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2F877" w14:textId="634768DB" w:rsidR="000676D8" w:rsidRPr="00E43F2B" w:rsidRDefault="000676D8" w:rsidP="000676D8">
      <w:pPr>
        <w:spacing w:after="0" w:line="240" w:lineRule="auto"/>
        <w:jc w:val="center"/>
        <w:rPr>
          <w:rFonts w:ascii="Times New Roman" w:eastAsia="Times New Roman" w:hAnsi="Times New Roman" w:cs="Times New Roman"/>
          <w:b/>
          <w:bCs/>
          <w:sz w:val="24"/>
          <w:szCs w:val="24"/>
        </w:rPr>
      </w:pPr>
      <w:r w:rsidRPr="00DA5E47">
        <w:rPr>
          <w:rFonts w:ascii="Times New Roman" w:eastAsia="Times New Roman" w:hAnsi="Times New Roman" w:cs="Times New Roman"/>
          <w:b/>
          <w:bCs/>
          <w:sz w:val="24"/>
          <w:szCs w:val="24"/>
        </w:rPr>
        <w:t xml:space="preserve">LĪGUMS Nr. </w:t>
      </w:r>
      <w:r w:rsidR="00DA5E47" w:rsidRPr="00DA5E47">
        <w:rPr>
          <w:rFonts w:ascii="Times New Roman" w:eastAsia="Times New Roman" w:hAnsi="Times New Roman" w:cs="Times New Roman"/>
          <w:b/>
          <w:bCs/>
          <w:sz w:val="24"/>
          <w:szCs w:val="24"/>
        </w:rPr>
        <w:t>LIG-IEP/2024/144</w:t>
      </w:r>
    </w:p>
    <w:p w14:paraId="4429F6D4" w14:textId="0E1C9768" w:rsidR="000676D8" w:rsidRPr="00E43F2B" w:rsidRDefault="003072EF" w:rsidP="003072EF">
      <w:pPr>
        <w:tabs>
          <w:tab w:val="right" w:pos="9639"/>
        </w:tabs>
        <w:suppressAutoHyphens/>
        <w:spacing w:after="0" w:line="240" w:lineRule="auto"/>
        <w:jc w:val="center"/>
        <w:rPr>
          <w:rFonts w:ascii="Times New Roman" w:eastAsia="Times New Roman" w:hAnsi="Times New Roman" w:cs="Times New Roman"/>
          <w:sz w:val="24"/>
          <w:szCs w:val="24"/>
          <w:lang w:eastAsia="ar-SA"/>
        </w:rPr>
      </w:pPr>
      <w:r w:rsidRPr="00E43F2B">
        <w:rPr>
          <w:rFonts w:ascii="Times New Roman" w:hAnsi="Times New Roman" w:cs="Times New Roman"/>
          <w:bCs/>
          <w:sz w:val="24"/>
          <w:szCs w:val="24"/>
        </w:rPr>
        <w:t>Elektroautobusu ātrās lieljaudas elektrouzlādes iekārtu piegāde un iestatīšana</w:t>
      </w:r>
    </w:p>
    <w:p w14:paraId="18EEF118" w14:textId="77777777" w:rsidR="000676D8" w:rsidRPr="00E43F2B" w:rsidRDefault="000676D8" w:rsidP="000676D8">
      <w:pPr>
        <w:rPr>
          <w:rFonts w:ascii="Times New Roman" w:hAnsi="Times New Roman" w:cs="Times New Roman"/>
          <w:sz w:val="24"/>
          <w:szCs w:val="24"/>
        </w:rPr>
      </w:pPr>
    </w:p>
    <w:p w14:paraId="6BC204E5" w14:textId="546A35A2" w:rsidR="00D072D5" w:rsidRPr="00E43F2B" w:rsidRDefault="000676D8" w:rsidP="00D072D5">
      <w:pPr>
        <w:suppressAutoHyphens/>
        <w:spacing w:after="0" w:line="240" w:lineRule="auto"/>
        <w:ind w:firstLine="720"/>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b/>
          <w:sz w:val="24"/>
          <w:szCs w:val="24"/>
          <w:lang w:eastAsia="ar-SA"/>
        </w:rPr>
        <w:t>Rīgas pašvaldības sabiedrība ar ierobežotu atbildību „Rīgas satiksme”</w:t>
      </w:r>
      <w:r w:rsidRPr="00E43F2B">
        <w:rPr>
          <w:rFonts w:ascii="Times New Roman" w:eastAsia="Times New Roman" w:hAnsi="Times New Roman" w:cs="Times New Roman"/>
          <w:sz w:val="24"/>
          <w:szCs w:val="24"/>
          <w:lang w:eastAsia="ar-SA"/>
        </w:rPr>
        <w:t xml:space="preserve">, vien.reģ.Nr.40003619950, turpmāk – Pasūtītājs, </w:t>
      </w:r>
      <w:r w:rsidR="00AA4514">
        <w:rPr>
          <w:rFonts w:ascii="Times New Roman" w:eastAsia="Times New Roman" w:hAnsi="Times New Roman" w:cs="Times New Roman"/>
          <w:sz w:val="24"/>
          <w:szCs w:val="24"/>
          <w:lang w:eastAsia="ar-SA"/>
        </w:rPr>
        <w:t>[..]</w:t>
      </w:r>
      <w:r w:rsidRPr="00E43F2B">
        <w:rPr>
          <w:rFonts w:ascii="Times New Roman" w:eastAsia="Times New Roman" w:hAnsi="Times New Roman" w:cs="Times New Roman"/>
          <w:sz w:val="24"/>
          <w:szCs w:val="24"/>
          <w:lang w:eastAsia="ar-SA"/>
        </w:rPr>
        <w:t>, no vienas puses, un</w:t>
      </w:r>
    </w:p>
    <w:p w14:paraId="2F17140B" w14:textId="7B1FEEF2" w:rsidR="000676D8" w:rsidRPr="00E43F2B" w:rsidRDefault="00C459BE" w:rsidP="00D072D5">
      <w:pPr>
        <w:suppressAutoHyphens/>
        <w:spacing w:after="0" w:line="240" w:lineRule="auto"/>
        <w:ind w:firstLine="720"/>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b/>
          <w:sz w:val="24"/>
          <w:szCs w:val="24"/>
          <w:lang w:eastAsia="ar-SA"/>
        </w:rPr>
        <w:t>Sabiedrība ar ierobežotu atbildību „Energolukss”</w:t>
      </w:r>
      <w:r w:rsidR="000676D8" w:rsidRPr="00E43F2B">
        <w:rPr>
          <w:rFonts w:ascii="Times New Roman" w:eastAsia="Times New Roman" w:hAnsi="Times New Roman" w:cs="Times New Roman"/>
          <w:b/>
          <w:sz w:val="24"/>
          <w:szCs w:val="24"/>
          <w:lang w:eastAsia="ar-SA"/>
        </w:rPr>
        <w:t xml:space="preserve">, </w:t>
      </w:r>
      <w:r w:rsidR="000676D8" w:rsidRPr="00E43F2B">
        <w:rPr>
          <w:rFonts w:ascii="Times New Roman" w:eastAsia="Times New Roman" w:hAnsi="Times New Roman" w:cs="Times New Roman"/>
          <w:sz w:val="24"/>
          <w:szCs w:val="24"/>
          <w:lang w:eastAsia="ar-SA"/>
        </w:rPr>
        <w:t xml:space="preserve">vien.reģ.Nr. </w:t>
      </w:r>
      <w:r w:rsidR="00B431E4" w:rsidRPr="00E43F2B">
        <w:rPr>
          <w:rFonts w:ascii="Times New Roman" w:eastAsia="Times New Roman" w:hAnsi="Times New Roman" w:cs="Times New Roman"/>
          <w:sz w:val="24"/>
          <w:szCs w:val="24"/>
          <w:lang w:eastAsia="ar-SA"/>
        </w:rPr>
        <w:t>40003341342</w:t>
      </w:r>
      <w:r w:rsidR="000676D8" w:rsidRPr="00E43F2B">
        <w:rPr>
          <w:rFonts w:ascii="Times New Roman" w:eastAsia="Times New Roman" w:hAnsi="Times New Roman" w:cs="Times New Roman"/>
          <w:sz w:val="24"/>
          <w:szCs w:val="24"/>
          <w:lang w:eastAsia="ar-SA"/>
        </w:rPr>
        <w:t xml:space="preserve">, </w:t>
      </w:r>
      <w:r w:rsidR="00AA4514">
        <w:rPr>
          <w:rFonts w:ascii="Times New Roman" w:eastAsia="Times New Roman" w:hAnsi="Times New Roman" w:cs="Times New Roman"/>
          <w:sz w:val="24"/>
          <w:szCs w:val="24"/>
          <w:lang w:eastAsia="ar-SA"/>
        </w:rPr>
        <w:t>[..]</w:t>
      </w:r>
      <w:r w:rsidR="000676D8" w:rsidRPr="00E43F2B">
        <w:rPr>
          <w:rFonts w:ascii="Times New Roman" w:eastAsia="Times New Roman" w:hAnsi="Times New Roman" w:cs="Times New Roman"/>
          <w:sz w:val="24"/>
          <w:szCs w:val="24"/>
          <w:lang w:eastAsia="ar-SA"/>
        </w:rPr>
        <w:t>, turpmāk – Izpildītājs, no otras puses, katrs atsevišķi un abi kopā, turpmāk – Puse/Puses,</w:t>
      </w:r>
      <w:r w:rsidR="000676D8" w:rsidRPr="00E43F2B">
        <w:rPr>
          <w:rFonts w:ascii="Times New Roman" w:eastAsia="Times New Roman" w:hAnsi="Times New Roman" w:cs="Times New Roman"/>
          <w:sz w:val="24"/>
          <w:szCs w:val="24"/>
        </w:rPr>
        <w:t xml:space="preserve"> </w:t>
      </w:r>
      <w:r w:rsidR="000676D8" w:rsidRPr="00E43F2B">
        <w:rPr>
          <w:rFonts w:ascii="Times New Roman" w:eastAsia="Times New Roman" w:hAnsi="Times New Roman" w:cs="Times New Roman"/>
          <w:sz w:val="24"/>
          <w:szCs w:val="24"/>
          <w:lang w:eastAsia="ar-SA"/>
        </w:rPr>
        <w:t>pamatojoties uz Pasūtītāja rīkotās iepirkuma procedūras “</w:t>
      </w:r>
      <w:r w:rsidR="003072EF" w:rsidRPr="00E43F2B">
        <w:rPr>
          <w:rFonts w:ascii="Times New Roman" w:hAnsi="Times New Roman" w:cs="Times New Roman"/>
          <w:bCs/>
          <w:sz w:val="24"/>
          <w:szCs w:val="24"/>
        </w:rPr>
        <w:t>Elektroautobusu ātrās lieljaudas elektrouzlādes iekārtu piegāde un iestatīšana</w:t>
      </w:r>
      <w:r w:rsidR="000676D8" w:rsidRPr="00E43F2B">
        <w:rPr>
          <w:rFonts w:ascii="Times New Roman" w:eastAsia="Times New Roman" w:hAnsi="Times New Roman" w:cs="Times New Roman"/>
          <w:sz w:val="24"/>
          <w:szCs w:val="24"/>
        </w:rPr>
        <w:t>”</w:t>
      </w:r>
      <w:r w:rsidR="000676D8" w:rsidRPr="00E43F2B">
        <w:rPr>
          <w:rFonts w:ascii="Times New Roman" w:eastAsia="Times New Roman" w:hAnsi="Times New Roman" w:cs="Times New Roman"/>
          <w:sz w:val="24"/>
          <w:szCs w:val="24"/>
          <w:lang w:eastAsia="ar-SA"/>
        </w:rPr>
        <w:t xml:space="preserve"> (identifikācijas Nr. RS/202</w:t>
      </w:r>
      <w:r w:rsidR="00D756AA" w:rsidRPr="00E43F2B">
        <w:rPr>
          <w:rFonts w:ascii="Times New Roman" w:eastAsia="Times New Roman" w:hAnsi="Times New Roman" w:cs="Times New Roman"/>
          <w:sz w:val="24"/>
          <w:szCs w:val="24"/>
          <w:lang w:eastAsia="ar-SA"/>
        </w:rPr>
        <w:t>3</w:t>
      </w:r>
      <w:r w:rsidR="000676D8" w:rsidRPr="00E43F2B">
        <w:rPr>
          <w:rFonts w:ascii="Times New Roman" w:eastAsia="Times New Roman" w:hAnsi="Times New Roman" w:cs="Times New Roman"/>
          <w:sz w:val="24"/>
          <w:szCs w:val="24"/>
          <w:lang w:eastAsia="ar-SA"/>
        </w:rPr>
        <w:t>/</w:t>
      </w:r>
      <w:r w:rsidR="00B74A8A" w:rsidRPr="00E43F2B">
        <w:rPr>
          <w:rFonts w:ascii="Times New Roman" w:eastAsia="Times New Roman" w:hAnsi="Times New Roman" w:cs="Times New Roman"/>
          <w:sz w:val="24"/>
          <w:szCs w:val="24"/>
          <w:lang w:eastAsia="ar-SA"/>
        </w:rPr>
        <w:t>76</w:t>
      </w:r>
      <w:r w:rsidR="000676D8" w:rsidRPr="00E43F2B">
        <w:rPr>
          <w:rFonts w:ascii="Times New Roman" w:eastAsia="Times New Roman" w:hAnsi="Times New Roman" w:cs="Times New Roman"/>
          <w:sz w:val="24"/>
          <w:szCs w:val="24"/>
          <w:lang w:eastAsia="ar-SA"/>
        </w:rPr>
        <w:t>) rezultātiem, noslēdz šādu līgumu, turpmāk – Līgums:</w:t>
      </w:r>
    </w:p>
    <w:p w14:paraId="2368C58F" w14:textId="77777777" w:rsidR="000676D8" w:rsidRPr="00E43F2B" w:rsidRDefault="000676D8" w:rsidP="000676D8">
      <w:pPr>
        <w:suppressAutoHyphens/>
        <w:spacing w:after="0" w:line="240" w:lineRule="auto"/>
        <w:jc w:val="both"/>
        <w:rPr>
          <w:rFonts w:ascii="Times New Roman" w:eastAsia="Times New Roman" w:hAnsi="Times New Roman" w:cs="Times New Roman"/>
          <w:sz w:val="24"/>
          <w:szCs w:val="24"/>
          <w:lang w:eastAsia="ar-SA"/>
        </w:rPr>
      </w:pPr>
    </w:p>
    <w:p w14:paraId="056FD772"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bCs/>
          <w:sz w:val="24"/>
          <w:szCs w:val="24"/>
        </w:rPr>
      </w:pPr>
      <w:r w:rsidRPr="00E43F2B">
        <w:rPr>
          <w:rFonts w:ascii="Times New Roman" w:hAnsi="Times New Roman" w:cs="Times New Roman"/>
          <w:b/>
          <w:bCs/>
          <w:sz w:val="24"/>
          <w:szCs w:val="24"/>
        </w:rPr>
        <w:t>LĪGUMA PRIEKŠMETS</w:t>
      </w:r>
    </w:p>
    <w:p w14:paraId="5CC095E5" w14:textId="41A19749" w:rsidR="00897A1D" w:rsidRPr="00E43F2B" w:rsidRDefault="000676D8" w:rsidP="00A87814">
      <w:pPr>
        <w:numPr>
          <w:ilvl w:val="1"/>
          <w:numId w:val="11"/>
        </w:numPr>
        <w:suppressAutoHyphens/>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lang w:eastAsia="ar-SA"/>
        </w:rPr>
        <w:t xml:space="preserve">Pasūtītājs uzdod, un Izpildītājs ar saviem spēkiem un līdzekļiem apņemas nodrošināt </w:t>
      </w:r>
      <w:r w:rsidR="00653072" w:rsidRPr="00E43F2B">
        <w:rPr>
          <w:rFonts w:ascii="Times New Roman" w:hAnsi="Times New Roman" w:cs="Times New Roman"/>
          <w:bCs/>
          <w:sz w:val="24"/>
          <w:szCs w:val="24"/>
        </w:rPr>
        <w:t xml:space="preserve">elektroautobusu </w:t>
      </w:r>
      <w:r w:rsidR="00A87814" w:rsidRPr="00E43F2B">
        <w:rPr>
          <w:rFonts w:ascii="Times New Roman" w:hAnsi="Times New Roman" w:cs="Times New Roman"/>
          <w:bCs/>
          <w:sz w:val="24"/>
          <w:szCs w:val="24"/>
        </w:rPr>
        <w:t xml:space="preserve">7 (septiņu) </w:t>
      </w:r>
      <w:r w:rsidR="00653072" w:rsidRPr="00E43F2B">
        <w:rPr>
          <w:rFonts w:ascii="Times New Roman" w:hAnsi="Times New Roman" w:cs="Times New Roman"/>
          <w:bCs/>
          <w:sz w:val="24"/>
          <w:szCs w:val="24"/>
        </w:rPr>
        <w:t>ātrās lieljaudas elektrouzlādes iekārtu (tur</w:t>
      </w:r>
      <w:r w:rsidR="0026521B" w:rsidRPr="00E43F2B">
        <w:rPr>
          <w:rFonts w:ascii="Times New Roman" w:hAnsi="Times New Roman" w:cs="Times New Roman"/>
          <w:bCs/>
          <w:sz w:val="24"/>
          <w:szCs w:val="24"/>
        </w:rPr>
        <w:t xml:space="preserve">pmāk </w:t>
      </w:r>
      <w:r w:rsidR="007C26AD" w:rsidRPr="00E43F2B">
        <w:rPr>
          <w:rFonts w:ascii="Times New Roman" w:hAnsi="Times New Roman" w:cs="Times New Roman"/>
          <w:bCs/>
          <w:sz w:val="24"/>
          <w:szCs w:val="24"/>
        </w:rPr>
        <w:t xml:space="preserve">arī </w:t>
      </w:r>
      <w:r w:rsidR="0026521B" w:rsidRPr="00E43F2B">
        <w:rPr>
          <w:rFonts w:ascii="Times New Roman" w:hAnsi="Times New Roman" w:cs="Times New Roman"/>
          <w:bCs/>
          <w:sz w:val="24"/>
          <w:szCs w:val="24"/>
        </w:rPr>
        <w:t xml:space="preserve">–  </w:t>
      </w:r>
      <w:r w:rsidR="007C26AD" w:rsidRPr="00E43F2B">
        <w:rPr>
          <w:rFonts w:ascii="Times New Roman" w:hAnsi="Times New Roman" w:cs="Times New Roman"/>
          <w:sz w:val="24"/>
          <w:szCs w:val="24"/>
        </w:rPr>
        <w:t>I</w:t>
      </w:r>
      <w:r w:rsidR="00897A1D" w:rsidRPr="00E43F2B">
        <w:rPr>
          <w:rFonts w:ascii="Times New Roman" w:hAnsi="Times New Roman" w:cs="Times New Roman"/>
          <w:sz w:val="24"/>
          <w:szCs w:val="24"/>
        </w:rPr>
        <w:t>ekārt</w:t>
      </w:r>
      <w:r w:rsidR="0039718E" w:rsidRPr="00E43F2B">
        <w:rPr>
          <w:rFonts w:ascii="Times New Roman" w:hAnsi="Times New Roman" w:cs="Times New Roman"/>
          <w:sz w:val="24"/>
          <w:szCs w:val="24"/>
        </w:rPr>
        <w:t>as</w:t>
      </w:r>
      <w:r w:rsidR="0026521B" w:rsidRPr="00E43F2B">
        <w:rPr>
          <w:rFonts w:ascii="Times New Roman" w:hAnsi="Times New Roman" w:cs="Times New Roman"/>
          <w:sz w:val="24"/>
          <w:szCs w:val="24"/>
        </w:rPr>
        <w:t>)</w:t>
      </w:r>
      <w:r w:rsidR="00897A1D" w:rsidRPr="00E43F2B">
        <w:rPr>
          <w:rFonts w:ascii="Times New Roman" w:hAnsi="Times New Roman" w:cs="Times New Roman"/>
          <w:sz w:val="24"/>
          <w:szCs w:val="24"/>
        </w:rPr>
        <w:t xml:space="preserve"> </w:t>
      </w:r>
      <w:r w:rsidR="00A87814" w:rsidRPr="00E43F2B">
        <w:rPr>
          <w:rFonts w:ascii="Times New Roman" w:hAnsi="Times New Roman" w:cs="Times New Roman"/>
          <w:sz w:val="24"/>
          <w:szCs w:val="24"/>
        </w:rPr>
        <w:t>piegādi</w:t>
      </w:r>
      <w:r w:rsidR="00602F02" w:rsidRPr="00E43F2B">
        <w:rPr>
          <w:rFonts w:ascii="Times New Roman" w:hAnsi="Times New Roman" w:cs="Times New Roman"/>
          <w:sz w:val="24"/>
          <w:szCs w:val="24"/>
        </w:rPr>
        <w:t xml:space="preserve"> un</w:t>
      </w:r>
      <w:r w:rsidR="00A87814" w:rsidRPr="00E43F2B">
        <w:rPr>
          <w:rFonts w:ascii="Times New Roman" w:hAnsi="Times New Roman" w:cs="Times New Roman"/>
          <w:sz w:val="24"/>
          <w:szCs w:val="24"/>
        </w:rPr>
        <w:t xml:space="preserve"> </w:t>
      </w:r>
      <w:r w:rsidR="0026577C" w:rsidRPr="00E43F2B">
        <w:rPr>
          <w:rFonts w:ascii="Times New Roman" w:hAnsi="Times New Roman" w:cs="Times New Roman"/>
          <w:sz w:val="24"/>
          <w:szCs w:val="24"/>
        </w:rPr>
        <w:t>iestatīšanu</w:t>
      </w:r>
      <w:r w:rsidR="00AD7160" w:rsidRPr="00E43F2B">
        <w:rPr>
          <w:rFonts w:ascii="Times New Roman" w:hAnsi="Times New Roman" w:cs="Times New Roman"/>
          <w:sz w:val="24"/>
          <w:szCs w:val="24"/>
        </w:rPr>
        <w:t xml:space="preserve"> Pasūtītāja objektos</w:t>
      </w:r>
      <w:r w:rsidR="0039718E" w:rsidRPr="00E43F2B">
        <w:rPr>
          <w:rFonts w:ascii="Times New Roman" w:hAnsi="Times New Roman" w:cs="Times New Roman"/>
          <w:sz w:val="24"/>
          <w:szCs w:val="24"/>
        </w:rPr>
        <w:t>, tajā skaitā</w:t>
      </w:r>
      <w:r w:rsidR="00A87814" w:rsidRPr="00E43F2B">
        <w:rPr>
          <w:rFonts w:ascii="Times New Roman" w:hAnsi="Times New Roman" w:cs="Times New Roman"/>
          <w:sz w:val="24"/>
          <w:szCs w:val="24"/>
        </w:rPr>
        <w:t xml:space="preserve"> pieslēgšanu esošajai Pasūtītāja uzlādes tīkla vadības un monitoringa sistēmai</w:t>
      </w:r>
      <w:r w:rsidR="0039718E" w:rsidRPr="00E43F2B">
        <w:rPr>
          <w:rFonts w:ascii="Times New Roman" w:hAnsi="Times New Roman" w:cs="Times New Roman"/>
          <w:sz w:val="24"/>
          <w:szCs w:val="24"/>
        </w:rPr>
        <w:t>,</w:t>
      </w:r>
      <w:r w:rsidR="00B24A1E" w:rsidRPr="00E43F2B">
        <w:rPr>
          <w:rFonts w:ascii="Times New Roman" w:hAnsi="Times New Roman" w:cs="Times New Roman"/>
          <w:sz w:val="24"/>
          <w:szCs w:val="24"/>
        </w:rPr>
        <w:t xml:space="preserve"> </w:t>
      </w:r>
      <w:r w:rsidR="00897A1D" w:rsidRPr="00E43F2B">
        <w:rPr>
          <w:rFonts w:ascii="Times New Roman" w:hAnsi="Times New Roman" w:cs="Times New Roman"/>
          <w:sz w:val="24"/>
          <w:szCs w:val="24"/>
        </w:rPr>
        <w:t>saskaņā ar Tehnisk</w:t>
      </w:r>
      <w:r w:rsidR="00AB4104" w:rsidRPr="00E43F2B">
        <w:rPr>
          <w:rFonts w:ascii="Times New Roman" w:hAnsi="Times New Roman" w:cs="Times New Roman"/>
          <w:sz w:val="24"/>
          <w:szCs w:val="24"/>
        </w:rPr>
        <w:t>o</w:t>
      </w:r>
      <w:r w:rsidR="00897A1D" w:rsidRPr="00E43F2B">
        <w:rPr>
          <w:rFonts w:ascii="Times New Roman" w:hAnsi="Times New Roman" w:cs="Times New Roman"/>
          <w:sz w:val="24"/>
          <w:szCs w:val="24"/>
        </w:rPr>
        <w:t xml:space="preserve"> specifikācij</w:t>
      </w:r>
      <w:r w:rsidR="00AB4104" w:rsidRPr="00E43F2B">
        <w:rPr>
          <w:rFonts w:ascii="Times New Roman" w:hAnsi="Times New Roman" w:cs="Times New Roman"/>
          <w:sz w:val="24"/>
          <w:szCs w:val="24"/>
        </w:rPr>
        <w:t>u</w:t>
      </w:r>
      <w:r w:rsidR="00897A1D" w:rsidRPr="00E43F2B">
        <w:rPr>
          <w:rFonts w:ascii="Times New Roman" w:hAnsi="Times New Roman" w:cs="Times New Roman"/>
          <w:sz w:val="24"/>
          <w:szCs w:val="24"/>
        </w:rPr>
        <w:t xml:space="preserve"> (Līguma 1.pielikums) </w:t>
      </w:r>
      <w:r w:rsidR="00AB4104" w:rsidRPr="00E43F2B">
        <w:rPr>
          <w:rFonts w:ascii="Times New Roman" w:hAnsi="Times New Roman" w:cs="Times New Roman"/>
          <w:sz w:val="24"/>
          <w:szCs w:val="24"/>
        </w:rPr>
        <w:t xml:space="preserve">un Izpildītāja Tehnisko piedāvājumu (Līguma 3.pielikums) </w:t>
      </w:r>
      <w:r w:rsidR="00010A40" w:rsidRPr="00E43F2B">
        <w:rPr>
          <w:rFonts w:ascii="Times New Roman" w:hAnsi="Times New Roman" w:cs="Times New Roman"/>
          <w:sz w:val="24"/>
          <w:szCs w:val="24"/>
        </w:rPr>
        <w:t>(turpmāk – Darbi)</w:t>
      </w:r>
      <w:r w:rsidR="005D3EA6" w:rsidRPr="00E43F2B">
        <w:rPr>
          <w:rFonts w:ascii="Times New Roman" w:hAnsi="Times New Roman" w:cs="Times New Roman"/>
          <w:sz w:val="24"/>
          <w:szCs w:val="24"/>
        </w:rPr>
        <w:t>.</w:t>
      </w:r>
    </w:p>
    <w:p w14:paraId="3D34499A" w14:textId="3334C7C2" w:rsidR="00305B65" w:rsidRPr="00E43F2B" w:rsidRDefault="000C5147" w:rsidP="00A87814">
      <w:pPr>
        <w:numPr>
          <w:ilvl w:val="1"/>
          <w:numId w:val="11"/>
        </w:numPr>
        <w:suppressAutoHyphens/>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Izpildītājs </w:t>
      </w:r>
      <w:r w:rsidR="000F56D3" w:rsidRPr="00E43F2B">
        <w:rPr>
          <w:rFonts w:ascii="Times New Roman" w:hAnsi="Times New Roman" w:cs="Times New Roman"/>
          <w:sz w:val="24"/>
          <w:szCs w:val="24"/>
        </w:rPr>
        <w:t xml:space="preserve">apņemas </w:t>
      </w:r>
      <w:r w:rsidR="005647CE" w:rsidRPr="00E43F2B">
        <w:rPr>
          <w:rFonts w:ascii="Times New Roman" w:hAnsi="Times New Roman" w:cs="Times New Roman"/>
          <w:sz w:val="24"/>
          <w:szCs w:val="24"/>
        </w:rPr>
        <w:t>nodrošin</w:t>
      </w:r>
      <w:r w:rsidR="000F56D3" w:rsidRPr="00E43F2B">
        <w:rPr>
          <w:rFonts w:ascii="Times New Roman" w:hAnsi="Times New Roman" w:cs="Times New Roman"/>
          <w:sz w:val="24"/>
          <w:szCs w:val="24"/>
        </w:rPr>
        <w:t>āt</w:t>
      </w:r>
      <w:r w:rsidR="005647CE" w:rsidRPr="00E43F2B">
        <w:rPr>
          <w:rFonts w:ascii="Times New Roman" w:hAnsi="Times New Roman" w:cs="Times New Roman"/>
          <w:sz w:val="24"/>
          <w:szCs w:val="24"/>
        </w:rPr>
        <w:t xml:space="preserve"> </w:t>
      </w:r>
      <w:r w:rsidR="007C26AD" w:rsidRPr="00E43F2B">
        <w:rPr>
          <w:rFonts w:ascii="Times New Roman" w:hAnsi="Times New Roman" w:cs="Times New Roman"/>
          <w:sz w:val="24"/>
          <w:szCs w:val="24"/>
        </w:rPr>
        <w:t>I</w:t>
      </w:r>
      <w:r w:rsidR="005647CE" w:rsidRPr="00E43F2B">
        <w:rPr>
          <w:rFonts w:ascii="Times New Roman" w:hAnsi="Times New Roman" w:cs="Times New Roman"/>
          <w:sz w:val="24"/>
          <w:szCs w:val="24"/>
        </w:rPr>
        <w:t>ekārtu</w:t>
      </w:r>
      <w:r w:rsidR="004935D8" w:rsidRPr="00E43F2B">
        <w:rPr>
          <w:rFonts w:ascii="Times New Roman" w:hAnsi="Times New Roman" w:cs="Times New Roman"/>
          <w:sz w:val="24"/>
          <w:szCs w:val="24"/>
        </w:rPr>
        <w:t xml:space="preserve"> (tajā skaitā </w:t>
      </w:r>
      <w:r w:rsidR="00B32870" w:rsidRPr="00E43F2B">
        <w:rPr>
          <w:rFonts w:ascii="Times New Roman" w:hAnsi="Times New Roman" w:cs="Times New Roman"/>
          <w:sz w:val="24"/>
          <w:szCs w:val="24"/>
        </w:rPr>
        <w:t>programmnodrošinājuma un/vai aparātprogrammatūras</w:t>
      </w:r>
      <w:r w:rsidR="005D3EA6" w:rsidRPr="00E43F2B">
        <w:rPr>
          <w:rFonts w:ascii="Times New Roman" w:hAnsi="Times New Roman" w:cs="Times New Roman"/>
          <w:sz w:val="24"/>
          <w:szCs w:val="24"/>
        </w:rPr>
        <w:t xml:space="preserve">) </w:t>
      </w:r>
      <w:r w:rsidR="005647CE" w:rsidRPr="00E43F2B">
        <w:rPr>
          <w:rFonts w:ascii="Times New Roman" w:hAnsi="Times New Roman" w:cs="Times New Roman"/>
          <w:sz w:val="24"/>
          <w:szCs w:val="24"/>
        </w:rPr>
        <w:t>apkop</w:t>
      </w:r>
      <w:r w:rsidR="005D3EA6" w:rsidRPr="00E43F2B">
        <w:rPr>
          <w:rFonts w:ascii="Times New Roman" w:hAnsi="Times New Roman" w:cs="Times New Roman"/>
          <w:sz w:val="24"/>
          <w:szCs w:val="24"/>
        </w:rPr>
        <w:t>i</w:t>
      </w:r>
      <w:r w:rsidR="005647CE" w:rsidRPr="00E43F2B">
        <w:rPr>
          <w:rFonts w:ascii="Times New Roman" w:hAnsi="Times New Roman" w:cs="Times New Roman"/>
          <w:sz w:val="24"/>
          <w:szCs w:val="24"/>
        </w:rPr>
        <w:t>, uzturēšan</w:t>
      </w:r>
      <w:r w:rsidR="005D3EA6" w:rsidRPr="00E43F2B">
        <w:rPr>
          <w:rFonts w:ascii="Times New Roman" w:hAnsi="Times New Roman" w:cs="Times New Roman"/>
          <w:sz w:val="24"/>
          <w:szCs w:val="24"/>
        </w:rPr>
        <w:t xml:space="preserve">u </w:t>
      </w:r>
      <w:r w:rsidR="005647CE" w:rsidRPr="00E43F2B">
        <w:rPr>
          <w:rFonts w:ascii="Times New Roman" w:hAnsi="Times New Roman" w:cs="Times New Roman"/>
          <w:sz w:val="24"/>
          <w:szCs w:val="24"/>
        </w:rPr>
        <w:t>un remont</w:t>
      </w:r>
      <w:r w:rsidR="005D3EA6" w:rsidRPr="00E43F2B">
        <w:rPr>
          <w:rFonts w:ascii="Times New Roman" w:hAnsi="Times New Roman" w:cs="Times New Roman"/>
          <w:sz w:val="24"/>
          <w:szCs w:val="24"/>
        </w:rPr>
        <w:t>u</w:t>
      </w:r>
      <w:r w:rsidR="005647CE" w:rsidRPr="00E43F2B">
        <w:rPr>
          <w:rFonts w:ascii="Times New Roman" w:hAnsi="Times New Roman" w:cs="Times New Roman"/>
          <w:sz w:val="24"/>
          <w:szCs w:val="24"/>
        </w:rPr>
        <w:t xml:space="preserve"> garantijas periodā</w:t>
      </w:r>
      <w:r w:rsidR="005D3EA6" w:rsidRPr="00E43F2B">
        <w:rPr>
          <w:rFonts w:ascii="Times New Roman" w:hAnsi="Times New Roman" w:cs="Times New Roman"/>
          <w:sz w:val="24"/>
          <w:szCs w:val="24"/>
        </w:rPr>
        <w:t xml:space="preserve">, atbilstoši Tehniskajā specifikācijā </w:t>
      </w:r>
      <w:r w:rsidR="00A20565" w:rsidRPr="00E43F2B">
        <w:rPr>
          <w:rFonts w:ascii="Times New Roman" w:hAnsi="Times New Roman" w:cs="Times New Roman"/>
          <w:sz w:val="24"/>
          <w:szCs w:val="24"/>
        </w:rPr>
        <w:t xml:space="preserve">(Līguma 1.pielikums) </w:t>
      </w:r>
      <w:r w:rsidR="005D3EA6" w:rsidRPr="00E43F2B">
        <w:rPr>
          <w:rFonts w:ascii="Times New Roman" w:hAnsi="Times New Roman" w:cs="Times New Roman"/>
          <w:sz w:val="24"/>
          <w:szCs w:val="24"/>
        </w:rPr>
        <w:t>noteiktaja</w:t>
      </w:r>
      <w:r w:rsidR="00600386" w:rsidRPr="00E43F2B">
        <w:rPr>
          <w:rFonts w:ascii="Times New Roman" w:hAnsi="Times New Roman" w:cs="Times New Roman"/>
          <w:sz w:val="24"/>
          <w:szCs w:val="24"/>
        </w:rPr>
        <w:t>m</w:t>
      </w:r>
      <w:r w:rsidR="005D3EA6" w:rsidRPr="00E43F2B">
        <w:rPr>
          <w:rFonts w:ascii="Times New Roman" w:hAnsi="Times New Roman" w:cs="Times New Roman"/>
          <w:sz w:val="24"/>
          <w:szCs w:val="24"/>
        </w:rPr>
        <w:t>.</w:t>
      </w:r>
      <w:r w:rsidR="00EC5302" w:rsidRPr="00E43F2B">
        <w:rPr>
          <w:rFonts w:ascii="Times New Roman" w:hAnsi="Times New Roman" w:cs="Times New Roman"/>
          <w:sz w:val="24"/>
          <w:szCs w:val="24"/>
        </w:rPr>
        <w:t xml:space="preserve"> Pēc Pasūtītāja pieprasījuma Izpildītājs veic garantijas laikā nepieciešamos remontdarbus, kas neietilpst garantijas nosacījumos, un programmnodrošinājuma pielāgošanas papildus darbus.</w:t>
      </w:r>
    </w:p>
    <w:p w14:paraId="609ECEAC" w14:textId="1177E6E8" w:rsidR="005D7D91" w:rsidRPr="00E43F2B" w:rsidRDefault="005D7D91" w:rsidP="005D7D91">
      <w:pPr>
        <w:numPr>
          <w:ilvl w:val="1"/>
          <w:numId w:val="11"/>
        </w:numPr>
        <w:suppressAutoHyphens/>
        <w:spacing w:after="0" w:line="240" w:lineRule="auto"/>
        <w:ind w:left="426" w:hanging="426"/>
        <w:jc w:val="both"/>
        <w:rPr>
          <w:rFonts w:ascii="Times New Roman" w:hAnsi="Times New Roman" w:cs="Times New Roman"/>
          <w:sz w:val="24"/>
          <w:szCs w:val="24"/>
        </w:rPr>
      </w:pPr>
      <w:r w:rsidRPr="00E43F2B">
        <w:rPr>
          <w:rFonts w:ascii="Times New Roman" w:eastAsia="Times New Roman" w:hAnsi="Times New Roman" w:cs="Times New Roman"/>
          <w:sz w:val="24"/>
          <w:szCs w:val="24"/>
          <w:lang w:eastAsia="ar-SA"/>
        </w:rPr>
        <w:t xml:space="preserve">Pēc </w:t>
      </w:r>
      <w:r w:rsidR="007C26AD" w:rsidRPr="00E43F2B">
        <w:rPr>
          <w:rFonts w:ascii="Times New Roman" w:eastAsia="Times New Roman" w:hAnsi="Times New Roman" w:cs="Times New Roman"/>
          <w:sz w:val="24"/>
          <w:szCs w:val="24"/>
          <w:lang w:eastAsia="ar-SA"/>
        </w:rPr>
        <w:t>I</w:t>
      </w:r>
      <w:r w:rsidR="00AD7160" w:rsidRPr="00E43F2B">
        <w:rPr>
          <w:rFonts w:ascii="Times New Roman" w:eastAsia="Times New Roman" w:hAnsi="Times New Roman" w:cs="Times New Roman"/>
          <w:sz w:val="24"/>
          <w:szCs w:val="24"/>
          <w:lang w:eastAsia="ar-SA"/>
        </w:rPr>
        <w:t>ekārtu</w:t>
      </w:r>
      <w:r w:rsidRPr="00E43F2B">
        <w:rPr>
          <w:rFonts w:ascii="Times New Roman" w:eastAsia="Times New Roman" w:hAnsi="Times New Roman" w:cs="Times New Roman"/>
          <w:sz w:val="24"/>
          <w:szCs w:val="24"/>
          <w:lang w:eastAsia="ar-SA"/>
        </w:rPr>
        <w:t xml:space="preserve"> uzstādīšanas Pasūtītāja objektos Izpildītāj</w:t>
      </w:r>
      <w:r w:rsidR="00934A48" w:rsidRPr="00E43F2B">
        <w:rPr>
          <w:rFonts w:ascii="Times New Roman" w:eastAsia="Times New Roman" w:hAnsi="Times New Roman" w:cs="Times New Roman"/>
          <w:sz w:val="24"/>
          <w:szCs w:val="24"/>
          <w:lang w:eastAsia="ar-SA"/>
        </w:rPr>
        <w:t>a speciālists (iepirkuma piedāvājumā norādītais speciālists)</w:t>
      </w:r>
      <w:r w:rsidRPr="00E43F2B">
        <w:rPr>
          <w:rFonts w:ascii="Times New Roman" w:eastAsia="Times New Roman" w:hAnsi="Times New Roman" w:cs="Times New Roman"/>
          <w:sz w:val="24"/>
          <w:szCs w:val="24"/>
          <w:lang w:eastAsia="ar-SA"/>
        </w:rPr>
        <w:t xml:space="preserve">, saskaņā ar Tehniskajā specifikācijā norādīto </w:t>
      </w:r>
      <w:r w:rsidR="001745F2" w:rsidRPr="00E43F2B">
        <w:rPr>
          <w:rFonts w:ascii="Times New Roman" w:eastAsia="Times New Roman" w:hAnsi="Times New Roman" w:cs="Times New Roman"/>
          <w:sz w:val="24"/>
          <w:szCs w:val="24"/>
          <w:lang w:eastAsia="ar-SA"/>
        </w:rPr>
        <w:t xml:space="preserve">nodrošina </w:t>
      </w:r>
      <w:r w:rsidR="00DB5163" w:rsidRPr="00E43F2B">
        <w:rPr>
          <w:rFonts w:ascii="Times New Roman" w:eastAsia="Times New Roman" w:hAnsi="Times New Roman" w:cs="Times New Roman"/>
          <w:sz w:val="24"/>
          <w:szCs w:val="24"/>
          <w:lang w:eastAsia="ar-SA"/>
        </w:rPr>
        <w:t>I</w:t>
      </w:r>
      <w:r w:rsidR="001745F2" w:rsidRPr="00E43F2B">
        <w:rPr>
          <w:rFonts w:ascii="Times New Roman" w:hAnsi="Times New Roman" w:cs="Times New Roman"/>
          <w:sz w:val="24"/>
          <w:szCs w:val="24"/>
        </w:rPr>
        <w:t xml:space="preserve">ekārtu </w:t>
      </w:r>
      <w:r w:rsidR="00934A48" w:rsidRPr="00E43F2B">
        <w:rPr>
          <w:rFonts w:ascii="Times New Roman" w:hAnsi="Times New Roman" w:cs="Times New Roman"/>
          <w:sz w:val="24"/>
          <w:szCs w:val="24"/>
        </w:rPr>
        <w:t>iestatīšanu</w:t>
      </w:r>
      <w:r w:rsidR="00AD6230" w:rsidRPr="00E43F2B">
        <w:rPr>
          <w:rFonts w:ascii="Times New Roman" w:hAnsi="Times New Roman" w:cs="Times New Roman"/>
          <w:sz w:val="24"/>
          <w:szCs w:val="24"/>
        </w:rPr>
        <w:t>, tajā skaitā</w:t>
      </w:r>
      <w:r w:rsidR="00450DAA" w:rsidRPr="00E43F2B">
        <w:rPr>
          <w:rFonts w:ascii="Times New Roman" w:hAnsi="Times New Roman" w:cs="Times New Roman"/>
        </w:rPr>
        <w:t xml:space="preserve"> </w:t>
      </w:r>
      <w:r w:rsidR="00450DAA" w:rsidRPr="00E43F2B">
        <w:rPr>
          <w:rFonts w:ascii="Times New Roman" w:hAnsi="Times New Roman" w:cs="Times New Roman"/>
          <w:sz w:val="24"/>
          <w:szCs w:val="24"/>
        </w:rPr>
        <w:t>pieslēgšan</w:t>
      </w:r>
      <w:r w:rsidR="00AD6230" w:rsidRPr="00E43F2B">
        <w:rPr>
          <w:rFonts w:ascii="Times New Roman" w:hAnsi="Times New Roman" w:cs="Times New Roman"/>
          <w:sz w:val="24"/>
          <w:szCs w:val="24"/>
        </w:rPr>
        <w:t>u</w:t>
      </w:r>
      <w:r w:rsidR="00450DAA" w:rsidRPr="00E43F2B">
        <w:rPr>
          <w:rFonts w:ascii="Times New Roman" w:hAnsi="Times New Roman" w:cs="Times New Roman"/>
          <w:sz w:val="24"/>
          <w:szCs w:val="24"/>
        </w:rPr>
        <w:t xml:space="preserve"> pie RP SIA “Rīgas satiksme” uzlādes tīkla vadības un monitoringa sistēmas</w:t>
      </w:r>
      <w:r w:rsidR="00AD6230" w:rsidRPr="00E43F2B">
        <w:rPr>
          <w:rFonts w:ascii="Times New Roman" w:hAnsi="Times New Roman" w:cs="Times New Roman"/>
          <w:sz w:val="24"/>
          <w:szCs w:val="24"/>
        </w:rPr>
        <w:t xml:space="preserve"> (turpmāk</w:t>
      </w:r>
      <w:r w:rsidR="0045654E" w:rsidRPr="00E43F2B">
        <w:rPr>
          <w:rFonts w:ascii="Times New Roman" w:hAnsi="Times New Roman" w:cs="Times New Roman"/>
          <w:sz w:val="24"/>
          <w:szCs w:val="24"/>
        </w:rPr>
        <w:t xml:space="preserve"> arī</w:t>
      </w:r>
      <w:r w:rsidR="00AD6230" w:rsidRPr="00E43F2B">
        <w:rPr>
          <w:rFonts w:ascii="Times New Roman" w:hAnsi="Times New Roman" w:cs="Times New Roman"/>
          <w:sz w:val="24"/>
          <w:szCs w:val="24"/>
        </w:rPr>
        <w:t xml:space="preserve"> </w:t>
      </w:r>
      <w:r w:rsidR="0084189C" w:rsidRPr="00E43F2B">
        <w:rPr>
          <w:rFonts w:ascii="Times New Roman" w:hAnsi="Times New Roman" w:cs="Times New Roman"/>
          <w:sz w:val="24"/>
          <w:szCs w:val="24"/>
        </w:rPr>
        <w:t xml:space="preserve">– </w:t>
      </w:r>
      <w:r w:rsidR="0045654E" w:rsidRPr="00E43F2B">
        <w:rPr>
          <w:rFonts w:ascii="Times New Roman" w:hAnsi="Times New Roman" w:cs="Times New Roman"/>
          <w:sz w:val="24"/>
          <w:szCs w:val="24"/>
        </w:rPr>
        <w:t>I</w:t>
      </w:r>
      <w:r w:rsidR="0084189C" w:rsidRPr="00E43F2B">
        <w:rPr>
          <w:rFonts w:ascii="Times New Roman" w:hAnsi="Times New Roman" w:cs="Times New Roman"/>
          <w:sz w:val="24"/>
          <w:szCs w:val="24"/>
        </w:rPr>
        <w:t>ekārtu iestatīšana)</w:t>
      </w:r>
      <w:r w:rsidRPr="00E43F2B">
        <w:rPr>
          <w:rFonts w:ascii="Times New Roman" w:eastAsia="Times New Roman" w:hAnsi="Times New Roman" w:cs="Times New Roman"/>
          <w:sz w:val="24"/>
          <w:szCs w:val="24"/>
          <w:lang w:eastAsia="ar-SA"/>
        </w:rPr>
        <w:t>.</w:t>
      </w:r>
      <w:r w:rsidRPr="00E43F2B">
        <w:rPr>
          <w:rFonts w:ascii="Times New Roman" w:eastAsia="Times New Roman" w:hAnsi="Times New Roman" w:cs="Times New Roman"/>
          <w:i/>
          <w:iCs/>
          <w:sz w:val="24"/>
          <w:szCs w:val="24"/>
          <w:lang w:eastAsia="ar-SA"/>
        </w:rPr>
        <w:t xml:space="preserve"> </w:t>
      </w:r>
      <w:r w:rsidRPr="00E43F2B">
        <w:rPr>
          <w:rFonts w:ascii="Times New Roman" w:eastAsia="Times New Roman" w:hAnsi="Times New Roman" w:cs="Times New Roman"/>
          <w:sz w:val="24"/>
          <w:szCs w:val="24"/>
          <w:lang w:eastAsia="ar-SA"/>
        </w:rPr>
        <w:t>Minētās darbības jāveic</w:t>
      </w:r>
      <w:r w:rsidRPr="00E43F2B">
        <w:rPr>
          <w:rFonts w:ascii="Times New Roman" w:eastAsia="Times New Roman" w:hAnsi="Times New Roman" w:cs="Times New Roman"/>
          <w:i/>
          <w:iCs/>
          <w:sz w:val="24"/>
          <w:szCs w:val="24"/>
          <w:lang w:eastAsia="ar-SA"/>
        </w:rPr>
        <w:t xml:space="preserve"> </w:t>
      </w:r>
      <w:r w:rsidR="00DA486B" w:rsidRPr="00E43F2B">
        <w:rPr>
          <w:rFonts w:ascii="Times New Roman" w:eastAsia="Times New Roman" w:hAnsi="Times New Roman" w:cs="Times New Roman"/>
          <w:sz w:val="24"/>
          <w:szCs w:val="24"/>
          <w:lang w:eastAsia="ar-SA"/>
        </w:rPr>
        <w:t xml:space="preserve">12 </w:t>
      </w:r>
      <w:r w:rsidRPr="00E43F2B">
        <w:rPr>
          <w:rFonts w:ascii="Times New Roman" w:eastAsia="Times New Roman" w:hAnsi="Times New Roman" w:cs="Times New Roman"/>
          <w:sz w:val="24"/>
          <w:szCs w:val="24"/>
          <w:lang w:eastAsia="ar-SA"/>
        </w:rPr>
        <w:t>(</w:t>
      </w:r>
      <w:r w:rsidR="00DA486B" w:rsidRPr="00E43F2B">
        <w:rPr>
          <w:rFonts w:ascii="Times New Roman" w:eastAsia="Times New Roman" w:hAnsi="Times New Roman" w:cs="Times New Roman"/>
          <w:sz w:val="24"/>
          <w:szCs w:val="24"/>
          <w:lang w:eastAsia="ar-SA"/>
        </w:rPr>
        <w:t>divpadsmit</w:t>
      </w:r>
      <w:r w:rsidRPr="00E43F2B">
        <w:rPr>
          <w:rFonts w:ascii="Times New Roman" w:eastAsia="Times New Roman" w:hAnsi="Times New Roman" w:cs="Times New Roman"/>
          <w:sz w:val="24"/>
          <w:szCs w:val="24"/>
          <w:lang w:eastAsia="ar-SA"/>
        </w:rPr>
        <w:t xml:space="preserve">) </w:t>
      </w:r>
      <w:r w:rsidR="00DA486B" w:rsidRPr="00E43F2B">
        <w:rPr>
          <w:rFonts w:ascii="Times New Roman" w:eastAsia="Times New Roman" w:hAnsi="Times New Roman" w:cs="Times New Roman"/>
          <w:sz w:val="24"/>
          <w:szCs w:val="24"/>
          <w:lang w:eastAsia="ar-SA"/>
        </w:rPr>
        <w:t>kalendāro nedēļu</w:t>
      </w:r>
      <w:r w:rsidRPr="00E43F2B">
        <w:rPr>
          <w:rFonts w:ascii="Times New Roman" w:eastAsia="Times New Roman" w:hAnsi="Times New Roman" w:cs="Times New Roman"/>
          <w:sz w:val="24"/>
          <w:szCs w:val="24"/>
          <w:lang w:eastAsia="ar-SA"/>
        </w:rPr>
        <w:t xml:space="preserve"> laikā, no brīža, kad Pasūtītāja pilnvarotā persona pa e-pastu informējusi Izpildītāja pilnvaroto personu par nepieciešamību</w:t>
      </w:r>
      <w:r w:rsidR="00654715" w:rsidRPr="00E43F2B">
        <w:rPr>
          <w:rFonts w:ascii="Times New Roman" w:eastAsia="Times New Roman" w:hAnsi="Times New Roman" w:cs="Times New Roman"/>
          <w:sz w:val="24"/>
          <w:szCs w:val="24"/>
          <w:lang w:eastAsia="ar-SA"/>
        </w:rPr>
        <w:t xml:space="preserve"> veikt </w:t>
      </w:r>
      <w:r w:rsidR="007C26AD" w:rsidRPr="00E43F2B">
        <w:rPr>
          <w:rFonts w:ascii="Times New Roman" w:eastAsia="Times New Roman" w:hAnsi="Times New Roman" w:cs="Times New Roman"/>
          <w:sz w:val="24"/>
          <w:szCs w:val="24"/>
          <w:lang w:eastAsia="ar-SA"/>
        </w:rPr>
        <w:t>I</w:t>
      </w:r>
      <w:r w:rsidR="00CA3305" w:rsidRPr="00E43F2B">
        <w:rPr>
          <w:rFonts w:ascii="Times New Roman" w:eastAsia="Times New Roman" w:hAnsi="Times New Roman" w:cs="Times New Roman"/>
          <w:sz w:val="24"/>
          <w:szCs w:val="24"/>
          <w:lang w:eastAsia="ar-SA"/>
        </w:rPr>
        <w:t xml:space="preserve">ekārtu </w:t>
      </w:r>
      <w:r w:rsidR="00602F02" w:rsidRPr="00E43F2B">
        <w:rPr>
          <w:rFonts w:ascii="Times New Roman" w:eastAsia="Times New Roman" w:hAnsi="Times New Roman" w:cs="Times New Roman"/>
          <w:sz w:val="24"/>
          <w:szCs w:val="24"/>
          <w:lang w:eastAsia="ar-SA"/>
        </w:rPr>
        <w:t>iestatīšanu</w:t>
      </w:r>
      <w:r w:rsidRPr="00E43F2B">
        <w:rPr>
          <w:rFonts w:ascii="Times New Roman" w:eastAsia="Times New Roman" w:hAnsi="Times New Roman" w:cs="Times New Roman"/>
          <w:sz w:val="24"/>
          <w:szCs w:val="24"/>
          <w:lang w:eastAsia="ar-SA"/>
        </w:rPr>
        <w:t xml:space="preserve">. Izpildītājam jāņem vērā, ka visu </w:t>
      </w:r>
      <w:r w:rsidR="007C26AD" w:rsidRPr="00E43F2B">
        <w:rPr>
          <w:rFonts w:ascii="Times New Roman" w:eastAsia="Times New Roman" w:hAnsi="Times New Roman" w:cs="Times New Roman"/>
          <w:sz w:val="24"/>
          <w:szCs w:val="24"/>
          <w:lang w:eastAsia="ar-SA"/>
        </w:rPr>
        <w:t>I</w:t>
      </w:r>
      <w:r w:rsidRPr="00E43F2B">
        <w:rPr>
          <w:rFonts w:ascii="Times New Roman" w:eastAsia="Times New Roman" w:hAnsi="Times New Roman" w:cs="Times New Roman"/>
          <w:sz w:val="24"/>
          <w:szCs w:val="24"/>
          <w:lang w:eastAsia="ar-SA"/>
        </w:rPr>
        <w:t xml:space="preserve">ekārtu uzstādīšana </w:t>
      </w:r>
      <w:r w:rsidR="00E81EEF" w:rsidRPr="00E43F2B">
        <w:rPr>
          <w:rFonts w:ascii="Times New Roman" w:eastAsia="Times New Roman" w:hAnsi="Times New Roman" w:cs="Times New Roman"/>
          <w:sz w:val="24"/>
          <w:szCs w:val="24"/>
          <w:lang w:eastAsia="ar-SA"/>
        </w:rPr>
        <w:t>Pasūtītāja objektos</w:t>
      </w:r>
      <w:r w:rsidRPr="00E43F2B">
        <w:rPr>
          <w:rFonts w:ascii="Times New Roman" w:eastAsia="Times New Roman" w:hAnsi="Times New Roman" w:cs="Times New Roman"/>
          <w:sz w:val="24"/>
          <w:szCs w:val="24"/>
          <w:lang w:eastAsia="ar-SA"/>
        </w:rPr>
        <w:t xml:space="preserve"> var nenotikt vienlaicīgi, līdz ar to var būt nepieciešams organizēt vairākas</w:t>
      </w:r>
      <w:r w:rsidRPr="00E43F2B">
        <w:rPr>
          <w:rFonts w:ascii="Times New Roman" w:hAnsi="Times New Roman" w:cs="Times New Roman"/>
        </w:rPr>
        <w:t xml:space="preserve"> </w:t>
      </w:r>
      <w:r w:rsidR="00694157" w:rsidRPr="00E43F2B">
        <w:rPr>
          <w:rFonts w:ascii="Times New Roman" w:eastAsia="Times New Roman" w:hAnsi="Times New Roman" w:cs="Times New Roman"/>
          <w:sz w:val="24"/>
          <w:szCs w:val="24"/>
          <w:lang w:eastAsia="ar-SA"/>
        </w:rPr>
        <w:t>Izpildītāja speciālista (iepirkuma piedāvājumā norādītais speciālists)</w:t>
      </w:r>
      <w:r w:rsidR="00B00384" w:rsidRPr="00E43F2B">
        <w:rPr>
          <w:rFonts w:ascii="Times New Roman" w:eastAsia="Times New Roman" w:hAnsi="Times New Roman" w:cs="Times New Roman"/>
          <w:sz w:val="24"/>
          <w:szCs w:val="24"/>
          <w:lang w:eastAsia="ar-SA"/>
        </w:rPr>
        <w:t xml:space="preserve"> </w:t>
      </w:r>
      <w:r w:rsidRPr="00E43F2B">
        <w:rPr>
          <w:rFonts w:ascii="Times New Roman" w:eastAsia="Times New Roman" w:hAnsi="Times New Roman" w:cs="Times New Roman"/>
          <w:sz w:val="24"/>
          <w:szCs w:val="24"/>
          <w:lang w:eastAsia="ar-SA"/>
        </w:rPr>
        <w:t>vizītes.</w:t>
      </w:r>
    </w:p>
    <w:p w14:paraId="29CB0007" w14:textId="16D9A0BC" w:rsidR="000F56D3" w:rsidRPr="00E43F2B" w:rsidRDefault="003472C3" w:rsidP="00A87814">
      <w:pPr>
        <w:numPr>
          <w:ilvl w:val="1"/>
          <w:numId w:val="11"/>
        </w:numPr>
        <w:suppressAutoHyphens/>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Pēc </w:t>
      </w:r>
      <w:r w:rsidR="007C26AD" w:rsidRPr="00E43F2B">
        <w:rPr>
          <w:rFonts w:ascii="Times New Roman" w:hAnsi="Times New Roman" w:cs="Times New Roman"/>
          <w:sz w:val="24"/>
          <w:szCs w:val="24"/>
        </w:rPr>
        <w:t>I</w:t>
      </w:r>
      <w:r w:rsidR="0026577C" w:rsidRPr="00E43F2B">
        <w:rPr>
          <w:rFonts w:ascii="Times New Roman" w:hAnsi="Times New Roman" w:cs="Times New Roman"/>
          <w:sz w:val="24"/>
          <w:szCs w:val="24"/>
        </w:rPr>
        <w:t>ekārtu iestatī</w:t>
      </w:r>
      <w:r w:rsidR="00C94265" w:rsidRPr="00E43F2B">
        <w:rPr>
          <w:rFonts w:ascii="Times New Roman" w:hAnsi="Times New Roman" w:cs="Times New Roman"/>
          <w:sz w:val="24"/>
          <w:szCs w:val="24"/>
        </w:rPr>
        <w:t xml:space="preserve">šanas </w:t>
      </w:r>
      <w:r w:rsidR="000F56D3" w:rsidRPr="00E43F2B">
        <w:rPr>
          <w:rFonts w:ascii="Times New Roman" w:hAnsi="Times New Roman" w:cs="Times New Roman"/>
          <w:sz w:val="24"/>
          <w:szCs w:val="24"/>
        </w:rPr>
        <w:t>Iz</w:t>
      </w:r>
      <w:r w:rsidR="00A20565" w:rsidRPr="00E43F2B">
        <w:rPr>
          <w:rFonts w:ascii="Times New Roman" w:hAnsi="Times New Roman" w:cs="Times New Roman"/>
          <w:sz w:val="24"/>
          <w:szCs w:val="24"/>
        </w:rPr>
        <w:t>pildītājs apņemas nodrošināt Pasūtītāja darbinieku apmācīb</w:t>
      </w:r>
      <w:r w:rsidR="00C94265" w:rsidRPr="00E43F2B">
        <w:rPr>
          <w:rFonts w:ascii="Times New Roman" w:hAnsi="Times New Roman" w:cs="Times New Roman"/>
          <w:sz w:val="24"/>
          <w:szCs w:val="24"/>
        </w:rPr>
        <w:t xml:space="preserve">as atbilstoši </w:t>
      </w:r>
      <w:r w:rsidR="00844624" w:rsidRPr="00E43F2B">
        <w:rPr>
          <w:rFonts w:ascii="Times New Roman" w:hAnsi="Times New Roman" w:cs="Times New Roman"/>
          <w:sz w:val="24"/>
          <w:szCs w:val="24"/>
        </w:rPr>
        <w:t>Tehniskajā specifikācijā (Līguma 1.pielikums) noteiktajam.</w:t>
      </w:r>
    </w:p>
    <w:p w14:paraId="2C68EB4C" w14:textId="656BAF5F" w:rsidR="00897A1D" w:rsidRPr="00E43F2B" w:rsidRDefault="00897A1D" w:rsidP="005D3EA6">
      <w:pPr>
        <w:suppressAutoHyphens/>
        <w:spacing w:after="0" w:line="240" w:lineRule="auto"/>
        <w:ind w:left="426"/>
        <w:jc w:val="both"/>
        <w:rPr>
          <w:rFonts w:ascii="Times New Roman" w:hAnsi="Times New Roman" w:cs="Times New Roman"/>
          <w:sz w:val="24"/>
          <w:szCs w:val="24"/>
        </w:rPr>
      </w:pPr>
    </w:p>
    <w:p w14:paraId="15374BB3"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bCs/>
          <w:sz w:val="24"/>
          <w:szCs w:val="24"/>
        </w:rPr>
      </w:pPr>
      <w:r w:rsidRPr="00E43F2B">
        <w:rPr>
          <w:rFonts w:ascii="Times New Roman" w:hAnsi="Times New Roman" w:cs="Times New Roman"/>
          <w:b/>
          <w:bCs/>
          <w:sz w:val="24"/>
          <w:szCs w:val="24"/>
        </w:rPr>
        <w:t>LĪGUMA DARBĪBAS TERMIŅŠ</w:t>
      </w:r>
    </w:p>
    <w:p w14:paraId="055FD132" w14:textId="77777777"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Līgums stājas spēkā ar tā abpusējas parakstīšanas dienu un ir spēkā līdz Pušu saistību pilnīgai izpildei.</w:t>
      </w:r>
    </w:p>
    <w:p w14:paraId="731FF739" w14:textId="0C58FDA1" w:rsidR="00083842" w:rsidRPr="00E43F2B" w:rsidRDefault="00844624" w:rsidP="00083842">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rPr>
        <w:t xml:space="preserve">Izpildītājs piegādā </w:t>
      </w:r>
      <w:r w:rsidR="00F66509" w:rsidRPr="00E43F2B">
        <w:rPr>
          <w:rFonts w:ascii="Times New Roman" w:hAnsi="Times New Roman" w:cs="Times New Roman"/>
          <w:sz w:val="24"/>
          <w:szCs w:val="24"/>
        </w:rPr>
        <w:t>I</w:t>
      </w:r>
      <w:r w:rsidRPr="00E43F2B">
        <w:rPr>
          <w:rFonts w:ascii="Times New Roman" w:hAnsi="Times New Roman" w:cs="Times New Roman"/>
          <w:sz w:val="24"/>
          <w:szCs w:val="24"/>
        </w:rPr>
        <w:t>ekārtas</w:t>
      </w:r>
      <w:r w:rsidR="00BA5AEE" w:rsidRPr="00E43F2B">
        <w:rPr>
          <w:rFonts w:ascii="Times New Roman" w:hAnsi="Times New Roman" w:cs="Times New Roman"/>
          <w:sz w:val="24"/>
          <w:szCs w:val="24"/>
        </w:rPr>
        <w:t xml:space="preserve"> </w:t>
      </w:r>
      <w:r w:rsidR="00BA5AEE" w:rsidRPr="00E43F2B">
        <w:rPr>
          <w:rFonts w:ascii="Times New Roman" w:hAnsi="Times New Roman" w:cs="Times New Roman"/>
          <w:b/>
          <w:bCs/>
          <w:sz w:val="24"/>
          <w:szCs w:val="24"/>
        </w:rPr>
        <w:t>4 mēnešu laikā</w:t>
      </w:r>
      <w:r w:rsidR="00BA5AEE" w:rsidRPr="00E43F2B">
        <w:rPr>
          <w:rFonts w:ascii="Times New Roman" w:hAnsi="Times New Roman" w:cs="Times New Roman"/>
          <w:sz w:val="24"/>
          <w:szCs w:val="24"/>
        </w:rPr>
        <w:t xml:space="preserve"> no </w:t>
      </w:r>
      <w:r w:rsidR="00120C38" w:rsidRPr="00E43F2B">
        <w:rPr>
          <w:rFonts w:ascii="Times New Roman" w:hAnsi="Times New Roman" w:cs="Times New Roman"/>
          <w:sz w:val="24"/>
          <w:szCs w:val="24"/>
        </w:rPr>
        <w:t>paziņojuma no Pasūtītāja saņemšanas brīža</w:t>
      </w:r>
      <w:r w:rsidR="003E5AF9" w:rsidRPr="00E43F2B">
        <w:rPr>
          <w:rFonts w:ascii="Times New Roman" w:hAnsi="Times New Roman" w:cs="Times New Roman"/>
          <w:sz w:val="24"/>
          <w:szCs w:val="24"/>
        </w:rPr>
        <w:t xml:space="preserve">. </w:t>
      </w:r>
      <w:r w:rsidR="0019628C" w:rsidRPr="00E43F2B">
        <w:rPr>
          <w:rFonts w:ascii="Times New Roman" w:hAnsi="Times New Roman" w:cs="Times New Roman"/>
          <w:sz w:val="24"/>
          <w:szCs w:val="24"/>
        </w:rPr>
        <w:t>Piegāde veicama uz Pasūtītāja norādītu vietu Rīgas pilsētas administratīvajā teritorijā.</w:t>
      </w:r>
      <w:r w:rsidR="000840CF" w:rsidRPr="00E43F2B">
        <w:rPr>
          <w:rFonts w:ascii="Times New Roman" w:hAnsi="Times New Roman" w:cs="Times New Roman"/>
        </w:rPr>
        <w:t xml:space="preserve"> </w:t>
      </w:r>
      <w:r w:rsidR="000840CF" w:rsidRPr="00E43F2B">
        <w:rPr>
          <w:rFonts w:ascii="Times New Roman" w:hAnsi="Times New Roman" w:cs="Times New Roman"/>
          <w:sz w:val="24"/>
          <w:szCs w:val="24"/>
        </w:rPr>
        <w:t>Pusēm vienojoties, iekārtas iespējams piegādāt ātrāk</w:t>
      </w:r>
      <w:r w:rsidR="003E33F4" w:rsidRPr="00E43F2B">
        <w:rPr>
          <w:rFonts w:ascii="Times New Roman" w:hAnsi="Times New Roman" w:cs="Times New Roman"/>
          <w:sz w:val="24"/>
          <w:szCs w:val="24"/>
        </w:rPr>
        <w:t>ā termiņā</w:t>
      </w:r>
      <w:r w:rsidR="000840CF" w:rsidRPr="00E43F2B">
        <w:rPr>
          <w:rFonts w:ascii="Times New Roman" w:hAnsi="Times New Roman" w:cs="Times New Roman"/>
          <w:sz w:val="24"/>
          <w:szCs w:val="24"/>
        </w:rPr>
        <w:t>.</w:t>
      </w:r>
      <w:r w:rsidR="0019628C" w:rsidRPr="00E43F2B">
        <w:rPr>
          <w:rFonts w:ascii="Times New Roman" w:hAnsi="Times New Roman" w:cs="Times New Roman"/>
          <w:sz w:val="24"/>
          <w:szCs w:val="24"/>
        </w:rPr>
        <w:t xml:space="preserve"> </w:t>
      </w:r>
      <w:r w:rsidR="005931F2" w:rsidRPr="00E43F2B">
        <w:rPr>
          <w:rFonts w:ascii="Times New Roman" w:hAnsi="Times New Roman" w:cs="Times New Roman"/>
          <w:sz w:val="24"/>
          <w:szCs w:val="24"/>
        </w:rPr>
        <w:t>I</w:t>
      </w:r>
      <w:r w:rsidR="00F22072" w:rsidRPr="00E43F2B">
        <w:rPr>
          <w:rFonts w:ascii="Times New Roman" w:hAnsi="Times New Roman" w:cs="Times New Roman"/>
          <w:sz w:val="24"/>
          <w:szCs w:val="24"/>
        </w:rPr>
        <w:t xml:space="preserve">ekārtu (tajā skaitā programmnodrošinājuma un/vai aparātprogrammatūras) </w:t>
      </w:r>
      <w:r w:rsidR="00CC2AE3" w:rsidRPr="00E43F2B">
        <w:rPr>
          <w:rFonts w:ascii="Times New Roman" w:hAnsi="Times New Roman" w:cs="Times New Roman"/>
          <w:sz w:val="24"/>
          <w:szCs w:val="24"/>
        </w:rPr>
        <w:t xml:space="preserve">garantija ir </w:t>
      </w:r>
      <w:r w:rsidR="00DB2FDB" w:rsidRPr="00E43F2B">
        <w:rPr>
          <w:rFonts w:ascii="Times New Roman" w:hAnsi="Times New Roman" w:cs="Times New Roman"/>
          <w:b/>
          <w:bCs/>
          <w:sz w:val="24"/>
          <w:szCs w:val="24"/>
        </w:rPr>
        <w:t xml:space="preserve">60 </w:t>
      </w:r>
      <w:r w:rsidR="001C385C" w:rsidRPr="00E43F2B">
        <w:rPr>
          <w:rFonts w:ascii="Times New Roman" w:hAnsi="Times New Roman" w:cs="Times New Roman"/>
          <w:b/>
          <w:bCs/>
          <w:sz w:val="24"/>
          <w:szCs w:val="24"/>
        </w:rPr>
        <w:t>(</w:t>
      </w:r>
      <w:r w:rsidR="00DB2FDB" w:rsidRPr="00E43F2B">
        <w:rPr>
          <w:rFonts w:ascii="Times New Roman" w:hAnsi="Times New Roman" w:cs="Times New Roman"/>
          <w:b/>
          <w:bCs/>
          <w:sz w:val="24"/>
          <w:szCs w:val="24"/>
        </w:rPr>
        <w:t>sešdesmit)</w:t>
      </w:r>
      <w:r w:rsidR="00E7010C" w:rsidRPr="00E43F2B">
        <w:rPr>
          <w:rFonts w:ascii="Times New Roman" w:hAnsi="Times New Roman" w:cs="Times New Roman"/>
          <w:b/>
          <w:bCs/>
          <w:sz w:val="24"/>
          <w:szCs w:val="24"/>
        </w:rPr>
        <w:t xml:space="preserve"> </w:t>
      </w:r>
      <w:r w:rsidR="00083842" w:rsidRPr="00E43F2B">
        <w:rPr>
          <w:rFonts w:ascii="Times New Roman" w:hAnsi="Times New Roman" w:cs="Times New Roman"/>
          <w:b/>
          <w:bCs/>
          <w:sz w:val="24"/>
          <w:szCs w:val="24"/>
        </w:rPr>
        <w:t xml:space="preserve">mēneši </w:t>
      </w:r>
      <w:r w:rsidR="003D203A" w:rsidRPr="00E43F2B">
        <w:rPr>
          <w:rFonts w:ascii="Times New Roman" w:hAnsi="Times New Roman" w:cs="Times New Roman"/>
          <w:sz w:val="24"/>
          <w:szCs w:val="24"/>
        </w:rPr>
        <w:t xml:space="preserve"> </w:t>
      </w:r>
      <w:r w:rsidR="00083842" w:rsidRPr="00E43F2B">
        <w:rPr>
          <w:rFonts w:ascii="Times New Roman" w:hAnsi="Times New Roman" w:cs="Times New Roman"/>
          <w:sz w:val="24"/>
          <w:szCs w:val="24"/>
        </w:rPr>
        <w:t>no brīža</w:t>
      </w:r>
      <w:r w:rsidR="00975803" w:rsidRPr="00E43F2B">
        <w:rPr>
          <w:rFonts w:ascii="Times New Roman" w:hAnsi="Times New Roman" w:cs="Times New Roman"/>
          <w:sz w:val="24"/>
          <w:szCs w:val="24"/>
        </w:rPr>
        <w:t>,</w:t>
      </w:r>
      <w:r w:rsidR="00083842" w:rsidRPr="00E43F2B">
        <w:rPr>
          <w:rFonts w:ascii="Times New Roman" w:hAnsi="Times New Roman" w:cs="Times New Roman"/>
          <w:sz w:val="24"/>
          <w:szCs w:val="24"/>
        </w:rPr>
        <w:t xml:space="preserve"> kad </w:t>
      </w:r>
      <w:r w:rsidR="00975803" w:rsidRPr="00E43F2B">
        <w:rPr>
          <w:rFonts w:ascii="Times New Roman" w:hAnsi="Times New Roman" w:cs="Times New Roman"/>
          <w:sz w:val="24"/>
          <w:szCs w:val="24"/>
        </w:rPr>
        <w:t>I</w:t>
      </w:r>
      <w:r w:rsidR="00083842" w:rsidRPr="00E43F2B">
        <w:rPr>
          <w:rFonts w:ascii="Times New Roman" w:hAnsi="Times New Roman" w:cs="Times New Roman"/>
          <w:sz w:val="24"/>
          <w:szCs w:val="24"/>
        </w:rPr>
        <w:t>ekārtas ir piegādātas, iestatītas</w:t>
      </w:r>
      <w:r w:rsidR="00975803" w:rsidRPr="00E43F2B">
        <w:rPr>
          <w:rFonts w:ascii="Times New Roman" w:hAnsi="Times New Roman" w:cs="Times New Roman"/>
          <w:sz w:val="24"/>
          <w:szCs w:val="24"/>
        </w:rPr>
        <w:t xml:space="preserve"> un nodrošināta Pasūtītāja darbinieku apmācība</w:t>
      </w:r>
      <w:r w:rsidR="00226672" w:rsidRPr="00E43F2B">
        <w:rPr>
          <w:rFonts w:ascii="Times New Roman" w:hAnsi="Times New Roman" w:cs="Times New Roman"/>
          <w:sz w:val="24"/>
          <w:szCs w:val="24"/>
        </w:rPr>
        <w:t xml:space="preserve"> Līgumā noteiktajā kārtībā</w:t>
      </w:r>
      <w:r w:rsidR="00083842" w:rsidRPr="00E43F2B">
        <w:rPr>
          <w:rFonts w:ascii="Times New Roman" w:hAnsi="Times New Roman" w:cs="Times New Roman"/>
          <w:sz w:val="24"/>
          <w:szCs w:val="24"/>
        </w:rPr>
        <w:t>.</w:t>
      </w:r>
      <w:r w:rsidR="00226672" w:rsidRPr="00E43F2B">
        <w:rPr>
          <w:rFonts w:ascii="Times New Roman" w:hAnsi="Times New Roman" w:cs="Times New Roman"/>
          <w:sz w:val="24"/>
          <w:szCs w:val="24"/>
        </w:rPr>
        <w:t xml:space="preserve"> </w:t>
      </w:r>
    </w:p>
    <w:p w14:paraId="3486539C" w14:textId="5CA492DB" w:rsidR="001E2846" w:rsidRPr="00AA4514" w:rsidRDefault="00040C27" w:rsidP="00AA4514">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Līguma 2.2.punktā norādītajā garantijas termiņā Izpildītājs pēc Pasūtītāja pieprasījuma veic garantijas laikā nepieciešamos remontdarbus, kas </w:t>
      </w:r>
      <w:r w:rsidR="005221D8" w:rsidRPr="00E43F2B">
        <w:rPr>
          <w:rFonts w:ascii="Times New Roman" w:hAnsi="Times New Roman" w:cs="Times New Roman"/>
          <w:sz w:val="24"/>
          <w:szCs w:val="24"/>
          <w:lang w:eastAsia="ar-SA"/>
        </w:rPr>
        <w:t xml:space="preserve">neietilpst </w:t>
      </w:r>
      <w:r w:rsidR="001F2164" w:rsidRPr="00E43F2B">
        <w:rPr>
          <w:rFonts w:ascii="Times New Roman" w:hAnsi="Times New Roman" w:cs="Times New Roman"/>
          <w:sz w:val="24"/>
          <w:szCs w:val="24"/>
        </w:rPr>
        <w:t>garantijas nosacījumos</w:t>
      </w:r>
      <w:r w:rsidRPr="00E43F2B">
        <w:rPr>
          <w:rFonts w:ascii="Times New Roman" w:hAnsi="Times New Roman" w:cs="Times New Roman"/>
          <w:sz w:val="24"/>
          <w:szCs w:val="24"/>
          <w:lang w:eastAsia="ar-SA"/>
        </w:rPr>
        <w:t>, un programmnodrošinājuma pielāgošanas papildus darbus</w:t>
      </w:r>
      <w:r w:rsidR="00A97C40" w:rsidRPr="00E43F2B">
        <w:rPr>
          <w:rFonts w:ascii="Times New Roman" w:hAnsi="Times New Roman" w:cs="Times New Roman"/>
          <w:sz w:val="24"/>
          <w:szCs w:val="24"/>
          <w:lang w:eastAsia="ar-SA"/>
        </w:rPr>
        <w:t>.</w:t>
      </w:r>
    </w:p>
    <w:p w14:paraId="5AF906A1" w14:textId="77777777" w:rsidR="00302BBF" w:rsidRPr="00E43F2B" w:rsidRDefault="00302BBF" w:rsidP="000676D8">
      <w:pPr>
        <w:suppressAutoHyphens/>
        <w:spacing w:after="0" w:line="240" w:lineRule="auto"/>
        <w:ind w:left="426"/>
        <w:jc w:val="both"/>
        <w:rPr>
          <w:rFonts w:ascii="Times New Roman" w:hAnsi="Times New Roman" w:cs="Times New Roman"/>
          <w:sz w:val="24"/>
          <w:szCs w:val="24"/>
          <w:lang w:eastAsia="ar-SA"/>
        </w:rPr>
      </w:pPr>
    </w:p>
    <w:p w14:paraId="1E9EB194"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bCs/>
          <w:sz w:val="24"/>
          <w:szCs w:val="24"/>
        </w:rPr>
      </w:pPr>
      <w:r w:rsidRPr="00E43F2B">
        <w:rPr>
          <w:rFonts w:ascii="Times New Roman" w:hAnsi="Times New Roman" w:cs="Times New Roman"/>
          <w:b/>
          <w:bCs/>
          <w:sz w:val="24"/>
          <w:szCs w:val="24"/>
        </w:rPr>
        <w:t xml:space="preserve">LĪGUMA </w:t>
      </w:r>
      <w:r w:rsidRPr="00E43F2B">
        <w:rPr>
          <w:rFonts w:ascii="Times New Roman" w:hAnsi="Times New Roman" w:cs="Times New Roman"/>
          <w:b/>
          <w:sz w:val="24"/>
          <w:szCs w:val="24"/>
        </w:rPr>
        <w:t>SUMMA</w:t>
      </w:r>
      <w:r w:rsidRPr="00E43F2B">
        <w:rPr>
          <w:rFonts w:ascii="Times New Roman" w:hAnsi="Times New Roman" w:cs="Times New Roman"/>
          <w:b/>
          <w:bCs/>
          <w:sz w:val="24"/>
          <w:szCs w:val="24"/>
        </w:rPr>
        <w:t xml:space="preserve"> UN NORĒĶINU KĀRTĪBA</w:t>
      </w:r>
    </w:p>
    <w:p w14:paraId="3F51CC1E" w14:textId="3C2EC0C9" w:rsidR="005E545C" w:rsidRPr="00E43F2B" w:rsidRDefault="000676D8" w:rsidP="002915E2">
      <w:pPr>
        <w:pStyle w:val="ListParagraph"/>
        <w:numPr>
          <w:ilvl w:val="1"/>
          <w:numId w:val="11"/>
        </w:numPr>
        <w:suppressAutoHyphens/>
        <w:snapToGrid w:val="0"/>
        <w:ind w:left="426" w:hanging="426"/>
        <w:jc w:val="both"/>
        <w:rPr>
          <w:rFonts w:ascii="Times New Roman" w:hAnsi="Times New Roman" w:cs="Times New Roman"/>
          <w:sz w:val="24"/>
          <w:szCs w:val="24"/>
        </w:rPr>
      </w:pPr>
      <w:r w:rsidRPr="00E43F2B">
        <w:rPr>
          <w:rFonts w:ascii="Times New Roman" w:hAnsi="Times New Roman" w:cs="Times New Roman"/>
          <w:sz w:val="24"/>
          <w:szCs w:val="24"/>
          <w:lang w:eastAsia="ar-SA"/>
        </w:rPr>
        <w:t>Līguma</w:t>
      </w:r>
      <w:r w:rsidR="00293227" w:rsidRPr="00E43F2B">
        <w:rPr>
          <w:rFonts w:ascii="Times New Roman" w:hAnsi="Times New Roman" w:cs="Times New Roman"/>
          <w:sz w:val="24"/>
          <w:szCs w:val="24"/>
          <w:lang w:eastAsia="ar-SA"/>
        </w:rPr>
        <w:t xml:space="preserve"> kopējā cena sastāda </w:t>
      </w:r>
      <w:r w:rsidR="00B047DF" w:rsidRPr="00E43F2B">
        <w:rPr>
          <w:rFonts w:ascii="Times New Roman" w:hAnsi="Times New Roman" w:cs="Times New Roman"/>
          <w:b/>
          <w:bCs/>
          <w:sz w:val="24"/>
          <w:szCs w:val="24"/>
          <w:lang w:eastAsia="ar-SA"/>
        </w:rPr>
        <w:t xml:space="preserve">1 431 265,59 </w:t>
      </w:r>
      <w:r w:rsidR="00293227" w:rsidRPr="00E43F2B">
        <w:rPr>
          <w:rFonts w:ascii="Times New Roman" w:hAnsi="Times New Roman" w:cs="Times New Roman"/>
          <w:b/>
          <w:bCs/>
          <w:sz w:val="24"/>
          <w:szCs w:val="24"/>
          <w:lang w:eastAsia="ar-SA"/>
        </w:rPr>
        <w:t>EUR</w:t>
      </w:r>
      <w:r w:rsidR="00B047DF" w:rsidRPr="00E43F2B">
        <w:rPr>
          <w:rFonts w:ascii="Times New Roman" w:hAnsi="Times New Roman" w:cs="Times New Roman"/>
          <w:b/>
          <w:bCs/>
          <w:sz w:val="24"/>
          <w:szCs w:val="24"/>
          <w:lang w:eastAsia="ar-SA"/>
        </w:rPr>
        <w:t xml:space="preserve"> </w:t>
      </w:r>
      <w:r w:rsidR="00B047DF" w:rsidRPr="00E43F2B">
        <w:rPr>
          <w:rFonts w:ascii="Times New Roman" w:hAnsi="Times New Roman" w:cs="Times New Roman"/>
          <w:sz w:val="24"/>
          <w:szCs w:val="24"/>
          <w:lang w:eastAsia="ar-SA"/>
        </w:rPr>
        <w:t>(viens miljons četri simti trīsdesmit viens tūkstotis divi simti sešdesmit piec</w:t>
      </w:r>
      <w:r w:rsidR="005731BD" w:rsidRPr="00E43F2B">
        <w:rPr>
          <w:rFonts w:ascii="Times New Roman" w:hAnsi="Times New Roman" w:cs="Times New Roman"/>
          <w:sz w:val="24"/>
          <w:szCs w:val="24"/>
          <w:lang w:eastAsia="ar-SA"/>
        </w:rPr>
        <w:t>i eiro 59 centi)</w:t>
      </w:r>
      <w:r w:rsidR="00293227" w:rsidRPr="00E43F2B">
        <w:rPr>
          <w:rFonts w:ascii="Times New Roman" w:hAnsi="Times New Roman" w:cs="Times New Roman"/>
          <w:sz w:val="24"/>
          <w:szCs w:val="24"/>
          <w:lang w:eastAsia="ar-SA"/>
        </w:rPr>
        <w:t xml:space="preserve"> </w:t>
      </w:r>
      <w:r w:rsidR="005E545C" w:rsidRPr="00E43F2B">
        <w:rPr>
          <w:rFonts w:ascii="Times New Roman" w:hAnsi="Times New Roman" w:cs="Times New Roman"/>
          <w:sz w:val="24"/>
          <w:szCs w:val="24"/>
          <w:lang w:eastAsia="ar-SA"/>
        </w:rPr>
        <w:t xml:space="preserve">neieskaitot pievienotās vērtības nodokli </w:t>
      </w:r>
      <w:r w:rsidR="005E545C" w:rsidRPr="00E43F2B">
        <w:rPr>
          <w:rFonts w:ascii="Times New Roman" w:hAnsi="Times New Roman" w:cs="Times New Roman"/>
          <w:sz w:val="24"/>
          <w:szCs w:val="24"/>
          <w:lang w:eastAsia="ar-SA"/>
        </w:rPr>
        <w:lastRenderedPageBreak/>
        <w:t xml:space="preserve">(PVN).  PVN likme tiks piemērota saskaņā ar </w:t>
      </w:r>
      <w:r w:rsidR="00B047DF" w:rsidRPr="00E43F2B">
        <w:rPr>
          <w:rFonts w:ascii="Times New Roman" w:hAnsi="Times New Roman" w:cs="Times New Roman"/>
          <w:sz w:val="24"/>
          <w:szCs w:val="24"/>
          <w:lang w:eastAsia="ar-SA"/>
        </w:rPr>
        <w:t>normatīvajos aktos noteikto</w:t>
      </w:r>
      <w:r w:rsidR="005E545C" w:rsidRPr="00E43F2B">
        <w:rPr>
          <w:rFonts w:ascii="Times New Roman" w:hAnsi="Times New Roman" w:cs="Times New Roman"/>
          <w:sz w:val="24"/>
          <w:szCs w:val="24"/>
          <w:lang w:eastAsia="ar-SA"/>
        </w:rPr>
        <w:t>. Līguma cenā ietilpst:</w:t>
      </w:r>
    </w:p>
    <w:p w14:paraId="54E0F469" w14:textId="3964FF53" w:rsidR="002915E2" w:rsidRPr="00E43F2B" w:rsidRDefault="005E545C" w:rsidP="00AD29F6">
      <w:pPr>
        <w:pStyle w:val="ListParagraph"/>
        <w:numPr>
          <w:ilvl w:val="2"/>
          <w:numId w:val="11"/>
        </w:numPr>
        <w:suppressAutoHyphens/>
        <w:snapToGrid w:val="0"/>
        <w:jc w:val="both"/>
        <w:rPr>
          <w:rFonts w:ascii="Times New Roman" w:hAnsi="Times New Roman" w:cs="Times New Roman"/>
          <w:sz w:val="24"/>
          <w:szCs w:val="24"/>
        </w:rPr>
      </w:pPr>
      <w:r w:rsidRPr="00E43F2B">
        <w:rPr>
          <w:rFonts w:ascii="Times New Roman" w:hAnsi="Times New Roman" w:cs="Times New Roman"/>
          <w:sz w:val="24"/>
          <w:szCs w:val="24"/>
          <w:lang w:eastAsia="ar-SA"/>
        </w:rPr>
        <w:t xml:space="preserve"> </w:t>
      </w:r>
      <w:r w:rsidR="008A6C76" w:rsidRPr="00E43F2B">
        <w:rPr>
          <w:rFonts w:ascii="Times New Roman" w:hAnsi="Times New Roman" w:cs="Times New Roman"/>
          <w:sz w:val="24"/>
          <w:szCs w:val="24"/>
          <w:lang w:eastAsia="ar-SA"/>
        </w:rPr>
        <w:t>cena</w:t>
      </w:r>
      <w:r w:rsidR="000676D8" w:rsidRPr="00E43F2B">
        <w:rPr>
          <w:rFonts w:ascii="Times New Roman" w:hAnsi="Times New Roman" w:cs="Times New Roman"/>
          <w:sz w:val="24"/>
          <w:szCs w:val="24"/>
          <w:lang w:eastAsia="ar-SA"/>
        </w:rPr>
        <w:t xml:space="preserve"> </w:t>
      </w:r>
      <w:r w:rsidR="00B311BD" w:rsidRPr="00E43F2B">
        <w:rPr>
          <w:rFonts w:ascii="Times New Roman" w:hAnsi="Times New Roman" w:cs="Times New Roman"/>
          <w:sz w:val="24"/>
          <w:szCs w:val="24"/>
          <w:lang w:eastAsia="ar-SA"/>
        </w:rPr>
        <w:t>par</w:t>
      </w:r>
      <w:r w:rsidR="002915E2" w:rsidRPr="00E43F2B">
        <w:rPr>
          <w:rFonts w:ascii="Times New Roman" w:hAnsi="Times New Roman" w:cs="Times New Roman"/>
          <w:sz w:val="24"/>
          <w:szCs w:val="24"/>
          <w:lang w:eastAsia="ar-SA"/>
        </w:rPr>
        <w:t xml:space="preserve"> </w:t>
      </w:r>
      <w:r w:rsidR="002915E2" w:rsidRPr="00E43F2B">
        <w:rPr>
          <w:rFonts w:ascii="Times New Roman" w:hAnsi="Times New Roman" w:cs="Times New Roman"/>
          <w:sz w:val="24"/>
          <w:szCs w:val="24"/>
        </w:rPr>
        <w:t xml:space="preserve">7 </w:t>
      </w:r>
      <w:r w:rsidR="00E6116F" w:rsidRPr="00E43F2B">
        <w:rPr>
          <w:rFonts w:ascii="Times New Roman" w:hAnsi="Times New Roman" w:cs="Times New Roman"/>
          <w:sz w:val="24"/>
          <w:szCs w:val="24"/>
        </w:rPr>
        <w:t xml:space="preserve">elektrouzlādes </w:t>
      </w:r>
      <w:r w:rsidR="002915E2" w:rsidRPr="00E43F2B">
        <w:rPr>
          <w:rFonts w:ascii="Times New Roman" w:hAnsi="Times New Roman" w:cs="Times New Roman"/>
          <w:sz w:val="24"/>
          <w:szCs w:val="24"/>
        </w:rPr>
        <w:t>iekārtu komplektiem, to piegādi,</w:t>
      </w:r>
      <w:r w:rsidR="00E6116F" w:rsidRPr="00E43F2B">
        <w:rPr>
          <w:rFonts w:ascii="Times New Roman" w:hAnsi="Times New Roman" w:cs="Times New Roman"/>
          <w:sz w:val="24"/>
          <w:szCs w:val="24"/>
        </w:rPr>
        <w:t xml:space="preserve"> iestatīšanu,</w:t>
      </w:r>
      <w:r w:rsidR="002915E2" w:rsidRPr="00E43F2B">
        <w:rPr>
          <w:rFonts w:ascii="Times New Roman" w:hAnsi="Times New Roman" w:cs="Times New Roman"/>
          <w:sz w:val="24"/>
          <w:szCs w:val="24"/>
        </w:rPr>
        <w:t xml:space="preserve"> apkopi </w:t>
      </w:r>
      <w:r w:rsidR="00E6116F" w:rsidRPr="00E43F2B">
        <w:rPr>
          <w:rFonts w:ascii="Times New Roman" w:hAnsi="Times New Roman" w:cs="Times New Roman"/>
          <w:sz w:val="24"/>
          <w:szCs w:val="24"/>
        </w:rPr>
        <w:t xml:space="preserve">(uzturēšanu) </w:t>
      </w:r>
      <w:r w:rsidR="002915E2" w:rsidRPr="00E43F2B">
        <w:rPr>
          <w:rFonts w:ascii="Times New Roman" w:hAnsi="Times New Roman" w:cs="Times New Roman"/>
          <w:sz w:val="24"/>
          <w:szCs w:val="24"/>
        </w:rPr>
        <w:t>garantijas laikā</w:t>
      </w:r>
      <w:r w:rsidR="00C2796C" w:rsidRPr="00E43F2B">
        <w:rPr>
          <w:rFonts w:ascii="Times New Roman" w:hAnsi="Times New Roman" w:cs="Times New Roman"/>
          <w:sz w:val="24"/>
          <w:szCs w:val="24"/>
        </w:rPr>
        <w:t>,</w:t>
      </w:r>
      <w:r w:rsidR="000F36E2" w:rsidRPr="00E43F2B">
        <w:rPr>
          <w:rFonts w:ascii="Times New Roman" w:hAnsi="Times New Roman" w:cs="Times New Roman"/>
          <w:sz w:val="24"/>
          <w:szCs w:val="24"/>
        </w:rPr>
        <w:t xml:space="preserve"> apmācībām</w:t>
      </w:r>
      <w:r w:rsidR="00A75BC0" w:rsidRPr="00E43F2B">
        <w:rPr>
          <w:rFonts w:ascii="Times New Roman" w:hAnsi="Times New Roman" w:cs="Times New Roman"/>
          <w:sz w:val="24"/>
          <w:szCs w:val="24"/>
        </w:rPr>
        <w:t>,</w:t>
      </w:r>
      <w:r w:rsidR="00C2796C" w:rsidRPr="00E43F2B">
        <w:rPr>
          <w:rFonts w:ascii="Times New Roman" w:hAnsi="Times New Roman" w:cs="Times New Roman"/>
          <w:sz w:val="24"/>
          <w:szCs w:val="24"/>
        </w:rPr>
        <w:t xml:space="preserve"> </w:t>
      </w:r>
      <w:r w:rsidR="008A6C76" w:rsidRPr="00E43F2B">
        <w:rPr>
          <w:rFonts w:ascii="Times New Roman" w:hAnsi="Times New Roman" w:cs="Times New Roman"/>
          <w:sz w:val="24"/>
          <w:szCs w:val="24"/>
        </w:rPr>
        <w:t xml:space="preserve">kā arī </w:t>
      </w:r>
      <w:r w:rsidR="002915E2" w:rsidRPr="00E43F2B">
        <w:rPr>
          <w:rFonts w:ascii="Times New Roman" w:hAnsi="Times New Roman" w:cs="Times New Roman"/>
          <w:sz w:val="24"/>
          <w:szCs w:val="24"/>
        </w:rPr>
        <w:t>par programmnodrošinājumu un tā uzturēšanas pakalpojumiem garantijas laikā un licencēm (ja tādas nepieciešamas)</w:t>
      </w:r>
      <w:r w:rsidR="00065B92" w:rsidRPr="00E43F2B">
        <w:rPr>
          <w:rFonts w:ascii="Times New Roman" w:hAnsi="Times New Roman" w:cs="Times New Roman"/>
          <w:sz w:val="24"/>
          <w:szCs w:val="24"/>
        </w:rPr>
        <w:t xml:space="preserve"> </w:t>
      </w:r>
      <w:r w:rsidR="005731BD" w:rsidRPr="00E43F2B">
        <w:rPr>
          <w:rFonts w:ascii="Times New Roman" w:hAnsi="Times New Roman" w:cs="Times New Roman"/>
          <w:b/>
          <w:bCs/>
          <w:sz w:val="24"/>
          <w:szCs w:val="24"/>
        </w:rPr>
        <w:t>1 272 236,0</w:t>
      </w:r>
      <w:r w:rsidR="001820BA" w:rsidRPr="00E43F2B">
        <w:rPr>
          <w:rFonts w:ascii="Times New Roman" w:hAnsi="Times New Roman" w:cs="Times New Roman"/>
          <w:b/>
          <w:bCs/>
          <w:sz w:val="24"/>
          <w:szCs w:val="24"/>
        </w:rPr>
        <w:t>8</w:t>
      </w:r>
      <w:r w:rsidR="002B0584" w:rsidRPr="00E43F2B">
        <w:rPr>
          <w:rFonts w:ascii="Times New Roman" w:hAnsi="Times New Roman" w:cs="Times New Roman"/>
          <w:b/>
          <w:bCs/>
          <w:sz w:val="24"/>
          <w:szCs w:val="24"/>
        </w:rPr>
        <w:t xml:space="preserve"> </w:t>
      </w:r>
      <w:r w:rsidR="002B0584" w:rsidRPr="00E43F2B">
        <w:rPr>
          <w:rFonts w:ascii="Times New Roman" w:hAnsi="Times New Roman" w:cs="Times New Roman"/>
          <w:b/>
          <w:bCs/>
          <w:sz w:val="24"/>
          <w:szCs w:val="24"/>
          <w:lang w:eastAsia="ar-SA"/>
        </w:rPr>
        <w:t>EUR</w:t>
      </w:r>
      <w:r w:rsidR="005731BD" w:rsidRPr="00E43F2B">
        <w:rPr>
          <w:rFonts w:ascii="Times New Roman" w:hAnsi="Times New Roman" w:cs="Times New Roman"/>
          <w:sz w:val="24"/>
          <w:szCs w:val="24"/>
          <w:lang w:eastAsia="ar-SA"/>
        </w:rPr>
        <w:t xml:space="preserve"> (viens miljons divi simti septiņdesmit divi tūkstoši divi simti trīsdesmit seši</w:t>
      </w:r>
      <w:r w:rsidR="004D1508" w:rsidRPr="00E43F2B">
        <w:rPr>
          <w:rFonts w:ascii="Times New Roman" w:hAnsi="Times New Roman" w:cs="Times New Roman"/>
          <w:sz w:val="24"/>
          <w:szCs w:val="24"/>
          <w:lang w:eastAsia="ar-SA"/>
        </w:rPr>
        <w:t xml:space="preserve"> eiro un 8 centi)</w:t>
      </w:r>
      <w:r w:rsidR="00471BE0" w:rsidRPr="00E43F2B">
        <w:rPr>
          <w:rFonts w:ascii="Times New Roman" w:hAnsi="Times New Roman" w:cs="Times New Roman"/>
          <w:sz w:val="24"/>
          <w:szCs w:val="24"/>
          <w:lang w:eastAsia="ar-SA"/>
        </w:rPr>
        <w:t xml:space="preserve"> bez PVN apmērā</w:t>
      </w:r>
      <w:r w:rsidR="008A6C76" w:rsidRPr="00E43F2B">
        <w:rPr>
          <w:rFonts w:ascii="Times New Roman" w:hAnsi="Times New Roman" w:cs="Times New Roman"/>
          <w:sz w:val="24"/>
          <w:szCs w:val="24"/>
          <w:lang w:eastAsia="ar-SA"/>
        </w:rPr>
        <w:t>. Detalizētas izmaksas norādītas Finanšu piedāvājuma tabulā (Līguma 2.pielikums).</w:t>
      </w:r>
    </w:p>
    <w:p w14:paraId="0421FBAA" w14:textId="7D94BE68" w:rsidR="00A75BC0" w:rsidRPr="00E43F2B" w:rsidRDefault="00ED66EF" w:rsidP="00AD29F6">
      <w:pPr>
        <w:pStyle w:val="ListParagraph"/>
        <w:numPr>
          <w:ilvl w:val="2"/>
          <w:numId w:val="11"/>
        </w:numPr>
        <w:suppressAutoHyphens/>
        <w:snapToGrid w:val="0"/>
        <w:jc w:val="both"/>
        <w:rPr>
          <w:rFonts w:ascii="Times New Roman" w:hAnsi="Times New Roman" w:cs="Times New Roman"/>
          <w:sz w:val="24"/>
          <w:szCs w:val="24"/>
        </w:rPr>
      </w:pPr>
      <w:r w:rsidRPr="00E43F2B">
        <w:rPr>
          <w:rFonts w:ascii="Times New Roman" w:hAnsi="Times New Roman" w:cs="Times New Roman"/>
          <w:sz w:val="24"/>
          <w:szCs w:val="24"/>
        </w:rPr>
        <w:t xml:space="preserve">Plānotās izmaksas garantijas laikā nepieciešamajiem remontdarbiem, kas neietilpst garantijas nosacījumos, un programmnodrošinājuma pielāgošanas papildus darbiem </w:t>
      </w:r>
      <w:r w:rsidR="0094169B" w:rsidRPr="00E43F2B">
        <w:rPr>
          <w:rFonts w:ascii="Times New Roman" w:hAnsi="Times New Roman" w:cs="Times New Roman"/>
          <w:b/>
          <w:bCs/>
          <w:sz w:val="24"/>
          <w:szCs w:val="24"/>
        </w:rPr>
        <w:t>159 029.51 EUR</w:t>
      </w:r>
      <w:r w:rsidR="0094169B" w:rsidRPr="00E43F2B">
        <w:rPr>
          <w:rFonts w:ascii="Times New Roman" w:hAnsi="Times New Roman" w:cs="Times New Roman"/>
          <w:sz w:val="24"/>
          <w:szCs w:val="24"/>
        </w:rPr>
        <w:t xml:space="preserve"> (viens simts piecdesmit deviņi tūkstoši divdesmit deviņi eiro un 51 cents)</w:t>
      </w:r>
      <w:r w:rsidR="0094169B" w:rsidRPr="00E43F2B">
        <w:rPr>
          <w:rFonts w:ascii="Times New Roman" w:hAnsi="Times New Roman" w:cs="Times New Roman"/>
        </w:rPr>
        <w:t xml:space="preserve"> </w:t>
      </w:r>
      <w:r w:rsidR="00D177E7" w:rsidRPr="00E43F2B">
        <w:rPr>
          <w:rFonts w:ascii="Times New Roman" w:hAnsi="Times New Roman" w:cs="Times New Roman"/>
          <w:sz w:val="24"/>
          <w:szCs w:val="24"/>
        </w:rPr>
        <w:t xml:space="preserve">bez PVN. Pasūtītājs ir tiesīgs </w:t>
      </w:r>
      <w:r w:rsidR="00DB4262" w:rsidRPr="00E43F2B">
        <w:rPr>
          <w:rFonts w:ascii="Times New Roman" w:hAnsi="Times New Roman" w:cs="Times New Roman"/>
          <w:sz w:val="24"/>
          <w:szCs w:val="24"/>
        </w:rPr>
        <w:t>nepasūtīt darbus visas šajā punktā norādītās summas apmērā.</w:t>
      </w:r>
    </w:p>
    <w:p w14:paraId="4EDCA26E" w14:textId="7B82597E" w:rsidR="00870A7C" w:rsidRPr="00E43F2B" w:rsidRDefault="00870A7C" w:rsidP="00976D84">
      <w:pPr>
        <w:pStyle w:val="ListParagraph"/>
        <w:numPr>
          <w:ilvl w:val="1"/>
          <w:numId w:val="11"/>
        </w:numPr>
        <w:suppressAutoHyphens/>
        <w:snapToGrid w:val="0"/>
        <w:ind w:left="426" w:hanging="426"/>
        <w:jc w:val="both"/>
        <w:rPr>
          <w:rFonts w:ascii="Times New Roman" w:hAnsi="Times New Roman" w:cs="Times New Roman"/>
          <w:sz w:val="24"/>
          <w:szCs w:val="24"/>
        </w:rPr>
      </w:pPr>
      <w:r w:rsidRPr="00E43F2B">
        <w:rPr>
          <w:rFonts w:ascii="Times New Roman" w:eastAsia="Times New Roman" w:hAnsi="Times New Roman" w:cs="Times New Roman"/>
          <w:sz w:val="24"/>
          <w:szCs w:val="24"/>
          <w:lang w:eastAsia="ar-SA"/>
        </w:rPr>
        <w:t xml:space="preserve">Samaksa par </w:t>
      </w:r>
      <w:r w:rsidR="00DB4262" w:rsidRPr="00E43F2B">
        <w:rPr>
          <w:rFonts w:ascii="Times New Roman" w:eastAsia="Times New Roman" w:hAnsi="Times New Roman" w:cs="Times New Roman"/>
          <w:sz w:val="24"/>
          <w:szCs w:val="24"/>
          <w:lang w:eastAsia="ar-SA"/>
        </w:rPr>
        <w:t>Iekārt</w:t>
      </w:r>
      <w:r w:rsidR="00DB5163" w:rsidRPr="00E43F2B">
        <w:rPr>
          <w:rFonts w:ascii="Times New Roman" w:eastAsia="Times New Roman" w:hAnsi="Times New Roman" w:cs="Times New Roman"/>
          <w:sz w:val="24"/>
          <w:szCs w:val="24"/>
          <w:lang w:eastAsia="ar-SA"/>
        </w:rPr>
        <w:t xml:space="preserve">u piegādi, apkopi (uzturēšanu) garantijas laikā, programmnodrošinājumu un tā uzturēšanu garantijas laikā, licencēm (ja tādas nepieciešamas), </w:t>
      </w:r>
      <w:r w:rsidR="0009531E" w:rsidRPr="00E43F2B">
        <w:rPr>
          <w:rFonts w:ascii="Times New Roman" w:eastAsia="Times New Roman" w:hAnsi="Times New Roman" w:cs="Times New Roman"/>
          <w:sz w:val="24"/>
          <w:szCs w:val="24"/>
          <w:lang w:eastAsia="ar-SA"/>
        </w:rPr>
        <w:t>iestatīšanu un</w:t>
      </w:r>
      <w:r w:rsidR="00DB5163" w:rsidRPr="00E43F2B">
        <w:rPr>
          <w:rFonts w:ascii="Times New Roman" w:eastAsia="Times New Roman" w:hAnsi="Times New Roman" w:cs="Times New Roman"/>
          <w:sz w:val="24"/>
          <w:szCs w:val="24"/>
          <w:lang w:eastAsia="ar-SA"/>
        </w:rPr>
        <w:t xml:space="preserve"> apmācībām</w:t>
      </w:r>
      <w:r w:rsidR="0009531E" w:rsidRPr="00E43F2B">
        <w:rPr>
          <w:rFonts w:ascii="Times New Roman" w:eastAsia="Times New Roman" w:hAnsi="Times New Roman" w:cs="Times New Roman"/>
          <w:sz w:val="24"/>
          <w:szCs w:val="24"/>
          <w:lang w:eastAsia="ar-SA"/>
        </w:rPr>
        <w:t xml:space="preserve"> </w:t>
      </w:r>
      <w:r w:rsidRPr="00E43F2B">
        <w:rPr>
          <w:rFonts w:ascii="Times New Roman" w:eastAsia="Times New Roman" w:hAnsi="Times New Roman" w:cs="Times New Roman"/>
          <w:sz w:val="24"/>
          <w:szCs w:val="24"/>
          <w:lang w:eastAsia="ar-SA"/>
        </w:rPr>
        <w:t>tiek veikta sekojošā kārtībā:</w:t>
      </w:r>
    </w:p>
    <w:p w14:paraId="26B60C6F" w14:textId="2C97516C" w:rsidR="00BA15DD" w:rsidRPr="00E43F2B" w:rsidRDefault="00BA15DD"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Pēc Līguma noslēgšanas un Izpildītāja rēķina saņemšanas, Pasūtītājs 20 (divdesmit) dienu laikā samaksā Izpildītājam avansu 20 % (divdesmit procentu) apmērā no Līguma summas</w:t>
      </w:r>
      <w:r w:rsidR="00107A7F" w:rsidRPr="00E43F2B">
        <w:rPr>
          <w:rFonts w:ascii="Times New Roman" w:eastAsia="Times New Roman" w:hAnsi="Times New Roman" w:cs="Times New Roman"/>
          <w:sz w:val="24"/>
          <w:szCs w:val="24"/>
          <w:lang w:eastAsia="ar-SA"/>
        </w:rPr>
        <w:t xml:space="preserve"> daļas par iekārtu komplektu piegād</w:t>
      </w:r>
      <w:r w:rsidR="00AA1F32" w:rsidRPr="00E43F2B">
        <w:rPr>
          <w:rFonts w:ascii="Times New Roman" w:eastAsia="Times New Roman" w:hAnsi="Times New Roman" w:cs="Times New Roman"/>
          <w:sz w:val="24"/>
          <w:szCs w:val="24"/>
          <w:lang w:eastAsia="ar-SA"/>
        </w:rPr>
        <w:t>i</w:t>
      </w:r>
      <w:r w:rsidR="00107A7F" w:rsidRPr="00E43F2B">
        <w:rPr>
          <w:rFonts w:ascii="Times New Roman" w:eastAsia="Times New Roman" w:hAnsi="Times New Roman" w:cs="Times New Roman"/>
          <w:sz w:val="24"/>
          <w:szCs w:val="24"/>
          <w:lang w:eastAsia="ar-SA"/>
        </w:rPr>
        <w:t>, apkop</w:t>
      </w:r>
      <w:r w:rsidR="00AA1F32" w:rsidRPr="00E43F2B">
        <w:rPr>
          <w:rFonts w:ascii="Times New Roman" w:eastAsia="Times New Roman" w:hAnsi="Times New Roman" w:cs="Times New Roman"/>
          <w:sz w:val="24"/>
          <w:szCs w:val="24"/>
          <w:lang w:eastAsia="ar-SA"/>
        </w:rPr>
        <w:t>i</w:t>
      </w:r>
      <w:r w:rsidR="00107A7F" w:rsidRPr="00E43F2B">
        <w:rPr>
          <w:rFonts w:ascii="Times New Roman" w:eastAsia="Times New Roman" w:hAnsi="Times New Roman" w:cs="Times New Roman"/>
          <w:sz w:val="24"/>
          <w:szCs w:val="24"/>
          <w:lang w:eastAsia="ar-SA"/>
        </w:rPr>
        <w:t xml:space="preserve"> (uzturēšan</w:t>
      </w:r>
      <w:r w:rsidR="00AA1F32" w:rsidRPr="00E43F2B">
        <w:rPr>
          <w:rFonts w:ascii="Times New Roman" w:eastAsia="Times New Roman" w:hAnsi="Times New Roman" w:cs="Times New Roman"/>
          <w:sz w:val="24"/>
          <w:szCs w:val="24"/>
          <w:lang w:eastAsia="ar-SA"/>
        </w:rPr>
        <w:t>u</w:t>
      </w:r>
      <w:r w:rsidR="00107A7F" w:rsidRPr="00E43F2B">
        <w:rPr>
          <w:rFonts w:ascii="Times New Roman" w:eastAsia="Times New Roman" w:hAnsi="Times New Roman" w:cs="Times New Roman"/>
          <w:sz w:val="24"/>
          <w:szCs w:val="24"/>
          <w:lang w:eastAsia="ar-SA"/>
        </w:rPr>
        <w:t>) garantijas laikā, programmnodrošinājum</w:t>
      </w:r>
      <w:r w:rsidR="00AA1F32" w:rsidRPr="00E43F2B">
        <w:rPr>
          <w:rFonts w:ascii="Times New Roman" w:eastAsia="Times New Roman" w:hAnsi="Times New Roman" w:cs="Times New Roman"/>
          <w:sz w:val="24"/>
          <w:szCs w:val="24"/>
          <w:lang w:eastAsia="ar-SA"/>
        </w:rPr>
        <w:t>u</w:t>
      </w:r>
      <w:r w:rsidR="00107A7F" w:rsidRPr="00E43F2B">
        <w:rPr>
          <w:rFonts w:ascii="Times New Roman" w:eastAsia="Times New Roman" w:hAnsi="Times New Roman" w:cs="Times New Roman"/>
          <w:sz w:val="24"/>
          <w:szCs w:val="24"/>
          <w:lang w:eastAsia="ar-SA"/>
        </w:rPr>
        <w:t xml:space="preserve"> un tā uzturēšan</w:t>
      </w:r>
      <w:r w:rsidR="00AA1F32" w:rsidRPr="00E43F2B">
        <w:rPr>
          <w:rFonts w:ascii="Times New Roman" w:eastAsia="Times New Roman" w:hAnsi="Times New Roman" w:cs="Times New Roman"/>
          <w:sz w:val="24"/>
          <w:szCs w:val="24"/>
          <w:lang w:eastAsia="ar-SA"/>
        </w:rPr>
        <w:t>u</w:t>
      </w:r>
      <w:r w:rsidR="00107A7F" w:rsidRPr="00E43F2B">
        <w:rPr>
          <w:rFonts w:ascii="Times New Roman" w:eastAsia="Times New Roman" w:hAnsi="Times New Roman" w:cs="Times New Roman"/>
          <w:sz w:val="24"/>
          <w:szCs w:val="24"/>
          <w:lang w:eastAsia="ar-SA"/>
        </w:rPr>
        <w:t xml:space="preserve"> garantijas laikā un licenc</w:t>
      </w:r>
      <w:r w:rsidR="0092343A" w:rsidRPr="00E43F2B">
        <w:rPr>
          <w:rFonts w:ascii="Times New Roman" w:eastAsia="Times New Roman" w:hAnsi="Times New Roman" w:cs="Times New Roman"/>
          <w:sz w:val="24"/>
          <w:szCs w:val="24"/>
          <w:lang w:eastAsia="ar-SA"/>
        </w:rPr>
        <w:t>ēm</w:t>
      </w:r>
      <w:r w:rsidR="00107A7F" w:rsidRPr="00E43F2B">
        <w:rPr>
          <w:rFonts w:ascii="Times New Roman" w:eastAsia="Times New Roman" w:hAnsi="Times New Roman" w:cs="Times New Roman"/>
          <w:sz w:val="24"/>
          <w:szCs w:val="24"/>
          <w:lang w:eastAsia="ar-SA"/>
        </w:rPr>
        <w:t xml:space="preserve"> (ja tādas nepieciešamas)</w:t>
      </w:r>
      <w:r w:rsidR="0092343A" w:rsidRPr="00E43F2B">
        <w:rPr>
          <w:rFonts w:ascii="Times New Roman" w:eastAsia="Times New Roman" w:hAnsi="Times New Roman" w:cs="Times New Roman"/>
          <w:sz w:val="24"/>
          <w:szCs w:val="24"/>
          <w:lang w:eastAsia="ar-SA"/>
        </w:rPr>
        <w:t xml:space="preserve"> (Finanšu piedāvājuma 1.pozīcija)</w:t>
      </w:r>
      <w:r w:rsidRPr="00E43F2B">
        <w:rPr>
          <w:rFonts w:ascii="Times New Roman" w:eastAsia="Times New Roman" w:hAnsi="Times New Roman" w:cs="Times New Roman"/>
          <w:sz w:val="24"/>
          <w:szCs w:val="24"/>
          <w:lang w:eastAsia="ar-SA"/>
        </w:rPr>
        <w:t>, ar nosacījumu, ka Izpildītājs iesniedz Pasūtītājam apdrošināšanas sabiedrības vai kredītiestādes izsniegtu avansa garantiju maksājamā avansa apmērā</w:t>
      </w:r>
      <w:r w:rsidR="00AA1F32" w:rsidRPr="00E43F2B">
        <w:rPr>
          <w:rFonts w:ascii="Times New Roman" w:eastAsia="Times New Roman" w:hAnsi="Times New Roman" w:cs="Times New Roman"/>
          <w:sz w:val="24"/>
          <w:szCs w:val="24"/>
          <w:lang w:eastAsia="ar-SA"/>
        </w:rPr>
        <w:t xml:space="preserve"> saskaņā ar Līguma 3.</w:t>
      </w:r>
      <w:r w:rsidR="00366180" w:rsidRPr="00E43F2B">
        <w:rPr>
          <w:rFonts w:ascii="Times New Roman" w:eastAsia="Times New Roman" w:hAnsi="Times New Roman" w:cs="Times New Roman"/>
          <w:sz w:val="24"/>
          <w:szCs w:val="24"/>
          <w:lang w:eastAsia="ar-SA"/>
        </w:rPr>
        <w:t>7</w:t>
      </w:r>
      <w:r w:rsidR="00AA1F32" w:rsidRPr="00E43F2B">
        <w:rPr>
          <w:rFonts w:ascii="Times New Roman" w:eastAsia="Times New Roman" w:hAnsi="Times New Roman" w:cs="Times New Roman"/>
          <w:sz w:val="24"/>
          <w:szCs w:val="24"/>
          <w:lang w:eastAsia="ar-SA"/>
        </w:rPr>
        <w:t>.punktu</w:t>
      </w:r>
      <w:r w:rsidRPr="00E43F2B">
        <w:rPr>
          <w:rFonts w:ascii="Times New Roman" w:eastAsia="Times New Roman" w:hAnsi="Times New Roman" w:cs="Times New Roman"/>
          <w:sz w:val="24"/>
          <w:szCs w:val="24"/>
          <w:lang w:eastAsia="ar-SA"/>
        </w:rPr>
        <w:t>.</w:t>
      </w:r>
    </w:p>
    <w:p w14:paraId="01503D5E" w14:textId="3016F3AE" w:rsidR="00870A7C" w:rsidRPr="00E43F2B" w:rsidRDefault="00870A7C"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 xml:space="preserve">pēc </w:t>
      </w:r>
      <w:r w:rsidR="003B297A" w:rsidRPr="00E43F2B">
        <w:rPr>
          <w:rFonts w:ascii="Times New Roman" w:eastAsia="Times New Roman" w:hAnsi="Times New Roman" w:cs="Times New Roman"/>
          <w:sz w:val="24"/>
          <w:szCs w:val="24"/>
          <w:lang w:eastAsia="ar-SA"/>
        </w:rPr>
        <w:t>Iekārtu</w:t>
      </w:r>
      <w:r w:rsidRPr="00E43F2B">
        <w:rPr>
          <w:rFonts w:ascii="Times New Roman" w:eastAsia="Times New Roman" w:hAnsi="Times New Roman" w:cs="Times New Roman"/>
          <w:sz w:val="24"/>
          <w:szCs w:val="24"/>
          <w:lang w:eastAsia="ar-SA"/>
        </w:rPr>
        <w:t xml:space="preserve"> piegādes un pieņemšanas Līgumā noteiktajā kārtībā un rēķina saņemšanas Pasūtītājs 30 (trīsdesmit) dienu laikā samaksā Izpildītājam 90 (deviņdesmit) % no </w:t>
      </w:r>
      <w:r w:rsidR="00BF5573" w:rsidRPr="00E43F2B">
        <w:rPr>
          <w:rFonts w:ascii="Times New Roman" w:eastAsia="Times New Roman" w:hAnsi="Times New Roman" w:cs="Times New Roman"/>
          <w:sz w:val="24"/>
          <w:szCs w:val="24"/>
          <w:lang w:eastAsia="ar-SA"/>
        </w:rPr>
        <w:t xml:space="preserve">Līguma summas daļas par iekārtu komplektu piegādi, apkopi (uzturēšanu) garantijas laikā, programmnodrošinājumu un tā uzturēšanu garantijas laikā un licencēm (ja tādas nepieciešamas) (Finanšu piedāvājuma 1.pozīcija), pilnībā ieturot </w:t>
      </w:r>
      <w:r w:rsidR="0015115B" w:rsidRPr="00E43F2B">
        <w:rPr>
          <w:rFonts w:ascii="Times New Roman" w:eastAsia="Times New Roman" w:hAnsi="Times New Roman" w:cs="Times New Roman"/>
          <w:sz w:val="24"/>
          <w:szCs w:val="24"/>
          <w:lang w:eastAsia="ar-SA"/>
        </w:rPr>
        <w:t xml:space="preserve">saskaņā ar Līguma 3.2.1.punktu </w:t>
      </w:r>
      <w:r w:rsidR="002B29AA" w:rsidRPr="00E43F2B">
        <w:rPr>
          <w:rFonts w:ascii="Times New Roman" w:eastAsia="Times New Roman" w:hAnsi="Times New Roman" w:cs="Times New Roman"/>
          <w:sz w:val="24"/>
          <w:szCs w:val="24"/>
          <w:lang w:eastAsia="ar-SA"/>
        </w:rPr>
        <w:t>izmaksāto avansu</w:t>
      </w:r>
      <w:r w:rsidR="0015115B" w:rsidRPr="00E43F2B">
        <w:rPr>
          <w:rFonts w:ascii="Times New Roman" w:eastAsia="Times New Roman" w:hAnsi="Times New Roman" w:cs="Times New Roman"/>
          <w:sz w:val="24"/>
          <w:szCs w:val="24"/>
          <w:lang w:eastAsia="ar-SA"/>
        </w:rPr>
        <w:t>. Attiecīgā summa tiek</w:t>
      </w:r>
      <w:r w:rsidRPr="00E43F2B">
        <w:rPr>
          <w:rFonts w:ascii="Times New Roman" w:eastAsia="Times New Roman" w:hAnsi="Times New Roman" w:cs="Times New Roman"/>
          <w:sz w:val="24"/>
          <w:szCs w:val="24"/>
          <w:lang w:eastAsia="ar-SA"/>
        </w:rPr>
        <w:t xml:space="preserve"> pārskait</w:t>
      </w:r>
      <w:r w:rsidR="0015115B" w:rsidRPr="00E43F2B">
        <w:rPr>
          <w:rFonts w:ascii="Times New Roman" w:eastAsia="Times New Roman" w:hAnsi="Times New Roman" w:cs="Times New Roman"/>
          <w:sz w:val="24"/>
          <w:szCs w:val="24"/>
          <w:lang w:eastAsia="ar-SA"/>
        </w:rPr>
        <w:t>īta</w:t>
      </w:r>
      <w:r w:rsidRPr="00E43F2B">
        <w:rPr>
          <w:rFonts w:ascii="Times New Roman" w:eastAsia="Times New Roman" w:hAnsi="Times New Roman" w:cs="Times New Roman"/>
          <w:sz w:val="24"/>
          <w:szCs w:val="24"/>
          <w:lang w:eastAsia="ar-SA"/>
        </w:rPr>
        <w:t xml:space="preserve"> uz Izpildītāja rēķinā norādīto bankas kontu.</w:t>
      </w:r>
    </w:p>
    <w:p w14:paraId="7E4EE5BC" w14:textId="3CEE2151" w:rsidR="00870A7C" w:rsidRPr="00E43F2B" w:rsidRDefault="005955FF"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p</w:t>
      </w:r>
      <w:r w:rsidR="00870A7C" w:rsidRPr="00E43F2B">
        <w:rPr>
          <w:rFonts w:ascii="Times New Roman" w:eastAsia="Times New Roman" w:hAnsi="Times New Roman" w:cs="Times New Roman"/>
          <w:sz w:val="24"/>
          <w:szCs w:val="24"/>
          <w:lang w:eastAsia="ar-SA"/>
        </w:rPr>
        <w:t>ēc uzstādīt</w:t>
      </w:r>
      <w:r w:rsidR="0094078E" w:rsidRPr="00E43F2B">
        <w:rPr>
          <w:rFonts w:ascii="Times New Roman" w:eastAsia="Times New Roman" w:hAnsi="Times New Roman" w:cs="Times New Roman"/>
          <w:sz w:val="24"/>
          <w:szCs w:val="24"/>
          <w:lang w:eastAsia="ar-SA"/>
        </w:rPr>
        <w:t>o</w:t>
      </w:r>
      <w:r w:rsidR="00870A7C" w:rsidRPr="00E43F2B">
        <w:rPr>
          <w:rFonts w:ascii="Times New Roman" w:eastAsia="Times New Roman" w:hAnsi="Times New Roman" w:cs="Times New Roman"/>
          <w:sz w:val="24"/>
          <w:szCs w:val="24"/>
          <w:lang w:eastAsia="ar-SA"/>
        </w:rPr>
        <w:t xml:space="preserve"> </w:t>
      </w:r>
      <w:r w:rsidR="002A6E4C" w:rsidRPr="00E43F2B">
        <w:rPr>
          <w:rFonts w:ascii="Times New Roman" w:eastAsia="Times New Roman" w:hAnsi="Times New Roman" w:cs="Times New Roman"/>
          <w:sz w:val="24"/>
          <w:szCs w:val="24"/>
          <w:lang w:eastAsia="ar-SA"/>
        </w:rPr>
        <w:t>I</w:t>
      </w:r>
      <w:r w:rsidR="00D744B8" w:rsidRPr="00E43F2B">
        <w:rPr>
          <w:rFonts w:ascii="Times New Roman" w:eastAsia="Times New Roman" w:hAnsi="Times New Roman" w:cs="Times New Roman"/>
          <w:sz w:val="24"/>
          <w:szCs w:val="24"/>
          <w:lang w:eastAsia="ar-SA"/>
        </w:rPr>
        <w:t>ekārt</w:t>
      </w:r>
      <w:r w:rsidR="0094078E" w:rsidRPr="00E43F2B">
        <w:rPr>
          <w:rFonts w:ascii="Times New Roman" w:eastAsia="Times New Roman" w:hAnsi="Times New Roman" w:cs="Times New Roman"/>
          <w:sz w:val="24"/>
          <w:szCs w:val="24"/>
          <w:lang w:eastAsia="ar-SA"/>
        </w:rPr>
        <w:t>u</w:t>
      </w:r>
      <w:r w:rsidR="00D744B8" w:rsidRPr="00E43F2B">
        <w:rPr>
          <w:rFonts w:ascii="Times New Roman" w:eastAsia="Times New Roman" w:hAnsi="Times New Roman" w:cs="Times New Roman"/>
          <w:sz w:val="24"/>
          <w:szCs w:val="24"/>
          <w:lang w:eastAsia="ar-SA"/>
        </w:rPr>
        <w:t xml:space="preserve"> </w:t>
      </w:r>
      <w:r w:rsidR="00855F72" w:rsidRPr="00E43F2B">
        <w:rPr>
          <w:rFonts w:ascii="Times New Roman" w:eastAsia="Times New Roman" w:hAnsi="Times New Roman" w:cs="Times New Roman"/>
          <w:sz w:val="24"/>
          <w:szCs w:val="24"/>
          <w:lang w:eastAsia="ar-SA"/>
        </w:rPr>
        <w:t>iestatīšanas</w:t>
      </w:r>
      <w:r w:rsidR="00586C35" w:rsidRPr="00E43F2B">
        <w:rPr>
          <w:rFonts w:ascii="Times New Roman" w:eastAsia="Times New Roman" w:hAnsi="Times New Roman" w:cs="Times New Roman"/>
          <w:sz w:val="24"/>
          <w:szCs w:val="24"/>
          <w:lang w:eastAsia="ar-SA"/>
        </w:rPr>
        <w:t xml:space="preserve"> un Pasūtītāja darbinieku apmācību pabeigšanas</w:t>
      </w:r>
      <w:r w:rsidR="000A169C" w:rsidRPr="00E43F2B">
        <w:rPr>
          <w:rFonts w:ascii="Times New Roman" w:eastAsia="Times New Roman" w:hAnsi="Times New Roman" w:cs="Times New Roman"/>
          <w:sz w:val="24"/>
          <w:szCs w:val="24"/>
          <w:lang w:eastAsia="ar-SA"/>
        </w:rPr>
        <w:t>,</w:t>
      </w:r>
      <w:r w:rsidR="00870A7C" w:rsidRPr="00E43F2B">
        <w:rPr>
          <w:rFonts w:ascii="Times New Roman" w:eastAsia="Times New Roman" w:hAnsi="Times New Roman" w:cs="Times New Roman"/>
          <w:sz w:val="24"/>
          <w:szCs w:val="24"/>
          <w:lang w:eastAsia="ar-SA"/>
        </w:rPr>
        <w:t xml:space="preserve"> </w:t>
      </w:r>
      <w:bookmarkStart w:id="0" w:name="_Hlk152795702"/>
      <w:r w:rsidR="00870A7C" w:rsidRPr="00E43F2B">
        <w:rPr>
          <w:rFonts w:ascii="Times New Roman" w:eastAsia="Times New Roman" w:hAnsi="Times New Roman" w:cs="Times New Roman"/>
          <w:sz w:val="24"/>
          <w:szCs w:val="24"/>
          <w:lang w:eastAsia="ar-SA"/>
        </w:rPr>
        <w:t>pieņemšanas – nodošanas akta</w:t>
      </w:r>
      <w:r w:rsidRPr="00E43F2B">
        <w:rPr>
          <w:rFonts w:ascii="Times New Roman" w:eastAsia="Times New Roman" w:hAnsi="Times New Roman" w:cs="Times New Roman"/>
          <w:sz w:val="24"/>
          <w:szCs w:val="24"/>
          <w:lang w:eastAsia="ar-SA"/>
        </w:rPr>
        <w:t xml:space="preserve"> abpusējas</w:t>
      </w:r>
      <w:r w:rsidR="00870A7C" w:rsidRPr="00E43F2B">
        <w:rPr>
          <w:rFonts w:ascii="Times New Roman" w:eastAsia="Times New Roman" w:hAnsi="Times New Roman" w:cs="Times New Roman"/>
          <w:sz w:val="24"/>
          <w:szCs w:val="24"/>
          <w:lang w:eastAsia="ar-SA"/>
        </w:rPr>
        <w:t xml:space="preserve"> parakstīšanas un rēķina saņemšanas Pasūtītājs 30 (trīsdesmit) dienu laikā samaksā Izpildītājam </w:t>
      </w:r>
      <w:r w:rsidR="00395C8E" w:rsidRPr="00E43F2B">
        <w:rPr>
          <w:rFonts w:ascii="Times New Roman" w:eastAsia="Times New Roman" w:hAnsi="Times New Roman" w:cs="Times New Roman"/>
          <w:sz w:val="24"/>
          <w:szCs w:val="24"/>
          <w:lang w:eastAsia="ar-SA"/>
        </w:rPr>
        <w:t xml:space="preserve">Finanšu piedāvājumā norādīto cenu par </w:t>
      </w:r>
      <w:r w:rsidR="0045654E" w:rsidRPr="00E43F2B">
        <w:rPr>
          <w:rFonts w:ascii="Times New Roman" w:eastAsia="Times New Roman" w:hAnsi="Times New Roman" w:cs="Times New Roman"/>
          <w:sz w:val="24"/>
          <w:szCs w:val="24"/>
          <w:lang w:eastAsia="ar-SA"/>
        </w:rPr>
        <w:t>I</w:t>
      </w:r>
      <w:r w:rsidR="00395C8E" w:rsidRPr="00E43F2B">
        <w:rPr>
          <w:rFonts w:ascii="Times New Roman" w:eastAsia="Times New Roman" w:hAnsi="Times New Roman" w:cs="Times New Roman"/>
          <w:sz w:val="24"/>
          <w:szCs w:val="24"/>
          <w:lang w:eastAsia="ar-SA"/>
        </w:rPr>
        <w:t>ekārtu iestatīšanu</w:t>
      </w:r>
      <w:r w:rsidR="00586C35" w:rsidRPr="00E43F2B">
        <w:rPr>
          <w:rFonts w:ascii="Times New Roman" w:eastAsia="Times New Roman" w:hAnsi="Times New Roman" w:cs="Times New Roman"/>
          <w:sz w:val="24"/>
          <w:szCs w:val="24"/>
          <w:lang w:eastAsia="ar-SA"/>
        </w:rPr>
        <w:t xml:space="preserve"> un apmācībām</w:t>
      </w:r>
      <w:r w:rsidR="00870A7C" w:rsidRPr="00E43F2B">
        <w:rPr>
          <w:rFonts w:ascii="Times New Roman" w:eastAsia="Times New Roman" w:hAnsi="Times New Roman" w:cs="Times New Roman"/>
          <w:sz w:val="24"/>
          <w:szCs w:val="24"/>
          <w:lang w:eastAsia="ar-SA"/>
        </w:rPr>
        <w:t>, pārskaitot attiecīgo summu uz Izpildītāja rēķinā norādīto bankas kontu</w:t>
      </w:r>
      <w:bookmarkEnd w:id="0"/>
      <w:r w:rsidR="00870A7C" w:rsidRPr="00E43F2B">
        <w:rPr>
          <w:rFonts w:ascii="Times New Roman" w:eastAsia="Times New Roman" w:hAnsi="Times New Roman" w:cs="Times New Roman"/>
          <w:sz w:val="24"/>
          <w:szCs w:val="24"/>
          <w:lang w:eastAsia="ar-SA"/>
        </w:rPr>
        <w:t>.</w:t>
      </w:r>
    </w:p>
    <w:p w14:paraId="426B8BA7" w14:textId="7D1CD095" w:rsidR="00897568" w:rsidRPr="00E43F2B" w:rsidRDefault="00415A20"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10 (desmit) % ieturējums</w:t>
      </w:r>
      <w:r w:rsidR="00BB6259" w:rsidRPr="00E43F2B">
        <w:rPr>
          <w:rFonts w:ascii="Times New Roman" w:hAnsi="Times New Roman" w:cs="Times New Roman"/>
        </w:rPr>
        <w:t xml:space="preserve"> </w:t>
      </w:r>
      <w:r w:rsidR="00BB6259" w:rsidRPr="00E43F2B">
        <w:rPr>
          <w:rFonts w:ascii="Times New Roman" w:eastAsia="Times New Roman" w:hAnsi="Times New Roman" w:cs="Times New Roman"/>
          <w:sz w:val="24"/>
          <w:szCs w:val="24"/>
          <w:lang w:eastAsia="ar-SA"/>
        </w:rPr>
        <w:t xml:space="preserve">no Līguma summas daļas par iekārtu komplektu piegādi, apkopi (uzturēšanu) garantijas laikā, programmnodrošinājumu un tā uzturēšanu garantijas laikā un licencēm (ja tādas nepieciešamas) (Finanšu piedāvājuma 1.pozīcija) Izpildītājam tiek izmaksāts </w:t>
      </w:r>
      <w:r w:rsidR="0045654E" w:rsidRPr="00E43F2B">
        <w:rPr>
          <w:rFonts w:ascii="Times New Roman" w:eastAsia="Times New Roman" w:hAnsi="Times New Roman" w:cs="Times New Roman"/>
          <w:sz w:val="24"/>
          <w:szCs w:val="24"/>
          <w:lang w:eastAsia="ar-SA"/>
        </w:rPr>
        <w:t>30 (trīsdesmit) dienu</w:t>
      </w:r>
      <w:r w:rsidR="00A13045" w:rsidRPr="00E43F2B">
        <w:rPr>
          <w:rFonts w:ascii="Times New Roman" w:eastAsia="Times New Roman" w:hAnsi="Times New Roman" w:cs="Times New Roman"/>
          <w:sz w:val="24"/>
          <w:szCs w:val="24"/>
          <w:lang w:eastAsia="ar-SA"/>
        </w:rPr>
        <w:t xml:space="preserve"> laikā pēc tam, kad ir pabeigta </w:t>
      </w:r>
      <w:r w:rsidR="00E95886" w:rsidRPr="00E43F2B">
        <w:rPr>
          <w:rFonts w:ascii="Times New Roman" w:eastAsia="Times New Roman" w:hAnsi="Times New Roman" w:cs="Times New Roman"/>
          <w:sz w:val="24"/>
          <w:szCs w:val="24"/>
          <w:lang w:eastAsia="ar-SA"/>
        </w:rPr>
        <w:t>un pieņemta Iekārtu iestatīšana un Pasūtītāja darbinieku apmācības</w:t>
      </w:r>
      <w:r w:rsidR="0045654E" w:rsidRPr="00E43F2B">
        <w:rPr>
          <w:rFonts w:ascii="Times New Roman" w:eastAsia="Times New Roman" w:hAnsi="Times New Roman" w:cs="Times New Roman"/>
          <w:sz w:val="24"/>
          <w:szCs w:val="24"/>
          <w:lang w:eastAsia="ar-SA"/>
        </w:rPr>
        <w:t>, pārskaitot attiecīgo summu uz Izpildītāja rēķinā norādīto bankas kontu</w:t>
      </w:r>
      <w:r w:rsidR="00645873" w:rsidRPr="00E43F2B">
        <w:rPr>
          <w:rFonts w:ascii="Times New Roman" w:eastAsia="Times New Roman" w:hAnsi="Times New Roman" w:cs="Times New Roman"/>
          <w:sz w:val="24"/>
          <w:szCs w:val="24"/>
          <w:lang w:eastAsia="ar-SA"/>
        </w:rPr>
        <w:t>.</w:t>
      </w:r>
    </w:p>
    <w:p w14:paraId="65854ED6" w14:textId="5504F4CF" w:rsidR="00645873" w:rsidRPr="00E43F2B" w:rsidRDefault="00E344FA"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Gadījumā, ja visu Iekārtu</w:t>
      </w:r>
      <w:r w:rsidR="009026C2" w:rsidRPr="00E43F2B">
        <w:rPr>
          <w:rFonts w:ascii="Times New Roman" w:eastAsia="Times New Roman" w:hAnsi="Times New Roman" w:cs="Times New Roman"/>
          <w:sz w:val="24"/>
          <w:szCs w:val="24"/>
          <w:lang w:eastAsia="ar-SA"/>
        </w:rPr>
        <w:t xml:space="preserve"> piegāde un/vai</w:t>
      </w:r>
      <w:r w:rsidRPr="00E43F2B">
        <w:rPr>
          <w:rFonts w:ascii="Times New Roman" w:eastAsia="Times New Roman" w:hAnsi="Times New Roman" w:cs="Times New Roman"/>
          <w:sz w:val="24"/>
          <w:szCs w:val="24"/>
          <w:lang w:eastAsia="ar-SA"/>
        </w:rPr>
        <w:t xml:space="preserve"> iestatīšana nenotiek vienlaicīgi, Pasūtītājs ir tiesīgs </w:t>
      </w:r>
      <w:r w:rsidR="009026C2" w:rsidRPr="00E43F2B">
        <w:rPr>
          <w:rFonts w:ascii="Times New Roman" w:eastAsia="Times New Roman" w:hAnsi="Times New Roman" w:cs="Times New Roman"/>
          <w:sz w:val="24"/>
          <w:szCs w:val="24"/>
          <w:lang w:eastAsia="ar-SA"/>
        </w:rPr>
        <w:t>veikt samaksu par faktiski piegādātajām</w:t>
      </w:r>
      <w:r w:rsidR="00FC7976" w:rsidRPr="00E43F2B">
        <w:rPr>
          <w:rFonts w:ascii="Times New Roman" w:eastAsia="Times New Roman" w:hAnsi="Times New Roman" w:cs="Times New Roman"/>
          <w:sz w:val="24"/>
          <w:szCs w:val="24"/>
          <w:lang w:eastAsia="ar-SA"/>
        </w:rPr>
        <w:t xml:space="preserve"> un / vai iestatītajām Iekārtām</w:t>
      </w:r>
      <w:r w:rsidR="007E3286" w:rsidRPr="00E43F2B">
        <w:rPr>
          <w:rFonts w:ascii="Times New Roman" w:eastAsia="Times New Roman" w:hAnsi="Times New Roman" w:cs="Times New Roman"/>
          <w:sz w:val="24"/>
          <w:szCs w:val="24"/>
          <w:lang w:eastAsia="ar-SA"/>
        </w:rPr>
        <w:t xml:space="preserve"> saskaņā ar Līguma 3.2.1. </w:t>
      </w:r>
      <w:r w:rsidR="00FF5B55" w:rsidRPr="00E43F2B">
        <w:rPr>
          <w:rFonts w:ascii="Times New Roman" w:eastAsia="Times New Roman" w:hAnsi="Times New Roman" w:cs="Times New Roman"/>
          <w:sz w:val="24"/>
          <w:szCs w:val="24"/>
          <w:lang w:eastAsia="ar-SA"/>
        </w:rPr>
        <w:t>-</w:t>
      </w:r>
      <w:r w:rsidR="007E3286" w:rsidRPr="00E43F2B">
        <w:rPr>
          <w:rFonts w:ascii="Times New Roman" w:eastAsia="Times New Roman" w:hAnsi="Times New Roman" w:cs="Times New Roman"/>
          <w:sz w:val="24"/>
          <w:szCs w:val="24"/>
          <w:lang w:eastAsia="ar-SA"/>
        </w:rPr>
        <w:t xml:space="preserve"> 3.2.</w:t>
      </w:r>
      <w:r w:rsidR="00FF5B55" w:rsidRPr="00E43F2B">
        <w:rPr>
          <w:rFonts w:ascii="Times New Roman" w:eastAsia="Times New Roman" w:hAnsi="Times New Roman" w:cs="Times New Roman"/>
          <w:sz w:val="24"/>
          <w:szCs w:val="24"/>
          <w:lang w:eastAsia="ar-SA"/>
        </w:rPr>
        <w:t>4</w:t>
      </w:r>
      <w:r w:rsidR="007E3286" w:rsidRPr="00E43F2B">
        <w:rPr>
          <w:rFonts w:ascii="Times New Roman" w:eastAsia="Times New Roman" w:hAnsi="Times New Roman" w:cs="Times New Roman"/>
          <w:sz w:val="24"/>
          <w:szCs w:val="24"/>
          <w:lang w:eastAsia="ar-SA"/>
        </w:rPr>
        <w:t>.punktos noteikto kārtību</w:t>
      </w:r>
      <w:r w:rsidR="005B3A70" w:rsidRPr="00E43F2B">
        <w:rPr>
          <w:rFonts w:ascii="Times New Roman" w:eastAsia="Times New Roman" w:hAnsi="Times New Roman" w:cs="Times New Roman"/>
          <w:sz w:val="24"/>
          <w:szCs w:val="24"/>
          <w:lang w:eastAsia="ar-SA"/>
        </w:rPr>
        <w:t>.</w:t>
      </w:r>
    </w:p>
    <w:p w14:paraId="02CE5ED0" w14:textId="5B38E931" w:rsidR="00FC5615" w:rsidRPr="00E43F2B" w:rsidRDefault="00FC5615" w:rsidP="00870A7C">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Gadījumā, ja Izpildītājs neiesniedz Līguma 3.2.1.punktā norādīto rēķinu un Pasūtītājs nemaksā avansu, tad samaksa</w:t>
      </w:r>
      <w:r w:rsidR="00B174A7" w:rsidRPr="00E43F2B">
        <w:rPr>
          <w:rFonts w:ascii="Times New Roman" w:eastAsia="Times New Roman" w:hAnsi="Times New Roman" w:cs="Times New Roman"/>
          <w:sz w:val="24"/>
          <w:szCs w:val="24"/>
          <w:lang w:eastAsia="ar-SA"/>
        </w:rPr>
        <w:t xml:space="preserve"> pēc Iekārtu piegādes un pieņemšanas Līgumā noteiktajā kārtībā </w:t>
      </w:r>
      <w:r w:rsidR="00C44DEA" w:rsidRPr="00E43F2B">
        <w:rPr>
          <w:rFonts w:ascii="Times New Roman" w:eastAsia="Times New Roman" w:hAnsi="Times New Roman" w:cs="Times New Roman"/>
          <w:sz w:val="24"/>
          <w:szCs w:val="24"/>
          <w:lang w:eastAsia="ar-SA"/>
        </w:rPr>
        <w:t>tiek veikta</w:t>
      </w:r>
      <w:r w:rsidR="00B174A7" w:rsidRPr="00E43F2B">
        <w:rPr>
          <w:rFonts w:ascii="Times New Roman" w:eastAsia="Times New Roman" w:hAnsi="Times New Roman" w:cs="Times New Roman"/>
          <w:sz w:val="24"/>
          <w:szCs w:val="24"/>
          <w:lang w:eastAsia="ar-SA"/>
        </w:rPr>
        <w:t xml:space="preserve"> 90 (deviņdesmit) % </w:t>
      </w:r>
      <w:r w:rsidR="00C44DEA" w:rsidRPr="00E43F2B">
        <w:rPr>
          <w:rFonts w:ascii="Times New Roman" w:eastAsia="Times New Roman" w:hAnsi="Times New Roman" w:cs="Times New Roman"/>
          <w:sz w:val="24"/>
          <w:szCs w:val="24"/>
          <w:lang w:eastAsia="ar-SA"/>
        </w:rPr>
        <w:t xml:space="preserve">apmērā </w:t>
      </w:r>
      <w:r w:rsidR="00B174A7" w:rsidRPr="00E43F2B">
        <w:rPr>
          <w:rFonts w:ascii="Times New Roman" w:eastAsia="Times New Roman" w:hAnsi="Times New Roman" w:cs="Times New Roman"/>
          <w:sz w:val="24"/>
          <w:szCs w:val="24"/>
          <w:lang w:eastAsia="ar-SA"/>
        </w:rPr>
        <w:t>no Līguma summas daļas par iekārtu komplektu piegādi, apkopi (uzturēšanu) garantijas laikā, programmnodrošinājumu un tā uzturēšanu garantijas laikā un licencēm (ja tādas nepieciešamas) (Finanšu piedāvājuma 1.pozīcija)</w:t>
      </w:r>
      <w:r w:rsidR="00C44DEA" w:rsidRPr="00E43F2B">
        <w:rPr>
          <w:rFonts w:ascii="Times New Roman" w:eastAsia="Times New Roman" w:hAnsi="Times New Roman" w:cs="Times New Roman"/>
          <w:sz w:val="24"/>
          <w:szCs w:val="24"/>
          <w:lang w:eastAsia="ar-SA"/>
        </w:rPr>
        <w:t>.</w:t>
      </w:r>
    </w:p>
    <w:p w14:paraId="2051E51D" w14:textId="2586658E" w:rsidR="00870A7C" w:rsidRPr="00E43F2B" w:rsidRDefault="00EC5302" w:rsidP="004D43A4">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lastRenderedPageBreak/>
        <w:t>G</w:t>
      </w:r>
      <w:r w:rsidR="00192BAF" w:rsidRPr="00E43F2B">
        <w:rPr>
          <w:rFonts w:ascii="Times New Roman" w:eastAsia="Times New Roman" w:hAnsi="Times New Roman" w:cs="Times New Roman"/>
          <w:sz w:val="24"/>
          <w:szCs w:val="24"/>
          <w:lang w:eastAsia="ar-SA"/>
        </w:rPr>
        <w:t xml:space="preserve">arantijas laikā nepieciešamo remontdarbu, kas neietilpst </w:t>
      </w:r>
      <w:r w:rsidR="00CE3072" w:rsidRPr="00E43F2B">
        <w:rPr>
          <w:rFonts w:ascii="Times New Roman" w:eastAsia="Times New Roman" w:hAnsi="Times New Roman" w:cs="Times New Roman"/>
          <w:sz w:val="24"/>
          <w:szCs w:val="24"/>
          <w:lang w:eastAsia="ar-SA"/>
        </w:rPr>
        <w:t xml:space="preserve">garantijas nosacījumos, </w:t>
      </w:r>
      <w:r w:rsidRPr="00E43F2B">
        <w:rPr>
          <w:rFonts w:ascii="Times New Roman" w:eastAsia="Times New Roman" w:hAnsi="Times New Roman" w:cs="Times New Roman"/>
          <w:sz w:val="24"/>
          <w:szCs w:val="24"/>
          <w:lang w:eastAsia="ar-SA"/>
        </w:rPr>
        <w:t>un program</w:t>
      </w:r>
      <w:r w:rsidR="00700CE4" w:rsidRPr="00E43F2B">
        <w:rPr>
          <w:rFonts w:ascii="Times New Roman" w:eastAsia="Times New Roman" w:hAnsi="Times New Roman" w:cs="Times New Roman"/>
          <w:sz w:val="24"/>
          <w:szCs w:val="24"/>
          <w:lang w:eastAsia="ar-SA"/>
        </w:rPr>
        <w:t>m</w:t>
      </w:r>
      <w:r w:rsidRPr="00E43F2B">
        <w:rPr>
          <w:rFonts w:ascii="Times New Roman" w:eastAsia="Times New Roman" w:hAnsi="Times New Roman" w:cs="Times New Roman"/>
          <w:sz w:val="24"/>
          <w:szCs w:val="24"/>
          <w:lang w:eastAsia="ar-SA"/>
        </w:rPr>
        <w:t xml:space="preserve">nodrošinājuma pielāgošanas papildus darbu </w:t>
      </w:r>
      <w:r w:rsidR="00CE3072" w:rsidRPr="00E43F2B">
        <w:rPr>
          <w:rFonts w:ascii="Times New Roman" w:eastAsia="Times New Roman" w:hAnsi="Times New Roman" w:cs="Times New Roman"/>
          <w:sz w:val="24"/>
          <w:szCs w:val="24"/>
          <w:lang w:eastAsia="ar-SA"/>
        </w:rPr>
        <w:t>izmaksas:</w:t>
      </w:r>
    </w:p>
    <w:p w14:paraId="1085ADC5" w14:textId="4B5C7F1A" w:rsidR="00CE3072" w:rsidRPr="00E43F2B" w:rsidRDefault="00793E5F" w:rsidP="00793E5F">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hAnsi="Times New Roman" w:cs="Times New Roman"/>
          <w:b/>
          <w:bCs/>
          <w:sz w:val="24"/>
          <w:szCs w:val="24"/>
        </w:rPr>
        <w:t>80,00</w:t>
      </w:r>
      <w:r w:rsidR="00CE3072" w:rsidRPr="00E43F2B">
        <w:rPr>
          <w:rFonts w:ascii="Times New Roman" w:hAnsi="Times New Roman" w:cs="Times New Roman"/>
          <w:b/>
          <w:bCs/>
          <w:sz w:val="24"/>
          <w:szCs w:val="24"/>
        </w:rPr>
        <w:t xml:space="preserve"> EUR</w:t>
      </w:r>
      <w:r w:rsidRPr="00E43F2B">
        <w:rPr>
          <w:rFonts w:ascii="Times New Roman" w:hAnsi="Times New Roman" w:cs="Times New Roman"/>
          <w:sz w:val="24"/>
          <w:szCs w:val="24"/>
        </w:rPr>
        <w:t xml:space="preserve"> (astoņdesmit eiro</w:t>
      </w:r>
      <w:r w:rsidR="00A324E0" w:rsidRPr="00E43F2B">
        <w:rPr>
          <w:rFonts w:ascii="Times New Roman" w:hAnsi="Times New Roman" w:cs="Times New Roman"/>
          <w:sz w:val="24"/>
          <w:szCs w:val="24"/>
        </w:rPr>
        <w:t>, 00 centi</w:t>
      </w:r>
      <w:r w:rsidRPr="00E43F2B">
        <w:rPr>
          <w:rFonts w:ascii="Times New Roman" w:hAnsi="Times New Roman" w:cs="Times New Roman"/>
          <w:sz w:val="24"/>
          <w:szCs w:val="24"/>
        </w:rPr>
        <w:t>)</w:t>
      </w:r>
      <w:r w:rsidR="00CE3072" w:rsidRPr="00E43F2B">
        <w:rPr>
          <w:rFonts w:ascii="Times New Roman" w:hAnsi="Times New Roman" w:cs="Times New Roman"/>
          <w:sz w:val="24"/>
          <w:szCs w:val="24"/>
        </w:rPr>
        <w:t xml:space="preserve"> bez PVN par </w:t>
      </w:r>
      <w:r w:rsidR="00700CE4" w:rsidRPr="00E43F2B">
        <w:rPr>
          <w:rFonts w:ascii="Times New Roman" w:eastAsia="Times New Roman" w:hAnsi="Times New Roman" w:cs="Times New Roman"/>
          <w:sz w:val="24"/>
          <w:szCs w:val="24"/>
          <w:lang w:eastAsia="ar-SA"/>
        </w:rPr>
        <w:t xml:space="preserve">plānveida remontdarbiem pamatojoties uz saskaņotu tāmi (brigādes 1 darba stunda)  </w:t>
      </w:r>
      <w:r w:rsidR="00CE3072" w:rsidRPr="00E43F2B">
        <w:rPr>
          <w:rFonts w:ascii="Times New Roman" w:hAnsi="Times New Roman" w:cs="Times New Roman"/>
          <w:sz w:val="24"/>
          <w:szCs w:val="24"/>
        </w:rPr>
        <w:t>;</w:t>
      </w:r>
    </w:p>
    <w:p w14:paraId="6553953F" w14:textId="5F0F1D7B" w:rsidR="00CE3072" w:rsidRPr="00E43F2B" w:rsidRDefault="00A324E0" w:rsidP="00CE3072">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hAnsi="Times New Roman" w:cs="Times New Roman"/>
          <w:b/>
          <w:bCs/>
          <w:sz w:val="24"/>
          <w:szCs w:val="24"/>
        </w:rPr>
        <w:t>160,00</w:t>
      </w:r>
      <w:r w:rsidR="00CE3072" w:rsidRPr="00E43F2B">
        <w:rPr>
          <w:rFonts w:ascii="Times New Roman" w:hAnsi="Times New Roman" w:cs="Times New Roman"/>
          <w:b/>
          <w:bCs/>
          <w:sz w:val="24"/>
          <w:szCs w:val="24"/>
        </w:rPr>
        <w:t xml:space="preserve"> EUR</w:t>
      </w:r>
      <w:r w:rsidRPr="00E43F2B">
        <w:rPr>
          <w:rFonts w:ascii="Times New Roman" w:hAnsi="Times New Roman" w:cs="Times New Roman"/>
          <w:sz w:val="24"/>
          <w:szCs w:val="24"/>
        </w:rPr>
        <w:t xml:space="preserve"> (viens simts sešdesmit eiro</w:t>
      </w:r>
      <w:r w:rsidR="002A3A7B" w:rsidRPr="00E43F2B">
        <w:rPr>
          <w:rFonts w:ascii="Times New Roman" w:hAnsi="Times New Roman" w:cs="Times New Roman"/>
          <w:sz w:val="24"/>
          <w:szCs w:val="24"/>
        </w:rPr>
        <w:t>,</w:t>
      </w:r>
      <w:r w:rsidRPr="00E43F2B">
        <w:rPr>
          <w:rFonts w:ascii="Times New Roman" w:hAnsi="Times New Roman" w:cs="Times New Roman"/>
          <w:sz w:val="24"/>
          <w:szCs w:val="24"/>
        </w:rPr>
        <w:t xml:space="preserve"> 00 centi)</w:t>
      </w:r>
      <w:r w:rsidR="00CE3072" w:rsidRPr="00E43F2B">
        <w:rPr>
          <w:rFonts w:ascii="Times New Roman" w:hAnsi="Times New Roman" w:cs="Times New Roman"/>
          <w:sz w:val="24"/>
          <w:szCs w:val="24"/>
        </w:rPr>
        <w:t xml:space="preserve"> bez PVN  </w:t>
      </w:r>
      <w:r w:rsidR="00700CE4" w:rsidRPr="00E43F2B">
        <w:rPr>
          <w:rFonts w:ascii="Times New Roman" w:eastAsia="Times New Roman" w:hAnsi="Times New Roman" w:cs="Times New Roman"/>
          <w:sz w:val="24"/>
          <w:szCs w:val="24"/>
          <w:lang w:eastAsia="ar-SA"/>
        </w:rPr>
        <w:t>reakcijai uz servisa pieteikumiem un pirmajai stundai pēc pieteikuma (izsaukuma) ārkārtas situācijas novēršanas remontdarbiem (brigādes 1 darba stunda);</w:t>
      </w:r>
    </w:p>
    <w:p w14:paraId="783E0B7D" w14:textId="6A96076B" w:rsidR="00CE3072" w:rsidRPr="00E43F2B" w:rsidRDefault="002A3A7B" w:rsidP="00CE3072">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b/>
          <w:bCs/>
          <w:sz w:val="24"/>
          <w:szCs w:val="24"/>
          <w:lang w:eastAsia="ar-SA"/>
        </w:rPr>
        <w:t xml:space="preserve">80,00 </w:t>
      </w:r>
      <w:r w:rsidR="008008B8" w:rsidRPr="00E43F2B">
        <w:rPr>
          <w:rFonts w:ascii="Times New Roman" w:eastAsia="Times New Roman" w:hAnsi="Times New Roman" w:cs="Times New Roman"/>
          <w:b/>
          <w:bCs/>
          <w:sz w:val="24"/>
          <w:szCs w:val="24"/>
          <w:lang w:eastAsia="ar-SA"/>
        </w:rPr>
        <w:t>EUR</w:t>
      </w:r>
      <w:r w:rsidRPr="00E43F2B">
        <w:rPr>
          <w:rFonts w:ascii="Times New Roman" w:eastAsia="Times New Roman" w:hAnsi="Times New Roman" w:cs="Times New Roman"/>
          <w:sz w:val="24"/>
          <w:szCs w:val="24"/>
          <w:lang w:eastAsia="ar-SA"/>
        </w:rPr>
        <w:t xml:space="preserve"> (astoņdesmit eiro, 00 centi)</w:t>
      </w:r>
      <w:r w:rsidR="008008B8" w:rsidRPr="00E43F2B">
        <w:rPr>
          <w:rFonts w:ascii="Times New Roman" w:eastAsia="Times New Roman" w:hAnsi="Times New Roman" w:cs="Times New Roman"/>
          <w:sz w:val="24"/>
          <w:szCs w:val="24"/>
          <w:lang w:eastAsia="ar-SA"/>
        </w:rPr>
        <w:t xml:space="preserve"> </w:t>
      </w:r>
      <w:r w:rsidR="008008B8" w:rsidRPr="00E43F2B">
        <w:rPr>
          <w:rFonts w:ascii="Times New Roman" w:hAnsi="Times New Roman" w:cs="Times New Roman"/>
          <w:sz w:val="24"/>
          <w:szCs w:val="24"/>
        </w:rPr>
        <w:t xml:space="preserve">bez PVN  </w:t>
      </w:r>
      <w:r w:rsidR="00700CE4" w:rsidRPr="00E43F2B">
        <w:rPr>
          <w:rFonts w:ascii="Times New Roman" w:eastAsia="Times New Roman" w:hAnsi="Times New Roman" w:cs="Times New Roman"/>
          <w:sz w:val="24"/>
          <w:szCs w:val="24"/>
          <w:lang w:eastAsia="ar-SA"/>
        </w:rPr>
        <w:t>remontdarbiem ārkārtas situācijas novēršanai (katra nākamā stunda pēc pirmās stundas) (brigādes 1 darba stunda)</w:t>
      </w:r>
      <w:r w:rsidR="008008B8" w:rsidRPr="00E43F2B">
        <w:rPr>
          <w:rFonts w:ascii="Times New Roman" w:hAnsi="Times New Roman" w:cs="Times New Roman"/>
          <w:sz w:val="24"/>
          <w:szCs w:val="24"/>
        </w:rPr>
        <w:t>;</w:t>
      </w:r>
    </w:p>
    <w:p w14:paraId="1BAA63E5" w14:textId="114A00D8" w:rsidR="008008B8" w:rsidRPr="00E43F2B" w:rsidRDefault="002A3A7B" w:rsidP="00CE3072">
      <w:pPr>
        <w:pStyle w:val="ListParagraph"/>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hAnsi="Times New Roman" w:cs="Times New Roman"/>
          <w:b/>
          <w:bCs/>
          <w:sz w:val="24"/>
          <w:szCs w:val="24"/>
        </w:rPr>
        <w:t xml:space="preserve">55,00 </w:t>
      </w:r>
      <w:r w:rsidR="00F6198C" w:rsidRPr="00E43F2B">
        <w:rPr>
          <w:rFonts w:ascii="Times New Roman" w:hAnsi="Times New Roman" w:cs="Times New Roman"/>
          <w:b/>
          <w:bCs/>
          <w:sz w:val="24"/>
          <w:szCs w:val="24"/>
        </w:rPr>
        <w:t>EUR</w:t>
      </w:r>
      <w:r w:rsidRPr="00E43F2B">
        <w:rPr>
          <w:rFonts w:ascii="Times New Roman" w:hAnsi="Times New Roman" w:cs="Times New Roman"/>
          <w:sz w:val="24"/>
          <w:szCs w:val="24"/>
        </w:rPr>
        <w:t xml:space="preserve"> (piecdesmit pieci eiro, 00 centi)</w:t>
      </w:r>
      <w:r w:rsidR="00F6198C" w:rsidRPr="00E43F2B">
        <w:rPr>
          <w:rFonts w:ascii="Times New Roman" w:hAnsi="Times New Roman" w:cs="Times New Roman"/>
          <w:sz w:val="24"/>
          <w:szCs w:val="24"/>
        </w:rPr>
        <w:t xml:space="preserve"> bez PVN </w:t>
      </w:r>
      <w:r w:rsidR="00F6198C" w:rsidRPr="00E43F2B">
        <w:rPr>
          <w:rFonts w:ascii="Times New Roman" w:hAnsi="Times New Roman" w:cs="Times New Roman"/>
          <w:bCs/>
          <w:sz w:val="24"/>
          <w:szCs w:val="24"/>
          <w:lang w:eastAsia="ar-SA"/>
        </w:rPr>
        <w:t>programmnodrošinājuma pakalpojumi</w:t>
      </w:r>
      <w:r w:rsidR="00503659" w:rsidRPr="00E43F2B">
        <w:rPr>
          <w:rFonts w:ascii="Times New Roman" w:hAnsi="Times New Roman" w:cs="Times New Roman"/>
          <w:bCs/>
          <w:sz w:val="24"/>
          <w:szCs w:val="24"/>
          <w:lang w:eastAsia="ar-SA"/>
        </w:rPr>
        <w:t>em</w:t>
      </w:r>
      <w:r w:rsidR="00F6198C" w:rsidRPr="00E43F2B">
        <w:rPr>
          <w:rFonts w:ascii="Times New Roman" w:hAnsi="Times New Roman" w:cs="Times New Roman"/>
          <w:bCs/>
          <w:sz w:val="24"/>
          <w:szCs w:val="24"/>
          <w:lang w:eastAsia="ar-SA"/>
        </w:rPr>
        <w:t xml:space="preserve"> programmnodrošinājuma pielāgošanai (izstrādes stunda)</w:t>
      </w:r>
      <w:r w:rsidR="00C37F0E" w:rsidRPr="00E43F2B">
        <w:rPr>
          <w:rFonts w:ascii="Times New Roman" w:hAnsi="Times New Roman" w:cs="Times New Roman"/>
          <w:bCs/>
          <w:sz w:val="24"/>
          <w:szCs w:val="24"/>
          <w:lang w:eastAsia="ar-SA"/>
        </w:rPr>
        <w:t>.</w:t>
      </w:r>
    </w:p>
    <w:p w14:paraId="598AAB89" w14:textId="2FF2B14F" w:rsidR="00C37F0E" w:rsidRPr="00E43F2B" w:rsidRDefault="0067706A" w:rsidP="00471946">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hAnsi="Times New Roman" w:cs="Times New Roman"/>
          <w:sz w:val="24"/>
          <w:szCs w:val="24"/>
        </w:rPr>
        <w:t xml:space="preserve">Apmaksu par kvalitatīvi veiktajiem </w:t>
      </w:r>
      <w:r w:rsidR="00503659" w:rsidRPr="00E43F2B">
        <w:rPr>
          <w:rFonts w:ascii="Times New Roman" w:hAnsi="Times New Roman" w:cs="Times New Roman"/>
          <w:sz w:val="24"/>
          <w:szCs w:val="24"/>
        </w:rPr>
        <w:t>I</w:t>
      </w:r>
      <w:r w:rsidRPr="00E43F2B">
        <w:rPr>
          <w:rFonts w:ascii="Times New Roman" w:hAnsi="Times New Roman" w:cs="Times New Roman"/>
          <w:sz w:val="24"/>
          <w:szCs w:val="24"/>
        </w:rPr>
        <w:t>ekārtu remontdarbiem</w:t>
      </w:r>
      <w:r w:rsidR="0012601E" w:rsidRPr="00E43F2B">
        <w:rPr>
          <w:rFonts w:ascii="Times New Roman" w:hAnsi="Times New Roman" w:cs="Times New Roman"/>
          <w:sz w:val="24"/>
          <w:szCs w:val="24"/>
        </w:rPr>
        <w:t xml:space="preserve"> vai </w:t>
      </w:r>
      <w:r w:rsidR="0012601E" w:rsidRPr="00E43F2B">
        <w:rPr>
          <w:rFonts w:ascii="Times New Roman" w:hAnsi="Times New Roman" w:cs="Times New Roman"/>
          <w:bCs/>
          <w:sz w:val="24"/>
          <w:szCs w:val="24"/>
          <w:lang w:eastAsia="ar-SA"/>
        </w:rPr>
        <w:t>programmnodrošinājuma pakalpojumi</w:t>
      </w:r>
      <w:r w:rsidR="00EA239B" w:rsidRPr="00E43F2B">
        <w:rPr>
          <w:rFonts w:ascii="Times New Roman" w:hAnsi="Times New Roman" w:cs="Times New Roman"/>
          <w:bCs/>
          <w:sz w:val="24"/>
          <w:szCs w:val="24"/>
          <w:lang w:eastAsia="ar-SA"/>
        </w:rPr>
        <w:t>em</w:t>
      </w:r>
      <w:r w:rsidR="0012601E" w:rsidRPr="00E43F2B">
        <w:rPr>
          <w:rFonts w:ascii="Times New Roman" w:hAnsi="Times New Roman" w:cs="Times New Roman"/>
          <w:sz w:val="24"/>
          <w:szCs w:val="24"/>
        </w:rPr>
        <w:t>,</w:t>
      </w:r>
      <w:r w:rsidR="0012601E" w:rsidRPr="00E43F2B">
        <w:rPr>
          <w:rFonts w:ascii="Times New Roman" w:eastAsia="Times New Roman" w:hAnsi="Times New Roman" w:cs="Times New Roman"/>
          <w:sz w:val="24"/>
          <w:szCs w:val="24"/>
          <w:lang w:eastAsia="ar-SA"/>
        </w:rPr>
        <w:t xml:space="preserve"> kas neietilpst garantijas nosacījumos</w:t>
      </w:r>
      <w:r w:rsidR="00D87877" w:rsidRPr="00E43F2B">
        <w:rPr>
          <w:rFonts w:ascii="Times New Roman" w:eastAsia="Times New Roman" w:hAnsi="Times New Roman" w:cs="Times New Roman"/>
          <w:sz w:val="24"/>
          <w:szCs w:val="24"/>
          <w:lang w:eastAsia="ar-SA"/>
        </w:rPr>
        <w:t>,</w:t>
      </w:r>
      <w:r w:rsidRPr="00E43F2B">
        <w:rPr>
          <w:rFonts w:ascii="Times New Roman" w:hAnsi="Times New Roman" w:cs="Times New Roman"/>
          <w:sz w:val="24"/>
          <w:szCs w:val="24"/>
        </w:rPr>
        <w:t xml:space="preserve"> Pasūtītājs veic, pamatojoties uz Izpildītāja iesniegto rēķinu. Par pamatu rēķina izrakstīšanai kalpo Pušu pilnvaroto personu abpusēji parakstīts</w:t>
      </w:r>
      <w:r w:rsidR="00D87877" w:rsidRPr="00E43F2B">
        <w:rPr>
          <w:rFonts w:ascii="Times New Roman" w:hAnsi="Times New Roman" w:cs="Times New Roman"/>
          <w:sz w:val="24"/>
          <w:szCs w:val="24"/>
        </w:rPr>
        <w:t xml:space="preserve"> dokuments par</w:t>
      </w:r>
      <w:r w:rsidRPr="00E43F2B">
        <w:rPr>
          <w:rFonts w:ascii="Times New Roman" w:hAnsi="Times New Roman" w:cs="Times New Roman"/>
          <w:sz w:val="24"/>
          <w:szCs w:val="24"/>
        </w:rPr>
        <w:t xml:space="preserve"> remonta izpildi</w:t>
      </w:r>
      <w:r w:rsidR="0012601E" w:rsidRPr="00E43F2B">
        <w:rPr>
          <w:rFonts w:ascii="Times New Roman" w:hAnsi="Times New Roman" w:cs="Times New Roman"/>
          <w:sz w:val="24"/>
          <w:szCs w:val="24"/>
        </w:rPr>
        <w:t xml:space="preserve"> vai par </w:t>
      </w:r>
      <w:r w:rsidR="0012601E" w:rsidRPr="00E43F2B">
        <w:rPr>
          <w:rFonts w:ascii="Times New Roman" w:hAnsi="Times New Roman" w:cs="Times New Roman"/>
          <w:bCs/>
          <w:sz w:val="24"/>
          <w:szCs w:val="24"/>
          <w:lang w:eastAsia="ar-SA"/>
        </w:rPr>
        <w:t>programmnodrošinājuma pakalpojumu izpildi</w:t>
      </w:r>
      <w:r w:rsidR="00EA239B" w:rsidRPr="00E43F2B">
        <w:rPr>
          <w:rFonts w:ascii="Times New Roman" w:hAnsi="Times New Roman" w:cs="Times New Roman"/>
          <w:sz w:val="24"/>
          <w:szCs w:val="24"/>
        </w:rPr>
        <w:t>.</w:t>
      </w:r>
    </w:p>
    <w:p w14:paraId="1B81AED3" w14:textId="7DE51CB1" w:rsidR="00BA2ACB" w:rsidRPr="00E43F2B" w:rsidRDefault="00BA2ACB" w:rsidP="00471946">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Pavadzīmēs un rēķinos Izpildītājam ir obligāti jānorāda šī Līguma numurs.</w:t>
      </w:r>
    </w:p>
    <w:p w14:paraId="7FCB8FFD" w14:textId="77777777"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Pasūtītājs neatbild par maksājuma nokavējumu, kas radies kredītiestāžu iekšējo darījumu rezultātā, ja maksājumi kredītiestādē iemaksāti savlaicīgi.</w:t>
      </w:r>
    </w:p>
    <w:p w14:paraId="2573A6D7" w14:textId="13AE15AE" w:rsidR="008F5FB8" w:rsidRPr="00E43F2B" w:rsidRDefault="008F5FB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Izpildītājs Līguma 3.2.1.punktā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beznosacījumu neatsaucamu pirmā pieprasījuma ekspromisorisku, Pasūtītāja akceptētu avansa maksājuma garantiju. Minimālais avansa maksājuma garantijas spēkā esamības termiņš ir </w:t>
      </w:r>
      <w:r w:rsidR="00F67D94" w:rsidRPr="00E43F2B">
        <w:rPr>
          <w:rFonts w:ascii="Times New Roman" w:hAnsi="Times New Roman" w:cs="Times New Roman"/>
          <w:sz w:val="24"/>
          <w:szCs w:val="24"/>
          <w:lang w:eastAsia="ar-SA"/>
        </w:rPr>
        <w:t xml:space="preserve">Līguma 2.2.punktā paredzētais iekārtu piegādes termiņš un papildus četras </w:t>
      </w:r>
      <w:r w:rsidR="00F556CA" w:rsidRPr="00E43F2B">
        <w:rPr>
          <w:rFonts w:ascii="Times New Roman" w:hAnsi="Times New Roman" w:cs="Times New Roman"/>
          <w:sz w:val="24"/>
          <w:szCs w:val="24"/>
          <w:lang w:eastAsia="ar-SA"/>
        </w:rPr>
        <w:t xml:space="preserve">kalendārās </w:t>
      </w:r>
      <w:r w:rsidR="00F67D94" w:rsidRPr="00E43F2B">
        <w:rPr>
          <w:rFonts w:ascii="Times New Roman" w:hAnsi="Times New Roman" w:cs="Times New Roman"/>
          <w:sz w:val="24"/>
          <w:szCs w:val="24"/>
          <w:lang w:eastAsia="ar-SA"/>
        </w:rPr>
        <w:t>nedēļas</w:t>
      </w:r>
      <w:r w:rsidRPr="00E43F2B">
        <w:rPr>
          <w:rFonts w:ascii="Times New Roman" w:hAnsi="Times New Roman" w:cs="Times New Roman"/>
          <w:sz w:val="24"/>
          <w:szCs w:val="24"/>
          <w:lang w:eastAsia="ar-SA"/>
        </w:rPr>
        <w:t>.</w:t>
      </w:r>
      <w:r w:rsidR="00442F0A" w:rsidRPr="00E43F2B">
        <w:rPr>
          <w:rFonts w:ascii="Times New Roman" w:hAnsi="Times New Roman" w:cs="Times New Roman"/>
          <w:sz w:val="24"/>
          <w:szCs w:val="24"/>
          <w:lang w:eastAsia="ar-SA"/>
        </w:rPr>
        <w:t xml:space="preserve"> Gadījumā, ka Iekārtu piegāde aizkavējas</w:t>
      </w:r>
      <w:r w:rsidR="00D662EE" w:rsidRPr="00E43F2B">
        <w:rPr>
          <w:rFonts w:ascii="Times New Roman" w:hAnsi="Times New Roman" w:cs="Times New Roman"/>
          <w:sz w:val="24"/>
          <w:szCs w:val="24"/>
          <w:lang w:eastAsia="ar-SA"/>
        </w:rPr>
        <w:t xml:space="preserve">, Izpildītājam ir pienākums iesniegt Pasūtītājam avansa maksājuma garantijas </w:t>
      </w:r>
      <w:r w:rsidR="00142649" w:rsidRPr="00E43F2B">
        <w:rPr>
          <w:rFonts w:ascii="Times New Roman" w:hAnsi="Times New Roman" w:cs="Times New Roman"/>
          <w:sz w:val="24"/>
          <w:szCs w:val="24"/>
          <w:lang w:eastAsia="ar-SA"/>
        </w:rPr>
        <w:t xml:space="preserve">termiņā pagarinājumu atbilstoši šajā punktā noteiktajam principam, ka avansa maksājuma garantijas spēkā esamības termiņš ir </w:t>
      </w:r>
      <w:r w:rsidR="00925FEF" w:rsidRPr="00E43F2B">
        <w:rPr>
          <w:rFonts w:ascii="Times New Roman" w:hAnsi="Times New Roman" w:cs="Times New Roman"/>
          <w:sz w:val="24"/>
          <w:szCs w:val="24"/>
          <w:lang w:eastAsia="ar-SA"/>
        </w:rPr>
        <w:t xml:space="preserve">plānotais </w:t>
      </w:r>
      <w:r w:rsidR="00142649" w:rsidRPr="00E43F2B">
        <w:rPr>
          <w:rFonts w:ascii="Times New Roman" w:hAnsi="Times New Roman" w:cs="Times New Roman"/>
          <w:sz w:val="24"/>
          <w:szCs w:val="24"/>
          <w:lang w:eastAsia="ar-SA"/>
        </w:rPr>
        <w:t>iekārtu piegādes termiņš un papildus četras kalendārās nedēļas.</w:t>
      </w:r>
    </w:p>
    <w:p w14:paraId="0B2D6DAD" w14:textId="76FAB089" w:rsidR="0032091C" w:rsidRPr="00E43F2B" w:rsidRDefault="0046192C" w:rsidP="00B21EFF">
      <w:pPr>
        <w:numPr>
          <w:ilvl w:val="1"/>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Finanšu piedāvājumā 4., 5., 6., un 7.pozīcijā norādītās cenas var tikt mainītas (palielinātas vai samazinātas) vienu reizi gadā, sākot ar otro gadu pēc garantijas saistību</w:t>
      </w:r>
      <w:r w:rsidR="00756E29" w:rsidRPr="00E43F2B">
        <w:rPr>
          <w:rFonts w:ascii="Times New Roman" w:hAnsi="Times New Roman" w:cs="Times New Roman"/>
          <w:sz w:val="24"/>
          <w:szCs w:val="24"/>
          <w:lang w:eastAsia="ar-SA"/>
        </w:rPr>
        <w:t xml:space="preserve"> uzsākšanās</w:t>
      </w:r>
      <w:r w:rsidRPr="00E43F2B">
        <w:rPr>
          <w:rFonts w:ascii="Times New Roman" w:hAnsi="Times New Roman" w:cs="Times New Roman"/>
          <w:sz w:val="24"/>
          <w:szCs w:val="24"/>
          <w:lang w:eastAsia="ar-SA"/>
        </w:rPr>
        <w:t>, veicot cenu indeksāciju un piemērojot L</w:t>
      </w:r>
      <w:r w:rsidR="00BD6DFD" w:rsidRPr="00E43F2B">
        <w:rPr>
          <w:rFonts w:ascii="Times New Roman" w:hAnsi="Times New Roman" w:cs="Times New Roman"/>
          <w:sz w:val="24"/>
          <w:szCs w:val="24"/>
          <w:lang w:eastAsia="ar-SA"/>
        </w:rPr>
        <w:t xml:space="preserve">atvijas </w:t>
      </w:r>
      <w:r w:rsidRPr="00E43F2B">
        <w:rPr>
          <w:rFonts w:ascii="Times New Roman" w:hAnsi="Times New Roman" w:cs="Times New Roman"/>
          <w:sz w:val="24"/>
          <w:szCs w:val="24"/>
          <w:lang w:eastAsia="ar-SA"/>
        </w:rPr>
        <w:t>R</w:t>
      </w:r>
      <w:r w:rsidR="00BD6DFD" w:rsidRPr="00E43F2B">
        <w:rPr>
          <w:rFonts w:ascii="Times New Roman" w:hAnsi="Times New Roman" w:cs="Times New Roman"/>
          <w:sz w:val="24"/>
          <w:szCs w:val="24"/>
          <w:lang w:eastAsia="ar-SA"/>
        </w:rPr>
        <w:t>epublikas</w:t>
      </w:r>
      <w:r w:rsidRPr="00E43F2B">
        <w:rPr>
          <w:rFonts w:ascii="Times New Roman" w:hAnsi="Times New Roman" w:cs="Times New Roman"/>
          <w:sz w:val="24"/>
          <w:szCs w:val="24"/>
          <w:lang w:eastAsia="ar-SA"/>
        </w:rPr>
        <w:t xml:space="preserve"> Centrālās statistikas pārvaldes noteiktos patēriņa cenu indeksus (pārmaiņas) </w:t>
      </w:r>
      <w:r w:rsidR="009C3530" w:rsidRPr="00E43F2B">
        <w:rPr>
          <w:rFonts w:ascii="Times New Roman" w:hAnsi="Times New Roman" w:cs="Times New Roman"/>
          <w:sz w:val="24"/>
          <w:szCs w:val="24"/>
          <w:lang w:eastAsia="ar-SA"/>
        </w:rPr>
        <w:t>grupai “33.14 Elektroierīču remonts” attiecībā uz Finanšu piedāvājuma 4., 5. un 6.pozīciju</w:t>
      </w:r>
      <w:r w:rsidR="00CD114E" w:rsidRPr="00E43F2B">
        <w:rPr>
          <w:rFonts w:ascii="Times New Roman" w:hAnsi="Times New Roman" w:cs="Times New Roman"/>
          <w:sz w:val="24"/>
          <w:szCs w:val="24"/>
          <w:lang w:eastAsia="ar-SA"/>
        </w:rPr>
        <w:t xml:space="preserve"> jeb </w:t>
      </w:r>
      <w:r w:rsidR="00BD6DFD" w:rsidRPr="00E43F2B">
        <w:rPr>
          <w:rFonts w:ascii="Times New Roman" w:hAnsi="Times New Roman" w:cs="Times New Roman"/>
          <w:sz w:val="24"/>
          <w:szCs w:val="24"/>
          <w:lang w:eastAsia="ar-SA"/>
        </w:rPr>
        <w:t xml:space="preserve">Latvijas Republikas </w:t>
      </w:r>
      <w:r w:rsidR="00CD114E" w:rsidRPr="00E43F2B">
        <w:rPr>
          <w:rFonts w:ascii="Times New Roman" w:hAnsi="Times New Roman" w:cs="Times New Roman"/>
          <w:sz w:val="24"/>
          <w:szCs w:val="24"/>
          <w:lang w:eastAsia="ar-SA"/>
        </w:rPr>
        <w:t>Centrālās statistikas pārvaldes noteiktos patēriņa cenu indeksus (pārmaiņas) grupai</w:t>
      </w:r>
      <w:r w:rsidR="00C645FA" w:rsidRPr="00E43F2B">
        <w:rPr>
          <w:rFonts w:ascii="Times New Roman" w:hAnsi="Times New Roman" w:cs="Times New Roman"/>
        </w:rPr>
        <w:t xml:space="preserve"> “</w:t>
      </w:r>
      <w:r w:rsidR="00C645FA" w:rsidRPr="00E43F2B">
        <w:rPr>
          <w:rFonts w:ascii="Times New Roman" w:hAnsi="Times New Roman" w:cs="Times New Roman"/>
          <w:sz w:val="24"/>
          <w:szCs w:val="24"/>
          <w:lang w:eastAsia="ar-SA"/>
        </w:rPr>
        <w:t>62 Datorprogrammēšana, konsultēšana un saistītas darbības”</w:t>
      </w:r>
      <w:r w:rsidR="00FA738A" w:rsidRPr="00E43F2B">
        <w:rPr>
          <w:rFonts w:ascii="Times New Roman" w:hAnsi="Times New Roman" w:cs="Times New Roman"/>
          <w:sz w:val="24"/>
          <w:szCs w:val="24"/>
          <w:lang w:eastAsia="ar-SA"/>
        </w:rPr>
        <w:t xml:space="preserve"> attiecībā uz Finanšu piedāvājuma 7.pozīciju</w:t>
      </w:r>
      <w:r w:rsidRPr="00E43F2B">
        <w:rPr>
          <w:rFonts w:ascii="Times New Roman" w:hAnsi="Times New Roman" w:cs="Times New Roman"/>
          <w:sz w:val="24"/>
          <w:szCs w:val="24"/>
          <w:lang w:eastAsia="ar-SA"/>
        </w:rPr>
        <w:t xml:space="preserve">, ja indeksa (pārmaiņu) svārstības ir vismaz 5 %. Veicot cenu indeksāciju pirmo reizi, cenu indeksus (pārmaiņas) nosaka, salīdzinot iepriekšējā pilnā ceturkšņa pirms piedāvājuma iesniegšanas datus ar attiecīgā pilnā ceturkšņa datiem </w:t>
      </w:r>
      <w:r w:rsidR="004D17F4" w:rsidRPr="00E43F2B">
        <w:rPr>
          <w:rFonts w:ascii="Times New Roman" w:hAnsi="Times New Roman" w:cs="Times New Roman"/>
          <w:sz w:val="24"/>
          <w:szCs w:val="24"/>
          <w:lang w:eastAsia="ar-SA"/>
        </w:rPr>
        <w:t>pirms indeksācijas perioda sākuma</w:t>
      </w:r>
      <w:r w:rsidRPr="00E43F2B">
        <w:rPr>
          <w:rFonts w:ascii="Times New Roman" w:hAnsi="Times New Roman" w:cs="Times New Roman"/>
          <w:sz w:val="24"/>
          <w:szCs w:val="24"/>
          <w:lang w:eastAsia="ar-SA"/>
        </w:rPr>
        <w:t>. Veicot cenu indeksāciju atkārtoti, cenu indeksus (pārmaiņas) nosaka, salīdzinot iepriekšējās cenu indeksācijas pārskata perioda pēdējā pilnā ceturkšņa datus ar attiecīgā pilnā ceturkšņa datiem pēc gada.  Ja minēto datu salīdzināšanas rezultātā konstatēts cenu indeksu palielinājums par vismaz 5 %, Finanšu piedāvājumā norādītās cenas attiecīgi palielina. Ja minēto datu salīdzināšanas rezultātā konstatēts cenu indeksu samazinājums par vismaz 5 %, Finanšu piedāvājumā norādītās cenas attiecīgi samazina.</w:t>
      </w:r>
      <w:r w:rsidR="00FA0ECF" w:rsidRPr="00E43F2B">
        <w:rPr>
          <w:rFonts w:ascii="Times New Roman" w:hAnsi="Times New Roman" w:cs="Times New Roman"/>
        </w:rPr>
        <w:t xml:space="preserve"> </w:t>
      </w:r>
      <w:r w:rsidR="00FA0ECF" w:rsidRPr="00E43F2B">
        <w:rPr>
          <w:rFonts w:ascii="Times New Roman" w:hAnsi="Times New Roman" w:cs="Times New Roman"/>
          <w:sz w:val="24"/>
          <w:szCs w:val="24"/>
          <w:lang w:eastAsia="ar-SA"/>
        </w:rPr>
        <w:t>Cenu indeksācijas apjoms nedrīkst pārsniegt 50 % (piecdesmit procentus) no</w:t>
      </w:r>
      <w:r w:rsidR="00361A52" w:rsidRPr="00E43F2B">
        <w:rPr>
          <w:rFonts w:ascii="Times New Roman" w:hAnsi="Times New Roman" w:cs="Times New Roman"/>
          <w:sz w:val="24"/>
          <w:szCs w:val="24"/>
          <w:lang w:eastAsia="ar-SA"/>
        </w:rPr>
        <w:t xml:space="preserve"> Finanšu piedāvājumā 4., 5., 6., un 7.pozīcijā norādītajām cenām.</w:t>
      </w:r>
    </w:p>
    <w:p w14:paraId="41DCA5EA" w14:textId="6F359E3D" w:rsidR="0046192C" w:rsidRPr="00E43F2B" w:rsidRDefault="0046192C" w:rsidP="0046192C">
      <w:pPr>
        <w:numPr>
          <w:ilvl w:val="1"/>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lastRenderedPageBreak/>
        <w:t xml:space="preserve">Izmaiņas Finanšu piedāvājumā norādītajās cenās, pamatojoties uz Līguma </w:t>
      </w:r>
      <w:r w:rsidR="00DA4CED" w:rsidRPr="00E43F2B">
        <w:rPr>
          <w:rFonts w:ascii="Times New Roman" w:hAnsi="Times New Roman" w:cs="Times New Roman"/>
          <w:sz w:val="24"/>
          <w:szCs w:val="24"/>
          <w:lang w:eastAsia="ar-SA"/>
        </w:rPr>
        <w:t>3.</w:t>
      </w:r>
      <w:r w:rsidR="008E437A" w:rsidRPr="00E43F2B">
        <w:rPr>
          <w:rFonts w:ascii="Times New Roman" w:hAnsi="Times New Roman" w:cs="Times New Roman"/>
          <w:sz w:val="24"/>
          <w:szCs w:val="24"/>
          <w:lang w:eastAsia="ar-SA"/>
        </w:rPr>
        <w:t>8</w:t>
      </w:r>
      <w:r w:rsidRPr="00E43F2B">
        <w:rPr>
          <w:rFonts w:ascii="Times New Roman" w:hAnsi="Times New Roman" w:cs="Times New Roman"/>
          <w:sz w:val="24"/>
          <w:szCs w:val="24"/>
          <w:lang w:eastAsia="ar-SA"/>
        </w:rPr>
        <w:t>.punktu, tiek veiktas, Pusēm par to rakstiskā veidā noslēdzot papildus vienošanos pie Līguma.</w:t>
      </w:r>
    </w:p>
    <w:p w14:paraId="48D5EA15" w14:textId="3CDB57E6" w:rsidR="0046192C" w:rsidRPr="00E43F2B" w:rsidRDefault="0046192C" w:rsidP="0046192C">
      <w:pPr>
        <w:numPr>
          <w:ilvl w:val="1"/>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Ja Izpildītājs vēlas ierosināt cenu indeksāciju, pamatojoties uz Līguma </w:t>
      </w:r>
      <w:r w:rsidR="00612522" w:rsidRPr="00E43F2B">
        <w:rPr>
          <w:rFonts w:ascii="Times New Roman" w:hAnsi="Times New Roman" w:cs="Times New Roman"/>
          <w:sz w:val="24"/>
          <w:szCs w:val="24"/>
          <w:lang w:eastAsia="ar-SA"/>
        </w:rPr>
        <w:t>3.</w:t>
      </w:r>
      <w:r w:rsidR="001D7033" w:rsidRPr="00E43F2B">
        <w:rPr>
          <w:rFonts w:ascii="Times New Roman" w:hAnsi="Times New Roman" w:cs="Times New Roman"/>
          <w:sz w:val="24"/>
          <w:szCs w:val="24"/>
          <w:lang w:eastAsia="ar-SA"/>
        </w:rPr>
        <w:t>8</w:t>
      </w:r>
      <w:r w:rsidRPr="00E43F2B">
        <w:rPr>
          <w:rFonts w:ascii="Times New Roman" w:hAnsi="Times New Roman" w:cs="Times New Roman"/>
          <w:sz w:val="24"/>
          <w:szCs w:val="24"/>
          <w:lang w:eastAsia="ar-SA"/>
        </w:rPr>
        <w:t xml:space="preserve">.punktu, tas iesniedz Pasūtītājam rakstisku lūgumu, pievienojot atbilstošu ierosināto cenu indeksāciju pamatojošu </w:t>
      </w:r>
      <w:r w:rsidR="00BD6DFD" w:rsidRPr="00E43F2B">
        <w:rPr>
          <w:rFonts w:ascii="Times New Roman" w:hAnsi="Times New Roman" w:cs="Times New Roman"/>
          <w:sz w:val="24"/>
          <w:szCs w:val="24"/>
          <w:lang w:eastAsia="ar-SA"/>
        </w:rPr>
        <w:t xml:space="preserve">Latvijas Republikas </w:t>
      </w:r>
      <w:r w:rsidRPr="00E43F2B">
        <w:rPr>
          <w:rFonts w:ascii="Times New Roman" w:hAnsi="Times New Roman" w:cs="Times New Roman"/>
          <w:sz w:val="24"/>
          <w:szCs w:val="24"/>
          <w:lang w:eastAsia="ar-SA"/>
        </w:rPr>
        <w:t xml:space="preserve">Centrālās statistikas pārvaldes izdotu izziņu. </w:t>
      </w:r>
    </w:p>
    <w:p w14:paraId="51820CEE" w14:textId="0F51EADD" w:rsidR="0046192C" w:rsidRPr="00E43F2B" w:rsidRDefault="0046192C" w:rsidP="0046192C">
      <w:pPr>
        <w:numPr>
          <w:ilvl w:val="1"/>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Ja Pasūtītājs vēlas ierosināt cenu indeksāciju, pamatojoties uz Līguma </w:t>
      </w:r>
      <w:r w:rsidR="00612522" w:rsidRPr="00E43F2B">
        <w:rPr>
          <w:rFonts w:ascii="Times New Roman" w:hAnsi="Times New Roman" w:cs="Times New Roman"/>
          <w:sz w:val="24"/>
          <w:szCs w:val="24"/>
          <w:lang w:eastAsia="ar-SA"/>
        </w:rPr>
        <w:t>3.</w:t>
      </w:r>
      <w:r w:rsidR="001D7033" w:rsidRPr="00E43F2B">
        <w:rPr>
          <w:rFonts w:ascii="Times New Roman" w:hAnsi="Times New Roman" w:cs="Times New Roman"/>
          <w:sz w:val="24"/>
          <w:szCs w:val="24"/>
          <w:lang w:eastAsia="ar-SA"/>
        </w:rPr>
        <w:t>8</w:t>
      </w:r>
      <w:r w:rsidR="00612522" w:rsidRPr="00E43F2B">
        <w:rPr>
          <w:rFonts w:ascii="Times New Roman" w:hAnsi="Times New Roman" w:cs="Times New Roman"/>
          <w:sz w:val="24"/>
          <w:szCs w:val="24"/>
          <w:lang w:eastAsia="ar-SA"/>
        </w:rPr>
        <w:t>.</w:t>
      </w:r>
      <w:r w:rsidRPr="00E43F2B">
        <w:rPr>
          <w:rFonts w:ascii="Times New Roman" w:hAnsi="Times New Roman" w:cs="Times New Roman"/>
          <w:sz w:val="24"/>
          <w:szCs w:val="24"/>
          <w:lang w:eastAsia="ar-SA"/>
        </w:rPr>
        <w:t>punktu, tas iesniedz Izpildītājam attiecīgu papildus vienošanās pie Līguma projektu, pievienojot atbilstošu ierosināto cenu indeksāciju pamatojošu L</w:t>
      </w:r>
      <w:r w:rsidR="00B16CBF">
        <w:rPr>
          <w:rFonts w:ascii="Times New Roman" w:hAnsi="Times New Roman" w:cs="Times New Roman"/>
          <w:sz w:val="24"/>
          <w:szCs w:val="24"/>
          <w:lang w:eastAsia="ar-SA"/>
        </w:rPr>
        <w:t xml:space="preserve">atvijas </w:t>
      </w:r>
      <w:r w:rsidRPr="00E43F2B">
        <w:rPr>
          <w:rFonts w:ascii="Times New Roman" w:hAnsi="Times New Roman" w:cs="Times New Roman"/>
          <w:sz w:val="24"/>
          <w:szCs w:val="24"/>
          <w:lang w:eastAsia="ar-SA"/>
        </w:rPr>
        <w:t>R</w:t>
      </w:r>
      <w:r w:rsidR="00B16CBF">
        <w:rPr>
          <w:rFonts w:ascii="Times New Roman" w:hAnsi="Times New Roman" w:cs="Times New Roman"/>
          <w:sz w:val="24"/>
          <w:szCs w:val="24"/>
          <w:lang w:eastAsia="ar-SA"/>
        </w:rPr>
        <w:t>epublikas</w:t>
      </w:r>
      <w:r w:rsidRPr="00E43F2B">
        <w:rPr>
          <w:rFonts w:ascii="Times New Roman" w:hAnsi="Times New Roman" w:cs="Times New Roman"/>
          <w:sz w:val="24"/>
          <w:szCs w:val="24"/>
          <w:lang w:eastAsia="ar-SA"/>
        </w:rPr>
        <w:t xml:space="preserve"> Centrālās statistikas pārvaldes izdotu izziņu.</w:t>
      </w:r>
    </w:p>
    <w:p w14:paraId="3F5FDB04" w14:textId="77777777" w:rsidR="000676D8" w:rsidRPr="00E43F2B" w:rsidRDefault="000676D8" w:rsidP="00120CC2">
      <w:pPr>
        <w:suppressAutoHyphens/>
        <w:spacing w:after="0" w:line="240" w:lineRule="auto"/>
        <w:jc w:val="both"/>
        <w:rPr>
          <w:rFonts w:ascii="Times New Roman" w:hAnsi="Times New Roman" w:cs="Times New Roman"/>
          <w:sz w:val="24"/>
          <w:szCs w:val="24"/>
          <w:lang w:eastAsia="ar-SA"/>
        </w:rPr>
      </w:pPr>
    </w:p>
    <w:p w14:paraId="5B61F6E7" w14:textId="5602CFC1" w:rsidR="000676D8" w:rsidRPr="00E43F2B" w:rsidRDefault="00811A1B"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bCs/>
          <w:sz w:val="24"/>
          <w:szCs w:val="24"/>
        </w:rPr>
      </w:pPr>
      <w:r w:rsidRPr="00E43F2B">
        <w:rPr>
          <w:rFonts w:ascii="Times New Roman" w:hAnsi="Times New Roman" w:cs="Times New Roman"/>
          <w:b/>
          <w:bCs/>
          <w:sz w:val="24"/>
          <w:szCs w:val="24"/>
        </w:rPr>
        <w:t xml:space="preserve">DARBU (PIEGĀŽU) </w:t>
      </w:r>
      <w:r w:rsidR="00E5669C" w:rsidRPr="00E43F2B">
        <w:rPr>
          <w:rFonts w:ascii="Times New Roman" w:hAnsi="Times New Roman" w:cs="Times New Roman"/>
          <w:b/>
          <w:sz w:val="24"/>
          <w:szCs w:val="24"/>
        </w:rPr>
        <w:t>IZPILDES</w:t>
      </w:r>
      <w:r w:rsidRPr="00E43F2B">
        <w:rPr>
          <w:rFonts w:ascii="Times New Roman" w:hAnsi="Times New Roman" w:cs="Times New Roman"/>
          <w:b/>
          <w:bCs/>
          <w:sz w:val="24"/>
          <w:szCs w:val="24"/>
        </w:rPr>
        <w:t xml:space="preserve"> UN PIEŅEMŠANAS </w:t>
      </w:r>
      <w:r w:rsidR="000676D8" w:rsidRPr="00E43F2B">
        <w:rPr>
          <w:rFonts w:ascii="Times New Roman" w:hAnsi="Times New Roman" w:cs="Times New Roman"/>
          <w:b/>
          <w:bCs/>
          <w:sz w:val="24"/>
          <w:szCs w:val="24"/>
        </w:rPr>
        <w:t>KĀRTĪBA</w:t>
      </w:r>
    </w:p>
    <w:p w14:paraId="2ED31E42" w14:textId="0C0B92A0" w:rsidR="0032091C" w:rsidRPr="00E43F2B" w:rsidRDefault="00ED1A02" w:rsidP="00B21EFF">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bCs/>
          <w:sz w:val="24"/>
          <w:szCs w:val="24"/>
          <w:lang w:eastAsia="ar-SA"/>
        </w:rPr>
        <w:t xml:space="preserve"> Izpildītājs piegādā </w:t>
      </w:r>
      <w:r w:rsidR="007E6966" w:rsidRPr="00E43F2B">
        <w:rPr>
          <w:rFonts w:ascii="Times New Roman" w:eastAsia="Times New Roman" w:hAnsi="Times New Roman" w:cs="Times New Roman"/>
          <w:bCs/>
          <w:sz w:val="24"/>
          <w:szCs w:val="24"/>
          <w:lang w:eastAsia="ar-SA"/>
        </w:rPr>
        <w:t>I</w:t>
      </w:r>
      <w:r w:rsidRPr="00E43F2B">
        <w:rPr>
          <w:rFonts w:ascii="Times New Roman" w:eastAsia="Times New Roman" w:hAnsi="Times New Roman" w:cs="Times New Roman"/>
          <w:bCs/>
          <w:sz w:val="24"/>
          <w:szCs w:val="24"/>
          <w:lang w:eastAsia="ar-SA"/>
        </w:rPr>
        <w:t>ekārtas</w:t>
      </w:r>
      <w:r w:rsidR="00746BE3" w:rsidRPr="00E43F2B">
        <w:rPr>
          <w:rFonts w:ascii="Times New Roman" w:eastAsia="Times New Roman" w:hAnsi="Times New Roman" w:cs="Times New Roman"/>
          <w:bCs/>
          <w:sz w:val="24"/>
          <w:szCs w:val="24"/>
          <w:lang w:eastAsia="ar-SA"/>
        </w:rPr>
        <w:t xml:space="preserve"> saskaņā ar Līgumā noteikt</w:t>
      </w:r>
      <w:r w:rsidR="00C76BB0" w:rsidRPr="00E43F2B">
        <w:rPr>
          <w:rFonts w:ascii="Times New Roman" w:eastAsia="Times New Roman" w:hAnsi="Times New Roman" w:cs="Times New Roman"/>
          <w:bCs/>
          <w:sz w:val="24"/>
          <w:szCs w:val="24"/>
          <w:lang w:eastAsia="ar-SA"/>
        </w:rPr>
        <w:t>o</w:t>
      </w:r>
      <w:r w:rsidR="00746BE3" w:rsidRPr="00E43F2B">
        <w:rPr>
          <w:rFonts w:ascii="Times New Roman" w:eastAsia="Times New Roman" w:hAnsi="Times New Roman" w:cs="Times New Roman"/>
          <w:bCs/>
          <w:sz w:val="24"/>
          <w:szCs w:val="24"/>
          <w:lang w:eastAsia="ar-SA"/>
        </w:rPr>
        <w:t xml:space="preserve"> termiņ</w:t>
      </w:r>
      <w:r w:rsidR="008E7A7A" w:rsidRPr="00E43F2B">
        <w:rPr>
          <w:rFonts w:ascii="Times New Roman" w:eastAsia="Times New Roman" w:hAnsi="Times New Roman" w:cs="Times New Roman"/>
          <w:bCs/>
          <w:sz w:val="24"/>
          <w:szCs w:val="24"/>
          <w:lang w:eastAsia="ar-SA"/>
        </w:rPr>
        <w:t>u</w:t>
      </w:r>
      <w:r w:rsidR="00746BE3" w:rsidRPr="00E43F2B">
        <w:rPr>
          <w:rFonts w:ascii="Times New Roman" w:eastAsia="Times New Roman" w:hAnsi="Times New Roman" w:cs="Times New Roman"/>
          <w:bCs/>
          <w:sz w:val="24"/>
          <w:szCs w:val="24"/>
          <w:lang w:eastAsia="ar-SA"/>
        </w:rPr>
        <w:t xml:space="preserve"> uz Pasūtītāja pilnvarotās personas norādīt</w:t>
      </w:r>
      <w:r w:rsidR="00411AAA" w:rsidRPr="00E43F2B">
        <w:rPr>
          <w:rFonts w:ascii="Times New Roman" w:eastAsia="Times New Roman" w:hAnsi="Times New Roman" w:cs="Times New Roman"/>
          <w:bCs/>
          <w:sz w:val="24"/>
          <w:szCs w:val="24"/>
          <w:lang w:eastAsia="ar-SA"/>
        </w:rPr>
        <w:t>u</w:t>
      </w:r>
      <w:r w:rsidR="00746BE3" w:rsidRPr="00E43F2B">
        <w:rPr>
          <w:rFonts w:ascii="Times New Roman" w:eastAsia="Times New Roman" w:hAnsi="Times New Roman" w:cs="Times New Roman"/>
          <w:bCs/>
          <w:sz w:val="24"/>
          <w:szCs w:val="24"/>
          <w:lang w:eastAsia="ar-SA"/>
        </w:rPr>
        <w:t xml:space="preserve"> vietu, iepriekš ar Pasūtītāja pilnvaroto personu saskaņojot konkrētu piegādes laiku.</w:t>
      </w:r>
      <w:r w:rsidR="008D4ECF" w:rsidRPr="00E43F2B">
        <w:rPr>
          <w:rFonts w:ascii="Times New Roman" w:eastAsia="Times New Roman" w:hAnsi="Times New Roman" w:cs="Times New Roman"/>
          <w:bCs/>
          <w:sz w:val="24"/>
          <w:szCs w:val="24"/>
          <w:lang w:eastAsia="ar-SA"/>
        </w:rPr>
        <w:t xml:space="preserve"> </w:t>
      </w:r>
      <w:r w:rsidR="007F7BBE" w:rsidRPr="00E43F2B">
        <w:rPr>
          <w:rFonts w:ascii="Times New Roman" w:eastAsia="Times New Roman" w:hAnsi="Times New Roman" w:cs="Times New Roman"/>
          <w:bCs/>
          <w:sz w:val="24"/>
          <w:szCs w:val="24"/>
          <w:lang w:eastAsia="ar-SA"/>
        </w:rPr>
        <w:t xml:space="preserve">Iekārtu piegādes termiņš var tikt pagarināts, ja iekārtu </w:t>
      </w:r>
      <w:r w:rsidR="0041651A" w:rsidRPr="00E43F2B">
        <w:rPr>
          <w:rFonts w:ascii="Times New Roman" w:eastAsia="Times New Roman" w:hAnsi="Times New Roman" w:cs="Times New Roman"/>
          <w:bCs/>
          <w:sz w:val="24"/>
          <w:szCs w:val="24"/>
          <w:lang w:eastAsia="ar-SA"/>
        </w:rPr>
        <w:t>pieņemšana tiek kavēta Pasūtītāja vainas dēļ.</w:t>
      </w:r>
    </w:p>
    <w:p w14:paraId="3D0DF1B0" w14:textId="3804BA8E" w:rsidR="00093AE7" w:rsidRPr="00E43F2B" w:rsidRDefault="00093AE7"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Līdz ar Iekārtu piegādi Izpildītājs nodod Pasūtītājam visu tehnisko </w:t>
      </w:r>
      <w:r w:rsidR="00B761D1" w:rsidRPr="00E43F2B">
        <w:rPr>
          <w:rFonts w:ascii="Times New Roman" w:eastAsia="Times New Roman" w:hAnsi="Times New Roman" w:cs="Times New Roman"/>
          <w:sz w:val="24"/>
          <w:szCs w:val="24"/>
        </w:rPr>
        <w:t>dokumentāciju saskaņā ar Tehnisko specifikāciju.</w:t>
      </w:r>
    </w:p>
    <w:p w14:paraId="425DBD37" w14:textId="0F8897D5" w:rsidR="00B761D1" w:rsidRPr="00E43F2B" w:rsidRDefault="00B761D1"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Pasūtītāja pilnvarotā persona, pieņemot no Izpildītāja Iekārtas, 5 (piecu) darba dienu laikā pārbauda tās daudzuma un kvalitātes atbilstību Līguma noteikumiem un pavadzīmē – rēķinā norādītajam. Atbilstības gadījumā Pasūtītājs paraksta pavadzīmi – rēķinu, kas kļūst par šī Līguma neatņemamu sastāvdaļu. </w:t>
      </w:r>
    </w:p>
    <w:p w14:paraId="63AD652E" w14:textId="07CA0647" w:rsidR="000E3D8F" w:rsidRPr="00E43F2B" w:rsidRDefault="00156637" w:rsidP="00283855">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Ja </w:t>
      </w:r>
      <w:r w:rsidR="008D122C" w:rsidRPr="00E43F2B">
        <w:rPr>
          <w:rFonts w:ascii="Times New Roman" w:eastAsia="Times New Roman" w:hAnsi="Times New Roman" w:cs="Times New Roman"/>
          <w:sz w:val="24"/>
          <w:szCs w:val="24"/>
        </w:rPr>
        <w:t>Iekārta</w:t>
      </w:r>
      <w:r w:rsidR="00EA5C19" w:rsidRPr="00E43F2B">
        <w:rPr>
          <w:rFonts w:ascii="Times New Roman" w:eastAsia="Times New Roman" w:hAnsi="Times New Roman" w:cs="Times New Roman"/>
          <w:sz w:val="24"/>
          <w:szCs w:val="24"/>
        </w:rPr>
        <w:t>s</w:t>
      </w:r>
      <w:r w:rsidRPr="00E43F2B">
        <w:rPr>
          <w:rFonts w:ascii="Times New Roman" w:eastAsia="Times New Roman" w:hAnsi="Times New Roman" w:cs="Times New Roman"/>
          <w:sz w:val="24"/>
          <w:szCs w:val="24"/>
        </w:rPr>
        <w:t xml:space="preserve"> ir Līguma noteikumiem neatbilstošā kvalitātē vai konstatējama citāda neatbilstība Līguma noteikumiem, Pasūtītāja pilnvarotā persona 5 (piecu) darba dienu laikā par konstatētajiem trūkumiem sastāda reklamācijas pieteikumu un nosūta to Izpildītāja pilnvarotajai personai uz elektroniskā pasta adresi. Tādā gadījumā, tiek uzskatīts, ka </w:t>
      </w:r>
      <w:r w:rsidR="00EA5C19" w:rsidRPr="00E43F2B">
        <w:rPr>
          <w:rFonts w:ascii="Times New Roman" w:eastAsia="Times New Roman" w:hAnsi="Times New Roman" w:cs="Times New Roman"/>
          <w:sz w:val="24"/>
          <w:szCs w:val="24"/>
        </w:rPr>
        <w:t>Iekārtu</w:t>
      </w:r>
      <w:r w:rsidRPr="00E43F2B">
        <w:rPr>
          <w:rFonts w:ascii="Times New Roman" w:eastAsia="Times New Roman" w:hAnsi="Times New Roman" w:cs="Times New Roman"/>
          <w:sz w:val="24"/>
          <w:szCs w:val="24"/>
        </w:rPr>
        <w:t xml:space="preserve"> piegāde nav veikta</w:t>
      </w:r>
      <w:r w:rsidR="008C7CF2" w:rsidRPr="00E43F2B">
        <w:rPr>
          <w:rFonts w:ascii="Times New Roman" w:eastAsia="Times New Roman" w:hAnsi="Times New Roman" w:cs="Times New Roman"/>
          <w:sz w:val="24"/>
          <w:szCs w:val="24"/>
        </w:rPr>
        <w:t>,</w:t>
      </w:r>
      <w:r w:rsidRPr="00E43F2B">
        <w:rPr>
          <w:rFonts w:ascii="Times New Roman" w:eastAsia="Times New Roman" w:hAnsi="Times New Roman" w:cs="Times New Roman"/>
          <w:sz w:val="24"/>
          <w:szCs w:val="24"/>
        </w:rPr>
        <w:t xml:space="preserve"> un Pasūtītājs, ja minētie trūkumi netiek novērsti </w:t>
      </w:r>
      <w:r w:rsidR="000E3D8F" w:rsidRPr="00E43F2B">
        <w:rPr>
          <w:rFonts w:ascii="Times New Roman" w:eastAsia="Times New Roman" w:hAnsi="Times New Roman" w:cs="Times New Roman"/>
          <w:sz w:val="24"/>
          <w:szCs w:val="24"/>
        </w:rPr>
        <w:t>Iekārtu</w:t>
      </w:r>
      <w:r w:rsidRPr="00E43F2B">
        <w:rPr>
          <w:rFonts w:ascii="Times New Roman" w:eastAsia="Times New Roman" w:hAnsi="Times New Roman" w:cs="Times New Roman"/>
          <w:sz w:val="24"/>
          <w:szCs w:val="24"/>
        </w:rPr>
        <w:t xml:space="preserve"> piegādes termiņa ietvaros vai Izpildītājs nepierāda, ka reklamācijas pieteikumā norādītie trūkumi vai neatbilstības nav pamatoti, </w:t>
      </w:r>
      <w:r w:rsidR="008C7CF2" w:rsidRPr="00E43F2B">
        <w:rPr>
          <w:rFonts w:ascii="Times New Roman" w:eastAsia="Times New Roman" w:hAnsi="Times New Roman" w:cs="Times New Roman"/>
          <w:sz w:val="24"/>
          <w:szCs w:val="24"/>
        </w:rPr>
        <w:t xml:space="preserve">ir tiesīgs </w:t>
      </w:r>
      <w:r w:rsidRPr="00E43F2B">
        <w:rPr>
          <w:rFonts w:ascii="Times New Roman" w:eastAsia="Times New Roman" w:hAnsi="Times New Roman" w:cs="Times New Roman"/>
          <w:sz w:val="24"/>
          <w:szCs w:val="24"/>
        </w:rPr>
        <w:t>piemēro</w:t>
      </w:r>
      <w:r w:rsidR="008C7CF2" w:rsidRPr="00E43F2B">
        <w:rPr>
          <w:rFonts w:ascii="Times New Roman" w:eastAsia="Times New Roman" w:hAnsi="Times New Roman" w:cs="Times New Roman"/>
          <w:sz w:val="24"/>
          <w:szCs w:val="24"/>
        </w:rPr>
        <w:t>t</w:t>
      </w:r>
      <w:r w:rsidRPr="00E43F2B">
        <w:rPr>
          <w:rFonts w:ascii="Times New Roman" w:eastAsia="Times New Roman" w:hAnsi="Times New Roman" w:cs="Times New Roman"/>
          <w:sz w:val="24"/>
          <w:szCs w:val="24"/>
        </w:rPr>
        <w:t xml:space="preserve"> līgumsodu Piegādātājam atbilstoši 6.</w:t>
      </w:r>
      <w:r w:rsidR="009D6138" w:rsidRPr="00E43F2B">
        <w:rPr>
          <w:rFonts w:ascii="Times New Roman" w:eastAsia="Times New Roman" w:hAnsi="Times New Roman" w:cs="Times New Roman"/>
          <w:sz w:val="24"/>
          <w:szCs w:val="24"/>
        </w:rPr>
        <w:t>7</w:t>
      </w:r>
      <w:r w:rsidRPr="00E43F2B">
        <w:rPr>
          <w:rFonts w:ascii="Times New Roman" w:eastAsia="Times New Roman" w:hAnsi="Times New Roman" w:cs="Times New Roman"/>
          <w:sz w:val="24"/>
          <w:szCs w:val="24"/>
        </w:rPr>
        <w:t>.punktā noteiktajai kārtībai līdz brīdim, kamēr Izpildītājs nenovērsīs konstatētās nepilnības.</w:t>
      </w:r>
    </w:p>
    <w:p w14:paraId="0867C544" w14:textId="3057A7AC" w:rsidR="00483EDB" w:rsidRPr="00E43F2B" w:rsidRDefault="002F0D0E" w:rsidP="00483EDB">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Ja piegādātajai Iekārtai tiek konstatēts ražošanas defekts, transportēšanas laikā radies bojājums</w:t>
      </w:r>
      <w:r w:rsidR="000F54CA" w:rsidRPr="00E43F2B">
        <w:rPr>
          <w:rFonts w:ascii="Times New Roman" w:eastAsia="Times New Roman" w:hAnsi="Times New Roman" w:cs="Times New Roman"/>
          <w:sz w:val="24"/>
          <w:szCs w:val="24"/>
        </w:rPr>
        <w:t>,</w:t>
      </w:r>
      <w:r w:rsidRPr="00E43F2B">
        <w:rPr>
          <w:rFonts w:ascii="Times New Roman" w:eastAsia="Times New Roman" w:hAnsi="Times New Roman" w:cs="Times New Roman"/>
          <w:sz w:val="24"/>
          <w:szCs w:val="24"/>
        </w:rPr>
        <w:t xml:space="preserve"> vai </w:t>
      </w:r>
      <w:r w:rsidR="001D492E" w:rsidRPr="00E43F2B">
        <w:rPr>
          <w:rFonts w:ascii="Times New Roman" w:eastAsia="Times New Roman" w:hAnsi="Times New Roman" w:cs="Times New Roman"/>
          <w:sz w:val="24"/>
          <w:szCs w:val="24"/>
        </w:rPr>
        <w:t>ir tikusi</w:t>
      </w:r>
      <w:r w:rsidRPr="00E43F2B">
        <w:rPr>
          <w:rFonts w:ascii="Times New Roman" w:eastAsia="Times New Roman" w:hAnsi="Times New Roman" w:cs="Times New Roman"/>
          <w:sz w:val="24"/>
          <w:szCs w:val="24"/>
        </w:rPr>
        <w:t xml:space="preserve"> piegādāta neatbilstoša Iekārta, Izpildītājs par saviem līdzekļiem nodrošina defektu/bojājumu/neatbilstību novēršanu ne ilgāk kā </w:t>
      </w:r>
      <w:r w:rsidR="00AB4104" w:rsidRPr="00E43F2B">
        <w:rPr>
          <w:rFonts w:ascii="Times New Roman" w:eastAsia="Times New Roman" w:hAnsi="Times New Roman" w:cs="Times New Roman"/>
          <w:sz w:val="24"/>
          <w:szCs w:val="24"/>
        </w:rPr>
        <w:t>20</w:t>
      </w:r>
      <w:r w:rsidRPr="00E43F2B">
        <w:rPr>
          <w:rFonts w:ascii="Times New Roman" w:eastAsia="Times New Roman" w:hAnsi="Times New Roman" w:cs="Times New Roman"/>
          <w:sz w:val="24"/>
          <w:szCs w:val="24"/>
        </w:rPr>
        <w:t xml:space="preserve"> (</w:t>
      </w:r>
      <w:r w:rsidR="00AB4104" w:rsidRPr="00E43F2B">
        <w:rPr>
          <w:rFonts w:ascii="Times New Roman" w:eastAsia="Times New Roman" w:hAnsi="Times New Roman" w:cs="Times New Roman"/>
          <w:sz w:val="24"/>
          <w:szCs w:val="24"/>
        </w:rPr>
        <w:t>divdesmit</w:t>
      </w:r>
      <w:r w:rsidRPr="00E43F2B">
        <w:rPr>
          <w:rFonts w:ascii="Times New Roman" w:eastAsia="Times New Roman" w:hAnsi="Times New Roman" w:cs="Times New Roman"/>
          <w:sz w:val="24"/>
          <w:szCs w:val="24"/>
        </w:rPr>
        <w:t xml:space="preserve">) </w:t>
      </w:r>
      <w:r w:rsidR="00AB4104" w:rsidRPr="00E43F2B">
        <w:rPr>
          <w:rFonts w:ascii="Times New Roman" w:eastAsia="Times New Roman" w:hAnsi="Times New Roman" w:cs="Times New Roman"/>
          <w:sz w:val="24"/>
          <w:szCs w:val="24"/>
        </w:rPr>
        <w:t>darba dienu</w:t>
      </w:r>
      <w:r w:rsidRPr="00E43F2B">
        <w:rPr>
          <w:rFonts w:ascii="Times New Roman" w:eastAsia="Times New Roman" w:hAnsi="Times New Roman" w:cs="Times New Roman"/>
          <w:sz w:val="24"/>
          <w:szCs w:val="24"/>
        </w:rPr>
        <w:t xml:space="preserve"> laikā no fakta konstatēšanas un paziņošanas Izpildītājam dienas</w:t>
      </w:r>
      <w:r w:rsidR="00B82A6E" w:rsidRPr="00E43F2B">
        <w:rPr>
          <w:rFonts w:ascii="Times New Roman" w:eastAsia="Times New Roman" w:hAnsi="Times New Roman" w:cs="Times New Roman"/>
          <w:sz w:val="24"/>
          <w:szCs w:val="24"/>
        </w:rPr>
        <w:t>.</w:t>
      </w:r>
      <w:r w:rsidRPr="00E43F2B">
        <w:rPr>
          <w:rFonts w:ascii="Times New Roman" w:eastAsia="Times New Roman" w:hAnsi="Times New Roman" w:cs="Times New Roman"/>
          <w:sz w:val="24"/>
          <w:szCs w:val="24"/>
        </w:rPr>
        <w:t xml:space="preserve"> Izpildītājam ir pienākums 10 (desmit) </w:t>
      </w:r>
      <w:r w:rsidR="00AB4104" w:rsidRPr="00E43F2B">
        <w:rPr>
          <w:rFonts w:ascii="Times New Roman" w:eastAsia="Times New Roman" w:hAnsi="Times New Roman" w:cs="Times New Roman"/>
          <w:sz w:val="24"/>
          <w:szCs w:val="24"/>
        </w:rPr>
        <w:t xml:space="preserve">darba </w:t>
      </w:r>
      <w:r w:rsidRPr="00E43F2B">
        <w:rPr>
          <w:rFonts w:ascii="Times New Roman" w:eastAsia="Times New Roman" w:hAnsi="Times New Roman" w:cs="Times New Roman"/>
          <w:sz w:val="24"/>
          <w:szCs w:val="24"/>
        </w:rPr>
        <w:t xml:space="preserve">dienu laikā par saviem līdzekļiem </w:t>
      </w:r>
      <w:r w:rsidR="001D492E" w:rsidRPr="00E43F2B">
        <w:rPr>
          <w:rFonts w:ascii="Times New Roman" w:eastAsia="Times New Roman" w:hAnsi="Times New Roman" w:cs="Times New Roman"/>
          <w:sz w:val="24"/>
          <w:szCs w:val="24"/>
        </w:rPr>
        <w:t>izvest neatbilstošo Iekārtu</w:t>
      </w:r>
      <w:r w:rsidR="00AB4104" w:rsidRPr="00E43F2B">
        <w:rPr>
          <w:rFonts w:ascii="Times New Roman" w:eastAsia="Times New Roman" w:hAnsi="Times New Roman" w:cs="Times New Roman"/>
          <w:sz w:val="24"/>
          <w:szCs w:val="24"/>
        </w:rPr>
        <w:t xml:space="preserve"> vai tās neatbilstošās daļas</w:t>
      </w:r>
      <w:r w:rsidR="001D492E" w:rsidRPr="00E43F2B">
        <w:rPr>
          <w:rFonts w:ascii="Times New Roman" w:eastAsia="Times New Roman" w:hAnsi="Times New Roman" w:cs="Times New Roman"/>
          <w:sz w:val="24"/>
          <w:szCs w:val="24"/>
        </w:rPr>
        <w:t xml:space="preserve"> no tās atrašanās vietas</w:t>
      </w:r>
      <w:r w:rsidRPr="00E43F2B">
        <w:rPr>
          <w:rFonts w:ascii="Times New Roman" w:eastAsia="Times New Roman" w:hAnsi="Times New Roman" w:cs="Times New Roman"/>
          <w:sz w:val="24"/>
          <w:szCs w:val="24"/>
        </w:rPr>
        <w:t>.</w:t>
      </w:r>
      <w:r w:rsidR="00736629" w:rsidRPr="00E43F2B">
        <w:rPr>
          <w:rFonts w:ascii="Times New Roman" w:hAnsi="Times New Roman" w:cs="Times New Roman"/>
        </w:rPr>
        <w:t xml:space="preserve"> </w:t>
      </w:r>
      <w:r w:rsidR="009B6988" w:rsidRPr="00E43F2B">
        <w:rPr>
          <w:rFonts w:ascii="Times New Roman" w:eastAsia="Times New Roman" w:hAnsi="Times New Roman" w:cs="Times New Roman"/>
          <w:sz w:val="24"/>
          <w:szCs w:val="24"/>
        </w:rPr>
        <w:t>P</w:t>
      </w:r>
      <w:r w:rsidR="00736629" w:rsidRPr="00E43F2B">
        <w:rPr>
          <w:rFonts w:ascii="Times New Roman" w:eastAsia="Times New Roman" w:hAnsi="Times New Roman" w:cs="Times New Roman"/>
          <w:sz w:val="24"/>
          <w:szCs w:val="24"/>
        </w:rPr>
        <w:t>ar konstatētaj</w:t>
      </w:r>
      <w:r w:rsidR="009B6988" w:rsidRPr="00E43F2B">
        <w:rPr>
          <w:rFonts w:ascii="Times New Roman" w:eastAsia="Times New Roman" w:hAnsi="Times New Roman" w:cs="Times New Roman"/>
          <w:sz w:val="24"/>
          <w:szCs w:val="24"/>
        </w:rPr>
        <w:t>ām neatbilstībām Pasūtītāja</w:t>
      </w:r>
      <w:r w:rsidR="000F54CA" w:rsidRPr="00E43F2B">
        <w:rPr>
          <w:rFonts w:ascii="Times New Roman" w:eastAsia="Times New Roman" w:hAnsi="Times New Roman" w:cs="Times New Roman"/>
          <w:sz w:val="24"/>
          <w:szCs w:val="24"/>
        </w:rPr>
        <w:t xml:space="preserve"> pilnvarotā persona </w:t>
      </w:r>
      <w:r w:rsidR="00736629" w:rsidRPr="00E43F2B">
        <w:rPr>
          <w:rFonts w:ascii="Times New Roman" w:eastAsia="Times New Roman" w:hAnsi="Times New Roman" w:cs="Times New Roman"/>
          <w:sz w:val="24"/>
          <w:szCs w:val="24"/>
        </w:rPr>
        <w:t xml:space="preserve">sastāda reklamācijas pieteikumu un nosūta to Izpildītāja pilnvarotajai personai uz </w:t>
      </w:r>
      <w:r w:rsidR="00AB4104" w:rsidRPr="00E43F2B">
        <w:rPr>
          <w:rFonts w:ascii="Times New Roman" w:eastAsia="Times New Roman" w:hAnsi="Times New Roman" w:cs="Times New Roman"/>
          <w:sz w:val="24"/>
          <w:szCs w:val="24"/>
        </w:rPr>
        <w:t xml:space="preserve">Līgumā paredzēto </w:t>
      </w:r>
      <w:r w:rsidR="00736629" w:rsidRPr="00E43F2B">
        <w:rPr>
          <w:rFonts w:ascii="Times New Roman" w:eastAsia="Times New Roman" w:hAnsi="Times New Roman" w:cs="Times New Roman"/>
          <w:sz w:val="24"/>
          <w:szCs w:val="24"/>
        </w:rPr>
        <w:t>elektroniskā pasta adresi.</w:t>
      </w:r>
      <w:r w:rsidR="00483EDB" w:rsidRPr="00E43F2B">
        <w:rPr>
          <w:rFonts w:ascii="Times New Roman" w:eastAsia="Times New Roman" w:hAnsi="Times New Roman" w:cs="Times New Roman"/>
          <w:sz w:val="24"/>
          <w:szCs w:val="24"/>
        </w:rPr>
        <w:t xml:space="preserve"> </w:t>
      </w:r>
    </w:p>
    <w:p w14:paraId="7EFC2E8D" w14:textId="345A00C7" w:rsidR="00483EDB" w:rsidRPr="00E43F2B" w:rsidRDefault="00483EDB" w:rsidP="00483EDB">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Izpildītājam 2 (divu) darba dienu laikā pēc</w:t>
      </w:r>
      <w:r w:rsidR="0057130C" w:rsidRPr="00E43F2B">
        <w:rPr>
          <w:rFonts w:ascii="Times New Roman" w:eastAsia="Times New Roman" w:hAnsi="Times New Roman" w:cs="Times New Roman"/>
          <w:sz w:val="24"/>
          <w:szCs w:val="24"/>
        </w:rPr>
        <w:t xml:space="preserve"> jebkura Līgumā paredzētā</w:t>
      </w:r>
      <w:r w:rsidRPr="00E43F2B">
        <w:rPr>
          <w:rFonts w:ascii="Times New Roman" w:eastAsia="Times New Roman" w:hAnsi="Times New Roman" w:cs="Times New Roman"/>
          <w:sz w:val="24"/>
          <w:szCs w:val="24"/>
        </w:rPr>
        <w:t xml:space="preserve"> reklamācijas pieteikuma saņemšanas jāatsūta rakstisks paskaidrojums par reklamācijā norādītajām neatbilstībām. Izpildītājam ir tiesības atsūtīt savu pārstāvi reklamācijas pieteikumā norādīto neatbilstību novērtēšanai.</w:t>
      </w:r>
    </w:p>
    <w:p w14:paraId="5AC77167" w14:textId="1CD3161C" w:rsidR="0057130C" w:rsidRPr="00E43F2B" w:rsidRDefault="0057130C" w:rsidP="00483EDB">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Ja Izpildītājs nepilda 4.</w:t>
      </w:r>
      <w:r w:rsidR="00226968" w:rsidRPr="00E43F2B">
        <w:rPr>
          <w:rFonts w:ascii="Times New Roman" w:eastAsia="Times New Roman" w:hAnsi="Times New Roman" w:cs="Times New Roman"/>
          <w:sz w:val="24"/>
          <w:szCs w:val="24"/>
        </w:rPr>
        <w:t>6</w:t>
      </w:r>
      <w:r w:rsidRPr="00E43F2B">
        <w:rPr>
          <w:rFonts w:ascii="Times New Roman" w:eastAsia="Times New Roman" w:hAnsi="Times New Roman" w:cs="Times New Roman"/>
          <w:sz w:val="24"/>
          <w:szCs w:val="24"/>
        </w:rPr>
        <w:t>.punkta noteikumus un nesniedz argumentētu skaidrojumu vai pierādījumus, ka reklamācijas pieteikumā norādītās neatbilstības nav patiesas, tiek uzskatīts, ka Izpildītājs piekrīt reklamācijas pieteikumā minētajiem trūkumiem vai neatbilstībām</w:t>
      </w:r>
      <w:r w:rsidR="00226968" w:rsidRPr="00E43F2B">
        <w:rPr>
          <w:rFonts w:ascii="Times New Roman" w:eastAsia="Times New Roman" w:hAnsi="Times New Roman" w:cs="Times New Roman"/>
          <w:sz w:val="24"/>
          <w:szCs w:val="24"/>
        </w:rPr>
        <w:t>.</w:t>
      </w:r>
    </w:p>
    <w:p w14:paraId="4F583EBB" w14:textId="0815451B" w:rsidR="002F0D0E" w:rsidRPr="00E43F2B" w:rsidRDefault="00226968"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Ja Izpildītājs nepiekrīt Pasūtītāja reklamācijas pieteikumā norādītajiem </w:t>
      </w:r>
      <w:r w:rsidR="002A7E99" w:rsidRPr="00E43F2B">
        <w:rPr>
          <w:rFonts w:ascii="Times New Roman" w:eastAsia="Times New Roman" w:hAnsi="Times New Roman" w:cs="Times New Roman"/>
          <w:sz w:val="24"/>
          <w:szCs w:val="24"/>
        </w:rPr>
        <w:t xml:space="preserve">Iekārtas </w:t>
      </w:r>
      <w:r w:rsidRPr="00E43F2B">
        <w:rPr>
          <w:rFonts w:ascii="Times New Roman" w:eastAsia="Times New Roman" w:hAnsi="Times New Roman" w:cs="Times New Roman"/>
          <w:sz w:val="24"/>
          <w:szCs w:val="24"/>
        </w:rPr>
        <w:t xml:space="preserve">trūkumiem vai neatbilstībām, Puses strīda izšķiršanā vai trūkuma vai neatbilstības konstatēšana var pieaicināt neatkarīgu ekspertu ekspertīzes veikšanai. Ja ekspertīzē tiek konstatēts, ka </w:t>
      </w:r>
      <w:r w:rsidR="002A7E99" w:rsidRPr="00E43F2B">
        <w:rPr>
          <w:rFonts w:ascii="Times New Roman" w:eastAsia="Times New Roman" w:hAnsi="Times New Roman" w:cs="Times New Roman"/>
          <w:sz w:val="24"/>
          <w:szCs w:val="24"/>
        </w:rPr>
        <w:t xml:space="preserve">Iekārtai </w:t>
      </w:r>
      <w:r w:rsidRPr="00E43F2B">
        <w:rPr>
          <w:rFonts w:ascii="Times New Roman" w:eastAsia="Times New Roman" w:hAnsi="Times New Roman" w:cs="Times New Roman"/>
          <w:sz w:val="24"/>
          <w:szCs w:val="24"/>
        </w:rPr>
        <w:t>ir trūkumi vai neatbilstības, Izpildītājs sedz ekspertīzes izmaksas.</w:t>
      </w:r>
    </w:p>
    <w:p w14:paraId="6FDE1EDD" w14:textId="77777777" w:rsidR="00283855" w:rsidRPr="00E43F2B" w:rsidRDefault="00226968" w:rsidP="00283855">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Ja Pasūtītājam rodas šaubas par piegādātās </w:t>
      </w:r>
      <w:r w:rsidR="00DB581D" w:rsidRPr="00E43F2B">
        <w:rPr>
          <w:rFonts w:ascii="Times New Roman" w:eastAsia="Times New Roman" w:hAnsi="Times New Roman" w:cs="Times New Roman"/>
          <w:sz w:val="24"/>
          <w:szCs w:val="24"/>
        </w:rPr>
        <w:t xml:space="preserve">Iekārtas </w:t>
      </w:r>
      <w:r w:rsidRPr="00E43F2B">
        <w:rPr>
          <w:rFonts w:ascii="Times New Roman" w:eastAsia="Times New Roman" w:hAnsi="Times New Roman" w:cs="Times New Roman"/>
          <w:sz w:val="24"/>
          <w:szCs w:val="24"/>
        </w:rPr>
        <w:t xml:space="preserve">izcelsmi, Pasūtītājam ir tiesības to nosūtīt oriģinālajam </w:t>
      </w:r>
      <w:r w:rsidR="00DB581D" w:rsidRPr="00E43F2B">
        <w:rPr>
          <w:rFonts w:ascii="Times New Roman" w:eastAsia="Times New Roman" w:hAnsi="Times New Roman" w:cs="Times New Roman"/>
          <w:sz w:val="24"/>
          <w:szCs w:val="24"/>
        </w:rPr>
        <w:t xml:space="preserve">Iekārtas </w:t>
      </w:r>
      <w:r w:rsidRPr="00E43F2B">
        <w:rPr>
          <w:rFonts w:ascii="Times New Roman" w:eastAsia="Times New Roman" w:hAnsi="Times New Roman" w:cs="Times New Roman"/>
          <w:sz w:val="24"/>
          <w:szCs w:val="24"/>
        </w:rPr>
        <w:t xml:space="preserve">ražotājam vai tā autorizētam pārstāvim, lai veiktu tās pārbaudi </w:t>
      </w:r>
      <w:r w:rsidRPr="00E43F2B">
        <w:rPr>
          <w:rFonts w:ascii="Times New Roman" w:eastAsia="Times New Roman" w:hAnsi="Times New Roman" w:cs="Times New Roman"/>
          <w:sz w:val="24"/>
          <w:szCs w:val="24"/>
        </w:rPr>
        <w:lastRenderedPageBreak/>
        <w:t xml:space="preserve">atbilstībai. Ja oriģinālais </w:t>
      </w:r>
      <w:r w:rsidR="00DB581D" w:rsidRPr="00E43F2B">
        <w:rPr>
          <w:rFonts w:ascii="Times New Roman" w:eastAsia="Times New Roman" w:hAnsi="Times New Roman" w:cs="Times New Roman"/>
          <w:sz w:val="24"/>
          <w:szCs w:val="24"/>
        </w:rPr>
        <w:t xml:space="preserve">Iekārtas </w:t>
      </w:r>
      <w:r w:rsidRPr="00E43F2B">
        <w:rPr>
          <w:rFonts w:ascii="Times New Roman" w:eastAsia="Times New Roman" w:hAnsi="Times New Roman" w:cs="Times New Roman"/>
          <w:sz w:val="24"/>
          <w:szCs w:val="24"/>
        </w:rPr>
        <w:t xml:space="preserve">ražotājs vai tā autorizēts pārstāvis konstatē </w:t>
      </w:r>
      <w:r w:rsidR="00DB581D" w:rsidRPr="00E43F2B">
        <w:rPr>
          <w:rFonts w:ascii="Times New Roman" w:eastAsia="Times New Roman" w:hAnsi="Times New Roman" w:cs="Times New Roman"/>
          <w:sz w:val="24"/>
          <w:szCs w:val="24"/>
        </w:rPr>
        <w:t xml:space="preserve">Iekārtas </w:t>
      </w:r>
      <w:r w:rsidRPr="00E43F2B">
        <w:rPr>
          <w:rFonts w:ascii="Times New Roman" w:eastAsia="Times New Roman" w:hAnsi="Times New Roman" w:cs="Times New Roman"/>
          <w:sz w:val="24"/>
          <w:szCs w:val="24"/>
        </w:rPr>
        <w:t xml:space="preserve">neatbilstību, Izpildītājs apmaina </w:t>
      </w:r>
      <w:r w:rsidR="00DB581D" w:rsidRPr="00E43F2B">
        <w:rPr>
          <w:rFonts w:ascii="Times New Roman" w:eastAsia="Times New Roman" w:hAnsi="Times New Roman" w:cs="Times New Roman"/>
          <w:sz w:val="24"/>
          <w:szCs w:val="24"/>
        </w:rPr>
        <w:t xml:space="preserve">Iekārtu </w:t>
      </w:r>
      <w:r w:rsidRPr="00E43F2B">
        <w:rPr>
          <w:rFonts w:ascii="Times New Roman" w:eastAsia="Times New Roman" w:hAnsi="Times New Roman" w:cs="Times New Roman"/>
          <w:sz w:val="24"/>
          <w:szCs w:val="24"/>
        </w:rPr>
        <w:t xml:space="preserve">pret atbilstošu, bet, ja tas nav iespējams, par saviem līdzekļiem 5 (piecu) dienu laikā izved </w:t>
      </w:r>
      <w:r w:rsidR="00DB581D" w:rsidRPr="00E43F2B">
        <w:rPr>
          <w:rFonts w:ascii="Times New Roman" w:eastAsia="Times New Roman" w:hAnsi="Times New Roman" w:cs="Times New Roman"/>
          <w:sz w:val="24"/>
          <w:szCs w:val="24"/>
        </w:rPr>
        <w:t xml:space="preserve">Iekārtu </w:t>
      </w:r>
      <w:r w:rsidRPr="00E43F2B">
        <w:rPr>
          <w:rFonts w:ascii="Times New Roman" w:eastAsia="Times New Roman" w:hAnsi="Times New Roman" w:cs="Times New Roman"/>
          <w:sz w:val="24"/>
          <w:szCs w:val="24"/>
        </w:rPr>
        <w:t>no Pasūtītāja teritorijas un atmaksā neatbilstošās Preces samaksu un Preces nosūtīšanas pārbaudei izdevumus Pasūtītājam.</w:t>
      </w:r>
    </w:p>
    <w:p w14:paraId="2F799155" w14:textId="4818861F" w:rsidR="00ED1A02" w:rsidRPr="00E43F2B" w:rsidRDefault="00671668" w:rsidP="00283855">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bCs/>
          <w:sz w:val="24"/>
          <w:szCs w:val="24"/>
          <w:lang w:eastAsia="ar-SA"/>
        </w:rPr>
        <w:t xml:space="preserve">Pēc </w:t>
      </w:r>
      <w:r w:rsidR="003951F7" w:rsidRPr="00E43F2B">
        <w:rPr>
          <w:rFonts w:ascii="Times New Roman" w:eastAsia="Times New Roman" w:hAnsi="Times New Roman" w:cs="Times New Roman"/>
          <w:bCs/>
          <w:sz w:val="24"/>
          <w:szCs w:val="24"/>
          <w:lang w:eastAsia="ar-SA"/>
        </w:rPr>
        <w:t>1.3.punktā minēt</w:t>
      </w:r>
      <w:r w:rsidR="00F97471" w:rsidRPr="00E43F2B">
        <w:rPr>
          <w:rFonts w:ascii="Times New Roman" w:eastAsia="Times New Roman" w:hAnsi="Times New Roman" w:cs="Times New Roman"/>
          <w:bCs/>
          <w:sz w:val="24"/>
          <w:szCs w:val="24"/>
          <w:lang w:eastAsia="ar-SA"/>
        </w:rPr>
        <w:t>ā</w:t>
      </w:r>
      <w:r w:rsidR="003951F7" w:rsidRPr="00E43F2B">
        <w:rPr>
          <w:rFonts w:ascii="Times New Roman" w:eastAsia="Times New Roman" w:hAnsi="Times New Roman" w:cs="Times New Roman"/>
          <w:bCs/>
          <w:sz w:val="24"/>
          <w:szCs w:val="24"/>
          <w:lang w:eastAsia="ar-SA"/>
        </w:rPr>
        <w:t xml:space="preserve"> paziņojuma saņemšanas Izpildītājs veic Iekārtu</w:t>
      </w:r>
      <w:r w:rsidR="00ED1A02" w:rsidRPr="00E43F2B">
        <w:rPr>
          <w:rFonts w:ascii="Times New Roman" w:eastAsia="Times New Roman" w:hAnsi="Times New Roman" w:cs="Times New Roman"/>
          <w:bCs/>
          <w:sz w:val="24"/>
          <w:szCs w:val="24"/>
          <w:lang w:eastAsia="ar-SA"/>
        </w:rPr>
        <w:t xml:space="preserve"> iestatīšanu </w:t>
      </w:r>
      <w:r w:rsidR="00546CE0" w:rsidRPr="00E43F2B">
        <w:rPr>
          <w:rFonts w:ascii="Times New Roman" w:eastAsia="Times New Roman" w:hAnsi="Times New Roman" w:cs="Times New Roman"/>
          <w:bCs/>
          <w:sz w:val="24"/>
          <w:szCs w:val="24"/>
          <w:lang w:eastAsia="ar-SA"/>
        </w:rPr>
        <w:t xml:space="preserve">tajā skaitā </w:t>
      </w:r>
      <w:r w:rsidR="00ED1A02" w:rsidRPr="00E43F2B">
        <w:rPr>
          <w:rFonts w:ascii="Times New Roman" w:eastAsia="Times New Roman" w:hAnsi="Times New Roman" w:cs="Times New Roman"/>
          <w:bCs/>
          <w:sz w:val="24"/>
          <w:szCs w:val="24"/>
          <w:lang w:eastAsia="ar-SA"/>
        </w:rPr>
        <w:t>pieslēgšanu esošajai Pasūtītāja uzlādes tīkla vadības un monitoringa sistēmai</w:t>
      </w:r>
      <w:r w:rsidR="00617DF5" w:rsidRPr="00E43F2B">
        <w:rPr>
          <w:rFonts w:ascii="Times New Roman" w:eastAsia="Times New Roman" w:hAnsi="Times New Roman" w:cs="Times New Roman"/>
          <w:bCs/>
          <w:sz w:val="24"/>
          <w:szCs w:val="24"/>
          <w:lang w:eastAsia="ar-SA"/>
        </w:rPr>
        <w:t>,</w:t>
      </w:r>
      <w:r w:rsidR="00ED1A02" w:rsidRPr="00E43F2B">
        <w:rPr>
          <w:rFonts w:ascii="Times New Roman" w:eastAsia="Times New Roman" w:hAnsi="Times New Roman" w:cs="Times New Roman"/>
          <w:bCs/>
          <w:sz w:val="24"/>
          <w:szCs w:val="24"/>
          <w:lang w:eastAsia="ar-SA"/>
        </w:rPr>
        <w:t xml:space="preserve"> </w:t>
      </w:r>
      <w:r w:rsidR="003951F7" w:rsidRPr="00E43F2B">
        <w:rPr>
          <w:rFonts w:ascii="Times New Roman" w:eastAsia="Times New Roman" w:hAnsi="Times New Roman" w:cs="Times New Roman"/>
          <w:bCs/>
          <w:sz w:val="24"/>
          <w:szCs w:val="24"/>
          <w:lang w:eastAsia="ar-SA"/>
        </w:rPr>
        <w:t>Pasūtītāja objektos,</w:t>
      </w:r>
      <w:r w:rsidR="002E284A" w:rsidRPr="00E43F2B">
        <w:rPr>
          <w:rFonts w:ascii="Times New Roman" w:eastAsia="Times New Roman" w:hAnsi="Times New Roman" w:cs="Times New Roman"/>
          <w:bCs/>
          <w:sz w:val="24"/>
          <w:szCs w:val="24"/>
          <w:lang w:eastAsia="ar-SA"/>
        </w:rPr>
        <w:t xml:space="preserve"> un Pasūtītāja darbinieku apmācības</w:t>
      </w:r>
      <w:r w:rsidR="003951F7" w:rsidRPr="00E43F2B">
        <w:rPr>
          <w:rFonts w:ascii="Times New Roman" w:eastAsia="Times New Roman" w:hAnsi="Times New Roman" w:cs="Times New Roman"/>
          <w:bCs/>
          <w:sz w:val="24"/>
          <w:szCs w:val="24"/>
          <w:lang w:eastAsia="ar-SA"/>
        </w:rPr>
        <w:t xml:space="preserve"> </w:t>
      </w:r>
      <w:r w:rsidR="00ED1A02" w:rsidRPr="00E43F2B">
        <w:rPr>
          <w:rFonts w:ascii="Times New Roman" w:eastAsia="Times New Roman" w:hAnsi="Times New Roman" w:cs="Times New Roman"/>
          <w:bCs/>
          <w:sz w:val="24"/>
          <w:szCs w:val="24"/>
          <w:lang w:eastAsia="ar-SA"/>
        </w:rPr>
        <w:t>saskaņā ar Līguma nosacījumiem.</w:t>
      </w:r>
      <w:r w:rsidR="00824129" w:rsidRPr="00E43F2B">
        <w:rPr>
          <w:rFonts w:ascii="Times New Roman" w:eastAsia="Times New Roman" w:hAnsi="Times New Roman" w:cs="Times New Roman"/>
          <w:bCs/>
          <w:sz w:val="24"/>
          <w:szCs w:val="24"/>
          <w:lang w:eastAsia="ar-SA"/>
        </w:rPr>
        <w:t xml:space="preserve"> </w:t>
      </w:r>
      <w:r w:rsidR="00C407B7" w:rsidRPr="00E43F2B">
        <w:rPr>
          <w:rFonts w:ascii="Times New Roman" w:eastAsia="Times New Roman" w:hAnsi="Times New Roman" w:cs="Times New Roman"/>
          <w:bCs/>
          <w:sz w:val="24"/>
          <w:szCs w:val="24"/>
          <w:lang w:eastAsia="ar-SA"/>
        </w:rPr>
        <w:t xml:space="preserve">Iekārtu iestatīšana </w:t>
      </w:r>
      <w:r w:rsidR="005A0729" w:rsidRPr="00E43F2B">
        <w:rPr>
          <w:rFonts w:ascii="Times New Roman" w:eastAsia="Times New Roman" w:hAnsi="Times New Roman" w:cs="Times New Roman"/>
          <w:bCs/>
          <w:sz w:val="24"/>
          <w:szCs w:val="24"/>
          <w:lang w:eastAsia="ar-SA"/>
        </w:rPr>
        <w:t>Izpildītājam var būt</w:t>
      </w:r>
      <w:r w:rsidR="00C407B7" w:rsidRPr="00E43F2B">
        <w:rPr>
          <w:rFonts w:ascii="Times New Roman" w:eastAsia="Times New Roman" w:hAnsi="Times New Roman" w:cs="Times New Roman"/>
          <w:bCs/>
          <w:sz w:val="24"/>
          <w:szCs w:val="24"/>
          <w:lang w:eastAsia="ar-SA"/>
        </w:rPr>
        <w:t xml:space="preserve"> jāve</w:t>
      </w:r>
      <w:r w:rsidR="005A0729" w:rsidRPr="00E43F2B">
        <w:rPr>
          <w:rFonts w:ascii="Times New Roman" w:eastAsia="Times New Roman" w:hAnsi="Times New Roman" w:cs="Times New Roman"/>
          <w:bCs/>
          <w:sz w:val="24"/>
          <w:szCs w:val="24"/>
          <w:lang w:eastAsia="ar-SA"/>
        </w:rPr>
        <w:t xml:space="preserve">ic atšķirīgos laika periodos katrai iekārtai (termiņš atkarīgs no Iekārtu </w:t>
      </w:r>
      <w:r w:rsidR="000C6486" w:rsidRPr="00E43F2B">
        <w:rPr>
          <w:rFonts w:ascii="Times New Roman" w:eastAsia="Times New Roman" w:hAnsi="Times New Roman" w:cs="Times New Roman"/>
          <w:bCs/>
          <w:sz w:val="24"/>
          <w:szCs w:val="24"/>
          <w:lang w:eastAsia="ar-SA"/>
        </w:rPr>
        <w:t xml:space="preserve">montāžas darbiem katrā objektā). </w:t>
      </w:r>
      <w:r w:rsidR="00922E75" w:rsidRPr="00E43F2B">
        <w:rPr>
          <w:rFonts w:ascii="Times New Roman" w:eastAsia="Times New Roman" w:hAnsi="Times New Roman" w:cs="Times New Roman"/>
          <w:bCs/>
          <w:sz w:val="24"/>
          <w:szCs w:val="24"/>
          <w:lang w:eastAsia="ar-SA"/>
        </w:rPr>
        <w:t xml:space="preserve"> Pēc </w:t>
      </w:r>
      <w:r w:rsidR="00F97471" w:rsidRPr="00E43F2B">
        <w:rPr>
          <w:rFonts w:ascii="Times New Roman" w:eastAsia="Times New Roman" w:hAnsi="Times New Roman" w:cs="Times New Roman"/>
          <w:bCs/>
          <w:sz w:val="24"/>
          <w:szCs w:val="24"/>
          <w:lang w:eastAsia="ar-SA"/>
        </w:rPr>
        <w:t xml:space="preserve">darbu pabeigšanas </w:t>
      </w:r>
      <w:r w:rsidR="00F97471" w:rsidRPr="00E43F2B">
        <w:rPr>
          <w:rFonts w:ascii="Times New Roman" w:eastAsia="Times New Roman" w:hAnsi="Times New Roman" w:cs="Times New Roman"/>
          <w:sz w:val="24"/>
          <w:szCs w:val="24"/>
        </w:rPr>
        <w:t>Pasūtītāja pilnvarotās personas 5 (piecu) darba dienu laikā pārbauda darbu atbilstību Līguma noteikumiem un paraksta pieņemšanas nodošanas aktu vai sniedz motivētu atteikumu tā parakstīšanai.</w:t>
      </w:r>
    </w:p>
    <w:p w14:paraId="65C94690" w14:textId="37DB7BF2" w:rsidR="00ED1A02" w:rsidRPr="00E43F2B" w:rsidRDefault="00033CAE"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Konstatējot Līguma 4.10.punktā minēto darbu neatbilstību Līguma noteikumiem, Pasūtītāja pilnvarotā persona 5 (piecu) darba dienu laikā no dienas, kad Izpildītājs ir rakstiski paziņojis, ka darbi ir veikti, sagatavo neatbilstības pieteikumu par konstatētajiem trūkumiem (turpmāk - neatbilstības pieteikums) un paziņo par to Izpildītāja pārstāvim uz elektroniskā pasta adresi. Tādā gadījumā, tiek uzskatīts, ka </w:t>
      </w:r>
      <w:bookmarkStart w:id="1" w:name="_Hlk149508783"/>
      <w:r w:rsidRPr="00E43F2B">
        <w:rPr>
          <w:rFonts w:ascii="Times New Roman" w:eastAsia="Times New Roman" w:hAnsi="Times New Roman" w:cs="Times New Roman"/>
          <w:sz w:val="24"/>
          <w:szCs w:val="24"/>
        </w:rPr>
        <w:t xml:space="preserve">minētie </w:t>
      </w:r>
      <w:bookmarkEnd w:id="1"/>
      <w:r w:rsidRPr="00E43F2B">
        <w:rPr>
          <w:rFonts w:ascii="Times New Roman" w:eastAsia="Times New Roman" w:hAnsi="Times New Roman" w:cs="Times New Roman"/>
          <w:sz w:val="24"/>
          <w:szCs w:val="24"/>
        </w:rPr>
        <w:t>darbi nav veikt</w:t>
      </w:r>
      <w:r w:rsidR="00906599" w:rsidRPr="00E43F2B">
        <w:rPr>
          <w:rFonts w:ascii="Times New Roman" w:eastAsia="Times New Roman" w:hAnsi="Times New Roman" w:cs="Times New Roman"/>
          <w:sz w:val="24"/>
          <w:szCs w:val="24"/>
        </w:rPr>
        <w:t>i,</w:t>
      </w:r>
      <w:r w:rsidRPr="00E43F2B">
        <w:rPr>
          <w:rFonts w:ascii="Times New Roman" w:eastAsia="Times New Roman" w:hAnsi="Times New Roman" w:cs="Times New Roman"/>
          <w:sz w:val="24"/>
          <w:szCs w:val="24"/>
        </w:rPr>
        <w:t xml:space="preserve"> un Pasūtītājs, ja minētie trūkumi netiek novērsti Līguma </w:t>
      </w:r>
      <w:r w:rsidR="006266C9" w:rsidRPr="00E43F2B">
        <w:rPr>
          <w:rFonts w:ascii="Times New Roman" w:eastAsia="Times New Roman" w:hAnsi="Times New Roman" w:cs="Times New Roman"/>
          <w:sz w:val="24"/>
          <w:szCs w:val="24"/>
        </w:rPr>
        <w:t>1.3</w:t>
      </w:r>
      <w:r w:rsidRPr="00E43F2B">
        <w:rPr>
          <w:rFonts w:ascii="Times New Roman" w:eastAsia="Times New Roman" w:hAnsi="Times New Roman" w:cs="Times New Roman"/>
          <w:sz w:val="24"/>
          <w:szCs w:val="24"/>
        </w:rPr>
        <w:t>.punktā minēto termiņu ietvaros vai Izpildītājs nepierāda, ka neatbilstības pieteikumā norādītie trūkumi vai neatbilstības nav pamatoti,</w:t>
      </w:r>
      <w:r w:rsidR="00906599" w:rsidRPr="00E43F2B">
        <w:rPr>
          <w:rFonts w:ascii="Times New Roman" w:eastAsia="Times New Roman" w:hAnsi="Times New Roman" w:cs="Times New Roman"/>
          <w:sz w:val="24"/>
          <w:szCs w:val="24"/>
        </w:rPr>
        <w:t xml:space="preserve"> ir tiesīgs</w:t>
      </w:r>
      <w:r w:rsidRPr="00E43F2B">
        <w:rPr>
          <w:rFonts w:ascii="Times New Roman" w:eastAsia="Times New Roman" w:hAnsi="Times New Roman" w:cs="Times New Roman"/>
          <w:sz w:val="24"/>
          <w:szCs w:val="24"/>
        </w:rPr>
        <w:t xml:space="preserve"> piemēro</w:t>
      </w:r>
      <w:r w:rsidR="00906599" w:rsidRPr="00E43F2B">
        <w:rPr>
          <w:rFonts w:ascii="Times New Roman" w:eastAsia="Times New Roman" w:hAnsi="Times New Roman" w:cs="Times New Roman"/>
          <w:sz w:val="24"/>
          <w:szCs w:val="24"/>
        </w:rPr>
        <w:t>t</w:t>
      </w:r>
      <w:r w:rsidRPr="00E43F2B">
        <w:rPr>
          <w:rFonts w:ascii="Times New Roman" w:eastAsia="Times New Roman" w:hAnsi="Times New Roman" w:cs="Times New Roman"/>
          <w:sz w:val="24"/>
          <w:szCs w:val="24"/>
        </w:rPr>
        <w:t xml:space="preserve"> līgumsodu Izpildītājam atbilstoši </w:t>
      </w:r>
      <w:r w:rsidR="00906599" w:rsidRPr="00E43F2B">
        <w:rPr>
          <w:rFonts w:ascii="Times New Roman" w:eastAsia="Times New Roman" w:hAnsi="Times New Roman" w:cs="Times New Roman"/>
          <w:sz w:val="24"/>
          <w:szCs w:val="24"/>
        </w:rPr>
        <w:t xml:space="preserve">Līguma </w:t>
      </w:r>
      <w:r w:rsidRPr="00E43F2B">
        <w:rPr>
          <w:rFonts w:ascii="Times New Roman" w:eastAsia="Times New Roman" w:hAnsi="Times New Roman" w:cs="Times New Roman"/>
          <w:sz w:val="24"/>
          <w:szCs w:val="24"/>
        </w:rPr>
        <w:t>6.</w:t>
      </w:r>
      <w:r w:rsidR="00063AEF" w:rsidRPr="00E43F2B">
        <w:rPr>
          <w:rFonts w:ascii="Times New Roman" w:eastAsia="Times New Roman" w:hAnsi="Times New Roman" w:cs="Times New Roman"/>
          <w:sz w:val="24"/>
          <w:szCs w:val="24"/>
        </w:rPr>
        <w:t>7</w:t>
      </w:r>
      <w:r w:rsidRPr="00E43F2B">
        <w:rPr>
          <w:rFonts w:ascii="Times New Roman" w:eastAsia="Times New Roman" w:hAnsi="Times New Roman" w:cs="Times New Roman"/>
          <w:sz w:val="24"/>
          <w:szCs w:val="24"/>
        </w:rPr>
        <w:t>. punktā noteiktajai kārtībai līdz brīdim, kamēr Izpildītājs nenovērsīs konstatētās nepilnības.</w:t>
      </w:r>
    </w:p>
    <w:p w14:paraId="607734F6" w14:textId="77777777" w:rsidR="00E11BB9" w:rsidRPr="00E43F2B" w:rsidRDefault="00E11BB9" w:rsidP="00E11BB9">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Izpildītājam 2 (divu) darba dienu laikā pēc neatbilstības pieteikuma saņemšanas jāatsūta savs pārstāvis vai rakstisks paskaidrojums par neatbilstības pieteikumā norādītajām neatbilstībām.</w:t>
      </w:r>
    </w:p>
    <w:p w14:paraId="75A4F699" w14:textId="4AAD1F16" w:rsidR="00ED1A02" w:rsidRPr="00E43F2B" w:rsidRDefault="00E11BB9"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Ja Izpildītājs nepilda 4.</w:t>
      </w:r>
      <w:r w:rsidR="00B532CE" w:rsidRPr="00E43F2B">
        <w:rPr>
          <w:rFonts w:ascii="Times New Roman" w:eastAsia="Times New Roman" w:hAnsi="Times New Roman" w:cs="Times New Roman"/>
          <w:sz w:val="24"/>
          <w:szCs w:val="24"/>
        </w:rPr>
        <w:t>12</w:t>
      </w:r>
      <w:r w:rsidRPr="00E43F2B">
        <w:rPr>
          <w:rFonts w:ascii="Times New Roman" w:eastAsia="Times New Roman" w:hAnsi="Times New Roman" w:cs="Times New Roman"/>
          <w:sz w:val="24"/>
          <w:szCs w:val="24"/>
        </w:rPr>
        <w:t>.punkta noteikumus un nesniedz argumentētu skaidrojumu, vai pierādījumus, ka neatbilstības pieteikumā norādītās neatbilstības nav patiesas, tiek uzskatīts, ka Izpildītājs piekrīt neatbilstības pieteikumā minētajiem trūkumiem vai neatbilstībām.</w:t>
      </w:r>
    </w:p>
    <w:p w14:paraId="7DFF35F8" w14:textId="379D4C9B" w:rsidR="00ED1A02" w:rsidRPr="00E43F2B" w:rsidRDefault="00E11BB9"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Ja Izpildītājs nepiekrīt Pasūtītāja neatbilstības pieteikumā norādītajiem Līguma 4.1</w:t>
      </w:r>
      <w:r w:rsidR="003414BD" w:rsidRPr="00E43F2B">
        <w:rPr>
          <w:rFonts w:ascii="Times New Roman" w:eastAsia="Times New Roman" w:hAnsi="Times New Roman" w:cs="Times New Roman"/>
          <w:sz w:val="24"/>
          <w:szCs w:val="24"/>
        </w:rPr>
        <w:t>0</w:t>
      </w:r>
      <w:r w:rsidRPr="00E43F2B">
        <w:rPr>
          <w:rFonts w:ascii="Times New Roman" w:eastAsia="Times New Roman" w:hAnsi="Times New Roman" w:cs="Times New Roman"/>
          <w:sz w:val="24"/>
          <w:szCs w:val="24"/>
        </w:rPr>
        <w:t>.punktā minēto darbu trūkumiem vai neatbilstībām, Puses strīda izšķiršanā vai trūkuma vai neatbilstības konstatēšana var pieaicināt neatkarīgu ekspertu ekspertīzes veikšanai. Ja ekspertīzē tiek konstatēts, ka Līguma 4.1</w:t>
      </w:r>
      <w:r w:rsidR="003414BD" w:rsidRPr="00E43F2B">
        <w:rPr>
          <w:rFonts w:ascii="Times New Roman" w:eastAsia="Times New Roman" w:hAnsi="Times New Roman" w:cs="Times New Roman"/>
          <w:sz w:val="24"/>
          <w:szCs w:val="24"/>
        </w:rPr>
        <w:t>0</w:t>
      </w:r>
      <w:r w:rsidRPr="00E43F2B">
        <w:rPr>
          <w:rFonts w:ascii="Times New Roman" w:eastAsia="Times New Roman" w:hAnsi="Times New Roman" w:cs="Times New Roman"/>
          <w:sz w:val="24"/>
          <w:szCs w:val="24"/>
        </w:rPr>
        <w:t>.punktā minētajiem darbiem ir trūkumi vai neatbilstības, Izpildītājs sedz ekspertīzes izmaksas.</w:t>
      </w:r>
    </w:p>
    <w:p w14:paraId="42C677CF" w14:textId="29A3C040" w:rsidR="00ED1A02" w:rsidRPr="00E43F2B" w:rsidRDefault="003414BD" w:rsidP="00ED1A02">
      <w:pPr>
        <w:numPr>
          <w:ilvl w:val="1"/>
          <w:numId w:val="11"/>
        </w:numPr>
        <w:spacing w:after="0" w:line="240" w:lineRule="auto"/>
        <w:ind w:left="426" w:hanging="426"/>
        <w:jc w:val="both"/>
        <w:rPr>
          <w:rFonts w:ascii="Times New Roman" w:eastAsia="Times New Roman" w:hAnsi="Times New Roman" w:cs="Times New Roman"/>
          <w:sz w:val="24"/>
          <w:szCs w:val="24"/>
        </w:rPr>
      </w:pPr>
      <w:r w:rsidRPr="00E43F2B">
        <w:rPr>
          <w:rFonts w:ascii="Times New Roman" w:hAnsi="Times New Roman" w:cs="Times New Roman"/>
          <w:sz w:val="24"/>
          <w:szCs w:val="24"/>
        </w:rPr>
        <w:t xml:space="preserve">Pasūtītāja pilnvarotā persona paraksta Līguma 4.10.punktā minēto darbu pieņemšanas – nodošanas aktu tikai pēc </w:t>
      </w:r>
      <w:r w:rsidRPr="00E43F2B">
        <w:rPr>
          <w:rFonts w:ascii="Times New Roman" w:eastAsia="Times New Roman" w:hAnsi="Times New Roman" w:cs="Times New Roman"/>
          <w:sz w:val="24"/>
          <w:szCs w:val="24"/>
        </w:rPr>
        <w:t xml:space="preserve">neatbilstības </w:t>
      </w:r>
      <w:r w:rsidRPr="00E43F2B">
        <w:rPr>
          <w:rFonts w:ascii="Times New Roman" w:hAnsi="Times New Roman" w:cs="Times New Roman"/>
          <w:sz w:val="24"/>
          <w:szCs w:val="24"/>
        </w:rPr>
        <w:t>pieteikumā minēto trūkumu un neatbilstību novēršanas.</w:t>
      </w:r>
    </w:p>
    <w:p w14:paraId="3019B5E6" w14:textId="1EDB9D1F" w:rsidR="00C2570A" w:rsidRPr="00E43F2B" w:rsidRDefault="003414BD" w:rsidP="00C2570A">
      <w:pPr>
        <w:pStyle w:val="ListParagraph"/>
        <w:numPr>
          <w:ilvl w:val="1"/>
          <w:numId w:val="11"/>
        </w:numPr>
        <w:spacing w:after="0" w:line="240" w:lineRule="auto"/>
        <w:ind w:left="426" w:hanging="426"/>
        <w:contextualSpacing w:val="0"/>
        <w:jc w:val="both"/>
        <w:rPr>
          <w:rFonts w:ascii="Times New Roman" w:hAnsi="Times New Roman" w:cs="Times New Roman"/>
          <w:sz w:val="24"/>
          <w:szCs w:val="24"/>
        </w:rPr>
      </w:pPr>
      <w:r w:rsidRPr="00E43F2B">
        <w:rPr>
          <w:rFonts w:ascii="Times New Roman" w:hAnsi="Times New Roman" w:cs="Times New Roman"/>
          <w:sz w:val="24"/>
          <w:szCs w:val="24"/>
        </w:rPr>
        <w:t>I</w:t>
      </w:r>
      <w:r w:rsidR="00C2570A" w:rsidRPr="00E43F2B">
        <w:rPr>
          <w:rFonts w:ascii="Times New Roman" w:hAnsi="Times New Roman" w:cs="Times New Roman"/>
          <w:sz w:val="24"/>
          <w:szCs w:val="24"/>
        </w:rPr>
        <w:t>ekārt</w:t>
      </w:r>
      <w:r w:rsidR="005A67E1" w:rsidRPr="00E43F2B">
        <w:rPr>
          <w:rFonts w:ascii="Times New Roman" w:hAnsi="Times New Roman" w:cs="Times New Roman"/>
          <w:sz w:val="24"/>
          <w:szCs w:val="24"/>
        </w:rPr>
        <w:t>u</w:t>
      </w:r>
      <w:r w:rsidR="00C407B8" w:rsidRPr="00E43F2B">
        <w:rPr>
          <w:rFonts w:ascii="Times New Roman" w:hAnsi="Times New Roman" w:cs="Times New Roman"/>
          <w:sz w:val="24"/>
          <w:szCs w:val="24"/>
        </w:rPr>
        <w:t xml:space="preserve"> </w:t>
      </w:r>
      <w:r w:rsidR="00C2570A" w:rsidRPr="00E43F2B">
        <w:rPr>
          <w:rFonts w:ascii="Times New Roman" w:hAnsi="Times New Roman" w:cs="Times New Roman"/>
          <w:sz w:val="24"/>
          <w:szCs w:val="24"/>
        </w:rPr>
        <w:t xml:space="preserve">apkopes </w:t>
      </w:r>
      <w:r w:rsidRPr="00E43F2B">
        <w:rPr>
          <w:rFonts w:ascii="Times New Roman" w:hAnsi="Times New Roman" w:cs="Times New Roman"/>
          <w:sz w:val="24"/>
          <w:szCs w:val="24"/>
        </w:rPr>
        <w:t xml:space="preserve">(uzturēšanas) </w:t>
      </w:r>
      <w:r w:rsidR="00C2570A" w:rsidRPr="00E43F2B">
        <w:rPr>
          <w:rFonts w:ascii="Times New Roman" w:hAnsi="Times New Roman" w:cs="Times New Roman"/>
          <w:sz w:val="24"/>
          <w:szCs w:val="24"/>
        </w:rPr>
        <w:t xml:space="preserve">darbi </w:t>
      </w:r>
      <w:r w:rsidR="00941929" w:rsidRPr="00E43F2B">
        <w:rPr>
          <w:rFonts w:ascii="Times New Roman" w:hAnsi="Times New Roman" w:cs="Times New Roman"/>
          <w:sz w:val="24"/>
          <w:szCs w:val="24"/>
        </w:rPr>
        <w:t>un</w:t>
      </w:r>
      <w:r w:rsidR="007F2483" w:rsidRPr="00E43F2B">
        <w:rPr>
          <w:rFonts w:ascii="Times New Roman" w:hAnsi="Times New Roman" w:cs="Times New Roman"/>
          <w:sz w:val="24"/>
          <w:szCs w:val="24"/>
        </w:rPr>
        <w:t xml:space="preserve"> </w:t>
      </w:r>
      <w:r w:rsidR="00BA427D" w:rsidRPr="00E43F2B">
        <w:rPr>
          <w:rFonts w:ascii="Times New Roman" w:hAnsi="Times New Roman" w:cs="Times New Roman"/>
          <w:sz w:val="24"/>
          <w:szCs w:val="24"/>
        </w:rPr>
        <w:t>programmnodrošinājuma un/vai aparātprogrammatūras</w:t>
      </w:r>
      <w:r w:rsidR="00941929" w:rsidRPr="00E43F2B">
        <w:rPr>
          <w:rFonts w:ascii="Times New Roman" w:hAnsi="Times New Roman" w:cs="Times New Roman"/>
          <w:sz w:val="24"/>
          <w:szCs w:val="24"/>
        </w:rPr>
        <w:t xml:space="preserve"> uzturēšanas darb</w:t>
      </w:r>
      <w:r w:rsidR="007F2483" w:rsidRPr="00E43F2B">
        <w:rPr>
          <w:rFonts w:ascii="Times New Roman" w:hAnsi="Times New Roman" w:cs="Times New Roman"/>
          <w:sz w:val="24"/>
          <w:szCs w:val="24"/>
        </w:rPr>
        <w:t>i</w:t>
      </w:r>
      <w:r w:rsidR="00941929" w:rsidRPr="00E43F2B">
        <w:rPr>
          <w:rFonts w:ascii="Times New Roman" w:hAnsi="Times New Roman" w:cs="Times New Roman"/>
          <w:sz w:val="24"/>
          <w:szCs w:val="24"/>
        </w:rPr>
        <w:t xml:space="preserve"> </w:t>
      </w:r>
      <w:r w:rsidR="00C2570A" w:rsidRPr="00E43F2B">
        <w:rPr>
          <w:rFonts w:ascii="Times New Roman" w:hAnsi="Times New Roman" w:cs="Times New Roman"/>
          <w:sz w:val="24"/>
          <w:szCs w:val="24"/>
        </w:rPr>
        <w:t>tiek veikti atbilstoši Tehniskajai specifikācijai</w:t>
      </w:r>
      <w:r w:rsidR="00250693" w:rsidRPr="00E43F2B">
        <w:rPr>
          <w:rFonts w:ascii="Times New Roman" w:hAnsi="Times New Roman" w:cs="Times New Roman"/>
          <w:sz w:val="24"/>
          <w:szCs w:val="24"/>
        </w:rPr>
        <w:t>, ražotāja nosacījumiem un Izpildītāja piedāvājumam</w:t>
      </w:r>
      <w:r w:rsidR="00C2570A" w:rsidRPr="00E43F2B">
        <w:rPr>
          <w:rFonts w:ascii="Times New Roman" w:hAnsi="Times New Roman" w:cs="Times New Roman"/>
          <w:sz w:val="24"/>
          <w:szCs w:val="24"/>
        </w:rPr>
        <w:t xml:space="preserve">. </w:t>
      </w:r>
    </w:p>
    <w:p w14:paraId="713DE565" w14:textId="40C343AC" w:rsidR="007141C2" w:rsidRPr="00E43F2B" w:rsidRDefault="007A4059"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Ja Izpildītājs, saņem servisa pieteikumu Tehniskajā specifikācijā noteiktajā kārtībā </w:t>
      </w:r>
      <w:r w:rsidR="00902990" w:rsidRPr="00E43F2B">
        <w:rPr>
          <w:rFonts w:ascii="Times New Roman" w:hAnsi="Times New Roman" w:cs="Times New Roman"/>
          <w:sz w:val="24"/>
          <w:szCs w:val="24"/>
        </w:rPr>
        <w:t xml:space="preserve">par Iekārtas bojājumiem, kuru novēršana neietilpst garantijas </w:t>
      </w:r>
      <w:r w:rsidR="005E4A01" w:rsidRPr="00E43F2B">
        <w:rPr>
          <w:rFonts w:ascii="Times New Roman" w:hAnsi="Times New Roman" w:cs="Times New Roman"/>
          <w:sz w:val="24"/>
          <w:szCs w:val="24"/>
        </w:rPr>
        <w:t xml:space="preserve">saistībās, Izpildītājs </w:t>
      </w:r>
      <w:r w:rsidR="00822600" w:rsidRPr="00E43F2B">
        <w:rPr>
          <w:rFonts w:ascii="Times New Roman" w:hAnsi="Times New Roman" w:cs="Times New Roman"/>
          <w:sz w:val="24"/>
          <w:szCs w:val="24"/>
        </w:rPr>
        <w:t xml:space="preserve">reaģē un </w:t>
      </w:r>
      <w:r w:rsidR="005E4A01" w:rsidRPr="00E43F2B">
        <w:rPr>
          <w:rFonts w:ascii="Times New Roman" w:hAnsi="Times New Roman" w:cs="Times New Roman"/>
          <w:sz w:val="24"/>
          <w:szCs w:val="24"/>
        </w:rPr>
        <w:t xml:space="preserve">novērš defektus atbilstoši Tehniskajā specifikācijā noteiktajiem </w:t>
      </w:r>
      <w:r w:rsidR="00802C8E" w:rsidRPr="00E43F2B">
        <w:rPr>
          <w:rFonts w:ascii="Times New Roman" w:hAnsi="Times New Roman" w:cs="Times New Roman"/>
          <w:sz w:val="24"/>
          <w:szCs w:val="24"/>
        </w:rPr>
        <w:t>termiņiem</w:t>
      </w:r>
      <w:r w:rsidR="002E7764" w:rsidRPr="00E43F2B">
        <w:rPr>
          <w:rFonts w:ascii="Times New Roman" w:hAnsi="Times New Roman" w:cs="Times New Roman"/>
          <w:sz w:val="24"/>
          <w:szCs w:val="24"/>
        </w:rPr>
        <w:t xml:space="preserve"> ārkārtas</w:t>
      </w:r>
      <w:r w:rsidR="00495187" w:rsidRPr="00E43F2B">
        <w:rPr>
          <w:rFonts w:ascii="Times New Roman" w:hAnsi="Times New Roman" w:cs="Times New Roman"/>
          <w:sz w:val="24"/>
          <w:szCs w:val="24"/>
        </w:rPr>
        <w:t xml:space="preserve"> (avārijas)</w:t>
      </w:r>
      <w:r w:rsidR="002E7764" w:rsidRPr="00E43F2B">
        <w:rPr>
          <w:rFonts w:ascii="Times New Roman" w:hAnsi="Times New Roman" w:cs="Times New Roman"/>
          <w:sz w:val="24"/>
          <w:szCs w:val="24"/>
        </w:rPr>
        <w:t xml:space="preserve"> situāciju novēršanai.</w:t>
      </w:r>
      <w:r w:rsidR="00333A66" w:rsidRPr="00E43F2B">
        <w:rPr>
          <w:rFonts w:ascii="Times New Roman" w:hAnsi="Times New Roman" w:cs="Times New Roman"/>
          <w:sz w:val="24"/>
          <w:szCs w:val="24"/>
        </w:rPr>
        <w:t xml:space="preserve"> </w:t>
      </w:r>
      <w:r w:rsidR="0021350E" w:rsidRPr="00E43F2B">
        <w:rPr>
          <w:rFonts w:ascii="Times New Roman" w:hAnsi="Times New Roman" w:cs="Times New Roman"/>
          <w:sz w:val="24"/>
          <w:szCs w:val="24"/>
        </w:rPr>
        <w:t>P</w:t>
      </w:r>
      <w:r w:rsidR="00333A66" w:rsidRPr="00E43F2B">
        <w:rPr>
          <w:rFonts w:ascii="Times New Roman" w:hAnsi="Times New Roman" w:cs="Times New Roman"/>
          <w:sz w:val="24"/>
          <w:szCs w:val="24"/>
        </w:rPr>
        <w:t xml:space="preserve">irms </w:t>
      </w:r>
      <w:r w:rsidR="00495187" w:rsidRPr="00E43F2B">
        <w:rPr>
          <w:rFonts w:ascii="Times New Roman" w:hAnsi="Times New Roman" w:cs="Times New Roman"/>
          <w:sz w:val="24"/>
          <w:szCs w:val="24"/>
        </w:rPr>
        <w:t>ārkārtas (</w:t>
      </w:r>
      <w:r w:rsidR="00333A66" w:rsidRPr="00E43F2B">
        <w:rPr>
          <w:rFonts w:ascii="Times New Roman" w:hAnsi="Times New Roman" w:cs="Times New Roman"/>
          <w:sz w:val="24"/>
          <w:szCs w:val="24"/>
        </w:rPr>
        <w:t>avārijas</w:t>
      </w:r>
      <w:r w:rsidR="00495187" w:rsidRPr="00E43F2B">
        <w:rPr>
          <w:rFonts w:ascii="Times New Roman" w:hAnsi="Times New Roman" w:cs="Times New Roman"/>
          <w:sz w:val="24"/>
          <w:szCs w:val="24"/>
        </w:rPr>
        <w:t>)</w:t>
      </w:r>
      <w:r w:rsidR="00333A66" w:rsidRPr="00E43F2B">
        <w:rPr>
          <w:rFonts w:ascii="Times New Roman" w:hAnsi="Times New Roman" w:cs="Times New Roman"/>
          <w:sz w:val="24"/>
          <w:szCs w:val="24"/>
        </w:rPr>
        <w:t xml:space="preserve"> remontdarbu veikšanas, </w:t>
      </w:r>
      <w:r w:rsidR="00495187" w:rsidRPr="00E43F2B">
        <w:rPr>
          <w:rFonts w:ascii="Times New Roman" w:hAnsi="Times New Roman" w:cs="Times New Roman"/>
          <w:sz w:val="24"/>
          <w:szCs w:val="24"/>
        </w:rPr>
        <w:t xml:space="preserve">Izpildītāja pārstāvis </w:t>
      </w:r>
      <w:r w:rsidR="00333A66" w:rsidRPr="00E43F2B">
        <w:rPr>
          <w:rFonts w:ascii="Times New Roman" w:hAnsi="Times New Roman" w:cs="Times New Roman"/>
          <w:sz w:val="24"/>
          <w:szCs w:val="24"/>
        </w:rPr>
        <w:t>darbus</w:t>
      </w:r>
      <w:r w:rsidR="00931D61" w:rsidRPr="00E43F2B">
        <w:rPr>
          <w:rFonts w:ascii="Times New Roman" w:hAnsi="Times New Roman" w:cs="Times New Roman"/>
          <w:sz w:val="24"/>
          <w:szCs w:val="24"/>
        </w:rPr>
        <w:t xml:space="preserve"> un to izmaksas</w:t>
      </w:r>
      <w:r w:rsidR="00333A66" w:rsidRPr="00E43F2B">
        <w:rPr>
          <w:rFonts w:ascii="Times New Roman" w:hAnsi="Times New Roman" w:cs="Times New Roman"/>
          <w:sz w:val="24"/>
          <w:szCs w:val="24"/>
        </w:rPr>
        <w:t xml:space="preserve"> pa elektronisko pastu saskaņo ar Pasūtītāja pārstāvi</w:t>
      </w:r>
      <w:r w:rsidR="00495187" w:rsidRPr="00E43F2B">
        <w:rPr>
          <w:rFonts w:ascii="Times New Roman" w:hAnsi="Times New Roman" w:cs="Times New Roman"/>
          <w:sz w:val="24"/>
          <w:szCs w:val="24"/>
        </w:rPr>
        <w:t>,</w:t>
      </w:r>
      <w:r w:rsidR="00333A66" w:rsidRPr="00E43F2B">
        <w:rPr>
          <w:rFonts w:ascii="Times New Roman" w:hAnsi="Times New Roman" w:cs="Times New Roman"/>
          <w:sz w:val="24"/>
          <w:szCs w:val="24"/>
        </w:rPr>
        <w:t xml:space="preserve"> un 2</w:t>
      </w:r>
      <w:r w:rsidR="00495187" w:rsidRPr="00E43F2B">
        <w:rPr>
          <w:rFonts w:ascii="Times New Roman" w:hAnsi="Times New Roman" w:cs="Times New Roman"/>
          <w:sz w:val="24"/>
          <w:szCs w:val="24"/>
        </w:rPr>
        <w:t xml:space="preserve"> (divu)</w:t>
      </w:r>
      <w:r w:rsidR="00333A66" w:rsidRPr="00E43F2B">
        <w:rPr>
          <w:rFonts w:ascii="Times New Roman" w:hAnsi="Times New Roman" w:cs="Times New Roman"/>
          <w:sz w:val="24"/>
          <w:szCs w:val="24"/>
        </w:rPr>
        <w:t xml:space="preserve"> dienu laikā pēc </w:t>
      </w:r>
      <w:r w:rsidR="00495187" w:rsidRPr="00E43F2B">
        <w:rPr>
          <w:rFonts w:ascii="Times New Roman" w:hAnsi="Times New Roman" w:cs="Times New Roman"/>
          <w:sz w:val="24"/>
          <w:szCs w:val="24"/>
        </w:rPr>
        <w:t>ārkārtas (</w:t>
      </w:r>
      <w:r w:rsidR="00333A66" w:rsidRPr="00E43F2B">
        <w:rPr>
          <w:rFonts w:ascii="Times New Roman" w:hAnsi="Times New Roman" w:cs="Times New Roman"/>
          <w:sz w:val="24"/>
          <w:szCs w:val="24"/>
        </w:rPr>
        <w:t>avārijas</w:t>
      </w:r>
      <w:r w:rsidR="00495187" w:rsidRPr="00E43F2B">
        <w:rPr>
          <w:rFonts w:ascii="Times New Roman" w:hAnsi="Times New Roman" w:cs="Times New Roman"/>
          <w:sz w:val="24"/>
          <w:szCs w:val="24"/>
        </w:rPr>
        <w:t>)</w:t>
      </w:r>
      <w:r w:rsidR="00333A66" w:rsidRPr="00E43F2B">
        <w:rPr>
          <w:rFonts w:ascii="Times New Roman" w:hAnsi="Times New Roman" w:cs="Times New Roman"/>
          <w:sz w:val="24"/>
          <w:szCs w:val="24"/>
        </w:rPr>
        <w:t xml:space="preserve"> remontdarbu veikšanas, iesniedz Pasūtītāja pārstāvim avārijas Darbu aktu. </w:t>
      </w:r>
      <w:r w:rsidR="003E1AEE" w:rsidRPr="00E43F2B">
        <w:rPr>
          <w:rFonts w:ascii="Times New Roman" w:hAnsi="Times New Roman" w:cs="Times New Roman"/>
          <w:sz w:val="24"/>
          <w:szCs w:val="24"/>
        </w:rPr>
        <w:t xml:space="preserve">Šajā gadījumā </w:t>
      </w:r>
      <w:r w:rsidR="00D5678F" w:rsidRPr="00E43F2B">
        <w:rPr>
          <w:rFonts w:ascii="Times New Roman" w:hAnsi="Times New Roman" w:cs="Times New Roman"/>
          <w:sz w:val="24"/>
          <w:szCs w:val="24"/>
        </w:rPr>
        <w:t xml:space="preserve">Darba aktā </w:t>
      </w:r>
      <w:r w:rsidR="006F01CC" w:rsidRPr="00E43F2B">
        <w:rPr>
          <w:rFonts w:ascii="Times New Roman" w:hAnsi="Times New Roman" w:cs="Times New Roman"/>
          <w:sz w:val="24"/>
          <w:szCs w:val="24"/>
        </w:rPr>
        <w:t xml:space="preserve">brigādes darba izmaksas </w:t>
      </w:r>
      <w:r w:rsidR="00D5678F" w:rsidRPr="00E43F2B">
        <w:rPr>
          <w:rFonts w:ascii="Times New Roman" w:hAnsi="Times New Roman" w:cs="Times New Roman"/>
          <w:sz w:val="24"/>
          <w:szCs w:val="24"/>
        </w:rPr>
        <w:t xml:space="preserve">Izpildītājs norāda atbilstoši </w:t>
      </w:r>
      <w:r w:rsidR="00852268" w:rsidRPr="00E43F2B">
        <w:rPr>
          <w:rFonts w:ascii="Times New Roman" w:hAnsi="Times New Roman" w:cs="Times New Roman"/>
          <w:sz w:val="24"/>
          <w:szCs w:val="24"/>
        </w:rPr>
        <w:t xml:space="preserve">Finanšu piedāvājuma </w:t>
      </w:r>
      <w:r w:rsidR="008517D7" w:rsidRPr="00E43F2B">
        <w:rPr>
          <w:rFonts w:ascii="Times New Roman" w:hAnsi="Times New Roman" w:cs="Times New Roman"/>
          <w:sz w:val="24"/>
          <w:szCs w:val="24"/>
        </w:rPr>
        <w:t>5</w:t>
      </w:r>
      <w:r w:rsidR="00852268" w:rsidRPr="00E43F2B">
        <w:rPr>
          <w:rFonts w:ascii="Times New Roman" w:hAnsi="Times New Roman" w:cs="Times New Roman"/>
          <w:sz w:val="24"/>
          <w:szCs w:val="24"/>
        </w:rPr>
        <w:t xml:space="preserve">. un </w:t>
      </w:r>
      <w:r w:rsidR="008517D7" w:rsidRPr="00E43F2B">
        <w:rPr>
          <w:rFonts w:ascii="Times New Roman" w:hAnsi="Times New Roman" w:cs="Times New Roman"/>
          <w:sz w:val="24"/>
          <w:szCs w:val="24"/>
        </w:rPr>
        <w:t>6</w:t>
      </w:r>
      <w:r w:rsidR="00852268" w:rsidRPr="00E43F2B">
        <w:rPr>
          <w:rFonts w:ascii="Times New Roman" w:hAnsi="Times New Roman" w:cs="Times New Roman"/>
          <w:sz w:val="24"/>
          <w:szCs w:val="24"/>
        </w:rPr>
        <w:t>.pozīcija</w:t>
      </w:r>
      <w:r w:rsidR="006F01CC" w:rsidRPr="00E43F2B">
        <w:rPr>
          <w:rFonts w:ascii="Times New Roman" w:hAnsi="Times New Roman" w:cs="Times New Roman"/>
          <w:sz w:val="24"/>
          <w:szCs w:val="24"/>
        </w:rPr>
        <w:t>i.</w:t>
      </w:r>
      <w:r w:rsidR="00852268" w:rsidRPr="00E43F2B">
        <w:rPr>
          <w:rFonts w:ascii="Times New Roman" w:hAnsi="Times New Roman" w:cs="Times New Roman"/>
          <w:sz w:val="24"/>
          <w:szCs w:val="24"/>
        </w:rPr>
        <w:t xml:space="preserve"> </w:t>
      </w:r>
    </w:p>
    <w:p w14:paraId="751733B5" w14:textId="1F4AB3F2" w:rsidR="003E1AEE" w:rsidRPr="00E43F2B" w:rsidRDefault="003E1AEE"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Ja remontdarbu, kuru novēršana neietilpst garantijas saistībās, veikšanai objektīvi nepieciešams ilgāks laiks</w:t>
      </w:r>
      <w:r w:rsidR="00425437" w:rsidRPr="00E43F2B">
        <w:rPr>
          <w:rFonts w:ascii="Times New Roman" w:hAnsi="Times New Roman" w:cs="Times New Roman"/>
          <w:sz w:val="24"/>
          <w:szCs w:val="24"/>
        </w:rPr>
        <w:t xml:space="preserve">, </w:t>
      </w:r>
      <w:r w:rsidR="00C86E67" w:rsidRPr="00E43F2B">
        <w:rPr>
          <w:rFonts w:ascii="Times New Roman" w:hAnsi="Times New Roman" w:cs="Times New Roman"/>
          <w:sz w:val="24"/>
          <w:szCs w:val="24"/>
        </w:rPr>
        <w:t>Izpildītājs iesniedz Pasūtītāja pilnvarotajai personai Darbu aktu. Pēc Darbu akta saskaņošanas ar Pasūtītāja pilnvarotu personu, Izpildītājs apņemas veikt attiecīgās Iekārtas remontu</w:t>
      </w:r>
      <w:r w:rsidR="00A863AC" w:rsidRPr="00E43F2B">
        <w:rPr>
          <w:rFonts w:ascii="Times New Roman" w:hAnsi="Times New Roman" w:cs="Times New Roman"/>
          <w:sz w:val="24"/>
          <w:szCs w:val="24"/>
        </w:rPr>
        <w:t xml:space="preserve"> Pušu pilnvaroto pārstāvju saskaņotā termiņā</w:t>
      </w:r>
      <w:r w:rsidR="00C86E67" w:rsidRPr="00E43F2B">
        <w:rPr>
          <w:rFonts w:ascii="Times New Roman" w:hAnsi="Times New Roman" w:cs="Times New Roman"/>
          <w:sz w:val="24"/>
          <w:szCs w:val="24"/>
        </w:rPr>
        <w:t xml:space="preserve">. </w:t>
      </w:r>
      <w:r w:rsidR="00682BC1" w:rsidRPr="00E43F2B">
        <w:rPr>
          <w:rFonts w:ascii="Times New Roman" w:hAnsi="Times New Roman" w:cs="Times New Roman"/>
          <w:sz w:val="24"/>
          <w:szCs w:val="24"/>
        </w:rPr>
        <w:t xml:space="preserve">Šajā gadījumā </w:t>
      </w:r>
      <w:r w:rsidR="00682BC1" w:rsidRPr="00E43F2B">
        <w:rPr>
          <w:rFonts w:ascii="Times New Roman" w:hAnsi="Times New Roman" w:cs="Times New Roman"/>
          <w:sz w:val="24"/>
          <w:szCs w:val="24"/>
        </w:rPr>
        <w:lastRenderedPageBreak/>
        <w:t>Darba aktā brigādes darba izmaksas Izpildītājs norāda atbilstoši Finanšu piedāvājuma 4.pozīcijai</w:t>
      </w:r>
      <w:r w:rsidR="008517D7" w:rsidRPr="00E43F2B">
        <w:rPr>
          <w:rFonts w:ascii="Times New Roman" w:hAnsi="Times New Roman" w:cs="Times New Roman"/>
          <w:sz w:val="24"/>
          <w:szCs w:val="24"/>
        </w:rPr>
        <w:t>.</w:t>
      </w:r>
    </w:p>
    <w:p w14:paraId="5FBF0BA0" w14:textId="6D54D904" w:rsidR="009059D8" w:rsidRPr="00E43F2B" w:rsidRDefault="009059D8"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Ja Izpildītājs </w:t>
      </w:r>
      <w:bookmarkStart w:id="2" w:name="_Hlk149241180"/>
      <w:r w:rsidRPr="00E43F2B">
        <w:rPr>
          <w:rFonts w:ascii="Times New Roman" w:hAnsi="Times New Roman" w:cs="Times New Roman"/>
          <w:sz w:val="24"/>
          <w:szCs w:val="24"/>
        </w:rPr>
        <w:t xml:space="preserve">Iekārtu </w:t>
      </w:r>
      <w:bookmarkEnd w:id="2"/>
      <w:r w:rsidRPr="00E43F2B">
        <w:rPr>
          <w:rFonts w:ascii="Times New Roman" w:hAnsi="Times New Roman" w:cs="Times New Roman"/>
          <w:sz w:val="24"/>
          <w:szCs w:val="24"/>
        </w:rPr>
        <w:t>apkopes laikā konstatē Iekārtu defektus, kuru novēršana neietilpst garantijas nosacījumos, Izpildītājam ir pienākums par to nekavējoties informēt Pa</w:t>
      </w:r>
      <w:r w:rsidR="004D0DEF" w:rsidRPr="00E43F2B">
        <w:rPr>
          <w:rFonts w:ascii="Times New Roman" w:hAnsi="Times New Roman" w:cs="Times New Roman"/>
          <w:sz w:val="24"/>
          <w:szCs w:val="24"/>
        </w:rPr>
        <w:t>sū</w:t>
      </w:r>
      <w:r w:rsidRPr="00E43F2B">
        <w:rPr>
          <w:rFonts w:ascii="Times New Roman" w:hAnsi="Times New Roman" w:cs="Times New Roman"/>
          <w:sz w:val="24"/>
          <w:szCs w:val="24"/>
        </w:rPr>
        <w:t>tītāj</w:t>
      </w:r>
      <w:r w:rsidR="002C3D94" w:rsidRPr="00E43F2B">
        <w:rPr>
          <w:rFonts w:ascii="Times New Roman" w:hAnsi="Times New Roman" w:cs="Times New Roman"/>
          <w:sz w:val="24"/>
          <w:szCs w:val="24"/>
        </w:rPr>
        <w:t xml:space="preserve">a </w:t>
      </w:r>
      <w:r w:rsidR="00996E7B" w:rsidRPr="00E43F2B">
        <w:rPr>
          <w:rFonts w:ascii="Times New Roman" w:hAnsi="Times New Roman" w:cs="Times New Roman"/>
          <w:sz w:val="24"/>
          <w:szCs w:val="24"/>
        </w:rPr>
        <w:t>pilnvaroto pārstāvi</w:t>
      </w:r>
      <w:r w:rsidRPr="00E43F2B">
        <w:rPr>
          <w:rFonts w:ascii="Times New Roman" w:hAnsi="Times New Roman" w:cs="Times New Roman"/>
          <w:sz w:val="24"/>
          <w:szCs w:val="24"/>
        </w:rPr>
        <w:t xml:space="preserve"> un</w:t>
      </w:r>
      <w:r w:rsidR="005E3C40" w:rsidRPr="00E43F2B">
        <w:rPr>
          <w:rFonts w:ascii="Times New Roman" w:hAnsi="Times New Roman" w:cs="Times New Roman"/>
          <w:sz w:val="24"/>
          <w:szCs w:val="24"/>
        </w:rPr>
        <w:t xml:space="preserve"> novērst defektus nekavējoties atbilstoši Tehniskajā specifikācijā noteiktajiem termiņiem ārkārtas</w:t>
      </w:r>
      <w:r w:rsidR="00495187" w:rsidRPr="00E43F2B">
        <w:rPr>
          <w:rFonts w:ascii="Times New Roman" w:hAnsi="Times New Roman" w:cs="Times New Roman"/>
          <w:sz w:val="24"/>
          <w:szCs w:val="24"/>
        </w:rPr>
        <w:t xml:space="preserve"> (avārijas)</w:t>
      </w:r>
      <w:r w:rsidR="005E3C40" w:rsidRPr="00E43F2B">
        <w:rPr>
          <w:rFonts w:ascii="Times New Roman" w:hAnsi="Times New Roman" w:cs="Times New Roman"/>
          <w:sz w:val="24"/>
          <w:szCs w:val="24"/>
        </w:rPr>
        <w:t xml:space="preserve"> situāciju novēršanai</w:t>
      </w:r>
      <w:r w:rsidR="00996E7B" w:rsidRPr="00E43F2B">
        <w:rPr>
          <w:rFonts w:ascii="Times New Roman" w:hAnsi="Times New Roman" w:cs="Times New Roman"/>
          <w:sz w:val="24"/>
          <w:szCs w:val="24"/>
        </w:rPr>
        <w:t xml:space="preserve"> saskaņā ar Līguma </w:t>
      </w:r>
      <w:r w:rsidR="00F15E95" w:rsidRPr="00E43F2B">
        <w:rPr>
          <w:rFonts w:ascii="Times New Roman" w:hAnsi="Times New Roman" w:cs="Times New Roman"/>
          <w:sz w:val="24"/>
          <w:szCs w:val="24"/>
        </w:rPr>
        <w:t>4.17.punktā norādīto kārtību</w:t>
      </w:r>
      <w:r w:rsidR="005E3C40" w:rsidRPr="00E43F2B">
        <w:rPr>
          <w:rFonts w:ascii="Times New Roman" w:hAnsi="Times New Roman" w:cs="Times New Roman"/>
          <w:sz w:val="24"/>
          <w:szCs w:val="24"/>
        </w:rPr>
        <w:t>, jeb, ja tas</w:t>
      </w:r>
      <w:r w:rsidR="00CD067C" w:rsidRPr="00E43F2B">
        <w:rPr>
          <w:rFonts w:ascii="Times New Roman" w:hAnsi="Times New Roman" w:cs="Times New Roman"/>
          <w:sz w:val="24"/>
          <w:szCs w:val="24"/>
        </w:rPr>
        <w:t xml:space="preserve"> objektīvu iemeslu dēļ</w:t>
      </w:r>
      <w:r w:rsidR="005E3C40" w:rsidRPr="00E43F2B">
        <w:rPr>
          <w:rFonts w:ascii="Times New Roman" w:hAnsi="Times New Roman" w:cs="Times New Roman"/>
          <w:sz w:val="24"/>
          <w:szCs w:val="24"/>
        </w:rPr>
        <w:t xml:space="preserve"> nav iespējams</w:t>
      </w:r>
      <w:r w:rsidR="00996E7B" w:rsidRPr="00E43F2B">
        <w:rPr>
          <w:rFonts w:ascii="Times New Roman" w:hAnsi="Times New Roman" w:cs="Times New Roman"/>
          <w:sz w:val="24"/>
          <w:szCs w:val="24"/>
        </w:rPr>
        <w:t>,</w:t>
      </w:r>
      <w:r w:rsidRPr="00E43F2B">
        <w:rPr>
          <w:rFonts w:ascii="Times New Roman" w:hAnsi="Times New Roman" w:cs="Times New Roman"/>
          <w:sz w:val="24"/>
          <w:szCs w:val="24"/>
        </w:rPr>
        <w:t xml:space="preserve"> Pušu pārs</w:t>
      </w:r>
      <w:r w:rsidR="004D0DEF" w:rsidRPr="00E43F2B">
        <w:rPr>
          <w:rFonts w:ascii="Times New Roman" w:hAnsi="Times New Roman" w:cs="Times New Roman"/>
          <w:sz w:val="24"/>
          <w:szCs w:val="24"/>
        </w:rPr>
        <w:t>t</w:t>
      </w:r>
      <w:r w:rsidRPr="00E43F2B">
        <w:rPr>
          <w:rFonts w:ascii="Times New Roman" w:hAnsi="Times New Roman" w:cs="Times New Roman"/>
          <w:sz w:val="24"/>
          <w:szCs w:val="24"/>
        </w:rPr>
        <w:t>āvji vienojas par defektu novēršanu Līguma 4.18.punktā notei</w:t>
      </w:r>
      <w:r w:rsidR="004D0DEF" w:rsidRPr="00E43F2B">
        <w:rPr>
          <w:rFonts w:ascii="Times New Roman" w:hAnsi="Times New Roman" w:cs="Times New Roman"/>
          <w:sz w:val="24"/>
          <w:szCs w:val="24"/>
        </w:rPr>
        <w:t>ktajā kārtībā.</w:t>
      </w:r>
    </w:p>
    <w:p w14:paraId="11C09B91" w14:textId="667DA949" w:rsidR="006A3294" w:rsidRPr="00E43F2B" w:rsidRDefault="006A3294"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Izpildītāja piedāvātā cena Iekārtu remontdarbu izpildes ietvaros izmantojamiem materiāliem un rezerves daļām nedrīkst pārsniegt vairāk kā par 10 % (desmit procentiem) attiecīgā materiāla vai rezerves daļas vidējās tirgus cenas vai gadījumā, ja materiāls vai rezerves daļa ir specifiska un vidējo tirgus cenu objektīvi nevar konstatēt – no materiāla vai rezerves daļas piegādātāja, kurš attiecīgo preci piegādā Izpildītājam, noteiktās cenas. </w:t>
      </w:r>
      <w:r w:rsidR="00BB517C" w:rsidRPr="00E43F2B">
        <w:rPr>
          <w:rFonts w:ascii="Times New Roman" w:hAnsi="Times New Roman" w:cs="Times New Roman"/>
          <w:sz w:val="24"/>
          <w:szCs w:val="24"/>
        </w:rPr>
        <w:t xml:space="preserve">Papildus Izpildītājs ir tiesīgs Darbu aktā norādīt ar materiālu vai rezerves daļu piegādi saistītos izdevumus. </w:t>
      </w:r>
      <w:r w:rsidRPr="00E43F2B">
        <w:rPr>
          <w:rFonts w:ascii="Times New Roman" w:hAnsi="Times New Roman" w:cs="Times New Roman"/>
          <w:sz w:val="24"/>
          <w:szCs w:val="24"/>
        </w:rPr>
        <w:t>Izpildītājam</w:t>
      </w:r>
      <w:r w:rsidR="002A7BCE" w:rsidRPr="00E43F2B">
        <w:rPr>
          <w:rFonts w:ascii="Times New Roman" w:hAnsi="Times New Roman" w:cs="Times New Roman"/>
          <w:sz w:val="24"/>
          <w:szCs w:val="24"/>
        </w:rPr>
        <w:t xml:space="preserve"> pēc Pasūtītāja pieprasījuma</w:t>
      </w:r>
      <w:r w:rsidRPr="00E43F2B">
        <w:rPr>
          <w:rFonts w:ascii="Times New Roman" w:hAnsi="Times New Roman" w:cs="Times New Roman"/>
          <w:sz w:val="24"/>
          <w:szCs w:val="24"/>
        </w:rPr>
        <w:t xml:space="preserve"> ir pienākums iesniegt dokumentus, kas pamato cenu izcelsmi.</w:t>
      </w:r>
    </w:p>
    <w:p w14:paraId="53E6E307" w14:textId="046AEE44" w:rsidR="00BB517C" w:rsidRPr="00E43F2B" w:rsidRDefault="00BB517C"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Pasūtītāja pilnvarotā persona, pieņemot Iekārtu remontdarbus, paraksta Izpildītāja iesniegto  remonta izpildi apliecinošo dokumentu (Darbu aktu).</w:t>
      </w:r>
    </w:p>
    <w:p w14:paraId="52F03381" w14:textId="5D0B9138" w:rsidR="00BB517C" w:rsidRPr="00E43F2B" w:rsidRDefault="00BB517C"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Ja remontdarbi ir veikti nekvalitatīvi, vai tā izpildei nepieciešamo materiālu vai rezerves daļu piegāde veikta nekvalitatīvi, materiāli vai rezerves daļas ir nekvalitatīvi vai nefunkcionējoši, Pasūtītāja pilnvarotā persona neparaksta darbu izpildi apliecinošo dokumentu (Darba aktu), un 5 (piecu) darba dienu laikā sagatavo un nosūta pretenziju uz Izpildītāja pilnvarotās personas e-pasta adresi, kurā norāda konstatētos defektus vai citas neatbilstības.</w:t>
      </w:r>
    </w:p>
    <w:p w14:paraId="594C0A2F" w14:textId="3AADBB33" w:rsidR="00F01056" w:rsidRPr="00E43F2B" w:rsidRDefault="00F01056"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Izpildītājs par saviem līdzekļiem novērš Pasūtītāja pilnvarotās personas pretenzijā norādītos trūkumus un atkārtoti nodrošina </w:t>
      </w:r>
      <w:r w:rsidR="008648FE" w:rsidRPr="00E43F2B">
        <w:rPr>
          <w:rFonts w:ascii="Times New Roman" w:hAnsi="Times New Roman" w:cs="Times New Roman"/>
          <w:sz w:val="24"/>
          <w:szCs w:val="24"/>
        </w:rPr>
        <w:t>darbu nodošanu</w:t>
      </w:r>
      <w:r w:rsidRPr="00E43F2B">
        <w:rPr>
          <w:rFonts w:ascii="Times New Roman" w:hAnsi="Times New Roman" w:cs="Times New Roman"/>
          <w:sz w:val="24"/>
          <w:szCs w:val="24"/>
        </w:rPr>
        <w:t>.</w:t>
      </w:r>
    </w:p>
    <w:p w14:paraId="47C3D4BC" w14:textId="33CCF1A7" w:rsidR="00F01056" w:rsidRPr="00E43F2B" w:rsidRDefault="00F01056" w:rsidP="005A67E1">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sz w:val="24"/>
          <w:szCs w:val="24"/>
        </w:rPr>
        <w:t>Ja Pušu pilnvaroto personu saskaņotajā termiņā Iekārtas remontu objektīvu iemeslu dēļ veikt nav iespējams, Pušu pilnvarotās personas ir tiesīgas vienoties par izpildes termiņa pagarināšanu.</w:t>
      </w:r>
    </w:p>
    <w:p w14:paraId="2349AD48" w14:textId="774EDC64" w:rsidR="00290532" w:rsidRPr="00E43F2B" w:rsidRDefault="00290532" w:rsidP="00290532">
      <w:pPr>
        <w:pStyle w:val="ListParagraph"/>
        <w:numPr>
          <w:ilvl w:val="1"/>
          <w:numId w:val="11"/>
        </w:numPr>
        <w:spacing w:after="0" w:line="240" w:lineRule="auto"/>
        <w:jc w:val="both"/>
        <w:rPr>
          <w:rFonts w:ascii="Times New Roman" w:hAnsi="Times New Roman" w:cs="Times New Roman"/>
          <w:sz w:val="24"/>
          <w:szCs w:val="24"/>
        </w:rPr>
      </w:pPr>
      <w:r w:rsidRPr="00E43F2B">
        <w:rPr>
          <w:rFonts w:ascii="Times New Roman" w:hAnsi="Times New Roman" w:cs="Times New Roman"/>
          <w:sz w:val="24"/>
          <w:szCs w:val="24"/>
        </w:rPr>
        <w:t xml:space="preserve">Ja </w:t>
      </w:r>
      <w:r w:rsidR="00300318" w:rsidRPr="00E43F2B">
        <w:rPr>
          <w:rFonts w:ascii="Times New Roman" w:hAnsi="Times New Roman" w:cs="Times New Roman"/>
          <w:sz w:val="24"/>
          <w:szCs w:val="24"/>
        </w:rPr>
        <w:t xml:space="preserve">garantijas laikā </w:t>
      </w:r>
      <w:r w:rsidRPr="00E43F2B">
        <w:rPr>
          <w:rFonts w:ascii="Times New Roman" w:hAnsi="Times New Roman" w:cs="Times New Roman"/>
          <w:sz w:val="24"/>
          <w:szCs w:val="24"/>
        </w:rPr>
        <w:t xml:space="preserve">Puses identificē nepieciešamību veikt izmaiņas </w:t>
      </w:r>
      <w:r w:rsidR="00300318" w:rsidRPr="00E43F2B">
        <w:rPr>
          <w:rFonts w:ascii="Times New Roman" w:hAnsi="Times New Roman" w:cs="Times New Roman"/>
          <w:sz w:val="24"/>
          <w:szCs w:val="24"/>
        </w:rPr>
        <w:t>programmatūrā</w:t>
      </w:r>
      <w:r w:rsidR="00904B0C" w:rsidRPr="00E43F2B">
        <w:rPr>
          <w:rFonts w:ascii="Times New Roman" w:hAnsi="Times New Roman" w:cs="Times New Roman"/>
          <w:sz w:val="24"/>
          <w:szCs w:val="24"/>
        </w:rPr>
        <w:t xml:space="preserve"> (</w:t>
      </w:r>
      <w:r w:rsidR="00814751" w:rsidRPr="00E43F2B">
        <w:rPr>
          <w:rFonts w:ascii="Times New Roman" w:hAnsi="Times New Roman" w:cs="Times New Roman"/>
          <w:sz w:val="24"/>
          <w:szCs w:val="24"/>
        </w:rPr>
        <w:t>sniegt p</w:t>
      </w:r>
      <w:r w:rsidR="00904B0C" w:rsidRPr="00E43F2B">
        <w:rPr>
          <w:rFonts w:ascii="Times New Roman" w:hAnsi="Times New Roman" w:cs="Times New Roman"/>
          <w:sz w:val="24"/>
          <w:szCs w:val="24"/>
        </w:rPr>
        <w:t>rogrammnodrošinājuma pakalpojumus programmnodrošinājuma pielāgošanai</w:t>
      </w:r>
      <w:r w:rsidR="00814751" w:rsidRPr="00E43F2B">
        <w:rPr>
          <w:rFonts w:ascii="Times New Roman" w:hAnsi="Times New Roman" w:cs="Times New Roman"/>
          <w:sz w:val="24"/>
          <w:szCs w:val="24"/>
        </w:rPr>
        <w:t>)</w:t>
      </w:r>
      <w:r w:rsidRPr="00E43F2B">
        <w:rPr>
          <w:rFonts w:ascii="Times New Roman" w:hAnsi="Times New Roman" w:cs="Times New Roman"/>
          <w:sz w:val="24"/>
          <w:szCs w:val="24"/>
        </w:rPr>
        <w:t>, Pu</w:t>
      </w:r>
      <w:r w:rsidR="00454F07" w:rsidRPr="00E43F2B">
        <w:rPr>
          <w:rFonts w:ascii="Times New Roman" w:hAnsi="Times New Roman" w:cs="Times New Roman"/>
          <w:sz w:val="24"/>
          <w:szCs w:val="24"/>
        </w:rPr>
        <w:t>šu pilnvarotie pārst</w:t>
      </w:r>
      <w:r w:rsidR="00C716FC" w:rsidRPr="00E43F2B">
        <w:rPr>
          <w:rFonts w:ascii="Times New Roman" w:hAnsi="Times New Roman" w:cs="Times New Roman"/>
          <w:sz w:val="24"/>
          <w:szCs w:val="24"/>
        </w:rPr>
        <w:t>ā</w:t>
      </w:r>
      <w:r w:rsidR="008E18C8" w:rsidRPr="00E43F2B">
        <w:rPr>
          <w:rFonts w:ascii="Times New Roman" w:hAnsi="Times New Roman" w:cs="Times New Roman"/>
          <w:sz w:val="24"/>
          <w:szCs w:val="24"/>
        </w:rPr>
        <w:t>vji</w:t>
      </w:r>
      <w:r w:rsidRPr="00E43F2B">
        <w:rPr>
          <w:rFonts w:ascii="Times New Roman" w:hAnsi="Times New Roman" w:cs="Times New Roman"/>
          <w:sz w:val="24"/>
          <w:szCs w:val="24"/>
        </w:rPr>
        <w:t xml:space="preserve"> vienojas par </w:t>
      </w:r>
      <w:r w:rsidR="00DD01A3" w:rsidRPr="00E43F2B">
        <w:rPr>
          <w:rFonts w:ascii="Times New Roman" w:hAnsi="Times New Roman" w:cs="Times New Roman"/>
          <w:sz w:val="24"/>
          <w:szCs w:val="24"/>
        </w:rPr>
        <w:t>i</w:t>
      </w:r>
      <w:r w:rsidRPr="00E43F2B">
        <w:rPr>
          <w:rFonts w:ascii="Times New Roman" w:hAnsi="Times New Roman" w:cs="Times New Roman"/>
          <w:sz w:val="24"/>
          <w:szCs w:val="24"/>
        </w:rPr>
        <w:t xml:space="preserve">zmaiņu pieprasījuma darbu realizāciju, saskaņojot un parakstot atsevišķu Darba uzdevumu. </w:t>
      </w:r>
      <w:r w:rsidR="00C716FC" w:rsidRPr="00E43F2B">
        <w:rPr>
          <w:rFonts w:ascii="Times New Roman" w:hAnsi="Times New Roman" w:cs="Times New Roman"/>
          <w:sz w:val="24"/>
          <w:szCs w:val="24"/>
        </w:rPr>
        <w:t xml:space="preserve">Darba uzdevumā </w:t>
      </w:r>
      <w:r w:rsidR="00683F26" w:rsidRPr="00E43F2B">
        <w:rPr>
          <w:rFonts w:ascii="Times New Roman" w:hAnsi="Times New Roman" w:cs="Times New Roman"/>
          <w:sz w:val="24"/>
          <w:szCs w:val="24"/>
        </w:rPr>
        <w:t xml:space="preserve">izmaksas tiek norādītas </w:t>
      </w:r>
      <w:r w:rsidR="00271AFD" w:rsidRPr="00E43F2B">
        <w:rPr>
          <w:rFonts w:ascii="Times New Roman" w:hAnsi="Times New Roman" w:cs="Times New Roman"/>
          <w:sz w:val="24"/>
          <w:szCs w:val="24"/>
        </w:rPr>
        <w:t>atbilstoši Finanšu piedāvājuma 7.pozīcijai.</w:t>
      </w:r>
    </w:p>
    <w:p w14:paraId="7A92A6A5" w14:textId="47131022" w:rsidR="008E18C8" w:rsidRPr="00E43F2B" w:rsidRDefault="008E18C8" w:rsidP="00290532">
      <w:pPr>
        <w:pStyle w:val="ListParagraph"/>
        <w:numPr>
          <w:ilvl w:val="1"/>
          <w:numId w:val="11"/>
        </w:numPr>
        <w:spacing w:after="0" w:line="240" w:lineRule="auto"/>
        <w:jc w:val="both"/>
        <w:rPr>
          <w:rFonts w:ascii="Times New Roman" w:hAnsi="Times New Roman" w:cs="Times New Roman"/>
          <w:sz w:val="24"/>
          <w:szCs w:val="24"/>
        </w:rPr>
      </w:pPr>
      <w:r w:rsidRPr="00E43F2B">
        <w:rPr>
          <w:rFonts w:ascii="Times New Roman" w:hAnsi="Times New Roman" w:cs="Times New Roman"/>
          <w:sz w:val="24"/>
          <w:szCs w:val="24"/>
        </w:rPr>
        <w:t>Izmaiņu pieprasījuma izpildes rezultātā Izpildītājs iesniedz Pasūtītājam izstrādes piegādi</w:t>
      </w:r>
      <w:r w:rsidR="002E02C1" w:rsidRPr="00E43F2B">
        <w:rPr>
          <w:rFonts w:ascii="Times New Roman" w:hAnsi="Times New Roman" w:cs="Times New Roman"/>
          <w:sz w:val="24"/>
          <w:szCs w:val="24"/>
        </w:rPr>
        <w:t xml:space="preserve"> un Pušu pilnvarotie pārstāvji paraksta pieņemšanas nodošanas aktu.</w:t>
      </w:r>
      <w:r w:rsidR="00422F45" w:rsidRPr="00E43F2B">
        <w:rPr>
          <w:rFonts w:ascii="Times New Roman" w:hAnsi="Times New Roman" w:cs="Times New Roman"/>
        </w:rPr>
        <w:t xml:space="preserve"> </w:t>
      </w:r>
      <w:r w:rsidR="00422F45" w:rsidRPr="00E43F2B">
        <w:rPr>
          <w:rFonts w:ascii="Times New Roman" w:hAnsi="Times New Roman" w:cs="Times New Roman"/>
          <w:sz w:val="24"/>
          <w:szCs w:val="24"/>
        </w:rPr>
        <w:t xml:space="preserve">Ja izstrāde ir veikta nekvalitatīvi, Pasūtītāja pilnvarotā persona neparaksta </w:t>
      </w:r>
      <w:r w:rsidR="00FF6461" w:rsidRPr="00E43F2B">
        <w:rPr>
          <w:rFonts w:ascii="Times New Roman" w:hAnsi="Times New Roman" w:cs="Times New Roman"/>
          <w:sz w:val="24"/>
          <w:szCs w:val="24"/>
        </w:rPr>
        <w:t>pieņemšanas – nodošanas aktu</w:t>
      </w:r>
      <w:r w:rsidR="00422F45" w:rsidRPr="00E43F2B">
        <w:rPr>
          <w:rFonts w:ascii="Times New Roman" w:hAnsi="Times New Roman" w:cs="Times New Roman"/>
          <w:sz w:val="24"/>
          <w:szCs w:val="24"/>
        </w:rPr>
        <w:t>, un 5 (piecu) darba dienu laikā sagatavo un nosūta pretenziju uz Izpildītāja pilnvarotās personas e-pasta adresi, kurā norāda konstatēt</w:t>
      </w:r>
      <w:r w:rsidR="00FF6461" w:rsidRPr="00E43F2B">
        <w:rPr>
          <w:rFonts w:ascii="Times New Roman" w:hAnsi="Times New Roman" w:cs="Times New Roman"/>
          <w:sz w:val="24"/>
          <w:szCs w:val="24"/>
        </w:rPr>
        <w:t>ā</w:t>
      </w:r>
      <w:r w:rsidR="00422F45" w:rsidRPr="00E43F2B">
        <w:rPr>
          <w:rFonts w:ascii="Times New Roman" w:hAnsi="Times New Roman" w:cs="Times New Roman"/>
          <w:sz w:val="24"/>
          <w:szCs w:val="24"/>
        </w:rPr>
        <w:t>s neatbilstības</w:t>
      </w:r>
      <w:r w:rsidR="002B7F46" w:rsidRPr="00E43F2B">
        <w:rPr>
          <w:rFonts w:ascii="Times New Roman" w:hAnsi="Times New Roman" w:cs="Times New Roman"/>
          <w:sz w:val="24"/>
          <w:szCs w:val="24"/>
        </w:rPr>
        <w:t>.</w:t>
      </w:r>
      <w:r w:rsidR="002B7F46" w:rsidRPr="00E43F2B">
        <w:rPr>
          <w:rFonts w:ascii="Times New Roman" w:hAnsi="Times New Roman" w:cs="Times New Roman"/>
        </w:rPr>
        <w:t xml:space="preserve"> </w:t>
      </w:r>
      <w:r w:rsidR="002B7F46" w:rsidRPr="00E43F2B">
        <w:rPr>
          <w:rFonts w:ascii="Times New Roman" w:hAnsi="Times New Roman" w:cs="Times New Roman"/>
          <w:sz w:val="24"/>
          <w:szCs w:val="24"/>
        </w:rPr>
        <w:t xml:space="preserve">Izpildītājs par saviem līdzekļiem novērš Pasūtītāja pilnvarotās personas pretenzijā norādītos trūkumus un atkārtoti nodrošina </w:t>
      </w:r>
      <w:r w:rsidR="009B1DE7" w:rsidRPr="00E43F2B">
        <w:rPr>
          <w:rFonts w:ascii="Times New Roman" w:hAnsi="Times New Roman" w:cs="Times New Roman"/>
          <w:sz w:val="24"/>
          <w:szCs w:val="24"/>
        </w:rPr>
        <w:t>pakalpojuma nodošanu</w:t>
      </w:r>
      <w:r w:rsidR="002B7F46" w:rsidRPr="00E43F2B">
        <w:rPr>
          <w:rFonts w:ascii="Times New Roman" w:hAnsi="Times New Roman" w:cs="Times New Roman"/>
          <w:sz w:val="24"/>
          <w:szCs w:val="24"/>
        </w:rPr>
        <w:t>.</w:t>
      </w:r>
    </w:p>
    <w:p w14:paraId="08947CD1" w14:textId="77777777" w:rsidR="000676D8" w:rsidRPr="00E43F2B" w:rsidRDefault="000676D8" w:rsidP="000676D8">
      <w:pPr>
        <w:pStyle w:val="ListParagraph"/>
        <w:ind w:left="426"/>
        <w:jc w:val="both"/>
        <w:rPr>
          <w:rFonts w:ascii="Times New Roman" w:eastAsia="Times New Roman" w:hAnsi="Times New Roman" w:cs="Times New Roman"/>
          <w:sz w:val="24"/>
          <w:szCs w:val="24"/>
        </w:rPr>
      </w:pPr>
    </w:p>
    <w:p w14:paraId="43851765" w14:textId="79B3FB33"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sz w:val="24"/>
          <w:szCs w:val="24"/>
        </w:rPr>
      </w:pPr>
      <w:r w:rsidRPr="00E43F2B">
        <w:rPr>
          <w:rFonts w:ascii="Times New Roman" w:hAnsi="Times New Roman" w:cs="Times New Roman"/>
          <w:b/>
          <w:sz w:val="24"/>
          <w:szCs w:val="24"/>
        </w:rPr>
        <w:t>GARANTIJAS</w:t>
      </w:r>
    </w:p>
    <w:p w14:paraId="63DF63BE" w14:textId="176700CB" w:rsidR="000676D8" w:rsidRPr="00E43F2B" w:rsidRDefault="000676D8">
      <w:pPr>
        <w:numPr>
          <w:ilvl w:val="1"/>
          <w:numId w:val="11"/>
        </w:numPr>
        <w:suppressAutoHyphens/>
        <w:spacing w:after="0" w:line="240" w:lineRule="auto"/>
        <w:ind w:left="502"/>
        <w:jc w:val="both"/>
        <w:rPr>
          <w:rFonts w:ascii="Times New Roman" w:hAnsi="Times New Roman" w:cs="Times New Roman"/>
          <w:sz w:val="24"/>
          <w:szCs w:val="24"/>
        </w:rPr>
      </w:pPr>
      <w:r w:rsidRPr="00E43F2B">
        <w:rPr>
          <w:rFonts w:ascii="Times New Roman" w:hAnsi="Times New Roman" w:cs="Times New Roman"/>
          <w:sz w:val="24"/>
          <w:szCs w:val="24"/>
        </w:rPr>
        <w:t xml:space="preserve"> Izpildītājs </w:t>
      </w:r>
      <w:r w:rsidR="00A6218C" w:rsidRPr="00E43F2B">
        <w:rPr>
          <w:rFonts w:ascii="Times New Roman" w:hAnsi="Times New Roman" w:cs="Times New Roman"/>
          <w:sz w:val="24"/>
          <w:szCs w:val="24"/>
        </w:rPr>
        <w:t>nodr</w:t>
      </w:r>
      <w:r w:rsidR="00B474D8" w:rsidRPr="00E43F2B">
        <w:rPr>
          <w:rFonts w:ascii="Times New Roman" w:hAnsi="Times New Roman" w:cs="Times New Roman"/>
          <w:sz w:val="24"/>
          <w:szCs w:val="24"/>
        </w:rPr>
        <w:t>o</w:t>
      </w:r>
      <w:r w:rsidR="00A6218C" w:rsidRPr="00E43F2B">
        <w:rPr>
          <w:rFonts w:ascii="Times New Roman" w:hAnsi="Times New Roman" w:cs="Times New Roman"/>
          <w:sz w:val="24"/>
          <w:szCs w:val="24"/>
        </w:rPr>
        <w:t>šina</w:t>
      </w:r>
      <w:r w:rsidR="006D2FCC" w:rsidRPr="00E43F2B">
        <w:rPr>
          <w:rFonts w:ascii="Times New Roman" w:hAnsi="Times New Roman" w:cs="Times New Roman"/>
          <w:sz w:val="24"/>
          <w:szCs w:val="24"/>
        </w:rPr>
        <w:t xml:space="preserve"> garantiju </w:t>
      </w:r>
      <w:r w:rsidR="00AF5A5C" w:rsidRPr="00E43F2B">
        <w:rPr>
          <w:rFonts w:ascii="Times New Roman" w:hAnsi="Times New Roman" w:cs="Times New Roman"/>
          <w:b/>
          <w:bCs/>
          <w:sz w:val="24"/>
          <w:szCs w:val="24"/>
        </w:rPr>
        <w:t>60</w:t>
      </w:r>
      <w:r w:rsidR="006D2FCC" w:rsidRPr="00E43F2B">
        <w:rPr>
          <w:rFonts w:ascii="Times New Roman" w:hAnsi="Times New Roman" w:cs="Times New Roman"/>
          <w:b/>
          <w:bCs/>
          <w:sz w:val="24"/>
          <w:szCs w:val="24"/>
        </w:rPr>
        <w:t xml:space="preserve"> </w:t>
      </w:r>
      <w:r w:rsidR="00AF5A5C" w:rsidRPr="00E43F2B">
        <w:rPr>
          <w:rFonts w:ascii="Times New Roman" w:hAnsi="Times New Roman" w:cs="Times New Roman"/>
          <w:b/>
          <w:bCs/>
          <w:sz w:val="24"/>
          <w:szCs w:val="24"/>
        </w:rPr>
        <w:t>(</w:t>
      </w:r>
      <w:r w:rsidR="00AF5A5C" w:rsidRPr="00E43F2B">
        <w:rPr>
          <w:rFonts w:ascii="Times New Roman" w:hAnsi="Times New Roman" w:cs="Times New Roman"/>
          <w:b/>
          <w:bCs/>
          <w:i/>
          <w:iCs/>
          <w:sz w:val="24"/>
          <w:szCs w:val="24"/>
        </w:rPr>
        <w:t>sešdesmit</w:t>
      </w:r>
      <w:r w:rsidR="00AF5A5C" w:rsidRPr="00E43F2B">
        <w:rPr>
          <w:rFonts w:ascii="Times New Roman" w:hAnsi="Times New Roman" w:cs="Times New Roman"/>
          <w:b/>
          <w:bCs/>
          <w:sz w:val="24"/>
          <w:szCs w:val="24"/>
        </w:rPr>
        <w:t xml:space="preserve">) </w:t>
      </w:r>
      <w:r w:rsidRPr="00E43F2B">
        <w:rPr>
          <w:rFonts w:ascii="Times New Roman" w:hAnsi="Times New Roman" w:cs="Times New Roman"/>
          <w:b/>
          <w:bCs/>
          <w:sz w:val="24"/>
          <w:szCs w:val="24"/>
        </w:rPr>
        <w:t>mēnešus</w:t>
      </w:r>
      <w:r w:rsidR="002C0BCD" w:rsidRPr="00E43F2B">
        <w:rPr>
          <w:rFonts w:ascii="Times New Roman" w:hAnsi="Times New Roman" w:cs="Times New Roman"/>
          <w:sz w:val="24"/>
          <w:szCs w:val="24"/>
        </w:rPr>
        <w:t xml:space="preserve">, </w:t>
      </w:r>
      <w:r w:rsidRPr="00E43F2B">
        <w:rPr>
          <w:rFonts w:ascii="Times New Roman" w:hAnsi="Times New Roman" w:cs="Times New Roman"/>
          <w:sz w:val="24"/>
          <w:szCs w:val="24"/>
        </w:rPr>
        <w:t>atbilstoši Līgumā</w:t>
      </w:r>
      <w:r w:rsidR="002C0BCD" w:rsidRPr="00E43F2B">
        <w:rPr>
          <w:rFonts w:ascii="Times New Roman" w:hAnsi="Times New Roman" w:cs="Times New Roman"/>
          <w:sz w:val="24"/>
          <w:szCs w:val="24"/>
        </w:rPr>
        <w:t xml:space="preserve"> un Tehniskajā specifikācijā</w:t>
      </w:r>
      <w:r w:rsidRPr="00E43F2B">
        <w:rPr>
          <w:rFonts w:ascii="Times New Roman" w:hAnsi="Times New Roman" w:cs="Times New Roman"/>
          <w:sz w:val="24"/>
          <w:szCs w:val="24"/>
        </w:rPr>
        <w:t xml:space="preserve"> noteiktajām prasībām un kārtībai.</w:t>
      </w:r>
    </w:p>
    <w:p w14:paraId="7F3E2FFE" w14:textId="42A81BBD" w:rsidR="006C6849" w:rsidRPr="00E43F2B" w:rsidRDefault="006C6849">
      <w:pPr>
        <w:numPr>
          <w:ilvl w:val="1"/>
          <w:numId w:val="11"/>
        </w:numPr>
        <w:suppressAutoHyphens/>
        <w:spacing w:after="0" w:line="240" w:lineRule="auto"/>
        <w:ind w:left="502"/>
        <w:jc w:val="both"/>
        <w:rPr>
          <w:rFonts w:ascii="Times New Roman" w:hAnsi="Times New Roman" w:cs="Times New Roman"/>
          <w:sz w:val="24"/>
          <w:szCs w:val="24"/>
        </w:rPr>
      </w:pPr>
      <w:r w:rsidRPr="00E43F2B">
        <w:rPr>
          <w:rFonts w:ascii="Times New Roman" w:hAnsi="Times New Roman" w:cs="Times New Roman"/>
          <w:sz w:val="24"/>
          <w:szCs w:val="24"/>
        </w:rPr>
        <w:t xml:space="preserve">Garantijas laikā nepieciešamajiem remontdarbiem, kas neietilpst garantijas nosacījumos, un  programmnodrošinājuma pielāgošanas papildus darbiem  Izpildītājs nodrošina </w:t>
      </w:r>
      <w:r w:rsidR="006F7851" w:rsidRPr="00E43F2B">
        <w:rPr>
          <w:rFonts w:ascii="Times New Roman" w:hAnsi="Times New Roman" w:cs="Times New Roman"/>
          <w:sz w:val="24"/>
          <w:szCs w:val="24"/>
        </w:rPr>
        <w:t>2 (divu) gadu garantiju.</w:t>
      </w:r>
    </w:p>
    <w:p w14:paraId="06683BA5" w14:textId="77777777" w:rsidR="00ED2E29" w:rsidRPr="00E43F2B" w:rsidRDefault="00ED2E29" w:rsidP="00AA4514">
      <w:pPr>
        <w:suppressAutoHyphens/>
        <w:spacing w:after="0" w:line="240" w:lineRule="auto"/>
        <w:jc w:val="both"/>
        <w:rPr>
          <w:rFonts w:ascii="Times New Roman" w:hAnsi="Times New Roman" w:cs="Times New Roman"/>
          <w:sz w:val="24"/>
          <w:szCs w:val="24"/>
        </w:rPr>
      </w:pPr>
    </w:p>
    <w:p w14:paraId="334B9DE0"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sz w:val="24"/>
          <w:szCs w:val="24"/>
        </w:rPr>
      </w:pPr>
      <w:r w:rsidRPr="00E43F2B">
        <w:rPr>
          <w:rFonts w:ascii="Times New Roman" w:hAnsi="Times New Roman" w:cs="Times New Roman"/>
          <w:b/>
          <w:sz w:val="24"/>
          <w:szCs w:val="24"/>
        </w:rPr>
        <w:t>PUŠU TIESĪBAS, PIENĀKUMI UN ATBILDĪBA</w:t>
      </w:r>
    </w:p>
    <w:p w14:paraId="76F477A8" w14:textId="031818DA"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Puses ir savstarpēji atbildīgas par otrai Pusei nodarītajiem zaudējumiem, ja tie radušies vienas Puses vai tās darbinieku, kā arī šīs Puses </w:t>
      </w:r>
      <w:r w:rsidR="00607BB0" w:rsidRPr="00E43F2B">
        <w:rPr>
          <w:rFonts w:ascii="Times New Roman" w:hAnsi="Times New Roman" w:cs="Times New Roman"/>
          <w:sz w:val="24"/>
          <w:szCs w:val="24"/>
          <w:lang w:eastAsia="ar-SA"/>
        </w:rPr>
        <w:t>L</w:t>
      </w:r>
      <w:r w:rsidRPr="00E43F2B">
        <w:rPr>
          <w:rFonts w:ascii="Times New Roman" w:hAnsi="Times New Roman" w:cs="Times New Roman"/>
          <w:sz w:val="24"/>
          <w:szCs w:val="24"/>
          <w:lang w:eastAsia="ar-SA"/>
        </w:rPr>
        <w:t xml:space="preserve">īguma izpildē iesaistīto trešo personu </w:t>
      </w:r>
      <w:r w:rsidRPr="00E43F2B">
        <w:rPr>
          <w:rFonts w:ascii="Times New Roman" w:hAnsi="Times New Roman" w:cs="Times New Roman"/>
          <w:sz w:val="24"/>
          <w:szCs w:val="24"/>
          <w:lang w:eastAsia="ar-SA"/>
        </w:rPr>
        <w:lastRenderedPageBreak/>
        <w:t>darbības vai bezdarbības, kā arī rupjas neuzmanības, ļaunā nolūkā izdarīto darbību vai nolaidības rezultātā.</w:t>
      </w:r>
    </w:p>
    <w:p w14:paraId="1B9F6DB5" w14:textId="23969133"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Izpildītājs uzņemas atbildību par darba drošības tehnikas un normatīvajos aktos noteikto ugunsdrošības noteikumu ievērošanu Līguma izpildes procesā un par šo noteikumu neievērošanu Pasūtītāja teritorijā.    </w:t>
      </w:r>
    </w:p>
    <w:p w14:paraId="4E406E07" w14:textId="77777777"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Izpildītājs uzņemas visu atbildību par Līguma izpildē iesaistīto personu instruktāžu un apmācību darba aizsardzības jomā pirms Līguma izpildes uzsākšanas un visā laikposmā, kad šīs personas tiek nodarbinātas Pasūtītāja teritorijā.</w:t>
      </w:r>
    </w:p>
    <w:p w14:paraId="7E72CD11" w14:textId="2C26A11C" w:rsidR="00A6218C" w:rsidRPr="00E43F2B" w:rsidRDefault="00A6218C">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Pasūtītāja</w:t>
      </w:r>
      <w:r w:rsidR="00AE2479" w:rsidRPr="00E43F2B">
        <w:rPr>
          <w:rFonts w:ascii="Times New Roman" w:hAnsi="Times New Roman" w:cs="Times New Roman"/>
          <w:sz w:val="24"/>
          <w:szCs w:val="24"/>
        </w:rPr>
        <w:t>m ir</w:t>
      </w:r>
      <w:r w:rsidRPr="00E43F2B">
        <w:rPr>
          <w:rFonts w:ascii="Times New Roman" w:hAnsi="Times New Roman" w:cs="Times New Roman"/>
          <w:sz w:val="24"/>
          <w:szCs w:val="24"/>
        </w:rPr>
        <w:t xml:space="preserve"> pienākums informēt Izpildītāju par darba vides riskiem, nosūtot informāciju uz Līgumā norādītā Izpildītāja pilnvarotās personas e-pasta adresi.</w:t>
      </w:r>
    </w:p>
    <w:p w14:paraId="18C9E201" w14:textId="77777777"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Šajā Līgumā noteikto saistību neizpildīšanas gadījumā vainīgā Puse atlīdzina otrai Pusei zaudējumus, bet Līgumā noteiktajos gadījumos maksā arī līgumsodus, ievērojot normatīvajos aktos noteiktos līgumsoda apmēra ierobežojumus. Līgumsoda summas netiek ieskaitītas zaudējumu segšanā.</w:t>
      </w:r>
    </w:p>
    <w:p w14:paraId="13F00394" w14:textId="77777777"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Līgumsoda samaksa neatbrīvo Puses no to pienākumu izpildes, kā arī nodarīto zaudējumu atlīdzināšanas.</w:t>
      </w:r>
    </w:p>
    <w:p w14:paraId="79C5F59E" w14:textId="17A57414"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Par </w:t>
      </w:r>
      <w:r w:rsidR="002D7480" w:rsidRPr="00E43F2B">
        <w:rPr>
          <w:rFonts w:ascii="Times New Roman" w:hAnsi="Times New Roman" w:cs="Times New Roman"/>
          <w:sz w:val="24"/>
          <w:szCs w:val="24"/>
        </w:rPr>
        <w:t xml:space="preserve">jebkuru Līgumā </w:t>
      </w:r>
      <w:r w:rsidR="000353EF" w:rsidRPr="00E43F2B">
        <w:rPr>
          <w:rFonts w:ascii="Times New Roman" w:hAnsi="Times New Roman" w:cs="Times New Roman"/>
          <w:sz w:val="24"/>
          <w:szCs w:val="24"/>
        </w:rPr>
        <w:t xml:space="preserve">(Tehniskajā specifikācijā) </w:t>
      </w:r>
      <w:r w:rsidR="002D7480" w:rsidRPr="00E43F2B">
        <w:rPr>
          <w:rFonts w:ascii="Times New Roman" w:hAnsi="Times New Roman" w:cs="Times New Roman"/>
          <w:sz w:val="24"/>
          <w:szCs w:val="24"/>
        </w:rPr>
        <w:t>paredzētā</w:t>
      </w:r>
      <w:r w:rsidRPr="00E43F2B">
        <w:rPr>
          <w:rFonts w:ascii="Times New Roman" w:hAnsi="Times New Roman" w:cs="Times New Roman"/>
          <w:sz w:val="24"/>
          <w:szCs w:val="24"/>
        </w:rPr>
        <w:t xml:space="preserve"> izpildes termiņa nokavēšanu </w:t>
      </w:r>
      <w:r w:rsidR="007E6FC7" w:rsidRPr="00E43F2B">
        <w:rPr>
          <w:rFonts w:ascii="Times New Roman" w:hAnsi="Times New Roman" w:cs="Times New Roman"/>
          <w:sz w:val="24"/>
          <w:szCs w:val="24"/>
        </w:rPr>
        <w:t>Pasūtītājs ir tiesīgs aprēķināt Izpildī</w:t>
      </w:r>
      <w:r w:rsidR="006A391C" w:rsidRPr="00E43F2B">
        <w:rPr>
          <w:rFonts w:ascii="Times New Roman" w:hAnsi="Times New Roman" w:cs="Times New Roman"/>
          <w:sz w:val="24"/>
          <w:szCs w:val="24"/>
        </w:rPr>
        <w:t>t</w:t>
      </w:r>
      <w:r w:rsidR="007E6FC7" w:rsidRPr="00E43F2B">
        <w:rPr>
          <w:rFonts w:ascii="Times New Roman" w:hAnsi="Times New Roman" w:cs="Times New Roman"/>
          <w:sz w:val="24"/>
          <w:szCs w:val="24"/>
        </w:rPr>
        <w:t xml:space="preserve">ājam </w:t>
      </w:r>
      <w:r w:rsidRPr="00E43F2B">
        <w:rPr>
          <w:rFonts w:ascii="Times New Roman" w:hAnsi="Times New Roman" w:cs="Times New Roman"/>
          <w:sz w:val="24"/>
          <w:szCs w:val="24"/>
        </w:rPr>
        <w:t>līgumsodu 0,</w:t>
      </w:r>
      <w:r w:rsidR="003246D4" w:rsidRPr="00E43F2B">
        <w:rPr>
          <w:rFonts w:ascii="Times New Roman" w:hAnsi="Times New Roman" w:cs="Times New Roman"/>
          <w:sz w:val="24"/>
          <w:szCs w:val="24"/>
        </w:rPr>
        <w:t>1</w:t>
      </w:r>
      <w:r w:rsidRPr="00E43F2B">
        <w:rPr>
          <w:rFonts w:ascii="Times New Roman" w:hAnsi="Times New Roman" w:cs="Times New Roman"/>
          <w:sz w:val="24"/>
          <w:szCs w:val="24"/>
        </w:rPr>
        <w:t xml:space="preserve">% apmērā no </w:t>
      </w:r>
      <w:r w:rsidR="000353EF" w:rsidRPr="00E43F2B">
        <w:rPr>
          <w:rFonts w:ascii="Times New Roman" w:hAnsi="Times New Roman" w:cs="Times New Roman"/>
          <w:sz w:val="24"/>
          <w:szCs w:val="24"/>
        </w:rPr>
        <w:t xml:space="preserve">kopējās </w:t>
      </w:r>
      <w:r w:rsidRPr="00E43F2B">
        <w:rPr>
          <w:rFonts w:ascii="Times New Roman" w:hAnsi="Times New Roman" w:cs="Times New Roman"/>
          <w:sz w:val="24"/>
          <w:szCs w:val="24"/>
        </w:rPr>
        <w:t xml:space="preserve">Līguma cenas par katru nokavēto dienu. </w:t>
      </w:r>
    </w:p>
    <w:p w14:paraId="3873161C" w14:textId="387B4275" w:rsidR="003458DE" w:rsidRPr="00E43F2B" w:rsidRDefault="003458DE">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Par garantijas </w:t>
      </w:r>
      <w:r w:rsidR="00EF5E7B" w:rsidRPr="00E43F2B">
        <w:rPr>
          <w:rFonts w:ascii="Times New Roman" w:hAnsi="Times New Roman" w:cs="Times New Roman"/>
          <w:sz w:val="24"/>
          <w:szCs w:val="24"/>
        </w:rPr>
        <w:t xml:space="preserve">saistību </w:t>
      </w:r>
      <w:r w:rsidR="000225CC" w:rsidRPr="00E43F2B">
        <w:rPr>
          <w:rFonts w:ascii="Times New Roman" w:hAnsi="Times New Roman" w:cs="Times New Roman"/>
          <w:sz w:val="24"/>
          <w:szCs w:val="24"/>
        </w:rPr>
        <w:t xml:space="preserve">izpildes </w:t>
      </w:r>
      <w:r w:rsidR="00EF5E7B" w:rsidRPr="00E43F2B">
        <w:rPr>
          <w:rFonts w:ascii="Times New Roman" w:hAnsi="Times New Roman" w:cs="Times New Roman"/>
          <w:sz w:val="24"/>
          <w:szCs w:val="24"/>
        </w:rPr>
        <w:t xml:space="preserve">termiņu neievērošanu Pasūtītājs ir tiesīgs aprēķināt Izpildītājam līgumsodu </w:t>
      </w:r>
      <w:r w:rsidR="003138FD" w:rsidRPr="00E43F2B">
        <w:rPr>
          <w:rFonts w:ascii="Times New Roman" w:hAnsi="Times New Roman" w:cs="Times New Roman"/>
          <w:sz w:val="24"/>
          <w:szCs w:val="24"/>
        </w:rPr>
        <w:t>3</w:t>
      </w:r>
      <w:r w:rsidR="000225CC" w:rsidRPr="00E43F2B">
        <w:rPr>
          <w:rFonts w:ascii="Times New Roman" w:hAnsi="Times New Roman" w:cs="Times New Roman"/>
          <w:sz w:val="24"/>
          <w:szCs w:val="24"/>
        </w:rPr>
        <w:t>00 EUR</w:t>
      </w:r>
      <w:r w:rsidR="00EF5E7B" w:rsidRPr="00E43F2B">
        <w:rPr>
          <w:rFonts w:ascii="Times New Roman" w:hAnsi="Times New Roman" w:cs="Times New Roman"/>
          <w:sz w:val="24"/>
          <w:szCs w:val="24"/>
        </w:rPr>
        <w:t xml:space="preserve"> apmērā par katru nokavēto dienu.</w:t>
      </w:r>
    </w:p>
    <w:p w14:paraId="7B468AA6" w14:textId="3C1B5188" w:rsidR="000225CC" w:rsidRPr="00E43F2B" w:rsidRDefault="000225CC">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Par </w:t>
      </w:r>
      <w:r w:rsidR="00130C1F" w:rsidRPr="00E43F2B">
        <w:rPr>
          <w:rFonts w:ascii="Times New Roman" w:hAnsi="Times New Roman" w:cs="Times New Roman"/>
          <w:sz w:val="24"/>
          <w:szCs w:val="24"/>
        </w:rPr>
        <w:t xml:space="preserve">Pušu pilnvaroto pārstāvju savstarpēji saskaņotā </w:t>
      </w:r>
      <w:r w:rsidR="008F0563" w:rsidRPr="00E43F2B">
        <w:rPr>
          <w:rFonts w:ascii="Times New Roman" w:hAnsi="Times New Roman" w:cs="Times New Roman"/>
          <w:sz w:val="24"/>
          <w:szCs w:val="24"/>
        </w:rPr>
        <w:t xml:space="preserve">izpildes </w:t>
      </w:r>
      <w:r w:rsidR="00130C1F" w:rsidRPr="00E43F2B">
        <w:rPr>
          <w:rFonts w:ascii="Times New Roman" w:hAnsi="Times New Roman" w:cs="Times New Roman"/>
          <w:sz w:val="24"/>
          <w:szCs w:val="24"/>
        </w:rPr>
        <w:t xml:space="preserve">termiņa </w:t>
      </w:r>
      <w:r w:rsidR="0071397F" w:rsidRPr="00E43F2B">
        <w:rPr>
          <w:rFonts w:ascii="Times New Roman" w:hAnsi="Times New Roman" w:cs="Times New Roman"/>
          <w:sz w:val="24"/>
          <w:szCs w:val="24"/>
        </w:rPr>
        <w:t xml:space="preserve">neievērošanu </w:t>
      </w:r>
      <w:r w:rsidR="00130C1F" w:rsidRPr="00E43F2B">
        <w:rPr>
          <w:rFonts w:ascii="Times New Roman" w:hAnsi="Times New Roman" w:cs="Times New Roman"/>
          <w:sz w:val="24"/>
          <w:szCs w:val="24"/>
        </w:rPr>
        <w:t>remontdarb</w:t>
      </w:r>
      <w:r w:rsidR="008F0563" w:rsidRPr="00E43F2B">
        <w:rPr>
          <w:rFonts w:ascii="Times New Roman" w:hAnsi="Times New Roman" w:cs="Times New Roman"/>
          <w:sz w:val="24"/>
          <w:szCs w:val="24"/>
        </w:rPr>
        <w:t>iem</w:t>
      </w:r>
      <w:r w:rsidR="00130C1F" w:rsidRPr="00E43F2B">
        <w:rPr>
          <w:rFonts w:ascii="Times New Roman" w:hAnsi="Times New Roman" w:cs="Times New Roman"/>
          <w:sz w:val="24"/>
          <w:szCs w:val="24"/>
        </w:rPr>
        <w:t>, kas neietilpst garantijas nosacījumos, un programmnodrošinājuma pielāgošanas papildus darb</w:t>
      </w:r>
      <w:r w:rsidR="008F0563" w:rsidRPr="00E43F2B">
        <w:rPr>
          <w:rFonts w:ascii="Times New Roman" w:hAnsi="Times New Roman" w:cs="Times New Roman"/>
          <w:sz w:val="24"/>
          <w:szCs w:val="24"/>
        </w:rPr>
        <w:t xml:space="preserve">iem </w:t>
      </w:r>
      <w:r w:rsidR="00130C1F" w:rsidRPr="00E43F2B">
        <w:rPr>
          <w:rFonts w:ascii="Times New Roman" w:hAnsi="Times New Roman" w:cs="Times New Roman"/>
          <w:sz w:val="24"/>
          <w:szCs w:val="24"/>
        </w:rPr>
        <w:t xml:space="preserve"> </w:t>
      </w:r>
      <w:r w:rsidR="003138FD" w:rsidRPr="00E43F2B">
        <w:rPr>
          <w:rFonts w:ascii="Times New Roman" w:hAnsi="Times New Roman" w:cs="Times New Roman"/>
          <w:sz w:val="24"/>
          <w:szCs w:val="24"/>
        </w:rPr>
        <w:t>Pasūtītājs ir tiesīgs aprēķināt Izpildītājam līgumsodu 0,1% apmērā no darbu izpildes cenas par katru nokavēto dienu.</w:t>
      </w:r>
    </w:p>
    <w:p w14:paraId="732BC174" w14:textId="4D840E43" w:rsidR="000676D8" w:rsidRPr="00E43F2B" w:rsidRDefault="000676D8">
      <w:pPr>
        <w:numPr>
          <w:ilvl w:val="1"/>
          <w:numId w:val="11"/>
        </w:numPr>
        <w:spacing w:after="0" w:line="240" w:lineRule="auto"/>
        <w:ind w:left="426" w:right="30" w:hanging="426"/>
        <w:jc w:val="both"/>
        <w:rPr>
          <w:rFonts w:ascii="Times New Roman" w:hAnsi="Times New Roman" w:cs="Times New Roman"/>
          <w:sz w:val="24"/>
          <w:szCs w:val="24"/>
        </w:rPr>
      </w:pPr>
      <w:r w:rsidRPr="00E43F2B">
        <w:rPr>
          <w:rFonts w:ascii="Times New Roman" w:hAnsi="Times New Roman" w:cs="Times New Roman"/>
          <w:sz w:val="24"/>
          <w:szCs w:val="24"/>
        </w:rPr>
        <w:t xml:space="preserve">Par samaksas termiņu neievērošanu </w:t>
      </w:r>
      <w:r w:rsidR="007E6FC7" w:rsidRPr="00E43F2B">
        <w:rPr>
          <w:rFonts w:ascii="Times New Roman" w:hAnsi="Times New Roman" w:cs="Times New Roman"/>
          <w:sz w:val="24"/>
          <w:szCs w:val="24"/>
        </w:rPr>
        <w:t xml:space="preserve">Izpildītājs ir tiesīgs aprēķināt Pasūtītājam </w:t>
      </w:r>
      <w:r w:rsidRPr="00E43F2B">
        <w:rPr>
          <w:rFonts w:ascii="Times New Roman" w:hAnsi="Times New Roman" w:cs="Times New Roman"/>
          <w:sz w:val="24"/>
          <w:szCs w:val="24"/>
        </w:rPr>
        <w:t>līgumsodu 0,</w:t>
      </w:r>
      <w:r w:rsidR="003246D4" w:rsidRPr="00E43F2B">
        <w:rPr>
          <w:rFonts w:ascii="Times New Roman" w:hAnsi="Times New Roman" w:cs="Times New Roman"/>
          <w:sz w:val="24"/>
          <w:szCs w:val="24"/>
        </w:rPr>
        <w:t>1</w:t>
      </w:r>
      <w:r w:rsidRPr="00E43F2B">
        <w:rPr>
          <w:rFonts w:ascii="Times New Roman" w:hAnsi="Times New Roman" w:cs="Times New Roman"/>
          <w:sz w:val="24"/>
          <w:szCs w:val="24"/>
        </w:rPr>
        <w:t>% apmērā no nokavētā maksājuma summas  par  katru  nokavēto  dienu.</w:t>
      </w:r>
    </w:p>
    <w:p w14:paraId="2EDDE371" w14:textId="77777777" w:rsidR="000676D8" w:rsidRPr="00E43F2B" w:rsidRDefault="000676D8">
      <w:pPr>
        <w:numPr>
          <w:ilvl w:val="1"/>
          <w:numId w:val="11"/>
        </w:numPr>
        <w:spacing w:after="0" w:line="240" w:lineRule="auto"/>
        <w:ind w:left="426" w:right="30" w:hanging="426"/>
        <w:contextualSpacing/>
        <w:jc w:val="both"/>
        <w:rPr>
          <w:rFonts w:ascii="Times New Roman" w:hAnsi="Times New Roman" w:cs="Times New Roman"/>
          <w:sz w:val="24"/>
          <w:szCs w:val="24"/>
        </w:rPr>
      </w:pPr>
      <w:r w:rsidRPr="00E43F2B">
        <w:rPr>
          <w:rFonts w:ascii="Times New Roman" w:hAnsi="Times New Roman" w:cs="Times New Roman"/>
          <w:sz w:val="24"/>
          <w:szCs w:val="24"/>
        </w:rPr>
        <w:t>Pasūtītājam ir tiesības ieturēt līgumsodu no Izpildītājam izmaksājamās summas. Ja tas nav iespējams, Pasūtītājs izraksta un iesniedz Izpildītājam rēķinu par līgumsoda samaksu.  Rēķinu par līgumsodu otra Puse apmaksā 5 darba dienu laikā, skaitot no tā iesniegšanas dienas.</w:t>
      </w:r>
    </w:p>
    <w:p w14:paraId="116B38B3" w14:textId="6EA23A33" w:rsidR="000676D8" w:rsidRPr="00E43F2B" w:rsidRDefault="000676D8">
      <w:pPr>
        <w:numPr>
          <w:ilvl w:val="1"/>
          <w:numId w:val="11"/>
        </w:numPr>
        <w:spacing w:after="0" w:line="240" w:lineRule="auto"/>
        <w:ind w:left="426" w:right="30" w:hanging="426"/>
        <w:contextualSpacing/>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t>Līguma 6.</w:t>
      </w:r>
      <w:r w:rsidR="004330CA" w:rsidRPr="00E43F2B">
        <w:rPr>
          <w:rFonts w:ascii="Times New Roman" w:eastAsia="Times New Roman" w:hAnsi="Times New Roman" w:cs="Times New Roman"/>
          <w:sz w:val="24"/>
          <w:szCs w:val="24"/>
          <w:lang w:eastAsia="lv-LV"/>
        </w:rPr>
        <w:t>7</w:t>
      </w:r>
      <w:r w:rsidRPr="00E43F2B">
        <w:rPr>
          <w:rFonts w:ascii="Times New Roman" w:eastAsia="Times New Roman" w:hAnsi="Times New Roman" w:cs="Times New Roman"/>
          <w:sz w:val="24"/>
          <w:szCs w:val="24"/>
          <w:lang w:eastAsia="lv-LV"/>
        </w:rPr>
        <w:t>.</w:t>
      </w:r>
      <w:r w:rsidR="00ED1C1A" w:rsidRPr="00E43F2B">
        <w:rPr>
          <w:rFonts w:ascii="Times New Roman" w:eastAsia="Times New Roman" w:hAnsi="Times New Roman" w:cs="Times New Roman"/>
          <w:sz w:val="24"/>
          <w:szCs w:val="24"/>
          <w:lang w:eastAsia="lv-LV"/>
        </w:rPr>
        <w:t>, 6.9.</w:t>
      </w:r>
      <w:r w:rsidRPr="00E43F2B">
        <w:rPr>
          <w:rFonts w:ascii="Times New Roman" w:eastAsia="Times New Roman" w:hAnsi="Times New Roman" w:cs="Times New Roman"/>
          <w:sz w:val="24"/>
          <w:szCs w:val="24"/>
          <w:lang w:eastAsia="lv-LV"/>
        </w:rPr>
        <w:t xml:space="preserve"> un 6.</w:t>
      </w:r>
      <w:r w:rsidR="00ED1C1A" w:rsidRPr="00E43F2B">
        <w:rPr>
          <w:rFonts w:ascii="Times New Roman" w:eastAsia="Times New Roman" w:hAnsi="Times New Roman" w:cs="Times New Roman"/>
          <w:sz w:val="24"/>
          <w:szCs w:val="24"/>
          <w:lang w:eastAsia="lv-LV"/>
        </w:rPr>
        <w:t>10</w:t>
      </w:r>
      <w:r w:rsidRPr="00E43F2B">
        <w:rPr>
          <w:rFonts w:ascii="Times New Roman" w:eastAsia="Times New Roman" w:hAnsi="Times New Roman" w:cs="Times New Roman"/>
          <w:sz w:val="24"/>
          <w:szCs w:val="24"/>
          <w:lang w:eastAsia="lv-LV"/>
        </w:rPr>
        <w:t>.punktā noteiktajā gadījumā kopējais kādai no Pusēm piemērojamais līgumsods par saistību neizpildi noteiktajā termiņā nepārsniedz kopumā 10% (desmit procentus) no neizpildīto saistību apmēra.</w:t>
      </w:r>
    </w:p>
    <w:p w14:paraId="75E95562" w14:textId="2F319A19" w:rsidR="000676D8" w:rsidRPr="00E43F2B" w:rsidRDefault="000676D8">
      <w:pPr>
        <w:numPr>
          <w:ilvl w:val="1"/>
          <w:numId w:val="11"/>
        </w:numPr>
        <w:spacing w:after="0" w:line="240" w:lineRule="auto"/>
        <w:ind w:left="426" w:hanging="426"/>
        <w:contextualSpacing/>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Pasūtītājam ir tiesības izbeigt Līgumu vienpusējā kārtā pirms termiņa, ja </w:t>
      </w:r>
      <w:r w:rsidR="00607BB0" w:rsidRPr="00E43F2B">
        <w:rPr>
          <w:rFonts w:ascii="Times New Roman" w:eastAsia="Times New Roman" w:hAnsi="Times New Roman" w:cs="Times New Roman"/>
          <w:sz w:val="24"/>
          <w:szCs w:val="24"/>
        </w:rPr>
        <w:t>L</w:t>
      </w:r>
      <w:r w:rsidRPr="00E43F2B">
        <w:rPr>
          <w:rFonts w:ascii="Times New Roman" w:eastAsia="Times New Roman" w:hAnsi="Times New Roman" w:cs="Times New Roman"/>
          <w:sz w:val="24"/>
          <w:szCs w:val="24"/>
        </w:rPr>
        <w:t>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37D8797" w14:textId="75A9D1EA" w:rsidR="000676D8" w:rsidRPr="00E43F2B" w:rsidRDefault="000676D8">
      <w:pPr>
        <w:numPr>
          <w:ilvl w:val="1"/>
          <w:numId w:val="11"/>
        </w:numPr>
        <w:spacing w:after="0" w:line="240" w:lineRule="auto"/>
        <w:ind w:left="502"/>
        <w:contextualSpacing/>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rPr>
        <w:t xml:space="preserve">Pasūtītājam ir tiesības izbeigt Līgumu vienpusējā kārtā pirms termiņa, ja Izpildītājs vai Izpildītāja amatpersonas, </w:t>
      </w:r>
      <w:r w:rsidR="00607BB0" w:rsidRPr="00E43F2B">
        <w:rPr>
          <w:rFonts w:ascii="Times New Roman" w:eastAsia="Times New Roman" w:hAnsi="Times New Roman" w:cs="Times New Roman"/>
          <w:sz w:val="24"/>
          <w:szCs w:val="24"/>
        </w:rPr>
        <w:t>L</w:t>
      </w:r>
      <w:r w:rsidRPr="00E43F2B">
        <w:rPr>
          <w:rFonts w:ascii="Times New Roman" w:eastAsia="Times New Roman" w:hAnsi="Times New Roman" w:cs="Times New Roman"/>
          <w:sz w:val="24"/>
          <w:szCs w:val="24"/>
        </w:rPr>
        <w:t xml:space="preserve">īguma izpildē iesaistītie Izpildītāja darbinieki ir atzīti par vainīgiem noziedzīgā nodarījumā vai konkurences tiesību pārkāpumā, kas saistīts ar konkrēto līguma noslēgšanas procedūru vai izpildi. Ja </w:t>
      </w:r>
      <w:r w:rsidR="00607BB0" w:rsidRPr="00E43F2B">
        <w:rPr>
          <w:rFonts w:ascii="Times New Roman" w:eastAsia="Times New Roman" w:hAnsi="Times New Roman" w:cs="Times New Roman"/>
          <w:sz w:val="24"/>
          <w:szCs w:val="24"/>
        </w:rPr>
        <w:t>L</w:t>
      </w:r>
      <w:r w:rsidRPr="00E43F2B">
        <w:rPr>
          <w:rFonts w:ascii="Times New Roman" w:eastAsia="Times New Roman" w:hAnsi="Times New Roman" w:cs="Times New Roman"/>
          <w:sz w:val="24"/>
          <w:szCs w:val="24"/>
        </w:rPr>
        <w:t>īgums tiek pārtraukts šajā punktā noteiktajā gadījumā, Pasūtītājam ir tiesības pieprasīt no Izpildītāja līgumsodu 2 (divu) līgumcenu, kas noteikta Līguma 3.</w:t>
      </w:r>
      <w:r w:rsidR="00C21E97" w:rsidRPr="00E43F2B">
        <w:rPr>
          <w:rFonts w:ascii="Times New Roman" w:eastAsia="Times New Roman" w:hAnsi="Times New Roman" w:cs="Times New Roman"/>
          <w:sz w:val="24"/>
          <w:szCs w:val="24"/>
        </w:rPr>
        <w:t>1</w:t>
      </w:r>
      <w:r w:rsidRPr="00E43F2B">
        <w:rPr>
          <w:rFonts w:ascii="Times New Roman" w:eastAsia="Times New Roman" w:hAnsi="Times New Roman" w:cs="Times New Roman"/>
          <w:sz w:val="24"/>
          <w:szCs w:val="24"/>
        </w:rPr>
        <w:t xml:space="preserve">.punktā, apmērā. </w:t>
      </w:r>
    </w:p>
    <w:p w14:paraId="6B307410" w14:textId="77777777" w:rsidR="000676D8" w:rsidRPr="00E43F2B" w:rsidRDefault="000676D8">
      <w:pPr>
        <w:numPr>
          <w:ilvl w:val="1"/>
          <w:numId w:val="11"/>
        </w:numPr>
        <w:spacing w:after="0" w:line="240" w:lineRule="auto"/>
        <w:ind w:left="426" w:hanging="426"/>
        <w:contextualSpacing/>
        <w:jc w:val="both"/>
        <w:rPr>
          <w:rFonts w:ascii="Times New Roman" w:eastAsia="Times New Roman" w:hAnsi="Times New Roman" w:cs="Times New Roman"/>
          <w:sz w:val="24"/>
          <w:szCs w:val="24"/>
        </w:rPr>
      </w:pPr>
      <w:r w:rsidRPr="00E43F2B">
        <w:rPr>
          <w:rFonts w:ascii="Times New Roman" w:eastAsia="Times New Roman" w:hAnsi="Times New Roman" w:cs="Times New Roman"/>
          <w:sz w:val="24"/>
          <w:szCs w:val="24"/>
          <w:lang w:eastAsia="lv-LV"/>
        </w:rPr>
        <w:t>Gadījumā</w:t>
      </w:r>
      <w:r w:rsidRPr="00E43F2B">
        <w:rPr>
          <w:rFonts w:ascii="Times New Roman" w:eastAsia="Times New Roman" w:hAnsi="Times New Roman" w:cs="Times New Roman"/>
          <w:sz w:val="24"/>
          <w:szCs w:val="24"/>
        </w:rPr>
        <w:t xml:space="preserve">, ja Pasūtītājs konstatē, ka Izpildītājam ir izveidojušies nodokļu parādi (tai skaitā valsts sociālās apdrošināšanas obligāto iemaksu parādi), kas kopsummā pārsniedz 150 </w:t>
      </w:r>
      <w:r w:rsidRPr="00E43F2B">
        <w:rPr>
          <w:rFonts w:ascii="Times New Roman" w:eastAsia="Times New Roman" w:hAnsi="Times New Roman" w:cs="Times New Roman"/>
          <w:i/>
          <w:iCs/>
          <w:sz w:val="24"/>
          <w:szCs w:val="24"/>
        </w:rPr>
        <w:t>euro</w:t>
      </w:r>
      <w:r w:rsidRPr="00E43F2B">
        <w:rPr>
          <w:rFonts w:ascii="Times New Roman" w:eastAsia="Times New Roman" w:hAnsi="Times New Roman" w:cs="Times New Roman"/>
          <w:sz w:val="24"/>
          <w:szCs w:val="24"/>
        </w:rPr>
        <w:t>, Pasūtītājs ir tiesīgs aizturēt no Līguma izrietošos maksājumus līdz brīdim, kad nodokļu parāds tiek samaksāts, vai tiek panākta vienošanās ar Valsts ieņēmumu dienestu par nodokļu parāda samaksas nosacījumiem.</w:t>
      </w:r>
    </w:p>
    <w:p w14:paraId="3CE176AF" w14:textId="5D106220" w:rsidR="000676D8" w:rsidRPr="00E43F2B" w:rsidRDefault="000676D8">
      <w:pPr>
        <w:numPr>
          <w:ilvl w:val="1"/>
          <w:numId w:val="11"/>
        </w:numPr>
        <w:spacing w:after="0" w:line="240" w:lineRule="auto"/>
        <w:ind w:left="426" w:hanging="426"/>
        <w:contextualSpacing/>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t xml:space="preserve">Izpildītājam ir pienākuma ievērot Sadarbības ar darījumu partneriem pamatprincipus, kuri publicēti Pasūtītāja mājaslapā https://www.rigassatiksme.lv/lv/par-mums/. Gadījumā, ja Izpildītājs neievēro šos pamatprincipus, Pasūtītājs ir tiesīgs </w:t>
      </w:r>
      <w:r w:rsidR="00AF034A" w:rsidRPr="00E43F2B">
        <w:rPr>
          <w:rFonts w:ascii="Times New Roman" w:eastAsia="Times New Roman" w:hAnsi="Times New Roman" w:cs="Times New Roman"/>
          <w:sz w:val="24"/>
          <w:szCs w:val="24"/>
          <w:lang w:eastAsia="lv-LV"/>
        </w:rPr>
        <w:t>izbeigt</w:t>
      </w:r>
      <w:r w:rsidRPr="00E43F2B">
        <w:rPr>
          <w:rFonts w:ascii="Times New Roman" w:eastAsia="Times New Roman" w:hAnsi="Times New Roman" w:cs="Times New Roman"/>
          <w:sz w:val="24"/>
          <w:szCs w:val="24"/>
          <w:lang w:eastAsia="lv-LV"/>
        </w:rPr>
        <w:t xml:space="preserve"> Līgumu.</w:t>
      </w:r>
    </w:p>
    <w:p w14:paraId="22875809" w14:textId="77777777" w:rsidR="005C4B59" w:rsidRPr="00E43F2B" w:rsidRDefault="005C4B59" w:rsidP="005C4B59">
      <w:pPr>
        <w:numPr>
          <w:ilvl w:val="1"/>
          <w:numId w:val="11"/>
        </w:numPr>
        <w:spacing w:after="0" w:line="240" w:lineRule="auto"/>
        <w:contextualSpacing/>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lastRenderedPageBreak/>
        <w:t>Pasūtītājam ir tiesības vienpusēji atkāpties no Līguma šādos gadījumos:</w:t>
      </w:r>
    </w:p>
    <w:p w14:paraId="3D49051F" w14:textId="3E177093" w:rsidR="005C4B59" w:rsidRPr="00E43F2B" w:rsidRDefault="005C4B59" w:rsidP="002101EE">
      <w:pPr>
        <w:pStyle w:val="ListParagraph"/>
        <w:numPr>
          <w:ilvl w:val="2"/>
          <w:numId w:val="11"/>
        </w:numPr>
        <w:spacing w:after="0" w:line="240" w:lineRule="auto"/>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4DFEEE20" w14:textId="52AAE35C" w:rsidR="002101EE" w:rsidRPr="00E43F2B" w:rsidRDefault="002101EE" w:rsidP="002101EE">
      <w:pPr>
        <w:pStyle w:val="ListParagraph"/>
        <w:numPr>
          <w:ilvl w:val="2"/>
          <w:numId w:val="11"/>
        </w:numPr>
        <w:spacing w:after="0" w:line="240" w:lineRule="auto"/>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t xml:space="preserve">Izpildītājs </w:t>
      </w:r>
      <w:r w:rsidR="0054630C" w:rsidRPr="00E43F2B">
        <w:rPr>
          <w:rFonts w:ascii="Times New Roman" w:eastAsia="Times New Roman" w:hAnsi="Times New Roman" w:cs="Times New Roman"/>
          <w:sz w:val="24"/>
          <w:szCs w:val="24"/>
          <w:lang w:eastAsia="lv-LV"/>
        </w:rPr>
        <w:t xml:space="preserve">vairāk kā par 20 </w:t>
      </w:r>
      <w:r w:rsidR="00625041" w:rsidRPr="00E43F2B">
        <w:rPr>
          <w:rFonts w:ascii="Times New Roman" w:eastAsia="Times New Roman" w:hAnsi="Times New Roman" w:cs="Times New Roman"/>
          <w:sz w:val="24"/>
          <w:szCs w:val="24"/>
          <w:lang w:eastAsia="lv-LV"/>
        </w:rPr>
        <w:t xml:space="preserve">(divdesmit) </w:t>
      </w:r>
      <w:r w:rsidR="0054630C" w:rsidRPr="00E43F2B">
        <w:rPr>
          <w:rFonts w:ascii="Times New Roman" w:eastAsia="Times New Roman" w:hAnsi="Times New Roman" w:cs="Times New Roman"/>
          <w:sz w:val="24"/>
          <w:szCs w:val="24"/>
          <w:lang w:eastAsia="lv-LV"/>
        </w:rPr>
        <w:t xml:space="preserve">dienām kavē Iekārtu piegādes un vai iestatīšanas termiņu un pēc Pasūtītāja brīdinājuma </w:t>
      </w:r>
      <w:r w:rsidR="00625041" w:rsidRPr="00E43F2B">
        <w:rPr>
          <w:rFonts w:ascii="Times New Roman" w:eastAsia="Times New Roman" w:hAnsi="Times New Roman" w:cs="Times New Roman"/>
          <w:sz w:val="24"/>
          <w:szCs w:val="24"/>
          <w:lang w:eastAsia="lv-LV"/>
        </w:rPr>
        <w:t>piegāde un vai darbi joprojām nav izpildīti</w:t>
      </w:r>
      <w:r w:rsidRPr="00E43F2B">
        <w:rPr>
          <w:rFonts w:ascii="Times New Roman" w:eastAsia="Times New Roman" w:hAnsi="Times New Roman" w:cs="Times New Roman"/>
          <w:sz w:val="24"/>
          <w:szCs w:val="24"/>
          <w:lang w:eastAsia="lv-LV"/>
        </w:rPr>
        <w:t>;</w:t>
      </w:r>
    </w:p>
    <w:p w14:paraId="66DDE04B" w14:textId="4E48798B" w:rsidR="00704D95" w:rsidRPr="00E43F2B" w:rsidRDefault="00704D95" w:rsidP="002101EE">
      <w:pPr>
        <w:pStyle w:val="ListParagraph"/>
        <w:numPr>
          <w:ilvl w:val="2"/>
          <w:numId w:val="11"/>
        </w:numPr>
        <w:spacing w:after="0" w:line="240" w:lineRule="auto"/>
        <w:jc w:val="both"/>
        <w:rPr>
          <w:rFonts w:ascii="Times New Roman" w:eastAsia="Times New Roman" w:hAnsi="Times New Roman" w:cs="Times New Roman"/>
          <w:sz w:val="24"/>
          <w:szCs w:val="24"/>
          <w:lang w:eastAsia="lv-LV"/>
        </w:rPr>
      </w:pPr>
      <w:r w:rsidRPr="00E43F2B">
        <w:rPr>
          <w:rFonts w:ascii="Times New Roman" w:eastAsia="Times New Roman" w:hAnsi="Times New Roman" w:cs="Times New Roman"/>
          <w:sz w:val="24"/>
          <w:szCs w:val="24"/>
          <w:lang w:eastAsia="lv-LV"/>
        </w:rPr>
        <w:t>Sabiedrisko pakalpojumu sniedzēju iepirkumu lik</w:t>
      </w:r>
      <w:r w:rsidR="00C67A72" w:rsidRPr="00E43F2B">
        <w:rPr>
          <w:rFonts w:ascii="Times New Roman" w:eastAsia="Times New Roman" w:hAnsi="Times New Roman" w:cs="Times New Roman"/>
          <w:sz w:val="24"/>
          <w:szCs w:val="24"/>
          <w:lang w:eastAsia="lv-LV"/>
        </w:rPr>
        <w:t>uma 69.pantā paredzētajos gadījumos.</w:t>
      </w:r>
    </w:p>
    <w:p w14:paraId="4711A341" w14:textId="77777777" w:rsidR="000676D8" w:rsidRPr="00E43F2B" w:rsidRDefault="000676D8" w:rsidP="000676D8">
      <w:pPr>
        <w:spacing w:after="0" w:line="240" w:lineRule="auto"/>
        <w:contextualSpacing/>
        <w:jc w:val="both"/>
        <w:rPr>
          <w:rFonts w:ascii="Times New Roman" w:eastAsia="Times New Roman" w:hAnsi="Times New Roman" w:cs="Times New Roman"/>
          <w:sz w:val="24"/>
          <w:szCs w:val="24"/>
          <w:lang w:eastAsia="lv-LV"/>
        </w:rPr>
      </w:pPr>
    </w:p>
    <w:p w14:paraId="0AB0DAF8"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sz w:val="24"/>
          <w:szCs w:val="24"/>
        </w:rPr>
      </w:pPr>
      <w:r w:rsidRPr="00E43F2B">
        <w:rPr>
          <w:rFonts w:ascii="Times New Roman" w:hAnsi="Times New Roman" w:cs="Times New Roman"/>
          <w:b/>
          <w:sz w:val="24"/>
          <w:szCs w:val="24"/>
        </w:rPr>
        <w:t>NEPĀRVARAMA VARA</w:t>
      </w:r>
    </w:p>
    <w:p w14:paraId="3DCD1437" w14:textId="77777777"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nepārvarama vara ietver sevī notikumus, kuri izriet ārpus Pušu kontroles un atbildības (dabas katastrofas, ūdens plūdi, uguns nelaime, zemestrīce un citas stihiskas nelaimes, kā arī trešo personu vandālisms, karš un karadarbība, streiki, jauni valsts vai pašvaldības likumi vai kādi citi normatīvie akti un citi apstākļi, kas neiekļaujas Pušu iespējamās kontroles robežās).</w:t>
      </w:r>
    </w:p>
    <w:p w14:paraId="7F8D5DB0" w14:textId="77777777"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Pusei, kas nokļuvusi nepārvaramas varas apstākļos, bez kavēšanās jāinformē par to otra Puse rakstiski 3 (trīs) darba dienu laikā pēc nepārvaramas varas iestāšanās un  ziņojumam jāpievieno izziņa, kuru izsniedz kompetentas iestādes un kura satur minēto apstākļu apstiprinājumu.</w:t>
      </w:r>
    </w:p>
    <w:p w14:paraId="6D5035BA" w14:textId="77777777" w:rsidR="000676D8" w:rsidRPr="00E43F2B" w:rsidRDefault="000676D8">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Ja minēto apstākļu dēļ šis Līgums nedarbojas ilgāk par 3 (trīs) mēnešiem, katrai Līguma Pusei ir tiesības atteikties no Līguma izpildes, par to rakstveidā brīdinot otru Pusi vismaz 15 (piecpadsmit) dienas iepriekš. Šajā gadījumā neviena Līguma Puse nevar prasīt atlīdzināt zaudējumus, kas radušies dotā Līguma laušanas rezultātā.</w:t>
      </w:r>
    </w:p>
    <w:p w14:paraId="392A0619" w14:textId="77777777" w:rsidR="000676D8" w:rsidRPr="00E43F2B" w:rsidRDefault="000676D8" w:rsidP="000676D8">
      <w:pPr>
        <w:spacing w:after="0" w:line="240" w:lineRule="auto"/>
        <w:contextualSpacing/>
        <w:jc w:val="both"/>
        <w:rPr>
          <w:rFonts w:ascii="Times New Roman" w:eastAsia="Times New Roman" w:hAnsi="Times New Roman" w:cs="Times New Roman"/>
          <w:sz w:val="24"/>
          <w:szCs w:val="24"/>
          <w:lang w:eastAsia="lv-LV"/>
        </w:rPr>
      </w:pPr>
    </w:p>
    <w:p w14:paraId="1C38CBB8"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sz w:val="24"/>
          <w:szCs w:val="24"/>
        </w:rPr>
      </w:pPr>
      <w:r w:rsidRPr="00E43F2B">
        <w:rPr>
          <w:rFonts w:ascii="Times New Roman" w:hAnsi="Times New Roman" w:cs="Times New Roman"/>
          <w:b/>
          <w:sz w:val="24"/>
          <w:szCs w:val="24"/>
        </w:rPr>
        <w:t>APAKŠUZŅĒMĒJU, SPECIĀLISTU UN DARBINIEKU PIESAISTĪŠANA</w:t>
      </w:r>
    </w:p>
    <w:p w14:paraId="52AA703A" w14:textId="5A4D7835" w:rsidR="0018082C" w:rsidRPr="00E43F2B" w:rsidRDefault="0018082C" w:rsidP="0018082C">
      <w:pPr>
        <w:pStyle w:val="paragraph"/>
        <w:numPr>
          <w:ilvl w:val="1"/>
          <w:numId w:val="11"/>
        </w:numPr>
        <w:spacing w:before="0" w:beforeAutospacing="0" w:after="0" w:afterAutospacing="0"/>
        <w:ind w:left="426" w:hanging="426"/>
        <w:jc w:val="both"/>
        <w:textAlignment w:val="baseline"/>
        <w:rPr>
          <w:rStyle w:val="normaltextrun"/>
        </w:rPr>
      </w:pPr>
      <w:r w:rsidRPr="00E43F2B">
        <w:t>Pēc Līguma noslēgšanas, Izpildītājs iesniedz Pasūtītājam Līguma izpildē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E43F2B">
        <w:rPr>
          <w:rStyle w:val="normaltextrun"/>
        </w:rPr>
        <w:t>.</w:t>
      </w:r>
    </w:p>
    <w:p w14:paraId="6FA04ADE" w14:textId="77777777" w:rsidR="0018082C" w:rsidRPr="00E43F2B" w:rsidRDefault="0018082C" w:rsidP="0018082C">
      <w:pPr>
        <w:numPr>
          <w:ilvl w:val="1"/>
          <w:numId w:val="11"/>
        </w:numPr>
        <w:tabs>
          <w:tab w:val="left" w:pos="-1975"/>
          <w:tab w:val="left" w:pos="0"/>
        </w:tabs>
        <w:spacing w:after="0" w:line="240" w:lineRule="auto"/>
        <w:ind w:left="426" w:right="12" w:hanging="426"/>
        <w:contextualSpacing/>
        <w:jc w:val="both"/>
        <w:rPr>
          <w:rFonts w:ascii="Times New Roman" w:hAnsi="Times New Roman" w:cs="Times New Roman"/>
          <w:sz w:val="24"/>
          <w:szCs w:val="24"/>
        </w:rPr>
      </w:pPr>
      <w:r w:rsidRPr="00E43F2B">
        <w:rPr>
          <w:rFonts w:ascii="Times New Roman" w:hAnsi="Times New Roman" w:cs="Times New Roman"/>
          <w:sz w:val="24"/>
          <w:szCs w:val="24"/>
        </w:rPr>
        <w:t>Izpildītājs nav tiesīgs bez saskaņošanas ar Pasūtītāju veikt Iepirkuma piedāvājumā norādītā personāla  un apakšuzņēmēju nomaiņu, kā arī papildu apakšuzņēmēja iesaistīšanu Līguma izpildē.</w:t>
      </w:r>
    </w:p>
    <w:p w14:paraId="736512C4" w14:textId="77777777" w:rsidR="0018082C" w:rsidRPr="00E43F2B" w:rsidRDefault="0018082C" w:rsidP="0018082C">
      <w:pPr>
        <w:pStyle w:val="ListParagraph"/>
        <w:numPr>
          <w:ilvl w:val="1"/>
          <w:numId w:val="11"/>
        </w:numPr>
        <w:spacing w:after="0" w:line="240" w:lineRule="auto"/>
        <w:ind w:left="426" w:hanging="426"/>
        <w:jc w:val="both"/>
        <w:rPr>
          <w:rFonts w:ascii="Times New Roman" w:eastAsia="Times New Roman" w:hAnsi="Times New Roman" w:cs="Times New Roman"/>
          <w:b/>
          <w:sz w:val="24"/>
          <w:szCs w:val="24"/>
        </w:rPr>
      </w:pPr>
      <w:r w:rsidRPr="00E43F2B">
        <w:rPr>
          <w:rFonts w:ascii="Times New Roman" w:hAnsi="Times New Roman" w:cs="Times New Roman"/>
          <w:sz w:val="24"/>
          <w:szCs w:val="24"/>
        </w:rPr>
        <w:t>Izpildītājs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078DED9B"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sz w:val="24"/>
          <w:szCs w:val="24"/>
        </w:rPr>
      </w:pPr>
      <w:r w:rsidRPr="00E43F2B">
        <w:rPr>
          <w:rFonts w:ascii="Times New Roman" w:hAnsi="Times New Roman" w:cs="Times New Roman"/>
          <w:sz w:val="24"/>
          <w:szCs w:val="24"/>
        </w:rPr>
        <w:t>piedāvātais personāls neatbilst Konkursa nolikumā noteiktajām prasībām, kas attiecas uz personālu vai tam nav vismaz tādas pašas kvalifikācijas un pieredzes kā personālam, kas tika vērtēts;</w:t>
      </w:r>
    </w:p>
    <w:p w14:paraId="6AE10549"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sz w:val="24"/>
          <w:szCs w:val="24"/>
        </w:rPr>
      </w:pPr>
      <w:r w:rsidRPr="00E43F2B">
        <w:rPr>
          <w:rFonts w:ascii="Times New Roman" w:hAnsi="Times New Roman" w:cs="Times New Roman"/>
          <w:sz w:val="24"/>
          <w:szCs w:val="24"/>
        </w:rPr>
        <w:t>piedāvātais apakšuzņēmējs neatbilst Konkursa nolikumā izvirzītajam prasībām, kas attiecas uz apakšuzņēmējiem;</w:t>
      </w:r>
    </w:p>
    <w:p w14:paraId="5594A147" w14:textId="2B13AB17" w:rsidR="0018082C" w:rsidRPr="00E43F2B" w:rsidRDefault="0018082C" w:rsidP="0018082C">
      <w:pPr>
        <w:numPr>
          <w:ilvl w:val="2"/>
          <w:numId w:val="11"/>
        </w:numPr>
        <w:spacing w:after="0" w:line="240" w:lineRule="auto"/>
        <w:ind w:left="1134" w:hanging="708"/>
        <w:contextualSpacing/>
        <w:jc w:val="both"/>
        <w:rPr>
          <w:rFonts w:ascii="Times New Roman" w:hAnsi="Times New Roman" w:cs="Times New Roman"/>
          <w:sz w:val="24"/>
          <w:szCs w:val="24"/>
        </w:rPr>
      </w:pPr>
      <w:r w:rsidRPr="00E43F2B">
        <w:rPr>
          <w:rFonts w:ascii="Times New Roman" w:eastAsia="Times New Roman" w:hAnsi="Times New Roman" w:cs="Times New Roman"/>
          <w:sz w:val="24"/>
          <w:szCs w:val="24"/>
          <w:lang w:eastAsia="lv-LV"/>
        </w:rPr>
        <w:t xml:space="preserve">tiek nomainīts apakšuzņēmējs, uz kura iespējām Konkursā Izpildītājs balstījies, lai apliecinātu savas kvalifikācijas atbilstību paziņojumā par līgumu un Iepirkuma dokumentos noteiktajām prasībām, un piedāvātajam apakšuzņēmējam nav vismaz </w:t>
      </w:r>
      <w:r w:rsidRPr="00E43F2B">
        <w:rPr>
          <w:rFonts w:ascii="Times New Roman" w:eastAsia="Times New Roman" w:hAnsi="Times New Roman" w:cs="Times New Roman"/>
          <w:sz w:val="24"/>
          <w:szCs w:val="24"/>
          <w:lang w:eastAsia="lv-LV"/>
        </w:rPr>
        <w:lastRenderedPageBreak/>
        <w:t xml:space="preserve">tāda pati kvalifikācija, uz kādu Iepirkumā Izpildītājs atsaucies, apliecinot savu atbilstību Iepirkumā noteiktajām prasībām, vai tas atbilst Sabiedrisko pakalpojumu sniedzēju iepirkuma likuma </w:t>
      </w:r>
      <w:hyperlink r:id="rId11" w:anchor="p48" w:history="1">
        <w:r w:rsidRPr="00E43F2B">
          <w:rPr>
            <w:rFonts w:ascii="Times New Roman" w:eastAsia="Times New Roman" w:hAnsi="Times New Roman" w:cs="Times New Roman"/>
            <w:sz w:val="24"/>
            <w:szCs w:val="24"/>
            <w:lang w:eastAsia="lv-LV"/>
          </w:rPr>
          <w:t>48.</w:t>
        </w:r>
      </w:hyperlink>
      <w:r w:rsidRPr="00E43F2B">
        <w:rPr>
          <w:rFonts w:ascii="Times New Roman" w:eastAsia="Times New Roman" w:hAnsi="Times New Roman" w:cs="Times New Roman"/>
          <w:sz w:val="24"/>
          <w:szCs w:val="24"/>
          <w:lang w:eastAsia="lv-LV"/>
        </w:rPr>
        <w:t> panta otrajā daļā (</w:t>
      </w:r>
      <w:r w:rsidR="00CD03C7" w:rsidRPr="00E43F2B">
        <w:rPr>
          <w:rFonts w:ascii="Times New Roman" w:eastAsia="Times New Roman" w:hAnsi="Times New Roman" w:cs="Times New Roman"/>
          <w:sz w:val="24"/>
          <w:szCs w:val="24"/>
          <w:lang w:eastAsia="lv-LV"/>
        </w:rPr>
        <w:t>-</w:t>
      </w:r>
      <w:r w:rsidRPr="00E43F2B">
        <w:rPr>
          <w:rFonts w:ascii="Times New Roman" w:eastAsia="Times New Roman" w:hAnsi="Times New Roman" w:cs="Times New Roman"/>
          <w:sz w:val="24"/>
          <w:szCs w:val="24"/>
          <w:lang w:eastAsia="lv-LV"/>
        </w:rPr>
        <w:t>) minētajiem pretendentu izslēgšanas iemesliem</w:t>
      </w:r>
      <w:r w:rsidRPr="00E43F2B">
        <w:rPr>
          <w:rFonts w:ascii="Times New Roman" w:hAnsi="Times New Roman" w:cs="Times New Roman"/>
          <w:sz w:val="24"/>
          <w:szCs w:val="24"/>
        </w:rPr>
        <w:t>;</w:t>
      </w:r>
    </w:p>
    <w:p w14:paraId="44EF7A22" w14:textId="77777777" w:rsidR="006D5C05" w:rsidRPr="00E43F2B" w:rsidRDefault="0018082C" w:rsidP="006D5C05">
      <w:pPr>
        <w:numPr>
          <w:ilvl w:val="2"/>
          <w:numId w:val="11"/>
        </w:numPr>
        <w:spacing w:after="0" w:line="240" w:lineRule="auto"/>
        <w:ind w:left="1134" w:hanging="708"/>
        <w:contextualSpacing/>
        <w:jc w:val="both"/>
        <w:rPr>
          <w:rFonts w:ascii="Times New Roman" w:hAnsi="Times New Roman" w:cs="Times New Roman"/>
          <w:sz w:val="24"/>
          <w:szCs w:val="24"/>
        </w:rPr>
      </w:pPr>
      <w:r w:rsidRPr="00E43F2B">
        <w:rPr>
          <w:rFonts w:ascii="Times New Roman" w:eastAsia="Times New Roman" w:hAnsi="Times New Roman" w:cs="Times New Roman"/>
          <w:color w:val="000000" w:themeColor="text1"/>
          <w:sz w:val="24"/>
          <w:szCs w:val="24"/>
          <w:lang w:eastAsia="lv-LV"/>
        </w:rPr>
        <w:t>piedāvātais apakšuzņēmējs, kura sniedzamo pakalpojumu vērtība ir vismaz 10 000 </w:t>
      </w:r>
      <w:r w:rsidRPr="00E43F2B">
        <w:rPr>
          <w:rFonts w:ascii="Times New Roman" w:eastAsia="Times New Roman" w:hAnsi="Times New Roman" w:cs="Times New Roman"/>
          <w:i/>
          <w:iCs/>
          <w:color w:val="000000" w:themeColor="text1"/>
          <w:sz w:val="24"/>
          <w:szCs w:val="24"/>
          <w:lang w:eastAsia="lv-LV"/>
        </w:rPr>
        <w:t>euro</w:t>
      </w:r>
      <w:r w:rsidRPr="00E43F2B">
        <w:rPr>
          <w:rFonts w:ascii="Times New Roman" w:eastAsia="Times New Roman" w:hAnsi="Times New Roman" w:cs="Times New Roman"/>
          <w:color w:val="000000" w:themeColor="text1"/>
          <w:sz w:val="24"/>
          <w:szCs w:val="24"/>
          <w:lang w:eastAsia="lv-LV"/>
        </w:rPr>
        <w:t xml:space="preserve">, atbilst Sabiedrisko pakalpojumu sniedzēju iepirkuma likuma </w:t>
      </w:r>
      <w:hyperlink r:id="rId12" w:anchor="p48" w:history="1">
        <w:r w:rsidRPr="00E43F2B">
          <w:rPr>
            <w:rFonts w:ascii="Times New Roman" w:eastAsia="Times New Roman" w:hAnsi="Times New Roman" w:cs="Times New Roman"/>
            <w:color w:val="000000" w:themeColor="text1"/>
            <w:sz w:val="24"/>
            <w:szCs w:val="24"/>
            <w:lang w:eastAsia="lv-LV"/>
          </w:rPr>
          <w:t>48.</w:t>
        </w:r>
      </w:hyperlink>
      <w:r w:rsidRPr="00E43F2B">
        <w:rPr>
          <w:rFonts w:ascii="Times New Roman" w:eastAsia="Times New Roman" w:hAnsi="Times New Roman" w:cs="Times New Roman"/>
          <w:color w:val="000000" w:themeColor="text1"/>
          <w:sz w:val="24"/>
          <w:szCs w:val="24"/>
          <w:lang w:eastAsia="lv-LV"/>
        </w:rPr>
        <w:t> panta otrajā daļā minētajiem pretendentu izslēgšanas iemesliem;</w:t>
      </w:r>
    </w:p>
    <w:p w14:paraId="7B99E135"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sz w:val="24"/>
          <w:szCs w:val="24"/>
        </w:rPr>
      </w:pPr>
      <w:r w:rsidRPr="00E43F2B">
        <w:rPr>
          <w:rFonts w:ascii="Times New Roman" w:hAnsi="Times New Roman" w:cs="Times New Roman"/>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961B832" w14:textId="77777777" w:rsidR="0018082C" w:rsidRPr="00E43F2B" w:rsidRDefault="0018082C" w:rsidP="0018082C">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color w:val="000000" w:themeColor="text1"/>
          <w:sz w:val="24"/>
          <w:szCs w:val="24"/>
        </w:rPr>
        <w:t xml:space="preserve">Izpildītājs drīkst veikt jauna apakšuzņēmēja </w:t>
      </w:r>
      <w:r w:rsidRPr="00E43F2B">
        <w:rPr>
          <w:rFonts w:ascii="Times New Roman" w:hAnsi="Times New Roman" w:cs="Times New Roman"/>
          <w:sz w:val="24"/>
          <w:szCs w:val="24"/>
        </w:rPr>
        <w:t xml:space="preserve">iesaistīšanu Līguma izpildē, ja </w:t>
      </w:r>
      <w:r w:rsidRPr="00E43F2B">
        <w:rPr>
          <w:rFonts w:ascii="Times New Roman" w:hAnsi="Times New Roman" w:cs="Times New Roman"/>
          <w:color w:val="000000" w:themeColor="text1"/>
          <w:sz w:val="24"/>
          <w:szCs w:val="24"/>
        </w:rPr>
        <w:t>Izpildītājs</w:t>
      </w:r>
      <w:r w:rsidRPr="00E43F2B">
        <w:rPr>
          <w:rFonts w:ascii="Times New Roman" w:hAnsi="Times New Roman" w:cs="Times New Roman"/>
          <w:sz w:val="24"/>
          <w:szCs w:val="24"/>
        </w:rPr>
        <w:t xml:space="preserve">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4E43F71"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color w:val="000000" w:themeColor="text1"/>
          <w:sz w:val="24"/>
          <w:szCs w:val="24"/>
        </w:rPr>
      </w:pPr>
      <w:r w:rsidRPr="00E43F2B">
        <w:rPr>
          <w:rFonts w:ascii="Times New Roman" w:hAnsi="Times New Roman" w:cs="Times New Roman"/>
          <w:color w:val="000000" w:themeColor="text1"/>
          <w:sz w:val="24"/>
          <w:szCs w:val="24"/>
        </w:rPr>
        <w:t xml:space="preserve">uz piedāvāto apakšuzņēmēju attiecas </w:t>
      </w:r>
      <w:r w:rsidRPr="00E43F2B">
        <w:rPr>
          <w:rFonts w:ascii="Times New Roman" w:eastAsia="Times New Roman" w:hAnsi="Times New Roman" w:cs="Times New Roman"/>
          <w:color w:val="000000" w:themeColor="text1"/>
          <w:sz w:val="24"/>
          <w:szCs w:val="24"/>
          <w:lang w:eastAsia="lv-LV"/>
        </w:rPr>
        <w:t xml:space="preserve">Sabiedrisko pakalpojumu sniedzēju iepirkuma likuma </w:t>
      </w:r>
      <w:hyperlink r:id="rId13" w:anchor="p48" w:history="1">
        <w:r w:rsidRPr="00E43F2B">
          <w:rPr>
            <w:rFonts w:ascii="Times New Roman" w:eastAsia="Times New Roman" w:hAnsi="Times New Roman" w:cs="Times New Roman"/>
            <w:color w:val="000000" w:themeColor="text1"/>
            <w:sz w:val="24"/>
            <w:szCs w:val="24"/>
            <w:lang w:eastAsia="lv-LV"/>
          </w:rPr>
          <w:t>48.</w:t>
        </w:r>
      </w:hyperlink>
      <w:r w:rsidRPr="00E43F2B">
        <w:rPr>
          <w:rFonts w:ascii="Times New Roman" w:eastAsia="Times New Roman" w:hAnsi="Times New Roman" w:cs="Times New Roman"/>
          <w:color w:val="000000" w:themeColor="text1"/>
          <w:sz w:val="24"/>
          <w:szCs w:val="24"/>
          <w:lang w:eastAsia="lv-LV"/>
        </w:rPr>
        <w:t xml:space="preserve"> panta </w:t>
      </w:r>
      <w:r w:rsidRPr="00E43F2B">
        <w:rPr>
          <w:rFonts w:ascii="Times New Roman" w:hAnsi="Times New Roman" w:cs="Times New Roman"/>
          <w:color w:val="000000" w:themeColor="text1"/>
          <w:sz w:val="24"/>
          <w:szCs w:val="24"/>
        </w:rPr>
        <w:t xml:space="preserve">otrās daļas izslēgšanas nosacījumi. Minēto izslēgšanas nosacījumu pārbaude tiek veikta </w:t>
      </w:r>
      <w:r w:rsidRPr="00E43F2B">
        <w:rPr>
          <w:rFonts w:ascii="Times New Roman" w:hAnsi="Times New Roman" w:cs="Times New Roman"/>
          <w:color w:val="000000" w:themeColor="text1"/>
          <w:sz w:val="24"/>
          <w:szCs w:val="24"/>
          <w:shd w:val="clear" w:color="auto" w:fill="FFFFFF"/>
        </w:rPr>
        <w:t xml:space="preserve">tajā datumā, kad Pasūtītājs lemj par atļaujas sniegšanu </w:t>
      </w:r>
      <w:r w:rsidRPr="00E43F2B">
        <w:rPr>
          <w:rFonts w:ascii="Times New Roman" w:hAnsi="Times New Roman" w:cs="Times New Roman"/>
          <w:color w:val="000000" w:themeColor="text1"/>
          <w:sz w:val="24"/>
          <w:szCs w:val="24"/>
        </w:rPr>
        <w:t>Izpildītājam</w:t>
      </w:r>
      <w:r w:rsidRPr="00E43F2B">
        <w:rPr>
          <w:rFonts w:ascii="Times New Roman" w:hAnsi="Times New Roman" w:cs="Times New Roman"/>
          <w:color w:val="000000" w:themeColor="text1"/>
          <w:sz w:val="24"/>
          <w:szCs w:val="24"/>
          <w:shd w:val="clear" w:color="auto" w:fill="FFFFFF"/>
        </w:rPr>
        <w:t xml:space="preserve"> piesaistīt jaunu apakšuzņēmēju līguma izpildes nodrošināšanai. </w:t>
      </w:r>
    </w:p>
    <w:p w14:paraId="13628D66" w14:textId="77777777" w:rsidR="0018082C" w:rsidRPr="00E43F2B" w:rsidRDefault="0018082C" w:rsidP="0018082C">
      <w:pPr>
        <w:numPr>
          <w:ilvl w:val="2"/>
          <w:numId w:val="11"/>
        </w:numPr>
        <w:spacing w:after="0" w:line="240" w:lineRule="auto"/>
        <w:ind w:left="1134" w:hanging="708"/>
        <w:contextualSpacing/>
        <w:jc w:val="both"/>
        <w:rPr>
          <w:rFonts w:ascii="Times New Roman" w:hAnsi="Times New Roman" w:cs="Times New Roman"/>
          <w:sz w:val="24"/>
          <w:szCs w:val="24"/>
        </w:rPr>
      </w:pPr>
      <w:r w:rsidRPr="00E43F2B">
        <w:rPr>
          <w:rFonts w:ascii="Times New Roman" w:hAnsi="Times New Roman" w:cs="Times New Roman"/>
          <w:color w:val="000000" w:themeColor="text1"/>
          <w:sz w:val="24"/>
          <w:szCs w:val="24"/>
        </w:rPr>
        <w:t>gadījumā, kad šādas izmaiņas, ja tās tiktu veiktas sākotnējā piedāvājumā, būtu ietekmējušas piedāvājuma izvēli atbilstoši Iepirkumā noteiktajiem piedāvājuma izvērtēšanas kritērijiem.</w:t>
      </w:r>
    </w:p>
    <w:p w14:paraId="46D73023" w14:textId="327ADE18" w:rsidR="0018082C" w:rsidRPr="00E43F2B" w:rsidRDefault="0018082C" w:rsidP="0018082C">
      <w:pPr>
        <w:pStyle w:val="ListParagraph"/>
        <w:numPr>
          <w:ilvl w:val="1"/>
          <w:numId w:val="11"/>
        </w:numPr>
        <w:spacing w:after="0" w:line="240" w:lineRule="auto"/>
        <w:ind w:left="426" w:hanging="426"/>
        <w:jc w:val="both"/>
        <w:rPr>
          <w:rFonts w:ascii="Times New Roman" w:hAnsi="Times New Roman" w:cs="Times New Roman"/>
          <w:sz w:val="24"/>
          <w:szCs w:val="24"/>
        </w:rPr>
      </w:pPr>
      <w:r w:rsidRPr="00E43F2B">
        <w:rPr>
          <w:rFonts w:ascii="Times New Roman" w:hAnsi="Times New Roman" w:cs="Times New Roman"/>
          <w:color w:val="000000" w:themeColor="text1"/>
          <w:sz w:val="24"/>
          <w:szCs w:val="24"/>
        </w:rPr>
        <w:t>Pasūtītājs p</w:t>
      </w:r>
      <w:r w:rsidRPr="00E43F2B">
        <w:rPr>
          <w:rFonts w:ascii="Times New Roman" w:eastAsia="Times New Roman" w:hAnsi="Times New Roman" w:cs="Times New Roman"/>
          <w:color w:val="000000" w:themeColor="text1"/>
          <w:sz w:val="24"/>
          <w:szCs w:val="24"/>
          <w:lang w:eastAsia="lv-LV"/>
        </w:rPr>
        <w:t>iekrīt piedāvājumā norādītā apakšuzņēmēja nomaiņai, ja uz jauno apakšuzņēmēju nav attiecināmi Līguma 8.3.2. – 8.3.5.punktā norādītie nosacījumi, šādos gadījumos:</w:t>
      </w:r>
    </w:p>
    <w:p w14:paraId="485E7D64"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sz w:val="24"/>
          <w:szCs w:val="24"/>
        </w:rPr>
      </w:pPr>
      <w:r w:rsidRPr="00E43F2B">
        <w:rPr>
          <w:rFonts w:ascii="Times New Roman" w:eastAsia="Times New Roman" w:hAnsi="Times New Roman" w:cs="Times New Roman"/>
          <w:color w:val="000000" w:themeColor="text1"/>
          <w:sz w:val="24"/>
          <w:szCs w:val="24"/>
          <w:lang w:eastAsia="lv-LV"/>
        </w:rPr>
        <w:t>piedāvājumā norādītais apakšuzņēmējs ir rakstveidā paziņojis par atteikšanos piedalīties iepirkuma līguma izpildē;</w:t>
      </w:r>
    </w:p>
    <w:p w14:paraId="6BFD3486" w14:textId="77777777" w:rsidR="0018082C" w:rsidRPr="00E43F2B" w:rsidRDefault="0018082C" w:rsidP="0018082C">
      <w:pPr>
        <w:pStyle w:val="ListParagraph"/>
        <w:numPr>
          <w:ilvl w:val="2"/>
          <w:numId w:val="11"/>
        </w:numPr>
        <w:spacing w:after="0" w:line="240" w:lineRule="auto"/>
        <w:ind w:left="1134" w:hanging="708"/>
        <w:jc w:val="both"/>
        <w:rPr>
          <w:rFonts w:ascii="Times New Roman" w:hAnsi="Times New Roman" w:cs="Times New Roman"/>
          <w:sz w:val="24"/>
          <w:szCs w:val="24"/>
        </w:rPr>
      </w:pPr>
      <w:r w:rsidRPr="00E43F2B">
        <w:rPr>
          <w:rFonts w:ascii="Times New Roman" w:eastAsia="Times New Roman" w:hAnsi="Times New Roman" w:cs="Times New Roman"/>
          <w:color w:val="000000" w:themeColor="text1"/>
          <w:sz w:val="24"/>
          <w:szCs w:val="24"/>
          <w:lang w:eastAsia="lv-LV"/>
        </w:rPr>
        <w:t xml:space="preserve">piedāvājumā norādītais apakšuzņēmējs atbilst Sabiedrisko pakalpojumu sniedzēju iepirkuma likuma </w:t>
      </w:r>
      <w:hyperlink r:id="rId14" w:anchor="p48" w:history="1">
        <w:r w:rsidRPr="00E43F2B">
          <w:rPr>
            <w:rFonts w:ascii="Times New Roman" w:eastAsia="Times New Roman" w:hAnsi="Times New Roman" w:cs="Times New Roman"/>
            <w:color w:val="000000" w:themeColor="text1"/>
            <w:sz w:val="24"/>
            <w:szCs w:val="24"/>
            <w:lang w:eastAsia="lv-LV"/>
          </w:rPr>
          <w:t>48.</w:t>
        </w:r>
      </w:hyperlink>
      <w:r w:rsidRPr="00E43F2B">
        <w:rPr>
          <w:rFonts w:ascii="Times New Roman" w:eastAsia="Times New Roman" w:hAnsi="Times New Roman" w:cs="Times New Roman"/>
          <w:color w:val="000000" w:themeColor="text1"/>
          <w:sz w:val="24"/>
          <w:szCs w:val="24"/>
          <w:lang w:eastAsia="lv-LV"/>
        </w:rPr>
        <w:t> panta otrajā daļā minētajiem pretendentu izslēgšanas iemesliem.</w:t>
      </w:r>
    </w:p>
    <w:p w14:paraId="6BD4F8A8" w14:textId="5F8DA3D7" w:rsidR="0018082C" w:rsidRPr="00E43F2B" w:rsidRDefault="0018082C" w:rsidP="0018082C">
      <w:pPr>
        <w:pStyle w:val="paragraph"/>
        <w:numPr>
          <w:ilvl w:val="1"/>
          <w:numId w:val="11"/>
        </w:numPr>
        <w:spacing w:before="0" w:beforeAutospacing="0" w:after="0" w:afterAutospacing="0"/>
        <w:ind w:left="426" w:hanging="426"/>
        <w:jc w:val="both"/>
        <w:textAlignment w:val="baseline"/>
        <w:rPr>
          <w:rStyle w:val="eop"/>
        </w:rPr>
      </w:pPr>
      <w:r w:rsidRPr="00E43F2B">
        <w:t xml:space="preserve">Pasūtītājs pieņem lēmumu atļaut vai atteikt </w:t>
      </w:r>
      <w:r w:rsidRPr="00E43F2B">
        <w:rPr>
          <w:color w:val="000000" w:themeColor="text1"/>
        </w:rPr>
        <w:t>Izpildītāja</w:t>
      </w:r>
      <w:r w:rsidRPr="00E43F2B">
        <w:t xml:space="preserve"> personāla vai apakšuzņēmēja nomaiņu vai jauna apakšuzņēmēja iesaistīšanu Līguma izpildē Līguma </w:t>
      </w:r>
      <w:r w:rsidR="00336795" w:rsidRPr="00E43F2B">
        <w:t>8</w:t>
      </w:r>
      <w:r w:rsidRPr="00E43F2B">
        <w:t xml:space="preserve">.3., </w:t>
      </w:r>
      <w:r w:rsidR="00336795" w:rsidRPr="00E43F2B">
        <w:t>8</w:t>
      </w:r>
      <w:r w:rsidRPr="00E43F2B">
        <w:t xml:space="preserve">.4. un </w:t>
      </w:r>
      <w:r w:rsidR="00336795" w:rsidRPr="00E43F2B">
        <w:t>8</w:t>
      </w:r>
      <w:r w:rsidRPr="00E43F2B">
        <w:t xml:space="preserve">.5.punktā minētajos gadījumos 5 (piecu) darba dienu laikā pēc tam, kad ir saņēmis visu informāciju un dokumentus, kas nepieciešami lēmuma pieņemšanai saskaņā ar Līguma </w:t>
      </w:r>
      <w:r w:rsidR="00336795" w:rsidRPr="00E43F2B">
        <w:t>8</w:t>
      </w:r>
      <w:r w:rsidRPr="00E43F2B">
        <w:t xml:space="preserve">.3., </w:t>
      </w:r>
      <w:r w:rsidR="00336795" w:rsidRPr="00E43F2B">
        <w:t>8</w:t>
      </w:r>
      <w:r w:rsidRPr="00E43F2B">
        <w:t xml:space="preserve">.4. un </w:t>
      </w:r>
      <w:r w:rsidR="00336795" w:rsidRPr="00E43F2B">
        <w:t>8.</w:t>
      </w:r>
      <w:r w:rsidRPr="00E43F2B">
        <w:t>5. punktu. Izpildītājs</w:t>
      </w:r>
      <w:r w:rsidRPr="00E43F2B">
        <w:rPr>
          <w:rFonts w:eastAsia="TimesNewRoman"/>
        </w:rPr>
        <w:t xml:space="preserve"> nav tiesīgs bez saskaņošanas ar </w:t>
      </w:r>
      <w:r w:rsidRPr="00E43F2B">
        <w:rPr>
          <w:rFonts w:eastAsia="TimesNewRoman"/>
          <w:caps/>
        </w:rPr>
        <w:t>P</w:t>
      </w:r>
      <w:r w:rsidRPr="00E43F2B">
        <w:rPr>
          <w:rFonts w:eastAsia="TimesNewRoman"/>
        </w:rPr>
        <w:t>asūtītāju veikt Iepirkuma Piedāvājumā norādītā personāla un Apakšuzņēmēju nomaiņu un iesaistīt papildu Apakšuzņēmējus Līguma izpildē. Pasūtītājs var prasīt personāla un Apakšuzņēmēja viedokli par nomaiņas iemesliem</w:t>
      </w:r>
      <w:r w:rsidRPr="00E43F2B">
        <w:rPr>
          <w:rStyle w:val="normaltextrun"/>
        </w:rPr>
        <w:t>.</w:t>
      </w:r>
      <w:r w:rsidRPr="00E43F2B">
        <w:rPr>
          <w:rStyle w:val="eop"/>
        </w:rPr>
        <w:t> </w:t>
      </w:r>
    </w:p>
    <w:p w14:paraId="2818FD83" w14:textId="7388B779" w:rsidR="00F1674F" w:rsidRPr="00E43F2B" w:rsidRDefault="00A52B82" w:rsidP="0018082C">
      <w:pPr>
        <w:pStyle w:val="paragraph"/>
        <w:numPr>
          <w:ilvl w:val="1"/>
          <w:numId w:val="11"/>
        </w:numPr>
        <w:spacing w:before="0" w:beforeAutospacing="0" w:after="0" w:afterAutospacing="0"/>
        <w:ind w:left="426" w:hanging="426"/>
        <w:jc w:val="both"/>
        <w:textAlignment w:val="baseline"/>
        <w:rPr>
          <w:rStyle w:val="normaltextrun"/>
        </w:rPr>
      </w:pPr>
      <w:r w:rsidRPr="00E43F2B">
        <w:rPr>
          <w:rStyle w:val="normaltextrun"/>
        </w:rPr>
        <w:t>Pasūtītājam ir tiesības </w:t>
      </w:r>
      <w:r w:rsidRPr="00E43F2B">
        <w:rPr>
          <w:rStyle w:val="spellingerror"/>
        </w:rPr>
        <w:t>rakstveidā</w:t>
      </w:r>
      <w:r w:rsidRPr="00E43F2B">
        <w:rPr>
          <w:rStyle w:val="normaltextrun"/>
        </w:rPr>
        <w:t> pieprasīt Izpildītājam nekavējoties nomainīt Darbu izpildē iesaistītos speciālistus un Apakšuzņēmējus un Izpildītājam ir pienākums nekavējoties, bet ne vēlāk kā 5 (piecu) darba dienu laikā šādu Pasūtītāja pieprasījumu izpildīt, pamatojot to ar kādu no šādiem iemesliem:</w:t>
      </w:r>
    </w:p>
    <w:p w14:paraId="1B5FFC9C" w14:textId="0C2658FE" w:rsidR="00A52B82" w:rsidRPr="00E43F2B" w:rsidRDefault="00A52B82" w:rsidP="00A52B82">
      <w:pPr>
        <w:pStyle w:val="paragraph"/>
        <w:spacing w:before="0" w:beforeAutospacing="0" w:after="0" w:afterAutospacing="0"/>
        <w:ind w:left="426"/>
        <w:jc w:val="both"/>
        <w:textAlignment w:val="baseline"/>
        <w:rPr>
          <w:rStyle w:val="normaltextrun"/>
        </w:rPr>
      </w:pPr>
      <w:r w:rsidRPr="00E43F2B">
        <w:rPr>
          <w:rStyle w:val="normaltextrun"/>
        </w:rPr>
        <w:t>8.</w:t>
      </w:r>
      <w:r w:rsidR="00DC1E62" w:rsidRPr="00E43F2B">
        <w:rPr>
          <w:rStyle w:val="normaltextrun"/>
        </w:rPr>
        <w:t>7</w:t>
      </w:r>
      <w:r w:rsidRPr="00E43F2B">
        <w:rPr>
          <w:rStyle w:val="normaltextrun"/>
        </w:rPr>
        <w:t>.1. Līguma noteikumiem (tajā skaitā, Tehniskās specifikācijas prasībām) vai normatīvajiem aktiem neatbilstoša pienākumu pildīšana;</w:t>
      </w:r>
    </w:p>
    <w:p w14:paraId="2490FCC1" w14:textId="77777777" w:rsidR="007C515F" w:rsidRPr="00E43F2B" w:rsidRDefault="00A52B82" w:rsidP="007C515F">
      <w:pPr>
        <w:pStyle w:val="paragraph"/>
        <w:spacing w:before="0" w:beforeAutospacing="0" w:after="0" w:afterAutospacing="0"/>
        <w:ind w:left="426"/>
        <w:jc w:val="both"/>
        <w:textAlignment w:val="baseline"/>
      </w:pPr>
      <w:r w:rsidRPr="00E43F2B">
        <w:rPr>
          <w:rStyle w:val="normaltextrun"/>
        </w:rPr>
        <w:t>8.</w:t>
      </w:r>
      <w:r w:rsidR="00DC1E62" w:rsidRPr="00E43F2B">
        <w:rPr>
          <w:rStyle w:val="normaltextrun"/>
        </w:rPr>
        <w:t>7</w:t>
      </w:r>
      <w:r w:rsidRPr="00E43F2B">
        <w:rPr>
          <w:rStyle w:val="normaltextrun"/>
        </w:rPr>
        <w:t>.2. atkārtota tādu darbību veikšana, kas kaitē darba drošībai, veselībai vai vides aizsardzībai.</w:t>
      </w:r>
    </w:p>
    <w:p w14:paraId="08423BED" w14:textId="220B3F88" w:rsidR="007C515F" w:rsidRPr="00E43F2B" w:rsidRDefault="00DC1E62" w:rsidP="007C515F">
      <w:pPr>
        <w:pStyle w:val="paragraph"/>
        <w:numPr>
          <w:ilvl w:val="1"/>
          <w:numId w:val="11"/>
        </w:numPr>
        <w:spacing w:before="0" w:beforeAutospacing="0" w:after="0" w:afterAutospacing="0"/>
        <w:ind w:left="426" w:hanging="426"/>
        <w:jc w:val="both"/>
        <w:textAlignment w:val="baseline"/>
      </w:pPr>
      <w:r w:rsidRPr="00E43F2B">
        <w:rPr>
          <w:rStyle w:val="normaltextrun"/>
        </w:rPr>
        <w:t>Izpildītāja</w:t>
      </w:r>
      <w:r w:rsidRPr="00E43F2B">
        <w:t xml:space="preserve"> rīcībā jābūt tehniskajam personālam un aprīkojumam, kas nepieciešams kvalitatīvai un sekmīgai Līguma izpildei. Nepieciešamības gadījumā Izpildītājs piesaista papildus jomas speciālistus sekmīgai Līguma izpildei.</w:t>
      </w:r>
    </w:p>
    <w:p w14:paraId="4E8518F3" w14:textId="3A3638C0" w:rsidR="007C515F" w:rsidRPr="00E43F2B" w:rsidRDefault="007C515F" w:rsidP="007C515F">
      <w:pPr>
        <w:pStyle w:val="paragraph"/>
        <w:numPr>
          <w:ilvl w:val="1"/>
          <w:numId w:val="11"/>
        </w:numPr>
        <w:spacing w:before="0" w:beforeAutospacing="0" w:after="0" w:afterAutospacing="0"/>
        <w:ind w:left="426" w:hanging="426"/>
        <w:jc w:val="both"/>
        <w:textAlignment w:val="baseline"/>
      </w:pPr>
      <w:r w:rsidRPr="00E43F2B">
        <w:t xml:space="preserve">Izpildītāja piesaistītais apakšuzņēmējs: </w:t>
      </w:r>
      <w:r w:rsidR="00ED057F" w:rsidRPr="00E43F2B">
        <w:rPr>
          <w:b/>
          <w:bCs/>
        </w:rPr>
        <w:t>Oyj Kempower</w:t>
      </w:r>
      <w:r w:rsidR="00ED057F" w:rsidRPr="00E43F2B">
        <w:t xml:space="preserve">, </w:t>
      </w:r>
      <w:r w:rsidR="00A30FCF" w:rsidRPr="00E43F2B">
        <w:rPr>
          <w:bCs/>
        </w:rPr>
        <w:t xml:space="preserve">(Somija, Reģ. Nr.2856868-5), </w:t>
      </w:r>
      <w:r w:rsidR="00B21EFF" w:rsidRPr="00E43F2B">
        <w:t>juridiskā adrese: Ala-Okeroistentie 29 15700 Lahti, Finland</w:t>
      </w:r>
      <w:r w:rsidR="00144841" w:rsidRPr="00E43F2B">
        <w:t>.</w:t>
      </w:r>
    </w:p>
    <w:p w14:paraId="43A5D3F7" w14:textId="10DEEFD6" w:rsidR="00B044E5" w:rsidRPr="00E43F2B" w:rsidRDefault="00B044E5" w:rsidP="007C515F">
      <w:pPr>
        <w:pStyle w:val="paragraph"/>
        <w:numPr>
          <w:ilvl w:val="1"/>
          <w:numId w:val="11"/>
        </w:numPr>
        <w:spacing w:before="0" w:beforeAutospacing="0" w:after="0" w:afterAutospacing="0"/>
        <w:ind w:left="426" w:hanging="426"/>
        <w:jc w:val="both"/>
        <w:textAlignment w:val="baseline"/>
      </w:pPr>
      <w:r w:rsidRPr="00E43F2B">
        <w:lastRenderedPageBreak/>
        <w:t>Izpildītāja piesaistītie speciālisti:</w:t>
      </w:r>
      <w:r w:rsidRPr="00077BD6">
        <w:t xml:space="preserve"> </w:t>
      </w:r>
      <w:r w:rsidR="00077BD6" w:rsidRPr="00077BD6">
        <w:t>[..].</w:t>
      </w:r>
    </w:p>
    <w:p w14:paraId="2BBD6268" w14:textId="77777777" w:rsidR="00144841" w:rsidRPr="00E43F2B" w:rsidRDefault="00144841" w:rsidP="00144841">
      <w:pPr>
        <w:pStyle w:val="paragraph"/>
        <w:spacing w:before="0" w:beforeAutospacing="0" w:after="0" w:afterAutospacing="0"/>
        <w:ind w:left="426"/>
        <w:jc w:val="both"/>
        <w:textAlignment w:val="baseline"/>
      </w:pPr>
    </w:p>
    <w:p w14:paraId="561ED789" w14:textId="559DBE50" w:rsidR="0090525F" w:rsidRPr="00E43F2B" w:rsidRDefault="0090525F"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bCs/>
          <w:sz w:val="24"/>
          <w:szCs w:val="24"/>
          <w:lang w:eastAsia="ar-SA"/>
        </w:rPr>
      </w:pPr>
      <w:r w:rsidRPr="00E43F2B">
        <w:rPr>
          <w:rFonts w:ascii="Times New Roman" w:hAnsi="Times New Roman" w:cs="Times New Roman"/>
          <w:b/>
          <w:sz w:val="24"/>
          <w:szCs w:val="24"/>
        </w:rPr>
        <w:t>KONFIDENCIALITĀTE</w:t>
      </w:r>
    </w:p>
    <w:p w14:paraId="783F999A" w14:textId="3016E334" w:rsidR="0090525F" w:rsidRPr="00E43F2B" w:rsidRDefault="0090525F" w:rsidP="0090525F">
      <w:pPr>
        <w:pStyle w:val="ListParagraph"/>
        <w:numPr>
          <w:ilvl w:val="1"/>
          <w:numId w:val="28"/>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791703D3" w14:textId="5E277504" w:rsidR="0090525F" w:rsidRPr="00E43F2B" w:rsidRDefault="0090525F" w:rsidP="0090525F">
      <w:pPr>
        <w:pStyle w:val="ListParagraph"/>
        <w:numPr>
          <w:ilvl w:val="1"/>
          <w:numId w:val="28"/>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Informācija netiek uzskatīta par ierobežotas pieejamības informāciju, ja tā kļuvusi publiski pieejama vai tiek publicēta saskaņā ar normatīvajos aktos noteiktajām prasībām (piemēram, iekļauta grāmatvedības sagatavotos publiska rakstura pārskatos un atskaitēs u.tml.). Līguma un tā pielikumu teksts, kā arī informācija par Līguma cenu un izpildi (piegādi, veiktajiem darbiem, Līguma pirmstermiņa izbeigšanu, piemērotajiem līgumsodiem u.c.) nav uzskatāma par ierobežotas pieejamības informāciju.</w:t>
      </w:r>
    </w:p>
    <w:p w14:paraId="2AC11351" w14:textId="386B6228" w:rsidR="0090525F" w:rsidRPr="00E43F2B" w:rsidRDefault="0090525F" w:rsidP="0090525F">
      <w:pPr>
        <w:pStyle w:val="ListParagraph"/>
        <w:numPr>
          <w:ilvl w:val="1"/>
          <w:numId w:val="28"/>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Informācijas 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4200F2E" w14:textId="77777777" w:rsidR="005E245E" w:rsidRPr="00E43F2B" w:rsidRDefault="005E245E" w:rsidP="0018082C">
      <w:pPr>
        <w:pStyle w:val="paragraph"/>
        <w:spacing w:before="0" w:beforeAutospacing="0" w:after="0" w:afterAutospacing="0"/>
        <w:jc w:val="both"/>
        <w:textAlignment w:val="baseline"/>
      </w:pPr>
    </w:p>
    <w:p w14:paraId="03C92071" w14:textId="77777777" w:rsidR="000676D8" w:rsidRPr="00E43F2B" w:rsidRDefault="000676D8" w:rsidP="00690CF7">
      <w:pPr>
        <w:pStyle w:val="ListParagraph"/>
        <w:numPr>
          <w:ilvl w:val="0"/>
          <w:numId w:val="11"/>
        </w:numPr>
        <w:tabs>
          <w:tab w:val="left" w:pos="284"/>
        </w:tabs>
        <w:suppressAutoHyphens/>
        <w:spacing w:after="0" w:line="240" w:lineRule="auto"/>
        <w:ind w:left="0" w:firstLine="0"/>
        <w:jc w:val="center"/>
        <w:rPr>
          <w:rFonts w:ascii="Times New Roman" w:hAnsi="Times New Roman" w:cs="Times New Roman"/>
          <w:b/>
          <w:sz w:val="24"/>
          <w:szCs w:val="24"/>
        </w:rPr>
      </w:pPr>
      <w:r w:rsidRPr="00E43F2B">
        <w:rPr>
          <w:rFonts w:ascii="Times New Roman" w:hAnsi="Times New Roman" w:cs="Times New Roman"/>
          <w:b/>
          <w:sz w:val="24"/>
          <w:szCs w:val="24"/>
        </w:rPr>
        <w:t>CITI LĪGUMA NOTEIKUMI</w:t>
      </w:r>
    </w:p>
    <w:p w14:paraId="2F72929D" w14:textId="1C00AA6E" w:rsidR="000676D8" w:rsidRPr="00E43F2B" w:rsidRDefault="000676D8" w:rsidP="007C515F">
      <w:pPr>
        <w:pStyle w:val="ListParagraph"/>
        <w:numPr>
          <w:ilvl w:val="1"/>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Puses nosaka, ka ar Līguma izpildi saistītos jautājumus risinās Pušu pilnvarotās personas: </w:t>
      </w:r>
    </w:p>
    <w:p w14:paraId="596F65ED" w14:textId="13466948" w:rsidR="000676D8" w:rsidRPr="00E43F2B" w:rsidRDefault="000676D8" w:rsidP="003E5AF9">
      <w:pPr>
        <w:numPr>
          <w:ilvl w:val="2"/>
          <w:numId w:val="11"/>
        </w:numPr>
        <w:suppressAutoHyphens/>
        <w:spacing w:after="0" w:line="240" w:lineRule="auto"/>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no Pasūtītāja puses ir</w:t>
      </w:r>
      <w:r w:rsidR="009914FF" w:rsidRPr="00E43F2B">
        <w:rPr>
          <w:rFonts w:ascii="Times New Roman" w:hAnsi="Times New Roman" w:cs="Times New Roman"/>
          <w:sz w:val="24"/>
          <w:szCs w:val="24"/>
          <w:lang w:eastAsia="ar-SA"/>
        </w:rPr>
        <w:t>:</w:t>
      </w:r>
      <w:r w:rsidR="00077BD6">
        <w:rPr>
          <w:rFonts w:ascii="Times New Roman" w:hAnsi="Times New Roman" w:cs="Times New Roman"/>
          <w:sz w:val="24"/>
          <w:szCs w:val="24"/>
          <w:lang w:eastAsia="ar-SA"/>
        </w:rPr>
        <w:t>[..];</w:t>
      </w:r>
    </w:p>
    <w:p w14:paraId="1A5A75D2" w14:textId="62E2648C" w:rsidR="0000439F" w:rsidRPr="00FA6375" w:rsidRDefault="0000439F" w:rsidP="0000439F">
      <w:pPr>
        <w:numPr>
          <w:ilvl w:val="2"/>
          <w:numId w:val="11"/>
        </w:numPr>
        <w:suppressAutoHyphens/>
        <w:spacing w:after="0" w:line="240" w:lineRule="auto"/>
        <w:jc w:val="both"/>
        <w:rPr>
          <w:rFonts w:ascii="Times New Roman" w:hAnsi="Times New Roman" w:cs="Times New Roman"/>
          <w:sz w:val="24"/>
          <w:szCs w:val="24"/>
          <w:lang w:eastAsia="ar-SA"/>
        </w:rPr>
      </w:pPr>
      <w:r w:rsidRPr="00FA6375">
        <w:rPr>
          <w:rFonts w:ascii="Times New Roman" w:hAnsi="Times New Roman" w:cs="Times New Roman"/>
          <w:sz w:val="24"/>
          <w:szCs w:val="24"/>
          <w:lang w:eastAsia="ar-SA"/>
        </w:rPr>
        <w:t xml:space="preserve">no Izpildītāja puses ir </w:t>
      </w:r>
      <w:r w:rsidR="00077BD6">
        <w:rPr>
          <w:rFonts w:ascii="Times New Roman" w:hAnsi="Times New Roman" w:cs="Times New Roman"/>
          <w:sz w:val="24"/>
          <w:szCs w:val="24"/>
          <w:lang w:eastAsia="ar-SA"/>
        </w:rPr>
        <w:t>[..];</w:t>
      </w:r>
    </w:p>
    <w:p w14:paraId="7F2F89F6" w14:textId="1D02CD18" w:rsidR="000676D8" w:rsidRPr="00E43F2B" w:rsidRDefault="000676D8" w:rsidP="007C515F">
      <w:pPr>
        <w:numPr>
          <w:ilvl w:val="2"/>
          <w:numId w:val="11"/>
        </w:numPr>
        <w:suppressAutoHyphens/>
        <w:spacing w:after="0" w:line="240" w:lineRule="auto"/>
        <w:jc w:val="both"/>
        <w:rPr>
          <w:rFonts w:ascii="Times New Roman" w:eastAsia="Times New Roman" w:hAnsi="Times New Roman" w:cs="Times New Roman"/>
          <w:sz w:val="24"/>
          <w:szCs w:val="24"/>
          <w:lang w:eastAsia="ar-SA"/>
        </w:rPr>
      </w:pPr>
      <w:r w:rsidRPr="00E43F2B">
        <w:rPr>
          <w:rFonts w:ascii="Times New Roman" w:hAnsi="Times New Roman" w:cs="Times New Roman"/>
          <w:sz w:val="24"/>
          <w:szCs w:val="24"/>
          <w:lang w:eastAsia="ar-SA"/>
        </w:rPr>
        <w:t xml:space="preserve">pilnvarotajām </w:t>
      </w:r>
      <w:r w:rsidRPr="00E43F2B">
        <w:rPr>
          <w:rFonts w:ascii="Times New Roman" w:eastAsia="Times New Roman" w:hAnsi="Times New Roman" w:cs="Times New Roman"/>
          <w:sz w:val="24"/>
          <w:szCs w:val="24"/>
          <w:lang w:eastAsia="ar-SA"/>
        </w:rPr>
        <w:t xml:space="preserve">personām ir tiesības saskaņot </w:t>
      </w:r>
      <w:r w:rsidR="00B533EE" w:rsidRPr="00E43F2B">
        <w:rPr>
          <w:rFonts w:ascii="Times New Roman" w:eastAsia="Times New Roman" w:hAnsi="Times New Roman" w:cs="Times New Roman"/>
          <w:sz w:val="24"/>
          <w:szCs w:val="24"/>
          <w:lang w:eastAsia="ar-SA"/>
        </w:rPr>
        <w:t>piegādes</w:t>
      </w:r>
      <w:r w:rsidR="009A6A5D" w:rsidRPr="00E43F2B">
        <w:rPr>
          <w:rFonts w:ascii="Times New Roman" w:eastAsia="Times New Roman" w:hAnsi="Times New Roman" w:cs="Times New Roman"/>
          <w:sz w:val="24"/>
          <w:szCs w:val="24"/>
          <w:lang w:eastAsia="ar-SA"/>
        </w:rPr>
        <w:t xml:space="preserve"> </w:t>
      </w:r>
      <w:r w:rsidRPr="00E43F2B">
        <w:rPr>
          <w:rFonts w:ascii="Times New Roman" w:eastAsia="Times New Roman" w:hAnsi="Times New Roman" w:cs="Times New Roman"/>
          <w:sz w:val="24"/>
          <w:szCs w:val="24"/>
          <w:lang w:eastAsia="ar-SA"/>
        </w:rPr>
        <w:t>veikšanas laikus, parakstīt pieņemšanas un nodošanas aktus,</w:t>
      </w:r>
      <w:r w:rsidR="0090525F" w:rsidRPr="00E43F2B">
        <w:rPr>
          <w:rFonts w:ascii="Times New Roman" w:eastAsia="Times New Roman" w:hAnsi="Times New Roman" w:cs="Times New Roman"/>
          <w:sz w:val="24"/>
          <w:szCs w:val="24"/>
          <w:lang w:eastAsia="ar-SA"/>
        </w:rPr>
        <w:t xml:space="preserve"> Darbu aktus,</w:t>
      </w:r>
      <w:r w:rsidRPr="00E43F2B">
        <w:rPr>
          <w:rFonts w:ascii="Times New Roman" w:eastAsia="Times New Roman" w:hAnsi="Times New Roman" w:cs="Times New Roman"/>
          <w:sz w:val="24"/>
          <w:szCs w:val="24"/>
          <w:lang w:eastAsia="ar-SA"/>
        </w:rPr>
        <w:t xml:space="preserve"> </w:t>
      </w:r>
      <w:r w:rsidR="00BC7419" w:rsidRPr="00E43F2B">
        <w:rPr>
          <w:rFonts w:ascii="Times New Roman" w:eastAsia="Times New Roman" w:hAnsi="Times New Roman" w:cs="Times New Roman"/>
          <w:sz w:val="24"/>
          <w:szCs w:val="24"/>
          <w:lang w:eastAsia="ar-SA"/>
        </w:rPr>
        <w:t xml:space="preserve">Darba uzdevumus, </w:t>
      </w:r>
      <w:r w:rsidR="009A6A5D" w:rsidRPr="00E43F2B">
        <w:rPr>
          <w:rFonts w:ascii="Times New Roman" w:eastAsia="Times New Roman" w:hAnsi="Times New Roman" w:cs="Times New Roman"/>
          <w:sz w:val="24"/>
          <w:szCs w:val="24"/>
          <w:lang w:eastAsia="ar-SA"/>
        </w:rPr>
        <w:t xml:space="preserve">reklamācijas pieteikumus, </w:t>
      </w:r>
      <w:r w:rsidRPr="00E43F2B">
        <w:rPr>
          <w:rFonts w:ascii="Times New Roman" w:eastAsia="Times New Roman" w:hAnsi="Times New Roman" w:cs="Times New Roman"/>
          <w:sz w:val="24"/>
          <w:szCs w:val="24"/>
          <w:lang w:eastAsia="ar-SA"/>
        </w:rPr>
        <w:t xml:space="preserve">rēķinus un pavadzīmes, sagatavot, parakstīt un nosūtīt pretenzijas, risināt garantijas jautājums, kā arī risināt citus jautājumus, kas saistīti ar Līguma izpildi. </w:t>
      </w:r>
    </w:p>
    <w:p w14:paraId="5DCCA497" w14:textId="16FC5460" w:rsidR="000676D8" w:rsidRPr="00E43F2B" w:rsidRDefault="000676D8" w:rsidP="007C515F">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Par Izpildītāja informēšanu par darba vides riskiem, Pasūtītājs nozīmē atbildīgo personu </w:t>
      </w:r>
      <w:r w:rsidR="00077BD6">
        <w:rPr>
          <w:rFonts w:ascii="Times New Roman" w:hAnsi="Times New Roman" w:cs="Times New Roman"/>
          <w:sz w:val="24"/>
          <w:szCs w:val="24"/>
          <w:lang w:eastAsia="ar-SA"/>
        </w:rPr>
        <w:t>–</w:t>
      </w:r>
      <w:r w:rsidRPr="00E43F2B">
        <w:rPr>
          <w:rFonts w:ascii="Times New Roman" w:hAnsi="Times New Roman" w:cs="Times New Roman"/>
          <w:sz w:val="24"/>
          <w:szCs w:val="24"/>
          <w:lang w:eastAsia="ar-SA"/>
        </w:rPr>
        <w:t xml:space="preserve"> </w:t>
      </w:r>
      <w:r w:rsidR="00077BD6">
        <w:rPr>
          <w:rFonts w:ascii="Times New Roman" w:hAnsi="Times New Roman" w:cs="Times New Roman"/>
          <w:sz w:val="24"/>
          <w:szCs w:val="24"/>
          <w:lang w:eastAsia="ar-SA"/>
        </w:rPr>
        <w:t>[..].</w:t>
      </w:r>
    </w:p>
    <w:p w14:paraId="0ED3295F" w14:textId="77777777" w:rsidR="000676D8" w:rsidRPr="00E43F2B" w:rsidRDefault="000676D8" w:rsidP="007C515F">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Visa informācija, kas saistīta ar Līguma izpildi Pušu strīda gadījumā par oficiālu tiks uzskatīta, ja tā noformēta kā rakstveida komunikācija, t.sk., Pušu pilnvaroto personu sarakste, kas veikta, izmantojot e-pasta adreses.  </w:t>
      </w:r>
    </w:p>
    <w:p w14:paraId="3E9B5347" w14:textId="6E831ECE" w:rsidR="00E43F2B" w:rsidRPr="00E43F2B" w:rsidRDefault="00E43F2B" w:rsidP="00E43F2B">
      <w:pPr>
        <w:numPr>
          <w:ilvl w:val="1"/>
          <w:numId w:val="11"/>
        </w:numPr>
        <w:suppressAutoHyphens/>
        <w:spacing w:after="0" w:line="240" w:lineRule="auto"/>
        <w:ind w:left="426" w:hanging="426"/>
        <w:jc w:val="both"/>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Visa </w:t>
      </w:r>
      <w:r w:rsidRPr="00E43F2B">
        <w:rPr>
          <w:rFonts w:ascii="Times New Roman" w:eastAsia="Times New Roman" w:hAnsi="Times New Roman" w:cs="Times New Roman"/>
          <w:sz w:val="24"/>
          <w:szCs w:val="24"/>
          <w:lang w:eastAsia="ar-SA"/>
        </w:rPr>
        <w:t>iepirkuma procedūras “</w:t>
      </w:r>
      <w:r w:rsidRPr="00E43F2B">
        <w:rPr>
          <w:rFonts w:ascii="Times New Roman" w:hAnsi="Times New Roman" w:cs="Times New Roman"/>
          <w:bCs/>
          <w:sz w:val="24"/>
          <w:szCs w:val="24"/>
        </w:rPr>
        <w:t>Elektroautobusu ātrās lieljaudas elektrouzlādes iekārtu piegāde un iestatīšana</w:t>
      </w:r>
      <w:r w:rsidRPr="00E43F2B">
        <w:rPr>
          <w:rFonts w:ascii="Times New Roman" w:eastAsia="Times New Roman" w:hAnsi="Times New Roman" w:cs="Times New Roman"/>
          <w:sz w:val="24"/>
          <w:szCs w:val="24"/>
        </w:rPr>
        <w:t>”</w:t>
      </w:r>
      <w:r w:rsidRPr="00E43F2B">
        <w:rPr>
          <w:rFonts w:ascii="Times New Roman" w:eastAsia="Times New Roman" w:hAnsi="Times New Roman" w:cs="Times New Roman"/>
          <w:sz w:val="24"/>
          <w:szCs w:val="24"/>
          <w:lang w:eastAsia="ar-SA"/>
        </w:rPr>
        <w:t xml:space="preserve"> (identifikācijas Nr. RS/2023/76) </w:t>
      </w:r>
      <w:r w:rsidRPr="00E43F2B">
        <w:rPr>
          <w:rFonts w:ascii="Times New Roman" w:hAnsi="Times New Roman" w:cs="Times New Roman"/>
          <w:sz w:val="24"/>
          <w:szCs w:val="24"/>
          <w:lang w:eastAsia="ar-SA"/>
        </w:rPr>
        <w:t>ietvaros sniegtā papildu informācija ir neatņemama Līguma sastāvdaļa.</w:t>
      </w:r>
    </w:p>
    <w:p w14:paraId="161DC1B6" w14:textId="77777777" w:rsidR="000676D8" w:rsidRPr="00E43F2B" w:rsidRDefault="000676D8" w:rsidP="007C515F">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Nevienai no Pusēm nav tiesību nodot savas tiesības un pienākumus trešajai personai bez otras līgumslēdzējas Puses rakstiskas piekrišanas.</w:t>
      </w:r>
    </w:p>
    <w:p w14:paraId="0E9D1D44" w14:textId="77777777" w:rsidR="000676D8" w:rsidRPr="00E43F2B" w:rsidRDefault="000676D8" w:rsidP="007C515F">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Kādam no šī Līguma noteikumiem zaudējot spēku likuma grozījumu gadījumā, Līgums nezaudē spēku tā pārējos punktos, un šajā gadījumā Pušu pienākums ir piemērot Līgumu atbilstoši spēkā esošajiem normatīvajiem aktiem.</w:t>
      </w:r>
    </w:p>
    <w:p w14:paraId="3C786B62" w14:textId="77777777" w:rsidR="000676D8" w:rsidRPr="00E43F2B" w:rsidRDefault="000676D8" w:rsidP="007C515F">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Par Līguma grozījumiem un papildinājumiem Puses rakstiski vienojas. Rakstiskās vienošanās pievienojamas Līgumam un tās kļūst par šī Līguma neatņemamu sastāvdaļu.</w:t>
      </w:r>
    </w:p>
    <w:p w14:paraId="72BC527C" w14:textId="77777777" w:rsidR="000676D8" w:rsidRPr="00E43F2B" w:rsidRDefault="000676D8" w:rsidP="007C515F">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Līgums ir saistošs Pušu tiesību un saistību pārņēmējiem.</w:t>
      </w:r>
    </w:p>
    <w:p w14:paraId="3DB54E9E" w14:textId="77777777" w:rsidR="000676D8" w:rsidRPr="00E43F2B" w:rsidRDefault="000676D8" w:rsidP="007C515F">
      <w:pPr>
        <w:numPr>
          <w:ilvl w:val="1"/>
          <w:numId w:val="11"/>
        </w:numPr>
        <w:suppressAutoHyphens/>
        <w:spacing w:after="0" w:line="240" w:lineRule="auto"/>
        <w:ind w:left="426" w:hanging="426"/>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Visi strīdi un domstarpības, kas var rasties šī līguma izpildes gaitā tiks izskatīti, Pusēm savstarpēji vienojoties, bet, ja puses nevarēs vienoties, strīdus izšķirs Latvijas Republikas tiesa saskaņā ar tās likumiem.</w:t>
      </w:r>
    </w:p>
    <w:p w14:paraId="6F95C8B4" w14:textId="77777777" w:rsidR="000676D8" w:rsidRPr="00E43F2B" w:rsidRDefault="000676D8" w:rsidP="007C515F">
      <w:pPr>
        <w:numPr>
          <w:ilvl w:val="1"/>
          <w:numId w:val="11"/>
        </w:numPr>
        <w:suppressAutoHyphens/>
        <w:spacing w:after="0" w:line="240" w:lineRule="auto"/>
        <w:ind w:left="567" w:hanging="567"/>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Jautājumus, kas nav atrunāti šajā Līgumā, Puses risina saskaņā ar Latvijas Republikā spēkā esošajiem normatīvajiem aktiem.</w:t>
      </w:r>
    </w:p>
    <w:p w14:paraId="6041A244" w14:textId="77DBFFC5" w:rsidR="000676D8" w:rsidRPr="00E43F2B" w:rsidRDefault="000676D8" w:rsidP="007C515F">
      <w:pPr>
        <w:numPr>
          <w:ilvl w:val="1"/>
          <w:numId w:val="11"/>
        </w:numPr>
        <w:suppressAutoHyphens/>
        <w:spacing w:after="0" w:line="240" w:lineRule="auto"/>
        <w:ind w:left="567" w:hanging="567"/>
        <w:jc w:val="both"/>
        <w:rPr>
          <w:rFonts w:ascii="Times New Roman" w:eastAsia="Times New Roman" w:hAnsi="Times New Roman" w:cs="Times New Roman"/>
          <w:sz w:val="24"/>
          <w:szCs w:val="24"/>
          <w:lang w:eastAsia="ar-SA"/>
        </w:rPr>
      </w:pPr>
      <w:r w:rsidRPr="00E43F2B">
        <w:rPr>
          <w:rFonts w:ascii="Times New Roman" w:eastAsia="Times New Roman" w:hAnsi="Times New Roman" w:cs="Times New Roman"/>
          <w:sz w:val="24"/>
          <w:szCs w:val="24"/>
          <w:lang w:eastAsia="ar-SA"/>
        </w:rPr>
        <w:t xml:space="preserve">Līguma nodaļu nosaukumi izmantoti teksta pārskatāmībai un tie nevar tikt izmantoti </w:t>
      </w:r>
      <w:r w:rsidR="00607BB0" w:rsidRPr="00E43F2B">
        <w:rPr>
          <w:rFonts w:ascii="Times New Roman" w:eastAsia="Times New Roman" w:hAnsi="Times New Roman" w:cs="Times New Roman"/>
          <w:sz w:val="24"/>
          <w:szCs w:val="24"/>
          <w:lang w:eastAsia="ar-SA"/>
        </w:rPr>
        <w:t>L</w:t>
      </w:r>
      <w:r w:rsidRPr="00E43F2B">
        <w:rPr>
          <w:rFonts w:ascii="Times New Roman" w:eastAsia="Times New Roman" w:hAnsi="Times New Roman" w:cs="Times New Roman"/>
          <w:sz w:val="24"/>
          <w:szCs w:val="24"/>
          <w:lang w:eastAsia="ar-SA"/>
        </w:rPr>
        <w:t>īguma noteikumu interpretācijai un skaidrošanai.</w:t>
      </w:r>
    </w:p>
    <w:p w14:paraId="13686ED5" w14:textId="77777777" w:rsidR="00957D6F" w:rsidRPr="00E43F2B" w:rsidRDefault="00957D6F" w:rsidP="007C515F">
      <w:pPr>
        <w:pStyle w:val="ListParagraph"/>
        <w:numPr>
          <w:ilvl w:val="1"/>
          <w:numId w:val="11"/>
        </w:numPr>
        <w:spacing w:after="0" w:line="240" w:lineRule="auto"/>
        <w:ind w:left="567" w:hanging="567"/>
        <w:jc w:val="both"/>
        <w:rPr>
          <w:rFonts w:ascii="Times New Roman" w:hAnsi="Times New Roman" w:cs="Times New Roman"/>
          <w:sz w:val="24"/>
          <w:szCs w:val="24"/>
        </w:rPr>
      </w:pPr>
      <w:r w:rsidRPr="00E43F2B">
        <w:rPr>
          <w:rFonts w:ascii="Times New Roman" w:hAnsi="Times New Roman" w:cs="Times New Roman"/>
          <w:sz w:val="24"/>
          <w:szCs w:val="24"/>
        </w:rPr>
        <w:lastRenderedPageBreak/>
        <w:t xml:space="preserve">Līgums ar tā pielikumiem sagatavots un parakstīts elektroniski, izmantojot drošu elektronisko parakstu un satur laika zīmogu. Par Līguma spēkā stāšanās datumu uzskatāms datums, kad pievienots pēdējais elektroniskais paraksts.  </w:t>
      </w:r>
    </w:p>
    <w:p w14:paraId="1894F61E" w14:textId="77777777" w:rsidR="000676D8" w:rsidRPr="00E43F2B" w:rsidRDefault="000676D8" w:rsidP="000676D8">
      <w:pPr>
        <w:suppressAutoHyphens/>
        <w:spacing w:after="0" w:line="240" w:lineRule="auto"/>
        <w:jc w:val="both"/>
        <w:rPr>
          <w:rFonts w:ascii="Times New Roman" w:eastAsia="Times New Roman" w:hAnsi="Times New Roman" w:cs="Times New Roman"/>
          <w:sz w:val="24"/>
          <w:szCs w:val="24"/>
          <w:lang w:eastAsia="ar-SA"/>
        </w:rPr>
      </w:pPr>
    </w:p>
    <w:p w14:paraId="25B288E2" w14:textId="77777777" w:rsidR="000676D8" w:rsidRPr="00E43F2B" w:rsidRDefault="000676D8" w:rsidP="007C515F">
      <w:pPr>
        <w:pStyle w:val="ListParagraph"/>
        <w:numPr>
          <w:ilvl w:val="0"/>
          <w:numId w:val="11"/>
        </w:numPr>
        <w:suppressAutoHyphens/>
        <w:spacing w:line="240" w:lineRule="auto"/>
        <w:jc w:val="center"/>
        <w:rPr>
          <w:rFonts w:ascii="Times New Roman" w:hAnsi="Times New Roman" w:cs="Times New Roman"/>
          <w:b/>
          <w:sz w:val="24"/>
          <w:szCs w:val="24"/>
          <w:lang w:eastAsia="ar-SA"/>
        </w:rPr>
      </w:pPr>
      <w:r w:rsidRPr="00E43F2B">
        <w:rPr>
          <w:rFonts w:ascii="Times New Roman" w:hAnsi="Times New Roman" w:cs="Times New Roman"/>
          <w:b/>
          <w:sz w:val="24"/>
          <w:szCs w:val="24"/>
          <w:lang w:eastAsia="ar-SA"/>
        </w:rPr>
        <w:t>LĪDZĒJU REKVIZĪTI UN PARAKSTI</w:t>
      </w:r>
    </w:p>
    <w:tbl>
      <w:tblPr>
        <w:tblStyle w:val="TableGrid2"/>
        <w:tblW w:w="9498" w:type="dxa"/>
        <w:tblLook w:val="04A0" w:firstRow="1" w:lastRow="0" w:firstColumn="1" w:lastColumn="0" w:noHBand="0" w:noVBand="1"/>
      </w:tblPr>
      <w:tblGrid>
        <w:gridCol w:w="4815"/>
        <w:gridCol w:w="283"/>
        <w:gridCol w:w="4400"/>
      </w:tblGrid>
      <w:tr w:rsidR="000676D8" w:rsidRPr="00E43F2B" w14:paraId="645EAC2C" w14:textId="77777777" w:rsidTr="003255DD">
        <w:tc>
          <w:tcPr>
            <w:tcW w:w="4815" w:type="dxa"/>
            <w:tcBorders>
              <w:top w:val="nil"/>
              <w:left w:val="nil"/>
              <w:bottom w:val="nil"/>
              <w:right w:val="nil"/>
            </w:tcBorders>
          </w:tcPr>
          <w:p w14:paraId="4D3A117B" w14:textId="77777777" w:rsidR="000676D8" w:rsidRPr="00E43F2B" w:rsidRDefault="000676D8" w:rsidP="007F508D">
            <w:pPr>
              <w:suppressAutoHyphens/>
              <w:rPr>
                <w:rFonts w:ascii="Times New Roman" w:hAnsi="Times New Roman" w:cs="Times New Roman"/>
                <w:b/>
                <w:sz w:val="24"/>
                <w:szCs w:val="24"/>
                <w:lang w:eastAsia="ar-SA"/>
              </w:rPr>
            </w:pPr>
            <w:r w:rsidRPr="00E43F2B">
              <w:rPr>
                <w:rFonts w:ascii="Times New Roman" w:hAnsi="Times New Roman" w:cs="Times New Roman"/>
                <w:b/>
                <w:sz w:val="24"/>
                <w:szCs w:val="24"/>
                <w:lang w:eastAsia="ar-SA"/>
              </w:rPr>
              <w:t>Pasūtītājs:</w:t>
            </w:r>
          </w:p>
        </w:tc>
        <w:tc>
          <w:tcPr>
            <w:tcW w:w="283" w:type="dxa"/>
            <w:tcBorders>
              <w:top w:val="nil"/>
              <w:left w:val="nil"/>
              <w:bottom w:val="nil"/>
              <w:right w:val="nil"/>
            </w:tcBorders>
          </w:tcPr>
          <w:p w14:paraId="47BD6B2F" w14:textId="77777777" w:rsidR="000676D8" w:rsidRPr="00E43F2B" w:rsidRDefault="000676D8" w:rsidP="007F508D">
            <w:pPr>
              <w:suppressAutoHyphens/>
              <w:rPr>
                <w:rFonts w:ascii="Times New Roman" w:hAnsi="Times New Roman" w:cs="Times New Roman"/>
                <w:b/>
                <w:sz w:val="24"/>
                <w:szCs w:val="24"/>
                <w:lang w:eastAsia="ar-SA"/>
              </w:rPr>
            </w:pPr>
          </w:p>
        </w:tc>
        <w:tc>
          <w:tcPr>
            <w:tcW w:w="4400" w:type="dxa"/>
            <w:tcBorders>
              <w:top w:val="nil"/>
              <w:left w:val="nil"/>
              <w:bottom w:val="nil"/>
              <w:right w:val="nil"/>
            </w:tcBorders>
            <w:vAlign w:val="center"/>
          </w:tcPr>
          <w:p w14:paraId="48C5B933" w14:textId="77777777" w:rsidR="000676D8" w:rsidRPr="00E43F2B" w:rsidRDefault="000676D8" w:rsidP="007F508D">
            <w:pPr>
              <w:suppressAutoHyphens/>
              <w:jc w:val="both"/>
              <w:rPr>
                <w:rFonts w:ascii="Times New Roman" w:hAnsi="Times New Roman" w:cs="Times New Roman"/>
                <w:b/>
                <w:sz w:val="24"/>
                <w:szCs w:val="24"/>
                <w:lang w:eastAsia="ar-SA"/>
              </w:rPr>
            </w:pPr>
            <w:r w:rsidRPr="00E43F2B">
              <w:rPr>
                <w:rFonts w:ascii="Times New Roman" w:hAnsi="Times New Roman" w:cs="Times New Roman"/>
                <w:b/>
                <w:sz w:val="24"/>
                <w:szCs w:val="24"/>
                <w:lang w:eastAsia="ar-SA"/>
              </w:rPr>
              <w:t>Izpildītājs:</w:t>
            </w:r>
          </w:p>
        </w:tc>
      </w:tr>
      <w:tr w:rsidR="000676D8" w:rsidRPr="00E43F2B" w14:paraId="2C32D620" w14:textId="77777777" w:rsidTr="003255DD">
        <w:tc>
          <w:tcPr>
            <w:tcW w:w="4815" w:type="dxa"/>
            <w:tcBorders>
              <w:top w:val="nil"/>
              <w:left w:val="nil"/>
              <w:bottom w:val="nil"/>
              <w:right w:val="nil"/>
            </w:tcBorders>
          </w:tcPr>
          <w:p w14:paraId="1EFFFB3D" w14:textId="77777777" w:rsidR="000676D8" w:rsidRPr="00E43F2B" w:rsidRDefault="000676D8" w:rsidP="007F508D">
            <w:pPr>
              <w:suppressAutoHyphens/>
              <w:rPr>
                <w:rFonts w:ascii="Times New Roman" w:hAnsi="Times New Roman" w:cs="Times New Roman"/>
                <w:b/>
                <w:sz w:val="24"/>
                <w:szCs w:val="24"/>
                <w:lang w:eastAsia="ar-SA"/>
              </w:rPr>
            </w:pPr>
            <w:r w:rsidRPr="00E43F2B">
              <w:rPr>
                <w:rFonts w:ascii="Times New Roman" w:hAnsi="Times New Roman" w:cs="Times New Roman"/>
                <w:b/>
                <w:sz w:val="24"/>
                <w:szCs w:val="24"/>
                <w:lang w:eastAsia="ar-SA"/>
              </w:rPr>
              <w:t>RP SIA “Rīgas satiksme”</w:t>
            </w:r>
          </w:p>
          <w:p w14:paraId="5D56122C" w14:textId="77777777" w:rsidR="000676D8" w:rsidRPr="00E43F2B" w:rsidRDefault="000676D8" w:rsidP="007F508D">
            <w:pPr>
              <w:suppressAutoHyphens/>
              <w:rPr>
                <w:rFonts w:ascii="Times New Roman" w:eastAsia="Times New Roman" w:hAnsi="Times New Roman" w:cs="Times New Roman"/>
                <w:bCs/>
                <w:sz w:val="24"/>
                <w:szCs w:val="24"/>
                <w:lang w:eastAsia="ar-SA"/>
              </w:rPr>
            </w:pPr>
            <w:r w:rsidRPr="00E43F2B">
              <w:rPr>
                <w:rFonts w:ascii="Times New Roman" w:eastAsia="Times New Roman" w:hAnsi="Times New Roman" w:cs="Times New Roman"/>
                <w:bCs/>
                <w:sz w:val="24"/>
                <w:szCs w:val="24"/>
                <w:lang w:eastAsia="ar-SA"/>
              </w:rPr>
              <w:t>juridiskā adrese: Kleistu iela 28, Rīga LV-1067</w:t>
            </w:r>
          </w:p>
          <w:p w14:paraId="4A0418F8" w14:textId="77777777" w:rsidR="000676D8" w:rsidRPr="00E43F2B" w:rsidRDefault="000676D8" w:rsidP="007F508D">
            <w:pPr>
              <w:suppressAutoHyphens/>
              <w:rPr>
                <w:rFonts w:ascii="Times New Roman" w:eastAsia="Times New Roman" w:hAnsi="Times New Roman" w:cs="Times New Roman"/>
                <w:bCs/>
                <w:sz w:val="24"/>
                <w:szCs w:val="24"/>
                <w:lang w:eastAsia="ar-SA"/>
              </w:rPr>
            </w:pPr>
            <w:r w:rsidRPr="00E43F2B">
              <w:rPr>
                <w:rFonts w:ascii="Times New Roman" w:eastAsia="Times New Roman" w:hAnsi="Times New Roman" w:cs="Times New Roman"/>
                <w:bCs/>
                <w:sz w:val="24"/>
                <w:szCs w:val="24"/>
                <w:lang w:eastAsia="ar-SA"/>
              </w:rPr>
              <w:t>biroja adrese: Vestienas iela 35, Rīga LV-1035</w:t>
            </w:r>
          </w:p>
          <w:p w14:paraId="1A3ECD05" w14:textId="77777777" w:rsidR="000676D8" w:rsidRPr="00E43F2B" w:rsidRDefault="000676D8" w:rsidP="007F508D">
            <w:pPr>
              <w:suppressAutoHyphens/>
              <w:rPr>
                <w:rFonts w:ascii="Times New Roman" w:eastAsia="Times New Roman" w:hAnsi="Times New Roman" w:cs="Times New Roman"/>
                <w:bCs/>
                <w:sz w:val="24"/>
                <w:szCs w:val="24"/>
                <w:lang w:eastAsia="ar-SA"/>
              </w:rPr>
            </w:pPr>
            <w:r w:rsidRPr="00E43F2B">
              <w:rPr>
                <w:rFonts w:ascii="Times New Roman" w:eastAsia="Times New Roman" w:hAnsi="Times New Roman" w:cs="Times New Roman"/>
                <w:bCs/>
                <w:sz w:val="24"/>
                <w:szCs w:val="24"/>
                <w:lang w:eastAsia="ar-SA"/>
              </w:rPr>
              <w:t>Vien. reģ. Nr. 40003619950</w:t>
            </w:r>
          </w:p>
          <w:p w14:paraId="662E0D92" w14:textId="448593F0" w:rsidR="000676D8" w:rsidRPr="00E43F2B" w:rsidRDefault="00077BD6" w:rsidP="007F508D">
            <w:pPr>
              <w:suppressAutoHyphens/>
              <w:rPr>
                <w:rFonts w:ascii="Times New Roman" w:hAnsi="Times New Roman" w:cs="Times New Roman"/>
                <w:b/>
                <w:sz w:val="24"/>
                <w:szCs w:val="24"/>
                <w:lang w:eastAsia="ar-SA"/>
              </w:rPr>
            </w:pPr>
            <w:r>
              <w:rPr>
                <w:rFonts w:ascii="Times New Roman" w:eastAsia="Times New Roman" w:hAnsi="Times New Roman" w:cs="Times New Roman"/>
                <w:bCs/>
                <w:sz w:val="24"/>
                <w:szCs w:val="24"/>
                <w:lang w:eastAsia="ar-SA"/>
              </w:rPr>
              <w:t>[..]</w:t>
            </w:r>
          </w:p>
        </w:tc>
        <w:tc>
          <w:tcPr>
            <w:tcW w:w="283" w:type="dxa"/>
            <w:tcBorders>
              <w:top w:val="nil"/>
              <w:left w:val="nil"/>
              <w:bottom w:val="nil"/>
              <w:right w:val="nil"/>
            </w:tcBorders>
          </w:tcPr>
          <w:p w14:paraId="0FCB95D3" w14:textId="77777777" w:rsidR="000676D8" w:rsidRPr="00E43F2B" w:rsidRDefault="000676D8" w:rsidP="007F508D">
            <w:pPr>
              <w:suppressAutoHyphens/>
              <w:rPr>
                <w:rFonts w:ascii="Times New Roman" w:hAnsi="Times New Roman" w:cs="Times New Roman"/>
                <w:b/>
                <w:sz w:val="24"/>
                <w:szCs w:val="24"/>
                <w:lang w:eastAsia="ar-SA"/>
              </w:rPr>
            </w:pPr>
          </w:p>
        </w:tc>
        <w:tc>
          <w:tcPr>
            <w:tcW w:w="4400" w:type="dxa"/>
            <w:tcBorders>
              <w:top w:val="nil"/>
              <w:left w:val="nil"/>
              <w:bottom w:val="nil"/>
              <w:right w:val="nil"/>
            </w:tcBorders>
          </w:tcPr>
          <w:p w14:paraId="103F75D4" w14:textId="51A37359" w:rsidR="000676D8" w:rsidRPr="00E43F2B" w:rsidRDefault="00C459BE" w:rsidP="007F508D">
            <w:pPr>
              <w:suppressAutoHyphens/>
              <w:rPr>
                <w:rFonts w:ascii="Times New Roman" w:hAnsi="Times New Roman" w:cs="Times New Roman"/>
                <w:b/>
                <w:sz w:val="24"/>
                <w:szCs w:val="24"/>
                <w:lang w:eastAsia="ar-SA"/>
              </w:rPr>
            </w:pPr>
            <w:r w:rsidRPr="00E43F2B">
              <w:rPr>
                <w:rFonts w:ascii="Times New Roman" w:hAnsi="Times New Roman" w:cs="Times New Roman"/>
                <w:b/>
                <w:sz w:val="24"/>
                <w:szCs w:val="24"/>
                <w:lang w:eastAsia="ar-SA"/>
              </w:rPr>
              <w:t xml:space="preserve">SIA </w:t>
            </w:r>
            <w:r w:rsidR="000676D8" w:rsidRPr="00E43F2B">
              <w:rPr>
                <w:rFonts w:ascii="Times New Roman" w:hAnsi="Times New Roman" w:cs="Times New Roman"/>
                <w:b/>
                <w:sz w:val="24"/>
                <w:szCs w:val="24"/>
                <w:lang w:eastAsia="ar-SA"/>
              </w:rPr>
              <w:t>“</w:t>
            </w:r>
            <w:r w:rsidRPr="00E43F2B">
              <w:rPr>
                <w:rFonts w:ascii="Times New Roman" w:hAnsi="Times New Roman" w:cs="Times New Roman"/>
                <w:b/>
                <w:sz w:val="24"/>
                <w:szCs w:val="24"/>
                <w:lang w:eastAsia="ar-SA"/>
              </w:rPr>
              <w:t>Energolukss</w:t>
            </w:r>
            <w:r w:rsidR="000676D8" w:rsidRPr="00E43F2B">
              <w:rPr>
                <w:rFonts w:ascii="Times New Roman" w:hAnsi="Times New Roman" w:cs="Times New Roman"/>
                <w:b/>
                <w:sz w:val="24"/>
                <w:szCs w:val="24"/>
                <w:lang w:eastAsia="ar-SA"/>
              </w:rPr>
              <w:t>”</w:t>
            </w:r>
          </w:p>
          <w:p w14:paraId="6D980600" w14:textId="44E64F24" w:rsidR="000676D8" w:rsidRPr="00E43F2B" w:rsidRDefault="000676D8" w:rsidP="007F508D">
            <w:pPr>
              <w:suppressAutoHyphens/>
              <w:rPr>
                <w:rFonts w:ascii="Times New Roman" w:hAnsi="Times New Roman" w:cs="Times New Roman"/>
                <w:sz w:val="24"/>
                <w:szCs w:val="24"/>
                <w:lang w:eastAsia="ar-SA"/>
              </w:rPr>
            </w:pPr>
            <w:r w:rsidRPr="00E43F2B">
              <w:rPr>
                <w:rFonts w:ascii="Times New Roman" w:hAnsi="Times New Roman" w:cs="Times New Roman"/>
                <w:sz w:val="24"/>
                <w:szCs w:val="24"/>
                <w:lang w:eastAsia="ar-SA"/>
              </w:rPr>
              <w:t xml:space="preserve">juridiskā adrese: </w:t>
            </w:r>
            <w:r w:rsidR="00316609" w:rsidRPr="00E43F2B">
              <w:rPr>
                <w:rFonts w:ascii="Times New Roman" w:hAnsi="Times New Roman" w:cs="Times New Roman"/>
                <w:sz w:val="24"/>
                <w:szCs w:val="24"/>
                <w:lang w:eastAsia="ar-SA"/>
              </w:rPr>
              <w:t>Ulbrokas iela 46 k-2, Rīga</w:t>
            </w:r>
          </w:p>
          <w:p w14:paraId="7C2B32D8" w14:textId="0E669EFF" w:rsidR="000676D8" w:rsidRPr="00E43F2B" w:rsidRDefault="000676D8" w:rsidP="007F508D">
            <w:pPr>
              <w:suppressAutoHyphens/>
              <w:rPr>
                <w:rFonts w:ascii="Times New Roman" w:hAnsi="Times New Roman" w:cs="Times New Roman"/>
                <w:bCs/>
                <w:sz w:val="24"/>
                <w:szCs w:val="24"/>
              </w:rPr>
            </w:pPr>
            <w:r w:rsidRPr="00E43F2B">
              <w:rPr>
                <w:rFonts w:ascii="Times New Roman" w:hAnsi="Times New Roman" w:cs="Times New Roman"/>
                <w:sz w:val="24"/>
                <w:szCs w:val="24"/>
                <w:lang w:eastAsia="ar-SA"/>
              </w:rPr>
              <w:t xml:space="preserve">Vien. reģ. Nr. </w:t>
            </w:r>
            <w:r w:rsidR="00316609" w:rsidRPr="00E43F2B">
              <w:rPr>
                <w:rFonts w:ascii="Times New Roman" w:hAnsi="Times New Roman" w:cs="Times New Roman"/>
                <w:sz w:val="24"/>
                <w:szCs w:val="24"/>
                <w:lang w:eastAsia="ar-SA"/>
              </w:rPr>
              <w:t>40003341342</w:t>
            </w:r>
          </w:p>
          <w:p w14:paraId="6A651F70" w14:textId="3666AE67" w:rsidR="000676D8" w:rsidRPr="00E43F2B" w:rsidRDefault="00077BD6" w:rsidP="007F508D">
            <w:pPr>
              <w:suppressAutoHyphens/>
              <w:rPr>
                <w:rFonts w:ascii="Times New Roman" w:hAnsi="Times New Roman" w:cs="Times New Roman"/>
                <w:sz w:val="24"/>
                <w:szCs w:val="24"/>
                <w:lang w:eastAsia="ar-SA"/>
              </w:rPr>
            </w:pPr>
            <w:r>
              <w:rPr>
                <w:rFonts w:ascii="Times New Roman" w:hAnsi="Times New Roman" w:cs="Times New Roman"/>
                <w:bCs/>
                <w:sz w:val="24"/>
                <w:szCs w:val="24"/>
              </w:rPr>
              <w:t>[..]</w:t>
            </w:r>
          </w:p>
          <w:p w14:paraId="3004FD84" w14:textId="77777777" w:rsidR="005E7D9C" w:rsidRPr="00E43F2B" w:rsidRDefault="005E7D9C" w:rsidP="007F508D">
            <w:pPr>
              <w:suppressAutoHyphens/>
              <w:rPr>
                <w:rFonts w:ascii="Times New Roman" w:hAnsi="Times New Roman" w:cs="Times New Roman"/>
                <w:sz w:val="24"/>
                <w:szCs w:val="24"/>
                <w:lang w:eastAsia="ar-SA"/>
              </w:rPr>
            </w:pPr>
          </w:p>
          <w:p w14:paraId="3EBE78F3" w14:textId="77777777" w:rsidR="005E7D9C" w:rsidRPr="00E43F2B" w:rsidRDefault="005E7D9C" w:rsidP="007F508D">
            <w:pPr>
              <w:suppressAutoHyphens/>
              <w:rPr>
                <w:rFonts w:ascii="Times New Roman" w:hAnsi="Times New Roman" w:cs="Times New Roman"/>
                <w:sz w:val="24"/>
                <w:szCs w:val="24"/>
                <w:lang w:eastAsia="ar-SA"/>
              </w:rPr>
            </w:pPr>
          </w:p>
        </w:tc>
      </w:tr>
    </w:tbl>
    <w:p w14:paraId="44D82046" w14:textId="77777777" w:rsidR="00077BD6" w:rsidRDefault="00077BD6" w:rsidP="00077BD6">
      <w:pPr>
        <w:rPr>
          <w:rFonts w:ascii="Times New Roman" w:eastAsia="Times New Roman" w:hAnsi="Times New Roman" w:cs="Times New Roman"/>
          <w:sz w:val="24"/>
          <w:szCs w:val="20"/>
        </w:rPr>
      </w:pPr>
    </w:p>
    <w:p w14:paraId="2A3ED420" w14:textId="592B9526" w:rsidR="00B2560E" w:rsidRPr="00E43F2B" w:rsidRDefault="00B2560E" w:rsidP="00077BD6">
      <w:pPr>
        <w:rPr>
          <w:rFonts w:ascii="Times New Roman" w:eastAsia="Times New Roman" w:hAnsi="Times New Roman" w:cs="Times New Roman"/>
          <w:b/>
          <w:bCs/>
          <w:sz w:val="24"/>
          <w:szCs w:val="20"/>
        </w:rPr>
      </w:pPr>
    </w:p>
    <w:sectPr w:rsidR="00B2560E" w:rsidRPr="00E43F2B" w:rsidSect="00077BD6">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A34E5" w14:textId="77777777" w:rsidR="003C23A5" w:rsidRDefault="003C23A5" w:rsidP="007E55BA">
      <w:pPr>
        <w:spacing w:after="0" w:line="240" w:lineRule="auto"/>
      </w:pPr>
      <w:r>
        <w:separator/>
      </w:r>
    </w:p>
  </w:endnote>
  <w:endnote w:type="continuationSeparator" w:id="0">
    <w:p w14:paraId="50F709AF" w14:textId="77777777" w:rsidR="003C23A5" w:rsidRDefault="003C23A5" w:rsidP="007E55BA">
      <w:pPr>
        <w:spacing w:after="0" w:line="240" w:lineRule="auto"/>
      </w:pPr>
      <w:r>
        <w:continuationSeparator/>
      </w:r>
    </w:p>
  </w:endnote>
  <w:endnote w:type="continuationNotice" w:id="1">
    <w:p w14:paraId="6FE3EA5E" w14:textId="77777777" w:rsidR="003C23A5" w:rsidRDefault="003C23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9DA6B" w14:textId="77777777" w:rsidR="003C23A5" w:rsidRDefault="003C23A5" w:rsidP="007E55BA">
      <w:pPr>
        <w:spacing w:after="0" w:line="240" w:lineRule="auto"/>
      </w:pPr>
      <w:r>
        <w:separator/>
      </w:r>
    </w:p>
  </w:footnote>
  <w:footnote w:type="continuationSeparator" w:id="0">
    <w:p w14:paraId="4F86E8C7" w14:textId="77777777" w:rsidR="003C23A5" w:rsidRDefault="003C23A5" w:rsidP="007E55BA">
      <w:pPr>
        <w:spacing w:after="0" w:line="240" w:lineRule="auto"/>
      </w:pPr>
      <w:r>
        <w:continuationSeparator/>
      </w:r>
    </w:p>
  </w:footnote>
  <w:footnote w:type="continuationNotice" w:id="1">
    <w:p w14:paraId="7270E0F5" w14:textId="77777777" w:rsidR="003C23A5" w:rsidRDefault="003C23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FB1286F"/>
    <w:multiLevelType w:val="hybridMultilevel"/>
    <w:tmpl w:val="CE4CCFB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172C172F"/>
    <w:multiLevelType w:val="hybridMultilevel"/>
    <w:tmpl w:val="10C49F3E"/>
    <w:lvl w:ilvl="0" w:tplc="04260001">
      <w:start w:val="1"/>
      <w:numFmt w:val="bullet"/>
      <w:lvlText w:val=""/>
      <w:lvlJc w:val="left"/>
      <w:pPr>
        <w:ind w:left="2781" w:hanging="360"/>
      </w:pPr>
      <w:rPr>
        <w:rFonts w:ascii="Symbol" w:hAnsi="Symbol" w:hint="default"/>
      </w:rPr>
    </w:lvl>
    <w:lvl w:ilvl="1" w:tplc="04260003" w:tentative="1">
      <w:start w:val="1"/>
      <w:numFmt w:val="bullet"/>
      <w:lvlText w:val="o"/>
      <w:lvlJc w:val="left"/>
      <w:pPr>
        <w:ind w:left="3501" w:hanging="360"/>
      </w:pPr>
      <w:rPr>
        <w:rFonts w:ascii="Courier New" w:hAnsi="Courier New" w:cs="Courier New" w:hint="default"/>
      </w:rPr>
    </w:lvl>
    <w:lvl w:ilvl="2" w:tplc="04260005" w:tentative="1">
      <w:start w:val="1"/>
      <w:numFmt w:val="bullet"/>
      <w:lvlText w:val=""/>
      <w:lvlJc w:val="left"/>
      <w:pPr>
        <w:ind w:left="4221" w:hanging="360"/>
      </w:pPr>
      <w:rPr>
        <w:rFonts w:ascii="Wingdings" w:hAnsi="Wingdings" w:hint="default"/>
      </w:rPr>
    </w:lvl>
    <w:lvl w:ilvl="3" w:tplc="04260001" w:tentative="1">
      <w:start w:val="1"/>
      <w:numFmt w:val="bullet"/>
      <w:lvlText w:val=""/>
      <w:lvlJc w:val="left"/>
      <w:pPr>
        <w:ind w:left="4941" w:hanging="360"/>
      </w:pPr>
      <w:rPr>
        <w:rFonts w:ascii="Symbol" w:hAnsi="Symbol" w:hint="default"/>
      </w:rPr>
    </w:lvl>
    <w:lvl w:ilvl="4" w:tplc="04260003" w:tentative="1">
      <w:start w:val="1"/>
      <w:numFmt w:val="bullet"/>
      <w:lvlText w:val="o"/>
      <w:lvlJc w:val="left"/>
      <w:pPr>
        <w:ind w:left="5661" w:hanging="360"/>
      </w:pPr>
      <w:rPr>
        <w:rFonts w:ascii="Courier New" w:hAnsi="Courier New" w:cs="Courier New" w:hint="default"/>
      </w:rPr>
    </w:lvl>
    <w:lvl w:ilvl="5" w:tplc="04260005" w:tentative="1">
      <w:start w:val="1"/>
      <w:numFmt w:val="bullet"/>
      <w:lvlText w:val=""/>
      <w:lvlJc w:val="left"/>
      <w:pPr>
        <w:ind w:left="6381" w:hanging="360"/>
      </w:pPr>
      <w:rPr>
        <w:rFonts w:ascii="Wingdings" w:hAnsi="Wingdings" w:hint="default"/>
      </w:rPr>
    </w:lvl>
    <w:lvl w:ilvl="6" w:tplc="04260001" w:tentative="1">
      <w:start w:val="1"/>
      <w:numFmt w:val="bullet"/>
      <w:lvlText w:val=""/>
      <w:lvlJc w:val="left"/>
      <w:pPr>
        <w:ind w:left="7101" w:hanging="360"/>
      </w:pPr>
      <w:rPr>
        <w:rFonts w:ascii="Symbol" w:hAnsi="Symbol" w:hint="default"/>
      </w:rPr>
    </w:lvl>
    <w:lvl w:ilvl="7" w:tplc="04260003" w:tentative="1">
      <w:start w:val="1"/>
      <w:numFmt w:val="bullet"/>
      <w:lvlText w:val="o"/>
      <w:lvlJc w:val="left"/>
      <w:pPr>
        <w:ind w:left="7821" w:hanging="360"/>
      </w:pPr>
      <w:rPr>
        <w:rFonts w:ascii="Courier New" w:hAnsi="Courier New" w:cs="Courier New" w:hint="default"/>
      </w:rPr>
    </w:lvl>
    <w:lvl w:ilvl="8" w:tplc="04260005" w:tentative="1">
      <w:start w:val="1"/>
      <w:numFmt w:val="bullet"/>
      <w:lvlText w:val=""/>
      <w:lvlJc w:val="left"/>
      <w:pPr>
        <w:ind w:left="8541" w:hanging="360"/>
      </w:pPr>
      <w:rPr>
        <w:rFonts w:ascii="Wingdings" w:hAnsi="Wingdings" w:hint="default"/>
      </w:rPr>
    </w:lvl>
  </w:abstractNum>
  <w:abstractNum w:abstractNumId="3" w15:restartNumberingAfterBreak="0">
    <w:nsid w:val="1BE30C8C"/>
    <w:multiLevelType w:val="multilevel"/>
    <w:tmpl w:val="E38C0868"/>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i w:val="0"/>
        <w:i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1D476E2C"/>
    <w:multiLevelType w:val="multilevel"/>
    <w:tmpl w:val="A78E902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C27D5A"/>
    <w:multiLevelType w:val="multilevel"/>
    <w:tmpl w:val="E3FA83C6"/>
    <w:lvl w:ilvl="0">
      <w:start w:val="1"/>
      <w:numFmt w:val="decimal"/>
      <w:lvlText w:val="%1."/>
      <w:lvlJc w:val="left"/>
      <w:pPr>
        <w:ind w:left="1070" w:hanging="360"/>
      </w:pPr>
      <w:rPr>
        <w:rFonts w:hint="default"/>
      </w:rPr>
    </w:lvl>
    <w:lvl w:ilvl="1">
      <w:start w:val="1"/>
      <w:numFmt w:val="decimal"/>
      <w:isLgl/>
      <w:lvlText w:val="%1.%2."/>
      <w:lvlJc w:val="left"/>
      <w:pPr>
        <w:ind w:left="360" w:hanging="360"/>
      </w:pPr>
      <w:rPr>
        <w:rFonts w:hint="default"/>
        <w:b w:val="0"/>
        <w:bCs w:val="0"/>
        <w:strike w:val="0"/>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BA3DFD"/>
    <w:multiLevelType w:val="hybridMultilevel"/>
    <w:tmpl w:val="E6CA70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9CC27D8"/>
    <w:multiLevelType w:val="hybridMultilevel"/>
    <w:tmpl w:val="6B8E801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9" w15:restartNumberingAfterBreak="0">
    <w:nsid w:val="302954F5"/>
    <w:multiLevelType w:val="hybridMultilevel"/>
    <w:tmpl w:val="7F7E80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29069D4"/>
    <w:multiLevelType w:val="hybridMultilevel"/>
    <w:tmpl w:val="F2CC47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6534BA5"/>
    <w:multiLevelType w:val="multilevel"/>
    <w:tmpl w:val="02AE1CAE"/>
    <w:lvl w:ilvl="0">
      <w:start w:val="1"/>
      <w:numFmt w:val="lowerLetter"/>
      <w:lvlText w:val="%1)"/>
      <w:lvlJc w:val="left"/>
      <w:pPr>
        <w:ind w:left="2574" w:hanging="360"/>
      </w:pPr>
    </w:lvl>
    <w:lvl w:ilvl="1">
      <w:start w:val="1"/>
      <w:numFmt w:val="lowerLetter"/>
      <w:lvlText w:val="%2)"/>
      <w:lvlJc w:val="left"/>
      <w:pPr>
        <w:ind w:left="2934" w:hanging="360"/>
      </w:pPr>
    </w:lvl>
    <w:lvl w:ilvl="2">
      <w:start w:val="1"/>
      <w:numFmt w:val="lowerRoman"/>
      <w:lvlText w:val="%3)"/>
      <w:lvlJc w:val="left"/>
      <w:pPr>
        <w:ind w:left="3294" w:hanging="360"/>
      </w:pPr>
    </w:lvl>
    <w:lvl w:ilvl="3">
      <w:start w:val="1"/>
      <w:numFmt w:val="decimal"/>
      <w:lvlText w:val="(%4)"/>
      <w:lvlJc w:val="left"/>
      <w:pPr>
        <w:ind w:left="3654" w:hanging="360"/>
      </w:pPr>
    </w:lvl>
    <w:lvl w:ilvl="4">
      <w:start w:val="1"/>
      <w:numFmt w:val="lowerLetter"/>
      <w:lvlText w:val="(%5)"/>
      <w:lvlJc w:val="left"/>
      <w:pPr>
        <w:ind w:left="4014" w:hanging="360"/>
      </w:pPr>
    </w:lvl>
    <w:lvl w:ilvl="5">
      <w:start w:val="1"/>
      <w:numFmt w:val="lowerRoman"/>
      <w:lvlText w:val="(%6)"/>
      <w:lvlJc w:val="left"/>
      <w:pPr>
        <w:ind w:left="4374" w:hanging="360"/>
      </w:pPr>
    </w:lvl>
    <w:lvl w:ilvl="6">
      <w:start w:val="1"/>
      <w:numFmt w:val="decimal"/>
      <w:lvlText w:val="%7."/>
      <w:lvlJc w:val="left"/>
      <w:pPr>
        <w:ind w:left="4734" w:hanging="360"/>
      </w:pPr>
    </w:lvl>
    <w:lvl w:ilvl="7">
      <w:start w:val="1"/>
      <w:numFmt w:val="lowerLetter"/>
      <w:lvlText w:val="%8."/>
      <w:lvlJc w:val="left"/>
      <w:pPr>
        <w:ind w:left="5094" w:hanging="360"/>
      </w:pPr>
    </w:lvl>
    <w:lvl w:ilvl="8">
      <w:start w:val="1"/>
      <w:numFmt w:val="lowerRoman"/>
      <w:lvlText w:val="%9."/>
      <w:lvlJc w:val="left"/>
      <w:pPr>
        <w:ind w:left="5454" w:hanging="360"/>
      </w:pPr>
    </w:lvl>
  </w:abstractNum>
  <w:abstractNum w:abstractNumId="12" w15:restartNumberingAfterBreak="0">
    <w:nsid w:val="3D202911"/>
    <w:multiLevelType w:val="hybridMultilevel"/>
    <w:tmpl w:val="271E03DC"/>
    <w:lvl w:ilvl="0" w:tplc="635648EA">
      <w:start w:val="1"/>
      <w:numFmt w:val="decimal"/>
      <w:lvlText w:val="%1."/>
      <w:lvlJc w:val="left"/>
      <w:pPr>
        <w:ind w:left="720" w:hanging="360"/>
      </w:pPr>
      <w:rPr>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4"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C285CB1"/>
    <w:multiLevelType w:val="multilevel"/>
    <w:tmpl w:val="90520B98"/>
    <w:lvl w:ilvl="0">
      <w:start w:val="5"/>
      <w:numFmt w:val="decimal"/>
      <w:lvlText w:val="%1."/>
      <w:lvlJc w:val="left"/>
      <w:pPr>
        <w:ind w:left="360" w:hanging="360"/>
      </w:pPr>
      <w:rPr>
        <w:rFonts w:ascii="Times New Roman" w:hAnsi="Times New Roman" w:hint="default"/>
        <w:b/>
        <w:bCs/>
      </w:rPr>
    </w:lvl>
    <w:lvl w:ilvl="1">
      <w:start w:val="1"/>
      <w:numFmt w:val="decimal"/>
      <w:lvlText w:val="%1.%2."/>
      <w:lvlJc w:val="left"/>
      <w:pPr>
        <w:ind w:left="720" w:hanging="720"/>
      </w:pPr>
      <w:rPr>
        <w:rFonts w:ascii="Times New Roman" w:hAnsi="Times New Roman" w:hint="default"/>
        <w:b w:val="0"/>
        <w:bCs/>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6" w15:restartNumberingAfterBreak="0">
    <w:nsid w:val="52FA028B"/>
    <w:multiLevelType w:val="multilevel"/>
    <w:tmpl w:val="7FAA1C08"/>
    <w:lvl w:ilvl="0">
      <w:start w:val="8"/>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53465CEF"/>
    <w:multiLevelType w:val="hybridMultilevel"/>
    <w:tmpl w:val="5EF8CBB6"/>
    <w:lvl w:ilvl="0" w:tplc="BD641722">
      <w:start w:val="1"/>
      <w:numFmt w:val="upp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85E6815"/>
    <w:multiLevelType w:val="multilevel"/>
    <w:tmpl w:val="7756972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74A369A3"/>
    <w:multiLevelType w:val="hybridMultilevel"/>
    <w:tmpl w:val="057A70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72635AE"/>
    <w:multiLevelType w:val="hybridMultilevel"/>
    <w:tmpl w:val="1E02750A"/>
    <w:lvl w:ilvl="0" w:tplc="04260001">
      <w:start w:val="1"/>
      <w:numFmt w:val="bullet"/>
      <w:lvlText w:val=""/>
      <w:lvlJc w:val="left"/>
      <w:pPr>
        <w:ind w:left="2214" w:hanging="360"/>
      </w:pPr>
      <w:rPr>
        <w:rFonts w:ascii="Symbol" w:hAnsi="Symbol" w:hint="default"/>
      </w:rPr>
    </w:lvl>
    <w:lvl w:ilvl="1" w:tplc="04260003" w:tentative="1">
      <w:start w:val="1"/>
      <w:numFmt w:val="bullet"/>
      <w:lvlText w:val="o"/>
      <w:lvlJc w:val="left"/>
      <w:pPr>
        <w:ind w:left="2934" w:hanging="360"/>
      </w:pPr>
      <w:rPr>
        <w:rFonts w:ascii="Courier New" w:hAnsi="Courier New" w:cs="Courier New" w:hint="default"/>
      </w:rPr>
    </w:lvl>
    <w:lvl w:ilvl="2" w:tplc="04260005" w:tentative="1">
      <w:start w:val="1"/>
      <w:numFmt w:val="bullet"/>
      <w:lvlText w:val=""/>
      <w:lvlJc w:val="left"/>
      <w:pPr>
        <w:ind w:left="3654" w:hanging="360"/>
      </w:pPr>
      <w:rPr>
        <w:rFonts w:ascii="Wingdings" w:hAnsi="Wingdings" w:hint="default"/>
      </w:rPr>
    </w:lvl>
    <w:lvl w:ilvl="3" w:tplc="04260001" w:tentative="1">
      <w:start w:val="1"/>
      <w:numFmt w:val="bullet"/>
      <w:lvlText w:val=""/>
      <w:lvlJc w:val="left"/>
      <w:pPr>
        <w:ind w:left="4374" w:hanging="360"/>
      </w:pPr>
      <w:rPr>
        <w:rFonts w:ascii="Symbol" w:hAnsi="Symbol" w:hint="default"/>
      </w:rPr>
    </w:lvl>
    <w:lvl w:ilvl="4" w:tplc="04260003" w:tentative="1">
      <w:start w:val="1"/>
      <w:numFmt w:val="bullet"/>
      <w:lvlText w:val="o"/>
      <w:lvlJc w:val="left"/>
      <w:pPr>
        <w:ind w:left="5094" w:hanging="360"/>
      </w:pPr>
      <w:rPr>
        <w:rFonts w:ascii="Courier New" w:hAnsi="Courier New" w:cs="Courier New" w:hint="default"/>
      </w:rPr>
    </w:lvl>
    <w:lvl w:ilvl="5" w:tplc="04260005" w:tentative="1">
      <w:start w:val="1"/>
      <w:numFmt w:val="bullet"/>
      <w:lvlText w:val=""/>
      <w:lvlJc w:val="left"/>
      <w:pPr>
        <w:ind w:left="5814" w:hanging="360"/>
      </w:pPr>
      <w:rPr>
        <w:rFonts w:ascii="Wingdings" w:hAnsi="Wingdings" w:hint="default"/>
      </w:rPr>
    </w:lvl>
    <w:lvl w:ilvl="6" w:tplc="04260001" w:tentative="1">
      <w:start w:val="1"/>
      <w:numFmt w:val="bullet"/>
      <w:lvlText w:val=""/>
      <w:lvlJc w:val="left"/>
      <w:pPr>
        <w:ind w:left="6534" w:hanging="360"/>
      </w:pPr>
      <w:rPr>
        <w:rFonts w:ascii="Symbol" w:hAnsi="Symbol" w:hint="default"/>
      </w:rPr>
    </w:lvl>
    <w:lvl w:ilvl="7" w:tplc="04260003" w:tentative="1">
      <w:start w:val="1"/>
      <w:numFmt w:val="bullet"/>
      <w:lvlText w:val="o"/>
      <w:lvlJc w:val="left"/>
      <w:pPr>
        <w:ind w:left="7254" w:hanging="360"/>
      </w:pPr>
      <w:rPr>
        <w:rFonts w:ascii="Courier New" w:hAnsi="Courier New" w:cs="Courier New" w:hint="default"/>
      </w:rPr>
    </w:lvl>
    <w:lvl w:ilvl="8" w:tplc="04260005" w:tentative="1">
      <w:start w:val="1"/>
      <w:numFmt w:val="bullet"/>
      <w:lvlText w:val=""/>
      <w:lvlJc w:val="left"/>
      <w:pPr>
        <w:ind w:left="7974" w:hanging="360"/>
      </w:pPr>
      <w:rPr>
        <w:rFonts w:ascii="Wingdings" w:hAnsi="Wingdings" w:hint="default"/>
      </w:rPr>
    </w:lvl>
  </w:abstractNum>
  <w:abstractNum w:abstractNumId="23" w15:restartNumberingAfterBreak="0">
    <w:nsid w:val="777E63AD"/>
    <w:multiLevelType w:val="hybridMultilevel"/>
    <w:tmpl w:val="64B63200"/>
    <w:lvl w:ilvl="0" w:tplc="7520BB56">
      <w:start w:val="1"/>
      <w:numFmt w:val="bullet"/>
      <w:lvlText w:val=""/>
      <w:lvlJc w:val="left"/>
      <w:pPr>
        <w:ind w:left="720" w:hanging="360"/>
      </w:pPr>
      <w:rPr>
        <w:rFonts w:ascii="Symbol" w:hAnsi="Symbol" w:hint="default"/>
        <w:sz w:val="2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B401AF8"/>
    <w:multiLevelType w:val="multilevel"/>
    <w:tmpl w:val="BE72ACE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15:restartNumberingAfterBreak="0">
    <w:nsid w:val="7BE00B0A"/>
    <w:multiLevelType w:val="multilevel"/>
    <w:tmpl w:val="77AA35FC"/>
    <w:lvl w:ilvl="0">
      <w:start w:val="1"/>
      <w:numFmt w:val="decimal"/>
      <w:lvlText w:val="%1."/>
      <w:lvlJc w:val="left"/>
      <w:pPr>
        <w:ind w:left="720" w:hanging="360"/>
      </w:pPr>
    </w:lvl>
    <w:lvl w:ilvl="1">
      <w:start w:val="1"/>
      <w:numFmt w:val="decimal"/>
      <w:isLgl/>
      <w:lvlText w:val="%1.%2."/>
      <w:lvlJc w:val="left"/>
      <w:pPr>
        <w:ind w:left="444" w:hanging="444"/>
      </w:pPr>
      <w:rPr>
        <w:rFonts w:ascii="Times New Roman" w:hAnsi="Times New Roman" w:cs="Times New Roman" w:hint="default"/>
        <w:b w:val="0"/>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27" w15:restartNumberingAfterBreak="0">
    <w:nsid w:val="7D3A61A3"/>
    <w:multiLevelType w:val="multilevel"/>
    <w:tmpl w:val="3B28E70C"/>
    <w:lvl w:ilvl="0">
      <w:start w:val="1"/>
      <w:numFmt w:val="decimal"/>
      <w:lvlText w:val="%1."/>
      <w:lvlJc w:val="left"/>
      <w:pPr>
        <w:tabs>
          <w:tab w:val="num" w:pos="360"/>
        </w:tabs>
        <w:ind w:left="360" w:hanging="360"/>
      </w:pPr>
      <w:rPr>
        <w:rFonts w:ascii="Times New Roman" w:hAnsi="Times New Roman" w:cs="Times New Roman" w:hint="default"/>
        <w:b w:val="0"/>
        <w:bCs/>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ascii="Times New Roman" w:hAnsi="Times New Roman" w:cs="Times New Roman" w:hint="default"/>
        <w:b w:val="0"/>
        <w:color w:val="auto"/>
      </w:rPr>
    </w:lvl>
    <w:lvl w:ilvl="3">
      <w:start w:val="1"/>
      <w:numFmt w:val="decimal"/>
      <w:isLgl/>
      <w:lvlText w:val="%1.%2.%3.%4."/>
      <w:lvlJc w:val="left"/>
      <w:pPr>
        <w:tabs>
          <w:tab w:val="num" w:pos="1570"/>
        </w:tabs>
        <w:ind w:left="1570" w:hanging="720"/>
      </w:pPr>
      <w:rPr>
        <w:rFonts w:hint="default"/>
        <w:b w:val="0"/>
        <w:bCs/>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start w:val="1"/>
      <w:numFmt w:val="lowerLetter"/>
      <w:lvlText w:val="%2."/>
      <w:lvlJc w:val="left"/>
      <w:pPr>
        <w:ind w:left="1620" w:hanging="360"/>
      </w:pPr>
    </w:lvl>
    <w:lvl w:ilvl="2" w:tplc="0426001B">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841817563">
    <w:abstractNumId w:val="27"/>
  </w:num>
  <w:num w:numId="2" w16cid:durableId="1925870652">
    <w:abstractNumId w:val="18"/>
  </w:num>
  <w:num w:numId="3" w16cid:durableId="1537695829">
    <w:abstractNumId w:val="28"/>
  </w:num>
  <w:num w:numId="4" w16cid:durableId="1463882450">
    <w:abstractNumId w:val="24"/>
  </w:num>
  <w:num w:numId="5" w16cid:durableId="673917164">
    <w:abstractNumId w:val="26"/>
  </w:num>
  <w:num w:numId="6" w16cid:durableId="2121219822">
    <w:abstractNumId w:val="14"/>
  </w:num>
  <w:num w:numId="7" w16cid:durableId="1258518473">
    <w:abstractNumId w:val="8"/>
  </w:num>
  <w:num w:numId="8" w16cid:durableId="1766657111">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9" w16cid:durableId="77291215">
    <w:abstractNumId w:val="13"/>
  </w:num>
  <w:num w:numId="10" w16cid:durableId="443381271">
    <w:abstractNumId w:val="20"/>
  </w:num>
  <w:num w:numId="11" w16cid:durableId="1695616770">
    <w:abstractNumId w:val="5"/>
  </w:num>
  <w:num w:numId="12" w16cid:durableId="579606912">
    <w:abstractNumId w:val="12"/>
  </w:num>
  <w:num w:numId="13" w16cid:durableId="639380128">
    <w:abstractNumId w:val="16"/>
  </w:num>
  <w:num w:numId="14" w16cid:durableId="1368681662">
    <w:abstractNumId w:val="2"/>
  </w:num>
  <w:num w:numId="15" w16cid:durableId="1563713803">
    <w:abstractNumId w:val="11"/>
  </w:num>
  <w:num w:numId="16" w16cid:durableId="382025012">
    <w:abstractNumId w:val="7"/>
  </w:num>
  <w:num w:numId="17" w16cid:durableId="1505512100">
    <w:abstractNumId w:val="22"/>
  </w:num>
  <w:num w:numId="18" w16cid:durableId="2031947069">
    <w:abstractNumId w:val="1"/>
  </w:num>
  <w:num w:numId="19" w16cid:durableId="635913278">
    <w:abstractNumId w:val="23"/>
  </w:num>
  <w:num w:numId="20" w16cid:durableId="2021809902">
    <w:abstractNumId w:val="10"/>
  </w:num>
  <w:num w:numId="21" w16cid:durableId="729381103">
    <w:abstractNumId w:val="6"/>
  </w:num>
  <w:num w:numId="22" w16cid:durableId="374936398">
    <w:abstractNumId w:val="17"/>
  </w:num>
  <w:num w:numId="23" w16cid:durableId="1340699505">
    <w:abstractNumId w:val="21"/>
  </w:num>
  <w:num w:numId="24" w16cid:durableId="1661500568">
    <w:abstractNumId w:val="3"/>
  </w:num>
  <w:num w:numId="25" w16cid:durableId="1781876714">
    <w:abstractNumId w:val="25"/>
  </w:num>
  <w:num w:numId="26" w16cid:durableId="1736514343">
    <w:abstractNumId w:val="15"/>
  </w:num>
  <w:num w:numId="27" w16cid:durableId="19821640">
    <w:abstractNumId w:val="4"/>
  </w:num>
  <w:num w:numId="28" w16cid:durableId="199319196">
    <w:abstractNumId w:val="19"/>
  </w:num>
  <w:num w:numId="29" w16cid:durableId="60904746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1DB"/>
    <w:rsid w:val="00000286"/>
    <w:rsid w:val="0000126B"/>
    <w:rsid w:val="000017AA"/>
    <w:rsid w:val="00001C62"/>
    <w:rsid w:val="00001F27"/>
    <w:rsid w:val="00001FA5"/>
    <w:rsid w:val="00002216"/>
    <w:rsid w:val="000027D6"/>
    <w:rsid w:val="00002819"/>
    <w:rsid w:val="000028C5"/>
    <w:rsid w:val="0000439F"/>
    <w:rsid w:val="000047B0"/>
    <w:rsid w:val="0000518E"/>
    <w:rsid w:val="0000747B"/>
    <w:rsid w:val="00007879"/>
    <w:rsid w:val="00010A40"/>
    <w:rsid w:val="00011AF4"/>
    <w:rsid w:val="00011CD8"/>
    <w:rsid w:val="00011E14"/>
    <w:rsid w:val="000122B7"/>
    <w:rsid w:val="00012ED0"/>
    <w:rsid w:val="00013827"/>
    <w:rsid w:val="00014026"/>
    <w:rsid w:val="0001547B"/>
    <w:rsid w:val="000154B9"/>
    <w:rsid w:val="00017308"/>
    <w:rsid w:val="0001745A"/>
    <w:rsid w:val="000207D9"/>
    <w:rsid w:val="00020E35"/>
    <w:rsid w:val="000225CC"/>
    <w:rsid w:val="00022696"/>
    <w:rsid w:val="00022F42"/>
    <w:rsid w:val="00023612"/>
    <w:rsid w:val="00023ABC"/>
    <w:rsid w:val="00023BE3"/>
    <w:rsid w:val="00023F74"/>
    <w:rsid w:val="000244C6"/>
    <w:rsid w:val="0002477E"/>
    <w:rsid w:val="00026F4E"/>
    <w:rsid w:val="0002793B"/>
    <w:rsid w:val="000301AF"/>
    <w:rsid w:val="00031C15"/>
    <w:rsid w:val="00031DFF"/>
    <w:rsid w:val="00032904"/>
    <w:rsid w:val="00032EAE"/>
    <w:rsid w:val="00033CAE"/>
    <w:rsid w:val="000340DC"/>
    <w:rsid w:val="0003481B"/>
    <w:rsid w:val="00034EEA"/>
    <w:rsid w:val="000353EF"/>
    <w:rsid w:val="00036C31"/>
    <w:rsid w:val="00036CE5"/>
    <w:rsid w:val="0003771B"/>
    <w:rsid w:val="00037949"/>
    <w:rsid w:val="00040ACA"/>
    <w:rsid w:val="00040C27"/>
    <w:rsid w:val="00041FA1"/>
    <w:rsid w:val="000420C8"/>
    <w:rsid w:val="0004224F"/>
    <w:rsid w:val="0004241D"/>
    <w:rsid w:val="00043E46"/>
    <w:rsid w:val="0004618C"/>
    <w:rsid w:val="00046F7E"/>
    <w:rsid w:val="000474BF"/>
    <w:rsid w:val="000476EF"/>
    <w:rsid w:val="00050564"/>
    <w:rsid w:val="00051DC0"/>
    <w:rsid w:val="00054B67"/>
    <w:rsid w:val="00055044"/>
    <w:rsid w:val="000550E3"/>
    <w:rsid w:val="00055EF0"/>
    <w:rsid w:val="000570F7"/>
    <w:rsid w:val="00057120"/>
    <w:rsid w:val="000603DE"/>
    <w:rsid w:val="000607D5"/>
    <w:rsid w:val="000611B5"/>
    <w:rsid w:val="0006168A"/>
    <w:rsid w:val="00061EE4"/>
    <w:rsid w:val="000632B3"/>
    <w:rsid w:val="00063AEF"/>
    <w:rsid w:val="000642C7"/>
    <w:rsid w:val="00064A0F"/>
    <w:rsid w:val="00064C21"/>
    <w:rsid w:val="00065703"/>
    <w:rsid w:val="00065B92"/>
    <w:rsid w:val="0006651C"/>
    <w:rsid w:val="00066B52"/>
    <w:rsid w:val="00066F51"/>
    <w:rsid w:val="00067435"/>
    <w:rsid w:val="000676D8"/>
    <w:rsid w:val="0007268F"/>
    <w:rsid w:val="00074132"/>
    <w:rsid w:val="00076451"/>
    <w:rsid w:val="000768C8"/>
    <w:rsid w:val="00076C1A"/>
    <w:rsid w:val="000779BD"/>
    <w:rsid w:val="00077BD6"/>
    <w:rsid w:val="00080B3D"/>
    <w:rsid w:val="00082A29"/>
    <w:rsid w:val="00083842"/>
    <w:rsid w:val="000840CF"/>
    <w:rsid w:val="0008654E"/>
    <w:rsid w:val="00087619"/>
    <w:rsid w:val="00087A5B"/>
    <w:rsid w:val="000900EA"/>
    <w:rsid w:val="000908CD"/>
    <w:rsid w:val="0009129E"/>
    <w:rsid w:val="00091438"/>
    <w:rsid w:val="0009160C"/>
    <w:rsid w:val="00092406"/>
    <w:rsid w:val="00093206"/>
    <w:rsid w:val="0009357B"/>
    <w:rsid w:val="00093AE7"/>
    <w:rsid w:val="00093CB7"/>
    <w:rsid w:val="0009469F"/>
    <w:rsid w:val="00094A91"/>
    <w:rsid w:val="0009506F"/>
    <w:rsid w:val="0009531E"/>
    <w:rsid w:val="000953AA"/>
    <w:rsid w:val="0009574C"/>
    <w:rsid w:val="00095980"/>
    <w:rsid w:val="00096945"/>
    <w:rsid w:val="00097304"/>
    <w:rsid w:val="0009780D"/>
    <w:rsid w:val="00097DCF"/>
    <w:rsid w:val="000A169C"/>
    <w:rsid w:val="000A1F3A"/>
    <w:rsid w:val="000A2139"/>
    <w:rsid w:val="000A35E2"/>
    <w:rsid w:val="000A3AFB"/>
    <w:rsid w:val="000A4502"/>
    <w:rsid w:val="000A532B"/>
    <w:rsid w:val="000A5D80"/>
    <w:rsid w:val="000A634D"/>
    <w:rsid w:val="000A6DA2"/>
    <w:rsid w:val="000A7CB9"/>
    <w:rsid w:val="000B04E7"/>
    <w:rsid w:val="000B13B4"/>
    <w:rsid w:val="000B14FD"/>
    <w:rsid w:val="000B1C41"/>
    <w:rsid w:val="000B5301"/>
    <w:rsid w:val="000B593E"/>
    <w:rsid w:val="000B5EBB"/>
    <w:rsid w:val="000B6869"/>
    <w:rsid w:val="000B6E63"/>
    <w:rsid w:val="000B7104"/>
    <w:rsid w:val="000B78C4"/>
    <w:rsid w:val="000B7E69"/>
    <w:rsid w:val="000C08C1"/>
    <w:rsid w:val="000C1311"/>
    <w:rsid w:val="000C1E86"/>
    <w:rsid w:val="000C278F"/>
    <w:rsid w:val="000C2F5A"/>
    <w:rsid w:val="000C36B0"/>
    <w:rsid w:val="000C3A6D"/>
    <w:rsid w:val="000C5147"/>
    <w:rsid w:val="000C51B2"/>
    <w:rsid w:val="000C58B2"/>
    <w:rsid w:val="000C599C"/>
    <w:rsid w:val="000C6486"/>
    <w:rsid w:val="000C6815"/>
    <w:rsid w:val="000C73C5"/>
    <w:rsid w:val="000C7853"/>
    <w:rsid w:val="000C7D31"/>
    <w:rsid w:val="000D0861"/>
    <w:rsid w:val="000D200E"/>
    <w:rsid w:val="000D27A1"/>
    <w:rsid w:val="000D2AB4"/>
    <w:rsid w:val="000D32CC"/>
    <w:rsid w:val="000D36D1"/>
    <w:rsid w:val="000D3AFF"/>
    <w:rsid w:val="000D3B52"/>
    <w:rsid w:val="000D3B84"/>
    <w:rsid w:val="000D3D19"/>
    <w:rsid w:val="000D5319"/>
    <w:rsid w:val="000D64AE"/>
    <w:rsid w:val="000D7A16"/>
    <w:rsid w:val="000E0D0E"/>
    <w:rsid w:val="000E1005"/>
    <w:rsid w:val="000E1F6E"/>
    <w:rsid w:val="000E2B3F"/>
    <w:rsid w:val="000E3D8F"/>
    <w:rsid w:val="000E4306"/>
    <w:rsid w:val="000E477F"/>
    <w:rsid w:val="000E5138"/>
    <w:rsid w:val="000E6BA9"/>
    <w:rsid w:val="000E6E25"/>
    <w:rsid w:val="000E6F68"/>
    <w:rsid w:val="000E7372"/>
    <w:rsid w:val="000E7862"/>
    <w:rsid w:val="000E7A49"/>
    <w:rsid w:val="000E7E11"/>
    <w:rsid w:val="000E7ED8"/>
    <w:rsid w:val="000E7F1C"/>
    <w:rsid w:val="000F04D0"/>
    <w:rsid w:val="000F050E"/>
    <w:rsid w:val="000F0CA5"/>
    <w:rsid w:val="000F1245"/>
    <w:rsid w:val="000F1E9A"/>
    <w:rsid w:val="000F21A4"/>
    <w:rsid w:val="000F362D"/>
    <w:rsid w:val="000F36E2"/>
    <w:rsid w:val="000F40AE"/>
    <w:rsid w:val="000F46B0"/>
    <w:rsid w:val="000F54CA"/>
    <w:rsid w:val="000F56D3"/>
    <w:rsid w:val="000F5A07"/>
    <w:rsid w:val="000F5D7D"/>
    <w:rsid w:val="000F6BE5"/>
    <w:rsid w:val="000F754A"/>
    <w:rsid w:val="001017BA"/>
    <w:rsid w:val="00101992"/>
    <w:rsid w:val="00101D7A"/>
    <w:rsid w:val="00101FEE"/>
    <w:rsid w:val="00103411"/>
    <w:rsid w:val="00105425"/>
    <w:rsid w:val="00106906"/>
    <w:rsid w:val="00106B16"/>
    <w:rsid w:val="00106F1A"/>
    <w:rsid w:val="001070DC"/>
    <w:rsid w:val="00107A7F"/>
    <w:rsid w:val="00107BAA"/>
    <w:rsid w:val="00110383"/>
    <w:rsid w:val="001110F7"/>
    <w:rsid w:val="0011142A"/>
    <w:rsid w:val="00111BE8"/>
    <w:rsid w:val="0011239B"/>
    <w:rsid w:val="001124E5"/>
    <w:rsid w:val="00113328"/>
    <w:rsid w:val="00113942"/>
    <w:rsid w:val="0011486D"/>
    <w:rsid w:val="0011494F"/>
    <w:rsid w:val="001153DD"/>
    <w:rsid w:val="00117EFC"/>
    <w:rsid w:val="00120C38"/>
    <w:rsid w:val="00120CC2"/>
    <w:rsid w:val="00120F8A"/>
    <w:rsid w:val="001229DE"/>
    <w:rsid w:val="001232AF"/>
    <w:rsid w:val="00123B8E"/>
    <w:rsid w:val="00124289"/>
    <w:rsid w:val="0012571E"/>
    <w:rsid w:val="0012601E"/>
    <w:rsid w:val="00126496"/>
    <w:rsid w:val="00127A70"/>
    <w:rsid w:val="00127AE5"/>
    <w:rsid w:val="00130688"/>
    <w:rsid w:val="001309C3"/>
    <w:rsid w:val="00130C1F"/>
    <w:rsid w:val="001326F4"/>
    <w:rsid w:val="00132759"/>
    <w:rsid w:val="00134B8C"/>
    <w:rsid w:val="00134D55"/>
    <w:rsid w:val="00135B87"/>
    <w:rsid w:val="0013630E"/>
    <w:rsid w:val="00136F2B"/>
    <w:rsid w:val="0013705F"/>
    <w:rsid w:val="00137F31"/>
    <w:rsid w:val="00137FB8"/>
    <w:rsid w:val="001400B5"/>
    <w:rsid w:val="0014110B"/>
    <w:rsid w:val="001417B1"/>
    <w:rsid w:val="0014233D"/>
    <w:rsid w:val="00142649"/>
    <w:rsid w:val="00143280"/>
    <w:rsid w:val="00144841"/>
    <w:rsid w:val="0014645B"/>
    <w:rsid w:val="00147153"/>
    <w:rsid w:val="0015005A"/>
    <w:rsid w:val="00150E67"/>
    <w:rsid w:val="0015115B"/>
    <w:rsid w:val="00151810"/>
    <w:rsid w:val="0015243B"/>
    <w:rsid w:val="0015245F"/>
    <w:rsid w:val="00153675"/>
    <w:rsid w:val="00155106"/>
    <w:rsid w:val="0015513F"/>
    <w:rsid w:val="00155A1F"/>
    <w:rsid w:val="00156637"/>
    <w:rsid w:val="001568DA"/>
    <w:rsid w:val="00156B00"/>
    <w:rsid w:val="00156D27"/>
    <w:rsid w:val="00156FC7"/>
    <w:rsid w:val="00157597"/>
    <w:rsid w:val="00157782"/>
    <w:rsid w:val="00157B00"/>
    <w:rsid w:val="00157C42"/>
    <w:rsid w:val="001600C3"/>
    <w:rsid w:val="00161F11"/>
    <w:rsid w:val="00161F96"/>
    <w:rsid w:val="001637A9"/>
    <w:rsid w:val="00163F46"/>
    <w:rsid w:val="0016713A"/>
    <w:rsid w:val="00167DF3"/>
    <w:rsid w:val="001702AB"/>
    <w:rsid w:val="00170EFB"/>
    <w:rsid w:val="00170F08"/>
    <w:rsid w:val="00171A92"/>
    <w:rsid w:val="00172180"/>
    <w:rsid w:val="0017430D"/>
    <w:rsid w:val="001745F2"/>
    <w:rsid w:val="00175A5B"/>
    <w:rsid w:val="00175E5C"/>
    <w:rsid w:val="00176125"/>
    <w:rsid w:val="00176A12"/>
    <w:rsid w:val="00176CAB"/>
    <w:rsid w:val="001777E5"/>
    <w:rsid w:val="00177876"/>
    <w:rsid w:val="00177A6B"/>
    <w:rsid w:val="00177B38"/>
    <w:rsid w:val="0018082C"/>
    <w:rsid w:val="00180BB9"/>
    <w:rsid w:val="00180C7A"/>
    <w:rsid w:val="0018180E"/>
    <w:rsid w:val="00181EBF"/>
    <w:rsid w:val="00182093"/>
    <w:rsid w:val="001820BA"/>
    <w:rsid w:val="00182A90"/>
    <w:rsid w:val="00182BDD"/>
    <w:rsid w:val="00182D5C"/>
    <w:rsid w:val="0018499F"/>
    <w:rsid w:val="00184CBA"/>
    <w:rsid w:val="00185120"/>
    <w:rsid w:val="00186043"/>
    <w:rsid w:val="00186A1C"/>
    <w:rsid w:val="00187187"/>
    <w:rsid w:val="0018749E"/>
    <w:rsid w:val="00190E27"/>
    <w:rsid w:val="00191163"/>
    <w:rsid w:val="001925AF"/>
    <w:rsid w:val="00192ACC"/>
    <w:rsid w:val="00192BAF"/>
    <w:rsid w:val="00193C90"/>
    <w:rsid w:val="0019488D"/>
    <w:rsid w:val="001948E4"/>
    <w:rsid w:val="001959F6"/>
    <w:rsid w:val="0019628C"/>
    <w:rsid w:val="001965D3"/>
    <w:rsid w:val="001966F4"/>
    <w:rsid w:val="00197CC9"/>
    <w:rsid w:val="001A1D19"/>
    <w:rsid w:val="001A245A"/>
    <w:rsid w:val="001A399E"/>
    <w:rsid w:val="001A43A8"/>
    <w:rsid w:val="001A499F"/>
    <w:rsid w:val="001A4D90"/>
    <w:rsid w:val="001A52A0"/>
    <w:rsid w:val="001A58B5"/>
    <w:rsid w:val="001A67C7"/>
    <w:rsid w:val="001A68E7"/>
    <w:rsid w:val="001B0288"/>
    <w:rsid w:val="001B0BCD"/>
    <w:rsid w:val="001B1657"/>
    <w:rsid w:val="001B18FF"/>
    <w:rsid w:val="001B19EB"/>
    <w:rsid w:val="001B20B0"/>
    <w:rsid w:val="001B211F"/>
    <w:rsid w:val="001B2C3E"/>
    <w:rsid w:val="001B3C03"/>
    <w:rsid w:val="001B3EA2"/>
    <w:rsid w:val="001B434A"/>
    <w:rsid w:val="001B4B18"/>
    <w:rsid w:val="001B5660"/>
    <w:rsid w:val="001B5995"/>
    <w:rsid w:val="001B5D2A"/>
    <w:rsid w:val="001B7E90"/>
    <w:rsid w:val="001B7EDB"/>
    <w:rsid w:val="001C0B52"/>
    <w:rsid w:val="001C0C89"/>
    <w:rsid w:val="001C1F0E"/>
    <w:rsid w:val="001C35EA"/>
    <w:rsid w:val="001C385C"/>
    <w:rsid w:val="001C509A"/>
    <w:rsid w:val="001C7842"/>
    <w:rsid w:val="001D066C"/>
    <w:rsid w:val="001D1C84"/>
    <w:rsid w:val="001D2114"/>
    <w:rsid w:val="001D3434"/>
    <w:rsid w:val="001D4514"/>
    <w:rsid w:val="001D492E"/>
    <w:rsid w:val="001D531F"/>
    <w:rsid w:val="001D5A71"/>
    <w:rsid w:val="001D5ACE"/>
    <w:rsid w:val="001D6C3E"/>
    <w:rsid w:val="001D7033"/>
    <w:rsid w:val="001E2846"/>
    <w:rsid w:val="001E3F15"/>
    <w:rsid w:val="001E4F28"/>
    <w:rsid w:val="001E4F33"/>
    <w:rsid w:val="001E52D1"/>
    <w:rsid w:val="001E6A80"/>
    <w:rsid w:val="001E76A0"/>
    <w:rsid w:val="001E7DD1"/>
    <w:rsid w:val="001F2164"/>
    <w:rsid w:val="001F2780"/>
    <w:rsid w:val="001F3823"/>
    <w:rsid w:val="001F4818"/>
    <w:rsid w:val="001F5B67"/>
    <w:rsid w:val="001F721B"/>
    <w:rsid w:val="001F7AA9"/>
    <w:rsid w:val="0020070C"/>
    <w:rsid w:val="00200EC4"/>
    <w:rsid w:val="00201A8A"/>
    <w:rsid w:val="00204F3A"/>
    <w:rsid w:val="00204FC1"/>
    <w:rsid w:val="00205CFD"/>
    <w:rsid w:val="00206785"/>
    <w:rsid w:val="00206AE3"/>
    <w:rsid w:val="00206E48"/>
    <w:rsid w:val="002072F2"/>
    <w:rsid w:val="0020753A"/>
    <w:rsid w:val="002100C1"/>
    <w:rsid w:val="002101EE"/>
    <w:rsid w:val="00212312"/>
    <w:rsid w:val="0021319D"/>
    <w:rsid w:val="002132BA"/>
    <w:rsid w:val="0021350E"/>
    <w:rsid w:val="00214C6C"/>
    <w:rsid w:val="002155BD"/>
    <w:rsid w:val="002160D8"/>
    <w:rsid w:val="0021630F"/>
    <w:rsid w:val="002164D7"/>
    <w:rsid w:val="002170C6"/>
    <w:rsid w:val="00217724"/>
    <w:rsid w:val="00217C62"/>
    <w:rsid w:val="00220024"/>
    <w:rsid w:val="00220A21"/>
    <w:rsid w:val="002213BE"/>
    <w:rsid w:val="00223023"/>
    <w:rsid w:val="00224433"/>
    <w:rsid w:val="00225784"/>
    <w:rsid w:val="00225C54"/>
    <w:rsid w:val="00226547"/>
    <w:rsid w:val="00226672"/>
    <w:rsid w:val="00226968"/>
    <w:rsid w:val="00230FF4"/>
    <w:rsid w:val="00231AB4"/>
    <w:rsid w:val="00232ACA"/>
    <w:rsid w:val="00232E68"/>
    <w:rsid w:val="002335DD"/>
    <w:rsid w:val="00234B3A"/>
    <w:rsid w:val="00235711"/>
    <w:rsid w:val="00236709"/>
    <w:rsid w:val="00237053"/>
    <w:rsid w:val="00237111"/>
    <w:rsid w:val="00237CED"/>
    <w:rsid w:val="00240005"/>
    <w:rsid w:val="0024000C"/>
    <w:rsid w:val="0024129F"/>
    <w:rsid w:val="00241ED2"/>
    <w:rsid w:val="00243E53"/>
    <w:rsid w:val="0024445C"/>
    <w:rsid w:val="00245230"/>
    <w:rsid w:val="002455B8"/>
    <w:rsid w:val="00246972"/>
    <w:rsid w:val="00246CC3"/>
    <w:rsid w:val="00246E3C"/>
    <w:rsid w:val="00246FA1"/>
    <w:rsid w:val="00247F42"/>
    <w:rsid w:val="0025040F"/>
    <w:rsid w:val="00250693"/>
    <w:rsid w:val="00250C3A"/>
    <w:rsid w:val="00250CB7"/>
    <w:rsid w:val="00251E50"/>
    <w:rsid w:val="00251F73"/>
    <w:rsid w:val="00253915"/>
    <w:rsid w:val="00254CAE"/>
    <w:rsid w:val="0025509C"/>
    <w:rsid w:val="00256595"/>
    <w:rsid w:val="00257474"/>
    <w:rsid w:val="00260EA4"/>
    <w:rsid w:val="00261922"/>
    <w:rsid w:val="00263E91"/>
    <w:rsid w:val="002645E8"/>
    <w:rsid w:val="0026521B"/>
    <w:rsid w:val="0026577C"/>
    <w:rsid w:val="00266815"/>
    <w:rsid w:val="00266D39"/>
    <w:rsid w:val="002674DE"/>
    <w:rsid w:val="0026754D"/>
    <w:rsid w:val="00270031"/>
    <w:rsid w:val="002705F4"/>
    <w:rsid w:val="002706F0"/>
    <w:rsid w:val="00270CB6"/>
    <w:rsid w:val="00271207"/>
    <w:rsid w:val="00271AFD"/>
    <w:rsid w:val="002731ED"/>
    <w:rsid w:val="002737C1"/>
    <w:rsid w:val="002739D7"/>
    <w:rsid w:val="00275071"/>
    <w:rsid w:val="002779E9"/>
    <w:rsid w:val="00280C3F"/>
    <w:rsid w:val="0028158E"/>
    <w:rsid w:val="00282F6A"/>
    <w:rsid w:val="002832B9"/>
    <w:rsid w:val="00283672"/>
    <w:rsid w:val="00283855"/>
    <w:rsid w:val="0028513A"/>
    <w:rsid w:val="00285A65"/>
    <w:rsid w:val="00286C3F"/>
    <w:rsid w:val="00290532"/>
    <w:rsid w:val="0029054C"/>
    <w:rsid w:val="002912B1"/>
    <w:rsid w:val="002915E2"/>
    <w:rsid w:val="00292062"/>
    <w:rsid w:val="002931C5"/>
    <w:rsid w:val="00293227"/>
    <w:rsid w:val="002941C2"/>
    <w:rsid w:val="002944FE"/>
    <w:rsid w:val="00294984"/>
    <w:rsid w:val="0029512B"/>
    <w:rsid w:val="0029548F"/>
    <w:rsid w:val="00296756"/>
    <w:rsid w:val="00297A05"/>
    <w:rsid w:val="00297A95"/>
    <w:rsid w:val="002A00ED"/>
    <w:rsid w:val="002A06F2"/>
    <w:rsid w:val="002A13B3"/>
    <w:rsid w:val="002A149C"/>
    <w:rsid w:val="002A1B86"/>
    <w:rsid w:val="002A3187"/>
    <w:rsid w:val="002A3A7B"/>
    <w:rsid w:val="002A5234"/>
    <w:rsid w:val="002A541F"/>
    <w:rsid w:val="002A5444"/>
    <w:rsid w:val="002A545F"/>
    <w:rsid w:val="002A6E4C"/>
    <w:rsid w:val="002A7BB3"/>
    <w:rsid w:val="002A7BCE"/>
    <w:rsid w:val="002A7E99"/>
    <w:rsid w:val="002B0052"/>
    <w:rsid w:val="002B0584"/>
    <w:rsid w:val="002B0C14"/>
    <w:rsid w:val="002B1028"/>
    <w:rsid w:val="002B15A4"/>
    <w:rsid w:val="002B240A"/>
    <w:rsid w:val="002B251A"/>
    <w:rsid w:val="002B2843"/>
    <w:rsid w:val="002B29AA"/>
    <w:rsid w:val="002B2EDA"/>
    <w:rsid w:val="002B3D3B"/>
    <w:rsid w:val="002B5278"/>
    <w:rsid w:val="002B6008"/>
    <w:rsid w:val="002B7F46"/>
    <w:rsid w:val="002C0255"/>
    <w:rsid w:val="002C070D"/>
    <w:rsid w:val="002C0A15"/>
    <w:rsid w:val="002C0BCD"/>
    <w:rsid w:val="002C1DDB"/>
    <w:rsid w:val="002C1E56"/>
    <w:rsid w:val="002C3D94"/>
    <w:rsid w:val="002C493D"/>
    <w:rsid w:val="002C524C"/>
    <w:rsid w:val="002C57EF"/>
    <w:rsid w:val="002C5AB4"/>
    <w:rsid w:val="002C7BD1"/>
    <w:rsid w:val="002C7EBE"/>
    <w:rsid w:val="002D15EE"/>
    <w:rsid w:val="002D3195"/>
    <w:rsid w:val="002D356E"/>
    <w:rsid w:val="002D3636"/>
    <w:rsid w:val="002D4CC6"/>
    <w:rsid w:val="002D5102"/>
    <w:rsid w:val="002D6011"/>
    <w:rsid w:val="002D6337"/>
    <w:rsid w:val="002D67B2"/>
    <w:rsid w:val="002D6B52"/>
    <w:rsid w:val="002D702B"/>
    <w:rsid w:val="002D7182"/>
    <w:rsid w:val="002D7480"/>
    <w:rsid w:val="002D7661"/>
    <w:rsid w:val="002E01F7"/>
    <w:rsid w:val="002E02C1"/>
    <w:rsid w:val="002E284A"/>
    <w:rsid w:val="002E3B3A"/>
    <w:rsid w:val="002E3DBD"/>
    <w:rsid w:val="002E48FD"/>
    <w:rsid w:val="002E56BD"/>
    <w:rsid w:val="002E642F"/>
    <w:rsid w:val="002E7764"/>
    <w:rsid w:val="002F0A10"/>
    <w:rsid w:val="002F0D0E"/>
    <w:rsid w:val="002F1076"/>
    <w:rsid w:val="002F19BD"/>
    <w:rsid w:val="002F1B74"/>
    <w:rsid w:val="002F3ACF"/>
    <w:rsid w:val="002F4FDF"/>
    <w:rsid w:val="002F5CD1"/>
    <w:rsid w:val="002F5D34"/>
    <w:rsid w:val="002F6AC1"/>
    <w:rsid w:val="002F6B76"/>
    <w:rsid w:val="002F7136"/>
    <w:rsid w:val="002F728C"/>
    <w:rsid w:val="00300318"/>
    <w:rsid w:val="00300A6B"/>
    <w:rsid w:val="0030171E"/>
    <w:rsid w:val="003018E8"/>
    <w:rsid w:val="00301E70"/>
    <w:rsid w:val="0030208C"/>
    <w:rsid w:val="00302BBF"/>
    <w:rsid w:val="00302F00"/>
    <w:rsid w:val="00302FC1"/>
    <w:rsid w:val="00305099"/>
    <w:rsid w:val="00305194"/>
    <w:rsid w:val="00305B65"/>
    <w:rsid w:val="00306249"/>
    <w:rsid w:val="003063C9"/>
    <w:rsid w:val="0030642A"/>
    <w:rsid w:val="003068DB"/>
    <w:rsid w:val="003072EF"/>
    <w:rsid w:val="00307343"/>
    <w:rsid w:val="00307391"/>
    <w:rsid w:val="00307621"/>
    <w:rsid w:val="0031046D"/>
    <w:rsid w:val="003108F4"/>
    <w:rsid w:val="00310A94"/>
    <w:rsid w:val="00310C6A"/>
    <w:rsid w:val="00311E8F"/>
    <w:rsid w:val="003129DA"/>
    <w:rsid w:val="003138FD"/>
    <w:rsid w:val="00314113"/>
    <w:rsid w:val="00316609"/>
    <w:rsid w:val="00316CD2"/>
    <w:rsid w:val="00317E79"/>
    <w:rsid w:val="003203FE"/>
    <w:rsid w:val="0032091C"/>
    <w:rsid w:val="0032131D"/>
    <w:rsid w:val="00321795"/>
    <w:rsid w:val="00321867"/>
    <w:rsid w:val="00321DC2"/>
    <w:rsid w:val="00322990"/>
    <w:rsid w:val="003241C4"/>
    <w:rsid w:val="003241D8"/>
    <w:rsid w:val="003246D4"/>
    <w:rsid w:val="00324AF2"/>
    <w:rsid w:val="00325075"/>
    <w:rsid w:val="003255DD"/>
    <w:rsid w:val="00325898"/>
    <w:rsid w:val="003265DE"/>
    <w:rsid w:val="00326786"/>
    <w:rsid w:val="00327AEF"/>
    <w:rsid w:val="00331761"/>
    <w:rsid w:val="003325F9"/>
    <w:rsid w:val="00332E4D"/>
    <w:rsid w:val="00333A66"/>
    <w:rsid w:val="00334A26"/>
    <w:rsid w:val="00334C43"/>
    <w:rsid w:val="00336559"/>
    <w:rsid w:val="00336709"/>
    <w:rsid w:val="00336795"/>
    <w:rsid w:val="00336C35"/>
    <w:rsid w:val="0033737C"/>
    <w:rsid w:val="003374BB"/>
    <w:rsid w:val="00337567"/>
    <w:rsid w:val="00337763"/>
    <w:rsid w:val="00337787"/>
    <w:rsid w:val="003379CF"/>
    <w:rsid w:val="00337E15"/>
    <w:rsid w:val="00340300"/>
    <w:rsid w:val="00340BC5"/>
    <w:rsid w:val="00340E19"/>
    <w:rsid w:val="003414BD"/>
    <w:rsid w:val="003418CC"/>
    <w:rsid w:val="00341952"/>
    <w:rsid w:val="00342235"/>
    <w:rsid w:val="0034245A"/>
    <w:rsid w:val="0034268B"/>
    <w:rsid w:val="00342888"/>
    <w:rsid w:val="003435E3"/>
    <w:rsid w:val="003437E8"/>
    <w:rsid w:val="00344248"/>
    <w:rsid w:val="003453AE"/>
    <w:rsid w:val="003458DE"/>
    <w:rsid w:val="00345C8C"/>
    <w:rsid w:val="00346DBB"/>
    <w:rsid w:val="003472C3"/>
    <w:rsid w:val="00347733"/>
    <w:rsid w:val="003477CE"/>
    <w:rsid w:val="00350ABC"/>
    <w:rsid w:val="003533E3"/>
    <w:rsid w:val="003546D8"/>
    <w:rsid w:val="0035677B"/>
    <w:rsid w:val="00357881"/>
    <w:rsid w:val="0036025F"/>
    <w:rsid w:val="0036167E"/>
    <w:rsid w:val="00361A52"/>
    <w:rsid w:val="0036264F"/>
    <w:rsid w:val="00362814"/>
    <w:rsid w:val="0036296B"/>
    <w:rsid w:val="00363359"/>
    <w:rsid w:val="00363A8D"/>
    <w:rsid w:val="0036418D"/>
    <w:rsid w:val="003650A2"/>
    <w:rsid w:val="003652A5"/>
    <w:rsid w:val="00365349"/>
    <w:rsid w:val="00365604"/>
    <w:rsid w:val="00366180"/>
    <w:rsid w:val="00366522"/>
    <w:rsid w:val="003667D4"/>
    <w:rsid w:val="0036686A"/>
    <w:rsid w:val="00367587"/>
    <w:rsid w:val="00370FF2"/>
    <w:rsid w:val="003743DC"/>
    <w:rsid w:val="00374638"/>
    <w:rsid w:val="00374689"/>
    <w:rsid w:val="003750B6"/>
    <w:rsid w:val="00375CC3"/>
    <w:rsid w:val="00375DD7"/>
    <w:rsid w:val="00375ED7"/>
    <w:rsid w:val="00376407"/>
    <w:rsid w:val="00377781"/>
    <w:rsid w:val="003807CC"/>
    <w:rsid w:val="0038185F"/>
    <w:rsid w:val="003818C5"/>
    <w:rsid w:val="003824C8"/>
    <w:rsid w:val="003832C7"/>
    <w:rsid w:val="00383F3D"/>
    <w:rsid w:val="00384302"/>
    <w:rsid w:val="00384CF6"/>
    <w:rsid w:val="0039050A"/>
    <w:rsid w:val="003905AF"/>
    <w:rsid w:val="00390824"/>
    <w:rsid w:val="00391755"/>
    <w:rsid w:val="0039205A"/>
    <w:rsid w:val="0039244A"/>
    <w:rsid w:val="003940E1"/>
    <w:rsid w:val="00394984"/>
    <w:rsid w:val="003949A2"/>
    <w:rsid w:val="003951F7"/>
    <w:rsid w:val="0039561B"/>
    <w:rsid w:val="00395A61"/>
    <w:rsid w:val="00395C8E"/>
    <w:rsid w:val="00396359"/>
    <w:rsid w:val="0039718E"/>
    <w:rsid w:val="003979D0"/>
    <w:rsid w:val="003A040B"/>
    <w:rsid w:val="003A0A5B"/>
    <w:rsid w:val="003A1482"/>
    <w:rsid w:val="003A1E2A"/>
    <w:rsid w:val="003A1E73"/>
    <w:rsid w:val="003A4219"/>
    <w:rsid w:val="003A42B2"/>
    <w:rsid w:val="003A48E9"/>
    <w:rsid w:val="003A4E40"/>
    <w:rsid w:val="003A62E1"/>
    <w:rsid w:val="003A6D40"/>
    <w:rsid w:val="003A6DB3"/>
    <w:rsid w:val="003A7490"/>
    <w:rsid w:val="003A7720"/>
    <w:rsid w:val="003A7EE1"/>
    <w:rsid w:val="003B0DF9"/>
    <w:rsid w:val="003B297A"/>
    <w:rsid w:val="003B533F"/>
    <w:rsid w:val="003C0408"/>
    <w:rsid w:val="003C16E1"/>
    <w:rsid w:val="003C23A5"/>
    <w:rsid w:val="003C676C"/>
    <w:rsid w:val="003C71A9"/>
    <w:rsid w:val="003C727F"/>
    <w:rsid w:val="003D203A"/>
    <w:rsid w:val="003D245B"/>
    <w:rsid w:val="003D2755"/>
    <w:rsid w:val="003D3302"/>
    <w:rsid w:val="003D3497"/>
    <w:rsid w:val="003D39BA"/>
    <w:rsid w:val="003D512F"/>
    <w:rsid w:val="003D593E"/>
    <w:rsid w:val="003D5C8B"/>
    <w:rsid w:val="003D5F17"/>
    <w:rsid w:val="003D6E76"/>
    <w:rsid w:val="003E00E5"/>
    <w:rsid w:val="003E09E1"/>
    <w:rsid w:val="003E17CA"/>
    <w:rsid w:val="003E1AEE"/>
    <w:rsid w:val="003E337C"/>
    <w:rsid w:val="003E33F4"/>
    <w:rsid w:val="003E3782"/>
    <w:rsid w:val="003E3FE7"/>
    <w:rsid w:val="003E436F"/>
    <w:rsid w:val="003E4386"/>
    <w:rsid w:val="003E4981"/>
    <w:rsid w:val="003E5AF9"/>
    <w:rsid w:val="003E6609"/>
    <w:rsid w:val="003F00C1"/>
    <w:rsid w:val="003F0505"/>
    <w:rsid w:val="003F0749"/>
    <w:rsid w:val="003F094E"/>
    <w:rsid w:val="003F0DBF"/>
    <w:rsid w:val="003F133A"/>
    <w:rsid w:val="003F17F1"/>
    <w:rsid w:val="003F216D"/>
    <w:rsid w:val="003F3C28"/>
    <w:rsid w:val="003F5194"/>
    <w:rsid w:val="004008BA"/>
    <w:rsid w:val="00402453"/>
    <w:rsid w:val="00402702"/>
    <w:rsid w:val="004039F3"/>
    <w:rsid w:val="00404802"/>
    <w:rsid w:val="00404BB9"/>
    <w:rsid w:val="004056BC"/>
    <w:rsid w:val="004061A6"/>
    <w:rsid w:val="00406CA5"/>
    <w:rsid w:val="004075D7"/>
    <w:rsid w:val="00411AAA"/>
    <w:rsid w:val="00412771"/>
    <w:rsid w:val="0041319F"/>
    <w:rsid w:val="00413D72"/>
    <w:rsid w:val="00415069"/>
    <w:rsid w:val="0041507D"/>
    <w:rsid w:val="004150DE"/>
    <w:rsid w:val="00415A20"/>
    <w:rsid w:val="0041651A"/>
    <w:rsid w:val="00416B1C"/>
    <w:rsid w:val="00416FA1"/>
    <w:rsid w:val="00416FB3"/>
    <w:rsid w:val="00417503"/>
    <w:rsid w:val="00420042"/>
    <w:rsid w:val="00420481"/>
    <w:rsid w:val="0042056C"/>
    <w:rsid w:val="004227DF"/>
    <w:rsid w:val="00422EF6"/>
    <w:rsid w:val="00422F45"/>
    <w:rsid w:val="004232D9"/>
    <w:rsid w:val="0042374B"/>
    <w:rsid w:val="00423A64"/>
    <w:rsid w:val="00424422"/>
    <w:rsid w:val="00424954"/>
    <w:rsid w:val="00425136"/>
    <w:rsid w:val="004253A6"/>
    <w:rsid w:val="00425437"/>
    <w:rsid w:val="004261BA"/>
    <w:rsid w:val="00427666"/>
    <w:rsid w:val="00430784"/>
    <w:rsid w:val="00432101"/>
    <w:rsid w:val="004330CA"/>
    <w:rsid w:val="004332C8"/>
    <w:rsid w:val="00433EBA"/>
    <w:rsid w:val="0043421F"/>
    <w:rsid w:val="00434342"/>
    <w:rsid w:val="00434891"/>
    <w:rsid w:val="00434A32"/>
    <w:rsid w:val="00435968"/>
    <w:rsid w:val="00435B2D"/>
    <w:rsid w:val="00435B7C"/>
    <w:rsid w:val="00436038"/>
    <w:rsid w:val="004361C5"/>
    <w:rsid w:val="00436AAD"/>
    <w:rsid w:val="00436BF4"/>
    <w:rsid w:val="00437690"/>
    <w:rsid w:val="004376D5"/>
    <w:rsid w:val="00437B6C"/>
    <w:rsid w:val="004409F8"/>
    <w:rsid w:val="00441D1B"/>
    <w:rsid w:val="00441E09"/>
    <w:rsid w:val="004421E3"/>
    <w:rsid w:val="0044272F"/>
    <w:rsid w:val="00442F0A"/>
    <w:rsid w:val="00443A13"/>
    <w:rsid w:val="00444389"/>
    <w:rsid w:val="00447B63"/>
    <w:rsid w:val="00450355"/>
    <w:rsid w:val="004504E5"/>
    <w:rsid w:val="0045093C"/>
    <w:rsid w:val="00450DAA"/>
    <w:rsid w:val="00451371"/>
    <w:rsid w:val="0045371C"/>
    <w:rsid w:val="0045445C"/>
    <w:rsid w:val="00454F07"/>
    <w:rsid w:val="00455820"/>
    <w:rsid w:val="0045654E"/>
    <w:rsid w:val="00456765"/>
    <w:rsid w:val="0046192C"/>
    <w:rsid w:val="00465CEB"/>
    <w:rsid w:val="004669E3"/>
    <w:rsid w:val="00467EFA"/>
    <w:rsid w:val="004707A4"/>
    <w:rsid w:val="00471021"/>
    <w:rsid w:val="004710E8"/>
    <w:rsid w:val="00471946"/>
    <w:rsid w:val="00471BE0"/>
    <w:rsid w:val="004722B3"/>
    <w:rsid w:val="0047289A"/>
    <w:rsid w:val="00472D4D"/>
    <w:rsid w:val="00473232"/>
    <w:rsid w:val="004733E0"/>
    <w:rsid w:val="004738B1"/>
    <w:rsid w:val="00473CB6"/>
    <w:rsid w:val="00474823"/>
    <w:rsid w:val="0047516E"/>
    <w:rsid w:val="00475720"/>
    <w:rsid w:val="00475AA0"/>
    <w:rsid w:val="00475B74"/>
    <w:rsid w:val="0047626E"/>
    <w:rsid w:val="00477361"/>
    <w:rsid w:val="00477960"/>
    <w:rsid w:val="00480CA5"/>
    <w:rsid w:val="00480D84"/>
    <w:rsid w:val="00480E5D"/>
    <w:rsid w:val="00480EDA"/>
    <w:rsid w:val="004811BB"/>
    <w:rsid w:val="00482BBD"/>
    <w:rsid w:val="00483B0E"/>
    <w:rsid w:val="00483EDB"/>
    <w:rsid w:val="00486E68"/>
    <w:rsid w:val="00487102"/>
    <w:rsid w:val="00490AE3"/>
    <w:rsid w:val="00490C9D"/>
    <w:rsid w:val="00490F41"/>
    <w:rsid w:val="00490F4E"/>
    <w:rsid w:val="0049102E"/>
    <w:rsid w:val="00493545"/>
    <w:rsid w:val="004935D8"/>
    <w:rsid w:val="0049438A"/>
    <w:rsid w:val="004948A5"/>
    <w:rsid w:val="00495187"/>
    <w:rsid w:val="00495434"/>
    <w:rsid w:val="004954C9"/>
    <w:rsid w:val="004962F5"/>
    <w:rsid w:val="004A0686"/>
    <w:rsid w:val="004A0810"/>
    <w:rsid w:val="004A0907"/>
    <w:rsid w:val="004A0C3B"/>
    <w:rsid w:val="004A146C"/>
    <w:rsid w:val="004A1B27"/>
    <w:rsid w:val="004A1BF9"/>
    <w:rsid w:val="004A325D"/>
    <w:rsid w:val="004A50DF"/>
    <w:rsid w:val="004A53A9"/>
    <w:rsid w:val="004A639A"/>
    <w:rsid w:val="004A6769"/>
    <w:rsid w:val="004A7AE4"/>
    <w:rsid w:val="004A7CCB"/>
    <w:rsid w:val="004B02FB"/>
    <w:rsid w:val="004B04C2"/>
    <w:rsid w:val="004B0890"/>
    <w:rsid w:val="004B0B32"/>
    <w:rsid w:val="004B17FD"/>
    <w:rsid w:val="004B2C41"/>
    <w:rsid w:val="004B2E1F"/>
    <w:rsid w:val="004B4506"/>
    <w:rsid w:val="004B76FF"/>
    <w:rsid w:val="004B7ECC"/>
    <w:rsid w:val="004C12CA"/>
    <w:rsid w:val="004C1E39"/>
    <w:rsid w:val="004C230F"/>
    <w:rsid w:val="004C3B27"/>
    <w:rsid w:val="004C4261"/>
    <w:rsid w:val="004C4473"/>
    <w:rsid w:val="004C485E"/>
    <w:rsid w:val="004C4960"/>
    <w:rsid w:val="004C68A7"/>
    <w:rsid w:val="004C7456"/>
    <w:rsid w:val="004C7778"/>
    <w:rsid w:val="004C7AFA"/>
    <w:rsid w:val="004D0DEF"/>
    <w:rsid w:val="004D10EC"/>
    <w:rsid w:val="004D1508"/>
    <w:rsid w:val="004D17F4"/>
    <w:rsid w:val="004D271F"/>
    <w:rsid w:val="004D3442"/>
    <w:rsid w:val="004D38EC"/>
    <w:rsid w:val="004D3982"/>
    <w:rsid w:val="004D3B87"/>
    <w:rsid w:val="004D3CD4"/>
    <w:rsid w:val="004D43A4"/>
    <w:rsid w:val="004D44C0"/>
    <w:rsid w:val="004D455F"/>
    <w:rsid w:val="004D63CE"/>
    <w:rsid w:val="004D7185"/>
    <w:rsid w:val="004D7D34"/>
    <w:rsid w:val="004E12AA"/>
    <w:rsid w:val="004E2215"/>
    <w:rsid w:val="004E298A"/>
    <w:rsid w:val="004E2B0F"/>
    <w:rsid w:val="004E2DC0"/>
    <w:rsid w:val="004E3653"/>
    <w:rsid w:val="004E3BAF"/>
    <w:rsid w:val="004E3F88"/>
    <w:rsid w:val="004E45A3"/>
    <w:rsid w:val="004E4737"/>
    <w:rsid w:val="004E4DC3"/>
    <w:rsid w:val="004E5042"/>
    <w:rsid w:val="004E6C3D"/>
    <w:rsid w:val="004E709C"/>
    <w:rsid w:val="004E7B65"/>
    <w:rsid w:val="004F1352"/>
    <w:rsid w:val="004F1879"/>
    <w:rsid w:val="004F1E3B"/>
    <w:rsid w:val="004F2996"/>
    <w:rsid w:val="004F41E7"/>
    <w:rsid w:val="004F4C4D"/>
    <w:rsid w:val="004F5400"/>
    <w:rsid w:val="004F5CA9"/>
    <w:rsid w:val="004F5EC6"/>
    <w:rsid w:val="004F6028"/>
    <w:rsid w:val="004F6471"/>
    <w:rsid w:val="004F681F"/>
    <w:rsid w:val="004F735A"/>
    <w:rsid w:val="004F76FC"/>
    <w:rsid w:val="004F7995"/>
    <w:rsid w:val="00500531"/>
    <w:rsid w:val="0050077B"/>
    <w:rsid w:val="00500FCC"/>
    <w:rsid w:val="005014A6"/>
    <w:rsid w:val="0050287E"/>
    <w:rsid w:val="00503659"/>
    <w:rsid w:val="00503B6F"/>
    <w:rsid w:val="00503C2F"/>
    <w:rsid w:val="00503EAF"/>
    <w:rsid w:val="0050625B"/>
    <w:rsid w:val="00506509"/>
    <w:rsid w:val="00510132"/>
    <w:rsid w:val="005112A8"/>
    <w:rsid w:val="00511CFD"/>
    <w:rsid w:val="00513CAB"/>
    <w:rsid w:val="005144B5"/>
    <w:rsid w:val="005144D3"/>
    <w:rsid w:val="00515272"/>
    <w:rsid w:val="00520AE4"/>
    <w:rsid w:val="00520B79"/>
    <w:rsid w:val="005221D8"/>
    <w:rsid w:val="00523722"/>
    <w:rsid w:val="0052438F"/>
    <w:rsid w:val="00524FD0"/>
    <w:rsid w:val="005251C5"/>
    <w:rsid w:val="00525953"/>
    <w:rsid w:val="00525FEE"/>
    <w:rsid w:val="0052635C"/>
    <w:rsid w:val="00526522"/>
    <w:rsid w:val="00526C4F"/>
    <w:rsid w:val="005276F9"/>
    <w:rsid w:val="00530790"/>
    <w:rsid w:val="00530FEA"/>
    <w:rsid w:val="00532398"/>
    <w:rsid w:val="00532B08"/>
    <w:rsid w:val="00534886"/>
    <w:rsid w:val="00534C6E"/>
    <w:rsid w:val="00535C4C"/>
    <w:rsid w:val="00535CBE"/>
    <w:rsid w:val="00536AAB"/>
    <w:rsid w:val="00537008"/>
    <w:rsid w:val="005373AB"/>
    <w:rsid w:val="00537CB6"/>
    <w:rsid w:val="005416AB"/>
    <w:rsid w:val="0054245F"/>
    <w:rsid w:val="00543F49"/>
    <w:rsid w:val="00544393"/>
    <w:rsid w:val="005444F5"/>
    <w:rsid w:val="00544773"/>
    <w:rsid w:val="00544D9A"/>
    <w:rsid w:val="005457FF"/>
    <w:rsid w:val="00545D54"/>
    <w:rsid w:val="00545DD0"/>
    <w:rsid w:val="0054630C"/>
    <w:rsid w:val="00546CE0"/>
    <w:rsid w:val="00546F2F"/>
    <w:rsid w:val="00547DD5"/>
    <w:rsid w:val="005505FE"/>
    <w:rsid w:val="005513BC"/>
    <w:rsid w:val="00551EAB"/>
    <w:rsid w:val="005520DE"/>
    <w:rsid w:val="005530DB"/>
    <w:rsid w:val="00553B1E"/>
    <w:rsid w:val="00554859"/>
    <w:rsid w:val="005548A0"/>
    <w:rsid w:val="00554B65"/>
    <w:rsid w:val="00555105"/>
    <w:rsid w:val="00555576"/>
    <w:rsid w:val="00555EA5"/>
    <w:rsid w:val="005563D5"/>
    <w:rsid w:val="00560FCB"/>
    <w:rsid w:val="0056163A"/>
    <w:rsid w:val="00562872"/>
    <w:rsid w:val="00562F06"/>
    <w:rsid w:val="005647CE"/>
    <w:rsid w:val="00565A76"/>
    <w:rsid w:val="00567BFD"/>
    <w:rsid w:val="0057064B"/>
    <w:rsid w:val="00570E64"/>
    <w:rsid w:val="0057126C"/>
    <w:rsid w:val="0057130C"/>
    <w:rsid w:val="00571897"/>
    <w:rsid w:val="00571AA1"/>
    <w:rsid w:val="00571D38"/>
    <w:rsid w:val="005731BD"/>
    <w:rsid w:val="00574533"/>
    <w:rsid w:val="00574680"/>
    <w:rsid w:val="00574BD5"/>
    <w:rsid w:val="00574FE1"/>
    <w:rsid w:val="00575AED"/>
    <w:rsid w:val="00576AAF"/>
    <w:rsid w:val="00576B24"/>
    <w:rsid w:val="00577B77"/>
    <w:rsid w:val="00580022"/>
    <w:rsid w:val="005816C5"/>
    <w:rsid w:val="00581EF9"/>
    <w:rsid w:val="00584348"/>
    <w:rsid w:val="00584BFF"/>
    <w:rsid w:val="00586345"/>
    <w:rsid w:val="00586C35"/>
    <w:rsid w:val="00587229"/>
    <w:rsid w:val="005901AA"/>
    <w:rsid w:val="005905CF"/>
    <w:rsid w:val="005910BA"/>
    <w:rsid w:val="00592C12"/>
    <w:rsid w:val="005931F2"/>
    <w:rsid w:val="00593A51"/>
    <w:rsid w:val="0059423E"/>
    <w:rsid w:val="00594263"/>
    <w:rsid w:val="005944D1"/>
    <w:rsid w:val="00594919"/>
    <w:rsid w:val="0059498F"/>
    <w:rsid w:val="00595465"/>
    <w:rsid w:val="005955FF"/>
    <w:rsid w:val="00597C34"/>
    <w:rsid w:val="005A0729"/>
    <w:rsid w:val="005A149C"/>
    <w:rsid w:val="005A23DE"/>
    <w:rsid w:val="005A50EB"/>
    <w:rsid w:val="005A5D3B"/>
    <w:rsid w:val="005A621E"/>
    <w:rsid w:val="005A67E1"/>
    <w:rsid w:val="005A6C86"/>
    <w:rsid w:val="005A7723"/>
    <w:rsid w:val="005A79B1"/>
    <w:rsid w:val="005A7AA7"/>
    <w:rsid w:val="005A7F2D"/>
    <w:rsid w:val="005B0900"/>
    <w:rsid w:val="005B135B"/>
    <w:rsid w:val="005B148F"/>
    <w:rsid w:val="005B1E6A"/>
    <w:rsid w:val="005B2A23"/>
    <w:rsid w:val="005B2D62"/>
    <w:rsid w:val="005B2F32"/>
    <w:rsid w:val="005B366C"/>
    <w:rsid w:val="005B3833"/>
    <w:rsid w:val="005B3A70"/>
    <w:rsid w:val="005B44E5"/>
    <w:rsid w:val="005B5414"/>
    <w:rsid w:val="005B5A5A"/>
    <w:rsid w:val="005B5BE6"/>
    <w:rsid w:val="005B7DC1"/>
    <w:rsid w:val="005C075E"/>
    <w:rsid w:val="005C081C"/>
    <w:rsid w:val="005C10F3"/>
    <w:rsid w:val="005C14FE"/>
    <w:rsid w:val="005C2DA6"/>
    <w:rsid w:val="005C3415"/>
    <w:rsid w:val="005C38AE"/>
    <w:rsid w:val="005C450D"/>
    <w:rsid w:val="005C4773"/>
    <w:rsid w:val="005C4B59"/>
    <w:rsid w:val="005C5266"/>
    <w:rsid w:val="005C5DEB"/>
    <w:rsid w:val="005C5F8F"/>
    <w:rsid w:val="005C63B5"/>
    <w:rsid w:val="005C6661"/>
    <w:rsid w:val="005C6B3D"/>
    <w:rsid w:val="005C78BB"/>
    <w:rsid w:val="005D0F12"/>
    <w:rsid w:val="005D1CCB"/>
    <w:rsid w:val="005D2211"/>
    <w:rsid w:val="005D2B43"/>
    <w:rsid w:val="005D31B1"/>
    <w:rsid w:val="005D3EA6"/>
    <w:rsid w:val="005D48E9"/>
    <w:rsid w:val="005D4D16"/>
    <w:rsid w:val="005D4F49"/>
    <w:rsid w:val="005D544E"/>
    <w:rsid w:val="005D67B0"/>
    <w:rsid w:val="005D68A1"/>
    <w:rsid w:val="005D6C36"/>
    <w:rsid w:val="005D7BD1"/>
    <w:rsid w:val="005D7D91"/>
    <w:rsid w:val="005E0F26"/>
    <w:rsid w:val="005E1315"/>
    <w:rsid w:val="005E13A3"/>
    <w:rsid w:val="005E1C77"/>
    <w:rsid w:val="005E1F4D"/>
    <w:rsid w:val="005E245E"/>
    <w:rsid w:val="005E2E4F"/>
    <w:rsid w:val="005E3C40"/>
    <w:rsid w:val="005E3FF9"/>
    <w:rsid w:val="005E4A01"/>
    <w:rsid w:val="005E4BA6"/>
    <w:rsid w:val="005E545C"/>
    <w:rsid w:val="005E5B6C"/>
    <w:rsid w:val="005E69F8"/>
    <w:rsid w:val="005E6A7A"/>
    <w:rsid w:val="005E7566"/>
    <w:rsid w:val="005E7965"/>
    <w:rsid w:val="005E7D9C"/>
    <w:rsid w:val="005F1748"/>
    <w:rsid w:val="005F183B"/>
    <w:rsid w:val="005F3755"/>
    <w:rsid w:val="005F3AEE"/>
    <w:rsid w:val="005F4537"/>
    <w:rsid w:val="005F5D5B"/>
    <w:rsid w:val="005F611E"/>
    <w:rsid w:val="005F638A"/>
    <w:rsid w:val="005F70C7"/>
    <w:rsid w:val="005F713F"/>
    <w:rsid w:val="006000DC"/>
    <w:rsid w:val="00600386"/>
    <w:rsid w:val="00600F06"/>
    <w:rsid w:val="006014A8"/>
    <w:rsid w:val="006021D0"/>
    <w:rsid w:val="00602F02"/>
    <w:rsid w:val="00603065"/>
    <w:rsid w:val="0060332C"/>
    <w:rsid w:val="00603C8E"/>
    <w:rsid w:val="006046F3"/>
    <w:rsid w:val="00606E31"/>
    <w:rsid w:val="0060791A"/>
    <w:rsid w:val="00607986"/>
    <w:rsid w:val="00607BB0"/>
    <w:rsid w:val="0061086F"/>
    <w:rsid w:val="00610EC0"/>
    <w:rsid w:val="006111F9"/>
    <w:rsid w:val="00612522"/>
    <w:rsid w:val="0061259E"/>
    <w:rsid w:val="006125F1"/>
    <w:rsid w:val="00614EC6"/>
    <w:rsid w:val="00616BCC"/>
    <w:rsid w:val="00617827"/>
    <w:rsid w:val="00617BBC"/>
    <w:rsid w:val="00617DF5"/>
    <w:rsid w:val="0062247B"/>
    <w:rsid w:val="006228BE"/>
    <w:rsid w:val="0062298B"/>
    <w:rsid w:val="00622AD4"/>
    <w:rsid w:val="0062322D"/>
    <w:rsid w:val="0062408E"/>
    <w:rsid w:val="006240C3"/>
    <w:rsid w:val="0062456F"/>
    <w:rsid w:val="00625041"/>
    <w:rsid w:val="006256BE"/>
    <w:rsid w:val="00625CA4"/>
    <w:rsid w:val="006266C9"/>
    <w:rsid w:val="00626B86"/>
    <w:rsid w:val="006277E7"/>
    <w:rsid w:val="0063075D"/>
    <w:rsid w:val="00630808"/>
    <w:rsid w:val="006316E6"/>
    <w:rsid w:val="00631C41"/>
    <w:rsid w:val="00633368"/>
    <w:rsid w:val="006335ED"/>
    <w:rsid w:val="0063495B"/>
    <w:rsid w:val="00634E2B"/>
    <w:rsid w:val="00635402"/>
    <w:rsid w:val="006360C6"/>
    <w:rsid w:val="006364B8"/>
    <w:rsid w:val="00636541"/>
    <w:rsid w:val="00636927"/>
    <w:rsid w:val="00636A60"/>
    <w:rsid w:val="00636FB1"/>
    <w:rsid w:val="00637307"/>
    <w:rsid w:val="006378B7"/>
    <w:rsid w:val="00637973"/>
    <w:rsid w:val="006403AF"/>
    <w:rsid w:val="00640BA4"/>
    <w:rsid w:val="00641115"/>
    <w:rsid w:val="00641BAE"/>
    <w:rsid w:val="00644518"/>
    <w:rsid w:val="00644B26"/>
    <w:rsid w:val="00644D25"/>
    <w:rsid w:val="00645873"/>
    <w:rsid w:val="006465CA"/>
    <w:rsid w:val="006465E2"/>
    <w:rsid w:val="0064699F"/>
    <w:rsid w:val="00647023"/>
    <w:rsid w:val="00651447"/>
    <w:rsid w:val="00651609"/>
    <w:rsid w:val="0065300C"/>
    <w:rsid w:val="00653072"/>
    <w:rsid w:val="00653B87"/>
    <w:rsid w:val="00654715"/>
    <w:rsid w:val="006549C1"/>
    <w:rsid w:val="00654A24"/>
    <w:rsid w:val="006571FA"/>
    <w:rsid w:val="00660515"/>
    <w:rsid w:val="00660F09"/>
    <w:rsid w:val="006610D1"/>
    <w:rsid w:val="006611B7"/>
    <w:rsid w:val="006613C1"/>
    <w:rsid w:val="00661721"/>
    <w:rsid w:val="00661B3C"/>
    <w:rsid w:val="00661BC1"/>
    <w:rsid w:val="0066296E"/>
    <w:rsid w:val="00663A1F"/>
    <w:rsid w:val="00663EB4"/>
    <w:rsid w:val="006640DE"/>
    <w:rsid w:val="00664925"/>
    <w:rsid w:val="00664A89"/>
    <w:rsid w:val="00664D95"/>
    <w:rsid w:val="0066578C"/>
    <w:rsid w:val="00667591"/>
    <w:rsid w:val="006700C4"/>
    <w:rsid w:val="00670CA2"/>
    <w:rsid w:val="00671668"/>
    <w:rsid w:val="0067356C"/>
    <w:rsid w:val="00673974"/>
    <w:rsid w:val="006744EE"/>
    <w:rsid w:val="00675A2E"/>
    <w:rsid w:val="00675D2A"/>
    <w:rsid w:val="00675FD2"/>
    <w:rsid w:val="0067706A"/>
    <w:rsid w:val="006773CE"/>
    <w:rsid w:val="00677F83"/>
    <w:rsid w:val="00681375"/>
    <w:rsid w:val="006817AE"/>
    <w:rsid w:val="00681B4D"/>
    <w:rsid w:val="00681F2E"/>
    <w:rsid w:val="00682B59"/>
    <w:rsid w:val="00682BC1"/>
    <w:rsid w:val="006833DA"/>
    <w:rsid w:val="00683CBF"/>
    <w:rsid w:val="00683F26"/>
    <w:rsid w:val="00684355"/>
    <w:rsid w:val="006843A2"/>
    <w:rsid w:val="00686CAA"/>
    <w:rsid w:val="00687925"/>
    <w:rsid w:val="0068797E"/>
    <w:rsid w:val="00690CF7"/>
    <w:rsid w:val="0069177D"/>
    <w:rsid w:val="00691B6D"/>
    <w:rsid w:val="00691CDD"/>
    <w:rsid w:val="006939C9"/>
    <w:rsid w:val="00693F71"/>
    <w:rsid w:val="00694157"/>
    <w:rsid w:val="00694441"/>
    <w:rsid w:val="00694E16"/>
    <w:rsid w:val="00696159"/>
    <w:rsid w:val="00697FA7"/>
    <w:rsid w:val="006A15F1"/>
    <w:rsid w:val="006A1C38"/>
    <w:rsid w:val="006A20EA"/>
    <w:rsid w:val="006A2E9E"/>
    <w:rsid w:val="006A3294"/>
    <w:rsid w:val="006A373B"/>
    <w:rsid w:val="006A391C"/>
    <w:rsid w:val="006A481F"/>
    <w:rsid w:val="006A4A61"/>
    <w:rsid w:val="006A4EDF"/>
    <w:rsid w:val="006A5302"/>
    <w:rsid w:val="006A75C4"/>
    <w:rsid w:val="006A7D7E"/>
    <w:rsid w:val="006B1CD5"/>
    <w:rsid w:val="006B20D0"/>
    <w:rsid w:val="006B277E"/>
    <w:rsid w:val="006B4D3C"/>
    <w:rsid w:val="006B5212"/>
    <w:rsid w:val="006B53AD"/>
    <w:rsid w:val="006B6B44"/>
    <w:rsid w:val="006B6B76"/>
    <w:rsid w:val="006C07A0"/>
    <w:rsid w:val="006C0D3F"/>
    <w:rsid w:val="006C1DB3"/>
    <w:rsid w:val="006C2C72"/>
    <w:rsid w:val="006C40AA"/>
    <w:rsid w:val="006C4F43"/>
    <w:rsid w:val="006C51FB"/>
    <w:rsid w:val="006C5863"/>
    <w:rsid w:val="006C5A76"/>
    <w:rsid w:val="006C6511"/>
    <w:rsid w:val="006C66FF"/>
    <w:rsid w:val="006C6849"/>
    <w:rsid w:val="006C7901"/>
    <w:rsid w:val="006D18C4"/>
    <w:rsid w:val="006D25DD"/>
    <w:rsid w:val="006D2AD5"/>
    <w:rsid w:val="006D2FCC"/>
    <w:rsid w:val="006D3D02"/>
    <w:rsid w:val="006D42EF"/>
    <w:rsid w:val="006D4F39"/>
    <w:rsid w:val="006D596B"/>
    <w:rsid w:val="006D5C05"/>
    <w:rsid w:val="006D7225"/>
    <w:rsid w:val="006D7662"/>
    <w:rsid w:val="006D7D25"/>
    <w:rsid w:val="006E0606"/>
    <w:rsid w:val="006E0A81"/>
    <w:rsid w:val="006E0F74"/>
    <w:rsid w:val="006E113C"/>
    <w:rsid w:val="006E16F0"/>
    <w:rsid w:val="006E2A16"/>
    <w:rsid w:val="006E411B"/>
    <w:rsid w:val="006E4338"/>
    <w:rsid w:val="006E458A"/>
    <w:rsid w:val="006E4F2A"/>
    <w:rsid w:val="006E555A"/>
    <w:rsid w:val="006E657E"/>
    <w:rsid w:val="006E733D"/>
    <w:rsid w:val="006E7510"/>
    <w:rsid w:val="006F01CC"/>
    <w:rsid w:val="006F0B22"/>
    <w:rsid w:val="006F2046"/>
    <w:rsid w:val="006F2735"/>
    <w:rsid w:val="006F2AAE"/>
    <w:rsid w:val="006F3190"/>
    <w:rsid w:val="006F39A5"/>
    <w:rsid w:val="006F3FD5"/>
    <w:rsid w:val="006F61D2"/>
    <w:rsid w:val="006F6A60"/>
    <w:rsid w:val="006F6C89"/>
    <w:rsid w:val="006F6FF6"/>
    <w:rsid w:val="006F7248"/>
    <w:rsid w:val="006F7851"/>
    <w:rsid w:val="006F7BD2"/>
    <w:rsid w:val="0070056B"/>
    <w:rsid w:val="00700CE4"/>
    <w:rsid w:val="00701488"/>
    <w:rsid w:val="0070375F"/>
    <w:rsid w:val="00703DA2"/>
    <w:rsid w:val="00704D95"/>
    <w:rsid w:val="00705A09"/>
    <w:rsid w:val="00705B12"/>
    <w:rsid w:val="00706EE7"/>
    <w:rsid w:val="00706FBD"/>
    <w:rsid w:val="00711B90"/>
    <w:rsid w:val="00712260"/>
    <w:rsid w:val="007131A0"/>
    <w:rsid w:val="00713264"/>
    <w:rsid w:val="007134B4"/>
    <w:rsid w:val="0071397F"/>
    <w:rsid w:val="007141C2"/>
    <w:rsid w:val="007163FC"/>
    <w:rsid w:val="007168B1"/>
    <w:rsid w:val="00716B09"/>
    <w:rsid w:val="00716EA7"/>
    <w:rsid w:val="0071730A"/>
    <w:rsid w:val="00720154"/>
    <w:rsid w:val="00720E38"/>
    <w:rsid w:val="0072116D"/>
    <w:rsid w:val="007214F3"/>
    <w:rsid w:val="00721AC0"/>
    <w:rsid w:val="00721D75"/>
    <w:rsid w:val="00721EA1"/>
    <w:rsid w:val="00722F2D"/>
    <w:rsid w:val="0072419E"/>
    <w:rsid w:val="00724D0A"/>
    <w:rsid w:val="00725C27"/>
    <w:rsid w:val="00725F53"/>
    <w:rsid w:val="0073012A"/>
    <w:rsid w:val="00730BA3"/>
    <w:rsid w:val="0073103B"/>
    <w:rsid w:val="00731075"/>
    <w:rsid w:val="00731536"/>
    <w:rsid w:val="0073153E"/>
    <w:rsid w:val="00733017"/>
    <w:rsid w:val="007333CE"/>
    <w:rsid w:val="0073431E"/>
    <w:rsid w:val="0073488C"/>
    <w:rsid w:val="00734BFC"/>
    <w:rsid w:val="00734D75"/>
    <w:rsid w:val="00735643"/>
    <w:rsid w:val="00736629"/>
    <w:rsid w:val="0073703C"/>
    <w:rsid w:val="007415BB"/>
    <w:rsid w:val="00741AB4"/>
    <w:rsid w:val="00742BC0"/>
    <w:rsid w:val="007450CE"/>
    <w:rsid w:val="00745F22"/>
    <w:rsid w:val="00746A13"/>
    <w:rsid w:val="00746BE3"/>
    <w:rsid w:val="00747428"/>
    <w:rsid w:val="00747853"/>
    <w:rsid w:val="00747BC3"/>
    <w:rsid w:val="00747C1A"/>
    <w:rsid w:val="007507B7"/>
    <w:rsid w:val="00750B40"/>
    <w:rsid w:val="00751B50"/>
    <w:rsid w:val="007526FD"/>
    <w:rsid w:val="00752D42"/>
    <w:rsid w:val="0075333E"/>
    <w:rsid w:val="00753D0F"/>
    <w:rsid w:val="00755356"/>
    <w:rsid w:val="00755867"/>
    <w:rsid w:val="00755C95"/>
    <w:rsid w:val="00756E29"/>
    <w:rsid w:val="00757794"/>
    <w:rsid w:val="0075796E"/>
    <w:rsid w:val="0076023F"/>
    <w:rsid w:val="007613E9"/>
    <w:rsid w:val="007621E7"/>
    <w:rsid w:val="0076281F"/>
    <w:rsid w:val="007629D9"/>
    <w:rsid w:val="00763295"/>
    <w:rsid w:val="00763761"/>
    <w:rsid w:val="00764318"/>
    <w:rsid w:val="0076481B"/>
    <w:rsid w:val="0076513A"/>
    <w:rsid w:val="007652C6"/>
    <w:rsid w:val="007660D3"/>
    <w:rsid w:val="00766463"/>
    <w:rsid w:val="007666E5"/>
    <w:rsid w:val="00766BE9"/>
    <w:rsid w:val="007674AE"/>
    <w:rsid w:val="007706BB"/>
    <w:rsid w:val="00770A67"/>
    <w:rsid w:val="0077194B"/>
    <w:rsid w:val="00772525"/>
    <w:rsid w:val="007729E1"/>
    <w:rsid w:val="00772E6F"/>
    <w:rsid w:val="00774060"/>
    <w:rsid w:val="00774AF6"/>
    <w:rsid w:val="0077625B"/>
    <w:rsid w:val="007765DB"/>
    <w:rsid w:val="00776E70"/>
    <w:rsid w:val="00777B4A"/>
    <w:rsid w:val="00777E82"/>
    <w:rsid w:val="0078023A"/>
    <w:rsid w:val="00780D46"/>
    <w:rsid w:val="0078252A"/>
    <w:rsid w:val="00783362"/>
    <w:rsid w:val="00784BF9"/>
    <w:rsid w:val="00784FF8"/>
    <w:rsid w:val="00785F4A"/>
    <w:rsid w:val="007869E3"/>
    <w:rsid w:val="00787227"/>
    <w:rsid w:val="0078757F"/>
    <w:rsid w:val="00790177"/>
    <w:rsid w:val="0079038F"/>
    <w:rsid w:val="007905DA"/>
    <w:rsid w:val="00790CD6"/>
    <w:rsid w:val="00790D3E"/>
    <w:rsid w:val="00790F6E"/>
    <w:rsid w:val="00791DB3"/>
    <w:rsid w:val="00792426"/>
    <w:rsid w:val="00792767"/>
    <w:rsid w:val="00793E5F"/>
    <w:rsid w:val="0079470A"/>
    <w:rsid w:val="00794903"/>
    <w:rsid w:val="00794F16"/>
    <w:rsid w:val="007962CF"/>
    <w:rsid w:val="00796F47"/>
    <w:rsid w:val="007976E3"/>
    <w:rsid w:val="00797E62"/>
    <w:rsid w:val="007A0B05"/>
    <w:rsid w:val="007A0C44"/>
    <w:rsid w:val="007A0DE8"/>
    <w:rsid w:val="007A26FD"/>
    <w:rsid w:val="007A2BF1"/>
    <w:rsid w:val="007A389E"/>
    <w:rsid w:val="007A3F68"/>
    <w:rsid w:val="007A4059"/>
    <w:rsid w:val="007A5097"/>
    <w:rsid w:val="007A613B"/>
    <w:rsid w:val="007A6497"/>
    <w:rsid w:val="007B0387"/>
    <w:rsid w:val="007B0B62"/>
    <w:rsid w:val="007B1496"/>
    <w:rsid w:val="007B2326"/>
    <w:rsid w:val="007B2636"/>
    <w:rsid w:val="007B44D9"/>
    <w:rsid w:val="007B477C"/>
    <w:rsid w:val="007B4C18"/>
    <w:rsid w:val="007B4D39"/>
    <w:rsid w:val="007B4F62"/>
    <w:rsid w:val="007B508D"/>
    <w:rsid w:val="007B5967"/>
    <w:rsid w:val="007B5D29"/>
    <w:rsid w:val="007B6279"/>
    <w:rsid w:val="007B6B41"/>
    <w:rsid w:val="007B7875"/>
    <w:rsid w:val="007C01C2"/>
    <w:rsid w:val="007C088E"/>
    <w:rsid w:val="007C1FE2"/>
    <w:rsid w:val="007C210D"/>
    <w:rsid w:val="007C26AD"/>
    <w:rsid w:val="007C3F64"/>
    <w:rsid w:val="007C44DD"/>
    <w:rsid w:val="007C4D38"/>
    <w:rsid w:val="007C4EBD"/>
    <w:rsid w:val="007C515F"/>
    <w:rsid w:val="007C5194"/>
    <w:rsid w:val="007C5AC9"/>
    <w:rsid w:val="007C5CD6"/>
    <w:rsid w:val="007C6075"/>
    <w:rsid w:val="007C71ED"/>
    <w:rsid w:val="007D218F"/>
    <w:rsid w:val="007D264C"/>
    <w:rsid w:val="007D2CB6"/>
    <w:rsid w:val="007D36AD"/>
    <w:rsid w:val="007D3C76"/>
    <w:rsid w:val="007D62CA"/>
    <w:rsid w:val="007D67E4"/>
    <w:rsid w:val="007E0558"/>
    <w:rsid w:val="007E06C1"/>
    <w:rsid w:val="007E1038"/>
    <w:rsid w:val="007E1627"/>
    <w:rsid w:val="007E1789"/>
    <w:rsid w:val="007E2A17"/>
    <w:rsid w:val="007E3286"/>
    <w:rsid w:val="007E3DB0"/>
    <w:rsid w:val="007E515B"/>
    <w:rsid w:val="007E55BA"/>
    <w:rsid w:val="007E662D"/>
    <w:rsid w:val="007E6966"/>
    <w:rsid w:val="007E6B73"/>
    <w:rsid w:val="007E6FC7"/>
    <w:rsid w:val="007E745A"/>
    <w:rsid w:val="007F1456"/>
    <w:rsid w:val="007F2483"/>
    <w:rsid w:val="007F24AA"/>
    <w:rsid w:val="007F2784"/>
    <w:rsid w:val="007F314F"/>
    <w:rsid w:val="007F3A0C"/>
    <w:rsid w:val="007F3EA4"/>
    <w:rsid w:val="007F3EEA"/>
    <w:rsid w:val="007F508D"/>
    <w:rsid w:val="007F50BC"/>
    <w:rsid w:val="007F58F0"/>
    <w:rsid w:val="007F75F0"/>
    <w:rsid w:val="007F7BBE"/>
    <w:rsid w:val="007F7F56"/>
    <w:rsid w:val="008008B8"/>
    <w:rsid w:val="00800E69"/>
    <w:rsid w:val="008010FD"/>
    <w:rsid w:val="008012CA"/>
    <w:rsid w:val="008021D9"/>
    <w:rsid w:val="00802C8E"/>
    <w:rsid w:val="00802E62"/>
    <w:rsid w:val="0080384C"/>
    <w:rsid w:val="00803C5E"/>
    <w:rsid w:val="008045F5"/>
    <w:rsid w:val="00804F92"/>
    <w:rsid w:val="0080568B"/>
    <w:rsid w:val="00805C61"/>
    <w:rsid w:val="00806669"/>
    <w:rsid w:val="008071D2"/>
    <w:rsid w:val="008074F6"/>
    <w:rsid w:val="0081072F"/>
    <w:rsid w:val="00811080"/>
    <w:rsid w:val="00811686"/>
    <w:rsid w:val="00811779"/>
    <w:rsid w:val="00811A1B"/>
    <w:rsid w:val="008131A8"/>
    <w:rsid w:val="008131B9"/>
    <w:rsid w:val="008132B6"/>
    <w:rsid w:val="00813AC8"/>
    <w:rsid w:val="00813F99"/>
    <w:rsid w:val="00814751"/>
    <w:rsid w:val="00815288"/>
    <w:rsid w:val="00815A90"/>
    <w:rsid w:val="00816708"/>
    <w:rsid w:val="00817251"/>
    <w:rsid w:val="00817BFD"/>
    <w:rsid w:val="0082043F"/>
    <w:rsid w:val="00820609"/>
    <w:rsid w:val="0082110C"/>
    <w:rsid w:val="00821C70"/>
    <w:rsid w:val="00822018"/>
    <w:rsid w:val="00822600"/>
    <w:rsid w:val="0082349D"/>
    <w:rsid w:val="00823E89"/>
    <w:rsid w:val="00824129"/>
    <w:rsid w:val="00824BEB"/>
    <w:rsid w:val="00825606"/>
    <w:rsid w:val="008279EF"/>
    <w:rsid w:val="00827ED5"/>
    <w:rsid w:val="00830F1C"/>
    <w:rsid w:val="008318DA"/>
    <w:rsid w:val="00831A1E"/>
    <w:rsid w:val="00832949"/>
    <w:rsid w:val="00833FB4"/>
    <w:rsid w:val="008376AE"/>
    <w:rsid w:val="00837A47"/>
    <w:rsid w:val="008401FA"/>
    <w:rsid w:val="00840E22"/>
    <w:rsid w:val="0084189C"/>
    <w:rsid w:val="008424DC"/>
    <w:rsid w:val="008431CE"/>
    <w:rsid w:val="00844624"/>
    <w:rsid w:val="00844757"/>
    <w:rsid w:val="00844816"/>
    <w:rsid w:val="00845B23"/>
    <w:rsid w:val="008476B4"/>
    <w:rsid w:val="00850D12"/>
    <w:rsid w:val="008517D7"/>
    <w:rsid w:val="00852268"/>
    <w:rsid w:val="00852740"/>
    <w:rsid w:val="00852A01"/>
    <w:rsid w:val="00852AAE"/>
    <w:rsid w:val="008530EC"/>
    <w:rsid w:val="0085389E"/>
    <w:rsid w:val="008542F7"/>
    <w:rsid w:val="008546EC"/>
    <w:rsid w:val="008551CB"/>
    <w:rsid w:val="00855321"/>
    <w:rsid w:val="00855F72"/>
    <w:rsid w:val="0085670A"/>
    <w:rsid w:val="00856C3E"/>
    <w:rsid w:val="008609A0"/>
    <w:rsid w:val="00861DA0"/>
    <w:rsid w:val="0086261A"/>
    <w:rsid w:val="00862F9A"/>
    <w:rsid w:val="00862FF8"/>
    <w:rsid w:val="008648FE"/>
    <w:rsid w:val="00864A28"/>
    <w:rsid w:val="00867A2F"/>
    <w:rsid w:val="00870086"/>
    <w:rsid w:val="00870180"/>
    <w:rsid w:val="0087057E"/>
    <w:rsid w:val="00870A7C"/>
    <w:rsid w:val="00870B22"/>
    <w:rsid w:val="00870CBF"/>
    <w:rsid w:val="008717CF"/>
    <w:rsid w:val="0087187B"/>
    <w:rsid w:val="0087190F"/>
    <w:rsid w:val="00871ABF"/>
    <w:rsid w:val="00871B51"/>
    <w:rsid w:val="00873D7F"/>
    <w:rsid w:val="00874838"/>
    <w:rsid w:val="008760BF"/>
    <w:rsid w:val="00876453"/>
    <w:rsid w:val="00877DF3"/>
    <w:rsid w:val="00880B58"/>
    <w:rsid w:val="00882202"/>
    <w:rsid w:val="00884D49"/>
    <w:rsid w:val="00886BA3"/>
    <w:rsid w:val="0088774A"/>
    <w:rsid w:val="00887A0E"/>
    <w:rsid w:val="0089165F"/>
    <w:rsid w:val="0089186D"/>
    <w:rsid w:val="00892DD4"/>
    <w:rsid w:val="00893540"/>
    <w:rsid w:val="00893BB2"/>
    <w:rsid w:val="008949F3"/>
    <w:rsid w:val="00894F28"/>
    <w:rsid w:val="00895846"/>
    <w:rsid w:val="00896C4E"/>
    <w:rsid w:val="00896D1B"/>
    <w:rsid w:val="00897568"/>
    <w:rsid w:val="00897A1D"/>
    <w:rsid w:val="008A06DC"/>
    <w:rsid w:val="008A0843"/>
    <w:rsid w:val="008A1354"/>
    <w:rsid w:val="008A1DB2"/>
    <w:rsid w:val="008A20F5"/>
    <w:rsid w:val="008A5321"/>
    <w:rsid w:val="008A65C0"/>
    <w:rsid w:val="008A681A"/>
    <w:rsid w:val="008A6C76"/>
    <w:rsid w:val="008B0192"/>
    <w:rsid w:val="008B0934"/>
    <w:rsid w:val="008B1580"/>
    <w:rsid w:val="008B1CF0"/>
    <w:rsid w:val="008B2FFC"/>
    <w:rsid w:val="008B54B1"/>
    <w:rsid w:val="008B566B"/>
    <w:rsid w:val="008B63C3"/>
    <w:rsid w:val="008B6E78"/>
    <w:rsid w:val="008B73B9"/>
    <w:rsid w:val="008C0EF3"/>
    <w:rsid w:val="008C1411"/>
    <w:rsid w:val="008C26A2"/>
    <w:rsid w:val="008C29AA"/>
    <w:rsid w:val="008C3169"/>
    <w:rsid w:val="008C344A"/>
    <w:rsid w:val="008C3C17"/>
    <w:rsid w:val="008C41D5"/>
    <w:rsid w:val="008C4D60"/>
    <w:rsid w:val="008C4FE0"/>
    <w:rsid w:val="008C510A"/>
    <w:rsid w:val="008C536C"/>
    <w:rsid w:val="008C58C2"/>
    <w:rsid w:val="008C64FA"/>
    <w:rsid w:val="008C666A"/>
    <w:rsid w:val="008C6C60"/>
    <w:rsid w:val="008C6C9B"/>
    <w:rsid w:val="008C6F51"/>
    <w:rsid w:val="008C7CF2"/>
    <w:rsid w:val="008D0A2B"/>
    <w:rsid w:val="008D122C"/>
    <w:rsid w:val="008D149E"/>
    <w:rsid w:val="008D14EB"/>
    <w:rsid w:val="008D18BC"/>
    <w:rsid w:val="008D1AC9"/>
    <w:rsid w:val="008D229F"/>
    <w:rsid w:val="008D2FDB"/>
    <w:rsid w:val="008D3A9D"/>
    <w:rsid w:val="008D3C54"/>
    <w:rsid w:val="008D3DAC"/>
    <w:rsid w:val="008D4455"/>
    <w:rsid w:val="008D4D00"/>
    <w:rsid w:val="008D4ECF"/>
    <w:rsid w:val="008D5CE7"/>
    <w:rsid w:val="008D6E00"/>
    <w:rsid w:val="008E095F"/>
    <w:rsid w:val="008E18C8"/>
    <w:rsid w:val="008E2107"/>
    <w:rsid w:val="008E2113"/>
    <w:rsid w:val="008E2198"/>
    <w:rsid w:val="008E262A"/>
    <w:rsid w:val="008E274F"/>
    <w:rsid w:val="008E29C7"/>
    <w:rsid w:val="008E38E5"/>
    <w:rsid w:val="008E3ADC"/>
    <w:rsid w:val="008E413C"/>
    <w:rsid w:val="008E437A"/>
    <w:rsid w:val="008E45B7"/>
    <w:rsid w:val="008E47E2"/>
    <w:rsid w:val="008E48A9"/>
    <w:rsid w:val="008E7A7A"/>
    <w:rsid w:val="008F0563"/>
    <w:rsid w:val="008F09D2"/>
    <w:rsid w:val="008F0BB7"/>
    <w:rsid w:val="008F3924"/>
    <w:rsid w:val="008F3C58"/>
    <w:rsid w:val="008F3DE0"/>
    <w:rsid w:val="008F471F"/>
    <w:rsid w:val="008F485D"/>
    <w:rsid w:val="008F5084"/>
    <w:rsid w:val="008F5FB8"/>
    <w:rsid w:val="008F7525"/>
    <w:rsid w:val="008F7CFE"/>
    <w:rsid w:val="00901928"/>
    <w:rsid w:val="009026C2"/>
    <w:rsid w:val="00902990"/>
    <w:rsid w:val="00902B10"/>
    <w:rsid w:val="0090330E"/>
    <w:rsid w:val="00903A4B"/>
    <w:rsid w:val="00904B0C"/>
    <w:rsid w:val="0090525F"/>
    <w:rsid w:val="009054B8"/>
    <w:rsid w:val="009056AC"/>
    <w:rsid w:val="009059D8"/>
    <w:rsid w:val="00906141"/>
    <w:rsid w:val="00906599"/>
    <w:rsid w:val="00906AF8"/>
    <w:rsid w:val="00906B59"/>
    <w:rsid w:val="0090738C"/>
    <w:rsid w:val="009074DF"/>
    <w:rsid w:val="00907E2F"/>
    <w:rsid w:val="0091028D"/>
    <w:rsid w:val="009104CA"/>
    <w:rsid w:val="009107D1"/>
    <w:rsid w:val="00910B08"/>
    <w:rsid w:val="00910F2E"/>
    <w:rsid w:val="00912FBC"/>
    <w:rsid w:val="00913D0D"/>
    <w:rsid w:val="0091475D"/>
    <w:rsid w:val="00915542"/>
    <w:rsid w:val="00915A97"/>
    <w:rsid w:val="00916565"/>
    <w:rsid w:val="009166E5"/>
    <w:rsid w:val="00917311"/>
    <w:rsid w:val="00917909"/>
    <w:rsid w:val="0092018E"/>
    <w:rsid w:val="00920C99"/>
    <w:rsid w:val="00921280"/>
    <w:rsid w:val="00921D80"/>
    <w:rsid w:val="009226BD"/>
    <w:rsid w:val="009229C6"/>
    <w:rsid w:val="00922E75"/>
    <w:rsid w:val="0092343A"/>
    <w:rsid w:val="00924039"/>
    <w:rsid w:val="009244A6"/>
    <w:rsid w:val="0092509A"/>
    <w:rsid w:val="00925A00"/>
    <w:rsid w:val="00925FEF"/>
    <w:rsid w:val="009266CA"/>
    <w:rsid w:val="00926D43"/>
    <w:rsid w:val="00927F5F"/>
    <w:rsid w:val="009307EA"/>
    <w:rsid w:val="009316E9"/>
    <w:rsid w:val="00931D61"/>
    <w:rsid w:val="00932A35"/>
    <w:rsid w:val="00933965"/>
    <w:rsid w:val="009340C7"/>
    <w:rsid w:val="00934A48"/>
    <w:rsid w:val="00935157"/>
    <w:rsid w:val="00935836"/>
    <w:rsid w:val="00935E86"/>
    <w:rsid w:val="0093663C"/>
    <w:rsid w:val="00936BD4"/>
    <w:rsid w:val="00937732"/>
    <w:rsid w:val="009378EC"/>
    <w:rsid w:val="0094078E"/>
    <w:rsid w:val="0094169B"/>
    <w:rsid w:val="00941929"/>
    <w:rsid w:val="00941BB1"/>
    <w:rsid w:val="0094235F"/>
    <w:rsid w:val="00943565"/>
    <w:rsid w:val="009440AD"/>
    <w:rsid w:val="0094468C"/>
    <w:rsid w:val="00944BE5"/>
    <w:rsid w:val="00945A14"/>
    <w:rsid w:val="009505BA"/>
    <w:rsid w:val="00951A35"/>
    <w:rsid w:val="00951AA0"/>
    <w:rsid w:val="009528C7"/>
    <w:rsid w:val="0095333E"/>
    <w:rsid w:val="009546F7"/>
    <w:rsid w:val="009549EA"/>
    <w:rsid w:val="009553CC"/>
    <w:rsid w:val="00955488"/>
    <w:rsid w:val="00955B95"/>
    <w:rsid w:val="00955D7A"/>
    <w:rsid w:val="009568F7"/>
    <w:rsid w:val="00957D6F"/>
    <w:rsid w:val="00960AA3"/>
    <w:rsid w:val="00961212"/>
    <w:rsid w:val="00961529"/>
    <w:rsid w:val="00963354"/>
    <w:rsid w:val="00963843"/>
    <w:rsid w:val="0096386B"/>
    <w:rsid w:val="00963C98"/>
    <w:rsid w:val="00963D16"/>
    <w:rsid w:val="00966607"/>
    <w:rsid w:val="00966F40"/>
    <w:rsid w:val="009676E7"/>
    <w:rsid w:val="00971724"/>
    <w:rsid w:val="00971EE5"/>
    <w:rsid w:val="0097208D"/>
    <w:rsid w:val="009723D3"/>
    <w:rsid w:val="00972512"/>
    <w:rsid w:val="00972B25"/>
    <w:rsid w:val="009732D9"/>
    <w:rsid w:val="00973740"/>
    <w:rsid w:val="00973B8E"/>
    <w:rsid w:val="0097400A"/>
    <w:rsid w:val="00974345"/>
    <w:rsid w:val="00974723"/>
    <w:rsid w:val="00975251"/>
    <w:rsid w:val="00975803"/>
    <w:rsid w:val="00975AD4"/>
    <w:rsid w:val="00976578"/>
    <w:rsid w:val="00976D84"/>
    <w:rsid w:val="00977BEB"/>
    <w:rsid w:val="00977D53"/>
    <w:rsid w:val="00980005"/>
    <w:rsid w:val="00981459"/>
    <w:rsid w:val="00982F62"/>
    <w:rsid w:val="00983501"/>
    <w:rsid w:val="00984E23"/>
    <w:rsid w:val="0098711B"/>
    <w:rsid w:val="00990119"/>
    <w:rsid w:val="009906C5"/>
    <w:rsid w:val="00991302"/>
    <w:rsid w:val="00991485"/>
    <w:rsid w:val="009914FF"/>
    <w:rsid w:val="00991942"/>
    <w:rsid w:val="009927D8"/>
    <w:rsid w:val="00992D0B"/>
    <w:rsid w:val="0099339B"/>
    <w:rsid w:val="00993644"/>
    <w:rsid w:val="00993DB7"/>
    <w:rsid w:val="009941D6"/>
    <w:rsid w:val="009954DB"/>
    <w:rsid w:val="00995B44"/>
    <w:rsid w:val="00995F13"/>
    <w:rsid w:val="00996E7B"/>
    <w:rsid w:val="009973C1"/>
    <w:rsid w:val="009975B6"/>
    <w:rsid w:val="009976F3"/>
    <w:rsid w:val="009A523D"/>
    <w:rsid w:val="009A5242"/>
    <w:rsid w:val="009A5AF6"/>
    <w:rsid w:val="009A6460"/>
    <w:rsid w:val="009A6A5D"/>
    <w:rsid w:val="009A6EE6"/>
    <w:rsid w:val="009A766F"/>
    <w:rsid w:val="009A7828"/>
    <w:rsid w:val="009A7EE5"/>
    <w:rsid w:val="009B1DE7"/>
    <w:rsid w:val="009B328F"/>
    <w:rsid w:val="009B59A2"/>
    <w:rsid w:val="009B6988"/>
    <w:rsid w:val="009B6BF4"/>
    <w:rsid w:val="009B771D"/>
    <w:rsid w:val="009B77C0"/>
    <w:rsid w:val="009B785B"/>
    <w:rsid w:val="009C0844"/>
    <w:rsid w:val="009C0F17"/>
    <w:rsid w:val="009C2035"/>
    <w:rsid w:val="009C33DC"/>
    <w:rsid w:val="009C3530"/>
    <w:rsid w:val="009C3BAD"/>
    <w:rsid w:val="009C45E0"/>
    <w:rsid w:val="009C48C7"/>
    <w:rsid w:val="009C4FD2"/>
    <w:rsid w:val="009C5240"/>
    <w:rsid w:val="009C562F"/>
    <w:rsid w:val="009D0491"/>
    <w:rsid w:val="009D1CEF"/>
    <w:rsid w:val="009D1E22"/>
    <w:rsid w:val="009D29CB"/>
    <w:rsid w:val="009D2E56"/>
    <w:rsid w:val="009D30E1"/>
    <w:rsid w:val="009D428B"/>
    <w:rsid w:val="009D58EF"/>
    <w:rsid w:val="009D5B1B"/>
    <w:rsid w:val="009D6138"/>
    <w:rsid w:val="009D69D5"/>
    <w:rsid w:val="009D7EE0"/>
    <w:rsid w:val="009E017D"/>
    <w:rsid w:val="009E0184"/>
    <w:rsid w:val="009E033E"/>
    <w:rsid w:val="009E039F"/>
    <w:rsid w:val="009E07D9"/>
    <w:rsid w:val="009E09D7"/>
    <w:rsid w:val="009E0A9A"/>
    <w:rsid w:val="009E2A6A"/>
    <w:rsid w:val="009E2C9B"/>
    <w:rsid w:val="009E347E"/>
    <w:rsid w:val="009E3F36"/>
    <w:rsid w:val="009E40FD"/>
    <w:rsid w:val="009E6848"/>
    <w:rsid w:val="009E7266"/>
    <w:rsid w:val="009F0131"/>
    <w:rsid w:val="009F0D8B"/>
    <w:rsid w:val="009F0E51"/>
    <w:rsid w:val="009F190A"/>
    <w:rsid w:val="009F38B6"/>
    <w:rsid w:val="009F5274"/>
    <w:rsid w:val="009F5927"/>
    <w:rsid w:val="009F5BFC"/>
    <w:rsid w:val="009F6C6D"/>
    <w:rsid w:val="009F74BA"/>
    <w:rsid w:val="00A00AC5"/>
    <w:rsid w:val="00A00D0D"/>
    <w:rsid w:val="00A02C8F"/>
    <w:rsid w:val="00A035A7"/>
    <w:rsid w:val="00A037A7"/>
    <w:rsid w:val="00A05653"/>
    <w:rsid w:val="00A07902"/>
    <w:rsid w:val="00A07D7F"/>
    <w:rsid w:val="00A10761"/>
    <w:rsid w:val="00A10EBB"/>
    <w:rsid w:val="00A13045"/>
    <w:rsid w:val="00A130CD"/>
    <w:rsid w:val="00A13B29"/>
    <w:rsid w:val="00A14083"/>
    <w:rsid w:val="00A14B95"/>
    <w:rsid w:val="00A151FB"/>
    <w:rsid w:val="00A15B75"/>
    <w:rsid w:val="00A16600"/>
    <w:rsid w:val="00A16B18"/>
    <w:rsid w:val="00A17D47"/>
    <w:rsid w:val="00A17DE3"/>
    <w:rsid w:val="00A20565"/>
    <w:rsid w:val="00A21F25"/>
    <w:rsid w:val="00A2231F"/>
    <w:rsid w:val="00A22F9B"/>
    <w:rsid w:val="00A24ECD"/>
    <w:rsid w:val="00A260DD"/>
    <w:rsid w:val="00A26796"/>
    <w:rsid w:val="00A26A73"/>
    <w:rsid w:val="00A26E74"/>
    <w:rsid w:val="00A27B4B"/>
    <w:rsid w:val="00A27E38"/>
    <w:rsid w:val="00A30FCF"/>
    <w:rsid w:val="00A324E0"/>
    <w:rsid w:val="00A32938"/>
    <w:rsid w:val="00A32C9E"/>
    <w:rsid w:val="00A336C3"/>
    <w:rsid w:val="00A33D6A"/>
    <w:rsid w:val="00A34189"/>
    <w:rsid w:val="00A34DFD"/>
    <w:rsid w:val="00A35109"/>
    <w:rsid w:val="00A35A8B"/>
    <w:rsid w:val="00A36F7C"/>
    <w:rsid w:val="00A400C3"/>
    <w:rsid w:val="00A42C17"/>
    <w:rsid w:val="00A42F65"/>
    <w:rsid w:val="00A43658"/>
    <w:rsid w:val="00A43960"/>
    <w:rsid w:val="00A43C77"/>
    <w:rsid w:val="00A43DC2"/>
    <w:rsid w:val="00A44896"/>
    <w:rsid w:val="00A46486"/>
    <w:rsid w:val="00A465B6"/>
    <w:rsid w:val="00A47423"/>
    <w:rsid w:val="00A4777A"/>
    <w:rsid w:val="00A50A0D"/>
    <w:rsid w:val="00A51041"/>
    <w:rsid w:val="00A51C97"/>
    <w:rsid w:val="00A5248F"/>
    <w:rsid w:val="00A52B63"/>
    <w:rsid w:val="00A52B82"/>
    <w:rsid w:val="00A52C60"/>
    <w:rsid w:val="00A53DAF"/>
    <w:rsid w:val="00A53E71"/>
    <w:rsid w:val="00A5473A"/>
    <w:rsid w:val="00A551FB"/>
    <w:rsid w:val="00A552E9"/>
    <w:rsid w:val="00A557FA"/>
    <w:rsid w:val="00A577F0"/>
    <w:rsid w:val="00A61337"/>
    <w:rsid w:val="00A6218C"/>
    <w:rsid w:val="00A6445F"/>
    <w:rsid w:val="00A649BD"/>
    <w:rsid w:val="00A657C7"/>
    <w:rsid w:val="00A66128"/>
    <w:rsid w:val="00A67647"/>
    <w:rsid w:val="00A67773"/>
    <w:rsid w:val="00A67A36"/>
    <w:rsid w:val="00A67C78"/>
    <w:rsid w:val="00A70903"/>
    <w:rsid w:val="00A714CC"/>
    <w:rsid w:val="00A7163B"/>
    <w:rsid w:val="00A729C3"/>
    <w:rsid w:val="00A73BCF"/>
    <w:rsid w:val="00A75BC0"/>
    <w:rsid w:val="00A75D7E"/>
    <w:rsid w:val="00A75EA0"/>
    <w:rsid w:val="00A76735"/>
    <w:rsid w:val="00A76AB5"/>
    <w:rsid w:val="00A77678"/>
    <w:rsid w:val="00A807CE"/>
    <w:rsid w:val="00A809CE"/>
    <w:rsid w:val="00A80A0E"/>
    <w:rsid w:val="00A80FCB"/>
    <w:rsid w:val="00A81273"/>
    <w:rsid w:val="00A81392"/>
    <w:rsid w:val="00A81533"/>
    <w:rsid w:val="00A8172C"/>
    <w:rsid w:val="00A81BFA"/>
    <w:rsid w:val="00A82424"/>
    <w:rsid w:val="00A82A01"/>
    <w:rsid w:val="00A83B52"/>
    <w:rsid w:val="00A863AC"/>
    <w:rsid w:val="00A86AFF"/>
    <w:rsid w:val="00A87814"/>
    <w:rsid w:val="00A87815"/>
    <w:rsid w:val="00A90318"/>
    <w:rsid w:val="00A9090B"/>
    <w:rsid w:val="00A90E19"/>
    <w:rsid w:val="00A91A05"/>
    <w:rsid w:val="00A920C4"/>
    <w:rsid w:val="00A92CBE"/>
    <w:rsid w:val="00A936A3"/>
    <w:rsid w:val="00A938EA"/>
    <w:rsid w:val="00A9391D"/>
    <w:rsid w:val="00A942A9"/>
    <w:rsid w:val="00A949B1"/>
    <w:rsid w:val="00A94B73"/>
    <w:rsid w:val="00A950CD"/>
    <w:rsid w:val="00A95C2B"/>
    <w:rsid w:val="00A964C0"/>
    <w:rsid w:val="00A9708F"/>
    <w:rsid w:val="00A97C40"/>
    <w:rsid w:val="00AA06A5"/>
    <w:rsid w:val="00AA1B86"/>
    <w:rsid w:val="00AA1F32"/>
    <w:rsid w:val="00AA212F"/>
    <w:rsid w:val="00AA2270"/>
    <w:rsid w:val="00AA3057"/>
    <w:rsid w:val="00AA31D4"/>
    <w:rsid w:val="00AA338C"/>
    <w:rsid w:val="00AA4514"/>
    <w:rsid w:val="00AA488C"/>
    <w:rsid w:val="00AA4A4A"/>
    <w:rsid w:val="00AA5261"/>
    <w:rsid w:val="00AA6E14"/>
    <w:rsid w:val="00AA700A"/>
    <w:rsid w:val="00AA778E"/>
    <w:rsid w:val="00AB04B2"/>
    <w:rsid w:val="00AB1267"/>
    <w:rsid w:val="00AB1789"/>
    <w:rsid w:val="00AB2A08"/>
    <w:rsid w:val="00AB2BB1"/>
    <w:rsid w:val="00AB2F58"/>
    <w:rsid w:val="00AB2FBB"/>
    <w:rsid w:val="00AB3BD5"/>
    <w:rsid w:val="00AB4104"/>
    <w:rsid w:val="00AB42E0"/>
    <w:rsid w:val="00AB44F0"/>
    <w:rsid w:val="00AB5C96"/>
    <w:rsid w:val="00AB793D"/>
    <w:rsid w:val="00AC03BD"/>
    <w:rsid w:val="00AC0426"/>
    <w:rsid w:val="00AC0891"/>
    <w:rsid w:val="00AC108F"/>
    <w:rsid w:val="00AC10FD"/>
    <w:rsid w:val="00AC319E"/>
    <w:rsid w:val="00AC596B"/>
    <w:rsid w:val="00AC5AB8"/>
    <w:rsid w:val="00AC5D1E"/>
    <w:rsid w:val="00AC5EC0"/>
    <w:rsid w:val="00AC63A0"/>
    <w:rsid w:val="00AC6CB7"/>
    <w:rsid w:val="00AC769C"/>
    <w:rsid w:val="00AC76C9"/>
    <w:rsid w:val="00AC7A9E"/>
    <w:rsid w:val="00AC7B48"/>
    <w:rsid w:val="00AC7CBB"/>
    <w:rsid w:val="00AC7F5B"/>
    <w:rsid w:val="00AD0077"/>
    <w:rsid w:val="00AD01E0"/>
    <w:rsid w:val="00AD1A2B"/>
    <w:rsid w:val="00AD29F6"/>
    <w:rsid w:val="00AD2B00"/>
    <w:rsid w:val="00AD3F4D"/>
    <w:rsid w:val="00AD46BB"/>
    <w:rsid w:val="00AD4F42"/>
    <w:rsid w:val="00AD5514"/>
    <w:rsid w:val="00AD5840"/>
    <w:rsid w:val="00AD6230"/>
    <w:rsid w:val="00AD64DF"/>
    <w:rsid w:val="00AD7160"/>
    <w:rsid w:val="00AD7288"/>
    <w:rsid w:val="00AE0812"/>
    <w:rsid w:val="00AE0826"/>
    <w:rsid w:val="00AE0969"/>
    <w:rsid w:val="00AE2211"/>
    <w:rsid w:val="00AE2479"/>
    <w:rsid w:val="00AE2A33"/>
    <w:rsid w:val="00AE2D44"/>
    <w:rsid w:val="00AE3523"/>
    <w:rsid w:val="00AE36BC"/>
    <w:rsid w:val="00AE61DB"/>
    <w:rsid w:val="00AE653C"/>
    <w:rsid w:val="00AE6A96"/>
    <w:rsid w:val="00AE72BC"/>
    <w:rsid w:val="00AF0148"/>
    <w:rsid w:val="00AF034A"/>
    <w:rsid w:val="00AF041C"/>
    <w:rsid w:val="00AF1555"/>
    <w:rsid w:val="00AF2127"/>
    <w:rsid w:val="00AF262F"/>
    <w:rsid w:val="00AF3144"/>
    <w:rsid w:val="00AF3649"/>
    <w:rsid w:val="00AF4024"/>
    <w:rsid w:val="00AF51C7"/>
    <w:rsid w:val="00AF5A5C"/>
    <w:rsid w:val="00AF689A"/>
    <w:rsid w:val="00AF68B5"/>
    <w:rsid w:val="00AF6996"/>
    <w:rsid w:val="00B00384"/>
    <w:rsid w:val="00B004C1"/>
    <w:rsid w:val="00B01FEA"/>
    <w:rsid w:val="00B02A45"/>
    <w:rsid w:val="00B044E5"/>
    <w:rsid w:val="00B047DF"/>
    <w:rsid w:val="00B056E7"/>
    <w:rsid w:val="00B05C24"/>
    <w:rsid w:val="00B06132"/>
    <w:rsid w:val="00B0717F"/>
    <w:rsid w:val="00B07703"/>
    <w:rsid w:val="00B07771"/>
    <w:rsid w:val="00B102C2"/>
    <w:rsid w:val="00B112B4"/>
    <w:rsid w:val="00B12011"/>
    <w:rsid w:val="00B123BA"/>
    <w:rsid w:val="00B12D75"/>
    <w:rsid w:val="00B139F9"/>
    <w:rsid w:val="00B140A7"/>
    <w:rsid w:val="00B14C9E"/>
    <w:rsid w:val="00B15396"/>
    <w:rsid w:val="00B15492"/>
    <w:rsid w:val="00B15B90"/>
    <w:rsid w:val="00B16CBF"/>
    <w:rsid w:val="00B1715B"/>
    <w:rsid w:val="00B174A7"/>
    <w:rsid w:val="00B207BB"/>
    <w:rsid w:val="00B2089B"/>
    <w:rsid w:val="00B21592"/>
    <w:rsid w:val="00B21DA0"/>
    <w:rsid w:val="00B21EFF"/>
    <w:rsid w:val="00B22A8F"/>
    <w:rsid w:val="00B22B12"/>
    <w:rsid w:val="00B23318"/>
    <w:rsid w:val="00B24702"/>
    <w:rsid w:val="00B24A1E"/>
    <w:rsid w:val="00B25518"/>
    <w:rsid w:val="00B2560E"/>
    <w:rsid w:val="00B270AE"/>
    <w:rsid w:val="00B306D1"/>
    <w:rsid w:val="00B3090E"/>
    <w:rsid w:val="00B311BD"/>
    <w:rsid w:val="00B32136"/>
    <w:rsid w:val="00B32870"/>
    <w:rsid w:val="00B33B95"/>
    <w:rsid w:val="00B3446F"/>
    <w:rsid w:val="00B366B1"/>
    <w:rsid w:val="00B3724F"/>
    <w:rsid w:val="00B37E95"/>
    <w:rsid w:val="00B37FB3"/>
    <w:rsid w:val="00B40A4D"/>
    <w:rsid w:val="00B41741"/>
    <w:rsid w:val="00B4309A"/>
    <w:rsid w:val="00B431E4"/>
    <w:rsid w:val="00B437FA"/>
    <w:rsid w:val="00B43B90"/>
    <w:rsid w:val="00B4529B"/>
    <w:rsid w:val="00B4643B"/>
    <w:rsid w:val="00B472F0"/>
    <w:rsid w:val="00B4740F"/>
    <w:rsid w:val="00B474D8"/>
    <w:rsid w:val="00B47AE3"/>
    <w:rsid w:val="00B51EB3"/>
    <w:rsid w:val="00B529D0"/>
    <w:rsid w:val="00B532CE"/>
    <w:rsid w:val="00B5333D"/>
    <w:rsid w:val="00B533EE"/>
    <w:rsid w:val="00B538C4"/>
    <w:rsid w:val="00B5498D"/>
    <w:rsid w:val="00B55C68"/>
    <w:rsid w:val="00B55C8E"/>
    <w:rsid w:val="00B56B5E"/>
    <w:rsid w:val="00B5780F"/>
    <w:rsid w:val="00B608C1"/>
    <w:rsid w:val="00B6441A"/>
    <w:rsid w:val="00B64FA6"/>
    <w:rsid w:val="00B653C2"/>
    <w:rsid w:val="00B654E7"/>
    <w:rsid w:val="00B66DD5"/>
    <w:rsid w:val="00B66FE6"/>
    <w:rsid w:val="00B67901"/>
    <w:rsid w:val="00B67EA9"/>
    <w:rsid w:val="00B70787"/>
    <w:rsid w:val="00B70A38"/>
    <w:rsid w:val="00B70C01"/>
    <w:rsid w:val="00B70D2C"/>
    <w:rsid w:val="00B723A7"/>
    <w:rsid w:val="00B72E0F"/>
    <w:rsid w:val="00B74A8A"/>
    <w:rsid w:val="00B761D1"/>
    <w:rsid w:val="00B76733"/>
    <w:rsid w:val="00B7740F"/>
    <w:rsid w:val="00B77B9B"/>
    <w:rsid w:val="00B80754"/>
    <w:rsid w:val="00B80B57"/>
    <w:rsid w:val="00B818B8"/>
    <w:rsid w:val="00B82A6E"/>
    <w:rsid w:val="00B84BB4"/>
    <w:rsid w:val="00B84EBD"/>
    <w:rsid w:val="00B84F83"/>
    <w:rsid w:val="00B85008"/>
    <w:rsid w:val="00B85452"/>
    <w:rsid w:val="00B8643E"/>
    <w:rsid w:val="00B86A29"/>
    <w:rsid w:val="00B916F2"/>
    <w:rsid w:val="00B92866"/>
    <w:rsid w:val="00B92869"/>
    <w:rsid w:val="00B93F4B"/>
    <w:rsid w:val="00B94328"/>
    <w:rsid w:val="00B944C2"/>
    <w:rsid w:val="00B95454"/>
    <w:rsid w:val="00B95825"/>
    <w:rsid w:val="00B969D3"/>
    <w:rsid w:val="00B973CF"/>
    <w:rsid w:val="00BA0372"/>
    <w:rsid w:val="00BA0D8D"/>
    <w:rsid w:val="00BA1585"/>
    <w:rsid w:val="00BA15DD"/>
    <w:rsid w:val="00BA1CB8"/>
    <w:rsid w:val="00BA1F8A"/>
    <w:rsid w:val="00BA2ACB"/>
    <w:rsid w:val="00BA2D9F"/>
    <w:rsid w:val="00BA427D"/>
    <w:rsid w:val="00BA44FF"/>
    <w:rsid w:val="00BA5363"/>
    <w:rsid w:val="00BA56F1"/>
    <w:rsid w:val="00BA5AEE"/>
    <w:rsid w:val="00BA5CF1"/>
    <w:rsid w:val="00BA6D7D"/>
    <w:rsid w:val="00BA6ED2"/>
    <w:rsid w:val="00BA745D"/>
    <w:rsid w:val="00BA7891"/>
    <w:rsid w:val="00BB013F"/>
    <w:rsid w:val="00BB0674"/>
    <w:rsid w:val="00BB06D2"/>
    <w:rsid w:val="00BB0B01"/>
    <w:rsid w:val="00BB0C19"/>
    <w:rsid w:val="00BB18E4"/>
    <w:rsid w:val="00BB2AB6"/>
    <w:rsid w:val="00BB2F58"/>
    <w:rsid w:val="00BB3297"/>
    <w:rsid w:val="00BB3C11"/>
    <w:rsid w:val="00BB4087"/>
    <w:rsid w:val="00BB44EC"/>
    <w:rsid w:val="00BB517C"/>
    <w:rsid w:val="00BB565F"/>
    <w:rsid w:val="00BB6259"/>
    <w:rsid w:val="00BB6EB5"/>
    <w:rsid w:val="00BB703B"/>
    <w:rsid w:val="00BC03CF"/>
    <w:rsid w:val="00BC2862"/>
    <w:rsid w:val="00BC3EDA"/>
    <w:rsid w:val="00BC40C6"/>
    <w:rsid w:val="00BC4451"/>
    <w:rsid w:val="00BC588C"/>
    <w:rsid w:val="00BC5F29"/>
    <w:rsid w:val="00BC662D"/>
    <w:rsid w:val="00BC6BAD"/>
    <w:rsid w:val="00BC6FAD"/>
    <w:rsid w:val="00BC7419"/>
    <w:rsid w:val="00BC7E67"/>
    <w:rsid w:val="00BD03E0"/>
    <w:rsid w:val="00BD2894"/>
    <w:rsid w:val="00BD380E"/>
    <w:rsid w:val="00BD4C80"/>
    <w:rsid w:val="00BD4F80"/>
    <w:rsid w:val="00BD623B"/>
    <w:rsid w:val="00BD6373"/>
    <w:rsid w:val="00BD6970"/>
    <w:rsid w:val="00BD6DFD"/>
    <w:rsid w:val="00BE17CD"/>
    <w:rsid w:val="00BE249B"/>
    <w:rsid w:val="00BE2B1D"/>
    <w:rsid w:val="00BE361E"/>
    <w:rsid w:val="00BE3F78"/>
    <w:rsid w:val="00BE4B7D"/>
    <w:rsid w:val="00BE542A"/>
    <w:rsid w:val="00BE575E"/>
    <w:rsid w:val="00BE6632"/>
    <w:rsid w:val="00BE7902"/>
    <w:rsid w:val="00BE797C"/>
    <w:rsid w:val="00BF0813"/>
    <w:rsid w:val="00BF0F60"/>
    <w:rsid w:val="00BF2054"/>
    <w:rsid w:val="00BF225E"/>
    <w:rsid w:val="00BF264B"/>
    <w:rsid w:val="00BF2F33"/>
    <w:rsid w:val="00BF4D58"/>
    <w:rsid w:val="00BF516A"/>
    <w:rsid w:val="00BF51F7"/>
    <w:rsid w:val="00BF5573"/>
    <w:rsid w:val="00C03595"/>
    <w:rsid w:val="00C0478C"/>
    <w:rsid w:val="00C049E0"/>
    <w:rsid w:val="00C053F5"/>
    <w:rsid w:val="00C05FB8"/>
    <w:rsid w:val="00C06168"/>
    <w:rsid w:val="00C1062D"/>
    <w:rsid w:val="00C10D97"/>
    <w:rsid w:val="00C119A1"/>
    <w:rsid w:val="00C122AC"/>
    <w:rsid w:val="00C12FB8"/>
    <w:rsid w:val="00C13085"/>
    <w:rsid w:val="00C13371"/>
    <w:rsid w:val="00C1559E"/>
    <w:rsid w:val="00C15D15"/>
    <w:rsid w:val="00C15E2F"/>
    <w:rsid w:val="00C165EB"/>
    <w:rsid w:val="00C16900"/>
    <w:rsid w:val="00C17D88"/>
    <w:rsid w:val="00C20692"/>
    <w:rsid w:val="00C21E97"/>
    <w:rsid w:val="00C220B0"/>
    <w:rsid w:val="00C23D37"/>
    <w:rsid w:val="00C2462C"/>
    <w:rsid w:val="00C24E0A"/>
    <w:rsid w:val="00C2570A"/>
    <w:rsid w:val="00C25E2B"/>
    <w:rsid w:val="00C27482"/>
    <w:rsid w:val="00C2796C"/>
    <w:rsid w:val="00C27ABA"/>
    <w:rsid w:val="00C306FB"/>
    <w:rsid w:val="00C30B97"/>
    <w:rsid w:val="00C310E2"/>
    <w:rsid w:val="00C31EA8"/>
    <w:rsid w:val="00C33F25"/>
    <w:rsid w:val="00C34A4B"/>
    <w:rsid w:val="00C366DD"/>
    <w:rsid w:val="00C36CDF"/>
    <w:rsid w:val="00C37F0E"/>
    <w:rsid w:val="00C407B7"/>
    <w:rsid w:val="00C407B8"/>
    <w:rsid w:val="00C40E41"/>
    <w:rsid w:val="00C4176F"/>
    <w:rsid w:val="00C41D9D"/>
    <w:rsid w:val="00C41F76"/>
    <w:rsid w:val="00C433B2"/>
    <w:rsid w:val="00C433BC"/>
    <w:rsid w:val="00C43B33"/>
    <w:rsid w:val="00C4405C"/>
    <w:rsid w:val="00C449A1"/>
    <w:rsid w:val="00C44DEA"/>
    <w:rsid w:val="00C45378"/>
    <w:rsid w:val="00C459BE"/>
    <w:rsid w:val="00C45D9E"/>
    <w:rsid w:val="00C46D3D"/>
    <w:rsid w:val="00C47C30"/>
    <w:rsid w:val="00C50436"/>
    <w:rsid w:val="00C50D5C"/>
    <w:rsid w:val="00C51BB9"/>
    <w:rsid w:val="00C52876"/>
    <w:rsid w:val="00C53B89"/>
    <w:rsid w:val="00C55088"/>
    <w:rsid w:val="00C5590B"/>
    <w:rsid w:val="00C55BCA"/>
    <w:rsid w:val="00C575C4"/>
    <w:rsid w:val="00C60B0A"/>
    <w:rsid w:val="00C6189F"/>
    <w:rsid w:val="00C61CF5"/>
    <w:rsid w:val="00C62005"/>
    <w:rsid w:val="00C62252"/>
    <w:rsid w:val="00C623B0"/>
    <w:rsid w:val="00C638D4"/>
    <w:rsid w:val="00C645FA"/>
    <w:rsid w:val="00C64BE9"/>
    <w:rsid w:val="00C6662A"/>
    <w:rsid w:val="00C67A72"/>
    <w:rsid w:val="00C67A81"/>
    <w:rsid w:val="00C67F6F"/>
    <w:rsid w:val="00C71162"/>
    <w:rsid w:val="00C714C1"/>
    <w:rsid w:val="00C716FC"/>
    <w:rsid w:val="00C71C47"/>
    <w:rsid w:val="00C72D0C"/>
    <w:rsid w:val="00C72D50"/>
    <w:rsid w:val="00C73347"/>
    <w:rsid w:val="00C736F0"/>
    <w:rsid w:val="00C737A0"/>
    <w:rsid w:val="00C7399C"/>
    <w:rsid w:val="00C74412"/>
    <w:rsid w:val="00C744CF"/>
    <w:rsid w:val="00C747B8"/>
    <w:rsid w:val="00C766CD"/>
    <w:rsid w:val="00C768C8"/>
    <w:rsid w:val="00C76BB0"/>
    <w:rsid w:val="00C80B9E"/>
    <w:rsid w:val="00C81505"/>
    <w:rsid w:val="00C82392"/>
    <w:rsid w:val="00C82503"/>
    <w:rsid w:val="00C82818"/>
    <w:rsid w:val="00C83DB7"/>
    <w:rsid w:val="00C83FE8"/>
    <w:rsid w:val="00C84656"/>
    <w:rsid w:val="00C84BBE"/>
    <w:rsid w:val="00C85817"/>
    <w:rsid w:val="00C85A1A"/>
    <w:rsid w:val="00C86E67"/>
    <w:rsid w:val="00C87900"/>
    <w:rsid w:val="00C90BE3"/>
    <w:rsid w:val="00C91F56"/>
    <w:rsid w:val="00C92A12"/>
    <w:rsid w:val="00C92F3E"/>
    <w:rsid w:val="00C93333"/>
    <w:rsid w:val="00C9361F"/>
    <w:rsid w:val="00C93B15"/>
    <w:rsid w:val="00C94265"/>
    <w:rsid w:val="00C95195"/>
    <w:rsid w:val="00C9536A"/>
    <w:rsid w:val="00C953C5"/>
    <w:rsid w:val="00C95B29"/>
    <w:rsid w:val="00C9745A"/>
    <w:rsid w:val="00C979F0"/>
    <w:rsid w:val="00C97BC4"/>
    <w:rsid w:val="00CA0E8E"/>
    <w:rsid w:val="00CA11E6"/>
    <w:rsid w:val="00CA1B13"/>
    <w:rsid w:val="00CA1E5D"/>
    <w:rsid w:val="00CA3305"/>
    <w:rsid w:val="00CA35AC"/>
    <w:rsid w:val="00CA3E61"/>
    <w:rsid w:val="00CA4800"/>
    <w:rsid w:val="00CA5C52"/>
    <w:rsid w:val="00CA6075"/>
    <w:rsid w:val="00CA6298"/>
    <w:rsid w:val="00CB05DE"/>
    <w:rsid w:val="00CB0C2E"/>
    <w:rsid w:val="00CB116A"/>
    <w:rsid w:val="00CB35FA"/>
    <w:rsid w:val="00CB3F62"/>
    <w:rsid w:val="00CB3FF1"/>
    <w:rsid w:val="00CB403B"/>
    <w:rsid w:val="00CB4646"/>
    <w:rsid w:val="00CB5367"/>
    <w:rsid w:val="00CB5FC4"/>
    <w:rsid w:val="00CB6448"/>
    <w:rsid w:val="00CB664B"/>
    <w:rsid w:val="00CB6B60"/>
    <w:rsid w:val="00CB743F"/>
    <w:rsid w:val="00CC00DF"/>
    <w:rsid w:val="00CC0208"/>
    <w:rsid w:val="00CC033E"/>
    <w:rsid w:val="00CC1038"/>
    <w:rsid w:val="00CC181C"/>
    <w:rsid w:val="00CC1BAD"/>
    <w:rsid w:val="00CC2AE3"/>
    <w:rsid w:val="00CC2C0D"/>
    <w:rsid w:val="00CC2FC5"/>
    <w:rsid w:val="00CC31E0"/>
    <w:rsid w:val="00CC412E"/>
    <w:rsid w:val="00CC4987"/>
    <w:rsid w:val="00CC4AFA"/>
    <w:rsid w:val="00CC50EF"/>
    <w:rsid w:val="00CC5E5A"/>
    <w:rsid w:val="00CC7556"/>
    <w:rsid w:val="00CD031A"/>
    <w:rsid w:val="00CD03C7"/>
    <w:rsid w:val="00CD067C"/>
    <w:rsid w:val="00CD1136"/>
    <w:rsid w:val="00CD114E"/>
    <w:rsid w:val="00CD17A0"/>
    <w:rsid w:val="00CD2B91"/>
    <w:rsid w:val="00CD4135"/>
    <w:rsid w:val="00CD42B0"/>
    <w:rsid w:val="00CD4BFD"/>
    <w:rsid w:val="00CD50DE"/>
    <w:rsid w:val="00CD5A38"/>
    <w:rsid w:val="00CD5B73"/>
    <w:rsid w:val="00CD673C"/>
    <w:rsid w:val="00CE0BDD"/>
    <w:rsid w:val="00CE0E24"/>
    <w:rsid w:val="00CE10DE"/>
    <w:rsid w:val="00CE149D"/>
    <w:rsid w:val="00CE2816"/>
    <w:rsid w:val="00CE29D5"/>
    <w:rsid w:val="00CE2D59"/>
    <w:rsid w:val="00CE3072"/>
    <w:rsid w:val="00CE379E"/>
    <w:rsid w:val="00CE3930"/>
    <w:rsid w:val="00CE5EA6"/>
    <w:rsid w:val="00CE6676"/>
    <w:rsid w:val="00CE68EB"/>
    <w:rsid w:val="00CE6A51"/>
    <w:rsid w:val="00CE72E8"/>
    <w:rsid w:val="00CE75BC"/>
    <w:rsid w:val="00CE7C30"/>
    <w:rsid w:val="00CF16E1"/>
    <w:rsid w:val="00CF2CB9"/>
    <w:rsid w:val="00CF3030"/>
    <w:rsid w:val="00CF4458"/>
    <w:rsid w:val="00CF44F9"/>
    <w:rsid w:val="00CF4588"/>
    <w:rsid w:val="00D00912"/>
    <w:rsid w:val="00D010E9"/>
    <w:rsid w:val="00D02405"/>
    <w:rsid w:val="00D05065"/>
    <w:rsid w:val="00D05C24"/>
    <w:rsid w:val="00D0699A"/>
    <w:rsid w:val="00D072D5"/>
    <w:rsid w:val="00D07FB2"/>
    <w:rsid w:val="00D10749"/>
    <w:rsid w:val="00D1097C"/>
    <w:rsid w:val="00D12B1B"/>
    <w:rsid w:val="00D130AB"/>
    <w:rsid w:val="00D1359D"/>
    <w:rsid w:val="00D13936"/>
    <w:rsid w:val="00D13C4C"/>
    <w:rsid w:val="00D13D46"/>
    <w:rsid w:val="00D14057"/>
    <w:rsid w:val="00D17357"/>
    <w:rsid w:val="00D177E7"/>
    <w:rsid w:val="00D17ADC"/>
    <w:rsid w:val="00D20D94"/>
    <w:rsid w:val="00D20FD1"/>
    <w:rsid w:val="00D21063"/>
    <w:rsid w:val="00D21105"/>
    <w:rsid w:val="00D2182B"/>
    <w:rsid w:val="00D21CEC"/>
    <w:rsid w:val="00D2245B"/>
    <w:rsid w:val="00D225D3"/>
    <w:rsid w:val="00D22F3C"/>
    <w:rsid w:val="00D2309C"/>
    <w:rsid w:val="00D2654F"/>
    <w:rsid w:val="00D27146"/>
    <w:rsid w:val="00D279E2"/>
    <w:rsid w:val="00D314D2"/>
    <w:rsid w:val="00D32134"/>
    <w:rsid w:val="00D32388"/>
    <w:rsid w:val="00D3261C"/>
    <w:rsid w:val="00D356EF"/>
    <w:rsid w:val="00D35FB6"/>
    <w:rsid w:val="00D360A7"/>
    <w:rsid w:val="00D36633"/>
    <w:rsid w:val="00D36C7B"/>
    <w:rsid w:val="00D3738C"/>
    <w:rsid w:val="00D378EA"/>
    <w:rsid w:val="00D40A3B"/>
    <w:rsid w:val="00D40AFA"/>
    <w:rsid w:val="00D4137D"/>
    <w:rsid w:val="00D4261B"/>
    <w:rsid w:val="00D4317B"/>
    <w:rsid w:val="00D433F2"/>
    <w:rsid w:val="00D43DA2"/>
    <w:rsid w:val="00D43F80"/>
    <w:rsid w:val="00D448CF"/>
    <w:rsid w:val="00D451C1"/>
    <w:rsid w:val="00D465CE"/>
    <w:rsid w:val="00D468B3"/>
    <w:rsid w:val="00D46E70"/>
    <w:rsid w:val="00D47193"/>
    <w:rsid w:val="00D47F0C"/>
    <w:rsid w:val="00D51903"/>
    <w:rsid w:val="00D51A7C"/>
    <w:rsid w:val="00D53348"/>
    <w:rsid w:val="00D54DC9"/>
    <w:rsid w:val="00D55D64"/>
    <w:rsid w:val="00D5678F"/>
    <w:rsid w:val="00D6011A"/>
    <w:rsid w:val="00D60A62"/>
    <w:rsid w:val="00D62655"/>
    <w:rsid w:val="00D65CA6"/>
    <w:rsid w:val="00D662EE"/>
    <w:rsid w:val="00D66965"/>
    <w:rsid w:val="00D6778C"/>
    <w:rsid w:val="00D7013E"/>
    <w:rsid w:val="00D7025F"/>
    <w:rsid w:val="00D709D9"/>
    <w:rsid w:val="00D70F13"/>
    <w:rsid w:val="00D71D51"/>
    <w:rsid w:val="00D71D84"/>
    <w:rsid w:val="00D72385"/>
    <w:rsid w:val="00D727E8"/>
    <w:rsid w:val="00D72911"/>
    <w:rsid w:val="00D72C1E"/>
    <w:rsid w:val="00D72E9F"/>
    <w:rsid w:val="00D73433"/>
    <w:rsid w:val="00D739B5"/>
    <w:rsid w:val="00D744B8"/>
    <w:rsid w:val="00D74F82"/>
    <w:rsid w:val="00D75202"/>
    <w:rsid w:val="00D75285"/>
    <w:rsid w:val="00D753FD"/>
    <w:rsid w:val="00D7564C"/>
    <w:rsid w:val="00D756AA"/>
    <w:rsid w:val="00D75C9B"/>
    <w:rsid w:val="00D773F8"/>
    <w:rsid w:val="00D77B80"/>
    <w:rsid w:val="00D813F9"/>
    <w:rsid w:val="00D8150F"/>
    <w:rsid w:val="00D82573"/>
    <w:rsid w:val="00D83ECA"/>
    <w:rsid w:val="00D846CE"/>
    <w:rsid w:val="00D8636F"/>
    <w:rsid w:val="00D8675E"/>
    <w:rsid w:val="00D870C2"/>
    <w:rsid w:val="00D87270"/>
    <w:rsid w:val="00D872F7"/>
    <w:rsid w:val="00D8785B"/>
    <w:rsid w:val="00D87877"/>
    <w:rsid w:val="00D902A1"/>
    <w:rsid w:val="00D904F1"/>
    <w:rsid w:val="00D91C14"/>
    <w:rsid w:val="00D9288C"/>
    <w:rsid w:val="00D92A4D"/>
    <w:rsid w:val="00D92A62"/>
    <w:rsid w:val="00D92AC6"/>
    <w:rsid w:val="00D9654A"/>
    <w:rsid w:val="00D9794E"/>
    <w:rsid w:val="00D97BC9"/>
    <w:rsid w:val="00DA12D5"/>
    <w:rsid w:val="00DA143C"/>
    <w:rsid w:val="00DA2155"/>
    <w:rsid w:val="00DA2A27"/>
    <w:rsid w:val="00DA3F2C"/>
    <w:rsid w:val="00DA44CC"/>
    <w:rsid w:val="00DA467B"/>
    <w:rsid w:val="00DA486B"/>
    <w:rsid w:val="00DA4CED"/>
    <w:rsid w:val="00DA4EB8"/>
    <w:rsid w:val="00DA509D"/>
    <w:rsid w:val="00DA5ADF"/>
    <w:rsid w:val="00DA5CC3"/>
    <w:rsid w:val="00DA5E47"/>
    <w:rsid w:val="00DA6A6C"/>
    <w:rsid w:val="00DA6ADC"/>
    <w:rsid w:val="00DA6CEF"/>
    <w:rsid w:val="00DA6D67"/>
    <w:rsid w:val="00DA7BFF"/>
    <w:rsid w:val="00DB088D"/>
    <w:rsid w:val="00DB0BB3"/>
    <w:rsid w:val="00DB13AB"/>
    <w:rsid w:val="00DB23D6"/>
    <w:rsid w:val="00DB2719"/>
    <w:rsid w:val="00DB2B7D"/>
    <w:rsid w:val="00DB2FDB"/>
    <w:rsid w:val="00DB35A3"/>
    <w:rsid w:val="00DB4249"/>
    <w:rsid w:val="00DB4262"/>
    <w:rsid w:val="00DB4305"/>
    <w:rsid w:val="00DB5163"/>
    <w:rsid w:val="00DB5612"/>
    <w:rsid w:val="00DB581D"/>
    <w:rsid w:val="00DB6303"/>
    <w:rsid w:val="00DB6E36"/>
    <w:rsid w:val="00DB7298"/>
    <w:rsid w:val="00DB7D29"/>
    <w:rsid w:val="00DC0842"/>
    <w:rsid w:val="00DC0B34"/>
    <w:rsid w:val="00DC0C42"/>
    <w:rsid w:val="00DC143B"/>
    <w:rsid w:val="00DC1776"/>
    <w:rsid w:val="00DC1E62"/>
    <w:rsid w:val="00DC27D7"/>
    <w:rsid w:val="00DC3228"/>
    <w:rsid w:val="00DC37F9"/>
    <w:rsid w:val="00DC4AC1"/>
    <w:rsid w:val="00DC5017"/>
    <w:rsid w:val="00DC6B37"/>
    <w:rsid w:val="00DC6E81"/>
    <w:rsid w:val="00DC7461"/>
    <w:rsid w:val="00DD01A3"/>
    <w:rsid w:val="00DD0954"/>
    <w:rsid w:val="00DD0D3B"/>
    <w:rsid w:val="00DD2B3D"/>
    <w:rsid w:val="00DD2E58"/>
    <w:rsid w:val="00DD50B9"/>
    <w:rsid w:val="00DD55CE"/>
    <w:rsid w:val="00DD59FE"/>
    <w:rsid w:val="00DD6D0D"/>
    <w:rsid w:val="00DD7366"/>
    <w:rsid w:val="00DE01EC"/>
    <w:rsid w:val="00DE2AAD"/>
    <w:rsid w:val="00DE2B96"/>
    <w:rsid w:val="00DE2C5A"/>
    <w:rsid w:val="00DE339D"/>
    <w:rsid w:val="00DE3669"/>
    <w:rsid w:val="00DE3D69"/>
    <w:rsid w:val="00DE49BB"/>
    <w:rsid w:val="00DE5B60"/>
    <w:rsid w:val="00DE6DC5"/>
    <w:rsid w:val="00DE6E40"/>
    <w:rsid w:val="00DE7350"/>
    <w:rsid w:val="00DE757A"/>
    <w:rsid w:val="00DE7B8A"/>
    <w:rsid w:val="00DE7C0B"/>
    <w:rsid w:val="00DF052A"/>
    <w:rsid w:val="00DF1F44"/>
    <w:rsid w:val="00DF231C"/>
    <w:rsid w:val="00DF45BC"/>
    <w:rsid w:val="00DF568C"/>
    <w:rsid w:val="00DF6E97"/>
    <w:rsid w:val="00DF7A66"/>
    <w:rsid w:val="00E004C9"/>
    <w:rsid w:val="00E00F6C"/>
    <w:rsid w:val="00E010B6"/>
    <w:rsid w:val="00E010F3"/>
    <w:rsid w:val="00E010FB"/>
    <w:rsid w:val="00E0223F"/>
    <w:rsid w:val="00E02781"/>
    <w:rsid w:val="00E0297F"/>
    <w:rsid w:val="00E02C88"/>
    <w:rsid w:val="00E039EA"/>
    <w:rsid w:val="00E03C63"/>
    <w:rsid w:val="00E041FC"/>
    <w:rsid w:val="00E056CD"/>
    <w:rsid w:val="00E05716"/>
    <w:rsid w:val="00E114B1"/>
    <w:rsid w:val="00E11BB9"/>
    <w:rsid w:val="00E11EE7"/>
    <w:rsid w:val="00E127CA"/>
    <w:rsid w:val="00E12D6A"/>
    <w:rsid w:val="00E13359"/>
    <w:rsid w:val="00E138A8"/>
    <w:rsid w:val="00E14452"/>
    <w:rsid w:val="00E152AC"/>
    <w:rsid w:val="00E15959"/>
    <w:rsid w:val="00E207ED"/>
    <w:rsid w:val="00E20BC0"/>
    <w:rsid w:val="00E210C4"/>
    <w:rsid w:val="00E213C0"/>
    <w:rsid w:val="00E21B1F"/>
    <w:rsid w:val="00E21CC4"/>
    <w:rsid w:val="00E21FC7"/>
    <w:rsid w:val="00E24435"/>
    <w:rsid w:val="00E2447D"/>
    <w:rsid w:val="00E249EF"/>
    <w:rsid w:val="00E2548B"/>
    <w:rsid w:val="00E256D2"/>
    <w:rsid w:val="00E26FAC"/>
    <w:rsid w:val="00E3188F"/>
    <w:rsid w:val="00E33AA7"/>
    <w:rsid w:val="00E33EBF"/>
    <w:rsid w:val="00E34238"/>
    <w:rsid w:val="00E344FA"/>
    <w:rsid w:val="00E34D98"/>
    <w:rsid w:val="00E35DA8"/>
    <w:rsid w:val="00E368C7"/>
    <w:rsid w:val="00E370DF"/>
    <w:rsid w:val="00E379ED"/>
    <w:rsid w:val="00E37A29"/>
    <w:rsid w:val="00E37D55"/>
    <w:rsid w:val="00E40459"/>
    <w:rsid w:val="00E407A7"/>
    <w:rsid w:val="00E43EAB"/>
    <w:rsid w:val="00E43F2B"/>
    <w:rsid w:val="00E4556E"/>
    <w:rsid w:val="00E45BF0"/>
    <w:rsid w:val="00E45DE3"/>
    <w:rsid w:val="00E4673B"/>
    <w:rsid w:val="00E4708F"/>
    <w:rsid w:val="00E470A1"/>
    <w:rsid w:val="00E47BBB"/>
    <w:rsid w:val="00E47C8C"/>
    <w:rsid w:val="00E522A1"/>
    <w:rsid w:val="00E525F7"/>
    <w:rsid w:val="00E543C0"/>
    <w:rsid w:val="00E5474E"/>
    <w:rsid w:val="00E54A20"/>
    <w:rsid w:val="00E5669C"/>
    <w:rsid w:val="00E56A97"/>
    <w:rsid w:val="00E57538"/>
    <w:rsid w:val="00E577E3"/>
    <w:rsid w:val="00E578E5"/>
    <w:rsid w:val="00E604AC"/>
    <w:rsid w:val="00E60EBB"/>
    <w:rsid w:val="00E6116F"/>
    <w:rsid w:val="00E619F4"/>
    <w:rsid w:val="00E61F9C"/>
    <w:rsid w:val="00E62158"/>
    <w:rsid w:val="00E62E6C"/>
    <w:rsid w:val="00E63A01"/>
    <w:rsid w:val="00E63E5A"/>
    <w:rsid w:val="00E654D3"/>
    <w:rsid w:val="00E655C0"/>
    <w:rsid w:val="00E66143"/>
    <w:rsid w:val="00E66267"/>
    <w:rsid w:val="00E66791"/>
    <w:rsid w:val="00E66DB4"/>
    <w:rsid w:val="00E66DDD"/>
    <w:rsid w:val="00E6786E"/>
    <w:rsid w:val="00E7010C"/>
    <w:rsid w:val="00E70A0B"/>
    <w:rsid w:val="00E72349"/>
    <w:rsid w:val="00E72E9C"/>
    <w:rsid w:val="00E730D5"/>
    <w:rsid w:val="00E75159"/>
    <w:rsid w:val="00E75ECD"/>
    <w:rsid w:val="00E768D9"/>
    <w:rsid w:val="00E76E83"/>
    <w:rsid w:val="00E7780A"/>
    <w:rsid w:val="00E77A73"/>
    <w:rsid w:val="00E80566"/>
    <w:rsid w:val="00E8116E"/>
    <w:rsid w:val="00E813D8"/>
    <w:rsid w:val="00E81A17"/>
    <w:rsid w:val="00E81EEF"/>
    <w:rsid w:val="00E81F60"/>
    <w:rsid w:val="00E82183"/>
    <w:rsid w:val="00E82583"/>
    <w:rsid w:val="00E839FE"/>
    <w:rsid w:val="00E8490C"/>
    <w:rsid w:val="00E84E58"/>
    <w:rsid w:val="00E86144"/>
    <w:rsid w:val="00E87328"/>
    <w:rsid w:val="00E87417"/>
    <w:rsid w:val="00E905F8"/>
    <w:rsid w:val="00E91158"/>
    <w:rsid w:val="00E926F6"/>
    <w:rsid w:val="00E927E5"/>
    <w:rsid w:val="00E93B00"/>
    <w:rsid w:val="00E93D05"/>
    <w:rsid w:val="00E95886"/>
    <w:rsid w:val="00E963EC"/>
    <w:rsid w:val="00E965C9"/>
    <w:rsid w:val="00E96BFD"/>
    <w:rsid w:val="00EA07F9"/>
    <w:rsid w:val="00EA0E86"/>
    <w:rsid w:val="00EA1E44"/>
    <w:rsid w:val="00EA1F17"/>
    <w:rsid w:val="00EA22F6"/>
    <w:rsid w:val="00EA239B"/>
    <w:rsid w:val="00EA24ED"/>
    <w:rsid w:val="00EA2F65"/>
    <w:rsid w:val="00EA3B8F"/>
    <w:rsid w:val="00EA3E3B"/>
    <w:rsid w:val="00EA5C19"/>
    <w:rsid w:val="00EA5EDF"/>
    <w:rsid w:val="00EA612A"/>
    <w:rsid w:val="00EA6A51"/>
    <w:rsid w:val="00EA6A5C"/>
    <w:rsid w:val="00EA7BEC"/>
    <w:rsid w:val="00EA7CB7"/>
    <w:rsid w:val="00EA7D61"/>
    <w:rsid w:val="00EB0BE7"/>
    <w:rsid w:val="00EB33FC"/>
    <w:rsid w:val="00EB423D"/>
    <w:rsid w:val="00EB5962"/>
    <w:rsid w:val="00EB693F"/>
    <w:rsid w:val="00EB6B21"/>
    <w:rsid w:val="00EB73AA"/>
    <w:rsid w:val="00EB7EC1"/>
    <w:rsid w:val="00EB7F32"/>
    <w:rsid w:val="00EC0B90"/>
    <w:rsid w:val="00EC1A67"/>
    <w:rsid w:val="00EC1CBC"/>
    <w:rsid w:val="00EC1E87"/>
    <w:rsid w:val="00EC1FCC"/>
    <w:rsid w:val="00EC2F8C"/>
    <w:rsid w:val="00EC34B9"/>
    <w:rsid w:val="00EC3D43"/>
    <w:rsid w:val="00EC3EBC"/>
    <w:rsid w:val="00EC3FF3"/>
    <w:rsid w:val="00EC44D8"/>
    <w:rsid w:val="00EC4DFB"/>
    <w:rsid w:val="00EC5302"/>
    <w:rsid w:val="00EC5CB7"/>
    <w:rsid w:val="00EC6CD6"/>
    <w:rsid w:val="00EC7532"/>
    <w:rsid w:val="00EC759F"/>
    <w:rsid w:val="00ED057F"/>
    <w:rsid w:val="00ED0674"/>
    <w:rsid w:val="00ED07F0"/>
    <w:rsid w:val="00ED11E5"/>
    <w:rsid w:val="00ED13A4"/>
    <w:rsid w:val="00ED182C"/>
    <w:rsid w:val="00ED1989"/>
    <w:rsid w:val="00ED1A02"/>
    <w:rsid w:val="00ED1C1A"/>
    <w:rsid w:val="00ED2222"/>
    <w:rsid w:val="00ED24C2"/>
    <w:rsid w:val="00ED2E29"/>
    <w:rsid w:val="00ED32CD"/>
    <w:rsid w:val="00ED3927"/>
    <w:rsid w:val="00ED520E"/>
    <w:rsid w:val="00ED5BE1"/>
    <w:rsid w:val="00ED6070"/>
    <w:rsid w:val="00ED6353"/>
    <w:rsid w:val="00ED66EF"/>
    <w:rsid w:val="00ED72B7"/>
    <w:rsid w:val="00ED7D07"/>
    <w:rsid w:val="00EE0744"/>
    <w:rsid w:val="00EE17D5"/>
    <w:rsid w:val="00EE2990"/>
    <w:rsid w:val="00EE34E0"/>
    <w:rsid w:val="00EE56A2"/>
    <w:rsid w:val="00EE6474"/>
    <w:rsid w:val="00EE64D7"/>
    <w:rsid w:val="00EE7C25"/>
    <w:rsid w:val="00EF0032"/>
    <w:rsid w:val="00EF082A"/>
    <w:rsid w:val="00EF116A"/>
    <w:rsid w:val="00EF1497"/>
    <w:rsid w:val="00EF1AB9"/>
    <w:rsid w:val="00EF264F"/>
    <w:rsid w:val="00EF298A"/>
    <w:rsid w:val="00EF3CDE"/>
    <w:rsid w:val="00EF40C7"/>
    <w:rsid w:val="00EF5844"/>
    <w:rsid w:val="00EF5DAB"/>
    <w:rsid w:val="00EF5E7B"/>
    <w:rsid w:val="00EF637D"/>
    <w:rsid w:val="00EF6DB7"/>
    <w:rsid w:val="00F007CF"/>
    <w:rsid w:val="00F01056"/>
    <w:rsid w:val="00F0149A"/>
    <w:rsid w:val="00F019FD"/>
    <w:rsid w:val="00F01C96"/>
    <w:rsid w:val="00F02413"/>
    <w:rsid w:val="00F02DB7"/>
    <w:rsid w:val="00F0581E"/>
    <w:rsid w:val="00F10E0C"/>
    <w:rsid w:val="00F13CAA"/>
    <w:rsid w:val="00F147A5"/>
    <w:rsid w:val="00F14D82"/>
    <w:rsid w:val="00F15B87"/>
    <w:rsid w:val="00F15E95"/>
    <w:rsid w:val="00F1674F"/>
    <w:rsid w:val="00F17E4A"/>
    <w:rsid w:val="00F20736"/>
    <w:rsid w:val="00F21248"/>
    <w:rsid w:val="00F2135F"/>
    <w:rsid w:val="00F21722"/>
    <w:rsid w:val="00F21A19"/>
    <w:rsid w:val="00F22072"/>
    <w:rsid w:val="00F224BE"/>
    <w:rsid w:val="00F22AD4"/>
    <w:rsid w:val="00F22B4E"/>
    <w:rsid w:val="00F22BA5"/>
    <w:rsid w:val="00F230AF"/>
    <w:rsid w:val="00F25290"/>
    <w:rsid w:val="00F253E3"/>
    <w:rsid w:val="00F25D11"/>
    <w:rsid w:val="00F26307"/>
    <w:rsid w:val="00F27046"/>
    <w:rsid w:val="00F270CB"/>
    <w:rsid w:val="00F315C5"/>
    <w:rsid w:val="00F31C44"/>
    <w:rsid w:val="00F33EF7"/>
    <w:rsid w:val="00F34175"/>
    <w:rsid w:val="00F34178"/>
    <w:rsid w:val="00F34B36"/>
    <w:rsid w:val="00F352C3"/>
    <w:rsid w:val="00F35E40"/>
    <w:rsid w:val="00F36401"/>
    <w:rsid w:val="00F402EB"/>
    <w:rsid w:val="00F4067D"/>
    <w:rsid w:val="00F420B2"/>
    <w:rsid w:val="00F43B1C"/>
    <w:rsid w:val="00F445E1"/>
    <w:rsid w:val="00F446BA"/>
    <w:rsid w:val="00F46752"/>
    <w:rsid w:val="00F475BB"/>
    <w:rsid w:val="00F47D4A"/>
    <w:rsid w:val="00F50BFA"/>
    <w:rsid w:val="00F516C6"/>
    <w:rsid w:val="00F52023"/>
    <w:rsid w:val="00F5292A"/>
    <w:rsid w:val="00F532C5"/>
    <w:rsid w:val="00F534F7"/>
    <w:rsid w:val="00F54F20"/>
    <w:rsid w:val="00F553A6"/>
    <w:rsid w:val="00F55504"/>
    <w:rsid w:val="00F556CA"/>
    <w:rsid w:val="00F56E7C"/>
    <w:rsid w:val="00F56EAB"/>
    <w:rsid w:val="00F57A72"/>
    <w:rsid w:val="00F60148"/>
    <w:rsid w:val="00F60612"/>
    <w:rsid w:val="00F6198C"/>
    <w:rsid w:val="00F619C5"/>
    <w:rsid w:val="00F62301"/>
    <w:rsid w:val="00F646E3"/>
    <w:rsid w:val="00F66509"/>
    <w:rsid w:val="00F6759F"/>
    <w:rsid w:val="00F678C9"/>
    <w:rsid w:val="00F67D94"/>
    <w:rsid w:val="00F7029B"/>
    <w:rsid w:val="00F708B7"/>
    <w:rsid w:val="00F70CF5"/>
    <w:rsid w:val="00F70E60"/>
    <w:rsid w:val="00F7131C"/>
    <w:rsid w:val="00F71DB8"/>
    <w:rsid w:val="00F73315"/>
    <w:rsid w:val="00F738F9"/>
    <w:rsid w:val="00F73AD4"/>
    <w:rsid w:val="00F74E54"/>
    <w:rsid w:val="00F75677"/>
    <w:rsid w:val="00F760CD"/>
    <w:rsid w:val="00F7782F"/>
    <w:rsid w:val="00F77C0B"/>
    <w:rsid w:val="00F811BB"/>
    <w:rsid w:val="00F82C79"/>
    <w:rsid w:val="00F8490B"/>
    <w:rsid w:val="00F84E3F"/>
    <w:rsid w:val="00F85781"/>
    <w:rsid w:val="00F8673E"/>
    <w:rsid w:val="00F86B2E"/>
    <w:rsid w:val="00F87251"/>
    <w:rsid w:val="00F87475"/>
    <w:rsid w:val="00F876DE"/>
    <w:rsid w:val="00F877CB"/>
    <w:rsid w:val="00F90618"/>
    <w:rsid w:val="00F908CA"/>
    <w:rsid w:val="00F918A5"/>
    <w:rsid w:val="00F919BE"/>
    <w:rsid w:val="00F96D8E"/>
    <w:rsid w:val="00F96DBB"/>
    <w:rsid w:val="00F96E50"/>
    <w:rsid w:val="00F96FE6"/>
    <w:rsid w:val="00F97471"/>
    <w:rsid w:val="00FA0ECF"/>
    <w:rsid w:val="00FA132E"/>
    <w:rsid w:val="00FA1425"/>
    <w:rsid w:val="00FA1856"/>
    <w:rsid w:val="00FA190D"/>
    <w:rsid w:val="00FA19FE"/>
    <w:rsid w:val="00FA1B9C"/>
    <w:rsid w:val="00FA3448"/>
    <w:rsid w:val="00FA3C30"/>
    <w:rsid w:val="00FA44CF"/>
    <w:rsid w:val="00FA554A"/>
    <w:rsid w:val="00FA6465"/>
    <w:rsid w:val="00FA6C31"/>
    <w:rsid w:val="00FA6D98"/>
    <w:rsid w:val="00FA6E51"/>
    <w:rsid w:val="00FA738A"/>
    <w:rsid w:val="00FB01B4"/>
    <w:rsid w:val="00FB0D54"/>
    <w:rsid w:val="00FB0F96"/>
    <w:rsid w:val="00FB25DB"/>
    <w:rsid w:val="00FB25FE"/>
    <w:rsid w:val="00FB2F90"/>
    <w:rsid w:val="00FB368F"/>
    <w:rsid w:val="00FB4CAA"/>
    <w:rsid w:val="00FB65ED"/>
    <w:rsid w:val="00FB6DCF"/>
    <w:rsid w:val="00FB701F"/>
    <w:rsid w:val="00FB7A3D"/>
    <w:rsid w:val="00FC0088"/>
    <w:rsid w:val="00FC514B"/>
    <w:rsid w:val="00FC5615"/>
    <w:rsid w:val="00FC57FD"/>
    <w:rsid w:val="00FC5AD2"/>
    <w:rsid w:val="00FC67BD"/>
    <w:rsid w:val="00FC6C22"/>
    <w:rsid w:val="00FC7976"/>
    <w:rsid w:val="00FC7F24"/>
    <w:rsid w:val="00FD1746"/>
    <w:rsid w:val="00FD1F89"/>
    <w:rsid w:val="00FD2D10"/>
    <w:rsid w:val="00FD3A1F"/>
    <w:rsid w:val="00FD45B2"/>
    <w:rsid w:val="00FD5652"/>
    <w:rsid w:val="00FD5891"/>
    <w:rsid w:val="00FD5BC4"/>
    <w:rsid w:val="00FD6084"/>
    <w:rsid w:val="00FE07C6"/>
    <w:rsid w:val="00FE08D3"/>
    <w:rsid w:val="00FE13ED"/>
    <w:rsid w:val="00FE1599"/>
    <w:rsid w:val="00FE1CF3"/>
    <w:rsid w:val="00FE3752"/>
    <w:rsid w:val="00FE3AD0"/>
    <w:rsid w:val="00FE3F11"/>
    <w:rsid w:val="00FE455F"/>
    <w:rsid w:val="00FE4FD1"/>
    <w:rsid w:val="00FE574D"/>
    <w:rsid w:val="00FE590F"/>
    <w:rsid w:val="00FE6481"/>
    <w:rsid w:val="00FE6697"/>
    <w:rsid w:val="00FE6DC9"/>
    <w:rsid w:val="00FE7475"/>
    <w:rsid w:val="00FE76FD"/>
    <w:rsid w:val="00FE78F8"/>
    <w:rsid w:val="00FF252E"/>
    <w:rsid w:val="00FF2D8A"/>
    <w:rsid w:val="00FF41B1"/>
    <w:rsid w:val="00FF41FF"/>
    <w:rsid w:val="00FF4CCE"/>
    <w:rsid w:val="00FF4EA0"/>
    <w:rsid w:val="00FF5B55"/>
    <w:rsid w:val="00FF6461"/>
    <w:rsid w:val="00FF6624"/>
    <w:rsid w:val="00FF78DA"/>
    <w:rsid w:val="00FF7FE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CDD97"/>
  <w15:chartTrackingRefBased/>
  <w15:docId w15:val="{A0B1C6F8-6C40-4F1D-86D6-110216E4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BCC"/>
  </w:style>
  <w:style w:type="paragraph" w:styleId="Heading1">
    <w:name w:val="heading 1"/>
    <w:basedOn w:val="Normal"/>
    <w:next w:val="Normal"/>
    <w:link w:val="Heading1Char"/>
    <w:uiPriority w:val="9"/>
    <w:qFormat/>
    <w:rsid w:val="005B7DC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B7DC1"/>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qFormat/>
    <w:rsid w:val="009D5B1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List Paragraph1,Colorful List - Accent 12,Virsraksti,list paragraph,h&amp;p list paragraph,saistīto dokumentu saraksts,syle 1,Dot pt"/>
    <w:basedOn w:val="Normal"/>
    <w:link w:val="ListParagraphChar"/>
    <w:uiPriority w:val="34"/>
    <w:qFormat/>
    <w:rsid w:val="00AE61DB"/>
    <w:pPr>
      <w:ind w:left="720"/>
      <w:contextualSpacing/>
    </w:pPr>
  </w:style>
  <w:style w:type="character" w:customStyle="1" w:styleId="ListParagraphChar">
    <w:name w:val="List Paragraph Char"/>
    <w:aliases w:val="Saistīto dokumentu saraksts Char,Syle 1 Char,Numurets Char,PPS_Bullet Char,H&amp;P List Paragraph Char,2 Char,Strip Char,Normal bullet 2 Char,Bullet list Char,List Paragraph1 Char,Colorful List - Accent 12 Char,Virsraksti Char"/>
    <w:link w:val="ListParagraph"/>
    <w:uiPriority w:val="34"/>
    <w:qFormat/>
    <w:locked/>
    <w:rsid w:val="00AE61DB"/>
  </w:style>
  <w:style w:type="character" w:styleId="Hyperlink">
    <w:name w:val="Hyperlink"/>
    <w:basedOn w:val="DefaultParagraphFont"/>
    <w:uiPriority w:val="99"/>
    <w:unhideWhenUsed/>
    <w:rsid w:val="00124289"/>
    <w:rPr>
      <w:color w:val="0563C1" w:themeColor="hyperlink"/>
      <w:u w:val="single"/>
    </w:rPr>
  </w:style>
  <w:style w:type="character" w:styleId="UnresolvedMention">
    <w:name w:val="Unresolved Mention"/>
    <w:basedOn w:val="DefaultParagraphFont"/>
    <w:uiPriority w:val="99"/>
    <w:semiHidden/>
    <w:unhideWhenUsed/>
    <w:rsid w:val="00124289"/>
    <w:rPr>
      <w:color w:val="808080"/>
      <w:shd w:val="clear" w:color="auto" w:fill="E6E6E6"/>
    </w:rPr>
  </w:style>
  <w:style w:type="paragraph" w:styleId="BodyText2">
    <w:name w:val="Body Text 2"/>
    <w:basedOn w:val="Normal"/>
    <w:link w:val="BodyText2Char"/>
    <w:rsid w:val="00821C70"/>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821C70"/>
    <w:rPr>
      <w:rFonts w:ascii="Belwe Lt TL" w:eastAsia="Times New Roman" w:hAnsi="Belwe Lt TL" w:cs="Times New Roman"/>
      <w:sz w:val="24"/>
      <w:szCs w:val="20"/>
    </w:rPr>
  </w:style>
  <w:style w:type="paragraph" w:styleId="BodyTextIndent">
    <w:name w:val="Body Text Indent"/>
    <w:basedOn w:val="Normal"/>
    <w:link w:val="BodyTextIndentChar"/>
    <w:uiPriority w:val="99"/>
    <w:semiHidden/>
    <w:unhideWhenUsed/>
    <w:rsid w:val="009B328F"/>
    <w:pPr>
      <w:spacing w:after="120"/>
      <w:ind w:left="283"/>
    </w:pPr>
  </w:style>
  <w:style w:type="character" w:customStyle="1" w:styleId="BodyTextIndentChar">
    <w:name w:val="Body Text Indent Char"/>
    <w:basedOn w:val="DefaultParagraphFont"/>
    <w:link w:val="BodyTextIndent"/>
    <w:uiPriority w:val="99"/>
    <w:semiHidden/>
    <w:rsid w:val="009B328F"/>
  </w:style>
  <w:style w:type="table" w:styleId="TableGrid">
    <w:name w:val="Table Grid"/>
    <w:basedOn w:val="TableNormal"/>
    <w:uiPriority w:val="39"/>
    <w:rsid w:val="00FE64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7E55BA"/>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rsid w:val="007E55BA"/>
    <w:rPr>
      <w:rFonts w:ascii="Arial" w:eastAsia="Times New Roman" w:hAnsi="Arial" w:cs="Times New Roman"/>
      <w:sz w:val="20"/>
      <w:szCs w:val="20"/>
    </w:rPr>
  </w:style>
  <w:style w:type="character" w:styleId="FootnoteReference">
    <w:name w:val="footnote reference"/>
    <w:uiPriority w:val="99"/>
    <w:rsid w:val="007E55BA"/>
    <w:rPr>
      <w:vertAlign w:val="superscript"/>
    </w:rPr>
  </w:style>
  <w:style w:type="table" w:customStyle="1" w:styleId="TableGrid1">
    <w:name w:val="Table Grid1"/>
    <w:basedOn w:val="TableNormal"/>
    <w:next w:val="TableGrid"/>
    <w:uiPriority w:val="39"/>
    <w:rsid w:val="007E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7E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E95"/>
    <w:rPr>
      <w:rFonts w:ascii="Segoe UI" w:hAnsi="Segoe UI" w:cs="Segoe UI"/>
      <w:sz w:val="18"/>
      <w:szCs w:val="18"/>
    </w:rPr>
  </w:style>
  <w:style w:type="character" w:customStyle="1" w:styleId="FontStyle13">
    <w:name w:val="Font Style13"/>
    <w:rsid w:val="00B37E9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4529B"/>
    <w:rPr>
      <w:sz w:val="16"/>
      <w:szCs w:val="16"/>
    </w:rPr>
  </w:style>
  <w:style w:type="paragraph" w:styleId="CommentText">
    <w:name w:val="annotation text"/>
    <w:basedOn w:val="Normal"/>
    <w:link w:val="CommentTextChar"/>
    <w:uiPriority w:val="99"/>
    <w:unhideWhenUsed/>
    <w:rsid w:val="00B4529B"/>
    <w:pPr>
      <w:spacing w:line="240" w:lineRule="auto"/>
    </w:pPr>
    <w:rPr>
      <w:sz w:val="20"/>
      <w:szCs w:val="20"/>
    </w:rPr>
  </w:style>
  <w:style w:type="character" w:customStyle="1" w:styleId="CommentTextChar">
    <w:name w:val="Comment Text Char"/>
    <w:basedOn w:val="DefaultParagraphFont"/>
    <w:link w:val="CommentText"/>
    <w:uiPriority w:val="99"/>
    <w:rsid w:val="00B4529B"/>
    <w:rPr>
      <w:sz w:val="20"/>
      <w:szCs w:val="20"/>
    </w:rPr>
  </w:style>
  <w:style w:type="paragraph" w:styleId="CommentSubject">
    <w:name w:val="annotation subject"/>
    <w:basedOn w:val="CommentText"/>
    <w:next w:val="CommentText"/>
    <w:link w:val="CommentSubjectChar"/>
    <w:uiPriority w:val="99"/>
    <w:semiHidden/>
    <w:unhideWhenUsed/>
    <w:rsid w:val="00B4529B"/>
    <w:rPr>
      <w:b/>
      <w:bCs/>
    </w:rPr>
  </w:style>
  <w:style w:type="character" w:customStyle="1" w:styleId="CommentSubjectChar">
    <w:name w:val="Comment Subject Char"/>
    <w:basedOn w:val="CommentTextChar"/>
    <w:link w:val="CommentSubject"/>
    <w:uiPriority w:val="99"/>
    <w:semiHidden/>
    <w:rsid w:val="00B4529B"/>
    <w:rPr>
      <w:b/>
      <w:bCs/>
      <w:sz w:val="20"/>
      <w:szCs w:val="20"/>
    </w:rPr>
  </w:style>
  <w:style w:type="paragraph" w:styleId="Header">
    <w:name w:val="header"/>
    <w:aliases w:val="Message"/>
    <w:basedOn w:val="Normal"/>
    <w:link w:val="HeaderChar"/>
    <w:uiPriority w:val="99"/>
    <w:unhideWhenUsed/>
    <w:rsid w:val="0063495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63495B"/>
  </w:style>
  <w:style w:type="paragraph" w:styleId="Footer">
    <w:name w:val="footer"/>
    <w:basedOn w:val="Normal"/>
    <w:link w:val="FooterChar"/>
    <w:uiPriority w:val="99"/>
    <w:unhideWhenUsed/>
    <w:rsid w:val="0063495B"/>
    <w:pPr>
      <w:tabs>
        <w:tab w:val="center" w:pos="4153"/>
        <w:tab w:val="right" w:pos="8306"/>
      </w:tabs>
      <w:spacing w:after="0" w:line="240" w:lineRule="auto"/>
    </w:pPr>
  </w:style>
  <w:style w:type="character" w:customStyle="1" w:styleId="FooterChar">
    <w:name w:val="Footer Char"/>
    <w:basedOn w:val="DefaultParagraphFont"/>
    <w:link w:val="Footer"/>
    <w:uiPriority w:val="99"/>
    <w:rsid w:val="0063495B"/>
  </w:style>
  <w:style w:type="numbering" w:customStyle="1" w:styleId="NoList1">
    <w:name w:val="No List1"/>
    <w:next w:val="NoList"/>
    <w:uiPriority w:val="99"/>
    <w:semiHidden/>
    <w:unhideWhenUsed/>
    <w:rsid w:val="008C3169"/>
  </w:style>
  <w:style w:type="table" w:customStyle="1" w:styleId="TableGrid2">
    <w:name w:val="Table Grid2"/>
    <w:basedOn w:val="TableNormal"/>
    <w:next w:val="TableGrid"/>
    <w:uiPriority w:val="39"/>
    <w:rsid w:val="008C31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8C3169"/>
  </w:style>
  <w:style w:type="character" w:customStyle="1" w:styleId="eop">
    <w:name w:val="eop"/>
    <w:basedOn w:val="DefaultParagraphFont"/>
    <w:rsid w:val="008C3169"/>
  </w:style>
  <w:style w:type="paragraph" w:customStyle="1" w:styleId="Default">
    <w:name w:val="Default"/>
    <w:rsid w:val="008C3169"/>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8C3169"/>
    <w:pPr>
      <w:spacing w:after="0" w:line="240" w:lineRule="auto"/>
    </w:pPr>
  </w:style>
  <w:style w:type="character" w:customStyle="1" w:styleId="Heading4Char">
    <w:name w:val="Heading 4 Char"/>
    <w:basedOn w:val="DefaultParagraphFont"/>
    <w:link w:val="Heading4"/>
    <w:uiPriority w:val="9"/>
    <w:rsid w:val="009D5B1B"/>
    <w:rPr>
      <w:rFonts w:ascii="Times New Roman" w:eastAsia="Times New Roman" w:hAnsi="Times New Roman" w:cs="Times New Roman"/>
      <w:b/>
      <w:bCs/>
      <w:sz w:val="28"/>
      <w:szCs w:val="28"/>
    </w:rPr>
  </w:style>
  <w:style w:type="paragraph" w:customStyle="1" w:styleId="Considrant">
    <w:name w:val="Considérant"/>
    <w:basedOn w:val="Normal"/>
    <w:rsid w:val="009D5B1B"/>
    <w:pPr>
      <w:numPr>
        <w:numId w:val="5"/>
      </w:numPr>
      <w:spacing w:before="120" w:after="120" w:line="240" w:lineRule="auto"/>
      <w:jc w:val="both"/>
    </w:pPr>
    <w:rPr>
      <w:rFonts w:ascii="Times New Roman" w:eastAsia="Calibri" w:hAnsi="Times New Roman" w:cs="Times New Roman"/>
      <w:sz w:val="24"/>
      <w:lang w:eastAsia="en-GB"/>
    </w:rPr>
  </w:style>
  <w:style w:type="numbering" w:customStyle="1" w:styleId="NoList2">
    <w:name w:val="No List2"/>
    <w:next w:val="NoList"/>
    <w:uiPriority w:val="99"/>
    <w:semiHidden/>
    <w:unhideWhenUsed/>
    <w:rsid w:val="00603065"/>
  </w:style>
  <w:style w:type="table" w:customStyle="1" w:styleId="TableGrid3">
    <w:name w:val="Table Grid3"/>
    <w:basedOn w:val="TableNormal"/>
    <w:next w:val="TableGrid"/>
    <w:uiPriority w:val="39"/>
    <w:rsid w:val="0060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2D67B2"/>
  </w:style>
  <w:style w:type="table" w:customStyle="1" w:styleId="TableGrid4">
    <w:name w:val="Table Grid4"/>
    <w:basedOn w:val="TableNormal"/>
    <w:next w:val="TableGrid"/>
    <w:uiPriority w:val="39"/>
    <w:rsid w:val="002D67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35836"/>
    <w:rPr>
      <w:color w:val="954F72"/>
      <w:u w:val="single"/>
    </w:rPr>
  </w:style>
  <w:style w:type="paragraph" w:customStyle="1" w:styleId="msonormal0">
    <w:name w:val="msonormal"/>
    <w:basedOn w:val="Normal"/>
    <w:rsid w:val="0093583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5">
    <w:name w:val="xl65"/>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6">
    <w:name w:val="xl66"/>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67">
    <w:name w:val="xl67"/>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68">
    <w:name w:val="xl68"/>
    <w:basedOn w:val="Normal"/>
    <w:rsid w:val="00935836"/>
    <w:pP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69">
    <w:name w:val="xl69"/>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0">
    <w:name w:val="xl70"/>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1">
    <w:name w:val="xl7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2">
    <w:name w:val="xl72"/>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3">
    <w:name w:val="xl73"/>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4">
    <w:name w:val="xl74"/>
    <w:basedOn w:val="Normal"/>
    <w:rsid w:val="00935836"/>
    <w:pP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5">
    <w:name w:val="xl75"/>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6">
    <w:name w:val="xl76"/>
    <w:basedOn w:val="Normal"/>
    <w:rsid w:val="0093583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77">
    <w:name w:val="xl77"/>
    <w:basedOn w:val="Normal"/>
    <w:rsid w:val="00935836"/>
    <w:pP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78">
    <w:name w:val="xl78"/>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79">
    <w:name w:val="xl79"/>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0">
    <w:name w:val="xl8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1">
    <w:name w:val="xl8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2">
    <w:name w:val="xl82"/>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3">
    <w:name w:val="xl83"/>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4">
    <w:name w:val="xl84"/>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5">
    <w:name w:val="xl85"/>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6">
    <w:name w:val="xl86"/>
    <w:basedOn w:val="Normal"/>
    <w:rsid w:val="009358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7">
    <w:name w:val="xl87"/>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lv-LV"/>
    </w:rPr>
  </w:style>
  <w:style w:type="paragraph" w:customStyle="1" w:styleId="xl88">
    <w:name w:val="xl88"/>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89">
    <w:name w:val="xl89"/>
    <w:basedOn w:val="Normal"/>
    <w:rsid w:val="00935836"/>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0">
    <w:name w:val="xl90"/>
    <w:basedOn w:val="Normal"/>
    <w:rsid w:val="00935836"/>
    <w:pPr>
      <w:pBdr>
        <w:top w:val="single" w:sz="4" w:space="0" w:color="898477"/>
        <w:left w:val="single" w:sz="4" w:space="0" w:color="898477"/>
        <w:bottom w:val="single" w:sz="4" w:space="0" w:color="898477"/>
        <w:right w:val="single" w:sz="4" w:space="0" w:color="898477"/>
      </w:pBdr>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1">
    <w:name w:val="xl91"/>
    <w:basedOn w:val="Normal"/>
    <w:rsid w:val="009358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92">
    <w:name w:val="xl92"/>
    <w:basedOn w:val="Normal"/>
    <w:rsid w:val="00935836"/>
    <w:pPr>
      <w:pBdr>
        <w:top w:val="single" w:sz="4" w:space="0" w:color="898477"/>
        <w:left w:val="single" w:sz="4" w:space="0" w:color="898477"/>
        <w:bottom w:val="single" w:sz="4" w:space="0" w:color="898477"/>
        <w:right w:val="single" w:sz="4" w:space="0" w:color="898477"/>
      </w:pBdr>
      <w:shd w:val="clear" w:color="000000" w:fill="FFFFFF"/>
      <w:spacing w:before="100" w:beforeAutospacing="1" w:after="100" w:afterAutospacing="1" w:line="240" w:lineRule="auto"/>
      <w:textAlignment w:val="top"/>
    </w:pPr>
    <w:rPr>
      <w:rFonts w:ascii="Arial" w:eastAsia="Times New Roman" w:hAnsi="Arial" w:cs="Arial"/>
      <w:sz w:val="24"/>
      <w:szCs w:val="24"/>
      <w:lang w:eastAsia="lv-LV"/>
    </w:rPr>
  </w:style>
  <w:style w:type="paragraph" w:customStyle="1" w:styleId="xl93">
    <w:name w:val="xl93"/>
    <w:basedOn w:val="Normal"/>
    <w:rsid w:val="00935836"/>
    <w:pPr>
      <w:pBdr>
        <w:top w:val="single" w:sz="4" w:space="0" w:color="898477"/>
        <w:left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4">
    <w:name w:val="xl94"/>
    <w:basedOn w:val="Normal"/>
    <w:rsid w:val="00935836"/>
    <w:pPr>
      <w:pBdr>
        <w:top w:val="single" w:sz="4" w:space="0" w:color="898477"/>
        <w:bottom w:val="single" w:sz="4" w:space="0" w:color="auto"/>
      </w:pBdr>
      <w:spacing w:before="100" w:beforeAutospacing="1" w:after="100" w:afterAutospacing="1" w:line="240" w:lineRule="auto"/>
    </w:pPr>
    <w:rPr>
      <w:rFonts w:ascii="Arial" w:eastAsia="Times New Roman" w:hAnsi="Arial" w:cs="Arial"/>
      <w:b/>
      <w:bCs/>
      <w:color w:val="000000"/>
      <w:sz w:val="24"/>
      <w:szCs w:val="24"/>
      <w:lang w:eastAsia="lv-LV"/>
    </w:rPr>
  </w:style>
  <w:style w:type="paragraph" w:customStyle="1" w:styleId="xl95">
    <w:name w:val="xl95"/>
    <w:basedOn w:val="Normal"/>
    <w:rsid w:val="00935836"/>
    <w:pPr>
      <w:pBdr>
        <w:top w:val="single" w:sz="4" w:space="0" w:color="898477"/>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6">
    <w:name w:val="xl96"/>
    <w:basedOn w:val="Normal"/>
    <w:rsid w:val="00935836"/>
    <w:pPr>
      <w:pBdr>
        <w:left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7">
    <w:name w:val="xl97"/>
    <w:basedOn w:val="Normal"/>
    <w:rsid w:val="00935836"/>
    <w:pPr>
      <w:pBdr>
        <w:left w:val="single" w:sz="4" w:space="0" w:color="898477"/>
        <w:bottom w:val="single" w:sz="4" w:space="0" w:color="898477"/>
        <w:right w:val="single" w:sz="4" w:space="0" w:color="898477"/>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8">
    <w:name w:val="xl98"/>
    <w:basedOn w:val="Normal"/>
    <w:rsid w:val="00935836"/>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99">
    <w:name w:val="xl99"/>
    <w:basedOn w:val="Normal"/>
    <w:rsid w:val="00935836"/>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0">
    <w:name w:val="xl100"/>
    <w:basedOn w:val="Normal"/>
    <w:rsid w:val="00935836"/>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font5">
    <w:name w:val="font5"/>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6">
    <w:name w:val="font6"/>
    <w:basedOn w:val="Normal"/>
    <w:rsid w:val="009E07D9"/>
    <w:pPr>
      <w:spacing w:before="100" w:beforeAutospacing="1" w:after="100" w:afterAutospacing="1" w:line="240" w:lineRule="auto"/>
    </w:pPr>
    <w:rPr>
      <w:rFonts w:ascii="Arial" w:eastAsia="Times New Roman" w:hAnsi="Arial" w:cs="Arial"/>
      <w:sz w:val="16"/>
      <w:szCs w:val="16"/>
      <w:lang w:eastAsia="lv-LV"/>
    </w:rPr>
  </w:style>
  <w:style w:type="paragraph" w:customStyle="1" w:styleId="font7">
    <w:name w:val="font7"/>
    <w:basedOn w:val="Normal"/>
    <w:rsid w:val="009E07D9"/>
    <w:pPr>
      <w:spacing w:before="100" w:beforeAutospacing="1" w:after="100" w:afterAutospacing="1" w:line="240" w:lineRule="auto"/>
    </w:pPr>
    <w:rPr>
      <w:rFonts w:ascii="Times New Roman" w:eastAsia="Times New Roman" w:hAnsi="Times New Roman" w:cs="Times New Roman"/>
      <w:sz w:val="16"/>
      <w:szCs w:val="16"/>
      <w:lang w:eastAsia="lv-LV"/>
    </w:rPr>
  </w:style>
  <w:style w:type="paragraph" w:customStyle="1" w:styleId="font0">
    <w:name w:val="font0"/>
    <w:basedOn w:val="Normal"/>
    <w:rsid w:val="003203FE"/>
    <w:pPr>
      <w:spacing w:before="100" w:beforeAutospacing="1" w:after="100" w:afterAutospacing="1" w:line="240" w:lineRule="auto"/>
    </w:pPr>
    <w:rPr>
      <w:rFonts w:ascii="Arial" w:eastAsia="Times New Roman" w:hAnsi="Arial" w:cs="Arial"/>
      <w:sz w:val="16"/>
      <w:szCs w:val="16"/>
      <w:lang w:eastAsia="lv-LV"/>
    </w:rPr>
  </w:style>
  <w:style w:type="character" w:customStyle="1" w:styleId="CharStyle3">
    <w:name w:val="Char Style 3"/>
    <w:link w:val="Style2"/>
    <w:rsid w:val="00576B24"/>
    <w:rPr>
      <w:sz w:val="21"/>
      <w:szCs w:val="21"/>
      <w:shd w:val="clear" w:color="auto" w:fill="FFFFFF"/>
    </w:rPr>
  </w:style>
  <w:style w:type="character" w:customStyle="1" w:styleId="CharStyle4">
    <w:name w:val="Char Style 4"/>
    <w:rsid w:val="00576B24"/>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576B24"/>
    <w:rPr>
      <w:b/>
      <w:bCs/>
      <w:sz w:val="21"/>
      <w:szCs w:val="21"/>
      <w:shd w:val="clear" w:color="auto" w:fill="FFFFFF"/>
    </w:rPr>
  </w:style>
  <w:style w:type="character" w:customStyle="1" w:styleId="CharStyle7">
    <w:name w:val="Char Style 7"/>
    <w:link w:val="Style6"/>
    <w:rsid w:val="00576B24"/>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Normal"/>
    <w:link w:val="CharStyle3"/>
    <w:rsid w:val="00576B24"/>
    <w:pPr>
      <w:widowControl w:val="0"/>
      <w:shd w:val="clear" w:color="auto" w:fill="FFFFFF"/>
      <w:spacing w:after="240" w:line="240" w:lineRule="exact"/>
      <w:ind w:hanging="660"/>
      <w:jc w:val="both"/>
    </w:pPr>
    <w:rPr>
      <w:sz w:val="21"/>
      <w:szCs w:val="21"/>
    </w:rPr>
  </w:style>
  <w:style w:type="paragraph" w:customStyle="1" w:styleId="Style5">
    <w:name w:val="Style 5"/>
    <w:basedOn w:val="Normal"/>
    <w:link w:val="CharStyle6"/>
    <w:rsid w:val="00576B24"/>
    <w:pPr>
      <w:widowControl w:val="0"/>
      <w:shd w:val="clear" w:color="auto" w:fill="FFFFFF"/>
      <w:spacing w:before="240" w:after="0" w:line="240" w:lineRule="exact"/>
      <w:ind w:hanging="580"/>
      <w:jc w:val="both"/>
      <w:outlineLvl w:val="0"/>
    </w:pPr>
    <w:rPr>
      <w:b/>
      <w:bCs/>
      <w:sz w:val="21"/>
      <w:szCs w:val="21"/>
    </w:rPr>
  </w:style>
  <w:style w:type="paragraph" w:styleId="BodyText3">
    <w:name w:val="Body Text 3"/>
    <w:basedOn w:val="Normal"/>
    <w:link w:val="BodyText3Char"/>
    <w:uiPriority w:val="99"/>
    <w:semiHidden/>
    <w:unhideWhenUsed/>
    <w:rsid w:val="002A1B86"/>
    <w:pPr>
      <w:spacing w:after="120"/>
    </w:pPr>
    <w:rPr>
      <w:sz w:val="16"/>
      <w:szCs w:val="16"/>
    </w:rPr>
  </w:style>
  <w:style w:type="character" w:customStyle="1" w:styleId="BodyText3Char">
    <w:name w:val="Body Text 3 Char"/>
    <w:basedOn w:val="DefaultParagraphFont"/>
    <w:link w:val="BodyText3"/>
    <w:uiPriority w:val="99"/>
    <w:semiHidden/>
    <w:rsid w:val="002A1B86"/>
    <w:rPr>
      <w:sz w:val="16"/>
      <w:szCs w:val="16"/>
    </w:rPr>
  </w:style>
  <w:style w:type="paragraph" w:customStyle="1" w:styleId="1Tabulaiiiiii">
    <w:name w:val="1.Tabulaiiiiii"/>
    <w:basedOn w:val="Normal"/>
    <w:qFormat/>
    <w:rsid w:val="002A1B86"/>
    <w:pPr>
      <w:numPr>
        <w:ilvl w:val="2"/>
        <w:numId w:val="6"/>
      </w:numPr>
      <w:spacing w:after="0" w:line="240" w:lineRule="auto"/>
      <w:ind w:left="596" w:hanging="596"/>
      <w:jc w:val="both"/>
    </w:pPr>
    <w:rPr>
      <w:rFonts w:ascii="Times New Roman" w:eastAsia="Times New Roman" w:hAnsi="Times New Roman" w:cs="Times New Roman"/>
      <w:bCs/>
      <w:sz w:val="24"/>
      <w:szCs w:val="24"/>
    </w:rPr>
  </w:style>
  <w:style w:type="paragraph" w:customStyle="1" w:styleId="1Tabulaiiiii">
    <w:name w:val="1.Tabulaiiiii"/>
    <w:basedOn w:val="1Tabulaiiiiii"/>
    <w:qFormat/>
    <w:rsid w:val="002A1B86"/>
    <w:pPr>
      <w:numPr>
        <w:ilvl w:val="3"/>
      </w:numPr>
      <w:ind w:left="884" w:hanging="879"/>
    </w:pPr>
  </w:style>
  <w:style w:type="table" w:customStyle="1" w:styleId="TableGrid5">
    <w:name w:val="Table Grid5"/>
    <w:basedOn w:val="TableNormal"/>
    <w:next w:val="TableGrid"/>
    <w:uiPriority w:val="39"/>
    <w:rsid w:val="00AD0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FE07C6"/>
    <w:pPr>
      <w:spacing w:after="0" w:line="240" w:lineRule="auto"/>
      <w:jc w:val="center"/>
    </w:pPr>
    <w:rPr>
      <w:rFonts w:ascii="Times New Roman" w:eastAsia="Times New Roman" w:hAnsi="Times New Roman" w:cs="Times New Roman"/>
      <w:b/>
      <w:sz w:val="28"/>
      <w:szCs w:val="20"/>
    </w:rPr>
  </w:style>
  <w:style w:type="numbering" w:customStyle="1" w:styleId="NoList4">
    <w:name w:val="No List4"/>
    <w:next w:val="NoList"/>
    <w:uiPriority w:val="99"/>
    <w:semiHidden/>
    <w:unhideWhenUsed/>
    <w:rsid w:val="00E63E5A"/>
  </w:style>
  <w:style w:type="character" w:customStyle="1" w:styleId="st">
    <w:name w:val="st"/>
    <w:basedOn w:val="DefaultParagraphFont"/>
    <w:rsid w:val="00E63E5A"/>
  </w:style>
  <w:style w:type="character" w:styleId="Strong">
    <w:name w:val="Strong"/>
    <w:uiPriority w:val="22"/>
    <w:qFormat/>
    <w:rsid w:val="00E63E5A"/>
    <w:rPr>
      <w:b/>
      <w:bCs/>
    </w:rPr>
  </w:style>
  <w:style w:type="paragraph" w:customStyle="1" w:styleId="naisf">
    <w:name w:val="naisf"/>
    <w:basedOn w:val="Normal"/>
    <w:uiPriority w:val="99"/>
    <w:rsid w:val="00E63E5A"/>
    <w:pPr>
      <w:spacing w:before="68" w:after="68" w:line="240" w:lineRule="auto"/>
      <w:ind w:firstLine="340"/>
      <w:jc w:val="both"/>
    </w:pPr>
    <w:rPr>
      <w:rFonts w:ascii="Times New Roman" w:eastAsia="Times New Roman" w:hAnsi="Times New Roman" w:cs="Times New Roman"/>
      <w:sz w:val="24"/>
      <w:szCs w:val="24"/>
      <w:lang w:val="en-US"/>
    </w:rPr>
  </w:style>
  <w:style w:type="character" w:styleId="PageNumber">
    <w:name w:val="page number"/>
    <w:basedOn w:val="DefaultParagraphFont"/>
    <w:rsid w:val="00E63E5A"/>
  </w:style>
  <w:style w:type="character" w:customStyle="1" w:styleId="Heading1Char">
    <w:name w:val="Heading 1 Char"/>
    <w:basedOn w:val="DefaultParagraphFont"/>
    <w:link w:val="Heading1"/>
    <w:uiPriority w:val="9"/>
    <w:rsid w:val="005B7D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B7DC1"/>
    <w:rPr>
      <w:rFonts w:asciiTheme="majorHAnsi" w:eastAsiaTheme="majorEastAsia" w:hAnsiTheme="majorHAnsi" w:cstheme="majorBidi"/>
      <w:color w:val="2F5496" w:themeColor="accent1" w:themeShade="BF"/>
      <w:sz w:val="26"/>
      <w:szCs w:val="26"/>
    </w:rPr>
  </w:style>
  <w:style w:type="numbering" w:customStyle="1" w:styleId="NoList5">
    <w:name w:val="No List5"/>
    <w:next w:val="NoList"/>
    <w:uiPriority w:val="99"/>
    <w:semiHidden/>
    <w:unhideWhenUsed/>
    <w:rsid w:val="005B7DC1"/>
  </w:style>
  <w:style w:type="paragraph" w:styleId="NoSpacing">
    <w:name w:val="No Spacing"/>
    <w:link w:val="NoSpacingChar"/>
    <w:uiPriority w:val="1"/>
    <w:qFormat/>
    <w:rsid w:val="005B7DC1"/>
    <w:pPr>
      <w:spacing w:after="0" w:line="240" w:lineRule="auto"/>
    </w:pPr>
    <w:rPr>
      <w:rFonts w:ascii="Calibri" w:eastAsia="Times New Roman" w:hAnsi="Calibri" w:cs="Times New Roman"/>
    </w:rPr>
  </w:style>
  <w:style w:type="character" w:customStyle="1" w:styleId="NoSpacingChar">
    <w:name w:val="No Spacing Char"/>
    <w:link w:val="NoSpacing"/>
    <w:uiPriority w:val="1"/>
    <w:locked/>
    <w:rsid w:val="005B7DC1"/>
    <w:rPr>
      <w:rFonts w:ascii="Calibri" w:eastAsia="Times New Roman" w:hAnsi="Calibri" w:cs="Times New Roman"/>
    </w:rPr>
  </w:style>
  <w:style w:type="table" w:customStyle="1" w:styleId="TableGrid6">
    <w:name w:val="Table Grid6"/>
    <w:basedOn w:val="TableNormal"/>
    <w:next w:val="TableGrid"/>
    <w:uiPriority w:val="39"/>
    <w:rsid w:val="005B7D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pakpesapakpunkts">
    <w:name w:val="2. pakāpes apakšpunkts"/>
    <w:basedOn w:val="Heading2"/>
    <w:rsid w:val="005B7DC1"/>
    <w:pPr>
      <w:keepNext w:val="0"/>
      <w:keepLines w:val="0"/>
      <w:numPr>
        <w:ilvl w:val="1"/>
        <w:numId w:val="10"/>
      </w:numPr>
      <w:tabs>
        <w:tab w:val="clear" w:pos="567"/>
        <w:tab w:val="left" w:pos="624"/>
      </w:tabs>
      <w:spacing w:before="0" w:after="60"/>
      <w:ind w:left="1440" w:hanging="36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5B7DC1"/>
    <w:pPr>
      <w:numPr>
        <w:ilvl w:val="2"/>
      </w:numPr>
      <w:tabs>
        <w:tab w:val="clear" w:pos="624"/>
        <w:tab w:val="clear" w:pos="1077"/>
        <w:tab w:val="num" w:pos="360"/>
        <w:tab w:val="left" w:pos="1276"/>
      </w:tabs>
      <w:ind w:left="2160" w:hanging="180"/>
    </w:pPr>
  </w:style>
  <w:style w:type="paragraph" w:customStyle="1" w:styleId="1pakpesapakvirsraksts">
    <w:name w:val="1. pakāpes apakšvirsraksts"/>
    <w:basedOn w:val="Heading1"/>
    <w:rsid w:val="005B7DC1"/>
    <w:pPr>
      <w:keepNext w:val="0"/>
      <w:keepLines w:val="0"/>
      <w:numPr>
        <w:numId w:val="10"/>
      </w:numPr>
      <w:tabs>
        <w:tab w:val="clear" w:pos="397"/>
      </w:tabs>
      <w:spacing w:after="120"/>
      <w:ind w:left="360" w:hanging="36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5B7DC1"/>
    <w:pPr>
      <w:numPr>
        <w:ilvl w:val="3"/>
      </w:numPr>
      <w:tabs>
        <w:tab w:val="clear" w:pos="1590"/>
        <w:tab w:val="num" w:pos="360"/>
      </w:tabs>
      <w:ind w:left="2880" w:hanging="360"/>
    </w:pPr>
  </w:style>
  <w:style w:type="paragraph" w:styleId="BodyText">
    <w:name w:val="Body Text"/>
    <w:basedOn w:val="Normal"/>
    <w:link w:val="BodyTextChar"/>
    <w:uiPriority w:val="1"/>
    <w:unhideWhenUsed/>
    <w:qFormat/>
    <w:rsid w:val="000C599C"/>
    <w:pPr>
      <w:spacing w:after="120"/>
    </w:pPr>
  </w:style>
  <w:style w:type="character" w:customStyle="1" w:styleId="BodyTextChar">
    <w:name w:val="Body Text Char"/>
    <w:basedOn w:val="DefaultParagraphFont"/>
    <w:link w:val="BodyText"/>
    <w:uiPriority w:val="1"/>
    <w:rsid w:val="000C599C"/>
  </w:style>
  <w:style w:type="numbering" w:customStyle="1" w:styleId="NoList6">
    <w:name w:val="No List6"/>
    <w:next w:val="NoList"/>
    <w:uiPriority w:val="99"/>
    <w:semiHidden/>
    <w:unhideWhenUsed/>
    <w:rsid w:val="000C599C"/>
  </w:style>
  <w:style w:type="paragraph" w:customStyle="1" w:styleId="TableParagraph">
    <w:name w:val="Table Paragraph"/>
    <w:basedOn w:val="Normal"/>
    <w:uiPriority w:val="1"/>
    <w:qFormat/>
    <w:rsid w:val="000C599C"/>
    <w:pPr>
      <w:widowControl w:val="0"/>
      <w:autoSpaceDE w:val="0"/>
      <w:autoSpaceDN w:val="0"/>
      <w:spacing w:after="0" w:line="240" w:lineRule="auto"/>
    </w:pPr>
    <w:rPr>
      <w:rFonts w:ascii="Times New Roman" w:eastAsia="Times New Roman" w:hAnsi="Times New Roman" w:cs="Times New Roman"/>
    </w:rPr>
  </w:style>
  <w:style w:type="character" w:customStyle="1" w:styleId="UnresolvedMention1">
    <w:name w:val="Unresolved Mention1"/>
    <w:basedOn w:val="DefaultParagraphFont"/>
    <w:uiPriority w:val="99"/>
    <w:semiHidden/>
    <w:unhideWhenUsed/>
    <w:rsid w:val="000C599C"/>
    <w:rPr>
      <w:color w:val="605E5C"/>
      <w:shd w:val="clear" w:color="auto" w:fill="E1DFDD"/>
    </w:rPr>
  </w:style>
  <w:style w:type="paragraph" w:customStyle="1" w:styleId="xl63">
    <w:name w:val="xl63"/>
    <w:basedOn w:val="Normal"/>
    <w:rsid w:val="000C59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64">
    <w:name w:val="xl64"/>
    <w:basedOn w:val="Normal"/>
    <w:rsid w:val="000C59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table" w:customStyle="1" w:styleId="TableGrid7">
    <w:name w:val="Table Grid7"/>
    <w:basedOn w:val="TableNormal"/>
    <w:next w:val="TableGrid"/>
    <w:uiPriority w:val="39"/>
    <w:rsid w:val="000C599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Normal"/>
    <w:uiPriority w:val="34"/>
    <w:qFormat/>
    <w:rsid w:val="000676D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customStyle="1" w:styleId="TableGrid8">
    <w:name w:val="Table Grid8"/>
    <w:basedOn w:val="TableNormal"/>
    <w:next w:val="TableGrid"/>
    <w:uiPriority w:val="59"/>
    <w:rsid w:val="00345C8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 6"/>
    <w:basedOn w:val="Normal"/>
    <w:link w:val="CharStyle7"/>
    <w:rsid w:val="00F84E3F"/>
    <w:pPr>
      <w:widowControl w:val="0"/>
      <w:shd w:val="clear" w:color="auto" w:fill="FFFFFF"/>
      <w:spacing w:after="1920" w:line="274" w:lineRule="exact"/>
      <w:ind w:hanging="1020"/>
      <w:jc w:val="right"/>
    </w:pPr>
    <w:rPr>
      <w:rFonts w:ascii="Times New Roman" w:eastAsia="Times New Roman" w:hAnsi="Times New Roman" w:cs="Times New Roman"/>
      <w:b/>
      <w:bCs/>
      <w:color w:val="37373A"/>
      <w:sz w:val="21"/>
      <w:szCs w:val="21"/>
      <w:lang w:eastAsia="lv-LV" w:bidi="lv-LV"/>
    </w:rPr>
  </w:style>
  <w:style w:type="paragraph" w:customStyle="1" w:styleId="TableContents">
    <w:name w:val="Table Contents"/>
    <w:basedOn w:val="Normal"/>
    <w:rsid w:val="00D448CF"/>
    <w:pPr>
      <w:widowControl w:val="0"/>
      <w:suppressLineNumbers/>
      <w:suppressAutoHyphens/>
      <w:spacing w:after="0" w:line="240" w:lineRule="auto"/>
    </w:pPr>
    <w:rPr>
      <w:rFonts w:ascii="Times New Roman" w:eastAsia="SimSun" w:hAnsi="Times New Roman" w:cs="Lucida Sans"/>
      <w:kern w:val="2"/>
      <w:sz w:val="24"/>
      <w:szCs w:val="24"/>
      <w:lang w:val="en" w:eastAsia="zh-CN" w:bidi="hi-IN"/>
    </w:rPr>
  </w:style>
  <w:style w:type="character" w:customStyle="1" w:styleId="spellingerror">
    <w:name w:val="spellingerror"/>
    <w:basedOn w:val="DefaultParagraphFont"/>
    <w:rsid w:val="0018082C"/>
  </w:style>
  <w:style w:type="paragraph" w:customStyle="1" w:styleId="paragraph">
    <w:name w:val="paragraph"/>
    <w:basedOn w:val="Normal"/>
    <w:rsid w:val="0018082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18082C"/>
  </w:style>
  <w:style w:type="character" w:customStyle="1" w:styleId="cf01">
    <w:name w:val="cf01"/>
    <w:basedOn w:val="DefaultParagraphFont"/>
    <w:rsid w:val="00DE6E40"/>
    <w:rPr>
      <w:rFonts w:ascii="Segoe UI" w:hAnsi="Segoe UI" w:cs="Segoe UI" w:hint="default"/>
      <w:sz w:val="18"/>
      <w:szCs w:val="18"/>
    </w:rPr>
  </w:style>
  <w:style w:type="paragraph" w:customStyle="1" w:styleId="pf0">
    <w:name w:val="pf0"/>
    <w:basedOn w:val="Normal"/>
    <w:rsid w:val="00E43F2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056">
      <w:bodyDiv w:val="1"/>
      <w:marLeft w:val="0"/>
      <w:marRight w:val="0"/>
      <w:marTop w:val="0"/>
      <w:marBottom w:val="0"/>
      <w:divBdr>
        <w:top w:val="none" w:sz="0" w:space="0" w:color="auto"/>
        <w:left w:val="none" w:sz="0" w:space="0" w:color="auto"/>
        <w:bottom w:val="none" w:sz="0" w:space="0" w:color="auto"/>
        <w:right w:val="none" w:sz="0" w:space="0" w:color="auto"/>
      </w:divBdr>
      <w:divsChild>
        <w:div w:id="1278828033">
          <w:marLeft w:val="0"/>
          <w:marRight w:val="0"/>
          <w:marTop w:val="0"/>
          <w:marBottom w:val="0"/>
          <w:divBdr>
            <w:top w:val="none" w:sz="0" w:space="0" w:color="auto"/>
            <w:left w:val="none" w:sz="0" w:space="0" w:color="auto"/>
            <w:bottom w:val="none" w:sz="0" w:space="0" w:color="auto"/>
            <w:right w:val="none" w:sz="0" w:space="0" w:color="auto"/>
          </w:divBdr>
        </w:div>
      </w:divsChild>
    </w:div>
    <w:div w:id="110979508">
      <w:bodyDiv w:val="1"/>
      <w:marLeft w:val="0"/>
      <w:marRight w:val="0"/>
      <w:marTop w:val="0"/>
      <w:marBottom w:val="0"/>
      <w:divBdr>
        <w:top w:val="none" w:sz="0" w:space="0" w:color="auto"/>
        <w:left w:val="none" w:sz="0" w:space="0" w:color="auto"/>
        <w:bottom w:val="none" w:sz="0" w:space="0" w:color="auto"/>
        <w:right w:val="none" w:sz="0" w:space="0" w:color="auto"/>
      </w:divBdr>
    </w:div>
    <w:div w:id="317005486">
      <w:bodyDiv w:val="1"/>
      <w:marLeft w:val="0"/>
      <w:marRight w:val="0"/>
      <w:marTop w:val="0"/>
      <w:marBottom w:val="0"/>
      <w:divBdr>
        <w:top w:val="none" w:sz="0" w:space="0" w:color="auto"/>
        <w:left w:val="none" w:sz="0" w:space="0" w:color="auto"/>
        <w:bottom w:val="none" w:sz="0" w:space="0" w:color="auto"/>
        <w:right w:val="none" w:sz="0" w:space="0" w:color="auto"/>
      </w:divBdr>
    </w:div>
    <w:div w:id="350574013">
      <w:bodyDiv w:val="1"/>
      <w:marLeft w:val="0"/>
      <w:marRight w:val="0"/>
      <w:marTop w:val="0"/>
      <w:marBottom w:val="0"/>
      <w:divBdr>
        <w:top w:val="none" w:sz="0" w:space="0" w:color="auto"/>
        <w:left w:val="none" w:sz="0" w:space="0" w:color="auto"/>
        <w:bottom w:val="none" w:sz="0" w:space="0" w:color="auto"/>
        <w:right w:val="none" w:sz="0" w:space="0" w:color="auto"/>
      </w:divBdr>
    </w:div>
    <w:div w:id="375201945">
      <w:bodyDiv w:val="1"/>
      <w:marLeft w:val="0"/>
      <w:marRight w:val="0"/>
      <w:marTop w:val="0"/>
      <w:marBottom w:val="0"/>
      <w:divBdr>
        <w:top w:val="none" w:sz="0" w:space="0" w:color="auto"/>
        <w:left w:val="none" w:sz="0" w:space="0" w:color="auto"/>
        <w:bottom w:val="none" w:sz="0" w:space="0" w:color="auto"/>
        <w:right w:val="none" w:sz="0" w:space="0" w:color="auto"/>
      </w:divBdr>
    </w:div>
    <w:div w:id="477304214">
      <w:bodyDiv w:val="1"/>
      <w:marLeft w:val="0"/>
      <w:marRight w:val="0"/>
      <w:marTop w:val="0"/>
      <w:marBottom w:val="0"/>
      <w:divBdr>
        <w:top w:val="none" w:sz="0" w:space="0" w:color="auto"/>
        <w:left w:val="none" w:sz="0" w:space="0" w:color="auto"/>
        <w:bottom w:val="none" w:sz="0" w:space="0" w:color="auto"/>
        <w:right w:val="none" w:sz="0" w:space="0" w:color="auto"/>
      </w:divBdr>
    </w:div>
    <w:div w:id="567613521">
      <w:bodyDiv w:val="1"/>
      <w:marLeft w:val="0"/>
      <w:marRight w:val="0"/>
      <w:marTop w:val="0"/>
      <w:marBottom w:val="0"/>
      <w:divBdr>
        <w:top w:val="none" w:sz="0" w:space="0" w:color="auto"/>
        <w:left w:val="none" w:sz="0" w:space="0" w:color="auto"/>
        <w:bottom w:val="none" w:sz="0" w:space="0" w:color="auto"/>
        <w:right w:val="none" w:sz="0" w:space="0" w:color="auto"/>
      </w:divBdr>
    </w:div>
    <w:div w:id="578180236">
      <w:bodyDiv w:val="1"/>
      <w:marLeft w:val="0"/>
      <w:marRight w:val="0"/>
      <w:marTop w:val="0"/>
      <w:marBottom w:val="0"/>
      <w:divBdr>
        <w:top w:val="none" w:sz="0" w:space="0" w:color="auto"/>
        <w:left w:val="none" w:sz="0" w:space="0" w:color="auto"/>
        <w:bottom w:val="none" w:sz="0" w:space="0" w:color="auto"/>
        <w:right w:val="none" w:sz="0" w:space="0" w:color="auto"/>
      </w:divBdr>
    </w:div>
    <w:div w:id="657921940">
      <w:bodyDiv w:val="1"/>
      <w:marLeft w:val="0"/>
      <w:marRight w:val="0"/>
      <w:marTop w:val="0"/>
      <w:marBottom w:val="0"/>
      <w:divBdr>
        <w:top w:val="none" w:sz="0" w:space="0" w:color="auto"/>
        <w:left w:val="none" w:sz="0" w:space="0" w:color="auto"/>
        <w:bottom w:val="none" w:sz="0" w:space="0" w:color="auto"/>
        <w:right w:val="none" w:sz="0" w:space="0" w:color="auto"/>
      </w:divBdr>
    </w:div>
    <w:div w:id="920871972">
      <w:bodyDiv w:val="1"/>
      <w:marLeft w:val="0"/>
      <w:marRight w:val="0"/>
      <w:marTop w:val="0"/>
      <w:marBottom w:val="0"/>
      <w:divBdr>
        <w:top w:val="none" w:sz="0" w:space="0" w:color="auto"/>
        <w:left w:val="none" w:sz="0" w:space="0" w:color="auto"/>
        <w:bottom w:val="none" w:sz="0" w:space="0" w:color="auto"/>
        <w:right w:val="none" w:sz="0" w:space="0" w:color="auto"/>
      </w:divBdr>
    </w:div>
    <w:div w:id="965893999">
      <w:bodyDiv w:val="1"/>
      <w:marLeft w:val="0"/>
      <w:marRight w:val="0"/>
      <w:marTop w:val="0"/>
      <w:marBottom w:val="0"/>
      <w:divBdr>
        <w:top w:val="none" w:sz="0" w:space="0" w:color="auto"/>
        <w:left w:val="none" w:sz="0" w:space="0" w:color="auto"/>
        <w:bottom w:val="none" w:sz="0" w:space="0" w:color="auto"/>
        <w:right w:val="none" w:sz="0" w:space="0" w:color="auto"/>
      </w:divBdr>
    </w:div>
    <w:div w:id="1122961305">
      <w:bodyDiv w:val="1"/>
      <w:marLeft w:val="0"/>
      <w:marRight w:val="0"/>
      <w:marTop w:val="0"/>
      <w:marBottom w:val="0"/>
      <w:divBdr>
        <w:top w:val="none" w:sz="0" w:space="0" w:color="auto"/>
        <w:left w:val="none" w:sz="0" w:space="0" w:color="auto"/>
        <w:bottom w:val="none" w:sz="0" w:space="0" w:color="auto"/>
        <w:right w:val="none" w:sz="0" w:space="0" w:color="auto"/>
      </w:divBdr>
    </w:div>
    <w:div w:id="1143547826">
      <w:bodyDiv w:val="1"/>
      <w:marLeft w:val="0"/>
      <w:marRight w:val="0"/>
      <w:marTop w:val="0"/>
      <w:marBottom w:val="0"/>
      <w:divBdr>
        <w:top w:val="none" w:sz="0" w:space="0" w:color="auto"/>
        <w:left w:val="none" w:sz="0" w:space="0" w:color="auto"/>
        <w:bottom w:val="none" w:sz="0" w:space="0" w:color="auto"/>
        <w:right w:val="none" w:sz="0" w:space="0" w:color="auto"/>
      </w:divBdr>
    </w:div>
    <w:div w:id="1165052815">
      <w:bodyDiv w:val="1"/>
      <w:marLeft w:val="0"/>
      <w:marRight w:val="0"/>
      <w:marTop w:val="0"/>
      <w:marBottom w:val="0"/>
      <w:divBdr>
        <w:top w:val="none" w:sz="0" w:space="0" w:color="auto"/>
        <w:left w:val="none" w:sz="0" w:space="0" w:color="auto"/>
        <w:bottom w:val="none" w:sz="0" w:space="0" w:color="auto"/>
        <w:right w:val="none" w:sz="0" w:space="0" w:color="auto"/>
      </w:divBdr>
    </w:div>
    <w:div w:id="1178152747">
      <w:bodyDiv w:val="1"/>
      <w:marLeft w:val="0"/>
      <w:marRight w:val="0"/>
      <w:marTop w:val="0"/>
      <w:marBottom w:val="0"/>
      <w:divBdr>
        <w:top w:val="none" w:sz="0" w:space="0" w:color="auto"/>
        <w:left w:val="none" w:sz="0" w:space="0" w:color="auto"/>
        <w:bottom w:val="none" w:sz="0" w:space="0" w:color="auto"/>
        <w:right w:val="none" w:sz="0" w:space="0" w:color="auto"/>
      </w:divBdr>
    </w:div>
    <w:div w:id="1189567001">
      <w:bodyDiv w:val="1"/>
      <w:marLeft w:val="0"/>
      <w:marRight w:val="0"/>
      <w:marTop w:val="0"/>
      <w:marBottom w:val="0"/>
      <w:divBdr>
        <w:top w:val="none" w:sz="0" w:space="0" w:color="auto"/>
        <w:left w:val="none" w:sz="0" w:space="0" w:color="auto"/>
        <w:bottom w:val="none" w:sz="0" w:space="0" w:color="auto"/>
        <w:right w:val="none" w:sz="0" w:space="0" w:color="auto"/>
      </w:divBdr>
    </w:div>
    <w:div w:id="1293901695">
      <w:bodyDiv w:val="1"/>
      <w:marLeft w:val="0"/>
      <w:marRight w:val="0"/>
      <w:marTop w:val="0"/>
      <w:marBottom w:val="0"/>
      <w:divBdr>
        <w:top w:val="none" w:sz="0" w:space="0" w:color="auto"/>
        <w:left w:val="none" w:sz="0" w:space="0" w:color="auto"/>
        <w:bottom w:val="none" w:sz="0" w:space="0" w:color="auto"/>
        <w:right w:val="none" w:sz="0" w:space="0" w:color="auto"/>
      </w:divBdr>
      <w:divsChild>
        <w:div w:id="662701205">
          <w:marLeft w:val="0"/>
          <w:marRight w:val="0"/>
          <w:marTop w:val="0"/>
          <w:marBottom w:val="0"/>
          <w:divBdr>
            <w:top w:val="none" w:sz="0" w:space="0" w:color="auto"/>
            <w:left w:val="none" w:sz="0" w:space="0" w:color="auto"/>
            <w:bottom w:val="none" w:sz="0" w:space="0" w:color="auto"/>
            <w:right w:val="none" w:sz="0" w:space="0" w:color="auto"/>
          </w:divBdr>
          <w:divsChild>
            <w:div w:id="225914492">
              <w:marLeft w:val="0"/>
              <w:marRight w:val="0"/>
              <w:marTop w:val="0"/>
              <w:marBottom w:val="0"/>
              <w:divBdr>
                <w:top w:val="none" w:sz="0" w:space="0" w:color="auto"/>
                <w:left w:val="none" w:sz="0" w:space="0" w:color="auto"/>
                <w:bottom w:val="none" w:sz="0" w:space="0" w:color="auto"/>
                <w:right w:val="none" w:sz="0" w:space="0" w:color="auto"/>
              </w:divBdr>
              <w:divsChild>
                <w:div w:id="1206720510">
                  <w:marLeft w:val="0"/>
                  <w:marRight w:val="0"/>
                  <w:marTop w:val="0"/>
                  <w:marBottom w:val="0"/>
                  <w:divBdr>
                    <w:top w:val="none" w:sz="0" w:space="0" w:color="auto"/>
                    <w:left w:val="none" w:sz="0" w:space="0" w:color="auto"/>
                    <w:bottom w:val="none" w:sz="0" w:space="0" w:color="auto"/>
                    <w:right w:val="none" w:sz="0" w:space="0" w:color="auto"/>
                  </w:divBdr>
                  <w:divsChild>
                    <w:div w:id="895429176">
                      <w:marLeft w:val="0"/>
                      <w:marRight w:val="0"/>
                      <w:marTop w:val="0"/>
                      <w:marBottom w:val="0"/>
                      <w:divBdr>
                        <w:top w:val="none" w:sz="0" w:space="0" w:color="auto"/>
                        <w:left w:val="none" w:sz="0" w:space="0" w:color="auto"/>
                        <w:bottom w:val="none" w:sz="0" w:space="0" w:color="auto"/>
                        <w:right w:val="none" w:sz="0" w:space="0" w:color="auto"/>
                      </w:divBdr>
                      <w:divsChild>
                        <w:div w:id="116628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125553">
              <w:marLeft w:val="0"/>
              <w:marRight w:val="0"/>
              <w:marTop w:val="0"/>
              <w:marBottom w:val="0"/>
              <w:divBdr>
                <w:top w:val="none" w:sz="0" w:space="0" w:color="auto"/>
                <w:left w:val="none" w:sz="0" w:space="0" w:color="auto"/>
                <w:bottom w:val="none" w:sz="0" w:space="0" w:color="auto"/>
                <w:right w:val="none" w:sz="0" w:space="0" w:color="auto"/>
              </w:divBdr>
            </w:div>
            <w:div w:id="2017420509">
              <w:marLeft w:val="0"/>
              <w:marRight w:val="0"/>
              <w:marTop w:val="0"/>
              <w:marBottom w:val="0"/>
              <w:divBdr>
                <w:top w:val="none" w:sz="0" w:space="0" w:color="auto"/>
                <w:left w:val="none" w:sz="0" w:space="0" w:color="auto"/>
                <w:bottom w:val="none" w:sz="0" w:space="0" w:color="auto"/>
                <w:right w:val="none" w:sz="0" w:space="0" w:color="auto"/>
              </w:divBdr>
              <w:divsChild>
                <w:div w:id="1559705247">
                  <w:marLeft w:val="0"/>
                  <w:marRight w:val="0"/>
                  <w:marTop w:val="0"/>
                  <w:marBottom w:val="0"/>
                  <w:divBdr>
                    <w:top w:val="none" w:sz="0" w:space="0" w:color="auto"/>
                    <w:left w:val="none" w:sz="0" w:space="0" w:color="auto"/>
                    <w:bottom w:val="none" w:sz="0" w:space="0" w:color="auto"/>
                    <w:right w:val="none" w:sz="0" w:space="0" w:color="auto"/>
                  </w:divBdr>
                  <w:divsChild>
                    <w:div w:id="260339522">
                      <w:marLeft w:val="0"/>
                      <w:marRight w:val="0"/>
                      <w:marTop w:val="0"/>
                      <w:marBottom w:val="0"/>
                      <w:divBdr>
                        <w:top w:val="none" w:sz="0" w:space="0" w:color="auto"/>
                        <w:left w:val="none" w:sz="0" w:space="0" w:color="auto"/>
                        <w:bottom w:val="none" w:sz="0" w:space="0" w:color="auto"/>
                        <w:right w:val="none" w:sz="0" w:space="0" w:color="auto"/>
                      </w:divBdr>
                      <w:divsChild>
                        <w:div w:id="560673129">
                          <w:marLeft w:val="0"/>
                          <w:marRight w:val="0"/>
                          <w:marTop w:val="0"/>
                          <w:marBottom w:val="0"/>
                          <w:divBdr>
                            <w:top w:val="none" w:sz="0" w:space="0" w:color="auto"/>
                            <w:left w:val="none" w:sz="0" w:space="0" w:color="auto"/>
                            <w:bottom w:val="none" w:sz="0" w:space="0" w:color="auto"/>
                            <w:right w:val="none" w:sz="0" w:space="0" w:color="auto"/>
                          </w:divBdr>
                          <w:divsChild>
                            <w:div w:id="568812465">
                              <w:marLeft w:val="0"/>
                              <w:marRight w:val="0"/>
                              <w:marTop w:val="0"/>
                              <w:marBottom w:val="0"/>
                              <w:divBdr>
                                <w:top w:val="none" w:sz="0" w:space="0" w:color="auto"/>
                                <w:left w:val="none" w:sz="0" w:space="0" w:color="auto"/>
                                <w:bottom w:val="none" w:sz="0" w:space="0" w:color="auto"/>
                                <w:right w:val="none" w:sz="0" w:space="0" w:color="auto"/>
                              </w:divBdr>
                              <w:divsChild>
                                <w:div w:id="72957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01874">
      <w:bodyDiv w:val="1"/>
      <w:marLeft w:val="0"/>
      <w:marRight w:val="0"/>
      <w:marTop w:val="0"/>
      <w:marBottom w:val="0"/>
      <w:divBdr>
        <w:top w:val="none" w:sz="0" w:space="0" w:color="auto"/>
        <w:left w:val="none" w:sz="0" w:space="0" w:color="auto"/>
        <w:bottom w:val="none" w:sz="0" w:space="0" w:color="auto"/>
        <w:right w:val="none" w:sz="0" w:space="0" w:color="auto"/>
      </w:divBdr>
    </w:div>
    <w:div w:id="1518545517">
      <w:bodyDiv w:val="1"/>
      <w:marLeft w:val="0"/>
      <w:marRight w:val="0"/>
      <w:marTop w:val="0"/>
      <w:marBottom w:val="0"/>
      <w:divBdr>
        <w:top w:val="none" w:sz="0" w:space="0" w:color="auto"/>
        <w:left w:val="none" w:sz="0" w:space="0" w:color="auto"/>
        <w:bottom w:val="none" w:sz="0" w:space="0" w:color="auto"/>
        <w:right w:val="none" w:sz="0" w:space="0" w:color="auto"/>
      </w:divBdr>
      <w:divsChild>
        <w:div w:id="787238499">
          <w:marLeft w:val="0"/>
          <w:marRight w:val="0"/>
          <w:marTop w:val="0"/>
          <w:marBottom w:val="0"/>
          <w:divBdr>
            <w:top w:val="none" w:sz="0" w:space="0" w:color="auto"/>
            <w:left w:val="none" w:sz="0" w:space="0" w:color="auto"/>
            <w:bottom w:val="none" w:sz="0" w:space="0" w:color="auto"/>
            <w:right w:val="none" w:sz="0" w:space="0" w:color="auto"/>
          </w:divBdr>
        </w:div>
      </w:divsChild>
    </w:div>
    <w:div w:id="1545404520">
      <w:bodyDiv w:val="1"/>
      <w:marLeft w:val="0"/>
      <w:marRight w:val="0"/>
      <w:marTop w:val="0"/>
      <w:marBottom w:val="0"/>
      <w:divBdr>
        <w:top w:val="none" w:sz="0" w:space="0" w:color="auto"/>
        <w:left w:val="none" w:sz="0" w:space="0" w:color="auto"/>
        <w:bottom w:val="none" w:sz="0" w:space="0" w:color="auto"/>
        <w:right w:val="none" w:sz="0" w:space="0" w:color="auto"/>
      </w:divBdr>
    </w:div>
    <w:div w:id="1677227464">
      <w:bodyDiv w:val="1"/>
      <w:marLeft w:val="0"/>
      <w:marRight w:val="0"/>
      <w:marTop w:val="0"/>
      <w:marBottom w:val="0"/>
      <w:divBdr>
        <w:top w:val="none" w:sz="0" w:space="0" w:color="auto"/>
        <w:left w:val="none" w:sz="0" w:space="0" w:color="auto"/>
        <w:bottom w:val="none" w:sz="0" w:space="0" w:color="auto"/>
        <w:right w:val="none" w:sz="0" w:space="0" w:color="auto"/>
      </w:divBdr>
    </w:div>
    <w:div w:id="1922256666">
      <w:bodyDiv w:val="1"/>
      <w:marLeft w:val="0"/>
      <w:marRight w:val="0"/>
      <w:marTop w:val="0"/>
      <w:marBottom w:val="0"/>
      <w:divBdr>
        <w:top w:val="none" w:sz="0" w:space="0" w:color="auto"/>
        <w:left w:val="none" w:sz="0" w:space="0" w:color="auto"/>
        <w:bottom w:val="none" w:sz="0" w:space="0" w:color="auto"/>
        <w:right w:val="none" w:sz="0" w:space="0" w:color="auto"/>
      </w:divBdr>
    </w:div>
    <w:div w:id="1960065775">
      <w:bodyDiv w:val="1"/>
      <w:marLeft w:val="0"/>
      <w:marRight w:val="0"/>
      <w:marTop w:val="0"/>
      <w:marBottom w:val="0"/>
      <w:divBdr>
        <w:top w:val="none" w:sz="0" w:space="0" w:color="auto"/>
        <w:left w:val="none" w:sz="0" w:space="0" w:color="auto"/>
        <w:bottom w:val="none" w:sz="0" w:space="0" w:color="auto"/>
        <w:right w:val="none" w:sz="0" w:space="0" w:color="auto"/>
      </w:divBdr>
    </w:div>
    <w:div w:id="2021615843">
      <w:bodyDiv w:val="1"/>
      <w:marLeft w:val="0"/>
      <w:marRight w:val="0"/>
      <w:marTop w:val="0"/>
      <w:marBottom w:val="0"/>
      <w:divBdr>
        <w:top w:val="none" w:sz="0" w:space="0" w:color="auto"/>
        <w:left w:val="none" w:sz="0" w:space="0" w:color="auto"/>
        <w:bottom w:val="none" w:sz="0" w:space="0" w:color="auto"/>
        <w:right w:val="none" w:sz="0" w:space="0" w:color="auto"/>
      </w:divBdr>
    </w:div>
    <w:div w:id="2079134587">
      <w:bodyDiv w:val="1"/>
      <w:marLeft w:val="0"/>
      <w:marRight w:val="0"/>
      <w:marTop w:val="0"/>
      <w:marBottom w:val="0"/>
      <w:divBdr>
        <w:top w:val="none" w:sz="0" w:space="0" w:color="auto"/>
        <w:left w:val="none" w:sz="0" w:space="0" w:color="auto"/>
        <w:bottom w:val="none" w:sz="0" w:space="0" w:color="auto"/>
        <w:right w:val="none" w:sz="0" w:space="0" w:color="auto"/>
      </w:divBdr>
    </w:div>
    <w:div w:id="2083748038">
      <w:bodyDiv w:val="1"/>
      <w:marLeft w:val="0"/>
      <w:marRight w:val="0"/>
      <w:marTop w:val="0"/>
      <w:marBottom w:val="0"/>
      <w:divBdr>
        <w:top w:val="none" w:sz="0" w:space="0" w:color="auto"/>
        <w:left w:val="none" w:sz="0" w:space="0" w:color="auto"/>
        <w:bottom w:val="none" w:sz="0" w:space="0" w:color="auto"/>
        <w:right w:val="none" w:sz="0" w:space="0" w:color="auto"/>
      </w:divBdr>
      <w:divsChild>
        <w:div w:id="2011063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28873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873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28873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758C38-1655-42B2-A840-CEB3311334C5}">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041BA7EE-2E5D-4549-B2B6-9836B9657ACE}">
  <ds:schemaRefs>
    <ds:schemaRef ds:uri="http://schemas.openxmlformats.org/officeDocument/2006/bibliography"/>
  </ds:schemaRefs>
</ds:datastoreItem>
</file>

<file path=customXml/itemProps3.xml><?xml version="1.0" encoding="utf-8"?>
<ds:datastoreItem xmlns:ds="http://schemas.openxmlformats.org/officeDocument/2006/customXml" ds:itemID="{1F57FF08-8F51-4545-9E08-7A7EAECEDC02}">
  <ds:schemaRefs>
    <ds:schemaRef ds:uri="http://schemas.microsoft.com/sharepoint/v3/contenttype/forms"/>
  </ds:schemaRefs>
</ds:datastoreItem>
</file>

<file path=customXml/itemProps4.xml><?xml version="1.0" encoding="utf-8"?>
<ds:datastoreItem xmlns:ds="http://schemas.openxmlformats.org/officeDocument/2006/customXml" ds:itemID="{5307E61B-321E-4685-BDCC-9AB17E8D6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24279</Words>
  <Characters>13840</Characters>
  <Application>Microsoft Office Word</Application>
  <DocSecurity>0</DocSecurity>
  <Lines>115</Lines>
  <Paragraphs>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 SIA Rīgas satiksme</dc:creator>
  <cp:keywords/>
  <dc:description/>
  <cp:lastModifiedBy>Alena Kamisarova</cp:lastModifiedBy>
  <cp:revision>4</cp:revision>
  <cp:lastPrinted>2023-04-17T06:38:00Z</cp:lastPrinted>
  <dcterms:created xsi:type="dcterms:W3CDTF">2024-05-22T07:49:00Z</dcterms:created>
  <dcterms:modified xsi:type="dcterms:W3CDTF">2024-05-22T07:53:00Z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0x0101007C98C035752B2E4F9BA001D238EDF9B9</vt:lpwstr>
  </property>
  <property fmtid="{D5CDD505-2E9C-101B-9397-08002B2CF9AE}" pid="3" name="MediaServiceImageTags">
    <vt:lpwstr/>
  </property>
</Properties>
</file>