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0A94" w14:textId="77777777" w:rsidR="00FE0A41" w:rsidRPr="00A43C21" w:rsidRDefault="00FE0A41" w:rsidP="00A43C21">
      <w:pPr>
        <w:ind w:right="378"/>
        <w:jc w:val="right"/>
        <w:rPr>
          <w:b/>
          <w:lang w:val="lv-LV"/>
        </w:rPr>
      </w:pPr>
      <w:r w:rsidRPr="00A43C21">
        <w:rPr>
          <w:b/>
          <w:lang w:val="lv-LV"/>
        </w:rPr>
        <w:t>APSTIPRINĀTS</w:t>
      </w:r>
    </w:p>
    <w:p w14:paraId="480AB0B9" w14:textId="2156A7AF" w:rsidR="00FE0A41" w:rsidRPr="00A43C21" w:rsidRDefault="00FE0A41" w:rsidP="00A43C21">
      <w:pPr>
        <w:ind w:right="378"/>
        <w:jc w:val="right"/>
        <w:rPr>
          <w:lang w:val="lv-LV"/>
        </w:rPr>
      </w:pPr>
      <w:r w:rsidRPr="00A43C21">
        <w:rPr>
          <w:lang w:val="lv-LV"/>
        </w:rPr>
        <w:t xml:space="preserve">ar 2023. gada </w:t>
      </w:r>
      <w:r w:rsidR="0032213B" w:rsidRPr="00A43C21">
        <w:rPr>
          <w:lang w:val="lv-LV"/>
        </w:rPr>
        <w:t>28. decembra</w:t>
      </w:r>
      <w:r w:rsidRPr="00A43C21">
        <w:rPr>
          <w:lang w:val="lv-LV"/>
        </w:rPr>
        <w:t xml:space="preserve">  </w:t>
      </w:r>
    </w:p>
    <w:p w14:paraId="5D2A84B1" w14:textId="77777777" w:rsidR="00FE0A41" w:rsidRPr="00A43C21" w:rsidRDefault="00FE0A41" w:rsidP="00A43C21">
      <w:pPr>
        <w:ind w:right="378"/>
        <w:jc w:val="right"/>
        <w:rPr>
          <w:lang w:val="lv-LV"/>
        </w:rPr>
      </w:pPr>
      <w:r w:rsidRPr="00A43C21">
        <w:rPr>
          <w:lang w:val="lv-LV"/>
        </w:rPr>
        <w:t>Iepirkuma komisijas lēmumu</w:t>
      </w:r>
    </w:p>
    <w:p w14:paraId="43317230" w14:textId="77777777" w:rsidR="00FE0A41" w:rsidRPr="00A43C21" w:rsidRDefault="00FE0A41" w:rsidP="00A43C21">
      <w:pPr>
        <w:ind w:right="378"/>
        <w:jc w:val="center"/>
        <w:rPr>
          <w:b/>
          <w:lang w:val="lv-LV"/>
        </w:rPr>
      </w:pPr>
    </w:p>
    <w:p w14:paraId="5AF666E4" w14:textId="77777777" w:rsidR="00FE0A41" w:rsidRPr="00A43C21" w:rsidRDefault="00FE0A41" w:rsidP="00A43C21">
      <w:pPr>
        <w:ind w:right="378" w:hanging="284"/>
        <w:jc w:val="center"/>
        <w:rPr>
          <w:b/>
          <w:lang w:val="lv-LV"/>
        </w:rPr>
      </w:pPr>
      <w:r w:rsidRPr="00A43C21">
        <w:rPr>
          <w:b/>
          <w:lang w:val="lv-LV"/>
        </w:rPr>
        <w:t>GROZĪJUMI</w:t>
      </w:r>
    </w:p>
    <w:p w14:paraId="39D60F4C" w14:textId="3F84D6AC" w:rsidR="00FE0A41" w:rsidRPr="00A43C21" w:rsidRDefault="0032213B" w:rsidP="00A43C21">
      <w:pPr>
        <w:ind w:right="378"/>
        <w:jc w:val="center"/>
        <w:rPr>
          <w:b/>
          <w:lang w:val="lv-LV"/>
        </w:rPr>
      </w:pPr>
      <w:r w:rsidRPr="00A43C21">
        <w:rPr>
          <w:b/>
          <w:lang w:val="lv-LV"/>
        </w:rPr>
        <w:t>atklāta konkursa</w:t>
      </w:r>
    </w:p>
    <w:p w14:paraId="6415A19C" w14:textId="5D4528D7" w:rsidR="00FE0A41" w:rsidRPr="00A43C21" w:rsidRDefault="00FE0A41" w:rsidP="00A43C21">
      <w:pPr>
        <w:ind w:right="378"/>
        <w:jc w:val="center"/>
        <w:rPr>
          <w:rFonts w:eastAsia="Calibri"/>
          <w:b/>
          <w:lang w:val="lv-LV"/>
        </w:rPr>
      </w:pPr>
      <w:r w:rsidRPr="00A43C21">
        <w:rPr>
          <w:b/>
          <w:lang w:val="lv-LV"/>
        </w:rPr>
        <w:t xml:space="preserve"> </w:t>
      </w:r>
      <w:r w:rsidR="0032213B" w:rsidRPr="00A43C21">
        <w:rPr>
          <w:b/>
          <w:bCs/>
          <w:lang w:val="lv-LV"/>
        </w:rPr>
        <w:t>“</w:t>
      </w:r>
      <w:proofErr w:type="spellStart"/>
      <w:r w:rsidR="0032213B" w:rsidRPr="00A43C21">
        <w:rPr>
          <w:b/>
          <w:bCs/>
          <w:lang w:val="lv-LV"/>
        </w:rPr>
        <w:t>Elektroautobusu</w:t>
      </w:r>
      <w:proofErr w:type="spellEnd"/>
      <w:r w:rsidR="0032213B" w:rsidRPr="00A43C21">
        <w:rPr>
          <w:b/>
          <w:bCs/>
          <w:lang w:val="lv-LV"/>
        </w:rPr>
        <w:t xml:space="preserve"> ātrās lieljaudas </w:t>
      </w:r>
      <w:proofErr w:type="spellStart"/>
      <w:r w:rsidR="0032213B" w:rsidRPr="00A43C21">
        <w:rPr>
          <w:b/>
          <w:bCs/>
          <w:lang w:val="lv-LV"/>
        </w:rPr>
        <w:t>elektrouzlādes</w:t>
      </w:r>
      <w:proofErr w:type="spellEnd"/>
      <w:r w:rsidR="0032213B" w:rsidRPr="00A43C21">
        <w:rPr>
          <w:b/>
          <w:bCs/>
          <w:lang w:val="lv-LV"/>
        </w:rPr>
        <w:t xml:space="preserve"> iekārtu piegāde un iestatīšana”</w:t>
      </w:r>
    </w:p>
    <w:p w14:paraId="408F57AF" w14:textId="6E38A5C8" w:rsidR="00EF7D62" w:rsidRPr="00A43C21" w:rsidRDefault="00EF7D62" w:rsidP="00A43C21">
      <w:pPr>
        <w:ind w:right="378"/>
        <w:jc w:val="center"/>
        <w:rPr>
          <w:b/>
          <w:lang w:val="lv-LV"/>
        </w:rPr>
      </w:pPr>
      <w:r w:rsidRPr="00A43C21">
        <w:rPr>
          <w:lang w:val="lv-LV"/>
        </w:rPr>
        <w:t>(</w:t>
      </w:r>
      <w:r w:rsidR="000E0458" w:rsidRPr="00A43C21">
        <w:rPr>
          <w:lang w:val="lv-LV"/>
        </w:rPr>
        <w:t>i</w:t>
      </w:r>
      <w:r w:rsidR="00FE0A41" w:rsidRPr="00A43C21">
        <w:rPr>
          <w:lang w:val="lv-LV"/>
        </w:rPr>
        <w:t>dentifikācijas Nr. RS/2023/</w:t>
      </w:r>
      <w:r w:rsidRPr="00A43C21">
        <w:rPr>
          <w:lang w:val="lv-LV"/>
        </w:rPr>
        <w:t>76</w:t>
      </w:r>
      <w:r w:rsidRPr="00A43C21">
        <w:rPr>
          <w:bCs/>
          <w:lang w:val="lv-LV"/>
        </w:rPr>
        <w:t>)</w:t>
      </w:r>
    </w:p>
    <w:p w14:paraId="2CE5D70F" w14:textId="594ED6B2" w:rsidR="00FE0A41" w:rsidRPr="00A43C21" w:rsidRDefault="00FE0A41" w:rsidP="00A43C21">
      <w:pPr>
        <w:ind w:right="378"/>
        <w:jc w:val="center"/>
        <w:rPr>
          <w:bCs/>
          <w:color w:val="000000"/>
          <w:lang w:val="lv-LV"/>
        </w:rPr>
      </w:pPr>
      <w:r w:rsidRPr="00A43C21">
        <w:rPr>
          <w:bCs/>
          <w:lang w:val="lv-LV"/>
        </w:rPr>
        <w:t>nolikumā</w:t>
      </w:r>
    </w:p>
    <w:p w14:paraId="087817D2" w14:textId="77777777" w:rsidR="00FE0A41" w:rsidRPr="00A43C21" w:rsidRDefault="00FE0A41" w:rsidP="00A43C21">
      <w:pPr>
        <w:ind w:right="378"/>
        <w:jc w:val="center"/>
        <w:rPr>
          <w:rFonts w:eastAsia="Calibri"/>
          <w:lang w:val="lv-LV"/>
        </w:rPr>
      </w:pPr>
    </w:p>
    <w:p w14:paraId="02367DB4" w14:textId="011FEDDA" w:rsidR="00FE0A41" w:rsidRPr="00A43C21" w:rsidRDefault="00FE0A41" w:rsidP="00A43C21">
      <w:pPr>
        <w:ind w:right="378"/>
        <w:jc w:val="both"/>
        <w:rPr>
          <w:lang w:val="lv-LV"/>
        </w:rPr>
      </w:pPr>
      <w:r w:rsidRPr="00A43C21">
        <w:rPr>
          <w:lang w:val="lv-LV"/>
        </w:rPr>
        <w:t xml:space="preserve">Pamatojoties uz </w:t>
      </w:r>
      <w:bookmarkStart w:id="0" w:name="_Hlk101530575"/>
      <w:r w:rsidR="00AE27E9" w:rsidRPr="00A43C21">
        <w:rPr>
          <w:lang w:val="lv-LV"/>
        </w:rPr>
        <w:t>atklāta konkursa</w:t>
      </w:r>
      <w:r w:rsidRPr="00A43C21">
        <w:rPr>
          <w:lang w:val="lv-LV"/>
        </w:rPr>
        <w:t xml:space="preserve"> “</w:t>
      </w:r>
      <w:proofErr w:type="spellStart"/>
      <w:r w:rsidR="00AE27E9" w:rsidRPr="00A43C21">
        <w:rPr>
          <w:lang w:val="lv-LV"/>
        </w:rPr>
        <w:t>Elektroautobusu</w:t>
      </w:r>
      <w:proofErr w:type="spellEnd"/>
      <w:r w:rsidR="00AE27E9" w:rsidRPr="00A43C21">
        <w:rPr>
          <w:lang w:val="lv-LV"/>
        </w:rPr>
        <w:t xml:space="preserve"> ātrās lieljaudas </w:t>
      </w:r>
      <w:proofErr w:type="spellStart"/>
      <w:r w:rsidR="00AE27E9" w:rsidRPr="00A43C21">
        <w:rPr>
          <w:lang w:val="lv-LV"/>
        </w:rPr>
        <w:t>elektrouzlādes</w:t>
      </w:r>
      <w:proofErr w:type="spellEnd"/>
      <w:r w:rsidR="00AE27E9" w:rsidRPr="00A43C21">
        <w:rPr>
          <w:lang w:val="lv-LV"/>
        </w:rPr>
        <w:t xml:space="preserve"> iekārtu piegāde un iestatīšana</w:t>
      </w:r>
      <w:r w:rsidRPr="00A43C21">
        <w:rPr>
          <w:lang w:val="lv-LV"/>
        </w:rPr>
        <w:t xml:space="preserve">”, </w:t>
      </w:r>
      <w:r w:rsidR="000E0458" w:rsidRPr="00A43C21">
        <w:rPr>
          <w:lang w:val="lv-LV"/>
        </w:rPr>
        <w:t>i</w:t>
      </w:r>
      <w:r w:rsidRPr="00A43C21">
        <w:rPr>
          <w:lang w:val="lv-LV"/>
        </w:rPr>
        <w:t>dentifikācijas Nr. RS/2023/</w:t>
      </w:r>
      <w:bookmarkEnd w:id="0"/>
      <w:r w:rsidR="00AE27E9" w:rsidRPr="00A43C21">
        <w:rPr>
          <w:lang w:val="lv-LV"/>
        </w:rPr>
        <w:t>76</w:t>
      </w:r>
      <w:r w:rsidRPr="00A43C21">
        <w:rPr>
          <w:lang w:val="lv-LV"/>
        </w:rPr>
        <w:t xml:space="preserve">, Iepirkuma komisijas 2023. gada </w:t>
      </w:r>
      <w:r w:rsidR="000E0458" w:rsidRPr="00A43C21">
        <w:rPr>
          <w:lang w:val="lv-LV"/>
        </w:rPr>
        <w:t>28. decembra</w:t>
      </w:r>
      <w:r w:rsidRPr="00A43C21">
        <w:rPr>
          <w:lang w:val="lv-LV"/>
        </w:rPr>
        <w:t xml:space="preserve"> lēmumu, izdarīt </w:t>
      </w:r>
      <w:r w:rsidR="000E0458" w:rsidRPr="00A43C21">
        <w:rPr>
          <w:lang w:val="lv-LV"/>
        </w:rPr>
        <w:t>atklāta konkursa</w:t>
      </w:r>
      <w:r w:rsidRPr="00A43C21">
        <w:rPr>
          <w:lang w:val="lv-LV"/>
        </w:rPr>
        <w:t xml:space="preserve"> “</w:t>
      </w:r>
      <w:proofErr w:type="spellStart"/>
      <w:r w:rsidR="000E0458" w:rsidRPr="00A43C21">
        <w:rPr>
          <w:lang w:val="lv-LV"/>
        </w:rPr>
        <w:t>Elektroautobusu</w:t>
      </w:r>
      <w:proofErr w:type="spellEnd"/>
      <w:r w:rsidR="000E0458" w:rsidRPr="00A43C21">
        <w:rPr>
          <w:lang w:val="lv-LV"/>
        </w:rPr>
        <w:t xml:space="preserve"> ātrās lieljaudas </w:t>
      </w:r>
      <w:proofErr w:type="spellStart"/>
      <w:r w:rsidR="000E0458" w:rsidRPr="00A43C21">
        <w:rPr>
          <w:lang w:val="lv-LV"/>
        </w:rPr>
        <w:t>elektrouzlādes</w:t>
      </w:r>
      <w:proofErr w:type="spellEnd"/>
      <w:r w:rsidR="000E0458" w:rsidRPr="00A43C21">
        <w:rPr>
          <w:lang w:val="lv-LV"/>
        </w:rPr>
        <w:t xml:space="preserve"> iekārtu piegāde un iestatīšana</w:t>
      </w:r>
      <w:r w:rsidRPr="00A43C21">
        <w:rPr>
          <w:lang w:val="lv-LV"/>
        </w:rPr>
        <w:t xml:space="preserve">”, </w:t>
      </w:r>
      <w:r w:rsidR="000E0458" w:rsidRPr="00A43C21">
        <w:rPr>
          <w:lang w:val="lv-LV"/>
        </w:rPr>
        <w:t>i</w:t>
      </w:r>
      <w:r w:rsidRPr="00A43C21">
        <w:rPr>
          <w:lang w:val="lv-LV"/>
        </w:rPr>
        <w:t>dentifikācijas Nr. RS/2023/</w:t>
      </w:r>
      <w:r w:rsidR="000E0458" w:rsidRPr="00A43C21">
        <w:rPr>
          <w:lang w:val="lv-LV"/>
        </w:rPr>
        <w:t>76</w:t>
      </w:r>
      <w:r w:rsidRPr="00A43C21">
        <w:rPr>
          <w:lang w:val="lv-LV"/>
        </w:rPr>
        <w:t>, nolikumā (turpmāk - nolikums) šādus grozījumus:</w:t>
      </w:r>
    </w:p>
    <w:p w14:paraId="7F810E85" w14:textId="77777777" w:rsidR="00FE0A41" w:rsidRPr="00A43C21" w:rsidRDefault="00FE0A41" w:rsidP="00A43C21">
      <w:pPr>
        <w:ind w:right="378"/>
        <w:jc w:val="both"/>
        <w:rPr>
          <w:lang w:val="lv-LV"/>
        </w:rPr>
      </w:pPr>
    </w:p>
    <w:p w14:paraId="2F012BF9" w14:textId="71114C13" w:rsidR="00FE0A41" w:rsidRPr="00A43C21" w:rsidRDefault="00FE0A41" w:rsidP="00A43C21">
      <w:pPr>
        <w:pStyle w:val="ListParagraph"/>
        <w:numPr>
          <w:ilvl w:val="0"/>
          <w:numId w:val="2"/>
        </w:numPr>
        <w:spacing w:after="0" w:line="240" w:lineRule="auto"/>
        <w:ind w:right="378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A43C21">
        <w:rPr>
          <w:rFonts w:ascii="Times New Roman" w:eastAsia="Times New Roman" w:hAnsi="Times New Roman"/>
          <w:sz w:val="24"/>
          <w:szCs w:val="24"/>
          <w:lang w:val="lv-LV"/>
        </w:rPr>
        <w:t>Izteikt nolikuma</w:t>
      </w:r>
      <w:r w:rsidR="00060FAF" w:rsidRPr="00A43C2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  <w:r w:rsidR="00060FAF" w:rsidRPr="00A43C21">
        <w:rPr>
          <w:rFonts w:ascii="Times New Roman" w:hAnsi="Times New Roman"/>
          <w:sz w:val="24"/>
          <w:szCs w:val="24"/>
          <w:lang w:val="lv-LV"/>
        </w:rPr>
        <w:t>3.</w:t>
      </w:r>
      <w:r w:rsidR="00A43C21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60FAF" w:rsidRPr="00A43C21">
        <w:rPr>
          <w:rFonts w:ascii="Times New Roman" w:hAnsi="Times New Roman"/>
          <w:sz w:val="24"/>
          <w:szCs w:val="24"/>
          <w:lang w:val="lv-LV"/>
        </w:rPr>
        <w:t>pielikum</w:t>
      </w:r>
      <w:r w:rsidR="00A43C21" w:rsidRPr="00A43C21">
        <w:rPr>
          <w:rFonts w:ascii="Times New Roman" w:hAnsi="Times New Roman"/>
          <w:sz w:val="24"/>
          <w:szCs w:val="24"/>
          <w:lang w:val="lv-LV"/>
        </w:rPr>
        <w:t>u</w:t>
      </w:r>
      <w:r w:rsidR="00060FAF" w:rsidRPr="00A43C21">
        <w:rPr>
          <w:rFonts w:ascii="Times New Roman" w:hAnsi="Times New Roman"/>
          <w:sz w:val="24"/>
          <w:szCs w:val="24"/>
          <w:lang w:val="lv-LV"/>
        </w:rPr>
        <w:t xml:space="preserve"> “Tehniskā specifikācija un tehniskā piedāvājuma forma”</w:t>
      </w:r>
      <w:r w:rsidR="00A43C21" w:rsidRPr="00A43C21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A43C21">
        <w:rPr>
          <w:rFonts w:ascii="Times New Roman" w:hAnsi="Times New Roman"/>
          <w:sz w:val="24"/>
          <w:szCs w:val="24"/>
          <w:lang w:val="lv-LV"/>
        </w:rPr>
        <w:t>jaunā redakcijā.</w:t>
      </w:r>
    </w:p>
    <w:p w14:paraId="5B00BD3B" w14:textId="77777777" w:rsidR="00FE0A41" w:rsidRPr="00A43C21" w:rsidRDefault="00FE0A41" w:rsidP="00A43C21">
      <w:pPr>
        <w:pStyle w:val="ListParagraph"/>
        <w:spacing w:after="0" w:line="240" w:lineRule="auto"/>
        <w:ind w:right="378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A43C21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14:paraId="46686F1A" w14:textId="77777777" w:rsidR="00FE0A41" w:rsidRPr="00A43C21" w:rsidRDefault="00FE0A41" w:rsidP="00A43C21">
      <w:pPr>
        <w:pStyle w:val="ListParagraph"/>
        <w:spacing w:after="0" w:line="240" w:lineRule="auto"/>
        <w:ind w:right="378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2F7B1D26" w14:textId="26C7C6A4" w:rsidR="00FE0A41" w:rsidRPr="00A43C21" w:rsidRDefault="00FE0A41" w:rsidP="00A43C21">
      <w:pPr>
        <w:ind w:right="378"/>
        <w:jc w:val="both"/>
        <w:rPr>
          <w:rFonts w:eastAsia="Calibri"/>
          <w:lang w:val="lv-LV"/>
        </w:rPr>
      </w:pPr>
      <w:r w:rsidRPr="00A43C21">
        <w:rPr>
          <w:lang w:val="lv-LV"/>
        </w:rPr>
        <w:t>Iepirkum</w:t>
      </w:r>
      <w:r w:rsidR="00A43C21" w:rsidRPr="00A43C21">
        <w:rPr>
          <w:lang w:val="lv-LV"/>
        </w:rPr>
        <w:t>a</w:t>
      </w:r>
      <w:r w:rsidRPr="00A43C21">
        <w:rPr>
          <w:lang w:val="lv-LV"/>
        </w:rPr>
        <w:t xml:space="preserve"> komisijas priekšsēdētāj</w:t>
      </w:r>
      <w:r w:rsidR="00A43C21" w:rsidRPr="00A43C21">
        <w:rPr>
          <w:iCs/>
          <w:lang w:val="lv-LV"/>
        </w:rPr>
        <w:t>a</w:t>
      </w:r>
      <w:r w:rsidRPr="00A43C21">
        <w:rPr>
          <w:i/>
          <w:lang w:val="lv-LV"/>
        </w:rPr>
        <w:t xml:space="preserve">                                                        </w:t>
      </w:r>
      <w:r w:rsidRPr="00A43C21">
        <w:rPr>
          <w:i/>
          <w:lang w:val="lv-LV"/>
        </w:rPr>
        <w:tab/>
      </w:r>
      <w:r w:rsidR="00A43C21" w:rsidRPr="00A43C21">
        <w:rPr>
          <w:lang w:val="lv-LV"/>
        </w:rPr>
        <w:t>K. Meiberga</w:t>
      </w: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4849"/>
      </w:tblGrid>
      <w:tr w:rsidR="00FE0A41" w:rsidRPr="00A43C21" w14:paraId="014EC757" w14:textId="77777777" w:rsidTr="00FE0A41">
        <w:trPr>
          <w:trHeight w:val="119"/>
        </w:trPr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</w:tcPr>
          <w:p w14:paraId="211A1971" w14:textId="77777777" w:rsidR="00FE0A41" w:rsidRPr="00A43C21" w:rsidRDefault="00FE0A41" w:rsidP="00A43C21">
            <w:pPr>
              <w:autoSpaceDE w:val="0"/>
              <w:autoSpaceDN w:val="0"/>
              <w:adjustRightInd w:val="0"/>
              <w:ind w:right="378"/>
              <w:rPr>
                <w:rFonts w:eastAsiaTheme="minorHAnsi"/>
                <w:color w:val="000000"/>
                <w:lang w:val="lv-LV"/>
              </w:rPr>
            </w:pPr>
          </w:p>
        </w:tc>
      </w:tr>
      <w:tr w:rsidR="00FE0A41" w:rsidRPr="00A43C21" w14:paraId="6EE397CC" w14:textId="77777777" w:rsidTr="00FE0A41">
        <w:trPr>
          <w:trHeight w:val="99"/>
        </w:trPr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</w:tcPr>
          <w:p w14:paraId="46420C6D" w14:textId="77777777" w:rsidR="00FE0A41" w:rsidRPr="00A43C21" w:rsidRDefault="00FE0A41" w:rsidP="00A43C21">
            <w:pPr>
              <w:autoSpaceDE w:val="0"/>
              <w:autoSpaceDN w:val="0"/>
              <w:adjustRightInd w:val="0"/>
              <w:ind w:right="378"/>
              <w:rPr>
                <w:rFonts w:eastAsiaTheme="minorHAnsi"/>
                <w:color w:val="000000"/>
                <w:lang w:val="lv-LV"/>
              </w:rPr>
            </w:pPr>
          </w:p>
        </w:tc>
      </w:tr>
    </w:tbl>
    <w:p w14:paraId="7E9FB3E2" w14:textId="4FC4D4E5" w:rsidR="00442906" w:rsidRPr="00A43C21" w:rsidRDefault="00442906" w:rsidP="00A43C21">
      <w:pPr>
        <w:ind w:right="378"/>
        <w:rPr>
          <w:lang w:val="lv-LV"/>
        </w:rPr>
      </w:pPr>
    </w:p>
    <w:p w14:paraId="4D282F54" w14:textId="19AC9710" w:rsidR="00442906" w:rsidRPr="00A43C21" w:rsidRDefault="00442906" w:rsidP="00A43C21">
      <w:pPr>
        <w:ind w:right="378"/>
        <w:rPr>
          <w:lang w:val="lv-LV"/>
        </w:rPr>
      </w:pPr>
    </w:p>
    <w:p w14:paraId="0D2C09B9" w14:textId="18B9A503" w:rsidR="00442906" w:rsidRPr="00A43C21" w:rsidRDefault="00442906" w:rsidP="000404C7">
      <w:pPr>
        <w:ind w:right="378"/>
        <w:rPr>
          <w:lang w:val="lv-LV"/>
        </w:rPr>
      </w:pPr>
    </w:p>
    <w:sectPr w:rsidR="00442906" w:rsidRPr="00A43C21">
      <w:headerReference w:type="default" r:id="rId11"/>
      <w:headerReference w:type="first" r:id="rId12"/>
      <w:pgSz w:w="11906" w:h="16838"/>
      <w:pgMar w:top="1134" w:right="567" w:bottom="1134" w:left="1605" w:header="0" w:footer="567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FCBD" w14:textId="77777777" w:rsidR="00772325" w:rsidRDefault="00FF7D91">
      <w:r>
        <w:separator/>
      </w:r>
    </w:p>
  </w:endnote>
  <w:endnote w:type="continuationSeparator" w:id="0">
    <w:p w14:paraId="0FD4FCBF" w14:textId="77777777" w:rsidR="00772325" w:rsidRDefault="00FF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BA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4FCB9" w14:textId="77777777" w:rsidR="00772325" w:rsidRDefault="00FF7D91">
      <w:r>
        <w:separator/>
      </w:r>
    </w:p>
  </w:footnote>
  <w:footnote w:type="continuationSeparator" w:id="0">
    <w:p w14:paraId="0FD4FCBB" w14:textId="77777777" w:rsidR="00772325" w:rsidRDefault="00FF7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4FCB2" w14:textId="77777777" w:rsidR="00ED7AA3" w:rsidRDefault="00ED7AA3">
    <w:pPr>
      <w:pStyle w:val="HeaderFooterA"/>
      <w:tabs>
        <w:tab w:val="clear" w:pos="9360"/>
        <w:tab w:val="right" w:pos="8782"/>
      </w:tabs>
      <w:rPr>
        <w:rFonts w:ascii="Times New Roman" w:eastAsia="Times New Roman" w:hAnsi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4FCB4" w14:textId="77777777" w:rsidR="00ED7AA3" w:rsidRDefault="00FF7D91">
    <w:pPr>
      <w:pStyle w:val="Header"/>
      <w:tabs>
        <w:tab w:val="left" w:pos="426"/>
        <w:tab w:val="left" w:pos="1418"/>
      </w:tabs>
    </w:pPr>
    <w:r>
      <w:rPr>
        <w:noProof/>
      </w:rPr>
      <w:drawing>
        <wp:inline distT="0" distB="0" distL="0" distR="0" wp14:anchorId="0FD4FCB9" wp14:editId="0FD4FCBA">
          <wp:extent cx="5529580" cy="158750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9580" cy="1587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D4FCB5" w14:textId="77777777" w:rsidR="00ED7AA3" w:rsidRDefault="00FF7D91">
    <w:pPr>
      <w:pStyle w:val="Header"/>
      <w:tabs>
        <w:tab w:val="left" w:pos="426"/>
        <w:tab w:val="left" w:pos="1418"/>
      </w:tabs>
      <w:jc w:val="center"/>
      <w:rPr>
        <w:lang w:val="lv-LV"/>
      </w:rPr>
    </w:pPr>
    <w:r>
      <w:rPr>
        <w:lang w:val="lv-LV"/>
      </w:rPr>
      <w:t>Rīgā</w:t>
    </w:r>
  </w:p>
  <w:p w14:paraId="0FD4FCB6" w14:textId="77777777" w:rsidR="00ED7AA3" w:rsidRDefault="00ED7AA3">
    <w:pPr>
      <w:pStyle w:val="Header"/>
      <w:tabs>
        <w:tab w:val="left" w:pos="426"/>
        <w:tab w:val="left" w:pos="1418"/>
      </w:tabs>
      <w:jc w:val="center"/>
      <w:rPr>
        <w:lang w:val="lv-LV"/>
      </w:rPr>
    </w:pPr>
  </w:p>
  <w:p w14:paraId="0FD4FCB7" w14:textId="5AB4AC02" w:rsidR="00ED7AA3" w:rsidRDefault="00ED7AA3">
    <w:pPr>
      <w:pStyle w:val="Header"/>
      <w:tabs>
        <w:tab w:val="left" w:pos="426"/>
        <w:tab w:val="left" w:pos="1418"/>
      </w:tabs>
      <w:jc w:val="both"/>
    </w:pPr>
    <w:bookmarkStart w:id="1" w:name="docDate"/>
    <w:bookmarkStart w:id="2" w:name="docNr"/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C2153"/>
    <w:multiLevelType w:val="hybridMultilevel"/>
    <w:tmpl w:val="8D20A5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540C0"/>
    <w:multiLevelType w:val="hybridMultilevel"/>
    <w:tmpl w:val="38940162"/>
    <w:lvl w:ilvl="0" w:tplc="351860D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59171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0176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AA3"/>
    <w:rsid w:val="00030397"/>
    <w:rsid w:val="000404C7"/>
    <w:rsid w:val="00060FAF"/>
    <w:rsid w:val="000E0458"/>
    <w:rsid w:val="0032213B"/>
    <w:rsid w:val="00442906"/>
    <w:rsid w:val="00772325"/>
    <w:rsid w:val="00A43C21"/>
    <w:rsid w:val="00AE27E9"/>
    <w:rsid w:val="00E37E79"/>
    <w:rsid w:val="00ED7AA3"/>
    <w:rsid w:val="00EF7D62"/>
    <w:rsid w:val="00F66495"/>
    <w:rsid w:val="00FE0A41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D4FCB1"/>
  <w15:docId w15:val="{96EEEA8D-5569-42CE-A13D-72882D95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285A"/>
    <w:pPr>
      <w:suppressAutoHyphens w:val="0"/>
    </w:pPr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FooterA">
    <w:name w:val="Header &amp; Footer A"/>
    <w:qFormat/>
    <w:pPr>
      <w:tabs>
        <w:tab w:val="right" w:pos="9360"/>
      </w:tabs>
    </w:pPr>
    <w:rPr>
      <w:rFonts w:ascii="Helvetica" w:eastAsia="ヒラギノ角ゴ Pro W3" w:hAnsi="Helvetica"/>
      <w:color w:val="000000"/>
      <w:u w:color="000000"/>
      <w:lang w:eastAsia="lv-LV"/>
    </w:rPr>
  </w:style>
  <w:style w:type="paragraph" w:customStyle="1" w:styleId="HeaderFooter">
    <w:name w:val="Header &amp; Footer"/>
    <w:qFormat/>
    <w:pPr>
      <w:tabs>
        <w:tab w:val="right" w:pos="9360"/>
      </w:tabs>
    </w:pPr>
    <w:rPr>
      <w:rFonts w:ascii="Helvetica" w:eastAsia="ヒラギノ角ゴ Pro W3" w:hAnsi="Helvetica"/>
      <w:color w:val="000000"/>
      <w:lang w:eastAsia="lv-LV"/>
    </w:rPr>
  </w:style>
  <w:style w:type="paragraph" w:customStyle="1" w:styleId="Body">
    <w:name w:val="Body"/>
    <w:qFormat/>
    <w:pPr>
      <w:spacing w:after="240"/>
    </w:pPr>
    <w:rPr>
      <w:rFonts w:ascii="Helvetica" w:eastAsia="ヒラギノ角ゴ Pro W3" w:hAnsi="Helvetica"/>
      <w:color w:val="000000"/>
      <w:sz w:val="24"/>
      <w:lang w:eastAsia="lv-LV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ocked/>
    <w:rsid w:val="00756CA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ocked/>
    <w:rsid w:val="00756CAE"/>
    <w:pPr>
      <w:tabs>
        <w:tab w:val="center" w:pos="4153"/>
        <w:tab w:val="right" w:pos="8306"/>
      </w:tabs>
    </w:pPr>
  </w:style>
  <w:style w:type="character" w:customStyle="1" w:styleId="ListParagraphChar">
    <w:name w:val="List Paragraph Char"/>
    <w:aliases w:val="Saistīto dokumentu saraksts Char,Syle 1 Char,Numurets Char,PPS_Bullet Char,H&amp;P List Paragraph Char,2 Char,Strip Char,Normal bullet 2 Char,Bullet list Char,List Paragraph1 Char,Colorful List - Accent 12 Char,Virsraksti Char"/>
    <w:link w:val="ListParagraph"/>
    <w:uiPriority w:val="34"/>
    <w:qFormat/>
    <w:locked/>
    <w:rsid w:val="00FE0A41"/>
    <w:rPr>
      <w:rFonts w:ascii="Calibri" w:eastAsia="Calibri" w:hAnsi="Calibri"/>
    </w:rPr>
  </w:style>
  <w:style w:type="paragraph" w:styleId="ListParagraph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Normal"/>
    <w:link w:val="ListParagraphChar"/>
    <w:uiPriority w:val="34"/>
    <w:qFormat/>
    <w:rsid w:val="00FE0A41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3" ma:contentTypeDescription="Izveidot jaunu dokumentu." ma:contentTypeScope="" ma:versionID="f56386f19b4e2b0a64361ea258838940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f7d507d883dbc8676125d9762be56062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F302C7-45B4-4A52-9D08-EAD3BBB3A9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5D3FDE8-49A0-4E7F-9791-EBECAA431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81eab-0ee8-4447-a625-b324b79cd243"/>
    <ds:schemaRef ds:uri="d177710c-40cf-4d94-a9f9-6248e94506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E68B2D-5A9A-4BC7-B342-391C8871E4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0F8FE2-E500-4E79-87BA-8510518A7E6F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524</Words>
  <Characters>300</Characters>
  <Application>Microsoft Office Word</Application>
  <DocSecurity>0</DocSecurity>
  <Lines>2</Lines>
  <Paragraphs>1</Paragraphs>
  <ScaleCrop>false</ScaleCrop>
  <Company>Rigas Satiksme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aiga.apsite</dc:creator>
  <dc:description/>
  <cp:lastModifiedBy>Alena Kamisarova</cp:lastModifiedBy>
  <cp:revision>12</cp:revision>
  <cp:lastPrinted>2021-09-09T02:05:00Z</cp:lastPrinted>
  <dcterms:created xsi:type="dcterms:W3CDTF">2023-12-27T09:54:00Z</dcterms:created>
  <dcterms:modified xsi:type="dcterms:W3CDTF">2023-12-28T12:29:00Z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stiprin?ts ar INA">
    <vt:lpwstr/>
  </property>
  <property fmtid="{D5CDD505-2E9C-101B-9397-08002B2CF9AE}" pid="3" name="Glab??anas laiks str-b?">
    <vt:lpwstr>Aktuālā versija</vt:lpwstr>
  </property>
  <property fmtid="{D5CDD505-2E9C-101B-9397-08002B2CF9AE}" pid="4" name="Groz?ts">
    <vt:lpwstr/>
  </property>
  <property fmtid="{D5CDD505-2E9C-101B-9397-08002B2CF9AE}" pid="5" name="J?nodod arh?v?">
    <vt:lpwstr>0</vt:lpwstr>
  </property>
  <property fmtid="{D5CDD505-2E9C-101B-9397-08002B2CF9AE}" pid="6" name="NrProc">
    <vt:lpwstr/>
  </property>
  <property fmtid="{D5CDD505-2E9C-101B-9397-08002B2CF9AE}" pid="7" name="Numurs">
    <vt:lpwstr/>
  </property>
  <property fmtid="{D5CDD505-2E9C-101B-9397-08002B2CF9AE}" pid="8" name="Par glab??anu atbild?gais (vieta)">
    <vt:lpwstr/>
  </property>
  <property fmtid="{D5CDD505-2E9C-101B-9397-08002B2CF9AE}" pid="9" name="Piez?mes">
    <vt:lpwstr/>
  </property>
  <property fmtid="{D5CDD505-2E9C-101B-9397-08002B2CF9AE}" pid="10" name="Proced?ras Nr:">
    <vt:lpwstr>166</vt:lpwstr>
  </property>
  <property fmtid="{D5CDD505-2E9C-101B-9397-08002B2CF9AE}" pid="11" name="St?jas sp?k?">
    <vt:lpwstr/>
  </property>
  <property fmtid="{D5CDD505-2E9C-101B-9397-08002B2CF9AE}" pid="12" name="Veids">
    <vt:lpwstr>Veidlapa</vt:lpwstr>
  </property>
  <property fmtid="{D5CDD505-2E9C-101B-9397-08002B2CF9AE}" pid="13" name="_dlc_DocId">
    <vt:lpwstr>JK72EMXWKVUQ-10-969</vt:lpwstr>
  </property>
  <property fmtid="{D5CDD505-2E9C-101B-9397-08002B2CF9AE}" pid="14" name="_dlc_DocIdItemGuid">
    <vt:lpwstr>b413f596-b108-404b-8e0d-f45c45d4f46c</vt:lpwstr>
  </property>
  <property fmtid="{D5CDD505-2E9C-101B-9397-08002B2CF9AE}" pid="15" name="_dlc_DocIdUrl">
    <vt:lpwstr>http://mansrs/ADR/_layouts/DocIdRedir.aspx?ID=JK72EMXWKVUQ-10-969, JK72EMXWKVUQ-10-969</vt:lpwstr>
  </property>
  <property fmtid="{D5CDD505-2E9C-101B-9397-08002B2CF9AE}" pid="16" name="ContentTypeId">
    <vt:lpwstr>0x0101007C98C035752B2E4F9BA001D238EDF9B9</vt:lpwstr>
  </property>
</Properties>
</file>