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CD8A6" w14:textId="309D551B" w:rsidR="00417307" w:rsidRPr="006F65CB" w:rsidRDefault="00417307" w:rsidP="00417307">
      <w:pPr>
        <w:jc w:val="right"/>
        <w:rPr>
          <w:rFonts w:ascii="Times New Roman" w:hAnsi="Times New Roman" w:cs="Times New Roman"/>
        </w:rPr>
      </w:pPr>
      <w:r w:rsidRPr="00417307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6F65CB">
        <w:rPr>
          <w:rFonts w:ascii="Times New Roman" w:hAnsi="Times New Roman" w:cs="Times New Roman"/>
        </w:rPr>
        <w:t xml:space="preserve">Nolikuma </w:t>
      </w:r>
      <w:r w:rsidR="00805782">
        <w:rPr>
          <w:rFonts w:ascii="Times New Roman" w:hAnsi="Times New Roman" w:cs="Times New Roman"/>
        </w:rPr>
        <w:t>grozījumi</w:t>
      </w:r>
      <w:r w:rsidRPr="006F65CB">
        <w:rPr>
          <w:rFonts w:ascii="Times New Roman" w:hAnsi="Times New Roman" w:cs="Times New Roman"/>
        </w:rPr>
        <w:t xml:space="preserve"> Nr. 1</w:t>
      </w:r>
    </w:p>
    <w:p w14:paraId="748ACD85" w14:textId="597AFD62" w:rsidR="00417307" w:rsidRPr="007021DC" w:rsidRDefault="00417307" w:rsidP="007021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Iepirkums: “</w:t>
      </w:r>
      <w:r w:rsidR="00805782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Daudzdzīvokļu dzīvojamo māju un nedzīvojamo ēku vizuālā apskate un apskates akta sagatavošana</w:t>
      </w: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”</w:t>
      </w:r>
      <w:r w:rsidR="007021DC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iepirkuma identifikācijas Nr. SIA”JNĪP”- </w:t>
      </w:r>
      <w:r w:rsidR="00133851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202</w:t>
      </w:r>
      <w:r w:rsidR="00805782" w:rsidRPr="007021DC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3/37</w:t>
      </w:r>
    </w:p>
    <w:p w14:paraId="0BFB6367" w14:textId="11B2FF91" w:rsidR="00417307" w:rsidRPr="00133851" w:rsidRDefault="00805782" w:rsidP="0041730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 </w:t>
      </w:r>
      <w:r w:rsidR="00417307" w:rsidRPr="00133851">
        <w:rPr>
          <w:rFonts w:ascii="Times New Roman" w:hAnsi="Times New Roman" w:cs="Times New Roman"/>
          <w:b/>
          <w:bCs/>
        </w:rPr>
        <w:t xml:space="preserve">Iepirkuma komisija precizē nolikuma </w:t>
      </w:r>
      <w:r>
        <w:rPr>
          <w:rFonts w:ascii="Times New Roman" w:hAnsi="Times New Roman" w:cs="Times New Roman"/>
          <w:b/>
          <w:bCs/>
          <w:color w:val="000000"/>
        </w:rPr>
        <w:t>2.4</w:t>
      </w:r>
      <w:r w:rsidR="00417307" w:rsidRPr="00133851">
        <w:rPr>
          <w:rFonts w:ascii="Times New Roman" w:hAnsi="Times New Roman" w:cs="Times New Roman"/>
          <w:b/>
          <w:bCs/>
          <w:color w:val="000000"/>
        </w:rPr>
        <w:t>.</w:t>
      </w:r>
      <w:r w:rsidR="00912F04">
        <w:rPr>
          <w:rFonts w:ascii="Times New Roman" w:hAnsi="Times New Roman" w:cs="Times New Roman"/>
          <w:b/>
          <w:bCs/>
          <w:color w:val="000000"/>
        </w:rPr>
        <w:t>apakš</w:t>
      </w:r>
      <w:r w:rsidR="00417307" w:rsidRPr="00133851">
        <w:rPr>
          <w:rFonts w:ascii="Times New Roman" w:hAnsi="Times New Roman" w:cs="Times New Roman"/>
          <w:b/>
          <w:bCs/>
        </w:rPr>
        <w:t>punktu</w:t>
      </w:r>
      <w:r w:rsidR="005E035A" w:rsidRPr="00133851">
        <w:rPr>
          <w:rFonts w:ascii="Times New Roman" w:hAnsi="Times New Roman" w:cs="Times New Roman"/>
          <w:b/>
          <w:bCs/>
        </w:rPr>
        <w:t xml:space="preserve"> </w:t>
      </w:r>
      <w:r w:rsidR="00417307" w:rsidRPr="00133851">
        <w:rPr>
          <w:rFonts w:ascii="Times New Roman" w:hAnsi="Times New Roman" w:cs="Times New Roman"/>
          <w:b/>
          <w:bCs/>
        </w:rPr>
        <w:t>un izsaka to šādā redakcijā:</w:t>
      </w:r>
    </w:p>
    <w:p w14:paraId="151429F4" w14:textId="4AF32A84" w:rsidR="00805782" w:rsidRPr="00805782" w:rsidRDefault="00805782" w:rsidP="0013385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 w:rsidRPr="00805782">
        <w:rPr>
          <w:rFonts w:ascii="Times New Roman" w:hAnsi="Times New Roman" w:cs="Times New Roman"/>
        </w:rPr>
        <w:t xml:space="preserve">2.4. </w:t>
      </w:r>
      <w:r w:rsidRPr="00805782">
        <w:rPr>
          <w:rFonts w:ascii="Times New Roman" w:hAnsi="Times New Roman" w:cs="Times New Roman"/>
        </w:rPr>
        <w:t>Pretendents var iesniegt piedāvājumu par vienu vai vairākām iepirkuma priekšmeta daļām</w:t>
      </w:r>
      <w:r w:rsidRPr="00805782">
        <w:rPr>
          <w:rFonts w:ascii="Times New Roman" w:hAnsi="Times New Roman" w:cs="Times New Roman"/>
          <w:b/>
          <w:bCs/>
        </w:rPr>
        <w:t xml:space="preserve">. </w:t>
      </w:r>
      <w:r w:rsidRPr="00805782">
        <w:rPr>
          <w:rFonts w:ascii="Times New Roman" w:hAnsi="Times New Roman" w:cs="Times New Roman"/>
        </w:rPr>
        <w:t>Pretendents nedrīkst iesniegt piedāvājumu variantus.</w:t>
      </w:r>
    </w:p>
    <w:p w14:paraId="48A6D186" w14:textId="6101024C" w:rsidR="00133851" w:rsidRPr="00133851" w:rsidRDefault="00805782" w:rsidP="0013385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133851" w:rsidRPr="00133851">
        <w:rPr>
          <w:rFonts w:ascii="Times New Roman" w:hAnsi="Times New Roman" w:cs="Times New Roman"/>
          <w:b/>
          <w:bCs/>
        </w:rPr>
        <w:t xml:space="preserve">Iepirkuma komisija precizē nolikuma </w:t>
      </w:r>
      <w:r>
        <w:rPr>
          <w:rFonts w:ascii="Times New Roman" w:hAnsi="Times New Roman" w:cs="Times New Roman"/>
          <w:b/>
          <w:bCs/>
          <w:color w:val="000000"/>
        </w:rPr>
        <w:t>4.1</w:t>
      </w:r>
      <w:r w:rsidR="00133851" w:rsidRPr="00133851">
        <w:rPr>
          <w:rFonts w:ascii="Times New Roman" w:hAnsi="Times New Roman" w:cs="Times New Roman"/>
          <w:b/>
          <w:bCs/>
          <w:color w:val="000000"/>
        </w:rPr>
        <w:t>.</w:t>
      </w:r>
      <w:r w:rsidR="00912F04">
        <w:rPr>
          <w:rFonts w:ascii="Times New Roman" w:hAnsi="Times New Roman" w:cs="Times New Roman"/>
          <w:b/>
          <w:bCs/>
          <w:color w:val="000000"/>
        </w:rPr>
        <w:t>apakš</w:t>
      </w:r>
      <w:r w:rsidR="00133851" w:rsidRPr="00133851">
        <w:rPr>
          <w:rFonts w:ascii="Times New Roman" w:hAnsi="Times New Roman" w:cs="Times New Roman"/>
          <w:b/>
          <w:bCs/>
        </w:rPr>
        <w:t>punktu , un izsaka to šādā redakcijā:</w:t>
      </w:r>
    </w:p>
    <w:p w14:paraId="4DE0FA89" w14:textId="7AA1E895" w:rsidR="00805782" w:rsidRPr="00805782" w:rsidRDefault="00805782" w:rsidP="00805782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805782">
        <w:rPr>
          <w:rFonts w:ascii="Times New Roman" w:hAnsi="Times New Roman" w:cs="Times New Roman"/>
        </w:rPr>
        <w:t>4.1.Piedāvājums jāiesniedz līdz 202</w:t>
      </w:r>
      <w:r>
        <w:rPr>
          <w:rFonts w:ascii="Times New Roman" w:hAnsi="Times New Roman" w:cs="Times New Roman"/>
        </w:rPr>
        <w:t>4</w:t>
      </w:r>
      <w:r w:rsidRPr="00805782">
        <w:rPr>
          <w:rFonts w:ascii="Times New Roman" w:hAnsi="Times New Roman" w:cs="Times New Roman"/>
        </w:rPr>
        <w:t xml:space="preserve">.gada </w:t>
      </w:r>
      <w:r>
        <w:rPr>
          <w:rFonts w:ascii="Times New Roman" w:hAnsi="Times New Roman" w:cs="Times New Roman"/>
        </w:rPr>
        <w:t>8.janvārim</w:t>
      </w:r>
      <w:r w:rsidRPr="00805782">
        <w:rPr>
          <w:rFonts w:ascii="Times New Roman" w:hAnsi="Times New Roman" w:cs="Times New Roman"/>
        </w:rPr>
        <w:t xml:space="preserve"> plkst. 10.00 tikai ELEKTRONISKI, izmantojot Valsts reģionālās attīstības aģentūras (turpmāk – aģentūra) pārziņā esošo elektroniskās iepirkumu sistēmas (turpmāk EIS) e-konkursu apakšsistēmu, pircēja profila adresē tīmekļvietnē https://www.eis.gov.lv/EKEIS/Supplier/Organizer/1481.</w:t>
      </w:r>
    </w:p>
    <w:p w14:paraId="1B9AFF90" w14:textId="77777777" w:rsidR="00805782" w:rsidRDefault="00805782" w:rsidP="00805782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805782">
        <w:rPr>
          <w:rFonts w:ascii="Times New Roman" w:hAnsi="Times New Roman" w:cs="Times New Roman"/>
        </w:rPr>
        <w:t>Piedāvājumu iesniegšanas termiņš saīsināts saskaņā ar Ministru kabineta 2017.gada 28.februāra noteikumu Nr.107 “Iepirkuma procedūru un metu konkursu norises kārtība” 6.punktu.</w:t>
      </w:r>
    </w:p>
    <w:p w14:paraId="75305D00" w14:textId="242F1203" w:rsidR="00133851" w:rsidRPr="00133851" w:rsidRDefault="00805782" w:rsidP="0080578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</w:rPr>
      </w:pPr>
      <w:r w:rsidRPr="00805782">
        <w:rPr>
          <w:rFonts w:ascii="Times New Roman" w:hAnsi="Times New Roman" w:cs="Times New Roman"/>
          <w:b/>
          <w:bCs/>
        </w:rPr>
        <w:t>3.</w:t>
      </w:r>
      <w:r>
        <w:rPr>
          <w:rFonts w:ascii="Times New Roman" w:hAnsi="Times New Roman" w:cs="Times New Roman"/>
        </w:rPr>
        <w:t xml:space="preserve"> </w:t>
      </w:r>
      <w:r w:rsidR="00133851" w:rsidRPr="00133851">
        <w:rPr>
          <w:rFonts w:ascii="Times New Roman" w:hAnsi="Times New Roman" w:cs="Times New Roman"/>
          <w:b/>
          <w:bCs/>
        </w:rPr>
        <w:t xml:space="preserve">Iepirkuma komisija precizē nolikuma </w:t>
      </w:r>
      <w:r w:rsidRPr="00805782">
        <w:rPr>
          <w:rFonts w:ascii="Times New Roman" w:hAnsi="Times New Roman" w:cs="Times New Roman"/>
          <w:b/>
          <w:bCs/>
          <w:color w:val="000000"/>
        </w:rPr>
        <w:t>4.</w:t>
      </w:r>
      <w:r>
        <w:rPr>
          <w:rFonts w:ascii="Times New Roman" w:hAnsi="Times New Roman" w:cs="Times New Roman"/>
          <w:b/>
          <w:bCs/>
          <w:color w:val="000000"/>
        </w:rPr>
        <w:t>3</w:t>
      </w:r>
      <w:r w:rsidRPr="00805782">
        <w:rPr>
          <w:rFonts w:ascii="Times New Roman" w:hAnsi="Times New Roman" w:cs="Times New Roman"/>
          <w:b/>
          <w:bCs/>
          <w:color w:val="000000"/>
        </w:rPr>
        <w:t>.</w:t>
      </w:r>
      <w:r w:rsidR="00912F04">
        <w:rPr>
          <w:rFonts w:ascii="Times New Roman" w:hAnsi="Times New Roman" w:cs="Times New Roman"/>
          <w:b/>
          <w:bCs/>
          <w:color w:val="000000"/>
        </w:rPr>
        <w:t>apakš</w:t>
      </w:r>
      <w:r w:rsidRPr="00805782">
        <w:rPr>
          <w:rFonts w:ascii="Times New Roman" w:hAnsi="Times New Roman" w:cs="Times New Roman"/>
          <w:b/>
          <w:bCs/>
          <w:color w:val="000000"/>
        </w:rPr>
        <w:t>punktu, un izsaka to šādā redakcijā:</w:t>
      </w:r>
    </w:p>
    <w:p w14:paraId="4E294981" w14:textId="7AE4FC25" w:rsidR="00133851" w:rsidRPr="00133851" w:rsidRDefault="00805782" w:rsidP="00133851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805782">
        <w:rPr>
          <w:rFonts w:ascii="Times New Roman" w:hAnsi="Times New Roman" w:cs="Times New Roman"/>
          <w:bCs/>
          <w:color w:val="000000"/>
          <w:lang w:eastAsia="lv-LV"/>
        </w:rPr>
        <w:t>4.3.Komisija atver elektroniski iesniegtos piedāvājumus 202</w:t>
      </w:r>
      <w:r>
        <w:rPr>
          <w:rFonts w:ascii="Times New Roman" w:hAnsi="Times New Roman" w:cs="Times New Roman"/>
          <w:bCs/>
          <w:color w:val="000000"/>
          <w:lang w:eastAsia="lv-LV"/>
        </w:rPr>
        <w:t>4</w:t>
      </w:r>
      <w:r w:rsidRPr="00805782">
        <w:rPr>
          <w:rFonts w:ascii="Times New Roman" w:hAnsi="Times New Roman" w:cs="Times New Roman"/>
          <w:bCs/>
          <w:color w:val="000000"/>
          <w:lang w:eastAsia="lv-LV"/>
        </w:rPr>
        <w:t xml:space="preserve">.gada </w:t>
      </w:r>
      <w:r>
        <w:rPr>
          <w:rFonts w:ascii="Times New Roman" w:hAnsi="Times New Roman" w:cs="Times New Roman"/>
          <w:bCs/>
          <w:color w:val="000000"/>
          <w:lang w:eastAsia="lv-LV"/>
        </w:rPr>
        <w:t>8.janvārī</w:t>
      </w:r>
      <w:r w:rsidRPr="00805782">
        <w:rPr>
          <w:rFonts w:ascii="Times New Roman" w:hAnsi="Times New Roman" w:cs="Times New Roman"/>
          <w:bCs/>
          <w:color w:val="000000"/>
          <w:lang w:eastAsia="lv-LV"/>
        </w:rPr>
        <w:t xml:space="preserve"> plkst. 14.00, izmantojot aģentūras mājaslapā pieejamos rīkus piedāvājumu elektroniskai saņemšanai.</w:t>
      </w:r>
    </w:p>
    <w:p w14:paraId="5F0F9E14" w14:textId="77777777" w:rsidR="00133851" w:rsidRDefault="00133851" w:rsidP="00133851"/>
    <w:sectPr w:rsidR="001338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835"/>
    <w:multiLevelType w:val="multilevel"/>
    <w:tmpl w:val="BBAEA7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281415"/>
    <w:multiLevelType w:val="multilevel"/>
    <w:tmpl w:val="5DE69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abstractNum w:abstractNumId="3" w15:restartNumberingAfterBreak="0">
    <w:nsid w:val="519A536D"/>
    <w:multiLevelType w:val="multilevel"/>
    <w:tmpl w:val="AA60D27A"/>
    <w:name w:val="Numbered list 7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284"/>
      </w:pPr>
      <w:rPr>
        <w:rFonts w:cs="Times New Roman"/>
        <w:b w:val="0"/>
        <w:sz w:val="22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4" w15:restartNumberingAfterBreak="0">
    <w:nsid w:val="588D5230"/>
    <w:multiLevelType w:val="multilevel"/>
    <w:tmpl w:val="94A06C4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F6E5044"/>
    <w:multiLevelType w:val="multilevel"/>
    <w:tmpl w:val="2B7A76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1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</w:rPr>
    </w:lvl>
  </w:abstractNum>
  <w:num w:numId="1" w16cid:durableId="1979533800">
    <w:abstractNumId w:val="1"/>
  </w:num>
  <w:num w:numId="2" w16cid:durableId="1771075289">
    <w:abstractNumId w:val="0"/>
  </w:num>
  <w:num w:numId="3" w16cid:durableId="51008810">
    <w:abstractNumId w:val="2"/>
  </w:num>
  <w:num w:numId="4" w16cid:durableId="1419600298">
    <w:abstractNumId w:val="4"/>
  </w:num>
  <w:num w:numId="5" w16cid:durableId="1741050209">
    <w:abstractNumId w:val="3"/>
  </w:num>
  <w:num w:numId="6" w16cid:durableId="18068511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40E"/>
    <w:rsid w:val="000B1D99"/>
    <w:rsid w:val="000C443B"/>
    <w:rsid w:val="000C6321"/>
    <w:rsid w:val="00133851"/>
    <w:rsid w:val="00417307"/>
    <w:rsid w:val="005E035A"/>
    <w:rsid w:val="007021DC"/>
    <w:rsid w:val="00805782"/>
    <w:rsid w:val="00912F04"/>
    <w:rsid w:val="00B323C8"/>
    <w:rsid w:val="00C9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9E24B"/>
  <w15:chartTrackingRefBased/>
  <w15:docId w15:val="{AC157F2F-A1D9-4EDE-9D89-1978EDAF9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0C443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i/>
      <w:sz w:val="28"/>
      <w:szCs w:val="28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listparagraph0">
    <w:name w:val="listparagraph"/>
    <w:basedOn w:val="Normal"/>
    <w:rsid w:val="004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Heading2Char">
    <w:name w:val="Heading 2 Char"/>
    <w:basedOn w:val="DefaultParagraphFont"/>
    <w:link w:val="Heading2"/>
    <w:rsid w:val="000C443B"/>
    <w:rPr>
      <w:rFonts w:ascii="Arial" w:eastAsia="Times New Roman" w:hAnsi="Arial" w:cs="Arial"/>
      <w:b/>
      <w:i/>
      <w:sz w:val="28"/>
      <w:szCs w:val="2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2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4</cp:revision>
  <cp:lastPrinted>2023-12-04T15:43:00Z</cp:lastPrinted>
  <dcterms:created xsi:type="dcterms:W3CDTF">2022-03-10T12:14:00Z</dcterms:created>
  <dcterms:modified xsi:type="dcterms:W3CDTF">2023-12-04T15:50:00Z</dcterms:modified>
</cp:coreProperties>
</file>