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D0E0B" w14:textId="5710FFCE" w:rsidR="002850C5" w:rsidRPr="00587C26" w:rsidRDefault="00587C26" w:rsidP="00587C26">
      <w:pPr>
        <w:jc w:val="center"/>
        <w:rPr>
          <w:rFonts w:ascii="Times New Roman" w:hAnsi="Times New Roman" w:cs="Times New Roman"/>
          <w:b/>
          <w:sz w:val="28"/>
          <w:szCs w:val="28"/>
        </w:rPr>
      </w:pPr>
      <w:r w:rsidRPr="00587C26">
        <w:rPr>
          <w:rFonts w:ascii="Times New Roman" w:hAnsi="Times New Roman" w:cs="Times New Roman"/>
          <w:b/>
          <w:sz w:val="28"/>
          <w:szCs w:val="28"/>
        </w:rPr>
        <w:t xml:space="preserve">Atbildes uz ieinteresēto piegādātāju sanāksmē (30.04.2024.) iesniegtajiem un uzdotajiem jautājumiem par atklāta konkursa </w:t>
      </w:r>
      <w:r w:rsidRPr="00587C26">
        <w:rPr>
          <w:rFonts w:ascii="Times New Roman" w:eastAsia="Calibri" w:hAnsi="Times New Roman" w:cs="Times New Roman"/>
          <w:b/>
          <w:sz w:val="28"/>
          <w:szCs w:val="28"/>
          <w14:ligatures w14:val="none"/>
        </w:rPr>
        <w:t>“Budžeta plānošanas un finanšu vadības risinājuma izstrāde un uzturēšana” (id. Nr. VK 2023/03/ANM) nolikumu</w:t>
      </w:r>
      <w:r w:rsidRPr="00587C26">
        <w:rPr>
          <w:rFonts w:ascii="Times New Roman" w:eastAsia="Calibri" w:hAnsi="Times New Roman" w:cs="Times New Roman"/>
          <w:b/>
          <w:sz w:val="28"/>
          <w:szCs w:val="28"/>
          <w14:ligatures w14:val="none"/>
        </w:rPr>
        <w:t>.</w:t>
      </w:r>
    </w:p>
    <w:tbl>
      <w:tblPr>
        <w:tblW w:w="9340" w:type="dxa"/>
        <w:shd w:val="clear" w:color="auto" w:fill="FFFFFF"/>
        <w:tblCellMar>
          <w:left w:w="0" w:type="dxa"/>
          <w:right w:w="0" w:type="dxa"/>
        </w:tblCellMar>
        <w:tblLook w:val="04A0" w:firstRow="1" w:lastRow="0" w:firstColumn="1" w:lastColumn="0" w:noHBand="0" w:noVBand="1"/>
      </w:tblPr>
      <w:tblGrid>
        <w:gridCol w:w="1335"/>
        <w:gridCol w:w="8005"/>
      </w:tblGrid>
      <w:tr w:rsidR="00A761CE" w:rsidRPr="00A761CE" w14:paraId="2A4B347D" w14:textId="77777777" w:rsidTr="1643163E">
        <w:tc>
          <w:tcPr>
            <w:tcW w:w="133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2352CBB3"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Nr.</w:t>
            </w:r>
          </w:p>
        </w:tc>
        <w:tc>
          <w:tcPr>
            <w:tcW w:w="8005"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3A5D59CF" w14:textId="275362F4"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Jautājums</w:t>
            </w:r>
            <w:r w:rsidR="00B9094B">
              <w:rPr>
                <w:rFonts w:ascii="Times New Roman" w:eastAsia="Times New Roman" w:hAnsi="Times New Roman" w:cs="Times New Roman"/>
                <w:color w:val="222222"/>
                <w:sz w:val="24"/>
                <w:szCs w:val="24"/>
                <w:lang w:eastAsia="lv-LV"/>
                <w14:ligatures w14:val="none"/>
              </w:rPr>
              <w:t>.</w:t>
            </w:r>
          </w:p>
        </w:tc>
      </w:tr>
      <w:tr w:rsidR="00A761CE" w:rsidRPr="00A761CE" w14:paraId="5A640BB3" w14:textId="77777777" w:rsidTr="1643163E">
        <w:tc>
          <w:tcPr>
            <w:tcW w:w="1335"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22297488" w14:textId="184D387F" w:rsidR="00A761CE" w:rsidRPr="00A761CE" w:rsidRDefault="176D5BCD"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1643163E">
              <w:rPr>
                <w:rFonts w:ascii="Times New Roman" w:eastAsia="Times New Roman" w:hAnsi="Times New Roman" w:cs="Times New Roman"/>
                <w:color w:val="222222"/>
                <w:sz w:val="24"/>
                <w:szCs w:val="24"/>
                <w:lang w:eastAsia="lv-LV"/>
              </w:rPr>
              <w:t>1.</w:t>
            </w:r>
          </w:p>
        </w:tc>
        <w:tc>
          <w:tcPr>
            <w:tcW w:w="800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2B684612"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Redzot 23.04.2024 veiktos labojumus līgumā par izstrāžu piegādi pasūtītāja testiem</w:t>
            </w:r>
          </w:p>
          <w:p w14:paraId="5A54F103" w14:textId="644257D0" w:rsidR="00A761CE" w:rsidRPr="00A761CE" w:rsidRDefault="58FD2370" w:rsidP="1643163E">
            <w:pPr>
              <w:spacing w:after="0" w:line="240" w:lineRule="auto"/>
              <w:jc w:val="both"/>
              <w:rPr>
                <w:rFonts w:ascii="Times New Roman" w:eastAsia="Times New Roman" w:hAnsi="Times New Roman" w:cs="Times New Roman"/>
                <w:color w:val="222222"/>
                <w:sz w:val="24"/>
                <w:szCs w:val="24"/>
                <w:lang w:eastAsia="lv-LV"/>
                <w14:ligatures w14:val="none"/>
              </w:rPr>
            </w:pPr>
            <w:r>
              <w:rPr>
                <w:noProof/>
                <w:color w:val="2B579A"/>
                <w:shd w:val="clear" w:color="auto" w:fill="E6E6E6"/>
                <w:lang w:eastAsia="lv-LV"/>
              </w:rPr>
              <w:drawing>
                <wp:inline distT="0" distB="0" distL="0" distR="0" wp14:anchorId="6018E211" wp14:editId="5BC6B0C2">
                  <wp:extent cx="3828415" cy="10096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3828415" cy="1009650"/>
                          </a:xfrm>
                          <a:prstGeom prst="rect">
                            <a:avLst/>
                          </a:prstGeom>
                        </pic:spPr>
                      </pic:pic>
                    </a:graphicData>
                  </a:graphic>
                </wp:inline>
              </w:drawing>
            </w:r>
          </w:p>
          <w:p w14:paraId="07AEDD14" w14:textId="61379C35"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lūgums precizēt, vai mēs saprotam pareizi, ka mums kā Piegādātājam jāuztur pie sevis 3 vides – izstrādes, testa un demonstrācijas vide, kā arī demonstrācijas videi jānodrošina piekļuve Pasūtītāja nominētiem pārstāvjiem sprintu rezultātu testēšanai.</w:t>
            </w:r>
          </w:p>
        </w:tc>
      </w:tr>
      <w:tr w:rsidR="002850C5" w:rsidRPr="00A761CE" w14:paraId="514636E4" w14:textId="77777777" w:rsidTr="1643163E">
        <w:tc>
          <w:tcPr>
            <w:tcW w:w="1335"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3BDBDECA" w14:textId="01908E7B" w:rsidR="002850C5" w:rsidRPr="00A761CE" w:rsidRDefault="002850C5" w:rsidP="1643163E">
            <w:pPr>
              <w:spacing w:after="0" w:line="240" w:lineRule="auto"/>
              <w:jc w:val="both"/>
              <w:rPr>
                <w:rFonts w:ascii="Times New Roman" w:eastAsia="Times New Roman" w:hAnsi="Times New Roman" w:cs="Times New Roman"/>
                <w:color w:val="222222"/>
                <w:sz w:val="24"/>
                <w:szCs w:val="24"/>
                <w:lang w:eastAsia="lv-LV"/>
                <w14:ligatures w14:val="none"/>
              </w:rPr>
            </w:pPr>
            <w:r>
              <w:rPr>
                <w:rFonts w:ascii="Times New Roman" w:eastAsia="Times New Roman" w:hAnsi="Times New Roman" w:cs="Times New Roman"/>
                <w:color w:val="222222"/>
                <w:sz w:val="24"/>
                <w:szCs w:val="24"/>
                <w:lang w:eastAsia="lv-LV"/>
                <w14:ligatures w14:val="none"/>
              </w:rPr>
              <w:t>A</w:t>
            </w:r>
            <w:r w:rsidR="0068161B">
              <w:rPr>
                <w:rFonts w:ascii="Times New Roman" w:eastAsia="Times New Roman" w:hAnsi="Times New Roman" w:cs="Times New Roman"/>
                <w:color w:val="222222"/>
                <w:sz w:val="24"/>
                <w:szCs w:val="24"/>
                <w:lang w:eastAsia="lv-LV"/>
                <w14:ligatures w14:val="none"/>
              </w:rPr>
              <w:t>tbilde.</w:t>
            </w:r>
          </w:p>
        </w:tc>
        <w:tc>
          <w:tcPr>
            <w:tcW w:w="800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7CFEAD2B" w14:textId="38D88112" w:rsidR="002850C5" w:rsidRPr="000A05A8" w:rsidRDefault="27EEB0E5" w:rsidP="1643163E">
            <w:pPr>
              <w:spacing w:after="0" w:line="240" w:lineRule="auto"/>
              <w:jc w:val="both"/>
              <w:rPr>
                <w:rFonts w:ascii="Times New Roman" w:eastAsia="Times New Roman" w:hAnsi="Times New Roman" w:cs="Times New Roman"/>
                <w:sz w:val="24"/>
                <w:szCs w:val="24"/>
                <w:highlight w:val="green"/>
              </w:rPr>
            </w:pPr>
            <w:r w:rsidRPr="0068161B">
              <w:rPr>
                <w:rFonts w:ascii="Times New Roman" w:eastAsia="Times New Roman" w:hAnsi="Times New Roman" w:cs="Times New Roman"/>
                <w:sz w:val="24"/>
                <w:szCs w:val="24"/>
              </w:rPr>
              <w:t xml:space="preserve">Tehniskajā specifikācijā ir noteikts, ka sprintu rezultātu demonstrācija un testēšana notiek Piegādātāja uzturētā demonstrācijas vidē. </w:t>
            </w:r>
            <w:r w:rsidR="000B65A6" w:rsidRPr="0068161B">
              <w:rPr>
                <w:rFonts w:ascii="Times New Roman" w:eastAsia="Times New Roman" w:hAnsi="Times New Roman" w:cs="Times New Roman"/>
                <w:sz w:val="24"/>
                <w:szCs w:val="24"/>
              </w:rPr>
              <w:t>Pasūtītāj</w:t>
            </w:r>
            <w:r w:rsidR="00BF4819" w:rsidRPr="0068161B">
              <w:rPr>
                <w:rFonts w:ascii="Times New Roman" w:eastAsia="Times New Roman" w:hAnsi="Times New Roman" w:cs="Times New Roman"/>
                <w:sz w:val="24"/>
                <w:szCs w:val="24"/>
              </w:rPr>
              <w:t>a prasība ir, ka</w:t>
            </w:r>
            <w:r w:rsidR="00371034" w:rsidRPr="0068161B">
              <w:rPr>
                <w:rFonts w:ascii="Times New Roman" w:eastAsia="Times New Roman" w:hAnsi="Times New Roman" w:cs="Times New Roman"/>
                <w:sz w:val="24"/>
                <w:szCs w:val="24"/>
              </w:rPr>
              <w:t xml:space="preserve"> nodevums ti</w:t>
            </w:r>
            <w:r w:rsidR="00BF4819" w:rsidRPr="0068161B">
              <w:rPr>
                <w:rFonts w:ascii="Times New Roman" w:eastAsia="Times New Roman" w:hAnsi="Times New Roman" w:cs="Times New Roman"/>
                <w:sz w:val="24"/>
                <w:szCs w:val="24"/>
              </w:rPr>
              <w:t>e</w:t>
            </w:r>
            <w:r w:rsidR="00371034" w:rsidRPr="0068161B">
              <w:rPr>
                <w:rFonts w:ascii="Times New Roman" w:eastAsia="Times New Roman" w:hAnsi="Times New Roman" w:cs="Times New Roman"/>
                <w:sz w:val="24"/>
                <w:szCs w:val="24"/>
              </w:rPr>
              <w:t>k</w:t>
            </w:r>
            <w:r w:rsidR="00D45DED" w:rsidRPr="0068161B">
              <w:rPr>
                <w:rFonts w:ascii="Times New Roman" w:eastAsia="Times New Roman" w:hAnsi="Times New Roman" w:cs="Times New Roman"/>
                <w:sz w:val="24"/>
                <w:szCs w:val="24"/>
              </w:rPr>
              <w:t xml:space="preserve"> demonstrēts</w:t>
            </w:r>
            <w:r w:rsidR="00BF4819" w:rsidRPr="0068161B">
              <w:rPr>
                <w:rFonts w:ascii="Times New Roman" w:eastAsia="Times New Roman" w:hAnsi="Times New Roman" w:cs="Times New Roman"/>
                <w:sz w:val="24"/>
                <w:szCs w:val="24"/>
              </w:rPr>
              <w:t xml:space="preserve"> no Piegādātāja puses, </w:t>
            </w:r>
            <w:r w:rsidR="0052372F" w:rsidRPr="0068161B">
              <w:rPr>
                <w:rFonts w:ascii="Times New Roman" w:eastAsia="Times New Roman" w:hAnsi="Times New Roman" w:cs="Times New Roman"/>
                <w:sz w:val="24"/>
                <w:szCs w:val="24"/>
              </w:rPr>
              <w:t xml:space="preserve">bet Pasūtītāja prasība </w:t>
            </w:r>
            <w:r w:rsidR="007C33BB" w:rsidRPr="0068161B">
              <w:rPr>
                <w:rFonts w:ascii="Times New Roman" w:eastAsia="Times New Roman" w:hAnsi="Times New Roman" w:cs="Times New Roman"/>
                <w:sz w:val="24"/>
                <w:szCs w:val="24"/>
              </w:rPr>
              <w:t>nav, ka Piegādātāja pusē tiek uzturētas atsevišķas vides</w:t>
            </w:r>
            <w:r w:rsidR="007173ED" w:rsidRPr="0068161B">
              <w:rPr>
                <w:rFonts w:ascii="Times New Roman" w:eastAsia="Times New Roman" w:hAnsi="Times New Roman" w:cs="Times New Roman"/>
                <w:sz w:val="24"/>
                <w:szCs w:val="24"/>
              </w:rPr>
              <w:t>.</w:t>
            </w:r>
          </w:p>
        </w:tc>
      </w:tr>
      <w:tr w:rsidR="00A761CE" w:rsidRPr="00A761CE" w14:paraId="0F0536FA" w14:textId="77777777" w:rsidTr="1643163E">
        <w:tc>
          <w:tcPr>
            <w:tcW w:w="1335"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4B21BE26" w14:textId="6CD4FFEC" w:rsidR="00A761CE" w:rsidRPr="00A761CE" w:rsidRDefault="64A83F5C"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1643163E">
              <w:rPr>
                <w:rFonts w:ascii="Times New Roman" w:eastAsia="Times New Roman" w:hAnsi="Times New Roman" w:cs="Times New Roman"/>
                <w:color w:val="222222"/>
                <w:sz w:val="24"/>
                <w:szCs w:val="24"/>
                <w:lang w:eastAsia="lv-LV"/>
                <w14:ligatures w14:val="none"/>
              </w:rPr>
              <w:t>2.</w:t>
            </w:r>
            <w:bookmarkStart w:id="0" w:name="_GoBack"/>
            <w:bookmarkEnd w:id="0"/>
          </w:p>
        </w:tc>
        <w:tc>
          <w:tcPr>
            <w:tcW w:w="800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688895C3"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Par līguma 11.punktu ar apakšpunktiem – Garantiju saistības</w:t>
            </w:r>
          </w:p>
          <w:p w14:paraId="5AE65180"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Lūdzu izvērtēt garantiju saistību nodrošinājuma apmēru noteikt nevis summa, bet % apmērā no nodevumu vērtības uz kuriem attieksies garantijas saistības pēc paredzētā līguma termiņa beigām.</w:t>
            </w:r>
          </w:p>
          <w:p w14:paraId="50D17869" w14:textId="7E0DA4B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11.4. apakšpunktā ir noteikta konkrēta summa, bet ņemot vērā, ka līguma darbības laikā piegādes tiek veiktas pa posmiem un to garantijas termiņš tiek skaitīts no posma pieņemšanas nodošanas akta parakstīšanas (11.1.punkts), tad iesniedzot 11.4. punktā noteikto garantijas saistību nodrošinājumu var rasties situācija, ka garantijas saistību ap</w:t>
            </w:r>
            <w:r w:rsidR="005134A0">
              <w:rPr>
                <w:rFonts w:ascii="Times New Roman" w:eastAsia="Times New Roman" w:hAnsi="Times New Roman" w:cs="Times New Roman"/>
                <w:color w:val="222222"/>
                <w:sz w:val="24"/>
                <w:szCs w:val="24"/>
                <w:lang w:eastAsia="lv-LV"/>
                <w14:ligatures w14:val="none"/>
              </w:rPr>
              <w:t xml:space="preserve">joms ir nesamērīgs ar nodevuma </w:t>
            </w:r>
            <w:r w:rsidRPr="00A761CE">
              <w:rPr>
                <w:rFonts w:ascii="Times New Roman" w:eastAsia="Times New Roman" w:hAnsi="Times New Roman" w:cs="Times New Roman"/>
                <w:color w:val="222222"/>
                <w:sz w:val="24"/>
                <w:szCs w:val="24"/>
                <w:lang w:eastAsia="lv-LV"/>
                <w14:ligatures w14:val="none"/>
              </w:rPr>
              <w:t>vērtību. Tāpēc iesakām šo apmēru noteikt % no posmu/kārtu, izmaiņu pieprasījumu utml. nodevumu vērtības uz kuriem vēl attiecas garantijas saistības pēc paredzētā līguma termiņa beigām.</w:t>
            </w:r>
          </w:p>
        </w:tc>
      </w:tr>
      <w:tr w:rsidR="005134A0" w:rsidRPr="00A761CE" w14:paraId="7F4E3445" w14:textId="77777777" w:rsidTr="1643163E">
        <w:tc>
          <w:tcPr>
            <w:tcW w:w="1335"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36349DC8" w14:textId="77777777" w:rsidR="005134A0" w:rsidRDefault="005134A0" w:rsidP="1643163E">
            <w:pPr>
              <w:spacing w:after="0" w:line="240" w:lineRule="auto"/>
              <w:ind w:left="22"/>
              <w:jc w:val="both"/>
              <w:rPr>
                <w:rFonts w:ascii="Times New Roman" w:eastAsia="Times New Roman" w:hAnsi="Times New Roman" w:cs="Times New Roman"/>
                <w:color w:val="222222"/>
                <w:sz w:val="24"/>
                <w:szCs w:val="24"/>
                <w:lang w:eastAsia="lv-LV"/>
                <w14:ligatures w14:val="none"/>
              </w:rPr>
            </w:pPr>
            <w:r w:rsidRPr="005134A0">
              <w:rPr>
                <w:rFonts w:ascii="Times New Roman" w:eastAsia="Times New Roman" w:hAnsi="Times New Roman" w:cs="Times New Roman"/>
                <w:color w:val="222222"/>
                <w:sz w:val="24"/>
                <w:szCs w:val="24"/>
                <w:lang w:eastAsia="lv-LV"/>
                <w14:ligatures w14:val="none"/>
              </w:rPr>
              <w:t>Atbilde.</w:t>
            </w:r>
          </w:p>
          <w:p w14:paraId="4382EF1E" w14:textId="45B6E8A0" w:rsidR="00D76D7C" w:rsidRPr="005134A0" w:rsidRDefault="00D76D7C" w:rsidP="0068161B">
            <w:pPr>
              <w:spacing w:after="0" w:line="240" w:lineRule="auto"/>
              <w:jc w:val="both"/>
              <w:rPr>
                <w:rFonts w:ascii="Times New Roman" w:eastAsia="Times New Roman" w:hAnsi="Times New Roman" w:cs="Times New Roman"/>
                <w:color w:val="222222"/>
                <w:sz w:val="24"/>
                <w:szCs w:val="24"/>
                <w:lang w:eastAsia="lv-LV"/>
                <w14:ligatures w14:val="none"/>
              </w:rPr>
            </w:pPr>
          </w:p>
        </w:tc>
        <w:tc>
          <w:tcPr>
            <w:tcW w:w="800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111C21ED" w14:textId="3FC9186C" w:rsidR="00D348BE" w:rsidRPr="00D348BE" w:rsidRDefault="7ECB8602" w:rsidP="1643163E">
            <w:pPr>
              <w:spacing w:after="0" w:line="240" w:lineRule="auto"/>
              <w:jc w:val="both"/>
              <w:rPr>
                <w:rFonts w:ascii="Times New Roman" w:eastAsia="Times New Roman" w:hAnsi="Times New Roman" w:cs="Times New Roman"/>
                <w:color w:val="222222"/>
                <w:sz w:val="24"/>
                <w:szCs w:val="24"/>
                <w:highlight w:val="green"/>
                <w:lang w:eastAsia="lv-LV"/>
                <w14:ligatures w14:val="none"/>
              </w:rPr>
            </w:pPr>
            <w:r w:rsidRPr="0068161B">
              <w:rPr>
                <w:rFonts w:ascii="Times New Roman" w:eastAsia="Times New Roman" w:hAnsi="Times New Roman" w:cs="Times New Roman"/>
                <w:sz w:val="24"/>
                <w:szCs w:val="24"/>
              </w:rPr>
              <w:t xml:space="preserve">Valsts kase pamato, kādēļ izvēlēts </w:t>
            </w:r>
            <w:r w:rsidR="40EFB040" w:rsidRPr="0068161B">
              <w:rPr>
                <w:rFonts w:ascii="Times New Roman" w:eastAsia="Times New Roman" w:hAnsi="Times New Roman" w:cs="Times New Roman"/>
                <w:color w:val="222222"/>
                <w:sz w:val="24"/>
                <w:szCs w:val="24"/>
                <w:lang w:eastAsia="lv-LV"/>
              </w:rPr>
              <w:t xml:space="preserve">garantiju saistību nodrošinājuma apmēru noteikt summas, nevis % apmērā. Ieinteresētie </w:t>
            </w:r>
            <w:r w:rsidR="0D4EA28F" w:rsidRPr="0068161B">
              <w:rPr>
                <w:rFonts w:ascii="Times New Roman" w:eastAsia="Times New Roman" w:hAnsi="Times New Roman" w:cs="Times New Roman"/>
                <w:color w:val="222222"/>
                <w:sz w:val="24"/>
                <w:szCs w:val="24"/>
                <w:lang w:eastAsia="lv-LV"/>
              </w:rPr>
              <w:t>piegādātāji</w:t>
            </w:r>
            <w:r w:rsidR="40EFB040" w:rsidRPr="0068161B">
              <w:rPr>
                <w:rFonts w:ascii="Times New Roman" w:eastAsia="Times New Roman" w:hAnsi="Times New Roman" w:cs="Times New Roman"/>
                <w:color w:val="222222"/>
                <w:sz w:val="24"/>
                <w:szCs w:val="24"/>
                <w:lang w:eastAsia="lv-LV"/>
              </w:rPr>
              <w:t xml:space="preserve"> neiebilst, ka šāda prasība tiek saglabāta.</w:t>
            </w:r>
          </w:p>
        </w:tc>
      </w:tr>
      <w:tr w:rsidR="00A761CE" w:rsidRPr="00A761CE" w14:paraId="6FAD99DA" w14:textId="77777777" w:rsidTr="1643163E">
        <w:tc>
          <w:tcPr>
            <w:tcW w:w="1335"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561ADEB3" w14:textId="77777777" w:rsidR="00A761CE" w:rsidRPr="00A761CE" w:rsidRDefault="0B735CC9"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1643163E">
              <w:rPr>
                <w:rFonts w:ascii="Times New Roman" w:eastAsia="Times New Roman" w:hAnsi="Times New Roman" w:cs="Times New Roman"/>
                <w:color w:val="222222"/>
                <w:sz w:val="24"/>
                <w:szCs w:val="24"/>
                <w:lang w:eastAsia="lv-LV"/>
                <w14:ligatures w14:val="none"/>
              </w:rPr>
              <w:t>3.</w:t>
            </w:r>
          </w:p>
        </w:tc>
        <w:tc>
          <w:tcPr>
            <w:tcW w:w="800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5FDE569C" w14:textId="468AA180" w:rsidR="003A0B05"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Ieteikums līgumā kopumā noteikt pievienoto dokumentu hierarhiju, ja rodas kādas pretrunas starp līguma pamata punktiem un pievienotajiem pielikumiem.</w:t>
            </w:r>
          </w:p>
        </w:tc>
      </w:tr>
      <w:tr w:rsidR="00D810CB" w:rsidRPr="00A761CE" w14:paraId="422865D5" w14:textId="77777777" w:rsidTr="1643163E">
        <w:tc>
          <w:tcPr>
            <w:tcW w:w="1335"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69DA81D3" w14:textId="46CEFB8D" w:rsidR="00D810CB" w:rsidRPr="00D810CB" w:rsidRDefault="00D810CB"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D810CB">
              <w:rPr>
                <w:rFonts w:ascii="Times New Roman" w:eastAsia="Times New Roman" w:hAnsi="Times New Roman" w:cs="Times New Roman"/>
                <w:color w:val="222222"/>
                <w:sz w:val="24"/>
                <w:szCs w:val="24"/>
                <w:lang w:eastAsia="lv-LV"/>
                <w14:ligatures w14:val="none"/>
              </w:rPr>
              <w:t>Atbilde.</w:t>
            </w:r>
          </w:p>
        </w:tc>
        <w:tc>
          <w:tcPr>
            <w:tcW w:w="800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67670246" w14:textId="49F54126" w:rsidR="00DB0D6B" w:rsidRDefault="004B6F8B"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68161B">
              <w:rPr>
                <w:rFonts w:ascii="Times New Roman" w:eastAsia="Times New Roman" w:hAnsi="Times New Roman" w:cs="Times New Roman"/>
                <w:color w:val="222222"/>
                <w:sz w:val="24"/>
                <w:szCs w:val="24"/>
                <w:lang w:eastAsia="lv-LV"/>
                <w14:ligatures w14:val="none"/>
              </w:rPr>
              <w:t>Tā kā</w:t>
            </w:r>
            <w:r w:rsidR="00DB0D6B" w:rsidRPr="0068161B">
              <w:rPr>
                <w:rFonts w:ascii="Times New Roman" w:eastAsia="Times New Roman" w:hAnsi="Times New Roman" w:cs="Times New Roman"/>
                <w:color w:val="222222"/>
                <w:sz w:val="24"/>
                <w:szCs w:val="24"/>
                <w:lang w:eastAsia="lv-LV"/>
                <w14:ligatures w14:val="none"/>
              </w:rPr>
              <w:t xml:space="preserve"> pastāv iespēja, ka atsevišķi jautājumi var tikt precizēti Pusēm vienojoties darba procesā</w:t>
            </w:r>
            <w:r w:rsidR="00C31B4A" w:rsidRPr="0068161B">
              <w:rPr>
                <w:rFonts w:ascii="Times New Roman" w:eastAsia="Times New Roman" w:hAnsi="Times New Roman" w:cs="Times New Roman"/>
                <w:color w:val="222222"/>
                <w:sz w:val="24"/>
                <w:szCs w:val="24"/>
                <w:lang w:eastAsia="lv-LV"/>
                <w14:ligatures w14:val="none"/>
              </w:rPr>
              <w:t>, fiksējot jautājumus dažādos dokumentos, u</w:t>
            </w:r>
            <w:r w:rsidR="00DB0D6B" w:rsidRPr="0068161B">
              <w:rPr>
                <w:rFonts w:ascii="Times New Roman" w:eastAsia="Times New Roman" w:hAnsi="Times New Roman" w:cs="Times New Roman"/>
                <w:color w:val="222222"/>
                <w:sz w:val="24"/>
                <w:szCs w:val="24"/>
                <w:lang w:eastAsia="lv-LV"/>
                <w14:ligatures w14:val="none"/>
              </w:rPr>
              <w:t>zskatām, ka noteikt striktu dokumentu hierarhiju nav nepieciešams</w:t>
            </w:r>
            <w:r w:rsidR="00C31B4A" w:rsidRPr="0068161B">
              <w:rPr>
                <w:rFonts w:ascii="Times New Roman" w:eastAsia="Times New Roman" w:hAnsi="Times New Roman" w:cs="Times New Roman"/>
                <w:color w:val="222222"/>
                <w:sz w:val="24"/>
                <w:szCs w:val="24"/>
                <w:lang w:eastAsia="lv-LV"/>
                <w14:ligatures w14:val="none"/>
              </w:rPr>
              <w:t xml:space="preserve">, jo no Pasūtītāja puses </w:t>
            </w:r>
            <w:r w:rsidR="00D24119" w:rsidRPr="0068161B">
              <w:rPr>
                <w:rFonts w:ascii="Times New Roman" w:eastAsia="Times New Roman" w:hAnsi="Times New Roman" w:cs="Times New Roman"/>
                <w:color w:val="222222"/>
                <w:sz w:val="24"/>
                <w:szCs w:val="24"/>
                <w:lang w:eastAsia="lv-LV"/>
                <w14:ligatures w14:val="none"/>
              </w:rPr>
              <w:t>būtiskākais ir</w:t>
            </w:r>
            <w:r w:rsidR="006A4F24" w:rsidRPr="0068161B">
              <w:rPr>
                <w:rFonts w:ascii="Times New Roman" w:eastAsia="Times New Roman" w:hAnsi="Times New Roman" w:cs="Times New Roman"/>
                <w:color w:val="222222"/>
                <w:sz w:val="24"/>
                <w:szCs w:val="24"/>
                <w:lang w:eastAsia="lv-LV"/>
                <w14:ligatures w14:val="none"/>
              </w:rPr>
              <w:t xml:space="preserve">, lai tiktu ievērotas Pasūtītāja vajadzības, kas var būt </w:t>
            </w:r>
            <w:r w:rsidR="000607D6" w:rsidRPr="0068161B">
              <w:rPr>
                <w:rFonts w:ascii="Times New Roman" w:eastAsia="Times New Roman" w:hAnsi="Times New Roman" w:cs="Times New Roman"/>
                <w:color w:val="222222"/>
                <w:sz w:val="24"/>
                <w:szCs w:val="24"/>
                <w:lang w:eastAsia="lv-LV"/>
                <w14:ligatures w14:val="none"/>
              </w:rPr>
              <w:t xml:space="preserve">fiksētas </w:t>
            </w:r>
            <w:r w:rsidR="00273C83" w:rsidRPr="0068161B">
              <w:rPr>
                <w:rFonts w:ascii="Times New Roman" w:eastAsia="Times New Roman" w:hAnsi="Times New Roman" w:cs="Times New Roman"/>
                <w:color w:val="222222"/>
                <w:sz w:val="24"/>
                <w:szCs w:val="24"/>
                <w:lang w:eastAsia="lv-LV"/>
                <w14:ligatures w14:val="none"/>
              </w:rPr>
              <w:t>jebkurā no dokumentiem.</w:t>
            </w:r>
          </w:p>
          <w:p w14:paraId="7EB35DF4" w14:textId="6B0DF332" w:rsidR="00D810CB" w:rsidRPr="00D810CB" w:rsidRDefault="00D810CB" w:rsidP="1643163E">
            <w:pPr>
              <w:spacing w:after="0" w:line="240" w:lineRule="auto"/>
              <w:jc w:val="both"/>
              <w:rPr>
                <w:rFonts w:ascii="Times New Roman" w:eastAsia="Times New Roman" w:hAnsi="Times New Roman" w:cs="Times New Roman"/>
                <w:color w:val="222222"/>
                <w:sz w:val="24"/>
                <w:szCs w:val="24"/>
                <w:lang w:eastAsia="lv-LV"/>
                <w14:ligatures w14:val="none"/>
              </w:rPr>
            </w:pPr>
          </w:p>
        </w:tc>
      </w:tr>
      <w:tr w:rsidR="00A761CE" w:rsidRPr="00A761CE" w14:paraId="1216D452" w14:textId="77777777" w:rsidTr="1643163E">
        <w:tc>
          <w:tcPr>
            <w:tcW w:w="1335"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71F431B5" w14:textId="3C449FA9" w:rsidR="00A761CE" w:rsidRPr="00A761CE" w:rsidRDefault="09FB523F"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1643163E">
              <w:rPr>
                <w:rFonts w:ascii="Times New Roman" w:eastAsia="Times New Roman" w:hAnsi="Times New Roman" w:cs="Times New Roman"/>
                <w:color w:val="222222"/>
                <w:sz w:val="24"/>
                <w:szCs w:val="24"/>
                <w:lang w:eastAsia="lv-LV"/>
              </w:rPr>
              <w:lastRenderedPageBreak/>
              <w:t>4.</w:t>
            </w:r>
          </w:p>
        </w:tc>
        <w:tc>
          <w:tcPr>
            <w:tcW w:w="800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4023F426"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Tehniskajā specifikācijā norādītas sistēmas, ar kurām jārealizē integrācijas šī projekta laikā, taču trūkst sīkāki šo integrāciju apraksti. Turklāt daļa no integrējamajam sistēmām nav arī pieminēta biznesa procesu aprakstos, līdz ar to ir sarežģīti secināt, kurā projekta posmā tās realizējamas.</w:t>
            </w:r>
          </w:p>
          <w:p w14:paraId="3E5A3856" w14:textId="15673B8F" w:rsidR="00A761CE" w:rsidRPr="00A761CE" w:rsidRDefault="004A7F89" w:rsidP="1643163E">
            <w:pPr>
              <w:spacing w:after="0" w:line="240" w:lineRule="auto"/>
              <w:jc w:val="both"/>
              <w:rPr>
                <w:rFonts w:ascii="Times New Roman" w:eastAsia="Times New Roman" w:hAnsi="Times New Roman" w:cs="Times New Roman"/>
                <w:color w:val="222222"/>
                <w:sz w:val="24"/>
                <w:szCs w:val="24"/>
                <w:lang w:eastAsia="lv-LV"/>
                <w14:ligatures w14:val="none"/>
              </w:rPr>
            </w:pPr>
            <w:r>
              <w:rPr>
                <w:rFonts w:ascii="Times New Roman" w:eastAsia="Times New Roman" w:hAnsi="Times New Roman" w:cs="Times New Roman"/>
                <w:noProof/>
                <w:color w:val="222222"/>
                <w:sz w:val="24"/>
                <w:szCs w:val="24"/>
                <w:lang w:eastAsia="lv-LV"/>
                <w14:ligatures w14:val="none"/>
              </w:rPr>
              <w:drawing>
                <wp:inline distT="0" distB="0" distL="0" distR="0" wp14:anchorId="6A50443C" wp14:editId="78B83239">
                  <wp:extent cx="3428365" cy="1400175"/>
                  <wp:effectExtent l="0" t="0" r="63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8365" cy="1400175"/>
                          </a:xfrm>
                          <a:prstGeom prst="rect">
                            <a:avLst/>
                          </a:prstGeom>
                          <a:noFill/>
                        </pic:spPr>
                      </pic:pic>
                    </a:graphicData>
                  </a:graphic>
                </wp:inline>
              </w:drawing>
            </w:r>
          </w:p>
          <w:p w14:paraId="26300F9D"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Piemēram, tehniskajā specifikācijā nav norādīts, kuras biznesa funkcionalitātes ietvaros realizējama integrācija ar Tiesību aktu projektu publisko portālu un kādus biznesa procesus tas nodrošinās. Lūgums paskaidrot to!</w:t>
            </w:r>
          </w:p>
          <w:p w14:paraId="1CD3C1BE"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Līdzīgi arī ar </w:t>
            </w:r>
            <w:r w:rsidRPr="00A761CE">
              <w:rPr>
                <w:rFonts w:ascii="Times New Roman" w:eastAsia="Times New Roman" w:hAnsi="Times New Roman" w:cs="Times New Roman"/>
                <w:color w:val="000000"/>
                <w:sz w:val="24"/>
                <w:szCs w:val="24"/>
                <w:shd w:val="clear" w:color="auto" w:fill="FFFFFF"/>
                <w:lang w:eastAsia="lv-LV"/>
                <w14:ligatures w14:val="none"/>
              </w:rPr>
              <w:t>Budžeta elektronisko norēķinu sistēmu “eKase”, nav skaidrs,</w:t>
            </w:r>
            <w:r w:rsidRPr="00A761CE">
              <w:rPr>
                <w:rFonts w:ascii="Times New Roman" w:eastAsia="Times New Roman" w:hAnsi="Times New Roman" w:cs="Times New Roman"/>
                <w:color w:val="222222"/>
                <w:sz w:val="24"/>
                <w:szCs w:val="24"/>
                <w:lang w:eastAsia="lv-LV"/>
                <w14:ligatures w14:val="none"/>
              </w:rPr>
              <w:t> kuras biznesa funkcionalitātes ietvaros realizējama šī integrācija</w:t>
            </w:r>
            <w:r w:rsidRPr="00A761CE">
              <w:rPr>
                <w:rFonts w:ascii="Times New Roman" w:eastAsia="Times New Roman" w:hAnsi="Times New Roman" w:cs="Times New Roman"/>
                <w:color w:val="000000"/>
                <w:sz w:val="24"/>
                <w:szCs w:val="24"/>
                <w:shd w:val="clear" w:color="auto" w:fill="FFFFFF"/>
                <w:lang w:eastAsia="lv-LV"/>
                <w14:ligatures w14:val="none"/>
              </w:rPr>
              <w:t> </w:t>
            </w:r>
            <w:r w:rsidRPr="00A761CE">
              <w:rPr>
                <w:rFonts w:ascii="Times New Roman" w:eastAsia="Times New Roman" w:hAnsi="Times New Roman" w:cs="Times New Roman"/>
                <w:color w:val="222222"/>
                <w:sz w:val="24"/>
                <w:szCs w:val="24"/>
                <w:lang w:eastAsia="lv-LV"/>
                <w14:ligatures w14:val="none"/>
              </w:rPr>
              <w:t>un kādus biznesa procesus tas nodrošinās</w:t>
            </w:r>
            <w:r w:rsidRPr="00A761CE">
              <w:rPr>
                <w:rFonts w:ascii="Times New Roman" w:eastAsia="Times New Roman" w:hAnsi="Times New Roman" w:cs="Times New Roman"/>
                <w:color w:val="000000"/>
                <w:sz w:val="24"/>
                <w:szCs w:val="24"/>
                <w:shd w:val="clear" w:color="auto" w:fill="FFFFFF"/>
                <w:lang w:eastAsia="lv-LV"/>
                <w14:ligatures w14:val="none"/>
              </w:rPr>
              <w:t>. </w:t>
            </w:r>
            <w:r w:rsidRPr="00A761CE">
              <w:rPr>
                <w:rFonts w:ascii="Times New Roman" w:eastAsia="Times New Roman" w:hAnsi="Times New Roman" w:cs="Times New Roman"/>
                <w:color w:val="222222"/>
                <w:sz w:val="24"/>
                <w:szCs w:val="24"/>
                <w:lang w:eastAsia="lv-LV"/>
                <w14:ligatures w14:val="none"/>
              </w:rPr>
              <w:t>Lūgums paskaidrot to!</w:t>
            </w:r>
          </w:p>
          <w:p w14:paraId="02BC6959"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 </w:t>
            </w:r>
          </w:p>
          <w:p w14:paraId="11222E36"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Lūgums arī precizēt, vai pareizi saprotam, ka integrācija ar VEDAS ir veicama ar tās sastāvā esošo “ePieteikumu” risinājumu Tiesību pieteikumu iegūšanai jaunveidojamā sistēmā?</w:t>
            </w:r>
          </w:p>
          <w:p w14:paraId="67538DE8" w14:textId="7522BB60"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p>
          <w:p w14:paraId="0B77E848"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Lūgums arī precizēt, vai pareizi saprotam, ka e-paraksta integrācija nepieciešama “Gadskārtējā budžeta ietvaros veicamo izmaiņu (finansēšanas plānu un apropriācijas izmaiņu) funkcionalitātei”, kas ir vienīgā biznesa funkcionalitātes sadaļa, kur minēts elektroniskais paraksts?</w:t>
            </w:r>
          </w:p>
        </w:tc>
      </w:tr>
      <w:tr w:rsidR="00D810CB" w:rsidRPr="00A761CE" w14:paraId="7FBB8518" w14:textId="77777777" w:rsidTr="1643163E">
        <w:tc>
          <w:tcPr>
            <w:tcW w:w="1335"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362C760C" w14:textId="082DAF38" w:rsidR="00D810CB" w:rsidRPr="00A761CE" w:rsidRDefault="00D810CB" w:rsidP="1643163E">
            <w:pPr>
              <w:spacing w:after="0" w:line="240" w:lineRule="auto"/>
              <w:jc w:val="both"/>
              <w:rPr>
                <w:rFonts w:ascii="Times New Roman" w:eastAsia="Times New Roman" w:hAnsi="Times New Roman" w:cs="Times New Roman"/>
                <w:color w:val="222222"/>
                <w:sz w:val="24"/>
                <w:szCs w:val="24"/>
                <w:lang w:eastAsia="lv-LV"/>
                <w14:ligatures w14:val="none"/>
              </w:rPr>
            </w:pPr>
            <w:r>
              <w:rPr>
                <w:rFonts w:ascii="Times New Roman" w:eastAsia="Times New Roman" w:hAnsi="Times New Roman" w:cs="Times New Roman"/>
                <w:color w:val="222222"/>
                <w:sz w:val="24"/>
                <w:szCs w:val="24"/>
                <w:lang w:eastAsia="lv-LV"/>
                <w14:ligatures w14:val="none"/>
              </w:rPr>
              <w:t>Atbilde.</w:t>
            </w:r>
          </w:p>
        </w:tc>
        <w:tc>
          <w:tcPr>
            <w:tcW w:w="800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210AD123" w14:textId="716BBA28" w:rsidR="00EA2327" w:rsidRPr="00992A4B" w:rsidRDefault="7A1250E5" w:rsidP="00D060D6">
            <w:pPr>
              <w:spacing w:after="0" w:line="240" w:lineRule="auto"/>
              <w:jc w:val="both"/>
              <w:rPr>
                <w:rFonts w:ascii="Times New Roman" w:eastAsia="Times New Roman" w:hAnsi="Times New Roman" w:cs="Times New Roman"/>
                <w:color w:val="222222"/>
                <w:sz w:val="24"/>
                <w:szCs w:val="24"/>
                <w:lang w:eastAsia="lv-LV"/>
              </w:rPr>
            </w:pPr>
            <w:r w:rsidRPr="00992A4B">
              <w:rPr>
                <w:rFonts w:ascii="Times New Roman" w:eastAsia="Times New Roman" w:hAnsi="Times New Roman" w:cs="Times New Roman"/>
                <w:color w:val="222222"/>
                <w:sz w:val="24"/>
                <w:szCs w:val="24"/>
                <w:lang w:eastAsia="lv-LV"/>
              </w:rPr>
              <w:t>I</w:t>
            </w:r>
            <w:r w:rsidR="49AC6593" w:rsidRPr="00992A4B">
              <w:rPr>
                <w:rFonts w:ascii="Times New Roman" w:eastAsia="Times New Roman" w:hAnsi="Times New Roman" w:cs="Times New Roman"/>
                <w:color w:val="222222"/>
                <w:sz w:val="24"/>
                <w:szCs w:val="24"/>
                <w:lang w:eastAsia="lv-LV"/>
              </w:rPr>
              <w:t xml:space="preserve">ntegrācija ar Tiesību aktu projektu publisko portālu un </w:t>
            </w:r>
            <w:r w:rsidR="49AC6593" w:rsidRPr="00992A4B">
              <w:rPr>
                <w:rFonts w:ascii="Times New Roman" w:eastAsia="Times New Roman" w:hAnsi="Times New Roman" w:cs="Times New Roman"/>
                <w:color w:val="000000" w:themeColor="text1"/>
                <w:sz w:val="24"/>
                <w:szCs w:val="24"/>
                <w:lang w:eastAsia="lv-LV"/>
              </w:rPr>
              <w:t xml:space="preserve">Budžeta elektronisko norēķinu sistēmu “eKase” pašreiz nav iekļauta konkrētās funkcionalitātēs, bet </w:t>
            </w:r>
            <w:r w:rsidR="0E16828C" w:rsidRPr="00992A4B">
              <w:rPr>
                <w:rFonts w:ascii="Times New Roman" w:eastAsia="Times New Roman" w:hAnsi="Times New Roman" w:cs="Times New Roman"/>
                <w:color w:val="000000" w:themeColor="text1"/>
                <w:sz w:val="24"/>
                <w:szCs w:val="24"/>
                <w:lang w:eastAsia="lv-LV"/>
              </w:rPr>
              <w:t xml:space="preserve">saskaņā ar prasību sistēmā </w:t>
            </w:r>
            <w:r w:rsidR="1FC4DFB0" w:rsidRPr="00992A4B">
              <w:rPr>
                <w:rFonts w:ascii="Times New Roman" w:eastAsia="Times New Roman" w:hAnsi="Times New Roman" w:cs="Times New Roman"/>
                <w:color w:val="000000" w:themeColor="text1"/>
                <w:sz w:val="24"/>
                <w:szCs w:val="24"/>
                <w:lang w:eastAsia="lv-LV"/>
              </w:rPr>
              <w:t>i</w:t>
            </w:r>
            <w:r w:rsidR="0E16828C" w:rsidRPr="00992A4B">
              <w:rPr>
                <w:rFonts w:ascii="Times New Roman" w:eastAsia="Times New Roman" w:hAnsi="Times New Roman" w:cs="Times New Roman"/>
                <w:color w:val="000000" w:themeColor="text1"/>
                <w:sz w:val="24"/>
                <w:szCs w:val="24"/>
                <w:lang w:eastAsia="lv-LV"/>
              </w:rPr>
              <w:t>r jāspēj nodrošināt</w:t>
            </w:r>
            <w:r w:rsidR="163ACA6F" w:rsidRPr="00992A4B">
              <w:rPr>
                <w:rFonts w:ascii="Times New Roman" w:eastAsia="Times New Roman" w:hAnsi="Times New Roman" w:cs="Times New Roman"/>
                <w:color w:val="000000" w:themeColor="text1"/>
                <w:sz w:val="24"/>
                <w:szCs w:val="24"/>
                <w:lang w:eastAsia="lv-LV"/>
              </w:rPr>
              <w:t xml:space="preserve"> </w:t>
            </w:r>
            <w:r w:rsidR="0E16828C" w:rsidRPr="00992A4B">
              <w:rPr>
                <w:rFonts w:ascii="Times New Roman" w:eastAsia="Times New Roman" w:hAnsi="Times New Roman" w:cs="Times New Roman"/>
                <w:color w:val="000000" w:themeColor="text1"/>
                <w:sz w:val="24"/>
                <w:szCs w:val="24"/>
                <w:lang w:eastAsia="lv-LV"/>
              </w:rPr>
              <w:t xml:space="preserve">integrācijas </w:t>
            </w:r>
            <w:r w:rsidR="2C34A6EA" w:rsidRPr="00992A4B">
              <w:rPr>
                <w:rFonts w:ascii="Times New Roman" w:eastAsia="Times New Roman" w:hAnsi="Times New Roman" w:cs="Times New Roman"/>
                <w:color w:val="000000" w:themeColor="text1"/>
                <w:sz w:val="24"/>
                <w:szCs w:val="24"/>
                <w:lang w:eastAsia="lv-LV"/>
              </w:rPr>
              <w:t xml:space="preserve">ar ārējām sistēmām </w:t>
            </w:r>
            <w:r w:rsidR="0E16828C" w:rsidRPr="00992A4B">
              <w:rPr>
                <w:rFonts w:ascii="Times New Roman" w:eastAsia="Times New Roman" w:hAnsi="Times New Roman" w:cs="Times New Roman"/>
                <w:color w:val="000000" w:themeColor="text1"/>
                <w:sz w:val="24"/>
                <w:szCs w:val="24"/>
                <w:lang w:eastAsia="lv-LV"/>
              </w:rPr>
              <w:t>pēc nepieciešamības.</w:t>
            </w:r>
            <w:r w:rsidR="37FF42C4" w:rsidRPr="00992A4B">
              <w:rPr>
                <w:rFonts w:ascii="Times New Roman" w:eastAsia="Times New Roman" w:hAnsi="Times New Roman" w:cs="Times New Roman"/>
                <w:color w:val="000000" w:themeColor="text1"/>
                <w:sz w:val="24"/>
                <w:szCs w:val="24"/>
                <w:lang w:eastAsia="lv-LV"/>
              </w:rPr>
              <w:t xml:space="preserve"> </w:t>
            </w:r>
            <w:r w:rsidR="37FF42C4" w:rsidRPr="00992A4B">
              <w:rPr>
                <w:rFonts w:ascii="Times New Roman" w:eastAsia="Times New Roman" w:hAnsi="Times New Roman" w:cs="Times New Roman"/>
                <w:color w:val="222222"/>
                <w:sz w:val="24"/>
                <w:szCs w:val="24"/>
                <w:lang w:eastAsia="lv-LV"/>
              </w:rPr>
              <w:t>Tehniskā specifikācijā precizēts 10.2.</w:t>
            </w:r>
            <w:r w:rsidR="7EAE7C1A" w:rsidRPr="00992A4B">
              <w:rPr>
                <w:rFonts w:ascii="Times New Roman" w:eastAsia="Times New Roman" w:hAnsi="Times New Roman" w:cs="Times New Roman"/>
                <w:color w:val="222222"/>
                <w:sz w:val="24"/>
                <w:szCs w:val="24"/>
                <w:lang w:eastAsia="lv-LV"/>
              </w:rPr>
              <w:t>punkts</w:t>
            </w:r>
            <w:r w:rsidR="37FF42C4" w:rsidRPr="00992A4B">
              <w:rPr>
                <w:rFonts w:ascii="Times New Roman" w:eastAsia="Times New Roman" w:hAnsi="Times New Roman" w:cs="Times New Roman"/>
                <w:color w:val="222222"/>
                <w:sz w:val="24"/>
                <w:szCs w:val="24"/>
                <w:lang w:eastAsia="lv-LV"/>
              </w:rPr>
              <w:t xml:space="preserve"> NP.10.</w:t>
            </w:r>
          </w:p>
          <w:p w14:paraId="7B964A97" w14:textId="1C67E8BC" w:rsidR="00EA2327" w:rsidRPr="00992A4B" w:rsidRDefault="2373219D" w:rsidP="00D060D6">
            <w:pPr>
              <w:spacing w:after="0" w:line="240" w:lineRule="auto"/>
              <w:jc w:val="both"/>
              <w:rPr>
                <w:rFonts w:ascii="Times New Roman" w:eastAsia="Times New Roman" w:hAnsi="Times New Roman" w:cs="Times New Roman"/>
                <w:sz w:val="24"/>
                <w:szCs w:val="24"/>
              </w:rPr>
            </w:pPr>
            <w:r w:rsidRPr="00992A4B">
              <w:rPr>
                <w:rFonts w:ascii="Times New Roman" w:eastAsia="Times New Roman" w:hAnsi="Times New Roman" w:cs="Times New Roman"/>
                <w:color w:val="222222"/>
                <w:sz w:val="24"/>
                <w:szCs w:val="24"/>
                <w:lang w:eastAsia="lv-LV"/>
              </w:rPr>
              <w:t>Jā, integrācija ar VEDAS ir veicama tajā skaitā tiesību pieteikumu iegūšanai jaunveidojamā sistēmā.</w:t>
            </w:r>
            <w:r w:rsidR="62818F7F" w:rsidRPr="00992A4B">
              <w:rPr>
                <w:rFonts w:ascii="Times New Roman" w:eastAsia="Times New Roman" w:hAnsi="Times New Roman" w:cs="Times New Roman"/>
                <w:color w:val="222222"/>
                <w:sz w:val="24"/>
                <w:szCs w:val="24"/>
                <w:lang w:eastAsia="lv-LV"/>
              </w:rPr>
              <w:t xml:space="preserve"> Bet kā jau </w:t>
            </w:r>
            <w:r w:rsidR="00D10826" w:rsidRPr="00992A4B">
              <w:rPr>
                <w:rFonts w:ascii="Times New Roman" w:eastAsia="Times New Roman" w:hAnsi="Times New Roman" w:cs="Times New Roman"/>
                <w:color w:val="222222"/>
                <w:sz w:val="24"/>
                <w:szCs w:val="24"/>
                <w:lang w:eastAsia="lv-LV"/>
              </w:rPr>
              <w:t>norādīts</w:t>
            </w:r>
            <w:r w:rsidR="62818F7F" w:rsidRPr="00992A4B">
              <w:rPr>
                <w:rFonts w:ascii="Times New Roman" w:eastAsia="Times New Roman" w:hAnsi="Times New Roman" w:cs="Times New Roman"/>
                <w:color w:val="222222"/>
                <w:sz w:val="24"/>
                <w:szCs w:val="24"/>
                <w:lang w:eastAsia="lv-LV"/>
              </w:rPr>
              <w:t xml:space="preserve"> Tehniskajā specifikācijā, j</w:t>
            </w:r>
            <w:r w:rsidR="62818F7F" w:rsidRPr="00992A4B">
              <w:rPr>
                <w:rFonts w:ascii="Times New Roman" w:eastAsia="Times New Roman" w:hAnsi="Times New Roman" w:cs="Times New Roman"/>
                <w:color w:val="000000" w:themeColor="text1"/>
                <w:sz w:val="24"/>
                <w:szCs w:val="24"/>
              </w:rPr>
              <w:t>āparedz pieteikumu apstrādes iespēja arī bez integrācijas ar VEDAS.</w:t>
            </w:r>
          </w:p>
          <w:p w14:paraId="62B9749D" w14:textId="17896435" w:rsidR="00EA2327" w:rsidRPr="00D060D6" w:rsidRDefault="17AE5919" w:rsidP="00D060D6">
            <w:pPr>
              <w:spacing w:after="0" w:line="240" w:lineRule="auto"/>
              <w:jc w:val="both"/>
              <w:rPr>
                <w:rFonts w:ascii="Times New Roman" w:eastAsia="Times New Roman" w:hAnsi="Times New Roman" w:cs="Times New Roman"/>
                <w:color w:val="222222"/>
                <w:sz w:val="24"/>
                <w:szCs w:val="24"/>
                <w:highlight w:val="green"/>
                <w:lang w:eastAsia="lv-LV"/>
              </w:rPr>
            </w:pPr>
            <w:r w:rsidRPr="00992A4B">
              <w:rPr>
                <w:rFonts w:ascii="Times New Roman" w:eastAsia="Times New Roman" w:hAnsi="Times New Roman" w:cs="Times New Roman"/>
                <w:color w:val="222222"/>
                <w:sz w:val="24"/>
                <w:szCs w:val="24"/>
                <w:lang w:eastAsia="lv-LV"/>
              </w:rPr>
              <w:t xml:space="preserve">Jā, </w:t>
            </w:r>
            <w:r w:rsidR="52094F11" w:rsidRPr="00992A4B">
              <w:rPr>
                <w:rFonts w:ascii="Times New Roman" w:eastAsia="Times New Roman" w:hAnsi="Times New Roman" w:cs="Times New Roman"/>
                <w:color w:val="222222"/>
                <w:sz w:val="24"/>
                <w:szCs w:val="24"/>
                <w:lang w:eastAsia="lv-LV"/>
              </w:rPr>
              <w:t>t</w:t>
            </w:r>
            <w:r w:rsidR="00AA18E9" w:rsidRPr="00992A4B">
              <w:rPr>
                <w:rFonts w:ascii="Times New Roman" w:eastAsia="Times New Roman" w:hAnsi="Times New Roman" w:cs="Times New Roman"/>
                <w:color w:val="222222"/>
                <w:sz w:val="24"/>
                <w:szCs w:val="24"/>
                <w:lang w:eastAsia="lv-LV"/>
              </w:rPr>
              <w:t>as</w:t>
            </w:r>
            <w:r w:rsidR="52094F11" w:rsidRPr="00992A4B">
              <w:rPr>
                <w:rFonts w:ascii="Times New Roman" w:eastAsia="Times New Roman" w:hAnsi="Times New Roman" w:cs="Times New Roman"/>
                <w:color w:val="222222"/>
                <w:sz w:val="24"/>
                <w:szCs w:val="24"/>
                <w:lang w:eastAsia="lv-LV"/>
              </w:rPr>
              <w:t xml:space="preserve">, ka </w:t>
            </w:r>
            <w:r w:rsidR="5A314432" w:rsidRPr="00992A4B">
              <w:rPr>
                <w:rFonts w:ascii="Times New Roman" w:eastAsia="Times New Roman" w:hAnsi="Times New Roman" w:cs="Times New Roman"/>
                <w:color w:val="000000" w:themeColor="text1"/>
                <w:sz w:val="24"/>
                <w:szCs w:val="24"/>
              </w:rPr>
              <w:t>dokuments parakstāms</w:t>
            </w:r>
            <w:r w:rsidR="5504F0F5" w:rsidRPr="00992A4B">
              <w:rPr>
                <w:rFonts w:ascii="Times New Roman" w:eastAsia="Times New Roman" w:hAnsi="Times New Roman" w:cs="Times New Roman"/>
                <w:color w:val="000000" w:themeColor="text1"/>
                <w:sz w:val="24"/>
                <w:szCs w:val="24"/>
              </w:rPr>
              <w:t xml:space="preserve"> ar drošu elektronisko parakstu</w:t>
            </w:r>
            <w:r w:rsidR="5A314432" w:rsidRPr="00992A4B">
              <w:rPr>
                <w:rFonts w:ascii="Times New Roman" w:eastAsia="Times New Roman" w:hAnsi="Times New Roman" w:cs="Times New Roman"/>
                <w:color w:val="000000" w:themeColor="text1"/>
                <w:sz w:val="24"/>
                <w:szCs w:val="24"/>
              </w:rPr>
              <w:t xml:space="preserve"> tieši no sistēmas</w:t>
            </w:r>
            <w:r w:rsidR="10AE3443" w:rsidRPr="00992A4B">
              <w:rPr>
                <w:rFonts w:ascii="Times New Roman" w:eastAsia="Times New Roman" w:hAnsi="Times New Roman" w:cs="Times New Roman"/>
                <w:color w:val="000000" w:themeColor="text1"/>
                <w:sz w:val="24"/>
                <w:szCs w:val="24"/>
              </w:rPr>
              <w:t>,</w:t>
            </w:r>
            <w:r w:rsidR="2DED64BC" w:rsidRPr="00992A4B">
              <w:rPr>
                <w:rFonts w:ascii="Times New Roman" w:eastAsia="Times New Roman" w:hAnsi="Times New Roman" w:cs="Times New Roman"/>
                <w:color w:val="222222"/>
                <w:sz w:val="24"/>
                <w:szCs w:val="24"/>
                <w:lang w:eastAsia="lv-LV"/>
              </w:rPr>
              <w:t xml:space="preserve"> kā prasība definēta </w:t>
            </w:r>
            <w:r w:rsidRPr="00992A4B">
              <w:rPr>
                <w:rFonts w:ascii="Times New Roman" w:eastAsia="Times New Roman" w:hAnsi="Times New Roman" w:cs="Times New Roman"/>
                <w:color w:val="222222"/>
                <w:sz w:val="24"/>
                <w:szCs w:val="24"/>
                <w:lang w:eastAsia="lv-LV"/>
              </w:rPr>
              <w:t>“Gadskārtējā budžeta ietvaros veicamo izmaiņu (finansēšanas plānu un apropriācijas izmaiņu) funkcionalitāte”</w:t>
            </w:r>
            <w:r w:rsidR="00F50816" w:rsidRPr="00992A4B">
              <w:rPr>
                <w:rFonts w:ascii="Times New Roman" w:eastAsia="Times New Roman" w:hAnsi="Times New Roman" w:cs="Times New Roman"/>
                <w:color w:val="222222"/>
                <w:sz w:val="24"/>
                <w:szCs w:val="24"/>
                <w:lang w:eastAsia="lv-LV"/>
              </w:rPr>
              <w:t>.</w:t>
            </w:r>
            <w:r w:rsidR="00B04A12" w:rsidRPr="00992A4B">
              <w:rPr>
                <w:rFonts w:ascii="Times New Roman" w:eastAsia="Times New Roman" w:hAnsi="Times New Roman" w:cs="Times New Roman"/>
                <w:color w:val="222222"/>
                <w:sz w:val="24"/>
                <w:szCs w:val="24"/>
                <w:lang w:eastAsia="lv-LV"/>
              </w:rPr>
              <w:t xml:space="preserve"> Kā arī prasība paredz iespēju šo funkcionalitāti realizēt jebkurā citā </w:t>
            </w:r>
            <w:r w:rsidR="00552763" w:rsidRPr="00992A4B">
              <w:rPr>
                <w:rFonts w:ascii="Times New Roman" w:eastAsia="Times New Roman" w:hAnsi="Times New Roman" w:cs="Times New Roman"/>
                <w:color w:val="222222"/>
                <w:sz w:val="24"/>
                <w:szCs w:val="24"/>
                <w:lang w:eastAsia="lv-LV"/>
              </w:rPr>
              <w:t>sistēmas apgabalā, kas būtu realizējams kā izmaiņu pieprasījums.</w:t>
            </w:r>
          </w:p>
        </w:tc>
      </w:tr>
      <w:tr w:rsidR="00A761CE" w:rsidRPr="00A761CE" w14:paraId="39FB1DB8" w14:textId="77777777" w:rsidTr="1643163E">
        <w:tc>
          <w:tcPr>
            <w:tcW w:w="1335"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10DC102E" w14:textId="280010BC" w:rsidR="00A761CE" w:rsidRPr="00A761CE" w:rsidRDefault="29124494"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1643163E">
              <w:rPr>
                <w:rFonts w:ascii="Times New Roman" w:eastAsia="Times New Roman" w:hAnsi="Times New Roman" w:cs="Times New Roman"/>
                <w:color w:val="222222"/>
                <w:sz w:val="24"/>
                <w:szCs w:val="24"/>
                <w:lang w:eastAsia="lv-LV"/>
              </w:rPr>
              <w:t>5.</w:t>
            </w:r>
          </w:p>
        </w:tc>
        <w:tc>
          <w:tcPr>
            <w:tcW w:w="800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656565A3"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Precizējam par tehniskas specifikācijas prasību 2.1</w:t>
            </w:r>
          </w:p>
          <w:p w14:paraId="56D4BA47" w14:textId="17C8385A" w:rsidR="00A761CE" w:rsidRPr="00A761CE" w:rsidRDefault="00A761CE" w:rsidP="0068161B">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Vai pareizi saprotam, ka lietotāja tiesību grupa ir sinonīms lietotāja tiesību lomai</w:t>
            </w:r>
            <w:r w:rsidR="0068161B">
              <w:rPr>
                <w:rFonts w:ascii="Times New Roman" w:eastAsia="Times New Roman" w:hAnsi="Times New Roman" w:cs="Times New Roman"/>
                <w:color w:val="222222"/>
                <w:sz w:val="24"/>
                <w:szCs w:val="24"/>
                <w:lang w:eastAsia="lv-LV"/>
                <w14:ligatures w14:val="none"/>
              </w:rPr>
              <w:t xml:space="preserve">? </w:t>
            </w:r>
            <w:r w:rsidRPr="00A761CE">
              <w:rPr>
                <w:rFonts w:ascii="Times New Roman" w:eastAsia="Times New Roman" w:hAnsi="Times New Roman" w:cs="Times New Roman"/>
                <w:color w:val="222222"/>
                <w:sz w:val="24"/>
                <w:szCs w:val="24"/>
                <w:lang w:eastAsia="lv-LV"/>
                <w14:ligatures w14:val="none"/>
              </w:rPr>
              <w:t>Vai pareizi saprotam, ka definējot tiesību grupu ir jāvar piesaistīt lomai sistēmā pieejamās tiesības (piem. Skatīt formu, labot dokumentu, utt.)</w:t>
            </w:r>
          </w:p>
        </w:tc>
      </w:tr>
      <w:tr w:rsidR="004B61BF" w:rsidRPr="00A761CE" w14:paraId="0FCC3471" w14:textId="77777777" w:rsidTr="1643163E">
        <w:tc>
          <w:tcPr>
            <w:tcW w:w="1335"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42DF561E" w14:textId="19D497C4" w:rsidR="004B61BF" w:rsidRPr="00A761CE" w:rsidRDefault="004B61BF" w:rsidP="1643163E">
            <w:pPr>
              <w:spacing w:after="0" w:line="240" w:lineRule="auto"/>
              <w:jc w:val="both"/>
              <w:rPr>
                <w:rFonts w:ascii="Times New Roman" w:eastAsia="Times New Roman" w:hAnsi="Times New Roman" w:cs="Times New Roman"/>
                <w:color w:val="222222"/>
                <w:sz w:val="24"/>
                <w:szCs w:val="24"/>
                <w:lang w:eastAsia="lv-LV"/>
                <w14:ligatures w14:val="none"/>
              </w:rPr>
            </w:pPr>
            <w:r>
              <w:rPr>
                <w:rFonts w:ascii="Times New Roman" w:eastAsia="Times New Roman" w:hAnsi="Times New Roman" w:cs="Times New Roman"/>
                <w:color w:val="222222"/>
                <w:sz w:val="24"/>
                <w:szCs w:val="24"/>
                <w:lang w:eastAsia="lv-LV"/>
                <w14:ligatures w14:val="none"/>
              </w:rPr>
              <w:t>Atbilde.</w:t>
            </w:r>
          </w:p>
        </w:tc>
        <w:tc>
          <w:tcPr>
            <w:tcW w:w="800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0D5A6638" w14:textId="6DC6FAB1" w:rsidR="00180149" w:rsidRPr="00992A4B" w:rsidRDefault="00D359C0"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992A4B">
              <w:rPr>
                <w:rFonts w:ascii="Times New Roman" w:eastAsia="Times New Roman" w:hAnsi="Times New Roman" w:cs="Times New Roman"/>
                <w:color w:val="222222"/>
                <w:sz w:val="24"/>
                <w:szCs w:val="24"/>
                <w:lang w:eastAsia="lv-LV"/>
                <w14:ligatures w14:val="none"/>
              </w:rPr>
              <w:t xml:space="preserve">Jā, </w:t>
            </w:r>
            <w:r w:rsidR="00A266B2" w:rsidRPr="00992A4B">
              <w:rPr>
                <w:rFonts w:ascii="Times New Roman" w:eastAsia="Times New Roman" w:hAnsi="Times New Roman" w:cs="Times New Roman"/>
                <w:color w:val="222222"/>
                <w:sz w:val="24"/>
                <w:szCs w:val="24"/>
                <w:lang w:eastAsia="lv-LV"/>
                <w14:ligatures w14:val="none"/>
              </w:rPr>
              <w:t xml:space="preserve">termini </w:t>
            </w:r>
            <w:r w:rsidR="007D4585" w:rsidRPr="00992A4B">
              <w:rPr>
                <w:rFonts w:ascii="Times New Roman" w:eastAsia="Times New Roman" w:hAnsi="Times New Roman" w:cs="Times New Roman"/>
                <w:color w:val="222222"/>
                <w:sz w:val="24"/>
                <w:szCs w:val="24"/>
                <w:lang w:eastAsia="lv-LV"/>
                <w14:ligatures w14:val="none"/>
              </w:rPr>
              <w:t xml:space="preserve">tiesību grupa un tiesību loma var tikt </w:t>
            </w:r>
            <w:r w:rsidR="001171E5" w:rsidRPr="00992A4B">
              <w:rPr>
                <w:rFonts w:ascii="Times New Roman" w:eastAsia="Times New Roman" w:hAnsi="Times New Roman" w:cs="Times New Roman"/>
                <w:color w:val="222222"/>
                <w:sz w:val="24"/>
                <w:szCs w:val="24"/>
                <w:lang w:eastAsia="lv-LV"/>
                <w14:ligatures w14:val="none"/>
              </w:rPr>
              <w:t>uzskatīt</w:t>
            </w:r>
            <w:r w:rsidR="00A266B2" w:rsidRPr="00992A4B">
              <w:rPr>
                <w:rFonts w:ascii="Times New Roman" w:eastAsia="Times New Roman" w:hAnsi="Times New Roman" w:cs="Times New Roman"/>
                <w:color w:val="222222"/>
                <w:sz w:val="24"/>
                <w:szCs w:val="24"/>
                <w:lang w:eastAsia="lv-LV"/>
                <w14:ligatures w14:val="none"/>
              </w:rPr>
              <w:t>i</w:t>
            </w:r>
            <w:r w:rsidR="001171E5" w:rsidRPr="00992A4B">
              <w:rPr>
                <w:rFonts w:ascii="Times New Roman" w:eastAsia="Times New Roman" w:hAnsi="Times New Roman" w:cs="Times New Roman"/>
                <w:color w:val="222222"/>
                <w:sz w:val="24"/>
                <w:szCs w:val="24"/>
                <w:lang w:eastAsia="lv-LV"/>
                <w14:ligatures w14:val="none"/>
              </w:rPr>
              <w:t xml:space="preserve"> par sinonīmiem,</w:t>
            </w:r>
            <w:r w:rsidR="00091A19" w:rsidRPr="00992A4B">
              <w:rPr>
                <w:rFonts w:ascii="Times New Roman" w:eastAsia="Times New Roman" w:hAnsi="Times New Roman" w:cs="Times New Roman"/>
                <w:color w:val="222222"/>
                <w:sz w:val="24"/>
                <w:szCs w:val="24"/>
                <w:lang w:eastAsia="lv-LV"/>
                <w14:ligatures w14:val="none"/>
              </w:rPr>
              <w:t xml:space="preserve"> kas tiek </w:t>
            </w:r>
            <w:r w:rsidR="00A266B2" w:rsidRPr="00992A4B">
              <w:rPr>
                <w:rFonts w:ascii="Times New Roman" w:eastAsia="Times New Roman" w:hAnsi="Times New Roman" w:cs="Times New Roman"/>
                <w:color w:val="222222"/>
                <w:sz w:val="24"/>
                <w:szCs w:val="24"/>
                <w:lang w:eastAsia="lv-LV"/>
                <w14:ligatures w14:val="none"/>
              </w:rPr>
              <w:t xml:space="preserve">lietoti </w:t>
            </w:r>
            <w:r w:rsidR="00085672" w:rsidRPr="00992A4B">
              <w:rPr>
                <w:rFonts w:ascii="Times New Roman" w:eastAsia="Times New Roman" w:hAnsi="Times New Roman" w:cs="Times New Roman"/>
                <w:color w:val="222222"/>
                <w:sz w:val="24"/>
                <w:szCs w:val="24"/>
                <w:lang w:eastAsia="lv-LV"/>
                <w14:ligatures w14:val="none"/>
              </w:rPr>
              <w:t xml:space="preserve">atkarībā no </w:t>
            </w:r>
            <w:r w:rsidR="00F36409" w:rsidRPr="00992A4B">
              <w:rPr>
                <w:rFonts w:ascii="Times New Roman" w:eastAsia="Times New Roman" w:hAnsi="Times New Roman" w:cs="Times New Roman"/>
                <w:color w:val="222222"/>
                <w:sz w:val="24"/>
                <w:szCs w:val="24"/>
                <w:lang w:eastAsia="lv-LV"/>
                <w14:ligatures w14:val="none"/>
              </w:rPr>
              <w:t>konteksta</w:t>
            </w:r>
            <w:r w:rsidR="00D84C45" w:rsidRPr="00992A4B">
              <w:rPr>
                <w:rFonts w:ascii="Times New Roman" w:eastAsia="Times New Roman" w:hAnsi="Times New Roman" w:cs="Times New Roman"/>
                <w:color w:val="222222"/>
                <w:sz w:val="24"/>
                <w:szCs w:val="24"/>
                <w:lang w:eastAsia="lv-LV"/>
                <w14:ligatures w14:val="none"/>
              </w:rPr>
              <w:t xml:space="preserve"> </w:t>
            </w:r>
            <w:r w:rsidR="00AF71F0" w:rsidRPr="00992A4B">
              <w:rPr>
                <w:rFonts w:ascii="Times New Roman" w:eastAsia="Times New Roman" w:hAnsi="Times New Roman" w:cs="Times New Roman"/>
                <w:color w:val="222222"/>
                <w:sz w:val="24"/>
                <w:szCs w:val="24"/>
                <w:lang w:eastAsia="lv-LV"/>
                <w14:ligatures w14:val="none"/>
              </w:rPr>
              <w:t>–</w:t>
            </w:r>
            <w:r w:rsidR="00D84C45" w:rsidRPr="00992A4B">
              <w:rPr>
                <w:rFonts w:ascii="Times New Roman" w:eastAsia="Times New Roman" w:hAnsi="Times New Roman" w:cs="Times New Roman"/>
                <w:color w:val="222222"/>
                <w:sz w:val="24"/>
                <w:szCs w:val="24"/>
                <w:lang w:eastAsia="lv-LV"/>
                <w14:ligatures w14:val="none"/>
              </w:rPr>
              <w:t xml:space="preserve"> </w:t>
            </w:r>
            <w:r w:rsidR="00AF71F0" w:rsidRPr="00992A4B">
              <w:rPr>
                <w:rFonts w:ascii="Times New Roman" w:eastAsia="Times New Roman" w:hAnsi="Times New Roman" w:cs="Times New Roman"/>
                <w:color w:val="222222"/>
                <w:sz w:val="24"/>
                <w:szCs w:val="24"/>
                <w:lang w:eastAsia="lv-LV"/>
                <w14:ligatures w14:val="none"/>
              </w:rPr>
              <w:t xml:space="preserve">no tehniskās realizācijas viedokļa </w:t>
            </w:r>
            <w:r w:rsidR="00CB691D" w:rsidRPr="00992A4B">
              <w:rPr>
                <w:rFonts w:ascii="Times New Roman" w:eastAsia="Times New Roman" w:hAnsi="Times New Roman" w:cs="Times New Roman"/>
                <w:color w:val="222222"/>
                <w:sz w:val="24"/>
                <w:szCs w:val="24"/>
                <w:lang w:eastAsia="lv-LV"/>
                <w14:ligatures w14:val="none"/>
              </w:rPr>
              <w:t xml:space="preserve">var tikt </w:t>
            </w:r>
            <w:r w:rsidR="00AF71F0" w:rsidRPr="00992A4B">
              <w:rPr>
                <w:rFonts w:ascii="Times New Roman" w:eastAsia="Times New Roman" w:hAnsi="Times New Roman" w:cs="Times New Roman"/>
                <w:color w:val="222222"/>
                <w:sz w:val="24"/>
                <w:szCs w:val="24"/>
                <w:lang w:eastAsia="lv-LV"/>
                <w14:ligatures w14:val="none"/>
              </w:rPr>
              <w:t>izmantots te</w:t>
            </w:r>
            <w:r w:rsidR="00807E62" w:rsidRPr="00992A4B">
              <w:rPr>
                <w:rFonts w:ascii="Times New Roman" w:eastAsia="Times New Roman" w:hAnsi="Times New Roman" w:cs="Times New Roman"/>
                <w:color w:val="222222"/>
                <w:sz w:val="24"/>
                <w:szCs w:val="24"/>
                <w:lang w:eastAsia="lv-LV"/>
                <w14:ligatures w14:val="none"/>
              </w:rPr>
              <w:t>r</w:t>
            </w:r>
            <w:r w:rsidR="00AF71F0" w:rsidRPr="00992A4B">
              <w:rPr>
                <w:rFonts w:ascii="Times New Roman" w:eastAsia="Times New Roman" w:hAnsi="Times New Roman" w:cs="Times New Roman"/>
                <w:color w:val="222222"/>
                <w:sz w:val="24"/>
                <w:szCs w:val="24"/>
                <w:lang w:eastAsia="lv-LV"/>
                <w14:ligatures w14:val="none"/>
              </w:rPr>
              <w:t xml:space="preserve">mins tiesību grupa, bet </w:t>
            </w:r>
            <w:r w:rsidR="00762642" w:rsidRPr="00992A4B">
              <w:rPr>
                <w:rFonts w:ascii="Times New Roman" w:eastAsia="Times New Roman" w:hAnsi="Times New Roman" w:cs="Times New Roman"/>
                <w:color w:val="222222"/>
                <w:sz w:val="24"/>
                <w:szCs w:val="24"/>
                <w:lang w:eastAsia="lv-LV"/>
                <w14:ligatures w14:val="none"/>
              </w:rPr>
              <w:t xml:space="preserve">no procesu </w:t>
            </w:r>
            <w:r w:rsidR="00112AB4" w:rsidRPr="00992A4B">
              <w:rPr>
                <w:rFonts w:ascii="Times New Roman" w:eastAsia="Times New Roman" w:hAnsi="Times New Roman" w:cs="Times New Roman"/>
                <w:color w:val="222222"/>
                <w:sz w:val="24"/>
                <w:szCs w:val="24"/>
                <w:lang w:eastAsia="lv-LV"/>
                <w14:ligatures w14:val="none"/>
              </w:rPr>
              <w:t xml:space="preserve">realizācijas viedokļa </w:t>
            </w:r>
            <w:r w:rsidR="00BA407B" w:rsidRPr="00992A4B">
              <w:rPr>
                <w:rFonts w:ascii="Times New Roman" w:eastAsia="Times New Roman" w:hAnsi="Times New Roman" w:cs="Times New Roman"/>
                <w:color w:val="222222"/>
                <w:sz w:val="24"/>
                <w:szCs w:val="24"/>
                <w:lang w:eastAsia="lv-LV"/>
                <w14:ligatures w14:val="none"/>
              </w:rPr>
              <w:t>–</w:t>
            </w:r>
            <w:r w:rsidR="00112AB4" w:rsidRPr="00992A4B">
              <w:rPr>
                <w:rFonts w:ascii="Times New Roman" w:eastAsia="Times New Roman" w:hAnsi="Times New Roman" w:cs="Times New Roman"/>
                <w:color w:val="222222"/>
                <w:sz w:val="24"/>
                <w:szCs w:val="24"/>
                <w:lang w:eastAsia="lv-LV"/>
                <w14:ligatures w14:val="none"/>
              </w:rPr>
              <w:t xml:space="preserve"> </w:t>
            </w:r>
            <w:r w:rsidR="00BA407B" w:rsidRPr="00992A4B">
              <w:rPr>
                <w:rFonts w:ascii="Times New Roman" w:eastAsia="Times New Roman" w:hAnsi="Times New Roman" w:cs="Times New Roman"/>
                <w:color w:val="222222"/>
                <w:sz w:val="24"/>
                <w:szCs w:val="24"/>
                <w:lang w:eastAsia="lv-LV"/>
                <w14:ligatures w14:val="none"/>
              </w:rPr>
              <w:t>tiesību loma.</w:t>
            </w:r>
          </w:p>
          <w:p w14:paraId="22C4B600" w14:textId="0230158F" w:rsidR="00180149" w:rsidRPr="00992A4B" w:rsidRDefault="00180149"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992A4B">
              <w:rPr>
                <w:rFonts w:ascii="Times New Roman" w:eastAsia="Times New Roman" w:hAnsi="Times New Roman" w:cs="Times New Roman"/>
                <w:color w:val="222222"/>
                <w:sz w:val="24"/>
                <w:szCs w:val="24"/>
                <w:lang w:eastAsia="lv-LV"/>
                <w14:ligatures w14:val="none"/>
              </w:rPr>
              <w:lastRenderedPageBreak/>
              <w:t xml:space="preserve">Jā, </w:t>
            </w:r>
            <w:r w:rsidR="0000271D" w:rsidRPr="00992A4B">
              <w:rPr>
                <w:rFonts w:ascii="Times New Roman" w:eastAsia="Times New Roman" w:hAnsi="Times New Roman" w:cs="Times New Roman"/>
                <w:color w:val="222222"/>
                <w:sz w:val="24"/>
                <w:szCs w:val="24"/>
                <w:lang w:eastAsia="lv-LV"/>
                <w14:ligatures w14:val="none"/>
              </w:rPr>
              <w:t>tiesības jāvar apvienot lomās.</w:t>
            </w:r>
          </w:p>
          <w:p w14:paraId="0CF78C40" w14:textId="121D721F" w:rsidR="004B61BF" w:rsidRPr="00992A4B" w:rsidRDefault="002579D0"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992A4B">
              <w:rPr>
                <w:rFonts w:ascii="Times New Roman" w:eastAsia="Times New Roman" w:hAnsi="Times New Roman" w:cs="Times New Roman"/>
                <w:color w:val="222222"/>
                <w:sz w:val="24"/>
                <w:szCs w:val="24"/>
                <w:lang w:eastAsia="lv-LV"/>
                <w14:ligatures w14:val="none"/>
              </w:rPr>
              <w:t xml:space="preserve">Tiesību pārvaldība </w:t>
            </w:r>
            <w:r w:rsidR="00172C84" w:rsidRPr="00992A4B">
              <w:rPr>
                <w:rFonts w:ascii="Times New Roman" w:eastAsia="Times New Roman" w:hAnsi="Times New Roman" w:cs="Times New Roman"/>
                <w:color w:val="222222"/>
                <w:sz w:val="24"/>
                <w:szCs w:val="24"/>
                <w:lang w:eastAsia="lv-LV"/>
                <w14:ligatures w14:val="none"/>
              </w:rPr>
              <w:t>jānod</w:t>
            </w:r>
            <w:r w:rsidR="0069107F" w:rsidRPr="00992A4B">
              <w:rPr>
                <w:rFonts w:ascii="Times New Roman" w:eastAsia="Times New Roman" w:hAnsi="Times New Roman" w:cs="Times New Roman"/>
                <w:color w:val="222222"/>
                <w:sz w:val="24"/>
                <w:szCs w:val="24"/>
                <w:lang w:eastAsia="lv-LV"/>
                <w14:ligatures w14:val="none"/>
              </w:rPr>
              <w:t xml:space="preserve">rošina gan pašā sistēmā </w:t>
            </w:r>
            <w:r w:rsidR="00242D91" w:rsidRPr="00992A4B">
              <w:rPr>
                <w:rFonts w:ascii="Times New Roman" w:eastAsia="Times New Roman" w:hAnsi="Times New Roman" w:cs="Times New Roman"/>
                <w:color w:val="222222"/>
                <w:sz w:val="24"/>
                <w:szCs w:val="24"/>
                <w:lang w:eastAsia="lv-LV"/>
                <w14:ligatures w14:val="none"/>
              </w:rPr>
              <w:t xml:space="preserve">(tiesību veidošana, lomu veidošana, </w:t>
            </w:r>
            <w:r w:rsidR="002C7BC3" w:rsidRPr="00992A4B">
              <w:rPr>
                <w:rFonts w:ascii="Times New Roman" w:eastAsia="Times New Roman" w:hAnsi="Times New Roman" w:cs="Times New Roman"/>
                <w:color w:val="222222"/>
                <w:sz w:val="24"/>
                <w:szCs w:val="24"/>
                <w:lang w:eastAsia="lv-LV"/>
                <w14:ligatures w14:val="none"/>
              </w:rPr>
              <w:t>lietotāju un lomu pārvaldība)</w:t>
            </w:r>
            <w:r w:rsidR="005D3511" w:rsidRPr="00992A4B">
              <w:rPr>
                <w:rFonts w:ascii="Times New Roman" w:eastAsia="Times New Roman" w:hAnsi="Times New Roman" w:cs="Times New Roman"/>
                <w:color w:val="222222"/>
                <w:sz w:val="24"/>
                <w:szCs w:val="24"/>
                <w:lang w:eastAsia="lv-LV"/>
                <w14:ligatures w14:val="none"/>
              </w:rPr>
              <w:t xml:space="preserve">, gan </w:t>
            </w:r>
            <w:r w:rsidR="00F622BD" w:rsidRPr="00992A4B">
              <w:rPr>
                <w:rFonts w:ascii="Times New Roman" w:eastAsia="Times New Roman" w:hAnsi="Times New Roman" w:cs="Times New Roman"/>
                <w:color w:val="222222"/>
                <w:sz w:val="24"/>
                <w:szCs w:val="24"/>
                <w:lang w:eastAsia="lv-LV"/>
                <w14:ligatures w14:val="none"/>
              </w:rPr>
              <w:t xml:space="preserve">iespēja </w:t>
            </w:r>
            <w:r w:rsidR="00E4115E" w:rsidRPr="00992A4B">
              <w:rPr>
                <w:rFonts w:ascii="Times New Roman" w:eastAsia="Times New Roman" w:hAnsi="Times New Roman" w:cs="Times New Roman"/>
                <w:color w:val="222222"/>
                <w:sz w:val="24"/>
                <w:szCs w:val="24"/>
                <w:lang w:eastAsia="lv-LV"/>
                <w14:ligatures w14:val="none"/>
              </w:rPr>
              <w:t xml:space="preserve">tiesību pārvaldību </w:t>
            </w:r>
            <w:r w:rsidR="00B76E16" w:rsidRPr="00992A4B">
              <w:rPr>
                <w:rFonts w:ascii="Times New Roman" w:eastAsia="Times New Roman" w:hAnsi="Times New Roman" w:cs="Times New Roman"/>
                <w:color w:val="222222"/>
                <w:sz w:val="24"/>
                <w:szCs w:val="24"/>
                <w:lang w:eastAsia="lv-LV"/>
                <w14:ligatures w14:val="none"/>
              </w:rPr>
              <w:t>veikt caur API (</w:t>
            </w:r>
            <w:r w:rsidR="00A61F06" w:rsidRPr="00992A4B">
              <w:rPr>
                <w:rFonts w:ascii="Times New Roman" w:eastAsia="Times New Roman" w:hAnsi="Times New Roman" w:cs="Times New Roman"/>
                <w:color w:val="222222"/>
                <w:sz w:val="24"/>
                <w:szCs w:val="24"/>
                <w:lang w:eastAsia="lv-LV"/>
                <w14:ligatures w14:val="none"/>
              </w:rPr>
              <w:t xml:space="preserve">konkrēti, ar </w:t>
            </w:r>
            <w:r w:rsidR="00C34C23" w:rsidRPr="00992A4B">
              <w:rPr>
                <w:rFonts w:ascii="Times New Roman" w:eastAsia="Times New Roman" w:hAnsi="Times New Roman" w:cs="Times New Roman"/>
                <w:color w:val="222222"/>
                <w:sz w:val="24"/>
                <w:szCs w:val="24"/>
                <w:lang w:eastAsia="lv-LV"/>
                <w14:ligatures w14:val="none"/>
              </w:rPr>
              <w:t xml:space="preserve">ePieteikumi), kas </w:t>
            </w:r>
            <w:r w:rsidR="00A61F06" w:rsidRPr="00992A4B">
              <w:rPr>
                <w:rFonts w:ascii="Times New Roman" w:eastAsia="Times New Roman" w:hAnsi="Times New Roman" w:cs="Times New Roman"/>
                <w:color w:val="222222"/>
                <w:sz w:val="24"/>
                <w:szCs w:val="24"/>
                <w:lang w:eastAsia="lv-LV"/>
                <w14:ligatures w14:val="none"/>
              </w:rPr>
              <w:t xml:space="preserve">nozīmē, ka </w:t>
            </w:r>
            <w:r w:rsidR="008C5D5F" w:rsidRPr="00992A4B">
              <w:rPr>
                <w:rFonts w:ascii="Times New Roman" w:eastAsia="Times New Roman" w:hAnsi="Times New Roman" w:cs="Times New Roman"/>
                <w:color w:val="222222"/>
                <w:sz w:val="24"/>
                <w:szCs w:val="24"/>
                <w:lang w:eastAsia="lv-LV"/>
                <w14:ligatures w14:val="none"/>
              </w:rPr>
              <w:t xml:space="preserve">sistēmai caur API jānodrošina </w:t>
            </w:r>
            <w:r w:rsidR="006C6954" w:rsidRPr="00992A4B">
              <w:rPr>
                <w:rFonts w:ascii="Times New Roman" w:eastAsia="Times New Roman" w:hAnsi="Times New Roman" w:cs="Times New Roman"/>
                <w:color w:val="222222"/>
                <w:sz w:val="24"/>
                <w:szCs w:val="24"/>
                <w:lang w:eastAsia="lv-LV"/>
                <w14:ligatures w14:val="none"/>
              </w:rPr>
              <w:t>tiesību</w:t>
            </w:r>
            <w:r w:rsidR="008666AC" w:rsidRPr="00992A4B">
              <w:rPr>
                <w:rFonts w:ascii="Times New Roman" w:eastAsia="Times New Roman" w:hAnsi="Times New Roman" w:cs="Times New Roman"/>
                <w:color w:val="222222"/>
                <w:sz w:val="24"/>
                <w:szCs w:val="24"/>
                <w:lang w:eastAsia="lv-LV"/>
                <w14:ligatures w14:val="none"/>
              </w:rPr>
              <w:t xml:space="preserve">, </w:t>
            </w:r>
            <w:r w:rsidR="006C6954" w:rsidRPr="00992A4B">
              <w:rPr>
                <w:rFonts w:ascii="Times New Roman" w:eastAsia="Times New Roman" w:hAnsi="Times New Roman" w:cs="Times New Roman"/>
                <w:color w:val="222222"/>
                <w:sz w:val="24"/>
                <w:szCs w:val="24"/>
                <w:lang w:eastAsia="lv-LV"/>
                <w14:ligatures w14:val="none"/>
              </w:rPr>
              <w:t xml:space="preserve">lomu </w:t>
            </w:r>
            <w:r w:rsidR="008666AC" w:rsidRPr="00992A4B">
              <w:rPr>
                <w:rFonts w:ascii="Times New Roman" w:eastAsia="Times New Roman" w:hAnsi="Times New Roman" w:cs="Times New Roman"/>
                <w:color w:val="222222"/>
                <w:sz w:val="24"/>
                <w:szCs w:val="24"/>
                <w:lang w:eastAsia="lv-LV"/>
                <w14:ligatures w14:val="none"/>
              </w:rPr>
              <w:t>u.c. saistīt</w:t>
            </w:r>
            <w:r w:rsidR="00CE3D97" w:rsidRPr="00992A4B">
              <w:rPr>
                <w:rFonts w:ascii="Times New Roman" w:eastAsia="Times New Roman" w:hAnsi="Times New Roman" w:cs="Times New Roman"/>
                <w:color w:val="222222"/>
                <w:sz w:val="24"/>
                <w:szCs w:val="24"/>
                <w:lang w:eastAsia="lv-LV"/>
                <w14:ligatures w14:val="none"/>
              </w:rPr>
              <w:t xml:space="preserve">o klasifikatoru </w:t>
            </w:r>
            <w:r w:rsidR="006C6954" w:rsidRPr="00992A4B">
              <w:rPr>
                <w:rFonts w:ascii="Times New Roman" w:eastAsia="Times New Roman" w:hAnsi="Times New Roman" w:cs="Times New Roman"/>
                <w:color w:val="222222"/>
                <w:sz w:val="24"/>
                <w:szCs w:val="24"/>
                <w:lang w:eastAsia="lv-LV"/>
                <w14:ligatures w14:val="none"/>
              </w:rPr>
              <w:t>nodošanu</w:t>
            </w:r>
            <w:r w:rsidR="002A1AA3" w:rsidRPr="00992A4B">
              <w:rPr>
                <w:rFonts w:ascii="Times New Roman" w:eastAsia="Times New Roman" w:hAnsi="Times New Roman" w:cs="Times New Roman"/>
                <w:color w:val="222222"/>
                <w:sz w:val="24"/>
                <w:szCs w:val="24"/>
                <w:lang w:eastAsia="lv-LV"/>
                <w14:ligatures w14:val="none"/>
              </w:rPr>
              <w:t xml:space="preserve"> ePieteikumiem, bet no ePieteikumiem </w:t>
            </w:r>
            <w:r w:rsidR="007F2F70" w:rsidRPr="00992A4B">
              <w:rPr>
                <w:rFonts w:ascii="Times New Roman" w:eastAsia="Times New Roman" w:hAnsi="Times New Roman" w:cs="Times New Roman"/>
                <w:color w:val="222222"/>
                <w:sz w:val="24"/>
                <w:szCs w:val="24"/>
                <w:lang w:eastAsia="lv-LV"/>
                <w14:ligatures w14:val="none"/>
              </w:rPr>
              <w:t xml:space="preserve">caur API saņemt </w:t>
            </w:r>
            <w:r w:rsidR="00EC5F65" w:rsidRPr="00992A4B">
              <w:rPr>
                <w:rFonts w:ascii="Times New Roman" w:eastAsia="Times New Roman" w:hAnsi="Times New Roman" w:cs="Times New Roman"/>
                <w:color w:val="222222"/>
                <w:sz w:val="24"/>
                <w:szCs w:val="24"/>
                <w:lang w:eastAsia="lv-LV"/>
                <w14:ligatures w14:val="none"/>
              </w:rPr>
              <w:t>lietotāju</w:t>
            </w:r>
            <w:r w:rsidR="000A74E8" w:rsidRPr="00992A4B">
              <w:rPr>
                <w:rFonts w:ascii="Times New Roman" w:eastAsia="Times New Roman" w:hAnsi="Times New Roman" w:cs="Times New Roman"/>
                <w:color w:val="222222"/>
                <w:sz w:val="24"/>
                <w:szCs w:val="24"/>
                <w:lang w:eastAsia="lv-LV"/>
                <w14:ligatures w14:val="none"/>
              </w:rPr>
              <w:t xml:space="preserve"> informāciju par piešķirtajām tiesībām un lomām.</w:t>
            </w:r>
          </w:p>
        </w:tc>
      </w:tr>
      <w:tr w:rsidR="00A761CE" w:rsidRPr="00A761CE" w14:paraId="0F17DF81" w14:textId="77777777" w:rsidTr="1643163E">
        <w:tc>
          <w:tcPr>
            <w:tcW w:w="1335"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71AFF335" w14:textId="7C4CDE38" w:rsidR="00A761CE" w:rsidRPr="00A761CE" w:rsidRDefault="22F3658B"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1643163E">
              <w:rPr>
                <w:rFonts w:ascii="Times New Roman" w:eastAsia="Times New Roman" w:hAnsi="Times New Roman" w:cs="Times New Roman"/>
                <w:color w:val="222222"/>
                <w:sz w:val="24"/>
                <w:szCs w:val="24"/>
                <w:lang w:eastAsia="lv-LV"/>
              </w:rPr>
              <w:lastRenderedPageBreak/>
              <w:t>6.</w:t>
            </w:r>
          </w:p>
        </w:tc>
        <w:tc>
          <w:tcPr>
            <w:tcW w:w="800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06123085"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Precizējam par tehniskas specifikācijas prasību 2.3</w:t>
            </w:r>
          </w:p>
          <w:p w14:paraId="02DBFFF7"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Vai pareizi saprotam, ka ir jāparedz divu veidu darba plūsmu (</w:t>
            </w:r>
            <w:r w:rsidRPr="00A761CE">
              <w:rPr>
                <w:rFonts w:ascii="Times New Roman" w:eastAsia="Times New Roman" w:hAnsi="Times New Roman" w:cs="Times New Roman"/>
                <w:i/>
                <w:iCs/>
                <w:color w:val="222222"/>
                <w:sz w:val="24"/>
                <w:szCs w:val="24"/>
                <w:lang w:eastAsia="lv-LV"/>
                <w14:ligatures w14:val="none"/>
              </w:rPr>
              <w:t>workflow</w:t>
            </w:r>
            <w:r w:rsidRPr="00A761CE">
              <w:rPr>
                <w:rFonts w:ascii="Times New Roman" w:eastAsia="Times New Roman" w:hAnsi="Times New Roman" w:cs="Times New Roman"/>
                <w:color w:val="222222"/>
                <w:sz w:val="24"/>
                <w:szCs w:val="24"/>
                <w:lang w:eastAsia="lv-LV"/>
                <w14:ligatures w14:val="none"/>
              </w:rPr>
              <w:t>) definēšanas iespējas ?</w:t>
            </w:r>
          </w:p>
          <w:p w14:paraId="4CF74932" w14:textId="77777777" w:rsidR="00A761CE" w:rsidRPr="00A761CE" w:rsidRDefault="00A761CE" w:rsidP="1643163E">
            <w:pPr>
              <w:numPr>
                <w:ilvl w:val="0"/>
                <w:numId w:val="3"/>
              </w:numPr>
              <w:spacing w:before="100" w:beforeAutospacing="1" w:after="100" w:afterAutospacing="1" w:line="240" w:lineRule="auto"/>
              <w:ind w:left="945"/>
              <w:jc w:val="both"/>
              <w:rPr>
                <w:rFonts w:ascii="Times New Roman" w:eastAsia="Times New Roman" w:hAnsi="Times New Roman" w:cs="Times New Roman"/>
                <w:color w:val="222222"/>
                <w:sz w:val="24"/>
                <w:szCs w:val="24"/>
                <w:lang w:eastAsia="lv-LV"/>
                <w14:ligatures w14:val="none"/>
              </w:rPr>
            </w:pPr>
            <w:r w:rsidRPr="1643163E">
              <w:rPr>
                <w:rFonts w:ascii="Times New Roman" w:eastAsia="Times New Roman" w:hAnsi="Times New Roman" w:cs="Times New Roman"/>
                <w:color w:val="222222"/>
                <w:sz w:val="24"/>
                <w:szCs w:val="24"/>
                <w:lang w:eastAsia="lv-LV"/>
                <w14:ligatures w14:val="none"/>
              </w:rPr>
              <w:t>Iespēju definēt statusus dokumenta veidam, piemēram - sagatavošanā, saskaņošanā utt.</w:t>
            </w:r>
          </w:p>
          <w:p w14:paraId="45BFF249" w14:textId="77777777" w:rsidR="00A761CE" w:rsidRPr="00A761CE" w:rsidRDefault="00A761CE" w:rsidP="1643163E">
            <w:pPr>
              <w:numPr>
                <w:ilvl w:val="0"/>
                <w:numId w:val="3"/>
              </w:numPr>
              <w:spacing w:before="100" w:beforeAutospacing="1" w:after="100" w:afterAutospacing="1" w:line="240" w:lineRule="auto"/>
              <w:ind w:left="945"/>
              <w:jc w:val="both"/>
              <w:rPr>
                <w:rFonts w:ascii="Times New Roman" w:eastAsia="Times New Roman" w:hAnsi="Times New Roman" w:cs="Times New Roman"/>
                <w:color w:val="222222"/>
                <w:sz w:val="24"/>
                <w:szCs w:val="24"/>
                <w:lang w:eastAsia="lv-LV"/>
                <w14:ligatures w14:val="none"/>
              </w:rPr>
            </w:pPr>
            <w:r w:rsidRPr="1643163E">
              <w:rPr>
                <w:rFonts w:ascii="Times New Roman" w:eastAsia="Times New Roman" w:hAnsi="Times New Roman" w:cs="Times New Roman"/>
                <w:color w:val="222222"/>
                <w:sz w:val="24"/>
                <w:szCs w:val="24"/>
                <w:lang w:eastAsia="lv-LV"/>
                <w14:ligatures w14:val="none"/>
              </w:rPr>
              <w:t>Iespēju definēt dokumenta apstiprināšanas darba plūsmu, paredzot iespēju norādīt:</w:t>
            </w:r>
          </w:p>
          <w:p w14:paraId="6FBEB34F" w14:textId="77777777" w:rsidR="00A761CE" w:rsidRPr="00A761CE" w:rsidRDefault="00A761CE" w:rsidP="1643163E">
            <w:pPr>
              <w:numPr>
                <w:ilvl w:val="1"/>
                <w:numId w:val="3"/>
              </w:numPr>
              <w:spacing w:before="100" w:beforeAutospacing="1" w:after="100" w:afterAutospacing="1" w:line="240" w:lineRule="auto"/>
              <w:ind w:left="1890"/>
              <w:jc w:val="both"/>
              <w:rPr>
                <w:rFonts w:ascii="Times New Roman" w:eastAsia="Times New Roman" w:hAnsi="Times New Roman" w:cs="Times New Roman"/>
                <w:color w:val="222222"/>
                <w:sz w:val="24"/>
                <w:szCs w:val="24"/>
                <w:lang w:eastAsia="lv-LV"/>
                <w14:ligatures w14:val="none"/>
              </w:rPr>
            </w:pPr>
            <w:r w:rsidRPr="1643163E">
              <w:rPr>
                <w:rFonts w:ascii="Times New Roman" w:eastAsia="Times New Roman" w:hAnsi="Times New Roman" w:cs="Times New Roman"/>
                <w:color w:val="222222"/>
                <w:sz w:val="24"/>
                <w:szCs w:val="24"/>
                <w:lang w:eastAsia="lv-LV"/>
                <w14:ligatures w14:val="none"/>
              </w:rPr>
              <w:t>Dokumenta veidu</w:t>
            </w:r>
          </w:p>
          <w:p w14:paraId="01F1C0E9" w14:textId="77777777" w:rsidR="00A761CE" w:rsidRPr="00A761CE" w:rsidRDefault="00A761CE" w:rsidP="1643163E">
            <w:pPr>
              <w:numPr>
                <w:ilvl w:val="1"/>
                <w:numId w:val="3"/>
              </w:numPr>
              <w:spacing w:before="100" w:beforeAutospacing="1" w:after="100" w:afterAutospacing="1" w:line="240" w:lineRule="auto"/>
              <w:ind w:left="1890"/>
              <w:jc w:val="both"/>
              <w:rPr>
                <w:rFonts w:ascii="Times New Roman" w:eastAsia="Times New Roman" w:hAnsi="Times New Roman" w:cs="Times New Roman"/>
                <w:color w:val="222222"/>
                <w:sz w:val="24"/>
                <w:szCs w:val="24"/>
                <w:lang w:eastAsia="lv-LV"/>
                <w14:ligatures w14:val="none"/>
              </w:rPr>
            </w:pPr>
            <w:r w:rsidRPr="1643163E">
              <w:rPr>
                <w:rFonts w:ascii="Times New Roman" w:eastAsia="Times New Roman" w:hAnsi="Times New Roman" w:cs="Times New Roman"/>
                <w:color w:val="222222"/>
                <w:sz w:val="24"/>
                <w:szCs w:val="24"/>
                <w:lang w:eastAsia="lv-LV"/>
                <w14:ligatures w14:val="none"/>
              </w:rPr>
              <w:t>Sākuma statusu</w:t>
            </w:r>
          </w:p>
          <w:p w14:paraId="32824AA4" w14:textId="77777777" w:rsidR="00A761CE" w:rsidRPr="00A761CE" w:rsidRDefault="00A761CE" w:rsidP="1643163E">
            <w:pPr>
              <w:numPr>
                <w:ilvl w:val="1"/>
                <w:numId w:val="3"/>
              </w:numPr>
              <w:spacing w:before="100" w:beforeAutospacing="1" w:after="100" w:afterAutospacing="1" w:line="240" w:lineRule="auto"/>
              <w:ind w:left="1890"/>
              <w:jc w:val="both"/>
              <w:rPr>
                <w:rFonts w:ascii="Times New Roman" w:eastAsia="Times New Roman" w:hAnsi="Times New Roman" w:cs="Times New Roman"/>
                <w:color w:val="222222"/>
                <w:sz w:val="24"/>
                <w:szCs w:val="24"/>
                <w:lang w:eastAsia="lv-LV"/>
                <w14:ligatures w14:val="none"/>
              </w:rPr>
            </w:pPr>
            <w:r w:rsidRPr="1643163E">
              <w:rPr>
                <w:rFonts w:ascii="Times New Roman" w:eastAsia="Times New Roman" w:hAnsi="Times New Roman" w:cs="Times New Roman"/>
                <w:color w:val="222222"/>
                <w:sz w:val="24"/>
                <w:szCs w:val="24"/>
                <w:lang w:eastAsia="lv-LV"/>
                <w14:ligatures w14:val="none"/>
              </w:rPr>
              <w:t>Lietotājus</w:t>
            </w:r>
          </w:p>
          <w:p w14:paraId="4B763E8F" w14:textId="77777777" w:rsidR="00A761CE" w:rsidRPr="00A761CE" w:rsidRDefault="00A761CE" w:rsidP="1643163E">
            <w:pPr>
              <w:numPr>
                <w:ilvl w:val="1"/>
                <w:numId w:val="3"/>
              </w:numPr>
              <w:spacing w:before="100" w:beforeAutospacing="1" w:after="100" w:afterAutospacing="1" w:line="240" w:lineRule="auto"/>
              <w:ind w:left="1890"/>
              <w:jc w:val="both"/>
              <w:rPr>
                <w:rFonts w:ascii="Times New Roman" w:eastAsia="Times New Roman" w:hAnsi="Times New Roman" w:cs="Times New Roman"/>
                <w:color w:val="222222"/>
                <w:sz w:val="24"/>
                <w:szCs w:val="24"/>
                <w:lang w:eastAsia="lv-LV"/>
                <w14:ligatures w14:val="none"/>
              </w:rPr>
            </w:pPr>
            <w:r w:rsidRPr="1643163E">
              <w:rPr>
                <w:rFonts w:ascii="Times New Roman" w:eastAsia="Times New Roman" w:hAnsi="Times New Roman" w:cs="Times New Roman"/>
                <w:color w:val="222222"/>
                <w:sz w:val="24"/>
                <w:szCs w:val="24"/>
                <w:lang w:eastAsia="lv-LV"/>
                <w14:ligatures w14:val="none"/>
              </w:rPr>
              <w:t>Notifikācijas</w:t>
            </w:r>
          </w:p>
          <w:p w14:paraId="124AE1A6" w14:textId="77777777" w:rsidR="00A761CE" w:rsidRPr="00A761CE" w:rsidRDefault="00A761CE" w:rsidP="1643163E">
            <w:pPr>
              <w:numPr>
                <w:ilvl w:val="1"/>
                <w:numId w:val="3"/>
              </w:numPr>
              <w:spacing w:before="100" w:beforeAutospacing="1" w:after="100" w:afterAutospacing="1" w:line="240" w:lineRule="auto"/>
              <w:ind w:left="1890"/>
              <w:jc w:val="both"/>
              <w:rPr>
                <w:rFonts w:ascii="Times New Roman" w:eastAsia="Times New Roman" w:hAnsi="Times New Roman" w:cs="Times New Roman"/>
                <w:color w:val="222222"/>
                <w:sz w:val="24"/>
                <w:szCs w:val="24"/>
                <w:lang w:eastAsia="lv-LV"/>
                <w14:ligatures w14:val="none"/>
              </w:rPr>
            </w:pPr>
            <w:r w:rsidRPr="1643163E">
              <w:rPr>
                <w:rFonts w:ascii="Times New Roman" w:eastAsia="Times New Roman" w:hAnsi="Times New Roman" w:cs="Times New Roman"/>
                <w:color w:val="222222"/>
                <w:sz w:val="24"/>
                <w:szCs w:val="24"/>
                <w:lang w:eastAsia="lv-LV"/>
                <w14:ligatures w14:val="none"/>
              </w:rPr>
              <w:t>Saskaņošanas veidu</w:t>
            </w:r>
          </w:p>
          <w:p w14:paraId="5DBF4DC8" w14:textId="77777777" w:rsidR="00A761CE" w:rsidRPr="00A761CE" w:rsidRDefault="00A761CE" w:rsidP="1643163E">
            <w:pPr>
              <w:numPr>
                <w:ilvl w:val="1"/>
                <w:numId w:val="3"/>
              </w:numPr>
              <w:spacing w:before="100" w:beforeAutospacing="1" w:after="100" w:afterAutospacing="1" w:line="240" w:lineRule="auto"/>
              <w:ind w:left="1890"/>
              <w:jc w:val="both"/>
              <w:rPr>
                <w:rFonts w:ascii="Times New Roman" w:eastAsia="Times New Roman" w:hAnsi="Times New Roman" w:cs="Times New Roman"/>
                <w:color w:val="222222"/>
                <w:sz w:val="24"/>
                <w:szCs w:val="24"/>
                <w:lang w:eastAsia="lv-LV"/>
                <w14:ligatures w14:val="none"/>
              </w:rPr>
            </w:pPr>
            <w:r w:rsidRPr="1643163E">
              <w:rPr>
                <w:rFonts w:ascii="Times New Roman" w:eastAsia="Times New Roman" w:hAnsi="Times New Roman" w:cs="Times New Roman"/>
                <w:color w:val="222222"/>
                <w:sz w:val="24"/>
                <w:szCs w:val="24"/>
                <w:lang w:eastAsia="lv-LV"/>
                <w14:ligatures w14:val="none"/>
              </w:rPr>
              <w:t>Beigu statusu</w:t>
            </w:r>
          </w:p>
        </w:tc>
      </w:tr>
      <w:tr w:rsidR="00D76D7C" w:rsidRPr="00A761CE" w14:paraId="5FC18043" w14:textId="77777777" w:rsidTr="1643163E">
        <w:tc>
          <w:tcPr>
            <w:tcW w:w="1335"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7696E054" w14:textId="6FED64C3" w:rsidR="00D76D7C" w:rsidRPr="00A761CE" w:rsidRDefault="00504218" w:rsidP="1643163E">
            <w:pPr>
              <w:spacing w:after="0" w:line="240" w:lineRule="auto"/>
              <w:jc w:val="both"/>
              <w:rPr>
                <w:rFonts w:ascii="Times New Roman" w:eastAsia="Times New Roman" w:hAnsi="Times New Roman" w:cs="Times New Roman"/>
                <w:color w:val="222222"/>
                <w:sz w:val="24"/>
                <w:szCs w:val="24"/>
                <w:lang w:eastAsia="lv-LV"/>
                <w14:ligatures w14:val="none"/>
              </w:rPr>
            </w:pPr>
            <w:r>
              <w:rPr>
                <w:rFonts w:ascii="Times New Roman" w:eastAsia="Times New Roman" w:hAnsi="Times New Roman" w:cs="Times New Roman"/>
                <w:color w:val="222222"/>
                <w:sz w:val="24"/>
                <w:szCs w:val="24"/>
                <w:lang w:eastAsia="lv-LV"/>
                <w14:ligatures w14:val="none"/>
              </w:rPr>
              <w:t>Atbilde.</w:t>
            </w:r>
          </w:p>
        </w:tc>
        <w:tc>
          <w:tcPr>
            <w:tcW w:w="800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102D1905" w14:textId="66A7A991" w:rsidR="0584A71B" w:rsidRPr="00504218" w:rsidRDefault="0584A71B" w:rsidP="1643163E">
            <w:pPr>
              <w:spacing w:after="0" w:line="240" w:lineRule="auto"/>
              <w:jc w:val="both"/>
              <w:rPr>
                <w:rFonts w:ascii="Times New Roman" w:eastAsia="Times New Roman" w:hAnsi="Times New Roman" w:cs="Times New Roman"/>
                <w:color w:val="222222"/>
                <w:sz w:val="24"/>
                <w:szCs w:val="24"/>
                <w:lang w:eastAsia="lv-LV"/>
              </w:rPr>
            </w:pPr>
            <w:r w:rsidRPr="00504218">
              <w:rPr>
                <w:rFonts w:ascii="Times New Roman" w:eastAsia="Times New Roman" w:hAnsi="Times New Roman" w:cs="Times New Roman"/>
                <w:color w:val="222222"/>
                <w:sz w:val="24"/>
                <w:szCs w:val="24"/>
                <w:lang w:eastAsia="lv-LV"/>
              </w:rPr>
              <w:t>Dokumentiem ir jābūt iespējai uzstādīt dažādus statusus un dokumentu statusi</w:t>
            </w:r>
            <w:r w:rsidR="619A9820" w:rsidRPr="00504218">
              <w:rPr>
                <w:rFonts w:ascii="Times New Roman" w:eastAsia="Times New Roman" w:hAnsi="Times New Roman" w:cs="Times New Roman"/>
                <w:color w:val="222222"/>
                <w:sz w:val="24"/>
                <w:szCs w:val="24"/>
                <w:lang w:eastAsia="lv-LV"/>
              </w:rPr>
              <w:t xml:space="preserve"> paši par sevi</w:t>
            </w:r>
            <w:r w:rsidRPr="00504218">
              <w:rPr>
                <w:rFonts w:ascii="Times New Roman" w:eastAsia="Times New Roman" w:hAnsi="Times New Roman" w:cs="Times New Roman"/>
                <w:color w:val="222222"/>
                <w:sz w:val="24"/>
                <w:szCs w:val="24"/>
                <w:lang w:eastAsia="lv-LV"/>
              </w:rPr>
              <w:t xml:space="preserve"> Valsts kases ieskatā nav darbplūsma. </w:t>
            </w:r>
            <w:r w:rsidR="7E4002B4" w:rsidRPr="00504218">
              <w:rPr>
                <w:rFonts w:ascii="Times New Roman" w:eastAsia="Times New Roman" w:hAnsi="Times New Roman" w:cs="Times New Roman"/>
                <w:color w:val="222222"/>
                <w:sz w:val="24"/>
                <w:szCs w:val="24"/>
                <w:lang w:eastAsia="lv-LV"/>
              </w:rPr>
              <w:t>Definējot dokumenta apstiprināšanas darba plūsm</w:t>
            </w:r>
            <w:r w:rsidR="7F3A2DDE" w:rsidRPr="00504218">
              <w:rPr>
                <w:rFonts w:ascii="Times New Roman" w:eastAsia="Times New Roman" w:hAnsi="Times New Roman" w:cs="Times New Roman"/>
                <w:color w:val="222222"/>
                <w:sz w:val="24"/>
                <w:szCs w:val="24"/>
                <w:lang w:eastAsia="lv-LV"/>
              </w:rPr>
              <w:t>u</w:t>
            </w:r>
            <w:r w:rsidR="7E4002B4" w:rsidRPr="00504218">
              <w:rPr>
                <w:rFonts w:ascii="Times New Roman" w:eastAsia="Times New Roman" w:hAnsi="Times New Roman" w:cs="Times New Roman"/>
                <w:color w:val="222222"/>
                <w:sz w:val="24"/>
                <w:szCs w:val="24"/>
                <w:lang w:eastAsia="lv-LV"/>
              </w:rPr>
              <w:t xml:space="preserve"> jāparedz iespēja norādīt</w:t>
            </w:r>
            <w:r w:rsidR="344C4E07" w:rsidRPr="00504218">
              <w:rPr>
                <w:rFonts w:ascii="Times New Roman" w:eastAsia="Times New Roman" w:hAnsi="Times New Roman" w:cs="Times New Roman"/>
                <w:color w:val="222222"/>
                <w:sz w:val="24"/>
                <w:szCs w:val="24"/>
                <w:lang w:eastAsia="lv-LV"/>
              </w:rPr>
              <w:t xml:space="preserve"> statusus (no – uz),</w:t>
            </w:r>
            <w:r w:rsidR="7E4002B4" w:rsidRPr="00504218">
              <w:rPr>
                <w:rFonts w:ascii="Times New Roman" w:eastAsia="Times New Roman" w:hAnsi="Times New Roman" w:cs="Times New Roman"/>
                <w:color w:val="222222"/>
                <w:sz w:val="24"/>
                <w:szCs w:val="24"/>
                <w:lang w:eastAsia="lv-LV"/>
              </w:rPr>
              <w:t xml:space="preserve"> </w:t>
            </w:r>
            <w:r w:rsidR="0DC3651A" w:rsidRPr="00504218">
              <w:rPr>
                <w:rFonts w:ascii="Times New Roman" w:eastAsia="Times New Roman" w:hAnsi="Times New Roman" w:cs="Times New Roman"/>
                <w:color w:val="222222"/>
                <w:sz w:val="24"/>
                <w:szCs w:val="24"/>
                <w:lang w:eastAsia="lv-LV"/>
              </w:rPr>
              <w:t>tiesību grupas un to ietvaros lietotājus, kas var veikt noteikt</w:t>
            </w:r>
            <w:r w:rsidR="1FE7BB46" w:rsidRPr="00504218">
              <w:rPr>
                <w:rFonts w:ascii="Times New Roman" w:eastAsia="Times New Roman" w:hAnsi="Times New Roman" w:cs="Times New Roman"/>
                <w:color w:val="222222"/>
                <w:sz w:val="24"/>
                <w:szCs w:val="24"/>
                <w:lang w:eastAsia="lv-LV"/>
              </w:rPr>
              <w:t>o</w:t>
            </w:r>
            <w:r w:rsidR="0DC3651A" w:rsidRPr="00504218">
              <w:rPr>
                <w:rFonts w:ascii="Times New Roman" w:eastAsia="Times New Roman" w:hAnsi="Times New Roman" w:cs="Times New Roman"/>
                <w:color w:val="222222"/>
                <w:sz w:val="24"/>
                <w:szCs w:val="24"/>
                <w:lang w:eastAsia="lv-LV"/>
              </w:rPr>
              <w:t xml:space="preserve"> statusu maiņ</w:t>
            </w:r>
            <w:r w:rsidR="3D079B0D" w:rsidRPr="00504218">
              <w:rPr>
                <w:rFonts w:ascii="Times New Roman" w:eastAsia="Times New Roman" w:hAnsi="Times New Roman" w:cs="Times New Roman"/>
                <w:color w:val="222222"/>
                <w:sz w:val="24"/>
                <w:szCs w:val="24"/>
                <w:lang w:eastAsia="lv-LV"/>
              </w:rPr>
              <w:t>u (no – uz)</w:t>
            </w:r>
            <w:r w:rsidR="0DC3651A" w:rsidRPr="00504218">
              <w:rPr>
                <w:rFonts w:ascii="Times New Roman" w:eastAsia="Times New Roman" w:hAnsi="Times New Roman" w:cs="Times New Roman"/>
                <w:color w:val="222222"/>
                <w:sz w:val="24"/>
                <w:szCs w:val="24"/>
                <w:lang w:eastAsia="lv-LV"/>
              </w:rPr>
              <w:t xml:space="preserve">, </w:t>
            </w:r>
            <w:r w:rsidR="40779746" w:rsidRPr="00504218">
              <w:rPr>
                <w:rFonts w:ascii="Times New Roman" w:eastAsia="Times New Roman" w:hAnsi="Times New Roman" w:cs="Times New Roman"/>
                <w:color w:val="222222"/>
                <w:sz w:val="24"/>
                <w:szCs w:val="24"/>
                <w:lang w:eastAsia="lv-LV"/>
              </w:rPr>
              <w:t>saskaņošanas</w:t>
            </w:r>
            <w:r w:rsidR="0DC3651A" w:rsidRPr="00504218">
              <w:rPr>
                <w:rFonts w:ascii="Times New Roman" w:eastAsia="Times New Roman" w:hAnsi="Times New Roman" w:cs="Times New Roman"/>
                <w:color w:val="222222"/>
                <w:sz w:val="24"/>
                <w:szCs w:val="24"/>
                <w:lang w:eastAsia="lv-LV"/>
              </w:rPr>
              <w:t xml:space="preserve"> veidu (secīgi vai paralēli)</w:t>
            </w:r>
            <w:r w:rsidR="4601B3E7" w:rsidRPr="00504218">
              <w:rPr>
                <w:rFonts w:ascii="Times New Roman" w:eastAsia="Times New Roman" w:hAnsi="Times New Roman" w:cs="Times New Roman"/>
                <w:color w:val="222222"/>
                <w:sz w:val="24"/>
                <w:szCs w:val="24"/>
                <w:lang w:eastAsia="lv-LV"/>
              </w:rPr>
              <w:t>, notifikācijas un citas Tehniskajā specifikācijā minētas iespējas.</w:t>
            </w:r>
            <w:r w:rsidR="0DC3651A" w:rsidRPr="00504218">
              <w:rPr>
                <w:rFonts w:ascii="Times New Roman" w:eastAsia="Times New Roman" w:hAnsi="Times New Roman" w:cs="Times New Roman"/>
                <w:color w:val="222222"/>
                <w:sz w:val="24"/>
                <w:szCs w:val="24"/>
                <w:lang w:eastAsia="lv-LV"/>
              </w:rPr>
              <w:t xml:space="preserve"> </w:t>
            </w:r>
          </w:p>
          <w:p w14:paraId="1E337811" w14:textId="77777777" w:rsidR="00F92292" w:rsidRPr="00504218" w:rsidRDefault="00F92292" w:rsidP="00F92292">
            <w:pPr>
              <w:spacing w:after="0" w:line="240" w:lineRule="auto"/>
              <w:jc w:val="both"/>
              <w:rPr>
                <w:rFonts w:ascii="Times New Roman" w:eastAsia="Times New Roman" w:hAnsi="Times New Roman" w:cs="Times New Roman"/>
                <w:color w:val="222222"/>
                <w:sz w:val="24"/>
                <w:szCs w:val="24"/>
                <w:lang w:eastAsia="lv-LV"/>
              </w:rPr>
            </w:pPr>
            <w:r w:rsidRPr="00504218">
              <w:rPr>
                <w:rFonts w:ascii="Times New Roman" w:eastAsia="Times New Roman" w:hAnsi="Times New Roman" w:cs="Times New Roman"/>
                <w:color w:val="222222"/>
                <w:sz w:val="24"/>
                <w:szCs w:val="24"/>
                <w:lang w:eastAsia="lv-LV"/>
              </w:rPr>
              <w:t xml:space="preserve">Gatavojot finanšu piedāvājumu, jāpieņem, ka katram dokumentu veidam var būt viena vai vairākas apstiprināšanas darbplūsmas, pie tam darbplūsma var atšķirties atkarībā no procesa. </w:t>
            </w:r>
          </w:p>
          <w:p w14:paraId="1528F812" w14:textId="324EA65D" w:rsidR="0072458A" w:rsidRPr="00F92292" w:rsidRDefault="00F92292" w:rsidP="1643163E">
            <w:pPr>
              <w:spacing w:after="0" w:line="240" w:lineRule="auto"/>
              <w:jc w:val="both"/>
              <w:rPr>
                <w:rFonts w:ascii="Times New Roman" w:eastAsia="Times New Roman" w:hAnsi="Times New Roman" w:cs="Times New Roman"/>
                <w:color w:val="222222"/>
                <w:sz w:val="24"/>
                <w:szCs w:val="24"/>
                <w:lang w:eastAsia="lv-LV"/>
              </w:rPr>
            </w:pPr>
            <w:r w:rsidRPr="00504218">
              <w:rPr>
                <w:rFonts w:ascii="Times New Roman" w:eastAsia="Times New Roman" w:hAnsi="Times New Roman" w:cs="Times New Roman"/>
                <w:color w:val="222222"/>
                <w:sz w:val="24"/>
                <w:szCs w:val="24"/>
                <w:lang w:eastAsia="lv-LV"/>
              </w:rPr>
              <w:t>Dokumenta saskaņošanas plūsmā jāparedz statusu pārejas, kā arī dokumenta atgriešana kādā no iepriekšējiem statusiem.</w:t>
            </w:r>
            <w:r w:rsidRPr="1643163E">
              <w:rPr>
                <w:rFonts w:ascii="Times New Roman" w:eastAsia="Times New Roman" w:hAnsi="Times New Roman" w:cs="Times New Roman"/>
                <w:color w:val="222222"/>
                <w:sz w:val="24"/>
                <w:szCs w:val="24"/>
                <w:lang w:eastAsia="lv-LV"/>
              </w:rPr>
              <w:t xml:space="preserve"> </w:t>
            </w:r>
          </w:p>
        </w:tc>
      </w:tr>
      <w:tr w:rsidR="1643163E" w14:paraId="1024CBD1" w14:textId="77777777" w:rsidTr="1643163E">
        <w:trPr>
          <w:trHeight w:val="300"/>
        </w:trPr>
        <w:tc>
          <w:tcPr>
            <w:tcW w:w="1335"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6ACCC2D6" w14:textId="75F25238" w:rsidR="67C94FF6" w:rsidRDefault="67C94FF6" w:rsidP="1643163E">
            <w:pPr>
              <w:spacing w:after="0" w:line="240" w:lineRule="auto"/>
              <w:jc w:val="both"/>
              <w:rPr>
                <w:rFonts w:ascii="Times New Roman" w:eastAsia="Times New Roman" w:hAnsi="Times New Roman" w:cs="Times New Roman"/>
                <w:color w:val="222222"/>
                <w:sz w:val="24"/>
                <w:szCs w:val="24"/>
                <w:lang w:eastAsia="lv-LV"/>
              </w:rPr>
            </w:pPr>
            <w:r w:rsidRPr="1643163E">
              <w:rPr>
                <w:rFonts w:ascii="Times New Roman" w:eastAsia="Times New Roman" w:hAnsi="Times New Roman" w:cs="Times New Roman"/>
                <w:color w:val="222222"/>
                <w:sz w:val="24"/>
                <w:szCs w:val="24"/>
                <w:lang w:eastAsia="lv-LV"/>
              </w:rPr>
              <w:t>7</w:t>
            </w:r>
            <w:r w:rsidR="00504218">
              <w:rPr>
                <w:rFonts w:ascii="Times New Roman" w:eastAsia="Times New Roman" w:hAnsi="Times New Roman" w:cs="Times New Roman"/>
                <w:color w:val="222222"/>
                <w:sz w:val="24"/>
                <w:szCs w:val="24"/>
                <w:lang w:eastAsia="lv-LV"/>
              </w:rPr>
              <w:t>.</w:t>
            </w:r>
          </w:p>
        </w:tc>
        <w:tc>
          <w:tcPr>
            <w:tcW w:w="800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73B95D00" w14:textId="7E6842C6" w:rsidR="67C94FF6" w:rsidRDefault="67C94FF6" w:rsidP="1643163E">
            <w:pPr>
              <w:spacing w:after="0" w:line="240" w:lineRule="auto"/>
              <w:jc w:val="both"/>
              <w:rPr>
                <w:rFonts w:ascii="Times New Roman" w:eastAsia="Times New Roman" w:hAnsi="Times New Roman" w:cs="Times New Roman"/>
                <w:color w:val="222222"/>
                <w:sz w:val="24"/>
                <w:szCs w:val="24"/>
                <w:lang w:eastAsia="lv-LV"/>
              </w:rPr>
            </w:pPr>
            <w:r w:rsidRPr="1643163E">
              <w:rPr>
                <w:rFonts w:ascii="Times New Roman" w:eastAsia="Times New Roman" w:hAnsi="Times New Roman" w:cs="Times New Roman"/>
                <w:color w:val="222222"/>
                <w:sz w:val="24"/>
                <w:szCs w:val="24"/>
                <w:lang w:eastAsia="lv-LV"/>
              </w:rPr>
              <w:t>Precizējam par tehniskas specifikācijas prasību 2.4</w:t>
            </w:r>
          </w:p>
          <w:p w14:paraId="0A137140" w14:textId="77777777" w:rsidR="6CB2C7A9" w:rsidRDefault="67C94FF6" w:rsidP="1643163E">
            <w:pPr>
              <w:spacing w:after="0" w:line="240" w:lineRule="auto"/>
              <w:jc w:val="both"/>
              <w:rPr>
                <w:rFonts w:ascii="Times New Roman" w:eastAsia="Times New Roman" w:hAnsi="Times New Roman" w:cs="Times New Roman"/>
                <w:color w:val="222222"/>
                <w:sz w:val="24"/>
                <w:szCs w:val="24"/>
                <w:lang w:eastAsia="lv-LV"/>
              </w:rPr>
            </w:pPr>
            <w:r w:rsidRPr="1643163E">
              <w:rPr>
                <w:rFonts w:ascii="Times New Roman" w:eastAsia="Times New Roman" w:hAnsi="Times New Roman" w:cs="Times New Roman"/>
                <w:color w:val="222222"/>
                <w:sz w:val="24"/>
                <w:szCs w:val="24"/>
                <w:lang w:eastAsia="lv-LV"/>
              </w:rPr>
              <w:t>Vai pareizi saprotam, ka ar formu dizainēšanas prasību ir jāspēj nodrošināt sistēmā dažāds ievadformu </w:t>
            </w:r>
            <w:r w:rsidRPr="1643163E">
              <w:rPr>
                <w:rFonts w:ascii="Times New Roman" w:eastAsia="Times New Roman" w:hAnsi="Times New Roman" w:cs="Times New Roman"/>
                <w:color w:val="222222"/>
                <w:sz w:val="24"/>
                <w:szCs w:val="24"/>
                <w:u w:val="single"/>
                <w:lang w:eastAsia="lv-LV"/>
              </w:rPr>
              <w:t>vizuālais attēlojums</w:t>
            </w:r>
            <w:r w:rsidRPr="1643163E">
              <w:rPr>
                <w:rFonts w:ascii="Times New Roman" w:eastAsia="Times New Roman" w:hAnsi="Times New Roman" w:cs="Times New Roman"/>
                <w:color w:val="222222"/>
                <w:sz w:val="24"/>
                <w:szCs w:val="24"/>
                <w:lang w:eastAsia="lv-LV"/>
              </w:rPr>
              <w:t> dažādām lietotāju grupām ?</w:t>
            </w:r>
          </w:p>
          <w:p w14:paraId="522B5A70" w14:textId="6077BCC0" w:rsidR="1643163E" w:rsidRDefault="1643163E" w:rsidP="1643163E">
            <w:pPr>
              <w:spacing w:line="240" w:lineRule="auto"/>
              <w:jc w:val="both"/>
              <w:rPr>
                <w:rFonts w:ascii="Times New Roman" w:eastAsia="Times New Roman" w:hAnsi="Times New Roman" w:cs="Times New Roman"/>
                <w:color w:val="222222"/>
                <w:sz w:val="24"/>
                <w:szCs w:val="24"/>
                <w:lang w:eastAsia="lv-LV"/>
              </w:rPr>
            </w:pPr>
          </w:p>
        </w:tc>
      </w:tr>
      <w:tr w:rsidR="00B13A66" w:rsidRPr="00A761CE" w14:paraId="71606576" w14:textId="77777777" w:rsidTr="1643163E">
        <w:tc>
          <w:tcPr>
            <w:tcW w:w="1335"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1EFEA2DB" w14:textId="643F92DF" w:rsidR="00B13A66" w:rsidRPr="00A761CE" w:rsidRDefault="00504218" w:rsidP="1643163E">
            <w:pPr>
              <w:spacing w:after="0" w:line="240" w:lineRule="auto"/>
              <w:jc w:val="both"/>
              <w:rPr>
                <w:rFonts w:ascii="Times New Roman" w:eastAsia="Times New Roman" w:hAnsi="Times New Roman" w:cs="Times New Roman"/>
                <w:color w:val="222222"/>
                <w:sz w:val="24"/>
                <w:szCs w:val="24"/>
                <w:lang w:eastAsia="lv-LV"/>
                <w14:ligatures w14:val="none"/>
              </w:rPr>
            </w:pPr>
            <w:r>
              <w:rPr>
                <w:rFonts w:ascii="Times New Roman" w:eastAsia="Times New Roman" w:hAnsi="Times New Roman" w:cs="Times New Roman"/>
                <w:color w:val="222222"/>
                <w:sz w:val="24"/>
                <w:szCs w:val="24"/>
                <w:lang w:eastAsia="lv-LV"/>
                <w14:ligatures w14:val="none"/>
              </w:rPr>
              <w:t>Atbilde.</w:t>
            </w:r>
          </w:p>
        </w:tc>
        <w:tc>
          <w:tcPr>
            <w:tcW w:w="800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5FF0BB01" w14:textId="47A07C00" w:rsidR="00B13A66" w:rsidRPr="00504218" w:rsidRDefault="0C63CD67"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504218">
              <w:rPr>
                <w:rFonts w:ascii="Times New Roman" w:eastAsia="Times New Roman" w:hAnsi="Times New Roman" w:cs="Times New Roman"/>
                <w:color w:val="222222"/>
                <w:sz w:val="24"/>
                <w:szCs w:val="24"/>
                <w:lang w:eastAsia="lv-LV"/>
                <w14:ligatures w14:val="none"/>
              </w:rPr>
              <w:t xml:space="preserve">Prasība FP.11 nosaka, ka </w:t>
            </w:r>
            <w:r w:rsidRPr="00504218">
              <w:rPr>
                <w:rFonts w:ascii="Times New Roman" w:eastAsia="Times New Roman" w:hAnsi="Times New Roman" w:cs="Times New Roman"/>
                <w:color w:val="222222"/>
                <w:sz w:val="24"/>
                <w:szCs w:val="24"/>
                <w:u w:val="single"/>
                <w:lang w:eastAsia="lv-LV"/>
                <w14:ligatures w14:val="none"/>
              </w:rPr>
              <w:t xml:space="preserve">lietotājam </w:t>
            </w:r>
            <w:r w:rsidRPr="00504218">
              <w:rPr>
                <w:rFonts w:ascii="Times New Roman" w:eastAsia="Times New Roman" w:hAnsi="Times New Roman" w:cs="Times New Roman"/>
                <w:color w:val="222222"/>
                <w:sz w:val="24"/>
                <w:szCs w:val="24"/>
                <w:lang w:eastAsia="lv-LV"/>
                <w14:ligatures w14:val="none"/>
              </w:rPr>
              <w:t xml:space="preserve">ir jābūt iespējai izvērst/savērst formas rindas un kolonnas, savukārt prasība FP.12 - nosaka, ka </w:t>
            </w:r>
            <w:r w:rsidRPr="00504218">
              <w:rPr>
                <w:rFonts w:ascii="Times New Roman" w:eastAsia="Times New Roman" w:hAnsi="Times New Roman" w:cs="Times New Roman"/>
                <w:color w:val="222222"/>
                <w:sz w:val="24"/>
                <w:szCs w:val="24"/>
                <w:u w:val="single"/>
                <w:lang w:eastAsia="lv-LV"/>
                <w14:ligatures w14:val="none"/>
              </w:rPr>
              <w:t xml:space="preserve">lietotāja </w:t>
            </w:r>
            <w:r w:rsidRPr="00504218">
              <w:rPr>
                <w:rFonts w:ascii="Times New Roman" w:eastAsia="Times New Roman" w:hAnsi="Times New Roman" w:cs="Times New Roman"/>
                <w:color w:val="222222"/>
                <w:sz w:val="24"/>
                <w:szCs w:val="24"/>
                <w:lang w:eastAsia="lv-LV"/>
                <w14:ligatures w14:val="none"/>
              </w:rPr>
              <w:t>def</w:t>
            </w:r>
            <w:r w:rsidR="666DB259" w:rsidRPr="00504218">
              <w:rPr>
                <w:rFonts w:ascii="Times New Roman" w:eastAsia="Times New Roman" w:hAnsi="Times New Roman" w:cs="Times New Roman"/>
                <w:color w:val="222222"/>
                <w:sz w:val="24"/>
                <w:szCs w:val="24"/>
                <w:lang w:eastAsia="lv-LV"/>
                <w14:ligatures w14:val="none"/>
              </w:rPr>
              <w:t>inēto formu jāvar saglabāt kā šim lietotājam definētu noklusēto formas skatu.</w:t>
            </w:r>
          </w:p>
          <w:p w14:paraId="29BA767D" w14:textId="1420C768" w:rsidR="00293549" w:rsidRPr="00C24945" w:rsidRDefault="00C24945" w:rsidP="1643163E">
            <w:pPr>
              <w:spacing w:after="0" w:line="240" w:lineRule="auto"/>
              <w:jc w:val="both"/>
              <w:rPr>
                <w:rFonts w:ascii="Times New Roman" w:eastAsia="Times New Roman" w:hAnsi="Times New Roman" w:cs="Times New Roman"/>
                <w:color w:val="222222"/>
                <w:sz w:val="24"/>
                <w:szCs w:val="24"/>
                <w:lang w:eastAsia="lv-LV"/>
              </w:rPr>
            </w:pPr>
            <w:r w:rsidRPr="00504218">
              <w:rPr>
                <w:rFonts w:ascii="Times New Roman" w:eastAsia="Times New Roman" w:hAnsi="Times New Roman" w:cs="Times New Roman"/>
                <w:color w:val="222222"/>
                <w:sz w:val="24"/>
                <w:szCs w:val="24"/>
                <w:lang w:eastAsia="lv-LV"/>
              </w:rPr>
              <w:t xml:space="preserve">Veikti grozījumi, papildinot </w:t>
            </w:r>
            <w:r w:rsidR="006B505F" w:rsidRPr="00504218">
              <w:rPr>
                <w:rFonts w:ascii="Times New Roman" w:eastAsia="Times New Roman" w:hAnsi="Times New Roman" w:cs="Times New Roman"/>
                <w:color w:val="222222"/>
                <w:sz w:val="24"/>
                <w:szCs w:val="24"/>
                <w:lang w:eastAsia="lv-LV"/>
              </w:rPr>
              <w:t>FP.10</w:t>
            </w:r>
            <w:r w:rsidRPr="00504218">
              <w:rPr>
                <w:rFonts w:ascii="Times New Roman" w:eastAsia="Times New Roman" w:hAnsi="Times New Roman" w:cs="Times New Roman"/>
                <w:color w:val="222222"/>
                <w:sz w:val="24"/>
                <w:szCs w:val="24"/>
                <w:lang w:eastAsia="lv-LV"/>
              </w:rPr>
              <w:t xml:space="preserve"> ar piemēru.</w:t>
            </w:r>
            <w:r w:rsidR="006B505F" w:rsidRPr="00504218">
              <w:rPr>
                <w:rFonts w:ascii="Times New Roman" w:eastAsia="Times New Roman" w:hAnsi="Times New Roman" w:cs="Times New Roman"/>
                <w:color w:val="222222"/>
                <w:sz w:val="24"/>
                <w:szCs w:val="24"/>
                <w:lang w:eastAsia="lv-LV"/>
              </w:rPr>
              <w:t xml:space="preserve"> </w:t>
            </w:r>
            <w:r w:rsidR="00C42787" w:rsidRPr="00504218">
              <w:rPr>
                <w:rFonts w:ascii="Times New Roman" w:eastAsia="Times New Roman" w:hAnsi="Times New Roman" w:cs="Times New Roman"/>
                <w:color w:val="222222"/>
                <w:sz w:val="24"/>
                <w:szCs w:val="24"/>
                <w:lang w:eastAsia="lv-LV"/>
              </w:rPr>
              <w:t xml:space="preserve">Formu </w:t>
            </w:r>
            <w:r w:rsidR="006E180E" w:rsidRPr="00504218">
              <w:rPr>
                <w:rFonts w:ascii="Times New Roman" w:eastAsia="Times New Roman" w:hAnsi="Times New Roman" w:cs="Times New Roman"/>
                <w:color w:val="222222"/>
                <w:sz w:val="24"/>
                <w:szCs w:val="24"/>
                <w:lang w:eastAsia="lv-LV"/>
              </w:rPr>
              <w:t xml:space="preserve">definēšanas prasība nosaka, ka katra </w:t>
            </w:r>
            <w:r w:rsidR="00C637BE" w:rsidRPr="00504218">
              <w:rPr>
                <w:rFonts w:ascii="Times New Roman" w:eastAsia="Times New Roman" w:hAnsi="Times New Roman" w:cs="Times New Roman"/>
                <w:color w:val="222222"/>
                <w:sz w:val="24"/>
                <w:szCs w:val="24"/>
                <w:lang w:eastAsia="lv-LV"/>
              </w:rPr>
              <w:t xml:space="preserve">funkcionālā apgabala ietvaros jāspēj </w:t>
            </w:r>
            <w:r w:rsidR="006472FB" w:rsidRPr="00504218">
              <w:rPr>
                <w:rFonts w:ascii="Times New Roman" w:eastAsia="Times New Roman" w:hAnsi="Times New Roman" w:cs="Times New Roman"/>
                <w:color w:val="222222"/>
                <w:sz w:val="24"/>
                <w:szCs w:val="24"/>
                <w:lang w:eastAsia="lv-LV"/>
              </w:rPr>
              <w:t xml:space="preserve">procesa administratora līmenī </w:t>
            </w:r>
            <w:r w:rsidR="00D0762A" w:rsidRPr="00504218">
              <w:rPr>
                <w:rFonts w:ascii="Times New Roman" w:eastAsia="Times New Roman" w:hAnsi="Times New Roman" w:cs="Times New Roman"/>
                <w:color w:val="222222"/>
                <w:sz w:val="24"/>
                <w:szCs w:val="24"/>
                <w:lang w:eastAsia="lv-LV"/>
              </w:rPr>
              <w:t xml:space="preserve">veidot/definēt jaunu </w:t>
            </w:r>
            <w:r w:rsidR="00FF570D" w:rsidRPr="00504218">
              <w:rPr>
                <w:rFonts w:ascii="Times New Roman" w:eastAsia="Times New Roman" w:hAnsi="Times New Roman" w:cs="Times New Roman"/>
                <w:color w:val="222222"/>
                <w:sz w:val="24"/>
                <w:szCs w:val="24"/>
                <w:lang w:eastAsia="lv-LV"/>
              </w:rPr>
              <w:t>form</w:t>
            </w:r>
            <w:r w:rsidR="00CD38E1" w:rsidRPr="00504218">
              <w:rPr>
                <w:rFonts w:ascii="Times New Roman" w:eastAsia="Times New Roman" w:hAnsi="Times New Roman" w:cs="Times New Roman"/>
                <w:color w:val="222222"/>
                <w:sz w:val="24"/>
                <w:szCs w:val="24"/>
                <w:lang w:eastAsia="lv-LV"/>
              </w:rPr>
              <w:t>as</w:t>
            </w:r>
            <w:r w:rsidR="00FF570D" w:rsidRPr="00504218">
              <w:rPr>
                <w:rFonts w:ascii="Times New Roman" w:eastAsia="Times New Roman" w:hAnsi="Times New Roman" w:cs="Times New Roman"/>
                <w:color w:val="222222"/>
                <w:sz w:val="24"/>
                <w:szCs w:val="24"/>
                <w:lang w:eastAsia="lv-LV"/>
              </w:rPr>
              <w:t>, piesaist</w:t>
            </w:r>
            <w:r w:rsidR="00CD38E1" w:rsidRPr="00504218">
              <w:rPr>
                <w:rFonts w:ascii="Times New Roman" w:eastAsia="Times New Roman" w:hAnsi="Times New Roman" w:cs="Times New Roman"/>
                <w:color w:val="222222"/>
                <w:sz w:val="24"/>
                <w:szCs w:val="24"/>
                <w:lang w:eastAsia="lv-LV"/>
              </w:rPr>
              <w:t>o</w:t>
            </w:r>
            <w:r w:rsidR="00FF570D" w:rsidRPr="00504218">
              <w:rPr>
                <w:rFonts w:ascii="Times New Roman" w:eastAsia="Times New Roman" w:hAnsi="Times New Roman" w:cs="Times New Roman"/>
                <w:color w:val="222222"/>
                <w:sz w:val="24"/>
                <w:szCs w:val="24"/>
                <w:lang w:eastAsia="lv-LV"/>
              </w:rPr>
              <w:t xml:space="preserve">t </w:t>
            </w:r>
            <w:r w:rsidR="007A025A" w:rsidRPr="00504218">
              <w:rPr>
                <w:rFonts w:ascii="Times New Roman" w:eastAsia="Times New Roman" w:hAnsi="Times New Roman" w:cs="Times New Roman"/>
                <w:color w:val="222222"/>
                <w:sz w:val="24"/>
                <w:szCs w:val="24"/>
                <w:lang w:eastAsia="lv-LV"/>
              </w:rPr>
              <w:t xml:space="preserve">esošajā funkcionālajā apgabalā pieejamos </w:t>
            </w:r>
            <w:r w:rsidR="00E95DEB" w:rsidRPr="00504218">
              <w:rPr>
                <w:rFonts w:ascii="Times New Roman" w:eastAsia="Times New Roman" w:hAnsi="Times New Roman" w:cs="Times New Roman"/>
                <w:color w:val="222222"/>
                <w:sz w:val="24"/>
                <w:szCs w:val="24"/>
                <w:lang w:eastAsia="lv-LV"/>
              </w:rPr>
              <w:t>klasifikatorus/hierarhijas</w:t>
            </w:r>
            <w:r w:rsidR="00CD38E1" w:rsidRPr="00504218">
              <w:rPr>
                <w:rFonts w:ascii="Times New Roman" w:eastAsia="Times New Roman" w:hAnsi="Times New Roman" w:cs="Times New Roman"/>
                <w:color w:val="222222"/>
                <w:sz w:val="24"/>
                <w:szCs w:val="24"/>
                <w:lang w:eastAsia="lv-LV"/>
              </w:rPr>
              <w:t>.</w:t>
            </w:r>
            <w:r w:rsidR="004B04AC" w:rsidRPr="00504218">
              <w:rPr>
                <w:rFonts w:ascii="Times New Roman" w:eastAsia="Times New Roman" w:hAnsi="Times New Roman" w:cs="Times New Roman"/>
                <w:color w:val="222222"/>
                <w:sz w:val="24"/>
                <w:szCs w:val="24"/>
                <w:lang w:eastAsia="lv-LV"/>
              </w:rPr>
              <w:t xml:space="preserve"> Definētajai formai jāpiemīt visām </w:t>
            </w:r>
            <w:r w:rsidR="00B046AA" w:rsidRPr="00504218">
              <w:rPr>
                <w:rFonts w:ascii="Times New Roman" w:eastAsia="Times New Roman" w:hAnsi="Times New Roman" w:cs="Times New Roman"/>
                <w:color w:val="222222"/>
                <w:sz w:val="24"/>
                <w:szCs w:val="24"/>
                <w:lang w:eastAsia="lv-LV"/>
              </w:rPr>
              <w:t xml:space="preserve">konkrētajā </w:t>
            </w:r>
            <w:r w:rsidR="00AE374B" w:rsidRPr="00504218">
              <w:rPr>
                <w:rFonts w:ascii="Times New Roman" w:eastAsia="Times New Roman" w:hAnsi="Times New Roman" w:cs="Times New Roman"/>
                <w:color w:val="222222"/>
                <w:sz w:val="24"/>
                <w:szCs w:val="24"/>
                <w:lang w:eastAsia="lv-LV"/>
              </w:rPr>
              <w:t xml:space="preserve">funkcionālā apgabalā </w:t>
            </w:r>
            <w:r w:rsidR="00532B10" w:rsidRPr="00504218">
              <w:rPr>
                <w:rFonts w:ascii="Times New Roman" w:eastAsia="Times New Roman" w:hAnsi="Times New Roman" w:cs="Times New Roman"/>
                <w:color w:val="222222"/>
                <w:sz w:val="24"/>
                <w:szCs w:val="24"/>
                <w:lang w:eastAsia="lv-LV"/>
              </w:rPr>
              <w:t>esošajām īpašībām – loģiskās sakarības, sum</w:t>
            </w:r>
            <w:r w:rsidR="005E332A" w:rsidRPr="00504218">
              <w:rPr>
                <w:rFonts w:ascii="Times New Roman" w:eastAsia="Times New Roman" w:hAnsi="Times New Roman" w:cs="Times New Roman"/>
                <w:color w:val="222222"/>
                <w:sz w:val="24"/>
                <w:szCs w:val="24"/>
                <w:lang w:eastAsia="lv-LV"/>
              </w:rPr>
              <w:t>mē</w:t>
            </w:r>
            <w:r w:rsidR="00145667" w:rsidRPr="00504218">
              <w:rPr>
                <w:rFonts w:ascii="Times New Roman" w:eastAsia="Times New Roman" w:hAnsi="Times New Roman" w:cs="Times New Roman"/>
                <w:color w:val="222222"/>
                <w:sz w:val="24"/>
                <w:szCs w:val="24"/>
                <w:lang w:eastAsia="lv-LV"/>
              </w:rPr>
              <w:t>š</w:t>
            </w:r>
            <w:r w:rsidR="005E332A" w:rsidRPr="00504218">
              <w:rPr>
                <w:rFonts w:ascii="Times New Roman" w:eastAsia="Times New Roman" w:hAnsi="Times New Roman" w:cs="Times New Roman"/>
                <w:color w:val="222222"/>
                <w:sz w:val="24"/>
                <w:szCs w:val="24"/>
                <w:lang w:eastAsia="lv-LV"/>
              </w:rPr>
              <w:t>ana u</w:t>
            </w:r>
            <w:r w:rsidR="00145667" w:rsidRPr="00504218">
              <w:rPr>
                <w:rFonts w:ascii="Times New Roman" w:eastAsia="Times New Roman" w:hAnsi="Times New Roman" w:cs="Times New Roman"/>
                <w:color w:val="222222"/>
                <w:sz w:val="24"/>
                <w:szCs w:val="24"/>
                <w:lang w:eastAsia="lv-LV"/>
              </w:rPr>
              <w:t>.tml.</w:t>
            </w:r>
          </w:p>
        </w:tc>
      </w:tr>
      <w:tr w:rsidR="00A761CE" w:rsidRPr="00A761CE" w14:paraId="22852391" w14:textId="77777777" w:rsidTr="1643163E">
        <w:tc>
          <w:tcPr>
            <w:tcW w:w="1335"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61CE6599" w14:textId="74D3A8BC" w:rsidR="00A761CE" w:rsidRPr="00A761CE" w:rsidRDefault="0F80E452"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1643163E">
              <w:rPr>
                <w:rFonts w:ascii="Times New Roman" w:eastAsia="Times New Roman" w:hAnsi="Times New Roman" w:cs="Times New Roman"/>
                <w:color w:val="222222"/>
                <w:sz w:val="24"/>
                <w:szCs w:val="24"/>
                <w:lang w:eastAsia="lv-LV"/>
              </w:rPr>
              <w:lastRenderedPageBreak/>
              <w:t>8.</w:t>
            </w:r>
          </w:p>
        </w:tc>
        <w:tc>
          <w:tcPr>
            <w:tcW w:w="800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461C80E3"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Precizējam par tehniskas specifikācijas prasību 2.5</w:t>
            </w:r>
          </w:p>
          <w:p w14:paraId="4E896A4B"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Vai pareizi saprotam, ka realizējot prasību - "FP.14 Ierakstu pārbaude"</w:t>
            </w:r>
          </w:p>
          <w:p w14:paraId="08BF9352"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Ir jānodrošina iespēja sistēmas administratoram definēt pie kādiem nosacījumiem tiek izpildīta datu ierakstu datu pārbaude.</w:t>
            </w:r>
          </w:p>
          <w:p w14:paraId="38835C9F"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Piemēram, ja dokumenta statuss ir "Sagatavošanā" tad veikt datu semantisko(loģisko) pārbaudi, utt.</w:t>
            </w:r>
          </w:p>
        </w:tc>
      </w:tr>
      <w:tr w:rsidR="00B544C5" w:rsidRPr="00A761CE" w14:paraId="6458862E" w14:textId="77777777" w:rsidTr="1643163E">
        <w:tc>
          <w:tcPr>
            <w:tcW w:w="1335"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276459CF" w14:textId="3752D417" w:rsidR="00B544C5" w:rsidRPr="00A761CE" w:rsidRDefault="00504218" w:rsidP="1643163E">
            <w:pPr>
              <w:spacing w:after="0" w:line="240" w:lineRule="auto"/>
              <w:jc w:val="both"/>
              <w:rPr>
                <w:rFonts w:ascii="Times New Roman" w:eastAsia="Times New Roman" w:hAnsi="Times New Roman" w:cs="Times New Roman"/>
                <w:color w:val="222222"/>
                <w:sz w:val="24"/>
                <w:szCs w:val="24"/>
                <w:lang w:eastAsia="lv-LV"/>
                <w14:ligatures w14:val="none"/>
              </w:rPr>
            </w:pPr>
            <w:r>
              <w:rPr>
                <w:rFonts w:ascii="Times New Roman" w:eastAsia="Times New Roman" w:hAnsi="Times New Roman" w:cs="Times New Roman"/>
                <w:color w:val="222222"/>
                <w:sz w:val="24"/>
                <w:szCs w:val="24"/>
                <w:lang w:eastAsia="lv-LV"/>
                <w14:ligatures w14:val="none"/>
              </w:rPr>
              <w:t>Atbilde.</w:t>
            </w:r>
          </w:p>
        </w:tc>
        <w:tc>
          <w:tcPr>
            <w:tcW w:w="800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4FD61E62" w14:textId="1CDF19F5" w:rsidR="00B544C5" w:rsidRPr="00A761CE" w:rsidRDefault="10E6AE71" w:rsidP="1643163E">
            <w:pPr>
              <w:spacing w:after="0" w:line="240" w:lineRule="auto"/>
              <w:jc w:val="both"/>
              <w:rPr>
                <w:rFonts w:ascii="Times New Roman" w:eastAsia="Times New Roman" w:hAnsi="Times New Roman" w:cs="Times New Roman"/>
                <w:color w:val="222222"/>
                <w:sz w:val="24"/>
                <w:szCs w:val="24"/>
                <w:highlight w:val="yellow"/>
                <w:lang w:eastAsia="lv-LV"/>
                <w14:ligatures w14:val="none"/>
              </w:rPr>
            </w:pPr>
            <w:r w:rsidRPr="00504218">
              <w:rPr>
                <w:rFonts w:ascii="Times New Roman" w:eastAsia="Times New Roman" w:hAnsi="Times New Roman" w:cs="Times New Roman"/>
                <w:color w:val="222222"/>
                <w:sz w:val="24"/>
                <w:szCs w:val="24"/>
                <w:lang w:eastAsia="lv-LV"/>
                <w14:ligatures w14:val="none"/>
              </w:rPr>
              <w:t>Si</w:t>
            </w:r>
            <w:r w:rsidR="7F8A7C04" w:rsidRPr="00504218">
              <w:rPr>
                <w:rFonts w:ascii="Times New Roman" w:eastAsia="Times New Roman" w:hAnsi="Times New Roman" w:cs="Times New Roman"/>
                <w:color w:val="222222"/>
                <w:sz w:val="24"/>
                <w:szCs w:val="24"/>
                <w:lang w:eastAsia="lv-LV"/>
                <w14:ligatures w14:val="none"/>
              </w:rPr>
              <w:t xml:space="preserve">ntakses pārbaude veicama pēc datu lauka aizpildīšanas. Datu semantiskā pārbaude veicama </w:t>
            </w:r>
            <w:r w:rsidR="3FE5C2AD" w:rsidRPr="00504218">
              <w:rPr>
                <w:rFonts w:ascii="Times New Roman" w:eastAsia="Times New Roman" w:hAnsi="Times New Roman" w:cs="Times New Roman"/>
                <w:color w:val="222222"/>
                <w:sz w:val="24"/>
                <w:szCs w:val="24"/>
                <w:lang w:eastAsia="lv-LV"/>
                <w14:ligatures w14:val="none"/>
              </w:rPr>
              <w:t>si</w:t>
            </w:r>
            <w:r w:rsidR="6225DB06" w:rsidRPr="00504218">
              <w:rPr>
                <w:rFonts w:ascii="Times New Roman" w:eastAsia="Times New Roman" w:hAnsi="Times New Roman" w:cs="Times New Roman"/>
                <w:color w:val="222222"/>
                <w:sz w:val="24"/>
                <w:szCs w:val="24"/>
                <w:lang w:eastAsia="lv-LV"/>
                <w14:ligatures w14:val="none"/>
              </w:rPr>
              <w:t>s</w:t>
            </w:r>
            <w:r w:rsidR="3FE5C2AD" w:rsidRPr="00504218">
              <w:rPr>
                <w:rFonts w:ascii="Times New Roman" w:eastAsia="Times New Roman" w:hAnsi="Times New Roman" w:cs="Times New Roman"/>
                <w:color w:val="222222"/>
                <w:sz w:val="24"/>
                <w:szCs w:val="24"/>
                <w:lang w:eastAsia="lv-LV"/>
                <w14:ligatures w14:val="none"/>
              </w:rPr>
              <w:t>tēmā definētā</w:t>
            </w:r>
            <w:r w:rsidR="2EFAA63D" w:rsidRPr="00504218">
              <w:rPr>
                <w:rFonts w:ascii="Times New Roman" w:eastAsia="Times New Roman" w:hAnsi="Times New Roman" w:cs="Times New Roman"/>
                <w:color w:val="222222"/>
                <w:sz w:val="24"/>
                <w:szCs w:val="24"/>
                <w:lang w:eastAsia="lv-LV"/>
                <w14:ligatures w14:val="none"/>
              </w:rPr>
              <w:t xml:space="preserve"> apstrādes stadijā</w:t>
            </w:r>
            <w:r w:rsidR="13AA12BF" w:rsidRPr="00504218">
              <w:rPr>
                <w:rFonts w:ascii="Times New Roman" w:eastAsia="Times New Roman" w:hAnsi="Times New Roman" w:cs="Times New Roman"/>
                <w:color w:val="222222"/>
                <w:sz w:val="24"/>
                <w:szCs w:val="24"/>
                <w:lang w:eastAsia="lv-LV"/>
                <w14:ligatures w14:val="none"/>
              </w:rPr>
              <w:t xml:space="preserve"> un </w:t>
            </w:r>
            <w:r w:rsidR="2EFAA63D" w:rsidRPr="00504218">
              <w:rPr>
                <w:rFonts w:ascii="Times New Roman" w:eastAsia="Times New Roman" w:hAnsi="Times New Roman" w:cs="Times New Roman"/>
                <w:color w:val="222222"/>
                <w:sz w:val="24"/>
                <w:szCs w:val="24"/>
                <w:lang w:eastAsia="lv-LV"/>
                <w14:ligatures w14:val="none"/>
              </w:rPr>
              <w:t>šīm kontrolēm jābūt konfigurējamām.</w:t>
            </w:r>
          </w:p>
        </w:tc>
      </w:tr>
      <w:tr w:rsidR="00A761CE" w:rsidRPr="00A761CE" w14:paraId="2F2E8322" w14:textId="77777777" w:rsidTr="1643163E">
        <w:tc>
          <w:tcPr>
            <w:tcW w:w="1335" w:type="dxa"/>
            <w:tcBorders>
              <w:top w:val="nil"/>
              <w:left w:val="single" w:sz="8" w:space="0" w:color="auto"/>
              <w:bottom w:val="single" w:sz="4" w:space="0" w:color="auto"/>
              <w:right w:val="single" w:sz="8" w:space="0" w:color="auto"/>
            </w:tcBorders>
            <w:shd w:val="clear" w:color="auto" w:fill="FFFFFF" w:themeFill="background1"/>
            <w:tcMar>
              <w:top w:w="0" w:type="dxa"/>
              <w:left w:w="108" w:type="dxa"/>
              <w:bottom w:w="0" w:type="dxa"/>
              <w:right w:w="108" w:type="dxa"/>
            </w:tcMar>
            <w:hideMark/>
          </w:tcPr>
          <w:p w14:paraId="68B2496A" w14:textId="155D6D83" w:rsidR="00A761CE" w:rsidRPr="00A761CE" w:rsidRDefault="0170163F"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1643163E">
              <w:rPr>
                <w:rFonts w:ascii="Times New Roman" w:eastAsia="Times New Roman" w:hAnsi="Times New Roman" w:cs="Times New Roman"/>
                <w:color w:val="222222"/>
                <w:sz w:val="24"/>
                <w:szCs w:val="24"/>
                <w:lang w:eastAsia="lv-LV"/>
              </w:rPr>
              <w:t>9</w:t>
            </w:r>
          </w:p>
        </w:tc>
        <w:tc>
          <w:tcPr>
            <w:tcW w:w="8005" w:type="dxa"/>
            <w:tcBorders>
              <w:top w:val="nil"/>
              <w:left w:val="nil"/>
              <w:bottom w:val="single" w:sz="4" w:space="0" w:color="auto"/>
              <w:right w:val="single" w:sz="8" w:space="0" w:color="auto"/>
            </w:tcBorders>
            <w:shd w:val="clear" w:color="auto" w:fill="FFFFFF" w:themeFill="background1"/>
            <w:tcMar>
              <w:top w:w="0" w:type="dxa"/>
              <w:left w:w="108" w:type="dxa"/>
              <w:bottom w:w="0" w:type="dxa"/>
              <w:right w:w="108" w:type="dxa"/>
            </w:tcMar>
            <w:hideMark/>
          </w:tcPr>
          <w:p w14:paraId="1AB75C40"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Precizējam par tehniskas specifikācijas prasību 6.2.</w:t>
            </w:r>
          </w:p>
          <w:p w14:paraId="075AB694"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Vai pareizi izprotam 6.2 punktā minēto prasību - "Jaunajai funkcionalitātei jānodrošina esošā FP funkcionalitāte e-pakalpojumā ePlāni",</w:t>
            </w:r>
          </w:p>
          <w:p w14:paraId="3E1B0F80" w14:textId="77777777" w:rsidR="00A761CE" w:rsidRPr="00A761CE" w:rsidRDefault="00A761CE"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A761CE">
              <w:rPr>
                <w:rFonts w:ascii="Times New Roman" w:eastAsia="Times New Roman" w:hAnsi="Times New Roman" w:cs="Times New Roman"/>
                <w:color w:val="222222"/>
                <w:sz w:val="24"/>
                <w:szCs w:val="24"/>
                <w:lang w:eastAsia="lv-LV"/>
                <w14:ligatures w14:val="none"/>
              </w:rPr>
              <w:t>ka jaunajai sistēmai ir jānodrošina visas tās funkcijas (FP plāna izveide, statusa maiņa utt.) kuras šobrīd nodrošina ePlāni informācijas sistēma ?</w:t>
            </w:r>
          </w:p>
        </w:tc>
      </w:tr>
      <w:tr w:rsidR="00B544C5" w:rsidRPr="00A761CE" w14:paraId="74A81412" w14:textId="77777777" w:rsidTr="1643163E">
        <w:tc>
          <w:tcPr>
            <w:tcW w:w="1335" w:type="dxa"/>
            <w:tcBorders>
              <w:top w:val="single" w:sz="4" w:space="0" w:color="auto"/>
              <w:left w:val="single" w:sz="8"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5BE7CDEF" w14:textId="469E36AA" w:rsidR="00B544C5" w:rsidRPr="00A761CE" w:rsidRDefault="00504218" w:rsidP="1643163E">
            <w:pPr>
              <w:spacing w:after="0" w:line="240" w:lineRule="auto"/>
              <w:jc w:val="both"/>
              <w:rPr>
                <w:rFonts w:ascii="Times New Roman" w:eastAsia="Times New Roman" w:hAnsi="Times New Roman" w:cs="Times New Roman"/>
                <w:color w:val="222222"/>
                <w:sz w:val="24"/>
                <w:szCs w:val="24"/>
                <w:lang w:eastAsia="lv-LV"/>
                <w14:ligatures w14:val="none"/>
              </w:rPr>
            </w:pPr>
            <w:r>
              <w:rPr>
                <w:rFonts w:ascii="Times New Roman" w:eastAsia="Times New Roman" w:hAnsi="Times New Roman" w:cs="Times New Roman"/>
                <w:color w:val="222222"/>
                <w:sz w:val="24"/>
                <w:szCs w:val="24"/>
                <w:lang w:eastAsia="lv-LV"/>
                <w14:ligatures w14:val="none"/>
              </w:rPr>
              <w:t>Atbilde.</w:t>
            </w:r>
          </w:p>
        </w:tc>
        <w:tc>
          <w:tcPr>
            <w:tcW w:w="8005"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66D42BFA" w14:textId="0089AEF6" w:rsidR="00246DF5" w:rsidRPr="00A761CE" w:rsidRDefault="00CE74AD" w:rsidP="1643163E">
            <w:pPr>
              <w:spacing w:after="0" w:line="240" w:lineRule="auto"/>
              <w:jc w:val="both"/>
              <w:rPr>
                <w:rFonts w:ascii="Times New Roman" w:eastAsia="Times New Roman" w:hAnsi="Times New Roman" w:cs="Times New Roman"/>
                <w:color w:val="222222"/>
                <w:sz w:val="24"/>
                <w:szCs w:val="24"/>
                <w:highlight w:val="green"/>
                <w:lang w:eastAsia="lv-LV"/>
                <w14:ligatures w14:val="none"/>
              </w:rPr>
            </w:pPr>
            <w:r w:rsidRPr="00504218">
              <w:rPr>
                <w:rFonts w:ascii="Times New Roman" w:eastAsia="Times New Roman" w:hAnsi="Times New Roman" w:cs="Times New Roman"/>
                <w:color w:val="222222"/>
                <w:sz w:val="24"/>
                <w:szCs w:val="24"/>
                <w:lang w:eastAsia="lv-LV"/>
              </w:rPr>
              <w:t>P</w:t>
            </w:r>
            <w:r w:rsidR="47B28BE5" w:rsidRPr="00504218">
              <w:rPr>
                <w:rFonts w:ascii="Times New Roman" w:eastAsia="Times New Roman" w:hAnsi="Times New Roman" w:cs="Times New Roman"/>
                <w:color w:val="222222"/>
                <w:sz w:val="24"/>
                <w:szCs w:val="24"/>
                <w:lang w:eastAsia="lv-LV"/>
              </w:rPr>
              <w:t>ašreizējā ePlāni sistēma ir veidota, lai nodrošinātu spēkā esošo normatīvo regulējumu</w:t>
            </w:r>
            <w:r w:rsidR="21229A3C" w:rsidRPr="00504218">
              <w:rPr>
                <w:rFonts w:ascii="Times New Roman" w:eastAsia="Times New Roman" w:hAnsi="Times New Roman" w:cs="Times New Roman"/>
                <w:color w:val="222222"/>
                <w:sz w:val="24"/>
                <w:szCs w:val="24"/>
                <w:lang w:eastAsia="lv-LV"/>
              </w:rPr>
              <w:t xml:space="preserve">, kas ir arī </w:t>
            </w:r>
            <w:r w:rsidR="7EF2E431" w:rsidRPr="00504218">
              <w:rPr>
                <w:rFonts w:ascii="Times New Roman" w:eastAsia="Times New Roman" w:hAnsi="Times New Roman" w:cs="Times New Roman"/>
                <w:color w:val="222222"/>
                <w:sz w:val="24"/>
                <w:szCs w:val="24"/>
                <w:lang w:eastAsia="lv-LV"/>
              </w:rPr>
              <w:t xml:space="preserve">jaunveidojamās sistēmas </w:t>
            </w:r>
            <w:r w:rsidR="46DDA954" w:rsidRPr="00504218">
              <w:rPr>
                <w:rFonts w:ascii="Times New Roman" w:eastAsia="Times New Roman" w:hAnsi="Times New Roman" w:cs="Times New Roman"/>
                <w:color w:val="222222"/>
                <w:sz w:val="24"/>
                <w:szCs w:val="24"/>
                <w:lang w:eastAsia="lv-LV"/>
              </w:rPr>
              <w:t>prasīb</w:t>
            </w:r>
            <w:r w:rsidR="793F9BEF" w:rsidRPr="00504218">
              <w:rPr>
                <w:rFonts w:ascii="Times New Roman" w:eastAsia="Times New Roman" w:hAnsi="Times New Roman" w:cs="Times New Roman"/>
                <w:color w:val="222222"/>
                <w:sz w:val="24"/>
                <w:szCs w:val="24"/>
                <w:lang w:eastAsia="lv-LV"/>
              </w:rPr>
              <w:t xml:space="preserve">u </w:t>
            </w:r>
            <w:r w:rsidR="317DEABD" w:rsidRPr="00504218">
              <w:rPr>
                <w:rFonts w:ascii="Times New Roman" w:eastAsia="Times New Roman" w:hAnsi="Times New Roman" w:cs="Times New Roman"/>
                <w:color w:val="222222"/>
                <w:sz w:val="24"/>
                <w:szCs w:val="24"/>
                <w:lang w:eastAsia="lv-LV"/>
              </w:rPr>
              <w:t>sastāvā</w:t>
            </w:r>
            <w:r w:rsidR="46DDA954" w:rsidRPr="00504218">
              <w:rPr>
                <w:rFonts w:ascii="Times New Roman" w:eastAsia="Times New Roman" w:hAnsi="Times New Roman" w:cs="Times New Roman"/>
                <w:color w:val="222222"/>
                <w:sz w:val="24"/>
                <w:szCs w:val="24"/>
                <w:lang w:eastAsia="lv-LV"/>
              </w:rPr>
              <w:t>.</w:t>
            </w:r>
            <w:r w:rsidR="7EF2E431" w:rsidRPr="1643163E">
              <w:rPr>
                <w:rFonts w:ascii="Times New Roman" w:eastAsia="Times New Roman" w:hAnsi="Times New Roman" w:cs="Times New Roman"/>
                <w:color w:val="222222"/>
                <w:sz w:val="24"/>
                <w:szCs w:val="24"/>
                <w:lang w:eastAsia="lv-LV"/>
              </w:rPr>
              <w:t xml:space="preserve"> </w:t>
            </w:r>
          </w:p>
        </w:tc>
      </w:tr>
      <w:tr w:rsidR="00090BC2" w:rsidRPr="00A761CE" w14:paraId="0024A54A" w14:textId="77777777" w:rsidTr="1643163E">
        <w:tc>
          <w:tcPr>
            <w:tcW w:w="1335" w:type="dxa"/>
            <w:tcBorders>
              <w:top w:val="single" w:sz="4" w:space="0" w:color="auto"/>
              <w:left w:val="single" w:sz="8"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7A145369" w14:textId="77777777" w:rsidR="00090BC2" w:rsidRDefault="00090BC2" w:rsidP="1643163E">
            <w:pPr>
              <w:spacing w:after="0" w:line="240" w:lineRule="auto"/>
              <w:jc w:val="both"/>
              <w:rPr>
                <w:rFonts w:ascii="Times New Roman" w:eastAsia="Times New Roman" w:hAnsi="Times New Roman" w:cs="Times New Roman"/>
                <w:color w:val="222222"/>
                <w:sz w:val="24"/>
                <w:szCs w:val="24"/>
                <w:lang w:eastAsia="lv-LV"/>
                <w14:ligatures w14:val="none"/>
              </w:rPr>
            </w:pPr>
          </w:p>
        </w:tc>
        <w:tc>
          <w:tcPr>
            <w:tcW w:w="8005"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78D0DFBF" w14:textId="7161201B" w:rsidR="00090BC2" w:rsidRPr="00246DF5" w:rsidRDefault="00090BC2"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090BC2">
              <w:rPr>
                <w:rFonts w:ascii="Times New Roman" w:eastAsia="Times New Roman" w:hAnsi="Times New Roman" w:cs="Times New Roman"/>
                <w:b/>
                <w:color w:val="222222"/>
                <w:sz w:val="24"/>
                <w:szCs w:val="24"/>
                <w:lang w:eastAsia="lv-LV"/>
                <w14:ligatures w14:val="none"/>
              </w:rPr>
              <w:t>Sanāksmē uzdotie jautājumi</w:t>
            </w:r>
          </w:p>
        </w:tc>
      </w:tr>
      <w:tr w:rsidR="00246DF5" w:rsidRPr="00A761CE" w14:paraId="4AB1533D" w14:textId="77777777" w:rsidTr="1643163E">
        <w:tc>
          <w:tcPr>
            <w:tcW w:w="1335" w:type="dxa"/>
            <w:tcBorders>
              <w:top w:val="single" w:sz="4" w:space="0" w:color="auto"/>
              <w:left w:val="single" w:sz="8"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7262F844" w14:textId="5E8E5827" w:rsidR="00246DF5" w:rsidRDefault="2BF7696F"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1643163E">
              <w:rPr>
                <w:rFonts w:ascii="Times New Roman" w:eastAsia="Times New Roman" w:hAnsi="Times New Roman" w:cs="Times New Roman"/>
                <w:color w:val="222222"/>
                <w:sz w:val="24"/>
                <w:szCs w:val="24"/>
                <w:lang w:eastAsia="lv-LV"/>
              </w:rPr>
              <w:t>10.</w:t>
            </w:r>
          </w:p>
        </w:tc>
        <w:tc>
          <w:tcPr>
            <w:tcW w:w="8005"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59DB3C9E" w14:textId="714BF3B3" w:rsidR="00246DF5" w:rsidRPr="00AC017C" w:rsidRDefault="00F55335" w:rsidP="1643163E">
            <w:pPr>
              <w:spacing w:after="0" w:line="240" w:lineRule="auto"/>
              <w:jc w:val="both"/>
              <w:rPr>
                <w:rFonts w:ascii="Times New Roman" w:eastAsia="Times New Roman" w:hAnsi="Times New Roman" w:cs="Times New Roman"/>
                <w:color w:val="222222"/>
                <w:sz w:val="24"/>
                <w:szCs w:val="24"/>
                <w:lang w:eastAsia="lv-LV"/>
                <w14:ligatures w14:val="none"/>
              </w:rPr>
            </w:pPr>
            <w:r>
              <w:rPr>
                <w:rFonts w:ascii="Times New Roman" w:eastAsia="Times New Roman" w:hAnsi="Times New Roman" w:cs="Times New Roman"/>
                <w:color w:val="222222"/>
                <w:sz w:val="24"/>
                <w:szCs w:val="24"/>
                <w:lang w:eastAsia="lv-LV"/>
                <w14:ligatures w14:val="none"/>
              </w:rPr>
              <w:t>J</w:t>
            </w:r>
            <w:r w:rsidR="00246DF5" w:rsidRPr="00246DF5">
              <w:rPr>
                <w:rFonts w:ascii="Times New Roman" w:eastAsia="Times New Roman" w:hAnsi="Times New Roman" w:cs="Times New Roman"/>
                <w:color w:val="222222"/>
                <w:sz w:val="24"/>
                <w:szCs w:val="24"/>
                <w:lang w:eastAsia="lv-LV"/>
                <w14:ligatures w14:val="none"/>
              </w:rPr>
              <w:t>autājums par ieņēmumu sad</w:t>
            </w:r>
            <w:r w:rsidR="00246DF5">
              <w:rPr>
                <w:rFonts w:ascii="Times New Roman" w:eastAsia="Times New Roman" w:hAnsi="Times New Roman" w:cs="Times New Roman"/>
                <w:color w:val="222222"/>
                <w:sz w:val="24"/>
                <w:szCs w:val="24"/>
                <w:lang w:eastAsia="lv-LV"/>
                <w14:ligatures w14:val="none"/>
              </w:rPr>
              <w:t>aļu, kas bija minēta dokumentā</w:t>
            </w:r>
            <w:r>
              <w:rPr>
                <w:rFonts w:ascii="Times New Roman" w:eastAsia="Times New Roman" w:hAnsi="Times New Roman" w:cs="Times New Roman"/>
                <w:color w:val="222222"/>
                <w:sz w:val="24"/>
                <w:szCs w:val="24"/>
                <w:lang w:eastAsia="lv-LV"/>
                <w14:ligatures w14:val="none"/>
              </w:rPr>
              <w:t xml:space="preserve"> - kā</w:t>
            </w:r>
            <w:r w:rsidR="00246DF5" w:rsidRPr="00246DF5">
              <w:rPr>
                <w:rFonts w:ascii="Times New Roman" w:eastAsia="Times New Roman" w:hAnsi="Times New Roman" w:cs="Times New Roman"/>
                <w:color w:val="222222"/>
                <w:sz w:val="24"/>
                <w:szCs w:val="24"/>
                <w:lang w:eastAsia="lv-LV"/>
                <w14:ligatures w14:val="none"/>
              </w:rPr>
              <w:t xml:space="preserve"> jānodrošina vispārējo ieņēmumu prognožu iesniegšana.</w:t>
            </w:r>
          </w:p>
        </w:tc>
      </w:tr>
      <w:tr w:rsidR="00246DF5" w:rsidRPr="00A761CE" w14:paraId="4D1CD07A" w14:textId="77777777" w:rsidTr="1643163E">
        <w:tc>
          <w:tcPr>
            <w:tcW w:w="1335" w:type="dxa"/>
            <w:tcBorders>
              <w:top w:val="single" w:sz="4" w:space="0" w:color="auto"/>
              <w:left w:val="single" w:sz="8"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4BF283CB" w14:textId="135FC521" w:rsidR="00246DF5" w:rsidRDefault="00504218" w:rsidP="1643163E">
            <w:pPr>
              <w:spacing w:after="0" w:line="240" w:lineRule="auto"/>
              <w:jc w:val="both"/>
              <w:rPr>
                <w:rFonts w:ascii="Times New Roman" w:eastAsia="Times New Roman" w:hAnsi="Times New Roman" w:cs="Times New Roman"/>
                <w:color w:val="222222"/>
                <w:sz w:val="24"/>
                <w:szCs w:val="24"/>
                <w:lang w:eastAsia="lv-LV"/>
                <w14:ligatures w14:val="none"/>
              </w:rPr>
            </w:pPr>
            <w:r>
              <w:rPr>
                <w:rFonts w:ascii="Times New Roman" w:eastAsia="Times New Roman" w:hAnsi="Times New Roman" w:cs="Times New Roman"/>
                <w:color w:val="222222"/>
                <w:sz w:val="24"/>
                <w:szCs w:val="24"/>
                <w:lang w:eastAsia="lv-LV"/>
                <w14:ligatures w14:val="none"/>
              </w:rPr>
              <w:t>Atbilde.</w:t>
            </w:r>
          </w:p>
        </w:tc>
        <w:tc>
          <w:tcPr>
            <w:tcW w:w="8005"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31B6CE80" w14:textId="6FDE9E87" w:rsidR="00246DF5" w:rsidRPr="004C19B7" w:rsidRDefault="588632D8" w:rsidP="1643163E">
            <w:pPr>
              <w:spacing w:after="0" w:line="240" w:lineRule="auto"/>
              <w:jc w:val="both"/>
              <w:rPr>
                <w:rFonts w:ascii="Times New Roman" w:eastAsia="Times New Roman" w:hAnsi="Times New Roman" w:cs="Times New Roman"/>
                <w:color w:val="222222"/>
                <w:sz w:val="24"/>
                <w:szCs w:val="24"/>
                <w:highlight w:val="green"/>
                <w:lang w:eastAsia="lv-LV"/>
                <w14:ligatures w14:val="none"/>
              </w:rPr>
            </w:pPr>
            <w:r w:rsidRPr="00504218">
              <w:rPr>
                <w:rFonts w:ascii="Times New Roman" w:eastAsia="Times New Roman" w:hAnsi="Times New Roman" w:cs="Times New Roman"/>
                <w:color w:val="222222"/>
                <w:sz w:val="24"/>
                <w:szCs w:val="24"/>
                <w:lang w:eastAsia="lv-LV"/>
                <w14:ligatures w14:val="none"/>
              </w:rPr>
              <w:t>Vispārējo ieņēmumu prognoze ir lietotāja ievadītie dati formā atbilstoši</w:t>
            </w:r>
            <w:r w:rsidRPr="00504218">
              <w:rPr>
                <w:rFonts w:ascii="Times New Roman" w:eastAsia="Times New Roman" w:hAnsi="Times New Roman" w:cs="Times New Roman"/>
                <w:color w:val="222222"/>
                <w:sz w:val="24"/>
                <w:szCs w:val="24"/>
                <w:lang w:eastAsia="lv-LV"/>
              </w:rPr>
              <w:t xml:space="preserve"> </w:t>
            </w:r>
            <w:r w:rsidR="12079994" w:rsidRPr="00504218">
              <w:rPr>
                <w:rFonts w:ascii="Times New Roman" w:eastAsia="Times New Roman" w:hAnsi="Times New Roman" w:cs="Times New Roman"/>
                <w:color w:val="222222"/>
                <w:sz w:val="24"/>
                <w:szCs w:val="24"/>
                <w:lang w:eastAsia="lv-LV"/>
              </w:rPr>
              <w:t xml:space="preserve">hierarhijā sakārtotai </w:t>
            </w:r>
            <w:r w:rsidR="4429268C" w:rsidRPr="00504218">
              <w:rPr>
                <w:rFonts w:ascii="Times New Roman" w:eastAsia="Times New Roman" w:hAnsi="Times New Roman" w:cs="Times New Roman"/>
                <w:color w:val="222222"/>
                <w:sz w:val="24"/>
                <w:szCs w:val="24"/>
                <w:lang w:eastAsia="lv-LV"/>
                <w14:ligatures w14:val="none"/>
              </w:rPr>
              <w:t>ekonomiskās klasifikācijas kodu struktūrai</w:t>
            </w:r>
            <w:r w:rsidR="5EBB292D" w:rsidRPr="00504218">
              <w:rPr>
                <w:rFonts w:ascii="Times New Roman" w:eastAsia="Times New Roman" w:hAnsi="Times New Roman" w:cs="Times New Roman"/>
                <w:color w:val="222222"/>
                <w:sz w:val="24"/>
                <w:szCs w:val="24"/>
                <w:lang w:eastAsia="lv-LV"/>
                <w14:ligatures w14:val="none"/>
              </w:rPr>
              <w:t>. Pamatā t</w:t>
            </w:r>
            <w:r w:rsidR="5933ECE0" w:rsidRPr="00504218">
              <w:rPr>
                <w:rFonts w:ascii="Times New Roman" w:eastAsia="Times New Roman" w:hAnsi="Times New Roman" w:cs="Times New Roman"/>
                <w:color w:val="222222"/>
                <w:sz w:val="24"/>
                <w:szCs w:val="24"/>
                <w:lang w:eastAsia="lv-LV"/>
                <w14:ligatures w14:val="none"/>
              </w:rPr>
              <w:t>ie</w:t>
            </w:r>
            <w:r w:rsidR="5EBB292D" w:rsidRPr="00504218">
              <w:rPr>
                <w:rFonts w:ascii="Times New Roman" w:eastAsia="Times New Roman" w:hAnsi="Times New Roman" w:cs="Times New Roman"/>
                <w:color w:val="222222"/>
                <w:sz w:val="24"/>
                <w:szCs w:val="24"/>
                <w:lang w:eastAsia="lv-LV"/>
                <w14:ligatures w14:val="none"/>
              </w:rPr>
              <w:t xml:space="preserve"> ir Likuma par budžetu 1.</w:t>
            </w:r>
            <w:r w:rsidR="00793831" w:rsidRPr="00504218">
              <w:rPr>
                <w:rFonts w:ascii="Times New Roman" w:eastAsia="Times New Roman" w:hAnsi="Times New Roman" w:cs="Times New Roman"/>
                <w:color w:val="222222"/>
                <w:sz w:val="24"/>
                <w:szCs w:val="24"/>
                <w:lang w:eastAsia="lv-LV"/>
                <w14:ligatures w14:val="none"/>
              </w:rPr>
              <w:t xml:space="preserve"> </w:t>
            </w:r>
            <w:r w:rsidR="5EBB292D" w:rsidRPr="00504218">
              <w:rPr>
                <w:rFonts w:ascii="Times New Roman" w:eastAsia="Times New Roman" w:hAnsi="Times New Roman" w:cs="Times New Roman"/>
                <w:color w:val="222222"/>
                <w:sz w:val="24"/>
                <w:szCs w:val="24"/>
                <w:lang w:eastAsia="lv-LV"/>
                <w14:ligatures w14:val="none"/>
              </w:rPr>
              <w:t>un 2.</w:t>
            </w:r>
            <w:r w:rsidR="00793831" w:rsidRPr="00504218">
              <w:rPr>
                <w:rFonts w:ascii="Times New Roman" w:eastAsia="Times New Roman" w:hAnsi="Times New Roman" w:cs="Times New Roman"/>
                <w:color w:val="222222"/>
                <w:sz w:val="24"/>
                <w:szCs w:val="24"/>
                <w:lang w:eastAsia="lv-LV"/>
                <w14:ligatures w14:val="none"/>
              </w:rPr>
              <w:t xml:space="preserve"> </w:t>
            </w:r>
            <w:r w:rsidR="5EBB292D" w:rsidRPr="00504218">
              <w:rPr>
                <w:rFonts w:ascii="Times New Roman" w:eastAsia="Times New Roman" w:hAnsi="Times New Roman" w:cs="Times New Roman"/>
                <w:color w:val="222222"/>
                <w:sz w:val="24"/>
                <w:szCs w:val="24"/>
                <w:lang w:eastAsia="lv-LV"/>
                <w14:ligatures w14:val="none"/>
              </w:rPr>
              <w:t>pielikumi.</w:t>
            </w:r>
            <w:r w:rsidR="00846439" w:rsidRPr="00504218">
              <w:rPr>
                <w:rFonts w:ascii="Times New Roman" w:eastAsia="Times New Roman" w:hAnsi="Times New Roman" w:cs="Times New Roman"/>
                <w:color w:val="222222"/>
                <w:sz w:val="24"/>
                <w:szCs w:val="24"/>
                <w:lang w:eastAsia="lv-LV"/>
                <w14:ligatures w14:val="none"/>
              </w:rPr>
              <w:t xml:space="preserve"> </w:t>
            </w:r>
            <w:r w:rsidR="008F71E5" w:rsidRPr="00504218">
              <w:rPr>
                <w:rFonts w:ascii="Times New Roman" w:eastAsia="Times New Roman" w:hAnsi="Times New Roman" w:cs="Times New Roman"/>
                <w:color w:val="222222"/>
                <w:sz w:val="24"/>
                <w:szCs w:val="24"/>
                <w:lang w:eastAsia="lv-LV"/>
                <w14:ligatures w14:val="none"/>
              </w:rPr>
              <w:t xml:space="preserve">Šeit nav jāveido prognozēšanas modeļi vai </w:t>
            </w:r>
            <w:r w:rsidR="002D2ECB" w:rsidRPr="00504218">
              <w:rPr>
                <w:rFonts w:ascii="Times New Roman" w:eastAsia="Times New Roman" w:hAnsi="Times New Roman" w:cs="Times New Roman"/>
                <w:color w:val="222222"/>
                <w:sz w:val="24"/>
                <w:szCs w:val="24"/>
                <w:lang w:eastAsia="lv-LV"/>
                <w14:ligatures w14:val="none"/>
              </w:rPr>
              <w:t>tml. iespējas</w:t>
            </w:r>
            <w:r w:rsidR="004C19B7" w:rsidRPr="00504218">
              <w:rPr>
                <w:rFonts w:ascii="Times New Roman" w:eastAsia="Times New Roman" w:hAnsi="Times New Roman" w:cs="Times New Roman"/>
                <w:color w:val="222222"/>
                <w:sz w:val="24"/>
                <w:szCs w:val="24"/>
                <w:lang w:eastAsia="lv-LV"/>
                <w14:ligatures w14:val="none"/>
              </w:rPr>
              <w:t>.</w:t>
            </w:r>
          </w:p>
        </w:tc>
      </w:tr>
      <w:tr w:rsidR="001117D9" w:rsidRPr="00A761CE" w14:paraId="3B599FA5" w14:textId="77777777" w:rsidTr="1643163E">
        <w:tc>
          <w:tcPr>
            <w:tcW w:w="1335" w:type="dxa"/>
            <w:tcBorders>
              <w:top w:val="single" w:sz="4" w:space="0" w:color="auto"/>
              <w:left w:val="single" w:sz="8"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537C4AC2" w14:textId="35A485CF" w:rsidR="001117D9" w:rsidRDefault="63EC7E84"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1643163E">
              <w:rPr>
                <w:rFonts w:ascii="Times New Roman" w:eastAsia="Times New Roman" w:hAnsi="Times New Roman" w:cs="Times New Roman"/>
                <w:color w:val="222222"/>
                <w:sz w:val="24"/>
                <w:szCs w:val="24"/>
                <w:lang w:eastAsia="lv-LV"/>
              </w:rPr>
              <w:t>11.</w:t>
            </w:r>
          </w:p>
        </w:tc>
        <w:tc>
          <w:tcPr>
            <w:tcW w:w="8005"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624CE77D" w14:textId="38263C6D" w:rsidR="002A2366" w:rsidRPr="005F0928" w:rsidRDefault="004C19B7" w:rsidP="1643163E">
            <w:pPr>
              <w:spacing w:after="0" w:line="240" w:lineRule="auto"/>
              <w:jc w:val="both"/>
              <w:rPr>
                <w:rFonts w:ascii="Times New Roman" w:eastAsia="Times New Roman" w:hAnsi="Times New Roman" w:cs="Times New Roman"/>
                <w:color w:val="222222"/>
                <w:sz w:val="24"/>
                <w:szCs w:val="24"/>
                <w:lang w:eastAsia="lv-LV"/>
                <w14:ligatures w14:val="none"/>
              </w:rPr>
            </w:pPr>
            <w:r>
              <w:rPr>
                <w:rFonts w:ascii="Times New Roman" w:eastAsia="Times New Roman" w:hAnsi="Times New Roman" w:cs="Times New Roman"/>
                <w:color w:val="222222"/>
                <w:sz w:val="24"/>
                <w:szCs w:val="24"/>
                <w:lang w:eastAsia="lv-LV"/>
                <w14:ligatures w14:val="none"/>
              </w:rPr>
              <w:t>Vēlreiz lūdzu precizēt formu veidošanu/administrēšanu, vai paredzēts, ka var izmantot programmēšanas iespējas Pasūtītāja pusē?</w:t>
            </w:r>
          </w:p>
        </w:tc>
      </w:tr>
      <w:tr w:rsidR="002A2366" w:rsidRPr="00A761CE" w14:paraId="3F6DFCEE" w14:textId="77777777" w:rsidTr="1643163E">
        <w:tc>
          <w:tcPr>
            <w:tcW w:w="1335" w:type="dxa"/>
            <w:tcBorders>
              <w:top w:val="single" w:sz="4" w:space="0" w:color="auto"/>
              <w:left w:val="single" w:sz="8"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095AC173" w14:textId="1D779F37" w:rsidR="002A2366" w:rsidRDefault="00504218" w:rsidP="1643163E">
            <w:pPr>
              <w:spacing w:after="0" w:line="240" w:lineRule="auto"/>
              <w:jc w:val="both"/>
              <w:rPr>
                <w:rFonts w:ascii="Times New Roman" w:eastAsia="Times New Roman" w:hAnsi="Times New Roman" w:cs="Times New Roman"/>
                <w:color w:val="222222"/>
                <w:sz w:val="24"/>
                <w:szCs w:val="24"/>
                <w:lang w:eastAsia="lv-LV"/>
                <w14:ligatures w14:val="none"/>
              </w:rPr>
            </w:pPr>
            <w:r>
              <w:rPr>
                <w:rFonts w:ascii="Times New Roman" w:eastAsia="Times New Roman" w:hAnsi="Times New Roman" w:cs="Times New Roman"/>
                <w:color w:val="222222"/>
                <w:sz w:val="24"/>
                <w:szCs w:val="24"/>
                <w:lang w:eastAsia="lv-LV"/>
                <w14:ligatures w14:val="none"/>
              </w:rPr>
              <w:t>Atbilde.</w:t>
            </w:r>
          </w:p>
        </w:tc>
        <w:tc>
          <w:tcPr>
            <w:tcW w:w="8005"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79BC1491" w14:textId="3CB6E889" w:rsidR="00461873" w:rsidRPr="001117D9" w:rsidRDefault="000B4864"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00504218">
              <w:rPr>
                <w:rFonts w:ascii="Times New Roman" w:eastAsia="Times New Roman" w:hAnsi="Times New Roman" w:cs="Times New Roman"/>
                <w:color w:val="222222"/>
                <w:sz w:val="24"/>
                <w:szCs w:val="24"/>
                <w:lang w:eastAsia="lv-LV"/>
                <w14:ligatures w14:val="none"/>
              </w:rPr>
              <w:t>Nepieciešama iespēja</w:t>
            </w:r>
            <w:r w:rsidR="00E36AE7" w:rsidRPr="00504218">
              <w:rPr>
                <w:rFonts w:ascii="Times New Roman" w:eastAsia="Times New Roman" w:hAnsi="Times New Roman" w:cs="Times New Roman"/>
                <w:color w:val="222222"/>
                <w:sz w:val="24"/>
                <w:szCs w:val="24"/>
                <w:lang w:eastAsia="lv-LV"/>
                <w14:ligatures w14:val="none"/>
              </w:rPr>
              <w:t xml:space="preserve"> caur admini</w:t>
            </w:r>
            <w:r w:rsidR="00C60C96" w:rsidRPr="00504218">
              <w:rPr>
                <w:rFonts w:ascii="Times New Roman" w:eastAsia="Times New Roman" w:hAnsi="Times New Roman" w:cs="Times New Roman"/>
                <w:color w:val="222222"/>
                <w:sz w:val="24"/>
                <w:szCs w:val="24"/>
                <w:lang w:eastAsia="lv-LV"/>
                <w14:ligatures w14:val="none"/>
              </w:rPr>
              <w:t>strēšanas saskarni</w:t>
            </w:r>
            <w:r w:rsidR="002A2366" w:rsidRPr="00504218">
              <w:rPr>
                <w:rFonts w:ascii="Times New Roman" w:eastAsia="Times New Roman" w:hAnsi="Times New Roman" w:cs="Times New Roman"/>
                <w:color w:val="222222"/>
                <w:sz w:val="24"/>
                <w:szCs w:val="24"/>
                <w:lang w:eastAsia="lv-LV"/>
                <w14:ligatures w14:val="none"/>
              </w:rPr>
              <w:t xml:space="preserve"> konfigurēt </w:t>
            </w:r>
            <w:r w:rsidR="00C60C96" w:rsidRPr="00504218">
              <w:rPr>
                <w:rFonts w:ascii="Times New Roman" w:eastAsia="Times New Roman" w:hAnsi="Times New Roman" w:cs="Times New Roman"/>
                <w:color w:val="222222"/>
                <w:sz w:val="24"/>
                <w:szCs w:val="24"/>
                <w:lang w:eastAsia="lv-LV"/>
                <w14:ligatures w14:val="none"/>
              </w:rPr>
              <w:t xml:space="preserve">un </w:t>
            </w:r>
            <w:r w:rsidR="002A2366" w:rsidRPr="00504218">
              <w:rPr>
                <w:rFonts w:ascii="Times New Roman" w:eastAsia="Times New Roman" w:hAnsi="Times New Roman" w:cs="Times New Roman"/>
                <w:color w:val="222222"/>
                <w:sz w:val="24"/>
                <w:szCs w:val="24"/>
                <w:lang w:eastAsia="lv-LV"/>
                <w14:ligatures w14:val="none"/>
              </w:rPr>
              <w:t>pārvaldīt</w:t>
            </w:r>
            <w:r w:rsidR="00C60C96" w:rsidRPr="00504218">
              <w:rPr>
                <w:rFonts w:ascii="Times New Roman" w:eastAsia="Times New Roman" w:hAnsi="Times New Roman" w:cs="Times New Roman"/>
                <w:color w:val="222222"/>
                <w:sz w:val="24"/>
                <w:szCs w:val="24"/>
                <w:lang w:eastAsia="lv-LV"/>
                <w14:ligatures w14:val="none"/>
              </w:rPr>
              <w:t xml:space="preserve"> katru funkcionālo bloku, </w:t>
            </w:r>
            <w:r w:rsidR="00334C55" w:rsidRPr="00504218">
              <w:rPr>
                <w:rFonts w:ascii="Times New Roman" w:eastAsia="Times New Roman" w:hAnsi="Times New Roman" w:cs="Times New Roman"/>
                <w:color w:val="222222"/>
                <w:sz w:val="24"/>
                <w:szCs w:val="24"/>
                <w:lang w:eastAsia="lv-LV"/>
                <w14:ligatures w14:val="none"/>
              </w:rPr>
              <w:t xml:space="preserve">t.sk., </w:t>
            </w:r>
            <w:r w:rsidR="008C6550" w:rsidRPr="00504218">
              <w:rPr>
                <w:rFonts w:ascii="Times New Roman" w:eastAsia="Times New Roman" w:hAnsi="Times New Roman" w:cs="Times New Roman"/>
                <w:color w:val="222222"/>
                <w:sz w:val="24"/>
                <w:szCs w:val="24"/>
                <w:lang w:eastAsia="lv-LV"/>
                <w14:ligatures w14:val="none"/>
              </w:rPr>
              <w:t xml:space="preserve">veidot </w:t>
            </w:r>
            <w:r w:rsidR="00941ABA" w:rsidRPr="00504218">
              <w:rPr>
                <w:rFonts w:ascii="Times New Roman" w:eastAsia="Times New Roman" w:hAnsi="Times New Roman" w:cs="Times New Roman"/>
                <w:color w:val="222222"/>
                <w:sz w:val="24"/>
                <w:szCs w:val="24"/>
                <w:lang w:eastAsia="lv-LV"/>
                <w14:ligatures w14:val="none"/>
              </w:rPr>
              <w:t xml:space="preserve">jaunas </w:t>
            </w:r>
            <w:r w:rsidR="008C6550" w:rsidRPr="00504218">
              <w:rPr>
                <w:rFonts w:ascii="Times New Roman" w:eastAsia="Times New Roman" w:hAnsi="Times New Roman" w:cs="Times New Roman"/>
                <w:color w:val="222222"/>
                <w:sz w:val="24"/>
                <w:szCs w:val="24"/>
                <w:lang w:eastAsia="lv-LV"/>
                <w14:ligatures w14:val="none"/>
              </w:rPr>
              <w:t xml:space="preserve">un administrēt/pārvaldīt </w:t>
            </w:r>
            <w:r w:rsidR="0055446B" w:rsidRPr="00504218">
              <w:rPr>
                <w:rFonts w:ascii="Times New Roman" w:eastAsia="Times New Roman" w:hAnsi="Times New Roman" w:cs="Times New Roman"/>
                <w:color w:val="222222"/>
                <w:sz w:val="24"/>
                <w:szCs w:val="24"/>
                <w:lang w:eastAsia="lv-LV"/>
                <w14:ligatures w14:val="none"/>
              </w:rPr>
              <w:t xml:space="preserve">esošās </w:t>
            </w:r>
            <w:r w:rsidR="00D046C2" w:rsidRPr="00504218">
              <w:rPr>
                <w:rFonts w:ascii="Times New Roman" w:eastAsia="Times New Roman" w:hAnsi="Times New Roman" w:cs="Times New Roman"/>
                <w:color w:val="222222"/>
                <w:sz w:val="24"/>
                <w:szCs w:val="24"/>
                <w:lang w:eastAsia="lv-LV"/>
                <w14:ligatures w14:val="none"/>
              </w:rPr>
              <w:t xml:space="preserve">formas. Minētais </w:t>
            </w:r>
            <w:r w:rsidR="00226DAD" w:rsidRPr="00504218">
              <w:rPr>
                <w:rFonts w:ascii="Times New Roman" w:eastAsia="Times New Roman" w:hAnsi="Times New Roman" w:cs="Times New Roman"/>
                <w:color w:val="222222"/>
                <w:sz w:val="24"/>
                <w:szCs w:val="24"/>
                <w:lang w:eastAsia="lv-LV"/>
                <w14:ligatures w14:val="none"/>
              </w:rPr>
              <w:t xml:space="preserve">jānodrošina bez programmēšanas </w:t>
            </w:r>
            <w:r w:rsidR="00530990" w:rsidRPr="00504218">
              <w:rPr>
                <w:rFonts w:ascii="Times New Roman" w:eastAsia="Times New Roman" w:hAnsi="Times New Roman" w:cs="Times New Roman"/>
                <w:color w:val="222222"/>
                <w:sz w:val="24"/>
                <w:szCs w:val="24"/>
                <w:lang w:eastAsia="lv-LV"/>
                <w14:ligatures w14:val="none"/>
              </w:rPr>
              <w:t xml:space="preserve">zināšanām/darbu veikšanas, paredzēts, ka to darītu </w:t>
            </w:r>
            <w:r w:rsidR="00BC6104" w:rsidRPr="00504218">
              <w:rPr>
                <w:rFonts w:ascii="Times New Roman" w:eastAsia="Times New Roman" w:hAnsi="Times New Roman" w:cs="Times New Roman"/>
                <w:color w:val="222222"/>
                <w:sz w:val="24"/>
                <w:szCs w:val="24"/>
                <w:lang w:eastAsia="lv-LV"/>
                <w14:ligatures w14:val="none"/>
              </w:rPr>
              <w:t xml:space="preserve">biznesa </w:t>
            </w:r>
            <w:r w:rsidR="00530990" w:rsidRPr="00504218">
              <w:rPr>
                <w:rFonts w:ascii="Times New Roman" w:eastAsia="Times New Roman" w:hAnsi="Times New Roman" w:cs="Times New Roman"/>
                <w:color w:val="222222"/>
                <w:sz w:val="24"/>
                <w:szCs w:val="24"/>
                <w:lang w:eastAsia="lv-LV"/>
                <w14:ligatures w14:val="none"/>
              </w:rPr>
              <w:t>procesa admi</w:t>
            </w:r>
            <w:r w:rsidR="00BC6104" w:rsidRPr="00504218">
              <w:rPr>
                <w:rFonts w:ascii="Times New Roman" w:eastAsia="Times New Roman" w:hAnsi="Times New Roman" w:cs="Times New Roman"/>
                <w:color w:val="222222"/>
                <w:sz w:val="24"/>
                <w:szCs w:val="24"/>
                <w:lang w:eastAsia="lv-LV"/>
                <w14:ligatures w14:val="none"/>
              </w:rPr>
              <w:t>nistratori.</w:t>
            </w:r>
          </w:p>
        </w:tc>
      </w:tr>
      <w:tr w:rsidR="002655AE" w:rsidRPr="00A761CE" w14:paraId="30F3F737" w14:textId="77777777" w:rsidTr="1643163E">
        <w:tc>
          <w:tcPr>
            <w:tcW w:w="1335" w:type="dxa"/>
            <w:tcBorders>
              <w:top w:val="single" w:sz="4" w:space="0" w:color="auto"/>
              <w:left w:val="single" w:sz="8"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12549B96" w14:textId="3E612682" w:rsidR="002655AE" w:rsidRDefault="7D786550" w:rsidP="1643163E">
            <w:pPr>
              <w:spacing w:after="0" w:line="240" w:lineRule="auto"/>
              <w:jc w:val="both"/>
              <w:rPr>
                <w:rFonts w:ascii="Times New Roman" w:eastAsia="Times New Roman" w:hAnsi="Times New Roman" w:cs="Times New Roman"/>
                <w:color w:val="222222"/>
                <w:sz w:val="24"/>
                <w:szCs w:val="24"/>
                <w:lang w:eastAsia="lv-LV"/>
                <w14:ligatures w14:val="none"/>
              </w:rPr>
            </w:pPr>
            <w:r w:rsidRPr="1643163E">
              <w:rPr>
                <w:rFonts w:ascii="Times New Roman" w:eastAsia="Times New Roman" w:hAnsi="Times New Roman" w:cs="Times New Roman"/>
                <w:color w:val="222222"/>
                <w:sz w:val="24"/>
                <w:szCs w:val="24"/>
                <w:lang w:eastAsia="lv-LV"/>
              </w:rPr>
              <w:t>12.</w:t>
            </w:r>
          </w:p>
        </w:tc>
        <w:tc>
          <w:tcPr>
            <w:tcW w:w="8005"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52E1868F" w14:textId="00D36D8C" w:rsidR="00850C32" w:rsidRPr="002A2366" w:rsidRDefault="00745665" w:rsidP="1643163E">
            <w:pPr>
              <w:spacing w:after="0" w:line="240" w:lineRule="auto"/>
              <w:jc w:val="both"/>
              <w:rPr>
                <w:rFonts w:ascii="Times New Roman" w:eastAsia="Times New Roman" w:hAnsi="Times New Roman" w:cs="Times New Roman"/>
                <w:color w:val="222222"/>
                <w:sz w:val="24"/>
                <w:szCs w:val="24"/>
                <w:lang w:eastAsia="lv-LV"/>
                <w14:ligatures w14:val="none"/>
              </w:rPr>
            </w:pPr>
            <w:r>
              <w:rPr>
                <w:rFonts w:ascii="Times New Roman" w:eastAsia="Times New Roman" w:hAnsi="Times New Roman" w:cs="Times New Roman"/>
                <w:color w:val="222222"/>
                <w:sz w:val="24"/>
                <w:szCs w:val="24"/>
                <w:lang w:eastAsia="lv-LV"/>
                <w14:ligatures w14:val="none"/>
              </w:rPr>
              <w:t xml:space="preserve">Lūdzu precizēt reakcijas laikus, vai tiešām ir prasība, ka nakts laikā jāreaģē </w:t>
            </w:r>
            <w:r w:rsidR="0058712C">
              <w:rPr>
                <w:rFonts w:ascii="Times New Roman" w:eastAsia="Times New Roman" w:hAnsi="Times New Roman" w:cs="Times New Roman"/>
                <w:color w:val="222222"/>
                <w:sz w:val="24"/>
                <w:szCs w:val="24"/>
                <w:lang w:eastAsia="lv-LV"/>
                <w14:ligatures w14:val="none"/>
              </w:rPr>
              <w:t>nekavējoties?</w:t>
            </w:r>
          </w:p>
        </w:tc>
      </w:tr>
      <w:tr w:rsidR="00D17871" w:rsidRPr="00A761CE" w14:paraId="5182F08A" w14:textId="77777777" w:rsidTr="1643163E">
        <w:tc>
          <w:tcPr>
            <w:tcW w:w="1335" w:type="dxa"/>
            <w:tcBorders>
              <w:top w:val="single" w:sz="4"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6A2CC6AA" w14:textId="7A305279" w:rsidR="00D17871" w:rsidRDefault="00504218" w:rsidP="1643163E">
            <w:pPr>
              <w:spacing w:after="0" w:line="240" w:lineRule="auto"/>
              <w:jc w:val="both"/>
              <w:rPr>
                <w:rFonts w:ascii="Times New Roman" w:eastAsia="Times New Roman" w:hAnsi="Times New Roman" w:cs="Times New Roman"/>
                <w:color w:val="222222"/>
                <w:sz w:val="24"/>
                <w:szCs w:val="24"/>
                <w:lang w:eastAsia="lv-LV"/>
                <w14:ligatures w14:val="none"/>
              </w:rPr>
            </w:pPr>
            <w:r>
              <w:rPr>
                <w:rFonts w:ascii="Times New Roman" w:eastAsia="Times New Roman" w:hAnsi="Times New Roman" w:cs="Times New Roman"/>
                <w:color w:val="222222"/>
                <w:sz w:val="24"/>
                <w:szCs w:val="24"/>
                <w:lang w:eastAsia="lv-LV"/>
                <w14:ligatures w14:val="none"/>
              </w:rPr>
              <w:t>Atbilde.</w:t>
            </w:r>
          </w:p>
        </w:tc>
        <w:tc>
          <w:tcPr>
            <w:tcW w:w="8005" w:type="dxa"/>
            <w:tcBorders>
              <w:top w:val="single" w:sz="4"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52CE5AEC" w14:textId="7F04CD95" w:rsidR="004C1C33" w:rsidRPr="00171E5D" w:rsidRDefault="0058712C" w:rsidP="1643163E">
            <w:pPr>
              <w:spacing w:after="0" w:line="240" w:lineRule="auto"/>
              <w:jc w:val="both"/>
              <w:rPr>
                <w:rFonts w:ascii="Times New Roman" w:eastAsia="Times New Roman" w:hAnsi="Times New Roman" w:cs="Times New Roman"/>
                <w:color w:val="222222"/>
                <w:sz w:val="24"/>
                <w:szCs w:val="24"/>
                <w:highlight w:val="yellow"/>
                <w:lang w:eastAsia="lv-LV"/>
                <w14:ligatures w14:val="none"/>
              </w:rPr>
            </w:pPr>
            <w:r w:rsidRPr="00504218">
              <w:rPr>
                <w:rFonts w:ascii="Times New Roman" w:eastAsia="Times New Roman" w:hAnsi="Times New Roman" w:cs="Times New Roman"/>
                <w:color w:val="222222"/>
                <w:sz w:val="24"/>
                <w:szCs w:val="24"/>
                <w:lang w:eastAsia="lv-LV"/>
                <w14:ligatures w14:val="none"/>
              </w:rPr>
              <w:t>V</w:t>
            </w:r>
            <w:r w:rsidR="001912E0" w:rsidRPr="00504218">
              <w:rPr>
                <w:rFonts w:ascii="Times New Roman" w:eastAsia="Times New Roman" w:hAnsi="Times New Roman" w:cs="Times New Roman"/>
                <w:color w:val="222222"/>
                <w:sz w:val="24"/>
                <w:szCs w:val="24"/>
                <w:lang w:eastAsia="lv-LV"/>
                <w14:ligatures w14:val="none"/>
              </w:rPr>
              <w:t>eikti grozījumi Nolikumā</w:t>
            </w:r>
            <w:r w:rsidRPr="00504218">
              <w:rPr>
                <w:rFonts w:ascii="Times New Roman" w:eastAsia="Times New Roman" w:hAnsi="Times New Roman" w:cs="Times New Roman"/>
                <w:color w:val="222222"/>
                <w:sz w:val="24"/>
                <w:szCs w:val="24"/>
                <w:lang w:eastAsia="lv-LV"/>
                <w14:ligatures w14:val="none"/>
              </w:rPr>
              <w:t>, nosakot</w:t>
            </w:r>
            <w:r w:rsidR="00B076D4" w:rsidRPr="00504218">
              <w:rPr>
                <w:rFonts w:ascii="Times New Roman" w:eastAsia="Times New Roman" w:hAnsi="Times New Roman" w:cs="Times New Roman"/>
                <w:color w:val="222222"/>
                <w:sz w:val="24"/>
                <w:szCs w:val="24"/>
                <w:lang w:eastAsia="lv-LV"/>
                <w14:ligatures w14:val="none"/>
              </w:rPr>
              <w:t xml:space="preserve"> pakalpojumu sniegšanas laiku</w:t>
            </w:r>
            <w:r w:rsidR="001912E0" w:rsidRPr="00504218">
              <w:rPr>
                <w:rFonts w:ascii="Times New Roman" w:eastAsia="Times New Roman" w:hAnsi="Times New Roman" w:cs="Times New Roman"/>
                <w:color w:val="222222"/>
                <w:sz w:val="24"/>
                <w:szCs w:val="24"/>
                <w:lang w:eastAsia="lv-LV"/>
                <w14:ligatures w14:val="none"/>
              </w:rPr>
              <w:t>.</w:t>
            </w:r>
          </w:p>
        </w:tc>
      </w:tr>
    </w:tbl>
    <w:p w14:paraId="61B77C44" w14:textId="72E2B31A" w:rsidR="00BE1D8A" w:rsidRDefault="00BE1D8A"/>
    <w:sectPr w:rsidR="00BE1D8A" w:rsidSect="0085778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19752C" w14:textId="77777777" w:rsidR="0085778F" w:rsidRDefault="0085778F" w:rsidP="002850C5">
      <w:pPr>
        <w:spacing w:after="0" w:line="240" w:lineRule="auto"/>
      </w:pPr>
      <w:r>
        <w:separator/>
      </w:r>
    </w:p>
  </w:endnote>
  <w:endnote w:type="continuationSeparator" w:id="0">
    <w:p w14:paraId="2FAB6DFC" w14:textId="77777777" w:rsidR="0085778F" w:rsidRDefault="0085778F" w:rsidP="002850C5">
      <w:pPr>
        <w:spacing w:after="0" w:line="240" w:lineRule="auto"/>
      </w:pPr>
      <w:r>
        <w:continuationSeparator/>
      </w:r>
    </w:p>
  </w:endnote>
  <w:endnote w:type="continuationNotice" w:id="1">
    <w:p w14:paraId="4BF032E6" w14:textId="77777777" w:rsidR="0085778F" w:rsidRDefault="008577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082762" w14:textId="77777777" w:rsidR="0085778F" w:rsidRDefault="0085778F" w:rsidP="002850C5">
      <w:pPr>
        <w:spacing w:after="0" w:line="240" w:lineRule="auto"/>
      </w:pPr>
      <w:r>
        <w:separator/>
      </w:r>
    </w:p>
  </w:footnote>
  <w:footnote w:type="continuationSeparator" w:id="0">
    <w:p w14:paraId="49E45CE4" w14:textId="77777777" w:rsidR="0085778F" w:rsidRDefault="0085778F" w:rsidP="002850C5">
      <w:pPr>
        <w:spacing w:after="0" w:line="240" w:lineRule="auto"/>
      </w:pPr>
      <w:r>
        <w:continuationSeparator/>
      </w:r>
    </w:p>
  </w:footnote>
  <w:footnote w:type="continuationNotice" w:id="1">
    <w:p w14:paraId="389A844F" w14:textId="77777777" w:rsidR="0085778F" w:rsidRDefault="0085778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8409E"/>
    <w:multiLevelType w:val="multilevel"/>
    <w:tmpl w:val="6B3EA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CE32EA"/>
    <w:multiLevelType w:val="multilevel"/>
    <w:tmpl w:val="FA4E079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E01C54"/>
    <w:multiLevelType w:val="multilevel"/>
    <w:tmpl w:val="0388F2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1ADCE6"/>
    <w:multiLevelType w:val="hybridMultilevel"/>
    <w:tmpl w:val="2194938E"/>
    <w:lvl w:ilvl="0" w:tplc="253CF3C4">
      <w:numFmt w:val="none"/>
      <w:lvlText w:val=""/>
      <w:lvlJc w:val="left"/>
      <w:pPr>
        <w:tabs>
          <w:tab w:val="num" w:pos="360"/>
        </w:tabs>
      </w:pPr>
    </w:lvl>
    <w:lvl w:ilvl="1" w:tplc="6F3CE78A">
      <w:start w:val="1"/>
      <w:numFmt w:val="lowerLetter"/>
      <w:lvlText w:val="%2."/>
      <w:lvlJc w:val="left"/>
      <w:pPr>
        <w:ind w:left="1440" w:hanging="360"/>
      </w:pPr>
    </w:lvl>
    <w:lvl w:ilvl="2" w:tplc="4D727B1A">
      <w:start w:val="1"/>
      <w:numFmt w:val="lowerRoman"/>
      <w:lvlText w:val="%3."/>
      <w:lvlJc w:val="right"/>
      <w:pPr>
        <w:ind w:left="2160" w:hanging="180"/>
      </w:pPr>
    </w:lvl>
    <w:lvl w:ilvl="3" w:tplc="1B92FA26">
      <w:start w:val="1"/>
      <w:numFmt w:val="decimal"/>
      <w:lvlText w:val="%4."/>
      <w:lvlJc w:val="left"/>
      <w:pPr>
        <w:ind w:left="2880" w:hanging="360"/>
      </w:pPr>
    </w:lvl>
    <w:lvl w:ilvl="4" w:tplc="2C3C578E">
      <w:start w:val="1"/>
      <w:numFmt w:val="lowerLetter"/>
      <w:lvlText w:val="%5."/>
      <w:lvlJc w:val="left"/>
      <w:pPr>
        <w:ind w:left="3600" w:hanging="360"/>
      </w:pPr>
    </w:lvl>
    <w:lvl w:ilvl="5" w:tplc="5C382850">
      <w:start w:val="1"/>
      <w:numFmt w:val="lowerRoman"/>
      <w:lvlText w:val="%6."/>
      <w:lvlJc w:val="right"/>
      <w:pPr>
        <w:ind w:left="4320" w:hanging="180"/>
      </w:pPr>
    </w:lvl>
    <w:lvl w:ilvl="6" w:tplc="DF6610B2">
      <w:start w:val="1"/>
      <w:numFmt w:val="decimal"/>
      <w:lvlText w:val="%7."/>
      <w:lvlJc w:val="left"/>
      <w:pPr>
        <w:ind w:left="5040" w:hanging="360"/>
      </w:pPr>
    </w:lvl>
    <w:lvl w:ilvl="7" w:tplc="BB961CA6">
      <w:start w:val="1"/>
      <w:numFmt w:val="lowerLetter"/>
      <w:lvlText w:val="%8."/>
      <w:lvlJc w:val="left"/>
      <w:pPr>
        <w:ind w:left="5760" w:hanging="360"/>
      </w:pPr>
    </w:lvl>
    <w:lvl w:ilvl="8" w:tplc="7458B8AA">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1CE"/>
    <w:rsid w:val="0000271D"/>
    <w:rsid w:val="00016F62"/>
    <w:rsid w:val="000214C6"/>
    <w:rsid w:val="000607D6"/>
    <w:rsid w:val="00065274"/>
    <w:rsid w:val="00085672"/>
    <w:rsid w:val="00090BC2"/>
    <w:rsid w:val="00091A19"/>
    <w:rsid w:val="000A05A8"/>
    <w:rsid w:val="000A74E8"/>
    <w:rsid w:val="000B4864"/>
    <w:rsid w:val="000B65A6"/>
    <w:rsid w:val="000D0FB3"/>
    <w:rsid w:val="00111122"/>
    <w:rsid w:val="001117D9"/>
    <w:rsid w:val="00112AB4"/>
    <w:rsid w:val="00113A2D"/>
    <w:rsid w:val="001171E5"/>
    <w:rsid w:val="00145667"/>
    <w:rsid w:val="001508D2"/>
    <w:rsid w:val="001666E1"/>
    <w:rsid w:val="00171E5D"/>
    <w:rsid w:val="00172C84"/>
    <w:rsid w:val="00180149"/>
    <w:rsid w:val="001912E0"/>
    <w:rsid w:val="00195D25"/>
    <w:rsid w:val="001A30A4"/>
    <w:rsid w:val="001B5EA3"/>
    <w:rsid w:val="001C46D3"/>
    <w:rsid w:val="002005CC"/>
    <w:rsid w:val="00226DAD"/>
    <w:rsid w:val="00232BBC"/>
    <w:rsid w:val="00242D91"/>
    <w:rsid w:val="00246DF5"/>
    <w:rsid w:val="002579D0"/>
    <w:rsid w:val="00262E59"/>
    <w:rsid w:val="002655AE"/>
    <w:rsid w:val="00273C83"/>
    <w:rsid w:val="002850C5"/>
    <w:rsid w:val="00286838"/>
    <w:rsid w:val="00293549"/>
    <w:rsid w:val="0029512A"/>
    <w:rsid w:val="002A1AA3"/>
    <w:rsid w:val="002A2366"/>
    <w:rsid w:val="002B6DDF"/>
    <w:rsid w:val="002C7BC3"/>
    <w:rsid w:val="002D2ECB"/>
    <w:rsid w:val="002E1D54"/>
    <w:rsid w:val="00315854"/>
    <w:rsid w:val="00333F60"/>
    <w:rsid w:val="00334C55"/>
    <w:rsid w:val="00363766"/>
    <w:rsid w:val="00371034"/>
    <w:rsid w:val="00382A26"/>
    <w:rsid w:val="003A0B05"/>
    <w:rsid w:val="003B4D1C"/>
    <w:rsid w:val="003D0A72"/>
    <w:rsid w:val="003E722E"/>
    <w:rsid w:val="003F21AC"/>
    <w:rsid w:val="003F3AEE"/>
    <w:rsid w:val="00411C85"/>
    <w:rsid w:val="00413874"/>
    <w:rsid w:val="00436493"/>
    <w:rsid w:val="0044728A"/>
    <w:rsid w:val="00461873"/>
    <w:rsid w:val="0049280B"/>
    <w:rsid w:val="004949CF"/>
    <w:rsid w:val="004A7F89"/>
    <w:rsid w:val="004B04AC"/>
    <w:rsid w:val="004B61BF"/>
    <w:rsid w:val="004B6F8B"/>
    <w:rsid w:val="004C19B7"/>
    <w:rsid w:val="004C1C33"/>
    <w:rsid w:val="004C5B3F"/>
    <w:rsid w:val="00504218"/>
    <w:rsid w:val="005134A0"/>
    <w:rsid w:val="0052372F"/>
    <w:rsid w:val="00530990"/>
    <w:rsid w:val="00532B10"/>
    <w:rsid w:val="00552763"/>
    <w:rsid w:val="005542C4"/>
    <w:rsid w:val="0055446B"/>
    <w:rsid w:val="005639F9"/>
    <w:rsid w:val="005678D9"/>
    <w:rsid w:val="0058712C"/>
    <w:rsid w:val="00587C26"/>
    <w:rsid w:val="005963E1"/>
    <w:rsid w:val="005B56B2"/>
    <w:rsid w:val="005B5E46"/>
    <w:rsid w:val="005D081B"/>
    <w:rsid w:val="005D3511"/>
    <w:rsid w:val="005D6553"/>
    <w:rsid w:val="005E332A"/>
    <w:rsid w:val="005F0928"/>
    <w:rsid w:val="00601EEE"/>
    <w:rsid w:val="006145EE"/>
    <w:rsid w:val="0062091E"/>
    <w:rsid w:val="006303BD"/>
    <w:rsid w:val="00637139"/>
    <w:rsid w:val="006472FB"/>
    <w:rsid w:val="006767B1"/>
    <w:rsid w:val="0068161B"/>
    <w:rsid w:val="0069107F"/>
    <w:rsid w:val="00691E50"/>
    <w:rsid w:val="0069406A"/>
    <w:rsid w:val="006A4F24"/>
    <w:rsid w:val="006B505F"/>
    <w:rsid w:val="006B53AB"/>
    <w:rsid w:val="006B563B"/>
    <w:rsid w:val="006B691D"/>
    <w:rsid w:val="006C6954"/>
    <w:rsid w:val="006D2E9C"/>
    <w:rsid w:val="006D410A"/>
    <w:rsid w:val="006E180E"/>
    <w:rsid w:val="006E4F46"/>
    <w:rsid w:val="007173ED"/>
    <w:rsid w:val="00723734"/>
    <w:rsid w:val="0072458A"/>
    <w:rsid w:val="00732CFB"/>
    <w:rsid w:val="00745665"/>
    <w:rsid w:val="007462BE"/>
    <w:rsid w:val="00750C3A"/>
    <w:rsid w:val="00757FB6"/>
    <w:rsid w:val="00762642"/>
    <w:rsid w:val="007835A3"/>
    <w:rsid w:val="00790639"/>
    <w:rsid w:val="00793598"/>
    <w:rsid w:val="00793831"/>
    <w:rsid w:val="00793D2B"/>
    <w:rsid w:val="00794A13"/>
    <w:rsid w:val="007A025A"/>
    <w:rsid w:val="007C33BB"/>
    <w:rsid w:val="007D1124"/>
    <w:rsid w:val="007D4585"/>
    <w:rsid w:val="007F2F70"/>
    <w:rsid w:val="008004E1"/>
    <w:rsid w:val="00807E62"/>
    <w:rsid w:val="00846439"/>
    <w:rsid w:val="00850C32"/>
    <w:rsid w:val="008552B5"/>
    <w:rsid w:val="0085778F"/>
    <w:rsid w:val="00864C26"/>
    <w:rsid w:val="00865356"/>
    <w:rsid w:val="008666AC"/>
    <w:rsid w:val="00867C6E"/>
    <w:rsid w:val="00880418"/>
    <w:rsid w:val="008904CA"/>
    <w:rsid w:val="008A12CA"/>
    <w:rsid w:val="008A6BF3"/>
    <w:rsid w:val="008B1DC5"/>
    <w:rsid w:val="008C5D5F"/>
    <w:rsid w:val="008C6550"/>
    <w:rsid w:val="008E17CE"/>
    <w:rsid w:val="008F4A04"/>
    <w:rsid w:val="008F71E5"/>
    <w:rsid w:val="00914D80"/>
    <w:rsid w:val="00926B9D"/>
    <w:rsid w:val="00941ABA"/>
    <w:rsid w:val="00947134"/>
    <w:rsid w:val="00950478"/>
    <w:rsid w:val="009568B1"/>
    <w:rsid w:val="00957540"/>
    <w:rsid w:val="00972397"/>
    <w:rsid w:val="00984CC1"/>
    <w:rsid w:val="00992A4B"/>
    <w:rsid w:val="009C1381"/>
    <w:rsid w:val="009F48C2"/>
    <w:rsid w:val="00A266B2"/>
    <w:rsid w:val="00A26A23"/>
    <w:rsid w:val="00A47EB5"/>
    <w:rsid w:val="00A54BEA"/>
    <w:rsid w:val="00A61F06"/>
    <w:rsid w:val="00A761CE"/>
    <w:rsid w:val="00A84DA5"/>
    <w:rsid w:val="00A90F16"/>
    <w:rsid w:val="00A97415"/>
    <w:rsid w:val="00AA18E9"/>
    <w:rsid w:val="00AA21FB"/>
    <w:rsid w:val="00AA42A4"/>
    <w:rsid w:val="00AB2E19"/>
    <w:rsid w:val="00AC017C"/>
    <w:rsid w:val="00AC77BB"/>
    <w:rsid w:val="00AE374B"/>
    <w:rsid w:val="00AF71F0"/>
    <w:rsid w:val="00B006C4"/>
    <w:rsid w:val="00B00E7A"/>
    <w:rsid w:val="00B02310"/>
    <w:rsid w:val="00B046AA"/>
    <w:rsid w:val="00B04A12"/>
    <w:rsid w:val="00B076D4"/>
    <w:rsid w:val="00B13894"/>
    <w:rsid w:val="00B13A66"/>
    <w:rsid w:val="00B27231"/>
    <w:rsid w:val="00B36D58"/>
    <w:rsid w:val="00B509C8"/>
    <w:rsid w:val="00B544C5"/>
    <w:rsid w:val="00B5582A"/>
    <w:rsid w:val="00B76E16"/>
    <w:rsid w:val="00B9094B"/>
    <w:rsid w:val="00BA407B"/>
    <w:rsid w:val="00BC55CF"/>
    <w:rsid w:val="00BC6104"/>
    <w:rsid w:val="00BE1D8A"/>
    <w:rsid w:val="00BF4819"/>
    <w:rsid w:val="00C24945"/>
    <w:rsid w:val="00C31B4A"/>
    <w:rsid w:val="00C34C23"/>
    <w:rsid w:val="00C42787"/>
    <w:rsid w:val="00C51723"/>
    <w:rsid w:val="00C60C96"/>
    <w:rsid w:val="00C637BE"/>
    <w:rsid w:val="00C6E843"/>
    <w:rsid w:val="00C71D9E"/>
    <w:rsid w:val="00CA2B57"/>
    <w:rsid w:val="00CB0838"/>
    <w:rsid w:val="00CB691D"/>
    <w:rsid w:val="00CD38E1"/>
    <w:rsid w:val="00CE3D97"/>
    <w:rsid w:val="00CE74AD"/>
    <w:rsid w:val="00D046C2"/>
    <w:rsid w:val="00D060D6"/>
    <w:rsid w:val="00D0762A"/>
    <w:rsid w:val="00D10826"/>
    <w:rsid w:val="00D17871"/>
    <w:rsid w:val="00D24119"/>
    <w:rsid w:val="00D32109"/>
    <w:rsid w:val="00D348BE"/>
    <w:rsid w:val="00D359C0"/>
    <w:rsid w:val="00D45DED"/>
    <w:rsid w:val="00D76D7C"/>
    <w:rsid w:val="00D810CB"/>
    <w:rsid w:val="00D84C45"/>
    <w:rsid w:val="00D91E6F"/>
    <w:rsid w:val="00DB0D6B"/>
    <w:rsid w:val="00DB7EBB"/>
    <w:rsid w:val="00DC23C9"/>
    <w:rsid w:val="00DD4DE2"/>
    <w:rsid w:val="00DD6A6C"/>
    <w:rsid w:val="00E05432"/>
    <w:rsid w:val="00E07EE1"/>
    <w:rsid w:val="00E21A39"/>
    <w:rsid w:val="00E355B0"/>
    <w:rsid w:val="00E36AE7"/>
    <w:rsid w:val="00E4115E"/>
    <w:rsid w:val="00E42611"/>
    <w:rsid w:val="00E561BD"/>
    <w:rsid w:val="00E90B48"/>
    <w:rsid w:val="00E95DEB"/>
    <w:rsid w:val="00EA2327"/>
    <w:rsid w:val="00EA4C61"/>
    <w:rsid w:val="00EB3099"/>
    <w:rsid w:val="00EC5F65"/>
    <w:rsid w:val="00EF36D4"/>
    <w:rsid w:val="00F06DFD"/>
    <w:rsid w:val="00F15941"/>
    <w:rsid w:val="00F15D68"/>
    <w:rsid w:val="00F35993"/>
    <w:rsid w:val="00F36409"/>
    <w:rsid w:val="00F50816"/>
    <w:rsid w:val="00F54D9A"/>
    <w:rsid w:val="00F55335"/>
    <w:rsid w:val="00F622BD"/>
    <w:rsid w:val="00F71490"/>
    <w:rsid w:val="00F92292"/>
    <w:rsid w:val="00FC466F"/>
    <w:rsid w:val="00FD5002"/>
    <w:rsid w:val="00FF570D"/>
    <w:rsid w:val="0105F69F"/>
    <w:rsid w:val="0170163F"/>
    <w:rsid w:val="02A71050"/>
    <w:rsid w:val="02AF1AD3"/>
    <w:rsid w:val="02D26EDC"/>
    <w:rsid w:val="02F1497B"/>
    <w:rsid w:val="03757E97"/>
    <w:rsid w:val="0506EE36"/>
    <w:rsid w:val="0579CFB0"/>
    <w:rsid w:val="0584A71B"/>
    <w:rsid w:val="0752CB7D"/>
    <w:rsid w:val="0767702C"/>
    <w:rsid w:val="07E19640"/>
    <w:rsid w:val="0856F9E0"/>
    <w:rsid w:val="0861E963"/>
    <w:rsid w:val="08625C75"/>
    <w:rsid w:val="0908AAFA"/>
    <w:rsid w:val="09FB523F"/>
    <w:rsid w:val="0B0D2F7D"/>
    <w:rsid w:val="0B735CC9"/>
    <w:rsid w:val="0BD76452"/>
    <w:rsid w:val="0C47DED9"/>
    <w:rsid w:val="0C63CD67"/>
    <w:rsid w:val="0CC361F8"/>
    <w:rsid w:val="0D4EA28F"/>
    <w:rsid w:val="0DC3651A"/>
    <w:rsid w:val="0DE9E9F6"/>
    <w:rsid w:val="0E16828C"/>
    <w:rsid w:val="0E3861BD"/>
    <w:rsid w:val="0F80E452"/>
    <w:rsid w:val="1013BE06"/>
    <w:rsid w:val="105FBF0B"/>
    <w:rsid w:val="10AE3443"/>
    <w:rsid w:val="10E6AE71"/>
    <w:rsid w:val="11B06DA8"/>
    <w:rsid w:val="12079994"/>
    <w:rsid w:val="1265265F"/>
    <w:rsid w:val="13AA12BF"/>
    <w:rsid w:val="14309A28"/>
    <w:rsid w:val="14FD29E2"/>
    <w:rsid w:val="15430018"/>
    <w:rsid w:val="1610EB4A"/>
    <w:rsid w:val="163ACA6F"/>
    <w:rsid w:val="1643163E"/>
    <w:rsid w:val="1654F63D"/>
    <w:rsid w:val="170116D5"/>
    <w:rsid w:val="176D5BCD"/>
    <w:rsid w:val="17959408"/>
    <w:rsid w:val="17AE5919"/>
    <w:rsid w:val="1AC40E5B"/>
    <w:rsid w:val="1AF2333E"/>
    <w:rsid w:val="1C51EB1E"/>
    <w:rsid w:val="1C6D2B8F"/>
    <w:rsid w:val="1CBB8CA1"/>
    <w:rsid w:val="1D2712EF"/>
    <w:rsid w:val="1DCCC27D"/>
    <w:rsid w:val="1E3F4143"/>
    <w:rsid w:val="1E79C171"/>
    <w:rsid w:val="1FC4DFB0"/>
    <w:rsid w:val="1FE7BB46"/>
    <w:rsid w:val="20BAA82C"/>
    <w:rsid w:val="2108BD4D"/>
    <w:rsid w:val="21229A3C"/>
    <w:rsid w:val="212AA4BF"/>
    <w:rsid w:val="219B93D5"/>
    <w:rsid w:val="22128074"/>
    <w:rsid w:val="22806AB9"/>
    <w:rsid w:val="22A48DAE"/>
    <w:rsid w:val="22B1A538"/>
    <w:rsid w:val="22F3658B"/>
    <w:rsid w:val="23376436"/>
    <w:rsid w:val="2373219D"/>
    <w:rsid w:val="23E2ED31"/>
    <w:rsid w:val="23FD2D88"/>
    <w:rsid w:val="244D7599"/>
    <w:rsid w:val="2486DD14"/>
    <w:rsid w:val="259D55E5"/>
    <w:rsid w:val="26E02B32"/>
    <w:rsid w:val="270908CE"/>
    <w:rsid w:val="27CA0C0E"/>
    <w:rsid w:val="27DD8383"/>
    <w:rsid w:val="27EEB0E5"/>
    <w:rsid w:val="280AD559"/>
    <w:rsid w:val="29124494"/>
    <w:rsid w:val="293EB5A2"/>
    <w:rsid w:val="29458779"/>
    <w:rsid w:val="298DA596"/>
    <w:rsid w:val="29A6A5BA"/>
    <w:rsid w:val="2A155280"/>
    <w:rsid w:val="2A37F167"/>
    <w:rsid w:val="2BF7696F"/>
    <w:rsid w:val="2C34A6EA"/>
    <w:rsid w:val="2C3D8DD9"/>
    <w:rsid w:val="2C3FFECB"/>
    <w:rsid w:val="2C5CA1E9"/>
    <w:rsid w:val="2C6B3B21"/>
    <w:rsid w:val="2CDE467C"/>
    <w:rsid w:val="2D4C4A71"/>
    <w:rsid w:val="2DED64BC"/>
    <w:rsid w:val="2E7A16DD"/>
    <w:rsid w:val="2EFAA63D"/>
    <w:rsid w:val="2F2FA9D8"/>
    <w:rsid w:val="2F47D752"/>
    <w:rsid w:val="30953D39"/>
    <w:rsid w:val="30EF75D2"/>
    <w:rsid w:val="3150995E"/>
    <w:rsid w:val="317DEABD"/>
    <w:rsid w:val="3194CD67"/>
    <w:rsid w:val="3196186A"/>
    <w:rsid w:val="325E5894"/>
    <w:rsid w:val="3267A065"/>
    <w:rsid w:val="32ED32F0"/>
    <w:rsid w:val="33FF676D"/>
    <w:rsid w:val="340370C6"/>
    <w:rsid w:val="344C4E07"/>
    <w:rsid w:val="34883A20"/>
    <w:rsid w:val="34D0583D"/>
    <w:rsid w:val="3511E3E9"/>
    <w:rsid w:val="3532D608"/>
    <w:rsid w:val="359F4127"/>
    <w:rsid w:val="36FEA517"/>
    <w:rsid w:val="3731C9B7"/>
    <w:rsid w:val="37FF42C4"/>
    <w:rsid w:val="38BB6625"/>
    <w:rsid w:val="393C3195"/>
    <w:rsid w:val="3950F9E3"/>
    <w:rsid w:val="3A541076"/>
    <w:rsid w:val="3A72B24A"/>
    <w:rsid w:val="3B60876B"/>
    <w:rsid w:val="3C0E82AB"/>
    <w:rsid w:val="3D079B0D"/>
    <w:rsid w:val="3D0A4613"/>
    <w:rsid w:val="3D6DE69B"/>
    <w:rsid w:val="3FDDCAEB"/>
    <w:rsid w:val="3FE5C2AD"/>
    <w:rsid w:val="40779746"/>
    <w:rsid w:val="40DE06FC"/>
    <w:rsid w:val="40EFB040"/>
    <w:rsid w:val="4207F2E7"/>
    <w:rsid w:val="4277AB2F"/>
    <w:rsid w:val="429D8964"/>
    <w:rsid w:val="4328A2B4"/>
    <w:rsid w:val="43DD281F"/>
    <w:rsid w:val="4429268C"/>
    <w:rsid w:val="443E6E99"/>
    <w:rsid w:val="444800F6"/>
    <w:rsid w:val="450769B1"/>
    <w:rsid w:val="4601B3E7"/>
    <w:rsid w:val="46DDA954"/>
    <w:rsid w:val="47B28BE5"/>
    <w:rsid w:val="4804F46C"/>
    <w:rsid w:val="48520CD3"/>
    <w:rsid w:val="490CCAE8"/>
    <w:rsid w:val="49AC6593"/>
    <w:rsid w:val="4A3F2ADB"/>
    <w:rsid w:val="4A47C126"/>
    <w:rsid w:val="4A7EF4A5"/>
    <w:rsid w:val="4A877BC9"/>
    <w:rsid w:val="4AA89B49"/>
    <w:rsid w:val="4BDAFB3C"/>
    <w:rsid w:val="4D3F4EE7"/>
    <w:rsid w:val="4D71D36F"/>
    <w:rsid w:val="4D76CB9D"/>
    <w:rsid w:val="4DD78107"/>
    <w:rsid w:val="4F6BCE59"/>
    <w:rsid w:val="500B6D8D"/>
    <w:rsid w:val="507F5039"/>
    <w:rsid w:val="50C398AD"/>
    <w:rsid w:val="51D2B22E"/>
    <w:rsid w:val="52094F11"/>
    <w:rsid w:val="522DB0C7"/>
    <w:rsid w:val="534A7FC5"/>
    <w:rsid w:val="53C98128"/>
    <w:rsid w:val="53D1D4A2"/>
    <w:rsid w:val="53FB396F"/>
    <w:rsid w:val="54F91E94"/>
    <w:rsid w:val="5501F641"/>
    <w:rsid w:val="5504F0F5"/>
    <w:rsid w:val="554175EA"/>
    <w:rsid w:val="559709D0"/>
    <w:rsid w:val="56521687"/>
    <w:rsid w:val="56A45ED4"/>
    <w:rsid w:val="586EC862"/>
    <w:rsid w:val="588632D8"/>
    <w:rsid w:val="588EE50A"/>
    <w:rsid w:val="58BFCCA0"/>
    <w:rsid w:val="58DC694D"/>
    <w:rsid w:val="58FD2370"/>
    <w:rsid w:val="592FC8D3"/>
    <w:rsid w:val="5933ECE0"/>
    <w:rsid w:val="593C15BD"/>
    <w:rsid w:val="5A314432"/>
    <w:rsid w:val="5A5B9D01"/>
    <w:rsid w:val="5A6A7AF3"/>
    <w:rsid w:val="5C770263"/>
    <w:rsid w:val="5D667F78"/>
    <w:rsid w:val="5DB7D37A"/>
    <w:rsid w:val="5EA2F4AD"/>
    <w:rsid w:val="5EBB292D"/>
    <w:rsid w:val="5ED0FA6B"/>
    <w:rsid w:val="5ED55EC6"/>
    <w:rsid w:val="606CCACC"/>
    <w:rsid w:val="60D9BC77"/>
    <w:rsid w:val="60FED234"/>
    <w:rsid w:val="619A9820"/>
    <w:rsid w:val="6225DB06"/>
    <w:rsid w:val="62818F7F"/>
    <w:rsid w:val="62E36B04"/>
    <w:rsid w:val="63EC7E84"/>
    <w:rsid w:val="64115D39"/>
    <w:rsid w:val="64A83F5C"/>
    <w:rsid w:val="64E37A74"/>
    <w:rsid w:val="64F550B3"/>
    <w:rsid w:val="65DC235A"/>
    <w:rsid w:val="6610E1A9"/>
    <w:rsid w:val="666DB259"/>
    <w:rsid w:val="6687C830"/>
    <w:rsid w:val="66912114"/>
    <w:rsid w:val="66DC0C50"/>
    <w:rsid w:val="676DF8A5"/>
    <w:rsid w:val="6777F3BB"/>
    <w:rsid w:val="67911C18"/>
    <w:rsid w:val="67BC0FA9"/>
    <w:rsid w:val="67C94FF6"/>
    <w:rsid w:val="67FEF7D4"/>
    <w:rsid w:val="682CF175"/>
    <w:rsid w:val="692526DC"/>
    <w:rsid w:val="6A3E19D5"/>
    <w:rsid w:val="6A8657B7"/>
    <w:rsid w:val="6AAC94AB"/>
    <w:rsid w:val="6AAF947D"/>
    <w:rsid w:val="6C4B64DE"/>
    <w:rsid w:val="6CB2C7A9"/>
    <w:rsid w:val="6CE84EEE"/>
    <w:rsid w:val="6DB92951"/>
    <w:rsid w:val="6FB6ABBE"/>
    <w:rsid w:val="701FCC84"/>
    <w:rsid w:val="70F28494"/>
    <w:rsid w:val="721298F4"/>
    <w:rsid w:val="72925F43"/>
    <w:rsid w:val="73128258"/>
    <w:rsid w:val="73BA8A91"/>
    <w:rsid w:val="745676C3"/>
    <w:rsid w:val="74BB2C6C"/>
    <w:rsid w:val="75021B99"/>
    <w:rsid w:val="7690AD32"/>
    <w:rsid w:val="769DEBFA"/>
    <w:rsid w:val="778E1785"/>
    <w:rsid w:val="77B4F301"/>
    <w:rsid w:val="78F8F5A7"/>
    <w:rsid w:val="7929E7E6"/>
    <w:rsid w:val="793F9BEF"/>
    <w:rsid w:val="7940576D"/>
    <w:rsid w:val="79924ED1"/>
    <w:rsid w:val="79D9A3D3"/>
    <w:rsid w:val="79E9A324"/>
    <w:rsid w:val="7A04827C"/>
    <w:rsid w:val="7A1250E5"/>
    <w:rsid w:val="7AB5F8AC"/>
    <w:rsid w:val="7AC5B847"/>
    <w:rsid w:val="7AE34BF2"/>
    <w:rsid w:val="7B9E126D"/>
    <w:rsid w:val="7CFAF688"/>
    <w:rsid w:val="7D786550"/>
    <w:rsid w:val="7DD269F0"/>
    <w:rsid w:val="7E05DEFD"/>
    <w:rsid w:val="7E3DC5B5"/>
    <w:rsid w:val="7E4002B4"/>
    <w:rsid w:val="7EAE7C1A"/>
    <w:rsid w:val="7ECB8602"/>
    <w:rsid w:val="7EF2E431"/>
    <w:rsid w:val="7F3A2DDE"/>
    <w:rsid w:val="7F8A7C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AC4AA8B"/>
  <w15:chartTrackingRefBased/>
  <w15:docId w15:val="{B909C0CE-58BF-4EDA-BD47-C130FC78A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7421999649975628503normaltextrun">
    <w:name w:val="m_7421999649975628503normaltextrun"/>
    <w:basedOn w:val="DefaultParagraphFont"/>
    <w:rsid w:val="00A761CE"/>
  </w:style>
  <w:style w:type="character" w:customStyle="1" w:styleId="m7421999649975628503findhit">
    <w:name w:val="m_7421999649975628503findhit"/>
    <w:basedOn w:val="DefaultParagraphFont"/>
    <w:rsid w:val="00A761CE"/>
  </w:style>
  <w:style w:type="character" w:customStyle="1" w:styleId="m7421999649975628503eop">
    <w:name w:val="m_7421999649975628503eop"/>
    <w:basedOn w:val="DefaultParagraphFont"/>
    <w:rsid w:val="00A761CE"/>
  </w:style>
  <w:style w:type="character" w:styleId="CommentReference">
    <w:name w:val="annotation reference"/>
    <w:basedOn w:val="DefaultParagraphFont"/>
    <w:uiPriority w:val="99"/>
    <w:semiHidden/>
    <w:unhideWhenUsed/>
    <w:rsid w:val="00A761CE"/>
    <w:rPr>
      <w:sz w:val="16"/>
      <w:szCs w:val="16"/>
    </w:rPr>
  </w:style>
  <w:style w:type="paragraph" w:styleId="CommentText">
    <w:name w:val="annotation text"/>
    <w:basedOn w:val="Normal"/>
    <w:link w:val="CommentTextChar"/>
    <w:uiPriority w:val="99"/>
    <w:unhideWhenUsed/>
    <w:rsid w:val="00A761CE"/>
    <w:pPr>
      <w:spacing w:line="240" w:lineRule="auto"/>
    </w:pPr>
    <w:rPr>
      <w:sz w:val="20"/>
      <w:szCs w:val="20"/>
    </w:rPr>
  </w:style>
  <w:style w:type="character" w:customStyle="1" w:styleId="CommentTextChar">
    <w:name w:val="Comment Text Char"/>
    <w:basedOn w:val="DefaultParagraphFont"/>
    <w:link w:val="CommentText"/>
    <w:uiPriority w:val="99"/>
    <w:rsid w:val="00A761CE"/>
    <w:rPr>
      <w:sz w:val="20"/>
      <w:szCs w:val="20"/>
    </w:rPr>
  </w:style>
  <w:style w:type="paragraph" w:styleId="CommentSubject">
    <w:name w:val="annotation subject"/>
    <w:basedOn w:val="CommentText"/>
    <w:next w:val="CommentText"/>
    <w:link w:val="CommentSubjectChar"/>
    <w:uiPriority w:val="99"/>
    <w:semiHidden/>
    <w:unhideWhenUsed/>
    <w:rsid w:val="00A761CE"/>
    <w:rPr>
      <w:b/>
      <w:bCs/>
    </w:rPr>
  </w:style>
  <w:style w:type="character" w:customStyle="1" w:styleId="CommentSubjectChar">
    <w:name w:val="Comment Subject Char"/>
    <w:basedOn w:val="CommentTextChar"/>
    <w:link w:val="CommentSubject"/>
    <w:uiPriority w:val="99"/>
    <w:semiHidden/>
    <w:rsid w:val="00A761CE"/>
    <w:rPr>
      <w:b/>
      <w:bCs/>
      <w:sz w:val="20"/>
      <w:szCs w:val="20"/>
    </w:rPr>
  </w:style>
  <w:style w:type="paragraph" w:styleId="BalloonText">
    <w:name w:val="Balloon Text"/>
    <w:basedOn w:val="Normal"/>
    <w:link w:val="BalloonTextChar"/>
    <w:uiPriority w:val="99"/>
    <w:semiHidden/>
    <w:unhideWhenUsed/>
    <w:rsid w:val="00793D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3D2B"/>
    <w:rPr>
      <w:rFonts w:ascii="Segoe UI" w:hAnsi="Segoe UI" w:cs="Segoe UI"/>
      <w:sz w:val="18"/>
      <w:szCs w:val="18"/>
    </w:rPr>
  </w:style>
  <w:style w:type="paragraph" w:styleId="Header">
    <w:name w:val="header"/>
    <w:basedOn w:val="Normal"/>
    <w:link w:val="HeaderChar"/>
    <w:uiPriority w:val="99"/>
    <w:unhideWhenUsed/>
    <w:rsid w:val="002850C5"/>
    <w:pPr>
      <w:tabs>
        <w:tab w:val="center" w:pos="4153"/>
        <w:tab w:val="right" w:pos="8306"/>
      </w:tabs>
      <w:spacing w:after="0" w:line="240" w:lineRule="auto"/>
    </w:pPr>
  </w:style>
  <w:style w:type="character" w:customStyle="1" w:styleId="HeaderChar">
    <w:name w:val="Header Char"/>
    <w:basedOn w:val="DefaultParagraphFont"/>
    <w:link w:val="Header"/>
    <w:uiPriority w:val="99"/>
    <w:rsid w:val="002850C5"/>
  </w:style>
  <w:style w:type="paragraph" w:styleId="Footer">
    <w:name w:val="footer"/>
    <w:basedOn w:val="Normal"/>
    <w:link w:val="FooterChar"/>
    <w:uiPriority w:val="99"/>
    <w:unhideWhenUsed/>
    <w:rsid w:val="002850C5"/>
    <w:pPr>
      <w:tabs>
        <w:tab w:val="center" w:pos="4153"/>
        <w:tab w:val="right" w:pos="8306"/>
      </w:tabs>
      <w:spacing w:after="0" w:line="240" w:lineRule="auto"/>
    </w:pPr>
  </w:style>
  <w:style w:type="character" w:customStyle="1" w:styleId="FooterChar">
    <w:name w:val="Footer Char"/>
    <w:basedOn w:val="DefaultParagraphFont"/>
    <w:link w:val="Footer"/>
    <w:uiPriority w:val="99"/>
    <w:rsid w:val="002850C5"/>
  </w:style>
  <w:style w:type="character" w:customStyle="1" w:styleId="Mention">
    <w:name w:val="Mention"/>
    <w:basedOn w:val="DefaultParagraphFont"/>
    <w:uiPriority w:val="99"/>
    <w:unhideWhenUsed/>
    <w:rsid w:val="008552B5"/>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86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421CA0E98E3E469DD66DC4D3CD4903" ma:contentTypeVersion="6" ma:contentTypeDescription="Create a new document." ma:contentTypeScope="" ma:versionID="f636912e2c02fd144c96a4437275ae1a">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9aa09dfe32700963e933470e2e33709b"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BCB62-B95C-4A00-B7C6-A1A07241AD2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a757da49-aba2-42c6-a902-d122c8d3824e"/>
    <ds:schemaRef ds:uri="http://schemas.microsoft.com/office/infopath/2007/PartnerControls"/>
    <ds:schemaRef ds:uri="6b7278df-2d6d-451e-82f0-bc54f772072c"/>
    <ds:schemaRef ds:uri="http://www.w3.org/XML/1998/namespace"/>
    <ds:schemaRef ds:uri="http://purl.org/dc/dcmitype/"/>
  </ds:schemaRefs>
</ds:datastoreItem>
</file>

<file path=customXml/itemProps2.xml><?xml version="1.0" encoding="utf-8"?>
<ds:datastoreItem xmlns:ds="http://schemas.openxmlformats.org/officeDocument/2006/customXml" ds:itemID="{50D0763B-CEDA-44D9-A90B-A18C6CE883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FE2D7D-3C45-4310-8A0B-82B1D3011B8E}">
  <ds:schemaRefs>
    <ds:schemaRef ds:uri="http://schemas.microsoft.com/sharepoint/v3/contenttype/forms"/>
  </ds:schemaRefs>
</ds:datastoreItem>
</file>

<file path=customXml/itemProps4.xml><?xml version="1.0" encoding="utf-8"?>
<ds:datastoreItem xmlns:ds="http://schemas.openxmlformats.org/officeDocument/2006/customXml" ds:itemID="{6C0CF210-0CE2-4949-A06C-42A162B92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5994</Words>
  <Characters>3418</Characters>
  <Application>Microsoft Office Word</Application>
  <DocSecurity>0</DocSecurity>
  <Lines>28</Lines>
  <Paragraphs>18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Ainars Biders</dc:creator>
  <cp:keywords/>
  <dc:description/>
  <cp:lastModifiedBy>Dace Klints</cp:lastModifiedBy>
  <cp:revision>10</cp:revision>
  <dcterms:created xsi:type="dcterms:W3CDTF">2024-05-07T12:19:00Z</dcterms:created>
  <dcterms:modified xsi:type="dcterms:W3CDTF">2024-05-07T13:20:00Z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ies>
</file>