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E7CB2" w14:textId="49232287" w:rsidR="00334D2E" w:rsidRDefault="005B5C99" w:rsidP="00E8216D">
      <w:pPr>
        <w:spacing w:after="0"/>
        <w:jc w:val="right"/>
        <w:rPr>
          <w:rFonts w:ascii="Times New Roman" w:hAnsi="Times New Roman" w:cs="Times New Roman"/>
          <w:sz w:val="24"/>
          <w:szCs w:val="24"/>
        </w:rPr>
      </w:pPr>
      <w:r>
        <w:rPr>
          <w:rFonts w:ascii="Times New Roman" w:hAnsi="Times New Roman" w:cs="Times New Roman"/>
          <w:sz w:val="24"/>
          <w:szCs w:val="24"/>
        </w:rPr>
        <w:t>,</w:t>
      </w:r>
      <w:r w:rsidR="00E8216D">
        <w:rPr>
          <w:rFonts w:ascii="Times New Roman" w:hAnsi="Times New Roman" w:cs="Times New Roman"/>
          <w:sz w:val="24"/>
          <w:szCs w:val="24"/>
        </w:rPr>
        <w:t>APSTIPRINĀTS</w:t>
      </w:r>
    </w:p>
    <w:p w14:paraId="05E27655" w14:textId="77777777" w:rsidR="00E8216D" w:rsidRDefault="00E8216D" w:rsidP="00E8216D">
      <w:pPr>
        <w:spacing w:after="0"/>
        <w:jc w:val="right"/>
        <w:rPr>
          <w:rFonts w:ascii="Times New Roman" w:hAnsi="Times New Roman" w:cs="Times New Roman"/>
          <w:sz w:val="24"/>
          <w:szCs w:val="24"/>
        </w:rPr>
      </w:pPr>
      <w:r>
        <w:rPr>
          <w:rFonts w:ascii="Times New Roman" w:hAnsi="Times New Roman" w:cs="Times New Roman"/>
          <w:sz w:val="24"/>
          <w:szCs w:val="24"/>
        </w:rPr>
        <w:t>Jelgavas Tehnikuma iepirkuma komisijas</w:t>
      </w:r>
    </w:p>
    <w:p w14:paraId="5BE26129" w14:textId="2BB24E6E" w:rsidR="00E8216D" w:rsidRDefault="00E8216D" w:rsidP="00E8216D">
      <w:pPr>
        <w:spacing w:after="0"/>
        <w:jc w:val="right"/>
        <w:rPr>
          <w:rFonts w:ascii="Times New Roman" w:hAnsi="Times New Roman" w:cs="Times New Roman"/>
          <w:sz w:val="24"/>
          <w:szCs w:val="24"/>
        </w:rPr>
      </w:pPr>
      <w:r>
        <w:rPr>
          <w:rFonts w:ascii="Times New Roman" w:hAnsi="Times New Roman" w:cs="Times New Roman"/>
          <w:sz w:val="24"/>
          <w:szCs w:val="24"/>
        </w:rPr>
        <w:t>202</w:t>
      </w:r>
      <w:r w:rsidR="001A5065">
        <w:rPr>
          <w:rFonts w:ascii="Times New Roman" w:hAnsi="Times New Roman" w:cs="Times New Roman"/>
          <w:sz w:val="24"/>
          <w:szCs w:val="24"/>
        </w:rPr>
        <w:t>3</w:t>
      </w:r>
      <w:r>
        <w:rPr>
          <w:rFonts w:ascii="Times New Roman" w:hAnsi="Times New Roman" w:cs="Times New Roman"/>
          <w:sz w:val="24"/>
          <w:szCs w:val="24"/>
        </w:rPr>
        <w:t>.</w:t>
      </w:r>
      <w:r w:rsidR="001357C4">
        <w:rPr>
          <w:rFonts w:ascii="Times New Roman" w:hAnsi="Times New Roman" w:cs="Times New Roman"/>
          <w:sz w:val="24"/>
          <w:szCs w:val="24"/>
        </w:rPr>
        <w:t> </w:t>
      </w:r>
      <w:r>
        <w:rPr>
          <w:rFonts w:ascii="Times New Roman" w:hAnsi="Times New Roman" w:cs="Times New Roman"/>
          <w:sz w:val="24"/>
          <w:szCs w:val="24"/>
        </w:rPr>
        <w:t xml:space="preserve">gada </w:t>
      </w:r>
      <w:r w:rsidR="00F24259" w:rsidRPr="00F24259">
        <w:rPr>
          <w:rFonts w:ascii="Times New Roman" w:hAnsi="Times New Roman" w:cs="Times New Roman"/>
          <w:sz w:val="24"/>
          <w:szCs w:val="24"/>
        </w:rPr>
        <w:t>30</w:t>
      </w:r>
      <w:r w:rsidRPr="00F24259">
        <w:rPr>
          <w:rFonts w:ascii="Times New Roman" w:hAnsi="Times New Roman" w:cs="Times New Roman"/>
          <w:sz w:val="24"/>
          <w:szCs w:val="24"/>
        </w:rPr>
        <w:t>.</w:t>
      </w:r>
      <w:r w:rsidR="00CD45A1" w:rsidRPr="00F24259">
        <w:rPr>
          <w:rFonts w:ascii="Times New Roman" w:hAnsi="Times New Roman" w:cs="Times New Roman"/>
          <w:sz w:val="24"/>
          <w:szCs w:val="24"/>
        </w:rPr>
        <w:t> novembra</w:t>
      </w:r>
      <w:r>
        <w:rPr>
          <w:rFonts w:ascii="Times New Roman" w:hAnsi="Times New Roman" w:cs="Times New Roman"/>
          <w:sz w:val="24"/>
          <w:szCs w:val="24"/>
        </w:rPr>
        <w:t xml:space="preserve"> sēdē</w:t>
      </w:r>
    </w:p>
    <w:p w14:paraId="16B64A46" w14:textId="4EE41E1E" w:rsidR="00E8216D" w:rsidRDefault="00E8216D" w:rsidP="00E8216D">
      <w:pPr>
        <w:spacing w:after="0"/>
        <w:jc w:val="right"/>
        <w:rPr>
          <w:rFonts w:ascii="Times New Roman" w:hAnsi="Times New Roman" w:cs="Times New Roman"/>
          <w:sz w:val="24"/>
          <w:szCs w:val="24"/>
        </w:rPr>
      </w:pPr>
      <w:r>
        <w:rPr>
          <w:rFonts w:ascii="Times New Roman" w:hAnsi="Times New Roman" w:cs="Times New Roman"/>
          <w:sz w:val="24"/>
          <w:szCs w:val="24"/>
        </w:rPr>
        <w:t>Protokols Nr.</w:t>
      </w:r>
      <w:r w:rsidR="00CD45A1">
        <w:rPr>
          <w:rFonts w:ascii="Times New Roman" w:hAnsi="Times New Roman" w:cs="Times New Roman"/>
          <w:sz w:val="24"/>
          <w:szCs w:val="24"/>
        </w:rPr>
        <w:t> </w:t>
      </w:r>
      <w:r>
        <w:rPr>
          <w:rFonts w:ascii="Times New Roman" w:hAnsi="Times New Roman" w:cs="Times New Roman"/>
          <w:sz w:val="24"/>
          <w:szCs w:val="24"/>
        </w:rPr>
        <w:t>1</w:t>
      </w:r>
    </w:p>
    <w:p w14:paraId="6A4C13E1" w14:textId="77777777" w:rsidR="00E8216D" w:rsidRDefault="00E8216D" w:rsidP="00E8216D">
      <w:pPr>
        <w:spacing w:after="0"/>
        <w:rPr>
          <w:rFonts w:ascii="Times New Roman" w:hAnsi="Times New Roman" w:cs="Times New Roman"/>
          <w:sz w:val="24"/>
          <w:szCs w:val="24"/>
        </w:rPr>
      </w:pPr>
    </w:p>
    <w:p w14:paraId="03A37E47" w14:textId="77777777" w:rsidR="00E8216D" w:rsidRDefault="00E8216D" w:rsidP="00E8216D">
      <w:pPr>
        <w:spacing w:after="0"/>
        <w:rPr>
          <w:rFonts w:ascii="Times New Roman" w:hAnsi="Times New Roman" w:cs="Times New Roman"/>
          <w:sz w:val="24"/>
          <w:szCs w:val="24"/>
        </w:rPr>
      </w:pPr>
    </w:p>
    <w:p w14:paraId="32300D9C" w14:textId="77777777" w:rsidR="00E8216D" w:rsidRDefault="00E8216D" w:rsidP="00E8216D">
      <w:pPr>
        <w:spacing w:after="0"/>
        <w:rPr>
          <w:rFonts w:ascii="Times New Roman" w:hAnsi="Times New Roman" w:cs="Times New Roman"/>
          <w:sz w:val="24"/>
          <w:szCs w:val="24"/>
        </w:rPr>
      </w:pPr>
    </w:p>
    <w:p w14:paraId="7886ECC4" w14:textId="77777777" w:rsidR="00E8216D" w:rsidRDefault="00E8216D" w:rsidP="00E8216D">
      <w:pPr>
        <w:spacing w:after="0"/>
        <w:rPr>
          <w:rFonts w:ascii="Times New Roman" w:hAnsi="Times New Roman" w:cs="Times New Roman"/>
          <w:sz w:val="24"/>
          <w:szCs w:val="24"/>
        </w:rPr>
      </w:pPr>
    </w:p>
    <w:p w14:paraId="6B3605E6" w14:textId="77777777" w:rsidR="00E8216D" w:rsidRDefault="00E8216D" w:rsidP="00E8216D">
      <w:pPr>
        <w:spacing w:after="0"/>
        <w:rPr>
          <w:rFonts w:ascii="Times New Roman" w:hAnsi="Times New Roman" w:cs="Times New Roman"/>
          <w:sz w:val="24"/>
          <w:szCs w:val="24"/>
        </w:rPr>
      </w:pPr>
    </w:p>
    <w:p w14:paraId="128D3B93" w14:textId="77777777" w:rsidR="00E8216D" w:rsidRDefault="00E8216D" w:rsidP="00E8216D">
      <w:pPr>
        <w:spacing w:after="0"/>
        <w:rPr>
          <w:rFonts w:ascii="Times New Roman" w:hAnsi="Times New Roman" w:cs="Times New Roman"/>
          <w:sz w:val="24"/>
          <w:szCs w:val="24"/>
        </w:rPr>
      </w:pPr>
    </w:p>
    <w:p w14:paraId="4F3322FC" w14:textId="77777777" w:rsidR="00E8216D" w:rsidRDefault="00E8216D" w:rsidP="00E8216D">
      <w:pPr>
        <w:spacing w:after="0"/>
        <w:rPr>
          <w:rFonts w:ascii="Times New Roman" w:hAnsi="Times New Roman" w:cs="Times New Roman"/>
          <w:sz w:val="24"/>
          <w:szCs w:val="24"/>
        </w:rPr>
      </w:pPr>
    </w:p>
    <w:p w14:paraId="77D1FA4E" w14:textId="77777777" w:rsidR="00E8216D" w:rsidRDefault="00E8216D" w:rsidP="00E8216D">
      <w:pPr>
        <w:spacing w:after="0"/>
        <w:rPr>
          <w:rFonts w:ascii="Times New Roman" w:hAnsi="Times New Roman" w:cs="Times New Roman"/>
          <w:sz w:val="24"/>
          <w:szCs w:val="24"/>
        </w:rPr>
      </w:pPr>
    </w:p>
    <w:p w14:paraId="4D7C7D98" w14:textId="77777777" w:rsidR="00E8216D" w:rsidRDefault="00E8216D" w:rsidP="00E8216D">
      <w:pPr>
        <w:spacing w:after="0"/>
        <w:rPr>
          <w:rFonts w:ascii="Times New Roman" w:hAnsi="Times New Roman" w:cs="Times New Roman"/>
          <w:sz w:val="24"/>
          <w:szCs w:val="24"/>
        </w:rPr>
      </w:pPr>
    </w:p>
    <w:p w14:paraId="3BEB026A" w14:textId="77777777" w:rsidR="00E8216D" w:rsidRDefault="00E8216D" w:rsidP="00E8216D">
      <w:pPr>
        <w:spacing w:after="0"/>
        <w:rPr>
          <w:rFonts w:ascii="Times New Roman" w:hAnsi="Times New Roman" w:cs="Times New Roman"/>
          <w:sz w:val="24"/>
          <w:szCs w:val="24"/>
        </w:rPr>
      </w:pPr>
    </w:p>
    <w:p w14:paraId="41C88050" w14:textId="77777777" w:rsidR="00E8216D" w:rsidRDefault="00E8216D" w:rsidP="00E8216D">
      <w:pPr>
        <w:spacing w:after="0"/>
        <w:rPr>
          <w:rFonts w:ascii="Times New Roman" w:hAnsi="Times New Roman" w:cs="Times New Roman"/>
          <w:sz w:val="24"/>
          <w:szCs w:val="24"/>
        </w:rPr>
      </w:pPr>
    </w:p>
    <w:p w14:paraId="43EF54CE" w14:textId="4E9D48EE" w:rsidR="00E8216D" w:rsidRDefault="005C4230" w:rsidP="00E8216D">
      <w:pPr>
        <w:spacing w:after="0"/>
        <w:jc w:val="center"/>
        <w:rPr>
          <w:rFonts w:ascii="Times New Roman" w:hAnsi="Times New Roman" w:cs="Times New Roman"/>
          <w:b/>
          <w:sz w:val="32"/>
          <w:szCs w:val="24"/>
        </w:rPr>
      </w:pPr>
      <w:r>
        <w:rPr>
          <w:rFonts w:ascii="Times New Roman" w:hAnsi="Times New Roman" w:cs="Times New Roman"/>
          <w:b/>
          <w:sz w:val="32"/>
          <w:szCs w:val="24"/>
        </w:rPr>
        <w:t>IEPIRKUM</w:t>
      </w:r>
      <w:r w:rsidR="005B5C99">
        <w:rPr>
          <w:rFonts w:ascii="Times New Roman" w:hAnsi="Times New Roman" w:cs="Times New Roman"/>
          <w:b/>
          <w:sz w:val="32"/>
          <w:szCs w:val="24"/>
        </w:rPr>
        <w:t>A</w:t>
      </w:r>
    </w:p>
    <w:p w14:paraId="0D85F801" w14:textId="77777777" w:rsidR="005C4230" w:rsidRDefault="005C4230" w:rsidP="00E8216D">
      <w:pPr>
        <w:spacing w:after="0"/>
        <w:jc w:val="center"/>
        <w:rPr>
          <w:rFonts w:ascii="Times New Roman" w:hAnsi="Times New Roman" w:cs="Times New Roman"/>
          <w:sz w:val="24"/>
          <w:szCs w:val="24"/>
        </w:rPr>
      </w:pPr>
    </w:p>
    <w:p w14:paraId="4F953136" w14:textId="08D56827" w:rsidR="00E8216D" w:rsidRPr="005D7B32" w:rsidRDefault="005B5C99" w:rsidP="00E8216D">
      <w:pPr>
        <w:spacing w:after="0"/>
        <w:jc w:val="center"/>
        <w:rPr>
          <w:rFonts w:ascii="Times New Roman" w:hAnsi="Times New Roman" w:cs="Times New Roman"/>
          <w:b/>
          <w:sz w:val="28"/>
          <w:szCs w:val="24"/>
        </w:rPr>
      </w:pPr>
      <w:r>
        <w:rPr>
          <w:rFonts w:ascii="Times New Roman" w:hAnsi="Times New Roman" w:cs="Times New Roman"/>
          <w:b/>
          <w:sz w:val="24"/>
        </w:rPr>
        <w:t>atbilstoši</w:t>
      </w:r>
      <w:r w:rsidR="005D7B32" w:rsidRPr="005D7B32">
        <w:rPr>
          <w:rFonts w:ascii="Times New Roman" w:hAnsi="Times New Roman" w:cs="Times New Roman"/>
          <w:b/>
          <w:sz w:val="24"/>
        </w:rPr>
        <w:t xml:space="preserve"> Publisko iepirkumu likuma 9.</w:t>
      </w:r>
      <w:r w:rsidR="005D7B32">
        <w:rPr>
          <w:rFonts w:ascii="Times New Roman" w:hAnsi="Times New Roman" w:cs="Times New Roman"/>
          <w:b/>
          <w:sz w:val="24"/>
          <w:vertAlign w:val="superscript"/>
        </w:rPr>
        <w:t> </w:t>
      </w:r>
      <w:r>
        <w:rPr>
          <w:rFonts w:ascii="Times New Roman" w:hAnsi="Times New Roman" w:cs="Times New Roman"/>
          <w:b/>
          <w:sz w:val="24"/>
        </w:rPr>
        <w:t>p</w:t>
      </w:r>
      <w:r w:rsidR="005D7B32" w:rsidRPr="005D7B32">
        <w:rPr>
          <w:rFonts w:ascii="Times New Roman" w:hAnsi="Times New Roman" w:cs="Times New Roman"/>
          <w:b/>
          <w:sz w:val="24"/>
        </w:rPr>
        <w:t>ant</w:t>
      </w:r>
      <w:r>
        <w:rPr>
          <w:rFonts w:ascii="Times New Roman" w:hAnsi="Times New Roman" w:cs="Times New Roman"/>
          <w:b/>
          <w:sz w:val="24"/>
        </w:rPr>
        <w:t>a prasībām</w:t>
      </w:r>
    </w:p>
    <w:p w14:paraId="45B419BF" w14:textId="77777777" w:rsidR="005D7B32" w:rsidRDefault="005D7B32" w:rsidP="00E8216D">
      <w:pPr>
        <w:spacing w:after="0"/>
        <w:jc w:val="center"/>
        <w:rPr>
          <w:rFonts w:ascii="Times New Roman" w:hAnsi="Times New Roman" w:cs="Times New Roman"/>
          <w:sz w:val="24"/>
          <w:szCs w:val="24"/>
        </w:rPr>
      </w:pPr>
    </w:p>
    <w:p w14:paraId="298DBE4F" w14:textId="500D9D76" w:rsidR="00E8216D" w:rsidRPr="005D7B32" w:rsidRDefault="00E8216D" w:rsidP="00E8216D">
      <w:pPr>
        <w:spacing w:after="0"/>
        <w:jc w:val="center"/>
        <w:rPr>
          <w:rFonts w:ascii="Times New Roman" w:hAnsi="Times New Roman" w:cs="Times New Roman"/>
          <w:b/>
          <w:sz w:val="32"/>
          <w:szCs w:val="24"/>
        </w:rPr>
      </w:pPr>
      <w:r w:rsidRPr="005D7B32">
        <w:rPr>
          <w:rFonts w:ascii="Times New Roman" w:hAnsi="Times New Roman" w:cs="Times New Roman"/>
          <w:b/>
          <w:sz w:val="32"/>
          <w:szCs w:val="24"/>
        </w:rPr>
        <w:t>“Jelgavas Tehnikum</w:t>
      </w:r>
      <w:r w:rsidR="00211E83" w:rsidRPr="005D7B32">
        <w:rPr>
          <w:rFonts w:ascii="Times New Roman" w:hAnsi="Times New Roman" w:cs="Times New Roman"/>
          <w:b/>
          <w:sz w:val="32"/>
          <w:szCs w:val="24"/>
        </w:rPr>
        <w:t>a</w:t>
      </w:r>
      <w:r w:rsidRPr="005D7B32">
        <w:rPr>
          <w:rFonts w:ascii="Times New Roman" w:hAnsi="Times New Roman" w:cs="Times New Roman"/>
          <w:b/>
          <w:sz w:val="32"/>
          <w:szCs w:val="24"/>
        </w:rPr>
        <w:t xml:space="preserve"> darbinieku veselības apdrošināšana”</w:t>
      </w:r>
    </w:p>
    <w:p w14:paraId="3DCAA06F" w14:textId="3648CDAB" w:rsidR="00E8216D" w:rsidRDefault="00E8216D" w:rsidP="00E8216D">
      <w:pPr>
        <w:spacing w:after="0"/>
        <w:jc w:val="center"/>
        <w:rPr>
          <w:rFonts w:ascii="Times New Roman" w:hAnsi="Times New Roman" w:cs="Times New Roman"/>
          <w:sz w:val="24"/>
          <w:szCs w:val="24"/>
        </w:rPr>
      </w:pPr>
      <w:r>
        <w:rPr>
          <w:rFonts w:ascii="Times New Roman" w:hAnsi="Times New Roman" w:cs="Times New Roman"/>
          <w:sz w:val="24"/>
          <w:szCs w:val="24"/>
        </w:rPr>
        <w:t xml:space="preserve">(iepirkuma identifikācijas </w:t>
      </w:r>
      <w:r w:rsidRPr="002E7FAA">
        <w:rPr>
          <w:rFonts w:ascii="Times New Roman" w:hAnsi="Times New Roman" w:cs="Times New Roman"/>
          <w:sz w:val="24"/>
          <w:szCs w:val="24"/>
        </w:rPr>
        <w:t>Nr. JT 202</w:t>
      </w:r>
      <w:r w:rsidR="001A5065" w:rsidRPr="002E7FAA">
        <w:rPr>
          <w:rFonts w:ascii="Times New Roman" w:hAnsi="Times New Roman" w:cs="Times New Roman"/>
          <w:sz w:val="24"/>
          <w:szCs w:val="24"/>
        </w:rPr>
        <w:t>3</w:t>
      </w:r>
      <w:r w:rsidRPr="002E7FAA">
        <w:rPr>
          <w:rFonts w:ascii="Times New Roman" w:hAnsi="Times New Roman" w:cs="Times New Roman"/>
          <w:sz w:val="24"/>
          <w:szCs w:val="24"/>
        </w:rPr>
        <w:t>/</w:t>
      </w:r>
      <w:r w:rsidR="001A5065" w:rsidRPr="002E7FAA">
        <w:rPr>
          <w:rFonts w:ascii="Times New Roman" w:hAnsi="Times New Roman" w:cs="Times New Roman"/>
          <w:sz w:val="24"/>
          <w:szCs w:val="24"/>
        </w:rPr>
        <w:t>4</w:t>
      </w:r>
      <w:r>
        <w:rPr>
          <w:rFonts w:ascii="Times New Roman" w:hAnsi="Times New Roman" w:cs="Times New Roman"/>
          <w:sz w:val="24"/>
          <w:szCs w:val="24"/>
        </w:rPr>
        <w:t>)</w:t>
      </w:r>
    </w:p>
    <w:p w14:paraId="2179A3F5" w14:textId="77777777" w:rsidR="00E8216D" w:rsidRDefault="00E8216D" w:rsidP="00E8216D">
      <w:pPr>
        <w:spacing w:after="0"/>
        <w:jc w:val="center"/>
        <w:rPr>
          <w:rFonts w:ascii="Times New Roman" w:hAnsi="Times New Roman" w:cs="Times New Roman"/>
          <w:sz w:val="24"/>
          <w:szCs w:val="24"/>
        </w:rPr>
      </w:pPr>
    </w:p>
    <w:p w14:paraId="5293BB7B" w14:textId="77777777" w:rsidR="00E8216D" w:rsidRDefault="00E8216D" w:rsidP="00E8216D">
      <w:pPr>
        <w:spacing w:after="0"/>
        <w:jc w:val="center"/>
        <w:rPr>
          <w:rFonts w:ascii="Times New Roman" w:hAnsi="Times New Roman" w:cs="Times New Roman"/>
          <w:sz w:val="24"/>
          <w:szCs w:val="24"/>
        </w:rPr>
      </w:pPr>
    </w:p>
    <w:p w14:paraId="088C307C" w14:textId="77777777" w:rsidR="00E8216D" w:rsidRPr="00E8216D" w:rsidRDefault="00E8216D" w:rsidP="00E8216D">
      <w:pPr>
        <w:spacing w:after="0"/>
        <w:jc w:val="center"/>
        <w:rPr>
          <w:rFonts w:ascii="Times New Roman" w:hAnsi="Times New Roman" w:cs="Times New Roman"/>
          <w:b/>
          <w:sz w:val="32"/>
          <w:szCs w:val="24"/>
        </w:rPr>
      </w:pPr>
      <w:r w:rsidRPr="00E8216D">
        <w:rPr>
          <w:rFonts w:ascii="Times New Roman" w:hAnsi="Times New Roman" w:cs="Times New Roman"/>
          <w:b/>
          <w:sz w:val="32"/>
          <w:szCs w:val="24"/>
        </w:rPr>
        <w:t>NOLIKUMS</w:t>
      </w:r>
    </w:p>
    <w:p w14:paraId="052CAD83" w14:textId="77777777" w:rsidR="00E8216D" w:rsidRDefault="00E8216D" w:rsidP="00E8216D">
      <w:pPr>
        <w:spacing w:after="0"/>
        <w:rPr>
          <w:rFonts w:ascii="Times New Roman" w:hAnsi="Times New Roman" w:cs="Times New Roman"/>
          <w:sz w:val="24"/>
          <w:szCs w:val="24"/>
        </w:rPr>
      </w:pPr>
    </w:p>
    <w:p w14:paraId="1E09315D" w14:textId="77777777" w:rsidR="00E8216D" w:rsidRDefault="00E8216D" w:rsidP="00E8216D">
      <w:pPr>
        <w:spacing w:after="0"/>
        <w:rPr>
          <w:rFonts w:ascii="Times New Roman" w:hAnsi="Times New Roman" w:cs="Times New Roman"/>
          <w:sz w:val="24"/>
          <w:szCs w:val="24"/>
        </w:rPr>
      </w:pPr>
    </w:p>
    <w:p w14:paraId="61B78E28" w14:textId="77777777" w:rsidR="00E8216D" w:rsidRDefault="00E8216D" w:rsidP="00E8216D">
      <w:pPr>
        <w:spacing w:after="0"/>
        <w:rPr>
          <w:rFonts w:ascii="Times New Roman" w:hAnsi="Times New Roman" w:cs="Times New Roman"/>
          <w:sz w:val="24"/>
          <w:szCs w:val="24"/>
        </w:rPr>
      </w:pPr>
    </w:p>
    <w:p w14:paraId="59D57869" w14:textId="77777777" w:rsidR="00E8216D" w:rsidRDefault="00E8216D" w:rsidP="00E8216D">
      <w:pPr>
        <w:spacing w:after="0"/>
        <w:rPr>
          <w:rFonts w:ascii="Times New Roman" w:hAnsi="Times New Roman" w:cs="Times New Roman"/>
          <w:sz w:val="24"/>
          <w:szCs w:val="24"/>
        </w:rPr>
      </w:pPr>
    </w:p>
    <w:p w14:paraId="6D7932DA" w14:textId="77777777" w:rsidR="00E8216D" w:rsidRDefault="00E8216D" w:rsidP="00E8216D">
      <w:pPr>
        <w:spacing w:after="0"/>
        <w:rPr>
          <w:rFonts w:ascii="Times New Roman" w:hAnsi="Times New Roman" w:cs="Times New Roman"/>
          <w:sz w:val="24"/>
          <w:szCs w:val="24"/>
        </w:rPr>
      </w:pPr>
    </w:p>
    <w:p w14:paraId="5DA0C5D0" w14:textId="77777777" w:rsidR="00E8216D" w:rsidRDefault="00E8216D" w:rsidP="00E8216D">
      <w:pPr>
        <w:spacing w:after="0"/>
        <w:rPr>
          <w:rFonts w:ascii="Times New Roman" w:hAnsi="Times New Roman" w:cs="Times New Roman"/>
          <w:sz w:val="24"/>
          <w:szCs w:val="24"/>
        </w:rPr>
      </w:pPr>
    </w:p>
    <w:p w14:paraId="7BD196B3" w14:textId="77777777" w:rsidR="00E8216D" w:rsidRDefault="00E8216D" w:rsidP="00E8216D">
      <w:pPr>
        <w:spacing w:after="0"/>
        <w:rPr>
          <w:rFonts w:ascii="Times New Roman" w:hAnsi="Times New Roman" w:cs="Times New Roman"/>
          <w:sz w:val="24"/>
          <w:szCs w:val="24"/>
        </w:rPr>
      </w:pPr>
    </w:p>
    <w:p w14:paraId="328F3E93" w14:textId="77777777" w:rsidR="00E8216D" w:rsidRDefault="00E8216D" w:rsidP="00E8216D">
      <w:pPr>
        <w:spacing w:after="0"/>
        <w:rPr>
          <w:rFonts w:ascii="Times New Roman" w:hAnsi="Times New Roman" w:cs="Times New Roman"/>
          <w:sz w:val="24"/>
          <w:szCs w:val="24"/>
        </w:rPr>
      </w:pPr>
    </w:p>
    <w:p w14:paraId="3C605675" w14:textId="77777777" w:rsidR="00E8216D" w:rsidRDefault="00E8216D" w:rsidP="00E8216D">
      <w:pPr>
        <w:spacing w:after="0"/>
        <w:rPr>
          <w:rFonts w:ascii="Times New Roman" w:hAnsi="Times New Roman" w:cs="Times New Roman"/>
          <w:sz w:val="24"/>
          <w:szCs w:val="24"/>
        </w:rPr>
      </w:pPr>
    </w:p>
    <w:p w14:paraId="56E1A42A" w14:textId="77777777" w:rsidR="00E8216D" w:rsidRDefault="00E8216D" w:rsidP="00E8216D">
      <w:pPr>
        <w:spacing w:after="0"/>
        <w:rPr>
          <w:rFonts w:ascii="Times New Roman" w:hAnsi="Times New Roman" w:cs="Times New Roman"/>
          <w:sz w:val="24"/>
          <w:szCs w:val="24"/>
        </w:rPr>
      </w:pPr>
    </w:p>
    <w:p w14:paraId="2963BB0C" w14:textId="77777777" w:rsidR="00E8216D" w:rsidRDefault="00E8216D" w:rsidP="00E8216D">
      <w:pPr>
        <w:spacing w:after="0"/>
        <w:rPr>
          <w:rFonts w:ascii="Times New Roman" w:hAnsi="Times New Roman" w:cs="Times New Roman"/>
          <w:sz w:val="24"/>
          <w:szCs w:val="24"/>
        </w:rPr>
      </w:pPr>
    </w:p>
    <w:p w14:paraId="720B8263" w14:textId="77777777" w:rsidR="00E8216D" w:rsidRDefault="00E8216D" w:rsidP="00E8216D">
      <w:pPr>
        <w:spacing w:after="0"/>
        <w:rPr>
          <w:rFonts w:ascii="Times New Roman" w:hAnsi="Times New Roman" w:cs="Times New Roman"/>
          <w:sz w:val="24"/>
          <w:szCs w:val="24"/>
        </w:rPr>
      </w:pPr>
    </w:p>
    <w:p w14:paraId="3E9617A9" w14:textId="77777777" w:rsidR="00E8216D" w:rsidRDefault="00E8216D" w:rsidP="00E8216D">
      <w:pPr>
        <w:spacing w:after="0"/>
        <w:rPr>
          <w:rFonts w:ascii="Times New Roman" w:hAnsi="Times New Roman" w:cs="Times New Roman"/>
          <w:sz w:val="24"/>
          <w:szCs w:val="24"/>
        </w:rPr>
      </w:pPr>
    </w:p>
    <w:p w14:paraId="1F168670" w14:textId="77777777" w:rsidR="00E8216D" w:rsidRDefault="00E8216D" w:rsidP="00E8216D">
      <w:pPr>
        <w:spacing w:after="0"/>
        <w:rPr>
          <w:rFonts w:ascii="Times New Roman" w:hAnsi="Times New Roman" w:cs="Times New Roman"/>
          <w:sz w:val="24"/>
          <w:szCs w:val="24"/>
        </w:rPr>
      </w:pPr>
    </w:p>
    <w:p w14:paraId="3E303A93" w14:textId="77777777" w:rsidR="00E8216D" w:rsidRDefault="00E8216D" w:rsidP="00E8216D">
      <w:pPr>
        <w:spacing w:after="0"/>
        <w:rPr>
          <w:rFonts w:ascii="Times New Roman" w:hAnsi="Times New Roman" w:cs="Times New Roman"/>
          <w:sz w:val="24"/>
          <w:szCs w:val="24"/>
        </w:rPr>
      </w:pPr>
    </w:p>
    <w:p w14:paraId="5B43E29B" w14:textId="77777777" w:rsidR="00E8216D" w:rsidRDefault="00E8216D" w:rsidP="00E8216D">
      <w:pPr>
        <w:spacing w:after="0"/>
        <w:rPr>
          <w:rFonts w:ascii="Times New Roman" w:hAnsi="Times New Roman" w:cs="Times New Roman"/>
          <w:sz w:val="24"/>
          <w:szCs w:val="24"/>
        </w:rPr>
      </w:pPr>
    </w:p>
    <w:p w14:paraId="56593FE8" w14:textId="77777777" w:rsidR="00E8216D" w:rsidRDefault="00E8216D" w:rsidP="00E8216D">
      <w:pPr>
        <w:spacing w:after="0"/>
        <w:rPr>
          <w:rFonts w:ascii="Times New Roman" w:hAnsi="Times New Roman" w:cs="Times New Roman"/>
          <w:sz w:val="24"/>
          <w:szCs w:val="24"/>
        </w:rPr>
      </w:pPr>
    </w:p>
    <w:p w14:paraId="38F57AD4" w14:textId="77777777" w:rsidR="00E8216D" w:rsidRDefault="00E8216D" w:rsidP="00E8216D">
      <w:pPr>
        <w:spacing w:after="0"/>
        <w:rPr>
          <w:rFonts w:ascii="Times New Roman" w:hAnsi="Times New Roman" w:cs="Times New Roman"/>
          <w:sz w:val="24"/>
          <w:szCs w:val="24"/>
        </w:rPr>
      </w:pPr>
    </w:p>
    <w:p w14:paraId="10F11267" w14:textId="77777777" w:rsidR="00E8216D" w:rsidRDefault="00E8216D" w:rsidP="00E8216D">
      <w:pPr>
        <w:spacing w:after="0"/>
        <w:rPr>
          <w:rFonts w:ascii="Times New Roman" w:hAnsi="Times New Roman" w:cs="Times New Roman"/>
          <w:sz w:val="24"/>
          <w:szCs w:val="24"/>
        </w:rPr>
      </w:pPr>
    </w:p>
    <w:p w14:paraId="0B5BA82D" w14:textId="77777777" w:rsidR="00E8216D" w:rsidRDefault="00E8216D" w:rsidP="00E8216D">
      <w:pPr>
        <w:spacing w:after="0"/>
        <w:jc w:val="center"/>
        <w:rPr>
          <w:rFonts w:ascii="Times New Roman" w:hAnsi="Times New Roman" w:cs="Times New Roman"/>
          <w:sz w:val="24"/>
          <w:szCs w:val="24"/>
        </w:rPr>
      </w:pPr>
      <w:r>
        <w:rPr>
          <w:rFonts w:ascii="Times New Roman" w:hAnsi="Times New Roman" w:cs="Times New Roman"/>
          <w:sz w:val="24"/>
          <w:szCs w:val="24"/>
        </w:rPr>
        <w:t>Jelgava</w:t>
      </w:r>
    </w:p>
    <w:p w14:paraId="564F8702" w14:textId="64A97574" w:rsidR="00E8216D" w:rsidRDefault="00E8216D" w:rsidP="00E8216D">
      <w:pPr>
        <w:spacing w:after="0"/>
        <w:jc w:val="center"/>
        <w:rPr>
          <w:rFonts w:ascii="Times New Roman" w:hAnsi="Times New Roman" w:cs="Times New Roman"/>
          <w:sz w:val="24"/>
          <w:szCs w:val="24"/>
        </w:rPr>
      </w:pPr>
      <w:r>
        <w:rPr>
          <w:rFonts w:ascii="Times New Roman" w:hAnsi="Times New Roman" w:cs="Times New Roman"/>
          <w:sz w:val="24"/>
          <w:szCs w:val="24"/>
        </w:rPr>
        <w:t>202</w:t>
      </w:r>
      <w:r w:rsidR="001A5065">
        <w:rPr>
          <w:rFonts w:ascii="Times New Roman" w:hAnsi="Times New Roman" w:cs="Times New Roman"/>
          <w:sz w:val="24"/>
          <w:szCs w:val="24"/>
        </w:rPr>
        <w:t>3</w:t>
      </w:r>
      <w:r>
        <w:rPr>
          <w:rFonts w:ascii="Times New Roman" w:hAnsi="Times New Roman" w:cs="Times New Roman"/>
          <w:sz w:val="24"/>
          <w:szCs w:val="24"/>
        </w:rPr>
        <w:br w:type="page"/>
      </w:r>
    </w:p>
    <w:p w14:paraId="43FB4E90" w14:textId="77777777" w:rsidR="00E8216D" w:rsidRPr="00E8216D" w:rsidRDefault="00E8216D" w:rsidP="00E8216D">
      <w:pPr>
        <w:pStyle w:val="Sarakstarindkopa"/>
        <w:numPr>
          <w:ilvl w:val="0"/>
          <w:numId w:val="1"/>
        </w:numPr>
        <w:spacing w:before="240" w:after="120"/>
        <w:ind w:left="714" w:hanging="357"/>
        <w:contextualSpacing w:val="0"/>
        <w:jc w:val="center"/>
        <w:rPr>
          <w:rFonts w:ascii="Times New Roman" w:hAnsi="Times New Roman" w:cs="Times New Roman"/>
          <w:b/>
          <w:sz w:val="24"/>
          <w:szCs w:val="24"/>
        </w:rPr>
      </w:pPr>
      <w:r w:rsidRPr="00E8216D">
        <w:rPr>
          <w:rFonts w:ascii="Times New Roman" w:hAnsi="Times New Roman" w:cs="Times New Roman"/>
          <w:b/>
          <w:sz w:val="24"/>
          <w:szCs w:val="24"/>
        </w:rPr>
        <w:lastRenderedPageBreak/>
        <w:t>VISPĀRĪGA INFORMĀCIJA</w:t>
      </w:r>
    </w:p>
    <w:p w14:paraId="3DE399DE" w14:textId="77777777" w:rsidR="003C1D0D" w:rsidRDefault="00E8216D" w:rsidP="00E8216D">
      <w:pPr>
        <w:pStyle w:val="Sarakstarindkopa"/>
        <w:numPr>
          <w:ilvl w:val="0"/>
          <w:numId w:val="2"/>
        </w:numPr>
        <w:spacing w:after="0"/>
        <w:ind w:left="426" w:hanging="426"/>
        <w:rPr>
          <w:rFonts w:ascii="Times New Roman" w:hAnsi="Times New Roman" w:cs="Times New Roman"/>
          <w:b/>
          <w:sz w:val="24"/>
          <w:szCs w:val="24"/>
        </w:rPr>
      </w:pPr>
      <w:r w:rsidRPr="00E8216D">
        <w:rPr>
          <w:rFonts w:ascii="Times New Roman" w:hAnsi="Times New Roman" w:cs="Times New Roman"/>
          <w:b/>
          <w:sz w:val="24"/>
          <w:szCs w:val="24"/>
        </w:rPr>
        <w:t xml:space="preserve">Iepirkuma </w:t>
      </w:r>
      <w:r w:rsidR="003C1D0D">
        <w:rPr>
          <w:rFonts w:ascii="Times New Roman" w:hAnsi="Times New Roman" w:cs="Times New Roman"/>
          <w:b/>
          <w:sz w:val="24"/>
          <w:szCs w:val="24"/>
        </w:rPr>
        <w:t xml:space="preserve">nosaukums un </w:t>
      </w:r>
      <w:r w:rsidRPr="00E8216D">
        <w:rPr>
          <w:rFonts w:ascii="Times New Roman" w:hAnsi="Times New Roman" w:cs="Times New Roman"/>
          <w:b/>
          <w:sz w:val="24"/>
          <w:szCs w:val="24"/>
        </w:rPr>
        <w:t>identifikācijas numurs</w:t>
      </w:r>
    </w:p>
    <w:p w14:paraId="1B01C74D" w14:textId="3179C486" w:rsidR="00E8216D" w:rsidRPr="00E8216D" w:rsidRDefault="003C1D0D" w:rsidP="003C1D0D">
      <w:pPr>
        <w:pStyle w:val="Sarakstarindkopa"/>
        <w:spacing w:after="0"/>
        <w:ind w:left="426"/>
        <w:jc w:val="both"/>
        <w:rPr>
          <w:rFonts w:ascii="Times New Roman" w:hAnsi="Times New Roman" w:cs="Times New Roman"/>
          <w:b/>
          <w:sz w:val="24"/>
          <w:szCs w:val="24"/>
        </w:rPr>
      </w:pPr>
      <w:r>
        <w:rPr>
          <w:rFonts w:ascii="Times New Roman" w:hAnsi="Times New Roman" w:cs="Times New Roman"/>
          <w:sz w:val="24"/>
          <w:szCs w:val="24"/>
        </w:rPr>
        <w:t>Jelgavas Tehnikuma darbinieku veselības apdrošināšana, iepirkuma identifikācijas Nr. </w:t>
      </w:r>
      <w:r w:rsidR="00966771" w:rsidRPr="002E7FAA">
        <w:rPr>
          <w:rFonts w:ascii="Times New Roman" w:hAnsi="Times New Roman" w:cs="Times New Roman"/>
          <w:sz w:val="24"/>
          <w:szCs w:val="24"/>
        </w:rPr>
        <w:t>JT 202</w:t>
      </w:r>
      <w:r w:rsidR="001A5065" w:rsidRPr="002E7FAA">
        <w:rPr>
          <w:rFonts w:ascii="Times New Roman" w:hAnsi="Times New Roman" w:cs="Times New Roman"/>
          <w:sz w:val="24"/>
          <w:szCs w:val="24"/>
        </w:rPr>
        <w:t>3</w:t>
      </w:r>
      <w:r w:rsidR="00966771" w:rsidRPr="002E7FAA">
        <w:rPr>
          <w:rFonts w:ascii="Times New Roman" w:hAnsi="Times New Roman" w:cs="Times New Roman"/>
          <w:sz w:val="24"/>
          <w:szCs w:val="24"/>
        </w:rPr>
        <w:t>/</w:t>
      </w:r>
      <w:r w:rsidR="001A5065" w:rsidRPr="002E7FAA">
        <w:rPr>
          <w:rFonts w:ascii="Times New Roman" w:hAnsi="Times New Roman" w:cs="Times New Roman"/>
          <w:sz w:val="24"/>
          <w:szCs w:val="24"/>
        </w:rPr>
        <w:t>4</w:t>
      </w:r>
    </w:p>
    <w:p w14:paraId="2E479869" w14:textId="7E391D37" w:rsidR="00E8216D" w:rsidRDefault="00E8216D" w:rsidP="00966771">
      <w:pPr>
        <w:pStyle w:val="Sarakstarindkopa"/>
        <w:numPr>
          <w:ilvl w:val="0"/>
          <w:numId w:val="2"/>
        </w:numPr>
        <w:spacing w:after="0"/>
        <w:ind w:left="426" w:hanging="426"/>
        <w:jc w:val="both"/>
        <w:rPr>
          <w:rFonts w:ascii="Times New Roman" w:hAnsi="Times New Roman" w:cs="Times New Roman"/>
          <w:sz w:val="24"/>
          <w:szCs w:val="24"/>
        </w:rPr>
      </w:pPr>
      <w:r w:rsidRPr="00966771">
        <w:rPr>
          <w:rFonts w:ascii="Times New Roman" w:hAnsi="Times New Roman" w:cs="Times New Roman"/>
          <w:b/>
          <w:sz w:val="24"/>
          <w:szCs w:val="24"/>
        </w:rPr>
        <w:t xml:space="preserve">Iepirkuma </w:t>
      </w:r>
      <w:r w:rsidR="00966771">
        <w:rPr>
          <w:rFonts w:ascii="Times New Roman" w:hAnsi="Times New Roman" w:cs="Times New Roman"/>
          <w:b/>
          <w:sz w:val="24"/>
          <w:szCs w:val="24"/>
        </w:rPr>
        <w:t xml:space="preserve">metode </w:t>
      </w:r>
      <w:r>
        <w:rPr>
          <w:rFonts w:ascii="Times New Roman" w:hAnsi="Times New Roman" w:cs="Times New Roman"/>
          <w:sz w:val="24"/>
          <w:szCs w:val="24"/>
        </w:rPr>
        <w:t xml:space="preserve">– iepirkums tiek </w:t>
      </w:r>
      <w:r w:rsidR="00966771">
        <w:rPr>
          <w:rFonts w:ascii="Times New Roman" w:hAnsi="Times New Roman" w:cs="Times New Roman"/>
          <w:sz w:val="24"/>
          <w:szCs w:val="24"/>
        </w:rPr>
        <w:t>īstenots</w:t>
      </w:r>
      <w:r>
        <w:rPr>
          <w:rFonts w:ascii="Times New Roman" w:hAnsi="Times New Roman" w:cs="Times New Roman"/>
          <w:sz w:val="24"/>
          <w:szCs w:val="24"/>
        </w:rPr>
        <w:t xml:space="preserve"> P</w:t>
      </w:r>
      <w:r w:rsidR="00966771">
        <w:rPr>
          <w:rFonts w:ascii="Times New Roman" w:hAnsi="Times New Roman" w:cs="Times New Roman"/>
          <w:sz w:val="24"/>
          <w:szCs w:val="24"/>
        </w:rPr>
        <w:t>ublisko iepirkumu likuma</w:t>
      </w:r>
      <w:r w:rsidR="005D7B32">
        <w:rPr>
          <w:rFonts w:ascii="Times New Roman" w:hAnsi="Times New Roman" w:cs="Times New Roman"/>
          <w:sz w:val="24"/>
          <w:szCs w:val="24"/>
        </w:rPr>
        <w:t xml:space="preserve"> (turpmāk – PIL)</w:t>
      </w:r>
      <w:r w:rsidR="00966771">
        <w:rPr>
          <w:rFonts w:ascii="Times New Roman" w:hAnsi="Times New Roman" w:cs="Times New Roman"/>
          <w:sz w:val="24"/>
          <w:szCs w:val="24"/>
        </w:rPr>
        <w:t xml:space="preserve"> 9.</w:t>
      </w:r>
      <w:r w:rsidR="00A42152">
        <w:rPr>
          <w:rFonts w:ascii="Times New Roman" w:hAnsi="Times New Roman" w:cs="Times New Roman"/>
          <w:sz w:val="24"/>
          <w:szCs w:val="24"/>
        </w:rPr>
        <w:t> </w:t>
      </w:r>
      <w:r w:rsidR="00966771">
        <w:rPr>
          <w:rFonts w:ascii="Times New Roman" w:hAnsi="Times New Roman" w:cs="Times New Roman"/>
          <w:sz w:val="24"/>
          <w:szCs w:val="24"/>
        </w:rPr>
        <w:t>pant</w:t>
      </w:r>
      <w:r w:rsidR="005B5C99">
        <w:rPr>
          <w:rFonts w:ascii="Times New Roman" w:hAnsi="Times New Roman" w:cs="Times New Roman"/>
          <w:sz w:val="24"/>
          <w:szCs w:val="24"/>
        </w:rPr>
        <w:t>a</w:t>
      </w:r>
      <w:r w:rsidR="00966771">
        <w:rPr>
          <w:rFonts w:ascii="Times New Roman" w:hAnsi="Times New Roman" w:cs="Times New Roman"/>
          <w:sz w:val="24"/>
          <w:szCs w:val="24"/>
        </w:rPr>
        <w:t xml:space="preserve"> </w:t>
      </w:r>
      <w:r w:rsidR="005B5C99">
        <w:rPr>
          <w:rFonts w:ascii="Times New Roman" w:hAnsi="Times New Roman" w:cs="Times New Roman"/>
          <w:sz w:val="24"/>
          <w:szCs w:val="24"/>
        </w:rPr>
        <w:t>kārtībā</w:t>
      </w:r>
      <w:r w:rsidR="00966771">
        <w:rPr>
          <w:rFonts w:ascii="Times New Roman" w:hAnsi="Times New Roman" w:cs="Times New Roman"/>
          <w:sz w:val="24"/>
          <w:szCs w:val="24"/>
        </w:rPr>
        <w:t>.</w:t>
      </w:r>
    </w:p>
    <w:p w14:paraId="44542B2E" w14:textId="11A09769" w:rsidR="00E8216D" w:rsidRPr="00E8216D" w:rsidRDefault="00966771" w:rsidP="00AB2BFB">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b/>
          <w:sz w:val="24"/>
          <w:szCs w:val="24"/>
        </w:rPr>
        <w:t>P</w:t>
      </w:r>
      <w:r w:rsidR="00E8216D">
        <w:rPr>
          <w:rFonts w:ascii="Times New Roman" w:hAnsi="Times New Roman" w:cs="Times New Roman"/>
          <w:b/>
          <w:sz w:val="24"/>
          <w:szCs w:val="24"/>
        </w:rPr>
        <w:t>asūtītāj</w:t>
      </w:r>
      <w:r>
        <w:rPr>
          <w:rFonts w:ascii="Times New Roman" w:hAnsi="Times New Roman" w:cs="Times New Roman"/>
          <w:b/>
          <w:sz w:val="24"/>
          <w:szCs w:val="24"/>
        </w:rPr>
        <w:t>s</w:t>
      </w:r>
      <w:r w:rsidR="00E8216D">
        <w:rPr>
          <w:rFonts w:ascii="Times New Roman" w:hAnsi="Times New Roman" w:cs="Times New Roman"/>
          <w:b/>
          <w:sz w:val="24"/>
          <w:szCs w:val="24"/>
        </w:rPr>
        <w:t>:</w:t>
      </w:r>
    </w:p>
    <w:p w14:paraId="6C09668A" w14:textId="12BF28E8" w:rsidR="00E8216D" w:rsidRDefault="00E8216D" w:rsidP="00966771">
      <w:pPr>
        <w:pStyle w:val="Sarakstarindkopa"/>
        <w:spacing w:after="0"/>
        <w:ind w:left="426"/>
        <w:contextualSpacing w:val="0"/>
        <w:jc w:val="both"/>
        <w:rPr>
          <w:rFonts w:ascii="Times New Roman" w:hAnsi="Times New Roman" w:cs="Times New Roman"/>
          <w:sz w:val="24"/>
          <w:szCs w:val="24"/>
        </w:rPr>
      </w:pPr>
      <w:r w:rsidRPr="00985061">
        <w:rPr>
          <w:rFonts w:ascii="Times New Roman" w:hAnsi="Times New Roman" w:cs="Times New Roman"/>
          <w:b/>
          <w:sz w:val="24"/>
          <w:szCs w:val="24"/>
          <w:u w:val="single"/>
        </w:rPr>
        <w:t>Jelgavas Tehnikums</w:t>
      </w:r>
      <w:r>
        <w:rPr>
          <w:rFonts w:ascii="Times New Roman" w:hAnsi="Times New Roman" w:cs="Times New Roman"/>
          <w:b/>
          <w:sz w:val="24"/>
          <w:szCs w:val="24"/>
        </w:rPr>
        <w:t xml:space="preserve">, </w:t>
      </w:r>
      <w:r w:rsidR="00966771">
        <w:rPr>
          <w:rFonts w:ascii="Times New Roman" w:hAnsi="Times New Roman" w:cs="Times New Roman"/>
          <w:sz w:val="24"/>
          <w:szCs w:val="24"/>
        </w:rPr>
        <w:t xml:space="preserve">(turpmāk – Pasūtītājs) </w:t>
      </w:r>
      <w:r>
        <w:rPr>
          <w:rFonts w:ascii="Times New Roman" w:hAnsi="Times New Roman" w:cs="Times New Roman"/>
          <w:sz w:val="24"/>
          <w:szCs w:val="24"/>
        </w:rPr>
        <w:t>reģistrācijas numurs 90000041031, juridiskā adrese: Pulkveža Oskara Kalpaka iela 37, Jelgava, LV – 3001</w:t>
      </w:r>
      <w:r w:rsidR="00985061">
        <w:rPr>
          <w:rFonts w:ascii="Times New Roman" w:hAnsi="Times New Roman" w:cs="Times New Roman"/>
          <w:sz w:val="24"/>
          <w:szCs w:val="24"/>
        </w:rPr>
        <w:t xml:space="preserve">, tālrunis: 63025605, e-pasts: </w:t>
      </w:r>
      <w:hyperlink r:id="rId8" w:history="1">
        <w:r w:rsidR="00985061" w:rsidRPr="002D5B0F">
          <w:rPr>
            <w:rStyle w:val="Hipersaite"/>
            <w:rFonts w:ascii="Times New Roman" w:hAnsi="Times New Roman" w:cs="Times New Roman"/>
            <w:sz w:val="24"/>
            <w:szCs w:val="24"/>
          </w:rPr>
          <w:t>info@jelgavastehnikums.lv</w:t>
        </w:r>
      </w:hyperlink>
      <w:r w:rsidR="00985061">
        <w:rPr>
          <w:rFonts w:ascii="Times New Roman" w:hAnsi="Times New Roman" w:cs="Times New Roman"/>
          <w:sz w:val="24"/>
          <w:szCs w:val="24"/>
        </w:rPr>
        <w:t xml:space="preserve">; </w:t>
      </w:r>
    </w:p>
    <w:p w14:paraId="1F7E2469" w14:textId="1073828A" w:rsidR="005C4230" w:rsidRDefault="00E8216D" w:rsidP="00966771">
      <w:pPr>
        <w:pStyle w:val="Sarakstarindkopa"/>
        <w:numPr>
          <w:ilvl w:val="0"/>
          <w:numId w:val="2"/>
        </w:numPr>
        <w:spacing w:after="0"/>
        <w:ind w:left="426" w:hanging="426"/>
        <w:contextualSpacing w:val="0"/>
        <w:jc w:val="both"/>
        <w:rPr>
          <w:rFonts w:ascii="Times New Roman" w:hAnsi="Times New Roman" w:cs="Times New Roman"/>
          <w:sz w:val="24"/>
          <w:szCs w:val="24"/>
        </w:rPr>
      </w:pPr>
      <w:r w:rsidRPr="00966771">
        <w:rPr>
          <w:rFonts w:ascii="Times New Roman" w:hAnsi="Times New Roman" w:cs="Times New Roman"/>
          <w:b/>
          <w:sz w:val="24"/>
          <w:szCs w:val="24"/>
        </w:rPr>
        <w:t>Iepirkum</w:t>
      </w:r>
      <w:r w:rsidR="00CD45A1">
        <w:rPr>
          <w:rFonts w:ascii="Times New Roman" w:hAnsi="Times New Roman" w:cs="Times New Roman"/>
          <w:b/>
          <w:sz w:val="24"/>
          <w:szCs w:val="24"/>
        </w:rPr>
        <w:t>u</w:t>
      </w:r>
      <w:r w:rsidRPr="00966771">
        <w:rPr>
          <w:rFonts w:ascii="Times New Roman" w:hAnsi="Times New Roman" w:cs="Times New Roman"/>
          <w:b/>
          <w:sz w:val="24"/>
          <w:szCs w:val="24"/>
        </w:rPr>
        <w:t xml:space="preserve"> </w:t>
      </w:r>
      <w:r w:rsidR="00CD45A1">
        <w:rPr>
          <w:rFonts w:ascii="Times New Roman" w:hAnsi="Times New Roman" w:cs="Times New Roman"/>
          <w:b/>
          <w:sz w:val="24"/>
          <w:szCs w:val="24"/>
        </w:rPr>
        <w:t>organizē</w:t>
      </w:r>
      <w:r w:rsidR="00966771">
        <w:rPr>
          <w:rFonts w:ascii="Times New Roman" w:hAnsi="Times New Roman" w:cs="Times New Roman"/>
          <w:b/>
          <w:sz w:val="24"/>
          <w:szCs w:val="24"/>
        </w:rPr>
        <w:t xml:space="preserve"> –</w:t>
      </w:r>
      <w:r>
        <w:rPr>
          <w:rFonts w:ascii="Times New Roman" w:hAnsi="Times New Roman" w:cs="Times New Roman"/>
          <w:sz w:val="24"/>
          <w:szCs w:val="24"/>
        </w:rPr>
        <w:t xml:space="preserve"> ar Jelgavas Tehnikuma direktores rīkojumu izveidota iepirkuma komisija (turpmāk – komisija)</w:t>
      </w:r>
      <w:r w:rsidR="00AB2BFB">
        <w:rPr>
          <w:rFonts w:ascii="Times New Roman" w:hAnsi="Times New Roman" w:cs="Times New Roman"/>
          <w:sz w:val="24"/>
          <w:szCs w:val="24"/>
        </w:rPr>
        <w:t>.</w:t>
      </w:r>
    </w:p>
    <w:p w14:paraId="4A629C0A" w14:textId="4F7A57F8" w:rsidR="00966771" w:rsidRPr="00AB2BFB" w:rsidRDefault="00966771" w:rsidP="00966771">
      <w:pPr>
        <w:pStyle w:val="Sarakstarindkopa"/>
        <w:numPr>
          <w:ilvl w:val="0"/>
          <w:numId w:val="2"/>
        </w:numPr>
        <w:spacing w:after="0"/>
        <w:ind w:left="426" w:hanging="426"/>
        <w:contextualSpacing w:val="0"/>
        <w:jc w:val="both"/>
        <w:rPr>
          <w:rFonts w:ascii="Times New Roman" w:hAnsi="Times New Roman" w:cs="Times New Roman"/>
          <w:sz w:val="24"/>
          <w:szCs w:val="24"/>
        </w:rPr>
      </w:pPr>
      <w:r>
        <w:rPr>
          <w:rFonts w:ascii="Times New Roman" w:hAnsi="Times New Roman" w:cs="Times New Roman"/>
          <w:b/>
          <w:sz w:val="24"/>
          <w:szCs w:val="24"/>
        </w:rPr>
        <w:t>Kontaktpersona</w:t>
      </w:r>
      <w:r>
        <w:rPr>
          <w:rFonts w:ascii="Times New Roman" w:hAnsi="Times New Roman" w:cs="Times New Roman"/>
          <w:sz w:val="24"/>
          <w:szCs w:val="24"/>
        </w:rPr>
        <w:t xml:space="preserve"> – par iepirkuma organizatoriskajiem jautājumiem Uldis Sokolovs, tālrunis: 29810218, e-pasts: </w:t>
      </w:r>
      <w:hyperlink r:id="rId9" w:history="1">
        <w:r w:rsidRPr="002D5B0F">
          <w:rPr>
            <w:rStyle w:val="Hipersaite"/>
            <w:rFonts w:ascii="Times New Roman" w:hAnsi="Times New Roman" w:cs="Times New Roman"/>
            <w:sz w:val="24"/>
            <w:szCs w:val="24"/>
          </w:rPr>
          <w:t>info@jelgavastehnikums.lv</w:t>
        </w:r>
      </w:hyperlink>
      <w:r>
        <w:rPr>
          <w:rStyle w:val="Hipersaite"/>
          <w:rFonts w:ascii="Times New Roman" w:hAnsi="Times New Roman" w:cs="Times New Roman"/>
          <w:sz w:val="24"/>
          <w:szCs w:val="24"/>
        </w:rPr>
        <w:t>.</w:t>
      </w:r>
    </w:p>
    <w:p w14:paraId="07E57B40" w14:textId="144E1299" w:rsidR="00AB2BFB" w:rsidRPr="00AB2BFB" w:rsidRDefault="00985061" w:rsidP="0096677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BA168A">
        <w:rPr>
          <w:rFonts w:ascii="Times New Roman" w:hAnsi="Times New Roman"/>
          <w:b/>
          <w:sz w:val="24"/>
          <w:szCs w:val="24"/>
        </w:rPr>
        <w:t xml:space="preserve">Pretendents </w:t>
      </w:r>
      <w:r w:rsidR="00966771">
        <w:rPr>
          <w:rFonts w:ascii="Times New Roman" w:hAnsi="Times New Roman"/>
          <w:sz w:val="24"/>
          <w:szCs w:val="24"/>
        </w:rPr>
        <w:t>ir</w:t>
      </w:r>
      <w:r w:rsidRPr="00BA168A">
        <w:rPr>
          <w:rFonts w:ascii="Times New Roman" w:hAnsi="Times New Roman"/>
          <w:sz w:val="24"/>
          <w:szCs w:val="24"/>
        </w:rPr>
        <w:t xml:space="preserve"> piegādātājs</w:t>
      </w:r>
      <w:r w:rsidR="00966771">
        <w:rPr>
          <w:rFonts w:ascii="Times New Roman" w:hAnsi="Times New Roman"/>
          <w:sz w:val="24"/>
          <w:szCs w:val="24"/>
        </w:rPr>
        <w:t xml:space="preserve"> (fiziska vai juridiska persona, šādu personu apvienība jebkurā tās kombinācijā, kas piedāvā sniegt pakalpojumus vai preces)</w:t>
      </w:r>
      <w:r w:rsidR="00A42152">
        <w:rPr>
          <w:rFonts w:ascii="Times New Roman" w:hAnsi="Times New Roman"/>
          <w:sz w:val="24"/>
          <w:szCs w:val="24"/>
        </w:rPr>
        <w:t xml:space="preserve"> (turpmāk – Pretendents)</w:t>
      </w:r>
      <w:r w:rsidRPr="00BA168A">
        <w:rPr>
          <w:rFonts w:ascii="Times New Roman" w:hAnsi="Times New Roman"/>
          <w:sz w:val="24"/>
          <w:szCs w:val="24"/>
        </w:rPr>
        <w:t>, kurš ir reģistrēts Valsts reģionālās attīstības aģentūras (turpmāk – aģentūra) pārziņā esošajā Elektronisko iepirkumu sistēmā (turpmāk – EIS) un ir iesniedzis piedāvāj</w:t>
      </w:r>
      <w:r w:rsidR="00AB2BFB">
        <w:rPr>
          <w:rFonts w:ascii="Times New Roman" w:hAnsi="Times New Roman"/>
          <w:sz w:val="24"/>
          <w:szCs w:val="24"/>
        </w:rPr>
        <w:t xml:space="preserve">umu EIS e-konkursu apakšsistēmā. </w:t>
      </w:r>
    </w:p>
    <w:p w14:paraId="40AF31DF" w14:textId="77777777" w:rsidR="00985061" w:rsidRPr="005C35FA" w:rsidRDefault="00985061" w:rsidP="00AB2BFB">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BA168A">
        <w:rPr>
          <w:rFonts w:ascii="Times New Roman" w:hAnsi="Times New Roman"/>
          <w:b/>
          <w:sz w:val="24"/>
          <w:szCs w:val="24"/>
        </w:rPr>
        <w:t xml:space="preserve">Nolikums </w:t>
      </w:r>
      <w:r w:rsidRPr="00BA168A">
        <w:rPr>
          <w:rFonts w:ascii="Times New Roman" w:hAnsi="Times New Roman"/>
          <w:sz w:val="24"/>
          <w:szCs w:val="24"/>
        </w:rPr>
        <w:t>ir iepirkuma nolikums ar pielikumiem (turpmāk – Nolikums).</w:t>
      </w:r>
    </w:p>
    <w:p w14:paraId="09FC7C4B" w14:textId="77777777" w:rsidR="00922404" w:rsidRPr="00922404" w:rsidRDefault="005C35FA" w:rsidP="00AB2BFB">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b/>
          <w:sz w:val="24"/>
          <w:szCs w:val="24"/>
        </w:rPr>
        <w:t>I</w:t>
      </w:r>
      <w:r w:rsidR="00922404">
        <w:rPr>
          <w:rFonts w:ascii="Times New Roman" w:hAnsi="Times New Roman" w:cs="Times New Roman"/>
          <w:b/>
          <w:sz w:val="24"/>
          <w:szCs w:val="24"/>
        </w:rPr>
        <w:t>nformācija par iepirkuma priekšmetu:</w:t>
      </w:r>
    </w:p>
    <w:p w14:paraId="3638F18F" w14:textId="3DAA8245" w:rsidR="005C35FA" w:rsidRDefault="00922404"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b/>
          <w:sz w:val="24"/>
          <w:szCs w:val="24"/>
        </w:rPr>
        <w:t xml:space="preserve">iepirkuma priekšmets – </w:t>
      </w:r>
      <w:r w:rsidR="005C35FA">
        <w:rPr>
          <w:rFonts w:ascii="Times New Roman" w:hAnsi="Times New Roman" w:cs="Times New Roman"/>
          <w:sz w:val="24"/>
          <w:szCs w:val="24"/>
        </w:rPr>
        <w:t xml:space="preserve">Jelgavas Tehnikuma </w:t>
      </w:r>
      <w:r w:rsidR="005C35FA" w:rsidRPr="005D7B32">
        <w:rPr>
          <w:rFonts w:ascii="Times New Roman" w:hAnsi="Times New Roman" w:cs="Times New Roman"/>
          <w:b/>
          <w:sz w:val="24"/>
          <w:szCs w:val="24"/>
        </w:rPr>
        <w:t>darbinieku veselības apdrošināšana</w:t>
      </w:r>
      <w:r>
        <w:rPr>
          <w:rFonts w:ascii="Times New Roman" w:hAnsi="Times New Roman" w:cs="Times New Roman"/>
          <w:sz w:val="24"/>
          <w:szCs w:val="24"/>
        </w:rPr>
        <w:t>, kas darbojas 24 stundas diennaktī un ir spēkā visās Latvijas Republikas teritorijā,</w:t>
      </w:r>
      <w:r w:rsidR="005C35FA">
        <w:rPr>
          <w:rFonts w:ascii="Times New Roman" w:hAnsi="Times New Roman" w:cs="Times New Roman"/>
          <w:sz w:val="24"/>
          <w:szCs w:val="24"/>
        </w:rPr>
        <w:t xml:space="preserve"> saskaņā ar </w:t>
      </w:r>
      <w:r w:rsidR="00CD45A1">
        <w:rPr>
          <w:rFonts w:ascii="Times New Roman" w:hAnsi="Times New Roman" w:cs="Times New Roman"/>
          <w:sz w:val="24"/>
          <w:szCs w:val="24"/>
        </w:rPr>
        <w:t xml:space="preserve">nolikumu un </w:t>
      </w:r>
      <w:r w:rsidR="005C35FA">
        <w:rPr>
          <w:rFonts w:ascii="Times New Roman" w:hAnsi="Times New Roman" w:cs="Times New Roman"/>
          <w:sz w:val="24"/>
          <w:szCs w:val="24"/>
        </w:rPr>
        <w:t>Tehnisko specifikāciju</w:t>
      </w:r>
      <w:r>
        <w:rPr>
          <w:rFonts w:ascii="Times New Roman" w:hAnsi="Times New Roman" w:cs="Times New Roman"/>
          <w:sz w:val="24"/>
          <w:szCs w:val="24"/>
        </w:rPr>
        <w:t>;</w:t>
      </w:r>
    </w:p>
    <w:p w14:paraId="4197CA26" w14:textId="3A11AE93" w:rsidR="00922404" w:rsidRDefault="00922404"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sidRPr="00922404">
        <w:rPr>
          <w:rFonts w:ascii="Times New Roman" w:hAnsi="Times New Roman" w:cs="Times New Roman"/>
          <w:b/>
          <w:sz w:val="24"/>
          <w:szCs w:val="24"/>
        </w:rPr>
        <w:t>CVP kods</w:t>
      </w:r>
      <w:r w:rsidRPr="00922404">
        <w:rPr>
          <w:rFonts w:ascii="Times New Roman" w:hAnsi="Times New Roman" w:cs="Times New Roman"/>
          <w:sz w:val="24"/>
          <w:szCs w:val="24"/>
        </w:rPr>
        <w:t xml:space="preserve"> </w:t>
      </w:r>
      <w:r>
        <w:rPr>
          <w:rFonts w:ascii="Times New Roman" w:hAnsi="Times New Roman" w:cs="Times New Roman"/>
          <w:sz w:val="24"/>
          <w:szCs w:val="24"/>
        </w:rPr>
        <w:t>– 66512200-4</w:t>
      </w:r>
      <w:r w:rsidR="00AB2BFB">
        <w:rPr>
          <w:rFonts w:ascii="Times New Roman" w:hAnsi="Times New Roman" w:cs="Times New Roman"/>
          <w:sz w:val="24"/>
          <w:szCs w:val="24"/>
        </w:rPr>
        <w:t xml:space="preserve"> (veselības apdrošināšanas pakalpojumi)</w:t>
      </w:r>
      <w:r w:rsidR="00CD45A1">
        <w:rPr>
          <w:rFonts w:ascii="Times New Roman" w:hAnsi="Times New Roman" w:cs="Times New Roman"/>
          <w:sz w:val="24"/>
          <w:szCs w:val="24"/>
        </w:rPr>
        <w:t xml:space="preserve">; </w:t>
      </w:r>
    </w:p>
    <w:p w14:paraId="7732ED6A" w14:textId="06D1DF59" w:rsidR="00922404" w:rsidRDefault="00922404" w:rsidP="00D4407C">
      <w:pPr>
        <w:pStyle w:val="Sarakstarindkopa"/>
        <w:numPr>
          <w:ilvl w:val="1"/>
          <w:numId w:val="2"/>
        </w:numPr>
        <w:spacing w:after="0"/>
        <w:ind w:left="992"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iepirkuma komisija izvēlēsies </w:t>
      </w:r>
      <w:r>
        <w:rPr>
          <w:rFonts w:ascii="Times New Roman" w:hAnsi="Times New Roman" w:cs="Times New Roman"/>
          <w:b/>
          <w:sz w:val="24"/>
          <w:szCs w:val="24"/>
          <w:u w:val="single"/>
        </w:rPr>
        <w:t>saimnieciski izdevīgāko piedāvājumu</w:t>
      </w:r>
      <w:r>
        <w:rPr>
          <w:rFonts w:ascii="Times New Roman" w:hAnsi="Times New Roman" w:cs="Times New Roman"/>
          <w:sz w:val="24"/>
          <w:szCs w:val="24"/>
          <w:u w:val="single"/>
        </w:rPr>
        <w:t xml:space="preserve"> </w:t>
      </w:r>
      <w:r w:rsidRPr="004F242F">
        <w:rPr>
          <w:rFonts w:ascii="Times New Roman" w:hAnsi="Times New Roman" w:cs="Times New Roman"/>
          <w:sz w:val="24"/>
          <w:szCs w:val="24"/>
        </w:rPr>
        <w:t xml:space="preserve">saskaņā ar </w:t>
      </w:r>
      <w:r w:rsidRPr="002E7FAA">
        <w:rPr>
          <w:rFonts w:ascii="Times New Roman" w:hAnsi="Times New Roman" w:cs="Times New Roman"/>
          <w:sz w:val="24"/>
          <w:szCs w:val="24"/>
        </w:rPr>
        <w:t xml:space="preserve">Nolikuma </w:t>
      </w:r>
      <w:r w:rsidR="00F749E7" w:rsidRPr="002E7FAA">
        <w:rPr>
          <w:rFonts w:ascii="Times New Roman" w:hAnsi="Times New Roman" w:cs="Times New Roman"/>
          <w:sz w:val="24"/>
          <w:szCs w:val="24"/>
        </w:rPr>
        <w:t>7</w:t>
      </w:r>
      <w:r w:rsidRPr="002E7FAA">
        <w:rPr>
          <w:rFonts w:ascii="Times New Roman" w:hAnsi="Times New Roman" w:cs="Times New Roman"/>
          <w:sz w:val="24"/>
          <w:szCs w:val="24"/>
        </w:rPr>
        <w:t>.</w:t>
      </w:r>
      <w:r w:rsidR="00243406" w:rsidRPr="002E7FAA">
        <w:rPr>
          <w:rFonts w:ascii="Times New Roman" w:hAnsi="Times New Roman" w:cs="Times New Roman"/>
          <w:sz w:val="24"/>
          <w:szCs w:val="24"/>
        </w:rPr>
        <w:t> </w:t>
      </w:r>
      <w:r w:rsidRPr="002E7FAA">
        <w:rPr>
          <w:rFonts w:ascii="Times New Roman" w:hAnsi="Times New Roman" w:cs="Times New Roman"/>
          <w:sz w:val="24"/>
          <w:szCs w:val="24"/>
        </w:rPr>
        <w:t>pielikumu</w:t>
      </w:r>
      <w:r>
        <w:rPr>
          <w:rFonts w:ascii="Times New Roman" w:hAnsi="Times New Roman" w:cs="Times New Roman"/>
          <w:sz w:val="24"/>
          <w:szCs w:val="24"/>
        </w:rPr>
        <w:t>;</w:t>
      </w:r>
    </w:p>
    <w:p w14:paraId="77CB0500" w14:textId="0E606173" w:rsidR="00922404" w:rsidRDefault="00922404" w:rsidP="00D4407C">
      <w:pPr>
        <w:pStyle w:val="Sarakstarindkopa"/>
        <w:numPr>
          <w:ilvl w:val="1"/>
          <w:numId w:val="2"/>
        </w:numPr>
        <w:spacing w:after="0"/>
        <w:ind w:left="992" w:hanging="567"/>
        <w:contextualSpacing w:val="0"/>
        <w:jc w:val="both"/>
        <w:rPr>
          <w:rFonts w:ascii="Times New Roman" w:hAnsi="Times New Roman" w:cs="Times New Roman"/>
          <w:sz w:val="24"/>
          <w:szCs w:val="24"/>
        </w:rPr>
      </w:pPr>
      <w:r>
        <w:rPr>
          <w:rFonts w:ascii="Times New Roman" w:hAnsi="Times New Roman" w:cs="Times New Roman"/>
          <w:sz w:val="24"/>
          <w:szCs w:val="24"/>
        </w:rPr>
        <w:t>Pretendentam piedāvājums jāiesniedz pilnā apjomā un vienā variantā. Iepirkuma priekšmets daļās netiek dalīts</w:t>
      </w:r>
      <w:r w:rsidR="00CD45A1">
        <w:rPr>
          <w:rFonts w:ascii="Times New Roman" w:hAnsi="Times New Roman" w:cs="Times New Roman"/>
          <w:sz w:val="24"/>
          <w:szCs w:val="24"/>
        </w:rPr>
        <w:t>.</w:t>
      </w:r>
      <w:r w:rsidR="00AB2BFB">
        <w:rPr>
          <w:rFonts w:ascii="Times New Roman" w:hAnsi="Times New Roman" w:cs="Times New Roman"/>
          <w:sz w:val="24"/>
          <w:szCs w:val="24"/>
        </w:rPr>
        <w:t xml:space="preserve"> Ja Pretendents iesniegs vairākus piedāvājuma variantus, tie visi tiks atzīti par nederīgiem</w:t>
      </w:r>
      <w:r w:rsidR="00CD45A1">
        <w:rPr>
          <w:rFonts w:ascii="Times New Roman" w:hAnsi="Times New Roman" w:cs="Times New Roman"/>
          <w:sz w:val="24"/>
          <w:szCs w:val="24"/>
        </w:rPr>
        <w:t xml:space="preserve"> un Pretendents tiks izslēgts no dalības iepirkumā</w:t>
      </w:r>
      <w:r>
        <w:rPr>
          <w:rFonts w:ascii="Times New Roman" w:hAnsi="Times New Roman" w:cs="Times New Roman"/>
          <w:sz w:val="24"/>
          <w:szCs w:val="24"/>
        </w:rPr>
        <w:t>;</w:t>
      </w:r>
    </w:p>
    <w:p w14:paraId="428BB6D4" w14:textId="7AF04B1E" w:rsidR="00922404" w:rsidRDefault="00922404"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kopējais apdrošināmo </w:t>
      </w:r>
      <w:r w:rsidR="005F3A6C">
        <w:rPr>
          <w:rFonts w:ascii="Times New Roman" w:hAnsi="Times New Roman" w:cs="Times New Roman"/>
          <w:sz w:val="24"/>
          <w:szCs w:val="24"/>
        </w:rPr>
        <w:t>darbinieku</w:t>
      </w:r>
      <w:r>
        <w:rPr>
          <w:rFonts w:ascii="Times New Roman" w:hAnsi="Times New Roman" w:cs="Times New Roman"/>
          <w:sz w:val="24"/>
          <w:szCs w:val="24"/>
        </w:rPr>
        <w:t xml:space="preserve"> skaits </w:t>
      </w:r>
      <w:r w:rsidRPr="002E7FAA">
        <w:rPr>
          <w:rFonts w:ascii="Times New Roman" w:hAnsi="Times New Roman" w:cs="Times New Roman"/>
          <w:sz w:val="24"/>
          <w:szCs w:val="24"/>
        </w:rPr>
        <w:t xml:space="preserve">uz iepirkuma izsludināšanas brīdi ir </w:t>
      </w:r>
      <w:r w:rsidR="00CD45A1" w:rsidRPr="002E7FAA">
        <w:rPr>
          <w:rFonts w:ascii="Times New Roman" w:hAnsi="Times New Roman" w:cs="Times New Roman"/>
          <w:b/>
          <w:sz w:val="24"/>
          <w:szCs w:val="24"/>
        </w:rPr>
        <w:t>13</w:t>
      </w:r>
      <w:r w:rsidR="005D7B32" w:rsidRPr="002E7FAA">
        <w:rPr>
          <w:rFonts w:ascii="Times New Roman" w:hAnsi="Times New Roman" w:cs="Times New Roman"/>
          <w:b/>
          <w:sz w:val="24"/>
          <w:szCs w:val="24"/>
        </w:rPr>
        <w:t>2</w:t>
      </w:r>
      <w:r w:rsidRPr="004F37DE">
        <w:rPr>
          <w:rFonts w:ascii="Times New Roman" w:hAnsi="Times New Roman" w:cs="Times New Roman"/>
          <w:sz w:val="24"/>
          <w:szCs w:val="24"/>
        </w:rPr>
        <w:t>.</w:t>
      </w:r>
      <w:r>
        <w:rPr>
          <w:rFonts w:ascii="Times New Roman" w:hAnsi="Times New Roman" w:cs="Times New Roman"/>
          <w:sz w:val="24"/>
          <w:szCs w:val="24"/>
        </w:rPr>
        <w:t xml:space="preserve"> </w:t>
      </w:r>
      <w:r w:rsidR="005F3A6C" w:rsidRPr="005F3A6C">
        <w:rPr>
          <w:rFonts w:ascii="Times New Roman" w:hAnsi="Times New Roman" w:cs="Times New Roman"/>
          <w:sz w:val="24"/>
          <w:szCs w:val="24"/>
        </w:rPr>
        <w:t>A</w:t>
      </w:r>
      <w:r>
        <w:rPr>
          <w:rFonts w:ascii="Times New Roman" w:hAnsi="Times New Roman" w:cs="Times New Roman"/>
          <w:sz w:val="24"/>
          <w:szCs w:val="24"/>
        </w:rPr>
        <w:t xml:space="preserve">pdrošināmo </w:t>
      </w:r>
      <w:r w:rsidR="005F3A6C">
        <w:rPr>
          <w:rFonts w:ascii="Times New Roman" w:hAnsi="Times New Roman" w:cs="Times New Roman"/>
          <w:sz w:val="24"/>
          <w:szCs w:val="24"/>
        </w:rPr>
        <w:t>darbinieku skaitu Pasūtītājs precizē</w:t>
      </w:r>
      <w:r w:rsidR="008A6001">
        <w:rPr>
          <w:rFonts w:ascii="Times New Roman" w:hAnsi="Times New Roman" w:cs="Times New Roman"/>
          <w:sz w:val="24"/>
          <w:szCs w:val="24"/>
        </w:rPr>
        <w:t>s</w:t>
      </w:r>
      <w:r>
        <w:rPr>
          <w:rFonts w:ascii="Times New Roman" w:hAnsi="Times New Roman" w:cs="Times New Roman"/>
          <w:sz w:val="24"/>
          <w:szCs w:val="24"/>
        </w:rPr>
        <w:t xml:space="preserve"> </w:t>
      </w:r>
      <w:r w:rsidR="008A6001">
        <w:rPr>
          <w:rFonts w:ascii="Times New Roman" w:hAnsi="Times New Roman" w:cs="Times New Roman"/>
          <w:sz w:val="24"/>
          <w:szCs w:val="24"/>
        </w:rPr>
        <w:t xml:space="preserve">pirms </w:t>
      </w:r>
      <w:r>
        <w:rPr>
          <w:rFonts w:ascii="Times New Roman" w:hAnsi="Times New Roman" w:cs="Times New Roman"/>
          <w:sz w:val="24"/>
          <w:szCs w:val="24"/>
        </w:rPr>
        <w:t xml:space="preserve">iepirkuma līguma </w:t>
      </w:r>
      <w:r w:rsidR="008A6001">
        <w:rPr>
          <w:rFonts w:ascii="Times New Roman" w:hAnsi="Times New Roman" w:cs="Times New Roman"/>
          <w:sz w:val="24"/>
          <w:szCs w:val="24"/>
        </w:rPr>
        <w:t>no</w:t>
      </w:r>
      <w:r w:rsidR="005F3A6C">
        <w:rPr>
          <w:rFonts w:ascii="Times New Roman" w:hAnsi="Times New Roman" w:cs="Times New Roman"/>
          <w:sz w:val="24"/>
          <w:szCs w:val="24"/>
        </w:rPr>
        <w:t>slēgšanas</w:t>
      </w:r>
      <w:r>
        <w:rPr>
          <w:rFonts w:ascii="Times New Roman" w:hAnsi="Times New Roman" w:cs="Times New Roman"/>
          <w:sz w:val="24"/>
          <w:szCs w:val="24"/>
        </w:rPr>
        <w:t xml:space="preserve">. Pretendents sniegtajā piedāvājumā nedrīkst noteikt skaitlisku svārstību ierobežojumu apdrošināmo </w:t>
      </w:r>
      <w:r w:rsidR="005F3A6C">
        <w:rPr>
          <w:rFonts w:ascii="Times New Roman" w:hAnsi="Times New Roman" w:cs="Times New Roman"/>
          <w:sz w:val="24"/>
          <w:szCs w:val="24"/>
        </w:rPr>
        <w:t>darbinieku</w:t>
      </w:r>
      <w:r>
        <w:rPr>
          <w:rFonts w:ascii="Times New Roman" w:hAnsi="Times New Roman" w:cs="Times New Roman"/>
          <w:sz w:val="24"/>
          <w:szCs w:val="24"/>
        </w:rPr>
        <w:t xml:space="preserve"> skaitam.</w:t>
      </w:r>
    </w:p>
    <w:p w14:paraId="04F1B72A" w14:textId="145056DF" w:rsidR="005F3A6C" w:rsidRDefault="005F3A6C"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maksimālā apdrošināšanas prēmija </w:t>
      </w:r>
      <w:r w:rsidRPr="00CD45A1">
        <w:rPr>
          <w:rFonts w:ascii="Times New Roman" w:hAnsi="Times New Roman" w:cs="Times New Roman"/>
          <w:b/>
          <w:sz w:val="24"/>
          <w:szCs w:val="24"/>
        </w:rPr>
        <w:t xml:space="preserve">vienam darbiniekam vienā gadā nedrīkst </w:t>
      </w:r>
      <w:r w:rsidRPr="002E7FAA">
        <w:rPr>
          <w:rFonts w:ascii="Times New Roman" w:hAnsi="Times New Roman" w:cs="Times New Roman"/>
          <w:b/>
          <w:sz w:val="24"/>
          <w:szCs w:val="24"/>
        </w:rPr>
        <w:t xml:space="preserve">pārsniegt </w:t>
      </w:r>
      <w:r w:rsidR="00CD45A1" w:rsidRPr="002E7FAA">
        <w:rPr>
          <w:rFonts w:ascii="Times New Roman" w:hAnsi="Times New Roman" w:cs="Times New Roman"/>
          <w:b/>
          <w:sz w:val="24"/>
          <w:szCs w:val="24"/>
        </w:rPr>
        <w:t>3</w:t>
      </w:r>
      <w:r w:rsidR="005D7B32" w:rsidRPr="002E7FAA">
        <w:rPr>
          <w:rFonts w:ascii="Times New Roman" w:hAnsi="Times New Roman" w:cs="Times New Roman"/>
          <w:b/>
          <w:sz w:val="24"/>
          <w:szCs w:val="24"/>
        </w:rPr>
        <w:t>1</w:t>
      </w:r>
      <w:r w:rsidR="00CD45A1" w:rsidRPr="002E7FAA">
        <w:rPr>
          <w:rFonts w:ascii="Times New Roman" w:hAnsi="Times New Roman" w:cs="Times New Roman"/>
          <w:b/>
          <w:sz w:val="24"/>
          <w:szCs w:val="24"/>
        </w:rPr>
        <w:t>0,00</w:t>
      </w:r>
      <w:r w:rsidR="00243406" w:rsidRPr="002E7FAA">
        <w:rPr>
          <w:rFonts w:ascii="Times New Roman" w:hAnsi="Times New Roman" w:cs="Times New Roman"/>
          <w:b/>
          <w:sz w:val="24"/>
          <w:szCs w:val="24"/>
        </w:rPr>
        <w:t> </w:t>
      </w:r>
      <w:r w:rsidRPr="002E7FAA">
        <w:rPr>
          <w:rFonts w:ascii="Times New Roman" w:hAnsi="Times New Roman" w:cs="Times New Roman"/>
          <w:b/>
          <w:i/>
          <w:sz w:val="24"/>
          <w:szCs w:val="24"/>
        </w:rPr>
        <w:t>euro</w:t>
      </w:r>
      <w:r>
        <w:rPr>
          <w:rFonts w:ascii="Times New Roman" w:hAnsi="Times New Roman" w:cs="Times New Roman"/>
          <w:b/>
          <w:i/>
          <w:sz w:val="24"/>
          <w:szCs w:val="24"/>
        </w:rPr>
        <w:t>;</w:t>
      </w:r>
    </w:p>
    <w:p w14:paraId="480C790F" w14:textId="7F1E0064" w:rsidR="00922404" w:rsidRDefault="00DB4180"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darbinieku veselības apdrošināšanas polises iegāde tiks finansēta no Pasūtītāja budžeta </w:t>
      </w:r>
      <w:r w:rsidR="005B5C99">
        <w:rPr>
          <w:rFonts w:ascii="Times New Roman" w:hAnsi="Times New Roman" w:cs="Times New Roman"/>
          <w:sz w:val="24"/>
          <w:szCs w:val="24"/>
        </w:rPr>
        <w:t xml:space="preserve">finanšu </w:t>
      </w:r>
      <w:r>
        <w:rPr>
          <w:rFonts w:ascii="Times New Roman" w:hAnsi="Times New Roman" w:cs="Times New Roman"/>
          <w:sz w:val="24"/>
          <w:szCs w:val="24"/>
        </w:rPr>
        <w:t>līdzekļiem;</w:t>
      </w:r>
    </w:p>
    <w:p w14:paraId="218D1423" w14:textId="77777777" w:rsidR="005F3A6C" w:rsidRDefault="005F3A6C"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Pasūtītājs darbinieku veselības apdrošināšanas pakalpojumu iegādei neizmanto apdrošināšanas brokera pakalpojumus;</w:t>
      </w:r>
    </w:p>
    <w:p w14:paraId="3C4A3478" w14:textId="4E372B87" w:rsidR="005F3A6C" w:rsidRDefault="005F3A6C" w:rsidP="00922404">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hAnsi="Times New Roman" w:cs="Times New Roman"/>
          <w:b/>
          <w:sz w:val="24"/>
          <w:szCs w:val="24"/>
        </w:rPr>
        <w:t>līguma izpildes termiņš</w:t>
      </w:r>
      <w:r>
        <w:rPr>
          <w:rFonts w:ascii="Times New Roman" w:hAnsi="Times New Roman" w:cs="Times New Roman"/>
          <w:sz w:val="24"/>
          <w:szCs w:val="24"/>
        </w:rPr>
        <w:t xml:space="preserve"> – 1</w:t>
      </w:r>
      <w:r w:rsidR="00F749E7">
        <w:rPr>
          <w:rFonts w:ascii="Times New Roman" w:hAnsi="Times New Roman" w:cs="Times New Roman"/>
          <w:sz w:val="24"/>
          <w:szCs w:val="24"/>
        </w:rPr>
        <w:t> </w:t>
      </w:r>
      <w:r>
        <w:rPr>
          <w:rFonts w:ascii="Times New Roman" w:hAnsi="Times New Roman" w:cs="Times New Roman"/>
          <w:sz w:val="24"/>
          <w:szCs w:val="24"/>
        </w:rPr>
        <w:t>(viens) gads</w:t>
      </w:r>
      <w:r w:rsidR="002D2385">
        <w:rPr>
          <w:rFonts w:ascii="Times New Roman" w:hAnsi="Times New Roman" w:cs="Times New Roman"/>
          <w:sz w:val="24"/>
          <w:szCs w:val="24"/>
        </w:rPr>
        <w:t xml:space="preserve">, plānotais apdrošināšanas polises darbības sākuma datums – </w:t>
      </w:r>
      <w:r w:rsidR="002D2385" w:rsidRPr="00243406">
        <w:rPr>
          <w:rFonts w:ascii="Times New Roman" w:hAnsi="Times New Roman" w:cs="Times New Roman"/>
          <w:sz w:val="24"/>
          <w:szCs w:val="24"/>
        </w:rPr>
        <w:t>202</w:t>
      </w:r>
      <w:r w:rsidR="00C76096">
        <w:rPr>
          <w:rFonts w:ascii="Times New Roman" w:hAnsi="Times New Roman" w:cs="Times New Roman"/>
          <w:sz w:val="24"/>
          <w:szCs w:val="24"/>
        </w:rPr>
        <w:t>3</w:t>
      </w:r>
      <w:r w:rsidR="002D2385" w:rsidRPr="00243406">
        <w:rPr>
          <w:rFonts w:ascii="Times New Roman" w:hAnsi="Times New Roman" w:cs="Times New Roman"/>
          <w:sz w:val="24"/>
          <w:szCs w:val="24"/>
        </w:rPr>
        <w:t>.</w:t>
      </w:r>
      <w:r w:rsidR="00243406" w:rsidRPr="00243406">
        <w:rPr>
          <w:rFonts w:ascii="Times New Roman" w:hAnsi="Times New Roman" w:cs="Times New Roman"/>
          <w:sz w:val="24"/>
          <w:szCs w:val="24"/>
        </w:rPr>
        <w:t> </w:t>
      </w:r>
      <w:r w:rsidR="002D2385" w:rsidRPr="00243406">
        <w:rPr>
          <w:rFonts w:ascii="Times New Roman" w:hAnsi="Times New Roman" w:cs="Times New Roman"/>
          <w:sz w:val="24"/>
          <w:szCs w:val="24"/>
        </w:rPr>
        <w:t>gada 2</w:t>
      </w:r>
      <w:r w:rsidR="00243406" w:rsidRPr="00243406">
        <w:rPr>
          <w:rFonts w:ascii="Times New Roman" w:hAnsi="Times New Roman" w:cs="Times New Roman"/>
          <w:sz w:val="24"/>
          <w:szCs w:val="24"/>
        </w:rPr>
        <w:t>7</w:t>
      </w:r>
      <w:r w:rsidR="002D2385" w:rsidRPr="00243406">
        <w:rPr>
          <w:rFonts w:ascii="Times New Roman" w:hAnsi="Times New Roman" w:cs="Times New Roman"/>
          <w:sz w:val="24"/>
          <w:szCs w:val="24"/>
        </w:rPr>
        <w:t>.</w:t>
      </w:r>
      <w:r w:rsidR="00243406" w:rsidRPr="00243406">
        <w:rPr>
          <w:rFonts w:ascii="Times New Roman" w:hAnsi="Times New Roman" w:cs="Times New Roman"/>
          <w:sz w:val="24"/>
          <w:szCs w:val="24"/>
        </w:rPr>
        <w:t> </w:t>
      </w:r>
      <w:r w:rsidR="002D2385" w:rsidRPr="00243406">
        <w:rPr>
          <w:rFonts w:ascii="Times New Roman" w:hAnsi="Times New Roman" w:cs="Times New Roman"/>
          <w:sz w:val="24"/>
          <w:szCs w:val="24"/>
        </w:rPr>
        <w:t>decembris</w:t>
      </w:r>
      <w:r w:rsidR="002D2385">
        <w:rPr>
          <w:rFonts w:ascii="Times New Roman" w:hAnsi="Times New Roman" w:cs="Times New Roman"/>
          <w:sz w:val="24"/>
          <w:szCs w:val="24"/>
        </w:rPr>
        <w:t>;</w:t>
      </w:r>
    </w:p>
    <w:p w14:paraId="05CBAA73" w14:textId="77777777" w:rsidR="005C35FA" w:rsidRPr="002D2385" w:rsidRDefault="002D2385" w:rsidP="002D2385">
      <w:pPr>
        <w:pStyle w:val="Sarakstarindkopa"/>
        <w:numPr>
          <w:ilvl w:val="0"/>
          <w:numId w:val="2"/>
        </w:numPr>
        <w:spacing w:after="0"/>
        <w:ind w:left="426" w:hanging="426"/>
        <w:contextualSpacing w:val="0"/>
        <w:jc w:val="both"/>
        <w:rPr>
          <w:rFonts w:ascii="Times New Roman" w:hAnsi="Times New Roman" w:cs="Times New Roman"/>
          <w:b/>
          <w:sz w:val="24"/>
          <w:szCs w:val="24"/>
        </w:rPr>
      </w:pPr>
      <w:r w:rsidRPr="002D2385">
        <w:rPr>
          <w:rFonts w:ascii="Times New Roman" w:hAnsi="Times New Roman" w:cs="Times New Roman"/>
          <w:b/>
          <w:sz w:val="24"/>
          <w:szCs w:val="24"/>
        </w:rPr>
        <w:lastRenderedPageBreak/>
        <w:t>Iepirkuma dokumentu pieejamība, papildus informācijas pieprasīšana un sniegšana:</w:t>
      </w:r>
    </w:p>
    <w:p w14:paraId="7156C2DC" w14:textId="77777777" w:rsidR="002D2385" w:rsidRPr="002D2385" w:rsidRDefault="002D2385" w:rsidP="00D4407C">
      <w:pPr>
        <w:pStyle w:val="Sarakstarindkopa"/>
        <w:numPr>
          <w:ilvl w:val="1"/>
          <w:numId w:val="2"/>
        </w:numPr>
        <w:spacing w:after="0"/>
        <w:ind w:left="992" w:hanging="567"/>
        <w:contextualSpacing w:val="0"/>
        <w:jc w:val="both"/>
        <w:rPr>
          <w:rFonts w:ascii="Times New Roman" w:hAnsi="Times New Roman" w:cs="Times New Roman"/>
          <w:sz w:val="24"/>
          <w:szCs w:val="24"/>
        </w:rPr>
      </w:pPr>
      <w:r w:rsidRPr="00BA168A">
        <w:rPr>
          <w:rFonts w:ascii="Times New Roman" w:hAnsi="Times New Roman"/>
          <w:bCs/>
          <w:sz w:val="24"/>
          <w:szCs w:val="24"/>
        </w:rPr>
        <w:t>iepirkuma dokumentiem ir nodrošināta tieša un brīva elektroniska pieeja EIS e-konkursu apakšsistēmā (</w:t>
      </w:r>
      <w:hyperlink r:id="rId10" w:history="1">
        <w:r w:rsidRPr="00BA168A">
          <w:rPr>
            <w:rStyle w:val="Hipersaite"/>
            <w:rFonts w:ascii="Times New Roman" w:hAnsi="Times New Roman"/>
            <w:bCs/>
            <w:sz w:val="24"/>
            <w:szCs w:val="24"/>
          </w:rPr>
          <w:t>www.eis.gov.lv</w:t>
        </w:r>
      </w:hyperlink>
      <w:r w:rsidRPr="00BA168A">
        <w:rPr>
          <w:rFonts w:ascii="Times New Roman" w:hAnsi="Times New Roman"/>
          <w:bCs/>
          <w:sz w:val="24"/>
          <w:szCs w:val="24"/>
        </w:rPr>
        <w:t>);</w:t>
      </w:r>
    </w:p>
    <w:p w14:paraId="12E4EA4B" w14:textId="0CED14EF" w:rsidR="002D2385" w:rsidRPr="00037F8F" w:rsidRDefault="002D2385" w:rsidP="002D2385">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eastAsia="Cambria" w:hAnsi="Times New Roman" w:cs="Times New Roman"/>
          <w:kern w:val="56"/>
          <w:sz w:val="24"/>
          <w:szCs w:val="24"/>
        </w:rPr>
        <w:t>s</w:t>
      </w:r>
      <w:r w:rsidRPr="00C722ED">
        <w:rPr>
          <w:rFonts w:ascii="Times New Roman" w:eastAsia="Cambria" w:hAnsi="Times New Roman" w:cs="Times New Roman"/>
          <w:kern w:val="56"/>
          <w:sz w:val="24"/>
          <w:szCs w:val="24"/>
        </w:rPr>
        <w:t xml:space="preserve">aziņa starp </w:t>
      </w:r>
      <w:r>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 xml:space="preserve">asūtītāju un ieinteresētajiem piegādātājiem iepirkuma ietvaros </w:t>
      </w:r>
      <w:r w:rsidR="007D023A">
        <w:rPr>
          <w:rFonts w:ascii="Times New Roman" w:eastAsia="Cambria" w:hAnsi="Times New Roman" w:cs="Times New Roman"/>
          <w:kern w:val="56"/>
          <w:sz w:val="24"/>
          <w:szCs w:val="24"/>
        </w:rPr>
        <w:t>notiek valsts valodā, rakstiski (pa pastu vai</w:t>
      </w:r>
      <w:r w:rsidRPr="00C722ED">
        <w:rPr>
          <w:rFonts w:ascii="Times New Roman" w:eastAsia="Cambria" w:hAnsi="Times New Roman" w:cs="Times New Roman"/>
          <w:kern w:val="56"/>
          <w:sz w:val="24"/>
          <w:szCs w:val="24"/>
        </w:rPr>
        <w:t xml:space="preserve"> faksu</w:t>
      </w:r>
      <w:r w:rsidR="007D023A">
        <w:rPr>
          <w:rFonts w:ascii="Times New Roman" w:eastAsia="Cambria" w:hAnsi="Times New Roman" w:cs="Times New Roman"/>
          <w:kern w:val="56"/>
          <w:sz w:val="24"/>
          <w:szCs w:val="24"/>
        </w:rPr>
        <w:t>)</w:t>
      </w:r>
      <w:r w:rsidRPr="00C722ED">
        <w:rPr>
          <w:rFonts w:ascii="Times New Roman" w:eastAsia="Cambria" w:hAnsi="Times New Roman" w:cs="Times New Roman"/>
          <w:kern w:val="56"/>
          <w:sz w:val="24"/>
          <w:szCs w:val="24"/>
        </w:rPr>
        <w:t xml:space="preserve"> vai elektroniski (e-pastu vai izmantojot </w:t>
      </w:r>
      <w:r>
        <w:rPr>
          <w:rFonts w:ascii="Times New Roman" w:eastAsia="Cambria" w:hAnsi="Times New Roman" w:cs="Times New Roman"/>
          <w:kern w:val="56"/>
          <w:sz w:val="24"/>
          <w:szCs w:val="24"/>
        </w:rPr>
        <w:t>EIS e-konkursu apakšsistēmu</w:t>
      </w:r>
      <w:r w:rsidRPr="00C722ED">
        <w:rPr>
          <w:rFonts w:ascii="Times New Roman" w:eastAsia="Cambria" w:hAnsi="Times New Roman" w:cs="Times New Roman"/>
          <w:kern w:val="56"/>
          <w:sz w:val="24"/>
          <w:szCs w:val="24"/>
        </w:rPr>
        <w:t xml:space="preserve">). Pa e-pastu sūtītā informācija uzskatāma par saņemtu, ja </w:t>
      </w:r>
      <w:r w:rsidR="00037F8F">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asūtītāja kontaktpersona nosūtījusi apstiprinošu e-pasta atbildes vēstuli tās sūtī</w:t>
      </w:r>
      <w:r w:rsidR="00037F8F">
        <w:rPr>
          <w:rFonts w:ascii="Times New Roman" w:eastAsia="Cambria" w:hAnsi="Times New Roman" w:cs="Times New Roman"/>
          <w:kern w:val="56"/>
          <w:sz w:val="24"/>
          <w:szCs w:val="24"/>
        </w:rPr>
        <w:t>tājam vienas darba dienas laikā;</w:t>
      </w:r>
    </w:p>
    <w:p w14:paraId="72FCF963" w14:textId="28766BE2" w:rsidR="00037F8F" w:rsidRPr="00037F8F" w:rsidRDefault="00037F8F" w:rsidP="002D2385">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eastAsia="Cambria" w:hAnsi="Times New Roman" w:cs="Times New Roman"/>
          <w:kern w:val="56"/>
          <w:sz w:val="24"/>
          <w:szCs w:val="24"/>
        </w:rPr>
        <w:t>m</w:t>
      </w:r>
      <w:r w:rsidRPr="00C722ED">
        <w:rPr>
          <w:rFonts w:ascii="Times New Roman" w:eastAsia="Cambria" w:hAnsi="Times New Roman" w:cs="Times New Roman"/>
          <w:kern w:val="56"/>
          <w:sz w:val="24"/>
          <w:szCs w:val="24"/>
        </w:rPr>
        <w:t xml:space="preserve">utvārdos sniegtā informācija iepirkuma </w:t>
      </w:r>
      <w:r>
        <w:rPr>
          <w:rFonts w:ascii="Times New Roman" w:eastAsia="Cambria" w:hAnsi="Times New Roman" w:cs="Times New Roman"/>
          <w:kern w:val="56"/>
          <w:sz w:val="24"/>
          <w:szCs w:val="24"/>
        </w:rPr>
        <w:t>ietvaros nav saistoša;</w:t>
      </w:r>
    </w:p>
    <w:p w14:paraId="6DF8495E" w14:textId="79A211D4" w:rsidR="00037F8F" w:rsidRPr="00037F8F" w:rsidRDefault="00037F8F" w:rsidP="002D2385">
      <w:pPr>
        <w:pStyle w:val="Sarakstarindkopa"/>
        <w:numPr>
          <w:ilvl w:val="1"/>
          <w:numId w:val="2"/>
        </w:numPr>
        <w:spacing w:after="0"/>
        <w:ind w:left="993" w:hanging="567"/>
        <w:contextualSpacing w:val="0"/>
        <w:jc w:val="both"/>
        <w:rPr>
          <w:rFonts w:ascii="Times New Roman" w:hAnsi="Times New Roman" w:cs="Times New Roman"/>
          <w:sz w:val="24"/>
          <w:szCs w:val="24"/>
        </w:rPr>
      </w:pPr>
      <w:r>
        <w:rPr>
          <w:rFonts w:ascii="Times New Roman" w:eastAsia="Cambria" w:hAnsi="Times New Roman" w:cs="Times New Roman"/>
          <w:kern w:val="56"/>
          <w:sz w:val="24"/>
          <w:szCs w:val="24"/>
        </w:rPr>
        <w:t>j</w:t>
      </w:r>
      <w:r w:rsidRPr="00C722ED">
        <w:rPr>
          <w:rFonts w:ascii="Times New Roman" w:eastAsia="Cambria" w:hAnsi="Times New Roman" w:cs="Times New Roman"/>
          <w:kern w:val="56"/>
          <w:sz w:val="24"/>
          <w:szCs w:val="24"/>
        </w:rPr>
        <w:t xml:space="preserve">a </w:t>
      </w:r>
      <w:r>
        <w:rPr>
          <w:rFonts w:ascii="Times New Roman" w:eastAsia="Cambria" w:hAnsi="Times New Roman" w:cs="Times New Roman"/>
          <w:kern w:val="56"/>
          <w:sz w:val="24"/>
          <w:szCs w:val="24"/>
        </w:rPr>
        <w:t>ieinteresētais piegād</w:t>
      </w:r>
      <w:r w:rsidR="00986EA3">
        <w:rPr>
          <w:rFonts w:ascii="Times New Roman" w:eastAsia="Cambria" w:hAnsi="Times New Roman" w:cs="Times New Roman"/>
          <w:kern w:val="56"/>
          <w:sz w:val="24"/>
          <w:szCs w:val="24"/>
        </w:rPr>
        <w:t>ā</w:t>
      </w:r>
      <w:r>
        <w:rPr>
          <w:rFonts w:ascii="Times New Roman" w:eastAsia="Cambria" w:hAnsi="Times New Roman" w:cs="Times New Roman"/>
          <w:kern w:val="56"/>
          <w:sz w:val="24"/>
          <w:szCs w:val="24"/>
        </w:rPr>
        <w:t>tājs</w:t>
      </w:r>
      <w:r w:rsidRPr="00C722ED">
        <w:rPr>
          <w:rFonts w:ascii="Times New Roman" w:eastAsia="Cambria" w:hAnsi="Times New Roman" w:cs="Times New Roman"/>
          <w:kern w:val="56"/>
          <w:sz w:val="24"/>
          <w:szCs w:val="24"/>
        </w:rPr>
        <w:t xml:space="preserve"> ir laikus pieprasījis papildu informāciju par iepirkuma </w:t>
      </w:r>
      <w:r w:rsidR="0071216E">
        <w:rPr>
          <w:rFonts w:ascii="Times New Roman" w:eastAsia="Cambria" w:hAnsi="Times New Roman" w:cs="Times New Roman"/>
          <w:kern w:val="56"/>
          <w:sz w:val="24"/>
          <w:szCs w:val="24"/>
        </w:rPr>
        <w:t>N</w:t>
      </w:r>
      <w:r w:rsidRPr="00C722ED">
        <w:rPr>
          <w:rFonts w:ascii="Times New Roman" w:eastAsia="Cambria" w:hAnsi="Times New Roman" w:cs="Times New Roman"/>
          <w:kern w:val="56"/>
          <w:sz w:val="24"/>
          <w:szCs w:val="24"/>
        </w:rPr>
        <w:t xml:space="preserve">olikumā iekļautajām prasībām, </w:t>
      </w:r>
      <w:r w:rsidR="008D2CDE">
        <w:rPr>
          <w:rFonts w:ascii="Times New Roman" w:eastAsia="Cambria" w:hAnsi="Times New Roman" w:cs="Times New Roman"/>
          <w:kern w:val="56"/>
          <w:sz w:val="24"/>
          <w:szCs w:val="24"/>
        </w:rPr>
        <w:t>komisija</w:t>
      </w:r>
      <w:r w:rsidRPr="00C722ED">
        <w:rPr>
          <w:rFonts w:ascii="Times New Roman" w:eastAsia="Cambria" w:hAnsi="Times New Roman" w:cs="Times New Roman"/>
          <w:kern w:val="56"/>
          <w:sz w:val="24"/>
          <w:szCs w:val="24"/>
        </w:rPr>
        <w:t xml:space="preserve"> to sniedz </w:t>
      </w:r>
      <w:r w:rsidR="0071216E">
        <w:rPr>
          <w:rFonts w:ascii="Times New Roman" w:eastAsia="Cambria" w:hAnsi="Times New Roman" w:cs="Times New Roman"/>
          <w:kern w:val="56"/>
          <w:sz w:val="24"/>
          <w:szCs w:val="24"/>
        </w:rPr>
        <w:t>3</w:t>
      </w:r>
      <w:r w:rsidR="00F749E7">
        <w:rPr>
          <w:rFonts w:ascii="Times New Roman" w:eastAsia="Cambria" w:hAnsi="Times New Roman" w:cs="Times New Roman"/>
          <w:kern w:val="56"/>
          <w:sz w:val="24"/>
          <w:szCs w:val="24"/>
        </w:rPr>
        <w:t> </w:t>
      </w:r>
      <w:r w:rsidR="0071216E">
        <w:rPr>
          <w:rFonts w:ascii="Times New Roman" w:eastAsia="Cambria" w:hAnsi="Times New Roman" w:cs="Times New Roman"/>
          <w:kern w:val="56"/>
          <w:sz w:val="24"/>
          <w:szCs w:val="24"/>
        </w:rPr>
        <w:t>(</w:t>
      </w:r>
      <w:r w:rsidRPr="00C722ED">
        <w:rPr>
          <w:rFonts w:ascii="Times New Roman" w:eastAsia="Cambria" w:hAnsi="Times New Roman" w:cs="Times New Roman"/>
          <w:kern w:val="56"/>
          <w:sz w:val="24"/>
          <w:szCs w:val="24"/>
        </w:rPr>
        <w:t>triju</w:t>
      </w:r>
      <w:r w:rsidR="0071216E">
        <w:rPr>
          <w:rFonts w:ascii="Times New Roman" w:eastAsia="Cambria" w:hAnsi="Times New Roman" w:cs="Times New Roman"/>
          <w:kern w:val="56"/>
          <w:sz w:val="24"/>
          <w:szCs w:val="24"/>
        </w:rPr>
        <w:t>)</w:t>
      </w:r>
      <w:r w:rsidRPr="00C722ED">
        <w:rPr>
          <w:rFonts w:ascii="Times New Roman" w:eastAsia="Cambria" w:hAnsi="Times New Roman" w:cs="Times New Roman"/>
          <w:kern w:val="56"/>
          <w:sz w:val="24"/>
          <w:szCs w:val="24"/>
        </w:rPr>
        <w:t xml:space="preserve"> darbdienu laikā, bet ne vēlāk kā </w:t>
      </w:r>
      <w:r w:rsidR="0071216E">
        <w:rPr>
          <w:rFonts w:ascii="Times New Roman" w:eastAsia="Cambria" w:hAnsi="Times New Roman" w:cs="Times New Roman"/>
          <w:kern w:val="56"/>
          <w:sz w:val="24"/>
          <w:szCs w:val="24"/>
        </w:rPr>
        <w:t>4</w:t>
      </w:r>
      <w:r w:rsidR="00F749E7">
        <w:rPr>
          <w:rFonts w:ascii="Times New Roman" w:eastAsia="Cambria" w:hAnsi="Times New Roman" w:cs="Times New Roman"/>
          <w:kern w:val="56"/>
          <w:sz w:val="24"/>
          <w:szCs w:val="24"/>
        </w:rPr>
        <w:t> </w:t>
      </w:r>
      <w:r w:rsidR="0071216E">
        <w:rPr>
          <w:rFonts w:ascii="Times New Roman" w:eastAsia="Cambria" w:hAnsi="Times New Roman" w:cs="Times New Roman"/>
          <w:kern w:val="56"/>
          <w:sz w:val="24"/>
          <w:szCs w:val="24"/>
        </w:rPr>
        <w:t>(</w:t>
      </w:r>
      <w:r w:rsidRPr="00C722ED">
        <w:rPr>
          <w:rFonts w:ascii="Times New Roman" w:eastAsia="Cambria" w:hAnsi="Times New Roman" w:cs="Times New Roman"/>
          <w:kern w:val="56"/>
          <w:sz w:val="24"/>
          <w:szCs w:val="24"/>
        </w:rPr>
        <w:t>četras</w:t>
      </w:r>
      <w:r w:rsidR="0071216E">
        <w:rPr>
          <w:rFonts w:ascii="Times New Roman" w:eastAsia="Cambria" w:hAnsi="Times New Roman" w:cs="Times New Roman"/>
          <w:kern w:val="56"/>
          <w:sz w:val="24"/>
          <w:szCs w:val="24"/>
        </w:rPr>
        <w:t>)</w:t>
      </w:r>
      <w:r w:rsidRPr="00C722ED">
        <w:rPr>
          <w:rFonts w:ascii="Times New Roman" w:eastAsia="Cambria" w:hAnsi="Times New Roman" w:cs="Times New Roman"/>
          <w:kern w:val="56"/>
          <w:sz w:val="24"/>
          <w:szCs w:val="24"/>
        </w:rPr>
        <w:t xml:space="preserve"> dienas pirms piedāvājumu iesniegšanas termiņa beigām</w:t>
      </w:r>
      <w:r>
        <w:rPr>
          <w:rFonts w:ascii="Times New Roman" w:eastAsia="Cambria" w:hAnsi="Times New Roman" w:cs="Times New Roman"/>
          <w:kern w:val="56"/>
          <w:sz w:val="24"/>
          <w:szCs w:val="24"/>
        </w:rPr>
        <w:t>;</w:t>
      </w:r>
    </w:p>
    <w:p w14:paraId="69238578" w14:textId="7F2BB255" w:rsidR="00037F8F" w:rsidRPr="00986EA3" w:rsidRDefault="00037F8F" w:rsidP="002D2385">
      <w:pPr>
        <w:pStyle w:val="Sarakstarindkopa"/>
        <w:numPr>
          <w:ilvl w:val="1"/>
          <w:numId w:val="2"/>
        </w:numPr>
        <w:spacing w:after="0"/>
        <w:ind w:left="993" w:hanging="567"/>
        <w:contextualSpacing w:val="0"/>
        <w:jc w:val="both"/>
        <w:rPr>
          <w:rFonts w:ascii="Times New Roman" w:hAnsi="Times New Roman" w:cs="Times New Roman"/>
          <w:sz w:val="24"/>
          <w:szCs w:val="24"/>
        </w:rPr>
      </w:pPr>
      <w:r w:rsidRPr="00BA168A">
        <w:rPr>
          <w:rFonts w:ascii="Times New Roman" w:hAnsi="Times New Roman"/>
          <w:bCs/>
          <w:iCs/>
          <w:sz w:val="24"/>
          <w:szCs w:val="24"/>
        </w:rPr>
        <w:t xml:space="preserve">papildu informācija, kas tiks sniegta saistībā ar šo iepirkumu, tiks </w:t>
      </w:r>
      <w:r w:rsidRPr="00BA168A">
        <w:rPr>
          <w:rFonts w:ascii="Times New Roman" w:hAnsi="Times New Roman"/>
          <w:bCs/>
          <w:sz w:val="24"/>
          <w:szCs w:val="24"/>
        </w:rPr>
        <w:t>nosūtīta piegādātājam, kas uzdevis jautājumu, un</w:t>
      </w:r>
      <w:r w:rsidRPr="00BA168A">
        <w:rPr>
          <w:rFonts w:ascii="Times New Roman" w:hAnsi="Times New Roman"/>
          <w:bCs/>
          <w:iCs/>
          <w:sz w:val="24"/>
          <w:szCs w:val="24"/>
        </w:rPr>
        <w:t xml:space="preserve"> publicēta </w:t>
      </w:r>
      <w:r w:rsidRPr="00BA168A">
        <w:rPr>
          <w:rFonts w:ascii="Times New Roman" w:hAnsi="Times New Roman"/>
          <w:sz w:val="24"/>
          <w:szCs w:val="24"/>
        </w:rPr>
        <w:t xml:space="preserve">EIS e-konkursu apakšsistēmā </w:t>
      </w:r>
      <w:r w:rsidRPr="00BA168A">
        <w:rPr>
          <w:rFonts w:ascii="Times New Roman" w:hAnsi="Times New Roman"/>
          <w:bCs/>
          <w:sz w:val="24"/>
          <w:szCs w:val="24"/>
        </w:rPr>
        <w:t>pie attiecīgā iepirkuma, norādot arī uzdoto jautājumu</w:t>
      </w:r>
      <w:r w:rsidRPr="00BA168A">
        <w:rPr>
          <w:rFonts w:ascii="Times New Roman" w:hAnsi="Times New Roman"/>
          <w:bCs/>
          <w:iCs/>
          <w:sz w:val="24"/>
          <w:szCs w:val="24"/>
        </w:rPr>
        <w:t xml:space="preserve">. Ieinteresētajam piegādātājam ir pienākums sekot līdzi publicētajai informācijai. </w:t>
      </w:r>
      <w:r w:rsidRPr="00BA168A">
        <w:rPr>
          <w:rFonts w:ascii="Times New Roman" w:hAnsi="Times New Roman"/>
          <w:sz w:val="24"/>
          <w:szCs w:val="24"/>
        </w:rPr>
        <w:t xml:space="preserve">Pasūtītājs </w:t>
      </w:r>
      <w:r w:rsidRPr="00BA168A">
        <w:rPr>
          <w:rFonts w:ascii="Times New Roman" w:hAnsi="Times New Roman"/>
          <w:bCs/>
          <w:iCs/>
          <w:sz w:val="24"/>
          <w:szCs w:val="24"/>
        </w:rPr>
        <w:t>nav atbildīgs par to, ja kāds ieinteresētais piegādātājs nav iepazinies ar informāciju, kurai ir nodrošināta brīva un tieša elektroniskā pieeja</w:t>
      </w:r>
      <w:r w:rsidR="00986EA3">
        <w:rPr>
          <w:rFonts w:ascii="Times New Roman" w:hAnsi="Times New Roman"/>
          <w:bCs/>
          <w:iCs/>
          <w:sz w:val="24"/>
          <w:szCs w:val="24"/>
        </w:rPr>
        <w:t>.</w:t>
      </w:r>
    </w:p>
    <w:p w14:paraId="6E1927E9" w14:textId="4BF53903" w:rsidR="00986EA3" w:rsidRPr="00986EA3" w:rsidRDefault="00986EA3" w:rsidP="00986EA3">
      <w:pPr>
        <w:pStyle w:val="Sarakstarindkopa"/>
        <w:numPr>
          <w:ilvl w:val="0"/>
          <w:numId w:val="2"/>
        </w:numPr>
        <w:spacing w:after="0"/>
        <w:ind w:left="426" w:hanging="426"/>
        <w:contextualSpacing w:val="0"/>
        <w:jc w:val="both"/>
        <w:rPr>
          <w:rFonts w:ascii="Times New Roman" w:hAnsi="Times New Roman" w:cs="Times New Roman"/>
          <w:sz w:val="24"/>
          <w:szCs w:val="24"/>
        </w:rPr>
      </w:pPr>
      <w:r>
        <w:rPr>
          <w:rFonts w:ascii="Times New Roman" w:hAnsi="Times New Roman"/>
          <w:b/>
          <w:iCs/>
          <w:sz w:val="24"/>
          <w:szCs w:val="24"/>
        </w:rPr>
        <w:t>Cita vispārīga informācija:</w:t>
      </w:r>
    </w:p>
    <w:p w14:paraId="0031528B" w14:textId="6CDFA36C" w:rsidR="00986EA3" w:rsidRPr="00986EA3" w:rsidRDefault="00986EA3" w:rsidP="00986EA3">
      <w:pPr>
        <w:pStyle w:val="Sarakstarindkopa"/>
        <w:numPr>
          <w:ilvl w:val="1"/>
          <w:numId w:val="2"/>
        </w:numPr>
        <w:spacing w:after="0"/>
        <w:ind w:left="993" w:hanging="567"/>
        <w:contextualSpacing w:val="0"/>
        <w:jc w:val="both"/>
        <w:rPr>
          <w:rFonts w:ascii="Times New Roman" w:hAnsi="Times New Roman" w:cs="Times New Roman"/>
          <w:bCs/>
          <w:sz w:val="24"/>
          <w:szCs w:val="24"/>
        </w:rPr>
      </w:pPr>
      <w:r w:rsidRPr="00BA168A">
        <w:rPr>
          <w:rFonts w:ascii="Times New Roman" w:hAnsi="Times New Roman"/>
          <w:bCs/>
          <w:sz w:val="24"/>
          <w:szCs w:val="24"/>
        </w:rPr>
        <w:t xml:space="preserve">iepirkuma mērķis ir izvēlēties pretendentu, kurš atbilst </w:t>
      </w:r>
      <w:r>
        <w:rPr>
          <w:rFonts w:ascii="Times New Roman" w:hAnsi="Times New Roman"/>
          <w:bCs/>
          <w:sz w:val="24"/>
          <w:szCs w:val="24"/>
        </w:rPr>
        <w:t>N</w:t>
      </w:r>
      <w:r w:rsidRPr="00BA168A">
        <w:rPr>
          <w:rFonts w:ascii="Times New Roman" w:hAnsi="Times New Roman"/>
          <w:bCs/>
          <w:sz w:val="24"/>
          <w:szCs w:val="24"/>
        </w:rPr>
        <w:t xml:space="preserve">olikumā izvirzītajām atlases prasībām, kura </w:t>
      </w:r>
      <w:r w:rsidR="007D023A">
        <w:rPr>
          <w:rFonts w:ascii="Times New Roman" w:hAnsi="Times New Roman"/>
          <w:bCs/>
          <w:sz w:val="24"/>
          <w:szCs w:val="24"/>
        </w:rPr>
        <w:t xml:space="preserve">Tehniskā specifikācija/Tehniskais piedāvājums </w:t>
      </w:r>
      <w:r w:rsidRPr="00BA168A">
        <w:rPr>
          <w:rFonts w:ascii="Times New Roman" w:hAnsi="Times New Roman"/>
          <w:bCs/>
          <w:sz w:val="24"/>
          <w:szCs w:val="24"/>
        </w:rPr>
        <w:t xml:space="preserve">atbilst </w:t>
      </w:r>
      <w:r>
        <w:rPr>
          <w:rFonts w:ascii="Times New Roman" w:hAnsi="Times New Roman"/>
          <w:bCs/>
          <w:sz w:val="24"/>
          <w:szCs w:val="24"/>
        </w:rPr>
        <w:t>N</w:t>
      </w:r>
      <w:r w:rsidRPr="00BA168A">
        <w:rPr>
          <w:rFonts w:ascii="Times New Roman" w:hAnsi="Times New Roman"/>
          <w:bCs/>
          <w:sz w:val="24"/>
          <w:szCs w:val="24"/>
        </w:rPr>
        <w:t>olikuma prasībām, un kura piedāvājums ir saimnieciski visizdevīgākais;</w:t>
      </w:r>
    </w:p>
    <w:p w14:paraId="1998F62B" w14:textId="2928DD12" w:rsidR="00986EA3" w:rsidRPr="00986EA3" w:rsidRDefault="00986EA3" w:rsidP="00986EA3">
      <w:pPr>
        <w:pStyle w:val="Sarakstarindkopa"/>
        <w:numPr>
          <w:ilvl w:val="1"/>
          <w:numId w:val="2"/>
        </w:numPr>
        <w:spacing w:after="0"/>
        <w:ind w:left="993" w:hanging="567"/>
        <w:contextualSpacing w:val="0"/>
        <w:jc w:val="both"/>
        <w:rPr>
          <w:rFonts w:ascii="Times New Roman" w:hAnsi="Times New Roman" w:cs="Times New Roman"/>
          <w:bCs/>
          <w:sz w:val="24"/>
          <w:szCs w:val="24"/>
        </w:rPr>
      </w:pPr>
      <w:r>
        <w:rPr>
          <w:rFonts w:ascii="Times New Roman" w:hAnsi="Times New Roman"/>
          <w:bCs/>
          <w:sz w:val="24"/>
          <w:szCs w:val="24"/>
        </w:rPr>
        <w:t xml:space="preserve">citas prasības attiecībā uz </w:t>
      </w:r>
      <w:r w:rsidR="008A6001">
        <w:rPr>
          <w:rFonts w:ascii="Times New Roman" w:hAnsi="Times New Roman"/>
          <w:bCs/>
          <w:sz w:val="24"/>
          <w:szCs w:val="24"/>
        </w:rPr>
        <w:t>iepirkuma norisi</w:t>
      </w:r>
      <w:r>
        <w:rPr>
          <w:rFonts w:ascii="Times New Roman" w:hAnsi="Times New Roman"/>
          <w:bCs/>
          <w:sz w:val="24"/>
          <w:szCs w:val="24"/>
        </w:rPr>
        <w:t>, kas nav atrunātas šajā Nolikumā, nosakāmas saskaņā ar Latvijas Republikā spēkā esošiem normatīvajiem aktiem.</w:t>
      </w:r>
    </w:p>
    <w:p w14:paraId="12C44335" w14:textId="77777777" w:rsidR="00037F8F" w:rsidRPr="001A716B" w:rsidRDefault="001A716B" w:rsidP="001A716B">
      <w:pPr>
        <w:pStyle w:val="Sarakstarindkopa"/>
        <w:numPr>
          <w:ilvl w:val="0"/>
          <w:numId w:val="1"/>
        </w:numPr>
        <w:spacing w:before="240" w:after="120"/>
        <w:ind w:left="714" w:hanging="357"/>
        <w:contextualSpacing w:val="0"/>
        <w:jc w:val="center"/>
        <w:rPr>
          <w:rFonts w:ascii="Times New Roman" w:hAnsi="Times New Roman" w:cs="Times New Roman"/>
          <w:b/>
          <w:sz w:val="24"/>
          <w:szCs w:val="24"/>
        </w:rPr>
      </w:pPr>
      <w:r w:rsidRPr="001A716B">
        <w:rPr>
          <w:rFonts w:ascii="Times New Roman" w:hAnsi="Times New Roman" w:cs="Times New Roman"/>
          <w:b/>
          <w:sz w:val="24"/>
          <w:szCs w:val="24"/>
        </w:rPr>
        <w:t>PIEDĀVĀJUMA IESNIEGŠANAS UN ATVĒRŠANAS VIETA, DATUMS UN LAIKS</w:t>
      </w:r>
    </w:p>
    <w:p w14:paraId="0E531057" w14:textId="024369B1" w:rsidR="001A716B" w:rsidRDefault="001A716B" w:rsidP="001A716B">
      <w:pPr>
        <w:pStyle w:val="Sarakstarindkopa"/>
        <w:numPr>
          <w:ilvl w:val="0"/>
          <w:numId w:val="2"/>
        </w:numPr>
        <w:spacing w:after="0"/>
        <w:ind w:left="426"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Pretendentam piedāvājums jāiesniedz </w:t>
      </w:r>
      <w:r w:rsidRPr="002E7FAA">
        <w:rPr>
          <w:rFonts w:ascii="Times New Roman" w:hAnsi="Times New Roman" w:cs="Times New Roman"/>
          <w:sz w:val="24"/>
          <w:szCs w:val="24"/>
        </w:rPr>
        <w:t xml:space="preserve">līdz </w:t>
      </w:r>
      <w:r w:rsidRPr="002E7FAA">
        <w:rPr>
          <w:rFonts w:ascii="Times New Roman" w:hAnsi="Times New Roman" w:cs="Times New Roman"/>
          <w:b/>
          <w:sz w:val="24"/>
          <w:szCs w:val="24"/>
          <w:u w:val="single"/>
        </w:rPr>
        <w:t>202</w:t>
      </w:r>
      <w:r w:rsidR="00C76096" w:rsidRPr="002E7FAA">
        <w:rPr>
          <w:rFonts w:ascii="Times New Roman" w:hAnsi="Times New Roman" w:cs="Times New Roman"/>
          <w:b/>
          <w:sz w:val="24"/>
          <w:szCs w:val="24"/>
          <w:u w:val="single"/>
        </w:rPr>
        <w:t>3</w:t>
      </w:r>
      <w:r w:rsidRPr="002E7FAA">
        <w:rPr>
          <w:rFonts w:ascii="Times New Roman" w:hAnsi="Times New Roman" w:cs="Times New Roman"/>
          <w:b/>
          <w:sz w:val="24"/>
          <w:szCs w:val="24"/>
          <w:u w:val="single"/>
        </w:rPr>
        <w:t>.</w:t>
      </w:r>
      <w:r w:rsidR="004A46C3" w:rsidRPr="002E7FAA">
        <w:rPr>
          <w:rFonts w:ascii="Times New Roman" w:hAnsi="Times New Roman" w:cs="Times New Roman"/>
          <w:b/>
          <w:sz w:val="24"/>
          <w:szCs w:val="24"/>
          <w:u w:val="single"/>
        </w:rPr>
        <w:t> </w:t>
      </w:r>
      <w:r w:rsidRPr="002E7FAA">
        <w:rPr>
          <w:rFonts w:ascii="Times New Roman" w:hAnsi="Times New Roman" w:cs="Times New Roman"/>
          <w:b/>
          <w:sz w:val="24"/>
          <w:szCs w:val="24"/>
          <w:u w:val="single"/>
        </w:rPr>
        <w:t xml:space="preserve">gada </w:t>
      </w:r>
      <w:r w:rsidR="002E7FAA" w:rsidRPr="002E7FAA">
        <w:rPr>
          <w:rFonts w:ascii="Times New Roman" w:hAnsi="Times New Roman" w:cs="Times New Roman"/>
          <w:b/>
          <w:sz w:val="24"/>
          <w:szCs w:val="24"/>
          <w:u w:val="single"/>
        </w:rPr>
        <w:t>19</w:t>
      </w:r>
      <w:r w:rsidRPr="002E7FAA">
        <w:rPr>
          <w:rFonts w:ascii="Times New Roman" w:hAnsi="Times New Roman" w:cs="Times New Roman"/>
          <w:b/>
          <w:sz w:val="24"/>
          <w:szCs w:val="24"/>
          <w:u w:val="single"/>
        </w:rPr>
        <w:t>.</w:t>
      </w:r>
      <w:r w:rsidR="004A46C3" w:rsidRPr="002E7FAA">
        <w:rPr>
          <w:rFonts w:ascii="Times New Roman" w:hAnsi="Times New Roman" w:cs="Times New Roman"/>
          <w:b/>
          <w:sz w:val="24"/>
          <w:szCs w:val="24"/>
          <w:u w:val="single"/>
        </w:rPr>
        <w:t> </w:t>
      </w:r>
      <w:r w:rsidRPr="002E7FAA">
        <w:rPr>
          <w:rFonts w:ascii="Times New Roman" w:hAnsi="Times New Roman" w:cs="Times New Roman"/>
          <w:b/>
          <w:sz w:val="24"/>
          <w:szCs w:val="24"/>
          <w:u w:val="single"/>
        </w:rPr>
        <w:t>decembr</w:t>
      </w:r>
      <w:r w:rsidR="00F24259">
        <w:rPr>
          <w:rFonts w:ascii="Times New Roman" w:hAnsi="Times New Roman" w:cs="Times New Roman"/>
          <w:b/>
          <w:sz w:val="24"/>
          <w:szCs w:val="24"/>
          <w:u w:val="single"/>
        </w:rPr>
        <w:t>a</w:t>
      </w:r>
      <w:r w:rsidRPr="004F242F">
        <w:rPr>
          <w:rFonts w:ascii="Times New Roman" w:hAnsi="Times New Roman" w:cs="Times New Roman"/>
          <w:b/>
          <w:sz w:val="24"/>
          <w:szCs w:val="24"/>
          <w:u w:val="single"/>
        </w:rPr>
        <w:t xml:space="preserve"> plkst.1</w:t>
      </w:r>
      <w:r w:rsidR="005D7B32">
        <w:rPr>
          <w:rFonts w:ascii="Times New Roman" w:hAnsi="Times New Roman" w:cs="Times New Roman"/>
          <w:b/>
          <w:sz w:val="24"/>
          <w:szCs w:val="24"/>
          <w:u w:val="single"/>
        </w:rPr>
        <w:t>0</w:t>
      </w:r>
      <w:r w:rsidRPr="004F242F">
        <w:rPr>
          <w:rFonts w:ascii="Times New Roman" w:hAnsi="Times New Roman" w:cs="Times New Roman"/>
          <w:b/>
          <w:sz w:val="24"/>
          <w:szCs w:val="24"/>
          <w:u w:val="single"/>
        </w:rPr>
        <w:t>:00</w:t>
      </w:r>
      <w:r w:rsidRPr="001A716B">
        <w:rPr>
          <w:rFonts w:ascii="Times New Roman" w:hAnsi="Times New Roman" w:cs="Times New Roman"/>
          <w:b/>
          <w:sz w:val="24"/>
          <w:szCs w:val="24"/>
          <w:u w:val="single"/>
        </w:rPr>
        <w:t xml:space="preserve"> tikai elektroniski</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Pr>
          <w:rFonts w:ascii="Times New Roman" w:hAnsi="Times New Roman" w:cs="Times New Roman"/>
          <w:sz w:val="24"/>
          <w:szCs w:val="24"/>
        </w:rPr>
        <w:t>izmantojot EIS e-konkursu apakšsistēmu;</w:t>
      </w:r>
    </w:p>
    <w:p w14:paraId="23A6830B" w14:textId="73BF422B" w:rsidR="001A716B" w:rsidRPr="00816CBE" w:rsidRDefault="001A716B" w:rsidP="00036998">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1A716B">
        <w:rPr>
          <w:rFonts w:ascii="Times New Roman" w:eastAsia="Calibri" w:hAnsi="Times New Roman" w:cs="Times New Roman"/>
          <w:sz w:val="24"/>
          <w:szCs w:val="24"/>
        </w:rPr>
        <w:t>Pretendents piedāvājumu drīkst iesniegt tikai par visu iepirkuma priekšmeta apjomu. Pretendentam jāpiedāvā visas pozīcijas atbilstoši Tehniskajai specifikācijai. Nepilnīgs piedāvājums netiks vērtēts.</w:t>
      </w:r>
      <w:r w:rsidR="00036998">
        <w:rPr>
          <w:rFonts w:ascii="Times New Roman" w:eastAsia="Calibri" w:hAnsi="Times New Roman" w:cs="Times New Roman"/>
          <w:sz w:val="24"/>
          <w:szCs w:val="24"/>
        </w:rPr>
        <w:t xml:space="preserve"> Pretendents nedrīkst iesniegt piedāvājuma variantus.</w:t>
      </w:r>
    </w:p>
    <w:p w14:paraId="45FE01A1" w14:textId="00A267C0" w:rsidR="00816CBE" w:rsidRDefault="00816CBE" w:rsidP="00036998">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u w:val="single"/>
        </w:rPr>
        <w:t>Pēc noteiktā termiņa vai ā</w:t>
      </w:r>
      <w:r w:rsidRPr="00816CBE">
        <w:rPr>
          <w:rFonts w:ascii="Times New Roman" w:hAnsi="Times New Roman" w:cs="Times New Roman"/>
          <w:sz w:val="24"/>
          <w:szCs w:val="24"/>
          <w:u w:val="single"/>
        </w:rPr>
        <w:t xml:space="preserve">rpus EIS e-konkursu apakšsistēmas iesniegtie piedāvājumi tiks atzīti par neatbilstošiem </w:t>
      </w:r>
      <w:r w:rsidR="005C53F7">
        <w:rPr>
          <w:rFonts w:ascii="Times New Roman" w:hAnsi="Times New Roman" w:cs="Times New Roman"/>
          <w:sz w:val="24"/>
          <w:szCs w:val="24"/>
          <w:u w:val="single"/>
        </w:rPr>
        <w:t>N</w:t>
      </w:r>
      <w:r w:rsidRPr="00816CBE">
        <w:rPr>
          <w:rFonts w:ascii="Times New Roman" w:hAnsi="Times New Roman" w:cs="Times New Roman"/>
          <w:sz w:val="24"/>
          <w:szCs w:val="24"/>
          <w:u w:val="single"/>
        </w:rPr>
        <w:t>olikuma prasībām</w:t>
      </w:r>
      <w:r w:rsidRPr="00816CBE">
        <w:rPr>
          <w:rFonts w:ascii="Times New Roman" w:hAnsi="Times New Roman" w:cs="Times New Roman"/>
          <w:sz w:val="24"/>
          <w:szCs w:val="24"/>
        </w:rPr>
        <w:t xml:space="preserve">. Pretendentu piedāvājumi, kas saņemti </w:t>
      </w:r>
      <w:r>
        <w:rPr>
          <w:rFonts w:ascii="Times New Roman" w:hAnsi="Times New Roman" w:cs="Times New Roman"/>
          <w:sz w:val="24"/>
          <w:szCs w:val="24"/>
        </w:rPr>
        <w:t xml:space="preserve">pēc noteiktā termiņa vai </w:t>
      </w:r>
      <w:r w:rsidRPr="00816CBE">
        <w:rPr>
          <w:rFonts w:ascii="Times New Roman" w:hAnsi="Times New Roman" w:cs="Times New Roman"/>
          <w:sz w:val="24"/>
          <w:szCs w:val="24"/>
        </w:rPr>
        <w:t>ārpus EIS e-konkursu apakšsistēmas, netiek atvērti un neatvērti tiek nosūtīti atpakaļ iesniedzējam.</w:t>
      </w:r>
    </w:p>
    <w:p w14:paraId="24697BF2" w14:textId="0B035725" w:rsidR="005B16EC" w:rsidRDefault="005B16EC" w:rsidP="00036998">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Iesniedzot piedāvājumu, </w:t>
      </w:r>
      <w:r w:rsidR="00A10420">
        <w:rPr>
          <w:rFonts w:ascii="Times New Roman" w:hAnsi="Times New Roman" w:cs="Times New Roman"/>
          <w:sz w:val="24"/>
          <w:szCs w:val="24"/>
        </w:rPr>
        <w:t>P</w:t>
      </w:r>
      <w:r>
        <w:rPr>
          <w:rFonts w:ascii="Times New Roman" w:hAnsi="Times New Roman" w:cs="Times New Roman"/>
          <w:sz w:val="24"/>
          <w:szCs w:val="24"/>
        </w:rPr>
        <w:t xml:space="preserve">retendents pilnībā atzīst visus </w:t>
      </w:r>
      <w:r w:rsidR="00036998">
        <w:rPr>
          <w:rFonts w:ascii="Times New Roman" w:hAnsi="Times New Roman" w:cs="Times New Roman"/>
          <w:sz w:val="24"/>
          <w:szCs w:val="24"/>
        </w:rPr>
        <w:t>N</w:t>
      </w:r>
      <w:r>
        <w:rPr>
          <w:rFonts w:ascii="Times New Roman" w:hAnsi="Times New Roman" w:cs="Times New Roman"/>
          <w:sz w:val="24"/>
          <w:szCs w:val="24"/>
        </w:rPr>
        <w:t>olikumā (t.sk. pielikumos</w:t>
      </w:r>
      <w:r w:rsidR="00A10420">
        <w:rPr>
          <w:rFonts w:ascii="Times New Roman" w:hAnsi="Times New Roman" w:cs="Times New Roman"/>
          <w:sz w:val="24"/>
          <w:szCs w:val="24"/>
        </w:rPr>
        <w:t xml:space="preserve"> un </w:t>
      </w:r>
      <w:r w:rsidR="00ED5FB2">
        <w:rPr>
          <w:rFonts w:ascii="Times New Roman" w:hAnsi="Times New Roman" w:cs="Times New Roman"/>
          <w:sz w:val="24"/>
          <w:szCs w:val="24"/>
        </w:rPr>
        <w:t>veidlapās,</w:t>
      </w:r>
      <w:r w:rsidR="00A10420">
        <w:rPr>
          <w:rFonts w:ascii="Times New Roman" w:hAnsi="Times New Roman" w:cs="Times New Roman"/>
          <w:sz w:val="24"/>
          <w:szCs w:val="24"/>
        </w:rPr>
        <w:t xml:space="preserve"> kuras ievietotas EIS e-konkursu apakšsistēmas šī iepirkuma sadaļā</w:t>
      </w:r>
      <w:r>
        <w:rPr>
          <w:rFonts w:ascii="Times New Roman" w:hAnsi="Times New Roman" w:cs="Times New Roman"/>
          <w:sz w:val="24"/>
          <w:szCs w:val="24"/>
        </w:rPr>
        <w:t>) ietvertos nosacījumus.</w:t>
      </w:r>
    </w:p>
    <w:p w14:paraId="657A32D7" w14:textId="3BCECF5A" w:rsidR="0071216E" w:rsidRDefault="0071216E" w:rsidP="00036998">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Iesniegto piedāvājumu pretendents var atsaukt un grozīt tikai līdz piedāvājumu iesniegšanas termiņa beigām, izmantojot EIS</w:t>
      </w:r>
      <w:r w:rsidR="005C53F7">
        <w:rPr>
          <w:rFonts w:ascii="Times New Roman" w:hAnsi="Times New Roman" w:cs="Times New Roman"/>
          <w:sz w:val="24"/>
          <w:szCs w:val="24"/>
        </w:rPr>
        <w:t xml:space="preserve"> e-konkursu apakšsistēm</w:t>
      </w:r>
      <w:r w:rsidR="007D023A">
        <w:rPr>
          <w:rFonts w:ascii="Times New Roman" w:hAnsi="Times New Roman" w:cs="Times New Roman"/>
          <w:sz w:val="24"/>
          <w:szCs w:val="24"/>
        </w:rPr>
        <w:t>as</w:t>
      </w:r>
      <w:r>
        <w:rPr>
          <w:rFonts w:ascii="Times New Roman" w:hAnsi="Times New Roman" w:cs="Times New Roman"/>
          <w:sz w:val="24"/>
          <w:szCs w:val="24"/>
        </w:rPr>
        <w:t xml:space="preserve"> paredzētos rīkus. Piedāvājuma atsaukšanas gadījumā Pretendents tiek izslēgts no tālākās līdzdalības iepirkumā.</w:t>
      </w:r>
    </w:p>
    <w:p w14:paraId="7FF66571" w14:textId="4F86FCCB" w:rsidR="00275D2A" w:rsidRDefault="00275D2A" w:rsidP="00036998">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Piedāvājumu atvēršana </w:t>
      </w:r>
      <w:r w:rsidR="00036998">
        <w:rPr>
          <w:rFonts w:ascii="Times New Roman" w:hAnsi="Times New Roman" w:cs="Times New Roman"/>
          <w:sz w:val="24"/>
          <w:szCs w:val="24"/>
        </w:rPr>
        <w:t>sākas</w:t>
      </w:r>
      <w:r>
        <w:rPr>
          <w:rFonts w:ascii="Times New Roman" w:hAnsi="Times New Roman" w:cs="Times New Roman"/>
          <w:sz w:val="24"/>
          <w:szCs w:val="24"/>
        </w:rPr>
        <w:t xml:space="preserve"> pēc piedāvājumu iesniegšanas termiņa beigām</w:t>
      </w:r>
      <w:r w:rsidR="005B16EC">
        <w:rPr>
          <w:rFonts w:ascii="Times New Roman" w:hAnsi="Times New Roman" w:cs="Times New Roman"/>
          <w:sz w:val="24"/>
          <w:szCs w:val="24"/>
        </w:rPr>
        <w:t xml:space="preserve"> </w:t>
      </w:r>
      <w:r w:rsidR="00036998" w:rsidRPr="004F242F">
        <w:rPr>
          <w:rFonts w:ascii="Times New Roman" w:hAnsi="Times New Roman" w:cs="Times New Roman"/>
          <w:b/>
          <w:sz w:val="24"/>
          <w:szCs w:val="24"/>
          <w:u w:val="single"/>
        </w:rPr>
        <w:t>202</w:t>
      </w:r>
      <w:r w:rsidR="00C76096">
        <w:rPr>
          <w:rFonts w:ascii="Times New Roman" w:hAnsi="Times New Roman" w:cs="Times New Roman"/>
          <w:b/>
          <w:sz w:val="24"/>
          <w:szCs w:val="24"/>
          <w:u w:val="single"/>
        </w:rPr>
        <w:t>3</w:t>
      </w:r>
      <w:r w:rsidR="00036998" w:rsidRPr="004F242F">
        <w:rPr>
          <w:rFonts w:ascii="Times New Roman" w:hAnsi="Times New Roman" w:cs="Times New Roman"/>
          <w:b/>
          <w:sz w:val="24"/>
          <w:szCs w:val="24"/>
          <w:u w:val="single"/>
        </w:rPr>
        <w:t>.</w:t>
      </w:r>
      <w:r w:rsidR="004A46C3" w:rsidRPr="004F242F">
        <w:rPr>
          <w:rFonts w:ascii="Times New Roman" w:hAnsi="Times New Roman" w:cs="Times New Roman"/>
          <w:b/>
          <w:sz w:val="24"/>
          <w:szCs w:val="24"/>
          <w:u w:val="single"/>
        </w:rPr>
        <w:t> </w:t>
      </w:r>
      <w:r w:rsidR="00036998" w:rsidRPr="004F242F">
        <w:rPr>
          <w:rFonts w:ascii="Times New Roman" w:hAnsi="Times New Roman" w:cs="Times New Roman"/>
          <w:b/>
          <w:sz w:val="24"/>
          <w:szCs w:val="24"/>
          <w:u w:val="single"/>
        </w:rPr>
        <w:t xml:space="preserve">gada </w:t>
      </w:r>
      <w:r w:rsidR="002E7FAA" w:rsidRPr="002E7FAA">
        <w:rPr>
          <w:rFonts w:ascii="Times New Roman" w:hAnsi="Times New Roman" w:cs="Times New Roman"/>
          <w:b/>
          <w:sz w:val="24"/>
          <w:szCs w:val="24"/>
          <w:u w:val="single"/>
        </w:rPr>
        <w:t>19</w:t>
      </w:r>
      <w:r w:rsidR="00036998" w:rsidRPr="002E7FAA">
        <w:rPr>
          <w:rFonts w:ascii="Times New Roman" w:hAnsi="Times New Roman" w:cs="Times New Roman"/>
          <w:b/>
          <w:sz w:val="24"/>
          <w:szCs w:val="24"/>
          <w:u w:val="single"/>
        </w:rPr>
        <w:t>.</w:t>
      </w:r>
      <w:r w:rsidR="004F242F" w:rsidRPr="002E7FAA">
        <w:rPr>
          <w:rFonts w:ascii="Times New Roman" w:hAnsi="Times New Roman" w:cs="Times New Roman"/>
          <w:b/>
          <w:sz w:val="24"/>
          <w:szCs w:val="24"/>
          <w:u w:val="single"/>
        </w:rPr>
        <w:t> </w:t>
      </w:r>
      <w:r w:rsidR="00036998" w:rsidRPr="002E7FAA">
        <w:rPr>
          <w:rFonts w:ascii="Times New Roman" w:hAnsi="Times New Roman" w:cs="Times New Roman"/>
          <w:b/>
          <w:sz w:val="24"/>
          <w:szCs w:val="24"/>
          <w:u w:val="single"/>
        </w:rPr>
        <w:t>decembrī, plkst.</w:t>
      </w:r>
      <w:r w:rsidR="004F242F" w:rsidRPr="002E7FAA">
        <w:rPr>
          <w:rFonts w:ascii="Times New Roman" w:hAnsi="Times New Roman" w:cs="Times New Roman"/>
          <w:b/>
          <w:sz w:val="24"/>
          <w:szCs w:val="24"/>
          <w:u w:val="single"/>
        </w:rPr>
        <w:t> </w:t>
      </w:r>
      <w:r w:rsidR="00036998" w:rsidRPr="002E7FAA">
        <w:rPr>
          <w:rFonts w:ascii="Times New Roman" w:hAnsi="Times New Roman" w:cs="Times New Roman"/>
          <w:b/>
          <w:sz w:val="24"/>
          <w:szCs w:val="24"/>
          <w:u w:val="single"/>
        </w:rPr>
        <w:t>1</w:t>
      </w:r>
      <w:r w:rsidR="005D7B32" w:rsidRPr="002E7FAA">
        <w:rPr>
          <w:rFonts w:ascii="Times New Roman" w:hAnsi="Times New Roman" w:cs="Times New Roman"/>
          <w:b/>
          <w:sz w:val="24"/>
          <w:szCs w:val="24"/>
          <w:u w:val="single"/>
        </w:rPr>
        <w:t>4</w:t>
      </w:r>
      <w:r w:rsidR="00036998" w:rsidRPr="002E7FAA">
        <w:rPr>
          <w:rFonts w:ascii="Times New Roman" w:hAnsi="Times New Roman" w:cs="Times New Roman"/>
          <w:b/>
          <w:sz w:val="24"/>
          <w:szCs w:val="24"/>
          <w:u w:val="single"/>
        </w:rPr>
        <w:t>:00</w:t>
      </w:r>
      <w:r w:rsidR="00036998">
        <w:rPr>
          <w:rFonts w:ascii="Times New Roman" w:hAnsi="Times New Roman" w:cs="Times New Roman"/>
          <w:sz w:val="24"/>
          <w:szCs w:val="24"/>
        </w:rPr>
        <w:t xml:space="preserve"> </w:t>
      </w:r>
      <w:r w:rsidR="005B16EC" w:rsidRPr="00036998">
        <w:rPr>
          <w:rFonts w:ascii="Times New Roman" w:hAnsi="Times New Roman" w:cs="Times New Roman"/>
          <w:sz w:val="24"/>
          <w:szCs w:val="24"/>
        </w:rPr>
        <w:t>EIS</w:t>
      </w:r>
      <w:r w:rsidR="005B16EC">
        <w:rPr>
          <w:rFonts w:ascii="Times New Roman" w:hAnsi="Times New Roman" w:cs="Times New Roman"/>
          <w:sz w:val="24"/>
          <w:szCs w:val="24"/>
        </w:rPr>
        <w:t xml:space="preserve"> e-konkursu apakšsistēmā. Iesniegto piedāvājumu atvēršanai var sekot līdzi tiešsaistes režīmā EIS e-konkursu apakšsistēmā.</w:t>
      </w:r>
    </w:p>
    <w:p w14:paraId="2CAB764E" w14:textId="4FF7DF28" w:rsidR="005B16EC" w:rsidRPr="00607B39" w:rsidRDefault="005B16EC" w:rsidP="00607B39">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Ja pretendents piedāvājuma datu aizsardzībai izmantojis piedāvājuma šifrēšanu, pretendentam ne vēlāk kā 15</w:t>
      </w:r>
      <w:r w:rsidR="004A46C3">
        <w:rPr>
          <w:rFonts w:ascii="Times New Roman" w:hAnsi="Times New Roman" w:cs="Times New Roman"/>
          <w:sz w:val="24"/>
          <w:szCs w:val="24"/>
        </w:rPr>
        <w:t> </w:t>
      </w:r>
      <w:r>
        <w:rPr>
          <w:rFonts w:ascii="Times New Roman" w:hAnsi="Times New Roman" w:cs="Times New Roman"/>
          <w:sz w:val="24"/>
          <w:szCs w:val="24"/>
        </w:rPr>
        <w:t>(piecpadsmit) minūtes pēc piedāvājumu iesniegšanas termiņa beigām jāiesniedz komisijai elektroniskā atslēga ar paroli šifrēta dokumenta atvēršanai.</w:t>
      </w:r>
    </w:p>
    <w:p w14:paraId="0EDC3DEA" w14:textId="4F8D33FF" w:rsidR="007E43F8" w:rsidRPr="007E43F8" w:rsidRDefault="007E43F8" w:rsidP="007E43F8">
      <w:pPr>
        <w:pStyle w:val="Sarakstarindkopa"/>
        <w:numPr>
          <w:ilvl w:val="0"/>
          <w:numId w:val="1"/>
        </w:numPr>
        <w:spacing w:before="240" w:after="120"/>
        <w:ind w:left="714" w:hanging="357"/>
        <w:contextualSpacing w:val="0"/>
        <w:jc w:val="center"/>
        <w:rPr>
          <w:rFonts w:ascii="Times New Roman" w:hAnsi="Times New Roman" w:cs="Times New Roman"/>
          <w:b/>
          <w:bCs/>
          <w:sz w:val="24"/>
          <w:szCs w:val="24"/>
        </w:rPr>
      </w:pPr>
      <w:r w:rsidRPr="007E43F8">
        <w:rPr>
          <w:rFonts w:ascii="Times New Roman" w:hAnsi="Times New Roman" w:cs="Times New Roman"/>
          <w:b/>
          <w:bCs/>
          <w:sz w:val="24"/>
          <w:szCs w:val="24"/>
        </w:rPr>
        <w:t xml:space="preserve">PRASĪBAS PIEDĀVĀJUMA </w:t>
      </w:r>
      <w:r w:rsidR="00205DE5">
        <w:rPr>
          <w:rFonts w:ascii="Times New Roman" w:hAnsi="Times New Roman" w:cs="Times New Roman"/>
          <w:b/>
          <w:bCs/>
          <w:sz w:val="24"/>
          <w:szCs w:val="24"/>
        </w:rPr>
        <w:t xml:space="preserve">NOFORMĒŠANAI UN </w:t>
      </w:r>
      <w:r w:rsidRPr="007E43F8">
        <w:rPr>
          <w:rFonts w:ascii="Times New Roman" w:hAnsi="Times New Roman" w:cs="Times New Roman"/>
          <w:b/>
          <w:bCs/>
          <w:sz w:val="24"/>
          <w:szCs w:val="24"/>
        </w:rPr>
        <w:t>IESNIEGŠANAI</w:t>
      </w:r>
    </w:p>
    <w:p w14:paraId="2F6454E7" w14:textId="089FADCC" w:rsidR="007E43F8" w:rsidRDefault="007E43F8" w:rsidP="007E43F8">
      <w:pPr>
        <w:pStyle w:val="Sarakstarindkopa"/>
        <w:numPr>
          <w:ilvl w:val="0"/>
          <w:numId w:val="2"/>
        </w:numPr>
        <w:spacing w:after="0"/>
        <w:ind w:left="426" w:hanging="426"/>
        <w:contextualSpacing w:val="0"/>
        <w:jc w:val="both"/>
        <w:rPr>
          <w:rFonts w:ascii="Times New Roman" w:hAnsi="Times New Roman" w:cs="Times New Roman"/>
          <w:sz w:val="24"/>
          <w:szCs w:val="24"/>
        </w:rPr>
      </w:pPr>
      <w:r w:rsidRPr="004A46C3">
        <w:rPr>
          <w:rFonts w:ascii="Times New Roman" w:hAnsi="Times New Roman" w:cs="Times New Roman"/>
          <w:sz w:val="24"/>
          <w:szCs w:val="24"/>
          <w:u w:val="single"/>
        </w:rPr>
        <w:t xml:space="preserve">Piedāvājums jāiesniedz elektroniski EIS e-konkursu apakšsistēmā, ievērojot šādas </w:t>
      </w:r>
      <w:r w:rsidR="00607B39" w:rsidRPr="004A46C3">
        <w:rPr>
          <w:rFonts w:ascii="Times New Roman" w:hAnsi="Times New Roman" w:cs="Times New Roman"/>
          <w:sz w:val="24"/>
          <w:szCs w:val="24"/>
          <w:u w:val="single"/>
        </w:rPr>
        <w:t>P</w:t>
      </w:r>
      <w:r w:rsidRPr="004A46C3">
        <w:rPr>
          <w:rFonts w:ascii="Times New Roman" w:hAnsi="Times New Roman" w:cs="Times New Roman"/>
          <w:sz w:val="24"/>
          <w:szCs w:val="24"/>
          <w:u w:val="single"/>
        </w:rPr>
        <w:t>retendenta izvēles iespējas</w:t>
      </w:r>
      <w:r>
        <w:rPr>
          <w:rFonts w:ascii="Times New Roman" w:hAnsi="Times New Roman" w:cs="Times New Roman"/>
          <w:sz w:val="24"/>
          <w:szCs w:val="24"/>
        </w:rPr>
        <w:t>:</w:t>
      </w:r>
    </w:p>
    <w:p w14:paraId="7FFCE24A" w14:textId="290DAFDD" w:rsidR="007E43F8" w:rsidRPr="007E43F8" w:rsidRDefault="007E43F8" w:rsidP="007E43F8">
      <w:pPr>
        <w:pStyle w:val="Sarakstarindkopa"/>
        <w:numPr>
          <w:ilvl w:val="1"/>
          <w:numId w:val="2"/>
        </w:numPr>
        <w:spacing w:after="0"/>
        <w:ind w:left="851" w:hanging="567"/>
        <w:contextualSpacing w:val="0"/>
        <w:jc w:val="both"/>
        <w:rPr>
          <w:rFonts w:ascii="Times New Roman" w:hAnsi="Times New Roman" w:cs="Times New Roman"/>
          <w:sz w:val="24"/>
          <w:szCs w:val="24"/>
        </w:rPr>
      </w:pPr>
      <w:r w:rsidRPr="00BA168A">
        <w:rPr>
          <w:rFonts w:ascii="Times New Roman" w:hAnsi="Times New Roman"/>
          <w:sz w:val="24"/>
          <w:szCs w:val="24"/>
        </w:rPr>
        <w:t xml:space="preserve">izmantojot EIS e-konkursu apakšsistēmas piedāvātos rīkus, aizpildot EIS e-konkursu apakšsistēmā šā iepirkuma sadaļā ievietotās </w:t>
      </w:r>
      <w:r w:rsidR="00ED5FB2">
        <w:rPr>
          <w:rFonts w:ascii="Times New Roman" w:hAnsi="Times New Roman"/>
          <w:sz w:val="24"/>
          <w:szCs w:val="24"/>
        </w:rPr>
        <w:t>veidlapas</w:t>
      </w:r>
      <w:r w:rsidRPr="00BA168A">
        <w:rPr>
          <w:rFonts w:ascii="Times New Roman" w:hAnsi="Times New Roman"/>
          <w:sz w:val="24"/>
          <w:szCs w:val="24"/>
        </w:rPr>
        <w:t>;</w:t>
      </w:r>
    </w:p>
    <w:p w14:paraId="6D41D13A" w14:textId="1AA43545" w:rsidR="007E43F8" w:rsidRPr="007E43F8" w:rsidRDefault="007E43F8" w:rsidP="007E43F8">
      <w:pPr>
        <w:pStyle w:val="Sarakstarindkopa"/>
        <w:numPr>
          <w:ilvl w:val="1"/>
          <w:numId w:val="2"/>
        </w:numPr>
        <w:spacing w:after="0"/>
        <w:ind w:left="851" w:hanging="567"/>
        <w:contextualSpacing w:val="0"/>
        <w:jc w:val="both"/>
        <w:rPr>
          <w:rFonts w:ascii="Times New Roman" w:hAnsi="Times New Roman" w:cs="Times New Roman"/>
          <w:sz w:val="24"/>
          <w:szCs w:val="24"/>
        </w:rPr>
      </w:pPr>
      <w:r w:rsidRPr="00BA168A">
        <w:rPr>
          <w:rFonts w:ascii="Times New Roman" w:hAnsi="Times New Roman"/>
          <w:sz w:val="24"/>
          <w:szCs w:val="24"/>
        </w:rPr>
        <w:t>elektroniski aizpildāmos dokumentus elektroniski sagatavojot ārpus EIS e-konkursu apakšsistēmas un aug</w:t>
      </w:r>
      <w:r w:rsidRPr="00BA168A">
        <w:rPr>
          <w:rFonts w:ascii="Times New Roman" w:hAnsi="Times New Roman"/>
          <w:bCs/>
          <w:sz w:val="24"/>
          <w:szCs w:val="24"/>
        </w:rPr>
        <w:t xml:space="preserve">šupielādējot sistēmas attiecīgajās vietnēs aizpildītas PDF </w:t>
      </w:r>
      <w:r w:rsidR="00AA66A8">
        <w:rPr>
          <w:rFonts w:ascii="Times New Roman" w:hAnsi="Times New Roman"/>
          <w:bCs/>
          <w:sz w:val="24"/>
          <w:szCs w:val="24"/>
        </w:rPr>
        <w:t>veidlapas</w:t>
      </w:r>
      <w:r w:rsidRPr="00BA168A">
        <w:rPr>
          <w:rFonts w:ascii="Times New Roman" w:hAnsi="Times New Roman"/>
          <w:bCs/>
          <w:sz w:val="24"/>
          <w:szCs w:val="24"/>
        </w:rPr>
        <w:t xml:space="preserve">, t.sk. ar </w:t>
      </w:r>
      <w:r w:rsidR="00AA66A8">
        <w:rPr>
          <w:rFonts w:ascii="Times New Roman" w:hAnsi="Times New Roman"/>
          <w:bCs/>
          <w:sz w:val="24"/>
          <w:szCs w:val="24"/>
        </w:rPr>
        <w:t>veidlapā</w:t>
      </w:r>
      <w:r w:rsidRPr="00BA168A">
        <w:rPr>
          <w:rFonts w:ascii="Times New Roman" w:hAnsi="Times New Roman"/>
          <w:bCs/>
          <w:sz w:val="24"/>
          <w:szCs w:val="24"/>
        </w:rPr>
        <w:t xml:space="preserve"> integrētiem failiem </w:t>
      </w:r>
      <w:r>
        <w:rPr>
          <w:rFonts w:ascii="Times New Roman" w:hAnsi="Times New Roman"/>
          <w:bCs/>
          <w:sz w:val="24"/>
          <w:szCs w:val="24"/>
        </w:rPr>
        <w:t>(šajā gadījumā p</w:t>
      </w:r>
      <w:r w:rsidRPr="00BA168A">
        <w:rPr>
          <w:rFonts w:ascii="Times New Roman" w:hAnsi="Times New Roman"/>
          <w:bCs/>
          <w:sz w:val="24"/>
          <w:szCs w:val="24"/>
        </w:rPr>
        <w:t xml:space="preserve">retendents ir atbildīgs par aizpildāmo </w:t>
      </w:r>
      <w:r w:rsidR="00AA66A8">
        <w:rPr>
          <w:rFonts w:ascii="Times New Roman" w:hAnsi="Times New Roman"/>
          <w:bCs/>
          <w:sz w:val="24"/>
          <w:szCs w:val="24"/>
        </w:rPr>
        <w:t>veidlapu</w:t>
      </w:r>
      <w:r w:rsidRPr="00BA168A">
        <w:rPr>
          <w:rFonts w:ascii="Times New Roman" w:hAnsi="Times New Roman"/>
          <w:bCs/>
          <w:sz w:val="24"/>
          <w:szCs w:val="24"/>
        </w:rPr>
        <w:t xml:space="preserve"> atbilstību dokumentācijas prasībām un </w:t>
      </w:r>
      <w:r w:rsidR="00AA66A8">
        <w:rPr>
          <w:rFonts w:ascii="Times New Roman" w:hAnsi="Times New Roman"/>
          <w:bCs/>
          <w:sz w:val="24"/>
          <w:szCs w:val="24"/>
        </w:rPr>
        <w:t>veidlapu</w:t>
      </w:r>
      <w:r w:rsidRPr="00BA168A">
        <w:rPr>
          <w:rFonts w:ascii="Times New Roman" w:hAnsi="Times New Roman"/>
          <w:bCs/>
          <w:sz w:val="24"/>
          <w:szCs w:val="24"/>
        </w:rPr>
        <w:t xml:space="preserve"> paraugiem</w:t>
      </w:r>
      <w:r>
        <w:rPr>
          <w:rFonts w:ascii="Times New Roman" w:hAnsi="Times New Roman"/>
          <w:bCs/>
          <w:sz w:val="24"/>
          <w:szCs w:val="24"/>
        </w:rPr>
        <w:t>)</w:t>
      </w:r>
      <w:r w:rsidRPr="00BA168A">
        <w:rPr>
          <w:rFonts w:ascii="Times New Roman" w:hAnsi="Times New Roman"/>
          <w:sz w:val="24"/>
          <w:szCs w:val="24"/>
        </w:rPr>
        <w:t>;</w:t>
      </w:r>
    </w:p>
    <w:p w14:paraId="613D414F" w14:textId="39ED2D85" w:rsidR="007E43F8" w:rsidRPr="007E43F8" w:rsidRDefault="007E43F8" w:rsidP="002B1B36">
      <w:pPr>
        <w:pStyle w:val="Sarakstarindkopa"/>
        <w:numPr>
          <w:ilvl w:val="1"/>
          <w:numId w:val="2"/>
        </w:numPr>
        <w:spacing w:after="0"/>
        <w:ind w:left="851" w:hanging="567"/>
        <w:contextualSpacing w:val="0"/>
        <w:jc w:val="both"/>
        <w:rPr>
          <w:rFonts w:ascii="Times New Roman" w:hAnsi="Times New Roman" w:cs="Times New Roman"/>
          <w:sz w:val="24"/>
          <w:szCs w:val="24"/>
        </w:rPr>
      </w:pPr>
      <w:r w:rsidRPr="00BA168A">
        <w:rPr>
          <w:rFonts w:ascii="Times New Roman" w:hAnsi="Times New Roman"/>
          <w:sz w:val="24"/>
          <w:szCs w:val="24"/>
        </w:rPr>
        <w:t xml:space="preserve">elektroniski sagatavoto piedāvājumu šifrējot ārpus EIS e-konkursu apakšsistēmas ar trešās personas piedāvātiem datu aizsardzības rīkiem un aizsargājot ar elektronisko atslēgu un paroli </w:t>
      </w:r>
      <w:r>
        <w:rPr>
          <w:rFonts w:ascii="Times New Roman" w:hAnsi="Times New Roman"/>
          <w:sz w:val="24"/>
          <w:szCs w:val="24"/>
        </w:rPr>
        <w:t>(šajā gadījumā p</w:t>
      </w:r>
      <w:r w:rsidRPr="00BA168A">
        <w:rPr>
          <w:rFonts w:ascii="Times New Roman" w:hAnsi="Times New Roman"/>
          <w:sz w:val="24"/>
          <w:szCs w:val="24"/>
        </w:rPr>
        <w:t xml:space="preserve">retendents ir atbildīgs par aizpildāmo </w:t>
      </w:r>
      <w:r w:rsidR="00AA66A8">
        <w:rPr>
          <w:rFonts w:ascii="Times New Roman" w:hAnsi="Times New Roman"/>
          <w:sz w:val="24"/>
          <w:szCs w:val="24"/>
        </w:rPr>
        <w:t>veidlapu</w:t>
      </w:r>
      <w:r w:rsidRPr="00BA168A">
        <w:rPr>
          <w:rFonts w:ascii="Times New Roman" w:hAnsi="Times New Roman"/>
          <w:sz w:val="24"/>
          <w:szCs w:val="24"/>
        </w:rPr>
        <w:t xml:space="preserve"> atbilstību dokumentācijas prasībām un </w:t>
      </w:r>
      <w:r w:rsidR="00AA66A8">
        <w:rPr>
          <w:rFonts w:ascii="Times New Roman" w:hAnsi="Times New Roman"/>
          <w:sz w:val="24"/>
          <w:szCs w:val="24"/>
        </w:rPr>
        <w:t>veidlapu</w:t>
      </w:r>
      <w:r w:rsidRPr="00BA168A">
        <w:rPr>
          <w:rFonts w:ascii="Times New Roman" w:hAnsi="Times New Roman"/>
          <w:sz w:val="24"/>
          <w:szCs w:val="24"/>
        </w:rPr>
        <w:t xml:space="preserve"> paraugiem, kā arī dokumenta atvēršanas un nolasīšanas iespējām</w:t>
      </w:r>
      <w:r>
        <w:rPr>
          <w:rFonts w:ascii="Times New Roman" w:hAnsi="Times New Roman"/>
          <w:sz w:val="24"/>
          <w:szCs w:val="24"/>
        </w:rPr>
        <w:t>).</w:t>
      </w:r>
    </w:p>
    <w:p w14:paraId="5992EF85" w14:textId="23A7E225" w:rsidR="008D2CDE" w:rsidRPr="002E7FAA" w:rsidRDefault="008D2CDE" w:rsidP="002B1B36">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2E7FAA">
        <w:rPr>
          <w:rFonts w:ascii="Times New Roman" w:hAnsi="Times New Roman" w:cs="Times New Roman"/>
          <w:sz w:val="24"/>
          <w:szCs w:val="24"/>
        </w:rPr>
        <w:t>Piedāvājums sastāv no atsevišķi elektroniski sagatavotiem un parakstītiem dokumentiem vai dokumentu kopas, kas parakstīta ar vienu drošu elektronisko parakstu, kurā ietilpst:</w:t>
      </w:r>
    </w:p>
    <w:p w14:paraId="7A9B7503" w14:textId="2204F030" w:rsidR="008D2CDE" w:rsidRPr="002E7FAA" w:rsidRDefault="008D2CDE" w:rsidP="008D2CDE">
      <w:pPr>
        <w:pStyle w:val="Sarakstarindkopa"/>
        <w:numPr>
          <w:ilvl w:val="1"/>
          <w:numId w:val="2"/>
        </w:numPr>
        <w:spacing w:after="0"/>
        <w:ind w:left="851" w:hanging="567"/>
        <w:contextualSpacing w:val="0"/>
        <w:jc w:val="both"/>
        <w:rPr>
          <w:rFonts w:ascii="Times New Roman" w:hAnsi="Times New Roman" w:cs="Times New Roman"/>
          <w:sz w:val="24"/>
          <w:szCs w:val="24"/>
        </w:rPr>
      </w:pPr>
      <w:r w:rsidRPr="002E7FAA">
        <w:rPr>
          <w:rFonts w:ascii="Times New Roman" w:hAnsi="Times New Roman" w:cs="Times New Roman"/>
          <w:sz w:val="24"/>
          <w:szCs w:val="24"/>
        </w:rPr>
        <w:t>Pieteikums dalībai iepirkumā (1. pielikums);</w:t>
      </w:r>
    </w:p>
    <w:p w14:paraId="231DF304" w14:textId="58D8383B" w:rsidR="008D2CDE" w:rsidRPr="002E7FAA" w:rsidRDefault="008D2CDE" w:rsidP="008D2CDE">
      <w:pPr>
        <w:pStyle w:val="Sarakstarindkopa"/>
        <w:numPr>
          <w:ilvl w:val="1"/>
          <w:numId w:val="2"/>
        </w:numPr>
        <w:spacing w:after="0"/>
        <w:ind w:left="851" w:hanging="567"/>
        <w:contextualSpacing w:val="0"/>
        <w:jc w:val="both"/>
        <w:rPr>
          <w:rFonts w:ascii="Times New Roman" w:hAnsi="Times New Roman" w:cs="Times New Roman"/>
          <w:sz w:val="24"/>
          <w:szCs w:val="24"/>
        </w:rPr>
      </w:pPr>
      <w:r w:rsidRPr="002E7FAA">
        <w:rPr>
          <w:rFonts w:ascii="Times New Roman" w:hAnsi="Times New Roman" w:cs="Times New Roman"/>
          <w:sz w:val="24"/>
          <w:szCs w:val="24"/>
        </w:rPr>
        <w:t>Pretendenta atlases dokumenti;</w:t>
      </w:r>
    </w:p>
    <w:p w14:paraId="7E6763FF" w14:textId="16ED1347" w:rsidR="00877C42" w:rsidRPr="002E7FAA" w:rsidRDefault="00877C42" w:rsidP="008D2CDE">
      <w:pPr>
        <w:pStyle w:val="Sarakstarindkopa"/>
        <w:numPr>
          <w:ilvl w:val="1"/>
          <w:numId w:val="2"/>
        </w:numPr>
        <w:spacing w:after="0"/>
        <w:ind w:left="851" w:hanging="567"/>
        <w:contextualSpacing w:val="0"/>
        <w:jc w:val="both"/>
        <w:rPr>
          <w:rFonts w:ascii="Times New Roman" w:hAnsi="Times New Roman" w:cs="Times New Roman"/>
          <w:sz w:val="24"/>
          <w:szCs w:val="24"/>
        </w:rPr>
      </w:pPr>
      <w:r w:rsidRPr="002E7FAA">
        <w:rPr>
          <w:rFonts w:ascii="Times New Roman" w:hAnsi="Times New Roman" w:cs="Times New Roman"/>
          <w:sz w:val="24"/>
          <w:szCs w:val="24"/>
        </w:rPr>
        <w:t>Tehniskais piedāvājums (2. pielikums);</w:t>
      </w:r>
    </w:p>
    <w:p w14:paraId="523510F4" w14:textId="5044E739" w:rsidR="008D2CDE" w:rsidRPr="002E7FAA" w:rsidRDefault="008D2CDE" w:rsidP="008D2CDE">
      <w:pPr>
        <w:pStyle w:val="Sarakstarindkopa"/>
        <w:numPr>
          <w:ilvl w:val="1"/>
          <w:numId w:val="2"/>
        </w:numPr>
        <w:spacing w:after="0"/>
        <w:ind w:left="851" w:hanging="567"/>
        <w:contextualSpacing w:val="0"/>
        <w:jc w:val="both"/>
        <w:rPr>
          <w:rFonts w:ascii="Times New Roman" w:hAnsi="Times New Roman" w:cs="Times New Roman"/>
          <w:sz w:val="24"/>
          <w:szCs w:val="24"/>
        </w:rPr>
      </w:pPr>
      <w:r w:rsidRPr="002E7FAA">
        <w:rPr>
          <w:rFonts w:ascii="Times New Roman" w:hAnsi="Times New Roman" w:cs="Times New Roman"/>
          <w:sz w:val="24"/>
          <w:szCs w:val="24"/>
        </w:rPr>
        <w:t>Finanšu piedāvājums (</w:t>
      </w:r>
      <w:r w:rsidR="00877C42" w:rsidRPr="002E7FAA">
        <w:rPr>
          <w:rFonts w:ascii="Times New Roman" w:hAnsi="Times New Roman" w:cs="Times New Roman"/>
          <w:sz w:val="24"/>
          <w:szCs w:val="24"/>
        </w:rPr>
        <w:t>3</w:t>
      </w:r>
      <w:r w:rsidRPr="002E7FAA">
        <w:rPr>
          <w:rFonts w:ascii="Times New Roman" w:hAnsi="Times New Roman" w:cs="Times New Roman"/>
          <w:sz w:val="24"/>
          <w:szCs w:val="24"/>
        </w:rPr>
        <w:t>. pielikums);</w:t>
      </w:r>
    </w:p>
    <w:p w14:paraId="462ECA81" w14:textId="4C6BB2E4" w:rsidR="008D2CDE" w:rsidRPr="002E7FAA" w:rsidRDefault="008D2CDE" w:rsidP="008D2CDE">
      <w:pPr>
        <w:pStyle w:val="Sarakstarindkopa"/>
        <w:numPr>
          <w:ilvl w:val="1"/>
          <w:numId w:val="2"/>
        </w:numPr>
        <w:spacing w:after="0"/>
        <w:ind w:left="851" w:hanging="567"/>
        <w:contextualSpacing w:val="0"/>
        <w:jc w:val="both"/>
        <w:rPr>
          <w:rFonts w:ascii="Times New Roman" w:hAnsi="Times New Roman" w:cs="Times New Roman"/>
          <w:sz w:val="24"/>
          <w:szCs w:val="24"/>
        </w:rPr>
      </w:pPr>
      <w:r w:rsidRPr="002E7FAA">
        <w:rPr>
          <w:rFonts w:ascii="Times New Roman" w:hAnsi="Times New Roman" w:cs="Times New Roman"/>
          <w:sz w:val="24"/>
          <w:szCs w:val="24"/>
        </w:rPr>
        <w:t xml:space="preserve">citi dokumenti (tai skaitā </w:t>
      </w:r>
      <w:r w:rsidR="001C234B" w:rsidRPr="002E7FAA">
        <w:rPr>
          <w:rFonts w:ascii="Times New Roman" w:hAnsi="Times New Roman" w:cs="Times New Roman"/>
          <w:sz w:val="24"/>
          <w:szCs w:val="24"/>
        </w:rPr>
        <w:t>nolikuma 20.2.</w:t>
      </w:r>
      <w:r w:rsidR="00CB0388" w:rsidRPr="002E7FAA">
        <w:rPr>
          <w:rFonts w:ascii="Times New Roman" w:hAnsi="Times New Roman" w:cs="Times New Roman"/>
          <w:sz w:val="24"/>
          <w:szCs w:val="24"/>
        </w:rPr>
        <w:t xml:space="preserve"> vai 20.3.</w:t>
      </w:r>
      <w:r w:rsidR="001C234B" w:rsidRPr="002E7FAA">
        <w:rPr>
          <w:rFonts w:ascii="Times New Roman" w:hAnsi="Times New Roman" w:cs="Times New Roman"/>
          <w:sz w:val="24"/>
          <w:szCs w:val="24"/>
        </w:rPr>
        <w:t> punktā norādītā pilnvara).</w:t>
      </w:r>
    </w:p>
    <w:p w14:paraId="45658425" w14:textId="45AEA142" w:rsidR="007E43F8" w:rsidRDefault="007E43F8" w:rsidP="002B1B36">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4A46C3">
        <w:rPr>
          <w:rFonts w:ascii="Times New Roman" w:hAnsi="Times New Roman" w:cs="Times New Roman"/>
          <w:sz w:val="24"/>
          <w:szCs w:val="24"/>
          <w:u w:val="single"/>
        </w:rPr>
        <w:t>Sagatavojot piedāvājumu, Pretendents ievēro, ka</w:t>
      </w:r>
      <w:r>
        <w:rPr>
          <w:rFonts w:ascii="Times New Roman" w:hAnsi="Times New Roman" w:cs="Times New Roman"/>
          <w:sz w:val="24"/>
          <w:szCs w:val="24"/>
        </w:rPr>
        <w:t>:</w:t>
      </w:r>
    </w:p>
    <w:p w14:paraId="576D32B9" w14:textId="409E95FC" w:rsidR="007E43F8" w:rsidRPr="007E43F8" w:rsidRDefault="007E43F8" w:rsidP="007E43F8">
      <w:pPr>
        <w:pStyle w:val="Sarakstarindkopa"/>
        <w:numPr>
          <w:ilvl w:val="1"/>
          <w:numId w:val="2"/>
        </w:numPr>
        <w:spacing w:after="0"/>
        <w:ind w:left="851" w:hanging="567"/>
        <w:contextualSpacing w:val="0"/>
        <w:jc w:val="both"/>
        <w:rPr>
          <w:rFonts w:ascii="Times New Roman" w:hAnsi="Times New Roman" w:cs="Times New Roman"/>
          <w:sz w:val="24"/>
          <w:szCs w:val="24"/>
        </w:rPr>
      </w:pPr>
      <w:r w:rsidRPr="00BA168A">
        <w:rPr>
          <w:rFonts w:ascii="Times New Roman" w:hAnsi="Times New Roman"/>
          <w:bCs/>
          <w:sz w:val="24"/>
          <w:szCs w:val="24"/>
        </w:rPr>
        <w:t xml:space="preserve">piedāvājumā iesniedzamie dokumenti </w:t>
      </w:r>
      <w:r w:rsidR="00607B39">
        <w:rPr>
          <w:rFonts w:ascii="Times New Roman" w:hAnsi="Times New Roman"/>
          <w:bCs/>
          <w:sz w:val="24"/>
          <w:szCs w:val="24"/>
        </w:rPr>
        <w:t xml:space="preserve">(veidlapas) </w:t>
      </w:r>
      <w:r w:rsidRPr="00BA168A">
        <w:rPr>
          <w:rFonts w:ascii="Times New Roman" w:hAnsi="Times New Roman"/>
          <w:bCs/>
          <w:sz w:val="24"/>
          <w:szCs w:val="24"/>
        </w:rPr>
        <w:t>ir jāsagatavo elektroniski, atsevišķ</w:t>
      </w:r>
      <w:r w:rsidR="00607B39">
        <w:rPr>
          <w:rFonts w:ascii="Times New Roman" w:hAnsi="Times New Roman"/>
          <w:bCs/>
          <w:sz w:val="24"/>
          <w:szCs w:val="24"/>
        </w:rPr>
        <w:t>os</w:t>
      </w:r>
      <w:r w:rsidRPr="00BA168A">
        <w:rPr>
          <w:rFonts w:ascii="Times New Roman" w:hAnsi="Times New Roman"/>
          <w:bCs/>
          <w:sz w:val="24"/>
          <w:szCs w:val="24"/>
        </w:rPr>
        <w:t xml:space="preserve"> elektronisk</w:t>
      </w:r>
      <w:r w:rsidR="00607B39">
        <w:rPr>
          <w:rFonts w:ascii="Times New Roman" w:hAnsi="Times New Roman"/>
          <w:bCs/>
          <w:sz w:val="24"/>
          <w:szCs w:val="24"/>
        </w:rPr>
        <w:t>os</w:t>
      </w:r>
      <w:r w:rsidRPr="00BA168A">
        <w:rPr>
          <w:rFonts w:ascii="Times New Roman" w:hAnsi="Times New Roman"/>
          <w:bCs/>
          <w:sz w:val="24"/>
          <w:szCs w:val="24"/>
        </w:rPr>
        <w:t xml:space="preserve"> dokument</w:t>
      </w:r>
      <w:r w:rsidR="00607B39">
        <w:rPr>
          <w:rFonts w:ascii="Times New Roman" w:hAnsi="Times New Roman"/>
          <w:bCs/>
          <w:sz w:val="24"/>
          <w:szCs w:val="24"/>
        </w:rPr>
        <w:t>os</w:t>
      </w:r>
      <w:r w:rsidRPr="00BA168A">
        <w:rPr>
          <w:rFonts w:ascii="Times New Roman" w:hAnsi="Times New Roman"/>
          <w:bCs/>
          <w:sz w:val="24"/>
          <w:szCs w:val="24"/>
        </w:rPr>
        <w:t xml:space="preserve"> </w:t>
      </w:r>
      <w:r w:rsidRPr="00BA168A">
        <w:rPr>
          <w:rFonts w:ascii="Times New Roman" w:hAnsi="Times New Roman"/>
          <w:bCs/>
          <w:iCs/>
          <w:sz w:val="24"/>
          <w:szCs w:val="24"/>
        </w:rPr>
        <w:t xml:space="preserve">ar </w:t>
      </w:r>
      <w:r w:rsidR="001C234B">
        <w:rPr>
          <w:rFonts w:ascii="Times New Roman" w:hAnsi="Times New Roman"/>
          <w:bCs/>
          <w:iCs/>
          <w:sz w:val="24"/>
          <w:szCs w:val="24"/>
        </w:rPr>
        <w:t xml:space="preserve">standarta biroja programmatūras rīkiem nolasāmā formātā (piemēram, </w:t>
      </w:r>
      <w:r w:rsidRPr="00BA168A">
        <w:rPr>
          <w:rFonts w:ascii="Times New Roman" w:hAnsi="Times New Roman"/>
          <w:bCs/>
          <w:i/>
          <w:sz w:val="24"/>
          <w:szCs w:val="24"/>
        </w:rPr>
        <w:t>Microsoft Office 2010</w:t>
      </w:r>
      <w:r w:rsidRPr="00BA168A">
        <w:rPr>
          <w:rFonts w:ascii="Times New Roman" w:hAnsi="Times New Roman"/>
          <w:bCs/>
          <w:sz w:val="24"/>
          <w:szCs w:val="24"/>
        </w:rPr>
        <w:t xml:space="preserve"> (vai vēlākas programmatūras versijas) </w:t>
      </w:r>
      <w:r w:rsidR="001C234B">
        <w:rPr>
          <w:rFonts w:ascii="Times New Roman" w:hAnsi="Times New Roman"/>
          <w:bCs/>
          <w:sz w:val="24"/>
          <w:szCs w:val="24"/>
        </w:rPr>
        <w:t>formātā,</w:t>
      </w:r>
      <w:r w:rsidRPr="00BA168A">
        <w:rPr>
          <w:rFonts w:ascii="Times New Roman" w:hAnsi="Times New Roman"/>
          <w:bCs/>
          <w:sz w:val="24"/>
          <w:szCs w:val="24"/>
        </w:rPr>
        <w:t xml:space="preserve"> </w:t>
      </w:r>
      <w:r w:rsidR="001C234B">
        <w:rPr>
          <w:rFonts w:ascii="Times New Roman" w:hAnsi="Times New Roman"/>
          <w:bCs/>
          <w:i/>
          <w:sz w:val="24"/>
          <w:szCs w:val="24"/>
        </w:rPr>
        <w:t>pdf</w:t>
      </w:r>
      <w:r w:rsidRPr="00BA168A">
        <w:rPr>
          <w:rFonts w:ascii="Times New Roman" w:hAnsi="Times New Roman"/>
          <w:bCs/>
          <w:sz w:val="24"/>
          <w:szCs w:val="24"/>
        </w:rPr>
        <w:t xml:space="preserve"> formātā vai citā pasūtītājam ērti un vienkārši pieejamā formātā</w:t>
      </w:r>
      <w:r w:rsidR="001C234B">
        <w:rPr>
          <w:rFonts w:ascii="Times New Roman" w:hAnsi="Times New Roman"/>
          <w:bCs/>
          <w:sz w:val="24"/>
          <w:szCs w:val="24"/>
        </w:rPr>
        <w:t>)</w:t>
      </w:r>
      <w:r w:rsidRPr="00BA168A">
        <w:rPr>
          <w:rFonts w:ascii="Times New Roman" w:hAnsi="Times New Roman"/>
          <w:bCs/>
          <w:sz w:val="24"/>
          <w:szCs w:val="24"/>
        </w:rPr>
        <w:t>, un jāpievieno tam paredzētajā EIS e-konkursu sistēmas šī iepirkuma sadaļas apakš</w:t>
      </w:r>
      <w:r w:rsidR="00205DE5">
        <w:rPr>
          <w:rFonts w:ascii="Times New Roman" w:hAnsi="Times New Roman"/>
          <w:bCs/>
          <w:sz w:val="24"/>
          <w:szCs w:val="24"/>
        </w:rPr>
        <w:t>s</w:t>
      </w:r>
      <w:r w:rsidRPr="00BA168A">
        <w:rPr>
          <w:rFonts w:ascii="Times New Roman" w:hAnsi="Times New Roman"/>
          <w:bCs/>
          <w:sz w:val="24"/>
          <w:szCs w:val="24"/>
        </w:rPr>
        <w:t>adaļā</w:t>
      </w:r>
      <w:r w:rsidRPr="00BA168A">
        <w:rPr>
          <w:rFonts w:ascii="Times New Roman" w:hAnsi="Times New Roman"/>
          <w:sz w:val="24"/>
          <w:szCs w:val="24"/>
        </w:rPr>
        <w:t>;</w:t>
      </w:r>
    </w:p>
    <w:p w14:paraId="358A6F89" w14:textId="5CB44657" w:rsidR="007E43F8" w:rsidRPr="00B940AE" w:rsidRDefault="007E43F8" w:rsidP="007E43F8">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sz w:val="24"/>
          <w:szCs w:val="24"/>
        </w:rPr>
        <w:t>iesniedzot piedāvājumu, pretendents pēc izvēles paraksta ar drošu elektronisko parakstu un laika zīmogu vai ar EIS piedāvāto elektronisko parakstu (sistēmas parakstu).</w:t>
      </w:r>
      <w:r w:rsidR="00493C19">
        <w:rPr>
          <w:rFonts w:ascii="Times New Roman" w:hAnsi="Times New Roman"/>
          <w:sz w:val="24"/>
          <w:szCs w:val="24"/>
        </w:rPr>
        <w:t xml:space="preserve"> </w:t>
      </w:r>
      <w:r w:rsidR="00493C19" w:rsidRPr="001C234B">
        <w:rPr>
          <w:rFonts w:ascii="Times New Roman" w:hAnsi="Times New Roman"/>
          <w:sz w:val="24"/>
          <w:szCs w:val="24"/>
          <w:u w:val="single"/>
        </w:rPr>
        <w:t xml:space="preserve">Piedāvājumu paraksta </w:t>
      </w:r>
      <w:r w:rsidR="002B1B36" w:rsidRPr="001C234B">
        <w:rPr>
          <w:rFonts w:ascii="Times New Roman" w:hAnsi="Times New Roman"/>
          <w:sz w:val="24"/>
          <w:szCs w:val="24"/>
          <w:u w:val="single"/>
        </w:rPr>
        <w:t>P</w:t>
      </w:r>
      <w:r w:rsidR="00493C19" w:rsidRPr="001C234B">
        <w:rPr>
          <w:rFonts w:ascii="Times New Roman" w:hAnsi="Times New Roman"/>
          <w:sz w:val="24"/>
          <w:szCs w:val="24"/>
          <w:u w:val="single"/>
        </w:rPr>
        <w:t xml:space="preserve">retendenta </w:t>
      </w:r>
      <w:r w:rsidR="002B1B36" w:rsidRPr="001C234B">
        <w:rPr>
          <w:rFonts w:ascii="Times New Roman" w:hAnsi="Times New Roman"/>
          <w:sz w:val="24"/>
          <w:szCs w:val="24"/>
          <w:u w:val="single"/>
        </w:rPr>
        <w:t>pārstāvis ar pārstāvības tiesībām vai tā pilnvarota</w:t>
      </w:r>
      <w:r w:rsidR="00493C19" w:rsidRPr="001C234B">
        <w:rPr>
          <w:rFonts w:ascii="Times New Roman" w:hAnsi="Times New Roman"/>
          <w:sz w:val="24"/>
          <w:szCs w:val="24"/>
          <w:u w:val="single"/>
        </w:rPr>
        <w:t xml:space="preserve"> p</w:t>
      </w:r>
      <w:r w:rsidR="002B1B36" w:rsidRPr="001C234B">
        <w:rPr>
          <w:rFonts w:ascii="Times New Roman" w:hAnsi="Times New Roman"/>
          <w:sz w:val="24"/>
          <w:szCs w:val="24"/>
          <w:u w:val="single"/>
        </w:rPr>
        <w:t>ersona</w:t>
      </w:r>
      <w:r w:rsidR="00493C19" w:rsidRPr="001C234B">
        <w:rPr>
          <w:rFonts w:ascii="Times New Roman" w:hAnsi="Times New Roman"/>
          <w:sz w:val="24"/>
          <w:szCs w:val="24"/>
          <w:u w:val="single"/>
        </w:rPr>
        <w:t>. Gadījumā, ja dokument</w:t>
      </w:r>
      <w:r w:rsidR="005C53F7" w:rsidRPr="001C234B">
        <w:rPr>
          <w:rFonts w:ascii="Times New Roman" w:hAnsi="Times New Roman"/>
          <w:sz w:val="24"/>
          <w:szCs w:val="24"/>
          <w:u w:val="single"/>
        </w:rPr>
        <w:t>u</w:t>
      </w:r>
      <w:r w:rsidR="00493C19" w:rsidRPr="001C234B">
        <w:rPr>
          <w:rFonts w:ascii="Times New Roman" w:hAnsi="Times New Roman"/>
          <w:sz w:val="24"/>
          <w:szCs w:val="24"/>
          <w:u w:val="single"/>
        </w:rPr>
        <w:t>s paraksta pilnvarota p</w:t>
      </w:r>
      <w:r w:rsidR="002B1B36" w:rsidRPr="001C234B">
        <w:rPr>
          <w:rFonts w:ascii="Times New Roman" w:hAnsi="Times New Roman"/>
          <w:sz w:val="24"/>
          <w:szCs w:val="24"/>
          <w:u w:val="single"/>
        </w:rPr>
        <w:t>ersona</w:t>
      </w:r>
      <w:r w:rsidR="00493C19" w:rsidRPr="001C234B">
        <w:rPr>
          <w:rFonts w:ascii="Times New Roman" w:hAnsi="Times New Roman"/>
          <w:sz w:val="24"/>
          <w:szCs w:val="24"/>
          <w:u w:val="single"/>
        </w:rPr>
        <w:t xml:space="preserve">, Pretendenta atlases dokumentiem ir </w:t>
      </w:r>
      <w:r w:rsidR="002B1B36" w:rsidRPr="001C234B">
        <w:rPr>
          <w:rFonts w:ascii="Times New Roman" w:hAnsi="Times New Roman"/>
          <w:sz w:val="24"/>
          <w:szCs w:val="24"/>
          <w:u w:val="single"/>
        </w:rPr>
        <w:t>jā</w:t>
      </w:r>
      <w:r w:rsidR="00493C19" w:rsidRPr="001C234B">
        <w:rPr>
          <w:rFonts w:ascii="Times New Roman" w:hAnsi="Times New Roman"/>
          <w:sz w:val="24"/>
          <w:szCs w:val="24"/>
          <w:u w:val="single"/>
        </w:rPr>
        <w:t>pievieno pilnvara (skenēts dokument</w:t>
      </w:r>
      <w:r w:rsidR="005C53F7" w:rsidRPr="001C234B">
        <w:rPr>
          <w:rFonts w:ascii="Times New Roman" w:hAnsi="Times New Roman"/>
          <w:sz w:val="24"/>
          <w:szCs w:val="24"/>
          <w:u w:val="single"/>
        </w:rPr>
        <w:t>a</w:t>
      </w:r>
      <w:r w:rsidR="00493C19" w:rsidRPr="001C234B">
        <w:rPr>
          <w:rFonts w:ascii="Times New Roman" w:hAnsi="Times New Roman"/>
          <w:sz w:val="24"/>
          <w:szCs w:val="24"/>
          <w:u w:val="single"/>
        </w:rPr>
        <w:t xml:space="preserve"> </w:t>
      </w:r>
      <w:r w:rsidR="002B1B36" w:rsidRPr="001C234B">
        <w:rPr>
          <w:rFonts w:ascii="Times New Roman" w:hAnsi="Times New Roman"/>
          <w:sz w:val="24"/>
          <w:szCs w:val="24"/>
          <w:u w:val="single"/>
        </w:rPr>
        <w:t>oriģināls PDF</w:t>
      </w:r>
      <w:r w:rsidR="00493C19" w:rsidRPr="001C234B">
        <w:rPr>
          <w:rFonts w:ascii="Times New Roman" w:hAnsi="Times New Roman"/>
          <w:sz w:val="24"/>
          <w:szCs w:val="24"/>
          <w:u w:val="single"/>
        </w:rPr>
        <w:t xml:space="preserve"> formātā), kurā precīzi norādāms pilnvarotaja</w:t>
      </w:r>
      <w:r w:rsidR="002B1B36" w:rsidRPr="001C234B">
        <w:rPr>
          <w:rFonts w:ascii="Times New Roman" w:hAnsi="Times New Roman"/>
          <w:sz w:val="24"/>
          <w:szCs w:val="24"/>
          <w:u w:val="single"/>
        </w:rPr>
        <w:t>i</w:t>
      </w:r>
      <w:r w:rsidR="00493C19" w:rsidRPr="001C234B">
        <w:rPr>
          <w:rFonts w:ascii="Times New Roman" w:hAnsi="Times New Roman"/>
          <w:sz w:val="24"/>
          <w:szCs w:val="24"/>
          <w:u w:val="single"/>
        </w:rPr>
        <w:t xml:space="preserve"> p</w:t>
      </w:r>
      <w:r w:rsidR="002B1B36" w:rsidRPr="001C234B">
        <w:rPr>
          <w:rFonts w:ascii="Times New Roman" w:hAnsi="Times New Roman"/>
          <w:sz w:val="24"/>
          <w:szCs w:val="24"/>
          <w:u w:val="single"/>
        </w:rPr>
        <w:t>ersonai</w:t>
      </w:r>
      <w:r w:rsidR="00493C19" w:rsidRPr="001C234B">
        <w:rPr>
          <w:rFonts w:ascii="Times New Roman" w:hAnsi="Times New Roman"/>
          <w:sz w:val="24"/>
          <w:szCs w:val="24"/>
          <w:u w:val="single"/>
        </w:rPr>
        <w:t xml:space="preserve"> piešķirto tiesību un saistību apjoms</w:t>
      </w:r>
      <w:r w:rsidR="00B940AE">
        <w:rPr>
          <w:rFonts w:ascii="Times New Roman" w:hAnsi="Times New Roman"/>
          <w:sz w:val="24"/>
          <w:szCs w:val="24"/>
        </w:rPr>
        <w:t>;</w:t>
      </w:r>
    </w:p>
    <w:p w14:paraId="2FC00A0B" w14:textId="5A0C5CE4" w:rsidR="00B940AE" w:rsidRPr="007E43F8" w:rsidRDefault="00B940AE" w:rsidP="007E43F8">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sz w:val="24"/>
          <w:szCs w:val="24"/>
        </w:rPr>
        <w:lastRenderedPageBreak/>
        <w:t>ja piedāvājumu iesniedz piegādātāju apvienība jebkurā to kombinācijā, piedāvājumā norāda tās pilnvaroto pārstāvi ar tiesībām elektroniski parakstīt visus ar šo iepirkumu saistītos dokumentus. Šādu pilnvarojumu paraksta katra piegādātāju apvienībā iekļautā p</w:t>
      </w:r>
      <w:r w:rsidR="005C53F7">
        <w:rPr>
          <w:rFonts w:ascii="Times New Roman" w:hAnsi="Times New Roman"/>
          <w:sz w:val="24"/>
          <w:szCs w:val="24"/>
        </w:rPr>
        <w:t>iegādātāja</w:t>
      </w:r>
      <w:r>
        <w:rPr>
          <w:rFonts w:ascii="Times New Roman" w:hAnsi="Times New Roman"/>
          <w:sz w:val="24"/>
          <w:szCs w:val="24"/>
        </w:rPr>
        <w:t xml:space="preserve"> persona ar pārstāvības tiesībām vai pilnvarot</w:t>
      </w:r>
      <w:r w:rsidR="00242ADE">
        <w:rPr>
          <w:rFonts w:ascii="Times New Roman" w:hAnsi="Times New Roman"/>
          <w:sz w:val="24"/>
          <w:szCs w:val="24"/>
        </w:rPr>
        <w:t>ā persona, par kuru ir pievienots dokuments, kas apliecina pārstāvības (paraksta) tiesības</w:t>
      </w:r>
      <w:r w:rsidR="00CB0388">
        <w:rPr>
          <w:rFonts w:ascii="Times New Roman" w:hAnsi="Times New Roman"/>
          <w:sz w:val="24"/>
          <w:szCs w:val="24"/>
        </w:rPr>
        <w:t>, kurā precīzi norādāms pilnvarotai personai piešķirto tiesību un saistību apjoms</w:t>
      </w:r>
      <w:r w:rsidR="00242ADE">
        <w:rPr>
          <w:rFonts w:ascii="Times New Roman" w:hAnsi="Times New Roman"/>
          <w:sz w:val="24"/>
          <w:szCs w:val="24"/>
        </w:rPr>
        <w:t>.</w:t>
      </w:r>
    </w:p>
    <w:p w14:paraId="11F71EA2" w14:textId="34B6E6FA" w:rsidR="007E43F8" w:rsidRPr="00A10420" w:rsidRDefault="00A10420" w:rsidP="008F2D8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bCs/>
          <w:sz w:val="24"/>
          <w:szCs w:val="24"/>
        </w:rPr>
        <w:t>P</w:t>
      </w:r>
      <w:r w:rsidRPr="00BA168A">
        <w:rPr>
          <w:rFonts w:ascii="Times New Roman" w:hAnsi="Times New Roman"/>
          <w:bCs/>
          <w:sz w:val="24"/>
          <w:szCs w:val="24"/>
        </w:rPr>
        <w:t xml:space="preserve">iedāvājuma dokumentiem jābūt latviešu valodā. </w:t>
      </w:r>
      <w:r w:rsidR="008F2D81">
        <w:rPr>
          <w:rFonts w:ascii="Times New Roman" w:hAnsi="Times New Roman"/>
          <w:bCs/>
          <w:sz w:val="24"/>
          <w:szCs w:val="24"/>
        </w:rPr>
        <w:t xml:space="preserve">Ārvalstu </w:t>
      </w:r>
      <w:r w:rsidR="001C234B">
        <w:rPr>
          <w:rFonts w:ascii="Times New Roman" w:hAnsi="Times New Roman"/>
          <w:bCs/>
          <w:sz w:val="24"/>
          <w:szCs w:val="24"/>
        </w:rPr>
        <w:t>publisko reģistru</w:t>
      </w:r>
      <w:r w:rsidR="008F2D81">
        <w:rPr>
          <w:rFonts w:ascii="Times New Roman" w:hAnsi="Times New Roman"/>
          <w:bCs/>
          <w:sz w:val="24"/>
          <w:szCs w:val="24"/>
        </w:rPr>
        <w:t xml:space="preserve"> izdotie apliecinājuma dokumenti drīkst būt svešvalodā ar pievienotu tulkojumu latviešu valodā</w:t>
      </w:r>
      <w:r>
        <w:rPr>
          <w:rFonts w:ascii="Times New Roman" w:hAnsi="Times New Roman"/>
          <w:bCs/>
          <w:sz w:val="24"/>
          <w:szCs w:val="24"/>
        </w:rPr>
        <w:t xml:space="preserve"> atbilstoši normatīvajiem aktiem par kārtību, kādā apliecināmi dokumentu tulkojumi valsts valodā</w:t>
      </w:r>
      <w:r w:rsidRPr="00BA168A">
        <w:rPr>
          <w:rFonts w:ascii="Times New Roman" w:hAnsi="Times New Roman"/>
          <w:bCs/>
          <w:sz w:val="24"/>
          <w:szCs w:val="24"/>
        </w:rPr>
        <w:t xml:space="preserve">. Par dokumenta tulkojuma atbilstību oriģinālam atbild </w:t>
      </w:r>
      <w:r w:rsidR="008F2D81">
        <w:rPr>
          <w:rFonts w:ascii="Times New Roman" w:hAnsi="Times New Roman"/>
          <w:bCs/>
          <w:sz w:val="24"/>
          <w:szCs w:val="24"/>
        </w:rPr>
        <w:t>P</w:t>
      </w:r>
      <w:r w:rsidRPr="00BA168A">
        <w:rPr>
          <w:rFonts w:ascii="Times New Roman" w:hAnsi="Times New Roman"/>
          <w:bCs/>
          <w:sz w:val="24"/>
          <w:szCs w:val="24"/>
        </w:rPr>
        <w:t>retendents</w:t>
      </w:r>
      <w:r>
        <w:rPr>
          <w:rFonts w:ascii="Times New Roman" w:hAnsi="Times New Roman"/>
          <w:bCs/>
          <w:sz w:val="24"/>
          <w:szCs w:val="24"/>
        </w:rPr>
        <w:t>.</w:t>
      </w:r>
    </w:p>
    <w:p w14:paraId="4E27EC89" w14:textId="54098810" w:rsidR="00E0703A" w:rsidRPr="00E0703A" w:rsidRDefault="00E0703A" w:rsidP="00F01B9E">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Pretendents </w:t>
      </w:r>
      <w:r w:rsidR="001C234B">
        <w:rPr>
          <w:rFonts w:ascii="Times New Roman" w:hAnsi="Times New Roman" w:cs="Times New Roman"/>
          <w:sz w:val="24"/>
          <w:szCs w:val="24"/>
        </w:rPr>
        <w:t xml:space="preserve">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drukātās dokumentu elektroniskās kopijas noformēšanu un to juridisko spēku. </w:t>
      </w:r>
    </w:p>
    <w:p w14:paraId="0B6896DD" w14:textId="32DEA175" w:rsidR="00A10420" w:rsidRPr="00FE04E2" w:rsidRDefault="00EA3A4F" w:rsidP="008F2D8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Pretendents ir tiesīgs apliecināt visus piedāvājumā esošos atvasinātos dokumentus un tulkojumus, iesniedzot vienu apliecinājumu, kas attiecas uz visiem atvasinātajiem dokumentiem un tulkojumiem.</w:t>
      </w:r>
      <w:r w:rsidR="00A10420">
        <w:rPr>
          <w:rFonts w:ascii="Times New Roman" w:hAnsi="Times New Roman"/>
          <w:sz w:val="24"/>
          <w:szCs w:val="24"/>
        </w:rPr>
        <w:t xml:space="preserve"> Ja </w:t>
      </w:r>
      <w:r w:rsidR="008F2D81">
        <w:rPr>
          <w:rFonts w:ascii="Times New Roman" w:hAnsi="Times New Roman"/>
          <w:sz w:val="24"/>
          <w:szCs w:val="24"/>
        </w:rPr>
        <w:t>P</w:t>
      </w:r>
      <w:r w:rsidR="00A10420">
        <w:rPr>
          <w:rFonts w:ascii="Times New Roman" w:hAnsi="Times New Roman"/>
          <w:sz w:val="24"/>
          <w:szCs w:val="24"/>
        </w:rPr>
        <w:t>asūtītāja</w:t>
      </w:r>
      <w:r w:rsidR="006434D9">
        <w:rPr>
          <w:rFonts w:ascii="Times New Roman" w:hAnsi="Times New Roman"/>
          <w:sz w:val="24"/>
          <w:szCs w:val="24"/>
        </w:rPr>
        <w:t>m radīsies šaubas par iesniegto</w:t>
      </w:r>
      <w:r w:rsidR="00A10420">
        <w:rPr>
          <w:rFonts w:ascii="Times New Roman" w:hAnsi="Times New Roman"/>
          <w:sz w:val="24"/>
          <w:szCs w:val="24"/>
        </w:rPr>
        <w:t xml:space="preserve"> dokument</w:t>
      </w:r>
      <w:r w:rsidR="006434D9">
        <w:rPr>
          <w:rFonts w:ascii="Times New Roman" w:hAnsi="Times New Roman"/>
          <w:sz w:val="24"/>
          <w:szCs w:val="24"/>
        </w:rPr>
        <w:t>u</w:t>
      </w:r>
      <w:r w:rsidR="00A10420">
        <w:rPr>
          <w:rFonts w:ascii="Times New Roman" w:hAnsi="Times New Roman"/>
          <w:sz w:val="24"/>
          <w:szCs w:val="24"/>
        </w:rPr>
        <w:t xml:space="preserve"> kopij</w:t>
      </w:r>
      <w:r w:rsidR="006434D9">
        <w:rPr>
          <w:rFonts w:ascii="Times New Roman" w:hAnsi="Times New Roman"/>
          <w:sz w:val="24"/>
          <w:szCs w:val="24"/>
        </w:rPr>
        <w:t>u</w:t>
      </w:r>
      <w:r w:rsidR="00A10420">
        <w:rPr>
          <w:rFonts w:ascii="Times New Roman" w:hAnsi="Times New Roman"/>
          <w:sz w:val="24"/>
          <w:szCs w:val="24"/>
        </w:rPr>
        <w:t xml:space="preserve"> autentiskumu, tas pieprasīs, lai pretendents uzrāda dokument</w:t>
      </w:r>
      <w:r w:rsidR="006434D9">
        <w:rPr>
          <w:rFonts w:ascii="Times New Roman" w:hAnsi="Times New Roman"/>
          <w:sz w:val="24"/>
          <w:szCs w:val="24"/>
        </w:rPr>
        <w:t>u</w:t>
      </w:r>
      <w:r w:rsidR="00A10420">
        <w:rPr>
          <w:rFonts w:ascii="Times New Roman" w:hAnsi="Times New Roman"/>
          <w:sz w:val="24"/>
          <w:szCs w:val="24"/>
        </w:rPr>
        <w:t xml:space="preserve"> oriģinālu</w:t>
      </w:r>
      <w:r w:rsidR="006434D9">
        <w:rPr>
          <w:rFonts w:ascii="Times New Roman" w:hAnsi="Times New Roman"/>
          <w:sz w:val="24"/>
          <w:szCs w:val="24"/>
        </w:rPr>
        <w:t>s</w:t>
      </w:r>
      <w:r w:rsidR="00A10420">
        <w:rPr>
          <w:rFonts w:ascii="Times New Roman" w:hAnsi="Times New Roman"/>
          <w:sz w:val="24"/>
          <w:szCs w:val="24"/>
        </w:rPr>
        <w:t xml:space="preserve"> va</w:t>
      </w:r>
      <w:r w:rsidR="006434D9">
        <w:rPr>
          <w:rFonts w:ascii="Times New Roman" w:hAnsi="Times New Roman"/>
          <w:sz w:val="24"/>
          <w:szCs w:val="24"/>
        </w:rPr>
        <w:t>i iesniedz apliecinātu dokumentu</w:t>
      </w:r>
      <w:r w:rsidR="00A10420">
        <w:rPr>
          <w:rFonts w:ascii="Times New Roman" w:hAnsi="Times New Roman"/>
          <w:sz w:val="24"/>
          <w:szCs w:val="24"/>
        </w:rPr>
        <w:t xml:space="preserve"> kopij</w:t>
      </w:r>
      <w:r w:rsidR="006434D9">
        <w:rPr>
          <w:rFonts w:ascii="Times New Roman" w:hAnsi="Times New Roman"/>
          <w:sz w:val="24"/>
          <w:szCs w:val="24"/>
        </w:rPr>
        <w:t>as</w:t>
      </w:r>
      <w:r w:rsidR="00A10420">
        <w:rPr>
          <w:rFonts w:ascii="Times New Roman" w:hAnsi="Times New Roman"/>
          <w:sz w:val="24"/>
          <w:szCs w:val="24"/>
        </w:rPr>
        <w:t>.</w:t>
      </w:r>
    </w:p>
    <w:p w14:paraId="0AC6FFA9" w14:textId="55A423B5" w:rsidR="00FE04E2" w:rsidRPr="00A10420" w:rsidRDefault="00FE04E2" w:rsidP="008F2D8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sz w:val="24"/>
          <w:szCs w:val="24"/>
        </w:rPr>
        <w:t>Lai Pasūtītājs spētu nodrošināt Publisko iepirkumu likuma 14.</w:t>
      </w:r>
      <w:r w:rsidR="006900A3">
        <w:rPr>
          <w:rFonts w:ascii="Times New Roman" w:hAnsi="Times New Roman"/>
          <w:sz w:val="24"/>
          <w:szCs w:val="24"/>
        </w:rPr>
        <w:t> </w:t>
      </w:r>
      <w:r>
        <w:rPr>
          <w:rFonts w:ascii="Times New Roman" w:hAnsi="Times New Roman"/>
          <w:sz w:val="24"/>
          <w:szCs w:val="24"/>
        </w:rPr>
        <w:t>panta otrajā daļā noteiktās prasības, Pretendentam ir pienākums par jebkuru informāciju, kas ir uzskatāma par komercnoslēpumu vai ir konfidenciāla, piedāvājumā iekļaut īpašu norādi.</w:t>
      </w:r>
    </w:p>
    <w:p w14:paraId="79A2C3B4" w14:textId="3E0132EA" w:rsidR="00A10420" w:rsidRPr="00FE04E2" w:rsidRDefault="00A10420" w:rsidP="008F2D8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bCs/>
          <w:sz w:val="24"/>
          <w:szCs w:val="24"/>
        </w:rPr>
        <w:t>P</w:t>
      </w:r>
      <w:r w:rsidRPr="00BA168A">
        <w:rPr>
          <w:rFonts w:ascii="Times New Roman" w:hAnsi="Times New Roman"/>
          <w:bCs/>
          <w:sz w:val="24"/>
          <w:szCs w:val="24"/>
        </w:rPr>
        <w:t>iedāvājums jāsagatavo tā, lai nekādā veidā netiktu apdraudēta EIS e-konkursu apakšsistēmas darbības un nebūtu ierobežota piekļuve piedāvājumā ietvertai informācijai, tostarp piedāvājums nedrīkst saturēt datorvīrusus un citas kaitīgas programmatūras vai to ģeneratorus</w:t>
      </w:r>
      <w:r>
        <w:rPr>
          <w:rFonts w:ascii="Times New Roman" w:hAnsi="Times New Roman"/>
          <w:bCs/>
          <w:sz w:val="24"/>
          <w:szCs w:val="24"/>
        </w:rPr>
        <w:t>.</w:t>
      </w:r>
      <w:r w:rsidRPr="00BA168A">
        <w:rPr>
          <w:rFonts w:ascii="Times New Roman" w:hAnsi="Times New Roman"/>
          <w:bCs/>
          <w:sz w:val="24"/>
          <w:szCs w:val="24"/>
        </w:rPr>
        <w:t xml:space="preserve"> Ja piedāvājums saturēs kādu no šajā punktā minētajiem riskiem, tas netiks izskatīts</w:t>
      </w:r>
      <w:r w:rsidRPr="003F1828">
        <w:rPr>
          <w:rFonts w:ascii="Times New Roman" w:hAnsi="Times New Roman"/>
          <w:bCs/>
          <w:sz w:val="24"/>
          <w:szCs w:val="24"/>
        </w:rPr>
        <w:t>.</w:t>
      </w:r>
      <w:r>
        <w:rPr>
          <w:rFonts w:ascii="Times New Roman" w:hAnsi="Times New Roman"/>
          <w:bCs/>
          <w:sz w:val="24"/>
          <w:szCs w:val="24"/>
        </w:rPr>
        <w:t xml:space="preserve"> J</w:t>
      </w:r>
      <w:r w:rsidRPr="00BA168A">
        <w:rPr>
          <w:rFonts w:ascii="Times New Roman" w:hAnsi="Times New Roman"/>
          <w:bCs/>
          <w:sz w:val="24"/>
          <w:szCs w:val="24"/>
        </w:rPr>
        <w:t xml:space="preserve">a piedāvājums ir šifrēts, pretendentam noteiktajā laikā </w:t>
      </w:r>
      <w:r w:rsidRPr="002E7FAA">
        <w:rPr>
          <w:rFonts w:ascii="Times New Roman" w:hAnsi="Times New Roman"/>
          <w:bCs/>
          <w:sz w:val="24"/>
          <w:szCs w:val="24"/>
        </w:rPr>
        <w:t>(Nolikuma 1</w:t>
      </w:r>
      <w:r w:rsidR="006900A3" w:rsidRPr="002E7FAA">
        <w:rPr>
          <w:rFonts w:ascii="Times New Roman" w:hAnsi="Times New Roman"/>
          <w:bCs/>
          <w:sz w:val="24"/>
          <w:szCs w:val="24"/>
        </w:rPr>
        <w:t>7</w:t>
      </w:r>
      <w:r w:rsidRPr="002E7FAA">
        <w:rPr>
          <w:rFonts w:ascii="Times New Roman" w:hAnsi="Times New Roman"/>
          <w:bCs/>
          <w:sz w:val="24"/>
          <w:szCs w:val="24"/>
        </w:rPr>
        <w:t>.</w:t>
      </w:r>
      <w:r w:rsidR="006900A3" w:rsidRPr="002E7FAA">
        <w:rPr>
          <w:rFonts w:ascii="Times New Roman" w:hAnsi="Times New Roman"/>
          <w:bCs/>
          <w:sz w:val="24"/>
          <w:szCs w:val="24"/>
        </w:rPr>
        <w:t> </w:t>
      </w:r>
      <w:r w:rsidRPr="002E7FAA">
        <w:rPr>
          <w:rFonts w:ascii="Times New Roman" w:hAnsi="Times New Roman"/>
          <w:bCs/>
          <w:sz w:val="24"/>
          <w:szCs w:val="24"/>
        </w:rPr>
        <w:t>punkts)</w:t>
      </w:r>
      <w:r w:rsidRPr="00BA168A">
        <w:rPr>
          <w:rFonts w:ascii="Times New Roman" w:hAnsi="Times New Roman"/>
          <w:bCs/>
          <w:sz w:val="24"/>
          <w:szCs w:val="24"/>
        </w:rPr>
        <w:t xml:space="preserve"> jāiesniedz derīga elektroniska atslēga vai parole šifrēta dokumenta atvēršanai.</w:t>
      </w:r>
      <w:r w:rsidR="006900A3">
        <w:rPr>
          <w:rFonts w:ascii="Times New Roman" w:hAnsi="Times New Roman"/>
          <w:bCs/>
          <w:sz w:val="24"/>
          <w:szCs w:val="24"/>
        </w:rPr>
        <w:t xml:space="preserve"> Ja piedāvājums saturēs kādu no šajā punktā minētajiem riskiem, tas netiks izskatīts.</w:t>
      </w:r>
    </w:p>
    <w:p w14:paraId="3CF31C05" w14:textId="66266710" w:rsidR="00FE04E2" w:rsidRPr="00FE04E2" w:rsidRDefault="00FE04E2" w:rsidP="008F2D81">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Pr>
          <w:rFonts w:ascii="Times New Roman" w:hAnsi="Times New Roman"/>
          <w:bCs/>
          <w:sz w:val="24"/>
          <w:szCs w:val="24"/>
        </w:rPr>
        <w:t xml:space="preserve">Piedāvājumā norādītajām cenām (apdrošināšanas prēmijām), summām vai limitiem ir jābūt norādītiem </w:t>
      </w:r>
      <w:r>
        <w:rPr>
          <w:rFonts w:ascii="Times New Roman" w:hAnsi="Times New Roman"/>
          <w:bCs/>
          <w:i/>
          <w:iCs/>
          <w:sz w:val="24"/>
          <w:szCs w:val="24"/>
        </w:rPr>
        <w:t>euro</w:t>
      </w:r>
      <w:r w:rsidR="00B55B7C">
        <w:rPr>
          <w:rFonts w:ascii="Times New Roman" w:hAnsi="Times New Roman"/>
          <w:bCs/>
          <w:iCs/>
          <w:sz w:val="24"/>
          <w:szCs w:val="24"/>
        </w:rPr>
        <w:t xml:space="preserve"> bez PVN</w:t>
      </w:r>
      <w:r>
        <w:rPr>
          <w:rFonts w:ascii="Times New Roman" w:hAnsi="Times New Roman"/>
          <w:bCs/>
          <w:i/>
          <w:iCs/>
          <w:sz w:val="24"/>
          <w:szCs w:val="24"/>
        </w:rPr>
        <w:t>.</w:t>
      </w:r>
    </w:p>
    <w:p w14:paraId="36CF60D8" w14:textId="3314EF2F" w:rsidR="00986EA3" w:rsidRPr="00986EA3" w:rsidRDefault="00986EA3" w:rsidP="00986EA3">
      <w:pPr>
        <w:pStyle w:val="Sarakstarindkopa"/>
        <w:numPr>
          <w:ilvl w:val="0"/>
          <w:numId w:val="1"/>
        </w:numPr>
        <w:spacing w:before="240" w:after="120"/>
        <w:ind w:left="714" w:hanging="357"/>
        <w:contextualSpacing w:val="0"/>
        <w:jc w:val="center"/>
        <w:rPr>
          <w:rFonts w:ascii="Times New Roman" w:hAnsi="Times New Roman" w:cs="Times New Roman"/>
          <w:b/>
          <w:sz w:val="24"/>
          <w:szCs w:val="24"/>
        </w:rPr>
      </w:pPr>
      <w:r w:rsidRPr="00986EA3">
        <w:rPr>
          <w:rFonts w:ascii="Times New Roman" w:hAnsi="Times New Roman"/>
          <w:b/>
          <w:sz w:val="24"/>
          <w:szCs w:val="24"/>
        </w:rPr>
        <w:t xml:space="preserve">PRASĪBAS PRETENDENTAM </w:t>
      </w:r>
      <w:r w:rsidR="00C95AD1">
        <w:rPr>
          <w:rFonts w:ascii="Times New Roman" w:hAnsi="Times New Roman"/>
          <w:b/>
          <w:sz w:val="24"/>
          <w:szCs w:val="24"/>
        </w:rPr>
        <w:t>DALĪBAI IEPIRKUMĀ</w:t>
      </w:r>
    </w:p>
    <w:p w14:paraId="1100C877" w14:textId="15A2AE3D" w:rsidR="00986EA3" w:rsidRDefault="00986EA3" w:rsidP="00D4407C">
      <w:pPr>
        <w:pStyle w:val="Sarakstarindkopa"/>
        <w:numPr>
          <w:ilvl w:val="0"/>
          <w:numId w:val="2"/>
        </w:numPr>
        <w:spacing w:after="0"/>
        <w:ind w:left="425" w:hanging="425"/>
        <w:contextualSpacing w:val="0"/>
        <w:jc w:val="both"/>
        <w:rPr>
          <w:rFonts w:ascii="Times New Roman" w:hAnsi="Times New Roman" w:cs="Times New Roman"/>
          <w:sz w:val="24"/>
          <w:szCs w:val="24"/>
        </w:rPr>
      </w:pPr>
      <w:r>
        <w:rPr>
          <w:rFonts w:ascii="Times New Roman" w:hAnsi="Times New Roman" w:cs="Times New Roman"/>
          <w:sz w:val="24"/>
          <w:szCs w:val="24"/>
        </w:rPr>
        <w:t>Visi pretendenti piedalās iepirkumā uz vienādu noteikumu un vienlīdzības pamata, kā arī balstoties uz atklātības, brīvas konkurences, samērīguma un savstarpējas atzīšanas principiem.</w:t>
      </w:r>
    </w:p>
    <w:p w14:paraId="1CD13E8B" w14:textId="7F913570" w:rsidR="00C95AD1" w:rsidRPr="00C95AD1"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B55B7C">
        <w:rPr>
          <w:rFonts w:ascii="Times New Roman" w:eastAsia="Times New Roman" w:hAnsi="Times New Roman" w:cs="Times New Roman"/>
          <w:bCs/>
          <w:sz w:val="24"/>
          <w:szCs w:val="24"/>
          <w:u w:val="single"/>
        </w:rPr>
        <w:t>Kvalifikācijas prasības Pretendenta dalībai iepirkumā:</w:t>
      </w:r>
    </w:p>
    <w:p w14:paraId="00BBF570" w14:textId="7FFBEB72" w:rsidR="00C95AD1" w:rsidRDefault="00C95AD1" w:rsidP="00D4407C">
      <w:pPr>
        <w:pStyle w:val="Sarakstarindkopa"/>
        <w:numPr>
          <w:ilvl w:val="1"/>
          <w:numId w:val="2"/>
        </w:numPr>
        <w:spacing w:after="0"/>
        <w:ind w:left="993" w:hanging="709"/>
        <w:contextualSpacing w:val="0"/>
        <w:jc w:val="both"/>
        <w:rPr>
          <w:rFonts w:ascii="Times New Roman" w:hAnsi="Times New Roman" w:cs="Times New Roman"/>
          <w:sz w:val="24"/>
          <w:szCs w:val="24"/>
        </w:rPr>
      </w:pPr>
      <w:r>
        <w:rPr>
          <w:rFonts w:ascii="Times New Roman" w:hAnsi="Times New Roman" w:cs="Times New Roman"/>
          <w:sz w:val="24"/>
          <w:szCs w:val="24"/>
        </w:rPr>
        <w:t>Pretendents ir fiziska vai juridiska persona, vai šādu personu apvienība jebkurā to kombinācijā, kas attiecīgi piedāvā Pasūtītājam veikt Nolikuma prasībām atbilstošu pakalpojumu;</w:t>
      </w:r>
    </w:p>
    <w:p w14:paraId="7E847DD4" w14:textId="42532F47" w:rsidR="00C95AD1" w:rsidRDefault="00C95AD1" w:rsidP="00D4407C">
      <w:pPr>
        <w:pStyle w:val="Sarakstarindkopa"/>
        <w:numPr>
          <w:ilvl w:val="1"/>
          <w:numId w:val="2"/>
        </w:numPr>
        <w:tabs>
          <w:tab w:val="left" w:pos="-2268"/>
        </w:tabs>
        <w:spacing w:after="0"/>
        <w:ind w:left="851" w:hanging="567"/>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Pretendents ir reģistrēts Latvijas Republikas Uzņēmumu reģistra Komercreģistrā vai līdzvērtīgā reģistrā ārvalstīs, atbilstoši Pretendenta reģistrācijas vai pastāvīgās dzīvesvietas valsts normatīvo aktu prasībām;</w:t>
      </w:r>
    </w:p>
    <w:p w14:paraId="0C499A60" w14:textId="06E25934" w:rsidR="00C95AD1" w:rsidRDefault="00C95AD1" w:rsidP="00D4407C">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cs="Times New Roman"/>
          <w:sz w:val="24"/>
          <w:szCs w:val="24"/>
        </w:rPr>
        <w:t>Pretendentam ir tiesības sniegt veselības apdrošināšanas pakalpojumus Latvijas Republikas teritorijā;</w:t>
      </w:r>
    </w:p>
    <w:p w14:paraId="3484CECC" w14:textId="7731B010" w:rsidR="00C95AD1" w:rsidRPr="00C95AD1" w:rsidRDefault="00C95AD1" w:rsidP="00D4407C">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cs="Times New Roman"/>
          <w:sz w:val="24"/>
          <w:szCs w:val="24"/>
        </w:rPr>
        <w:t>Pretendents iepriekšējo 3 (trīs) gadu laikā ir nodrošinājis veselība apdrošināšanu uz 1 (vienu) gadu vismaz diviem klientiem ar ne mazāk kā 100 darbiniekiem.</w:t>
      </w:r>
    </w:p>
    <w:p w14:paraId="0EF31576" w14:textId="64EBFF59" w:rsidR="00E23488"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4"/>
          <w:szCs w:val="24"/>
        </w:rPr>
      </w:pPr>
      <w:r w:rsidRPr="00BA168A">
        <w:rPr>
          <w:rFonts w:ascii="Times New Roman" w:hAnsi="Times New Roman"/>
          <w:bCs/>
          <w:sz w:val="24"/>
          <w:szCs w:val="24"/>
        </w:rPr>
        <w:t>Pretendent</w:t>
      </w:r>
      <w:r>
        <w:rPr>
          <w:rFonts w:ascii="Times New Roman" w:hAnsi="Times New Roman"/>
          <w:bCs/>
          <w:sz w:val="24"/>
          <w:szCs w:val="24"/>
        </w:rPr>
        <w:t>a</w:t>
      </w:r>
      <w:r w:rsidRPr="00BA168A">
        <w:rPr>
          <w:rFonts w:ascii="Times New Roman" w:hAnsi="Times New Roman"/>
          <w:bCs/>
          <w:sz w:val="24"/>
          <w:szCs w:val="24"/>
        </w:rPr>
        <w:t xml:space="preserve"> atlases prasības ir obligātas visiem </w:t>
      </w:r>
      <w:r w:rsidR="00D4407C">
        <w:rPr>
          <w:rFonts w:ascii="Times New Roman" w:hAnsi="Times New Roman"/>
          <w:bCs/>
          <w:sz w:val="24"/>
          <w:szCs w:val="24"/>
        </w:rPr>
        <w:t>P</w:t>
      </w:r>
      <w:r w:rsidRPr="00BA168A">
        <w:rPr>
          <w:rFonts w:ascii="Times New Roman" w:hAnsi="Times New Roman"/>
          <w:bCs/>
          <w:sz w:val="24"/>
          <w:szCs w:val="24"/>
        </w:rPr>
        <w:t xml:space="preserve">retendentiem, kas vēlas piedalīties iepirkumā un iegūt tiesības slēgt iepirkuma līgumu. Piedalīšanās iepirkumā ir </w:t>
      </w:r>
      <w:r w:rsidR="00D4407C">
        <w:rPr>
          <w:rFonts w:ascii="Times New Roman" w:hAnsi="Times New Roman"/>
          <w:bCs/>
          <w:sz w:val="24"/>
          <w:szCs w:val="24"/>
        </w:rPr>
        <w:t>P</w:t>
      </w:r>
      <w:r w:rsidRPr="00BA168A">
        <w:rPr>
          <w:rFonts w:ascii="Times New Roman" w:hAnsi="Times New Roman"/>
          <w:bCs/>
          <w:sz w:val="24"/>
          <w:szCs w:val="24"/>
        </w:rPr>
        <w:t xml:space="preserve">retendenta brīvas gribas izpausme. Iesniedzot savu piedāvājumu dalībai iepirkumā, </w:t>
      </w:r>
      <w:r w:rsidR="00D4407C">
        <w:rPr>
          <w:rFonts w:ascii="Times New Roman" w:hAnsi="Times New Roman"/>
          <w:bCs/>
          <w:sz w:val="24"/>
          <w:szCs w:val="24"/>
        </w:rPr>
        <w:t>P</w:t>
      </w:r>
      <w:r w:rsidRPr="00BA168A">
        <w:rPr>
          <w:rFonts w:ascii="Times New Roman" w:hAnsi="Times New Roman"/>
          <w:bCs/>
          <w:sz w:val="24"/>
          <w:szCs w:val="24"/>
        </w:rPr>
        <w:t>retendents visā pilnībā pieņem un ir gatavs pildīt visas iepirkuma dokumentos ietvertās prasības un noteikumus, kā arī apliecina, ka piedāvājums ir sagatavots individuāli un nav saskaņots ar konkurentiem.</w:t>
      </w:r>
    </w:p>
    <w:p w14:paraId="282FAC60" w14:textId="65E159E4" w:rsidR="001C6960" w:rsidRPr="001C6960"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8"/>
          <w:szCs w:val="24"/>
        </w:rPr>
      </w:pPr>
      <w:r>
        <w:rPr>
          <w:rFonts w:ascii="Times New Roman" w:hAnsi="Times New Roman" w:cs="Times New Roman"/>
          <w:sz w:val="24"/>
          <w:szCs w:val="24"/>
        </w:rPr>
        <w:t>Pasūtītājs Pretendentu izslēdz no dalības iepirkumā, jebkurā no šādiem gadījumiem:</w:t>
      </w:r>
    </w:p>
    <w:p w14:paraId="27563987" w14:textId="05628CB3" w:rsidR="001C6960" w:rsidRPr="001C6960" w:rsidRDefault="00C95AD1" w:rsidP="00D4407C">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cs="Times New Roman"/>
          <w:sz w:val="24"/>
          <w:szCs w:val="24"/>
        </w:rPr>
        <w:t>Publisko iepirkumu likuma 9. panta astotajā daļā noteiktajos gadījumos;</w:t>
      </w:r>
    </w:p>
    <w:p w14:paraId="2E39AD16" w14:textId="4E876FA8" w:rsidR="001C6960" w:rsidRPr="001C6960" w:rsidRDefault="00C95AD1" w:rsidP="00D4407C">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cs="Times New Roman"/>
          <w:sz w:val="24"/>
          <w:szCs w:val="24"/>
        </w:rPr>
        <w:t xml:space="preserve">Starptautisko un Latvijas </w:t>
      </w:r>
      <w:r w:rsidR="00D4407C">
        <w:rPr>
          <w:rFonts w:ascii="Times New Roman" w:hAnsi="Times New Roman" w:cs="Times New Roman"/>
          <w:sz w:val="24"/>
          <w:szCs w:val="24"/>
        </w:rPr>
        <w:t>R</w:t>
      </w:r>
      <w:r>
        <w:rPr>
          <w:rFonts w:ascii="Times New Roman" w:hAnsi="Times New Roman" w:cs="Times New Roman"/>
          <w:sz w:val="24"/>
          <w:szCs w:val="24"/>
        </w:rPr>
        <w:t>epublikas nacionālo sankciju likuma 11.</w:t>
      </w:r>
      <w:r w:rsidRPr="003428C5">
        <w:rPr>
          <w:rFonts w:ascii="Times New Roman" w:hAnsi="Times New Roman" w:cs="Times New Roman"/>
          <w:sz w:val="24"/>
          <w:szCs w:val="24"/>
          <w:vertAlign w:val="superscript"/>
        </w:rPr>
        <w:t>1</w:t>
      </w:r>
      <w:r>
        <w:rPr>
          <w:rFonts w:ascii="Times New Roman" w:hAnsi="Times New Roman" w:cs="Times New Roman"/>
          <w:sz w:val="24"/>
          <w:szCs w:val="24"/>
        </w:rPr>
        <w:t> pantā noteiktajos gadījumos.</w:t>
      </w:r>
    </w:p>
    <w:p w14:paraId="4C717F0D" w14:textId="3F3A0AC0" w:rsidR="001C6960" w:rsidRPr="00C95AD1"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8"/>
          <w:szCs w:val="24"/>
        </w:rPr>
      </w:pPr>
      <w:r w:rsidRPr="00BA168A">
        <w:rPr>
          <w:rFonts w:ascii="Times New Roman" w:hAnsi="Times New Roman"/>
          <w:sz w:val="24"/>
          <w:szCs w:val="24"/>
        </w:rPr>
        <w:t xml:space="preserve">Pasūtītājs saskaņā ar Publisko iepirkumu likuma </w:t>
      </w:r>
      <w:r>
        <w:rPr>
          <w:rFonts w:ascii="Times New Roman" w:hAnsi="Times New Roman"/>
          <w:sz w:val="24"/>
          <w:szCs w:val="24"/>
        </w:rPr>
        <w:t>9. panta</w:t>
      </w:r>
      <w:r w:rsidRPr="00BA168A">
        <w:rPr>
          <w:rFonts w:ascii="Times New Roman" w:hAnsi="Times New Roman"/>
          <w:sz w:val="24"/>
          <w:szCs w:val="24"/>
        </w:rPr>
        <w:t xml:space="preserve"> </w:t>
      </w:r>
      <w:r>
        <w:rPr>
          <w:rFonts w:ascii="Times New Roman" w:hAnsi="Times New Roman"/>
          <w:sz w:val="24"/>
          <w:szCs w:val="24"/>
        </w:rPr>
        <w:t>astoto</w:t>
      </w:r>
      <w:r w:rsidRPr="00BA168A">
        <w:rPr>
          <w:rFonts w:ascii="Times New Roman" w:hAnsi="Times New Roman"/>
          <w:sz w:val="24"/>
          <w:szCs w:val="24"/>
        </w:rPr>
        <w:t xml:space="preserve"> daļu, lai izvērtētu, vai </w:t>
      </w:r>
      <w:r>
        <w:rPr>
          <w:rFonts w:ascii="Times New Roman" w:hAnsi="Times New Roman"/>
          <w:sz w:val="24"/>
          <w:szCs w:val="24"/>
        </w:rPr>
        <w:t>P</w:t>
      </w:r>
      <w:r w:rsidRPr="00BA168A">
        <w:rPr>
          <w:rFonts w:ascii="Times New Roman" w:hAnsi="Times New Roman"/>
          <w:sz w:val="24"/>
          <w:szCs w:val="24"/>
        </w:rPr>
        <w:t xml:space="preserve">retendents nav izslēdzams no dalības iepirkumā, veic informācijas pārbaudi attiecībā uz katru </w:t>
      </w:r>
      <w:r>
        <w:rPr>
          <w:rFonts w:ascii="Times New Roman" w:hAnsi="Times New Roman"/>
          <w:sz w:val="24"/>
          <w:szCs w:val="24"/>
        </w:rPr>
        <w:t>P</w:t>
      </w:r>
      <w:r w:rsidRPr="00BA168A">
        <w:rPr>
          <w:rFonts w:ascii="Times New Roman" w:hAnsi="Times New Roman"/>
          <w:sz w:val="24"/>
          <w:szCs w:val="24"/>
        </w:rPr>
        <w:t xml:space="preserve">retendentu, kuram atbilstoši </w:t>
      </w:r>
      <w:r>
        <w:rPr>
          <w:rFonts w:ascii="Times New Roman" w:hAnsi="Times New Roman"/>
          <w:sz w:val="24"/>
          <w:szCs w:val="24"/>
        </w:rPr>
        <w:t>N</w:t>
      </w:r>
      <w:r w:rsidRPr="00BA168A">
        <w:rPr>
          <w:rFonts w:ascii="Times New Roman" w:hAnsi="Times New Roman"/>
          <w:sz w:val="24"/>
          <w:szCs w:val="24"/>
        </w:rPr>
        <w:t>olikumā noteiktajām prasībām un piedāvājuma vērtēšanas kritērijam, būtu piešķiramas līguma slēgšanas tiesības</w:t>
      </w:r>
    </w:p>
    <w:p w14:paraId="30BB4DE1" w14:textId="556BDCCD" w:rsidR="00C95AD1" w:rsidRPr="001C6960"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8"/>
          <w:szCs w:val="24"/>
        </w:rPr>
      </w:pPr>
      <w:r w:rsidRPr="00493C19">
        <w:rPr>
          <w:rFonts w:ascii="Times New Roman" w:eastAsia="Times New Roman" w:hAnsi="Times New Roman" w:cs="Times New Roman"/>
          <w:bCs/>
          <w:sz w:val="24"/>
          <w:szCs w:val="24"/>
        </w:rPr>
        <w:t>Ja piedāvājumu iesniedz piegādātāju apvienība, tad piegādātāju apvienības dalībniekiem ir jānoslēdz sadarbības līgums, kurā noteikts, ka visi piegādātāju apvienības dalībnieki kopā un atsevišķi ir atbildīgi par iepirkuma līgumā noteikto saistību izpildi, un kurā dots pilnvarojums galvenajam dalībniekam pārstāvēt piegādātāju apvienību iepirkuma procedūrā un dalībnieku vārdā parakstīt piedāvājuma dokumentus. Sadarbības līgumā obligāti ir jābūt arī norādītam, kādas personas ir apvienojušās piegādātāju apvienībā, kā arī katra piegādātāju apvienības dalībnieka veicamās piegādes apjomam.</w:t>
      </w:r>
    </w:p>
    <w:p w14:paraId="25BB39A9" w14:textId="27E9EE89" w:rsidR="001C6960" w:rsidRPr="001C6960" w:rsidRDefault="00C95AD1" w:rsidP="00D4407C">
      <w:pPr>
        <w:pStyle w:val="Sarakstarindkopa"/>
        <w:numPr>
          <w:ilvl w:val="0"/>
          <w:numId w:val="1"/>
        </w:numPr>
        <w:spacing w:before="240" w:after="120"/>
        <w:ind w:left="714" w:hanging="357"/>
        <w:contextualSpacing w:val="0"/>
        <w:jc w:val="center"/>
        <w:rPr>
          <w:rFonts w:ascii="Times New Roman" w:hAnsi="Times New Roman" w:cs="Times New Roman"/>
          <w:sz w:val="28"/>
          <w:szCs w:val="24"/>
        </w:rPr>
      </w:pPr>
      <w:r>
        <w:rPr>
          <w:rFonts w:ascii="Times New Roman" w:hAnsi="Times New Roman"/>
          <w:b/>
          <w:sz w:val="24"/>
          <w:szCs w:val="24"/>
        </w:rPr>
        <w:t>PIEDĀVĀJUMĀ IESNIEDZAMIE</w:t>
      </w:r>
      <w:r w:rsidRPr="000F59EB">
        <w:rPr>
          <w:rFonts w:ascii="Times New Roman" w:hAnsi="Times New Roman"/>
          <w:b/>
          <w:sz w:val="24"/>
          <w:szCs w:val="24"/>
        </w:rPr>
        <w:t xml:space="preserve"> DOKUMENTI</w:t>
      </w:r>
    </w:p>
    <w:p w14:paraId="246F1391" w14:textId="10DFD9BC" w:rsidR="001C6960" w:rsidRPr="001E09D0" w:rsidRDefault="00C95AD1" w:rsidP="00D4407C">
      <w:pPr>
        <w:pStyle w:val="Sarakstarindkopa"/>
        <w:numPr>
          <w:ilvl w:val="0"/>
          <w:numId w:val="2"/>
        </w:numPr>
        <w:spacing w:after="0"/>
        <w:ind w:left="426" w:hanging="426"/>
        <w:contextualSpacing w:val="0"/>
        <w:jc w:val="both"/>
        <w:rPr>
          <w:rFonts w:ascii="Times New Roman" w:hAnsi="Times New Roman" w:cs="Times New Roman"/>
          <w:sz w:val="28"/>
          <w:szCs w:val="24"/>
        </w:rPr>
      </w:pPr>
      <w:r>
        <w:rPr>
          <w:rFonts w:ascii="Times New Roman" w:hAnsi="Times New Roman"/>
          <w:bCs/>
          <w:sz w:val="24"/>
          <w:szCs w:val="24"/>
        </w:rPr>
        <w:t xml:space="preserve">Pretendenta pieteikums dalībai iepirkumā </w:t>
      </w:r>
      <w:r w:rsidRPr="002E7FAA">
        <w:rPr>
          <w:rFonts w:ascii="Times New Roman" w:hAnsi="Times New Roman"/>
          <w:bCs/>
          <w:sz w:val="24"/>
          <w:szCs w:val="24"/>
        </w:rPr>
        <w:t>(Nolikuma 1. pielikums)</w:t>
      </w:r>
      <w:r>
        <w:rPr>
          <w:rFonts w:ascii="Times New Roman" w:hAnsi="Times New Roman"/>
          <w:bCs/>
          <w:sz w:val="24"/>
          <w:szCs w:val="24"/>
        </w:rPr>
        <w:t xml:space="preserve"> saskaņā ar EIS e-konkursu apakšsistēmā šī iepirkuma sadaļā publicēto veidlapu. Par dokumentu parakstītāju vai pilnvaras izsniedzēju pievienoto dokumentu, kas apliecina pārstāvības (paraksta) tiesības.</w:t>
      </w:r>
    </w:p>
    <w:p w14:paraId="00B6FCDD" w14:textId="68622B78" w:rsidR="001E09D0"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bCs/>
          <w:sz w:val="24"/>
          <w:szCs w:val="24"/>
        </w:rPr>
        <w:t>J</w:t>
      </w:r>
      <w:r w:rsidRPr="00BA168A">
        <w:rPr>
          <w:rFonts w:ascii="Times New Roman" w:hAnsi="Times New Roman"/>
          <w:bCs/>
          <w:sz w:val="24"/>
          <w:szCs w:val="24"/>
        </w:rPr>
        <w:t xml:space="preserve">a piedāvājumu iesniedz piegādātāju apvienība, </w:t>
      </w:r>
      <w:r w:rsidRPr="008B7581">
        <w:rPr>
          <w:rFonts w:ascii="Times New Roman" w:hAnsi="Times New Roman"/>
          <w:bCs/>
          <w:sz w:val="24"/>
          <w:szCs w:val="24"/>
        </w:rPr>
        <w:t>Nolikuma 3</w:t>
      </w:r>
      <w:r>
        <w:rPr>
          <w:rFonts w:ascii="Times New Roman" w:hAnsi="Times New Roman"/>
          <w:bCs/>
          <w:sz w:val="24"/>
          <w:szCs w:val="24"/>
        </w:rPr>
        <w:t>2</w:t>
      </w:r>
      <w:r w:rsidRPr="008B7581">
        <w:rPr>
          <w:rFonts w:ascii="Times New Roman" w:hAnsi="Times New Roman"/>
          <w:bCs/>
          <w:sz w:val="24"/>
          <w:szCs w:val="24"/>
        </w:rPr>
        <w:t>.</w:t>
      </w:r>
      <w:r>
        <w:rPr>
          <w:rFonts w:ascii="Times New Roman" w:hAnsi="Times New Roman"/>
          <w:bCs/>
          <w:sz w:val="24"/>
          <w:szCs w:val="24"/>
        </w:rPr>
        <w:t> </w:t>
      </w:r>
      <w:r w:rsidRPr="008B7581">
        <w:rPr>
          <w:rFonts w:ascii="Times New Roman" w:hAnsi="Times New Roman"/>
          <w:bCs/>
          <w:sz w:val="24"/>
          <w:szCs w:val="24"/>
        </w:rPr>
        <w:t>punktā</w:t>
      </w:r>
      <w:r w:rsidRPr="00BA168A">
        <w:rPr>
          <w:rFonts w:ascii="Times New Roman" w:hAnsi="Times New Roman"/>
          <w:bCs/>
          <w:sz w:val="24"/>
          <w:szCs w:val="24"/>
        </w:rPr>
        <w:t xml:space="preserve"> minētā sadarbības līguma oriģināls vai kopija</w:t>
      </w:r>
      <w:r>
        <w:rPr>
          <w:rFonts w:ascii="Times New Roman" w:eastAsia="Times New Roman" w:hAnsi="Times New Roman"/>
          <w:sz w:val="24"/>
          <w:szCs w:val="24"/>
          <w:bdr w:val="none" w:sz="0" w:space="0" w:color="auto" w:frame="1"/>
        </w:rPr>
        <w:t>. Par katru piegādātāju apvienības dalībnieku iesniedz noteiktos kvalifikācijas dokumentus tādā apjomā, kādā tie ņem līdzdalību piedāvājumā un paredzamā iepirkuma līguma izpildē.</w:t>
      </w:r>
    </w:p>
    <w:p w14:paraId="192A867E" w14:textId="454CBAA3" w:rsidR="00C95AD1"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sz w:val="24"/>
          <w:szCs w:val="24"/>
          <w:shd w:val="clear" w:color="auto" w:fill="FFFFFF"/>
        </w:rPr>
        <w:t>Ā</w:t>
      </w:r>
      <w:r w:rsidRPr="00BA168A">
        <w:rPr>
          <w:rFonts w:ascii="Times New Roman" w:hAnsi="Times New Roman"/>
          <w:sz w:val="24"/>
          <w:szCs w:val="24"/>
          <w:shd w:val="clear" w:color="auto" w:fill="FFFFFF"/>
        </w:rPr>
        <w:t>rvalstī reģistrēta vai pastāvīgi dzīvojoša pretendent</w:t>
      </w:r>
      <w:r w:rsidRPr="00BA168A">
        <w:rPr>
          <w:rFonts w:ascii="Times New Roman" w:hAnsi="Times New Roman"/>
          <w:sz w:val="24"/>
          <w:szCs w:val="24"/>
        </w:rPr>
        <w:t xml:space="preserve">a, personālsabiedrības un visu personālsabiedrības biedru (ja piedāvājumu iesniedz personālsabiedrība) vai visu piegādātāju apvienības dalībnieku (ja piedāvājumu iesniedz piegādātāju apvienība) komercdarbību reģistrējošas iestādes ārvalstīs izdotu reģistrācijas apliecību kopijas, ja attiecīgās valsts normatīvie tiesību akti paredz reģistrācijas dokumentu izsniegšanu. </w:t>
      </w:r>
      <w:r w:rsidRPr="00BA168A">
        <w:rPr>
          <w:rFonts w:ascii="Times New Roman" w:hAnsi="Times New Roman"/>
          <w:sz w:val="24"/>
          <w:szCs w:val="24"/>
          <w:u w:val="single"/>
        </w:rPr>
        <w:t xml:space="preserve">Informāciju, kas apliecina Latvijas Republikā reģistrēta </w:t>
      </w:r>
      <w:r w:rsidRPr="00BA168A">
        <w:rPr>
          <w:rFonts w:ascii="Times New Roman" w:hAnsi="Times New Roman"/>
          <w:sz w:val="24"/>
          <w:szCs w:val="24"/>
          <w:u w:val="single"/>
          <w:shd w:val="clear" w:color="auto" w:fill="FFFFFF"/>
        </w:rPr>
        <w:t>pretendent</w:t>
      </w:r>
      <w:r w:rsidRPr="00BA168A">
        <w:rPr>
          <w:rFonts w:ascii="Times New Roman" w:hAnsi="Times New Roman"/>
          <w:sz w:val="24"/>
          <w:szCs w:val="24"/>
          <w:u w:val="single"/>
        </w:rPr>
        <w:t xml:space="preserve">a, personālsabiedrības </w:t>
      </w:r>
      <w:r w:rsidRPr="00BA168A">
        <w:rPr>
          <w:rFonts w:ascii="Times New Roman" w:hAnsi="Times New Roman"/>
          <w:sz w:val="24"/>
          <w:szCs w:val="24"/>
          <w:u w:val="single"/>
        </w:rPr>
        <w:lastRenderedPageBreak/>
        <w:t xml:space="preserve">un visu personālsabiedrības biedru (ja piedāvājumu iesniedz personālsabiedrība) vai visu piegādātāju apvienības dalībnieku (ja piedāvājumu iesniedz piegādātāju apvienība) reģistrācijas komercreģistrā faktu, </w:t>
      </w:r>
      <w:r>
        <w:rPr>
          <w:rFonts w:ascii="Times New Roman" w:hAnsi="Times New Roman"/>
          <w:sz w:val="24"/>
          <w:szCs w:val="24"/>
          <w:u w:val="single"/>
        </w:rPr>
        <w:t>P</w:t>
      </w:r>
      <w:r w:rsidRPr="00BA168A">
        <w:rPr>
          <w:rFonts w:ascii="Times New Roman" w:hAnsi="Times New Roman"/>
          <w:sz w:val="24"/>
          <w:szCs w:val="24"/>
          <w:u w:val="single"/>
        </w:rPr>
        <w:t xml:space="preserve">asūtītājs pārbaudīs Uzņēmumu reģistra </w:t>
      </w:r>
      <w:r>
        <w:rPr>
          <w:rFonts w:ascii="Times New Roman" w:hAnsi="Times New Roman"/>
          <w:sz w:val="24"/>
          <w:szCs w:val="24"/>
          <w:u w:val="single"/>
        </w:rPr>
        <w:t>tīmekļ</w:t>
      </w:r>
      <w:r w:rsidRPr="00BA168A">
        <w:rPr>
          <w:rFonts w:ascii="Times New Roman" w:hAnsi="Times New Roman"/>
          <w:sz w:val="24"/>
          <w:szCs w:val="24"/>
          <w:u w:val="single"/>
        </w:rPr>
        <w:t>vietnē (</w:t>
      </w:r>
      <w:hyperlink r:id="rId11" w:history="1">
        <w:r w:rsidRPr="00BA168A">
          <w:rPr>
            <w:rStyle w:val="Hipersaite"/>
            <w:rFonts w:ascii="Times New Roman" w:hAnsi="Times New Roman"/>
            <w:sz w:val="24"/>
            <w:szCs w:val="24"/>
          </w:rPr>
          <w:t>www.ur.gov.lv</w:t>
        </w:r>
      </w:hyperlink>
      <w:r w:rsidRPr="00BA168A">
        <w:rPr>
          <w:rFonts w:ascii="Times New Roman" w:hAnsi="Times New Roman"/>
          <w:sz w:val="24"/>
          <w:szCs w:val="24"/>
          <w:u w:val="single"/>
        </w:rPr>
        <w:t>)</w:t>
      </w:r>
      <w:r>
        <w:rPr>
          <w:rFonts w:ascii="Times New Roman" w:hAnsi="Times New Roman"/>
          <w:sz w:val="24"/>
          <w:szCs w:val="24"/>
        </w:rPr>
        <w:t>.</w:t>
      </w:r>
    </w:p>
    <w:p w14:paraId="2BA0C640" w14:textId="614ED3D1" w:rsidR="00C95AD1"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sz w:val="24"/>
          <w:szCs w:val="24"/>
        </w:rPr>
        <w:t xml:space="preserve">Informāciju par </w:t>
      </w:r>
      <w:r w:rsidR="00D4407C">
        <w:rPr>
          <w:rFonts w:ascii="Times New Roman" w:hAnsi="Times New Roman"/>
          <w:sz w:val="24"/>
          <w:szCs w:val="24"/>
        </w:rPr>
        <w:t>P</w:t>
      </w:r>
      <w:r>
        <w:rPr>
          <w:rFonts w:ascii="Times New Roman" w:hAnsi="Times New Roman"/>
          <w:sz w:val="24"/>
          <w:szCs w:val="24"/>
        </w:rPr>
        <w:t>retendenta reģistrāciju kā saimnieciskās darbības veicējam, Pasūtītājs pārliecināsies Valsts ieņēmumu dienesta tīmekļvietnē (</w:t>
      </w:r>
      <w:hyperlink r:id="rId12" w:history="1">
        <w:r w:rsidRPr="00C843DF">
          <w:rPr>
            <w:rStyle w:val="Hipersaite"/>
            <w:rFonts w:ascii="Times New Roman" w:hAnsi="Times New Roman"/>
            <w:sz w:val="24"/>
            <w:szCs w:val="24"/>
          </w:rPr>
          <w:t>www.vid.gov.lv</w:t>
        </w:r>
      </w:hyperlink>
      <w:r>
        <w:rPr>
          <w:rFonts w:ascii="Times New Roman" w:hAnsi="Times New Roman"/>
          <w:sz w:val="24"/>
          <w:szCs w:val="24"/>
        </w:rPr>
        <w:t>).</w:t>
      </w:r>
    </w:p>
    <w:p w14:paraId="6F06FB95" w14:textId="410B1222" w:rsidR="00C95AD1" w:rsidRPr="00C95AD1" w:rsidRDefault="00C95AD1" w:rsidP="00D4407C">
      <w:pPr>
        <w:pStyle w:val="Sarakstarindkopa"/>
        <w:numPr>
          <w:ilvl w:val="0"/>
          <w:numId w:val="2"/>
        </w:numPr>
        <w:spacing w:before="60" w:after="0"/>
        <w:ind w:left="425" w:hanging="425"/>
        <w:contextualSpacing w:val="0"/>
        <w:jc w:val="both"/>
        <w:rPr>
          <w:rFonts w:ascii="Times New Roman" w:hAnsi="Times New Roman" w:cs="Times New Roman"/>
          <w:sz w:val="28"/>
          <w:szCs w:val="24"/>
        </w:rPr>
      </w:pPr>
      <w:r w:rsidRPr="008C406E">
        <w:rPr>
          <w:rFonts w:ascii="Times New Roman" w:hAnsi="Times New Roman"/>
          <w:bCs/>
          <w:sz w:val="24"/>
          <w:szCs w:val="24"/>
        </w:rPr>
        <w:t>Finanšu un kapitāl</w:t>
      </w:r>
      <w:r>
        <w:rPr>
          <w:rFonts w:ascii="Times New Roman" w:hAnsi="Times New Roman"/>
          <w:bCs/>
          <w:sz w:val="24"/>
          <w:szCs w:val="24"/>
        </w:rPr>
        <w:t>a</w:t>
      </w:r>
      <w:r w:rsidRPr="008C406E">
        <w:rPr>
          <w:rFonts w:ascii="Times New Roman" w:hAnsi="Times New Roman"/>
          <w:bCs/>
          <w:sz w:val="24"/>
          <w:szCs w:val="24"/>
        </w:rPr>
        <w:t xml:space="preserve"> tirgus komisijas vai savas mītnes zemes līdzvērtīgas iestādes izsniegtās licences kopija, kura atļauj veikt veselības apdrošināšanu Latvijas Republikā.</w:t>
      </w:r>
      <w:r>
        <w:rPr>
          <w:rFonts w:ascii="Times New Roman" w:hAnsi="Times New Roman"/>
          <w:bCs/>
          <w:sz w:val="24"/>
          <w:szCs w:val="24"/>
        </w:rPr>
        <w:t xml:space="preserve"> </w:t>
      </w:r>
      <w:r>
        <w:rPr>
          <w:rFonts w:ascii="Times New Roman" w:hAnsi="Times New Roman"/>
          <w:sz w:val="24"/>
          <w:szCs w:val="24"/>
        </w:rPr>
        <w:t>Pasūtītājs patstāvīgi pārbauda, vai Pretendents ir reģistrēts FKTK kā pakalpojumu sniedzējs no EEZ, kam ir tiesības sniegt apdrošināšanas pakalpojumus Latvijas Republikas teritorijā.</w:t>
      </w:r>
    </w:p>
    <w:p w14:paraId="60C37E36" w14:textId="74746607" w:rsidR="00C95AD1"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sz w:val="24"/>
          <w:szCs w:val="24"/>
        </w:rPr>
        <w:t>P</w:t>
      </w:r>
      <w:r w:rsidRPr="00BA168A">
        <w:rPr>
          <w:rFonts w:ascii="Times New Roman" w:hAnsi="Times New Roman"/>
          <w:sz w:val="24"/>
          <w:szCs w:val="24"/>
        </w:rPr>
        <w:t>retendenta pieredzes apraksts</w:t>
      </w:r>
      <w:r>
        <w:rPr>
          <w:rFonts w:ascii="Times New Roman" w:hAnsi="Times New Roman"/>
          <w:sz w:val="24"/>
          <w:szCs w:val="24"/>
        </w:rPr>
        <w:t xml:space="preserve"> (</w:t>
      </w:r>
      <w:r w:rsidRPr="002E7FAA">
        <w:rPr>
          <w:rFonts w:ascii="Times New Roman" w:hAnsi="Times New Roman"/>
          <w:sz w:val="24"/>
          <w:szCs w:val="24"/>
        </w:rPr>
        <w:t>Nolikuma 4. pielikums</w:t>
      </w:r>
      <w:r>
        <w:rPr>
          <w:rFonts w:ascii="Times New Roman" w:hAnsi="Times New Roman"/>
          <w:sz w:val="24"/>
          <w:szCs w:val="24"/>
        </w:rPr>
        <w:t>)</w:t>
      </w:r>
      <w:r w:rsidRPr="00BA168A">
        <w:rPr>
          <w:rFonts w:ascii="Times New Roman" w:hAnsi="Times New Roman"/>
          <w:sz w:val="24"/>
          <w:szCs w:val="24"/>
        </w:rPr>
        <w:t xml:space="preserve">, kas sagatavots atbilstoši </w:t>
      </w:r>
      <w:r>
        <w:rPr>
          <w:rFonts w:ascii="Times New Roman" w:hAnsi="Times New Roman"/>
          <w:sz w:val="24"/>
          <w:szCs w:val="24"/>
        </w:rPr>
        <w:t>EIS e-konkursu apakšsistēmā šī iepirkuma sadaļā publicētai veidlapai</w:t>
      </w:r>
      <w:r w:rsidRPr="00BA168A">
        <w:rPr>
          <w:rFonts w:ascii="Times New Roman" w:hAnsi="Times New Roman"/>
          <w:sz w:val="24"/>
          <w:szCs w:val="24"/>
        </w:rPr>
        <w:t xml:space="preserve">, </w:t>
      </w:r>
      <w:r>
        <w:rPr>
          <w:rFonts w:ascii="Times New Roman" w:hAnsi="Times New Roman"/>
          <w:sz w:val="24"/>
          <w:szCs w:val="24"/>
        </w:rPr>
        <w:t>kurā Pretendents norāda pieredzi iepriekšējo 3 (trīs) gadu laikā līdzvērtīga pakalpojuma iepirkuma priekšmeta jomā un apmērā nodrošināšanā.</w:t>
      </w:r>
    </w:p>
    <w:p w14:paraId="307B20AA" w14:textId="56008D48" w:rsidR="00C95AD1"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sz w:val="24"/>
          <w:szCs w:val="24"/>
        </w:rPr>
        <w:t>Vismaz 2 (divas) pozitīvas atsauksmes no pasūtītājiem par sniegtajiem pakalpojumiem iepriekšējo 3 (trīs) gadu laikā.</w:t>
      </w:r>
    </w:p>
    <w:p w14:paraId="6E38D3ED" w14:textId="5D26E50F" w:rsidR="00C95AD1" w:rsidRPr="00C95AD1" w:rsidRDefault="00C95AD1" w:rsidP="00D4407C">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Pr>
          <w:rFonts w:ascii="Times New Roman" w:hAnsi="Times New Roman"/>
          <w:bCs/>
          <w:sz w:val="24"/>
          <w:szCs w:val="24"/>
        </w:rPr>
        <w:t>Izziņa par apakšuzņēmējiem (</w:t>
      </w:r>
      <w:r w:rsidRPr="002E7FAA">
        <w:rPr>
          <w:rFonts w:ascii="Times New Roman" w:hAnsi="Times New Roman"/>
          <w:bCs/>
          <w:sz w:val="24"/>
          <w:szCs w:val="24"/>
        </w:rPr>
        <w:t>Nolikuma 5. pielikums</w:t>
      </w:r>
      <w:r>
        <w:rPr>
          <w:rFonts w:ascii="Times New Roman" w:hAnsi="Times New Roman"/>
          <w:bCs/>
          <w:sz w:val="24"/>
          <w:szCs w:val="24"/>
        </w:rPr>
        <w:t>) saskaņā ar EIS e-konkursu apakšsistēmā šī iepirkuma sadaļā publicēto veidlapu, j</w:t>
      </w:r>
      <w:r w:rsidRPr="00BA168A">
        <w:rPr>
          <w:rFonts w:ascii="Times New Roman" w:hAnsi="Times New Roman"/>
          <w:bCs/>
          <w:sz w:val="24"/>
          <w:szCs w:val="24"/>
        </w:rPr>
        <w:t xml:space="preserve">a pretendents iepirkuma līguma izpildē </w:t>
      </w:r>
      <w:r w:rsidRPr="00BA168A">
        <w:rPr>
          <w:rFonts w:ascii="Times New Roman" w:hAnsi="Times New Roman"/>
          <w:sz w:val="24"/>
          <w:szCs w:val="24"/>
        </w:rPr>
        <w:t xml:space="preserve">ir paredzējis </w:t>
      </w:r>
      <w:r w:rsidRPr="00BA168A">
        <w:rPr>
          <w:rFonts w:ascii="Times New Roman" w:hAnsi="Times New Roman"/>
          <w:bCs/>
          <w:sz w:val="24"/>
          <w:szCs w:val="24"/>
        </w:rPr>
        <w:t xml:space="preserve">iesaistīt apakšuzņēmēju, </w:t>
      </w:r>
      <w:r w:rsidRPr="00BA168A">
        <w:rPr>
          <w:rFonts w:ascii="Times New Roman" w:hAnsi="Times New Roman"/>
          <w:sz w:val="24"/>
          <w:szCs w:val="24"/>
        </w:rPr>
        <w:t>kura sniedzamo pakalpojumu vērtība ir 10% (desmit procenti) no kopējās līguma vērtības vai lielāka</w:t>
      </w:r>
      <w:r w:rsidRPr="00BA168A">
        <w:rPr>
          <w:rFonts w:ascii="Times New Roman" w:hAnsi="Times New Roman"/>
          <w:bCs/>
          <w:sz w:val="24"/>
          <w:szCs w:val="24"/>
        </w:rPr>
        <w:t xml:space="preserve">. </w:t>
      </w:r>
      <w:r>
        <w:rPr>
          <w:rFonts w:ascii="Times New Roman" w:hAnsi="Times New Roman"/>
          <w:bCs/>
          <w:sz w:val="24"/>
          <w:szCs w:val="24"/>
        </w:rPr>
        <w:t xml:space="preserve">Izziņai </w:t>
      </w:r>
      <w:r w:rsidRPr="00BA168A">
        <w:rPr>
          <w:rFonts w:ascii="Times New Roman" w:hAnsi="Times New Roman"/>
          <w:bCs/>
          <w:sz w:val="24"/>
          <w:szCs w:val="24"/>
        </w:rPr>
        <w:t>jāpievieno katra apakšuzņēmēja parakstīts apliecinājums</w:t>
      </w:r>
      <w:r>
        <w:rPr>
          <w:rFonts w:ascii="Times New Roman" w:hAnsi="Times New Roman"/>
          <w:bCs/>
          <w:sz w:val="24"/>
          <w:szCs w:val="24"/>
        </w:rPr>
        <w:t xml:space="preserve"> (</w:t>
      </w:r>
      <w:r w:rsidRPr="002E7FAA">
        <w:rPr>
          <w:rFonts w:ascii="Times New Roman" w:hAnsi="Times New Roman"/>
          <w:bCs/>
          <w:sz w:val="24"/>
          <w:szCs w:val="24"/>
        </w:rPr>
        <w:t>Nolikuma 6. pielikums</w:t>
      </w:r>
      <w:r>
        <w:rPr>
          <w:rFonts w:ascii="Times New Roman" w:hAnsi="Times New Roman"/>
          <w:bCs/>
          <w:sz w:val="24"/>
          <w:szCs w:val="24"/>
        </w:rPr>
        <w:t>)</w:t>
      </w:r>
      <w:r w:rsidRPr="00BA168A">
        <w:rPr>
          <w:rFonts w:ascii="Times New Roman" w:hAnsi="Times New Roman"/>
          <w:bCs/>
          <w:sz w:val="24"/>
          <w:szCs w:val="24"/>
        </w:rPr>
        <w:t xml:space="preserve">, kas sagatavots </w:t>
      </w:r>
      <w:r>
        <w:rPr>
          <w:rFonts w:ascii="Times New Roman" w:hAnsi="Times New Roman"/>
          <w:bCs/>
          <w:sz w:val="24"/>
          <w:szCs w:val="24"/>
        </w:rPr>
        <w:t>saskaņā ar EIS e-konkursu apakšsistēmā šī iepirkuma sadaļā publicēto veidlapu</w:t>
      </w:r>
      <w:r w:rsidRPr="00BA168A">
        <w:rPr>
          <w:rFonts w:ascii="Times New Roman" w:hAnsi="Times New Roman"/>
          <w:bCs/>
          <w:sz w:val="24"/>
          <w:szCs w:val="24"/>
        </w:rPr>
        <w:t xml:space="preserve"> (par </w:t>
      </w:r>
      <w:r w:rsidRPr="00BA168A">
        <w:rPr>
          <w:rFonts w:ascii="Times New Roman" w:hAnsi="Times New Roman"/>
          <w:bCs/>
          <w:sz w:val="24"/>
          <w:szCs w:val="24"/>
          <w:u w:val="single"/>
        </w:rPr>
        <w:t>ārvalstī reģistrētu vai pastāvīgi dzīvojošu</w:t>
      </w:r>
      <w:r w:rsidRPr="00BA168A">
        <w:rPr>
          <w:rFonts w:ascii="Times New Roman" w:hAnsi="Times New Roman"/>
          <w:bCs/>
          <w:sz w:val="24"/>
          <w:szCs w:val="24"/>
        </w:rPr>
        <w:t xml:space="preserve"> apakšuzņēmēju, papildus jāpievieno </w:t>
      </w:r>
      <w:r w:rsidRPr="002E7FAA">
        <w:rPr>
          <w:rFonts w:ascii="Times New Roman" w:hAnsi="Times New Roman"/>
          <w:bCs/>
          <w:sz w:val="24"/>
          <w:szCs w:val="24"/>
        </w:rPr>
        <w:t>Nolikuma 35. punktā minētie dokumenti</w:t>
      </w:r>
      <w:r w:rsidRPr="00BA168A">
        <w:rPr>
          <w:rFonts w:ascii="Times New Roman" w:hAnsi="Times New Roman"/>
          <w:bCs/>
          <w:sz w:val="24"/>
          <w:szCs w:val="24"/>
        </w:rPr>
        <w:t>)</w:t>
      </w:r>
      <w:r>
        <w:rPr>
          <w:rFonts w:ascii="Times New Roman" w:hAnsi="Times New Roman"/>
          <w:bCs/>
          <w:sz w:val="24"/>
          <w:szCs w:val="24"/>
        </w:rPr>
        <w:t>.</w:t>
      </w:r>
    </w:p>
    <w:p w14:paraId="7B0FB0A6" w14:textId="127D3726" w:rsidR="00C95AD1" w:rsidRPr="001C6960" w:rsidRDefault="00C95AD1" w:rsidP="00FE7BC9">
      <w:pPr>
        <w:pStyle w:val="Sarakstarindkopa"/>
        <w:numPr>
          <w:ilvl w:val="0"/>
          <w:numId w:val="2"/>
        </w:numPr>
        <w:spacing w:before="60" w:after="0"/>
        <w:ind w:left="426" w:hanging="426"/>
        <w:contextualSpacing w:val="0"/>
        <w:jc w:val="both"/>
        <w:rPr>
          <w:rFonts w:ascii="Times New Roman" w:hAnsi="Times New Roman" w:cs="Times New Roman"/>
          <w:sz w:val="28"/>
          <w:szCs w:val="24"/>
        </w:rPr>
      </w:pPr>
      <w:r w:rsidRPr="00FF5157">
        <w:rPr>
          <w:rFonts w:ascii="Times New Roman" w:hAnsi="Times New Roman"/>
          <w:b/>
          <w:sz w:val="24"/>
          <w:szCs w:val="24"/>
        </w:rPr>
        <w:t>Tehniskais piedāvājums:</w:t>
      </w:r>
    </w:p>
    <w:p w14:paraId="13088798" w14:textId="3D70B746" w:rsidR="00B21867" w:rsidRPr="001E09D0" w:rsidRDefault="00C95AD1" w:rsidP="00FE7BC9">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bCs/>
          <w:sz w:val="24"/>
          <w:szCs w:val="24"/>
        </w:rPr>
        <w:t xml:space="preserve">Pretendents piedāvā sniegt pakalpojumu saskaņā ar Tehniskajā specifikācijā noteiktajām prasībām, iesniedzot </w:t>
      </w:r>
      <w:r w:rsidRPr="002E7FAA">
        <w:rPr>
          <w:rFonts w:ascii="Times New Roman" w:hAnsi="Times New Roman"/>
          <w:bCs/>
          <w:sz w:val="24"/>
          <w:szCs w:val="24"/>
        </w:rPr>
        <w:t>Tehnisko specifikāciju/Tehnisko piedāvājumu (Nolikuma 2. pielikums)</w:t>
      </w:r>
      <w:r>
        <w:rPr>
          <w:rFonts w:ascii="Times New Roman" w:hAnsi="Times New Roman"/>
          <w:bCs/>
          <w:sz w:val="24"/>
          <w:szCs w:val="24"/>
        </w:rPr>
        <w:t xml:space="preserve"> (turpmāk – Tehniskais piedāvājums). Tehnisko piedāvājumu Pretendents sagatavo saskaņā ar EIS e-konkursu apakšsistēmā šī iepirkuma sadaļā publicēto veidlapu;</w:t>
      </w:r>
    </w:p>
    <w:p w14:paraId="76781401" w14:textId="36075F64" w:rsidR="001E09D0" w:rsidRPr="001E09D0" w:rsidRDefault="00C95AD1" w:rsidP="00FE7BC9">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bCs/>
          <w:sz w:val="24"/>
          <w:szCs w:val="24"/>
        </w:rPr>
        <w:t>Tehniskajam piedāvājumam jābūt sagatavotam tādā apjomā, lai Pasūtītājs varētu izvērtēt piedāvājuma atbilstību iepirkuma nolikuma un Tehniskās specifikācijas prasībām. Sagatavojot Tehnisko piedāvājumu, Pretendentam jāievēro, ka Tehniskajam piedāvājumam ir pilnībā jādemonstrē Pretendenta izpratne par pakalpojuma apjomu, pakalpojuma specifiku, izpildes termiņiem un tam nepieciešamajiem personāla un tehniskajiem resursiem. Tehniskais piedāvājums jāsagatavo maksimāli detalizēti, lai komisija varētu pārliecināties par Pretendenta izpratni un iespējām izpildīt pakalpojumu un varētu izvērtēt piedāvājumu atbilstoši noteiktajam piedāvājuma izvēles kritērijam;</w:t>
      </w:r>
    </w:p>
    <w:p w14:paraId="62A5574D" w14:textId="3D5FCBC3" w:rsidR="001E09D0" w:rsidRPr="00E23488" w:rsidRDefault="00C95AD1" w:rsidP="00FE7BC9">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bCs/>
          <w:sz w:val="24"/>
          <w:szCs w:val="24"/>
        </w:rPr>
        <w:t>Pretendents, sagatavojot Tehnisko piedāvājumu, nedrīkst veikt izmaiņas EIS e-konkursu apakšsistēmā šī iepirkuma sadaļā publicētā Tehniskās specifikācijas/Tehniskā piedāvājuma veidlapas struktūru, t.sk. dzēst rindas vai kolonnas;</w:t>
      </w:r>
    </w:p>
    <w:p w14:paraId="58DD982E" w14:textId="26E3D917" w:rsidR="00E23488" w:rsidRPr="00B21867" w:rsidRDefault="00C95AD1" w:rsidP="00FE7BC9">
      <w:pPr>
        <w:pStyle w:val="Sarakstarindkopa"/>
        <w:numPr>
          <w:ilvl w:val="1"/>
          <w:numId w:val="2"/>
        </w:numPr>
        <w:spacing w:after="0"/>
        <w:ind w:left="851" w:hanging="567"/>
        <w:contextualSpacing w:val="0"/>
        <w:jc w:val="both"/>
        <w:rPr>
          <w:rFonts w:ascii="Times New Roman" w:hAnsi="Times New Roman" w:cs="Times New Roman"/>
          <w:sz w:val="28"/>
          <w:szCs w:val="24"/>
        </w:rPr>
      </w:pPr>
      <w:r>
        <w:rPr>
          <w:rFonts w:ascii="Times New Roman" w:hAnsi="Times New Roman"/>
          <w:bCs/>
          <w:sz w:val="24"/>
          <w:szCs w:val="24"/>
        </w:rPr>
        <w:lastRenderedPageBreak/>
        <w:t>Pretendents nedrīkst iesniegt Tehniskā piedāvājuma variantus</w:t>
      </w:r>
      <w:r w:rsidRPr="008C406E">
        <w:rPr>
          <w:rFonts w:ascii="Times New Roman" w:hAnsi="Times New Roman"/>
          <w:bCs/>
          <w:sz w:val="24"/>
          <w:szCs w:val="24"/>
        </w:rPr>
        <w:t>.</w:t>
      </w:r>
    </w:p>
    <w:p w14:paraId="466E08A1" w14:textId="7D21095B" w:rsidR="00B21867" w:rsidRPr="00B21867" w:rsidRDefault="00B21867" w:rsidP="00FE7BC9">
      <w:pPr>
        <w:pStyle w:val="Sarakstarindkopa"/>
        <w:numPr>
          <w:ilvl w:val="0"/>
          <w:numId w:val="2"/>
        </w:numPr>
        <w:spacing w:before="60" w:after="0"/>
        <w:ind w:left="567" w:hanging="567"/>
        <w:contextualSpacing w:val="0"/>
        <w:jc w:val="both"/>
        <w:rPr>
          <w:rFonts w:ascii="Times New Roman" w:hAnsi="Times New Roman" w:cs="Times New Roman"/>
          <w:sz w:val="28"/>
          <w:szCs w:val="24"/>
        </w:rPr>
      </w:pPr>
      <w:r>
        <w:rPr>
          <w:rFonts w:ascii="Times New Roman" w:hAnsi="Times New Roman"/>
          <w:b/>
          <w:bCs/>
          <w:sz w:val="24"/>
          <w:szCs w:val="24"/>
        </w:rPr>
        <w:t>Tehniskajam piedāvājumam papildus jāpievieno sekojoši dokumenti:</w:t>
      </w:r>
    </w:p>
    <w:p w14:paraId="6101B179" w14:textId="430C52C2" w:rsidR="00B21867" w:rsidRDefault="00C95AD1"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bCs/>
          <w:sz w:val="24"/>
          <w:szCs w:val="24"/>
        </w:rPr>
        <w:t>42.1.</w:t>
      </w:r>
      <w:r>
        <w:rPr>
          <w:rFonts w:ascii="Times New Roman" w:hAnsi="Times New Roman"/>
          <w:bCs/>
          <w:sz w:val="24"/>
          <w:szCs w:val="24"/>
        </w:rPr>
        <w:tab/>
      </w:r>
      <w:r w:rsidR="00B21867" w:rsidRPr="00EC6635">
        <w:rPr>
          <w:rFonts w:ascii="Times New Roman" w:hAnsi="Times New Roman"/>
          <w:bCs/>
          <w:sz w:val="24"/>
          <w:szCs w:val="24"/>
        </w:rPr>
        <w:t>spēkā esoši veselības apdrošināšanas noteikumi, kas atbilst iepirkuma priekšmetam;</w:t>
      </w:r>
    </w:p>
    <w:p w14:paraId="71BEDB19" w14:textId="0FA1E855" w:rsidR="00B21867" w:rsidRDefault="00C95AD1"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bCs/>
          <w:sz w:val="24"/>
          <w:szCs w:val="24"/>
        </w:rPr>
        <w:t>42.2.</w:t>
      </w:r>
      <w:r>
        <w:rPr>
          <w:rFonts w:ascii="Times New Roman" w:hAnsi="Times New Roman"/>
          <w:bCs/>
          <w:sz w:val="24"/>
          <w:szCs w:val="24"/>
        </w:rPr>
        <w:tab/>
      </w:r>
      <w:r w:rsidR="00B21867">
        <w:rPr>
          <w:rFonts w:ascii="Times New Roman" w:hAnsi="Times New Roman"/>
          <w:bCs/>
          <w:sz w:val="24"/>
          <w:szCs w:val="24"/>
        </w:rPr>
        <w:t>detalizēts piedāvātās veselības apdrošināšanas programmas apraksts, t.sk., norādot papildinājumus, ierobežojumus u.c. Pretendenta nosacījumus, kas nedrīkst būt pretrunā Tehniskajā piedāvājumā norādītajām minimālajām prasībām vai tās jebkādā mērā ierobežot;</w:t>
      </w:r>
    </w:p>
    <w:p w14:paraId="2D3A8088" w14:textId="481E3ED2" w:rsidR="00B21867" w:rsidRDefault="00C95AD1"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bCs/>
          <w:sz w:val="24"/>
          <w:szCs w:val="24"/>
        </w:rPr>
        <w:t>42.3.</w:t>
      </w:r>
      <w:r>
        <w:rPr>
          <w:rFonts w:ascii="Times New Roman" w:hAnsi="Times New Roman"/>
          <w:bCs/>
          <w:sz w:val="24"/>
          <w:szCs w:val="24"/>
        </w:rPr>
        <w:tab/>
      </w:r>
      <w:r w:rsidR="00B21867" w:rsidRPr="00C95AD1">
        <w:rPr>
          <w:rFonts w:ascii="Times New Roman" w:hAnsi="Times New Roman"/>
          <w:bCs/>
          <w:sz w:val="24"/>
          <w:szCs w:val="24"/>
        </w:rPr>
        <w:t>Pretendenta līguma iestāžu saraksts, saskaņā ar</w:t>
      </w:r>
      <w:r w:rsidR="00B21867">
        <w:rPr>
          <w:rFonts w:ascii="Times New Roman" w:hAnsi="Times New Roman"/>
          <w:bCs/>
          <w:sz w:val="24"/>
          <w:szCs w:val="24"/>
        </w:rPr>
        <w:t xml:space="preserve"> </w:t>
      </w:r>
      <w:r w:rsidR="00B21867" w:rsidRPr="002E7FAA">
        <w:rPr>
          <w:rFonts w:ascii="Times New Roman" w:hAnsi="Times New Roman"/>
          <w:bCs/>
          <w:sz w:val="24"/>
          <w:szCs w:val="24"/>
        </w:rPr>
        <w:t>Tehniskā piedāvājuma 1.8. punktu</w:t>
      </w:r>
      <w:r w:rsidR="00B21867">
        <w:rPr>
          <w:rFonts w:ascii="Times New Roman" w:hAnsi="Times New Roman"/>
          <w:bCs/>
          <w:sz w:val="24"/>
          <w:szCs w:val="24"/>
        </w:rPr>
        <w:t xml:space="preserve"> vai jānorāda tīmekļa vietnes adrese;</w:t>
      </w:r>
    </w:p>
    <w:p w14:paraId="43FED249" w14:textId="0D0A00CD" w:rsidR="00B21867" w:rsidRDefault="00C95AD1"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cs="Times New Roman"/>
          <w:sz w:val="24"/>
          <w:szCs w:val="24"/>
        </w:rPr>
        <w:t>42.4.</w:t>
      </w:r>
      <w:r>
        <w:rPr>
          <w:rFonts w:ascii="Times New Roman" w:hAnsi="Times New Roman" w:cs="Times New Roman"/>
          <w:sz w:val="24"/>
          <w:szCs w:val="24"/>
        </w:rPr>
        <w:tab/>
      </w:r>
      <w:r w:rsidR="00B21867">
        <w:rPr>
          <w:rFonts w:ascii="Times New Roman" w:hAnsi="Times New Roman"/>
          <w:bCs/>
          <w:sz w:val="24"/>
          <w:szCs w:val="24"/>
        </w:rPr>
        <w:t>atlīdzības saņemšanas kārtība par ārstniecības pakalpojumiem, kas saņemti ārstniecības iestādēs, kas nav Pretendenta līguma iestādes. Norādot iesniedzamos dokumentus, atlīdzības saņemšanas kārtību un termiņus;</w:t>
      </w:r>
    </w:p>
    <w:p w14:paraId="692051A6" w14:textId="62BCA8BB" w:rsidR="00B21867" w:rsidRDefault="00C95AD1"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bCs/>
          <w:sz w:val="24"/>
          <w:szCs w:val="24"/>
        </w:rPr>
        <w:t>42.5.</w:t>
      </w:r>
      <w:r>
        <w:rPr>
          <w:rFonts w:ascii="Times New Roman" w:hAnsi="Times New Roman"/>
          <w:bCs/>
          <w:sz w:val="24"/>
          <w:szCs w:val="24"/>
        </w:rPr>
        <w:tab/>
      </w:r>
      <w:r w:rsidR="001E09D0">
        <w:rPr>
          <w:rFonts w:ascii="Times New Roman" w:hAnsi="Times New Roman"/>
          <w:bCs/>
          <w:sz w:val="24"/>
          <w:szCs w:val="24"/>
        </w:rPr>
        <w:t>izmaiņu veikšanas kārtība polisē, izslēdzot darbinieku no veselības apdrošināšanas līguma vai pievienojot jaunus darbiniekus veselības apdrošināšanas līgumam. Aprēķinu kārtība, veicot izmaiņas veselības padrošināšanas līgumā;</w:t>
      </w:r>
    </w:p>
    <w:p w14:paraId="7B43C9ED" w14:textId="583DF481" w:rsidR="001E09D0" w:rsidRPr="001E09D0" w:rsidRDefault="00BB367C" w:rsidP="00FE7BC9">
      <w:pPr>
        <w:pStyle w:val="Sarakstarindkopa"/>
        <w:spacing w:after="0"/>
        <w:ind w:left="851" w:hanging="567"/>
        <w:contextualSpacing w:val="0"/>
        <w:jc w:val="both"/>
        <w:rPr>
          <w:rFonts w:ascii="Times New Roman" w:hAnsi="Times New Roman"/>
          <w:bCs/>
          <w:sz w:val="24"/>
          <w:szCs w:val="24"/>
        </w:rPr>
      </w:pPr>
      <w:r>
        <w:rPr>
          <w:rFonts w:ascii="Times New Roman" w:hAnsi="Times New Roman"/>
          <w:bCs/>
          <w:sz w:val="24"/>
          <w:szCs w:val="24"/>
        </w:rPr>
        <w:t>42.6.</w:t>
      </w:r>
      <w:r>
        <w:rPr>
          <w:rFonts w:ascii="Times New Roman" w:hAnsi="Times New Roman"/>
          <w:bCs/>
          <w:sz w:val="24"/>
          <w:szCs w:val="24"/>
        </w:rPr>
        <w:tab/>
      </w:r>
      <w:r w:rsidR="001E09D0">
        <w:rPr>
          <w:rFonts w:ascii="Times New Roman" w:hAnsi="Times New Roman"/>
          <w:bCs/>
          <w:sz w:val="24"/>
          <w:szCs w:val="24"/>
        </w:rPr>
        <w:t>uz līguma darbības laiku fiksēts pakalpojumu apmaksas cenrādis ārstniecības iestādēs.</w:t>
      </w:r>
    </w:p>
    <w:p w14:paraId="2DD404CD" w14:textId="501BA20D" w:rsidR="001E09D0" w:rsidRDefault="001E09D0" w:rsidP="00FE7BC9">
      <w:pPr>
        <w:pStyle w:val="Sarakstarindkopa"/>
        <w:numPr>
          <w:ilvl w:val="0"/>
          <w:numId w:val="2"/>
        </w:numPr>
        <w:spacing w:before="60" w:after="0"/>
        <w:ind w:left="567" w:hanging="567"/>
        <w:contextualSpacing w:val="0"/>
        <w:jc w:val="both"/>
        <w:rPr>
          <w:rFonts w:ascii="Times New Roman" w:hAnsi="Times New Roman" w:cs="Times New Roman"/>
          <w:sz w:val="24"/>
          <w:szCs w:val="24"/>
        </w:rPr>
      </w:pPr>
      <w:r w:rsidRPr="001E09D0">
        <w:rPr>
          <w:rFonts w:ascii="Times New Roman" w:hAnsi="Times New Roman" w:cs="Times New Roman"/>
          <w:b/>
          <w:sz w:val="24"/>
          <w:szCs w:val="24"/>
        </w:rPr>
        <w:t>Finanšu piedāvājums</w:t>
      </w:r>
      <w:r w:rsidRPr="001E09D0">
        <w:rPr>
          <w:rFonts w:ascii="Times New Roman" w:hAnsi="Times New Roman" w:cs="Times New Roman"/>
          <w:sz w:val="24"/>
          <w:szCs w:val="24"/>
        </w:rPr>
        <w:t xml:space="preserve"> </w:t>
      </w:r>
      <w:r w:rsidRPr="002E7FAA">
        <w:rPr>
          <w:rFonts w:ascii="Times New Roman" w:hAnsi="Times New Roman" w:cs="Times New Roman"/>
          <w:sz w:val="24"/>
          <w:szCs w:val="24"/>
        </w:rPr>
        <w:t>(Nolikums 3. pielikums</w:t>
      </w:r>
      <w:r w:rsidRPr="001E09D0">
        <w:rPr>
          <w:rFonts w:ascii="Times New Roman" w:hAnsi="Times New Roman" w:cs="Times New Roman"/>
          <w:sz w:val="24"/>
          <w:szCs w:val="24"/>
        </w:rPr>
        <w:t>)</w:t>
      </w:r>
      <w:r>
        <w:rPr>
          <w:rFonts w:ascii="Times New Roman" w:hAnsi="Times New Roman" w:cs="Times New Roman"/>
          <w:sz w:val="24"/>
          <w:szCs w:val="24"/>
        </w:rPr>
        <w:t>:</w:t>
      </w:r>
    </w:p>
    <w:p w14:paraId="18FF38C8" w14:textId="62D44DDE" w:rsidR="001E09D0"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 xml:space="preserve">Pretendents piedāvā sniegt pakalpojumu par noteiktu atlīdzību, iesniedzot Finanšu piedāvājumu </w:t>
      </w:r>
      <w:r w:rsidRPr="002E7FAA">
        <w:rPr>
          <w:rFonts w:ascii="Times New Roman" w:hAnsi="Times New Roman"/>
          <w:bCs/>
          <w:sz w:val="24"/>
          <w:szCs w:val="24"/>
        </w:rPr>
        <w:t>(Nolikuma 3. pielikums)</w:t>
      </w:r>
      <w:r>
        <w:rPr>
          <w:rFonts w:ascii="Times New Roman" w:hAnsi="Times New Roman"/>
          <w:bCs/>
          <w:sz w:val="24"/>
          <w:szCs w:val="24"/>
        </w:rPr>
        <w:t>. Finanšu piedāvājumu Pretendents sagatavo saskaņā ar EIS e-konkursu apakšsistēmā šī iepirkuma sadaļā publicēto veidlapu. Finanšu piedāvājumā jāiekļauj visas ar iepirkumu saistītās izmaksas, jābūt iekļautiem visiem nodokļiem, nodevām, ar piedāvājuma sagatavošanu un polišu apkalpošanu saistītajām administratīvajām izmaksām;</w:t>
      </w:r>
    </w:p>
    <w:p w14:paraId="05BC1BEA" w14:textId="5FD0D501" w:rsidR="00BB367C"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Finanšu piedāvājumā norāda apdrošināšanas prēmiju un apdrošinājuma summu vienai apdrošināmai personai un kopējo apdrošināšanas līguma apdrošināšanas prēmiju ar precizitāti divi cipari aiz komata;</w:t>
      </w:r>
    </w:p>
    <w:p w14:paraId="69886984" w14:textId="6DBA881F" w:rsidR="00BB367C"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 xml:space="preserve">Pretendents norāda piedāvātā pakalpojuma cenu bez pievienotās vērtības nodokļa (turpmāk – PVN), </w:t>
      </w:r>
      <w:r>
        <w:rPr>
          <w:rFonts w:ascii="Times New Roman" w:hAnsi="Times New Roman"/>
          <w:bCs/>
          <w:i/>
          <w:iCs/>
          <w:sz w:val="24"/>
          <w:szCs w:val="24"/>
        </w:rPr>
        <w:t xml:space="preserve">euro </w:t>
      </w:r>
      <w:r>
        <w:rPr>
          <w:rFonts w:ascii="Times New Roman" w:hAnsi="Times New Roman"/>
          <w:bCs/>
          <w:sz w:val="24"/>
          <w:szCs w:val="24"/>
        </w:rPr>
        <w:t>valūtā;</w:t>
      </w:r>
    </w:p>
    <w:p w14:paraId="2804F81C" w14:textId="6E7800EA" w:rsidR="00BB367C"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Pretendenta piedāvātajām apdrošināšanas prēmijām jābūt nemainīgām visā iepirkuma līguma darbības laikā. Iespējamā inflācija, tirgus apstākļu maiņa vai jebkuri citi apstākļi nevar būt par pamatu cenu paaugstināšanai, un šo procesu radītās sekas pretendentam jāprognozē un jāaprēķina, sagatavojot Finanšu piedāvājumu. Papildus izmaksas līguma darbības laikā netiks pieļautas;</w:t>
      </w:r>
    </w:p>
    <w:p w14:paraId="0CC80A18" w14:textId="61B7FE8A" w:rsidR="00BB367C"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Pretendenta pienākums ir sniegt patiesu informāciju. Pretendents pilnībā sedz piedāvājuma sagatavošanas un iesniegšanas izmaksas. Pasūtītājs neuzņemas nekādas saistības par šīm izmaksām neatkarīgi no iepirkuma rezultāta;</w:t>
      </w:r>
    </w:p>
    <w:p w14:paraId="6AACE978" w14:textId="1719C3E2" w:rsidR="00BB367C" w:rsidRPr="00BB367C" w:rsidRDefault="00BB367C" w:rsidP="00FE7BC9">
      <w:pPr>
        <w:pStyle w:val="Sarakstarindkopa"/>
        <w:numPr>
          <w:ilvl w:val="1"/>
          <w:numId w:val="2"/>
        </w:numPr>
        <w:spacing w:after="0"/>
        <w:ind w:left="851" w:hanging="567"/>
        <w:contextualSpacing w:val="0"/>
        <w:jc w:val="both"/>
        <w:rPr>
          <w:rFonts w:ascii="Times New Roman" w:hAnsi="Times New Roman" w:cs="Times New Roman"/>
          <w:sz w:val="24"/>
          <w:szCs w:val="24"/>
        </w:rPr>
      </w:pPr>
      <w:r>
        <w:rPr>
          <w:rFonts w:ascii="Times New Roman" w:hAnsi="Times New Roman"/>
          <w:bCs/>
          <w:sz w:val="24"/>
          <w:szCs w:val="24"/>
        </w:rPr>
        <w:t>Pretendents, sagatavojot Finanšu piedāvājumu, nedrīkst veikt izmaiņas EIS e-konkursu apakšsistēmā šī iepirkuma sadaļā publicētā Finanšu piedāvājuma veidlapas struktūru, t.sk. dzēst rindas vai kolonnas;</w:t>
      </w:r>
    </w:p>
    <w:p w14:paraId="3EE4D46C" w14:textId="59AB671F" w:rsidR="00C80827" w:rsidRPr="00FE7BC9" w:rsidRDefault="00BB367C" w:rsidP="00FE7BC9">
      <w:pPr>
        <w:pStyle w:val="Sarakstarindkopa"/>
        <w:numPr>
          <w:ilvl w:val="0"/>
          <w:numId w:val="2"/>
        </w:numPr>
        <w:spacing w:before="60" w:after="0"/>
        <w:ind w:left="425" w:hanging="425"/>
        <w:contextualSpacing w:val="0"/>
        <w:jc w:val="both"/>
        <w:rPr>
          <w:rFonts w:ascii="Times New Roman" w:hAnsi="Times New Roman" w:cs="Times New Roman"/>
          <w:sz w:val="28"/>
          <w:szCs w:val="24"/>
        </w:rPr>
      </w:pPr>
      <w:r>
        <w:rPr>
          <w:rFonts w:ascii="Times New Roman" w:hAnsi="Times New Roman"/>
          <w:bCs/>
          <w:sz w:val="24"/>
          <w:szCs w:val="24"/>
        </w:rPr>
        <w:t>Pretendents ir tiesīgs piedāvājumā iekļaut papildus Nolikumā minētajiem dokumentiem citus dokumentus, ja tie var sniegt Pasūtītājam nozīmīgu informāciju par Pretendentu un piedāvāto pakalpojumu.</w:t>
      </w:r>
    </w:p>
    <w:p w14:paraId="2EE19DAA" w14:textId="77777777" w:rsidR="00FE7BC9" w:rsidRPr="00FE7BC9" w:rsidRDefault="00FE7BC9" w:rsidP="00FE7BC9">
      <w:pPr>
        <w:spacing w:before="60" w:after="0"/>
        <w:jc w:val="both"/>
        <w:rPr>
          <w:rFonts w:ascii="Times New Roman" w:hAnsi="Times New Roman" w:cs="Times New Roman"/>
          <w:sz w:val="28"/>
          <w:szCs w:val="24"/>
        </w:rPr>
      </w:pPr>
    </w:p>
    <w:p w14:paraId="73437574" w14:textId="18434533" w:rsidR="00C0068C" w:rsidRPr="00BB367C" w:rsidRDefault="00C0068C" w:rsidP="00FE7BC9">
      <w:pPr>
        <w:pStyle w:val="Sarakstarindkopa"/>
        <w:numPr>
          <w:ilvl w:val="0"/>
          <w:numId w:val="1"/>
        </w:numPr>
        <w:spacing w:before="240" w:after="120" w:line="240" w:lineRule="auto"/>
        <w:ind w:left="714" w:hanging="357"/>
        <w:contextualSpacing w:val="0"/>
        <w:jc w:val="center"/>
        <w:rPr>
          <w:rFonts w:ascii="Times New Roman" w:hAnsi="Times New Roman"/>
          <w:b/>
          <w:sz w:val="24"/>
          <w:szCs w:val="24"/>
        </w:rPr>
      </w:pPr>
      <w:r w:rsidRPr="00BB367C">
        <w:rPr>
          <w:rFonts w:ascii="Times New Roman" w:hAnsi="Times New Roman"/>
          <w:b/>
          <w:sz w:val="24"/>
          <w:szCs w:val="24"/>
        </w:rPr>
        <w:lastRenderedPageBreak/>
        <w:t>PIEDĀVĀJUMU VĒRTĒŠANA</w:t>
      </w:r>
    </w:p>
    <w:p w14:paraId="249D59E9" w14:textId="5450976C" w:rsidR="00C0068C" w:rsidRPr="00BB367C" w:rsidRDefault="00C0068C" w:rsidP="00BB367C">
      <w:pPr>
        <w:pStyle w:val="Sarakstarindkopa"/>
        <w:numPr>
          <w:ilvl w:val="0"/>
          <w:numId w:val="2"/>
        </w:numPr>
        <w:spacing w:before="60" w:after="0"/>
        <w:ind w:left="426" w:hanging="426"/>
        <w:jc w:val="both"/>
        <w:rPr>
          <w:rFonts w:ascii="Times New Roman" w:hAnsi="Times New Roman"/>
          <w:bCs/>
          <w:sz w:val="24"/>
          <w:szCs w:val="24"/>
        </w:rPr>
      </w:pPr>
      <w:r w:rsidRPr="00BB367C">
        <w:rPr>
          <w:rFonts w:ascii="Times New Roman" w:hAnsi="Times New Roman"/>
          <w:bCs/>
          <w:sz w:val="24"/>
          <w:szCs w:val="24"/>
        </w:rPr>
        <w:t>Komisija Pretendenta piedāvājuma vērtēšanu veic slēgtā sēdē. Pretendenta piedāvājuma vērtēšanas laik</w:t>
      </w:r>
      <w:r w:rsidR="00144A6C" w:rsidRPr="00BB367C">
        <w:rPr>
          <w:rFonts w:ascii="Times New Roman" w:hAnsi="Times New Roman"/>
          <w:bCs/>
          <w:sz w:val="24"/>
          <w:szCs w:val="24"/>
        </w:rPr>
        <w:t>ā, līdz rezultātu paziņošanai, k</w:t>
      </w:r>
      <w:r w:rsidRPr="00BB367C">
        <w:rPr>
          <w:rFonts w:ascii="Times New Roman" w:hAnsi="Times New Roman"/>
          <w:bCs/>
          <w:sz w:val="24"/>
          <w:szCs w:val="24"/>
        </w:rPr>
        <w:t>omisija nesniedz informāciju par vērtēšanas procesu</w:t>
      </w:r>
      <w:r w:rsidR="00E97B36" w:rsidRPr="00BB367C">
        <w:rPr>
          <w:rFonts w:ascii="Times New Roman" w:hAnsi="Times New Roman"/>
          <w:bCs/>
          <w:sz w:val="24"/>
          <w:szCs w:val="24"/>
        </w:rPr>
        <w:t>.</w:t>
      </w:r>
    </w:p>
    <w:p w14:paraId="79DF36BC" w14:textId="36810CD7" w:rsidR="00E97B36" w:rsidRDefault="00E97B36" w:rsidP="00FF1CF2">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Komisija pieņem lēmumu par katra Pretendenta piedāvājuma atbilstību piedāvājuma iesniegšanas, atvēršanas un noformēšanas prasībām (</w:t>
      </w:r>
      <w:r w:rsidRPr="002E7FAA">
        <w:rPr>
          <w:rFonts w:ascii="Times New Roman" w:hAnsi="Times New Roman"/>
          <w:bCs/>
          <w:sz w:val="24"/>
          <w:szCs w:val="24"/>
        </w:rPr>
        <w:t>Nolikuma 2. un 3.</w:t>
      </w:r>
      <w:r w:rsidR="00BB2256" w:rsidRPr="002E7FAA">
        <w:rPr>
          <w:rFonts w:ascii="Times New Roman" w:hAnsi="Times New Roman"/>
          <w:bCs/>
          <w:sz w:val="24"/>
          <w:szCs w:val="24"/>
        </w:rPr>
        <w:t> </w:t>
      </w:r>
      <w:r w:rsidRPr="002E7FAA">
        <w:rPr>
          <w:rFonts w:ascii="Times New Roman" w:hAnsi="Times New Roman"/>
          <w:bCs/>
          <w:sz w:val="24"/>
          <w:szCs w:val="24"/>
        </w:rPr>
        <w:t>nodaļa</w:t>
      </w:r>
      <w:r>
        <w:rPr>
          <w:rFonts w:ascii="Times New Roman" w:hAnsi="Times New Roman"/>
          <w:bCs/>
          <w:sz w:val="24"/>
          <w:szCs w:val="24"/>
        </w:rPr>
        <w:t>). Piedāvājuma noformējuma prasībām neatbilstošie piedāvājumi, izvērtējot neatbilstības samērīgumu, var tikt izslēgti no turpmākās dalības iepirkumā.</w:t>
      </w:r>
    </w:p>
    <w:p w14:paraId="60EFB750" w14:textId="603C1351" w:rsidR="00E97B36" w:rsidRDefault="00E97B36"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 xml:space="preserve">Komisija pārbauda vai Pretendents ir iesniedzis visus </w:t>
      </w:r>
      <w:r w:rsidRPr="002E7FAA">
        <w:rPr>
          <w:rFonts w:ascii="Times New Roman" w:hAnsi="Times New Roman"/>
          <w:bCs/>
          <w:sz w:val="24"/>
          <w:szCs w:val="24"/>
        </w:rPr>
        <w:t>Nolikuma 5.</w:t>
      </w:r>
      <w:r w:rsidR="00BB2256" w:rsidRPr="002E7FAA">
        <w:rPr>
          <w:rFonts w:ascii="Times New Roman" w:hAnsi="Times New Roman"/>
          <w:bCs/>
          <w:sz w:val="24"/>
          <w:szCs w:val="24"/>
        </w:rPr>
        <w:t> </w:t>
      </w:r>
      <w:r w:rsidRPr="002E7FAA">
        <w:rPr>
          <w:rFonts w:ascii="Times New Roman" w:hAnsi="Times New Roman"/>
          <w:bCs/>
          <w:sz w:val="24"/>
          <w:szCs w:val="24"/>
        </w:rPr>
        <w:t>nodaļā</w:t>
      </w:r>
      <w:r w:rsidR="00AE7DA1">
        <w:rPr>
          <w:rFonts w:ascii="Times New Roman" w:hAnsi="Times New Roman"/>
          <w:bCs/>
          <w:sz w:val="24"/>
          <w:szCs w:val="24"/>
        </w:rPr>
        <w:t xml:space="preserve"> noteiktos dokumentus un vai Pretendenta kvalifikācijas dokumenti atbilst izvirzītajām prasībām pret Pretendentu saskaņā ar </w:t>
      </w:r>
      <w:r w:rsidR="00AE7DA1" w:rsidRPr="002E7FAA">
        <w:rPr>
          <w:rFonts w:ascii="Times New Roman" w:hAnsi="Times New Roman"/>
          <w:bCs/>
          <w:sz w:val="24"/>
          <w:szCs w:val="24"/>
        </w:rPr>
        <w:t>Nolikuma 30.</w:t>
      </w:r>
      <w:r w:rsidR="00BB2256" w:rsidRPr="002E7FAA">
        <w:rPr>
          <w:rFonts w:ascii="Times New Roman" w:hAnsi="Times New Roman"/>
          <w:bCs/>
          <w:sz w:val="24"/>
          <w:szCs w:val="24"/>
        </w:rPr>
        <w:t> </w:t>
      </w:r>
      <w:r w:rsidR="00AE7DA1" w:rsidRPr="002E7FAA">
        <w:rPr>
          <w:rFonts w:ascii="Times New Roman" w:hAnsi="Times New Roman"/>
          <w:bCs/>
          <w:sz w:val="24"/>
          <w:szCs w:val="24"/>
        </w:rPr>
        <w:t>punktu</w:t>
      </w:r>
      <w:r w:rsidR="00AE7DA1">
        <w:rPr>
          <w:rFonts w:ascii="Times New Roman" w:hAnsi="Times New Roman"/>
          <w:bCs/>
          <w:sz w:val="24"/>
          <w:szCs w:val="24"/>
        </w:rPr>
        <w:t xml:space="preserve">. Ja Pretendents nav iesniedzis nepieciešamos dokumentus vai piedāvājums neatbilst Nolikumā noteiktajām prasībām, vai piedāvājumā </w:t>
      </w:r>
      <w:r w:rsidR="00144A6C">
        <w:rPr>
          <w:rFonts w:ascii="Times New Roman" w:hAnsi="Times New Roman"/>
          <w:bCs/>
          <w:sz w:val="24"/>
          <w:szCs w:val="24"/>
        </w:rPr>
        <w:t>norādītās ziņas ir nepatiesas, k</w:t>
      </w:r>
      <w:r w:rsidR="00AE7DA1">
        <w:rPr>
          <w:rFonts w:ascii="Times New Roman" w:hAnsi="Times New Roman"/>
          <w:bCs/>
          <w:sz w:val="24"/>
          <w:szCs w:val="24"/>
        </w:rPr>
        <w:t>omisija pieņem lēmumu par Pretendenta izslēgšanu no turpmākās dalības iepirkumā.</w:t>
      </w:r>
    </w:p>
    <w:p w14:paraId="166136E0" w14:textId="5CC7F036" w:rsidR="00AE7DA1" w:rsidRDefault="00AE7DA1"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 xml:space="preserve">Komisija pārbauda Pretendenta iesniegtā Tehniskā piedāvājuma atbilstību </w:t>
      </w:r>
      <w:r w:rsidR="00653CD3">
        <w:rPr>
          <w:rFonts w:ascii="Times New Roman" w:hAnsi="Times New Roman"/>
          <w:bCs/>
          <w:sz w:val="24"/>
          <w:szCs w:val="24"/>
        </w:rPr>
        <w:t xml:space="preserve">Tehniskajai specifikācijai </w:t>
      </w:r>
      <w:r w:rsidR="00653CD3" w:rsidRPr="002E7FAA">
        <w:rPr>
          <w:rFonts w:ascii="Times New Roman" w:hAnsi="Times New Roman"/>
          <w:bCs/>
          <w:sz w:val="24"/>
          <w:szCs w:val="24"/>
        </w:rPr>
        <w:t xml:space="preserve">un </w:t>
      </w:r>
      <w:r w:rsidRPr="002E7FAA">
        <w:rPr>
          <w:rFonts w:ascii="Times New Roman" w:hAnsi="Times New Roman"/>
          <w:bCs/>
          <w:sz w:val="24"/>
          <w:szCs w:val="24"/>
        </w:rPr>
        <w:t xml:space="preserve">Nolikuma </w:t>
      </w:r>
      <w:r w:rsidR="00CB0388" w:rsidRPr="002E7FAA">
        <w:rPr>
          <w:rFonts w:ascii="Times New Roman" w:hAnsi="Times New Roman"/>
          <w:bCs/>
          <w:sz w:val="24"/>
          <w:szCs w:val="24"/>
        </w:rPr>
        <w:t xml:space="preserve">41. un </w:t>
      </w:r>
      <w:r w:rsidRPr="002E7FAA">
        <w:rPr>
          <w:rFonts w:ascii="Times New Roman" w:hAnsi="Times New Roman"/>
          <w:bCs/>
          <w:sz w:val="24"/>
          <w:szCs w:val="24"/>
        </w:rPr>
        <w:t>4</w:t>
      </w:r>
      <w:r w:rsidR="00BB2256" w:rsidRPr="002E7FAA">
        <w:rPr>
          <w:rFonts w:ascii="Times New Roman" w:hAnsi="Times New Roman"/>
          <w:bCs/>
          <w:sz w:val="24"/>
          <w:szCs w:val="24"/>
        </w:rPr>
        <w:t>2</w:t>
      </w:r>
      <w:r w:rsidRPr="002E7FAA">
        <w:rPr>
          <w:rFonts w:ascii="Times New Roman" w:hAnsi="Times New Roman"/>
          <w:bCs/>
          <w:sz w:val="24"/>
          <w:szCs w:val="24"/>
        </w:rPr>
        <w:t>.</w:t>
      </w:r>
      <w:r w:rsidR="00BB2256" w:rsidRPr="002E7FAA">
        <w:rPr>
          <w:rFonts w:ascii="Times New Roman" w:hAnsi="Times New Roman"/>
          <w:bCs/>
          <w:sz w:val="24"/>
          <w:szCs w:val="24"/>
        </w:rPr>
        <w:t> </w:t>
      </w:r>
      <w:r w:rsidRPr="002E7FAA">
        <w:rPr>
          <w:rFonts w:ascii="Times New Roman" w:hAnsi="Times New Roman"/>
          <w:bCs/>
          <w:sz w:val="24"/>
          <w:szCs w:val="24"/>
        </w:rPr>
        <w:t>punkta</w:t>
      </w:r>
      <w:r>
        <w:rPr>
          <w:rFonts w:ascii="Times New Roman" w:hAnsi="Times New Roman"/>
          <w:bCs/>
          <w:sz w:val="24"/>
          <w:szCs w:val="24"/>
        </w:rPr>
        <w:t xml:space="preserve"> prasībām. Ja Tehniskais piedāvājums</w:t>
      </w:r>
      <w:r w:rsidR="00103A5C">
        <w:rPr>
          <w:rFonts w:ascii="Times New Roman" w:hAnsi="Times New Roman"/>
          <w:bCs/>
          <w:sz w:val="24"/>
          <w:szCs w:val="24"/>
        </w:rPr>
        <w:t xml:space="preserve"> neatbilst šīm prasībām, Komisija pieņem lēmumu izslēgt Pretendentu no turpmākās dalības iepirkumā.</w:t>
      </w:r>
    </w:p>
    <w:p w14:paraId="7B431643" w14:textId="2E01BF97" w:rsidR="00103A5C" w:rsidRDefault="00103A5C"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sidRPr="002E7FAA">
        <w:rPr>
          <w:rFonts w:ascii="Times New Roman" w:hAnsi="Times New Roman"/>
          <w:bCs/>
          <w:sz w:val="24"/>
          <w:szCs w:val="24"/>
        </w:rPr>
        <w:t>Komisija var pieprasīt Pretendentam izskaidrot Tehniskajā piedāvājumā</w:t>
      </w:r>
      <w:r>
        <w:rPr>
          <w:rFonts w:ascii="Times New Roman" w:hAnsi="Times New Roman"/>
          <w:bCs/>
          <w:sz w:val="24"/>
          <w:szCs w:val="24"/>
        </w:rPr>
        <w:t xml:space="preserve"> iekļauto informāciju, kā arī pieprasīt tādu informāciju, kas no piedāvājuma nepārprotami neizriet, bet nerada jauna piedāvājuma izteikšanu vai piedāvājuma grozījumus.</w:t>
      </w:r>
    </w:p>
    <w:p w14:paraId="30159728" w14:textId="582C2902" w:rsidR="00103A5C" w:rsidRDefault="00103A5C"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 xml:space="preserve">Komisija pārbauda Pretendenta iesniegtā Finanšu piedāvājuma atbilstību Nolikuma </w:t>
      </w:r>
      <w:r w:rsidRPr="002E7FAA">
        <w:rPr>
          <w:rFonts w:ascii="Times New Roman" w:hAnsi="Times New Roman"/>
          <w:bCs/>
          <w:sz w:val="24"/>
          <w:szCs w:val="24"/>
        </w:rPr>
        <w:t>4</w:t>
      </w:r>
      <w:r w:rsidR="00BB2256" w:rsidRPr="002E7FAA">
        <w:rPr>
          <w:rFonts w:ascii="Times New Roman" w:hAnsi="Times New Roman"/>
          <w:bCs/>
          <w:sz w:val="24"/>
          <w:szCs w:val="24"/>
        </w:rPr>
        <w:t>3</w:t>
      </w:r>
      <w:r w:rsidRPr="002E7FAA">
        <w:rPr>
          <w:rFonts w:ascii="Times New Roman" w:hAnsi="Times New Roman"/>
          <w:bCs/>
          <w:sz w:val="24"/>
          <w:szCs w:val="24"/>
        </w:rPr>
        <w:t>.</w:t>
      </w:r>
      <w:r w:rsidR="00BB2256" w:rsidRPr="002E7FAA">
        <w:rPr>
          <w:rFonts w:ascii="Times New Roman" w:hAnsi="Times New Roman"/>
          <w:bCs/>
          <w:sz w:val="24"/>
          <w:szCs w:val="24"/>
        </w:rPr>
        <w:t> </w:t>
      </w:r>
      <w:r w:rsidRPr="002E7FAA">
        <w:rPr>
          <w:rFonts w:ascii="Times New Roman" w:hAnsi="Times New Roman"/>
          <w:bCs/>
          <w:sz w:val="24"/>
          <w:szCs w:val="24"/>
        </w:rPr>
        <w:t>punkta</w:t>
      </w:r>
      <w:r>
        <w:rPr>
          <w:rFonts w:ascii="Times New Roman" w:hAnsi="Times New Roman"/>
          <w:bCs/>
          <w:sz w:val="24"/>
          <w:szCs w:val="24"/>
        </w:rPr>
        <w:t xml:space="preserve"> prasībām</w:t>
      </w:r>
      <w:r w:rsidR="00ED3760">
        <w:rPr>
          <w:rFonts w:ascii="Times New Roman" w:hAnsi="Times New Roman"/>
          <w:bCs/>
          <w:sz w:val="24"/>
          <w:szCs w:val="24"/>
        </w:rPr>
        <w:t>.</w:t>
      </w:r>
    </w:p>
    <w:p w14:paraId="4151FB1D" w14:textId="3AF4FED2" w:rsidR="003A7259" w:rsidRDefault="003A7259"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 xml:space="preserve">Finanšu piedāvājuma vērtēšanas laikā komisija pārbauda vai </w:t>
      </w:r>
      <w:r w:rsidR="00ED3760" w:rsidRPr="002E7FAA">
        <w:rPr>
          <w:rFonts w:ascii="Times New Roman" w:hAnsi="Times New Roman"/>
          <w:bCs/>
          <w:sz w:val="24"/>
          <w:szCs w:val="24"/>
        </w:rPr>
        <w:t>F</w:t>
      </w:r>
      <w:r w:rsidRPr="002E7FAA">
        <w:rPr>
          <w:rFonts w:ascii="Times New Roman" w:hAnsi="Times New Roman"/>
          <w:bCs/>
          <w:sz w:val="24"/>
          <w:szCs w:val="24"/>
        </w:rPr>
        <w:t>inanšu piedāvājumā</w:t>
      </w:r>
      <w:r>
        <w:rPr>
          <w:rFonts w:ascii="Times New Roman" w:hAnsi="Times New Roman"/>
          <w:bCs/>
          <w:sz w:val="24"/>
          <w:szCs w:val="24"/>
        </w:rPr>
        <w:t xml:space="preserve"> nav aritmētisko kļūdu, vai nav saņemts nepamatoti lēts piedāvājums, kā arī izvērtē un salīdzina piedāvātās cenas.</w:t>
      </w:r>
    </w:p>
    <w:p w14:paraId="5546C820" w14:textId="41BA24C2" w:rsidR="003A7259" w:rsidRDefault="003A7259"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Ja piedāvājums ir nepamatoti lēts, komisija pieprasa detalizētu paskaidrojumu par būtiskiem piedāvājuma nosacījumiem.</w:t>
      </w:r>
    </w:p>
    <w:p w14:paraId="1D20F408" w14:textId="39198898" w:rsidR="003A7259" w:rsidRDefault="003A7259"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Ja tiek konstatētas aritmē</w:t>
      </w:r>
      <w:r w:rsidR="006D305F">
        <w:rPr>
          <w:rFonts w:ascii="Times New Roman" w:hAnsi="Times New Roman"/>
          <w:bCs/>
          <w:sz w:val="24"/>
          <w:szCs w:val="24"/>
        </w:rPr>
        <w:t>tiskās kļūdas, komisija tās labo</w:t>
      </w:r>
      <w:r>
        <w:rPr>
          <w:rFonts w:ascii="Times New Roman" w:hAnsi="Times New Roman"/>
          <w:bCs/>
          <w:sz w:val="24"/>
          <w:szCs w:val="24"/>
        </w:rPr>
        <w:t xml:space="preserve">, un par kļūdu labojumu vai laboto </w:t>
      </w:r>
      <w:r w:rsidR="008C406E">
        <w:rPr>
          <w:rFonts w:ascii="Times New Roman" w:hAnsi="Times New Roman"/>
          <w:bCs/>
          <w:sz w:val="24"/>
          <w:szCs w:val="24"/>
        </w:rPr>
        <w:t xml:space="preserve">piedāvājuma cenu paziņo pretendentam, kura pieļautās kļūdas labotas. Vērtējot </w:t>
      </w:r>
      <w:r w:rsidR="00ED3760">
        <w:rPr>
          <w:rFonts w:ascii="Times New Roman" w:hAnsi="Times New Roman"/>
          <w:bCs/>
          <w:sz w:val="24"/>
          <w:szCs w:val="24"/>
        </w:rPr>
        <w:t>F</w:t>
      </w:r>
      <w:r w:rsidR="008C406E">
        <w:rPr>
          <w:rFonts w:ascii="Times New Roman" w:hAnsi="Times New Roman"/>
          <w:bCs/>
          <w:sz w:val="24"/>
          <w:szCs w:val="24"/>
        </w:rPr>
        <w:t>inanšu piedāvājumu, komisija ņem vērā labojumus.</w:t>
      </w:r>
    </w:p>
    <w:p w14:paraId="0B0FBDD0" w14:textId="2A14F284" w:rsidR="00B156BA" w:rsidRDefault="00B156BA" w:rsidP="00BB367C">
      <w:pPr>
        <w:pStyle w:val="Sarakstarindkopa"/>
        <w:numPr>
          <w:ilvl w:val="0"/>
          <w:numId w:val="2"/>
        </w:numPr>
        <w:spacing w:before="60" w:after="0"/>
        <w:ind w:left="425" w:hanging="425"/>
        <w:contextualSpacing w:val="0"/>
        <w:jc w:val="both"/>
        <w:rPr>
          <w:rFonts w:ascii="Times New Roman" w:hAnsi="Times New Roman"/>
          <w:bCs/>
          <w:sz w:val="24"/>
          <w:szCs w:val="24"/>
        </w:rPr>
      </w:pPr>
      <w:r>
        <w:rPr>
          <w:rFonts w:ascii="Times New Roman" w:hAnsi="Times New Roman"/>
          <w:bCs/>
          <w:sz w:val="24"/>
          <w:szCs w:val="24"/>
        </w:rPr>
        <w:t>Komisija ir tiesīg</w:t>
      </w:r>
      <w:r w:rsidR="00FF1CF2">
        <w:rPr>
          <w:rFonts w:ascii="Times New Roman" w:hAnsi="Times New Roman"/>
          <w:bCs/>
          <w:sz w:val="24"/>
          <w:szCs w:val="24"/>
        </w:rPr>
        <w:t>a</w:t>
      </w:r>
      <w:r>
        <w:rPr>
          <w:rFonts w:ascii="Times New Roman" w:hAnsi="Times New Roman"/>
          <w:bCs/>
          <w:sz w:val="24"/>
          <w:szCs w:val="24"/>
        </w:rPr>
        <w:t xml:space="preserve"> no Pretendenta pieprasīt papildus informāciju, lai iegūtu pierādījumus par Pretendenta atbilstību visām atlases prasībām.</w:t>
      </w:r>
    </w:p>
    <w:p w14:paraId="76F882C3" w14:textId="6B11DE57" w:rsidR="008C406E" w:rsidRPr="008C406E" w:rsidRDefault="0006312E" w:rsidP="00BB367C">
      <w:pPr>
        <w:pStyle w:val="Sarakstarindkopa"/>
        <w:numPr>
          <w:ilvl w:val="0"/>
          <w:numId w:val="1"/>
        </w:numPr>
        <w:spacing w:before="240" w:after="120" w:line="240" w:lineRule="auto"/>
        <w:ind w:left="714" w:hanging="357"/>
        <w:contextualSpacing w:val="0"/>
        <w:jc w:val="center"/>
        <w:rPr>
          <w:rFonts w:ascii="Times New Roman" w:hAnsi="Times New Roman"/>
          <w:b/>
          <w:sz w:val="24"/>
          <w:szCs w:val="24"/>
        </w:rPr>
      </w:pPr>
      <w:r>
        <w:rPr>
          <w:rFonts w:ascii="Times New Roman" w:hAnsi="Times New Roman"/>
          <w:b/>
          <w:sz w:val="24"/>
          <w:szCs w:val="24"/>
        </w:rPr>
        <w:t>PIEDĀVĀJUMA IZVĒLES KRITĒRIJI UN VĒRTĒŠANAS KRITĒRIJI SAIMNIECISKI IZDEVĪGĀKĀ PIEDĀVĀJUMA IZVĒLEI</w:t>
      </w:r>
    </w:p>
    <w:p w14:paraId="63E542F7" w14:textId="4D490A14" w:rsidR="008C406E" w:rsidRPr="00BB367C" w:rsidRDefault="0006312E" w:rsidP="00BB367C">
      <w:pPr>
        <w:pStyle w:val="Sarakstarindkopa"/>
        <w:numPr>
          <w:ilvl w:val="0"/>
          <w:numId w:val="2"/>
        </w:numPr>
        <w:spacing w:before="60" w:after="0"/>
        <w:ind w:left="567" w:hanging="567"/>
        <w:jc w:val="both"/>
        <w:rPr>
          <w:rFonts w:ascii="Times New Roman" w:hAnsi="Times New Roman"/>
          <w:bCs/>
          <w:sz w:val="24"/>
          <w:szCs w:val="24"/>
        </w:rPr>
      </w:pPr>
      <w:r w:rsidRPr="00BB367C">
        <w:rPr>
          <w:rFonts w:ascii="Times New Roman" w:hAnsi="Times New Roman" w:cs="Times New Roman"/>
          <w:sz w:val="24"/>
          <w:szCs w:val="24"/>
        </w:rPr>
        <w:t>Komisija noraida Pretendenta iesniegto piedāvājumu, ja:</w:t>
      </w:r>
    </w:p>
    <w:p w14:paraId="49C31958" w14:textId="0D94EC0B" w:rsidR="0006312E" w:rsidRPr="0006312E" w:rsidRDefault="00144A6C" w:rsidP="00BB367C">
      <w:pPr>
        <w:pStyle w:val="Sarakstarindkopa"/>
        <w:numPr>
          <w:ilvl w:val="1"/>
          <w:numId w:val="2"/>
        </w:numPr>
        <w:spacing w:after="0"/>
        <w:ind w:left="851" w:hanging="567"/>
        <w:contextualSpacing w:val="0"/>
        <w:jc w:val="both"/>
        <w:rPr>
          <w:rFonts w:ascii="Times New Roman" w:hAnsi="Times New Roman" w:cs="Times New Roman"/>
          <w:bCs/>
          <w:sz w:val="28"/>
          <w:szCs w:val="28"/>
        </w:rPr>
      </w:pPr>
      <w:r>
        <w:rPr>
          <w:rFonts w:ascii="Times New Roman" w:eastAsia="Cambria" w:hAnsi="Times New Roman" w:cs="Times New Roman"/>
          <w:sz w:val="24"/>
          <w:szCs w:val="24"/>
        </w:rPr>
        <w:t xml:space="preserve">Pretendenta </w:t>
      </w:r>
      <w:r w:rsidR="00724E32">
        <w:rPr>
          <w:rFonts w:ascii="Times New Roman" w:eastAsia="Cambria" w:hAnsi="Times New Roman" w:cs="Times New Roman"/>
          <w:sz w:val="24"/>
          <w:szCs w:val="24"/>
        </w:rPr>
        <w:t xml:space="preserve">Tehniskais </w:t>
      </w:r>
      <w:r w:rsidR="0006312E" w:rsidRPr="0006312E">
        <w:rPr>
          <w:rFonts w:ascii="Times New Roman" w:eastAsia="Cambria" w:hAnsi="Times New Roman" w:cs="Times New Roman"/>
          <w:sz w:val="24"/>
          <w:szCs w:val="24"/>
        </w:rPr>
        <w:t xml:space="preserve">piedāvājums neatbilst </w:t>
      </w:r>
      <w:r w:rsidR="00653CD3">
        <w:rPr>
          <w:rFonts w:ascii="Times New Roman" w:eastAsia="Cambria" w:hAnsi="Times New Roman" w:cs="Times New Roman"/>
          <w:sz w:val="24"/>
          <w:szCs w:val="24"/>
        </w:rPr>
        <w:t xml:space="preserve">Tehniskajai specifikācijai un </w:t>
      </w:r>
      <w:r w:rsidR="00B27943" w:rsidRPr="002E7FAA">
        <w:rPr>
          <w:rFonts w:ascii="Times New Roman" w:eastAsia="Cambria" w:hAnsi="Times New Roman" w:cs="Times New Roman"/>
          <w:sz w:val="24"/>
          <w:szCs w:val="24"/>
        </w:rPr>
        <w:t>N</w:t>
      </w:r>
      <w:r w:rsidR="0006312E" w:rsidRPr="002E7FAA">
        <w:rPr>
          <w:rFonts w:ascii="Times New Roman" w:eastAsia="Cambria" w:hAnsi="Times New Roman" w:cs="Times New Roman"/>
          <w:sz w:val="24"/>
          <w:szCs w:val="24"/>
        </w:rPr>
        <w:t>olikum</w:t>
      </w:r>
      <w:r w:rsidR="00724E32" w:rsidRPr="002E7FAA">
        <w:rPr>
          <w:rFonts w:ascii="Times New Roman" w:eastAsia="Cambria" w:hAnsi="Times New Roman" w:cs="Times New Roman"/>
          <w:sz w:val="24"/>
          <w:szCs w:val="24"/>
        </w:rPr>
        <w:t xml:space="preserve">a </w:t>
      </w:r>
      <w:r w:rsidR="00CB0388" w:rsidRPr="002E7FAA">
        <w:rPr>
          <w:rFonts w:ascii="Times New Roman" w:eastAsia="Cambria" w:hAnsi="Times New Roman" w:cs="Times New Roman"/>
          <w:sz w:val="24"/>
          <w:szCs w:val="24"/>
        </w:rPr>
        <w:t xml:space="preserve">41. un </w:t>
      </w:r>
      <w:r w:rsidR="00724E32" w:rsidRPr="002E7FAA">
        <w:rPr>
          <w:rFonts w:ascii="Times New Roman" w:eastAsia="Cambria" w:hAnsi="Times New Roman" w:cs="Times New Roman"/>
          <w:sz w:val="24"/>
          <w:szCs w:val="24"/>
        </w:rPr>
        <w:t>4</w:t>
      </w:r>
      <w:r w:rsidR="00BB2256" w:rsidRPr="002E7FAA">
        <w:rPr>
          <w:rFonts w:ascii="Times New Roman" w:eastAsia="Cambria" w:hAnsi="Times New Roman" w:cs="Times New Roman"/>
          <w:sz w:val="24"/>
          <w:szCs w:val="24"/>
        </w:rPr>
        <w:t>2</w:t>
      </w:r>
      <w:r w:rsidR="00724E32" w:rsidRPr="002E7FAA">
        <w:rPr>
          <w:rFonts w:ascii="Times New Roman" w:eastAsia="Cambria" w:hAnsi="Times New Roman" w:cs="Times New Roman"/>
          <w:sz w:val="24"/>
          <w:szCs w:val="24"/>
        </w:rPr>
        <w:t>.</w:t>
      </w:r>
      <w:r w:rsidR="00BB2256" w:rsidRPr="002E7FAA">
        <w:rPr>
          <w:rFonts w:ascii="Times New Roman" w:eastAsia="Cambria" w:hAnsi="Times New Roman" w:cs="Times New Roman"/>
          <w:sz w:val="24"/>
          <w:szCs w:val="24"/>
        </w:rPr>
        <w:t> </w:t>
      </w:r>
      <w:r w:rsidR="00724E32" w:rsidRPr="002E7FAA">
        <w:rPr>
          <w:rFonts w:ascii="Times New Roman" w:eastAsia="Cambria" w:hAnsi="Times New Roman" w:cs="Times New Roman"/>
          <w:sz w:val="24"/>
          <w:szCs w:val="24"/>
        </w:rPr>
        <w:t>punktā</w:t>
      </w:r>
      <w:r w:rsidR="0006312E" w:rsidRPr="002E7FAA">
        <w:rPr>
          <w:rFonts w:ascii="Times New Roman" w:eastAsia="Cambria" w:hAnsi="Times New Roman" w:cs="Times New Roman"/>
          <w:sz w:val="24"/>
          <w:szCs w:val="24"/>
        </w:rPr>
        <w:t xml:space="preserve"> noteiktajām prasībām</w:t>
      </w:r>
      <w:r w:rsidR="0006312E" w:rsidRPr="0006312E">
        <w:rPr>
          <w:rFonts w:ascii="Times New Roman" w:eastAsia="Cambria" w:hAnsi="Times New Roman" w:cs="Times New Roman"/>
          <w:sz w:val="24"/>
          <w:szCs w:val="24"/>
        </w:rPr>
        <w:t>;</w:t>
      </w:r>
    </w:p>
    <w:p w14:paraId="08FF8AC7" w14:textId="5F363572" w:rsidR="0006312E" w:rsidRPr="0006312E" w:rsidRDefault="0006312E" w:rsidP="00BB367C">
      <w:pPr>
        <w:pStyle w:val="Sarakstarindkopa"/>
        <w:numPr>
          <w:ilvl w:val="1"/>
          <w:numId w:val="2"/>
        </w:numPr>
        <w:spacing w:after="0"/>
        <w:ind w:left="851" w:hanging="567"/>
        <w:contextualSpacing w:val="0"/>
        <w:jc w:val="both"/>
        <w:rPr>
          <w:rFonts w:ascii="Times New Roman" w:hAnsi="Times New Roman" w:cs="Times New Roman"/>
          <w:bCs/>
          <w:sz w:val="28"/>
          <w:szCs w:val="28"/>
        </w:rPr>
      </w:pPr>
      <w:r w:rsidRPr="0006312E">
        <w:rPr>
          <w:rFonts w:ascii="Times New Roman" w:eastAsia="Cambria" w:hAnsi="Times New Roman" w:cs="Times New Roman"/>
          <w:sz w:val="24"/>
          <w:szCs w:val="24"/>
        </w:rPr>
        <w:t xml:space="preserve">ja pretendenta piedāvājuma sastāvā iekļautie dokumenti neatbilst </w:t>
      </w:r>
      <w:r w:rsidR="00B27943">
        <w:rPr>
          <w:rFonts w:ascii="Times New Roman" w:eastAsia="Cambria" w:hAnsi="Times New Roman" w:cs="Times New Roman"/>
          <w:sz w:val="24"/>
          <w:szCs w:val="24"/>
        </w:rPr>
        <w:t>N</w:t>
      </w:r>
      <w:r w:rsidRPr="0006312E">
        <w:rPr>
          <w:rFonts w:ascii="Times New Roman" w:eastAsia="Cambria" w:hAnsi="Times New Roman" w:cs="Times New Roman"/>
          <w:sz w:val="24"/>
          <w:szCs w:val="24"/>
        </w:rPr>
        <w:t xml:space="preserve">olikuma prasībām vai piedāvājumā nav norādīta </w:t>
      </w:r>
      <w:r w:rsidR="00B27943">
        <w:rPr>
          <w:rFonts w:ascii="Times New Roman" w:eastAsia="Cambria" w:hAnsi="Times New Roman" w:cs="Times New Roman"/>
          <w:sz w:val="24"/>
          <w:szCs w:val="24"/>
        </w:rPr>
        <w:t>N</w:t>
      </w:r>
      <w:r w:rsidRPr="0006312E">
        <w:rPr>
          <w:rFonts w:ascii="Times New Roman" w:eastAsia="Cambria" w:hAnsi="Times New Roman" w:cs="Times New Roman"/>
          <w:sz w:val="24"/>
          <w:szCs w:val="24"/>
        </w:rPr>
        <w:t>olikumā prasītā informācija, komisija var pieņemt lēmumu par piedāvājuma noraidīšanu, izvērtējot trūkstošās informācijas būtiskumu un to ietekmi uz iespēju izvērtēt pretendenta piedāvājumu.</w:t>
      </w:r>
    </w:p>
    <w:p w14:paraId="2B792ED6" w14:textId="488C56EF" w:rsidR="0006312E" w:rsidRPr="0006312E" w:rsidRDefault="0006312E" w:rsidP="00BB367C">
      <w:pPr>
        <w:pStyle w:val="Sarakstarindkopa"/>
        <w:numPr>
          <w:ilvl w:val="0"/>
          <w:numId w:val="2"/>
        </w:numPr>
        <w:spacing w:before="60" w:after="0"/>
        <w:ind w:left="426" w:hanging="426"/>
        <w:contextualSpacing w:val="0"/>
        <w:jc w:val="both"/>
        <w:rPr>
          <w:rFonts w:ascii="Times New Roman" w:hAnsi="Times New Roman" w:cs="Times New Roman"/>
          <w:bCs/>
          <w:sz w:val="28"/>
          <w:szCs w:val="28"/>
        </w:rPr>
      </w:pPr>
      <w:r w:rsidRPr="00C722ED">
        <w:rPr>
          <w:rFonts w:ascii="Times New Roman" w:hAnsi="Times New Roman" w:cs="Times New Roman"/>
          <w:sz w:val="24"/>
          <w:szCs w:val="24"/>
        </w:rPr>
        <w:lastRenderedPageBreak/>
        <w:t xml:space="preserve">Komisija piešķir līguma slēgšanas tiesības saimnieciski visizdevīgākajam piedāvājumam, kuru nosaka, ņemot vērā izvērtēšanas kritērijus </w:t>
      </w:r>
      <w:r w:rsidRPr="002E7FAA">
        <w:rPr>
          <w:rFonts w:ascii="Times New Roman" w:hAnsi="Times New Roman" w:cs="Times New Roman"/>
          <w:sz w:val="24"/>
          <w:szCs w:val="24"/>
        </w:rPr>
        <w:t xml:space="preserve">Nolikuma </w:t>
      </w:r>
      <w:r w:rsidR="00CC7CED" w:rsidRPr="002E7FAA">
        <w:rPr>
          <w:rFonts w:ascii="Times New Roman" w:hAnsi="Times New Roman" w:cs="Times New Roman"/>
          <w:sz w:val="24"/>
          <w:szCs w:val="24"/>
        </w:rPr>
        <w:t>7</w:t>
      </w:r>
      <w:r w:rsidRPr="002E7FAA">
        <w:rPr>
          <w:rFonts w:ascii="Times New Roman" w:hAnsi="Times New Roman" w:cs="Times New Roman"/>
          <w:sz w:val="24"/>
          <w:szCs w:val="24"/>
        </w:rPr>
        <w:t>.</w:t>
      </w:r>
      <w:r w:rsidR="00BB2256" w:rsidRPr="002E7FAA">
        <w:rPr>
          <w:rFonts w:ascii="Times New Roman" w:hAnsi="Times New Roman" w:cs="Times New Roman"/>
          <w:sz w:val="24"/>
          <w:szCs w:val="24"/>
        </w:rPr>
        <w:t> </w:t>
      </w:r>
      <w:r w:rsidRPr="002E7FAA">
        <w:rPr>
          <w:rFonts w:ascii="Times New Roman" w:hAnsi="Times New Roman" w:cs="Times New Roman"/>
          <w:sz w:val="24"/>
          <w:szCs w:val="24"/>
        </w:rPr>
        <w:t>pielikumā</w:t>
      </w:r>
      <w:r w:rsidRPr="00C722ED">
        <w:rPr>
          <w:rFonts w:ascii="Times New Roman" w:hAnsi="Times New Roman" w:cs="Times New Roman"/>
          <w:sz w:val="24"/>
          <w:szCs w:val="24"/>
        </w:rPr>
        <w:t xml:space="preserve"> “Saimnieciski visizdevīgākā piedāvājuma izvērtēšanas kritēriji”</w:t>
      </w:r>
      <w:r>
        <w:rPr>
          <w:rFonts w:ascii="Times New Roman" w:hAnsi="Times New Roman" w:cs="Times New Roman"/>
          <w:sz w:val="24"/>
          <w:szCs w:val="24"/>
        </w:rPr>
        <w:t>.</w:t>
      </w:r>
    </w:p>
    <w:p w14:paraId="3C64588F" w14:textId="3F8B2556" w:rsidR="0006312E" w:rsidRPr="00724E32" w:rsidRDefault="0006312E" w:rsidP="00BB367C">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C722ED">
        <w:rPr>
          <w:rFonts w:ascii="Times New Roman" w:hAnsi="Times New Roman" w:cs="Times New Roman"/>
          <w:sz w:val="24"/>
          <w:szCs w:val="24"/>
        </w:rPr>
        <w:t xml:space="preserve">Komisija izvēlas piedāvājumu ar vislielāko iegūto punktu kopsummu, kas atbilst </w:t>
      </w:r>
      <w:r w:rsidR="00B27943">
        <w:rPr>
          <w:rFonts w:ascii="Times New Roman" w:hAnsi="Times New Roman" w:cs="Times New Roman"/>
          <w:sz w:val="24"/>
          <w:szCs w:val="24"/>
        </w:rPr>
        <w:t>N</w:t>
      </w:r>
      <w:r w:rsidRPr="00C722ED">
        <w:rPr>
          <w:rFonts w:ascii="Times New Roman" w:hAnsi="Times New Roman" w:cs="Times New Roman"/>
          <w:sz w:val="24"/>
          <w:szCs w:val="24"/>
        </w:rPr>
        <w:t>olikuma un tā pielikumu prasībām, un nav atzīts par nepamatoti lētu.</w:t>
      </w:r>
    </w:p>
    <w:p w14:paraId="0FBE3085" w14:textId="2F3A3CF9" w:rsidR="00FF1CF2" w:rsidRPr="00FF1CF2" w:rsidRDefault="00FF1CF2" w:rsidP="00FF1CF2">
      <w:pPr>
        <w:pStyle w:val="Sarakstarindkopa"/>
        <w:numPr>
          <w:ilvl w:val="0"/>
          <w:numId w:val="2"/>
        </w:numPr>
        <w:spacing w:before="60" w:after="0"/>
        <w:ind w:left="425" w:hanging="425"/>
        <w:contextualSpacing w:val="0"/>
        <w:jc w:val="both"/>
        <w:rPr>
          <w:rFonts w:ascii="Times New Roman" w:hAnsi="Times New Roman" w:cs="Times New Roman"/>
          <w:bCs/>
          <w:sz w:val="24"/>
          <w:szCs w:val="24"/>
        </w:rPr>
      </w:pPr>
      <w:r>
        <w:rPr>
          <w:rFonts w:ascii="Times New Roman" w:hAnsi="Times New Roman" w:cs="Times New Roman"/>
          <w:color w:val="000000"/>
          <w:sz w:val="24"/>
        </w:rPr>
        <w:t>G</w:t>
      </w:r>
      <w:r w:rsidRPr="00FF1CF2">
        <w:rPr>
          <w:rFonts w:ascii="Times New Roman" w:hAnsi="Times New Roman" w:cs="Times New Roman"/>
          <w:color w:val="000000"/>
          <w:sz w:val="24"/>
        </w:rPr>
        <w:t>adījumā, ja Nolikuma prasībām atbilst tikai viens piedāvājums vai ir iesniegts tikai viens piedāvājums, Komisija var neveikt saimnieciski visizdevīgākā piedāvājuma noteikšanas aprēķinus un atzīt šo piedāvājumu par saimnieciski visizdevīgāko.</w:t>
      </w:r>
    </w:p>
    <w:p w14:paraId="582433D9" w14:textId="6D390C39" w:rsidR="00724E32" w:rsidRDefault="00A01682" w:rsidP="00BB367C">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Pr>
          <w:rFonts w:ascii="Times New Roman" w:hAnsi="Times New Roman" w:cs="Times New Roman"/>
          <w:bCs/>
          <w:sz w:val="24"/>
          <w:szCs w:val="24"/>
        </w:rPr>
        <w:t>Ja gadījumā diviem vai vairākiem Pretendentiem ir vienād</w:t>
      </w:r>
      <w:r w:rsidR="00CC7CED">
        <w:rPr>
          <w:rFonts w:ascii="Times New Roman" w:hAnsi="Times New Roman" w:cs="Times New Roman"/>
          <w:bCs/>
          <w:sz w:val="24"/>
          <w:szCs w:val="24"/>
        </w:rPr>
        <w:t>a</w:t>
      </w:r>
      <w:r>
        <w:rPr>
          <w:rFonts w:ascii="Times New Roman" w:hAnsi="Times New Roman" w:cs="Times New Roman"/>
          <w:bCs/>
          <w:sz w:val="24"/>
          <w:szCs w:val="24"/>
        </w:rPr>
        <w:t xml:space="preserve"> augstākā punktu summa</w:t>
      </w:r>
      <w:r w:rsidR="009A1766">
        <w:rPr>
          <w:rFonts w:ascii="Times New Roman" w:hAnsi="Times New Roman" w:cs="Times New Roman"/>
          <w:bCs/>
          <w:sz w:val="24"/>
          <w:szCs w:val="24"/>
        </w:rPr>
        <w:t xml:space="preserve">, atbilstoši Saimnieciski visizdevīgākā piedāvājuma izvērtēšanas kritērijiem, tad Komisija izvēlas to Pretendentu, </w:t>
      </w:r>
      <w:r w:rsidR="00BE6918">
        <w:rPr>
          <w:rFonts w:ascii="Times New Roman" w:hAnsi="Times New Roman" w:cs="Times New Roman"/>
          <w:bCs/>
          <w:sz w:val="24"/>
          <w:szCs w:val="24"/>
        </w:rPr>
        <w:t>kuram ir lielāka vidējā sociālā nodokļa iemaksa valsts budžetā par Pretendenta darbiniek</w:t>
      </w:r>
      <w:r w:rsidR="00653CD3">
        <w:rPr>
          <w:rFonts w:ascii="Times New Roman" w:hAnsi="Times New Roman" w:cs="Times New Roman"/>
          <w:bCs/>
          <w:sz w:val="24"/>
          <w:szCs w:val="24"/>
        </w:rPr>
        <w:t>u</w:t>
      </w:r>
      <w:r w:rsidR="00BE6918">
        <w:rPr>
          <w:rFonts w:ascii="Times New Roman" w:hAnsi="Times New Roman" w:cs="Times New Roman"/>
          <w:bCs/>
          <w:sz w:val="24"/>
          <w:szCs w:val="24"/>
        </w:rPr>
        <w:t xml:space="preserve"> iepriekšējo 12</w:t>
      </w:r>
      <w:r w:rsidR="00B54899">
        <w:rPr>
          <w:rFonts w:ascii="Times New Roman" w:hAnsi="Times New Roman" w:cs="Times New Roman"/>
          <w:bCs/>
          <w:sz w:val="24"/>
          <w:szCs w:val="24"/>
        </w:rPr>
        <w:t> </w:t>
      </w:r>
      <w:r w:rsidR="0044277F">
        <w:rPr>
          <w:rFonts w:ascii="Times New Roman" w:hAnsi="Times New Roman" w:cs="Times New Roman"/>
          <w:bCs/>
          <w:sz w:val="24"/>
          <w:szCs w:val="24"/>
        </w:rPr>
        <w:t xml:space="preserve">(divpadsmit) </w:t>
      </w:r>
      <w:r w:rsidR="00BE6918">
        <w:rPr>
          <w:rFonts w:ascii="Times New Roman" w:hAnsi="Times New Roman" w:cs="Times New Roman"/>
          <w:bCs/>
          <w:sz w:val="24"/>
          <w:szCs w:val="24"/>
        </w:rPr>
        <w:t xml:space="preserve">pilnu kalendāro mēnešu periodā, ko Pretendents pēc </w:t>
      </w:r>
      <w:r w:rsidR="00653CD3">
        <w:rPr>
          <w:rFonts w:ascii="Times New Roman" w:hAnsi="Times New Roman" w:cs="Times New Roman"/>
          <w:bCs/>
          <w:sz w:val="24"/>
          <w:szCs w:val="24"/>
        </w:rPr>
        <w:t>k</w:t>
      </w:r>
      <w:r w:rsidR="00BE6918">
        <w:rPr>
          <w:rFonts w:ascii="Times New Roman" w:hAnsi="Times New Roman" w:cs="Times New Roman"/>
          <w:bCs/>
          <w:sz w:val="24"/>
          <w:szCs w:val="24"/>
        </w:rPr>
        <w:t>omisijas pieprasījuma apliecina ar kompetentas institūcijas izziņu. Pretendentam, kura darbība ir mazāka par 12</w:t>
      </w:r>
      <w:r w:rsidR="00B54899">
        <w:rPr>
          <w:rFonts w:ascii="Times New Roman" w:hAnsi="Times New Roman" w:cs="Times New Roman"/>
          <w:bCs/>
          <w:sz w:val="24"/>
          <w:szCs w:val="24"/>
        </w:rPr>
        <w:t> </w:t>
      </w:r>
      <w:r w:rsidR="00BE6918">
        <w:rPr>
          <w:rFonts w:ascii="Times New Roman" w:hAnsi="Times New Roman" w:cs="Times New Roman"/>
          <w:bCs/>
          <w:sz w:val="24"/>
          <w:szCs w:val="24"/>
        </w:rPr>
        <w:t>mēnešiem, tiek vērtēta vidējā sociālā nodokļa iemaksa valsts budžetā par darbinieku Pretendenta darbības periodā.</w:t>
      </w:r>
    </w:p>
    <w:p w14:paraId="21197A5D" w14:textId="6A846260" w:rsidR="0006312E" w:rsidRPr="00BB367C" w:rsidRDefault="006F54C7" w:rsidP="00BB367C">
      <w:pPr>
        <w:pStyle w:val="Sarakstarindkopa"/>
        <w:numPr>
          <w:ilvl w:val="0"/>
          <w:numId w:val="1"/>
        </w:numPr>
        <w:spacing w:before="240" w:after="120" w:line="240" w:lineRule="auto"/>
        <w:ind w:left="714" w:hanging="357"/>
        <w:contextualSpacing w:val="0"/>
        <w:jc w:val="center"/>
        <w:rPr>
          <w:rFonts w:ascii="Times New Roman" w:hAnsi="Times New Roman" w:cs="Times New Roman"/>
          <w:b/>
          <w:bCs/>
          <w:sz w:val="24"/>
          <w:szCs w:val="24"/>
        </w:rPr>
      </w:pPr>
      <w:r w:rsidRPr="00BB367C">
        <w:rPr>
          <w:rFonts w:ascii="Times New Roman" w:hAnsi="Times New Roman" w:cs="Times New Roman"/>
          <w:b/>
          <w:bCs/>
          <w:sz w:val="24"/>
          <w:szCs w:val="24"/>
        </w:rPr>
        <w:t>LĒMUMA PIEŅEMŠANA, PAZIŅOŠANA UN LĪGUMA SLĒGŠANA</w:t>
      </w:r>
    </w:p>
    <w:p w14:paraId="042835C0" w14:textId="0B6F8ADC" w:rsidR="0006312E" w:rsidRPr="00B54899" w:rsidRDefault="006F54C7" w:rsidP="003B69E2">
      <w:pPr>
        <w:pStyle w:val="Sarakstarindkopa"/>
        <w:numPr>
          <w:ilvl w:val="0"/>
          <w:numId w:val="2"/>
        </w:numPr>
        <w:spacing w:before="60" w:after="0"/>
        <w:ind w:left="567" w:hanging="567"/>
        <w:contextualSpacing w:val="0"/>
        <w:jc w:val="both"/>
        <w:rPr>
          <w:rFonts w:ascii="Times New Roman" w:hAnsi="Times New Roman" w:cs="Times New Roman"/>
          <w:bCs/>
          <w:sz w:val="24"/>
          <w:szCs w:val="24"/>
        </w:rPr>
      </w:pPr>
      <w:r w:rsidRPr="00C722ED">
        <w:rPr>
          <w:rFonts w:ascii="Times New Roman" w:eastAsia="Cambria" w:hAnsi="Times New Roman" w:cs="Times New Roman"/>
          <w:kern w:val="56"/>
          <w:sz w:val="24"/>
          <w:szCs w:val="24"/>
          <w:u w:val="single"/>
        </w:rPr>
        <w:t>Komisija pieņem lēmumu piešķirt iepirkuma līguma slēgšanas tiesības pretendentam</w:t>
      </w:r>
      <w:r w:rsidRPr="00C722ED">
        <w:rPr>
          <w:rFonts w:ascii="Times New Roman" w:eastAsia="Cambria" w:hAnsi="Times New Roman" w:cs="Times New Roman"/>
          <w:kern w:val="56"/>
          <w:sz w:val="24"/>
          <w:szCs w:val="24"/>
        </w:rPr>
        <w:t xml:space="preserve">, kura piedāvājums atbilst visām </w:t>
      </w:r>
      <w:r w:rsidR="00B27943">
        <w:rPr>
          <w:rFonts w:ascii="Times New Roman" w:eastAsia="Cambria" w:hAnsi="Times New Roman" w:cs="Times New Roman"/>
          <w:kern w:val="56"/>
          <w:sz w:val="24"/>
          <w:szCs w:val="24"/>
        </w:rPr>
        <w:t>N</w:t>
      </w:r>
      <w:r w:rsidRPr="00C722ED">
        <w:rPr>
          <w:rFonts w:ascii="Times New Roman" w:eastAsia="Cambria" w:hAnsi="Times New Roman" w:cs="Times New Roman"/>
          <w:kern w:val="56"/>
          <w:sz w:val="24"/>
          <w:szCs w:val="24"/>
        </w:rPr>
        <w:t xml:space="preserve">olikumā noteiktajām prasībām, un kura piedāvājums atbilst </w:t>
      </w:r>
      <w:r w:rsidR="00B27943">
        <w:rPr>
          <w:rFonts w:ascii="Times New Roman" w:eastAsia="Cambria" w:hAnsi="Times New Roman" w:cs="Times New Roman"/>
          <w:kern w:val="56"/>
          <w:sz w:val="24"/>
          <w:szCs w:val="24"/>
        </w:rPr>
        <w:t>N</w:t>
      </w:r>
      <w:r w:rsidRPr="00C722ED">
        <w:rPr>
          <w:rFonts w:ascii="Times New Roman" w:eastAsia="Cambria" w:hAnsi="Times New Roman" w:cs="Times New Roman"/>
          <w:kern w:val="56"/>
          <w:sz w:val="24"/>
          <w:szCs w:val="24"/>
        </w:rPr>
        <w:t>olikumā noteiktajam piedāvājuma izvērtēšanas kritērijam.</w:t>
      </w:r>
    </w:p>
    <w:p w14:paraId="397C6AEA" w14:textId="6F89165A" w:rsidR="00B54899" w:rsidRPr="006F54C7" w:rsidRDefault="00B54899"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Pr>
          <w:rFonts w:ascii="Times New Roman" w:eastAsia="Cambria" w:hAnsi="Times New Roman" w:cs="Times New Roman"/>
          <w:kern w:val="56"/>
          <w:sz w:val="24"/>
          <w:szCs w:val="24"/>
        </w:rPr>
        <w:t>Gadījumā, ja neviens piedāvājums neatbilst Nolikuma prasībām, vai arī iepirkumam nav iesniegts neviens piedāvājums, Komisija pieņem lēmumu izbeigt iepirkumu bez uzvarētāja noteikšanas.</w:t>
      </w:r>
    </w:p>
    <w:p w14:paraId="5149856C" w14:textId="45D0DDE0" w:rsidR="00B54899" w:rsidRDefault="00B54899"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Pr>
          <w:rFonts w:ascii="Times New Roman" w:hAnsi="Times New Roman" w:cs="Times New Roman"/>
          <w:bCs/>
          <w:sz w:val="24"/>
          <w:szCs w:val="24"/>
        </w:rPr>
        <w:t>Gadījumā, ja Pretendents, kurš atzīts par uzvarētāju, atsauc savu piedāvājumu tā spēkā esamības laikā, vai nenoslēdz iepirkuma līgumu Pasūtītāja noteiktajā termiņā, Komisija ir tiesīga pieņemt lēmumu par līguma tiesību piešķiršanu Pretendentam, kurš piedāvājis nākamo saimnieciski visizdevīgāko piedāvājumu, vai pieņemt lēmumu par Iepirkuma procedūras pārtraukšanu.</w:t>
      </w:r>
    </w:p>
    <w:p w14:paraId="78DCA23A" w14:textId="2EAD4614" w:rsidR="00B54899" w:rsidRPr="00B54899" w:rsidRDefault="00B54899"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B32515">
        <w:rPr>
          <w:rFonts w:ascii="Times New Roman" w:hAnsi="Times New Roman"/>
          <w:sz w:val="24"/>
          <w:szCs w:val="24"/>
        </w:rPr>
        <w:t xml:space="preserve">Ja pieņemts lēmums iepirkuma līguma slēgšanas tiesības piešķirt nākamajam </w:t>
      </w:r>
      <w:r>
        <w:rPr>
          <w:rFonts w:ascii="Times New Roman" w:hAnsi="Times New Roman"/>
          <w:sz w:val="24"/>
          <w:szCs w:val="24"/>
        </w:rPr>
        <w:t>P</w:t>
      </w:r>
      <w:r w:rsidRPr="00B32515">
        <w:rPr>
          <w:rFonts w:ascii="Times New Roman" w:hAnsi="Times New Roman"/>
          <w:sz w:val="24"/>
          <w:szCs w:val="24"/>
        </w:rPr>
        <w:t>retendentam, kurš piedāvājis saimnieciski visizdevīgāko piedāvājumu, bet tas atsakās slēgt iepirkuma līgumu, Komisija pieņem lēmumu pārtraukt iepirkuma procedūru, neizvēloties nevienu piedāvājumu. 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C0890A0" w14:textId="2C8DA6EC" w:rsidR="006F54C7" w:rsidRPr="006F54C7" w:rsidRDefault="006F54C7"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C722ED">
        <w:rPr>
          <w:rFonts w:ascii="Times New Roman" w:eastAsia="Cambria" w:hAnsi="Times New Roman" w:cs="Times New Roman"/>
          <w:kern w:val="56"/>
          <w:sz w:val="24"/>
          <w:szCs w:val="24"/>
        </w:rPr>
        <w:t>Komisija jebkurā brīdī var pārtraukt vai izbeigt iepirkuma procedūru ievērojot Ministru kabineta 2017.</w:t>
      </w:r>
      <w:r w:rsidR="00B54899">
        <w:rPr>
          <w:rFonts w:ascii="Times New Roman" w:eastAsia="Cambria" w:hAnsi="Times New Roman" w:cs="Times New Roman"/>
          <w:kern w:val="56"/>
          <w:sz w:val="24"/>
          <w:szCs w:val="24"/>
        </w:rPr>
        <w:t> </w:t>
      </w:r>
      <w:r w:rsidRPr="00C722ED">
        <w:rPr>
          <w:rFonts w:ascii="Times New Roman" w:eastAsia="Cambria" w:hAnsi="Times New Roman" w:cs="Times New Roman"/>
          <w:kern w:val="56"/>
          <w:sz w:val="24"/>
          <w:szCs w:val="24"/>
        </w:rPr>
        <w:t>gada 28.</w:t>
      </w:r>
      <w:r w:rsidR="00B54899">
        <w:rPr>
          <w:rFonts w:ascii="Times New Roman" w:eastAsia="Cambria" w:hAnsi="Times New Roman" w:cs="Times New Roman"/>
          <w:kern w:val="56"/>
          <w:sz w:val="24"/>
          <w:szCs w:val="24"/>
        </w:rPr>
        <w:t> </w:t>
      </w:r>
      <w:r w:rsidRPr="00C722ED">
        <w:rPr>
          <w:rFonts w:ascii="Times New Roman" w:eastAsia="Cambria" w:hAnsi="Times New Roman" w:cs="Times New Roman"/>
          <w:kern w:val="56"/>
          <w:sz w:val="24"/>
          <w:szCs w:val="24"/>
        </w:rPr>
        <w:t>februāra noteikumu Nr.</w:t>
      </w:r>
      <w:r w:rsidR="00B54899">
        <w:rPr>
          <w:rFonts w:ascii="Times New Roman" w:eastAsia="Cambria" w:hAnsi="Times New Roman" w:cs="Times New Roman"/>
          <w:kern w:val="56"/>
          <w:sz w:val="24"/>
          <w:szCs w:val="24"/>
        </w:rPr>
        <w:t> </w:t>
      </w:r>
      <w:r w:rsidRPr="00C722ED">
        <w:rPr>
          <w:rFonts w:ascii="Times New Roman" w:eastAsia="Cambria" w:hAnsi="Times New Roman" w:cs="Times New Roman"/>
          <w:kern w:val="56"/>
          <w:sz w:val="24"/>
          <w:szCs w:val="24"/>
        </w:rPr>
        <w:t>107 “Iepirkumu procedūru un metu konkursu norises kārtība” prasības.</w:t>
      </w:r>
    </w:p>
    <w:p w14:paraId="0469101F" w14:textId="01CDAEE3" w:rsidR="006F54C7" w:rsidRPr="006F54C7" w:rsidRDefault="006F54C7"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C722ED">
        <w:rPr>
          <w:rFonts w:ascii="Times New Roman" w:eastAsia="Cambria" w:hAnsi="Times New Roman" w:cs="Times New Roman"/>
          <w:kern w:val="56"/>
          <w:sz w:val="24"/>
          <w:szCs w:val="24"/>
        </w:rPr>
        <w:lastRenderedPageBreak/>
        <w:t>Komisija, saskaņā ar Publisko iepirkumu likuma 37.</w:t>
      </w:r>
      <w:r w:rsidR="00B54899">
        <w:rPr>
          <w:rFonts w:ascii="Times New Roman" w:eastAsia="Cambria" w:hAnsi="Times New Roman" w:cs="Times New Roman"/>
          <w:kern w:val="56"/>
          <w:sz w:val="24"/>
          <w:szCs w:val="24"/>
        </w:rPr>
        <w:t> </w:t>
      </w:r>
      <w:r w:rsidRPr="00C722ED">
        <w:rPr>
          <w:rFonts w:ascii="Times New Roman" w:eastAsia="Cambria" w:hAnsi="Times New Roman" w:cs="Times New Roman"/>
          <w:kern w:val="56"/>
          <w:sz w:val="24"/>
          <w:szCs w:val="24"/>
        </w:rPr>
        <w:t>panta nosacījumiem:</w:t>
      </w:r>
    </w:p>
    <w:p w14:paraId="697109F8" w14:textId="5E861324" w:rsidR="006F54C7" w:rsidRPr="006F54C7" w:rsidRDefault="00CC7CED" w:rsidP="003B69E2">
      <w:pPr>
        <w:pStyle w:val="Sarakstarindkopa"/>
        <w:numPr>
          <w:ilvl w:val="1"/>
          <w:numId w:val="2"/>
        </w:numPr>
        <w:spacing w:after="0"/>
        <w:ind w:left="993" w:hanging="709"/>
        <w:contextualSpacing w:val="0"/>
        <w:jc w:val="both"/>
        <w:rPr>
          <w:rFonts w:ascii="Times New Roman" w:hAnsi="Times New Roman" w:cs="Times New Roman"/>
          <w:bCs/>
          <w:sz w:val="24"/>
          <w:szCs w:val="24"/>
        </w:rPr>
      </w:pPr>
      <w:r>
        <w:rPr>
          <w:rFonts w:ascii="Times New Roman" w:eastAsia="Times New Roman" w:hAnsi="Times New Roman" w:cs="Times New Roman"/>
          <w:sz w:val="24"/>
          <w:szCs w:val="24"/>
          <w:lang w:eastAsia="ar-SA"/>
        </w:rPr>
        <w:t>informē visus P</w:t>
      </w:r>
      <w:r w:rsidR="00EF4BC1">
        <w:rPr>
          <w:rFonts w:ascii="Times New Roman" w:eastAsia="Times New Roman" w:hAnsi="Times New Roman" w:cs="Times New Roman"/>
          <w:sz w:val="24"/>
          <w:szCs w:val="24"/>
          <w:lang w:eastAsia="ar-SA"/>
        </w:rPr>
        <w:t xml:space="preserve">retendentus par iepirkumā izraudzīto </w:t>
      </w:r>
      <w:r>
        <w:rPr>
          <w:rFonts w:ascii="Times New Roman" w:eastAsia="Times New Roman" w:hAnsi="Times New Roman" w:cs="Times New Roman"/>
          <w:sz w:val="24"/>
          <w:szCs w:val="24"/>
          <w:lang w:eastAsia="ar-SA"/>
        </w:rPr>
        <w:t>P</w:t>
      </w:r>
      <w:r w:rsidR="00EF4BC1">
        <w:rPr>
          <w:rFonts w:ascii="Times New Roman" w:eastAsia="Times New Roman" w:hAnsi="Times New Roman" w:cs="Times New Roman"/>
          <w:sz w:val="24"/>
          <w:szCs w:val="24"/>
          <w:lang w:eastAsia="ar-SA"/>
        </w:rPr>
        <w:t>retendentu</w:t>
      </w:r>
      <w:r w:rsidR="006F54C7" w:rsidRPr="00C722ED">
        <w:rPr>
          <w:rFonts w:ascii="Times New Roman" w:eastAsia="Times New Roman" w:hAnsi="Times New Roman" w:cs="Times New Roman"/>
          <w:sz w:val="24"/>
          <w:szCs w:val="24"/>
          <w:lang w:eastAsia="ar-SA"/>
        </w:rPr>
        <w:t xml:space="preserve"> </w:t>
      </w:r>
      <w:r w:rsidR="00B27943">
        <w:rPr>
          <w:rFonts w:ascii="Times New Roman" w:eastAsia="Times New Roman" w:hAnsi="Times New Roman" w:cs="Times New Roman"/>
          <w:sz w:val="24"/>
          <w:szCs w:val="24"/>
          <w:lang w:eastAsia="ar-SA"/>
        </w:rPr>
        <w:t>3</w:t>
      </w:r>
      <w:r w:rsidR="00B54899">
        <w:rPr>
          <w:rFonts w:ascii="Times New Roman" w:eastAsia="Times New Roman" w:hAnsi="Times New Roman" w:cs="Times New Roman"/>
          <w:sz w:val="24"/>
          <w:szCs w:val="24"/>
          <w:lang w:eastAsia="ar-SA"/>
        </w:rPr>
        <w:t> </w:t>
      </w:r>
      <w:r w:rsidR="00B27943">
        <w:rPr>
          <w:rFonts w:ascii="Times New Roman" w:eastAsia="Times New Roman" w:hAnsi="Times New Roman" w:cs="Times New Roman"/>
          <w:sz w:val="24"/>
          <w:szCs w:val="24"/>
          <w:lang w:eastAsia="ar-SA"/>
        </w:rPr>
        <w:t>(</w:t>
      </w:r>
      <w:r w:rsidR="006F54C7" w:rsidRPr="00C722ED">
        <w:rPr>
          <w:rFonts w:ascii="Times New Roman" w:eastAsia="Times New Roman" w:hAnsi="Times New Roman" w:cs="Times New Roman"/>
          <w:sz w:val="24"/>
          <w:szCs w:val="24"/>
          <w:lang w:eastAsia="ar-SA"/>
        </w:rPr>
        <w:t>triju</w:t>
      </w:r>
      <w:r w:rsidR="00B27943">
        <w:rPr>
          <w:rFonts w:ascii="Times New Roman" w:eastAsia="Times New Roman" w:hAnsi="Times New Roman" w:cs="Times New Roman"/>
          <w:sz w:val="24"/>
          <w:szCs w:val="24"/>
          <w:lang w:eastAsia="ar-SA"/>
        </w:rPr>
        <w:t>)</w:t>
      </w:r>
      <w:r w:rsidR="006F54C7" w:rsidRPr="00C722ED">
        <w:rPr>
          <w:rFonts w:ascii="Times New Roman" w:eastAsia="Times New Roman" w:hAnsi="Times New Roman" w:cs="Times New Roman"/>
          <w:sz w:val="24"/>
          <w:szCs w:val="24"/>
          <w:lang w:eastAsia="ar-SA"/>
        </w:rPr>
        <w:t xml:space="preserve"> darbdienu laikā </w:t>
      </w:r>
      <w:r w:rsidR="00EF4BC1">
        <w:rPr>
          <w:rFonts w:ascii="Times New Roman" w:eastAsia="Times New Roman" w:hAnsi="Times New Roman" w:cs="Times New Roman"/>
          <w:sz w:val="24"/>
          <w:szCs w:val="24"/>
          <w:lang w:eastAsia="ar-SA"/>
        </w:rPr>
        <w:t>pēc lēmuma pieņemšanas un pieņemto lēmumu publicē EIS e-konkursu apakšsistēmā pie šī iepirkuma</w:t>
      </w:r>
      <w:r w:rsidR="006F54C7" w:rsidRPr="00C722ED">
        <w:rPr>
          <w:rFonts w:ascii="Times New Roman" w:eastAsia="Times New Roman" w:hAnsi="Times New Roman" w:cs="Times New Roman"/>
          <w:sz w:val="24"/>
          <w:szCs w:val="24"/>
          <w:lang w:eastAsia="ar-SA"/>
        </w:rPr>
        <w:t>;</w:t>
      </w:r>
    </w:p>
    <w:p w14:paraId="5A5BA126" w14:textId="6CE9919B" w:rsidR="006F54C7" w:rsidRPr="006F54C7" w:rsidRDefault="006F54C7" w:rsidP="003B69E2">
      <w:pPr>
        <w:pStyle w:val="Sarakstarindkopa"/>
        <w:numPr>
          <w:ilvl w:val="1"/>
          <w:numId w:val="2"/>
        </w:numPr>
        <w:spacing w:after="0"/>
        <w:ind w:left="993" w:hanging="709"/>
        <w:contextualSpacing w:val="0"/>
        <w:jc w:val="both"/>
        <w:rPr>
          <w:rFonts w:ascii="Times New Roman" w:hAnsi="Times New Roman" w:cs="Times New Roman"/>
          <w:bCs/>
          <w:sz w:val="24"/>
          <w:szCs w:val="24"/>
        </w:rPr>
      </w:pPr>
      <w:r w:rsidRPr="00C722ED">
        <w:rPr>
          <w:rFonts w:ascii="Times New Roman" w:eastAsia="Times New Roman" w:hAnsi="Times New Roman" w:cs="Times New Roman"/>
          <w:sz w:val="24"/>
          <w:szCs w:val="24"/>
          <w:lang w:eastAsia="ar-SA"/>
        </w:rPr>
        <w:t xml:space="preserve">ja pieņemts lēmums izbeigt vai pārtraukt iepirkumu, </w:t>
      </w:r>
      <w:r w:rsidR="00EF4BC1">
        <w:rPr>
          <w:rFonts w:ascii="Times New Roman" w:eastAsia="Times New Roman" w:hAnsi="Times New Roman" w:cs="Times New Roman"/>
          <w:sz w:val="24"/>
          <w:szCs w:val="24"/>
          <w:lang w:eastAsia="ar-SA"/>
        </w:rPr>
        <w:t>3</w:t>
      </w:r>
      <w:r w:rsidR="00B54899">
        <w:rPr>
          <w:rFonts w:ascii="Times New Roman" w:eastAsia="Times New Roman" w:hAnsi="Times New Roman" w:cs="Times New Roman"/>
          <w:sz w:val="24"/>
          <w:szCs w:val="24"/>
          <w:lang w:eastAsia="ar-SA"/>
        </w:rPr>
        <w:t> </w:t>
      </w:r>
      <w:r w:rsidR="00EF4BC1">
        <w:rPr>
          <w:rFonts w:ascii="Times New Roman" w:eastAsia="Times New Roman" w:hAnsi="Times New Roman" w:cs="Times New Roman"/>
          <w:sz w:val="24"/>
          <w:szCs w:val="24"/>
          <w:lang w:eastAsia="ar-SA"/>
        </w:rPr>
        <w:t>(</w:t>
      </w:r>
      <w:r w:rsidRPr="00C722ED">
        <w:rPr>
          <w:rFonts w:ascii="Times New Roman" w:eastAsia="Times New Roman" w:hAnsi="Times New Roman" w:cs="Times New Roman"/>
          <w:sz w:val="24"/>
          <w:szCs w:val="24"/>
          <w:lang w:eastAsia="ar-SA"/>
        </w:rPr>
        <w:t>triju</w:t>
      </w:r>
      <w:r w:rsidR="00EF4BC1">
        <w:rPr>
          <w:rFonts w:ascii="Times New Roman" w:eastAsia="Times New Roman" w:hAnsi="Times New Roman" w:cs="Times New Roman"/>
          <w:sz w:val="24"/>
          <w:szCs w:val="24"/>
          <w:lang w:eastAsia="ar-SA"/>
        </w:rPr>
        <w:t>)</w:t>
      </w:r>
      <w:r w:rsidRPr="00C722ED">
        <w:rPr>
          <w:rFonts w:ascii="Times New Roman" w:eastAsia="Times New Roman" w:hAnsi="Times New Roman" w:cs="Times New Roman"/>
          <w:sz w:val="24"/>
          <w:szCs w:val="24"/>
          <w:lang w:eastAsia="ar-SA"/>
        </w:rPr>
        <w:t xml:space="preserve"> darbdienu laikā pēc lēmuma pieņemšanas vienlaikus informē visus pretendentus par iemesliem, kuru dēļ iepirkum</w:t>
      </w:r>
      <w:r w:rsidR="00B27943">
        <w:rPr>
          <w:rFonts w:ascii="Times New Roman" w:eastAsia="Times New Roman" w:hAnsi="Times New Roman" w:cs="Times New Roman"/>
          <w:sz w:val="24"/>
          <w:szCs w:val="24"/>
          <w:lang w:eastAsia="ar-SA"/>
        </w:rPr>
        <w:t>s</w:t>
      </w:r>
      <w:r w:rsidRPr="00C722ED">
        <w:rPr>
          <w:rFonts w:ascii="Times New Roman" w:eastAsia="Times New Roman" w:hAnsi="Times New Roman" w:cs="Times New Roman"/>
          <w:sz w:val="24"/>
          <w:szCs w:val="24"/>
          <w:lang w:eastAsia="ar-SA"/>
        </w:rPr>
        <w:t xml:space="preserve"> tiek izbeigt</w:t>
      </w:r>
      <w:r w:rsidR="00EF4BC1">
        <w:rPr>
          <w:rFonts w:ascii="Times New Roman" w:eastAsia="Times New Roman" w:hAnsi="Times New Roman" w:cs="Times New Roman"/>
          <w:sz w:val="24"/>
          <w:szCs w:val="24"/>
          <w:lang w:eastAsia="ar-SA"/>
        </w:rPr>
        <w:t>s</w:t>
      </w:r>
      <w:r w:rsidRPr="00C722ED">
        <w:rPr>
          <w:rFonts w:ascii="Times New Roman" w:eastAsia="Times New Roman" w:hAnsi="Times New Roman" w:cs="Times New Roman"/>
          <w:sz w:val="24"/>
          <w:szCs w:val="24"/>
          <w:lang w:eastAsia="ar-SA"/>
        </w:rPr>
        <w:t xml:space="preserve"> vai pārtraukt</w:t>
      </w:r>
      <w:r w:rsidR="00EF4BC1">
        <w:rPr>
          <w:rFonts w:ascii="Times New Roman" w:eastAsia="Times New Roman" w:hAnsi="Times New Roman" w:cs="Times New Roman"/>
          <w:sz w:val="24"/>
          <w:szCs w:val="24"/>
          <w:lang w:eastAsia="ar-SA"/>
        </w:rPr>
        <w:t>s un pieņemto lēmumu publicē EIS e-konkursu apakšsistēmā pie šī iepirkuma</w:t>
      </w:r>
      <w:r w:rsidRPr="00C722ED">
        <w:rPr>
          <w:rFonts w:ascii="Times New Roman" w:eastAsia="Times New Roman" w:hAnsi="Times New Roman" w:cs="Times New Roman"/>
          <w:sz w:val="24"/>
          <w:szCs w:val="24"/>
          <w:lang w:eastAsia="ar-SA"/>
        </w:rPr>
        <w:t>.</w:t>
      </w:r>
    </w:p>
    <w:p w14:paraId="62E8907D" w14:textId="7DB97B03" w:rsidR="00EF4BC1" w:rsidRPr="00EF4BC1" w:rsidRDefault="00EF4BC1"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Pr>
          <w:rFonts w:ascii="Times New Roman" w:hAnsi="Times New Roman" w:cs="Times New Roman"/>
          <w:bCs/>
          <w:sz w:val="24"/>
          <w:szCs w:val="24"/>
        </w:rPr>
        <w:t xml:space="preserve">Pasūtītājs sagatavo līgumu atbilstoši </w:t>
      </w:r>
      <w:r w:rsidRPr="00083E8B">
        <w:rPr>
          <w:rFonts w:ascii="Times New Roman" w:hAnsi="Times New Roman" w:cs="Times New Roman"/>
          <w:bCs/>
          <w:sz w:val="24"/>
          <w:szCs w:val="24"/>
        </w:rPr>
        <w:t xml:space="preserve">Nolikuma </w:t>
      </w:r>
      <w:r w:rsidR="00CC7CED" w:rsidRPr="00083E8B">
        <w:rPr>
          <w:rFonts w:ascii="Times New Roman" w:hAnsi="Times New Roman" w:cs="Times New Roman"/>
          <w:bCs/>
          <w:sz w:val="24"/>
          <w:szCs w:val="24"/>
        </w:rPr>
        <w:t>8</w:t>
      </w:r>
      <w:r w:rsidRPr="00083E8B">
        <w:rPr>
          <w:rFonts w:ascii="Times New Roman" w:hAnsi="Times New Roman" w:cs="Times New Roman"/>
          <w:bCs/>
          <w:sz w:val="24"/>
          <w:szCs w:val="24"/>
        </w:rPr>
        <w:t>.</w:t>
      </w:r>
      <w:r w:rsidR="00B54899" w:rsidRPr="00083E8B">
        <w:rPr>
          <w:rFonts w:ascii="Times New Roman" w:hAnsi="Times New Roman" w:cs="Times New Roman"/>
          <w:bCs/>
          <w:sz w:val="24"/>
          <w:szCs w:val="24"/>
        </w:rPr>
        <w:t> </w:t>
      </w:r>
      <w:r w:rsidRPr="00083E8B">
        <w:rPr>
          <w:rFonts w:ascii="Times New Roman" w:hAnsi="Times New Roman" w:cs="Times New Roman"/>
          <w:bCs/>
          <w:sz w:val="24"/>
          <w:szCs w:val="24"/>
        </w:rPr>
        <w:t>pielikumam “Līguma projekts</w:t>
      </w:r>
      <w:r>
        <w:rPr>
          <w:rFonts w:ascii="Times New Roman" w:hAnsi="Times New Roman" w:cs="Times New Roman"/>
          <w:bCs/>
          <w:sz w:val="24"/>
          <w:szCs w:val="24"/>
        </w:rPr>
        <w:t xml:space="preserve">” un iepirkumā uzvarējušā </w:t>
      </w:r>
      <w:r w:rsidR="00CC7CED">
        <w:rPr>
          <w:rFonts w:ascii="Times New Roman" w:hAnsi="Times New Roman" w:cs="Times New Roman"/>
          <w:bCs/>
          <w:sz w:val="24"/>
          <w:szCs w:val="24"/>
        </w:rPr>
        <w:t>P</w:t>
      </w:r>
      <w:r>
        <w:rPr>
          <w:rFonts w:ascii="Times New Roman" w:hAnsi="Times New Roman" w:cs="Times New Roman"/>
          <w:bCs/>
          <w:sz w:val="24"/>
          <w:szCs w:val="24"/>
        </w:rPr>
        <w:t>retendenta piedāvājumam.</w:t>
      </w:r>
    </w:p>
    <w:p w14:paraId="389B10FE" w14:textId="6EC45BDD" w:rsidR="006F54C7" w:rsidRPr="006F54C7" w:rsidRDefault="006F54C7"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C722ED">
        <w:rPr>
          <w:rFonts w:ascii="Times New Roman" w:eastAsia="Cambria" w:hAnsi="Times New Roman" w:cs="Times New Roman"/>
          <w:kern w:val="56"/>
          <w:sz w:val="24"/>
          <w:szCs w:val="24"/>
        </w:rPr>
        <w:t xml:space="preserve">Pretendentam iepirkuma līgums </w:t>
      </w:r>
      <w:r w:rsidR="00EF4BC1">
        <w:rPr>
          <w:rFonts w:ascii="Times New Roman" w:eastAsia="Cambria" w:hAnsi="Times New Roman" w:cs="Times New Roman"/>
          <w:kern w:val="56"/>
          <w:sz w:val="24"/>
          <w:szCs w:val="24"/>
        </w:rPr>
        <w:t xml:space="preserve">jāparaksta </w:t>
      </w:r>
      <w:r w:rsidRPr="00C722ED">
        <w:rPr>
          <w:rFonts w:ascii="Times New Roman" w:eastAsia="Cambria" w:hAnsi="Times New Roman" w:cs="Times New Roman"/>
          <w:kern w:val="56"/>
          <w:sz w:val="24"/>
          <w:szCs w:val="24"/>
        </w:rPr>
        <w:t>5</w:t>
      </w:r>
      <w:r w:rsidR="00B54899">
        <w:rPr>
          <w:rFonts w:ascii="Times New Roman" w:eastAsia="Cambria" w:hAnsi="Times New Roman" w:cs="Times New Roman"/>
          <w:kern w:val="56"/>
          <w:sz w:val="24"/>
          <w:szCs w:val="24"/>
        </w:rPr>
        <w:t> </w:t>
      </w:r>
      <w:r w:rsidRPr="00C722ED">
        <w:rPr>
          <w:rFonts w:ascii="Times New Roman" w:eastAsia="Cambria" w:hAnsi="Times New Roman" w:cs="Times New Roman"/>
          <w:kern w:val="56"/>
          <w:sz w:val="24"/>
          <w:szCs w:val="24"/>
        </w:rPr>
        <w:t xml:space="preserve">(piecu) darbdienu laikā no </w:t>
      </w:r>
      <w:r w:rsidR="00EF4BC1">
        <w:rPr>
          <w:rFonts w:ascii="Times New Roman" w:eastAsia="Cambria" w:hAnsi="Times New Roman" w:cs="Times New Roman"/>
          <w:kern w:val="56"/>
          <w:sz w:val="24"/>
          <w:szCs w:val="24"/>
        </w:rPr>
        <w:t>dienas</w:t>
      </w:r>
      <w:r w:rsidRPr="00C722ED">
        <w:rPr>
          <w:rFonts w:ascii="Times New Roman" w:eastAsia="Cambria" w:hAnsi="Times New Roman" w:cs="Times New Roman"/>
          <w:kern w:val="56"/>
          <w:sz w:val="24"/>
          <w:szCs w:val="24"/>
        </w:rPr>
        <w:t xml:space="preserve">, kad </w:t>
      </w:r>
      <w:r w:rsidR="00B27943">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asūtītājs ir uzaicinājis parakstīt iepirkuma līgumu.</w:t>
      </w:r>
      <w:r w:rsidR="00EF4BC1">
        <w:rPr>
          <w:rFonts w:ascii="Times New Roman" w:eastAsia="Cambria" w:hAnsi="Times New Roman" w:cs="Times New Roman"/>
          <w:kern w:val="56"/>
          <w:sz w:val="24"/>
          <w:szCs w:val="24"/>
        </w:rPr>
        <w:t xml:space="preserve"> Uzaicinājums tiek nosūtīts Pretendenta piedāvājumā norādītajai kontaktpersonai.</w:t>
      </w:r>
    </w:p>
    <w:p w14:paraId="3EA9136F" w14:textId="29B0669C" w:rsidR="006F54C7" w:rsidRPr="00EF4BC1" w:rsidRDefault="006F54C7"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sidRPr="00C722ED">
        <w:rPr>
          <w:rFonts w:ascii="Times New Roman" w:eastAsia="Cambria" w:hAnsi="Times New Roman" w:cs="Times New Roman"/>
          <w:kern w:val="56"/>
          <w:sz w:val="24"/>
          <w:szCs w:val="24"/>
        </w:rPr>
        <w:t xml:space="preserve">Ja izraudzītais Pretendents atsakās slēgt iepirkuma līgumu ar </w:t>
      </w:r>
      <w:r w:rsidR="00B27943">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 xml:space="preserve">asūtītāju, komisija ir tiesīga pieņemt lēmumu iepirkuma līguma slēgšanas tiesības piešķirt nākamajam </w:t>
      </w:r>
      <w:r w:rsidR="00EF4BC1">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 xml:space="preserve">retendentam, kurš piedāvājis saimnieciski visizdevīgāko piedāvājumu, vai pārtraukt iepirkumu, neizvēloties nevienu piedāvājumu. Ja pieņemts lēmums iepirkuma līguma slēgšanas tiesības piešķirt nākamajam </w:t>
      </w:r>
      <w:r w:rsidR="00B27943">
        <w:rPr>
          <w:rFonts w:ascii="Times New Roman" w:eastAsia="Cambria" w:hAnsi="Times New Roman" w:cs="Times New Roman"/>
          <w:kern w:val="56"/>
          <w:sz w:val="24"/>
          <w:szCs w:val="24"/>
        </w:rPr>
        <w:t>P</w:t>
      </w:r>
      <w:r w:rsidRPr="00C722ED">
        <w:rPr>
          <w:rFonts w:ascii="Times New Roman" w:eastAsia="Cambria" w:hAnsi="Times New Roman" w:cs="Times New Roman"/>
          <w:kern w:val="56"/>
          <w:sz w:val="24"/>
          <w:szCs w:val="24"/>
        </w:rPr>
        <w:t>retendentam, kurš piedāvājis saimnieciski visizdevīgāko piedāvājumu</w:t>
      </w:r>
      <w:r w:rsidRPr="00C722ED">
        <w:rPr>
          <w:rFonts w:ascii="Times New Roman" w:eastAsia="Calibri" w:hAnsi="Times New Roman" w:cs="Times New Roman"/>
          <w:b/>
          <w:bCs/>
          <w:kern w:val="56"/>
          <w:sz w:val="24"/>
          <w:szCs w:val="24"/>
        </w:rPr>
        <w:t xml:space="preserve"> </w:t>
      </w:r>
      <w:r w:rsidRPr="00C722ED">
        <w:rPr>
          <w:rFonts w:ascii="Times New Roman" w:eastAsia="Cambria" w:hAnsi="Times New Roman" w:cs="Times New Roman"/>
          <w:bCs/>
          <w:kern w:val="56"/>
          <w:sz w:val="24"/>
          <w:szCs w:val="24"/>
        </w:rPr>
        <w:t>ar viszemāko piedāvāto cenu bez PVN,</w:t>
      </w:r>
      <w:r w:rsidRPr="00C722ED">
        <w:rPr>
          <w:rFonts w:ascii="Times New Roman" w:eastAsia="Cambria" w:hAnsi="Times New Roman" w:cs="Times New Roman"/>
          <w:kern w:val="56"/>
          <w:sz w:val="24"/>
          <w:szCs w:val="24"/>
        </w:rPr>
        <w:t xml:space="preserve"> bet tas atsakās slēgt iepirkuma līgumu, komisija pieņem lēmumu pārtraukt iepirkumu, neizvēloties nevienu piedāvājumu.</w:t>
      </w:r>
    </w:p>
    <w:p w14:paraId="6F5D449D" w14:textId="70385043" w:rsidR="00EF4BC1" w:rsidRPr="00DB41CA" w:rsidRDefault="00BE336D" w:rsidP="003B69E2">
      <w:pPr>
        <w:pStyle w:val="Sarakstarindkopa"/>
        <w:numPr>
          <w:ilvl w:val="0"/>
          <w:numId w:val="2"/>
        </w:numPr>
        <w:spacing w:before="60" w:after="0"/>
        <w:ind w:left="426" w:hanging="426"/>
        <w:contextualSpacing w:val="0"/>
        <w:jc w:val="both"/>
        <w:rPr>
          <w:rFonts w:ascii="Times New Roman" w:hAnsi="Times New Roman" w:cs="Times New Roman"/>
          <w:bCs/>
          <w:sz w:val="24"/>
          <w:szCs w:val="24"/>
        </w:rPr>
      </w:pPr>
      <w:r>
        <w:rPr>
          <w:rFonts w:ascii="Times New Roman" w:eastAsia="Cambria" w:hAnsi="Times New Roman" w:cs="Times New Roman"/>
          <w:kern w:val="56"/>
          <w:sz w:val="24"/>
          <w:szCs w:val="24"/>
        </w:rPr>
        <w:t>Pasūtītājs publicē informatīvu paziņojumu par noslēgto līgumu IUB Publikāciju vadības sistēmā 10 (desmit) darbdienu laikā pēc tam, kad noslēgts iepirkuma līgums.</w:t>
      </w:r>
    </w:p>
    <w:p w14:paraId="58264C8F" w14:textId="71401C7C" w:rsidR="003B1D7C" w:rsidRPr="003B69E2" w:rsidRDefault="003B1D7C" w:rsidP="003B69E2">
      <w:pPr>
        <w:pStyle w:val="Sarakstarindkopa"/>
        <w:numPr>
          <w:ilvl w:val="0"/>
          <w:numId w:val="1"/>
        </w:numPr>
        <w:spacing w:before="240" w:after="120"/>
        <w:ind w:left="714" w:hanging="357"/>
        <w:contextualSpacing w:val="0"/>
        <w:jc w:val="center"/>
        <w:rPr>
          <w:rFonts w:ascii="Times New Roman" w:hAnsi="Times New Roman" w:cs="Times New Roman"/>
          <w:b/>
          <w:bCs/>
          <w:sz w:val="24"/>
          <w:szCs w:val="24"/>
        </w:rPr>
      </w:pPr>
      <w:r w:rsidRPr="003B69E2">
        <w:rPr>
          <w:rFonts w:ascii="Times New Roman" w:hAnsi="Times New Roman"/>
          <w:b/>
          <w:sz w:val="24"/>
          <w:szCs w:val="24"/>
        </w:rPr>
        <w:t>PIELIKUMU SARAKSTS</w:t>
      </w:r>
    </w:p>
    <w:p w14:paraId="6C922439" w14:textId="526B8220" w:rsidR="006F54C7" w:rsidRPr="00173633" w:rsidRDefault="003B69E2" w:rsidP="00CC7CED">
      <w:pPr>
        <w:spacing w:before="60" w:after="0"/>
        <w:jc w:val="both"/>
        <w:rPr>
          <w:rFonts w:ascii="Times New Roman" w:hAnsi="Times New Roman" w:cs="Times New Roman"/>
          <w:bCs/>
          <w:sz w:val="24"/>
          <w:szCs w:val="24"/>
        </w:rPr>
      </w:pPr>
      <w:r>
        <w:rPr>
          <w:rFonts w:ascii="Times New Roman" w:eastAsia="Times New Roman" w:hAnsi="Times New Roman" w:cs="Times New Roman"/>
          <w:sz w:val="24"/>
          <w:szCs w:val="24"/>
          <w:lang w:eastAsia="ar-SA"/>
        </w:rPr>
        <w:t>70</w:t>
      </w:r>
      <w:r w:rsidR="003B1D7C">
        <w:rPr>
          <w:rFonts w:ascii="Times New Roman" w:eastAsia="Times New Roman" w:hAnsi="Times New Roman" w:cs="Times New Roman"/>
          <w:sz w:val="24"/>
          <w:szCs w:val="24"/>
          <w:lang w:eastAsia="ar-SA"/>
        </w:rPr>
        <w:t>.</w:t>
      </w:r>
      <w:r w:rsidR="003B1D7C">
        <w:rPr>
          <w:rFonts w:ascii="Times New Roman" w:eastAsia="Times New Roman" w:hAnsi="Times New Roman" w:cs="Times New Roman"/>
          <w:sz w:val="24"/>
          <w:szCs w:val="24"/>
          <w:lang w:eastAsia="ar-SA"/>
        </w:rPr>
        <w:tab/>
      </w:r>
      <w:bookmarkStart w:id="0" w:name="_Hlk119929162"/>
      <w:r w:rsidR="006F54C7" w:rsidRPr="00173633">
        <w:rPr>
          <w:rFonts w:ascii="Times New Roman" w:eastAsia="Times New Roman" w:hAnsi="Times New Roman" w:cs="Times New Roman"/>
          <w:sz w:val="24"/>
          <w:szCs w:val="24"/>
          <w:lang w:eastAsia="ar-SA"/>
        </w:rPr>
        <w:t>Nolikuma</w:t>
      </w:r>
      <w:r w:rsidR="00F615ED">
        <w:rPr>
          <w:rFonts w:ascii="Times New Roman" w:eastAsia="Times New Roman" w:hAnsi="Times New Roman" w:cs="Times New Roman"/>
          <w:sz w:val="24"/>
          <w:szCs w:val="24"/>
          <w:lang w:eastAsia="ar-SA"/>
        </w:rPr>
        <w:t>m</w:t>
      </w:r>
      <w:r w:rsidR="006F54C7" w:rsidRPr="00173633">
        <w:rPr>
          <w:rFonts w:ascii="Times New Roman" w:eastAsia="Times New Roman" w:hAnsi="Times New Roman" w:cs="Times New Roman"/>
          <w:sz w:val="24"/>
          <w:szCs w:val="24"/>
          <w:lang w:eastAsia="ar-SA"/>
        </w:rPr>
        <w:t xml:space="preserve"> </w:t>
      </w:r>
      <w:r w:rsidR="003B1D7C">
        <w:rPr>
          <w:rFonts w:ascii="Times New Roman" w:eastAsia="Times New Roman" w:hAnsi="Times New Roman" w:cs="Times New Roman"/>
          <w:sz w:val="24"/>
          <w:szCs w:val="24"/>
          <w:lang w:eastAsia="ar-SA"/>
        </w:rPr>
        <w:t xml:space="preserve">ir pievienoti 8 (astoņi) </w:t>
      </w:r>
      <w:r w:rsidR="006F54C7" w:rsidRPr="00173633">
        <w:rPr>
          <w:rFonts w:ascii="Times New Roman" w:eastAsia="Times New Roman" w:hAnsi="Times New Roman" w:cs="Times New Roman"/>
          <w:sz w:val="24"/>
          <w:szCs w:val="24"/>
          <w:lang w:eastAsia="ar-SA"/>
        </w:rPr>
        <w:t>pielikumi, kas ir neatņemama nolikuma sastāvdaļa:</w:t>
      </w:r>
      <w:bookmarkEnd w:id="0"/>
    </w:p>
    <w:p w14:paraId="7413FC11" w14:textId="0659F6BD" w:rsidR="00173633" w:rsidRDefault="00173633" w:rsidP="00CC7CED">
      <w:pPr>
        <w:pStyle w:val="Sarakstarindkopa"/>
        <w:suppressAutoHyphens/>
        <w:spacing w:after="0"/>
        <w:ind w:left="993" w:hanging="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1.pielikums – veidlapa “Pieteikums dalībai iepirkumā”;</w:t>
      </w:r>
    </w:p>
    <w:p w14:paraId="57B271FD" w14:textId="7F79B744" w:rsidR="006F54C7" w:rsidRPr="006F54C7" w:rsidRDefault="00173633" w:rsidP="00CC7CED">
      <w:pPr>
        <w:pStyle w:val="Sarakstarindkopa"/>
        <w:suppressAutoHyphens/>
        <w:spacing w:after="0"/>
        <w:ind w:left="993" w:hanging="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006F54C7" w:rsidRPr="006F54C7">
        <w:rPr>
          <w:rFonts w:ascii="Times New Roman" w:eastAsia="Times New Roman" w:hAnsi="Times New Roman" w:cs="Times New Roman"/>
          <w:sz w:val="24"/>
          <w:szCs w:val="24"/>
          <w:lang w:eastAsia="ar-SA"/>
        </w:rPr>
        <w:t xml:space="preserve">.pielikums </w:t>
      </w:r>
      <w:r>
        <w:rPr>
          <w:rFonts w:ascii="Times New Roman" w:eastAsia="Times New Roman" w:hAnsi="Times New Roman" w:cs="Times New Roman"/>
          <w:sz w:val="24"/>
          <w:szCs w:val="24"/>
          <w:lang w:eastAsia="ar-SA"/>
        </w:rPr>
        <w:t xml:space="preserve">– veidlapa </w:t>
      </w:r>
      <w:r w:rsidR="006F54C7" w:rsidRPr="006F54C7">
        <w:rPr>
          <w:rFonts w:ascii="Times New Roman" w:eastAsia="Times New Roman" w:hAnsi="Times New Roman" w:cs="Times New Roman"/>
          <w:sz w:val="24"/>
          <w:szCs w:val="24"/>
          <w:lang w:eastAsia="ar-SA"/>
        </w:rPr>
        <w:t>“Tehniskā specifikācija/Tehniskais piedāvājums”</w:t>
      </w:r>
      <w:r>
        <w:rPr>
          <w:rFonts w:ascii="Times New Roman" w:eastAsia="Times New Roman" w:hAnsi="Times New Roman" w:cs="Times New Roman"/>
          <w:sz w:val="24"/>
          <w:szCs w:val="24"/>
          <w:lang w:eastAsia="ar-SA"/>
        </w:rPr>
        <w:t>;</w:t>
      </w:r>
    </w:p>
    <w:p w14:paraId="450BE14E" w14:textId="41AB7ED8" w:rsidR="002E7FAA" w:rsidRDefault="00173633" w:rsidP="00CC7CED">
      <w:pPr>
        <w:pStyle w:val="Sarakstarindkopa"/>
        <w:suppressAutoHyphens/>
        <w:spacing w:after="0"/>
        <w:ind w:left="993" w:hanging="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6F54C7" w:rsidRPr="006F54C7">
        <w:rPr>
          <w:rFonts w:ascii="Times New Roman" w:eastAsia="Times New Roman" w:hAnsi="Times New Roman" w:cs="Times New Roman"/>
          <w:sz w:val="24"/>
          <w:szCs w:val="24"/>
          <w:lang w:eastAsia="ar-SA"/>
        </w:rPr>
        <w:t xml:space="preserve">.pielikums </w:t>
      </w:r>
      <w:r>
        <w:rPr>
          <w:rFonts w:ascii="Times New Roman" w:eastAsia="Times New Roman" w:hAnsi="Times New Roman" w:cs="Times New Roman"/>
          <w:sz w:val="24"/>
          <w:szCs w:val="24"/>
          <w:lang w:eastAsia="ar-SA"/>
        </w:rPr>
        <w:t xml:space="preserve">– veidlapa </w:t>
      </w:r>
      <w:r w:rsidR="002E7FAA">
        <w:rPr>
          <w:rFonts w:ascii="Times New Roman" w:eastAsia="Times New Roman" w:hAnsi="Times New Roman" w:cs="Times New Roman"/>
          <w:sz w:val="24"/>
          <w:szCs w:val="24"/>
          <w:lang w:eastAsia="ar-SA"/>
        </w:rPr>
        <w:t>“Finanšu piedāvājums”;</w:t>
      </w:r>
    </w:p>
    <w:p w14:paraId="1AFE3F2C" w14:textId="36B494C2" w:rsidR="006F54C7" w:rsidRDefault="00173633" w:rsidP="00CC7CED">
      <w:pPr>
        <w:pStyle w:val="Sarakstarindkopa"/>
        <w:suppressAutoHyphens/>
        <w:spacing w:after="0"/>
        <w:ind w:left="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4.pielikums –</w:t>
      </w:r>
      <w:r w:rsidR="00A82812">
        <w:rPr>
          <w:rFonts w:ascii="Times New Roman" w:eastAsia="Times New Roman" w:hAnsi="Times New Roman" w:cs="Times New Roman"/>
          <w:sz w:val="24"/>
          <w:szCs w:val="24"/>
          <w:lang w:eastAsia="ar-SA"/>
        </w:rPr>
        <w:t xml:space="preserve"> veidlapa</w:t>
      </w:r>
      <w:r w:rsidR="002E7FAA">
        <w:rPr>
          <w:rFonts w:ascii="Times New Roman" w:eastAsia="Times New Roman" w:hAnsi="Times New Roman" w:cs="Times New Roman"/>
          <w:sz w:val="24"/>
          <w:szCs w:val="24"/>
          <w:lang w:eastAsia="ar-SA"/>
        </w:rPr>
        <w:t xml:space="preserve"> </w:t>
      </w:r>
      <w:r w:rsidR="002E7FAA" w:rsidRPr="006F54C7">
        <w:rPr>
          <w:rFonts w:ascii="Times New Roman" w:eastAsia="Times New Roman" w:hAnsi="Times New Roman" w:cs="Times New Roman"/>
          <w:sz w:val="24"/>
          <w:szCs w:val="24"/>
          <w:lang w:eastAsia="ar-SA"/>
        </w:rPr>
        <w:t>“</w:t>
      </w:r>
      <w:r w:rsidR="002E7FAA">
        <w:rPr>
          <w:rFonts w:ascii="Times New Roman" w:eastAsia="Times New Roman" w:hAnsi="Times New Roman" w:cs="Times New Roman"/>
          <w:sz w:val="24"/>
          <w:szCs w:val="24"/>
          <w:lang w:eastAsia="ar-SA"/>
        </w:rPr>
        <w:t>Pretendenta pieredzes apraksts</w:t>
      </w:r>
      <w:r w:rsidR="002E7FAA" w:rsidRPr="006F54C7">
        <w:rPr>
          <w:rFonts w:ascii="Times New Roman" w:eastAsia="Times New Roman" w:hAnsi="Times New Roman" w:cs="Times New Roman"/>
          <w:sz w:val="24"/>
          <w:szCs w:val="24"/>
          <w:lang w:eastAsia="ar-SA"/>
        </w:rPr>
        <w:t>”</w:t>
      </w:r>
      <w:r w:rsidR="002E7FAA">
        <w:rPr>
          <w:rFonts w:ascii="Times New Roman" w:eastAsia="Times New Roman" w:hAnsi="Times New Roman" w:cs="Times New Roman"/>
          <w:sz w:val="24"/>
          <w:szCs w:val="24"/>
          <w:lang w:eastAsia="ar-SA"/>
        </w:rPr>
        <w:t>;</w:t>
      </w:r>
    </w:p>
    <w:p w14:paraId="5DDBE341" w14:textId="33160C5A" w:rsidR="00CC7CED" w:rsidRDefault="00CC7CED" w:rsidP="00CC7CED">
      <w:pPr>
        <w:pStyle w:val="Sarakstarindkopa"/>
        <w:suppressAutoHyphens/>
        <w:spacing w:after="0"/>
        <w:ind w:left="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5.pielikums – veidlapa “Izziņa par apakšuzņēmējiem”;</w:t>
      </w:r>
    </w:p>
    <w:p w14:paraId="0AF8053F" w14:textId="4CE4752D" w:rsidR="00CC7CED" w:rsidRDefault="00CC7CED" w:rsidP="00CC7CED">
      <w:pPr>
        <w:pStyle w:val="Sarakstarindkopa"/>
        <w:suppressAutoHyphens/>
        <w:spacing w:after="0"/>
        <w:ind w:left="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6.pielikums – veidlapa “Apakšuzņēmēja apliecinājums”;</w:t>
      </w:r>
    </w:p>
    <w:p w14:paraId="4E8669E6" w14:textId="04389D04" w:rsidR="00173633" w:rsidRPr="006F54C7" w:rsidRDefault="00CC7CED" w:rsidP="00CC7CED">
      <w:pPr>
        <w:pStyle w:val="Sarakstarindkopa"/>
        <w:suppressAutoHyphens/>
        <w:spacing w:after="0"/>
        <w:ind w:left="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173633">
        <w:rPr>
          <w:rFonts w:ascii="Times New Roman" w:eastAsia="Times New Roman" w:hAnsi="Times New Roman" w:cs="Times New Roman"/>
          <w:sz w:val="24"/>
          <w:szCs w:val="24"/>
          <w:lang w:eastAsia="ar-SA"/>
        </w:rPr>
        <w:t xml:space="preserve">.pielikums </w:t>
      </w:r>
      <w:r>
        <w:rPr>
          <w:rFonts w:ascii="Times New Roman" w:eastAsia="Times New Roman" w:hAnsi="Times New Roman" w:cs="Times New Roman"/>
          <w:sz w:val="24"/>
          <w:szCs w:val="24"/>
          <w:lang w:eastAsia="ar-SA"/>
        </w:rPr>
        <w:t>–</w:t>
      </w:r>
      <w:r w:rsidR="00173633">
        <w:rPr>
          <w:rFonts w:ascii="Times New Roman" w:eastAsia="Times New Roman" w:hAnsi="Times New Roman" w:cs="Times New Roman"/>
          <w:sz w:val="24"/>
          <w:szCs w:val="24"/>
          <w:lang w:eastAsia="ar-SA"/>
        </w:rPr>
        <w:t xml:space="preserve"> </w:t>
      </w:r>
      <w:r w:rsidR="00A82812" w:rsidRPr="006F54C7">
        <w:rPr>
          <w:rFonts w:ascii="Times New Roman" w:eastAsia="Times New Roman" w:hAnsi="Times New Roman" w:cs="Times New Roman"/>
          <w:sz w:val="24"/>
          <w:szCs w:val="24"/>
          <w:lang w:eastAsia="ar-SA"/>
        </w:rPr>
        <w:t>Saimnieciski visizdevīgākā piedāvājuma izvērtēšanas kritēriji</w:t>
      </w:r>
      <w:r w:rsidR="00CA33F6">
        <w:rPr>
          <w:rFonts w:ascii="Times New Roman" w:eastAsia="Times New Roman" w:hAnsi="Times New Roman" w:cs="Times New Roman"/>
          <w:sz w:val="24"/>
          <w:szCs w:val="24"/>
          <w:lang w:eastAsia="ar-SA"/>
        </w:rPr>
        <w:t>;</w:t>
      </w:r>
    </w:p>
    <w:p w14:paraId="26CA3A73" w14:textId="2A36255D" w:rsidR="006F54C7" w:rsidRPr="00A82812" w:rsidRDefault="00CC7CED" w:rsidP="00CC7CED">
      <w:pPr>
        <w:suppressAutoHyphens/>
        <w:spacing w:after="0"/>
        <w:ind w:left="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r w:rsidR="006F54C7" w:rsidRPr="00A82812">
        <w:rPr>
          <w:rFonts w:ascii="Times New Roman" w:eastAsia="Times New Roman" w:hAnsi="Times New Roman" w:cs="Times New Roman"/>
          <w:sz w:val="24"/>
          <w:szCs w:val="24"/>
          <w:lang w:eastAsia="ar-SA"/>
        </w:rPr>
        <w:t xml:space="preserve">.pielikums </w:t>
      </w:r>
      <w:r w:rsidR="00A82812">
        <w:rPr>
          <w:rFonts w:ascii="Times New Roman" w:eastAsia="Times New Roman" w:hAnsi="Times New Roman" w:cs="Times New Roman"/>
          <w:sz w:val="24"/>
          <w:szCs w:val="24"/>
          <w:lang w:eastAsia="ar-SA"/>
        </w:rPr>
        <w:t>– Līguma projekts.</w:t>
      </w:r>
    </w:p>
    <w:p w14:paraId="373121D9" w14:textId="77777777" w:rsidR="006F54C7" w:rsidRPr="006F54C7" w:rsidRDefault="006F54C7" w:rsidP="006F54C7">
      <w:pPr>
        <w:pStyle w:val="Sarakstarindkopa"/>
        <w:suppressAutoHyphens/>
        <w:spacing w:after="0" w:line="240" w:lineRule="auto"/>
        <w:ind w:left="480"/>
        <w:jc w:val="both"/>
        <w:rPr>
          <w:rFonts w:ascii="Times New Roman" w:eastAsia="Times New Roman" w:hAnsi="Times New Roman" w:cs="Times New Roman"/>
          <w:sz w:val="24"/>
          <w:szCs w:val="24"/>
          <w:lang w:eastAsia="ar-SA"/>
        </w:rPr>
      </w:pPr>
    </w:p>
    <w:p w14:paraId="51272052" w14:textId="273124D9" w:rsidR="0006312E" w:rsidRPr="0006312E" w:rsidRDefault="006F54C7" w:rsidP="003B69E2">
      <w:pPr>
        <w:pStyle w:val="Sarakstarindkopa"/>
        <w:tabs>
          <w:tab w:val="right" w:pos="9356"/>
        </w:tabs>
        <w:suppressAutoHyphens/>
        <w:spacing w:after="0" w:line="240" w:lineRule="auto"/>
        <w:ind w:left="480"/>
        <w:rPr>
          <w:rFonts w:ascii="Times New Roman" w:hAnsi="Times New Roman" w:cs="Times New Roman"/>
          <w:bCs/>
          <w:sz w:val="24"/>
          <w:szCs w:val="24"/>
        </w:rPr>
      </w:pPr>
      <w:r>
        <w:rPr>
          <w:rFonts w:ascii="Times New Roman" w:eastAsia="Times New Roman" w:hAnsi="Times New Roman" w:cs="Times New Roman"/>
          <w:sz w:val="24"/>
          <w:szCs w:val="24"/>
          <w:lang w:eastAsia="ar-SA"/>
        </w:rPr>
        <w:t>I</w:t>
      </w:r>
      <w:r w:rsidRPr="006F54C7">
        <w:rPr>
          <w:rFonts w:ascii="Times New Roman" w:eastAsia="Times New Roman" w:hAnsi="Times New Roman" w:cs="Times New Roman"/>
          <w:sz w:val="24"/>
          <w:szCs w:val="24"/>
          <w:lang w:eastAsia="ar-SA"/>
        </w:rPr>
        <w:t>epirkum</w:t>
      </w:r>
      <w:r w:rsidR="00AD69E5">
        <w:rPr>
          <w:rFonts w:ascii="Times New Roman" w:eastAsia="Times New Roman" w:hAnsi="Times New Roman" w:cs="Times New Roman"/>
          <w:sz w:val="24"/>
          <w:szCs w:val="24"/>
          <w:lang w:eastAsia="ar-SA"/>
        </w:rPr>
        <w:t>u</w:t>
      </w:r>
      <w:r w:rsidRPr="006F54C7">
        <w:rPr>
          <w:rFonts w:ascii="Times New Roman" w:eastAsia="Times New Roman" w:hAnsi="Times New Roman" w:cs="Times New Roman"/>
          <w:sz w:val="24"/>
          <w:szCs w:val="24"/>
          <w:lang w:eastAsia="ar-SA"/>
        </w:rPr>
        <w:t xml:space="preserve"> komisijas priekšsēdētājs </w:t>
      </w:r>
      <w:r w:rsidRPr="006F54C7">
        <w:rPr>
          <w:rFonts w:ascii="Times New Roman" w:eastAsia="Times New Roman" w:hAnsi="Times New Roman" w:cs="Times New Roman"/>
          <w:sz w:val="24"/>
          <w:szCs w:val="24"/>
          <w:lang w:eastAsia="ar-SA"/>
        </w:rPr>
        <w:tab/>
        <w:t>U.</w:t>
      </w:r>
      <w:r w:rsidR="00AD69E5">
        <w:rPr>
          <w:rFonts w:ascii="Times New Roman" w:eastAsia="Times New Roman" w:hAnsi="Times New Roman" w:cs="Times New Roman"/>
          <w:sz w:val="24"/>
          <w:szCs w:val="24"/>
          <w:lang w:eastAsia="ar-SA"/>
        </w:rPr>
        <w:t> </w:t>
      </w:r>
      <w:r w:rsidRPr="006F54C7">
        <w:rPr>
          <w:rFonts w:ascii="Times New Roman" w:eastAsia="Times New Roman" w:hAnsi="Times New Roman" w:cs="Times New Roman"/>
          <w:sz w:val="24"/>
          <w:szCs w:val="24"/>
          <w:lang w:eastAsia="ar-SA"/>
        </w:rPr>
        <w:t>Sokolovs</w:t>
      </w:r>
    </w:p>
    <w:sectPr w:rsidR="0006312E" w:rsidRPr="0006312E" w:rsidSect="00226032">
      <w:footerReference w:type="default" r:id="rId13"/>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F839D" w14:textId="77777777" w:rsidR="00A10420" w:rsidRDefault="00A10420" w:rsidP="00A10420">
      <w:pPr>
        <w:spacing w:after="0" w:line="240" w:lineRule="auto"/>
      </w:pPr>
      <w:r>
        <w:separator/>
      </w:r>
    </w:p>
  </w:endnote>
  <w:endnote w:type="continuationSeparator" w:id="0">
    <w:p w14:paraId="6157187C" w14:textId="77777777" w:rsidR="00A10420" w:rsidRDefault="00A10420" w:rsidP="00A10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344493"/>
      <w:docPartObj>
        <w:docPartGallery w:val="Page Numbers (Bottom of Page)"/>
        <w:docPartUnique/>
      </w:docPartObj>
    </w:sdtPr>
    <w:sdtEndPr>
      <w:rPr>
        <w:rFonts w:ascii="Times New Roman" w:hAnsi="Times New Roman" w:cs="Times New Roman"/>
        <w:sz w:val="24"/>
      </w:rPr>
    </w:sdtEndPr>
    <w:sdtContent>
      <w:p w14:paraId="0FE5D6D3" w14:textId="06543867" w:rsidR="00CC7CED" w:rsidRPr="00CC7CED" w:rsidRDefault="00CC7CED">
        <w:pPr>
          <w:pStyle w:val="Kjene"/>
          <w:jc w:val="center"/>
          <w:rPr>
            <w:rFonts w:ascii="Times New Roman" w:hAnsi="Times New Roman" w:cs="Times New Roman"/>
            <w:sz w:val="24"/>
          </w:rPr>
        </w:pPr>
        <w:r w:rsidRPr="00CC7CED">
          <w:rPr>
            <w:rFonts w:ascii="Times New Roman" w:hAnsi="Times New Roman" w:cs="Times New Roman"/>
            <w:sz w:val="24"/>
          </w:rPr>
          <w:fldChar w:fldCharType="begin"/>
        </w:r>
        <w:r w:rsidRPr="00CC7CED">
          <w:rPr>
            <w:rFonts w:ascii="Times New Roman" w:hAnsi="Times New Roman" w:cs="Times New Roman"/>
            <w:sz w:val="24"/>
          </w:rPr>
          <w:instrText>PAGE   \* MERGEFORMAT</w:instrText>
        </w:r>
        <w:r w:rsidRPr="00CC7CED">
          <w:rPr>
            <w:rFonts w:ascii="Times New Roman" w:hAnsi="Times New Roman" w:cs="Times New Roman"/>
            <w:sz w:val="24"/>
          </w:rPr>
          <w:fldChar w:fldCharType="separate"/>
        </w:r>
        <w:r w:rsidR="002E7FAA">
          <w:rPr>
            <w:rFonts w:ascii="Times New Roman" w:hAnsi="Times New Roman" w:cs="Times New Roman"/>
            <w:noProof/>
            <w:sz w:val="24"/>
          </w:rPr>
          <w:t>2</w:t>
        </w:r>
        <w:r w:rsidRPr="00CC7CED">
          <w:rPr>
            <w:rFonts w:ascii="Times New Roman" w:hAnsi="Times New Roman" w:cs="Times New Roman"/>
            <w:sz w:val="24"/>
          </w:rPr>
          <w:fldChar w:fldCharType="end"/>
        </w:r>
      </w:p>
    </w:sdtContent>
  </w:sdt>
  <w:p w14:paraId="7946445C" w14:textId="77777777" w:rsidR="00CC7CED" w:rsidRDefault="00CC7CE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9831E" w14:textId="77777777" w:rsidR="00A10420" w:rsidRDefault="00A10420" w:rsidP="00A10420">
      <w:pPr>
        <w:spacing w:after="0" w:line="240" w:lineRule="auto"/>
      </w:pPr>
      <w:r>
        <w:separator/>
      </w:r>
    </w:p>
  </w:footnote>
  <w:footnote w:type="continuationSeparator" w:id="0">
    <w:p w14:paraId="0CC6CFF0" w14:textId="77777777" w:rsidR="00A10420" w:rsidRDefault="00A10420" w:rsidP="00A10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12F58"/>
    <w:multiLevelType w:val="multilevel"/>
    <w:tmpl w:val="25185A62"/>
    <w:lvl w:ilvl="0">
      <w:start w:val="1"/>
      <w:numFmt w:val="decimal"/>
      <w:lvlText w:val="%1."/>
      <w:lvlJc w:val="left"/>
      <w:pPr>
        <w:ind w:left="3338" w:hanging="360"/>
      </w:pPr>
      <w:rPr>
        <w:rFonts w:hint="default"/>
        <w:b w:val="0"/>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440" w:hanging="720"/>
      </w:pPr>
      <w:rPr>
        <w:rFonts w:hint="default"/>
        <w:sz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6AD6DEF"/>
    <w:multiLevelType w:val="multilevel"/>
    <w:tmpl w:val="619C272E"/>
    <w:lvl w:ilvl="0">
      <w:start w:val="58"/>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FDD362E"/>
    <w:multiLevelType w:val="multilevel"/>
    <w:tmpl w:val="7340D1A8"/>
    <w:lvl w:ilvl="0">
      <w:start w:val="58"/>
      <w:numFmt w:val="decimal"/>
      <w:lvlText w:val="%1"/>
      <w:lvlJc w:val="left"/>
      <w:pPr>
        <w:ind w:left="420" w:hanging="420"/>
      </w:pPr>
      <w:rPr>
        <w:rFonts w:hint="default"/>
      </w:rPr>
    </w:lvl>
    <w:lvl w:ilvl="1">
      <w:start w:val="3"/>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47920287"/>
    <w:multiLevelType w:val="hybridMultilevel"/>
    <w:tmpl w:val="90CEB490"/>
    <w:lvl w:ilvl="0" w:tplc="A5F4EBDA">
      <w:start w:val="1"/>
      <w:numFmt w:val="decimal"/>
      <w:lvlText w:val="%1."/>
      <w:lvlJc w:val="left"/>
      <w:pPr>
        <w:ind w:left="345" w:hanging="360"/>
      </w:pPr>
      <w:rPr>
        <w:rFonts w:cstheme="minorBidi" w:hint="default"/>
      </w:rPr>
    </w:lvl>
    <w:lvl w:ilvl="1" w:tplc="04260019" w:tentative="1">
      <w:start w:val="1"/>
      <w:numFmt w:val="lowerLetter"/>
      <w:lvlText w:val="%2."/>
      <w:lvlJc w:val="left"/>
      <w:pPr>
        <w:ind w:left="1065" w:hanging="360"/>
      </w:pPr>
    </w:lvl>
    <w:lvl w:ilvl="2" w:tplc="0426001B" w:tentative="1">
      <w:start w:val="1"/>
      <w:numFmt w:val="lowerRoman"/>
      <w:lvlText w:val="%3."/>
      <w:lvlJc w:val="right"/>
      <w:pPr>
        <w:ind w:left="1785" w:hanging="180"/>
      </w:pPr>
    </w:lvl>
    <w:lvl w:ilvl="3" w:tplc="0426000F" w:tentative="1">
      <w:start w:val="1"/>
      <w:numFmt w:val="decimal"/>
      <w:lvlText w:val="%4."/>
      <w:lvlJc w:val="left"/>
      <w:pPr>
        <w:ind w:left="2505" w:hanging="360"/>
      </w:pPr>
    </w:lvl>
    <w:lvl w:ilvl="4" w:tplc="04260019" w:tentative="1">
      <w:start w:val="1"/>
      <w:numFmt w:val="lowerLetter"/>
      <w:lvlText w:val="%5."/>
      <w:lvlJc w:val="left"/>
      <w:pPr>
        <w:ind w:left="3225" w:hanging="360"/>
      </w:pPr>
    </w:lvl>
    <w:lvl w:ilvl="5" w:tplc="0426001B" w:tentative="1">
      <w:start w:val="1"/>
      <w:numFmt w:val="lowerRoman"/>
      <w:lvlText w:val="%6."/>
      <w:lvlJc w:val="right"/>
      <w:pPr>
        <w:ind w:left="3945" w:hanging="180"/>
      </w:pPr>
    </w:lvl>
    <w:lvl w:ilvl="6" w:tplc="0426000F" w:tentative="1">
      <w:start w:val="1"/>
      <w:numFmt w:val="decimal"/>
      <w:lvlText w:val="%7."/>
      <w:lvlJc w:val="left"/>
      <w:pPr>
        <w:ind w:left="4665" w:hanging="360"/>
      </w:pPr>
    </w:lvl>
    <w:lvl w:ilvl="7" w:tplc="04260019" w:tentative="1">
      <w:start w:val="1"/>
      <w:numFmt w:val="lowerLetter"/>
      <w:lvlText w:val="%8."/>
      <w:lvlJc w:val="left"/>
      <w:pPr>
        <w:ind w:left="5385" w:hanging="360"/>
      </w:pPr>
    </w:lvl>
    <w:lvl w:ilvl="8" w:tplc="0426001B" w:tentative="1">
      <w:start w:val="1"/>
      <w:numFmt w:val="lowerRoman"/>
      <w:lvlText w:val="%9."/>
      <w:lvlJc w:val="right"/>
      <w:pPr>
        <w:ind w:left="6105" w:hanging="180"/>
      </w:pPr>
    </w:lvl>
  </w:abstractNum>
  <w:abstractNum w:abstractNumId="4" w15:restartNumberingAfterBreak="0">
    <w:nsid w:val="5B801556"/>
    <w:multiLevelType w:val="hybridMultilevel"/>
    <w:tmpl w:val="BDC6E2D8"/>
    <w:lvl w:ilvl="0" w:tplc="0CF21394">
      <w:start w:val="1"/>
      <w:numFmt w:val="decimal"/>
      <w:lvlText w:val="%1."/>
      <w:lvlJc w:val="left"/>
      <w:pPr>
        <w:ind w:left="720" w:hanging="360"/>
      </w:pPr>
      <w:rPr>
        <w:rFonts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CC14C2A"/>
    <w:multiLevelType w:val="multilevel"/>
    <w:tmpl w:val="FBA4714C"/>
    <w:lvl w:ilvl="0">
      <w:start w:val="8"/>
      <w:numFmt w:val="decimal"/>
      <w:lvlText w:val="%1."/>
      <w:lvlJc w:val="left"/>
      <w:pPr>
        <w:ind w:left="360" w:hanging="360"/>
      </w:pPr>
      <w:rPr>
        <w:rFonts w:hint="default"/>
        <w:b w:val="0"/>
        <w:bCs w:val="0"/>
      </w:rPr>
    </w:lvl>
    <w:lvl w:ilvl="1">
      <w:start w:val="1"/>
      <w:numFmt w:val="decimal"/>
      <w:lvlText w:val="%1.%2."/>
      <w:lvlJc w:val="left"/>
      <w:pPr>
        <w:ind w:left="1146" w:hanging="360"/>
      </w:pPr>
      <w:rPr>
        <w:rFonts w:hint="default"/>
        <w:b w:val="0"/>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num w:numId="1" w16cid:durableId="1544250843">
    <w:abstractNumId w:val="4"/>
  </w:num>
  <w:num w:numId="2" w16cid:durableId="993490218">
    <w:abstractNumId w:val="0"/>
  </w:num>
  <w:num w:numId="3" w16cid:durableId="720179801">
    <w:abstractNumId w:val="5"/>
  </w:num>
  <w:num w:numId="4" w16cid:durableId="573318031">
    <w:abstractNumId w:val="1"/>
  </w:num>
  <w:num w:numId="5" w16cid:durableId="2083210979">
    <w:abstractNumId w:val="2"/>
  </w:num>
  <w:num w:numId="6" w16cid:durableId="243221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16D"/>
    <w:rsid w:val="00036998"/>
    <w:rsid w:val="00037F8F"/>
    <w:rsid w:val="0006312E"/>
    <w:rsid w:val="00083E8B"/>
    <w:rsid w:val="000858A3"/>
    <w:rsid w:val="000A6EC0"/>
    <w:rsid w:val="000F59EB"/>
    <w:rsid w:val="00103A5C"/>
    <w:rsid w:val="001042DC"/>
    <w:rsid w:val="001357C4"/>
    <w:rsid w:val="00144A6C"/>
    <w:rsid w:val="00173633"/>
    <w:rsid w:val="001A5065"/>
    <w:rsid w:val="001A716B"/>
    <w:rsid w:val="001C234B"/>
    <w:rsid w:val="001C6960"/>
    <w:rsid w:val="001E09D0"/>
    <w:rsid w:val="001F5959"/>
    <w:rsid w:val="00205DE5"/>
    <w:rsid w:val="00211E83"/>
    <w:rsid w:val="00226032"/>
    <w:rsid w:val="00242ADE"/>
    <w:rsid w:val="00243406"/>
    <w:rsid w:val="00247BCB"/>
    <w:rsid w:val="00275D2A"/>
    <w:rsid w:val="002A4EC7"/>
    <w:rsid w:val="002B1B36"/>
    <w:rsid w:val="002D2385"/>
    <w:rsid w:val="002D3DB6"/>
    <w:rsid w:val="002E7FAA"/>
    <w:rsid w:val="00305E54"/>
    <w:rsid w:val="00334D2E"/>
    <w:rsid w:val="003428C5"/>
    <w:rsid w:val="00344570"/>
    <w:rsid w:val="00345210"/>
    <w:rsid w:val="00371F20"/>
    <w:rsid w:val="003A7259"/>
    <w:rsid w:val="003B1D7C"/>
    <w:rsid w:val="003B69E2"/>
    <w:rsid w:val="003C1D0D"/>
    <w:rsid w:val="003D70D6"/>
    <w:rsid w:val="003E7125"/>
    <w:rsid w:val="00411809"/>
    <w:rsid w:val="0042048E"/>
    <w:rsid w:val="0044277F"/>
    <w:rsid w:val="00493C19"/>
    <w:rsid w:val="004A46C3"/>
    <w:rsid w:val="004E481D"/>
    <w:rsid w:val="004F0D38"/>
    <w:rsid w:val="004F242F"/>
    <w:rsid w:val="004F37DE"/>
    <w:rsid w:val="005432C5"/>
    <w:rsid w:val="005B16EC"/>
    <w:rsid w:val="005B5C99"/>
    <w:rsid w:val="005C35FA"/>
    <w:rsid w:val="005C4230"/>
    <w:rsid w:val="005C53F7"/>
    <w:rsid w:val="005D7B32"/>
    <w:rsid w:val="005E2973"/>
    <w:rsid w:val="005F3A6C"/>
    <w:rsid w:val="00607B39"/>
    <w:rsid w:val="006434D9"/>
    <w:rsid w:val="00653CD3"/>
    <w:rsid w:val="00676CCC"/>
    <w:rsid w:val="006900A3"/>
    <w:rsid w:val="006D305F"/>
    <w:rsid w:val="006E165A"/>
    <w:rsid w:val="006F3C50"/>
    <w:rsid w:val="006F54C7"/>
    <w:rsid w:val="007034EA"/>
    <w:rsid w:val="0071216E"/>
    <w:rsid w:val="00724E32"/>
    <w:rsid w:val="00797EAF"/>
    <w:rsid w:val="007B7263"/>
    <w:rsid w:val="007D023A"/>
    <w:rsid w:val="007E43F8"/>
    <w:rsid w:val="00816CBE"/>
    <w:rsid w:val="008478D9"/>
    <w:rsid w:val="00851807"/>
    <w:rsid w:val="008657EA"/>
    <w:rsid w:val="00876B87"/>
    <w:rsid w:val="00877C42"/>
    <w:rsid w:val="008A0D66"/>
    <w:rsid w:val="008A6001"/>
    <w:rsid w:val="008B7581"/>
    <w:rsid w:val="008C406E"/>
    <w:rsid w:val="008D2CDE"/>
    <w:rsid w:val="008F2D81"/>
    <w:rsid w:val="00901065"/>
    <w:rsid w:val="00922404"/>
    <w:rsid w:val="009528D4"/>
    <w:rsid w:val="00966771"/>
    <w:rsid w:val="00985061"/>
    <w:rsid w:val="00986EA3"/>
    <w:rsid w:val="00987FD3"/>
    <w:rsid w:val="009A1766"/>
    <w:rsid w:val="009F14A6"/>
    <w:rsid w:val="00A01682"/>
    <w:rsid w:val="00A10420"/>
    <w:rsid w:val="00A42152"/>
    <w:rsid w:val="00A82812"/>
    <w:rsid w:val="00A863F5"/>
    <w:rsid w:val="00AA66A8"/>
    <w:rsid w:val="00AB2BFB"/>
    <w:rsid w:val="00AD69E5"/>
    <w:rsid w:val="00AE7DA1"/>
    <w:rsid w:val="00B15141"/>
    <w:rsid w:val="00B156BA"/>
    <w:rsid w:val="00B21867"/>
    <w:rsid w:val="00B27943"/>
    <w:rsid w:val="00B54899"/>
    <w:rsid w:val="00B55B7C"/>
    <w:rsid w:val="00B940AE"/>
    <w:rsid w:val="00BB2256"/>
    <w:rsid w:val="00BB367C"/>
    <w:rsid w:val="00BD09DE"/>
    <w:rsid w:val="00BE336D"/>
    <w:rsid w:val="00BE6918"/>
    <w:rsid w:val="00C0068C"/>
    <w:rsid w:val="00C46F52"/>
    <w:rsid w:val="00C76096"/>
    <w:rsid w:val="00C80827"/>
    <w:rsid w:val="00C95AD1"/>
    <w:rsid w:val="00CA0FCF"/>
    <w:rsid w:val="00CA33F6"/>
    <w:rsid w:val="00CB0388"/>
    <w:rsid w:val="00CC7CED"/>
    <w:rsid w:val="00CD45A1"/>
    <w:rsid w:val="00CE5C62"/>
    <w:rsid w:val="00D4407C"/>
    <w:rsid w:val="00DB4180"/>
    <w:rsid w:val="00DB41CA"/>
    <w:rsid w:val="00DE22BB"/>
    <w:rsid w:val="00E0703A"/>
    <w:rsid w:val="00E23488"/>
    <w:rsid w:val="00E72EF7"/>
    <w:rsid w:val="00E8216D"/>
    <w:rsid w:val="00E97B36"/>
    <w:rsid w:val="00EA3A4F"/>
    <w:rsid w:val="00EC6635"/>
    <w:rsid w:val="00ED3760"/>
    <w:rsid w:val="00ED5FB2"/>
    <w:rsid w:val="00EF4BC1"/>
    <w:rsid w:val="00F01B9E"/>
    <w:rsid w:val="00F24259"/>
    <w:rsid w:val="00F30CE1"/>
    <w:rsid w:val="00F615ED"/>
    <w:rsid w:val="00F749E7"/>
    <w:rsid w:val="00FD33FB"/>
    <w:rsid w:val="00FE04E2"/>
    <w:rsid w:val="00FE7BC9"/>
    <w:rsid w:val="00FF1CF2"/>
    <w:rsid w:val="00FF51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369D7"/>
  <w15:docId w15:val="{3EEFEA1C-04CC-46E6-95F8-2CE581A6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E8216D"/>
    <w:pPr>
      <w:ind w:left="720"/>
      <w:contextualSpacing/>
    </w:pPr>
  </w:style>
  <w:style w:type="character" w:styleId="Hipersaite">
    <w:name w:val="Hyperlink"/>
    <w:basedOn w:val="Noklusjumarindkopasfonts"/>
    <w:uiPriority w:val="99"/>
    <w:unhideWhenUsed/>
    <w:rsid w:val="00985061"/>
    <w:rPr>
      <w:color w:val="0000FF" w:themeColor="hyperlink"/>
      <w:u w:val="single"/>
    </w:rPr>
  </w:style>
  <w:style w:type="paragraph" w:styleId="Vresteksts">
    <w:name w:val="footnote text"/>
    <w:basedOn w:val="Parasts"/>
    <w:link w:val="VrestekstsRakstz"/>
    <w:uiPriority w:val="99"/>
    <w:unhideWhenUsed/>
    <w:rsid w:val="00A10420"/>
    <w:rPr>
      <w:rFonts w:ascii="Calibri" w:eastAsia="Times New Roman" w:hAnsi="Calibri" w:cs="Times New Roman"/>
      <w:sz w:val="20"/>
      <w:szCs w:val="20"/>
      <w:lang w:val="x-none"/>
    </w:rPr>
  </w:style>
  <w:style w:type="character" w:customStyle="1" w:styleId="VrestekstsRakstz">
    <w:name w:val="Vēres teksts Rakstz."/>
    <w:basedOn w:val="Noklusjumarindkopasfonts"/>
    <w:link w:val="Vresteksts"/>
    <w:uiPriority w:val="99"/>
    <w:rsid w:val="00A10420"/>
    <w:rPr>
      <w:rFonts w:ascii="Calibri" w:eastAsia="Times New Roman" w:hAnsi="Calibri" w:cs="Times New Roman"/>
      <w:sz w:val="20"/>
      <w:szCs w:val="20"/>
      <w:lang w:val="x-none"/>
    </w:rPr>
  </w:style>
  <w:style w:type="character" w:styleId="Vresatsauce">
    <w:name w:val="footnote reference"/>
    <w:uiPriority w:val="99"/>
    <w:unhideWhenUsed/>
    <w:rsid w:val="00A10420"/>
    <w:rPr>
      <w:vertAlign w:val="superscript"/>
    </w:rPr>
  </w:style>
  <w:style w:type="character" w:customStyle="1" w:styleId="SarakstarindkopaRakstz">
    <w:name w:val="Saraksta rindkopa Rakstz."/>
    <w:link w:val="Sarakstarindkopa"/>
    <w:uiPriority w:val="34"/>
    <w:rsid w:val="00C80827"/>
  </w:style>
  <w:style w:type="paragraph" w:styleId="Balonteksts">
    <w:name w:val="Balloon Text"/>
    <w:basedOn w:val="Parasts"/>
    <w:link w:val="BalontekstsRakstz"/>
    <w:uiPriority w:val="99"/>
    <w:semiHidden/>
    <w:unhideWhenUsed/>
    <w:rsid w:val="00DB418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B4180"/>
    <w:rPr>
      <w:rFonts w:ascii="Tahoma" w:hAnsi="Tahoma" w:cs="Tahoma"/>
      <w:sz w:val="16"/>
      <w:szCs w:val="16"/>
    </w:rPr>
  </w:style>
  <w:style w:type="paragraph" w:styleId="Galvene">
    <w:name w:val="header"/>
    <w:basedOn w:val="Parasts"/>
    <w:link w:val="GalveneRakstz"/>
    <w:uiPriority w:val="99"/>
    <w:unhideWhenUsed/>
    <w:rsid w:val="00CC7CE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C7CED"/>
  </w:style>
  <w:style w:type="paragraph" w:styleId="Kjene">
    <w:name w:val="footer"/>
    <w:basedOn w:val="Parasts"/>
    <w:link w:val="KjeneRakstz"/>
    <w:uiPriority w:val="99"/>
    <w:unhideWhenUsed/>
    <w:rsid w:val="00CC7CE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C7CED"/>
  </w:style>
  <w:style w:type="character" w:customStyle="1" w:styleId="Internetasaite">
    <w:name w:val="Interneta saite"/>
    <w:rsid w:val="005432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5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elgavastehnikum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info@jelgavastehnikums.lv" TargetMode="Externa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7850B-85DA-4875-B408-2298CEC42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4404</Words>
  <Characters>25104</Characters>
  <DocSecurity>0</DocSecurity>
  <Lines>209</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2023-11-27T16:03:00Z</cp:lastPrinted>
  <dcterms:created xsi:type="dcterms:W3CDTF">2023-11-30T12:35:00Z</dcterms:created>
  <dcterms:modified xsi:type="dcterms:W3CDTF">2023-11-30T19:11:00Z</dcterms:modified>
</cp:coreProperties>
</file>