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236F" w:rsidRPr="00BA0C67" w:rsidRDefault="00B9236F" w:rsidP="00B9236F">
      <w:pPr>
        <w:widowControl w:val="0"/>
        <w:spacing w:after="0" w:line="240" w:lineRule="auto"/>
        <w:ind w:firstLine="567"/>
        <w:jc w:val="right"/>
        <w:rPr>
          <w:rFonts w:ascii="Times New Roman" w:eastAsia="Times New Roman" w:hAnsi="Times New Roman" w:cs="Times New Roman"/>
          <w:kern w:val="20"/>
          <w:sz w:val="20"/>
          <w:szCs w:val="20"/>
          <w:lang w:eastAsia="ar-SA"/>
        </w:rPr>
      </w:pPr>
      <w:r>
        <w:rPr>
          <w:rFonts w:ascii="Times New Roman" w:eastAsia="Times New Roman" w:hAnsi="Times New Roman" w:cs="Times New Roman"/>
          <w:kern w:val="20"/>
          <w:sz w:val="20"/>
          <w:szCs w:val="20"/>
          <w:lang w:eastAsia="ar-SA"/>
        </w:rPr>
        <w:t>5</w:t>
      </w:r>
      <w:r w:rsidRPr="00BA0C67">
        <w:rPr>
          <w:rFonts w:ascii="Times New Roman" w:eastAsia="Times New Roman" w:hAnsi="Times New Roman" w:cs="Times New Roman"/>
          <w:kern w:val="20"/>
          <w:sz w:val="20"/>
          <w:szCs w:val="20"/>
          <w:lang w:eastAsia="ar-SA"/>
        </w:rPr>
        <w:t>.</w:t>
      </w:r>
      <w:r>
        <w:rPr>
          <w:rFonts w:ascii="Times New Roman" w:eastAsia="Times New Roman" w:hAnsi="Times New Roman" w:cs="Times New Roman"/>
          <w:kern w:val="20"/>
          <w:sz w:val="20"/>
          <w:szCs w:val="20"/>
          <w:lang w:eastAsia="ar-SA"/>
        </w:rPr>
        <w:t> </w:t>
      </w:r>
      <w:r w:rsidRPr="00BA0C67">
        <w:rPr>
          <w:rFonts w:ascii="Times New Roman" w:eastAsia="Times New Roman" w:hAnsi="Times New Roman" w:cs="Times New Roman"/>
          <w:kern w:val="20"/>
          <w:sz w:val="20"/>
          <w:szCs w:val="20"/>
          <w:lang w:eastAsia="ar-SA"/>
        </w:rPr>
        <w:t xml:space="preserve">pielikums </w:t>
      </w:r>
    </w:p>
    <w:p w:rsidR="00B9236F" w:rsidRPr="0084755F" w:rsidRDefault="00B9236F" w:rsidP="00B9236F">
      <w:pPr>
        <w:widowControl w:val="0"/>
        <w:spacing w:after="0" w:line="240" w:lineRule="auto"/>
        <w:jc w:val="right"/>
        <w:rPr>
          <w:rFonts w:ascii="Times New Roman" w:eastAsia="Times New Roman" w:hAnsi="Times New Roman" w:cs="Times New Roman"/>
          <w:b/>
          <w:kern w:val="20"/>
          <w:sz w:val="20"/>
          <w:szCs w:val="20"/>
          <w:vertAlign w:val="superscript"/>
          <w:lang w:eastAsia="ar-SA"/>
        </w:rPr>
      </w:pPr>
      <w:r w:rsidRPr="0084755F">
        <w:rPr>
          <w:rFonts w:ascii="Times New Roman" w:eastAsia="Times New Roman" w:hAnsi="Times New Roman" w:cs="Times New Roman"/>
          <w:kern w:val="1"/>
          <w:sz w:val="20"/>
          <w:szCs w:val="20"/>
          <w:lang w:eastAsia="ar-SA"/>
        </w:rPr>
        <w:t>Iepirkuma ID Nr</w:t>
      </w:r>
      <w:r w:rsidRPr="00FE360E">
        <w:rPr>
          <w:rFonts w:ascii="Times New Roman" w:eastAsia="Times New Roman" w:hAnsi="Times New Roman" w:cs="Times New Roman"/>
          <w:kern w:val="1"/>
          <w:sz w:val="20"/>
          <w:szCs w:val="20"/>
          <w:lang w:eastAsia="ar-SA"/>
        </w:rPr>
        <w:t xml:space="preserve">. </w:t>
      </w:r>
      <w:r w:rsidRPr="00FE360E">
        <w:rPr>
          <w:rFonts w:ascii="Times New Roman" w:eastAsia="Times New Roman" w:hAnsi="Times New Roman" w:cs="Times New Roman"/>
          <w:kern w:val="20"/>
          <w:sz w:val="20"/>
          <w:szCs w:val="20"/>
          <w:lang w:eastAsia="ar-SA"/>
        </w:rPr>
        <w:t>JT 2023/</w:t>
      </w:r>
      <w:r>
        <w:rPr>
          <w:rFonts w:ascii="Times New Roman" w:eastAsia="Times New Roman" w:hAnsi="Times New Roman" w:cs="Times New Roman"/>
          <w:kern w:val="20"/>
          <w:sz w:val="20"/>
          <w:szCs w:val="20"/>
          <w:lang w:eastAsia="ar-SA"/>
        </w:rPr>
        <w:t>5</w:t>
      </w:r>
    </w:p>
    <w:p w:rsidR="00B9236F" w:rsidRPr="0084755F" w:rsidRDefault="00B9236F" w:rsidP="00B9236F">
      <w:pPr>
        <w:tabs>
          <w:tab w:val="num" w:pos="432"/>
        </w:tabs>
        <w:suppressAutoHyphens/>
        <w:spacing w:after="0" w:line="240" w:lineRule="auto"/>
        <w:ind w:left="432" w:hanging="432"/>
        <w:jc w:val="right"/>
        <w:rPr>
          <w:rFonts w:ascii="Times New Roman" w:eastAsia="Times New Roman" w:hAnsi="Times New Roman" w:cs="Times New Roman"/>
          <w:b/>
          <w:i/>
          <w:lang w:eastAsia="ar-SA"/>
        </w:rPr>
      </w:pPr>
      <w:r>
        <w:rPr>
          <w:rFonts w:ascii="Times New Roman" w:eastAsia="Times New Roman" w:hAnsi="Times New Roman" w:cs="Times New Roman"/>
          <w:kern w:val="1"/>
          <w:sz w:val="20"/>
          <w:szCs w:val="24"/>
          <w:lang w:eastAsia="ar-SA"/>
        </w:rPr>
        <w:t>“</w:t>
      </w:r>
      <w:r w:rsidRPr="0084755F">
        <w:rPr>
          <w:rFonts w:ascii="Times New Roman" w:eastAsia="Times New Roman" w:hAnsi="Times New Roman" w:cs="Times New Roman"/>
          <w:kern w:val="1"/>
          <w:sz w:val="20"/>
          <w:szCs w:val="24"/>
          <w:lang w:eastAsia="ar-SA"/>
        </w:rPr>
        <w:t xml:space="preserve">Degvielas iegāde </w:t>
      </w:r>
      <w:r>
        <w:rPr>
          <w:rFonts w:ascii="Times New Roman" w:eastAsia="Times New Roman" w:hAnsi="Times New Roman" w:cs="Times New Roman"/>
          <w:kern w:val="1"/>
          <w:sz w:val="20"/>
          <w:szCs w:val="24"/>
          <w:lang w:eastAsia="ar-SA"/>
        </w:rPr>
        <w:t>Jelgavas</w:t>
      </w:r>
      <w:r w:rsidRPr="0084755F">
        <w:rPr>
          <w:rFonts w:ascii="Times New Roman" w:eastAsia="Times New Roman" w:hAnsi="Times New Roman" w:cs="Times New Roman"/>
          <w:kern w:val="1"/>
          <w:sz w:val="20"/>
          <w:szCs w:val="24"/>
          <w:lang w:eastAsia="ar-SA"/>
        </w:rPr>
        <w:t xml:space="preserve"> tehnikuma vajadzībām</w:t>
      </w:r>
      <w:r>
        <w:rPr>
          <w:rFonts w:ascii="Times New Roman" w:eastAsia="Times New Roman" w:hAnsi="Times New Roman" w:cs="Times New Roman"/>
          <w:kern w:val="1"/>
          <w:sz w:val="20"/>
          <w:szCs w:val="24"/>
          <w:lang w:eastAsia="ar-SA"/>
        </w:rPr>
        <w:t>” nolikumam</w:t>
      </w:r>
    </w:p>
    <w:p w:rsidR="00B9236F" w:rsidRPr="0084755F" w:rsidRDefault="00B9236F" w:rsidP="00B9236F">
      <w:pPr>
        <w:spacing w:after="0" w:line="240" w:lineRule="auto"/>
        <w:jc w:val="center"/>
        <w:rPr>
          <w:rFonts w:ascii="Times New Roman" w:eastAsia="Times New Roman" w:hAnsi="Times New Roman" w:cs="Times New Roman"/>
          <w:b/>
          <w:caps/>
        </w:rPr>
      </w:pPr>
      <w:bookmarkStart w:id="0" w:name="_GoBack"/>
      <w:bookmarkEnd w:id="0"/>
    </w:p>
    <w:p w:rsidR="00B9236F" w:rsidRPr="0084755F" w:rsidRDefault="00B9236F" w:rsidP="00B9236F">
      <w:pPr>
        <w:keepNext/>
        <w:spacing w:before="240" w:after="60" w:line="240" w:lineRule="auto"/>
        <w:jc w:val="center"/>
        <w:outlineLvl w:val="0"/>
        <w:rPr>
          <w:rFonts w:ascii="Times New Roman" w:eastAsia="Times New Roman" w:hAnsi="Times New Roman" w:cs="Times New Roman"/>
          <w:b/>
          <w:bCs/>
          <w:caps/>
          <w:kern w:val="32"/>
          <w:sz w:val="28"/>
          <w:szCs w:val="28"/>
        </w:rPr>
      </w:pPr>
      <w:bookmarkStart w:id="1" w:name="_Toc327373600"/>
      <w:r w:rsidRPr="0084755F">
        <w:rPr>
          <w:rFonts w:ascii="Times New Roman" w:eastAsia="Times New Roman" w:hAnsi="Times New Roman" w:cs="Times New Roman"/>
          <w:b/>
          <w:bCs/>
          <w:caps/>
          <w:kern w:val="32"/>
          <w:sz w:val="28"/>
          <w:szCs w:val="28"/>
        </w:rPr>
        <w:t>Līguma projekts</w:t>
      </w:r>
      <w:bookmarkEnd w:id="1"/>
    </w:p>
    <w:p w:rsidR="00B9236F" w:rsidRPr="0084755F" w:rsidRDefault="00B9236F" w:rsidP="00B9236F">
      <w:pPr>
        <w:spacing w:after="0" w:line="240" w:lineRule="auto"/>
        <w:jc w:val="both"/>
        <w:rPr>
          <w:rFonts w:ascii="Times New Roman" w:eastAsia="Times New Roman" w:hAnsi="Times New Roman" w:cs="Times New Roman"/>
          <w:sz w:val="24"/>
          <w:szCs w:val="24"/>
        </w:rPr>
      </w:pPr>
    </w:p>
    <w:p w:rsidR="00B9236F" w:rsidRDefault="00B9236F" w:rsidP="00B9236F">
      <w:pPr>
        <w:spacing w:after="120" w:line="240" w:lineRule="auto"/>
        <w:jc w:val="center"/>
        <w:rPr>
          <w:rFonts w:ascii="Times New Roman" w:eastAsia="Times New Roman" w:hAnsi="Times New Roman" w:cs="Times New Roman"/>
          <w:b/>
          <w:caps/>
          <w:sz w:val="24"/>
          <w:szCs w:val="24"/>
        </w:rPr>
      </w:pPr>
      <w:r w:rsidRPr="0084755F">
        <w:rPr>
          <w:rFonts w:ascii="Times New Roman" w:eastAsia="Times New Roman" w:hAnsi="Times New Roman" w:cs="Times New Roman"/>
          <w:b/>
          <w:caps/>
          <w:sz w:val="24"/>
          <w:szCs w:val="24"/>
        </w:rPr>
        <w:t>Līgums Nr. _______</w:t>
      </w:r>
    </w:p>
    <w:p w:rsidR="00B9236F" w:rsidRPr="00F71195" w:rsidRDefault="00B9236F" w:rsidP="00B9236F">
      <w:pPr>
        <w:widowControl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 degvielas iegādi Jelgavas tehnikuma vajadzībām</w:t>
      </w:r>
    </w:p>
    <w:p w:rsidR="00B9236F" w:rsidRPr="0084755F" w:rsidRDefault="00B9236F" w:rsidP="00B9236F">
      <w:pPr>
        <w:spacing w:after="120" w:line="240" w:lineRule="auto"/>
        <w:jc w:val="center"/>
        <w:rPr>
          <w:rFonts w:ascii="Times New Roman" w:eastAsia="Times New Roman" w:hAnsi="Times New Roman" w:cs="Times New Roman"/>
          <w:sz w:val="24"/>
          <w:szCs w:val="24"/>
        </w:rPr>
      </w:pPr>
    </w:p>
    <w:tbl>
      <w:tblPr>
        <w:tblW w:w="10314" w:type="dxa"/>
        <w:tblLook w:val="01E0" w:firstRow="1" w:lastRow="1" w:firstColumn="1" w:lastColumn="1" w:noHBand="0" w:noVBand="0"/>
      </w:tblPr>
      <w:tblGrid>
        <w:gridCol w:w="4757"/>
        <w:gridCol w:w="5557"/>
      </w:tblGrid>
      <w:tr w:rsidR="00B9236F" w:rsidRPr="0084755F" w:rsidTr="00AA04F4">
        <w:tc>
          <w:tcPr>
            <w:tcW w:w="4757" w:type="dxa"/>
            <w:shd w:val="clear" w:color="auto" w:fill="auto"/>
          </w:tcPr>
          <w:p w:rsidR="00B9236F" w:rsidRPr="0084755F" w:rsidRDefault="00B9236F" w:rsidP="00AA04F4">
            <w:pPr>
              <w:spacing w:after="120" w:line="240" w:lineRule="auto"/>
              <w:jc w:val="both"/>
              <w:rPr>
                <w:rFonts w:ascii="Times New Roman" w:eastAsia="Times New Roman" w:hAnsi="Times New Roman" w:cs="Times New Roman"/>
                <w:sz w:val="24"/>
                <w:szCs w:val="24"/>
              </w:rPr>
            </w:pPr>
            <w:r w:rsidRPr="00B91921">
              <w:rPr>
                <w:rFonts w:ascii="Times New Roman" w:eastAsia="Times New Roman" w:hAnsi="Times New Roman" w:cs="Times New Roman"/>
                <w:szCs w:val="20"/>
              </w:rPr>
              <w:t>Jelgavā,</w:t>
            </w:r>
          </w:p>
        </w:tc>
        <w:tc>
          <w:tcPr>
            <w:tcW w:w="5557" w:type="dxa"/>
            <w:shd w:val="clear" w:color="auto" w:fill="auto"/>
          </w:tcPr>
          <w:p w:rsidR="00B9236F" w:rsidRPr="00B91921" w:rsidRDefault="00B9236F" w:rsidP="00AA04F4">
            <w:pPr>
              <w:autoSpaceDE w:val="0"/>
              <w:autoSpaceDN w:val="0"/>
              <w:adjustRightInd w:val="0"/>
              <w:spacing w:after="0" w:line="240" w:lineRule="auto"/>
              <w:jc w:val="right"/>
              <w:rPr>
                <w:rFonts w:ascii="Times New Roman" w:hAnsi="Times New Roman"/>
                <w:i/>
                <w:color w:val="000000"/>
                <w:szCs w:val="24"/>
              </w:rPr>
            </w:pPr>
            <w:r w:rsidRPr="00B91921">
              <w:rPr>
                <w:rFonts w:ascii="Times New Roman" w:hAnsi="Times New Roman"/>
                <w:i/>
                <w:color w:val="000000"/>
                <w:szCs w:val="24"/>
              </w:rPr>
              <w:t xml:space="preserve">Dokumenta parakstīšanas datums ir </w:t>
            </w:r>
          </w:p>
          <w:p w:rsidR="00B9236F" w:rsidRPr="0084755F" w:rsidRDefault="00B9236F" w:rsidP="00AA04F4">
            <w:pPr>
              <w:spacing w:after="120" w:line="240" w:lineRule="auto"/>
              <w:jc w:val="right"/>
              <w:rPr>
                <w:rFonts w:ascii="Times New Roman" w:eastAsia="Times New Roman" w:hAnsi="Times New Roman" w:cs="Times New Roman"/>
                <w:sz w:val="24"/>
                <w:szCs w:val="24"/>
              </w:rPr>
            </w:pPr>
            <w:r w:rsidRPr="00B91921">
              <w:rPr>
                <w:rFonts w:ascii="Times New Roman" w:hAnsi="Times New Roman"/>
                <w:i/>
                <w:color w:val="000000"/>
                <w:szCs w:val="24"/>
              </w:rPr>
              <w:t>pēdējā parakstītāja laika zīmoga datums</w:t>
            </w:r>
          </w:p>
        </w:tc>
      </w:tr>
    </w:tbl>
    <w:p w:rsidR="00B9236F" w:rsidRDefault="00B9236F" w:rsidP="00B9236F">
      <w:pPr>
        <w:spacing w:after="0" w:line="240" w:lineRule="auto"/>
        <w:ind w:firstLine="720"/>
        <w:jc w:val="both"/>
        <w:rPr>
          <w:rFonts w:ascii="Times New Roman" w:eastAsia="Times New Roman" w:hAnsi="Times New Roman" w:cs="Times New Roman"/>
          <w:b/>
          <w:sz w:val="24"/>
          <w:szCs w:val="24"/>
        </w:rPr>
      </w:pPr>
    </w:p>
    <w:p w:rsidR="00B9236F" w:rsidRPr="0084755F" w:rsidRDefault="00B9236F" w:rsidP="00B9236F">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Jelgavas </w:t>
      </w:r>
      <w:r w:rsidRPr="0084755F">
        <w:rPr>
          <w:rFonts w:ascii="Times New Roman" w:eastAsia="Times New Roman" w:hAnsi="Times New Roman" w:cs="Times New Roman"/>
          <w:b/>
          <w:sz w:val="24"/>
          <w:szCs w:val="24"/>
        </w:rPr>
        <w:t>tehnikums,</w:t>
      </w:r>
      <w:r w:rsidRPr="0084755F">
        <w:rPr>
          <w:rFonts w:ascii="Times New Roman" w:eastAsia="Times New Roman" w:hAnsi="Times New Roman" w:cs="Times New Roman"/>
          <w:sz w:val="24"/>
          <w:szCs w:val="24"/>
        </w:rPr>
        <w:t xml:space="preserve"> reģ</w:t>
      </w:r>
      <w:r>
        <w:rPr>
          <w:rFonts w:ascii="Times New Roman" w:eastAsia="Times New Roman" w:hAnsi="Times New Roman" w:cs="Times New Roman"/>
          <w:sz w:val="24"/>
          <w:szCs w:val="24"/>
        </w:rPr>
        <w:t>istrācijas Nr.</w:t>
      </w:r>
      <w:r>
        <w:rPr>
          <w:rFonts w:ascii="Times New Roman" w:eastAsia="Times New Roman" w:hAnsi="Times New Roman" w:cs="Times New Roman"/>
          <w:color w:val="3D3D3D"/>
          <w:sz w:val="24"/>
          <w:szCs w:val="24"/>
          <w:shd w:val="clear" w:color="auto" w:fill="FFFFFF"/>
        </w:rPr>
        <w:t> </w:t>
      </w:r>
      <w:r w:rsidRPr="0084755F">
        <w:rPr>
          <w:rFonts w:ascii="Times New Roman" w:eastAsia="Times New Roman" w:hAnsi="Times New Roman" w:cs="Times New Roman"/>
          <w:color w:val="3D3D3D"/>
          <w:sz w:val="24"/>
          <w:szCs w:val="24"/>
          <w:shd w:val="clear" w:color="auto" w:fill="FFFFFF"/>
        </w:rPr>
        <w:t>900000</w:t>
      </w:r>
      <w:r>
        <w:rPr>
          <w:rFonts w:ascii="Times New Roman" w:eastAsia="Times New Roman" w:hAnsi="Times New Roman" w:cs="Times New Roman"/>
          <w:color w:val="3D3D3D"/>
          <w:sz w:val="24"/>
          <w:szCs w:val="24"/>
          <w:shd w:val="clear" w:color="auto" w:fill="FFFFFF"/>
        </w:rPr>
        <w:t>41031</w:t>
      </w:r>
      <w:r w:rsidRPr="0084755F">
        <w:rPr>
          <w:rFonts w:ascii="Times New Roman" w:eastAsia="Times New Roman" w:hAnsi="Times New Roman" w:cs="Times New Roman"/>
          <w:sz w:val="24"/>
          <w:szCs w:val="24"/>
        </w:rPr>
        <w:t xml:space="preserve">, adrese </w:t>
      </w:r>
      <w:r>
        <w:rPr>
          <w:rFonts w:ascii="Times New Roman" w:eastAsia="Times New Roman" w:hAnsi="Times New Roman" w:cs="Times New Roman"/>
          <w:sz w:val="24"/>
          <w:szCs w:val="24"/>
        </w:rPr>
        <w:t>Pulkveža Oskara Kalpaka</w:t>
      </w:r>
      <w:r w:rsidRPr="0084755F">
        <w:rPr>
          <w:rFonts w:ascii="Times New Roman" w:eastAsia="Times New Roman" w:hAnsi="Times New Roman" w:cs="Times New Roman"/>
          <w:sz w:val="24"/>
          <w:szCs w:val="24"/>
        </w:rPr>
        <w:t xml:space="preserve"> iela </w:t>
      </w:r>
      <w:r>
        <w:rPr>
          <w:rFonts w:ascii="Times New Roman" w:eastAsia="Times New Roman" w:hAnsi="Times New Roman" w:cs="Times New Roman"/>
          <w:sz w:val="24"/>
          <w:szCs w:val="24"/>
        </w:rPr>
        <w:t>37</w:t>
      </w:r>
      <w:r w:rsidRPr="0084755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Jelgava</w:t>
      </w:r>
      <w:r w:rsidRPr="0084755F">
        <w:rPr>
          <w:rFonts w:ascii="Times New Roman" w:eastAsia="Times New Roman" w:hAnsi="Times New Roman" w:cs="Times New Roman"/>
          <w:sz w:val="24"/>
          <w:szCs w:val="24"/>
        </w:rPr>
        <w:t>, LV – 3</w:t>
      </w:r>
      <w:r>
        <w:rPr>
          <w:rFonts w:ascii="Times New Roman" w:eastAsia="Times New Roman" w:hAnsi="Times New Roman" w:cs="Times New Roman"/>
          <w:sz w:val="24"/>
          <w:szCs w:val="24"/>
        </w:rPr>
        <w:t>0</w:t>
      </w:r>
      <w:r w:rsidRPr="0084755F">
        <w:rPr>
          <w:rFonts w:ascii="Times New Roman" w:eastAsia="Times New Roman" w:hAnsi="Times New Roman" w:cs="Times New Roman"/>
          <w:sz w:val="24"/>
          <w:szCs w:val="24"/>
        </w:rPr>
        <w:t xml:space="preserve">01, kuru pārstāv tā direktore </w:t>
      </w:r>
      <w:r>
        <w:rPr>
          <w:rFonts w:ascii="Times New Roman" w:eastAsia="Times New Roman" w:hAnsi="Times New Roman" w:cs="Times New Roman"/>
          <w:sz w:val="24"/>
          <w:szCs w:val="24"/>
        </w:rPr>
        <w:t>Janīna Rudzīte</w:t>
      </w:r>
      <w:r w:rsidRPr="0084755F">
        <w:rPr>
          <w:rFonts w:ascii="Times New Roman" w:eastAsia="Times New Roman" w:hAnsi="Times New Roman" w:cs="Times New Roman"/>
          <w:sz w:val="24"/>
          <w:szCs w:val="24"/>
        </w:rPr>
        <w:t>, kas darbojas saskaņā ar Nolikumu (turpmāk</w:t>
      </w:r>
      <w:r>
        <w:rPr>
          <w:rFonts w:ascii="Times New Roman" w:eastAsia="Times New Roman" w:hAnsi="Times New Roman" w:cs="Times New Roman"/>
          <w:sz w:val="24"/>
          <w:szCs w:val="24"/>
        </w:rPr>
        <w:t xml:space="preserve"> –</w:t>
      </w:r>
      <w:r w:rsidRPr="0084755F">
        <w:rPr>
          <w:rFonts w:ascii="Times New Roman" w:eastAsia="Times New Roman" w:hAnsi="Times New Roman" w:cs="Times New Roman"/>
          <w:sz w:val="24"/>
          <w:szCs w:val="24"/>
        </w:rPr>
        <w:t xml:space="preserve"> </w:t>
      </w:r>
      <w:r w:rsidRPr="0084755F">
        <w:rPr>
          <w:rFonts w:ascii="Times New Roman" w:eastAsia="Times New Roman" w:hAnsi="Times New Roman" w:cs="Times New Roman"/>
          <w:b/>
          <w:i/>
          <w:sz w:val="24"/>
          <w:szCs w:val="24"/>
        </w:rPr>
        <w:t>P</w:t>
      </w:r>
      <w:r>
        <w:rPr>
          <w:rFonts w:ascii="Times New Roman" w:eastAsia="Times New Roman" w:hAnsi="Times New Roman" w:cs="Times New Roman"/>
          <w:b/>
          <w:i/>
          <w:sz w:val="24"/>
          <w:szCs w:val="24"/>
        </w:rPr>
        <w:t>ircējs</w:t>
      </w:r>
      <w:r w:rsidRPr="0084755F">
        <w:rPr>
          <w:rFonts w:ascii="Times New Roman" w:eastAsia="Times New Roman" w:hAnsi="Times New Roman" w:cs="Times New Roman"/>
          <w:sz w:val="24"/>
          <w:szCs w:val="24"/>
        </w:rPr>
        <w:t>), no vienas puses, un</w:t>
      </w:r>
    </w:p>
    <w:p w:rsidR="00B9236F" w:rsidRDefault="00B9236F" w:rsidP="00B9236F">
      <w:pPr>
        <w:autoSpaceDE w:val="0"/>
        <w:autoSpaceDN w:val="0"/>
        <w:adjustRightInd w:val="0"/>
        <w:spacing w:before="120" w:after="0" w:line="240" w:lineRule="auto"/>
        <w:ind w:firstLine="709"/>
        <w:jc w:val="both"/>
        <w:rPr>
          <w:rFonts w:ascii="Times New Roman" w:hAnsi="Times New Roman"/>
          <w:color w:val="000000"/>
          <w:sz w:val="24"/>
          <w:szCs w:val="24"/>
        </w:rPr>
      </w:pPr>
      <w:r w:rsidRPr="00A46E0A">
        <w:rPr>
          <w:rFonts w:ascii="Times New Roman" w:hAnsi="Times New Roman"/>
          <w:b/>
          <w:color w:val="000000"/>
          <w:sz w:val="24"/>
          <w:szCs w:val="24"/>
        </w:rPr>
        <w:t>&lt;</w:t>
      </w:r>
      <w:r w:rsidRPr="00A46E0A">
        <w:rPr>
          <w:rFonts w:ascii="Times New Roman" w:hAnsi="Times New Roman"/>
          <w:b/>
          <w:i/>
          <w:iCs/>
          <w:color w:val="000000"/>
          <w:sz w:val="24"/>
          <w:szCs w:val="24"/>
        </w:rPr>
        <w:t>Piegādātāja nosaukums</w:t>
      </w:r>
      <w:r w:rsidRPr="00A46E0A">
        <w:rPr>
          <w:rFonts w:ascii="Times New Roman" w:hAnsi="Times New Roman"/>
          <w:b/>
          <w:color w:val="000000"/>
          <w:sz w:val="24"/>
          <w:szCs w:val="24"/>
        </w:rPr>
        <w:t>&gt;</w:t>
      </w:r>
      <w:r w:rsidRPr="00A46E0A">
        <w:rPr>
          <w:rFonts w:ascii="Times New Roman" w:hAnsi="Times New Roman"/>
          <w:color w:val="000000"/>
          <w:sz w:val="24"/>
          <w:szCs w:val="24"/>
        </w:rPr>
        <w:t>, reģistrācijas Nr.&lt;</w:t>
      </w:r>
      <w:r w:rsidRPr="00A46E0A">
        <w:rPr>
          <w:rFonts w:ascii="Times New Roman" w:hAnsi="Times New Roman"/>
          <w:i/>
          <w:iCs/>
          <w:color w:val="000000"/>
          <w:sz w:val="24"/>
          <w:szCs w:val="24"/>
        </w:rPr>
        <w:t>reģistrācijas numurs</w:t>
      </w:r>
      <w:r w:rsidRPr="00A46E0A">
        <w:rPr>
          <w:rFonts w:ascii="Times New Roman" w:hAnsi="Times New Roman"/>
          <w:color w:val="000000"/>
          <w:sz w:val="24"/>
          <w:szCs w:val="24"/>
        </w:rPr>
        <w:t>&gt;</w:t>
      </w:r>
      <w:r>
        <w:rPr>
          <w:rFonts w:ascii="Times New Roman" w:hAnsi="Times New Roman"/>
          <w:color w:val="000000"/>
          <w:sz w:val="24"/>
          <w:szCs w:val="24"/>
        </w:rPr>
        <w:t xml:space="preserve">, adrese </w:t>
      </w:r>
      <w:r>
        <w:rPr>
          <w:rFonts w:ascii="Times New Roman" w:hAnsi="Times New Roman"/>
          <w:i/>
          <w:color w:val="000000"/>
          <w:sz w:val="24"/>
          <w:szCs w:val="24"/>
        </w:rPr>
        <w:t xml:space="preserve">&lt;piegādātāja juridiskā adrese&gt;, </w:t>
      </w:r>
      <w:r>
        <w:rPr>
          <w:rFonts w:ascii="Times New Roman" w:hAnsi="Times New Roman"/>
          <w:color w:val="000000"/>
          <w:sz w:val="24"/>
          <w:szCs w:val="24"/>
        </w:rPr>
        <w:t>kuru pārstāv tā</w:t>
      </w:r>
      <w:r w:rsidRPr="00A46E0A">
        <w:rPr>
          <w:rFonts w:ascii="Times New Roman" w:hAnsi="Times New Roman"/>
          <w:color w:val="000000"/>
          <w:sz w:val="24"/>
          <w:szCs w:val="24"/>
        </w:rPr>
        <w:t xml:space="preserve"> &lt;</w:t>
      </w:r>
      <w:r w:rsidRPr="00A46E0A">
        <w:rPr>
          <w:rFonts w:ascii="Times New Roman" w:hAnsi="Times New Roman"/>
          <w:i/>
          <w:iCs/>
          <w:color w:val="000000"/>
          <w:sz w:val="24"/>
          <w:szCs w:val="24"/>
        </w:rPr>
        <w:t>pilnvarotās personas amats, vārds, uzvārds</w:t>
      </w:r>
      <w:r w:rsidRPr="00A46E0A">
        <w:rPr>
          <w:rFonts w:ascii="Times New Roman" w:hAnsi="Times New Roman"/>
          <w:color w:val="000000"/>
          <w:sz w:val="24"/>
          <w:szCs w:val="24"/>
        </w:rPr>
        <w:t>&gt;, k</w:t>
      </w:r>
      <w:r>
        <w:rPr>
          <w:rFonts w:ascii="Times New Roman" w:hAnsi="Times New Roman"/>
          <w:color w:val="000000"/>
          <w:sz w:val="24"/>
          <w:szCs w:val="24"/>
        </w:rPr>
        <w:t>as darbojas</w:t>
      </w:r>
      <w:r w:rsidRPr="00A46E0A">
        <w:rPr>
          <w:rFonts w:ascii="Times New Roman" w:hAnsi="Times New Roman"/>
          <w:color w:val="000000"/>
          <w:sz w:val="24"/>
          <w:szCs w:val="24"/>
        </w:rPr>
        <w:t xml:space="preserve"> saskaņā ar &lt;</w:t>
      </w:r>
      <w:r w:rsidRPr="00A46E0A">
        <w:rPr>
          <w:rFonts w:ascii="Times New Roman" w:hAnsi="Times New Roman"/>
          <w:i/>
          <w:iCs/>
          <w:color w:val="000000"/>
          <w:sz w:val="24"/>
          <w:szCs w:val="24"/>
        </w:rPr>
        <w:t>pilnvarojošā dokumenta nosaukums</w:t>
      </w:r>
      <w:r>
        <w:rPr>
          <w:rFonts w:ascii="Times New Roman" w:hAnsi="Times New Roman"/>
          <w:color w:val="000000"/>
          <w:sz w:val="24"/>
          <w:szCs w:val="24"/>
        </w:rPr>
        <w:t>&gt; (</w:t>
      </w:r>
      <w:r w:rsidRPr="00A46E0A">
        <w:rPr>
          <w:rFonts w:ascii="Times New Roman" w:hAnsi="Times New Roman"/>
          <w:color w:val="000000"/>
          <w:sz w:val="24"/>
          <w:szCs w:val="24"/>
        </w:rPr>
        <w:t xml:space="preserve">turpmāk </w:t>
      </w:r>
      <w:r>
        <w:rPr>
          <w:rFonts w:ascii="Times New Roman" w:hAnsi="Times New Roman"/>
          <w:color w:val="000000"/>
          <w:sz w:val="24"/>
          <w:szCs w:val="24"/>
        </w:rPr>
        <w:t xml:space="preserve">– </w:t>
      </w:r>
      <w:r w:rsidRPr="00B91921">
        <w:rPr>
          <w:rFonts w:ascii="Times New Roman" w:hAnsi="Times New Roman"/>
          <w:b/>
          <w:bCs/>
          <w:i/>
          <w:color w:val="000000"/>
          <w:sz w:val="24"/>
          <w:szCs w:val="24"/>
        </w:rPr>
        <w:t>Pārdevējs</w:t>
      </w:r>
      <w:r>
        <w:t>)</w:t>
      </w:r>
      <w:r w:rsidRPr="00A46E0A">
        <w:rPr>
          <w:rFonts w:ascii="Times New Roman" w:hAnsi="Times New Roman"/>
          <w:color w:val="000000"/>
          <w:sz w:val="24"/>
          <w:szCs w:val="24"/>
        </w:rPr>
        <w:t>, no otras puses, abi kopā</w:t>
      </w:r>
      <w:r>
        <w:rPr>
          <w:rFonts w:ascii="Times New Roman" w:hAnsi="Times New Roman"/>
          <w:color w:val="000000"/>
          <w:sz w:val="24"/>
          <w:szCs w:val="24"/>
        </w:rPr>
        <w:t xml:space="preserve"> saukti „Puses”</w:t>
      </w:r>
      <w:r w:rsidRPr="00A46E0A">
        <w:rPr>
          <w:rFonts w:ascii="Times New Roman" w:hAnsi="Times New Roman"/>
          <w:color w:val="000000"/>
          <w:sz w:val="24"/>
          <w:szCs w:val="24"/>
        </w:rPr>
        <w:t xml:space="preserve"> un katrs atsevišķi </w:t>
      </w:r>
      <w:r>
        <w:rPr>
          <w:rFonts w:ascii="Times New Roman" w:hAnsi="Times New Roman"/>
          <w:color w:val="000000"/>
          <w:sz w:val="24"/>
          <w:szCs w:val="24"/>
        </w:rPr>
        <w:t>– „Puse”</w:t>
      </w:r>
      <w:r w:rsidRPr="00A46E0A">
        <w:rPr>
          <w:rFonts w:ascii="Times New Roman" w:hAnsi="Times New Roman"/>
          <w:color w:val="000000"/>
          <w:sz w:val="24"/>
          <w:szCs w:val="24"/>
        </w:rPr>
        <w:t>,</w:t>
      </w:r>
    </w:p>
    <w:p w:rsidR="00B9236F" w:rsidRPr="0084755F" w:rsidRDefault="00B9236F" w:rsidP="00B9236F">
      <w:pPr>
        <w:spacing w:after="0" w:line="240" w:lineRule="auto"/>
        <w:ind w:firstLine="720"/>
        <w:jc w:val="both"/>
        <w:rPr>
          <w:rFonts w:ascii="Times New Roman" w:eastAsia="Times New Roman" w:hAnsi="Times New Roman" w:cs="Times New Roman"/>
          <w:sz w:val="24"/>
          <w:szCs w:val="24"/>
        </w:rPr>
      </w:pPr>
      <w:r w:rsidRPr="00A46E0A">
        <w:rPr>
          <w:rFonts w:ascii="Times New Roman" w:hAnsi="Times New Roman"/>
          <w:color w:val="000000"/>
          <w:sz w:val="24"/>
          <w:szCs w:val="24"/>
        </w:rPr>
        <w:t xml:space="preserve">pamatojoties uz </w:t>
      </w:r>
      <w:r>
        <w:rPr>
          <w:rFonts w:ascii="Times New Roman" w:hAnsi="Times New Roman"/>
          <w:b/>
          <w:i/>
          <w:color w:val="000000"/>
          <w:sz w:val="24"/>
          <w:szCs w:val="24"/>
        </w:rPr>
        <w:t>Pircēja</w:t>
      </w:r>
      <w:r w:rsidRPr="00A46E0A">
        <w:rPr>
          <w:rFonts w:ascii="Times New Roman" w:hAnsi="Times New Roman"/>
          <w:color w:val="000000"/>
          <w:sz w:val="24"/>
          <w:szCs w:val="24"/>
        </w:rPr>
        <w:t xml:space="preserve"> rīkotā iepirkuma „</w:t>
      </w:r>
      <w:r>
        <w:rPr>
          <w:rFonts w:ascii="Times New Roman" w:hAnsi="Times New Roman"/>
          <w:color w:val="000000"/>
          <w:sz w:val="24"/>
          <w:szCs w:val="24"/>
        </w:rPr>
        <w:t>Degvielas iegāde</w:t>
      </w:r>
      <w:r w:rsidRPr="00A46E0A">
        <w:rPr>
          <w:rFonts w:ascii="Times New Roman" w:hAnsi="Times New Roman"/>
          <w:color w:val="000000"/>
          <w:sz w:val="24"/>
          <w:szCs w:val="24"/>
        </w:rPr>
        <w:t xml:space="preserve"> </w:t>
      </w:r>
      <w:r>
        <w:rPr>
          <w:rFonts w:ascii="Times New Roman" w:hAnsi="Times New Roman"/>
          <w:color w:val="000000"/>
          <w:sz w:val="24"/>
          <w:szCs w:val="24"/>
        </w:rPr>
        <w:t>Jelgavas</w:t>
      </w:r>
      <w:r w:rsidRPr="00A46E0A">
        <w:rPr>
          <w:rFonts w:ascii="Times New Roman" w:hAnsi="Times New Roman"/>
          <w:color w:val="000000"/>
          <w:sz w:val="24"/>
          <w:szCs w:val="24"/>
        </w:rPr>
        <w:t xml:space="preserve"> tehnikum</w:t>
      </w:r>
      <w:r>
        <w:rPr>
          <w:rFonts w:ascii="Times New Roman" w:hAnsi="Times New Roman"/>
          <w:color w:val="000000"/>
          <w:sz w:val="24"/>
          <w:szCs w:val="24"/>
        </w:rPr>
        <w:t>a vajadzībām</w:t>
      </w:r>
      <w:r w:rsidRPr="00A46E0A">
        <w:rPr>
          <w:rFonts w:ascii="Times New Roman" w:hAnsi="Times New Roman"/>
          <w:color w:val="000000"/>
          <w:sz w:val="24"/>
          <w:szCs w:val="24"/>
        </w:rPr>
        <w:t xml:space="preserve">”, </w:t>
      </w:r>
      <w:r>
        <w:rPr>
          <w:rFonts w:ascii="Times New Roman" w:hAnsi="Times New Roman"/>
          <w:color w:val="000000"/>
          <w:sz w:val="24"/>
          <w:szCs w:val="24"/>
        </w:rPr>
        <w:t>identifikācijas numurs</w:t>
      </w:r>
      <w:r w:rsidRPr="00A46E0A">
        <w:rPr>
          <w:rFonts w:ascii="Times New Roman" w:hAnsi="Times New Roman"/>
          <w:color w:val="000000"/>
          <w:sz w:val="24"/>
          <w:szCs w:val="24"/>
        </w:rPr>
        <w:t xml:space="preserve"> </w:t>
      </w:r>
      <w:r w:rsidRPr="003544AE">
        <w:rPr>
          <w:rFonts w:ascii="Times New Roman" w:hAnsi="Times New Roman"/>
          <w:color w:val="000000"/>
          <w:sz w:val="24"/>
          <w:szCs w:val="24"/>
        </w:rPr>
        <w:t>Nr. JT 2023/</w:t>
      </w:r>
      <w:r>
        <w:rPr>
          <w:rFonts w:ascii="Times New Roman" w:hAnsi="Times New Roman"/>
          <w:color w:val="000000"/>
          <w:sz w:val="24"/>
          <w:szCs w:val="24"/>
        </w:rPr>
        <w:t>5</w:t>
      </w:r>
      <w:r w:rsidRPr="00A46E0A">
        <w:rPr>
          <w:rFonts w:ascii="Times New Roman" w:hAnsi="Times New Roman"/>
          <w:color w:val="000000"/>
          <w:sz w:val="24"/>
          <w:szCs w:val="24"/>
        </w:rPr>
        <w:t xml:space="preserve"> </w:t>
      </w:r>
      <w:r>
        <w:rPr>
          <w:rFonts w:ascii="Times New Roman" w:hAnsi="Times New Roman"/>
          <w:color w:val="000000"/>
          <w:sz w:val="24"/>
          <w:szCs w:val="24"/>
        </w:rPr>
        <w:t>(</w:t>
      </w:r>
      <w:r w:rsidRPr="00A46E0A">
        <w:rPr>
          <w:rFonts w:ascii="Times New Roman" w:hAnsi="Times New Roman"/>
          <w:color w:val="000000"/>
          <w:sz w:val="24"/>
          <w:szCs w:val="24"/>
        </w:rPr>
        <w:t xml:space="preserve">turpmāk </w:t>
      </w:r>
      <w:r>
        <w:rPr>
          <w:rFonts w:ascii="Times New Roman" w:hAnsi="Times New Roman"/>
          <w:color w:val="000000"/>
          <w:sz w:val="24"/>
          <w:szCs w:val="24"/>
        </w:rPr>
        <w:t xml:space="preserve">– </w:t>
      </w:r>
      <w:r w:rsidRPr="00A46E0A">
        <w:rPr>
          <w:rFonts w:ascii="Times New Roman" w:hAnsi="Times New Roman"/>
          <w:color w:val="000000"/>
          <w:sz w:val="24"/>
          <w:szCs w:val="24"/>
        </w:rPr>
        <w:t>iepirkums</w:t>
      </w:r>
      <w:r>
        <w:rPr>
          <w:rFonts w:ascii="Times New Roman" w:hAnsi="Times New Roman"/>
          <w:color w:val="000000"/>
          <w:sz w:val="24"/>
          <w:szCs w:val="24"/>
        </w:rPr>
        <w:t>)</w:t>
      </w:r>
      <w:r w:rsidRPr="00A46E0A">
        <w:rPr>
          <w:rFonts w:ascii="Times New Roman" w:hAnsi="Times New Roman"/>
          <w:color w:val="000000"/>
          <w:sz w:val="24"/>
          <w:szCs w:val="24"/>
        </w:rPr>
        <w:t xml:space="preserve"> rezultātiem un </w:t>
      </w:r>
      <w:r w:rsidRPr="00B91921">
        <w:rPr>
          <w:rFonts w:ascii="Times New Roman" w:hAnsi="Times New Roman"/>
          <w:b/>
          <w:i/>
          <w:color w:val="000000"/>
          <w:sz w:val="24"/>
          <w:szCs w:val="24"/>
        </w:rPr>
        <w:t>Pārdevēja</w:t>
      </w:r>
      <w:r>
        <w:rPr>
          <w:rFonts w:ascii="Times New Roman" w:hAnsi="Times New Roman"/>
          <w:color w:val="000000"/>
          <w:sz w:val="24"/>
          <w:szCs w:val="24"/>
        </w:rPr>
        <w:t xml:space="preserve"> </w:t>
      </w:r>
      <w:r w:rsidRPr="00A46E0A">
        <w:rPr>
          <w:rFonts w:ascii="Times New Roman" w:hAnsi="Times New Roman"/>
          <w:color w:val="000000"/>
          <w:sz w:val="24"/>
          <w:szCs w:val="24"/>
        </w:rPr>
        <w:t>iesniegto piedāvājumu</w:t>
      </w:r>
      <w:r>
        <w:rPr>
          <w:rFonts w:ascii="Times New Roman" w:hAnsi="Times New Roman"/>
          <w:color w:val="000000"/>
          <w:sz w:val="24"/>
          <w:szCs w:val="24"/>
        </w:rPr>
        <w:t xml:space="preserve"> iepirkumā</w:t>
      </w:r>
      <w:r w:rsidRPr="00A46E0A">
        <w:rPr>
          <w:rFonts w:ascii="Times New Roman" w:hAnsi="Times New Roman"/>
          <w:color w:val="000000"/>
          <w:sz w:val="24"/>
          <w:szCs w:val="24"/>
        </w:rPr>
        <w:t>, noslēdz šādu līgumu</w:t>
      </w:r>
      <w:r>
        <w:rPr>
          <w:rFonts w:ascii="Times New Roman" w:hAnsi="Times New Roman"/>
          <w:color w:val="000000"/>
          <w:sz w:val="24"/>
          <w:szCs w:val="24"/>
        </w:rPr>
        <w:t xml:space="preserve"> (turpmāk – Līgums)</w:t>
      </w:r>
      <w:r w:rsidRPr="00A46E0A">
        <w:rPr>
          <w:rFonts w:ascii="Times New Roman" w:hAnsi="Times New Roman"/>
          <w:color w:val="000000"/>
          <w:sz w:val="24"/>
          <w:szCs w:val="24"/>
        </w:rPr>
        <w:t>:</w:t>
      </w:r>
    </w:p>
    <w:p w:rsidR="00B9236F" w:rsidRPr="00B91921" w:rsidRDefault="00B9236F" w:rsidP="00B9236F">
      <w:pPr>
        <w:pStyle w:val="Sarakstarindkopa"/>
        <w:numPr>
          <w:ilvl w:val="0"/>
          <w:numId w:val="2"/>
        </w:numPr>
        <w:spacing w:before="240" w:after="120" w:line="240" w:lineRule="auto"/>
        <w:ind w:left="714" w:hanging="357"/>
        <w:contextualSpacing w:val="0"/>
        <w:jc w:val="center"/>
        <w:rPr>
          <w:rFonts w:ascii="Times New Roman" w:hAnsi="Times New Roman"/>
          <w:b/>
          <w:sz w:val="24"/>
          <w:szCs w:val="24"/>
        </w:rPr>
      </w:pPr>
      <w:r w:rsidRPr="00B91921">
        <w:rPr>
          <w:rFonts w:ascii="Times New Roman" w:hAnsi="Times New Roman"/>
          <w:b/>
          <w:sz w:val="24"/>
          <w:szCs w:val="24"/>
        </w:rPr>
        <w:t>LĪGUMA PRIEKŠMETS UN VISPĀRĪGIE NOTEIKUMI</w:t>
      </w:r>
    </w:p>
    <w:p w:rsidR="00B9236F" w:rsidRPr="00026152" w:rsidRDefault="00B9236F" w:rsidP="00B9236F">
      <w:pPr>
        <w:pStyle w:val="Sarakstarindkopa"/>
        <w:numPr>
          <w:ilvl w:val="1"/>
          <w:numId w:val="2"/>
        </w:numPr>
        <w:shd w:val="clear" w:color="auto" w:fill="FFFFFF"/>
        <w:spacing w:after="0" w:line="240" w:lineRule="auto"/>
        <w:ind w:left="709" w:right="-109" w:hanging="709"/>
        <w:jc w:val="both"/>
        <w:rPr>
          <w:rFonts w:ascii="Times New Roman" w:hAnsi="Times New Roman"/>
          <w:sz w:val="24"/>
          <w:szCs w:val="24"/>
        </w:rPr>
      </w:pPr>
      <w:r w:rsidRPr="00026152">
        <w:rPr>
          <w:rFonts w:ascii="Times New Roman" w:hAnsi="Times New Roman"/>
          <w:b/>
          <w:i/>
          <w:sz w:val="24"/>
        </w:rPr>
        <w:t>Pircējs</w:t>
      </w:r>
      <w:r w:rsidRPr="00026152">
        <w:rPr>
          <w:rFonts w:ascii="Times New Roman" w:hAnsi="Times New Roman"/>
          <w:sz w:val="24"/>
        </w:rPr>
        <w:t xml:space="preserve"> pērk un </w:t>
      </w:r>
      <w:r w:rsidRPr="00026152">
        <w:rPr>
          <w:rFonts w:ascii="Times New Roman" w:hAnsi="Times New Roman"/>
          <w:b/>
          <w:i/>
          <w:sz w:val="24"/>
        </w:rPr>
        <w:t>Pārdevējs</w:t>
      </w:r>
      <w:r w:rsidRPr="00026152">
        <w:rPr>
          <w:rFonts w:ascii="Times New Roman" w:hAnsi="Times New Roman"/>
          <w:sz w:val="24"/>
        </w:rPr>
        <w:t xml:space="preserve"> pārdod </w:t>
      </w:r>
      <w:r w:rsidRPr="00026152">
        <w:rPr>
          <w:rFonts w:ascii="Times New Roman" w:hAnsi="Times New Roman"/>
          <w:b/>
          <w:i/>
          <w:sz w:val="24"/>
        </w:rPr>
        <w:t>Pircējam</w:t>
      </w:r>
      <w:r w:rsidRPr="00026152">
        <w:rPr>
          <w:rFonts w:ascii="Times New Roman" w:hAnsi="Times New Roman"/>
          <w:sz w:val="24"/>
        </w:rPr>
        <w:t xml:space="preserve"> dīzeļdegvielu un benzīnu (turpmāk – </w:t>
      </w:r>
      <w:r>
        <w:rPr>
          <w:rFonts w:ascii="Times New Roman" w:hAnsi="Times New Roman"/>
          <w:sz w:val="24"/>
        </w:rPr>
        <w:t>D</w:t>
      </w:r>
      <w:r w:rsidRPr="00026152">
        <w:rPr>
          <w:rFonts w:ascii="Times New Roman" w:hAnsi="Times New Roman"/>
          <w:sz w:val="24"/>
        </w:rPr>
        <w:t>egviela), ievērojot Līguma, tā pielikumā un iepirkuma dokumentācijā minētos noteikumus.</w:t>
      </w:r>
    </w:p>
    <w:p w:rsidR="00B9236F" w:rsidRPr="00026152" w:rsidRDefault="00B9236F" w:rsidP="00B9236F">
      <w:pPr>
        <w:pStyle w:val="Sarakstarindkopa"/>
        <w:numPr>
          <w:ilvl w:val="1"/>
          <w:numId w:val="2"/>
        </w:numPr>
        <w:shd w:val="clear" w:color="auto" w:fill="FFFFFF"/>
        <w:spacing w:before="60" w:after="0" w:line="240" w:lineRule="auto"/>
        <w:ind w:left="709" w:right="-108" w:hanging="709"/>
        <w:contextualSpacing w:val="0"/>
        <w:jc w:val="both"/>
        <w:rPr>
          <w:rFonts w:ascii="Times New Roman" w:hAnsi="Times New Roman"/>
          <w:sz w:val="24"/>
          <w:szCs w:val="24"/>
        </w:rPr>
      </w:pPr>
      <w:r w:rsidRPr="00026152">
        <w:rPr>
          <w:rFonts w:ascii="Times New Roman" w:hAnsi="Times New Roman"/>
          <w:sz w:val="24"/>
        </w:rPr>
        <w:t xml:space="preserve">Degvielas iegāde notiek </w:t>
      </w:r>
      <w:r w:rsidRPr="00026152">
        <w:rPr>
          <w:rFonts w:ascii="Times New Roman" w:hAnsi="Times New Roman"/>
          <w:b/>
          <w:i/>
          <w:sz w:val="24"/>
        </w:rPr>
        <w:t>Pārdevējam</w:t>
      </w:r>
      <w:r w:rsidRPr="00026152">
        <w:rPr>
          <w:rFonts w:ascii="Times New Roman" w:hAnsi="Times New Roman"/>
          <w:sz w:val="24"/>
        </w:rPr>
        <w:t xml:space="preserve"> piederošajās vai tā valdījumā esošajās degvielas uzpildes stacijās (turpmāk – DUS) atbilstoši Iepirkuma nolikumā ietvertajiem noteikumiem un Līguma pielikumā pievienotajam Pārdevēja Iepirkumā iesniegtajam </w:t>
      </w:r>
      <w:r w:rsidRPr="001F28D2">
        <w:rPr>
          <w:rFonts w:ascii="Times New Roman" w:hAnsi="Times New Roman"/>
          <w:sz w:val="24"/>
        </w:rPr>
        <w:t>Finanšu piedāvājumam (1. pielikums) un Tehniskajai specifikācijai/Tehniskajam piedāvājumam (2. pielikums).</w:t>
      </w:r>
    </w:p>
    <w:p w:rsidR="00B9236F" w:rsidRPr="00026152" w:rsidRDefault="00B9236F" w:rsidP="00B9236F">
      <w:pPr>
        <w:pStyle w:val="Sarakstarindkopa"/>
        <w:numPr>
          <w:ilvl w:val="1"/>
          <w:numId w:val="2"/>
        </w:numPr>
        <w:shd w:val="clear" w:color="auto" w:fill="FFFFFF"/>
        <w:spacing w:before="60" w:after="0" w:line="240" w:lineRule="auto"/>
        <w:ind w:left="709" w:right="-108" w:hanging="709"/>
        <w:contextualSpacing w:val="0"/>
        <w:jc w:val="both"/>
        <w:rPr>
          <w:rFonts w:ascii="Times New Roman" w:hAnsi="Times New Roman"/>
          <w:sz w:val="24"/>
          <w:szCs w:val="24"/>
        </w:rPr>
      </w:pPr>
      <w:r w:rsidRPr="00026152">
        <w:rPr>
          <w:rFonts w:ascii="Times New Roman" w:hAnsi="Times New Roman"/>
          <w:b/>
          <w:i/>
          <w:sz w:val="24"/>
        </w:rPr>
        <w:t>Pircējs</w:t>
      </w:r>
      <w:r w:rsidRPr="00026152">
        <w:rPr>
          <w:rFonts w:ascii="Times New Roman" w:hAnsi="Times New Roman"/>
          <w:sz w:val="24"/>
        </w:rPr>
        <w:t xml:space="preserve"> </w:t>
      </w:r>
      <w:r>
        <w:rPr>
          <w:rFonts w:ascii="Times New Roman" w:hAnsi="Times New Roman"/>
          <w:sz w:val="24"/>
        </w:rPr>
        <w:t>D</w:t>
      </w:r>
      <w:r w:rsidRPr="00026152">
        <w:rPr>
          <w:rFonts w:ascii="Times New Roman" w:hAnsi="Times New Roman"/>
          <w:sz w:val="24"/>
        </w:rPr>
        <w:t xml:space="preserve">egvielu var iegādāties pēc nepieciešamības </w:t>
      </w:r>
      <w:r w:rsidRPr="00026152">
        <w:rPr>
          <w:rFonts w:ascii="Times New Roman" w:hAnsi="Times New Roman"/>
          <w:b/>
          <w:i/>
          <w:sz w:val="24"/>
        </w:rPr>
        <w:t>Pārdevēja</w:t>
      </w:r>
      <w:r w:rsidRPr="00026152">
        <w:rPr>
          <w:rFonts w:ascii="Times New Roman" w:hAnsi="Times New Roman"/>
          <w:sz w:val="24"/>
        </w:rPr>
        <w:t xml:space="preserve"> DUS 7</w:t>
      </w:r>
      <w:r>
        <w:rPr>
          <w:rFonts w:ascii="Times New Roman" w:hAnsi="Times New Roman"/>
          <w:sz w:val="24"/>
        </w:rPr>
        <w:t> </w:t>
      </w:r>
      <w:r w:rsidRPr="00026152">
        <w:rPr>
          <w:rFonts w:ascii="Times New Roman" w:hAnsi="Times New Roman"/>
          <w:sz w:val="24"/>
        </w:rPr>
        <w:t>dienas nedēļā 24</w:t>
      </w:r>
      <w:r>
        <w:rPr>
          <w:rFonts w:ascii="Times New Roman" w:hAnsi="Times New Roman"/>
          <w:sz w:val="24"/>
        </w:rPr>
        <w:t> </w:t>
      </w:r>
      <w:r w:rsidRPr="00026152">
        <w:rPr>
          <w:rFonts w:ascii="Times New Roman" w:hAnsi="Times New Roman"/>
          <w:sz w:val="24"/>
        </w:rPr>
        <w:t xml:space="preserve">stundas diennaktī, izmantojot </w:t>
      </w:r>
      <w:r>
        <w:rPr>
          <w:rFonts w:ascii="Times New Roman" w:hAnsi="Times New Roman"/>
          <w:sz w:val="24"/>
        </w:rPr>
        <w:t>D</w:t>
      </w:r>
      <w:r w:rsidRPr="00026152">
        <w:rPr>
          <w:rFonts w:ascii="Times New Roman" w:hAnsi="Times New Roman"/>
          <w:sz w:val="24"/>
        </w:rPr>
        <w:t>egvielas iegādes kartes visā Līguma darbības laikā.</w:t>
      </w:r>
    </w:p>
    <w:p w:rsidR="00B9236F" w:rsidRDefault="00B9236F" w:rsidP="00B9236F">
      <w:pPr>
        <w:pStyle w:val="Sarakstarindkopa"/>
        <w:numPr>
          <w:ilvl w:val="1"/>
          <w:numId w:val="2"/>
        </w:numPr>
        <w:shd w:val="clear" w:color="auto" w:fill="FFFFFF"/>
        <w:spacing w:before="60" w:after="0" w:line="240" w:lineRule="auto"/>
        <w:ind w:left="709" w:right="-108" w:hanging="709"/>
        <w:contextualSpacing w:val="0"/>
        <w:jc w:val="both"/>
        <w:rPr>
          <w:rFonts w:ascii="Times New Roman" w:hAnsi="Times New Roman"/>
          <w:sz w:val="24"/>
          <w:szCs w:val="24"/>
        </w:rPr>
      </w:pPr>
      <w:r w:rsidRPr="00026152">
        <w:rPr>
          <w:rFonts w:ascii="Times New Roman" w:hAnsi="Times New Roman"/>
          <w:sz w:val="24"/>
          <w:szCs w:val="24"/>
        </w:rPr>
        <w:t xml:space="preserve">Degvielas iegāde tiek veikta pēc </w:t>
      </w:r>
      <w:r w:rsidRPr="00026152">
        <w:rPr>
          <w:rFonts w:ascii="Times New Roman" w:hAnsi="Times New Roman"/>
          <w:b/>
          <w:i/>
          <w:sz w:val="24"/>
          <w:szCs w:val="24"/>
        </w:rPr>
        <w:t>Pircēja</w:t>
      </w:r>
      <w:r w:rsidRPr="00026152">
        <w:rPr>
          <w:rFonts w:ascii="Times New Roman" w:hAnsi="Times New Roman"/>
          <w:sz w:val="24"/>
          <w:szCs w:val="24"/>
        </w:rPr>
        <w:t xml:space="preserve"> pieprasījuma tādā apjomā, kāds nepieciešams </w:t>
      </w:r>
      <w:r w:rsidRPr="00026152">
        <w:rPr>
          <w:rFonts w:ascii="Times New Roman" w:hAnsi="Times New Roman"/>
          <w:b/>
          <w:i/>
          <w:sz w:val="24"/>
          <w:szCs w:val="24"/>
        </w:rPr>
        <w:t>Pircējam</w:t>
      </w:r>
      <w:r w:rsidRPr="00026152">
        <w:rPr>
          <w:rFonts w:ascii="Times New Roman" w:hAnsi="Times New Roman"/>
          <w:sz w:val="24"/>
          <w:szCs w:val="24"/>
        </w:rPr>
        <w:t xml:space="preserve"> attiecīgajā vietā un laikā. </w:t>
      </w:r>
      <w:r w:rsidRPr="00026152">
        <w:rPr>
          <w:rFonts w:ascii="Times New Roman" w:hAnsi="Times New Roman"/>
          <w:b/>
          <w:i/>
          <w:sz w:val="24"/>
          <w:szCs w:val="24"/>
        </w:rPr>
        <w:t>Pircējam</w:t>
      </w:r>
      <w:r w:rsidRPr="00026152">
        <w:rPr>
          <w:rFonts w:ascii="Times New Roman" w:hAnsi="Times New Roman"/>
          <w:sz w:val="24"/>
          <w:szCs w:val="24"/>
        </w:rPr>
        <w:t xml:space="preserve"> nav pienākums Līguma darbības laikā iepirkt </w:t>
      </w:r>
      <w:r>
        <w:rPr>
          <w:rFonts w:ascii="Times New Roman" w:hAnsi="Times New Roman"/>
          <w:sz w:val="24"/>
          <w:szCs w:val="24"/>
        </w:rPr>
        <w:t>D</w:t>
      </w:r>
      <w:r w:rsidRPr="00026152">
        <w:rPr>
          <w:rFonts w:ascii="Times New Roman" w:hAnsi="Times New Roman"/>
          <w:sz w:val="24"/>
          <w:szCs w:val="24"/>
        </w:rPr>
        <w:t xml:space="preserve">egvielu no </w:t>
      </w:r>
      <w:r w:rsidRPr="00026152">
        <w:rPr>
          <w:rFonts w:ascii="Times New Roman" w:hAnsi="Times New Roman"/>
          <w:b/>
          <w:i/>
          <w:sz w:val="24"/>
          <w:szCs w:val="24"/>
        </w:rPr>
        <w:t>Pārdevēja</w:t>
      </w:r>
      <w:r w:rsidRPr="00026152">
        <w:rPr>
          <w:rFonts w:ascii="Times New Roman" w:hAnsi="Times New Roman"/>
          <w:sz w:val="24"/>
          <w:szCs w:val="24"/>
        </w:rPr>
        <w:t xml:space="preserve"> par visu Līgumā noteikto Līguma kopējo summu vai Iepirkuma </w:t>
      </w:r>
      <w:r>
        <w:rPr>
          <w:rFonts w:ascii="Times New Roman" w:hAnsi="Times New Roman"/>
          <w:sz w:val="24"/>
          <w:szCs w:val="24"/>
        </w:rPr>
        <w:t>T</w:t>
      </w:r>
      <w:r w:rsidRPr="00026152">
        <w:rPr>
          <w:rFonts w:ascii="Times New Roman" w:hAnsi="Times New Roman"/>
          <w:sz w:val="24"/>
          <w:szCs w:val="24"/>
        </w:rPr>
        <w:t>ehniskajā specifikācijā norādītajā apjomā.</w:t>
      </w:r>
    </w:p>
    <w:p w:rsidR="00B9236F" w:rsidRPr="00026152" w:rsidRDefault="00B9236F" w:rsidP="00B9236F">
      <w:pPr>
        <w:pStyle w:val="Sarakstarindkopa"/>
        <w:numPr>
          <w:ilvl w:val="1"/>
          <w:numId w:val="2"/>
        </w:numPr>
        <w:shd w:val="clear" w:color="auto" w:fill="FFFFFF"/>
        <w:spacing w:before="60" w:after="0" w:line="240" w:lineRule="auto"/>
        <w:ind w:left="709" w:right="-108" w:hanging="709"/>
        <w:contextualSpacing w:val="0"/>
        <w:jc w:val="both"/>
        <w:rPr>
          <w:rFonts w:ascii="Times New Roman" w:hAnsi="Times New Roman"/>
          <w:sz w:val="24"/>
          <w:szCs w:val="24"/>
        </w:rPr>
      </w:pPr>
      <w:r w:rsidRPr="00026152">
        <w:rPr>
          <w:rFonts w:ascii="Times New Roman" w:eastAsia="Calibri" w:hAnsi="Times New Roman"/>
          <w:b/>
          <w:i/>
          <w:sz w:val="24"/>
          <w:szCs w:val="24"/>
        </w:rPr>
        <w:t>Pārdevēja</w:t>
      </w:r>
      <w:r w:rsidRPr="00026152">
        <w:rPr>
          <w:rFonts w:ascii="Times New Roman" w:eastAsia="Calibri" w:hAnsi="Times New Roman"/>
          <w:sz w:val="24"/>
          <w:szCs w:val="24"/>
        </w:rPr>
        <w:t xml:space="preserve"> tiesības pārdot </w:t>
      </w:r>
      <w:r>
        <w:rPr>
          <w:rFonts w:ascii="Times New Roman" w:eastAsia="Calibri" w:hAnsi="Times New Roman"/>
          <w:sz w:val="24"/>
          <w:szCs w:val="24"/>
        </w:rPr>
        <w:t>D</w:t>
      </w:r>
      <w:r w:rsidRPr="00026152">
        <w:rPr>
          <w:rFonts w:ascii="Times New Roman" w:eastAsia="Calibri" w:hAnsi="Times New Roman"/>
          <w:sz w:val="24"/>
          <w:szCs w:val="24"/>
        </w:rPr>
        <w:t>egvielu apliecina speciāla atļauja (licence) naftas produktu mazumtirdzniecībai, kas derīga līdz tajā norādītajam termiņam.</w:t>
      </w:r>
    </w:p>
    <w:p w:rsidR="00B9236F" w:rsidRPr="00026152" w:rsidRDefault="00B9236F" w:rsidP="00B9236F">
      <w:pPr>
        <w:pStyle w:val="Sarakstarindkopa"/>
        <w:numPr>
          <w:ilvl w:val="1"/>
          <w:numId w:val="2"/>
        </w:numPr>
        <w:shd w:val="clear" w:color="auto" w:fill="FFFFFF"/>
        <w:spacing w:before="60" w:after="0" w:line="240" w:lineRule="auto"/>
        <w:ind w:left="709" w:right="-108" w:hanging="709"/>
        <w:contextualSpacing w:val="0"/>
        <w:jc w:val="both"/>
        <w:rPr>
          <w:rFonts w:ascii="Times New Roman" w:hAnsi="Times New Roman"/>
          <w:sz w:val="24"/>
          <w:szCs w:val="24"/>
        </w:rPr>
      </w:pPr>
      <w:r w:rsidRPr="00026152">
        <w:rPr>
          <w:rFonts w:ascii="Times New Roman" w:eastAsia="Calibri" w:hAnsi="Times New Roman"/>
          <w:sz w:val="24"/>
          <w:szCs w:val="24"/>
        </w:rPr>
        <w:t xml:space="preserve">Degviela </w:t>
      </w:r>
      <w:r w:rsidRPr="00026152">
        <w:rPr>
          <w:rFonts w:ascii="Times New Roman" w:eastAsia="Calibri" w:hAnsi="Times New Roman"/>
          <w:b/>
          <w:i/>
          <w:sz w:val="24"/>
          <w:szCs w:val="24"/>
        </w:rPr>
        <w:t>Pircējam</w:t>
      </w:r>
      <w:r w:rsidRPr="00026152">
        <w:rPr>
          <w:rFonts w:ascii="Times New Roman" w:eastAsia="Calibri" w:hAnsi="Times New Roman"/>
          <w:sz w:val="24"/>
          <w:szCs w:val="24"/>
        </w:rPr>
        <w:t xml:space="preserve"> tiek pārdota saskaņā ar Līguma noteikumiem. Visā līguma darbības laikā pārdotajai Degvielai jāatbilst spēkā esošo Latvijas nacionālo standartu, Latvijas nacionālā standarta statusā adaptēto Eiropas standartu un citu starptautisko vai reģionālo standartizācijas organizāciju standartu, kā arī citu normatīvo dokumentu prasībām</w:t>
      </w:r>
      <w:r w:rsidRPr="00026152">
        <w:rPr>
          <w:rFonts w:ascii="Times New Roman" w:eastAsia="Calibri" w:hAnsi="Times New Roman"/>
          <w:bCs/>
          <w:sz w:val="24"/>
          <w:szCs w:val="24"/>
        </w:rPr>
        <w:t>.</w:t>
      </w:r>
    </w:p>
    <w:p w:rsidR="00B9236F" w:rsidRPr="0084755F" w:rsidRDefault="00B9236F" w:rsidP="00B9236F">
      <w:pPr>
        <w:numPr>
          <w:ilvl w:val="0"/>
          <w:numId w:val="1"/>
        </w:numPr>
        <w:spacing w:before="240" w:after="120" w:line="240" w:lineRule="auto"/>
        <w:ind w:left="357" w:hanging="35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DEGVIELAS CENA UN </w:t>
      </w:r>
      <w:r w:rsidRPr="0084755F">
        <w:rPr>
          <w:rFonts w:ascii="Times New Roman" w:eastAsia="Times New Roman" w:hAnsi="Times New Roman" w:cs="Times New Roman"/>
          <w:b/>
          <w:sz w:val="24"/>
          <w:szCs w:val="24"/>
        </w:rPr>
        <w:t>LĪGUM</w:t>
      </w:r>
      <w:r>
        <w:rPr>
          <w:rFonts w:ascii="Times New Roman" w:eastAsia="Times New Roman" w:hAnsi="Times New Roman" w:cs="Times New Roman"/>
          <w:b/>
          <w:sz w:val="24"/>
          <w:szCs w:val="24"/>
        </w:rPr>
        <w:t>A SUMMA</w:t>
      </w:r>
    </w:p>
    <w:p w:rsidR="00B9236F" w:rsidRPr="0053020A" w:rsidRDefault="00B9236F" w:rsidP="00B9236F">
      <w:pPr>
        <w:pStyle w:val="Sarakstarindkopa"/>
        <w:numPr>
          <w:ilvl w:val="1"/>
          <w:numId w:val="1"/>
        </w:numPr>
        <w:tabs>
          <w:tab w:val="clear" w:pos="360"/>
          <w:tab w:val="num" w:pos="-426"/>
        </w:tabs>
        <w:spacing w:after="0" w:line="240" w:lineRule="auto"/>
        <w:ind w:left="709" w:hanging="709"/>
        <w:jc w:val="both"/>
        <w:rPr>
          <w:rFonts w:ascii="Times New Roman" w:hAnsi="Times New Roman"/>
          <w:sz w:val="24"/>
          <w:szCs w:val="24"/>
        </w:rPr>
      </w:pPr>
      <w:r w:rsidRPr="0053020A">
        <w:rPr>
          <w:rFonts w:ascii="Times New Roman" w:hAnsi="Times New Roman"/>
          <w:sz w:val="24"/>
          <w:szCs w:val="24"/>
        </w:rPr>
        <w:t xml:space="preserve">Degvielas </w:t>
      </w:r>
      <w:r>
        <w:rPr>
          <w:rFonts w:ascii="Times New Roman" w:hAnsi="Times New Roman"/>
          <w:sz w:val="24"/>
          <w:szCs w:val="24"/>
        </w:rPr>
        <w:t>cena tiek noteikta atbilstoši tās</w:t>
      </w:r>
      <w:r w:rsidRPr="0053020A">
        <w:rPr>
          <w:rFonts w:ascii="Times New Roman" w:hAnsi="Times New Roman"/>
          <w:sz w:val="24"/>
          <w:szCs w:val="24"/>
        </w:rPr>
        <w:t xml:space="preserve"> mazumtirdzniecības cenai </w:t>
      </w:r>
      <w:r>
        <w:rPr>
          <w:rFonts w:ascii="Times New Roman" w:hAnsi="Times New Roman"/>
          <w:b/>
          <w:i/>
          <w:sz w:val="24"/>
          <w:szCs w:val="24"/>
        </w:rPr>
        <w:t>Pārdevēja</w:t>
      </w:r>
      <w:r w:rsidRPr="0053020A">
        <w:rPr>
          <w:rFonts w:ascii="Times New Roman" w:hAnsi="Times New Roman"/>
          <w:sz w:val="24"/>
          <w:szCs w:val="24"/>
        </w:rPr>
        <w:t xml:space="preserve"> </w:t>
      </w:r>
      <w:r>
        <w:rPr>
          <w:rFonts w:ascii="Times New Roman" w:hAnsi="Times New Roman"/>
          <w:sz w:val="24"/>
          <w:szCs w:val="24"/>
        </w:rPr>
        <w:t>DUS</w:t>
      </w:r>
      <w:r w:rsidRPr="0053020A">
        <w:rPr>
          <w:rFonts w:ascii="Times New Roman" w:hAnsi="Times New Roman"/>
          <w:sz w:val="24"/>
          <w:szCs w:val="24"/>
        </w:rPr>
        <w:t xml:space="preserve"> </w:t>
      </w:r>
      <w:r>
        <w:rPr>
          <w:rFonts w:ascii="Times New Roman" w:hAnsi="Times New Roman"/>
          <w:sz w:val="24"/>
          <w:szCs w:val="24"/>
        </w:rPr>
        <w:t>D</w:t>
      </w:r>
      <w:r w:rsidRPr="0053020A">
        <w:rPr>
          <w:rFonts w:ascii="Times New Roman" w:hAnsi="Times New Roman"/>
          <w:sz w:val="24"/>
          <w:szCs w:val="24"/>
        </w:rPr>
        <w:t>egvielas iegādes brīdī.</w:t>
      </w:r>
    </w:p>
    <w:p w:rsidR="00B9236F" w:rsidRPr="0028337A" w:rsidRDefault="00B9236F" w:rsidP="00B9236F">
      <w:pPr>
        <w:pStyle w:val="Sarakstarindkopa"/>
        <w:numPr>
          <w:ilvl w:val="1"/>
          <w:numId w:val="1"/>
        </w:numPr>
        <w:tabs>
          <w:tab w:val="clear" w:pos="360"/>
        </w:tabs>
        <w:spacing w:before="60" w:after="0" w:line="240" w:lineRule="auto"/>
        <w:ind w:left="709" w:hanging="709"/>
        <w:contextualSpacing w:val="0"/>
        <w:jc w:val="both"/>
        <w:rPr>
          <w:rFonts w:ascii="Times New Roman" w:hAnsi="Times New Roman"/>
          <w:sz w:val="24"/>
          <w:szCs w:val="24"/>
        </w:rPr>
      </w:pPr>
      <w:r w:rsidRPr="0028337A">
        <w:rPr>
          <w:rFonts w:ascii="Times New Roman" w:hAnsi="Times New Roman"/>
          <w:b/>
          <w:i/>
          <w:sz w:val="24"/>
          <w:szCs w:val="24"/>
        </w:rPr>
        <w:lastRenderedPageBreak/>
        <w:t>Pārdevējs</w:t>
      </w:r>
      <w:r w:rsidRPr="0028337A">
        <w:rPr>
          <w:rFonts w:ascii="Times New Roman" w:hAnsi="Times New Roman"/>
          <w:sz w:val="24"/>
          <w:szCs w:val="24"/>
        </w:rPr>
        <w:t xml:space="preserve"> nodrošina pastāvīgo atlaidi </w:t>
      </w:r>
      <w:r w:rsidRPr="0028337A">
        <w:rPr>
          <w:rFonts w:ascii="Times New Roman" w:hAnsi="Times New Roman"/>
          <w:b/>
          <w:i/>
          <w:sz w:val="24"/>
          <w:szCs w:val="24"/>
        </w:rPr>
        <w:t>Pircējam</w:t>
      </w:r>
      <w:r w:rsidRPr="0028337A">
        <w:rPr>
          <w:rFonts w:ascii="Times New Roman" w:hAnsi="Times New Roman"/>
          <w:sz w:val="24"/>
          <w:szCs w:val="24"/>
        </w:rPr>
        <w:t xml:space="preserve"> par vienu degvielas litru no cenas pirkuma izdarīšanas brīdī DUS visā Līguma darbības laikā šādā apmērā:</w:t>
      </w:r>
    </w:p>
    <w:tbl>
      <w:tblPr>
        <w:tblStyle w:val="Reatabula"/>
        <w:tblW w:w="9605" w:type="dxa"/>
        <w:tblInd w:w="709" w:type="dxa"/>
        <w:tblLook w:val="04A0" w:firstRow="1" w:lastRow="0" w:firstColumn="1" w:lastColumn="0" w:noHBand="0" w:noVBand="1"/>
      </w:tblPr>
      <w:tblGrid>
        <w:gridCol w:w="3794"/>
        <w:gridCol w:w="5811"/>
      </w:tblGrid>
      <w:tr w:rsidR="00B9236F" w:rsidTr="00AA04F4">
        <w:tc>
          <w:tcPr>
            <w:tcW w:w="3794" w:type="dxa"/>
            <w:vAlign w:val="center"/>
          </w:tcPr>
          <w:p w:rsidR="00B9236F" w:rsidRPr="0028337A" w:rsidRDefault="00B9236F" w:rsidP="00AA04F4">
            <w:pPr>
              <w:pStyle w:val="Sarakstarindkopa"/>
              <w:spacing w:before="60"/>
              <w:ind w:left="0"/>
              <w:contextualSpacing w:val="0"/>
              <w:jc w:val="center"/>
              <w:rPr>
                <w:rFonts w:ascii="Times New Roman" w:hAnsi="Times New Roman"/>
                <w:sz w:val="24"/>
                <w:szCs w:val="24"/>
              </w:rPr>
            </w:pPr>
            <w:r w:rsidRPr="0028337A">
              <w:rPr>
                <w:rFonts w:ascii="Times New Roman" w:hAnsi="Times New Roman"/>
                <w:b/>
                <w:bCs/>
                <w:sz w:val="24"/>
              </w:rPr>
              <w:t>Degvielas veids</w:t>
            </w:r>
          </w:p>
        </w:tc>
        <w:tc>
          <w:tcPr>
            <w:tcW w:w="5811" w:type="dxa"/>
            <w:vAlign w:val="center"/>
          </w:tcPr>
          <w:p w:rsidR="00B9236F" w:rsidRDefault="00B9236F" w:rsidP="00AA04F4">
            <w:pPr>
              <w:pStyle w:val="Sarakstarindkopa"/>
              <w:tabs>
                <w:tab w:val="left" w:pos="989"/>
              </w:tabs>
              <w:spacing w:before="60"/>
              <w:ind w:left="0"/>
              <w:contextualSpacing w:val="0"/>
              <w:jc w:val="center"/>
              <w:rPr>
                <w:rFonts w:ascii="Times New Roman" w:hAnsi="Times New Roman"/>
                <w:b/>
                <w:bCs/>
                <w:sz w:val="24"/>
              </w:rPr>
            </w:pPr>
            <w:r>
              <w:rPr>
                <w:rFonts w:ascii="Times New Roman" w:hAnsi="Times New Roman"/>
                <w:b/>
                <w:bCs/>
                <w:sz w:val="24"/>
              </w:rPr>
              <w:t xml:space="preserve">PATSTĀVĪGĀ </w:t>
            </w:r>
            <w:r w:rsidRPr="0028337A">
              <w:rPr>
                <w:rFonts w:ascii="Times New Roman" w:hAnsi="Times New Roman"/>
                <w:b/>
                <w:bCs/>
                <w:sz w:val="24"/>
              </w:rPr>
              <w:t>A</w:t>
            </w:r>
            <w:r>
              <w:rPr>
                <w:rFonts w:ascii="Times New Roman" w:hAnsi="Times New Roman"/>
                <w:b/>
                <w:bCs/>
                <w:sz w:val="24"/>
              </w:rPr>
              <w:t>TLAIDE</w:t>
            </w:r>
          </w:p>
          <w:p w:rsidR="00B9236F" w:rsidRPr="0028337A" w:rsidRDefault="00B9236F" w:rsidP="00AA04F4">
            <w:pPr>
              <w:pStyle w:val="Sarakstarindkopa"/>
              <w:tabs>
                <w:tab w:val="left" w:pos="989"/>
              </w:tabs>
              <w:ind w:left="0"/>
              <w:contextualSpacing w:val="0"/>
              <w:jc w:val="center"/>
              <w:rPr>
                <w:rFonts w:ascii="Times New Roman" w:hAnsi="Times New Roman"/>
                <w:sz w:val="24"/>
                <w:szCs w:val="24"/>
              </w:rPr>
            </w:pPr>
            <w:r w:rsidRPr="0028337A">
              <w:rPr>
                <w:rFonts w:ascii="Times New Roman" w:hAnsi="Times New Roman"/>
                <w:b/>
                <w:bCs/>
                <w:sz w:val="24"/>
              </w:rPr>
              <w:t>E</w:t>
            </w:r>
            <w:r>
              <w:rPr>
                <w:rFonts w:ascii="Times New Roman" w:hAnsi="Times New Roman"/>
                <w:b/>
                <w:bCs/>
                <w:sz w:val="24"/>
              </w:rPr>
              <w:t>UR</w:t>
            </w:r>
            <w:r w:rsidRPr="0028337A">
              <w:rPr>
                <w:rFonts w:ascii="Times New Roman" w:hAnsi="Times New Roman"/>
                <w:b/>
                <w:bCs/>
                <w:sz w:val="24"/>
              </w:rPr>
              <w:t xml:space="preserve"> 1 (viena) litra mazumtirdzniecības cenai</w:t>
            </w:r>
          </w:p>
        </w:tc>
      </w:tr>
      <w:tr w:rsidR="00B9236F" w:rsidTr="00AA04F4">
        <w:tc>
          <w:tcPr>
            <w:tcW w:w="3794" w:type="dxa"/>
          </w:tcPr>
          <w:p w:rsidR="00B9236F" w:rsidRDefault="00B9236F" w:rsidP="00AA04F4">
            <w:pPr>
              <w:pStyle w:val="Sarakstarindkopa"/>
              <w:spacing w:before="60"/>
              <w:ind w:left="0"/>
              <w:contextualSpacing w:val="0"/>
              <w:jc w:val="both"/>
              <w:rPr>
                <w:rFonts w:ascii="Times New Roman" w:hAnsi="Times New Roman"/>
                <w:sz w:val="24"/>
                <w:szCs w:val="24"/>
              </w:rPr>
            </w:pPr>
            <w:r>
              <w:rPr>
                <w:rFonts w:ascii="Times New Roman" w:hAnsi="Times New Roman"/>
                <w:sz w:val="24"/>
                <w:szCs w:val="24"/>
              </w:rPr>
              <w:t>Dīzeļdegviela</w:t>
            </w:r>
          </w:p>
        </w:tc>
        <w:tc>
          <w:tcPr>
            <w:tcW w:w="5811" w:type="dxa"/>
            <w:vAlign w:val="center"/>
          </w:tcPr>
          <w:p w:rsidR="00B9236F" w:rsidRDefault="00B9236F" w:rsidP="00AA04F4">
            <w:pPr>
              <w:pStyle w:val="Sarakstarindkopa"/>
              <w:spacing w:before="60"/>
              <w:ind w:left="0"/>
              <w:contextualSpacing w:val="0"/>
              <w:jc w:val="center"/>
              <w:rPr>
                <w:rFonts w:ascii="Times New Roman" w:hAnsi="Times New Roman"/>
                <w:sz w:val="24"/>
                <w:szCs w:val="24"/>
              </w:rPr>
            </w:pPr>
          </w:p>
        </w:tc>
      </w:tr>
      <w:tr w:rsidR="00B9236F" w:rsidTr="00AA04F4">
        <w:tc>
          <w:tcPr>
            <w:tcW w:w="3794" w:type="dxa"/>
          </w:tcPr>
          <w:p w:rsidR="00B9236F" w:rsidRDefault="00B9236F" w:rsidP="00AA04F4">
            <w:pPr>
              <w:pStyle w:val="Sarakstarindkopa"/>
              <w:spacing w:before="60"/>
              <w:ind w:left="0"/>
              <w:contextualSpacing w:val="0"/>
              <w:jc w:val="both"/>
              <w:rPr>
                <w:rFonts w:ascii="Times New Roman" w:hAnsi="Times New Roman"/>
                <w:sz w:val="24"/>
                <w:szCs w:val="24"/>
              </w:rPr>
            </w:pPr>
            <w:r>
              <w:rPr>
                <w:rFonts w:ascii="Times New Roman" w:hAnsi="Times New Roman"/>
                <w:sz w:val="24"/>
                <w:szCs w:val="24"/>
              </w:rPr>
              <w:t>Benzīns 95 E</w:t>
            </w:r>
          </w:p>
        </w:tc>
        <w:tc>
          <w:tcPr>
            <w:tcW w:w="5811" w:type="dxa"/>
            <w:vAlign w:val="center"/>
          </w:tcPr>
          <w:p w:rsidR="00B9236F" w:rsidRDefault="00B9236F" w:rsidP="00AA04F4">
            <w:pPr>
              <w:pStyle w:val="Sarakstarindkopa"/>
              <w:spacing w:before="60"/>
              <w:ind w:left="0"/>
              <w:contextualSpacing w:val="0"/>
              <w:jc w:val="center"/>
              <w:rPr>
                <w:rFonts w:ascii="Times New Roman" w:hAnsi="Times New Roman"/>
                <w:sz w:val="24"/>
                <w:szCs w:val="24"/>
              </w:rPr>
            </w:pPr>
          </w:p>
        </w:tc>
      </w:tr>
    </w:tbl>
    <w:p w:rsidR="00B9236F" w:rsidRDefault="00B9236F" w:rsidP="00B9236F">
      <w:pPr>
        <w:pStyle w:val="Sarakstarindkopa"/>
        <w:numPr>
          <w:ilvl w:val="1"/>
          <w:numId w:val="1"/>
        </w:numPr>
        <w:tabs>
          <w:tab w:val="clear" w:pos="360"/>
        </w:tabs>
        <w:spacing w:before="60" w:after="0" w:line="240" w:lineRule="auto"/>
        <w:ind w:left="709" w:hanging="709"/>
        <w:jc w:val="both"/>
        <w:rPr>
          <w:rFonts w:ascii="Times New Roman" w:hAnsi="Times New Roman"/>
          <w:sz w:val="24"/>
          <w:szCs w:val="24"/>
        </w:rPr>
      </w:pPr>
      <w:r w:rsidRPr="0028337A">
        <w:rPr>
          <w:rFonts w:ascii="Times New Roman" w:hAnsi="Times New Roman"/>
          <w:sz w:val="24"/>
          <w:szCs w:val="24"/>
        </w:rPr>
        <w:t>Degvielas cenu atlaides ir piemērojamas ne mazākas, kādas tās noteiktas</w:t>
      </w:r>
      <w:r>
        <w:rPr>
          <w:rFonts w:ascii="Times New Roman" w:hAnsi="Times New Roman"/>
          <w:sz w:val="24"/>
          <w:szCs w:val="24"/>
        </w:rPr>
        <w:t xml:space="preserve"> Līguma 2.2. punktā</w:t>
      </w:r>
      <w:r w:rsidRPr="0028337A">
        <w:rPr>
          <w:rFonts w:ascii="Times New Roman" w:hAnsi="Times New Roman"/>
          <w:sz w:val="24"/>
          <w:szCs w:val="24"/>
        </w:rPr>
        <w:t xml:space="preserve"> atbilstoši Iepirkuma rezultātiem un </w:t>
      </w:r>
      <w:r w:rsidRPr="0028337A">
        <w:rPr>
          <w:rFonts w:ascii="Times New Roman" w:hAnsi="Times New Roman"/>
          <w:b/>
          <w:i/>
          <w:sz w:val="24"/>
          <w:szCs w:val="24"/>
        </w:rPr>
        <w:t>Pārdevēja</w:t>
      </w:r>
      <w:r w:rsidRPr="0028337A">
        <w:rPr>
          <w:rFonts w:ascii="Times New Roman" w:hAnsi="Times New Roman"/>
          <w:sz w:val="24"/>
          <w:szCs w:val="24"/>
        </w:rPr>
        <w:t xml:space="preserve"> iesniegtajam piedāvājumam Iepirkumā. Līguma darbības laikā tās nevar tikt samazinātas. </w:t>
      </w:r>
      <w:r w:rsidRPr="0028337A">
        <w:rPr>
          <w:rFonts w:ascii="Times New Roman" w:hAnsi="Times New Roman"/>
          <w:b/>
          <w:i/>
          <w:sz w:val="24"/>
          <w:szCs w:val="24"/>
        </w:rPr>
        <w:t xml:space="preserve">Pārdevējs </w:t>
      </w:r>
      <w:r w:rsidRPr="0028337A">
        <w:rPr>
          <w:rFonts w:ascii="Times New Roman" w:hAnsi="Times New Roman"/>
          <w:sz w:val="24"/>
          <w:szCs w:val="24"/>
        </w:rPr>
        <w:t>ir tiesīgs atlaides apjomu palielināt.</w:t>
      </w:r>
    </w:p>
    <w:p w:rsidR="00B9236F" w:rsidRPr="00F83184" w:rsidRDefault="00B9236F" w:rsidP="00B9236F">
      <w:pPr>
        <w:pStyle w:val="Sarakstarindkopa"/>
        <w:numPr>
          <w:ilvl w:val="1"/>
          <w:numId w:val="1"/>
        </w:numPr>
        <w:tabs>
          <w:tab w:val="clear" w:pos="360"/>
        </w:tabs>
        <w:spacing w:before="60" w:after="0" w:line="240" w:lineRule="auto"/>
        <w:ind w:left="709" w:hanging="709"/>
        <w:contextualSpacing w:val="0"/>
        <w:jc w:val="both"/>
        <w:rPr>
          <w:rFonts w:ascii="Times New Roman" w:hAnsi="Times New Roman"/>
          <w:sz w:val="24"/>
          <w:szCs w:val="24"/>
        </w:rPr>
      </w:pPr>
      <w:r w:rsidRPr="0028337A">
        <w:rPr>
          <w:rFonts w:ascii="Times New Roman" w:hAnsi="Times New Roman"/>
          <w:sz w:val="24"/>
        </w:rPr>
        <w:t>Paredzama Līguma kopējā summa ir</w:t>
      </w:r>
      <w:r w:rsidRPr="0028337A">
        <w:rPr>
          <w:rFonts w:ascii="Times New Roman" w:hAnsi="Times New Roman"/>
          <w:b/>
          <w:sz w:val="24"/>
        </w:rPr>
        <w:t xml:space="preserve"> 41</w:t>
      </w:r>
      <w:r>
        <w:rPr>
          <w:rFonts w:ascii="Times New Roman" w:hAnsi="Times New Roman"/>
          <w:b/>
          <w:sz w:val="24"/>
        </w:rPr>
        <w:t> </w:t>
      </w:r>
      <w:r w:rsidRPr="0028337A">
        <w:rPr>
          <w:rFonts w:ascii="Times New Roman" w:hAnsi="Times New Roman"/>
          <w:b/>
          <w:sz w:val="24"/>
        </w:rPr>
        <w:t>999,00</w:t>
      </w:r>
      <w:r w:rsidRPr="0028337A">
        <w:rPr>
          <w:rFonts w:ascii="Times New Roman" w:hAnsi="Times New Roman"/>
          <w:sz w:val="24"/>
        </w:rPr>
        <w:t> </w:t>
      </w:r>
      <w:proofErr w:type="spellStart"/>
      <w:r w:rsidRPr="0028337A">
        <w:rPr>
          <w:rFonts w:ascii="Times New Roman" w:hAnsi="Times New Roman"/>
          <w:b/>
          <w:i/>
          <w:sz w:val="24"/>
        </w:rPr>
        <w:t>euro</w:t>
      </w:r>
      <w:proofErr w:type="spellEnd"/>
      <w:r w:rsidRPr="0028337A">
        <w:rPr>
          <w:rFonts w:ascii="Times New Roman" w:hAnsi="Times New Roman"/>
          <w:i/>
          <w:sz w:val="24"/>
        </w:rPr>
        <w:t xml:space="preserve"> </w:t>
      </w:r>
      <w:r w:rsidRPr="0028337A">
        <w:rPr>
          <w:rFonts w:ascii="Times New Roman" w:hAnsi="Times New Roman"/>
          <w:sz w:val="24"/>
        </w:rPr>
        <w:t xml:space="preserve">(četrdesmit viens tūkstotis deviņi simti deviņdesmit deviņi </w:t>
      </w:r>
      <w:proofErr w:type="spellStart"/>
      <w:r w:rsidRPr="0028337A">
        <w:rPr>
          <w:rFonts w:ascii="Times New Roman" w:hAnsi="Times New Roman"/>
          <w:i/>
          <w:sz w:val="24"/>
        </w:rPr>
        <w:t>euro</w:t>
      </w:r>
      <w:proofErr w:type="spellEnd"/>
      <w:r w:rsidRPr="0028337A">
        <w:rPr>
          <w:rFonts w:ascii="Times New Roman" w:hAnsi="Times New Roman"/>
          <w:sz w:val="24"/>
        </w:rPr>
        <w:t xml:space="preserve"> un 00 centi), un papildus pievienotās vērtības nodoklis (PVN), kas tiek piemērots un apmaksāts saskaņā ar Latvijas Republikā spēkā esošajiem normatīvajiem aktiem.</w:t>
      </w:r>
      <w:r>
        <w:rPr>
          <w:rFonts w:ascii="Times New Roman" w:hAnsi="Times New Roman"/>
          <w:sz w:val="24"/>
        </w:rPr>
        <w:t xml:space="preserve"> </w:t>
      </w:r>
      <w:r w:rsidRPr="00F83184">
        <w:rPr>
          <w:rFonts w:ascii="Times New Roman" w:hAnsi="Times New Roman"/>
          <w:sz w:val="24"/>
        </w:rPr>
        <w:t xml:space="preserve">Līguma summas apmaksa tiek finansēta no </w:t>
      </w:r>
      <w:r w:rsidRPr="00F83184">
        <w:rPr>
          <w:rFonts w:ascii="Times New Roman" w:hAnsi="Times New Roman"/>
          <w:b/>
          <w:i/>
          <w:sz w:val="24"/>
        </w:rPr>
        <w:t>Pircēja</w:t>
      </w:r>
      <w:r w:rsidRPr="00F83184">
        <w:rPr>
          <w:rFonts w:ascii="Times New Roman" w:hAnsi="Times New Roman"/>
          <w:sz w:val="24"/>
        </w:rPr>
        <w:t xml:space="preserve"> budžeta līdzekļiem vai no finanšu līdzekļiem, kas </w:t>
      </w:r>
      <w:r w:rsidRPr="00F83184">
        <w:rPr>
          <w:rFonts w:ascii="Times New Roman" w:hAnsi="Times New Roman"/>
          <w:b/>
          <w:i/>
          <w:sz w:val="24"/>
        </w:rPr>
        <w:t>Pircējam</w:t>
      </w:r>
      <w:r w:rsidRPr="00F83184">
        <w:rPr>
          <w:rFonts w:ascii="Times New Roman" w:hAnsi="Times New Roman"/>
          <w:sz w:val="24"/>
        </w:rPr>
        <w:t xml:space="preserve"> pieejami īstenojot projektus.</w:t>
      </w:r>
    </w:p>
    <w:p w:rsidR="00B9236F" w:rsidRDefault="00B9236F" w:rsidP="00B9236F">
      <w:pPr>
        <w:pStyle w:val="Sarakstarindkopa"/>
        <w:numPr>
          <w:ilvl w:val="1"/>
          <w:numId w:val="1"/>
        </w:numPr>
        <w:tabs>
          <w:tab w:val="clear" w:pos="360"/>
        </w:tabs>
        <w:spacing w:before="60" w:after="0" w:line="240" w:lineRule="auto"/>
        <w:ind w:left="709" w:hanging="709"/>
        <w:contextualSpacing w:val="0"/>
        <w:jc w:val="both"/>
        <w:rPr>
          <w:rFonts w:ascii="Times New Roman" w:hAnsi="Times New Roman"/>
          <w:sz w:val="24"/>
          <w:szCs w:val="24"/>
        </w:rPr>
      </w:pPr>
      <w:r w:rsidRPr="00D82423">
        <w:rPr>
          <w:rFonts w:ascii="Times New Roman" w:hAnsi="Times New Roman"/>
          <w:sz w:val="24"/>
          <w:szCs w:val="24"/>
        </w:rPr>
        <w:t xml:space="preserve">Degvielas cenā </w:t>
      </w:r>
      <w:r>
        <w:rPr>
          <w:rFonts w:ascii="Times New Roman" w:hAnsi="Times New Roman"/>
          <w:sz w:val="24"/>
          <w:szCs w:val="24"/>
        </w:rPr>
        <w:t xml:space="preserve">tiek ietvertas visas Degvielas </w:t>
      </w:r>
      <w:r w:rsidRPr="00D82423">
        <w:rPr>
          <w:rFonts w:ascii="Times New Roman" w:hAnsi="Times New Roman"/>
          <w:sz w:val="24"/>
          <w:szCs w:val="24"/>
        </w:rPr>
        <w:t>iegādes izmaksas, tajā skaitā, izmaksas, kas saistītas ar nepieciešamo atļauju iegūšanu no trešajām personām, transporta izdevumi, garantijas, Karšu izgatavošanas, izsniegšanas un apkalpošanas izmaksas, visi nodokļi (izņemot PVN), nodevas un citas izmaksas, kas nepieciešamas savlaicīgai un kvalitatīvai Līguma izpildei.</w:t>
      </w:r>
    </w:p>
    <w:p w:rsidR="00B9236F" w:rsidRDefault="00B9236F" w:rsidP="00B9236F">
      <w:pPr>
        <w:pStyle w:val="Sarakstarindkopa"/>
        <w:numPr>
          <w:ilvl w:val="0"/>
          <w:numId w:val="1"/>
        </w:numPr>
        <w:spacing w:before="240" w:after="120" w:line="240" w:lineRule="auto"/>
        <w:ind w:left="357" w:hanging="357"/>
        <w:contextualSpacing w:val="0"/>
        <w:jc w:val="center"/>
        <w:rPr>
          <w:rFonts w:ascii="Times New Roman" w:hAnsi="Times New Roman"/>
          <w:b/>
          <w:sz w:val="24"/>
          <w:szCs w:val="24"/>
        </w:rPr>
      </w:pPr>
      <w:r w:rsidRPr="0084755F">
        <w:rPr>
          <w:rFonts w:ascii="Times New Roman" w:hAnsi="Times New Roman"/>
          <w:b/>
          <w:sz w:val="24"/>
          <w:szCs w:val="24"/>
        </w:rPr>
        <w:t>DEGVIELAS KVALITĀTE</w:t>
      </w:r>
    </w:p>
    <w:p w:rsidR="00B9236F" w:rsidRDefault="00B9236F" w:rsidP="00B9236F">
      <w:pPr>
        <w:pStyle w:val="Sarakstarindkopa"/>
        <w:spacing w:after="0" w:line="240" w:lineRule="auto"/>
        <w:ind w:left="709" w:hanging="709"/>
        <w:contextualSpacing w:val="0"/>
        <w:jc w:val="both"/>
        <w:rPr>
          <w:rFonts w:ascii="Times New Roman" w:hAnsi="Times New Roman"/>
          <w:sz w:val="24"/>
          <w:szCs w:val="24"/>
        </w:rPr>
      </w:pPr>
      <w:r>
        <w:rPr>
          <w:rFonts w:ascii="Times New Roman" w:hAnsi="Times New Roman"/>
          <w:sz w:val="24"/>
          <w:szCs w:val="24"/>
        </w:rPr>
        <w:t>3.1</w:t>
      </w:r>
      <w:r>
        <w:rPr>
          <w:rFonts w:ascii="Times New Roman" w:hAnsi="Times New Roman"/>
          <w:sz w:val="24"/>
          <w:szCs w:val="24"/>
        </w:rPr>
        <w:tab/>
      </w:r>
      <w:r>
        <w:rPr>
          <w:rFonts w:ascii="Times New Roman" w:hAnsi="Times New Roman"/>
          <w:b/>
          <w:i/>
          <w:sz w:val="24"/>
          <w:szCs w:val="24"/>
        </w:rPr>
        <w:t>Pārdevējs</w:t>
      </w:r>
      <w:r w:rsidRPr="0084755F">
        <w:rPr>
          <w:rFonts w:ascii="Times New Roman" w:hAnsi="Times New Roman"/>
          <w:b/>
          <w:sz w:val="24"/>
          <w:szCs w:val="24"/>
        </w:rPr>
        <w:t xml:space="preserve"> </w:t>
      </w:r>
      <w:r w:rsidRPr="0084755F">
        <w:rPr>
          <w:rFonts w:ascii="Times New Roman" w:hAnsi="Times New Roman"/>
          <w:sz w:val="24"/>
          <w:szCs w:val="24"/>
        </w:rPr>
        <w:t xml:space="preserve">apliecina, ka saskaņā ar </w:t>
      </w:r>
      <w:r>
        <w:rPr>
          <w:rFonts w:ascii="Times New Roman" w:hAnsi="Times New Roman"/>
          <w:sz w:val="24"/>
          <w:szCs w:val="24"/>
        </w:rPr>
        <w:t>L</w:t>
      </w:r>
      <w:r w:rsidRPr="0084755F">
        <w:rPr>
          <w:rFonts w:ascii="Times New Roman" w:hAnsi="Times New Roman"/>
          <w:sz w:val="24"/>
          <w:szCs w:val="24"/>
        </w:rPr>
        <w:t xml:space="preserve">īguma noteikumiem, pārdotās </w:t>
      </w:r>
      <w:r>
        <w:rPr>
          <w:rFonts w:ascii="Times New Roman" w:hAnsi="Times New Roman"/>
          <w:sz w:val="24"/>
          <w:szCs w:val="24"/>
        </w:rPr>
        <w:t>D</w:t>
      </w:r>
      <w:r w:rsidRPr="0084755F">
        <w:rPr>
          <w:rFonts w:ascii="Times New Roman" w:hAnsi="Times New Roman"/>
          <w:sz w:val="24"/>
          <w:szCs w:val="24"/>
        </w:rPr>
        <w:t xml:space="preserve">egvielas kvalitāte ir apliecināta ar </w:t>
      </w:r>
      <w:r>
        <w:rPr>
          <w:rFonts w:ascii="Times New Roman" w:hAnsi="Times New Roman"/>
          <w:sz w:val="24"/>
          <w:szCs w:val="24"/>
        </w:rPr>
        <w:t>D</w:t>
      </w:r>
      <w:r w:rsidRPr="0084755F">
        <w:rPr>
          <w:rFonts w:ascii="Times New Roman" w:hAnsi="Times New Roman"/>
          <w:sz w:val="24"/>
          <w:szCs w:val="24"/>
        </w:rPr>
        <w:t>egvielas ražotāju un izplatītāju sertifikātiem, kas atbilst Latvijas Republikā spēkā esošajos normatīvajos aktos noteiktajām kvalitātes prasībām.</w:t>
      </w:r>
    </w:p>
    <w:p w:rsidR="00B9236F" w:rsidRDefault="00B9236F" w:rsidP="00B9236F">
      <w:pPr>
        <w:pStyle w:val="Sarakstarindkopa"/>
        <w:spacing w:before="60" w:after="0" w:line="240" w:lineRule="auto"/>
        <w:ind w:left="709" w:hanging="709"/>
        <w:contextualSpacing w:val="0"/>
        <w:jc w:val="both"/>
        <w:rPr>
          <w:rFonts w:ascii="Times New Roman" w:hAnsi="Times New Roman"/>
          <w:sz w:val="24"/>
          <w:szCs w:val="24"/>
        </w:rPr>
      </w:pPr>
      <w:r>
        <w:rPr>
          <w:rFonts w:ascii="Times New Roman" w:hAnsi="Times New Roman"/>
          <w:sz w:val="24"/>
          <w:szCs w:val="24"/>
        </w:rPr>
        <w:t>3.2.</w:t>
      </w:r>
      <w:r>
        <w:rPr>
          <w:rFonts w:ascii="Times New Roman" w:hAnsi="Times New Roman"/>
          <w:sz w:val="24"/>
          <w:szCs w:val="24"/>
        </w:rPr>
        <w:tab/>
      </w:r>
      <w:r>
        <w:rPr>
          <w:rFonts w:ascii="Times New Roman" w:hAnsi="Times New Roman"/>
          <w:b/>
          <w:i/>
          <w:sz w:val="24"/>
          <w:szCs w:val="24"/>
        </w:rPr>
        <w:t>Pārdevējs</w:t>
      </w:r>
      <w:r w:rsidRPr="0084755F">
        <w:rPr>
          <w:rFonts w:ascii="Times New Roman" w:hAnsi="Times New Roman"/>
          <w:sz w:val="24"/>
          <w:szCs w:val="24"/>
        </w:rPr>
        <w:t xml:space="preserve"> apliecina, ka visai piedāvātajai </w:t>
      </w:r>
      <w:r>
        <w:rPr>
          <w:rFonts w:ascii="Times New Roman" w:hAnsi="Times New Roman"/>
          <w:sz w:val="24"/>
          <w:szCs w:val="24"/>
        </w:rPr>
        <w:t>D</w:t>
      </w:r>
      <w:r w:rsidRPr="0084755F">
        <w:rPr>
          <w:rFonts w:ascii="Times New Roman" w:hAnsi="Times New Roman"/>
          <w:sz w:val="24"/>
          <w:szCs w:val="24"/>
        </w:rPr>
        <w:t xml:space="preserve">egvielai kvalitāte ir apstiprināta ar normatīvajos aktos noteiktajā kārtībā akreditētas atbilstības novērtēšanas institūcijas izsniegtu atbilstības sertifikātu un garantē pārdotās </w:t>
      </w:r>
      <w:r>
        <w:rPr>
          <w:rFonts w:ascii="Times New Roman" w:hAnsi="Times New Roman"/>
          <w:sz w:val="24"/>
          <w:szCs w:val="24"/>
        </w:rPr>
        <w:t>D</w:t>
      </w:r>
      <w:r w:rsidRPr="0084755F">
        <w:rPr>
          <w:rFonts w:ascii="Times New Roman" w:hAnsi="Times New Roman"/>
          <w:sz w:val="24"/>
          <w:szCs w:val="24"/>
        </w:rPr>
        <w:t>egvielas atbilstību valstī noteiktajām kvalitātes prasībām, arī gadījumos, kad šādas prasības tiek mainītas.</w:t>
      </w:r>
    </w:p>
    <w:p w:rsidR="00B9236F" w:rsidRDefault="00B9236F" w:rsidP="00B9236F">
      <w:pPr>
        <w:pStyle w:val="Sarakstarindkopa"/>
        <w:spacing w:before="60" w:after="0" w:line="240" w:lineRule="auto"/>
        <w:ind w:left="709" w:hanging="709"/>
        <w:contextualSpacing w:val="0"/>
        <w:jc w:val="both"/>
        <w:rPr>
          <w:rFonts w:ascii="Times New Roman" w:hAnsi="Times New Roman"/>
          <w:sz w:val="24"/>
          <w:lang w:eastAsia="lv-LV"/>
        </w:rPr>
      </w:pPr>
      <w:r>
        <w:rPr>
          <w:rFonts w:ascii="Times New Roman" w:hAnsi="Times New Roman"/>
          <w:sz w:val="24"/>
          <w:szCs w:val="24"/>
        </w:rPr>
        <w:t>3.3.</w:t>
      </w:r>
      <w:r>
        <w:rPr>
          <w:rFonts w:ascii="Times New Roman" w:hAnsi="Times New Roman"/>
          <w:sz w:val="24"/>
          <w:szCs w:val="24"/>
        </w:rPr>
        <w:tab/>
      </w:r>
      <w:r w:rsidRPr="005405C4">
        <w:rPr>
          <w:rFonts w:ascii="Times New Roman" w:hAnsi="Times New Roman"/>
          <w:sz w:val="24"/>
          <w:lang w:eastAsia="lv-LV"/>
        </w:rPr>
        <w:t>Ziemas periodā (no 1.</w:t>
      </w:r>
      <w:r>
        <w:rPr>
          <w:rFonts w:ascii="Times New Roman" w:hAnsi="Times New Roman"/>
          <w:sz w:val="24"/>
          <w:lang w:eastAsia="lv-LV"/>
        </w:rPr>
        <w:t> </w:t>
      </w:r>
      <w:r w:rsidRPr="005405C4">
        <w:rPr>
          <w:rFonts w:ascii="Times New Roman" w:hAnsi="Times New Roman"/>
          <w:sz w:val="24"/>
          <w:lang w:eastAsia="lv-LV"/>
        </w:rPr>
        <w:t>novembra līdz 15.</w:t>
      </w:r>
      <w:r>
        <w:rPr>
          <w:rFonts w:ascii="Times New Roman" w:hAnsi="Times New Roman"/>
          <w:sz w:val="24"/>
          <w:lang w:eastAsia="lv-LV"/>
        </w:rPr>
        <w:t> </w:t>
      </w:r>
      <w:r w:rsidRPr="005405C4">
        <w:rPr>
          <w:rFonts w:ascii="Times New Roman" w:hAnsi="Times New Roman"/>
          <w:sz w:val="24"/>
          <w:lang w:eastAsia="lv-LV"/>
        </w:rPr>
        <w:t xml:space="preserve">aprīlim) dīzeļdegvielai jāatbilst Latvijas Republikas standarta LVS </w:t>
      </w:r>
      <w:r w:rsidRPr="005405C4">
        <w:rPr>
          <w:rFonts w:ascii="Times New Roman" w:hAnsi="Times New Roman"/>
          <w:bCs/>
          <w:sz w:val="24"/>
          <w:lang w:eastAsia="lv-LV"/>
        </w:rPr>
        <w:t>EN 590:</w:t>
      </w:r>
      <w:r w:rsidRPr="005405C4">
        <w:rPr>
          <w:rFonts w:ascii="Times New Roman" w:hAnsi="Times New Roman"/>
          <w:sz w:val="24"/>
          <w:lang w:eastAsia="lv-LV"/>
        </w:rPr>
        <w:t>2014 prasībām, CFPP (Auksta filtra nosprostošanas punkts) temperatūrai jābūt līdz -32̊ C un saduļķošanās temperatūrai līdz -22̊ C.</w:t>
      </w:r>
    </w:p>
    <w:p w:rsidR="00B9236F" w:rsidRDefault="00B9236F" w:rsidP="00B9236F">
      <w:pPr>
        <w:pStyle w:val="Sarakstarindkopa"/>
        <w:spacing w:before="60" w:after="0" w:line="240" w:lineRule="auto"/>
        <w:ind w:left="709" w:hanging="709"/>
        <w:contextualSpacing w:val="0"/>
        <w:jc w:val="both"/>
        <w:rPr>
          <w:rFonts w:ascii="Times New Roman" w:hAnsi="Times New Roman"/>
          <w:sz w:val="24"/>
          <w:szCs w:val="24"/>
        </w:rPr>
      </w:pPr>
      <w:r>
        <w:rPr>
          <w:rFonts w:ascii="Times New Roman" w:hAnsi="Times New Roman"/>
          <w:sz w:val="24"/>
          <w:lang w:eastAsia="lv-LV"/>
        </w:rPr>
        <w:t>3.4.</w:t>
      </w:r>
      <w:r>
        <w:rPr>
          <w:rFonts w:ascii="Times New Roman" w:hAnsi="Times New Roman"/>
          <w:sz w:val="24"/>
          <w:lang w:eastAsia="lv-LV"/>
        </w:rPr>
        <w:tab/>
      </w:r>
      <w:r w:rsidRPr="0084755F">
        <w:rPr>
          <w:rFonts w:ascii="Times New Roman" w:hAnsi="Times New Roman"/>
          <w:sz w:val="24"/>
          <w:szCs w:val="24"/>
        </w:rPr>
        <w:t xml:space="preserve">Pretenzijas par Degvielas kvalitāti </w:t>
      </w:r>
      <w:r>
        <w:rPr>
          <w:rFonts w:ascii="Times New Roman" w:hAnsi="Times New Roman"/>
          <w:b/>
          <w:i/>
          <w:sz w:val="24"/>
          <w:szCs w:val="24"/>
        </w:rPr>
        <w:t>Pircējs</w:t>
      </w:r>
      <w:r w:rsidRPr="0084755F">
        <w:rPr>
          <w:rFonts w:ascii="Times New Roman" w:hAnsi="Times New Roman"/>
          <w:sz w:val="24"/>
          <w:szCs w:val="24"/>
        </w:rPr>
        <w:t xml:space="preserve"> iesniedz </w:t>
      </w:r>
      <w:r>
        <w:rPr>
          <w:rFonts w:ascii="Times New Roman" w:hAnsi="Times New Roman"/>
          <w:b/>
          <w:i/>
          <w:sz w:val="24"/>
          <w:szCs w:val="24"/>
        </w:rPr>
        <w:t>Pārdevējam</w:t>
      </w:r>
      <w:r w:rsidRPr="0084755F">
        <w:rPr>
          <w:rFonts w:ascii="Times New Roman" w:hAnsi="Times New Roman"/>
          <w:sz w:val="24"/>
          <w:szCs w:val="24"/>
        </w:rPr>
        <w:t xml:space="preserve"> rakstiskā veidā saskaņā ar Latvijas Republikas normatīvajiem aktiem.</w:t>
      </w:r>
    </w:p>
    <w:p w:rsidR="00B9236F" w:rsidRDefault="00B9236F" w:rsidP="00B9236F">
      <w:pPr>
        <w:pStyle w:val="Sarakstarindkopa"/>
        <w:spacing w:before="60" w:after="0" w:line="240" w:lineRule="auto"/>
        <w:ind w:left="709" w:hanging="709"/>
        <w:contextualSpacing w:val="0"/>
        <w:jc w:val="both"/>
        <w:rPr>
          <w:rFonts w:ascii="Times New Roman" w:hAnsi="Times New Roman"/>
          <w:sz w:val="24"/>
          <w:szCs w:val="24"/>
        </w:rPr>
      </w:pPr>
      <w:r>
        <w:rPr>
          <w:rFonts w:ascii="Times New Roman" w:hAnsi="Times New Roman"/>
          <w:sz w:val="24"/>
          <w:szCs w:val="24"/>
        </w:rPr>
        <w:t>3.5.</w:t>
      </w:r>
      <w:r>
        <w:rPr>
          <w:rFonts w:ascii="Times New Roman" w:hAnsi="Times New Roman"/>
          <w:sz w:val="24"/>
          <w:szCs w:val="24"/>
        </w:rPr>
        <w:tab/>
      </w:r>
      <w:r>
        <w:rPr>
          <w:rFonts w:ascii="Times New Roman" w:hAnsi="Times New Roman"/>
          <w:b/>
          <w:i/>
          <w:sz w:val="24"/>
          <w:szCs w:val="24"/>
        </w:rPr>
        <w:t>Pārdevējs</w:t>
      </w:r>
      <w:r w:rsidRPr="0084755F">
        <w:rPr>
          <w:rFonts w:ascii="Times New Roman" w:hAnsi="Times New Roman"/>
          <w:sz w:val="24"/>
          <w:szCs w:val="24"/>
        </w:rPr>
        <w:t xml:space="preserve"> izskata </w:t>
      </w:r>
      <w:r>
        <w:rPr>
          <w:rFonts w:ascii="Times New Roman" w:hAnsi="Times New Roman"/>
          <w:b/>
          <w:i/>
          <w:sz w:val="24"/>
          <w:szCs w:val="24"/>
        </w:rPr>
        <w:t>Pircēja</w:t>
      </w:r>
      <w:r w:rsidRPr="0084755F">
        <w:rPr>
          <w:rFonts w:ascii="Times New Roman" w:hAnsi="Times New Roman"/>
          <w:sz w:val="24"/>
          <w:szCs w:val="24"/>
        </w:rPr>
        <w:t xml:space="preserve"> rakstiski iesniegto pretenziju 5</w:t>
      </w:r>
      <w:r>
        <w:rPr>
          <w:rFonts w:ascii="Times New Roman" w:hAnsi="Times New Roman"/>
          <w:sz w:val="24"/>
          <w:szCs w:val="24"/>
        </w:rPr>
        <w:t> </w:t>
      </w:r>
      <w:r w:rsidRPr="0084755F">
        <w:rPr>
          <w:rFonts w:ascii="Times New Roman" w:hAnsi="Times New Roman"/>
          <w:sz w:val="24"/>
          <w:szCs w:val="24"/>
        </w:rPr>
        <w:t>(piecu) darba dienu laikā no tās saņemšanas dienas.</w:t>
      </w:r>
    </w:p>
    <w:p w:rsidR="00B9236F" w:rsidRPr="005405C4" w:rsidRDefault="00B9236F" w:rsidP="00B9236F">
      <w:pPr>
        <w:pStyle w:val="Sarakstarindkopa"/>
        <w:spacing w:before="60" w:after="0" w:line="240" w:lineRule="auto"/>
        <w:ind w:left="709" w:hanging="709"/>
        <w:contextualSpacing w:val="0"/>
        <w:jc w:val="both"/>
        <w:rPr>
          <w:rFonts w:ascii="Times New Roman" w:hAnsi="Times New Roman"/>
          <w:sz w:val="24"/>
          <w:szCs w:val="24"/>
        </w:rPr>
      </w:pPr>
      <w:r>
        <w:rPr>
          <w:rFonts w:ascii="Times New Roman" w:hAnsi="Times New Roman"/>
          <w:sz w:val="24"/>
          <w:szCs w:val="24"/>
        </w:rPr>
        <w:t>3.6.</w:t>
      </w:r>
      <w:r>
        <w:rPr>
          <w:rFonts w:ascii="Times New Roman" w:hAnsi="Times New Roman"/>
          <w:sz w:val="24"/>
          <w:szCs w:val="24"/>
        </w:rPr>
        <w:tab/>
      </w:r>
      <w:r w:rsidRPr="0084755F">
        <w:rPr>
          <w:rFonts w:ascii="Times New Roman" w:hAnsi="Times New Roman"/>
          <w:sz w:val="24"/>
          <w:szCs w:val="24"/>
        </w:rPr>
        <w:t xml:space="preserve">Pamatotas pretenzijas gadījumā </w:t>
      </w:r>
      <w:r>
        <w:rPr>
          <w:rFonts w:ascii="Times New Roman" w:hAnsi="Times New Roman"/>
          <w:b/>
          <w:i/>
          <w:sz w:val="24"/>
          <w:szCs w:val="24"/>
        </w:rPr>
        <w:t>Pārdevējs</w:t>
      </w:r>
      <w:r w:rsidRPr="0084755F">
        <w:rPr>
          <w:rFonts w:ascii="Times New Roman" w:hAnsi="Times New Roman"/>
          <w:sz w:val="24"/>
          <w:szCs w:val="24"/>
        </w:rPr>
        <w:t xml:space="preserve"> atlīdzina </w:t>
      </w:r>
      <w:r>
        <w:rPr>
          <w:rFonts w:ascii="Times New Roman" w:hAnsi="Times New Roman"/>
          <w:b/>
          <w:i/>
          <w:sz w:val="24"/>
          <w:szCs w:val="24"/>
        </w:rPr>
        <w:t>Pircēja</w:t>
      </w:r>
      <w:r w:rsidRPr="0084755F">
        <w:rPr>
          <w:rFonts w:ascii="Times New Roman" w:hAnsi="Times New Roman"/>
          <w:sz w:val="24"/>
          <w:szCs w:val="24"/>
        </w:rPr>
        <w:t xml:space="preserve"> samaksāto naudas summu par nekvalitatīvo Degvielu, atskaitot to </w:t>
      </w:r>
      <w:r>
        <w:rPr>
          <w:rFonts w:ascii="Times New Roman" w:hAnsi="Times New Roman"/>
          <w:b/>
          <w:i/>
          <w:sz w:val="24"/>
          <w:szCs w:val="24"/>
        </w:rPr>
        <w:t>Pircēja</w:t>
      </w:r>
      <w:r w:rsidRPr="0084755F">
        <w:rPr>
          <w:rFonts w:ascii="Times New Roman" w:hAnsi="Times New Roman"/>
          <w:sz w:val="24"/>
          <w:szCs w:val="24"/>
        </w:rPr>
        <w:t xml:space="preserve"> Degvielas kartes kontā. Ja </w:t>
      </w:r>
      <w:r>
        <w:rPr>
          <w:rFonts w:ascii="Times New Roman" w:hAnsi="Times New Roman"/>
          <w:b/>
          <w:i/>
          <w:sz w:val="24"/>
          <w:szCs w:val="24"/>
        </w:rPr>
        <w:t>Pārdevējs</w:t>
      </w:r>
      <w:r w:rsidRPr="0084755F">
        <w:rPr>
          <w:rFonts w:ascii="Times New Roman" w:hAnsi="Times New Roman"/>
          <w:sz w:val="24"/>
          <w:szCs w:val="24"/>
        </w:rPr>
        <w:t xml:space="preserve"> </w:t>
      </w:r>
      <w:r w:rsidRPr="0084755F">
        <w:rPr>
          <w:rFonts w:ascii="Times New Roman" w:hAnsi="Times New Roman"/>
          <w:b/>
          <w:i/>
          <w:sz w:val="24"/>
          <w:szCs w:val="24"/>
        </w:rPr>
        <w:t>P</w:t>
      </w:r>
      <w:r>
        <w:rPr>
          <w:rFonts w:ascii="Times New Roman" w:hAnsi="Times New Roman"/>
          <w:b/>
          <w:i/>
          <w:sz w:val="24"/>
          <w:szCs w:val="24"/>
        </w:rPr>
        <w:t>ircēja</w:t>
      </w:r>
      <w:r w:rsidRPr="0084755F">
        <w:rPr>
          <w:rFonts w:ascii="Times New Roman" w:hAnsi="Times New Roman"/>
          <w:sz w:val="24"/>
          <w:szCs w:val="24"/>
        </w:rPr>
        <w:t xml:space="preserve"> iesniegto pretenziju par Degvielas kvalitāti neatzīst, jebkura no pusēm atzinuma sniegšanai par Degvielas kvalitāti var pieaicināt ekspertu. Ja pieaicinātais eksperts pamatoti apstiprina nekvalitatīvas Degvielas faktu, </w:t>
      </w:r>
      <w:r>
        <w:rPr>
          <w:rFonts w:ascii="Times New Roman" w:hAnsi="Times New Roman"/>
          <w:b/>
          <w:i/>
          <w:sz w:val="24"/>
          <w:szCs w:val="24"/>
        </w:rPr>
        <w:t>Pārdevējs</w:t>
      </w:r>
      <w:r w:rsidRPr="0084755F">
        <w:rPr>
          <w:rFonts w:ascii="Times New Roman" w:hAnsi="Times New Roman"/>
          <w:sz w:val="24"/>
          <w:szCs w:val="24"/>
        </w:rPr>
        <w:t xml:space="preserve"> sedz </w:t>
      </w:r>
      <w:r w:rsidRPr="0084755F">
        <w:rPr>
          <w:rFonts w:ascii="Times New Roman" w:hAnsi="Times New Roman"/>
          <w:b/>
          <w:i/>
          <w:sz w:val="24"/>
          <w:szCs w:val="24"/>
        </w:rPr>
        <w:t>P</w:t>
      </w:r>
      <w:r>
        <w:rPr>
          <w:rFonts w:ascii="Times New Roman" w:hAnsi="Times New Roman"/>
          <w:b/>
          <w:i/>
          <w:sz w:val="24"/>
          <w:szCs w:val="24"/>
        </w:rPr>
        <w:t>ircējam</w:t>
      </w:r>
      <w:r w:rsidRPr="0084755F">
        <w:rPr>
          <w:rFonts w:ascii="Times New Roman" w:hAnsi="Times New Roman"/>
          <w:sz w:val="24"/>
          <w:szCs w:val="24"/>
        </w:rPr>
        <w:t xml:space="preserve"> zaudējumus, kas radušies </w:t>
      </w:r>
      <w:r w:rsidRPr="0084755F">
        <w:rPr>
          <w:rFonts w:ascii="Times New Roman" w:hAnsi="Times New Roman"/>
          <w:b/>
          <w:i/>
          <w:sz w:val="24"/>
          <w:szCs w:val="24"/>
        </w:rPr>
        <w:t>P</w:t>
      </w:r>
      <w:r>
        <w:rPr>
          <w:rFonts w:ascii="Times New Roman" w:hAnsi="Times New Roman"/>
          <w:b/>
          <w:i/>
          <w:sz w:val="24"/>
          <w:szCs w:val="24"/>
        </w:rPr>
        <w:t>ircējam</w:t>
      </w:r>
      <w:r w:rsidRPr="0084755F">
        <w:rPr>
          <w:rFonts w:ascii="Times New Roman" w:hAnsi="Times New Roman"/>
          <w:sz w:val="24"/>
          <w:szCs w:val="24"/>
        </w:rPr>
        <w:t xml:space="preserve"> sakarā ar nekvalitatīvu Degvielu, tai skaitā attiecīgā transportlīdzekļa remonta izmaksas, un ar eksperta darbību saistītos izdevumus.</w:t>
      </w:r>
    </w:p>
    <w:p w:rsidR="00B9236F" w:rsidRPr="00D82423" w:rsidRDefault="00B9236F" w:rsidP="00B9236F">
      <w:pPr>
        <w:pStyle w:val="Sarakstarindkopa"/>
        <w:numPr>
          <w:ilvl w:val="0"/>
          <w:numId w:val="1"/>
        </w:numPr>
        <w:spacing w:before="240" w:after="120" w:line="240" w:lineRule="auto"/>
        <w:ind w:left="357" w:hanging="357"/>
        <w:contextualSpacing w:val="0"/>
        <w:jc w:val="center"/>
        <w:rPr>
          <w:rFonts w:ascii="Times New Roman" w:hAnsi="Times New Roman"/>
          <w:b/>
          <w:sz w:val="24"/>
          <w:szCs w:val="24"/>
        </w:rPr>
      </w:pPr>
      <w:r w:rsidRPr="00D82423">
        <w:rPr>
          <w:rFonts w:ascii="Times New Roman" w:hAnsi="Times New Roman"/>
          <w:b/>
          <w:sz w:val="24"/>
          <w:szCs w:val="24"/>
        </w:rPr>
        <w:t xml:space="preserve">DEGVIELAS IEGĀDES </w:t>
      </w:r>
      <w:r>
        <w:rPr>
          <w:rFonts w:ascii="Times New Roman" w:hAnsi="Times New Roman"/>
          <w:b/>
          <w:sz w:val="24"/>
          <w:szCs w:val="24"/>
        </w:rPr>
        <w:t xml:space="preserve">UN NORĒĶINU </w:t>
      </w:r>
      <w:r w:rsidRPr="00D82423">
        <w:rPr>
          <w:rFonts w:ascii="Times New Roman" w:hAnsi="Times New Roman"/>
          <w:b/>
          <w:sz w:val="24"/>
          <w:szCs w:val="24"/>
        </w:rPr>
        <w:t>KĀRT</w:t>
      </w:r>
      <w:r>
        <w:rPr>
          <w:rFonts w:ascii="Times New Roman" w:hAnsi="Times New Roman"/>
          <w:b/>
          <w:sz w:val="24"/>
          <w:szCs w:val="24"/>
        </w:rPr>
        <w:t>ĪBA</w:t>
      </w:r>
    </w:p>
    <w:p w:rsidR="00B9236F" w:rsidRDefault="00B9236F" w:rsidP="00B9236F">
      <w:pPr>
        <w:pStyle w:val="Sarakstarindkopa"/>
        <w:numPr>
          <w:ilvl w:val="1"/>
          <w:numId w:val="1"/>
        </w:numPr>
        <w:tabs>
          <w:tab w:val="clear" w:pos="360"/>
        </w:tabs>
        <w:spacing w:before="60" w:after="0" w:line="240" w:lineRule="auto"/>
        <w:ind w:left="709" w:hanging="709"/>
        <w:jc w:val="both"/>
        <w:rPr>
          <w:rFonts w:ascii="Times New Roman" w:hAnsi="Times New Roman"/>
          <w:sz w:val="24"/>
          <w:szCs w:val="24"/>
        </w:rPr>
      </w:pPr>
      <w:r w:rsidRPr="00D82423">
        <w:rPr>
          <w:rFonts w:ascii="Times New Roman" w:hAnsi="Times New Roman"/>
          <w:b/>
          <w:i/>
          <w:sz w:val="24"/>
          <w:szCs w:val="24"/>
        </w:rPr>
        <w:t>Pircējs</w:t>
      </w:r>
      <w:r w:rsidRPr="00D82423">
        <w:rPr>
          <w:rFonts w:ascii="Times New Roman" w:hAnsi="Times New Roman"/>
          <w:sz w:val="24"/>
          <w:szCs w:val="24"/>
        </w:rPr>
        <w:t xml:space="preserve"> veic Degvielas iegādi </w:t>
      </w:r>
      <w:r w:rsidRPr="00D82423">
        <w:rPr>
          <w:rFonts w:ascii="Times New Roman" w:hAnsi="Times New Roman"/>
          <w:b/>
          <w:i/>
          <w:sz w:val="24"/>
          <w:szCs w:val="24"/>
        </w:rPr>
        <w:t>Pārdevēja</w:t>
      </w:r>
      <w:r w:rsidRPr="00D82423">
        <w:rPr>
          <w:rFonts w:ascii="Times New Roman" w:hAnsi="Times New Roman"/>
          <w:sz w:val="24"/>
          <w:szCs w:val="24"/>
        </w:rPr>
        <w:t xml:space="preserve"> DUS ar pēcapmaksu, izmantojot </w:t>
      </w:r>
      <w:r w:rsidRPr="00D82423">
        <w:rPr>
          <w:rFonts w:ascii="Times New Roman" w:hAnsi="Times New Roman"/>
          <w:b/>
          <w:i/>
          <w:sz w:val="24"/>
          <w:szCs w:val="24"/>
        </w:rPr>
        <w:t>Pārdevēja</w:t>
      </w:r>
      <w:r w:rsidRPr="00D82423">
        <w:rPr>
          <w:rFonts w:ascii="Times New Roman" w:hAnsi="Times New Roman"/>
          <w:sz w:val="24"/>
          <w:szCs w:val="24"/>
        </w:rPr>
        <w:t xml:space="preserve"> izsniegtās Degvielas iegādes Kartes (turpmāk tekstā – Kartes).</w:t>
      </w:r>
    </w:p>
    <w:p w:rsidR="00B9236F" w:rsidRDefault="00B9236F" w:rsidP="00B9236F">
      <w:pPr>
        <w:pStyle w:val="Sarakstarindkopa"/>
        <w:numPr>
          <w:ilvl w:val="1"/>
          <w:numId w:val="1"/>
        </w:numPr>
        <w:tabs>
          <w:tab w:val="clear" w:pos="360"/>
        </w:tabs>
        <w:spacing w:before="60" w:after="0" w:line="240" w:lineRule="auto"/>
        <w:ind w:left="709" w:hanging="709"/>
        <w:contextualSpacing w:val="0"/>
        <w:jc w:val="both"/>
        <w:rPr>
          <w:rFonts w:ascii="Times New Roman" w:hAnsi="Times New Roman"/>
          <w:sz w:val="24"/>
          <w:szCs w:val="24"/>
        </w:rPr>
      </w:pPr>
      <w:r w:rsidRPr="00D82423">
        <w:rPr>
          <w:rFonts w:ascii="Times New Roman" w:hAnsi="Times New Roman"/>
          <w:sz w:val="24"/>
          <w:szCs w:val="24"/>
        </w:rPr>
        <w:lastRenderedPageBreak/>
        <w:t xml:space="preserve">Kartes tiek uzskatītas par tiesisku maksāšanas līdzekli Degvielas apmaksai visās </w:t>
      </w:r>
      <w:r w:rsidRPr="00D82423">
        <w:rPr>
          <w:rFonts w:ascii="Times New Roman" w:hAnsi="Times New Roman"/>
          <w:b/>
          <w:i/>
          <w:sz w:val="24"/>
          <w:szCs w:val="24"/>
        </w:rPr>
        <w:t>Pārdevēja</w:t>
      </w:r>
      <w:r w:rsidRPr="00D82423">
        <w:rPr>
          <w:rFonts w:ascii="Times New Roman" w:hAnsi="Times New Roman"/>
          <w:sz w:val="24"/>
          <w:szCs w:val="24"/>
        </w:rPr>
        <w:t xml:space="preserve"> (un tā apakšuzņēmēju) DUS.</w:t>
      </w:r>
    </w:p>
    <w:p w:rsidR="00B9236F" w:rsidRDefault="00B9236F" w:rsidP="00B9236F">
      <w:pPr>
        <w:pStyle w:val="Sarakstarindkopa"/>
        <w:numPr>
          <w:ilvl w:val="1"/>
          <w:numId w:val="1"/>
        </w:numPr>
        <w:tabs>
          <w:tab w:val="clear" w:pos="360"/>
        </w:tabs>
        <w:spacing w:before="60" w:after="0" w:line="240" w:lineRule="auto"/>
        <w:ind w:left="709" w:hanging="709"/>
        <w:contextualSpacing w:val="0"/>
        <w:jc w:val="both"/>
        <w:rPr>
          <w:rFonts w:ascii="Times New Roman" w:hAnsi="Times New Roman"/>
          <w:sz w:val="24"/>
          <w:szCs w:val="24"/>
        </w:rPr>
      </w:pPr>
      <w:r>
        <w:rPr>
          <w:rFonts w:ascii="Times New Roman" w:hAnsi="Times New Roman"/>
          <w:b/>
          <w:i/>
          <w:sz w:val="24"/>
          <w:szCs w:val="24"/>
        </w:rPr>
        <w:t>Pārdevējs</w:t>
      </w:r>
      <w:r w:rsidRPr="0084755F">
        <w:rPr>
          <w:rFonts w:ascii="Times New Roman" w:hAnsi="Times New Roman"/>
          <w:sz w:val="24"/>
          <w:szCs w:val="24"/>
        </w:rPr>
        <w:t xml:space="preserve"> ar līguma spēkā stāšanās brīdi </w:t>
      </w:r>
      <w:r>
        <w:rPr>
          <w:rFonts w:ascii="Times New Roman" w:hAnsi="Times New Roman"/>
          <w:b/>
          <w:i/>
          <w:sz w:val="24"/>
          <w:szCs w:val="24"/>
        </w:rPr>
        <w:t>Pircējam</w:t>
      </w:r>
      <w:r w:rsidRPr="0084755F">
        <w:rPr>
          <w:rFonts w:ascii="Times New Roman" w:hAnsi="Times New Roman"/>
          <w:sz w:val="24"/>
          <w:szCs w:val="24"/>
        </w:rPr>
        <w:t xml:space="preserve"> atver kontu</w:t>
      </w:r>
      <w:r>
        <w:rPr>
          <w:rFonts w:ascii="Times New Roman" w:hAnsi="Times New Roman"/>
          <w:sz w:val="24"/>
          <w:szCs w:val="24"/>
        </w:rPr>
        <w:t xml:space="preserve"> un</w:t>
      </w:r>
      <w:r w:rsidRPr="0084755F">
        <w:rPr>
          <w:rFonts w:ascii="Times New Roman" w:hAnsi="Times New Roman"/>
          <w:sz w:val="24"/>
          <w:szCs w:val="24"/>
        </w:rPr>
        <w:t xml:space="preserve"> 5</w:t>
      </w:r>
      <w:r>
        <w:rPr>
          <w:rFonts w:ascii="Times New Roman" w:hAnsi="Times New Roman"/>
          <w:sz w:val="24"/>
          <w:szCs w:val="24"/>
        </w:rPr>
        <w:t> </w:t>
      </w:r>
      <w:r w:rsidRPr="0084755F">
        <w:rPr>
          <w:rFonts w:ascii="Times New Roman" w:hAnsi="Times New Roman"/>
          <w:sz w:val="24"/>
          <w:szCs w:val="24"/>
        </w:rPr>
        <w:t xml:space="preserve">(piecu) darba dienu laikā </w:t>
      </w:r>
      <w:r w:rsidRPr="00D82423">
        <w:rPr>
          <w:rFonts w:ascii="Times New Roman" w:hAnsi="Times New Roman"/>
          <w:sz w:val="24"/>
          <w:szCs w:val="24"/>
        </w:rPr>
        <w:t xml:space="preserve">bez maksas izgatavo un izsniedz </w:t>
      </w:r>
      <w:r w:rsidRPr="00D82423">
        <w:rPr>
          <w:rFonts w:ascii="Times New Roman" w:hAnsi="Times New Roman"/>
          <w:b/>
          <w:i/>
          <w:sz w:val="24"/>
          <w:szCs w:val="24"/>
        </w:rPr>
        <w:t>Pircējam</w:t>
      </w:r>
      <w:r w:rsidRPr="0084755F">
        <w:rPr>
          <w:rFonts w:ascii="Times New Roman" w:hAnsi="Times New Roman"/>
          <w:sz w:val="24"/>
          <w:szCs w:val="24"/>
        </w:rPr>
        <w:t xml:space="preserve"> Degvielas kartes saskaņā ar Degvielas karšu lietotāju sarakstu </w:t>
      </w:r>
      <w:r>
        <w:rPr>
          <w:rFonts w:ascii="Times New Roman" w:hAnsi="Times New Roman"/>
          <w:b/>
          <w:i/>
          <w:sz w:val="24"/>
          <w:szCs w:val="24"/>
        </w:rPr>
        <w:t>Pircēja</w:t>
      </w:r>
      <w:r w:rsidRPr="0084755F">
        <w:rPr>
          <w:rFonts w:ascii="Times New Roman" w:hAnsi="Times New Roman"/>
          <w:sz w:val="24"/>
          <w:szCs w:val="24"/>
        </w:rPr>
        <w:t xml:space="preserve"> noteiktajām personām, piesaistot tām PIN kodus.</w:t>
      </w:r>
      <w:r w:rsidRPr="00D82423">
        <w:rPr>
          <w:rFonts w:ascii="Times New Roman" w:hAnsi="Times New Roman"/>
          <w:sz w:val="24"/>
          <w:szCs w:val="24"/>
        </w:rPr>
        <w:t xml:space="preserve"> </w:t>
      </w:r>
      <w:r w:rsidRPr="00D82423">
        <w:rPr>
          <w:rFonts w:ascii="Times New Roman" w:hAnsi="Times New Roman"/>
          <w:b/>
          <w:i/>
          <w:sz w:val="24"/>
          <w:szCs w:val="24"/>
        </w:rPr>
        <w:t>Pircējs</w:t>
      </w:r>
      <w:r w:rsidRPr="00D82423">
        <w:rPr>
          <w:rFonts w:ascii="Times New Roman" w:hAnsi="Times New Roman"/>
          <w:sz w:val="24"/>
          <w:szCs w:val="24"/>
        </w:rPr>
        <w:t xml:space="preserve"> ir tiesīgs pieprasīt papildus Kartes, nosūtot </w:t>
      </w:r>
      <w:r w:rsidRPr="00D82423">
        <w:rPr>
          <w:rFonts w:ascii="Times New Roman" w:hAnsi="Times New Roman"/>
          <w:b/>
          <w:i/>
          <w:sz w:val="24"/>
          <w:szCs w:val="24"/>
        </w:rPr>
        <w:t>Pārdevējam</w:t>
      </w:r>
      <w:r w:rsidRPr="00D82423">
        <w:rPr>
          <w:rFonts w:ascii="Times New Roman" w:hAnsi="Times New Roman"/>
          <w:sz w:val="24"/>
          <w:szCs w:val="24"/>
        </w:rPr>
        <w:t xml:space="preserve"> attiecīgu rakstisku pieprasījumu.</w:t>
      </w:r>
    </w:p>
    <w:p w:rsidR="00B9236F" w:rsidRDefault="00B9236F" w:rsidP="00B9236F">
      <w:pPr>
        <w:pStyle w:val="Sarakstarindkopa"/>
        <w:numPr>
          <w:ilvl w:val="1"/>
          <w:numId w:val="1"/>
        </w:numPr>
        <w:tabs>
          <w:tab w:val="clear" w:pos="360"/>
        </w:tabs>
        <w:spacing w:before="60" w:after="0" w:line="240" w:lineRule="auto"/>
        <w:ind w:left="709" w:hanging="709"/>
        <w:contextualSpacing w:val="0"/>
        <w:jc w:val="both"/>
        <w:rPr>
          <w:rFonts w:ascii="Times New Roman" w:hAnsi="Times New Roman"/>
          <w:sz w:val="24"/>
          <w:szCs w:val="24"/>
        </w:rPr>
      </w:pPr>
      <w:r w:rsidRPr="00D82423">
        <w:rPr>
          <w:rFonts w:ascii="Times New Roman" w:hAnsi="Times New Roman"/>
          <w:sz w:val="24"/>
          <w:szCs w:val="24"/>
        </w:rPr>
        <w:t xml:space="preserve">Gadījumā, ja Karte tiek nozaudēta vai bojāta, </w:t>
      </w:r>
      <w:r w:rsidRPr="00D82423">
        <w:rPr>
          <w:rFonts w:ascii="Times New Roman" w:hAnsi="Times New Roman"/>
          <w:b/>
          <w:i/>
          <w:sz w:val="24"/>
          <w:szCs w:val="24"/>
        </w:rPr>
        <w:t>Pircēja</w:t>
      </w:r>
      <w:r w:rsidRPr="00D82423">
        <w:rPr>
          <w:rFonts w:ascii="Times New Roman" w:hAnsi="Times New Roman"/>
          <w:sz w:val="24"/>
          <w:szCs w:val="24"/>
        </w:rPr>
        <w:t xml:space="preserve"> pilnvarotā persona nekavējot</w:t>
      </w:r>
      <w:r>
        <w:rPr>
          <w:rFonts w:ascii="Times New Roman" w:hAnsi="Times New Roman"/>
          <w:sz w:val="24"/>
          <w:szCs w:val="24"/>
        </w:rPr>
        <w:t xml:space="preserve">ies, tiklīdz tas kļūst zināms, </w:t>
      </w:r>
      <w:r w:rsidRPr="00D82423">
        <w:rPr>
          <w:rFonts w:ascii="Times New Roman" w:hAnsi="Times New Roman"/>
          <w:sz w:val="24"/>
          <w:szCs w:val="24"/>
        </w:rPr>
        <w:t xml:space="preserve">par to paziņo </w:t>
      </w:r>
      <w:r w:rsidRPr="00D82423">
        <w:rPr>
          <w:rFonts w:ascii="Times New Roman" w:hAnsi="Times New Roman"/>
          <w:b/>
          <w:i/>
          <w:sz w:val="24"/>
          <w:szCs w:val="24"/>
        </w:rPr>
        <w:t>Pārdevējam</w:t>
      </w:r>
      <w:r w:rsidRPr="00D82423">
        <w:rPr>
          <w:rFonts w:ascii="Times New Roman" w:hAnsi="Times New Roman"/>
          <w:sz w:val="24"/>
          <w:szCs w:val="24"/>
        </w:rPr>
        <w:t xml:space="preserve"> pa tālr. _______ vai nosūtot attiecīga satura paziņojumu uz </w:t>
      </w:r>
      <w:r w:rsidRPr="00D82423">
        <w:rPr>
          <w:rFonts w:ascii="Times New Roman" w:hAnsi="Times New Roman"/>
          <w:b/>
          <w:i/>
          <w:sz w:val="24"/>
          <w:szCs w:val="24"/>
        </w:rPr>
        <w:t>Pārdevēja</w:t>
      </w:r>
      <w:r w:rsidRPr="00D82423">
        <w:rPr>
          <w:rFonts w:ascii="Times New Roman" w:hAnsi="Times New Roman"/>
          <w:sz w:val="24"/>
          <w:szCs w:val="24"/>
        </w:rPr>
        <w:t xml:space="preserve"> e-pastu: _____________</w:t>
      </w:r>
      <w:r>
        <w:rPr>
          <w:rFonts w:ascii="Times New Roman" w:hAnsi="Times New Roman"/>
          <w:sz w:val="24"/>
          <w:szCs w:val="24"/>
        </w:rPr>
        <w:t>.</w:t>
      </w:r>
      <w:r w:rsidRPr="00D82423">
        <w:rPr>
          <w:rFonts w:ascii="Times New Roman" w:hAnsi="Times New Roman"/>
          <w:sz w:val="24"/>
          <w:szCs w:val="24"/>
        </w:rPr>
        <w:t xml:space="preserve"> </w:t>
      </w:r>
      <w:r w:rsidRPr="00D82423">
        <w:rPr>
          <w:rFonts w:ascii="Times New Roman" w:hAnsi="Times New Roman"/>
          <w:b/>
          <w:i/>
          <w:sz w:val="24"/>
          <w:szCs w:val="24"/>
        </w:rPr>
        <w:t>Pārdevējs</w:t>
      </w:r>
      <w:r w:rsidRPr="00D82423">
        <w:rPr>
          <w:rFonts w:ascii="Times New Roman" w:hAnsi="Times New Roman"/>
          <w:sz w:val="24"/>
          <w:szCs w:val="24"/>
        </w:rPr>
        <w:t xml:space="preserve"> bez papildu samaksas apmaina to pret derīgu 5</w:t>
      </w:r>
      <w:r>
        <w:rPr>
          <w:rFonts w:ascii="Times New Roman" w:hAnsi="Times New Roman"/>
          <w:sz w:val="24"/>
          <w:szCs w:val="24"/>
        </w:rPr>
        <w:t> </w:t>
      </w:r>
      <w:r w:rsidRPr="00D82423">
        <w:rPr>
          <w:rFonts w:ascii="Times New Roman" w:hAnsi="Times New Roman"/>
          <w:sz w:val="24"/>
          <w:szCs w:val="24"/>
        </w:rPr>
        <w:t>(piecu) dienu laikā pēc informācijas iesniegšanas.</w:t>
      </w:r>
    </w:p>
    <w:p w:rsidR="00B9236F" w:rsidRDefault="00B9236F" w:rsidP="00B9236F">
      <w:pPr>
        <w:pStyle w:val="Sarakstarindkopa"/>
        <w:numPr>
          <w:ilvl w:val="1"/>
          <w:numId w:val="1"/>
        </w:numPr>
        <w:tabs>
          <w:tab w:val="clear" w:pos="360"/>
        </w:tabs>
        <w:spacing w:before="60" w:after="0" w:line="240" w:lineRule="auto"/>
        <w:ind w:left="709" w:hanging="709"/>
        <w:contextualSpacing w:val="0"/>
        <w:jc w:val="both"/>
        <w:rPr>
          <w:rFonts w:ascii="Times New Roman" w:hAnsi="Times New Roman"/>
          <w:sz w:val="24"/>
          <w:szCs w:val="24"/>
        </w:rPr>
      </w:pPr>
      <w:r w:rsidRPr="00D82423">
        <w:rPr>
          <w:rFonts w:ascii="Times New Roman" w:hAnsi="Times New Roman"/>
          <w:b/>
          <w:i/>
          <w:sz w:val="24"/>
          <w:szCs w:val="24"/>
        </w:rPr>
        <w:t>Pārdevējs</w:t>
      </w:r>
      <w:r w:rsidRPr="00D82423">
        <w:rPr>
          <w:rFonts w:ascii="Times New Roman" w:hAnsi="Times New Roman"/>
          <w:sz w:val="24"/>
          <w:szCs w:val="24"/>
        </w:rPr>
        <w:t xml:space="preserve"> rakstiski informē </w:t>
      </w:r>
      <w:r w:rsidRPr="00D82423">
        <w:rPr>
          <w:rFonts w:ascii="Times New Roman" w:hAnsi="Times New Roman"/>
          <w:b/>
          <w:i/>
          <w:sz w:val="24"/>
          <w:szCs w:val="24"/>
        </w:rPr>
        <w:t>Pircēju</w:t>
      </w:r>
      <w:r w:rsidRPr="00D82423">
        <w:rPr>
          <w:rFonts w:ascii="Times New Roman" w:hAnsi="Times New Roman"/>
          <w:sz w:val="24"/>
          <w:szCs w:val="24"/>
        </w:rPr>
        <w:t xml:space="preserve"> par pārmaiņām karšu lietošanas noteikumos ne vēlāk kā 1</w:t>
      </w:r>
      <w:r>
        <w:rPr>
          <w:rFonts w:ascii="Times New Roman" w:hAnsi="Times New Roman"/>
          <w:sz w:val="24"/>
          <w:szCs w:val="24"/>
        </w:rPr>
        <w:t> </w:t>
      </w:r>
      <w:r w:rsidRPr="00D82423">
        <w:rPr>
          <w:rFonts w:ascii="Times New Roman" w:hAnsi="Times New Roman"/>
          <w:sz w:val="24"/>
          <w:szCs w:val="24"/>
        </w:rPr>
        <w:t>(vienu) mēnesi pirms to spēkā stāšanās.</w:t>
      </w:r>
    </w:p>
    <w:p w:rsidR="00B9236F" w:rsidRDefault="00B9236F" w:rsidP="00B9236F">
      <w:pPr>
        <w:pStyle w:val="Sarakstarindkopa"/>
        <w:numPr>
          <w:ilvl w:val="1"/>
          <w:numId w:val="1"/>
        </w:numPr>
        <w:tabs>
          <w:tab w:val="clear" w:pos="360"/>
        </w:tabs>
        <w:spacing w:before="60" w:after="0" w:line="240" w:lineRule="auto"/>
        <w:ind w:left="709" w:hanging="709"/>
        <w:contextualSpacing w:val="0"/>
        <w:jc w:val="both"/>
        <w:rPr>
          <w:rFonts w:ascii="Times New Roman" w:hAnsi="Times New Roman"/>
          <w:sz w:val="24"/>
          <w:szCs w:val="24"/>
        </w:rPr>
      </w:pPr>
      <w:r w:rsidRPr="00D82423">
        <w:rPr>
          <w:rFonts w:ascii="Times New Roman" w:hAnsi="Times New Roman"/>
          <w:sz w:val="24"/>
          <w:szCs w:val="24"/>
        </w:rPr>
        <w:t xml:space="preserve">Pēc attiecīga pieprasījuma saņemšanas no </w:t>
      </w:r>
      <w:r w:rsidRPr="00E0305F">
        <w:rPr>
          <w:rFonts w:ascii="Times New Roman" w:hAnsi="Times New Roman"/>
          <w:b/>
          <w:i/>
          <w:sz w:val="24"/>
          <w:szCs w:val="24"/>
        </w:rPr>
        <w:t>Pircēja</w:t>
      </w:r>
      <w:r w:rsidRPr="00D82423">
        <w:rPr>
          <w:rFonts w:ascii="Times New Roman" w:hAnsi="Times New Roman"/>
          <w:sz w:val="24"/>
          <w:szCs w:val="24"/>
        </w:rPr>
        <w:t xml:space="preserve">, </w:t>
      </w:r>
      <w:r w:rsidRPr="00E0305F">
        <w:rPr>
          <w:rFonts w:ascii="Times New Roman" w:hAnsi="Times New Roman"/>
          <w:b/>
          <w:i/>
          <w:sz w:val="24"/>
          <w:szCs w:val="24"/>
        </w:rPr>
        <w:t>Pārdevējs</w:t>
      </w:r>
      <w:r w:rsidRPr="00D82423">
        <w:rPr>
          <w:rFonts w:ascii="Times New Roman" w:hAnsi="Times New Roman"/>
          <w:sz w:val="24"/>
          <w:szCs w:val="24"/>
        </w:rPr>
        <w:t xml:space="preserve"> var noteikt karšu mēneša </w:t>
      </w:r>
      <w:proofErr w:type="spellStart"/>
      <w:r w:rsidRPr="00D82423">
        <w:rPr>
          <w:rFonts w:ascii="Times New Roman" w:hAnsi="Times New Roman"/>
          <w:sz w:val="24"/>
          <w:szCs w:val="24"/>
        </w:rPr>
        <w:t>kredītlimitus</w:t>
      </w:r>
      <w:proofErr w:type="spellEnd"/>
      <w:r w:rsidRPr="00D82423">
        <w:rPr>
          <w:rFonts w:ascii="Times New Roman" w:hAnsi="Times New Roman"/>
          <w:sz w:val="24"/>
          <w:szCs w:val="24"/>
        </w:rPr>
        <w:t>.</w:t>
      </w:r>
    </w:p>
    <w:p w:rsidR="00B9236F" w:rsidRDefault="00B9236F" w:rsidP="00B9236F">
      <w:pPr>
        <w:pStyle w:val="Sarakstarindkopa"/>
        <w:numPr>
          <w:ilvl w:val="1"/>
          <w:numId w:val="1"/>
        </w:numPr>
        <w:tabs>
          <w:tab w:val="clear" w:pos="360"/>
        </w:tabs>
        <w:spacing w:before="60" w:after="0" w:line="240" w:lineRule="auto"/>
        <w:ind w:left="709" w:hanging="709"/>
        <w:contextualSpacing w:val="0"/>
        <w:jc w:val="both"/>
        <w:rPr>
          <w:rFonts w:ascii="Times New Roman" w:hAnsi="Times New Roman"/>
          <w:sz w:val="24"/>
          <w:szCs w:val="24"/>
        </w:rPr>
      </w:pPr>
      <w:r>
        <w:rPr>
          <w:rFonts w:ascii="Times New Roman" w:hAnsi="Times New Roman"/>
          <w:b/>
          <w:i/>
          <w:sz w:val="24"/>
          <w:szCs w:val="24"/>
        </w:rPr>
        <w:t>Pircējs</w:t>
      </w:r>
      <w:r w:rsidRPr="0084755F">
        <w:rPr>
          <w:rFonts w:ascii="Times New Roman" w:hAnsi="Times New Roman"/>
          <w:sz w:val="24"/>
          <w:szCs w:val="24"/>
        </w:rPr>
        <w:t xml:space="preserve"> kā konta īpašnieks ir atbildīgs par visām ar kontu saistītām Degvielas kartēm, un apmaksā visus degvielas pirkumus, kas veikti ar šīm Degvielas kartēm.</w:t>
      </w:r>
    </w:p>
    <w:p w:rsidR="00B9236F" w:rsidRPr="00E0305F" w:rsidRDefault="00B9236F" w:rsidP="00B9236F">
      <w:pPr>
        <w:pStyle w:val="Sarakstarindkopa"/>
        <w:numPr>
          <w:ilvl w:val="1"/>
          <w:numId w:val="1"/>
        </w:numPr>
        <w:tabs>
          <w:tab w:val="clear" w:pos="360"/>
        </w:tabs>
        <w:spacing w:before="60" w:after="0" w:line="240" w:lineRule="auto"/>
        <w:ind w:left="709" w:hanging="709"/>
        <w:contextualSpacing w:val="0"/>
        <w:jc w:val="both"/>
        <w:rPr>
          <w:rFonts w:ascii="Times New Roman" w:hAnsi="Times New Roman"/>
          <w:sz w:val="24"/>
          <w:szCs w:val="24"/>
        </w:rPr>
      </w:pPr>
      <w:r w:rsidRPr="00E0305F">
        <w:rPr>
          <w:rFonts w:ascii="Times New Roman" w:hAnsi="Times New Roman"/>
          <w:b/>
          <w:i/>
          <w:sz w:val="24"/>
          <w:szCs w:val="24"/>
        </w:rPr>
        <w:t>Pārdevējs</w:t>
      </w:r>
      <w:r w:rsidRPr="00E0305F">
        <w:rPr>
          <w:rFonts w:ascii="Times New Roman" w:hAnsi="Times New Roman"/>
          <w:sz w:val="24"/>
          <w:szCs w:val="24"/>
        </w:rPr>
        <w:t xml:space="preserve"> nodrošina, lai par katru Degvielas saņemšanas reizi DUS, uzreiz pēc veiktās operācijas ar Karti, </w:t>
      </w:r>
      <w:r w:rsidRPr="00E0305F">
        <w:rPr>
          <w:rFonts w:ascii="Times New Roman" w:hAnsi="Times New Roman"/>
          <w:b/>
          <w:i/>
          <w:sz w:val="24"/>
          <w:szCs w:val="24"/>
        </w:rPr>
        <w:t>Pircēja</w:t>
      </w:r>
      <w:r w:rsidRPr="00E0305F">
        <w:rPr>
          <w:rFonts w:ascii="Times New Roman" w:hAnsi="Times New Roman"/>
          <w:sz w:val="24"/>
          <w:szCs w:val="24"/>
        </w:rPr>
        <w:t xml:space="preserve"> pārstāvim (attiecīgās Degvielas kartes lietotājam) tiktu izsniegta izdruka – čeks par veikto operāciju, kurā ir norādīts saņemtās Degvielas veids, daudzums, summa, datums, laiks, Kartes numurs un cita Latvijas Republikas spēkā esošajos normatīvajos aktos paredzētā informācija.</w:t>
      </w:r>
    </w:p>
    <w:p w:rsidR="00B9236F" w:rsidRPr="00E0305F" w:rsidRDefault="00B9236F" w:rsidP="00B9236F">
      <w:pPr>
        <w:pStyle w:val="Sarakstarindkopa"/>
        <w:numPr>
          <w:ilvl w:val="1"/>
          <w:numId w:val="1"/>
        </w:numPr>
        <w:tabs>
          <w:tab w:val="clear" w:pos="360"/>
        </w:tabs>
        <w:spacing w:before="60" w:after="0" w:line="240" w:lineRule="auto"/>
        <w:ind w:left="709" w:hanging="709"/>
        <w:contextualSpacing w:val="0"/>
        <w:jc w:val="both"/>
        <w:rPr>
          <w:rFonts w:ascii="Times New Roman" w:hAnsi="Times New Roman"/>
          <w:sz w:val="24"/>
          <w:szCs w:val="24"/>
        </w:rPr>
      </w:pPr>
      <w:r w:rsidRPr="00E0305F">
        <w:rPr>
          <w:rFonts w:ascii="Times New Roman" w:hAnsi="Times New Roman"/>
          <w:b/>
          <w:bCs/>
          <w:i/>
          <w:noProof/>
          <w:sz w:val="24"/>
          <w:szCs w:val="24"/>
        </w:rPr>
        <w:t xml:space="preserve">Pārdevējs </w:t>
      </w:r>
      <w:r w:rsidRPr="00E0305F">
        <w:rPr>
          <w:rFonts w:ascii="Times New Roman" w:hAnsi="Times New Roman"/>
          <w:bCs/>
          <w:noProof/>
          <w:sz w:val="24"/>
          <w:szCs w:val="24"/>
        </w:rPr>
        <w:t>sastāda un līdz pārskata mēnesim sekojošā mēneša 5.</w:t>
      </w:r>
      <w:r>
        <w:rPr>
          <w:rFonts w:ascii="Times New Roman" w:hAnsi="Times New Roman"/>
          <w:bCs/>
          <w:noProof/>
          <w:sz w:val="24"/>
          <w:szCs w:val="24"/>
        </w:rPr>
        <w:t> </w:t>
      </w:r>
      <w:r w:rsidRPr="00E0305F">
        <w:rPr>
          <w:rFonts w:ascii="Times New Roman" w:hAnsi="Times New Roman"/>
          <w:bCs/>
          <w:noProof/>
          <w:sz w:val="24"/>
          <w:szCs w:val="24"/>
        </w:rPr>
        <w:t xml:space="preserve">datumam iesniedz </w:t>
      </w:r>
      <w:r w:rsidRPr="00E0305F">
        <w:rPr>
          <w:rFonts w:ascii="Times New Roman" w:hAnsi="Times New Roman"/>
          <w:b/>
          <w:bCs/>
          <w:i/>
          <w:iCs/>
          <w:noProof/>
          <w:sz w:val="24"/>
          <w:szCs w:val="24"/>
        </w:rPr>
        <w:t>Pircējam</w:t>
      </w:r>
      <w:r w:rsidRPr="00E0305F">
        <w:rPr>
          <w:rFonts w:ascii="Times New Roman" w:hAnsi="Times New Roman"/>
          <w:bCs/>
          <w:noProof/>
          <w:sz w:val="24"/>
          <w:szCs w:val="24"/>
        </w:rPr>
        <w:t xml:space="preserve"> Degvielas iegādes pārskatu (turpmāk – Pārskats) un rēķinu</w:t>
      </w:r>
      <w:r w:rsidRPr="00E0305F">
        <w:rPr>
          <w:rFonts w:ascii="Times New Roman" w:hAnsi="Times New Roman"/>
          <w:noProof/>
          <w:sz w:val="24"/>
          <w:szCs w:val="24"/>
        </w:rPr>
        <w:t xml:space="preserve"> par iepriekšējā kalendārajā mēnesī pārdoto Degvielu.</w:t>
      </w:r>
      <w:r>
        <w:rPr>
          <w:rFonts w:ascii="Times New Roman" w:hAnsi="Times New Roman"/>
          <w:noProof/>
          <w:sz w:val="24"/>
          <w:szCs w:val="24"/>
        </w:rPr>
        <w:t xml:space="preserve"> </w:t>
      </w:r>
      <w:r w:rsidRPr="00E77DB9">
        <w:rPr>
          <w:rFonts w:ascii="Times New Roman" w:hAnsi="Times New Roman"/>
          <w:sz w:val="24"/>
          <w:szCs w:val="24"/>
        </w:rPr>
        <w:t xml:space="preserve">Gadījumā, ja </w:t>
      </w:r>
      <w:r w:rsidRPr="00E77DB9">
        <w:rPr>
          <w:rFonts w:ascii="Times New Roman" w:hAnsi="Times New Roman"/>
          <w:b/>
          <w:i/>
          <w:sz w:val="24"/>
          <w:szCs w:val="24"/>
        </w:rPr>
        <w:t>Pircējs</w:t>
      </w:r>
      <w:r w:rsidRPr="00E77DB9">
        <w:rPr>
          <w:rFonts w:ascii="Times New Roman" w:hAnsi="Times New Roman"/>
          <w:sz w:val="24"/>
          <w:szCs w:val="24"/>
        </w:rPr>
        <w:t xml:space="preserve"> rēķinu nav saņēmis līdz mēneša 10.</w:t>
      </w:r>
      <w:r>
        <w:rPr>
          <w:rFonts w:ascii="Times New Roman" w:hAnsi="Times New Roman"/>
          <w:sz w:val="24"/>
          <w:szCs w:val="24"/>
        </w:rPr>
        <w:t> </w:t>
      </w:r>
      <w:r w:rsidRPr="00E77DB9">
        <w:rPr>
          <w:rFonts w:ascii="Times New Roman" w:hAnsi="Times New Roman"/>
          <w:sz w:val="24"/>
          <w:szCs w:val="24"/>
        </w:rPr>
        <w:t>datumam,</w:t>
      </w:r>
      <w:r w:rsidRPr="00E77DB9">
        <w:rPr>
          <w:rFonts w:ascii="Times New Roman" w:hAnsi="Times New Roman"/>
          <w:b/>
          <w:sz w:val="24"/>
          <w:szCs w:val="24"/>
        </w:rPr>
        <w:t xml:space="preserve"> </w:t>
      </w:r>
      <w:r w:rsidRPr="00E77DB9">
        <w:rPr>
          <w:rFonts w:ascii="Times New Roman" w:hAnsi="Times New Roman"/>
          <w:b/>
          <w:i/>
          <w:sz w:val="24"/>
          <w:szCs w:val="24"/>
        </w:rPr>
        <w:t>Pircējam</w:t>
      </w:r>
      <w:r w:rsidRPr="00E77DB9">
        <w:rPr>
          <w:rFonts w:ascii="Times New Roman" w:hAnsi="Times New Roman"/>
          <w:b/>
          <w:sz w:val="24"/>
          <w:szCs w:val="24"/>
        </w:rPr>
        <w:t xml:space="preserve"> </w:t>
      </w:r>
      <w:r w:rsidRPr="00E77DB9">
        <w:rPr>
          <w:rFonts w:ascii="Times New Roman" w:hAnsi="Times New Roman"/>
          <w:sz w:val="24"/>
          <w:szCs w:val="24"/>
        </w:rPr>
        <w:t>par to nekavējoties rakstiski jāinformē</w:t>
      </w:r>
      <w:r w:rsidRPr="00E77DB9">
        <w:rPr>
          <w:rFonts w:ascii="Times New Roman" w:hAnsi="Times New Roman"/>
          <w:b/>
          <w:sz w:val="24"/>
          <w:szCs w:val="24"/>
        </w:rPr>
        <w:t xml:space="preserve"> </w:t>
      </w:r>
      <w:r w:rsidRPr="00E77DB9">
        <w:rPr>
          <w:rFonts w:ascii="Times New Roman" w:hAnsi="Times New Roman"/>
          <w:b/>
          <w:i/>
          <w:sz w:val="24"/>
          <w:szCs w:val="24"/>
        </w:rPr>
        <w:t>Pārdevējs</w:t>
      </w:r>
      <w:r w:rsidRPr="00E77DB9">
        <w:rPr>
          <w:rFonts w:ascii="Times New Roman" w:hAnsi="Times New Roman"/>
          <w:sz w:val="24"/>
          <w:szCs w:val="24"/>
        </w:rPr>
        <w:t>.</w:t>
      </w:r>
    </w:p>
    <w:p w:rsidR="00B9236F" w:rsidRDefault="00B9236F" w:rsidP="00B9236F">
      <w:pPr>
        <w:pStyle w:val="Sarakstarindkopa"/>
        <w:numPr>
          <w:ilvl w:val="1"/>
          <w:numId w:val="1"/>
        </w:numPr>
        <w:tabs>
          <w:tab w:val="clear" w:pos="360"/>
        </w:tabs>
        <w:spacing w:before="60" w:after="0" w:line="240" w:lineRule="auto"/>
        <w:ind w:left="709" w:hanging="709"/>
        <w:contextualSpacing w:val="0"/>
        <w:jc w:val="both"/>
        <w:rPr>
          <w:rFonts w:ascii="Times New Roman" w:hAnsi="Times New Roman"/>
          <w:sz w:val="24"/>
          <w:szCs w:val="24"/>
        </w:rPr>
      </w:pPr>
      <w:r w:rsidRPr="00E0305F">
        <w:rPr>
          <w:rFonts w:ascii="Times New Roman" w:hAnsi="Times New Roman"/>
          <w:sz w:val="24"/>
          <w:szCs w:val="24"/>
        </w:rPr>
        <w:t xml:space="preserve">Pārskatā </w:t>
      </w:r>
      <w:r w:rsidRPr="00E0305F">
        <w:rPr>
          <w:rFonts w:ascii="Times New Roman" w:hAnsi="Times New Roman"/>
          <w:b/>
          <w:i/>
          <w:sz w:val="24"/>
          <w:szCs w:val="24"/>
        </w:rPr>
        <w:t>Pārdevējs</w:t>
      </w:r>
      <w:r w:rsidRPr="00E0305F">
        <w:rPr>
          <w:rFonts w:ascii="Times New Roman" w:hAnsi="Times New Roman"/>
          <w:sz w:val="24"/>
          <w:szCs w:val="24"/>
        </w:rPr>
        <w:t xml:space="preserve"> norāda</w:t>
      </w:r>
      <w:r w:rsidRPr="001F00E7">
        <w:rPr>
          <w:sz w:val="24"/>
          <w:szCs w:val="24"/>
        </w:rPr>
        <w:t xml:space="preserve"> </w:t>
      </w:r>
      <w:r w:rsidRPr="00D82423">
        <w:rPr>
          <w:rFonts w:ascii="Times New Roman" w:hAnsi="Times New Roman"/>
          <w:sz w:val="24"/>
          <w:szCs w:val="24"/>
        </w:rPr>
        <w:t>informāciju par visām darbībām, kas veiktas ar katru konkrētu Degvielas Karti attiecīgajā mēnesī, norādot preču nosaukumu, daudzumu un cenu par vienu vienību, veiktās darbības datumu, čeka numuru, iegādes vietu, kā arī piemēroto atlaidi, kopējo apmaksas summu bez PVN, PVN likmes lielumu un summu ar PVN.</w:t>
      </w:r>
    </w:p>
    <w:p w:rsidR="00B9236F" w:rsidRPr="00F83184" w:rsidRDefault="00B9236F" w:rsidP="00B9236F">
      <w:pPr>
        <w:pStyle w:val="Sarakstarindkopa"/>
        <w:numPr>
          <w:ilvl w:val="1"/>
          <w:numId w:val="1"/>
        </w:numPr>
        <w:tabs>
          <w:tab w:val="clear" w:pos="360"/>
        </w:tabs>
        <w:spacing w:before="60" w:after="0" w:line="240" w:lineRule="auto"/>
        <w:ind w:left="709" w:hanging="709"/>
        <w:contextualSpacing w:val="0"/>
        <w:jc w:val="both"/>
        <w:rPr>
          <w:rFonts w:ascii="Times New Roman" w:hAnsi="Times New Roman"/>
          <w:sz w:val="28"/>
          <w:szCs w:val="24"/>
        </w:rPr>
      </w:pPr>
      <w:r w:rsidRPr="00E0305F">
        <w:rPr>
          <w:rFonts w:ascii="Times New Roman" w:hAnsi="Times New Roman"/>
          <w:b/>
          <w:i/>
          <w:iCs/>
          <w:noProof/>
          <w:sz w:val="24"/>
          <w:szCs w:val="24"/>
        </w:rPr>
        <w:t>Pārdevējs</w:t>
      </w:r>
      <w:r w:rsidRPr="00E0305F">
        <w:rPr>
          <w:rFonts w:ascii="Times New Roman" w:hAnsi="Times New Roman"/>
          <w:b/>
          <w:noProof/>
          <w:sz w:val="24"/>
          <w:szCs w:val="24"/>
        </w:rPr>
        <w:t xml:space="preserve"> </w:t>
      </w:r>
      <w:r w:rsidRPr="00E0305F">
        <w:rPr>
          <w:rFonts w:ascii="Times New Roman" w:hAnsi="Times New Roman"/>
          <w:noProof/>
          <w:sz w:val="24"/>
          <w:szCs w:val="24"/>
        </w:rPr>
        <w:t xml:space="preserve">rēķinā norāda </w:t>
      </w:r>
      <w:r>
        <w:rPr>
          <w:rFonts w:ascii="Times New Roman" w:hAnsi="Times New Roman"/>
          <w:noProof/>
          <w:sz w:val="24"/>
          <w:szCs w:val="24"/>
        </w:rPr>
        <w:t>L</w:t>
      </w:r>
      <w:r w:rsidRPr="00E0305F">
        <w:rPr>
          <w:rFonts w:ascii="Times New Roman" w:hAnsi="Times New Roman"/>
          <w:noProof/>
          <w:sz w:val="24"/>
          <w:szCs w:val="24"/>
        </w:rPr>
        <w:t>īguma numuru, datumu un</w:t>
      </w:r>
      <w:r>
        <w:rPr>
          <w:rFonts w:ascii="Times New Roman" w:hAnsi="Times New Roman"/>
          <w:noProof/>
          <w:sz w:val="24"/>
          <w:szCs w:val="24"/>
        </w:rPr>
        <w:t xml:space="preserve"> Līguma</w:t>
      </w:r>
      <w:r w:rsidRPr="00E0305F">
        <w:rPr>
          <w:rFonts w:ascii="Times New Roman" w:hAnsi="Times New Roman"/>
          <w:noProof/>
          <w:sz w:val="24"/>
          <w:szCs w:val="24"/>
        </w:rPr>
        <w:t xml:space="preserve"> </w:t>
      </w:r>
      <w:r w:rsidRPr="00F83184">
        <w:rPr>
          <w:rFonts w:ascii="Times New Roman" w:hAnsi="Times New Roman"/>
          <w:noProof/>
          <w:sz w:val="24"/>
          <w:szCs w:val="24"/>
        </w:rPr>
        <w:t>2.2. punktā</w:t>
      </w:r>
      <w:r w:rsidRPr="00E0305F">
        <w:rPr>
          <w:rFonts w:ascii="Times New Roman" w:hAnsi="Times New Roman"/>
          <w:noProof/>
          <w:sz w:val="24"/>
          <w:szCs w:val="24"/>
        </w:rPr>
        <w:t xml:space="preserve"> piemērotās Degvielas cenas atlaides un </w:t>
      </w:r>
      <w:r w:rsidRPr="00E0305F">
        <w:rPr>
          <w:rFonts w:ascii="Times New Roman" w:hAnsi="Times New Roman"/>
          <w:b/>
          <w:i/>
          <w:noProof/>
          <w:sz w:val="24"/>
          <w:szCs w:val="24"/>
        </w:rPr>
        <w:t>Pircēja</w:t>
      </w:r>
      <w:r w:rsidRPr="00E0305F">
        <w:rPr>
          <w:rFonts w:ascii="Times New Roman" w:hAnsi="Times New Roman"/>
          <w:noProof/>
          <w:sz w:val="24"/>
          <w:szCs w:val="24"/>
        </w:rPr>
        <w:t xml:space="preserve"> rekvizītus. Rēķinam ir jābūt noformētam, ievērojot Latvijas Republikā spēkā esošās grāmatvedību regulējošās normas.</w:t>
      </w:r>
      <w:r>
        <w:rPr>
          <w:rFonts w:ascii="Times New Roman" w:hAnsi="Times New Roman"/>
          <w:noProof/>
          <w:sz w:val="24"/>
          <w:szCs w:val="24"/>
        </w:rPr>
        <w:t xml:space="preserve"> </w:t>
      </w:r>
      <w:r w:rsidRPr="00F83184">
        <w:rPr>
          <w:rFonts w:ascii="Times New Roman" w:hAnsi="Times New Roman"/>
          <w:sz w:val="24"/>
        </w:rPr>
        <w:t xml:space="preserve">Pēc </w:t>
      </w:r>
      <w:r w:rsidRPr="00F83184">
        <w:rPr>
          <w:rFonts w:ascii="Times New Roman" w:hAnsi="Times New Roman"/>
          <w:b/>
          <w:i/>
          <w:sz w:val="24"/>
        </w:rPr>
        <w:t>Pircēja</w:t>
      </w:r>
      <w:r w:rsidRPr="00F83184">
        <w:rPr>
          <w:rFonts w:ascii="Times New Roman" w:hAnsi="Times New Roman"/>
          <w:sz w:val="24"/>
        </w:rPr>
        <w:t xml:space="preserve"> lūguma, </w:t>
      </w:r>
      <w:r w:rsidRPr="00F83184">
        <w:rPr>
          <w:rFonts w:ascii="Times New Roman" w:hAnsi="Times New Roman"/>
          <w:b/>
          <w:i/>
          <w:sz w:val="24"/>
        </w:rPr>
        <w:t>Pārdevējs</w:t>
      </w:r>
      <w:r w:rsidRPr="00F83184">
        <w:rPr>
          <w:rFonts w:ascii="Times New Roman" w:hAnsi="Times New Roman"/>
          <w:sz w:val="24"/>
        </w:rPr>
        <w:t xml:space="preserve"> rēķinā papildus </w:t>
      </w:r>
      <w:r w:rsidRPr="00F83184">
        <w:rPr>
          <w:rFonts w:ascii="Times New Roman" w:hAnsi="Times New Roman"/>
          <w:b/>
          <w:i/>
          <w:sz w:val="24"/>
        </w:rPr>
        <w:t xml:space="preserve">Pircēja </w:t>
      </w:r>
      <w:r w:rsidRPr="00F83184">
        <w:rPr>
          <w:rFonts w:ascii="Times New Roman" w:hAnsi="Times New Roman"/>
          <w:sz w:val="24"/>
        </w:rPr>
        <w:t>rekvizītiem</w:t>
      </w:r>
      <w:r w:rsidRPr="00F83184">
        <w:rPr>
          <w:rFonts w:ascii="Times New Roman" w:hAnsi="Times New Roman"/>
          <w:b/>
          <w:i/>
          <w:sz w:val="24"/>
        </w:rPr>
        <w:t xml:space="preserve"> </w:t>
      </w:r>
      <w:r w:rsidRPr="00F83184">
        <w:rPr>
          <w:rFonts w:ascii="Times New Roman" w:hAnsi="Times New Roman"/>
          <w:sz w:val="24"/>
        </w:rPr>
        <w:t>norāda īstenotā projekta nosaukumu un/vai projekta identifikācijas (vienošanās) numuru, un projekta norēķinu kontu.</w:t>
      </w:r>
    </w:p>
    <w:p w:rsidR="00B9236F" w:rsidRPr="0084755F" w:rsidRDefault="00B9236F" w:rsidP="00B9236F">
      <w:pPr>
        <w:numPr>
          <w:ilvl w:val="1"/>
          <w:numId w:val="1"/>
        </w:numPr>
        <w:tabs>
          <w:tab w:val="clear" w:pos="360"/>
          <w:tab w:val="num" w:pos="-851"/>
        </w:tabs>
        <w:spacing w:before="60"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Pārdevējs </w:t>
      </w:r>
      <w:r>
        <w:rPr>
          <w:rFonts w:ascii="Times New Roman" w:eastAsia="Times New Roman" w:hAnsi="Times New Roman" w:cs="Times New Roman"/>
          <w:sz w:val="24"/>
          <w:szCs w:val="24"/>
        </w:rPr>
        <w:t>r</w:t>
      </w:r>
      <w:r w:rsidRPr="0084755F">
        <w:rPr>
          <w:rFonts w:ascii="Times New Roman" w:eastAsia="Times New Roman" w:hAnsi="Times New Roman" w:cs="Times New Roman"/>
          <w:sz w:val="24"/>
          <w:szCs w:val="24"/>
        </w:rPr>
        <w:t>ēķin</w:t>
      </w:r>
      <w:r>
        <w:rPr>
          <w:rFonts w:ascii="Times New Roman" w:eastAsia="Times New Roman" w:hAnsi="Times New Roman" w:cs="Times New Roman"/>
          <w:sz w:val="24"/>
          <w:szCs w:val="24"/>
        </w:rPr>
        <w:t>u</w:t>
      </w:r>
      <w:r w:rsidRPr="0084755F">
        <w:rPr>
          <w:rFonts w:ascii="Times New Roman" w:eastAsia="Times New Roman" w:hAnsi="Times New Roman" w:cs="Times New Roman"/>
          <w:sz w:val="24"/>
          <w:szCs w:val="24"/>
        </w:rPr>
        <w:t xml:space="preserve"> un </w:t>
      </w:r>
      <w:r>
        <w:rPr>
          <w:rFonts w:ascii="Times New Roman" w:eastAsia="Times New Roman" w:hAnsi="Times New Roman" w:cs="Times New Roman"/>
          <w:sz w:val="24"/>
          <w:szCs w:val="24"/>
        </w:rPr>
        <w:t>P</w:t>
      </w:r>
      <w:r w:rsidRPr="0084755F">
        <w:rPr>
          <w:rFonts w:ascii="Times New Roman" w:eastAsia="Times New Roman" w:hAnsi="Times New Roman" w:cs="Times New Roman"/>
          <w:sz w:val="24"/>
          <w:szCs w:val="24"/>
        </w:rPr>
        <w:t>ārskat</w:t>
      </w:r>
      <w:r>
        <w:rPr>
          <w:rFonts w:ascii="Times New Roman" w:eastAsia="Times New Roman" w:hAnsi="Times New Roman" w:cs="Times New Roman"/>
          <w:sz w:val="24"/>
          <w:szCs w:val="24"/>
        </w:rPr>
        <w:t>u</w:t>
      </w:r>
      <w:r w:rsidRPr="0084755F">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Pircējam</w:t>
      </w:r>
      <w:r w:rsidRPr="0084755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elektroniski, nosūtot </w:t>
      </w:r>
      <w:r w:rsidRPr="0084755F">
        <w:rPr>
          <w:rFonts w:ascii="Times New Roman" w:eastAsia="Times New Roman" w:hAnsi="Times New Roman" w:cs="Times New Roman"/>
          <w:sz w:val="24"/>
          <w:szCs w:val="24"/>
        </w:rPr>
        <w:t>uz e</w:t>
      </w:r>
      <w:r>
        <w:rPr>
          <w:rFonts w:ascii="Times New Roman" w:eastAsia="Times New Roman" w:hAnsi="Times New Roman" w:cs="Times New Roman"/>
          <w:sz w:val="24"/>
          <w:szCs w:val="24"/>
        </w:rPr>
        <w:t>-</w:t>
      </w:r>
      <w:r w:rsidRPr="0084755F">
        <w:rPr>
          <w:rFonts w:ascii="Times New Roman" w:eastAsia="Times New Roman" w:hAnsi="Times New Roman" w:cs="Times New Roman"/>
          <w:sz w:val="24"/>
          <w:szCs w:val="24"/>
        </w:rPr>
        <w:t xml:space="preserve">pasta: </w:t>
      </w:r>
      <w:hyperlink r:id="rId6" w:history="1">
        <w:r w:rsidRPr="000D5DB2">
          <w:rPr>
            <w:rStyle w:val="Hipersaite"/>
            <w:rFonts w:ascii="Times New Roman" w:eastAsia="Times New Roman" w:hAnsi="Times New Roman"/>
            <w:sz w:val="24"/>
            <w:szCs w:val="24"/>
          </w:rPr>
          <w:t>info@jelgavastehnikums.lv</w:t>
        </w:r>
      </w:hyperlink>
      <w:r>
        <w:rPr>
          <w:rFonts w:ascii="Times New Roman" w:eastAsia="Times New Roman" w:hAnsi="Times New Roman" w:cs="Times New Roman"/>
          <w:sz w:val="24"/>
          <w:szCs w:val="24"/>
        </w:rPr>
        <w:t xml:space="preserve"> un </w:t>
      </w:r>
      <w:hyperlink r:id="rId7" w:history="1">
        <w:r w:rsidRPr="000D5DB2">
          <w:rPr>
            <w:rStyle w:val="Hipersaite"/>
            <w:rFonts w:ascii="Times New Roman" w:eastAsia="Times New Roman" w:hAnsi="Times New Roman"/>
            <w:sz w:val="24"/>
            <w:szCs w:val="24"/>
          </w:rPr>
          <w:t>gramatvediba@jelgavastehnikums.lv</w:t>
        </w:r>
      </w:hyperlink>
      <w:r>
        <w:rPr>
          <w:rFonts w:ascii="Times New Roman" w:eastAsia="Times New Roman" w:hAnsi="Times New Roman" w:cs="Times New Roman"/>
          <w:sz w:val="24"/>
          <w:szCs w:val="24"/>
        </w:rPr>
        <w:t xml:space="preserve">. </w:t>
      </w:r>
      <w:r w:rsidRPr="00E77DB9">
        <w:rPr>
          <w:rFonts w:ascii="Times New Roman" w:hAnsi="Times New Roman" w:cs="Times New Roman"/>
          <w:noProof/>
          <w:sz w:val="24"/>
          <w:szCs w:val="24"/>
        </w:rPr>
        <w:t>Rēķins ir derīgs bez paraksta un ir individuāli autorizēts.</w:t>
      </w:r>
    </w:p>
    <w:p w:rsidR="00B9236F" w:rsidRPr="00E77DB9" w:rsidRDefault="00B9236F" w:rsidP="00B9236F">
      <w:pPr>
        <w:numPr>
          <w:ilvl w:val="1"/>
          <w:numId w:val="1"/>
        </w:numPr>
        <w:tabs>
          <w:tab w:val="clear" w:pos="360"/>
          <w:tab w:val="num" w:pos="-993"/>
        </w:tabs>
        <w:spacing w:before="60" w:after="0" w:line="240" w:lineRule="auto"/>
        <w:ind w:left="709" w:hanging="709"/>
        <w:jc w:val="both"/>
        <w:rPr>
          <w:rFonts w:ascii="Times New Roman" w:eastAsia="Times New Roman" w:hAnsi="Times New Roman" w:cs="Times New Roman"/>
          <w:sz w:val="24"/>
          <w:szCs w:val="24"/>
        </w:rPr>
      </w:pPr>
      <w:r>
        <w:rPr>
          <w:rFonts w:ascii="Times New Roman" w:hAnsi="Times New Roman" w:cs="Times New Roman"/>
          <w:b/>
          <w:i/>
          <w:sz w:val="24"/>
          <w:szCs w:val="24"/>
        </w:rPr>
        <w:t xml:space="preserve">Pircējs </w:t>
      </w:r>
      <w:r w:rsidRPr="00F83184">
        <w:rPr>
          <w:rFonts w:ascii="Times New Roman" w:hAnsi="Times New Roman" w:cs="Times New Roman"/>
          <w:sz w:val="24"/>
          <w:szCs w:val="24"/>
        </w:rPr>
        <w:t>10 (desmit) dienu laikā</w:t>
      </w:r>
      <w:r w:rsidRPr="00E77DB9">
        <w:rPr>
          <w:rFonts w:ascii="Times New Roman" w:hAnsi="Times New Roman" w:cs="Times New Roman"/>
          <w:sz w:val="24"/>
          <w:szCs w:val="24"/>
        </w:rPr>
        <w:t xml:space="preserve"> no </w:t>
      </w:r>
      <w:r w:rsidRPr="00E77DB9">
        <w:rPr>
          <w:rFonts w:ascii="Times New Roman" w:hAnsi="Times New Roman" w:cs="Times New Roman"/>
          <w:b/>
          <w:i/>
          <w:sz w:val="24"/>
          <w:szCs w:val="24"/>
        </w:rPr>
        <w:t>Pārdevēja</w:t>
      </w:r>
      <w:r w:rsidRPr="00E77DB9">
        <w:rPr>
          <w:rFonts w:ascii="Times New Roman" w:hAnsi="Times New Roman" w:cs="Times New Roman"/>
          <w:sz w:val="24"/>
          <w:szCs w:val="24"/>
        </w:rPr>
        <w:t xml:space="preserve"> iesniegtā Pārskata un rēķina saņemšanas </w:t>
      </w:r>
      <w:r>
        <w:rPr>
          <w:rFonts w:ascii="Times New Roman" w:hAnsi="Times New Roman" w:cs="Times New Roman"/>
          <w:sz w:val="24"/>
          <w:szCs w:val="24"/>
        </w:rPr>
        <w:t xml:space="preserve">dienas </w:t>
      </w:r>
      <w:r w:rsidRPr="00E77DB9">
        <w:rPr>
          <w:rFonts w:ascii="Times New Roman" w:hAnsi="Times New Roman" w:cs="Times New Roman"/>
          <w:sz w:val="24"/>
          <w:szCs w:val="24"/>
        </w:rPr>
        <w:t xml:space="preserve">izskata to atbilstību izdrukām – čekiem par veiktajām operācijām ar Kartēm, un, atbilstības gadījumā – apstiprina pārskatu, nosūtot elektronisku apstiprinājumu uz </w:t>
      </w:r>
      <w:r w:rsidRPr="00E77DB9">
        <w:rPr>
          <w:rFonts w:ascii="Times New Roman" w:hAnsi="Times New Roman" w:cs="Times New Roman"/>
          <w:b/>
          <w:i/>
          <w:sz w:val="24"/>
          <w:szCs w:val="24"/>
        </w:rPr>
        <w:t>Pārdevēja</w:t>
      </w:r>
      <w:r w:rsidRPr="00E77DB9">
        <w:rPr>
          <w:rFonts w:ascii="Times New Roman" w:hAnsi="Times New Roman" w:cs="Times New Roman"/>
          <w:sz w:val="24"/>
          <w:szCs w:val="24"/>
        </w:rPr>
        <w:t xml:space="preserve"> e-pastu, un apmaksā rēķinu. Neatbilstības gadījumā – rakstiski informē </w:t>
      </w:r>
      <w:r w:rsidRPr="00E77DB9">
        <w:rPr>
          <w:rFonts w:ascii="Times New Roman" w:hAnsi="Times New Roman" w:cs="Times New Roman"/>
          <w:b/>
          <w:i/>
          <w:sz w:val="24"/>
          <w:szCs w:val="24"/>
        </w:rPr>
        <w:t>Pārdevēju</w:t>
      </w:r>
      <w:r w:rsidRPr="00E77DB9">
        <w:rPr>
          <w:rFonts w:ascii="Times New Roman" w:hAnsi="Times New Roman" w:cs="Times New Roman"/>
          <w:sz w:val="24"/>
          <w:szCs w:val="24"/>
        </w:rPr>
        <w:t xml:space="preserve"> par konstatēto neatbilstību, iesniedzot pretenziju (šajā gadījumā rēķins tiek apmaksāts daļā, kas atbilst izdrukām</w:t>
      </w:r>
      <w:r>
        <w:rPr>
          <w:rFonts w:ascii="Times New Roman" w:hAnsi="Times New Roman" w:cs="Times New Roman"/>
          <w:sz w:val="24"/>
          <w:szCs w:val="24"/>
        </w:rPr>
        <w:t> </w:t>
      </w:r>
      <w:r w:rsidRPr="00E77DB9">
        <w:rPr>
          <w:rFonts w:ascii="Times New Roman" w:hAnsi="Times New Roman" w:cs="Times New Roman"/>
          <w:sz w:val="24"/>
          <w:szCs w:val="24"/>
        </w:rPr>
        <w:t>– čekiem par saņemto Degvielu).</w:t>
      </w:r>
    </w:p>
    <w:p w:rsidR="00B9236F" w:rsidRPr="00E77DB9" w:rsidRDefault="00B9236F" w:rsidP="00B9236F">
      <w:pPr>
        <w:numPr>
          <w:ilvl w:val="1"/>
          <w:numId w:val="1"/>
        </w:numPr>
        <w:tabs>
          <w:tab w:val="clear" w:pos="360"/>
          <w:tab w:val="num" w:pos="-993"/>
        </w:tabs>
        <w:spacing w:before="60" w:after="0" w:line="240" w:lineRule="auto"/>
        <w:ind w:left="709" w:hanging="709"/>
        <w:jc w:val="both"/>
        <w:rPr>
          <w:rFonts w:ascii="Times New Roman" w:eastAsia="Times New Roman" w:hAnsi="Times New Roman" w:cs="Times New Roman"/>
          <w:sz w:val="24"/>
          <w:szCs w:val="24"/>
        </w:rPr>
      </w:pPr>
      <w:r w:rsidRPr="00E77DB9">
        <w:rPr>
          <w:rFonts w:ascii="Times New Roman" w:hAnsi="Times New Roman" w:cs="Times New Roman"/>
          <w:b/>
          <w:i/>
          <w:sz w:val="24"/>
          <w:szCs w:val="24"/>
        </w:rPr>
        <w:t>Pārdevējs</w:t>
      </w:r>
      <w:r w:rsidRPr="00E77DB9">
        <w:rPr>
          <w:rFonts w:ascii="Times New Roman" w:hAnsi="Times New Roman" w:cs="Times New Roman"/>
          <w:sz w:val="24"/>
          <w:szCs w:val="24"/>
        </w:rPr>
        <w:t xml:space="preserve"> 5</w:t>
      </w:r>
      <w:r>
        <w:rPr>
          <w:rFonts w:ascii="Times New Roman" w:hAnsi="Times New Roman" w:cs="Times New Roman"/>
          <w:sz w:val="24"/>
          <w:szCs w:val="24"/>
        </w:rPr>
        <w:t> </w:t>
      </w:r>
      <w:r w:rsidRPr="00E77DB9">
        <w:rPr>
          <w:rFonts w:ascii="Times New Roman" w:hAnsi="Times New Roman" w:cs="Times New Roman"/>
          <w:sz w:val="24"/>
          <w:szCs w:val="24"/>
        </w:rPr>
        <w:t xml:space="preserve">(piecu) dienu laikā no </w:t>
      </w:r>
      <w:r w:rsidRPr="00E77DB9">
        <w:rPr>
          <w:rFonts w:ascii="Times New Roman" w:hAnsi="Times New Roman" w:cs="Times New Roman"/>
          <w:b/>
          <w:i/>
          <w:sz w:val="24"/>
          <w:szCs w:val="24"/>
        </w:rPr>
        <w:t>Pircēja</w:t>
      </w:r>
      <w:r w:rsidRPr="00E77DB9">
        <w:rPr>
          <w:rFonts w:ascii="Times New Roman" w:hAnsi="Times New Roman" w:cs="Times New Roman"/>
          <w:sz w:val="24"/>
          <w:szCs w:val="24"/>
        </w:rPr>
        <w:t xml:space="preserve"> pretenzijas saņemšanas sniedz </w:t>
      </w:r>
      <w:r w:rsidRPr="00E77DB9">
        <w:rPr>
          <w:rFonts w:ascii="Times New Roman" w:hAnsi="Times New Roman" w:cs="Times New Roman"/>
          <w:b/>
          <w:i/>
          <w:sz w:val="24"/>
          <w:szCs w:val="24"/>
        </w:rPr>
        <w:t>Pircējam</w:t>
      </w:r>
      <w:r w:rsidRPr="00E77DB9">
        <w:rPr>
          <w:rFonts w:ascii="Times New Roman" w:hAnsi="Times New Roman" w:cs="Times New Roman"/>
          <w:sz w:val="24"/>
          <w:szCs w:val="24"/>
        </w:rPr>
        <w:t xml:space="preserve"> rakstisku atbildi.</w:t>
      </w:r>
    </w:p>
    <w:p w:rsidR="00B9236F" w:rsidRPr="00E77DB9" w:rsidRDefault="00B9236F" w:rsidP="00B9236F">
      <w:pPr>
        <w:numPr>
          <w:ilvl w:val="1"/>
          <w:numId w:val="1"/>
        </w:numPr>
        <w:tabs>
          <w:tab w:val="clear" w:pos="360"/>
          <w:tab w:val="num" w:pos="-993"/>
        </w:tabs>
        <w:spacing w:before="60" w:after="0" w:line="240" w:lineRule="auto"/>
        <w:ind w:left="709" w:hanging="709"/>
        <w:jc w:val="both"/>
        <w:rPr>
          <w:rFonts w:ascii="Times New Roman" w:eastAsia="Times New Roman" w:hAnsi="Times New Roman" w:cs="Times New Roman"/>
          <w:sz w:val="24"/>
          <w:szCs w:val="24"/>
        </w:rPr>
      </w:pPr>
      <w:r w:rsidRPr="00E77DB9">
        <w:rPr>
          <w:rFonts w:ascii="Times New Roman" w:hAnsi="Times New Roman" w:cs="Times New Roman"/>
          <w:b/>
          <w:i/>
          <w:sz w:val="24"/>
          <w:szCs w:val="24"/>
        </w:rPr>
        <w:t>Pircējs</w:t>
      </w:r>
      <w:r w:rsidRPr="00E77DB9">
        <w:rPr>
          <w:rFonts w:ascii="Times New Roman" w:hAnsi="Times New Roman" w:cs="Times New Roman"/>
          <w:sz w:val="24"/>
          <w:szCs w:val="24"/>
        </w:rPr>
        <w:t xml:space="preserve"> nodrošina samaksu par iegādāto degvielu ne vēlāk kā </w:t>
      </w:r>
      <w:r w:rsidRPr="00F83184">
        <w:rPr>
          <w:rFonts w:ascii="Times New Roman" w:hAnsi="Times New Roman" w:cs="Times New Roman"/>
          <w:sz w:val="24"/>
          <w:szCs w:val="24"/>
        </w:rPr>
        <w:t xml:space="preserve">10 (desmit) darba dienu laikā pēc </w:t>
      </w:r>
      <w:r w:rsidRPr="00F83184">
        <w:rPr>
          <w:rFonts w:ascii="Times New Roman" w:hAnsi="Times New Roman" w:cs="Times New Roman"/>
          <w:b/>
          <w:i/>
          <w:sz w:val="24"/>
          <w:szCs w:val="24"/>
        </w:rPr>
        <w:t>Pārdevēja</w:t>
      </w:r>
      <w:r w:rsidRPr="00F83184">
        <w:rPr>
          <w:rFonts w:ascii="Times New Roman" w:hAnsi="Times New Roman" w:cs="Times New Roman"/>
          <w:sz w:val="24"/>
          <w:szCs w:val="24"/>
        </w:rPr>
        <w:t xml:space="preserve"> atbilstoši šim Līgumam noformēta rēķina(-u) saņemšanas Līguma 4.12. punktā noteiktā kārtībā un Pārskata apstiprināšanas Līguma 4.13. punktā</w:t>
      </w:r>
      <w:r>
        <w:rPr>
          <w:rFonts w:ascii="Times New Roman" w:hAnsi="Times New Roman" w:cs="Times New Roman"/>
          <w:sz w:val="24"/>
          <w:szCs w:val="24"/>
        </w:rPr>
        <w:t xml:space="preserve"> noteiktā kārtībā</w:t>
      </w:r>
      <w:r w:rsidRPr="00E77DB9">
        <w:rPr>
          <w:rFonts w:ascii="Times New Roman" w:hAnsi="Times New Roman" w:cs="Times New Roman"/>
          <w:sz w:val="24"/>
          <w:szCs w:val="24"/>
        </w:rPr>
        <w:t xml:space="preserve">, </w:t>
      </w:r>
      <w:r>
        <w:rPr>
          <w:rFonts w:ascii="Times New Roman" w:hAnsi="Times New Roman" w:cs="Times New Roman"/>
          <w:sz w:val="24"/>
          <w:szCs w:val="24"/>
        </w:rPr>
        <w:t>veicot</w:t>
      </w:r>
      <w:r w:rsidRPr="00E77DB9">
        <w:rPr>
          <w:rFonts w:ascii="Times New Roman" w:hAnsi="Times New Roman" w:cs="Times New Roman"/>
          <w:sz w:val="24"/>
          <w:szCs w:val="24"/>
        </w:rPr>
        <w:t xml:space="preserve"> pārskaitījumu </w:t>
      </w:r>
      <w:r w:rsidRPr="00E77DB9">
        <w:rPr>
          <w:rFonts w:ascii="Times New Roman" w:hAnsi="Times New Roman" w:cs="Times New Roman"/>
          <w:b/>
          <w:i/>
          <w:sz w:val="24"/>
          <w:szCs w:val="24"/>
        </w:rPr>
        <w:t>Pārdevēja</w:t>
      </w:r>
      <w:r w:rsidRPr="00E77DB9">
        <w:rPr>
          <w:rFonts w:ascii="Times New Roman" w:hAnsi="Times New Roman" w:cs="Times New Roman"/>
          <w:b/>
          <w:sz w:val="24"/>
          <w:szCs w:val="24"/>
        </w:rPr>
        <w:t xml:space="preserve"> </w:t>
      </w:r>
      <w:r w:rsidRPr="00E77DB9">
        <w:rPr>
          <w:rFonts w:ascii="Times New Roman" w:hAnsi="Times New Roman" w:cs="Times New Roman"/>
          <w:sz w:val="24"/>
          <w:szCs w:val="24"/>
        </w:rPr>
        <w:t xml:space="preserve">rēķinā norādītajā bankas kontā. </w:t>
      </w:r>
    </w:p>
    <w:p w:rsidR="00B9236F" w:rsidRPr="00E77DB9" w:rsidRDefault="00B9236F" w:rsidP="00B9236F">
      <w:pPr>
        <w:numPr>
          <w:ilvl w:val="1"/>
          <w:numId w:val="1"/>
        </w:numPr>
        <w:tabs>
          <w:tab w:val="clear" w:pos="360"/>
          <w:tab w:val="num" w:pos="-993"/>
        </w:tabs>
        <w:spacing w:before="60" w:after="0" w:line="240" w:lineRule="auto"/>
        <w:ind w:left="709" w:hanging="709"/>
        <w:jc w:val="both"/>
        <w:rPr>
          <w:rFonts w:ascii="Times New Roman" w:eastAsia="Times New Roman" w:hAnsi="Times New Roman" w:cs="Times New Roman"/>
          <w:sz w:val="24"/>
          <w:szCs w:val="24"/>
        </w:rPr>
      </w:pPr>
      <w:r w:rsidRPr="00E77DB9">
        <w:rPr>
          <w:rFonts w:ascii="Times New Roman" w:hAnsi="Times New Roman" w:cs="Times New Roman"/>
          <w:b/>
          <w:i/>
          <w:sz w:val="24"/>
          <w:szCs w:val="24"/>
        </w:rPr>
        <w:lastRenderedPageBreak/>
        <w:t>Pircējs</w:t>
      </w:r>
      <w:r w:rsidRPr="00E77DB9">
        <w:rPr>
          <w:rFonts w:ascii="Times New Roman" w:hAnsi="Times New Roman" w:cs="Times New Roman"/>
          <w:sz w:val="24"/>
          <w:szCs w:val="24"/>
        </w:rPr>
        <w:t xml:space="preserve"> ir tiesīgs neapmaksāt rēķinu par iegādāto Degvielu, ja konkrētajā norēķina mēnesī ar eksperta veiktās ekspertīzes atzinumu tiek konstatēta nekvalitatīva un Latvijas Republikas spēkā esošajos normatīvajos aktos noteiktajā standartā neatbilstoša Degviela, kā rezultātā </w:t>
      </w:r>
      <w:r w:rsidRPr="005405C4">
        <w:rPr>
          <w:rFonts w:ascii="Times New Roman" w:hAnsi="Times New Roman" w:cs="Times New Roman"/>
          <w:b/>
          <w:i/>
          <w:sz w:val="24"/>
          <w:szCs w:val="24"/>
        </w:rPr>
        <w:t>Pircējam</w:t>
      </w:r>
      <w:r w:rsidRPr="00E77DB9">
        <w:rPr>
          <w:rFonts w:ascii="Times New Roman" w:hAnsi="Times New Roman" w:cs="Times New Roman"/>
          <w:sz w:val="24"/>
          <w:szCs w:val="24"/>
        </w:rPr>
        <w:t xml:space="preserve"> ir radušies zaudējumi, līdz brīdim, kamēr </w:t>
      </w:r>
      <w:r w:rsidRPr="005405C4">
        <w:rPr>
          <w:rFonts w:ascii="Times New Roman" w:hAnsi="Times New Roman" w:cs="Times New Roman"/>
          <w:b/>
          <w:i/>
          <w:sz w:val="24"/>
          <w:szCs w:val="24"/>
        </w:rPr>
        <w:t>Pārdevējs</w:t>
      </w:r>
      <w:r w:rsidRPr="00E77DB9">
        <w:rPr>
          <w:rFonts w:ascii="Times New Roman" w:hAnsi="Times New Roman" w:cs="Times New Roman"/>
          <w:sz w:val="24"/>
          <w:szCs w:val="24"/>
        </w:rPr>
        <w:t xml:space="preserve"> nav atlīdzinājis visus </w:t>
      </w:r>
      <w:r w:rsidRPr="005405C4">
        <w:rPr>
          <w:rFonts w:ascii="Times New Roman" w:hAnsi="Times New Roman" w:cs="Times New Roman"/>
          <w:b/>
          <w:i/>
          <w:sz w:val="24"/>
          <w:szCs w:val="24"/>
        </w:rPr>
        <w:t>Pircējam</w:t>
      </w:r>
      <w:r w:rsidRPr="00E77DB9">
        <w:rPr>
          <w:rFonts w:ascii="Times New Roman" w:hAnsi="Times New Roman" w:cs="Times New Roman"/>
          <w:sz w:val="24"/>
          <w:szCs w:val="24"/>
        </w:rPr>
        <w:t>, nekvalitatīvas un Latvijas Republikas spēkā esošajos normatīvajos aktos noteiktajā standartā neatbilstošas Degvielas dēļ radušos zaudējumus.</w:t>
      </w:r>
    </w:p>
    <w:p w:rsidR="00B9236F" w:rsidRDefault="00B9236F" w:rsidP="00B9236F">
      <w:pPr>
        <w:pStyle w:val="Sarakstarindkopa"/>
        <w:numPr>
          <w:ilvl w:val="0"/>
          <w:numId w:val="1"/>
        </w:numPr>
        <w:spacing w:before="240" w:after="120" w:line="240" w:lineRule="auto"/>
        <w:ind w:left="357" w:hanging="357"/>
        <w:contextualSpacing w:val="0"/>
        <w:jc w:val="center"/>
        <w:rPr>
          <w:rFonts w:ascii="Times New Roman" w:hAnsi="Times New Roman"/>
          <w:b/>
          <w:sz w:val="24"/>
          <w:szCs w:val="24"/>
        </w:rPr>
      </w:pPr>
      <w:r>
        <w:rPr>
          <w:rFonts w:ascii="Times New Roman" w:hAnsi="Times New Roman"/>
          <w:b/>
          <w:sz w:val="24"/>
          <w:szCs w:val="24"/>
        </w:rPr>
        <w:t>PUŠU TIESĪBAS UN PIENĀKUMI</w:t>
      </w:r>
    </w:p>
    <w:p w:rsidR="00B9236F" w:rsidRPr="00E77BE6" w:rsidRDefault="00B9236F" w:rsidP="00B9236F">
      <w:pPr>
        <w:numPr>
          <w:ilvl w:val="1"/>
          <w:numId w:val="1"/>
        </w:numPr>
        <w:tabs>
          <w:tab w:val="clear" w:pos="360"/>
        </w:tabs>
        <w:spacing w:after="0" w:line="240" w:lineRule="auto"/>
        <w:ind w:left="709" w:hanging="709"/>
        <w:jc w:val="both"/>
        <w:rPr>
          <w:rFonts w:ascii="Times New Roman" w:hAnsi="Times New Roman"/>
          <w:sz w:val="24"/>
          <w:szCs w:val="24"/>
        </w:rPr>
      </w:pPr>
      <w:r w:rsidRPr="008A4B9E">
        <w:rPr>
          <w:rFonts w:ascii="Times New Roman" w:hAnsi="Times New Roman"/>
          <w:b/>
          <w:i/>
          <w:sz w:val="24"/>
          <w:szCs w:val="24"/>
        </w:rPr>
        <w:t>Pircējs</w:t>
      </w:r>
      <w:r w:rsidRPr="00E77BE6">
        <w:rPr>
          <w:rFonts w:ascii="Times New Roman" w:hAnsi="Times New Roman"/>
          <w:sz w:val="24"/>
          <w:szCs w:val="24"/>
        </w:rPr>
        <w:t xml:space="preserve"> apņemas aizpildīt </w:t>
      </w:r>
      <w:r w:rsidRPr="008A4B9E">
        <w:rPr>
          <w:rFonts w:ascii="Times New Roman" w:hAnsi="Times New Roman"/>
          <w:b/>
          <w:i/>
          <w:sz w:val="24"/>
          <w:szCs w:val="24"/>
        </w:rPr>
        <w:t>Pārdevēja</w:t>
      </w:r>
      <w:r w:rsidRPr="00E77BE6">
        <w:rPr>
          <w:rFonts w:ascii="Times New Roman" w:hAnsi="Times New Roman"/>
          <w:sz w:val="24"/>
          <w:szCs w:val="24"/>
        </w:rPr>
        <w:t xml:space="preserve"> norēķinu kredītkartes pieteikuma veidlapu, norādot kartes izgatavošanai un turpmākai izmantošanai nepieciešamo informāciju.</w:t>
      </w:r>
    </w:p>
    <w:p w:rsidR="00B9236F" w:rsidRPr="008A4B9E" w:rsidRDefault="00B9236F" w:rsidP="00B9236F">
      <w:pPr>
        <w:pStyle w:val="Sarakstarindkopa"/>
        <w:numPr>
          <w:ilvl w:val="1"/>
          <w:numId w:val="1"/>
        </w:numPr>
        <w:tabs>
          <w:tab w:val="clear" w:pos="360"/>
          <w:tab w:val="num" w:pos="-284"/>
        </w:tabs>
        <w:spacing w:before="60" w:after="0" w:line="240" w:lineRule="auto"/>
        <w:ind w:left="709" w:hanging="709"/>
        <w:contextualSpacing w:val="0"/>
        <w:jc w:val="both"/>
        <w:rPr>
          <w:rFonts w:ascii="Times New Roman" w:hAnsi="Times New Roman"/>
          <w:b/>
          <w:sz w:val="24"/>
          <w:szCs w:val="24"/>
        </w:rPr>
      </w:pPr>
      <w:r w:rsidRPr="00E77BE6">
        <w:rPr>
          <w:rFonts w:ascii="Times New Roman" w:hAnsi="Times New Roman"/>
          <w:sz w:val="24"/>
          <w:szCs w:val="24"/>
        </w:rPr>
        <w:t xml:space="preserve">Ja </w:t>
      </w:r>
      <w:r>
        <w:rPr>
          <w:rFonts w:ascii="Times New Roman" w:hAnsi="Times New Roman"/>
          <w:sz w:val="24"/>
          <w:szCs w:val="24"/>
        </w:rPr>
        <w:t>K</w:t>
      </w:r>
      <w:r w:rsidRPr="00E77BE6">
        <w:rPr>
          <w:rFonts w:ascii="Times New Roman" w:hAnsi="Times New Roman"/>
          <w:sz w:val="24"/>
          <w:szCs w:val="24"/>
        </w:rPr>
        <w:t xml:space="preserve">arte nozaudēta vai nozagta, </w:t>
      </w:r>
      <w:r>
        <w:rPr>
          <w:rFonts w:ascii="Times New Roman" w:hAnsi="Times New Roman"/>
          <w:sz w:val="24"/>
          <w:szCs w:val="24"/>
        </w:rPr>
        <w:t>K</w:t>
      </w:r>
      <w:r w:rsidRPr="00E77BE6">
        <w:rPr>
          <w:rFonts w:ascii="Times New Roman" w:hAnsi="Times New Roman"/>
          <w:sz w:val="24"/>
          <w:szCs w:val="24"/>
        </w:rPr>
        <w:t xml:space="preserve">artes lietotājam par to nekavējoties jāpaziņo </w:t>
      </w:r>
      <w:r w:rsidRPr="008A4B9E">
        <w:rPr>
          <w:rFonts w:ascii="Times New Roman" w:hAnsi="Times New Roman"/>
          <w:b/>
          <w:i/>
          <w:sz w:val="24"/>
          <w:szCs w:val="24"/>
        </w:rPr>
        <w:t>Pārdevējam</w:t>
      </w:r>
      <w:r w:rsidRPr="00E77BE6">
        <w:rPr>
          <w:rFonts w:ascii="Times New Roman" w:hAnsi="Times New Roman"/>
          <w:sz w:val="24"/>
          <w:szCs w:val="24"/>
        </w:rPr>
        <w:t xml:space="preserve"> pa tālruni </w:t>
      </w:r>
      <w:r w:rsidRPr="00E90CEB">
        <w:rPr>
          <w:rFonts w:ascii="Times New Roman" w:hAnsi="Times New Roman"/>
          <w:sz w:val="24"/>
          <w:szCs w:val="24"/>
          <w:u w:val="single"/>
        </w:rPr>
        <w:t>___________</w:t>
      </w:r>
      <w:r w:rsidRPr="00E77BE6">
        <w:rPr>
          <w:rFonts w:ascii="Times New Roman" w:hAnsi="Times New Roman"/>
          <w:sz w:val="24"/>
          <w:szCs w:val="24"/>
        </w:rPr>
        <w:t xml:space="preserve">. </w:t>
      </w:r>
      <w:r>
        <w:rPr>
          <w:rFonts w:ascii="Times New Roman" w:hAnsi="Times New Roman"/>
          <w:sz w:val="24"/>
          <w:szCs w:val="24"/>
        </w:rPr>
        <w:t xml:space="preserve">Elektroniski </w:t>
      </w:r>
      <w:r w:rsidRPr="00E77BE6">
        <w:rPr>
          <w:rFonts w:ascii="Times New Roman" w:hAnsi="Times New Roman"/>
          <w:sz w:val="24"/>
          <w:szCs w:val="24"/>
        </w:rPr>
        <w:t xml:space="preserve">Kartes nozaudēšana jāpiesaka </w:t>
      </w:r>
      <w:r>
        <w:rPr>
          <w:rFonts w:ascii="Times New Roman" w:hAnsi="Times New Roman"/>
          <w:sz w:val="24"/>
          <w:szCs w:val="24"/>
        </w:rPr>
        <w:t>7 (</w:t>
      </w:r>
      <w:r w:rsidRPr="00E77BE6">
        <w:rPr>
          <w:rFonts w:ascii="Times New Roman" w:hAnsi="Times New Roman"/>
          <w:sz w:val="24"/>
          <w:szCs w:val="24"/>
        </w:rPr>
        <w:t>septiņu</w:t>
      </w:r>
      <w:r>
        <w:rPr>
          <w:rFonts w:ascii="Times New Roman" w:hAnsi="Times New Roman"/>
          <w:sz w:val="24"/>
          <w:szCs w:val="24"/>
        </w:rPr>
        <w:t>)</w:t>
      </w:r>
      <w:r w:rsidRPr="00E77BE6">
        <w:rPr>
          <w:rFonts w:ascii="Times New Roman" w:hAnsi="Times New Roman"/>
          <w:sz w:val="24"/>
          <w:szCs w:val="24"/>
        </w:rPr>
        <w:t xml:space="preserve"> dienu laikā pēc mutiska pieteikuma.</w:t>
      </w:r>
    </w:p>
    <w:p w:rsidR="00B9236F" w:rsidRPr="00F83184" w:rsidRDefault="00B9236F" w:rsidP="00B9236F">
      <w:pPr>
        <w:pStyle w:val="Sarakstarindkopa"/>
        <w:numPr>
          <w:ilvl w:val="1"/>
          <w:numId w:val="1"/>
        </w:numPr>
        <w:tabs>
          <w:tab w:val="clear" w:pos="360"/>
          <w:tab w:val="num" w:pos="-284"/>
        </w:tabs>
        <w:spacing w:before="60" w:after="0" w:line="240" w:lineRule="auto"/>
        <w:ind w:left="709" w:hanging="709"/>
        <w:contextualSpacing w:val="0"/>
        <w:jc w:val="both"/>
        <w:rPr>
          <w:rFonts w:ascii="Times New Roman" w:hAnsi="Times New Roman"/>
          <w:b/>
          <w:sz w:val="24"/>
          <w:szCs w:val="24"/>
        </w:rPr>
      </w:pPr>
      <w:r w:rsidRPr="008A4B9E">
        <w:rPr>
          <w:rFonts w:ascii="Times New Roman" w:hAnsi="Times New Roman"/>
          <w:b/>
          <w:i/>
          <w:sz w:val="24"/>
          <w:szCs w:val="24"/>
        </w:rPr>
        <w:t>Pircējs</w:t>
      </w:r>
      <w:r w:rsidRPr="00E77BE6">
        <w:rPr>
          <w:rFonts w:ascii="Times New Roman" w:hAnsi="Times New Roman"/>
          <w:sz w:val="24"/>
          <w:szCs w:val="24"/>
        </w:rPr>
        <w:t xml:space="preserve"> apņemas savlaicīgi veikt maksājumus Līguma </w:t>
      </w:r>
      <w:r w:rsidRPr="00F83184">
        <w:rPr>
          <w:rFonts w:ascii="Times New Roman" w:hAnsi="Times New Roman"/>
          <w:sz w:val="24"/>
          <w:szCs w:val="24"/>
        </w:rPr>
        <w:t>4.15. punktā noteiktajā kārtībā.</w:t>
      </w:r>
    </w:p>
    <w:p w:rsidR="00B9236F" w:rsidRPr="00F83184" w:rsidRDefault="00B9236F" w:rsidP="00B9236F">
      <w:pPr>
        <w:pStyle w:val="Sarakstarindkopa"/>
        <w:numPr>
          <w:ilvl w:val="1"/>
          <w:numId w:val="1"/>
        </w:numPr>
        <w:tabs>
          <w:tab w:val="clear" w:pos="360"/>
          <w:tab w:val="num" w:pos="-284"/>
        </w:tabs>
        <w:spacing w:before="60" w:after="0" w:line="240" w:lineRule="auto"/>
        <w:ind w:left="709" w:hanging="709"/>
        <w:contextualSpacing w:val="0"/>
        <w:jc w:val="both"/>
        <w:rPr>
          <w:rFonts w:ascii="Times New Roman" w:hAnsi="Times New Roman"/>
          <w:b/>
          <w:sz w:val="24"/>
          <w:szCs w:val="24"/>
        </w:rPr>
      </w:pPr>
      <w:r w:rsidRPr="00F83184">
        <w:rPr>
          <w:rFonts w:ascii="Times New Roman" w:hAnsi="Times New Roman"/>
          <w:b/>
          <w:i/>
          <w:sz w:val="24"/>
          <w:szCs w:val="24"/>
        </w:rPr>
        <w:t>Pārdevējs</w:t>
      </w:r>
      <w:r w:rsidRPr="00F83184">
        <w:rPr>
          <w:rFonts w:ascii="Times New Roman" w:hAnsi="Times New Roman"/>
          <w:sz w:val="24"/>
          <w:szCs w:val="24"/>
        </w:rPr>
        <w:t xml:space="preserve">, saņemot </w:t>
      </w:r>
      <w:r w:rsidRPr="00F83184">
        <w:rPr>
          <w:rFonts w:ascii="Times New Roman" w:hAnsi="Times New Roman"/>
          <w:b/>
          <w:i/>
          <w:sz w:val="24"/>
          <w:szCs w:val="24"/>
        </w:rPr>
        <w:t>Pircēja</w:t>
      </w:r>
      <w:r w:rsidRPr="00F83184">
        <w:rPr>
          <w:rFonts w:ascii="Times New Roman" w:hAnsi="Times New Roman"/>
          <w:sz w:val="24"/>
          <w:szCs w:val="24"/>
        </w:rPr>
        <w:t xml:space="preserve"> aizpildītu kredītkartes veidlapu, apņemas izgatavot un izsniegt </w:t>
      </w:r>
      <w:r w:rsidRPr="00F83184">
        <w:rPr>
          <w:rFonts w:ascii="Times New Roman" w:hAnsi="Times New Roman"/>
          <w:b/>
          <w:i/>
          <w:sz w:val="24"/>
          <w:szCs w:val="24"/>
        </w:rPr>
        <w:t>Pircējam</w:t>
      </w:r>
      <w:r w:rsidRPr="00F83184">
        <w:rPr>
          <w:rFonts w:ascii="Times New Roman" w:hAnsi="Times New Roman"/>
          <w:sz w:val="24"/>
          <w:szCs w:val="24"/>
        </w:rPr>
        <w:t xml:space="preserve"> tā pasūtīto norēķinu kredītkarti 5 (piecu) darba dienu laikā no Līguma parakstīšanas brīža.</w:t>
      </w:r>
    </w:p>
    <w:p w:rsidR="00B9236F" w:rsidRPr="008A4B9E" w:rsidRDefault="00B9236F" w:rsidP="00B9236F">
      <w:pPr>
        <w:pStyle w:val="Sarakstarindkopa"/>
        <w:numPr>
          <w:ilvl w:val="1"/>
          <w:numId w:val="1"/>
        </w:numPr>
        <w:tabs>
          <w:tab w:val="clear" w:pos="360"/>
          <w:tab w:val="num" w:pos="-284"/>
        </w:tabs>
        <w:spacing w:before="60" w:after="0" w:line="240" w:lineRule="auto"/>
        <w:ind w:left="709" w:hanging="709"/>
        <w:contextualSpacing w:val="0"/>
        <w:jc w:val="both"/>
        <w:rPr>
          <w:rFonts w:ascii="Times New Roman" w:hAnsi="Times New Roman"/>
          <w:b/>
          <w:sz w:val="24"/>
          <w:szCs w:val="24"/>
        </w:rPr>
      </w:pPr>
      <w:r w:rsidRPr="008A4B9E">
        <w:rPr>
          <w:rFonts w:ascii="Times New Roman" w:hAnsi="Times New Roman"/>
          <w:b/>
          <w:i/>
          <w:sz w:val="24"/>
          <w:szCs w:val="24"/>
        </w:rPr>
        <w:t>Pārdevējs</w:t>
      </w:r>
      <w:r w:rsidRPr="00E77BE6">
        <w:rPr>
          <w:rFonts w:ascii="Times New Roman" w:hAnsi="Times New Roman"/>
          <w:sz w:val="24"/>
          <w:szCs w:val="24"/>
        </w:rPr>
        <w:t xml:space="preserve"> apņemas nodrošināt </w:t>
      </w:r>
      <w:r>
        <w:rPr>
          <w:rFonts w:ascii="Times New Roman" w:hAnsi="Times New Roman"/>
          <w:sz w:val="24"/>
          <w:szCs w:val="24"/>
        </w:rPr>
        <w:t>D</w:t>
      </w:r>
      <w:r w:rsidRPr="00E77BE6">
        <w:rPr>
          <w:rFonts w:ascii="Times New Roman" w:hAnsi="Times New Roman"/>
          <w:sz w:val="24"/>
          <w:szCs w:val="24"/>
        </w:rPr>
        <w:t>egvielas kvalitāti atbilstoši Latvijas Republikā spēkā esošajiem normatīvajiem aktiem, standartiem un izsniegtajam degvielas atbilstības sertifikātam.</w:t>
      </w:r>
    </w:p>
    <w:p w:rsidR="00B9236F" w:rsidRPr="008A4B9E" w:rsidRDefault="00B9236F" w:rsidP="00B9236F">
      <w:pPr>
        <w:pStyle w:val="Sarakstarindkopa"/>
        <w:numPr>
          <w:ilvl w:val="1"/>
          <w:numId w:val="1"/>
        </w:numPr>
        <w:tabs>
          <w:tab w:val="clear" w:pos="360"/>
          <w:tab w:val="num" w:pos="-284"/>
        </w:tabs>
        <w:spacing w:before="60" w:after="0" w:line="240" w:lineRule="auto"/>
        <w:ind w:left="709" w:hanging="709"/>
        <w:contextualSpacing w:val="0"/>
        <w:jc w:val="both"/>
        <w:rPr>
          <w:rFonts w:ascii="Times New Roman" w:hAnsi="Times New Roman"/>
          <w:b/>
          <w:sz w:val="24"/>
          <w:szCs w:val="24"/>
        </w:rPr>
      </w:pPr>
      <w:r w:rsidRPr="008A4B9E">
        <w:rPr>
          <w:rFonts w:ascii="Times New Roman" w:hAnsi="Times New Roman"/>
          <w:b/>
          <w:i/>
          <w:sz w:val="24"/>
          <w:szCs w:val="24"/>
        </w:rPr>
        <w:t>Pārdevējs</w:t>
      </w:r>
      <w:r w:rsidRPr="00E77BE6">
        <w:rPr>
          <w:rFonts w:ascii="Times New Roman" w:hAnsi="Times New Roman"/>
          <w:sz w:val="24"/>
          <w:szCs w:val="24"/>
        </w:rPr>
        <w:t xml:space="preserve"> apņemas nodrošināt </w:t>
      </w:r>
      <w:r>
        <w:rPr>
          <w:rFonts w:ascii="Times New Roman" w:hAnsi="Times New Roman"/>
          <w:sz w:val="24"/>
          <w:szCs w:val="24"/>
        </w:rPr>
        <w:t>D</w:t>
      </w:r>
      <w:r w:rsidRPr="00E77BE6">
        <w:rPr>
          <w:rFonts w:ascii="Times New Roman" w:hAnsi="Times New Roman"/>
          <w:sz w:val="24"/>
          <w:szCs w:val="24"/>
        </w:rPr>
        <w:t xml:space="preserve">egvielas iegādi bez pārtraukumiem atbilstoši </w:t>
      </w:r>
      <w:r w:rsidRPr="008A4B9E">
        <w:rPr>
          <w:rFonts w:ascii="Times New Roman" w:hAnsi="Times New Roman"/>
          <w:b/>
          <w:i/>
          <w:sz w:val="24"/>
          <w:szCs w:val="24"/>
        </w:rPr>
        <w:t>Pircēja</w:t>
      </w:r>
      <w:r w:rsidRPr="00E77BE6">
        <w:rPr>
          <w:rFonts w:ascii="Times New Roman" w:hAnsi="Times New Roman"/>
          <w:sz w:val="24"/>
          <w:szCs w:val="24"/>
        </w:rPr>
        <w:t xml:space="preserve"> noteiktajam mēneša degvielas patēriņa apjomam.</w:t>
      </w:r>
    </w:p>
    <w:p w:rsidR="00B9236F" w:rsidRPr="00F83184" w:rsidRDefault="00B9236F" w:rsidP="00B9236F">
      <w:pPr>
        <w:pStyle w:val="Sarakstarindkopa"/>
        <w:numPr>
          <w:ilvl w:val="1"/>
          <w:numId w:val="1"/>
        </w:numPr>
        <w:tabs>
          <w:tab w:val="clear" w:pos="360"/>
          <w:tab w:val="num" w:pos="-284"/>
        </w:tabs>
        <w:spacing w:before="60" w:after="0" w:line="240" w:lineRule="auto"/>
        <w:ind w:left="709" w:hanging="709"/>
        <w:contextualSpacing w:val="0"/>
        <w:jc w:val="both"/>
        <w:rPr>
          <w:rFonts w:ascii="Times New Roman" w:hAnsi="Times New Roman"/>
          <w:b/>
          <w:sz w:val="24"/>
          <w:szCs w:val="24"/>
        </w:rPr>
      </w:pPr>
      <w:r w:rsidRPr="008A4B9E">
        <w:rPr>
          <w:rFonts w:ascii="Times New Roman" w:hAnsi="Times New Roman"/>
          <w:b/>
          <w:i/>
          <w:sz w:val="24"/>
          <w:szCs w:val="24"/>
        </w:rPr>
        <w:t>Pārdevējs</w:t>
      </w:r>
      <w:r w:rsidRPr="00E77BE6">
        <w:rPr>
          <w:rFonts w:ascii="Times New Roman" w:hAnsi="Times New Roman"/>
          <w:sz w:val="24"/>
          <w:szCs w:val="24"/>
        </w:rPr>
        <w:t xml:space="preserve"> apņemas savlaicīgi nosūtīt </w:t>
      </w:r>
      <w:r w:rsidRPr="008A4B9E">
        <w:rPr>
          <w:rFonts w:ascii="Times New Roman" w:hAnsi="Times New Roman"/>
          <w:b/>
          <w:i/>
          <w:sz w:val="24"/>
          <w:szCs w:val="24"/>
        </w:rPr>
        <w:t>Pircējam</w:t>
      </w:r>
      <w:r w:rsidRPr="00E77BE6">
        <w:rPr>
          <w:rFonts w:ascii="Times New Roman" w:hAnsi="Times New Roman"/>
          <w:sz w:val="24"/>
          <w:szCs w:val="24"/>
        </w:rPr>
        <w:t xml:space="preserve"> ikmēneša </w:t>
      </w:r>
      <w:r>
        <w:rPr>
          <w:rFonts w:ascii="Times New Roman" w:hAnsi="Times New Roman"/>
          <w:sz w:val="24"/>
          <w:szCs w:val="24"/>
        </w:rPr>
        <w:t>Pārskatus</w:t>
      </w:r>
      <w:r w:rsidRPr="00E77BE6">
        <w:rPr>
          <w:rFonts w:ascii="Times New Roman" w:hAnsi="Times New Roman"/>
          <w:sz w:val="24"/>
          <w:szCs w:val="24"/>
        </w:rPr>
        <w:t xml:space="preserve"> un rēķinus Līguma </w:t>
      </w:r>
      <w:r w:rsidRPr="00F83184">
        <w:rPr>
          <w:rFonts w:ascii="Times New Roman" w:hAnsi="Times New Roman"/>
          <w:sz w:val="24"/>
          <w:szCs w:val="24"/>
        </w:rPr>
        <w:t>4.9. un 4.12. punktā noteiktajā kārtībā.</w:t>
      </w:r>
    </w:p>
    <w:p w:rsidR="00B9236F" w:rsidRDefault="00B9236F" w:rsidP="00B9236F">
      <w:pPr>
        <w:pStyle w:val="Sarakstarindkopa"/>
        <w:numPr>
          <w:ilvl w:val="0"/>
          <w:numId w:val="1"/>
        </w:numPr>
        <w:spacing w:before="240" w:after="120" w:line="240" w:lineRule="auto"/>
        <w:ind w:left="357" w:hanging="357"/>
        <w:contextualSpacing w:val="0"/>
        <w:jc w:val="center"/>
        <w:rPr>
          <w:rFonts w:ascii="Times New Roman" w:hAnsi="Times New Roman"/>
          <w:b/>
          <w:sz w:val="24"/>
          <w:szCs w:val="24"/>
        </w:rPr>
      </w:pPr>
      <w:r>
        <w:rPr>
          <w:rFonts w:ascii="Times New Roman" w:hAnsi="Times New Roman"/>
          <w:b/>
          <w:sz w:val="24"/>
          <w:szCs w:val="24"/>
        </w:rPr>
        <w:t>PUŠU ATBILDĪBA UN STRĪDU IZŠĶIRŠANAS KĀRTĪBA</w:t>
      </w:r>
    </w:p>
    <w:p w:rsidR="00B9236F" w:rsidRPr="00DD1E6F" w:rsidRDefault="00B9236F" w:rsidP="00B9236F">
      <w:pPr>
        <w:pStyle w:val="Sarakstarindkopa"/>
        <w:numPr>
          <w:ilvl w:val="1"/>
          <w:numId w:val="1"/>
        </w:numPr>
        <w:tabs>
          <w:tab w:val="clear" w:pos="360"/>
        </w:tabs>
        <w:spacing w:after="0" w:line="240" w:lineRule="auto"/>
        <w:ind w:left="709" w:hanging="709"/>
        <w:contextualSpacing w:val="0"/>
        <w:jc w:val="both"/>
        <w:rPr>
          <w:rFonts w:ascii="Times New Roman" w:hAnsi="Times New Roman"/>
          <w:b/>
          <w:sz w:val="24"/>
          <w:szCs w:val="24"/>
        </w:rPr>
      </w:pPr>
      <w:r w:rsidRPr="00DD1E6F">
        <w:rPr>
          <w:rFonts w:ascii="Times New Roman" w:hAnsi="Times New Roman"/>
          <w:bCs/>
          <w:sz w:val="24"/>
          <w:szCs w:val="24"/>
          <w:lang w:eastAsia="lv-LV"/>
        </w:rPr>
        <w:t>Par līgumsaistību neizpildi vai nepilnīgu izpildi, Puses ir atbildīgas saskaņā ar Latvijas Republikā spēkā esošajiem normatīvajiem aktiem un šā Līguma nosacījumiem.</w:t>
      </w:r>
    </w:p>
    <w:p w:rsidR="00B9236F" w:rsidRPr="00DD1E6F" w:rsidRDefault="00B9236F" w:rsidP="00B9236F">
      <w:pPr>
        <w:pStyle w:val="Sarakstarindkopa"/>
        <w:numPr>
          <w:ilvl w:val="1"/>
          <w:numId w:val="1"/>
        </w:numPr>
        <w:tabs>
          <w:tab w:val="clear" w:pos="360"/>
        </w:tabs>
        <w:spacing w:before="60" w:after="0" w:line="240" w:lineRule="auto"/>
        <w:ind w:left="709" w:hanging="709"/>
        <w:contextualSpacing w:val="0"/>
        <w:jc w:val="both"/>
        <w:rPr>
          <w:rFonts w:ascii="Times New Roman" w:hAnsi="Times New Roman"/>
          <w:b/>
          <w:sz w:val="24"/>
          <w:szCs w:val="24"/>
        </w:rPr>
      </w:pPr>
      <w:r w:rsidRPr="00DD1E6F">
        <w:rPr>
          <w:rFonts w:ascii="Times New Roman" w:hAnsi="Times New Roman"/>
          <w:bCs/>
          <w:sz w:val="24"/>
          <w:szCs w:val="24"/>
          <w:lang w:eastAsia="lv-LV"/>
        </w:rPr>
        <w:t xml:space="preserve">Jebkura maksājuma, kas izriet no Līguma, samaksas kavējuma gadījumā, </w:t>
      </w:r>
      <w:r>
        <w:rPr>
          <w:rFonts w:ascii="Times New Roman" w:hAnsi="Times New Roman"/>
          <w:bCs/>
          <w:sz w:val="24"/>
          <w:szCs w:val="24"/>
          <w:lang w:eastAsia="lv-LV"/>
        </w:rPr>
        <w:t>Pusei ir tiesības piemērot</w:t>
      </w:r>
      <w:r w:rsidRPr="00DD1E6F">
        <w:rPr>
          <w:rFonts w:ascii="Times New Roman" w:hAnsi="Times New Roman"/>
          <w:bCs/>
          <w:sz w:val="24"/>
          <w:szCs w:val="24"/>
          <w:lang w:eastAsia="lv-LV"/>
        </w:rPr>
        <w:t xml:space="preserve"> Puse</w:t>
      </w:r>
      <w:r>
        <w:rPr>
          <w:rFonts w:ascii="Times New Roman" w:hAnsi="Times New Roman"/>
          <w:bCs/>
          <w:sz w:val="24"/>
          <w:szCs w:val="24"/>
          <w:lang w:eastAsia="lv-LV"/>
        </w:rPr>
        <w:t>i, kas kavē maksājumu,</w:t>
      </w:r>
      <w:r w:rsidRPr="00DD1E6F">
        <w:rPr>
          <w:rFonts w:ascii="Times New Roman" w:hAnsi="Times New Roman"/>
          <w:bCs/>
          <w:sz w:val="24"/>
          <w:szCs w:val="24"/>
          <w:lang w:eastAsia="lv-LV"/>
        </w:rPr>
        <w:t xml:space="preserve"> līgumsodu 0,1% (nulle komats viens procents) apmērā no maksājuma kavējuma summas par katru kavējuma dienu, bet ne vairāk kā 10</w:t>
      </w:r>
      <w:r>
        <w:rPr>
          <w:rFonts w:ascii="Times New Roman" w:hAnsi="Times New Roman"/>
          <w:bCs/>
          <w:sz w:val="24"/>
          <w:szCs w:val="24"/>
          <w:lang w:eastAsia="lv-LV"/>
        </w:rPr>
        <w:t> </w:t>
      </w:r>
      <w:r w:rsidRPr="00DD1E6F">
        <w:rPr>
          <w:rFonts w:ascii="Times New Roman" w:hAnsi="Times New Roman"/>
          <w:bCs/>
          <w:sz w:val="24"/>
          <w:szCs w:val="24"/>
          <w:lang w:eastAsia="lv-LV"/>
        </w:rPr>
        <w:t>%</w:t>
      </w:r>
      <w:r>
        <w:rPr>
          <w:rFonts w:ascii="Times New Roman" w:hAnsi="Times New Roman"/>
          <w:bCs/>
          <w:sz w:val="24"/>
          <w:szCs w:val="24"/>
          <w:lang w:eastAsia="lv-LV"/>
        </w:rPr>
        <w:t xml:space="preserve"> (desmit procenti)</w:t>
      </w:r>
      <w:r w:rsidRPr="00DD1E6F">
        <w:rPr>
          <w:rFonts w:ascii="Times New Roman" w:hAnsi="Times New Roman"/>
          <w:bCs/>
          <w:sz w:val="24"/>
          <w:szCs w:val="24"/>
          <w:lang w:eastAsia="lv-LV"/>
        </w:rPr>
        <w:t xml:space="preserve"> no </w:t>
      </w:r>
      <w:r>
        <w:rPr>
          <w:rFonts w:ascii="Times New Roman" w:hAnsi="Times New Roman"/>
          <w:bCs/>
          <w:sz w:val="24"/>
          <w:szCs w:val="24"/>
          <w:lang w:eastAsia="lv-LV"/>
        </w:rPr>
        <w:t>L</w:t>
      </w:r>
      <w:r w:rsidRPr="00DD1E6F">
        <w:rPr>
          <w:rFonts w:ascii="Times New Roman" w:hAnsi="Times New Roman"/>
          <w:bCs/>
          <w:sz w:val="24"/>
          <w:szCs w:val="24"/>
          <w:lang w:eastAsia="lv-LV"/>
        </w:rPr>
        <w:t>īgum</w:t>
      </w:r>
      <w:r>
        <w:rPr>
          <w:rFonts w:ascii="Times New Roman" w:hAnsi="Times New Roman"/>
          <w:bCs/>
          <w:sz w:val="24"/>
          <w:szCs w:val="24"/>
          <w:lang w:eastAsia="lv-LV"/>
        </w:rPr>
        <w:t>a summas</w:t>
      </w:r>
      <w:r w:rsidRPr="00DD1E6F">
        <w:rPr>
          <w:rFonts w:ascii="Times New Roman" w:hAnsi="Times New Roman"/>
          <w:bCs/>
          <w:sz w:val="24"/>
          <w:szCs w:val="24"/>
          <w:lang w:eastAsia="lv-LV"/>
        </w:rPr>
        <w:t>.</w:t>
      </w:r>
    </w:p>
    <w:p w:rsidR="00B9236F" w:rsidRPr="00DD1E6F" w:rsidRDefault="00B9236F" w:rsidP="00B9236F">
      <w:pPr>
        <w:pStyle w:val="Sarakstarindkopa"/>
        <w:numPr>
          <w:ilvl w:val="1"/>
          <w:numId w:val="1"/>
        </w:numPr>
        <w:tabs>
          <w:tab w:val="clear" w:pos="360"/>
        </w:tabs>
        <w:spacing w:before="60" w:after="0" w:line="240" w:lineRule="auto"/>
        <w:ind w:left="709" w:hanging="709"/>
        <w:contextualSpacing w:val="0"/>
        <w:jc w:val="both"/>
        <w:rPr>
          <w:rFonts w:ascii="Times New Roman" w:hAnsi="Times New Roman"/>
          <w:b/>
          <w:sz w:val="24"/>
          <w:szCs w:val="24"/>
        </w:rPr>
      </w:pPr>
      <w:r w:rsidRPr="00DD1E6F">
        <w:rPr>
          <w:rFonts w:ascii="Times New Roman" w:hAnsi="Times New Roman"/>
          <w:bCs/>
          <w:sz w:val="24"/>
          <w:szCs w:val="24"/>
          <w:lang w:eastAsia="lv-LV"/>
        </w:rPr>
        <w:t xml:space="preserve">Līgumsoda </w:t>
      </w:r>
      <w:r w:rsidRPr="00DD1E6F">
        <w:rPr>
          <w:rFonts w:ascii="Times New Roman" w:hAnsi="Times New Roman"/>
          <w:noProof/>
          <w:sz w:val="24"/>
          <w:szCs w:val="24"/>
        </w:rPr>
        <w:t xml:space="preserve">samaksa neatbrīvo </w:t>
      </w:r>
      <w:r w:rsidRPr="00DD1E6F">
        <w:rPr>
          <w:rFonts w:ascii="Times New Roman" w:hAnsi="Times New Roman"/>
          <w:bCs/>
          <w:noProof/>
          <w:sz w:val="24"/>
          <w:szCs w:val="24"/>
        </w:rPr>
        <w:t>Pusi</w:t>
      </w:r>
      <w:r w:rsidRPr="00DD1E6F">
        <w:rPr>
          <w:rFonts w:ascii="Times New Roman" w:hAnsi="Times New Roman"/>
          <w:b/>
          <w:bCs/>
          <w:noProof/>
          <w:sz w:val="24"/>
          <w:szCs w:val="24"/>
        </w:rPr>
        <w:t xml:space="preserve"> </w:t>
      </w:r>
      <w:r w:rsidRPr="00DD1E6F">
        <w:rPr>
          <w:rFonts w:ascii="Times New Roman" w:hAnsi="Times New Roman"/>
          <w:noProof/>
          <w:sz w:val="24"/>
          <w:szCs w:val="24"/>
        </w:rPr>
        <w:t>no līgumsaistību pienācīgas izpildes attiecībā pret otru Pusi.</w:t>
      </w:r>
    </w:p>
    <w:p w:rsidR="00B9236F" w:rsidRPr="009D4811" w:rsidRDefault="00B9236F" w:rsidP="00B9236F">
      <w:pPr>
        <w:pStyle w:val="Sarakstarindkopa"/>
        <w:numPr>
          <w:ilvl w:val="1"/>
          <w:numId w:val="1"/>
        </w:numPr>
        <w:tabs>
          <w:tab w:val="clear" w:pos="360"/>
        </w:tabs>
        <w:spacing w:before="60" w:after="0" w:line="240" w:lineRule="auto"/>
        <w:ind w:left="709" w:hanging="709"/>
        <w:contextualSpacing w:val="0"/>
        <w:rPr>
          <w:rFonts w:ascii="Times New Roman" w:hAnsi="Times New Roman"/>
          <w:b/>
          <w:sz w:val="24"/>
          <w:szCs w:val="24"/>
        </w:rPr>
      </w:pPr>
      <w:r w:rsidRPr="009D4811">
        <w:rPr>
          <w:rFonts w:ascii="Times New Roman" w:hAnsi="Times New Roman"/>
          <w:b/>
          <w:i/>
          <w:sz w:val="24"/>
          <w:szCs w:val="24"/>
        </w:rPr>
        <w:t>Pārdevējs</w:t>
      </w:r>
      <w:r w:rsidRPr="00E77BE6">
        <w:rPr>
          <w:rFonts w:ascii="Times New Roman" w:hAnsi="Times New Roman"/>
          <w:sz w:val="24"/>
          <w:szCs w:val="24"/>
        </w:rPr>
        <w:t xml:space="preserve"> uzņemas pilnu materiālo atbildību par </w:t>
      </w:r>
      <w:r w:rsidRPr="009D4811">
        <w:rPr>
          <w:rFonts w:ascii="Times New Roman" w:hAnsi="Times New Roman"/>
          <w:b/>
          <w:i/>
          <w:sz w:val="24"/>
          <w:szCs w:val="24"/>
        </w:rPr>
        <w:t>Pircēja</w:t>
      </w:r>
      <w:r w:rsidRPr="00E77BE6">
        <w:rPr>
          <w:rFonts w:ascii="Times New Roman" w:hAnsi="Times New Roman"/>
          <w:sz w:val="24"/>
          <w:szCs w:val="24"/>
        </w:rPr>
        <w:t xml:space="preserve"> automašīnu bojājumiem, ja tie nodarīti </w:t>
      </w:r>
      <w:r w:rsidRPr="009D4811">
        <w:rPr>
          <w:rFonts w:ascii="Times New Roman" w:hAnsi="Times New Roman"/>
          <w:b/>
          <w:i/>
          <w:sz w:val="24"/>
          <w:szCs w:val="24"/>
        </w:rPr>
        <w:t>Pārdevēja</w:t>
      </w:r>
      <w:r w:rsidRPr="00E77BE6">
        <w:rPr>
          <w:rFonts w:ascii="Times New Roman" w:hAnsi="Times New Roman"/>
          <w:sz w:val="24"/>
          <w:szCs w:val="24"/>
        </w:rPr>
        <w:t xml:space="preserve"> piegādātās neatbilstošas un nekvalitatīvas </w:t>
      </w:r>
      <w:r>
        <w:rPr>
          <w:rFonts w:ascii="Times New Roman" w:hAnsi="Times New Roman"/>
          <w:sz w:val="24"/>
          <w:szCs w:val="24"/>
        </w:rPr>
        <w:t>D</w:t>
      </w:r>
      <w:r w:rsidRPr="00E77BE6">
        <w:rPr>
          <w:rFonts w:ascii="Times New Roman" w:hAnsi="Times New Roman"/>
          <w:sz w:val="24"/>
          <w:szCs w:val="24"/>
        </w:rPr>
        <w:t>egvielas dēļ.</w:t>
      </w:r>
    </w:p>
    <w:p w:rsidR="00B9236F" w:rsidRPr="009D4811" w:rsidRDefault="00B9236F" w:rsidP="00B9236F">
      <w:pPr>
        <w:pStyle w:val="Sarakstarindkopa"/>
        <w:numPr>
          <w:ilvl w:val="1"/>
          <w:numId w:val="1"/>
        </w:numPr>
        <w:tabs>
          <w:tab w:val="clear" w:pos="360"/>
        </w:tabs>
        <w:spacing w:before="60" w:after="0" w:line="240" w:lineRule="auto"/>
        <w:ind w:left="709" w:hanging="709"/>
        <w:contextualSpacing w:val="0"/>
        <w:jc w:val="both"/>
        <w:rPr>
          <w:rFonts w:ascii="Times New Roman" w:hAnsi="Times New Roman"/>
          <w:b/>
          <w:sz w:val="24"/>
          <w:szCs w:val="24"/>
        </w:rPr>
      </w:pPr>
      <w:r w:rsidRPr="00E77BE6">
        <w:rPr>
          <w:rFonts w:ascii="Times New Roman" w:hAnsi="Times New Roman"/>
          <w:sz w:val="24"/>
          <w:szCs w:val="24"/>
        </w:rPr>
        <w:t>Puses tiek atbrīvotas no atbildības par Līguma nepildīšanu, ja tā rodas pēc Līguma noslēgšanas nepārvaramas varas vai ārkārtēju apstākļu ietekmes rezultātā kurus attiecīgā no Pusēm (vai Puses kopā) nevarēja ne paredzēt, ne novērst, ne ietekmēt, un par kuru rašanos nenes atbildību, tas ir, stihiskas nelaimes, kara darbība, blokāde, civiliedzīvotāju nemieri, streiki, sakaru un kredītiestāžu darbība, normatīvie akti, valsts pārvaldes un pašvaldības institūciju rīcība un to pieņemtie dokumenti.</w:t>
      </w:r>
    </w:p>
    <w:p w:rsidR="00B9236F" w:rsidRPr="009D4811" w:rsidRDefault="00B9236F" w:rsidP="00B9236F">
      <w:pPr>
        <w:pStyle w:val="Sarakstarindkopa"/>
        <w:numPr>
          <w:ilvl w:val="1"/>
          <w:numId w:val="1"/>
        </w:numPr>
        <w:tabs>
          <w:tab w:val="clear" w:pos="360"/>
        </w:tabs>
        <w:spacing w:before="60" w:after="0" w:line="240" w:lineRule="auto"/>
        <w:ind w:left="709" w:hanging="709"/>
        <w:contextualSpacing w:val="0"/>
        <w:jc w:val="both"/>
        <w:rPr>
          <w:rFonts w:ascii="Times New Roman" w:hAnsi="Times New Roman"/>
          <w:b/>
          <w:sz w:val="24"/>
          <w:szCs w:val="24"/>
        </w:rPr>
      </w:pPr>
      <w:r w:rsidRPr="00E77BE6">
        <w:rPr>
          <w:rFonts w:ascii="Times New Roman" w:hAnsi="Times New Roman"/>
          <w:sz w:val="24"/>
          <w:szCs w:val="24"/>
        </w:rPr>
        <w:t>Katra no Pusēm, kuru Līguma ietvaros ietekmē nepārvaramas varas apstākļi, nekavējoties par to informē otru Pusi.</w:t>
      </w:r>
    </w:p>
    <w:p w:rsidR="00B9236F" w:rsidRPr="009D4811" w:rsidRDefault="00B9236F" w:rsidP="00B9236F">
      <w:pPr>
        <w:pStyle w:val="Sarakstarindkopa"/>
        <w:numPr>
          <w:ilvl w:val="1"/>
          <w:numId w:val="1"/>
        </w:numPr>
        <w:tabs>
          <w:tab w:val="clear" w:pos="360"/>
        </w:tabs>
        <w:spacing w:before="60" w:after="0" w:line="240" w:lineRule="auto"/>
        <w:ind w:left="709" w:hanging="709"/>
        <w:contextualSpacing w:val="0"/>
        <w:jc w:val="both"/>
        <w:rPr>
          <w:rFonts w:ascii="Times New Roman" w:hAnsi="Times New Roman"/>
          <w:b/>
          <w:sz w:val="24"/>
          <w:szCs w:val="24"/>
        </w:rPr>
      </w:pPr>
      <w:r w:rsidRPr="0084755F">
        <w:rPr>
          <w:rFonts w:ascii="Times New Roman" w:hAnsi="Times New Roman"/>
          <w:sz w:val="24"/>
          <w:szCs w:val="24"/>
        </w:rPr>
        <w:t xml:space="preserve">Strīdus, kas radušies sakarā ar </w:t>
      </w:r>
      <w:r>
        <w:rPr>
          <w:rFonts w:ascii="Times New Roman" w:hAnsi="Times New Roman"/>
          <w:sz w:val="24"/>
          <w:szCs w:val="24"/>
        </w:rPr>
        <w:t>L</w:t>
      </w:r>
      <w:r w:rsidRPr="0084755F">
        <w:rPr>
          <w:rFonts w:ascii="Times New Roman" w:hAnsi="Times New Roman"/>
          <w:sz w:val="24"/>
          <w:szCs w:val="24"/>
        </w:rPr>
        <w:t>īguma izpildi, puses nokārto pārrunu ceļā vai, ja tas nav iespējams, iesniedz prasību tiesā Latvijas Republikas normatīvajos aktos paredzētajā kārtībā.</w:t>
      </w:r>
    </w:p>
    <w:p w:rsidR="00B9236F" w:rsidRDefault="00B9236F" w:rsidP="00B9236F">
      <w:pPr>
        <w:pStyle w:val="Sarakstarindkopa"/>
        <w:numPr>
          <w:ilvl w:val="1"/>
          <w:numId w:val="1"/>
        </w:numPr>
        <w:tabs>
          <w:tab w:val="clear" w:pos="360"/>
        </w:tabs>
        <w:spacing w:before="60" w:after="0" w:line="240" w:lineRule="auto"/>
        <w:ind w:left="709" w:hanging="709"/>
        <w:contextualSpacing w:val="0"/>
        <w:jc w:val="both"/>
        <w:rPr>
          <w:rFonts w:ascii="Times New Roman" w:hAnsi="Times New Roman"/>
          <w:b/>
          <w:sz w:val="24"/>
          <w:szCs w:val="24"/>
        </w:rPr>
      </w:pPr>
      <w:r w:rsidRPr="0084755F">
        <w:rPr>
          <w:rFonts w:ascii="Times New Roman" w:hAnsi="Times New Roman"/>
          <w:sz w:val="24"/>
          <w:szCs w:val="24"/>
        </w:rPr>
        <w:t xml:space="preserve">Puse pilnīgi un bez ierunām ir atbildīga par visu otrai </w:t>
      </w:r>
      <w:r>
        <w:rPr>
          <w:rFonts w:ascii="Times New Roman" w:hAnsi="Times New Roman"/>
          <w:sz w:val="24"/>
          <w:szCs w:val="24"/>
        </w:rPr>
        <w:t>P</w:t>
      </w:r>
      <w:r w:rsidRPr="0084755F">
        <w:rPr>
          <w:rFonts w:ascii="Times New Roman" w:hAnsi="Times New Roman"/>
          <w:sz w:val="24"/>
          <w:szCs w:val="24"/>
        </w:rPr>
        <w:t xml:space="preserve">usei iesniedzamo dokumentu, rēķinu un citu materiālu vai informācijas pareizību un patiesumu. Pusei jāatlīdzina otrai </w:t>
      </w:r>
      <w:r w:rsidRPr="0084755F">
        <w:rPr>
          <w:rFonts w:ascii="Times New Roman" w:hAnsi="Times New Roman"/>
          <w:sz w:val="24"/>
          <w:szCs w:val="24"/>
        </w:rPr>
        <w:lastRenderedPageBreak/>
        <w:t>pusei pēdējās ciestie zaudējumi, kas ir radušies pirmās puses apzināti nepatiesas sniegtas informācijas vai apzinātas patiesās informācijas slēpšanas gadījumā.</w:t>
      </w:r>
    </w:p>
    <w:p w:rsidR="00B9236F" w:rsidRPr="0026374D" w:rsidRDefault="00B9236F" w:rsidP="00B9236F">
      <w:pPr>
        <w:pStyle w:val="Sarakstarindkopa"/>
        <w:numPr>
          <w:ilvl w:val="0"/>
          <w:numId w:val="1"/>
        </w:numPr>
        <w:spacing w:before="240" w:after="120" w:line="240" w:lineRule="auto"/>
        <w:ind w:left="357" w:hanging="357"/>
        <w:contextualSpacing w:val="0"/>
        <w:jc w:val="center"/>
        <w:rPr>
          <w:rFonts w:ascii="Times New Roman" w:hAnsi="Times New Roman"/>
          <w:b/>
          <w:sz w:val="24"/>
          <w:szCs w:val="24"/>
        </w:rPr>
      </w:pPr>
      <w:r w:rsidRPr="0026374D">
        <w:rPr>
          <w:rFonts w:ascii="Times New Roman" w:hAnsi="Times New Roman"/>
          <w:b/>
          <w:sz w:val="24"/>
          <w:szCs w:val="24"/>
        </w:rPr>
        <w:t>LĪGUMA DARBĪBAS TERMIŅŠ</w:t>
      </w:r>
      <w:r>
        <w:rPr>
          <w:rFonts w:ascii="Times New Roman" w:hAnsi="Times New Roman"/>
          <w:b/>
          <w:sz w:val="24"/>
          <w:szCs w:val="24"/>
        </w:rPr>
        <w:t xml:space="preserve"> UN IZBEIGŠANA</w:t>
      </w:r>
    </w:p>
    <w:p w:rsidR="00B9236F" w:rsidRPr="0084755F" w:rsidRDefault="00B9236F" w:rsidP="00B9236F">
      <w:pPr>
        <w:spacing w:after="0" w:line="240" w:lineRule="auto"/>
        <w:ind w:left="709" w:hanging="709"/>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7.1.</w:t>
      </w:r>
      <w:r>
        <w:rPr>
          <w:rFonts w:ascii="Times New Roman" w:eastAsia="Times New Roman" w:hAnsi="Times New Roman" w:cs="Times New Roman"/>
          <w:sz w:val="24"/>
          <w:szCs w:val="24"/>
        </w:rPr>
        <w:tab/>
      </w:r>
      <w:r w:rsidRPr="00A731A0">
        <w:rPr>
          <w:rFonts w:ascii="Times New Roman" w:hAnsi="Times New Roman"/>
          <w:sz w:val="24"/>
          <w:szCs w:val="24"/>
        </w:rPr>
        <w:t xml:space="preserve">Līgums stājas spēkā tā abpusējās parakstīšanas dienā un ir spēkā līdz sasniedz </w:t>
      </w:r>
      <w:r>
        <w:rPr>
          <w:rFonts w:ascii="Times New Roman" w:hAnsi="Times New Roman"/>
          <w:sz w:val="24"/>
          <w:szCs w:val="24"/>
        </w:rPr>
        <w:t>Līguma kopējo summu bez PVN</w:t>
      </w:r>
      <w:r w:rsidRPr="00A731A0">
        <w:rPr>
          <w:rFonts w:ascii="Times New Roman" w:hAnsi="Times New Roman"/>
          <w:sz w:val="24"/>
          <w:szCs w:val="24"/>
        </w:rPr>
        <w:t xml:space="preserve">, bet </w:t>
      </w:r>
      <w:r w:rsidRPr="002C6B66">
        <w:rPr>
          <w:rFonts w:ascii="Times New Roman" w:hAnsi="Times New Roman"/>
          <w:b/>
          <w:sz w:val="24"/>
          <w:szCs w:val="24"/>
        </w:rPr>
        <w:t xml:space="preserve">ne ilgāk kā </w:t>
      </w:r>
      <w:r w:rsidRPr="00F83184">
        <w:rPr>
          <w:rFonts w:ascii="Times New Roman" w:hAnsi="Times New Roman"/>
          <w:b/>
          <w:sz w:val="24"/>
          <w:szCs w:val="24"/>
        </w:rPr>
        <w:t>36 (trīsdesmit sešus)</w:t>
      </w:r>
      <w:r w:rsidRPr="002C6B66">
        <w:rPr>
          <w:rFonts w:ascii="Times New Roman" w:hAnsi="Times New Roman"/>
          <w:b/>
          <w:sz w:val="24"/>
          <w:szCs w:val="24"/>
        </w:rPr>
        <w:t xml:space="preserve"> </w:t>
      </w:r>
      <w:r w:rsidRPr="002C6B66">
        <w:rPr>
          <w:rFonts w:ascii="Times New Roman" w:hAnsi="Times New Roman"/>
          <w:b/>
          <w:iCs/>
          <w:sz w:val="24"/>
          <w:szCs w:val="24"/>
        </w:rPr>
        <w:t>mēnešus</w:t>
      </w:r>
      <w:r w:rsidRPr="002C6B66">
        <w:rPr>
          <w:rFonts w:ascii="Times New Roman" w:hAnsi="Times New Roman"/>
          <w:iCs/>
          <w:sz w:val="24"/>
          <w:szCs w:val="24"/>
        </w:rPr>
        <w:t xml:space="preserve"> no </w:t>
      </w:r>
      <w:r>
        <w:rPr>
          <w:rFonts w:ascii="Times New Roman" w:hAnsi="Times New Roman"/>
          <w:iCs/>
          <w:sz w:val="24"/>
          <w:szCs w:val="24"/>
        </w:rPr>
        <w:t>L</w:t>
      </w:r>
      <w:r w:rsidRPr="002C6B66">
        <w:rPr>
          <w:rFonts w:ascii="Times New Roman" w:hAnsi="Times New Roman"/>
          <w:iCs/>
          <w:sz w:val="24"/>
          <w:szCs w:val="24"/>
        </w:rPr>
        <w:t>īguma abpusēja</w:t>
      </w:r>
      <w:r>
        <w:rPr>
          <w:rFonts w:ascii="Times New Roman" w:hAnsi="Times New Roman"/>
          <w:iCs/>
          <w:sz w:val="24"/>
          <w:szCs w:val="24"/>
        </w:rPr>
        <w:t>s parakstīšanas dienas</w:t>
      </w:r>
      <w:r w:rsidRPr="009C50EC">
        <w:rPr>
          <w:rFonts w:ascii="Times New Roman" w:hAnsi="Times New Roman"/>
          <w:sz w:val="24"/>
          <w:szCs w:val="24"/>
        </w:rPr>
        <w:t>.</w:t>
      </w:r>
    </w:p>
    <w:p w:rsidR="00B9236F" w:rsidRPr="0084755F" w:rsidRDefault="00B9236F" w:rsidP="00B9236F">
      <w:pPr>
        <w:spacing w:before="60"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84755F">
        <w:rPr>
          <w:rFonts w:ascii="Times New Roman" w:eastAsia="Times New Roman" w:hAnsi="Times New Roman" w:cs="Times New Roman"/>
          <w:sz w:val="24"/>
          <w:szCs w:val="24"/>
        </w:rPr>
        <w:t>.2.</w:t>
      </w:r>
      <w:r>
        <w:rPr>
          <w:rFonts w:ascii="Times New Roman" w:eastAsia="Times New Roman" w:hAnsi="Times New Roman" w:cs="Times New Roman"/>
          <w:sz w:val="24"/>
          <w:szCs w:val="24"/>
        </w:rPr>
        <w:tab/>
      </w:r>
      <w:r w:rsidRPr="0084755F">
        <w:rPr>
          <w:rFonts w:ascii="Times New Roman" w:eastAsia="Times New Roman" w:hAnsi="Times New Roman" w:cs="Times New Roman"/>
          <w:sz w:val="24"/>
          <w:szCs w:val="24"/>
        </w:rPr>
        <w:t xml:space="preserve">Līguma darbība izbeidzas, ja tā darbības laikā beidzas </w:t>
      </w:r>
      <w:r>
        <w:rPr>
          <w:rFonts w:ascii="Times New Roman" w:eastAsia="Times New Roman" w:hAnsi="Times New Roman" w:cs="Times New Roman"/>
          <w:b/>
          <w:i/>
          <w:sz w:val="24"/>
          <w:szCs w:val="24"/>
        </w:rPr>
        <w:t>Pārdevēja</w:t>
      </w:r>
      <w:r w:rsidRPr="0084755F">
        <w:rPr>
          <w:rFonts w:ascii="Times New Roman" w:eastAsia="Times New Roman" w:hAnsi="Times New Roman" w:cs="Times New Roman"/>
          <w:b/>
          <w:i/>
          <w:sz w:val="24"/>
          <w:szCs w:val="24"/>
        </w:rPr>
        <w:t xml:space="preserve"> </w:t>
      </w:r>
      <w:r w:rsidRPr="0084755F">
        <w:rPr>
          <w:rFonts w:ascii="Times New Roman" w:eastAsia="Times New Roman" w:hAnsi="Times New Roman" w:cs="Times New Roman"/>
          <w:sz w:val="24"/>
          <w:szCs w:val="24"/>
        </w:rPr>
        <w:t>licences degvielas mazumtirdzniecībai darbības termiņš, un tā netiek pārreģistrēta normatīvajos aktos noteiktajā kārtībā.</w:t>
      </w:r>
    </w:p>
    <w:p w:rsidR="00B9236F" w:rsidRDefault="00B9236F" w:rsidP="00B9236F">
      <w:pPr>
        <w:spacing w:before="60" w:after="0" w:line="240" w:lineRule="auto"/>
        <w:ind w:left="709" w:hanging="709"/>
        <w:jc w:val="both"/>
        <w:rPr>
          <w:rFonts w:ascii="Times New Roman" w:hAnsi="Times New Roman"/>
          <w:sz w:val="24"/>
          <w:szCs w:val="24"/>
        </w:rPr>
      </w:pPr>
      <w:r>
        <w:rPr>
          <w:rFonts w:ascii="Times New Roman" w:eastAsia="Times New Roman" w:hAnsi="Times New Roman" w:cs="Times New Roman"/>
          <w:sz w:val="24"/>
          <w:szCs w:val="24"/>
        </w:rPr>
        <w:t>7</w:t>
      </w:r>
      <w:r w:rsidRPr="0084755F">
        <w:rPr>
          <w:rFonts w:ascii="Times New Roman" w:eastAsia="Times New Roman" w:hAnsi="Times New Roman" w:cs="Times New Roman"/>
          <w:sz w:val="24"/>
          <w:szCs w:val="24"/>
        </w:rPr>
        <w:t>.4.</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2C6B66">
        <w:rPr>
          <w:rFonts w:ascii="Times New Roman" w:hAnsi="Times New Roman"/>
          <w:b/>
          <w:i/>
          <w:sz w:val="24"/>
          <w:szCs w:val="24"/>
        </w:rPr>
        <w:t>Pircējs</w:t>
      </w:r>
      <w:r w:rsidRPr="00E77BE6">
        <w:rPr>
          <w:rFonts w:ascii="Times New Roman" w:hAnsi="Times New Roman"/>
          <w:sz w:val="24"/>
          <w:szCs w:val="24"/>
        </w:rPr>
        <w:t xml:space="preserve"> vienpusēji var izbeigt Līgumu pirms termiņa, ja </w:t>
      </w:r>
      <w:r w:rsidRPr="002C6B66">
        <w:rPr>
          <w:rFonts w:ascii="Times New Roman" w:hAnsi="Times New Roman"/>
          <w:b/>
          <w:i/>
          <w:sz w:val="24"/>
          <w:szCs w:val="24"/>
        </w:rPr>
        <w:t>Pircējs</w:t>
      </w:r>
      <w:r w:rsidRPr="00E77BE6">
        <w:rPr>
          <w:rFonts w:ascii="Times New Roman" w:hAnsi="Times New Roman"/>
          <w:sz w:val="24"/>
          <w:szCs w:val="24"/>
        </w:rPr>
        <w:t xml:space="preserve"> konstatējis, ka </w:t>
      </w:r>
      <w:r w:rsidRPr="002C6B66">
        <w:rPr>
          <w:rFonts w:ascii="Times New Roman" w:hAnsi="Times New Roman"/>
          <w:b/>
          <w:i/>
          <w:sz w:val="24"/>
          <w:szCs w:val="24"/>
        </w:rPr>
        <w:t>Pārdevēja</w:t>
      </w:r>
      <w:r w:rsidRPr="00E77BE6">
        <w:rPr>
          <w:rFonts w:ascii="Times New Roman" w:hAnsi="Times New Roman"/>
          <w:sz w:val="24"/>
          <w:szCs w:val="24"/>
        </w:rPr>
        <w:t xml:space="preserve"> </w:t>
      </w:r>
      <w:r>
        <w:rPr>
          <w:rFonts w:ascii="Times New Roman" w:hAnsi="Times New Roman"/>
          <w:sz w:val="24"/>
          <w:szCs w:val="24"/>
        </w:rPr>
        <w:t>pārdotās</w:t>
      </w:r>
      <w:r w:rsidRPr="00E77BE6">
        <w:rPr>
          <w:rFonts w:ascii="Times New Roman" w:hAnsi="Times New Roman"/>
          <w:sz w:val="24"/>
          <w:szCs w:val="24"/>
        </w:rPr>
        <w:t xml:space="preserve"> neatbilstošas un nekvalitatīvas degvielas dēļ </w:t>
      </w:r>
      <w:r w:rsidRPr="002C6B66">
        <w:rPr>
          <w:rFonts w:ascii="Times New Roman" w:hAnsi="Times New Roman"/>
          <w:b/>
          <w:i/>
          <w:sz w:val="24"/>
          <w:szCs w:val="24"/>
        </w:rPr>
        <w:t>Pircēja</w:t>
      </w:r>
      <w:r w:rsidRPr="00E77BE6">
        <w:rPr>
          <w:rFonts w:ascii="Times New Roman" w:hAnsi="Times New Roman"/>
          <w:sz w:val="24"/>
          <w:szCs w:val="24"/>
        </w:rPr>
        <w:t xml:space="preserve"> automašīnām ir nodarīti bojājumi, un gadījumos, ja </w:t>
      </w:r>
      <w:r w:rsidRPr="002C6B66">
        <w:rPr>
          <w:rFonts w:ascii="Times New Roman" w:hAnsi="Times New Roman"/>
          <w:b/>
          <w:i/>
          <w:sz w:val="24"/>
          <w:szCs w:val="24"/>
        </w:rPr>
        <w:t>Pārdevējs</w:t>
      </w:r>
      <w:r w:rsidRPr="00E77BE6">
        <w:rPr>
          <w:rFonts w:ascii="Times New Roman" w:hAnsi="Times New Roman"/>
          <w:sz w:val="24"/>
          <w:szCs w:val="24"/>
        </w:rPr>
        <w:t xml:space="preserve"> nespēj nodrošināt nepārtrauktu degvielas iegādi atbilstoši Līguma nosacījumiem. Iepriekš minētajos gadījumos </w:t>
      </w:r>
      <w:r w:rsidRPr="002C6B66">
        <w:rPr>
          <w:rFonts w:ascii="Times New Roman" w:hAnsi="Times New Roman"/>
          <w:b/>
          <w:i/>
          <w:sz w:val="24"/>
          <w:szCs w:val="24"/>
        </w:rPr>
        <w:t>Pircējs</w:t>
      </w:r>
      <w:r w:rsidRPr="00E77BE6">
        <w:rPr>
          <w:rFonts w:ascii="Times New Roman" w:hAnsi="Times New Roman"/>
          <w:sz w:val="24"/>
          <w:szCs w:val="24"/>
        </w:rPr>
        <w:t xml:space="preserve"> par Līguma izbeigšanu rakstiski brīdina </w:t>
      </w:r>
      <w:r w:rsidRPr="002C6B66">
        <w:rPr>
          <w:rFonts w:ascii="Times New Roman" w:hAnsi="Times New Roman"/>
          <w:b/>
          <w:i/>
          <w:sz w:val="24"/>
          <w:szCs w:val="24"/>
        </w:rPr>
        <w:t>Pārdevēju</w:t>
      </w:r>
      <w:r w:rsidRPr="00E77BE6">
        <w:rPr>
          <w:rFonts w:ascii="Times New Roman" w:hAnsi="Times New Roman"/>
          <w:sz w:val="24"/>
          <w:szCs w:val="24"/>
        </w:rPr>
        <w:t xml:space="preserve"> 1 (vienu) mēnesi iepriekš.</w:t>
      </w:r>
    </w:p>
    <w:p w:rsidR="00B9236F" w:rsidRDefault="00B9236F" w:rsidP="00B9236F">
      <w:pPr>
        <w:spacing w:before="60" w:after="0" w:line="240" w:lineRule="auto"/>
        <w:ind w:left="709" w:hanging="709"/>
        <w:jc w:val="both"/>
        <w:rPr>
          <w:rFonts w:ascii="Times New Roman" w:hAnsi="Times New Roman"/>
          <w:sz w:val="24"/>
          <w:szCs w:val="24"/>
        </w:rPr>
      </w:pPr>
      <w:r>
        <w:rPr>
          <w:rFonts w:ascii="Times New Roman" w:eastAsia="Times New Roman" w:hAnsi="Times New Roman" w:cs="Times New Roman"/>
          <w:sz w:val="24"/>
          <w:szCs w:val="24"/>
        </w:rPr>
        <w:t>7.5.</w:t>
      </w:r>
      <w:r>
        <w:rPr>
          <w:rFonts w:ascii="Times New Roman" w:eastAsia="Times New Roman" w:hAnsi="Times New Roman" w:cs="Times New Roman"/>
          <w:sz w:val="24"/>
          <w:szCs w:val="24"/>
        </w:rPr>
        <w:tab/>
      </w:r>
      <w:r w:rsidRPr="002C6B66">
        <w:rPr>
          <w:rFonts w:ascii="Times New Roman" w:hAnsi="Times New Roman"/>
          <w:b/>
          <w:i/>
          <w:sz w:val="24"/>
          <w:szCs w:val="24"/>
        </w:rPr>
        <w:t>Pircējam</w:t>
      </w:r>
      <w:r w:rsidRPr="0011337E">
        <w:rPr>
          <w:rFonts w:ascii="Times New Roman" w:hAnsi="Times New Roman"/>
          <w:sz w:val="24"/>
          <w:szCs w:val="24"/>
        </w:rPr>
        <w:t xml:space="preserve"> ir tiesīgs vienpusēji izbeigt Līgumu ar </w:t>
      </w:r>
      <w:r w:rsidRPr="002C6B66">
        <w:rPr>
          <w:rFonts w:ascii="Times New Roman" w:hAnsi="Times New Roman"/>
          <w:b/>
          <w:i/>
          <w:sz w:val="24"/>
          <w:szCs w:val="24"/>
        </w:rPr>
        <w:t>Pārdevēju</w:t>
      </w:r>
      <w:r w:rsidRPr="0011337E">
        <w:rPr>
          <w:rFonts w:ascii="Times New Roman" w:hAnsi="Times New Roman"/>
          <w:sz w:val="24"/>
          <w:szCs w:val="24"/>
        </w:rPr>
        <w:t xml:space="preserve">, ja </w:t>
      </w:r>
      <w:r w:rsidRPr="002C6B66">
        <w:rPr>
          <w:rFonts w:ascii="Times New Roman" w:hAnsi="Times New Roman"/>
          <w:b/>
          <w:i/>
          <w:sz w:val="24"/>
          <w:szCs w:val="24"/>
        </w:rPr>
        <w:t>Pārdevējam</w:t>
      </w:r>
      <w:r w:rsidRPr="0011337E">
        <w:rPr>
          <w:rFonts w:ascii="Times New Roman" w:hAnsi="Times New Roman"/>
          <w:sz w:val="24"/>
          <w:szCs w:val="24"/>
        </w:rPr>
        <w:t xml:space="preserve"> vai tā valdes vai padomes loceklim, patieso labuma guvējam, </w:t>
      </w:r>
      <w:proofErr w:type="spellStart"/>
      <w:r w:rsidRPr="0011337E">
        <w:rPr>
          <w:rFonts w:ascii="Times New Roman" w:hAnsi="Times New Roman"/>
          <w:sz w:val="24"/>
          <w:szCs w:val="24"/>
        </w:rPr>
        <w:t>pārstāvēttiesīgajai</w:t>
      </w:r>
      <w:proofErr w:type="spellEnd"/>
      <w:r w:rsidRPr="0011337E">
        <w:rPr>
          <w:rFonts w:ascii="Times New Roman" w:hAnsi="Times New Roman"/>
          <w:sz w:val="24"/>
          <w:szCs w:val="24"/>
        </w:rPr>
        <w:t xml:space="preserve"> personai vai prokūristam, vai personai, kura ir pilnvarota pārstāvēt </w:t>
      </w:r>
      <w:r w:rsidRPr="002C6B66">
        <w:rPr>
          <w:rFonts w:ascii="Times New Roman" w:hAnsi="Times New Roman"/>
          <w:b/>
          <w:i/>
          <w:sz w:val="24"/>
          <w:szCs w:val="24"/>
        </w:rPr>
        <w:t>Pārdevēju</w:t>
      </w:r>
      <w:r w:rsidRPr="0011337E">
        <w:rPr>
          <w:rFonts w:ascii="Times New Roman" w:hAnsi="Times New Roman"/>
          <w:sz w:val="24"/>
          <w:szCs w:val="24"/>
        </w:rPr>
        <w:t xml:space="preserve"> darbībās, kas saistītas ar filiāli, vai personālsabiedrības biedram, tā valdes vai padomes loceklim, patiesā labuma guvējam, </w:t>
      </w:r>
      <w:proofErr w:type="spellStart"/>
      <w:r w:rsidRPr="0011337E">
        <w:rPr>
          <w:rFonts w:ascii="Times New Roman" w:hAnsi="Times New Roman"/>
          <w:sz w:val="24"/>
          <w:szCs w:val="24"/>
        </w:rPr>
        <w:t>pārstāvēttiesīgajai</w:t>
      </w:r>
      <w:proofErr w:type="spellEnd"/>
      <w:r w:rsidRPr="0011337E">
        <w:rPr>
          <w:rFonts w:ascii="Times New Roman" w:hAnsi="Times New Roman"/>
          <w:sz w:val="24"/>
          <w:szCs w:val="24"/>
        </w:rPr>
        <w:t xml:space="preserve"> personai vai prokūristam, ja </w:t>
      </w:r>
      <w:r w:rsidRPr="002C6B66">
        <w:rPr>
          <w:rFonts w:ascii="Times New Roman" w:hAnsi="Times New Roman"/>
          <w:b/>
          <w:i/>
          <w:sz w:val="24"/>
          <w:szCs w:val="24"/>
        </w:rPr>
        <w:t>Pārdevējs</w:t>
      </w:r>
      <w:r w:rsidRPr="0011337E">
        <w:rPr>
          <w:rFonts w:ascii="Times New Roman" w:hAnsi="Times New Roman"/>
          <w:sz w:val="24"/>
          <w:szCs w:val="24"/>
        </w:rPr>
        <w:t xml:space="preserve">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rsidR="00B9236F" w:rsidRPr="0084755F" w:rsidRDefault="00B9236F" w:rsidP="00B9236F">
      <w:pPr>
        <w:spacing w:before="60"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7.6.</w:t>
      </w:r>
      <w:r>
        <w:rPr>
          <w:rFonts w:ascii="Times New Roman" w:eastAsia="Times New Roman" w:hAnsi="Times New Roman" w:cs="Times New Roman"/>
          <w:sz w:val="24"/>
          <w:szCs w:val="24"/>
        </w:rPr>
        <w:tab/>
      </w:r>
      <w:r w:rsidRPr="00E77BE6">
        <w:rPr>
          <w:rFonts w:ascii="Times New Roman" w:hAnsi="Times New Roman"/>
          <w:sz w:val="24"/>
          <w:szCs w:val="24"/>
        </w:rPr>
        <w:t xml:space="preserve">Ikviena no Pusēm ir tiesīga vienpusēji atkāpties no Līguma pirms </w:t>
      </w:r>
      <w:r w:rsidRPr="00F83184">
        <w:rPr>
          <w:rFonts w:ascii="Times New Roman" w:hAnsi="Times New Roman"/>
          <w:sz w:val="24"/>
          <w:szCs w:val="24"/>
        </w:rPr>
        <w:t>7.1. punkta</w:t>
      </w:r>
      <w:r w:rsidRPr="00E77BE6">
        <w:rPr>
          <w:rFonts w:ascii="Times New Roman" w:hAnsi="Times New Roman"/>
          <w:sz w:val="24"/>
          <w:szCs w:val="24"/>
        </w:rPr>
        <w:t xml:space="preserve"> minētā termiņa notecējuma, </w:t>
      </w:r>
      <w:r>
        <w:rPr>
          <w:rFonts w:ascii="Times New Roman" w:hAnsi="Times New Roman"/>
          <w:sz w:val="24"/>
          <w:szCs w:val="24"/>
        </w:rPr>
        <w:t>rakstiski brīdinot</w:t>
      </w:r>
      <w:r w:rsidRPr="00E77BE6">
        <w:rPr>
          <w:rFonts w:ascii="Times New Roman" w:hAnsi="Times New Roman"/>
          <w:sz w:val="24"/>
          <w:szCs w:val="24"/>
        </w:rPr>
        <w:t xml:space="preserve"> otr</w:t>
      </w:r>
      <w:r>
        <w:rPr>
          <w:rFonts w:ascii="Times New Roman" w:hAnsi="Times New Roman"/>
          <w:sz w:val="24"/>
          <w:szCs w:val="24"/>
        </w:rPr>
        <w:t>u</w:t>
      </w:r>
      <w:r w:rsidRPr="00E77BE6">
        <w:rPr>
          <w:rFonts w:ascii="Times New Roman" w:hAnsi="Times New Roman"/>
          <w:sz w:val="24"/>
          <w:szCs w:val="24"/>
        </w:rPr>
        <w:t xml:space="preserve"> Pusi </w:t>
      </w:r>
      <w:r>
        <w:rPr>
          <w:rFonts w:ascii="Times New Roman" w:hAnsi="Times New Roman"/>
          <w:sz w:val="24"/>
          <w:szCs w:val="24"/>
        </w:rPr>
        <w:t>1 (</w:t>
      </w:r>
      <w:r w:rsidRPr="00E77BE6">
        <w:rPr>
          <w:rFonts w:ascii="Times New Roman" w:hAnsi="Times New Roman"/>
          <w:sz w:val="24"/>
          <w:szCs w:val="24"/>
        </w:rPr>
        <w:t>vienu</w:t>
      </w:r>
      <w:r>
        <w:rPr>
          <w:rFonts w:ascii="Times New Roman" w:hAnsi="Times New Roman"/>
          <w:sz w:val="24"/>
          <w:szCs w:val="24"/>
        </w:rPr>
        <w:t>)</w:t>
      </w:r>
      <w:r w:rsidRPr="00E77BE6">
        <w:rPr>
          <w:rFonts w:ascii="Times New Roman" w:hAnsi="Times New Roman"/>
          <w:sz w:val="24"/>
          <w:szCs w:val="24"/>
        </w:rPr>
        <w:t xml:space="preserve"> mēnesi iepriekš.</w:t>
      </w:r>
    </w:p>
    <w:p w:rsidR="00B9236F" w:rsidRPr="00DD1E6F" w:rsidRDefault="00B9236F" w:rsidP="00B9236F">
      <w:pPr>
        <w:spacing w:before="240" w:after="120" w:line="240" w:lineRule="auto"/>
        <w:jc w:val="center"/>
        <w:rPr>
          <w:rFonts w:ascii="Times New Roman" w:eastAsia="Times New Roman" w:hAnsi="Times New Roman" w:cs="Times New Roman"/>
          <w:b/>
          <w:sz w:val="24"/>
          <w:szCs w:val="24"/>
        </w:rPr>
      </w:pPr>
      <w:r w:rsidRPr="00DD1E6F">
        <w:rPr>
          <w:rFonts w:ascii="Times New Roman" w:eastAsia="Times New Roman" w:hAnsi="Times New Roman" w:cs="Times New Roman"/>
          <w:b/>
          <w:sz w:val="24"/>
          <w:szCs w:val="24"/>
        </w:rPr>
        <w:t>8.</w:t>
      </w:r>
      <w:r w:rsidRPr="00DD1E6F">
        <w:rPr>
          <w:rFonts w:ascii="Times New Roman" w:eastAsia="Times New Roman" w:hAnsi="Times New Roman" w:cs="Times New Roman"/>
          <w:b/>
          <w:sz w:val="24"/>
          <w:szCs w:val="24"/>
        </w:rPr>
        <w:tab/>
      </w:r>
      <w:r w:rsidRPr="00DD1E6F">
        <w:rPr>
          <w:rFonts w:ascii="Times New Roman" w:hAnsi="Times New Roman" w:cs="Times New Roman"/>
          <w:b/>
          <w:caps/>
          <w:color w:val="000000"/>
          <w:sz w:val="24"/>
          <w:szCs w:val="24"/>
        </w:rPr>
        <w:t xml:space="preserve">Personas datu </w:t>
      </w:r>
      <w:r w:rsidRPr="00DD1E6F">
        <w:rPr>
          <w:rFonts w:ascii="Times New Roman" w:hAnsi="Times New Roman" w:cs="Times New Roman"/>
          <w:b/>
          <w:caps/>
          <w:sz w:val="24"/>
          <w:szCs w:val="24"/>
        </w:rPr>
        <w:t>aizsardzība un konfidencialitāte</w:t>
      </w:r>
    </w:p>
    <w:p w:rsidR="00B9236F" w:rsidRDefault="00B9236F" w:rsidP="00B9236F">
      <w:pPr>
        <w:spacing w:after="0" w:line="240" w:lineRule="auto"/>
        <w:ind w:left="709" w:hanging="709"/>
        <w:jc w:val="both"/>
        <w:rPr>
          <w:rFonts w:ascii="Times New Roman" w:hAnsi="Times New Roman" w:cs="Times New Roman"/>
          <w:sz w:val="24"/>
          <w:szCs w:val="24"/>
        </w:rPr>
      </w:pPr>
      <w:r>
        <w:rPr>
          <w:rFonts w:ascii="Times New Roman" w:eastAsia="Times New Roman" w:hAnsi="Times New Roman" w:cs="Times New Roman"/>
          <w:sz w:val="24"/>
          <w:szCs w:val="24"/>
        </w:rPr>
        <w:t>8.1.</w:t>
      </w:r>
      <w:r>
        <w:rPr>
          <w:rFonts w:ascii="Times New Roman" w:eastAsia="Times New Roman" w:hAnsi="Times New Roman" w:cs="Times New Roman"/>
          <w:sz w:val="24"/>
          <w:szCs w:val="24"/>
        </w:rPr>
        <w:tab/>
      </w:r>
      <w:r w:rsidRPr="00DD1E6F">
        <w:rPr>
          <w:rFonts w:ascii="Times New Roman" w:hAnsi="Times New Roman" w:cs="Times New Roman"/>
          <w:sz w:val="24"/>
          <w:szCs w:val="24"/>
        </w:rPr>
        <w:t>Līguma darbības laikā iegūto personas datu apstrādi Puses veic saskaņā ar Eiropas Parlamenta un Padomes 2016.</w:t>
      </w:r>
      <w:r>
        <w:rPr>
          <w:rFonts w:ascii="Times New Roman" w:hAnsi="Times New Roman" w:cs="Times New Roman"/>
          <w:sz w:val="24"/>
          <w:szCs w:val="24"/>
        </w:rPr>
        <w:t> </w:t>
      </w:r>
      <w:r w:rsidRPr="00DD1E6F">
        <w:rPr>
          <w:rFonts w:ascii="Times New Roman" w:hAnsi="Times New Roman" w:cs="Times New Roman"/>
          <w:sz w:val="24"/>
          <w:szCs w:val="24"/>
        </w:rPr>
        <w:t>gada 27.</w:t>
      </w:r>
      <w:r>
        <w:rPr>
          <w:rFonts w:ascii="Times New Roman" w:hAnsi="Times New Roman" w:cs="Times New Roman"/>
          <w:sz w:val="24"/>
          <w:szCs w:val="24"/>
        </w:rPr>
        <w:t> </w:t>
      </w:r>
      <w:r w:rsidRPr="00DD1E6F">
        <w:rPr>
          <w:rFonts w:ascii="Times New Roman" w:hAnsi="Times New Roman" w:cs="Times New Roman"/>
          <w:sz w:val="24"/>
          <w:szCs w:val="24"/>
        </w:rPr>
        <w:t>aprīļa regulu Nr.</w:t>
      </w:r>
      <w:r>
        <w:rPr>
          <w:rFonts w:ascii="Times New Roman" w:hAnsi="Times New Roman" w:cs="Times New Roman"/>
          <w:sz w:val="24"/>
          <w:szCs w:val="24"/>
        </w:rPr>
        <w:t> </w:t>
      </w:r>
      <w:r w:rsidRPr="00DD1E6F">
        <w:rPr>
          <w:rFonts w:ascii="Times New Roman" w:hAnsi="Times New Roman" w:cs="Times New Roman"/>
          <w:sz w:val="24"/>
          <w:szCs w:val="24"/>
        </w:rPr>
        <w:t>2016/679 par fizisku personu aizsardzību attiecībā uz personas datu apstrādi un šādu datu brīvu apriti un ar ko atceļ Direktīvu 95/46/EK un Latvijas Republikā spēkā esošajiem normatīvajiem aktiem.</w:t>
      </w:r>
    </w:p>
    <w:p w:rsidR="00B9236F" w:rsidRDefault="00B9236F" w:rsidP="00B9236F">
      <w:pPr>
        <w:spacing w:before="60" w:after="0" w:line="240" w:lineRule="auto"/>
        <w:ind w:left="709" w:hanging="709"/>
        <w:jc w:val="both"/>
        <w:rPr>
          <w:rFonts w:ascii="Times New Roman" w:hAnsi="Times New Roman" w:cs="Times New Roman"/>
          <w:bCs/>
          <w:sz w:val="24"/>
          <w:szCs w:val="24"/>
        </w:rPr>
      </w:pPr>
      <w:r>
        <w:rPr>
          <w:rFonts w:ascii="Times New Roman" w:hAnsi="Times New Roman" w:cs="Times New Roman"/>
          <w:sz w:val="24"/>
          <w:szCs w:val="24"/>
        </w:rPr>
        <w:t>8.2.</w:t>
      </w:r>
      <w:r>
        <w:rPr>
          <w:rFonts w:ascii="Times New Roman" w:hAnsi="Times New Roman" w:cs="Times New Roman"/>
          <w:sz w:val="24"/>
          <w:szCs w:val="24"/>
        </w:rPr>
        <w:tab/>
      </w:r>
      <w:r w:rsidRPr="00DD1E6F">
        <w:rPr>
          <w:rFonts w:ascii="Times New Roman" w:hAnsi="Times New Roman" w:cs="Times New Roman"/>
          <w:bCs/>
          <w:sz w:val="24"/>
          <w:szCs w:val="24"/>
        </w:rPr>
        <w:t>Puses kā patstāvīgi pārziņi ir atbildīgas par Līguma izpildes ietvaros nodoto Pušu pārstāvju/kontaktpersonu/iesaistīto darbinieku un piesaistīto citu speciālistu fizisko personu datu iegūšanas un nodošanas leģitimitāti, konfidencialitāti un apstrādi atbilstoši Latvijas Republikas un Eiropas Savienības normatīvajiem aktiem.</w:t>
      </w:r>
    </w:p>
    <w:p w:rsidR="00B9236F" w:rsidRDefault="00B9236F" w:rsidP="00B9236F">
      <w:pPr>
        <w:spacing w:before="60" w:after="0" w:line="240" w:lineRule="auto"/>
        <w:ind w:left="709" w:hanging="709"/>
        <w:jc w:val="both"/>
        <w:rPr>
          <w:rFonts w:ascii="Times New Roman" w:hAnsi="Times New Roman" w:cs="Times New Roman"/>
          <w:sz w:val="24"/>
          <w:szCs w:val="24"/>
        </w:rPr>
      </w:pPr>
      <w:r>
        <w:rPr>
          <w:rFonts w:ascii="Times New Roman" w:hAnsi="Times New Roman" w:cs="Times New Roman"/>
          <w:bCs/>
          <w:sz w:val="24"/>
          <w:szCs w:val="24"/>
        </w:rPr>
        <w:t>8.3.</w:t>
      </w:r>
      <w:r>
        <w:rPr>
          <w:rFonts w:ascii="Times New Roman" w:hAnsi="Times New Roman" w:cs="Times New Roman"/>
          <w:bCs/>
          <w:sz w:val="24"/>
          <w:szCs w:val="24"/>
        </w:rPr>
        <w:tab/>
      </w:r>
      <w:r w:rsidRPr="00A842DE">
        <w:rPr>
          <w:rFonts w:ascii="Times New Roman" w:hAnsi="Times New Roman" w:cs="Times New Roman"/>
          <w:sz w:val="24"/>
          <w:szCs w:val="24"/>
        </w:rPr>
        <w:t>Pusēm ir tiesības apstrādāt no otras Puses iegūtos fizisko personu datus ar mērķi nodrošināt Līgumā noteikto saistību izpildi, ievērojot normatīvajos aktos noteiktās prasības šādu datu apstrādei, izmantošanai un aizsardzībai.</w:t>
      </w:r>
    </w:p>
    <w:p w:rsidR="00B9236F" w:rsidRDefault="00B9236F" w:rsidP="00B9236F">
      <w:pPr>
        <w:spacing w:before="60" w:after="0" w:line="240" w:lineRule="auto"/>
        <w:ind w:left="709" w:hanging="709"/>
        <w:jc w:val="both"/>
        <w:rPr>
          <w:rFonts w:ascii="Times New Roman" w:hAnsi="Times New Roman" w:cs="Times New Roman"/>
          <w:sz w:val="24"/>
          <w:szCs w:val="24"/>
        </w:rPr>
      </w:pPr>
      <w:r>
        <w:rPr>
          <w:rFonts w:ascii="Times New Roman" w:hAnsi="Times New Roman" w:cs="Times New Roman"/>
          <w:sz w:val="24"/>
          <w:szCs w:val="24"/>
        </w:rPr>
        <w:t>8.4.</w:t>
      </w:r>
      <w:r>
        <w:rPr>
          <w:rFonts w:ascii="Times New Roman" w:hAnsi="Times New Roman" w:cs="Times New Roman"/>
          <w:sz w:val="24"/>
          <w:szCs w:val="24"/>
        </w:rPr>
        <w:tab/>
      </w:r>
      <w:r w:rsidRPr="00A842DE">
        <w:rPr>
          <w:rFonts w:ascii="Times New Roman" w:hAnsi="Times New Roman" w:cs="Times New Roman"/>
          <w:sz w:val="24"/>
          <w:szCs w:val="24"/>
        </w:rPr>
        <w:t>Puse, kura nodod otrai Pusei fizisko personu datus apstrādei, atbild par piekrišanu iegūšanu no attiecīgajiem datu subjektiem.</w:t>
      </w:r>
    </w:p>
    <w:p w:rsidR="00B9236F" w:rsidRDefault="00B9236F" w:rsidP="00B9236F">
      <w:pPr>
        <w:spacing w:before="60" w:after="0" w:line="240" w:lineRule="auto"/>
        <w:ind w:left="709" w:hanging="709"/>
        <w:jc w:val="both"/>
        <w:rPr>
          <w:rFonts w:ascii="Times New Roman" w:hAnsi="Times New Roman" w:cs="Times New Roman"/>
          <w:sz w:val="24"/>
          <w:szCs w:val="24"/>
        </w:rPr>
      </w:pPr>
      <w:r>
        <w:rPr>
          <w:rFonts w:ascii="Times New Roman" w:hAnsi="Times New Roman" w:cs="Times New Roman"/>
          <w:sz w:val="24"/>
          <w:szCs w:val="24"/>
        </w:rPr>
        <w:t>8.5.</w:t>
      </w:r>
      <w:r>
        <w:rPr>
          <w:rFonts w:ascii="Times New Roman" w:hAnsi="Times New Roman" w:cs="Times New Roman"/>
          <w:sz w:val="24"/>
          <w:szCs w:val="24"/>
        </w:rPr>
        <w:tab/>
      </w:r>
      <w:r w:rsidRPr="00A842DE">
        <w:rPr>
          <w:rFonts w:ascii="Times New Roman" w:hAnsi="Times New Roman" w:cs="Times New Roman"/>
          <w:sz w:val="24"/>
          <w:szCs w:val="24"/>
        </w:rPr>
        <w:t>Līguma darbības laikā iegūtos personas datus Puses nodod trešajām personām, tostarp apakšuzņēmējiem, tikai Līgumā vai normatīvajos aktos noteiktajos gadījumos. Šādā gadījumā attiecīgā Puse pirms šādu datu nodošanas par to informē otru Pusi, ja vien spēkā esošie normatīvie akti to neaizliedz.</w:t>
      </w:r>
    </w:p>
    <w:p w:rsidR="00B9236F" w:rsidRDefault="00B9236F" w:rsidP="00B9236F">
      <w:pPr>
        <w:spacing w:before="60" w:after="0" w:line="240" w:lineRule="auto"/>
        <w:ind w:left="709" w:hanging="709"/>
        <w:jc w:val="both"/>
        <w:rPr>
          <w:rFonts w:ascii="Times New Roman" w:hAnsi="Times New Roman" w:cs="Times New Roman"/>
          <w:sz w:val="24"/>
          <w:szCs w:val="24"/>
        </w:rPr>
      </w:pPr>
      <w:r>
        <w:rPr>
          <w:rFonts w:ascii="Times New Roman" w:hAnsi="Times New Roman" w:cs="Times New Roman"/>
          <w:sz w:val="24"/>
          <w:szCs w:val="24"/>
        </w:rPr>
        <w:t>8.6.</w:t>
      </w:r>
      <w:r>
        <w:rPr>
          <w:rFonts w:ascii="Times New Roman" w:hAnsi="Times New Roman" w:cs="Times New Roman"/>
          <w:sz w:val="24"/>
          <w:szCs w:val="24"/>
        </w:rPr>
        <w:tab/>
      </w:r>
      <w:r w:rsidRPr="00A842DE">
        <w:rPr>
          <w:rFonts w:ascii="Times New Roman" w:hAnsi="Times New Roman" w:cs="Times New Roman"/>
          <w:sz w:val="24"/>
          <w:szCs w:val="24"/>
        </w:rPr>
        <w:t>Puses apņemas paziņot ne vēlāk kā 24 h laikā otrai Pusei par visiem notikušajiem personas datu aizsardzības drošības incidentiem, kā arī rakstveidā informē otru Pusi par incidentu un/vai iespējamo incidentu un sniedz visu otras Puses pieprasīto informāciju.</w:t>
      </w:r>
    </w:p>
    <w:p w:rsidR="00B9236F" w:rsidRDefault="00B9236F" w:rsidP="00B9236F">
      <w:pPr>
        <w:spacing w:before="60" w:after="0" w:line="240" w:lineRule="auto"/>
        <w:ind w:left="709" w:hanging="709"/>
        <w:jc w:val="both"/>
        <w:rPr>
          <w:rFonts w:ascii="Times New Roman" w:hAnsi="Times New Roman" w:cs="Times New Roman"/>
          <w:sz w:val="24"/>
          <w:szCs w:val="24"/>
        </w:rPr>
      </w:pPr>
      <w:r>
        <w:rPr>
          <w:rFonts w:ascii="Times New Roman" w:hAnsi="Times New Roman" w:cs="Times New Roman"/>
          <w:sz w:val="24"/>
          <w:szCs w:val="24"/>
        </w:rPr>
        <w:t>8.7.</w:t>
      </w:r>
      <w:r>
        <w:rPr>
          <w:rFonts w:ascii="Times New Roman" w:hAnsi="Times New Roman" w:cs="Times New Roman"/>
          <w:sz w:val="24"/>
          <w:szCs w:val="24"/>
        </w:rPr>
        <w:tab/>
      </w:r>
      <w:r w:rsidRPr="00A842DE">
        <w:rPr>
          <w:rFonts w:ascii="Times New Roman" w:hAnsi="Times New Roman" w:cs="Times New Roman"/>
          <w:sz w:val="24"/>
          <w:szCs w:val="24"/>
        </w:rPr>
        <w:t>Katra Puse apņemas pēc datu subjekta vai otras Puses pieprasījuma iznīcināt no otras Puses par konkrētu datu subjektu iegūtos datus, ja izbeidzas nepieciešamība tos apstrādāt Līguma izpildes nodrošināšanai.</w:t>
      </w:r>
    </w:p>
    <w:p w:rsidR="00B9236F" w:rsidRDefault="00B9236F" w:rsidP="00B9236F">
      <w:pPr>
        <w:spacing w:before="60" w:after="0" w:line="240" w:lineRule="auto"/>
        <w:ind w:left="709" w:hanging="709"/>
        <w:jc w:val="both"/>
        <w:rPr>
          <w:rFonts w:ascii="Times New Roman" w:hAnsi="Times New Roman" w:cs="Times New Roman"/>
          <w:sz w:val="24"/>
          <w:szCs w:val="24"/>
        </w:rPr>
      </w:pPr>
      <w:r>
        <w:rPr>
          <w:rFonts w:ascii="Times New Roman" w:eastAsia="Times New Roman" w:hAnsi="Times New Roman" w:cs="Times New Roman"/>
          <w:sz w:val="24"/>
          <w:szCs w:val="24"/>
        </w:rPr>
        <w:lastRenderedPageBreak/>
        <w:t>8.8.</w:t>
      </w:r>
      <w:r>
        <w:rPr>
          <w:rFonts w:ascii="Times New Roman" w:eastAsia="Times New Roman" w:hAnsi="Times New Roman" w:cs="Times New Roman"/>
          <w:sz w:val="24"/>
          <w:szCs w:val="24"/>
        </w:rPr>
        <w:tab/>
      </w:r>
      <w:r w:rsidRPr="00A842DE">
        <w:rPr>
          <w:rFonts w:ascii="Times New Roman" w:hAnsi="Times New Roman" w:cs="Times New Roman"/>
          <w:sz w:val="24"/>
          <w:szCs w:val="24"/>
        </w:rPr>
        <w:t>Puses apņemas aizsargāt, neizplatīt un bez iepriekšējas savstarpējas rakstiskas saskaņošanas neizpaust trešajām personām konfidenciālu informāciju (pilnīgi vai daļēji Līguma vai citu ar tā izpildi saistītu dokumentu saturu, Pušu finansiālo situāciju vai finanšu avotiem, vadības sistēmu vai saimnieciskajām darbībām, kā arī tehniska, komerciāla un jebkāda cita rakstura informācija par citas Puses darbību), kas kļuvusi tām pieejama līgumsaistību izpildes gaitā, izņemot Latvijas Republikas normatīvajos aktos paredzētos gadījumus.</w:t>
      </w:r>
    </w:p>
    <w:p w:rsidR="00B9236F" w:rsidRDefault="00B9236F" w:rsidP="00B9236F">
      <w:pPr>
        <w:spacing w:before="60" w:after="0" w:line="240" w:lineRule="auto"/>
        <w:ind w:left="709" w:hanging="709"/>
        <w:jc w:val="both"/>
        <w:rPr>
          <w:rFonts w:ascii="Times New Roman" w:hAnsi="Times New Roman" w:cs="Times New Roman"/>
          <w:sz w:val="24"/>
          <w:szCs w:val="24"/>
        </w:rPr>
      </w:pPr>
      <w:r>
        <w:rPr>
          <w:rFonts w:ascii="Times New Roman" w:hAnsi="Times New Roman" w:cs="Times New Roman"/>
          <w:sz w:val="24"/>
          <w:szCs w:val="24"/>
        </w:rPr>
        <w:t>8.9.</w:t>
      </w:r>
      <w:r>
        <w:rPr>
          <w:rFonts w:ascii="Times New Roman" w:hAnsi="Times New Roman" w:cs="Times New Roman"/>
          <w:sz w:val="24"/>
          <w:szCs w:val="24"/>
        </w:rPr>
        <w:tab/>
      </w:r>
      <w:r w:rsidRPr="00A842DE">
        <w:rPr>
          <w:rFonts w:ascii="Times New Roman" w:hAnsi="Times New Roman" w:cs="Times New Roman"/>
          <w:sz w:val="24"/>
          <w:szCs w:val="24"/>
        </w:rPr>
        <w:t>Pusēm ir tiesības sniegt informāciju saviem Apakšuzņēmējiem, piegādātājiem, darbiniekiem un pārstāvjiem, ja tām šī informācija ir nepieciešama Līguma izpildei. Puses apņemas nodrošināt minētās informācijas neizpaušanu no darbinieku, Apakšuzņēmēju vai trešo personu puses, kas piedalās Līguma izpildīšanā.</w:t>
      </w:r>
    </w:p>
    <w:p w:rsidR="00B9236F" w:rsidRDefault="00B9236F" w:rsidP="00B9236F">
      <w:pPr>
        <w:spacing w:before="60" w:after="0" w:line="240" w:lineRule="auto"/>
        <w:ind w:left="709" w:hanging="709"/>
        <w:jc w:val="both"/>
        <w:rPr>
          <w:rFonts w:ascii="Times New Roman" w:hAnsi="Times New Roman" w:cs="Times New Roman"/>
          <w:sz w:val="24"/>
          <w:szCs w:val="24"/>
        </w:rPr>
      </w:pPr>
      <w:r>
        <w:rPr>
          <w:rFonts w:ascii="Times New Roman" w:hAnsi="Times New Roman" w:cs="Times New Roman"/>
          <w:sz w:val="24"/>
          <w:szCs w:val="24"/>
        </w:rPr>
        <w:t>8.10.</w:t>
      </w:r>
      <w:r>
        <w:rPr>
          <w:rFonts w:ascii="Times New Roman" w:hAnsi="Times New Roman" w:cs="Times New Roman"/>
          <w:sz w:val="24"/>
          <w:szCs w:val="24"/>
        </w:rPr>
        <w:tab/>
      </w:r>
      <w:r w:rsidRPr="00A842DE">
        <w:rPr>
          <w:rFonts w:ascii="Times New Roman" w:hAnsi="Times New Roman" w:cs="Times New Roman"/>
          <w:sz w:val="24"/>
          <w:szCs w:val="24"/>
        </w:rPr>
        <w:t>Puses ir savstarpēji atbildīgas par Līgumā paredzēto konfidencialitātes noteikumu pārkāpšanu.</w:t>
      </w:r>
    </w:p>
    <w:p w:rsidR="00B9236F" w:rsidRDefault="00B9236F" w:rsidP="00B9236F">
      <w:pPr>
        <w:spacing w:before="60" w:after="0" w:line="240" w:lineRule="auto"/>
        <w:ind w:left="709" w:hanging="709"/>
        <w:jc w:val="both"/>
        <w:rPr>
          <w:rFonts w:ascii="Times New Roman" w:hAnsi="Times New Roman" w:cs="Times New Roman"/>
          <w:sz w:val="24"/>
          <w:szCs w:val="24"/>
        </w:rPr>
      </w:pPr>
      <w:r>
        <w:rPr>
          <w:rFonts w:ascii="Times New Roman" w:hAnsi="Times New Roman" w:cs="Times New Roman"/>
          <w:sz w:val="24"/>
          <w:szCs w:val="24"/>
        </w:rPr>
        <w:t>8.11.</w:t>
      </w:r>
      <w:r>
        <w:rPr>
          <w:rFonts w:ascii="Times New Roman" w:hAnsi="Times New Roman" w:cs="Times New Roman"/>
          <w:sz w:val="24"/>
          <w:szCs w:val="24"/>
        </w:rPr>
        <w:tab/>
      </w:r>
      <w:r w:rsidRPr="00A842DE">
        <w:rPr>
          <w:rFonts w:ascii="Times New Roman" w:hAnsi="Times New Roman" w:cs="Times New Roman"/>
          <w:sz w:val="24"/>
          <w:szCs w:val="24"/>
        </w:rPr>
        <w:t>Līguma teksts, izņemot tā informācija, kuru Tirgotājs norāda kā konfiden</w:t>
      </w:r>
      <w:r>
        <w:rPr>
          <w:rFonts w:ascii="Times New Roman" w:hAnsi="Times New Roman" w:cs="Times New Roman"/>
          <w:sz w:val="24"/>
          <w:szCs w:val="24"/>
        </w:rPr>
        <w:t>ciālu, tiek publiskots Publisko</w:t>
      </w:r>
      <w:r w:rsidRPr="00A842DE">
        <w:rPr>
          <w:rFonts w:ascii="Times New Roman" w:hAnsi="Times New Roman" w:cs="Times New Roman"/>
          <w:sz w:val="24"/>
          <w:szCs w:val="24"/>
        </w:rPr>
        <w:t xml:space="preserve"> iepirkumu likumā noteiktajā kārtībā.</w:t>
      </w:r>
    </w:p>
    <w:p w:rsidR="00B9236F" w:rsidRPr="0037488A" w:rsidRDefault="00B9236F" w:rsidP="00B9236F">
      <w:pPr>
        <w:spacing w:before="240" w:after="120" w:line="240" w:lineRule="auto"/>
        <w:ind w:left="709" w:hanging="709"/>
        <w:jc w:val="center"/>
        <w:rPr>
          <w:rFonts w:ascii="Times New Roman" w:hAnsi="Times New Roman"/>
          <w:b/>
          <w:sz w:val="24"/>
          <w:szCs w:val="24"/>
        </w:rPr>
      </w:pPr>
      <w:r w:rsidRPr="0037488A">
        <w:rPr>
          <w:rFonts w:ascii="Times New Roman" w:hAnsi="Times New Roman" w:cs="Times New Roman"/>
          <w:b/>
          <w:sz w:val="24"/>
          <w:szCs w:val="24"/>
        </w:rPr>
        <w:t>9.</w:t>
      </w:r>
      <w:r w:rsidRPr="0037488A">
        <w:rPr>
          <w:rFonts w:ascii="Times New Roman" w:hAnsi="Times New Roman" w:cs="Times New Roman"/>
          <w:b/>
          <w:sz w:val="24"/>
          <w:szCs w:val="24"/>
        </w:rPr>
        <w:tab/>
      </w:r>
      <w:r w:rsidRPr="0037488A">
        <w:rPr>
          <w:rFonts w:ascii="Times New Roman" w:hAnsi="Times New Roman"/>
          <w:b/>
          <w:sz w:val="24"/>
          <w:szCs w:val="24"/>
        </w:rPr>
        <w:t xml:space="preserve">APAKŠUZŅĒMĒJA </w:t>
      </w:r>
      <w:r>
        <w:rPr>
          <w:rFonts w:ascii="Times New Roman" w:hAnsi="Times New Roman"/>
          <w:b/>
          <w:sz w:val="24"/>
          <w:szCs w:val="24"/>
        </w:rPr>
        <w:t>P</w:t>
      </w:r>
      <w:r w:rsidRPr="0037488A">
        <w:rPr>
          <w:rFonts w:ascii="Times New Roman" w:hAnsi="Times New Roman"/>
          <w:b/>
          <w:sz w:val="24"/>
          <w:szCs w:val="24"/>
        </w:rPr>
        <w:t>IESAISTĪŠANA</w:t>
      </w:r>
      <w:r>
        <w:rPr>
          <w:rFonts w:ascii="Times New Roman" w:hAnsi="Times New Roman"/>
          <w:b/>
          <w:sz w:val="24"/>
          <w:szCs w:val="24"/>
        </w:rPr>
        <w:t>S</w:t>
      </w:r>
      <w:r w:rsidRPr="0037488A">
        <w:rPr>
          <w:rFonts w:ascii="Times New Roman" w:hAnsi="Times New Roman"/>
          <w:b/>
          <w:sz w:val="24"/>
          <w:szCs w:val="24"/>
        </w:rPr>
        <w:t xml:space="preserve"> UN MAIŅAS KĀRTĪBA (JA ATTIECINĀMS)</w:t>
      </w:r>
    </w:p>
    <w:p w:rsidR="00B9236F" w:rsidRDefault="00B9236F" w:rsidP="00B9236F">
      <w:pPr>
        <w:spacing w:before="60" w:after="0" w:line="240" w:lineRule="auto"/>
        <w:ind w:left="709" w:hanging="709"/>
        <w:jc w:val="both"/>
        <w:rPr>
          <w:rFonts w:ascii="Times New Roman" w:hAnsi="Times New Roman"/>
          <w:sz w:val="24"/>
          <w:szCs w:val="24"/>
        </w:rPr>
      </w:pPr>
      <w:r>
        <w:rPr>
          <w:rFonts w:ascii="Times New Roman" w:hAnsi="Times New Roman" w:cs="Times New Roman"/>
          <w:sz w:val="24"/>
          <w:szCs w:val="24"/>
        </w:rPr>
        <w:t>9.</w:t>
      </w:r>
      <w:r>
        <w:rPr>
          <w:rFonts w:ascii="Times New Roman" w:eastAsia="Times New Roman" w:hAnsi="Times New Roman" w:cs="Times New Roman"/>
          <w:sz w:val="24"/>
          <w:szCs w:val="24"/>
        </w:rPr>
        <w:t>1.</w:t>
      </w:r>
      <w:r>
        <w:rPr>
          <w:rFonts w:ascii="Times New Roman" w:eastAsia="Times New Roman" w:hAnsi="Times New Roman" w:cs="Times New Roman"/>
          <w:sz w:val="24"/>
          <w:szCs w:val="24"/>
        </w:rPr>
        <w:tab/>
      </w:r>
      <w:r w:rsidRPr="0037488A">
        <w:rPr>
          <w:rFonts w:ascii="Times New Roman" w:hAnsi="Times New Roman" w:cs="Times New Roman"/>
          <w:sz w:val="24"/>
          <w:szCs w:val="24"/>
          <w:lang w:eastAsia="lv-LV"/>
        </w:rPr>
        <w:t xml:space="preserve">Ne vēlāk kā uzsākot Līguma izpildi, </w:t>
      </w:r>
      <w:r w:rsidRPr="0037488A">
        <w:rPr>
          <w:rFonts w:ascii="Times New Roman" w:hAnsi="Times New Roman" w:cs="Times New Roman"/>
          <w:b/>
          <w:i/>
          <w:sz w:val="24"/>
          <w:szCs w:val="24"/>
          <w:lang w:eastAsia="lv-LV"/>
        </w:rPr>
        <w:t>Pārdevējs</w:t>
      </w:r>
      <w:r w:rsidRPr="0037488A">
        <w:rPr>
          <w:rFonts w:ascii="Times New Roman" w:hAnsi="Times New Roman" w:cs="Times New Roman"/>
          <w:sz w:val="24"/>
          <w:szCs w:val="24"/>
          <w:lang w:eastAsia="lv-LV"/>
        </w:rPr>
        <w:t xml:space="preserve"> iesniedz Līguma izpildē iesaistīto apakšuzņēmēju (ja tādus plānots iesaistīt) sarakstu, kurā norāda apakšuzņēmēja nosaukumu, kontaktinformāciju un to pārstāvēt tiesīgo personu. Sarakstā jānorāda arī </w:t>
      </w:r>
      <w:r w:rsidRPr="0037488A">
        <w:rPr>
          <w:rFonts w:ascii="Times New Roman" w:hAnsi="Times New Roman" w:cs="Times New Roman"/>
          <w:b/>
          <w:i/>
          <w:sz w:val="24"/>
          <w:szCs w:val="24"/>
          <w:lang w:eastAsia="lv-LV"/>
        </w:rPr>
        <w:t>Pārdevēja</w:t>
      </w:r>
      <w:r w:rsidRPr="0037488A">
        <w:rPr>
          <w:rFonts w:ascii="Times New Roman" w:hAnsi="Times New Roman" w:cs="Times New Roman"/>
          <w:sz w:val="24"/>
          <w:szCs w:val="24"/>
          <w:lang w:eastAsia="lv-LV"/>
        </w:rPr>
        <w:t xml:space="preserve"> apakšuzņēmēju apakšuzņēmēji. Līguma izpildes laikā </w:t>
      </w:r>
      <w:r w:rsidRPr="0037488A">
        <w:rPr>
          <w:rFonts w:ascii="Times New Roman" w:hAnsi="Times New Roman" w:cs="Times New Roman"/>
          <w:b/>
          <w:i/>
          <w:sz w:val="24"/>
          <w:szCs w:val="24"/>
          <w:lang w:eastAsia="lv-LV"/>
        </w:rPr>
        <w:t>Pārdevējs</w:t>
      </w:r>
      <w:r w:rsidRPr="0037488A">
        <w:rPr>
          <w:rFonts w:ascii="Times New Roman" w:hAnsi="Times New Roman" w:cs="Times New Roman"/>
          <w:sz w:val="24"/>
          <w:szCs w:val="24"/>
          <w:lang w:eastAsia="lv-LV"/>
        </w:rPr>
        <w:t xml:space="preserve"> paziņo </w:t>
      </w:r>
      <w:r w:rsidRPr="0037488A">
        <w:rPr>
          <w:rFonts w:ascii="Times New Roman" w:hAnsi="Times New Roman" w:cs="Times New Roman"/>
          <w:b/>
          <w:i/>
          <w:sz w:val="24"/>
          <w:szCs w:val="24"/>
          <w:lang w:eastAsia="lv-LV"/>
        </w:rPr>
        <w:t>Pircējam</w:t>
      </w:r>
      <w:r w:rsidRPr="0037488A">
        <w:rPr>
          <w:rFonts w:ascii="Times New Roman" w:hAnsi="Times New Roman" w:cs="Times New Roman"/>
          <w:sz w:val="24"/>
          <w:szCs w:val="24"/>
          <w:lang w:eastAsia="lv-LV"/>
        </w:rPr>
        <w:t xml:space="preserve"> par jebkurām norādītās informācijas izmaiņām, kā arī papildina sarakstu ar informāciju par apakšuzņēmēju, kas tiek vēlāk iesaistīts Līguma izpildē.</w:t>
      </w:r>
    </w:p>
    <w:p w:rsidR="00B9236F" w:rsidRDefault="00B9236F" w:rsidP="00B9236F">
      <w:pPr>
        <w:spacing w:before="60" w:after="0" w:line="240" w:lineRule="auto"/>
        <w:ind w:left="709" w:hanging="709"/>
        <w:jc w:val="both"/>
        <w:rPr>
          <w:rFonts w:ascii="Times New Roman" w:hAnsi="Times New Roman" w:cs="Times New Roman"/>
          <w:sz w:val="24"/>
          <w:szCs w:val="24"/>
          <w:lang w:eastAsia="lv-LV"/>
        </w:rPr>
      </w:pPr>
      <w:r>
        <w:rPr>
          <w:rFonts w:ascii="Times New Roman" w:hAnsi="Times New Roman"/>
          <w:sz w:val="24"/>
          <w:szCs w:val="24"/>
        </w:rPr>
        <w:t>9.2.</w:t>
      </w:r>
      <w:r>
        <w:rPr>
          <w:rFonts w:ascii="Times New Roman" w:hAnsi="Times New Roman"/>
          <w:sz w:val="24"/>
          <w:szCs w:val="24"/>
        </w:rPr>
        <w:tab/>
      </w:r>
      <w:r w:rsidRPr="0037488A">
        <w:rPr>
          <w:rFonts w:ascii="Times New Roman" w:hAnsi="Times New Roman" w:cs="Times New Roman"/>
          <w:b/>
          <w:i/>
          <w:sz w:val="24"/>
          <w:szCs w:val="24"/>
          <w:lang w:eastAsia="lv-LV"/>
        </w:rPr>
        <w:t>Pārdevējs</w:t>
      </w:r>
      <w:r w:rsidRPr="0037488A">
        <w:rPr>
          <w:rFonts w:ascii="Times New Roman" w:hAnsi="Times New Roman" w:cs="Times New Roman"/>
          <w:sz w:val="24"/>
          <w:szCs w:val="24"/>
          <w:lang w:eastAsia="lv-LV"/>
        </w:rPr>
        <w:t xml:space="preserve"> nav tiesīgs bez rakstiskas saskaņošanas ar </w:t>
      </w:r>
      <w:r w:rsidRPr="00CF7651">
        <w:rPr>
          <w:rFonts w:ascii="Times New Roman" w:hAnsi="Times New Roman" w:cs="Times New Roman"/>
          <w:b/>
          <w:i/>
          <w:sz w:val="24"/>
          <w:szCs w:val="24"/>
          <w:lang w:eastAsia="lv-LV"/>
        </w:rPr>
        <w:t>Pircēju</w:t>
      </w:r>
      <w:r>
        <w:rPr>
          <w:rFonts w:ascii="Times New Roman" w:hAnsi="Times New Roman" w:cs="Times New Roman"/>
          <w:sz w:val="24"/>
          <w:szCs w:val="24"/>
          <w:lang w:eastAsia="lv-LV"/>
        </w:rPr>
        <w:t xml:space="preserve"> veikt piedāvājumā </w:t>
      </w:r>
      <w:r w:rsidRPr="0037488A">
        <w:rPr>
          <w:rFonts w:ascii="Times New Roman" w:hAnsi="Times New Roman" w:cs="Times New Roman"/>
          <w:sz w:val="24"/>
          <w:szCs w:val="24"/>
          <w:lang w:eastAsia="lv-LV"/>
        </w:rPr>
        <w:t xml:space="preserve">apakšuzņēmēju nomaiņu un iesaistīt papildu apakšuzņēmējus Līguma izpildē. Piedāvājumā norādīto apakšuzņēmēju nomaiņa pieļaujama tikai gadījumā, ja </w:t>
      </w:r>
      <w:r w:rsidRPr="00CF7651">
        <w:rPr>
          <w:rFonts w:ascii="Times New Roman" w:hAnsi="Times New Roman" w:cs="Times New Roman"/>
          <w:b/>
          <w:i/>
          <w:sz w:val="24"/>
          <w:szCs w:val="24"/>
          <w:lang w:eastAsia="lv-LV"/>
        </w:rPr>
        <w:t>Pārdevējs</w:t>
      </w:r>
      <w:r w:rsidRPr="0037488A">
        <w:rPr>
          <w:rFonts w:ascii="Times New Roman" w:hAnsi="Times New Roman" w:cs="Times New Roman"/>
          <w:sz w:val="24"/>
          <w:szCs w:val="24"/>
          <w:lang w:eastAsia="lv-LV"/>
        </w:rPr>
        <w:t>, piedāvājot šāda veida izmaiņas, ievērojis Publiskā iepirkuma likuma 62.</w:t>
      </w:r>
      <w:r>
        <w:rPr>
          <w:rFonts w:ascii="Times New Roman" w:hAnsi="Times New Roman" w:cs="Times New Roman"/>
          <w:sz w:val="24"/>
          <w:szCs w:val="24"/>
          <w:lang w:eastAsia="lv-LV"/>
        </w:rPr>
        <w:t> </w:t>
      </w:r>
      <w:r w:rsidRPr="0037488A">
        <w:rPr>
          <w:rFonts w:ascii="Times New Roman" w:hAnsi="Times New Roman" w:cs="Times New Roman"/>
          <w:sz w:val="24"/>
          <w:szCs w:val="24"/>
          <w:lang w:eastAsia="lv-LV"/>
        </w:rPr>
        <w:t xml:space="preserve">pantā noteikto un var pierādīt, ka piedāvātais apakšuzņēmējs atbilst iepirkuma procedūras dokumentos apakšuzņēmējiem izvirzītajām prasībām un šāda nomaiņa neietekmēs </w:t>
      </w:r>
      <w:r>
        <w:rPr>
          <w:rFonts w:ascii="Times New Roman" w:hAnsi="Times New Roman" w:cs="Times New Roman"/>
          <w:sz w:val="24"/>
          <w:szCs w:val="24"/>
          <w:lang w:eastAsia="lv-LV"/>
        </w:rPr>
        <w:t>Degvielas</w:t>
      </w:r>
      <w:r w:rsidRPr="0037488A">
        <w:rPr>
          <w:rFonts w:ascii="Times New Roman" w:hAnsi="Times New Roman" w:cs="Times New Roman"/>
          <w:sz w:val="24"/>
          <w:szCs w:val="24"/>
          <w:lang w:eastAsia="lv-LV"/>
        </w:rPr>
        <w:t xml:space="preserve"> iegādes būtiskus nosacījumus – kvalitāti un atlaidi.</w:t>
      </w:r>
    </w:p>
    <w:p w:rsidR="00B9236F" w:rsidRPr="0084755F" w:rsidRDefault="00B9236F" w:rsidP="00B9236F">
      <w:pPr>
        <w:spacing w:before="60" w:after="0" w:line="240" w:lineRule="auto"/>
        <w:ind w:left="709" w:hanging="709"/>
        <w:jc w:val="both"/>
        <w:rPr>
          <w:rFonts w:ascii="Times New Roman" w:eastAsia="Times New Roman" w:hAnsi="Times New Roman" w:cs="Times New Roman"/>
          <w:sz w:val="24"/>
          <w:szCs w:val="24"/>
        </w:rPr>
      </w:pPr>
      <w:r>
        <w:rPr>
          <w:rFonts w:ascii="Times New Roman" w:hAnsi="Times New Roman"/>
          <w:sz w:val="24"/>
          <w:szCs w:val="24"/>
        </w:rPr>
        <w:t>9.3.</w:t>
      </w:r>
      <w:r>
        <w:rPr>
          <w:rFonts w:ascii="Times New Roman" w:hAnsi="Times New Roman"/>
          <w:sz w:val="24"/>
          <w:szCs w:val="24"/>
        </w:rPr>
        <w:tab/>
      </w:r>
      <w:r w:rsidRPr="00CF7651">
        <w:rPr>
          <w:rFonts w:ascii="Times New Roman" w:hAnsi="Times New Roman" w:cs="Times New Roman"/>
          <w:b/>
          <w:i/>
          <w:sz w:val="24"/>
          <w:szCs w:val="24"/>
          <w:lang w:eastAsia="lv-LV"/>
        </w:rPr>
        <w:t>Pircējs</w:t>
      </w:r>
      <w:r w:rsidRPr="00CF7651">
        <w:rPr>
          <w:rFonts w:ascii="Times New Roman" w:hAnsi="Times New Roman" w:cs="Times New Roman"/>
          <w:sz w:val="24"/>
          <w:szCs w:val="24"/>
          <w:lang w:eastAsia="lv-LV"/>
        </w:rPr>
        <w:t xml:space="preserve"> pieņem lēmumu atļaut vai atteikt iepirkuma procedūrā izraudzītā Pretendenta apakšuzņēmēju nomaiņu vai jaunu apakšuzņēmēju iesaistīšanu Līguma izpildē iespējami īsā laikā, bet ne vēlāk kā 5</w:t>
      </w:r>
      <w:r>
        <w:rPr>
          <w:rFonts w:ascii="Times New Roman" w:hAnsi="Times New Roman" w:cs="Times New Roman"/>
          <w:sz w:val="24"/>
          <w:szCs w:val="24"/>
          <w:lang w:eastAsia="lv-LV"/>
        </w:rPr>
        <w:t> </w:t>
      </w:r>
      <w:r w:rsidRPr="00CF7651">
        <w:rPr>
          <w:rFonts w:ascii="Times New Roman" w:hAnsi="Times New Roman" w:cs="Times New Roman"/>
          <w:sz w:val="24"/>
          <w:szCs w:val="24"/>
          <w:lang w:eastAsia="lv-LV"/>
        </w:rPr>
        <w:t xml:space="preserve">(piecu) darba dienu laikā pēc tam, kad saņēmis </w:t>
      </w:r>
      <w:r w:rsidRPr="00CF7651">
        <w:rPr>
          <w:rFonts w:ascii="Times New Roman" w:hAnsi="Times New Roman" w:cs="Times New Roman"/>
          <w:b/>
          <w:i/>
          <w:sz w:val="24"/>
          <w:szCs w:val="24"/>
          <w:lang w:eastAsia="lv-LV"/>
        </w:rPr>
        <w:t>Pārdevēja</w:t>
      </w:r>
      <w:r w:rsidRPr="00CF7651">
        <w:rPr>
          <w:rFonts w:ascii="Times New Roman" w:hAnsi="Times New Roman" w:cs="Times New Roman"/>
          <w:sz w:val="24"/>
          <w:szCs w:val="24"/>
          <w:lang w:eastAsia="lv-LV"/>
        </w:rPr>
        <w:t xml:space="preserve"> viedokli par nomaiņas iemesliem, kā arī citu informāciju un dokumentus, kas nepieciešami lēmuma pieņemšanai.</w:t>
      </w:r>
    </w:p>
    <w:p w:rsidR="00B9236F" w:rsidRPr="0084755F" w:rsidRDefault="00B9236F" w:rsidP="00B9236F">
      <w:pPr>
        <w:spacing w:before="240" w:after="1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w:t>
      </w:r>
      <w:r w:rsidRPr="0084755F">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ab/>
      </w:r>
      <w:r w:rsidRPr="0084755F">
        <w:rPr>
          <w:rFonts w:ascii="Times New Roman" w:eastAsia="Times New Roman" w:hAnsi="Times New Roman" w:cs="Times New Roman"/>
          <w:b/>
          <w:sz w:val="24"/>
          <w:szCs w:val="24"/>
        </w:rPr>
        <w:t>CITI NOTEIKUMI</w:t>
      </w:r>
    </w:p>
    <w:p w:rsidR="00B9236F" w:rsidRDefault="00B9236F" w:rsidP="00B9236F">
      <w:pPr>
        <w:spacing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Pr="0084755F">
        <w:rPr>
          <w:rFonts w:ascii="Times New Roman" w:eastAsia="Times New Roman" w:hAnsi="Times New Roman" w:cs="Times New Roman"/>
          <w:sz w:val="24"/>
          <w:szCs w:val="24"/>
        </w:rPr>
        <w:t>1.</w:t>
      </w:r>
      <w:r>
        <w:rPr>
          <w:rFonts w:ascii="Times New Roman" w:eastAsia="Times New Roman" w:hAnsi="Times New Roman" w:cs="Times New Roman"/>
          <w:b/>
          <w:sz w:val="24"/>
          <w:szCs w:val="24"/>
        </w:rPr>
        <w:tab/>
      </w:r>
      <w:r w:rsidRPr="00927649">
        <w:rPr>
          <w:rFonts w:ascii="Times New Roman" w:eastAsia="Times New Roman" w:hAnsi="Times New Roman" w:cs="Times New Roman"/>
          <w:sz w:val="24"/>
          <w:szCs w:val="24"/>
        </w:rPr>
        <w:t xml:space="preserve">Jebkuri grozījumi vai papildinājumi Līgumā </w:t>
      </w:r>
      <w:r>
        <w:rPr>
          <w:rFonts w:ascii="Times New Roman" w:eastAsia="Times New Roman" w:hAnsi="Times New Roman" w:cs="Times New Roman"/>
          <w:sz w:val="24"/>
          <w:szCs w:val="24"/>
        </w:rPr>
        <w:t>ir slēdzami</w:t>
      </w:r>
      <w:r w:rsidRPr="00927649">
        <w:rPr>
          <w:rFonts w:ascii="Times New Roman" w:eastAsia="Times New Roman" w:hAnsi="Times New Roman" w:cs="Times New Roman"/>
          <w:sz w:val="24"/>
          <w:szCs w:val="24"/>
        </w:rPr>
        <w:t xml:space="preserve"> rakstveidā un tie kļūst par Līguma neatņemamu sastāvdaļu pēc tam, kad tos ir parakstījušas </w:t>
      </w:r>
      <w:r>
        <w:rPr>
          <w:rFonts w:ascii="Times New Roman" w:eastAsia="Times New Roman" w:hAnsi="Times New Roman" w:cs="Times New Roman"/>
          <w:sz w:val="24"/>
          <w:szCs w:val="24"/>
        </w:rPr>
        <w:t>abas Puses</w:t>
      </w:r>
      <w:r w:rsidRPr="00927649">
        <w:rPr>
          <w:rFonts w:ascii="Times New Roman" w:eastAsia="Times New Roman" w:hAnsi="Times New Roman" w:cs="Times New Roman"/>
          <w:sz w:val="24"/>
          <w:szCs w:val="24"/>
        </w:rPr>
        <w:t>.</w:t>
      </w:r>
    </w:p>
    <w:p w:rsidR="00B9236F" w:rsidRDefault="00B9236F" w:rsidP="00B9236F">
      <w:pPr>
        <w:spacing w:before="60"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10.2.</w:t>
      </w:r>
      <w:r>
        <w:rPr>
          <w:rFonts w:ascii="Times New Roman" w:eastAsia="Times New Roman" w:hAnsi="Times New Roman" w:cs="Times New Roman"/>
          <w:sz w:val="24"/>
          <w:szCs w:val="24"/>
        </w:rPr>
        <w:tab/>
      </w:r>
      <w:r w:rsidRPr="0084755F">
        <w:rPr>
          <w:rFonts w:ascii="Times New Roman" w:eastAsia="Times New Roman" w:hAnsi="Times New Roman" w:cs="Times New Roman"/>
          <w:sz w:val="24"/>
          <w:szCs w:val="24"/>
        </w:rPr>
        <w:t xml:space="preserve">Kādam no </w:t>
      </w:r>
      <w:r>
        <w:rPr>
          <w:rFonts w:ascii="Times New Roman" w:eastAsia="Times New Roman" w:hAnsi="Times New Roman" w:cs="Times New Roman"/>
          <w:sz w:val="24"/>
          <w:szCs w:val="24"/>
        </w:rPr>
        <w:t>L</w:t>
      </w:r>
      <w:r w:rsidRPr="0084755F">
        <w:rPr>
          <w:rFonts w:ascii="Times New Roman" w:eastAsia="Times New Roman" w:hAnsi="Times New Roman" w:cs="Times New Roman"/>
          <w:sz w:val="24"/>
          <w:szCs w:val="24"/>
        </w:rPr>
        <w:t xml:space="preserve">īguma noteikumiem zaudējot spēku normatīvo aktu grozījumu gadījumā, </w:t>
      </w:r>
      <w:r>
        <w:rPr>
          <w:rFonts w:ascii="Times New Roman" w:eastAsia="Times New Roman" w:hAnsi="Times New Roman" w:cs="Times New Roman"/>
          <w:sz w:val="24"/>
          <w:szCs w:val="24"/>
        </w:rPr>
        <w:t>L</w:t>
      </w:r>
      <w:r w:rsidRPr="0084755F">
        <w:rPr>
          <w:rFonts w:ascii="Times New Roman" w:eastAsia="Times New Roman" w:hAnsi="Times New Roman" w:cs="Times New Roman"/>
          <w:sz w:val="24"/>
          <w:szCs w:val="24"/>
        </w:rPr>
        <w:t xml:space="preserve">īgums nezaudē spēku tā pārējos punktos, un šajā gadījumā </w:t>
      </w:r>
      <w:r>
        <w:rPr>
          <w:rFonts w:ascii="Times New Roman" w:eastAsia="Times New Roman" w:hAnsi="Times New Roman" w:cs="Times New Roman"/>
          <w:sz w:val="24"/>
          <w:szCs w:val="24"/>
        </w:rPr>
        <w:t>P</w:t>
      </w:r>
      <w:r w:rsidRPr="0084755F">
        <w:rPr>
          <w:rFonts w:ascii="Times New Roman" w:eastAsia="Times New Roman" w:hAnsi="Times New Roman" w:cs="Times New Roman"/>
          <w:sz w:val="24"/>
          <w:szCs w:val="24"/>
        </w:rPr>
        <w:t xml:space="preserve">ušu pienākums ir piemērot </w:t>
      </w:r>
      <w:r>
        <w:rPr>
          <w:rFonts w:ascii="Times New Roman" w:eastAsia="Times New Roman" w:hAnsi="Times New Roman" w:cs="Times New Roman"/>
          <w:sz w:val="24"/>
          <w:szCs w:val="24"/>
        </w:rPr>
        <w:t>L</w:t>
      </w:r>
      <w:r w:rsidRPr="0084755F">
        <w:rPr>
          <w:rFonts w:ascii="Times New Roman" w:eastAsia="Times New Roman" w:hAnsi="Times New Roman" w:cs="Times New Roman"/>
          <w:sz w:val="24"/>
          <w:szCs w:val="24"/>
        </w:rPr>
        <w:t>īgumu atbilstoši spēkā esošajiem normatīvajiem aktiem.</w:t>
      </w:r>
    </w:p>
    <w:p w:rsidR="00B9236F" w:rsidRDefault="00B9236F" w:rsidP="00B9236F">
      <w:pPr>
        <w:spacing w:before="60"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10.3.</w:t>
      </w:r>
      <w:r>
        <w:rPr>
          <w:rFonts w:ascii="Times New Roman" w:eastAsia="Times New Roman" w:hAnsi="Times New Roman" w:cs="Times New Roman"/>
          <w:sz w:val="24"/>
          <w:szCs w:val="24"/>
        </w:rPr>
        <w:tab/>
      </w:r>
      <w:r w:rsidRPr="0084755F">
        <w:rPr>
          <w:rFonts w:ascii="Times New Roman" w:eastAsia="Times New Roman" w:hAnsi="Times New Roman" w:cs="Times New Roman"/>
          <w:sz w:val="24"/>
          <w:szCs w:val="24"/>
        </w:rPr>
        <w:t xml:space="preserve">Ja kādai no pusēm tiek mainīts juridiskais statuss, pušu amatpersonu paraksta tiesības, īpašnieki, vadītāji, kontaktpersonas, vai kādi </w:t>
      </w:r>
      <w:r>
        <w:rPr>
          <w:rFonts w:ascii="Times New Roman" w:eastAsia="Times New Roman" w:hAnsi="Times New Roman" w:cs="Times New Roman"/>
          <w:sz w:val="24"/>
          <w:szCs w:val="24"/>
        </w:rPr>
        <w:t>L</w:t>
      </w:r>
      <w:r w:rsidRPr="0084755F">
        <w:rPr>
          <w:rFonts w:ascii="Times New Roman" w:eastAsia="Times New Roman" w:hAnsi="Times New Roman" w:cs="Times New Roman"/>
          <w:sz w:val="24"/>
          <w:szCs w:val="24"/>
        </w:rPr>
        <w:t xml:space="preserve">īgumā minētie pušu rekvizīti, telefona, faksa numuri, e-pasta adreses, adreses u.c., tad tā nekavējoties rakstiski paziņo par to otrai </w:t>
      </w:r>
      <w:r>
        <w:rPr>
          <w:rFonts w:ascii="Times New Roman" w:eastAsia="Times New Roman" w:hAnsi="Times New Roman" w:cs="Times New Roman"/>
          <w:sz w:val="24"/>
          <w:szCs w:val="24"/>
        </w:rPr>
        <w:t>P</w:t>
      </w:r>
      <w:r w:rsidRPr="0084755F">
        <w:rPr>
          <w:rFonts w:ascii="Times New Roman" w:eastAsia="Times New Roman" w:hAnsi="Times New Roman" w:cs="Times New Roman"/>
          <w:sz w:val="24"/>
          <w:szCs w:val="24"/>
        </w:rPr>
        <w:t xml:space="preserve">usei. Ja </w:t>
      </w:r>
      <w:r>
        <w:rPr>
          <w:rFonts w:ascii="Times New Roman" w:eastAsia="Times New Roman" w:hAnsi="Times New Roman" w:cs="Times New Roman"/>
          <w:sz w:val="24"/>
          <w:szCs w:val="24"/>
        </w:rPr>
        <w:t>P</w:t>
      </w:r>
      <w:r w:rsidRPr="0084755F">
        <w:rPr>
          <w:rFonts w:ascii="Times New Roman" w:eastAsia="Times New Roman" w:hAnsi="Times New Roman" w:cs="Times New Roman"/>
          <w:sz w:val="24"/>
          <w:szCs w:val="24"/>
        </w:rPr>
        <w:t xml:space="preserve">use neizpilda šī apakšpunkta noteikumus, uzskatāms, ka otra </w:t>
      </w:r>
      <w:r>
        <w:rPr>
          <w:rFonts w:ascii="Times New Roman" w:eastAsia="Times New Roman" w:hAnsi="Times New Roman" w:cs="Times New Roman"/>
          <w:sz w:val="24"/>
          <w:szCs w:val="24"/>
        </w:rPr>
        <w:t>P</w:t>
      </w:r>
      <w:r w:rsidRPr="0084755F">
        <w:rPr>
          <w:rFonts w:ascii="Times New Roman" w:eastAsia="Times New Roman" w:hAnsi="Times New Roman" w:cs="Times New Roman"/>
          <w:sz w:val="24"/>
          <w:szCs w:val="24"/>
        </w:rPr>
        <w:t xml:space="preserve">use ir pilnībā izpildījusi savas saistības, lietojot šajā </w:t>
      </w:r>
      <w:r>
        <w:rPr>
          <w:rFonts w:ascii="Times New Roman" w:eastAsia="Times New Roman" w:hAnsi="Times New Roman" w:cs="Times New Roman"/>
          <w:sz w:val="24"/>
          <w:szCs w:val="24"/>
        </w:rPr>
        <w:t>L</w:t>
      </w:r>
      <w:r w:rsidRPr="0084755F">
        <w:rPr>
          <w:rFonts w:ascii="Times New Roman" w:eastAsia="Times New Roman" w:hAnsi="Times New Roman" w:cs="Times New Roman"/>
          <w:sz w:val="24"/>
          <w:szCs w:val="24"/>
        </w:rPr>
        <w:t xml:space="preserve">īgumā esošo informāciju par otru </w:t>
      </w:r>
      <w:r>
        <w:rPr>
          <w:rFonts w:ascii="Times New Roman" w:eastAsia="Times New Roman" w:hAnsi="Times New Roman" w:cs="Times New Roman"/>
          <w:sz w:val="24"/>
          <w:szCs w:val="24"/>
        </w:rPr>
        <w:t>P</w:t>
      </w:r>
      <w:r w:rsidRPr="0084755F">
        <w:rPr>
          <w:rFonts w:ascii="Times New Roman" w:eastAsia="Times New Roman" w:hAnsi="Times New Roman" w:cs="Times New Roman"/>
          <w:sz w:val="24"/>
          <w:szCs w:val="24"/>
        </w:rPr>
        <w:t xml:space="preserve">usi. Šajā apakšpunktā minētie nosacījumi attiecas arī uz </w:t>
      </w:r>
      <w:r>
        <w:rPr>
          <w:rFonts w:ascii="Times New Roman" w:eastAsia="Times New Roman" w:hAnsi="Times New Roman" w:cs="Times New Roman"/>
          <w:sz w:val="24"/>
          <w:szCs w:val="24"/>
        </w:rPr>
        <w:t>L</w:t>
      </w:r>
      <w:r w:rsidRPr="0084755F">
        <w:rPr>
          <w:rFonts w:ascii="Times New Roman" w:eastAsia="Times New Roman" w:hAnsi="Times New Roman" w:cs="Times New Roman"/>
          <w:sz w:val="24"/>
          <w:szCs w:val="24"/>
        </w:rPr>
        <w:t xml:space="preserve">īgumā un tā pielikumos minētajiem </w:t>
      </w:r>
      <w:r>
        <w:rPr>
          <w:rFonts w:ascii="Times New Roman" w:eastAsia="Times New Roman" w:hAnsi="Times New Roman" w:cs="Times New Roman"/>
          <w:sz w:val="24"/>
          <w:szCs w:val="24"/>
        </w:rPr>
        <w:t>P</w:t>
      </w:r>
      <w:r w:rsidRPr="0084755F">
        <w:rPr>
          <w:rFonts w:ascii="Times New Roman" w:eastAsia="Times New Roman" w:hAnsi="Times New Roman" w:cs="Times New Roman"/>
          <w:sz w:val="24"/>
          <w:szCs w:val="24"/>
        </w:rPr>
        <w:t>ušu pārstāvjiem un to rekvizītiem.</w:t>
      </w:r>
    </w:p>
    <w:p w:rsidR="00B9236F" w:rsidRDefault="00B9236F" w:rsidP="00B9236F">
      <w:pPr>
        <w:spacing w:before="60" w:after="0" w:line="240" w:lineRule="auto"/>
        <w:ind w:left="709" w:hanging="709"/>
        <w:jc w:val="both"/>
        <w:rPr>
          <w:rFonts w:ascii="Times New Roman" w:eastAsia="Lucida Sans Unicode" w:hAnsi="Times New Roman" w:cs="Times New Roman"/>
          <w:kern w:val="3"/>
          <w:sz w:val="24"/>
          <w:szCs w:val="24"/>
          <w:lang w:eastAsia="zh-CN" w:bidi="hi-IN"/>
        </w:rPr>
      </w:pPr>
      <w:r>
        <w:rPr>
          <w:rFonts w:ascii="Times New Roman" w:eastAsia="Times New Roman" w:hAnsi="Times New Roman" w:cs="Times New Roman"/>
          <w:sz w:val="24"/>
          <w:szCs w:val="24"/>
        </w:rPr>
        <w:lastRenderedPageBreak/>
        <w:t>10.4.</w:t>
      </w:r>
      <w:r>
        <w:rPr>
          <w:rFonts w:ascii="Times New Roman" w:eastAsia="Times New Roman" w:hAnsi="Times New Roman" w:cs="Times New Roman"/>
          <w:sz w:val="24"/>
          <w:szCs w:val="24"/>
        </w:rPr>
        <w:tab/>
      </w:r>
      <w:r>
        <w:rPr>
          <w:rFonts w:ascii="Times New Roman" w:eastAsia="Lucida Sans Unicode" w:hAnsi="Times New Roman" w:cs="Times New Roman"/>
          <w:kern w:val="3"/>
          <w:sz w:val="24"/>
          <w:szCs w:val="24"/>
          <w:lang w:eastAsia="zh-CN" w:bidi="hi-IN"/>
        </w:rPr>
        <w:t>Neviena</w:t>
      </w:r>
      <w:r w:rsidRPr="00927649">
        <w:rPr>
          <w:rFonts w:ascii="Times New Roman" w:eastAsia="Lucida Sans Unicode" w:hAnsi="Times New Roman" w:cs="Times New Roman"/>
          <w:kern w:val="3"/>
          <w:sz w:val="24"/>
          <w:szCs w:val="24"/>
          <w:lang w:eastAsia="zh-CN" w:bidi="hi-IN"/>
        </w:rPr>
        <w:t xml:space="preserve"> no </w:t>
      </w:r>
      <w:r>
        <w:rPr>
          <w:rFonts w:ascii="Times New Roman" w:eastAsia="Lucida Sans Unicode" w:hAnsi="Times New Roman" w:cs="Times New Roman"/>
          <w:kern w:val="3"/>
          <w:sz w:val="24"/>
          <w:szCs w:val="24"/>
          <w:lang w:eastAsia="zh-CN" w:bidi="hi-IN"/>
        </w:rPr>
        <w:t>Pusēm</w:t>
      </w:r>
      <w:r w:rsidRPr="00927649">
        <w:rPr>
          <w:rFonts w:ascii="Times New Roman" w:eastAsia="Lucida Sans Unicode" w:hAnsi="Times New Roman" w:cs="Times New Roman"/>
          <w:kern w:val="3"/>
          <w:sz w:val="24"/>
          <w:szCs w:val="24"/>
          <w:lang w:eastAsia="zh-CN" w:bidi="hi-IN"/>
        </w:rPr>
        <w:t xml:space="preserve"> nedrīkst nodot savas tiesības, kas saistītas ar Līgumu, trešajai personai bez otra</w:t>
      </w:r>
      <w:r>
        <w:rPr>
          <w:rFonts w:ascii="Times New Roman" w:eastAsia="Lucida Sans Unicode" w:hAnsi="Times New Roman" w:cs="Times New Roman"/>
          <w:kern w:val="3"/>
          <w:sz w:val="24"/>
          <w:szCs w:val="24"/>
          <w:lang w:eastAsia="zh-CN" w:bidi="hi-IN"/>
        </w:rPr>
        <w:t>s</w:t>
      </w:r>
      <w:r w:rsidRPr="00927649">
        <w:rPr>
          <w:rFonts w:ascii="Times New Roman" w:eastAsia="Lucida Sans Unicode" w:hAnsi="Times New Roman" w:cs="Times New Roman"/>
          <w:kern w:val="3"/>
          <w:sz w:val="24"/>
          <w:szCs w:val="24"/>
          <w:lang w:eastAsia="zh-CN" w:bidi="hi-IN"/>
        </w:rPr>
        <w:t xml:space="preserve"> </w:t>
      </w:r>
      <w:r>
        <w:rPr>
          <w:rFonts w:ascii="Times New Roman" w:eastAsia="Lucida Sans Unicode" w:hAnsi="Times New Roman" w:cs="Times New Roman"/>
          <w:kern w:val="3"/>
          <w:sz w:val="24"/>
          <w:szCs w:val="24"/>
          <w:lang w:eastAsia="zh-CN" w:bidi="hi-IN"/>
        </w:rPr>
        <w:t>Puses</w:t>
      </w:r>
      <w:r w:rsidRPr="00927649">
        <w:rPr>
          <w:rFonts w:ascii="Times New Roman" w:eastAsia="Lucida Sans Unicode" w:hAnsi="Times New Roman" w:cs="Times New Roman"/>
          <w:kern w:val="3"/>
          <w:sz w:val="24"/>
          <w:szCs w:val="24"/>
          <w:lang w:eastAsia="zh-CN" w:bidi="hi-IN"/>
        </w:rPr>
        <w:t xml:space="preserve"> rakstiskas piekrišanas.</w:t>
      </w:r>
    </w:p>
    <w:p w:rsidR="00B9236F" w:rsidRDefault="00B9236F" w:rsidP="00B9236F">
      <w:pPr>
        <w:spacing w:before="60" w:after="0" w:line="240" w:lineRule="auto"/>
        <w:ind w:left="709" w:hanging="709"/>
        <w:jc w:val="both"/>
        <w:rPr>
          <w:rFonts w:ascii="Times New Roman" w:eastAsia="Lucida Sans Unicode" w:hAnsi="Times New Roman" w:cs="Times New Roman"/>
          <w:kern w:val="3"/>
          <w:sz w:val="24"/>
          <w:szCs w:val="24"/>
          <w:lang w:eastAsia="zh-CN" w:bidi="hi-IN"/>
        </w:rPr>
      </w:pPr>
      <w:r>
        <w:rPr>
          <w:rFonts w:ascii="Times New Roman" w:eastAsia="Lucida Sans Unicode" w:hAnsi="Times New Roman" w:cs="Times New Roman"/>
          <w:kern w:val="3"/>
          <w:sz w:val="24"/>
          <w:szCs w:val="24"/>
          <w:lang w:eastAsia="zh-CN" w:bidi="hi-IN"/>
        </w:rPr>
        <w:t>10.5.</w:t>
      </w:r>
      <w:r>
        <w:rPr>
          <w:rFonts w:ascii="Times New Roman" w:eastAsia="Lucida Sans Unicode" w:hAnsi="Times New Roman" w:cs="Times New Roman"/>
          <w:kern w:val="3"/>
          <w:sz w:val="24"/>
          <w:szCs w:val="24"/>
          <w:lang w:eastAsia="zh-CN" w:bidi="hi-IN"/>
        </w:rPr>
        <w:tab/>
      </w:r>
      <w:r w:rsidRPr="00712E35">
        <w:rPr>
          <w:rFonts w:ascii="Times New Roman" w:eastAsia="Lucida Sans Unicode" w:hAnsi="Times New Roman" w:cs="Times New Roman"/>
          <w:kern w:val="3"/>
          <w:sz w:val="24"/>
          <w:szCs w:val="24"/>
          <w:lang w:eastAsia="zh-CN" w:bidi="hi-IN"/>
        </w:rPr>
        <w:t>Par Līguma izpildi atbildīgās personas un to kontaktinformācija:</w:t>
      </w:r>
    </w:p>
    <w:p w:rsidR="00B9236F" w:rsidRDefault="00B9236F" w:rsidP="00B9236F">
      <w:pPr>
        <w:spacing w:before="60" w:after="0" w:line="240" w:lineRule="auto"/>
        <w:ind w:left="1276" w:hanging="850"/>
        <w:jc w:val="both"/>
        <w:rPr>
          <w:rFonts w:ascii="Times New Roman" w:eastAsia="Lucida Sans Unicode" w:hAnsi="Times New Roman" w:cs="Times New Roman"/>
          <w:kern w:val="3"/>
          <w:sz w:val="24"/>
          <w:szCs w:val="24"/>
          <w:lang w:eastAsia="zh-CN" w:bidi="hi-IN"/>
        </w:rPr>
      </w:pPr>
      <w:r>
        <w:rPr>
          <w:rFonts w:ascii="Times New Roman" w:eastAsia="Lucida Sans Unicode" w:hAnsi="Times New Roman" w:cs="Times New Roman"/>
          <w:kern w:val="3"/>
          <w:sz w:val="24"/>
          <w:szCs w:val="24"/>
          <w:lang w:eastAsia="zh-CN" w:bidi="hi-IN"/>
        </w:rPr>
        <w:t>10.5.1.</w:t>
      </w:r>
      <w:r>
        <w:rPr>
          <w:rFonts w:ascii="Times New Roman" w:eastAsia="Lucida Sans Unicode" w:hAnsi="Times New Roman" w:cs="Times New Roman"/>
          <w:kern w:val="3"/>
          <w:sz w:val="24"/>
          <w:szCs w:val="24"/>
          <w:lang w:eastAsia="zh-CN" w:bidi="hi-IN"/>
        </w:rPr>
        <w:tab/>
        <w:t>n</w:t>
      </w:r>
      <w:r w:rsidRPr="000E03C7">
        <w:rPr>
          <w:rFonts w:ascii="Times New Roman" w:eastAsia="Lucida Sans Unicode" w:hAnsi="Times New Roman" w:cs="Times New Roman"/>
          <w:kern w:val="3"/>
          <w:sz w:val="24"/>
          <w:szCs w:val="24"/>
          <w:lang w:eastAsia="zh-CN" w:bidi="hi-IN"/>
        </w:rPr>
        <w:t xml:space="preserve">o </w:t>
      </w:r>
      <w:r w:rsidRPr="000E03C7">
        <w:rPr>
          <w:rFonts w:ascii="Times New Roman" w:eastAsia="Lucida Sans Unicode" w:hAnsi="Times New Roman" w:cs="Times New Roman"/>
          <w:b/>
          <w:i/>
          <w:kern w:val="3"/>
          <w:sz w:val="24"/>
          <w:szCs w:val="24"/>
          <w:lang w:eastAsia="zh-CN" w:bidi="hi-IN"/>
        </w:rPr>
        <w:t>Pārdevēja</w:t>
      </w:r>
      <w:r w:rsidRPr="000E03C7">
        <w:rPr>
          <w:rFonts w:ascii="Times New Roman" w:eastAsia="Lucida Sans Unicode" w:hAnsi="Times New Roman" w:cs="Times New Roman"/>
          <w:kern w:val="3"/>
          <w:sz w:val="24"/>
          <w:szCs w:val="24"/>
          <w:lang w:eastAsia="zh-CN" w:bidi="hi-IN"/>
        </w:rPr>
        <w:t xml:space="preserve"> puses: ___________, tālr. ________, e-pasts: </w:t>
      </w:r>
      <w:hyperlink r:id="rId8" w:history="1">
        <w:r w:rsidRPr="000E03C7">
          <w:rPr>
            <w:rFonts w:ascii="Times New Roman" w:eastAsia="Lucida Sans Unicode" w:hAnsi="Times New Roman" w:cs="Times New Roman"/>
            <w:kern w:val="3"/>
            <w:sz w:val="24"/>
            <w:szCs w:val="24"/>
            <w:lang w:eastAsia="zh-CN" w:bidi="hi-IN"/>
          </w:rPr>
          <w:t>_______@______.lv</w:t>
        </w:r>
      </w:hyperlink>
      <w:r w:rsidRPr="000E03C7">
        <w:rPr>
          <w:rFonts w:ascii="Times New Roman" w:eastAsia="Lucida Sans Unicode" w:hAnsi="Times New Roman" w:cs="Times New Roman"/>
          <w:kern w:val="3"/>
          <w:sz w:val="24"/>
          <w:szCs w:val="24"/>
          <w:lang w:eastAsia="zh-CN" w:bidi="hi-IN"/>
        </w:rPr>
        <w:t xml:space="preserve"> un/vai ___________, tālr. ________, e-pasts: </w:t>
      </w:r>
      <w:hyperlink r:id="rId9" w:history="1">
        <w:r w:rsidRPr="000E03C7">
          <w:rPr>
            <w:rFonts w:ascii="Times New Roman" w:eastAsia="Lucida Sans Unicode" w:hAnsi="Times New Roman" w:cs="Times New Roman"/>
            <w:kern w:val="3"/>
            <w:sz w:val="24"/>
            <w:szCs w:val="24"/>
            <w:lang w:eastAsia="zh-CN" w:bidi="hi-IN"/>
          </w:rPr>
          <w:t>_______@______.lv</w:t>
        </w:r>
      </w:hyperlink>
      <w:r>
        <w:rPr>
          <w:rFonts w:ascii="Times New Roman" w:eastAsia="Lucida Sans Unicode" w:hAnsi="Times New Roman" w:cs="Times New Roman"/>
          <w:kern w:val="3"/>
          <w:sz w:val="24"/>
          <w:szCs w:val="24"/>
          <w:lang w:eastAsia="zh-CN" w:bidi="hi-IN"/>
        </w:rPr>
        <w:t>;</w:t>
      </w:r>
    </w:p>
    <w:p w:rsidR="00B9236F" w:rsidRDefault="00B9236F" w:rsidP="00B9236F">
      <w:pPr>
        <w:spacing w:before="60" w:after="0" w:line="240" w:lineRule="auto"/>
        <w:ind w:left="1276" w:hanging="850"/>
        <w:jc w:val="both"/>
        <w:rPr>
          <w:rFonts w:ascii="Times New Roman" w:eastAsia="Times New Roman" w:hAnsi="Times New Roman" w:cs="Times New Roman"/>
          <w:b/>
          <w:sz w:val="24"/>
          <w:szCs w:val="24"/>
        </w:rPr>
      </w:pPr>
      <w:r>
        <w:rPr>
          <w:rFonts w:ascii="Times New Roman" w:eastAsia="Lucida Sans Unicode" w:hAnsi="Times New Roman" w:cs="Times New Roman"/>
          <w:kern w:val="3"/>
          <w:sz w:val="24"/>
          <w:szCs w:val="24"/>
          <w:lang w:eastAsia="zh-CN" w:bidi="hi-IN"/>
        </w:rPr>
        <w:t>10.5.2.</w:t>
      </w:r>
      <w:r>
        <w:rPr>
          <w:rFonts w:ascii="Times New Roman" w:eastAsia="Lucida Sans Unicode" w:hAnsi="Times New Roman" w:cs="Times New Roman"/>
          <w:kern w:val="3"/>
          <w:sz w:val="24"/>
          <w:szCs w:val="24"/>
          <w:lang w:eastAsia="zh-CN" w:bidi="hi-IN"/>
        </w:rPr>
        <w:tab/>
        <w:t>n</w:t>
      </w:r>
      <w:r w:rsidRPr="000E03C7">
        <w:rPr>
          <w:rFonts w:ascii="Times New Roman" w:eastAsia="Lucida Sans Unicode" w:hAnsi="Times New Roman" w:cs="Times New Roman"/>
          <w:kern w:val="3"/>
          <w:sz w:val="24"/>
          <w:szCs w:val="24"/>
          <w:lang w:eastAsia="zh-CN" w:bidi="hi-IN"/>
        </w:rPr>
        <w:t xml:space="preserve">o </w:t>
      </w:r>
      <w:r w:rsidRPr="000E03C7">
        <w:rPr>
          <w:rFonts w:ascii="Times New Roman" w:eastAsia="Lucida Sans Unicode" w:hAnsi="Times New Roman" w:cs="Times New Roman"/>
          <w:b/>
          <w:i/>
          <w:kern w:val="3"/>
          <w:sz w:val="24"/>
          <w:szCs w:val="24"/>
          <w:lang w:eastAsia="zh-CN" w:bidi="hi-IN"/>
        </w:rPr>
        <w:t>Pircēja</w:t>
      </w:r>
      <w:r w:rsidRPr="000E03C7">
        <w:rPr>
          <w:rFonts w:ascii="Times New Roman" w:eastAsia="Lucida Sans Unicode" w:hAnsi="Times New Roman" w:cs="Times New Roman"/>
          <w:kern w:val="3"/>
          <w:sz w:val="24"/>
          <w:szCs w:val="24"/>
          <w:lang w:eastAsia="zh-CN" w:bidi="hi-IN"/>
        </w:rPr>
        <w:t xml:space="preserve"> puses: ________________, tālr. ___________, e-pasts: </w:t>
      </w:r>
      <w:hyperlink r:id="rId10" w:history="1">
        <w:r w:rsidRPr="000E03C7">
          <w:rPr>
            <w:rFonts w:ascii="Times New Roman" w:eastAsia="Lucida Sans Unicode" w:hAnsi="Times New Roman" w:cs="Times New Roman"/>
            <w:kern w:val="3"/>
            <w:sz w:val="24"/>
            <w:szCs w:val="24"/>
            <w:lang w:eastAsia="zh-CN" w:bidi="hi-IN"/>
          </w:rPr>
          <w:t>__________@___________.lv</w:t>
        </w:r>
      </w:hyperlink>
      <w:r w:rsidRPr="000E03C7">
        <w:rPr>
          <w:rFonts w:ascii="Times New Roman" w:eastAsia="Lucida Sans Unicode" w:hAnsi="Times New Roman" w:cs="Times New Roman"/>
          <w:kern w:val="3"/>
          <w:sz w:val="24"/>
          <w:szCs w:val="24"/>
          <w:lang w:eastAsia="zh-CN" w:bidi="hi-IN"/>
        </w:rPr>
        <w:t xml:space="preserve"> un/vai ___________, tālr. ________, e-pasts: </w:t>
      </w:r>
      <w:hyperlink r:id="rId11" w:history="1">
        <w:r w:rsidRPr="000E03C7">
          <w:rPr>
            <w:rFonts w:ascii="Times New Roman" w:eastAsia="Lucida Sans Unicode" w:hAnsi="Times New Roman" w:cs="Times New Roman"/>
            <w:kern w:val="3"/>
            <w:sz w:val="24"/>
            <w:szCs w:val="24"/>
            <w:lang w:eastAsia="zh-CN" w:bidi="hi-IN"/>
          </w:rPr>
          <w:t>_______@______.lv</w:t>
        </w:r>
      </w:hyperlink>
      <w:r w:rsidRPr="000E03C7">
        <w:rPr>
          <w:rFonts w:ascii="Times New Roman" w:eastAsia="Lucida Sans Unicode" w:hAnsi="Times New Roman" w:cs="Times New Roman"/>
          <w:kern w:val="3"/>
          <w:sz w:val="24"/>
          <w:szCs w:val="24"/>
          <w:lang w:eastAsia="zh-CN" w:bidi="hi-IN"/>
        </w:rPr>
        <w:t>.</w:t>
      </w:r>
    </w:p>
    <w:p w:rsidR="00B9236F" w:rsidRPr="0084755F" w:rsidRDefault="00B9236F" w:rsidP="00B9236F">
      <w:pPr>
        <w:spacing w:before="60"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10.6.</w:t>
      </w:r>
      <w:r>
        <w:rPr>
          <w:rFonts w:ascii="Times New Roman" w:eastAsia="Times New Roman" w:hAnsi="Times New Roman" w:cs="Times New Roman"/>
          <w:sz w:val="24"/>
          <w:szCs w:val="24"/>
        </w:rPr>
        <w:tab/>
      </w:r>
      <w:r w:rsidRPr="0084755F">
        <w:rPr>
          <w:rFonts w:ascii="Times New Roman" w:eastAsia="Times New Roman" w:hAnsi="Times New Roman" w:cs="Times New Roman"/>
          <w:sz w:val="24"/>
          <w:szCs w:val="24"/>
        </w:rPr>
        <w:t xml:space="preserve">Pušu reorganizācija vai to vadītāju maiņa nevar būt par pamatu </w:t>
      </w:r>
      <w:r>
        <w:rPr>
          <w:rFonts w:ascii="Times New Roman" w:eastAsia="Times New Roman" w:hAnsi="Times New Roman" w:cs="Times New Roman"/>
          <w:sz w:val="24"/>
          <w:szCs w:val="24"/>
        </w:rPr>
        <w:t>L</w:t>
      </w:r>
      <w:r w:rsidRPr="0084755F">
        <w:rPr>
          <w:rFonts w:ascii="Times New Roman" w:eastAsia="Times New Roman" w:hAnsi="Times New Roman" w:cs="Times New Roman"/>
          <w:sz w:val="24"/>
          <w:szCs w:val="24"/>
        </w:rPr>
        <w:t xml:space="preserve">īguma pārtraukšanai vai izbeigšanai. Gadījumā, ja kāda no </w:t>
      </w:r>
      <w:r>
        <w:rPr>
          <w:rFonts w:ascii="Times New Roman" w:eastAsia="Times New Roman" w:hAnsi="Times New Roman" w:cs="Times New Roman"/>
          <w:sz w:val="24"/>
          <w:szCs w:val="24"/>
        </w:rPr>
        <w:t>P</w:t>
      </w:r>
      <w:r w:rsidRPr="0084755F">
        <w:rPr>
          <w:rFonts w:ascii="Times New Roman" w:eastAsia="Times New Roman" w:hAnsi="Times New Roman" w:cs="Times New Roman"/>
          <w:sz w:val="24"/>
          <w:szCs w:val="24"/>
        </w:rPr>
        <w:t xml:space="preserve">usēm tiek reorganizēta, </w:t>
      </w:r>
      <w:r>
        <w:rPr>
          <w:rFonts w:ascii="Times New Roman" w:eastAsia="Times New Roman" w:hAnsi="Times New Roman" w:cs="Times New Roman"/>
          <w:sz w:val="24"/>
          <w:szCs w:val="24"/>
        </w:rPr>
        <w:t>L</w:t>
      </w:r>
      <w:r w:rsidRPr="0084755F">
        <w:rPr>
          <w:rFonts w:ascii="Times New Roman" w:eastAsia="Times New Roman" w:hAnsi="Times New Roman" w:cs="Times New Roman"/>
          <w:sz w:val="24"/>
          <w:szCs w:val="24"/>
        </w:rPr>
        <w:t>īgums paliek spēkā un tā noteikumi ir saistoši pušu tiesību pārņēmējām.</w:t>
      </w:r>
    </w:p>
    <w:p w:rsidR="00B9236F" w:rsidRDefault="00B9236F" w:rsidP="00B9236F">
      <w:pPr>
        <w:spacing w:before="60"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10.7.</w:t>
      </w:r>
      <w:r>
        <w:rPr>
          <w:rFonts w:ascii="Times New Roman" w:eastAsia="Times New Roman" w:hAnsi="Times New Roman" w:cs="Times New Roman"/>
          <w:sz w:val="24"/>
          <w:szCs w:val="24"/>
        </w:rPr>
        <w:tab/>
        <w:t>L</w:t>
      </w:r>
      <w:r w:rsidRPr="0084755F">
        <w:rPr>
          <w:rFonts w:ascii="Times New Roman" w:eastAsia="Times New Roman" w:hAnsi="Times New Roman" w:cs="Times New Roman"/>
          <w:sz w:val="24"/>
          <w:szCs w:val="24"/>
        </w:rPr>
        <w:t xml:space="preserve">īgums </w:t>
      </w:r>
      <w:r>
        <w:rPr>
          <w:rFonts w:ascii="Times New Roman" w:eastAsia="Times New Roman" w:hAnsi="Times New Roman" w:cs="Times New Roman"/>
          <w:sz w:val="24"/>
          <w:szCs w:val="24"/>
        </w:rPr>
        <w:t>sagatavots un elektroniski parakstīts ar abu pušu pilnvaroto personu drošiem elektroniskiem parakstiem. Abu Pušu elektroniski parakstīts Līgums (datne) ir juridiski saistošs Latvijas Republikas normatīvajos aktos noteiktajā kārtībā un atrodas abu Pušu lietvedībā elektroniskā dokumenta formātā.</w:t>
      </w:r>
    </w:p>
    <w:p w:rsidR="00B9236F" w:rsidRPr="0084755F" w:rsidRDefault="00B9236F" w:rsidP="00B9236F">
      <w:pPr>
        <w:spacing w:before="60"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10.8.</w:t>
      </w:r>
      <w:r>
        <w:rPr>
          <w:rFonts w:ascii="Times New Roman" w:eastAsia="Times New Roman" w:hAnsi="Times New Roman" w:cs="Times New Roman"/>
          <w:sz w:val="24"/>
          <w:szCs w:val="24"/>
        </w:rPr>
        <w:tab/>
        <w:t xml:space="preserve">Līgums uz tā parakstīšanas brīdi </w:t>
      </w:r>
      <w:r w:rsidRPr="0084755F">
        <w:rPr>
          <w:rFonts w:ascii="Times New Roman" w:eastAsia="Times New Roman" w:hAnsi="Times New Roman" w:cs="Times New Roman"/>
          <w:sz w:val="24"/>
          <w:szCs w:val="24"/>
        </w:rPr>
        <w:t xml:space="preserve">sastāv no šādiem dokumentiem, kas uzskatāmi par </w:t>
      </w:r>
      <w:r>
        <w:rPr>
          <w:rFonts w:ascii="Times New Roman" w:eastAsia="Times New Roman" w:hAnsi="Times New Roman" w:cs="Times New Roman"/>
          <w:sz w:val="24"/>
          <w:szCs w:val="24"/>
        </w:rPr>
        <w:t>L</w:t>
      </w:r>
      <w:r w:rsidRPr="0084755F">
        <w:rPr>
          <w:rFonts w:ascii="Times New Roman" w:eastAsia="Times New Roman" w:hAnsi="Times New Roman" w:cs="Times New Roman"/>
          <w:sz w:val="24"/>
          <w:szCs w:val="24"/>
        </w:rPr>
        <w:t>īguma neatņemamām sastāvdaļām:</w:t>
      </w:r>
    </w:p>
    <w:p w:rsidR="00B9236F" w:rsidRPr="0084755F" w:rsidRDefault="00B9236F" w:rsidP="00B9236F">
      <w:pPr>
        <w:spacing w:after="0" w:line="240" w:lineRule="auto"/>
        <w:ind w:left="1276" w:hanging="850"/>
        <w:jc w:val="both"/>
        <w:rPr>
          <w:rFonts w:ascii="Times New Roman" w:eastAsia="Times New Roman" w:hAnsi="Times New Roman" w:cs="Times New Roman"/>
          <w:sz w:val="24"/>
          <w:szCs w:val="24"/>
        </w:rPr>
      </w:pPr>
      <w:r w:rsidRPr="00B207EF">
        <w:rPr>
          <w:rFonts w:ascii="Times New Roman" w:eastAsia="Times New Roman" w:hAnsi="Times New Roman" w:cs="Times New Roman"/>
          <w:sz w:val="24"/>
          <w:szCs w:val="24"/>
        </w:rPr>
        <w:t>10.8.1.</w:t>
      </w:r>
      <w:r w:rsidRPr="00B207EF">
        <w:rPr>
          <w:rFonts w:ascii="Times New Roman" w:eastAsia="Times New Roman" w:hAnsi="Times New Roman" w:cs="Times New Roman"/>
          <w:sz w:val="24"/>
          <w:szCs w:val="24"/>
        </w:rPr>
        <w:tab/>
      </w:r>
      <w:r w:rsidRPr="0084755F">
        <w:rPr>
          <w:rFonts w:ascii="Times New Roman" w:eastAsia="Times New Roman" w:hAnsi="Times New Roman" w:cs="Times New Roman"/>
          <w:sz w:val="24"/>
          <w:szCs w:val="24"/>
        </w:rPr>
        <w:t>L</w:t>
      </w:r>
      <w:r>
        <w:rPr>
          <w:rFonts w:ascii="Times New Roman" w:eastAsia="Times New Roman" w:hAnsi="Times New Roman" w:cs="Times New Roman"/>
          <w:sz w:val="24"/>
          <w:szCs w:val="24"/>
        </w:rPr>
        <w:t>īguma pamatteksts</w:t>
      </w:r>
      <w:r w:rsidRPr="0084755F">
        <w:rPr>
          <w:rFonts w:ascii="Times New Roman" w:eastAsia="Times New Roman" w:hAnsi="Times New Roman" w:cs="Times New Roman"/>
          <w:sz w:val="24"/>
          <w:szCs w:val="24"/>
        </w:rPr>
        <w:t xml:space="preserve"> uz _____ (_____) lapām;</w:t>
      </w:r>
    </w:p>
    <w:p w:rsidR="00B9236F" w:rsidRPr="0084755F" w:rsidRDefault="00B9236F" w:rsidP="00B9236F">
      <w:pPr>
        <w:spacing w:after="0" w:line="240" w:lineRule="auto"/>
        <w:ind w:left="1276" w:hanging="850"/>
        <w:jc w:val="both"/>
        <w:rPr>
          <w:rFonts w:ascii="Times New Roman" w:eastAsia="Times New Roman" w:hAnsi="Times New Roman" w:cs="Times New Roman"/>
          <w:sz w:val="24"/>
          <w:szCs w:val="24"/>
        </w:rPr>
      </w:pPr>
      <w:r w:rsidRPr="00B207EF">
        <w:rPr>
          <w:rFonts w:ascii="Times New Roman" w:eastAsia="Times New Roman" w:hAnsi="Times New Roman" w:cs="Times New Roman"/>
          <w:sz w:val="24"/>
          <w:szCs w:val="24"/>
        </w:rPr>
        <w:t>10.8.2.</w:t>
      </w:r>
      <w:r>
        <w:rPr>
          <w:rFonts w:ascii="Times New Roman" w:eastAsia="Times New Roman" w:hAnsi="Times New Roman" w:cs="Times New Roman"/>
          <w:sz w:val="24"/>
          <w:szCs w:val="24"/>
        </w:rPr>
        <w:tab/>
      </w:r>
      <w:r w:rsidRPr="0084755F">
        <w:rPr>
          <w:rFonts w:ascii="Times New Roman" w:eastAsia="Times New Roman" w:hAnsi="Times New Roman" w:cs="Times New Roman"/>
          <w:sz w:val="24"/>
          <w:szCs w:val="24"/>
        </w:rPr>
        <w:t>1.</w:t>
      </w:r>
      <w:r>
        <w:rPr>
          <w:rFonts w:ascii="Times New Roman" w:eastAsia="Times New Roman" w:hAnsi="Times New Roman" w:cs="Times New Roman"/>
          <w:sz w:val="24"/>
          <w:szCs w:val="24"/>
        </w:rPr>
        <w:t> </w:t>
      </w:r>
      <w:r w:rsidRPr="0084755F">
        <w:rPr>
          <w:rFonts w:ascii="Times New Roman" w:eastAsia="Times New Roman" w:hAnsi="Times New Roman" w:cs="Times New Roman"/>
          <w:sz w:val="24"/>
          <w:szCs w:val="24"/>
        </w:rPr>
        <w:t xml:space="preserve">pielikums </w:t>
      </w:r>
      <w:r>
        <w:rPr>
          <w:rFonts w:ascii="Times New Roman" w:eastAsia="Times New Roman" w:hAnsi="Times New Roman" w:cs="Times New Roman"/>
          <w:sz w:val="24"/>
          <w:szCs w:val="24"/>
        </w:rPr>
        <w:t>Tehniskā specifikācija/Tehniskais piedāvājums</w:t>
      </w:r>
      <w:r w:rsidRPr="0084755F">
        <w:rPr>
          <w:rFonts w:ascii="Times New Roman" w:eastAsia="Times New Roman" w:hAnsi="Times New Roman" w:cs="Times New Roman"/>
          <w:sz w:val="24"/>
          <w:szCs w:val="24"/>
        </w:rPr>
        <w:t xml:space="preserve"> uz ____(________) lapām;</w:t>
      </w:r>
    </w:p>
    <w:p w:rsidR="00B9236F" w:rsidRPr="0084755F" w:rsidRDefault="00B9236F" w:rsidP="00B9236F">
      <w:pPr>
        <w:spacing w:after="0" w:line="240" w:lineRule="auto"/>
        <w:ind w:left="1276" w:hanging="850"/>
        <w:jc w:val="both"/>
        <w:rPr>
          <w:rFonts w:ascii="Times New Roman" w:eastAsia="Times New Roman" w:hAnsi="Times New Roman" w:cs="Times New Roman"/>
          <w:sz w:val="24"/>
          <w:szCs w:val="24"/>
        </w:rPr>
      </w:pPr>
      <w:r w:rsidRPr="00B207EF">
        <w:rPr>
          <w:rFonts w:ascii="Times New Roman" w:eastAsia="Times New Roman" w:hAnsi="Times New Roman" w:cs="Times New Roman"/>
          <w:sz w:val="24"/>
          <w:szCs w:val="24"/>
        </w:rPr>
        <w:t>10.8.3.</w:t>
      </w:r>
      <w:r>
        <w:rPr>
          <w:rFonts w:ascii="Times New Roman" w:eastAsia="Times New Roman" w:hAnsi="Times New Roman" w:cs="Times New Roman"/>
          <w:sz w:val="24"/>
          <w:szCs w:val="24"/>
        </w:rPr>
        <w:tab/>
      </w:r>
      <w:r w:rsidRPr="0084755F">
        <w:rPr>
          <w:rFonts w:ascii="Times New Roman" w:eastAsia="Times New Roman" w:hAnsi="Times New Roman" w:cs="Times New Roman"/>
          <w:sz w:val="24"/>
          <w:szCs w:val="24"/>
        </w:rPr>
        <w:t>2.</w:t>
      </w:r>
      <w:r>
        <w:rPr>
          <w:rFonts w:ascii="Times New Roman" w:eastAsia="Times New Roman" w:hAnsi="Times New Roman" w:cs="Times New Roman"/>
          <w:sz w:val="24"/>
          <w:szCs w:val="24"/>
        </w:rPr>
        <w:t> </w:t>
      </w:r>
      <w:r w:rsidRPr="0084755F">
        <w:rPr>
          <w:rFonts w:ascii="Times New Roman" w:eastAsia="Times New Roman" w:hAnsi="Times New Roman" w:cs="Times New Roman"/>
          <w:sz w:val="24"/>
          <w:szCs w:val="24"/>
        </w:rPr>
        <w:t>pielikums Finanšu piedāvājums uz 1 (vienas) lapas.</w:t>
      </w:r>
    </w:p>
    <w:p w:rsidR="00B9236F" w:rsidRPr="0084755F" w:rsidRDefault="00B9236F" w:rsidP="00B9236F">
      <w:pPr>
        <w:spacing w:after="0" w:line="240" w:lineRule="auto"/>
        <w:jc w:val="both"/>
        <w:rPr>
          <w:rFonts w:ascii="Times New Roman" w:eastAsia="Times New Roman" w:hAnsi="Times New Roman" w:cs="Times New Roman"/>
          <w:sz w:val="24"/>
          <w:szCs w:val="24"/>
        </w:rPr>
      </w:pPr>
    </w:p>
    <w:p w:rsidR="00B9236F" w:rsidRPr="0084755F" w:rsidRDefault="00B9236F" w:rsidP="00B9236F">
      <w:pPr>
        <w:spacing w:after="0" w:line="240" w:lineRule="auto"/>
        <w:jc w:val="both"/>
        <w:rPr>
          <w:rFonts w:ascii="Times New Roman" w:eastAsia="Times New Roman" w:hAnsi="Times New Roman" w:cs="Times New Roman"/>
          <w:sz w:val="24"/>
          <w:szCs w:val="24"/>
        </w:rPr>
      </w:pPr>
    </w:p>
    <w:p w:rsidR="00B9236F" w:rsidRPr="0084755F" w:rsidRDefault="00B9236F" w:rsidP="00B9236F">
      <w:pPr>
        <w:spacing w:after="0" w:line="240" w:lineRule="auto"/>
        <w:ind w:left="360"/>
        <w:jc w:val="center"/>
        <w:rPr>
          <w:rFonts w:ascii="Times New Roman" w:eastAsia="Times New Roman" w:hAnsi="Times New Roman" w:cs="Times New Roman"/>
          <w:b/>
          <w:sz w:val="24"/>
          <w:szCs w:val="24"/>
        </w:rPr>
      </w:pPr>
      <w:r w:rsidRPr="0084755F">
        <w:rPr>
          <w:rFonts w:ascii="Times New Roman" w:eastAsia="Times New Roman" w:hAnsi="Times New Roman" w:cs="Times New Roman"/>
          <w:b/>
          <w:sz w:val="24"/>
          <w:szCs w:val="24"/>
        </w:rPr>
        <w:t>1</w:t>
      </w:r>
      <w:r>
        <w:rPr>
          <w:rFonts w:ascii="Times New Roman" w:eastAsia="Times New Roman" w:hAnsi="Times New Roman" w:cs="Times New Roman"/>
          <w:b/>
          <w:sz w:val="24"/>
          <w:szCs w:val="24"/>
        </w:rPr>
        <w:t>1</w:t>
      </w:r>
      <w:r w:rsidRPr="0084755F">
        <w:rPr>
          <w:rFonts w:ascii="Times New Roman" w:eastAsia="Times New Roman" w:hAnsi="Times New Roman" w:cs="Times New Roman"/>
          <w:b/>
          <w:sz w:val="24"/>
          <w:szCs w:val="24"/>
        </w:rPr>
        <w:t>. PUŠU JURIDISKĀS ADRESES, REKVIZĪTI UN PARAKSTI</w:t>
      </w:r>
    </w:p>
    <w:p w:rsidR="00B9236F" w:rsidRPr="0084755F" w:rsidRDefault="00B9236F" w:rsidP="00B9236F">
      <w:pPr>
        <w:spacing w:after="0" w:line="240" w:lineRule="auto"/>
        <w:jc w:val="both"/>
        <w:rPr>
          <w:rFonts w:ascii="Times New Roman" w:eastAsia="Times New Roman" w:hAnsi="Times New Roman" w:cs="Times New Roman"/>
          <w:b/>
          <w:sz w:val="24"/>
          <w:szCs w:val="24"/>
        </w:rPr>
      </w:pPr>
    </w:p>
    <w:tbl>
      <w:tblPr>
        <w:tblW w:w="9000" w:type="dxa"/>
        <w:tblInd w:w="180" w:type="dxa"/>
        <w:tblLayout w:type="fixed"/>
        <w:tblCellMar>
          <w:left w:w="0" w:type="dxa"/>
          <w:right w:w="0" w:type="dxa"/>
        </w:tblCellMar>
        <w:tblLook w:val="0000" w:firstRow="0" w:lastRow="0" w:firstColumn="0" w:lastColumn="0" w:noHBand="0" w:noVBand="0"/>
      </w:tblPr>
      <w:tblGrid>
        <w:gridCol w:w="4325"/>
        <w:gridCol w:w="4675"/>
      </w:tblGrid>
      <w:tr w:rsidR="00B9236F" w:rsidRPr="0084755F" w:rsidTr="00AA04F4">
        <w:tc>
          <w:tcPr>
            <w:tcW w:w="4325" w:type="dxa"/>
          </w:tcPr>
          <w:p w:rsidR="00B9236F" w:rsidRPr="0084755F" w:rsidRDefault="00B9236F" w:rsidP="00AA04F4">
            <w:pPr>
              <w:snapToGrid w:val="0"/>
              <w:spacing w:after="60" w:line="240" w:lineRule="auto"/>
              <w:ind w:left="187"/>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Pircējs</w:t>
            </w:r>
            <w:r w:rsidRPr="0084755F">
              <w:rPr>
                <w:rFonts w:ascii="Times New Roman" w:eastAsia="Times New Roman" w:hAnsi="Times New Roman" w:cs="Times New Roman"/>
                <w:b/>
                <w:i/>
                <w:sz w:val="24"/>
                <w:szCs w:val="24"/>
              </w:rPr>
              <w:t>:</w:t>
            </w:r>
          </w:p>
          <w:p w:rsidR="00B9236F" w:rsidRPr="0084755F" w:rsidRDefault="00B9236F" w:rsidP="00AA04F4">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Jelgavas</w:t>
            </w:r>
            <w:r w:rsidRPr="0084755F">
              <w:rPr>
                <w:rFonts w:ascii="Times New Roman" w:eastAsia="Calibri" w:hAnsi="Times New Roman" w:cs="Times New Roman"/>
                <w:sz w:val="24"/>
                <w:szCs w:val="24"/>
              </w:rPr>
              <w:t xml:space="preserve"> tehnikums</w:t>
            </w:r>
          </w:p>
          <w:p w:rsidR="00B9236F" w:rsidRDefault="00B9236F" w:rsidP="00AA04F4">
            <w:pPr>
              <w:spacing w:after="0" w:line="240" w:lineRule="auto"/>
              <w:rPr>
                <w:rFonts w:ascii="Times New Roman" w:eastAsia="Calibri" w:hAnsi="Times New Roman" w:cs="Times New Roman"/>
                <w:sz w:val="24"/>
                <w:szCs w:val="24"/>
              </w:rPr>
            </w:pPr>
            <w:r w:rsidRPr="0084755F">
              <w:rPr>
                <w:rFonts w:ascii="Times New Roman" w:eastAsia="Calibri" w:hAnsi="Times New Roman" w:cs="Times New Roman"/>
                <w:sz w:val="24"/>
                <w:szCs w:val="24"/>
              </w:rPr>
              <w:t>Reģ</w:t>
            </w:r>
            <w:r>
              <w:rPr>
                <w:rFonts w:ascii="Times New Roman" w:eastAsia="Calibri" w:hAnsi="Times New Roman" w:cs="Times New Roman"/>
                <w:sz w:val="24"/>
                <w:szCs w:val="24"/>
              </w:rPr>
              <w:t>istrācijas N</w:t>
            </w:r>
            <w:r w:rsidRPr="0084755F">
              <w:rPr>
                <w:rFonts w:ascii="Times New Roman" w:eastAsia="Calibri" w:hAnsi="Times New Roman" w:cs="Times New Roman"/>
                <w:sz w:val="24"/>
                <w:szCs w:val="24"/>
              </w:rPr>
              <w:t>r.</w:t>
            </w:r>
            <w:r>
              <w:rPr>
                <w:rFonts w:ascii="Times New Roman" w:eastAsia="Calibri" w:hAnsi="Times New Roman" w:cs="Times New Roman"/>
                <w:sz w:val="24"/>
                <w:szCs w:val="24"/>
              </w:rPr>
              <w:t> </w:t>
            </w:r>
            <w:r w:rsidRPr="0084755F">
              <w:rPr>
                <w:rFonts w:ascii="Times New Roman" w:eastAsia="Times New Roman" w:hAnsi="Times New Roman" w:cs="Times New Roman"/>
                <w:sz w:val="24"/>
                <w:szCs w:val="24"/>
              </w:rPr>
              <w:t>900000</w:t>
            </w:r>
            <w:r>
              <w:rPr>
                <w:rFonts w:ascii="Times New Roman" w:eastAsia="Times New Roman" w:hAnsi="Times New Roman" w:cs="Times New Roman"/>
                <w:sz w:val="24"/>
                <w:szCs w:val="24"/>
              </w:rPr>
              <w:t>41031</w:t>
            </w:r>
          </w:p>
          <w:p w:rsidR="00B9236F" w:rsidRPr="0084755F" w:rsidRDefault="00B9236F" w:rsidP="00AA04F4">
            <w:pPr>
              <w:spacing w:after="0" w:line="240" w:lineRule="auto"/>
              <w:rPr>
                <w:rFonts w:ascii="Times New Roman" w:eastAsia="Calibri" w:hAnsi="Times New Roman" w:cs="Times New Roman"/>
                <w:sz w:val="24"/>
                <w:szCs w:val="24"/>
              </w:rPr>
            </w:pPr>
            <w:r w:rsidRPr="0084755F">
              <w:rPr>
                <w:rFonts w:ascii="Times New Roman" w:eastAsia="Calibri" w:hAnsi="Times New Roman" w:cs="Times New Roman"/>
                <w:sz w:val="24"/>
                <w:szCs w:val="24"/>
              </w:rPr>
              <w:t xml:space="preserve">Adrese: </w:t>
            </w:r>
            <w:r>
              <w:rPr>
                <w:rFonts w:ascii="Times New Roman" w:eastAsia="Calibri" w:hAnsi="Times New Roman" w:cs="Times New Roman"/>
                <w:sz w:val="24"/>
                <w:szCs w:val="24"/>
              </w:rPr>
              <w:t>Pulkveža Oskara Kalpaka</w:t>
            </w:r>
            <w:r w:rsidRPr="0084755F">
              <w:rPr>
                <w:rFonts w:ascii="Times New Roman" w:eastAsia="Calibri" w:hAnsi="Times New Roman" w:cs="Times New Roman"/>
                <w:sz w:val="24"/>
                <w:szCs w:val="24"/>
              </w:rPr>
              <w:t xml:space="preserve"> iela </w:t>
            </w:r>
            <w:r>
              <w:rPr>
                <w:rFonts w:ascii="Times New Roman" w:eastAsia="Calibri" w:hAnsi="Times New Roman" w:cs="Times New Roman"/>
                <w:sz w:val="24"/>
                <w:szCs w:val="24"/>
              </w:rPr>
              <w:t>37</w:t>
            </w:r>
            <w:r w:rsidRPr="0084755F">
              <w:rPr>
                <w:rFonts w:ascii="Times New Roman" w:eastAsia="Calibri" w:hAnsi="Times New Roman" w:cs="Times New Roman"/>
                <w:sz w:val="24"/>
                <w:szCs w:val="24"/>
              </w:rPr>
              <w:t>,</w:t>
            </w:r>
            <w:r>
              <w:rPr>
                <w:rFonts w:ascii="Times New Roman" w:eastAsia="Calibri" w:hAnsi="Times New Roman" w:cs="Times New Roman"/>
                <w:sz w:val="24"/>
                <w:szCs w:val="24"/>
              </w:rPr>
              <w:t xml:space="preserve"> Jelgava</w:t>
            </w:r>
            <w:r w:rsidRPr="0084755F">
              <w:rPr>
                <w:rFonts w:ascii="Times New Roman" w:eastAsia="Calibri" w:hAnsi="Times New Roman" w:cs="Times New Roman"/>
                <w:sz w:val="24"/>
                <w:szCs w:val="24"/>
              </w:rPr>
              <w:t>, LV – 3801</w:t>
            </w:r>
          </w:p>
          <w:p w:rsidR="00B9236F" w:rsidRPr="0084755F" w:rsidRDefault="00B9236F" w:rsidP="00AA04F4">
            <w:pPr>
              <w:spacing w:after="0" w:line="240" w:lineRule="auto"/>
              <w:jc w:val="both"/>
              <w:rPr>
                <w:rFonts w:ascii="Times New Roman" w:eastAsia="Calibri" w:hAnsi="Times New Roman" w:cs="Times New Roman"/>
                <w:sz w:val="24"/>
                <w:szCs w:val="24"/>
              </w:rPr>
            </w:pPr>
            <w:r w:rsidRPr="0084755F">
              <w:rPr>
                <w:rFonts w:ascii="Times New Roman" w:eastAsia="Calibri" w:hAnsi="Times New Roman" w:cs="Times New Roman"/>
                <w:sz w:val="24"/>
                <w:szCs w:val="24"/>
              </w:rPr>
              <w:t>Banka: Valsts kase</w:t>
            </w:r>
          </w:p>
          <w:p w:rsidR="00B9236F" w:rsidRPr="0084755F" w:rsidRDefault="00B9236F" w:rsidP="00AA04F4">
            <w:pPr>
              <w:spacing w:after="0" w:line="240" w:lineRule="auto"/>
              <w:jc w:val="both"/>
              <w:rPr>
                <w:rFonts w:ascii="Times New Roman" w:eastAsia="Calibri" w:hAnsi="Times New Roman" w:cs="Times New Roman"/>
                <w:sz w:val="24"/>
                <w:szCs w:val="24"/>
              </w:rPr>
            </w:pPr>
            <w:r w:rsidRPr="0084755F">
              <w:rPr>
                <w:rFonts w:ascii="Times New Roman" w:eastAsia="Calibri" w:hAnsi="Times New Roman" w:cs="Times New Roman"/>
                <w:sz w:val="24"/>
                <w:szCs w:val="24"/>
              </w:rPr>
              <w:t xml:space="preserve">Kods: </w:t>
            </w:r>
            <w:r w:rsidRPr="0084755F">
              <w:rPr>
                <w:rFonts w:ascii="Times New Roman" w:eastAsia="Times New Roman" w:hAnsi="Times New Roman" w:cs="Times New Roman"/>
                <w:sz w:val="24"/>
                <w:szCs w:val="24"/>
                <w:lang w:eastAsia="lv-LV"/>
              </w:rPr>
              <w:t>TRELLV22</w:t>
            </w:r>
          </w:p>
          <w:p w:rsidR="00B9236F" w:rsidRPr="00D1236D" w:rsidRDefault="00B9236F" w:rsidP="00AA04F4">
            <w:pPr>
              <w:rPr>
                <w:rFonts w:ascii="Times New Roman" w:hAnsi="Times New Roman" w:cs="Times New Roman"/>
                <w:sz w:val="24"/>
                <w:szCs w:val="24"/>
              </w:rPr>
            </w:pPr>
            <w:r w:rsidRPr="0084755F">
              <w:rPr>
                <w:rFonts w:ascii="Times New Roman" w:eastAsia="Calibri" w:hAnsi="Times New Roman" w:cs="Times New Roman"/>
                <w:sz w:val="24"/>
                <w:szCs w:val="24"/>
              </w:rPr>
              <w:t xml:space="preserve">Konts: </w:t>
            </w:r>
            <w:r w:rsidRPr="00D1236D">
              <w:rPr>
                <w:rFonts w:ascii="Times New Roman" w:hAnsi="Times New Roman" w:cs="Times New Roman"/>
                <w:sz w:val="24"/>
                <w:szCs w:val="24"/>
              </w:rPr>
              <w:t>LV35 TREL 2150 2600 3700 B</w:t>
            </w:r>
          </w:p>
          <w:p w:rsidR="00B9236F" w:rsidRPr="0084755F" w:rsidRDefault="00B9236F" w:rsidP="00AA04F4">
            <w:pPr>
              <w:spacing w:after="0" w:line="240" w:lineRule="auto"/>
              <w:jc w:val="both"/>
              <w:rPr>
                <w:rFonts w:ascii="Times New Roman" w:eastAsia="Calibri" w:hAnsi="Times New Roman" w:cs="Times New Roman"/>
                <w:sz w:val="24"/>
                <w:szCs w:val="24"/>
              </w:rPr>
            </w:pPr>
            <w:r w:rsidRPr="0084755F">
              <w:rPr>
                <w:rFonts w:ascii="Times New Roman" w:eastAsia="Times New Roman" w:hAnsi="Times New Roman" w:cs="Times New Roman"/>
                <w:sz w:val="24"/>
                <w:szCs w:val="24"/>
              </w:rPr>
              <w:t>tālr. _________ ,fakss _____________</w:t>
            </w:r>
          </w:p>
          <w:p w:rsidR="00B9236F" w:rsidRPr="0084755F" w:rsidRDefault="00B9236F" w:rsidP="00AA04F4">
            <w:pPr>
              <w:spacing w:after="0" w:line="240" w:lineRule="auto"/>
              <w:jc w:val="both"/>
              <w:rPr>
                <w:rFonts w:ascii="Times New Roman" w:eastAsia="Calibri" w:hAnsi="Times New Roman" w:cs="Times New Roman"/>
                <w:sz w:val="24"/>
                <w:szCs w:val="24"/>
              </w:rPr>
            </w:pPr>
          </w:p>
          <w:p w:rsidR="00B9236F" w:rsidRPr="0084755F" w:rsidRDefault="00B9236F" w:rsidP="00AA04F4">
            <w:pPr>
              <w:spacing w:after="0" w:line="240" w:lineRule="auto"/>
              <w:jc w:val="both"/>
              <w:rPr>
                <w:rFonts w:ascii="Times New Roman" w:eastAsia="Calibri" w:hAnsi="Times New Roman" w:cs="Times New Roman"/>
                <w:sz w:val="24"/>
                <w:szCs w:val="24"/>
              </w:rPr>
            </w:pPr>
          </w:p>
          <w:p w:rsidR="00B9236F" w:rsidRPr="0084755F" w:rsidRDefault="00B9236F" w:rsidP="00AA04F4">
            <w:pPr>
              <w:spacing w:after="0" w:line="240" w:lineRule="auto"/>
              <w:jc w:val="both"/>
              <w:rPr>
                <w:rFonts w:ascii="Times New Roman" w:eastAsia="Times New Roman" w:hAnsi="Times New Roman" w:cs="Times New Roman"/>
                <w:sz w:val="24"/>
                <w:szCs w:val="24"/>
              </w:rPr>
            </w:pPr>
          </w:p>
        </w:tc>
        <w:tc>
          <w:tcPr>
            <w:tcW w:w="4675" w:type="dxa"/>
          </w:tcPr>
          <w:p w:rsidR="00B9236F" w:rsidRPr="0084755F" w:rsidRDefault="00B9236F" w:rsidP="00AA04F4">
            <w:pPr>
              <w:snapToGrid w:val="0"/>
              <w:spacing w:after="60" w:line="240" w:lineRule="auto"/>
              <w:ind w:firstLine="181"/>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Pārdevējs</w:t>
            </w:r>
            <w:r w:rsidRPr="0084755F">
              <w:rPr>
                <w:rFonts w:ascii="Times New Roman" w:eastAsia="Times New Roman" w:hAnsi="Times New Roman" w:cs="Times New Roman"/>
                <w:b/>
                <w:i/>
                <w:sz w:val="24"/>
                <w:szCs w:val="24"/>
              </w:rPr>
              <w:t>:</w:t>
            </w:r>
          </w:p>
          <w:p w:rsidR="00B9236F" w:rsidRPr="0084755F" w:rsidRDefault="00B9236F" w:rsidP="00AA04F4">
            <w:pPr>
              <w:spacing w:after="60" w:line="240" w:lineRule="auto"/>
              <w:ind w:firstLine="180"/>
              <w:jc w:val="both"/>
              <w:rPr>
                <w:rFonts w:ascii="Times New Roman" w:eastAsia="Times New Roman" w:hAnsi="Times New Roman" w:cs="Times New Roman"/>
                <w:sz w:val="24"/>
                <w:szCs w:val="24"/>
              </w:rPr>
            </w:pPr>
            <w:r w:rsidRPr="0084755F">
              <w:rPr>
                <w:rFonts w:ascii="Times New Roman" w:eastAsia="Times New Roman" w:hAnsi="Times New Roman" w:cs="Times New Roman"/>
                <w:sz w:val="24"/>
                <w:szCs w:val="24"/>
              </w:rPr>
              <w:t>_______________________</w:t>
            </w:r>
          </w:p>
          <w:p w:rsidR="00B9236F" w:rsidRPr="0084755F" w:rsidRDefault="00B9236F" w:rsidP="00AA04F4">
            <w:pPr>
              <w:spacing w:after="60" w:line="240" w:lineRule="auto"/>
              <w:ind w:firstLine="180"/>
              <w:jc w:val="both"/>
              <w:rPr>
                <w:rFonts w:ascii="Times New Roman" w:eastAsia="Times New Roman" w:hAnsi="Times New Roman" w:cs="Times New Roman"/>
                <w:sz w:val="24"/>
                <w:szCs w:val="24"/>
              </w:rPr>
            </w:pPr>
            <w:proofErr w:type="spellStart"/>
            <w:r w:rsidRPr="0084755F">
              <w:rPr>
                <w:rFonts w:ascii="Times New Roman" w:eastAsia="Times New Roman" w:hAnsi="Times New Roman" w:cs="Times New Roman"/>
                <w:sz w:val="24"/>
                <w:szCs w:val="24"/>
              </w:rPr>
              <w:t>reģ</w:t>
            </w:r>
            <w:proofErr w:type="spellEnd"/>
            <w:r w:rsidRPr="0084755F">
              <w:rPr>
                <w:rFonts w:ascii="Times New Roman" w:eastAsia="Times New Roman" w:hAnsi="Times New Roman" w:cs="Times New Roman"/>
                <w:sz w:val="24"/>
                <w:szCs w:val="24"/>
              </w:rPr>
              <w:t>.</w:t>
            </w:r>
            <w:r>
              <w:rPr>
                <w:rFonts w:ascii="Times New Roman" w:eastAsia="Times New Roman" w:hAnsi="Times New Roman" w:cs="Times New Roman"/>
                <w:sz w:val="24"/>
                <w:szCs w:val="24"/>
              </w:rPr>
              <w:t> </w:t>
            </w:r>
            <w:r w:rsidRPr="0084755F">
              <w:rPr>
                <w:rFonts w:ascii="Times New Roman" w:eastAsia="Times New Roman" w:hAnsi="Times New Roman" w:cs="Times New Roman"/>
                <w:sz w:val="24"/>
                <w:szCs w:val="24"/>
              </w:rPr>
              <w:t>Nr._____________</w:t>
            </w:r>
          </w:p>
          <w:p w:rsidR="00B9236F" w:rsidRPr="0084755F" w:rsidRDefault="00B9236F" w:rsidP="00AA04F4">
            <w:pPr>
              <w:spacing w:after="60" w:line="240" w:lineRule="auto"/>
              <w:ind w:firstLine="180"/>
              <w:jc w:val="both"/>
              <w:rPr>
                <w:rFonts w:ascii="Times New Roman" w:eastAsia="Times New Roman" w:hAnsi="Times New Roman" w:cs="Times New Roman"/>
                <w:sz w:val="24"/>
                <w:szCs w:val="24"/>
              </w:rPr>
            </w:pPr>
            <w:r w:rsidRPr="0084755F">
              <w:rPr>
                <w:rFonts w:ascii="Times New Roman" w:eastAsia="Times New Roman" w:hAnsi="Times New Roman" w:cs="Times New Roman"/>
                <w:sz w:val="24"/>
                <w:szCs w:val="24"/>
              </w:rPr>
              <w:t>___________________, LV-______</w:t>
            </w:r>
          </w:p>
          <w:p w:rsidR="00B9236F" w:rsidRDefault="00B9236F" w:rsidP="00AA04F4">
            <w:pPr>
              <w:spacing w:after="60" w:line="240" w:lineRule="auto"/>
              <w:ind w:left="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sidRPr="0084755F">
              <w:rPr>
                <w:rFonts w:ascii="Times New Roman" w:eastAsia="Times New Roman" w:hAnsi="Times New Roman" w:cs="Times New Roman"/>
                <w:sz w:val="24"/>
                <w:szCs w:val="24"/>
              </w:rPr>
              <w:t xml:space="preserve">anka, </w:t>
            </w:r>
          </w:p>
          <w:p w:rsidR="00B9236F" w:rsidRPr="0084755F" w:rsidRDefault="00B9236F" w:rsidP="00AA04F4">
            <w:pPr>
              <w:spacing w:after="60" w:line="240" w:lineRule="auto"/>
              <w:ind w:left="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sidRPr="0084755F">
              <w:rPr>
                <w:rFonts w:ascii="Times New Roman" w:eastAsia="Times New Roman" w:hAnsi="Times New Roman" w:cs="Times New Roman"/>
                <w:sz w:val="24"/>
                <w:szCs w:val="24"/>
              </w:rPr>
              <w:t xml:space="preserve">ankas kods </w:t>
            </w:r>
          </w:p>
          <w:p w:rsidR="00B9236F" w:rsidRPr="0084755F" w:rsidRDefault="00B9236F" w:rsidP="00AA04F4">
            <w:pPr>
              <w:spacing w:after="60" w:line="240" w:lineRule="auto"/>
              <w:ind w:firstLine="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Konts:</w:t>
            </w:r>
            <w:r w:rsidRPr="0084755F">
              <w:rPr>
                <w:rFonts w:ascii="Times New Roman" w:eastAsia="Times New Roman" w:hAnsi="Times New Roman" w:cs="Times New Roman"/>
                <w:sz w:val="24"/>
                <w:szCs w:val="24"/>
              </w:rPr>
              <w:t>. LV_____________________</w:t>
            </w:r>
          </w:p>
          <w:p w:rsidR="00B9236F" w:rsidRPr="0084755F" w:rsidRDefault="00B9236F" w:rsidP="00AA04F4">
            <w:pPr>
              <w:spacing w:after="60" w:line="240" w:lineRule="auto"/>
              <w:ind w:firstLine="180"/>
              <w:jc w:val="both"/>
              <w:rPr>
                <w:rFonts w:ascii="Times New Roman" w:eastAsia="Times New Roman" w:hAnsi="Times New Roman" w:cs="Times New Roman"/>
                <w:sz w:val="24"/>
                <w:szCs w:val="24"/>
              </w:rPr>
            </w:pPr>
            <w:r w:rsidRPr="0084755F">
              <w:rPr>
                <w:rFonts w:ascii="Times New Roman" w:eastAsia="Times New Roman" w:hAnsi="Times New Roman" w:cs="Times New Roman"/>
                <w:sz w:val="24"/>
                <w:szCs w:val="24"/>
              </w:rPr>
              <w:t>tālr. _________ ,fakss _____________</w:t>
            </w:r>
          </w:p>
          <w:p w:rsidR="00B9236F" w:rsidRPr="0084755F" w:rsidRDefault="00B9236F" w:rsidP="00AA04F4">
            <w:pPr>
              <w:spacing w:after="60" w:line="240" w:lineRule="auto"/>
              <w:ind w:firstLine="180"/>
              <w:jc w:val="both"/>
              <w:rPr>
                <w:rFonts w:ascii="Times New Roman" w:eastAsia="Times New Roman" w:hAnsi="Times New Roman" w:cs="Times New Roman"/>
                <w:sz w:val="24"/>
                <w:szCs w:val="24"/>
              </w:rPr>
            </w:pPr>
          </w:p>
          <w:p w:rsidR="00B9236F" w:rsidRPr="0084755F" w:rsidRDefault="00B9236F" w:rsidP="00AA04F4">
            <w:pPr>
              <w:spacing w:after="60" w:line="240" w:lineRule="auto"/>
              <w:ind w:firstLine="180"/>
              <w:jc w:val="both"/>
              <w:rPr>
                <w:rFonts w:ascii="Times New Roman" w:eastAsia="Times New Roman" w:hAnsi="Times New Roman" w:cs="Times New Roman"/>
                <w:sz w:val="24"/>
                <w:szCs w:val="24"/>
              </w:rPr>
            </w:pPr>
          </w:p>
        </w:tc>
      </w:tr>
    </w:tbl>
    <w:p w:rsidR="00D7417C" w:rsidRDefault="00D7417C"/>
    <w:sectPr w:rsidR="00D7417C" w:rsidSect="00B9236F">
      <w:pgSz w:w="11906" w:h="16838"/>
      <w:pgMar w:top="1134" w:right="1134"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76C12"/>
    <w:multiLevelType w:val="multilevel"/>
    <w:tmpl w:val="0096D7E8"/>
    <w:lvl w:ilvl="0">
      <w:start w:val="2"/>
      <w:numFmt w:val="decimal"/>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b w:val="0"/>
        <w:i w:val="0"/>
      </w:rPr>
    </w:lvl>
    <w:lvl w:ilvl="2">
      <w:start w:val="1"/>
      <w:numFmt w:val="decimal"/>
      <w:lvlText w:val="%1.%2.%3."/>
      <w:lvlJc w:val="left"/>
      <w:pPr>
        <w:tabs>
          <w:tab w:val="num" w:pos="720"/>
        </w:tabs>
        <w:ind w:left="720" w:hanging="720"/>
      </w:pPr>
      <w:rPr>
        <w:b/>
        <w:i/>
      </w:rPr>
    </w:lvl>
    <w:lvl w:ilvl="3">
      <w:start w:val="1"/>
      <w:numFmt w:val="decimal"/>
      <w:lvlText w:val="%1.%2.%3.%4."/>
      <w:lvlJc w:val="left"/>
      <w:pPr>
        <w:tabs>
          <w:tab w:val="num" w:pos="720"/>
        </w:tabs>
        <w:ind w:left="720" w:hanging="720"/>
      </w:pPr>
      <w:rPr>
        <w:b/>
        <w:i/>
      </w:rPr>
    </w:lvl>
    <w:lvl w:ilvl="4">
      <w:start w:val="1"/>
      <w:numFmt w:val="decimal"/>
      <w:lvlText w:val="%1.%2.%3.%4.%5."/>
      <w:lvlJc w:val="left"/>
      <w:pPr>
        <w:tabs>
          <w:tab w:val="num" w:pos="1080"/>
        </w:tabs>
        <w:ind w:left="1080" w:hanging="1080"/>
      </w:pPr>
      <w:rPr>
        <w:b/>
        <w:i/>
      </w:rPr>
    </w:lvl>
    <w:lvl w:ilvl="5">
      <w:start w:val="1"/>
      <w:numFmt w:val="decimal"/>
      <w:lvlText w:val="%1.%2.%3.%4.%5.%6."/>
      <w:lvlJc w:val="left"/>
      <w:pPr>
        <w:tabs>
          <w:tab w:val="num" w:pos="1080"/>
        </w:tabs>
        <w:ind w:left="1080" w:hanging="1080"/>
      </w:pPr>
      <w:rPr>
        <w:b/>
        <w:i/>
      </w:rPr>
    </w:lvl>
    <w:lvl w:ilvl="6">
      <w:start w:val="1"/>
      <w:numFmt w:val="decimal"/>
      <w:lvlText w:val="%1.%2.%3.%4.%5.%6.%7."/>
      <w:lvlJc w:val="left"/>
      <w:pPr>
        <w:tabs>
          <w:tab w:val="num" w:pos="1440"/>
        </w:tabs>
        <w:ind w:left="1440" w:hanging="1440"/>
      </w:pPr>
      <w:rPr>
        <w:b/>
        <w:i/>
      </w:rPr>
    </w:lvl>
    <w:lvl w:ilvl="7">
      <w:start w:val="1"/>
      <w:numFmt w:val="decimal"/>
      <w:lvlText w:val="%1.%2.%3.%4.%5.%6.%7.%8."/>
      <w:lvlJc w:val="left"/>
      <w:pPr>
        <w:tabs>
          <w:tab w:val="num" w:pos="1440"/>
        </w:tabs>
        <w:ind w:left="1440" w:hanging="1440"/>
      </w:pPr>
      <w:rPr>
        <w:b/>
        <w:i/>
      </w:rPr>
    </w:lvl>
    <w:lvl w:ilvl="8">
      <w:start w:val="1"/>
      <w:numFmt w:val="decimal"/>
      <w:lvlText w:val="%1.%2.%3.%4.%5.%6.%7.%8.%9."/>
      <w:lvlJc w:val="left"/>
      <w:pPr>
        <w:tabs>
          <w:tab w:val="num" w:pos="1800"/>
        </w:tabs>
        <w:ind w:left="1800" w:hanging="1800"/>
      </w:pPr>
      <w:rPr>
        <w:b/>
        <w:i/>
      </w:rPr>
    </w:lvl>
  </w:abstractNum>
  <w:abstractNum w:abstractNumId="1">
    <w:nsid w:val="3FB4155A"/>
    <w:multiLevelType w:val="multilevel"/>
    <w:tmpl w:val="74F8CB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36F"/>
    <w:rsid w:val="00B9236F"/>
    <w:rsid w:val="00D741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B9236F"/>
    <w:pPr>
      <w:spacing w:after="160" w:line="259"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yle 1,Normal bullet 2,Bullet list,H&amp;P List Paragraph,2,Colorful List - Accent 12,Strip,Saistīto dokumentu saraksts,PPS_Bullet,Virsraksti,Grafika nosaukums,Numurets,Colorful List - Accent 11,List Paragraph;Grafika nosaukums"/>
    <w:basedOn w:val="Parasts"/>
    <w:link w:val="SarakstarindkopaRakstz"/>
    <w:qFormat/>
    <w:rsid w:val="00B9236F"/>
    <w:pPr>
      <w:ind w:left="720"/>
      <w:contextualSpacing/>
    </w:pPr>
    <w:rPr>
      <w:rFonts w:ascii="Calibri" w:eastAsia="Times New Roman" w:hAnsi="Calibri" w:cs="Times New Roman"/>
    </w:rPr>
  </w:style>
  <w:style w:type="character" w:customStyle="1" w:styleId="SarakstarindkopaRakstz">
    <w:name w:val="Saraksta rindkopa Rakstz."/>
    <w:aliases w:val="Syle 1 Rakstz.,Normal bullet 2 Rakstz.,Bullet list Rakstz.,H&amp;P List Paragraph Rakstz.,2 Rakstz.,Colorful List - Accent 12 Rakstz.,Strip Rakstz.,Saistīto dokumentu saraksts Rakstz.,PPS_Bullet Rakstz.,Virsraksti Rakstz."/>
    <w:link w:val="Sarakstarindkopa"/>
    <w:qFormat/>
    <w:locked/>
    <w:rsid w:val="00B9236F"/>
    <w:rPr>
      <w:rFonts w:ascii="Calibri" w:eastAsia="Times New Roman" w:hAnsi="Calibri" w:cs="Times New Roman"/>
    </w:rPr>
  </w:style>
  <w:style w:type="character" w:styleId="Hipersaite">
    <w:name w:val="Hyperlink"/>
    <w:uiPriority w:val="99"/>
    <w:unhideWhenUsed/>
    <w:rsid w:val="00B9236F"/>
    <w:rPr>
      <w:rFonts w:cs="Times New Roman"/>
      <w:color w:val="0000FF"/>
      <w:u w:val="single"/>
    </w:rPr>
  </w:style>
  <w:style w:type="table" w:styleId="Reatabula">
    <w:name w:val="Table Grid"/>
    <w:basedOn w:val="Parastatabula"/>
    <w:uiPriority w:val="59"/>
    <w:rsid w:val="00B923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B9236F"/>
    <w:pPr>
      <w:spacing w:after="160" w:line="259"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yle 1,Normal bullet 2,Bullet list,H&amp;P List Paragraph,2,Colorful List - Accent 12,Strip,Saistīto dokumentu saraksts,PPS_Bullet,Virsraksti,Grafika nosaukums,Numurets,Colorful List - Accent 11,List Paragraph;Grafika nosaukums"/>
    <w:basedOn w:val="Parasts"/>
    <w:link w:val="SarakstarindkopaRakstz"/>
    <w:qFormat/>
    <w:rsid w:val="00B9236F"/>
    <w:pPr>
      <w:ind w:left="720"/>
      <w:contextualSpacing/>
    </w:pPr>
    <w:rPr>
      <w:rFonts w:ascii="Calibri" w:eastAsia="Times New Roman" w:hAnsi="Calibri" w:cs="Times New Roman"/>
    </w:rPr>
  </w:style>
  <w:style w:type="character" w:customStyle="1" w:styleId="SarakstarindkopaRakstz">
    <w:name w:val="Saraksta rindkopa Rakstz."/>
    <w:aliases w:val="Syle 1 Rakstz.,Normal bullet 2 Rakstz.,Bullet list Rakstz.,H&amp;P List Paragraph Rakstz.,2 Rakstz.,Colorful List - Accent 12 Rakstz.,Strip Rakstz.,Saistīto dokumentu saraksts Rakstz.,PPS_Bullet Rakstz.,Virsraksti Rakstz."/>
    <w:link w:val="Sarakstarindkopa"/>
    <w:qFormat/>
    <w:locked/>
    <w:rsid w:val="00B9236F"/>
    <w:rPr>
      <w:rFonts w:ascii="Calibri" w:eastAsia="Times New Roman" w:hAnsi="Calibri" w:cs="Times New Roman"/>
    </w:rPr>
  </w:style>
  <w:style w:type="character" w:styleId="Hipersaite">
    <w:name w:val="Hyperlink"/>
    <w:uiPriority w:val="99"/>
    <w:unhideWhenUsed/>
    <w:rsid w:val="00B9236F"/>
    <w:rPr>
      <w:rFonts w:cs="Times New Roman"/>
      <w:color w:val="0000FF"/>
      <w:u w:val="single"/>
    </w:rPr>
  </w:style>
  <w:style w:type="table" w:styleId="Reatabula">
    <w:name w:val="Table Grid"/>
    <w:basedOn w:val="Parastatabula"/>
    <w:uiPriority w:val="59"/>
    <w:rsid w:val="00B923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___.lv"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gramatvediba@jelgavastehnikums.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jelgavastehnikums.lv" TargetMode="External"/><Relationship Id="rId11" Type="http://schemas.openxmlformats.org/officeDocument/2006/relationships/hyperlink" Target="mailto:_______@______.lv" TargetMode="External"/><Relationship Id="rId5" Type="http://schemas.openxmlformats.org/officeDocument/2006/relationships/webSettings" Target="webSettings.xml"/><Relationship Id="rId10" Type="http://schemas.openxmlformats.org/officeDocument/2006/relationships/hyperlink" Target="mailto:__________@___________.lv" TargetMode="External"/><Relationship Id="rId4" Type="http://schemas.openxmlformats.org/officeDocument/2006/relationships/settings" Target="settings.xml"/><Relationship Id="rId9" Type="http://schemas.openxmlformats.org/officeDocument/2006/relationships/hyperlink" Target="mailto:_______@______.lv"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14268</Words>
  <Characters>8134</Characters>
  <DocSecurity>0</DocSecurity>
  <Lines>67</Lines>
  <Paragraphs>44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2023-12-18T13:56:00Z</dcterms:created>
  <dcterms:modified xsi:type="dcterms:W3CDTF">2023-12-18T13:57:00Z</dcterms:modified>
</cp:coreProperties>
</file>