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Nacionālā opera un balets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40103208907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Naktsmītnes nodrošināšana Rīgā, Latvijas Nacionālās operas un baleta viesmākslinieku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LNO 2023/22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Iepirkuma daļa Nr.1 – Pieczvaigžņu viesnīcu nodrošināšana Rīgā Latvijas Nacionālās operas un baleta viesmākslinieku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"MIRA-G"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29.12.2023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"SEMARAH HOTEL MANAGEMENT"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28.12.2023 plkst. 13:00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Iepirkuma daļa Nr.2 – Četrzvaigžņu viesnīcu nodrošināšana Rīgā Latvijas Nacionālās operas un baleta viesmākslinieku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"Mogotel"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29.12.2023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"SEMARAH HOTEL MANAGEMENT"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28.12.2023 plkst. 13:00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29.12.2023; 16:15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