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5BE0D" w14:textId="22602CEF" w:rsidR="00BF0C3E" w:rsidRPr="00BF0C3E" w:rsidRDefault="00BF0C3E" w:rsidP="00BF0C3E">
      <w:pPr>
        <w:spacing w:after="0" w:line="240" w:lineRule="auto"/>
        <w:jc w:val="right"/>
        <w:rPr>
          <w:rFonts w:ascii="Times New Roman" w:eastAsia="Cambria" w:hAnsi="Times New Roman" w:cs="Times New Roman"/>
          <w:bCs/>
          <w:kern w:val="56"/>
          <w:sz w:val="24"/>
          <w:szCs w:val="24"/>
        </w:rPr>
      </w:pPr>
      <w:r w:rsidRPr="00BF0C3E">
        <w:rPr>
          <w:rFonts w:ascii="Times New Roman" w:eastAsia="Cambria" w:hAnsi="Times New Roman" w:cs="Times New Roman"/>
          <w:bCs/>
          <w:kern w:val="56"/>
          <w:sz w:val="24"/>
          <w:szCs w:val="24"/>
        </w:rPr>
        <w:t>Pielikums Nr.</w:t>
      </w:r>
      <w:r w:rsidR="00480C4E">
        <w:rPr>
          <w:rFonts w:ascii="Times New Roman" w:eastAsia="Cambria" w:hAnsi="Times New Roman" w:cs="Times New Roman"/>
          <w:bCs/>
          <w:kern w:val="56"/>
          <w:sz w:val="24"/>
          <w:szCs w:val="24"/>
        </w:rPr>
        <w:t>5</w:t>
      </w:r>
    </w:p>
    <w:p w14:paraId="45B8D243" w14:textId="1D816092" w:rsidR="00BF0C3E" w:rsidRPr="00BF0C3E" w:rsidRDefault="00BF0C3E" w:rsidP="00BF0C3E">
      <w:pPr>
        <w:spacing w:after="0" w:line="240" w:lineRule="auto"/>
        <w:jc w:val="right"/>
        <w:rPr>
          <w:rFonts w:ascii="Times New Roman" w:eastAsia="Cambria" w:hAnsi="Times New Roman" w:cs="Times New Roman"/>
          <w:bCs/>
          <w:kern w:val="56"/>
          <w:sz w:val="24"/>
          <w:szCs w:val="24"/>
        </w:rPr>
      </w:pPr>
      <w:r w:rsidRPr="00BF0C3E">
        <w:rPr>
          <w:rFonts w:ascii="Times New Roman" w:eastAsia="Cambria" w:hAnsi="Times New Roman" w:cs="Times New Roman"/>
          <w:bCs/>
          <w:kern w:val="56"/>
          <w:sz w:val="24"/>
          <w:szCs w:val="24"/>
        </w:rPr>
        <w:t xml:space="preserve"> nolikumam ar ID Nr. </w:t>
      </w:r>
      <w:r w:rsidRPr="008A2F6E">
        <w:rPr>
          <w:rFonts w:ascii="Times New Roman" w:eastAsia="Cambria" w:hAnsi="Times New Roman" w:cs="Times New Roman"/>
          <w:bCs/>
          <w:kern w:val="56"/>
          <w:sz w:val="24"/>
          <w:szCs w:val="24"/>
        </w:rPr>
        <w:t>RTU-20</w:t>
      </w:r>
      <w:r w:rsidR="00D9400D" w:rsidRPr="008A2F6E">
        <w:rPr>
          <w:rFonts w:ascii="Times New Roman" w:eastAsia="Cambria" w:hAnsi="Times New Roman" w:cs="Times New Roman"/>
          <w:bCs/>
          <w:kern w:val="56"/>
          <w:sz w:val="24"/>
          <w:szCs w:val="24"/>
        </w:rPr>
        <w:t>2</w:t>
      </w:r>
      <w:r w:rsidR="008A2F6E" w:rsidRPr="008A2F6E">
        <w:rPr>
          <w:rFonts w:ascii="Times New Roman" w:eastAsia="Cambria" w:hAnsi="Times New Roman" w:cs="Times New Roman"/>
          <w:bCs/>
          <w:kern w:val="56"/>
          <w:sz w:val="24"/>
          <w:szCs w:val="24"/>
        </w:rPr>
        <w:t>3</w:t>
      </w:r>
      <w:r w:rsidRPr="008A2F6E">
        <w:rPr>
          <w:rFonts w:ascii="Times New Roman" w:eastAsia="Cambria" w:hAnsi="Times New Roman" w:cs="Times New Roman"/>
          <w:bCs/>
          <w:kern w:val="56"/>
          <w:sz w:val="24"/>
          <w:szCs w:val="24"/>
        </w:rPr>
        <w:t>/</w:t>
      </w:r>
      <w:r w:rsidR="001E3A4E" w:rsidRPr="008A2F6E">
        <w:rPr>
          <w:rFonts w:ascii="Times New Roman" w:eastAsia="Cambria" w:hAnsi="Times New Roman" w:cs="Times New Roman"/>
          <w:bCs/>
          <w:kern w:val="56"/>
          <w:sz w:val="24"/>
          <w:szCs w:val="24"/>
        </w:rPr>
        <w:t>11</w:t>
      </w:r>
      <w:r w:rsidR="008A2F6E" w:rsidRPr="008A2F6E">
        <w:rPr>
          <w:rFonts w:ascii="Times New Roman" w:eastAsia="Cambria" w:hAnsi="Times New Roman" w:cs="Times New Roman"/>
          <w:bCs/>
          <w:kern w:val="56"/>
          <w:sz w:val="24"/>
          <w:szCs w:val="24"/>
        </w:rPr>
        <w:t>2</w:t>
      </w:r>
    </w:p>
    <w:p w14:paraId="5E673080" w14:textId="77777777" w:rsidR="00BF0C3E" w:rsidRPr="00BF0C3E" w:rsidRDefault="00BF0C3E" w:rsidP="00BF0C3E">
      <w:pPr>
        <w:spacing w:after="0" w:line="240" w:lineRule="auto"/>
        <w:jc w:val="right"/>
        <w:rPr>
          <w:rFonts w:ascii="Times New Roman" w:eastAsia="Cambria" w:hAnsi="Times New Roman" w:cs="Times New Roman"/>
          <w:b/>
          <w:bCs/>
          <w:kern w:val="56"/>
          <w:sz w:val="24"/>
          <w:szCs w:val="24"/>
        </w:rPr>
      </w:pPr>
    </w:p>
    <w:p w14:paraId="37BC8860" w14:textId="576B54FB" w:rsidR="00BF0C3E" w:rsidRPr="00BF0C3E" w:rsidRDefault="00BF0C3E" w:rsidP="00BF0C3E">
      <w:pPr>
        <w:spacing w:after="0" w:line="240" w:lineRule="auto"/>
        <w:contextualSpacing/>
        <w:jc w:val="center"/>
        <w:rPr>
          <w:rFonts w:ascii="Times New Roman" w:eastAsia="Times New Roman" w:hAnsi="Times New Roman" w:cs="Times New Roman"/>
          <w:b/>
          <w:kern w:val="56"/>
          <w:sz w:val="24"/>
          <w:szCs w:val="24"/>
        </w:rPr>
      </w:pPr>
      <w:r w:rsidRPr="00BF0C3E">
        <w:rPr>
          <w:rFonts w:ascii="Times New Roman" w:eastAsia="Times New Roman" w:hAnsi="Times New Roman" w:cs="Times New Roman"/>
          <w:b/>
          <w:bCs/>
          <w:kern w:val="56"/>
          <w:sz w:val="24"/>
          <w:szCs w:val="24"/>
        </w:rPr>
        <w:t>Iepirkuma līgum</w:t>
      </w:r>
      <w:r w:rsidR="004E6B19">
        <w:rPr>
          <w:rFonts w:ascii="Times New Roman" w:eastAsia="Times New Roman" w:hAnsi="Times New Roman" w:cs="Times New Roman"/>
          <w:b/>
          <w:bCs/>
          <w:kern w:val="56"/>
          <w:sz w:val="24"/>
          <w:szCs w:val="24"/>
        </w:rPr>
        <w:t>a PROJEKTS</w:t>
      </w:r>
      <w:r w:rsidRPr="00BF0C3E">
        <w:rPr>
          <w:rFonts w:ascii="Times New Roman" w:eastAsia="Times New Roman" w:hAnsi="Times New Roman" w:cs="Times New Roman"/>
          <w:b/>
          <w:bCs/>
          <w:kern w:val="56"/>
          <w:sz w:val="24"/>
          <w:szCs w:val="24"/>
        </w:rPr>
        <w:t xml:space="preserve"> Nr.01J02-1-e/______</w:t>
      </w:r>
    </w:p>
    <w:p w14:paraId="686CC8C8" w14:textId="77777777" w:rsidR="00BF0C3E" w:rsidRPr="00BF0C3E" w:rsidRDefault="00BF0C3E" w:rsidP="00BF0C3E">
      <w:pPr>
        <w:spacing w:after="0" w:line="240" w:lineRule="auto"/>
        <w:jc w:val="right"/>
        <w:rPr>
          <w:rFonts w:ascii="Times New Roman" w:eastAsia="Times New Roman" w:hAnsi="Times New Roman" w:cs="Times New Roman"/>
          <w:bCs/>
          <w:kern w:val="28"/>
          <w:sz w:val="24"/>
          <w:szCs w:val="24"/>
        </w:rPr>
      </w:pPr>
    </w:p>
    <w:p w14:paraId="46D52F87" w14:textId="4BA80E21" w:rsidR="00BF0C3E" w:rsidRPr="004E6B19" w:rsidRDefault="004E6B19" w:rsidP="004E6B19">
      <w:pPr>
        <w:spacing w:before="120"/>
        <w:rPr>
          <w:rFonts w:ascii="Times New Roman" w:hAnsi="Times New Roman" w:cs="Times New Roman"/>
          <w:bCs/>
          <w:kern w:val="28"/>
          <w:sz w:val="24"/>
        </w:rPr>
      </w:pPr>
      <w:r w:rsidRPr="00900E73">
        <w:rPr>
          <w:rFonts w:ascii="Times New Roman" w:hAnsi="Times New Roman" w:cs="Times New Roman"/>
          <w:bCs/>
          <w:kern w:val="28"/>
          <w:sz w:val="24"/>
        </w:rPr>
        <w:t>Rīgā,</w:t>
      </w:r>
      <w:r w:rsidRPr="00900E73">
        <w:rPr>
          <w:rFonts w:ascii="Times New Roman" w:hAnsi="Times New Roman" w:cs="Times New Roman"/>
          <w:bCs/>
          <w:kern w:val="28"/>
          <w:sz w:val="24"/>
        </w:rPr>
        <w:tab/>
      </w:r>
      <w:r w:rsidRPr="00900E73">
        <w:rPr>
          <w:rFonts w:ascii="Times New Roman" w:hAnsi="Times New Roman" w:cs="Times New Roman"/>
          <w:bCs/>
          <w:kern w:val="28"/>
          <w:sz w:val="24"/>
        </w:rPr>
        <w:tab/>
      </w:r>
      <w:r w:rsidRPr="00900E73">
        <w:rPr>
          <w:rFonts w:ascii="Times New Roman" w:hAnsi="Times New Roman" w:cs="Times New Roman"/>
          <w:bCs/>
          <w:kern w:val="28"/>
          <w:sz w:val="24"/>
        </w:rPr>
        <w:tab/>
      </w:r>
      <w:r w:rsidRPr="00900E73">
        <w:rPr>
          <w:rFonts w:ascii="Times New Roman" w:hAnsi="Times New Roman" w:cs="Times New Roman"/>
          <w:bCs/>
          <w:kern w:val="28"/>
          <w:sz w:val="24"/>
        </w:rPr>
        <w:tab/>
      </w:r>
      <w:r w:rsidRPr="00900E73">
        <w:rPr>
          <w:rFonts w:ascii="Times New Roman" w:hAnsi="Times New Roman" w:cs="Times New Roman"/>
          <w:bCs/>
          <w:kern w:val="28"/>
          <w:sz w:val="24"/>
        </w:rPr>
        <w:tab/>
        <w:t xml:space="preserve">              </w:t>
      </w:r>
      <w:r>
        <w:rPr>
          <w:rFonts w:ascii="Times New Roman" w:hAnsi="Times New Roman" w:cs="Times New Roman"/>
          <w:bCs/>
          <w:kern w:val="28"/>
          <w:sz w:val="24"/>
        </w:rPr>
        <w:t xml:space="preserve">         </w:t>
      </w:r>
      <w:r w:rsidRPr="00900E73">
        <w:rPr>
          <w:rFonts w:ascii="Times New Roman" w:hAnsi="Times New Roman" w:cs="Times New Roman"/>
          <w:bCs/>
          <w:i/>
          <w:kern w:val="28"/>
          <w:sz w:val="24"/>
        </w:rPr>
        <w:t>Datumu skatīt dokumenta paraksta laika zīmogā</w:t>
      </w:r>
    </w:p>
    <w:p w14:paraId="57EBC652" w14:textId="77777777" w:rsidR="008A2F6E" w:rsidRDefault="008A2F6E" w:rsidP="008A2F6E">
      <w:pPr>
        <w:spacing w:after="0" w:line="240" w:lineRule="auto"/>
        <w:ind w:firstLine="567"/>
        <w:jc w:val="both"/>
        <w:rPr>
          <w:rFonts w:ascii="Times New Roman" w:eastAsia="Cambria" w:hAnsi="Times New Roman" w:cs="Times New Roman"/>
          <w:color w:val="000000"/>
          <w:kern w:val="56"/>
          <w:sz w:val="24"/>
          <w:szCs w:val="24"/>
        </w:rPr>
      </w:pPr>
      <w:r>
        <w:rPr>
          <w:rFonts w:ascii="Times New Roman" w:eastAsia="Cambria" w:hAnsi="Times New Roman" w:cs="Times New Roman"/>
          <w:b/>
          <w:kern w:val="56"/>
          <w:sz w:val="24"/>
          <w:szCs w:val="24"/>
        </w:rPr>
        <w:t xml:space="preserve">Rīgas Tehniskā universitāte, </w:t>
      </w:r>
      <w:r>
        <w:rPr>
          <w:rFonts w:ascii="Times New Roman" w:eastAsia="Cambria" w:hAnsi="Times New Roman" w:cs="Times New Roman"/>
          <w:kern w:val="56"/>
          <w:sz w:val="24"/>
          <w:szCs w:val="24"/>
        </w:rPr>
        <w:t xml:space="preserve">nodokļu maksātāja reģistrācijas numurs 90000068977, kuras vārdā un interesēs, pamatojoties uz </w:t>
      </w:r>
      <w:r>
        <w:rPr>
          <w:rFonts w:ascii="Times New Roman" w:eastAsia="Cambria" w:hAnsi="Times New Roman" w:cs="Times New Roman"/>
          <w:color w:val="000000" w:themeColor="text1"/>
          <w:kern w:val="56"/>
          <w:sz w:val="24"/>
          <w:szCs w:val="24"/>
          <w:shd w:val="clear" w:color="auto" w:fill="FFFFFF"/>
        </w:rPr>
        <w:t>Rīgas Tehniskās universitātes Satversmes (apstiprināta RTU Satversmes sapulcē 2022.gada 23.maijā) 32.un 33.punktu, rektora 2023.gada 29.marta rīkojumu Nr.</w:t>
      </w:r>
      <w:r>
        <w:rPr>
          <w:rFonts w:ascii="Times New Roman" w:eastAsia="Cambria" w:hAnsi="Times New Roman" w:cs="Times New Roman"/>
          <w:kern w:val="56"/>
          <w:sz w:val="24"/>
          <w:szCs w:val="24"/>
        </w:rPr>
        <w:t xml:space="preserve">01000-1.1-e/97 </w:t>
      </w:r>
      <w:r>
        <w:rPr>
          <w:rFonts w:ascii="Times New Roman" w:eastAsia="Cambria" w:hAnsi="Times New Roman" w:cs="Times New Roman"/>
          <w:color w:val="000000" w:themeColor="text1"/>
          <w:kern w:val="56"/>
          <w:sz w:val="24"/>
          <w:szCs w:val="24"/>
          <w:shd w:val="clear" w:color="auto" w:fill="FFFFFF"/>
        </w:rPr>
        <w:t>“</w:t>
      </w:r>
      <w:r>
        <w:rPr>
          <w:rFonts w:ascii="Times New Roman" w:eastAsia="Cambria" w:hAnsi="Times New Roman" w:cs="Times New Roman"/>
          <w:kern w:val="56"/>
          <w:sz w:val="24"/>
          <w:szCs w:val="24"/>
        </w:rPr>
        <w:t>Par paraksta tiesībām uz publisko iepirkumu līgumiem un ar publisko iepirkumu procedūrām saistītajiem dokumentiem</w:t>
      </w:r>
      <w:r>
        <w:rPr>
          <w:rFonts w:ascii="Times New Roman" w:eastAsia="Cambria" w:hAnsi="Times New Roman" w:cs="Times New Roman"/>
          <w:color w:val="000000" w:themeColor="text1"/>
          <w:kern w:val="56"/>
          <w:sz w:val="24"/>
          <w:szCs w:val="24"/>
          <w:shd w:val="clear" w:color="auto" w:fill="FFFFFF"/>
        </w:rPr>
        <w:t xml:space="preserve">” rīkojas administratīvais direktors </w:t>
      </w:r>
      <w:r>
        <w:rPr>
          <w:rFonts w:ascii="Times New Roman" w:eastAsia="Cambria" w:hAnsi="Times New Roman" w:cs="Times New Roman"/>
          <w:b/>
          <w:bCs/>
          <w:color w:val="000000" w:themeColor="text1"/>
          <w:kern w:val="56"/>
          <w:sz w:val="24"/>
          <w:szCs w:val="24"/>
          <w:shd w:val="clear" w:color="auto" w:fill="FFFFFF"/>
        </w:rPr>
        <w:t>Juris Iljins</w:t>
      </w:r>
      <w:r>
        <w:rPr>
          <w:rFonts w:ascii="Times New Roman" w:eastAsia="Cambria" w:hAnsi="Times New Roman" w:cs="Times New Roman"/>
          <w:color w:val="000000"/>
          <w:kern w:val="56"/>
          <w:sz w:val="24"/>
          <w:szCs w:val="24"/>
        </w:rPr>
        <w:t xml:space="preserve"> (turpmāk – </w:t>
      </w:r>
      <w:r>
        <w:rPr>
          <w:rFonts w:ascii="Times New Roman" w:eastAsia="Cambria" w:hAnsi="Times New Roman" w:cs="Times New Roman"/>
          <w:kern w:val="56"/>
          <w:sz w:val="24"/>
          <w:szCs w:val="24"/>
        </w:rPr>
        <w:t>Pasūtītājs)</w:t>
      </w:r>
      <w:r>
        <w:rPr>
          <w:rFonts w:ascii="Times New Roman" w:eastAsia="Cambria" w:hAnsi="Times New Roman" w:cs="Times New Roman"/>
          <w:color w:val="000000"/>
          <w:kern w:val="56"/>
          <w:sz w:val="24"/>
          <w:szCs w:val="24"/>
        </w:rPr>
        <w:t>, no vienas puses, un</w:t>
      </w:r>
    </w:p>
    <w:p w14:paraId="6F237316" w14:textId="6098145A" w:rsidR="00BF0C3E" w:rsidRPr="00BF0C3E" w:rsidRDefault="00BF0C3E" w:rsidP="00BF0C3E">
      <w:pPr>
        <w:spacing w:after="0" w:line="240" w:lineRule="auto"/>
        <w:ind w:firstLine="567"/>
        <w:jc w:val="both"/>
        <w:rPr>
          <w:rFonts w:ascii="Times New Roman" w:eastAsia="Cambria" w:hAnsi="Times New Roman" w:cs="Times New Roman"/>
          <w:kern w:val="56"/>
          <w:sz w:val="24"/>
          <w:szCs w:val="24"/>
        </w:rPr>
      </w:pPr>
      <w:r w:rsidRPr="00BF0C3E">
        <w:rPr>
          <w:rFonts w:ascii="Times New Roman" w:eastAsia="Cambria" w:hAnsi="Times New Roman" w:cs="Times New Roman"/>
          <w:b/>
          <w:kern w:val="56"/>
          <w:sz w:val="24"/>
          <w:szCs w:val="24"/>
        </w:rPr>
        <w:t>____“____________”</w:t>
      </w:r>
      <w:r w:rsidRPr="00BF0C3E">
        <w:rPr>
          <w:rFonts w:ascii="Times New Roman" w:eastAsia="Cambria" w:hAnsi="Times New Roman" w:cs="Times New Roman"/>
          <w:kern w:val="56"/>
          <w:sz w:val="24"/>
          <w:szCs w:val="24"/>
        </w:rPr>
        <w:t xml:space="preserve">, reģistrācijas Nr._________________, kuras vārdā un interesēs, pamatojoties uz _________, rīkojas tās ________,(turpmāk </w:t>
      </w:r>
      <w:r w:rsidR="008A2F6E">
        <w:rPr>
          <w:rFonts w:ascii="Times New Roman" w:eastAsia="Cambria" w:hAnsi="Times New Roman" w:cs="Times New Roman"/>
          <w:kern w:val="56"/>
          <w:sz w:val="24"/>
          <w:szCs w:val="24"/>
        </w:rPr>
        <w:t xml:space="preserve">- </w:t>
      </w:r>
      <w:r w:rsidRPr="00BF0C3E">
        <w:rPr>
          <w:rFonts w:ascii="Times New Roman" w:eastAsia="Cambria" w:hAnsi="Times New Roman" w:cs="Times New Roman"/>
          <w:kern w:val="56"/>
          <w:sz w:val="24"/>
          <w:szCs w:val="24"/>
        </w:rPr>
        <w:t xml:space="preserve">Izpildītājs), no otras puses, </w:t>
      </w:r>
    </w:p>
    <w:p w14:paraId="3E02F406" w14:textId="43718F7A" w:rsidR="00BF0C3E" w:rsidRPr="00BF0C3E" w:rsidRDefault="00BF0C3E" w:rsidP="00BF0C3E">
      <w:pPr>
        <w:spacing w:after="0" w:line="240" w:lineRule="auto"/>
        <w:ind w:firstLine="567"/>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abi kopā saukti „Puses”, bet katrs atsevišķi saukts arī kā „Puse”, saskaņā ar iepirkuma </w:t>
      </w:r>
      <w:bookmarkStart w:id="0" w:name="_Hlk54708085"/>
      <w:r w:rsidR="00CF5368" w:rsidRPr="00CF5368">
        <w:rPr>
          <w:rFonts w:ascii="Times New Roman" w:eastAsia="Cambria" w:hAnsi="Times New Roman" w:cs="Times New Roman"/>
          <w:kern w:val="56"/>
          <w:sz w:val="24"/>
          <w:szCs w:val="24"/>
        </w:rPr>
        <w:t>“</w:t>
      </w:r>
      <w:r w:rsidR="00DB0EC3">
        <w:rPr>
          <w:rFonts w:ascii="Times New Roman" w:eastAsia="Cambria" w:hAnsi="Times New Roman" w:cs="Times New Roman"/>
          <w:kern w:val="56"/>
          <w:sz w:val="24"/>
          <w:szCs w:val="24"/>
        </w:rPr>
        <w:t>Reklāmas r</w:t>
      </w:r>
      <w:bookmarkStart w:id="1" w:name="_GoBack"/>
      <w:bookmarkEnd w:id="1"/>
      <w:r w:rsidR="001E3A4E">
        <w:rPr>
          <w:rFonts w:ascii="Times New Roman" w:eastAsia="Cambria" w:hAnsi="Times New Roman" w:cs="Times New Roman"/>
          <w:kern w:val="56"/>
          <w:sz w:val="24"/>
          <w:szCs w:val="24"/>
        </w:rPr>
        <w:t>adošā koncepta izstrāde</w:t>
      </w:r>
      <w:r w:rsidR="00CF5368" w:rsidRPr="00CF5368">
        <w:rPr>
          <w:rFonts w:ascii="Times New Roman" w:eastAsia="Cambria" w:hAnsi="Times New Roman" w:cs="Times New Roman"/>
          <w:kern w:val="56"/>
          <w:sz w:val="24"/>
          <w:szCs w:val="24"/>
        </w:rPr>
        <w:t>”</w:t>
      </w:r>
      <w:bookmarkEnd w:id="0"/>
      <w:r w:rsidR="00CF5368" w:rsidRPr="00CF5368">
        <w:rPr>
          <w:rFonts w:ascii="Times New Roman" w:eastAsia="Cambria" w:hAnsi="Times New Roman" w:cs="Times New Roman"/>
          <w:kern w:val="56"/>
          <w:sz w:val="24"/>
          <w:szCs w:val="24"/>
        </w:rPr>
        <w:t>,</w:t>
      </w:r>
      <w:r w:rsidRPr="00BF0C3E">
        <w:rPr>
          <w:rFonts w:ascii="Times New Roman" w:eastAsia="Cambria" w:hAnsi="Times New Roman" w:cs="Times New Roman"/>
          <w:kern w:val="56"/>
          <w:sz w:val="24"/>
          <w:szCs w:val="24"/>
        </w:rPr>
        <w:t xml:space="preserve"> (iepirkuma identifikācijas Nr. RTU</w:t>
      </w:r>
      <w:r w:rsidRPr="00BF0C3E">
        <w:rPr>
          <w:rFonts w:ascii="Times New Roman" w:eastAsia="Cambria" w:hAnsi="Times New Roman" w:cs="Times New Roman"/>
          <w:kern w:val="56"/>
          <w:sz w:val="24"/>
          <w:szCs w:val="24"/>
        </w:rPr>
        <w:noBreakHyphen/>
        <w:t>20</w:t>
      </w:r>
      <w:r w:rsidR="00077F60">
        <w:rPr>
          <w:rFonts w:ascii="Times New Roman" w:eastAsia="Cambria" w:hAnsi="Times New Roman" w:cs="Times New Roman"/>
          <w:kern w:val="56"/>
          <w:sz w:val="24"/>
          <w:szCs w:val="24"/>
        </w:rPr>
        <w:t>2</w:t>
      </w:r>
      <w:r w:rsidR="008A2F6E">
        <w:rPr>
          <w:rFonts w:ascii="Times New Roman" w:eastAsia="Cambria" w:hAnsi="Times New Roman" w:cs="Times New Roman"/>
          <w:kern w:val="56"/>
          <w:sz w:val="24"/>
          <w:szCs w:val="24"/>
        </w:rPr>
        <w:t>3</w:t>
      </w:r>
      <w:r w:rsidRPr="00BF0C3E">
        <w:rPr>
          <w:rFonts w:ascii="Times New Roman" w:eastAsia="Cambria" w:hAnsi="Times New Roman" w:cs="Times New Roman"/>
          <w:kern w:val="56"/>
          <w:sz w:val="24"/>
          <w:szCs w:val="24"/>
        </w:rPr>
        <w:t>/</w:t>
      </w:r>
      <w:r w:rsidR="001E3A4E">
        <w:rPr>
          <w:rFonts w:ascii="Times New Roman" w:eastAsia="Cambria" w:hAnsi="Times New Roman" w:cs="Times New Roman"/>
          <w:kern w:val="56"/>
          <w:sz w:val="24"/>
          <w:szCs w:val="24"/>
        </w:rPr>
        <w:t>11</w:t>
      </w:r>
      <w:r w:rsidR="008A2F6E">
        <w:rPr>
          <w:rFonts w:ascii="Times New Roman" w:eastAsia="Cambria" w:hAnsi="Times New Roman" w:cs="Times New Roman"/>
          <w:kern w:val="56"/>
          <w:sz w:val="24"/>
          <w:szCs w:val="24"/>
        </w:rPr>
        <w:t>2</w:t>
      </w:r>
      <w:r w:rsidRPr="00BF0C3E">
        <w:rPr>
          <w:rFonts w:ascii="Times New Roman" w:eastAsia="Cambria" w:hAnsi="Times New Roman" w:cs="Times New Roman"/>
          <w:kern w:val="56"/>
          <w:sz w:val="24"/>
          <w:szCs w:val="24"/>
        </w:rPr>
        <w:t xml:space="preserve">) rezultātiem, bez maldības, viltus un spaidiem noslēdz šādu līgumu </w:t>
      </w:r>
      <w:r w:rsidRPr="00BF0C3E">
        <w:rPr>
          <w:rFonts w:ascii="Times New Roman" w:eastAsia="Times New Roman" w:hAnsi="Times New Roman" w:cs="Times New Roman"/>
          <w:sz w:val="24"/>
          <w:szCs w:val="24"/>
        </w:rPr>
        <w:t>(turpmāk – Līgums):</w:t>
      </w:r>
    </w:p>
    <w:p w14:paraId="12586CB7" w14:textId="77777777" w:rsidR="00BF0C3E" w:rsidRPr="00BF0C3E" w:rsidRDefault="00BF0C3E" w:rsidP="00BF0C3E">
      <w:pPr>
        <w:spacing w:after="0" w:line="240" w:lineRule="auto"/>
        <w:jc w:val="both"/>
        <w:rPr>
          <w:rFonts w:ascii="Times New Roman" w:eastAsia="MS Mincho" w:hAnsi="Times New Roman" w:cs="Times New Roman"/>
          <w:b/>
          <w:bCs/>
          <w:color w:val="000000"/>
          <w:sz w:val="24"/>
          <w:szCs w:val="24"/>
          <w:lang w:eastAsia="lv-LV"/>
        </w:rPr>
      </w:pPr>
    </w:p>
    <w:p w14:paraId="654F567C" w14:textId="77777777" w:rsidR="00BF0C3E" w:rsidRPr="00BF0C3E" w:rsidRDefault="00BF0C3E" w:rsidP="00BF0C3E">
      <w:pPr>
        <w:numPr>
          <w:ilvl w:val="0"/>
          <w:numId w:val="1"/>
        </w:numPr>
        <w:spacing w:before="120" w:after="120" w:line="240" w:lineRule="auto"/>
        <w:ind w:left="357" w:hanging="357"/>
        <w:contextualSpacing/>
        <w:jc w:val="center"/>
        <w:rPr>
          <w:rFonts w:ascii="Times New Roman" w:eastAsia="Times New Roman" w:hAnsi="Times New Roman" w:cs="Times New Roman"/>
          <w:b/>
          <w:kern w:val="56"/>
          <w:sz w:val="24"/>
          <w:szCs w:val="24"/>
        </w:rPr>
      </w:pPr>
      <w:r w:rsidRPr="00BF0C3E">
        <w:rPr>
          <w:rFonts w:ascii="Times New Roman" w:eastAsia="Times New Roman" w:hAnsi="Times New Roman" w:cs="Times New Roman"/>
          <w:b/>
          <w:kern w:val="56"/>
          <w:sz w:val="24"/>
          <w:szCs w:val="24"/>
        </w:rPr>
        <w:t>Definīcijas</w:t>
      </w:r>
    </w:p>
    <w:p w14:paraId="2FB5C11E" w14:textId="77777777" w:rsidR="00BF0C3E" w:rsidRPr="00BF0C3E" w:rsidRDefault="00BF0C3E" w:rsidP="00BF0C3E">
      <w:pPr>
        <w:spacing w:after="0" w:line="240" w:lineRule="auto"/>
        <w:jc w:val="both"/>
        <w:rPr>
          <w:rFonts w:ascii="Times New Roman" w:eastAsia="Cambria" w:hAnsi="Times New Roman" w:cs="Times New Roman"/>
          <w:color w:val="000000"/>
          <w:kern w:val="56"/>
          <w:sz w:val="24"/>
          <w:szCs w:val="24"/>
        </w:rPr>
      </w:pPr>
      <w:r w:rsidRPr="00BF0C3E">
        <w:rPr>
          <w:rFonts w:ascii="Times New Roman" w:eastAsia="Cambria" w:hAnsi="Times New Roman" w:cs="Times New Roman"/>
          <w:color w:val="000000"/>
          <w:kern w:val="56"/>
          <w:sz w:val="24"/>
          <w:szCs w:val="24"/>
        </w:rPr>
        <w:t xml:space="preserve">Ja vien tieši nav norādīts vai no konteksta neizriet citādi, Līgumā lietotajiem terminiem ir </w:t>
      </w:r>
      <w:r w:rsidRPr="00BF0C3E">
        <w:rPr>
          <w:rFonts w:ascii="Times New Roman" w:eastAsia="Cambria" w:hAnsi="Times New Roman" w:cs="Times New Roman"/>
          <w:kern w:val="56"/>
          <w:sz w:val="24"/>
          <w:szCs w:val="24"/>
        </w:rPr>
        <w:t>šāda</w:t>
      </w:r>
      <w:r w:rsidRPr="00BF0C3E">
        <w:rPr>
          <w:rFonts w:ascii="Times New Roman" w:eastAsia="Cambria" w:hAnsi="Times New Roman" w:cs="Times New Roman"/>
          <w:color w:val="000000"/>
          <w:kern w:val="56"/>
          <w:sz w:val="24"/>
          <w:szCs w:val="24"/>
        </w:rPr>
        <w:t xml:space="preserve"> nozīme:</w:t>
      </w:r>
    </w:p>
    <w:p w14:paraId="6ABE6F37" w14:textId="77777777" w:rsidR="00BF0C3E" w:rsidRPr="00BF0C3E" w:rsidRDefault="00BF0C3E" w:rsidP="00BF0C3E">
      <w:pPr>
        <w:numPr>
          <w:ilvl w:val="1"/>
          <w:numId w:val="1"/>
        </w:numPr>
        <w:spacing w:after="0" w:line="240" w:lineRule="auto"/>
        <w:ind w:left="567" w:hanging="567"/>
        <w:contextualSpacing/>
        <w:jc w:val="both"/>
        <w:rPr>
          <w:rFonts w:ascii="Times New Roman" w:eastAsia="Times New Roman" w:hAnsi="Times New Roman" w:cs="Times New Roman"/>
          <w:kern w:val="56"/>
          <w:sz w:val="24"/>
          <w:szCs w:val="24"/>
        </w:rPr>
      </w:pPr>
      <w:r w:rsidRPr="00BF0C3E">
        <w:rPr>
          <w:rFonts w:ascii="Times New Roman" w:eastAsia="Times New Roman" w:hAnsi="Times New Roman" w:cs="Times New Roman"/>
          <w:b/>
          <w:bCs/>
          <w:kern w:val="56"/>
          <w:sz w:val="24"/>
          <w:szCs w:val="24"/>
        </w:rPr>
        <w:t>Akts –</w:t>
      </w:r>
      <w:r w:rsidRPr="00BF0C3E">
        <w:rPr>
          <w:rFonts w:ascii="Times New Roman" w:eastAsia="Times New Roman" w:hAnsi="Times New Roman" w:cs="Times New Roman"/>
          <w:kern w:val="56"/>
          <w:sz w:val="24"/>
          <w:szCs w:val="24"/>
        </w:rPr>
        <w:t xml:space="preserve"> pieņemšanas – nodošanas akts, ar kuru tiek pieņemts Pakalpojums.</w:t>
      </w:r>
    </w:p>
    <w:p w14:paraId="26BD9096" w14:textId="77777777" w:rsidR="00BF0C3E" w:rsidRPr="00BF0C3E" w:rsidRDefault="00BF0C3E" w:rsidP="00BF0C3E">
      <w:pPr>
        <w:numPr>
          <w:ilvl w:val="1"/>
          <w:numId w:val="1"/>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Izpildītājs</w:t>
      </w:r>
      <w:r w:rsidRPr="00BF0C3E">
        <w:rPr>
          <w:rFonts w:ascii="Times New Roman" w:eastAsia="Cambria" w:hAnsi="Times New Roman" w:cs="Times New Roman"/>
          <w:kern w:val="56"/>
          <w:sz w:val="24"/>
          <w:szCs w:val="24"/>
        </w:rPr>
        <w:t xml:space="preserve"> – pakalpojuma sniedzējs. </w:t>
      </w:r>
    </w:p>
    <w:p w14:paraId="51608AC8" w14:textId="77777777" w:rsidR="00BF0C3E" w:rsidRPr="00BF0C3E" w:rsidRDefault="00BF0C3E" w:rsidP="00BF0C3E">
      <w:pPr>
        <w:numPr>
          <w:ilvl w:val="1"/>
          <w:numId w:val="1"/>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Cambria" w:hAnsi="Times New Roman" w:cs="Times New Roman"/>
          <w:b/>
          <w:bCs/>
          <w:kern w:val="56"/>
          <w:sz w:val="24"/>
          <w:szCs w:val="24"/>
        </w:rPr>
        <w:t xml:space="preserve">Līguma summa </w:t>
      </w:r>
      <w:r w:rsidRPr="00BF0C3E">
        <w:rPr>
          <w:rFonts w:ascii="Times New Roman" w:eastAsia="Cambria" w:hAnsi="Times New Roman" w:cs="Times New Roman"/>
          <w:bCs/>
          <w:kern w:val="56"/>
          <w:sz w:val="24"/>
          <w:szCs w:val="24"/>
        </w:rPr>
        <w:t>– kopējā maksa par Pakalpojuma paveikšanu Līgumā noteiktajā kārtībā un apmērā bez PVN.</w:t>
      </w:r>
    </w:p>
    <w:p w14:paraId="7FB8EEA6" w14:textId="77777777" w:rsidR="00BF0C3E" w:rsidRPr="00BF0C3E" w:rsidRDefault="00BF0C3E" w:rsidP="00BF0C3E">
      <w:pPr>
        <w:numPr>
          <w:ilvl w:val="1"/>
          <w:numId w:val="1"/>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 xml:space="preserve">Līgums – </w:t>
      </w:r>
      <w:r w:rsidRPr="00BF0C3E">
        <w:rPr>
          <w:rFonts w:ascii="Times New Roman" w:eastAsia="Cambria" w:hAnsi="Times New Roman" w:cs="Times New Roman"/>
          <w:kern w:val="56"/>
          <w:sz w:val="24"/>
          <w:szCs w:val="24"/>
        </w:rPr>
        <w:t>šis līgums ar visiem tā pielikumiem, iespējamajiem papildinājumiem un grozījumiem</w:t>
      </w:r>
      <w:r w:rsidRPr="00BF0C3E">
        <w:rPr>
          <w:rFonts w:ascii="Times New Roman" w:eastAsia="Cambria" w:hAnsi="Times New Roman" w:cs="Times New Roman"/>
          <w:b/>
          <w:kern w:val="56"/>
          <w:sz w:val="24"/>
          <w:szCs w:val="24"/>
        </w:rPr>
        <w:t>.</w:t>
      </w:r>
    </w:p>
    <w:p w14:paraId="74A847E5" w14:textId="77777777" w:rsidR="00BF0C3E" w:rsidRPr="00BF0C3E" w:rsidRDefault="00BF0C3E" w:rsidP="00BF0C3E">
      <w:pPr>
        <w:numPr>
          <w:ilvl w:val="1"/>
          <w:numId w:val="1"/>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Times New Roman" w:hAnsi="Times New Roman" w:cs="Times New Roman"/>
          <w:b/>
          <w:kern w:val="56"/>
          <w:sz w:val="24"/>
          <w:szCs w:val="24"/>
        </w:rPr>
        <w:t xml:space="preserve">Nolikums </w:t>
      </w:r>
      <w:r w:rsidRPr="00BF0C3E">
        <w:rPr>
          <w:rFonts w:ascii="Times New Roman" w:eastAsia="Times New Roman" w:hAnsi="Times New Roman" w:cs="Times New Roman"/>
          <w:kern w:val="56"/>
          <w:sz w:val="24"/>
          <w:szCs w:val="24"/>
        </w:rPr>
        <w:t>– Iepirkuma procedūras nolikums ar visiem tā pielikumiem, papildinājumiem, precizējumiem un grozījumiem.</w:t>
      </w:r>
    </w:p>
    <w:p w14:paraId="76DB041D" w14:textId="70337AFC" w:rsidR="00BF0C3E" w:rsidRPr="00BF0C3E" w:rsidRDefault="00BF0C3E" w:rsidP="00BF0C3E">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BF0C3E">
        <w:rPr>
          <w:rFonts w:ascii="Times New Roman" w:eastAsia="Times New Roman" w:hAnsi="Times New Roman" w:cs="Times New Roman"/>
          <w:b/>
          <w:kern w:val="56"/>
          <w:sz w:val="24"/>
          <w:szCs w:val="24"/>
        </w:rPr>
        <w:t xml:space="preserve">Pakalpojums – </w:t>
      </w:r>
      <w:r w:rsidR="00D5079B">
        <w:rPr>
          <w:rFonts w:ascii="Times New Roman" w:eastAsia="Cambria" w:hAnsi="Times New Roman" w:cs="Times New Roman"/>
          <w:color w:val="000000"/>
          <w:spacing w:val="-1"/>
          <w:kern w:val="56"/>
          <w:sz w:val="24"/>
          <w:szCs w:val="24"/>
        </w:rPr>
        <w:t>Radošā koncepta</w:t>
      </w:r>
      <w:r w:rsidR="00C6320A">
        <w:rPr>
          <w:rFonts w:ascii="Times New Roman" w:eastAsia="Cambria" w:hAnsi="Times New Roman" w:cs="Times New Roman"/>
          <w:color w:val="000000"/>
          <w:spacing w:val="-1"/>
          <w:kern w:val="56"/>
          <w:sz w:val="24"/>
          <w:szCs w:val="24"/>
        </w:rPr>
        <w:t xml:space="preserve"> izstrāde</w:t>
      </w:r>
      <w:r w:rsidR="00EA2FD9">
        <w:rPr>
          <w:rFonts w:ascii="Times New Roman" w:eastAsia="Cambria" w:hAnsi="Times New Roman" w:cs="Times New Roman"/>
          <w:color w:val="000000"/>
          <w:spacing w:val="-1"/>
          <w:kern w:val="56"/>
          <w:sz w:val="24"/>
          <w:szCs w:val="24"/>
        </w:rPr>
        <w:t>,</w:t>
      </w:r>
      <w:r w:rsidRPr="00BF0C3E">
        <w:rPr>
          <w:rFonts w:ascii="Times New Roman" w:eastAsia="Cambria" w:hAnsi="Times New Roman" w:cs="Times New Roman"/>
          <w:color w:val="000000"/>
          <w:spacing w:val="-1"/>
          <w:kern w:val="56"/>
          <w:sz w:val="24"/>
          <w:szCs w:val="24"/>
        </w:rPr>
        <w:t xml:space="preserve"> </w:t>
      </w:r>
      <w:r w:rsidRPr="00BF0C3E">
        <w:rPr>
          <w:rFonts w:ascii="Times New Roman" w:eastAsia="Times New Roman" w:hAnsi="Times New Roman" w:cs="Times New Roman"/>
          <w:kern w:val="56"/>
          <w:sz w:val="24"/>
          <w:szCs w:val="24"/>
        </w:rPr>
        <w:t>par kura sniegšanu saskaņā ar Iepirkuma Nolikumu un Izpildītāja iesniegto piedāvājumu tiek slēgts Līgums.</w:t>
      </w:r>
    </w:p>
    <w:p w14:paraId="4B39CA57" w14:textId="77777777" w:rsidR="00BF0C3E" w:rsidRPr="00BF0C3E" w:rsidRDefault="00BF0C3E" w:rsidP="00BF0C3E">
      <w:pPr>
        <w:numPr>
          <w:ilvl w:val="1"/>
          <w:numId w:val="1"/>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Times New Roman" w:hAnsi="Times New Roman" w:cs="Times New Roman"/>
          <w:b/>
          <w:kern w:val="56"/>
          <w:sz w:val="24"/>
          <w:szCs w:val="24"/>
        </w:rPr>
        <w:t xml:space="preserve">Pārstāvis - </w:t>
      </w:r>
      <w:r w:rsidRPr="00BF0C3E">
        <w:rPr>
          <w:rFonts w:ascii="Times New Roman" w:eastAsia="Times New Roman" w:hAnsi="Times New Roman" w:cs="Times New Roman"/>
          <w:kern w:val="56"/>
          <w:sz w:val="24"/>
          <w:szCs w:val="24"/>
        </w:rPr>
        <w:t>Pasūtītāja vai Izpildītāja pilnvarota persona, kas Līguma ietvaros kontrolēs līgumsaistību izpildi, pieņems vai nodos Pakalpojumu.</w:t>
      </w:r>
    </w:p>
    <w:p w14:paraId="3B9679A3" w14:textId="77777777" w:rsidR="00BF0C3E" w:rsidRPr="00BF0C3E" w:rsidRDefault="00BF0C3E" w:rsidP="00BF0C3E">
      <w:pPr>
        <w:numPr>
          <w:ilvl w:val="1"/>
          <w:numId w:val="3"/>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 xml:space="preserve">PVN – </w:t>
      </w:r>
      <w:r w:rsidRPr="00BF0C3E">
        <w:rPr>
          <w:rFonts w:ascii="Times New Roman" w:eastAsia="Cambria" w:hAnsi="Times New Roman" w:cs="Times New Roman"/>
          <w:kern w:val="56"/>
          <w:sz w:val="24"/>
          <w:szCs w:val="24"/>
        </w:rPr>
        <w:t>pievienotās vērtības nodoklis.</w:t>
      </w:r>
    </w:p>
    <w:p w14:paraId="16C546B3" w14:textId="1500F47F" w:rsidR="00BF0C3E" w:rsidRPr="00BF0C3E" w:rsidRDefault="00BF0C3E" w:rsidP="00BF0C3E">
      <w:pPr>
        <w:numPr>
          <w:ilvl w:val="1"/>
          <w:numId w:val="3"/>
        </w:numPr>
        <w:spacing w:after="0" w:line="240" w:lineRule="auto"/>
        <w:ind w:left="567" w:hanging="567"/>
        <w:contextualSpacing/>
        <w:jc w:val="both"/>
        <w:rPr>
          <w:rFonts w:ascii="Times New Roman" w:eastAsia="Cambria" w:hAnsi="Times New Roman" w:cs="Times New Roman"/>
          <w:b/>
          <w:kern w:val="56"/>
          <w:sz w:val="24"/>
          <w:szCs w:val="24"/>
        </w:rPr>
      </w:pPr>
      <w:r w:rsidRPr="00BF0C3E">
        <w:rPr>
          <w:rFonts w:ascii="Times New Roman" w:eastAsia="Cambria" w:hAnsi="Times New Roman" w:cs="Times New Roman"/>
          <w:b/>
          <w:bCs/>
          <w:kern w:val="56"/>
          <w:sz w:val="24"/>
          <w:szCs w:val="24"/>
        </w:rPr>
        <w:t>Trūkumi</w:t>
      </w:r>
      <w:r w:rsidRPr="00BF0C3E">
        <w:rPr>
          <w:rFonts w:ascii="Times New Roman" w:eastAsia="Cambria" w:hAnsi="Times New Roman" w:cs="Times New Roman"/>
          <w:bCs/>
          <w:kern w:val="56"/>
          <w:sz w:val="24"/>
          <w:szCs w:val="24"/>
        </w:rPr>
        <w:t xml:space="preserve"> – Pakalpojuma</w:t>
      </w:r>
      <w:r w:rsidRPr="00BF0C3E">
        <w:rPr>
          <w:rFonts w:ascii="Times New Roman" w:eastAsia="Cambria" w:hAnsi="Times New Roman" w:cs="Times New Roman"/>
          <w:kern w:val="56"/>
          <w:sz w:val="24"/>
          <w:szCs w:val="24"/>
        </w:rPr>
        <w:t xml:space="preserve"> izpildes vai pieņemšanas laikā konstatētie trūkumi un nepilnības, kas neatbilst Līguma, </w:t>
      </w:r>
      <w:r w:rsidR="003D7B7C">
        <w:rPr>
          <w:rFonts w:ascii="Times New Roman" w:eastAsia="Cambria" w:hAnsi="Times New Roman" w:cs="Times New Roman"/>
          <w:kern w:val="56"/>
          <w:sz w:val="24"/>
          <w:szCs w:val="24"/>
        </w:rPr>
        <w:t>tehniskajai specifikācijai</w:t>
      </w:r>
      <w:r w:rsidRPr="00BF0C3E">
        <w:rPr>
          <w:rFonts w:ascii="Times New Roman" w:eastAsia="Cambria" w:hAnsi="Times New Roman" w:cs="Times New Roman"/>
          <w:kern w:val="56"/>
          <w:sz w:val="24"/>
          <w:szCs w:val="24"/>
        </w:rPr>
        <w:t xml:space="preserve">, </w:t>
      </w:r>
      <w:r w:rsidR="003D7B7C">
        <w:rPr>
          <w:rFonts w:ascii="Times New Roman" w:eastAsia="Cambria" w:hAnsi="Times New Roman" w:cs="Times New Roman"/>
          <w:kern w:val="56"/>
          <w:sz w:val="24"/>
          <w:szCs w:val="24"/>
        </w:rPr>
        <w:t xml:space="preserve">Pasūtītāja </w:t>
      </w:r>
      <w:r w:rsidRPr="00BF0C3E">
        <w:rPr>
          <w:rFonts w:ascii="Times New Roman" w:eastAsia="Cambria" w:hAnsi="Times New Roman" w:cs="Times New Roman"/>
          <w:kern w:val="56"/>
          <w:sz w:val="24"/>
          <w:szCs w:val="24"/>
        </w:rPr>
        <w:t>norādījumiem vai normatīvo aktu noteikumiem</w:t>
      </w:r>
      <w:r w:rsidRPr="00BF0C3E">
        <w:rPr>
          <w:rFonts w:ascii="Times New Roman" w:eastAsia="Cambria" w:hAnsi="Times New Roman" w:cs="Times New Roman"/>
          <w:bCs/>
          <w:kern w:val="56"/>
          <w:sz w:val="24"/>
          <w:szCs w:val="24"/>
        </w:rPr>
        <w:t>.</w:t>
      </w:r>
    </w:p>
    <w:p w14:paraId="2935FB66" w14:textId="77777777" w:rsidR="00BF0C3E" w:rsidRPr="00BF0C3E" w:rsidRDefault="00BF0C3E" w:rsidP="00BF0C3E">
      <w:pPr>
        <w:spacing w:after="0" w:line="240" w:lineRule="auto"/>
        <w:ind w:left="720"/>
        <w:contextualSpacing/>
        <w:jc w:val="both"/>
        <w:rPr>
          <w:rFonts w:ascii="Times New Roman" w:eastAsia="Times New Roman" w:hAnsi="Times New Roman" w:cs="Times New Roman"/>
          <w:b/>
          <w:kern w:val="56"/>
          <w:sz w:val="24"/>
          <w:szCs w:val="24"/>
        </w:rPr>
      </w:pPr>
    </w:p>
    <w:p w14:paraId="16FA3EA4" w14:textId="77777777" w:rsidR="00BF0C3E" w:rsidRPr="00BF0C3E" w:rsidRDefault="00BF0C3E" w:rsidP="00BF0C3E">
      <w:pPr>
        <w:numPr>
          <w:ilvl w:val="0"/>
          <w:numId w:val="3"/>
        </w:numPr>
        <w:spacing w:before="120" w:after="120" w:line="240" w:lineRule="auto"/>
        <w:contextualSpacing/>
        <w:jc w:val="center"/>
        <w:rPr>
          <w:rFonts w:ascii="Times New Roman" w:eastAsia="Times New Roman" w:hAnsi="Times New Roman" w:cs="Times New Roman"/>
          <w:b/>
          <w:kern w:val="56"/>
          <w:sz w:val="24"/>
          <w:szCs w:val="24"/>
        </w:rPr>
      </w:pPr>
      <w:r w:rsidRPr="00BF0C3E">
        <w:rPr>
          <w:rFonts w:ascii="Times New Roman" w:eastAsia="Times New Roman" w:hAnsi="Times New Roman" w:cs="Times New Roman"/>
          <w:b/>
          <w:kern w:val="56"/>
          <w:sz w:val="24"/>
          <w:szCs w:val="24"/>
        </w:rPr>
        <w:t>Līguma priekšmets</w:t>
      </w:r>
    </w:p>
    <w:p w14:paraId="19F31873" w14:textId="77777777" w:rsidR="00395D95" w:rsidRDefault="00BF0C3E" w:rsidP="00395D95">
      <w:pPr>
        <w:numPr>
          <w:ilvl w:val="1"/>
          <w:numId w:val="3"/>
        </w:numPr>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 xml:space="preserve">Ar šo Līgumu Pasūtītājs uzdod, bet Izpildītājs par atlīdzību apņemas ar saviem spēkiem, tehniskajiem līdzekļiem šajā Līgumā noteiktajā termiņā un apjomā </w:t>
      </w:r>
      <w:r w:rsidR="00395D95">
        <w:rPr>
          <w:rFonts w:ascii="Times New Roman" w:eastAsia="Cambria" w:hAnsi="Times New Roman" w:cs="Times New Roman"/>
          <w:sz w:val="24"/>
          <w:szCs w:val="24"/>
        </w:rPr>
        <w:t>nodrošināt</w:t>
      </w:r>
      <w:r w:rsidRPr="00BF0C3E">
        <w:rPr>
          <w:rFonts w:ascii="Times New Roman" w:eastAsia="Cambria" w:hAnsi="Times New Roman" w:cs="Times New Roman"/>
          <w:sz w:val="24"/>
          <w:szCs w:val="24"/>
        </w:rPr>
        <w:t xml:space="preserve"> Pakalpojum</w:t>
      </w:r>
      <w:r w:rsidR="00395D95">
        <w:rPr>
          <w:rFonts w:ascii="Times New Roman" w:eastAsia="Cambria" w:hAnsi="Times New Roman" w:cs="Times New Roman"/>
          <w:sz w:val="24"/>
          <w:szCs w:val="24"/>
        </w:rPr>
        <w:t>u</w:t>
      </w:r>
      <w:r w:rsidRPr="00BF0C3E">
        <w:rPr>
          <w:rFonts w:ascii="Times New Roman" w:eastAsia="Cambria" w:hAnsi="Times New Roman" w:cs="Times New Roman"/>
          <w:sz w:val="24"/>
          <w:szCs w:val="24"/>
        </w:rPr>
        <w:t>, atbilstoši Izpildītāja iepirkuma procedūrā iesniegtajai Tehniskajai specifikācijai – Tehniskā piedāvājuma formai (Līguma 1.pielikums), Finanšu piedāvājumam (Līguma 2.pielikums), šī līguma noteikumiem un Latvijas Republikas normatīvo aktu noteikumiem.</w:t>
      </w:r>
    </w:p>
    <w:p w14:paraId="452E38F6" w14:textId="1200734E" w:rsidR="00BF0C3E" w:rsidRPr="00395D95" w:rsidRDefault="00BF0C3E" w:rsidP="00395D95">
      <w:pPr>
        <w:spacing w:after="0" w:line="240" w:lineRule="auto"/>
        <w:ind w:left="567"/>
        <w:jc w:val="both"/>
        <w:rPr>
          <w:rFonts w:ascii="Times New Roman" w:eastAsia="Cambria" w:hAnsi="Times New Roman" w:cs="Times New Roman"/>
          <w:sz w:val="24"/>
          <w:szCs w:val="24"/>
        </w:rPr>
      </w:pPr>
    </w:p>
    <w:p w14:paraId="194C17D3" w14:textId="77777777" w:rsidR="00BF0C3E" w:rsidRPr="00BF0C3E" w:rsidRDefault="00BF0C3E" w:rsidP="00395D95">
      <w:pPr>
        <w:numPr>
          <w:ilvl w:val="0"/>
          <w:numId w:val="3"/>
        </w:numPr>
        <w:spacing w:before="120" w:after="120" w:line="240" w:lineRule="auto"/>
        <w:contextualSpacing/>
        <w:jc w:val="center"/>
        <w:rPr>
          <w:rFonts w:ascii="Times New Roman" w:eastAsia="Cambria" w:hAnsi="Times New Roman" w:cs="Times New Roman"/>
          <w:b/>
          <w:sz w:val="24"/>
          <w:szCs w:val="24"/>
        </w:rPr>
      </w:pPr>
      <w:r w:rsidRPr="00BF0C3E">
        <w:rPr>
          <w:rFonts w:ascii="Times New Roman" w:eastAsia="Cambria" w:hAnsi="Times New Roman" w:cs="Times New Roman"/>
          <w:b/>
          <w:sz w:val="24"/>
          <w:szCs w:val="24"/>
        </w:rPr>
        <w:t>Līguma summa un norēķinu kārtība</w:t>
      </w:r>
    </w:p>
    <w:p w14:paraId="173AC70E" w14:textId="30A68DC2" w:rsidR="00BF0C3E" w:rsidRPr="00395D95" w:rsidRDefault="00BF0C3E" w:rsidP="00395D95">
      <w:pPr>
        <w:pStyle w:val="ListParagraph"/>
        <w:numPr>
          <w:ilvl w:val="1"/>
          <w:numId w:val="3"/>
        </w:numPr>
        <w:spacing w:after="0" w:line="256" w:lineRule="auto"/>
        <w:ind w:left="567" w:hanging="567"/>
        <w:jc w:val="both"/>
        <w:rPr>
          <w:rFonts w:ascii="Times New Roman" w:eastAsia="Calibri" w:hAnsi="Times New Roman" w:cs="Times New Roman"/>
          <w:kern w:val="56"/>
          <w:sz w:val="24"/>
          <w:szCs w:val="24"/>
        </w:rPr>
      </w:pPr>
      <w:r w:rsidRPr="00395D95">
        <w:rPr>
          <w:rFonts w:ascii="Times New Roman" w:eastAsia="Times New Roman" w:hAnsi="Times New Roman" w:cs="Times New Roman"/>
          <w:kern w:val="56"/>
          <w:sz w:val="24"/>
          <w:szCs w:val="24"/>
        </w:rPr>
        <w:t xml:space="preserve">Līguma summa par sniegtajiem Pakalpojumiem ir </w:t>
      </w:r>
      <w:r w:rsidRPr="00395D95">
        <w:rPr>
          <w:rFonts w:ascii="Times New Roman" w:eastAsia="Times New Roman" w:hAnsi="Times New Roman" w:cs="Times New Roman"/>
          <w:b/>
          <w:kern w:val="56"/>
          <w:sz w:val="24"/>
          <w:szCs w:val="24"/>
        </w:rPr>
        <w:t xml:space="preserve">_________ </w:t>
      </w:r>
      <w:r w:rsidRPr="00395D95">
        <w:rPr>
          <w:rFonts w:ascii="Times New Roman" w:eastAsia="Times New Roman" w:hAnsi="Times New Roman" w:cs="Times New Roman"/>
          <w:kern w:val="56"/>
          <w:sz w:val="24"/>
          <w:szCs w:val="24"/>
        </w:rPr>
        <w:t>(</w:t>
      </w:r>
      <w:r w:rsidRPr="00395D95">
        <w:rPr>
          <w:rFonts w:ascii="Times New Roman" w:eastAsia="Times New Roman" w:hAnsi="Times New Roman" w:cs="Times New Roman"/>
          <w:i/>
          <w:kern w:val="56"/>
          <w:sz w:val="24"/>
          <w:szCs w:val="24"/>
        </w:rPr>
        <w:t>___________</w:t>
      </w:r>
      <w:r w:rsidRPr="00395D95">
        <w:rPr>
          <w:rFonts w:ascii="Times New Roman" w:eastAsia="Times New Roman" w:hAnsi="Times New Roman" w:cs="Times New Roman"/>
          <w:kern w:val="56"/>
          <w:sz w:val="24"/>
          <w:szCs w:val="24"/>
        </w:rPr>
        <w:t>) EUR bez PVN. Līguma summa visā Līguma darbības laikā nevar tikt pārsniegta.</w:t>
      </w:r>
    </w:p>
    <w:p w14:paraId="7408EC7E" w14:textId="77777777" w:rsidR="00BF0C3E" w:rsidRPr="00BF0C3E" w:rsidRDefault="00BF0C3E" w:rsidP="00395D95">
      <w:pPr>
        <w:numPr>
          <w:ilvl w:val="1"/>
          <w:numId w:val="3"/>
        </w:numPr>
        <w:spacing w:after="0" w:line="256" w:lineRule="auto"/>
        <w:ind w:left="567" w:hanging="567"/>
        <w:contextualSpacing/>
        <w:jc w:val="both"/>
        <w:rPr>
          <w:rFonts w:ascii="Times New Roman" w:eastAsia="Times New Roman" w:hAnsi="Times New Roman" w:cs="Times New Roman"/>
          <w:kern w:val="56"/>
          <w:sz w:val="24"/>
          <w:szCs w:val="24"/>
        </w:rPr>
      </w:pPr>
      <w:r w:rsidRPr="00BF0C3E">
        <w:rPr>
          <w:rFonts w:ascii="Times New Roman" w:eastAsia="Times New Roman" w:hAnsi="Times New Roman" w:cs="Times New Roman"/>
          <w:kern w:val="56"/>
          <w:sz w:val="24"/>
          <w:szCs w:val="24"/>
        </w:rPr>
        <w:lastRenderedPageBreak/>
        <w:t>Papildus Līguma summai Pasūtītājs maksā Piegādātājam PVN atbilstoši Latvijas Republikas normatīvajos aktos noteiktajam.</w:t>
      </w:r>
    </w:p>
    <w:p w14:paraId="1565A3F9" w14:textId="77777777" w:rsidR="00BF0C3E" w:rsidRPr="00BF0C3E" w:rsidRDefault="00BF0C3E" w:rsidP="00395D95">
      <w:pPr>
        <w:numPr>
          <w:ilvl w:val="1"/>
          <w:numId w:val="3"/>
        </w:numPr>
        <w:spacing w:after="0" w:line="256" w:lineRule="auto"/>
        <w:ind w:left="567" w:hanging="567"/>
        <w:contextualSpacing/>
        <w:jc w:val="both"/>
        <w:rPr>
          <w:rFonts w:ascii="Times New Roman" w:eastAsia="Calibri" w:hAnsi="Times New Roman" w:cs="Times New Roman"/>
          <w:kern w:val="56"/>
          <w:sz w:val="24"/>
          <w:szCs w:val="24"/>
        </w:rPr>
      </w:pPr>
      <w:r w:rsidRPr="00BF0C3E">
        <w:rPr>
          <w:rFonts w:ascii="Times New Roman" w:eastAsia="Times New Roman" w:hAnsi="Times New Roman" w:cs="Times New Roman"/>
          <w:kern w:val="56"/>
          <w:sz w:val="24"/>
          <w:szCs w:val="24"/>
        </w:rPr>
        <w:t>Līguma 3.1.punktā minētajā līguma summā iekļauti visi Izpildītāji izdevumi, materiāli un izmaksas, kas attiecināmi uz Līguma 2.1.punktā norādīto Pakalpojumu, kā arī visi citi izdevumi un izmaksas, kas Izpildītājam radīsies izpildot savas saistības saskaņā ar Līgumu.</w:t>
      </w:r>
    </w:p>
    <w:p w14:paraId="2981611E" w14:textId="46723B4E" w:rsidR="00BF0C3E" w:rsidRPr="00BF0C3E" w:rsidRDefault="00BF0C3E" w:rsidP="00395D95">
      <w:pPr>
        <w:numPr>
          <w:ilvl w:val="1"/>
          <w:numId w:val="3"/>
        </w:numPr>
        <w:suppressAutoHyphens/>
        <w:spacing w:after="0" w:line="240" w:lineRule="auto"/>
        <w:ind w:left="567" w:hanging="567"/>
        <w:contextualSpacing/>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Līguma summu, Pasūtītājs samaksā Izpildītājam 30 (trīsdesmit) dienu laikā pēc Akta un </w:t>
      </w:r>
      <w:r w:rsidR="00395D95">
        <w:rPr>
          <w:rFonts w:ascii="Times New Roman" w:eastAsia="Cambria" w:hAnsi="Times New Roman" w:cs="Times New Roman"/>
          <w:kern w:val="56"/>
          <w:sz w:val="24"/>
          <w:szCs w:val="24"/>
        </w:rPr>
        <w:t xml:space="preserve">rēķina </w:t>
      </w:r>
      <w:r w:rsidRPr="00BF0C3E">
        <w:rPr>
          <w:rFonts w:ascii="Times New Roman" w:eastAsia="Cambria" w:hAnsi="Times New Roman" w:cs="Times New Roman"/>
          <w:kern w:val="56"/>
          <w:sz w:val="24"/>
          <w:szCs w:val="24"/>
        </w:rPr>
        <w:t>parakstīšanas, pārskaitot naudu uz Izpildītāja bankas kontu.</w:t>
      </w:r>
    </w:p>
    <w:p w14:paraId="63778554" w14:textId="77777777" w:rsidR="00BF0C3E" w:rsidRPr="00BF0C3E" w:rsidRDefault="00BF0C3E" w:rsidP="00395D95">
      <w:pPr>
        <w:numPr>
          <w:ilvl w:val="1"/>
          <w:numId w:val="3"/>
        </w:numPr>
        <w:spacing w:after="0" w:line="256" w:lineRule="auto"/>
        <w:ind w:left="567" w:hanging="567"/>
        <w:contextualSpacing/>
        <w:jc w:val="both"/>
        <w:rPr>
          <w:rFonts w:ascii="Times New Roman" w:eastAsia="Calibri" w:hAnsi="Times New Roman" w:cs="Times New Roman"/>
          <w:kern w:val="56"/>
          <w:sz w:val="24"/>
          <w:szCs w:val="24"/>
        </w:rPr>
      </w:pPr>
      <w:r w:rsidRPr="00BF0C3E">
        <w:rPr>
          <w:rFonts w:ascii="Times New Roman" w:eastAsia="Times New Roman" w:hAnsi="Times New Roman" w:cs="Times New Roman"/>
          <w:kern w:val="56"/>
          <w:sz w:val="24"/>
          <w:szCs w:val="24"/>
        </w:rPr>
        <w:t>Maksājums skaitās izdarīts brīdī, kad Pasūtītājs veicis maksājumu no sava norēķinu konta.</w:t>
      </w:r>
    </w:p>
    <w:p w14:paraId="7B42C1A7" w14:textId="711DE99F" w:rsidR="00BF0C3E" w:rsidRPr="00BF0C3E" w:rsidRDefault="00BF0C3E" w:rsidP="00395D95">
      <w:pPr>
        <w:numPr>
          <w:ilvl w:val="1"/>
          <w:numId w:val="3"/>
        </w:numPr>
        <w:spacing w:after="0" w:line="256" w:lineRule="auto"/>
        <w:ind w:left="567" w:hanging="567"/>
        <w:contextualSpacing/>
        <w:jc w:val="both"/>
        <w:rPr>
          <w:rFonts w:ascii="Times New Roman" w:eastAsia="Calibri" w:hAnsi="Times New Roman" w:cs="Times New Roman"/>
          <w:kern w:val="56"/>
          <w:sz w:val="24"/>
          <w:szCs w:val="24"/>
        </w:rPr>
      </w:pPr>
      <w:r w:rsidRPr="00BF0C3E">
        <w:rPr>
          <w:rFonts w:ascii="Times New Roman" w:eastAsia="Times New Roman" w:hAnsi="Times New Roman" w:cs="Times New Roman"/>
          <w:kern w:val="56"/>
          <w:sz w:val="24"/>
          <w:szCs w:val="24"/>
        </w:rPr>
        <w:t xml:space="preserve">Visos dokumentos, kas saistīti ar šo Līgumu, tajā skaitā </w:t>
      </w:r>
      <w:r w:rsidR="00395D95">
        <w:rPr>
          <w:rFonts w:ascii="Times New Roman" w:eastAsia="Times New Roman" w:hAnsi="Times New Roman" w:cs="Times New Roman"/>
          <w:kern w:val="56"/>
          <w:sz w:val="24"/>
          <w:szCs w:val="24"/>
        </w:rPr>
        <w:t>rēķinā</w:t>
      </w:r>
      <w:r w:rsidRPr="00BF0C3E">
        <w:rPr>
          <w:rFonts w:ascii="Times New Roman" w:eastAsia="Times New Roman" w:hAnsi="Times New Roman" w:cs="Times New Roman"/>
          <w:kern w:val="56"/>
          <w:sz w:val="24"/>
          <w:szCs w:val="24"/>
        </w:rPr>
        <w:t xml:space="preserve">, iekļauj informāciju ar </w:t>
      </w:r>
      <w:r w:rsidRPr="00BF0C3E">
        <w:rPr>
          <w:rFonts w:ascii="Times New Roman" w:eastAsia="Times New Roman" w:hAnsi="Times New Roman" w:cs="Times New Roman"/>
          <w:b/>
          <w:kern w:val="56"/>
          <w:sz w:val="24"/>
          <w:szCs w:val="24"/>
        </w:rPr>
        <w:t>iepirkuma nosaukumu un identifikācijas numuru, kā arī Līguma datumu un numuru</w:t>
      </w:r>
      <w:r w:rsidR="00D9400D">
        <w:rPr>
          <w:rFonts w:ascii="Times New Roman" w:eastAsia="Times New Roman" w:hAnsi="Times New Roman" w:cs="Times New Roman"/>
          <w:b/>
          <w:kern w:val="56"/>
          <w:sz w:val="24"/>
          <w:szCs w:val="24"/>
        </w:rPr>
        <w:t xml:space="preserve"> un struktūrvienības kodu</w:t>
      </w:r>
      <w:r w:rsidR="00D62FAD">
        <w:rPr>
          <w:rFonts w:ascii="Times New Roman" w:eastAsia="Times New Roman" w:hAnsi="Times New Roman" w:cs="Times New Roman"/>
          <w:b/>
          <w:kern w:val="56"/>
          <w:sz w:val="24"/>
          <w:szCs w:val="24"/>
        </w:rPr>
        <w:t xml:space="preserve"> </w:t>
      </w:r>
      <w:r w:rsidR="005554AA">
        <w:rPr>
          <w:rFonts w:ascii="Times New Roman" w:eastAsia="Times New Roman" w:hAnsi="Times New Roman" w:cs="Times New Roman"/>
          <w:b/>
          <w:kern w:val="56"/>
          <w:sz w:val="24"/>
          <w:szCs w:val="24"/>
        </w:rPr>
        <w:t>01P20.</w:t>
      </w:r>
      <w:r w:rsidRPr="00BF0C3E">
        <w:rPr>
          <w:rFonts w:ascii="Times New Roman" w:eastAsia="Times New Roman" w:hAnsi="Times New Roman" w:cs="Times New Roman"/>
          <w:kern w:val="56"/>
          <w:sz w:val="24"/>
          <w:szCs w:val="24"/>
        </w:rPr>
        <w:t xml:space="preserve"> Ja Izpildītājs nav iekļāvis šajā Līguma punktā noteikto informāciju </w:t>
      </w:r>
      <w:r w:rsidR="00395D95">
        <w:rPr>
          <w:rFonts w:ascii="Times New Roman" w:eastAsia="Times New Roman" w:hAnsi="Times New Roman" w:cs="Times New Roman"/>
          <w:kern w:val="56"/>
          <w:sz w:val="24"/>
          <w:szCs w:val="24"/>
        </w:rPr>
        <w:t>rēķinā</w:t>
      </w:r>
      <w:r w:rsidRPr="00BF0C3E">
        <w:rPr>
          <w:rFonts w:ascii="Times New Roman" w:eastAsia="Times New Roman" w:hAnsi="Times New Roman" w:cs="Times New Roman"/>
          <w:kern w:val="56"/>
          <w:sz w:val="24"/>
          <w:szCs w:val="24"/>
        </w:rPr>
        <w:t xml:space="preserve">, Pasūtītājam ir tiesības prasīt Izpildītājam veikt atbilstošas korekcijas pavadzīmē un līdz brīdim, kamēr Izpildītājs nav novērsis nepilnības – neapmaksāt Izpildītājam pienākošos summu Līgumā noteiktajā termiņā. </w:t>
      </w:r>
    </w:p>
    <w:p w14:paraId="4B0C1136" w14:textId="77777777" w:rsidR="00BF0C3E" w:rsidRPr="00BF0C3E" w:rsidRDefault="00BF0C3E" w:rsidP="00BF0C3E">
      <w:pPr>
        <w:spacing w:after="0" w:line="256" w:lineRule="auto"/>
        <w:ind w:left="567"/>
        <w:contextualSpacing/>
        <w:jc w:val="both"/>
        <w:rPr>
          <w:rFonts w:ascii="Times New Roman" w:eastAsia="Calibri" w:hAnsi="Times New Roman" w:cs="Times New Roman"/>
          <w:kern w:val="56"/>
          <w:sz w:val="24"/>
          <w:szCs w:val="24"/>
        </w:rPr>
      </w:pPr>
    </w:p>
    <w:p w14:paraId="28FD340A" w14:textId="77777777" w:rsidR="00BF0C3E" w:rsidRPr="00BF0C3E" w:rsidRDefault="00BF0C3E" w:rsidP="00395D95">
      <w:pPr>
        <w:numPr>
          <w:ilvl w:val="0"/>
          <w:numId w:val="3"/>
        </w:numPr>
        <w:spacing w:before="120" w:after="120" w:line="240" w:lineRule="auto"/>
        <w:ind w:left="357" w:hanging="357"/>
        <w:jc w:val="center"/>
        <w:rPr>
          <w:rFonts w:ascii="Times New Roman" w:eastAsia="Cambria" w:hAnsi="Times New Roman" w:cs="Times New Roman"/>
          <w:b/>
          <w:sz w:val="24"/>
          <w:szCs w:val="24"/>
        </w:rPr>
      </w:pPr>
      <w:r w:rsidRPr="00BF0C3E">
        <w:rPr>
          <w:rFonts w:ascii="Times New Roman" w:eastAsia="Cambria" w:hAnsi="Times New Roman" w:cs="Times New Roman"/>
          <w:b/>
          <w:sz w:val="24"/>
          <w:szCs w:val="24"/>
        </w:rPr>
        <w:t>Pakalpojumu sniegšanas un pieņemšanas kārtība</w:t>
      </w:r>
    </w:p>
    <w:p w14:paraId="14C21AEF"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Izpildītājs Pakalpojumu veic atbilstoši Līgumā un tā pielikumos ietvertajiem nosacījumiem.</w:t>
      </w:r>
    </w:p>
    <w:p w14:paraId="758FF83F" w14:textId="7B21DAD5"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Vienlaicīgi ar Pakalpojumu, Izpildītājs nodod Pasūtītājam visu ar Pakalpojuma sniegšanu saistīto dokumentāciju</w:t>
      </w:r>
      <w:r w:rsidR="00D9400D">
        <w:rPr>
          <w:rFonts w:ascii="Times New Roman" w:eastAsia="Cambria" w:hAnsi="Times New Roman" w:cs="Times New Roman"/>
          <w:sz w:val="24"/>
          <w:szCs w:val="24"/>
        </w:rPr>
        <w:t xml:space="preserve"> (ja tāda tika izsniegta)</w:t>
      </w:r>
      <w:r w:rsidRPr="00BF0C3E">
        <w:rPr>
          <w:rFonts w:ascii="Times New Roman" w:eastAsia="Cambria" w:hAnsi="Times New Roman" w:cs="Times New Roman"/>
          <w:sz w:val="24"/>
          <w:szCs w:val="24"/>
        </w:rPr>
        <w:t xml:space="preserve">, tajā skaitā to, ko Pasūtītājs iesniedza Izpildītājam Pakalpojuma sniegšanai.  </w:t>
      </w:r>
    </w:p>
    <w:p w14:paraId="2F337649"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Izpildītājs pēc Līguma 1.pielikumā norādītā Pakalpojuma izpildes sagatavo, paraksta un iesniedz Pasūtītājam parakstīšanai pieņemšanas – nodošanas aktu (Līguma 3.pielikums).</w:t>
      </w:r>
    </w:p>
    <w:p w14:paraId="644D897C"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Pasūtītājs 5 (piecu) darba dienu laikā pēc Pakalpojuma pieņemšanas – nodošanas akta saņemšanas ir tiesīgs pārbaudīt Pakalpojuma izpildes kvalitāti un atbilstību Līguma noteikumiem.</w:t>
      </w:r>
    </w:p>
    <w:p w14:paraId="0DA05861"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 xml:space="preserve">Ja Pasūtītājs konstatē, ka Izpildītāja veiktajā Pakalpojumā ir trūkumi vai neatbilstības Līguma vai tā 1.pielikumā noteiktajam, Pasūtītājs sagatavo neatbilstību konstatācijas aktu un iesniedz to Izpildītājam. </w:t>
      </w:r>
    </w:p>
    <w:p w14:paraId="5B6B3E27"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 xml:space="preserve">Izpildītājam ir pienākums neatbilstību konstatācijas aktā norādītos trūkumus un nepilnības novērst par saviem līdzekļiem Pasūtītāja noteiktajā laikā. </w:t>
      </w:r>
    </w:p>
    <w:p w14:paraId="3C3C51DC"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Ja Izpildītājs neatbilstību konstatācijas aktā norādītos trūkumus un nepilnības nenovērš Pasūtītāja noteiktajā termiņā, Pasūtītājs ir tiesīgs veikt tos saviem spēkiem vai pieaicinot trešās personas. Izpildītājam šādā gadījumā nav tiesības pieprasīt no Pasūtītāja pilnu 3.1.punktā noteikto maksājumu.</w:t>
      </w:r>
    </w:p>
    <w:p w14:paraId="711D29C7"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 xml:space="preserve">Pēc neatbilstību konstatācijas aktā norādīto pakalpojuma kvalitātes trūkumu novēršanas, </w:t>
      </w:r>
      <w:r w:rsidRPr="00BF0C3E">
        <w:rPr>
          <w:rFonts w:ascii="Times New Roman" w:eastAsia="Cambria" w:hAnsi="Times New Roman" w:cs="Times New Roman"/>
          <w:bCs/>
          <w:sz w:val="24"/>
          <w:szCs w:val="24"/>
        </w:rPr>
        <w:t>Izpildītājs</w:t>
      </w:r>
      <w:r w:rsidRPr="00BF0C3E">
        <w:rPr>
          <w:rFonts w:ascii="Times New Roman" w:eastAsia="Cambria" w:hAnsi="Times New Roman" w:cs="Times New Roman"/>
          <w:sz w:val="24"/>
          <w:szCs w:val="24"/>
        </w:rPr>
        <w:t xml:space="preserve"> iesniedz atkārtoti</w:t>
      </w:r>
      <w:r w:rsidRPr="00BF0C3E">
        <w:rPr>
          <w:rFonts w:ascii="Times New Roman" w:eastAsia="Cambria" w:hAnsi="Times New Roman" w:cs="Times New Roman"/>
          <w:bCs/>
          <w:sz w:val="24"/>
          <w:szCs w:val="24"/>
        </w:rPr>
        <w:t xml:space="preserve"> Pasūtītajam</w:t>
      </w:r>
      <w:r w:rsidRPr="00BF0C3E">
        <w:rPr>
          <w:rFonts w:ascii="Times New Roman" w:eastAsia="Cambria" w:hAnsi="Times New Roman" w:cs="Times New Roman"/>
          <w:sz w:val="24"/>
          <w:szCs w:val="24"/>
        </w:rPr>
        <w:t xml:space="preserve"> </w:t>
      </w:r>
      <w:r w:rsidRPr="00BF0C3E">
        <w:rPr>
          <w:rFonts w:ascii="Times New Roman" w:eastAsia="Cambria" w:hAnsi="Times New Roman" w:cs="Times New Roman"/>
          <w:bCs/>
          <w:sz w:val="24"/>
          <w:szCs w:val="24"/>
        </w:rPr>
        <w:t>Pakalpojuma</w:t>
      </w:r>
      <w:r w:rsidRPr="00BF0C3E">
        <w:rPr>
          <w:rFonts w:ascii="Times New Roman" w:eastAsia="Cambria" w:hAnsi="Times New Roman" w:cs="Times New Roman"/>
          <w:sz w:val="24"/>
          <w:szCs w:val="24"/>
        </w:rPr>
        <w:t xml:space="preserve"> pieņemšanas – nodošanas aktu un </w:t>
      </w:r>
      <w:r w:rsidRPr="00BF0C3E">
        <w:rPr>
          <w:rFonts w:ascii="Times New Roman" w:eastAsia="Cambria" w:hAnsi="Times New Roman" w:cs="Times New Roman"/>
          <w:bCs/>
          <w:sz w:val="24"/>
          <w:szCs w:val="24"/>
        </w:rPr>
        <w:t>Pasūtītājs</w:t>
      </w:r>
      <w:r w:rsidRPr="00BF0C3E">
        <w:rPr>
          <w:rFonts w:ascii="Times New Roman" w:eastAsia="Cambria" w:hAnsi="Times New Roman" w:cs="Times New Roman"/>
          <w:sz w:val="24"/>
          <w:szCs w:val="24"/>
        </w:rPr>
        <w:t xml:space="preserve"> to izskata </w:t>
      </w:r>
      <w:r w:rsidRPr="00BF0C3E">
        <w:rPr>
          <w:rFonts w:ascii="Times New Roman" w:eastAsia="Cambria" w:hAnsi="Times New Roman" w:cs="Times New Roman"/>
          <w:bCs/>
          <w:sz w:val="24"/>
          <w:szCs w:val="24"/>
        </w:rPr>
        <w:t>Līgumā</w:t>
      </w:r>
      <w:r w:rsidRPr="00BF0C3E">
        <w:rPr>
          <w:rFonts w:ascii="Times New Roman" w:eastAsia="Cambria" w:hAnsi="Times New Roman" w:cs="Times New Roman"/>
          <w:sz w:val="24"/>
          <w:szCs w:val="24"/>
        </w:rPr>
        <w:t xml:space="preserve"> noteiktajā kārtībā.</w:t>
      </w:r>
    </w:p>
    <w:p w14:paraId="06D8B4BA"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 xml:space="preserve">Par Pakalpojuma izpildīšanas dienu tiek uzskatīta diena, kad Izpildītājs nodod Līguma un tā pielikumu noteikumiem atbilstošu Pakalpojumu un Puses vai to pārstāvji ir abpusēji parakstījuši Pakalpojuma pieņemšanas – nodošanas aktu, kas kļūst par Līguma neatņemamu sastāvdaļu un ir pamats norēķiniem starp Pasūtītāju un Izpildītāju. </w:t>
      </w:r>
    </w:p>
    <w:p w14:paraId="4299F9BE" w14:textId="77777777" w:rsidR="00BF0C3E" w:rsidRPr="00BF0C3E" w:rsidRDefault="00BF0C3E" w:rsidP="00395D95">
      <w:pPr>
        <w:widowControl w:val="0"/>
        <w:numPr>
          <w:ilvl w:val="1"/>
          <w:numId w:val="3"/>
        </w:numPr>
        <w:autoSpaceDE w:val="0"/>
        <w:autoSpaceDN w:val="0"/>
        <w:adjustRightInd w:val="0"/>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Ja Izpildītājs Pakalpojumu nav izpildījis Pasūtītāja noteiktajā termiņā, Pasūtītājs faktu par Pakalpojuma izpildes termiņa nokavējumu norāda neatbilstību konstatācijas aktā, norādot nokavēto dienu skaitu.</w:t>
      </w:r>
    </w:p>
    <w:p w14:paraId="280ED461" w14:textId="77777777" w:rsidR="00BF0C3E" w:rsidRPr="00BF0C3E" w:rsidRDefault="00BF0C3E" w:rsidP="00BF0C3E">
      <w:pPr>
        <w:widowControl w:val="0"/>
        <w:autoSpaceDE w:val="0"/>
        <w:autoSpaceDN w:val="0"/>
        <w:adjustRightInd w:val="0"/>
        <w:spacing w:after="0" w:line="240" w:lineRule="auto"/>
        <w:ind w:left="567"/>
        <w:jc w:val="both"/>
        <w:rPr>
          <w:rFonts w:ascii="Times New Roman" w:eastAsia="Cambria" w:hAnsi="Times New Roman" w:cs="Times New Roman"/>
          <w:sz w:val="24"/>
          <w:szCs w:val="24"/>
        </w:rPr>
      </w:pPr>
    </w:p>
    <w:p w14:paraId="5BF6455C" w14:textId="77777777" w:rsidR="00BF0C3E" w:rsidRPr="00BF0C3E" w:rsidRDefault="00BF0C3E" w:rsidP="00395D95">
      <w:pPr>
        <w:numPr>
          <w:ilvl w:val="0"/>
          <w:numId w:val="3"/>
        </w:numPr>
        <w:spacing w:before="120" w:after="120" w:line="240" w:lineRule="auto"/>
        <w:ind w:left="357" w:hanging="357"/>
        <w:contextualSpacing/>
        <w:jc w:val="center"/>
        <w:rPr>
          <w:rFonts w:ascii="Times New Roman" w:eastAsia="Times New Roman" w:hAnsi="Times New Roman" w:cs="Times New Roman"/>
          <w:b/>
          <w:kern w:val="56"/>
          <w:sz w:val="24"/>
          <w:szCs w:val="24"/>
        </w:rPr>
      </w:pPr>
      <w:r w:rsidRPr="00BF0C3E">
        <w:rPr>
          <w:rFonts w:ascii="Times New Roman" w:eastAsia="Times New Roman" w:hAnsi="Times New Roman" w:cs="Times New Roman"/>
          <w:b/>
          <w:kern w:val="56"/>
          <w:sz w:val="24"/>
          <w:szCs w:val="24"/>
        </w:rPr>
        <w:t>Pušu tiesības un pienākumi</w:t>
      </w:r>
    </w:p>
    <w:p w14:paraId="11CFB623"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lastRenderedPageBreak/>
        <w:t>Pasūtītāja tiesības un pienākumi:</w:t>
      </w:r>
    </w:p>
    <w:p w14:paraId="688B1CC7"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savlaicīgi pēc Izpildītāja pieprasījuma nodrošināt Izpildītāju ar visu informāciju, kas nepieciešama šī Līguma izpildei un dot Izpildītājam saistošus norādījumus saistībā ar Līguma izpildi;</w:t>
      </w:r>
    </w:p>
    <w:p w14:paraId="3BDBE3BF"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paziņot Izpildītājam par visiem no Pasūtītāja atkarīgiem, paredzamiem apstākļiem ne vēlāk kā 2 (divas) darba dienas pirms šo apstākļu iestāšanās, kas radušies no jauna un traucē Izpildītājam izpildīt Līguma saistības;</w:t>
      </w:r>
    </w:p>
    <w:p w14:paraId="7DBCEDF9"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pieņemot Pakalpojumu, pēc saviem ieskatiem veikt Līguma izpildes pārbaudi, lai pārliecinātos par Pakalpojuma atbilstību Līgumam, ja nepieciešams, pieaicinot ekspertus vai citus speciālistus;</w:t>
      </w:r>
    </w:p>
    <w:p w14:paraId="5402769F"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saņemt no Izpildītāja informāciju un paskaidrojumus par Līguma izpildes gaitu un citiem Līguma izpildes jautājumiem;</w:t>
      </w:r>
    </w:p>
    <w:p w14:paraId="7D8D93B1"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saskaņā ar šajā Līgumā noteikto kārtību pieņemt izpildīto Pakalpojumu, kas atbilst šī Līguma un tā pielikumu prasībām;</w:t>
      </w:r>
    </w:p>
    <w:p w14:paraId="3B67D6A7"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veikt samaksu par laikā un atbilstoši Līguma un tā pielikumu noteikumiem sniegtajiem Pakalpojumiem</w:t>
      </w:r>
      <w:r w:rsidRPr="00BF0C3E">
        <w:rPr>
          <w:rFonts w:ascii="Times New Roman" w:eastAsia="Cambria" w:hAnsi="Times New Roman" w:cs="Times New Roman"/>
          <w:caps/>
          <w:sz w:val="24"/>
          <w:szCs w:val="24"/>
        </w:rPr>
        <w:t xml:space="preserve"> </w:t>
      </w:r>
      <w:r w:rsidRPr="00BF0C3E">
        <w:rPr>
          <w:rFonts w:ascii="Times New Roman" w:eastAsia="Cambria" w:hAnsi="Times New Roman" w:cs="Times New Roman"/>
          <w:sz w:val="24"/>
          <w:szCs w:val="24"/>
        </w:rPr>
        <w:t>šajā Līgumā noteiktajā kārtībā un apmērā;</w:t>
      </w:r>
    </w:p>
    <w:p w14:paraId="19A28722"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nepieņemt Pakalpojumu, kas neatbilst Līgumā vai tā pielikumos minētajiem nosacījumiem.</w:t>
      </w:r>
    </w:p>
    <w:p w14:paraId="0B26DB40"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Izpildītāja tiesības un pienākumi:</w:t>
      </w:r>
    </w:p>
    <w:p w14:paraId="6CB5ED0E"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veikt Pakalpojumus šajā Līgumā un tā pielikumos noteiktajā apjomā, termiņā un kvalitātē, kā arī uzņemties atbildību par sekām, kuras iestāsies Līguma neievērošanas vai nepienācīgas izpildes rezultātā;</w:t>
      </w:r>
    </w:p>
    <w:p w14:paraId="1A5424E1"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novērst Pakalpojumu neatbilstību Līguma un tā pielikumu prasībām saskaņā ar šajā Līgumā noteikto kārtību;</w:t>
      </w:r>
    </w:p>
    <w:p w14:paraId="291789B5"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savlaicīgi informēt Pasūtītāju par Līguma izpildes gaitu un par iespējamiem vai paredzamiem kavējumiem Līguma izpildē;</w:t>
      </w:r>
    </w:p>
    <w:p w14:paraId="070AA08D" w14:textId="77777777" w:rsidR="00BF0C3E" w:rsidRPr="00BF0C3E" w:rsidRDefault="00BF0C3E" w:rsidP="00395D95">
      <w:pPr>
        <w:numPr>
          <w:ilvl w:val="2"/>
          <w:numId w:val="3"/>
        </w:numPr>
        <w:spacing w:after="0" w:line="240" w:lineRule="auto"/>
        <w:ind w:left="1134" w:hanging="567"/>
        <w:jc w:val="both"/>
        <w:rPr>
          <w:rFonts w:ascii="Times New Roman" w:eastAsia="Cambria" w:hAnsi="Times New Roman" w:cs="Times New Roman"/>
          <w:sz w:val="24"/>
          <w:szCs w:val="24"/>
        </w:rPr>
      </w:pPr>
      <w:r w:rsidRPr="00BF0C3E">
        <w:rPr>
          <w:rFonts w:ascii="Times New Roman" w:eastAsia="Cambria" w:hAnsi="Times New Roman" w:cs="Times New Roman"/>
          <w:sz w:val="24"/>
          <w:szCs w:val="24"/>
        </w:rPr>
        <w:t>Izpildītājs apņemas bez Pasūtītāja rakstiskas piekrišanas neizpaust informāciju, un veikt visus nepieciešamos pasākumus informācijas, ko Izpildītājs ieguvis no Pasūtītāja Līguma izpildes gaitā, neizpaušanai, izņemot, ja to pieprasa valsts institūcijas, kurām saskaņā ar likumu ir tiesības prasīt šādu informāciju.</w:t>
      </w:r>
    </w:p>
    <w:p w14:paraId="3DBDF2C0" w14:textId="77777777" w:rsidR="00BF0C3E" w:rsidRPr="00BF0C3E" w:rsidRDefault="00BF0C3E" w:rsidP="00395D95">
      <w:pPr>
        <w:numPr>
          <w:ilvl w:val="1"/>
          <w:numId w:val="3"/>
        </w:numPr>
        <w:autoSpaceDE w:val="0"/>
        <w:autoSpaceDN w:val="0"/>
        <w:adjustRightInd w:val="0"/>
        <w:spacing w:after="0" w:line="240" w:lineRule="auto"/>
        <w:ind w:left="567" w:hanging="567"/>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Izpildītājs atbild par apakšuzņēmēja veikto Pakalpojumu atbilstību Līguma prasībām. </w:t>
      </w:r>
      <w:r w:rsidRPr="00BF0C3E">
        <w:rPr>
          <w:rFonts w:ascii="Times New Roman" w:eastAsia="Cambria" w:hAnsi="Times New Roman" w:cs="Times New Roman"/>
          <w:i/>
          <w:kern w:val="56"/>
          <w:sz w:val="24"/>
          <w:szCs w:val="24"/>
        </w:rPr>
        <w:t>(iekļauj Līgumā, ja Izpildītājs piesaista apakšuzņēmējus).</w:t>
      </w:r>
    </w:p>
    <w:p w14:paraId="3B168C10" w14:textId="77777777" w:rsidR="00BF0C3E" w:rsidRPr="00BF0C3E" w:rsidRDefault="00BF0C3E" w:rsidP="00395D95">
      <w:pPr>
        <w:numPr>
          <w:ilvl w:val="1"/>
          <w:numId w:val="3"/>
        </w:numPr>
        <w:autoSpaceDE w:val="0"/>
        <w:autoSpaceDN w:val="0"/>
        <w:adjustRightInd w:val="0"/>
        <w:spacing w:after="0" w:line="240" w:lineRule="auto"/>
        <w:ind w:left="567" w:hanging="567"/>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Izpildītājs Līguma izpildē iesaistīto personālu, par kuru ir sniedzis informāciju Pasūtītājam un kura kvalifikācijas atbilstību noteiktajām prasībām Pasūtītājs ir vērtējis, kā arī apakšuzņēmējus, uz kuru iespējām iepirkumā Izpildītājs balstījies, lai apliecinātu savas kvalifikācijas atbilstību noteiktajām prasībām, drīkst nomainīt tikai ar Pasūtītāja rakstveida piekrišanu, ievērojot Publisko iepirkumu likuma nosacījumus. </w:t>
      </w:r>
    </w:p>
    <w:p w14:paraId="6B081342" w14:textId="4FCF752D" w:rsidR="00BF0C3E" w:rsidRPr="00BF0C3E" w:rsidRDefault="00BF0C3E" w:rsidP="00395D95">
      <w:pPr>
        <w:numPr>
          <w:ilvl w:val="1"/>
          <w:numId w:val="3"/>
        </w:numPr>
        <w:autoSpaceDE w:val="0"/>
        <w:autoSpaceDN w:val="0"/>
        <w:adjustRightInd w:val="0"/>
        <w:spacing w:after="0" w:line="240" w:lineRule="auto"/>
        <w:ind w:left="567" w:hanging="567"/>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Pasūtītājs pēc savas iniciatīvas ir tiesīgs pieprasīt Izpildītāja Līguma izpildē iesaistītā personāla nomaiņu, ja tiek konstatēta nekval</w:t>
      </w:r>
      <w:r w:rsidR="006F0463">
        <w:rPr>
          <w:rFonts w:ascii="Times New Roman" w:eastAsia="Cambria" w:hAnsi="Times New Roman" w:cs="Times New Roman"/>
          <w:kern w:val="56"/>
          <w:sz w:val="24"/>
          <w:szCs w:val="24"/>
        </w:rPr>
        <w:t>ita</w:t>
      </w:r>
      <w:r w:rsidRPr="00BF0C3E">
        <w:rPr>
          <w:rFonts w:ascii="Times New Roman" w:eastAsia="Cambria" w:hAnsi="Times New Roman" w:cs="Times New Roman"/>
          <w:kern w:val="56"/>
          <w:sz w:val="24"/>
          <w:szCs w:val="24"/>
        </w:rPr>
        <w:t>tīva Pakalpojuma izpilde, kuras rezultātā var tikt kavēti Līguma 7.1.punktā noteiktie Pakalpojuma izpildes termiņi.</w:t>
      </w:r>
    </w:p>
    <w:p w14:paraId="2FD7B5D3" w14:textId="77777777" w:rsidR="00BF0C3E" w:rsidRPr="00BF0C3E" w:rsidRDefault="00BF0C3E" w:rsidP="00BF0C3E">
      <w:pPr>
        <w:spacing w:after="0" w:line="240" w:lineRule="auto"/>
        <w:ind w:left="1134"/>
        <w:jc w:val="both"/>
        <w:rPr>
          <w:rFonts w:ascii="Times New Roman" w:eastAsia="Cambria" w:hAnsi="Times New Roman" w:cs="Times New Roman"/>
          <w:sz w:val="24"/>
          <w:szCs w:val="24"/>
        </w:rPr>
      </w:pPr>
    </w:p>
    <w:p w14:paraId="01673A65" w14:textId="77777777" w:rsidR="00BF0C3E" w:rsidRPr="00BF0C3E" w:rsidRDefault="00BF0C3E" w:rsidP="00395D95">
      <w:pPr>
        <w:numPr>
          <w:ilvl w:val="0"/>
          <w:numId w:val="3"/>
        </w:numPr>
        <w:spacing w:after="0" w:line="240" w:lineRule="auto"/>
        <w:jc w:val="center"/>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Pušu atbildība</w:t>
      </w:r>
    </w:p>
    <w:p w14:paraId="7037E6E4" w14:textId="77777777" w:rsidR="00BF0C3E" w:rsidRPr="00BF0C3E" w:rsidRDefault="00BF0C3E" w:rsidP="00BF0C3E">
      <w:pPr>
        <w:spacing w:after="0" w:line="240" w:lineRule="auto"/>
        <w:ind w:left="360"/>
        <w:rPr>
          <w:rFonts w:ascii="Times New Roman" w:eastAsia="Cambria" w:hAnsi="Times New Roman" w:cs="Times New Roman"/>
          <w:b/>
          <w:kern w:val="56"/>
          <w:sz w:val="24"/>
          <w:szCs w:val="24"/>
        </w:rPr>
      </w:pPr>
    </w:p>
    <w:p w14:paraId="2BA1AD7F" w14:textId="77777777" w:rsidR="00BF0C3E" w:rsidRPr="00BF0C3E" w:rsidRDefault="00BF0C3E" w:rsidP="00395D95">
      <w:pPr>
        <w:numPr>
          <w:ilvl w:val="1"/>
          <w:numId w:val="3"/>
        </w:numPr>
        <w:suppressAutoHyphens/>
        <w:spacing w:after="0" w:line="240" w:lineRule="auto"/>
        <w:ind w:left="540" w:hanging="540"/>
        <w:contextualSpacing/>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Katra Puse atbild par Līguma saistību neizpildi un nepienācīgu izpildi Latvijas Republikas normatīvajos aktos un šajā Līgumā noteiktajā kārtībā. </w:t>
      </w:r>
    </w:p>
    <w:p w14:paraId="7489991B" w14:textId="77777777" w:rsidR="00BF0C3E" w:rsidRPr="00BF0C3E" w:rsidRDefault="00BF0C3E" w:rsidP="00395D95">
      <w:pPr>
        <w:numPr>
          <w:ilvl w:val="1"/>
          <w:numId w:val="3"/>
        </w:numPr>
        <w:suppressAutoHyphens/>
        <w:spacing w:after="0" w:line="240" w:lineRule="auto"/>
        <w:ind w:left="540" w:hanging="540"/>
        <w:contextualSpacing/>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Izpildītājs par katru nokavēto Pakalpojuma izpildes vai neatbilstību novēršanas dienu, maksā Pasūtītājam līgumsodu 0,5% (piecas desmitdaļas procenta) apmērā no Līguma summas, bet ne vairāk par 10% (desmit procenti) no Līguma summas.</w:t>
      </w:r>
    </w:p>
    <w:p w14:paraId="5DC394F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lastRenderedPageBreak/>
        <w:t>Ja Pasūtītājs Līguma paredzētajā termiņā un apjomā neveic maksājumu par Pakalpojumu, Izpildītājam ir tiesības pieprasīt no Pasūtītāja līgumsodu 0,5% (piecas desmit daļas procenta) apmērā no Līguma summas, bet ne vairāk par 10% (desmit procenti) no Līguma summas.</w:t>
      </w:r>
    </w:p>
    <w:p w14:paraId="3335F6BC"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color w:val="000000"/>
          <w:kern w:val="56"/>
          <w:sz w:val="24"/>
          <w:szCs w:val="24"/>
        </w:rPr>
      </w:pPr>
      <w:r w:rsidRPr="00BF0C3E">
        <w:rPr>
          <w:rFonts w:ascii="Times New Roman" w:eastAsia="Cambria" w:hAnsi="Times New Roman" w:cs="Times New Roman"/>
          <w:color w:val="000000"/>
          <w:kern w:val="56"/>
          <w:sz w:val="24"/>
          <w:szCs w:val="24"/>
        </w:rPr>
        <w:t>Līgumsoda samaksa neatbrīvo Puses no to saistību pilnīgas izpildes.</w:t>
      </w:r>
    </w:p>
    <w:p w14:paraId="38475693"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
          <w:color w:val="000000"/>
          <w:kern w:val="56"/>
          <w:sz w:val="24"/>
          <w:szCs w:val="24"/>
        </w:rPr>
      </w:pPr>
      <w:r w:rsidRPr="00BF0C3E">
        <w:rPr>
          <w:rFonts w:ascii="Times New Roman" w:eastAsia="Cambria" w:hAnsi="Times New Roman" w:cs="Times New Roman"/>
          <w:color w:val="000000"/>
          <w:kern w:val="56"/>
          <w:sz w:val="24"/>
          <w:szCs w:val="24"/>
        </w:rPr>
        <w:t xml:space="preserve">Gadījumā, ja Pasūtītājam rodas tiesības saskaņā ar Līguma noteikumiem pieprasīt no Izpildītāja līgumsodu vai jebkuru citu maksājumu, Pasūtītājam, iepriekš </w:t>
      </w:r>
      <w:proofErr w:type="spellStart"/>
      <w:r w:rsidRPr="00BF0C3E">
        <w:rPr>
          <w:rFonts w:ascii="Times New Roman" w:eastAsia="Cambria" w:hAnsi="Times New Roman" w:cs="Times New Roman"/>
          <w:color w:val="000000"/>
          <w:kern w:val="56"/>
          <w:sz w:val="24"/>
          <w:szCs w:val="24"/>
        </w:rPr>
        <w:t>rakstveidā</w:t>
      </w:r>
      <w:proofErr w:type="spellEnd"/>
      <w:r w:rsidRPr="00BF0C3E">
        <w:rPr>
          <w:rFonts w:ascii="Times New Roman" w:eastAsia="Cambria" w:hAnsi="Times New Roman" w:cs="Times New Roman"/>
          <w:color w:val="000000"/>
          <w:kern w:val="56"/>
          <w:sz w:val="24"/>
          <w:szCs w:val="24"/>
        </w:rPr>
        <w:t xml:space="preserve"> informējot Izpildītāju, ir tiesības ieturēt līgumsodu vai jebkuru citu maksājumu no Izpildītājam izmaksājamajām summām. </w:t>
      </w:r>
    </w:p>
    <w:p w14:paraId="23D11BCC"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color w:val="000000"/>
          <w:kern w:val="56"/>
          <w:sz w:val="24"/>
          <w:szCs w:val="24"/>
        </w:rPr>
      </w:pPr>
      <w:r w:rsidRPr="00BF0C3E">
        <w:rPr>
          <w:rFonts w:ascii="Times New Roman" w:eastAsia="Cambria" w:hAnsi="Times New Roman" w:cs="Times New Roman"/>
          <w:bCs/>
          <w:color w:val="000000"/>
          <w:kern w:val="28"/>
          <w:sz w:val="24"/>
          <w:szCs w:val="24"/>
        </w:rPr>
        <w:t xml:space="preserve">Puses savstarpēji ir atbildīgas par līgumsaistību pārkāpšanu vai zaudējumu radīšanu otrai Pusei. Puse, kas vainīga Līguma saistību pārkāpšanā vai zaudējumu radīšanā, atlīdzina otrai Pusei radītos zaudējumus. </w:t>
      </w:r>
    </w:p>
    <w:p w14:paraId="28242525"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Ja Izpildītājs 20 (divdesmit) darba dienu laikā no brīža, kad tam radušās tiesības pieprasīt no Pasūtītāja līgumsodu par maksājuma termiņa kavējumu, savas tiesības nav izmantojis, uzskatāms, ka Izpildītājs ir atteicies no attiecīgā līgumsoda un zaudējis tiesības pieprasīt no Pasūtītāja līgumsodu par attiecīgo maksājuma termiņa kavējumu.</w:t>
      </w:r>
    </w:p>
    <w:p w14:paraId="0DB1D396"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Zaudējumu gadījumā Puses (atsevišķi vienojoties) ir tiesīgas Līguma izpildes laikā pieaicināt neatkarīgu ekspertu zaudējumu atlīdzības apmēra noteikšanai. Eksperta pakalpojumus apmaksā tā Puse, kura radījusi zaudējumus vai Puse, kas saskaņā ar eksperta slēdzienu, nepamatoti pieprasījusi zaudējumu atlīdzību. </w:t>
      </w:r>
    </w:p>
    <w:p w14:paraId="277A0F58" w14:textId="77777777" w:rsidR="00BF0C3E" w:rsidRPr="00BF0C3E" w:rsidRDefault="00BF0C3E" w:rsidP="004E6B19">
      <w:pPr>
        <w:spacing w:after="0" w:line="240" w:lineRule="auto"/>
        <w:jc w:val="both"/>
        <w:rPr>
          <w:rFonts w:ascii="Times New Roman" w:eastAsia="Cambria" w:hAnsi="Times New Roman" w:cs="Times New Roman"/>
          <w:sz w:val="24"/>
          <w:szCs w:val="24"/>
        </w:rPr>
      </w:pPr>
    </w:p>
    <w:p w14:paraId="1A1FCE12" w14:textId="6F2E50DD" w:rsidR="00BF0C3E" w:rsidRPr="004E6B19" w:rsidRDefault="00BF0C3E" w:rsidP="004E6B19">
      <w:pPr>
        <w:numPr>
          <w:ilvl w:val="0"/>
          <w:numId w:val="3"/>
        </w:numPr>
        <w:spacing w:after="0" w:line="240" w:lineRule="auto"/>
        <w:jc w:val="center"/>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Līguma darbības termiņš un tā grozīšanas, papildināšanas un izbeigšanas kārtība</w:t>
      </w:r>
    </w:p>
    <w:p w14:paraId="513136EB" w14:textId="7C85F2B6" w:rsidR="00BF0C3E" w:rsidRPr="008A2F6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Līgums stājas spēkā no tā parakstīšanas brīža un ir </w:t>
      </w:r>
      <w:r w:rsidRPr="00BF0C3E">
        <w:rPr>
          <w:rFonts w:ascii="Times New Roman" w:eastAsia="Cambria" w:hAnsi="Times New Roman" w:cs="Times New Roman"/>
          <w:b/>
          <w:kern w:val="56"/>
          <w:sz w:val="24"/>
          <w:szCs w:val="24"/>
        </w:rPr>
        <w:t>spēkā līdz</w:t>
      </w:r>
      <w:r w:rsidRPr="00BF0C3E">
        <w:rPr>
          <w:rFonts w:ascii="Times New Roman" w:eastAsia="Cambria" w:hAnsi="Times New Roman" w:cs="Times New Roman"/>
          <w:kern w:val="56"/>
          <w:sz w:val="24"/>
          <w:szCs w:val="24"/>
        </w:rPr>
        <w:t xml:space="preserve"> </w:t>
      </w:r>
      <w:r w:rsidR="00D9400D" w:rsidRPr="008A2F6E">
        <w:rPr>
          <w:rFonts w:ascii="Times New Roman" w:eastAsia="Cambria" w:hAnsi="Times New Roman" w:cs="Cambria"/>
          <w:i/>
          <w:kern w:val="56"/>
          <w:sz w:val="24"/>
          <w:szCs w:val="24"/>
          <w:u w:val="single"/>
        </w:rPr>
        <w:t>202</w:t>
      </w:r>
      <w:r w:rsidR="00952A09" w:rsidRPr="008A2F6E">
        <w:rPr>
          <w:rFonts w:ascii="Times New Roman" w:eastAsia="Cambria" w:hAnsi="Times New Roman" w:cs="Cambria"/>
          <w:i/>
          <w:kern w:val="56"/>
          <w:sz w:val="24"/>
          <w:szCs w:val="24"/>
          <w:u w:val="single"/>
        </w:rPr>
        <w:t>4</w:t>
      </w:r>
      <w:r w:rsidR="00D9400D" w:rsidRPr="008A2F6E">
        <w:rPr>
          <w:rFonts w:ascii="Times New Roman" w:eastAsia="Cambria" w:hAnsi="Times New Roman" w:cs="Cambria"/>
          <w:i/>
          <w:kern w:val="56"/>
          <w:sz w:val="24"/>
          <w:szCs w:val="24"/>
          <w:u w:val="single"/>
        </w:rPr>
        <w:t xml:space="preserve">.gada </w:t>
      </w:r>
      <w:r w:rsidR="00952A09" w:rsidRPr="008A2F6E">
        <w:rPr>
          <w:rFonts w:ascii="Times New Roman" w:eastAsia="Cambria" w:hAnsi="Times New Roman" w:cs="Cambria"/>
          <w:i/>
          <w:kern w:val="56"/>
          <w:sz w:val="24"/>
          <w:szCs w:val="24"/>
          <w:u w:val="single"/>
        </w:rPr>
        <w:t>1. aprīlim.</w:t>
      </w:r>
    </w:p>
    <w:p w14:paraId="6814BFEB"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Visi Līguma grozījumi un papildinājumi ir spēkā tikai tādā gadījumā, ja tie ir rakstiski un abu Pušu pilnvaroto pārstāvju parakstīti un tie ir saskaņā ar Publisko iepirkumu likuma 61.</w:t>
      </w:r>
      <w:r w:rsidRPr="00BF0C3E">
        <w:rPr>
          <w:rFonts w:ascii="Times New Roman" w:eastAsia="Cambria" w:hAnsi="Times New Roman" w:cs="Times New Roman"/>
          <w:kern w:val="56"/>
          <w:sz w:val="24"/>
          <w:szCs w:val="24"/>
          <w:vertAlign w:val="superscript"/>
        </w:rPr>
        <w:t xml:space="preserve"> </w:t>
      </w:r>
      <w:r w:rsidRPr="00BF0C3E">
        <w:rPr>
          <w:rFonts w:ascii="Times New Roman" w:eastAsia="Cambria" w:hAnsi="Times New Roman" w:cs="Times New Roman"/>
          <w:kern w:val="56"/>
          <w:sz w:val="24"/>
          <w:szCs w:val="24"/>
        </w:rPr>
        <w:t>pantu.</w:t>
      </w:r>
    </w:p>
    <w:p w14:paraId="7F137F7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Puses var izbeigt Līgumu pirms termiņa tikai savstarpēji rakstiski vienojoties, izņemot Līgumā konkrēti atrunātos gadījumos.</w:t>
      </w:r>
    </w:p>
    <w:p w14:paraId="2A0D39E4"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Pasūtītājam ir tiesības vienpusēji izbeigt Līgumu pirms termiņa, brīdinot par to Izpildītāju 15 (piecpadsmit) darba dienas pirms izbeigšanas.</w:t>
      </w:r>
    </w:p>
    <w:p w14:paraId="5872B4DF"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Ievērojot Starptautisko un Latvijas Republikas nacionālo sankciju likuma 11.</w:t>
      </w:r>
      <w:r w:rsidRPr="00BF0C3E">
        <w:rPr>
          <w:rFonts w:ascii="Times New Roman" w:eastAsia="Cambria" w:hAnsi="Times New Roman" w:cs="Times New Roman"/>
          <w:kern w:val="56"/>
          <w:sz w:val="24"/>
          <w:szCs w:val="24"/>
          <w:vertAlign w:val="superscript"/>
        </w:rPr>
        <w:t>1</w:t>
      </w:r>
      <w:r w:rsidRPr="00BF0C3E">
        <w:rPr>
          <w:rFonts w:ascii="Times New Roman" w:eastAsia="Cambria" w:hAnsi="Times New Roman" w:cs="Times New Roman"/>
          <w:kern w:val="56"/>
          <w:sz w:val="24"/>
          <w:szCs w:val="24"/>
        </w:rPr>
        <w:t xml:space="preserve"> panta trešās daļas regulējumu, 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391AF1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Pasūtītājam ir tiesības vienpusēji izbeigt Līgumu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6F61A2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Citos gadījumos Līgumu var izbeigt vienpusēji tikai gadījumos, kas tieši paredzēti Latvijas Republikas normatīvajos aktos. </w:t>
      </w:r>
    </w:p>
    <w:p w14:paraId="6A5566F6"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Jebkurā Līguma izbeigšanas gadījumā Pasūtītājs apņemas 30 (trīsdesmit) darba dienu laikā no tā izbeigšanas brīža veikt pilnīgu samaksu par faktiski veikto Pakalpojumu, kā arī nokārtot visas citas saistības pret Izpildītāju. </w:t>
      </w:r>
    </w:p>
    <w:p w14:paraId="0394B24E" w14:textId="58B1E161" w:rsidR="00BF0C3E" w:rsidRPr="004E6B19" w:rsidRDefault="00BF0C3E" w:rsidP="00BF0C3E">
      <w:pPr>
        <w:numPr>
          <w:ilvl w:val="1"/>
          <w:numId w:val="3"/>
        </w:numPr>
        <w:spacing w:after="0" w:line="240" w:lineRule="auto"/>
        <w:ind w:left="540" w:hanging="540"/>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Jebkurā Līguma izbeigšanas gadījumā Izpildītājs apņemas izpildīt visas saistības, kas radušās līdz Līguma izbeigšanas brīdim.</w:t>
      </w:r>
    </w:p>
    <w:p w14:paraId="7A89100E" w14:textId="77777777" w:rsidR="00BF0C3E" w:rsidRPr="00BF0C3E" w:rsidRDefault="00BF0C3E" w:rsidP="00395D95">
      <w:pPr>
        <w:numPr>
          <w:ilvl w:val="0"/>
          <w:numId w:val="3"/>
        </w:numPr>
        <w:spacing w:before="120" w:after="120" w:line="240" w:lineRule="auto"/>
        <w:ind w:left="357" w:hanging="357"/>
        <w:jc w:val="center"/>
        <w:rPr>
          <w:rFonts w:ascii="Times New Roman" w:eastAsia="Cambria" w:hAnsi="Times New Roman" w:cs="Times New Roman"/>
          <w:b/>
          <w:bCs/>
          <w:kern w:val="28"/>
          <w:sz w:val="24"/>
          <w:szCs w:val="24"/>
        </w:rPr>
      </w:pPr>
      <w:r w:rsidRPr="00BF0C3E">
        <w:rPr>
          <w:rFonts w:ascii="Times New Roman" w:eastAsia="Cambria" w:hAnsi="Times New Roman" w:cs="Times New Roman"/>
          <w:b/>
          <w:bCs/>
          <w:kern w:val="28"/>
          <w:sz w:val="24"/>
          <w:szCs w:val="24"/>
        </w:rPr>
        <w:t>Pušu pārstāvji</w:t>
      </w:r>
    </w:p>
    <w:p w14:paraId="7739F25A" w14:textId="77777777" w:rsidR="00BF0C3E" w:rsidRPr="00BF0C3E" w:rsidRDefault="00BF0C3E" w:rsidP="00395D95">
      <w:pPr>
        <w:numPr>
          <w:ilvl w:val="1"/>
          <w:numId w:val="3"/>
        </w:numPr>
        <w:spacing w:after="0" w:line="240" w:lineRule="auto"/>
        <w:ind w:left="567" w:hanging="567"/>
        <w:contextualSpacing/>
        <w:jc w:val="both"/>
        <w:rPr>
          <w:rFonts w:ascii="Times New Roman" w:eastAsia="Times New Roman" w:hAnsi="Times New Roman" w:cs="Times New Roman"/>
          <w:kern w:val="56"/>
          <w:sz w:val="24"/>
          <w:szCs w:val="24"/>
        </w:rPr>
      </w:pPr>
      <w:r w:rsidRPr="00BF0C3E">
        <w:rPr>
          <w:rFonts w:ascii="Times New Roman" w:eastAsia="Times New Roman" w:hAnsi="Times New Roman" w:cs="Times New Roman"/>
          <w:kern w:val="56"/>
          <w:sz w:val="24"/>
          <w:szCs w:val="24"/>
        </w:rPr>
        <w:t>No Pasūtītāja puses par Līguma saistību izpildes kontroli atbildīgā persona: _________________________, kurai ir noteikti šādi pienākumi:</w:t>
      </w:r>
    </w:p>
    <w:p w14:paraId="05135DE9" w14:textId="77777777" w:rsidR="00BF0C3E" w:rsidRPr="00BF0C3E" w:rsidRDefault="00BF0C3E" w:rsidP="00395D95">
      <w:pPr>
        <w:numPr>
          <w:ilvl w:val="2"/>
          <w:numId w:val="3"/>
        </w:numPr>
        <w:spacing w:after="0" w:line="240" w:lineRule="auto"/>
        <w:ind w:hanging="646"/>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lastRenderedPageBreak/>
        <w:t>kontrolēt Līguma saistību izpildi un saņemt attiecīgu informāciju no Izpildītāja;</w:t>
      </w:r>
    </w:p>
    <w:p w14:paraId="530666D2" w14:textId="77777777" w:rsidR="00BF0C3E" w:rsidRPr="00BF0C3E" w:rsidRDefault="00BF0C3E" w:rsidP="00395D95">
      <w:pPr>
        <w:numPr>
          <w:ilvl w:val="2"/>
          <w:numId w:val="3"/>
        </w:numPr>
        <w:spacing w:after="0" w:line="240" w:lineRule="auto"/>
        <w:ind w:hanging="646"/>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kontrolēt Līguma izpildi un saņemt attiecīgu informāciju no Izpildītāja;</w:t>
      </w:r>
    </w:p>
    <w:p w14:paraId="37A36274" w14:textId="77777777" w:rsidR="00BF0C3E" w:rsidRPr="00BF0C3E" w:rsidRDefault="00BF0C3E" w:rsidP="00395D95">
      <w:pPr>
        <w:numPr>
          <w:ilvl w:val="2"/>
          <w:numId w:val="3"/>
        </w:numPr>
        <w:spacing w:after="0" w:line="240" w:lineRule="auto"/>
        <w:ind w:hanging="646"/>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dot Izpildītājam darba uzdevumus un dot Izpildītājam saistošus norādījumus par </w:t>
      </w:r>
      <w:r w:rsidRPr="00BF0C3E">
        <w:rPr>
          <w:rFonts w:ascii="Times New Roman" w:eastAsia="Cambria" w:hAnsi="Times New Roman" w:cs="Times New Roman"/>
          <w:bCs/>
          <w:kern w:val="56"/>
          <w:sz w:val="24"/>
          <w:szCs w:val="24"/>
        </w:rPr>
        <w:t>Pakalpojuma</w:t>
      </w:r>
      <w:r w:rsidRPr="00BF0C3E">
        <w:rPr>
          <w:rFonts w:ascii="Times New Roman" w:eastAsia="Cambria" w:hAnsi="Times New Roman" w:cs="Times New Roman"/>
          <w:kern w:val="56"/>
          <w:sz w:val="24"/>
          <w:szCs w:val="24"/>
        </w:rPr>
        <w:t xml:space="preserve"> izpildi, ar nosacījumu, ka tie nav pretrunā ar Līgumu vai normatīvo aktu noteikumiem;</w:t>
      </w:r>
    </w:p>
    <w:p w14:paraId="1204BFA7" w14:textId="77777777" w:rsidR="00BF0C3E" w:rsidRPr="00BF0C3E" w:rsidRDefault="00BF0C3E" w:rsidP="00395D95">
      <w:pPr>
        <w:numPr>
          <w:ilvl w:val="2"/>
          <w:numId w:val="3"/>
        </w:numPr>
        <w:spacing w:after="0" w:line="240" w:lineRule="auto"/>
        <w:ind w:hanging="646"/>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pieprasīt un saņemt no Izpildītāja ar Līguma izpildi saistītos dokumentus un ziņas;</w:t>
      </w:r>
    </w:p>
    <w:p w14:paraId="5B393665" w14:textId="77777777" w:rsidR="00BF0C3E" w:rsidRPr="00BF0C3E" w:rsidRDefault="00BF0C3E" w:rsidP="00395D95">
      <w:pPr>
        <w:numPr>
          <w:ilvl w:val="2"/>
          <w:numId w:val="3"/>
        </w:numPr>
        <w:spacing w:after="0" w:line="240" w:lineRule="auto"/>
        <w:ind w:hanging="646"/>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pieņemt Izpildītāja </w:t>
      </w:r>
      <w:r w:rsidRPr="00BF0C3E">
        <w:rPr>
          <w:rFonts w:ascii="Times New Roman" w:eastAsia="Cambria" w:hAnsi="Times New Roman" w:cs="Times New Roman"/>
          <w:bCs/>
          <w:kern w:val="56"/>
          <w:sz w:val="24"/>
          <w:szCs w:val="24"/>
        </w:rPr>
        <w:t>Pakalpojumu</w:t>
      </w:r>
      <w:r w:rsidRPr="00BF0C3E">
        <w:rPr>
          <w:rFonts w:ascii="Times New Roman" w:eastAsia="Cambria" w:hAnsi="Times New Roman" w:cs="Times New Roman"/>
          <w:kern w:val="56"/>
          <w:sz w:val="24"/>
          <w:szCs w:val="24"/>
        </w:rPr>
        <w:t xml:space="preserve"> un parakstīt Aktus.</w:t>
      </w:r>
    </w:p>
    <w:p w14:paraId="3CE89A88" w14:textId="77777777" w:rsidR="00BF0C3E" w:rsidRPr="00BF0C3E" w:rsidRDefault="00BF0C3E" w:rsidP="00395D95">
      <w:pPr>
        <w:numPr>
          <w:ilvl w:val="1"/>
          <w:numId w:val="3"/>
        </w:numPr>
        <w:tabs>
          <w:tab w:val="left" w:pos="851"/>
        </w:tabs>
        <w:spacing w:after="0" w:line="240" w:lineRule="auto"/>
        <w:ind w:left="567" w:hanging="567"/>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Izpildītāja atbildīgā persona par Līguma izpildi: </w:t>
      </w:r>
      <w:r w:rsidRPr="00BF0C3E">
        <w:rPr>
          <w:rFonts w:ascii="Times New Roman" w:eastAsia="Cambria" w:hAnsi="Times New Roman" w:cs="Times New Roman"/>
          <w:kern w:val="56"/>
          <w:sz w:val="24"/>
          <w:szCs w:val="24"/>
          <w:shd w:val="clear" w:color="auto" w:fill="BFBFBF"/>
        </w:rPr>
        <w:t>&lt;   &gt;</w:t>
      </w:r>
      <w:r w:rsidRPr="00BF0C3E">
        <w:rPr>
          <w:rFonts w:ascii="Times New Roman" w:eastAsia="Cambria" w:hAnsi="Times New Roman" w:cs="Times New Roman"/>
          <w:kern w:val="56"/>
          <w:sz w:val="24"/>
          <w:szCs w:val="24"/>
        </w:rPr>
        <w:t>.</w:t>
      </w:r>
    </w:p>
    <w:p w14:paraId="427D2514" w14:textId="77777777" w:rsidR="00BF0C3E" w:rsidRPr="00BF0C3E" w:rsidRDefault="00BF0C3E" w:rsidP="00BF0C3E">
      <w:pPr>
        <w:spacing w:after="0" w:line="240" w:lineRule="auto"/>
        <w:ind w:left="851"/>
        <w:jc w:val="both"/>
        <w:rPr>
          <w:rFonts w:ascii="Times New Roman" w:eastAsia="Cambria" w:hAnsi="Times New Roman" w:cs="Times New Roman"/>
          <w:color w:val="000000"/>
          <w:kern w:val="56"/>
          <w:sz w:val="24"/>
          <w:szCs w:val="24"/>
        </w:rPr>
      </w:pPr>
    </w:p>
    <w:p w14:paraId="560449A7" w14:textId="77777777" w:rsidR="00BF0C3E" w:rsidRPr="00BF0C3E" w:rsidRDefault="00BF0C3E" w:rsidP="00395D95">
      <w:pPr>
        <w:numPr>
          <w:ilvl w:val="0"/>
          <w:numId w:val="3"/>
        </w:numPr>
        <w:spacing w:before="120" w:after="120" w:line="240" w:lineRule="auto"/>
        <w:ind w:left="357" w:hanging="357"/>
        <w:jc w:val="center"/>
        <w:rPr>
          <w:rFonts w:ascii="Times New Roman" w:eastAsia="Cambria" w:hAnsi="Times New Roman" w:cs="Times New Roman"/>
          <w:b/>
          <w:bCs/>
          <w:kern w:val="28"/>
          <w:sz w:val="24"/>
          <w:szCs w:val="24"/>
        </w:rPr>
      </w:pPr>
      <w:r w:rsidRPr="00BF0C3E">
        <w:rPr>
          <w:rFonts w:ascii="Times New Roman" w:eastAsia="Cambria" w:hAnsi="Times New Roman" w:cs="Times New Roman"/>
          <w:b/>
          <w:bCs/>
          <w:kern w:val="28"/>
          <w:sz w:val="24"/>
          <w:szCs w:val="24"/>
        </w:rPr>
        <w:t>Konfidencialitāte</w:t>
      </w:r>
    </w:p>
    <w:p w14:paraId="7D8A8041" w14:textId="77777777" w:rsidR="00BF0C3E" w:rsidRPr="00BF0C3E" w:rsidRDefault="00BF0C3E" w:rsidP="00395D95">
      <w:pPr>
        <w:numPr>
          <w:ilvl w:val="1"/>
          <w:numId w:val="3"/>
        </w:numPr>
        <w:tabs>
          <w:tab w:val="left" w:pos="851"/>
        </w:tabs>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Līguma i</w:t>
      </w:r>
      <w:r w:rsidRPr="00BF0C3E">
        <w:rPr>
          <w:rFonts w:ascii="Times New Roman" w:eastAsia="Cambria" w:hAnsi="Times New Roman" w:cs="Times New Roman"/>
          <w:kern w:val="56"/>
          <w:sz w:val="24"/>
          <w:szCs w:val="24"/>
        </w:rPr>
        <w:t>etvaros saņemto informāciju Izpildītājs izmanto tikai Pasūtītāja pasūtījuma – Pakalpojuma izpildei.</w:t>
      </w:r>
    </w:p>
    <w:p w14:paraId="45672FBB"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Pasūtītājs iegūst visas autortiesību mantiskās tiesības un blakustiesības uz Pakalpojuma ietvaros sagatavotajiem nodevumiem, rezultātiem, tai skaitā tiesības tulkot, publicēt, pavairot, nodot trešajām personām, izmantot citu Pasūtītāju līgumsaistību izpildē ar brīdi, kad Pakalpojums vai tā daļa ir nodota Pasūtītājam.</w:t>
      </w:r>
    </w:p>
    <w:p w14:paraId="229EE4FD"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 xml:space="preserve">Izpildītājs </w:t>
      </w:r>
      <w:r w:rsidRPr="00BF0C3E">
        <w:rPr>
          <w:rFonts w:ascii="Times New Roman" w:eastAsia="Cambria" w:hAnsi="Times New Roman" w:cs="Times New Roman"/>
          <w:kern w:val="56"/>
          <w:sz w:val="24"/>
          <w:szCs w:val="24"/>
        </w:rPr>
        <w:t>aizsargā, nekopē un neizplata un bez iepriekšējas savstarpējas rakstiskas saskaņošanas neizpauž trešajām personām konfidenciālu informāciju, izņemot Latvijas Republikas normatīvajos aktos paredzētos gadījumus.</w:t>
      </w:r>
    </w:p>
    <w:p w14:paraId="44C37F66"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 xml:space="preserve">Ar konfidenciālu informāciju Līguma ietvaros tiek saprasta jebkura vārdiska vai rakstiska vai citādi pieejama informācija, kas pieejama Izpildītājam izmantojot Pasūtītāja sniegto materiālu, tai skaitā, bet ne tikai, ar Līguma izpildi saistītais dokumentu saturs, tehniska, komerciāla un jebkāda cita rakstura informācija par Pasūtītāja darbību, kā arī jebkura informācija, kas saistīta ar Pakalpojuma sniegšanu, un kas kļuvusi pieejama līgumsaistību izpildes gaitā. </w:t>
      </w:r>
    </w:p>
    <w:p w14:paraId="1AFB3C75"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Izpildītājs lieto Līguma ietvaros saņemto informāciju tikai tādā vietā un veidā, kas atbilst Pasūtītāja interesēm Līguma izpildes ietvaros.</w:t>
      </w:r>
    </w:p>
    <w:p w14:paraId="334B0429"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Izpildītājs veic visas nepieciešamās darbības, kuras Pasūtītājs uzskatītu par nepieciešamām un pietiekamām, lai novērstu neatļautu Līguma ietvaros saņemtās informācijas atklāšanu, vai lai aizsargātu Pasūtītāja un saņemtās informācijas autora (ja tas nav Pasūtītājs) komerciālās un citas intereses.</w:t>
      </w:r>
    </w:p>
    <w:p w14:paraId="5FEB6073"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Izpildītājs sedz visus zaudējumus Pasūtītājam, kas radušies Līgumā noteiktās konfidenciālās informācijas izpaušanas gadījumā neatkarīgi no tā, vai tie radušies Izpildītāja vai ar Izpildītāju saistītas personas darbības vai bezdarbības rezultātā.</w:t>
      </w:r>
    </w:p>
    <w:p w14:paraId="63E00786"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Izpildītājs nodrošina Līguma ietvaros saņemtās informācijas neizpaušanu no savu darbinieku puses.</w:t>
      </w:r>
    </w:p>
    <w:p w14:paraId="63A0E7CC" w14:textId="413F5561" w:rsidR="00BF0C3E" w:rsidRPr="004E6B19" w:rsidRDefault="00BF0C3E" w:rsidP="004E6B19">
      <w:pPr>
        <w:numPr>
          <w:ilvl w:val="1"/>
          <w:numId w:val="3"/>
        </w:numPr>
        <w:spacing w:after="0" w:line="240" w:lineRule="auto"/>
        <w:ind w:left="567" w:hanging="567"/>
        <w:jc w:val="both"/>
        <w:rPr>
          <w:rFonts w:ascii="Times New Roman" w:eastAsia="Cambria" w:hAnsi="Times New Roman" w:cs="Times New Roman"/>
          <w:bCs/>
          <w:kern w:val="28"/>
          <w:sz w:val="24"/>
          <w:szCs w:val="24"/>
        </w:rPr>
      </w:pPr>
      <w:r w:rsidRPr="00BF0C3E">
        <w:rPr>
          <w:rFonts w:ascii="Times New Roman" w:eastAsia="Cambria" w:hAnsi="Times New Roman" w:cs="Times New Roman"/>
          <w:kern w:val="56"/>
          <w:sz w:val="24"/>
          <w:szCs w:val="24"/>
        </w:rPr>
        <w:t>Šiem konfidencialitātes noteikumiem nav laika ierobežojuma un uz tiem neattiecas Līguma darbības termiņš.</w:t>
      </w:r>
    </w:p>
    <w:p w14:paraId="61824C1F" w14:textId="77777777" w:rsidR="009F1123" w:rsidRPr="00BF0C3E" w:rsidRDefault="009F1123" w:rsidP="004E6B19">
      <w:pPr>
        <w:spacing w:after="0" w:line="240" w:lineRule="auto"/>
        <w:jc w:val="both"/>
        <w:rPr>
          <w:rFonts w:ascii="Times New Roman" w:eastAsia="Cambria" w:hAnsi="Times New Roman" w:cs="Times New Roman"/>
          <w:bCs/>
          <w:kern w:val="28"/>
          <w:sz w:val="24"/>
          <w:szCs w:val="24"/>
        </w:rPr>
      </w:pPr>
    </w:p>
    <w:p w14:paraId="2EE95826" w14:textId="77777777" w:rsidR="00BF0C3E" w:rsidRPr="00BF0C3E" w:rsidRDefault="00BF0C3E" w:rsidP="00395D95">
      <w:pPr>
        <w:numPr>
          <w:ilvl w:val="0"/>
          <w:numId w:val="3"/>
        </w:numPr>
        <w:suppressAutoHyphens/>
        <w:spacing w:before="120" w:after="120" w:line="240" w:lineRule="auto"/>
        <w:ind w:left="357" w:hanging="357"/>
        <w:jc w:val="center"/>
        <w:rPr>
          <w:rFonts w:ascii="Times New Roman" w:eastAsia="Times New Roman" w:hAnsi="Times New Roman" w:cs="Times New Roman"/>
          <w:b/>
          <w:sz w:val="24"/>
          <w:szCs w:val="24"/>
          <w:lang w:eastAsia="ar-SA"/>
        </w:rPr>
      </w:pPr>
      <w:r w:rsidRPr="00BF0C3E">
        <w:rPr>
          <w:rFonts w:ascii="Times New Roman" w:eastAsia="Times New Roman" w:hAnsi="Times New Roman" w:cs="Times New Roman"/>
          <w:b/>
          <w:sz w:val="24"/>
          <w:szCs w:val="24"/>
          <w:lang w:eastAsia="ar-SA"/>
        </w:rPr>
        <w:t>Nepārvarama vara</w:t>
      </w:r>
    </w:p>
    <w:p w14:paraId="48E777E1"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
          <w:kern w:val="56"/>
          <w:sz w:val="24"/>
          <w:szCs w:val="24"/>
        </w:rPr>
      </w:pPr>
      <w:r w:rsidRPr="00BF0C3E">
        <w:rPr>
          <w:rFonts w:ascii="Times New Roman" w:eastAsia="Cambria" w:hAnsi="Times New Roman" w:cs="Times New Roman"/>
          <w:kern w:val="56"/>
          <w:sz w:val="24"/>
          <w:szCs w:val="24"/>
        </w:rPr>
        <w:t>Puses tiek atbrīvotas no atbildības par Līguma pilnīgu vai daļēju neizpildi, ja šāda neizpilde radusies nepārvaramas varas vai ārkārtēja rakstura apstākļu rezultātā, kuru darbība sākusies pēc Līguma spēkā stāšanās un kurus nevarēja iepriekš ne paredzēt, ne novērst.</w:t>
      </w:r>
    </w:p>
    <w:p w14:paraId="72EED6EA"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
          <w:kern w:val="56"/>
          <w:sz w:val="24"/>
          <w:szCs w:val="24"/>
        </w:rPr>
      </w:pPr>
      <w:r w:rsidRPr="00BF0C3E">
        <w:rPr>
          <w:rFonts w:ascii="Times New Roman" w:eastAsia="Cambria" w:hAnsi="Times New Roman" w:cs="Times New Roman"/>
          <w:kern w:val="56"/>
          <w:sz w:val="24"/>
          <w:szCs w:val="24"/>
        </w:rPr>
        <w:t xml:space="preserve">Pusei, kura atsaucas uz nepārvaramas varas vai ārkārtēja rakstura apstākļu darbību, nekavējoties (ne vēlāk kā 5 (piecu) darba dienu laikā no attiecīgo apstākļu uzzināšanas dienas) par šādiem apstākļiem </w:t>
      </w:r>
      <w:proofErr w:type="spellStart"/>
      <w:r w:rsidRPr="00BF0C3E">
        <w:rPr>
          <w:rFonts w:ascii="Times New Roman" w:eastAsia="Cambria" w:hAnsi="Times New Roman" w:cs="Times New Roman"/>
          <w:kern w:val="56"/>
          <w:sz w:val="24"/>
          <w:szCs w:val="24"/>
        </w:rPr>
        <w:t>rakstveidā</w:t>
      </w:r>
      <w:proofErr w:type="spellEnd"/>
      <w:r w:rsidRPr="00BF0C3E">
        <w:rPr>
          <w:rFonts w:ascii="Times New Roman" w:eastAsia="Cambria" w:hAnsi="Times New Roman" w:cs="Times New Roman"/>
          <w:kern w:val="56"/>
          <w:sz w:val="24"/>
          <w:szCs w:val="24"/>
        </w:rPr>
        <w:t xml:space="preserve"> jāziņo otrai Pusei. Ziņojumā jānorāda, kādā termiņā pēc viņas uzskata ir iespējama un paredzama viņas Līgumā paredzēto saistību izpilde, un, pēc pieprasījuma, šādam </w:t>
      </w:r>
      <w:r w:rsidRPr="00BF0C3E">
        <w:rPr>
          <w:rFonts w:ascii="Times New Roman" w:eastAsia="Cambria" w:hAnsi="Times New Roman" w:cs="Times New Roman"/>
          <w:kern w:val="56"/>
          <w:sz w:val="24"/>
          <w:szCs w:val="24"/>
        </w:rPr>
        <w:lastRenderedPageBreak/>
        <w:t>ziņojumam ir jāpievieno dokuments, kuru izsniegusi kompetenta institūcija un kura satur ārkārtējo apstākļu darbības apstiprinājumu un to raksturojumu.</w:t>
      </w:r>
    </w:p>
    <w:p w14:paraId="4FB7C997" w14:textId="77777777" w:rsidR="00BF0C3E" w:rsidRPr="00BF0C3E" w:rsidRDefault="00BF0C3E" w:rsidP="00395D95">
      <w:pPr>
        <w:numPr>
          <w:ilvl w:val="1"/>
          <w:numId w:val="3"/>
        </w:numPr>
        <w:spacing w:after="0" w:line="240" w:lineRule="auto"/>
        <w:ind w:left="567" w:hanging="567"/>
        <w:jc w:val="both"/>
        <w:rPr>
          <w:rFonts w:ascii="Times New Roman" w:eastAsia="Cambria" w:hAnsi="Times New Roman" w:cs="Times New Roman"/>
          <w:b/>
          <w:kern w:val="56"/>
          <w:sz w:val="24"/>
          <w:szCs w:val="24"/>
        </w:rPr>
      </w:pPr>
      <w:r w:rsidRPr="00BF0C3E">
        <w:rPr>
          <w:rFonts w:ascii="Times New Roman" w:eastAsia="Cambria" w:hAnsi="Times New Roman" w:cs="Times New Roman"/>
          <w:kern w:val="56"/>
          <w:sz w:val="24"/>
          <w:szCs w:val="24"/>
        </w:rPr>
        <w:t>Ja šie apstākļi turpinās ilgāk nekā divus mēnešus, jebkura no Pusēm ir tiesīga atteikties no savām līgumsaistībām. Šajā gadījumā neviena no Pusēm nav atbildīga par zaudējumiem, kuri radušies otrai Pusei laika posmā pēc nepārvaramas varas apstākļu iestāšanās.</w:t>
      </w:r>
    </w:p>
    <w:p w14:paraId="58BD85FD" w14:textId="77777777" w:rsidR="00BF0C3E" w:rsidRPr="00BF0C3E" w:rsidRDefault="00BF0C3E" w:rsidP="00395D95">
      <w:pPr>
        <w:numPr>
          <w:ilvl w:val="0"/>
          <w:numId w:val="3"/>
        </w:numPr>
        <w:spacing w:before="120" w:after="120" w:line="240" w:lineRule="auto"/>
        <w:ind w:left="357" w:hanging="357"/>
        <w:jc w:val="center"/>
        <w:rPr>
          <w:rFonts w:ascii="Times New Roman" w:eastAsia="Cambria" w:hAnsi="Times New Roman" w:cs="Times New Roman"/>
          <w:b/>
          <w:sz w:val="24"/>
          <w:szCs w:val="24"/>
        </w:rPr>
      </w:pPr>
      <w:r w:rsidRPr="00BF0C3E">
        <w:rPr>
          <w:rFonts w:ascii="Times New Roman" w:eastAsia="Cambria" w:hAnsi="Times New Roman" w:cs="Times New Roman"/>
          <w:b/>
          <w:sz w:val="24"/>
          <w:szCs w:val="24"/>
        </w:rPr>
        <w:t>Nobeiguma noteikumi</w:t>
      </w:r>
    </w:p>
    <w:p w14:paraId="79CA1678"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Šī Līguma nodaļu virsraksti ir lietoti vienīgi ērtībai un nevar tikt izmantoti šī Līguma noteikumu interpretācijai.</w:t>
      </w:r>
    </w:p>
    <w:p w14:paraId="58CCF87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Ja Latvijas Republikā spēkā esošajos normatīvajos aktos tiek izdarīti grozījumi, kā rezultātā kāds Līguma noteikums vai punkts zaudē spēku vai tā spēkā esamība un piemērošana izrādās strīdīga, Puses to nomaina ar spēkā esošu un neapstrīdamu noteikumu atbilstoši Līguma saturam un Līguma noslēgšanas mērķim. Lai spēku zaudējušu un strīdīgu noteikumu vai punktu aizstātu ar spēkā esošu un neapstrīdamu noteikumu vai punktu, Puses noslēdz papildu rakstisku vienošanos.</w:t>
      </w:r>
    </w:p>
    <w:p w14:paraId="4A641B2F"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 xml:space="preserve">Pieļaujami tikai tādi līguma grozījumi, kas ir atbilstoši Publisko iepirkumu likuma 61.pantam. Jebkuri grozījumi vai papildinājumi Līgumā izdarāmi </w:t>
      </w:r>
      <w:proofErr w:type="spellStart"/>
      <w:r w:rsidRPr="00BF0C3E">
        <w:rPr>
          <w:rFonts w:ascii="Times New Roman" w:eastAsia="Cambria" w:hAnsi="Times New Roman" w:cs="Times New Roman"/>
          <w:bCs/>
          <w:kern w:val="28"/>
          <w:sz w:val="24"/>
          <w:szCs w:val="24"/>
        </w:rPr>
        <w:t>rakstveidā</w:t>
      </w:r>
      <w:proofErr w:type="spellEnd"/>
      <w:r w:rsidRPr="00BF0C3E">
        <w:rPr>
          <w:rFonts w:ascii="Times New Roman" w:eastAsia="Cambria" w:hAnsi="Times New Roman" w:cs="Times New Roman"/>
          <w:bCs/>
          <w:kern w:val="28"/>
          <w:sz w:val="24"/>
          <w:szCs w:val="24"/>
        </w:rPr>
        <w:t xml:space="preserve"> un tie kļūst par Līguma neatņemamu sastāvdaļu ar brīdi, kad tos ir parakstījušas abas Puses.</w:t>
      </w:r>
    </w:p>
    <w:p w14:paraId="7D73B7E2"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Visi Līguma grozījumi ir spēkā tikai tad, ja tiek noformēti rakstiski un ir abu Pušu parakstīti. Šādi Līguma grozījumi ar to parakstīšanas brīdi kļūst par šī Līguma neatņemamu sastāvdaļu.</w:t>
      </w:r>
    </w:p>
    <w:p w14:paraId="5B6242D3"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Puses apliecina, ka viņām ir saprotams šī Līguma saturs un nozīme, viņi atzīst Līgumu par pareizu un abpusēji izdevīgu. Līgumā lietotajiem jēdzieniem un formulējumiem piekrīt un apliecina, ka Līgums sastādīts pareizi vadoties no pušu iesniegtajiem dokumentiem un sniegtās informācijas, kuru Puses uzskata par pietiekamu un vispusīgi izklāstītu šajā Līgumā, ko apstiprina, parakstot katru Līguma eksemplāru.</w:t>
      </w:r>
    </w:p>
    <w:p w14:paraId="63AA7DE1"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Puses vienojas, ka pusēm ir saistoša sarakste, kas veikta izmantojot Līgumā norādīto elektronisko pastu, kas minēti Līguma 8.punktā.</w:t>
      </w:r>
    </w:p>
    <w:p w14:paraId="6E3087E4" w14:textId="13171494" w:rsidR="004E6B19" w:rsidRPr="00725CEA" w:rsidRDefault="004E6B19" w:rsidP="004E6B19">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725CEA">
        <w:rPr>
          <w:rFonts w:ascii="Times New Roman" w:eastAsia="Cambria" w:hAnsi="Times New Roman" w:cs="Times New Roman"/>
          <w:bCs/>
          <w:kern w:val="28"/>
          <w:sz w:val="24"/>
          <w:szCs w:val="24"/>
        </w:rPr>
        <w:t xml:space="preserve">Līgums ir sagatavots latviešu valodā </w:t>
      </w:r>
      <w:r w:rsidRPr="004E6B19">
        <w:rPr>
          <w:rFonts w:ascii="Times New Roman" w:eastAsia="Cambria" w:hAnsi="Times New Roman" w:cs="Times New Roman"/>
          <w:bCs/>
          <w:kern w:val="28"/>
          <w:sz w:val="24"/>
          <w:szCs w:val="24"/>
          <w:highlight w:val="yellow"/>
        </w:rPr>
        <w:t>uz ___ (_____)</w:t>
      </w:r>
      <w:r w:rsidRPr="00725CEA">
        <w:rPr>
          <w:rFonts w:ascii="Times New Roman" w:eastAsia="Cambria" w:hAnsi="Times New Roman" w:cs="Times New Roman"/>
          <w:bCs/>
          <w:kern w:val="28"/>
          <w:sz w:val="24"/>
          <w:szCs w:val="24"/>
        </w:rPr>
        <w:t xml:space="preserve"> lapaspusēm, neieskaitot tā pielikumus. Pušu pārstāvji Līgumu un tā pielikumus paraksta ar drošu elektronisko parakstu, kurš satur laika zīmogu. Līguma parakstīšanas datums ir pēdējā pievienotā droša elektroniskā paraksta un tā laika zīmoga datums. Puse, kura pēdējā paraksta Līgumu, </w:t>
      </w:r>
      <w:proofErr w:type="spellStart"/>
      <w:r w:rsidRPr="00725CEA">
        <w:rPr>
          <w:rFonts w:ascii="Times New Roman" w:eastAsia="Cambria" w:hAnsi="Times New Roman" w:cs="Times New Roman"/>
          <w:bCs/>
          <w:kern w:val="28"/>
          <w:sz w:val="24"/>
          <w:szCs w:val="24"/>
        </w:rPr>
        <w:t>nosūta</w:t>
      </w:r>
      <w:proofErr w:type="spellEnd"/>
      <w:r w:rsidRPr="00725CEA">
        <w:rPr>
          <w:rFonts w:ascii="Times New Roman" w:eastAsia="Cambria" w:hAnsi="Times New Roman" w:cs="Times New Roman"/>
          <w:bCs/>
          <w:kern w:val="28"/>
          <w:sz w:val="24"/>
          <w:szCs w:val="24"/>
        </w:rPr>
        <w:t xml:space="preserve"> Līgumu uz Līgumā norādīto otras Puses e-pasta adresi.</w:t>
      </w:r>
    </w:p>
    <w:p w14:paraId="4900572F" w14:textId="77777777" w:rsidR="00BF0C3E" w:rsidRPr="00BF0C3E" w:rsidRDefault="00BF0C3E" w:rsidP="00395D95">
      <w:pPr>
        <w:numPr>
          <w:ilvl w:val="1"/>
          <w:numId w:val="3"/>
        </w:numPr>
        <w:spacing w:after="0" w:line="240" w:lineRule="auto"/>
        <w:ind w:left="540" w:hanging="540"/>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Līgumam tā noslēgšanas brīdī ir šādi pielikumi, kas ir Līguma neatņemamas sastāvdaļas:</w:t>
      </w:r>
    </w:p>
    <w:p w14:paraId="2D1D86E2" w14:textId="3BE29053" w:rsidR="00BF0C3E" w:rsidRPr="00BF0C3E" w:rsidRDefault="00BF0C3E" w:rsidP="00395D95">
      <w:pPr>
        <w:numPr>
          <w:ilvl w:val="2"/>
          <w:numId w:val="3"/>
        </w:numPr>
        <w:spacing w:after="0" w:line="240" w:lineRule="auto"/>
        <w:ind w:left="1214" w:hanging="505"/>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1.pielikums – Tehniskā specifikācija;</w:t>
      </w:r>
    </w:p>
    <w:p w14:paraId="60CC59A7" w14:textId="0BC33706" w:rsidR="00BF0C3E" w:rsidRPr="00BF0C3E" w:rsidRDefault="00BF0C3E" w:rsidP="00395D95">
      <w:pPr>
        <w:numPr>
          <w:ilvl w:val="2"/>
          <w:numId w:val="3"/>
        </w:numPr>
        <w:spacing w:after="0" w:line="240" w:lineRule="auto"/>
        <w:ind w:left="1214" w:hanging="505"/>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2.pielikums – Finanšu piedāvājum</w:t>
      </w:r>
      <w:r w:rsidR="008A2F6E">
        <w:rPr>
          <w:rFonts w:ascii="Times New Roman" w:eastAsia="Cambria" w:hAnsi="Times New Roman" w:cs="Times New Roman"/>
          <w:bCs/>
          <w:kern w:val="28"/>
          <w:sz w:val="24"/>
          <w:szCs w:val="24"/>
        </w:rPr>
        <w:t>s</w:t>
      </w:r>
      <w:r w:rsidRPr="00BF0C3E">
        <w:rPr>
          <w:rFonts w:ascii="Times New Roman" w:eastAsia="Cambria" w:hAnsi="Times New Roman" w:cs="Times New Roman"/>
          <w:bCs/>
          <w:kern w:val="28"/>
          <w:sz w:val="24"/>
          <w:szCs w:val="24"/>
        </w:rPr>
        <w:t>;</w:t>
      </w:r>
    </w:p>
    <w:p w14:paraId="1E8F200E" w14:textId="0C240381" w:rsidR="00BF0C3E" w:rsidRDefault="00BF0C3E" w:rsidP="00BF0C3E">
      <w:pPr>
        <w:numPr>
          <w:ilvl w:val="2"/>
          <w:numId w:val="3"/>
        </w:numPr>
        <w:spacing w:after="0" w:line="240" w:lineRule="auto"/>
        <w:ind w:left="1214" w:hanging="505"/>
        <w:jc w:val="both"/>
        <w:rPr>
          <w:rFonts w:ascii="Times New Roman" w:eastAsia="Cambria" w:hAnsi="Times New Roman" w:cs="Times New Roman"/>
          <w:bCs/>
          <w:kern w:val="28"/>
          <w:sz w:val="24"/>
          <w:szCs w:val="24"/>
        </w:rPr>
      </w:pPr>
      <w:r w:rsidRPr="00BF0C3E">
        <w:rPr>
          <w:rFonts w:ascii="Times New Roman" w:eastAsia="Cambria" w:hAnsi="Times New Roman" w:cs="Times New Roman"/>
          <w:bCs/>
          <w:kern w:val="28"/>
          <w:sz w:val="24"/>
          <w:szCs w:val="24"/>
        </w:rPr>
        <w:t>3.pielikums – Pakalpojuma pieņemšanas – nodošanas akt</w:t>
      </w:r>
      <w:r w:rsidR="008A2F6E">
        <w:rPr>
          <w:rFonts w:ascii="Times New Roman" w:eastAsia="Cambria" w:hAnsi="Times New Roman" w:cs="Times New Roman"/>
          <w:bCs/>
          <w:kern w:val="28"/>
          <w:sz w:val="24"/>
          <w:szCs w:val="24"/>
        </w:rPr>
        <w:t>a forma</w:t>
      </w:r>
      <w:r w:rsidRPr="00BF0C3E">
        <w:rPr>
          <w:rFonts w:ascii="Times New Roman" w:eastAsia="Cambria" w:hAnsi="Times New Roman" w:cs="Times New Roman"/>
          <w:bCs/>
          <w:kern w:val="28"/>
          <w:sz w:val="24"/>
          <w:szCs w:val="24"/>
        </w:rPr>
        <w:t>.</w:t>
      </w:r>
    </w:p>
    <w:p w14:paraId="1278058F" w14:textId="77777777" w:rsidR="00017A7D" w:rsidRPr="00017A7D" w:rsidRDefault="00017A7D" w:rsidP="00017A7D">
      <w:pPr>
        <w:spacing w:after="0" w:line="240" w:lineRule="auto"/>
        <w:ind w:left="1214"/>
        <w:jc w:val="both"/>
        <w:rPr>
          <w:rFonts w:ascii="Times New Roman" w:eastAsia="Cambria" w:hAnsi="Times New Roman" w:cs="Times New Roman"/>
          <w:bCs/>
          <w:kern w:val="28"/>
          <w:sz w:val="24"/>
          <w:szCs w:val="24"/>
        </w:rPr>
      </w:pPr>
    </w:p>
    <w:p w14:paraId="51B8A27F" w14:textId="6831796A" w:rsidR="00BF0C3E" w:rsidRPr="008A2F6E" w:rsidRDefault="00BF0C3E" w:rsidP="008A2F6E">
      <w:pPr>
        <w:numPr>
          <w:ilvl w:val="0"/>
          <w:numId w:val="3"/>
        </w:numPr>
        <w:spacing w:after="0" w:line="240" w:lineRule="auto"/>
        <w:contextualSpacing/>
        <w:jc w:val="center"/>
        <w:rPr>
          <w:rFonts w:ascii="Times New Roman" w:eastAsia="Times New Roman" w:hAnsi="Times New Roman" w:cs="Times New Roman"/>
          <w:kern w:val="56"/>
          <w:sz w:val="24"/>
          <w:szCs w:val="24"/>
        </w:rPr>
      </w:pPr>
      <w:r w:rsidRPr="00BF0C3E">
        <w:rPr>
          <w:rFonts w:ascii="Times New Roman" w:eastAsia="Times New Roman" w:hAnsi="Times New Roman" w:cs="Times New Roman"/>
          <w:b/>
          <w:kern w:val="56"/>
          <w:sz w:val="24"/>
          <w:szCs w:val="24"/>
        </w:rPr>
        <w:t>Pušu rekvizīti un paraksti</w:t>
      </w:r>
    </w:p>
    <w:tbl>
      <w:tblPr>
        <w:tblpPr w:leftFromText="180" w:rightFromText="180" w:bottomFromText="160" w:vertAnchor="text" w:horzAnchor="margin" w:tblpX="108" w:tblpY="369"/>
        <w:tblOverlap w:val="never"/>
        <w:tblW w:w="4900" w:type="pct"/>
        <w:tblLook w:val="04A0" w:firstRow="1" w:lastRow="0" w:firstColumn="1" w:lastColumn="0" w:noHBand="0" w:noVBand="1"/>
      </w:tblPr>
      <w:tblGrid>
        <w:gridCol w:w="4417"/>
        <w:gridCol w:w="5077"/>
      </w:tblGrid>
      <w:tr w:rsidR="008A2F6E" w14:paraId="06B3E7EA" w14:textId="77777777" w:rsidTr="0083402D">
        <w:trPr>
          <w:trHeight w:val="1640"/>
        </w:trPr>
        <w:tc>
          <w:tcPr>
            <w:tcW w:w="2326" w:type="pct"/>
          </w:tcPr>
          <w:p w14:paraId="1E98B55A" w14:textId="77777777" w:rsidR="008A2F6E" w:rsidRDefault="008A2F6E" w:rsidP="0083402D">
            <w:pPr>
              <w:spacing w:after="0" w:line="240" w:lineRule="auto"/>
              <w:rPr>
                <w:rFonts w:ascii="Times New Roman" w:eastAsia="Cambria" w:hAnsi="Times New Roman" w:cs="Times New Roman"/>
                <w:b/>
                <w:kern w:val="56"/>
                <w:sz w:val="24"/>
                <w:szCs w:val="24"/>
              </w:rPr>
            </w:pPr>
            <w:r>
              <w:rPr>
                <w:rFonts w:ascii="Times New Roman" w:eastAsia="Cambria" w:hAnsi="Times New Roman" w:cs="Times New Roman"/>
                <w:b/>
                <w:kern w:val="56"/>
                <w:sz w:val="24"/>
                <w:szCs w:val="24"/>
              </w:rPr>
              <w:t>Pasūtītājs:</w:t>
            </w:r>
          </w:p>
          <w:p w14:paraId="6371FF7B" w14:textId="77777777" w:rsidR="008A2F6E" w:rsidRDefault="008A2F6E" w:rsidP="0083402D">
            <w:pPr>
              <w:spacing w:after="0" w:line="240" w:lineRule="auto"/>
              <w:ind w:left="386" w:hanging="386"/>
              <w:jc w:val="both"/>
              <w:rPr>
                <w:rFonts w:ascii="Times New Roman" w:eastAsia="Cambria" w:hAnsi="Times New Roman" w:cs="Times New Roman"/>
                <w:b/>
                <w:color w:val="000000" w:themeColor="text1"/>
                <w:kern w:val="56"/>
                <w:sz w:val="24"/>
                <w:szCs w:val="24"/>
                <w:shd w:val="clear" w:color="auto" w:fill="FFFFFF"/>
              </w:rPr>
            </w:pPr>
            <w:r>
              <w:rPr>
                <w:rFonts w:ascii="Times New Roman" w:eastAsia="Cambria" w:hAnsi="Times New Roman" w:cs="Times New Roman"/>
                <w:b/>
                <w:color w:val="000000" w:themeColor="text1"/>
                <w:kern w:val="56"/>
                <w:sz w:val="24"/>
                <w:szCs w:val="24"/>
                <w:shd w:val="clear" w:color="auto" w:fill="FFFFFF"/>
              </w:rPr>
              <w:t>Rīgas Tehniskā universitāte</w:t>
            </w:r>
          </w:p>
          <w:p w14:paraId="2762FDF5" w14:textId="77777777" w:rsidR="008A2F6E" w:rsidRDefault="008A2F6E" w:rsidP="0083402D">
            <w:pPr>
              <w:spacing w:after="0" w:line="240" w:lineRule="auto"/>
              <w:ind w:left="386" w:hanging="386"/>
              <w:jc w:val="both"/>
              <w:rPr>
                <w:rFonts w:ascii="Times New Roman" w:eastAsia="Times New Roman" w:hAnsi="Times New Roman" w:cs="Times New Roman"/>
                <w:color w:val="000000" w:themeColor="text1"/>
                <w:kern w:val="56"/>
                <w:sz w:val="24"/>
                <w:szCs w:val="24"/>
              </w:rPr>
            </w:pPr>
            <w:r>
              <w:rPr>
                <w:rFonts w:ascii="Times New Roman" w:eastAsia="Cambria" w:hAnsi="Times New Roman" w:cs="Times New Roman"/>
                <w:color w:val="000000" w:themeColor="text1"/>
                <w:kern w:val="56"/>
                <w:sz w:val="24"/>
                <w:szCs w:val="24"/>
                <w:shd w:val="clear" w:color="auto" w:fill="FFFFFF"/>
              </w:rPr>
              <w:t>Ķīpsalas iela 6A</w:t>
            </w:r>
            <w:r>
              <w:rPr>
                <w:rFonts w:ascii="Times New Roman" w:eastAsia="Times New Roman" w:hAnsi="Times New Roman" w:cs="Times New Roman"/>
                <w:color w:val="000000" w:themeColor="text1"/>
                <w:kern w:val="56"/>
                <w:sz w:val="24"/>
                <w:szCs w:val="24"/>
              </w:rPr>
              <w:t>, Rīga, LV-1048</w:t>
            </w:r>
          </w:p>
          <w:p w14:paraId="1BB5658A" w14:textId="77777777" w:rsidR="008A2F6E" w:rsidRDefault="008A2F6E" w:rsidP="0083402D">
            <w:pPr>
              <w:spacing w:after="0" w:line="240" w:lineRule="auto"/>
              <w:ind w:left="386" w:hanging="386"/>
              <w:jc w:val="both"/>
              <w:rPr>
                <w:rFonts w:ascii="Times New Roman" w:eastAsia="Cambria" w:hAnsi="Times New Roman" w:cs="Times New Roman"/>
                <w:kern w:val="56"/>
                <w:sz w:val="24"/>
                <w:szCs w:val="24"/>
              </w:rPr>
            </w:pPr>
            <w:proofErr w:type="spellStart"/>
            <w:r>
              <w:rPr>
                <w:rFonts w:ascii="Times New Roman" w:eastAsia="Cambria" w:hAnsi="Times New Roman" w:cs="Times New Roman"/>
                <w:kern w:val="56"/>
                <w:sz w:val="24"/>
                <w:szCs w:val="24"/>
              </w:rPr>
              <w:t>Reģ</w:t>
            </w:r>
            <w:proofErr w:type="spellEnd"/>
            <w:r>
              <w:rPr>
                <w:rFonts w:ascii="Times New Roman" w:eastAsia="Cambria" w:hAnsi="Times New Roman" w:cs="Times New Roman"/>
                <w:kern w:val="56"/>
                <w:sz w:val="24"/>
                <w:szCs w:val="24"/>
              </w:rPr>
              <w:t>. Nr. 90000068977</w:t>
            </w:r>
          </w:p>
          <w:p w14:paraId="19052831" w14:textId="77777777" w:rsidR="008A2F6E" w:rsidRDefault="008A2F6E" w:rsidP="0083402D">
            <w:pPr>
              <w:spacing w:after="0" w:line="240" w:lineRule="auto"/>
              <w:ind w:left="386" w:hanging="386"/>
              <w:jc w:val="both"/>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AS Swedbank</w:t>
            </w:r>
          </w:p>
          <w:p w14:paraId="75E39718" w14:textId="77777777" w:rsidR="008A2F6E" w:rsidRDefault="008A2F6E" w:rsidP="0083402D">
            <w:pPr>
              <w:spacing w:after="0" w:line="240" w:lineRule="auto"/>
              <w:ind w:left="386" w:hanging="386"/>
              <w:jc w:val="both"/>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Konts Nr.: LV75HABA0551024105883</w:t>
            </w:r>
          </w:p>
          <w:p w14:paraId="372875DF" w14:textId="77777777" w:rsidR="008A2F6E" w:rsidRDefault="008A2F6E" w:rsidP="0083402D">
            <w:pPr>
              <w:spacing w:after="0" w:line="240" w:lineRule="auto"/>
              <w:ind w:left="386" w:hanging="386"/>
              <w:jc w:val="both"/>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Bankas kods: HABALV22</w:t>
            </w:r>
          </w:p>
          <w:p w14:paraId="263EB31F" w14:textId="77777777" w:rsidR="008A2F6E" w:rsidRPr="00227C07" w:rsidRDefault="008A2F6E" w:rsidP="0083402D">
            <w:pPr>
              <w:spacing w:after="0" w:line="240" w:lineRule="auto"/>
              <w:ind w:left="386" w:hanging="386"/>
              <w:jc w:val="both"/>
              <w:rPr>
                <w:rFonts w:ascii="Times New Roman" w:eastAsia="Cambria" w:hAnsi="Times New Roman" w:cs="Times New Roman"/>
                <w:kern w:val="56"/>
                <w:sz w:val="24"/>
                <w:szCs w:val="24"/>
              </w:rPr>
            </w:pPr>
          </w:p>
          <w:p w14:paraId="4E6A6E33" w14:textId="77777777" w:rsidR="008A2F6E" w:rsidRDefault="008A2F6E" w:rsidP="0083402D">
            <w:pPr>
              <w:spacing w:after="0" w:line="240" w:lineRule="auto"/>
              <w:ind w:left="386" w:hanging="386"/>
              <w:jc w:val="both"/>
              <w:rPr>
                <w:rFonts w:ascii="Times New Roman" w:eastAsia="Cambria" w:hAnsi="Times New Roman" w:cs="Times New Roman"/>
                <w:color w:val="000000" w:themeColor="text1"/>
                <w:kern w:val="56"/>
                <w:sz w:val="24"/>
                <w:szCs w:val="24"/>
              </w:rPr>
            </w:pPr>
            <w:r>
              <w:rPr>
                <w:rFonts w:ascii="Times New Roman" w:eastAsia="Cambria" w:hAnsi="Times New Roman" w:cs="Times New Roman"/>
                <w:color w:val="000000" w:themeColor="text1"/>
                <w:kern w:val="56"/>
                <w:sz w:val="24"/>
                <w:szCs w:val="24"/>
              </w:rPr>
              <w:t>Administratīvais direktors J. Iljins</w:t>
            </w:r>
          </w:p>
        </w:tc>
        <w:tc>
          <w:tcPr>
            <w:tcW w:w="2674" w:type="pct"/>
          </w:tcPr>
          <w:p w14:paraId="64126E5F" w14:textId="77777777" w:rsidR="008A2F6E" w:rsidRDefault="008A2F6E" w:rsidP="0083402D">
            <w:pPr>
              <w:spacing w:after="0" w:line="240" w:lineRule="auto"/>
              <w:rPr>
                <w:rFonts w:ascii="Times New Roman" w:eastAsia="Cambria" w:hAnsi="Times New Roman" w:cs="Times New Roman"/>
                <w:b/>
                <w:kern w:val="56"/>
                <w:sz w:val="24"/>
                <w:szCs w:val="24"/>
              </w:rPr>
            </w:pPr>
            <w:r>
              <w:rPr>
                <w:rFonts w:ascii="Times New Roman" w:eastAsia="Cambria" w:hAnsi="Times New Roman" w:cs="Times New Roman"/>
                <w:b/>
                <w:kern w:val="56"/>
                <w:sz w:val="24"/>
                <w:szCs w:val="24"/>
              </w:rPr>
              <w:t>Izpildītājs:</w:t>
            </w:r>
          </w:p>
          <w:p w14:paraId="77BD1B28" w14:textId="77777777" w:rsidR="008A2F6E" w:rsidRDefault="008A2F6E" w:rsidP="0083402D">
            <w:pPr>
              <w:spacing w:after="0" w:line="240" w:lineRule="auto"/>
              <w:rPr>
                <w:rFonts w:ascii="Times New Roman" w:eastAsia="Cambria" w:hAnsi="Times New Roman" w:cs="Times New Roman"/>
                <w:color w:val="000000" w:themeColor="text1"/>
                <w:kern w:val="56"/>
                <w:sz w:val="24"/>
                <w:szCs w:val="24"/>
              </w:rPr>
            </w:pPr>
          </w:p>
          <w:p w14:paraId="2CC7C3EB" w14:textId="3ED4B1CF" w:rsidR="008A2F6E" w:rsidRDefault="008A2F6E" w:rsidP="0083402D">
            <w:pPr>
              <w:spacing w:after="0" w:line="240" w:lineRule="auto"/>
              <w:rPr>
                <w:rFonts w:ascii="Times New Roman" w:eastAsia="Cambria" w:hAnsi="Times New Roman" w:cs="Times New Roman"/>
                <w:kern w:val="56"/>
                <w:sz w:val="24"/>
                <w:szCs w:val="24"/>
              </w:rPr>
            </w:pPr>
          </w:p>
        </w:tc>
      </w:tr>
    </w:tbl>
    <w:p w14:paraId="74066C6E" w14:textId="357AB7A4" w:rsidR="008A2F6E" w:rsidRDefault="008A2F6E" w:rsidP="00BF0C3E">
      <w:pPr>
        <w:spacing w:after="0" w:line="240" w:lineRule="auto"/>
        <w:rPr>
          <w:rFonts w:ascii="Times New Roman" w:eastAsia="Cambria" w:hAnsi="Times New Roman" w:cs="Times New Roman"/>
          <w:kern w:val="56"/>
          <w:sz w:val="24"/>
          <w:szCs w:val="24"/>
        </w:rPr>
      </w:pPr>
    </w:p>
    <w:p w14:paraId="3FE3D5D6" w14:textId="77777777" w:rsidR="008A2F6E" w:rsidRPr="00BF0C3E" w:rsidRDefault="008A2F6E" w:rsidP="00BF0C3E">
      <w:pPr>
        <w:spacing w:after="0" w:line="240" w:lineRule="auto"/>
        <w:rPr>
          <w:rFonts w:ascii="Times New Roman" w:eastAsia="Cambria" w:hAnsi="Times New Roman" w:cs="Times New Roman"/>
          <w:kern w:val="56"/>
          <w:sz w:val="24"/>
          <w:szCs w:val="24"/>
        </w:rPr>
      </w:pPr>
    </w:p>
    <w:p w14:paraId="09F78966"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785ECC3E" w14:textId="2179EFBB" w:rsidR="00BF0C3E" w:rsidRPr="00017A7D" w:rsidRDefault="004E6B19" w:rsidP="00017A7D">
      <w:pPr>
        <w:tabs>
          <w:tab w:val="left" w:pos="1853"/>
        </w:tabs>
        <w:spacing w:after="0" w:line="240" w:lineRule="auto"/>
        <w:jc w:val="center"/>
        <w:rPr>
          <w:rFonts w:ascii="Times New Roman" w:eastAsia="Cambria" w:hAnsi="Times New Roman" w:cs="Times New Roman"/>
          <w:caps/>
          <w:kern w:val="56"/>
          <w:sz w:val="24"/>
          <w:szCs w:val="24"/>
        </w:rPr>
      </w:pPr>
      <w:r w:rsidRPr="004E6B19">
        <w:rPr>
          <w:rFonts w:ascii="Times New Roman" w:eastAsia="Cambria" w:hAnsi="Times New Roman" w:cs="Times New Roman"/>
          <w:caps/>
          <w:kern w:val="56"/>
          <w:sz w:val="24"/>
          <w:szCs w:val="24"/>
          <w:lang w:val="de-DE"/>
        </w:rPr>
        <w:t>Dokuments ir parakstīts ar drošu elektronisko parakstu un satur laika zīmogs</w:t>
      </w:r>
    </w:p>
    <w:p w14:paraId="7B440DCC" w14:textId="580C621D" w:rsidR="004E6B19" w:rsidRPr="00C83287" w:rsidRDefault="004E6B19" w:rsidP="00017A7D">
      <w:pPr>
        <w:tabs>
          <w:tab w:val="left" w:pos="4395"/>
        </w:tabs>
        <w:rPr>
          <w:rFonts w:ascii="Times New Roman" w:eastAsia="Calibri" w:hAnsi="Times New Roman" w:cs="Times New Roman"/>
          <w:sz w:val="24"/>
        </w:rPr>
      </w:pPr>
      <w:r w:rsidRPr="00EC1658">
        <w:rPr>
          <w:rFonts w:ascii="Times New Roman" w:eastAsia="Calibri" w:hAnsi="Times New Roman" w:cs="Times New Roman"/>
          <w:caps/>
          <w:sz w:val="24"/>
          <w:lang w:val="de-DE"/>
        </w:rPr>
        <w:t xml:space="preserve"> </w:t>
      </w:r>
    </w:p>
    <w:p w14:paraId="67CE5D95" w14:textId="77777777" w:rsidR="00BF0C3E" w:rsidRPr="00BF0C3E" w:rsidRDefault="00BF0C3E" w:rsidP="00BF0C3E">
      <w:pPr>
        <w:tabs>
          <w:tab w:val="left" w:pos="1853"/>
        </w:tabs>
        <w:spacing w:after="0" w:line="240" w:lineRule="auto"/>
        <w:rPr>
          <w:rFonts w:ascii="Times New Roman" w:eastAsia="Cambria" w:hAnsi="Times New Roman" w:cs="Times New Roman"/>
          <w:kern w:val="56"/>
          <w:sz w:val="24"/>
          <w:szCs w:val="24"/>
        </w:rPr>
      </w:pPr>
    </w:p>
    <w:tbl>
      <w:tblPr>
        <w:tblpPr w:leftFromText="180" w:rightFromText="180" w:vertAnchor="text" w:horzAnchor="margin" w:tblpXSpec="right" w:tblpY="567"/>
        <w:tblW w:w="9889" w:type="dxa"/>
        <w:tblLayout w:type="fixed"/>
        <w:tblCellMar>
          <w:left w:w="0" w:type="dxa"/>
          <w:right w:w="0" w:type="dxa"/>
        </w:tblCellMar>
        <w:tblLook w:val="0000" w:firstRow="0" w:lastRow="0" w:firstColumn="0" w:lastColumn="0" w:noHBand="0" w:noVBand="0"/>
      </w:tblPr>
      <w:tblGrid>
        <w:gridCol w:w="5070"/>
        <w:gridCol w:w="4819"/>
      </w:tblGrid>
      <w:tr w:rsidR="00BF0C3E" w:rsidRPr="00BF0C3E" w14:paraId="40B8FCE1" w14:textId="77777777" w:rsidTr="00232874">
        <w:trPr>
          <w:cantSplit/>
        </w:trPr>
        <w:tc>
          <w:tcPr>
            <w:tcW w:w="5070" w:type="dxa"/>
          </w:tcPr>
          <w:p w14:paraId="72E90F18" w14:textId="23A9FFD0" w:rsidR="00BF0C3E" w:rsidRPr="00BF0C3E" w:rsidRDefault="00480C4E" w:rsidP="00BF0C3E">
            <w:pPr>
              <w:spacing w:after="0" w:line="240" w:lineRule="auto"/>
              <w:rPr>
                <w:rFonts w:ascii="Times New Roman" w:eastAsia="Cambria" w:hAnsi="Times New Roman" w:cs="Times New Roman"/>
                <w:kern w:val="56"/>
                <w:sz w:val="24"/>
                <w:szCs w:val="24"/>
              </w:rPr>
            </w:pPr>
            <w:r>
              <w:rPr>
                <w:rFonts w:ascii="Times New Roman" w:eastAsia="Cambria" w:hAnsi="Times New Roman" w:cs="Times New Roman"/>
                <w:kern w:val="56"/>
                <w:sz w:val="24"/>
                <w:szCs w:val="24"/>
              </w:rPr>
              <w:t>Izpildītājs</w:t>
            </w:r>
            <w:r w:rsidRPr="00BF0C3E">
              <w:rPr>
                <w:rFonts w:ascii="Times New Roman" w:eastAsia="Cambria" w:hAnsi="Times New Roman" w:cs="Times New Roman"/>
                <w:kern w:val="56"/>
                <w:sz w:val="24"/>
                <w:szCs w:val="24"/>
              </w:rPr>
              <w:t xml:space="preserve"> </w:t>
            </w:r>
            <w:r w:rsidR="00BF0C3E" w:rsidRPr="00BF0C3E">
              <w:rPr>
                <w:rFonts w:ascii="Times New Roman" w:eastAsia="Cambria" w:hAnsi="Times New Roman" w:cs="Times New Roman"/>
                <w:kern w:val="56"/>
                <w:sz w:val="24"/>
                <w:szCs w:val="24"/>
              </w:rPr>
              <w:t xml:space="preserve">: </w:t>
            </w:r>
          </w:p>
          <w:p w14:paraId="71F4F01F" w14:textId="77777777" w:rsidR="00BF0C3E" w:rsidRPr="00BF0C3E" w:rsidRDefault="00BF0C3E" w:rsidP="00BF0C3E">
            <w:pPr>
              <w:spacing w:after="0" w:line="240" w:lineRule="auto"/>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____________________</w:t>
            </w:r>
          </w:p>
          <w:p w14:paraId="5CACBE62" w14:textId="77777777" w:rsidR="00BF0C3E" w:rsidRPr="00BF0C3E" w:rsidRDefault="00BF0C3E" w:rsidP="00BF0C3E">
            <w:pPr>
              <w:spacing w:after="0" w:line="240" w:lineRule="auto"/>
              <w:rPr>
                <w:rFonts w:ascii="Times New Roman" w:eastAsia="Cambria" w:hAnsi="Times New Roman" w:cs="Times New Roman"/>
                <w:kern w:val="56"/>
                <w:sz w:val="24"/>
                <w:szCs w:val="24"/>
              </w:rPr>
            </w:pPr>
            <w:proofErr w:type="spellStart"/>
            <w:r w:rsidRPr="00BF0C3E">
              <w:rPr>
                <w:rFonts w:ascii="Times New Roman" w:eastAsia="Cambria" w:hAnsi="Times New Roman" w:cs="Times New Roman"/>
                <w:kern w:val="56"/>
                <w:sz w:val="24"/>
                <w:szCs w:val="24"/>
              </w:rPr>
              <w:t>Reģ</w:t>
            </w:r>
            <w:proofErr w:type="spellEnd"/>
            <w:r w:rsidRPr="00BF0C3E">
              <w:rPr>
                <w:rFonts w:ascii="Times New Roman" w:eastAsia="Cambria" w:hAnsi="Times New Roman" w:cs="Times New Roman"/>
                <w:kern w:val="56"/>
                <w:sz w:val="24"/>
                <w:szCs w:val="24"/>
              </w:rPr>
              <w:t>. Nr. ______________</w:t>
            </w:r>
          </w:p>
          <w:p w14:paraId="6A10AFCF" w14:textId="77777777" w:rsidR="00BF0C3E" w:rsidRPr="00BF0C3E" w:rsidRDefault="00BF0C3E" w:rsidP="00BF0C3E">
            <w:pPr>
              <w:spacing w:after="0" w:line="240" w:lineRule="auto"/>
              <w:jc w:val="both"/>
              <w:rPr>
                <w:rFonts w:ascii="Times New Roman" w:eastAsia="Cambria" w:hAnsi="Times New Roman" w:cs="Times New Roman"/>
                <w:kern w:val="56"/>
                <w:sz w:val="24"/>
                <w:szCs w:val="24"/>
              </w:rPr>
            </w:pPr>
          </w:p>
          <w:p w14:paraId="1D357BDB" w14:textId="77777777" w:rsidR="00BF0C3E" w:rsidRPr="00BF0C3E" w:rsidRDefault="00BF0C3E" w:rsidP="00BF0C3E">
            <w:pPr>
              <w:spacing w:after="0" w:line="240" w:lineRule="auto"/>
              <w:jc w:val="both"/>
              <w:rPr>
                <w:rFonts w:ascii="Times New Roman" w:eastAsia="Cambria" w:hAnsi="Times New Roman" w:cs="Times New Roman"/>
                <w:kern w:val="56"/>
                <w:sz w:val="24"/>
                <w:szCs w:val="24"/>
              </w:rPr>
            </w:pPr>
          </w:p>
        </w:tc>
        <w:tc>
          <w:tcPr>
            <w:tcW w:w="4819" w:type="dxa"/>
          </w:tcPr>
          <w:p w14:paraId="27DD4A5D"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Pasūtītājs: </w:t>
            </w:r>
          </w:p>
          <w:p w14:paraId="6F7AA866" w14:textId="77777777" w:rsidR="00BF0C3E" w:rsidRPr="00BF0C3E" w:rsidRDefault="00BF0C3E" w:rsidP="00BF0C3E">
            <w:pPr>
              <w:widowControl w:val="0"/>
              <w:autoSpaceDE w:val="0"/>
              <w:autoSpaceDN w:val="0"/>
              <w:adjustRightInd w:val="0"/>
              <w:spacing w:after="0" w:line="240" w:lineRule="auto"/>
              <w:jc w:val="both"/>
              <w:rPr>
                <w:rFonts w:ascii="Times New Roman" w:eastAsia="Times New Roman" w:hAnsi="Times New Roman" w:cs="Times New Roman"/>
                <w:b/>
                <w:kern w:val="56"/>
                <w:sz w:val="24"/>
                <w:szCs w:val="24"/>
                <w:lang w:eastAsia="lv-LV"/>
              </w:rPr>
            </w:pPr>
            <w:r w:rsidRPr="00BF0C3E">
              <w:rPr>
                <w:rFonts w:ascii="Times New Roman" w:eastAsia="Times New Roman" w:hAnsi="Times New Roman" w:cs="Times New Roman"/>
                <w:b/>
                <w:kern w:val="56"/>
                <w:sz w:val="24"/>
                <w:szCs w:val="24"/>
                <w:lang w:eastAsia="lv-LV"/>
              </w:rPr>
              <w:t>Rīgas Tehniskā universitāte</w:t>
            </w:r>
          </w:p>
          <w:p w14:paraId="4F9B505B" w14:textId="77777777" w:rsidR="00BF0C3E" w:rsidRPr="00BF0C3E" w:rsidRDefault="00BF0C3E" w:rsidP="00BF0C3E">
            <w:pPr>
              <w:widowControl w:val="0"/>
              <w:autoSpaceDE w:val="0"/>
              <w:autoSpaceDN w:val="0"/>
              <w:adjustRightInd w:val="0"/>
              <w:spacing w:after="0" w:line="240" w:lineRule="auto"/>
              <w:jc w:val="both"/>
              <w:rPr>
                <w:rFonts w:ascii="Times New Roman" w:eastAsia="Times New Roman" w:hAnsi="Times New Roman" w:cs="Times New Roman"/>
                <w:kern w:val="56"/>
                <w:sz w:val="24"/>
                <w:szCs w:val="24"/>
                <w:lang w:eastAsia="lv-LV"/>
              </w:rPr>
            </w:pPr>
            <w:r w:rsidRPr="00BF0C3E">
              <w:rPr>
                <w:rFonts w:ascii="Times New Roman" w:eastAsia="Times New Roman" w:hAnsi="Times New Roman" w:cs="Times New Roman"/>
                <w:kern w:val="56"/>
                <w:sz w:val="24"/>
                <w:szCs w:val="24"/>
                <w:lang w:eastAsia="lv-LV"/>
              </w:rPr>
              <w:t xml:space="preserve">PVN </w:t>
            </w:r>
            <w:proofErr w:type="spellStart"/>
            <w:r w:rsidRPr="00BF0C3E">
              <w:rPr>
                <w:rFonts w:ascii="Times New Roman" w:eastAsia="Times New Roman" w:hAnsi="Times New Roman" w:cs="Times New Roman"/>
                <w:kern w:val="56"/>
                <w:sz w:val="24"/>
                <w:szCs w:val="24"/>
                <w:lang w:eastAsia="lv-LV"/>
              </w:rPr>
              <w:t>reģ</w:t>
            </w:r>
            <w:proofErr w:type="spellEnd"/>
            <w:r w:rsidRPr="00BF0C3E">
              <w:rPr>
                <w:rFonts w:ascii="Times New Roman" w:eastAsia="Times New Roman" w:hAnsi="Times New Roman" w:cs="Times New Roman"/>
                <w:kern w:val="56"/>
                <w:sz w:val="24"/>
                <w:szCs w:val="24"/>
                <w:lang w:eastAsia="lv-LV"/>
              </w:rPr>
              <w:t>. Nr. LV90000068977</w:t>
            </w:r>
          </w:p>
          <w:p w14:paraId="1466A447" w14:textId="77777777" w:rsidR="00BF0C3E" w:rsidRPr="00BF0C3E" w:rsidRDefault="00BF0C3E" w:rsidP="00BF0C3E">
            <w:pPr>
              <w:spacing w:after="0" w:line="240" w:lineRule="auto"/>
              <w:rPr>
                <w:rFonts w:ascii="Times New Roman" w:eastAsia="Cambria" w:hAnsi="Times New Roman" w:cs="Times New Roman"/>
                <w:kern w:val="56"/>
                <w:sz w:val="24"/>
                <w:szCs w:val="24"/>
              </w:rPr>
            </w:pPr>
          </w:p>
        </w:tc>
      </w:tr>
    </w:tbl>
    <w:p w14:paraId="13CA095A" w14:textId="77777777" w:rsidR="00BF0C3E" w:rsidRPr="00BF0C3E" w:rsidRDefault="00BF0C3E" w:rsidP="00BF0C3E">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14:paraId="48D56B5B" w14:textId="77777777" w:rsidR="00BF0C3E" w:rsidRPr="00BF0C3E" w:rsidRDefault="00BF0C3E" w:rsidP="00BF0C3E">
      <w:pPr>
        <w:widowControl w:val="0"/>
        <w:numPr>
          <w:ilvl w:val="12"/>
          <w:numId w:val="0"/>
        </w:numPr>
        <w:spacing w:after="0" w:line="240" w:lineRule="auto"/>
        <w:jc w:val="center"/>
        <w:outlineLvl w:val="1"/>
        <w:rPr>
          <w:rFonts w:ascii="Times New Roman" w:eastAsia="Cambria" w:hAnsi="Times New Roman" w:cs="Times New Roman"/>
          <w:b/>
          <w:kern w:val="56"/>
          <w:sz w:val="24"/>
          <w:szCs w:val="24"/>
        </w:rPr>
      </w:pPr>
    </w:p>
    <w:p w14:paraId="3E845B99" w14:textId="77777777" w:rsidR="00BF0C3E" w:rsidRPr="00BF0C3E" w:rsidRDefault="00BF0C3E" w:rsidP="00BF0C3E">
      <w:pPr>
        <w:keepNext/>
        <w:numPr>
          <w:ilvl w:val="12"/>
          <w:numId w:val="0"/>
        </w:numPr>
        <w:spacing w:after="0" w:line="240" w:lineRule="auto"/>
        <w:jc w:val="center"/>
        <w:outlineLvl w:val="1"/>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Pakalpojuma pieņemšanas – nodošanas akts</w:t>
      </w:r>
    </w:p>
    <w:p w14:paraId="76BAD8BE" w14:textId="77777777" w:rsidR="00BF0C3E" w:rsidRPr="00BF0C3E" w:rsidRDefault="00BF0C3E" w:rsidP="00BF0C3E">
      <w:pPr>
        <w:keepNext/>
        <w:numPr>
          <w:ilvl w:val="12"/>
          <w:numId w:val="0"/>
        </w:numPr>
        <w:spacing w:after="0" w:line="240" w:lineRule="auto"/>
        <w:jc w:val="center"/>
        <w:outlineLvl w:val="1"/>
        <w:rPr>
          <w:rFonts w:ascii="Times New Roman" w:eastAsia="Cambria" w:hAnsi="Times New Roman" w:cs="Times New Roman"/>
          <w:b/>
          <w:kern w:val="56"/>
          <w:sz w:val="24"/>
          <w:szCs w:val="24"/>
        </w:rPr>
      </w:pPr>
    </w:p>
    <w:p w14:paraId="7919DAE5" w14:textId="273ECAC8" w:rsidR="00BF0C3E" w:rsidRPr="00BF0C3E" w:rsidRDefault="00BF0C3E" w:rsidP="00BF0C3E">
      <w:pPr>
        <w:tabs>
          <w:tab w:val="left" w:pos="6521"/>
        </w:tabs>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Rīga, 20</w:t>
      </w:r>
      <w:r w:rsidR="00D9400D">
        <w:rPr>
          <w:rFonts w:ascii="Times New Roman" w:eastAsia="Cambria" w:hAnsi="Times New Roman" w:cs="Times New Roman"/>
          <w:kern w:val="56"/>
          <w:sz w:val="24"/>
          <w:szCs w:val="24"/>
        </w:rPr>
        <w:t>2</w:t>
      </w:r>
      <w:r w:rsidR="00952A09">
        <w:rPr>
          <w:rFonts w:ascii="Times New Roman" w:eastAsia="Cambria" w:hAnsi="Times New Roman" w:cs="Times New Roman"/>
          <w:kern w:val="56"/>
          <w:sz w:val="24"/>
          <w:szCs w:val="24"/>
        </w:rPr>
        <w:t>4</w:t>
      </w:r>
      <w:r w:rsidRPr="00BF0C3E">
        <w:rPr>
          <w:rFonts w:ascii="Times New Roman" w:eastAsia="Cambria" w:hAnsi="Times New Roman" w:cs="Times New Roman"/>
          <w:kern w:val="56"/>
          <w:sz w:val="24"/>
          <w:szCs w:val="24"/>
        </w:rPr>
        <w:t xml:space="preserve">.gada _____._________ </w:t>
      </w:r>
    </w:p>
    <w:p w14:paraId="6FEF765B" w14:textId="77777777" w:rsidR="00BF0C3E" w:rsidRPr="00BF0C3E" w:rsidRDefault="00BF0C3E" w:rsidP="00BF0C3E">
      <w:pPr>
        <w:spacing w:after="0" w:line="240" w:lineRule="auto"/>
        <w:jc w:val="both"/>
        <w:rPr>
          <w:rFonts w:ascii="Times New Roman" w:eastAsia="Cambria" w:hAnsi="Times New Roman" w:cs="Times New Roman"/>
          <w:kern w:val="56"/>
          <w:sz w:val="24"/>
          <w:szCs w:val="24"/>
        </w:rPr>
      </w:pPr>
    </w:p>
    <w:p w14:paraId="509C61F1" w14:textId="77777777" w:rsidR="00BF0C3E" w:rsidRPr="00BF0C3E" w:rsidRDefault="00BF0C3E" w:rsidP="00BF0C3E">
      <w:pPr>
        <w:tabs>
          <w:tab w:val="center" w:pos="4153"/>
          <w:tab w:val="right" w:pos="8306"/>
        </w:tabs>
        <w:spacing w:before="120"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Mēs, apakšā parakstījušies,</w:t>
      </w:r>
    </w:p>
    <w:p w14:paraId="1A662F26" w14:textId="77777777" w:rsidR="00BF0C3E" w:rsidRPr="00BF0C3E" w:rsidRDefault="00BF0C3E" w:rsidP="00BF0C3E">
      <w:pPr>
        <w:spacing w:before="160"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IZPILDĪTĀJS:  ___________________  personā no vienas puses,</w:t>
      </w:r>
    </w:p>
    <w:p w14:paraId="5D2B7B0D" w14:textId="77777777" w:rsidR="00BF0C3E" w:rsidRPr="00BF0C3E" w:rsidRDefault="00BF0C3E" w:rsidP="00BF0C3E">
      <w:pPr>
        <w:spacing w:before="160"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PASŪTĪTĀJS - PAKALPOJUMA SAŅĒMĒJS:  </w:t>
      </w:r>
      <w:r w:rsidRPr="00BF0C3E">
        <w:rPr>
          <w:rFonts w:ascii="Times New Roman" w:eastAsia="Cambria" w:hAnsi="Times New Roman" w:cs="Times New Roman"/>
          <w:b/>
          <w:kern w:val="56"/>
          <w:sz w:val="24"/>
          <w:szCs w:val="24"/>
        </w:rPr>
        <w:t>Rīgas Tehniskās universitātes ____</w:t>
      </w:r>
      <w:r w:rsidRPr="00BF0C3E">
        <w:rPr>
          <w:rFonts w:ascii="Times New Roman" w:eastAsia="Cambria" w:hAnsi="Times New Roman" w:cs="Times New Roman"/>
          <w:kern w:val="56"/>
          <w:sz w:val="24"/>
          <w:szCs w:val="24"/>
        </w:rPr>
        <w:t>_____________________ (</w:t>
      </w:r>
      <w:r w:rsidRPr="00BF0C3E">
        <w:rPr>
          <w:rFonts w:ascii="Times New Roman" w:eastAsia="Cambria" w:hAnsi="Times New Roman" w:cs="Times New Roman"/>
          <w:i/>
          <w:kern w:val="56"/>
          <w:sz w:val="24"/>
          <w:szCs w:val="24"/>
        </w:rPr>
        <w:t>struktūrvienības nosaukums</w:t>
      </w:r>
      <w:r w:rsidRPr="00BF0C3E">
        <w:rPr>
          <w:rFonts w:ascii="Times New Roman" w:eastAsia="Cambria" w:hAnsi="Times New Roman" w:cs="Times New Roman"/>
          <w:kern w:val="56"/>
          <w:sz w:val="24"/>
          <w:szCs w:val="24"/>
        </w:rPr>
        <w:t>) _________________(</w:t>
      </w:r>
      <w:r w:rsidRPr="00BF0C3E">
        <w:rPr>
          <w:rFonts w:ascii="Times New Roman" w:eastAsia="Cambria" w:hAnsi="Times New Roman" w:cs="Times New Roman"/>
          <w:i/>
          <w:kern w:val="56"/>
          <w:sz w:val="24"/>
          <w:szCs w:val="24"/>
        </w:rPr>
        <w:t>kontaktpersonas vārds, uzvārds</w:t>
      </w:r>
      <w:r w:rsidRPr="00BF0C3E">
        <w:rPr>
          <w:rFonts w:ascii="Times New Roman" w:eastAsia="Cambria" w:hAnsi="Times New Roman" w:cs="Times New Roman"/>
          <w:kern w:val="56"/>
          <w:sz w:val="24"/>
          <w:szCs w:val="24"/>
        </w:rPr>
        <w:t>) personā, no otras puses,</w:t>
      </w:r>
    </w:p>
    <w:p w14:paraId="681C8F0A" w14:textId="77777777" w:rsidR="00BF0C3E" w:rsidRPr="00BF0C3E" w:rsidRDefault="00BF0C3E" w:rsidP="00BF0C3E">
      <w:pPr>
        <w:spacing w:before="160" w:after="0" w:line="240" w:lineRule="auto"/>
        <w:rPr>
          <w:rFonts w:ascii="Times New Roman" w:eastAsia="Cambria" w:hAnsi="Times New Roman" w:cs="Times New Roman"/>
          <w:kern w:val="56"/>
          <w:sz w:val="24"/>
          <w:szCs w:val="24"/>
        </w:rPr>
      </w:pPr>
    </w:p>
    <w:p w14:paraId="2AA8735C" w14:textId="77777777" w:rsidR="00BF0C3E" w:rsidRPr="00BF0C3E" w:rsidRDefault="00BF0C3E" w:rsidP="00BF0C3E">
      <w:pPr>
        <w:spacing w:after="0" w:line="240" w:lineRule="auto"/>
        <w:ind w:right="232"/>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sastādījām šo aktu par _______________________________________________ </w:t>
      </w:r>
    </w:p>
    <w:p w14:paraId="1B5E6C83" w14:textId="77777777" w:rsidR="00BF0C3E" w:rsidRPr="00BF0C3E" w:rsidRDefault="00BF0C3E" w:rsidP="00BF0C3E">
      <w:pPr>
        <w:spacing w:after="0" w:line="240" w:lineRule="auto"/>
        <w:ind w:right="232"/>
        <w:jc w:val="both"/>
        <w:rPr>
          <w:rFonts w:ascii="Times New Roman" w:eastAsia="Cambria" w:hAnsi="Times New Roman" w:cs="Times New Roman"/>
          <w:kern w:val="56"/>
          <w:sz w:val="24"/>
          <w:szCs w:val="24"/>
        </w:rPr>
      </w:pPr>
    </w:p>
    <w:p w14:paraId="10759A23" w14:textId="77777777" w:rsidR="00BF0C3E" w:rsidRPr="00BF0C3E" w:rsidRDefault="00BF0C3E" w:rsidP="00BF0C3E">
      <w:pPr>
        <w:spacing w:after="0" w:line="240" w:lineRule="auto"/>
        <w:ind w:right="232"/>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 _________________________________________________________________   </w:t>
      </w:r>
    </w:p>
    <w:p w14:paraId="0AA6DB34" w14:textId="19B1DD36" w:rsidR="00BF0C3E" w:rsidRPr="008A2F6E" w:rsidRDefault="00BF0C3E" w:rsidP="00BF0C3E">
      <w:pPr>
        <w:spacing w:after="0" w:line="240" w:lineRule="auto"/>
        <w:ind w:right="232"/>
        <w:jc w:val="both"/>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w:t>
      </w:r>
      <w:r w:rsidRPr="00BF0C3E">
        <w:rPr>
          <w:rFonts w:ascii="Times New Roman" w:eastAsia="Cambria" w:hAnsi="Times New Roman" w:cs="Times New Roman"/>
          <w:b/>
          <w:kern w:val="56"/>
          <w:sz w:val="24"/>
          <w:szCs w:val="24"/>
        </w:rPr>
        <w:t xml:space="preserve">Līgums: </w:t>
      </w:r>
      <w:r w:rsidRPr="008A2F6E">
        <w:rPr>
          <w:rFonts w:ascii="Times New Roman" w:eastAsia="Cambria" w:hAnsi="Times New Roman" w:cs="Times New Roman"/>
          <w:b/>
          <w:kern w:val="56"/>
          <w:sz w:val="24"/>
          <w:szCs w:val="24"/>
        </w:rPr>
        <w:t>________20</w:t>
      </w:r>
      <w:r w:rsidR="00D9400D" w:rsidRPr="008A2F6E">
        <w:rPr>
          <w:rFonts w:ascii="Times New Roman" w:eastAsia="Cambria" w:hAnsi="Times New Roman" w:cs="Times New Roman"/>
          <w:b/>
          <w:kern w:val="56"/>
          <w:sz w:val="24"/>
          <w:szCs w:val="24"/>
        </w:rPr>
        <w:t>2</w:t>
      </w:r>
      <w:r w:rsidR="008A2F6E" w:rsidRPr="008A2F6E">
        <w:rPr>
          <w:rFonts w:ascii="Times New Roman" w:eastAsia="Cambria" w:hAnsi="Times New Roman" w:cs="Times New Roman"/>
          <w:b/>
          <w:kern w:val="56"/>
          <w:sz w:val="24"/>
          <w:szCs w:val="24"/>
        </w:rPr>
        <w:t>4</w:t>
      </w:r>
      <w:r w:rsidRPr="008A2F6E">
        <w:rPr>
          <w:rFonts w:ascii="Times New Roman" w:eastAsia="Cambria" w:hAnsi="Times New Roman" w:cs="Times New Roman"/>
          <w:b/>
          <w:kern w:val="56"/>
          <w:sz w:val="24"/>
          <w:szCs w:val="24"/>
        </w:rPr>
        <w:t>. Nr.01J02-1-e/______</w:t>
      </w:r>
      <w:r w:rsidRPr="008A2F6E">
        <w:rPr>
          <w:rFonts w:ascii="Times New Roman" w:eastAsia="Cambria" w:hAnsi="Times New Roman" w:cs="Times New Roman"/>
          <w:kern w:val="56"/>
          <w:sz w:val="24"/>
          <w:szCs w:val="24"/>
        </w:rPr>
        <w:t xml:space="preserve">; </w:t>
      </w:r>
      <w:r w:rsidRPr="008A2F6E">
        <w:rPr>
          <w:rFonts w:ascii="Times New Roman" w:eastAsia="Cambria" w:hAnsi="Times New Roman" w:cs="Times New Roman"/>
          <w:b/>
          <w:kern w:val="56"/>
          <w:sz w:val="24"/>
          <w:szCs w:val="24"/>
        </w:rPr>
        <w:t>iepirkuma ID: RTU-20</w:t>
      </w:r>
      <w:r w:rsidR="00D9400D" w:rsidRPr="008A2F6E">
        <w:rPr>
          <w:rFonts w:ascii="Times New Roman" w:eastAsia="Cambria" w:hAnsi="Times New Roman" w:cs="Times New Roman"/>
          <w:b/>
          <w:kern w:val="56"/>
          <w:sz w:val="24"/>
          <w:szCs w:val="24"/>
        </w:rPr>
        <w:t>2</w:t>
      </w:r>
      <w:r w:rsidR="008A2F6E" w:rsidRPr="008A2F6E">
        <w:rPr>
          <w:rFonts w:ascii="Times New Roman" w:eastAsia="Cambria" w:hAnsi="Times New Roman" w:cs="Times New Roman"/>
          <w:b/>
          <w:kern w:val="56"/>
          <w:sz w:val="24"/>
          <w:szCs w:val="24"/>
        </w:rPr>
        <w:t>3</w:t>
      </w:r>
      <w:r w:rsidRPr="008A2F6E">
        <w:rPr>
          <w:rFonts w:ascii="Times New Roman" w:eastAsia="Cambria" w:hAnsi="Times New Roman" w:cs="Times New Roman"/>
          <w:b/>
          <w:kern w:val="56"/>
          <w:sz w:val="24"/>
          <w:szCs w:val="24"/>
        </w:rPr>
        <w:t>/</w:t>
      </w:r>
      <w:r w:rsidR="004E6B19" w:rsidRPr="008A2F6E">
        <w:rPr>
          <w:rFonts w:ascii="Times New Roman" w:eastAsia="Cambria" w:hAnsi="Times New Roman" w:cs="Times New Roman"/>
          <w:b/>
          <w:kern w:val="56"/>
          <w:sz w:val="24"/>
          <w:szCs w:val="24"/>
        </w:rPr>
        <w:t>1</w:t>
      </w:r>
      <w:r w:rsidR="008A2F6E" w:rsidRPr="008A2F6E">
        <w:rPr>
          <w:rFonts w:ascii="Times New Roman" w:eastAsia="Cambria" w:hAnsi="Times New Roman" w:cs="Times New Roman"/>
          <w:b/>
          <w:kern w:val="56"/>
          <w:sz w:val="24"/>
          <w:szCs w:val="24"/>
        </w:rPr>
        <w:t>12</w:t>
      </w:r>
      <w:r w:rsidRPr="008A2F6E">
        <w:rPr>
          <w:rFonts w:ascii="Times New Roman" w:eastAsia="Cambria" w:hAnsi="Times New Roman" w:cs="Times New Roman"/>
          <w:kern w:val="56"/>
          <w:sz w:val="24"/>
          <w:szCs w:val="24"/>
        </w:rPr>
        <w:t>).</w:t>
      </w:r>
    </w:p>
    <w:p w14:paraId="3E340CFE" w14:textId="77777777" w:rsidR="00BF0C3E" w:rsidRPr="008A2F6E" w:rsidRDefault="00BF0C3E" w:rsidP="00BF0C3E">
      <w:pPr>
        <w:suppressAutoHyphens/>
        <w:spacing w:after="0" w:line="240" w:lineRule="auto"/>
        <w:jc w:val="both"/>
        <w:rPr>
          <w:rFonts w:ascii="Times New Roman" w:eastAsia="Cambria" w:hAnsi="Times New Roman" w:cs="Times New Roman"/>
          <w:kern w:val="56"/>
          <w:sz w:val="24"/>
          <w:szCs w:val="24"/>
        </w:rPr>
      </w:pPr>
    </w:p>
    <w:p w14:paraId="6DE34177"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8A2F6E">
        <w:rPr>
          <w:rFonts w:ascii="Times New Roman" w:eastAsia="Cambria" w:hAnsi="Times New Roman" w:cs="Times New Roman"/>
          <w:kern w:val="56"/>
          <w:sz w:val="24"/>
          <w:szCs w:val="24"/>
        </w:rPr>
        <w:t>IZPILDĪTĀJS ir sniedzis pakalpojumu par summu:</w:t>
      </w:r>
    </w:p>
    <w:p w14:paraId="4253603A"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 bez PVN  EUR ________________ (_________________); </w:t>
      </w:r>
    </w:p>
    <w:p w14:paraId="139F5D6D"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 PVN summa EUR ______ (_________________);</w:t>
      </w:r>
    </w:p>
    <w:p w14:paraId="63CFD598"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37420E7F"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Kopējā pakalpojuma summa ar PVN EUR  ________(_________________).</w:t>
      </w:r>
    </w:p>
    <w:p w14:paraId="7C32F5A6"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4A06E780"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05EBFFA2"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Pakalpojums veikts atbilstoši  PASŪTĪTĀJA prasībām. Pusēm savstarpējo pretenziju nav.</w:t>
      </w:r>
    </w:p>
    <w:p w14:paraId="49BA8D11"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14C2AD41" w14:textId="77777777" w:rsidR="00BF0C3E" w:rsidRPr="00BF0C3E" w:rsidRDefault="00BF0C3E" w:rsidP="00BF0C3E">
      <w:pPr>
        <w:spacing w:after="0" w:line="240" w:lineRule="auto"/>
        <w:rPr>
          <w:rFonts w:ascii="Times New Roman" w:eastAsia="Cambria" w:hAnsi="Times New Roman" w:cs="Times New Roman"/>
          <w:kern w:val="56"/>
          <w:sz w:val="24"/>
          <w:szCs w:val="24"/>
        </w:rPr>
      </w:pPr>
    </w:p>
    <w:tbl>
      <w:tblPr>
        <w:tblW w:w="10173" w:type="dxa"/>
        <w:tblInd w:w="-108" w:type="dxa"/>
        <w:tblLayout w:type="fixed"/>
        <w:tblCellMar>
          <w:left w:w="0" w:type="dxa"/>
          <w:right w:w="0" w:type="dxa"/>
        </w:tblCellMar>
        <w:tblLook w:val="0000" w:firstRow="0" w:lastRow="0" w:firstColumn="0" w:lastColumn="0" w:noHBand="0" w:noVBand="0"/>
      </w:tblPr>
      <w:tblGrid>
        <w:gridCol w:w="4786"/>
        <w:gridCol w:w="5387"/>
      </w:tblGrid>
      <w:tr w:rsidR="00BF0C3E" w:rsidRPr="00BF0C3E" w14:paraId="65C6C2A1" w14:textId="77777777" w:rsidTr="00232874">
        <w:trPr>
          <w:cantSplit/>
        </w:trPr>
        <w:tc>
          <w:tcPr>
            <w:tcW w:w="4786" w:type="dxa"/>
          </w:tcPr>
          <w:p w14:paraId="0B7D558E"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6247F23D"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Pakalpojumu nodeva:</w:t>
            </w:r>
          </w:p>
          <w:p w14:paraId="7D24FD33"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0F129513"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IZPILDĪTĀJA pārstāvis </w:t>
            </w:r>
          </w:p>
          <w:p w14:paraId="56EDC401"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7A854CDA"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___________/____________________/</w:t>
            </w:r>
          </w:p>
          <w:p w14:paraId="66E23603"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 xml:space="preserve">       </w:t>
            </w:r>
            <w:r w:rsidRPr="00BF0C3E">
              <w:rPr>
                <w:rFonts w:ascii="Times New Roman" w:eastAsia="Cambria" w:hAnsi="Times New Roman" w:cs="Times New Roman"/>
                <w:b/>
                <w:kern w:val="56"/>
                <w:sz w:val="24"/>
                <w:szCs w:val="24"/>
              </w:rPr>
              <w:t>(vārds, uzvārds, tālruņa Nr.)</w:t>
            </w:r>
          </w:p>
          <w:p w14:paraId="0F3F03CF"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7F81D331" w14:textId="77777777" w:rsidR="00BF0C3E" w:rsidRPr="00BF0C3E" w:rsidRDefault="00BF0C3E" w:rsidP="00BF0C3E">
            <w:pPr>
              <w:spacing w:after="0" w:line="240" w:lineRule="auto"/>
              <w:ind w:left="392"/>
              <w:rPr>
                <w:rFonts w:ascii="Times New Roman" w:eastAsia="Cambria" w:hAnsi="Times New Roman" w:cs="Times New Roman"/>
                <w:kern w:val="56"/>
                <w:sz w:val="24"/>
                <w:szCs w:val="24"/>
              </w:rPr>
            </w:pPr>
          </w:p>
        </w:tc>
        <w:tc>
          <w:tcPr>
            <w:tcW w:w="5387" w:type="dxa"/>
          </w:tcPr>
          <w:p w14:paraId="32900B71"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5B13C5A4"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Pakalpojumu pieņēma:</w:t>
            </w:r>
          </w:p>
          <w:p w14:paraId="20920B62"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1DCB6A2C"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PASŪTĪTĀJA kontaktpersona</w:t>
            </w:r>
          </w:p>
          <w:p w14:paraId="1FB4DCF9"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788DFEC4" w14:textId="77777777" w:rsidR="00BF0C3E" w:rsidRPr="00BF0C3E" w:rsidRDefault="00BF0C3E" w:rsidP="00BF0C3E">
            <w:pPr>
              <w:spacing w:after="0" w:line="240" w:lineRule="auto"/>
              <w:rPr>
                <w:rFonts w:ascii="Times New Roman" w:eastAsia="Cambria" w:hAnsi="Times New Roman" w:cs="Times New Roman"/>
                <w:kern w:val="56"/>
                <w:sz w:val="24"/>
                <w:szCs w:val="24"/>
              </w:rPr>
            </w:pPr>
            <w:r w:rsidRPr="00BF0C3E">
              <w:rPr>
                <w:rFonts w:ascii="Times New Roman" w:eastAsia="Cambria" w:hAnsi="Times New Roman" w:cs="Times New Roman"/>
                <w:kern w:val="56"/>
                <w:sz w:val="24"/>
                <w:szCs w:val="24"/>
              </w:rPr>
              <w:t>_____________/____________________/</w:t>
            </w:r>
          </w:p>
          <w:p w14:paraId="7A739BE3" w14:textId="77777777" w:rsidR="00BF0C3E" w:rsidRPr="00BF0C3E" w:rsidRDefault="00BF0C3E" w:rsidP="00BF0C3E">
            <w:pPr>
              <w:spacing w:after="0" w:line="240" w:lineRule="auto"/>
              <w:rPr>
                <w:rFonts w:ascii="Times New Roman" w:eastAsia="Cambria" w:hAnsi="Times New Roman" w:cs="Times New Roman"/>
                <w:b/>
                <w:kern w:val="56"/>
                <w:sz w:val="24"/>
                <w:szCs w:val="24"/>
              </w:rPr>
            </w:pPr>
            <w:r w:rsidRPr="00BF0C3E">
              <w:rPr>
                <w:rFonts w:ascii="Times New Roman" w:eastAsia="Cambria" w:hAnsi="Times New Roman" w:cs="Times New Roman"/>
                <w:b/>
                <w:kern w:val="56"/>
                <w:sz w:val="24"/>
                <w:szCs w:val="24"/>
              </w:rPr>
              <w:t xml:space="preserve">            (vārds, uzvārds, tālruņa Nr.)</w:t>
            </w:r>
          </w:p>
          <w:p w14:paraId="403048E1"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1768AB7E" w14:textId="77777777" w:rsidR="00BF0C3E" w:rsidRPr="00BF0C3E" w:rsidRDefault="00BF0C3E" w:rsidP="00BF0C3E">
            <w:pPr>
              <w:spacing w:after="0" w:line="240" w:lineRule="auto"/>
              <w:rPr>
                <w:rFonts w:ascii="Times New Roman" w:eastAsia="Cambria" w:hAnsi="Times New Roman" w:cs="Times New Roman"/>
                <w:kern w:val="56"/>
                <w:sz w:val="24"/>
                <w:szCs w:val="24"/>
              </w:rPr>
            </w:pPr>
          </w:p>
          <w:p w14:paraId="2587CCC1" w14:textId="77777777" w:rsidR="00BF0C3E" w:rsidRPr="00BF0C3E" w:rsidRDefault="00BF0C3E" w:rsidP="00BF0C3E">
            <w:pPr>
              <w:spacing w:after="0" w:line="240" w:lineRule="auto"/>
              <w:ind w:left="392"/>
              <w:rPr>
                <w:rFonts w:ascii="Times New Roman" w:eastAsia="Cambria" w:hAnsi="Times New Roman" w:cs="Times New Roman"/>
                <w:kern w:val="56"/>
                <w:sz w:val="24"/>
                <w:szCs w:val="24"/>
              </w:rPr>
            </w:pPr>
          </w:p>
        </w:tc>
      </w:tr>
    </w:tbl>
    <w:p w14:paraId="30C7D5B8" w14:textId="45AD0677" w:rsidR="001D1F93" w:rsidRPr="00D9400D" w:rsidRDefault="001D1F93">
      <w:pPr>
        <w:rPr>
          <w:rFonts w:ascii="Cambria" w:eastAsia="Cambria" w:hAnsi="Cambria" w:cs="Times New Roman"/>
          <w:kern w:val="56"/>
          <w:sz w:val="28"/>
          <w:szCs w:val="24"/>
        </w:rPr>
      </w:pPr>
    </w:p>
    <w:sectPr w:rsidR="001D1F93" w:rsidRPr="00D9400D" w:rsidSect="00A503A5">
      <w:footerReference w:type="default" r:id="rId7"/>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A5601" w14:textId="77777777" w:rsidR="00E5156E" w:rsidRDefault="00E5156E">
      <w:pPr>
        <w:spacing w:after="0" w:line="240" w:lineRule="auto"/>
      </w:pPr>
      <w:r>
        <w:separator/>
      </w:r>
    </w:p>
  </w:endnote>
  <w:endnote w:type="continuationSeparator" w:id="0">
    <w:p w14:paraId="2947310C" w14:textId="77777777" w:rsidR="00E5156E" w:rsidRDefault="00E5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674276"/>
      <w:docPartObj>
        <w:docPartGallery w:val="Page Numbers (Bottom of Page)"/>
        <w:docPartUnique/>
      </w:docPartObj>
    </w:sdtPr>
    <w:sdtEndPr>
      <w:rPr>
        <w:noProof/>
      </w:rPr>
    </w:sdtEndPr>
    <w:sdtContent>
      <w:p w14:paraId="7AF8C549" w14:textId="77777777" w:rsidR="007166DF" w:rsidRDefault="00BF0C3E">
        <w:pPr>
          <w:pStyle w:val="Footer"/>
          <w:jc w:val="right"/>
        </w:pPr>
        <w:r>
          <w:fldChar w:fldCharType="begin"/>
        </w:r>
        <w:r>
          <w:instrText xml:space="preserve"> PAGE   \* MERGEFORMAT </w:instrText>
        </w:r>
        <w:r>
          <w:fldChar w:fldCharType="separate"/>
        </w:r>
        <w:r>
          <w:rPr>
            <w:noProof/>
          </w:rPr>
          <w:t>26</w:t>
        </w:r>
        <w:r>
          <w:rPr>
            <w:noProof/>
          </w:rPr>
          <w:fldChar w:fldCharType="end"/>
        </w:r>
      </w:p>
    </w:sdtContent>
  </w:sdt>
  <w:p w14:paraId="34B58120" w14:textId="77777777" w:rsidR="007166DF" w:rsidRDefault="00DB0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60D01" w14:textId="77777777" w:rsidR="00E5156E" w:rsidRDefault="00E5156E">
      <w:pPr>
        <w:spacing w:after="0" w:line="240" w:lineRule="auto"/>
      </w:pPr>
      <w:r>
        <w:separator/>
      </w:r>
    </w:p>
  </w:footnote>
  <w:footnote w:type="continuationSeparator" w:id="0">
    <w:p w14:paraId="36093F75" w14:textId="77777777" w:rsidR="00E5156E" w:rsidRDefault="00E51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76456"/>
    <w:multiLevelType w:val="multilevel"/>
    <w:tmpl w:val="3E0EEE5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13" w:hanging="504"/>
      </w:pPr>
      <w:rPr>
        <w:rFonts w:cs="Times New Roman" w:hint="default"/>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46D351EF"/>
    <w:multiLevelType w:val="multilevel"/>
    <w:tmpl w:val="3E0EEE5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13" w:hanging="504"/>
      </w:pPr>
      <w:rPr>
        <w:rFonts w:cs="Times New Roman" w:hint="default"/>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3" w15:restartNumberingAfterBreak="0">
    <w:nsid w:val="763D59B2"/>
    <w:multiLevelType w:val="multilevel"/>
    <w:tmpl w:val="AEEAFA84"/>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i w:val="0"/>
      </w:rPr>
    </w:lvl>
    <w:lvl w:ilvl="2">
      <w:start w:val="1"/>
      <w:numFmt w:val="decimal"/>
      <w:lvlText w:val="%1.%2.%3."/>
      <w:lvlJc w:val="left"/>
      <w:pPr>
        <w:ind w:left="1355"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C3E"/>
    <w:rsid w:val="00017A7D"/>
    <w:rsid w:val="00077F60"/>
    <w:rsid w:val="001D1F93"/>
    <w:rsid w:val="001E3A4E"/>
    <w:rsid w:val="002B59F0"/>
    <w:rsid w:val="00395D95"/>
    <w:rsid w:val="003D7B7C"/>
    <w:rsid w:val="003E5CB9"/>
    <w:rsid w:val="00480C4E"/>
    <w:rsid w:val="00490CE5"/>
    <w:rsid w:val="004E6B19"/>
    <w:rsid w:val="005554AA"/>
    <w:rsid w:val="006C0FC6"/>
    <w:rsid w:val="006F0463"/>
    <w:rsid w:val="008A2F6E"/>
    <w:rsid w:val="008D74A4"/>
    <w:rsid w:val="00952A09"/>
    <w:rsid w:val="009F1123"/>
    <w:rsid w:val="00B8118C"/>
    <w:rsid w:val="00BF0C3E"/>
    <w:rsid w:val="00C6320A"/>
    <w:rsid w:val="00CF5368"/>
    <w:rsid w:val="00D5079B"/>
    <w:rsid w:val="00D62FAD"/>
    <w:rsid w:val="00D92D98"/>
    <w:rsid w:val="00D9400D"/>
    <w:rsid w:val="00DB0EC3"/>
    <w:rsid w:val="00E5156E"/>
    <w:rsid w:val="00EA2FD9"/>
    <w:rsid w:val="00F510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A3AFB"/>
  <w15:chartTrackingRefBased/>
  <w15:docId w15:val="{7C4C3C91-9483-4881-B72F-432135F0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F0C3E"/>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BF0C3E"/>
  </w:style>
  <w:style w:type="table" w:customStyle="1" w:styleId="TableGrid1">
    <w:name w:val="Table Grid1"/>
    <w:basedOn w:val="TableNormal"/>
    <w:next w:val="TableGrid"/>
    <w:uiPriority w:val="59"/>
    <w:rsid w:val="00BF0C3E"/>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F0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5D95"/>
    <w:pPr>
      <w:ind w:left="720"/>
      <w:contextualSpacing/>
    </w:pPr>
  </w:style>
  <w:style w:type="character" w:styleId="CommentReference">
    <w:name w:val="annotation reference"/>
    <w:basedOn w:val="DefaultParagraphFont"/>
    <w:uiPriority w:val="99"/>
    <w:semiHidden/>
    <w:unhideWhenUsed/>
    <w:rsid w:val="00480C4E"/>
    <w:rPr>
      <w:sz w:val="16"/>
      <w:szCs w:val="16"/>
    </w:rPr>
  </w:style>
  <w:style w:type="paragraph" w:styleId="CommentText">
    <w:name w:val="annotation text"/>
    <w:basedOn w:val="Normal"/>
    <w:link w:val="CommentTextChar"/>
    <w:uiPriority w:val="99"/>
    <w:semiHidden/>
    <w:unhideWhenUsed/>
    <w:rsid w:val="00480C4E"/>
    <w:pPr>
      <w:spacing w:line="240" w:lineRule="auto"/>
    </w:pPr>
    <w:rPr>
      <w:sz w:val="20"/>
      <w:szCs w:val="20"/>
    </w:rPr>
  </w:style>
  <w:style w:type="character" w:customStyle="1" w:styleId="CommentTextChar">
    <w:name w:val="Comment Text Char"/>
    <w:basedOn w:val="DefaultParagraphFont"/>
    <w:link w:val="CommentText"/>
    <w:uiPriority w:val="99"/>
    <w:semiHidden/>
    <w:rsid w:val="00480C4E"/>
    <w:rPr>
      <w:sz w:val="20"/>
      <w:szCs w:val="20"/>
    </w:rPr>
  </w:style>
  <w:style w:type="paragraph" w:styleId="CommentSubject">
    <w:name w:val="annotation subject"/>
    <w:basedOn w:val="CommentText"/>
    <w:next w:val="CommentText"/>
    <w:link w:val="CommentSubjectChar"/>
    <w:uiPriority w:val="99"/>
    <w:semiHidden/>
    <w:unhideWhenUsed/>
    <w:rsid w:val="00480C4E"/>
    <w:rPr>
      <w:b/>
      <w:bCs/>
    </w:rPr>
  </w:style>
  <w:style w:type="character" w:customStyle="1" w:styleId="CommentSubjectChar">
    <w:name w:val="Comment Subject Char"/>
    <w:basedOn w:val="CommentTextChar"/>
    <w:link w:val="CommentSubject"/>
    <w:uiPriority w:val="99"/>
    <w:semiHidden/>
    <w:rsid w:val="00480C4E"/>
    <w:rPr>
      <w:b/>
      <w:bCs/>
      <w:sz w:val="20"/>
      <w:szCs w:val="20"/>
    </w:rPr>
  </w:style>
  <w:style w:type="paragraph" w:styleId="BalloonText">
    <w:name w:val="Balloon Text"/>
    <w:basedOn w:val="Normal"/>
    <w:link w:val="BalloonTextChar"/>
    <w:uiPriority w:val="99"/>
    <w:semiHidden/>
    <w:unhideWhenUsed/>
    <w:rsid w:val="00480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C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12787</Words>
  <Characters>7290</Characters>
  <Application>Microsoft Office Word</Application>
  <DocSecurity>0</DocSecurity>
  <Lines>60</Lines>
  <Paragraphs>40</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Benga</dc:creator>
  <cp:keywords/>
  <dc:description/>
  <cp:lastModifiedBy>Iveta Benga</cp:lastModifiedBy>
  <cp:revision>4</cp:revision>
  <dcterms:created xsi:type="dcterms:W3CDTF">2023-12-10T07:43:00Z</dcterms:created>
  <dcterms:modified xsi:type="dcterms:W3CDTF">2023-12-18T08:30:00Z</dcterms:modified>
</cp:coreProperties>
</file>