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E214" w14:textId="77777777" w:rsidR="00817ED7" w:rsidRPr="00817ED7" w:rsidRDefault="00817ED7" w:rsidP="00167324">
      <w:pPr>
        <w:pStyle w:val="Heading3"/>
        <w:spacing w:after="0" w:line="240" w:lineRule="auto"/>
        <w:rPr>
          <w:noProof/>
          <w:lang w:val="lv-LV"/>
        </w:rPr>
      </w:pPr>
      <w:bookmarkStart w:id="0" w:name="_Hlk53990222"/>
      <w:r w:rsidRPr="00817ED7">
        <w:rPr>
          <w:noProof/>
          <w:lang w:val="lv-LV"/>
        </w:rPr>
        <w:t xml:space="preserve">Atklāta konkursa </w:t>
      </w:r>
    </w:p>
    <w:p w14:paraId="7D3395F8" w14:textId="4482797C" w:rsidR="00E4612D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„</w:t>
      </w:r>
      <w:r w:rsidR="00CF653C" w:rsidRPr="00CF653C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Bezemisiju vilcienu dzelzceļa infrastruktūras attīstība: būvniecība</w:t>
      </w:r>
      <w:r w:rsidR="00D94652" w:rsidRPr="00D94652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”</w:t>
      </w:r>
    </w:p>
    <w:p w14:paraId="7260FCD8" w14:textId="2ECD601D" w:rsidR="00817ED7" w:rsidRPr="00F76260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nolikum</w:t>
      </w:r>
      <w:r w:rsidR="00306A86"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a grozījumi Nr.</w:t>
      </w:r>
      <w:r w:rsidR="00686176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2</w:t>
      </w:r>
    </w:p>
    <w:p w14:paraId="0DD0D3BF" w14:textId="5373184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817ED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(apstiprināts ar VAS “Latvijas dzelzceļš” iepirkuma komisijas 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202</w:t>
      </w:r>
      <w:r w:rsidR="00CF653C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4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gada 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1</w:t>
      </w:r>
      <w:r w:rsidR="004300CB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7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.jū</w:t>
      </w:r>
      <w:r w:rsidR="00CF653C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n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ija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</w:t>
      </w:r>
      <w:r w:rsidR="004300CB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6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.sēdes protokolu)</w:t>
      </w:r>
    </w:p>
    <w:p w14:paraId="1F5801C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sz w:val="36"/>
          <w:szCs w:val="20"/>
          <w:lang w:eastAsia="lv-LV"/>
        </w:rPr>
      </w:pPr>
    </w:p>
    <w:p w14:paraId="0E4A174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4B6ABCCE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58D9FA6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3D68643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68DA46A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18D68F34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>Atklāta konkursa</w:t>
      </w:r>
    </w:p>
    <w:p w14:paraId="7A407961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 xml:space="preserve"> </w:t>
      </w:r>
    </w:p>
    <w:p w14:paraId="167D86FC" w14:textId="037CAE19" w:rsidR="00817ED7" w:rsidRPr="000B393A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  <w:r w:rsidRPr="000B393A">
        <w:rPr>
          <w:rFonts w:ascii="Times New Roman" w:hAnsi="Times New Roman" w:cs="Times New Roman"/>
          <w:b/>
          <w:sz w:val="36"/>
          <w:szCs w:val="36"/>
        </w:rPr>
        <w:t>„</w:t>
      </w:r>
      <w:bookmarkStart w:id="1" w:name="_Hlk168899794"/>
      <w:r w:rsidR="00CF653C" w:rsidRPr="00CF653C">
        <w:rPr>
          <w:rFonts w:ascii="Times New Roman" w:hAnsi="Times New Roman" w:cs="Times New Roman"/>
          <w:b/>
          <w:sz w:val="36"/>
          <w:szCs w:val="36"/>
        </w:rPr>
        <w:t>Bezemisiju vilcienu dzelzceļa infrastruktūras attīstība: būvniecība</w:t>
      </w:r>
      <w:bookmarkEnd w:id="1"/>
      <w:r w:rsidRPr="000B393A">
        <w:rPr>
          <w:rFonts w:ascii="Times New Roman" w:hAnsi="Times New Roman" w:cs="Times New Roman"/>
          <w:b/>
          <w:sz w:val="36"/>
          <w:szCs w:val="36"/>
        </w:rPr>
        <w:t>”</w:t>
      </w:r>
    </w:p>
    <w:p w14:paraId="68B0380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  <w:lang w:eastAsia="lv-LV"/>
        </w:rPr>
      </w:pPr>
    </w:p>
    <w:p w14:paraId="4B634801" w14:textId="58EEEFE1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sz w:val="36"/>
          <w:szCs w:val="36"/>
          <w:u w:val="single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u w:val="single"/>
          <w:lang w:eastAsia="lv-LV"/>
        </w:rPr>
        <w:t>Nolikuma grozījumi Nr.</w:t>
      </w:r>
      <w:r w:rsidR="004300CB">
        <w:rPr>
          <w:rFonts w:ascii="Times New Roman" w:hAnsi="Times New Roman" w:cs="Times New Roman"/>
          <w:sz w:val="36"/>
          <w:szCs w:val="36"/>
          <w:u w:val="single"/>
          <w:lang w:eastAsia="lv-LV"/>
        </w:rPr>
        <w:t>2</w:t>
      </w:r>
    </w:p>
    <w:p w14:paraId="3ACE1CD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1034383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3E5DA252" w14:textId="695EAA19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>(iepirkuma identifikācijas Nr. 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LDZ 202</w:t>
      </w:r>
      <w:r w:rsidR="000B393A">
        <w:rPr>
          <w:rFonts w:ascii="Times New Roman" w:hAnsi="Times New Roman" w:cs="Times New Roman"/>
          <w:b/>
          <w:sz w:val="36"/>
          <w:szCs w:val="36"/>
          <w:lang w:eastAsia="lv-LV"/>
        </w:rPr>
        <w:t>3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/</w:t>
      </w:r>
      <w:r w:rsidR="00CF653C">
        <w:rPr>
          <w:rFonts w:ascii="Times New Roman" w:hAnsi="Times New Roman" w:cs="Times New Roman"/>
          <w:b/>
          <w:sz w:val="36"/>
          <w:szCs w:val="36"/>
          <w:lang w:eastAsia="lv-LV"/>
        </w:rPr>
        <w:t>213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-</w:t>
      </w:r>
      <w:r w:rsidR="00D47C08">
        <w:rPr>
          <w:rFonts w:ascii="Times New Roman" w:hAnsi="Times New Roman" w:cs="Times New Roman"/>
          <w:b/>
          <w:sz w:val="36"/>
          <w:szCs w:val="36"/>
          <w:lang w:eastAsia="lv-LV"/>
        </w:rPr>
        <w:t>AK</w:t>
      </w:r>
      <w:r w:rsidRPr="00817ED7">
        <w:rPr>
          <w:rFonts w:ascii="Times New Roman" w:hAnsi="Times New Roman" w:cs="Times New Roman"/>
          <w:sz w:val="36"/>
          <w:szCs w:val="36"/>
          <w:lang w:eastAsia="lv-LV"/>
        </w:rPr>
        <w:t>)</w:t>
      </w:r>
    </w:p>
    <w:p w14:paraId="292905C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25D02D11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3E5DA35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b/>
          <w:i/>
          <w:sz w:val="36"/>
          <w:szCs w:val="36"/>
          <w:lang w:eastAsia="lv-LV"/>
        </w:rPr>
      </w:pPr>
    </w:p>
    <w:p w14:paraId="29511DD9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36"/>
          <w:szCs w:val="36"/>
          <w:lang w:eastAsia="lv-LV"/>
        </w:rPr>
      </w:pPr>
    </w:p>
    <w:p w14:paraId="27F2D95D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2A897BD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77616DCD" w14:textId="37EF320E" w:rsidR="00817ED7" w:rsidRPr="003324C6" w:rsidRDefault="000B393A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20"/>
          <w:szCs w:val="20"/>
          <w:lang w:eastAsia="lv-LV"/>
        </w:rPr>
      </w:pPr>
      <w:r w:rsidRPr="00D10077">
        <w:rPr>
          <w:noProof/>
          <w:sz w:val="20"/>
          <w:szCs w:val="20"/>
          <w:lang w:eastAsia="lv-LV"/>
        </w:rPr>
        <w:drawing>
          <wp:inline distT="0" distB="0" distL="0" distR="0" wp14:anchorId="042682AB" wp14:editId="546F9012">
            <wp:extent cx="4096385" cy="173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9822" cy="175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E4B3B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2"/>
        <w:rPr>
          <w:szCs w:val="24"/>
          <w:lang w:eastAsia="lv-LV"/>
        </w:rPr>
      </w:pPr>
    </w:p>
    <w:p w14:paraId="7258F6B7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59FDB40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74F15460" w14:textId="61653ECD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zCs w:val="24"/>
          <w:lang w:eastAsia="lv-LV"/>
        </w:rPr>
      </w:pPr>
      <w:r w:rsidRPr="00817ED7">
        <w:rPr>
          <w:rFonts w:ascii="Times New Roman" w:hAnsi="Times New Roman" w:cs="Times New Roman"/>
          <w:szCs w:val="24"/>
          <w:lang w:eastAsia="lv-LV"/>
        </w:rPr>
        <w:t>Rīgā, 202</w:t>
      </w:r>
      <w:r w:rsidR="00CF653C">
        <w:rPr>
          <w:rFonts w:ascii="Times New Roman" w:hAnsi="Times New Roman" w:cs="Times New Roman"/>
          <w:szCs w:val="24"/>
          <w:lang w:eastAsia="lv-LV"/>
        </w:rPr>
        <w:t>4</w:t>
      </w:r>
    </w:p>
    <w:p w14:paraId="693ED82A" w14:textId="77777777" w:rsidR="007E31F4" w:rsidRDefault="007E31F4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AF7B5AD" w14:textId="77777777" w:rsidR="00817ED7" w:rsidRDefault="00817ED7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016F55" w14:textId="278899FE" w:rsidR="007E31F4" w:rsidRDefault="007E31F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86078" w14:textId="10E9A21B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FC965C" w14:textId="0E213C3D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10AA88" w14:textId="166AE9FE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4A303" w14:textId="77777777" w:rsidR="00176B00" w:rsidRPr="00415321" w:rsidRDefault="00176B00" w:rsidP="00167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6233424"/>
    </w:p>
    <w:p w14:paraId="6BCAEC48" w14:textId="77777777" w:rsidR="004300CB" w:rsidRDefault="004300CB" w:rsidP="004300CB">
      <w:pPr>
        <w:pStyle w:val="ListParagraph"/>
        <w:ind w:left="1353"/>
        <w:jc w:val="both"/>
        <w:rPr>
          <w:i/>
          <w:sz w:val="24"/>
          <w:szCs w:val="24"/>
        </w:rPr>
      </w:pPr>
      <w:bookmarkStart w:id="3" w:name="_Hlk140159268"/>
      <w:bookmarkEnd w:id="0"/>
      <w:bookmarkEnd w:id="2"/>
    </w:p>
    <w:p w14:paraId="62D76E88" w14:textId="77777777" w:rsidR="004300CB" w:rsidRPr="004300CB" w:rsidRDefault="004300CB" w:rsidP="004300CB">
      <w:pPr>
        <w:pStyle w:val="Default"/>
        <w:jc w:val="both"/>
      </w:pPr>
      <w:r w:rsidRPr="004300CB">
        <w:rPr>
          <w:bCs/>
        </w:rPr>
        <w:t>P</w:t>
      </w:r>
      <w:r w:rsidRPr="004300CB">
        <w:t xml:space="preserve">iedāvājuma iesniegšanas/atvēršanas termiņš tiek noteikts (pagarināts) līdz </w:t>
      </w:r>
      <w:r w:rsidRPr="004300CB">
        <w:rPr>
          <w:b/>
          <w:bCs/>
        </w:rPr>
        <w:t>2024.gada 15.augustam (iesniegšana līdz plkst.10:00/atvēršana plkst.14:00)</w:t>
      </w:r>
      <w:r w:rsidRPr="004300CB">
        <w:t xml:space="preserve">, par ko tiks veikti grozījumi Elektronisko iepirkumu sistēmā </w:t>
      </w:r>
      <w:hyperlink w:history="1">
        <w:r w:rsidRPr="004300CB">
          <w:rPr>
            <w:rStyle w:val="Hyperlink"/>
            <w:i/>
            <w:iCs/>
          </w:rPr>
          <w:t xml:space="preserve">https://www.eis.gov.lv </w:t>
        </w:r>
      </w:hyperlink>
      <w:r w:rsidRPr="004300CB">
        <w:t xml:space="preserve">e-konkursu apakšsistēmā šī iepirkuma sadaļā un publicēta informācija </w:t>
      </w:r>
      <w:r w:rsidRPr="004300CB">
        <w:rPr>
          <w:shd w:val="clear" w:color="auto" w:fill="FFFFFF"/>
        </w:rPr>
        <w:t xml:space="preserve">Iepirkumu uzraudzības biroja publikāciju vadības sistēmā, kā arī </w:t>
      </w:r>
      <w:r w:rsidRPr="004300CB">
        <w:t xml:space="preserve">VAS “Latvijas dzelzceļš” mājas lapā: </w:t>
      </w:r>
      <w:hyperlink r:id="rId8" w:history="1">
        <w:r w:rsidRPr="004300CB">
          <w:rPr>
            <w:rStyle w:val="Hyperlink"/>
            <w:i/>
            <w:iCs/>
          </w:rPr>
          <w:t>https://www.ldz.lv/lv/iepirkumi</w:t>
        </w:r>
      </w:hyperlink>
      <w:r w:rsidRPr="004300CB">
        <w:rPr>
          <w:i/>
          <w:iCs/>
        </w:rPr>
        <w:t xml:space="preserve"> </w:t>
      </w:r>
      <w:r w:rsidRPr="004300CB">
        <w:t>šī iepirkuma sadaļā.</w:t>
      </w:r>
    </w:p>
    <w:bookmarkEnd w:id="3"/>
    <w:p w14:paraId="048CEFD5" w14:textId="793DB34E" w:rsidR="000B393A" w:rsidRDefault="000B393A" w:rsidP="000B393A"/>
    <w:p w14:paraId="77A96DEC" w14:textId="77777777" w:rsidR="00E57DF4" w:rsidRPr="00E57DF4" w:rsidRDefault="00E57DF4" w:rsidP="00E57DF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DF4">
        <w:rPr>
          <w:rFonts w:ascii="Times New Roman" w:hAnsi="Times New Roman" w:cs="Times New Roman"/>
          <w:i/>
          <w:sz w:val="24"/>
          <w:szCs w:val="24"/>
        </w:rPr>
        <w:t>Izteikt nolikuma 3.1.punktu šādā redakcijā:</w:t>
      </w:r>
    </w:p>
    <w:p w14:paraId="39EAE81A" w14:textId="77777777" w:rsidR="00E57DF4" w:rsidRPr="00E57DF4" w:rsidRDefault="00E57DF4" w:rsidP="00E57DF4">
      <w:pPr>
        <w:pStyle w:val="ListParagraph"/>
        <w:tabs>
          <w:tab w:val="left" w:pos="851"/>
        </w:tabs>
        <w:spacing w:after="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DF4">
        <w:rPr>
          <w:rFonts w:ascii="Times New Roman" w:hAnsi="Times New Roman" w:cs="Times New Roman"/>
          <w:bCs/>
          <w:sz w:val="24"/>
          <w:szCs w:val="24"/>
        </w:rPr>
        <w:t>“</w:t>
      </w:r>
      <w:bookmarkStart w:id="4" w:name="_Hlk168998248"/>
      <w:r w:rsidRPr="00E57DF4">
        <w:rPr>
          <w:rFonts w:ascii="Times New Roman" w:hAnsi="Times New Roman" w:cs="Times New Roman"/>
          <w:bCs/>
          <w:sz w:val="24"/>
          <w:szCs w:val="24"/>
        </w:rPr>
        <w:t xml:space="preserve">3.1. </w:t>
      </w:r>
      <w:bookmarkEnd w:id="4"/>
      <w:r w:rsidRPr="00E57DF4">
        <w:rPr>
          <w:rFonts w:ascii="Times New Roman" w:hAnsi="Times New Roman" w:cs="Times New Roman"/>
          <w:bCs/>
          <w:sz w:val="24"/>
          <w:szCs w:val="24"/>
        </w:rPr>
        <w:t>Iepirkuma priekšmets: bezemisiju vilcienu dzelzceļa infrastruktūras attīstība: būvniecība, Atveseļošanas un noturības mehānisma (ANM) ietvaros (turpmāk - Darbi). Vispārīgu Darbu aprakstu skatīt Nolikuma 5.pielikumā “Pasūtītāja prasības.</w:t>
      </w:r>
      <w:r w:rsidRPr="00E57DF4">
        <w:rPr>
          <w:rFonts w:ascii="Times New Roman" w:hAnsi="Times New Roman" w:cs="Times New Roman"/>
          <w:bCs/>
          <w:sz w:val="24"/>
          <w:szCs w:val="24"/>
          <w:lang w:eastAsia="lv-LV"/>
        </w:rPr>
        <w:t>”</w:t>
      </w:r>
    </w:p>
    <w:p w14:paraId="0AA5BDEA" w14:textId="77777777" w:rsidR="001136BD" w:rsidRPr="00E57DF4" w:rsidRDefault="001136BD" w:rsidP="000B393A">
      <w:pPr>
        <w:pStyle w:val="ListParagraph"/>
        <w:spacing w:after="0" w:line="240" w:lineRule="auto"/>
        <w:ind w:left="1353"/>
        <w:jc w:val="both"/>
        <w:rPr>
          <w:rFonts w:ascii="Times New Roman" w:hAnsi="Times New Roman" w:cs="Times New Roman"/>
          <w:sz w:val="24"/>
          <w:szCs w:val="24"/>
        </w:rPr>
      </w:pPr>
    </w:p>
    <w:sectPr w:rsidR="001136BD" w:rsidRPr="00E57DF4" w:rsidSect="00EB0E41">
      <w:footerReference w:type="default" r:id="rId9"/>
      <w:pgSz w:w="11906" w:h="16838" w:code="9"/>
      <w:pgMar w:top="993" w:right="1133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1B088" w14:textId="77777777" w:rsidR="00D36740" w:rsidRDefault="00D36740">
      <w:pPr>
        <w:spacing w:after="0" w:line="240" w:lineRule="auto"/>
      </w:pPr>
      <w:r>
        <w:separator/>
      </w:r>
    </w:p>
  </w:endnote>
  <w:endnote w:type="continuationSeparator" w:id="0">
    <w:p w14:paraId="75026E60" w14:textId="77777777" w:rsidR="00D36740" w:rsidRDefault="00D36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154405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E89DE8E" w14:textId="77777777" w:rsidR="00FF7D9F" w:rsidRPr="00DD350E" w:rsidRDefault="00466EBB" w:rsidP="00DD350E">
        <w:pPr>
          <w:pStyle w:val="Footer"/>
          <w:jc w:val="center"/>
          <w:rPr>
            <w:rFonts w:ascii="Times New Roman" w:hAnsi="Times New Roman" w:cs="Times New Roman"/>
          </w:rPr>
        </w:pPr>
        <w:r w:rsidRPr="00DD350E">
          <w:rPr>
            <w:rFonts w:ascii="Times New Roman" w:hAnsi="Times New Roman" w:cs="Times New Roman"/>
          </w:rPr>
          <w:fldChar w:fldCharType="begin"/>
        </w:r>
        <w:r w:rsidRPr="00DD350E">
          <w:rPr>
            <w:rFonts w:ascii="Times New Roman" w:hAnsi="Times New Roman" w:cs="Times New Roman"/>
          </w:rPr>
          <w:instrText xml:space="preserve"> PAGE   \* MERGEFORMAT </w:instrText>
        </w:r>
        <w:r w:rsidRPr="00DD350E">
          <w:rPr>
            <w:rFonts w:ascii="Times New Roman" w:hAnsi="Times New Roman" w:cs="Times New Roman"/>
          </w:rPr>
          <w:fldChar w:fldCharType="separate"/>
        </w:r>
        <w:r w:rsidR="00C26F76">
          <w:rPr>
            <w:rFonts w:ascii="Times New Roman" w:hAnsi="Times New Roman" w:cs="Times New Roman"/>
            <w:noProof/>
          </w:rPr>
          <w:t>5</w:t>
        </w:r>
        <w:r w:rsidRPr="00DD350E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3F869" w14:textId="77777777" w:rsidR="00D36740" w:rsidRDefault="00D36740">
      <w:pPr>
        <w:spacing w:after="0" w:line="240" w:lineRule="auto"/>
      </w:pPr>
      <w:r>
        <w:separator/>
      </w:r>
    </w:p>
  </w:footnote>
  <w:footnote w:type="continuationSeparator" w:id="0">
    <w:p w14:paraId="2F0D24A6" w14:textId="77777777" w:rsidR="00D36740" w:rsidRDefault="00D36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3E29"/>
    <w:multiLevelType w:val="multilevel"/>
    <w:tmpl w:val="E8E8C6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F474B5"/>
    <w:multiLevelType w:val="multilevel"/>
    <w:tmpl w:val="4B5441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0D0C476C"/>
    <w:multiLevelType w:val="hybridMultilevel"/>
    <w:tmpl w:val="7B4CA99A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7B67D6"/>
    <w:multiLevelType w:val="hybridMultilevel"/>
    <w:tmpl w:val="6C4AC67E"/>
    <w:lvl w:ilvl="0" w:tplc="739EF7D2">
      <w:start w:val="38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783313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EA31509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EC63A84"/>
    <w:multiLevelType w:val="multilevel"/>
    <w:tmpl w:val="FFB09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B9072F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D925C1A"/>
    <w:multiLevelType w:val="hybridMultilevel"/>
    <w:tmpl w:val="572CA5C8"/>
    <w:lvl w:ilvl="0" w:tplc="7444F0C4">
      <w:start w:val="1"/>
      <w:numFmt w:val="lowerLetter"/>
      <w:lvlText w:val="%1)"/>
      <w:lvlJc w:val="left"/>
      <w:pPr>
        <w:ind w:left="38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107" w:hanging="360"/>
      </w:pPr>
    </w:lvl>
    <w:lvl w:ilvl="2" w:tplc="0426001B" w:tentative="1">
      <w:start w:val="1"/>
      <w:numFmt w:val="lowerRoman"/>
      <w:lvlText w:val="%3."/>
      <w:lvlJc w:val="right"/>
      <w:pPr>
        <w:ind w:left="1827" w:hanging="180"/>
      </w:pPr>
    </w:lvl>
    <w:lvl w:ilvl="3" w:tplc="0426000F" w:tentative="1">
      <w:start w:val="1"/>
      <w:numFmt w:val="decimal"/>
      <w:lvlText w:val="%4."/>
      <w:lvlJc w:val="left"/>
      <w:pPr>
        <w:ind w:left="2547" w:hanging="360"/>
      </w:pPr>
    </w:lvl>
    <w:lvl w:ilvl="4" w:tplc="04260019" w:tentative="1">
      <w:start w:val="1"/>
      <w:numFmt w:val="lowerLetter"/>
      <w:lvlText w:val="%5."/>
      <w:lvlJc w:val="left"/>
      <w:pPr>
        <w:ind w:left="3267" w:hanging="360"/>
      </w:pPr>
    </w:lvl>
    <w:lvl w:ilvl="5" w:tplc="0426001B" w:tentative="1">
      <w:start w:val="1"/>
      <w:numFmt w:val="lowerRoman"/>
      <w:lvlText w:val="%6."/>
      <w:lvlJc w:val="right"/>
      <w:pPr>
        <w:ind w:left="3987" w:hanging="180"/>
      </w:pPr>
    </w:lvl>
    <w:lvl w:ilvl="6" w:tplc="0426000F" w:tentative="1">
      <w:start w:val="1"/>
      <w:numFmt w:val="decimal"/>
      <w:lvlText w:val="%7."/>
      <w:lvlJc w:val="left"/>
      <w:pPr>
        <w:ind w:left="4707" w:hanging="360"/>
      </w:pPr>
    </w:lvl>
    <w:lvl w:ilvl="7" w:tplc="04260019" w:tentative="1">
      <w:start w:val="1"/>
      <w:numFmt w:val="lowerLetter"/>
      <w:lvlText w:val="%8."/>
      <w:lvlJc w:val="left"/>
      <w:pPr>
        <w:ind w:left="5427" w:hanging="360"/>
      </w:pPr>
    </w:lvl>
    <w:lvl w:ilvl="8" w:tplc="042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 w15:restartNumberingAfterBreak="0">
    <w:nsid w:val="3FCB17E0"/>
    <w:multiLevelType w:val="multilevel"/>
    <w:tmpl w:val="54E43188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74E4496"/>
    <w:multiLevelType w:val="hybridMultilevel"/>
    <w:tmpl w:val="7B4CA99A"/>
    <w:lvl w:ilvl="0" w:tplc="1B78276E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2A3075D"/>
    <w:multiLevelType w:val="multilevel"/>
    <w:tmpl w:val="408EF2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532D363F"/>
    <w:multiLevelType w:val="hybridMultilevel"/>
    <w:tmpl w:val="B17A0CEC"/>
    <w:lvl w:ilvl="0" w:tplc="DFDEDDDA">
      <w:start w:val="3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6694AA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5F774BC"/>
    <w:multiLevelType w:val="multilevel"/>
    <w:tmpl w:val="5EFE899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8264DA8"/>
    <w:multiLevelType w:val="multilevel"/>
    <w:tmpl w:val="D966C3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6B0B561A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F6753C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30065237">
    <w:abstractNumId w:val="10"/>
  </w:num>
  <w:num w:numId="2" w16cid:durableId="925040965">
    <w:abstractNumId w:val="8"/>
  </w:num>
  <w:num w:numId="3" w16cid:durableId="1207521547">
    <w:abstractNumId w:val="9"/>
  </w:num>
  <w:num w:numId="4" w16cid:durableId="230041433">
    <w:abstractNumId w:val="17"/>
  </w:num>
  <w:num w:numId="5" w16cid:durableId="66458287">
    <w:abstractNumId w:val="12"/>
  </w:num>
  <w:num w:numId="6" w16cid:durableId="686565206">
    <w:abstractNumId w:val="13"/>
  </w:num>
  <w:num w:numId="7" w16cid:durableId="399250521">
    <w:abstractNumId w:val="4"/>
  </w:num>
  <w:num w:numId="8" w16cid:durableId="1522089445">
    <w:abstractNumId w:val="7"/>
  </w:num>
  <w:num w:numId="9" w16cid:durableId="1395859151">
    <w:abstractNumId w:val="5"/>
  </w:num>
  <w:num w:numId="10" w16cid:durableId="556629085">
    <w:abstractNumId w:val="15"/>
  </w:num>
  <w:num w:numId="11" w16cid:durableId="545459381">
    <w:abstractNumId w:val="1"/>
  </w:num>
  <w:num w:numId="12" w16cid:durableId="1785150174">
    <w:abstractNumId w:val="16"/>
  </w:num>
  <w:num w:numId="13" w16cid:durableId="1668821887">
    <w:abstractNumId w:val="11"/>
  </w:num>
  <w:num w:numId="14" w16cid:durableId="1707830503">
    <w:abstractNumId w:val="3"/>
  </w:num>
  <w:num w:numId="15" w16cid:durableId="1808743810">
    <w:abstractNumId w:val="6"/>
  </w:num>
  <w:num w:numId="16" w16cid:durableId="498542247">
    <w:abstractNumId w:val="0"/>
  </w:num>
  <w:num w:numId="17" w16cid:durableId="582494852">
    <w:abstractNumId w:val="14"/>
  </w:num>
  <w:num w:numId="18" w16cid:durableId="1492478540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B"/>
    <w:rsid w:val="00004C5D"/>
    <w:rsid w:val="00015789"/>
    <w:rsid w:val="00015B25"/>
    <w:rsid w:val="00015E0F"/>
    <w:rsid w:val="00022679"/>
    <w:rsid w:val="000233AF"/>
    <w:rsid w:val="00052BE0"/>
    <w:rsid w:val="00075FA4"/>
    <w:rsid w:val="000A338D"/>
    <w:rsid w:val="000A6E52"/>
    <w:rsid w:val="000B2E8A"/>
    <w:rsid w:val="000B346D"/>
    <w:rsid w:val="000B393A"/>
    <w:rsid w:val="000D1ABA"/>
    <w:rsid w:val="001136BD"/>
    <w:rsid w:val="00140CB5"/>
    <w:rsid w:val="00143CB1"/>
    <w:rsid w:val="00154BA0"/>
    <w:rsid w:val="001636C6"/>
    <w:rsid w:val="00167324"/>
    <w:rsid w:val="00167CEA"/>
    <w:rsid w:val="001708CA"/>
    <w:rsid w:val="00176B00"/>
    <w:rsid w:val="00197965"/>
    <w:rsid w:val="001A7C5B"/>
    <w:rsid w:val="001C08CD"/>
    <w:rsid w:val="001D5F83"/>
    <w:rsid w:val="001E3132"/>
    <w:rsid w:val="001E7729"/>
    <w:rsid w:val="001F0B41"/>
    <w:rsid w:val="00211848"/>
    <w:rsid w:val="002130C1"/>
    <w:rsid w:val="002143A5"/>
    <w:rsid w:val="00247CF1"/>
    <w:rsid w:val="00295BD8"/>
    <w:rsid w:val="002A5E16"/>
    <w:rsid w:val="002B3AFB"/>
    <w:rsid w:val="002C17E2"/>
    <w:rsid w:val="002C2BB4"/>
    <w:rsid w:val="002C7E68"/>
    <w:rsid w:val="002D4471"/>
    <w:rsid w:val="002E23A0"/>
    <w:rsid w:val="002E257F"/>
    <w:rsid w:val="002E6518"/>
    <w:rsid w:val="00306A86"/>
    <w:rsid w:val="0031303E"/>
    <w:rsid w:val="003204EA"/>
    <w:rsid w:val="003402E0"/>
    <w:rsid w:val="003532B7"/>
    <w:rsid w:val="003765DF"/>
    <w:rsid w:val="00376CDD"/>
    <w:rsid w:val="003B73AA"/>
    <w:rsid w:val="003D0AB1"/>
    <w:rsid w:val="003D477A"/>
    <w:rsid w:val="003F13C6"/>
    <w:rsid w:val="003F508E"/>
    <w:rsid w:val="00415321"/>
    <w:rsid w:val="004300CB"/>
    <w:rsid w:val="0043516C"/>
    <w:rsid w:val="00435F09"/>
    <w:rsid w:val="004608E9"/>
    <w:rsid w:val="004610AE"/>
    <w:rsid w:val="004614C8"/>
    <w:rsid w:val="00466DAB"/>
    <w:rsid w:val="00466EBB"/>
    <w:rsid w:val="004746E7"/>
    <w:rsid w:val="0049444A"/>
    <w:rsid w:val="004A2990"/>
    <w:rsid w:val="004B7ABC"/>
    <w:rsid w:val="004C6A79"/>
    <w:rsid w:val="004D1038"/>
    <w:rsid w:val="004D28BC"/>
    <w:rsid w:val="004F19DB"/>
    <w:rsid w:val="004F4356"/>
    <w:rsid w:val="004F4C70"/>
    <w:rsid w:val="0050073E"/>
    <w:rsid w:val="005023C0"/>
    <w:rsid w:val="0051576F"/>
    <w:rsid w:val="005264A8"/>
    <w:rsid w:val="00530993"/>
    <w:rsid w:val="00534044"/>
    <w:rsid w:val="00540764"/>
    <w:rsid w:val="005829B9"/>
    <w:rsid w:val="005A22EE"/>
    <w:rsid w:val="005B65B4"/>
    <w:rsid w:val="005C3993"/>
    <w:rsid w:val="005E46B8"/>
    <w:rsid w:val="005E4D05"/>
    <w:rsid w:val="00605D4B"/>
    <w:rsid w:val="00622302"/>
    <w:rsid w:val="00626974"/>
    <w:rsid w:val="00635C3C"/>
    <w:rsid w:val="00643BE8"/>
    <w:rsid w:val="0066383D"/>
    <w:rsid w:val="00671793"/>
    <w:rsid w:val="00680D7E"/>
    <w:rsid w:val="00680F6A"/>
    <w:rsid w:val="00682D87"/>
    <w:rsid w:val="00686176"/>
    <w:rsid w:val="00697706"/>
    <w:rsid w:val="006A2DF1"/>
    <w:rsid w:val="006D0F0D"/>
    <w:rsid w:val="006F7C4F"/>
    <w:rsid w:val="00714E9A"/>
    <w:rsid w:val="00771633"/>
    <w:rsid w:val="00775435"/>
    <w:rsid w:val="00793070"/>
    <w:rsid w:val="007B3603"/>
    <w:rsid w:val="007B7E87"/>
    <w:rsid w:val="007D2EB9"/>
    <w:rsid w:val="007E31F4"/>
    <w:rsid w:val="00817ED7"/>
    <w:rsid w:val="00843BF3"/>
    <w:rsid w:val="008725D6"/>
    <w:rsid w:val="00884EE3"/>
    <w:rsid w:val="00891F32"/>
    <w:rsid w:val="008A6C90"/>
    <w:rsid w:val="008A7647"/>
    <w:rsid w:val="008B11D0"/>
    <w:rsid w:val="008B3F8D"/>
    <w:rsid w:val="008C0695"/>
    <w:rsid w:val="008C0D75"/>
    <w:rsid w:val="00932574"/>
    <w:rsid w:val="0097636B"/>
    <w:rsid w:val="00980CCC"/>
    <w:rsid w:val="0098236C"/>
    <w:rsid w:val="00987F8F"/>
    <w:rsid w:val="009934E6"/>
    <w:rsid w:val="009A7D94"/>
    <w:rsid w:val="009B5142"/>
    <w:rsid w:val="009C0931"/>
    <w:rsid w:val="009D1234"/>
    <w:rsid w:val="009D2325"/>
    <w:rsid w:val="009D284A"/>
    <w:rsid w:val="009F24A6"/>
    <w:rsid w:val="00A32291"/>
    <w:rsid w:val="00A340FC"/>
    <w:rsid w:val="00A44EA2"/>
    <w:rsid w:val="00A51769"/>
    <w:rsid w:val="00A53E90"/>
    <w:rsid w:val="00A70A50"/>
    <w:rsid w:val="00A73DEA"/>
    <w:rsid w:val="00A92F7E"/>
    <w:rsid w:val="00AA48CE"/>
    <w:rsid w:val="00AA5B91"/>
    <w:rsid w:val="00AB788B"/>
    <w:rsid w:val="00AF297E"/>
    <w:rsid w:val="00B073AF"/>
    <w:rsid w:val="00B40690"/>
    <w:rsid w:val="00B72663"/>
    <w:rsid w:val="00B778BA"/>
    <w:rsid w:val="00B90236"/>
    <w:rsid w:val="00B938E3"/>
    <w:rsid w:val="00BA1DFB"/>
    <w:rsid w:val="00BA2F5D"/>
    <w:rsid w:val="00BA4595"/>
    <w:rsid w:val="00BA46A8"/>
    <w:rsid w:val="00BB1C47"/>
    <w:rsid w:val="00BB372B"/>
    <w:rsid w:val="00BC1313"/>
    <w:rsid w:val="00BC296A"/>
    <w:rsid w:val="00C16C1B"/>
    <w:rsid w:val="00C20434"/>
    <w:rsid w:val="00C26F76"/>
    <w:rsid w:val="00C379E4"/>
    <w:rsid w:val="00C65D70"/>
    <w:rsid w:val="00C70717"/>
    <w:rsid w:val="00C816D1"/>
    <w:rsid w:val="00C85F94"/>
    <w:rsid w:val="00C900B4"/>
    <w:rsid w:val="00CD4533"/>
    <w:rsid w:val="00CD6C7C"/>
    <w:rsid w:val="00CF653C"/>
    <w:rsid w:val="00D06B27"/>
    <w:rsid w:val="00D141BB"/>
    <w:rsid w:val="00D165C2"/>
    <w:rsid w:val="00D2545D"/>
    <w:rsid w:val="00D36740"/>
    <w:rsid w:val="00D47C08"/>
    <w:rsid w:val="00D6411A"/>
    <w:rsid w:val="00D702CD"/>
    <w:rsid w:val="00D930C3"/>
    <w:rsid w:val="00D94652"/>
    <w:rsid w:val="00DA7CEF"/>
    <w:rsid w:val="00DC0A1C"/>
    <w:rsid w:val="00DC0B50"/>
    <w:rsid w:val="00DD350E"/>
    <w:rsid w:val="00E4612D"/>
    <w:rsid w:val="00E57DF4"/>
    <w:rsid w:val="00E67B62"/>
    <w:rsid w:val="00E700E4"/>
    <w:rsid w:val="00E71B6E"/>
    <w:rsid w:val="00E7322E"/>
    <w:rsid w:val="00E914C0"/>
    <w:rsid w:val="00EA0F88"/>
    <w:rsid w:val="00EB0E41"/>
    <w:rsid w:val="00EB1A03"/>
    <w:rsid w:val="00EB40AE"/>
    <w:rsid w:val="00EB4DB4"/>
    <w:rsid w:val="00ED4974"/>
    <w:rsid w:val="00EF6162"/>
    <w:rsid w:val="00EF6443"/>
    <w:rsid w:val="00F14CB7"/>
    <w:rsid w:val="00F24996"/>
    <w:rsid w:val="00F321A5"/>
    <w:rsid w:val="00F40251"/>
    <w:rsid w:val="00F474E6"/>
    <w:rsid w:val="00F76260"/>
    <w:rsid w:val="00FA1185"/>
    <w:rsid w:val="00FD35EC"/>
    <w:rsid w:val="00FF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79414"/>
  <w15:docId w15:val="{21365F6F-47E9-4D21-9942-DD24EFF8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B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F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next w:val="Normal"/>
    <w:link w:val="Heading3Char"/>
    <w:unhideWhenUsed/>
    <w:qFormat/>
    <w:rsid w:val="00817ED7"/>
    <w:pPr>
      <w:keepNext/>
      <w:keepLines/>
      <w:spacing w:after="26"/>
      <w:ind w:left="566"/>
      <w:jc w:val="center"/>
      <w:outlineLvl w:val="2"/>
    </w:pPr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H&amp;P List Paragraph,Syle 1,Saistīto dokumentu saraksts,Normal bullet 2,Bullet list,Numurets,PPS_Bullet,Virsraksti,List Paragraph1,Saraksta rindkopa,Bullets,Numbered List,Paragraph,Bullet point 1,1st level - Bullet List Paragraph"/>
    <w:basedOn w:val="Normal"/>
    <w:link w:val="ListParagraphChar"/>
    <w:qFormat/>
    <w:rsid w:val="00466E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EBB"/>
    <w:rPr>
      <w:color w:val="0563C1" w:themeColor="hyperlink"/>
      <w:u w:val="single"/>
    </w:rPr>
  </w:style>
  <w:style w:type="paragraph" w:styleId="Footer">
    <w:name w:val="footer"/>
    <w:aliases w:val="Rakstz. Rakstz. Rakstz. Rakstz. Rakstz. Rakstz.1,Rakstz. Rakstz. Rakstz. Rakstz. Rakstz. Rakstz. Rakstz. Rakstz. Rak Rakstz.  Rakstz.,Rakstz. Rakstz. Rakstz. Rakstz. Rakstz. Rakstz. Rakstz. Rakstz. Rakstz. Rakstz. Rakstz. Rakstz. Rakstz."/>
    <w:basedOn w:val="Normal"/>
    <w:link w:val="FooterChar"/>
    <w:uiPriority w:val="99"/>
    <w:unhideWhenUsed/>
    <w:rsid w:val="00466E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Rakstz. Rakstz. Rakstz. Rakstz. Rakstz. Rakstz.1 Char,Rakstz. Rakstz. Rakstz. Rakstz. Rakstz. Rakstz. Rakstz. Rakstz. Rak Rakstz.  Rakstz. Char"/>
    <w:basedOn w:val="DefaultParagraphFont"/>
    <w:link w:val="Footer"/>
    <w:uiPriority w:val="99"/>
    <w:rsid w:val="00466EBB"/>
  </w:style>
  <w:style w:type="paragraph" w:styleId="Title">
    <w:name w:val="Title"/>
    <w:basedOn w:val="Normal"/>
    <w:link w:val="TitleChar"/>
    <w:uiPriority w:val="99"/>
    <w:qFormat/>
    <w:rsid w:val="00466E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rsid w:val="00466EBB"/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Strip Char,2 Char,H&amp;P List Paragraph Char,Syle 1 Char,Saistīto dokumentu saraksts Char,Normal bullet 2 Char,Bullet list Char,Numurets Char,PPS_Bullet Char,Virsraksti Char,List Paragraph1 Char,Saraksta rindkopa Char,Bullets Char"/>
    <w:link w:val="ListParagraph"/>
    <w:uiPriority w:val="34"/>
    <w:qFormat/>
    <w:locked/>
    <w:rsid w:val="00466EBB"/>
  </w:style>
  <w:style w:type="paragraph" w:styleId="Quote">
    <w:name w:val="Quote"/>
    <w:basedOn w:val="Normal"/>
    <w:next w:val="Normal"/>
    <w:link w:val="QuoteChar"/>
    <w:uiPriority w:val="29"/>
    <w:qFormat/>
    <w:rsid w:val="00466E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6EBB"/>
    <w:rPr>
      <w:i/>
      <w:iCs/>
      <w:color w:val="404040" w:themeColor="text1" w:themeTint="BF"/>
    </w:rPr>
  </w:style>
  <w:style w:type="character" w:styleId="FootnoteReference">
    <w:name w:val="footnote reference"/>
    <w:rsid w:val="00C16C1B"/>
    <w:rPr>
      <w:vertAlign w:val="superscript"/>
    </w:rPr>
  </w:style>
  <w:style w:type="paragraph" w:styleId="FootnoteText">
    <w:name w:val="footnote text"/>
    <w:basedOn w:val="Normal"/>
    <w:link w:val="FootnoteTextChar"/>
    <w:rsid w:val="00C16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C16C1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21184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11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118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8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4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35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50E"/>
  </w:style>
  <w:style w:type="character" w:customStyle="1" w:styleId="Heading3Char">
    <w:name w:val="Heading 3 Char"/>
    <w:basedOn w:val="DefaultParagraphFont"/>
    <w:link w:val="Heading3"/>
    <w:rsid w:val="00817ED7"/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BA2F5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customStyle="1" w:styleId="TableGrid3">
    <w:name w:val="Table Grid3"/>
    <w:basedOn w:val="TableNormal"/>
    <w:next w:val="TableGrid"/>
    <w:rsid w:val="008A6C9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A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E46B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3402E0"/>
    <w:pPr>
      <w:spacing w:before="80" w:after="120" w:line="240" w:lineRule="auto"/>
      <w:jc w:val="both"/>
    </w:pPr>
    <w:rPr>
      <w:rFonts w:ascii="Arial" w:hAnsi="Arial" w:cs="Arial"/>
      <w:sz w:val="21"/>
      <w:szCs w:val="21"/>
      <w:lang w:eastAsia="lv-LV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402E0"/>
    <w:rPr>
      <w:rFonts w:ascii="Arial" w:hAnsi="Arial" w:cs="Arial"/>
      <w:sz w:val="21"/>
      <w:szCs w:val="21"/>
      <w:lang w:eastAsia="lv-LV"/>
    </w:rPr>
  </w:style>
  <w:style w:type="paragraph" w:customStyle="1" w:styleId="Default">
    <w:name w:val="Default"/>
    <w:rsid w:val="004300C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dz.lv/lv/iepirkum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Inga Upenāja</cp:lastModifiedBy>
  <cp:revision>26</cp:revision>
  <cp:lastPrinted>2021-10-05T07:44:00Z</cp:lastPrinted>
  <dcterms:created xsi:type="dcterms:W3CDTF">2022-03-07T09:37:00Z</dcterms:created>
  <dcterms:modified xsi:type="dcterms:W3CDTF">2024-06-17T11:08:00Z</dcterms:modified>
</cp:coreProperties>
</file>