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D0C41" w14:textId="77777777" w:rsidR="00C85583" w:rsidRPr="00A84574" w:rsidRDefault="00C85583" w:rsidP="00C85583">
      <w:pPr>
        <w:spacing w:after="0" w:line="240" w:lineRule="auto"/>
        <w:jc w:val="right"/>
        <w:rPr>
          <w:rFonts w:ascii="Times New Roman" w:hAnsi="Times New Roman"/>
          <w:color w:val="000000" w:themeColor="text1"/>
          <w:sz w:val="24"/>
          <w:szCs w:val="24"/>
          <w:lang w:val="lv-LV"/>
        </w:rPr>
      </w:pPr>
      <w:bookmarkStart w:id="0" w:name="_Hlk141278454"/>
      <w:bookmarkStart w:id="1" w:name="_Hlk153873382"/>
      <w:r w:rsidRPr="00A84574">
        <w:rPr>
          <w:rFonts w:ascii="Times New Roman" w:hAnsi="Times New Roman"/>
          <w:color w:val="000000" w:themeColor="text1"/>
          <w:sz w:val="24"/>
          <w:szCs w:val="24"/>
          <w:lang w:val="lv-LV"/>
        </w:rPr>
        <w:t>1.pielikums</w:t>
      </w:r>
    </w:p>
    <w:p w14:paraId="773C0728" w14:textId="77777777" w:rsidR="00C85583" w:rsidRPr="00A84574" w:rsidRDefault="00C85583" w:rsidP="00C85583">
      <w:pPr>
        <w:spacing w:after="0" w:line="240" w:lineRule="auto"/>
        <w:jc w:val="right"/>
        <w:rPr>
          <w:rFonts w:ascii="Times New Roman" w:hAnsi="Times New Roman"/>
          <w:color w:val="000000" w:themeColor="text1"/>
          <w:sz w:val="24"/>
          <w:szCs w:val="24"/>
          <w:lang w:val="lv-LV"/>
        </w:rPr>
      </w:pPr>
      <w:r w:rsidRPr="00A84574">
        <w:rPr>
          <w:rFonts w:ascii="Times New Roman" w:hAnsi="Times New Roman"/>
          <w:color w:val="000000" w:themeColor="text1"/>
          <w:sz w:val="24"/>
          <w:szCs w:val="24"/>
          <w:lang w:val="lv-LV"/>
        </w:rPr>
        <w:t>atklāta konkursa nolikumam</w:t>
      </w:r>
    </w:p>
    <w:p w14:paraId="54EB78CC" w14:textId="77777777" w:rsidR="00C85583" w:rsidRPr="007B1D2A" w:rsidRDefault="00C85583" w:rsidP="00C85583">
      <w:pPr>
        <w:spacing w:after="0" w:line="240" w:lineRule="auto"/>
        <w:jc w:val="right"/>
        <w:rPr>
          <w:rFonts w:ascii="Times New Roman" w:hAnsi="Times New Roman"/>
          <w:b/>
          <w:sz w:val="24"/>
          <w:szCs w:val="24"/>
          <w:lang w:val="lv-LV"/>
        </w:rPr>
      </w:pPr>
      <w:r w:rsidRPr="00A84574">
        <w:rPr>
          <w:rFonts w:ascii="Times New Roman" w:hAnsi="Times New Roman"/>
          <w:color w:val="000000" w:themeColor="text1"/>
          <w:sz w:val="24"/>
          <w:szCs w:val="24"/>
          <w:lang w:val="lv-LV"/>
        </w:rPr>
        <w:t>ar identifikācijas Nr. DPPA 202</w:t>
      </w:r>
      <w:r>
        <w:rPr>
          <w:rFonts w:ascii="Times New Roman" w:hAnsi="Times New Roman"/>
          <w:color w:val="000000" w:themeColor="text1"/>
          <w:sz w:val="24"/>
          <w:szCs w:val="24"/>
          <w:lang w:val="lv-LV"/>
        </w:rPr>
        <w:t>3</w:t>
      </w:r>
      <w:r w:rsidRPr="00A84574">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20</w:t>
      </w:r>
    </w:p>
    <w:p w14:paraId="68862045" w14:textId="77777777" w:rsidR="00C85583" w:rsidRDefault="00C85583" w:rsidP="00C85583">
      <w:pPr>
        <w:spacing w:after="0" w:line="240" w:lineRule="auto"/>
        <w:jc w:val="center"/>
        <w:rPr>
          <w:rFonts w:ascii="Times New Roman" w:hAnsi="Times New Roman"/>
          <w:b/>
          <w:sz w:val="24"/>
          <w:szCs w:val="24"/>
          <w:lang w:val="lv-LV"/>
        </w:rPr>
      </w:pPr>
    </w:p>
    <w:p w14:paraId="7C90E210" w14:textId="77777777" w:rsidR="00C85583" w:rsidRPr="00772E53" w:rsidRDefault="00C85583" w:rsidP="00C85583">
      <w:pPr>
        <w:spacing w:after="0" w:line="240" w:lineRule="auto"/>
        <w:jc w:val="center"/>
        <w:rPr>
          <w:rFonts w:ascii="Times New Roman" w:hAnsi="Times New Roman"/>
          <w:b/>
          <w:sz w:val="24"/>
          <w:szCs w:val="24"/>
          <w:lang w:val="lv-LV"/>
        </w:rPr>
      </w:pPr>
      <w:r w:rsidRPr="00772E53">
        <w:rPr>
          <w:rFonts w:ascii="Times New Roman" w:hAnsi="Times New Roman"/>
          <w:b/>
          <w:sz w:val="24"/>
          <w:szCs w:val="24"/>
          <w:lang w:val="lv-LV"/>
        </w:rPr>
        <w:t xml:space="preserve">TEHNISKĀ SPECIFIKĀCIJA </w:t>
      </w:r>
    </w:p>
    <w:p w14:paraId="5D3D6856" w14:textId="77777777" w:rsidR="00C85583" w:rsidRDefault="00C85583" w:rsidP="00C85583">
      <w:pPr>
        <w:spacing w:after="0" w:line="240" w:lineRule="auto"/>
        <w:ind w:right="-28"/>
        <w:jc w:val="center"/>
        <w:rPr>
          <w:rFonts w:ascii="Times New Roman" w:hAnsi="Times New Roman"/>
          <w:b/>
          <w:color w:val="000000"/>
          <w:sz w:val="24"/>
          <w:szCs w:val="24"/>
          <w:lang w:val="lv-LV"/>
        </w:rPr>
      </w:pPr>
      <w:r>
        <w:rPr>
          <w:rFonts w:ascii="Times New Roman" w:hAnsi="Times New Roman"/>
          <w:b/>
          <w:color w:val="000000"/>
          <w:sz w:val="24"/>
          <w:szCs w:val="24"/>
          <w:lang w:val="lv-LV"/>
        </w:rPr>
        <w:t>ATKLĀTĀM KONKURSAM</w:t>
      </w:r>
    </w:p>
    <w:p w14:paraId="17D89412" w14:textId="77777777" w:rsidR="00C85583" w:rsidRPr="000B74F0" w:rsidRDefault="00C85583" w:rsidP="00C85583">
      <w:pPr>
        <w:spacing w:after="0" w:line="240" w:lineRule="auto"/>
        <w:contextualSpacing/>
        <w:jc w:val="center"/>
        <w:rPr>
          <w:rFonts w:ascii="Times New Roman" w:hAnsi="Times New Roman"/>
          <w:b/>
          <w:i/>
          <w:sz w:val="24"/>
          <w:szCs w:val="24"/>
          <w:lang w:val="lv-LV"/>
        </w:rPr>
      </w:pPr>
      <w:r w:rsidRPr="000B74F0">
        <w:rPr>
          <w:rFonts w:ascii="Times New Roman" w:hAnsi="Times New Roman"/>
          <w:b/>
          <w:i/>
          <w:iCs/>
          <w:color w:val="000000"/>
          <w:sz w:val="24"/>
          <w:szCs w:val="24"/>
          <w:shd w:val="clear" w:color="auto" w:fill="FFFFFF"/>
          <w:lang w:val="lv-LV"/>
        </w:rPr>
        <w:t>“</w:t>
      </w:r>
      <w:bookmarkStart w:id="2" w:name="_Hlk153786261"/>
      <w:r w:rsidRPr="003A28E4">
        <w:rPr>
          <w:rFonts w:ascii="Times New Roman" w:hAnsi="Times New Roman"/>
          <w:b/>
          <w:sz w:val="24"/>
          <w:szCs w:val="24"/>
          <w:lang w:val="lv-LV"/>
        </w:rPr>
        <w:t>Degvielas iegāde Krāslavas novada pašvaldības Dagdas pilsētas un pagastu apvienības vajadzībām</w:t>
      </w:r>
      <w:bookmarkEnd w:id="2"/>
      <w:r w:rsidRPr="000B74F0">
        <w:rPr>
          <w:rFonts w:ascii="Times New Roman" w:hAnsi="Times New Roman"/>
          <w:b/>
          <w:i/>
          <w:iCs/>
          <w:sz w:val="24"/>
          <w:szCs w:val="24"/>
          <w:lang w:val="lv-LV"/>
        </w:rPr>
        <w:t>”</w:t>
      </w:r>
    </w:p>
    <w:p w14:paraId="6AB52E6F" w14:textId="77777777" w:rsidR="00C85583" w:rsidRPr="00367636" w:rsidRDefault="00C85583" w:rsidP="00C85583">
      <w:pPr>
        <w:spacing w:after="0" w:line="240" w:lineRule="auto"/>
        <w:contextualSpacing/>
        <w:jc w:val="center"/>
        <w:rPr>
          <w:rFonts w:ascii="Times New Roman" w:hAnsi="Times New Roman"/>
          <w:bCs/>
          <w:sz w:val="24"/>
          <w:szCs w:val="24"/>
          <w:lang w:val="lv-LV"/>
        </w:rPr>
      </w:pPr>
      <w:r w:rsidRPr="00367636">
        <w:rPr>
          <w:rFonts w:ascii="Times New Roman" w:hAnsi="Times New Roman"/>
          <w:bCs/>
          <w:sz w:val="24"/>
          <w:szCs w:val="24"/>
          <w:lang w:val="lv-LV"/>
        </w:rPr>
        <w:t>(</w:t>
      </w:r>
      <w:r w:rsidRPr="00A84574">
        <w:rPr>
          <w:rFonts w:ascii="Times New Roman" w:hAnsi="Times New Roman"/>
          <w:bCs/>
          <w:sz w:val="24"/>
          <w:szCs w:val="24"/>
          <w:lang w:val="lv-LV"/>
        </w:rPr>
        <w:t>identifikācijas</w:t>
      </w:r>
      <w:r w:rsidRPr="00367636">
        <w:rPr>
          <w:rFonts w:ascii="Times New Roman" w:hAnsi="Times New Roman"/>
          <w:bCs/>
          <w:sz w:val="24"/>
          <w:szCs w:val="24"/>
          <w:lang w:val="lv-LV"/>
        </w:rPr>
        <w:t xml:space="preserve"> Nr. </w:t>
      </w:r>
      <w:bookmarkStart w:id="3" w:name="_Hlk126143143"/>
      <w:r w:rsidRPr="00367636">
        <w:rPr>
          <w:rFonts w:ascii="Times New Roman" w:hAnsi="Times New Roman"/>
          <w:bCs/>
          <w:sz w:val="24"/>
          <w:szCs w:val="24"/>
          <w:lang w:val="lv-LV"/>
        </w:rPr>
        <w:t>DPPA 2023/</w:t>
      </w:r>
      <w:bookmarkEnd w:id="3"/>
      <w:r>
        <w:rPr>
          <w:rFonts w:ascii="Times New Roman" w:hAnsi="Times New Roman"/>
          <w:bCs/>
          <w:sz w:val="24"/>
          <w:szCs w:val="24"/>
          <w:lang w:val="lv-LV"/>
        </w:rPr>
        <w:t>20</w:t>
      </w:r>
      <w:r w:rsidRPr="00367636">
        <w:rPr>
          <w:rFonts w:ascii="Times New Roman" w:hAnsi="Times New Roman"/>
          <w:bCs/>
          <w:sz w:val="24"/>
          <w:szCs w:val="24"/>
          <w:lang w:val="lv-LV"/>
        </w:rPr>
        <w:t>)</w:t>
      </w:r>
    </w:p>
    <w:p w14:paraId="43C3457F" w14:textId="77777777" w:rsidR="00C85583" w:rsidRPr="00367636" w:rsidRDefault="00C85583" w:rsidP="00C85583">
      <w:pPr>
        <w:spacing w:after="0" w:line="240" w:lineRule="auto"/>
        <w:ind w:right="-28"/>
        <w:jc w:val="center"/>
        <w:rPr>
          <w:rFonts w:ascii="Times New Roman" w:eastAsia="Times New Roman" w:hAnsi="Times New Roman"/>
          <w:sz w:val="24"/>
          <w:szCs w:val="24"/>
          <w:lang w:val="lv-LV" w:eastAsia="en-US"/>
        </w:rPr>
      </w:pPr>
    </w:p>
    <w:p w14:paraId="354DE591" w14:textId="77777777" w:rsidR="00C85583" w:rsidRDefault="00C85583" w:rsidP="00C85583">
      <w:pPr>
        <w:tabs>
          <w:tab w:val="left" w:pos="308"/>
        </w:tabs>
        <w:spacing w:after="0" w:line="240" w:lineRule="auto"/>
        <w:ind w:left="720"/>
        <w:jc w:val="both"/>
        <w:rPr>
          <w:rFonts w:ascii="Times New Roman" w:hAnsi="Times New Roman"/>
          <w:color w:val="000000"/>
          <w:sz w:val="24"/>
          <w:szCs w:val="24"/>
          <w:lang w:val="lv-LV"/>
        </w:rPr>
      </w:pPr>
    </w:p>
    <w:bookmarkEnd w:id="0"/>
    <w:p w14:paraId="086CA9A5" w14:textId="77777777" w:rsidR="00C85583" w:rsidRDefault="00C85583" w:rsidP="00C85583">
      <w:pPr>
        <w:spacing w:after="0" w:line="240" w:lineRule="auto"/>
        <w:jc w:val="center"/>
        <w:rPr>
          <w:rFonts w:ascii="Times New Roman" w:hAnsi="Times New Roman"/>
          <w:b/>
          <w:sz w:val="24"/>
          <w:szCs w:val="24"/>
          <w:lang w:val="lv-LV"/>
        </w:rPr>
      </w:pPr>
      <w:r>
        <w:rPr>
          <w:rFonts w:ascii="Times New Roman" w:hAnsi="Times New Roman"/>
          <w:b/>
          <w:sz w:val="24"/>
          <w:szCs w:val="24"/>
          <w:lang w:val="lv-LV"/>
        </w:rPr>
        <w:t>IEPIRKUMA 1.-2. DAĻĀM</w:t>
      </w:r>
    </w:p>
    <w:p w14:paraId="4BB4DABC" w14:textId="77777777" w:rsidR="00C85583" w:rsidRDefault="00C85583" w:rsidP="00C85583">
      <w:pPr>
        <w:autoSpaceDE w:val="0"/>
        <w:autoSpaceDN w:val="0"/>
        <w:adjustRightInd w:val="0"/>
        <w:spacing w:after="0"/>
        <w:ind w:left="1146"/>
        <w:jc w:val="both"/>
        <w:rPr>
          <w:rFonts w:ascii="Times New Roman" w:hAnsi="Times New Roman"/>
          <w:color w:val="000000"/>
          <w:sz w:val="24"/>
          <w:szCs w:val="24"/>
          <w:lang w:val="lv-LV" w:eastAsia="lv-LV"/>
        </w:rPr>
      </w:pPr>
    </w:p>
    <w:p w14:paraId="7438362F" w14:textId="77777777" w:rsidR="00C85583" w:rsidRPr="00674D7F" w:rsidRDefault="00C85583" w:rsidP="00C85583">
      <w:pPr>
        <w:pStyle w:val="Sarakstarindkopa"/>
        <w:spacing w:after="0" w:line="240" w:lineRule="auto"/>
        <w:ind w:left="0"/>
        <w:jc w:val="both"/>
        <w:rPr>
          <w:rFonts w:ascii="Times New Roman" w:hAnsi="Times New Roman"/>
          <w:b/>
          <w:sz w:val="24"/>
          <w:szCs w:val="24"/>
          <w:lang w:val="lv-LV"/>
        </w:rPr>
      </w:pPr>
      <w:r w:rsidRPr="0004193C">
        <w:rPr>
          <w:rFonts w:ascii="Times New Roman" w:hAnsi="Times New Roman"/>
          <w:b/>
          <w:sz w:val="24"/>
          <w:szCs w:val="24"/>
          <w:lang w:val="lv-LV"/>
        </w:rPr>
        <w:t>Degvielas iegāde Dagdas pilsētas un pagastu apvienības vajadzībām</w:t>
      </w:r>
    </w:p>
    <w:tbl>
      <w:tblPr>
        <w:tblStyle w:val="Reatabula"/>
        <w:tblW w:w="9634" w:type="dxa"/>
        <w:tblLook w:val="04A0" w:firstRow="1" w:lastRow="0" w:firstColumn="1" w:lastColumn="0" w:noHBand="0" w:noVBand="1"/>
      </w:tblPr>
      <w:tblGrid>
        <w:gridCol w:w="985"/>
        <w:gridCol w:w="2979"/>
        <w:gridCol w:w="5670"/>
      </w:tblGrid>
      <w:tr w:rsidR="00C85583" w:rsidRPr="00CD7B65" w14:paraId="525A58D4" w14:textId="77777777" w:rsidTr="00601AEC">
        <w:tc>
          <w:tcPr>
            <w:tcW w:w="985" w:type="dxa"/>
            <w:shd w:val="clear" w:color="auto" w:fill="auto"/>
            <w:vAlign w:val="center"/>
          </w:tcPr>
          <w:p w14:paraId="2B83ABC0" w14:textId="77777777" w:rsidR="00C85583" w:rsidRPr="00095D77" w:rsidRDefault="00C85583" w:rsidP="00601AEC">
            <w:pPr>
              <w:spacing w:after="0" w:line="240" w:lineRule="auto"/>
              <w:jc w:val="both"/>
              <w:rPr>
                <w:rFonts w:ascii="Times New Roman" w:hAnsi="Times New Roman"/>
                <w:b/>
                <w:lang w:val="lv-LV"/>
              </w:rPr>
            </w:pPr>
            <w:proofErr w:type="spellStart"/>
            <w:r w:rsidRPr="00095D77">
              <w:rPr>
                <w:rFonts w:ascii="Times New Roman" w:hAnsi="Times New Roman"/>
                <w:b/>
                <w:lang w:val="lv-LV" w:eastAsia="lv-LV"/>
              </w:rPr>
              <w:t>Nr.p.k</w:t>
            </w:r>
            <w:proofErr w:type="spellEnd"/>
            <w:r w:rsidRPr="00095D77">
              <w:rPr>
                <w:rFonts w:ascii="Times New Roman" w:hAnsi="Times New Roman"/>
                <w:b/>
                <w:lang w:val="lv-LV" w:eastAsia="lv-LV"/>
              </w:rPr>
              <w:t>.</w:t>
            </w:r>
          </w:p>
        </w:tc>
        <w:tc>
          <w:tcPr>
            <w:tcW w:w="2979" w:type="dxa"/>
            <w:shd w:val="clear" w:color="auto" w:fill="auto"/>
            <w:vAlign w:val="center"/>
          </w:tcPr>
          <w:p w14:paraId="7560B632"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b/>
                <w:lang w:val="lv-LV" w:eastAsia="lv-LV"/>
              </w:rPr>
              <w:t>Parametri</w:t>
            </w:r>
          </w:p>
        </w:tc>
        <w:tc>
          <w:tcPr>
            <w:tcW w:w="5670" w:type="dxa"/>
            <w:shd w:val="clear" w:color="auto" w:fill="auto"/>
            <w:vAlign w:val="center"/>
          </w:tcPr>
          <w:p w14:paraId="1A3A8704"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b/>
                <w:lang w:val="lv-LV" w:eastAsia="lv-LV"/>
              </w:rPr>
              <w:t>Pasūtītāja minimālās prasības</w:t>
            </w:r>
          </w:p>
        </w:tc>
      </w:tr>
      <w:tr w:rsidR="00C85583" w:rsidRPr="00095D77" w14:paraId="49C3D24D" w14:textId="77777777" w:rsidTr="00601AEC">
        <w:tc>
          <w:tcPr>
            <w:tcW w:w="985" w:type="dxa"/>
            <w:shd w:val="clear" w:color="auto" w:fill="auto"/>
          </w:tcPr>
          <w:p w14:paraId="6F0E9594"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1.</w:t>
            </w:r>
          </w:p>
        </w:tc>
        <w:tc>
          <w:tcPr>
            <w:tcW w:w="2979" w:type="dxa"/>
            <w:shd w:val="clear" w:color="auto" w:fill="auto"/>
          </w:tcPr>
          <w:p w14:paraId="1D8D436E"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Prece</w:t>
            </w:r>
          </w:p>
        </w:tc>
        <w:tc>
          <w:tcPr>
            <w:tcW w:w="5670" w:type="dxa"/>
            <w:shd w:val="clear" w:color="auto" w:fill="auto"/>
          </w:tcPr>
          <w:p w14:paraId="4F60A5C2" w14:textId="77777777" w:rsidR="00C85583" w:rsidRPr="00095D77" w:rsidRDefault="00C85583" w:rsidP="00601AEC">
            <w:pPr>
              <w:spacing w:after="0" w:line="240" w:lineRule="auto"/>
              <w:jc w:val="both"/>
              <w:rPr>
                <w:rFonts w:ascii="Times New Roman" w:hAnsi="Times New Roman"/>
                <w:b/>
                <w:lang w:val="lv-LV"/>
              </w:rPr>
            </w:pPr>
            <w:r>
              <w:rPr>
                <w:rFonts w:ascii="Times New Roman" w:hAnsi="Times New Roman"/>
                <w:color w:val="000000"/>
                <w:lang w:val="lv-LV" w:eastAsia="lv-LV"/>
              </w:rPr>
              <w:t>D</w:t>
            </w:r>
            <w:r w:rsidRPr="00674D7F">
              <w:rPr>
                <w:rFonts w:ascii="Times New Roman" w:hAnsi="Times New Roman"/>
                <w:color w:val="000000"/>
                <w:lang w:val="lv-LV" w:eastAsia="lv-LV"/>
              </w:rPr>
              <w:t>egviela - benzīn</w:t>
            </w:r>
            <w:r>
              <w:rPr>
                <w:rFonts w:ascii="Times New Roman" w:hAnsi="Times New Roman"/>
                <w:color w:val="000000"/>
                <w:lang w:val="lv-LV" w:eastAsia="lv-LV"/>
              </w:rPr>
              <w:t>s</w:t>
            </w:r>
            <w:r w:rsidRPr="00674D7F">
              <w:rPr>
                <w:rFonts w:ascii="Times New Roman" w:hAnsi="Times New Roman"/>
                <w:color w:val="000000"/>
                <w:lang w:val="lv-LV" w:eastAsia="lv-LV"/>
              </w:rPr>
              <w:t xml:space="preserve"> un dīzeļdegviela </w:t>
            </w:r>
          </w:p>
        </w:tc>
      </w:tr>
      <w:tr w:rsidR="00C85583" w:rsidRPr="00BC6639" w14:paraId="6488BEDB" w14:textId="77777777" w:rsidTr="00601AEC">
        <w:tc>
          <w:tcPr>
            <w:tcW w:w="985" w:type="dxa"/>
            <w:shd w:val="clear" w:color="auto" w:fill="auto"/>
          </w:tcPr>
          <w:p w14:paraId="7867B11B"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2.</w:t>
            </w:r>
          </w:p>
        </w:tc>
        <w:tc>
          <w:tcPr>
            <w:tcW w:w="2979" w:type="dxa"/>
            <w:shd w:val="clear" w:color="auto" w:fill="auto"/>
          </w:tcPr>
          <w:p w14:paraId="3D02508B" w14:textId="77777777" w:rsidR="00C85583" w:rsidRPr="00095D77" w:rsidRDefault="00C85583" w:rsidP="00601AEC">
            <w:pPr>
              <w:spacing w:after="0" w:line="240" w:lineRule="auto"/>
              <w:jc w:val="both"/>
              <w:rPr>
                <w:rFonts w:ascii="Times New Roman" w:hAnsi="Times New Roman"/>
                <w:bCs/>
                <w:lang w:val="lv-LV"/>
              </w:rPr>
            </w:pPr>
            <w:r w:rsidRPr="00C72E48">
              <w:rPr>
                <w:rFonts w:ascii="Times New Roman" w:hAnsi="Times New Roman"/>
                <w:bCs/>
                <w:lang w:val="lv-LV" w:eastAsia="lv-LV"/>
              </w:rPr>
              <w:t>Degvielai jābūt pieejamai</w:t>
            </w:r>
            <w:r>
              <w:rPr>
                <w:rFonts w:ascii="Times New Roman" w:hAnsi="Times New Roman"/>
                <w:bCs/>
                <w:lang w:val="lv-LV" w:eastAsia="lv-LV"/>
              </w:rPr>
              <w:t xml:space="preserve"> degvielas </w:t>
            </w:r>
            <w:proofErr w:type="spellStart"/>
            <w:r>
              <w:rPr>
                <w:rFonts w:ascii="Times New Roman" w:hAnsi="Times New Roman"/>
                <w:bCs/>
                <w:lang w:val="lv-LV" w:eastAsia="lv-LV"/>
              </w:rPr>
              <w:t>uzpildes</w:t>
            </w:r>
            <w:proofErr w:type="spellEnd"/>
            <w:r>
              <w:rPr>
                <w:rFonts w:ascii="Times New Roman" w:hAnsi="Times New Roman"/>
                <w:bCs/>
                <w:lang w:val="lv-LV" w:eastAsia="lv-LV"/>
              </w:rPr>
              <w:t xml:space="preserve"> stacijā </w:t>
            </w:r>
            <w:r w:rsidRPr="00C72E48">
              <w:rPr>
                <w:rFonts w:ascii="Times New Roman" w:hAnsi="Times New Roman"/>
                <w:bCs/>
                <w:lang w:val="lv-LV" w:eastAsia="lv-LV"/>
              </w:rPr>
              <w:t xml:space="preserve"> (atbilstoši iepirkuma daļas prasībām uz kuru iesniedz piedāvājumu)</w:t>
            </w:r>
          </w:p>
        </w:tc>
        <w:tc>
          <w:tcPr>
            <w:tcW w:w="5670" w:type="dxa"/>
            <w:shd w:val="clear" w:color="auto" w:fill="auto"/>
          </w:tcPr>
          <w:p w14:paraId="1CD8C887" w14:textId="77777777" w:rsidR="00C85583" w:rsidRPr="00C73E51" w:rsidRDefault="00C85583" w:rsidP="00601AEC">
            <w:pPr>
              <w:spacing w:after="0" w:line="240" w:lineRule="auto"/>
              <w:jc w:val="both"/>
              <w:rPr>
                <w:rFonts w:ascii="Times New Roman" w:hAnsi="Times New Roman"/>
                <w:color w:val="000000"/>
                <w:lang w:val="lv-LV" w:eastAsia="lv-LV"/>
              </w:rPr>
            </w:pPr>
            <w:r w:rsidRPr="00C73E51">
              <w:rPr>
                <w:rFonts w:ascii="Times New Roman" w:hAnsi="Times New Roman"/>
                <w:color w:val="000000"/>
                <w:lang w:val="lv-LV" w:eastAsia="lv-LV"/>
              </w:rPr>
              <w:t>Degvielai jābūt pieejamai Latvijas Republikas teritorijā sekojošās pilsētās:</w:t>
            </w:r>
          </w:p>
          <w:p w14:paraId="4391A953" w14:textId="77777777" w:rsidR="00C85583" w:rsidRPr="00C73E51" w:rsidRDefault="00C85583" w:rsidP="00601AEC">
            <w:pPr>
              <w:spacing w:after="0" w:line="240" w:lineRule="auto"/>
              <w:jc w:val="both"/>
              <w:rPr>
                <w:rFonts w:ascii="Times New Roman" w:hAnsi="Times New Roman"/>
                <w:color w:val="000000"/>
                <w:lang w:val="lv-LV" w:eastAsia="lv-LV"/>
              </w:rPr>
            </w:pPr>
            <w:r w:rsidRPr="00C73E51">
              <w:rPr>
                <w:rFonts w:ascii="Times New Roman" w:hAnsi="Times New Roman"/>
                <w:color w:val="000000"/>
                <w:lang w:val="lv-LV" w:eastAsia="lv-LV"/>
              </w:rPr>
              <w:t>IEPIRKUMA 1.daļai – Dagda;</w:t>
            </w:r>
          </w:p>
          <w:p w14:paraId="4619BD87" w14:textId="591DF7EA" w:rsidR="00C85583" w:rsidRPr="00C73E51" w:rsidRDefault="00C85583" w:rsidP="00601AEC">
            <w:pPr>
              <w:spacing w:after="0" w:line="240" w:lineRule="auto"/>
              <w:jc w:val="both"/>
              <w:rPr>
                <w:rFonts w:ascii="Times New Roman" w:hAnsi="Times New Roman"/>
                <w:b/>
                <w:lang w:val="lv-LV"/>
              </w:rPr>
            </w:pPr>
            <w:r w:rsidRPr="00C73E51">
              <w:rPr>
                <w:rFonts w:ascii="Times New Roman" w:hAnsi="Times New Roman"/>
                <w:color w:val="000000"/>
                <w:lang w:val="lv-LV" w:eastAsia="lv-LV"/>
              </w:rPr>
              <w:t xml:space="preserve">IEPIRKUMA 2.daļai -  </w:t>
            </w:r>
            <w:r w:rsidR="000351DD" w:rsidRPr="000351DD">
              <w:rPr>
                <w:rFonts w:ascii="Times New Roman" w:hAnsi="Times New Roman"/>
                <w:color w:val="000000"/>
                <w:lang w:val="lv-LV" w:eastAsia="lv-LV"/>
              </w:rPr>
              <w:t>maršrutos: Dagda – Aglona – Jēkabpils – Rīga; Dagda – Daugavpils; Dagda – Rēzekne, ka arī pie Izpildītāja sadarbības partneriem Lietuvā un Igaunijā</w:t>
            </w:r>
            <w:r w:rsidRPr="00C73E51">
              <w:rPr>
                <w:rFonts w:ascii="Times New Roman" w:hAnsi="Times New Roman"/>
                <w:color w:val="000000"/>
                <w:lang w:val="lv-LV" w:eastAsia="lv-LV"/>
              </w:rPr>
              <w:t>.</w:t>
            </w:r>
          </w:p>
        </w:tc>
      </w:tr>
      <w:tr w:rsidR="00C85583" w:rsidRPr="00BC6639" w14:paraId="64FC5AA4" w14:textId="77777777" w:rsidTr="00601AEC">
        <w:tc>
          <w:tcPr>
            <w:tcW w:w="985" w:type="dxa"/>
            <w:shd w:val="clear" w:color="auto" w:fill="auto"/>
          </w:tcPr>
          <w:p w14:paraId="6D0EB717"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3.</w:t>
            </w:r>
          </w:p>
        </w:tc>
        <w:tc>
          <w:tcPr>
            <w:tcW w:w="2979" w:type="dxa"/>
            <w:shd w:val="clear" w:color="auto" w:fill="auto"/>
          </w:tcPr>
          <w:p w14:paraId="6892DDE5" w14:textId="77777777" w:rsidR="00C85583" w:rsidRPr="00095D77" w:rsidRDefault="00C85583" w:rsidP="00601AEC">
            <w:pPr>
              <w:tabs>
                <w:tab w:val="left" w:pos="990"/>
              </w:tabs>
              <w:ind w:left="47"/>
              <w:rPr>
                <w:rFonts w:ascii="Times New Roman" w:eastAsia="Times New Roman" w:hAnsi="Times New Roman"/>
                <w:bCs/>
                <w:vertAlign w:val="superscript"/>
                <w:lang w:val="lv-LV"/>
              </w:rPr>
            </w:pPr>
            <w:r w:rsidRPr="00095D77">
              <w:rPr>
                <w:rFonts w:ascii="Times New Roman" w:eastAsia="Times New Roman" w:hAnsi="Times New Roman"/>
                <w:bCs/>
                <w:lang w:val="lv-LV"/>
              </w:rPr>
              <w:t xml:space="preserve">Plānotais degvielas apjoms </w:t>
            </w:r>
          </w:p>
          <w:p w14:paraId="655793CC"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Norādītais degvielas apjoms ir aptuvens un var mainīties atkarībā no Pasūtītajam pieejamiem finanšu līdzekļiem un sezonāliem laikapstākļiem Līguma darbības laikā</w:t>
            </w:r>
          </w:p>
        </w:tc>
        <w:tc>
          <w:tcPr>
            <w:tcW w:w="5670" w:type="dxa"/>
            <w:shd w:val="clear" w:color="auto" w:fill="auto"/>
          </w:tcPr>
          <w:p w14:paraId="6BCDF1BE" w14:textId="77777777" w:rsidR="00C85583" w:rsidRPr="00B35F5E" w:rsidRDefault="00C85583" w:rsidP="00601AEC">
            <w:pPr>
              <w:spacing w:after="0" w:line="240" w:lineRule="auto"/>
              <w:jc w:val="both"/>
              <w:rPr>
                <w:rFonts w:ascii="Times New Roman" w:hAnsi="Times New Roman"/>
                <w:color w:val="000000"/>
                <w:lang w:val="lv-LV" w:eastAsia="lv-LV"/>
              </w:rPr>
            </w:pPr>
            <w:r w:rsidRPr="00B35F5E">
              <w:rPr>
                <w:rFonts w:ascii="Times New Roman" w:hAnsi="Times New Roman"/>
                <w:color w:val="000000"/>
                <w:lang w:val="lv-LV" w:eastAsia="lv-LV"/>
              </w:rPr>
              <w:t>IEPIRKUMA 1.daļa:</w:t>
            </w:r>
          </w:p>
          <w:p w14:paraId="56BFF0CC" w14:textId="77777777" w:rsidR="00C85583" w:rsidRPr="00B35F5E" w:rsidRDefault="00C85583" w:rsidP="00601AEC">
            <w:pPr>
              <w:spacing w:after="0" w:line="240" w:lineRule="auto"/>
              <w:jc w:val="both"/>
              <w:rPr>
                <w:rFonts w:ascii="Times New Roman" w:hAnsi="Times New Roman"/>
                <w:color w:val="000000"/>
                <w:lang w:val="lv-LV" w:eastAsia="lv-LV"/>
              </w:rPr>
            </w:pPr>
            <w:r w:rsidRPr="00B35F5E">
              <w:rPr>
                <w:rFonts w:ascii="Times New Roman" w:hAnsi="Times New Roman"/>
                <w:color w:val="000000"/>
                <w:lang w:val="lv-LV" w:eastAsia="lv-LV"/>
              </w:rPr>
              <w:t>1.benzīns 95E - 45 000 litri;</w:t>
            </w:r>
          </w:p>
          <w:p w14:paraId="1C8595CF" w14:textId="77777777" w:rsidR="00C85583" w:rsidRPr="00B35F5E" w:rsidRDefault="00C85583" w:rsidP="00601AEC">
            <w:pPr>
              <w:spacing w:after="0" w:line="240" w:lineRule="auto"/>
              <w:jc w:val="both"/>
              <w:rPr>
                <w:rFonts w:ascii="Times New Roman" w:hAnsi="Times New Roman"/>
                <w:color w:val="000000"/>
                <w:lang w:val="lv-LV" w:eastAsia="lv-LV"/>
              </w:rPr>
            </w:pPr>
            <w:r w:rsidRPr="00B35F5E">
              <w:rPr>
                <w:rFonts w:ascii="Times New Roman" w:hAnsi="Times New Roman"/>
                <w:color w:val="000000"/>
                <w:lang w:val="lv-LV" w:eastAsia="lv-LV"/>
              </w:rPr>
              <w:t>2.benzīns 98E - 5 000 litri;</w:t>
            </w:r>
          </w:p>
          <w:p w14:paraId="4BD0D58E" w14:textId="77777777" w:rsidR="00C85583" w:rsidRPr="00C73E51" w:rsidRDefault="00C85583" w:rsidP="00601AEC">
            <w:pPr>
              <w:spacing w:after="0" w:line="240" w:lineRule="auto"/>
              <w:jc w:val="both"/>
              <w:rPr>
                <w:rFonts w:ascii="Times New Roman" w:hAnsi="Times New Roman"/>
                <w:color w:val="000000"/>
                <w:lang w:val="lv-LV" w:eastAsia="lv-LV"/>
              </w:rPr>
            </w:pPr>
          </w:p>
          <w:p w14:paraId="259D7AA2" w14:textId="77777777" w:rsidR="00C85583" w:rsidRPr="00B35F5E" w:rsidRDefault="00C85583" w:rsidP="00601AEC">
            <w:pPr>
              <w:spacing w:after="0" w:line="240" w:lineRule="auto"/>
              <w:jc w:val="both"/>
              <w:rPr>
                <w:rFonts w:ascii="Times New Roman" w:hAnsi="Times New Roman"/>
                <w:color w:val="000000"/>
                <w:lang w:val="lv-LV" w:eastAsia="lv-LV"/>
              </w:rPr>
            </w:pPr>
            <w:r w:rsidRPr="00B35F5E">
              <w:rPr>
                <w:rFonts w:ascii="Times New Roman" w:hAnsi="Times New Roman"/>
                <w:color w:val="000000"/>
                <w:lang w:val="lv-LV" w:eastAsia="lv-LV"/>
              </w:rPr>
              <w:t>IEPIRKUMA 2.daļa:</w:t>
            </w:r>
          </w:p>
          <w:p w14:paraId="25766EB9" w14:textId="77777777" w:rsidR="00C85583" w:rsidRPr="00B35F5E" w:rsidRDefault="00C85583" w:rsidP="00601AEC">
            <w:pPr>
              <w:spacing w:after="0" w:line="240" w:lineRule="auto"/>
              <w:jc w:val="both"/>
              <w:rPr>
                <w:rFonts w:ascii="Times New Roman" w:hAnsi="Times New Roman"/>
                <w:color w:val="000000"/>
                <w:lang w:val="lv-LV" w:eastAsia="lv-LV"/>
              </w:rPr>
            </w:pPr>
            <w:r w:rsidRPr="00B35F5E">
              <w:rPr>
                <w:rFonts w:ascii="Times New Roman" w:hAnsi="Times New Roman"/>
                <w:color w:val="000000"/>
                <w:lang w:val="lv-LV" w:eastAsia="lv-LV"/>
              </w:rPr>
              <w:t>1.benzīns 95E - 10 000 litri;</w:t>
            </w:r>
          </w:p>
          <w:p w14:paraId="4B8268D4" w14:textId="77777777" w:rsidR="00C85583" w:rsidRPr="00C73E51" w:rsidRDefault="00C85583" w:rsidP="00601AEC">
            <w:pPr>
              <w:spacing w:after="0" w:line="240" w:lineRule="auto"/>
              <w:jc w:val="both"/>
              <w:rPr>
                <w:rFonts w:ascii="Times New Roman" w:hAnsi="Times New Roman"/>
                <w:b/>
                <w:lang w:val="lv-LV"/>
              </w:rPr>
            </w:pPr>
            <w:r w:rsidRPr="00B35F5E">
              <w:rPr>
                <w:rFonts w:ascii="Times New Roman" w:hAnsi="Times New Roman"/>
                <w:color w:val="000000"/>
                <w:lang w:val="lv-LV" w:eastAsia="lv-LV"/>
              </w:rPr>
              <w:t>2.dīzeļdegviela - 30 000 litri.</w:t>
            </w:r>
          </w:p>
        </w:tc>
      </w:tr>
      <w:tr w:rsidR="00C85583" w:rsidRPr="00BC6639" w14:paraId="383D4358" w14:textId="77777777" w:rsidTr="00601AEC">
        <w:tc>
          <w:tcPr>
            <w:tcW w:w="985" w:type="dxa"/>
            <w:shd w:val="clear" w:color="auto" w:fill="auto"/>
          </w:tcPr>
          <w:p w14:paraId="402E2650"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4.</w:t>
            </w:r>
          </w:p>
        </w:tc>
        <w:tc>
          <w:tcPr>
            <w:tcW w:w="2979" w:type="dxa"/>
            <w:shd w:val="clear" w:color="auto" w:fill="auto"/>
          </w:tcPr>
          <w:p w14:paraId="458091A5" w14:textId="77777777" w:rsidR="00C85583" w:rsidRPr="00095D77" w:rsidRDefault="00C85583" w:rsidP="00601AEC">
            <w:pPr>
              <w:spacing w:after="0" w:line="240" w:lineRule="auto"/>
              <w:jc w:val="both"/>
              <w:rPr>
                <w:rFonts w:ascii="Times New Roman" w:hAnsi="Times New Roman"/>
                <w:bCs/>
                <w:lang w:val="lv-LV"/>
              </w:rPr>
            </w:pPr>
            <w:r w:rsidRPr="005B4869">
              <w:rPr>
                <w:rFonts w:ascii="Times New Roman" w:hAnsi="Times New Roman"/>
                <w:lang w:val="lv-LV" w:eastAsia="lv-LV"/>
              </w:rPr>
              <w:t>Iesp</w:t>
            </w:r>
            <w:r w:rsidRPr="005B4869">
              <w:rPr>
                <w:rFonts w:ascii="TimesNewRoman" w:eastAsia="TimesNewRoman" w:hAnsi="Times New Roman" w:cs="TimesNewRoman"/>
                <w:lang w:val="lv-LV" w:eastAsia="lv-LV"/>
              </w:rPr>
              <w:t>ē</w:t>
            </w:r>
            <w:r w:rsidRPr="005B4869">
              <w:rPr>
                <w:rFonts w:ascii="Times New Roman" w:hAnsi="Times New Roman"/>
                <w:lang w:val="lv-LV" w:eastAsia="lv-LV"/>
              </w:rPr>
              <w:t>ja ieg</w:t>
            </w:r>
            <w:r w:rsidRPr="005B4869">
              <w:rPr>
                <w:rFonts w:ascii="TimesNewRoman" w:eastAsia="TimesNewRoman" w:hAnsi="Times New Roman" w:cs="TimesNewRoman"/>
                <w:lang w:val="lv-LV" w:eastAsia="lv-LV"/>
              </w:rPr>
              <w:t>ā</w:t>
            </w:r>
            <w:r w:rsidRPr="005B4869">
              <w:rPr>
                <w:rFonts w:ascii="Times New Roman" w:hAnsi="Times New Roman"/>
                <w:lang w:val="lv-LV" w:eastAsia="lv-LV"/>
              </w:rPr>
              <w:t>d</w:t>
            </w:r>
            <w:r w:rsidRPr="005B4869">
              <w:rPr>
                <w:rFonts w:ascii="TimesNewRoman" w:eastAsia="TimesNewRoman" w:hAnsi="Times New Roman" w:cs="TimesNewRoman"/>
                <w:lang w:val="lv-LV" w:eastAsia="lv-LV"/>
              </w:rPr>
              <w:t>ā</w:t>
            </w:r>
            <w:r w:rsidRPr="005B4869">
              <w:rPr>
                <w:rFonts w:ascii="Times New Roman" w:hAnsi="Times New Roman"/>
                <w:lang w:val="lv-LV" w:eastAsia="lv-LV"/>
              </w:rPr>
              <w:t xml:space="preserve">ties degvielu </w:t>
            </w:r>
          </w:p>
        </w:tc>
        <w:tc>
          <w:tcPr>
            <w:tcW w:w="5670" w:type="dxa"/>
            <w:shd w:val="clear" w:color="auto" w:fill="auto"/>
          </w:tcPr>
          <w:p w14:paraId="706044D3" w14:textId="77777777" w:rsidR="00C85583" w:rsidRPr="00095D77" w:rsidRDefault="00C85583" w:rsidP="00601AEC">
            <w:pPr>
              <w:spacing w:after="0" w:line="240" w:lineRule="auto"/>
              <w:jc w:val="both"/>
              <w:rPr>
                <w:rFonts w:ascii="Times New Roman" w:hAnsi="Times New Roman"/>
                <w:b/>
                <w:lang w:val="lv-LV"/>
              </w:rPr>
            </w:pPr>
            <w:r w:rsidRPr="005B4869">
              <w:rPr>
                <w:rFonts w:ascii="Times New Roman" w:hAnsi="Times New Roman"/>
                <w:lang w:val="lv-LV" w:eastAsia="lv-LV"/>
              </w:rPr>
              <w:t>Iesp</w:t>
            </w:r>
            <w:r w:rsidRPr="005B4869">
              <w:rPr>
                <w:rFonts w:ascii="TimesNewRoman" w:eastAsia="TimesNewRoman" w:hAnsi="Times New Roman" w:cs="TimesNewRoman"/>
                <w:lang w:val="lv-LV" w:eastAsia="lv-LV"/>
              </w:rPr>
              <w:t>ē</w:t>
            </w:r>
            <w:r w:rsidRPr="005B4869">
              <w:rPr>
                <w:rFonts w:ascii="Times New Roman" w:hAnsi="Times New Roman"/>
                <w:lang w:val="lv-LV" w:eastAsia="lv-LV"/>
              </w:rPr>
              <w:t>ja ieg</w:t>
            </w:r>
            <w:r w:rsidRPr="005B4869">
              <w:rPr>
                <w:rFonts w:ascii="TimesNewRoman" w:eastAsia="TimesNewRoman" w:hAnsi="Times New Roman" w:cs="TimesNewRoman"/>
                <w:lang w:val="lv-LV" w:eastAsia="lv-LV"/>
              </w:rPr>
              <w:t>ā</w:t>
            </w:r>
            <w:r w:rsidRPr="005B4869">
              <w:rPr>
                <w:rFonts w:ascii="Times New Roman" w:hAnsi="Times New Roman"/>
                <w:lang w:val="lv-LV" w:eastAsia="lv-LV"/>
              </w:rPr>
              <w:t>d</w:t>
            </w:r>
            <w:r w:rsidRPr="005B4869">
              <w:rPr>
                <w:rFonts w:ascii="TimesNewRoman" w:eastAsia="TimesNewRoman" w:hAnsi="Times New Roman" w:cs="TimesNewRoman"/>
                <w:lang w:val="lv-LV" w:eastAsia="lv-LV"/>
              </w:rPr>
              <w:t>ā</w:t>
            </w:r>
            <w:r w:rsidRPr="005B4869">
              <w:rPr>
                <w:rFonts w:ascii="Times New Roman" w:hAnsi="Times New Roman"/>
                <w:lang w:val="lv-LV" w:eastAsia="lv-LV"/>
              </w:rPr>
              <w:t>ties degvielu 7 dienas ned</w:t>
            </w:r>
            <w:r w:rsidRPr="005B4869">
              <w:rPr>
                <w:rFonts w:ascii="TimesNewRoman" w:eastAsia="TimesNewRoman" w:hAnsi="Times New Roman" w:cs="TimesNewRoman"/>
                <w:lang w:val="lv-LV" w:eastAsia="lv-LV"/>
              </w:rPr>
              <w:t>ēļā</w:t>
            </w:r>
            <w:r w:rsidRPr="005B4869">
              <w:rPr>
                <w:rFonts w:ascii="TimesNewRoman" w:eastAsia="TimesNewRoman" w:hAnsi="Times New Roman" w:cs="TimesNewRoman" w:hint="eastAsia"/>
                <w:lang w:val="lv-LV" w:eastAsia="lv-LV"/>
              </w:rPr>
              <w:t xml:space="preserve"> </w:t>
            </w:r>
            <w:r w:rsidRPr="005B4869">
              <w:rPr>
                <w:rFonts w:ascii="Times New Roman" w:hAnsi="Times New Roman"/>
                <w:lang w:val="lv-LV" w:eastAsia="lv-LV"/>
              </w:rPr>
              <w:t>un 24 stundas diennakt</w:t>
            </w:r>
            <w:r w:rsidRPr="005B4869">
              <w:rPr>
                <w:rFonts w:ascii="TimesNewRoman" w:eastAsia="TimesNewRoman" w:hAnsi="Times New Roman" w:cs="TimesNewRoman"/>
                <w:lang w:val="lv-LV" w:eastAsia="lv-LV"/>
              </w:rPr>
              <w:t>ī</w:t>
            </w:r>
          </w:p>
        </w:tc>
      </w:tr>
      <w:tr w:rsidR="00C85583" w:rsidRPr="00095D77" w14:paraId="2B8CEB1C" w14:textId="77777777" w:rsidTr="00601AEC">
        <w:tc>
          <w:tcPr>
            <w:tcW w:w="985" w:type="dxa"/>
            <w:shd w:val="clear" w:color="auto" w:fill="auto"/>
          </w:tcPr>
          <w:p w14:paraId="214D6801"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5.</w:t>
            </w:r>
          </w:p>
        </w:tc>
        <w:tc>
          <w:tcPr>
            <w:tcW w:w="2979" w:type="dxa"/>
            <w:shd w:val="clear" w:color="auto" w:fill="auto"/>
          </w:tcPr>
          <w:p w14:paraId="319BAA75" w14:textId="77777777" w:rsidR="00C85583" w:rsidRPr="00095D77" w:rsidRDefault="00C85583" w:rsidP="00601AEC">
            <w:pPr>
              <w:spacing w:after="0" w:line="240" w:lineRule="auto"/>
              <w:jc w:val="both"/>
              <w:rPr>
                <w:rFonts w:ascii="Times New Roman" w:hAnsi="Times New Roman"/>
                <w:bCs/>
                <w:lang w:val="lv-LV"/>
              </w:rPr>
            </w:pPr>
            <w:r>
              <w:rPr>
                <w:rFonts w:ascii="TimesNewRoman" w:eastAsia="TimesNewRoman" w:hAnsi="Times New Roman" w:cs="TimesNewRoman"/>
                <w:lang w:val="lv-LV" w:eastAsia="lv-LV"/>
              </w:rPr>
              <w:t>P</w:t>
            </w:r>
            <w:r w:rsidRPr="00486D41">
              <w:rPr>
                <w:rFonts w:ascii="TimesNewRoman" w:eastAsia="TimesNewRoman" w:hAnsi="Times New Roman" w:cs="TimesNewRoman"/>
                <w:lang w:val="lv-LV" w:eastAsia="lv-LV"/>
              </w:rPr>
              <w:t>ē</w:t>
            </w:r>
            <w:r w:rsidRPr="00486D41">
              <w:rPr>
                <w:rFonts w:ascii="Times New Roman" w:hAnsi="Times New Roman"/>
                <w:lang w:val="lv-LV" w:eastAsia="lv-LV"/>
              </w:rPr>
              <w:t>capmaksas elektronisko nor</w:t>
            </w:r>
            <w:r w:rsidRPr="00486D41">
              <w:rPr>
                <w:rFonts w:ascii="TimesNewRoman" w:eastAsia="TimesNewRoman" w:hAnsi="Times New Roman" w:cs="TimesNewRoman"/>
                <w:lang w:val="lv-LV" w:eastAsia="lv-LV"/>
              </w:rPr>
              <w:t>ēķ</w:t>
            </w:r>
            <w:r w:rsidRPr="00486D41">
              <w:rPr>
                <w:rFonts w:ascii="Times New Roman" w:hAnsi="Times New Roman"/>
                <w:lang w:val="lv-LV" w:eastAsia="lv-LV"/>
              </w:rPr>
              <w:t>inu kart</w:t>
            </w:r>
            <w:r>
              <w:rPr>
                <w:rFonts w:ascii="Times New Roman" w:hAnsi="Times New Roman"/>
                <w:lang w:val="lv-LV" w:eastAsia="lv-LV"/>
              </w:rPr>
              <w:t>es</w:t>
            </w:r>
            <w:r w:rsidRPr="00486D41">
              <w:rPr>
                <w:rFonts w:ascii="Times New Roman" w:hAnsi="Times New Roman"/>
                <w:lang w:val="lv-LV" w:eastAsia="lv-LV"/>
              </w:rPr>
              <w:t xml:space="preserve"> </w:t>
            </w:r>
          </w:p>
        </w:tc>
        <w:tc>
          <w:tcPr>
            <w:tcW w:w="5670" w:type="dxa"/>
            <w:shd w:val="clear" w:color="auto" w:fill="auto"/>
          </w:tcPr>
          <w:p w14:paraId="3BE717E8" w14:textId="77777777" w:rsidR="00C85583" w:rsidRPr="00095D77" w:rsidRDefault="00C85583" w:rsidP="00601AEC">
            <w:pPr>
              <w:spacing w:after="0" w:line="240" w:lineRule="auto"/>
              <w:jc w:val="both"/>
              <w:rPr>
                <w:rFonts w:ascii="Times New Roman" w:hAnsi="Times New Roman"/>
                <w:b/>
                <w:lang w:val="lv-LV"/>
              </w:rPr>
            </w:pPr>
            <w:r w:rsidRPr="00486D41">
              <w:rPr>
                <w:rFonts w:ascii="Times New Roman" w:hAnsi="Times New Roman"/>
                <w:lang w:val="lv-LV" w:eastAsia="lv-LV"/>
              </w:rPr>
              <w:t>Vis</w:t>
            </w:r>
            <w:r w:rsidRPr="00486D41">
              <w:rPr>
                <w:rFonts w:ascii="TimesNewRoman" w:eastAsia="TimesNewRoman" w:hAnsi="Times New Roman" w:cs="TimesNewRoman"/>
                <w:lang w:val="lv-LV" w:eastAsia="lv-LV"/>
              </w:rPr>
              <w:t>ā</w:t>
            </w:r>
            <w:r w:rsidRPr="00486D41">
              <w:rPr>
                <w:rFonts w:ascii="Times New Roman" w:hAnsi="Times New Roman"/>
                <w:lang w:val="lv-LV" w:eastAsia="lv-LV"/>
              </w:rPr>
              <w:t>s pretendenta pied</w:t>
            </w:r>
            <w:r w:rsidRPr="00486D41">
              <w:rPr>
                <w:rFonts w:ascii="TimesNewRoman" w:eastAsia="TimesNewRoman" w:hAnsi="Times New Roman" w:cs="TimesNewRoman"/>
                <w:lang w:val="lv-LV" w:eastAsia="lv-LV"/>
              </w:rPr>
              <w:t>ā</w:t>
            </w:r>
            <w:r w:rsidRPr="00486D41">
              <w:rPr>
                <w:rFonts w:ascii="Times New Roman" w:hAnsi="Times New Roman"/>
                <w:lang w:val="lv-LV" w:eastAsia="lv-LV"/>
              </w:rPr>
              <w:t>v</w:t>
            </w:r>
            <w:r w:rsidRPr="00486D41">
              <w:rPr>
                <w:rFonts w:ascii="TimesNewRoman" w:eastAsia="TimesNewRoman" w:hAnsi="Times New Roman" w:cs="TimesNewRoman"/>
                <w:lang w:val="lv-LV" w:eastAsia="lv-LV"/>
              </w:rPr>
              <w:t>ā</w:t>
            </w:r>
            <w:r w:rsidRPr="00486D41">
              <w:rPr>
                <w:rFonts w:ascii="Times New Roman" w:hAnsi="Times New Roman"/>
                <w:lang w:val="lv-LV" w:eastAsia="lv-LV"/>
              </w:rPr>
              <w:t>tajās DUS ir j</w:t>
            </w:r>
            <w:r w:rsidRPr="00486D41">
              <w:rPr>
                <w:rFonts w:ascii="TimesNewRoman" w:eastAsia="TimesNewRoman" w:hAnsi="Times New Roman" w:cs="TimesNewRoman"/>
                <w:lang w:val="lv-LV" w:eastAsia="lv-LV"/>
              </w:rPr>
              <w:t>ā</w:t>
            </w:r>
            <w:r w:rsidRPr="00486D41">
              <w:rPr>
                <w:rFonts w:ascii="Times New Roman" w:hAnsi="Times New Roman"/>
                <w:lang w:val="lv-LV" w:eastAsia="lv-LV"/>
              </w:rPr>
              <w:t>nodrošina iesp</w:t>
            </w:r>
            <w:r w:rsidRPr="00486D41">
              <w:rPr>
                <w:rFonts w:ascii="TimesNewRoman" w:eastAsia="TimesNewRoman" w:hAnsi="Times New Roman" w:cs="TimesNewRoman"/>
                <w:lang w:val="lv-LV" w:eastAsia="lv-LV"/>
              </w:rPr>
              <w:t>ē</w:t>
            </w:r>
            <w:r w:rsidRPr="00486D41">
              <w:rPr>
                <w:rFonts w:ascii="Times New Roman" w:hAnsi="Times New Roman"/>
                <w:lang w:val="lv-LV" w:eastAsia="lv-LV"/>
              </w:rPr>
              <w:t>ja nor</w:t>
            </w:r>
            <w:r w:rsidRPr="00486D41">
              <w:rPr>
                <w:rFonts w:ascii="TimesNewRoman" w:eastAsia="TimesNewRoman" w:hAnsi="Times New Roman" w:cs="TimesNewRoman"/>
                <w:lang w:val="lv-LV" w:eastAsia="lv-LV"/>
              </w:rPr>
              <w:t>ēķ</w:t>
            </w:r>
            <w:r w:rsidRPr="00486D41">
              <w:rPr>
                <w:rFonts w:ascii="Times New Roman" w:hAnsi="Times New Roman"/>
                <w:lang w:val="lv-LV" w:eastAsia="lv-LV"/>
              </w:rPr>
              <w:t>in</w:t>
            </w:r>
            <w:r w:rsidRPr="00486D41">
              <w:rPr>
                <w:rFonts w:ascii="TimesNewRoman" w:eastAsia="TimesNewRoman" w:hAnsi="Times New Roman" w:cs="TimesNewRoman"/>
                <w:lang w:val="lv-LV" w:eastAsia="lv-LV"/>
              </w:rPr>
              <w:t>ā</w:t>
            </w:r>
            <w:r w:rsidRPr="00486D41">
              <w:rPr>
                <w:rFonts w:ascii="Times New Roman" w:hAnsi="Times New Roman"/>
                <w:lang w:val="lv-LV" w:eastAsia="lv-LV"/>
              </w:rPr>
              <w:t>ties ar p</w:t>
            </w:r>
            <w:r w:rsidRPr="00486D41">
              <w:rPr>
                <w:rFonts w:ascii="TimesNewRoman" w:eastAsia="TimesNewRoman" w:hAnsi="Times New Roman" w:cs="TimesNewRoman"/>
                <w:lang w:val="lv-LV" w:eastAsia="lv-LV"/>
              </w:rPr>
              <w:t>ē</w:t>
            </w:r>
            <w:r w:rsidRPr="00486D41">
              <w:rPr>
                <w:rFonts w:ascii="Times New Roman" w:hAnsi="Times New Roman"/>
                <w:lang w:val="lv-LV" w:eastAsia="lv-LV"/>
              </w:rPr>
              <w:t>capmaksas elektronisko nor</w:t>
            </w:r>
            <w:r w:rsidRPr="00486D41">
              <w:rPr>
                <w:rFonts w:ascii="TimesNewRoman" w:eastAsia="TimesNewRoman" w:hAnsi="Times New Roman" w:cs="TimesNewRoman"/>
                <w:lang w:val="lv-LV" w:eastAsia="lv-LV"/>
              </w:rPr>
              <w:t>ēķ</w:t>
            </w:r>
            <w:r w:rsidRPr="00486D41">
              <w:rPr>
                <w:rFonts w:ascii="Times New Roman" w:hAnsi="Times New Roman"/>
                <w:lang w:val="lv-LV" w:eastAsia="lv-LV"/>
              </w:rPr>
              <w:t>inu kart</w:t>
            </w:r>
            <w:r w:rsidRPr="00486D41">
              <w:rPr>
                <w:rFonts w:ascii="TimesNewRoman" w:eastAsia="TimesNewRoman" w:hAnsi="Times New Roman" w:cs="TimesNewRoman"/>
                <w:lang w:val="lv-LV" w:eastAsia="lv-LV"/>
              </w:rPr>
              <w:t>ē</w:t>
            </w:r>
            <w:r w:rsidRPr="00486D41">
              <w:rPr>
                <w:rFonts w:ascii="Times New Roman" w:hAnsi="Times New Roman"/>
                <w:lang w:val="lv-LV" w:eastAsia="lv-LV"/>
              </w:rPr>
              <w:t>m. Pretendents nodrošina izgatavot un piegādāt norēķinu kartes, kas ir derīgas visā Līguma darbības laikā, un izsniegt PIN (personas identifikācijas numurs) kodus, kas garantē karšu aizsardzību, Pasūtītājam bez maksas 3 (trīs) darba dienu laikā no aizpildīta karšu pieteikuma saņemšanas dienas. Karšu izgatavošana un izmantošana ir bez maksas</w:t>
            </w:r>
          </w:p>
        </w:tc>
      </w:tr>
      <w:tr w:rsidR="00C85583" w:rsidRPr="00BC6639" w14:paraId="05307B34" w14:textId="77777777" w:rsidTr="00601AEC">
        <w:tc>
          <w:tcPr>
            <w:tcW w:w="985" w:type="dxa"/>
            <w:shd w:val="clear" w:color="auto" w:fill="auto"/>
          </w:tcPr>
          <w:p w14:paraId="5824641E" w14:textId="77777777" w:rsidR="00C85583" w:rsidRPr="00095D77" w:rsidRDefault="00C85583" w:rsidP="00601AEC">
            <w:pPr>
              <w:spacing w:after="0" w:line="240" w:lineRule="auto"/>
              <w:jc w:val="both"/>
              <w:rPr>
                <w:rFonts w:ascii="Times New Roman" w:hAnsi="Times New Roman"/>
                <w:bCs/>
                <w:lang w:val="lv-LV"/>
              </w:rPr>
            </w:pPr>
            <w:r>
              <w:rPr>
                <w:rFonts w:ascii="Times New Roman" w:hAnsi="Times New Roman"/>
                <w:bCs/>
                <w:lang w:val="lv-LV"/>
              </w:rPr>
              <w:t>6</w:t>
            </w:r>
            <w:r w:rsidRPr="00095D77">
              <w:rPr>
                <w:rFonts w:ascii="Times New Roman" w:hAnsi="Times New Roman"/>
                <w:bCs/>
                <w:lang w:val="lv-LV"/>
              </w:rPr>
              <w:t>.</w:t>
            </w:r>
          </w:p>
        </w:tc>
        <w:tc>
          <w:tcPr>
            <w:tcW w:w="2979" w:type="dxa"/>
            <w:shd w:val="clear" w:color="auto" w:fill="auto"/>
          </w:tcPr>
          <w:p w14:paraId="0721AFAA" w14:textId="77777777" w:rsidR="00C85583" w:rsidRPr="00674D7F" w:rsidRDefault="00C85583" w:rsidP="00601AEC">
            <w:pPr>
              <w:rPr>
                <w:rFonts w:ascii="Times New Roman" w:eastAsia="Times New Roman" w:hAnsi="Times New Roman"/>
                <w:bCs/>
                <w:lang w:val="lv-LV"/>
              </w:rPr>
            </w:pPr>
            <w:r w:rsidRPr="00674D7F">
              <w:rPr>
                <w:rFonts w:ascii="Times New Roman" w:eastAsia="Times New Roman" w:hAnsi="Times New Roman"/>
                <w:bCs/>
                <w:lang w:val="lv-LV"/>
              </w:rPr>
              <w:t>Kvalitāte</w:t>
            </w:r>
          </w:p>
          <w:p w14:paraId="325CBB4A"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 xml:space="preserve">(saskaņā ar Nolikuma </w:t>
            </w:r>
            <w:r>
              <w:rPr>
                <w:rFonts w:ascii="Times New Roman" w:hAnsi="Times New Roman"/>
                <w:bCs/>
                <w:lang w:val="lv-LV" w:eastAsia="lv-LV"/>
              </w:rPr>
              <w:t>4.2.3</w:t>
            </w:r>
            <w:r w:rsidRPr="00674D7F">
              <w:rPr>
                <w:rFonts w:ascii="Times New Roman" w:hAnsi="Times New Roman"/>
                <w:bCs/>
                <w:lang w:val="lv-LV" w:eastAsia="lv-LV"/>
              </w:rPr>
              <w:t xml:space="preserve">.punktu, jāiesniedz degvielas atbilstības sertifikāta kopija, kas </w:t>
            </w:r>
            <w:r w:rsidRPr="00674D7F">
              <w:rPr>
                <w:rFonts w:ascii="Times New Roman" w:hAnsi="Times New Roman"/>
                <w:bCs/>
                <w:lang w:val="lv-LV" w:eastAsia="lv-LV"/>
              </w:rPr>
              <w:lastRenderedPageBreak/>
              <w:t>apliecina Preces (degvielas) atbilstību standartiem)</w:t>
            </w:r>
            <w:r w:rsidRPr="00674D7F">
              <w:rPr>
                <w:rFonts w:ascii="Times New Roman" w:hAnsi="Times New Roman"/>
                <w:bCs/>
                <w:lang w:val="lv-LV" w:eastAsia="lv-LV"/>
              </w:rPr>
              <w:tab/>
            </w:r>
          </w:p>
        </w:tc>
        <w:tc>
          <w:tcPr>
            <w:tcW w:w="5670" w:type="dxa"/>
            <w:shd w:val="clear" w:color="auto" w:fill="auto"/>
          </w:tcPr>
          <w:p w14:paraId="2A89D801"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lastRenderedPageBreak/>
              <w:t>Precei ir jāatbilst spēkā esošo Latvijas nacionālo standartu, Latvijas nacionālā standarta statusā adaptēto Eiropas standartu un citu starptautisko vai reģionālo standartizācijas organizāciju standartu un citu normatīvo dokumentu prasībām</w:t>
            </w:r>
            <w:r>
              <w:rPr>
                <w:rFonts w:ascii="Times New Roman" w:hAnsi="Times New Roman"/>
                <w:lang w:val="lv-LV" w:eastAsia="lv-LV"/>
              </w:rPr>
              <w:t>.</w:t>
            </w:r>
          </w:p>
        </w:tc>
      </w:tr>
      <w:tr w:rsidR="00C85583" w:rsidRPr="00BC6639" w14:paraId="66E503E9" w14:textId="77777777" w:rsidTr="00601AEC">
        <w:tc>
          <w:tcPr>
            <w:tcW w:w="985" w:type="dxa"/>
            <w:shd w:val="clear" w:color="auto" w:fill="auto"/>
          </w:tcPr>
          <w:p w14:paraId="2FF32F64" w14:textId="77777777" w:rsidR="00C85583" w:rsidRPr="00095D77" w:rsidRDefault="00C85583" w:rsidP="00601AEC">
            <w:pPr>
              <w:spacing w:after="0" w:line="240" w:lineRule="auto"/>
              <w:jc w:val="both"/>
              <w:rPr>
                <w:rFonts w:ascii="Times New Roman" w:hAnsi="Times New Roman"/>
                <w:bCs/>
                <w:lang w:val="lv-LV"/>
              </w:rPr>
            </w:pPr>
            <w:r>
              <w:rPr>
                <w:rFonts w:ascii="Times New Roman" w:hAnsi="Times New Roman"/>
                <w:bCs/>
                <w:lang w:val="lv-LV"/>
              </w:rPr>
              <w:t>7</w:t>
            </w:r>
            <w:r w:rsidRPr="00095D77">
              <w:rPr>
                <w:rFonts w:ascii="Times New Roman" w:hAnsi="Times New Roman"/>
                <w:bCs/>
                <w:lang w:val="lv-LV"/>
              </w:rPr>
              <w:t>.</w:t>
            </w:r>
          </w:p>
        </w:tc>
        <w:tc>
          <w:tcPr>
            <w:tcW w:w="2979" w:type="dxa"/>
            <w:shd w:val="clear" w:color="auto" w:fill="auto"/>
          </w:tcPr>
          <w:p w14:paraId="1F6DDD55"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Klimatiskās kategorijas</w:t>
            </w:r>
          </w:p>
        </w:tc>
        <w:tc>
          <w:tcPr>
            <w:tcW w:w="5670" w:type="dxa"/>
            <w:shd w:val="clear" w:color="auto" w:fill="auto"/>
          </w:tcPr>
          <w:p w14:paraId="54D0BCBA"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Piegādātājam jānodrošina laika apstākļiem atbilstošas Preces tirdzniecība (atbilstoša klimatiskā kategorija/klase saskaņā ar LVS EN 590:2001)</w:t>
            </w:r>
          </w:p>
        </w:tc>
      </w:tr>
      <w:tr w:rsidR="00C85583" w:rsidRPr="00BC6639" w14:paraId="7B8D04E8" w14:textId="77777777" w:rsidTr="00601AEC">
        <w:tc>
          <w:tcPr>
            <w:tcW w:w="985" w:type="dxa"/>
            <w:shd w:val="clear" w:color="auto" w:fill="auto"/>
          </w:tcPr>
          <w:p w14:paraId="7AD3E166" w14:textId="77777777" w:rsidR="00C85583" w:rsidRPr="00095D77" w:rsidRDefault="00C85583" w:rsidP="00601AEC">
            <w:pPr>
              <w:spacing w:after="0" w:line="240" w:lineRule="auto"/>
              <w:jc w:val="both"/>
              <w:rPr>
                <w:rFonts w:ascii="Times New Roman" w:hAnsi="Times New Roman"/>
                <w:bCs/>
                <w:lang w:val="lv-LV"/>
              </w:rPr>
            </w:pPr>
            <w:r>
              <w:rPr>
                <w:rFonts w:ascii="Times New Roman" w:hAnsi="Times New Roman"/>
                <w:bCs/>
                <w:lang w:val="lv-LV"/>
              </w:rPr>
              <w:t>8</w:t>
            </w:r>
            <w:r w:rsidRPr="00095D77">
              <w:rPr>
                <w:rFonts w:ascii="Times New Roman" w:hAnsi="Times New Roman"/>
                <w:bCs/>
                <w:lang w:val="lv-LV"/>
              </w:rPr>
              <w:t>.</w:t>
            </w:r>
          </w:p>
        </w:tc>
        <w:tc>
          <w:tcPr>
            <w:tcW w:w="2979" w:type="dxa"/>
            <w:shd w:val="clear" w:color="auto" w:fill="auto"/>
          </w:tcPr>
          <w:p w14:paraId="2D7B0B81"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Apmaksa</w:t>
            </w:r>
          </w:p>
        </w:tc>
        <w:tc>
          <w:tcPr>
            <w:tcW w:w="5670" w:type="dxa"/>
            <w:shd w:val="clear" w:color="auto" w:fill="auto"/>
          </w:tcPr>
          <w:p w14:paraId="64751AAB" w14:textId="77777777" w:rsidR="00C85583" w:rsidRPr="00095D77" w:rsidRDefault="00C85583" w:rsidP="00601AEC">
            <w:pPr>
              <w:spacing w:after="0" w:line="240" w:lineRule="auto"/>
              <w:jc w:val="both"/>
              <w:rPr>
                <w:rFonts w:ascii="Times New Roman" w:hAnsi="Times New Roman"/>
                <w:b/>
                <w:lang w:val="lv-LV"/>
              </w:rPr>
            </w:pPr>
            <w:r w:rsidRPr="0004193C">
              <w:rPr>
                <w:rFonts w:ascii="Times New Roman" w:hAnsi="Times New Roman"/>
                <w:lang w:val="lv-LV" w:eastAsia="lv-LV"/>
              </w:rPr>
              <w:t>Apmaksa 30 (trīsdesmit) dienu laikā pēc norēķinu perioda.</w:t>
            </w:r>
          </w:p>
        </w:tc>
      </w:tr>
      <w:tr w:rsidR="00C85583" w:rsidRPr="00BC6639" w14:paraId="48925C2C" w14:textId="77777777" w:rsidTr="00601AEC">
        <w:tc>
          <w:tcPr>
            <w:tcW w:w="985" w:type="dxa"/>
            <w:shd w:val="clear" w:color="auto" w:fill="auto"/>
          </w:tcPr>
          <w:p w14:paraId="6C0242F9" w14:textId="77777777" w:rsidR="00C85583" w:rsidRDefault="00C85583" w:rsidP="00601AEC">
            <w:pPr>
              <w:spacing w:after="0" w:line="240" w:lineRule="auto"/>
              <w:jc w:val="both"/>
              <w:rPr>
                <w:rFonts w:ascii="Times New Roman" w:hAnsi="Times New Roman"/>
                <w:bCs/>
                <w:lang w:val="lv-LV"/>
              </w:rPr>
            </w:pPr>
            <w:r>
              <w:rPr>
                <w:rFonts w:ascii="Times New Roman" w:hAnsi="Times New Roman"/>
                <w:bCs/>
                <w:lang w:val="lv-LV"/>
              </w:rPr>
              <w:t>9.</w:t>
            </w:r>
          </w:p>
        </w:tc>
        <w:tc>
          <w:tcPr>
            <w:tcW w:w="2979" w:type="dxa"/>
            <w:shd w:val="clear" w:color="auto" w:fill="auto"/>
          </w:tcPr>
          <w:p w14:paraId="2DD02CB1" w14:textId="77777777" w:rsidR="00C85583" w:rsidRPr="00674D7F" w:rsidRDefault="00C85583" w:rsidP="00601AEC">
            <w:pPr>
              <w:spacing w:after="0" w:line="240" w:lineRule="auto"/>
              <w:jc w:val="both"/>
              <w:rPr>
                <w:rFonts w:ascii="Times New Roman" w:hAnsi="Times New Roman"/>
                <w:bCs/>
                <w:lang w:val="lv-LV" w:eastAsia="lv-LV"/>
              </w:rPr>
            </w:pPr>
            <w:r w:rsidRPr="00554D77">
              <w:rPr>
                <w:rFonts w:ascii="Times New Roman" w:hAnsi="Times New Roman"/>
                <w:bCs/>
                <w:lang w:val="lv-LV" w:eastAsia="lv-LV"/>
              </w:rPr>
              <w:t>Gaisa spiediena riepās pārbaude un riepu piepumpēšana</w:t>
            </w:r>
          </w:p>
        </w:tc>
        <w:tc>
          <w:tcPr>
            <w:tcW w:w="5670" w:type="dxa"/>
            <w:shd w:val="clear" w:color="auto" w:fill="auto"/>
          </w:tcPr>
          <w:p w14:paraId="264F3AE0" w14:textId="77777777" w:rsidR="00C85583" w:rsidRPr="0004193C" w:rsidRDefault="00C85583" w:rsidP="00601AEC">
            <w:pPr>
              <w:spacing w:after="0" w:line="240" w:lineRule="auto"/>
              <w:jc w:val="both"/>
              <w:rPr>
                <w:rFonts w:ascii="Times New Roman" w:hAnsi="Times New Roman"/>
                <w:lang w:val="lv-LV" w:eastAsia="lv-LV"/>
              </w:rPr>
            </w:pPr>
            <w:r w:rsidRPr="00584AC8">
              <w:rPr>
                <w:rFonts w:ascii="Times New Roman" w:hAnsi="Times New Roman"/>
                <w:lang w:val="lv-LV" w:eastAsia="lv-LV"/>
              </w:rPr>
              <w:t xml:space="preserve">Pretendenta norādītajā DUS pieejams pakalpojums – </w:t>
            </w:r>
            <w:r w:rsidRPr="00554D77">
              <w:rPr>
                <w:rFonts w:ascii="Times New Roman" w:hAnsi="Times New Roman"/>
                <w:lang w:val="lv-LV" w:eastAsia="lv-LV"/>
              </w:rPr>
              <w:t>Gaisa spiediena riepās pārbaude un riepu piepumpēšana</w:t>
            </w:r>
            <w:r>
              <w:rPr>
                <w:rFonts w:ascii="Times New Roman" w:hAnsi="Times New Roman"/>
                <w:lang w:val="lv-LV" w:eastAsia="lv-LV"/>
              </w:rPr>
              <w:t>.</w:t>
            </w:r>
          </w:p>
        </w:tc>
      </w:tr>
    </w:tbl>
    <w:p w14:paraId="31E6D1B0" w14:textId="77777777" w:rsidR="00C85583" w:rsidRDefault="00C85583" w:rsidP="00C85583">
      <w:pPr>
        <w:spacing w:after="0" w:line="240" w:lineRule="auto"/>
        <w:jc w:val="right"/>
        <w:rPr>
          <w:rFonts w:ascii="Times New Roman" w:hAnsi="Times New Roman"/>
          <w:b/>
          <w:sz w:val="24"/>
          <w:szCs w:val="24"/>
          <w:lang w:val="lv-LV"/>
        </w:rPr>
      </w:pPr>
    </w:p>
    <w:p w14:paraId="7F070E45" w14:textId="77777777" w:rsidR="00C85583" w:rsidRDefault="00C85583" w:rsidP="00C85583">
      <w:pPr>
        <w:spacing w:after="0" w:line="240" w:lineRule="auto"/>
        <w:jc w:val="right"/>
        <w:rPr>
          <w:rFonts w:ascii="Times New Roman" w:hAnsi="Times New Roman"/>
          <w:b/>
          <w:sz w:val="24"/>
          <w:szCs w:val="24"/>
          <w:lang w:val="lv-LV"/>
        </w:rPr>
      </w:pPr>
    </w:p>
    <w:p w14:paraId="4CBB7C41" w14:textId="77777777" w:rsidR="00C85583" w:rsidRDefault="00C85583" w:rsidP="00C85583">
      <w:pPr>
        <w:spacing w:after="0" w:line="240" w:lineRule="auto"/>
        <w:jc w:val="center"/>
        <w:rPr>
          <w:rFonts w:ascii="Times New Roman" w:hAnsi="Times New Roman"/>
          <w:b/>
          <w:sz w:val="24"/>
          <w:szCs w:val="24"/>
          <w:lang w:val="lv-LV"/>
        </w:rPr>
      </w:pPr>
      <w:r>
        <w:rPr>
          <w:rFonts w:ascii="Times New Roman" w:hAnsi="Times New Roman"/>
          <w:b/>
          <w:sz w:val="24"/>
          <w:szCs w:val="24"/>
          <w:lang w:val="lv-LV"/>
        </w:rPr>
        <w:t>IEPIRKUMA 3.DAĻAI</w:t>
      </w:r>
    </w:p>
    <w:p w14:paraId="4F9AA7F3" w14:textId="77777777" w:rsidR="00C85583" w:rsidRDefault="00C85583" w:rsidP="00C85583">
      <w:pPr>
        <w:spacing w:after="0" w:line="240" w:lineRule="auto"/>
        <w:jc w:val="center"/>
        <w:rPr>
          <w:rFonts w:ascii="Times New Roman" w:hAnsi="Times New Roman"/>
          <w:b/>
          <w:bCs/>
          <w:sz w:val="24"/>
          <w:szCs w:val="24"/>
          <w:lang w:val="lv-LV" w:eastAsia="en-US"/>
        </w:rPr>
      </w:pPr>
      <w:r w:rsidRPr="00B42A4B">
        <w:rPr>
          <w:rFonts w:ascii="Times New Roman" w:hAnsi="Times New Roman"/>
          <w:b/>
          <w:bCs/>
          <w:sz w:val="24"/>
          <w:szCs w:val="24"/>
          <w:lang w:val="lv-LV" w:eastAsia="en-US"/>
        </w:rPr>
        <w:t>Dīzeļdegvielas piegāde tvertnē (rezervuār</w:t>
      </w:r>
      <w:r>
        <w:rPr>
          <w:rFonts w:ascii="Times New Roman" w:hAnsi="Times New Roman"/>
          <w:b/>
          <w:bCs/>
          <w:sz w:val="24"/>
          <w:szCs w:val="24"/>
          <w:lang w:val="lv-LV" w:eastAsia="en-US"/>
        </w:rPr>
        <w:t>ā</w:t>
      </w:r>
      <w:r w:rsidRPr="00B42A4B">
        <w:rPr>
          <w:rFonts w:ascii="Times New Roman" w:hAnsi="Times New Roman"/>
          <w:b/>
          <w:bCs/>
          <w:sz w:val="24"/>
          <w:szCs w:val="24"/>
          <w:lang w:val="lv-LV" w:eastAsia="en-US"/>
        </w:rPr>
        <w:t>)</w:t>
      </w:r>
    </w:p>
    <w:p w14:paraId="7B29E30D" w14:textId="77777777" w:rsidR="00C85583" w:rsidRDefault="00C85583" w:rsidP="00C85583">
      <w:pPr>
        <w:spacing w:after="0" w:line="240" w:lineRule="auto"/>
        <w:jc w:val="center"/>
        <w:rPr>
          <w:rFonts w:ascii="Times New Roman" w:hAnsi="Times New Roman"/>
          <w:b/>
          <w:bCs/>
          <w:sz w:val="24"/>
          <w:szCs w:val="24"/>
          <w:lang w:val="lv-LV" w:eastAsia="en-US"/>
        </w:rPr>
      </w:pPr>
    </w:p>
    <w:p w14:paraId="10F85865" w14:textId="77777777" w:rsidR="00C85583" w:rsidRPr="005921C0" w:rsidRDefault="00C85583" w:rsidP="00C85583">
      <w:pPr>
        <w:spacing w:after="0" w:line="240" w:lineRule="auto"/>
        <w:rPr>
          <w:rFonts w:ascii="Times New Roman" w:hAnsi="Times New Roman"/>
          <w:b/>
          <w:sz w:val="24"/>
          <w:szCs w:val="24"/>
          <w:lang w:val="lv-LV"/>
        </w:rPr>
      </w:pPr>
      <w:r>
        <w:rPr>
          <w:rFonts w:ascii="Times New Roman" w:hAnsi="Times New Roman"/>
          <w:b/>
          <w:sz w:val="24"/>
          <w:szCs w:val="24"/>
          <w:lang w:val="lv-LV"/>
        </w:rPr>
        <w:t xml:space="preserve">1. </w:t>
      </w:r>
      <w:r w:rsidRPr="005921C0">
        <w:rPr>
          <w:rFonts w:ascii="Times New Roman" w:hAnsi="Times New Roman"/>
          <w:b/>
          <w:sz w:val="24"/>
          <w:szCs w:val="24"/>
          <w:lang w:val="lv-LV"/>
        </w:rPr>
        <w:t>Degvielas tvertnes (rezervuāra) piegāde un uzstādīšana</w:t>
      </w:r>
    </w:p>
    <w:tbl>
      <w:tblPr>
        <w:tblStyle w:val="Reatabula"/>
        <w:tblW w:w="9634" w:type="dxa"/>
        <w:tblLook w:val="04A0" w:firstRow="1" w:lastRow="0" w:firstColumn="1" w:lastColumn="0" w:noHBand="0" w:noVBand="1"/>
      </w:tblPr>
      <w:tblGrid>
        <w:gridCol w:w="969"/>
        <w:gridCol w:w="2097"/>
        <w:gridCol w:w="6568"/>
      </w:tblGrid>
      <w:tr w:rsidR="00C85583" w:rsidRPr="00CD7B65" w14:paraId="4E28981E" w14:textId="77777777" w:rsidTr="00BC6639">
        <w:tc>
          <w:tcPr>
            <w:tcW w:w="969" w:type="dxa"/>
            <w:shd w:val="clear" w:color="auto" w:fill="auto"/>
            <w:vAlign w:val="center"/>
          </w:tcPr>
          <w:p w14:paraId="2263D91C" w14:textId="77777777" w:rsidR="00C85583" w:rsidRPr="000A1B58" w:rsidRDefault="00C85583" w:rsidP="00601AEC">
            <w:pPr>
              <w:spacing w:after="0" w:line="240" w:lineRule="auto"/>
              <w:jc w:val="both"/>
              <w:rPr>
                <w:rFonts w:ascii="Times New Roman" w:hAnsi="Times New Roman"/>
                <w:b/>
                <w:lang w:val="lv-LV"/>
              </w:rPr>
            </w:pPr>
            <w:proofErr w:type="spellStart"/>
            <w:r w:rsidRPr="000A1B58">
              <w:rPr>
                <w:rFonts w:ascii="Times New Roman" w:hAnsi="Times New Roman"/>
                <w:b/>
                <w:lang w:val="lv-LV" w:eastAsia="lv-LV"/>
              </w:rPr>
              <w:t>Nr.p.k</w:t>
            </w:r>
            <w:proofErr w:type="spellEnd"/>
            <w:r w:rsidRPr="000A1B58">
              <w:rPr>
                <w:rFonts w:ascii="Times New Roman" w:hAnsi="Times New Roman"/>
                <w:b/>
                <w:lang w:val="lv-LV" w:eastAsia="lv-LV"/>
              </w:rPr>
              <w:t>.</w:t>
            </w:r>
          </w:p>
        </w:tc>
        <w:tc>
          <w:tcPr>
            <w:tcW w:w="2097" w:type="dxa"/>
            <w:shd w:val="clear" w:color="auto" w:fill="auto"/>
            <w:vAlign w:val="center"/>
          </w:tcPr>
          <w:p w14:paraId="6B8CC669"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Parametri</w:t>
            </w:r>
          </w:p>
        </w:tc>
        <w:tc>
          <w:tcPr>
            <w:tcW w:w="6568" w:type="dxa"/>
            <w:shd w:val="clear" w:color="auto" w:fill="auto"/>
            <w:vAlign w:val="center"/>
          </w:tcPr>
          <w:p w14:paraId="12A48FAD"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Pasūtītāja minimālās prasības</w:t>
            </w:r>
          </w:p>
        </w:tc>
      </w:tr>
      <w:tr w:rsidR="00C85583" w:rsidRPr="000A1B58" w14:paraId="46D0D213" w14:textId="77777777" w:rsidTr="00BC6639">
        <w:tc>
          <w:tcPr>
            <w:tcW w:w="969" w:type="dxa"/>
            <w:shd w:val="clear" w:color="auto" w:fill="auto"/>
          </w:tcPr>
          <w:p w14:paraId="0660A08D"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w:t>
            </w:r>
          </w:p>
        </w:tc>
        <w:tc>
          <w:tcPr>
            <w:tcW w:w="2097" w:type="dxa"/>
            <w:shd w:val="clear" w:color="auto" w:fill="auto"/>
          </w:tcPr>
          <w:p w14:paraId="43FBF90B"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Iekārta</w:t>
            </w:r>
          </w:p>
        </w:tc>
        <w:tc>
          <w:tcPr>
            <w:tcW w:w="6568" w:type="dxa"/>
            <w:shd w:val="clear" w:color="auto" w:fill="auto"/>
          </w:tcPr>
          <w:p w14:paraId="348E0133"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Degvielas tvertne (rezervuārs)</w:t>
            </w:r>
          </w:p>
        </w:tc>
      </w:tr>
      <w:tr w:rsidR="00C85583" w:rsidRPr="000A1B58" w14:paraId="2DF1E6B0" w14:textId="77777777" w:rsidTr="00BC6639">
        <w:tc>
          <w:tcPr>
            <w:tcW w:w="969" w:type="dxa"/>
            <w:shd w:val="clear" w:color="auto" w:fill="auto"/>
          </w:tcPr>
          <w:p w14:paraId="541806DB"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2.</w:t>
            </w:r>
          </w:p>
        </w:tc>
        <w:tc>
          <w:tcPr>
            <w:tcW w:w="2097" w:type="dxa"/>
            <w:shd w:val="clear" w:color="auto" w:fill="auto"/>
          </w:tcPr>
          <w:p w14:paraId="38CBE53D"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Tilpums</w:t>
            </w:r>
          </w:p>
        </w:tc>
        <w:tc>
          <w:tcPr>
            <w:tcW w:w="6568" w:type="dxa"/>
            <w:shd w:val="clear" w:color="auto" w:fill="auto"/>
          </w:tcPr>
          <w:p w14:paraId="01261B4C"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No 7000 līdz 9999 litri</w:t>
            </w:r>
          </w:p>
        </w:tc>
      </w:tr>
      <w:tr w:rsidR="00C85583" w:rsidRPr="000A1B58" w14:paraId="286339D4" w14:textId="77777777" w:rsidTr="00BC6639">
        <w:tc>
          <w:tcPr>
            <w:tcW w:w="969" w:type="dxa"/>
            <w:shd w:val="clear" w:color="auto" w:fill="auto"/>
          </w:tcPr>
          <w:p w14:paraId="342BAAA2"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3.</w:t>
            </w:r>
          </w:p>
        </w:tc>
        <w:tc>
          <w:tcPr>
            <w:tcW w:w="2097" w:type="dxa"/>
            <w:shd w:val="clear" w:color="auto" w:fill="auto"/>
          </w:tcPr>
          <w:p w14:paraId="0A3DCCC7"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Skaits</w:t>
            </w:r>
          </w:p>
        </w:tc>
        <w:tc>
          <w:tcPr>
            <w:tcW w:w="6568" w:type="dxa"/>
            <w:shd w:val="clear" w:color="auto" w:fill="auto"/>
          </w:tcPr>
          <w:p w14:paraId="7FE5A7CC"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1</w:t>
            </w:r>
            <w:r>
              <w:rPr>
                <w:rFonts w:ascii="Times New Roman" w:hAnsi="Times New Roman"/>
                <w:lang w:val="lv-LV" w:eastAsia="lv-LV"/>
              </w:rPr>
              <w:t xml:space="preserve"> </w:t>
            </w:r>
            <w:r w:rsidRPr="000A1B58">
              <w:rPr>
                <w:rFonts w:ascii="Times New Roman" w:hAnsi="Times New Roman"/>
                <w:lang w:val="lv-LV" w:eastAsia="lv-LV"/>
              </w:rPr>
              <w:t>gab.</w:t>
            </w:r>
          </w:p>
        </w:tc>
      </w:tr>
      <w:tr w:rsidR="00C85583" w:rsidRPr="00BC6639" w14:paraId="69BFFDA8" w14:textId="77777777" w:rsidTr="00BC6639">
        <w:tc>
          <w:tcPr>
            <w:tcW w:w="969" w:type="dxa"/>
            <w:shd w:val="clear" w:color="auto" w:fill="auto"/>
          </w:tcPr>
          <w:p w14:paraId="01AE4DDD"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4.</w:t>
            </w:r>
          </w:p>
        </w:tc>
        <w:tc>
          <w:tcPr>
            <w:tcW w:w="2097" w:type="dxa"/>
            <w:shd w:val="clear" w:color="auto" w:fill="auto"/>
          </w:tcPr>
          <w:p w14:paraId="16EDD494"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Uzstādīšanas adrese</w:t>
            </w:r>
          </w:p>
        </w:tc>
        <w:tc>
          <w:tcPr>
            <w:tcW w:w="6568" w:type="dxa"/>
            <w:shd w:val="clear" w:color="auto" w:fill="auto"/>
          </w:tcPr>
          <w:p w14:paraId="3D00FB93" w14:textId="77777777" w:rsidR="00C85583" w:rsidRPr="000A1B58" w:rsidRDefault="00C85583" w:rsidP="00601AEC">
            <w:pPr>
              <w:spacing w:after="0" w:line="240" w:lineRule="auto"/>
              <w:jc w:val="both"/>
              <w:rPr>
                <w:rFonts w:ascii="Times New Roman" w:hAnsi="Times New Roman"/>
                <w:bCs/>
                <w:lang w:val="lv-LV"/>
              </w:rPr>
            </w:pPr>
            <w:r w:rsidRPr="000A1B58">
              <w:rPr>
                <w:rFonts w:ascii="Times New Roman" w:hAnsi="Times New Roman"/>
                <w:bCs/>
                <w:lang w:val="lv-LV" w:eastAsia="lv-LV"/>
              </w:rPr>
              <w:t>Pasta iela 33A, Dagda, Krāslavas novads, LV-5674</w:t>
            </w:r>
          </w:p>
        </w:tc>
      </w:tr>
      <w:tr w:rsidR="00C85583" w:rsidRPr="00BC6639" w14:paraId="4799DFCE" w14:textId="77777777" w:rsidTr="00BC6639">
        <w:tc>
          <w:tcPr>
            <w:tcW w:w="969" w:type="dxa"/>
            <w:shd w:val="clear" w:color="auto" w:fill="auto"/>
          </w:tcPr>
          <w:p w14:paraId="05730C46"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5.</w:t>
            </w:r>
          </w:p>
        </w:tc>
        <w:tc>
          <w:tcPr>
            <w:tcW w:w="2097" w:type="dxa"/>
            <w:shd w:val="clear" w:color="auto" w:fill="auto"/>
          </w:tcPr>
          <w:p w14:paraId="29AA7EAC"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Piegādes un uzstādīšanas laiks</w:t>
            </w:r>
          </w:p>
        </w:tc>
        <w:tc>
          <w:tcPr>
            <w:tcW w:w="6568" w:type="dxa"/>
            <w:shd w:val="clear" w:color="auto" w:fill="auto"/>
          </w:tcPr>
          <w:p w14:paraId="0CCA4A87"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lang w:val="lv-LV"/>
              </w:rPr>
              <w:t xml:space="preserve">Ne vēlāk kā 90 kalendāro dienu laikā no iepirkuma līguma noslēgšanas dienas Pretendents nodrošina Iekārtas piegādi un uzstādīšanu </w:t>
            </w:r>
            <w:r w:rsidRPr="000A1B58">
              <w:rPr>
                <w:rFonts w:ascii="Times New Roman" w:hAnsi="Times New Roman"/>
                <w:lang w:val="lv-LV" w:eastAsia="lv-LV"/>
              </w:rPr>
              <w:t>norādītajā</w:t>
            </w:r>
            <w:r w:rsidRPr="000A1B58">
              <w:rPr>
                <w:rFonts w:ascii="Times New Roman" w:eastAsia="Times New Roman" w:hAnsi="Times New Roman"/>
                <w:lang w:val="lv-LV"/>
              </w:rPr>
              <w:t xml:space="preserve"> adresē atbilstoši Latvijas Republikas normatīvo aktu prasībām</w:t>
            </w:r>
          </w:p>
        </w:tc>
      </w:tr>
      <w:tr w:rsidR="00C85583" w:rsidRPr="00BC6639" w14:paraId="0B1B8D6E" w14:textId="77777777" w:rsidTr="00BC6639">
        <w:tc>
          <w:tcPr>
            <w:tcW w:w="969" w:type="dxa"/>
            <w:shd w:val="clear" w:color="auto" w:fill="auto"/>
          </w:tcPr>
          <w:p w14:paraId="752BB59A"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6.</w:t>
            </w:r>
          </w:p>
        </w:tc>
        <w:tc>
          <w:tcPr>
            <w:tcW w:w="2097" w:type="dxa"/>
            <w:shd w:val="clear" w:color="auto" w:fill="auto"/>
          </w:tcPr>
          <w:p w14:paraId="28E2D7FF"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Iekārtas atbilstība</w:t>
            </w:r>
          </w:p>
        </w:tc>
        <w:tc>
          <w:tcPr>
            <w:tcW w:w="6568" w:type="dxa"/>
            <w:shd w:val="clear" w:color="auto" w:fill="auto"/>
          </w:tcPr>
          <w:p w14:paraId="21851FA4"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rPr>
              <w:t xml:space="preserve">Virszemes metāla vai cita materiāla tvertne (rezervuārs) degvielas uzpildīšanai, glabāšanai un izsniegšanai atbilstoši </w:t>
            </w:r>
            <w:r w:rsidRPr="000A1B58">
              <w:rPr>
                <w:rFonts w:ascii="Times New Roman" w:eastAsia="Times New Roman" w:hAnsi="Times New Roman"/>
                <w:lang w:val="lv-LV" w:eastAsia="lv-LV"/>
              </w:rPr>
              <w:t xml:space="preserve">MK Nr.409 no 12.06.2012. "Noteikumi par vides aizsardzības prasībām degvielas </w:t>
            </w:r>
            <w:proofErr w:type="spellStart"/>
            <w:r w:rsidRPr="000A1B58">
              <w:rPr>
                <w:rFonts w:ascii="Times New Roman" w:eastAsia="Times New Roman" w:hAnsi="Times New Roman"/>
                <w:lang w:val="lv-LV" w:eastAsia="lv-LV"/>
              </w:rPr>
              <w:t>uzpildes</w:t>
            </w:r>
            <w:proofErr w:type="spellEnd"/>
            <w:r w:rsidRPr="000A1B58">
              <w:rPr>
                <w:rFonts w:ascii="Times New Roman" w:eastAsia="Times New Roman" w:hAnsi="Times New Roman"/>
                <w:lang w:val="lv-LV" w:eastAsia="lv-LV"/>
              </w:rPr>
              <w:t xml:space="preserve"> stacijām, naftas bāzēm un pārvietojamām cisternām" un MK Nr.74 no 20.02.2001. "Prasības degvielas </w:t>
            </w:r>
            <w:proofErr w:type="spellStart"/>
            <w:r w:rsidRPr="000A1B58">
              <w:rPr>
                <w:rFonts w:ascii="Times New Roman" w:eastAsia="Times New Roman" w:hAnsi="Times New Roman"/>
                <w:lang w:val="lv-LV" w:eastAsia="lv-LV"/>
              </w:rPr>
              <w:t>uzpildes</w:t>
            </w:r>
            <w:proofErr w:type="spellEnd"/>
            <w:r w:rsidRPr="000A1B58">
              <w:rPr>
                <w:rFonts w:ascii="Times New Roman" w:eastAsia="Times New Roman" w:hAnsi="Times New Roman"/>
                <w:lang w:val="lv-LV" w:eastAsia="lv-LV"/>
              </w:rPr>
              <w:t xml:space="preserve"> staciju tehnoloģiskajām iekārtām un iekārtu tehniskās uzraudzības kārtība”</w:t>
            </w:r>
          </w:p>
        </w:tc>
      </w:tr>
      <w:tr w:rsidR="00C85583" w:rsidRPr="000A1B58" w14:paraId="1785F700" w14:textId="77777777" w:rsidTr="00BC6639">
        <w:tc>
          <w:tcPr>
            <w:tcW w:w="969" w:type="dxa"/>
            <w:shd w:val="clear" w:color="auto" w:fill="auto"/>
          </w:tcPr>
          <w:p w14:paraId="3B0D66F0"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7.</w:t>
            </w:r>
          </w:p>
        </w:tc>
        <w:tc>
          <w:tcPr>
            <w:tcW w:w="8665" w:type="dxa"/>
            <w:gridSpan w:val="2"/>
            <w:shd w:val="clear" w:color="auto" w:fill="auto"/>
          </w:tcPr>
          <w:p w14:paraId="0C32E4F3"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Aprīkojums</w:t>
            </w:r>
          </w:p>
        </w:tc>
      </w:tr>
      <w:tr w:rsidR="00C85583" w:rsidRPr="00BC6639" w14:paraId="259AAA91" w14:textId="77777777" w:rsidTr="00BC6639">
        <w:tc>
          <w:tcPr>
            <w:tcW w:w="969" w:type="dxa"/>
            <w:shd w:val="clear" w:color="auto" w:fill="auto"/>
          </w:tcPr>
          <w:p w14:paraId="096181BC"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7.1.</w:t>
            </w:r>
          </w:p>
        </w:tc>
        <w:tc>
          <w:tcPr>
            <w:tcW w:w="8665" w:type="dxa"/>
            <w:gridSpan w:val="2"/>
            <w:shd w:val="clear" w:color="auto" w:fill="auto"/>
          </w:tcPr>
          <w:p w14:paraId="7CBACEC1" w14:textId="77777777" w:rsidR="00C85583" w:rsidRPr="000A1B58" w:rsidRDefault="00C85583" w:rsidP="00601AEC">
            <w:pPr>
              <w:spacing w:after="0" w:line="240" w:lineRule="auto"/>
              <w:ind w:left="136" w:hanging="5"/>
              <w:jc w:val="both"/>
              <w:rPr>
                <w:rFonts w:ascii="Times New Roman" w:hAnsi="Times New Roman"/>
                <w:lang w:val="lv-LV" w:eastAsia="lv-LV"/>
              </w:rPr>
            </w:pPr>
            <w:r w:rsidRPr="006365FE">
              <w:rPr>
                <w:rFonts w:ascii="Times New Roman" w:hAnsi="Times New Roman"/>
                <w:lang w:val="lv-LV" w:eastAsia="lv-LV"/>
              </w:rPr>
              <w:t>Slēdzams nodalījums Degvielas izsniegšanas iekārtas aprīkojumam</w:t>
            </w:r>
          </w:p>
        </w:tc>
      </w:tr>
      <w:tr w:rsidR="00C85583" w:rsidRPr="000A1B58" w14:paraId="35D2D2B0" w14:textId="77777777" w:rsidTr="00BC6639">
        <w:tc>
          <w:tcPr>
            <w:tcW w:w="969" w:type="dxa"/>
            <w:shd w:val="clear" w:color="auto" w:fill="auto"/>
          </w:tcPr>
          <w:p w14:paraId="398E383F"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7.2.</w:t>
            </w:r>
          </w:p>
        </w:tc>
        <w:tc>
          <w:tcPr>
            <w:tcW w:w="8665" w:type="dxa"/>
            <w:gridSpan w:val="2"/>
            <w:shd w:val="clear" w:color="auto" w:fill="auto"/>
          </w:tcPr>
          <w:p w14:paraId="20108BE0" w14:textId="77777777" w:rsidR="00C85583" w:rsidRPr="000A1B58" w:rsidRDefault="00C85583" w:rsidP="00601AEC">
            <w:pPr>
              <w:spacing w:after="0" w:line="240" w:lineRule="auto"/>
              <w:ind w:left="131"/>
              <w:jc w:val="both"/>
              <w:rPr>
                <w:rFonts w:ascii="Times New Roman" w:hAnsi="Times New Roman"/>
                <w:lang w:val="lv-LV" w:eastAsia="lv-LV"/>
              </w:rPr>
            </w:pPr>
            <w:r w:rsidRPr="006365FE">
              <w:rPr>
                <w:rFonts w:ascii="Times New Roman" w:hAnsi="Times New Roman"/>
                <w:lang w:val="lv-LV" w:eastAsia="lv-LV"/>
              </w:rPr>
              <w:t>Degvielas pārplūdes novēršanas aprīkojums</w:t>
            </w:r>
          </w:p>
        </w:tc>
      </w:tr>
      <w:tr w:rsidR="00C85583" w:rsidRPr="000A1B58" w14:paraId="3E016715" w14:textId="77777777" w:rsidTr="00BC6639">
        <w:tc>
          <w:tcPr>
            <w:tcW w:w="969" w:type="dxa"/>
            <w:shd w:val="clear" w:color="auto" w:fill="auto"/>
          </w:tcPr>
          <w:p w14:paraId="73E97A42"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w:t>
            </w:r>
          </w:p>
        </w:tc>
        <w:tc>
          <w:tcPr>
            <w:tcW w:w="8665" w:type="dxa"/>
            <w:gridSpan w:val="2"/>
            <w:shd w:val="clear" w:color="auto" w:fill="auto"/>
          </w:tcPr>
          <w:p w14:paraId="5F042B63"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b/>
                <w:lang w:val="lv-LV" w:eastAsia="lv-LV"/>
              </w:rPr>
              <w:t>Degvielas izsniegšanas iekārta</w:t>
            </w:r>
          </w:p>
        </w:tc>
      </w:tr>
      <w:tr w:rsidR="00C85583" w:rsidRPr="00BC6639" w14:paraId="5A243752" w14:textId="77777777" w:rsidTr="00BC6639">
        <w:tc>
          <w:tcPr>
            <w:tcW w:w="969" w:type="dxa"/>
            <w:shd w:val="clear" w:color="auto" w:fill="auto"/>
          </w:tcPr>
          <w:p w14:paraId="56DC5C9B"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8.1.</w:t>
            </w:r>
          </w:p>
        </w:tc>
        <w:tc>
          <w:tcPr>
            <w:tcW w:w="8665" w:type="dxa"/>
            <w:gridSpan w:val="2"/>
            <w:shd w:val="clear" w:color="auto" w:fill="auto"/>
          </w:tcPr>
          <w:p w14:paraId="5ED98730" w14:textId="77777777" w:rsidR="00C85583" w:rsidRPr="000A1B58" w:rsidRDefault="00C85583" w:rsidP="00601AEC">
            <w:pPr>
              <w:spacing w:after="0" w:line="240" w:lineRule="auto"/>
              <w:jc w:val="both"/>
              <w:rPr>
                <w:rFonts w:ascii="Times New Roman" w:hAnsi="Times New Roman"/>
                <w:lang w:val="lv-LV" w:eastAsia="lv-LV"/>
              </w:rPr>
            </w:pPr>
            <w:r w:rsidRPr="006365FE">
              <w:rPr>
                <w:rFonts w:ascii="Times New Roman" w:hAnsi="Times New Roman"/>
                <w:lang w:val="lv-LV" w:eastAsia="lv-LV"/>
              </w:rPr>
              <w:t>Degvielas sūkņa ražība no 69 līdz 99 litri/min</w:t>
            </w:r>
          </w:p>
        </w:tc>
      </w:tr>
      <w:tr w:rsidR="00C85583" w:rsidRPr="000A1B58" w14:paraId="29444C69" w14:textId="77777777" w:rsidTr="00BC6639">
        <w:tc>
          <w:tcPr>
            <w:tcW w:w="969" w:type="dxa"/>
            <w:shd w:val="clear" w:color="auto" w:fill="auto"/>
          </w:tcPr>
          <w:p w14:paraId="3A6B1A6F"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8.2.</w:t>
            </w:r>
          </w:p>
        </w:tc>
        <w:tc>
          <w:tcPr>
            <w:tcW w:w="8665" w:type="dxa"/>
            <w:gridSpan w:val="2"/>
            <w:shd w:val="clear" w:color="auto" w:fill="auto"/>
          </w:tcPr>
          <w:p w14:paraId="39E1DF67"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Precizitāte: +/- 1 %</w:t>
            </w:r>
          </w:p>
        </w:tc>
      </w:tr>
      <w:tr w:rsidR="00C85583" w:rsidRPr="00BC6639" w14:paraId="7914E94B" w14:textId="77777777" w:rsidTr="00BC6639">
        <w:tc>
          <w:tcPr>
            <w:tcW w:w="969" w:type="dxa"/>
            <w:shd w:val="clear" w:color="auto" w:fill="auto"/>
          </w:tcPr>
          <w:p w14:paraId="3C341164"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8.3.</w:t>
            </w:r>
          </w:p>
        </w:tc>
        <w:tc>
          <w:tcPr>
            <w:tcW w:w="8665" w:type="dxa"/>
            <w:gridSpan w:val="2"/>
            <w:shd w:val="clear" w:color="auto" w:fill="auto"/>
          </w:tcPr>
          <w:p w14:paraId="348BFA7A"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Iekārta nodrošina gaisa atdalīšanu un aizsardzību pret pārliešanu</w:t>
            </w:r>
          </w:p>
        </w:tc>
      </w:tr>
      <w:tr w:rsidR="00C85583" w:rsidRPr="000A1B58" w14:paraId="5DEA7ADE" w14:textId="77777777" w:rsidTr="00BC6639">
        <w:tc>
          <w:tcPr>
            <w:tcW w:w="969" w:type="dxa"/>
            <w:shd w:val="clear" w:color="auto" w:fill="auto"/>
          </w:tcPr>
          <w:p w14:paraId="3246CD52"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8.4.</w:t>
            </w:r>
          </w:p>
        </w:tc>
        <w:tc>
          <w:tcPr>
            <w:tcW w:w="8665" w:type="dxa"/>
            <w:gridSpan w:val="2"/>
            <w:shd w:val="clear" w:color="auto" w:fill="auto"/>
          </w:tcPr>
          <w:p w14:paraId="613F8BFE"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Digitāls degvielas patēriņa skaitītājs</w:t>
            </w:r>
          </w:p>
        </w:tc>
      </w:tr>
      <w:tr w:rsidR="00C85583" w:rsidRPr="00BC6639" w14:paraId="5A6D3139" w14:textId="77777777" w:rsidTr="00BC6639">
        <w:tc>
          <w:tcPr>
            <w:tcW w:w="969" w:type="dxa"/>
            <w:shd w:val="clear" w:color="auto" w:fill="auto"/>
          </w:tcPr>
          <w:p w14:paraId="0778908F"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8.5.</w:t>
            </w:r>
          </w:p>
        </w:tc>
        <w:tc>
          <w:tcPr>
            <w:tcW w:w="8665" w:type="dxa"/>
            <w:gridSpan w:val="2"/>
            <w:shd w:val="clear" w:color="auto" w:fill="auto"/>
          </w:tcPr>
          <w:p w14:paraId="374E85BB"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Degvielas izsniegšanas cauruļvada garums no 3.5 līdz 6.0 metri ar pistoli</w:t>
            </w:r>
          </w:p>
        </w:tc>
      </w:tr>
      <w:tr w:rsidR="00C85583" w:rsidRPr="000A1B58" w14:paraId="7765C0AE" w14:textId="77777777" w:rsidTr="00BC6639">
        <w:tc>
          <w:tcPr>
            <w:tcW w:w="969" w:type="dxa"/>
            <w:shd w:val="clear" w:color="auto" w:fill="auto"/>
          </w:tcPr>
          <w:p w14:paraId="2A062CD4"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w:t>
            </w:r>
          </w:p>
        </w:tc>
        <w:tc>
          <w:tcPr>
            <w:tcW w:w="8665" w:type="dxa"/>
            <w:gridSpan w:val="2"/>
            <w:shd w:val="clear" w:color="auto" w:fill="auto"/>
          </w:tcPr>
          <w:p w14:paraId="49F281AE"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Vadības un kontroles sistēma</w:t>
            </w:r>
          </w:p>
        </w:tc>
      </w:tr>
      <w:tr w:rsidR="00C85583" w:rsidRPr="00BC6639" w14:paraId="397B0C61" w14:textId="77777777" w:rsidTr="00BC6639">
        <w:tc>
          <w:tcPr>
            <w:tcW w:w="969" w:type="dxa"/>
            <w:shd w:val="clear" w:color="auto" w:fill="auto"/>
          </w:tcPr>
          <w:p w14:paraId="159DD690"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9.1.</w:t>
            </w:r>
          </w:p>
        </w:tc>
        <w:tc>
          <w:tcPr>
            <w:tcW w:w="8665" w:type="dxa"/>
            <w:gridSpan w:val="2"/>
            <w:shd w:val="clear" w:color="auto" w:fill="auto"/>
          </w:tcPr>
          <w:p w14:paraId="633D15D2" w14:textId="77777777" w:rsidR="00C85583" w:rsidRPr="000A1B58" w:rsidRDefault="00C85583" w:rsidP="00601AEC">
            <w:pPr>
              <w:spacing w:after="0" w:line="240" w:lineRule="auto"/>
              <w:jc w:val="both"/>
              <w:rPr>
                <w:rFonts w:ascii="Times New Roman" w:eastAsia="Times New Roman" w:hAnsi="Times New Roman"/>
                <w:lang w:val="lv-LV"/>
              </w:rPr>
            </w:pPr>
            <w:r w:rsidRPr="006365FE">
              <w:rPr>
                <w:rFonts w:ascii="Times New Roman" w:eastAsia="Times New Roman" w:hAnsi="Times New Roman"/>
                <w:lang w:val="lv-LV"/>
              </w:rPr>
              <w:t>Lietotāja identifikācija pie degvielas izsniegšanas ar elektronisko atslēgu un paroli</w:t>
            </w:r>
          </w:p>
        </w:tc>
      </w:tr>
      <w:tr w:rsidR="00C85583" w:rsidRPr="000A1B58" w14:paraId="4B2E5794" w14:textId="77777777" w:rsidTr="00BC6639">
        <w:tc>
          <w:tcPr>
            <w:tcW w:w="969" w:type="dxa"/>
            <w:shd w:val="clear" w:color="auto" w:fill="auto"/>
          </w:tcPr>
          <w:p w14:paraId="4096BF14"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9.2.</w:t>
            </w:r>
          </w:p>
        </w:tc>
        <w:tc>
          <w:tcPr>
            <w:tcW w:w="8665" w:type="dxa"/>
            <w:gridSpan w:val="2"/>
            <w:shd w:val="clear" w:color="auto" w:fill="auto"/>
          </w:tcPr>
          <w:p w14:paraId="722D33EF" w14:textId="77777777" w:rsidR="00C85583" w:rsidRPr="000A1B58" w:rsidRDefault="00C85583" w:rsidP="00601AEC">
            <w:pPr>
              <w:spacing w:after="0" w:line="240" w:lineRule="auto"/>
              <w:jc w:val="both"/>
              <w:rPr>
                <w:rFonts w:ascii="Times New Roman" w:hAnsi="Times New Roman"/>
                <w:b/>
                <w:lang w:val="lv-LV"/>
              </w:rPr>
            </w:pPr>
            <w:r w:rsidRPr="00C73E51">
              <w:rPr>
                <w:rFonts w:ascii="Times New Roman" w:eastAsia="Times New Roman" w:hAnsi="Times New Roman"/>
                <w:lang w:val="lv-LV"/>
              </w:rPr>
              <w:t>Lietotāju skaits vismaz 25</w:t>
            </w:r>
          </w:p>
        </w:tc>
      </w:tr>
      <w:tr w:rsidR="00C85583" w:rsidRPr="00BC6639" w14:paraId="3F1BF469" w14:textId="77777777" w:rsidTr="00BC6639">
        <w:tc>
          <w:tcPr>
            <w:tcW w:w="969" w:type="dxa"/>
            <w:shd w:val="clear" w:color="auto" w:fill="auto"/>
          </w:tcPr>
          <w:p w14:paraId="4BE29711"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9.3.</w:t>
            </w:r>
          </w:p>
        </w:tc>
        <w:tc>
          <w:tcPr>
            <w:tcW w:w="8665" w:type="dxa"/>
            <w:gridSpan w:val="2"/>
            <w:shd w:val="clear" w:color="auto" w:fill="auto"/>
          </w:tcPr>
          <w:p w14:paraId="4ECA39E5"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lang w:val="lv-LV"/>
              </w:rPr>
              <w:t>Pēc Pasūtītāja pieprasījuma Pretendents bezmaksas nodrošina papildus nepieciešamo elektronisko atslēgu skaitu</w:t>
            </w:r>
          </w:p>
        </w:tc>
      </w:tr>
      <w:tr w:rsidR="00C85583" w:rsidRPr="000A1B58" w14:paraId="606C12E8" w14:textId="77777777" w:rsidTr="00BC6639">
        <w:tc>
          <w:tcPr>
            <w:tcW w:w="969" w:type="dxa"/>
            <w:shd w:val="clear" w:color="auto" w:fill="auto"/>
          </w:tcPr>
          <w:p w14:paraId="2E7C4167"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9.4.</w:t>
            </w:r>
          </w:p>
        </w:tc>
        <w:tc>
          <w:tcPr>
            <w:tcW w:w="8665" w:type="dxa"/>
            <w:gridSpan w:val="2"/>
            <w:shd w:val="clear" w:color="auto" w:fill="auto"/>
          </w:tcPr>
          <w:p w14:paraId="6FE5DD6A"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lang w:val="lv-LV"/>
              </w:rPr>
              <w:t>Degvielas līmeņa kontrole</w:t>
            </w:r>
          </w:p>
        </w:tc>
      </w:tr>
      <w:tr w:rsidR="00C85583" w:rsidRPr="000A1B58" w14:paraId="05C6930B" w14:textId="77777777" w:rsidTr="00BC6639">
        <w:tc>
          <w:tcPr>
            <w:tcW w:w="969" w:type="dxa"/>
            <w:shd w:val="clear" w:color="auto" w:fill="auto"/>
          </w:tcPr>
          <w:p w14:paraId="2D1E4199"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9.5.</w:t>
            </w:r>
          </w:p>
        </w:tc>
        <w:tc>
          <w:tcPr>
            <w:tcW w:w="8665" w:type="dxa"/>
            <w:gridSpan w:val="2"/>
            <w:shd w:val="clear" w:color="auto" w:fill="auto"/>
          </w:tcPr>
          <w:p w14:paraId="7CC752F6"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rPr>
              <w:t>Degvielas noplūdes kontrole</w:t>
            </w:r>
          </w:p>
        </w:tc>
      </w:tr>
      <w:tr w:rsidR="00C85583" w:rsidRPr="000A1B58" w14:paraId="01E723CA" w14:textId="77777777" w:rsidTr="00BC6639">
        <w:tc>
          <w:tcPr>
            <w:tcW w:w="969" w:type="dxa"/>
            <w:shd w:val="clear" w:color="auto" w:fill="auto"/>
          </w:tcPr>
          <w:p w14:paraId="2E03C139"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lastRenderedPageBreak/>
              <w:t>9.6.</w:t>
            </w:r>
          </w:p>
        </w:tc>
        <w:tc>
          <w:tcPr>
            <w:tcW w:w="8665" w:type="dxa"/>
            <w:gridSpan w:val="2"/>
            <w:shd w:val="clear" w:color="auto" w:fill="auto"/>
          </w:tcPr>
          <w:p w14:paraId="61187255" w14:textId="77777777" w:rsidR="00C85583" w:rsidRPr="000A1B58" w:rsidRDefault="00C85583" w:rsidP="00601AEC">
            <w:pPr>
              <w:spacing w:after="0" w:line="240" w:lineRule="auto"/>
              <w:jc w:val="both"/>
              <w:rPr>
                <w:rFonts w:ascii="Times New Roman" w:hAnsi="Times New Roman"/>
                <w:lang w:val="lv-LV"/>
              </w:rPr>
            </w:pPr>
            <w:r w:rsidRPr="000A1B58">
              <w:rPr>
                <w:rFonts w:ascii="Times New Roman" w:hAnsi="Times New Roman"/>
                <w:lang w:val="lv-LV"/>
              </w:rPr>
              <w:t>Ūdens piejaukuma atklāšanas kontrole</w:t>
            </w:r>
          </w:p>
        </w:tc>
      </w:tr>
      <w:tr w:rsidR="00C85583" w:rsidRPr="00BC6639" w14:paraId="176AB518" w14:textId="77777777" w:rsidTr="00BC6639">
        <w:tc>
          <w:tcPr>
            <w:tcW w:w="969" w:type="dxa"/>
            <w:shd w:val="clear" w:color="auto" w:fill="auto"/>
          </w:tcPr>
          <w:p w14:paraId="1B54A7FE"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9.7.</w:t>
            </w:r>
          </w:p>
        </w:tc>
        <w:tc>
          <w:tcPr>
            <w:tcW w:w="8665" w:type="dxa"/>
            <w:gridSpan w:val="2"/>
            <w:shd w:val="clear" w:color="auto" w:fill="auto"/>
          </w:tcPr>
          <w:p w14:paraId="19BD8A2E" w14:textId="77777777" w:rsidR="00C85583" w:rsidRPr="000A1B58" w:rsidRDefault="00C85583" w:rsidP="00601AEC">
            <w:pPr>
              <w:spacing w:after="0" w:line="240" w:lineRule="auto"/>
              <w:jc w:val="both"/>
              <w:rPr>
                <w:rFonts w:ascii="Times New Roman" w:hAnsi="Times New Roman"/>
                <w:lang w:val="lv-LV"/>
              </w:rPr>
            </w:pPr>
            <w:r w:rsidRPr="000A1B58">
              <w:rPr>
                <w:rFonts w:ascii="Times New Roman" w:eastAsia="Times New Roman" w:hAnsi="Times New Roman"/>
                <w:lang w:val="lv-LV"/>
              </w:rPr>
              <w:t>Bezmaksas programmnodrošinājums sistēmas vadībai un kontrolei un atskaišu sagatavošanai</w:t>
            </w:r>
          </w:p>
        </w:tc>
      </w:tr>
      <w:tr w:rsidR="00C85583" w:rsidRPr="00BC6639" w14:paraId="020310D4" w14:textId="77777777" w:rsidTr="00BC6639">
        <w:tc>
          <w:tcPr>
            <w:tcW w:w="969" w:type="dxa"/>
            <w:shd w:val="clear" w:color="auto" w:fill="auto"/>
          </w:tcPr>
          <w:p w14:paraId="73B21DE7"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9.8.</w:t>
            </w:r>
          </w:p>
        </w:tc>
        <w:tc>
          <w:tcPr>
            <w:tcW w:w="8665" w:type="dxa"/>
            <w:gridSpan w:val="2"/>
            <w:shd w:val="clear" w:color="auto" w:fill="auto"/>
          </w:tcPr>
          <w:p w14:paraId="13320C00" w14:textId="77777777" w:rsidR="00C85583" w:rsidRPr="000A1B58" w:rsidRDefault="00C85583" w:rsidP="00601AEC">
            <w:pPr>
              <w:spacing w:after="0" w:line="240" w:lineRule="auto"/>
              <w:jc w:val="both"/>
              <w:rPr>
                <w:rFonts w:ascii="Times New Roman" w:hAnsi="Times New Roman"/>
                <w:lang w:val="lv-LV"/>
              </w:rPr>
            </w:pPr>
            <w:r w:rsidRPr="000A1B58">
              <w:rPr>
                <w:rFonts w:ascii="Times New Roman" w:eastAsia="Times New Roman" w:hAnsi="Times New Roman"/>
                <w:lang w:val="lv-LV"/>
              </w:rPr>
              <w:t>Sistēmas atmiņas apjoms ne mazāk par 250 operācijām</w:t>
            </w:r>
          </w:p>
        </w:tc>
      </w:tr>
      <w:tr w:rsidR="00C85583" w:rsidRPr="00BC6639" w14:paraId="793F93A2" w14:textId="77777777" w:rsidTr="00BC6639">
        <w:tc>
          <w:tcPr>
            <w:tcW w:w="969" w:type="dxa"/>
            <w:shd w:val="clear" w:color="auto" w:fill="auto"/>
          </w:tcPr>
          <w:p w14:paraId="4AA94AAA"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9.9.</w:t>
            </w:r>
          </w:p>
        </w:tc>
        <w:tc>
          <w:tcPr>
            <w:tcW w:w="8665" w:type="dxa"/>
            <w:gridSpan w:val="2"/>
            <w:shd w:val="clear" w:color="auto" w:fill="auto"/>
          </w:tcPr>
          <w:p w14:paraId="5BA237B2" w14:textId="77777777" w:rsidR="00C85583" w:rsidRPr="000A1B58" w:rsidRDefault="00C85583" w:rsidP="00601AEC">
            <w:pPr>
              <w:spacing w:after="0" w:line="240" w:lineRule="auto"/>
              <w:jc w:val="both"/>
              <w:rPr>
                <w:rFonts w:ascii="Times New Roman" w:hAnsi="Times New Roman"/>
                <w:lang w:val="lv-LV"/>
              </w:rPr>
            </w:pPr>
            <w:r w:rsidRPr="009530EF">
              <w:rPr>
                <w:rFonts w:ascii="Times New Roman" w:hAnsi="Times New Roman"/>
                <w:bCs/>
                <w:lang w:val="lv-LV" w:eastAsia="lv-LV"/>
              </w:rPr>
              <w:t>Attālināta piekļuve</w:t>
            </w:r>
            <w:r w:rsidRPr="000A1B58">
              <w:rPr>
                <w:rFonts w:ascii="Times New Roman" w:hAnsi="Times New Roman"/>
                <w:lang w:val="lv-LV" w:eastAsia="lv-LV"/>
              </w:rPr>
              <w:t xml:space="preserve"> ar bezmaksas programmnodrošinājumu pie vadības un kontroles sistēmas ne mazāk kā 1 </w:t>
            </w:r>
            <w:r w:rsidRPr="000A1B58">
              <w:rPr>
                <w:rFonts w:ascii="Times New Roman" w:eastAsia="Times New Roman" w:hAnsi="Times New Roman"/>
                <w:lang w:val="lv-LV"/>
              </w:rPr>
              <w:t>km</w:t>
            </w:r>
            <w:r w:rsidRPr="000A1B58">
              <w:rPr>
                <w:rFonts w:ascii="Times New Roman" w:hAnsi="Times New Roman"/>
                <w:lang w:val="lv-LV" w:eastAsia="lv-LV"/>
              </w:rPr>
              <w:t xml:space="preserve"> attālumā no Iekārtas uzstādīšanas adreses vismaz par degvielas līmeņa un izlietojuma kontroli</w:t>
            </w:r>
          </w:p>
        </w:tc>
      </w:tr>
      <w:tr w:rsidR="00C85583" w:rsidRPr="00BC6639" w14:paraId="76F3874F" w14:textId="77777777" w:rsidTr="00BC6639">
        <w:tc>
          <w:tcPr>
            <w:tcW w:w="969" w:type="dxa"/>
            <w:shd w:val="clear" w:color="auto" w:fill="auto"/>
          </w:tcPr>
          <w:p w14:paraId="170FA43E"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10.</w:t>
            </w:r>
          </w:p>
        </w:tc>
        <w:tc>
          <w:tcPr>
            <w:tcW w:w="2097" w:type="dxa"/>
            <w:shd w:val="clear" w:color="auto" w:fill="auto"/>
          </w:tcPr>
          <w:p w14:paraId="4E1C91B3"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Atļaujas</w:t>
            </w:r>
          </w:p>
        </w:tc>
        <w:tc>
          <w:tcPr>
            <w:tcW w:w="6568" w:type="dxa"/>
            <w:shd w:val="clear" w:color="auto" w:fill="auto"/>
          </w:tcPr>
          <w:p w14:paraId="390E5C31" w14:textId="77777777" w:rsidR="00C85583" w:rsidRPr="000A1B58" w:rsidRDefault="00C85583" w:rsidP="00601AEC">
            <w:pPr>
              <w:spacing w:after="0" w:line="240" w:lineRule="auto"/>
              <w:jc w:val="both"/>
              <w:rPr>
                <w:rFonts w:ascii="Times New Roman" w:eastAsia="Times New Roman" w:hAnsi="Times New Roman"/>
                <w:lang w:val="lv-LV"/>
              </w:rPr>
            </w:pPr>
            <w:r w:rsidRPr="000A1B58">
              <w:rPr>
                <w:rFonts w:ascii="Times New Roman" w:eastAsia="Times New Roman" w:hAnsi="Times New Roman"/>
                <w:lang w:val="lv-LV"/>
              </w:rPr>
              <w:t>Saskaņā ar piedāvāto Iekārtu un Tehniskajā specifikācijā norādīto uzstādīšanas adresi, iepirkuma līguma periodā Pretendents nodrošina visu nepieciešamo atļauju saņemšanu no atbildīgajām institūcijām un uzņemas pilnu atbildību par Iekārtas uzstādīšanu, apkalpošanu, ekspluatāciju</w:t>
            </w:r>
          </w:p>
        </w:tc>
      </w:tr>
      <w:tr w:rsidR="00C85583" w:rsidRPr="00BC6639" w14:paraId="70ED297F" w14:textId="77777777" w:rsidTr="00BC6639">
        <w:tc>
          <w:tcPr>
            <w:tcW w:w="969" w:type="dxa"/>
            <w:shd w:val="clear" w:color="auto" w:fill="auto"/>
          </w:tcPr>
          <w:p w14:paraId="779AD4C9"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11.</w:t>
            </w:r>
          </w:p>
        </w:tc>
        <w:tc>
          <w:tcPr>
            <w:tcW w:w="2097" w:type="dxa"/>
            <w:shd w:val="clear" w:color="auto" w:fill="auto"/>
          </w:tcPr>
          <w:p w14:paraId="09E2233A"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Apkopes</w:t>
            </w:r>
          </w:p>
        </w:tc>
        <w:tc>
          <w:tcPr>
            <w:tcW w:w="6568" w:type="dxa"/>
            <w:shd w:val="clear" w:color="auto" w:fill="auto"/>
          </w:tcPr>
          <w:p w14:paraId="436E1374" w14:textId="77777777" w:rsidR="00C85583" w:rsidRPr="000A1B58" w:rsidRDefault="00C85583" w:rsidP="00601AEC">
            <w:pPr>
              <w:spacing w:after="0" w:line="240" w:lineRule="auto"/>
              <w:jc w:val="both"/>
              <w:rPr>
                <w:rFonts w:ascii="Times New Roman" w:eastAsia="Times New Roman" w:hAnsi="Times New Roman"/>
                <w:lang w:val="lv-LV"/>
              </w:rPr>
            </w:pPr>
            <w:r w:rsidRPr="000A1B58">
              <w:rPr>
                <w:rFonts w:ascii="Times New Roman" w:eastAsia="Times New Roman" w:hAnsi="Times New Roman"/>
                <w:lang w:val="lv-LV"/>
              </w:rPr>
              <w:t>Pretendents iepirkuma līguma periodā nodrošina Iekārtas ekspluatācijas un profilaktiskās apkopes, kā arī apkalpošanas servisu</w:t>
            </w:r>
          </w:p>
        </w:tc>
      </w:tr>
      <w:tr w:rsidR="00C85583" w:rsidRPr="00BC6639" w14:paraId="4ED0759C" w14:textId="77777777" w:rsidTr="00BC6639">
        <w:tc>
          <w:tcPr>
            <w:tcW w:w="969" w:type="dxa"/>
            <w:shd w:val="clear" w:color="auto" w:fill="auto"/>
          </w:tcPr>
          <w:p w14:paraId="555DDD9A"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12.</w:t>
            </w:r>
          </w:p>
        </w:tc>
        <w:tc>
          <w:tcPr>
            <w:tcW w:w="2097" w:type="dxa"/>
            <w:shd w:val="clear" w:color="auto" w:fill="auto"/>
          </w:tcPr>
          <w:p w14:paraId="0D0B4F84"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Bojājumu novēršana</w:t>
            </w:r>
          </w:p>
        </w:tc>
        <w:tc>
          <w:tcPr>
            <w:tcW w:w="6568" w:type="dxa"/>
            <w:shd w:val="clear" w:color="auto" w:fill="auto"/>
          </w:tcPr>
          <w:p w14:paraId="05F62405" w14:textId="77777777" w:rsidR="00C85583" w:rsidRPr="000A1B58" w:rsidRDefault="00C85583" w:rsidP="00601AEC">
            <w:pPr>
              <w:spacing w:after="0" w:line="240" w:lineRule="auto"/>
              <w:jc w:val="both"/>
              <w:rPr>
                <w:rFonts w:ascii="Times New Roman" w:eastAsia="Times New Roman" w:hAnsi="Times New Roman"/>
                <w:lang w:val="lv-LV"/>
              </w:rPr>
            </w:pPr>
            <w:r w:rsidRPr="000A1B58">
              <w:rPr>
                <w:rFonts w:ascii="Times New Roman" w:eastAsia="Times New Roman" w:hAnsi="Times New Roman"/>
                <w:lang w:val="lv-LV"/>
              </w:rPr>
              <w:t xml:space="preserve">Kritisku bojājumu (degvielas tvertnes bojājums, degvielas izsniegšanas iekārta nedarbojas, sistēma nefunkcionē, </w:t>
            </w:r>
            <w:proofErr w:type="spellStart"/>
            <w:r w:rsidRPr="000A1B58">
              <w:rPr>
                <w:rFonts w:ascii="Times New Roman" w:eastAsia="Times New Roman" w:hAnsi="Times New Roman"/>
                <w:lang w:val="lv-LV"/>
              </w:rPr>
              <w:t>utml</w:t>
            </w:r>
            <w:proofErr w:type="spellEnd"/>
            <w:r w:rsidRPr="000A1B58">
              <w:rPr>
                <w:rFonts w:ascii="Times New Roman" w:eastAsia="Times New Roman" w:hAnsi="Times New Roman"/>
                <w:lang w:val="lv-LV"/>
              </w:rPr>
              <w:t>.) novēršana ne ilgāk kā 24 stundu laikā, un maznozīmīgu bojājumu novēršana ne ilgāk kā 48 stundu laikā no bojājuma pieteikuma brīža, Pretendents nodrošina tvertnes (rezervuāra) vai sistēmas pilnu funkcionalitāti atbilstoši tehniskajā specifikācijā noteiktajām prasībām</w:t>
            </w:r>
          </w:p>
        </w:tc>
      </w:tr>
      <w:tr w:rsidR="00C85583" w:rsidRPr="00BC6639" w14:paraId="599B64D8" w14:textId="77777777" w:rsidTr="00BC6639">
        <w:tc>
          <w:tcPr>
            <w:tcW w:w="969" w:type="dxa"/>
            <w:shd w:val="clear" w:color="auto" w:fill="auto"/>
          </w:tcPr>
          <w:p w14:paraId="2E3CB871"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13.</w:t>
            </w:r>
          </w:p>
        </w:tc>
        <w:tc>
          <w:tcPr>
            <w:tcW w:w="2097" w:type="dxa"/>
            <w:shd w:val="clear" w:color="auto" w:fill="auto"/>
          </w:tcPr>
          <w:p w14:paraId="6A7C8790"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Lietošanas instrukcija</w:t>
            </w:r>
          </w:p>
        </w:tc>
        <w:tc>
          <w:tcPr>
            <w:tcW w:w="6568" w:type="dxa"/>
            <w:shd w:val="clear" w:color="auto" w:fill="auto"/>
          </w:tcPr>
          <w:p w14:paraId="46698836" w14:textId="77777777" w:rsidR="00C85583" w:rsidRPr="000A1B58" w:rsidRDefault="00C85583" w:rsidP="00601AEC">
            <w:pPr>
              <w:spacing w:after="0" w:line="240" w:lineRule="auto"/>
              <w:jc w:val="both"/>
              <w:rPr>
                <w:rFonts w:ascii="Times New Roman" w:eastAsia="Times New Roman" w:hAnsi="Times New Roman"/>
                <w:lang w:val="lv-LV"/>
              </w:rPr>
            </w:pPr>
            <w:r w:rsidRPr="000A1B58">
              <w:rPr>
                <w:rFonts w:ascii="Times New Roman" w:hAnsi="Times New Roman"/>
                <w:lang w:val="lv-LV" w:eastAsia="lv-LV"/>
              </w:rPr>
              <w:t>Pretendents nodrošina Iekārtas, tās vadības un kontroles sistēmas, lietošanas apmācību norādītajā uzstādīšanas adresē un lietošanas instrukciju latviešu valodā</w:t>
            </w:r>
          </w:p>
        </w:tc>
      </w:tr>
      <w:tr w:rsidR="00C85583" w:rsidRPr="00CD7B65" w14:paraId="19C64A4F" w14:textId="77777777" w:rsidTr="00BC6639">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9789B85" w14:textId="77777777" w:rsidR="00C85583" w:rsidRPr="000A1B58" w:rsidRDefault="00C85583" w:rsidP="00601AEC">
            <w:pPr>
              <w:spacing w:after="0" w:line="240" w:lineRule="auto"/>
              <w:jc w:val="both"/>
              <w:rPr>
                <w:rFonts w:ascii="Times New Roman" w:hAnsi="Times New Roman"/>
                <w:b/>
                <w:lang w:val="lv-LV"/>
              </w:rPr>
            </w:pPr>
            <w:proofErr w:type="spellStart"/>
            <w:r w:rsidRPr="000A1B58">
              <w:rPr>
                <w:rFonts w:ascii="Times New Roman" w:hAnsi="Times New Roman"/>
                <w:b/>
                <w:lang w:val="lv-LV" w:eastAsia="lv-LV"/>
              </w:rPr>
              <w:t>Nr.p.k</w:t>
            </w:r>
            <w:proofErr w:type="spellEnd"/>
            <w:r w:rsidRPr="000A1B58">
              <w:rPr>
                <w:rFonts w:ascii="Times New Roman" w:hAnsi="Times New Roman"/>
                <w:b/>
                <w:lang w:val="lv-LV" w:eastAsia="lv-LV"/>
              </w:rPr>
              <w:t>.</w:t>
            </w: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tcPr>
          <w:p w14:paraId="62F30A1E" w14:textId="77777777" w:rsidR="00C85583" w:rsidRPr="000A1B58" w:rsidRDefault="00C85583" w:rsidP="00601AEC">
            <w:pPr>
              <w:spacing w:after="0" w:line="240" w:lineRule="auto"/>
              <w:jc w:val="both"/>
              <w:rPr>
                <w:rFonts w:ascii="Times New Roman" w:eastAsia="Times New Roman" w:hAnsi="Times New Roman"/>
                <w:b/>
                <w:lang w:val="lv-LV"/>
              </w:rPr>
            </w:pPr>
            <w:r>
              <w:rPr>
                <w:rFonts w:ascii="Times New Roman" w:eastAsia="Times New Roman" w:hAnsi="Times New Roman"/>
                <w:b/>
                <w:lang w:val="lv-LV"/>
              </w:rPr>
              <w:t xml:space="preserve"> </w:t>
            </w:r>
            <w:r w:rsidRPr="000A1B58">
              <w:rPr>
                <w:rFonts w:ascii="Times New Roman" w:eastAsia="Times New Roman" w:hAnsi="Times New Roman"/>
                <w:b/>
                <w:lang w:val="lv-LV"/>
              </w:rPr>
              <w:t>Parametri</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D801B5" w14:textId="77777777" w:rsidR="00C85583" w:rsidRPr="009530EF" w:rsidRDefault="00C85583" w:rsidP="00601AEC">
            <w:pPr>
              <w:ind w:left="136"/>
              <w:jc w:val="center"/>
              <w:rPr>
                <w:rFonts w:ascii="Times New Roman" w:hAnsi="Times New Roman"/>
                <w:b/>
                <w:lang w:val="lv-LV" w:eastAsia="lv-LV"/>
              </w:rPr>
            </w:pPr>
            <w:r w:rsidRPr="000A1B58">
              <w:rPr>
                <w:rFonts w:ascii="Times New Roman" w:hAnsi="Times New Roman"/>
                <w:b/>
                <w:lang w:val="lv-LV" w:eastAsia="lv-LV"/>
              </w:rPr>
              <w:t xml:space="preserve">Pasūtītāja </w:t>
            </w:r>
            <w:r w:rsidRPr="000A1B58">
              <w:rPr>
                <w:rFonts w:ascii="Times New Roman" w:hAnsi="Times New Roman"/>
                <w:b/>
                <w:u w:val="single"/>
                <w:lang w:val="lv-LV" w:eastAsia="lv-LV"/>
              </w:rPr>
              <w:t>vēlamās</w:t>
            </w:r>
            <w:r w:rsidRPr="000A1B58">
              <w:rPr>
                <w:rFonts w:ascii="Times New Roman" w:hAnsi="Times New Roman"/>
                <w:b/>
                <w:lang w:val="lv-LV" w:eastAsia="lv-LV"/>
              </w:rPr>
              <w:t xml:space="preserve"> prasības</w:t>
            </w:r>
          </w:p>
        </w:tc>
      </w:tr>
      <w:tr w:rsidR="00C85583" w:rsidRPr="00BC6639" w14:paraId="180E3047" w14:textId="77777777" w:rsidTr="00BC6639">
        <w:tc>
          <w:tcPr>
            <w:tcW w:w="969" w:type="dxa"/>
            <w:tcBorders>
              <w:top w:val="single" w:sz="4" w:space="0" w:color="auto"/>
              <w:left w:val="single" w:sz="4" w:space="0" w:color="auto"/>
              <w:bottom w:val="single" w:sz="4" w:space="0" w:color="auto"/>
              <w:right w:val="single" w:sz="4" w:space="0" w:color="auto"/>
            </w:tcBorders>
            <w:shd w:val="clear" w:color="auto" w:fill="auto"/>
          </w:tcPr>
          <w:p w14:paraId="671D6C19"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14.</w:t>
            </w: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6EC8EC25" w14:textId="77777777" w:rsidR="00C85583" w:rsidRPr="000A1B58" w:rsidRDefault="00C85583" w:rsidP="00601AEC">
            <w:pPr>
              <w:spacing w:after="0" w:line="240" w:lineRule="auto"/>
              <w:jc w:val="both"/>
              <w:rPr>
                <w:rFonts w:ascii="Times New Roman" w:eastAsia="Times New Roman" w:hAnsi="Times New Roman"/>
                <w:b/>
                <w:lang w:val="lv-LV"/>
              </w:rPr>
            </w:pPr>
            <w:r w:rsidRPr="000A1B58">
              <w:rPr>
                <w:rFonts w:ascii="Times New Roman" w:hAnsi="Times New Roman"/>
                <w:b/>
                <w:lang w:val="lv-LV" w:eastAsia="lv-LV"/>
              </w:rPr>
              <w:t>Tvertne</w:t>
            </w:r>
          </w:p>
        </w:tc>
        <w:tc>
          <w:tcPr>
            <w:tcW w:w="6568" w:type="dxa"/>
            <w:tcBorders>
              <w:top w:val="single" w:sz="4" w:space="0" w:color="auto"/>
              <w:left w:val="single" w:sz="4" w:space="0" w:color="auto"/>
              <w:bottom w:val="single" w:sz="4" w:space="0" w:color="auto"/>
              <w:right w:val="single" w:sz="4" w:space="0" w:color="auto"/>
            </w:tcBorders>
            <w:shd w:val="clear" w:color="auto" w:fill="auto"/>
          </w:tcPr>
          <w:p w14:paraId="2D184B51" w14:textId="77777777" w:rsidR="00C85583" w:rsidRPr="000A1B58" w:rsidRDefault="00C85583" w:rsidP="00601AEC">
            <w:pPr>
              <w:spacing w:after="0" w:line="240" w:lineRule="auto"/>
              <w:jc w:val="both"/>
              <w:rPr>
                <w:rFonts w:ascii="Times New Roman" w:hAnsi="Times New Roman"/>
                <w:lang w:val="lv-LV" w:eastAsia="lv-LV"/>
              </w:rPr>
            </w:pPr>
            <w:r w:rsidRPr="000A1B58">
              <w:rPr>
                <w:rFonts w:ascii="Times New Roman" w:hAnsi="Times New Roman"/>
                <w:lang w:val="lv-LV"/>
              </w:rPr>
              <w:t xml:space="preserve">Virszemes metāla vai cita materiāla </w:t>
            </w:r>
            <w:proofErr w:type="spellStart"/>
            <w:r w:rsidRPr="009530EF">
              <w:rPr>
                <w:rFonts w:ascii="Times New Roman" w:hAnsi="Times New Roman"/>
                <w:bCs/>
                <w:lang w:val="lv-LV"/>
              </w:rPr>
              <w:t>dubultsienu</w:t>
            </w:r>
            <w:proofErr w:type="spellEnd"/>
            <w:r w:rsidRPr="009530EF">
              <w:rPr>
                <w:rFonts w:ascii="Times New Roman" w:hAnsi="Times New Roman"/>
                <w:bCs/>
                <w:lang w:val="lv-LV"/>
              </w:rPr>
              <w:t xml:space="preserve"> tvertne (rezervuārs) ar 1.gab tilpni noteiktajā tilpumā</w:t>
            </w:r>
            <w:r w:rsidRPr="000A1B58">
              <w:rPr>
                <w:rFonts w:ascii="Times New Roman" w:hAnsi="Times New Roman"/>
                <w:lang w:val="lv-LV"/>
              </w:rPr>
              <w:t xml:space="preserve"> dīzeļdegvielas uzpildīšanai, glabāšanai un izsniegšanai atbilstoši MK Nr.409 no 12.06.2012. "Noteikumi par vides aizsardzības prasībām degvielas </w:t>
            </w:r>
            <w:proofErr w:type="spellStart"/>
            <w:r w:rsidRPr="000A1B58">
              <w:rPr>
                <w:rFonts w:ascii="Times New Roman" w:hAnsi="Times New Roman"/>
                <w:lang w:val="lv-LV"/>
              </w:rPr>
              <w:t>uzpildes</w:t>
            </w:r>
            <w:proofErr w:type="spellEnd"/>
            <w:r w:rsidRPr="000A1B58">
              <w:rPr>
                <w:rFonts w:ascii="Times New Roman" w:hAnsi="Times New Roman"/>
                <w:lang w:val="lv-LV"/>
              </w:rPr>
              <w:t xml:space="preserve"> stacijām, naftas bāzēm un pārvietojamām cisternām" un MK Nr.74 no 20.02.2001. "Prasības degvielas </w:t>
            </w:r>
            <w:proofErr w:type="spellStart"/>
            <w:r w:rsidRPr="000A1B58">
              <w:rPr>
                <w:rFonts w:ascii="Times New Roman" w:hAnsi="Times New Roman"/>
                <w:lang w:val="lv-LV"/>
              </w:rPr>
              <w:t>uzpildes</w:t>
            </w:r>
            <w:proofErr w:type="spellEnd"/>
            <w:r w:rsidRPr="000A1B58">
              <w:rPr>
                <w:rFonts w:ascii="Times New Roman" w:hAnsi="Times New Roman"/>
                <w:lang w:val="lv-LV"/>
              </w:rPr>
              <w:t xml:space="preserve"> staciju tehnoloģiskajām iekārtām un iekārtu tehniskās uzraudzības kārtība”</w:t>
            </w:r>
          </w:p>
        </w:tc>
      </w:tr>
      <w:tr w:rsidR="00C85583" w:rsidRPr="00BC6639" w14:paraId="642F230B" w14:textId="77777777" w:rsidTr="00BC6639">
        <w:tc>
          <w:tcPr>
            <w:tcW w:w="969" w:type="dxa"/>
            <w:tcBorders>
              <w:top w:val="single" w:sz="4" w:space="0" w:color="auto"/>
              <w:left w:val="single" w:sz="4" w:space="0" w:color="auto"/>
              <w:bottom w:val="single" w:sz="4" w:space="0" w:color="auto"/>
              <w:right w:val="single" w:sz="4" w:space="0" w:color="auto"/>
            </w:tcBorders>
            <w:shd w:val="clear" w:color="auto" w:fill="auto"/>
          </w:tcPr>
          <w:p w14:paraId="735EE310"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15.</w:t>
            </w: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1A39E3C3" w14:textId="77777777" w:rsidR="00C85583" w:rsidRPr="000A1B58" w:rsidRDefault="00C85583" w:rsidP="00601AEC">
            <w:pPr>
              <w:spacing w:after="0" w:line="240" w:lineRule="auto"/>
              <w:jc w:val="both"/>
              <w:rPr>
                <w:rFonts w:ascii="Times New Roman" w:eastAsia="Times New Roman" w:hAnsi="Times New Roman"/>
                <w:b/>
                <w:lang w:val="lv-LV"/>
              </w:rPr>
            </w:pPr>
            <w:r w:rsidRPr="000A1B58">
              <w:rPr>
                <w:rFonts w:ascii="Times New Roman" w:eastAsia="Times New Roman" w:hAnsi="Times New Roman"/>
                <w:b/>
                <w:lang w:val="lv-LV"/>
              </w:rPr>
              <w:t>Degvielas uzpildīšana tvertnē</w:t>
            </w:r>
          </w:p>
        </w:tc>
        <w:tc>
          <w:tcPr>
            <w:tcW w:w="6568" w:type="dxa"/>
            <w:tcBorders>
              <w:top w:val="single" w:sz="4" w:space="0" w:color="auto"/>
              <w:left w:val="single" w:sz="4" w:space="0" w:color="auto"/>
              <w:bottom w:val="single" w:sz="4" w:space="0" w:color="auto"/>
              <w:right w:val="single" w:sz="4" w:space="0" w:color="auto"/>
            </w:tcBorders>
            <w:shd w:val="clear" w:color="auto" w:fill="auto"/>
          </w:tcPr>
          <w:p w14:paraId="39E36890" w14:textId="77777777" w:rsidR="00C85583" w:rsidRPr="000A1B58" w:rsidRDefault="00C85583" w:rsidP="00601AEC">
            <w:pPr>
              <w:spacing w:after="0" w:line="240" w:lineRule="auto"/>
              <w:jc w:val="both"/>
              <w:rPr>
                <w:rFonts w:ascii="Times New Roman" w:hAnsi="Times New Roman"/>
                <w:lang w:val="lv-LV" w:eastAsia="lv-LV"/>
              </w:rPr>
            </w:pPr>
            <w:r w:rsidRPr="000A1B58">
              <w:rPr>
                <w:rFonts w:ascii="Times New Roman" w:hAnsi="Times New Roman"/>
                <w:lang w:val="lv-LV" w:eastAsia="lv-LV"/>
              </w:rPr>
              <w:t xml:space="preserve">Degvielas uzpildīšana tvertnē </w:t>
            </w:r>
            <w:r w:rsidRPr="009530EF">
              <w:rPr>
                <w:rFonts w:ascii="Times New Roman" w:hAnsi="Times New Roman"/>
                <w:bCs/>
                <w:lang w:val="lv-LV" w:eastAsia="lv-LV"/>
              </w:rPr>
              <w:t>ar apakšējo uzpildi vai cits risināju</w:t>
            </w:r>
            <w:r w:rsidRPr="000A1B58">
              <w:rPr>
                <w:rFonts w:ascii="Times New Roman" w:hAnsi="Times New Roman"/>
                <w:lang w:val="lv-LV" w:eastAsia="lv-LV"/>
              </w:rPr>
              <w:t xml:space="preserve">ms, kas nodrošina putu neveidošanos tvertnē </w:t>
            </w:r>
            <w:proofErr w:type="spellStart"/>
            <w:r w:rsidRPr="000A1B58">
              <w:rPr>
                <w:rFonts w:ascii="Times New Roman" w:hAnsi="Times New Roman"/>
                <w:lang w:val="lv-LV" w:eastAsia="lv-LV"/>
              </w:rPr>
              <w:t>uzpildes</w:t>
            </w:r>
            <w:proofErr w:type="spellEnd"/>
            <w:r w:rsidRPr="000A1B58">
              <w:rPr>
                <w:rFonts w:ascii="Times New Roman" w:hAnsi="Times New Roman"/>
                <w:lang w:val="lv-LV" w:eastAsia="lv-LV"/>
              </w:rPr>
              <w:t xml:space="preserve"> laikā</w:t>
            </w:r>
          </w:p>
        </w:tc>
      </w:tr>
      <w:tr w:rsidR="00C85583" w:rsidRPr="000A1B58" w14:paraId="5A88DECE" w14:textId="77777777" w:rsidTr="00BC6639">
        <w:tc>
          <w:tcPr>
            <w:tcW w:w="969" w:type="dxa"/>
            <w:tcBorders>
              <w:top w:val="single" w:sz="4" w:space="0" w:color="auto"/>
              <w:left w:val="single" w:sz="4" w:space="0" w:color="auto"/>
              <w:right w:val="single" w:sz="4" w:space="0" w:color="auto"/>
            </w:tcBorders>
            <w:shd w:val="clear" w:color="auto" w:fill="auto"/>
          </w:tcPr>
          <w:p w14:paraId="7F6048D0"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hAnsi="Times New Roman"/>
                <w:lang w:val="lv-LV" w:eastAsia="lv-LV"/>
              </w:rPr>
              <w:t>16.</w:t>
            </w:r>
          </w:p>
        </w:tc>
        <w:tc>
          <w:tcPr>
            <w:tcW w:w="8665" w:type="dxa"/>
            <w:gridSpan w:val="2"/>
            <w:tcBorders>
              <w:top w:val="single" w:sz="4" w:space="0" w:color="auto"/>
              <w:left w:val="single" w:sz="4" w:space="0" w:color="auto"/>
              <w:right w:val="single" w:sz="4" w:space="0" w:color="auto"/>
            </w:tcBorders>
            <w:shd w:val="clear" w:color="auto" w:fill="auto"/>
          </w:tcPr>
          <w:p w14:paraId="2BD66261" w14:textId="77777777" w:rsidR="00C85583" w:rsidRPr="000A1B58" w:rsidRDefault="00C85583" w:rsidP="00601AEC">
            <w:pPr>
              <w:spacing w:after="0" w:line="240" w:lineRule="auto"/>
              <w:jc w:val="both"/>
              <w:rPr>
                <w:rFonts w:ascii="Times New Roman" w:hAnsi="Times New Roman"/>
                <w:b/>
                <w:lang w:val="lv-LV"/>
              </w:rPr>
            </w:pPr>
            <w:r w:rsidRPr="000A1B58">
              <w:rPr>
                <w:rFonts w:ascii="Times New Roman" w:eastAsia="Times New Roman" w:hAnsi="Times New Roman"/>
                <w:b/>
                <w:lang w:val="lv-LV"/>
              </w:rPr>
              <w:t>Vadības un kontroles sistēma</w:t>
            </w:r>
          </w:p>
        </w:tc>
      </w:tr>
      <w:tr w:rsidR="00C85583" w:rsidRPr="00BC6639" w14:paraId="739F3B12" w14:textId="77777777" w:rsidTr="00BC6639">
        <w:tc>
          <w:tcPr>
            <w:tcW w:w="969" w:type="dxa"/>
            <w:tcBorders>
              <w:top w:val="single" w:sz="4" w:space="0" w:color="auto"/>
              <w:left w:val="single" w:sz="4" w:space="0" w:color="auto"/>
              <w:right w:val="single" w:sz="4" w:space="0" w:color="auto"/>
            </w:tcBorders>
            <w:shd w:val="clear" w:color="auto" w:fill="auto"/>
          </w:tcPr>
          <w:p w14:paraId="4FD86E2F" w14:textId="77777777" w:rsidR="00C85583" w:rsidRPr="000A1B58" w:rsidRDefault="00C85583" w:rsidP="00601AEC">
            <w:pPr>
              <w:spacing w:after="0" w:line="240" w:lineRule="auto"/>
              <w:jc w:val="both"/>
              <w:rPr>
                <w:rFonts w:ascii="Times New Roman" w:hAnsi="Times New Roman"/>
                <w:lang w:val="lv-LV" w:eastAsia="lv-LV"/>
              </w:rPr>
            </w:pPr>
            <w:r>
              <w:rPr>
                <w:rFonts w:ascii="Times New Roman" w:hAnsi="Times New Roman"/>
                <w:lang w:val="lv-LV" w:eastAsia="lv-LV"/>
              </w:rPr>
              <w:t>16.1.</w:t>
            </w:r>
          </w:p>
        </w:tc>
        <w:tc>
          <w:tcPr>
            <w:tcW w:w="8665" w:type="dxa"/>
            <w:gridSpan w:val="2"/>
            <w:tcBorders>
              <w:top w:val="single" w:sz="4" w:space="0" w:color="auto"/>
              <w:left w:val="single" w:sz="4" w:space="0" w:color="auto"/>
              <w:right w:val="single" w:sz="4" w:space="0" w:color="auto"/>
            </w:tcBorders>
            <w:shd w:val="clear" w:color="auto" w:fill="auto"/>
          </w:tcPr>
          <w:p w14:paraId="3D07E9C0" w14:textId="77777777" w:rsidR="00C85583" w:rsidRPr="000A1B58" w:rsidRDefault="00C85583" w:rsidP="00601AEC">
            <w:pPr>
              <w:spacing w:after="0" w:line="240" w:lineRule="auto"/>
              <w:jc w:val="both"/>
              <w:rPr>
                <w:rFonts w:ascii="Times New Roman" w:hAnsi="Times New Roman"/>
                <w:lang w:val="lv-LV" w:eastAsia="lv-LV"/>
              </w:rPr>
            </w:pPr>
            <w:r w:rsidRPr="009530EF">
              <w:rPr>
                <w:rFonts w:ascii="Times New Roman" w:hAnsi="Times New Roman"/>
                <w:lang w:val="lv-LV" w:eastAsia="lv-LV"/>
              </w:rPr>
              <w:t>Bezmaksas programmatūra nodrošina tvertnes vadības un kontroles sistēmas datu analizēšanas atskaišu veidošanu par degvielas izlietojumu visa līguma darbības periodā</w:t>
            </w:r>
          </w:p>
        </w:tc>
      </w:tr>
      <w:tr w:rsidR="00C85583" w:rsidRPr="00BC6639" w14:paraId="7F7BA0AA" w14:textId="77777777" w:rsidTr="00BC6639">
        <w:tc>
          <w:tcPr>
            <w:tcW w:w="969" w:type="dxa"/>
            <w:tcBorders>
              <w:left w:val="single" w:sz="4" w:space="0" w:color="auto"/>
              <w:right w:val="single" w:sz="4" w:space="0" w:color="auto"/>
            </w:tcBorders>
            <w:shd w:val="clear" w:color="auto" w:fill="auto"/>
          </w:tcPr>
          <w:p w14:paraId="3EAA16F4" w14:textId="77777777" w:rsidR="00C85583" w:rsidRPr="009530EF" w:rsidRDefault="00C85583" w:rsidP="00601AEC">
            <w:pPr>
              <w:spacing w:after="0" w:line="240" w:lineRule="auto"/>
              <w:jc w:val="both"/>
              <w:rPr>
                <w:rFonts w:ascii="Times New Roman" w:hAnsi="Times New Roman"/>
                <w:bCs/>
                <w:lang w:val="lv-LV"/>
              </w:rPr>
            </w:pPr>
            <w:r w:rsidRPr="009530EF">
              <w:rPr>
                <w:rFonts w:ascii="Times New Roman" w:hAnsi="Times New Roman"/>
                <w:bCs/>
                <w:lang w:val="lv-LV"/>
              </w:rPr>
              <w:t>16.2.</w:t>
            </w:r>
          </w:p>
        </w:tc>
        <w:tc>
          <w:tcPr>
            <w:tcW w:w="8665" w:type="dxa"/>
            <w:gridSpan w:val="2"/>
            <w:tcBorders>
              <w:left w:val="single" w:sz="4" w:space="0" w:color="auto"/>
              <w:right w:val="single" w:sz="4" w:space="0" w:color="auto"/>
            </w:tcBorders>
            <w:shd w:val="clear" w:color="auto" w:fill="auto"/>
          </w:tcPr>
          <w:p w14:paraId="1E3F5A65" w14:textId="77777777" w:rsidR="00C85583" w:rsidRPr="000A1B58" w:rsidRDefault="00C85583" w:rsidP="00601AEC">
            <w:pPr>
              <w:spacing w:after="0" w:line="240" w:lineRule="auto"/>
              <w:jc w:val="both"/>
              <w:rPr>
                <w:rFonts w:ascii="Times New Roman" w:hAnsi="Times New Roman"/>
                <w:lang w:val="lv-LV" w:eastAsia="lv-LV"/>
              </w:rPr>
            </w:pPr>
            <w:r w:rsidRPr="000A1B58">
              <w:rPr>
                <w:rFonts w:ascii="Times New Roman" w:hAnsi="Times New Roman"/>
                <w:lang w:val="lv-LV" w:eastAsia="lv-LV"/>
              </w:rPr>
              <w:t xml:space="preserve">Brīdinājumu kontroles sistēma, </w:t>
            </w:r>
            <w:r w:rsidRPr="009530EF">
              <w:rPr>
                <w:rFonts w:ascii="Times New Roman" w:hAnsi="Times New Roman"/>
                <w:lang w:val="lv-LV" w:eastAsia="lv-LV"/>
              </w:rPr>
              <w:t xml:space="preserve">kas </w:t>
            </w:r>
            <w:proofErr w:type="spellStart"/>
            <w:r w:rsidRPr="009530EF">
              <w:rPr>
                <w:rFonts w:ascii="Times New Roman" w:hAnsi="Times New Roman"/>
                <w:lang w:val="lv-LV" w:eastAsia="lv-LV"/>
              </w:rPr>
              <w:t>nosūta</w:t>
            </w:r>
            <w:proofErr w:type="spellEnd"/>
            <w:r w:rsidRPr="009530EF">
              <w:rPr>
                <w:rFonts w:ascii="Times New Roman" w:hAnsi="Times New Roman"/>
                <w:lang w:val="lv-LV" w:eastAsia="lv-LV"/>
              </w:rPr>
              <w:t xml:space="preserve"> paziņojumu uz e-pastu un/vai īsziņu uz mobilo tālruni vismaz par minimālo degvielas līmeni tvertnē un tehniskajām kļūdām</w:t>
            </w:r>
          </w:p>
        </w:tc>
      </w:tr>
      <w:tr w:rsidR="00C85583" w:rsidRPr="00BC6639" w14:paraId="4BE6CE9D" w14:textId="77777777" w:rsidTr="00BC6639">
        <w:tc>
          <w:tcPr>
            <w:tcW w:w="969" w:type="dxa"/>
            <w:tcBorders>
              <w:left w:val="single" w:sz="4" w:space="0" w:color="auto"/>
              <w:right w:val="single" w:sz="4" w:space="0" w:color="auto"/>
            </w:tcBorders>
            <w:shd w:val="clear" w:color="auto" w:fill="auto"/>
          </w:tcPr>
          <w:p w14:paraId="44CFA101" w14:textId="77777777" w:rsidR="00C85583" w:rsidRPr="009530EF" w:rsidRDefault="00C85583" w:rsidP="00601AEC">
            <w:pPr>
              <w:spacing w:after="0" w:line="240" w:lineRule="auto"/>
              <w:jc w:val="both"/>
              <w:rPr>
                <w:rFonts w:ascii="Times New Roman" w:hAnsi="Times New Roman"/>
                <w:bCs/>
                <w:lang w:val="lv-LV"/>
              </w:rPr>
            </w:pPr>
            <w:r>
              <w:rPr>
                <w:rFonts w:ascii="Times New Roman" w:hAnsi="Times New Roman"/>
                <w:bCs/>
                <w:lang w:val="lv-LV"/>
              </w:rPr>
              <w:t>16.3.</w:t>
            </w:r>
          </w:p>
        </w:tc>
        <w:tc>
          <w:tcPr>
            <w:tcW w:w="8665" w:type="dxa"/>
            <w:gridSpan w:val="2"/>
            <w:tcBorders>
              <w:left w:val="single" w:sz="4" w:space="0" w:color="auto"/>
              <w:right w:val="single" w:sz="4" w:space="0" w:color="auto"/>
            </w:tcBorders>
            <w:shd w:val="clear" w:color="auto" w:fill="auto"/>
          </w:tcPr>
          <w:p w14:paraId="6C6077F4" w14:textId="77777777" w:rsidR="00C85583" w:rsidRPr="000A1B58" w:rsidRDefault="00C85583" w:rsidP="00601AEC">
            <w:pPr>
              <w:spacing w:after="0" w:line="240" w:lineRule="auto"/>
              <w:jc w:val="both"/>
              <w:rPr>
                <w:rFonts w:ascii="Times New Roman" w:hAnsi="Times New Roman"/>
                <w:lang w:val="lv-LV" w:eastAsia="lv-LV"/>
              </w:rPr>
            </w:pPr>
            <w:proofErr w:type="spellStart"/>
            <w:r w:rsidRPr="00BF1EEA">
              <w:rPr>
                <w:rFonts w:ascii="Times New Roman" w:hAnsi="Times New Roman"/>
                <w:lang w:val="lv-LV" w:eastAsia="lv-LV"/>
              </w:rPr>
              <w:t>Dubultsienu</w:t>
            </w:r>
            <w:proofErr w:type="spellEnd"/>
            <w:r w:rsidRPr="00BF1EEA">
              <w:rPr>
                <w:rFonts w:ascii="Times New Roman" w:hAnsi="Times New Roman"/>
                <w:lang w:val="lv-LV" w:eastAsia="lv-LV"/>
              </w:rPr>
              <w:t xml:space="preserve"> tvertnes starpsienu degvielas noplūdes kontroles sistēma.</w:t>
            </w:r>
          </w:p>
        </w:tc>
      </w:tr>
    </w:tbl>
    <w:p w14:paraId="70914A5A" w14:textId="77777777" w:rsidR="00C85583" w:rsidRDefault="00C85583" w:rsidP="00C85583">
      <w:pPr>
        <w:spacing w:after="0" w:line="240" w:lineRule="auto"/>
        <w:jc w:val="both"/>
        <w:rPr>
          <w:rFonts w:ascii="Times New Roman" w:hAnsi="Times New Roman"/>
          <w:b/>
          <w:sz w:val="24"/>
          <w:szCs w:val="24"/>
          <w:lang w:val="lv-LV"/>
        </w:rPr>
      </w:pPr>
    </w:p>
    <w:p w14:paraId="10DE5F6D" w14:textId="77777777" w:rsidR="00C85583" w:rsidRDefault="00C85583" w:rsidP="00C85583">
      <w:pPr>
        <w:spacing w:after="0" w:line="240" w:lineRule="auto"/>
        <w:jc w:val="both"/>
        <w:rPr>
          <w:rFonts w:ascii="Times New Roman" w:hAnsi="Times New Roman"/>
          <w:b/>
          <w:sz w:val="24"/>
          <w:szCs w:val="24"/>
          <w:lang w:val="lv-LV"/>
        </w:rPr>
      </w:pPr>
      <w:bookmarkStart w:id="4" w:name="_Hlk92281608"/>
      <w:r w:rsidRPr="009530EF">
        <w:rPr>
          <w:rFonts w:ascii="Times New Roman" w:hAnsi="Times New Roman"/>
          <w:b/>
          <w:sz w:val="24"/>
          <w:szCs w:val="24"/>
          <w:lang w:val="lv-LV"/>
        </w:rPr>
        <w:t>2. Vairumtirdzniecības degvielas piegāde</w:t>
      </w:r>
    </w:p>
    <w:tbl>
      <w:tblPr>
        <w:tblStyle w:val="Reatabula"/>
        <w:tblW w:w="9634" w:type="dxa"/>
        <w:tblLook w:val="04A0" w:firstRow="1" w:lastRow="0" w:firstColumn="1" w:lastColumn="0" w:noHBand="0" w:noVBand="1"/>
      </w:tblPr>
      <w:tblGrid>
        <w:gridCol w:w="985"/>
        <w:gridCol w:w="2979"/>
        <w:gridCol w:w="5670"/>
      </w:tblGrid>
      <w:tr w:rsidR="00C85583" w:rsidRPr="00CD7B65" w14:paraId="72CCD675" w14:textId="77777777" w:rsidTr="00601AEC">
        <w:tc>
          <w:tcPr>
            <w:tcW w:w="985" w:type="dxa"/>
            <w:shd w:val="clear" w:color="auto" w:fill="auto"/>
            <w:vAlign w:val="center"/>
          </w:tcPr>
          <w:p w14:paraId="3DFF8E79" w14:textId="77777777" w:rsidR="00C85583" w:rsidRPr="00095D77" w:rsidRDefault="00C85583" w:rsidP="00601AEC">
            <w:pPr>
              <w:spacing w:after="0" w:line="240" w:lineRule="auto"/>
              <w:jc w:val="both"/>
              <w:rPr>
                <w:rFonts w:ascii="Times New Roman" w:hAnsi="Times New Roman"/>
                <w:b/>
                <w:lang w:val="lv-LV"/>
              </w:rPr>
            </w:pPr>
            <w:proofErr w:type="spellStart"/>
            <w:r w:rsidRPr="00095D77">
              <w:rPr>
                <w:rFonts w:ascii="Times New Roman" w:hAnsi="Times New Roman"/>
                <w:b/>
                <w:lang w:val="lv-LV" w:eastAsia="lv-LV"/>
              </w:rPr>
              <w:t>Nr.p.k</w:t>
            </w:r>
            <w:proofErr w:type="spellEnd"/>
            <w:r w:rsidRPr="00095D77">
              <w:rPr>
                <w:rFonts w:ascii="Times New Roman" w:hAnsi="Times New Roman"/>
                <w:b/>
                <w:lang w:val="lv-LV" w:eastAsia="lv-LV"/>
              </w:rPr>
              <w:t>.</w:t>
            </w:r>
          </w:p>
        </w:tc>
        <w:tc>
          <w:tcPr>
            <w:tcW w:w="2979" w:type="dxa"/>
            <w:shd w:val="clear" w:color="auto" w:fill="auto"/>
            <w:vAlign w:val="center"/>
          </w:tcPr>
          <w:p w14:paraId="10098270"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b/>
                <w:lang w:val="lv-LV" w:eastAsia="lv-LV"/>
              </w:rPr>
              <w:t>Parametri</w:t>
            </w:r>
          </w:p>
        </w:tc>
        <w:tc>
          <w:tcPr>
            <w:tcW w:w="5670" w:type="dxa"/>
            <w:shd w:val="clear" w:color="auto" w:fill="auto"/>
            <w:vAlign w:val="center"/>
          </w:tcPr>
          <w:p w14:paraId="57DDCB4B"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b/>
                <w:lang w:val="lv-LV" w:eastAsia="lv-LV"/>
              </w:rPr>
              <w:t>Pasūtītāja minimālās prasības</w:t>
            </w:r>
          </w:p>
        </w:tc>
      </w:tr>
      <w:tr w:rsidR="00C85583" w:rsidRPr="00095D77" w14:paraId="30DC8F66" w14:textId="77777777" w:rsidTr="00601AEC">
        <w:tc>
          <w:tcPr>
            <w:tcW w:w="985" w:type="dxa"/>
            <w:shd w:val="clear" w:color="auto" w:fill="auto"/>
          </w:tcPr>
          <w:p w14:paraId="374C3B05"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1.</w:t>
            </w:r>
          </w:p>
        </w:tc>
        <w:tc>
          <w:tcPr>
            <w:tcW w:w="2979" w:type="dxa"/>
            <w:shd w:val="clear" w:color="auto" w:fill="auto"/>
          </w:tcPr>
          <w:p w14:paraId="0280F3AE"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Prece</w:t>
            </w:r>
          </w:p>
        </w:tc>
        <w:tc>
          <w:tcPr>
            <w:tcW w:w="5670" w:type="dxa"/>
            <w:shd w:val="clear" w:color="auto" w:fill="auto"/>
          </w:tcPr>
          <w:p w14:paraId="28110AEB"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color w:val="000000"/>
                <w:lang w:val="lv-LV" w:eastAsia="lv-LV"/>
              </w:rPr>
              <w:t>Dīzeļdegviela</w:t>
            </w:r>
          </w:p>
        </w:tc>
      </w:tr>
      <w:tr w:rsidR="00C85583" w:rsidRPr="00BC6639" w14:paraId="768F63A7" w14:textId="77777777" w:rsidTr="00601AEC">
        <w:tc>
          <w:tcPr>
            <w:tcW w:w="985" w:type="dxa"/>
            <w:shd w:val="clear" w:color="auto" w:fill="auto"/>
          </w:tcPr>
          <w:p w14:paraId="1876051D"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2.</w:t>
            </w:r>
          </w:p>
        </w:tc>
        <w:tc>
          <w:tcPr>
            <w:tcW w:w="2979" w:type="dxa"/>
            <w:shd w:val="clear" w:color="auto" w:fill="auto"/>
          </w:tcPr>
          <w:p w14:paraId="02AEE0D6"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Piegādes adrese</w:t>
            </w:r>
          </w:p>
        </w:tc>
        <w:tc>
          <w:tcPr>
            <w:tcW w:w="5670" w:type="dxa"/>
            <w:shd w:val="clear" w:color="auto" w:fill="auto"/>
          </w:tcPr>
          <w:p w14:paraId="09F4272B" w14:textId="77777777" w:rsidR="00C85583" w:rsidRPr="004C41DF" w:rsidRDefault="00C85583" w:rsidP="00601AEC">
            <w:pPr>
              <w:spacing w:after="0" w:line="240" w:lineRule="auto"/>
              <w:jc w:val="both"/>
              <w:rPr>
                <w:rFonts w:ascii="Times New Roman" w:hAnsi="Times New Roman"/>
                <w:b/>
                <w:lang w:val="lv-LV"/>
              </w:rPr>
            </w:pPr>
            <w:r w:rsidRPr="004C41DF">
              <w:rPr>
                <w:rFonts w:ascii="Times New Roman" w:hAnsi="Times New Roman"/>
                <w:color w:val="000000"/>
                <w:lang w:val="lv-LV" w:eastAsia="lv-LV"/>
              </w:rPr>
              <w:t>Pasta iela 33A, Dagda, Krāslavas novads, LV-5674.</w:t>
            </w:r>
          </w:p>
        </w:tc>
      </w:tr>
      <w:tr w:rsidR="00C85583" w:rsidRPr="00095D77" w14:paraId="0ECF262F" w14:textId="77777777" w:rsidTr="00601AEC">
        <w:tc>
          <w:tcPr>
            <w:tcW w:w="985" w:type="dxa"/>
            <w:shd w:val="clear" w:color="auto" w:fill="auto"/>
          </w:tcPr>
          <w:p w14:paraId="75EEF5FE"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lastRenderedPageBreak/>
              <w:t>3.</w:t>
            </w:r>
          </w:p>
        </w:tc>
        <w:tc>
          <w:tcPr>
            <w:tcW w:w="2979" w:type="dxa"/>
            <w:shd w:val="clear" w:color="auto" w:fill="auto"/>
          </w:tcPr>
          <w:p w14:paraId="6B5FF766" w14:textId="77777777" w:rsidR="00C85583" w:rsidRPr="00B35F5E" w:rsidRDefault="00C85583" w:rsidP="00601AEC">
            <w:pPr>
              <w:tabs>
                <w:tab w:val="left" w:pos="990"/>
              </w:tabs>
              <w:ind w:left="47"/>
              <w:rPr>
                <w:rFonts w:ascii="Times New Roman" w:eastAsia="Times New Roman" w:hAnsi="Times New Roman"/>
                <w:bCs/>
                <w:vertAlign w:val="superscript"/>
                <w:lang w:val="lv-LV"/>
              </w:rPr>
            </w:pPr>
            <w:r w:rsidRPr="00B35F5E">
              <w:rPr>
                <w:rFonts w:ascii="Times New Roman" w:eastAsia="Times New Roman" w:hAnsi="Times New Roman"/>
                <w:bCs/>
                <w:lang w:val="lv-LV"/>
              </w:rPr>
              <w:t xml:space="preserve">Plānotais degvielas apjoms </w:t>
            </w:r>
          </w:p>
          <w:p w14:paraId="5BA2F412" w14:textId="77777777" w:rsidR="00C85583" w:rsidRPr="00B35F5E" w:rsidRDefault="00C85583" w:rsidP="00601AEC">
            <w:pPr>
              <w:spacing w:after="0" w:line="240" w:lineRule="auto"/>
              <w:jc w:val="both"/>
              <w:rPr>
                <w:rFonts w:ascii="Times New Roman" w:hAnsi="Times New Roman"/>
                <w:bCs/>
                <w:lang w:val="lv-LV"/>
              </w:rPr>
            </w:pPr>
            <w:r w:rsidRPr="00B35F5E">
              <w:rPr>
                <w:rFonts w:ascii="Times New Roman" w:hAnsi="Times New Roman"/>
                <w:bCs/>
                <w:lang w:val="lv-LV" w:eastAsia="lv-LV"/>
              </w:rPr>
              <w:t>Norādītais degvielas apjoms ir aptuvens un var mainīties atkarībā no Pasūtītajam pieejamiem finanšu līdzekļiem un sezonāliem laikapstākļiem Līguma darbības laikā</w:t>
            </w:r>
          </w:p>
        </w:tc>
        <w:tc>
          <w:tcPr>
            <w:tcW w:w="5670" w:type="dxa"/>
            <w:shd w:val="clear" w:color="auto" w:fill="auto"/>
          </w:tcPr>
          <w:p w14:paraId="157A45A9" w14:textId="77777777" w:rsidR="00C85583" w:rsidRPr="00B35F5E" w:rsidRDefault="00C85583" w:rsidP="00601AEC">
            <w:pPr>
              <w:spacing w:after="0" w:line="240" w:lineRule="auto"/>
              <w:jc w:val="both"/>
              <w:rPr>
                <w:rFonts w:ascii="Times New Roman" w:hAnsi="Times New Roman"/>
                <w:b/>
                <w:lang w:val="lv-LV"/>
              </w:rPr>
            </w:pPr>
            <w:r w:rsidRPr="00B35F5E">
              <w:rPr>
                <w:rFonts w:ascii="Times New Roman" w:hAnsi="Times New Roman"/>
                <w:color w:val="000000"/>
                <w:lang w:val="lv-LV" w:eastAsia="lv-LV"/>
              </w:rPr>
              <w:t>250000 litri</w:t>
            </w:r>
          </w:p>
        </w:tc>
      </w:tr>
      <w:tr w:rsidR="00C85583" w:rsidRPr="00095D77" w14:paraId="4F62343C" w14:textId="77777777" w:rsidTr="00601AEC">
        <w:tc>
          <w:tcPr>
            <w:tcW w:w="985" w:type="dxa"/>
            <w:shd w:val="clear" w:color="auto" w:fill="auto"/>
          </w:tcPr>
          <w:p w14:paraId="3BF89EFC"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4.</w:t>
            </w:r>
          </w:p>
        </w:tc>
        <w:tc>
          <w:tcPr>
            <w:tcW w:w="2979" w:type="dxa"/>
            <w:shd w:val="clear" w:color="auto" w:fill="auto"/>
          </w:tcPr>
          <w:p w14:paraId="4BF7EF14"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 xml:space="preserve">Plānotais degvielas piegādes vidējais apjoms </w:t>
            </w:r>
            <w:r w:rsidRPr="00095D77">
              <w:rPr>
                <w:rFonts w:ascii="Times New Roman" w:hAnsi="Times New Roman"/>
                <w:bCs/>
                <w:u w:val="single"/>
                <w:lang w:val="lv-LV" w:eastAsia="lv-LV"/>
              </w:rPr>
              <w:t>vienā reizē</w:t>
            </w:r>
          </w:p>
        </w:tc>
        <w:tc>
          <w:tcPr>
            <w:tcW w:w="5670" w:type="dxa"/>
            <w:shd w:val="clear" w:color="auto" w:fill="auto"/>
          </w:tcPr>
          <w:p w14:paraId="019BC1B0" w14:textId="77777777" w:rsidR="00C85583" w:rsidRPr="004C41DF" w:rsidRDefault="00C85583" w:rsidP="00601AEC">
            <w:pPr>
              <w:spacing w:after="0" w:line="240" w:lineRule="auto"/>
              <w:jc w:val="both"/>
              <w:rPr>
                <w:rFonts w:ascii="Times New Roman" w:hAnsi="Times New Roman"/>
                <w:b/>
                <w:lang w:val="lv-LV"/>
              </w:rPr>
            </w:pPr>
            <w:r w:rsidRPr="004C41DF">
              <w:rPr>
                <w:rFonts w:ascii="Times New Roman" w:hAnsi="Times New Roman"/>
                <w:color w:val="000000"/>
                <w:lang w:val="lv-LV" w:eastAsia="lv-LV"/>
              </w:rPr>
              <w:t>7000 litri</w:t>
            </w:r>
          </w:p>
        </w:tc>
      </w:tr>
      <w:tr w:rsidR="00C85583" w:rsidRPr="00095D77" w14:paraId="5D58AC53" w14:textId="77777777" w:rsidTr="00601AEC">
        <w:tc>
          <w:tcPr>
            <w:tcW w:w="985" w:type="dxa"/>
            <w:shd w:val="clear" w:color="auto" w:fill="auto"/>
          </w:tcPr>
          <w:p w14:paraId="057ABD97"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5.</w:t>
            </w:r>
          </w:p>
        </w:tc>
        <w:tc>
          <w:tcPr>
            <w:tcW w:w="2979" w:type="dxa"/>
            <w:shd w:val="clear" w:color="auto" w:fill="auto"/>
          </w:tcPr>
          <w:p w14:paraId="50C7F5FD"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 xml:space="preserve">Plānotais degvielas piegādes </w:t>
            </w:r>
            <w:r w:rsidRPr="00095D77">
              <w:rPr>
                <w:rFonts w:ascii="Times New Roman" w:hAnsi="Times New Roman"/>
                <w:bCs/>
                <w:u w:val="single"/>
                <w:lang w:val="lv-LV" w:eastAsia="lv-LV"/>
              </w:rPr>
              <w:t>periodiskums</w:t>
            </w:r>
          </w:p>
        </w:tc>
        <w:tc>
          <w:tcPr>
            <w:tcW w:w="5670" w:type="dxa"/>
            <w:shd w:val="clear" w:color="auto" w:fill="auto"/>
          </w:tcPr>
          <w:p w14:paraId="2234C43A" w14:textId="77777777" w:rsidR="00C85583" w:rsidRPr="004C41DF" w:rsidRDefault="00C85583" w:rsidP="00601AEC">
            <w:pPr>
              <w:spacing w:after="0" w:line="240" w:lineRule="auto"/>
              <w:jc w:val="both"/>
              <w:rPr>
                <w:rFonts w:ascii="Times New Roman" w:hAnsi="Times New Roman"/>
                <w:b/>
                <w:lang w:val="lv-LV"/>
              </w:rPr>
            </w:pPr>
            <w:r w:rsidRPr="004C41DF">
              <w:rPr>
                <w:rFonts w:ascii="Times New Roman" w:hAnsi="Times New Roman"/>
                <w:color w:val="000000"/>
                <w:lang w:val="lv-LV" w:eastAsia="lv-LV"/>
              </w:rPr>
              <w:t>Līdz 2 (divām) reizēm mēnesī</w:t>
            </w:r>
          </w:p>
        </w:tc>
      </w:tr>
      <w:tr w:rsidR="00C85583" w:rsidRPr="00BC6639" w14:paraId="48674669" w14:textId="77777777" w:rsidTr="00601AEC">
        <w:tc>
          <w:tcPr>
            <w:tcW w:w="985" w:type="dxa"/>
            <w:shd w:val="clear" w:color="auto" w:fill="auto"/>
          </w:tcPr>
          <w:p w14:paraId="2DD7E264"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6.</w:t>
            </w:r>
          </w:p>
        </w:tc>
        <w:tc>
          <w:tcPr>
            <w:tcW w:w="2979" w:type="dxa"/>
            <w:shd w:val="clear" w:color="auto" w:fill="auto"/>
          </w:tcPr>
          <w:p w14:paraId="4E14E1EE"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eastAsia="lv-LV"/>
              </w:rPr>
              <w:t>Preces piegādes laiks</w:t>
            </w:r>
          </w:p>
        </w:tc>
        <w:tc>
          <w:tcPr>
            <w:tcW w:w="5670" w:type="dxa"/>
            <w:shd w:val="clear" w:color="auto" w:fill="auto"/>
          </w:tcPr>
          <w:p w14:paraId="122C4BDE" w14:textId="77777777" w:rsidR="00C85583" w:rsidRPr="004C41DF" w:rsidRDefault="00C85583" w:rsidP="00601AEC">
            <w:pPr>
              <w:spacing w:after="0" w:line="240" w:lineRule="auto"/>
              <w:jc w:val="both"/>
              <w:rPr>
                <w:rFonts w:ascii="Times New Roman" w:hAnsi="Times New Roman"/>
                <w:b/>
                <w:lang w:val="lv-LV"/>
              </w:rPr>
            </w:pPr>
            <w:r w:rsidRPr="004C41DF">
              <w:rPr>
                <w:rFonts w:ascii="Times New Roman" w:hAnsi="Times New Roman"/>
                <w:color w:val="000000"/>
                <w:lang w:val="lv-LV" w:eastAsia="lv-LV"/>
              </w:rPr>
              <w:t>Pretendents nodrošina Preces piegādi ne vēlāk kā 2 (divu) darba dienu laikā no Pasūtītāja pilnvarotās personas pasūtījuma veikšanas brīža. Preces piegāde darba dienās no plkst.8.00 līdz plkst.16.30 vai citā Pušu pilnvaroto personu saskaņotā laikā.</w:t>
            </w:r>
          </w:p>
        </w:tc>
      </w:tr>
      <w:tr w:rsidR="00C85583" w:rsidRPr="00BC6639" w14:paraId="7AA2CE9D" w14:textId="77777777" w:rsidTr="00601AEC">
        <w:tc>
          <w:tcPr>
            <w:tcW w:w="985" w:type="dxa"/>
            <w:shd w:val="clear" w:color="auto" w:fill="auto"/>
          </w:tcPr>
          <w:p w14:paraId="3D04FDEA"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7.</w:t>
            </w:r>
          </w:p>
        </w:tc>
        <w:tc>
          <w:tcPr>
            <w:tcW w:w="2979" w:type="dxa"/>
            <w:shd w:val="clear" w:color="auto" w:fill="auto"/>
          </w:tcPr>
          <w:p w14:paraId="038DD6B3" w14:textId="77777777" w:rsidR="00C85583" w:rsidRPr="00674D7F" w:rsidRDefault="00C85583" w:rsidP="00601AEC">
            <w:pPr>
              <w:rPr>
                <w:rFonts w:ascii="Times New Roman" w:eastAsia="Times New Roman" w:hAnsi="Times New Roman"/>
                <w:bCs/>
                <w:lang w:val="lv-LV"/>
              </w:rPr>
            </w:pPr>
            <w:r w:rsidRPr="00674D7F">
              <w:rPr>
                <w:rFonts w:ascii="Times New Roman" w:eastAsia="Times New Roman" w:hAnsi="Times New Roman"/>
                <w:bCs/>
                <w:lang w:val="lv-LV"/>
              </w:rPr>
              <w:t>Kvalitāte</w:t>
            </w:r>
          </w:p>
          <w:p w14:paraId="73723896"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 xml:space="preserve">(saskaņā ar Nolikuma </w:t>
            </w:r>
            <w:r>
              <w:rPr>
                <w:rFonts w:ascii="Times New Roman" w:hAnsi="Times New Roman"/>
                <w:bCs/>
                <w:lang w:val="lv-LV" w:eastAsia="lv-LV"/>
              </w:rPr>
              <w:t>4.2.3</w:t>
            </w:r>
            <w:r w:rsidRPr="00674D7F">
              <w:rPr>
                <w:rFonts w:ascii="Times New Roman" w:hAnsi="Times New Roman"/>
                <w:bCs/>
                <w:lang w:val="lv-LV" w:eastAsia="lv-LV"/>
              </w:rPr>
              <w:t>.punktu, jāiesniedz degvielas atbilstības sertifikāta kopija, kas apliecina Preces (degvielas) atbilstību standartiem)</w:t>
            </w:r>
            <w:r w:rsidRPr="00674D7F">
              <w:rPr>
                <w:rFonts w:ascii="Times New Roman" w:hAnsi="Times New Roman"/>
                <w:bCs/>
                <w:lang w:val="lv-LV" w:eastAsia="lv-LV"/>
              </w:rPr>
              <w:tab/>
            </w:r>
          </w:p>
        </w:tc>
        <w:tc>
          <w:tcPr>
            <w:tcW w:w="5670" w:type="dxa"/>
            <w:shd w:val="clear" w:color="auto" w:fill="auto"/>
          </w:tcPr>
          <w:p w14:paraId="7FF1CF18"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Precei ir jāatbilst spēkā esošo Latvijas nacionālo standartu, Latvijas nacionālā standarta statusā adaptēto Eiropas standartu un citu starptautisko vai reģionālo standartizācijas organizāciju standartu un citu normatīvo dokumentu prasībām</w:t>
            </w:r>
          </w:p>
        </w:tc>
      </w:tr>
      <w:tr w:rsidR="00C85583" w:rsidRPr="00BC6639" w14:paraId="32F9C1C0" w14:textId="77777777" w:rsidTr="00601AEC">
        <w:tc>
          <w:tcPr>
            <w:tcW w:w="985" w:type="dxa"/>
            <w:shd w:val="clear" w:color="auto" w:fill="auto"/>
          </w:tcPr>
          <w:p w14:paraId="52DD69D3"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8.</w:t>
            </w:r>
          </w:p>
        </w:tc>
        <w:tc>
          <w:tcPr>
            <w:tcW w:w="2979" w:type="dxa"/>
            <w:shd w:val="clear" w:color="auto" w:fill="auto"/>
          </w:tcPr>
          <w:p w14:paraId="1331A92F"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Preces atbilstības dokuments</w:t>
            </w:r>
          </w:p>
        </w:tc>
        <w:tc>
          <w:tcPr>
            <w:tcW w:w="5670" w:type="dxa"/>
            <w:shd w:val="clear" w:color="auto" w:fill="auto"/>
          </w:tcPr>
          <w:p w14:paraId="73342845"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Par katru Preces piegādāto apjomu Piegādātajam jāiesniedz Pasūtītājam Preces atbilstības sertifikāta kopija (Preces atbilstības sertifikāta kopija jāiesniedz nevis par konkrēto Pasūtītājam piegādāto Preces apjomu, bet par to Preces partiju, no kuras Prece ir piegādāta Pasūtītājam)</w:t>
            </w:r>
          </w:p>
        </w:tc>
      </w:tr>
      <w:tr w:rsidR="00C85583" w:rsidRPr="00BC6639" w14:paraId="1A0931DA" w14:textId="77777777" w:rsidTr="00601AEC">
        <w:tc>
          <w:tcPr>
            <w:tcW w:w="985" w:type="dxa"/>
            <w:shd w:val="clear" w:color="auto" w:fill="auto"/>
          </w:tcPr>
          <w:p w14:paraId="328A9EC5"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9.</w:t>
            </w:r>
          </w:p>
        </w:tc>
        <w:tc>
          <w:tcPr>
            <w:tcW w:w="2979" w:type="dxa"/>
            <w:shd w:val="clear" w:color="auto" w:fill="auto"/>
          </w:tcPr>
          <w:p w14:paraId="0AF9B201"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Klimatiskās kategorijas</w:t>
            </w:r>
          </w:p>
        </w:tc>
        <w:tc>
          <w:tcPr>
            <w:tcW w:w="5670" w:type="dxa"/>
            <w:shd w:val="clear" w:color="auto" w:fill="auto"/>
          </w:tcPr>
          <w:p w14:paraId="282E79F3"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Piegādātājam jānodrošina laika apstākļiem atbilstošas Preces tirdzniecība (atbilstoša klimatiskā kategorija/klase saskaņā ar LVS EN 590:2001)</w:t>
            </w:r>
          </w:p>
        </w:tc>
      </w:tr>
      <w:tr w:rsidR="00C85583" w:rsidRPr="00BC6639" w14:paraId="17A56767" w14:textId="77777777" w:rsidTr="00601AEC">
        <w:tc>
          <w:tcPr>
            <w:tcW w:w="985" w:type="dxa"/>
            <w:shd w:val="clear" w:color="auto" w:fill="auto"/>
          </w:tcPr>
          <w:p w14:paraId="6DCA321D"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10.</w:t>
            </w:r>
          </w:p>
        </w:tc>
        <w:tc>
          <w:tcPr>
            <w:tcW w:w="2979" w:type="dxa"/>
            <w:shd w:val="clear" w:color="auto" w:fill="auto"/>
          </w:tcPr>
          <w:p w14:paraId="00F16C0A"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 xml:space="preserve">Preces </w:t>
            </w:r>
            <w:proofErr w:type="spellStart"/>
            <w:r w:rsidRPr="00674D7F">
              <w:rPr>
                <w:rFonts w:ascii="Times New Roman" w:hAnsi="Times New Roman"/>
                <w:bCs/>
                <w:lang w:val="lv-LV" w:eastAsia="lv-LV"/>
              </w:rPr>
              <w:t>uzpilde</w:t>
            </w:r>
            <w:proofErr w:type="spellEnd"/>
          </w:p>
        </w:tc>
        <w:tc>
          <w:tcPr>
            <w:tcW w:w="5670" w:type="dxa"/>
            <w:shd w:val="clear" w:color="auto" w:fill="auto"/>
          </w:tcPr>
          <w:p w14:paraId="48CA6584"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 xml:space="preserve">Preces uzpildi jāveic, izmantojot verificētu speciālu </w:t>
            </w:r>
            <w:proofErr w:type="spellStart"/>
            <w:r w:rsidRPr="00095D77">
              <w:rPr>
                <w:rFonts w:ascii="Times New Roman" w:hAnsi="Times New Roman"/>
                <w:lang w:val="lv-LV" w:eastAsia="lv-LV"/>
              </w:rPr>
              <w:t>uzpildes</w:t>
            </w:r>
            <w:proofErr w:type="spellEnd"/>
            <w:r w:rsidRPr="00095D77">
              <w:rPr>
                <w:rFonts w:ascii="Times New Roman" w:hAnsi="Times New Roman"/>
                <w:lang w:val="lv-LV" w:eastAsia="lv-LV"/>
              </w:rPr>
              <w:t xml:space="preserve"> iekārtu, kas nodrošina uzpildītās degvielas daudzuma noteikšanu, dabas aizsardzības un ugunsdrošības noteikumu ievērošanu</w:t>
            </w:r>
          </w:p>
        </w:tc>
      </w:tr>
      <w:tr w:rsidR="00C85583" w:rsidRPr="00BC6639" w14:paraId="50DFDCED" w14:textId="77777777" w:rsidTr="00601AEC">
        <w:tc>
          <w:tcPr>
            <w:tcW w:w="985" w:type="dxa"/>
            <w:shd w:val="clear" w:color="auto" w:fill="auto"/>
          </w:tcPr>
          <w:p w14:paraId="3F7C8F51"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11.</w:t>
            </w:r>
          </w:p>
        </w:tc>
        <w:tc>
          <w:tcPr>
            <w:tcW w:w="2979" w:type="dxa"/>
            <w:shd w:val="clear" w:color="auto" w:fill="auto"/>
          </w:tcPr>
          <w:p w14:paraId="2892F968"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Līguma prasībām neatbilstošas Preces apmaiņas kārtība</w:t>
            </w:r>
          </w:p>
        </w:tc>
        <w:tc>
          <w:tcPr>
            <w:tcW w:w="5670" w:type="dxa"/>
            <w:shd w:val="clear" w:color="auto" w:fill="auto"/>
          </w:tcPr>
          <w:p w14:paraId="2976E299"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Piegādātājam, līguma prasībām neatbilstošas Preces piegādes gadījumā, tā par saviem līdzekļiem jāapmaina pret līguma un pasūtījuma prasībām atbilstošu Preci, pamatojoties uz pasūtītāja iesniegto pretenziju</w:t>
            </w:r>
          </w:p>
        </w:tc>
      </w:tr>
      <w:tr w:rsidR="00C85583" w:rsidRPr="00BC6639" w14:paraId="309B51BB" w14:textId="77777777" w:rsidTr="00601AEC">
        <w:tc>
          <w:tcPr>
            <w:tcW w:w="985" w:type="dxa"/>
            <w:shd w:val="clear" w:color="auto" w:fill="auto"/>
          </w:tcPr>
          <w:p w14:paraId="372B45AB" w14:textId="77777777" w:rsidR="00C85583" w:rsidRPr="00095D77" w:rsidRDefault="00C85583" w:rsidP="00601AEC">
            <w:pPr>
              <w:spacing w:after="0" w:line="240" w:lineRule="auto"/>
              <w:jc w:val="both"/>
              <w:rPr>
                <w:rFonts w:ascii="Times New Roman" w:hAnsi="Times New Roman"/>
                <w:bCs/>
                <w:lang w:val="lv-LV"/>
              </w:rPr>
            </w:pPr>
            <w:r w:rsidRPr="00095D77">
              <w:rPr>
                <w:rFonts w:ascii="Times New Roman" w:hAnsi="Times New Roman"/>
                <w:bCs/>
                <w:lang w:val="lv-LV"/>
              </w:rPr>
              <w:t>12.</w:t>
            </w:r>
          </w:p>
        </w:tc>
        <w:tc>
          <w:tcPr>
            <w:tcW w:w="2979" w:type="dxa"/>
            <w:shd w:val="clear" w:color="auto" w:fill="auto"/>
          </w:tcPr>
          <w:p w14:paraId="121C753C" w14:textId="77777777" w:rsidR="00C85583" w:rsidRPr="00674D7F" w:rsidRDefault="00C85583" w:rsidP="00601AEC">
            <w:pPr>
              <w:spacing w:after="0" w:line="240" w:lineRule="auto"/>
              <w:jc w:val="both"/>
              <w:rPr>
                <w:rFonts w:ascii="Times New Roman" w:hAnsi="Times New Roman"/>
                <w:bCs/>
                <w:lang w:val="lv-LV"/>
              </w:rPr>
            </w:pPr>
            <w:r w:rsidRPr="00674D7F">
              <w:rPr>
                <w:rFonts w:ascii="Times New Roman" w:hAnsi="Times New Roman"/>
                <w:bCs/>
                <w:lang w:val="lv-LV" w:eastAsia="lv-LV"/>
              </w:rPr>
              <w:t>Apmaksa</w:t>
            </w:r>
          </w:p>
        </w:tc>
        <w:tc>
          <w:tcPr>
            <w:tcW w:w="5670" w:type="dxa"/>
            <w:shd w:val="clear" w:color="auto" w:fill="auto"/>
          </w:tcPr>
          <w:p w14:paraId="68CA368B" w14:textId="77777777" w:rsidR="00C85583" w:rsidRPr="00095D77" w:rsidRDefault="00C85583" w:rsidP="00601AEC">
            <w:pPr>
              <w:spacing w:after="0" w:line="240" w:lineRule="auto"/>
              <w:jc w:val="both"/>
              <w:rPr>
                <w:rFonts w:ascii="Times New Roman" w:hAnsi="Times New Roman"/>
                <w:b/>
                <w:lang w:val="lv-LV"/>
              </w:rPr>
            </w:pPr>
            <w:r w:rsidRPr="00095D77">
              <w:rPr>
                <w:rFonts w:ascii="Times New Roman" w:hAnsi="Times New Roman"/>
                <w:lang w:val="lv-LV" w:eastAsia="lv-LV"/>
              </w:rPr>
              <w:t>30 (trīsdesmit) dienu laikā pēc attaisnojuma dokumenta saņemšanas dienas</w:t>
            </w:r>
          </w:p>
        </w:tc>
      </w:tr>
      <w:bookmarkEnd w:id="1"/>
      <w:bookmarkEnd w:id="4"/>
    </w:tbl>
    <w:p w14:paraId="3E0473C0" w14:textId="77777777" w:rsidR="004A65F4" w:rsidRPr="00C85583" w:rsidRDefault="004A65F4" w:rsidP="00C85583">
      <w:pPr>
        <w:rPr>
          <w:lang w:val="en-US"/>
        </w:rPr>
      </w:pPr>
    </w:p>
    <w:sectPr w:rsidR="004A65F4" w:rsidRPr="00C8558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2020603050405020304"/>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8B"/>
    <w:rsid w:val="000351DD"/>
    <w:rsid w:val="001C56B6"/>
    <w:rsid w:val="004A65F4"/>
    <w:rsid w:val="006763F9"/>
    <w:rsid w:val="006A3BF5"/>
    <w:rsid w:val="00887A73"/>
    <w:rsid w:val="009708ED"/>
    <w:rsid w:val="00BC6639"/>
    <w:rsid w:val="00C34840"/>
    <w:rsid w:val="00C85583"/>
    <w:rsid w:val="00D60AC8"/>
    <w:rsid w:val="00D86C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171AA"/>
  <w15:chartTrackingRefBased/>
  <w15:docId w15:val="{E5C56E36-EDD9-4697-B908-1B5B6E564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56B6"/>
    <w:pPr>
      <w:spacing w:after="200" w:line="276" w:lineRule="auto"/>
    </w:pPr>
    <w:rPr>
      <w:rFonts w:ascii="Calibri" w:eastAsia="Calibri" w:hAnsi="Calibri" w:cs="Times New Roman"/>
      <w:kern w:val="0"/>
      <w:lang w:val="ru-RU"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99"/>
    <w:qFormat/>
    <w:rsid w:val="001C56B6"/>
    <w:pPr>
      <w:ind w:left="720"/>
      <w:contextualSpacing/>
    </w:pPr>
  </w:style>
  <w:style w:type="table" w:styleId="Reatabula">
    <w:name w:val="Table Grid"/>
    <w:basedOn w:val="Parastatabula"/>
    <w:uiPriority w:val="39"/>
    <w:rsid w:val="001C56B6"/>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99"/>
    <w:qFormat/>
    <w:rsid w:val="001C56B6"/>
    <w:rPr>
      <w:rFonts w:ascii="Calibri" w:eastAsia="Calibri" w:hAnsi="Calibri" w:cs="Times New Roman"/>
      <w:kern w:val="0"/>
      <w:lang w:val="ru-RU"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5842</Words>
  <Characters>3330</Characters>
  <Application>Microsoft Office Word</Application>
  <DocSecurity>0</DocSecurity>
  <Lines>27</Lines>
  <Paragraphs>18</Paragraphs>
  <ScaleCrop>false</ScaleCrop>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6</cp:revision>
  <dcterms:created xsi:type="dcterms:W3CDTF">2023-12-19T08:16:00Z</dcterms:created>
  <dcterms:modified xsi:type="dcterms:W3CDTF">2023-12-20T10:54:00Z</dcterms:modified>
</cp:coreProperties>
</file>