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492D" w14:textId="360F27EC" w:rsidR="0080316A" w:rsidRDefault="0080316A" w:rsidP="0080316A">
      <w:pPr>
        <w:pStyle w:val="Title"/>
        <w:spacing w:after="120"/>
        <w:rPr>
          <w:rFonts w:ascii="Times New Roman" w:hAnsi="Times New Roman"/>
          <w:b w:val="0"/>
          <w:szCs w:val="24"/>
        </w:rPr>
      </w:pPr>
    </w:p>
    <w:p w14:paraId="7E7B4C64" w14:textId="5B2E995A" w:rsidR="0080316A" w:rsidRDefault="0080316A" w:rsidP="0080316A">
      <w:pPr>
        <w:pStyle w:val="Title"/>
        <w:spacing w:after="120"/>
        <w:rPr>
          <w:rFonts w:ascii="Times New Roman" w:hAnsi="Times New Roman"/>
          <w:b w:val="0"/>
          <w:szCs w:val="24"/>
        </w:rPr>
      </w:pPr>
    </w:p>
    <w:p w14:paraId="25BE09CF" w14:textId="77777777" w:rsidR="0080316A" w:rsidRPr="001C00BA" w:rsidRDefault="0080316A" w:rsidP="0080316A">
      <w:pPr>
        <w:pStyle w:val="Title"/>
        <w:spacing w:after="120"/>
        <w:rPr>
          <w:rFonts w:ascii="Times New Roman" w:hAnsi="Times New Roman"/>
          <w:b w:val="0"/>
          <w:szCs w:val="24"/>
        </w:rPr>
      </w:pPr>
    </w:p>
    <w:p w14:paraId="03251613" w14:textId="77777777" w:rsidR="0080316A" w:rsidRPr="005D6EEC" w:rsidRDefault="0080316A" w:rsidP="0080316A">
      <w:pPr>
        <w:pStyle w:val="Title"/>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text" w:val="līgums"/>
          <w:attr w:name="baseform" w:val="līgums"/>
          <w:attr w:name="id" w:val="-1"/>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2"/>
        <w:gridCol w:w="3890"/>
        <w:gridCol w:w="3537"/>
      </w:tblGrid>
      <w:tr w:rsidR="0080316A" w:rsidRPr="005D6EEC" w14:paraId="6C21FF20" w14:textId="77777777" w:rsidTr="006909FF">
        <w:tc>
          <w:tcPr>
            <w:tcW w:w="2044" w:type="dxa"/>
            <w:shd w:val="clear" w:color="auto" w:fill="auto"/>
          </w:tcPr>
          <w:p w14:paraId="40CC7865" w14:textId="77777777" w:rsidR="0080316A" w:rsidRPr="005D6EEC" w:rsidRDefault="0080316A" w:rsidP="006909FF">
            <w:pPr>
              <w:pStyle w:val="BodyTextIndent2"/>
              <w:rPr>
                <w:rFonts w:cs="Times New Roman"/>
                <w:szCs w:val="24"/>
              </w:rPr>
            </w:pPr>
            <w:r w:rsidRPr="005D6EEC">
              <w:rPr>
                <w:rFonts w:cs="Times New Roman"/>
                <w:szCs w:val="24"/>
              </w:rPr>
              <w:t>Jūrmalā</w:t>
            </w:r>
          </w:p>
        </w:tc>
        <w:tc>
          <w:tcPr>
            <w:tcW w:w="3952" w:type="dxa"/>
            <w:shd w:val="clear" w:color="auto" w:fill="auto"/>
          </w:tcPr>
          <w:p w14:paraId="7F339BF2" w14:textId="77777777" w:rsidR="0080316A" w:rsidRPr="005D6EEC" w:rsidRDefault="0080316A" w:rsidP="006909FF">
            <w:pPr>
              <w:pStyle w:val="BodyTextIndent2"/>
              <w:rPr>
                <w:rFonts w:cs="Times New Roman"/>
                <w:szCs w:val="24"/>
              </w:rPr>
            </w:pPr>
          </w:p>
        </w:tc>
        <w:tc>
          <w:tcPr>
            <w:tcW w:w="3574" w:type="dxa"/>
            <w:shd w:val="clear" w:color="auto" w:fill="auto"/>
          </w:tcPr>
          <w:p w14:paraId="79F2A146" w14:textId="7FD4BB8C" w:rsidR="0080316A" w:rsidRPr="005D6EEC" w:rsidRDefault="0080316A" w:rsidP="006909FF">
            <w:pPr>
              <w:pStyle w:val="BodyTextIndent2"/>
              <w:jc w:val="right"/>
              <w:rPr>
                <w:rFonts w:cs="Times New Roman"/>
                <w:szCs w:val="24"/>
              </w:rPr>
            </w:pPr>
            <w:r>
              <w:rPr>
                <w:rFonts w:cs="Times New Roman"/>
                <w:szCs w:val="24"/>
              </w:rPr>
              <w:t>Datums skatāms laika zīmogā</w:t>
            </w:r>
          </w:p>
        </w:tc>
      </w:tr>
    </w:tbl>
    <w:p w14:paraId="6F4562D6" w14:textId="1FC55720"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statūtu</w:t>
      </w:r>
      <w:r w:rsidRPr="005D6EEC">
        <w:rPr>
          <w:rFonts w:ascii="Times New Roman" w:hAnsi="Times New Roman" w:cs="Times New Roman"/>
          <w:sz w:val="24"/>
          <w:szCs w:val="24"/>
          <w:lang w:val="lv-LV"/>
        </w:rPr>
        <w:t xml:space="preserve"> pamata pārstāv valdes priekšsēdētāja </w:t>
      </w:r>
      <w:r>
        <w:rPr>
          <w:rFonts w:ascii="Times New Roman" w:hAnsi="Times New Roman" w:cs="Times New Roman"/>
          <w:sz w:val="24"/>
          <w:szCs w:val="24"/>
          <w:lang w:val="lv-LV"/>
        </w:rPr>
        <w:t xml:space="preserve">Margarita </w:t>
      </w:r>
      <w:proofErr w:type="spellStart"/>
      <w:r>
        <w:rPr>
          <w:rFonts w:ascii="Times New Roman" w:hAnsi="Times New Roman" w:cs="Times New Roman"/>
          <w:sz w:val="24"/>
          <w:szCs w:val="24"/>
          <w:lang w:val="lv-LV"/>
        </w:rPr>
        <w:t>Epermane</w:t>
      </w:r>
      <w:proofErr w:type="spellEnd"/>
      <w:r w:rsidRPr="005D6EEC">
        <w:rPr>
          <w:rFonts w:ascii="Times New Roman" w:hAnsi="Times New Roman" w:cs="Times New Roman"/>
          <w:sz w:val="24"/>
          <w:szCs w:val="24"/>
          <w:lang w:val="lv-LV"/>
        </w:rPr>
        <w:t xml:space="preserve"> un valdes loceklis </w:t>
      </w:r>
      <w:r>
        <w:rPr>
          <w:rFonts w:ascii="Times New Roman" w:hAnsi="Times New Roman" w:cs="Times New Roman"/>
          <w:sz w:val="24"/>
          <w:szCs w:val="24"/>
          <w:lang w:val="lv-LV"/>
        </w:rPr>
        <w:t xml:space="preserve">Jānis </w:t>
      </w:r>
      <w:proofErr w:type="spellStart"/>
      <w:r>
        <w:rPr>
          <w:rFonts w:ascii="Times New Roman" w:hAnsi="Times New Roman" w:cs="Times New Roman"/>
          <w:sz w:val="24"/>
          <w:szCs w:val="24"/>
          <w:lang w:val="lv-LV"/>
        </w:rPr>
        <w:t>Felts</w:t>
      </w:r>
      <w:proofErr w:type="spellEnd"/>
      <w:r w:rsidRPr="005D6EEC">
        <w:rPr>
          <w:rFonts w:ascii="Times New Roman" w:hAnsi="Times New Roman" w:cs="Times New Roman"/>
          <w:sz w:val="24"/>
          <w:szCs w:val="24"/>
          <w:lang w:val="lv-LV"/>
        </w:rPr>
        <w:t>, no vienas puses, un</w:t>
      </w:r>
    </w:p>
    <w:p w14:paraId="53EDA174" w14:textId="1DE6501C"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sabiedrība ar ierobežotu atbildību „</w:t>
      </w:r>
      <w:proofErr w:type="spellStart"/>
      <w:r w:rsidRPr="0080316A">
        <w:rPr>
          <w:rFonts w:ascii="Times New Roman" w:hAnsi="Times New Roman" w:cs="Times New Roman"/>
          <w:b/>
          <w:bCs/>
          <w:sz w:val="24"/>
          <w:szCs w:val="24"/>
          <w:lang w:val="lv-LV"/>
        </w:rPr>
        <w:t>Unihaus</w:t>
      </w:r>
      <w:proofErr w:type="spellEnd"/>
      <w:r w:rsidRPr="0080316A">
        <w:rPr>
          <w:rFonts w:ascii="Times New Roman" w:hAnsi="Times New Roman" w:cs="Times New Roman"/>
          <w:b/>
          <w:bCs/>
          <w:sz w:val="24"/>
          <w:szCs w:val="24"/>
          <w:lang w:val="lv-LV"/>
        </w:rPr>
        <w:t>”</w:t>
      </w:r>
      <w:r w:rsidRPr="0080316A">
        <w:rPr>
          <w:rFonts w:ascii="Times New Roman" w:hAnsi="Times New Roman" w:cs="Times New Roman"/>
          <w:sz w:val="24"/>
          <w:szCs w:val="24"/>
          <w:lang w:val="lv-LV"/>
        </w:rPr>
        <w:t>, ar reģistrācijas numuru 40003931388, ar juridisko adresi Rīga, Brīvības gatve 223, LV-1039</w:t>
      </w:r>
      <w:r w:rsidRPr="005D6EEC">
        <w:rPr>
          <w:rFonts w:ascii="Times New Roman" w:hAnsi="Times New Roman" w:cs="Times New Roman"/>
          <w:sz w:val="24"/>
          <w:szCs w:val="24"/>
          <w:lang w:val="lv-LV"/>
        </w:rPr>
        <w:t>, turpmāk tekstā – „</w:t>
      </w:r>
      <w:r>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 xml:space="preserve">statūtu </w:t>
      </w:r>
      <w:r w:rsidRPr="005D6EEC">
        <w:rPr>
          <w:rFonts w:ascii="Times New Roman" w:hAnsi="Times New Roman" w:cs="Times New Roman"/>
          <w:sz w:val="24"/>
          <w:szCs w:val="24"/>
          <w:lang w:val="lv-LV"/>
        </w:rPr>
        <w:t xml:space="preserve">pamata pārstāv </w:t>
      </w:r>
      <w:r>
        <w:rPr>
          <w:rFonts w:ascii="Times New Roman" w:hAnsi="Times New Roman" w:cs="Times New Roman"/>
          <w:sz w:val="24"/>
          <w:szCs w:val="24"/>
          <w:lang w:val="lv-LV"/>
        </w:rPr>
        <w:t>valdes loceklis Oskars Valainis</w:t>
      </w:r>
      <w:r w:rsidRPr="005D6EEC">
        <w:rPr>
          <w:rFonts w:ascii="Times New Roman" w:hAnsi="Times New Roman" w:cs="Times New Roman"/>
          <w:sz w:val="24"/>
          <w:szCs w:val="24"/>
          <w:lang w:val="lv-LV"/>
        </w:rPr>
        <w:t xml:space="preserve">, no otras puses, abi kopā un katrs atsevišķi turpmāk saukti – „Puses/ puse”, pamatojoties uz atklāta konkursa, ID Nr. VSIA NRC „Vaivari” </w:t>
      </w:r>
      <w:r>
        <w:rPr>
          <w:rFonts w:ascii="Times New Roman" w:hAnsi="Times New Roman" w:cs="Times New Roman"/>
          <w:bCs/>
          <w:sz w:val="24"/>
          <w:szCs w:val="24"/>
          <w:lang w:val="fi-FI"/>
        </w:rPr>
        <w:t>2023/64</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līgumu, turpmāk tekstā – „Līgums”:</w:t>
      </w:r>
    </w:p>
    <w:p w14:paraId="5E57C6C4" w14:textId="77777777" w:rsidR="0080316A" w:rsidRPr="005D6EEC" w:rsidRDefault="0080316A" w:rsidP="0080316A">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68712F0F" w14:textId="6523EE9B"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apņemas pārdot</w:t>
      </w:r>
      <w:r>
        <w:rPr>
          <w:rFonts w:cs="Times New Roman"/>
          <w:szCs w:val="24"/>
        </w:rPr>
        <w:t xml:space="preserve">, </w:t>
      </w:r>
      <w:r w:rsidRPr="005D6EEC">
        <w:rPr>
          <w:rFonts w:cs="Times New Roman"/>
          <w:szCs w:val="24"/>
        </w:rPr>
        <w:t>piegādāt, uzstādīt</w:t>
      </w:r>
      <w:r>
        <w:rPr>
          <w:rFonts w:cs="Times New Roman"/>
          <w:szCs w:val="24"/>
        </w:rPr>
        <w:t xml:space="preserve"> (</w:t>
      </w:r>
      <w:r w:rsidRPr="00CC299D">
        <w:rPr>
          <w:rFonts w:cs="Times New Roman"/>
          <w:i/>
          <w:iCs/>
          <w:szCs w:val="24"/>
        </w:rPr>
        <w:t>ja attiecināms</w:t>
      </w:r>
      <w:r>
        <w:rPr>
          <w:rFonts w:cs="Times New Roman"/>
          <w:szCs w:val="24"/>
        </w:rPr>
        <w:t>)</w:t>
      </w:r>
      <w:r w:rsidRPr="005D6EEC">
        <w:rPr>
          <w:rFonts w:cs="Times New Roman"/>
          <w:szCs w:val="24"/>
        </w:rPr>
        <w:t xml:space="preserve"> </w:t>
      </w:r>
      <w:r>
        <w:rPr>
          <w:rFonts w:cs="Times New Roman"/>
          <w:bCs/>
          <w:szCs w:val="24"/>
        </w:rPr>
        <w:t xml:space="preserve">ražošanas iekārtas - </w:t>
      </w:r>
      <w:r w:rsidRPr="005D6EEC">
        <w:rPr>
          <w:rFonts w:cs="Times New Roman"/>
          <w:bCs/>
          <w:szCs w:val="24"/>
        </w:rPr>
        <w:t xml:space="preserve"> </w:t>
      </w:r>
      <w:proofErr w:type="spellStart"/>
      <w:r w:rsidR="00683450" w:rsidRPr="00683450">
        <w:rPr>
          <w:rFonts w:cs="Times New Roman"/>
          <w:b/>
          <w:szCs w:val="24"/>
        </w:rPr>
        <w:t>Ortožu</w:t>
      </w:r>
      <w:proofErr w:type="spellEnd"/>
      <w:r w:rsidR="00683450" w:rsidRPr="00683450">
        <w:rPr>
          <w:rFonts w:cs="Times New Roman"/>
          <w:b/>
          <w:szCs w:val="24"/>
        </w:rPr>
        <w:t xml:space="preserve"> locītavu simetrijas ierīce </w:t>
      </w:r>
      <w:r w:rsidRPr="005D6EEC">
        <w:rPr>
          <w:rFonts w:cs="Times New Roman"/>
          <w:bCs/>
          <w:szCs w:val="24"/>
        </w:rPr>
        <w:t>(turpmāk – Preces)</w:t>
      </w:r>
      <w:r w:rsidRPr="005D6EEC">
        <w:rPr>
          <w:rFonts w:cs="Times New Roman"/>
          <w:szCs w:val="24"/>
        </w:rPr>
        <w:t xml:space="preserve"> </w:t>
      </w:r>
      <w:r>
        <w:rPr>
          <w:rFonts w:cs="Times New Roman"/>
          <w:szCs w:val="24"/>
        </w:rPr>
        <w:t>Pasūtītāja</w:t>
      </w:r>
      <w:r w:rsidRPr="005D6EEC">
        <w:rPr>
          <w:rFonts w:cs="Times New Roman"/>
          <w:szCs w:val="24"/>
        </w:rPr>
        <w:t xml:space="preserve"> norādītajās vietās, apmācīt lietošanā un nodrošināt ražotāja noteikto tehnisko uzraudzību garantijas laikā </w:t>
      </w:r>
      <w:r w:rsidRPr="005D6EEC">
        <w:rPr>
          <w:rFonts w:cs="Times New Roman"/>
          <w:i/>
          <w:iCs/>
          <w:szCs w:val="24"/>
        </w:rPr>
        <w:t>(ja attiecināms)</w:t>
      </w:r>
      <w:r w:rsidRPr="005D6EEC">
        <w:rPr>
          <w:rFonts w:cs="Times New Roman"/>
          <w:szCs w:val="24"/>
        </w:rPr>
        <w:t xml:space="preserve"> saskaņā ar savu piedāvājumu konkursam.</w:t>
      </w:r>
    </w:p>
    <w:p w14:paraId="592734D4"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502295D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w:t>
      </w:r>
      <w:r w:rsidRPr="00B135AE">
        <w:rPr>
          <w:rFonts w:cs="Times New Roman"/>
          <w:szCs w:val="24"/>
        </w:rPr>
        <w:t>atrodas Jūrmalā, Vēsmas ielā 13, telpu, to pieslēgšanu un/vai uzstādīšanu Piegādātājs nodrošina par saviem līdzekļiem un ar saviem</w:t>
      </w:r>
      <w:r w:rsidRPr="005D6EEC">
        <w:rPr>
          <w:rFonts w:cs="Times New Roman"/>
          <w:szCs w:val="24"/>
        </w:rPr>
        <w:t xml:space="preserve"> resursiem.</w:t>
      </w:r>
    </w:p>
    <w:p w14:paraId="59DA1C8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1F84A02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0"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0"/>
    </w:p>
    <w:p w14:paraId="3E01252E"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1" w:name="_Ref107924699"/>
      <w:r w:rsidRPr="005D6EEC">
        <w:rPr>
          <w:rFonts w:cs="Times New Roman"/>
          <w:szCs w:val="24"/>
        </w:rPr>
        <w:t>Precēm jābūt pievienotai visai nepieciešamajai informācijai atbilstoši LR normatīvajiem aktiem.</w:t>
      </w:r>
      <w:bookmarkEnd w:id="1"/>
    </w:p>
    <w:p w14:paraId="4CFC18D9"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garantē piegādāto preču atbilstību Līguma </w:t>
      </w:r>
      <w:r w:rsidRPr="005D6EEC">
        <w:rPr>
          <w:rFonts w:cs="Times New Roman"/>
          <w:szCs w:val="24"/>
        </w:rPr>
        <w:fldChar w:fldCharType="begin"/>
      </w:r>
      <w:r w:rsidRPr="005D6EEC">
        <w:rPr>
          <w:rFonts w:cs="Times New Roman"/>
          <w:szCs w:val="24"/>
        </w:rPr>
        <w:instrText xml:space="preserve"> REF _Ref107924697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2.1</w:t>
      </w:r>
      <w:r w:rsidRPr="005D6EEC">
        <w:rPr>
          <w:rFonts w:cs="Times New Roman"/>
          <w:szCs w:val="24"/>
        </w:rPr>
        <w:fldChar w:fldCharType="end"/>
      </w:r>
      <w:r>
        <w:rPr>
          <w:rFonts w:cs="Times New Roman"/>
          <w:szCs w:val="24"/>
        </w:rPr>
        <w:t xml:space="preserve">. </w:t>
      </w:r>
      <w:r w:rsidRPr="005D6EEC">
        <w:rPr>
          <w:rFonts w:cs="Times New Roman"/>
          <w:szCs w:val="24"/>
        </w:rPr>
        <w:t xml:space="preserve">un </w:t>
      </w:r>
      <w:r w:rsidRPr="005D6EEC">
        <w:rPr>
          <w:rFonts w:cs="Times New Roman"/>
          <w:szCs w:val="24"/>
        </w:rPr>
        <w:fldChar w:fldCharType="begin"/>
      </w:r>
      <w:r w:rsidRPr="005D6EEC">
        <w:rPr>
          <w:rFonts w:cs="Times New Roman"/>
          <w:szCs w:val="24"/>
        </w:rPr>
        <w:instrText xml:space="preserve"> REF _Ref107924699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2.2</w:t>
      </w:r>
      <w:r w:rsidRPr="005D6EEC">
        <w:rPr>
          <w:rFonts w:cs="Times New Roman"/>
          <w:szCs w:val="24"/>
        </w:rPr>
        <w:fldChar w:fldCharType="end"/>
      </w:r>
      <w:r w:rsidRPr="005D6EEC">
        <w:rPr>
          <w:rFonts w:cs="Times New Roman"/>
          <w:szCs w:val="24"/>
        </w:rPr>
        <w:t>. apakšpunkta noteikumiem, savam piedāvājumam konkursam, kā arī to, ka preču izmantošana atbilstoši to uzdevumam nenodarīs materiālus zaudējumus vai kaitējumu cilvēka veselībai.</w:t>
      </w:r>
    </w:p>
    <w:p w14:paraId="7E520D14"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nodrošina Preču ražotāja noteiktās tehniskās apkopes, nomainot ražotāja noteiktos apkopes komplektus</w:t>
      </w:r>
      <w:r>
        <w:rPr>
          <w:rFonts w:cs="Times New Roman"/>
          <w:szCs w:val="24"/>
        </w:rPr>
        <w:t>.</w:t>
      </w:r>
    </w:p>
    <w:p w14:paraId="2CCCA6B6" w14:textId="7DAE7F7B"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precēm nodrošina garantiju, ja tās tiek izmantotas saskaņā ar to tehniskās dokumentācijas prasībām, </w:t>
      </w:r>
      <w:r w:rsidR="008111CD">
        <w:rPr>
          <w:rFonts w:cs="Times New Roman"/>
          <w:szCs w:val="24"/>
        </w:rPr>
        <w:t>24</w:t>
      </w:r>
      <w:r w:rsidRPr="005D6EEC">
        <w:rPr>
          <w:rFonts w:cs="Times New Roman"/>
          <w:szCs w:val="24"/>
        </w:rPr>
        <w:t xml:space="preserve"> (</w:t>
      </w:r>
      <w:r w:rsidR="008111CD">
        <w:rPr>
          <w:rFonts w:cs="Times New Roman"/>
          <w:szCs w:val="24"/>
        </w:rPr>
        <w:t>divdesmit četri</w:t>
      </w:r>
      <w:r w:rsidRPr="005D6EEC">
        <w:rPr>
          <w:rFonts w:cs="Times New Roman"/>
          <w:szCs w:val="24"/>
        </w:rPr>
        <w:t xml:space="preserve">) gadi </w:t>
      </w:r>
      <w:r w:rsidRPr="00FE202A">
        <w:rPr>
          <w:rFonts w:cs="Times New Roman"/>
          <w:szCs w:val="24"/>
        </w:rPr>
        <w:t>no</w:t>
      </w:r>
      <w:r w:rsidRPr="005D6EEC">
        <w:rPr>
          <w:rFonts w:cs="Times New Roman"/>
          <w:szCs w:val="24"/>
        </w:rPr>
        <w:t xml:space="preserve"> preču piegādes brīža</w:t>
      </w:r>
      <w:r>
        <w:rPr>
          <w:rFonts w:cs="Times New Roman"/>
          <w:szCs w:val="24"/>
        </w:rPr>
        <w:t xml:space="preserve"> (abpusēja pieņemšanas-nodošanas akta parakstīšanas)</w:t>
      </w:r>
      <w:r w:rsidRPr="005D6EEC">
        <w:rPr>
          <w:rFonts w:cs="Times New Roman"/>
          <w:szCs w:val="24"/>
        </w:rPr>
        <w:t xml:space="preserve">. Garantijas laikā precei radušos jebkādus bojājumus vai defektus </w:t>
      </w:r>
      <w:r>
        <w:rPr>
          <w:rFonts w:cs="Times New Roman"/>
          <w:szCs w:val="24"/>
        </w:rPr>
        <w:t>Piegādātājs</w:t>
      </w:r>
      <w:r w:rsidRPr="005D6EEC">
        <w:rPr>
          <w:rFonts w:cs="Times New Roman"/>
          <w:szCs w:val="24"/>
        </w:rPr>
        <w:t xml:space="preserve"> novērš par saviem līdzekļiem remontējot vai nomainot preces bojāto daļu, ja tas nav iespējams piegādājot jaunu preci.</w:t>
      </w:r>
    </w:p>
    <w:p w14:paraId="4224641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Pr="005D6EEC">
        <w:rPr>
          <w:rFonts w:cs="Times New Roman"/>
          <w:szCs w:val="24"/>
        </w:rPr>
        <w:t xml:space="preserve"> 5 (piecu) darba dienu laikā </w:t>
      </w:r>
      <w:proofErr w:type="spellStart"/>
      <w:r w:rsidRPr="005D6EEC">
        <w:rPr>
          <w:rFonts w:cs="Times New Roman"/>
          <w:szCs w:val="24"/>
        </w:rPr>
        <w:t>rakstveidā</w:t>
      </w:r>
      <w:proofErr w:type="spellEnd"/>
      <w:r w:rsidRPr="005D6EEC">
        <w:rPr>
          <w:rFonts w:cs="Times New Roman"/>
          <w:szCs w:val="24"/>
        </w:rPr>
        <w:t xml:space="preserve"> paziņo </w:t>
      </w:r>
      <w:r>
        <w:rPr>
          <w:rFonts w:cs="Times New Roman"/>
          <w:szCs w:val="24"/>
        </w:rPr>
        <w:t>Piegādātājam</w:t>
      </w:r>
      <w:r w:rsidRPr="005D6EEC">
        <w:rPr>
          <w:rFonts w:cs="Times New Roman"/>
          <w:szCs w:val="24"/>
        </w:rPr>
        <w:t xml:space="preserve"> par jebkuru prasību, kas izriet no Līgumā noteiktās preču garantijas. Pieļaujamais garantijas remonta laiks ir ne vairāk kā 10 (desmit) darba dienas no paziņojuma saņemšanas brīža. Ja remonts nav iespējams noteiktajā laikā, </w:t>
      </w:r>
      <w:r>
        <w:rPr>
          <w:rFonts w:cs="Times New Roman"/>
          <w:szCs w:val="24"/>
        </w:rPr>
        <w:t>Piegādātājs</w:t>
      </w:r>
      <w:r w:rsidRPr="005D6EEC">
        <w:rPr>
          <w:rFonts w:cs="Times New Roman"/>
          <w:szCs w:val="24"/>
        </w:rPr>
        <w:t xml:space="preserve"> nodrošina Preces aizvietošanu uz garantijas remonta laiku.</w:t>
      </w:r>
    </w:p>
    <w:p w14:paraId="091FB2C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lastRenderedPageBreak/>
        <w:t xml:space="preserve">Garantijas laikā </w:t>
      </w:r>
      <w:r>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201929AC"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00606EA0" w14:textId="7E6F180F"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Līgumcena ir </w:t>
      </w:r>
      <w:r w:rsidR="00683450" w:rsidRPr="00683450">
        <w:rPr>
          <w:rFonts w:cs="Times New Roman"/>
          <w:b/>
          <w:bCs/>
          <w:szCs w:val="24"/>
        </w:rPr>
        <w:t>475,9</w:t>
      </w:r>
      <w:r w:rsidR="00683450">
        <w:rPr>
          <w:rFonts w:cs="Times New Roman"/>
          <w:szCs w:val="24"/>
        </w:rPr>
        <w:t xml:space="preserve"> </w:t>
      </w:r>
      <w:r w:rsidRPr="008111CD">
        <w:rPr>
          <w:rFonts w:cs="Times New Roman"/>
          <w:b/>
          <w:bCs/>
          <w:szCs w:val="24"/>
        </w:rPr>
        <w:t>EUR</w:t>
      </w:r>
      <w:r w:rsidRPr="005D6EEC">
        <w:rPr>
          <w:rFonts w:cs="Times New Roman"/>
          <w:szCs w:val="24"/>
        </w:rPr>
        <w:t xml:space="preserve"> (</w:t>
      </w:r>
      <w:r w:rsidR="00683450">
        <w:rPr>
          <w:rFonts w:cs="Times New Roman"/>
          <w:i/>
          <w:szCs w:val="24"/>
        </w:rPr>
        <w:t>četri simti septiņdesmit pieci</w:t>
      </w:r>
      <w:r w:rsidR="008111CD">
        <w:rPr>
          <w:rFonts w:cs="Times New Roman"/>
          <w:i/>
          <w:szCs w:val="24"/>
        </w:rPr>
        <w:t xml:space="preserve"> </w:t>
      </w:r>
      <w:proofErr w:type="spellStart"/>
      <w:r w:rsidR="008111CD">
        <w:rPr>
          <w:rFonts w:cs="Times New Roman"/>
          <w:i/>
          <w:szCs w:val="24"/>
        </w:rPr>
        <w:t>euro</w:t>
      </w:r>
      <w:proofErr w:type="spellEnd"/>
      <w:r w:rsidR="008111CD">
        <w:rPr>
          <w:rFonts w:cs="Times New Roman"/>
          <w:i/>
          <w:szCs w:val="24"/>
        </w:rPr>
        <w:t xml:space="preserve"> un </w:t>
      </w:r>
      <w:r w:rsidR="00683450">
        <w:rPr>
          <w:rFonts w:cs="Times New Roman"/>
          <w:i/>
          <w:szCs w:val="24"/>
        </w:rPr>
        <w:t>9</w:t>
      </w:r>
      <w:r w:rsidR="008111CD">
        <w:rPr>
          <w:rFonts w:cs="Times New Roman"/>
          <w:i/>
          <w:szCs w:val="24"/>
        </w:rPr>
        <w:t>0 centi</w:t>
      </w:r>
      <w:r w:rsidRPr="005D6EEC">
        <w:rPr>
          <w:rFonts w:cs="Times New Roman"/>
          <w:szCs w:val="24"/>
        </w:rPr>
        <w:t xml:space="preserve">), </w:t>
      </w:r>
      <w:r w:rsidR="008111CD">
        <w:rPr>
          <w:rFonts w:cs="Times New Roman"/>
          <w:szCs w:val="24"/>
        </w:rPr>
        <w:t>bez PVN</w:t>
      </w:r>
      <w:r w:rsidRPr="005D6EEC">
        <w:rPr>
          <w:rFonts w:cs="Times New Roman"/>
          <w:szCs w:val="24"/>
        </w:rPr>
        <w:t>.</w:t>
      </w:r>
    </w:p>
    <w:p w14:paraId="76A12D2B" w14:textId="77777777" w:rsidR="0080316A"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04ECF27"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Samaksu par veikto pakalpojumu Pasūtītājs veic ne vēlāk kā 30 (trīsdesmit) dienu laikā pēc pakalpojuma veikšanas un rēķina saņemšanas un darbu izpildes aktu abpusējas parakstīšanas brīža. (</w:t>
      </w:r>
      <w:r w:rsidRPr="003A014D">
        <w:rPr>
          <w:rFonts w:cs="Times New Roman"/>
          <w:i/>
          <w:iCs/>
          <w:szCs w:val="24"/>
        </w:rPr>
        <w:t>tiks piemērots ja attiecināms uz konkrēto iepirkuma daļu</w:t>
      </w:r>
      <w:r>
        <w:rPr>
          <w:rFonts w:cs="Times New Roman"/>
          <w:szCs w:val="24"/>
        </w:rPr>
        <w:t>)</w:t>
      </w:r>
    </w:p>
    <w:p w14:paraId="0A6DD2E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proofErr w:type="spellStart"/>
      <w:r w:rsidRPr="005D6EEC">
        <w:rPr>
          <w:rFonts w:cs="Times New Roman"/>
          <w:i/>
          <w:szCs w:val="24"/>
        </w:rPr>
        <w:t>euro</w:t>
      </w:r>
      <w:proofErr w:type="spellEnd"/>
      <w:r w:rsidRPr="005D6EEC">
        <w:rPr>
          <w:rFonts w:cs="Times New Roman"/>
          <w:szCs w:val="24"/>
        </w:rPr>
        <w:t xml:space="preserve"> bezskaidras naudas pārskaitījuma veidā uz </w:t>
      </w:r>
      <w:r>
        <w:rPr>
          <w:rFonts w:cs="Times New Roman"/>
          <w:szCs w:val="24"/>
        </w:rPr>
        <w:t>Piegādātāja</w:t>
      </w:r>
      <w:r w:rsidRPr="005D6EEC">
        <w:rPr>
          <w:rFonts w:cs="Times New Roman"/>
          <w:szCs w:val="24"/>
        </w:rPr>
        <w:t xml:space="preserve"> kredītiestādes norēķinu kontu, kas norādīts Līgumā un </w:t>
      </w:r>
      <w:r>
        <w:rPr>
          <w:rFonts w:cs="Times New Roman"/>
          <w:szCs w:val="24"/>
        </w:rPr>
        <w:t>Piegādātāja</w:t>
      </w:r>
      <w:r w:rsidRPr="005D6EEC">
        <w:rPr>
          <w:rFonts w:cs="Times New Roman"/>
          <w:szCs w:val="24"/>
        </w:rPr>
        <w:t xml:space="preserve"> izsniegtajā rēķinā.</w:t>
      </w:r>
    </w:p>
    <w:p w14:paraId="323FAEB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Pr>
          <w:rFonts w:cs="Times New Roman"/>
          <w:szCs w:val="24"/>
        </w:rPr>
        <w:t>Pasūtītājs</w:t>
      </w:r>
      <w:r w:rsidRPr="005D6EEC">
        <w:rPr>
          <w:rFonts w:cs="Times New Roman"/>
          <w:szCs w:val="24"/>
        </w:rPr>
        <w:t xml:space="preserve"> veicis naudas pārskaitījumu, ko apliecina attiecīgs maksājuma uzdevums.</w:t>
      </w:r>
    </w:p>
    <w:p w14:paraId="501DBBE7"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Pr>
          <w:rFonts w:cs="Times New Roman"/>
          <w:szCs w:val="24"/>
        </w:rPr>
        <w:t>Piegādātājam</w:t>
      </w:r>
      <w:r w:rsidRPr="005D6EEC">
        <w:rPr>
          <w:rFonts w:cs="Times New Roman"/>
          <w:szCs w:val="24"/>
        </w:rPr>
        <w:t xml:space="preserve"> nav tiesības mainīt Līgumā noteiktās preču</w:t>
      </w:r>
      <w:r>
        <w:rPr>
          <w:rFonts w:cs="Times New Roman"/>
          <w:szCs w:val="24"/>
        </w:rPr>
        <w:t xml:space="preserve"> un pakalpojumu</w:t>
      </w:r>
      <w:r w:rsidRPr="005D6EEC">
        <w:rPr>
          <w:rFonts w:cs="Times New Roman"/>
          <w:szCs w:val="24"/>
        </w:rPr>
        <w:t xml:space="preserve"> cenas.</w:t>
      </w:r>
    </w:p>
    <w:p w14:paraId="1FBE739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68647C0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Pr>
          <w:rFonts w:cs="Times New Roman"/>
          <w:szCs w:val="24"/>
        </w:rPr>
        <w:t xml:space="preserve"> </w:t>
      </w:r>
      <w:r w:rsidRPr="005D6EEC">
        <w:rPr>
          <w:rFonts w:cs="Times New Roman"/>
          <w:szCs w:val="24"/>
        </w:rPr>
        <w:t>tiek piegādāt</w:t>
      </w:r>
      <w:r>
        <w:rPr>
          <w:rFonts w:cs="Times New Roman"/>
          <w:szCs w:val="24"/>
        </w:rPr>
        <w:t>a</w:t>
      </w:r>
      <w:r w:rsidRPr="005D6EEC">
        <w:rPr>
          <w:rFonts w:cs="Times New Roman"/>
          <w:szCs w:val="24"/>
        </w:rPr>
        <w:t xml:space="preserve"> vienā reizē</w:t>
      </w:r>
      <w:r>
        <w:rPr>
          <w:rFonts w:cs="Times New Roman"/>
          <w:szCs w:val="24"/>
        </w:rPr>
        <w:t xml:space="preserve"> </w:t>
      </w:r>
      <w:r w:rsidRPr="005D6EEC">
        <w:rPr>
          <w:rFonts w:cs="Times New Roman"/>
          <w:szCs w:val="24"/>
        </w:rPr>
        <w:t xml:space="preserve">saskaņā ar Līguma noteikumiem un </w:t>
      </w:r>
      <w:r>
        <w:rPr>
          <w:rFonts w:cs="Times New Roman"/>
          <w:szCs w:val="24"/>
        </w:rPr>
        <w:t>Pasūtītājs</w:t>
      </w:r>
      <w:r w:rsidRPr="005D6EEC">
        <w:rPr>
          <w:rFonts w:cs="Times New Roman"/>
          <w:szCs w:val="24"/>
        </w:rPr>
        <w:t xml:space="preserve"> pilnvarotās personas elektroniski izdarītiem pasūtījumiem. </w:t>
      </w:r>
    </w:p>
    <w:p w14:paraId="71F7307F"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apņemas piegādāt preces </w:t>
      </w:r>
      <w:r>
        <w:rPr>
          <w:rFonts w:cs="Times New Roman"/>
          <w:szCs w:val="24"/>
        </w:rPr>
        <w:t>saskaņā 1.pielikumā norādīto termiņu</w:t>
      </w:r>
      <w:r w:rsidRPr="00413751">
        <w:rPr>
          <w:rFonts w:cs="Times New Roman"/>
          <w:i/>
          <w:iCs/>
          <w:szCs w:val="24"/>
        </w:rPr>
        <w:t xml:space="preserve"> </w:t>
      </w:r>
      <w:r w:rsidRPr="005D6EEC">
        <w:rPr>
          <w:rFonts w:cs="Times New Roman"/>
          <w:szCs w:val="24"/>
        </w:rPr>
        <w:t>darba dienās laikā no plkst. 9.00 līdz plkst. 16.00.</w:t>
      </w:r>
    </w:p>
    <w:p w14:paraId="330C601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7CCE1D4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A451F7B"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Pr>
          <w:rFonts w:cs="Times New Roman"/>
          <w:szCs w:val="24"/>
        </w:rPr>
        <w:t>Pasūtītāja</w:t>
      </w:r>
      <w:r w:rsidRPr="005D6EEC">
        <w:rPr>
          <w:rFonts w:cs="Times New Roman"/>
          <w:szCs w:val="24"/>
        </w:rPr>
        <w:t xml:space="preserve"> pilnvarotā persona pašrocīgi parakstījusi preču pieņemšanas – nodošanas aktu. Ar šo brīdi </w:t>
      </w:r>
      <w:r>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Pr>
          <w:rFonts w:cs="Times New Roman"/>
          <w:szCs w:val="24"/>
        </w:rPr>
        <w:t>Pasūtītājs</w:t>
      </w:r>
      <w:r w:rsidRPr="005D6EEC">
        <w:rPr>
          <w:rFonts w:cs="Times New Roman"/>
          <w:szCs w:val="24"/>
        </w:rPr>
        <w:t xml:space="preserve"> iegūst tikai ar brīdi, kad pilnībā ir norēķinājies par tām ar </w:t>
      </w:r>
      <w:r>
        <w:rPr>
          <w:rFonts w:cs="Times New Roman"/>
          <w:szCs w:val="24"/>
        </w:rPr>
        <w:t>Piegādātāju</w:t>
      </w:r>
      <w:r w:rsidRPr="005D6EEC">
        <w:rPr>
          <w:rFonts w:cs="Times New Roman"/>
          <w:szCs w:val="24"/>
        </w:rPr>
        <w:t>.</w:t>
      </w:r>
    </w:p>
    <w:p w14:paraId="18D575A5"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Pr>
          <w:rFonts w:cs="Times New Roman"/>
          <w:szCs w:val="24"/>
        </w:rPr>
        <w:t xml:space="preserve"> UN PAKALPOJUMU</w:t>
      </w:r>
      <w:r w:rsidRPr="005D6EEC">
        <w:rPr>
          <w:rFonts w:cs="Times New Roman"/>
          <w:szCs w:val="24"/>
        </w:rPr>
        <w:t xml:space="preserve"> PIEŅEMŠANA</w:t>
      </w:r>
    </w:p>
    <w:p w14:paraId="500F0B1D"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C2A3F0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2" w:name="_Ref99361741"/>
      <w:r w:rsidRPr="005D6EEC">
        <w:rPr>
          <w:rFonts w:cs="Times New Roman"/>
          <w:szCs w:val="24"/>
        </w:rPr>
        <w:t>saskaņot piegādes laiku ne mazāk kā 2 (divas) darba dienas pirms piegādes veikšanas ar līgumā norādīto kontaktpersonu;</w:t>
      </w:r>
      <w:bookmarkEnd w:id="2"/>
    </w:p>
    <w:p w14:paraId="2BC02A0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618795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3F43760"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AFD5B3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64A1BBED"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veikt iekārtas tehniskajā dokumentācijā pieprasītā garantētā elektroapgādes un vides parametru režīma pārbaudi;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BB356AE" w14:textId="77777777"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piegādāt preces lietošanas instrukciju latviešu valodā</w:t>
      </w:r>
      <w:r>
        <w:rPr>
          <w:rFonts w:cs="Times New Roman"/>
          <w:szCs w:val="24"/>
        </w:rPr>
        <w:t>;</w:t>
      </w:r>
    </w:p>
    <w:p w14:paraId="1A11140D" w14:textId="77777777" w:rsidR="0080316A" w:rsidRPr="00F10D21" w:rsidRDefault="0080316A" w:rsidP="0080316A">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Pr="005D6EEC">
        <w:rPr>
          <w:rFonts w:cs="Times New Roman"/>
          <w:szCs w:val="24"/>
        </w:rPr>
        <w:t>ražotāja</w:t>
      </w:r>
      <w:r>
        <w:rPr>
          <w:rFonts w:cs="Times New Roman"/>
          <w:szCs w:val="24"/>
        </w:rPr>
        <w:t xml:space="preserve"> izdotu</w:t>
      </w:r>
      <w:r w:rsidRPr="005D6EEC">
        <w:rPr>
          <w:rFonts w:cs="Times New Roman"/>
          <w:szCs w:val="24"/>
        </w:rPr>
        <w:t xml:space="preserve"> dokumentāciju, kurā noteikti</w:t>
      </w:r>
      <w:r>
        <w:rPr>
          <w:rFonts w:cs="Times New Roman"/>
          <w:szCs w:val="24"/>
        </w:rPr>
        <w:t xml:space="preserve"> veicamie</w:t>
      </w:r>
      <w:r w:rsidRPr="005D6EEC">
        <w:rPr>
          <w:rFonts w:cs="Times New Roman"/>
          <w:szCs w:val="24"/>
        </w:rPr>
        <w:t xml:space="preserve"> apkopes darbi, elektrodrošības un funkcionālās pārbaudes</w:t>
      </w:r>
      <w:r>
        <w:rPr>
          <w:rFonts w:cs="Times New Roman"/>
          <w:szCs w:val="24"/>
        </w:rPr>
        <w:t>, mērāmo parametru atbilstības robežas</w:t>
      </w:r>
      <w:r w:rsidRPr="005D6EEC">
        <w:rPr>
          <w:rFonts w:cs="Times New Roman"/>
          <w:szCs w:val="24"/>
        </w:rPr>
        <w:t xml:space="preserve">, </w:t>
      </w:r>
      <w:r>
        <w:rPr>
          <w:rFonts w:cs="Times New Roman"/>
          <w:szCs w:val="24"/>
        </w:rPr>
        <w:t>darbu</w:t>
      </w:r>
      <w:r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C3AEB1A"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B59F6A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tehniķa ierašanos iekārtas neprecīzas darbības vai salūšanas gadījumā  </w:t>
      </w:r>
      <w:r>
        <w:rPr>
          <w:rFonts w:cs="Times New Roman"/>
          <w:szCs w:val="24"/>
        </w:rPr>
        <w:t>2</w:t>
      </w:r>
      <w:r w:rsidRPr="005D6EEC">
        <w:rPr>
          <w:rFonts w:cs="Times New Roman"/>
          <w:szCs w:val="24"/>
        </w:rPr>
        <w:t xml:space="preserve"> (</w:t>
      </w:r>
      <w:r>
        <w:rPr>
          <w:rFonts w:cs="Times New Roman"/>
          <w:szCs w:val="24"/>
        </w:rPr>
        <w:t>divu</w:t>
      </w:r>
      <w:r w:rsidRPr="005D6EEC">
        <w:rPr>
          <w:rFonts w:cs="Times New Roman"/>
          <w:szCs w:val="24"/>
        </w:rPr>
        <w:t>) darba dienu laikā no izsaukuma brīža;</w:t>
      </w:r>
    </w:p>
    <w:p w14:paraId="65580C9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7DE8690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58121FC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3" w:name="_Ref99361749"/>
      <w:r w:rsidRPr="005D6EEC">
        <w:rPr>
          <w:rFonts w:cs="Times New Roman"/>
          <w:szCs w:val="24"/>
        </w:rPr>
        <w:t>veikt vides sakārtošanu pēc Preces piegādes, nodrošinot visu iepakojuma materiālu izvešanu no teritorijas;</w:t>
      </w:r>
      <w:bookmarkEnd w:id="3"/>
    </w:p>
    <w:p w14:paraId="4A595D2C"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615838F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108DA590"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veikt preces ražotāja noteiktās apkopes, testus un pārbaudes garantijas laikā, ražotāja noteiktajā periodiskumā, nododot attiecīgus pārskatus pasūtītājam;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5152C4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w:t>
      </w:r>
      <w:proofErr w:type="spellStart"/>
      <w:r w:rsidRPr="00FC3632">
        <w:rPr>
          <w:rFonts w:cs="Times New Roman"/>
          <w:szCs w:val="24"/>
        </w:rPr>
        <w:t>iensiegtajai</w:t>
      </w:r>
      <w:proofErr w:type="spellEnd"/>
      <w:r w:rsidRPr="00FC3632">
        <w:rPr>
          <w:rFonts w:cs="Times New Roman"/>
          <w:szCs w:val="24"/>
        </w:rPr>
        <w:t xml:space="preserve"> autorizācijai ir beidzies derīguma termiņš uz Preces piegādes vai Pakalpojuma sniegšanas laiku;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385064A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7F3231BB"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43AAD5AF"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0BD47311"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04F1A81"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bookmarkStart w:id="4" w:name="_Ref107924970"/>
      <w:r w:rsidRPr="005D6EEC">
        <w:rPr>
          <w:rFonts w:cs="Times New Roman"/>
          <w:szCs w:val="24"/>
        </w:rPr>
        <w:t>Pasūtītāja pienākumi:</w:t>
      </w:r>
      <w:bookmarkEnd w:id="4"/>
    </w:p>
    <w:p w14:paraId="25B8C41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3C46AE1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5" w:name="_Ref107924948"/>
      <w:r w:rsidRPr="005D6EEC">
        <w:rPr>
          <w:rFonts w:cs="Times New Roman"/>
          <w:szCs w:val="24"/>
        </w:rPr>
        <w:t>Līgumā noteiktajā kārtībā savlaicīgi samaksāt par pieņemto, Līguma prasībām atbilstošu un kvalitatīvu Preci.</w:t>
      </w:r>
      <w:bookmarkEnd w:id="5"/>
    </w:p>
    <w:p w14:paraId="7E91BA76"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37AB48B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4111541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Piegādātāja informāciju un paskaidrojumus par Līguma izpildes gaitu un citiem Līguma izpildes jautājumiem;</w:t>
      </w:r>
    </w:p>
    <w:p w14:paraId="50D3FEB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pieņemt, saskaņā ar Līguma noteikumiem piegādāto, Līguma prasībām atbilstošo, kvalitatīvo Preci;</w:t>
      </w:r>
    </w:p>
    <w:p w14:paraId="6FDFEF8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 xml:space="preserve">nekvalitatīvas un Līguma prasībām neatbilstošas Preces piegādes gadījumā, lūgt Piegādātāju ne vēlāk kā 10 (desmit) kalendāro dienu laikā apmainīt to pret jaunu, nelietotu, Līguma prasībām atbilstošu; </w:t>
      </w:r>
    </w:p>
    <w:p w14:paraId="7CF4CC3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64BEAA5"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3975957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6EF46BD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31DA2758" w14:textId="77777777" w:rsidR="0080316A"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Pr>
          <w:rFonts w:cs="Times New Roman"/>
          <w:szCs w:val="24"/>
        </w:rPr>
        <w:t xml:space="preserve"> vai netiek iesniegti līgumā minēti dokumenti</w:t>
      </w:r>
      <w:r w:rsidRPr="005D6EEC">
        <w:rPr>
          <w:rFonts w:cs="Times New Roman"/>
          <w:szCs w:val="24"/>
        </w:rPr>
        <w:t>.</w:t>
      </w:r>
    </w:p>
    <w:p w14:paraId="192427C6" w14:textId="77777777" w:rsidR="0080316A" w:rsidRPr="001A5058" w:rsidRDefault="0080316A" w:rsidP="0080316A">
      <w:pPr>
        <w:numPr>
          <w:ilvl w:val="0"/>
          <w:numId w:val="1"/>
        </w:numPr>
        <w:spacing w:before="240"/>
        <w:ind w:right="-143"/>
        <w:jc w:val="center"/>
        <w:rPr>
          <w:rFonts w:cs="Times New Roman"/>
          <w:bCs/>
          <w:i/>
          <w:iCs/>
        </w:rPr>
      </w:pPr>
      <w:r w:rsidRPr="005D6EEC">
        <w:rPr>
          <w:rFonts w:cs="Times New Roman"/>
          <w:bCs/>
          <w:szCs w:val="24"/>
        </w:rPr>
        <w:t>PERSONAS DATU AIZSARDZĪBA</w:t>
      </w:r>
    </w:p>
    <w:p w14:paraId="1B169160" w14:textId="77777777" w:rsidR="0080316A" w:rsidRPr="00F96D33" w:rsidRDefault="0080316A" w:rsidP="0080316A">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4BD3DD6D" w14:textId="77777777" w:rsidR="0080316A" w:rsidRDefault="0080316A" w:rsidP="0080316A">
      <w:pPr>
        <w:pStyle w:val="ListParagraph"/>
        <w:numPr>
          <w:ilvl w:val="1"/>
          <w:numId w:val="1"/>
        </w:numPr>
      </w:pPr>
      <w:r>
        <w:t>Piegādātājs nodrošina normatīvajos aktos noteikto fizisko personu datu aizsardzības obligāto tehnisko un organizatorisko prasību izpildi.</w:t>
      </w:r>
    </w:p>
    <w:p w14:paraId="19E2785D" w14:textId="77777777" w:rsidR="0080316A" w:rsidRDefault="0080316A" w:rsidP="0080316A">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2030527E" w14:textId="77777777" w:rsidR="0080316A" w:rsidRDefault="0080316A" w:rsidP="0080316A">
      <w:pPr>
        <w:pStyle w:val="ListParagraph"/>
        <w:numPr>
          <w:ilvl w:val="1"/>
          <w:numId w:val="1"/>
        </w:numPr>
      </w:pPr>
      <w:r>
        <w:t>Pasūtītājs nosaka personas datu apstrādes nolūkus, līdzekļus, apmēru un nodrošina, ka tiek veikta tikai tāda personas datu apstrāde, kurai ir tiesisks pamats.</w:t>
      </w:r>
    </w:p>
    <w:p w14:paraId="78D962EB" w14:textId="77777777" w:rsidR="0080316A" w:rsidRDefault="0080316A" w:rsidP="0080316A">
      <w:pPr>
        <w:pStyle w:val="ListParagraph"/>
        <w:numPr>
          <w:ilvl w:val="1"/>
          <w:numId w:val="1"/>
        </w:numPr>
      </w:pPr>
      <w:r>
        <w:t xml:space="preserve">Piegādātājs veic personas datu apstrādi godprātīgi un saskaņā ar spēkā esošajiem normatīvajiem aktiem, tajā skaitā Regulu, Līgumu un Pasūtītāja </w:t>
      </w:r>
      <w:proofErr w:type="spellStart"/>
      <w:r>
        <w:t>rakstveidā</w:t>
      </w:r>
      <w:proofErr w:type="spellEnd"/>
      <w:r>
        <w:t xml:space="preserve"> dotajām likumīgajām norādēm. Izpildītājs neizmanto personas datus savām vajadzībām vai citiem, no Līguma tieši neizrietošiem nolūkiem, vai citādi, kā vien saskaņā ar Pasūtītāja norādījumiem vai normatīvajiem aktiem.</w:t>
      </w:r>
    </w:p>
    <w:p w14:paraId="46B4C596" w14:textId="77777777" w:rsidR="0080316A" w:rsidRDefault="0080316A" w:rsidP="0080316A">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200CDAD8" w14:textId="77777777" w:rsidR="0080316A" w:rsidRDefault="0080316A" w:rsidP="0080316A">
      <w:pPr>
        <w:pStyle w:val="ListParagraph"/>
        <w:numPr>
          <w:ilvl w:val="2"/>
          <w:numId w:val="1"/>
        </w:numPr>
      </w:pPr>
      <w:r>
        <w:t>izmantot datortehniku ar licencētu programmatūru;</w:t>
      </w:r>
    </w:p>
    <w:p w14:paraId="283451A8" w14:textId="77777777" w:rsidR="0080316A" w:rsidRDefault="0080316A" w:rsidP="0080316A">
      <w:pPr>
        <w:pStyle w:val="ListParagraph"/>
        <w:numPr>
          <w:ilvl w:val="2"/>
          <w:numId w:val="1"/>
        </w:numPr>
      </w:pPr>
      <w:r>
        <w:t>izmantot programmatūru, kurai vismaz reizi mēnesī tiek uzstādīti programmatūras ražotāja kritiskie un drošības atjauninājumi, ja tādi ir pieejami;</w:t>
      </w:r>
    </w:p>
    <w:p w14:paraId="7A2D74EB" w14:textId="77777777" w:rsidR="0080316A" w:rsidRDefault="0080316A" w:rsidP="0080316A">
      <w:pPr>
        <w:pStyle w:val="ListParagraph"/>
        <w:numPr>
          <w:ilvl w:val="2"/>
          <w:numId w:val="1"/>
        </w:numPr>
      </w:pPr>
      <w:r>
        <w:t>izmantot datortehniku, kura aprīkota ar strādājošu pretvīrusu programmatūru, kurai automātiski un regulāri atjauninās pretvīrusu definīcijas;</w:t>
      </w:r>
    </w:p>
    <w:p w14:paraId="3CEB41E0" w14:textId="77777777" w:rsidR="0080316A" w:rsidRDefault="0080316A" w:rsidP="0080316A">
      <w:pPr>
        <w:pStyle w:val="ListParagraph"/>
        <w:numPr>
          <w:ilvl w:val="2"/>
          <w:numId w:val="1"/>
        </w:numPr>
      </w:pPr>
      <w:r>
        <w:t>aizsargāt savu lokālo datortīklu ar ugunsmūri;</w:t>
      </w:r>
    </w:p>
    <w:p w14:paraId="284AF46F" w14:textId="77777777" w:rsidR="0080316A" w:rsidRDefault="0080316A" w:rsidP="0080316A">
      <w:pPr>
        <w:pStyle w:val="ListParagraph"/>
        <w:numPr>
          <w:ilvl w:val="2"/>
          <w:numId w:val="1"/>
        </w:numPr>
      </w:pPr>
      <w:r>
        <w:t>nodrošināt spēju laicīgi atjaunot personas datu pieejamību un piekļuvi tiem gadījumā, ja ir noticis fizisks vai tehnisks negadījums;</w:t>
      </w:r>
    </w:p>
    <w:p w14:paraId="5E9019CB" w14:textId="77777777" w:rsidR="0080316A" w:rsidRDefault="0080316A" w:rsidP="0080316A">
      <w:pPr>
        <w:pStyle w:val="ListParagraph"/>
        <w:numPr>
          <w:ilvl w:val="2"/>
          <w:numId w:val="1"/>
        </w:numPr>
      </w:pPr>
      <w:r>
        <w:t>nodrošināt regulāru tehnisko un organizatorisko pasākumu efektivitātes testēšanu, izvērtēšanu un novērtēšanu, lai nodrošinātu personas datu apstrādes drošību.</w:t>
      </w:r>
    </w:p>
    <w:p w14:paraId="593A67EC" w14:textId="77777777" w:rsidR="0080316A" w:rsidRDefault="0080316A" w:rsidP="0080316A">
      <w:pPr>
        <w:pStyle w:val="ListParagraph"/>
        <w:numPr>
          <w:ilvl w:val="1"/>
          <w:numId w:val="1"/>
        </w:numPr>
      </w:pPr>
      <w:r>
        <w:lastRenderedPageBreak/>
        <w:t xml:space="preserve">Piegādātājs nodrošina, ka fiziskas personas, kuras Līguma izpildes ietvaros ir pilnvarotas apstrādāt personas datus Izpildītāja vārdā, ir </w:t>
      </w:r>
      <w:proofErr w:type="spellStart"/>
      <w:r>
        <w:t>rakstveidā</w:t>
      </w:r>
      <w:proofErr w:type="spellEnd"/>
      <w:r>
        <w:t xml:space="preserve">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0B1A725" w14:textId="77777777" w:rsidR="0080316A" w:rsidRDefault="0080316A" w:rsidP="0080316A">
      <w:pPr>
        <w:pStyle w:val="ListParagraph"/>
        <w:numPr>
          <w:ilvl w:val="1"/>
          <w:numId w:val="1"/>
        </w:numPr>
      </w:pPr>
      <w:r>
        <w:t>Ciktāl tas ir iespējams, Piegādātājs palīdz Pasūtītājam atbildēt uz pieprasījumiem par Regulā paredzēto datu subjekta tiesību īstenošanu.</w:t>
      </w:r>
    </w:p>
    <w:p w14:paraId="2A660B30" w14:textId="77777777" w:rsidR="0080316A" w:rsidRDefault="0080316A" w:rsidP="0080316A">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27C7F4A0" w14:textId="77777777" w:rsidR="0080316A" w:rsidRDefault="0080316A" w:rsidP="0080316A">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D005CD7" w14:textId="77777777" w:rsidR="0080316A" w:rsidRDefault="0080316A" w:rsidP="0080316A">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1F67F38" w14:textId="77777777" w:rsidR="0080316A" w:rsidRDefault="0080316A" w:rsidP="0080316A">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787B5C62" w14:textId="77777777" w:rsidR="0080316A" w:rsidRDefault="0080316A" w:rsidP="0080316A">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F942206" w14:textId="77777777" w:rsidR="0080316A" w:rsidRDefault="0080316A" w:rsidP="0080316A">
      <w:pPr>
        <w:pStyle w:val="ListParagraph"/>
        <w:numPr>
          <w:ilvl w:val="1"/>
          <w:numId w:val="1"/>
        </w:numPr>
      </w:pPr>
      <w:r>
        <w:t>Piegādātājs palīdz Pasūtītājam nodrošināt Regulas 32.pantā noteiktās apstrādes drošības prasības un 33-36.pantā noteiktos pienākumus.</w:t>
      </w:r>
    </w:p>
    <w:p w14:paraId="60EA14EC" w14:textId="77777777" w:rsidR="0080316A" w:rsidRDefault="0080316A" w:rsidP="0080316A">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0F318C49" w14:textId="77777777" w:rsidR="0080316A" w:rsidRDefault="0080316A" w:rsidP="0080316A">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7ADF8B3B" w14:textId="77777777" w:rsidR="0080316A" w:rsidRPr="001A5058" w:rsidRDefault="0080316A" w:rsidP="0080316A">
      <w:pPr>
        <w:pStyle w:val="ListParagraph"/>
        <w:ind w:left="540"/>
      </w:pPr>
    </w:p>
    <w:p w14:paraId="6CED57E8"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68525AB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Līgumā noteikto saistību neizpildīšanas gadījumos vainīgā puse atlīdzina otrai pusei zaudējumus, bet Līgumā speciāli noteiktos gadījumos maksā arī līgumsodu, kura summa netiek ieskaitīta zaudējumu segšanai. Ar zaudējumiem šajā Līgumā Puses saprot izdevumus, mantas zudumus vai bojājumus, arī neiegūto labumu.</w:t>
      </w:r>
    </w:p>
    <w:p w14:paraId="3A6DF21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Līgumā noteiktā maksājuma termiņa nokavējumu, </w:t>
      </w:r>
      <w:r>
        <w:rPr>
          <w:rFonts w:cs="Times New Roman"/>
          <w:szCs w:val="24"/>
        </w:rPr>
        <w:t>Piegādātājs var pieprasīt</w:t>
      </w:r>
      <w:r w:rsidRPr="005D6EEC">
        <w:rPr>
          <w:rFonts w:cs="Times New Roman"/>
          <w:szCs w:val="24"/>
        </w:rPr>
        <w:t xml:space="preserve"> līgumsodu 0,1% apmērā no apmaksājamās summas par katru nokavēto dienu, bet ne vairāk kā 10 % no </w:t>
      </w:r>
      <w:r w:rsidRPr="005D6EEC">
        <w:rPr>
          <w:rFonts w:cs="Times New Roman"/>
          <w:szCs w:val="24"/>
        </w:rPr>
        <w:lastRenderedPageBreak/>
        <w:t>kavētā maksājuma summas.</w:t>
      </w:r>
    </w:p>
    <w:p w14:paraId="26EC781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Pr>
          <w:rFonts w:cs="Times New Roman"/>
          <w:szCs w:val="24"/>
        </w:rPr>
        <w:t>Pasūtītājs ir tiesīgs pieprasīt</w:t>
      </w:r>
      <w:r w:rsidRPr="005D6EEC">
        <w:rPr>
          <w:rFonts w:cs="Times New Roman"/>
          <w:szCs w:val="24"/>
        </w:rPr>
        <w:t xml:space="preserve"> līgumsodu 0,1% apmērā no Preces vērtības par katru nokavēto dienu, bet ne vairāk kā 10% no </w:t>
      </w:r>
      <w:r>
        <w:rPr>
          <w:rFonts w:cs="Times New Roman"/>
          <w:szCs w:val="24"/>
        </w:rPr>
        <w:t>Preces vērtības</w:t>
      </w:r>
      <w:r w:rsidRPr="005D6EEC">
        <w:rPr>
          <w:rFonts w:cs="Times New Roman"/>
          <w:szCs w:val="24"/>
        </w:rPr>
        <w:t>.</w:t>
      </w:r>
    </w:p>
    <w:p w14:paraId="58C855EF" w14:textId="77777777" w:rsidR="0080316A" w:rsidRPr="005D6EEC" w:rsidRDefault="0080316A" w:rsidP="0080316A">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18959F86" w14:textId="17572D3D" w:rsidR="0080316A" w:rsidRPr="008111CD" w:rsidRDefault="0080316A" w:rsidP="008111CD">
      <w:pPr>
        <w:pStyle w:val="ListParagraph"/>
        <w:numPr>
          <w:ilvl w:val="1"/>
          <w:numId w:val="1"/>
        </w:numPr>
        <w:rPr>
          <w:rFonts w:cs="Times New Roman"/>
          <w:szCs w:val="24"/>
        </w:rPr>
      </w:pPr>
      <w:r w:rsidRPr="008111CD">
        <w:rPr>
          <w:rFonts w:cs="Times New Roman"/>
          <w:szCs w:val="24"/>
        </w:rPr>
        <w:t xml:space="preserve">Atbildīgā persona no Pasūtītāja puses par Līguma izpildi ir </w:t>
      </w:r>
      <w:r w:rsidR="008111CD" w:rsidRPr="008111CD">
        <w:rPr>
          <w:rFonts w:cs="Times New Roman"/>
          <w:szCs w:val="24"/>
        </w:rPr>
        <w:t>VOPC vadītājs Ēriks Švēde</w:t>
      </w:r>
      <w:r w:rsidRPr="008111CD">
        <w:rPr>
          <w:rFonts w:cs="Times New Roman"/>
          <w:szCs w:val="24"/>
        </w:rPr>
        <w:t xml:space="preserve">, kontakttālrunis </w:t>
      </w:r>
      <w:r w:rsidR="008111CD" w:rsidRPr="008111CD">
        <w:rPr>
          <w:rFonts w:cs="Times New Roman"/>
          <w:szCs w:val="24"/>
        </w:rPr>
        <w:t>29169320</w:t>
      </w:r>
      <w:r w:rsidR="008111CD">
        <w:rPr>
          <w:rFonts w:cs="Times New Roman"/>
          <w:szCs w:val="24"/>
        </w:rPr>
        <w:t xml:space="preserve">, e-pasts - </w:t>
      </w:r>
      <w:r w:rsidR="008111CD" w:rsidRPr="008111CD">
        <w:rPr>
          <w:rFonts w:cs="Times New Roman"/>
          <w:szCs w:val="24"/>
        </w:rPr>
        <w:t>eriks.svede@nrc.lv</w:t>
      </w:r>
    </w:p>
    <w:p w14:paraId="3F158829" w14:textId="77777777" w:rsidR="0080316A" w:rsidRPr="008111CD" w:rsidRDefault="0080316A" w:rsidP="0080316A">
      <w:pPr>
        <w:widowControl w:val="0"/>
        <w:numPr>
          <w:ilvl w:val="1"/>
          <w:numId w:val="1"/>
        </w:numPr>
        <w:tabs>
          <w:tab w:val="clear" w:pos="540"/>
        </w:tabs>
        <w:autoSpaceDE w:val="0"/>
        <w:autoSpaceDN w:val="0"/>
        <w:adjustRightInd w:val="0"/>
        <w:rPr>
          <w:rFonts w:cs="Times New Roman"/>
          <w:szCs w:val="24"/>
          <w:highlight w:val="yellow"/>
        </w:rPr>
      </w:pPr>
      <w:bookmarkStart w:id="6" w:name="_Ref133577430"/>
      <w:r w:rsidRPr="008111CD">
        <w:rPr>
          <w:rFonts w:cs="Times New Roman"/>
          <w:szCs w:val="24"/>
          <w:highlight w:val="yellow"/>
        </w:rPr>
        <w:t>Atbildīgā persona no Piegādātāja puses par Līguma izpildi ir ___, kontakttālrunis ____, e-pasts ________.</w:t>
      </w:r>
      <w:bookmarkEnd w:id="6"/>
    </w:p>
    <w:p w14:paraId="38155460"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2552CBA8"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745BAB45" w14:textId="77777777" w:rsidR="0080316A" w:rsidRPr="005D6EEC" w:rsidRDefault="0080316A" w:rsidP="0080316A">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7BC65B97" w14:textId="77777777" w:rsidR="0080316A" w:rsidRPr="005D6EEC" w:rsidRDefault="0080316A" w:rsidP="0080316A">
      <w:pPr>
        <w:keepNext/>
        <w:widowControl w:val="0"/>
        <w:numPr>
          <w:ilvl w:val="1"/>
          <w:numId w:val="1"/>
        </w:numPr>
        <w:autoSpaceDE w:val="0"/>
        <w:autoSpaceDN w:val="0"/>
        <w:adjustRightInd w:val="0"/>
        <w:spacing w:after="60"/>
        <w:ind w:left="539" w:hanging="539"/>
        <w:rPr>
          <w:rFonts w:cs="Times New Roman"/>
          <w:szCs w:val="24"/>
        </w:rPr>
      </w:pPr>
      <w:bookmarkStart w:id="7" w:name="_Ref107924869"/>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stājas spēkā ar tā parakstīšanas brīdi un ir spēkā:</w:t>
      </w:r>
      <w:bookmarkEnd w:id="7"/>
    </w:p>
    <w:p w14:paraId="03B4B4D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8" w:name="_Ref107924865"/>
      <w:r w:rsidRPr="005D6EEC">
        <w:rPr>
          <w:rFonts w:cs="Times New Roman"/>
          <w:szCs w:val="24"/>
        </w:rPr>
        <w:t xml:space="preserve">Par Preču piegādi </w:t>
      </w:r>
      <w:r>
        <w:rPr>
          <w:rFonts w:cs="Times New Roman"/>
          <w:szCs w:val="24"/>
        </w:rPr>
        <w:t>8 (astoņas)</w:t>
      </w:r>
      <w:r w:rsidRPr="005D6EEC">
        <w:rPr>
          <w:rFonts w:cs="Times New Roman"/>
          <w:szCs w:val="24"/>
        </w:rPr>
        <w:t xml:space="preserve"> </w:t>
      </w:r>
      <w:r>
        <w:rPr>
          <w:rFonts w:cs="Times New Roman"/>
          <w:szCs w:val="24"/>
        </w:rPr>
        <w:t>nedēļas</w:t>
      </w:r>
      <w:r w:rsidRPr="005D6EEC">
        <w:rPr>
          <w:rFonts w:cs="Times New Roman"/>
          <w:szCs w:val="24"/>
        </w:rPr>
        <w:t xml:space="preserve"> no līguma noslēgšanas brīža vai līdz pilna apjoma preču piegādei.</w:t>
      </w:r>
      <w:bookmarkEnd w:id="8"/>
      <w:r w:rsidRPr="005D6EEC">
        <w:rPr>
          <w:rFonts w:cs="Times New Roman"/>
          <w:szCs w:val="24"/>
        </w:rPr>
        <w:t xml:space="preserve"> </w:t>
      </w:r>
    </w:p>
    <w:p w14:paraId="468AF8EB" w14:textId="32FEF45A"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Pr>
          <w:rFonts w:cs="Times New Roman"/>
          <w:szCs w:val="24"/>
        </w:rPr>
        <w:t xml:space="preserve"> </w:t>
      </w:r>
      <w:r w:rsidRPr="005D6EEC">
        <w:rPr>
          <w:rFonts w:cs="Times New Roman"/>
          <w:szCs w:val="24"/>
        </w:rPr>
        <w:t xml:space="preserve">noteikumi </w:t>
      </w:r>
      <w:r w:rsidR="008111CD">
        <w:rPr>
          <w:rFonts w:cs="Times New Roman"/>
          <w:szCs w:val="24"/>
        </w:rPr>
        <w:t>24</w:t>
      </w:r>
      <w:r w:rsidRPr="005D6EEC">
        <w:rPr>
          <w:rFonts w:cs="Times New Roman"/>
          <w:szCs w:val="24"/>
        </w:rPr>
        <w:t xml:space="preserve"> mēneši no Preces piegādes termiņa.</w:t>
      </w:r>
    </w:p>
    <w:p w14:paraId="5C7C3486"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3F7DAC3" w14:textId="77777777" w:rsidR="0080316A" w:rsidRPr="00FC3632" w:rsidRDefault="0080316A" w:rsidP="0080316A">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 xml:space="preserve">Līgumu var grozīt vai izbeigt, Pusēm vienojoties. Visi Līguma grozījumi noformējami </w:t>
      </w:r>
      <w:proofErr w:type="spellStart"/>
      <w:r w:rsidRPr="00FC3632">
        <w:rPr>
          <w:rFonts w:cs="Times New Roman"/>
          <w:szCs w:val="24"/>
        </w:rPr>
        <w:t>rakstveidā</w:t>
      </w:r>
      <w:proofErr w:type="spellEnd"/>
      <w:r w:rsidRPr="00FC3632">
        <w:rPr>
          <w:rFonts w:cs="Times New Roman"/>
          <w:szCs w:val="24"/>
        </w:rPr>
        <w:t xml:space="preserve"> un pēc to parakstīšanas tie kļūst par Līguma neatņemamu sastāvdaļu.</w:t>
      </w:r>
    </w:p>
    <w:p w14:paraId="76903BC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9" w:name="_Ref107924823"/>
      <w:r>
        <w:rPr>
          <w:rFonts w:cs="Times New Roman"/>
          <w:szCs w:val="24"/>
        </w:rPr>
        <w:t>Pasūtītājs</w:t>
      </w:r>
      <w:r w:rsidRPr="005D6EEC">
        <w:rPr>
          <w:rFonts w:cs="Times New Roman"/>
          <w:szCs w:val="24"/>
        </w:rPr>
        <w:t xml:space="preserve"> ir tiesīgs atkāpties no Līguma vienpusēji, ja:</w:t>
      </w:r>
      <w:bookmarkEnd w:id="9"/>
    </w:p>
    <w:p w14:paraId="16518847"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text" w:val="akts"/>
          <w:attr w:name="baseform" w:val="akts"/>
          <w:attr w:name="id" w:val="-1"/>
        </w:smartTagPr>
        <w:r w:rsidRPr="005D6EEC">
          <w:rPr>
            <w:rFonts w:cs="Times New Roman"/>
            <w:szCs w:val="24"/>
          </w:rPr>
          <w:t>akts</w:t>
        </w:r>
      </w:smartTag>
      <w:r w:rsidRPr="005D6EEC">
        <w:rPr>
          <w:rFonts w:cs="Times New Roman"/>
          <w:szCs w:val="24"/>
        </w:rPr>
        <w:t>;</w:t>
      </w:r>
    </w:p>
    <w:p w14:paraId="50E5B694"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nokavējis Līgumā noteikto preču piegādes termiņu</w:t>
      </w:r>
      <w:r>
        <w:rPr>
          <w:rFonts w:cs="Times New Roman"/>
          <w:szCs w:val="24"/>
        </w:rPr>
        <w:t xml:space="preserve"> vai ražotāja noteikto servisa darbu termiņu vairāk kā 12 (divpadsmit) nedēļas;</w:t>
      </w:r>
    </w:p>
    <w:p w14:paraId="179A1ABE" w14:textId="77777777" w:rsidR="0080316A"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E00AFBC" w14:textId="77777777" w:rsidR="0080316A" w:rsidRPr="00FC3632" w:rsidRDefault="0080316A" w:rsidP="0080316A">
      <w:pPr>
        <w:widowControl w:val="0"/>
        <w:numPr>
          <w:ilvl w:val="2"/>
          <w:numId w:val="1"/>
        </w:numPr>
        <w:tabs>
          <w:tab w:val="clear" w:pos="720"/>
        </w:tabs>
        <w:autoSpaceDE w:val="0"/>
        <w:autoSpaceDN w:val="0"/>
        <w:adjustRightInd w:val="0"/>
        <w:spacing w:after="60"/>
        <w:ind w:left="1134"/>
        <w:rPr>
          <w:rFonts w:cs="Times New Roman"/>
          <w:szCs w:val="24"/>
        </w:rPr>
      </w:pPr>
      <w:proofErr w:type="spellStart"/>
      <w:r>
        <w:rPr>
          <w:rFonts w:cs="Times New Roman"/>
          <w:szCs w:val="24"/>
        </w:rPr>
        <w:t>Pārdēvējs</w:t>
      </w:r>
      <w:proofErr w:type="spellEnd"/>
      <w:r>
        <w:rPr>
          <w:rFonts w:cs="Times New Roman"/>
          <w:szCs w:val="24"/>
        </w:rPr>
        <w:t xml:space="preserve"> ir zaudējis ražotāja pilnvarojumu piegādāt Preces vai sniegt Pakalpojumu. (</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4B62886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Pr>
          <w:rFonts w:cs="Times New Roman"/>
          <w:szCs w:val="24"/>
        </w:rPr>
        <w:t>Pasūtītājs</w:t>
      </w:r>
      <w:r w:rsidRPr="005D6EEC">
        <w:rPr>
          <w:rFonts w:cs="Times New Roman"/>
          <w:szCs w:val="24"/>
        </w:rPr>
        <w:t xml:space="preserve"> </w:t>
      </w:r>
      <w:r>
        <w:rPr>
          <w:rFonts w:cs="Times New Roman"/>
          <w:szCs w:val="24"/>
        </w:rPr>
        <w:t xml:space="preserve">uz </w:t>
      </w:r>
      <w:r>
        <w:rPr>
          <w:rFonts w:cs="Times New Roman"/>
          <w:szCs w:val="24"/>
        </w:rPr>
        <w:fldChar w:fldCharType="begin"/>
      </w:r>
      <w:r>
        <w:rPr>
          <w:rFonts w:cs="Times New Roman"/>
          <w:szCs w:val="24"/>
        </w:rPr>
        <w:instrText xml:space="preserve"> REF _Ref133577430 \r \h </w:instrText>
      </w:r>
      <w:r>
        <w:rPr>
          <w:rFonts w:cs="Times New Roman"/>
          <w:szCs w:val="24"/>
        </w:rPr>
      </w:r>
      <w:r>
        <w:rPr>
          <w:rFonts w:cs="Times New Roman"/>
          <w:szCs w:val="24"/>
        </w:rPr>
        <w:fldChar w:fldCharType="separate"/>
      </w:r>
      <w:r>
        <w:rPr>
          <w:rFonts w:cs="Times New Roman"/>
          <w:szCs w:val="24"/>
        </w:rPr>
        <w:t>6.6</w:t>
      </w:r>
      <w:r>
        <w:rPr>
          <w:rFonts w:cs="Times New Roman"/>
          <w:szCs w:val="24"/>
        </w:rPr>
        <w:fldChar w:fldCharType="end"/>
      </w:r>
      <w:r>
        <w:rPr>
          <w:rFonts w:cs="Times New Roman"/>
          <w:szCs w:val="24"/>
        </w:rPr>
        <w:t>. punktā norādīto e-pastu</w:t>
      </w:r>
      <w:r w:rsidRPr="005D6EEC">
        <w:rPr>
          <w:rFonts w:cs="Times New Roman"/>
          <w:szCs w:val="24"/>
        </w:rPr>
        <w:t xml:space="preserve"> </w:t>
      </w:r>
      <w:proofErr w:type="spellStart"/>
      <w:r w:rsidRPr="005D6EEC">
        <w:rPr>
          <w:rFonts w:cs="Times New Roman"/>
          <w:szCs w:val="24"/>
        </w:rPr>
        <w:t>nosūta</w:t>
      </w:r>
      <w:proofErr w:type="spellEnd"/>
      <w:r w:rsidRPr="005D6EEC">
        <w:rPr>
          <w:rFonts w:cs="Times New Roman"/>
          <w:szCs w:val="24"/>
        </w:rPr>
        <w:t xml:space="preserve"> </w:t>
      </w:r>
      <w:r>
        <w:rPr>
          <w:rFonts w:cs="Times New Roman"/>
          <w:szCs w:val="24"/>
        </w:rPr>
        <w:t>Piegādātājam elektroniski parakstītu</w:t>
      </w:r>
      <w:r w:rsidRPr="005D6EEC">
        <w:rPr>
          <w:rFonts w:cs="Times New Roman"/>
          <w:szCs w:val="24"/>
        </w:rPr>
        <w:t xml:space="preserve"> paziņojumu par atkāpšanos no Līguma, pamatojoties uz Līguma </w:t>
      </w:r>
      <w:r>
        <w:rPr>
          <w:rFonts w:cs="Times New Roman"/>
          <w:szCs w:val="24"/>
        </w:rPr>
        <w:fldChar w:fldCharType="begin"/>
      </w:r>
      <w:r>
        <w:rPr>
          <w:rFonts w:cs="Times New Roman"/>
          <w:szCs w:val="24"/>
        </w:rPr>
        <w:instrText xml:space="preserve"> REF _Ref107924823 \r \h </w:instrText>
      </w:r>
      <w:r>
        <w:rPr>
          <w:rFonts w:cs="Times New Roman"/>
          <w:szCs w:val="24"/>
        </w:rPr>
      </w:r>
      <w:r>
        <w:rPr>
          <w:rFonts w:cs="Times New Roman"/>
          <w:szCs w:val="24"/>
        </w:rPr>
        <w:fldChar w:fldCharType="separate"/>
      </w:r>
      <w:r>
        <w:rPr>
          <w:rFonts w:cs="Times New Roman"/>
          <w:szCs w:val="24"/>
        </w:rPr>
        <w:t>8.3</w:t>
      </w:r>
      <w:r>
        <w:rPr>
          <w:rFonts w:cs="Times New Roman"/>
          <w:szCs w:val="24"/>
        </w:rPr>
        <w:fldChar w:fldCharType="end"/>
      </w:r>
      <w:r>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ir izbeigts.</w:t>
      </w:r>
    </w:p>
    <w:p w14:paraId="1E18A23B"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ir tiesīgs vienpusēji atkāpties no Līguma, 30 (trīsdesmit) dienas iepriekš par to brīdinot </w:t>
      </w:r>
      <w:r>
        <w:rPr>
          <w:rFonts w:cs="Times New Roman"/>
          <w:szCs w:val="24"/>
        </w:rPr>
        <w:t>Pasūtītāju</w:t>
      </w:r>
      <w:r w:rsidRPr="005D6EEC">
        <w:rPr>
          <w:rFonts w:cs="Times New Roman"/>
          <w:szCs w:val="24"/>
        </w:rPr>
        <w:t xml:space="preserve">, ja </w:t>
      </w:r>
      <w:proofErr w:type="spellStart"/>
      <w:r>
        <w:rPr>
          <w:rFonts w:cs="Times New Roman"/>
          <w:szCs w:val="24"/>
        </w:rPr>
        <w:t>Pastūtītājs</w:t>
      </w:r>
      <w:proofErr w:type="spellEnd"/>
      <w:r w:rsidRPr="005D6EEC">
        <w:rPr>
          <w:rFonts w:cs="Times New Roman"/>
          <w:szCs w:val="24"/>
        </w:rPr>
        <w:t xml:space="preserve"> nepilda savas Līguma </w:t>
      </w:r>
      <w:r w:rsidRPr="005D6EEC">
        <w:rPr>
          <w:rFonts w:cs="Times New Roman"/>
          <w:szCs w:val="24"/>
        </w:rPr>
        <w:fldChar w:fldCharType="begin"/>
      </w:r>
      <w:r w:rsidRPr="005D6EEC">
        <w:rPr>
          <w:rFonts w:cs="Times New Roman"/>
          <w:szCs w:val="24"/>
        </w:rPr>
        <w:instrText xml:space="preserve"> REF _Ref107924970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5.3</w:t>
      </w:r>
      <w:r w:rsidRPr="005D6EEC">
        <w:rPr>
          <w:rFonts w:cs="Times New Roman"/>
          <w:szCs w:val="24"/>
        </w:rPr>
        <w:fldChar w:fldCharType="end"/>
      </w:r>
      <w:r w:rsidRPr="005D6EEC">
        <w:rPr>
          <w:rFonts w:cs="Times New Roman"/>
          <w:szCs w:val="24"/>
        </w:rPr>
        <w:t xml:space="preserve">. punktā noteiktās saistības. Par brīdinājumu tiek uzskatīts </w:t>
      </w:r>
      <w:proofErr w:type="spellStart"/>
      <w:r w:rsidRPr="005D6EEC">
        <w:rPr>
          <w:rFonts w:cs="Times New Roman"/>
          <w:szCs w:val="24"/>
        </w:rPr>
        <w:t>rakstveidā</w:t>
      </w:r>
      <w:proofErr w:type="spellEnd"/>
      <w:r w:rsidRPr="005D6EEC">
        <w:rPr>
          <w:rFonts w:cs="Times New Roman"/>
          <w:szCs w:val="24"/>
        </w:rPr>
        <w:t xml:space="preserve"> noformēts un </w:t>
      </w:r>
      <w:r>
        <w:rPr>
          <w:rFonts w:cs="Times New Roman"/>
          <w:szCs w:val="24"/>
        </w:rPr>
        <w:t>Pasūtītāja</w:t>
      </w:r>
      <w:r w:rsidRPr="005D6EEC">
        <w:rPr>
          <w:rFonts w:cs="Times New Roman"/>
          <w:szCs w:val="24"/>
        </w:rPr>
        <w:t xml:space="preserve"> nosūtīts </w:t>
      </w:r>
      <w:smartTag w:uri="schemas-tilde-lv/tildestengine" w:element="veidnes">
        <w:smartTagPr>
          <w:attr w:name="text" w:val="paziņojums"/>
          <w:attr w:name="baseform" w:val="paziņojums"/>
          <w:attr w:name="id" w:val="-1"/>
        </w:smartTagPr>
        <w:r w:rsidRPr="005D6EEC">
          <w:rPr>
            <w:rFonts w:cs="Times New Roman"/>
            <w:szCs w:val="24"/>
          </w:rPr>
          <w:t>paziņojums</w:t>
        </w:r>
      </w:smartTag>
      <w:r w:rsidRPr="005D6EEC">
        <w:rPr>
          <w:rFonts w:cs="Times New Roman"/>
          <w:szCs w:val="24"/>
        </w:rPr>
        <w:t>.</w:t>
      </w:r>
    </w:p>
    <w:p w14:paraId="321462BD"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Strīdus, kas radušies Līguma izpildes gaitā, Puses cenšas atrisināt savstarpēju sarunu (pretenziju pieteikšanas un izskatīšanas) ceļā. Gadījumos, kad Puses nevar vienoties, strīdi tiek risināti LR normatīvajos aktos noteiktajā kārtībā.</w:t>
      </w:r>
    </w:p>
    <w:p w14:paraId="531CB411"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CITI NOTEIKUMI</w:t>
      </w:r>
    </w:p>
    <w:p w14:paraId="0F34CDF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lastRenderedPageBreak/>
        <w:t>Puses ar saviem parakstiem apliecina, ka viņām ir saprotams Līguma saturs un nozīme, atzīst Līgumu par pareizu un labprātīgi vēlas to apliecināt.</w:t>
      </w:r>
    </w:p>
    <w:p w14:paraId="77CF2645"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60FC0A38" w14:textId="48C6CC49"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4020E893" w14:textId="3C355225" w:rsidR="0080316A" w:rsidRPr="005D6EEC" w:rsidRDefault="0080316A" w:rsidP="0080316A">
      <w:pPr>
        <w:widowControl w:val="0"/>
        <w:numPr>
          <w:ilvl w:val="1"/>
          <w:numId w:val="1"/>
        </w:numPr>
        <w:autoSpaceDE w:val="0"/>
        <w:autoSpaceDN w:val="0"/>
        <w:adjustRightInd w:val="0"/>
        <w:rPr>
          <w:rFonts w:cs="Times New Roman"/>
          <w:szCs w:val="24"/>
        </w:rPr>
      </w:pPr>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ir izstrādāts un noformēts </w:t>
      </w:r>
      <w:r w:rsidR="008111CD">
        <w:rPr>
          <w:rFonts w:cs="Times New Roman"/>
          <w:szCs w:val="24"/>
        </w:rPr>
        <w:t>elektronisk</w:t>
      </w:r>
      <w:r w:rsidR="00487321">
        <w:rPr>
          <w:rFonts w:cs="Times New Roman"/>
          <w:szCs w:val="24"/>
        </w:rPr>
        <w:t>i</w:t>
      </w:r>
      <w:r w:rsidRPr="005D6EEC">
        <w:rPr>
          <w:rFonts w:cs="Times New Roman"/>
          <w:szCs w:val="24"/>
        </w:rPr>
        <w:t>.</w:t>
      </w:r>
    </w:p>
    <w:p w14:paraId="49872E43" w14:textId="77777777" w:rsidR="0080316A" w:rsidRPr="005D6EEC" w:rsidRDefault="0080316A" w:rsidP="0080316A">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80316A" w:rsidRPr="005D6EEC" w14:paraId="211C7766" w14:textId="77777777" w:rsidTr="008111CD">
        <w:tc>
          <w:tcPr>
            <w:tcW w:w="4702" w:type="dxa"/>
            <w:shd w:val="clear" w:color="auto" w:fill="auto"/>
          </w:tcPr>
          <w:p w14:paraId="62069887"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Pasūtītājs</w:t>
            </w:r>
          </w:p>
        </w:tc>
        <w:tc>
          <w:tcPr>
            <w:tcW w:w="4757" w:type="dxa"/>
            <w:shd w:val="clear" w:color="auto" w:fill="auto"/>
          </w:tcPr>
          <w:p w14:paraId="32166B3B"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Piegādātājs</w:t>
            </w:r>
          </w:p>
        </w:tc>
      </w:tr>
      <w:tr w:rsidR="008111CD" w:rsidRPr="005D6EEC" w14:paraId="3929BDED" w14:textId="77777777" w:rsidTr="008111CD">
        <w:trPr>
          <w:trHeight w:val="3142"/>
        </w:trPr>
        <w:tc>
          <w:tcPr>
            <w:tcW w:w="4702" w:type="dxa"/>
            <w:shd w:val="clear" w:color="auto" w:fill="auto"/>
          </w:tcPr>
          <w:p w14:paraId="5C1D4A09" w14:textId="77777777" w:rsidR="008111CD" w:rsidRPr="005D6EEC" w:rsidRDefault="008111CD" w:rsidP="008111CD">
            <w:pPr>
              <w:keepNext/>
              <w:tabs>
                <w:tab w:val="left" w:pos="5040"/>
              </w:tabs>
              <w:rPr>
                <w:rFonts w:cs="Times New Roman"/>
                <w:szCs w:val="24"/>
              </w:rPr>
            </w:pPr>
            <w:r w:rsidRPr="005D6EEC">
              <w:rPr>
                <w:rFonts w:cs="Times New Roman"/>
                <w:szCs w:val="24"/>
              </w:rPr>
              <w:t>VSIA „Nacionālais rehabilitācijas centrs „Vaivari””</w:t>
            </w:r>
          </w:p>
          <w:p w14:paraId="6AAE2E22" w14:textId="77777777" w:rsidR="008111CD" w:rsidRPr="005D6EEC" w:rsidRDefault="008111CD" w:rsidP="008111CD">
            <w:pPr>
              <w:keepNext/>
              <w:tabs>
                <w:tab w:val="left" w:pos="5040"/>
              </w:tabs>
              <w:rPr>
                <w:rFonts w:cs="Times New Roman"/>
                <w:szCs w:val="24"/>
              </w:rPr>
            </w:pPr>
            <w:r w:rsidRPr="005D6EEC">
              <w:rPr>
                <w:rFonts w:cs="Times New Roman"/>
                <w:szCs w:val="24"/>
              </w:rPr>
              <w:t>Reģistrācijas Nr.: 40003273900</w:t>
            </w:r>
          </w:p>
          <w:p w14:paraId="372CB9A6" w14:textId="77777777" w:rsidR="008111CD" w:rsidRPr="005D6EEC" w:rsidRDefault="008111CD" w:rsidP="008111CD">
            <w:pPr>
              <w:keepNext/>
              <w:tabs>
                <w:tab w:val="left" w:pos="5040"/>
              </w:tabs>
              <w:rPr>
                <w:rFonts w:cs="Times New Roman"/>
                <w:szCs w:val="24"/>
              </w:rPr>
            </w:pPr>
            <w:r w:rsidRPr="005D6EEC">
              <w:rPr>
                <w:rFonts w:cs="Times New Roman"/>
                <w:szCs w:val="24"/>
              </w:rPr>
              <w:t>Adrese: Asaru prospekts 61, Jūrmala, LV-2008</w:t>
            </w:r>
          </w:p>
          <w:p w14:paraId="49DAF357" w14:textId="77777777" w:rsidR="008111CD" w:rsidRPr="005D6EEC" w:rsidRDefault="008111CD" w:rsidP="008111CD">
            <w:pPr>
              <w:keepNext/>
              <w:rPr>
                <w:rFonts w:cs="Times New Roman"/>
                <w:szCs w:val="24"/>
              </w:rPr>
            </w:pPr>
            <w:r w:rsidRPr="005D6EEC">
              <w:rPr>
                <w:rFonts w:cs="Times New Roman"/>
                <w:szCs w:val="24"/>
              </w:rPr>
              <w:t>Banka: AS SEB banka</w:t>
            </w:r>
          </w:p>
          <w:p w14:paraId="6FB628DE" w14:textId="77777777" w:rsidR="008111CD" w:rsidRPr="005D6EEC" w:rsidRDefault="008111CD" w:rsidP="008111CD">
            <w:pPr>
              <w:keepNext/>
              <w:rPr>
                <w:rFonts w:cs="Times New Roman"/>
                <w:szCs w:val="24"/>
              </w:rPr>
            </w:pPr>
            <w:r w:rsidRPr="005D6EEC">
              <w:rPr>
                <w:rFonts w:cs="Times New Roman"/>
                <w:szCs w:val="24"/>
              </w:rPr>
              <w:t>Kods: UNLALV2X</w:t>
            </w:r>
          </w:p>
          <w:p w14:paraId="3A4ACBCD" w14:textId="77777777" w:rsidR="008111CD" w:rsidRPr="005D6EEC" w:rsidRDefault="008111CD" w:rsidP="008111CD">
            <w:pPr>
              <w:keepNext/>
              <w:rPr>
                <w:rFonts w:cs="Times New Roman"/>
                <w:szCs w:val="24"/>
              </w:rPr>
            </w:pPr>
            <w:r w:rsidRPr="005D6EEC">
              <w:rPr>
                <w:rFonts w:cs="Times New Roman"/>
                <w:szCs w:val="24"/>
              </w:rPr>
              <w:t>Konta Nr.: LV13UNLA0010 0003 6010 1</w:t>
            </w:r>
          </w:p>
          <w:p w14:paraId="62795AC0" w14:textId="77777777" w:rsidR="008111CD" w:rsidRPr="005D6EEC" w:rsidRDefault="008111CD" w:rsidP="008111CD">
            <w:pPr>
              <w:keepNext/>
              <w:tabs>
                <w:tab w:val="left" w:pos="4704"/>
              </w:tabs>
              <w:rPr>
                <w:rFonts w:cs="Times New Roman"/>
                <w:szCs w:val="24"/>
              </w:rPr>
            </w:pPr>
            <w:r w:rsidRPr="005D6EEC">
              <w:rPr>
                <w:rFonts w:cs="Times New Roman"/>
                <w:szCs w:val="24"/>
              </w:rPr>
              <w:t>Tālrunis: 66951122</w:t>
            </w:r>
          </w:p>
          <w:p w14:paraId="649B6B70" w14:textId="77777777" w:rsidR="008111CD" w:rsidRPr="005D6EEC" w:rsidRDefault="008111CD" w:rsidP="008111CD">
            <w:pPr>
              <w:keepNext/>
              <w:tabs>
                <w:tab w:val="left" w:pos="4704"/>
              </w:tabs>
              <w:rPr>
                <w:rFonts w:cs="Times New Roman"/>
                <w:szCs w:val="24"/>
              </w:rPr>
            </w:pPr>
            <w:r w:rsidRPr="005D6EEC">
              <w:rPr>
                <w:rFonts w:cs="Times New Roman"/>
                <w:szCs w:val="24"/>
              </w:rPr>
              <w:t>Fakss: 67766314</w:t>
            </w:r>
          </w:p>
          <w:p w14:paraId="397592E9" w14:textId="77777777" w:rsidR="008111CD" w:rsidRPr="005D6EEC" w:rsidRDefault="008111CD" w:rsidP="008111CD">
            <w:pPr>
              <w:keepNext/>
              <w:tabs>
                <w:tab w:val="left" w:pos="4704"/>
              </w:tabs>
              <w:rPr>
                <w:rFonts w:cs="Times New Roman"/>
                <w:szCs w:val="24"/>
              </w:rPr>
            </w:pPr>
            <w:r w:rsidRPr="005D6EEC">
              <w:rPr>
                <w:rFonts w:cs="Times New Roman"/>
                <w:szCs w:val="24"/>
              </w:rPr>
              <w:t xml:space="preserve">e-pasts: </w:t>
            </w:r>
            <w:hyperlink r:id="rId8" w:history="1">
              <w:r w:rsidRPr="00904046">
                <w:rPr>
                  <w:rStyle w:val="Hyperlink"/>
                  <w:rFonts w:cs="Times New Roman"/>
                  <w:szCs w:val="24"/>
                </w:rPr>
                <w:t>info@nrc.lv</w:t>
              </w:r>
            </w:hyperlink>
          </w:p>
        </w:tc>
        <w:tc>
          <w:tcPr>
            <w:tcW w:w="4757" w:type="dxa"/>
          </w:tcPr>
          <w:p w14:paraId="3A04C83C" w14:textId="77777777" w:rsidR="008111CD" w:rsidRDefault="008111CD" w:rsidP="008111CD">
            <w:pPr>
              <w:tabs>
                <w:tab w:val="left" w:pos="4704"/>
              </w:tabs>
              <w:rPr>
                <w:szCs w:val="24"/>
              </w:rPr>
            </w:pPr>
            <w:r>
              <w:rPr>
                <w:szCs w:val="24"/>
              </w:rPr>
              <w:t>SIA „</w:t>
            </w:r>
            <w:proofErr w:type="spellStart"/>
            <w:r>
              <w:rPr>
                <w:szCs w:val="24"/>
              </w:rPr>
              <w:t>UniHaus</w:t>
            </w:r>
            <w:proofErr w:type="spellEnd"/>
            <w:r>
              <w:rPr>
                <w:szCs w:val="24"/>
              </w:rPr>
              <w:t>”</w:t>
            </w:r>
          </w:p>
          <w:p w14:paraId="64828734" w14:textId="77777777" w:rsidR="008111CD" w:rsidRDefault="008111CD" w:rsidP="008111CD">
            <w:pPr>
              <w:tabs>
                <w:tab w:val="left" w:pos="4704"/>
              </w:tabs>
              <w:rPr>
                <w:szCs w:val="24"/>
              </w:rPr>
            </w:pPr>
            <w:r>
              <w:rPr>
                <w:szCs w:val="24"/>
              </w:rPr>
              <w:t>Brīvības gatve 223, Rīga, LV-1039</w:t>
            </w:r>
          </w:p>
          <w:p w14:paraId="7E89B4D2" w14:textId="77777777" w:rsidR="008111CD" w:rsidRDefault="008111CD" w:rsidP="008111CD">
            <w:pPr>
              <w:tabs>
                <w:tab w:val="left" w:pos="4704"/>
              </w:tabs>
              <w:rPr>
                <w:szCs w:val="24"/>
              </w:rPr>
            </w:pPr>
            <w:proofErr w:type="spellStart"/>
            <w:r>
              <w:rPr>
                <w:szCs w:val="24"/>
              </w:rPr>
              <w:t>Reģ</w:t>
            </w:r>
            <w:proofErr w:type="spellEnd"/>
            <w:r>
              <w:rPr>
                <w:szCs w:val="24"/>
              </w:rPr>
              <w:t>. Nr.: 40003931388</w:t>
            </w:r>
          </w:p>
          <w:p w14:paraId="03EAE1D1" w14:textId="77777777" w:rsidR="008111CD" w:rsidRDefault="008111CD" w:rsidP="008111CD">
            <w:pPr>
              <w:tabs>
                <w:tab w:val="left" w:pos="4704"/>
              </w:tabs>
              <w:rPr>
                <w:szCs w:val="24"/>
              </w:rPr>
            </w:pPr>
            <w:r>
              <w:rPr>
                <w:szCs w:val="24"/>
              </w:rPr>
              <w:t>PVN Nr.: LV40003931388</w:t>
            </w:r>
          </w:p>
          <w:p w14:paraId="64E5B669" w14:textId="77777777" w:rsidR="008111CD" w:rsidRDefault="008111CD" w:rsidP="008111CD">
            <w:pPr>
              <w:tabs>
                <w:tab w:val="left" w:pos="4704"/>
              </w:tabs>
              <w:rPr>
                <w:szCs w:val="24"/>
              </w:rPr>
            </w:pPr>
            <w:r>
              <w:rPr>
                <w:szCs w:val="24"/>
              </w:rPr>
              <w:t>A/S Swedbank, kods HABALV22</w:t>
            </w:r>
          </w:p>
          <w:p w14:paraId="5B93CFC8" w14:textId="77777777" w:rsidR="008111CD" w:rsidRDefault="008111CD" w:rsidP="008111CD">
            <w:pPr>
              <w:tabs>
                <w:tab w:val="left" w:pos="4704"/>
              </w:tabs>
              <w:rPr>
                <w:szCs w:val="24"/>
              </w:rPr>
            </w:pPr>
            <w:r>
              <w:rPr>
                <w:szCs w:val="24"/>
              </w:rPr>
              <w:t>Konts LV50HABA0551017155701</w:t>
            </w:r>
          </w:p>
          <w:p w14:paraId="50970C3D" w14:textId="77777777" w:rsidR="008111CD" w:rsidRDefault="008111CD" w:rsidP="008111CD">
            <w:pPr>
              <w:tabs>
                <w:tab w:val="left" w:pos="4704"/>
              </w:tabs>
              <w:rPr>
                <w:szCs w:val="24"/>
              </w:rPr>
            </w:pPr>
            <w:r>
              <w:rPr>
                <w:szCs w:val="24"/>
              </w:rPr>
              <w:t>Tālr. 29411026</w:t>
            </w:r>
          </w:p>
          <w:p w14:paraId="4DBD5F2B" w14:textId="77777777" w:rsidR="008111CD" w:rsidRDefault="008111CD" w:rsidP="008111CD">
            <w:pPr>
              <w:tabs>
                <w:tab w:val="left" w:pos="4704"/>
              </w:tabs>
              <w:rPr>
                <w:szCs w:val="24"/>
              </w:rPr>
            </w:pPr>
            <w:r>
              <w:rPr>
                <w:szCs w:val="24"/>
              </w:rPr>
              <w:t xml:space="preserve">e-pasts: </w:t>
            </w:r>
            <w:hyperlink r:id="rId9" w:history="1">
              <w:r>
                <w:rPr>
                  <w:rStyle w:val="Hyperlink"/>
                  <w:szCs w:val="24"/>
                </w:rPr>
                <w:t>unihaus@unihaus.lv</w:t>
              </w:r>
            </w:hyperlink>
          </w:p>
          <w:p w14:paraId="74F8DABF" w14:textId="77777777" w:rsidR="008111CD" w:rsidRDefault="008111CD" w:rsidP="008111CD">
            <w:pPr>
              <w:tabs>
                <w:tab w:val="left" w:pos="4704"/>
              </w:tabs>
              <w:rPr>
                <w:szCs w:val="24"/>
              </w:rPr>
            </w:pPr>
          </w:p>
          <w:p w14:paraId="09ECC155" w14:textId="77777777" w:rsidR="008111CD" w:rsidRDefault="008111CD" w:rsidP="008111CD">
            <w:pPr>
              <w:tabs>
                <w:tab w:val="left" w:pos="4704"/>
              </w:tabs>
              <w:rPr>
                <w:szCs w:val="24"/>
              </w:rPr>
            </w:pPr>
          </w:p>
          <w:p w14:paraId="5AC19BBD" w14:textId="77777777" w:rsidR="008111CD" w:rsidRDefault="008111CD" w:rsidP="008111CD">
            <w:pPr>
              <w:tabs>
                <w:tab w:val="left" w:pos="4704"/>
              </w:tabs>
              <w:rPr>
                <w:szCs w:val="24"/>
              </w:rPr>
            </w:pPr>
            <w:r>
              <w:rPr>
                <w:szCs w:val="24"/>
              </w:rPr>
              <w:t xml:space="preserve">Valdes loceklis Oskars Valainis </w:t>
            </w:r>
          </w:p>
          <w:p w14:paraId="44061A3F" w14:textId="4A40FBB2" w:rsidR="008111CD" w:rsidRPr="005D6EEC" w:rsidRDefault="008111CD" w:rsidP="008111CD">
            <w:pPr>
              <w:keepNext/>
              <w:tabs>
                <w:tab w:val="left" w:pos="5040"/>
              </w:tabs>
              <w:rPr>
                <w:rFonts w:cs="Times New Roman"/>
                <w:szCs w:val="24"/>
              </w:rPr>
            </w:pPr>
          </w:p>
        </w:tc>
      </w:tr>
      <w:tr w:rsidR="008111CD" w:rsidRPr="005D6EEC" w14:paraId="4102A209" w14:textId="77777777" w:rsidTr="008111CD">
        <w:trPr>
          <w:trHeight w:val="1153"/>
        </w:trPr>
        <w:tc>
          <w:tcPr>
            <w:tcW w:w="4702" w:type="dxa"/>
            <w:shd w:val="clear" w:color="auto" w:fill="auto"/>
          </w:tcPr>
          <w:p w14:paraId="5D1BAB29" w14:textId="77777777" w:rsidR="008111CD" w:rsidRPr="005D6EEC" w:rsidRDefault="008111CD" w:rsidP="008111CD">
            <w:pPr>
              <w:tabs>
                <w:tab w:val="left" w:pos="4704"/>
              </w:tabs>
              <w:rPr>
                <w:rFonts w:cs="Times New Roman"/>
                <w:szCs w:val="24"/>
              </w:rPr>
            </w:pPr>
            <w:r w:rsidRPr="005D6EEC">
              <w:rPr>
                <w:rFonts w:cs="Times New Roman"/>
                <w:szCs w:val="24"/>
              </w:rPr>
              <w:t xml:space="preserve">Valdes priekšsēdētāja </w:t>
            </w:r>
            <w:proofErr w:type="spellStart"/>
            <w:r>
              <w:rPr>
                <w:rFonts w:cs="Times New Roman"/>
                <w:szCs w:val="24"/>
              </w:rPr>
              <w:t>M.Epermane</w:t>
            </w:r>
            <w:proofErr w:type="spellEnd"/>
          </w:p>
          <w:p w14:paraId="64A3AE74" w14:textId="77777777" w:rsidR="008111CD" w:rsidRPr="005D6EEC" w:rsidRDefault="008111CD" w:rsidP="008111CD">
            <w:pPr>
              <w:tabs>
                <w:tab w:val="left" w:pos="4704"/>
              </w:tabs>
              <w:rPr>
                <w:rFonts w:cs="Times New Roman"/>
                <w:szCs w:val="24"/>
              </w:rPr>
            </w:pPr>
            <w:r w:rsidRPr="005D6EEC">
              <w:rPr>
                <w:rFonts w:cs="Times New Roman"/>
                <w:szCs w:val="24"/>
              </w:rPr>
              <w:t xml:space="preserve">Valdes loceklis </w:t>
            </w:r>
            <w:proofErr w:type="spellStart"/>
            <w:r>
              <w:rPr>
                <w:rFonts w:cs="Times New Roman"/>
                <w:szCs w:val="24"/>
              </w:rPr>
              <w:t>J.Felts</w:t>
            </w:r>
            <w:proofErr w:type="spellEnd"/>
          </w:p>
        </w:tc>
        <w:tc>
          <w:tcPr>
            <w:tcW w:w="4757" w:type="dxa"/>
          </w:tcPr>
          <w:p w14:paraId="4394DD82" w14:textId="77777777" w:rsidR="008111CD" w:rsidRPr="005D6EEC" w:rsidRDefault="008111CD" w:rsidP="008111CD">
            <w:pPr>
              <w:tabs>
                <w:tab w:val="left" w:pos="4704"/>
              </w:tabs>
              <w:rPr>
                <w:rFonts w:cs="Times New Roman"/>
                <w:szCs w:val="24"/>
              </w:rPr>
            </w:pPr>
          </w:p>
        </w:tc>
      </w:tr>
    </w:tbl>
    <w:p w14:paraId="1D0F1CFF" w14:textId="77777777" w:rsidR="0080316A" w:rsidRPr="005D6EEC" w:rsidRDefault="0080316A" w:rsidP="0080316A">
      <w:pPr>
        <w:widowControl w:val="0"/>
        <w:autoSpaceDE w:val="0"/>
        <w:autoSpaceDN w:val="0"/>
        <w:adjustRightInd w:val="0"/>
        <w:spacing w:after="60"/>
        <w:rPr>
          <w:rFonts w:cs="Times New Roman"/>
          <w:szCs w:val="24"/>
        </w:rPr>
      </w:pPr>
    </w:p>
    <w:p w14:paraId="67D8216D" w14:textId="77777777" w:rsidR="0080316A" w:rsidRPr="005D6EEC" w:rsidRDefault="0080316A" w:rsidP="0080316A">
      <w:pPr>
        <w:rPr>
          <w:rFonts w:cs="Times New Roman"/>
          <w:szCs w:val="24"/>
        </w:rPr>
      </w:pPr>
      <w:r w:rsidRPr="005D6EEC">
        <w:rPr>
          <w:rFonts w:cs="Times New Roman"/>
          <w:szCs w:val="24"/>
        </w:rPr>
        <w:br w:type="page"/>
      </w:r>
    </w:p>
    <w:p w14:paraId="691800B0" w14:textId="77777777" w:rsidR="001E33BF" w:rsidRDefault="001E33BF" w:rsidP="00893E9B">
      <w:pPr>
        <w:widowControl w:val="0"/>
        <w:autoSpaceDE w:val="0"/>
        <w:autoSpaceDN w:val="0"/>
        <w:adjustRightInd w:val="0"/>
        <w:spacing w:after="60"/>
        <w:jc w:val="center"/>
        <w:rPr>
          <w:rFonts w:cs="Times New Roman"/>
          <w:szCs w:val="24"/>
        </w:rPr>
        <w:sectPr w:rsidR="001E33BF" w:rsidSect="00C3562D">
          <w:footerReference w:type="default" r:id="rId10"/>
          <w:pgSz w:w="12240" w:h="15840"/>
          <w:pgMar w:top="709" w:right="1080" w:bottom="1440" w:left="1701" w:header="708" w:footer="708" w:gutter="0"/>
          <w:cols w:space="708"/>
          <w:docGrid w:linePitch="360"/>
        </w:sectPr>
      </w:pPr>
    </w:p>
    <w:p w14:paraId="20BB9541" w14:textId="77777777" w:rsidR="00B8476D" w:rsidRDefault="00B8476D"/>
    <w:sectPr w:rsidR="00B8476D" w:rsidSect="00F2785A">
      <w:pgSz w:w="12240" w:h="15840"/>
      <w:pgMar w:top="709" w:right="107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80382" w14:textId="77777777" w:rsidR="00D06ED6" w:rsidRDefault="00D06ED6">
      <w:r>
        <w:separator/>
      </w:r>
    </w:p>
  </w:endnote>
  <w:endnote w:type="continuationSeparator" w:id="0">
    <w:p w14:paraId="3A39FD49" w14:textId="77777777" w:rsidR="00D06ED6" w:rsidRDefault="00D06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943317"/>
      <w:docPartObj>
        <w:docPartGallery w:val="Page Numbers (Bottom of Page)"/>
        <w:docPartUnique/>
      </w:docPartObj>
    </w:sdtPr>
    <w:sdtEndPr>
      <w:rPr>
        <w:noProof/>
      </w:rPr>
    </w:sdtEndPr>
    <w:sdtContent>
      <w:p w14:paraId="5531161E" w14:textId="77777777" w:rsidR="00883F16" w:rsidRDefault="0099598B">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572A57C9" w14:textId="77777777" w:rsidR="00883F16" w:rsidRDefault="00D06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B0702" w14:textId="77777777" w:rsidR="00D06ED6" w:rsidRDefault="00D06ED6">
      <w:r>
        <w:separator/>
      </w:r>
    </w:p>
  </w:footnote>
  <w:footnote w:type="continuationSeparator" w:id="0">
    <w:p w14:paraId="373DA89C" w14:textId="77777777" w:rsidR="00D06ED6" w:rsidRDefault="00D06E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6A"/>
    <w:rsid w:val="00106048"/>
    <w:rsid w:val="001E33BF"/>
    <w:rsid w:val="002C534E"/>
    <w:rsid w:val="002D7EDE"/>
    <w:rsid w:val="003079A9"/>
    <w:rsid w:val="003D4FBE"/>
    <w:rsid w:val="00487321"/>
    <w:rsid w:val="00561850"/>
    <w:rsid w:val="00683450"/>
    <w:rsid w:val="006A4F9A"/>
    <w:rsid w:val="007453C6"/>
    <w:rsid w:val="0080316A"/>
    <w:rsid w:val="008111CD"/>
    <w:rsid w:val="008616E8"/>
    <w:rsid w:val="00893E9B"/>
    <w:rsid w:val="0099598B"/>
    <w:rsid w:val="00B20844"/>
    <w:rsid w:val="00B8476D"/>
    <w:rsid w:val="00D06ED6"/>
    <w:rsid w:val="00EF118D"/>
    <w:rsid w:val="00F2785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7C1206"/>
  <w15:chartTrackingRefBased/>
  <w15:docId w15:val="{F8392D9E-B255-4312-94F3-2DE0672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16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316A"/>
    <w:rPr>
      <w:color w:val="0000FF"/>
      <w:u w:val="single"/>
    </w:rPr>
  </w:style>
  <w:style w:type="paragraph" w:styleId="NoSpacing">
    <w:name w:val="No Spacing"/>
    <w:link w:val="NoSpacingChar"/>
    <w:uiPriority w:val="99"/>
    <w:rsid w:val="0080316A"/>
    <w:pPr>
      <w:spacing w:after="0" w:line="240" w:lineRule="auto"/>
    </w:pPr>
    <w:rPr>
      <w:lang w:val="en-US"/>
    </w:rPr>
  </w:style>
  <w:style w:type="paragraph" w:styleId="BodyTextIndent2">
    <w:name w:val="Body Text Indent 2"/>
    <w:basedOn w:val="Normal"/>
    <w:link w:val="BodyTextIndent2Char"/>
    <w:uiPriority w:val="99"/>
    <w:unhideWhenUsed/>
    <w:rsid w:val="0080316A"/>
    <w:pPr>
      <w:spacing w:after="120" w:line="480" w:lineRule="auto"/>
      <w:ind w:left="360"/>
    </w:pPr>
  </w:style>
  <w:style w:type="character" w:customStyle="1" w:styleId="BodyTextIndent2Char">
    <w:name w:val="Body Text Indent 2 Char"/>
    <w:basedOn w:val="DefaultParagraphFont"/>
    <w:link w:val="BodyTextIndent2"/>
    <w:uiPriority w:val="99"/>
    <w:rsid w:val="0080316A"/>
    <w:rPr>
      <w:rFonts w:ascii="Times New Roman" w:hAnsi="Times New Roman"/>
      <w:sz w:val="24"/>
    </w:rPr>
  </w:style>
  <w:style w:type="paragraph" w:styleId="Title">
    <w:name w:val="Title"/>
    <w:basedOn w:val="Normal"/>
    <w:link w:val="TitleChar"/>
    <w:rsid w:val="0080316A"/>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80316A"/>
    <w:rPr>
      <w:rFonts w:ascii="+Pragmatica Condensed" w:eastAsia="Times New Roman" w:hAnsi="+Pragmatica Condensed" w:cs="Times New Roman"/>
      <w:b/>
      <w:sz w:val="24"/>
      <w:szCs w:val="20"/>
      <w:lang w:eastAsia="lv-LV"/>
    </w:rPr>
  </w:style>
  <w:style w:type="table" w:styleId="TableGrid">
    <w:name w:val="Table Grid"/>
    <w:basedOn w:val="TableNormal"/>
    <w:uiPriority w:val="59"/>
    <w:rsid w:val="008031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80316A"/>
    <w:pPr>
      <w:ind w:left="720"/>
      <w:contextualSpacing/>
    </w:p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80316A"/>
    <w:rPr>
      <w:rFonts w:ascii="Times New Roman" w:hAnsi="Times New Roman"/>
      <w:sz w:val="24"/>
    </w:rPr>
  </w:style>
  <w:style w:type="character" w:customStyle="1" w:styleId="NoSpacingChar">
    <w:name w:val="No Spacing Char"/>
    <w:link w:val="NoSpacing"/>
    <w:uiPriority w:val="99"/>
    <w:locked/>
    <w:rsid w:val="0080316A"/>
    <w:rPr>
      <w:lang w:val="en-US"/>
    </w:rPr>
  </w:style>
  <w:style w:type="paragraph" w:styleId="Footer">
    <w:name w:val="footer"/>
    <w:aliases w:val="Char5 Char"/>
    <w:basedOn w:val="Normal"/>
    <w:link w:val="FooterChar"/>
    <w:uiPriority w:val="99"/>
    <w:unhideWhenUsed/>
    <w:rsid w:val="0080316A"/>
    <w:pPr>
      <w:tabs>
        <w:tab w:val="center" w:pos="4320"/>
        <w:tab w:val="right" w:pos="8640"/>
      </w:tabs>
    </w:pPr>
  </w:style>
  <w:style w:type="character" w:customStyle="1" w:styleId="FooterChar">
    <w:name w:val="Footer Char"/>
    <w:aliases w:val="Char5 Char Char"/>
    <w:basedOn w:val="DefaultParagraphFont"/>
    <w:link w:val="Footer"/>
    <w:uiPriority w:val="99"/>
    <w:rsid w:val="0080316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8167">
      <w:bodyDiv w:val="1"/>
      <w:marLeft w:val="0"/>
      <w:marRight w:val="0"/>
      <w:marTop w:val="0"/>
      <w:marBottom w:val="0"/>
      <w:divBdr>
        <w:top w:val="none" w:sz="0" w:space="0" w:color="auto"/>
        <w:left w:val="none" w:sz="0" w:space="0" w:color="auto"/>
        <w:bottom w:val="none" w:sz="0" w:space="0" w:color="auto"/>
        <w:right w:val="none" w:sz="0" w:space="0" w:color="auto"/>
      </w:divBdr>
    </w:div>
    <w:div w:id="151917147">
      <w:bodyDiv w:val="1"/>
      <w:marLeft w:val="0"/>
      <w:marRight w:val="0"/>
      <w:marTop w:val="0"/>
      <w:marBottom w:val="0"/>
      <w:divBdr>
        <w:top w:val="none" w:sz="0" w:space="0" w:color="auto"/>
        <w:left w:val="none" w:sz="0" w:space="0" w:color="auto"/>
        <w:bottom w:val="none" w:sz="0" w:space="0" w:color="auto"/>
        <w:right w:val="none" w:sz="0" w:space="0" w:color="auto"/>
      </w:divBdr>
    </w:div>
    <w:div w:id="335881855">
      <w:bodyDiv w:val="1"/>
      <w:marLeft w:val="0"/>
      <w:marRight w:val="0"/>
      <w:marTop w:val="0"/>
      <w:marBottom w:val="0"/>
      <w:divBdr>
        <w:top w:val="none" w:sz="0" w:space="0" w:color="auto"/>
        <w:left w:val="none" w:sz="0" w:space="0" w:color="auto"/>
        <w:bottom w:val="none" w:sz="0" w:space="0" w:color="auto"/>
        <w:right w:val="none" w:sz="0" w:space="0" w:color="auto"/>
      </w:divBdr>
    </w:div>
    <w:div w:id="776363973">
      <w:bodyDiv w:val="1"/>
      <w:marLeft w:val="0"/>
      <w:marRight w:val="0"/>
      <w:marTop w:val="0"/>
      <w:marBottom w:val="0"/>
      <w:divBdr>
        <w:top w:val="none" w:sz="0" w:space="0" w:color="auto"/>
        <w:left w:val="none" w:sz="0" w:space="0" w:color="auto"/>
        <w:bottom w:val="none" w:sz="0" w:space="0" w:color="auto"/>
        <w:right w:val="none" w:sz="0" w:space="0" w:color="auto"/>
      </w:divBdr>
    </w:div>
    <w:div w:id="1051004210">
      <w:bodyDiv w:val="1"/>
      <w:marLeft w:val="0"/>
      <w:marRight w:val="0"/>
      <w:marTop w:val="0"/>
      <w:marBottom w:val="0"/>
      <w:divBdr>
        <w:top w:val="none" w:sz="0" w:space="0" w:color="auto"/>
        <w:left w:val="none" w:sz="0" w:space="0" w:color="auto"/>
        <w:bottom w:val="none" w:sz="0" w:space="0" w:color="auto"/>
        <w:right w:val="none" w:sz="0" w:space="0" w:color="auto"/>
      </w:divBdr>
    </w:div>
    <w:div w:id="20461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rc.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nihaus@uniha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B4AC0-D8FF-4C52-A4DD-3365FAD3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12692</Words>
  <Characters>7236</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4</cp:revision>
  <dcterms:created xsi:type="dcterms:W3CDTF">2024-05-02T11:07:00Z</dcterms:created>
  <dcterms:modified xsi:type="dcterms:W3CDTF">2024-05-21T11:12:00Z</dcterms:modified>
</cp:coreProperties>
</file>