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Absorbcijas tipa siltumsūkņa piegāde un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RS2023/234/AK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(3.pielikums)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"CHEMPS"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470256.0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"Elsana"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03.04.2024;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