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794F01" w14:textId="2D2724C8" w:rsidR="002A5474" w:rsidRPr="002A5474" w:rsidRDefault="00BE44EF" w:rsidP="002A5474">
      <w:pPr>
        <w:spacing w:after="12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2024.gada 11.septembra</w:t>
      </w:r>
      <w:r w:rsidRPr="002A5474">
        <w:rPr>
          <w:rFonts w:ascii="Times New Roman" w:eastAsia="Calibri" w:hAnsi="Times New Roman" w:cs="Times New Roman"/>
          <w:b/>
          <w:sz w:val="24"/>
          <w:szCs w:val="24"/>
        </w:rPr>
        <w:t xml:space="preserve"> Līguma </w:t>
      </w:r>
      <w:bookmarkStart w:id="0" w:name="_Hlk136949581"/>
      <w:r w:rsidRPr="002A5474">
        <w:rPr>
          <w:rFonts w:ascii="Times New Roman" w:eastAsia="Calibri" w:hAnsi="Times New Roman" w:cs="Times New Roman"/>
          <w:b/>
          <w:sz w:val="24"/>
          <w:szCs w:val="24"/>
        </w:rPr>
        <w:t xml:space="preserve">Nr. </w:t>
      </w:r>
      <w:bookmarkStart w:id="1" w:name="_Hlk169882858"/>
      <w:bookmarkEnd w:id="0"/>
      <w:r w:rsidRPr="00BE44EF">
        <w:rPr>
          <w:rFonts w:ascii="Times New Roman" w:eastAsia="Calibri" w:hAnsi="Times New Roman" w:cs="Times New Roman"/>
          <w:b/>
          <w:sz w:val="24"/>
          <w:szCs w:val="24"/>
        </w:rPr>
        <w:t>IL/73/2024</w:t>
      </w:r>
      <w:bookmarkEnd w:id="1"/>
    </w:p>
    <w:p w14:paraId="4BD8BAEB" w14:textId="217BCF7A" w:rsidR="002A5474" w:rsidRPr="002A5474" w:rsidRDefault="00F57621" w:rsidP="002A5474">
      <w:pPr>
        <w:spacing w:after="120" w:line="240" w:lineRule="auto"/>
        <w:jc w:val="center"/>
        <w:rPr>
          <w:rFonts w:ascii="Times New Roman" w:eastAsia="Calibri" w:hAnsi="Times New Roman" w:cs="Times New Roman"/>
          <w:b/>
          <w:sz w:val="24"/>
          <w:szCs w:val="24"/>
        </w:rPr>
      </w:pPr>
      <w:r w:rsidRPr="002A5474">
        <w:rPr>
          <w:rFonts w:ascii="Times New Roman" w:eastAsia="Calibri" w:hAnsi="Times New Roman" w:cs="Times New Roman"/>
          <w:b/>
          <w:sz w:val="24"/>
          <w:szCs w:val="24"/>
        </w:rPr>
        <w:t>grozījum</w:t>
      </w:r>
      <w:r w:rsidR="00A86D2A">
        <w:rPr>
          <w:rFonts w:ascii="Times New Roman" w:eastAsia="Calibri" w:hAnsi="Times New Roman" w:cs="Times New Roman"/>
          <w:b/>
          <w:sz w:val="24"/>
          <w:szCs w:val="24"/>
        </w:rPr>
        <w:t>i</w:t>
      </w:r>
      <w:r w:rsidRPr="002A5474">
        <w:rPr>
          <w:rFonts w:ascii="Times New Roman" w:eastAsia="Calibri" w:hAnsi="Times New Roman" w:cs="Times New Roman"/>
          <w:b/>
          <w:sz w:val="24"/>
          <w:szCs w:val="24"/>
        </w:rPr>
        <w:t xml:space="preserve"> Nr.</w:t>
      </w:r>
      <w:r w:rsidR="00BB6C43">
        <w:rPr>
          <w:rFonts w:ascii="Times New Roman" w:eastAsia="Calibri" w:hAnsi="Times New Roman" w:cs="Times New Roman"/>
          <w:b/>
          <w:sz w:val="24"/>
          <w:szCs w:val="24"/>
        </w:rPr>
        <w:t>1</w:t>
      </w:r>
    </w:p>
    <w:p w14:paraId="5487B63E" w14:textId="77777777" w:rsidR="00FD7C2E" w:rsidRDefault="00FD7C2E" w:rsidP="00FD7C2E">
      <w:pPr>
        <w:spacing w:before="120" w:after="120"/>
        <w:rPr>
          <w:rFonts w:ascii="Times New Roman" w:eastAsia="Calibri" w:hAnsi="Times New Roman" w:cs="Times New Roman"/>
          <w:i/>
          <w:szCs w:val="24"/>
        </w:rPr>
      </w:pPr>
    </w:p>
    <w:p w14:paraId="75673F70" w14:textId="77777777" w:rsidR="00FD7C2E" w:rsidRPr="00A15FE6" w:rsidRDefault="00F57621" w:rsidP="00FD7C2E">
      <w:pPr>
        <w:spacing w:before="120" w:after="120"/>
        <w:rPr>
          <w:rFonts w:ascii="Times New Roman" w:eastAsia="Calibri" w:hAnsi="Times New Roman" w:cs="Times New Roman"/>
          <w:i/>
          <w:sz w:val="24"/>
          <w:szCs w:val="24"/>
        </w:rPr>
      </w:pPr>
      <w:r w:rsidRPr="00A15FE6">
        <w:rPr>
          <w:rFonts w:ascii="Times New Roman" w:eastAsia="Calibri" w:hAnsi="Times New Roman" w:cs="Times New Roman"/>
          <w:i/>
          <w:sz w:val="24"/>
          <w:szCs w:val="24"/>
        </w:rPr>
        <w:t>Līguma sagatavošanas vieta ir Rīgā</w:t>
      </w:r>
    </w:p>
    <w:p w14:paraId="14F9A081" w14:textId="77777777" w:rsidR="00FD7C2E" w:rsidRPr="00A15FE6" w:rsidRDefault="00F57621" w:rsidP="00FD7C2E">
      <w:pPr>
        <w:spacing w:before="120" w:after="120" w:line="240" w:lineRule="auto"/>
        <w:jc w:val="both"/>
        <w:rPr>
          <w:rFonts w:ascii="Times New Roman" w:eastAsia="Calibri" w:hAnsi="Times New Roman" w:cs="Times New Roman"/>
          <w:b/>
          <w:i/>
          <w:sz w:val="24"/>
          <w:szCs w:val="24"/>
        </w:rPr>
      </w:pPr>
      <w:r w:rsidRPr="00A15FE6">
        <w:rPr>
          <w:rFonts w:ascii="Times New Roman" w:eastAsia="Calibri" w:hAnsi="Times New Roman" w:cs="Times New Roman"/>
          <w:i/>
          <w:sz w:val="24"/>
          <w:szCs w:val="24"/>
        </w:rPr>
        <w:t>Līguma parakstīšanas datums ir pēdējā pievienotā droša elektroniskā paraksta laika zīmoga datums.</w:t>
      </w:r>
    </w:p>
    <w:p w14:paraId="478F2F3B" w14:textId="77777777" w:rsidR="00FD7C2E" w:rsidRPr="00A15FE6" w:rsidRDefault="00FD7C2E" w:rsidP="00FD7C2E">
      <w:pPr>
        <w:spacing w:after="120" w:line="240" w:lineRule="auto"/>
        <w:jc w:val="both"/>
        <w:rPr>
          <w:rFonts w:ascii="Times New Roman" w:eastAsia="Calibri" w:hAnsi="Times New Roman" w:cs="Times New Roman"/>
          <w:b/>
          <w:sz w:val="24"/>
          <w:szCs w:val="24"/>
        </w:rPr>
      </w:pPr>
    </w:p>
    <w:p w14:paraId="70486589" w14:textId="77777777" w:rsidR="00BE44EF" w:rsidRPr="00A15FE6" w:rsidRDefault="00BE44EF" w:rsidP="00BE44EF">
      <w:pPr>
        <w:spacing w:after="0" w:line="240" w:lineRule="auto"/>
        <w:jc w:val="both"/>
        <w:rPr>
          <w:rFonts w:ascii="Times New Roman" w:eastAsia="Times New Roman" w:hAnsi="Times New Roman" w:cs="Times New Roman"/>
          <w:color w:val="000000"/>
          <w:sz w:val="24"/>
          <w:szCs w:val="24"/>
        </w:rPr>
      </w:pPr>
      <w:r w:rsidRPr="00A15FE6">
        <w:rPr>
          <w:rFonts w:ascii="Times New Roman" w:eastAsia="Times New Roman" w:hAnsi="Times New Roman" w:cs="Times New Roman"/>
          <w:b/>
          <w:bCs/>
          <w:color w:val="000000"/>
          <w:sz w:val="24"/>
          <w:szCs w:val="24"/>
        </w:rPr>
        <w:t>Viedās administrācijas un reģionālās attīstības ministrija</w:t>
      </w:r>
      <w:r w:rsidRPr="00A15FE6">
        <w:rPr>
          <w:rFonts w:ascii="Times New Roman" w:eastAsia="Times New Roman" w:hAnsi="Times New Roman" w:cs="Times New Roman"/>
          <w:b/>
          <w:bCs/>
          <w:color w:val="000000"/>
          <w:sz w:val="24"/>
          <w:szCs w:val="24"/>
          <w:vertAlign w:val="superscript"/>
        </w:rPr>
        <w:footnoteReference w:id="1"/>
      </w:r>
      <w:r w:rsidRPr="00A15FE6">
        <w:rPr>
          <w:rFonts w:ascii="Times New Roman" w:eastAsia="Times New Roman" w:hAnsi="Times New Roman" w:cs="Times New Roman"/>
          <w:b/>
          <w:bCs/>
          <w:color w:val="000000"/>
          <w:sz w:val="24"/>
          <w:szCs w:val="24"/>
        </w:rPr>
        <w:t>,</w:t>
      </w:r>
      <w:r w:rsidRPr="00A15FE6">
        <w:rPr>
          <w:rFonts w:ascii="Times New Roman" w:eastAsia="Times New Roman" w:hAnsi="Times New Roman" w:cs="Times New Roman"/>
          <w:color w:val="000000"/>
          <w:sz w:val="24"/>
          <w:szCs w:val="24"/>
        </w:rPr>
        <w:t xml:space="preserve"> 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 </w:t>
      </w:r>
    </w:p>
    <w:p w14:paraId="246C202C" w14:textId="77777777" w:rsidR="00BE44EF" w:rsidRPr="00A15FE6" w:rsidRDefault="00BE44EF" w:rsidP="00BE44EF">
      <w:pPr>
        <w:spacing w:after="120" w:line="240" w:lineRule="auto"/>
        <w:jc w:val="both"/>
        <w:rPr>
          <w:rFonts w:ascii="Times New Roman" w:eastAsia="Times New Roman" w:hAnsi="Times New Roman" w:cs="Times New Roman"/>
          <w:color w:val="000000"/>
          <w:sz w:val="24"/>
          <w:szCs w:val="24"/>
        </w:rPr>
      </w:pPr>
      <w:r w:rsidRPr="00A15FE6">
        <w:rPr>
          <w:rFonts w:ascii="Times New Roman" w:eastAsia="Times New Roman" w:hAnsi="Times New Roman" w:cs="Times New Roman"/>
          <w:color w:val="000000"/>
          <w:sz w:val="24"/>
          <w:szCs w:val="24"/>
        </w:rPr>
        <w:t>personu apvienība, ko veido SIA “Biznesa, mākslas un tehnoloģiju augstskola “RISEBA””, reģistrācijas Nr. 40003090010 un SIA “Ex Novo”, reģistrācijas Nr. 50103444371, kuru uz 2024.gada 19. februāra “Personu apvienības vienošanās par sadarbību, pilnvaras par pretendenta pārstāvi” 3. punkta pamata pārstāv</w:t>
      </w:r>
    </w:p>
    <w:p w14:paraId="631B04EF" w14:textId="77777777" w:rsidR="00BE44EF" w:rsidRPr="00A15FE6" w:rsidRDefault="00BE44EF" w:rsidP="00BE44EF">
      <w:pPr>
        <w:spacing w:after="120" w:line="240" w:lineRule="auto"/>
        <w:jc w:val="both"/>
        <w:rPr>
          <w:rFonts w:ascii="Times New Roman" w:eastAsia="Times New Roman" w:hAnsi="Times New Roman" w:cs="Times New Roman"/>
          <w:color w:val="000000"/>
          <w:sz w:val="24"/>
          <w:szCs w:val="24"/>
        </w:rPr>
      </w:pPr>
      <w:r w:rsidRPr="00A15FE6">
        <w:rPr>
          <w:rFonts w:ascii="Times New Roman" w:eastAsia="Times New Roman" w:hAnsi="Times New Roman" w:cs="Times New Roman"/>
          <w:b/>
          <w:bCs/>
          <w:color w:val="000000"/>
          <w:sz w:val="24"/>
          <w:szCs w:val="24"/>
        </w:rPr>
        <w:t xml:space="preserve">SIA “Biznesa, mākslas un tehnoloģiju augstskola “RISEBA””, </w:t>
      </w:r>
      <w:r w:rsidRPr="00A15FE6">
        <w:rPr>
          <w:rFonts w:ascii="Times New Roman" w:eastAsia="Times New Roman" w:hAnsi="Times New Roman" w:cs="Times New Roman"/>
          <w:color w:val="000000"/>
          <w:sz w:val="24"/>
          <w:szCs w:val="24"/>
        </w:rPr>
        <w:t>reģistrācijas Nr. 40003090010, (turpmāk – Izpildītājs),</w:t>
      </w:r>
      <w:r w:rsidRPr="00A15FE6">
        <w:rPr>
          <w:rFonts w:ascii="Times New Roman" w:eastAsia="Times New Roman" w:hAnsi="Times New Roman" w:cs="Times New Roman"/>
          <w:b/>
          <w:bCs/>
          <w:color w:val="000000"/>
          <w:sz w:val="24"/>
          <w:szCs w:val="24"/>
        </w:rPr>
        <w:t xml:space="preserve"> </w:t>
      </w:r>
      <w:r w:rsidRPr="00A15FE6">
        <w:rPr>
          <w:rFonts w:ascii="Times New Roman" w:eastAsia="Times New Roman" w:hAnsi="Times New Roman" w:cs="Times New Roman"/>
          <w:color w:val="000000"/>
          <w:sz w:val="24"/>
          <w:szCs w:val="24"/>
        </w:rPr>
        <w:t xml:space="preserve"> Projektu nodaļas vadītāja Jura Asara personā, kurš rīkojas saskaņā ar 2024.gada 2. maija pilnvaru, no otras puses,</w:t>
      </w:r>
    </w:p>
    <w:p w14:paraId="169ECFF5" w14:textId="77777777" w:rsidR="00912D70" w:rsidRPr="00A15FE6" w:rsidRDefault="00F57621" w:rsidP="00FD7C2E">
      <w:pPr>
        <w:spacing w:after="120" w:line="240" w:lineRule="auto"/>
        <w:jc w:val="both"/>
        <w:rPr>
          <w:rFonts w:ascii="Times New Roman" w:eastAsia="Calibri" w:hAnsi="Times New Roman" w:cs="Times New Roman"/>
          <w:bCs/>
          <w:sz w:val="24"/>
          <w:szCs w:val="24"/>
        </w:rPr>
      </w:pPr>
      <w:r w:rsidRPr="00A15FE6">
        <w:rPr>
          <w:rFonts w:ascii="Times New Roman" w:eastAsia="Calibri" w:hAnsi="Times New Roman" w:cs="Times New Roman"/>
          <w:bCs/>
          <w:sz w:val="24"/>
          <w:szCs w:val="24"/>
        </w:rPr>
        <w:t>turpmāk abi kopā saukti “Līdzēji”, bet atsevišķi “Līdzējs”,</w:t>
      </w:r>
    </w:p>
    <w:p w14:paraId="659CA4AC" w14:textId="0DBAC67C" w:rsidR="00FD7C2E" w:rsidRPr="006E16F2" w:rsidRDefault="00F57621" w:rsidP="00FD7C2E">
      <w:pPr>
        <w:spacing w:after="120" w:line="240" w:lineRule="auto"/>
        <w:jc w:val="both"/>
        <w:rPr>
          <w:rFonts w:ascii="Times New Roman" w:eastAsia="Calibri" w:hAnsi="Times New Roman" w:cs="Times New Roman"/>
          <w:bCs/>
          <w:sz w:val="24"/>
          <w:szCs w:val="24"/>
        </w:rPr>
      </w:pPr>
      <w:r w:rsidRPr="00912D70">
        <w:rPr>
          <w:rFonts w:ascii="Times New Roman" w:eastAsia="Calibri" w:hAnsi="Times New Roman" w:cs="Times New Roman"/>
          <w:bCs/>
          <w:sz w:val="24"/>
          <w:szCs w:val="24"/>
        </w:rPr>
        <w:t>pamatojoties uz 20</w:t>
      </w:r>
      <w:r>
        <w:rPr>
          <w:rFonts w:ascii="Times New Roman" w:eastAsia="Calibri" w:hAnsi="Times New Roman" w:cs="Times New Roman"/>
          <w:bCs/>
          <w:sz w:val="24"/>
          <w:szCs w:val="24"/>
        </w:rPr>
        <w:t>2</w:t>
      </w:r>
      <w:r w:rsidR="00BE44EF">
        <w:rPr>
          <w:rFonts w:ascii="Times New Roman" w:eastAsia="Calibri" w:hAnsi="Times New Roman" w:cs="Times New Roman"/>
          <w:bCs/>
          <w:sz w:val="24"/>
          <w:szCs w:val="24"/>
        </w:rPr>
        <w:t>4</w:t>
      </w:r>
      <w:r w:rsidRPr="00912D70">
        <w:rPr>
          <w:rFonts w:ascii="Times New Roman" w:eastAsia="Calibri" w:hAnsi="Times New Roman" w:cs="Times New Roman"/>
          <w:bCs/>
          <w:sz w:val="24"/>
          <w:szCs w:val="24"/>
        </w:rPr>
        <w:t xml:space="preserve">.gada </w:t>
      </w:r>
      <w:r w:rsidR="00BE44EF">
        <w:rPr>
          <w:rFonts w:ascii="Times New Roman" w:eastAsia="Calibri" w:hAnsi="Times New Roman" w:cs="Times New Roman"/>
          <w:bCs/>
          <w:sz w:val="24"/>
          <w:szCs w:val="24"/>
        </w:rPr>
        <w:t>23.aprīļa</w:t>
      </w:r>
      <w:r w:rsidRPr="00912D70">
        <w:rPr>
          <w:rFonts w:ascii="Times New Roman" w:eastAsia="Calibri" w:hAnsi="Times New Roman" w:cs="Times New Roman"/>
          <w:bCs/>
          <w:sz w:val="24"/>
          <w:szCs w:val="24"/>
        </w:rPr>
        <w:t xml:space="preserve"> Vispārīgās vienošan</w:t>
      </w:r>
      <w:r w:rsidR="006E16F2">
        <w:rPr>
          <w:rFonts w:ascii="Times New Roman" w:eastAsia="Calibri" w:hAnsi="Times New Roman" w:cs="Times New Roman"/>
          <w:bCs/>
          <w:sz w:val="24"/>
          <w:szCs w:val="24"/>
        </w:rPr>
        <w:t>ā</w:t>
      </w:r>
      <w:r w:rsidRPr="00912D70">
        <w:rPr>
          <w:rFonts w:ascii="Times New Roman" w:eastAsia="Calibri" w:hAnsi="Times New Roman" w:cs="Times New Roman"/>
          <w:bCs/>
          <w:sz w:val="24"/>
          <w:szCs w:val="24"/>
        </w:rPr>
        <w:t xml:space="preserve">s Nr. </w:t>
      </w:r>
      <w:r w:rsidR="00BE44EF" w:rsidRPr="00BE44EF">
        <w:rPr>
          <w:rFonts w:ascii="Times New Roman" w:eastAsia="Calibri" w:hAnsi="Times New Roman" w:cs="Times New Roman"/>
          <w:sz w:val="24"/>
          <w:szCs w:val="24"/>
        </w:rPr>
        <w:t>IL/25/2024</w:t>
      </w:r>
      <w:r w:rsidR="00BE44EF" w:rsidRPr="00BE44EF">
        <w:rPr>
          <w:rFonts w:ascii="Times New Roman" w:eastAsia="Calibri" w:hAnsi="Times New Roman" w:cs="Times New Roman"/>
          <w:bCs/>
          <w:sz w:val="24"/>
          <w:szCs w:val="24"/>
        </w:rPr>
        <w:t xml:space="preserve"> </w:t>
      </w:r>
      <w:r w:rsidRPr="00912D70">
        <w:rPr>
          <w:rFonts w:ascii="Times New Roman" w:eastAsia="Calibri" w:hAnsi="Times New Roman" w:cs="Times New Roman"/>
          <w:bCs/>
          <w:sz w:val="24"/>
          <w:szCs w:val="24"/>
        </w:rPr>
        <w:t xml:space="preserve">(turpmāk – Vispārīgā vienošanās) </w:t>
      </w:r>
      <w:r w:rsidR="00E91BC4">
        <w:rPr>
          <w:rFonts w:ascii="Times New Roman" w:eastAsia="Calibri" w:hAnsi="Times New Roman" w:cs="Times New Roman"/>
          <w:bCs/>
          <w:sz w:val="24"/>
          <w:szCs w:val="24"/>
        </w:rPr>
        <w:t>11</w:t>
      </w:r>
      <w:r w:rsidRPr="00912D70">
        <w:rPr>
          <w:rFonts w:ascii="Times New Roman" w:eastAsia="Calibri" w:hAnsi="Times New Roman" w:cs="Times New Roman"/>
          <w:bCs/>
          <w:sz w:val="24"/>
          <w:szCs w:val="24"/>
        </w:rPr>
        <w:t xml:space="preserve">.4.apakšpunktu, </w:t>
      </w:r>
      <w:r w:rsidR="00CB22BE">
        <w:rPr>
          <w:rFonts w:ascii="Times New Roman" w:eastAsia="Calibri" w:hAnsi="Times New Roman" w:cs="Times New Roman"/>
          <w:bCs/>
          <w:sz w:val="24"/>
          <w:szCs w:val="24"/>
        </w:rPr>
        <w:t xml:space="preserve">kā </w:t>
      </w:r>
      <w:r w:rsidR="00CB22BE" w:rsidRPr="00291106">
        <w:rPr>
          <w:rFonts w:ascii="Times New Roman" w:eastAsia="Calibri" w:hAnsi="Times New Roman" w:cs="Times New Roman"/>
          <w:bCs/>
          <w:sz w:val="24"/>
          <w:szCs w:val="24"/>
        </w:rPr>
        <w:t xml:space="preserve">arī </w:t>
      </w:r>
      <w:r w:rsidR="006E16F2" w:rsidRPr="00291106">
        <w:rPr>
          <w:rFonts w:ascii="Times New Roman" w:eastAsia="Calibri" w:hAnsi="Times New Roman" w:cs="Times New Roman"/>
          <w:bCs/>
          <w:sz w:val="24"/>
          <w:szCs w:val="24"/>
        </w:rPr>
        <w:t>ievērojot Vispārīgās vienošanās</w:t>
      </w:r>
      <w:r w:rsidR="009306F6" w:rsidRPr="00291106">
        <w:rPr>
          <w:rFonts w:ascii="Times New Roman" w:eastAsia="Calibri" w:hAnsi="Times New Roman" w:cs="Times New Roman"/>
          <w:bCs/>
          <w:sz w:val="24"/>
          <w:szCs w:val="24"/>
        </w:rPr>
        <w:t xml:space="preserve"> 2025. gada </w:t>
      </w:r>
      <w:r w:rsidR="00291106" w:rsidRPr="00291106">
        <w:rPr>
          <w:rFonts w:ascii="Times New Roman" w:eastAsia="Calibri" w:hAnsi="Times New Roman" w:cs="Times New Roman"/>
          <w:bCs/>
          <w:sz w:val="24"/>
          <w:szCs w:val="24"/>
        </w:rPr>
        <w:t>29</w:t>
      </w:r>
      <w:r w:rsidR="009306F6" w:rsidRPr="00291106">
        <w:rPr>
          <w:rFonts w:ascii="Times New Roman" w:eastAsia="Calibri" w:hAnsi="Times New Roman" w:cs="Times New Roman"/>
          <w:bCs/>
          <w:sz w:val="24"/>
          <w:szCs w:val="24"/>
        </w:rPr>
        <w:t>.</w:t>
      </w:r>
      <w:r w:rsidR="00A15FE6">
        <w:rPr>
          <w:rFonts w:ascii="Times New Roman" w:eastAsia="Calibri" w:hAnsi="Times New Roman" w:cs="Times New Roman"/>
          <w:bCs/>
          <w:sz w:val="24"/>
          <w:szCs w:val="24"/>
        </w:rPr>
        <w:t> </w:t>
      </w:r>
      <w:r w:rsidR="009306F6" w:rsidRPr="00291106">
        <w:rPr>
          <w:rFonts w:ascii="Times New Roman" w:eastAsia="Calibri" w:hAnsi="Times New Roman" w:cs="Times New Roman"/>
          <w:bCs/>
          <w:sz w:val="24"/>
          <w:szCs w:val="24"/>
        </w:rPr>
        <w:t>septembra groz</w:t>
      </w:r>
      <w:r w:rsidR="009306F6">
        <w:rPr>
          <w:rFonts w:ascii="Times New Roman" w:eastAsia="Calibri" w:hAnsi="Times New Roman" w:cs="Times New Roman"/>
          <w:bCs/>
          <w:sz w:val="24"/>
          <w:szCs w:val="24"/>
        </w:rPr>
        <w:t>ījumu Nr.2</w:t>
      </w:r>
      <w:r w:rsidR="00CB22BE">
        <w:rPr>
          <w:rFonts w:ascii="Times New Roman" w:eastAsia="Calibri" w:hAnsi="Times New Roman" w:cs="Times New Roman"/>
          <w:bCs/>
          <w:sz w:val="24"/>
          <w:szCs w:val="24"/>
        </w:rPr>
        <w:t xml:space="preserve">, </w:t>
      </w:r>
      <w:r w:rsidRPr="00912D70">
        <w:rPr>
          <w:rFonts w:ascii="Times New Roman" w:eastAsia="Calibri" w:hAnsi="Times New Roman" w:cs="Times New Roman"/>
          <w:bCs/>
          <w:sz w:val="24"/>
          <w:szCs w:val="24"/>
        </w:rPr>
        <w:t xml:space="preserve">vienojas </w:t>
      </w:r>
      <w:r w:rsidRPr="00A74FCC">
        <w:rPr>
          <w:rFonts w:ascii="Times New Roman" w:eastAsia="Calibri" w:hAnsi="Times New Roman" w:cs="Times New Roman"/>
          <w:bCs/>
          <w:sz w:val="24"/>
          <w:szCs w:val="24"/>
        </w:rPr>
        <w:t xml:space="preserve">izdarīt </w:t>
      </w:r>
      <w:r w:rsidR="00BE44EF">
        <w:rPr>
          <w:rFonts w:ascii="Times New Roman" w:eastAsia="Calibri" w:hAnsi="Times New Roman" w:cs="Times New Roman"/>
          <w:bCs/>
          <w:sz w:val="24"/>
          <w:szCs w:val="24"/>
        </w:rPr>
        <w:t xml:space="preserve">2024.gada 11.septembra līgumā </w:t>
      </w:r>
      <w:r w:rsidR="00BE44EF" w:rsidRPr="00BE44EF">
        <w:rPr>
          <w:rFonts w:ascii="Times New Roman" w:eastAsia="Calibri" w:hAnsi="Times New Roman" w:cs="Times New Roman"/>
          <w:bCs/>
          <w:sz w:val="24"/>
          <w:szCs w:val="24"/>
        </w:rPr>
        <w:t>Nr. IL/73/2024</w:t>
      </w:r>
      <w:r w:rsidR="005C118E">
        <w:rPr>
          <w:rFonts w:ascii="Times New Roman" w:eastAsia="Calibri" w:hAnsi="Times New Roman" w:cs="Times New Roman"/>
          <w:bCs/>
          <w:sz w:val="24"/>
          <w:szCs w:val="24"/>
        </w:rPr>
        <w:t xml:space="preserve"> </w:t>
      </w:r>
      <w:r w:rsidR="005C118E" w:rsidRPr="00912D70">
        <w:rPr>
          <w:rFonts w:ascii="Times New Roman" w:eastAsia="Calibri" w:hAnsi="Times New Roman" w:cs="Times New Roman"/>
          <w:bCs/>
          <w:sz w:val="24"/>
          <w:szCs w:val="24"/>
        </w:rPr>
        <w:t>(turpmāk – Līgums)</w:t>
      </w:r>
      <w:r w:rsidRPr="00A74FCC">
        <w:rPr>
          <w:rFonts w:ascii="Times New Roman" w:eastAsia="Calibri" w:hAnsi="Times New Roman" w:cs="Times New Roman"/>
          <w:bCs/>
          <w:sz w:val="24"/>
          <w:szCs w:val="24"/>
        </w:rPr>
        <w:t>, kas</w:t>
      </w:r>
      <w:r w:rsidRPr="00912D70">
        <w:rPr>
          <w:rFonts w:ascii="Times New Roman" w:eastAsia="Calibri" w:hAnsi="Times New Roman" w:cs="Times New Roman"/>
          <w:bCs/>
          <w:sz w:val="24"/>
          <w:szCs w:val="24"/>
        </w:rPr>
        <w:t xml:space="preserve"> noslēgts Vispārīgās vienošanās  ietvaros, šādu</w:t>
      </w:r>
      <w:r w:rsidR="002879A9">
        <w:rPr>
          <w:rFonts w:ascii="Times New Roman" w:eastAsia="Calibri" w:hAnsi="Times New Roman" w:cs="Times New Roman"/>
          <w:bCs/>
          <w:sz w:val="24"/>
          <w:szCs w:val="24"/>
        </w:rPr>
        <w:t>s</w:t>
      </w:r>
      <w:r w:rsidRPr="00912D70">
        <w:rPr>
          <w:rFonts w:ascii="Times New Roman" w:eastAsia="Calibri" w:hAnsi="Times New Roman" w:cs="Times New Roman"/>
          <w:bCs/>
          <w:sz w:val="24"/>
          <w:szCs w:val="24"/>
        </w:rPr>
        <w:t xml:space="preserve"> grozījumu</w:t>
      </w:r>
      <w:r w:rsidR="002879A9">
        <w:rPr>
          <w:rFonts w:ascii="Times New Roman" w:eastAsia="Calibri" w:hAnsi="Times New Roman" w:cs="Times New Roman"/>
          <w:bCs/>
          <w:sz w:val="24"/>
          <w:szCs w:val="24"/>
        </w:rPr>
        <w:t>s</w:t>
      </w:r>
      <w:r w:rsidRPr="00912D70">
        <w:rPr>
          <w:rFonts w:ascii="Times New Roman" w:eastAsia="Calibri" w:hAnsi="Times New Roman" w:cs="Times New Roman"/>
          <w:bCs/>
          <w:sz w:val="24"/>
          <w:szCs w:val="24"/>
        </w:rPr>
        <w:t xml:space="preserve"> (turpmāk – Līguma grozījum</w:t>
      </w:r>
      <w:r w:rsidR="00A86D2A">
        <w:rPr>
          <w:rFonts w:ascii="Times New Roman" w:eastAsia="Calibri" w:hAnsi="Times New Roman" w:cs="Times New Roman"/>
          <w:bCs/>
          <w:sz w:val="24"/>
          <w:szCs w:val="24"/>
        </w:rPr>
        <w:t xml:space="preserve">i </w:t>
      </w:r>
      <w:r w:rsidRPr="00912D70">
        <w:rPr>
          <w:rFonts w:ascii="Times New Roman" w:eastAsia="Calibri" w:hAnsi="Times New Roman" w:cs="Times New Roman"/>
          <w:bCs/>
          <w:sz w:val="24"/>
          <w:szCs w:val="24"/>
        </w:rPr>
        <w:t>Nr.</w:t>
      </w:r>
      <w:r w:rsidR="00BB6C43">
        <w:rPr>
          <w:rFonts w:ascii="Times New Roman" w:eastAsia="Calibri" w:hAnsi="Times New Roman" w:cs="Times New Roman"/>
          <w:bCs/>
          <w:sz w:val="24"/>
          <w:szCs w:val="24"/>
        </w:rPr>
        <w:t>1</w:t>
      </w:r>
      <w:r w:rsidRPr="00912D70">
        <w:rPr>
          <w:rFonts w:ascii="Times New Roman" w:eastAsia="Calibri" w:hAnsi="Times New Roman" w:cs="Times New Roman"/>
          <w:bCs/>
          <w:sz w:val="24"/>
          <w:szCs w:val="24"/>
        </w:rPr>
        <w:t>)</w:t>
      </w:r>
      <w:r w:rsidRPr="007340D6">
        <w:rPr>
          <w:rFonts w:ascii="Times New Roman" w:eastAsia="Calibri" w:hAnsi="Times New Roman" w:cs="Times New Roman"/>
          <w:sz w:val="24"/>
          <w:szCs w:val="24"/>
        </w:rPr>
        <w:t xml:space="preserve">:  </w:t>
      </w:r>
    </w:p>
    <w:p w14:paraId="45663CF1" w14:textId="7AF53B19" w:rsidR="00AA3E85" w:rsidRDefault="00F57621" w:rsidP="00871171">
      <w:pPr>
        <w:pStyle w:val="ListParagraph"/>
        <w:rPr>
          <w:rFonts w:ascii="Times New Roman" w:hAnsi="Times New Roman" w:cs="Times New Roman"/>
          <w:sz w:val="24"/>
          <w:szCs w:val="24"/>
        </w:rPr>
      </w:pPr>
      <w:bookmarkStart w:id="2" w:name="_Hlk78181171"/>
      <w:r>
        <w:rPr>
          <w:rFonts w:ascii="Times New Roman" w:hAnsi="Times New Roman" w:cs="Times New Roman"/>
          <w:sz w:val="24"/>
          <w:szCs w:val="24"/>
        </w:rPr>
        <w:t xml:space="preserve">1. </w:t>
      </w:r>
      <w:bookmarkStart w:id="3" w:name="_Hlk136946239"/>
      <w:r w:rsidR="005408E5" w:rsidRPr="00AA3E85">
        <w:rPr>
          <w:rFonts w:ascii="Times New Roman" w:hAnsi="Times New Roman" w:cs="Times New Roman"/>
          <w:sz w:val="24"/>
          <w:szCs w:val="24"/>
        </w:rPr>
        <w:t xml:space="preserve">Izteikt Līguma </w:t>
      </w:r>
      <w:r w:rsidR="00BB6C43">
        <w:rPr>
          <w:rFonts w:ascii="Times New Roman" w:hAnsi="Times New Roman" w:cs="Times New Roman"/>
          <w:sz w:val="24"/>
          <w:szCs w:val="24"/>
        </w:rPr>
        <w:t>1</w:t>
      </w:r>
      <w:r w:rsidR="00CB22BE">
        <w:rPr>
          <w:rFonts w:ascii="Times New Roman" w:hAnsi="Times New Roman" w:cs="Times New Roman"/>
          <w:sz w:val="24"/>
          <w:szCs w:val="24"/>
        </w:rPr>
        <w:t>.</w:t>
      </w:r>
      <w:r w:rsidR="007B34D9">
        <w:rPr>
          <w:rFonts w:ascii="Times New Roman" w:hAnsi="Times New Roman" w:cs="Times New Roman"/>
          <w:sz w:val="24"/>
          <w:szCs w:val="24"/>
        </w:rPr>
        <w:t>3</w:t>
      </w:r>
      <w:r w:rsidR="00CB22BE">
        <w:rPr>
          <w:rFonts w:ascii="Times New Roman" w:hAnsi="Times New Roman" w:cs="Times New Roman"/>
          <w:sz w:val="24"/>
          <w:szCs w:val="24"/>
        </w:rPr>
        <w:t>.punktu</w:t>
      </w:r>
      <w:r>
        <w:rPr>
          <w:rFonts w:ascii="Times New Roman" w:hAnsi="Times New Roman" w:cs="Times New Roman"/>
          <w:sz w:val="24"/>
          <w:szCs w:val="24"/>
        </w:rPr>
        <w:t xml:space="preserve"> šādā redakcijā: </w:t>
      </w:r>
      <w:bookmarkEnd w:id="3"/>
    </w:p>
    <w:p w14:paraId="7E3CB6F3" w14:textId="516789FF" w:rsidR="00EA3F7B" w:rsidRDefault="00F57621" w:rsidP="00CB22BE">
      <w:p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w:t>
      </w:r>
      <w:r w:rsidR="007B34D9" w:rsidRPr="007B34D9">
        <w:t xml:space="preserve"> </w:t>
      </w:r>
      <w:r w:rsidR="007B34D9" w:rsidRPr="007B34D9">
        <w:rPr>
          <w:rFonts w:ascii="Times New Roman" w:hAnsi="Times New Roman" w:cs="Times New Roman"/>
          <w:sz w:val="24"/>
          <w:szCs w:val="24"/>
        </w:rPr>
        <w:t>1.3.</w:t>
      </w:r>
      <w:r w:rsidR="007B34D9" w:rsidRPr="007B34D9">
        <w:rPr>
          <w:rFonts w:ascii="Times New Roman" w:hAnsi="Times New Roman" w:cs="Times New Roman"/>
          <w:sz w:val="24"/>
          <w:szCs w:val="24"/>
        </w:rPr>
        <w:tab/>
        <w:t xml:space="preserve">Līguma izpildes termiņš: </w:t>
      </w:r>
      <w:r w:rsidR="007B34D9" w:rsidRPr="00FC2E97">
        <w:rPr>
          <w:rFonts w:ascii="Times New Roman" w:hAnsi="Times New Roman" w:cs="Times New Roman"/>
          <w:i/>
          <w:iCs/>
          <w:sz w:val="24"/>
          <w:szCs w:val="24"/>
        </w:rPr>
        <w:t>2025.gada 31.decembris</w:t>
      </w:r>
      <w:r w:rsidR="007B34D9" w:rsidRPr="007B34D9">
        <w:rPr>
          <w:rFonts w:ascii="Times New Roman" w:hAnsi="Times New Roman" w:cs="Times New Roman"/>
          <w:sz w:val="24"/>
          <w:szCs w:val="24"/>
        </w:rPr>
        <w:t>, kas ir maksimālais termiņš līdz kuram Līgumā noteiktās saistības ir izpildītas un Pakalpojuma rezultātā veiktie darbi un nodevumi ir izstrādāti un nodoti Pasūtītājam.</w:t>
      </w:r>
      <w:r w:rsidRPr="00AA3E85">
        <w:rPr>
          <w:rFonts w:ascii="Times New Roman" w:hAnsi="Times New Roman" w:cs="Times New Roman"/>
          <w:sz w:val="24"/>
          <w:szCs w:val="24"/>
        </w:rPr>
        <w:t>”</w:t>
      </w:r>
      <w:r w:rsidR="002879A9">
        <w:rPr>
          <w:rFonts w:ascii="Times New Roman" w:hAnsi="Times New Roman" w:cs="Times New Roman"/>
          <w:sz w:val="24"/>
          <w:szCs w:val="24"/>
        </w:rPr>
        <w:t>;</w:t>
      </w:r>
    </w:p>
    <w:p w14:paraId="2931A776" w14:textId="1B6EF52C" w:rsidR="00BB6C43" w:rsidRDefault="00BB6C43" w:rsidP="00CB22BE">
      <w:pPr>
        <w:spacing w:after="0" w:line="240" w:lineRule="auto"/>
        <w:ind w:left="567"/>
        <w:jc w:val="both"/>
        <w:rPr>
          <w:rFonts w:ascii="Times New Roman" w:hAnsi="Times New Roman" w:cs="Times New Roman"/>
          <w:sz w:val="24"/>
          <w:szCs w:val="24"/>
        </w:rPr>
      </w:pPr>
    </w:p>
    <w:p w14:paraId="10BA8B98" w14:textId="3EA8498F" w:rsidR="00BB6C43" w:rsidRDefault="00BB6C43" w:rsidP="00FA4AC1">
      <w:p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2. </w:t>
      </w:r>
      <w:r w:rsidRPr="00BB6C43">
        <w:rPr>
          <w:rFonts w:ascii="Times New Roman" w:hAnsi="Times New Roman" w:cs="Times New Roman"/>
          <w:sz w:val="24"/>
          <w:szCs w:val="24"/>
        </w:rPr>
        <w:t xml:space="preserve">Izteikt Līguma </w:t>
      </w:r>
      <w:r>
        <w:rPr>
          <w:rFonts w:ascii="Times New Roman" w:hAnsi="Times New Roman" w:cs="Times New Roman"/>
          <w:sz w:val="24"/>
          <w:szCs w:val="24"/>
        </w:rPr>
        <w:t>2</w:t>
      </w:r>
      <w:r w:rsidRPr="00BB6C43">
        <w:rPr>
          <w:rFonts w:ascii="Times New Roman" w:hAnsi="Times New Roman" w:cs="Times New Roman"/>
          <w:sz w:val="24"/>
          <w:szCs w:val="24"/>
        </w:rPr>
        <w:t>.2.punktu šādā redakcijā:</w:t>
      </w:r>
    </w:p>
    <w:p w14:paraId="7A437A77" w14:textId="77777777" w:rsidR="007E6DEF" w:rsidRDefault="007E6DEF" w:rsidP="00CB22BE">
      <w:pPr>
        <w:spacing w:after="0" w:line="240" w:lineRule="auto"/>
        <w:ind w:left="567"/>
        <w:jc w:val="both"/>
        <w:rPr>
          <w:rFonts w:ascii="Times New Roman" w:hAnsi="Times New Roman" w:cs="Times New Roman"/>
          <w:sz w:val="24"/>
          <w:szCs w:val="24"/>
        </w:rPr>
      </w:pPr>
    </w:p>
    <w:p w14:paraId="7121563B" w14:textId="485C8B4B" w:rsidR="00BB6C43" w:rsidRDefault="00BB6C43" w:rsidP="00CB22BE">
      <w:p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w:t>
      </w:r>
      <w:r w:rsidRPr="00BB6C43">
        <w:rPr>
          <w:rFonts w:ascii="Times New Roman" w:hAnsi="Times New Roman" w:cs="Times New Roman"/>
          <w:sz w:val="24"/>
          <w:szCs w:val="24"/>
        </w:rPr>
        <w:t>2.2.</w:t>
      </w:r>
      <w:r w:rsidRPr="00BB6C43">
        <w:rPr>
          <w:rFonts w:ascii="Times New Roman" w:hAnsi="Times New Roman" w:cs="Times New Roman"/>
          <w:sz w:val="24"/>
          <w:szCs w:val="24"/>
        </w:rPr>
        <w:tab/>
        <w:t xml:space="preserve">Līgumcena par Pakalpojuma izpildi ir </w:t>
      </w:r>
      <w:r w:rsidR="00FC2E97" w:rsidRPr="00F57621">
        <w:rPr>
          <w:rFonts w:ascii="Times New Roman" w:hAnsi="Times New Roman" w:cs="Times New Roman"/>
          <w:sz w:val="24"/>
          <w:szCs w:val="24"/>
        </w:rPr>
        <w:t>2420</w:t>
      </w:r>
      <w:r w:rsidRPr="00F57621">
        <w:rPr>
          <w:rFonts w:ascii="Times New Roman" w:hAnsi="Times New Roman" w:cs="Times New Roman"/>
          <w:sz w:val="24"/>
          <w:szCs w:val="24"/>
        </w:rPr>
        <w:t>,00 EUR</w:t>
      </w:r>
      <w:r w:rsidRPr="00FC2E97">
        <w:rPr>
          <w:rFonts w:ascii="Times New Roman" w:hAnsi="Times New Roman" w:cs="Times New Roman"/>
          <w:i/>
          <w:iCs/>
          <w:sz w:val="24"/>
          <w:szCs w:val="24"/>
        </w:rPr>
        <w:t xml:space="preserve"> (</w:t>
      </w:r>
      <w:r w:rsidR="00FC2E97" w:rsidRPr="00FC2E97">
        <w:rPr>
          <w:rFonts w:ascii="Times New Roman" w:hAnsi="Times New Roman" w:cs="Times New Roman"/>
          <w:i/>
          <w:iCs/>
          <w:sz w:val="24"/>
          <w:szCs w:val="24"/>
        </w:rPr>
        <w:t>divi tūkstoši četri simti divdesmit</w:t>
      </w:r>
      <w:r w:rsidR="008F1D2C" w:rsidRPr="00FC2E97">
        <w:rPr>
          <w:rFonts w:ascii="Times New Roman" w:hAnsi="Times New Roman" w:cs="Times New Roman"/>
          <w:i/>
          <w:iCs/>
          <w:sz w:val="24"/>
          <w:szCs w:val="24"/>
        </w:rPr>
        <w:t xml:space="preserve"> </w:t>
      </w:r>
      <w:r w:rsidRPr="00FC2E97">
        <w:rPr>
          <w:rFonts w:ascii="Times New Roman" w:hAnsi="Times New Roman" w:cs="Times New Roman"/>
          <w:i/>
          <w:iCs/>
          <w:sz w:val="24"/>
          <w:szCs w:val="24"/>
        </w:rPr>
        <w:t xml:space="preserve"> euro un 00 centi)</w:t>
      </w:r>
      <w:r w:rsidRPr="00BB6C43">
        <w:rPr>
          <w:rFonts w:ascii="Times New Roman" w:hAnsi="Times New Roman" w:cs="Times New Roman"/>
          <w:sz w:val="24"/>
          <w:szCs w:val="24"/>
        </w:rPr>
        <w:t xml:space="preserve">, tai skaitā summa bez pievienotās vērtības nodokļa (turpmāk – PVN) </w:t>
      </w:r>
      <w:r w:rsidR="00FC2E97" w:rsidRPr="00F57621">
        <w:rPr>
          <w:rFonts w:ascii="Times New Roman" w:hAnsi="Times New Roman" w:cs="Times New Roman"/>
          <w:sz w:val="24"/>
          <w:szCs w:val="24"/>
        </w:rPr>
        <w:t>20</w:t>
      </w:r>
      <w:r w:rsidRPr="00F57621">
        <w:rPr>
          <w:rFonts w:ascii="Times New Roman" w:hAnsi="Times New Roman" w:cs="Times New Roman"/>
          <w:sz w:val="24"/>
          <w:szCs w:val="24"/>
        </w:rPr>
        <w:t>00,00 EUR</w:t>
      </w:r>
      <w:r w:rsidRPr="00FC2E97">
        <w:rPr>
          <w:rFonts w:ascii="Times New Roman" w:hAnsi="Times New Roman" w:cs="Times New Roman"/>
          <w:i/>
          <w:iCs/>
          <w:sz w:val="24"/>
          <w:szCs w:val="24"/>
        </w:rPr>
        <w:t xml:space="preserve"> (</w:t>
      </w:r>
      <w:r w:rsidR="00FC2E97" w:rsidRPr="00FC2E97">
        <w:rPr>
          <w:rFonts w:ascii="Times New Roman" w:hAnsi="Times New Roman" w:cs="Times New Roman"/>
          <w:i/>
          <w:iCs/>
          <w:sz w:val="24"/>
          <w:szCs w:val="24"/>
        </w:rPr>
        <w:t>divi</w:t>
      </w:r>
      <w:r w:rsidR="008F1D2C" w:rsidRPr="00FC2E97">
        <w:rPr>
          <w:rFonts w:ascii="Times New Roman" w:hAnsi="Times New Roman" w:cs="Times New Roman"/>
          <w:i/>
          <w:iCs/>
          <w:sz w:val="24"/>
          <w:szCs w:val="24"/>
        </w:rPr>
        <w:t xml:space="preserve"> tūkstoši </w:t>
      </w:r>
      <w:r w:rsidRPr="00FC2E97">
        <w:rPr>
          <w:rFonts w:ascii="Times New Roman" w:hAnsi="Times New Roman" w:cs="Times New Roman"/>
          <w:i/>
          <w:iCs/>
          <w:sz w:val="24"/>
          <w:szCs w:val="24"/>
        </w:rPr>
        <w:t xml:space="preserve">euro un 00 centi) </w:t>
      </w:r>
      <w:r w:rsidRPr="00F57621">
        <w:rPr>
          <w:rFonts w:ascii="Times New Roman" w:hAnsi="Times New Roman" w:cs="Times New Roman"/>
          <w:sz w:val="24"/>
          <w:szCs w:val="24"/>
        </w:rPr>
        <w:t xml:space="preserve">un PVN 21% ir  </w:t>
      </w:r>
      <w:r w:rsidR="00FC2E97" w:rsidRPr="00F57621">
        <w:rPr>
          <w:rFonts w:ascii="Times New Roman" w:hAnsi="Times New Roman" w:cs="Times New Roman"/>
          <w:sz w:val="24"/>
          <w:szCs w:val="24"/>
        </w:rPr>
        <w:t>420</w:t>
      </w:r>
      <w:r w:rsidRPr="00F57621">
        <w:rPr>
          <w:rFonts w:ascii="Times New Roman" w:hAnsi="Times New Roman" w:cs="Times New Roman"/>
          <w:sz w:val="24"/>
          <w:szCs w:val="24"/>
        </w:rPr>
        <w:t>,00 EUR</w:t>
      </w:r>
      <w:r w:rsidRPr="00FC2E97">
        <w:rPr>
          <w:rFonts w:ascii="Times New Roman" w:hAnsi="Times New Roman" w:cs="Times New Roman"/>
          <w:i/>
          <w:iCs/>
          <w:sz w:val="24"/>
          <w:szCs w:val="24"/>
        </w:rPr>
        <w:t xml:space="preserve"> (</w:t>
      </w:r>
      <w:r w:rsidR="00FC2E97" w:rsidRPr="00FC2E97">
        <w:rPr>
          <w:rFonts w:ascii="Times New Roman" w:hAnsi="Times New Roman" w:cs="Times New Roman"/>
          <w:i/>
          <w:iCs/>
          <w:sz w:val="24"/>
          <w:szCs w:val="24"/>
        </w:rPr>
        <w:t>četri simti divdesmit</w:t>
      </w:r>
      <w:r w:rsidRPr="00FC2E97">
        <w:rPr>
          <w:rFonts w:ascii="Times New Roman" w:hAnsi="Times New Roman" w:cs="Times New Roman"/>
          <w:i/>
          <w:iCs/>
          <w:sz w:val="24"/>
          <w:szCs w:val="24"/>
        </w:rPr>
        <w:t xml:space="preserve"> euro un 00 centi).</w:t>
      </w:r>
      <w:r>
        <w:rPr>
          <w:rFonts w:ascii="Times New Roman" w:hAnsi="Times New Roman" w:cs="Times New Roman"/>
          <w:sz w:val="24"/>
          <w:szCs w:val="24"/>
        </w:rPr>
        <w:t>”</w:t>
      </w:r>
    </w:p>
    <w:p w14:paraId="4519D478" w14:textId="77777777" w:rsidR="00BB6C43" w:rsidRDefault="00BB6C43" w:rsidP="00CB22BE">
      <w:pPr>
        <w:spacing w:after="0" w:line="240" w:lineRule="auto"/>
        <w:ind w:left="567"/>
        <w:jc w:val="both"/>
        <w:rPr>
          <w:rFonts w:ascii="Times New Roman" w:hAnsi="Times New Roman" w:cs="Times New Roman"/>
          <w:sz w:val="24"/>
          <w:szCs w:val="24"/>
        </w:rPr>
      </w:pPr>
    </w:p>
    <w:p w14:paraId="09BE208B" w14:textId="6EFDB3FB" w:rsidR="002879A9" w:rsidRDefault="00F470EA" w:rsidP="00871171">
      <w:pPr>
        <w:pStyle w:val="ListParagraph"/>
        <w:rPr>
          <w:rFonts w:ascii="Times New Roman" w:eastAsia="Calibri" w:hAnsi="Times New Roman" w:cs="Times New Roman"/>
          <w:sz w:val="24"/>
          <w:szCs w:val="24"/>
        </w:rPr>
      </w:pPr>
      <w:r>
        <w:rPr>
          <w:rFonts w:ascii="Times New Roman" w:hAnsi="Times New Roman" w:cs="Times New Roman"/>
          <w:sz w:val="24"/>
          <w:szCs w:val="24"/>
        </w:rPr>
        <w:t xml:space="preserve">3. </w:t>
      </w:r>
      <w:r w:rsidR="00475049">
        <w:rPr>
          <w:rFonts w:ascii="Times New Roman" w:hAnsi="Times New Roman" w:cs="Times New Roman"/>
          <w:sz w:val="24"/>
          <w:szCs w:val="24"/>
        </w:rPr>
        <w:t xml:space="preserve">Izteikt </w:t>
      </w:r>
      <w:r w:rsidR="00BF120E">
        <w:rPr>
          <w:rFonts w:ascii="Times New Roman" w:hAnsi="Times New Roman" w:cs="Times New Roman"/>
          <w:sz w:val="24"/>
          <w:szCs w:val="24"/>
        </w:rPr>
        <w:t xml:space="preserve">Līguma </w:t>
      </w:r>
      <w:r>
        <w:rPr>
          <w:rFonts w:ascii="Times New Roman" w:hAnsi="Times New Roman" w:cs="Times New Roman"/>
          <w:sz w:val="24"/>
          <w:szCs w:val="24"/>
        </w:rPr>
        <w:t>1. </w:t>
      </w:r>
      <w:r w:rsidR="001271F4">
        <w:rPr>
          <w:rFonts w:ascii="Times New Roman" w:hAnsi="Times New Roman" w:cs="Times New Roman"/>
          <w:sz w:val="24"/>
          <w:szCs w:val="24"/>
        </w:rPr>
        <w:t>pielikum</w:t>
      </w:r>
      <w:r w:rsidR="00CB22BE">
        <w:rPr>
          <w:rFonts w:ascii="Times New Roman" w:hAnsi="Times New Roman" w:cs="Times New Roman"/>
          <w:sz w:val="24"/>
          <w:szCs w:val="24"/>
        </w:rPr>
        <w:t>u</w:t>
      </w:r>
      <w:r w:rsidR="001271F4" w:rsidRPr="001271F4">
        <w:rPr>
          <w:rFonts w:ascii="Times New Roman" w:hAnsi="Times New Roman" w:cs="Times New Roman"/>
          <w:sz w:val="24"/>
          <w:szCs w:val="24"/>
        </w:rPr>
        <w:t xml:space="preserve"> “Darba uzdevums”</w:t>
      </w:r>
      <w:r w:rsidR="001271F4">
        <w:rPr>
          <w:rFonts w:ascii="Times New Roman" w:hAnsi="Times New Roman" w:cs="Times New Roman"/>
          <w:sz w:val="24"/>
          <w:szCs w:val="24"/>
        </w:rPr>
        <w:t xml:space="preserve"> </w:t>
      </w:r>
      <w:r w:rsidR="00475049">
        <w:rPr>
          <w:rFonts w:ascii="Times New Roman" w:hAnsi="Times New Roman" w:cs="Times New Roman"/>
          <w:sz w:val="24"/>
          <w:szCs w:val="24"/>
        </w:rPr>
        <w:t xml:space="preserve">jaunā </w:t>
      </w:r>
      <w:r w:rsidR="001271F4">
        <w:rPr>
          <w:rFonts w:ascii="Times New Roman" w:eastAsia="Calibri" w:hAnsi="Times New Roman" w:cs="Times New Roman"/>
          <w:sz w:val="24"/>
          <w:szCs w:val="24"/>
        </w:rPr>
        <w:t>redakcijā</w:t>
      </w:r>
      <w:r>
        <w:rPr>
          <w:rFonts w:ascii="Times New Roman" w:eastAsia="Calibri" w:hAnsi="Times New Roman" w:cs="Times New Roman"/>
          <w:sz w:val="24"/>
          <w:szCs w:val="24"/>
        </w:rPr>
        <w:t xml:space="preserve"> (1. pielikums);</w:t>
      </w:r>
    </w:p>
    <w:p w14:paraId="002402CE" w14:textId="77777777" w:rsidR="00A15FE6" w:rsidRDefault="00A15FE6" w:rsidP="00871171">
      <w:pPr>
        <w:pStyle w:val="ListParagraph"/>
        <w:rPr>
          <w:rFonts w:ascii="Times New Roman" w:eastAsia="Calibri" w:hAnsi="Times New Roman" w:cs="Times New Roman"/>
          <w:sz w:val="24"/>
          <w:szCs w:val="24"/>
        </w:rPr>
      </w:pPr>
    </w:p>
    <w:p w14:paraId="3D08D36A" w14:textId="1106D749" w:rsidR="00CB06DD" w:rsidRDefault="00CB06DD" w:rsidP="00722537">
      <w:pPr>
        <w:pStyle w:val="ListParagraph"/>
        <w:jc w:val="both"/>
        <w:rPr>
          <w:rFonts w:ascii="Times New Roman" w:hAnsi="Times New Roman" w:cs="Times New Roman"/>
          <w:sz w:val="24"/>
          <w:szCs w:val="24"/>
        </w:rPr>
      </w:pPr>
      <w:r>
        <w:rPr>
          <w:rFonts w:ascii="Times New Roman" w:hAnsi="Times New Roman" w:cs="Times New Roman"/>
          <w:sz w:val="24"/>
          <w:szCs w:val="24"/>
        </w:rPr>
        <w:t>4. Izteikt Līguma 2. pielikumu “Nodošanas-pieņemšanas akts” jaunā redakcijā</w:t>
      </w:r>
      <w:r w:rsidR="00D610BD">
        <w:rPr>
          <w:rFonts w:ascii="Times New Roman" w:hAnsi="Times New Roman" w:cs="Times New Roman"/>
          <w:sz w:val="24"/>
          <w:szCs w:val="24"/>
        </w:rPr>
        <w:t xml:space="preserve"> (2. pielikums);</w:t>
      </w:r>
    </w:p>
    <w:p w14:paraId="1E1F6E31" w14:textId="75959F59" w:rsidR="00FA4AC1" w:rsidRPr="00411AD0" w:rsidRDefault="00FA4AC1" w:rsidP="00A15FE6">
      <w:pPr>
        <w:ind w:left="709"/>
        <w:jc w:val="both"/>
        <w:rPr>
          <w:rFonts w:cs="Times New Roman"/>
          <w:bCs/>
          <w:sz w:val="24"/>
          <w:szCs w:val="28"/>
        </w:rPr>
      </w:pPr>
      <w:r>
        <w:rPr>
          <w:rFonts w:ascii="Times New Roman" w:hAnsi="Times New Roman" w:cs="Times New Roman"/>
          <w:sz w:val="24"/>
          <w:szCs w:val="28"/>
        </w:rPr>
        <w:t>5</w:t>
      </w:r>
      <w:r w:rsidRPr="00A70E3C">
        <w:rPr>
          <w:rFonts w:ascii="Times New Roman" w:hAnsi="Times New Roman" w:cs="Times New Roman"/>
          <w:sz w:val="24"/>
          <w:szCs w:val="28"/>
        </w:rPr>
        <w:t>. Lī</w:t>
      </w:r>
      <w:r w:rsidRPr="00411AD0">
        <w:rPr>
          <w:rFonts w:ascii="Times New Roman" w:hAnsi="Times New Roman" w:cs="Times New Roman"/>
          <w:sz w:val="24"/>
          <w:szCs w:val="28"/>
        </w:rPr>
        <w:t>guma grozījumi Nr.</w:t>
      </w:r>
      <w:r>
        <w:rPr>
          <w:rFonts w:ascii="Times New Roman" w:hAnsi="Times New Roman" w:cs="Times New Roman"/>
          <w:sz w:val="24"/>
          <w:szCs w:val="28"/>
        </w:rPr>
        <w:t>1</w:t>
      </w:r>
      <w:r w:rsidRPr="00411AD0">
        <w:rPr>
          <w:rFonts w:ascii="Times New Roman" w:hAnsi="Times New Roman" w:cs="Times New Roman"/>
          <w:sz w:val="24"/>
          <w:szCs w:val="28"/>
        </w:rPr>
        <w:t xml:space="preserve"> </w:t>
      </w:r>
      <w:r w:rsidRPr="00411AD0">
        <w:rPr>
          <w:rFonts w:ascii="Times New Roman" w:hAnsi="Times New Roman" w:cs="Times New Roman"/>
          <w:sz w:val="24"/>
          <w:szCs w:val="24"/>
        </w:rPr>
        <w:t xml:space="preserve">ir </w:t>
      </w:r>
      <w:r w:rsidRPr="00411AD0">
        <w:rPr>
          <w:rFonts w:ascii="Times New Roman" w:hAnsi="Times New Roman" w:cs="Times New Roman"/>
          <w:sz w:val="24"/>
          <w:szCs w:val="28"/>
        </w:rPr>
        <w:t>Līguma</w:t>
      </w:r>
      <w:r w:rsidRPr="00411AD0">
        <w:rPr>
          <w:rFonts w:ascii="Times New Roman" w:hAnsi="Times New Roman" w:cs="Times New Roman"/>
          <w:sz w:val="24"/>
          <w:szCs w:val="24"/>
        </w:rPr>
        <w:t xml:space="preserve"> neatņemama sastāvdaļa. </w:t>
      </w:r>
      <w:r w:rsidRPr="00411AD0">
        <w:rPr>
          <w:rFonts w:ascii="Times New Roman" w:hAnsi="Times New Roman" w:cs="Times New Roman"/>
          <w:sz w:val="24"/>
          <w:szCs w:val="28"/>
        </w:rPr>
        <w:t>Citi Līguma noteikumi netiek mainīti</w:t>
      </w:r>
      <w:r w:rsidR="00795870">
        <w:rPr>
          <w:rFonts w:ascii="Times New Roman" w:hAnsi="Times New Roman" w:cs="Times New Roman"/>
          <w:sz w:val="24"/>
          <w:szCs w:val="28"/>
        </w:rPr>
        <w:t>;</w:t>
      </w:r>
    </w:p>
    <w:p w14:paraId="36D305FF" w14:textId="640BAEE3" w:rsidR="00FA4AC1" w:rsidRPr="0050682C" w:rsidRDefault="00795870" w:rsidP="00722537">
      <w:pPr>
        <w:pStyle w:val="Heading3"/>
        <w:ind w:left="709"/>
        <w:rPr>
          <w:rFonts w:cs="Times New Roman"/>
          <w:bCs w:val="0"/>
          <w:szCs w:val="24"/>
          <w:lang w:val="lv-LV"/>
        </w:rPr>
      </w:pPr>
      <w:r>
        <w:rPr>
          <w:rFonts w:cs="Times New Roman"/>
          <w:szCs w:val="24"/>
          <w:lang w:val="lv-LV"/>
        </w:rPr>
        <w:t>6</w:t>
      </w:r>
      <w:r w:rsidR="00FA4AC1">
        <w:rPr>
          <w:rFonts w:cs="Times New Roman"/>
          <w:szCs w:val="24"/>
          <w:lang w:val="lv-LV"/>
        </w:rPr>
        <w:t>. Līguma</w:t>
      </w:r>
      <w:r w:rsidR="00FA4AC1" w:rsidRPr="0050682C">
        <w:rPr>
          <w:rFonts w:cs="Times New Roman"/>
          <w:szCs w:val="24"/>
          <w:lang w:val="lv-LV"/>
        </w:rPr>
        <w:t xml:space="preserve"> grozījum</w:t>
      </w:r>
      <w:r w:rsidR="00FA4AC1">
        <w:rPr>
          <w:rFonts w:cs="Times New Roman"/>
          <w:szCs w:val="24"/>
          <w:lang w:val="lv-LV"/>
        </w:rPr>
        <w:t>i</w:t>
      </w:r>
      <w:r w:rsidR="00FA4AC1" w:rsidRPr="0050682C">
        <w:rPr>
          <w:rFonts w:cs="Times New Roman"/>
          <w:szCs w:val="24"/>
          <w:lang w:val="lv-LV"/>
        </w:rPr>
        <w:t xml:space="preserve"> Nr.</w:t>
      </w:r>
      <w:r w:rsidR="00FA4AC1">
        <w:rPr>
          <w:rFonts w:cs="Times New Roman"/>
          <w:szCs w:val="24"/>
          <w:lang w:val="lv-LV"/>
        </w:rPr>
        <w:t>1</w:t>
      </w:r>
      <w:r w:rsidR="00FA4AC1" w:rsidRPr="0050682C">
        <w:rPr>
          <w:lang w:val="lv-LV"/>
        </w:rPr>
        <w:t xml:space="preserve"> stājas spēkā ar dienu, kad to</w:t>
      </w:r>
      <w:r>
        <w:rPr>
          <w:lang w:val="lv-LV"/>
        </w:rPr>
        <w:t>s</w:t>
      </w:r>
      <w:r w:rsidR="00FA4AC1" w:rsidRPr="0050682C">
        <w:rPr>
          <w:lang w:val="lv-LV"/>
        </w:rPr>
        <w:t xml:space="preserve"> ir parakstījis pēdējais no Līdzējiem</w:t>
      </w:r>
      <w:r w:rsidR="00FA4AC1">
        <w:rPr>
          <w:lang w:val="lv-LV"/>
        </w:rPr>
        <w:t>.</w:t>
      </w:r>
    </w:p>
    <w:p w14:paraId="5899EA51" w14:textId="4B5108B3" w:rsidR="00FA4AC1" w:rsidRDefault="006141BE" w:rsidP="00FA4AC1">
      <w:pPr>
        <w:pStyle w:val="Heading3"/>
        <w:ind w:left="709"/>
        <w:rPr>
          <w:rFonts w:eastAsia="Calibri" w:cs="Times New Roman"/>
          <w:szCs w:val="24"/>
          <w:lang w:val="lv-LV"/>
        </w:rPr>
      </w:pPr>
      <w:r>
        <w:rPr>
          <w:rFonts w:cs="Times New Roman"/>
          <w:szCs w:val="24"/>
          <w:lang w:val="lv-LV"/>
        </w:rPr>
        <w:t>7</w:t>
      </w:r>
      <w:r w:rsidR="00FA4AC1">
        <w:rPr>
          <w:rFonts w:cs="Times New Roman"/>
          <w:szCs w:val="24"/>
          <w:lang w:val="lv-LV"/>
        </w:rPr>
        <w:t>. Līguma</w:t>
      </w:r>
      <w:r w:rsidR="00FA4AC1" w:rsidRPr="0050682C">
        <w:rPr>
          <w:rFonts w:cs="Times New Roman"/>
          <w:szCs w:val="24"/>
          <w:lang w:val="lv-LV"/>
        </w:rPr>
        <w:t xml:space="preserve"> grozījum</w:t>
      </w:r>
      <w:r w:rsidR="00FA4AC1">
        <w:rPr>
          <w:rFonts w:cs="Times New Roman"/>
          <w:szCs w:val="24"/>
          <w:lang w:val="lv-LV"/>
        </w:rPr>
        <w:t>i Nr.1</w:t>
      </w:r>
      <w:r w:rsidR="00FA4AC1" w:rsidRPr="005A76B6">
        <w:rPr>
          <w:rFonts w:cs="Times New Roman"/>
          <w:szCs w:val="24"/>
          <w:lang w:val="lv-LV"/>
        </w:rPr>
        <w:t xml:space="preserve"> </w:t>
      </w:r>
      <w:r w:rsidR="00FA4AC1" w:rsidRPr="00BB61FC">
        <w:rPr>
          <w:rFonts w:eastAsia="Calibri" w:cs="Times New Roman"/>
          <w:szCs w:val="24"/>
          <w:lang w:val="lv-LV"/>
        </w:rPr>
        <w:t>sagatavot</w:t>
      </w:r>
      <w:r>
        <w:rPr>
          <w:rFonts w:eastAsia="Calibri" w:cs="Times New Roman"/>
          <w:szCs w:val="24"/>
          <w:lang w:val="lv-LV"/>
        </w:rPr>
        <w:t>i</w:t>
      </w:r>
      <w:r w:rsidR="00FA4AC1" w:rsidRPr="00BB61FC">
        <w:rPr>
          <w:rFonts w:eastAsia="Calibri" w:cs="Times New Roman"/>
          <w:szCs w:val="24"/>
          <w:lang w:val="lv-LV"/>
        </w:rPr>
        <w:t xml:space="preserve"> latviešu valodā, atbilstoši normatīvajiem aktiem par elektronisko dokumentu noformēšanu, </w:t>
      </w:r>
      <w:r w:rsidR="00A672AC">
        <w:rPr>
          <w:rFonts w:eastAsia="Calibri" w:cs="Times New Roman"/>
          <w:szCs w:val="24"/>
          <w:lang w:val="lv-LV"/>
        </w:rPr>
        <w:t xml:space="preserve">kopā ar pielikumiem </w:t>
      </w:r>
      <w:r w:rsidR="00FA4AC1" w:rsidRPr="00BB61FC">
        <w:rPr>
          <w:rFonts w:eastAsia="Calibri" w:cs="Times New Roman"/>
          <w:szCs w:val="24"/>
          <w:lang w:val="lv-LV"/>
        </w:rPr>
        <w:t xml:space="preserve">uz </w:t>
      </w:r>
      <w:r w:rsidR="00E34A17">
        <w:rPr>
          <w:rFonts w:eastAsia="Calibri" w:cs="Times New Roman"/>
          <w:szCs w:val="24"/>
          <w:lang w:val="lv-LV"/>
        </w:rPr>
        <w:t>6</w:t>
      </w:r>
      <w:r w:rsidR="00FA4AC1">
        <w:rPr>
          <w:rFonts w:eastAsia="Calibri" w:cs="Times New Roman"/>
          <w:szCs w:val="24"/>
          <w:lang w:val="lv-LV"/>
        </w:rPr>
        <w:t xml:space="preserve"> (</w:t>
      </w:r>
      <w:r w:rsidR="00E34A17" w:rsidRPr="00E34A17">
        <w:rPr>
          <w:rFonts w:eastAsia="Calibri" w:cs="Times New Roman"/>
          <w:i/>
          <w:iCs/>
          <w:szCs w:val="24"/>
          <w:lang w:val="lv-LV"/>
        </w:rPr>
        <w:t>sešām</w:t>
      </w:r>
      <w:r w:rsidR="00FA4AC1">
        <w:rPr>
          <w:rFonts w:eastAsia="Calibri" w:cs="Times New Roman"/>
          <w:szCs w:val="24"/>
          <w:lang w:val="lv-LV"/>
        </w:rPr>
        <w:t>)</w:t>
      </w:r>
      <w:r w:rsidR="00FA4AC1" w:rsidRPr="00BB61FC">
        <w:rPr>
          <w:rFonts w:eastAsia="Calibri" w:cs="Times New Roman"/>
          <w:szCs w:val="24"/>
          <w:lang w:val="lv-LV"/>
        </w:rPr>
        <w:t xml:space="preserve"> lapām.</w:t>
      </w:r>
    </w:p>
    <w:p w14:paraId="7DCCC296" w14:textId="77777777" w:rsidR="00C3027B" w:rsidRDefault="00C3027B" w:rsidP="00C3027B">
      <w:pPr>
        <w:pStyle w:val="Heading3"/>
        <w:ind w:left="709"/>
        <w:rPr>
          <w:rFonts w:eastAsia="Calibri" w:cs="Times New Roman"/>
          <w:szCs w:val="24"/>
          <w:lang w:val="lv-LV"/>
        </w:rPr>
      </w:pPr>
      <w:r>
        <w:rPr>
          <w:rFonts w:eastAsia="Calibri" w:cs="Times New Roman"/>
          <w:szCs w:val="24"/>
          <w:lang w:val="lv-LV"/>
        </w:rPr>
        <w:t>8. Līguma grozījumiem Nr.1 kā neatņemama sastāvdaļa pievienoti šādi pielikumi:</w:t>
      </w:r>
    </w:p>
    <w:p w14:paraId="335201CF" w14:textId="74C2399C" w:rsidR="00C3027B" w:rsidRDefault="00C3027B" w:rsidP="00C3027B">
      <w:pPr>
        <w:pStyle w:val="Heading3"/>
        <w:ind w:left="993"/>
        <w:rPr>
          <w:rFonts w:eastAsia="Calibri" w:cs="Times New Roman"/>
          <w:szCs w:val="24"/>
          <w:lang w:val="lv-LV"/>
        </w:rPr>
      </w:pPr>
      <w:r>
        <w:rPr>
          <w:rFonts w:eastAsia="Calibri" w:cs="Times New Roman"/>
          <w:szCs w:val="24"/>
          <w:lang w:val="lv-LV"/>
        </w:rPr>
        <w:t xml:space="preserve">8.1. 1.pielikums “Darba uzdevums” uz </w:t>
      </w:r>
      <w:r w:rsidR="006727D2">
        <w:rPr>
          <w:rFonts w:eastAsia="Calibri" w:cs="Times New Roman"/>
          <w:szCs w:val="24"/>
          <w:lang w:val="lv-LV"/>
        </w:rPr>
        <w:t>2 (</w:t>
      </w:r>
      <w:r w:rsidR="006727D2" w:rsidRPr="006727D2">
        <w:rPr>
          <w:rFonts w:eastAsia="Calibri" w:cs="Times New Roman"/>
          <w:i/>
          <w:iCs/>
          <w:szCs w:val="24"/>
          <w:lang w:val="lv-LV"/>
        </w:rPr>
        <w:t>divām</w:t>
      </w:r>
      <w:r>
        <w:rPr>
          <w:rFonts w:eastAsia="Calibri" w:cs="Times New Roman"/>
          <w:szCs w:val="24"/>
          <w:lang w:val="lv-LV"/>
        </w:rPr>
        <w:t>) lapām;</w:t>
      </w:r>
    </w:p>
    <w:p w14:paraId="6C1C373E" w14:textId="7E639252" w:rsidR="00C3027B" w:rsidRDefault="00C3027B" w:rsidP="00C3027B">
      <w:pPr>
        <w:pStyle w:val="Heading3"/>
        <w:ind w:left="993"/>
        <w:rPr>
          <w:rFonts w:eastAsia="Calibri" w:cs="Times New Roman"/>
          <w:szCs w:val="24"/>
          <w:lang w:val="lv-LV"/>
        </w:rPr>
      </w:pPr>
      <w:r>
        <w:rPr>
          <w:rFonts w:eastAsia="Calibri" w:cs="Times New Roman"/>
          <w:szCs w:val="24"/>
          <w:lang w:val="lv-LV"/>
        </w:rPr>
        <w:t>8.2. 2.pielikums “</w:t>
      </w:r>
      <w:r w:rsidRPr="0043644D">
        <w:rPr>
          <w:rFonts w:eastAsia="Play" w:cs="Times New Roman"/>
          <w:iCs/>
          <w:color w:val="000000"/>
          <w:szCs w:val="24"/>
        </w:rPr>
        <w:t>Nodošanas-pieņemšanas akts</w:t>
      </w:r>
      <w:r>
        <w:rPr>
          <w:rFonts w:eastAsia="Calibri" w:cs="Times New Roman"/>
          <w:szCs w:val="24"/>
          <w:lang w:val="lv-LV"/>
        </w:rPr>
        <w:t xml:space="preserve">” uz </w:t>
      </w:r>
      <w:r w:rsidR="006727D2">
        <w:rPr>
          <w:rFonts w:eastAsia="Calibri" w:cs="Times New Roman"/>
          <w:szCs w:val="24"/>
          <w:lang w:val="lv-LV"/>
        </w:rPr>
        <w:t>2 (</w:t>
      </w:r>
      <w:r w:rsidR="006727D2" w:rsidRPr="006727D2">
        <w:rPr>
          <w:rFonts w:eastAsia="Calibri" w:cs="Times New Roman"/>
          <w:i/>
          <w:iCs/>
          <w:szCs w:val="24"/>
          <w:lang w:val="lv-LV"/>
        </w:rPr>
        <w:t>divām</w:t>
      </w:r>
      <w:r w:rsidR="006727D2">
        <w:rPr>
          <w:rFonts w:eastAsia="Calibri" w:cs="Times New Roman"/>
          <w:szCs w:val="24"/>
          <w:lang w:val="lv-LV"/>
        </w:rPr>
        <w:t xml:space="preserve">) </w:t>
      </w:r>
      <w:r>
        <w:rPr>
          <w:rFonts w:eastAsia="Calibri" w:cs="Times New Roman"/>
          <w:szCs w:val="24"/>
          <w:lang w:val="lv-LV"/>
        </w:rPr>
        <w:t>lapām.</w:t>
      </w:r>
    </w:p>
    <w:p w14:paraId="23DF486A" w14:textId="77777777" w:rsidR="00C3027B" w:rsidRPr="00722537" w:rsidRDefault="00C3027B" w:rsidP="00722537"/>
    <w:tbl>
      <w:tblPr>
        <w:tblW w:w="8957" w:type="dxa"/>
        <w:tblInd w:w="108" w:type="dxa"/>
        <w:tblLayout w:type="fixed"/>
        <w:tblLook w:val="0000" w:firstRow="0" w:lastRow="0" w:firstColumn="0" w:lastColumn="0" w:noHBand="0" w:noVBand="0"/>
      </w:tblPr>
      <w:tblGrid>
        <w:gridCol w:w="4047"/>
        <w:gridCol w:w="373"/>
        <w:gridCol w:w="3778"/>
        <w:gridCol w:w="759"/>
      </w:tblGrid>
      <w:tr w:rsidR="00FA4AC1" w14:paraId="5E10EAE8" w14:textId="77777777" w:rsidTr="0043644D">
        <w:trPr>
          <w:trHeight w:val="80"/>
        </w:trPr>
        <w:tc>
          <w:tcPr>
            <w:tcW w:w="4422" w:type="dxa"/>
            <w:gridSpan w:val="2"/>
          </w:tcPr>
          <w:p w14:paraId="23BF07BC" w14:textId="77777777" w:rsidR="00FA4AC1" w:rsidRPr="007340D6" w:rsidRDefault="00FA4AC1" w:rsidP="0043644D">
            <w:pPr>
              <w:rPr>
                <w:rFonts w:ascii="Times New Roman" w:eastAsia="Calibri" w:hAnsi="Times New Roman" w:cs="Times New Roman"/>
                <w:b/>
                <w:sz w:val="24"/>
                <w:szCs w:val="24"/>
              </w:rPr>
            </w:pPr>
          </w:p>
        </w:tc>
        <w:tc>
          <w:tcPr>
            <w:tcW w:w="4535" w:type="dxa"/>
            <w:gridSpan w:val="2"/>
          </w:tcPr>
          <w:p w14:paraId="729876C2" w14:textId="77777777" w:rsidR="00FA4AC1" w:rsidRPr="007340D6" w:rsidRDefault="00FA4AC1" w:rsidP="0043644D">
            <w:pPr>
              <w:jc w:val="both"/>
              <w:rPr>
                <w:rFonts w:ascii="Times New Roman" w:eastAsia="Calibri" w:hAnsi="Times New Roman" w:cs="Times New Roman"/>
                <w:sz w:val="24"/>
                <w:szCs w:val="24"/>
              </w:rPr>
            </w:pPr>
          </w:p>
        </w:tc>
      </w:tr>
      <w:tr w:rsidR="00FA4AC1" w:rsidRPr="00FC2E97" w14:paraId="4E8C932B" w14:textId="77777777" w:rsidTr="0043644D">
        <w:tblPrEx>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Ex>
        <w:trPr>
          <w:gridAfter w:val="1"/>
          <w:wAfter w:w="759" w:type="dxa"/>
          <w:trHeight w:val="300"/>
        </w:trPr>
        <w:tc>
          <w:tcPr>
            <w:tcW w:w="4049" w:type="dxa"/>
            <w:tcBorders>
              <w:top w:val="nil"/>
              <w:left w:val="nil"/>
              <w:bottom w:val="nil"/>
              <w:right w:val="nil"/>
            </w:tcBorders>
            <w:hideMark/>
          </w:tcPr>
          <w:p w14:paraId="4A10BEFE" w14:textId="77777777" w:rsidR="00FA4AC1" w:rsidRPr="00FC2E97" w:rsidRDefault="00FA4AC1"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b/>
                <w:bCs/>
                <w:kern w:val="2"/>
                <w14:ligatures w14:val="standardContextual"/>
              </w:rPr>
              <w:t>Pasūtītājs:</w:t>
            </w:r>
            <w:r w:rsidRPr="00FC2E97">
              <w:rPr>
                <w:rFonts w:ascii="Times New Roman" w:eastAsia="Times New Roman" w:hAnsi="Times New Roman" w:cs="Times New Roman"/>
                <w:kern w:val="2"/>
                <w:lang w:val="en-US"/>
                <w14:ligatures w14:val="standardContextual"/>
              </w:rPr>
              <w:t> </w:t>
            </w:r>
          </w:p>
        </w:tc>
        <w:tc>
          <w:tcPr>
            <w:tcW w:w="4152" w:type="dxa"/>
            <w:gridSpan w:val="2"/>
            <w:tcBorders>
              <w:top w:val="nil"/>
              <w:left w:val="nil"/>
              <w:bottom w:val="nil"/>
              <w:right w:val="nil"/>
            </w:tcBorders>
            <w:hideMark/>
          </w:tcPr>
          <w:p w14:paraId="7F7BE1A6" w14:textId="77777777" w:rsidR="00FA4AC1" w:rsidRPr="00FC2E97" w:rsidRDefault="00FA4AC1"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b/>
                <w:bCs/>
                <w:kern w:val="2"/>
                <w14:ligatures w14:val="standardContextual"/>
              </w:rPr>
              <w:t>Izpildītājs:</w:t>
            </w:r>
            <w:r w:rsidRPr="00FC2E97">
              <w:rPr>
                <w:rFonts w:ascii="Times New Roman" w:eastAsia="Times New Roman" w:hAnsi="Times New Roman" w:cs="Times New Roman"/>
                <w:kern w:val="2"/>
                <w:lang w:val="en-US"/>
                <w14:ligatures w14:val="standardContextual"/>
              </w:rPr>
              <w:t> </w:t>
            </w:r>
          </w:p>
        </w:tc>
      </w:tr>
      <w:tr w:rsidR="00FA4AC1" w:rsidRPr="00FC2E97" w14:paraId="57106E26" w14:textId="77777777" w:rsidTr="0043644D">
        <w:tblPrEx>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Ex>
        <w:trPr>
          <w:gridAfter w:val="1"/>
          <w:wAfter w:w="759" w:type="dxa"/>
          <w:trHeight w:val="300"/>
        </w:trPr>
        <w:tc>
          <w:tcPr>
            <w:tcW w:w="4049" w:type="dxa"/>
            <w:tcBorders>
              <w:top w:val="nil"/>
              <w:left w:val="nil"/>
              <w:bottom w:val="nil"/>
              <w:right w:val="nil"/>
            </w:tcBorders>
            <w:hideMark/>
          </w:tcPr>
          <w:p w14:paraId="01F6A7D3" w14:textId="77777777" w:rsidR="00FA4AC1" w:rsidRPr="00FC2E97" w:rsidRDefault="00FA4AC1" w:rsidP="0043644D">
            <w:pPr>
              <w:spacing w:after="0" w:line="256" w:lineRule="auto"/>
              <w:textAlignment w:val="baseline"/>
              <w:rPr>
                <w:rFonts w:ascii="Times New Roman" w:eastAsia="Times New Roman" w:hAnsi="Times New Roman" w:cs="Times New Roman"/>
                <w:b/>
                <w:bCs/>
                <w:kern w:val="2"/>
                <w14:ligatures w14:val="standardContextual"/>
              </w:rPr>
            </w:pPr>
            <w:r w:rsidRPr="00FC2E97">
              <w:rPr>
                <w:rFonts w:ascii="Times New Roman" w:eastAsia="Times New Roman" w:hAnsi="Times New Roman" w:cs="Times New Roman"/>
                <w:b/>
                <w:bCs/>
                <w:kern w:val="2"/>
                <w14:ligatures w14:val="standardContextual"/>
              </w:rPr>
              <w:t xml:space="preserve">Viedās administrācijas un reģionālās attīstības ministrija </w:t>
            </w:r>
          </w:p>
          <w:p w14:paraId="6E90FCE7" w14:textId="77777777" w:rsidR="00FA4AC1" w:rsidRPr="008A4403" w:rsidRDefault="00FA4AC1" w:rsidP="0043644D">
            <w:pPr>
              <w:spacing w:after="0" w:line="256" w:lineRule="auto"/>
              <w:textAlignment w:val="baseline"/>
              <w:rPr>
                <w:rFonts w:ascii="Segoe UI" w:eastAsia="Times New Roman" w:hAnsi="Segoe UI" w:cs="Segoe UI"/>
                <w:kern w:val="2"/>
                <w:sz w:val="18"/>
                <w:szCs w:val="18"/>
                <w:lang w:val="de-DE"/>
                <w14:ligatures w14:val="standardContextual"/>
              </w:rPr>
            </w:pPr>
            <w:r w:rsidRPr="00FC2E97">
              <w:rPr>
                <w:rFonts w:ascii="Times New Roman" w:eastAsia="Times New Roman" w:hAnsi="Times New Roman" w:cs="Times New Roman"/>
                <w:kern w:val="2"/>
                <w14:ligatures w14:val="standardContextual"/>
              </w:rPr>
              <w:t>Reģ. Nr. 90000028508</w:t>
            </w:r>
            <w:r w:rsidRPr="008A4403">
              <w:rPr>
                <w:rFonts w:ascii="Times New Roman" w:eastAsia="Times New Roman" w:hAnsi="Times New Roman" w:cs="Times New Roman"/>
                <w:kern w:val="2"/>
                <w:lang w:val="de-DE"/>
                <w14:ligatures w14:val="standardContextual"/>
              </w:rPr>
              <w:t> </w:t>
            </w:r>
          </w:p>
          <w:p w14:paraId="4B430D0D" w14:textId="77777777" w:rsidR="00FA4AC1" w:rsidRPr="008A4403" w:rsidRDefault="00FA4AC1" w:rsidP="0043644D">
            <w:pPr>
              <w:spacing w:after="0" w:line="256" w:lineRule="auto"/>
              <w:textAlignment w:val="baseline"/>
              <w:rPr>
                <w:rFonts w:ascii="Segoe UI" w:eastAsia="Times New Roman" w:hAnsi="Segoe UI" w:cs="Segoe UI"/>
                <w:kern w:val="2"/>
                <w:sz w:val="18"/>
                <w:szCs w:val="18"/>
                <w:lang w:val="de-DE"/>
                <w14:ligatures w14:val="standardContextual"/>
              </w:rPr>
            </w:pPr>
            <w:r w:rsidRPr="00FC2E97">
              <w:rPr>
                <w:rFonts w:ascii="Times New Roman" w:eastAsia="Times New Roman" w:hAnsi="Times New Roman" w:cs="Times New Roman"/>
                <w:kern w:val="2"/>
                <w14:ligatures w14:val="standardContextual"/>
              </w:rPr>
              <w:t>Peldu iela 25, Rīga, LV – 1494</w:t>
            </w:r>
            <w:r w:rsidRPr="008A4403">
              <w:rPr>
                <w:rFonts w:ascii="Times New Roman" w:eastAsia="Times New Roman" w:hAnsi="Times New Roman" w:cs="Times New Roman"/>
                <w:kern w:val="2"/>
                <w:lang w:val="de-DE"/>
                <w14:ligatures w14:val="standardContextual"/>
              </w:rPr>
              <w:t> </w:t>
            </w:r>
          </w:p>
          <w:p w14:paraId="6658821D" w14:textId="77777777" w:rsidR="00FA4AC1" w:rsidRPr="008A4403" w:rsidRDefault="00FA4AC1" w:rsidP="0043644D">
            <w:pPr>
              <w:spacing w:after="0" w:line="256" w:lineRule="auto"/>
              <w:textAlignment w:val="baseline"/>
              <w:rPr>
                <w:rFonts w:ascii="Segoe UI" w:eastAsia="Times New Roman" w:hAnsi="Segoe UI" w:cs="Segoe UI"/>
                <w:kern w:val="2"/>
                <w:sz w:val="18"/>
                <w:szCs w:val="18"/>
                <w:lang w:val="de-DE"/>
                <w14:ligatures w14:val="standardContextual"/>
              </w:rPr>
            </w:pPr>
            <w:r w:rsidRPr="00FC2E97">
              <w:rPr>
                <w:rFonts w:ascii="Times New Roman" w:eastAsia="Times New Roman" w:hAnsi="Times New Roman" w:cs="Times New Roman"/>
                <w:kern w:val="2"/>
                <w14:ligatures w14:val="standardContextual"/>
              </w:rPr>
              <w:t xml:space="preserve">Norēķinu konts: </w:t>
            </w:r>
            <w:r w:rsidRPr="008A4403">
              <w:rPr>
                <w:rFonts w:ascii="Times New Roman" w:eastAsia="Times New Roman" w:hAnsi="Times New Roman" w:cs="Times New Roman"/>
                <w:kern w:val="2"/>
                <w:lang w:val="de-DE"/>
                <w14:ligatures w14:val="standardContextual"/>
              </w:rPr>
              <w:t> </w:t>
            </w:r>
          </w:p>
          <w:p w14:paraId="6C847CEE" w14:textId="77777777" w:rsidR="00FA4AC1" w:rsidRPr="008A4403" w:rsidRDefault="00FA4AC1" w:rsidP="0043644D">
            <w:pPr>
              <w:spacing w:after="0" w:line="256" w:lineRule="auto"/>
              <w:jc w:val="both"/>
              <w:textAlignment w:val="baseline"/>
              <w:rPr>
                <w:rFonts w:ascii="Segoe UI" w:eastAsia="Times New Roman" w:hAnsi="Segoe UI" w:cs="Segoe UI"/>
                <w:kern w:val="2"/>
                <w:sz w:val="18"/>
                <w:szCs w:val="18"/>
                <w:lang w:val="de-DE"/>
                <w14:ligatures w14:val="standardContextual"/>
              </w:rPr>
            </w:pPr>
            <w:r w:rsidRPr="00FC2E97">
              <w:rPr>
                <w:rFonts w:ascii="Times New Roman" w:eastAsia="Times New Roman" w:hAnsi="Times New Roman" w:cs="Times New Roman"/>
                <w:kern w:val="2"/>
                <w14:ligatures w14:val="standardContextual"/>
              </w:rPr>
              <w:t xml:space="preserve">Valsts kase </w:t>
            </w:r>
            <w:r w:rsidRPr="008A4403">
              <w:rPr>
                <w:rFonts w:ascii="Times New Roman" w:eastAsia="Times New Roman" w:hAnsi="Times New Roman" w:cs="Times New Roman"/>
                <w:kern w:val="2"/>
                <w:lang w:val="de-DE"/>
                <w14:ligatures w14:val="standardContextual"/>
              </w:rPr>
              <w:t> </w:t>
            </w:r>
          </w:p>
          <w:p w14:paraId="31B9B3F8" w14:textId="77777777" w:rsidR="00FA4AC1" w:rsidRPr="008A4403" w:rsidRDefault="00FA4AC1" w:rsidP="0043644D">
            <w:pPr>
              <w:spacing w:after="0" w:line="256" w:lineRule="auto"/>
              <w:jc w:val="both"/>
              <w:textAlignment w:val="baseline"/>
              <w:rPr>
                <w:rFonts w:ascii="Segoe UI" w:eastAsia="Times New Roman" w:hAnsi="Segoe UI" w:cs="Segoe UI"/>
                <w:kern w:val="2"/>
                <w:sz w:val="18"/>
                <w:szCs w:val="18"/>
                <w:lang w:val="de-DE"/>
                <w14:ligatures w14:val="standardContextual"/>
              </w:rPr>
            </w:pPr>
            <w:r w:rsidRPr="00FC2E97">
              <w:rPr>
                <w:rFonts w:ascii="Times New Roman" w:eastAsia="Times New Roman" w:hAnsi="Times New Roman" w:cs="Times New Roman"/>
                <w:kern w:val="2"/>
                <w14:ligatures w14:val="standardContextual"/>
              </w:rPr>
              <w:t>Kods: TRELLV22</w:t>
            </w:r>
            <w:r w:rsidRPr="008A4403">
              <w:rPr>
                <w:rFonts w:ascii="Times New Roman" w:eastAsia="Times New Roman" w:hAnsi="Times New Roman" w:cs="Times New Roman"/>
                <w:kern w:val="2"/>
                <w:lang w:val="de-DE"/>
                <w14:ligatures w14:val="standardContextual"/>
              </w:rPr>
              <w:t> </w:t>
            </w:r>
          </w:p>
          <w:p w14:paraId="3C39EE29" w14:textId="77777777" w:rsidR="00FA4AC1" w:rsidRPr="00FC2E97" w:rsidRDefault="00FA4AC1" w:rsidP="0043644D">
            <w:pPr>
              <w:spacing w:after="0" w:line="256" w:lineRule="auto"/>
              <w:jc w:val="both"/>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Konta Nr. LV74TREL221049695900B</w:t>
            </w:r>
            <w:r w:rsidRPr="00FC2E97">
              <w:rPr>
                <w:rFonts w:ascii="Times New Roman" w:eastAsia="Times New Roman" w:hAnsi="Times New Roman" w:cs="Times New Roman"/>
                <w:kern w:val="2"/>
                <w:lang w:val="en-US"/>
                <w14:ligatures w14:val="standardContextual"/>
              </w:rPr>
              <w:t> </w:t>
            </w:r>
          </w:p>
          <w:p w14:paraId="15727629" w14:textId="77777777" w:rsidR="00FA4AC1" w:rsidRPr="00FC2E97" w:rsidRDefault="00FA4AC1" w:rsidP="0043644D">
            <w:pPr>
              <w:spacing w:after="0" w:line="256" w:lineRule="auto"/>
              <w:jc w:val="both"/>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b/>
                <w:bCs/>
                <w:kern w:val="2"/>
                <w14:ligatures w14:val="standardContextual"/>
              </w:rPr>
              <w:t> </w:t>
            </w:r>
            <w:r w:rsidRPr="00FC2E97">
              <w:rPr>
                <w:rFonts w:ascii="Times New Roman" w:eastAsia="Times New Roman" w:hAnsi="Times New Roman" w:cs="Times New Roman"/>
                <w:kern w:val="2"/>
                <w:lang w:val="en-US"/>
                <w14:ligatures w14:val="standardContextual"/>
              </w:rPr>
              <w:t> </w:t>
            </w:r>
          </w:p>
        </w:tc>
        <w:tc>
          <w:tcPr>
            <w:tcW w:w="4152" w:type="dxa"/>
            <w:gridSpan w:val="2"/>
            <w:tcBorders>
              <w:top w:val="nil"/>
              <w:left w:val="nil"/>
              <w:bottom w:val="nil"/>
              <w:right w:val="nil"/>
            </w:tcBorders>
            <w:hideMark/>
          </w:tcPr>
          <w:p w14:paraId="632BBF82" w14:textId="77777777" w:rsidR="00FA4AC1" w:rsidRPr="00FC2E97" w:rsidRDefault="00FA4AC1"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b/>
                <w:bCs/>
                <w:kern w:val="2"/>
                <w14:ligatures w14:val="standardContextual"/>
              </w:rPr>
              <w:t>SIA “Biznesa, mākslas un tehnoloģiju augstskola “RISEBA””  </w:t>
            </w:r>
            <w:r w:rsidRPr="00FC2E97">
              <w:rPr>
                <w:rFonts w:ascii="Times New Roman" w:eastAsia="Times New Roman" w:hAnsi="Times New Roman" w:cs="Times New Roman"/>
                <w:kern w:val="2"/>
                <w:lang w:val="en-US"/>
                <w14:ligatures w14:val="standardContextual"/>
              </w:rPr>
              <w:t> </w:t>
            </w:r>
          </w:p>
          <w:p w14:paraId="205EDC68" w14:textId="77777777" w:rsidR="00FA4AC1" w:rsidRPr="00FC2E97" w:rsidRDefault="00FA4AC1"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Reģ. Nr. 40003090010</w:t>
            </w:r>
            <w:r w:rsidRPr="00FC2E97">
              <w:rPr>
                <w:rFonts w:ascii="Times New Roman" w:eastAsia="Times New Roman" w:hAnsi="Times New Roman" w:cs="Times New Roman"/>
                <w:kern w:val="2"/>
                <w:lang w:val="en-US"/>
                <w14:ligatures w14:val="standardContextual"/>
              </w:rPr>
              <w:t> </w:t>
            </w:r>
          </w:p>
          <w:p w14:paraId="723A571F" w14:textId="77777777" w:rsidR="00FA4AC1" w:rsidRPr="00FC2E97" w:rsidRDefault="00FA4AC1"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Rīga, Meža iela 3, LV-1048</w:t>
            </w:r>
            <w:r w:rsidRPr="00FC2E97">
              <w:rPr>
                <w:rFonts w:ascii="Times New Roman" w:eastAsia="Times New Roman" w:hAnsi="Times New Roman" w:cs="Times New Roman"/>
                <w:kern w:val="2"/>
                <w:lang w:val="en-US"/>
                <w14:ligatures w14:val="standardContextual"/>
              </w:rPr>
              <w:t> </w:t>
            </w:r>
          </w:p>
          <w:p w14:paraId="432D3C31" w14:textId="77777777" w:rsidR="00FA4AC1" w:rsidRPr="00FC2E97" w:rsidRDefault="00FA4AC1"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Norēķinu konts:</w:t>
            </w:r>
            <w:r w:rsidRPr="00FC2E97">
              <w:rPr>
                <w:rFonts w:ascii="Times New Roman" w:eastAsia="Times New Roman" w:hAnsi="Times New Roman" w:cs="Times New Roman"/>
                <w:kern w:val="2"/>
                <w:lang w:val="en-US"/>
                <w14:ligatures w14:val="standardContextual"/>
              </w:rPr>
              <w:t> </w:t>
            </w:r>
          </w:p>
          <w:p w14:paraId="396B0E6D" w14:textId="77777777" w:rsidR="00FA4AC1" w:rsidRPr="00FC2E97" w:rsidRDefault="00FA4AC1"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AS “Swedbank”, HABALV22</w:t>
            </w:r>
            <w:r w:rsidRPr="00FC2E97">
              <w:rPr>
                <w:rFonts w:ascii="Times New Roman" w:eastAsia="Times New Roman" w:hAnsi="Times New Roman" w:cs="Times New Roman"/>
                <w:kern w:val="2"/>
                <w:lang w:val="en-US"/>
                <w14:ligatures w14:val="standardContextual"/>
              </w:rPr>
              <w:t> </w:t>
            </w:r>
          </w:p>
          <w:p w14:paraId="5B153148" w14:textId="77777777" w:rsidR="00FA4AC1" w:rsidRPr="00FC2E97" w:rsidRDefault="00FA4AC1"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Konta Nr. LV15HABA0551036603182</w:t>
            </w:r>
            <w:r w:rsidRPr="00FC2E97">
              <w:rPr>
                <w:rFonts w:ascii="Times New Roman" w:eastAsia="Times New Roman" w:hAnsi="Times New Roman" w:cs="Times New Roman"/>
                <w:kern w:val="2"/>
                <w:lang w:val="en-US"/>
                <w14:ligatures w14:val="standardContextual"/>
              </w:rPr>
              <w:t> </w:t>
            </w:r>
          </w:p>
        </w:tc>
      </w:tr>
      <w:tr w:rsidR="00FA4AC1" w:rsidRPr="00FC2E97" w14:paraId="7E0D0AD4" w14:textId="77777777" w:rsidTr="0043644D">
        <w:tblPrEx>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Ex>
        <w:trPr>
          <w:gridAfter w:val="1"/>
          <w:wAfter w:w="759" w:type="dxa"/>
          <w:trHeight w:val="300"/>
        </w:trPr>
        <w:tc>
          <w:tcPr>
            <w:tcW w:w="4049" w:type="dxa"/>
            <w:tcBorders>
              <w:top w:val="nil"/>
              <w:left w:val="nil"/>
              <w:bottom w:val="nil"/>
              <w:right w:val="nil"/>
            </w:tcBorders>
          </w:tcPr>
          <w:p w14:paraId="2C5E7D39" w14:textId="77777777" w:rsidR="00FA4AC1" w:rsidRPr="00FC2E97" w:rsidRDefault="00FA4AC1"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3FF6D03E" w14:textId="77777777" w:rsidR="00FA4AC1" w:rsidRPr="00FC2E97" w:rsidRDefault="00FA4AC1" w:rsidP="0043644D">
            <w:pPr>
              <w:spacing w:after="0" w:line="256" w:lineRule="auto"/>
              <w:jc w:val="both"/>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sz w:val="24"/>
                <w:szCs w:val="24"/>
                <w14:ligatures w14:val="standardContextual"/>
              </w:rPr>
              <w:t> </w:t>
            </w:r>
            <w:r w:rsidRPr="00FC2E97">
              <w:rPr>
                <w:rFonts w:ascii="Times New Roman" w:eastAsia="Times New Roman" w:hAnsi="Times New Roman" w:cs="Times New Roman"/>
                <w:kern w:val="2"/>
                <w:sz w:val="24"/>
                <w:szCs w:val="24"/>
                <w:lang w:val="en-US"/>
                <w14:ligatures w14:val="standardContextual"/>
              </w:rPr>
              <w:t> </w:t>
            </w:r>
          </w:p>
          <w:p w14:paraId="7A9FC0DF" w14:textId="77777777" w:rsidR="00FA4AC1" w:rsidRPr="00FC2E97" w:rsidRDefault="00FA4AC1"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Projektu pārvaldības departamenta</w:t>
            </w:r>
            <w:r w:rsidRPr="00FC2E97">
              <w:rPr>
                <w:rFonts w:ascii="Times New Roman" w:eastAsia="Times New Roman" w:hAnsi="Times New Roman" w:cs="Times New Roman"/>
                <w:kern w:val="2"/>
                <w:lang w:val="en-US"/>
                <w14:ligatures w14:val="standardContextual"/>
              </w:rPr>
              <w:t> </w:t>
            </w:r>
          </w:p>
          <w:p w14:paraId="5DB72FDC" w14:textId="77777777" w:rsidR="00FA4AC1" w:rsidRPr="00FC2E97" w:rsidRDefault="00FA4AC1"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direktors</w:t>
            </w:r>
          </w:p>
          <w:p w14:paraId="57B3E6B5" w14:textId="77777777" w:rsidR="00FA4AC1" w:rsidRPr="00FC2E97" w:rsidRDefault="00FA4AC1"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Uģis Jurševics</w:t>
            </w:r>
          </w:p>
          <w:p w14:paraId="2BA69B27" w14:textId="77777777" w:rsidR="00FA4AC1" w:rsidRPr="00FC2E97" w:rsidRDefault="00FA4AC1"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319AE223" w14:textId="77777777" w:rsidR="00FA4AC1" w:rsidRPr="00FC2E97" w:rsidRDefault="00FA4AC1" w:rsidP="0043644D">
            <w:pPr>
              <w:spacing w:after="0" w:line="256" w:lineRule="auto"/>
              <w:textAlignment w:val="baseline"/>
              <w:rPr>
                <w:rFonts w:ascii="Times New Roman" w:eastAsia="Times New Roman" w:hAnsi="Times New Roman" w:cs="Times New Roman"/>
                <w:lang w:eastAsia="lv-LV"/>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1DE230AF" w14:textId="77777777" w:rsidR="00FA4AC1" w:rsidRPr="00FC2E97" w:rsidRDefault="00FA4AC1" w:rsidP="0043644D">
            <w:pPr>
              <w:spacing w:after="0" w:line="256" w:lineRule="auto"/>
              <w:textAlignment w:val="baseline"/>
              <w:rPr>
                <w:rFonts w:ascii="Segoe UI" w:eastAsia="Times New Roman" w:hAnsi="Segoe UI" w:cs="Segoe UI"/>
                <w:sz w:val="18"/>
                <w:szCs w:val="18"/>
                <w:lang w:eastAsia="lv-LV"/>
              </w:rPr>
            </w:pPr>
          </w:p>
          <w:p w14:paraId="0972667F" w14:textId="77777777" w:rsidR="00FA4AC1" w:rsidRPr="00FC2E97" w:rsidRDefault="00FA4AC1" w:rsidP="0043644D">
            <w:pPr>
              <w:spacing w:after="0" w:line="256" w:lineRule="auto"/>
              <w:jc w:val="both"/>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_________________</w:t>
            </w:r>
            <w:r w:rsidRPr="00FC2E97">
              <w:rPr>
                <w:rFonts w:ascii="Times New Roman" w:eastAsia="Times New Roman" w:hAnsi="Times New Roman" w:cs="Times New Roman"/>
                <w:kern w:val="2"/>
                <w:lang w:val="en-US"/>
                <w14:ligatures w14:val="standardContextual"/>
              </w:rPr>
              <w:t> </w:t>
            </w:r>
          </w:p>
          <w:p w14:paraId="04D2BD1A" w14:textId="77777777" w:rsidR="00FA4AC1" w:rsidRPr="00FC2E97" w:rsidRDefault="00FA4AC1"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Paraksts*</w:t>
            </w:r>
            <w:r w:rsidRPr="00FC2E97">
              <w:rPr>
                <w:rFonts w:ascii="Times New Roman" w:eastAsia="Times New Roman" w:hAnsi="Times New Roman" w:cs="Times New Roman"/>
                <w:kern w:val="2"/>
                <w:lang w:val="en-US"/>
                <w14:ligatures w14:val="standardContextual"/>
              </w:rPr>
              <w:t> </w:t>
            </w:r>
          </w:p>
          <w:p w14:paraId="23AD534E" w14:textId="77777777" w:rsidR="00FA4AC1" w:rsidRPr="00FC2E97" w:rsidRDefault="00FA4AC1"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4B61AE67" w14:textId="77777777" w:rsidR="00FA4AC1" w:rsidRPr="00FC2E97" w:rsidRDefault="00FA4AC1"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tc>
        <w:tc>
          <w:tcPr>
            <w:tcW w:w="4152" w:type="dxa"/>
            <w:gridSpan w:val="2"/>
            <w:tcBorders>
              <w:top w:val="nil"/>
              <w:left w:val="nil"/>
              <w:bottom w:val="nil"/>
              <w:right w:val="nil"/>
            </w:tcBorders>
            <w:hideMark/>
          </w:tcPr>
          <w:p w14:paraId="7D6C81CD" w14:textId="77777777" w:rsidR="00FA4AC1" w:rsidRPr="00FC2E97" w:rsidRDefault="00FA4AC1"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46BC9440" w14:textId="77777777" w:rsidR="00FA4AC1" w:rsidRPr="00FC2E97" w:rsidRDefault="00FA4AC1"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4B9041FA" w14:textId="77777777" w:rsidR="00FA4AC1" w:rsidRPr="00FC2E97" w:rsidRDefault="00FA4AC1"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Projektu nodaļas vadītājs</w:t>
            </w:r>
            <w:r w:rsidRPr="00FC2E97">
              <w:rPr>
                <w:rFonts w:ascii="Times New Roman" w:eastAsia="Times New Roman" w:hAnsi="Times New Roman" w:cs="Times New Roman"/>
                <w:kern w:val="2"/>
                <w:lang w:val="en-US"/>
                <w14:ligatures w14:val="standardContextual"/>
              </w:rPr>
              <w:t> </w:t>
            </w:r>
          </w:p>
          <w:p w14:paraId="783FEEC8" w14:textId="77777777" w:rsidR="00FA4AC1" w:rsidRPr="00FC2E97" w:rsidRDefault="00FA4AC1"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Juris Asars</w:t>
            </w:r>
            <w:r w:rsidRPr="00FC2E97">
              <w:rPr>
                <w:rFonts w:ascii="Times New Roman" w:eastAsia="Times New Roman" w:hAnsi="Times New Roman" w:cs="Times New Roman"/>
                <w:kern w:val="2"/>
                <w:lang w:val="en-US"/>
                <w14:ligatures w14:val="standardContextual"/>
              </w:rPr>
              <w:t> </w:t>
            </w:r>
          </w:p>
          <w:p w14:paraId="47B85C20" w14:textId="77777777" w:rsidR="00FA4AC1" w:rsidRPr="00FC2E97" w:rsidRDefault="00FA4AC1"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06B32001" w14:textId="77777777" w:rsidR="00FA4AC1" w:rsidRPr="00FC2E97" w:rsidRDefault="00FA4AC1"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20DF7AD1" w14:textId="77777777" w:rsidR="00FA4AC1" w:rsidRPr="00FC2E97" w:rsidRDefault="00FA4AC1"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38775D19" w14:textId="77777777" w:rsidR="00FA4AC1" w:rsidRPr="00FC2E97" w:rsidRDefault="00FA4AC1"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563B5243" w14:textId="77777777" w:rsidR="00FA4AC1" w:rsidRPr="00FC2E97" w:rsidRDefault="00FA4AC1" w:rsidP="0043644D">
            <w:pPr>
              <w:spacing w:after="0" w:line="256" w:lineRule="auto"/>
              <w:jc w:val="both"/>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_________________</w:t>
            </w:r>
            <w:r w:rsidRPr="00FC2E97">
              <w:rPr>
                <w:rFonts w:ascii="Times New Roman" w:eastAsia="Times New Roman" w:hAnsi="Times New Roman" w:cs="Times New Roman"/>
                <w:kern w:val="2"/>
                <w:lang w:val="en-US"/>
                <w14:ligatures w14:val="standardContextual"/>
              </w:rPr>
              <w:t> </w:t>
            </w:r>
          </w:p>
          <w:p w14:paraId="3CCFA770" w14:textId="77777777" w:rsidR="00FA4AC1" w:rsidRPr="00FC2E97" w:rsidRDefault="00FA4AC1"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Paraksts*</w:t>
            </w:r>
            <w:r w:rsidRPr="00FC2E97">
              <w:rPr>
                <w:rFonts w:ascii="Times New Roman" w:eastAsia="Times New Roman" w:hAnsi="Times New Roman" w:cs="Times New Roman"/>
                <w:kern w:val="2"/>
                <w:lang w:val="en-US"/>
                <w14:ligatures w14:val="standardContextual"/>
              </w:rPr>
              <w:t> </w:t>
            </w:r>
          </w:p>
          <w:p w14:paraId="05573807" w14:textId="77777777" w:rsidR="00FA4AC1" w:rsidRPr="00FC2E97" w:rsidRDefault="00FA4AC1"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lang w:val="en-US"/>
                <w14:ligatures w14:val="standardContextual"/>
              </w:rPr>
              <w:t> </w:t>
            </w:r>
          </w:p>
        </w:tc>
      </w:tr>
    </w:tbl>
    <w:p w14:paraId="55656040" w14:textId="77777777" w:rsidR="00FA4AC1" w:rsidRPr="00FC2E97" w:rsidRDefault="00FA4AC1" w:rsidP="00FA4AC1">
      <w:pPr>
        <w:keepNext/>
        <w:spacing w:after="0" w:line="240" w:lineRule="auto"/>
        <w:jc w:val="both"/>
        <w:rPr>
          <w:rFonts w:ascii="Times New Roman" w:eastAsia="Times New Roman" w:hAnsi="Times New Roman" w:cs="Times New Roman"/>
        </w:rPr>
      </w:pPr>
      <w:r w:rsidRPr="00FC2E97">
        <w:rPr>
          <w:rFonts w:ascii="Times New Roman" w:eastAsia="Times New Roman" w:hAnsi="Times New Roman" w:cs="Times New Roman"/>
          <w:color w:val="000000"/>
        </w:rPr>
        <w:t>* Piezīme: “Dokumenta rekvizītus “paraksts” un “datums” neaizpilda, ja elektroniskais dokuments sagatavots atbilstoši normatīvajiem aktiem par elektronisko dokumentu noformēšanu.”</w:t>
      </w:r>
    </w:p>
    <w:p w14:paraId="2D2A4D32" w14:textId="77777777" w:rsidR="00FA4AC1" w:rsidRPr="00FC2E97" w:rsidRDefault="00FA4AC1" w:rsidP="00FA4AC1">
      <w:pPr>
        <w:keepNext/>
        <w:spacing w:after="0" w:line="240" w:lineRule="auto"/>
        <w:rPr>
          <w:rFonts w:ascii="Times New Roman" w:eastAsia="Times New Roman" w:hAnsi="Times New Roman" w:cs="Times New Roman"/>
          <w:bCs/>
          <w:i/>
        </w:rPr>
      </w:pPr>
    </w:p>
    <w:p w14:paraId="4AE037C0" w14:textId="77777777" w:rsidR="00FA4AC1" w:rsidRPr="00FC2E97" w:rsidRDefault="00FA4AC1" w:rsidP="00FA4AC1">
      <w:pPr>
        <w:keepNext/>
        <w:spacing w:after="0" w:line="240" w:lineRule="auto"/>
        <w:jc w:val="center"/>
        <w:rPr>
          <w:rFonts w:ascii="Times New Roman" w:eastAsia="Times New Roman" w:hAnsi="Times New Roman" w:cs="Times New Roman"/>
          <w:bCs/>
          <w:i/>
        </w:rPr>
      </w:pPr>
      <w:r w:rsidRPr="00FC2E97">
        <w:rPr>
          <w:rFonts w:ascii="Times New Roman" w:eastAsia="Times New Roman" w:hAnsi="Times New Roman" w:cs="Times New Roman"/>
          <w:bCs/>
          <w:i/>
        </w:rPr>
        <w:t>Līgums ir elektroniski parakstīts ar drošu elektronisko parakstu un satur laika zīmogu.</w:t>
      </w:r>
    </w:p>
    <w:p w14:paraId="787C451E" w14:textId="77777777" w:rsidR="00FA4AC1" w:rsidRDefault="00FA4AC1" w:rsidP="00871171">
      <w:pPr>
        <w:pStyle w:val="ListParagraph"/>
        <w:rPr>
          <w:rFonts w:ascii="Times New Roman" w:hAnsi="Times New Roman" w:cs="Times New Roman"/>
          <w:sz w:val="24"/>
          <w:szCs w:val="24"/>
        </w:rPr>
      </w:pPr>
    </w:p>
    <w:p w14:paraId="0EEF879F" w14:textId="77777777" w:rsidR="00D610BD" w:rsidRDefault="00D610BD" w:rsidP="00871171">
      <w:pPr>
        <w:pStyle w:val="ListParagraph"/>
        <w:rPr>
          <w:rFonts w:ascii="Times New Roman" w:hAnsi="Times New Roman" w:cs="Times New Roman"/>
          <w:sz w:val="24"/>
          <w:szCs w:val="24"/>
        </w:rPr>
      </w:pPr>
    </w:p>
    <w:p w14:paraId="5DF32AF8" w14:textId="77777777" w:rsidR="00BF120E" w:rsidRDefault="00BF120E" w:rsidP="004D0FB0">
      <w:pPr>
        <w:pStyle w:val="ListParagraph"/>
        <w:ind w:left="-142"/>
        <w:jc w:val="both"/>
        <w:rPr>
          <w:rFonts w:ascii="Times New Roman" w:hAnsi="Times New Roman" w:cs="Times New Roman"/>
          <w:sz w:val="24"/>
          <w:szCs w:val="24"/>
        </w:rPr>
      </w:pPr>
    </w:p>
    <w:bookmarkEnd w:id="2"/>
    <w:p w14:paraId="546A3DAE" w14:textId="1EA23020" w:rsidR="00617445" w:rsidRDefault="00617445" w:rsidP="00850BE5">
      <w:pPr>
        <w:keepNext/>
        <w:keepLines/>
        <w:spacing w:before="40" w:after="0" w:line="276" w:lineRule="auto"/>
        <w:outlineLvl w:val="1"/>
      </w:pPr>
    </w:p>
    <w:sectPr w:rsidR="00617445" w:rsidSect="00850BE5">
      <w:footerReference w:type="default" r:id="rId11"/>
      <w:pgSz w:w="11906" w:h="16838"/>
      <w:pgMar w:top="1440" w:right="1800" w:bottom="1440" w:left="180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690B5D" w14:textId="77777777" w:rsidR="0024560E" w:rsidRDefault="0024560E">
      <w:pPr>
        <w:spacing w:after="0" w:line="240" w:lineRule="auto"/>
      </w:pPr>
      <w:r>
        <w:separator/>
      </w:r>
    </w:p>
  </w:endnote>
  <w:endnote w:type="continuationSeparator" w:id="0">
    <w:p w14:paraId="3018DB51" w14:textId="77777777" w:rsidR="0024560E" w:rsidRDefault="00245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Play">
    <w:altName w:val="Calibri"/>
    <w:charset w:val="00"/>
    <w:family w:val="auto"/>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04626085"/>
      <w:docPartObj>
        <w:docPartGallery w:val="Page Numbers (Bottom of Page)"/>
        <w:docPartUnique/>
      </w:docPartObj>
    </w:sdtPr>
    <w:sdtEndPr/>
    <w:sdtContent>
      <w:p w14:paraId="4F71606C" w14:textId="77777777" w:rsidR="000D577E" w:rsidRDefault="00F57621">
        <w:pPr>
          <w:pStyle w:val="Footer"/>
          <w:jc w:val="right"/>
        </w:pPr>
        <w:r>
          <w:fldChar w:fldCharType="begin"/>
        </w:r>
        <w:r>
          <w:instrText>PAGE   \* MERGEFORMAT</w:instrText>
        </w:r>
        <w:r>
          <w:fldChar w:fldCharType="separate"/>
        </w:r>
        <w:r w:rsidR="00340288">
          <w:rPr>
            <w:noProof/>
          </w:rPr>
          <w:t>5</w:t>
        </w:r>
        <w:r>
          <w:fldChar w:fldCharType="end"/>
        </w:r>
      </w:p>
    </w:sdtContent>
  </w:sdt>
  <w:p w14:paraId="4B8CED92" w14:textId="77777777" w:rsidR="000D577E" w:rsidRDefault="000D57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ED842F" w14:textId="77777777" w:rsidR="0024560E" w:rsidRDefault="0024560E">
      <w:pPr>
        <w:spacing w:after="0" w:line="240" w:lineRule="auto"/>
      </w:pPr>
      <w:r>
        <w:separator/>
      </w:r>
    </w:p>
  </w:footnote>
  <w:footnote w:type="continuationSeparator" w:id="0">
    <w:p w14:paraId="11B71744" w14:textId="77777777" w:rsidR="0024560E" w:rsidRDefault="0024560E">
      <w:pPr>
        <w:spacing w:after="0" w:line="240" w:lineRule="auto"/>
      </w:pPr>
      <w:r>
        <w:continuationSeparator/>
      </w:r>
    </w:p>
  </w:footnote>
  <w:footnote w:id="1">
    <w:p w14:paraId="1E993392" w14:textId="77777777" w:rsidR="00BE44EF" w:rsidRPr="00722537" w:rsidRDefault="00BE44EF" w:rsidP="00BE44EF">
      <w:pPr>
        <w:pStyle w:val="FootnoteText"/>
        <w:jc w:val="both"/>
        <w:rPr>
          <w:rFonts w:ascii="Times New Roman" w:hAnsi="Times New Roman" w:cs="Times New Roman"/>
        </w:rPr>
      </w:pPr>
      <w:r w:rsidRPr="00722537">
        <w:rPr>
          <w:rStyle w:val="FootnoteReference"/>
          <w:rFonts w:ascii="Times New Roman" w:hAnsi="Times New Roman" w:cs="Times New Roman"/>
        </w:rPr>
        <w:footnoteRef/>
      </w:r>
      <w:r w:rsidRPr="00722537">
        <w:rPr>
          <w:rFonts w:ascii="Times New Roman" w:hAnsi="Times New Roman" w:cs="Times New Roman"/>
        </w:rPr>
        <w:t xml:space="preserve"> Saskaņā ar Ministru kabineta 2024.gada 7.jūnija rīkojuma Nr.446 “Par Vides aizsardzības un reģionālās attīstības ministrijas un Klimata un enerģētikas ministrijas reorganizāciju” 3.punktu Vides aizsardzības un reģionālās attīstības ministrijas nosaukums ar 2024.gada 1.jūliju ir Viedās administrācijas un reģionālās attīstības ministrija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0C2BC1"/>
    <w:multiLevelType w:val="hybridMultilevel"/>
    <w:tmpl w:val="BE984852"/>
    <w:lvl w:ilvl="0" w:tplc="5D74C346">
      <w:start w:val="5"/>
      <w:numFmt w:val="decimal"/>
      <w:lvlText w:val="%1)"/>
      <w:lvlJc w:val="left"/>
      <w:pPr>
        <w:ind w:left="254" w:hanging="360"/>
      </w:pPr>
      <w:rPr>
        <w:rFonts w:hint="default"/>
      </w:rPr>
    </w:lvl>
    <w:lvl w:ilvl="1" w:tplc="EDC05F00" w:tentative="1">
      <w:start w:val="1"/>
      <w:numFmt w:val="lowerLetter"/>
      <w:lvlText w:val="%2."/>
      <w:lvlJc w:val="left"/>
      <w:pPr>
        <w:ind w:left="974" w:hanging="360"/>
      </w:pPr>
    </w:lvl>
    <w:lvl w:ilvl="2" w:tplc="1D280F6A" w:tentative="1">
      <w:start w:val="1"/>
      <w:numFmt w:val="lowerRoman"/>
      <w:lvlText w:val="%3."/>
      <w:lvlJc w:val="right"/>
      <w:pPr>
        <w:ind w:left="1694" w:hanging="180"/>
      </w:pPr>
    </w:lvl>
    <w:lvl w:ilvl="3" w:tplc="D4925E76" w:tentative="1">
      <w:start w:val="1"/>
      <w:numFmt w:val="decimal"/>
      <w:lvlText w:val="%4."/>
      <w:lvlJc w:val="left"/>
      <w:pPr>
        <w:ind w:left="2414" w:hanging="360"/>
      </w:pPr>
    </w:lvl>
    <w:lvl w:ilvl="4" w:tplc="46AA56E2" w:tentative="1">
      <w:start w:val="1"/>
      <w:numFmt w:val="lowerLetter"/>
      <w:lvlText w:val="%5."/>
      <w:lvlJc w:val="left"/>
      <w:pPr>
        <w:ind w:left="3134" w:hanging="360"/>
      </w:pPr>
    </w:lvl>
    <w:lvl w:ilvl="5" w:tplc="788C090E" w:tentative="1">
      <w:start w:val="1"/>
      <w:numFmt w:val="lowerRoman"/>
      <w:lvlText w:val="%6."/>
      <w:lvlJc w:val="right"/>
      <w:pPr>
        <w:ind w:left="3854" w:hanging="180"/>
      </w:pPr>
    </w:lvl>
    <w:lvl w:ilvl="6" w:tplc="A64AE8D8" w:tentative="1">
      <w:start w:val="1"/>
      <w:numFmt w:val="decimal"/>
      <w:lvlText w:val="%7."/>
      <w:lvlJc w:val="left"/>
      <w:pPr>
        <w:ind w:left="4574" w:hanging="360"/>
      </w:pPr>
    </w:lvl>
    <w:lvl w:ilvl="7" w:tplc="614C221A" w:tentative="1">
      <w:start w:val="1"/>
      <w:numFmt w:val="lowerLetter"/>
      <w:lvlText w:val="%8."/>
      <w:lvlJc w:val="left"/>
      <w:pPr>
        <w:ind w:left="5294" w:hanging="360"/>
      </w:pPr>
    </w:lvl>
    <w:lvl w:ilvl="8" w:tplc="ADC25A9E" w:tentative="1">
      <w:start w:val="1"/>
      <w:numFmt w:val="lowerRoman"/>
      <w:lvlText w:val="%9."/>
      <w:lvlJc w:val="right"/>
      <w:pPr>
        <w:ind w:left="6014" w:hanging="180"/>
      </w:pPr>
    </w:lvl>
  </w:abstractNum>
  <w:abstractNum w:abstractNumId="1" w15:restartNumberingAfterBreak="1">
    <w:nsid w:val="03091532"/>
    <w:multiLevelType w:val="multilevel"/>
    <w:tmpl w:val="DAFA4508"/>
    <w:lvl w:ilvl="0">
      <w:start w:val="1"/>
      <w:numFmt w:val="decimal"/>
      <w:lvlText w:val="%1."/>
      <w:lvlJc w:val="left"/>
      <w:pPr>
        <w:ind w:left="720" w:hanging="360"/>
      </w:pPr>
      <w:rPr>
        <w:sz w:val="22"/>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1">
    <w:nsid w:val="0650566E"/>
    <w:multiLevelType w:val="hybridMultilevel"/>
    <w:tmpl w:val="4EEE7ED2"/>
    <w:lvl w:ilvl="0" w:tplc="6B98FF9C">
      <w:start w:val="1"/>
      <w:numFmt w:val="lowerLetter"/>
      <w:lvlText w:val="%1)"/>
      <w:lvlJc w:val="left"/>
      <w:pPr>
        <w:ind w:left="1080" w:hanging="360"/>
      </w:pPr>
      <w:rPr>
        <w:rFonts w:hint="default"/>
      </w:rPr>
    </w:lvl>
    <w:lvl w:ilvl="1" w:tplc="D1DC975A" w:tentative="1">
      <w:start w:val="1"/>
      <w:numFmt w:val="lowerLetter"/>
      <w:lvlText w:val="%2."/>
      <w:lvlJc w:val="left"/>
      <w:pPr>
        <w:ind w:left="1800" w:hanging="360"/>
      </w:pPr>
    </w:lvl>
    <w:lvl w:ilvl="2" w:tplc="ECEE0E5A" w:tentative="1">
      <w:start w:val="1"/>
      <w:numFmt w:val="lowerRoman"/>
      <w:lvlText w:val="%3."/>
      <w:lvlJc w:val="right"/>
      <w:pPr>
        <w:ind w:left="2520" w:hanging="180"/>
      </w:pPr>
    </w:lvl>
    <w:lvl w:ilvl="3" w:tplc="010A3742" w:tentative="1">
      <w:start w:val="1"/>
      <w:numFmt w:val="decimal"/>
      <w:lvlText w:val="%4."/>
      <w:lvlJc w:val="left"/>
      <w:pPr>
        <w:ind w:left="3240" w:hanging="360"/>
      </w:pPr>
    </w:lvl>
    <w:lvl w:ilvl="4" w:tplc="69880DD2" w:tentative="1">
      <w:start w:val="1"/>
      <w:numFmt w:val="lowerLetter"/>
      <w:lvlText w:val="%5."/>
      <w:lvlJc w:val="left"/>
      <w:pPr>
        <w:ind w:left="3960" w:hanging="360"/>
      </w:pPr>
    </w:lvl>
    <w:lvl w:ilvl="5" w:tplc="7FE0514C" w:tentative="1">
      <w:start w:val="1"/>
      <w:numFmt w:val="lowerRoman"/>
      <w:lvlText w:val="%6."/>
      <w:lvlJc w:val="right"/>
      <w:pPr>
        <w:ind w:left="4680" w:hanging="180"/>
      </w:pPr>
    </w:lvl>
    <w:lvl w:ilvl="6" w:tplc="21065D16" w:tentative="1">
      <w:start w:val="1"/>
      <w:numFmt w:val="decimal"/>
      <w:lvlText w:val="%7."/>
      <w:lvlJc w:val="left"/>
      <w:pPr>
        <w:ind w:left="5400" w:hanging="360"/>
      </w:pPr>
    </w:lvl>
    <w:lvl w:ilvl="7" w:tplc="9C6EB3F6" w:tentative="1">
      <w:start w:val="1"/>
      <w:numFmt w:val="lowerLetter"/>
      <w:lvlText w:val="%8."/>
      <w:lvlJc w:val="left"/>
      <w:pPr>
        <w:ind w:left="6120" w:hanging="360"/>
      </w:pPr>
    </w:lvl>
    <w:lvl w:ilvl="8" w:tplc="77EC2A48" w:tentative="1">
      <w:start w:val="1"/>
      <w:numFmt w:val="lowerRoman"/>
      <w:lvlText w:val="%9."/>
      <w:lvlJc w:val="right"/>
      <w:pPr>
        <w:ind w:left="6840" w:hanging="180"/>
      </w:pPr>
    </w:lvl>
  </w:abstractNum>
  <w:abstractNum w:abstractNumId="3" w15:restartNumberingAfterBreak="1">
    <w:nsid w:val="07336E16"/>
    <w:multiLevelType w:val="multilevel"/>
    <w:tmpl w:val="22D49CEC"/>
    <w:lvl w:ilvl="0">
      <w:start w:val="1"/>
      <w:numFmt w:val="decimal"/>
      <w:lvlText w:val="%1."/>
      <w:lvlJc w:val="left"/>
      <w:pPr>
        <w:ind w:left="720" w:hanging="360"/>
      </w:pPr>
      <w:rPr>
        <w:sz w:val="22"/>
        <w:szCs w:val="24"/>
      </w:rPr>
    </w:lvl>
    <w:lvl w:ilvl="1">
      <w:start w:val="1"/>
      <w:numFmt w:val="decimal"/>
      <w:isLgl/>
      <w:lvlText w:val="%2)"/>
      <w:lvlJc w:val="left"/>
      <w:pPr>
        <w:ind w:left="720" w:hanging="360"/>
      </w:pPr>
      <w:rPr>
        <w:rFonts w:ascii="Times New Roman" w:eastAsia="Calibri"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1">
    <w:nsid w:val="095B0D71"/>
    <w:multiLevelType w:val="hybridMultilevel"/>
    <w:tmpl w:val="A8D2EC32"/>
    <w:lvl w:ilvl="0" w:tplc="33A46346">
      <w:start w:val="1"/>
      <w:numFmt w:val="lowerLetter"/>
      <w:lvlText w:val="%1)"/>
      <w:lvlJc w:val="left"/>
      <w:pPr>
        <w:ind w:left="1287" w:hanging="360"/>
      </w:pPr>
    </w:lvl>
    <w:lvl w:ilvl="1" w:tplc="E0A47872" w:tentative="1">
      <w:start w:val="1"/>
      <w:numFmt w:val="lowerLetter"/>
      <w:lvlText w:val="%2."/>
      <w:lvlJc w:val="left"/>
      <w:pPr>
        <w:ind w:left="2007" w:hanging="360"/>
      </w:pPr>
    </w:lvl>
    <w:lvl w:ilvl="2" w:tplc="1AF0A962" w:tentative="1">
      <w:start w:val="1"/>
      <w:numFmt w:val="lowerRoman"/>
      <w:lvlText w:val="%3."/>
      <w:lvlJc w:val="right"/>
      <w:pPr>
        <w:ind w:left="2727" w:hanging="180"/>
      </w:pPr>
    </w:lvl>
    <w:lvl w:ilvl="3" w:tplc="91A87BF8" w:tentative="1">
      <w:start w:val="1"/>
      <w:numFmt w:val="decimal"/>
      <w:lvlText w:val="%4."/>
      <w:lvlJc w:val="left"/>
      <w:pPr>
        <w:ind w:left="3447" w:hanging="360"/>
      </w:pPr>
    </w:lvl>
    <w:lvl w:ilvl="4" w:tplc="6B10B50C" w:tentative="1">
      <w:start w:val="1"/>
      <w:numFmt w:val="lowerLetter"/>
      <w:lvlText w:val="%5."/>
      <w:lvlJc w:val="left"/>
      <w:pPr>
        <w:ind w:left="4167" w:hanging="360"/>
      </w:pPr>
    </w:lvl>
    <w:lvl w:ilvl="5" w:tplc="3C6095D0" w:tentative="1">
      <w:start w:val="1"/>
      <w:numFmt w:val="lowerRoman"/>
      <w:lvlText w:val="%6."/>
      <w:lvlJc w:val="right"/>
      <w:pPr>
        <w:ind w:left="4887" w:hanging="180"/>
      </w:pPr>
    </w:lvl>
    <w:lvl w:ilvl="6" w:tplc="E5360AAA" w:tentative="1">
      <w:start w:val="1"/>
      <w:numFmt w:val="decimal"/>
      <w:lvlText w:val="%7."/>
      <w:lvlJc w:val="left"/>
      <w:pPr>
        <w:ind w:left="5607" w:hanging="360"/>
      </w:pPr>
    </w:lvl>
    <w:lvl w:ilvl="7" w:tplc="78F6135A" w:tentative="1">
      <w:start w:val="1"/>
      <w:numFmt w:val="lowerLetter"/>
      <w:lvlText w:val="%8."/>
      <w:lvlJc w:val="left"/>
      <w:pPr>
        <w:ind w:left="6327" w:hanging="360"/>
      </w:pPr>
    </w:lvl>
    <w:lvl w:ilvl="8" w:tplc="A6CA0D70" w:tentative="1">
      <w:start w:val="1"/>
      <w:numFmt w:val="lowerRoman"/>
      <w:lvlText w:val="%9."/>
      <w:lvlJc w:val="right"/>
      <w:pPr>
        <w:ind w:left="7047" w:hanging="180"/>
      </w:pPr>
    </w:lvl>
  </w:abstractNum>
  <w:abstractNum w:abstractNumId="5" w15:restartNumberingAfterBreak="0">
    <w:nsid w:val="0B1555F8"/>
    <w:multiLevelType w:val="multilevel"/>
    <w:tmpl w:val="94700C7A"/>
    <w:lvl w:ilvl="0">
      <w:start w:val="5"/>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1">
    <w:nsid w:val="0B6730C5"/>
    <w:multiLevelType w:val="hybridMultilevel"/>
    <w:tmpl w:val="A9B6287C"/>
    <w:lvl w:ilvl="0" w:tplc="84DA3194">
      <w:start w:val="41"/>
      <w:numFmt w:val="decimal"/>
      <w:lvlText w:val="%1"/>
      <w:lvlJc w:val="left"/>
      <w:pPr>
        <w:ind w:left="720" w:hanging="360"/>
      </w:pPr>
      <w:rPr>
        <w:rFonts w:hint="default"/>
      </w:rPr>
    </w:lvl>
    <w:lvl w:ilvl="1" w:tplc="8976F004" w:tentative="1">
      <w:start w:val="1"/>
      <w:numFmt w:val="lowerLetter"/>
      <w:lvlText w:val="%2."/>
      <w:lvlJc w:val="left"/>
      <w:pPr>
        <w:ind w:left="1440" w:hanging="360"/>
      </w:pPr>
    </w:lvl>
    <w:lvl w:ilvl="2" w:tplc="7C3A4284" w:tentative="1">
      <w:start w:val="1"/>
      <w:numFmt w:val="lowerRoman"/>
      <w:lvlText w:val="%3."/>
      <w:lvlJc w:val="right"/>
      <w:pPr>
        <w:ind w:left="2160" w:hanging="180"/>
      </w:pPr>
    </w:lvl>
    <w:lvl w:ilvl="3" w:tplc="1FF8CA0C" w:tentative="1">
      <w:start w:val="1"/>
      <w:numFmt w:val="decimal"/>
      <w:lvlText w:val="%4."/>
      <w:lvlJc w:val="left"/>
      <w:pPr>
        <w:ind w:left="2880" w:hanging="360"/>
      </w:pPr>
    </w:lvl>
    <w:lvl w:ilvl="4" w:tplc="C4A43CEE" w:tentative="1">
      <w:start w:val="1"/>
      <w:numFmt w:val="lowerLetter"/>
      <w:lvlText w:val="%5."/>
      <w:lvlJc w:val="left"/>
      <w:pPr>
        <w:ind w:left="3600" w:hanging="360"/>
      </w:pPr>
    </w:lvl>
    <w:lvl w:ilvl="5" w:tplc="ECBEB8AE" w:tentative="1">
      <w:start w:val="1"/>
      <w:numFmt w:val="lowerRoman"/>
      <w:lvlText w:val="%6."/>
      <w:lvlJc w:val="right"/>
      <w:pPr>
        <w:ind w:left="4320" w:hanging="180"/>
      </w:pPr>
    </w:lvl>
    <w:lvl w:ilvl="6" w:tplc="698CB85A" w:tentative="1">
      <w:start w:val="1"/>
      <w:numFmt w:val="decimal"/>
      <w:lvlText w:val="%7."/>
      <w:lvlJc w:val="left"/>
      <w:pPr>
        <w:ind w:left="5040" w:hanging="360"/>
      </w:pPr>
    </w:lvl>
    <w:lvl w:ilvl="7" w:tplc="054C6E52" w:tentative="1">
      <w:start w:val="1"/>
      <w:numFmt w:val="lowerLetter"/>
      <w:lvlText w:val="%8."/>
      <w:lvlJc w:val="left"/>
      <w:pPr>
        <w:ind w:left="5760" w:hanging="360"/>
      </w:pPr>
    </w:lvl>
    <w:lvl w:ilvl="8" w:tplc="E334075E" w:tentative="1">
      <w:start w:val="1"/>
      <w:numFmt w:val="lowerRoman"/>
      <w:lvlText w:val="%9."/>
      <w:lvlJc w:val="right"/>
      <w:pPr>
        <w:ind w:left="6480" w:hanging="180"/>
      </w:pPr>
    </w:lvl>
  </w:abstractNum>
  <w:abstractNum w:abstractNumId="7" w15:restartNumberingAfterBreak="1">
    <w:nsid w:val="0DEC3E40"/>
    <w:multiLevelType w:val="multilevel"/>
    <w:tmpl w:val="9D76514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1">
    <w:nsid w:val="121B4608"/>
    <w:multiLevelType w:val="hybridMultilevel"/>
    <w:tmpl w:val="D4267390"/>
    <w:lvl w:ilvl="0" w:tplc="0DCC9AF2">
      <w:start w:val="1"/>
      <w:numFmt w:val="decimal"/>
      <w:lvlText w:val="%1."/>
      <w:lvlJc w:val="left"/>
      <w:pPr>
        <w:ind w:left="720" w:hanging="360"/>
      </w:pPr>
    </w:lvl>
    <w:lvl w:ilvl="1" w:tplc="CD1C5DF0" w:tentative="1">
      <w:start w:val="1"/>
      <w:numFmt w:val="lowerLetter"/>
      <w:lvlText w:val="%2."/>
      <w:lvlJc w:val="left"/>
      <w:pPr>
        <w:ind w:left="1440" w:hanging="360"/>
      </w:pPr>
    </w:lvl>
    <w:lvl w:ilvl="2" w:tplc="3A763046" w:tentative="1">
      <w:start w:val="1"/>
      <w:numFmt w:val="lowerRoman"/>
      <w:lvlText w:val="%3."/>
      <w:lvlJc w:val="right"/>
      <w:pPr>
        <w:ind w:left="2160" w:hanging="180"/>
      </w:pPr>
    </w:lvl>
    <w:lvl w:ilvl="3" w:tplc="60065872" w:tentative="1">
      <w:start w:val="1"/>
      <w:numFmt w:val="decimal"/>
      <w:lvlText w:val="%4."/>
      <w:lvlJc w:val="left"/>
      <w:pPr>
        <w:ind w:left="2880" w:hanging="360"/>
      </w:pPr>
    </w:lvl>
    <w:lvl w:ilvl="4" w:tplc="62CCBF98" w:tentative="1">
      <w:start w:val="1"/>
      <w:numFmt w:val="lowerLetter"/>
      <w:lvlText w:val="%5."/>
      <w:lvlJc w:val="left"/>
      <w:pPr>
        <w:ind w:left="3600" w:hanging="360"/>
      </w:pPr>
    </w:lvl>
    <w:lvl w:ilvl="5" w:tplc="DD1E7964" w:tentative="1">
      <w:start w:val="1"/>
      <w:numFmt w:val="lowerRoman"/>
      <w:lvlText w:val="%6."/>
      <w:lvlJc w:val="right"/>
      <w:pPr>
        <w:ind w:left="4320" w:hanging="180"/>
      </w:pPr>
    </w:lvl>
    <w:lvl w:ilvl="6" w:tplc="50B227AA" w:tentative="1">
      <w:start w:val="1"/>
      <w:numFmt w:val="decimal"/>
      <w:lvlText w:val="%7."/>
      <w:lvlJc w:val="left"/>
      <w:pPr>
        <w:ind w:left="5040" w:hanging="360"/>
      </w:pPr>
    </w:lvl>
    <w:lvl w:ilvl="7" w:tplc="EB641022" w:tentative="1">
      <w:start w:val="1"/>
      <w:numFmt w:val="lowerLetter"/>
      <w:lvlText w:val="%8."/>
      <w:lvlJc w:val="left"/>
      <w:pPr>
        <w:ind w:left="5760" w:hanging="360"/>
      </w:pPr>
    </w:lvl>
    <w:lvl w:ilvl="8" w:tplc="5C52313E" w:tentative="1">
      <w:start w:val="1"/>
      <w:numFmt w:val="lowerRoman"/>
      <w:lvlText w:val="%9."/>
      <w:lvlJc w:val="right"/>
      <w:pPr>
        <w:ind w:left="6480" w:hanging="180"/>
      </w:pPr>
    </w:lvl>
  </w:abstractNum>
  <w:abstractNum w:abstractNumId="9" w15:restartNumberingAfterBreak="1">
    <w:nsid w:val="1ACE7677"/>
    <w:multiLevelType w:val="multilevel"/>
    <w:tmpl w:val="8E1A0626"/>
    <w:lvl w:ilvl="0">
      <w:start w:val="1"/>
      <w:numFmt w:val="decimal"/>
      <w:lvlText w:val="%1."/>
      <w:lvlJc w:val="left"/>
      <w:pPr>
        <w:ind w:left="143" w:hanging="360"/>
      </w:pPr>
    </w:lvl>
    <w:lvl w:ilvl="1">
      <w:start w:val="1"/>
      <w:numFmt w:val="decimal"/>
      <w:lvlText w:val="%1.%2."/>
      <w:lvlJc w:val="left"/>
      <w:pPr>
        <w:ind w:left="575" w:hanging="432"/>
      </w:pPr>
    </w:lvl>
    <w:lvl w:ilvl="2">
      <w:start w:val="1"/>
      <w:numFmt w:val="decimal"/>
      <w:lvlText w:val="%1.%2.%3."/>
      <w:lvlJc w:val="left"/>
      <w:pPr>
        <w:ind w:left="1007" w:hanging="504"/>
      </w:pPr>
      <w:rPr>
        <w:b w:val="0"/>
      </w:rPr>
    </w:lvl>
    <w:lvl w:ilvl="3">
      <w:start w:val="1"/>
      <w:numFmt w:val="decimal"/>
      <w:lvlText w:val="%1.%2.%3.%4."/>
      <w:lvlJc w:val="left"/>
      <w:pPr>
        <w:ind w:left="1511" w:hanging="648"/>
      </w:pPr>
    </w:lvl>
    <w:lvl w:ilvl="4">
      <w:start w:val="1"/>
      <w:numFmt w:val="decimal"/>
      <w:lvlText w:val="%1.%2.%3.%4.%5."/>
      <w:lvlJc w:val="left"/>
      <w:pPr>
        <w:ind w:left="2015" w:hanging="792"/>
      </w:pPr>
    </w:lvl>
    <w:lvl w:ilvl="5">
      <w:start w:val="1"/>
      <w:numFmt w:val="decimal"/>
      <w:lvlText w:val="%1.%2.%3.%4.%5.%6."/>
      <w:lvlJc w:val="left"/>
      <w:pPr>
        <w:ind w:left="2519" w:hanging="936"/>
      </w:pPr>
    </w:lvl>
    <w:lvl w:ilvl="6">
      <w:start w:val="1"/>
      <w:numFmt w:val="decimal"/>
      <w:lvlText w:val="%1.%2.%3.%4.%5.%6.%7."/>
      <w:lvlJc w:val="left"/>
      <w:pPr>
        <w:ind w:left="3023" w:hanging="1080"/>
      </w:pPr>
    </w:lvl>
    <w:lvl w:ilvl="7">
      <w:start w:val="1"/>
      <w:numFmt w:val="decimal"/>
      <w:lvlText w:val="%1.%2.%3.%4.%5.%6.%7.%8."/>
      <w:lvlJc w:val="left"/>
      <w:pPr>
        <w:ind w:left="3527" w:hanging="1224"/>
      </w:pPr>
    </w:lvl>
    <w:lvl w:ilvl="8">
      <w:start w:val="1"/>
      <w:numFmt w:val="decimal"/>
      <w:lvlText w:val="%1.%2.%3.%4.%5.%6.%7.%8.%9."/>
      <w:lvlJc w:val="left"/>
      <w:pPr>
        <w:ind w:left="4103" w:hanging="1440"/>
      </w:pPr>
    </w:lvl>
  </w:abstractNum>
  <w:abstractNum w:abstractNumId="10" w15:restartNumberingAfterBreak="1">
    <w:nsid w:val="1BB11C60"/>
    <w:multiLevelType w:val="multilevel"/>
    <w:tmpl w:val="96EE8DB8"/>
    <w:lvl w:ilvl="0">
      <w:start w:val="1"/>
      <w:numFmt w:val="decimal"/>
      <w:lvlText w:val="%1."/>
      <w:lvlJc w:val="left"/>
      <w:pPr>
        <w:ind w:left="502"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1" w15:restartNumberingAfterBreak="1">
    <w:nsid w:val="2497663D"/>
    <w:multiLevelType w:val="hybridMultilevel"/>
    <w:tmpl w:val="0B68124E"/>
    <w:lvl w:ilvl="0" w:tplc="F7701EF6">
      <w:start w:val="1"/>
      <w:numFmt w:val="bullet"/>
      <w:lvlText w:val=""/>
      <w:lvlJc w:val="left"/>
      <w:pPr>
        <w:ind w:left="720" w:hanging="360"/>
      </w:pPr>
      <w:rPr>
        <w:rFonts w:ascii="Symbol" w:hAnsi="Symbol" w:hint="default"/>
      </w:rPr>
    </w:lvl>
    <w:lvl w:ilvl="1" w:tplc="47BA3424" w:tentative="1">
      <w:start w:val="1"/>
      <w:numFmt w:val="bullet"/>
      <w:lvlText w:val="o"/>
      <w:lvlJc w:val="left"/>
      <w:pPr>
        <w:ind w:left="1440" w:hanging="360"/>
      </w:pPr>
      <w:rPr>
        <w:rFonts w:ascii="Courier New" w:hAnsi="Courier New" w:cs="Courier New" w:hint="default"/>
      </w:rPr>
    </w:lvl>
    <w:lvl w:ilvl="2" w:tplc="A0F095BE" w:tentative="1">
      <w:start w:val="1"/>
      <w:numFmt w:val="bullet"/>
      <w:lvlText w:val=""/>
      <w:lvlJc w:val="left"/>
      <w:pPr>
        <w:ind w:left="2160" w:hanging="360"/>
      </w:pPr>
      <w:rPr>
        <w:rFonts w:ascii="Wingdings" w:hAnsi="Wingdings" w:hint="default"/>
      </w:rPr>
    </w:lvl>
    <w:lvl w:ilvl="3" w:tplc="06600B04" w:tentative="1">
      <w:start w:val="1"/>
      <w:numFmt w:val="bullet"/>
      <w:lvlText w:val=""/>
      <w:lvlJc w:val="left"/>
      <w:pPr>
        <w:ind w:left="2880" w:hanging="360"/>
      </w:pPr>
      <w:rPr>
        <w:rFonts w:ascii="Symbol" w:hAnsi="Symbol" w:hint="default"/>
      </w:rPr>
    </w:lvl>
    <w:lvl w:ilvl="4" w:tplc="E3526FE8" w:tentative="1">
      <w:start w:val="1"/>
      <w:numFmt w:val="bullet"/>
      <w:lvlText w:val="o"/>
      <w:lvlJc w:val="left"/>
      <w:pPr>
        <w:ind w:left="3600" w:hanging="360"/>
      </w:pPr>
      <w:rPr>
        <w:rFonts w:ascii="Courier New" w:hAnsi="Courier New" w:cs="Courier New" w:hint="default"/>
      </w:rPr>
    </w:lvl>
    <w:lvl w:ilvl="5" w:tplc="76680320" w:tentative="1">
      <w:start w:val="1"/>
      <w:numFmt w:val="bullet"/>
      <w:lvlText w:val=""/>
      <w:lvlJc w:val="left"/>
      <w:pPr>
        <w:ind w:left="4320" w:hanging="360"/>
      </w:pPr>
      <w:rPr>
        <w:rFonts w:ascii="Wingdings" w:hAnsi="Wingdings" w:hint="default"/>
      </w:rPr>
    </w:lvl>
    <w:lvl w:ilvl="6" w:tplc="5E1018E0" w:tentative="1">
      <w:start w:val="1"/>
      <w:numFmt w:val="bullet"/>
      <w:lvlText w:val=""/>
      <w:lvlJc w:val="left"/>
      <w:pPr>
        <w:ind w:left="5040" w:hanging="360"/>
      </w:pPr>
      <w:rPr>
        <w:rFonts w:ascii="Symbol" w:hAnsi="Symbol" w:hint="default"/>
      </w:rPr>
    </w:lvl>
    <w:lvl w:ilvl="7" w:tplc="B5088BC0" w:tentative="1">
      <w:start w:val="1"/>
      <w:numFmt w:val="bullet"/>
      <w:lvlText w:val="o"/>
      <w:lvlJc w:val="left"/>
      <w:pPr>
        <w:ind w:left="5760" w:hanging="360"/>
      </w:pPr>
      <w:rPr>
        <w:rFonts w:ascii="Courier New" w:hAnsi="Courier New" w:cs="Courier New" w:hint="default"/>
      </w:rPr>
    </w:lvl>
    <w:lvl w:ilvl="8" w:tplc="C9C2C824" w:tentative="1">
      <w:start w:val="1"/>
      <w:numFmt w:val="bullet"/>
      <w:lvlText w:val=""/>
      <w:lvlJc w:val="left"/>
      <w:pPr>
        <w:ind w:left="6480" w:hanging="360"/>
      </w:pPr>
      <w:rPr>
        <w:rFonts w:ascii="Wingdings" w:hAnsi="Wingdings" w:hint="default"/>
      </w:rPr>
    </w:lvl>
  </w:abstractNum>
  <w:abstractNum w:abstractNumId="12" w15:restartNumberingAfterBreak="1">
    <w:nsid w:val="2D332BA7"/>
    <w:multiLevelType w:val="hybridMultilevel"/>
    <w:tmpl w:val="743C9742"/>
    <w:lvl w:ilvl="0" w:tplc="3FCA9C94">
      <w:start w:val="1"/>
      <w:numFmt w:val="decimal"/>
      <w:lvlText w:val="%1."/>
      <w:lvlJc w:val="left"/>
      <w:pPr>
        <w:ind w:left="720" w:hanging="360"/>
      </w:pPr>
      <w:rPr>
        <w:rFonts w:hint="default"/>
      </w:rPr>
    </w:lvl>
    <w:lvl w:ilvl="1" w:tplc="8CA2C6A2" w:tentative="1">
      <w:start w:val="1"/>
      <w:numFmt w:val="lowerLetter"/>
      <w:lvlText w:val="%2."/>
      <w:lvlJc w:val="left"/>
      <w:pPr>
        <w:ind w:left="1440" w:hanging="360"/>
      </w:pPr>
    </w:lvl>
    <w:lvl w:ilvl="2" w:tplc="EB465D8E" w:tentative="1">
      <w:start w:val="1"/>
      <w:numFmt w:val="lowerRoman"/>
      <w:lvlText w:val="%3."/>
      <w:lvlJc w:val="right"/>
      <w:pPr>
        <w:ind w:left="2160" w:hanging="180"/>
      </w:pPr>
    </w:lvl>
    <w:lvl w:ilvl="3" w:tplc="72F487C2" w:tentative="1">
      <w:start w:val="1"/>
      <w:numFmt w:val="decimal"/>
      <w:lvlText w:val="%4."/>
      <w:lvlJc w:val="left"/>
      <w:pPr>
        <w:ind w:left="2880" w:hanging="360"/>
      </w:pPr>
    </w:lvl>
    <w:lvl w:ilvl="4" w:tplc="99D63E62" w:tentative="1">
      <w:start w:val="1"/>
      <w:numFmt w:val="lowerLetter"/>
      <w:lvlText w:val="%5."/>
      <w:lvlJc w:val="left"/>
      <w:pPr>
        <w:ind w:left="3600" w:hanging="360"/>
      </w:pPr>
    </w:lvl>
    <w:lvl w:ilvl="5" w:tplc="BBB215CC" w:tentative="1">
      <w:start w:val="1"/>
      <w:numFmt w:val="lowerRoman"/>
      <w:lvlText w:val="%6."/>
      <w:lvlJc w:val="right"/>
      <w:pPr>
        <w:ind w:left="4320" w:hanging="180"/>
      </w:pPr>
    </w:lvl>
    <w:lvl w:ilvl="6" w:tplc="ABAC6A42" w:tentative="1">
      <w:start w:val="1"/>
      <w:numFmt w:val="decimal"/>
      <w:lvlText w:val="%7."/>
      <w:lvlJc w:val="left"/>
      <w:pPr>
        <w:ind w:left="5040" w:hanging="360"/>
      </w:pPr>
    </w:lvl>
    <w:lvl w:ilvl="7" w:tplc="D9842622" w:tentative="1">
      <w:start w:val="1"/>
      <w:numFmt w:val="lowerLetter"/>
      <w:lvlText w:val="%8."/>
      <w:lvlJc w:val="left"/>
      <w:pPr>
        <w:ind w:left="5760" w:hanging="360"/>
      </w:pPr>
    </w:lvl>
    <w:lvl w:ilvl="8" w:tplc="30EC1A54" w:tentative="1">
      <w:start w:val="1"/>
      <w:numFmt w:val="lowerRoman"/>
      <w:lvlText w:val="%9."/>
      <w:lvlJc w:val="right"/>
      <w:pPr>
        <w:ind w:left="6480" w:hanging="180"/>
      </w:pPr>
    </w:lvl>
  </w:abstractNum>
  <w:abstractNum w:abstractNumId="13" w15:restartNumberingAfterBreak="0">
    <w:nsid w:val="363845CF"/>
    <w:multiLevelType w:val="hybridMultilevel"/>
    <w:tmpl w:val="666A6116"/>
    <w:lvl w:ilvl="0" w:tplc="5E1E0A8E">
      <w:start w:val="1"/>
      <w:numFmt w:val="decimal"/>
      <w:lvlText w:val="%1."/>
      <w:lvlJc w:val="left"/>
      <w:pPr>
        <w:ind w:left="1440" w:hanging="360"/>
      </w:pPr>
    </w:lvl>
    <w:lvl w:ilvl="1" w:tplc="5D84EA9A" w:tentative="1">
      <w:start w:val="1"/>
      <w:numFmt w:val="lowerLetter"/>
      <w:lvlText w:val="%2."/>
      <w:lvlJc w:val="left"/>
      <w:pPr>
        <w:ind w:left="2160" w:hanging="360"/>
      </w:pPr>
    </w:lvl>
    <w:lvl w:ilvl="2" w:tplc="D512B340" w:tentative="1">
      <w:start w:val="1"/>
      <w:numFmt w:val="lowerRoman"/>
      <w:lvlText w:val="%3."/>
      <w:lvlJc w:val="right"/>
      <w:pPr>
        <w:ind w:left="2880" w:hanging="180"/>
      </w:pPr>
    </w:lvl>
    <w:lvl w:ilvl="3" w:tplc="34AAEF42" w:tentative="1">
      <w:start w:val="1"/>
      <w:numFmt w:val="decimal"/>
      <w:lvlText w:val="%4."/>
      <w:lvlJc w:val="left"/>
      <w:pPr>
        <w:ind w:left="3600" w:hanging="360"/>
      </w:pPr>
    </w:lvl>
    <w:lvl w:ilvl="4" w:tplc="7BE0E81C" w:tentative="1">
      <w:start w:val="1"/>
      <w:numFmt w:val="lowerLetter"/>
      <w:lvlText w:val="%5."/>
      <w:lvlJc w:val="left"/>
      <w:pPr>
        <w:ind w:left="4320" w:hanging="360"/>
      </w:pPr>
    </w:lvl>
    <w:lvl w:ilvl="5" w:tplc="1EBA240C" w:tentative="1">
      <w:start w:val="1"/>
      <w:numFmt w:val="lowerRoman"/>
      <w:lvlText w:val="%6."/>
      <w:lvlJc w:val="right"/>
      <w:pPr>
        <w:ind w:left="5040" w:hanging="180"/>
      </w:pPr>
    </w:lvl>
    <w:lvl w:ilvl="6" w:tplc="2672579C" w:tentative="1">
      <w:start w:val="1"/>
      <w:numFmt w:val="decimal"/>
      <w:lvlText w:val="%7."/>
      <w:lvlJc w:val="left"/>
      <w:pPr>
        <w:ind w:left="5760" w:hanging="360"/>
      </w:pPr>
    </w:lvl>
    <w:lvl w:ilvl="7" w:tplc="7B00322E" w:tentative="1">
      <w:start w:val="1"/>
      <w:numFmt w:val="lowerLetter"/>
      <w:lvlText w:val="%8."/>
      <w:lvlJc w:val="left"/>
      <w:pPr>
        <w:ind w:left="6480" w:hanging="360"/>
      </w:pPr>
    </w:lvl>
    <w:lvl w:ilvl="8" w:tplc="9182BBBE" w:tentative="1">
      <w:start w:val="1"/>
      <w:numFmt w:val="lowerRoman"/>
      <w:lvlText w:val="%9."/>
      <w:lvlJc w:val="right"/>
      <w:pPr>
        <w:ind w:left="7200" w:hanging="180"/>
      </w:pPr>
    </w:lvl>
  </w:abstractNum>
  <w:abstractNum w:abstractNumId="14" w15:restartNumberingAfterBreak="1">
    <w:nsid w:val="37E75F8B"/>
    <w:multiLevelType w:val="multilevel"/>
    <w:tmpl w:val="DAFA4508"/>
    <w:lvl w:ilvl="0">
      <w:start w:val="1"/>
      <w:numFmt w:val="decimal"/>
      <w:lvlText w:val="%1."/>
      <w:lvlJc w:val="left"/>
      <w:pPr>
        <w:ind w:left="720" w:hanging="360"/>
      </w:pPr>
      <w:rPr>
        <w:sz w:val="22"/>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8BC49CF"/>
    <w:multiLevelType w:val="hybridMultilevel"/>
    <w:tmpl w:val="A172FF32"/>
    <w:lvl w:ilvl="0" w:tplc="9B94F458">
      <w:start w:val="1"/>
      <w:numFmt w:val="decimal"/>
      <w:lvlText w:val="%1)"/>
      <w:lvlJc w:val="left"/>
      <w:pPr>
        <w:ind w:left="720" w:hanging="360"/>
      </w:pPr>
      <w:rPr>
        <w:rFonts w:hint="default"/>
      </w:rPr>
    </w:lvl>
    <w:lvl w:ilvl="1" w:tplc="86805F14">
      <w:start w:val="1"/>
      <w:numFmt w:val="lowerLetter"/>
      <w:lvlText w:val="%2."/>
      <w:lvlJc w:val="left"/>
      <w:pPr>
        <w:ind w:left="1440" w:hanging="360"/>
      </w:pPr>
    </w:lvl>
    <w:lvl w:ilvl="2" w:tplc="1F2A138C" w:tentative="1">
      <w:start w:val="1"/>
      <w:numFmt w:val="lowerRoman"/>
      <w:lvlText w:val="%3."/>
      <w:lvlJc w:val="right"/>
      <w:pPr>
        <w:ind w:left="2160" w:hanging="180"/>
      </w:pPr>
    </w:lvl>
    <w:lvl w:ilvl="3" w:tplc="2FC03FE2" w:tentative="1">
      <w:start w:val="1"/>
      <w:numFmt w:val="decimal"/>
      <w:lvlText w:val="%4."/>
      <w:lvlJc w:val="left"/>
      <w:pPr>
        <w:ind w:left="2880" w:hanging="360"/>
      </w:pPr>
    </w:lvl>
    <w:lvl w:ilvl="4" w:tplc="2F22AEC8" w:tentative="1">
      <w:start w:val="1"/>
      <w:numFmt w:val="lowerLetter"/>
      <w:lvlText w:val="%5."/>
      <w:lvlJc w:val="left"/>
      <w:pPr>
        <w:ind w:left="3600" w:hanging="360"/>
      </w:pPr>
    </w:lvl>
    <w:lvl w:ilvl="5" w:tplc="B8F8B064" w:tentative="1">
      <w:start w:val="1"/>
      <w:numFmt w:val="lowerRoman"/>
      <w:lvlText w:val="%6."/>
      <w:lvlJc w:val="right"/>
      <w:pPr>
        <w:ind w:left="4320" w:hanging="180"/>
      </w:pPr>
    </w:lvl>
    <w:lvl w:ilvl="6" w:tplc="5E4C2598" w:tentative="1">
      <w:start w:val="1"/>
      <w:numFmt w:val="decimal"/>
      <w:lvlText w:val="%7."/>
      <w:lvlJc w:val="left"/>
      <w:pPr>
        <w:ind w:left="5040" w:hanging="360"/>
      </w:pPr>
    </w:lvl>
    <w:lvl w:ilvl="7" w:tplc="C610E4BE" w:tentative="1">
      <w:start w:val="1"/>
      <w:numFmt w:val="lowerLetter"/>
      <w:lvlText w:val="%8."/>
      <w:lvlJc w:val="left"/>
      <w:pPr>
        <w:ind w:left="5760" w:hanging="360"/>
      </w:pPr>
    </w:lvl>
    <w:lvl w:ilvl="8" w:tplc="0C8A47EA" w:tentative="1">
      <w:start w:val="1"/>
      <w:numFmt w:val="lowerRoman"/>
      <w:lvlText w:val="%9."/>
      <w:lvlJc w:val="right"/>
      <w:pPr>
        <w:ind w:left="6480" w:hanging="180"/>
      </w:pPr>
    </w:lvl>
  </w:abstractNum>
  <w:abstractNum w:abstractNumId="16" w15:restartNumberingAfterBreak="0">
    <w:nsid w:val="4217260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1">
    <w:nsid w:val="46363CB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9575BEB"/>
    <w:multiLevelType w:val="hybridMultilevel"/>
    <w:tmpl w:val="1A72FCC8"/>
    <w:lvl w:ilvl="0" w:tplc="E266141C">
      <w:start w:val="1"/>
      <w:numFmt w:val="decimal"/>
      <w:lvlText w:val="%1)"/>
      <w:lvlJc w:val="left"/>
      <w:pPr>
        <w:ind w:left="720" w:hanging="360"/>
      </w:pPr>
      <w:rPr>
        <w:rFonts w:hint="default"/>
      </w:rPr>
    </w:lvl>
    <w:lvl w:ilvl="1" w:tplc="BF744574" w:tentative="1">
      <w:start w:val="1"/>
      <w:numFmt w:val="lowerLetter"/>
      <w:lvlText w:val="%2."/>
      <w:lvlJc w:val="left"/>
      <w:pPr>
        <w:ind w:left="1440" w:hanging="360"/>
      </w:pPr>
    </w:lvl>
    <w:lvl w:ilvl="2" w:tplc="D92E3726" w:tentative="1">
      <w:start w:val="1"/>
      <w:numFmt w:val="lowerRoman"/>
      <w:lvlText w:val="%3."/>
      <w:lvlJc w:val="right"/>
      <w:pPr>
        <w:ind w:left="2160" w:hanging="180"/>
      </w:pPr>
    </w:lvl>
    <w:lvl w:ilvl="3" w:tplc="3384DA4C" w:tentative="1">
      <w:start w:val="1"/>
      <w:numFmt w:val="decimal"/>
      <w:lvlText w:val="%4."/>
      <w:lvlJc w:val="left"/>
      <w:pPr>
        <w:ind w:left="2880" w:hanging="360"/>
      </w:pPr>
    </w:lvl>
    <w:lvl w:ilvl="4" w:tplc="353CC3D8" w:tentative="1">
      <w:start w:val="1"/>
      <w:numFmt w:val="lowerLetter"/>
      <w:lvlText w:val="%5."/>
      <w:lvlJc w:val="left"/>
      <w:pPr>
        <w:ind w:left="3600" w:hanging="360"/>
      </w:pPr>
    </w:lvl>
    <w:lvl w:ilvl="5" w:tplc="BD88A706" w:tentative="1">
      <w:start w:val="1"/>
      <w:numFmt w:val="lowerRoman"/>
      <w:lvlText w:val="%6."/>
      <w:lvlJc w:val="right"/>
      <w:pPr>
        <w:ind w:left="4320" w:hanging="180"/>
      </w:pPr>
    </w:lvl>
    <w:lvl w:ilvl="6" w:tplc="2850DB58" w:tentative="1">
      <w:start w:val="1"/>
      <w:numFmt w:val="decimal"/>
      <w:lvlText w:val="%7."/>
      <w:lvlJc w:val="left"/>
      <w:pPr>
        <w:ind w:left="5040" w:hanging="360"/>
      </w:pPr>
    </w:lvl>
    <w:lvl w:ilvl="7" w:tplc="4D74B796" w:tentative="1">
      <w:start w:val="1"/>
      <w:numFmt w:val="lowerLetter"/>
      <w:lvlText w:val="%8."/>
      <w:lvlJc w:val="left"/>
      <w:pPr>
        <w:ind w:left="5760" w:hanging="360"/>
      </w:pPr>
    </w:lvl>
    <w:lvl w:ilvl="8" w:tplc="9A146FAA" w:tentative="1">
      <w:start w:val="1"/>
      <w:numFmt w:val="lowerRoman"/>
      <w:lvlText w:val="%9."/>
      <w:lvlJc w:val="right"/>
      <w:pPr>
        <w:ind w:left="6480" w:hanging="180"/>
      </w:pPr>
    </w:lvl>
  </w:abstractNum>
  <w:abstractNum w:abstractNumId="19" w15:restartNumberingAfterBreak="1">
    <w:nsid w:val="4E142689"/>
    <w:multiLevelType w:val="hybridMultilevel"/>
    <w:tmpl w:val="A3D0D9CE"/>
    <w:lvl w:ilvl="0" w:tplc="48F2CBFE">
      <w:start w:val="1"/>
      <w:numFmt w:val="decimal"/>
      <w:lvlText w:val="%1)"/>
      <w:lvlJc w:val="left"/>
      <w:pPr>
        <w:ind w:left="720" w:hanging="360"/>
      </w:pPr>
      <w:rPr>
        <w:rFonts w:hint="default"/>
      </w:rPr>
    </w:lvl>
    <w:lvl w:ilvl="1" w:tplc="53C4FBB4" w:tentative="1">
      <w:start w:val="1"/>
      <w:numFmt w:val="lowerLetter"/>
      <w:lvlText w:val="%2."/>
      <w:lvlJc w:val="left"/>
      <w:pPr>
        <w:ind w:left="1440" w:hanging="360"/>
      </w:pPr>
    </w:lvl>
    <w:lvl w:ilvl="2" w:tplc="F2229F36" w:tentative="1">
      <w:start w:val="1"/>
      <w:numFmt w:val="lowerRoman"/>
      <w:lvlText w:val="%3."/>
      <w:lvlJc w:val="right"/>
      <w:pPr>
        <w:ind w:left="2160" w:hanging="180"/>
      </w:pPr>
    </w:lvl>
    <w:lvl w:ilvl="3" w:tplc="88F4732C" w:tentative="1">
      <w:start w:val="1"/>
      <w:numFmt w:val="decimal"/>
      <w:lvlText w:val="%4."/>
      <w:lvlJc w:val="left"/>
      <w:pPr>
        <w:ind w:left="2880" w:hanging="360"/>
      </w:pPr>
    </w:lvl>
    <w:lvl w:ilvl="4" w:tplc="BBDEACAC" w:tentative="1">
      <w:start w:val="1"/>
      <w:numFmt w:val="lowerLetter"/>
      <w:lvlText w:val="%5."/>
      <w:lvlJc w:val="left"/>
      <w:pPr>
        <w:ind w:left="3600" w:hanging="360"/>
      </w:pPr>
    </w:lvl>
    <w:lvl w:ilvl="5" w:tplc="ECEEE8DE" w:tentative="1">
      <w:start w:val="1"/>
      <w:numFmt w:val="lowerRoman"/>
      <w:lvlText w:val="%6."/>
      <w:lvlJc w:val="right"/>
      <w:pPr>
        <w:ind w:left="4320" w:hanging="180"/>
      </w:pPr>
    </w:lvl>
    <w:lvl w:ilvl="6" w:tplc="2C2882CA" w:tentative="1">
      <w:start w:val="1"/>
      <w:numFmt w:val="decimal"/>
      <w:lvlText w:val="%7."/>
      <w:lvlJc w:val="left"/>
      <w:pPr>
        <w:ind w:left="5040" w:hanging="360"/>
      </w:pPr>
    </w:lvl>
    <w:lvl w:ilvl="7" w:tplc="0CA678F2" w:tentative="1">
      <w:start w:val="1"/>
      <w:numFmt w:val="lowerLetter"/>
      <w:lvlText w:val="%8."/>
      <w:lvlJc w:val="left"/>
      <w:pPr>
        <w:ind w:left="5760" w:hanging="360"/>
      </w:pPr>
    </w:lvl>
    <w:lvl w:ilvl="8" w:tplc="6B144A2A" w:tentative="1">
      <w:start w:val="1"/>
      <w:numFmt w:val="lowerRoman"/>
      <w:lvlText w:val="%9."/>
      <w:lvlJc w:val="right"/>
      <w:pPr>
        <w:ind w:left="6480" w:hanging="180"/>
      </w:pPr>
    </w:lvl>
  </w:abstractNum>
  <w:abstractNum w:abstractNumId="20" w15:restartNumberingAfterBreak="1">
    <w:nsid w:val="58EB7D79"/>
    <w:multiLevelType w:val="multilevel"/>
    <w:tmpl w:val="0426001F"/>
    <w:lvl w:ilvl="0">
      <w:start w:val="1"/>
      <w:numFmt w:val="decimal"/>
      <w:lvlText w:val="%1."/>
      <w:lvlJc w:val="left"/>
      <w:pPr>
        <w:ind w:left="396" w:hanging="360"/>
      </w:pPr>
      <w:rPr>
        <w:rFonts w:hint="default"/>
      </w:rPr>
    </w:lvl>
    <w:lvl w:ilvl="1">
      <w:start w:val="1"/>
      <w:numFmt w:val="decimal"/>
      <w:lvlText w:val="%1.%2."/>
      <w:lvlJc w:val="left"/>
      <w:pPr>
        <w:ind w:left="828" w:hanging="432"/>
      </w:pPr>
    </w:lvl>
    <w:lvl w:ilvl="2">
      <w:start w:val="1"/>
      <w:numFmt w:val="decimal"/>
      <w:lvlText w:val="%1.%2.%3."/>
      <w:lvlJc w:val="left"/>
      <w:pPr>
        <w:ind w:left="1260" w:hanging="504"/>
      </w:pPr>
    </w:lvl>
    <w:lvl w:ilvl="3">
      <w:start w:val="1"/>
      <w:numFmt w:val="decimal"/>
      <w:lvlText w:val="%1.%2.%3.%4."/>
      <w:lvlJc w:val="left"/>
      <w:pPr>
        <w:ind w:left="1764" w:hanging="648"/>
      </w:pPr>
    </w:lvl>
    <w:lvl w:ilvl="4">
      <w:start w:val="1"/>
      <w:numFmt w:val="decimal"/>
      <w:lvlText w:val="%1.%2.%3.%4.%5."/>
      <w:lvlJc w:val="left"/>
      <w:pPr>
        <w:ind w:left="2268" w:hanging="792"/>
      </w:pPr>
    </w:lvl>
    <w:lvl w:ilvl="5">
      <w:start w:val="1"/>
      <w:numFmt w:val="decimal"/>
      <w:lvlText w:val="%1.%2.%3.%4.%5.%6."/>
      <w:lvlJc w:val="left"/>
      <w:pPr>
        <w:ind w:left="2772" w:hanging="936"/>
      </w:pPr>
    </w:lvl>
    <w:lvl w:ilvl="6">
      <w:start w:val="1"/>
      <w:numFmt w:val="decimal"/>
      <w:lvlText w:val="%1.%2.%3.%4.%5.%6.%7."/>
      <w:lvlJc w:val="left"/>
      <w:pPr>
        <w:ind w:left="3276" w:hanging="1080"/>
      </w:pPr>
    </w:lvl>
    <w:lvl w:ilvl="7">
      <w:start w:val="1"/>
      <w:numFmt w:val="decimal"/>
      <w:lvlText w:val="%1.%2.%3.%4.%5.%6.%7.%8."/>
      <w:lvlJc w:val="left"/>
      <w:pPr>
        <w:ind w:left="3780" w:hanging="1224"/>
      </w:pPr>
    </w:lvl>
    <w:lvl w:ilvl="8">
      <w:start w:val="1"/>
      <w:numFmt w:val="decimal"/>
      <w:lvlText w:val="%1.%2.%3.%4.%5.%6.%7.%8.%9."/>
      <w:lvlJc w:val="left"/>
      <w:pPr>
        <w:ind w:left="4356" w:hanging="1440"/>
      </w:pPr>
    </w:lvl>
  </w:abstractNum>
  <w:abstractNum w:abstractNumId="21" w15:restartNumberingAfterBreak="1">
    <w:nsid w:val="5AFE0088"/>
    <w:multiLevelType w:val="multilevel"/>
    <w:tmpl w:val="01CC65D0"/>
    <w:lvl w:ilvl="0">
      <w:start w:val="1"/>
      <w:numFmt w:val="decimal"/>
      <w:lvlText w:val="%1."/>
      <w:lvlJc w:val="left"/>
      <w:pPr>
        <w:tabs>
          <w:tab w:val="num" w:pos="360"/>
        </w:tabs>
        <w:ind w:left="360" w:hanging="360"/>
      </w:pPr>
      <w:rPr>
        <w:b w:val="0"/>
        <w:bCs/>
      </w:r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146"/>
        </w:tabs>
        <w:ind w:left="930" w:hanging="504"/>
      </w:pPr>
      <w:rPr>
        <w:b w:val="0"/>
        <w:i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15:restartNumberingAfterBreak="1">
    <w:nsid w:val="61B47B8F"/>
    <w:multiLevelType w:val="hybridMultilevel"/>
    <w:tmpl w:val="E2846CD8"/>
    <w:lvl w:ilvl="0" w:tplc="C85E41F2">
      <w:start w:val="1"/>
      <w:numFmt w:val="decimal"/>
      <w:lvlText w:val="%1)"/>
      <w:lvlJc w:val="left"/>
      <w:pPr>
        <w:ind w:left="1353" w:hanging="360"/>
      </w:pPr>
    </w:lvl>
    <w:lvl w:ilvl="1" w:tplc="3B602664" w:tentative="1">
      <w:start w:val="1"/>
      <w:numFmt w:val="lowerLetter"/>
      <w:lvlText w:val="%2."/>
      <w:lvlJc w:val="left"/>
      <w:pPr>
        <w:ind w:left="1440" w:hanging="360"/>
      </w:pPr>
    </w:lvl>
    <w:lvl w:ilvl="2" w:tplc="45321CCE" w:tentative="1">
      <w:start w:val="1"/>
      <w:numFmt w:val="lowerRoman"/>
      <w:lvlText w:val="%3."/>
      <w:lvlJc w:val="right"/>
      <w:pPr>
        <w:ind w:left="2160" w:hanging="180"/>
      </w:pPr>
    </w:lvl>
    <w:lvl w:ilvl="3" w:tplc="887EE77C" w:tentative="1">
      <w:start w:val="1"/>
      <w:numFmt w:val="decimal"/>
      <w:lvlText w:val="%4."/>
      <w:lvlJc w:val="left"/>
      <w:pPr>
        <w:ind w:left="2880" w:hanging="360"/>
      </w:pPr>
    </w:lvl>
    <w:lvl w:ilvl="4" w:tplc="0DAE1E9C" w:tentative="1">
      <w:start w:val="1"/>
      <w:numFmt w:val="lowerLetter"/>
      <w:lvlText w:val="%5."/>
      <w:lvlJc w:val="left"/>
      <w:pPr>
        <w:ind w:left="3600" w:hanging="360"/>
      </w:pPr>
    </w:lvl>
    <w:lvl w:ilvl="5" w:tplc="C3BC8328" w:tentative="1">
      <w:start w:val="1"/>
      <w:numFmt w:val="lowerRoman"/>
      <w:lvlText w:val="%6."/>
      <w:lvlJc w:val="right"/>
      <w:pPr>
        <w:ind w:left="4320" w:hanging="180"/>
      </w:pPr>
    </w:lvl>
    <w:lvl w:ilvl="6" w:tplc="0DDAAD94" w:tentative="1">
      <w:start w:val="1"/>
      <w:numFmt w:val="decimal"/>
      <w:lvlText w:val="%7."/>
      <w:lvlJc w:val="left"/>
      <w:pPr>
        <w:ind w:left="5040" w:hanging="360"/>
      </w:pPr>
    </w:lvl>
    <w:lvl w:ilvl="7" w:tplc="B14C45A0" w:tentative="1">
      <w:start w:val="1"/>
      <w:numFmt w:val="lowerLetter"/>
      <w:lvlText w:val="%8."/>
      <w:lvlJc w:val="left"/>
      <w:pPr>
        <w:ind w:left="5760" w:hanging="360"/>
      </w:pPr>
    </w:lvl>
    <w:lvl w:ilvl="8" w:tplc="6ED44EB2" w:tentative="1">
      <w:start w:val="1"/>
      <w:numFmt w:val="lowerRoman"/>
      <w:lvlText w:val="%9."/>
      <w:lvlJc w:val="right"/>
      <w:pPr>
        <w:ind w:left="6480" w:hanging="180"/>
      </w:pPr>
    </w:lvl>
  </w:abstractNum>
  <w:abstractNum w:abstractNumId="23" w15:restartNumberingAfterBreak="1">
    <w:nsid w:val="625E7E88"/>
    <w:multiLevelType w:val="multilevel"/>
    <w:tmpl w:val="0E8437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AEF2BDB"/>
    <w:multiLevelType w:val="hybridMultilevel"/>
    <w:tmpl w:val="0A4EA8DC"/>
    <w:lvl w:ilvl="0" w:tplc="3562701A">
      <w:start w:val="250"/>
      <w:numFmt w:val="decimal"/>
      <w:lvlText w:val="%1"/>
      <w:lvlJc w:val="left"/>
      <w:pPr>
        <w:ind w:left="1080" w:hanging="360"/>
      </w:pPr>
      <w:rPr>
        <w:rFonts w:hint="default"/>
      </w:rPr>
    </w:lvl>
    <w:lvl w:ilvl="1" w:tplc="11148E4C" w:tentative="1">
      <w:start w:val="1"/>
      <w:numFmt w:val="lowerLetter"/>
      <w:lvlText w:val="%2."/>
      <w:lvlJc w:val="left"/>
      <w:pPr>
        <w:ind w:left="1800" w:hanging="360"/>
      </w:pPr>
    </w:lvl>
    <w:lvl w:ilvl="2" w:tplc="87428E4E" w:tentative="1">
      <w:start w:val="1"/>
      <w:numFmt w:val="lowerRoman"/>
      <w:lvlText w:val="%3."/>
      <w:lvlJc w:val="right"/>
      <w:pPr>
        <w:ind w:left="2520" w:hanging="180"/>
      </w:pPr>
    </w:lvl>
    <w:lvl w:ilvl="3" w:tplc="E550DCCE" w:tentative="1">
      <w:start w:val="1"/>
      <w:numFmt w:val="decimal"/>
      <w:lvlText w:val="%4."/>
      <w:lvlJc w:val="left"/>
      <w:pPr>
        <w:ind w:left="3240" w:hanging="360"/>
      </w:pPr>
    </w:lvl>
    <w:lvl w:ilvl="4" w:tplc="74FE9EC0" w:tentative="1">
      <w:start w:val="1"/>
      <w:numFmt w:val="lowerLetter"/>
      <w:lvlText w:val="%5."/>
      <w:lvlJc w:val="left"/>
      <w:pPr>
        <w:ind w:left="3960" w:hanging="360"/>
      </w:pPr>
    </w:lvl>
    <w:lvl w:ilvl="5" w:tplc="9D44A5C8" w:tentative="1">
      <w:start w:val="1"/>
      <w:numFmt w:val="lowerRoman"/>
      <w:lvlText w:val="%6."/>
      <w:lvlJc w:val="right"/>
      <w:pPr>
        <w:ind w:left="4680" w:hanging="180"/>
      </w:pPr>
    </w:lvl>
    <w:lvl w:ilvl="6" w:tplc="85BA99DE" w:tentative="1">
      <w:start w:val="1"/>
      <w:numFmt w:val="decimal"/>
      <w:lvlText w:val="%7."/>
      <w:lvlJc w:val="left"/>
      <w:pPr>
        <w:ind w:left="5400" w:hanging="360"/>
      </w:pPr>
    </w:lvl>
    <w:lvl w:ilvl="7" w:tplc="4140BB0C" w:tentative="1">
      <w:start w:val="1"/>
      <w:numFmt w:val="lowerLetter"/>
      <w:lvlText w:val="%8."/>
      <w:lvlJc w:val="left"/>
      <w:pPr>
        <w:ind w:left="6120" w:hanging="360"/>
      </w:pPr>
    </w:lvl>
    <w:lvl w:ilvl="8" w:tplc="65C6DB30" w:tentative="1">
      <w:start w:val="1"/>
      <w:numFmt w:val="lowerRoman"/>
      <w:lvlText w:val="%9."/>
      <w:lvlJc w:val="right"/>
      <w:pPr>
        <w:ind w:left="6840" w:hanging="180"/>
      </w:pPr>
    </w:lvl>
  </w:abstractNum>
  <w:abstractNum w:abstractNumId="25" w15:restartNumberingAfterBreak="0">
    <w:nsid w:val="706E0A12"/>
    <w:multiLevelType w:val="hybridMultilevel"/>
    <w:tmpl w:val="FD30B32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1">
    <w:nsid w:val="72C665DF"/>
    <w:multiLevelType w:val="multilevel"/>
    <w:tmpl w:val="EE0C090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1">
    <w:nsid w:val="768C1836"/>
    <w:multiLevelType w:val="multilevel"/>
    <w:tmpl w:val="1DE0729E"/>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trike w:val="0"/>
        <w:sz w:val="22"/>
        <w:szCs w:val="24"/>
      </w:rPr>
    </w:lvl>
    <w:lvl w:ilvl="2">
      <w:start w:val="1"/>
      <w:numFmt w:val="decimal"/>
      <w:lvlText w:val="%1.%2.%3."/>
      <w:lvlJc w:val="left"/>
      <w:pPr>
        <w:tabs>
          <w:tab w:val="num" w:pos="1428"/>
        </w:tabs>
        <w:ind w:left="1428"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8" w15:restartNumberingAfterBreak="1">
    <w:nsid w:val="7C517767"/>
    <w:multiLevelType w:val="hybridMultilevel"/>
    <w:tmpl w:val="F680372E"/>
    <w:lvl w:ilvl="0" w:tplc="48288EB4">
      <w:start w:val="1"/>
      <w:numFmt w:val="decimal"/>
      <w:lvlText w:val="%1)"/>
      <w:lvlJc w:val="left"/>
      <w:pPr>
        <w:ind w:left="720" w:hanging="360"/>
      </w:pPr>
      <w:rPr>
        <w:rFonts w:hint="default"/>
      </w:rPr>
    </w:lvl>
    <w:lvl w:ilvl="1" w:tplc="F78A057E" w:tentative="1">
      <w:start w:val="1"/>
      <w:numFmt w:val="lowerLetter"/>
      <w:lvlText w:val="%2."/>
      <w:lvlJc w:val="left"/>
      <w:pPr>
        <w:ind w:left="1440" w:hanging="360"/>
      </w:pPr>
    </w:lvl>
    <w:lvl w:ilvl="2" w:tplc="32A2EC16" w:tentative="1">
      <w:start w:val="1"/>
      <w:numFmt w:val="lowerRoman"/>
      <w:lvlText w:val="%3."/>
      <w:lvlJc w:val="right"/>
      <w:pPr>
        <w:ind w:left="2160" w:hanging="180"/>
      </w:pPr>
    </w:lvl>
    <w:lvl w:ilvl="3" w:tplc="85E2CF14" w:tentative="1">
      <w:start w:val="1"/>
      <w:numFmt w:val="decimal"/>
      <w:lvlText w:val="%4."/>
      <w:lvlJc w:val="left"/>
      <w:pPr>
        <w:ind w:left="2880" w:hanging="360"/>
      </w:pPr>
    </w:lvl>
    <w:lvl w:ilvl="4" w:tplc="D676EBAA" w:tentative="1">
      <w:start w:val="1"/>
      <w:numFmt w:val="lowerLetter"/>
      <w:lvlText w:val="%5."/>
      <w:lvlJc w:val="left"/>
      <w:pPr>
        <w:ind w:left="3600" w:hanging="360"/>
      </w:pPr>
    </w:lvl>
    <w:lvl w:ilvl="5" w:tplc="787484BA" w:tentative="1">
      <w:start w:val="1"/>
      <w:numFmt w:val="lowerRoman"/>
      <w:lvlText w:val="%6."/>
      <w:lvlJc w:val="right"/>
      <w:pPr>
        <w:ind w:left="4320" w:hanging="180"/>
      </w:pPr>
    </w:lvl>
    <w:lvl w:ilvl="6" w:tplc="4F7A4E82" w:tentative="1">
      <w:start w:val="1"/>
      <w:numFmt w:val="decimal"/>
      <w:lvlText w:val="%7."/>
      <w:lvlJc w:val="left"/>
      <w:pPr>
        <w:ind w:left="5040" w:hanging="360"/>
      </w:pPr>
    </w:lvl>
    <w:lvl w:ilvl="7" w:tplc="590EE8C0" w:tentative="1">
      <w:start w:val="1"/>
      <w:numFmt w:val="lowerLetter"/>
      <w:lvlText w:val="%8."/>
      <w:lvlJc w:val="left"/>
      <w:pPr>
        <w:ind w:left="5760" w:hanging="360"/>
      </w:pPr>
    </w:lvl>
    <w:lvl w:ilvl="8" w:tplc="950C7FA0" w:tentative="1">
      <w:start w:val="1"/>
      <w:numFmt w:val="lowerRoman"/>
      <w:lvlText w:val="%9."/>
      <w:lvlJc w:val="right"/>
      <w:pPr>
        <w:ind w:left="6480" w:hanging="180"/>
      </w:pPr>
    </w:lvl>
  </w:abstractNum>
  <w:num w:numId="1" w16cid:durableId="994409346">
    <w:abstractNumId w:val="21"/>
  </w:num>
  <w:num w:numId="2" w16cid:durableId="1959021793">
    <w:abstractNumId w:val="10"/>
  </w:num>
  <w:num w:numId="3" w16cid:durableId="335421163">
    <w:abstractNumId w:val="7"/>
  </w:num>
  <w:num w:numId="4" w16cid:durableId="1115828994">
    <w:abstractNumId w:val="9"/>
  </w:num>
  <w:num w:numId="5" w16cid:durableId="1419012030">
    <w:abstractNumId w:val="12"/>
  </w:num>
  <w:num w:numId="6" w16cid:durableId="633290564">
    <w:abstractNumId w:val="17"/>
  </w:num>
  <w:num w:numId="7" w16cid:durableId="2080127650">
    <w:abstractNumId w:val="26"/>
  </w:num>
  <w:num w:numId="8" w16cid:durableId="1614283202">
    <w:abstractNumId w:val="6"/>
  </w:num>
  <w:num w:numId="9" w16cid:durableId="1678464473">
    <w:abstractNumId w:val="23"/>
  </w:num>
  <w:num w:numId="10" w16cid:durableId="543715581">
    <w:abstractNumId w:val="4"/>
  </w:num>
  <w:num w:numId="11" w16cid:durableId="1460151544">
    <w:abstractNumId w:val="11"/>
  </w:num>
  <w:num w:numId="12" w16cid:durableId="1190611023">
    <w:abstractNumId w:val="2"/>
  </w:num>
  <w:num w:numId="13" w16cid:durableId="2020886289">
    <w:abstractNumId w:val="1"/>
  </w:num>
  <w:num w:numId="14" w16cid:durableId="506752053">
    <w:abstractNumId w:val="20"/>
  </w:num>
  <w:num w:numId="15" w16cid:durableId="271980651">
    <w:abstractNumId w:val="3"/>
  </w:num>
  <w:num w:numId="16" w16cid:durableId="835346026">
    <w:abstractNumId w:val="14"/>
  </w:num>
  <w:num w:numId="17" w16cid:durableId="1916738065">
    <w:abstractNumId w:val="28"/>
  </w:num>
  <w:num w:numId="18" w16cid:durableId="1282147701">
    <w:abstractNumId w:val="0"/>
  </w:num>
  <w:num w:numId="19" w16cid:durableId="1732652138">
    <w:abstractNumId w:val="19"/>
  </w:num>
  <w:num w:numId="20" w16cid:durableId="982660060">
    <w:abstractNumId w:val="22"/>
  </w:num>
  <w:num w:numId="21" w16cid:durableId="2130315569">
    <w:abstractNumId w:val="27"/>
  </w:num>
  <w:num w:numId="22" w16cid:durableId="26806210">
    <w:abstractNumId w:val="18"/>
  </w:num>
  <w:num w:numId="23" w16cid:durableId="90861824">
    <w:abstractNumId w:val="8"/>
  </w:num>
  <w:num w:numId="24" w16cid:durableId="843326962">
    <w:abstractNumId w:val="25"/>
  </w:num>
  <w:num w:numId="25" w16cid:durableId="7008540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13525519">
    <w:abstractNumId w:val="24"/>
  </w:num>
  <w:num w:numId="27" w16cid:durableId="1557471618">
    <w:abstractNumId w:val="15"/>
  </w:num>
  <w:num w:numId="28" w16cid:durableId="603928825">
    <w:abstractNumId w:val="12"/>
  </w:num>
  <w:num w:numId="29" w16cid:durableId="1175847363">
    <w:abstractNumId w:val="13"/>
  </w:num>
  <w:num w:numId="30" w16cid:durableId="297607735">
    <w:abstractNumId w:val="16"/>
  </w:num>
  <w:num w:numId="31" w16cid:durableId="152325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M2MTI0NrE0MzMyNDNT0lEKTi0uzszPAykwqgUAh34vISwAAAA="/>
  </w:docVars>
  <w:rsids>
    <w:rsidRoot w:val="00FD7C2E"/>
    <w:rsid w:val="00006C77"/>
    <w:rsid w:val="00013814"/>
    <w:rsid w:val="0001740B"/>
    <w:rsid w:val="0002672B"/>
    <w:rsid w:val="000305EF"/>
    <w:rsid w:val="00035B74"/>
    <w:rsid w:val="00036F67"/>
    <w:rsid w:val="00037F0E"/>
    <w:rsid w:val="0004680C"/>
    <w:rsid w:val="00053BD8"/>
    <w:rsid w:val="00056CFF"/>
    <w:rsid w:val="00057232"/>
    <w:rsid w:val="00070D3C"/>
    <w:rsid w:val="000749A2"/>
    <w:rsid w:val="0007578E"/>
    <w:rsid w:val="000837E1"/>
    <w:rsid w:val="00084475"/>
    <w:rsid w:val="00085237"/>
    <w:rsid w:val="000868C4"/>
    <w:rsid w:val="0009115F"/>
    <w:rsid w:val="000946FB"/>
    <w:rsid w:val="000A4073"/>
    <w:rsid w:val="000A43FD"/>
    <w:rsid w:val="000A76E5"/>
    <w:rsid w:val="000B6D19"/>
    <w:rsid w:val="000C22BC"/>
    <w:rsid w:val="000C55F3"/>
    <w:rsid w:val="000C7CAC"/>
    <w:rsid w:val="000D44CA"/>
    <w:rsid w:val="000D577E"/>
    <w:rsid w:val="000D7F77"/>
    <w:rsid w:val="000E1970"/>
    <w:rsid w:val="000F3A32"/>
    <w:rsid w:val="00115E2D"/>
    <w:rsid w:val="00117CB8"/>
    <w:rsid w:val="0012462E"/>
    <w:rsid w:val="00124BE9"/>
    <w:rsid w:val="001271F4"/>
    <w:rsid w:val="00127E0A"/>
    <w:rsid w:val="00130F52"/>
    <w:rsid w:val="00131860"/>
    <w:rsid w:val="001432FE"/>
    <w:rsid w:val="001475C0"/>
    <w:rsid w:val="00150130"/>
    <w:rsid w:val="001523BA"/>
    <w:rsid w:val="001631A8"/>
    <w:rsid w:val="0016469F"/>
    <w:rsid w:val="0017707B"/>
    <w:rsid w:val="001833ED"/>
    <w:rsid w:val="00184D95"/>
    <w:rsid w:val="0019124C"/>
    <w:rsid w:val="00191FAF"/>
    <w:rsid w:val="001B7CBD"/>
    <w:rsid w:val="001F35E6"/>
    <w:rsid w:val="0020525F"/>
    <w:rsid w:val="002064CA"/>
    <w:rsid w:val="0021131D"/>
    <w:rsid w:val="00213CA8"/>
    <w:rsid w:val="0024560E"/>
    <w:rsid w:val="00251169"/>
    <w:rsid w:val="0025595C"/>
    <w:rsid w:val="0025651F"/>
    <w:rsid w:val="00261F34"/>
    <w:rsid w:val="00263B57"/>
    <w:rsid w:val="002678E1"/>
    <w:rsid w:val="0028063D"/>
    <w:rsid w:val="00284C70"/>
    <w:rsid w:val="002879A9"/>
    <w:rsid w:val="00287EDE"/>
    <w:rsid w:val="00290916"/>
    <w:rsid w:val="00291106"/>
    <w:rsid w:val="00291BA1"/>
    <w:rsid w:val="002A5474"/>
    <w:rsid w:val="002B3D50"/>
    <w:rsid w:val="002B54DA"/>
    <w:rsid w:val="002C0511"/>
    <w:rsid w:val="002C059F"/>
    <w:rsid w:val="002C49AF"/>
    <w:rsid w:val="002D0426"/>
    <w:rsid w:val="002E2787"/>
    <w:rsid w:val="002F49D4"/>
    <w:rsid w:val="002F79B9"/>
    <w:rsid w:val="003019F3"/>
    <w:rsid w:val="003025E2"/>
    <w:rsid w:val="00303F9A"/>
    <w:rsid w:val="0031044E"/>
    <w:rsid w:val="00310DBC"/>
    <w:rsid w:val="003127F7"/>
    <w:rsid w:val="00312F5F"/>
    <w:rsid w:val="003160CD"/>
    <w:rsid w:val="00334847"/>
    <w:rsid w:val="00340288"/>
    <w:rsid w:val="00340F32"/>
    <w:rsid w:val="00343153"/>
    <w:rsid w:val="00346CA2"/>
    <w:rsid w:val="003566B9"/>
    <w:rsid w:val="003818AE"/>
    <w:rsid w:val="003836A3"/>
    <w:rsid w:val="0038388B"/>
    <w:rsid w:val="00383F94"/>
    <w:rsid w:val="003848C8"/>
    <w:rsid w:val="00390922"/>
    <w:rsid w:val="003948D0"/>
    <w:rsid w:val="00395DF8"/>
    <w:rsid w:val="003B518D"/>
    <w:rsid w:val="003B6815"/>
    <w:rsid w:val="003C4B3B"/>
    <w:rsid w:val="003C5929"/>
    <w:rsid w:val="003C7FE8"/>
    <w:rsid w:val="003D6D24"/>
    <w:rsid w:val="003E0937"/>
    <w:rsid w:val="003F056F"/>
    <w:rsid w:val="003F2C22"/>
    <w:rsid w:val="00411AD0"/>
    <w:rsid w:val="004132B3"/>
    <w:rsid w:val="00415C4F"/>
    <w:rsid w:val="004275A0"/>
    <w:rsid w:val="00427CED"/>
    <w:rsid w:val="004310E4"/>
    <w:rsid w:val="00431229"/>
    <w:rsid w:val="004341A1"/>
    <w:rsid w:val="004376BE"/>
    <w:rsid w:val="0044113B"/>
    <w:rsid w:val="004422EA"/>
    <w:rsid w:val="004577BF"/>
    <w:rsid w:val="0046504B"/>
    <w:rsid w:val="0047097E"/>
    <w:rsid w:val="00472367"/>
    <w:rsid w:val="004736FE"/>
    <w:rsid w:val="00475049"/>
    <w:rsid w:val="004823B2"/>
    <w:rsid w:val="004833E5"/>
    <w:rsid w:val="0048590F"/>
    <w:rsid w:val="00486A02"/>
    <w:rsid w:val="0049477F"/>
    <w:rsid w:val="0049582C"/>
    <w:rsid w:val="004A10A6"/>
    <w:rsid w:val="004A3358"/>
    <w:rsid w:val="004A3CEA"/>
    <w:rsid w:val="004A5AFA"/>
    <w:rsid w:val="004B63E0"/>
    <w:rsid w:val="004B6C87"/>
    <w:rsid w:val="004C1845"/>
    <w:rsid w:val="004C6172"/>
    <w:rsid w:val="004D0FB0"/>
    <w:rsid w:val="004D1729"/>
    <w:rsid w:val="004D64EA"/>
    <w:rsid w:val="004E0380"/>
    <w:rsid w:val="004E67AB"/>
    <w:rsid w:val="004F2E53"/>
    <w:rsid w:val="004F615E"/>
    <w:rsid w:val="005016A6"/>
    <w:rsid w:val="005024CB"/>
    <w:rsid w:val="005038DF"/>
    <w:rsid w:val="00506470"/>
    <w:rsid w:val="0050657B"/>
    <w:rsid w:val="0050682C"/>
    <w:rsid w:val="00514E2D"/>
    <w:rsid w:val="005236B4"/>
    <w:rsid w:val="0052496C"/>
    <w:rsid w:val="005251AF"/>
    <w:rsid w:val="005257B8"/>
    <w:rsid w:val="005408E5"/>
    <w:rsid w:val="005417AE"/>
    <w:rsid w:val="005426AE"/>
    <w:rsid w:val="00543C10"/>
    <w:rsid w:val="0057254A"/>
    <w:rsid w:val="0057348A"/>
    <w:rsid w:val="005837A1"/>
    <w:rsid w:val="00584086"/>
    <w:rsid w:val="0058435E"/>
    <w:rsid w:val="005955FF"/>
    <w:rsid w:val="005959E1"/>
    <w:rsid w:val="00597210"/>
    <w:rsid w:val="005A3CDB"/>
    <w:rsid w:val="005A76B6"/>
    <w:rsid w:val="005B134D"/>
    <w:rsid w:val="005B2989"/>
    <w:rsid w:val="005B2FE4"/>
    <w:rsid w:val="005C0893"/>
    <w:rsid w:val="005C118E"/>
    <w:rsid w:val="005C4CBA"/>
    <w:rsid w:val="005D5359"/>
    <w:rsid w:val="005D5430"/>
    <w:rsid w:val="005D5FF9"/>
    <w:rsid w:val="005D604B"/>
    <w:rsid w:val="005D66D8"/>
    <w:rsid w:val="005D7430"/>
    <w:rsid w:val="005F1734"/>
    <w:rsid w:val="005F599D"/>
    <w:rsid w:val="0060222F"/>
    <w:rsid w:val="00602981"/>
    <w:rsid w:val="006117F9"/>
    <w:rsid w:val="00612486"/>
    <w:rsid w:val="006141BE"/>
    <w:rsid w:val="00614A98"/>
    <w:rsid w:val="00617445"/>
    <w:rsid w:val="00623028"/>
    <w:rsid w:val="006233AB"/>
    <w:rsid w:val="00636E4B"/>
    <w:rsid w:val="00642E20"/>
    <w:rsid w:val="006456BF"/>
    <w:rsid w:val="006512D5"/>
    <w:rsid w:val="00654BBB"/>
    <w:rsid w:val="00655C7F"/>
    <w:rsid w:val="006623BC"/>
    <w:rsid w:val="00666D51"/>
    <w:rsid w:val="006672FF"/>
    <w:rsid w:val="00671BC8"/>
    <w:rsid w:val="006727D2"/>
    <w:rsid w:val="0068004C"/>
    <w:rsid w:val="006810FF"/>
    <w:rsid w:val="006A10DF"/>
    <w:rsid w:val="006B0CA9"/>
    <w:rsid w:val="006B1377"/>
    <w:rsid w:val="006B2976"/>
    <w:rsid w:val="006B6524"/>
    <w:rsid w:val="006C216D"/>
    <w:rsid w:val="006C4A7A"/>
    <w:rsid w:val="006E16F2"/>
    <w:rsid w:val="006E6AA1"/>
    <w:rsid w:val="006F3628"/>
    <w:rsid w:val="007032F5"/>
    <w:rsid w:val="00712612"/>
    <w:rsid w:val="007219F1"/>
    <w:rsid w:val="00722537"/>
    <w:rsid w:val="00730B7E"/>
    <w:rsid w:val="007340D6"/>
    <w:rsid w:val="00735896"/>
    <w:rsid w:val="007404BA"/>
    <w:rsid w:val="007424F2"/>
    <w:rsid w:val="00744003"/>
    <w:rsid w:val="00754380"/>
    <w:rsid w:val="00774522"/>
    <w:rsid w:val="007753D2"/>
    <w:rsid w:val="00776394"/>
    <w:rsid w:val="00783B62"/>
    <w:rsid w:val="0078690D"/>
    <w:rsid w:val="007873D3"/>
    <w:rsid w:val="00787AE6"/>
    <w:rsid w:val="00787CAF"/>
    <w:rsid w:val="00791246"/>
    <w:rsid w:val="00795870"/>
    <w:rsid w:val="007A565C"/>
    <w:rsid w:val="007B34D9"/>
    <w:rsid w:val="007B6B53"/>
    <w:rsid w:val="007D3310"/>
    <w:rsid w:val="007D630B"/>
    <w:rsid w:val="007E3D40"/>
    <w:rsid w:val="007E6DEF"/>
    <w:rsid w:val="007E7140"/>
    <w:rsid w:val="007F0536"/>
    <w:rsid w:val="007F3399"/>
    <w:rsid w:val="008128B4"/>
    <w:rsid w:val="00822ACE"/>
    <w:rsid w:val="00824C65"/>
    <w:rsid w:val="00833474"/>
    <w:rsid w:val="00850BE5"/>
    <w:rsid w:val="00855B72"/>
    <w:rsid w:val="008579EE"/>
    <w:rsid w:val="00861025"/>
    <w:rsid w:val="00862062"/>
    <w:rsid w:val="0087082B"/>
    <w:rsid w:val="00871171"/>
    <w:rsid w:val="0087142E"/>
    <w:rsid w:val="008734F9"/>
    <w:rsid w:val="00882066"/>
    <w:rsid w:val="00891D7C"/>
    <w:rsid w:val="008953EB"/>
    <w:rsid w:val="008A42F2"/>
    <w:rsid w:val="008A4403"/>
    <w:rsid w:val="008A481B"/>
    <w:rsid w:val="008A4BE2"/>
    <w:rsid w:val="008A5252"/>
    <w:rsid w:val="008B090E"/>
    <w:rsid w:val="008B2323"/>
    <w:rsid w:val="008C3188"/>
    <w:rsid w:val="008C3644"/>
    <w:rsid w:val="008C3AF6"/>
    <w:rsid w:val="008D2953"/>
    <w:rsid w:val="008E184F"/>
    <w:rsid w:val="008E34BA"/>
    <w:rsid w:val="008E6EF3"/>
    <w:rsid w:val="008F096A"/>
    <w:rsid w:val="008F1D2C"/>
    <w:rsid w:val="008F22FA"/>
    <w:rsid w:val="008F5670"/>
    <w:rsid w:val="00906380"/>
    <w:rsid w:val="00912D70"/>
    <w:rsid w:val="00913C36"/>
    <w:rsid w:val="00923622"/>
    <w:rsid w:val="009306F6"/>
    <w:rsid w:val="009349A4"/>
    <w:rsid w:val="00934FC8"/>
    <w:rsid w:val="00944A3C"/>
    <w:rsid w:val="00950A53"/>
    <w:rsid w:val="00955A11"/>
    <w:rsid w:val="009653A7"/>
    <w:rsid w:val="009654D0"/>
    <w:rsid w:val="00992415"/>
    <w:rsid w:val="009A42AA"/>
    <w:rsid w:val="009A6E3A"/>
    <w:rsid w:val="009B32ED"/>
    <w:rsid w:val="009C5024"/>
    <w:rsid w:val="009C6EB1"/>
    <w:rsid w:val="009E5A42"/>
    <w:rsid w:val="009E61D3"/>
    <w:rsid w:val="009E72D0"/>
    <w:rsid w:val="00A008C7"/>
    <w:rsid w:val="00A021D0"/>
    <w:rsid w:val="00A112FF"/>
    <w:rsid w:val="00A133D6"/>
    <w:rsid w:val="00A147FF"/>
    <w:rsid w:val="00A15FE6"/>
    <w:rsid w:val="00A16541"/>
    <w:rsid w:val="00A174EA"/>
    <w:rsid w:val="00A266BB"/>
    <w:rsid w:val="00A30280"/>
    <w:rsid w:val="00A34EBF"/>
    <w:rsid w:val="00A4052F"/>
    <w:rsid w:val="00A40DD1"/>
    <w:rsid w:val="00A4347A"/>
    <w:rsid w:val="00A45F87"/>
    <w:rsid w:val="00A55936"/>
    <w:rsid w:val="00A57C0F"/>
    <w:rsid w:val="00A63B2B"/>
    <w:rsid w:val="00A64F73"/>
    <w:rsid w:val="00A667A9"/>
    <w:rsid w:val="00A672AC"/>
    <w:rsid w:val="00A70E3C"/>
    <w:rsid w:val="00A70F62"/>
    <w:rsid w:val="00A74394"/>
    <w:rsid w:val="00A74FCC"/>
    <w:rsid w:val="00A7610F"/>
    <w:rsid w:val="00A80C20"/>
    <w:rsid w:val="00A86D2A"/>
    <w:rsid w:val="00A86F7E"/>
    <w:rsid w:val="00A90BB0"/>
    <w:rsid w:val="00A9741C"/>
    <w:rsid w:val="00AA1FDB"/>
    <w:rsid w:val="00AA3126"/>
    <w:rsid w:val="00AA3E85"/>
    <w:rsid w:val="00AB1791"/>
    <w:rsid w:val="00AB196C"/>
    <w:rsid w:val="00AC586A"/>
    <w:rsid w:val="00AC7B10"/>
    <w:rsid w:val="00AC7FED"/>
    <w:rsid w:val="00AE1D59"/>
    <w:rsid w:val="00AF7B08"/>
    <w:rsid w:val="00B059D2"/>
    <w:rsid w:val="00B07928"/>
    <w:rsid w:val="00B11BA6"/>
    <w:rsid w:val="00B1630A"/>
    <w:rsid w:val="00B210D3"/>
    <w:rsid w:val="00B2419C"/>
    <w:rsid w:val="00B247CC"/>
    <w:rsid w:val="00B320BA"/>
    <w:rsid w:val="00B44862"/>
    <w:rsid w:val="00B46BDA"/>
    <w:rsid w:val="00B52812"/>
    <w:rsid w:val="00B55057"/>
    <w:rsid w:val="00B55369"/>
    <w:rsid w:val="00B65B97"/>
    <w:rsid w:val="00B707B8"/>
    <w:rsid w:val="00B73206"/>
    <w:rsid w:val="00B76771"/>
    <w:rsid w:val="00B7680C"/>
    <w:rsid w:val="00B967E3"/>
    <w:rsid w:val="00BB61FC"/>
    <w:rsid w:val="00BB6C43"/>
    <w:rsid w:val="00BC28FA"/>
    <w:rsid w:val="00BC5C47"/>
    <w:rsid w:val="00BC6E45"/>
    <w:rsid w:val="00BD2B1C"/>
    <w:rsid w:val="00BD72D9"/>
    <w:rsid w:val="00BE073A"/>
    <w:rsid w:val="00BE44EF"/>
    <w:rsid w:val="00BE5AED"/>
    <w:rsid w:val="00BF0E69"/>
    <w:rsid w:val="00BF120E"/>
    <w:rsid w:val="00C00A35"/>
    <w:rsid w:val="00C23D2B"/>
    <w:rsid w:val="00C3027B"/>
    <w:rsid w:val="00C433DF"/>
    <w:rsid w:val="00C44706"/>
    <w:rsid w:val="00C447B5"/>
    <w:rsid w:val="00C5262F"/>
    <w:rsid w:val="00C56C0A"/>
    <w:rsid w:val="00C608E7"/>
    <w:rsid w:val="00C6289E"/>
    <w:rsid w:val="00C66AC3"/>
    <w:rsid w:val="00C7101E"/>
    <w:rsid w:val="00C7133A"/>
    <w:rsid w:val="00C7239B"/>
    <w:rsid w:val="00C7549D"/>
    <w:rsid w:val="00C87996"/>
    <w:rsid w:val="00C91538"/>
    <w:rsid w:val="00C9473C"/>
    <w:rsid w:val="00CA07C1"/>
    <w:rsid w:val="00CA07E4"/>
    <w:rsid w:val="00CA0AF8"/>
    <w:rsid w:val="00CA5EE2"/>
    <w:rsid w:val="00CB06DD"/>
    <w:rsid w:val="00CB1B74"/>
    <w:rsid w:val="00CB22BE"/>
    <w:rsid w:val="00CB4EC3"/>
    <w:rsid w:val="00CB7F57"/>
    <w:rsid w:val="00CC59C3"/>
    <w:rsid w:val="00CC6683"/>
    <w:rsid w:val="00CD1E4F"/>
    <w:rsid w:val="00CD4C02"/>
    <w:rsid w:val="00CD5585"/>
    <w:rsid w:val="00CD73EF"/>
    <w:rsid w:val="00CE2A21"/>
    <w:rsid w:val="00CE2D3B"/>
    <w:rsid w:val="00D036F2"/>
    <w:rsid w:val="00D10C7D"/>
    <w:rsid w:val="00D11EA4"/>
    <w:rsid w:val="00D16E1F"/>
    <w:rsid w:val="00D34A47"/>
    <w:rsid w:val="00D350E4"/>
    <w:rsid w:val="00D35578"/>
    <w:rsid w:val="00D41C39"/>
    <w:rsid w:val="00D43E20"/>
    <w:rsid w:val="00D5589F"/>
    <w:rsid w:val="00D57101"/>
    <w:rsid w:val="00D610BD"/>
    <w:rsid w:val="00D63758"/>
    <w:rsid w:val="00D90717"/>
    <w:rsid w:val="00D9107A"/>
    <w:rsid w:val="00D91376"/>
    <w:rsid w:val="00D93C78"/>
    <w:rsid w:val="00D95A23"/>
    <w:rsid w:val="00DA1B43"/>
    <w:rsid w:val="00DA5056"/>
    <w:rsid w:val="00DB6AA1"/>
    <w:rsid w:val="00DC0806"/>
    <w:rsid w:val="00DC66C7"/>
    <w:rsid w:val="00DE6134"/>
    <w:rsid w:val="00DF0A53"/>
    <w:rsid w:val="00DF647F"/>
    <w:rsid w:val="00E04831"/>
    <w:rsid w:val="00E04C67"/>
    <w:rsid w:val="00E1266E"/>
    <w:rsid w:val="00E17972"/>
    <w:rsid w:val="00E24964"/>
    <w:rsid w:val="00E34A17"/>
    <w:rsid w:val="00E366E5"/>
    <w:rsid w:val="00E424F0"/>
    <w:rsid w:val="00E5013B"/>
    <w:rsid w:val="00E544AE"/>
    <w:rsid w:val="00E54D6E"/>
    <w:rsid w:val="00E5688C"/>
    <w:rsid w:val="00E5712A"/>
    <w:rsid w:val="00E60793"/>
    <w:rsid w:val="00E62EFA"/>
    <w:rsid w:val="00E62FD6"/>
    <w:rsid w:val="00E75952"/>
    <w:rsid w:val="00E845F3"/>
    <w:rsid w:val="00E86979"/>
    <w:rsid w:val="00E91BC4"/>
    <w:rsid w:val="00E93FD9"/>
    <w:rsid w:val="00E958BB"/>
    <w:rsid w:val="00EA1CCC"/>
    <w:rsid w:val="00EA3F7B"/>
    <w:rsid w:val="00EA60C0"/>
    <w:rsid w:val="00EC23D7"/>
    <w:rsid w:val="00ED187E"/>
    <w:rsid w:val="00ED5F47"/>
    <w:rsid w:val="00ED7F57"/>
    <w:rsid w:val="00EE259F"/>
    <w:rsid w:val="00EE4176"/>
    <w:rsid w:val="00EE4289"/>
    <w:rsid w:val="00EE509A"/>
    <w:rsid w:val="00EE5881"/>
    <w:rsid w:val="00EE6EC7"/>
    <w:rsid w:val="00EF2290"/>
    <w:rsid w:val="00F05133"/>
    <w:rsid w:val="00F139EA"/>
    <w:rsid w:val="00F30402"/>
    <w:rsid w:val="00F3526E"/>
    <w:rsid w:val="00F37580"/>
    <w:rsid w:val="00F37B1A"/>
    <w:rsid w:val="00F409C7"/>
    <w:rsid w:val="00F42195"/>
    <w:rsid w:val="00F4512A"/>
    <w:rsid w:val="00F470EA"/>
    <w:rsid w:val="00F53EBC"/>
    <w:rsid w:val="00F54025"/>
    <w:rsid w:val="00F57621"/>
    <w:rsid w:val="00F6462A"/>
    <w:rsid w:val="00F67D53"/>
    <w:rsid w:val="00F7312D"/>
    <w:rsid w:val="00F77F67"/>
    <w:rsid w:val="00F81313"/>
    <w:rsid w:val="00F91A1F"/>
    <w:rsid w:val="00F97F69"/>
    <w:rsid w:val="00FA4AC1"/>
    <w:rsid w:val="00FB3F2D"/>
    <w:rsid w:val="00FB7CB9"/>
    <w:rsid w:val="00FB7DBA"/>
    <w:rsid w:val="00FC129A"/>
    <w:rsid w:val="00FC2E97"/>
    <w:rsid w:val="00FC5DFA"/>
    <w:rsid w:val="00FC5E15"/>
    <w:rsid w:val="00FC6F8C"/>
    <w:rsid w:val="00FC7739"/>
    <w:rsid w:val="00FD7C2E"/>
    <w:rsid w:val="00FE2513"/>
    <w:rsid w:val="00FF0F9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A9639"/>
  <w15:chartTrackingRefBased/>
  <w15:docId w15:val="{3E9FC8A9-9D73-4E81-81EE-DB2D09F28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60C0"/>
  </w:style>
  <w:style w:type="paragraph" w:styleId="Heading3">
    <w:name w:val="heading 3"/>
    <w:aliases w:val="Heading 3_E"/>
    <w:basedOn w:val="Normal"/>
    <w:next w:val="Normal"/>
    <w:link w:val="Heading3Char"/>
    <w:uiPriority w:val="99"/>
    <w:unhideWhenUsed/>
    <w:qFormat/>
    <w:rsid w:val="004310E4"/>
    <w:pPr>
      <w:keepNext/>
      <w:keepLines/>
      <w:spacing w:before="120" w:after="120" w:line="276" w:lineRule="auto"/>
      <w:jc w:val="both"/>
      <w:outlineLvl w:val="2"/>
    </w:pPr>
    <w:rPr>
      <w:rFonts w:ascii="Times New Roman" w:eastAsiaTheme="majorEastAsia" w:hAnsi="Times New Roman" w:cstheme="majorBidi"/>
      <w:bCs/>
      <w:sz w:val="24"/>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FD7C2E"/>
    <w:pPr>
      <w:ind w:left="720"/>
      <w:contextualSpacing/>
    </w:p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FD7C2E"/>
  </w:style>
  <w:style w:type="character" w:styleId="Hyperlink">
    <w:name w:val="Hyperlink"/>
    <w:basedOn w:val="DefaultParagraphFont"/>
    <w:uiPriority w:val="99"/>
    <w:unhideWhenUsed/>
    <w:rsid w:val="00FD7C2E"/>
    <w:rPr>
      <w:color w:val="0563C1" w:themeColor="hyperlink"/>
      <w:u w:val="single"/>
    </w:rPr>
  </w:style>
  <w:style w:type="paragraph" w:styleId="Footer">
    <w:name w:val="footer"/>
    <w:basedOn w:val="Normal"/>
    <w:link w:val="FooterChar"/>
    <w:uiPriority w:val="99"/>
    <w:unhideWhenUsed/>
    <w:rsid w:val="00FD7C2E"/>
    <w:pPr>
      <w:tabs>
        <w:tab w:val="center" w:pos="4153"/>
        <w:tab w:val="right" w:pos="8306"/>
      </w:tabs>
      <w:spacing w:after="0" w:line="240" w:lineRule="auto"/>
    </w:pPr>
  </w:style>
  <w:style w:type="character" w:customStyle="1" w:styleId="FooterChar">
    <w:name w:val="Footer Char"/>
    <w:basedOn w:val="DefaultParagraphFont"/>
    <w:link w:val="Footer"/>
    <w:uiPriority w:val="99"/>
    <w:rsid w:val="00FD7C2E"/>
  </w:style>
  <w:style w:type="character" w:styleId="FootnoteReference">
    <w:name w:val="footnote reference"/>
    <w:aliases w:val="-E Fußnotenzeichen,BVI fnr,E,Footnote Reference Number,Footnote Reference Superscript,Footnote Refernece,Footnote reference number,Footnote sign,Footnote symbol,Footnotes refss,Ref,SUPERS,Times 10 Point,de nota al pie,fr,ftref,number"/>
    <w:basedOn w:val="DefaultParagraphFont"/>
    <w:link w:val="CharCharCharChar"/>
    <w:uiPriority w:val="99"/>
    <w:unhideWhenUsed/>
    <w:qFormat/>
    <w:rsid w:val="00FD7C2E"/>
    <w:rPr>
      <w:vertAlign w:val="superscript"/>
    </w:rPr>
  </w:style>
  <w:style w:type="paragraph" w:customStyle="1" w:styleId="CharCharCharChar">
    <w:name w:val="Char Char Char Char"/>
    <w:aliases w:val="Char2"/>
    <w:basedOn w:val="Normal"/>
    <w:next w:val="Normal"/>
    <w:link w:val="FootnoteReference"/>
    <w:uiPriority w:val="99"/>
    <w:rsid w:val="00FD7C2E"/>
    <w:pPr>
      <w:widowControl w:val="0"/>
      <w:autoSpaceDE w:val="0"/>
      <w:autoSpaceDN w:val="0"/>
      <w:adjustRightInd w:val="0"/>
      <w:spacing w:line="240" w:lineRule="exact"/>
      <w:jc w:val="both"/>
      <w:textAlignment w:val="baseline"/>
    </w:pPr>
    <w:rPr>
      <w:vertAlign w:val="superscript"/>
    </w:rPr>
  </w:style>
  <w:style w:type="paragraph" w:styleId="BalloonText">
    <w:name w:val="Balloon Text"/>
    <w:basedOn w:val="Normal"/>
    <w:link w:val="BalloonTextChar"/>
    <w:uiPriority w:val="99"/>
    <w:semiHidden/>
    <w:unhideWhenUsed/>
    <w:rsid w:val="00C56C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6C0A"/>
    <w:rPr>
      <w:rFonts w:ascii="Segoe UI" w:hAnsi="Segoe UI" w:cs="Segoe UI"/>
      <w:sz w:val="18"/>
      <w:szCs w:val="18"/>
    </w:rPr>
  </w:style>
  <w:style w:type="character" w:styleId="CommentReference">
    <w:name w:val="annotation reference"/>
    <w:basedOn w:val="DefaultParagraphFont"/>
    <w:uiPriority w:val="99"/>
    <w:unhideWhenUsed/>
    <w:qFormat/>
    <w:rsid w:val="00A266BB"/>
    <w:rPr>
      <w:sz w:val="16"/>
      <w:szCs w:val="16"/>
    </w:rPr>
  </w:style>
  <w:style w:type="paragraph" w:styleId="CommentText">
    <w:name w:val="annotation text"/>
    <w:basedOn w:val="Normal"/>
    <w:link w:val="CommentTextChar"/>
    <w:uiPriority w:val="99"/>
    <w:unhideWhenUsed/>
    <w:rsid w:val="00A266BB"/>
    <w:pPr>
      <w:spacing w:line="240" w:lineRule="auto"/>
    </w:pPr>
    <w:rPr>
      <w:sz w:val="20"/>
      <w:szCs w:val="20"/>
    </w:rPr>
  </w:style>
  <w:style w:type="character" w:customStyle="1" w:styleId="CommentTextChar">
    <w:name w:val="Comment Text Char"/>
    <w:basedOn w:val="DefaultParagraphFont"/>
    <w:link w:val="CommentText"/>
    <w:uiPriority w:val="99"/>
    <w:rsid w:val="00A266BB"/>
    <w:rPr>
      <w:sz w:val="20"/>
      <w:szCs w:val="20"/>
    </w:rPr>
  </w:style>
  <w:style w:type="paragraph" w:styleId="CommentSubject">
    <w:name w:val="annotation subject"/>
    <w:basedOn w:val="CommentText"/>
    <w:next w:val="CommentText"/>
    <w:link w:val="CommentSubjectChar"/>
    <w:uiPriority w:val="99"/>
    <w:semiHidden/>
    <w:unhideWhenUsed/>
    <w:rsid w:val="00A266BB"/>
    <w:rPr>
      <w:b/>
      <w:bCs/>
    </w:rPr>
  </w:style>
  <w:style w:type="character" w:customStyle="1" w:styleId="CommentSubjectChar">
    <w:name w:val="Comment Subject Char"/>
    <w:basedOn w:val="CommentTextChar"/>
    <w:link w:val="CommentSubject"/>
    <w:uiPriority w:val="99"/>
    <w:semiHidden/>
    <w:rsid w:val="00A266BB"/>
    <w:rPr>
      <w:b/>
      <w:bCs/>
      <w:sz w:val="20"/>
      <w:szCs w:val="20"/>
    </w:rPr>
  </w:style>
  <w:style w:type="paragraph" w:styleId="Revision">
    <w:name w:val="Revision"/>
    <w:hidden/>
    <w:uiPriority w:val="99"/>
    <w:semiHidden/>
    <w:rsid w:val="008F096A"/>
    <w:pPr>
      <w:spacing w:after="0" w:line="240" w:lineRule="auto"/>
    </w:pPr>
  </w:style>
  <w:style w:type="character" w:customStyle="1" w:styleId="Neatrisintapieminana1">
    <w:name w:val="Neatrisināta pieminēšana1"/>
    <w:basedOn w:val="DefaultParagraphFont"/>
    <w:uiPriority w:val="99"/>
    <w:semiHidden/>
    <w:unhideWhenUsed/>
    <w:rsid w:val="003F056F"/>
    <w:rPr>
      <w:color w:val="605E5C"/>
      <w:shd w:val="clear" w:color="auto" w:fill="E1DFDD"/>
    </w:rPr>
  </w:style>
  <w:style w:type="character" w:styleId="FollowedHyperlink">
    <w:name w:val="FollowedHyperlink"/>
    <w:basedOn w:val="DefaultParagraphFont"/>
    <w:uiPriority w:val="99"/>
    <w:semiHidden/>
    <w:unhideWhenUsed/>
    <w:rsid w:val="006A10DF"/>
    <w:rPr>
      <w:color w:val="954F72" w:themeColor="followedHyperlink"/>
      <w:u w:val="single"/>
    </w:rPr>
  </w:style>
  <w:style w:type="character" w:customStyle="1" w:styleId="Heading3Char">
    <w:name w:val="Heading 3 Char"/>
    <w:aliases w:val="Heading 3_E Char"/>
    <w:basedOn w:val="DefaultParagraphFont"/>
    <w:link w:val="Heading3"/>
    <w:uiPriority w:val="99"/>
    <w:rsid w:val="004310E4"/>
    <w:rPr>
      <w:rFonts w:ascii="Times New Roman" w:eastAsiaTheme="majorEastAsia" w:hAnsi="Times New Roman" w:cstheme="majorBidi"/>
      <w:bCs/>
      <w:sz w:val="24"/>
      <w:lang w:val="ru-RU"/>
    </w:rPr>
  </w:style>
  <w:style w:type="paragraph" w:styleId="FootnoteText">
    <w:name w:val="footnote text"/>
    <w:basedOn w:val="Normal"/>
    <w:link w:val="FootnoteTextChar"/>
    <w:uiPriority w:val="99"/>
    <w:semiHidden/>
    <w:unhideWhenUsed/>
    <w:rsid w:val="00BF120E"/>
    <w:pPr>
      <w:spacing w:after="0" w:line="240" w:lineRule="auto"/>
    </w:pPr>
    <w:rPr>
      <w:sz w:val="20"/>
      <w:szCs w:val="20"/>
      <w:lang w:val="en-GB"/>
    </w:rPr>
  </w:style>
  <w:style w:type="character" w:customStyle="1" w:styleId="FootnoteTextChar">
    <w:name w:val="Footnote Text Char"/>
    <w:basedOn w:val="DefaultParagraphFont"/>
    <w:link w:val="FootnoteText"/>
    <w:uiPriority w:val="99"/>
    <w:semiHidden/>
    <w:rsid w:val="00BF120E"/>
    <w:rPr>
      <w:sz w:val="20"/>
      <w:szCs w:val="20"/>
      <w:lang w:val="en-GB"/>
    </w:rPr>
  </w:style>
  <w:style w:type="character" w:styleId="UnresolvedMention">
    <w:name w:val="Unresolved Mention"/>
    <w:basedOn w:val="DefaultParagraphFont"/>
    <w:uiPriority w:val="99"/>
    <w:rsid w:val="009C6E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7B6BE43E63AF3141A20FB1E5E4646C90" ma:contentTypeVersion="12" ma:contentTypeDescription="Izveidot jaunu dokumentu." ma:contentTypeScope="" ma:versionID="5a7e4ddd282065387332f987002e576c">
  <xsd:schema xmlns:xsd="http://www.w3.org/2001/XMLSchema" xmlns:xs="http://www.w3.org/2001/XMLSchema" xmlns:p="http://schemas.microsoft.com/office/2006/metadata/properties" xmlns:ns2="39abf22f-da84-454a-ba40-e2b1cbdc0da4" xmlns:ns3="d619ce26-17fc-4042-a7ad-5ddff2e37843" targetNamespace="http://schemas.microsoft.com/office/2006/metadata/properties" ma:root="true" ma:fieldsID="b357836ed4e1a7ed17f24ec8f19bf371" ns2:_="" ns3:_="">
    <xsd:import namespace="39abf22f-da84-454a-ba40-e2b1cbdc0da4"/>
    <xsd:import namespace="d619ce26-17fc-4042-a7ad-5ddff2e3784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abf22f-da84-454a-ba40-e2b1cbdc0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19ce26-17fc-4042-a7ad-5ddff2e37843"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B7738D-3CE3-410E-9AAF-F9779A0C515B}">
  <ds:schemaRefs>
    <ds:schemaRef ds:uri="http://schemas.openxmlformats.org/officeDocument/2006/bibliography"/>
  </ds:schemaRefs>
</ds:datastoreItem>
</file>

<file path=customXml/itemProps2.xml><?xml version="1.0" encoding="utf-8"?>
<ds:datastoreItem xmlns:ds="http://schemas.openxmlformats.org/officeDocument/2006/customXml" ds:itemID="{DA727DB7-7256-4F24-BDF2-4D7AE1AD384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5CFBB1-3E65-4CBB-94C2-F0F8E6CA191F}">
  <ds:schemaRefs>
    <ds:schemaRef ds:uri="http://schemas.microsoft.com/sharepoint/v3/contenttype/forms"/>
  </ds:schemaRefs>
</ds:datastoreItem>
</file>

<file path=customXml/itemProps4.xml><?xml version="1.0" encoding="utf-8"?>
<ds:datastoreItem xmlns:ds="http://schemas.openxmlformats.org/officeDocument/2006/customXml" ds:itemID="{C93DF016-4750-4BA2-A8DD-B9F7DC6A5F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abf22f-da84-454a-ba40-e2b1cbdc0da4"/>
    <ds:schemaRef ds:uri="d619ce26-17fc-4042-a7ad-5ddff2e378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2483</Words>
  <Characters>1416</Characters>
  <Application>Microsoft Office Word</Application>
  <DocSecurity>0</DocSecurity>
  <Lines>11</Lines>
  <Paragraphs>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 Asars</dc:creator>
  <cp:lastModifiedBy>Anda Lasmane</cp:lastModifiedBy>
  <cp:revision>3</cp:revision>
  <dcterms:created xsi:type="dcterms:W3CDTF">2025-10-13T14:31:00Z</dcterms:created>
  <dcterms:modified xsi:type="dcterms:W3CDTF">2025-10-13T14:32:00Z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0x0101007B6BE43E63AF3141A20FB1E5E4646C90</vt:lpwstr>
  </property>
  <property fmtid="{D5CDD505-2E9C-101B-9397-08002B2CF9AE}" pid="3" name="GrammarlyDocumentId">
    <vt:lpwstr>a7882a7ab2c8a15e36bb0bd0ae4bd18dc6b37a4eacfb9be2f84cb9c525424d31</vt:lpwstr>
  </property>
</Properties>
</file>