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Ultrasonogrāfijas iekārtas piegāde 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_2023/247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07:11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39499.78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01.02.2024;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