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05035" w14:textId="6A7B9C24" w:rsidR="00AD7ACB" w:rsidRPr="009C5543" w:rsidRDefault="00534CAA" w:rsidP="00534CAA">
      <w:pPr>
        <w:jc w:val="center"/>
        <w:rPr>
          <w:rFonts w:ascii="Times New Roman" w:hAnsi="Times New Roman" w:cs="Times New Roman"/>
          <w:b/>
          <w:bCs/>
          <w:sz w:val="24"/>
          <w:szCs w:val="24"/>
        </w:rPr>
      </w:pPr>
      <w:r w:rsidRPr="009C5543">
        <w:rPr>
          <w:rFonts w:ascii="Times New Roman" w:hAnsi="Times New Roman" w:cs="Times New Roman"/>
          <w:b/>
          <w:bCs/>
          <w:sz w:val="24"/>
          <w:szCs w:val="24"/>
        </w:rPr>
        <w:t>Tehniskā specifikācija</w:t>
      </w:r>
      <w:r w:rsidR="00A65A96" w:rsidRPr="009C5543">
        <w:rPr>
          <w:rStyle w:val="FootnoteReference"/>
          <w:rFonts w:ascii="Times New Roman" w:hAnsi="Times New Roman" w:cs="Times New Roman"/>
          <w:b/>
          <w:bCs/>
          <w:sz w:val="24"/>
          <w:szCs w:val="24"/>
        </w:rPr>
        <w:footnoteReference w:id="1"/>
      </w:r>
    </w:p>
    <w:p w14:paraId="74AB14E5" w14:textId="04C2696F" w:rsidR="00534CAA" w:rsidRPr="009C5543" w:rsidRDefault="00534CAA" w:rsidP="00534CAA">
      <w:pPr>
        <w:jc w:val="center"/>
        <w:rPr>
          <w:rFonts w:ascii="Times New Roman" w:hAnsi="Times New Roman" w:cs="Times New Roman"/>
          <w:b/>
          <w:bCs/>
          <w:sz w:val="24"/>
          <w:szCs w:val="24"/>
        </w:rPr>
      </w:pPr>
      <w:r w:rsidRPr="009C5543">
        <w:rPr>
          <w:rFonts w:ascii="Times New Roman" w:hAnsi="Times New Roman" w:cs="Times New Roman"/>
          <w:b/>
          <w:bCs/>
          <w:sz w:val="24"/>
          <w:szCs w:val="24"/>
        </w:rPr>
        <w:t>1.daļa – elektriskais transportlīdzeklis</w:t>
      </w:r>
      <w:r w:rsidR="00794D04" w:rsidRPr="009C5543">
        <w:rPr>
          <w:rFonts w:ascii="Times New Roman" w:hAnsi="Times New Roman" w:cs="Times New Roman"/>
          <w:b/>
          <w:bCs/>
          <w:sz w:val="24"/>
          <w:szCs w:val="24"/>
        </w:rPr>
        <w:t xml:space="preserve"> (viena vienība)</w:t>
      </w:r>
      <w:r w:rsidR="005F6BAF" w:rsidRPr="009C5543">
        <w:rPr>
          <w:rFonts w:ascii="Times New Roman" w:hAnsi="Times New Roman" w:cs="Times New Roman"/>
          <w:b/>
          <w:bCs/>
          <w:sz w:val="24"/>
          <w:szCs w:val="24"/>
        </w:rPr>
        <w:t xml:space="preserve"> </w:t>
      </w:r>
    </w:p>
    <w:tbl>
      <w:tblPr>
        <w:tblW w:w="5000" w:type="pct"/>
        <w:tblLook w:val="04A0" w:firstRow="1" w:lastRow="0" w:firstColumn="1" w:lastColumn="0" w:noHBand="0" w:noVBand="1"/>
      </w:tblPr>
      <w:tblGrid>
        <w:gridCol w:w="1054"/>
        <w:gridCol w:w="6447"/>
        <w:gridCol w:w="6447"/>
      </w:tblGrid>
      <w:tr w:rsidR="007D2E37" w:rsidRPr="009C5543" w14:paraId="5CCF5BF7" w14:textId="48DA8F8F" w:rsidTr="007D2E37">
        <w:trPr>
          <w:trHeight w:val="458"/>
        </w:trPr>
        <w:tc>
          <w:tcPr>
            <w:tcW w:w="3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E63916" w14:textId="77777777" w:rsidR="007D2E37" w:rsidRPr="009C5543" w:rsidRDefault="007D2E37" w:rsidP="00C53CFD">
            <w:pPr>
              <w:spacing w:after="0" w:line="240" w:lineRule="auto"/>
              <w:jc w:val="center"/>
              <w:rPr>
                <w:rFonts w:ascii="Times New Roman" w:hAnsi="Times New Roman" w:cs="Times New Roman"/>
                <w:b/>
                <w:bCs/>
                <w:sz w:val="24"/>
                <w:szCs w:val="24"/>
                <w:lang w:eastAsia="lv-LV"/>
              </w:rPr>
            </w:pPr>
            <w:r w:rsidRPr="009C5543">
              <w:rPr>
                <w:rFonts w:ascii="Times New Roman" w:eastAsia="Times New Roman" w:hAnsi="Times New Roman" w:cs="Times New Roman"/>
                <w:b/>
                <w:bCs/>
                <w:sz w:val="24"/>
                <w:szCs w:val="24"/>
              </w:rPr>
              <w:br w:type="page"/>
            </w:r>
            <w:r w:rsidRPr="009C5543">
              <w:rPr>
                <w:rFonts w:ascii="Times New Roman" w:hAnsi="Times New Roman" w:cs="Times New Roman"/>
                <w:b/>
                <w:bCs/>
                <w:sz w:val="24"/>
                <w:szCs w:val="24"/>
                <w:lang w:eastAsia="lv-LV"/>
              </w:rPr>
              <w:t>Nr. p.k.</w:t>
            </w:r>
          </w:p>
        </w:tc>
        <w:tc>
          <w:tcPr>
            <w:tcW w:w="2311" w:type="pct"/>
            <w:tcBorders>
              <w:top w:val="single" w:sz="4" w:space="0" w:color="auto"/>
              <w:left w:val="nil"/>
              <w:bottom w:val="single" w:sz="4" w:space="0" w:color="auto"/>
              <w:right w:val="single" w:sz="4" w:space="0" w:color="auto"/>
            </w:tcBorders>
            <w:shd w:val="clear" w:color="auto" w:fill="auto"/>
            <w:vAlign w:val="center"/>
            <w:hideMark/>
          </w:tcPr>
          <w:p w14:paraId="3628F86E" w14:textId="77777777" w:rsidR="007D2E37" w:rsidRPr="009C5543" w:rsidRDefault="007D2E37" w:rsidP="00C53CFD">
            <w:pPr>
              <w:spacing w:after="0" w:line="240" w:lineRule="auto"/>
              <w:jc w:val="center"/>
              <w:rPr>
                <w:rFonts w:ascii="Times New Roman" w:hAnsi="Times New Roman" w:cs="Times New Roman"/>
                <w:b/>
                <w:bCs/>
                <w:sz w:val="24"/>
                <w:szCs w:val="24"/>
                <w:lang w:eastAsia="lv-LV"/>
              </w:rPr>
            </w:pPr>
            <w:r w:rsidRPr="009C5543">
              <w:rPr>
                <w:rFonts w:ascii="Times New Roman" w:hAnsi="Times New Roman" w:cs="Times New Roman"/>
                <w:b/>
                <w:bCs/>
                <w:sz w:val="24"/>
                <w:szCs w:val="24"/>
                <w:u w:val="single"/>
                <w:lang w:eastAsia="lv-LV"/>
              </w:rPr>
              <w:t>Obligātās</w:t>
            </w:r>
            <w:r w:rsidRPr="009C5543">
              <w:rPr>
                <w:rFonts w:ascii="Times New Roman" w:hAnsi="Times New Roman" w:cs="Times New Roman"/>
                <w:b/>
                <w:bCs/>
                <w:sz w:val="24"/>
                <w:szCs w:val="24"/>
                <w:lang w:eastAsia="lv-LV"/>
              </w:rPr>
              <w:t xml:space="preserve"> tehniskās prasības</w:t>
            </w:r>
          </w:p>
        </w:tc>
        <w:tc>
          <w:tcPr>
            <w:tcW w:w="2311" w:type="pct"/>
            <w:tcBorders>
              <w:top w:val="single" w:sz="4" w:space="0" w:color="auto"/>
              <w:left w:val="nil"/>
              <w:bottom w:val="single" w:sz="4" w:space="0" w:color="auto"/>
              <w:right w:val="single" w:sz="4" w:space="0" w:color="auto"/>
            </w:tcBorders>
          </w:tcPr>
          <w:p w14:paraId="03C22DFB" w14:textId="3A28575E" w:rsidR="007D2E37" w:rsidRPr="007D2E37" w:rsidRDefault="007D2E37" w:rsidP="00C53CFD">
            <w:pPr>
              <w:spacing w:after="0" w:line="240" w:lineRule="auto"/>
              <w:jc w:val="center"/>
              <w:rPr>
                <w:rFonts w:ascii="Times New Roman" w:hAnsi="Times New Roman" w:cs="Times New Roman"/>
                <w:b/>
                <w:bCs/>
                <w:sz w:val="24"/>
                <w:szCs w:val="24"/>
                <w:lang w:eastAsia="lv-LV"/>
              </w:rPr>
            </w:pPr>
            <w:r w:rsidRPr="007D2E37">
              <w:rPr>
                <w:rFonts w:ascii="Times New Roman" w:hAnsi="Times New Roman" w:cs="Times New Roman"/>
                <w:b/>
                <w:bCs/>
                <w:sz w:val="24"/>
                <w:szCs w:val="24"/>
                <w:lang w:eastAsia="lv-LV"/>
              </w:rPr>
              <w:t>Pretendenta priekšlikumi / ierosinājumi</w:t>
            </w:r>
          </w:p>
        </w:tc>
      </w:tr>
      <w:tr w:rsidR="007D2E37" w:rsidRPr="009C5543" w14:paraId="3F06F859" w14:textId="4B6A9F2B" w:rsidTr="007D2E37">
        <w:trPr>
          <w:trHeight w:val="297"/>
        </w:trPr>
        <w:tc>
          <w:tcPr>
            <w:tcW w:w="378" w:type="pct"/>
            <w:vMerge w:val="restart"/>
            <w:tcBorders>
              <w:top w:val="nil"/>
              <w:left w:val="single" w:sz="4" w:space="0" w:color="auto"/>
              <w:bottom w:val="single" w:sz="4" w:space="0" w:color="auto"/>
              <w:right w:val="single" w:sz="4" w:space="0" w:color="auto"/>
            </w:tcBorders>
            <w:shd w:val="clear" w:color="auto" w:fill="auto"/>
            <w:vAlign w:val="center"/>
            <w:hideMark/>
          </w:tcPr>
          <w:p w14:paraId="1A0801ED"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w:t>
            </w:r>
          </w:p>
        </w:tc>
        <w:tc>
          <w:tcPr>
            <w:tcW w:w="2311" w:type="pct"/>
            <w:tcBorders>
              <w:top w:val="nil"/>
              <w:left w:val="nil"/>
              <w:bottom w:val="single" w:sz="4" w:space="0" w:color="auto"/>
              <w:right w:val="single" w:sz="4" w:space="0" w:color="auto"/>
            </w:tcBorders>
            <w:shd w:val="clear" w:color="auto" w:fill="auto"/>
            <w:vAlign w:val="center"/>
            <w:hideMark/>
          </w:tcPr>
          <w:p w14:paraId="403EA9DA"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Pretendenta piedāvātā transportlīdzekļa marka un modelis </w:t>
            </w:r>
          </w:p>
        </w:tc>
        <w:tc>
          <w:tcPr>
            <w:tcW w:w="2311" w:type="pct"/>
            <w:tcBorders>
              <w:top w:val="nil"/>
              <w:left w:val="nil"/>
              <w:bottom w:val="single" w:sz="4" w:space="0" w:color="auto"/>
              <w:right w:val="single" w:sz="4" w:space="0" w:color="auto"/>
            </w:tcBorders>
          </w:tcPr>
          <w:p w14:paraId="54691C2C"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3F81AC81" w14:textId="5F6A9EDF" w:rsidTr="007D2E37">
        <w:trPr>
          <w:trHeight w:val="297"/>
        </w:trPr>
        <w:tc>
          <w:tcPr>
            <w:tcW w:w="378" w:type="pct"/>
            <w:vMerge/>
            <w:tcBorders>
              <w:top w:val="nil"/>
              <w:left w:val="single" w:sz="4" w:space="0" w:color="auto"/>
              <w:bottom w:val="single" w:sz="4" w:space="0" w:color="auto"/>
              <w:right w:val="single" w:sz="4" w:space="0" w:color="auto"/>
            </w:tcBorders>
            <w:vAlign w:val="center"/>
            <w:hideMark/>
          </w:tcPr>
          <w:p w14:paraId="0972343E" w14:textId="77777777" w:rsidR="007D2E37" w:rsidRPr="009C5543" w:rsidRDefault="007D2E37" w:rsidP="00C53CFD">
            <w:pPr>
              <w:spacing w:after="0" w:line="240" w:lineRule="auto"/>
              <w:rPr>
                <w:rFonts w:ascii="Times New Roman" w:hAnsi="Times New Roman" w:cs="Times New Roman"/>
                <w:sz w:val="24"/>
                <w:szCs w:val="24"/>
                <w:lang w:eastAsia="lv-LV"/>
              </w:rPr>
            </w:pPr>
          </w:p>
        </w:tc>
        <w:tc>
          <w:tcPr>
            <w:tcW w:w="2311" w:type="pct"/>
            <w:tcBorders>
              <w:top w:val="nil"/>
              <w:left w:val="nil"/>
              <w:bottom w:val="single" w:sz="4" w:space="0" w:color="auto"/>
              <w:right w:val="single" w:sz="4" w:space="0" w:color="auto"/>
            </w:tcBorders>
            <w:shd w:val="clear" w:color="auto" w:fill="auto"/>
            <w:vAlign w:val="center"/>
            <w:hideMark/>
          </w:tcPr>
          <w:p w14:paraId="7D4AF40E" w14:textId="77777777" w:rsidR="007D2E37" w:rsidRPr="009C5543" w:rsidRDefault="007D2E37" w:rsidP="00C53CFD">
            <w:pPr>
              <w:spacing w:after="0" w:line="240" w:lineRule="auto"/>
              <w:ind w:firstLine="32"/>
              <w:rPr>
                <w:rFonts w:ascii="Times New Roman" w:hAnsi="Times New Roman" w:cs="Times New Roman"/>
                <w:i/>
                <w:iCs/>
                <w:sz w:val="24"/>
                <w:szCs w:val="24"/>
                <w:lang w:eastAsia="lv-LV"/>
              </w:rPr>
            </w:pPr>
            <w:r w:rsidRPr="009C5543">
              <w:rPr>
                <w:rFonts w:ascii="Times New Roman" w:hAnsi="Times New Roman" w:cs="Times New Roman"/>
                <w:i/>
                <w:iCs/>
                <w:sz w:val="24"/>
                <w:szCs w:val="24"/>
                <w:lang w:eastAsia="lv-LV"/>
              </w:rPr>
              <w:t>(norāda, aizpildot tehnisko piedāvājumu)</w:t>
            </w:r>
            <w:r w:rsidRPr="009C5543">
              <w:rPr>
                <w:rFonts w:ascii="Times New Roman" w:hAnsi="Times New Roman" w:cs="Times New Roman"/>
                <w:sz w:val="24"/>
                <w:szCs w:val="24"/>
                <w:lang w:eastAsia="lv-LV"/>
              </w:rPr>
              <w:t>:</w:t>
            </w:r>
          </w:p>
        </w:tc>
        <w:tc>
          <w:tcPr>
            <w:tcW w:w="2311" w:type="pct"/>
            <w:tcBorders>
              <w:top w:val="nil"/>
              <w:left w:val="nil"/>
              <w:bottom w:val="single" w:sz="4" w:space="0" w:color="auto"/>
              <w:right w:val="single" w:sz="4" w:space="0" w:color="auto"/>
            </w:tcBorders>
          </w:tcPr>
          <w:p w14:paraId="185DB784" w14:textId="77777777" w:rsidR="007D2E37" w:rsidRPr="009C5543" w:rsidRDefault="007D2E37" w:rsidP="00C53CFD">
            <w:pPr>
              <w:spacing w:after="0" w:line="240" w:lineRule="auto"/>
              <w:ind w:firstLine="32"/>
              <w:rPr>
                <w:rFonts w:ascii="Times New Roman" w:hAnsi="Times New Roman" w:cs="Times New Roman"/>
                <w:i/>
                <w:iCs/>
                <w:sz w:val="24"/>
                <w:szCs w:val="24"/>
                <w:lang w:eastAsia="lv-LV"/>
              </w:rPr>
            </w:pPr>
          </w:p>
        </w:tc>
      </w:tr>
      <w:tr w:rsidR="007D2E37" w:rsidRPr="009C5543" w14:paraId="7715FAAA" w14:textId="5E560902"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6CC3AE99"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2311" w:type="pct"/>
            <w:tcBorders>
              <w:top w:val="nil"/>
              <w:left w:val="nil"/>
              <w:bottom w:val="single" w:sz="4" w:space="0" w:color="auto"/>
              <w:right w:val="single" w:sz="4" w:space="0" w:color="auto"/>
            </w:tcBorders>
            <w:shd w:val="clear" w:color="auto" w:fill="auto"/>
            <w:vAlign w:val="center"/>
            <w:hideMark/>
          </w:tcPr>
          <w:p w14:paraId="2A0E0657"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jaunam (līdz 50km nobraukums), iepriekš nereģistrētam transportlīdzeklim</w:t>
            </w:r>
          </w:p>
        </w:tc>
        <w:tc>
          <w:tcPr>
            <w:tcW w:w="2311" w:type="pct"/>
            <w:tcBorders>
              <w:top w:val="nil"/>
              <w:left w:val="nil"/>
              <w:bottom w:val="single" w:sz="4" w:space="0" w:color="auto"/>
              <w:right w:val="single" w:sz="4" w:space="0" w:color="auto"/>
            </w:tcBorders>
          </w:tcPr>
          <w:p w14:paraId="25A48B90"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4089E543" w14:textId="348AD420"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tcPr>
          <w:p w14:paraId="4AA30F63" w14:textId="2E179F02"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3.</w:t>
            </w:r>
          </w:p>
        </w:tc>
        <w:tc>
          <w:tcPr>
            <w:tcW w:w="2311" w:type="pct"/>
            <w:tcBorders>
              <w:top w:val="nil"/>
              <w:left w:val="nil"/>
              <w:bottom w:val="single" w:sz="4" w:space="0" w:color="auto"/>
              <w:right w:val="single" w:sz="4" w:space="0" w:color="auto"/>
            </w:tcBorders>
            <w:shd w:val="clear" w:color="auto" w:fill="auto"/>
            <w:vAlign w:val="center"/>
          </w:tcPr>
          <w:p w14:paraId="6C923861" w14:textId="72B3A1F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klase (saskaņā ar biedrības “Auto Asociācija” Automobiļu klasifikatoru) – kompaktā vai vidējā, virsbūves tips – </w:t>
            </w:r>
            <w:proofErr w:type="spellStart"/>
            <w:r w:rsidRPr="009C5543">
              <w:rPr>
                <w:rFonts w:ascii="Times New Roman" w:hAnsi="Times New Roman" w:cs="Times New Roman"/>
                <w:sz w:val="24"/>
                <w:szCs w:val="24"/>
                <w:lang w:eastAsia="lv-LV"/>
              </w:rPr>
              <w:t>sedans</w:t>
            </w:r>
            <w:proofErr w:type="spellEnd"/>
            <w:r w:rsidRPr="009C5543">
              <w:rPr>
                <w:rFonts w:ascii="Times New Roman" w:hAnsi="Times New Roman" w:cs="Times New Roman"/>
                <w:sz w:val="24"/>
                <w:szCs w:val="24"/>
                <w:lang w:eastAsia="lv-LV"/>
              </w:rPr>
              <w:t xml:space="preserve">, </w:t>
            </w:r>
            <w:proofErr w:type="spellStart"/>
            <w:r w:rsidRPr="009C5543">
              <w:rPr>
                <w:rFonts w:ascii="Times New Roman" w:hAnsi="Times New Roman" w:cs="Times New Roman"/>
                <w:sz w:val="24"/>
                <w:szCs w:val="24"/>
                <w:lang w:eastAsia="lv-LV"/>
              </w:rPr>
              <w:t>hečbeks</w:t>
            </w:r>
            <w:proofErr w:type="spellEnd"/>
            <w:r w:rsidRPr="009C5543">
              <w:rPr>
                <w:rFonts w:ascii="Times New Roman" w:hAnsi="Times New Roman" w:cs="Times New Roman"/>
                <w:sz w:val="24"/>
                <w:szCs w:val="24"/>
                <w:lang w:eastAsia="lv-LV"/>
              </w:rPr>
              <w:t xml:space="preserve"> vai universāls</w:t>
            </w:r>
          </w:p>
        </w:tc>
        <w:tc>
          <w:tcPr>
            <w:tcW w:w="2311" w:type="pct"/>
            <w:tcBorders>
              <w:top w:val="nil"/>
              <w:left w:val="nil"/>
              <w:bottom w:val="single" w:sz="4" w:space="0" w:color="auto"/>
              <w:right w:val="single" w:sz="4" w:space="0" w:color="auto"/>
            </w:tcBorders>
          </w:tcPr>
          <w:p w14:paraId="4CF8AE09"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359924EE" w14:textId="7B396403"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213E3B67" w14:textId="315384FE"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2311" w:type="pct"/>
            <w:tcBorders>
              <w:top w:val="nil"/>
              <w:left w:val="nil"/>
              <w:bottom w:val="single" w:sz="4" w:space="0" w:color="auto"/>
              <w:right w:val="single" w:sz="4" w:space="0" w:color="auto"/>
            </w:tcBorders>
            <w:shd w:val="clear" w:color="auto" w:fill="auto"/>
            <w:vAlign w:val="center"/>
            <w:hideMark/>
          </w:tcPr>
          <w:p w14:paraId="6B79AAC4"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Sēdvietu skaits – vismaz 4 sēdvietas</w:t>
            </w:r>
          </w:p>
        </w:tc>
        <w:tc>
          <w:tcPr>
            <w:tcW w:w="2311" w:type="pct"/>
            <w:tcBorders>
              <w:top w:val="nil"/>
              <w:left w:val="nil"/>
              <w:bottom w:val="single" w:sz="4" w:space="0" w:color="auto"/>
              <w:right w:val="single" w:sz="4" w:space="0" w:color="auto"/>
            </w:tcBorders>
          </w:tcPr>
          <w:p w14:paraId="63BEB1A3"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648BAFF1" w14:textId="25B19F72"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4F2A7E86" w14:textId="6C21CA8E"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w:t>
            </w:r>
          </w:p>
        </w:tc>
        <w:tc>
          <w:tcPr>
            <w:tcW w:w="2311" w:type="pct"/>
            <w:tcBorders>
              <w:top w:val="nil"/>
              <w:left w:val="nil"/>
              <w:bottom w:val="single" w:sz="4" w:space="0" w:color="auto"/>
              <w:right w:val="single" w:sz="4" w:space="0" w:color="auto"/>
            </w:tcBorders>
            <w:shd w:val="clear" w:color="auto" w:fill="auto"/>
            <w:vAlign w:val="center"/>
            <w:hideMark/>
          </w:tcPr>
          <w:p w14:paraId="2C44C022" w14:textId="4AD2A33A"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bremzēm, drošības sistēmām un papildaprīkojumam:</w:t>
            </w:r>
          </w:p>
        </w:tc>
        <w:tc>
          <w:tcPr>
            <w:tcW w:w="2311" w:type="pct"/>
            <w:tcBorders>
              <w:top w:val="nil"/>
              <w:left w:val="nil"/>
              <w:bottom w:val="single" w:sz="4" w:space="0" w:color="auto"/>
              <w:right w:val="single" w:sz="4" w:space="0" w:color="auto"/>
            </w:tcBorders>
          </w:tcPr>
          <w:p w14:paraId="2A3E9B1A"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378F987A" w14:textId="3ED1013F"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5DE9975A" w14:textId="676491F5"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5.1.</w:t>
            </w:r>
          </w:p>
        </w:tc>
        <w:tc>
          <w:tcPr>
            <w:tcW w:w="2311" w:type="pct"/>
            <w:tcBorders>
              <w:top w:val="nil"/>
              <w:left w:val="nil"/>
              <w:bottom w:val="single" w:sz="4" w:space="0" w:color="auto"/>
              <w:right w:val="single" w:sz="4" w:space="0" w:color="auto"/>
            </w:tcBorders>
            <w:shd w:val="clear" w:color="auto" w:fill="auto"/>
            <w:vAlign w:val="center"/>
            <w:hideMark/>
          </w:tcPr>
          <w:p w14:paraId="656039A0"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Divu kontūru bremžu sistēma, kas aprīkota ar ABS sistēmu</w:t>
            </w:r>
          </w:p>
        </w:tc>
        <w:tc>
          <w:tcPr>
            <w:tcW w:w="2311" w:type="pct"/>
            <w:tcBorders>
              <w:top w:val="nil"/>
              <w:left w:val="nil"/>
              <w:bottom w:val="single" w:sz="4" w:space="0" w:color="auto"/>
              <w:right w:val="single" w:sz="4" w:space="0" w:color="auto"/>
            </w:tcBorders>
          </w:tcPr>
          <w:p w14:paraId="7329AEB1"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3145BA66" w14:textId="211FB038" w:rsidTr="007D2E37">
        <w:trPr>
          <w:trHeight w:val="893"/>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1AD942A2" w14:textId="18406542"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5.2.</w:t>
            </w:r>
          </w:p>
        </w:tc>
        <w:tc>
          <w:tcPr>
            <w:tcW w:w="2311" w:type="pct"/>
            <w:tcBorders>
              <w:top w:val="nil"/>
              <w:left w:val="nil"/>
              <w:bottom w:val="single" w:sz="4" w:space="0" w:color="auto"/>
              <w:right w:val="single" w:sz="4" w:space="0" w:color="auto"/>
            </w:tcBorders>
            <w:shd w:val="clear" w:color="auto" w:fill="auto"/>
            <w:vAlign w:val="center"/>
            <w:hideMark/>
          </w:tcPr>
          <w:p w14:paraId="1BDE112D"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elektroniskās stabilizācijas programmu (ESP) vai analogu automātisku sistēmu, kas nodrošina transportlīdzekļa gaitas izlīdzināšanu saneses gadījumā, kā arī automātiski un atsevišķi bremzē izslīdējušos riteņus, tādejādi uzlabojot saķeri ar ceļa segumu</w:t>
            </w:r>
          </w:p>
        </w:tc>
        <w:tc>
          <w:tcPr>
            <w:tcW w:w="2311" w:type="pct"/>
            <w:tcBorders>
              <w:top w:val="nil"/>
              <w:left w:val="nil"/>
              <w:bottom w:val="single" w:sz="4" w:space="0" w:color="auto"/>
              <w:right w:val="single" w:sz="4" w:space="0" w:color="auto"/>
            </w:tcBorders>
          </w:tcPr>
          <w:p w14:paraId="57B807D2"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3A3A7857" w14:textId="4A10D4F6" w:rsidTr="007D2E37">
        <w:trPr>
          <w:trHeight w:val="595"/>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5B0CA6BB" w14:textId="5D6B93EA"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5.3.</w:t>
            </w:r>
          </w:p>
        </w:tc>
        <w:tc>
          <w:tcPr>
            <w:tcW w:w="2311" w:type="pct"/>
            <w:tcBorders>
              <w:top w:val="nil"/>
              <w:left w:val="nil"/>
              <w:bottom w:val="single" w:sz="4" w:space="0" w:color="auto"/>
              <w:right w:val="single" w:sz="4" w:space="0" w:color="auto"/>
            </w:tcBorders>
            <w:shd w:val="clear" w:color="auto" w:fill="auto"/>
            <w:vAlign w:val="center"/>
            <w:hideMark/>
          </w:tcPr>
          <w:p w14:paraId="0F653F4F" w14:textId="7979551D"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drošības spilveniem vismaz vadītājam un blakussēdētājam</w:t>
            </w:r>
          </w:p>
        </w:tc>
        <w:tc>
          <w:tcPr>
            <w:tcW w:w="2311" w:type="pct"/>
            <w:tcBorders>
              <w:top w:val="nil"/>
              <w:left w:val="nil"/>
              <w:bottom w:val="single" w:sz="4" w:space="0" w:color="auto"/>
              <w:right w:val="single" w:sz="4" w:space="0" w:color="auto"/>
            </w:tcBorders>
          </w:tcPr>
          <w:p w14:paraId="02C6BAC3"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221E33D8" w14:textId="1CF772B4"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702775BF" w14:textId="3EC325F5"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5.4.</w:t>
            </w:r>
          </w:p>
        </w:tc>
        <w:tc>
          <w:tcPr>
            <w:tcW w:w="2311" w:type="pct"/>
            <w:tcBorders>
              <w:top w:val="nil"/>
              <w:left w:val="nil"/>
              <w:bottom w:val="single" w:sz="4" w:space="0" w:color="auto"/>
              <w:right w:val="single" w:sz="4" w:space="0" w:color="auto"/>
            </w:tcBorders>
            <w:shd w:val="clear" w:color="auto" w:fill="auto"/>
            <w:vAlign w:val="center"/>
            <w:hideMark/>
          </w:tcPr>
          <w:p w14:paraId="34DD1FEA"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ārējiem elektriski regulējamiem </w:t>
            </w: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spoguļiem</w:t>
            </w:r>
          </w:p>
        </w:tc>
        <w:tc>
          <w:tcPr>
            <w:tcW w:w="2311" w:type="pct"/>
            <w:tcBorders>
              <w:top w:val="nil"/>
              <w:left w:val="nil"/>
              <w:bottom w:val="single" w:sz="4" w:space="0" w:color="auto"/>
              <w:right w:val="single" w:sz="4" w:space="0" w:color="auto"/>
            </w:tcBorders>
          </w:tcPr>
          <w:p w14:paraId="5BF82F25"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1249B923" w14:textId="5B35816C" w:rsidTr="007D2E37">
        <w:trPr>
          <w:trHeight w:val="893"/>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7BB7A528" w14:textId="5F93FB8C"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5.5.</w:t>
            </w:r>
          </w:p>
        </w:tc>
        <w:tc>
          <w:tcPr>
            <w:tcW w:w="2311" w:type="pct"/>
            <w:tcBorders>
              <w:top w:val="nil"/>
              <w:left w:val="nil"/>
              <w:bottom w:val="single" w:sz="4" w:space="0" w:color="auto"/>
              <w:right w:val="single" w:sz="4" w:space="0" w:color="auto"/>
            </w:tcBorders>
            <w:shd w:val="clear" w:color="auto" w:fill="auto"/>
            <w:vAlign w:val="center"/>
            <w:hideMark/>
          </w:tcPr>
          <w:p w14:paraId="4F47D881" w14:textId="004BC1AF"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stūres pastiprinātāju, un augstumā un dziļumā regulējamu stūres ratu. Pieļaujama atkāpe attiecībā uz prasību mainīt stūres rata regulējumu dziļumā, ja attiecīgajam transportlīdzekļa modelim tāds nav rūpnieciski pieejams</w:t>
            </w:r>
          </w:p>
        </w:tc>
        <w:tc>
          <w:tcPr>
            <w:tcW w:w="2311" w:type="pct"/>
            <w:tcBorders>
              <w:top w:val="nil"/>
              <w:left w:val="nil"/>
              <w:bottom w:val="single" w:sz="4" w:space="0" w:color="auto"/>
              <w:right w:val="single" w:sz="4" w:space="0" w:color="auto"/>
            </w:tcBorders>
          </w:tcPr>
          <w:p w14:paraId="2EB2E40D"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3D8B2EFF" w14:textId="1FE39C11"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31503940" w14:textId="4B261801"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5.6.</w:t>
            </w:r>
          </w:p>
        </w:tc>
        <w:tc>
          <w:tcPr>
            <w:tcW w:w="2311" w:type="pct"/>
            <w:tcBorders>
              <w:top w:val="nil"/>
              <w:left w:val="nil"/>
              <w:bottom w:val="single" w:sz="4" w:space="0" w:color="auto"/>
              <w:right w:val="single" w:sz="4" w:space="0" w:color="auto"/>
            </w:tcBorders>
            <w:shd w:val="clear" w:color="auto" w:fill="auto"/>
            <w:vAlign w:val="center"/>
            <w:hideMark/>
          </w:tcPr>
          <w:p w14:paraId="6DB1154D"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gaisa kondicionēšanas sistēmu ar vai bez klimata kontroles</w:t>
            </w:r>
          </w:p>
        </w:tc>
        <w:tc>
          <w:tcPr>
            <w:tcW w:w="2311" w:type="pct"/>
            <w:tcBorders>
              <w:top w:val="nil"/>
              <w:left w:val="nil"/>
              <w:bottom w:val="single" w:sz="4" w:space="0" w:color="auto"/>
              <w:right w:val="single" w:sz="4" w:space="0" w:color="auto"/>
            </w:tcBorders>
          </w:tcPr>
          <w:p w14:paraId="79E70DBE"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7A780999" w14:textId="30071C7F" w:rsidTr="007D2E37">
        <w:trPr>
          <w:trHeight w:val="595"/>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1F96C893" w14:textId="0F73B8A8"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5.7.</w:t>
            </w:r>
          </w:p>
        </w:tc>
        <w:tc>
          <w:tcPr>
            <w:tcW w:w="2311" w:type="pct"/>
            <w:tcBorders>
              <w:top w:val="nil"/>
              <w:left w:val="nil"/>
              <w:bottom w:val="single" w:sz="4" w:space="0" w:color="auto"/>
              <w:right w:val="single" w:sz="4" w:space="0" w:color="auto"/>
            </w:tcBorders>
            <w:shd w:val="clear" w:color="auto" w:fill="auto"/>
            <w:vAlign w:val="center"/>
            <w:hideMark/>
          </w:tcPr>
          <w:p w14:paraId="7699845E"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palīdzības sistēmu transportlīdzekļa novietošanai stāvvietā, kas sastāv no vismaz šāda aprīkojuma, (var nebūt oriģinālais rūpnīcas aprīkojums): </w:t>
            </w:r>
          </w:p>
        </w:tc>
        <w:tc>
          <w:tcPr>
            <w:tcW w:w="2311" w:type="pct"/>
            <w:tcBorders>
              <w:top w:val="nil"/>
              <w:left w:val="nil"/>
              <w:bottom w:val="single" w:sz="4" w:space="0" w:color="auto"/>
              <w:right w:val="single" w:sz="4" w:space="0" w:color="auto"/>
            </w:tcBorders>
          </w:tcPr>
          <w:p w14:paraId="1BDD1253"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1017E718" w14:textId="0B14B9FF" w:rsidTr="007D2E37">
        <w:trPr>
          <w:trHeight w:val="595"/>
        </w:trPr>
        <w:tc>
          <w:tcPr>
            <w:tcW w:w="378" w:type="pct"/>
            <w:tcBorders>
              <w:top w:val="nil"/>
              <w:left w:val="single" w:sz="4" w:space="0" w:color="auto"/>
              <w:bottom w:val="single" w:sz="4" w:space="0" w:color="auto"/>
              <w:right w:val="single" w:sz="4" w:space="0" w:color="auto"/>
            </w:tcBorders>
            <w:shd w:val="clear" w:color="auto" w:fill="auto"/>
            <w:vAlign w:val="center"/>
          </w:tcPr>
          <w:p w14:paraId="6A1531BC" w14:textId="657FB3C9"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5.7.1.</w:t>
            </w:r>
          </w:p>
        </w:tc>
        <w:tc>
          <w:tcPr>
            <w:tcW w:w="2311" w:type="pct"/>
            <w:tcBorders>
              <w:top w:val="nil"/>
              <w:left w:val="nil"/>
              <w:bottom w:val="single" w:sz="4" w:space="0" w:color="auto"/>
              <w:right w:val="single" w:sz="4" w:space="0" w:color="auto"/>
            </w:tcBorders>
            <w:shd w:val="clear" w:color="auto" w:fill="auto"/>
            <w:vAlign w:val="center"/>
          </w:tcPr>
          <w:p w14:paraId="4A21DC94" w14:textId="52C7D9E6"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sensori transportlīdzekļa novietošanai stāvvietā, kas izvietoti transportlīdzekļa priekšējā daļā</w:t>
            </w:r>
          </w:p>
        </w:tc>
        <w:tc>
          <w:tcPr>
            <w:tcW w:w="2311" w:type="pct"/>
            <w:tcBorders>
              <w:top w:val="nil"/>
              <w:left w:val="nil"/>
              <w:bottom w:val="single" w:sz="4" w:space="0" w:color="auto"/>
              <w:right w:val="single" w:sz="4" w:space="0" w:color="auto"/>
            </w:tcBorders>
          </w:tcPr>
          <w:p w14:paraId="353015D3"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42EEC3C4" w14:textId="10C1FD3F" w:rsidTr="007D2E37">
        <w:trPr>
          <w:trHeight w:val="595"/>
        </w:trPr>
        <w:tc>
          <w:tcPr>
            <w:tcW w:w="378" w:type="pct"/>
            <w:tcBorders>
              <w:top w:val="nil"/>
              <w:left w:val="single" w:sz="4" w:space="0" w:color="auto"/>
              <w:bottom w:val="single" w:sz="4" w:space="0" w:color="auto"/>
              <w:right w:val="single" w:sz="4" w:space="0" w:color="auto"/>
            </w:tcBorders>
            <w:shd w:val="clear" w:color="auto" w:fill="auto"/>
            <w:vAlign w:val="center"/>
          </w:tcPr>
          <w:p w14:paraId="00094895" w14:textId="6F210D0B"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5.7.2.</w:t>
            </w:r>
          </w:p>
        </w:tc>
        <w:tc>
          <w:tcPr>
            <w:tcW w:w="2311" w:type="pct"/>
            <w:tcBorders>
              <w:top w:val="nil"/>
              <w:left w:val="nil"/>
              <w:bottom w:val="single" w:sz="4" w:space="0" w:color="auto"/>
              <w:right w:val="single" w:sz="4" w:space="0" w:color="auto"/>
            </w:tcBorders>
            <w:shd w:val="clear" w:color="auto" w:fill="auto"/>
            <w:vAlign w:val="center"/>
          </w:tcPr>
          <w:p w14:paraId="7F322CD4" w14:textId="76C45970" w:rsidR="007D2E37" w:rsidRPr="009C5543" w:rsidRDefault="007D2E37" w:rsidP="005A72AD">
            <w:pPr>
              <w:spacing w:after="0" w:line="240" w:lineRule="auto"/>
              <w:ind w:firstLine="32"/>
              <w:rPr>
                <w:rFonts w:ascii="Times New Roman" w:hAnsi="Times New Roman" w:cs="Times New Roman"/>
                <w:i/>
                <w:iCs/>
                <w:sz w:val="24"/>
                <w:szCs w:val="24"/>
                <w:lang w:eastAsia="lv-LV"/>
              </w:rPr>
            </w:pPr>
            <w:r w:rsidRPr="009C5543">
              <w:rPr>
                <w:rFonts w:ascii="Times New Roman" w:hAnsi="Times New Roman" w:cs="Times New Roman"/>
                <w:sz w:val="24"/>
                <w:szCs w:val="24"/>
                <w:lang w:eastAsia="lv-LV"/>
              </w:rPr>
              <w:t xml:space="preserve">sensori transportlīdzekļa novietošanai stāvvietā, kas izvietoti transportlīdzekļa aizmugures daļā (var nebūt, ja transportlīdzeklis aprīkots ar </w:t>
            </w: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videokameru) (</w:t>
            </w:r>
            <w:r w:rsidRPr="009C5543">
              <w:rPr>
                <w:rFonts w:ascii="Times New Roman" w:hAnsi="Times New Roman" w:cs="Times New Roman"/>
                <w:i/>
                <w:iCs/>
                <w:sz w:val="24"/>
                <w:szCs w:val="24"/>
                <w:lang w:eastAsia="lv-LV"/>
              </w:rPr>
              <w:t>papildus skatīt vērtējamos papildaprīkojuma kritērijus)</w:t>
            </w:r>
          </w:p>
        </w:tc>
        <w:tc>
          <w:tcPr>
            <w:tcW w:w="2311" w:type="pct"/>
            <w:tcBorders>
              <w:top w:val="nil"/>
              <w:left w:val="nil"/>
              <w:bottom w:val="single" w:sz="4" w:space="0" w:color="auto"/>
              <w:right w:val="single" w:sz="4" w:space="0" w:color="auto"/>
            </w:tcBorders>
          </w:tcPr>
          <w:p w14:paraId="7D1D1933"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516B1A94" w14:textId="605CA606" w:rsidTr="007D2E37">
        <w:trPr>
          <w:trHeight w:val="595"/>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5CD91C54" w14:textId="752FA983"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5.8.</w:t>
            </w:r>
          </w:p>
        </w:tc>
        <w:tc>
          <w:tcPr>
            <w:tcW w:w="2311" w:type="pct"/>
            <w:tcBorders>
              <w:top w:val="nil"/>
              <w:left w:val="nil"/>
              <w:bottom w:val="single" w:sz="4" w:space="0" w:color="auto"/>
              <w:right w:val="single" w:sz="4" w:space="0" w:color="auto"/>
            </w:tcBorders>
            <w:shd w:val="clear" w:color="auto" w:fill="auto"/>
            <w:vAlign w:val="center"/>
            <w:hideMark/>
          </w:tcPr>
          <w:p w14:paraId="1020B276" w14:textId="32E55778"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w:t>
            </w:r>
            <w:r w:rsidRPr="009C5543">
              <w:rPr>
                <w:rFonts w:ascii="Times New Roman" w:hAnsi="Times New Roman" w:cs="Times New Roman"/>
                <w:sz w:val="24"/>
                <w:szCs w:val="24"/>
              </w:rPr>
              <w:t xml:space="preserve">digitālu displeju, </w:t>
            </w:r>
            <w:proofErr w:type="spellStart"/>
            <w:r w:rsidRPr="009C5543">
              <w:rPr>
                <w:rFonts w:ascii="Times New Roman" w:hAnsi="Times New Roman" w:cs="Times New Roman"/>
                <w:sz w:val="24"/>
                <w:szCs w:val="24"/>
              </w:rPr>
              <w:t>Bluetooth</w:t>
            </w:r>
            <w:proofErr w:type="spellEnd"/>
            <w:r w:rsidRPr="009C5543">
              <w:rPr>
                <w:rFonts w:ascii="Times New Roman" w:hAnsi="Times New Roman" w:cs="Times New Roman"/>
                <w:sz w:val="24"/>
                <w:szCs w:val="24"/>
              </w:rPr>
              <w:t xml:space="preserve"> interfeisu, </w:t>
            </w:r>
            <w:proofErr w:type="spellStart"/>
            <w:r w:rsidRPr="009C5543">
              <w:rPr>
                <w:rFonts w:ascii="Times New Roman" w:hAnsi="Times New Roman" w:cs="Times New Roman"/>
                <w:sz w:val="24"/>
                <w:szCs w:val="24"/>
              </w:rPr>
              <w:t>audiosistēmu</w:t>
            </w:r>
            <w:proofErr w:type="spellEnd"/>
            <w:r w:rsidRPr="009C5543">
              <w:rPr>
                <w:rFonts w:ascii="Times New Roman" w:hAnsi="Times New Roman" w:cs="Times New Roman"/>
                <w:sz w:val="24"/>
                <w:szCs w:val="24"/>
              </w:rPr>
              <w:t xml:space="preserve"> ar vismaz radio FM/AM diapazonā, kā arī vismaz vienu USB pieslēgvietu</w:t>
            </w:r>
            <w:r w:rsidRPr="009C5543">
              <w:rPr>
                <w:rFonts w:ascii="Times New Roman" w:hAnsi="Times New Roman" w:cs="Times New Roman"/>
                <w:sz w:val="24"/>
                <w:szCs w:val="24"/>
                <w:lang w:eastAsia="lv-LV"/>
              </w:rPr>
              <w:t xml:space="preserve"> </w:t>
            </w:r>
          </w:p>
        </w:tc>
        <w:tc>
          <w:tcPr>
            <w:tcW w:w="2311" w:type="pct"/>
            <w:tcBorders>
              <w:top w:val="nil"/>
              <w:left w:val="nil"/>
              <w:bottom w:val="single" w:sz="4" w:space="0" w:color="auto"/>
              <w:right w:val="single" w:sz="4" w:space="0" w:color="auto"/>
            </w:tcBorders>
          </w:tcPr>
          <w:p w14:paraId="5D5A0E9E"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4E14BFD8" w14:textId="62EFA674"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14E78512" w14:textId="0B42C35C"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w:t>
            </w:r>
          </w:p>
        </w:tc>
        <w:tc>
          <w:tcPr>
            <w:tcW w:w="2311" w:type="pct"/>
            <w:tcBorders>
              <w:top w:val="nil"/>
              <w:left w:val="nil"/>
              <w:bottom w:val="single" w:sz="4" w:space="0" w:color="auto"/>
              <w:right w:val="single" w:sz="4" w:space="0" w:color="auto"/>
            </w:tcBorders>
            <w:shd w:val="clear" w:color="auto" w:fill="auto"/>
            <w:vAlign w:val="center"/>
            <w:hideMark/>
          </w:tcPr>
          <w:p w14:paraId="10E8CD32"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durvis, logi un to aprīkojums:</w:t>
            </w:r>
          </w:p>
        </w:tc>
        <w:tc>
          <w:tcPr>
            <w:tcW w:w="2311" w:type="pct"/>
            <w:tcBorders>
              <w:top w:val="nil"/>
              <w:left w:val="nil"/>
              <w:bottom w:val="single" w:sz="4" w:space="0" w:color="auto"/>
              <w:right w:val="single" w:sz="4" w:space="0" w:color="auto"/>
            </w:tcBorders>
          </w:tcPr>
          <w:p w14:paraId="1ED18EED"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7C6D5A2F" w14:textId="6864EB51"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0D10A2A7" w14:textId="02C61724"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6.1.</w:t>
            </w:r>
          </w:p>
        </w:tc>
        <w:tc>
          <w:tcPr>
            <w:tcW w:w="2311" w:type="pct"/>
            <w:tcBorders>
              <w:top w:val="nil"/>
              <w:left w:val="nil"/>
              <w:bottom w:val="single" w:sz="4" w:space="0" w:color="auto"/>
              <w:right w:val="single" w:sz="4" w:space="0" w:color="auto"/>
            </w:tcBorders>
            <w:shd w:val="clear" w:color="auto" w:fill="auto"/>
            <w:vAlign w:val="center"/>
            <w:hideMark/>
          </w:tcPr>
          <w:p w14:paraId="523CAAB2"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vismaz 4 (četrām) durvīm: </w:t>
            </w:r>
          </w:p>
        </w:tc>
        <w:tc>
          <w:tcPr>
            <w:tcW w:w="2311" w:type="pct"/>
            <w:tcBorders>
              <w:top w:val="nil"/>
              <w:left w:val="nil"/>
              <w:bottom w:val="single" w:sz="4" w:space="0" w:color="auto"/>
              <w:right w:val="single" w:sz="4" w:space="0" w:color="auto"/>
            </w:tcBorders>
          </w:tcPr>
          <w:p w14:paraId="02A47EBC"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7DA71DB6" w14:textId="7B9EB2E2"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0A29B005" w14:textId="36A2566F"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6.1.1.</w:t>
            </w:r>
          </w:p>
        </w:tc>
        <w:tc>
          <w:tcPr>
            <w:tcW w:w="2311" w:type="pct"/>
            <w:tcBorders>
              <w:top w:val="nil"/>
              <w:left w:val="nil"/>
              <w:bottom w:val="single" w:sz="4" w:space="0" w:color="auto"/>
              <w:right w:val="single" w:sz="4" w:space="0" w:color="auto"/>
            </w:tcBorders>
            <w:shd w:val="clear" w:color="auto" w:fill="auto"/>
            <w:vAlign w:val="center"/>
            <w:hideMark/>
          </w:tcPr>
          <w:p w14:paraId="7C525581"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2 (divas) priekšā – autovadītājam un pasažierim</w:t>
            </w:r>
          </w:p>
        </w:tc>
        <w:tc>
          <w:tcPr>
            <w:tcW w:w="2311" w:type="pct"/>
            <w:tcBorders>
              <w:top w:val="nil"/>
              <w:left w:val="nil"/>
              <w:bottom w:val="single" w:sz="4" w:space="0" w:color="auto"/>
              <w:right w:val="single" w:sz="4" w:space="0" w:color="auto"/>
            </w:tcBorders>
          </w:tcPr>
          <w:p w14:paraId="124177FA"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755F73AF" w14:textId="74A45D33"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0F2BC608" w14:textId="3AD45912"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6.1.2.</w:t>
            </w:r>
          </w:p>
        </w:tc>
        <w:tc>
          <w:tcPr>
            <w:tcW w:w="2311" w:type="pct"/>
            <w:tcBorders>
              <w:top w:val="nil"/>
              <w:left w:val="nil"/>
              <w:bottom w:val="single" w:sz="4" w:space="0" w:color="auto"/>
              <w:right w:val="single" w:sz="4" w:space="0" w:color="auto"/>
            </w:tcBorders>
            <w:shd w:val="clear" w:color="auto" w:fill="auto"/>
            <w:vAlign w:val="center"/>
            <w:hideMark/>
          </w:tcPr>
          <w:p w14:paraId="1D58DE93"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2 (divas) aizmugurē – abos sānos, piekļuvei otrai sēdekļu rindai </w:t>
            </w:r>
          </w:p>
        </w:tc>
        <w:tc>
          <w:tcPr>
            <w:tcW w:w="2311" w:type="pct"/>
            <w:tcBorders>
              <w:top w:val="nil"/>
              <w:left w:val="nil"/>
              <w:bottom w:val="single" w:sz="4" w:space="0" w:color="auto"/>
              <w:right w:val="single" w:sz="4" w:space="0" w:color="auto"/>
            </w:tcBorders>
          </w:tcPr>
          <w:p w14:paraId="6098743F"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46026AC2" w14:textId="53B08581"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69E5E8F2" w14:textId="19CD50DF"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6.2.</w:t>
            </w:r>
          </w:p>
        </w:tc>
        <w:tc>
          <w:tcPr>
            <w:tcW w:w="2311" w:type="pct"/>
            <w:tcBorders>
              <w:top w:val="nil"/>
              <w:left w:val="nil"/>
              <w:bottom w:val="single" w:sz="4" w:space="0" w:color="auto"/>
              <w:right w:val="single" w:sz="4" w:space="0" w:color="auto"/>
            </w:tcBorders>
            <w:shd w:val="clear" w:color="auto" w:fill="auto"/>
            <w:vAlign w:val="center"/>
            <w:hideMark/>
          </w:tcPr>
          <w:p w14:paraId="34268D2B" w14:textId="0593EE18"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aizmugurē var būt durvis vai atverams bagāžas nodalījuma pārsegs </w:t>
            </w:r>
          </w:p>
        </w:tc>
        <w:tc>
          <w:tcPr>
            <w:tcW w:w="2311" w:type="pct"/>
            <w:tcBorders>
              <w:top w:val="nil"/>
              <w:left w:val="nil"/>
              <w:bottom w:val="single" w:sz="4" w:space="0" w:color="auto"/>
              <w:right w:val="single" w:sz="4" w:space="0" w:color="auto"/>
            </w:tcBorders>
          </w:tcPr>
          <w:p w14:paraId="35FE7FEE"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75B88C5A" w14:textId="7F7E8DAC"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tcPr>
          <w:p w14:paraId="65C680E5" w14:textId="5DBFD33B"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6.3.</w:t>
            </w:r>
          </w:p>
        </w:tc>
        <w:tc>
          <w:tcPr>
            <w:tcW w:w="2311" w:type="pct"/>
            <w:tcBorders>
              <w:top w:val="nil"/>
              <w:left w:val="nil"/>
              <w:bottom w:val="single" w:sz="4" w:space="0" w:color="auto"/>
              <w:right w:val="single" w:sz="4" w:space="0" w:color="auto"/>
            </w:tcBorders>
            <w:shd w:val="clear" w:color="auto" w:fill="auto"/>
            <w:vAlign w:val="center"/>
          </w:tcPr>
          <w:p w14:paraId="0B4BCB07"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Visām transportlīdzekļa durvīm jābūt ar logiem</w:t>
            </w:r>
          </w:p>
        </w:tc>
        <w:tc>
          <w:tcPr>
            <w:tcW w:w="2311" w:type="pct"/>
            <w:tcBorders>
              <w:top w:val="nil"/>
              <w:left w:val="nil"/>
              <w:bottom w:val="single" w:sz="4" w:space="0" w:color="auto"/>
              <w:right w:val="single" w:sz="4" w:space="0" w:color="auto"/>
            </w:tcBorders>
          </w:tcPr>
          <w:p w14:paraId="350DF2E0"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7E3262C9" w14:textId="732B4AB9"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43ED5D78" w14:textId="5306B710"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6.4.</w:t>
            </w:r>
          </w:p>
        </w:tc>
        <w:tc>
          <w:tcPr>
            <w:tcW w:w="2311" w:type="pct"/>
            <w:tcBorders>
              <w:top w:val="nil"/>
              <w:left w:val="nil"/>
              <w:bottom w:val="single" w:sz="4" w:space="0" w:color="auto"/>
              <w:right w:val="single" w:sz="4" w:space="0" w:color="auto"/>
            </w:tcBorders>
            <w:shd w:val="clear" w:color="auto" w:fill="auto"/>
            <w:vAlign w:val="center"/>
            <w:hideMark/>
          </w:tcPr>
          <w:p w14:paraId="04279957"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Durvju logu mehānismi elektriski vadāmi vismaz priekšējo durvju logiem</w:t>
            </w:r>
          </w:p>
        </w:tc>
        <w:tc>
          <w:tcPr>
            <w:tcW w:w="2311" w:type="pct"/>
            <w:tcBorders>
              <w:top w:val="nil"/>
              <w:left w:val="nil"/>
              <w:bottom w:val="single" w:sz="4" w:space="0" w:color="auto"/>
              <w:right w:val="single" w:sz="4" w:space="0" w:color="auto"/>
            </w:tcBorders>
          </w:tcPr>
          <w:p w14:paraId="5EDE82C2"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2014FB2D" w14:textId="194B2784" w:rsidTr="007D2E37">
        <w:trPr>
          <w:trHeight w:val="26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6E04C475" w14:textId="65417E1C"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6.5.</w:t>
            </w:r>
          </w:p>
        </w:tc>
        <w:tc>
          <w:tcPr>
            <w:tcW w:w="2311" w:type="pct"/>
            <w:tcBorders>
              <w:top w:val="nil"/>
              <w:left w:val="nil"/>
              <w:bottom w:val="single" w:sz="4" w:space="0" w:color="auto"/>
              <w:right w:val="single" w:sz="4" w:space="0" w:color="auto"/>
            </w:tcBorders>
            <w:shd w:val="clear" w:color="auto" w:fill="auto"/>
            <w:vAlign w:val="center"/>
            <w:hideMark/>
          </w:tcPr>
          <w:p w14:paraId="47F1BE0E"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aizmugurē jābūt logam, neatkarīgi no tā, vai aizmugurē ir durvis vai bagāžas nodalījuma pārsegs</w:t>
            </w:r>
          </w:p>
        </w:tc>
        <w:tc>
          <w:tcPr>
            <w:tcW w:w="2311" w:type="pct"/>
            <w:tcBorders>
              <w:top w:val="nil"/>
              <w:left w:val="nil"/>
              <w:bottom w:val="single" w:sz="4" w:space="0" w:color="auto"/>
              <w:right w:val="single" w:sz="4" w:space="0" w:color="auto"/>
            </w:tcBorders>
          </w:tcPr>
          <w:p w14:paraId="7337C107"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0357A651" w14:textId="3CF50DB9"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5FF4A9E3" w14:textId="55E87E35"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6.6.</w:t>
            </w:r>
          </w:p>
        </w:tc>
        <w:tc>
          <w:tcPr>
            <w:tcW w:w="2311" w:type="pct"/>
            <w:tcBorders>
              <w:top w:val="nil"/>
              <w:left w:val="nil"/>
              <w:bottom w:val="single" w:sz="4" w:space="0" w:color="auto"/>
              <w:right w:val="single" w:sz="4" w:space="0" w:color="auto"/>
            </w:tcBorders>
            <w:shd w:val="clear" w:color="auto" w:fill="auto"/>
            <w:vAlign w:val="center"/>
            <w:hideMark/>
          </w:tcPr>
          <w:p w14:paraId="482660AD"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Abu priekšējo durvju apdares iekšējiem paneļiem jābūt izveidotiem ar kabatām – dažādu transportlīdzeklī nepieciešamo sīku priekšmetu glabāšanai</w:t>
            </w:r>
          </w:p>
        </w:tc>
        <w:tc>
          <w:tcPr>
            <w:tcW w:w="2311" w:type="pct"/>
            <w:tcBorders>
              <w:top w:val="nil"/>
              <w:left w:val="nil"/>
              <w:bottom w:val="single" w:sz="4" w:space="0" w:color="auto"/>
              <w:right w:val="single" w:sz="4" w:space="0" w:color="auto"/>
            </w:tcBorders>
          </w:tcPr>
          <w:p w14:paraId="201C4681"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73AF6C05" w14:textId="77C98399"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54942041" w14:textId="23AFC79D"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2311" w:type="pct"/>
            <w:tcBorders>
              <w:top w:val="nil"/>
              <w:left w:val="nil"/>
              <w:bottom w:val="single" w:sz="4" w:space="0" w:color="auto"/>
              <w:right w:val="single" w:sz="4" w:space="0" w:color="auto"/>
            </w:tcBorders>
            <w:shd w:val="clear" w:color="auto" w:fill="auto"/>
            <w:vAlign w:val="center"/>
            <w:hideMark/>
          </w:tcPr>
          <w:p w14:paraId="51A64B9B" w14:textId="2372DCEB"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Dzinējs: elektrība (elektromotors)</w:t>
            </w:r>
          </w:p>
        </w:tc>
        <w:tc>
          <w:tcPr>
            <w:tcW w:w="2311" w:type="pct"/>
            <w:tcBorders>
              <w:top w:val="nil"/>
              <w:left w:val="nil"/>
              <w:bottom w:val="single" w:sz="4" w:space="0" w:color="auto"/>
              <w:right w:val="single" w:sz="4" w:space="0" w:color="auto"/>
            </w:tcBorders>
          </w:tcPr>
          <w:p w14:paraId="08CA8264"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28DF4E67" w14:textId="5BF8E8E7"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2BCFFF8B" w14:textId="20E709CF"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w:t>
            </w:r>
          </w:p>
        </w:tc>
        <w:tc>
          <w:tcPr>
            <w:tcW w:w="2311" w:type="pct"/>
            <w:tcBorders>
              <w:top w:val="nil"/>
              <w:left w:val="nil"/>
              <w:bottom w:val="single" w:sz="4" w:space="0" w:color="auto"/>
              <w:right w:val="single" w:sz="4" w:space="0" w:color="auto"/>
            </w:tcBorders>
            <w:shd w:val="clear" w:color="auto" w:fill="auto"/>
            <w:vAlign w:val="center"/>
            <w:hideMark/>
          </w:tcPr>
          <w:p w14:paraId="658B378F"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Augstsprieguma akumulators:</w:t>
            </w:r>
          </w:p>
        </w:tc>
        <w:tc>
          <w:tcPr>
            <w:tcW w:w="2311" w:type="pct"/>
            <w:tcBorders>
              <w:top w:val="nil"/>
              <w:left w:val="nil"/>
              <w:bottom w:val="single" w:sz="4" w:space="0" w:color="auto"/>
              <w:right w:val="single" w:sz="4" w:space="0" w:color="auto"/>
            </w:tcBorders>
          </w:tcPr>
          <w:p w14:paraId="770BD70F"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1269E8FA" w14:textId="1C463EEE"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tcPr>
          <w:p w14:paraId="19CF9D03" w14:textId="5A700E4F"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w:t>
            </w:r>
          </w:p>
        </w:tc>
        <w:tc>
          <w:tcPr>
            <w:tcW w:w="2311" w:type="pct"/>
            <w:tcBorders>
              <w:top w:val="nil"/>
              <w:left w:val="nil"/>
              <w:bottom w:val="single" w:sz="4" w:space="0" w:color="auto"/>
              <w:right w:val="single" w:sz="4" w:space="0" w:color="auto"/>
            </w:tcBorders>
            <w:shd w:val="clear" w:color="auto" w:fill="auto"/>
            <w:vAlign w:val="center"/>
          </w:tcPr>
          <w:p w14:paraId="4CC73C87" w14:textId="2221D759"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Augstsprieguma akumulatora ietilpība ne mazāka par 60kWh</w:t>
            </w:r>
          </w:p>
        </w:tc>
        <w:tc>
          <w:tcPr>
            <w:tcW w:w="2311" w:type="pct"/>
            <w:tcBorders>
              <w:top w:val="nil"/>
              <w:left w:val="nil"/>
              <w:bottom w:val="single" w:sz="4" w:space="0" w:color="auto"/>
              <w:right w:val="single" w:sz="4" w:space="0" w:color="auto"/>
            </w:tcBorders>
          </w:tcPr>
          <w:p w14:paraId="4DE8FA44"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406705EA" w14:textId="7DD5D951"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tcPr>
          <w:p w14:paraId="041B81CF" w14:textId="17E1CAD0"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8.2.</w:t>
            </w:r>
          </w:p>
        </w:tc>
        <w:tc>
          <w:tcPr>
            <w:tcW w:w="2311" w:type="pct"/>
            <w:tcBorders>
              <w:top w:val="nil"/>
              <w:left w:val="nil"/>
              <w:bottom w:val="single" w:sz="4" w:space="0" w:color="auto"/>
              <w:right w:val="single" w:sz="4" w:space="0" w:color="auto"/>
            </w:tcBorders>
            <w:shd w:val="clear" w:color="auto" w:fill="auto"/>
            <w:vAlign w:val="center"/>
          </w:tcPr>
          <w:p w14:paraId="2E4FA483" w14:textId="77777777"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divu veidu lādēšanas iespējām:  maiņstrāvas lādēšanas (AC) iespēja (no uzlādes stacijas Type2 spraudņa) un  līdzstrāvas lādēšanas (DC)  iespēja (no uzlādes stacijas CCS spraudņa).</w:t>
            </w:r>
          </w:p>
        </w:tc>
        <w:tc>
          <w:tcPr>
            <w:tcW w:w="2311" w:type="pct"/>
            <w:tcBorders>
              <w:top w:val="nil"/>
              <w:left w:val="nil"/>
              <w:bottom w:val="single" w:sz="4" w:space="0" w:color="auto"/>
              <w:right w:val="single" w:sz="4" w:space="0" w:color="auto"/>
            </w:tcBorders>
          </w:tcPr>
          <w:p w14:paraId="0FFEF7BB" w14:textId="77777777" w:rsidR="007D2E37" w:rsidRPr="009C5543" w:rsidRDefault="007D2E37" w:rsidP="005A72AD">
            <w:pPr>
              <w:spacing w:after="0" w:line="240" w:lineRule="auto"/>
              <w:rPr>
                <w:rFonts w:ascii="Times New Roman" w:hAnsi="Times New Roman" w:cs="Times New Roman"/>
                <w:sz w:val="24"/>
                <w:szCs w:val="24"/>
                <w:lang w:eastAsia="lv-LV"/>
              </w:rPr>
            </w:pPr>
          </w:p>
        </w:tc>
      </w:tr>
      <w:tr w:rsidR="007D2E37" w:rsidRPr="009C5543" w14:paraId="590CAEFF" w14:textId="43728BC9"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tcPr>
          <w:p w14:paraId="4B5AB10F" w14:textId="4C2E466F"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8.3.</w:t>
            </w:r>
          </w:p>
        </w:tc>
        <w:tc>
          <w:tcPr>
            <w:tcW w:w="2311" w:type="pct"/>
            <w:tcBorders>
              <w:top w:val="nil"/>
              <w:left w:val="nil"/>
              <w:bottom w:val="single" w:sz="4" w:space="0" w:color="auto"/>
              <w:right w:val="single" w:sz="4" w:space="0" w:color="auto"/>
            </w:tcBorders>
            <w:shd w:val="clear" w:color="auto" w:fill="auto"/>
            <w:vAlign w:val="center"/>
          </w:tcPr>
          <w:p w14:paraId="71475820" w14:textId="504CDFCC"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Minimālais iespējamais veicamais attālums ar maksimāli uzlādētu augstsprieguma akumulatoru, kombinētajā WLTP braukšanas ciklā – ne mazāk par 350km (pretendents norāda piedāvājumā transportlīdzekļa ražotāja norādīto nobraukumu kombinētajā WLTP braukšanas ciklā) (vērtējamais kritērijs)</w:t>
            </w:r>
          </w:p>
        </w:tc>
        <w:tc>
          <w:tcPr>
            <w:tcW w:w="2311" w:type="pct"/>
            <w:tcBorders>
              <w:top w:val="nil"/>
              <w:left w:val="nil"/>
              <w:bottom w:val="single" w:sz="4" w:space="0" w:color="auto"/>
              <w:right w:val="single" w:sz="4" w:space="0" w:color="auto"/>
            </w:tcBorders>
          </w:tcPr>
          <w:p w14:paraId="1C698978"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3D8E0043" w14:textId="17CB8634"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56A251B7" w14:textId="086DC7DB"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p>
        </w:tc>
        <w:tc>
          <w:tcPr>
            <w:tcW w:w="2311" w:type="pct"/>
            <w:tcBorders>
              <w:top w:val="nil"/>
              <w:left w:val="nil"/>
              <w:bottom w:val="single" w:sz="4" w:space="0" w:color="auto"/>
              <w:right w:val="single" w:sz="4" w:space="0" w:color="auto"/>
            </w:tcBorders>
            <w:shd w:val="clear" w:color="auto" w:fill="auto"/>
            <w:vAlign w:val="center"/>
            <w:hideMark/>
          </w:tcPr>
          <w:p w14:paraId="2C25B498"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Transmisija – automātiskā</w:t>
            </w:r>
          </w:p>
        </w:tc>
        <w:tc>
          <w:tcPr>
            <w:tcW w:w="2311" w:type="pct"/>
            <w:tcBorders>
              <w:top w:val="nil"/>
              <w:left w:val="nil"/>
              <w:bottom w:val="single" w:sz="4" w:space="0" w:color="auto"/>
              <w:right w:val="single" w:sz="4" w:space="0" w:color="auto"/>
            </w:tcBorders>
          </w:tcPr>
          <w:p w14:paraId="75E848E9"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0A2FFFEB" w14:textId="6B42128B"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0BACEA67" w14:textId="61BF006E"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w:t>
            </w:r>
          </w:p>
        </w:tc>
        <w:tc>
          <w:tcPr>
            <w:tcW w:w="2311" w:type="pct"/>
            <w:tcBorders>
              <w:top w:val="nil"/>
              <w:left w:val="nil"/>
              <w:bottom w:val="single" w:sz="4" w:space="0" w:color="auto"/>
              <w:right w:val="single" w:sz="4" w:space="0" w:color="auto"/>
            </w:tcBorders>
            <w:shd w:val="clear" w:color="auto" w:fill="auto"/>
            <w:vAlign w:val="center"/>
            <w:hideMark/>
          </w:tcPr>
          <w:p w14:paraId="03A91FA7"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Piedziņa – vienas ass piedziņa vai pilnpiedziņa</w:t>
            </w:r>
          </w:p>
        </w:tc>
        <w:tc>
          <w:tcPr>
            <w:tcW w:w="2311" w:type="pct"/>
            <w:tcBorders>
              <w:top w:val="nil"/>
              <w:left w:val="nil"/>
              <w:bottom w:val="single" w:sz="4" w:space="0" w:color="auto"/>
              <w:right w:val="single" w:sz="4" w:space="0" w:color="auto"/>
            </w:tcBorders>
          </w:tcPr>
          <w:p w14:paraId="60CE6118"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6268ACF9" w14:textId="686FC6A2"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6E79A153" w14:textId="113A6D38"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w:t>
            </w:r>
          </w:p>
        </w:tc>
        <w:tc>
          <w:tcPr>
            <w:tcW w:w="2311" w:type="pct"/>
            <w:tcBorders>
              <w:top w:val="nil"/>
              <w:left w:val="nil"/>
              <w:bottom w:val="single" w:sz="4" w:space="0" w:color="auto"/>
              <w:right w:val="single" w:sz="4" w:space="0" w:color="auto"/>
            </w:tcBorders>
            <w:shd w:val="clear" w:color="auto" w:fill="auto"/>
            <w:vAlign w:val="center"/>
            <w:hideMark/>
          </w:tcPr>
          <w:p w14:paraId="4B2EEDE1"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riteņiem (disks ar uzmontētu riepu):</w:t>
            </w:r>
          </w:p>
        </w:tc>
        <w:tc>
          <w:tcPr>
            <w:tcW w:w="2311" w:type="pct"/>
            <w:tcBorders>
              <w:top w:val="nil"/>
              <w:left w:val="nil"/>
              <w:bottom w:val="single" w:sz="4" w:space="0" w:color="auto"/>
              <w:right w:val="single" w:sz="4" w:space="0" w:color="auto"/>
            </w:tcBorders>
          </w:tcPr>
          <w:p w14:paraId="23242ACA"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790236FA" w14:textId="3D8A5D7A"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64C0BD4C" w14:textId="0DEECD1B"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11.1.</w:t>
            </w:r>
          </w:p>
        </w:tc>
        <w:tc>
          <w:tcPr>
            <w:tcW w:w="2311" w:type="pct"/>
            <w:tcBorders>
              <w:top w:val="nil"/>
              <w:left w:val="nil"/>
              <w:bottom w:val="single" w:sz="4" w:space="0" w:color="auto"/>
              <w:right w:val="single" w:sz="4" w:space="0" w:color="auto"/>
            </w:tcBorders>
            <w:shd w:val="clear" w:color="auto" w:fill="auto"/>
            <w:vAlign w:val="center"/>
            <w:hideMark/>
          </w:tcPr>
          <w:p w14:paraId="512AFB94" w14:textId="7187357F"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Riteņu diska un riepas izmērs - ražotāja noteiktais</w:t>
            </w:r>
          </w:p>
        </w:tc>
        <w:tc>
          <w:tcPr>
            <w:tcW w:w="2311" w:type="pct"/>
            <w:tcBorders>
              <w:top w:val="nil"/>
              <w:left w:val="nil"/>
              <w:bottom w:val="single" w:sz="4" w:space="0" w:color="auto"/>
              <w:right w:val="single" w:sz="4" w:space="0" w:color="auto"/>
            </w:tcBorders>
          </w:tcPr>
          <w:p w14:paraId="0030DFD9"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4422D583" w14:textId="6E084918"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65040955" w14:textId="1CB861B2"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w:t>
            </w:r>
          </w:p>
        </w:tc>
        <w:tc>
          <w:tcPr>
            <w:tcW w:w="2311" w:type="pct"/>
            <w:tcBorders>
              <w:top w:val="nil"/>
              <w:left w:val="nil"/>
              <w:bottom w:val="single" w:sz="4" w:space="0" w:color="auto"/>
              <w:right w:val="single" w:sz="4" w:space="0" w:color="auto"/>
            </w:tcBorders>
            <w:shd w:val="clear" w:color="auto" w:fill="auto"/>
            <w:vAlign w:val="center"/>
            <w:hideMark/>
          </w:tcPr>
          <w:p w14:paraId="66E6ED19" w14:textId="1B380DE3"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nokomplektētam ar 4 (četriem) riteņiem, kas aprīkoti ar: </w:t>
            </w:r>
          </w:p>
        </w:tc>
        <w:tc>
          <w:tcPr>
            <w:tcW w:w="2311" w:type="pct"/>
            <w:tcBorders>
              <w:top w:val="nil"/>
              <w:left w:val="nil"/>
              <w:bottom w:val="single" w:sz="4" w:space="0" w:color="auto"/>
              <w:right w:val="single" w:sz="4" w:space="0" w:color="auto"/>
            </w:tcBorders>
          </w:tcPr>
          <w:p w14:paraId="4EE8FF93"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19F7E587" w14:textId="5BA19B2B" w:rsidTr="007D2E37">
        <w:trPr>
          <w:trHeight w:val="600"/>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0765DEFB" w14:textId="5D433144"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11.2.1.</w:t>
            </w:r>
          </w:p>
        </w:tc>
        <w:tc>
          <w:tcPr>
            <w:tcW w:w="2311" w:type="pct"/>
            <w:tcBorders>
              <w:top w:val="nil"/>
              <w:left w:val="nil"/>
              <w:bottom w:val="single" w:sz="4" w:space="0" w:color="auto"/>
              <w:right w:val="single" w:sz="4" w:space="0" w:color="auto"/>
            </w:tcBorders>
            <w:shd w:val="clear" w:color="auto" w:fill="auto"/>
            <w:vAlign w:val="center"/>
            <w:hideMark/>
          </w:tcPr>
          <w:p w14:paraId="6A27F53C" w14:textId="78451786"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transportlīdzekļa piegāde ir laika posmā no 1.maija līdz 31.oktobrim - jaunām vasaras sezonas riepām</w:t>
            </w:r>
          </w:p>
        </w:tc>
        <w:tc>
          <w:tcPr>
            <w:tcW w:w="2311" w:type="pct"/>
            <w:tcBorders>
              <w:top w:val="nil"/>
              <w:left w:val="nil"/>
              <w:bottom w:val="single" w:sz="4" w:space="0" w:color="auto"/>
              <w:right w:val="single" w:sz="4" w:space="0" w:color="auto"/>
            </w:tcBorders>
          </w:tcPr>
          <w:p w14:paraId="61CAA89F"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62E2B1A8" w14:textId="36B3BA19" w:rsidTr="007D2E37">
        <w:trPr>
          <w:trHeight w:val="340"/>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562D20A4" w14:textId="41AB8403"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w:t>
            </w:r>
          </w:p>
        </w:tc>
        <w:tc>
          <w:tcPr>
            <w:tcW w:w="2311" w:type="pct"/>
            <w:tcBorders>
              <w:top w:val="nil"/>
              <w:left w:val="nil"/>
              <w:bottom w:val="single" w:sz="4" w:space="0" w:color="auto"/>
              <w:right w:val="single" w:sz="4" w:space="0" w:color="auto"/>
            </w:tcBorders>
            <w:shd w:val="clear" w:color="auto" w:fill="auto"/>
            <w:vAlign w:val="center"/>
            <w:hideMark/>
          </w:tcPr>
          <w:p w14:paraId="1C4A210D" w14:textId="14881D4E"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piegāde ir laika posmā no 1.novembra līdz 30.aprīlim – ar jaunām ziemas sezonas riepām, kas atbilst šādām prasībām:</w:t>
            </w:r>
          </w:p>
        </w:tc>
        <w:tc>
          <w:tcPr>
            <w:tcW w:w="2311" w:type="pct"/>
            <w:tcBorders>
              <w:top w:val="nil"/>
              <w:left w:val="nil"/>
              <w:bottom w:val="single" w:sz="4" w:space="0" w:color="auto"/>
              <w:right w:val="single" w:sz="4" w:space="0" w:color="auto"/>
            </w:tcBorders>
          </w:tcPr>
          <w:p w14:paraId="27F71EDC"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37ABBABB" w14:textId="4E67A63A" w:rsidTr="007D2E37">
        <w:trPr>
          <w:trHeight w:val="1489"/>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2DC6743E" w14:textId="167124DB"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11.2.2.1.</w:t>
            </w:r>
          </w:p>
        </w:tc>
        <w:tc>
          <w:tcPr>
            <w:tcW w:w="2311" w:type="pct"/>
            <w:tcBorders>
              <w:top w:val="nil"/>
              <w:left w:val="nil"/>
              <w:bottom w:val="single" w:sz="4" w:space="0" w:color="auto"/>
              <w:right w:val="single" w:sz="4" w:space="0" w:color="auto"/>
            </w:tcBorders>
            <w:shd w:val="clear" w:color="auto" w:fill="auto"/>
            <w:vAlign w:val="center"/>
            <w:hideMark/>
          </w:tcPr>
          <w:p w14:paraId="31662BD1"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Riepas ir piemērotas transportlīdzekļa ekspluatācijai Latvijas teritorijā raksturīgiem rudens, ziemas un pavasara klimatiskajiem apstākļiem un ceļu stāvoklim, to protektora zīmējums, protektora forma, rievu un </w:t>
            </w:r>
            <w:proofErr w:type="spellStart"/>
            <w:r w:rsidRPr="009C5543">
              <w:rPr>
                <w:rFonts w:ascii="Times New Roman" w:hAnsi="Times New Roman" w:cs="Times New Roman"/>
                <w:sz w:val="24"/>
                <w:szCs w:val="24"/>
                <w:lang w:eastAsia="lv-LV"/>
              </w:rPr>
              <w:t>lameļu</w:t>
            </w:r>
            <w:proofErr w:type="spellEnd"/>
            <w:r w:rsidRPr="009C5543">
              <w:rPr>
                <w:rFonts w:ascii="Times New Roman" w:hAnsi="Times New Roman" w:cs="Times New Roman"/>
                <w:sz w:val="24"/>
                <w:szCs w:val="24"/>
                <w:lang w:eastAsia="lv-LV"/>
              </w:rPr>
              <w:t xml:space="preserve"> izvietojums un dziļums nodrošina labu saķeri un vadāmību pa sliktas kvalitātes un slideniem ceļiem (dubļi, sniegs, ledus, atkala), kā arī ceļiem ar tīru cieto segumu. Par atbilstošiem tiks uzskatīti protektora zīmējumi, kas nodrošina brīvu riepas attīrīšanos no sniega masas un netīrumiem garenvirzienā un uz riepas sānu malām</w:t>
            </w:r>
          </w:p>
        </w:tc>
        <w:tc>
          <w:tcPr>
            <w:tcW w:w="2311" w:type="pct"/>
            <w:tcBorders>
              <w:top w:val="nil"/>
              <w:left w:val="nil"/>
              <w:bottom w:val="single" w:sz="4" w:space="0" w:color="auto"/>
              <w:right w:val="single" w:sz="4" w:space="0" w:color="auto"/>
            </w:tcBorders>
          </w:tcPr>
          <w:p w14:paraId="7960E3C5"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30B2460A" w14:textId="150F0191"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52276E8D" w14:textId="4284947D"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11.2.2.2.</w:t>
            </w:r>
          </w:p>
        </w:tc>
        <w:tc>
          <w:tcPr>
            <w:tcW w:w="2311" w:type="pct"/>
            <w:tcBorders>
              <w:top w:val="nil"/>
              <w:left w:val="nil"/>
              <w:bottom w:val="single" w:sz="4" w:space="0" w:color="auto"/>
              <w:right w:val="single" w:sz="4" w:space="0" w:color="auto"/>
            </w:tcBorders>
            <w:shd w:val="clear" w:color="auto" w:fill="auto"/>
            <w:vAlign w:val="center"/>
            <w:hideMark/>
          </w:tcPr>
          <w:p w14:paraId="4DC8F029" w14:textId="3CFC8F13"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Riepām jābūt apzīmētām ar ‘’M+S’’ apzīmējumu un marķētām ar 3PMSF</w:t>
            </w:r>
            <w:r w:rsidRPr="009C5543">
              <w:rPr>
                <w:rStyle w:val="FootnoteReference"/>
                <w:rFonts w:ascii="Times New Roman" w:hAnsi="Times New Roman" w:cs="Times New Roman"/>
                <w:sz w:val="24"/>
                <w:szCs w:val="24"/>
                <w:lang w:eastAsia="lv-LV"/>
              </w:rPr>
              <w:footnoteReference w:id="2"/>
            </w:r>
            <w:r w:rsidRPr="009C5543">
              <w:rPr>
                <w:rFonts w:ascii="Times New Roman" w:hAnsi="Times New Roman" w:cs="Times New Roman"/>
                <w:sz w:val="24"/>
                <w:szCs w:val="24"/>
                <w:lang w:eastAsia="lv-LV"/>
              </w:rPr>
              <w:t xml:space="preserve"> simbolu</w:t>
            </w:r>
          </w:p>
        </w:tc>
        <w:tc>
          <w:tcPr>
            <w:tcW w:w="2311" w:type="pct"/>
            <w:tcBorders>
              <w:top w:val="nil"/>
              <w:left w:val="nil"/>
              <w:bottom w:val="single" w:sz="4" w:space="0" w:color="auto"/>
              <w:right w:val="single" w:sz="4" w:space="0" w:color="auto"/>
            </w:tcBorders>
          </w:tcPr>
          <w:p w14:paraId="7BBBDB08"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54D47455" w14:textId="70CECD6C" w:rsidTr="007D2E37">
        <w:trPr>
          <w:trHeight w:val="595"/>
        </w:trPr>
        <w:tc>
          <w:tcPr>
            <w:tcW w:w="378" w:type="pct"/>
            <w:tcBorders>
              <w:top w:val="nil"/>
              <w:left w:val="single" w:sz="4" w:space="0" w:color="auto"/>
              <w:bottom w:val="single" w:sz="4" w:space="0" w:color="auto"/>
              <w:right w:val="single" w:sz="4" w:space="0" w:color="auto"/>
            </w:tcBorders>
            <w:shd w:val="clear" w:color="auto" w:fill="auto"/>
            <w:vAlign w:val="center"/>
          </w:tcPr>
          <w:p w14:paraId="4235ABC0" w14:textId="6A6911B9"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11.3.</w:t>
            </w:r>
          </w:p>
        </w:tc>
        <w:tc>
          <w:tcPr>
            <w:tcW w:w="2311" w:type="pct"/>
            <w:tcBorders>
              <w:top w:val="nil"/>
              <w:left w:val="nil"/>
              <w:bottom w:val="single" w:sz="4" w:space="0" w:color="auto"/>
              <w:right w:val="single" w:sz="4" w:space="0" w:color="auto"/>
            </w:tcBorders>
            <w:shd w:val="clear" w:color="auto" w:fill="auto"/>
            <w:vAlign w:val="center"/>
          </w:tcPr>
          <w:p w14:paraId="200AAE7B" w14:textId="5BD9E908"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Precīzu riepu modeli izvēlas Pasūtītāja pārstāvji no Piegādātāja piedāvāto tehniskai specifikācijai atbilstošo riepu modeļu klāsta</w:t>
            </w:r>
          </w:p>
        </w:tc>
        <w:tc>
          <w:tcPr>
            <w:tcW w:w="2311" w:type="pct"/>
            <w:tcBorders>
              <w:top w:val="nil"/>
              <w:left w:val="nil"/>
              <w:bottom w:val="single" w:sz="4" w:space="0" w:color="auto"/>
              <w:right w:val="single" w:sz="4" w:space="0" w:color="auto"/>
            </w:tcBorders>
          </w:tcPr>
          <w:p w14:paraId="48AB8A77"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182208C9" w14:textId="77EBD629" w:rsidTr="007D2E37">
        <w:trPr>
          <w:trHeight w:val="595"/>
        </w:trPr>
        <w:tc>
          <w:tcPr>
            <w:tcW w:w="378" w:type="pct"/>
            <w:tcBorders>
              <w:top w:val="nil"/>
              <w:left w:val="single" w:sz="4" w:space="0" w:color="auto"/>
              <w:bottom w:val="single" w:sz="4" w:space="0" w:color="auto"/>
              <w:right w:val="single" w:sz="4" w:space="0" w:color="auto"/>
            </w:tcBorders>
            <w:shd w:val="clear" w:color="auto" w:fill="auto"/>
            <w:vAlign w:val="center"/>
          </w:tcPr>
          <w:p w14:paraId="3612BC09" w14:textId="51CDB74A"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11.4.</w:t>
            </w:r>
          </w:p>
        </w:tc>
        <w:tc>
          <w:tcPr>
            <w:tcW w:w="2311" w:type="pct"/>
            <w:tcBorders>
              <w:top w:val="nil"/>
              <w:left w:val="nil"/>
              <w:bottom w:val="single" w:sz="4" w:space="0" w:color="auto"/>
              <w:right w:val="single" w:sz="4" w:space="0" w:color="auto"/>
            </w:tcBorders>
            <w:shd w:val="clear" w:color="auto" w:fill="auto"/>
            <w:vAlign w:val="center"/>
          </w:tcPr>
          <w:p w14:paraId="07C47DFD" w14:textId="7763DBBB"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rezerves riteni un instrumentiem tā nomaiņai vai riepu remonta komplekta, kas sastāv no kompresora un riepu remonta putām</w:t>
            </w:r>
          </w:p>
        </w:tc>
        <w:tc>
          <w:tcPr>
            <w:tcW w:w="2311" w:type="pct"/>
            <w:tcBorders>
              <w:top w:val="nil"/>
              <w:left w:val="nil"/>
              <w:bottom w:val="single" w:sz="4" w:space="0" w:color="auto"/>
              <w:right w:val="single" w:sz="4" w:space="0" w:color="auto"/>
            </w:tcBorders>
          </w:tcPr>
          <w:p w14:paraId="2D83E86B"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5113C8B7" w14:textId="38781EB9"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757FBDF0" w14:textId="256ABAC0"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w:t>
            </w:r>
          </w:p>
        </w:tc>
        <w:tc>
          <w:tcPr>
            <w:tcW w:w="2311" w:type="pct"/>
            <w:tcBorders>
              <w:top w:val="nil"/>
              <w:left w:val="nil"/>
              <w:bottom w:val="single" w:sz="4" w:space="0" w:color="auto"/>
              <w:right w:val="single" w:sz="4" w:space="0" w:color="auto"/>
            </w:tcBorders>
            <w:shd w:val="clear" w:color="auto" w:fill="auto"/>
            <w:vAlign w:val="center"/>
            <w:hideMark/>
          </w:tcPr>
          <w:p w14:paraId="40A690F4"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aizdedzes atslēgas:</w:t>
            </w:r>
          </w:p>
        </w:tc>
        <w:tc>
          <w:tcPr>
            <w:tcW w:w="2311" w:type="pct"/>
            <w:tcBorders>
              <w:top w:val="nil"/>
              <w:left w:val="nil"/>
              <w:bottom w:val="single" w:sz="4" w:space="0" w:color="auto"/>
              <w:right w:val="single" w:sz="4" w:space="0" w:color="auto"/>
            </w:tcBorders>
          </w:tcPr>
          <w:p w14:paraId="733F6E7A"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3F447E9A" w14:textId="637E4544"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7F07F9C8" w14:textId="15A485F1"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12.1.</w:t>
            </w:r>
          </w:p>
        </w:tc>
        <w:tc>
          <w:tcPr>
            <w:tcW w:w="2311" w:type="pct"/>
            <w:tcBorders>
              <w:top w:val="nil"/>
              <w:left w:val="nil"/>
              <w:bottom w:val="single" w:sz="4" w:space="0" w:color="auto"/>
              <w:right w:val="single" w:sz="4" w:space="0" w:color="auto"/>
            </w:tcBorders>
            <w:shd w:val="clear" w:color="auto" w:fill="auto"/>
            <w:vAlign w:val="center"/>
            <w:hideMark/>
          </w:tcPr>
          <w:p w14:paraId="70065DAC"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Aizdedzes atslēgām jābūt vismaz 2 komplektiem, aprīkotām ar centrālās atslēgas tālvadību</w:t>
            </w:r>
          </w:p>
        </w:tc>
        <w:tc>
          <w:tcPr>
            <w:tcW w:w="2311" w:type="pct"/>
            <w:tcBorders>
              <w:top w:val="nil"/>
              <w:left w:val="nil"/>
              <w:bottom w:val="single" w:sz="4" w:space="0" w:color="auto"/>
              <w:right w:val="single" w:sz="4" w:space="0" w:color="auto"/>
            </w:tcBorders>
          </w:tcPr>
          <w:p w14:paraId="7E3420C9"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4F2485B2" w14:textId="30DAAC1E" w:rsidTr="007D2E37">
        <w:trPr>
          <w:trHeight w:val="595"/>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41B9C22C" w14:textId="698F1F53"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12.2.</w:t>
            </w:r>
          </w:p>
        </w:tc>
        <w:tc>
          <w:tcPr>
            <w:tcW w:w="2311" w:type="pct"/>
            <w:tcBorders>
              <w:top w:val="nil"/>
              <w:left w:val="nil"/>
              <w:bottom w:val="single" w:sz="4" w:space="0" w:color="auto"/>
              <w:right w:val="single" w:sz="4" w:space="0" w:color="auto"/>
            </w:tcBorders>
            <w:shd w:val="clear" w:color="auto" w:fill="auto"/>
            <w:vAlign w:val="center"/>
            <w:hideMark/>
          </w:tcPr>
          <w:p w14:paraId="0E5ADEDD"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w:t>
            </w:r>
            <w:proofErr w:type="spellStart"/>
            <w:r w:rsidRPr="009C5543">
              <w:rPr>
                <w:rFonts w:ascii="Times New Roman" w:hAnsi="Times New Roman" w:cs="Times New Roman"/>
                <w:sz w:val="24"/>
                <w:szCs w:val="24"/>
                <w:lang w:eastAsia="lv-LV"/>
              </w:rPr>
              <w:t>pretaizdzīšanas</w:t>
            </w:r>
            <w:proofErr w:type="spellEnd"/>
            <w:r w:rsidRPr="009C5543">
              <w:rPr>
                <w:rFonts w:ascii="Times New Roman" w:hAnsi="Times New Roman" w:cs="Times New Roman"/>
                <w:sz w:val="24"/>
                <w:szCs w:val="24"/>
                <w:lang w:eastAsia="lv-LV"/>
              </w:rPr>
              <w:t xml:space="preserve"> ierīci - dzinēja </w:t>
            </w:r>
            <w:proofErr w:type="spellStart"/>
            <w:r w:rsidRPr="009C5543">
              <w:rPr>
                <w:rFonts w:ascii="Times New Roman" w:hAnsi="Times New Roman" w:cs="Times New Roman"/>
                <w:sz w:val="24"/>
                <w:szCs w:val="24"/>
                <w:lang w:eastAsia="lv-LV"/>
              </w:rPr>
              <w:t>imobilaizeru</w:t>
            </w:r>
            <w:proofErr w:type="spellEnd"/>
            <w:r w:rsidRPr="009C5543">
              <w:rPr>
                <w:rFonts w:ascii="Times New Roman" w:hAnsi="Times New Roman" w:cs="Times New Roman"/>
                <w:sz w:val="24"/>
                <w:szCs w:val="24"/>
                <w:lang w:eastAsia="lv-LV"/>
              </w:rPr>
              <w:t>, signalizāciju ar pulti, viss minētais var būt iebūvēts aizdedzes atslēgā</w:t>
            </w:r>
          </w:p>
        </w:tc>
        <w:tc>
          <w:tcPr>
            <w:tcW w:w="2311" w:type="pct"/>
            <w:tcBorders>
              <w:top w:val="nil"/>
              <w:left w:val="nil"/>
              <w:bottom w:val="single" w:sz="4" w:space="0" w:color="auto"/>
              <w:right w:val="single" w:sz="4" w:space="0" w:color="auto"/>
            </w:tcBorders>
          </w:tcPr>
          <w:p w14:paraId="5009C05B"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1E9F3020" w14:textId="21254B83" w:rsidTr="007D2E37">
        <w:trPr>
          <w:trHeight w:val="893"/>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4729ED75" w14:textId="32B1AF62"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13.</w:t>
            </w:r>
          </w:p>
        </w:tc>
        <w:tc>
          <w:tcPr>
            <w:tcW w:w="2311" w:type="pct"/>
            <w:tcBorders>
              <w:top w:val="nil"/>
              <w:left w:val="nil"/>
              <w:bottom w:val="single" w:sz="4" w:space="0" w:color="auto"/>
              <w:right w:val="single" w:sz="4" w:space="0" w:color="auto"/>
            </w:tcBorders>
            <w:shd w:val="clear" w:color="auto" w:fill="auto"/>
            <w:vAlign w:val="center"/>
            <w:hideMark/>
          </w:tcPr>
          <w:p w14:paraId="2E877BA5"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tuvās/tālās gaismas lukturiem, kas nodrošina, ka tuvās gaismas ieslēdzas pastāvīgi, iedarbinot dzinēju. Pieļaujams, ka tuvās gaismas automātisko ieslēgšanās režīmu aizstāj ar automātiskās dienas gaitas lukturiem</w:t>
            </w:r>
          </w:p>
        </w:tc>
        <w:tc>
          <w:tcPr>
            <w:tcW w:w="2311" w:type="pct"/>
            <w:tcBorders>
              <w:top w:val="nil"/>
              <w:left w:val="nil"/>
              <w:bottom w:val="single" w:sz="4" w:space="0" w:color="auto"/>
              <w:right w:val="single" w:sz="4" w:space="0" w:color="auto"/>
            </w:tcBorders>
          </w:tcPr>
          <w:p w14:paraId="2ECE9C02"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1113C705" w14:textId="4743D424" w:rsidTr="007D2E37">
        <w:trPr>
          <w:trHeight w:val="595"/>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5C060487" w14:textId="65A22295"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14.</w:t>
            </w:r>
          </w:p>
        </w:tc>
        <w:tc>
          <w:tcPr>
            <w:tcW w:w="2311" w:type="pct"/>
            <w:tcBorders>
              <w:top w:val="nil"/>
              <w:left w:val="nil"/>
              <w:bottom w:val="single" w:sz="4" w:space="0" w:color="auto"/>
              <w:right w:val="single" w:sz="4" w:space="0" w:color="auto"/>
            </w:tcBorders>
            <w:shd w:val="clear" w:color="auto" w:fill="auto"/>
            <w:vAlign w:val="center"/>
            <w:hideMark/>
          </w:tcPr>
          <w:p w14:paraId="6DE8A521"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salonam jābūt aprīkotam ar ieslēdzamām/izslēdzamām apgaismes iekārtām, kas nodrošina salona izgaismošanu vismaz priekšējā daļā</w:t>
            </w:r>
          </w:p>
        </w:tc>
        <w:tc>
          <w:tcPr>
            <w:tcW w:w="2311" w:type="pct"/>
            <w:tcBorders>
              <w:top w:val="nil"/>
              <w:left w:val="nil"/>
              <w:bottom w:val="single" w:sz="4" w:space="0" w:color="auto"/>
              <w:right w:val="single" w:sz="4" w:space="0" w:color="auto"/>
            </w:tcBorders>
          </w:tcPr>
          <w:p w14:paraId="102E33A3"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58A29135" w14:textId="577F9D6D"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3EC6D12D" w14:textId="1815A21F"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15. </w:t>
            </w:r>
          </w:p>
        </w:tc>
        <w:tc>
          <w:tcPr>
            <w:tcW w:w="2311" w:type="pct"/>
            <w:tcBorders>
              <w:top w:val="nil"/>
              <w:left w:val="nil"/>
              <w:bottom w:val="single" w:sz="4" w:space="0" w:color="auto"/>
              <w:right w:val="single" w:sz="4" w:space="0" w:color="auto"/>
            </w:tcBorders>
            <w:shd w:val="clear" w:color="auto" w:fill="auto"/>
            <w:vAlign w:val="center"/>
            <w:hideMark/>
          </w:tcPr>
          <w:p w14:paraId="6C537453"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aizmugurē jābūt aprīkotam ar miglas lukturi</w:t>
            </w:r>
          </w:p>
        </w:tc>
        <w:tc>
          <w:tcPr>
            <w:tcW w:w="2311" w:type="pct"/>
            <w:tcBorders>
              <w:top w:val="nil"/>
              <w:left w:val="nil"/>
              <w:bottom w:val="single" w:sz="4" w:space="0" w:color="auto"/>
              <w:right w:val="single" w:sz="4" w:space="0" w:color="auto"/>
            </w:tcBorders>
          </w:tcPr>
          <w:p w14:paraId="55C734B0"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04037AC2" w14:textId="563D38D3"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6FA97E3C" w14:textId="4424C26F"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w:t>
            </w:r>
          </w:p>
        </w:tc>
        <w:tc>
          <w:tcPr>
            <w:tcW w:w="2311" w:type="pct"/>
            <w:tcBorders>
              <w:top w:val="nil"/>
              <w:left w:val="nil"/>
              <w:bottom w:val="single" w:sz="4" w:space="0" w:color="auto"/>
              <w:right w:val="single" w:sz="4" w:space="0" w:color="auto"/>
            </w:tcBorders>
            <w:shd w:val="clear" w:color="auto" w:fill="auto"/>
            <w:vAlign w:val="center"/>
            <w:hideMark/>
          </w:tcPr>
          <w:p w14:paraId="545CB7C9"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w:t>
            </w:r>
          </w:p>
        </w:tc>
        <w:tc>
          <w:tcPr>
            <w:tcW w:w="2311" w:type="pct"/>
            <w:tcBorders>
              <w:top w:val="nil"/>
              <w:left w:val="nil"/>
              <w:bottom w:val="single" w:sz="4" w:space="0" w:color="auto"/>
              <w:right w:val="single" w:sz="4" w:space="0" w:color="auto"/>
            </w:tcBorders>
          </w:tcPr>
          <w:p w14:paraId="05B9DE48"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1A83318E" w14:textId="46912BA6"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148904B3" w14:textId="37E2B3F2"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16.1.</w:t>
            </w:r>
          </w:p>
        </w:tc>
        <w:tc>
          <w:tcPr>
            <w:tcW w:w="2311" w:type="pct"/>
            <w:tcBorders>
              <w:top w:val="nil"/>
              <w:left w:val="nil"/>
              <w:bottom w:val="single" w:sz="4" w:space="0" w:color="auto"/>
              <w:right w:val="single" w:sz="4" w:space="0" w:color="auto"/>
            </w:tcBorders>
            <w:shd w:val="clear" w:color="auto" w:fill="auto"/>
            <w:vAlign w:val="center"/>
            <w:hideMark/>
          </w:tcPr>
          <w:p w14:paraId="6785FE8C"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Sēdekļiem jābūt aprīkotiem ar galvas balstiem un trīspunktu drošības jostām</w:t>
            </w:r>
          </w:p>
        </w:tc>
        <w:tc>
          <w:tcPr>
            <w:tcW w:w="2311" w:type="pct"/>
            <w:tcBorders>
              <w:top w:val="nil"/>
              <w:left w:val="nil"/>
              <w:bottom w:val="single" w:sz="4" w:space="0" w:color="auto"/>
              <w:right w:val="single" w:sz="4" w:space="0" w:color="auto"/>
            </w:tcBorders>
          </w:tcPr>
          <w:p w14:paraId="4A4461AF"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1B0D26F1" w14:textId="3C64635F"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3610CF41" w14:textId="1388C55F"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16.2.</w:t>
            </w:r>
          </w:p>
        </w:tc>
        <w:tc>
          <w:tcPr>
            <w:tcW w:w="2311" w:type="pct"/>
            <w:tcBorders>
              <w:top w:val="nil"/>
              <w:left w:val="nil"/>
              <w:bottom w:val="single" w:sz="4" w:space="0" w:color="auto"/>
              <w:right w:val="single" w:sz="4" w:space="0" w:color="auto"/>
            </w:tcBorders>
            <w:shd w:val="clear" w:color="auto" w:fill="auto"/>
            <w:vAlign w:val="center"/>
            <w:hideMark/>
          </w:tcPr>
          <w:p w14:paraId="3DEBD312"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Sēdekļu apdares materiāls - izturīgs un viegli tīrāms materiāls</w:t>
            </w:r>
          </w:p>
        </w:tc>
        <w:tc>
          <w:tcPr>
            <w:tcW w:w="2311" w:type="pct"/>
            <w:tcBorders>
              <w:top w:val="nil"/>
              <w:left w:val="nil"/>
              <w:bottom w:val="single" w:sz="4" w:space="0" w:color="auto"/>
              <w:right w:val="single" w:sz="4" w:space="0" w:color="auto"/>
            </w:tcBorders>
          </w:tcPr>
          <w:p w14:paraId="72450375"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6F0A02D5" w14:textId="5CA29870" w:rsidTr="007D2E37">
        <w:trPr>
          <w:trHeight w:val="595"/>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629BB760" w14:textId="422BCED6"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16.3.</w:t>
            </w:r>
          </w:p>
        </w:tc>
        <w:tc>
          <w:tcPr>
            <w:tcW w:w="2311" w:type="pct"/>
            <w:tcBorders>
              <w:top w:val="nil"/>
              <w:left w:val="nil"/>
              <w:bottom w:val="single" w:sz="4" w:space="0" w:color="auto"/>
              <w:right w:val="single" w:sz="4" w:space="0" w:color="auto"/>
            </w:tcBorders>
            <w:shd w:val="clear" w:color="auto" w:fill="auto"/>
            <w:vAlign w:val="center"/>
            <w:hideMark/>
          </w:tcPr>
          <w:p w14:paraId="0AD6D730"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Priekšējiem sēdekļiem jānodrošina vismaz sēdekļu attāluma regulēšanu, sēdekļu atzveltnes slīpuma regulēšanu</w:t>
            </w:r>
          </w:p>
        </w:tc>
        <w:tc>
          <w:tcPr>
            <w:tcW w:w="2311" w:type="pct"/>
            <w:tcBorders>
              <w:top w:val="nil"/>
              <w:left w:val="nil"/>
              <w:bottom w:val="single" w:sz="4" w:space="0" w:color="auto"/>
              <w:right w:val="single" w:sz="4" w:space="0" w:color="auto"/>
            </w:tcBorders>
          </w:tcPr>
          <w:p w14:paraId="64BEE11E"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37CF2306" w14:textId="09CF3356"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6E1BA0A2" w14:textId="21C8DA2A"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17.</w:t>
            </w:r>
          </w:p>
        </w:tc>
        <w:tc>
          <w:tcPr>
            <w:tcW w:w="2311" w:type="pct"/>
            <w:tcBorders>
              <w:top w:val="nil"/>
              <w:left w:val="nil"/>
              <w:bottom w:val="single" w:sz="4" w:space="0" w:color="auto"/>
              <w:right w:val="single" w:sz="4" w:space="0" w:color="auto"/>
            </w:tcBorders>
            <w:shd w:val="clear" w:color="auto" w:fill="auto"/>
            <w:vAlign w:val="center"/>
            <w:hideMark/>
          </w:tcPr>
          <w:p w14:paraId="34EE5F6A"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Virsbūves krāsa - rūpnieciski krāsota, krāsas tonis – Pasūtītāja saskaņotais tonis no Pretendenta piedāvājuma</w:t>
            </w:r>
          </w:p>
        </w:tc>
        <w:tc>
          <w:tcPr>
            <w:tcW w:w="2311" w:type="pct"/>
            <w:tcBorders>
              <w:top w:val="nil"/>
              <w:left w:val="nil"/>
              <w:bottom w:val="single" w:sz="4" w:space="0" w:color="auto"/>
              <w:right w:val="single" w:sz="4" w:space="0" w:color="auto"/>
            </w:tcBorders>
          </w:tcPr>
          <w:p w14:paraId="6CF1323F"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5A6393B1" w14:textId="7C218A14"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207F7BE4" w14:textId="3C36E221"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w:t>
            </w:r>
          </w:p>
        </w:tc>
        <w:tc>
          <w:tcPr>
            <w:tcW w:w="2311" w:type="pct"/>
            <w:tcBorders>
              <w:top w:val="nil"/>
              <w:left w:val="nil"/>
              <w:bottom w:val="single" w:sz="4" w:space="0" w:color="auto"/>
              <w:right w:val="single" w:sz="4" w:space="0" w:color="auto"/>
            </w:tcBorders>
            <w:shd w:val="clear" w:color="auto" w:fill="auto"/>
            <w:vAlign w:val="center"/>
            <w:hideMark/>
          </w:tcPr>
          <w:p w14:paraId="55C0A415"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piegādes komplektācija: </w:t>
            </w:r>
          </w:p>
        </w:tc>
        <w:tc>
          <w:tcPr>
            <w:tcW w:w="2311" w:type="pct"/>
            <w:tcBorders>
              <w:top w:val="nil"/>
              <w:left w:val="nil"/>
              <w:bottom w:val="single" w:sz="4" w:space="0" w:color="auto"/>
              <w:right w:val="single" w:sz="4" w:space="0" w:color="auto"/>
            </w:tcBorders>
          </w:tcPr>
          <w:p w14:paraId="2DBB1063"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1B21CD8E" w14:textId="7C7067D3"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tcPr>
          <w:p w14:paraId="3925D3E1" w14:textId="7C414402"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w:t>
            </w:r>
          </w:p>
        </w:tc>
        <w:tc>
          <w:tcPr>
            <w:tcW w:w="2311" w:type="pct"/>
            <w:tcBorders>
              <w:top w:val="nil"/>
              <w:left w:val="nil"/>
              <w:bottom w:val="single" w:sz="4" w:space="0" w:color="auto"/>
              <w:right w:val="single" w:sz="4" w:space="0" w:color="auto"/>
            </w:tcBorders>
            <w:shd w:val="clear" w:color="auto" w:fill="auto"/>
            <w:vAlign w:val="center"/>
          </w:tcPr>
          <w:p w14:paraId="7B3E2BC3"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Jābūt aprīkotam ar divu veida kabeļiem uzlādei no mājsaimniecības rozetes (220V) un no publiskajās uzlādes stacijās (</w:t>
            </w:r>
            <w:proofErr w:type="spellStart"/>
            <w:r w:rsidRPr="009C5543">
              <w:rPr>
                <w:rFonts w:ascii="Times New Roman" w:hAnsi="Times New Roman" w:cs="Times New Roman"/>
                <w:sz w:val="24"/>
                <w:szCs w:val="24"/>
                <w:lang w:eastAsia="lv-LV"/>
              </w:rPr>
              <w:t>Type</w:t>
            </w:r>
            <w:proofErr w:type="spellEnd"/>
            <w:r w:rsidRPr="009C5543">
              <w:rPr>
                <w:rFonts w:ascii="Times New Roman" w:hAnsi="Times New Roman" w:cs="Times New Roman"/>
                <w:sz w:val="24"/>
                <w:szCs w:val="24"/>
                <w:lang w:eastAsia="lv-LV"/>
              </w:rPr>
              <w:t xml:space="preserve"> 1 uz </w:t>
            </w:r>
            <w:proofErr w:type="spellStart"/>
            <w:r w:rsidRPr="009C5543">
              <w:rPr>
                <w:rFonts w:ascii="Times New Roman" w:hAnsi="Times New Roman" w:cs="Times New Roman"/>
                <w:sz w:val="24"/>
                <w:szCs w:val="24"/>
                <w:lang w:eastAsia="lv-LV"/>
              </w:rPr>
              <w:t>Type</w:t>
            </w:r>
            <w:proofErr w:type="spellEnd"/>
            <w:r w:rsidRPr="009C5543">
              <w:rPr>
                <w:rFonts w:ascii="Times New Roman" w:hAnsi="Times New Roman" w:cs="Times New Roman"/>
                <w:sz w:val="24"/>
                <w:szCs w:val="24"/>
                <w:lang w:eastAsia="lv-LV"/>
              </w:rPr>
              <w:t xml:space="preserve"> 2)</w:t>
            </w:r>
          </w:p>
        </w:tc>
        <w:tc>
          <w:tcPr>
            <w:tcW w:w="2311" w:type="pct"/>
            <w:tcBorders>
              <w:top w:val="nil"/>
              <w:left w:val="nil"/>
              <w:bottom w:val="single" w:sz="4" w:space="0" w:color="auto"/>
              <w:right w:val="single" w:sz="4" w:space="0" w:color="auto"/>
            </w:tcBorders>
          </w:tcPr>
          <w:p w14:paraId="7F4BFCE3"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043A9979" w14:textId="21319EC2" w:rsidTr="007D2E37">
        <w:trPr>
          <w:trHeight w:val="595"/>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7AD781D8" w14:textId="5FF3BC7C"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18.2.</w:t>
            </w:r>
          </w:p>
        </w:tc>
        <w:tc>
          <w:tcPr>
            <w:tcW w:w="2311" w:type="pct"/>
            <w:tcBorders>
              <w:top w:val="nil"/>
              <w:left w:val="nil"/>
              <w:bottom w:val="single" w:sz="4" w:space="0" w:color="auto"/>
              <w:right w:val="single" w:sz="4" w:space="0" w:color="auto"/>
            </w:tcBorders>
            <w:shd w:val="clear" w:color="auto" w:fill="auto"/>
            <w:vAlign w:val="center"/>
            <w:hideMark/>
          </w:tcPr>
          <w:p w14:paraId="389D43B0"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Saskaņā ar normatīvajiem aktiem par ceļu satiksmi transportlīdzeklim piegādes brīdī jābūt iekļautiem komplektācijā un nostiprinātiem tiem paredzētā vietā: </w:t>
            </w:r>
          </w:p>
        </w:tc>
        <w:tc>
          <w:tcPr>
            <w:tcW w:w="2311" w:type="pct"/>
            <w:tcBorders>
              <w:top w:val="nil"/>
              <w:left w:val="nil"/>
              <w:bottom w:val="single" w:sz="4" w:space="0" w:color="auto"/>
              <w:right w:val="single" w:sz="4" w:space="0" w:color="auto"/>
            </w:tcBorders>
          </w:tcPr>
          <w:p w14:paraId="07A4298F"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5306DF02" w14:textId="3FDB0574"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571E64F6" w14:textId="2CADE16A"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18.2.1.</w:t>
            </w:r>
          </w:p>
        </w:tc>
        <w:tc>
          <w:tcPr>
            <w:tcW w:w="2311" w:type="pct"/>
            <w:tcBorders>
              <w:top w:val="nil"/>
              <w:left w:val="nil"/>
              <w:bottom w:val="single" w:sz="4" w:space="0" w:color="auto"/>
              <w:right w:val="single" w:sz="4" w:space="0" w:color="auto"/>
            </w:tcBorders>
            <w:shd w:val="clear" w:color="auto" w:fill="auto"/>
            <w:vAlign w:val="center"/>
            <w:hideMark/>
          </w:tcPr>
          <w:p w14:paraId="44141F70"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medicīniskai aptieciņai</w:t>
            </w:r>
          </w:p>
        </w:tc>
        <w:tc>
          <w:tcPr>
            <w:tcW w:w="2311" w:type="pct"/>
            <w:tcBorders>
              <w:top w:val="nil"/>
              <w:left w:val="nil"/>
              <w:bottom w:val="single" w:sz="4" w:space="0" w:color="auto"/>
              <w:right w:val="single" w:sz="4" w:space="0" w:color="auto"/>
            </w:tcBorders>
          </w:tcPr>
          <w:p w14:paraId="506CF6F3"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3BF6ED99" w14:textId="7F4AB0E0"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49A628F7" w14:textId="07A58495"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18.2.2.</w:t>
            </w:r>
          </w:p>
        </w:tc>
        <w:tc>
          <w:tcPr>
            <w:tcW w:w="2311" w:type="pct"/>
            <w:tcBorders>
              <w:top w:val="nil"/>
              <w:left w:val="nil"/>
              <w:bottom w:val="single" w:sz="4" w:space="0" w:color="auto"/>
              <w:right w:val="single" w:sz="4" w:space="0" w:color="auto"/>
            </w:tcBorders>
            <w:shd w:val="clear" w:color="auto" w:fill="auto"/>
            <w:vAlign w:val="center"/>
            <w:hideMark/>
          </w:tcPr>
          <w:p w14:paraId="067E7263"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ugunsdzēšamajam aparātam</w:t>
            </w:r>
          </w:p>
        </w:tc>
        <w:tc>
          <w:tcPr>
            <w:tcW w:w="2311" w:type="pct"/>
            <w:tcBorders>
              <w:top w:val="nil"/>
              <w:left w:val="nil"/>
              <w:bottom w:val="single" w:sz="4" w:space="0" w:color="auto"/>
              <w:right w:val="single" w:sz="4" w:space="0" w:color="auto"/>
            </w:tcBorders>
          </w:tcPr>
          <w:p w14:paraId="6F707117"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6112D4FD" w14:textId="47AF78F7"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0B05D1D0" w14:textId="5881444A"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18.2.3.</w:t>
            </w:r>
          </w:p>
        </w:tc>
        <w:tc>
          <w:tcPr>
            <w:tcW w:w="2311" w:type="pct"/>
            <w:tcBorders>
              <w:top w:val="nil"/>
              <w:left w:val="nil"/>
              <w:bottom w:val="single" w:sz="4" w:space="0" w:color="auto"/>
              <w:right w:val="single" w:sz="4" w:space="0" w:color="auto"/>
            </w:tcBorders>
            <w:shd w:val="clear" w:color="auto" w:fill="auto"/>
            <w:vAlign w:val="center"/>
            <w:hideMark/>
          </w:tcPr>
          <w:p w14:paraId="794EDA1F"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avārijas zīmei</w:t>
            </w:r>
          </w:p>
        </w:tc>
        <w:tc>
          <w:tcPr>
            <w:tcW w:w="2311" w:type="pct"/>
            <w:tcBorders>
              <w:top w:val="nil"/>
              <w:left w:val="nil"/>
              <w:bottom w:val="single" w:sz="4" w:space="0" w:color="auto"/>
              <w:right w:val="single" w:sz="4" w:space="0" w:color="auto"/>
            </w:tcBorders>
          </w:tcPr>
          <w:p w14:paraId="31C06E14"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0EABE605" w14:textId="3E4BC0A5"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2A81E652" w14:textId="2D5A6EC5"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18.2.4.</w:t>
            </w:r>
          </w:p>
        </w:tc>
        <w:tc>
          <w:tcPr>
            <w:tcW w:w="2311" w:type="pct"/>
            <w:tcBorders>
              <w:top w:val="nil"/>
              <w:left w:val="nil"/>
              <w:bottom w:val="single" w:sz="4" w:space="0" w:color="auto"/>
              <w:right w:val="single" w:sz="4" w:space="0" w:color="auto"/>
            </w:tcBorders>
            <w:shd w:val="clear" w:color="auto" w:fill="auto"/>
            <w:vAlign w:val="center"/>
            <w:hideMark/>
          </w:tcPr>
          <w:p w14:paraId="546DADA8"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drošības vestei</w:t>
            </w:r>
          </w:p>
        </w:tc>
        <w:tc>
          <w:tcPr>
            <w:tcW w:w="2311" w:type="pct"/>
            <w:tcBorders>
              <w:top w:val="nil"/>
              <w:left w:val="nil"/>
              <w:bottom w:val="single" w:sz="4" w:space="0" w:color="auto"/>
              <w:right w:val="single" w:sz="4" w:space="0" w:color="auto"/>
            </w:tcBorders>
          </w:tcPr>
          <w:p w14:paraId="7B2A4970"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21973BA8" w14:textId="2050432D" w:rsidTr="007D2E37">
        <w:trPr>
          <w:trHeight w:val="595"/>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34A0A8F6" w14:textId="34FF4663"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18.3.</w:t>
            </w:r>
          </w:p>
        </w:tc>
        <w:tc>
          <w:tcPr>
            <w:tcW w:w="2311" w:type="pct"/>
            <w:tcBorders>
              <w:top w:val="nil"/>
              <w:left w:val="nil"/>
              <w:bottom w:val="single" w:sz="4" w:space="0" w:color="auto"/>
              <w:right w:val="single" w:sz="4" w:space="0" w:color="auto"/>
            </w:tcBorders>
            <w:shd w:val="clear" w:color="auto" w:fill="auto"/>
            <w:vAlign w:val="center"/>
            <w:hideMark/>
          </w:tcPr>
          <w:p w14:paraId="127EB29F"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Grīdai pie priekšējiem un aizmugurējiem sēdekļiem jābūt aprīkotai ar viegli ieliekamiem/izņemamiem, mehāniski izturīgiem </w:t>
            </w:r>
            <w:proofErr w:type="spellStart"/>
            <w:r w:rsidRPr="009C5543">
              <w:rPr>
                <w:rFonts w:ascii="Times New Roman" w:hAnsi="Times New Roman" w:cs="Times New Roman"/>
                <w:sz w:val="24"/>
                <w:szCs w:val="24"/>
                <w:lang w:eastAsia="lv-LV"/>
              </w:rPr>
              <w:t>kausveida</w:t>
            </w:r>
            <w:proofErr w:type="spellEnd"/>
            <w:r w:rsidRPr="009C5543">
              <w:rPr>
                <w:rFonts w:ascii="Times New Roman" w:hAnsi="Times New Roman" w:cs="Times New Roman"/>
                <w:sz w:val="24"/>
                <w:szCs w:val="24"/>
                <w:lang w:eastAsia="lv-LV"/>
              </w:rPr>
              <w:t xml:space="preserve"> gumijas paklājiem</w:t>
            </w:r>
          </w:p>
        </w:tc>
        <w:tc>
          <w:tcPr>
            <w:tcW w:w="2311" w:type="pct"/>
            <w:tcBorders>
              <w:top w:val="nil"/>
              <w:left w:val="nil"/>
              <w:bottom w:val="single" w:sz="4" w:space="0" w:color="auto"/>
              <w:right w:val="single" w:sz="4" w:space="0" w:color="auto"/>
            </w:tcBorders>
          </w:tcPr>
          <w:p w14:paraId="422DE7FE"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584F65FA" w14:textId="7629E286"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41D850DB" w14:textId="591D3560"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18.4.</w:t>
            </w:r>
          </w:p>
        </w:tc>
        <w:tc>
          <w:tcPr>
            <w:tcW w:w="2311" w:type="pct"/>
            <w:tcBorders>
              <w:top w:val="nil"/>
              <w:left w:val="nil"/>
              <w:bottom w:val="single" w:sz="4" w:space="0" w:color="auto"/>
              <w:right w:val="single" w:sz="4" w:space="0" w:color="auto"/>
            </w:tcBorders>
            <w:shd w:val="clear" w:color="auto" w:fill="auto"/>
            <w:vAlign w:val="center"/>
            <w:hideMark/>
          </w:tcPr>
          <w:p w14:paraId="22A2BD93"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Jābūt transportlīdzekļa ekspluatācijas instrukcijai latviešu valodā</w:t>
            </w:r>
          </w:p>
        </w:tc>
        <w:tc>
          <w:tcPr>
            <w:tcW w:w="2311" w:type="pct"/>
            <w:tcBorders>
              <w:top w:val="nil"/>
              <w:left w:val="nil"/>
              <w:bottom w:val="single" w:sz="4" w:space="0" w:color="auto"/>
              <w:right w:val="single" w:sz="4" w:space="0" w:color="auto"/>
            </w:tcBorders>
          </w:tcPr>
          <w:p w14:paraId="3FE4140F"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508DBCBF" w14:textId="2BE25426"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7907FCC9" w14:textId="1526A313"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19.</w:t>
            </w:r>
          </w:p>
        </w:tc>
        <w:tc>
          <w:tcPr>
            <w:tcW w:w="2311" w:type="pct"/>
            <w:tcBorders>
              <w:top w:val="nil"/>
              <w:left w:val="nil"/>
              <w:bottom w:val="single" w:sz="4" w:space="0" w:color="auto"/>
              <w:right w:val="single" w:sz="4" w:space="0" w:color="auto"/>
            </w:tcBorders>
            <w:shd w:val="clear" w:color="auto" w:fill="auto"/>
            <w:vAlign w:val="center"/>
            <w:hideMark/>
          </w:tcPr>
          <w:p w14:paraId="4279AA79" w14:textId="3A362BAF"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garantijai jābūt: </w:t>
            </w:r>
          </w:p>
        </w:tc>
        <w:tc>
          <w:tcPr>
            <w:tcW w:w="2311" w:type="pct"/>
            <w:tcBorders>
              <w:top w:val="nil"/>
              <w:left w:val="nil"/>
              <w:bottom w:val="single" w:sz="4" w:space="0" w:color="auto"/>
              <w:right w:val="single" w:sz="4" w:space="0" w:color="auto"/>
            </w:tcBorders>
          </w:tcPr>
          <w:p w14:paraId="24C30156"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7630EDBE" w14:textId="6816F750" w:rsidTr="007D2E37">
        <w:trPr>
          <w:trHeight w:val="595"/>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688ECE97" w14:textId="7D5010BE"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19.1.</w:t>
            </w:r>
          </w:p>
        </w:tc>
        <w:tc>
          <w:tcPr>
            <w:tcW w:w="2311" w:type="pct"/>
            <w:tcBorders>
              <w:top w:val="nil"/>
              <w:left w:val="nil"/>
              <w:bottom w:val="single" w:sz="4" w:space="0" w:color="auto"/>
              <w:right w:val="single" w:sz="4" w:space="0" w:color="auto"/>
            </w:tcBorders>
            <w:shd w:val="clear" w:color="auto" w:fill="auto"/>
            <w:vAlign w:val="center"/>
            <w:hideMark/>
          </w:tcPr>
          <w:p w14:paraId="49986393"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Kopējā transportlīdzekļa garantija ir vismaz 24 (divdesmit četri) mēneši ar nobraukuma ierobežojumu vismaz līdz 100 000 (simts tūkstoši) km, atkarībā no tā, kurš no šiem nosacījumiem iestājās pirmais, kas </w:t>
            </w:r>
            <w:r w:rsidRPr="009C5543">
              <w:rPr>
                <w:rFonts w:ascii="Times New Roman" w:hAnsi="Times New Roman" w:cs="Times New Roman"/>
                <w:sz w:val="24"/>
                <w:szCs w:val="24"/>
              </w:rPr>
              <w:t>attiecas uz visu transportlīdzekli kopumā</w:t>
            </w:r>
            <w:r w:rsidRPr="009C5543">
              <w:rPr>
                <w:rFonts w:ascii="Times New Roman" w:eastAsia="Times New Roman" w:hAnsi="Times New Roman" w:cs="Times New Roman"/>
                <w:color w:val="000000" w:themeColor="text1"/>
                <w:spacing w:val="-7"/>
                <w:sz w:val="24"/>
                <w:szCs w:val="24"/>
              </w:rPr>
              <w:t>, izņemot dilstošās transportlīdzekļa daļas to dabīgā nolietojuma rezultātā (</w:t>
            </w:r>
            <w:r w:rsidRPr="009C5543">
              <w:rPr>
                <w:rFonts w:ascii="Times New Roman" w:hAnsi="Times New Roman" w:cs="Times New Roman"/>
                <w:sz w:val="24"/>
                <w:szCs w:val="24"/>
                <w:lang w:eastAsia="lv-LV"/>
              </w:rPr>
              <w:t xml:space="preserve">bremžu </w:t>
            </w:r>
            <w:proofErr w:type="spellStart"/>
            <w:r w:rsidRPr="009C5543">
              <w:rPr>
                <w:rFonts w:ascii="Times New Roman" w:hAnsi="Times New Roman" w:cs="Times New Roman"/>
                <w:sz w:val="24"/>
                <w:szCs w:val="24"/>
                <w:lang w:eastAsia="lv-LV"/>
              </w:rPr>
              <w:t>uzlikas</w:t>
            </w:r>
            <w:proofErr w:type="spellEnd"/>
            <w:r w:rsidRPr="009C5543">
              <w:rPr>
                <w:rFonts w:ascii="Times New Roman" w:hAnsi="Times New Roman" w:cs="Times New Roman"/>
                <w:sz w:val="24"/>
                <w:szCs w:val="24"/>
                <w:lang w:eastAsia="lv-LV"/>
              </w:rPr>
              <w:t>, bremžu diski, riepas, sajūga disks, logu slotiņas)</w:t>
            </w:r>
            <w:r w:rsidRPr="009C5543">
              <w:rPr>
                <w:rFonts w:ascii="Times New Roman" w:eastAsia="Times New Roman" w:hAnsi="Times New Roman" w:cs="Times New Roman"/>
                <w:color w:val="000000" w:themeColor="text1"/>
                <w:spacing w:val="-7"/>
                <w:sz w:val="24"/>
                <w:szCs w:val="24"/>
              </w:rPr>
              <w:t xml:space="preserve">, ņemot vērā Latvijas klimatiskos apstākļus un ceļu kvalitāti </w:t>
            </w:r>
            <w:r w:rsidRPr="009C5543">
              <w:rPr>
                <w:rFonts w:ascii="Times New Roman" w:hAnsi="Times New Roman" w:cs="Times New Roman"/>
                <w:sz w:val="24"/>
                <w:szCs w:val="24"/>
                <w:lang w:eastAsia="lv-LV"/>
              </w:rPr>
              <w:t>(vērtējamais kritērijs)</w:t>
            </w:r>
          </w:p>
        </w:tc>
        <w:tc>
          <w:tcPr>
            <w:tcW w:w="2311" w:type="pct"/>
            <w:tcBorders>
              <w:top w:val="nil"/>
              <w:left w:val="nil"/>
              <w:bottom w:val="single" w:sz="4" w:space="0" w:color="auto"/>
              <w:right w:val="single" w:sz="4" w:space="0" w:color="auto"/>
            </w:tcBorders>
          </w:tcPr>
          <w:p w14:paraId="541AA54F"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23BCAEE1" w14:textId="1D449B19"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4E1D8F14" w14:textId="10E8A679"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19.2.</w:t>
            </w:r>
          </w:p>
        </w:tc>
        <w:tc>
          <w:tcPr>
            <w:tcW w:w="2311" w:type="pct"/>
            <w:tcBorders>
              <w:top w:val="nil"/>
              <w:left w:val="nil"/>
              <w:bottom w:val="single" w:sz="4" w:space="0" w:color="auto"/>
              <w:right w:val="single" w:sz="4" w:space="0" w:color="auto"/>
            </w:tcBorders>
            <w:shd w:val="clear" w:color="auto" w:fill="auto"/>
            <w:vAlign w:val="center"/>
            <w:hideMark/>
          </w:tcPr>
          <w:p w14:paraId="5F06D23F"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virsbūves pretkorozijas garantija pret </w:t>
            </w:r>
            <w:proofErr w:type="spellStart"/>
            <w:r w:rsidRPr="009C5543">
              <w:rPr>
                <w:rFonts w:ascii="Times New Roman" w:hAnsi="Times New Roman" w:cs="Times New Roman"/>
                <w:sz w:val="24"/>
                <w:szCs w:val="24"/>
                <w:lang w:eastAsia="lv-LV"/>
              </w:rPr>
              <w:t>caurrūsēšanu</w:t>
            </w:r>
            <w:proofErr w:type="spellEnd"/>
            <w:r w:rsidRPr="009C5543">
              <w:rPr>
                <w:rFonts w:ascii="Times New Roman" w:hAnsi="Times New Roman" w:cs="Times New Roman"/>
                <w:sz w:val="24"/>
                <w:szCs w:val="24"/>
                <w:lang w:eastAsia="lv-LV"/>
              </w:rPr>
              <w:t xml:space="preserve"> ir vismaz 84 (astoņdesmit četri) mēneši</w:t>
            </w:r>
          </w:p>
        </w:tc>
        <w:tc>
          <w:tcPr>
            <w:tcW w:w="2311" w:type="pct"/>
            <w:tcBorders>
              <w:top w:val="nil"/>
              <w:left w:val="nil"/>
              <w:bottom w:val="single" w:sz="4" w:space="0" w:color="auto"/>
              <w:right w:val="single" w:sz="4" w:space="0" w:color="auto"/>
            </w:tcBorders>
          </w:tcPr>
          <w:p w14:paraId="6BFEC7ED"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2964CA00" w14:textId="2848B1A1"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tcPr>
          <w:p w14:paraId="188DA81C" w14:textId="6D213FBE"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19.3.</w:t>
            </w:r>
          </w:p>
        </w:tc>
        <w:tc>
          <w:tcPr>
            <w:tcW w:w="2311" w:type="pct"/>
            <w:tcBorders>
              <w:top w:val="nil"/>
              <w:left w:val="nil"/>
              <w:bottom w:val="single" w:sz="4" w:space="0" w:color="auto"/>
              <w:right w:val="single" w:sz="4" w:space="0" w:color="auto"/>
            </w:tcBorders>
            <w:shd w:val="clear" w:color="auto" w:fill="auto"/>
            <w:vAlign w:val="center"/>
          </w:tcPr>
          <w:p w14:paraId="0D7700C2" w14:textId="28339460"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Elektromotora piedziņas akumulatora garantija (vērtējamais kritērijs):</w:t>
            </w:r>
          </w:p>
        </w:tc>
        <w:tc>
          <w:tcPr>
            <w:tcW w:w="2311" w:type="pct"/>
            <w:tcBorders>
              <w:top w:val="nil"/>
              <w:left w:val="nil"/>
              <w:bottom w:val="single" w:sz="4" w:space="0" w:color="auto"/>
              <w:right w:val="single" w:sz="4" w:space="0" w:color="auto"/>
            </w:tcBorders>
          </w:tcPr>
          <w:p w14:paraId="07D341F0"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1136B15E" w14:textId="4E953C80"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tcPr>
          <w:p w14:paraId="73C6D8AB" w14:textId="2F974E84"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19.3.1.</w:t>
            </w:r>
          </w:p>
        </w:tc>
        <w:tc>
          <w:tcPr>
            <w:tcW w:w="2311" w:type="pct"/>
            <w:tcBorders>
              <w:top w:val="nil"/>
              <w:left w:val="nil"/>
              <w:bottom w:val="single" w:sz="4" w:space="0" w:color="auto"/>
              <w:right w:val="single" w:sz="4" w:space="0" w:color="auto"/>
            </w:tcBorders>
            <w:shd w:val="clear" w:color="auto" w:fill="auto"/>
            <w:vAlign w:val="center"/>
          </w:tcPr>
          <w:p w14:paraId="2E731D45" w14:textId="63E5FB3F"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vismaz 84 (astoņdesmit četri) mēneši</w:t>
            </w:r>
          </w:p>
        </w:tc>
        <w:tc>
          <w:tcPr>
            <w:tcW w:w="2311" w:type="pct"/>
            <w:tcBorders>
              <w:top w:val="nil"/>
              <w:left w:val="nil"/>
              <w:bottom w:val="single" w:sz="4" w:space="0" w:color="auto"/>
              <w:right w:val="single" w:sz="4" w:space="0" w:color="auto"/>
            </w:tcBorders>
          </w:tcPr>
          <w:p w14:paraId="4E3EC9B3"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1EE9C710" w14:textId="59CCB1A4"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tcPr>
          <w:p w14:paraId="30E21F25" w14:textId="5AABE668"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19.3.2.</w:t>
            </w:r>
          </w:p>
        </w:tc>
        <w:tc>
          <w:tcPr>
            <w:tcW w:w="2311" w:type="pct"/>
            <w:tcBorders>
              <w:top w:val="nil"/>
              <w:left w:val="nil"/>
              <w:bottom w:val="single" w:sz="4" w:space="0" w:color="auto"/>
              <w:right w:val="single" w:sz="4" w:space="0" w:color="auto"/>
            </w:tcBorders>
            <w:shd w:val="clear" w:color="auto" w:fill="auto"/>
            <w:vAlign w:val="center"/>
          </w:tcPr>
          <w:p w14:paraId="6DD1A668" w14:textId="315C9964"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līdz 100 000 (simts tūkstoši) km nobraukumam</w:t>
            </w:r>
          </w:p>
        </w:tc>
        <w:tc>
          <w:tcPr>
            <w:tcW w:w="2311" w:type="pct"/>
            <w:tcBorders>
              <w:top w:val="nil"/>
              <w:left w:val="nil"/>
              <w:bottom w:val="single" w:sz="4" w:space="0" w:color="auto"/>
              <w:right w:val="single" w:sz="4" w:space="0" w:color="auto"/>
            </w:tcBorders>
          </w:tcPr>
          <w:p w14:paraId="1CC7C3B6"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2A00A451" w14:textId="36ABDC82"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1AA62C55" w14:textId="647003A0"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19.4.</w:t>
            </w:r>
          </w:p>
        </w:tc>
        <w:tc>
          <w:tcPr>
            <w:tcW w:w="2311" w:type="pct"/>
            <w:tcBorders>
              <w:top w:val="nil"/>
              <w:left w:val="nil"/>
              <w:bottom w:val="single" w:sz="4" w:space="0" w:color="auto"/>
              <w:right w:val="single" w:sz="4" w:space="0" w:color="auto"/>
            </w:tcBorders>
            <w:shd w:val="clear" w:color="auto" w:fill="auto"/>
            <w:vAlign w:val="center"/>
            <w:hideMark/>
          </w:tcPr>
          <w:p w14:paraId="73FF738B"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garantija krāsojumam ir vismaz 60 (sešdesmit) mēneši</w:t>
            </w:r>
          </w:p>
        </w:tc>
        <w:tc>
          <w:tcPr>
            <w:tcW w:w="2311" w:type="pct"/>
            <w:tcBorders>
              <w:top w:val="nil"/>
              <w:left w:val="nil"/>
              <w:bottom w:val="single" w:sz="4" w:space="0" w:color="auto"/>
              <w:right w:val="single" w:sz="4" w:space="0" w:color="auto"/>
            </w:tcBorders>
          </w:tcPr>
          <w:p w14:paraId="7A373453"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3231F959" w14:textId="32DF50D6"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75AC84F9" w14:textId="3C891AD2"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w:t>
            </w:r>
          </w:p>
        </w:tc>
        <w:tc>
          <w:tcPr>
            <w:tcW w:w="2311" w:type="pct"/>
            <w:tcBorders>
              <w:top w:val="nil"/>
              <w:left w:val="nil"/>
              <w:bottom w:val="single" w:sz="4" w:space="0" w:color="auto"/>
              <w:right w:val="single" w:sz="4" w:space="0" w:color="auto"/>
            </w:tcBorders>
            <w:shd w:val="clear" w:color="auto" w:fill="auto"/>
            <w:vAlign w:val="center"/>
            <w:hideMark/>
          </w:tcPr>
          <w:p w14:paraId="76764495" w14:textId="23B54CBE" w:rsidR="007D2E37" w:rsidRPr="009C5543" w:rsidRDefault="007D2E37" w:rsidP="005A72AD">
            <w:pPr>
              <w:spacing w:after="0" w:line="240" w:lineRule="auto"/>
              <w:ind w:firstLine="32"/>
              <w:rPr>
                <w:rFonts w:ascii="Times New Roman" w:hAnsi="Times New Roman" w:cs="Times New Roman"/>
                <w:color w:val="FF0000"/>
                <w:sz w:val="24"/>
                <w:szCs w:val="24"/>
                <w:lang w:eastAsia="lv-LV"/>
              </w:rPr>
            </w:pPr>
            <w:r w:rsidRPr="009C5543">
              <w:rPr>
                <w:rFonts w:ascii="Times New Roman" w:hAnsi="Times New Roman" w:cs="Times New Roman"/>
                <w:sz w:val="24"/>
                <w:szCs w:val="24"/>
                <w:lang w:eastAsia="lv-LV"/>
              </w:rPr>
              <w:t>Transportlīdzekļa piegādei jābūt ne vēlāk kā 6 (sešu) mēnešu laikā no līguma noslēgšanas dienas</w:t>
            </w:r>
          </w:p>
        </w:tc>
        <w:tc>
          <w:tcPr>
            <w:tcW w:w="2311" w:type="pct"/>
            <w:tcBorders>
              <w:top w:val="nil"/>
              <w:left w:val="nil"/>
              <w:bottom w:val="single" w:sz="4" w:space="0" w:color="auto"/>
              <w:right w:val="single" w:sz="4" w:space="0" w:color="auto"/>
            </w:tcBorders>
          </w:tcPr>
          <w:p w14:paraId="3C2CDECF"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1C608E9A" w14:textId="206C8677"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4237907E" w14:textId="359C073D"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p>
        </w:tc>
        <w:tc>
          <w:tcPr>
            <w:tcW w:w="2311" w:type="pct"/>
            <w:tcBorders>
              <w:top w:val="nil"/>
              <w:left w:val="nil"/>
              <w:bottom w:val="single" w:sz="4" w:space="0" w:color="auto"/>
              <w:right w:val="single" w:sz="4" w:space="0" w:color="auto"/>
            </w:tcBorders>
            <w:shd w:val="clear" w:color="auto" w:fill="auto"/>
            <w:vAlign w:val="center"/>
            <w:hideMark/>
          </w:tcPr>
          <w:p w14:paraId="68AEFE59"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Pretendentam jānodrošina transportlīdzekļa tehniskās apkopes un remonti:</w:t>
            </w:r>
          </w:p>
        </w:tc>
        <w:tc>
          <w:tcPr>
            <w:tcW w:w="2311" w:type="pct"/>
            <w:tcBorders>
              <w:top w:val="nil"/>
              <w:left w:val="nil"/>
              <w:bottom w:val="single" w:sz="4" w:space="0" w:color="auto"/>
              <w:right w:val="single" w:sz="4" w:space="0" w:color="auto"/>
            </w:tcBorders>
          </w:tcPr>
          <w:p w14:paraId="7E6F3FD8"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69D40C8F" w14:textId="0CF13FA7"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3F4B5D7F" w14:textId="33AA81DE"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21.1.</w:t>
            </w:r>
          </w:p>
        </w:tc>
        <w:tc>
          <w:tcPr>
            <w:tcW w:w="2311" w:type="pct"/>
            <w:tcBorders>
              <w:top w:val="nil"/>
              <w:left w:val="nil"/>
              <w:bottom w:val="single" w:sz="4" w:space="0" w:color="auto"/>
              <w:right w:val="single" w:sz="4" w:space="0" w:color="auto"/>
            </w:tcBorders>
            <w:shd w:val="clear" w:color="auto" w:fill="auto"/>
            <w:vAlign w:val="center"/>
            <w:hideMark/>
          </w:tcPr>
          <w:p w14:paraId="494EA9C7"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Vismaz vienā servisā Rīgas pilsētas administratīvajā teritorijā</w:t>
            </w:r>
          </w:p>
        </w:tc>
        <w:tc>
          <w:tcPr>
            <w:tcW w:w="2311" w:type="pct"/>
            <w:tcBorders>
              <w:top w:val="nil"/>
              <w:left w:val="nil"/>
              <w:bottom w:val="single" w:sz="4" w:space="0" w:color="auto"/>
              <w:right w:val="single" w:sz="4" w:space="0" w:color="auto"/>
            </w:tcBorders>
          </w:tcPr>
          <w:p w14:paraId="1E2398A7"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028B04E6" w14:textId="56A3EDDF"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06F2BEEB" w14:textId="03AD44E1"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21.2.</w:t>
            </w:r>
          </w:p>
        </w:tc>
        <w:tc>
          <w:tcPr>
            <w:tcW w:w="2311" w:type="pct"/>
            <w:tcBorders>
              <w:top w:val="nil"/>
              <w:left w:val="nil"/>
              <w:bottom w:val="single" w:sz="4" w:space="0" w:color="auto"/>
              <w:right w:val="single" w:sz="4" w:space="0" w:color="auto"/>
            </w:tcBorders>
            <w:shd w:val="clear" w:color="auto" w:fill="auto"/>
            <w:vAlign w:val="center"/>
            <w:hideMark/>
          </w:tcPr>
          <w:p w14:paraId="2992DF3E" w14:textId="1D621193"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pieņemšanu servisā ne vēlāk kā 48 stundu laikā pēc tā pieteikšanas servisa darbiem</w:t>
            </w:r>
          </w:p>
        </w:tc>
        <w:tc>
          <w:tcPr>
            <w:tcW w:w="2311" w:type="pct"/>
            <w:tcBorders>
              <w:top w:val="nil"/>
              <w:left w:val="nil"/>
              <w:bottom w:val="single" w:sz="4" w:space="0" w:color="auto"/>
              <w:right w:val="single" w:sz="4" w:space="0" w:color="auto"/>
            </w:tcBorders>
          </w:tcPr>
          <w:p w14:paraId="69E96E7C"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37D9FFD0" w14:textId="3B406928"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tcPr>
          <w:p w14:paraId="61E7E183" w14:textId="05B8F8DA"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21.3.</w:t>
            </w:r>
          </w:p>
        </w:tc>
        <w:tc>
          <w:tcPr>
            <w:tcW w:w="2311" w:type="pct"/>
            <w:tcBorders>
              <w:top w:val="nil"/>
              <w:left w:val="nil"/>
              <w:bottom w:val="single" w:sz="4" w:space="0" w:color="auto"/>
              <w:right w:val="single" w:sz="4" w:space="0" w:color="auto"/>
            </w:tcBorders>
            <w:shd w:val="clear" w:color="auto" w:fill="auto"/>
            <w:vAlign w:val="center"/>
          </w:tcPr>
          <w:p w14:paraId="17C33BCE" w14:textId="5F9BB283"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nodrošina pasūtītājam līdzvērtīgas klases elektrisko servisa maiņas transportlīdzekli uz remonta veikšanai nepieciešamo laika periodu</w:t>
            </w:r>
          </w:p>
        </w:tc>
        <w:tc>
          <w:tcPr>
            <w:tcW w:w="2311" w:type="pct"/>
            <w:tcBorders>
              <w:top w:val="nil"/>
              <w:left w:val="nil"/>
              <w:bottom w:val="single" w:sz="4" w:space="0" w:color="auto"/>
              <w:right w:val="single" w:sz="4" w:space="0" w:color="auto"/>
            </w:tcBorders>
          </w:tcPr>
          <w:p w14:paraId="310F02C4"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4733864F" w14:textId="27E9EDE0" w:rsidTr="007D2E37">
        <w:trPr>
          <w:trHeight w:val="893"/>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033964C6" w14:textId="5D3A0A5F"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21.4.</w:t>
            </w:r>
          </w:p>
        </w:tc>
        <w:tc>
          <w:tcPr>
            <w:tcW w:w="2311" w:type="pct"/>
            <w:tcBorders>
              <w:top w:val="nil"/>
              <w:left w:val="nil"/>
              <w:bottom w:val="single" w:sz="4" w:space="0" w:color="auto"/>
              <w:right w:val="single" w:sz="4" w:space="0" w:color="auto"/>
            </w:tcBorders>
            <w:shd w:val="clear" w:color="auto" w:fill="auto"/>
            <w:vAlign w:val="center"/>
            <w:hideMark/>
          </w:tcPr>
          <w:p w14:paraId="4BDBB820"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transportlīdzekļu remontiem un apkopēm izmanto tikai attiecīgās markas un modeļa transportlīdzekļiem paredzētās oriģinālās rezerves daļas un ekspluatācijas materiālus, vai, pēc abpusējas vienošanās, analogās rezerves daļas</w:t>
            </w:r>
          </w:p>
        </w:tc>
        <w:tc>
          <w:tcPr>
            <w:tcW w:w="2311" w:type="pct"/>
            <w:tcBorders>
              <w:top w:val="nil"/>
              <w:left w:val="nil"/>
              <w:bottom w:val="single" w:sz="4" w:space="0" w:color="auto"/>
              <w:right w:val="single" w:sz="4" w:space="0" w:color="auto"/>
            </w:tcBorders>
          </w:tcPr>
          <w:p w14:paraId="54576797"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34E69B49" w14:textId="382DF50E" w:rsidTr="007D2E37">
        <w:trPr>
          <w:trHeight w:val="297"/>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1EB457A6" w14:textId="4427F0E6"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21.5.</w:t>
            </w:r>
          </w:p>
        </w:tc>
        <w:tc>
          <w:tcPr>
            <w:tcW w:w="2311" w:type="pct"/>
            <w:tcBorders>
              <w:top w:val="nil"/>
              <w:left w:val="nil"/>
              <w:bottom w:val="single" w:sz="4" w:space="0" w:color="auto"/>
              <w:right w:val="single" w:sz="4" w:space="0" w:color="auto"/>
            </w:tcBorders>
            <w:shd w:val="clear" w:color="auto" w:fill="auto"/>
            <w:vAlign w:val="center"/>
            <w:hideMark/>
          </w:tcPr>
          <w:p w14:paraId="079331B5"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sniedz garantijas par transportlīdzeklim paveiktajiem servisa darbiem un uzstādītajām rezerves daļām</w:t>
            </w:r>
          </w:p>
        </w:tc>
        <w:tc>
          <w:tcPr>
            <w:tcW w:w="2311" w:type="pct"/>
            <w:tcBorders>
              <w:top w:val="nil"/>
              <w:left w:val="nil"/>
              <w:bottom w:val="single" w:sz="4" w:space="0" w:color="auto"/>
              <w:right w:val="single" w:sz="4" w:space="0" w:color="auto"/>
            </w:tcBorders>
          </w:tcPr>
          <w:p w14:paraId="561EF4D3"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06D0C760" w14:textId="7CA31B37" w:rsidTr="007D2E37">
        <w:trPr>
          <w:trHeight w:val="595"/>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0DE011A5" w14:textId="17D13E10"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21.6.</w:t>
            </w:r>
          </w:p>
        </w:tc>
        <w:tc>
          <w:tcPr>
            <w:tcW w:w="2311" w:type="pct"/>
            <w:tcBorders>
              <w:top w:val="nil"/>
              <w:left w:val="nil"/>
              <w:bottom w:val="single" w:sz="4" w:space="0" w:color="auto"/>
              <w:right w:val="single" w:sz="4" w:space="0" w:color="auto"/>
            </w:tcBorders>
            <w:shd w:val="clear" w:color="auto" w:fill="auto"/>
            <w:vAlign w:val="center"/>
            <w:hideMark/>
          </w:tcPr>
          <w:p w14:paraId="68119D6A"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nodrošina 24 stundu tehnisko palīdzību uz ceļa transportlīdzekļa garantijas periodā, tai skaitā, nepieciešamības gadījumā, evakuāciju līdz remonta veikšanas vietai</w:t>
            </w:r>
          </w:p>
        </w:tc>
        <w:tc>
          <w:tcPr>
            <w:tcW w:w="2311" w:type="pct"/>
            <w:tcBorders>
              <w:top w:val="nil"/>
              <w:left w:val="nil"/>
              <w:bottom w:val="single" w:sz="4" w:space="0" w:color="auto"/>
              <w:right w:val="single" w:sz="4" w:space="0" w:color="auto"/>
            </w:tcBorders>
          </w:tcPr>
          <w:p w14:paraId="185801A6"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3FD613D0" w14:textId="0343E9BE" w:rsidTr="007D2E37">
        <w:trPr>
          <w:trHeight w:val="595"/>
        </w:trPr>
        <w:tc>
          <w:tcPr>
            <w:tcW w:w="3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7D5584" w14:textId="07497B33"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22.</w:t>
            </w:r>
          </w:p>
        </w:tc>
        <w:tc>
          <w:tcPr>
            <w:tcW w:w="2311" w:type="pct"/>
            <w:tcBorders>
              <w:top w:val="single" w:sz="4" w:space="0" w:color="auto"/>
              <w:left w:val="nil"/>
              <w:bottom w:val="single" w:sz="4" w:space="0" w:color="auto"/>
              <w:right w:val="single" w:sz="4" w:space="0" w:color="auto"/>
            </w:tcBorders>
            <w:shd w:val="clear" w:color="auto" w:fill="auto"/>
            <w:vAlign w:val="center"/>
            <w:hideMark/>
          </w:tcPr>
          <w:p w14:paraId="6D465FCC"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Piegādātājam jānodrošina iespēja Pasūtītājam aprīkot transportlīdzekli ar GPS iekārtu (pēc transportlīdzekļa piegādes), nepieciešamības gadījumā nodrošinot pieslēgšanu transportlīdzekļa sistēmu datiem</w:t>
            </w:r>
          </w:p>
        </w:tc>
        <w:tc>
          <w:tcPr>
            <w:tcW w:w="2311" w:type="pct"/>
            <w:tcBorders>
              <w:top w:val="single" w:sz="4" w:space="0" w:color="auto"/>
              <w:left w:val="nil"/>
              <w:bottom w:val="single" w:sz="4" w:space="0" w:color="auto"/>
              <w:right w:val="single" w:sz="4" w:space="0" w:color="auto"/>
            </w:tcBorders>
          </w:tcPr>
          <w:p w14:paraId="5F6AC67C"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20E1C5E2" w14:textId="1E4D6030" w:rsidTr="007D2E37">
        <w:trPr>
          <w:trHeight w:val="595"/>
        </w:trPr>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53BC0C1" w14:textId="29080B80"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w:t>
            </w:r>
          </w:p>
        </w:tc>
        <w:tc>
          <w:tcPr>
            <w:tcW w:w="2311" w:type="pct"/>
            <w:tcBorders>
              <w:top w:val="single" w:sz="4" w:space="0" w:color="auto"/>
              <w:left w:val="nil"/>
              <w:bottom w:val="single" w:sz="4" w:space="0" w:color="auto"/>
              <w:right w:val="single" w:sz="4" w:space="0" w:color="auto"/>
            </w:tcBorders>
            <w:shd w:val="clear" w:color="auto" w:fill="auto"/>
            <w:vAlign w:val="center"/>
          </w:tcPr>
          <w:p w14:paraId="605E68A7" w14:textId="43B2B28B"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Papildus prasības, kas izriet no Ministru kabineta 2017.gada 20.jūnija noteikumu Nr.353 “</w:t>
            </w:r>
            <w:r w:rsidRPr="009C5543">
              <w:rPr>
                <w:rFonts w:ascii="Times New Roman" w:hAnsi="Times New Roman" w:cs="Times New Roman"/>
                <w:sz w:val="24"/>
                <w:szCs w:val="24"/>
              </w:rPr>
              <w:t>Prasības zaļajam publiskajam iepirkumam un to piemērošanas kārtība</w:t>
            </w:r>
            <w:r w:rsidRPr="009C5543">
              <w:rPr>
                <w:rFonts w:ascii="Times New Roman" w:hAnsi="Times New Roman" w:cs="Times New Roman"/>
                <w:sz w:val="24"/>
                <w:szCs w:val="24"/>
                <w:lang w:eastAsia="lv-LV"/>
              </w:rPr>
              <w:t>” prasībām:</w:t>
            </w:r>
          </w:p>
        </w:tc>
        <w:tc>
          <w:tcPr>
            <w:tcW w:w="2311" w:type="pct"/>
            <w:tcBorders>
              <w:top w:val="single" w:sz="4" w:space="0" w:color="auto"/>
              <w:left w:val="nil"/>
              <w:bottom w:val="single" w:sz="4" w:space="0" w:color="auto"/>
              <w:right w:val="single" w:sz="4" w:space="0" w:color="auto"/>
            </w:tcBorders>
          </w:tcPr>
          <w:p w14:paraId="196FD374" w14:textId="77777777" w:rsidR="007D2E37" w:rsidRPr="009C5543" w:rsidRDefault="007D2E37" w:rsidP="005A72AD">
            <w:pPr>
              <w:spacing w:after="0" w:line="240" w:lineRule="auto"/>
              <w:ind w:firstLine="32"/>
              <w:rPr>
                <w:rFonts w:ascii="Times New Roman" w:hAnsi="Times New Roman" w:cs="Times New Roman"/>
                <w:sz w:val="24"/>
                <w:szCs w:val="24"/>
                <w:lang w:eastAsia="lv-LV"/>
              </w:rPr>
            </w:pPr>
          </w:p>
        </w:tc>
      </w:tr>
      <w:tr w:rsidR="007D2E37" w:rsidRPr="009C5543" w14:paraId="5A375289" w14:textId="720FBD96" w:rsidTr="007D2E37">
        <w:trPr>
          <w:trHeight w:val="595"/>
        </w:trPr>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5ACF97E" w14:textId="34ADFB47"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23.1.</w:t>
            </w:r>
          </w:p>
        </w:tc>
        <w:tc>
          <w:tcPr>
            <w:tcW w:w="2311" w:type="pct"/>
            <w:tcBorders>
              <w:top w:val="single" w:sz="4" w:space="0" w:color="auto"/>
              <w:left w:val="nil"/>
              <w:bottom w:val="single" w:sz="4" w:space="0" w:color="auto"/>
              <w:right w:val="single" w:sz="4" w:space="0" w:color="auto"/>
            </w:tcBorders>
            <w:shd w:val="clear" w:color="auto" w:fill="auto"/>
            <w:vAlign w:val="center"/>
          </w:tcPr>
          <w:p w14:paraId="17EC2AEC" w14:textId="5DCFED75" w:rsidR="007D2E37" w:rsidRPr="009C5543" w:rsidRDefault="007D2E37" w:rsidP="005A72AD">
            <w:pPr>
              <w:spacing w:after="0" w:line="240" w:lineRule="auto"/>
              <w:ind w:firstLine="32"/>
              <w:rPr>
                <w:rFonts w:ascii="Times New Roman" w:hAnsi="Times New Roman" w:cs="Times New Roman"/>
                <w:sz w:val="24"/>
                <w:szCs w:val="24"/>
                <w:lang w:eastAsia="lv-LV"/>
              </w:rPr>
            </w:pPr>
            <w:r w:rsidRPr="009C5543">
              <w:rPr>
                <w:rFonts w:ascii="Times New Roman" w:eastAsia="SimSun" w:hAnsi="Times New Roman" w:cs="Times New Roman"/>
                <w:sz w:val="24"/>
                <w:szCs w:val="24"/>
              </w:rPr>
              <w:t xml:space="preserve">Transportlīdzeklī ir </w:t>
            </w:r>
            <w:proofErr w:type="spellStart"/>
            <w:r w:rsidRPr="009C5543">
              <w:rPr>
                <w:rFonts w:ascii="Times New Roman" w:eastAsia="SimSun" w:hAnsi="Times New Roman" w:cs="Times New Roman"/>
                <w:sz w:val="24"/>
                <w:szCs w:val="24"/>
              </w:rPr>
              <w:t>informācija</w:t>
            </w:r>
            <w:proofErr w:type="spellEnd"/>
            <w:r w:rsidRPr="009C5543">
              <w:rPr>
                <w:rFonts w:ascii="Times New Roman" w:eastAsia="SimSun" w:hAnsi="Times New Roman" w:cs="Times New Roman"/>
                <w:sz w:val="24"/>
                <w:szCs w:val="24"/>
              </w:rPr>
              <w:t xml:space="preserve"> un </w:t>
            </w:r>
            <w:proofErr w:type="spellStart"/>
            <w:r w:rsidRPr="009C5543">
              <w:rPr>
                <w:rFonts w:ascii="Times New Roman" w:eastAsia="SimSun" w:hAnsi="Times New Roman" w:cs="Times New Roman"/>
                <w:sz w:val="24"/>
                <w:szCs w:val="24"/>
              </w:rPr>
              <w:t>norādījumi</w:t>
            </w:r>
            <w:proofErr w:type="spellEnd"/>
            <w:r w:rsidRPr="009C5543">
              <w:rPr>
                <w:rFonts w:ascii="Times New Roman" w:eastAsia="SimSun" w:hAnsi="Times New Roman" w:cs="Times New Roman"/>
                <w:sz w:val="24"/>
                <w:szCs w:val="24"/>
              </w:rPr>
              <w:t xml:space="preserve"> par </w:t>
            </w:r>
            <w:proofErr w:type="spellStart"/>
            <w:r w:rsidRPr="009C5543">
              <w:rPr>
                <w:rFonts w:ascii="Times New Roman" w:eastAsia="SimSun" w:hAnsi="Times New Roman" w:cs="Times New Roman"/>
                <w:sz w:val="24"/>
                <w:szCs w:val="24"/>
              </w:rPr>
              <w:t>ekoloģisku</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pacing w:val="-2"/>
                <w:sz w:val="24"/>
                <w:szCs w:val="24"/>
              </w:rPr>
              <w:t>braukšanu</w:t>
            </w:r>
            <w:proofErr w:type="spellEnd"/>
            <w:r w:rsidRPr="009C5543">
              <w:rPr>
                <w:rFonts w:ascii="Times New Roman" w:eastAsia="SimSun" w:hAnsi="Times New Roman" w:cs="Times New Roman"/>
                <w:spacing w:val="-2"/>
                <w:sz w:val="24"/>
                <w:szCs w:val="24"/>
              </w:rPr>
              <w:t xml:space="preserve">, kas atbilst </w:t>
            </w:r>
            <w:proofErr w:type="spellStart"/>
            <w:r w:rsidRPr="009C5543">
              <w:rPr>
                <w:rFonts w:ascii="Times New Roman" w:eastAsia="SimSun" w:hAnsi="Times New Roman" w:cs="Times New Roman"/>
                <w:spacing w:val="-2"/>
                <w:sz w:val="24"/>
                <w:szCs w:val="24"/>
              </w:rPr>
              <w:t>transportlīdzeklim</w:t>
            </w:r>
            <w:proofErr w:type="spellEnd"/>
            <w:r w:rsidRPr="009C5543">
              <w:rPr>
                <w:rFonts w:ascii="Times New Roman" w:eastAsia="SimSun" w:hAnsi="Times New Roman" w:cs="Times New Roman"/>
                <w:spacing w:val="-2"/>
                <w:sz w:val="24"/>
                <w:szCs w:val="24"/>
              </w:rPr>
              <w:t>.</w:t>
            </w:r>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Elektrotransportlīdzekļa</w:t>
            </w:r>
            <w:proofErr w:type="spellEnd"/>
            <w:r w:rsidRPr="009C5543">
              <w:rPr>
                <w:rFonts w:ascii="Times New Roman" w:eastAsia="SimSun" w:hAnsi="Times New Roman" w:cs="Times New Roman"/>
                <w:sz w:val="24"/>
                <w:szCs w:val="24"/>
              </w:rPr>
              <w:t xml:space="preserve"> gadījumā jāietver informācija par reģeneratīvās bremzēšanas izmantošanu ar mērķi taupīt enerģiju. Tāda </w:t>
            </w:r>
            <w:proofErr w:type="spellStart"/>
            <w:r w:rsidRPr="009C5543">
              <w:rPr>
                <w:rFonts w:ascii="Times New Roman" w:eastAsia="SimSun" w:hAnsi="Times New Roman" w:cs="Times New Roman"/>
                <w:sz w:val="24"/>
                <w:szCs w:val="24"/>
              </w:rPr>
              <w:t>elektrotransportlīdzekļa</w:t>
            </w:r>
            <w:proofErr w:type="spellEnd"/>
            <w:r w:rsidRPr="009C5543">
              <w:rPr>
                <w:rFonts w:ascii="Times New Roman" w:eastAsia="SimSun" w:hAnsi="Times New Roman" w:cs="Times New Roman"/>
                <w:sz w:val="24"/>
                <w:szCs w:val="24"/>
              </w:rPr>
              <w:t xml:space="preserve"> gadījumā, kas aprīkots ar attāluma palielinātājiem, jāietver konkrētas norādes par to, kā maksimāli palielināt to kilometru skaitu, kuri nobraukti, izmantojot elektrību</w:t>
            </w:r>
          </w:p>
        </w:tc>
        <w:tc>
          <w:tcPr>
            <w:tcW w:w="2311" w:type="pct"/>
            <w:tcBorders>
              <w:top w:val="single" w:sz="4" w:space="0" w:color="auto"/>
              <w:left w:val="nil"/>
              <w:bottom w:val="single" w:sz="4" w:space="0" w:color="auto"/>
              <w:right w:val="single" w:sz="4" w:space="0" w:color="auto"/>
            </w:tcBorders>
          </w:tcPr>
          <w:p w14:paraId="60E92963" w14:textId="77777777" w:rsidR="007D2E37" w:rsidRPr="009C5543" w:rsidRDefault="007D2E37" w:rsidP="005A72AD">
            <w:pPr>
              <w:spacing w:after="0" w:line="240" w:lineRule="auto"/>
              <w:ind w:firstLine="32"/>
              <w:rPr>
                <w:rFonts w:ascii="Times New Roman" w:eastAsia="SimSun" w:hAnsi="Times New Roman" w:cs="Times New Roman"/>
                <w:sz w:val="24"/>
                <w:szCs w:val="24"/>
              </w:rPr>
            </w:pPr>
          </w:p>
        </w:tc>
      </w:tr>
      <w:tr w:rsidR="007D2E37" w:rsidRPr="009C5543" w14:paraId="1B21F99F" w14:textId="6BE5AB94" w:rsidTr="007D2E37">
        <w:trPr>
          <w:trHeight w:val="595"/>
        </w:trPr>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6F80FF5" w14:textId="118D9B1A"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23.2.</w:t>
            </w:r>
          </w:p>
        </w:tc>
        <w:tc>
          <w:tcPr>
            <w:tcW w:w="2311" w:type="pct"/>
            <w:tcBorders>
              <w:top w:val="single" w:sz="4" w:space="0" w:color="auto"/>
              <w:left w:val="nil"/>
              <w:bottom w:val="single" w:sz="4" w:space="0" w:color="auto"/>
              <w:right w:val="single" w:sz="4" w:space="0" w:color="auto"/>
            </w:tcBorders>
            <w:shd w:val="clear" w:color="auto" w:fill="auto"/>
            <w:vAlign w:val="center"/>
          </w:tcPr>
          <w:p w14:paraId="258930CD" w14:textId="49DADFB2" w:rsidR="007D2E37" w:rsidRPr="009C5543" w:rsidRDefault="007D2E37" w:rsidP="005A72AD">
            <w:pPr>
              <w:spacing w:after="0" w:line="240" w:lineRule="auto"/>
              <w:ind w:firstLine="32"/>
              <w:rPr>
                <w:rFonts w:ascii="Times New Roman" w:eastAsia="SimSun" w:hAnsi="Times New Roman" w:cs="Times New Roman"/>
                <w:sz w:val="24"/>
                <w:szCs w:val="24"/>
              </w:rPr>
            </w:pPr>
            <w:r w:rsidRPr="009C5543">
              <w:rPr>
                <w:rFonts w:ascii="Times New Roman" w:eastAsia="SimSun" w:hAnsi="Times New Roman" w:cs="Times New Roman"/>
                <w:sz w:val="24"/>
                <w:szCs w:val="24"/>
              </w:rPr>
              <w:t>Transportlīdzeklim jābūt aprīkotam ar riepu spiediena kontroles sistēmu, t. i., sistēmu, kas ierīkota transportlīdzeklī un var novērtēt riepu spiedienu vai tā izmaiņas laika gaitā un pārraidīt attiecīgo informāciju lietotājam transportlīdzekļa darbības laikā</w:t>
            </w:r>
          </w:p>
        </w:tc>
        <w:tc>
          <w:tcPr>
            <w:tcW w:w="2311" w:type="pct"/>
            <w:tcBorders>
              <w:top w:val="single" w:sz="4" w:space="0" w:color="auto"/>
              <w:left w:val="nil"/>
              <w:bottom w:val="single" w:sz="4" w:space="0" w:color="auto"/>
              <w:right w:val="single" w:sz="4" w:space="0" w:color="auto"/>
            </w:tcBorders>
          </w:tcPr>
          <w:p w14:paraId="64F44D31" w14:textId="77777777" w:rsidR="007D2E37" w:rsidRPr="009C5543" w:rsidRDefault="007D2E37" w:rsidP="005A72AD">
            <w:pPr>
              <w:spacing w:after="0" w:line="240" w:lineRule="auto"/>
              <w:ind w:firstLine="32"/>
              <w:rPr>
                <w:rFonts w:ascii="Times New Roman" w:eastAsia="SimSun" w:hAnsi="Times New Roman" w:cs="Times New Roman"/>
                <w:sz w:val="24"/>
                <w:szCs w:val="24"/>
              </w:rPr>
            </w:pPr>
          </w:p>
        </w:tc>
      </w:tr>
      <w:tr w:rsidR="007D2E37" w:rsidRPr="009C5543" w14:paraId="43A568B4" w14:textId="0B423788" w:rsidTr="007D2E37">
        <w:trPr>
          <w:trHeight w:val="595"/>
        </w:trPr>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5774E12" w14:textId="0083F2CA" w:rsidR="007D2E37" w:rsidRPr="009C5543" w:rsidRDefault="007D2E37"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23.3.</w:t>
            </w:r>
          </w:p>
        </w:tc>
        <w:tc>
          <w:tcPr>
            <w:tcW w:w="2311" w:type="pct"/>
            <w:tcBorders>
              <w:top w:val="single" w:sz="4" w:space="0" w:color="auto"/>
              <w:left w:val="nil"/>
              <w:bottom w:val="single" w:sz="4" w:space="0" w:color="auto"/>
              <w:right w:val="single" w:sz="4" w:space="0" w:color="auto"/>
            </w:tcBorders>
            <w:shd w:val="clear" w:color="auto" w:fill="auto"/>
            <w:vAlign w:val="center"/>
          </w:tcPr>
          <w:p w14:paraId="7CFAFC13" w14:textId="4F00AD44" w:rsidR="007D2E37" w:rsidRPr="009C5543" w:rsidRDefault="007D2E37" w:rsidP="005A72AD">
            <w:pPr>
              <w:spacing w:after="0" w:line="240" w:lineRule="auto"/>
              <w:ind w:firstLine="32"/>
              <w:rPr>
                <w:rFonts w:ascii="Times New Roman" w:eastAsia="SimSun" w:hAnsi="Times New Roman" w:cs="Times New Roman"/>
                <w:sz w:val="24"/>
                <w:szCs w:val="24"/>
              </w:rPr>
            </w:pPr>
            <w:proofErr w:type="spellStart"/>
            <w:r w:rsidRPr="009C5543">
              <w:rPr>
                <w:rFonts w:ascii="Times New Roman" w:eastAsia="SimSun" w:hAnsi="Times New Roman" w:cs="Times New Roman"/>
                <w:sz w:val="24"/>
                <w:szCs w:val="24"/>
              </w:rPr>
              <w:t>Trokšņa</w:t>
            </w:r>
            <w:proofErr w:type="spellEnd"/>
            <w:r w:rsidRPr="009C5543">
              <w:rPr>
                <w:rFonts w:ascii="Times New Roman" w:eastAsia="SimSun" w:hAnsi="Times New Roman" w:cs="Times New Roman"/>
                <w:sz w:val="24"/>
                <w:szCs w:val="24"/>
              </w:rPr>
              <w:t xml:space="preserve"> emisijas </w:t>
            </w:r>
            <w:proofErr w:type="spellStart"/>
            <w:r w:rsidRPr="009C5543">
              <w:rPr>
                <w:rFonts w:ascii="Times New Roman" w:eastAsia="SimSun" w:hAnsi="Times New Roman" w:cs="Times New Roman"/>
                <w:sz w:val="24"/>
                <w:szCs w:val="24"/>
              </w:rPr>
              <w:t>līmenim</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jābūt</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zemākam</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neka</w:t>
            </w:r>
            <w:proofErr w:type="spellEnd"/>
            <w:r w:rsidRPr="009C5543">
              <w:rPr>
                <w:rFonts w:ascii="Times New Roman" w:eastAsia="SimSun" w:hAnsi="Times New Roman" w:cs="Times New Roman"/>
                <w:sz w:val="24"/>
                <w:szCs w:val="24"/>
              </w:rPr>
              <w:t xml:space="preserve">̄ noteikts </w:t>
            </w:r>
            <w:proofErr w:type="spellStart"/>
            <w:r w:rsidRPr="009C5543">
              <w:rPr>
                <w:rFonts w:ascii="Times New Roman" w:eastAsia="SimSun" w:hAnsi="Times New Roman" w:cs="Times New Roman"/>
                <w:sz w:val="24"/>
                <w:szCs w:val="24"/>
              </w:rPr>
              <w:t>tiesību</w:t>
            </w:r>
            <w:proofErr w:type="spellEnd"/>
            <w:r w:rsidRPr="009C5543">
              <w:rPr>
                <w:rFonts w:ascii="Times New Roman" w:eastAsia="SimSun" w:hAnsi="Times New Roman" w:cs="Times New Roman"/>
                <w:sz w:val="24"/>
                <w:szCs w:val="24"/>
              </w:rPr>
              <w:t xml:space="preserve"> aktos</w:t>
            </w:r>
          </w:p>
        </w:tc>
        <w:tc>
          <w:tcPr>
            <w:tcW w:w="2311" w:type="pct"/>
            <w:tcBorders>
              <w:top w:val="single" w:sz="4" w:space="0" w:color="auto"/>
              <w:left w:val="nil"/>
              <w:bottom w:val="single" w:sz="4" w:space="0" w:color="auto"/>
              <w:right w:val="single" w:sz="4" w:space="0" w:color="auto"/>
            </w:tcBorders>
          </w:tcPr>
          <w:p w14:paraId="06591102" w14:textId="77777777" w:rsidR="007D2E37" w:rsidRPr="009C5543" w:rsidRDefault="007D2E37" w:rsidP="005A72AD">
            <w:pPr>
              <w:spacing w:after="0" w:line="240" w:lineRule="auto"/>
              <w:ind w:firstLine="32"/>
              <w:rPr>
                <w:rFonts w:ascii="Times New Roman" w:eastAsia="SimSun" w:hAnsi="Times New Roman" w:cs="Times New Roman"/>
                <w:sz w:val="24"/>
                <w:szCs w:val="24"/>
              </w:rPr>
            </w:pPr>
          </w:p>
        </w:tc>
      </w:tr>
    </w:tbl>
    <w:p w14:paraId="1C4DC8F2" w14:textId="77777777" w:rsidR="00AD2AC8" w:rsidRDefault="00AD2AC8" w:rsidP="00534CAA">
      <w:pPr>
        <w:jc w:val="center"/>
        <w:rPr>
          <w:rFonts w:ascii="Times New Roman" w:hAnsi="Times New Roman" w:cs="Times New Roman"/>
          <w:sz w:val="24"/>
          <w:szCs w:val="24"/>
        </w:rPr>
      </w:pPr>
    </w:p>
    <w:p w14:paraId="637CE888" w14:textId="77777777" w:rsidR="00F7364B" w:rsidRDefault="00F7364B" w:rsidP="00534CAA">
      <w:pPr>
        <w:jc w:val="center"/>
        <w:rPr>
          <w:rFonts w:ascii="Times New Roman" w:hAnsi="Times New Roman" w:cs="Times New Roman"/>
          <w:sz w:val="24"/>
          <w:szCs w:val="24"/>
        </w:rPr>
      </w:pPr>
    </w:p>
    <w:p w14:paraId="51C9139C" w14:textId="77777777" w:rsidR="00F7364B" w:rsidRPr="009C5543" w:rsidRDefault="00F7364B" w:rsidP="00534CAA">
      <w:pPr>
        <w:jc w:val="center"/>
        <w:rPr>
          <w:rFonts w:ascii="Times New Roman" w:hAnsi="Times New Roman" w:cs="Times New Roman"/>
          <w:sz w:val="24"/>
          <w:szCs w:val="24"/>
        </w:rPr>
      </w:pPr>
    </w:p>
    <w:p w14:paraId="2554B1A6" w14:textId="52023FC7" w:rsidR="00AD2AC8" w:rsidRPr="009C5543" w:rsidRDefault="00AD2AC8" w:rsidP="00AD2AC8">
      <w:pPr>
        <w:jc w:val="center"/>
        <w:rPr>
          <w:rFonts w:ascii="Times New Roman" w:hAnsi="Times New Roman" w:cs="Times New Roman"/>
          <w:b/>
          <w:bCs/>
          <w:sz w:val="24"/>
          <w:szCs w:val="24"/>
        </w:rPr>
      </w:pPr>
      <w:bookmarkStart w:id="0" w:name="_Hlk154666229"/>
      <w:r w:rsidRPr="009C5543">
        <w:rPr>
          <w:rFonts w:ascii="Times New Roman" w:hAnsi="Times New Roman" w:cs="Times New Roman"/>
          <w:b/>
          <w:bCs/>
          <w:sz w:val="24"/>
          <w:szCs w:val="24"/>
        </w:rPr>
        <w:t xml:space="preserve">Vērtējamo papildaprīkojuma kritēriju saraksts </w:t>
      </w:r>
    </w:p>
    <w:tbl>
      <w:tblPr>
        <w:tblStyle w:val="TableGrid"/>
        <w:tblW w:w="0" w:type="auto"/>
        <w:tblLook w:val="04A0" w:firstRow="1" w:lastRow="0" w:firstColumn="1" w:lastColumn="0" w:noHBand="0" w:noVBand="1"/>
      </w:tblPr>
      <w:tblGrid>
        <w:gridCol w:w="1009"/>
        <w:gridCol w:w="6585"/>
        <w:gridCol w:w="6354"/>
      </w:tblGrid>
      <w:tr w:rsidR="007D2E37" w:rsidRPr="009C5543" w14:paraId="6DA89CE2" w14:textId="74B03AB1" w:rsidTr="007D2E37">
        <w:trPr>
          <w:trHeight w:val="416"/>
        </w:trPr>
        <w:tc>
          <w:tcPr>
            <w:tcW w:w="1009" w:type="dxa"/>
          </w:tcPr>
          <w:p w14:paraId="3D2FF769" w14:textId="77777777" w:rsidR="007D2E37" w:rsidRPr="009C5543" w:rsidRDefault="007D2E37" w:rsidP="009B3B5A">
            <w:pPr>
              <w:rPr>
                <w:rFonts w:ascii="Times New Roman" w:hAnsi="Times New Roman" w:cs="Times New Roman"/>
                <w:b/>
                <w:bCs/>
                <w:sz w:val="24"/>
                <w:szCs w:val="24"/>
                <w:lang w:eastAsia="lv-LV"/>
              </w:rPr>
            </w:pPr>
            <w:r w:rsidRPr="009C5543">
              <w:rPr>
                <w:rFonts w:ascii="Times New Roman" w:hAnsi="Times New Roman" w:cs="Times New Roman"/>
                <w:b/>
                <w:bCs/>
                <w:sz w:val="24"/>
                <w:szCs w:val="24"/>
              </w:rPr>
              <w:t>Nr. p.k.</w:t>
            </w:r>
          </w:p>
        </w:tc>
        <w:tc>
          <w:tcPr>
            <w:tcW w:w="6585" w:type="dxa"/>
          </w:tcPr>
          <w:p w14:paraId="74334345" w14:textId="77777777" w:rsidR="007D2E37" w:rsidRPr="009C5543" w:rsidRDefault="007D2E37" w:rsidP="009B3B5A">
            <w:pPr>
              <w:rPr>
                <w:rFonts w:ascii="Times New Roman" w:hAnsi="Times New Roman" w:cs="Times New Roman"/>
                <w:b/>
                <w:bCs/>
                <w:sz w:val="24"/>
                <w:szCs w:val="24"/>
                <w:lang w:eastAsia="lv-LV"/>
              </w:rPr>
            </w:pPr>
            <w:r w:rsidRPr="009C5543">
              <w:rPr>
                <w:rFonts w:ascii="Times New Roman" w:hAnsi="Times New Roman" w:cs="Times New Roman"/>
                <w:b/>
                <w:bCs/>
                <w:sz w:val="24"/>
                <w:szCs w:val="24"/>
              </w:rPr>
              <w:t>Papildaprīkojums (vērtējamie kritēriji)</w:t>
            </w:r>
            <w:r w:rsidRPr="009C5543">
              <w:rPr>
                <w:rStyle w:val="FootnoteReference"/>
                <w:rFonts w:ascii="Times New Roman" w:hAnsi="Times New Roman" w:cs="Times New Roman"/>
                <w:b/>
                <w:bCs/>
                <w:sz w:val="24"/>
                <w:szCs w:val="24"/>
              </w:rPr>
              <w:footnoteReference w:id="3"/>
            </w:r>
          </w:p>
        </w:tc>
        <w:tc>
          <w:tcPr>
            <w:tcW w:w="6354" w:type="dxa"/>
          </w:tcPr>
          <w:p w14:paraId="27C8967B" w14:textId="6EB69F5E" w:rsidR="007D2E37" w:rsidRPr="009C5543" w:rsidRDefault="007D2E37" w:rsidP="009B3B5A">
            <w:pPr>
              <w:rPr>
                <w:rFonts w:ascii="Times New Roman" w:hAnsi="Times New Roman" w:cs="Times New Roman"/>
                <w:b/>
                <w:bCs/>
                <w:sz w:val="24"/>
                <w:szCs w:val="24"/>
              </w:rPr>
            </w:pPr>
            <w:r w:rsidRPr="007D2E37">
              <w:rPr>
                <w:rFonts w:ascii="Times New Roman" w:hAnsi="Times New Roman" w:cs="Times New Roman"/>
                <w:b/>
                <w:bCs/>
                <w:sz w:val="24"/>
                <w:szCs w:val="24"/>
                <w:lang w:eastAsia="lv-LV"/>
              </w:rPr>
              <w:t>Pretendenta priekšlikumi / ierosinājumi</w:t>
            </w:r>
          </w:p>
        </w:tc>
      </w:tr>
      <w:tr w:rsidR="007D2E37" w:rsidRPr="009C5543" w14:paraId="129E25BF" w14:textId="5541C207" w:rsidTr="007D2E37">
        <w:trPr>
          <w:trHeight w:val="415"/>
        </w:trPr>
        <w:tc>
          <w:tcPr>
            <w:tcW w:w="1009" w:type="dxa"/>
          </w:tcPr>
          <w:p w14:paraId="78977CD0" w14:textId="77777777"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1.</w:t>
            </w:r>
          </w:p>
        </w:tc>
        <w:tc>
          <w:tcPr>
            <w:tcW w:w="6585" w:type="dxa"/>
          </w:tcPr>
          <w:p w14:paraId="669C3B5C" w14:textId="77777777"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Kruīza kontrole, kas nodrošina manuāli iestatīta transportlīdzekļa kustības ātruma automātisku noturēšanu</w:t>
            </w:r>
          </w:p>
        </w:tc>
        <w:tc>
          <w:tcPr>
            <w:tcW w:w="6354" w:type="dxa"/>
          </w:tcPr>
          <w:p w14:paraId="56BD5C1C" w14:textId="77777777" w:rsidR="007D2E37" w:rsidRPr="009C5543" w:rsidRDefault="007D2E37" w:rsidP="009B3B5A">
            <w:pPr>
              <w:rPr>
                <w:rFonts w:ascii="Times New Roman" w:hAnsi="Times New Roman" w:cs="Times New Roman"/>
                <w:sz w:val="24"/>
                <w:szCs w:val="24"/>
                <w:lang w:eastAsia="lv-LV"/>
              </w:rPr>
            </w:pPr>
          </w:p>
        </w:tc>
      </w:tr>
      <w:tr w:rsidR="007D2E37" w:rsidRPr="009C5543" w14:paraId="3C4263A1" w14:textId="398388A5" w:rsidTr="007D2E37">
        <w:trPr>
          <w:trHeight w:val="421"/>
        </w:trPr>
        <w:tc>
          <w:tcPr>
            <w:tcW w:w="1009" w:type="dxa"/>
          </w:tcPr>
          <w:p w14:paraId="581AC463" w14:textId="77777777"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6585" w:type="dxa"/>
          </w:tcPr>
          <w:p w14:paraId="15ECE60E" w14:textId="4254BC8C"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Apsildāmie ārējie </w:t>
            </w: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spoguļi</w:t>
            </w:r>
          </w:p>
        </w:tc>
        <w:tc>
          <w:tcPr>
            <w:tcW w:w="6354" w:type="dxa"/>
          </w:tcPr>
          <w:p w14:paraId="061E000E" w14:textId="77777777" w:rsidR="007D2E37" w:rsidRPr="009C5543" w:rsidRDefault="007D2E37" w:rsidP="009B3B5A">
            <w:pPr>
              <w:rPr>
                <w:rFonts w:ascii="Times New Roman" w:hAnsi="Times New Roman" w:cs="Times New Roman"/>
                <w:sz w:val="24"/>
                <w:szCs w:val="24"/>
                <w:lang w:eastAsia="lv-LV"/>
              </w:rPr>
            </w:pPr>
          </w:p>
        </w:tc>
      </w:tr>
      <w:tr w:rsidR="007D2E37" w:rsidRPr="009C5543" w14:paraId="4DFB68F2" w14:textId="47F4D1F5" w:rsidTr="007D2E37">
        <w:trPr>
          <w:trHeight w:val="400"/>
        </w:trPr>
        <w:tc>
          <w:tcPr>
            <w:tcW w:w="1009" w:type="dxa"/>
          </w:tcPr>
          <w:p w14:paraId="59F4E856" w14:textId="77777777"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3.</w:t>
            </w:r>
          </w:p>
        </w:tc>
        <w:tc>
          <w:tcPr>
            <w:tcW w:w="6585" w:type="dxa"/>
          </w:tcPr>
          <w:p w14:paraId="238204B5" w14:textId="77777777"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Apsildāmi priekšējie sēdekļi</w:t>
            </w:r>
          </w:p>
        </w:tc>
        <w:tc>
          <w:tcPr>
            <w:tcW w:w="6354" w:type="dxa"/>
          </w:tcPr>
          <w:p w14:paraId="162778AD" w14:textId="77777777" w:rsidR="007D2E37" w:rsidRPr="009C5543" w:rsidRDefault="007D2E37" w:rsidP="009B3B5A">
            <w:pPr>
              <w:rPr>
                <w:rFonts w:ascii="Times New Roman" w:hAnsi="Times New Roman" w:cs="Times New Roman"/>
                <w:sz w:val="24"/>
                <w:szCs w:val="24"/>
                <w:lang w:eastAsia="lv-LV"/>
              </w:rPr>
            </w:pPr>
          </w:p>
        </w:tc>
      </w:tr>
      <w:tr w:rsidR="007D2E37" w:rsidRPr="009C5543" w14:paraId="7181B2FF" w14:textId="034D4211" w:rsidTr="007D2E37">
        <w:trPr>
          <w:trHeight w:val="433"/>
        </w:trPr>
        <w:tc>
          <w:tcPr>
            <w:tcW w:w="1009" w:type="dxa"/>
          </w:tcPr>
          <w:p w14:paraId="40F5F9E9" w14:textId="77777777"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6585" w:type="dxa"/>
          </w:tcPr>
          <w:p w14:paraId="37812BFF" w14:textId="77777777" w:rsidR="007D2E37" w:rsidRPr="009C5543" w:rsidRDefault="007D2E37" w:rsidP="009B3B5A">
            <w:pPr>
              <w:rPr>
                <w:rFonts w:ascii="Times New Roman" w:hAnsi="Times New Roman" w:cs="Times New Roman"/>
                <w:sz w:val="24"/>
                <w:szCs w:val="24"/>
                <w:lang w:eastAsia="lv-LV"/>
              </w:rPr>
            </w:pP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videokamera </w:t>
            </w:r>
          </w:p>
        </w:tc>
        <w:tc>
          <w:tcPr>
            <w:tcW w:w="6354" w:type="dxa"/>
          </w:tcPr>
          <w:p w14:paraId="45EC4903" w14:textId="77777777" w:rsidR="007D2E37" w:rsidRPr="009C5543" w:rsidRDefault="007D2E37" w:rsidP="009B3B5A">
            <w:pPr>
              <w:rPr>
                <w:rFonts w:ascii="Times New Roman" w:hAnsi="Times New Roman" w:cs="Times New Roman"/>
                <w:sz w:val="24"/>
                <w:szCs w:val="24"/>
                <w:lang w:eastAsia="lv-LV"/>
              </w:rPr>
            </w:pPr>
          </w:p>
        </w:tc>
      </w:tr>
      <w:tr w:rsidR="007D2E37" w:rsidRPr="009C5543" w14:paraId="53609262" w14:textId="14B9D2D5" w:rsidTr="007D2E37">
        <w:trPr>
          <w:trHeight w:val="411"/>
        </w:trPr>
        <w:tc>
          <w:tcPr>
            <w:tcW w:w="1009" w:type="dxa"/>
          </w:tcPr>
          <w:p w14:paraId="17BCC6EB" w14:textId="77777777"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5.</w:t>
            </w:r>
          </w:p>
        </w:tc>
        <w:tc>
          <w:tcPr>
            <w:tcW w:w="6585" w:type="dxa"/>
          </w:tcPr>
          <w:p w14:paraId="4027D699" w14:textId="62FBEF31"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 Elektriski regulējami logi otrai sēdekļu rindai</w:t>
            </w:r>
          </w:p>
        </w:tc>
        <w:tc>
          <w:tcPr>
            <w:tcW w:w="6354" w:type="dxa"/>
          </w:tcPr>
          <w:p w14:paraId="37D9FE96" w14:textId="77777777" w:rsidR="007D2E37" w:rsidRPr="009C5543" w:rsidRDefault="007D2E37" w:rsidP="009B3B5A">
            <w:pPr>
              <w:rPr>
                <w:rFonts w:ascii="Times New Roman" w:hAnsi="Times New Roman" w:cs="Times New Roman"/>
                <w:sz w:val="24"/>
                <w:szCs w:val="24"/>
                <w:lang w:eastAsia="lv-LV"/>
              </w:rPr>
            </w:pPr>
          </w:p>
        </w:tc>
      </w:tr>
      <w:tr w:rsidR="007D2E37" w:rsidRPr="009C5543" w14:paraId="21E269CA" w14:textId="410885BA" w:rsidTr="007D2E37">
        <w:trPr>
          <w:trHeight w:val="417"/>
        </w:trPr>
        <w:tc>
          <w:tcPr>
            <w:tcW w:w="1009" w:type="dxa"/>
          </w:tcPr>
          <w:p w14:paraId="3ADC9B89" w14:textId="77777777"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6.</w:t>
            </w:r>
          </w:p>
        </w:tc>
        <w:tc>
          <w:tcPr>
            <w:tcW w:w="6585" w:type="dxa"/>
          </w:tcPr>
          <w:p w14:paraId="3C4799C2" w14:textId="77777777"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rPr>
              <w:t>Sānu drošības spilveni</w:t>
            </w:r>
          </w:p>
        </w:tc>
        <w:tc>
          <w:tcPr>
            <w:tcW w:w="6354" w:type="dxa"/>
          </w:tcPr>
          <w:p w14:paraId="7EFF041D" w14:textId="77777777" w:rsidR="007D2E37" w:rsidRPr="009C5543" w:rsidRDefault="007D2E37" w:rsidP="009B3B5A">
            <w:pPr>
              <w:rPr>
                <w:rFonts w:ascii="Times New Roman" w:hAnsi="Times New Roman" w:cs="Times New Roman"/>
                <w:sz w:val="24"/>
                <w:szCs w:val="24"/>
              </w:rPr>
            </w:pPr>
          </w:p>
        </w:tc>
      </w:tr>
      <w:tr w:rsidR="007D2E37" w:rsidRPr="009C5543" w14:paraId="4AC9AA83" w14:textId="184DBAAF" w:rsidTr="007D2E37">
        <w:trPr>
          <w:trHeight w:val="424"/>
        </w:trPr>
        <w:tc>
          <w:tcPr>
            <w:tcW w:w="1009" w:type="dxa"/>
          </w:tcPr>
          <w:p w14:paraId="06013AB6" w14:textId="77777777"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6585" w:type="dxa"/>
          </w:tcPr>
          <w:p w14:paraId="783600CD" w14:textId="77777777" w:rsidR="007D2E37" w:rsidRPr="009C5543" w:rsidRDefault="007D2E37" w:rsidP="009B3B5A">
            <w:pPr>
              <w:rPr>
                <w:rFonts w:ascii="Times New Roman" w:hAnsi="Times New Roman" w:cs="Times New Roman"/>
                <w:sz w:val="24"/>
                <w:szCs w:val="24"/>
              </w:rPr>
            </w:pPr>
            <w:r w:rsidRPr="009C5543">
              <w:rPr>
                <w:rFonts w:ascii="Times New Roman" w:hAnsi="Times New Roman" w:cs="Times New Roman"/>
                <w:sz w:val="24"/>
                <w:szCs w:val="24"/>
              </w:rPr>
              <w:t>Priekšējie miglas lukturi</w:t>
            </w:r>
          </w:p>
        </w:tc>
        <w:tc>
          <w:tcPr>
            <w:tcW w:w="6354" w:type="dxa"/>
          </w:tcPr>
          <w:p w14:paraId="78FF7FA5" w14:textId="77777777" w:rsidR="007D2E37" w:rsidRPr="009C5543" w:rsidRDefault="007D2E37" w:rsidP="009B3B5A">
            <w:pPr>
              <w:rPr>
                <w:rFonts w:ascii="Times New Roman" w:hAnsi="Times New Roman" w:cs="Times New Roman"/>
                <w:sz w:val="24"/>
                <w:szCs w:val="24"/>
              </w:rPr>
            </w:pPr>
          </w:p>
        </w:tc>
      </w:tr>
      <w:tr w:rsidR="007D2E37" w:rsidRPr="009C5543" w14:paraId="24319C71" w14:textId="7CD0E65B" w:rsidTr="007D2E37">
        <w:trPr>
          <w:trHeight w:val="424"/>
        </w:trPr>
        <w:tc>
          <w:tcPr>
            <w:tcW w:w="1009" w:type="dxa"/>
          </w:tcPr>
          <w:p w14:paraId="359F4F1D" w14:textId="77777777"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8.</w:t>
            </w:r>
          </w:p>
        </w:tc>
        <w:tc>
          <w:tcPr>
            <w:tcW w:w="6585" w:type="dxa"/>
          </w:tcPr>
          <w:p w14:paraId="3BAAD81D" w14:textId="3735BB47" w:rsidR="007D2E37" w:rsidRPr="009C5543" w:rsidRDefault="007D2E37" w:rsidP="009B3B5A">
            <w:pPr>
              <w:rPr>
                <w:rFonts w:ascii="Times New Roman" w:hAnsi="Times New Roman" w:cs="Times New Roman"/>
                <w:sz w:val="24"/>
                <w:szCs w:val="24"/>
              </w:rPr>
            </w:pPr>
            <w:r w:rsidRPr="009C5543">
              <w:rPr>
                <w:rFonts w:ascii="Times New Roman" w:hAnsi="Times New Roman" w:cs="Times New Roman"/>
                <w:sz w:val="24"/>
                <w:szCs w:val="24"/>
              </w:rPr>
              <w:t>Divu zonu iestatītās temperatūras automātiska noturēšana salonā (klimata kontrole)</w:t>
            </w:r>
          </w:p>
        </w:tc>
        <w:tc>
          <w:tcPr>
            <w:tcW w:w="6354" w:type="dxa"/>
          </w:tcPr>
          <w:p w14:paraId="7522365A" w14:textId="77777777" w:rsidR="007D2E37" w:rsidRPr="009C5543" w:rsidRDefault="007D2E37" w:rsidP="009B3B5A">
            <w:pPr>
              <w:rPr>
                <w:rFonts w:ascii="Times New Roman" w:hAnsi="Times New Roman" w:cs="Times New Roman"/>
                <w:sz w:val="24"/>
                <w:szCs w:val="24"/>
              </w:rPr>
            </w:pPr>
          </w:p>
        </w:tc>
      </w:tr>
      <w:tr w:rsidR="007D2E37" w:rsidRPr="009C5543" w14:paraId="5FEE49C2" w14:textId="3C8C204B" w:rsidTr="007D2E37">
        <w:trPr>
          <w:trHeight w:val="424"/>
        </w:trPr>
        <w:tc>
          <w:tcPr>
            <w:tcW w:w="1009" w:type="dxa"/>
          </w:tcPr>
          <w:p w14:paraId="1E4B4E9B" w14:textId="77777777"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p>
        </w:tc>
        <w:tc>
          <w:tcPr>
            <w:tcW w:w="6585" w:type="dxa"/>
          </w:tcPr>
          <w:p w14:paraId="4A134296" w14:textId="77777777" w:rsidR="007D2E37" w:rsidRPr="009C5543" w:rsidRDefault="007D2E37" w:rsidP="009B3B5A">
            <w:pPr>
              <w:rPr>
                <w:rFonts w:ascii="Times New Roman" w:hAnsi="Times New Roman" w:cs="Times New Roman"/>
                <w:sz w:val="24"/>
                <w:szCs w:val="24"/>
              </w:rPr>
            </w:pPr>
            <w:r w:rsidRPr="009C5543">
              <w:rPr>
                <w:rFonts w:ascii="Times New Roman" w:hAnsi="Times New Roman" w:cs="Times New Roman"/>
                <w:sz w:val="24"/>
                <w:szCs w:val="24"/>
              </w:rPr>
              <w:t>Joslas kontroles sistēma, kas brīdina transportlīdzekļa vadītāju vai veic stūrēšanas korektīvās darbības, kad tiek pārkāptas braukšanas joslas robežas</w:t>
            </w:r>
          </w:p>
        </w:tc>
        <w:tc>
          <w:tcPr>
            <w:tcW w:w="6354" w:type="dxa"/>
          </w:tcPr>
          <w:p w14:paraId="66BFB1FD" w14:textId="77777777" w:rsidR="007D2E37" w:rsidRPr="009C5543" w:rsidRDefault="007D2E37" w:rsidP="009B3B5A">
            <w:pPr>
              <w:rPr>
                <w:rFonts w:ascii="Times New Roman" w:hAnsi="Times New Roman" w:cs="Times New Roman"/>
                <w:sz w:val="24"/>
                <w:szCs w:val="24"/>
              </w:rPr>
            </w:pPr>
          </w:p>
        </w:tc>
      </w:tr>
      <w:tr w:rsidR="007D2E37" w:rsidRPr="009C5543" w14:paraId="25E70EE5" w14:textId="631C2175" w:rsidTr="007D2E37">
        <w:trPr>
          <w:trHeight w:val="424"/>
        </w:trPr>
        <w:tc>
          <w:tcPr>
            <w:tcW w:w="1009" w:type="dxa"/>
          </w:tcPr>
          <w:p w14:paraId="53908C70" w14:textId="77777777"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10.</w:t>
            </w:r>
          </w:p>
        </w:tc>
        <w:tc>
          <w:tcPr>
            <w:tcW w:w="6585" w:type="dxa"/>
          </w:tcPr>
          <w:p w14:paraId="6B689348" w14:textId="77777777" w:rsidR="007D2E37" w:rsidRPr="009C5543" w:rsidRDefault="007D2E37" w:rsidP="009B3B5A">
            <w:pPr>
              <w:rPr>
                <w:rFonts w:ascii="Times New Roman" w:hAnsi="Times New Roman" w:cs="Times New Roman"/>
                <w:sz w:val="24"/>
                <w:szCs w:val="24"/>
              </w:rPr>
            </w:pPr>
            <w:r w:rsidRPr="009C5543">
              <w:rPr>
                <w:rFonts w:ascii="Times New Roman" w:hAnsi="Times New Roman" w:cs="Times New Roman"/>
                <w:sz w:val="24"/>
                <w:szCs w:val="24"/>
              </w:rPr>
              <w:t xml:space="preserve">Avārijas bremzēšanas sistēma, kas veic brīdināšanu un/vai automātisku bremzēšanu situācijā, kad autovadītājs savlaicīgi neveic bremzēšanu </w:t>
            </w:r>
          </w:p>
        </w:tc>
        <w:tc>
          <w:tcPr>
            <w:tcW w:w="6354" w:type="dxa"/>
          </w:tcPr>
          <w:p w14:paraId="493C6A95" w14:textId="77777777" w:rsidR="007D2E37" w:rsidRPr="009C5543" w:rsidRDefault="007D2E37" w:rsidP="009B3B5A">
            <w:pPr>
              <w:rPr>
                <w:rFonts w:ascii="Times New Roman" w:hAnsi="Times New Roman" w:cs="Times New Roman"/>
                <w:sz w:val="24"/>
                <w:szCs w:val="24"/>
              </w:rPr>
            </w:pPr>
          </w:p>
        </w:tc>
      </w:tr>
      <w:bookmarkEnd w:id="0"/>
    </w:tbl>
    <w:p w14:paraId="15EC908B" w14:textId="77777777" w:rsidR="00AD2AC8" w:rsidRPr="009C5543" w:rsidRDefault="00AD2AC8" w:rsidP="00534CAA">
      <w:pPr>
        <w:jc w:val="center"/>
        <w:rPr>
          <w:rFonts w:ascii="Times New Roman" w:hAnsi="Times New Roman" w:cs="Times New Roman"/>
          <w:sz w:val="24"/>
          <w:szCs w:val="24"/>
        </w:rPr>
      </w:pPr>
    </w:p>
    <w:p w14:paraId="12B413D8" w14:textId="77777777" w:rsidR="00C2132F" w:rsidRPr="009C5543" w:rsidRDefault="00C2132F">
      <w:pPr>
        <w:rPr>
          <w:rFonts w:ascii="Times New Roman" w:hAnsi="Times New Roman" w:cs="Times New Roman"/>
          <w:b/>
          <w:bCs/>
          <w:sz w:val="24"/>
          <w:szCs w:val="24"/>
        </w:rPr>
      </w:pPr>
      <w:r w:rsidRPr="009C5543">
        <w:rPr>
          <w:rFonts w:ascii="Times New Roman" w:hAnsi="Times New Roman" w:cs="Times New Roman"/>
          <w:b/>
          <w:bCs/>
          <w:sz w:val="24"/>
          <w:szCs w:val="24"/>
        </w:rPr>
        <w:br w:type="page"/>
      </w:r>
    </w:p>
    <w:p w14:paraId="5BD9F2BE" w14:textId="5576571B" w:rsidR="00534CAA" w:rsidRPr="009C5543" w:rsidRDefault="00534CAA" w:rsidP="00534CAA">
      <w:pPr>
        <w:jc w:val="center"/>
        <w:rPr>
          <w:rFonts w:ascii="Times New Roman" w:hAnsi="Times New Roman" w:cs="Times New Roman"/>
          <w:b/>
          <w:bCs/>
          <w:sz w:val="24"/>
          <w:szCs w:val="24"/>
        </w:rPr>
      </w:pPr>
      <w:r w:rsidRPr="009C5543">
        <w:rPr>
          <w:rFonts w:ascii="Times New Roman" w:hAnsi="Times New Roman" w:cs="Times New Roman"/>
          <w:b/>
          <w:bCs/>
          <w:sz w:val="24"/>
          <w:szCs w:val="24"/>
        </w:rPr>
        <w:lastRenderedPageBreak/>
        <w:t xml:space="preserve">2.daļa – transportlīdzeklis ar </w:t>
      </w:r>
      <w:proofErr w:type="spellStart"/>
      <w:r w:rsidRPr="009C5543">
        <w:rPr>
          <w:rFonts w:ascii="Times New Roman" w:hAnsi="Times New Roman" w:cs="Times New Roman"/>
          <w:b/>
          <w:bCs/>
          <w:sz w:val="24"/>
          <w:szCs w:val="24"/>
        </w:rPr>
        <w:t>iekšdedzes</w:t>
      </w:r>
      <w:proofErr w:type="spellEnd"/>
      <w:r w:rsidRPr="009C5543">
        <w:rPr>
          <w:rFonts w:ascii="Times New Roman" w:hAnsi="Times New Roman" w:cs="Times New Roman"/>
          <w:b/>
          <w:bCs/>
          <w:sz w:val="24"/>
          <w:szCs w:val="24"/>
        </w:rPr>
        <w:t xml:space="preserve"> dzinēju</w:t>
      </w:r>
      <w:r w:rsidR="007A1562" w:rsidRPr="009C5543">
        <w:rPr>
          <w:rFonts w:ascii="Times New Roman" w:hAnsi="Times New Roman" w:cs="Times New Roman"/>
          <w:b/>
          <w:bCs/>
          <w:sz w:val="24"/>
          <w:szCs w:val="24"/>
        </w:rPr>
        <w:t xml:space="preserve"> </w:t>
      </w:r>
      <w:r w:rsidR="000B553C" w:rsidRPr="009C5543">
        <w:rPr>
          <w:rFonts w:ascii="Times New Roman" w:hAnsi="Times New Roman" w:cs="Times New Roman"/>
          <w:b/>
          <w:bCs/>
          <w:sz w:val="24"/>
          <w:szCs w:val="24"/>
        </w:rPr>
        <w:t>(</w:t>
      </w:r>
      <w:r w:rsidR="007A1562" w:rsidRPr="009C5543">
        <w:rPr>
          <w:rFonts w:ascii="Times New Roman" w:hAnsi="Times New Roman" w:cs="Times New Roman"/>
          <w:b/>
          <w:bCs/>
          <w:sz w:val="24"/>
          <w:szCs w:val="24"/>
        </w:rPr>
        <w:t>1</w:t>
      </w:r>
      <w:r w:rsidR="000B553C" w:rsidRPr="009C5543">
        <w:rPr>
          <w:rFonts w:ascii="Times New Roman" w:hAnsi="Times New Roman" w:cs="Times New Roman"/>
          <w:b/>
          <w:bCs/>
          <w:sz w:val="24"/>
          <w:szCs w:val="24"/>
        </w:rPr>
        <w:t xml:space="preserve"> vienība)</w:t>
      </w:r>
      <w:r w:rsidR="0060622C" w:rsidRPr="009C5543">
        <w:rPr>
          <w:rFonts w:ascii="Times New Roman" w:hAnsi="Times New Roman" w:cs="Times New Roman"/>
          <w:b/>
          <w:bCs/>
          <w:sz w:val="24"/>
          <w:szCs w:val="24"/>
        </w:rPr>
        <w:t xml:space="preserve"> </w:t>
      </w:r>
    </w:p>
    <w:tbl>
      <w:tblPr>
        <w:tblW w:w="5000" w:type="pct"/>
        <w:tblLook w:val="04A0" w:firstRow="1" w:lastRow="0" w:firstColumn="1" w:lastColumn="0" w:noHBand="0" w:noVBand="1"/>
      </w:tblPr>
      <w:tblGrid>
        <w:gridCol w:w="1048"/>
        <w:gridCol w:w="6450"/>
        <w:gridCol w:w="6450"/>
      </w:tblGrid>
      <w:tr w:rsidR="007D2E37" w:rsidRPr="009C5543" w14:paraId="701C2E08" w14:textId="0650E86E" w:rsidTr="007D2E37">
        <w:trPr>
          <w:trHeight w:val="297"/>
        </w:trPr>
        <w:tc>
          <w:tcPr>
            <w:tcW w:w="376"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1A68BF85" w14:textId="77777777" w:rsidR="007D2E37" w:rsidRPr="009C5543" w:rsidRDefault="007D2E37" w:rsidP="00C53CFD">
            <w:pPr>
              <w:spacing w:after="0" w:line="240" w:lineRule="auto"/>
              <w:jc w:val="center"/>
              <w:rPr>
                <w:rFonts w:ascii="Times New Roman" w:hAnsi="Times New Roman" w:cs="Times New Roman"/>
                <w:b/>
                <w:bCs/>
                <w:sz w:val="24"/>
                <w:szCs w:val="24"/>
                <w:lang w:eastAsia="lv-LV"/>
              </w:rPr>
            </w:pPr>
            <w:r w:rsidRPr="009C5543">
              <w:rPr>
                <w:rFonts w:ascii="Times New Roman" w:eastAsia="Times New Roman" w:hAnsi="Times New Roman" w:cs="Times New Roman"/>
                <w:b/>
                <w:bCs/>
                <w:sz w:val="24"/>
                <w:szCs w:val="24"/>
              </w:rPr>
              <w:br w:type="page"/>
            </w:r>
            <w:r w:rsidRPr="009C5543">
              <w:rPr>
                <w:rFonts w:ascii="Times New Roman" w:hAnsi="Times New Roman" w:cs="Times New Roman"/>
                <w:b/>
                <w:bCs/>
                <w:sz w:val="24"/>
                <w:szCs w:val="24"/>
                <w:lang w:eastAsia="lv-LV"/>
              </w:rPr>
              <w:t xml:space="preserve">Nr. </w:t>
            </w:r>
          </w:p>
          <w:p w14:paraId="3F881773" w14:textId="77777777" w:rsidR="007D2E37" w:rsidRPr="009C5543" w:rsidRDefault="007D2E37" w:rsidP="00C53CFD">
            <w:pPr>
              <w:spacing w:after="0" w:line="240" w:lineRule="auto"/>
              <w:jc w:val="center"/>
              <w:rPr>
                <w:rFonts w:ascii="Times New Roman" w:hAnsi="Times New Roman" w:cs="Times New Roman"/>
                <w:b/>
                <w:bCs/>
                <w:sz w:val="24"/>
                <w:szCs w:val="24"/>
                <w:lang w:eastAsia="lv-LV"/>
              </w:rPr>
            </w:pPr>
            <w:r w:rsidRPr="009C5543">
              <w:rPr>
                <w:rFonts w:ascii="Times New Roman" w:hAnsi="Times New Roman" w:cs="Times New Roman"/>
                <w:b/>
                <w:bCs/>
                <w:sz w:val="24"/>
                <w:szCs w:val="24"/>
                <w:lang w:eastAsia="lv-LV"/>
              </w:rPr>
              <w:t>p.k.</w:t>
            </w:r>
          </w:p>
        </w:tc>
        <w:tc>
          <w:tcPr>
            <w:tcW w:w="2312" w:type="pct"/>
            <w:tcBorders>
              <w:top w:val="single" w:sz="4" w:space="0" w:color="auto"/>
              <w:left w:val="nil"/>
              <w:bottom w:val="single" w:sz="4" w:space="0" w:color="auto"/>
              <w:right w:val="single" w:sz="4" w:space="0" w:color="auto"/>
            </w:tcBorders>
            <w:shd w:val="clear" w:color="auto" w:fill="E7E6E6"/>
            <w:vAlign w:val="center"/>
            <w:hideMark/>
          </w:tcPr>
          <w:p w14:paraId="62F87137" w14:textId="77777777" w:rsidR="007D2E37" w:rsidRPr="009C5543" w:rsidRDefault="007D2E37" w:rsidP="00C53CFD">
            <w:pPr>
              <w:spacing w:after="0" w:line="240" w:lineRule="auto"/>
              <w:jc w:val="center"/>
              <w:rPr>
                <w:rFonts w:ascii="Times New Roman" w:hAnsi="Times New Roman" w:cs="Times New Roman"/>
                <w:b/>
                <w:bCs/>
                <w:sz w:val="24"/>
                <w:szCs w:val="24"/>
                <w:lang w:eastAsia="lv-LV"/>
              </w:rPr>
            </w:pPr>
            <w:r w:rsidRPr="009C5543">
              <w:rPr>
                <w:rFonts w:ascii="Times New Roman" w:hAnsi="Times New Roman" w:cs="Times New Roman"/>
                <w:b/>
                <w:bCs/>
                <w:sz w:val="24"/>
                <w:szCs w:val="24"/>
                <w:lang w:eastAsia="lv-LV"/>
              </w:rPr>
              <w:t>Tehniskās prasības</w:t>
            </w:r>
          </w:p>
        </w:tc>
        <w:tc>
          <w:tcPr>
            <w:tcW w:w="2312" w:type="pct"/>
            <w:tcBorders>
              <w:top w:val="single" w:sz="4" w:space="0" w:color="auto"/>
              <w:left w:val="nil"/>
              <w:bottom w:val="single" w:sz="4" w:space="0" w:color="auto"/>
              <w:right w:val="single" w:sz="4" w:space="0" w:color="auto"/>
            </w:tcBorders>
            <w:shd w:val="clear" w:color="auto" w:fill="E7E6E6"/>
          </w:tcPr>
          <w:p w14:paraId="68F179D5" w14:textId="6F0CD6CD" w:rsidR="007D2E37" w:rsidRPr="009C5543" w:rsidRDefault="007D2E37" w:rsidP="00C53CFD">
            <w:pPr>
              <w:spacing w:after="0" w:line="240" w:lineRule="auto"/>
              <w:jc w:val="center"/>
              <w:rPr>
                <w:rFonts w:ascii="Times New Roman" w:hAnsi="Times New Roman" w:cs="Times New Roman"/>
                <w:b/>
                <w:bCs/>
                <w:sz w:val="24"/>
                <w:szCs w:val="24"/>
                <w:lang w:eastAsia="lv-LV"/>
              </w:rPr>
            </w:pPr>
            <w:r w:rsidRPr="007D2E37">
              <w:rPr>
                <w:rFonts w:ascii="Times New Roman" w:hAnsi="Times New Roman" w:cs="Times New Roman"/>
                <w:b/>
                <w:bCs/>
                <w:sz w:val="24"/>
                <w:szCs w:val="24"/>
                <w:lang w:eastAsia="lv-LV"/>
              </w:rPr>
              <w:t>Pretendenta priekšlikumi / ierosinājumi</w:t>
            </w:r>
          </w:p>
        </w:tc>
      </w:tr>
      <w:tr w:rsidR="007D2E37" w:rsidRPr="009C5543" w14:paraId="4A416C83" w14:textId="12DBD139" w:rsidTr="007D2E37">
        <w:trPr>
          <w:trHeight w:val="297"/>
        </w:trPr>
        <w:tc>
          <w:tcPr>
            <w:tcW w:w="376" w:type="pct"/>
            <w:vMerge w:val="restart"/>
            <w:tcBorders>
              <w:top w:val="nil"/>
              <w:left w:val="single" w:sz="4" w:space="0" w:color="auto"/>
              <w:bottom w:val="single" w:sz="4" w:space="0" w:color="auto"/>
              <w:right w:val="single" w:sz="4" w:space="0" w:color="auto"/>
            </w:tcBorders>
            <w:shd w:val="clear" w:color="auto" w:fill="auto"/>
            <w:vAlign w:val="center"/>
            <w:hideMark/>
          </w:tcPr>
          <w:p w14:paraId="041EEE0F"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w:t>
            </w:r>
          </w:p>
        </w:tc>
        <w:tc>
          <w:tcPr>
            <w:tcW w:w="2312" w:type="pct"/>
            <w:tcBorders>
              <w:top w:val="nil"/>
              <w:left w:val="nil"/>
              <w:bottom w:val="single" w:sz="4" w:space="0" w:color="auto"/>
              <w:right w:val="single" w:sz="4" w:space="0" w:color="auto"/>
            </w:tcBorders>
            <w:shd w:val="clear" w:color="auto" w:fill="auto"/>
            <w:vAlign w:val="center"/>
            <w:hideMark/>
          </w:tcPr>
          <w:p w14:paraId="319F6062"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Pretendenta piedāvātā transportlīdzekļa marka un modelis </w:t>
            </w:r>
          </w:p>
        </w:tc>
        <w:tc>
          <w:tcPr>
            <w:tcW w:w="2312" w:type="pct"/>
            <w:tcBorders>
              <w:top w:val="nil"/>
              <w:left w:val="nil"/>
              <w:bottom w:val="single" w:sz="4" w:space="0" w:color="auto"/>
              <w:right w:val="single" w:sz="4" w:space="0" w:color="auto"/>
            </w:tcBorders>
          </w:tcPr>
          <w:p w14:paraId="15F64051"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1F306B1F" w14:textId="230E1747" w:rsidTr="007D2E37">
        <w:trPr>
          <w:trHeight w:val="70"/>
        </w:trPr>
        <w:tc>
          <w:tcPr>
            <w:tcW w:w="376" w:type="pct"/>
            <w:vMerge/>
            <w:tcBorders>
              <w:top w:val="nil"/>
              <w:left w:val="single" w:sz="4" w:space="0" w:color="auto"/>
              <w:bottom w:val="single" w:sz="4" w:space="0" w:color="auto"/>
              <w:right w:val="single" w:sz="4" w:space="0" w:color="auto"/>
            </w:tcBorders>
            <w:vAlign w:val="center"/>
            <w:hideMark/>
          </w:tcPr>
          <w:p w14:paraId="4AECC06B" w14:textId="77777777" w:rsidR="007D2E37" w:rsidRPr="009C5543" w:rsidRDefault="007D2E37" w:rsidP="00C53CFD">
            <w:pPr>
              <w:spacing w:after="0" w:line="240" w:lineRule="auto"/>
              <w:rPr>
                <w:rFonts w:ascii="Times New Roman" w:hAnsi="Times New Roman" w:cs="Times New Roman"/>
                <w:sz w:val="24"/>
                <w:szCs w:val="24"/>
                <w:lang w:eastAsia="lv-LV"/>
              </w:rPr>
            </w:pPr>
          </w:p>
        </w:tc>
        <w:tc>
          <w:tcPr>
            <w:tcW w:w="2312" w:type="pct"/>
            <w:tcBorders>
              <w:top w:val="nil"/>
              <w:left w:val="nil"/>
              <w:bottom w:val="single" w:sz="4" w:space="0" w:color="auto"/>
              <w:right w:val="single" w:sz="4" w:space="0" w:color="auto"/>
            </w:tcBorders>
            <w:shd w:val="clear" w:color="auto" w:fill="auto"/>
            <w:vAlign w:val="center"/>
            <w:hideMark/>
          </w:tcPr>
          <w:p w14:paraId="779EB91C" w14:textId="77777777" w:rsidR="007D2E37" w:rsidRPr="009C5543" w:rsidRDefault="007D2E37" w:rsidP="00C53CFD">
            <w:pPr>
              <w:spacing w:after="0" w:line="240" w:lineRule="auto"/>
              <w:ind w:firstLine="32"/>
              <w:rPr>
                <w:rFonts w:ascii="Times New Roman" w:hAnsi="Times New Roman" w:cs="Times New Roman"/>
                <w:i/>
                <w:iCs/>
                <w:sz w:val="24"/>
                <w:szCs w:val="24"/>
                <w:lang w:eastAsia="lv-LV"/>
              </w:rPr>
            </w:pPr>
            <w:r w:rsidRPr="009C5543">
              <w:rPr>
                <w:rFonts w:ascii="Times New Roman" w:hAnsi="Times New Roman" w:cs="Times New Roman"/>
                <w:i/>
                <w:iCs/>
                <w:sz w:val="24"/>
                <w:szCs w:val="24"/>
                <w:lang w:eastAsia="lv-LV"/>
              </w:rPr>
              <w:t>(norāda, aizpildot tehnisko piedāvājumu)</w:t>
            </w:r>
            <w:r w:rsidRPr="009C5543">
              <w:rPr>
                <w:rFonts w:ascii="Times New Roman" w:hAnsi="Times New Roman" w:cs="Times New Roman"/>
                <w:sz w:val="24"/>
                <w:szCs w:val="24"/>
                <w:lang w:eastAsia="lv-LV"/>
              </w:rPr>
              <w:t>:</w:t>
            </w:r>
          </w:p>
        </w:tc>
        <w:tc>
          <w:tcPr>
            <w:tcW w:w="2312" w:type="pct"/>
            <w:tcBorders>
              <w:top w:val="nil"/>
              <w:left w:val="nil"/>
              <w:bottom w:val="single" w:sz="4" w:space="0" w:color="auto"/>
              <w:right w:val="single" w:sz="4" w:space="0" w:color="auto"/>
            </w:tcBorders>
          </w:tcPr>
          <w:p w14:paraId="6E9FCCF1" w14:textId="77777777" w:rsidR="007D2E37" w:rsidRPr="009C5543" w:rsidRDefault="007D2E37" w:rsidP="00C53CFD">
            <w:pPr>
              <w:spacing w:after="0" w:line="240" w:lineRule="auto"/>
              <w:ind w:firstLine="32"/>
              <w:rPr>
                <w:rFonts w:ascii="Times New Roman" w:hAnsi="Times New Roman" w:cs="Times New Roman"/>
                <w:i/>
                <w:iCs/>
                <w:sz w:val="24"/>
                <w:szCs w:val="24"/>
                <w:lang w:eastAsia="lv-LV"/>
              </w:rPr>
            </w:pPr>
          </w:p>
        </w:tc>
      </w:tr>
      <w:tr w:rsidR="007D2E37" w:rsidRPr="009C5543" w14:paraId="0A305482" w14:textId="038624B4"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F8A5928"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2312" w:type="pct"/>
            <w:tcBorders>
              <w:top w:val="nil"/>
              <w:left w:val="nil"/>
              <w:bottom w:val="single" w:sz="4" w:space="0" w:color="auto"/>
              <w:right w:val="single" w:sz="4" w:space="0" w:color="auto"/>
            </w:tcBorders>
            <w:shd w:val="clear" w:color="auto" w:fill="auto"/>
            <w:vAlign w:val="center"/>
            <w:hideMark/>
          </w:tcPr>
          <w:p w14:paraId="198B25A8"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jaunam (līdz 50km nobraukums), iepriekš nereģistrētam transportlīdzeklim</w:t>
            </w:r>
          </w:p>
        </w:tc>
        <w:tc>
          <w:tcPr>
            <w:tcW w:w="2312" w:type="pct"/>
            <w:tcBorders>
              <w:top w:val="nil"/>
              <w:left w:val="nil"/>
              <w:bottom w:val="single" w:sz="4" w:space="0" w:color="auto"/>
              <w:right w:val="single" w:sz="4" w:space="0" w:color="auto"/>
            </w:tcBorders>
          </w:tcPr>
          <w:p w14:paraId="4C3AB746"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12DEEB54" w14:textId="0395E6E1" w:rsidTr="007D2E37">
        <w:trPr>
          <w:trHeight w:val="709"/>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B26B4B9"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3. </w:t>
            </w:r>
          </w:p>
        </w:tc>
        <w:tc>
          <w:tcPr>
            <w:tcW w:w="2312" w:type="pct"/>
            <w:tcBorders>
              <w:top w:val="nil"/>
              <w:left w:val="nil"/>
              <w:bottom w:val="single" w:sz="4" w:space="0" w:color="auto"/>
              <w:right w:val="single" w:sz="4" w:space="0" w:color="auto"/>
            </w:tcBorders>
            <w:shd w:val="clear" w:color="auto" w:fill="auto"/>
            <w:vAlign w:val="center"/>
            <w:hideMark/>
          </w:tcPr>
          <w:p w14:paraId="16F01193" w14:textId="61611793"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klase (saskaņā ar biedrības “Auto Asociācija” Automobiļu klasifikatoru) - mazā vai vidējā </w:t>
            </w:r>
            <w:proofErr w:type="spellStart"/>
            <w:r w:rsidRPr="009C5543">
              <w:rPr>
                <w:rFonts w:ascii="Times New Roman" w:hAnsi="Times New Roman" w:cs="Times New Roman"/>
                <w:sz w:val="24"/>
                <w:szCs w:val="24"/>
                <w:lang w:eastAsia="lv-LV"/>
              </w:rPr>
              <w:t>daudzfunkciju</w:t>
            </w:r>
            <w:proofErr w:type="spellEnd"/>
            <w:r w:rsidRPr="009C5543">
              <w:rPr>
                <w:rFonts w:ascii="Times New Roman" w:hAnsi="Times New Roman" w:cs="Times New Roman"/>
                <w:sz w:val="24"/>
                <w:szCs w:val="24"/>
                <w:lang w:eastAsia="lv-LV"/>
              </w:rPr>
              <w:t xml:space="preserve"> klase, virsbūves tips: pasažieru furgons</w:t>
            </w:r>
          </w:p>
        </w:tc>
        <w:tc>
          <w:tcPr>
            <w:tcW w:w="2312" w:type="pct"/>
            <w:tcBorders>
              <w:top w:val="nil"/>
              <w:left w:val="nil"/>
              <w:bottom w:val="single" w:sz="4" w:space="0" w:color="auto"/>
              <w:right w:val="single" w:sz="4" w:space="0" w:color="auto"/>
            </w:tcBorders>
          </w:tcPr>
          <w:p w14:paraId="28C6EF2D"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1BD8F453" w14:textId="72D255FB"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CF6AE77"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2312" w:type="pct"/>
            <w:tcBorders>
              <w:top w:val="nil"/>
              <w:left w:val="nil"/>
              <w:bottom w:val="single" w:sz="4" w:space="0" w:color="auto"/>
              <w:right w:val="single" w:sz="4" w:space="0" w:color="auto"/>
            </w:tcBorders>
            <w:shd w:val="clear" w:color="auto" w:fill="auto"/>
            <w:vAlign w:val="center"/>
            <w:hideMark/>
          </w:tcPr>
          <w:p w14:paraId="6E8FC081" w14:textId="2E0CD78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Sēdvietu skaits – vismaz 5 sēdvietas</w:t>
            </w:r>
          </w:p>
        </w:tc>
        <w:tc>
          <w:tcPr>
            <w:tcW w:w="2312" w:type="pct"/>
            <w:tcBorders>
              <w:top w:val="nil"/>
              <w:left w:val="nil"/>
              <w:bottom w:val="single" w:sz="4" w:space="0" w:color="auto"/>
              <w:right w:val="single" w:sz="4" w:space="0" w:color="auto"/>
            </w:tcBorders>
          </w:tcPr>
          <w:p w14:paraId="0A3966B6"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5E2AD841" w14:textId="57261694"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D21D783"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5. </w:t>
            </w:r>
          </w:p>
        </w:tc>
        <w:tc>
          <w:tcPr>
            <w:tcW w:w="2312" w:type="pct"/>
            <w:tcBorders>
              <w:top w:val="nil"/>
              <w:left w:val="nil"/>
              <w:bottom w:val="single" w:sz="4" w:space="0" w:color="auto"/>
              <w:right w:val="single" w:sz="4" w:space="0" w:color="auto"/>
            </w:tcBorders>
            <w:shd w:val="clear" w:color="auto" w:fill="auto"/>
            <w:vAlign w:val="center"/>
            <w:hideMark/>
          </w:tcPr>
          <w:p w14:paraId="4655A1BE"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ārējie izmēri:</w:t>
            </w:r>
          </w:p>
        </w:tc>
        <w:tc>
          <w:tcPr>
            <w:tcW w:w="2312" w:type="pct"/>
            <w:tcBorders>
              <w:top w:val="nil"/>
              <w:left w:val="nil"/>
              <w:bottom w:val="single" w:sz="4" w:space="0" w:color="auto"/>
              <w:right w:val="single" w:sz="4" w:space="0" w:color="auto"/>
            </w:tcBorders>
          </w:tcPr>
          <w:p w14:paraId="6B3D0A06"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3FF209A0" w14:textId="1FB6755A"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CB71479"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5.1.</w:t>
            </w:r>
          </w:p>
        </w:tc>
        <w:tc>
          <w:tcPr>
            <w:tcW w:w="2312" w:type="pct"/>
            <w:tcBorders>
              <w:top w:val="nil"/>
              <w:left w:val="nil"/>
              <w:bottom w:val="single" w:sz="4" w:space="0" w:color="auto"/>
              <w:right w:val="single" w:sz="4" w:space="0" w:color="auto"/>
            </w:tcBorders>
            <w:shd w:val="clear" w:color="auto" w:fill="auto"/>
            <w:vAlign w:val="center"/>
            <w:hideMark/>
          </w:tcPr>
          <w:p w14:paraId="06993E27" w14:textId="1EBDAD58"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Garums robežās no 4250mm līdz 5000mm</w:t>
            </w:r>
          </w:p>
        </w:tc>
        <w:tc>
          <w:tcPr>
            <w:tcW w:w="2312" w:type="pct"/>
            <w:tcBorders>
              <w:top w:val="nil"/>
              <w:left w:val="nil"/>
              <w:bottom w:val="single" w:sz="4" w:space="0" w:color="auto"/>
              <w:right w:val="single" w:sz="4" w:space="0" w:color="auto"/>
            </w:tcBorders>
          </w:tcPr>
          <w:p w14:paraId="35C0CA33"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19C9F621" w14:textId="4019CB76"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3682674"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5.2.</w:t>
            </w:r>
          </w:p>
        </w:tc>
        <w:tc>
          <w:tcPr>
            <w:tcW w:w="2312" w:type="pct"/>
            <w:tcBorders>
              <w:top w:val="nil"/>
              <w:left w:val="nil"/>
              <w:bottom w:val="single" w:sz="4" w:space="0" w:color="auto"/>
              <w:right w:val="single" w:sz="4" w:space="0" w:color="auto"/>
            </w:tcBorders>
            <w:shd w:val="clear" w:color="auto" w:fill="auto"/>
            <w:vAlign w:val="center"/>
            <w:hideMark/>
          </w:tcPr>
          <w:p w14:paraId="0D97F621" w14:textId="4758730D"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Augstums ne lielāks par 2000mm</w:t>
            </w:r>
          </w:p>
        </w:tc>
        <w:tc>
          <w:tcPr>
            <w:tcW w:w="2312" w:type="pct"/>
            <w:tcBorders>
              <w:top w:val="nil"/>
              <w:left w:val="nil"/>
              <w:bottom w:val="single" w:sz="4" w:space="0" w:color="auto"/>
              <w:right w:val="single" w:sz="4" w:space="0" w:color="auto"/>
            </w:tcBorders>
          </w:tcPr>
          <w:p w14:paraId="389F4BE7"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4DD980E8" w14:textId="522FB52F"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3F414EB"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w:t>
            </w:r>
          </w:p>
        </w:tc>
        <w:tc>
          <w:tcPr>
            <w:tcW w:w="2312" w:type="pct"/>
            <w:tcBorders>
              <w:top w:val="nil"/>
              <w:left w:val="nil"/>
              <w:bottom w:val="single" w:sz="4" w:space="0" w:color="auto"/>
              <w:right w:val="single" w:sz="4" w:space="0" w:color="auto"/>
            </w:tcBorders>
            <w:shd w:val="clear" w:color="auto" w:fill="auto"/>
            <w:vAlign w:val="center"/>
            <w:hideMark/>
          </w:tcPr>
          <w:p w14:paraId="75D37FC4" w14:textId="25AAF3F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pilnā masa nedrīkst pārsniegt 2999kg</w:t>
            </w:r>
          </w:p>
        </w:tc>
        <w:tc>
          <w:tcPr>
            <w:tcW w:w="2312" w:type="pct"/>
            <w:tcBorders>
              <w:top w:val="nil"/>
              <w:left w:val="nil"/>
              <w:bottom w:val="single" w:sz="4" w:space="0" w:color="auto"/>
              <w:right w:val="single" w:sz="4" w:space="0" w:color="auto"/>
            </w:tcBorders>
          </w:tcPr>
          <w:p w14:paraId="0B46A4DE"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51562D77" w14:textId="302F957E"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C33241E"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2312" w:type="pct"/>
            <w:tcBorders>
              <w:top w:val="nil"/>
              <w:left w:val="nil"/>
              <w:bottom w:val="single" w:sz="4" w:space="0" w:color="auto"/>
              <w:right w:val="single" w:sz="4" w:space="0" w:color="auto"/>
            </w:tcBorders>
            <w:shd w:val="clear" w:color="auto" w:fill="auto"/>
            <w:vAlign w:val="center"/>
            <w:hideMark/>
          </w:tcPr>
          <w:p w14:paraId="40FD5296"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bremzēm, drošības sistēmām un papildaprīkojumam</w:t>
            </w:r>
          </w:p>
        </w:tc>
        <w:tc>
          <w:tcPr>
            <w:tcW w:w="2312" w:type="pct"/>
            <w:tcBorders>
              <w:top w:val="nil"/>
              <w:left w:val="nil"/>
              <w:bottom w:val="single" w:sz="4" w:space="0" w:color="auto"/>
              <w:right w:val="single" w:sz="4" w:space="0" w:color="auto"/>
            </w:tcBorders>
          </w:tcPr>
          <w:p w14:paraId="2C86C922"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4AD4844B" w14:textId="49DEE655"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21B1A6D"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7.1.</w:t>
            </w:r>
          </w:p>
        </w:tc>
        <w:tc>
          <w:tcPr>
            <w:tcW w:w="2312" w:type="pct"/>
            <w:tcBorders>
              <w:top w:val="nil"/>
              <w:left w:val="nil"/>
              <w:bottom w:val="single" w:sz="4" w:space="0" w:color="auto"/>
              <w:right w:val="single" w:sz="4" w:space="0" w:color="auto"/>
            </w:tcBorders>
            <w:shd w:val="clear" w:color="auto" w:fill="auto"/>
            <w:vAlign w:val="center"/>
            <w:hideMark/>
          </w:tcPr>
          <w:p w14:paraId="14D1AC87"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Divu kontūru bremžu sistēma, kas aprīkota ar ABS sistēmu</w:t>
            </w:r>
          </w:p>
        </w:tc>
        <w:tc>
          <w:tcPr>
            <w:tcW w:w="2312" w:type="pct"/>
            <w:tcBorders>
              <w:top w:val="nil"/>
              <w:left w:val="nil"/>
              <w:bottom w:val="single" w:sz="4" w:space="0" w:color="auto"/>
              <w:right w:val="single" w:sz="4" w:space="0" w:color="auto"/>
            </w:tcBorders>
          </w:tcPr>
          <w:p w14:paraId="07372193"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4818B45E" w14:textId="690FBDF2" w:rsidTr="007D2E37">
        <w:trPr>
          <w:trHeight w:val="893"/>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1DC2F37" w14:textId="7064A0E0"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7.2.</w:t>
            </w:r>
          </w:p>
        </w:tc>
        <w:tc>
          <w:tcPr>
            <w:tcW w:w="2312" w:type="pct"/>
            <w:tcBorders>
              <w:top w:val="nil"/>
              <w:left w:val="nil"/>
              <w:bottom w:val="single" w:sz="4" w:space="0" w:color="auto"/>
              <w:right w:val="single" w:sz="4" w:space="0" w:color="auto"/>
            </w:tcBorders>
            <w:shd w:val="clear" w:color="auto" w:fill="auto"/>
            <w:vAlign w:val="center"/>
            <w:hideMark/>
          </w:tcPr>
          <w:p w14:paraId="170C25F4"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elektroniskās stabilizācijas programmu (ESP) vai analogu automātisku sistēmu, kas nodrošina transportlīdzekļa gaitas  izlīdzināšanu saneses gadījumā, kā arī automātiski un atsevišķi bremzē izslīdējušos riteņus, tādejādi uzlabojot saķeri ar ceļa segumu</w:t>
            </w:r>
          </w:p>
        </w:tc>
        <w:tc>
          <w:tcPr>
            <w:tcW w:w="2312" w:type="pct"/>
            <w:tcBorders>
              <w:top w:val="nil"/>
              <w:left w:val="nil"/>
              <w:bottom w:val="single" w:sz="4" w:space="0" w:color="auto"/>
              <w:right w:val="single" w:sz="4" w:space="0" w:color="auto"/>
            </w:tcBorders>
          </w:tcPr>
          <w:p w14:paraId="1BF6D9F0"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7E77E6D4" w14:textId="68138AAD"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DD9B45F" w14:textId="4DD7CAF6"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7.3.</w:t>
            </w:r>
          </w:p>
        </w:tc>
        <w:tc>
          <w:tcPr>
            <w:tcW w:w="2312" w:type="pct"/>
            <w:tcBorders>
              <w:top w:val="nil"/>
              <w:left w:val="nil"/>
              <w:bottom w:val="single" w:sz="4" w:space="0" w:color="auto"/>
              <w:right w:val="single" w:sz="4" w:space="0" w:color="auto"/>
            </w:tcBorders>
            <w:shd w:val="clear" w:color="auto" w:fill="auto"/>
            <w:vAlign w:val="center"/>
            <w:hideMark/>
          </w:tcPr>
          <w:p w14:paraId="13E9769B" w14:textId="6105E7A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drošības spilveniem vismaz vadītājam un blakussēdētājam </w:t>
            </w:r>
          </w:p>
        </w:tc>
        <w:tc>
          <w:tcPr>
            <w:tcW w:w="2312" w:type="pct"/>
            <w:tcBorders>
              <w:top w:val="nil"/>
              <w:left w:val="nil"/>
              <w:bottom w:val="single" w:sz="4" w:space="0" w:color="auto"/>
              <w:right w:val="single" w:sz="4" w:space="0" w:color="auto"/>
            </w:tcBorders>
          </w:tcPr>
          <w:p w14:paraId="50BBFB6B"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6F043798" w14:textId="56A91947"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8DF6101" w14:textId="012E7FD2"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7.4.</w:t>
            </w:r>
          </w:p>
        </w:tc>
        <w:tc>
          <w:tcPr>
            <w:tcW w:w="2312" w:type="pct"/>
            <w:tcBorders>
              <w:top w:val="nil"/>
              <w:left w:val="nil"/>
              <w:bottom w:val="single" w:sz="4" w:space="0" w:color="auto"/>
              <w:right w:val="single" w:sz="4" w:space="0" w:color="auto"/>
            </w:tcBorders>
            <w:shd w:val="clear" w:color="auto" w:fill="auto"/>
            <w:vAlign w:val="center"/>
            <w:hideMark/>
          </w:tcPr>
          <w:p w14:paraId="0C99454C" w14:textId="6B48A0F4"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ārējiem elektriski regulējamiem un apsildāmiem </w:t>
            </w: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spoguļiem</w:t>
            </w:r>
          </w:p>
        </w:tc>
        <w:tc>
          <w:tcPr>
            <w:tcW w:w="2312" w:type="pct"/>
            <w:tcBorders>
              <w:top w:val="nil"/>
              <w:left w:val="nil"/>
              <w:bottom w:val="single" w:sz="4" w:space="0" w:color="auto"/>
              <w:right w:val="single" w:sz="4" w:space="0" w:color="auto"/>
            </w:tcBorders>
          </w:tcPr>
          <w:p w14:paraId="303B97BA"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7D6CEDDF" w14:textId="793899BA" w:rsidTr="007D2E37">
        <w:trPr>
          <w:trHeight w:val="893"/>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FD5AAE6" w14:textId="08390545"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7.5.</w:t>
            </w:r>
          </w:p>
        </w:tc>
        <w:tc>
          <w:tcPr>
            <w:tcW w:w="2312" w:type="pct"/>
            <w:tcBorders>
              <w:top w:val="nil"/>
              <w:left w:val="nil"/>
              <w:bottom w:val="single" w:sz="4" w:space="0" w:color="auto"/>
              <w:right w:val="single" w:sz="4" w:space="0" w:color="auto"/>
            </w:tcBorders>
            <w:shd w:val="clear" w:color="auto" w:fill="auto"/>
            <w:vAlign w:val="center"/>
            <w:hideMark/>
          </w:tcPr>
          <w:p w14:paraId="1309E398" w14:textId="5F30CD83"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stūres pastiprinātāju, un augstumā un dziļumā regulējamu stūres ratu. Pieļaujama atkāpe attiecībā uz prasību mainīt stūres rata regulējumu dziļumā, ja attiecīgajam transportlīdzekļa modelim tāds nav rūpnieciski pieejams</w:t>
            </w:r>
          </w:p>
        </w:tc>
        <w:tc>
          <w:tcPr>
            <w:tcW w:w="2312" w:type="pct"/>
            <w:tcBorders>
              <w:top w:val="nil"/>
              <w:left w:val="nil"/>
              <w:bottom w:val="single" w:sz="4" w:space="0" w:color="auto"/>
              <w:right w:val="single" w:sz="4" w:space="0" w:color="auto"/>
            </w:tcBorders>
          </w:tcPr>
          <w:p w14:paraId="0B6E68A3"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4BA5E99B" w14:textId="25B0F6A1"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6EE71EE" w14:textId="2985D1BC"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7.6.</w:t>
            </w:r>
          </w:p>
        </w:tc>
        <w:tc>
          <w:tcPr>
            <w:tcW w:w="2312" w:type="pct"/>
            <w:tcBorders>
              <w:top w:val="nil"/>
              <w:left w:val="nil"/>
              <w:bottom w:val="single" w:sz="4" w:space="0" w:color="auto"/>
              <w:right w:val="single" w:sz="4" w:space="0" w:color="auto"/>
            </w:tcBorders>
            <w:shd w:val="clear" w:color="auto" w:fill="auto"/>
            <w:vAlign w:val="center"/>
            <w:hideMark/>
          </w:tcPr>
          <w:p w14:paraId="1495A349"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gaisa kondicionēšanas sistēmu ar vai bez klimata kontroles</w:t>
            </w:r>
          </w:p>
        </w:tc>
        <w:tc>
          <w:tcPr>
            <w:tcW w:w="2312" w:type="pct"/>
            <w:tcBorders>
              <w:top w:val="nil"/>
              <w:left w:val="nil"/>
              <w:bottom w:val="single" w:sz="4" w:space="0" w:color="auto"/>
              <w:right w:val="single" w:sz="4" w:space="0" w:color="auto"/>
            </w:tcBorders>
          </w:tcPr>
          <w:p w14:paraId="10F247EC"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5ACFD21E" w14:textId="39BDDC83"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6FFC117" w14:textId="61ABF4DF"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7.7.</w:t>
            </w:r>
          </w:p>
        </w:tc>
        <w:tc>
          <w:tcPr>
            <w:tcW w:w="2312" w:type="pct"/>
            <w:tcBorders>
              <w:top w:val="nil"/>
              <w:left w:val="nil"/>
              <w:bottom w:val="single" w:sz="4" w:space="0" w:color="auto"/>
              <w:right w:val="single" w:sz="4" w:space="0" w:color="auto"/>
            </w:tcBorders>
            <w:shd w:val="clear" w:color="auto" w:fill="auto"/>
            <w:vAlign w:val="center"/>
            <w:hideMark/>
          </w:tcPr>
          <w:p w14:paraId="0C9F6AC5" w14:textId="4A5AF914"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palīdzības sistēmu transportlīdzekļa novietošanai stāvvietā, kas ietver vismaz transportlīdzekļa aizmugures daļā izvietotus sensorus transportlīdzekļa novietošanai stāvvietā (var nebūt, ja transportlīdzeklis aprīkots ar </w:t>
            </w: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videokameru) (</w:t>
            </w:r>
            <w:r w:rsidRPr="009C5543">
              <w:rPr>
                <w:rFonts w:ascii="Times New Roman" w:hAnsi="Times New Roman" w:cs="Times New Roman"/>
                <w:i/>
                <w:iCs/>
                <w:sz w:val="24"/>
                <w:szCs w:val="24"/>
                <w:lang w:eastAsia="lv-LV"/>
              </w:rPr>
              <w:t>papildus skatīt vērtējamos papildaprīkojuma kritērijus)</w:t>
            </w:r>
          </w:p>
        </w:tc>
        <w:tc>
          <w:tcPr>
            <w:tcW w:w="2312" w:type="pct"/>
            <w:tcBorders>
              <w:top w:val="nil"/>
              <w:left w:val="nil"/>
              <w:bottom w:val="single" w:sz="4" w:space="0" w:color="auto"/>
              <w:right w:val="single" w:sz="4" w:space="0" w:color="auto"/>
            </w:tcBorders>
          </w:tcPr>
          <w:p w14:paraId="43C154C6"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0C3DF958" w14:textId="6ADDF8D5"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1BCBED5" w14:textId="0AFDE50E"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7.8.</w:t>
            </w:r>
          </w:p>
        </w:tc>
        <w:tc>
          <w:tcPr>
            <w:tcW w:w="2312" w:type="pct"/>
            <w:tcBorders>
              <w:top w:val="nil"/>
              <w:left w:val="nil"/>
              <w:bottom w:val="single" w:sz="4" w:space="0" w:color="auto"/>
              <w:right w:val="single" w:sz="4" w:space="0" w:color="auto"/>
            </w:tcBorders>
            <w:shd w:val="clear" w:color="auto" w:fill="auto"/>
            <w:vAlign w:val="center"/>
            <w:hideMark/>
          </w:tcPr>
          <w:p w14:paraId="70F1EDD5" w14:textId="1BCA5810"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w:t>
            </w:r>
            <w:proofErr w:type="spellStart"/>
            <w:r w:rsidRPr="009C5543">
              <w:rPr>
                <w:rFonts w:ascii="Times New Roman" w:hAnsi="Times New Roman" w:cs="Times New Roman"/>
                <w:sz w:val="24"/>
                <w:szCs w:val="24"/>
                <w:lang w:eastAsia="lv-LV"/>
              </w:rPr>
              <w:t>audiosistēmu</w:t>
            </w:r>
            <w:proofErr w:type="spellEnd"/>
            <w:r w:rsidRPr="009C5543">
              <w:rPr>
                <w:rFonts w:ascii="Times New Roman" w:hAnsi="Times New Roman" w:cs="Times New Roman"/>
                <w:sz w:val="24"/>
                <w:szCs w:val="24"/>
                <w:lang w:eastAsia="lv-LV"/>
              </w:rPr>
              <w:t xml:space="preserve"> ar vismaz radio FM/AM diapazonā un vismaz 2 skaļruņu instalāciju transportlīdzeklī</w:t>
            </w:r>
          </w:p>
        </w:tc>
        <w:tc>
          <w:tcPr>
            <w:tcW w:w="2312" w:type="pct"/>
            <w:tcBorders>
              <w:top w:val="nil"/>
              <w:left w:val="nil"/>
              <w:bottom w:val="single" w:sz="4" w:space="0" w:color="auto"/>
              <w:right w:val="single" w:sz="4" w:space="0" w:color="auto"/>
            </w:tcBorders>
          </w:tcPr>
          <w:p w14:paraId="609FF977"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495625FC" w14:textId="74322E42"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0936D46"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w:t>
            </w:r>
          </w:p>
        </w:tc>
        <w:tc>
          <w:tcPr>
            <w:tcW w:w="2312" w:type="pct"/>
            <w:tcBorders>
              <w:top w:val="nil"/>
              <w:left w:val="nil"/>
              <w:bottom w:val="single" w:sz="4" w:space="0" w:color="auto"/>
              <w:right w:val="single" w:sz="4" w:space="0" w:color="auto"/>
            </w:tcBorders>
            <w:shd w:val="clear" w:color="auto" w:fill="auto"/>
            <w:vAlign w:val="center"/>
            <w:hideMark/>
          </w:tcPr>
          <w:p w14:paraId="72D3FB21"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durvis un to aprīkojums:</w:t>
            </w:r>
          </w:p>
        </w:tc>
        <w:tc>
          <w:tcPr>
            <w:tcW w:w="2312" w:type="pct"/>
            <w:tcBorders>
              <w:top w:val="nil"/>
              <w:left w:val="nil"/>
              <w:bottom w:val="single" w:sz="4" w:space="0" w:color="auto"/>
              <w:right w:val="single" w:sz="4" w:space="0" w:color="auto"/>
            </w:tcBorders>
          </w:tcPr>
          <w:p w14:paraId="4425869F"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7787A06C" w14:textId="6EAA6A49"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8FC1E46"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w:t>
            </w:r>
          </w:p>
        </w:tc>
        <w:tc>
          <w:tcPr>
            <w:tcW w:w="2312" w:type="pct"/>
            <w:tcBorders>
              <w:top w:val="nil"/>
              <w:left w:val="nil"/>
              <w:bottom w:val="single" w:sz="4" w:space="0" w:color="auto"/>
              <w:right w:val="single" w:sz="4" w:space="0" w:color="auto"/>
            </w:tcBorders>
            <w:shd w:val="clear" w:color="auto" w:fill="auto"/>
            <w:vAlign w:val="center"/>
            <w:hideMark/>
          </w:tcPr>
          <w:p w14:paraId="4B222238"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vismaz 4 (četrām) durvīm: </w:t>
            </w:r>
          </w:p>
        </w:tc>
        <w:tc>
          <w:tcPr>
            <w:tcW w:w="2312" w:type="pct"/>
            <w:tcBorders>
              <w:top w:val="nil"/>
              <w:left w:val="nil"/>
              <w:bottom w:val="single" w:sz="4" w:space="0" w:color="auto"/>
              <w:right w:val="single" w:sz="4" w:space="0" w:color="auto"/>
            </w:tcBorders>
          </w:tcPr>
          <w:p w14:paraId="1ABC5B46"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283F62D3" w14:textId="47063D82"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9224686"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8.1.1.</w:t>
            </w:r>
          </w:p>
        </w:tc>
        <w:tc>
          <w:tcPr>
            <w:tcW w:w="2312" w:type="pct"/>
            <w:tcBorders>
              <w:top w:val="nil"/>
              <w:left w:val="nil"/>
              <w:bottom w:val="single" w:sz="4" w:space="0" w:color="auto"/>
              <w:right w:val="single" w:sz="4" w:space="0" w:color="auto"/>
            </w:tcBorders>
            <w:shd w:val="clear" w:color="auto" w:fill="auto"/>
            <w:vAlign w:val="center"/>
            <w:hideMark/>
          </w:tcPr>
          <w:p w14:paraId="22F83CC0"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2 (divas) priekšā – autovadītājam un pasažierim, </w:t>
            </w:r>
          </w:p>
        </w:tc>
        <w:tc>
          <w:tcPr>
            <w:tcW w:w="2312" w:type="pct"/>
            <w:tcBorders>
              <w:top w:val="nil"/>
              <w:left w:val="nil"/>
              <w:bottom w:val="single" w:sz="4" w:space="0" w:color="auto"/>
              <w:right w:val="single" w:sz="4" w:space="0" w:color="auto"/>
            </w:tcBorders>
          </w:tcPr>
          <w:p w14:paraId="55727D17"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6B0CA5D3" w14:textId="2435C588"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2BF00A9"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8.1.2.</w:t>
            </w:r>
          </w:p>
        </w:tc>
        <w:tc>
          <w:tcPr>
            <w:tcW w:w="2312" w:type="pct"/>
            <w:tcBorders>
              <w:top w:val="nil"/>
              <w:left w:val="nil"/>
              <w:bottom w:val="single" w:sz="4" w:space="0" w:color="auto"/>
              <w:right w:val="single" w:sz="4" w:space="0" w:color="auto"/>
            </w:tcBorders>
            <w:shd w:val="clear" w:color="auto" w:fill="auto"/>
            <w:vAlign w:val="center"/>
            <w:hideMark/>
          </w:tcPr>
          <w:p w14:paraId="14891C3A" w14:textId="79A62FB0"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Vismaz vienas </w:t>
            </w:r>
            <w:proofErr w:type="spellStart"/>
            <w:r w:rsidRPr="009C5543">
              <w:rPr>
                <w:rFonts w:ascii="Times New Roman" w:hAnsi="Times New Roman" w:cs="Times New Roman"/>
                <w:sz w:val="24"/>
                <w:szCs w:val="24"/>
                <w:lang w:eastAsia="lv-LV"/>
              </w:rPr>
              <w:t>slīddurvis</w:t>
            </w:r>
            <w:proofErr w:type="spellEnd"/>
            <w:r w:rsidRPr="009C5543">
              <w:rPr>
                <w:rFonts w:ascii="Times New Roman" w:hAnsi="Times New Roman" w:cs="Times New Roman"/>
                <w:sz w:val="24"/>
                <w:szCs w:val="24"/>
                <w:lang w:eastAsia="lv-LV"/>
              </w:rPr>
              <w:t xml:space="preserve"> piekļuvei otrai sēdekļu rindai</w:t>
            </w:r>
          </w:p>
        </w:tc>
        <w:tc>
          <w:tcPr>
            <w:tcW w:w="2312" w:type="pct"/>
            <w:tcBorders>
              <w:top w:val="nil"/>
              <w:left w:val="nil"/>
              <w:bottom w:val="single" w:sz="4" w:space="0" w:color="auto"/>
              <w:right w:val="single" w:sz="4" w:space="0" w:color="auto"/>
            </w:tcBorders>
          </w:tcPr>
          <w:p w14:paraId="3DE7B4A5"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1A6C27AA" w14:textId="7D09E74B"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F4277CD"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8.1.3.</w:t>
            </w:r>
          </w:p>
        </w:tc>
        <w:tc>
          <w:tcPr>
            <w:tcW w:w="2312" w:type="pct"/>
            <w:tcBorders>
              <w:top w:val="nil"/>
              <w:left w:val="nil"/>
              <w:bottom w:val="single" w:sz="4" w:space="0" w:color="auto"/>
              <w:right w:val="single" w:sz="4" w:space="0" w:color="auto"/>
            </w:tcBorders>
            <w:shd w:val="clear" w:color="auto" w:fill="auto"/>
            <w:vAlign w:val="center"/>
            <w:hideMark/>
          </w:tcPr>
          <w:p w14:paraId="13FADFE6"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1 (vienas) durvis aizmugurē. Pieļaujams, ka durvis aizmugurē ir kādā no šiem variantiem:</w:t>
            </w:r>
          </w:p>
        </w:tc>
        <w:tc>
          <w:tcPr>
            <w:tcW w:w="2312" w:type="pct"/>
            <w:tcBorders>
              <w:top w:val="nil"/>
              <w:left w:val="nil"/>
              <w:bottom w:val="single" w:sz="4" w:space="0" w:color="auto"/>
              <w:right w:val="single" w:sz="4" w:space="0" w:color="auto"/>
            </w:tcBorders>
          </w:tcPr>
          <w:p w14:paraId="7FFB21C7"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1681C086" w14:textId="604BC11B" w:rsidTr="007D2E37">
        <w:trPr>
          <w:trHeight w:val="354"/>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23A6592"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8.1.3.1.</w:t>
            </w:r>
          </w:p>
        </w:tc>
        <w:tc>
          <w:tcPr>
            <w:tcW w:w="2312" w:type="pct"/>
            <w:tcBorders>
              <w:top w:val="nil"/>
              <w:left w:val="nil"/>
              <w:bottom w:val="single" w:sz="4" w:space="0" w:color="auto"/>
              <w:right w:val="single" w:sz="4" w:space="0" w:color="auto"/>
            </w:tcBorders>
            <w:shd w:val="clear" w:color="auto" w:fill="auto"/>
            <w:vAlign w:val="center"/>
            <w:hideMark/>
          </w:tcPr>
          <w:p w14:paraId="55577073"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roofErr w:type="spellStart"/>
            <w:r w:rsidRPr="009C5543">
              <w:rPr>
                <w:rFonts w:ascii="Times New Roman" w:hAnsi="Times New Roman" w:cs="Times New Roman"/>
                <w:sz w:val="24"/>
                <w:szCs w:val="24"/>
                <w:lang w:eastAsia="lv-LV"/>
              </w:rPr>
              <w:t>Divviru</w:t>
            </w:r>
            <w:proofErr w:type="spellEnd"/>
            <w:r w:rsidRPr="009C5543">
              <w:rPr>
                <w:rFonts w:ascii="Times New Roman" w:hAnsi="Times New Roman" w:cs="Times New Roman"/>
                <w:sz w:val="24"/>
                <w:szCs w:val="24"/>
                <w:lang w:eastAsia="lv-LV"/>
              </w:rPr>
              <w:t xml:space="preserve"> durvis ar vismaz 180</w:t>
            </w:r>
            <w:r w:rsidRPr="009C5543">
              <w:rPr>
                <w:rFonts w:ascii="Times New Roman" w:hAnsi="Times New Roman" w:cs="Times New Roman"/>
                <w:sz w:val="24"/>
                <w:szCs w:val="24"/>
                <w:vertAlign w:val="superscript"/>
                <w:lang w:eastAsia="lv-LV"/>
              </w:rPr>
              <w:t>0</w:t>
            </w:r>
            <w:r w:rsidRPr="009C5543">
              <w:rPr>
                <w:rFonts w:ascii="Times New Roman" w:hAnsi="Times New Roman" w:cs="Times New Roman"/>
                <w:sz w:val="24"/>
                <w:szCs w:val="24"/>
                <w:lang w:eastAsia="lv-LV"/>
              </w:rPr>
              <w:t xml:space="preserve"> atvērumu un fiksēšanu atvērtā stāvoklī</w:t>
            </w:r>
          </w:p>
        </w:tc>
        <w:tc>
          <w:tcPr>
            <w:tcW w:w="2312" w:type="pct"/>
            <w:tcBorders>
              <w:top w:val="nil"/>
              <w:left w:val="nil"/>
              <w:bottom w:val="single" w:sz="4" w:space="0" w:color="auto"/>
              <w:right w:val="single" w:sz="4" w:space="0" w:color="auto"/>
            </w:tcBorders>
          </w:tcPr>
          <w:p w14:paraId="553C25B7"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120E39E7" w14:textId="7F7FAF73"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AC398DE"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8.1.3.2.</w:t>
            </w:r>
          </w:p>
        </w:tc>
        <w:tc>
          <w:tcPr>
            <w:tcW w:w="2312" w:type="pct"/>
            <w:tcBorders>
              <w:top w:val="nil"/>
              <w:left w:val="nil"/>
              <w:bottom w:val="single" w:sz="4" w:space="0" w:color="auto"/>
              <w:right w:val="single" w:sz="4" w:space="0" w:color="auto"/>
            </w:tcBorders>
            <w:shd w:val="clear" w:color="auto" w:fill="auto"/>
            <w:vAlign w:val="center"/>
            <w:hideMark/>
          </w:tcPr>
          <w:p w14:paraId="0CCC3B5E"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Paceļams vāks</w:t>
            </w:r>
          </w:p>
        </w:tc>
        <w:tc>
          <w:tcPr>
            <w:tcW w:w="2312" w:type="pct"/>
            <w:tcBorders>
              <w:top w:val="nil"/>
              <w:left w:val="nil"/>
              <w:bottom w:val="single" w:sz="4" w:space="0" w:color="auto"/>
              <w:right w:val="single" w:sz="4" w:space="0" w:color="auto"/>
            </w:tcBorders>
          </w:tcPr>
          <w:p w14:paraId="607AC40A"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30A2AA2C" w14:textId="60BF97CF"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6D00199"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8.2.</w:t>
            </w:r>
          </w:p>
        </w:tc>
        <w:tc>
          <w:tcPr>
            <w:tcW w:w="2312" w:type="pct"/>
            <w:tcBorders>
              <w:top w:val="nil"/>
              <w:left w:val="nil"/>
              <w:bottom w:val="single" w:sz="4" w:space="0" w:color="auto"/>
              <w:right w:val="single" w:sz="4" w:space="0" w:color="auto"/>
            </w:tcBorders>
            <w:shd w:val="clear" w:color="auto" w:fill="auto"/>
            <w:vAlign w:val="center"/>
            <w:hideMark/>
          </w:tcPr>
          <w:p w14:paraId="34DA2AA4"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Priekšējo durvju logu mehānismi elektriski vadāmi</w:t>
            </w:r>
          </w:p>
        </w:tc>
        <w:tc>
          <w:tcPr>
            <w:tcW w:w="2312" w:type="pct"/>
            <w:tcBorders>
              <w:top w:val="nil"/>
              <w:left w:val="nil"/>
              <w:bottom w:val="single" w:sz="4" w:space="0" w:color="auto"/>
              <w:right w:val="single" w:sz="4" w:space="0" w:color="auto"/>
            </w:tcBorders>
          </w:tcPr>
          <w:p w14:paraId="312FDAC8"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14B95293" w14:textId="13E90ACB"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B673698"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8.3.</w:t>
            </w:r>
          </w:p>
        </w:tc>
        <w:tc>
          <w:tcPr>
            <w:tcW w:w="2312" w:type="pct"/>
            <w:tcBorders>
              <w:top w:val="nil"/>
              <w:left w:val="nil"/>
              <w:bottom w:val="single" w:sz="4" w:space="0" w:color="auto"/>
              <w:right w:val="single" w:sz="4" w:space="0" w:color="auto"/>
            </w:tcBorders>
            <w:shd w:val="clear" w:color="auto" w:fill="auto"/>
            <w:vAlign w:val="center"/>
            <w:hideMark/>
          </w:tcPr>
          <w:p w14:paraId="71A65289"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Abu priekšējo durvju apdares iekšējiem paneļiem jābūt izveidotiem ar kabatām – dažādu transportlīdzeklī nepieciešamo sīku priekšmetu glabāšanai</w:t>
            </w:r>
          </w:p>
        </w:tc>
        <w:tc>
          <w:tcPr>
            <w:tcW w:w="2312" w:type="pct"/>
            <w:tcBorders>
              <w:top w:val="nil"/>
              <w:left w:val="nil"/>
              <w:bottom w:val="single" w:sz="4" w:space="0" w:color="auto"/>
              <w:right w:val="single" w:sz="4" w:space="0" w:color="auto"/>
            </w:tcBorders>
          </w:tcPr>
          <w:p w14:paraId="6E4FC2F1"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4ABA48FA" w14:textId="04F69669"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4A18E2C"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8.4.</w:t>
            </w:r>
          </w:p>
        </w:tc>
        <w:tc>
          <w:tcPr>
            <w:tcW w:w="2312" w:type="pct"/>
            <w:tcBorders>
              <w:top w:val="nil"/>
              <w:left w:val="nil"/>
              <w:bottom w:val="single" w:sz="4" w:space="0" w:color="auto"/>
              <w:right w:val="single" w:sz="4" w:space="0" w:color="auto"/>
            </w:tcBorders>
            <w:shd w:val="clear" w:color="auto" w:fill="auto"/>
            <w:vAlign w:val="center"/>
            <w:hideMark/>
          </w:tcPr>
          <w:p w14:paraId="64D7ED5F"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Durvīm aizmugurē jābūt aprīkotām ar loga tīrītāju un apsildi</w:t>
            </w:r>
          </w:p>
        </w:tc>
        <w:tc>
          <w:tcPr>
            <w:tcW w:w="2312" w:type="pct"/>
            <w:tcBorders>
              <w:top w:val="nil"/>
              <w:left w:val="nil"/>
              <w:bottom w:val="single" w:sz="4" w:space="0" w:color="auto"/>
              <w:right w:val="single" w:sz="4" w:space="0" w:color="auto"/>
            </w:tcBorders>
          </w:tcPr>
          <w:p w14:paraId="02F4DB31"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67EF9DB4" w14:textId="06899E40"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78E7523"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p>
        </w:tc>
        <w:tc>
          <w:tcPr>
            <w:tcW w:w="2312" w:type="pct"/>
            <w:tcBorders>
              <w:top w:val="nil"/>
              <w:left w:val="nil"/>
              <w:bottom w:val="single" w:sz="4" w:space="0" w:color="auto"/>
              <w:right w:val="single" w:sz="4" w:space="0" w:color="auto"/>
            </w:tcBorders>
            <w:shd w:val="clear" w:color="auto" w:fill="auto"/>
            <w:vAlign w:val="center"/>
            <w:hideMark/>
          </w:tcPr>
          <w:p w14:paraId="5F30A325"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Dzinējs:</w:t>
            </w:r>
          </w:p>
        </w:tc>
        <w:tc>
          <w:tcPr>
            <w:tcW w:w="2312" w:type="pct"/>
            <w:tcBorders>
              <w:top w:val="nil"/>
              <w:left w:val="nil"/>
              <w:bottom w:val="single" w:sz="4" w:space="0" w:color="auto"/>
              <w:right w:val="single" w:sz="4" w:space="0" w:color="auto"/>
            </w:tcBorders>
          </w:tcPr>
          <w:p w14:paraId="6888C09C"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7DF57CDB" w14:textId="61521CD1"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E81E55E"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9.1.</w:t>
            </w:r>
          </w:p>
        </w:tc>
        <w:tc>
          <w:tcPr>
            <w:tcW w:w="2312" w:type="pct"/>
            <w:tcBorders>
              <w:top w:val="nil"/>
              <w:left w:val="nil"/>
              <w:bottom w:val="single" w:sz="4" w:space="0" w:color="auto"/>
              <w:right w:val="single" w:sz="4" w:space="0" w:color="auto"/>
            </w:tcBorders>
            <w:shd w:val="clear" w:color="auto" w:fill="auto"/>
            <w:vAlign w:val="center"/>
            <w:hideMark/>
          </w:tcPr>
          <w:p w14:paraId="08494555" w14:textId="146F4D9B"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Degvielas darbības veids: benzīns, dīzeļdegviela vai hibrīds (</w:t>
            </w:r>
            <w:r w:rsidRPr="009C5543">
              <w:rPr>
                <w:rFonts w:ascii="Times New Roman" w:hAnsi="Times New Roman" w:cs="Times New Roman"/>
                <w:i/>
                <w:iCs/>
                <w:sz w:val="24"/>
                <w:szCs w:val="24"/>
                <w:lang w:eastAsia="lv-LV"/>
              </w:rPr>
              <w:t>dzinēja darbības veidu norāda pretendents savā piedāvājumā</w:t>
            </w:r>
            <w:r w:rsidRPr="009C5543">
              <w:rPr>
                <w:rFonts w:ascii="Times New Roman" w:hAnsi="Times New Roman" w:cs="Times New Roman"/>
                <w:sz w:val="24"/>
                <w:szCs w:val="24"/>
                <w:lang w:eastAsia="lv-LV"/>
              </w:rPr>
              <w:t>)</w:t>
            </w:r>
          </w:p>
        </w:tc>
        <w:tc>
          <w:tcPr>
            <w:tcW w:w="2312" w:type="pct"/>
            <w:tcBorders>
              <w:top w:val="nil"/>
              <w:left w:val="nil"/>
              <w:bottom w:val="single" w:sz="4" w:space="0" w:color="auto"/>
              <w:right w:val="single" w:sz="4" w:space="0" w:color="auto"/>
            </w:tcBorders>
          </w:tcPr>
          <w:p w14:paraId="26286E05"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352BCDF4" w14:textId="78118576" w:rsidTr="007D2E37">
        <w:trPr>
          <w:trHeight w:val="1248"/>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DC3D97D"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9.2.</w:t>
            </w:r>
          </w:p>
        </w:tc>
        <w:tc>
          <w:tcPr>
            <w:tcW w:w="2312" w:type="pct"/>
            <w:tcBorders>
              <w:top w:val="nil"/>
              <w:left w:val="nil"/>
              <w:bottom w:val="single" w:sz="4" w:space="0" w:color="auto"/>
              <w:right w:val="single" w:sz="4" w:space="0" w:color="auto"/>
            </w:tcBorders>
            <w:shd w:val="clear" w:color="auto" w:fill="auto"/>
            <w:vAlign w:val="center"/>
            <w:hideMark/>
          </w:tcPr>
          <w:p w14:paraId="6B789A1B" w14:textId="437E4265"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Dzinējs atbilst vismaz EURO 6 izmešu standartam vai transportlīdzekļa piegādes/reģistrācijas brīdī spēkā esošajam dzinēja izmešu standartam, ja tā maksimāli pieļaujamais ogļskābās gāzes (CO</w:t>
            </w:r>
            <w:r w:rsidRPr="009C5543">
              <w:rPr>
                <w:rFonts w:ascii="Times New Roman" w:hAnsi="Times New Roman" w:cs="Times New Roman"/>
                <w:sz w:val="24"/>
                <w:szCs w:val="24"/>
                <w:vertAlign w:val="subscript"/>
                <w:lang w:eastAsia="lv-LV"/>
              </w:rPr>
              <w:t>2</w:t>
            </w:r>
            <w:r w:rsidRPr="009C5543">
              <w:rPr>
                <w:rFonts w:ascii="Times New Roman" w:hAnsi="Times New Roman" w:cs="Times New Roman"/>
                <w:sz w:val="24"/>
                <w:szCs w:val="24"/>
                <w:lang w:eastAsia="lv-LV"/>
              </w:rPr>
              <w:t>) izmešu līmenis nepārsniedz Ministru kabineta 2017.gada 20.jūnija noteikumu Nr.353 “</w:t>
            </w:r>
            <w:r w:rsidRPr="009C5543">
              <w:rPr>
                <w:rFonts w:ascii="Times New Roman" w:hAnsi="Times New Roman" w:cs="Times New Roman"/>
                <w:sz w:val="24"/>
                <w:szCs w:val="24"/>
              </w:rPr>
              <w:t>Prasības zaļajam publiskajam iepirkumam un to piemērošanas kārtība</w:t>
            </w:r>
            <w:r w:rsidRPr="009C5543">
              <w:rPr>
                <w:rFonts w:ascii="Times New Roman" w:hAnsi="Times New Roman" w:cs="Times New Roman"/>
                <w:sz w:val="24"/>
                <w:szCs w:val="24"/>
                <w:lang w:eastAsia="lv-LV"/>
              </w:rPr>
              <w:t>” prasības:</w:t>
            </w:r>
          </w:p>
          <w:tbl>
            <w:tblPr>
              <w:tblW w:w="4874"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3588"/>
              <w:gridCol w:w="2473"/>
            </w:tblGrid>
            <w:tr w:rsidR="007D2E37" w:rsidRPr="009C5543" w14:paraId="1B74AF45" w14:textId="77777777" w:rsidTr="00DD46DF">
              <w:trPr>
                <w:trHeight w:val="245"/>
              </w:trPr>
              <w:tc>
                <w:tcPr>
                  <w:tcW w:w="2960" w:type="pct"/>
                  <w:tcBorders>
                    <w:top w:val="outset" w:sz="6" w:space="0" w:color="414142"/>
                    <w:left w:val="outset" w:sz="6" w:space="0" w:color="414142"/>
                    <w:bottom w:val="outset" w:sz="6" w:space="0" w:color="414142"/>
                    <w:right w:val="outset" w:sz="6" w:space="0" w:color="414142"/>
                  </w:tcBorders>
                  <w:hideMark/>
                </w:tcPr>
                <w:p w14:paraId="470AC224" w14:textId="77777777" w:rsidR="007D2E37" w:rsidRPr="009C5543" w:rsidRDefault="007D2E37" w:rsidP="000B2E7D">
                  <w:pPr>
                    <w:spacing w:after="0" w:line="240" w:lineRule="auto"/>
                    <w:jc w:val="center"/>
                    <w:rPr>
                      <w:rFonts w:ascii="Times New Roman" w:eastAsia="Times New Roman" w:hAnsi="Times New Roman" w:cs="Times New Roman"/>
                      <w:b/>
                      <w:bCs/>
                      <w:sz w:val="24"/>
                      <w:szCs w:val="24"/>
                      <w:lang w:eastAsia="lv-LV"/>
                    </w:rPr>
                  </w:pPr>
                  <w:r w:rsidRPr="009C5543">
                    <w:rPr>
                      <w:rFonts w:ascii="Times New Roman" w:eastAsia="Times New Roman" w:hAnsi="Times New Roman" w:cs="Times New Roman"/>
                      <w:b/>
                      <w:bCs/>
                      <w:sz w:val="24"/>
                      <w:szCs w:val="24"/>
                      <w:lang w:eastAsia="lv-LV"/>
                    </w:rPr>
                    <w:t>Transportlīdzekļa tips</w:t>
                  </w:r>
                </w:p>
              </w:tc>
              <w:tc>
                <w:tcPr>
                  <w:tcW w:w="2040" w:type="pct"/>
                  <w:tcBorders>
                    <w:top w:val="outset" w:sz="6" w:space="0" w:color="414142"/>
                    <w:left w:val="outset" w:sz="6" w:space="0" w:color="414142"/>
                    <w:bottom w:val="outset" w:sz="6" w:space="0" w:color="414142"/>
                    <w:right w:val="outset" w:sz="6" w:space="0" w:color="414142"/>
                  </w:tcBorders>
                  <w:hideMark/>
                </w:tcPr>
                <w:p w14:paraId="02C6B0AE" w14:textId="77777777" w:rsidR="007D2E37" w:rsidRPr="009C5543" w:rsidRDefault="007D2E37" w:rsidP="000B2E7D">
                  <w:pPr>
                    <w:spacing w:after="0" w:line="240" w:lineRule="auto"/>
                    <w:jc w:val="center"/>
                    <w:rPr>
                      <w:rFonts w:ascii="Times New Roman" w:eastAsia="Times New Roman" w:hAnsi="Times New Roman" w:cs="Times New Roman"/>
                      <w:sz w:val="24"/>
                      <w:szCs w:val="24"/>
                      <w:lang w:eastAsia="lv-LV"/>
                    </w:rPr>
                  </w:pPr>
                  <w:r w:rsidRPr="009C5543">
                    <w:rPr>
                      <w:rFonts w:ascii="Times New Roman" w:eastAsia="Times New Roman" w:hAnsi="Times New Roman" w:cs="Times New Roman"/>
                      <w:b/>
                      <w:bCs/>
                      <w:sz w:val="24"/>
                      <w:szCs w:val="24"/>
                      <w:lang w:eastAsia="lv-LV"/>
                    </w:rPr>
                    <w:t>CO</w:t>
                  </w:r>
                  <w:r w:rsidRPr="009C5543">
                    <w:rPr>
                      <w:rFonts w:ascii="Times New Roman" w:eastAsia="Times New Roman" w:hAnsi="Times New Roman" w:cs="Times New Roman"/>
                      <w:b/>
                      <w:bCs/>
                      <w:sz w:val="24"/>
                      <w:szCs w:val="24"/>
                      <w:vertAlign w:val="subscript"/>
                      <w:lang w:eastAsia="lv-LV"/>
                    </w:rPr>
                    <w:t>2</w:t>
                  </w:r>
                  <w:r w:rsidRPr="009C5543">
                    <w:rPr>
                      <w:rFonts w:ascii="Times New Roman" w:eastAsia="Times New Roman" w:hAnsi="Times New Roman" w:cs="Times New Roman"/>
                      <w:sz w:val="24"/>
                      <w:szCs w:val="24"/>
                      <w:lang w:eastAsia="lv-LV"/>
                    </w:rPr>
                    <w:t> (</w:t>
                  </w:r>
                  <w:r w:rsidRPr="009C5543">
                    <w:rPr>
                      <w:rFonts w:ascii="Times New Roman" w:eastAsia="Times New Roman" w:hAnsi="Times New Roman" w:cs="Times New Roman"/>
                      <w:i/>
                      <w:iCs/>
                      <w:sz w:val="24"/>
                      <w:szCs w:val="24"/>
                      <w:lang w:eastAsia="lv-LV"/>
                    </w:rPr>
                    <w:t>g/km</w:t>
                  </w:r>
                  <w:r w:rsidRPr="009C5543">
                    <w:rPr>
                      <w:rFonts w:ascii="Times New Roman" w:eastAsia="Times New Roman" w:hAnsi="Times New Roman" w:cs="Times New Roman"/>
                      <w:sz w:val="24"/>
                      <w:szCs w:val="24"/>
                      <w:lang w:eastAsia="lv-LV"/>
                    </w:rPr>
                    <w:t>)</w:t>
                  </w:r>
                </w:p>
              </w:tc>
            </w:tr>
            <w:tr w:rsidR="007D2E37" w:rsidRPr="009C5543" w14:paraId="276D10E4" w14:textId="77777777" w:rsidTr="00DD46DF">
              <w:trPr>
                <w:trHeight w:val="231"/>
              </w:trPr>
              <w:tc>
                <w:tcPr>
                  <w:tcW w:w="5000" w:type="pct"/>
                  <w:gridSpan w:val="2"/>
                  <w:tcBorders>
                    <w:top w:val="outset" w:sz="6" w:space="0" w:color="414142"/>
                    <w:left w:val="outset" w:sz="6" w:space="0" w:color="414142"/>
                    <w:bottom w:val="outset" w:sz="6" w:space="0" w:color="414142"/>
                    <w:right w:val="outset" w:sz="6" w:space="0" w:color="414142"/>
                  </w:tcBorders>
                  <w:hideMark/>
                </w:tcPr>
                <w:p w14:paraId="6674BC6A" w14:textId="77777777" w:rsidR="007D2E37" w:rsidRPr="009C5543" w:rsidRDefault="007D2E37" w:rsidP="000B2E7D">
                  <w:pPr>
                    <w:spacing w:after="0" w:line="240" w:lineRule="auto"/>
                    <w:jc w:val="center"/>
                    <w:rPr>
                      <w:rFonts w:ascii="Times New Roman" w:eastAsia="Times New Roman" w:hAnsi="Times New Roman" w:cs="Times New Roman"/>
                      <w:b/>
                      <w:bCs/>
                      <w:sz w:val="24"/>
                      <w:szCs w:val="24"/>
                      <w:lang w:eastAsia="lv-LV"/>
                    </w:rPr>
                  </w:pPr>
                  <w:r w:rsidRPr="009C5543">
                    <w:rPr>
                      <w:rFonts w:ascii="Times New Roman" w:eastAsia="Times New Roman" w:hAnsi="Times New Roman" w:cs="Times New Roman"/>
                      <w:b/>
                      <w:bCs/>
                      <w:sz w:val="24"/>
                      <w:szCs w:val="24"/>
                      <w:lang w:eastAsia="lv-LV"/>
                    </w:rPr>
                    <w:t>Vieglie pasažieru automobiļi (M1)</w:t>
                  </w:r>
                </w:p>
              </w:tc>
            </w:tr>
            <w:tr w:rsidR="007D2E37" w:rsidRPr="009C5543" w14:paraId="3ABADA4D" w14:textId="77777777" w:rsidTr="00DD46DF">
              <w:trPr>
                <w:trHeight w:val="491"/>
              </w:trPr>
              <w:tc>
                <w:tcPr>
                  <w:tcW w:w="2960" w:type="pct"/>
                  <w:tcBorders>
                    <w:top w:val="outset" w:sz="6" w:space="0" w:color="414142"/>
                    <w:left w:val="outset" w:sz="6" w:space="0" w:color="414142"/>
                    <w:bottom w:val="outset" w:sz="6" w:space="0" w:color="414142"/>
                    <w:right w:val="outset" w:sz="6" w:space="0" w:color="414142"/>
                  </w:tcBorders>
                </w:tcPr>
                <w:p w14:paraId="134A253F" w14:textId="77777777" w:rsidR="007D2E37" w:rsidRPr="009C5543" w:rsidRDefault="007D2E37" w:rsidP="000B2E7D">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 xml:space="preserve">mazā </w:t>
                  </w:r>
                  <w:proofErr w:type="spellStart"/>
                  <w:r w:rsidRPr="009C5543">
                    <w:rPr>
                      <w:rFonts w:ascii="Times New Roman" w:eastAsia="Times New Roman" w:hAnsi="Times New Roman" w:cs="Times New Roman"/>
                      <w:sz w:val="24"/>
                      <w:szCs w:val="24"/>
                      <w:lang w:eastAsia="lv-LV"/>
                    </w:rPr>
                    <w:t>daudzfunkciju</w:t>
                  </w:r>
                  <w:proofErr w:type="spellEnd"/>
                  <w:r w:rsidRPr="009C5543">
                    <w:rPr>
                      <w:rFonts w:ascii="Times New Roman" w:eastAsia="Times New Roman" w:hAnsi="Times New Roman" w:cs="Times New Roman"/>
                      <w:sz w:val="24"/>
                      <w:szCs w:val="24"/>
                      <w:lang w:eastAsia="lv-LV"/>
                    </w:rPr>
                    <w:t xml:space="preserve">, kompaktā </w:t>
                  </w:r>
                  <w:proofErr w:type="spellStart"/>
                  <w:r w:rsidRPr="009C5543">
                    <w:rPr>
                      <w:rFonts w:ascii="Times New Roman" w:eastAsia="Times New Roman" w:hAnsi="Times New Roman" w:cs="Times New Roman"/>
                      <w:sz w:val="24"/>
                      <w:szCs w:val="24"/>
                      <w:lang w:eastAsia="lv-LV"/>
                    </w:rPr>
                    <w:t>daudzfunkciju</w:t>
                  </w:r>
                  <w:proofErr w:type="spellEnd"/>
                </w:p>
              </w:tc>
              <w:tc>
                <w:tcPr>
                  <w:tcW w:w="2040" w:type="pct"/>
                  <w:tcBorders>
                    <w:top w:val="outset" w:sz="6" w:space="0" w:color="414142"/>
                    <w:left w:val="outset" w:sz="6" w:space="0" w:color="414142"/>
                    <w:bottom w:val="outset" w:sz="6" w:space="0" w:color="414142"/>
                    <w:right w:val="outset" w:sz="6" w:space="0" w:color="414142"/>
                  </w:tcBorders>
                </w:tcPr>
                <w:p w14:paraId="1E83A0C1" w14:textId="77777777" w:rsidR="007D2E37" w:rsidRPr="009C5543" w:rsidRDefault="007D2E37" w:rsidP="000B2E7D">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140</w:t>
                  </w:r>
                </w:p>
              </w:tc>
            </w:tr>
            <w:tr w:rsidR="007D2E37" w:rsidRPr="009C5543" w14:paraId="6AE370BD" w14:textId="77777777" w:rsidTr="00DD46DF">
              <w:trPr>
                <w:trHeight w:val="231"/>
              </w:trPr>
              <w:tc>
                <w:tcPr>
                  <w:tcW w:w="2960" w:type="pct"/>
                  <w:tcBorders>
                    <w:top w:val="outset" w:sz="6" w:space="0" w:color="414142"/>
                    <w:left w:val="outset" w:sz="6" w:space="0" w:color="414142"/>
                    <w:bottom w:val="outset" w:sz="6" w:space="0" w:color="414142"/>
                    <w:right w:val="outset" w:sz="6" w:space="0" w:color="414142"/>
                  </w:tcBorders>
                </w:tcPr>
                <w:p w14:paraId="0E5F99F9" w14:textId="761415A5" w:rsidR="007D2E37" w:rsidRPr="009C5543" w:rsidRDefault="007D2E37" w:rsidP="000B2E7D">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 xml:space="preserve">vidējā </w:t>
                  </w:r>
                  <w:proofErr w:type="spellStart"/>
                  <w:r w:rsidRPr="009C5543">
                    <w:rPr>
                      <w:rFonts w:ascii="Times New Roman" w:eastAsia="Times New Roman" w:hAnsi="Times New Roman" w:cs="Times New Roman"/>
                      <w:sz w:val="24"/>
                      <w:szCs w:val="24"/>
                      <w:lang w:eastAsia="lv-LV"/>
                    </w:rPr>
                    <w:t>daudzfunkciju</w:t>
                  </w:r>
                  <w:proofErr w:type="spellEnd"/>
                </w:p>
              </w:tc>
              <w:tc>
                <w:tcPr>
                  <w:tcW w:w="2040" w:type="pct"/>
                  <w:tcBorders>
                    <w:top w:val="outset" w:sz="6" w:space="0" w:color="414142"/>
                    <w:left w:val="outset" w:sz="6" w:space="0" w:color="414142"/>
                    <w:bottom w:val="outset" w:sz="6" w:space="0" w:color="414142"/>
                    <w:right w:val="outset" w:sz="6" w:space="0" w:color="414142"/>
                  </w:tcBorders>
                </w:tcPr>
                <w:p w14:paraId="04A28C0D" w14:textId="77777777" w:rsidR="007D2E37" w:rsidRPr="009C5543" w:rsidRDefault="007D2E37" w:rsidP="000B2E7D">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170</w:t>
                  </w:r>
                </w:p>
              </w:tc>
            </w:tr>
          </w:tbl>
          <w:p w14:paraId="6D7B7B08" w14:textId="7E144A70" w:rsidR="007D2E37" w:rsidRPr="009C5543" w:rsidRDefault="007D2E37" w:rsidP="00C53CFD">
            <w:pPr>
              <w:spacing w:after="0" w:line="240" w:lineRule="auto"/>
              <w:ind w:firstLine="32"/>
              <w:rPr>
                <w:rFonts w:ascii="Times New Roman" w:hAnsi="Times New Roman" w:cs="Times New Roman"/>
                <w:sz w:val="24"/>
                <w:szCs w:val="24"/>
                <w:lang w:eastAsia="lv-LV"/>
              </w:rPr>
            </w:pPr>
          </w:p>
        </w:tc>
        <w:tc>
          <w:tcPr>
            <w:tcW w:w="2312" w:type="pct"/>
            <w:tcBorders>
              <w:top w:val="nil"/>
              <w:left w:val="nil"/>
              <w:bottom w:val="single" w:sz="4" w:space="0" w:color="auto"/>
              <w:right w:val="single" w:sz="4" w:space="0" w:color="auto"/>
            </w:tcBorders>
          </w:tcPr>
          <w:p w14:paraId="533A034A"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0FF619A7" w14:textId="739D1ECC"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23D3D72" w14:textId="39772108"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9.3.</w:t>
            </w:r>
          </w:p>
        </w:tc>
        <w:tc>
          <w:tcPr>
            <w:tcW w:w="2312" w:type="pct"/>
            <w:tcBorders>
              <w:top w:val="nil"/>
              <w:left w:val="nil"/>
              <w:bottom w:val="single" w:sz="4" w:space="0" w:color="auto"/>
              <w:right w:val="single" w:sz="4" w:space="0" w:color="auto"/>
            </w:tcBorders>
            <w:shd w:val="clear" w:color="auto" w:fill="auto"/>
            <w:vAlign w:val="center"/>
            <w:hideMark/>
          </w:tcPr>
          <w:p w14:paraId="726B0D9C"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Jauda, ne mazāka par 70kW</w:t>
            </w:r>
          </w:p>
        </w:tc>
        <w:tc>
          <w:tcPr>
            <w:tcW w:w="2312" w:type="pct"/>
            <w:tcBorders>
              <w:top w:val="nil"/>
              <w:left w:val="nil"/>
              <w:bottom w:val="single" w:sz="4" w:space="0" w:color="auto"/>
              <w:right w:val="single" w:sz="4" w:space="0" w:color="auto"/>
            </w:tcBorders>
          </w:tcPr>
          <w:p w14:paraId="6DB36E0B"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33EDCC85" w14:textId="1791989B"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F42D86F"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w:t>
            </w:r>
          </w:p>
        </w:tc>
        <w:tc>
          <w:tcPr>
            <w:tcW w:w="2312" w:type="pct"/>
            <w:tcBorders>
              <w:top w:val="nil"/>
              <w:left w:val="nil"/>
              <w:bottom w:val="single" w:sz="4" w:space="0" w:color="auto"/>
              <w:right w:val="single" w:sz="4" w:space="0" w:color="auto"/>
            </w:tcBorders>
            <w:shd w:val="clear" w:color="auto" w:fill="auto"/>
            <w:vAlign w:val="center"/>
            <w:hideMark/>
          </w:tcPr>
          <w:p w14:paraId="72760013"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Transmisija:</w:t>
            </w:r>
          </w:p>
        </w:tc>
        <w:tc>
          <w:tcPr>
            <w:tcW w:w="2312" w:type="pct"/>
            <w:tcBorders>
              <w:top w:val="nil"/>
              <w:left w:val="nil"/>
              <w:bottom w:val="single" w:sz="4" w:space="0" w:color="auto"/>
              <w:right w:val="single" w:sz="4" w:space="0" w:color="auto"/>
            </w:tcBorders>
          </w:tcPr>
          <w:p w14:paraId="4798287B"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24E258F5" w14:textId="3355DD09"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4CBC848"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10.1.</w:t>
            </w:r>
          </w:p>
        </w:tc>
        <w:tc>
          <w:tcPr>
            <w:tcW w:w="2312" w:type="pct"/>
            <w:tcBorders>
              <w:top w:val="nil"/>
              <w:left w:val="nil"/>
              <w:bottom w:val="single" w:sz="4" w:space="0" w:color="auto"/>
              <w:right w:val="single" w:sz="4" w:space="0" w:color="auto"/>
            </w:tcBorders>
            <w:shd w:val="clear" w:color="auto" w:fill="auto"/>
            <w:vAlign w:val="center"/>
            <w:hideMark/>
          </w:tcPr>
          <w:p w14:paraId="58CF5450"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Piedziņa – vienas ass piedziņa</w:t>
            </w:r>
          </w:p>
        </w:tc>
        <w:tc>
          <w:tcPr>
            <w:tcW w:w="2312" w:type="pct"/>
            <w:tcBorders>
              <w:top w:val="nil"/>
              <w:left w:val="nil"/>
              <w:bottom w:val="single" w:sz="4" w:space="0" w:color="auto"/>
              <w:right w:val="single" w:sz="4" w:space="0" w:color="auto"/>
            </w:tcBorders>
          </w:tcPr>
          <w:p w14:paraId="000D80C2"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504254D7" w14:textId="211147D4"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A7B64F4"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10.2.</w:t>
            </w:r>
          </w:p>
        </w:tc>
        <w:tc>
          <w:tcPr>
            <w:tcW w:w="2312" w:type="pct"/>
            <w:tcBorders>
              <w:top w:val="nil"/>
              <w:left w:val="nil"/>
              <w:bottom w:val="single" w:sz="4" w:space="0" w:color="auto"/>
              <w:right w:val="single" w:sz="4" w:space="0" w:color="auto"/>
            </w:tcBorders>
            <w:shd w:val="clear" w:color="auto" w:fill="auto"/>
            <w:vAlign w:val="center"/>
            <w:hideMark/>
          </w:tcPr>
          <w:p w14:paraId="0ADCB617" w14:textId="4CE3EFA4"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Pārnesumu kārba – mehāniska vai automātiska, vismaz 6 (seši) pārnesumi uz priekšu un 1 (viens) atpakaļgaitas (</w:t>
            </w:r>
            <w:r w:rsidRPr="009C5543">
              <w:rPr>
                <w:rFonts w:ascii="Times New Roman" w:hAnsi="Times New Roman" w:cs="Times New Roman"/>
                <w:i/>
                <w:iCs/>
                <w:sz w:val="24"/>
                <w:szCs w:val="24"/>
                <w:lang w:eastAsia="lv-LV"/>
              </w:rPr>
              <w:t>papildus skatīt vērtējamos papildaprīkojuma kritērijus)</w:t>
            </w:r>
          </w:p>
        </w:tc>
        <w:tc>
          <w:tcPr>
            <w:tcW w:w="2312" w:type="pct"/>
            <w:tcBorders>
              <w:top w:val="nil"/>
              <w:left w:val="nil"/>
              <w:bottom w:val="single" w:sz="4" w:space="0" w:color="auto"/>
              <w:right w:val="single" w:sz="4" w:space="0" w:color="auto"/>
            </w:tcBorders>
          </w:tcPr>
          <w:p w14:paraId="2EFD5015"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7DB114C9" w14:textId="46F6025B"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BBD96B2"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w:t>
            </w:r>
          </w:p>
        </w:tc>
        <w:tc>
          <w:tcPr>
            <w:tcW w:w="2312" w:type="pct"/>
            <w:tcBorders>
              <w:top w:val="nil"/>
              <w:left w:val="nil"/>
              <w:bottom w:val="single" w:sz="4" w:space="0" w:color="auto"/>
              <w:right w:val="single" w:sz="4" w:space="0" w:color="auto"/>
            </w:tcBorders>
            <w:shd w:val="clear" w:color="auto" w:fill="auto"/>
            <w:vAlign w:val="center"/>
            <w:hideMark/>
          </w:tcPr>
          <w:p w14:paraId="534AF54B"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riteņiem (disks ar uzmontētu riepu):</w:t>
            </w:r>
          </w:p>
        </w:tc>
        <w:tc>
          <w:tcPr>
            <w:tcW w:w="2312" w:type="pct"/>
            <w:tcBorders>
              <w:top w:val="nil"/>
              <w:left w:val="nil"/>
              <w:bottom w:val="single" w:sz="4" w:space="0" w:color="auto"/>
              <w:right w:val="single" w:sz="4" w:space="0" w:color="auto"/>
            </w:tcBorders>
          </w:tcPr>
          <w:p w14:paraId="66C536E5"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767DDAD9" w14:textId="36D7E73A"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D775B5C"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11.1.</w:t>
            </w:r>
          </w:p>
        </w:tc>
        <w:tc>
          <w:tcPr>
            <w:tcW w:w="2312" w:type="pct"/>
            <w:tcBorders>
              <w:top w:val="nil"/>
              <w:left w:val="nil"/>
              <w:bottom w:val="single" w:sz="4" w:space="0" w:color="auto"/>
              <w:right w:val="single" w:sz="4" w:space="0" w:color="auto"/>
            </w:tcBorders>
            <w:shd w:val="clear" w:color="auto" w:fill="auto"/>
            <w:vAlign w:val="center"/>
            <w:hideMark/>
          </w:tcPr>
          <w:p w14:paraId="36F8811C"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Riteņu diska un riepas izmērs - ražotāja noteiktais, tai skaitā pilna izmēra rezerves ritenis</w:t>
            </w:r>
          </w:p>
        </w:tc>
        <w:tc>
          <w:tcPr>
            <w:tcW w:w="2312" w:type="pct"/>
            <w:tcBorders>
              <w:top w:val="nil"/>
              <w:left w:val="nil"/>
              <w:bottom w:val="single" w:sz="4" w:space="0" w:color="auto"/>
              <w:right w:val="single" w:sz="4" w:space="0" w:color="auto"/>
            </w:tcBorders>
          </w:tcPr>
          <w:p w14:paraId="13CE7576"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46D1CA35" w14:textId="727CFE17"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541A234"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11.2.</w:t>
            </w:r>
          </w:p>
        </w:tc>
        <w:tc>
          <w:tcPr>
            <w:tcW w:w="2312" w:type="pct"/>
            <w:tcBorders>
              <w:top w:val="nil"/>
              <w:left w:val="nil"/>
              <w:bottom w:val="single" w:sz="4" w:space="0" w:color="auto"/>
              <w:right w:val="single" w:sz="4" w:space="0" w:color="auto"/>
            </w:tcBorders>
            <w:shd w:val="clear" w:color="auto" w:fill="auto"/>
            <w:vAlign w:val="center"/>
            <w:hideMark/>
          </w:tcPr>
          <w:p w14:paraId="51F889F8"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nokomplektētam ar 5 (pieciem) riteņiem, kas aprīkoti ar: </w:t>
            </w:r>
          </w:p>
        </w:tc>
        <w:tc>
          <w:tcPr>
            <w:tcW w:w="2312" w:type="pct"/>
            <w:tcBorders>
              <w:top w:val="nil"/>
              <w:left w:val="nil"/>
              <w:bottom w:val="single" w:sz="4" w:space="0" w:color="auto"/>
              <w:right w:val="single" w:sz="4" w:space="0" w:color="auto"/>
            </w:tcBorders>
          </w:tcPr>
          <w:p w14:paraId="402CAA79"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264F33DE" w14:textId="0C94B003" w:rsidTr="007D2E37">
        <w:trPr>
          <w:trHeight w:val="893"/>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947284B"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11.2.1.</w:t>
            </w:r>
          </w:p>
        </w:tc>
        <w:tc>
          <w:tcPr>
            <w:tcW w:w="2312" w:type="pct"/>
            <w:tcBorders>
              <w:top w:val="nil"/>
              <w:left w:val="nil"/>
              <w:bottom w:val="single" w:sz="4" w:space="0" w:color="auto"/>
              <w:right w:val="single" w:sz="4" w:space="0" w:color="auto"/>
            </w:tcBorders>
            <w:shd w:val="clear" w:color="auto" w:fill="auto"/>
            <w:vAlign w:val="center"/>
            <w:hideMark/>
          </w:tcPr>
          <w:p w14:paraId="39E1CBAB"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transportlīdzekļa piegāde ir laika posmā no 1.maija līdz 31.oktobrim - jaunām vasaras sezonas riepām, kas atbilst ražotāja noteiktajam slodzes indeksam un ar ātruma indeksu, kas nav mazāks par "Q"</w:t>
            </w:r>
          </w:p>
        </w:tc>
        <w:tc>
          <w:tcPr>
            <w:tcW w:w="2312" w:type="pct"/>
            <w:tcBorders>
              <w:top w:val="nil"/>
              <w:left w:val="nil"/>
              <w:bottom w:val="single" w:sz="4" w:space="0" w:color="auto"/>
              <w:right w:val="single" w:sz="4" w:space="0" w:color="auto"/>
            </w:tcBorders>
          </w:tcPr>
          <w:p w14:paraId="3F312494"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14B63A9F" w14:textId="5B55122A" w:rsidTr="007D2E37">
        <w:trPr>
          <w:trHeight w:val="340"/>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7858FD5"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w:t>
            </w:r>
          </w:p>
        </w:tc>
        <w:tc>
          <w:tcPr>
            <w:tcW w:w="2312" w:type="pct"/>
            <w:tcBorders>
              <w:top w:val="nil"/>
              <w:left w:val="nil"/>
              <w:bottom w:val="single" w:sz="4" w:space="0" w:color="auto"/>
              <w:right w:val="single" w:sz="4" w:space="0" w:color="auto"/>
            </w:tcBorders>
            <w:shd w:val="clear" w:color="auto" w:fill="auto"/>
            <w:vAlign w:val="center"/>
            <w:hideMark/>
          </w:tcPr>
          <w:p w14:paraId="69EBC374"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piegāde ir laika posmā no 1.novembra līdz 30.aprīlim – ar jaunām ziemas sezonas riepām, kas atbilst šādām prasībām:</w:t>
            </w:r>
          </w:p>
        </w:tc>
        <w:tc>
          <w:tcPr>
            <w:tcW w:w="2312" w:type="pct"/>
            <w:tcBorders>
              <w:top w:val="nil"/>
              <w:left w:val="nil"/>
              <w:bottom w:val="single" w:sz="4" w:space="0" w:color="auto"/>
              <w:right w:val="single" w:sz="4" w:space="0" w:color="auto"/>
            </w:tcBorders>
          </w:tcPr>
          <w:p w14:paraId="69A6AB46"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36226DC4" w14:textId="3A058A5A" w:rsidTr="007D2E37">
        <w:trPr>
          <w:trHeight w:val="1489"/>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DF39472"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11.2.2.1.</w:t>
            </w:r>
          </w:p>
        </w:tc>
        <w:tc>
          <w:tcPr>
            <w:tcW w:w="2312" w:type="pct"/>
            <w:tcBorders>
              <w:top w:val="nil"/>
              <w:left w:val="nil"/>
              <w:bottom w:val="single" w:sz="4" w:space="0" w:color="auto"/>
              <w:right w:val="single" w:sz="4" w:space="0" w:color="auto"/>
            </w:tcBorders>
            <w:shd w:val="clear" w:color="auto" w:fill="auto"/>
            <w:vAlign w:val="center"/>
            <w:hideMark/>
          </w:tcPr>
          <w:p w14:paraId="7492931B"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Riepas ir piemērotas transportlīdzekļa ekspluatācijai Latvijas teritorijā raksturīgiem rudens, ziemas un pavasara klimatiskajiem apstākļiem un ceļu stāvoklim, to protektora zīmējums, protektora forma, rievu un </w:t>
            </w:r>
            <w:proofErr w:type="spellStart"/>
            <w:r w:rsidRPr="009C5543">
              <w:rPr>
                <w:rFonts w:ascii="Times New Roman" w:hAnsi="Times New Roman" w:cs="Times New Roman"/>
                <w:sz w:val="24"/>
                <w:szCs w:val="24"/>
                <w:lang w:eastAsia="lv-LV"/>
              </w:rPr>
              <w:t>lameļu</w:t>
            </w:r>
            <w:proofErr w:type="spellEnd"/>
            <w:r w:rsidRPr="009C5543">
              <w:rPr>
                <w:rFonts w:ascii="Times New Roman" w:hAnsi="Times New Roman" w:cs="Times New Roman"/>
                <w:sz w:val="24"/>
                <w:szCs w:val="24"/>
                <w:lang w:eastAsia="lv-LV"/>
              </w:rPr>
              <w:t xml:space="preserve"> izvietojums un dziļums nodrošina labu saķeri un vadāmību pa sliktas kvalitātes un slideniem ceļiem (dubļi, sniegs, ledus, atkala), kā arī ceļiem ar tīru cieto segumu. Par atbilstošiem tiks uzskatīti protektora zīmējumi, kas nodrošina brīvu riepas attīrīšanos no sniega masas un netīrumiem garenvirzienā un uz riepas sānu malām</w:t>
            </w:r>
          </w:p>
        </w:tc>
        <w:tc>
          <w:tcPr>
            <w:tcW w:w="2312" w:type="pct"/>
            <w:tcBorders>
              <w:top w:val="nil"/>
              <w:left w:val="nil"/>
              <w:bottom w:val="single" w:sz="4" w:space="0" w:color="auto"/>
              <w:right w:val="single" w:sz="4" w:space="0" w:color="auto"/>
            </w:tcBorders>
          </w:tcPr>
          <w:p w14:paraId="01996415"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45954E5B" w14:textId="74A134BF"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1D9D4E3"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11.2.2.2.</w:t>
            </w:r>
          </w:p>
        </w:tc>
        <w:tc>
          <w:tcPr>
            <w:tcW w:w="2312" w:type="pct"/>
            <w:tcBorders>
              <w:top w:val="nil"/>
              <w:left w:val="nil"/>
              <w:bottom w:val="single" w:sz="4" w:space="0" w:color="auto"/>
              <w:right w:val="single" w:sz="4" w:space="0" w:color="auto"/>
            </w:tcBorders>
            <w:shd w:val="clear" w:color="auto" w:fill="auto"/>
            <w:vAlign w:val="center"/>
            <w:hideMark/>
          </w:tcPr>
          <w:p w14:paraId="7CC8FCC0"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Riepām jāatbilst ražotāja noteiktajam slodzes indeksam un ātruma indekss nav mazāks par "Q"</w:t>
            </w:r>
          </w:p>
        </w:tc>
        <w:tc>
          <w:tcPr>
            <w:tcW w:w="2312" w:type="pct"/>
            <w:tcBorders>
              <w:top w:val="nil"/>
              <w:left w:val="nil"/>
              <w:bottom w:val="single" w:sz="4" w:space="0" w:color="auto"/>
              <w:right w:val="single" w:sz="4" w:space="0" w:color="auto"/>
            </w:tcBorders>
          </w:tcPr>
          <w:p w14:paraId="6771694A"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2631D587" w14:textId="04E12277"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BEBD599"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11.2.2.3.</w:t>
            </w:r>
          </w:p>
        </w:tc>
        <w:tc>
          <w:tcPr>
            <w:tcW w:w="2312" w:type="pct"/>
            <w:tcBorders>
              <w:top w:val="nil"/>
              <w:left w:val="nil"/>
              <w:bottom w:val="single" w:sz="4" w:space="0" w:color="auto"/>
              <w:right w:val="single" w:sz="4" w:space="0" w:color="auto"/>
            </w:tcBorders>
            <w:shd w:val="clear" w:color="auto" w:fill="auto"/>
            <w:vAlign w:val="center"/>
            <w:hideMark/>
          </w:tcPr>
          <w:p w14:paraId="716E0E91" w14:textId="18D75F83"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Riepām jābūt apzīmētām ar ‘’M+S’’ apzīmējumu un marķētām ar 3PMSF</w:t>
            </w:r>
            <w:r w:rsidRPr="009C5543">
              <w:rPr>
                <w:rStyle w:val="FootnoteReference"/>
                <w:rFonts w:ascii="Times New Roman" w:hAnsi="Times New Roman" w:cs="Times New Roman"/>
                <w:sz w:val="24"/>
                <w:szCs w:val="24"/>
                <w:lang w:eastAsia="lv-LV"/>
              </w:rPr>
              <w:footnoteReference w:id="4"/>
            </w:r>
            <w:r w:rsidRPr="009C5543">
              <w:rPr>
                <w:rFonts w:ascii="Times New Roman" w:hAnsi="Times New Roman" w:cs="Times New Roman"/>
                <w:sz w:val="24"/>
                <w:szCs w:val="24"/>
                <w:lang w:eastAsia="lv-LV"/>
              </w:rPr>
              <w:t xml:space="preserve"> simbolu</w:t>
            </w:r>
          </w:p>
        </w:tc>
        <w:tc>
          <w:tcPr>
            <w:tcW w:w="2312" w:type="pct"/>
            <w:tcBorders>
              <w:top w:val="nil"/>
              <w:left w:val="nil"/>
              <w:bottom w:val="single" w:sz="4" w:space="0" w:color="auto"/>
              <w:right w:val="single" w:sz="4" w:space="0" w:color="auto"/>
            </w:tcBorders>
          </w:tcPr>
          <w:p w14:paraId="4BF3D5E5"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708AEE74" w14:textId="6461818A"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tcPr>
          <w:p w14:paraId="60D95177"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11.3.</w:t>
            </w:r>
          </w:p>
        </w:tc>
        <w:tc>
          <w:tcPr>
            <w:tcW w:w="2312" w:type="pct"/>
            <w:tcBorders>
              <w:top w:val="nil"/>
              <w:left w:val="nil"/>
              <w:bottom w:val="single" w:sz="4" w:space="0" w:color="auto"/>
              <w:right w:val="single" w:sz="4" w:space="0" w:color="auto"/>
            </w:tcBorders>
            <w:shd w:val="clear" w:color="auto" w:fill="auto"/>
            <w:vAlign w:val="center"/>
          </w:tcPr>
          <w:p w14:paraId="0C172FA1" w14:textId="222013A9"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Precīzu riepu modeli izvēlas Pasūtītāja pārstāvji no Piegādātāja piedāvāto tehniskai specifikācijai atbilstošo riepu modeļu klāsta</w:t>
            </w:r>
          </w:p>
        </w:tc>
        <w:tc>
          <w:tcPr>
            <w:tcW w:w="2312" w:type="pct"/>
            <w:tcBorders>
              <w:top w:val="nil"/>
              <w:left w:val="nil"/>
              <w:bottom w:val="single" w:sz="4" w:space="0" w:color="auto"/>
              <w:right w:val="single" w:sz="4" w:space="0" w:color="auto"/>
            </w:tcBorders>
          </w:tcPr>
          <w:p w14:paraId="0BB372B0"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5548D855" w14:textId="7E437E75"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A69342E"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w:t>
            </w:r>
          </w:p>
        </w:tc>
        <w:tc>
          <w:tcPr>
            <w:tcW w:w="2312" w:type="pct"/>
            <w:tcBorders>
              <w:top w:val="nil"/>
              <w:left w:val="nil"/>
              <w:bottom w:val="single" w:sz="4" w:space="0" w:color="auto"/>
              <w:right w:val="single" w:sz="4" w:space="0" w:color="auto"/>
            </w:tcBorders>
            <w:shd w:val="clear" w:color="auto" w:fill="auto"/>
            <w:vAlign w:val="center"/>
            <w:hideMark/>
          </w:tcPr>
          <w:p w14:paraId="1103AE77"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aizdedzes atslēgas:</w:t>
            </w:r>
          </w:p>
        </w:tc>
        <w:tc>
          <w:tcPr>
            <w:tcW w:w="2312" w:type="pct"/>
            <w:tcBorders>
              <w:top w:val="nil"/>
              <w:left w:val="nil"/>
              <w:bottom w:val="single" w:sz="4" w:space="0" w:color="auto"/>
              <w:right w:val="single" w:sz="4" w:space="0" w:color="auto"/>
            </w:tcBorders>
          </w:tcPr>
          <w:p w14:paraId="7E575B5E"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68B8827B" w14:textId="78591191"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6A00B32"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12.1.</w:t>
            </w:r>
          </w:p>
        </w:tc>
        <w:tc>
          <w:tcPr>
            <w:tcW w:w="2312" w:type="pct"/>
            <w:tcBorders>
              <w:top w:val="nil"/>
              <w:left w:val="nil"/>
              <w:bottom w:val="single" w:sz="4" w:space="0" w:color="auto"/>
              <w:right w:val="single" w:sz="4" w:space="0" w:color="auto"/>
            </w:tcBorders>
            <w:shd w:val="clear" w:color="auto" w:fill="auto"/>
            <w:vAlign w:val="center"/>
            <w:hideMark/>
          </w:tcPr>
          <w:p w14:paraId="24DA6099"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Aizdedzes atslēgām jābūt vismaz 2 komplektiem, aprīkotām ar centrālās atslēgas tālvadību</w:t>
            </w:r>
          </w:p>
        </w:tc>
        <w:tc>
          <w:tcPr>
            <w:tcW w:w="2312" w:type="pct"/>
            <w:tcBorders>
              <w:top w:val="nil"/>
              <w:left w:val="nil"/>
              <w:bottom w:val="single" w:sz="4" w:space="0" w:color="auto"/>
              <w:right w:val="single" w:sz="4" w:space="0" w:color="auto"/>
            </w:tcBorders>
          </w:tcPr>
          <w:p w14:paraId="0C03E196"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58A26CBF" w14:textId="0BF1FF5A"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9728BAB"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12.2.</w:t>
            </w:r>
          </w:p>
        </w:tc>
        <w:tc>
          <w:tcPr>
            <w:tcW w:w="2312" w:type="pct"/>
            <w:tcBorders>
              <w:top w:val="nil"/>
              <w:left w:val="nil"/>
              <w:bottom w:val="single" w:sz="4" w:space="0" w:color="auto"/>
              <w:right w:val="single" w:sz="4" w:space="0" w:color="auto"/>
            </w:tcBorders>
            <w:shd w:val="clear" w:color="auto" w:fill="auto"/>
            <w:vAlign w:val="center"/>
            <w:hideMark/>
          </w:tcPr>
          <w:p w14:paraId="0A64D094"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w:t>
            </w:r>
            <w:proofErr w:type="spellStart"/>
            <w:r w:rsidRPr="009C5543">
              <w:rPr>
                <w:rFonts w:ascii="Times New Roman" w:hAnsi="Times New Roman" w:cs="Times New Roman"/>
                <w:sz w:val="24"/>
                <w:szCs w:val="24"/>
                <w:lang w:eastAsia="lv-LV"/>
              </w:rPr>
              <w:t>pretaizdzīšanas</w:t>
            </w:r>
            <w:proofErr w:type="spellEnd"/>
            <w:r w:rsidRPr="009C5543">
              <w:rPr>
                <w:rFonts w:ascii="Times New Roman" w:hAnsi="Times New Roman" w:cs="Times New Roman"/>
                <w:sz w:val="24"/>
                <w:szCs w:val="24"/>
                <w:lang w:eastAsia="lv-LV"/>
              </w:rPr>
              <w:t xml:space="preserve"> ierīci - dzinēja </w:t>
            </w:r>
            <w:proofErr w:type="spellStart"/>
            <w:r w:rsidRPr="009C5543">
              <w:rPr>
                <w:rFonts w:ascii="Times New Roman" w:hAnsi="Times New Roman" w:cs="Times New Roman"/>
                <w:sz w:val="24"/>
                <w:szCs w:val="24"/>
                <w:lang w:eastAsia="lv-LV"/>
              </w:rPr>
              <w:t>imobilaizeru</w:t>
            </w:r>
            <w:proofErr w:type="spellEnd"/>
            <w:r w:rsidRPr="009C5543">
              <w:rPr>
                <w:rFonts w:ascii="Times New Roman" w:hAnsi="Times New Roman" w:cs="Times New Roman"/>
                <w:sz w:val="24"/>
                <w:szCs w:val="24"/>
                <w:lang w:eastAsia="lv-LV"/>
              </w:rPr>
              <w:t>, signalizāciju ar pulti, viss minētais var būt iebūvēts aizdedzes atslēgā.</w:t>
            </w:r>
          </w:p>
        </w:tc>
        <w:tc>
          <w:tcPr>
            <w:tcW w:w="2312" w:type="pct"/>
            <w:tcBorders>
              <w:top w:val="nil"/>
              <w:left w:val="nil"/>
              <w:bottom w:val="single" w:sz="4" w:space="0" w:color="auto"/>
              <w:right w:val="single" w:sz="4" w:space="0" w:color="auto"/>
            </w:tcBorders>
          </w:tcPr>
          <w:p w14:paraId="5DDDDA96"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720915A4" w14:textId="2317A3DB" w:rsidTr="007D2E37">
        <w:trPr>
          <w:trHeight w:val="893"/>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A32B0F4"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13.</w:t>
            </w:r>
          </w:p>
        </w:tc>
        <w:tc>
          <w:tcPr>
            <w:tcW w:w="2312" w:type="pct"/>
            <w:tcBorders>
              <w:top w:val="nil"/>
              <w:left w:val="nil"/>
              <w:bottom w:val="single" w:sz="4" w:space="0" w:color="auto"/>
              <w:right w:val="single" w:sz="4" w:space="0" w:color="auto"/>
            </w:tcBorders>
            <w:shd w:val="clear" w:color="auto" w:fill="auto"/>
            <w:vAlign w:val="center"/>
            <w:hideMark/>
          </w:tcPr>
          <w:p w14:paraId="35BB6B1D"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tuvās/tālās gaismas lukturiem, kas nodrošina, ka tuvās gaismas ieslēdzas pastāvīgi, iedarbinot dzinēju. Pieļaujams, ka tuvās gaismas automātisko ieslēgšanās režīmu aizstāj ar automātiskās dienas gaitas lukturiem</w:t>
            </w:r>
          </w:p>
        </w:tc>
        <w:tc>
          <w:tcPr>
            <w:tcW w:w="2312" w:type="pct"/>
            <w:tcBorders>
              <w:top w:val="nil"/>
              <w:left w:val="nil"/>
              <w:bottom w:val="single" w:sz="4" w:space="0" w:color="auto"/>
              <w:right w:val="single" w:sz="4" w:space="0" w:color="auto"/>
            </w:tcBorders>
          </w:tcPr>
          <w:p w14:paraId="5CF5C998"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340E4DE8" w14:textId="5C43BF88"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1903A2C"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14.</w:t>
            </w:r>
          </w:p>
        </w:tc>
        <w:tc>
          <w:tcPr>
            <w:tcW w:w="2312" w:type="pct"/>
            <w:tcBorders>
              <w:top w:val="nil"/>
              <w:left w:val="nil"/>
              <w:bottom w:val="single" w:sz="4" w:space="0" w:color="auto"/>
              <w:right w:val="single" w:sz="4" w:space="0" w:color="auto"/>
            </w:tcBorders>
            <w:shd w:val="clear" w:color="auto" w:fill="auto"/>
            <w:vAlign w:val="center"/>
            <w:hideMark/>
          </w:tcPr>
          <w:p w14:paraId="7514A517"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salonam jābūt aprīkotam ar ieslēdzamām/izslēdzamām apgaismes iekārtām, kas nodrošina salona izgaismošanu gan priekšējā daļā, gan kravas nodalījumā</w:t>
            </w:r>
          </w:p>
        </w:tc>
        <w:tc>
          <w:tcPr>
            <w:tcW w:w="2312" w:type="pct"/>
            <w:tcBorders>
              <w:top w:val="nil"/>
              <w:left w:val="nil"/>
              <w:bottom w:val="single" w:sz="4" w:space="0" w:color="auto"/>
              <w:right w:val="single" w:sz="4" w:space="0" w:color="auto"/>
            </w:tcBorders>
          </w:tcPr>
          <w:p w14:paraId="2E17B327"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7E802E92" w14:textId="5E40A47A"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3CF7C26"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15. </w:t>
            </w:r>
          </w:p>
        </w:tc>
        <w:tc>
          <w:tcPr>
            <w:tcW w:w="2312" w:type="pct"/>
            <w:tcBorders>
              <w:top w:val="nil"/>
              <w:left w:val="nil"/>
              <w:bottom w:val="single" w:sz="4" w:space="0" w:color="auto"/>
              <w:right w:val="single" w:sz="4" w:space="0" w:color="auto"/>
            </w:tcBorders>
            <w:shd w:val="clear" w:color="auto" w:fill="auto"/>
            <w:vAlign w:val="center"/>
            <w:hideMark/>
          </w:tcPr>
          <w:p w14:paraId="69DA807D" w14:textId="5A8C0E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aizmugurē jābūt aprīkotam ar miglas lukturi</w:t>
            </w:r>
          </w:p>
        </w:tc>
        <w:tc>
          <w:tcPr>
            <w:tcW w:w="2312" w:type="pct"/>
            <w:tcBorders>
              <w:top w:val="nil"/>
              <w:left w:val="nil"/>
              <w:bottom w:val="single" w:sz="4" w:space="0" w:color="auto"/>
              <w:right w:val="single" w:sz="4" w:space="0" w:color="auto"/>
            </w:tcBorders>
          </w:tcPr>
          <w:p w14:paraId="70F2B6D5"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3DC98A63" w14:textId="2A5CF367"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6879E36"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w:t>
            </w:r>
          </w:p>
        </w:tc>
        <w:tc>
          <w:tcPr>
            <w:tcW w:w="2312" w:type="pct"/>
            <w:tcBorders>
              <w:top w:val="nil"/>
              <w:left w:val="nil"/>
              <w:bottom w:val="single" w:sz="4" w:space="0" w:color="auto"/>
              <w:right w:val="single" w:sz="4" w:space="0" w:color="auto"/>
            </w:tcBorders>
            <w:shd w:val="clear" w:color="auto" w:fill="auto"/>
            <w:vAlign w:val="center"/>
            <w:hideMark/>
          </w:tcPr>
          <w:p w14:paraId="6BCD4B2A"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kravas telpas izmēri un komplektācija:</w:t>
            </w:r>
          </w:p>
        </w:tc>
        <w:tc>
          <w:tcPr>
            <w:tcW w:w="2312" w:type="pct"/>
            <w:tcBorders>
              <w:top w:val="nil"/>
              <w:left w:val="nil"/>
              <w:bottom w:val="single" w:sz="4" w:space="0" w:color="auto"/>
              <w:right w:val="single" w:sz="4" w:space="0" w:color="auto"/>
            </w:tcBorders>
          </w:tcPr>
          <w:p w14:paraId="4AF29128"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7FCBA3A1" w14:textId="56B78418"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7CEC2D1"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16.1.</w:t>
            </w:r>
          </w:p>
        </w:tc>
        <w:tc>
          <w:tcPr>
            <w:tcW w:w="2312" w:type="pct"/>
            <w:tcBorders>
              <w:top w:val="nil"/>
              <w:left w:val="nil"/>
              <w:bottom w:val="single" w:sz="4" w:space="0" w:color="auto"/>
              <w:right w:val="single" w:sz="4" w:space="0" w:color="auto"/>
            </w:tcBorders>
            <w:shd w:val="clear" w:color="auto" w:fill="auto"/>
            <w:vAlign w:val="center"/>
            <w:hideMark/>
          </w:tcPr>
          <w:p w14:paraId="5214B75F"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Kravas telpa aprīkota ar viegli izņemamu pārsegu un mehāniski izturīgu grīdas </w:t>
            </w:r>
            <w:proofErr w:type="spellStart"/>
            <w:r w:rsidRPr="009C5543">
              <w:rPr>
                <w:rFonts w:ascii="Times New Roman" w:hAnsi="Times New Roman" w:cs="Times New Roman"/>
                <w:sz w:val="24"/>
                <w:szCs w:val="24"/>
                <w:lang w:eastAsia="lv-LV"/>
              </w:rPr>
              <w:t>ieklājumu</w:t>
            </w:r>
            <w:proofErr w:type="spellEnd"/>
          </w:p>
        </w:tc>
        <w:tc>
          <w:tcPr>
            <w:tcW w:w="2312" w:type="pct"/>
            <w:tcBorders>
              <w:top w:val="nil"/>
              <w:left w:val="nil"/>
              <w:bottom w:val="single" w:sz="4" w:space="0" w:color="auto"/>
              <w:right w:val="single" w:sz="4" w:space="0" w:color="auto"/>
            </w:tcBorders>
          </w:tcPr>
          <w:p w14:paraId="59538162"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08A59394" w14:textId="73975F52"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2515BD0"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16.2.</w:t>
            </w:r>
          </w:p>
        </w:tc>
        <w:tc>
          <w:tcPr>
            <w:tcW w:w="2312" w:type="pct"/>
            <w:tcBorders>
              <w:top w:val="nil"/>
              <w:left w:val="nil"/>
              <w:bottom w:val="single" w:sz="4" w:space="0" w:color="auto"/>
              <w:right w:val="single" w:sz="4" w:space="0" w:color="auto"/>
            </w:tcBorders>
            <w:shd w:val="clear" w:color="auto" w:fill="auto"/>
            <w:vAlign w:val="center"/>
            <w:hideMark/>
          </w:tcPr>
          <w:p w14:paraId="463C0C02"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Bagāžas nodalījuma tilpums nav mazāks par 500 litriem</w:t>
            </w:r>
          </w:p>
        </w:tc>
        <w:tc>
          <w:tcPr>
            <w:tcW w:w="2312" w:type="pct"/>
            <w:tcBorders>
              <w:top w:val="nil"/>
              <w:left w:val="nil"/>
              <w:bottom w:val="single" w:sz="4" w:space="0" w:color="auto"/>
              <w:right w:val="single" w:sz="4" w:space="0" w:color="auto"/>
            </w:tcBorders>
          </w:tcPr>
          <w:p w14:paraId="1130BB03"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25982E76" w14:textId="15831D10"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31B48FD"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16.3.</w:t>
            </w:r>
          </w:p>
        </w:tc>
        <w:tc>
          <w:tcPr>
            <w:tcW w:w="2312" w:type="pct"/>
            <w:tcBorders>
              <w:top w:val="nil"/>
              <w:left w:val="nil"/>
              <w:bottom w:val="single" w:sz="4" w:space="0" w:color="auto"/>
              <w:right w:val="single" w:sz="4" w:space="0" w:color="auto"/>
            </w:tcBorders>
            <w:shd w:val="clear" w:color="auto" w:fill="auto"/>
            <w:vAlign w:val="center"/>
            <w:hideMark/>
          </w:tcPr>
          <w:p w14:paraId="58CC02E7"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Bagāžas nodalījuma tilpums ar nolaistiem vai izņemtiem sēdekļiem ir ne mazāks par 1300 litriem</w:t>
            </w:r>
          </w:p>
        </w:tc>
        <w:tc>
          <w:tcPr>
            <w:tcW w:w="2312" w:type="pct"/>
            <w:tcBorders>
              <w:top w:val="nil"/>
              <w:left w:val="nil"/>
              <w:bottom w:val="single" w:sz="4" w:space="0" w:color="auto"/>
              <w:right w:val="single" w:sz="4" w:space="0" w:color="auto"/>
            </w:tcBorders>
          </w:tcPr>
          <w:p w14:paraId="61FEA06A"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02CDFB79" w14:textId="005CE5CB"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A3B36D6"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w:t>
            </w:r>
          </w:p>
        </w:tc>
        <w:tc>
          <w:tcPr>
            <w:tcW w:w="2312" w:type="pct"/>
            <w:tcBorders>
              <w:top w:val="nil"/>
              <w:left w:val="nil"/>
              <w:bottom w:val="single" w:sz="4" w:space="0" w:color="auto"/>
              <w:right w:val="single" w:sz="4" w:space="0" w:color="auto"/>
            </w:tcBorders>
            <w:shd w:val="clear" w:color="auto" w:fill="auto"/>
            <w:vAlign w:val="center"/>
            <w:hideMark/>
          </w:tcPr>
          <w:p w14:paraId="2CB3A502"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w:t>
            </w:r>
          </w:p>
        </w:tc>
        <w:tc>
          <w:tcPr>
            <w:tcW w:w="2312" w:type="pct"/>
            <w:tcBorders>
              <w:top w:val="nil"/>
              <w:left w:val="nil"/>
              <w:bottom w:val="single" w:sz="4" w:space="0" w:color="auto"/>
              <w:right w:val="single" w:sz="4" w:space="0" w:color="auto"/>
            </w:tcBorders>
          </w:tcPr>
          <w:p w14:paraId="06E843B6"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4A569466" w14:textId="177A61FB"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334F7D9"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16.1.</w:t>
            </w:r>
          </w:p>
        </w:tc>
        <w:tc>
          <w:tcPr>
            <w:tcW w:w="2312" w:type="pct"/>
            <w:tcBorders>
              <w:top w:val="nil"/>
              <w:left w:val="nil"/>
              <w:bottom w:val="single" w:sz="4" w:space="0" w:color="auto"/>
              <w:right w:val="single" w:sz="4" w:space="0" w:color="auto"/>
            </w:tcBorders>
            <w:shd w:val="clear" w:color="auto" w:fill="auto"/>
            <w:vAlign w:val="center"/>
            <w:hideMark/>
          </w:tcPr>
          <w:p w14:paraId="1214FDBA"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Sēdekļiem jābūt aprīkotiem ar galvas balstiem un trīspunktu drošības jostām</w:t>
            </w:r>
          </w:p>
        </w:tc>
        <w:tc>
          <w:tcPr>
            <w:tcW w:w="2312" w:type="pct"/>
            <w:tcBorders>
              <w:top w:val="nil"/>
              <w:left w:val="nil"/>
              <w:bottom w:val="single" w:sz="4" w:space="0" w:color="auto"/>
              <w:right w:val="single" w:sz="4" w:space="0" w:color="auto"/>
            </w:tcBorders>
          </w:tcPr>
          <w:p w14:paraId="4D0D9943"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588CD9E2" w14:textId="1DBD8E0C"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687DFFF"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16.2.</w:t>
            </w:r>
          </w:p>
        </w:tc>
        <w:tc>
          <w:tcPr>
            <w:tcW w:w="2312" w:type="pct"/>
            <w:tcBorders>
              <w:top w:val="nil"/>
              <w:left w:val="nil"/>
              <w:bottom w:val="single" w:sz="4" w:space="0" w:color="auto"/>
              <w:right w:val="single" w:sz="4" w:space="0" w:color="auto"/>
            </w:tcBorders>
            <w:shd w:val="clear" w:color="auto" w:fill="auto"/>
            <w:vAlign w:val="center"/>
            <w:hideMark/>
          </w:tcPr>
          <w:p w14:paraId="55A93CC3"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Sēdekļu apdares materiāls - izturīgs un viegli tīrāms materiāls tumšā krāsā</w:t>
            </w:r>
          </w:p>
        </w:tc>
        <w:tc>
          <w:tcPr>
            <w:tcW w:w="2312" w:type="pct"/>
            <w:tcBorders>
              <w:top w:val="nil"/>
              <w:left w:val="nil"/>
              <w:bottom w:val="single" w:sz="4" w:space="0" w:color="auto"/>
              <w:right w:val="single" w:sz="4" w:space="0" w:color="auto"/>
            </w:tcBorders>
          </w:tcPr>
          <w:p w14:paraId="0BFF3755"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7D3B7805" w14:textId="58FA6A9B"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E8F9329"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16.3.</w:t>
            </w:r>
          </w:p>
        </w:tc>
        <w:tc>
          <w:tcPr>
            <w:tcW w:w="2312" w:type="pct"/>
            <w:tcBorders>
              <w:top w:val="nil"/>
              <w:left w:val="nil"/>
              <w:bottom w:val="single" w:sz="4" w:space="0" w:color="auto"/>
              <w:right w:val="single" w:sz="4" w:space="0" w:color="auto"/>
            </w:tcBorders>
            <w:shd w:val="clear" w:color="auto" w:fill="auto"/>
            <w:vAlign w:val="center"/>
            <w:hideMark/>
          </w:tcPr>
          <w:p w14:paraId="550D607D" w14:textId="1D310CE3"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Priekšējiem sēdekļiem jābūt apsildāmiem, jānodrošina vismaz sēdekļu attāluma regulēšanu, sēdekļu atzveltnes slīpuma regulēšanu</w:t>
            </w:r>
          </w:p>
        </w:tc>
        <w:tc>
          <w:tcPr>
            <w:tcW w:w="2312" w:type="pct"/>
            <w:tcBorders>
              <w:top w:val="nil"/>
              <w:left w:val="nil"/>
              <w:bottom w:val="single" w:sz="4" w:space="0" w:color="auto"/>
              <w:right w:val="single" w:sz="4" w:space="0" w:color="auto"/>
            </w:tcBorders>
          </w:tcPr>
          <w:p w14:paraId="19D89507"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59BAFD4C" w14:textId="24D9E36B"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D784522"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16.4.</w:t>
            </w:r>
          </w:p>
        </w:tc>
        <w:tc>
          <w:tcPr>
            <w:tcW w:w="2312" w:type="pct"/>
            <w:tcBorders>
              <w:top w:val="nil"/>
              <w:left w:val="nil"/>
              <w:bottom w:val="single" w:sz="4" w:space="0" w:color="auto"/>
              <w:right w:val="single" w:sz="4" w:space="0" w:color="auto"/>
            </w:tcBorders>
            <w:shd w:val="clear" w:color="auto" w:fill="auto"/>
            <w:vAlign w:val="center"/>
            <w:hideMark/>
          </w:tcPr>
          <w:p w14:paraId="3A012A27" w14:textId="5DC5EE23"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Aizmugurējiem sēdekļiem jābūt nolaižamiem vai viegli izņemamiem</w:t>
            </w:r>
          </w:p>
        </w:tc>
        <w:tc>
          <w:tcPr>
            <w:tcW w:w="2312" w:type="pct"/>
            <w:tcBorders>
              <w:top w:val="nil"/>
              <w:left w:val="nil"/>
              <w:bottom w:val="single" w:sz="4" w:space="0" w:color="auto"/>
              <w:right w:val="single" w:sz="4" w:space="0" w:color="auto"/>
            </w:tcBorders>
          </w:tcPr>
          <w:p w14:paraId="55F64A59"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741268DB" w14:textId="648F274D"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594325C"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17.</w:t>
            </w:r>
          </w:p>
        </w:tc>
        <w:tc>
          <w:tcPr>
            <w:tcW w:w="2312" w:type="pct"/>
            <w:tcBorders>
              <w:top w:val="nil"/>
              <w:left w:val="nil"/>
              <w:bottom w:val="single" w:sz="4" w:space="0" w:color="auto"/>
              <w:right w:val="single" w:sz="4" w:space="0" w:color="auto"/>
            </w:tcBorders>
            <w:shd w:val="clear" w:color="auto" w:fill="auto"/>
            <w:vAlign w:val="center"/>
            <w:hideMark/>
          </w:tcPr>
          <w:p w14:paraId="515CE6E3"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Virsbūves krāsa - rūpnieciski krāsota, krāsas tonis – Pasūtītāja saskaņotais tonis no Pretendenta piedāvājuma</w:t>
            </w:r>
          </w:p>
        </w:tc>
        <w:tc>
          <w:tcPr>
            <w:tcW w:w="2312" w:type="pct"/>
            <w:tcBorders>
              <w:top w:val="nil"/>
              <w:left w:val="nil"/>
              <w:bottom w:val="single" w:sz="4" w:space="0" w:color="auto"/>
              <w:right w:val="single" w:sz="4" w:space="0" w:color="auto"/>
            </w:tcBorders>
          </w:tcPr>
          <w:p w14:paraId="62E38F2F"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53B9DFCC" w14:textId="4EF8F296"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14D83F6"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w:t>
            </w:r>
          </w:p>
        </w:tc>
        <w:tc>
          <w:tcPr>
            <w:tcW w:w="2312" w:type="pct"/>
            <w:tcBorders>
              <w:top w:val="nil"/>
              <w:left w:val="nil"/>
              <w:bottom w:val="single" w:sz="4" w:space="0" w:color="auto"/>
              <w:right w:val="single" w:sz="4" w:space="0" w:color="auto"/>
            </w:tcBorders>
            <w:shd w:val="clear" w:color="auto" w:fill="auto"/>
            <w:vAlign w:val="center"/>
            <w:hideMark/>
          </w:tcPr>
          <w:p w14:paraId="15CC2526"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piegādes komplektācija: </w:t>
            </w:r>
          </w:p>
        </w:tc>
        <w:tc>
          <w:tcPr>
            <w:tcW w:w="2312" w:type="pct"/>
            <w:tcBorders>
              <w:top w:val="nil"/>
              <w:left w:val="nil"/>
              <w:bottom w:val="single" w:sz="4" w:space="0" w:color="auto"/>
              <w:right w:val="single" w:sz="4" w:space="0" w:color="auto"/>
            </w:tcBorders>
          </w:tcPr>
          <w:p w14:paraId="3F7F4FA4"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67A462E8" w14:textId="121F16AE"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CCB74E8"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w:t>
            </w:r>
          </w:p>
        </w:tc>
        <w:tc>
          <w:tcPr>
            <w:tcW w:w="2312" w:type="pct"/>
            <w:tcBorders>
              <w:top w:val="nil"/>
              <w:left w:val="nil"/>
              <w:bottom w:val="single" w:sz="4" w:space="0" w:color="auto"/>
              <w:right w:val="single" w:sz="4" w:space="0" w:color="auto"/>
            </w:tcBorders>
            <w:shd w:val="clear" w:color="auto" w:fill="auto"/>
            <w:vAlign w:val="center"/>
            <w:hideMark/>
          </w:tcPr>
          <w:p w14:paraId="4450B7B5"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Saskaņā ar normatīvajiem aktiem par ceļu satiksmi transportlīdzeklim piegādes brīdī jābūt iekļautiem komplektācijā un nostiprinātiem tiem paredzētā vietā: </w:t>
            </w:r>
          </w:p>
        </w:tc>
        <w:tc>
          <w:tcPr>
            <w:tcW w:w="2312" w:type="pct"/>
            <w:tcBorders>
              <w:top w:val="nil"/>
              <w:left w:val="nil"/>
              <w:bottom w:val="single" w:sz="4" w:space="0" w:color="auto"/>
              <w:right w:val="single" w:sz="4" w:space="0" w:color="auto"/>
            </w:tcBorders>
          </w:tcPr>
          <w:p w14:paraId="4DB5CB5B"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066852B8" w14:textId="52473A19"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8735B6A"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18.1.1.</w:t>
            </w:r>
          </w:p>
        </w:tc>
        <w:tc>
          <w:tcPr>
            <w:tcW w:w="2312" w:type="pct"/>
            <w:tcBorders>
              <w:top w:val="nil"/>
              <w:left w:val="nil"/>
              <w:bottom w:val="single" w:sz="4" w:space="0" w:color="auto"/>
              <w:right w:val="single" w:sz="4" w:space="0" w:color="auto"/>
            </w:tcBorders>
            <w:shd w:val="clear" w:color="auto" w:fill="auto"/>
            <w:vAlign w:val="center"/>
            <w:hideMark/>
          </w:tcPr>
          <w:p w14:paraId="6C86B205"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medicīniskai aptieciņai,</w:t>
            </w:r>
          </w:p>
        </w:tc>
        <w:tc>
          <w:tcPr>
            <w:tcW w:w="2312" w:type="pct"/>
            <w:tcBorders>
              <w:top w:val="nil"/>
              <w:left w:val="nil"/>
              <w:bottom w:val="single" w:sz="4" w:space="0" w:color="auto"/>
              <w:right w:val="single" w:sz="4" w:space="0" w:color="auto"/>
            </w:tcBorders>
          </w:tcPr>
          <w:p w14:paraId="118CBB55"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2574C6CA" w14:textId="5EFB7515"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B3A1BB5"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18.1.2.</w:t>
            </w:r>
          </w:p>
        </w:tc>
        <w:tc>
          <w:tcPr>
            <w:tcW w:w="2312" w:type="pct"/>
            <w:tcBorders>
              <w:top w:val="nil"/>
              <w:left w:val="nil"/>
              <w:bottom w:val="single" w:sz="4" w:space="0" w:color="auto"/>
              <w:right w:val="single" w:sz="4" w:space="0" w:color="auto"/>
            </w:tcBorders>
            <w:shd w:val="clear" w:color="auto" w:fill="auto"/>
            <w:vAlign w:val="center"/>
            <w:hideMark/>
          </w:tcPr>
          <w:p w14:paraId="2F45D7CE"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ugunsdzēšamajam aparātam,</w:t>
            </w:r>
          </w:p>
        </w:tc>
        <w:tc>
          <w:tcPr>
            <w:tcW w:w="2312" w:type="pct"/>
            <w:tcBorders>
              <w:top w:val="nil"/>
              <w:left w:val="nil"/>
              <w:bottom w:val="single" w:sz="4" w:space="0" w:color="auto"/>
              <w:right w:val="single" w:sz="4" w:space="0" w:color="auto"/>
            </w:tcBorders>
          </w:tcPr>
          <w:p w14:paraId="6FC79239"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3325A31B" w14:textId="56418E9D"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BFAFBC4"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18.1.3.</w:t>
            </w:r>
          </w:p>
        </w:tc>
        <w:tc>
          <w:tcPr>
            <w:tcW w:w="2312" w:type="pct"/>
            <w:tcBorders>
              <w:top w:val="nil"/>
              <w:left w:val="nil"/>
              <w:bottom w:val="single" w:sz="4" w:space="0" w:color="auto"/>
              <w:right w:val="single" w:sz="4" w:space="0" w:color="auto"/>
            </w:tcBorders>
            <w:shd w:val="clear" w:color="auto" w:fill="auto"/>
            <w:vAlign w:val="center"/>
            <w:hideMark/>
          </w:tcPr>
          <w:p w14:paraId="36995383"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avārijas zīmei</w:t>
            </w:r>
          </w:p>
        </w:tc>
        <w:tc>
          <w:tcPr>
            <w:tcW w:w="2312" w:type="pct"/>
            <w:tcBorders>
              <w:top w:val="nil"/>
              <w:left w:val="nil"/>
              <w:bottom w:val="single" w:sz="4" w:space="0" w:color="auto"/>
              <w:right w:val="single" w:sz="4" w:space="0" w:color="auto"/>
            </w:tcBorders>
          </w:tcPr>
          <w:p w14:paraId="2C090B42"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63282992" w14:textId="72019DDE"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5EF0678"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18.1.4.</w:t>
            </w:r>
          </w:p>
        </w:tc>
        <w:tc>
          <w:tcPr>
            <w:tcW w:w="2312" w:type="pct"/>
            <w:tcBorders>
              <w:top w:val="nil"/>
              <w:left w:val="nil"/>
              <w:bottom w:val="single" w:sz="4" w:space="0" w:color="auto"/>
              <w:right w:val="single" w:sz="4" w:space="0" w:color="auto"/>
            </w:tcBorders>
            <w:shd w:val="clear" w:color="auto" w:fill="auto"/>
            <w:vAlign w:val="center"/>
            <w:hideMark/>
          </w:tcPr>
          <w:p w14:paraId="7DD80441"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drošības vestei</w:t>
            </w:r>
          </w:p>
        </w:tc>
        <w:tc>
          <w:tcPr>
            <w:tcW w:w="2312" w:type="pct"/>
            <w:tcBorders>
              <w:top w:val="nil"/>
              <w:left w:val="nil"/>
              <w:bottom w:val="single" w:sz="4" w:space="0" w:color="auto"/>
              <w:right w:val="single" w:sz="4" w:space="0" w:color="auto"/>
            </w:tcBorders>
          </w:tcPr>
          <w:p w14:paraId="43124502"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0BA07046" w14:textId="2EEE4534"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6CFBEE7"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18.2.</w:t>
            </w:r>
          </w:p>
        </w:tc>
        <w:tc>
          <w:tcPr>
            <w:tcW w:w="2312" w:type="pct"/>
            <w:tcBorders>
              <w:top w:val="nil"/>
              <w:left w:val="nil"/>
              <w:bottom w:val="single" w:sz="4" w:space="0" w:color="auto"/>
              <w:right w:val="single" w:sz="4" w:space="0" w:color="auto"/>
            </w:tcBorders>
            <w:shd w:val="clear" w:color="auto" w:fill="auto"/>
            <w:vAlign w:val="center"/>
            <w:hideMark/>
          </w:tcPr>
          <w:p w14:paraId="3ADB56DF"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Jābūt instrumentu komplektam vismaz riteņu nomaiņai</w:t>
            </w:r>
          </w:p>
        </w:tc>
        <w:tc>
          <w:tcPr>
            <w:tcW w:w="2312" w:type="pct"/>
            <w:tcBorders>
              <w:top w:val="nil"/>
              <w:left w:val="nil"/>
              <w:bottom w:val="single" w:sz="4" w:space="0" w:color="auto"/>
              <w:right w:val="single" w:sz="4" w:space="0" w:color="auto"/>
            </w:tcBorders>
          </w:tcPr>
          <w:p w14:paraId="05E1AFD0"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564A6792" w14:textId="3E2282D3"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4FFD6F1"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18.3.</w:t>
            </w:r>
          </w:p>
        </w:tc>
        <w:tc>
          <w:tcPr>
            <w:tcW w:w="2312" w:type="pct"/>
            <w:tcBorders>
              <w:top w:val="nil"/>
              <w:left w:val="nil"/>
              <w:bottom w:val="single" w:sz="4" w:space="0" w:color="auto"/>
              <w:right w:val="single" w:sz="4" w:space="0" w:color="auto"/>
            </w:tcBorders>
            <w:shd w:val="clear" w:color="auto" w:fill="auto"/>
            <w:vAlign w:val="center"/>
            <w:hideMark/>
          </w:tcPr>
          <w:p w14:paraId="05E5A728"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Grīdai pie priekšējiem un aizmugurējiem sēdekļiem jābūt aprīkotai ar viegli ieliekamiem/izņemamiem, mehāniski izturīgiem </w:t>
            </w:r>
            <w:proofErr w:type="spellStart"/>
            <w:r w:rsidRPr="009C5543">
              <w:rPr>
                <w:rFonts w:ascii="Times New Roman" w:hAnsi="Times New Roman" w:cs="Times New Roman"/>
                <w:sz w:val="24"/>
                <w:szCs w:val="24"/>
                <w:lang w:eastAsia="lv-LV"/>
              </w:rPr>
              <w:t>kausveida</w:t>
            </w:r>
            <w:proofErr w:type="spellEnd"/>
            <w:r w:rsidRPr="009C5543">
              <w:rPr>
                <w:rFonts w:ascii="Times New Roman" w:hAnsi="Times New Roman" w:cs="Times New Roman"/>
                <w:sz w:val="24"/>
                <w:szCs w:val="24"/>
                <w:lang w:eastAsia="lv-LV"/>
              </w:rPr>
              <w:t xml:space="preserve"> gumijas paklājiem</w:t>
            </w:r>
          </w:p>
        </w:tc>
        <w:tc>
          <w:tcPr>
            <w:tcW w:w="2312" w:type="pct"/>
            <w:tcBorders>
              <w:top w:val="nil"/>
              <w:left w:val="nil"/>
              <w:bottom w:val="single" w:sz="4" w:space="0" w:color="auto"/>
              <w:right w:val="single" w:sz="4" w:space="0" w:color="auto"/>
            </w:tcBorders>
          </w:tcPr>
          <w:p w14:paraId="4D019E56"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2FF8C961" w14:textId="5224203C"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F743529"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18.4.</w:t>
            </w:r>
          </w:p>
        </w:tc>
        <w:tc>
          <w:tcPr>
            <w:tcW w:w="2312" w:type="pct"/>
            <w:tcBorders>
              <w:top w:val="nil"/>
              <w:left w:val="nil"/>
              <w:bottom w:val="single" w:sz="4" w:space="0" w:color="auto"/>
              <w:right w:val="single" w:sz="4" w:space="0" w:color="auto"/>
            </w:tcBorders>
            <w:shd w:val="clear" w:color="auto" w:fill="auto"/>
            <w:vAlign w:val="center"/>
            <w:hideMark/>
          </w:tcPr>
          <w:p w14:paraId="28286008"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Jābūt transportlīdzekļa ekspluatācijas instrukcijai latviešu valodā</w:t>
            </w:r>
          </w:p>
        </w:tc>
        <w:tc>
          <w:tcPr>
            <w:tcW w:w="2312" w:type="pct"/>
            <w:tcBorders>
              <w:top w:val="nil"/>
              <w:left w:val="nil"/>
              <w:bottom w:val="single" w:sz="4" w:space="0" w:color="auto"/>
              <w:right w:val="single" w:sz="4" w:space="0" w:color="auto"/>
            </w:tcBorders>
          </w:tcPr>
          <w:p w14:paraId="4EF57337"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3FB833B3" w14:textId="3951E185"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6526A19"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w:t>
            </w:r>
          </w:p>
        </w:tc>
        <w:tc>
          <w:tcPr>
            <w:tcW w:w="2312" w:type="pct"/>
            <w:tcBorders>
              <w:top w:val="nil"/>
              <w:left w:val="nil"/>
              <w:bottom w:val="single" w:sz="4" w:space="0" w:color="auto"/>
              <w:right w:val="single" w:sz="4" w:space="0" w:color="auto"/>
            </w:tcBorders>
            <w:shd w:val="clear" w:color="auto" w:fill="auto"/>
            <w:vAlign w:val="center"/>
            <w:hideMark/>
          </w:tcPr>
          <w:p w14:paraId="52BD3572" w14:textId="7CF17431"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garantijai jābūt: </w:t>
            </w:r>
          </w:p>
        </w:tc>
        <w:tc>
          <w:tcPr>
            <w:tcW w:w="2312" w:type="pct"/>
            <w:tcBorders>
              <w:top w:val="nil"/>
              <w:left w:val="nil"/>
              <w:bottom w:val="single" w:sz="4" w:space="0" w:color="auto"/>
              <w:right w:val="single" w:sz="4" w:space="0" w:color="auto"/>
            </w:tcBorders>
          </w:tcPr>
          <w:p w14:paraId="15456B4F"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63C25E32" w14:textId="23326DD3"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8A43957"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19.1.</w:t>
            </w:r>
          </w:p>
        </w:tc>
        <w:tc>
          <w:tcPr>
            <w:tcW w:w="2312" w:type="pct"/>
            <w:tcBorders>
              <w:top w:val="nil"/>
              <w:left w:val="nil"/>
              <w:bottom w:val="single" w:sz="4" w:space="0" w:color="auto"/>
              <w:right w:val="single" w:sz="4" w:space="0" w:color="auto"/>
            </w:tcBorders>
            <w:shd w:val="clear" w:color="auto" w:fill="auto"/>
            <w:vAlign w:val="center"/>
            <w:hideMark/>
          </w:tcPr>
          <w:p w14:paraId="6F3873E0" w14:textId="10A817DE"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Kopējā transportlīdzekļa garantija ir vismaz 36 (trīsdesmit seši) mēneši un līdz 100 000 km nobraukumam (atkarībā no tā, kurš no šiem nosacījumiem iestājās pirmais)  (attiecas uz visu transportlīdzekli kopumā, izņemot dilstošās detaļas – bremžu </w:t>
            </w:r>
            <w:proofErr w:type="spellStart"/>
            <w:r w:rsidRPr="009C5543">
              <w:rPr>
                <w:rFonts w:ascii="Times New Roman" w:hAnsi="Times New Roman" w:cs="Times New Roman"/>
                <w:sz w:val="24"/>
                <w:szCs w:val="24"/>
                <w:lang w:eastAsia="lv-LV"/>
              </w:rPr>
              <w:t>uzlikas</w:t>
            </w:r>
            <w:proofErr w:type="spellEnd"/>
            <w:r w:rsidRPr="009C5543">
              <w:rPr>
                <w:rFonts w:ascii="Times New Roman" w:hAnsi="Times New Roman" w:cs="Times New Roman"/>
                <w:sz w:val="24"/>
                <w:szCs w:val="24"/>
                <w:lang w:eastAsia="lv-LV"/>
              </w:rPr>
              <w:t>, bremžu diski, riepas, sajūga disks, logu slotiņas)</w:t>
            </w:r>
          </w:p>
        </w:tc>
        <w:tc>
          <w:tcPr>
            <w:tcW w:w="2312" w:type="pct"/>
            <w:tcBorders>
              <w:top w:val="nil"/>
              <w:left w:val="nil"/>
              <w:bottom w:val="single" w:sz="4" w:space="0" w:color="auto"/>
              <w:right w:val="single" w:sz="4" w:space="0" w:color="auto"/>
            </w:tcBorders>
          </w:tcPr>
          <w:p w14:paraId="60ABED00"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6410E97A" w14:textId="3EAFFF6D"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2A48DE4"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19.2.</w:t>
            </w:r>
          </w:p>
        </w:tc>
        <w:tc>
          <w:tcPr>
            <w:tcW w:w="2312" w:type="pct"/>
            <w:tcBorders>
              <w:top w:val="nil"/>
              <w:left w:val="nil"/>
              <w:bottom w:val="single" w:sz="4" w:space="0" w:color="auto"/>
              <w:right w:val="single" w:sz="4" w:space="0" w:color="auto"/>
            </w:tcBorders>
            <w:shd w:val="clear" w:color="auto" w:fill="auto"/>
            <w:vAlign w:val="center"/>
            <w:hideMark/>
          </w:tcPr>
          <w:p w14:paraId="6DE4229E"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virsbūves pretkorozijas garantija pret </w:t>
            </w:r>
            <w:proofErr w:type="spellStart"/>
            <w:r w:rsidRPr="009C5543">
              <w:rPr>
                <w:rFonts w:ascii="Times New Roman" w:hAnsi="Times New Roman" w:cs="Times New Roman"/>
                <w:sz w:val="24"/>
                <w:szCs w:val="24"/>
                <w:lang w:eastAsia="lv-LV"/>
              </w:rPr>
              <w:t>caurrūsēšanu</w:t>
            </w:r>
            <w:proofErr w:type="spellEnd"/>
            <w:r w:rsidRPr="009C5543">
              <w:rPr>
                <w:rFonts w:ascii="Times New Roman" w:hAnsi="Times New Roman" w:cs="Times New Roman"/>
                <w:sz w:val="24"/>
                <w:szCs w:val="24"/>
                <w:lang w:eastAsia="lv-LV"/>
              </w:rPr>
              <w:t xml:space="preserve"> ir vismaz 84 (astoņdesmit četri) mēneši</w:t>
            </w:r>
          </w:p>
        </w:tc>
        <w:tc>
          <w:tcPr>
            <w:tcW w:w="2312" w:type="pct"/>
            <w:tcBorders>
              <w:top w:val="nil"/>
              <w:left w:val="nil"/>
              <w:bottom w:val="single" w:sz="4" w:space="0" w:color="auto"/>
              <w:right w:val="single" w:sz="4" w:space="0" w:color="auto"/>
            </w:tcBorders>
          </w:tcPr>
          <w:p w14:paraId="00E6DE0E"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54D129FC" w14:textId="33E17051"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7D9E4AE"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19.3.</w:t>
            </w:r>
          </w:p>
        </w:tc>
        <w:tc>
          <w:tcPr>
            <w:tcW w:w="2312" w:type="pct"/>
            <w:tcBorders>
              <w:top w:val="nil"/>
              <w:left w:val="nil"/>
              <w:bottom w:val="single" w:sz="4" w:space="0" w:color="auto"/>
              <w:right w:val="single" w:sz="4" w:space="0" w:color="auto"/>
            </w:tcBorders>
            <w:shd w:val="clear" w:color="auto" w:fill="auto"/>
            <w:vAlign w:val="center"/>
            <w:hideMark/>
          </w:tcPr>
          <w:p w14:paraId="7D26CE9C"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garantija krāsojumam ir vismaz 60 (sešdesmit) mēneši</w:t>
            </w:r>
          </w:p>
        </w:tc>
        <w:tc>
          <w:tcPr>
            <w:tcW w:w="2312" w:type="pct"/>
            <w:tcBorders>
              <w:top w:val="nil"/>
              <w:left w:val="nil"/>
              <w:bottom w:val="single" w:sz="4" w:space="0" w:color="auto"/>
              <w:right w:val="single" w:sz="4" w:space="0" w:color="auto"/>
            </w:tcBorders>
          </w:tcPr>
          <w:p w14:paraId="6A9E93DD"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62C2D523" w14:textId="609B72B7"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744975D"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w:t>
            </w:r>
          </w:p>
        </w:tc>
        <w:tc>
          <w:tcPr>
            <w:tcW w:w="2312" w:type="pct"/>
            <w:tcBorders>
              <w:top w:val="nil"/>
              <w:left w:val="nil"/>
              <w:bottom w:val="single" w:sz="4" w:space="0" w:color="auto"/>
              <w:right w:val="single" w:sz="4" w:space="0" w:color="auto"/>
            </w:tcBorders>
            <w:shd w:val="clear" w:color="auto" w:fill="auto"/>
            <w:vAlign w:val="center"/>
            <w:hideMark/>
          </w:tcPr>
          <w:p w14:paraId="1D6FBD6E" w14:textId="45099F4F"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piegādei jābūt ne vēlāk kā 6 (sešu) mēnešu laikā no līguma noslēgšanas dienas</w:t>
            </w:r>
          </w:p>
        </w:tc>
        <w:tc>
          <w:tcPr>
            <w:tcW w:w="2312" w:type="pct"/>
            <w:tcBorders>
              <w:top w:val="nil"/>
              <w:left w:val="nil"/>
              <w:bottom w:val="single" w:sz="4" w:space="0" w:color="auto"/>
              <w:right w:val="single" w:sz="4" w:space="0" w:color="auto"/>
            </w:tcBorders>
          </w:tcPr>
          <w:p w14:paraId="468CCE84"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10452CDF" w14:textId="22DB7758"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777980C"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21.</w:t>
            </w:r>
          </w:p>
        </w:tc>
        <w:tc>
          <w:tcPr>
            <w:tcW w:w="2312" w:type="pct"/>
            <w:tcBorders>
              <w:top w:val="nil"/>
              <w:left w:val="nil"/>
              <w:bottom w:val="single" w:sz="4" w:space="0" w:color="auto"/>
              <w:right w:val="single" w:sz="4" w:space="0" w:color="auto"/>
            </w:tcBorders>
            <w:shd w:val="clear" w:color="auto" w:fill="auto"/>
            <w:vAlign w:val="center"/>
            <w:hideMark/>
          </w:tcPr>
          <w:p w14:paraId="7210F99F"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Pretendentam jānodrošina transportlīdzekļa tehniskās apkopes un remonti:</w:t>
            </w:r>
          </w:p>
        </w:tc>
        <w:tc>
          <w:tcPr>
            <w:tcW w:w="2312" w:type="pct"/>
            <w:tcBorders>
              <w:top w:val="nil"/>
              <w:left w:val="nil"/>
              <w:bottom w:val="single" w:sz="4" w:space="0" w:color="auto"/>
              <w:right w:val="single" w:sz="4" w:space="0" w:color="auto"/>
            </w:tcBorders>
          </w:tcPr>
          <w:p w14:paraId="587E3931"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2B542463" w14:textId="7D64FEEA"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8D70DE6"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21.1.</w:t>
            </w:r>
          </w:p>
        </w:tc>
        <w:tc>
          <w:tcPr>
            <w:tcW w:w="2312" w:type="pct"/>
            <w:tcBorders>
              <w:top w:val="nil"/>
              <w:left w:val="nil"/>
              <w:bottom w:val="single" w:sz="4" w:space="0" w:color="auto"/>
              <w:right w:val="single" w:sz="4" w:space="0" w:color="auto"/>
            </w:tcBorders>
            <w:shd w:val="clear" w:color="auto" w:fill="auto"/>
            <w:vAlign w:val="center"/>
            <w:hideMark/>
          </w:tcPr>
          <w:p w14:paraId="7D3D14CE" w14:textId="24DBBB9D"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Vismaz vienā servisā Rīgas pilsētas administratīvajā teritorijā</w:t>
            </w:r>
          </w:p>
        </w:tc>
        <w:tc>
          <w:tcPr>
            <w:tcW w:w="2312" w:type="pct"/>
            <w:tcBorders>
              <w:top w:val="nil"/>
              <w:left w:val="nil"/>
              <w:bottom w:val="single" w:sz="4" w:space="0" w:color="auto"/>
              <w:right w:val="single" w:sz="4" w:space="0" w:color="auto"/>
            </w:tcBorders>
          </w:tcPr>
          <w:p w14:paraId="2694495A"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53A4388D" w14:textId="21CEBC5E"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C8BC8ED"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21.2.</w:t>
            </w:r>
          </w:p>
        </w:tc>
        <w:tc>
          <w:tcPr>
            <w:tcW w:w="2312" w:type="pct"/>
            <w:tcBorders>
              <w:top w:val="nil"/>
              <w:left w:val="nil"/>
              <w:bottom w:val="single" w:sz="4" w:space="0" w:color="auto"/>
              <w:right w:val="single" w:sz="4" w:space="0" w:color="auto"/>
            </w:tcBorders>
            <w:shd w:val="clear" w:color="auto" w:fill="auto"/>
            <w:vAlign w:val="center"/>
            <w:hideMark/>
          </w:tcPr>
          <w:p w14:paraId="49A82BC6" w14:textId="46D9496A"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pieņemšanu servisā ne vēlāk kā 48 stundu laikā pēc tā pieteikšanas servisa darbiem</w:t>
            </w:r>
          </w:p>
        </w:tc>
        <w:tc>
          <w:tcPr>
            <w:tcW w:w="2312" w:type="pct"/>
            <w:tcBorders>
              <w:top w:val="nil"/>
              <w:left w:val="nil"/>
              <w:bottom w:val="single" w:sz="4" w:space="0" w:color="auto"/>
              <w:right w:val="single" w:sz="4" w:space="0" w:color="auto"/>
            </w:tcBorders>
          </w:tcPr>
          <w:p w14:paraId="131D1E3E"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7ADF430C" w14:textId="5F1DFDEC"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tcPr>
          <w:p w14:paraId="44B039B6" w14:textId="01B60C3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21.3.</w:t>
            </w:r>
          </w:p>
        </w:tc>
        <w:tc>
          <w:tcPr>
            <w:tcW w:w="2312" w:type="pct"/>
            <w:tcBorders>
              <w:top w:val="nil"/>
              <w:left w:val="nil"/>
              <w:bottom w:val="single" w:sz="4" w:space="0" w:color="auto"/>
              <w:right w:val="single" w:sz="4" w:space="0" w:color="auto"/>
            </w:tcBorders>
            <w:shd w:val="clear" w:color="auto" w:fill="auto"/>
            <w:vAlign w:val="center"/>
          </w:tcPr>
          <w:p w14:paraId="37A2C7FF" w14:textId="1192A5BB"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nodrošina pasūtītājam līdzvērtīgas klases servisa maiņas transportlīdzekli uz remonta veikšanai nepieciešamo laika periodu</w:t>
            </w:r>
          </w:p>
        </w:tc>
        <w:tc>
          <w:tcPr>
            <w:tcW w:w="2312" w:type="pct"/>
            <w:tcBorders>
              <w:top w:val="nil"/>
              <w:left w:val="nil"/>
              <w:bottom w:val="single" w:sz="4" w:space="0" w:color="auto"/>
              <w:right w:val="single" w:sz="4" w:space="0" w:color="auto"/>
            </w:tcBorders>
          </w:tcPr>
          <w:p w14:paraId="1CA338ED"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4A486556" w14:textId="3CCBAF0B" w:rsidTr="007D2E37">
        <w:trPr>
          <w:trHeight w:val="893"/>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EC92843" w14:textId="69651555"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21.4.</w:t>
            </w:r>
          </w:p>
        </w:tc>
        <w:tc>
          <w:tcPr>
            <w:tcW w:w="2312" w:type="pct"/>
            <w:tcBorders>
              <w:top w:val="nil"/>
              <w:left w:val="nil"/>
              <w:bottom w:val="single" w:sz="4" w:space="0" w:color="auto"/>
              <w:right w:val="single" w:sz="4" w:space="0" w:color="auto"/>
            </w:tcBorders>
            <w:shd w:val="clear" w:color="auto" w:fill="auto"/>
            <w:vAlign w:val="center"/>
            <w:hideMark/>
          </w:tcPr>
          <w:p w14:paraId="561A4EA8"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transportlīdzekļu remontiem un apkopēm izmanto tikai attiecīgās markas un modeļa transportlīdzekļiem paredzētās oriģinālās rezerves daļas un ekspluatācijas materiālus, vai, pēc abpusējas vienošanās, analogās rezerves daļas</w:t>
            </w:r>
          </w:p>
        </w:tc>
        <w:tc>
          <w:tcPr>
            <w:tcW w:w="2312" w:type="pct"/>
            <w:tcBorders>
              <w:top w:val="nil"/>
              <w:left w:val="nil"/>
              <w:bottom w:val="single" w:sz="4" w:space="0" w:color="auto"/>
              <w:right w:val="single" w:sz="4" w:space="0" w:color="auto"/>
            </w:tcBorders>
          </w:tcPr>
          <w:p w14:paraId="6D0715C1"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46A1AADE" w14:textId="43DA885F"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6647A12" w14:textId="0D4D9F91"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21.5.</w:t>
            </w:r>
          </w:p>
        </w:tc>
        <w:tc>
          <w:tcPr>
            <w:tcW w:w="2312" w:type="pct"/>
            <w:tcBorders>
              <w:top w:val="nil"/>
              <w:left w:val="nil"/>
              <w:bottom w:val="single" w:sz="4" w:space="0" w:color="auto"/>
              <w:right w:val="single" w:sz="4" w:space="0" w:color="auto"/>
            </w:tcBorders>
            <w:shd w:val="clear" w:color="auto" w:fill="auto"/>
            <w:vAlign w:val="center"/>
            <w:hideMark/>
          </w:tcPr>
          <w:p w14:paraId="67ABD89B"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sniedz garantijas par transportlīdzeklim paveiktajiem servisa darbiem un uzstādītajām rezerves daļām</w:t>
            </w:r>
          </w:p>
        </w:tc>
        <w:tc>
          <w:tcPr>
            <w:tcW w:w="2312" w:type="pct"/>
            <w:tcBorders>
              <w:top w:val="nil"/>
              <w:left w:val="nil"/>
              <w:bottom w:val="single" w:sz="4" w:space="0" w:color="auto"/>
              <w:right w:val="single" w:sz="4" w:space="0" w:color="auto"/>
            </w:tcBorders>
          </w:tcPr>
          <w:p w14:paraId="31AE76B6"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005D1B7B" w14:textId="0D0CE190"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324EA74" w14:textId="75EF31E6"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21.6.</w:t>
            </w:r>
          </w:p>
        </w:tc>
        <w:tc>
          <w:tcPr>
            <w:tcW w:w="2312" w:type="pct"/>
            <w:tcBorders>
              <w:top w:val="nil"/>
              <w:left w:val="nil"/>
              <w:bottom w:val="single" w:sz="4" w:space="0" w:color="auto"/>
              <w:right w:val="single" w:sz="4" w:space="0" w:color="auto"/>
            </w:tcBorders>
            <w:shd w:val="clear" w:color="auto" w:fill="auto"/>
            <w:vAlign w:val="center"/>
            <w:hideMark/>
          </w:tcPr>
          <w:p w14:paraId="7A433BE1"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nodrošina 24 stundu tehnisko palīdzību uz ceļa transportlīdzekļa garantijas periodā, tai skaitā, nepieciešamības gadījumā, evakuāciju līdz remonta veikšanas vietai</w:t>
            </w:r>
          </w:p>
        </w:tc>
        <w:tc>
          <w:tcPr>
            <w:tcW w:w="2312" w:type="pct"/>
            <w:tcBorders>
              <w:top w:val="nil"/>
              <w:left w:val="nil"/>
              <w:bottom w:val="single" w:sz="4" w:space="0" w:color="auto"/>
              <w:right w:val="single" w:sz="4" w:space="0" w:color="auto"/>
            </w:tcBorders>
          </w:tcPr>
          <w:p w14:paraId="423602B1"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66FF396E" w14:textId="2D120EAD"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EF3F12A" w14:textId="77777777" w:rsidR="007D2E37" w:rsidRPr="009C5543" w:rsidRDefault="007D2E37"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22.</w:t>
            </w:r>
          </w:p>
        </w:tc>
        <w:tc>
          <w:tcPr>
            <w:tcW w:w="2312" w:type="pct"/>
            <w:tcBorders>
              <w:top w:val="nil"/>
              <w:left w:val="nil"/>
              <w:bottom w:val="single" w:sz="4" w:space="0" w:color="auto"/>
              <w:right w:val="single" w:sz="4" w:space="0" w:color="auto"/>
            </w:tcBorders>
            <w:shd w:val="clear" w:color="auto" w:fill="auto"/>
            <w:vAlign w:val="center"/>
            <w:hideMark/>
          </w:tcPr>
          <w:p w14:paraId="3F778391" w14:textId="1D31830D" w:rsidR="007D2E37" w:rsidRPr="009C5543" w:rsidRDefault="007D2E37"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Piegādātājam jānodrošina iespēja Pasūtītājam aprīkot transportlīdzekli ar GPS iekārtu, nepieciešamības gadījumā nodrošinot pieslēgšanu transportlīdzekļa sistēmu datiem</w:t>
            </w:r>
          </w:p>
        </w:tc>
        <w:tc>
          <w:tcPr>
            <w:tcW w:w="2312" w:type="pct"/>
            <w:tcBorders>
              <w:top w:val="nil"/>
              <w:left w:val="nil"/>
              <w:bottom w:val="single" w:sz="4" w:space="0" w:color="auto"/>
              <w:right w:val="single" w:sz="4" w:space="0" w:color="auto"/>
            </w:tcBorders>
          </w:tcPr>
          <w:p w14:paraId="28C9DC8A" w14:textId="77777777" w:rsidR="007D2E37" w:rsidRPr="009C5543" w:rsidRDefault="007D2E37" w:rsidP="00C53CFD">
            <w:pPr>
              <w:spacing w:after="0" w:line="240" w:lineRule="auto"/>
              <w:ind w:firstLine="32"/>
              <w:rPr>
                <w:rFonts w:ascii="Times New Roman" w:hAnsi="Times New Roman" w:cs="Times New Roman"/>
                <w:sz w:val="24"/>
                <w:szCs w:val="24"/>
                <w:lang w:eastAsia="lv-LV"/>
              </w:rPr>
            </w:pPr>
          </w:p>
        </w:tc>
      </w:tr>
      <w:tr w:rsidR="007D2E37" w:rsidRPr="009C5543" w14:paraId="0575741E" w14:textId="631E5DDE" w:rsidTr="007D2E37">
        <w:trPr>
          <w:trHeight w:val="595"/>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579C486" w14:textId="41A7DE3C" w:rsidR="007D2E37" w:rsidRPr="009C5543" w:rsidRDefault="007D2E37" w:rsidP="00444919">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w:t>
            </w:r>
          </w:p>
        </w:tc>
        <w:tc>
          <w:tcPr>
            <w:tcW w:w="2312" w:type="pct"/>
            <w:tcBorders>
              <w:top w:val="single" w:sz="4" w:space="0" w:color="auto"/>
              <w:left w:val="nil"/>
              <w:bottom w:val="single" w:sz="4" w:space="0" w:color="auto"/>
              <w:right w:val="single" w:sz="4" w:space="0" w:color="auto"/>
            </w:tcBorders>
            <w:shd w:val="clear" w:color="auto" w:fill="auto"/>
            <w:vAlign w:val="center"/>
          </w:tcPr>
          <w:p w14:paraId="6B751362" w14:textId="22241036" w:rsidR="007D2E37" w:rsidRPr="009C5543" w:rsidRDefault="007D2E37" w:rsidP="00444919">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Papildus prasības, kas izriet no Ministru kabineta 2017.gada 20.jūnija noteikumu Nr.353 “</w:t>
            </w:r>
            <w:r w:rsidRPr="009C5543">
              <w:rPr>
                <w:rFonts w:ascii="Times New Roman" w:hAnsi="Times New Roman" w:cs="Times New Roman"/>
                <w:sz w:val="24"/>
                <w:szCs w:val="24"/>
              </w:rPr>
              <w:t>Prasības zaļajam publiskajam iepirkumam un to piemērošanas kārtība</w:t>
            </w:r>
            <w:r w:rsidRPr="009C5543">
              <w:rPr>
                <w:rFonts w:ascii="Times New Roman" w:hAnsi="Times New Roman" w:cs="Times New Roman"/>
                <w:sz w:val="24"/>
                <w:szCs w:val="24"/>
                <w:lang w:eastAsia="lv-LV"/>
              </w:rPr>
              <w:t>” prasībām:</w:t>
            </w:r>
          </w:p>
        </w:tc>
        <w:tc>
          <w:tcPr>
            <w:tcW w:w="2312" w:type="pct"/>
            <w:tcBorders>
              <w:top w:val="single" w:sz="4" w:space="0" w:color="auto"/>
              <w:left w:val="nil"/>
              <w:bottom w:val="single" w:sz="4" w:space="0" w:color="auto"/>
              <w:right w:val="single" w:sz="4" w:space="0" w:color="auto"/>
            </w:tcBorders>
          </w:tcPr>
          <w:p w14:paraId="1F03EF48" w14:textId="77777777" w:rsidR="007D2E37" w:rsidRPr="009C5543" w:rsidRDefault="007D2E37" w:rsidP="00444919">
            <w:pPr>
              <w:spacing w:after="0" w:line="240" w:lineRule="auto"/>
              <w:ind w:firstLine="32"/>
              <w:rPr>
                <w:rFonts w:ascii="Times New Roman" w:hAnsi="Times New Roman" w:cs="Times New Roman"/>
                <w:sz w:val="24"/>
                <w:szCs w:val="24"/>
                <w:lang w:eastAsia="lv-LV"/>
              </w:rPr>
            </w:pPr>
          </w:p>
        </w:tc>
      </w:tr>
      <w:tr w:rsidR="007D2E37" w:rsidRPr="009C5543" w14:paraId="776BDECD" w14:textId="74FF6AA1" w:rsidTr="007D2E37">
        <w:trPr>
          <w:trHeight w:val="595"/>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1B3B3B7" w14:textId="2960AA9E" w:rsidR="007D2E37" w:rsidRPr="009C5543" w:rsidRDefault="007D2E37" w:rsidP="00444919">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23.1.</w:t>
            </w:r>
          </w:p>
        </w:tc>
        <w:tc>
          <w:tcPr>
            <w:tcW w:w="2312" w:type="pct"/>
            <w:tcBorders>
              <w:top w:val="single" w:sz="4" w:space="0" w:color="auto"/>
              <w:left w:val="nil"/>
              <w:bottom w:val="single" w:sz="4" w:space="0" w:color="auto"/>
              <w:right w:val="single" w:sz="4" w:space="0" w:color="auto"/>
            </w:tcBorders>
            <w:shd w:val="clear" w:color="auto" w:fill="auto"/>
            <w:vAlign w:val="center"/>
          </w:tcPr>
          <w:p w14:paraId="160275BF" w14:textId="1BDA7F94" w:rsidR="007D2E37" w:rsidRPr="009C5543" w:rsidRDefault="007D2E37" w:rsidP="00444919">
            <w:pPr>
              <w:spacing w:after="120" w:line="240" w:lineRule="auto"/>
              <w:jc w:val="both"/>
              <w:rPr>
                <w:rFonts w:ascii="Times New Roman" w:eastAsia="SimSun" w:hAnsi="Times New Roman" w:cs="Times New Roman"/>
                <w:sz w:val="24"/>
                <w:szCs w:val="24"/>
              </w:rPr>
            </w:pPr>
            <w:r w:rsidRPr="009C5543">
              <w:rPr>
                <w:rFonts w:ascii="Times New Roman" w:eastAsia="SimSun" w:hAnsi="Times New Roman" w:cs="Times New Roman"/>
                <w:sz w:val="24"/>
                <w:szCs w:val="24"/>
              </w:rPr>
              <w:t xml:space="preserve">Transportlīdzeklī ir </w:t>
            </w:r>
            <w:proofErr w:type="spellStart"/>
            <w:r w:rsidRPr="009C5543">
              <w:rPr>
                <w:rFonts w:ascii="Times New Roman" w:eastAsia="SimSun" w:hAnsi="Times New Roman" w:cs="Times New Roman"/>
                <w:sz w:val="24"/>
                <w:szCs w:val="24"/>
              </w:rPr>
              <w:t>informācija</w:t>
            </w:r>
            <w:proofErr w:type="spellEnd"/>
            <w:r w:rsidRPr="009C5543">
              <w:rPr>
                <w:rFonts w:ascii="Times New Roman" w:eastAsia="SimSun" w:hAnsi="Times New Roman" w:cs="Times New Roman"/>
                <w:sz w:val="24"/>
                <w:szCs w:val="24"/>
              </w:rPr>
              <w:t>/</w:t>
            </w:r>
            <w:proofErr w:type="spellStart"/>
            <w:r w:rsidRPr="009C5543">
              <w:rPr>
                <w:rFonts w:ascii="Times New Roman" w:eastAsia="SimSun" w:hAnsi="Times New Roman" w:cs="Times New Roman"/>
                <w:sz w:val="24"/>
                <w:szCs w:val="24"/>
              </w:rPr>
              <w:t>norādījumi</w:t>
            </w:r>
            <w:proofErr w:type="spellEnd"/>
            <w:r w:rsidRPr="009C5543">
              <w:rPr>
                <w:rFonts w:ascii="Times New Roman" w:eastAsia="SimSun" w:hAnsi="Times New Roman" w:cs="Times New Roman"/>
                <w:sz w:val="24"/>
                <w:szCs w:val="24"/>
              </w:rPr>
              <w:t xml:space="preserve"> par </w:t>
            </w:r>
            <w:proofErr w:type="spellStart"/>
            <w:r w:rsidRPr="009C5543">
              <w:rPr>
                <w:rFonts w:ascii="Times New Roman" w:eastAsia="SimSun" w:hAnsi="Times New Roman" w:cs="Times New Roman"/>
                <w:sz w:val="24"/>
                <w:szCs w:val="24"/>
              </w:rPr>
              <w:t>ekoloģisku</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pacing w:val="-2"/>
                <w:sz w:val="24"/>
                <w:szCs w:val="24"/>
              </w:rPr>
              <w:t>braukšanu</w:t>
            </w:r>
            <w:proofErr w:type="spellEnd"/>
            <w:r w:rsidRPr="009C5543">
              <w:rPr>
                <w:rFonts w:ascii="Times New Roman" w:eastAsia="SimSun" w:hAnsi="Times New Roman" w:cs="Times New Roman"/>
                <w:spacing w:val="-2"/>
                <w:sz w:val="24"/>
                <w:szCs w:val="24"/>
              </w:rPr>
              <w:t xml:space="preserve">, kas atbilst </w:t>
            </w:r>
            <w:proofErr w:type="spellStart"/>
            <w:r w:rsidRPr="009C5543">
              <w:rPr>
                <w:rFonts w:ascii="Times New Roman" w:eastAsia="SimSun" w:hAnsi="Times New Roman" w:cs="Times New Roman"/>
                <w:spacing w:val="-2"/>
                <w:sz w:val="24"/>
                <w:szCs w:val="24"/>
              </w:rPr>
              <w:t>transportlīdzeklim</w:t>
            </w:r>
            <w:proofErr w:type="spellEnd"/>
            <w:r w:rsidRPr="009C5543">
              <w:rPr>
                <w:rFonts w:ascii="Times New Roman" w:eastAsia="SimSun" w:hAnsi="Times New Roman" w:cs="Times New Roman"/>
                <w:spacing w:val="-2"/>
                <w:sz w:val="24"/>
                <w:szCs w:val="24"/>
              </w:rPr>
              <w:t>. Attiecībā uz transportlīdzekļiem</w:t>
            </w:r>
            <w:r w:rsidRPr="009C5543">
              <w:rPr>
                <w:rFonts w:ascii="Times New Roman" w:eastAsia="SimSun" w:hAnsi="Times New Roman" w:cs="Times New Roman"/>
                <w:sz w:val="24"/>
                <w:szCs w:val="24"/>
              </w:rPr>
              <w:t xml:space="preserve"> ar </w:t>
            </w:r>
            <w:proofErr w:type="spellStart"/>
            <w:r w:rsidRPr="009C5543">
              <w:rPr>
                <w:rFonts w:ascii="Times New Roman" w:eastAsia="SimSun" w:hAnsi="Times New Roman" w:cs="Times New Roman"/>
                <w:sz w:val="24"/>
                <w:szCs w:val="24"/>
              </w:rPr>
              <w:t>iekšdedzes</w:t>
            </w:r>
            <w:proofErr w:type="spellEnd"/>
            <w:r w:rsidRPr="009C5543">
              <w:rPr>
                <w:rFonts w:ascii="Times New Roman" w:eastAsia="SimSun" w:hAnsi="Times New Roman" w:cs="Times New Roman"/>
                <w:sz w:val="24"/>
                <w:szCs w:val="24"/>
              </w:rPr>
              <w:t xml:space="preserve"> motoru transportlīdzekļa lietotāja rokasgrāmatai jāietver </w:t>
            </w:r>
            <w:r w:rsidRPr="009C5543">
              <w:rPr>
                <w:rFonts w:ascii="Times New Roman" w:eastAsia="SimSun" w:hAnsi="Times New Roman" w:cs="Times New Roman"/>
                <w:spacing w:val="-2"/>
                <w:sz w:val="24"/>
                <w:szCs w:val="24"/>
              </w:rPr>
              <w:t>norādes par agrīnu pārnesumu pārslēgšanu, vienmērīga ātruma uzturēšanu</w:t>
            </w:r>
            <w:r w:rsidRPr="009C5543">
              <w:rPr>
                <w:rFonts w:ascii="Times New Roman" w:eastAsia="SimSun" w:hAnsi="Times New Roman" w:cs="Times New Roman"/>
                <w:sz w:val="24"/>
                <w:szCs w:val="24"/>
              </w:rPr>
              <w:t xml:space="preserve">, ja </w:t>
            </w:r>
            <w:proofErr w:type="spellStart"/>
            <w:r w:rsidRPr="009C5543">
              <w:rPr>
                <w:rFonts w:ascii="Times New Roman" w:eastAsia="SimSun" w:hAnsi="Times New Roman" w:cs="Times New Roman"/>
                <w:sz w:val="24"/>
                <w:szCs w:val="24"/>
              </w:rPr>
              <w:t>apgriezienu</w:t>
            </w:r>
            <w:proofErr w:type="spellEnd"/>
            <w:r w:rsidRPr="009C5543">
              <w:rPr>
                <w:rFonts w:ascii="Times New Roman" w:eastAsia="SimSun" w:hAnsi="Times New Roman" w:cs="Times New Roman"/>
                <w:sz w:val="24"/>
                <w:szCs w:val="24"/>
              </w:rPr>
              <w:t xml:space="preserve"> skaits minūtē ir mazs, un satiksmes plūsmas </w:t>
            </w:r>
            <w:r w:rsidRPr="009C5543">
              <w:rPr>
                <w:rFonts w:ascii="Times New Roman" w:eastAsia="SimSun" w:hAnsi="Times New Roman" w:cs="Times New Roman"/>
                <w:spacing w:val="-2"/>
                <w:sz w:val="24"/>
                <w:szCs w:val="24"/>
              </w:rPr>
              <w:t xml:space="preserve">paredzēšanu. </w:t>
            </w:r>
            <w:proofErr w:type="spellStart"/>
            <w:r w:rsidRPr="009C5543">
              <w:rPr>
                <w:rFonts w:ascii="Times New Roman" w:eastAsia="SimSun" w:hAnsi="Times New Roman" w:cs="Times New Roman"/>
                <w:sz w:val="24"/>
                <w:szCs w:val="24"/>
              </w:rPr>
              <w:lastRenderedPageBreak/>
              <w:t>Hibrīdtransportlīdzekļu</w:t>
            </w:r>
            <w:proofErr w:type="spellEnd"/>
            <w:r w:rsidRPr="009C5543">
              <w:rPr>
                <w:rFonts w:ascii="Times New Roman" w:eastAsia="SimSun" w:hAnsi="Times New Roman" w:cs="Times New Roman"/>
                <w:sz w:val="24"/>
                <w:szCs w:val="24"/>
              </w:rPr>
              <w:t xml:space="preserve"> un </w:t>
            </w:r>
            <w:proofErr w:type="spellStart"/>
            <w:r w:rsidRPr="009C5543">
              <w:rPr>
                <w:rFonts w:ascii="Times New Roman" w:eastAsia="SimSun" w:hAnsi="Times New Roman" w:cs="Times New Roman"/>
                <w:sz w:val="24"/>
                <w:szCs w:val="24"/>
              </w:rPr>
              <w:t>elektrotransportlīdzekļu</w:t>
            </w:r>
            <w:proofErr w:type="spellEnd"/>
            <w:r w:rsidRPr="009C5543">
              <w:rPr>
                <w:rFonts w:ascii="Times New Roman" w:eastAsia="SimSun" w:hAnsi="Times New Roman" w:cs="Times New Roman"/>
                <w:sz w:val="24"/>
                <w:szCs w:val="24"/>
              </w:rPr>
              <w:t xml:space="preserve"> gadījumā jāietver informācija par reģeneratīvās bremzēšanas izmantošanu ar mērķi taupīt enerģiju. No elektrotīkla uzlādējamu </w:t>
            </w:r>
            <w:proofErr w:type="spellStart"/>
            <w:r w:rsidRPr="009C5543">
              <w:rPr>
                <w:rFonts w:ascii="Times New Roman" w:eastAsia="SimSun" w:hAnsi="Times New Roman" w:cs="Times New Roman"/>
                <w:sz w:val="24"/>
                <w:szCs w:val="24"/>
              </w:rPr>
              <w:t>hibrīdelektrisku</w:t>
            </w:r>
            <w:proofErr w:type="spellEnd"/>
            <w:r w:rsidRPr="009C5543">
              <w:rPr>
                <w:rFonts w:ascii="Times New Roman" w:eastAsia="SimSun" w:hAnsi="Times New Roman" w:cs="Times New Roman"/>
                <w:sz w:val="24"/>
                <w:szCs w:val="24"/>
              </w:rPr>
              <w:t xml:space="preserve"> transportlīdzekļu un tādu </w:t>
            </w:r>
            <w:proofErr w:type="spellStart"/>
            <w:r w:rsidRPr="009C5543">
              <w:rPr>
                <w:rFonts w:ascii="Times New Roman" w:eastAsia="SimSun" w:hAnsi="Times New Roman" w:cs="Times New Roman"/>
                <w:sz w:val="24"/>
                <w:szCs w:val="24"/>
              </w:rPr>
              <w:t>elektrotransportlīdzekļu</w:t>
            </w:r>
            <w:proofErr w:type="spellEnd"/>
            <w:r w:rsidRPr="009C5543">
              <w:rPr>
                <w:rFonts w:ascii="Times New Roman" w:eastAsia="SimSun" w:hAnsi="Times New Roman" w:cs="Times New Roman"/>
                <w:sz w:val="24"/>
                <w:szCs w:val="24"/>
              </w:rPr>
              <w:t xml:space="preserve"> gadījumā, kas aprīkoti ar attāluma palielinātājiem, jāietver konkrētas norādes par to, kā maksimāli palielināt to kilometru skaitu, kuri nobraukti, izmantojot elektrību</w:t>
            </w:r>
          </w:p>
        </w:tc>
        <w:tc>
          <w:tcPr>
            <w:tcW w:w="2312" w:type="pct"/>
            <w:tcBorders>
              <w:top w:val="single" w:sz="4" w:space="0" w:color="auto"/>
              <w:left w:val="nil"/>
              <w:bottom w:val="single" w:sz="4" w:space="0" w:color="auto"/>
              <w:right w:val="single" w:sz="4" w:space="0" w:color="auto"/>
            </w:tcBorders>
          </w:tcPr>
          <w:p w14:paraId="05AA9BA7" w14:textId="77777777" w:rsidR="007D2E37" w:rsidRPr="009C5543" w:rsidRDefault="007D2E37" w:rsidP="00444919">
            <w:pPr>
              <w:spacing w:after="120" w:line="240" w:lineRule="auto"/>
              <w:jc w:val="both"/>
              <w:rPr>
                <w:rFonts w:ascii="Times New Roman" w:eastAsia="SimSun" w:hAnsi="Times New Roman" w:cs="Times New Roman"/>
                <w:sz w:val="24"/>
                <w:szCs w:val="24"/>
              </w:rPr>
            </w:pPr>
          </w:p>
        </w:tc>
      </w:tr>
      <w:tr w:rsidR="007D2E37" w:rsidRPr="009C5543" w14:paraId="7F9B3CFC" w14:textId="7D21FE33" w:rsidTr="007D2E37">
        <w:trPr>
          <w:trHeight w:val="595"/>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EA7D18C" w14:textId="4E7E476C" w:rsidR="007D2E37" w:rsidRPr="009C5543" w:rsidRDefault="007D2E37" w:rsidP="00444919">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23.2.</w:t>
            </w:r>
          </w:p>
        </w:tc>
        <w:tc>
          <w:tcPr>
            <w:tcW w:w="2312" w:type="pct"/>
            <w:tcBorders>
              <w:top w:val="single" w:sz="4" w:space="0" w:color="auto"/>
              <w:left w:val="nil"/>
              <w:bottom w:val="single" w:sz="4" w:space="0" w:color="auto"/>
              <w:right w:val="single" w:sz="4" w:space="0" w:color="auto"/>
            </w:tcBorders>
            <w:shd w:val="clear" w:color="auto" w:fill="auto"/>
            <w:vAlign w:val="center"/>
          </w:tcPr>
          <w:p w14:paraId="471EB1E3" w14:textId="2C9647A9" w:rsidR="007D2E37" w:rsidRPr="009C5543" w:rsidRDefault="007D2E37" w:rsidP="00444919">
            <w:pPr>
              <w:spacing w:after="0" w:line="240" w:lineRule="auto"/>
              <w:ind w:firstLine="32"/>
              <w:rPr>
                <w:rFonts w:ascii="Times New Roman" w:hAnsi="Times New Roman" w:cs="Times New Roman"/>
                <w:sz w:val="24"/>
                <w:szCs w:val="24"/>
                <w:lang w:eastAsia="lv-LV"/>
              </w:rPr>
            </w:pPr>
            <w:r w:rsidRPr="009C5543">
              <w:rPr>
                <w:rFonts w:ascii="Times New Roman" w:eastAsia="SimSun" w:hAnsi="Times New Roman" w:cs="Times New Roman"/>
                <w:sz w:val="24"/>
                <w:szCs w:val="24"/>
              </w:rPr>
              <w:t>Transportlīdzeklim jābūt aprīkotam ar riepu spiediena kontroles sistēmu, t. i., sistēmu, kas ierīkota transportlīdzeklī un var novērtēt riepu spiedienu vai tā izmaiņas laika gaitā un pārraidīt attiecīgo informāciju lietotājam transportlīdzekļa darbības laikā</w:t>
            </w:r>
          </w:p>
        </w:tc>
        <w:tc>
          <w:tcPr>
            <w:tcW w:w="2312" w:type="pct"/>
            <w:tcBorders>
              <w:top w:val="single" w:sz="4" w:space="0" w:color="auto"/>
              <w:left w:val="nil"/>
              <w:bottom w:val="single" w:sz="4" w:space="0" w:color="auto"/>
              <w:right w:val="single" w:sz="4" w:space="0" w:color="auto"/>
            </w:tcBorders>
          </w:tcPr>
          <w:p w14:paraId="1C21F4FF" w14:textId="77777777" w:rsidR="007D2E37" w:rsidRPr="009C5543" w:rsidRDefault="007D2E37" w:rsidP="00444919">
            <w:pPr>
              <w:spacing w:after="0" w:line="240" w:lineRule="auto"/>
              <w:ind w:firstLine="32"/>
              <w:rPr>
                <w:rFonts w:ascii="Times New Roman" w:eastAsia="SimSun" w:hAnsi="Times New Roman" w:cs="Times New Roman"/>
                <w:sz w:val="24"/>
                <w:szCs w:val="24"/>
              </w:rPr>
            </w:pPr>
          </w:p>
        </w:tc>
      </w:tr>
      <w:tr w:rsidR="007D2E37" w:rsidRPr="009C5543" w14:paraId="699FF9DA" w14:textId="5DC0A7E3" w:rsidTr="007D2E37">
        <w:trPr>
          <w:trHeight w:val="595"/>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A382945" w14:textId="79DA8EBA" w:rsidR="007D2E37" w:rsidRPr="009C5543" w:rsidRDefault="007D2E37" w:rsidP="00444919">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23.3.</w:t>
            </w:r>
          </w:p>
        </w:tc>
        <w:tc>
          <w:tcPr>
            <w:tcW w:w="2312" w:type="pct"/>
            <w:tcBorders>
              <w:top w:val="single" w:sz="4" w:space="0" w:color="auto"/>
              <w:left w:val="nil"/>
              <w:bottom w:val="single" w:sz="4" w:space="0" w:color="auto"/>
              <w:right w:val="single" w:sz="4" w:space="0" w:color="auto"/>
            </w:tcBorders>
            <w:shd w:val="clear" w:color="auto" w:fill="auto"/>
            <w:vAlign w:val="center"/>
          </w:tcPr>
          <w:p w14:paraId="579426C3" w14:textId="7DCA4826" w:rsidR="007D2E37" w:rsidRPr="009C5543" w:rsidRDefault="007D2E37" w:rsidP="00444919">
            <w:pPr>
              <w:spacing w:after="0" w:line="240" w:lineRule="auto"/>
              <w:ind w:firstLine="32"/>
              <w:rPr>
                <w:rFonts w:ascii="Times New Roman" w:hAnsi="Times New Roman" w:cs="Times New Roman"/>
                <w:sz w:val="24"/>
                <w:szCs w:val="24"/>
                <w:lang w:eastAsia="lv-LV"/>
              </w:rPr>
            </w:pPr>
            <w:proofErr w:type="spellStart"/>
            <w:r w:rsidRPr="009C5543">
              <w:rPr>
                <w:rFonts w:ascii="Times New Roman" w:eastAsia="SimSun" w:hAnsi="Times New Roman" w:cs="Times New Roman"/>
                <w:sz w:val="24"/>
                <w:szCs w:val="24"/>
              </w:rPr>
              <w:t>Trokšņa</w:t>
            </w:r>
            <w:proofErr w:type="spellEnd"/>
            <w:r w:rsidRPr="009C5543">
              <w:rPr>
                <w:rFonts w:ascii="Times New Roman" w:eastAsia="SimSun" w:hAnsi="Times New Roman" w:cs="Times New Roman"/>
                <w:sz w:val="24"/>
                <w:szCs w:val="24"/>
              </w:rPr>
              <w:t xml:space="preserve"> emisijas </w:t>
            </w:r>
            <w:proofErr w:type="spellStart"/>
            <w:r w:rsidRPr="009C5543">
              <w:rPr>
                <w:rFonts w:ascii="Times New Roman" w:eastAsia="SimSun" w:hAnsi="Times New Roman" w:cs="Times New Roman"/>
                <w:sz w:val="24"/>
                <w:szCs w:val="24"/>
              </w:rPr>
              <w:t>līmenim</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jābūt</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zemākam</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neka</w:t>
            </w:r>
            <w:proofErr w:type="spellEnd"/>
            <w:r w:rsidRPr="009C5543">
              <w:rPr>
                <w:rFonts w:ascii="Times New Roman" w:eastAsia="SimSun" w:hAnsi="Times New Roman" w:cs="Times New Roman"/>
                <w:sz w:val="24"/>
                <w:szCs w:val="24"/>
              </w:rPr>
              <w:t xml:space="preserve">̄ noteikts </w:t>
            </w:r>
            <w:proofErr w:type="spellStart"/>
            <w:r w:rsidRPr="009C5543">
              <w:rPr>
                <w:rFonts w:ascii="Times New Roman" w:eastAsia="SimSun" w:hAnsi="Times New Roman" w:cs="Times New Roman"/>
                <w:sz w:val="24"/>
                <w:szCs w:val="24"/>
              </w:rPr>
              <w:t>tiesību</w:t>
            </w:r>
            <w:proofErr w:type="spellEnd"/>
            <w:r w:rsidRPr="009C5543">
              <w:rPr>
                <w:rFonts w:ascii="Times New Roman" w:eastAsia="SimSun" w:hAnsi="Times New Roman" w:cs="Times New Roman"/>
                <w:sz w:val="24"/>
                <w:szCs w:val="24"/>
              </w:rPr>
              <w:t xml:space="preserve"> aktos</w:t>
            </w:r>
          </w:p>
        </w:tc>
        <w:tc>
          <w:tcPr>
            <w:tcW w:w="2312" w:type="pct"/>
            <w:tcBorders>
              <w:top w:val="single" w:sz="4" w:space="0" w:color="auto"/>
              <w:left w:val="nil"/>
              <w:bottom w:val="single" w:sz="4" w:space="0" w:color="auto"/>
              <w:right w:val="single" w:sz="4" w:space="0" w:color="auto"/>
            </w:tcBorders>
          </w:tcPr>
          <w:p w14:paraId="42F593B8" w14:textId="77777777" w:rsidR="007D2E37" w:rsidRPr="009C5543" w:rsidRDefault="007D2E37" w:rsidP="00444919">
            <w:pPr>
              <w:spacing w:after="0" w:line="240" w:lineRule="auto"/>
              <w:ind w:firstLine="32"/>
              <w:rPr>
                <w:rFonts w:ascii="Times New Roman" w:eastAsia="SimSun" w:hAnsi="Times New Roman" w:cs="Times New Roman"/>
                <w:sz w:val="24"/>
                <w:szCs w:val="24"/>
              </w:rPr>
            </w:pPr>
          </w:p>
        </w:tc>
      </w:tr>
    </w:tbl>
    <w:p w14:paraId="0573ABC6" w14:textId="77777777" w:rsidR="00AD2AC8" w:rsidRPr="009C5543" w:rsidRDefault="00AD2AC8" w:rsidP="00AD2AC8">
      <w:pPr>
        <w:jc w:val="center"/>
        <w:rPr>
          <w:rFonts w:ascii="Times New Roman" w:hAnsi="Times New Roman" w:cs="Times New Roman"/>
          <w:b/>
          <w:bCs/>
          <w:sz w:val="24"/>
          <w:szCs w:val="24"/>
        </w:rPr>
      </w:pPr>
    </w:p>
    <w:p w14:paraId="668CF4EF" w14:textId="3249BDC7" w:rsidR="00AD2AC8" w:rsidRPr="009C5543" w:rsidRDefault="00AD2AC8" w:rsidP="00AD2AC8">
      <w:pPr>
        <w:jc w:val="center"/>
        <w:rPr>
          <w:rFonts w:ascii="Times New Roman" w:hAnsi="Times New Roman" w:cs="Times New Roman"/>
          <w:b/>
          <w:bCs/>
          <w:sz w:val="24"/>
          <w:szCs w:val="24"/>
        </w:rPr>
      </w:pPr>
      <w:r w:rsidRPr="009C5543">
        <w:rPr>
          <w:rFonts w:ascii="Times New Roman" w:hAnsi="Times New Roman" w:cs="Times New Roman"/>
          <w:b/>
          <w:bCs/>
          <w:sz w:val="24"/>
          <w:szCs w:val="24"/>
        </w:rPr>
        <w:t xml:space="preserve">Vērtējamo papildaprīkojuma kritēriju saraksts </w:t>
      </w:r>
    </w:p>
    <w:tbl>
      <w:tblPr>
        <w:tblStyle w:val="TableGrid"/>
        <w:tblW w:w="0" w:type="auto"/>
        <w:tblLook w:val="04A0" w:firstRow="1" w:lastRow="0" w:firstColumn="1" w:lastColumn="0" w:noHBand="0" w:noVBand="1"/>
      </w:tblPr>
      <w:tblGrid>
        <w:gridCol w:w="1009"/>
        <w:gridCol w:w="6585"/>
        <w:gridCol w:w="6354"/>
      </w:tblGrid>
      <w:tr w:rsidR="007D2E37" w:rsidRPr="009C5543" w14:paraId="57261241" w14:textId="5BD4301C" w:rsidTr="007D2E37">
        <w:trPr>
          <w:trHeight w:val="416"/>
        </w:trPr>
        <w:tc>
          <w:tcPr>
            <w:tcW w:w="1009" w:type="dxa"/>
          </w:tcPr>
          <w:p w14:paraId="489D6B83" w14:textId="77777777" w:rsidR="007D2E37" w:rsidRPr="009C5543" w:rsidRDefault="007D2E37" w:rsidP="009B3B5A">
            <w:pPr>
              <w:rPr>
                <w:rFonts w:ascii="Times New Roman" w:hAnsi="Times New Roman" w:cs="Times New Roman"/>
                <w:b/>
                <w:bCs/>
                <w:sz w:val="24"/>
                <w:szCs w:val="24"/>
                <w:lang w:eastAsia="lv-LV"/>
              </w:rPr>
            </w:pPr>
            <w:bookmarkStart w:id="1" w:name="_Hlk154666258"/>
            <w:r w:rsidRPr="009C5543">
              <w:rPr>
                <w:rFonts w:ascii="Times New Roman" w:hAnsi="Times New Roman" w:cs="Times New Roman"/>
                <w:b/>
                <w:bCs/>
                <w:sz w:val="24"/>
                <w:szCs w:val="24"/>
              </w:rPr>
              <w:t>Nr. p.k.</w:t>
            </w:r>
          </w:p>
        </w:tc>
        <w:tc>
          <w:tcPr>
            <w:tcW w:w="6585" w:type="dxa"/>
          </w:tcPr>
          <w:p w14:paraId="5A324FA3" w14:textId="77777777" w:rsidR="007D2E37" w:rsidRPr="009C5543" w:rsidRDefault="007D2E37" w:rsidP="009B3B5A">
            <w:pPr>
              <w:rPr>
                <w:rFonts w:ascii="Times New Roman" w:hAnsi="Times New Roman" w:cs="Times New Roman"/>
                <w:b/>
                <w:bCs/>
                <w:sz w:val="24"/>
                <w:szCs w:val="24"/>
                <w:lang w:eastAsia="lv-LV"/>
              </w:rPr>
            </w:pPr>
            <w:r w:rsidRPr="009C5543">
              <w:rPr>
                <w:rFonts w:ascii="Times New Roman" w:hAnsi="Times New Roman" w:cs="Times New Roman"/>
                <w:b/>
                <w:bCs/>
                <w:sz w:val="24"/>
                <w:szCs w:val="24"/>
              </w:rPr>
              <w:t>Papildaprīkojums (vērtējamie kritēriji)</w:t>
            </w:r>
            <w:r w:rsidRPr="009C5543">
              <w:rPr>
                <w:rStyle w:val="FootnoteReference"/>
                <w:rFonts w:ascii="Times New Roman" w:hAnsi="Times New Roman" w:cs="Times New Roman"/>
                <w:b/>
                <w:bCs/>
                <w:sz w:val="24"/>
                <w:szCs w:val="24"/>
              </w:rPr>
              <w:footnoteReference w:id="5"/>
            </w:r>
          </w:p>
        </w:tc>
        <w:tc>
          <w:tcPr>
            <w:tcW w:w="6354" w:type="dxa"/>
          </w:tcPr>
          <w:p w14:paraId="76468F31" w14:textId="5A9967D6" w:rsidR="007D2E37" w:rsidRPr="009C5543" w:rsidRDefault="007D2E37" w:rsidP="009B3B5A">
            <w:pPr>
              <w:rPr>
                <w:rFonts w:ascii="Times New Roman" w:hAnsi="Times New Roman" w:cs="Times New Roman"/>
                <w:b/>
                <w:bCs/>
                <w:sz w:val="24"/>
                <w:szCs w:val="24"/>
              </w:rPr>
            </w:pPr>
            <w:r w:rsidRPr="007D2E37">
              <w:rPr>
                <w:rFonts w:ascii="Times New Roman" w:hAnsi="Times New Roman" w:cs="Times New Roman"/>
                <w:b/>
                <w:bCs/>
                <w:sz w:val="24"/>
                <w:szCs w:val="24"/>
                <w:lang w:eastAsia="lv-LV"/>
              </w:rPr>
              <w:t>Pretendenta priekšlikumi / ierosinājumi</w:t>
            </w:r>
          </w:p>
        </w:tc>
      </w:tr>
      <w:tr w:rsidR="007D2E37" w:rsidRPr="009C5543" w14:paraId="20193F5F" w14:textId="0BF02FA8" w:rsidTr="007D2E37">
        <w:trPr>
          <w:trHeight w:val="415"/>
        </w:trPr>
        <w:tc>
          <w:tcPr>
            <w:tcW w:w="1009" w:type="dxa"/>
          </w:tcPr>
          <w:p w14:paraId="6A9732FC" w14:textId="77777777"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1.</w:t>
            </w:r>
          </w:p>
        </w:tc>
        <w:tc>
          <w:tcPr>
            <w:tcW w:w="6585" w:type="dxa"/>
          </w:tcPr>
          <w:p w14:paraId="458BD28D" w14:textId="77777777"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Kruīza kontrole, kas nodrošina manuāli iestatīta transportlīdzekļa kustības ātruma automātisku noturēšanu</w:t>
            </w:r>
          </w:p>
        </w:tc>
        <w:tc>
          <w:tcPr>
            <w:tcW w:w="6354" w:type="dxa"/>
          </w:tcPr>
          <w:p w14:paraId="18610664" w14:textId="77777777" w:rsidR="007D2E37" w:rsidRPr="009C5543" w:rsidRDefault="007D2E37" w:rsidP="009B3B5A">
            <w:pPr>
              <w:rPr>
                <w:rFonts w:ascii="Times New Roman" w:hAnsi="Times New Roman" w:cs="Times New Roman"/>
                <w:sz w:val="24"/>
                <w:szCs w:val="24"/>
                <w:lang w:eastAsia="lv-LV"/>
              </w:rPr>
            </w:pPr>
          </w:p>
        </w:tc>
      </w:tr>
      <w:tr w:rsidR="007D2E37" w:rsidRPr="009C5543" w14:paraId="66284580" w14:textId="5D3EF34F" w:rsidTr="007D2E37">
        <w:trPr>
          <w:trHeight w:val="421"/>
        </w:trPr>
        <w:tc>
          <w:tcPr>
            <w:tcW w:w="1009" w:type="dxa"/>
          </w:tcPr>
          <w:p w14:paraId="03A0D251" w14:textId="77777777"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6585" w:type="dxa"/>
          </w:tcPr>
          <w:p w14:paraId="4BB126BF" w14:textId="745A358B"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2 (divas) </w:t>
            </w:r>
            <w:proofErr w:type="spellStart"/>
            <w:r w:rsidRPr="009C5543">
              <w:rPr>
                <w:rFonts w:ascii="Times New Roman" w:hAnsi="Times New Roman" w:cs="Times New Roman"/>
                <w:sz w:val="24"/>
                <w:szCs w:val="24"/>
                <w:lang w:eastAsia="lv-LV"/>
              </w:rPr>
              <w:t>slīddurvis</w:t>
            </w:r>
            <w:proofErr w:type="spellEnd"/>
            <w:r w:rsidRPr="009C5543">
              <w:rPr>
                <w:rFonts w:ascii="Times New Roman" w:hAnsi="Times New Roman" w:cs="Times New Roman"/>
                <w:sz w:val="24"/>
                <w:szCs w:val="24"/>
                <w:lang w:eastAsia="lv-LV"/>
              </w:rPr>
              <w:t xml:space="preserve"> sānos, piekļūšanai otrai sēdekļu rindai </w:t>
            </w:r>
          </w:p>
        </w:tc>
        <w:tc>
          <w:tcPr>
            <w:tcW w:w="6354" w:type="dxa"/>
          </w:tcPr>
          <w:p w14:paraId="5308F464" w14:textId="77777777" w:rsidR="007D2E37" w:rsidRPr="009C5543" w:rsidRDefault="007D2E37" w:rsidP="009B3B5A">
            <w:pPr>
              <w:rPr>
                <w:rFonts w:ascii="Times New Roman" w:hAnsi="Times New Roman" w:cs="Times New Roman"/>
                <w:sz w:val="24"/>
                <w:szCs w:val="24"/>
                <w:lang w:eastAsia="lv-LV"/>
              </w:rPr>
            </w:pPr>
          </w:p>
        </w:tc>
      </w:tr>
      <w:tr w:rsidR="007D2E37" w:rsidRPr="009C5543" w14:paraId="6D8EBB11" w14:textId="1994803D" w:rsidTr="007D2E37">
        <w:trPr>
          <w:trHeight w:val="400"/>
        </w:trPr>
        <w:tc>
          <w:tcPr>
            <w:tcW w:w="1009" w:type="dxa"/>
          </w:tcPr>
          <w:p w14:paraId="31FF30B8" w14:textId="77777777"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3.</w:t>
            </w:r>
          </w:p>
        </w:tc>
        <w:tc>
          <w:tcPr>
            <w:tcW w:w="6585" w:type="dxa"/>
          </w:tcPr>
          <w:p w14:paraId="25FCC7EE" w14:textId="43C51267"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Automātiskā pārnesumkārba</w:t>
            </w:r>
          </w:p>
        </w:tc>
        <w:tc>
          <w:tcPr>
            <w:tcW w:w="6354" w:type="dxa"/>
          </w:tcPr>
          <w:p w14:paraId="71086AD1" w14:textId="77777777" w:rsidR="007D2E37" w:rsidRPr="009C5543" w:rsidRDefault="007D2E37" w:rsidP="009B3B5A">
            <w:pPr>
              <w:rPr>
                <w:rFonts w:ascii="Times New Roman" w:hAnsi="Times New Roman" w:cs="Times New Roman"/>
                <w:sz w:val="24"/>
                <w:szCs w:val="24"/>
                <w:lang w:eastAsia="lv-LV"/>
              </w:rPr>
            </w:pPr>
          </w:p>
        </w:tc>
      </w:tr>
      <w:tr w:rsidR="007D2E37" w:rsidRPr="009C5543" w14:paraId="09E5D95C" w14:textId="6AF6B8C7" w:rsidTr="007D2E37">
        <w:trPr>
          <w:trHeight w:val="433"/>
        </w:trPr>
        <w:tc>
          <w:tcPr>
            <w:tcW w:w="1009" w:type="dxa"/>
          </w:tcPr>
          <w:p w14:paraId="17AB7191" w14:textId="77777777"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6585" w:type="dxa"/>
          </w:tcPr>
          <w:p w14:paraId="27307ADB" w14:textId="77777777" w:rsidR="007D2E37" w:rsidRPr="009C5543" w:rsidRDefault="007D2E37" w:rsidP="009B3B5A">
            <w:pPr>
              <w:rPr>
                <w:rFonts w:ascii="Times New Roman" w:hAnsi="Times New Roman" w:cs="Times New Roman"/>
                <w:sz w:val="24"/>
                <w:szCs w:val="24"/>
                <w:lang w:eastAsia="lv-LV"/>
              </w:rPr>
            </w:pP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videokamera </w:t>
            </w:r>
          </w:p>
        </w:tc>
        <w:tc>
          <w:tcPr>
            <w:tcW w:w="6354" w:type="dxa"/>
          </w:tcPr>
          <w:p w14:paraId="161B9704" w14:textId="77777777" w:rsidR="007D2E37" w:rsidRPr="009C5543" w:rsidRDefault="007D2E37" w:rsidP="009B3B5A">
            <w:pPr>
              <w:rPr>
                <w:rFonts w:ascii="Times New Roman" w:hAnsi="Times New Roman" w:cs="Times New Roman"/>
                <w:sz w:val="24"/>
                <w:szCs w:val="24"/>
                <w:lang w:eastAsia="lv-LV"/>
              </w:rPr>
            </w:pPr>
          </w:p>
        </w:tc>
      </w:tr>
      <w:tr w:rsidR="007D2E37" w:rsidRPr="009C5543" w14:paraId="26522D10" w14:textId="3B7D3D82" w:rsidTr="007D2E37">
        <w:trPr>
          <w:trHeight w:val="411"/>
        </w:trPr>
        <w:tc>
          <w:tcPr>
            <w:tcW w:w="1009" w:type="dxa"/>
          </w:tcPr>
          <w:p w14:paraId="51D061EE" w14:textId="77777777"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5.</w:t>
            </w:r>
          </w:p>
        </w:tc>
        <w:tc>
          <w:tcPr>
            <w:tcW w:w="6585" w:type="dxa"/>
          </w:tcPr>
          <w:p w14:paraId="4249DA8D" w14:textId="77777777" w:rsidR="007D2E37" w:rsidRPr="009C5543" w:rsidRDefault="007D2E37" w:rsidP="009B3B5A">
            <w:pPr>
              <w:rPr>
                <w:rFonts w:ascii="Times New Roman" w:hAnsi="Times New Roman" w:cs="Times New Roman"/>
                <w:sz w:val="24"/>
                <w:szCs w:val="24"/>
                <w:lang w:eastAsia="lv-LV"/>
              </w:rPr>
            </w:pPr>
            <w:proofErr w:type="spellStart"/>
            <w:r w:rsidRPr="009C5543">
              <w:rPr>
                <w:rFonts w:ascii="Times New Roman" w:hAnsi="Times New Roman" w:cs="Times New Roman"/>
                <w:sz w:val="24"/>
                <w:szCs w:val="24"/>
                <w:lang w:eastAsia="lv-LV"/>
              </w:rPr>
              <w:t>Audiosistēma</w:t>
            </w:r>
            <w:proofErr w:type="spellEnd"/>
            <w:r w:rsidRPr="009C5543">
              <w:rPr>
                <w:rFonts w:ascii="Times New Roman" w:hAnsi="Times New Roman" w:cs="Times New Roman"/>
                <w:sz w:val="24"/>
                <w:szCs w:val="24"/>
                <w:lang w:eastAsia="lv-LV"/>
              </w:rPr>
              <w:t xml:space="preserve"> aprīkota ar</w:t>
            </w:r>
            <w:r w:rsidRPr="009C5543">
              <w:rPr>
                <w:rFonts w:ascii="Times New Roman" w:hAnsi="Times New Roman" w:cs="Times New Roman"/>
                <w:sz w:val="24"/>
                <w:szCs w:val="24"/>
              </w:rPr>
              <w:t xml:space="preserve"> </w:t>
            </w:r>
            <w:proofErr w:type="spellStart"/>
            <w:r w:rsidRPr="009C5543">
              <w:rPr>
                <w:rFonts w:ascii="Times New Roman" w:hAnsi="Times New Roman" w:cs="Times New Roman"/>
                <w:sz w:val="24"/>
                <w:szCs w:val="24"/>
                <w:lang w:eastAsia="lv-LV"/>
              </w:rPr>
              <w:t>Bluetooth</w:t>
            </w:r>
            <w:proofErr w:type="spellEnd"/>
            <w:r w:rsidRPr="009C5543">
              <w:rPr>
                <w:rFonts w:ascii="Times New Roman" w:hAnsi="Times New Roman" w:cs="Times New Roman"/>
                <w:sz w:val="24"/>
                <w:szCs w:val="24"/>
                <w:lang w:eastAsia="lv-LV"/>
              </w:rPr>
              <w:t xml:space="preserve"> un USB pieslēgvietu</w:t>
            </w:r>
          </w:p>
        </w:tc>
        <w:tc>
          <w:tcPr>
            <w:tcW w:w="6354" w:type="dxa"/>
          </w:tcPr>
          <w:p w14:paraId="4EAD81E3" w14:textId="77777777" w:rsidR="007D2E37" w:rsidRPr="009C5543" w:rsidRDefault="007D2E37" w:rsidP="009B3B5A">
            <w:pPr>
              <w:rPr>
                <w:rFonts w:ascii="Times New Roman" w:hAnsi="Times New Roman" w:cs="Times New Roman"/>
                <w:sz w:val="24"/>
                <w:szCs w:val="24"/>
                <w:lang w:eastAsia="lv-LV"/>
              </w:rPr>
            </w:pPr>
          </w:p>
        </w:tc>
      </w:tr>
      <w:tr w:rsidR="007D2E37" w:rsidRPr="009C5543" w14:paraId="2D2C9CEA" w14:textId="715CBD40" w:rsidTr="007D2E37">
        <w:trPr>
          <w:trHeight w:val="417"/>
        </w:trPr>
        <w:tc>
          <w:tcPr>
            <w:tcW w:w="1009" w:type="dxa"/>
          </w:tcPr>
          <w:p w14:paraId="3997907C" w14:textId="77777777"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6.</w:t>
            </w:r>
          </w:p>
        </w:tc>
        <w:tc>
          <w:tcPr>
            <w:tcW w:w="6585" w:type="dxa"/>
          </w:tcPr>
          <w:p w14:paraId="068EBE71" w14:textId="77777777"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rPr>
              <w:t>Sānu drošības spilveni</w:t>
            </w:r>
          </w:p>
        </w:tc>
        <w:tc>
          <w:tcPr>
            <w:tcW w:w="6354" w:type="dxa"/>
          </w:tcPr>
          <w:p w14:paraId="0DD52DA6" w14:textId="77777777" w:rsidR="007D2E37" w:rsidRPr="009C5543" w:rsidRDefault="007D2E37" w:rsidP="009B3B5A">
            <w:pPr>
              <w:rPr>
                <w:rFonts w:ascii="Times New Roman" w:hAnsi="Times New Roman" w:cs="Times New Roman"/>
                <w:sz w:val="24"/>
                <w:szCs w:val="24"/>
              </w:rPr>
            </w:pPr>
          </w:p>
        </w:tc>
      </w:tr>
      <w:tr w:rsidR="007D2E37" w:rsidRPr="009C5543" w14:paraId="57C66ECF" w14:textId="4644F446" w:rsidTr="007D2E37">
        <w:trPr>
          <w:trHeight w:val="424"/>
        </w:trPr>
        <w:tc>
          <w:tcPr>
            <w:tcW w:w="1009" w:type="dxa"/>
          </w:tcPr>
          <w:p w14:paraId="238C88C3" w14:textId="77777777"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6585" w:type="dxa"/>
          </w:tcPr>
          <w:p w14:paraId="61676CD1" w14:textId="77777777" w:rsidR="007D2E37" w:rsidRPr="009C5543" w:rsidRDefault="007D2E37" w:rsidP="009B3B5A">
            <w:pPr>
              <w:rPr>
                <w:rFonts w:ascii="Times New Roman" w:hAnsi="Times New Roman" w:cs="Times New Roman"/>
                <w:sz w:val="24"/>
                <w:szCs w:val="24"/>
              </w:rPr>
            </w:pPr>
            <w:r w:rsidRPr="009C5543">
              <w:rPr>
                <w:rFonts w:ascii="Times New Roman" w:hAnsi="Times New Roman" w:cs="Times New Roman"/>
                <w:sz w:val="24"/>
                <w:szCs w:val="24"/>
              </w:rPr>
              <w:t>Priekšējie miglas lukturi</w:t>
            </w:r>
          </w:p>
        </w:tc>
        <w:tc>
          <w:tcPr>
            <w:tcW w:w="6354" w:type="dxa"/>
          </w:tcPr>
          <w:p w14:paraId="5E5BF965" w14:textId="77777777" w:rsidR="007D2E37" w:rsidRPr="009C5543" w:rsidRDefault="007D2E37" w:rsidP="009B3B5A">
            <w:pPr>
              <w:rPr>
                <w:rFonts w:ascii="Times New Roman" w:hAnsi="Times New Roman" w:cs="Times New Roman"/>
                <w:sz w:val="24"/>
                <w:szCs w:val="24"/>
              </w:rPr>
            </w:pPr>
          </w:p>
        </w:tc>
      </w:tr>
      <w:tr w:rsidR="007D2E37" w:rsidRPr="009C5543" w14:paraId="7AAFD58F" w14:textId="097B7AFA" w:rsidTr="007D2E37">
        <w:trPr>
          <w:trHeight w:val="424"/>
        </w:trPr>
        <w:tc>
          <w:tcPr>
            <w:tcW w:w="1009" w:type="dxa"/>
          </w:tcPr>
          <w:p w14:paraId="7295CFB7" w14:textId="77777777"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8.</w:t>
            </w:r>
          </w:p>
        </w:tc>
        <w:tc>
          <w:tcPr>
            <w:tcW w:w="6585" w:type="dxa"/>
          </w:tcPr>
          <w:p w14:paraId="784E9B7C" w14:textId="7A5FCB76" w:rsidR="007D2E37" w:rsidRPr="009C5543" w:rsidRDefault="007D2E37" w:rsidP="009B3B5A">
            <w:pPr>
              <w:rPr>
                <w:rFonts w:ascii="Times New Roman" w:hAnsi="Times New Roman" w:cs="Times New Roman"/>
                <w:sz w:val="24"/>
                <w:szCs w:val="24"/>
              </w:rPr>
            </w:pPr>
            <w:r w:rsidRPr="009C5543">
              <w:rPr>
                <w:rFonts w:ascii="Times New Roman" w:hAnsi="Times New Roman" w:cs="Times New Roman"/>
                <w:sz w:val="24"/>
                <w:szCs w:val="24"/>
              </w:rPr>
              <w:t>Divu zonu iestatītās temperatūras automātiska noturēšana salonā (klimata kontrole).</w:t>
            </w:r>
          </w:p>
        </w:tc>
        <w:tc>
          <w:tcPr>
            <w:tcW w:w="6354" w:type="dxa"/>
          </w:tcPr>
          <w:p w14:paraId="61296FC8" w14:textId="77777777" w:rsidR="007D2E37" w:rsidRPr="009C5543" w:rsidRDefault="007D2E37" w:rsidP="009B3B5A">
            <w:pPr>
              <w:rPr>
                <w:rFonts w:ascii="Times New Roman" w:hAnsi="Times New Roman" w:cs="Times New Roman"/>
                <w:sz w:val="24"/>
                <w:szCs w:val="24"/>
              </w:rPr>
            </w:pPr>
          </w:p>
        </w:tc>
      </w:tr>
      <w:tr w:rsidR="007D2E37" w:rsidRPr="009C5543" w14:paraId="2E8A92DF" w14:textId="0DB236E2" w:rsidTr="007D2E37">
        <w:trPr>
          <w:trHeight w:val="424"/>
        </w:trPr>
        <w:tc>
          <w:tcPr>
            <w:tcW w:w="1009" w:type="dxa"/>
          </w:tcPr>
          <w:p w14:paraId="46A0D658" w14:textId="77777777"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p>
        </w:tc>
        <w:tc>
          <w:tcPr>
            <w:tcW w:w="6585" w:type="dxa"/>
          </w:tcPr>
          <w:p w14:paraId="234BD080" w14:textId="77777777" w:rsidR="007D2E37" w:rsidRPr="009C5543" w:rsidRDefault="007D2E37" w:rsidP="009B3B5A">
            <w:pPr>
              <w:rPr>
                <w:rFonts w:ascii="Times New Roman" w:hAnsi="Times New Roman" w:cs="Times New Roman"/>
                <w:sz w:val="24"/>
                <w:szCs w:val="24"/>
              </w:rPr>
            </w:pPr>
            <w:r w:rsidRPr="009C5543">
              <w:rPr>
                <w:rFonts w:ascii="Times New Roman" w:hAnsi="Times New Roman" w:cs="Times New Roman"/>
                <w:sz w:val="24"/>
                <w:szCs w:val="24"/>
              </w:rPr>
              <w:t>Joslas kontroles sistēma, kas brīdina transportlīdzekļa vadītāju vai veic stūrēšanas korektīvās darbības, kad tiek pārkāptas braukšanas joslas robežas</w:t>
            </w:r>
          </w:p>
        </w:tc>
        <w:tc>
          <w:tcPr>
            <w:tcW w:w="6354" w:type="dxa"/>
          </w:tcPr>
          <w:p w14:paraId="08F02CCF" w14:textId="77777777" w:rsidR="007D2E37" w:rsidRPr="009C5543" w:rsidRDefault="007D2E37" w:rsidP="009B3B5A">
            <w:pPr>
              <w:rPr>
                <w:rFonts w:ascii="Times New Roman" w:hAnsi="Times New Roman" w:cs="Times New Roman"/>
                <w:sz w:val="24"/>
                <w:szCs w:val="24"/>
              </w:rPr>
            </w:pPr>
          </w:p>
        </w:tc>
      </w:tr>
      <w:tr w:rsidR="007D2E37" w:rsidRPr="009C5543" w14:paraId="38D84E80" w14:textId="00F3B73A" w:rsidTr="007D2E37">
        <w:trPr>
          <w:trHeight w:val="424"/>
        </w:trPr>
        <w:tc>
          <w:tcPr>
            <w:tcW w:w="1009" w:type="dxa"/>
          </w:tcPr>
          <w:p w14:paraId="15313CB9" w14:textId="77777777" w:rsidR="007D2E37" w:rsidRPr="009C5543" w:rsidRDefault="007D2E37"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w:t>
            </w:r>
          </w:p>
        </w:tc>
        <w:tc>
          <w:tcPr>
            <w:tcW w:w="6585" w:type="dxa"/>
          </w:tcPr>
          <w:p w14:paraId="1CF3322B" w14:textId="77777777" w:rsidR="007D2E37" w:rsidRPr="009C5543" w:rsidRDefault="007D2E37" w:rsidP="009B3B5A">
            <w:pPr>
              <w:rPr>
                <w:rFonts w:ascii="Times New Roman" w:hAnsi="Times New Roman" w:cs="Times New Roman"/>
                <w:sz w:val="24"/>
                <w:szCs w:val="24"/>
              </w:rPr>
            </w:pPr>
            <w:r w:rsidRPr="009C5543">
              <w:rPr>
                <w:rFonts w:ascii="Times New Roman" w:hAnsi="Times New Roman" w:cs="Times New Roman"/>
                <w:sz w:val="24"/>
                <w:szCs w:val="24"/>
              </w:rPr>
              <w:t xml:space="preserve">Avārijas bremzēšanas sistēma, kas veic brīdināšanu un/vai automātisku bremzēšanu situācijā, kad autovadītājs savlaicīgi neveic bremzēšanu </w:t>
            </w:r>
          </w:p>
        </w:tc>
        <w:tc>
          <w:tcPr>
            <w:tcW w:w="6354" w:type="dxa"/>
          </w:tcPr>
          <w:p w14:paraId="20C8DE20" w14:textId="77777777" w:rsidR="007D2E37" w:rsidRPr="009C5543" w:rsidRDefault="007D2E37" w:rsidP="009B3B5A">
            <w:pPr>
              <w:rPr>
                <w:rFonts w:ascii="Times New Roman" w:hAnsi="Times New Roman" w:cs="Times New Roman"/>
                <w:sz w:val="24"/>
                <w:szCs w:val="24"/>
              </w:rPr>
            </w:pPr>
          </w:p>
        </w:tc>
      </w:tr>
      <w:bookmarkEnd w:id="1"/>
    </w:tbl>
    <w:p w14:paraId="4DC67FEC" w14:textId="77777777" w:rsidR="00C2132F" w:rsidRPr="009C5543" w:rsidRDefault="00C2132F">
      <w:pPr>
        <w:rPr>
          <w:rFonts w:ascii="Times New Roman" w:hAnsi="Times New Roman" w:cs="Times New Roman"/>
          <w:sz w:val="24"/>
          <w:szCs w:val="24"/>
        </w:rPr>
      </w:pPr>
      <w:r w:rsidRPr="009C5543">
        <w:rPr>
          <w:rFonts w:ascii="Times New Roman" w:hAnsi="Times New Roman" w:cs="Times New Roman"/>
          <w:sz w:val="24"/>
          <w:szCs w:val="24"/>
        </w:rPr>
        <w:br w:type="page"/>
      </w:r>
    </w:p>
    <w:p w14:paraId="3E180F8C" w14:textId="268983A1" w:rsidR="007A1562" w:rsidRPr="009C5543" w:rsidRDefault="007A1562" w:rsidP="007A1562">
      <w:pPr>
        <w:jc w:val="center"/>
        <w:rPr>
          <w:rFonts w:ascii="Times New Roman" w:hAnsi="Times New Roman" w:cs="Times New Roman"/>
          <w:b/>
          <w:bCs/>
          <w:sz w:val="24"/>
          <w:szCs w:val="24"/>
        </w:rPr>
      </w:pPr>
      <w:r w:rsidRPr="009C5543">
        <w:rPr>
          <w:rFonts w:ascii="Times New Roman" w:hAnsi="Times New Roman" w:cs="Times New Roman"/>
          <w:b/>
          <w:bCs/>
          <w:sz w:val="24"/>
          <w:szCs w:val="24"/>
        </w:rPr>
        <w:lastRenderedPageBreak/>
        <w:t xml:space="preserve">3.daļa – </w:t>
      </w:r>
      <w:r w:rsidR="001A1738" w:rsidRPr="009C5543">
        <w:rPr>
          <w:rFonts w:ascii="Times New Roman" w:hAnsi="Times New Roman" w:cs="Times New Roman"/>
          <w:b/>
          <w:bCs/>
          <w:sz w:val="24"/>
          <w:szCs w:val="24"/>
        </w:rPr>
        <w:t xml:space="preserve">transportlīdzeklis </w:t>
      </w:r>
      <w:r w:rsidRPr="009C5543">
        <w:rPr>
          <w:rFonts w:ascii="Times New Roman" w:hAnsi="Times New Roman" w:cs="Times New Roman"/>
          <w:b/>
          <w:bCs/>
          <w:sz w:val="24"/>
          <w:szCs w:val="24"/>
        </w:rPr>
        <w:t xml:space="preserve">ar </w:t>
      </w:r>
      <w:proofErr w:type="spellStart"/>
      <w:r w:rsidRPr="009C5543">
        <w:rPr>
          <w:rFonts w:ascii="Times New Roman" w:hAnsi="Times New Roman" w:cs="Times New Roman"/>
          <w:b/>
          <w:bCs/>
          <w:sz w:val="24"/>
          <w:szCs w:val="24"/>
        </w:rPr>
        <w:t>iekšdedzes</w:t>
      </w:r>
      <w:proofErr w:type="spellEnd"/>
      <w:r w:rsidRPr="009C5543">
        <w:rPr>
          <w:rFonts w:ascii="Times New Roman" w:hAnsi="Times New Roman" w:cs="Times New Roman"/>
          <w:b/>
          <w:bCs/>
          <w:sz w:val="24"/>
          <w:szCs w:val="24"/>
        </w:rPr>
        <w:t xml:space="preserve"> dzinēju (</w:t>
      </w:r>
      <w:r w:rsidR="009F2CF9" w:rsidRPr="009C5543">
        <w:rPr>
          <w:rFonts w:ascii="Times New Roman" w:hAnsi="Times New Roman" w:cs="Times New Roman"/>
          <w:b/>
          <w:bCs/>
          <w:sz w:val="24"/>
          <w:szCs w:val="24"/>
        </w:rPr>
        <w:t xml:space="preserve">1 </w:t>
      </w:r>
      <w:r w:rsidRPr="009C5543">
        <w:rPr>
          <w:rFonts w:ascii="Times New Roman" w:hAnsi="Times New Roman" w:cs="Times New Roman"/>
          <w:b/>
          <w:bCs/>
          <w:sz w:val="24"/>
          <w:szCs w:val="24"/>
        </w:rPr>
        <w:t>vienība)</w:t>
      </w:r>
      <w:r w:rsidR="001A1738" w:rsidRPr="009C5543">
        <w:rPr>
          <w:rFonts w:ascii="Times New Roman" w:hAnsi="Times New Roman" w:cs="Times New Roman"/>
          <w:b/>
          <w:bCs/>
          <w:sz w:val="24"/>
          <w:szCs w:val="24"/>
        </w:rPr>
        <w:t xml:space="preserve"> </w:t>
      </w:r>
    </w:p>
    <w:tbl>
      <w:tblPr>
        <w:tblW w:w="5000" w:type="pct"/>
        <w:tblLook w:val="04A0" w:firstRow="1" w:lastRow="0" w:firstColumn="1" w:lastColumn="0" w:noHBand="0" w:noVBand="1"/>
      </w:tblPr>
      <w:tblGrid>
        <w:gridCol w:w="1048"/>
        <w:gridCol w:w="6450"/>
        <w:gridCol w:w="6450"/>
      </w:tblGrid>
      <w:tr w:rsidR="007D2E37" w:rsidRPr="009C5543" w14:paraId="7749CD8A" w14:textId="01A5034B" w:rsidTr="007D2E37">
        <w:trPr>
          <w:trHeight w:val="297"/>
        </w:trPr>
        <w:tc>
          <w:tcPr>
            <w:tcW w:w="376"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3C1948F9" w14:textId="77777777" w:rsidR="007D2E37" w:rsidRPr="009C5543" w:rsidRDefault="007D2E37" w:rsidP="00484146">
            <w:pPr>
              <w:spacing w:after="0" w:line="240" w:lineRule="auto"/>
              <w:jc w:val="center"/>
              <w:rPr>
                <w:rFonts w:ascii="Times New Roman" w:hAnsi="Times New Roman" w:cs="Times New Roman"/>
                <w:b/>
                <w:bCs/>
                <w:sz w:val="24"/>
                <w:szCs w:val="24"/>
                <w:lang w:eastAsia="lv-LV"/>
              </w:rPr>
            </w:pPr>
            <w:bookmarkStart w:id="2" w:name="_Hlk154500622"/>
            <w:r w:rsidRPr="009C5543">
              <w:rPr>
                <w:rFonts w:ascii="Times New Roman" w:eastAsia="Times New Roman" w:hAnsi="Times New Roman" w:cs="Times New Roman"/>
                <w:b/>
                <w:bCs/>
                <w:sz w:val="24"/>
                <w:szCs w:val="24"/>
              </w:rPr>
              <w:br w:type="page"/>
            </w:r>
            <w:r w:rsidRPr="009C5543">
              <w:rPr>
                <w:rFonts w:ascii="Times New Roman" w:hAnsi="Times New Roman" w:cs="Times New Roman"/>
                <w:b/>
                <w:bCs/>
                <w:sz w:val="24"/>
                <w:szCs w:val="24"/>
                <w:lang w:eastAsia="lv-LV"/>
              </w:rPr>
              <w:t xml:space="preserve">Nr. </w:t>
            </w:r>
          </w:p>
          <w:p w14:paraId="31114D80" w14:textId="77777777" w:rsidR="007D2E37" w:rsidRPr="009C5543" w:rsidRDefault="007D2E37" w:rsidP="00484146">
            <w:pPr>
              <w:spacing w:after="0" w:line="240" w:lineRule="auto"/>
              <w:jc w:val="center"/>
              <w:rPr>
                <w:rFonts w:ascii="Times New Roman" w:hAnsi="Times New Roman" w:cs="Times New Roman"/>
                <w:b/>
                <w:bCs/>
                <w:sz w:val="24"/>
                <w:szCs w:val="24"/>
                <w:lang w:eastAsia="lv-LV"/>
              </w:rPr>
            </w:pPr>
            <w:r w:rsidRPr="009C5543">
              <w:rPr>
                <w:rFonts w:ascii="Times New Roman" w:hAnsi="Times New Roman" w:cs="Times New Roman"/>
                <w:b/>
                <w:bCs/>
                <w:sz w:val="24"/>
                <w:szCs w:val="24"/>
                <w:lang w:eastAsia="lv-LV"/>
              </w:rPr>
              <w:t>p.k.</w:t>
            </w:r>
          </w:p>
        </w:tc>
        <w:tc>
          <w:tcPr>
            <w:tcW w:w="2312" w:type="pct"/>
            <w:tcBorders>
              <w:top w:val="single" w:sz="4" w:space="0" w:color="auto"/>
              <w:left w:val="nil"/>
              <w:bottom w:val="single" w:sz="4" w:space="0" w:color="auto"/>
              <w:right w:val="single" w:sz="4" w:space="0" w:color="auto"/>
            </w:tcBorders>
            <w:shd w:val="clear" w:color="auto" w:fill="E7E6E6"/>
            <w:vAlign w:val="center"/>
            <w:hideMark/>
          </w:tcPr>
          <w:p w14:paraId="7FD7078E" w14:textId="77777777" w:rsidR="007D2E37" w:rsidRPr="009C5543" w:rsidRDefault="007D2E37" w:rsidP="00484146">
            <w:pPr>
              <w:spacing w:after="0" w:line="240" w:lineRule="auto"/>
              <w:jc w:val="center"/>
              <w:rPr>
                <w:rFonts w:ascii="Times New Roman" w:hAnsi="Times New Roman" w:cs="Times New Roman"/>
                <w:b/>
                <w:bCs/>
                <w:sz w:val="24"/>
                <w:szCs w:val="24"/>
                <w:lang w:eastAsia="lv-LV"/>
              </w:rPr>
            </w:pPr>
            <w:r w:rsidRPr="009C5543">
              <w:rPr>
                <w:rFonts w:ascii="Times New Roman" w:hAnsi="Times New Roman" w:cs="Times New Roman"/>
                <w:b/>
                <w:bCs/>
                <w:sz w:val="24"/>
                <w:szCs w:val="24"/>
                <w:lang w:eastAsia="lv-LV"/>
              </w:rPr>
              <w:t>Tehniskās prasības</w:t>
            </w:r>
          </w:p>
        </w:tc>
        <w:tc>
          <w:tcPr>
            <w:tcW w:w="2312" w:type="pct"/>
            <w:tcBorders>
              <w:top w:val="single" w:sz="4" w:space="0" w:color="auto"/>
              <w:left w:val="nil"/>
              <w:bottom w:val="single" w:sz="4" w:space="0" w:color="auto"/>
              <w:right w:val="single" w:sz="4" w:space="0" w:color="auto"/>
            </w:tcBorders>
            <w:shd w:val="clear" w:color="auto" w:fill="E7E6E6"/>
          </w:tcPr>
          <w:p w14:paraId="327C0D7E" w14:textId="4A317633" w:rsidR="007D2E37" w:rsidRPr="009C5543" w:rsidRDefault="007D2E37" w:rsidP="00484146">
            <w:pPr>
              <w:spacing w:after="0" w:line="240" w:lineRule="auto"/>
              <w:jc w:val="center"/>
              <w:rPr>
                <w:rFonts w:ascii="Times New Roman" w:hAnsi="Times New Roman" w:cs="Times New Roman"/>
                <w:b/>
                <w:bCs/>
                <w:sz w:val="24"/>
                <w:szCs w:val="24"/>
                <w:lang w:eastAsia="lv-LV"/>
              </w:rPr>
            </w:pPr>
            <w:r w:rsidRPr="007D2E37">
              <w:rPr>
                <w:rFonts w:ascii="Times New Roman" w:hAnsi="Times New Roman" w:cs="Times New Roman"/>
                <w:b/>
                <w:bCs/>
                <w:sz w:val="24"/>
                <w:szCs w:val="24"/>
                <w:lang w:eastAsia="lv-LV"/>
              </w:rPr>
              <w:t>Pretendenta priekšlikumi / ierosinājumi</w:t>
            </w:r>
          </w:p>
        </w:tc>
      </w:tr>
      <w:tr w:rsidR="007D2E37" w:rsidRPr="009C5543" w14:paraId="1335851E" w14:textId="5C1E6BEC" w:rsidTr="007D2E37">
        <w:trPr>
          <w:trHeight w:val="297"/>
        </w:trPr>
        <w:tc>
          <w:tcPr>
            <w:tcW w:w="376" w:type="pct"/>
            <w:vMerge w:val="restart"/>
            <w:tcBorders>
              <w:top w:val="nil"/>
              <w:left w:val="single" w:sz="4" w:space="0" w:color="auto"/>
              <w:bottom w:val="single" w:sz="4" w:space="0" w:color="auto"/>
              <w:right w:val="single" w:sz="4" w:space="0" w:color="auto"/>
            </w:tcBorders>
            <w:shd w:val="clear" w:color="auto" w:fill="auto"/>
            <w:vAlign w:val="center"/>
            <w:hideMark/>
          </w:tcPr>
          <w:p w14:paraId="655F2A2E" w14:textId="77777777" w:rsidR="007D2E37" w:rsidRPr="009C5543" w:rsidRDefault="007D2E37" w:rsidP="0048414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w:t>
            </w:r>
          </w:p>
        </w:tc>
        <w:tc>
          <w:tcPr>
            <w:tcW w:w="2312" w:type="pct"/>
            <w:tcBorders>
              <w:top w:val="nil"/>
              <w:left w:val="nil"/>
              <w:bottom w:val="single" w:sz="4" w:space="0" w:color="auto"/>
              <w:right w:val="single" w:sz="4" w:space="0" w:color="auto"/>
            </w:tcBorders>
            <w:shd w:val="clear" w:color="auto" w:fill="auto"/>
            <w:vAlign w:val="center"/>
            <w:hideMark/>
          </w:tcPr>
          <w:p w14:paraId="0EE21B14" w14:textId="77777777" w:rsidR="007D2E37" w:rsidRPr="009C5543" w:rsidRDefault="007D2E37" w:rsidP="00484146">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Pretendenta piedāvātā transportlīdzekļa marka un modelis </w:t>
            </w:r>
          </w:p>
        </w:tc>
        <w:tc>
          <w:tcPr>
            <w:tcW w:w="2312" w:type="pct"/>
            <w:tcBorders>
              <w:top w:val="nil"/>
              <w:left w:val="nil"/>
              <w:bottom w:val="single" w:sz="4" w:space="0" w:color="auto"/>
              <w:right w:val="single" w:sz="4" w:space="0" w:color="auto"/>
            </w:tcBorders>
          </w:tcPr>
          <w:p w14:paraId="161F1737" w14:textId="77777777" w:rsidR="007D2E37" w:rsidRPr="009C5543" w:rsidRDefault="007D2E37" w:rsidP="00484146">
            <w:pPr>
              <w:spacing w:after="0" w:line="240" w:lineRule="auto"/>
              <w:ind w:firstLine="32"/>
              <w:rPr>
                <w:rFonts w:ascii="Times New Roman" w:hAnsi="Times New Roman" w:cs="Times New Roman"/>
                <w:sz w:val="24"/>
                <w:szCs w:val="24"/>
                <w:lang w:eastAsia="lv-LV"/>
              </w:rPr>
            </w:pPr>
          </w:p>
        </w:tc>
      </w:tr>
      <w:tr w:rsidR="007D2E37" w:rsidRPr="009C5543" w14:paraId="6F994D6F" w14:textId="41CA45F0" w:rsidTr="007D2E37">
        <w:trPr>
          <w:trHeight w:val="70"/>
        </w:trPr>
        <w:tc>
          <w:tcPr>
            <w:tcW w:w="376" w:type="pct"/>
            <w:vMerge/>
            <w:tcBorders>
              <w:top w:val="nil"/>
              <w:left w:val="single" w:sz="4" w:space="0" w:color="auto"/>
              <w:bottom w:val="single" w:sz="4" w:space="0" w:color="auto"/>
              <w:right w:val="single" w:sz="4" w:space="0" w:color="auto"/>
            </w:tcBorders>
            <w:vAlign w:val="center"/>
            <w:hideMark/>
          </w:tcPr>
          <w:p w14:paraId="074081E1" w14:textId="77777777" w:rsidR="007D2E37" w:rsidRPr="009C5543" w:rsidRDefault="007D2E37" w:rsidP="00484146">
            <w:pPr>
              <w:spacing w:after="0" w:line="240" w:lineRule="auto"/>
              <w:rPr>
                <w:rFonts w:ascii="Times New Roman" w:hAnsi="Times New Roman" w:cs="Times New Roman"/>
                <w:sz w:val="24"/>
                <w:szCs w:val="24"/>
                <w:lang w:eastAsia="lv-LV"/>
              </w:rPr>
            </w:pPr>
          </w:p>
        </w:tc>
        <w:tc>
          <w:tcPr>
            <w:tcW w:w="2312" w:type="pct"/>
            <w:tcBorders>
              <w:top w:val="nil"/>
              <w:left w:val="nil"/>
              <w:bottom w:val="single" w:sz="4" w:space="0" w:color="auto"/>
              <w:right w:val="single" w:sz="4" w:space="0" w:color="auto"/>
            </w:tcBorders>
            <w:shd w:val="clear" w:color="auto" w:fill="auto"/>
            <w:vAlign w:val="center"/>
            <w:hideMark/>
          </w:tcPr>
          <w:p w14:paraId="50C34E22" w14:textId="77777777" w:rsidR="007D2E37" w:rsidRPr="009C5543" w:rsidRDefault="007D2E37" w:rsidP="00484146">
            <w:pPr>
              <w:spacing w:after="0" w:line="240" w:lineRule="auto"/>
              <w:ind w:firstLine="32"/>
              <w:rPr>
                <w:rFonts w:ascii="Times New Roman" w:hAnsi="Times New Roman" w:cs="Times New Roman"/>
                <w:i/>
                <w:iCs/>
                <w:sz w:val="24"/>
                <w:szCs w:val="24"/>
                <w:lang w:eastAsia="lv-LV"/>
              </w:rPr>
            </w:pPr>
            <w:r w:rsidRPr="009C5543">
              <w:rPr>
                <w:rFonts w:ascii="Times New Roman" w:hAnsi="Times New Roman" w:cs="Times New Roman"/>
                <w:i/>
                <w:iCs/>
                <w:sz w:val="24"/>
                <w:szCs w:val="24"/>
                <w:lang w:eastAsia="lv-LV"/>
              </w:rPr>
              <w:t>(norāda, aizpildot tehnisko piedāvājumu)</w:t>
            </w:r>
            <w:r w:rsidRPr="009C5543">
              <w:rPr>
                <w:rFonts w:ascii="Times New Roman" w:hAnsi="Times New Roman" w:cs="Times New Roman"/>
                <w:sz w:val="24"/>
                <w:szCs w:val="24"/>
                <w:lang w:eastAsia="lv-LV"/>
              </w:rPr>
              <w:t>:</w:t>
            </w:r>
          </w:p>
        </w:tc>
        <w:tc>
          <w:tcPr>
            <w:tcW w:w="2312" w:type="pct"/>
            <w:tcBorders>
              <w:top w:val="nil"/>
              <w:left w:val="nil"/>
              <w:bottom w:val="single" w:sz="4" w:space="0" w:color="auto"/>
              <w:right w:val="single" w:sz="4" w:space="0" w:color="auto"/>
            </w:tcBorders>
          </w:tcPr>
          <w:p w14:paraId="07E9E16E" w14:textId="77777777" w:rsidR="007D2E37" w:rsidRPr="009C5543" w:rsidRDefault="007D2E37" w:rsidP="00484146">
            <w:pPr>
              <w:spacing w:after="0" w:line="240" w:lineRule="auto"/>
              <w:ind w:firstLine="32"/>
              <w:rPr>
                <w:rFonts w:ascii="Times New Roman" w:hAnsi="Times New Roman" w:cs="Times New Roman"/>
                <w:i/>
                <w:iCs/>
                <w:sz w:val="24"/>
                <w:szCs w:val="24"/>
                <w:lang w:eastAsia="lv-LV"/>
              </w:rPr>
            </w:pPr>
          </w:p>
        </w:tc>
      </w:tr>
      <w:tr w:rsidR="007D2E37" w:rsidRPr="009C5543" w14:paraId="77D2DABF" w14:textId="3279F940"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73C886B" w14:textId="77777777" w:rsidR="007D2E37" w:rsidRPr="009C5543" w:rsidRDefault="007D2E37" w:rsidP="0048414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2312" w:type="pct"/>
            <w:tcBorders>
              <w:top w:val="nil"/>
              <w:left w:val="nil"/>
              <w:bottom w:val="single" w:sz="4" w:space="0" w:color="auto"/>
              <w:right w:val="single" w:sz="4" w:space="0" w:color="auto"/>
            </w:tcBorders>
            <w:shd w:val="clear" w:color="auto" w:fill="auto"/>
            <w:vAlign w:val="center"/>
            <w:hideMark/>
          </w:tcPr>
          <w:p w14:paraId="184A5CB2" w14:textId="7D427467" w:rsidR="007D2E37" w:rsidRPr="009C5543" w:rsidRDefault="007D2E37" w:rsidP="00484146">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jaunam vai mazlietotam (līdz 50 000 km nobraukums), kas atbilst šādām prasībām:</w:t>
            </w:r>
          </w:p>
        </w:tc>
        <w:tc>
          <w:tcPr>
            <w:tcW w:w="2312" w:type="pct"/>
            <w:tcBorders>
              <w:top w:val="nil"/>
              <w:left w:val="nil"/>
              <w:bottom w:val="single" w:sz="4" w:space="0" w:color="auto"/>
              <w:right w:val="single" w:sz="4" w:space="0" w:color="auto"/>
            </w:tcBorders>
          </w:tcPr>
          <w:p w14:paraId="0C5BE040" w14:textId="77777777" w:rsidR="007D2E37" w:rsidRPr="009C5543" w:rsidRDefault="007D2E37" w:rsidP="00484146">
            <w:pPr>
              <w:spacing w:after="0" w:line="240" w:lineRule="auto"/>
              <w:ind w:firstLine="32"/>
              <w:rPr>
                <w:rFonts w:ascii="Times New Roman" w:hAnsi="Times New Roman" w:cs="Times New Roman"/>
                <w:sz w:val="24"/>
                <w:szCs w:val="24"/>
                <w:lang w:eastAsia="lv-LV"/>
              </w:rPr>
            </w:pPr>
          </w:p>
        </w:tc>
      </w:tr>
      <w:tr w:rsidR="007D2E37" w:rsidRPr="009C5543" w14:paraId="7C13A92E" w14:textId="3BB69C1E"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tcPr>
          <w:p w14:paraId="40F38775" w14:textId="51A28A5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p>
        </w:tc>
        <w:tc>
          <w:tcPr>
            <w:tcW w:w="2312" w:type="pct"/>
            <w:tcBorders>
              <w:top w:val="nil"/>
              <w:left w:val="nil"/>
              <w:bottom w:val="single" w:sz="4" w:space="0" w:color="auto"/>
              <w:right w:val="single" w:sz="4" w:space="0" w:color="auto"/>
            </w:tcBorders>
            <w:shd w:val="clear" w:color="auto" w:fill="auto"/>
            <w:vAlign w:val="center"/>
          </w:tcPr>
          <w:p w14:paraId="59A07775" w14:textId="63A20B83"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ne vecāks par 2021.gada izlaidi</w:t>
            </w:r>
          </w:p>
        </w:tc>
        <w:tc>
          <w:tcPr>
            <w:tcW w:w="2312" w:type="pct"/>
            <w:tcBorders>
              <w:top w:val="nil"/>
              <w:left w:val="nil"/>
              <w:bottom w:val="single" w:sz="4" w:space="0" w:color="auto"/>
              <w:right w:val="single" w:sz="4" w:space="0" w:color="auto"/>
            </w:tcBorders>
          </w:tcPr>
          <w:p w14:paraId="678FEC75"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2FB64EA6" w14:textId="176F423D"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tcPr>
          <w:p w14:paraId="1A8F6139" w14:textId="5AA08D9C"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2.2.</w:t>
            </w:r>
          </w:p>
        </w:tc>
        <w:tc>
          <w:tcPr>
            <w:tcW w:w="2312" w:type="pct"/>
            <w:tcBorders>
              <w:top w:val="nil"/>
              <w:left w:val="nil"/>
              <w:bottom w:val="single" w:sz="4" w:space="0" w:color="auto"/>
              <w:right w:val="single" w:sz="4" w:space="0" w:color="auto"/>
            </w:tcBorders>
            <w:shd w:val="clear" w:color="auto" w:fill="auto"/>
            <w:vAlign w:val="center"/>
          </w:tcPr>
          <w:p w14:paraId="09918C0C" w14:textId="5C657E86"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iepriekš reģistrēts tikai Latvijas Republikas teritorijā</w:t>
            </w:r>
          </w:p>
        </w:tc>
        <w:tc>
          <w:tcPr>
            <w:tcW w:w="2312" w:type="pct"/>
            <w:tcBorders>
              <w:top w:val="nil"/>
              <w:left w:val="nil"/>
              <w:bottom w:val="single" w:sz="4" w:space="0" w:color="auto"/>
              <w:right w:val="single" w:sz="4" w:space="0" w:color="auto"/>
            </w:tcBorders>
          </w:tcPr>
          <w:p w14:paraId="224CC9B2"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652FA9E7" w14:textId="76E27998"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tcPr>
          <w:p w14:paraId="1D956E9A" w14:textId="3CB3C740"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w:t>
            </w:r>
          </w:p>
        </w:tc>
        <w:tc>
          <w:tcPr>
            <w:tcW w:w="2312" w:type="pct"/>
            <w:tcBorders>
              <w:top w:val="nil"/>
              <w:left w:val="nil"/>
              <w:bottom w:val="single" w:sz="4" w:space="0" w:color="auto"/>
              <w:right w:val="single" w:sz="4" w:space="0" w:color="auto"/>
            </w:tcBorders>
            <w:shd w:val="clear" w:color="auto" w:fill="auto"/>
            <w:vAlign w:val="center"/>
          </w:tcPr>
          <w:p w14:paraId="08C0BD6D" w14:textId="57EFC3A8"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nav cietis ceļu satiksmes negadījumos</w:t>
            </w:r>
          </w:p>
        </w:tc>
        <w:tc>
          <w:tcPr>
            <w:tcW w:w="2312" w:type="pct"/>
            <w:tcBorders>
              <w:top w:val="nil"/>
              <w:left w:val="nil"/>
              <w:bottom w:val="single" w:sz="4" w:space="0" w:color="auto"/>
              <w:right w:val="single" w:sz="4" w:space="0" w:color="auto"/>
            </w:tcBorders>
          </w:tcPr>
          <w:p w14:paraId="695FA471"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4A413EE6" w14:textId="1534765E"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tcPr>
          <w:p w14:paraId="3EE02385" w14:textId="2431E2F8"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2.4.</w:t>
            </w:r>
          </w:p>
        </w:tc>
        <w:tc>
          <w:tcPr>
            <w:tcW w:w="2312" w:type="pct"/>
            <w:tcBorders>
              <w:top w:val="nil"/>
              <w:left w:val="nil"/>
              <w:bottom w:val="single" w:sz="4" w:space="0" w:color="auto"/>
              <w:right w:val="single" w:sz="4" w:space="0" w:color="auto"/>
            </w:tcBorders>
            <w:shd w:val="clear" w:color="auto" w:fill="auto"/>
            <w:vAlign w:val="center"/>
          </w:tcPr>
          <w:p w14:paraId="37BF8AEC" w14:textId="28DCFCE4"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visas apkopes veiktas attiecīgā transportlīdzekļa ražotāja dīlera servisos</w:t>
            </w:r>
          </w:p>
        </w:tc>
        <w:tc>
          <w:tcPr>
            <w:tcW w:w="2312" w:type="pct"/>
            <w:tcBorders>
              <w:top w:val="nil"/>
              <w:left w:val="nil"/>
              <w:bottom w:val="single" w:sz="4" w:space="0" w:color="auto"/>
              <w:right w:val="single" w:sz="4" w:space="0" w:color="auto"/>
            </w:tcBorders>
          </w:tcPr>
          <w:p w14:paraId="18ADBC88"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51974FCA" w14:textId="5C2672B7" w:rsidTr="007D2E37">
        <w:trPr>
          <w:trHeight w:val="709"/>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F1ED987"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3. </w:t>
            </w:r>
          </w:p>
        </w:tc>
        <w:tc>
          <w:tcPr>
            <w:tcW w:w="2312" w:type="pct"/>
            <w:tcBorders>
              <w:top w:val="nil"/>
              <w:left w:val="nil"/>
              <w:bottom w:val="single" w:sz="4" w:space="0" w:color="auto"/>
              <w:right w:val="single" w:sz="4" w:space="0" w:color="auto"/>
            </w:tcBorders>
            <w:shd w:val="clear" w:color="auto" w:fill="auto"/>
            <w:vAlign w:val="center"/>
            <w:hideMark/>
          </w:tcPr>
          <w:p w14:paraId="0D8C11E6" w14:textId="0F7D4C0A"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klase (saskaņā ar biedrības “Auto Asociācija” Automobiļu klasifikatoru) - mazā, vidējā vai lielā </w:t>
            </w:r>
            <w:proofErr w:type="spellStart"/>
            <w:r w:rsidRPr="009C5543">
              <w:rPr>
                <w:rFonts w:ascii="Times New Roman" w:hAnsi="Times New Roman" w:cs="Times New Roman"/>
                <w:sz w:val="24"/>
                <w:szCs w:val="24"/>
                <w:lang w:eastAsia="lv-LV"/>
              </w:rPr>
              <w:t>daudzfunkciju</w:t>
            </w:r>
            <w:proofErr w:type="spellEnd"/>
            <w:r w:rsidRPr="009C5543">
              <w:rPr>
                <w:rFonts w:ascii="Times New Roman" w:hAnsi="Times New Roman" w:cs="Times New Roman"/>
                <w:sz w:val="24"/>
                <w:szCs w:val="24"/>
                <w:lang w:eastAsia="lv-LV"/>
              </w:rPr>
              <w:t xml:space="preserve"> klase, virsbūves tips: pasažieru furgons</w:t>
            </w:r>
          </w:p>
        </w:tc>
        <w:tc>
          <w:tcPr>
            <w:tcW w:w="2312" w:type="pct"/>
            <w:tcBorders>
              <w:top w:val="nil"/>
              <w:left w:val="nil"/>
              <w:bottom w:val="single" w:sz="4" w:space="0" w:color="auto"/>
              <w:right w:val="single" w:sz="4" w:space="0" w:color="auto"/>
            </w:tcBorders>
          </w:tcPr>
          <w:p w14:paraId="4A0BB0FE"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2EB5BD74" w14:textId="3D91EA4C"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4DCCACE"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2312" w:type="pct"/>
            <w:tcBorders>
              <w:top w:val="nil"/>
              <w:left w:val="nil"/>
              <w:bottom w:val="single" w:sz="4" w:space="0" w:color="auto"/>
              <w:right w:val="single" w:sz="4" w:space="0" w:color="auto"/>
            </w:tcBorders>
            <w:shd w:val="clear" w:color="auto" w:fill="auto"/>
            <w:vAlign w:val="center"/>
            <w:hideMark/>
          </w:tcPr>
          <w:p w14:paraId="155D132F" w14:textId="6F6FC5A5"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Sēdvietu skaits – vismaz 7 sēdvietas,  bet ne vairāk par 9 (transportlīdzeklis vadāms ar B kategorijas autovadītāja apliecību)</w:t>
            </w:r>
          </w:p>
        </w:tc>
        <w:tc>
          <w:tcPr>
            <w:tcW w:w="2312" w:type="pct"/>
            <w:tcBorders>
              <w:top w:val="nil"/>
              <w:left w:val="nil"/>
              <w:bottom w:val="single" w:sz="4" w:space="0" w:color="auto"/>
              <w:right w:val="single" w:sz="4" w:space="0" w:color="auto"/>
            </w:tcBorders>
          </w:tcPr>
          <w:p w14:paraId="21D64046"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545E9009" w14:textId="336C8F07"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D31DAA5"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5. </w:t>
            </w:r>
          </w:p>
        </w:tc>
        <w:tc>
          <w:tcPr>
            <w:tcW w:w="2312" w:type="pct"/>
            <w:tcBorders>
              <w:top w:val="nil"/>
              <w:left w:val="nil"/>
              <w:bottom w:val="single" w:sz="4" w:space="0" w:color="auto"/>
              <w:right w:val="single" w:sz="4" w:space="0" w:color="auto"/>
            </w:tcBorders>
            <w:shd w:val="clear" w:color="auto" w:fill="auto"/>
            <w:vAlign w:val="center"/>
            <w:hideMark/>
          </w:tcPr>
          <w:p w14:paraId="4C9D94B4"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ārējie izmēri:</w:t>
            </w:r>
          </w:p>
        </w:tc>
        <w:tc>
          <w:tcPr>
            <w:tcW w:w="2312" w:type="pct"/>
            <w:tcBorders>
              <w:top w:val="nil"/>
              <w:left w:val="nil"/>
              <w:bottom w:val="single" w:sz="4" w:space="0" w:color="auto"/>
              <w:right w:val="single" w:sz="4" w:space="0" w:color="auto"/>
            </w:tcBorders>
          </w:tcPr>
          <w:p w14:paraId="66B7D1F6"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0F2F344A" w14:textId="34FEC314"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AC89085"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5.1.</w:t>
            </w:r>
          </w:p>
        </w:tc>
        <w:tc>
          <w:tcPr>
            <w:tcW w:w="2312" w:type="pct"/>
            <w:tcBorders>
              <w:top w:val="nil"/>
              <w:left w:val="nil"/>
              <w:bottom w:val="single" w:sz="4" w:space="0" w:color="auto"/>
              <w:right w:val="single" w:sz="4" w:space="0" w:color="auto"/>
            </w:tcBorders>
            <w:shd w:val="clear" w:color="auto" w:fill="auto"/>
            <w:vAlign w:val="center"/>
            <w:hideMark/>
          </w:tcPr>
          <w:p w14:paraId="0B5D23B3" w14:textId="0FFFF755"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Garums robežās līdz 6000mm</w:t>
            </w:r>
          </w:p>
        </w:tc>
        <w:tc>
          <w:tcPr>
            <w:tcW w:w="2312" w:type="pct"/>
            <w:tcBorders>
              <w:top w:val="nil"/>
              <w:left w:val="nil"/>
              <w:bottom w:val="single" w:sz="4" w:space="0" w:color="auto"/>
              <w:right w:val="single" w:sz="4" w:space="0" w:color="auto"/>
            </w:tcBorders>
          </w:tcPr>
          <w:p w14:paraId="2C8EA1A5"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31CEAE2E" w14:textId="76DC0670"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0F5BF72"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5.2.</w:t>
            </w:r>
          </w:p>
        </w:tc>
        <w:tc>
          <w:tcPr>
            <w:tcW w:w="2312" w:type="pct"/>
            <w:tcBorders>
              <w:top w:val="nil"/>
              <w:left w:val="nil"/>
              <w:bottom w:val="single" w:sz="4" w:space="0" w:color="auto"/>
              <w:right w:val="single" w:sz="4" w:space="0" w:color="auto"/>
            </w:tcBorders>
            <w:shd w:val="clear" w:color="auto" w:fill="auto"/>
            <w:vAlign w:val="center"/>
            <w:hideMark/>
          </w:tcPr>
          <w:p w14:paraId="0EBE339C" w14:textId="54DAC59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Augstums ne lielāks par 2200mm</w:t>
            </w:r>
          </w:p>
        </w:tc>
        <w:tc>
          <w:tcPr>
            <w:tcW w:w="2312" w:type="pct"/>
            <w:tcBorders>
              <w:top w:val="nil"/>
              <w:left w:val="nil"/>
              <w:bottom w:val="single" w:sz="4" w:space="0" w:color="auto"/>
              <w:right w:val="single" w:sz="4" w:space="0" w:color="auto"/>
            </w:tcBorders>
          </w:tcPr>
          <w:p w14:paraId="71EFEC2C"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267586D9" w14:textId="1C444CFF"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0FCF1A0"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w:t>
            </w:r>
          </w:p>
        </w:tc>
        <w:tc>
          <w:tcPr>
            <w:tcW w:w="2312" w:type="pct"/>
            <w:tcBorders>
              <w:top w:val="nil"/>
              <w:left w:val="nil"/>
              <w:bottom w:val="single" w:sz="4" w:space="0" w:color="auto"/>
              <w:right w:val="single" w:sz="4" w:space="0" w:color="auto"/>
            </w:tcBorders>
            <w:shd w:val="clear" w:color="auto" w:fill="auto"/>
            <w:vAlign w:val="center"/>
            <w:hideMark/>
          </w:tcPr>
          <w:p w14:paraId="62CE7BF0" w14:textId="69C02BE0"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pilnā masa nedrīkst pārsniegt 3500kg</w:t>
            </w:r>
          </w:p>
        </w:tc>
        <w:tc>
          <w:tcPr>
            <w:tcW w:w="2312" w:type="pct"/>
            <w:tcBorders>
              <w:top w:val="nil"/>
              <w:left w:val="nil"/>
              <w:bottom w:val="single" w:sz="4" w:space="0" w:color="auto"/>
              <w:right w:val="single" w:sz="4" w:space="0" w:color="auto"/>
            </w:tcBorders>
          </w:tcPr>
          <w:p w14:paraId="034A939B"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6863B630" w14:textId="5F0D40ED"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5C2F273"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2312" w:type="pct"/>
            <w:tcBorders>
              <w:top w:val="nil"/>
              <w:left w:val="nil"/>
              <w:bottom w:val="single" w:sz="4" w:space="0" w:color="auto"/>
              <w:right w:val="single" w:sz="4" w:space="0" w:color="auto"/>
            </w:tcBorders>
            <w:shd w:val="clear" w:color="auto" w:fill="auto"/>
            <w:vAlign w:val="center"/>
            <w:hideMark/>
          </w:tcPr>
          <w:p w14:paraId="22DBE16C"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bremzēm, drošības sistēmām un papildaprīkojumam</w:t>
            </w:r>
          </w:p>
        </w:tc>
        <w:tc>
          <w:tcPr>
            <w:tcW w:w="2312" w:type="pct"/>
            <w:tcBorders>
              <w:top w:val="nil"/>
              <w:left w:val="nil"/>
              <w:bottom w:val="single" w:sz="4" w:space="0" w:color="auto"/>
              <w:right w:val="single" w:sz="4" w:space="0" w:color="auto"/>
            </w:tcBorders>
          </w:tcPr>
          <w:p w14:paraId="1A80B6F8"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3D5586FC" w14:textId="56F7FDAB"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45133FE"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7.1.</w:t>
            </w:r>
          </w:p>
        </w:tc>
        <w:tc>
          <w:tcPr>
            <w:tcW w:w="2312" w:type="pct"/>
            <w:tcBorders>
              <w:top w:val="nil"/>
              <w:left w:val="nil"/>
              <w:bottom w:val="single" w:sz="4" w:space="0" w:color="auto"/>
              <w:right w:val="single" w:sz="4" w:space="0" w:color="auto"/>
            </w:tcBorders>
            <w:shd w:val="clear" w:color="auto" w:fill="auto"/>
            <w:vAlign w:val="center"/>
            <w:hideMark/>
          </w:tcPr>
          <w:p w14:paraId="4A4467F9"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Divu kontūru bremžu sistēma, kas aprīkota ar ABS sistēmu</w:t>
            </w:r>
          </w:p>
        </w:tc>
        <w:tc>
          <w:tcPr>
            <w:tcW w:w="2312" w:type="pct"/>
            <w:tcBorders>
              <w:top w:val="nil"/>
              <w:left w:val="nil"/>
              <w:bottom w:val="single" w:sz="4" w:space="0" w:color="auto"/>
              <w:right w:val="single" w:sz="4" w:space="0" w:color="auto"/>
            </w:tcBorders>
          </w:tcPr>
          <w:p w14:paraId="02CB5E18"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0D30AF5C" w14:textId="4EE57172" w:rsidTr="007D2E37">
        <w:trPr>
          <w:trHeight w:val="893"/>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5284EFC"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7.2.</w:t>
            </w:r>
          </w:p>
        </w:tc>
        <w:tc>
          <w:tcPr>
            <w:tcW w:w="2312" w:type="pct"/>
            <w:tcBorders>
              <w:top w:val="nil"/>
              <w:left w:val="nil"/>
              <w:bottom w:val="single" w:sz="4" w:space="0" w:color="auto"/>
              <w:right w:val="single" w:sz="4" w:space="0" w:color="auto"/>
            </w:tcBorders>
            <w:shd w:val="clear" w:color="auto" w:fill="auto"/>
            <w:vAlign w:val="center"/>
            <w:hideMark/>
          </w:tcPr>
          <w:p w14:paraId="466AE06E"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elektroniskās stabilizācijas programmu (ESP) vai analogu automātisku sistēmu, kas nodrošina transportlīdzekļa gaitas  izlīdzināšanu </w:t>
            </w:r>
            <w:r w:rsidRPr="009C5543">
              <w:rPr>
                <w:rFonts w:ascii="Times New Roman" w:hAnsi="Times New Roman" w:cs="Times New Roman"/>
                <w:sz w:val="24"/>
                <w:szCs w:val="24"/>
                <w:lang w:eastAsia="lv-LV"/>
              </w:rPr>
              <w:lastRenderedPageBreak/>
              <w:t>saneses gadījumā, kā arī automātiski un atsevišķi bremzē izslīdējušos riteņus, tādejādi uzlabojot saķeri ar ceļa segumu</w:t>
            </w:r>
          </w:p>
        </w:tc>
        <w:tc>
          <w:tcPr>
            <w:tcW w:w="2312" w:type="pct"/>
            <w:tcBorders>
              <w:top w:val="nil"/>
              <w:left w:val="nil"/>
              <w:bottom w:val="single" w:sz="4" w:space="0" w:color="auto"/>
              <w:right w:val="single" w:sz="4" w:space="0" w:color="auto"/>
            </w:tcBorders>
          </w:tcPr>
          <w:p w14:paraId="533DFB21"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7E7CFF2A" w14:textId="0BD8143B"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FC41645"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7.3.</w:t>
            </w:r>
          </w:p>
        </w:tc>
        <w:tc>
          <w:tcPr>
            <w:tcW w:w="2312" w:type="pct"/>
            <w:tcBorders>
              <w:top w:val="nil"/>
              <w:left w:val="nil"/>
              <w:bottom w:val="single" w:sz="4" w:space="0" w:color="auto"/>
              <w:right w:val="single" w:sz="4" w:space="0" w:color="auto"/>
            </w:tcBorders>
            <w:shd w:val="clear" w:color="auto" w:fill="auto"/>
            <w:vAlign w:val="center"/>
            <w:hideMark/>
          </w:tcPr>
          <w:p w14:paraId="4097113C" w14:textId="67DB2744"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drošības spilveniem vismaz vadītājam un blakussēdētājam </w:t>
            </w:r>
          </w:p>
        </w:tc>
        <w:tc>
          <w:tcPr>
            <w:tcW w:w="2312" w:type="pct"/>
            <w:tcBorders>
              <w:top w:val="nil"/>
              <w:left w:val="nil"/>
              <w:bottom w:val="single" w:sz="4" w:space="0" w:color="auto"/>
              <w:right w:val="single" w:sz="4" w:space="0" w:color="auto"/>
            </w:tcBorders>
          </w:tcPr>
          <w:p w14:paraId="7B8CDCD8"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7FD6ABD9" w14:textId="66013A42"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C55DC54"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7.4.</w:t>
            </w:r>
          </w:p>
        </w:tc>
        <w:tc>
          <w:tcPr>
            <w:tcW w:w="2312" w:type="pct"/>
            <w:tcBorders>
              <w:top w:val="nil"/>
              <w:left w:val="nil"/>
              <w:bottom w:val="single" w:sz="4" w:space="0" w:color="auto"/>
              <w:right w:val="single" w:sz="4" w:space="0" w:color="auto"/>
            </w:tcBorders>
            <w:shd w:val="clear" w:color="auto" w:fill="auto"/>
            <w:vAlign w:val="center"/>
            <w:hideMark/>
          </w:tcPr>
          <w:p w14:paraId="24F255EA" w14:textId="0E1FE510"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ārējiem, elektriski regulējamiem un apsildāmiem </w:t>
            </w: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spoguļiem</w:t>
            </w:r>
          </w:p>
        </w:tc>
        <w:tc>
          <w:tcPr>
            <w:tcW w:w="2312" w:type="pct"/>
            <w:tcBorders>
              <w:top w:val="nil"/>
              <w:left w:val="nil"/>
              <w:bottom w:val="single" w:sz="4" w:space="0" w:color="auto"/>
              <w:right w:val="single" w:sz="4" w:space="0" w:color="auto"/>
            </w:tcBorders>
          </w:tcPr>
          <w:p w14:paraId="5824F67A"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5434D820" w14:textId="1D1093DE" w:rsidTr="007D2E37">
        <w:trPr>
          <w:trHeight w:val="893"/>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98BACB9"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7.5.</w:t>
            </w:r>
          </w:p>
        </w:tc>
        <w:tc>
          <w:tcPr>
            <w:tcW w:w="2312" w:type="pct"/>
            <w:tcBorders>
              <w:top w:val="nil"/>
              <w:left w:val="nil"/>
              <w:bottom w:val="single" w:sz="4" w:space="0" w:color="auto"/>
              <w:right w:val="single" w:sz="4" w:space="0" w:color="auto"/>
            </w:tcBorders>
            <w:shd w:val="clear" w:color="auto" w:fill="auto"/>
            <w:vAlign w:val="center"/>
            <w:hideMark/>
          </w:tcPr>
          <w:p w14:paraId="2E6E3004"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stūres pastiprinātāju, un augstumā un dziļumā regulējamu stūres ratu. Pieļaujama atkāpe attiecībā uz prasību mainīt stūres rata regulējumu dziļumā, ja attiecīgajam transportlīdzekļa modelim tāds nav rūpnieciski pieejams</w:t>
            </w:r>
          </w:p>
        </w:tc>
        <w:tc>
          <w:tcPr>
            <w:tcW w:w="2312" w:type="pct"/>
            <w:tcBorders>
              <w:top w:val="nil"/>
              <w:left w:val="nil"/>
              <w:bottom w:val="single" w:sz="4" w:space="0" w:color="auto"/>
              <w:right w:val="single" w:sz="4" w:space="0" w:color="auto"/>
            </w:tcBorders>
          </w:tcPr>
          <w:p w14:paraId="2005748E"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3C2E95DA" w14:textId="0C553B50"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A543931"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7.6.</w:t>
            </w:r>
          </w:p>
        </w:tc>
        <w:tc>
          <w:tcPr>
            <w:tcW w:w="2312" w:type="pct"/>
            <w:tcBorders>
              <w:top w:val="nil"/>
              <w:left w:val="nil"/>
              <w:bottom w:val="single" w:sz="4" w:space="0" w:color="auto"/>
              <w:right w:val="single" w:sz="4" w:space="0" w:color="auto"/>
            </w:tcBorders>
            <w:shd w:val="clear" w:color="auto" w:fill="auto"/>
            <w:vAlign w:val="center"/>
            <w:hideMark/>
          </w:tcPr>
          <w:p w14:paraId="5C22C00D"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gaisa kondicionēšanas sistēmu ar vai bez klimata kontroles</w:t>
            </w:r>
          </w:p>
        </w:tc>
        <w:tc>
          <w:tcPr>
            <w:tcW w:w="2312" w:type="pct"/>
            <w:tcBorders>
              <w:top w:val="nil"/>
              <w:left w:val="nil"/>
              <w:bottom w:val="single" w:sz="4" w:space="0" w:color="auto"/>
              <w:right w:val="single" w:sz="4" w:space="0" w:color="auto"/>
            </w:tcBorders>
          </w:tcPr>
          <w:p w14:paraId="3CD129BB"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148D538F" w14:textId="3F3AB137"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237B1F2"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7.7.</w:t>
            </w:r>
          </w:p>
        </w:tc>
        <w:tc>
          <w:tcPr>
            <w:tcW w:w="2312" w:type="pct"/>
            <w:tcBorders>
              <w:top w:val="nil"/>
              <w:left w:val="nil"/>
              <w:bottom w:val="single" w:sz="4" w:space="0" w:color="auto"/>
              <w:right w:val="single" w:sz="4" w:space="0" w:color="auto"/>
            </w:tcBorders>
            <w:shd w:val="clear" w:color="auto" w:fill="auto"/>
            <w:vAlign w:val="center"/>
            <w:hideMark/>
          </w:tcPr>
          <w:p w14:paraId="0DB28462"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palīdzības sistēmu transportlīdzekļa novietošanai stāvvietā, kas ietver vismaz transportlīdzekļa aizmugures daļā izvietotus sensorus transportlīdzekļa novietošanai stāvvietā (var nebūt, ja transportlīdzeklis aprīkots ar </w:t>
            </w: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videokameru) (</w:t>
            </w:r>
            <w:r w:rsidRPr="009C5543">
              <w:rPr>
                <w:rFonts w:ascii="Times New Roman" w:hAnsi="Times New Roman" w:cs="Times New Roman"/>
                <w:i/>
                <w:iCs/>
                <w:sz w:val="24"/>
                <w:szCs w:val="24"/>
                <w:lang w:eastAsia="lv-LV"/>
              </w:rPr>
              <w:t>papildus skatīt vērtējamos papildaprīkojuma kritērijus)</w:t>
            </w:r>
          </w:p>
        </w:tc>
        <w:tc>
          <w:tcPr>
            <w:tcW w:w="2312" w:type="pct"/>
            <w:tcBorders>
              <w:top w:val="nil"/>
              <w:left w:val="nil"/>
              <w:bottom w:val="single" w:sz="4" w:space="0" w:color="auto"/>
              <w:right w:val="single" w:sz="4" w:space="0" w:color="auto"/>
            </w:tcBorders>
          </w:tcPr>
          <w:p w14:paraId="49AD735B"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4370D576" w14:textId="1E2F44E0"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CCB5205"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7.8.</w:t>
            </w:r>
          </w:p>
        </w:tc>
        <w:tc>
          <w:tcPr>
            <w:tcW w:w="2312" w:type="pct"/>
            <w:tcBorders>
              <w:top w:val="nil"/>
              <w:left w:val="nil"/>
              <w:bottom w:val="single" w:sz="4" w:space="0" w:color="auto"/>
              <w:right w:val="single" w:sz="4" w:space="0" w:color="auto"/>
            </w:tcBorders>
            <w:shd w:val="clear" w:color="auto" w:fill="auto"/>
            <w:vAlign w:val="center"/>
            <w:hideMark/>
          </w:tcPr>
          <w:p w14:paraId="6F163EB7"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w:t>
            </w:r>
            <w:proofErr w:type="spellStart"/>
            <w:r w:rsidRPr="009C5543">
              <w:rPr>
                <w:rFonts w:ascii="Times New Roman" w:hAnsi="Times New Roman" w:cs="Times New Roman"/>
                <w:sz w:val="24"/>
                <w:szCs w:val="24"/>
                <w:lang w:eastAsia="lv-LV"/>
              </w:rPr>
              <w:t>audiosistēmu</w:t>
            </w:r>
            <w:proofErr w:type="spellEnd"/>
            <w:r w:rsidRPr="009C5543">
              <w:rPr>
                <w:rFonts w:ascii="Times New Roman" w:hAnsi="Times New Roman" w:cs="Times New Roman"/>
                <w:sz w:val="24"/>
                <w:szCs w:val="24"/>
                <w:lang w:eastAsia="lv-LV"/>
              </w:rPr>
              <w:t xml:space="preserve"> ar vismaz radio FM/AM diapazonā un vismaz 2 skaļruņu instalāciju transportlīdzeklī</w:t>
            </w:r>
          </w:p>
        </w:tc>
        <w:tc>
          <w:tcPr>
            <w:tcW w:w="2312" w:type="pct"/>
            <w:tcBorders>
              <w:top w:val="nil"/>
              <w:left w:val="nil"/>
              <w:bottom w:val="single" w:sz="4" w:space="0" w:color="auto"/>
              <w:right w:val="single" w:sz="4" w:space="0" w:color="auto"/>
            </w:tcBorders>
          </w:tcPr>
          <w:p w14:paraId="1671FE8C"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073BEBD5" w14:textId="2E3F0B0A"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AB9E7C2"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w:t>
            </w:r>
          </w:p>
        </w:tc>
        <w:tc>
          <w:tcPr>
            <w:tcW w:w="2312" w:type="pct"/>
            <w:tcBorders>
              <w:top w:val="nil"/>
              <w:left w:val="nil"/>
              <w:bottom w:val="single" w:sz="4" w:space="0" w:color="auto"/>
              <w:right w:val="single" w:sz="4" w:space="0" w:color="auto"/>
            </w:tcBorders>
            <w:shd w:val="clear" w:color="auto" w:fill="auto"/>
            <w:vAlign w:val="center"/>
            <w:hideMark/>
          </w:tcPr>
          <w:p w14:paraId="28FCD9CA"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durvis un to aprīkojums:</w:t>
            </w:r>
          </w:p>
        </w:tc>
        <w:tc>
          <w:tcPr>
            <w:tcW w:w="2312" w:type="pct"/>
            <w:tcBorders>
              <w:top w:val="nil"/>
              <w:left w:val="nil"/>
              <w:bottom w:val="single" w:sz="4" w:space="0" w:color="auto"/>
              <w:right w:val="single" w:sz="4" w:space="0" w:color="auto"/>
            </w:tcBorders>
          </w:tcPr>
          <w:p w14:paraId="439751BA"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56BD7201" w14:textId="1F273745"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0D30EDE"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w:t>
            </w:r>
          </w:p>
        </w:tc>
        <w:tc>
          <w:tcPr>
            <w:tcW w:w="2312" w:type="pct"/>
            <w:tcBorders>
              <w:top w:val="nil"/>
              <w:left w:val="nil"/>
              <w:bottom w:val="single" w:sz="4" w:space="0" w:color="auto"/>
              <w:right w:val="single" w:sz="4" w:space="0" w:color="auto"/>
            </w:tcBorders>
            <w:shd w:val="clear" w:color="auto" w:fill="auto"/>
            <w:vAlign w:val="center"/>
            <w:hideMark/>
          </w:tcPr>
          <w:p w14:paraId="5BEE0EDF"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vismaz 4 (četrām) durvīm: </w:t>
            </w:r>
          </w:p>
        </w:tc>
        <w:tc>
          <w:tcPr>
            <w:tcW w:w="2312" w:type="pct"/>
            <w:tcBorders>
              <w:top w:val="nil"/>
              <w:left w:val="nil"/>
              <w:bottom w:val="single" w:sz="4" w:space="0" w:color="auto"/>
              <w:right w:val="single" w:sz="4" w:space="0" w:color="auto"/>
            </w:tcBorders>
          </w:tcPr>
          <w:p w14:paraId="3E801EB8"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0BA52084" w14:textId="54274BB7"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CCB66E8"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8.1.1.</w:t>
            </w:r>
          </w:p>
        </w:tc>
        <w:tc>
          <w:tcPr>
            <w:tcW w:w="2312" w:type="pct"/>
            <w:tcBorders>
              <w:top w:val="nil"/>
              <w:left w:val="nil"/>
              <w:bottom w:val="single" w:sz="4" w:space="0" w:color="auto"/>
              <w:right w:val="single" w:sz="4" w:space="0" w:color="auto"/>
            </w:tcBorders>
            <w:shd w:val="clear" w:color="auto" w:fill="auto"/>
            <w:vAlign w:val="center"/>
            <w:hideMark/>
          </w:tcPr>
          <w:p w14:paraId="6237A440"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2 (divas) priekšā – autovadītājam un pasažierim, </w:t>
            </w:r>
          </w:p>
        </w:tc>
        <w:tc>
          <w:tcPr>
            <w:tcW w:w="2312" w:type="pct"/>
            <w:tcBorders>
              <w:top w:val="nil"/>
              <w:left w:val="nil"/>
              <w:bottom w:val="single" w:sz="4" w:space="0" w:color="auto"/>
              <w:right w:val="single" w:sz="4" w:space="0" w:color="auto"/>
            </w:tcBorders>
          </w:tcPr>
          <w:p w14:paraId="02908147"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796FF742" w14:textId="7CBC3371"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8DD25B1"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8.1.2.</w:t>
            </w:r>
          </w:p>
        </w:tc>
        <w:tc>
          <w:tcPr>
            <w:tcW w:w="2312" w:type="pct"/>
            <w:tcBorders>
              <w:top w:val="nil"/>
              <w:left w:val="nil"/>
              <w:bottom w:val="single" w:sz="4" w:space="0" w:color="auto"/>
              <w:right w:val="single" w:sz="4" w:space="0" w:color="auto"/>
            </w:tcBorders>
            <w:shd w:val="clear" w:color="auto" w:fill="auto"/>
            <w:vAlign w:val="center"/>
            <w:hideMark/>
          </w:tcPr>
          <w:p w14:paraId="36FBEAEA"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vismaz 1 (vienas) </w:t>
            </w:r>
            <w:proofErr w:type="spellStart"/>
            <w:r w:rsidRPr="009C5543">
              <w:rPr>
                <w:rFonts w:ascii="Times New Roman" w:hAnsi="Times New Roman" w:cs="Times New Roman"/>
                <w:sz w:val="24"/>
                <w:szCs w:val="24"/>
                <w:lang w:eastAsia="lv-LV"/>
              </w:rPr>
              <w:t>slīddurvis</w:t>
            </w:r>
            <w:proofErr w:type="spellEnd"/>
            <w:r w:rsidRPr="009C5543">
              <w:rPr>
                <w:rFonts w:ascii="Times New Roman" w:hAnsi="Times New Roman" w:cs="Times New Roman"/>
                <w:sz w:val="24"/>
                <w:szCs w:val="24"/>
                <w:lang w:eastAsia="lv-LV"/>
              </w:rPr>
              <w:t xml:space="preserve"> sānos labajā pusē</w:t>
            </w:r>
          </w:p>
        </w:tc>
        <w:tc>
          <w:tcPr>
            <w:tcW w:w="2312" w:type="pct"/>
            <w:tcBorders>
              <w:top w:val="nil"/>
              <w:left w:val="nil"/>
              <w:bottom w:val="single" w:sz="4" w:space="0" w:color="auto"/>
              <w:right w:val="single" w:sz="4" w:space="0" w:color="auto"/>
            </w:tcBorders>
          </w:tcPr>
          <w:p w14:paraId="5B0E6E29"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53B3CFE5" w14:textId="53A51241"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76DA087"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8.1.3.</w:t>
            </w:r>
          </w:p>
        </w:tc>
        <w:tc>
          <w:tcPr>
            <w:tcW w:w="2312" w:type="pct"/>
            <w:tcBorders>
              <w:top w:val="nil"/>
              <w:left w:val="nil"/>
              <w:bottom w:val="single" w:sz="4" w:space="0" w:color="auto"/>
              <w:right w:val="single" w:sz="4" w:space="0" w:color="auto"/>
            </w:tcBorders>
            <w:shd w:val="clear" w:color="auto" w:fill="auto"/>
            <w:vAlign w:val="center"/>
            <w:hideMark/>
          </w:tcPr>
          <w:p w14:paraId="23B43722"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1 (vienas) durvis aizmugurē. Pieļaujams, ka durvis aizmugurē ir kādā no šiem variantiem:</w:t>
            </w:r>
          </w:p>
        </w:tc>
        <w:tc>
          <w:tcPr>
            <w:tcW w:w="2312" w:type="pct"/>
            <w:tcBorders>
              <w:top w:val="nil"/>
              <w:left w:val="nil"/>
              <w:bottom w:val="single" w:sz="4" w:space="0" w:color="auto"/>
              <w:right w:val="single" w:sz="4" w:space="0" w:color="auto"/>
            </w:tcBorders>
          </w:tcPr>
          <w:p w14:paraId="7EBA2F03"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4BD3A646" w14:textId="47AA7968" w:rsidTr="007D2E37">
        <w:trPr>
          <w:trHeight w:val="354"/>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43B550A"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8.1.3.1.</w:t>
            </w:r>
          </w:p>
        </w:tc>
        <w:tc>
          <w:tcPr>
            <w:tcW w:w="2312" w:type="pct"/>
            <w:tcBorders>
              <w:top w:val="nil"/>
              <w:left w:val="nil"/>
              <w:bottom w:val="single" w:sz="4" w:space="0" w:color="auto"/>
              <w:right w:val="single" w:sz="4" w:space="0" w:color="auto"/>
            </w:tcBorders>
            <w:shd w:val="clear" w:color="auto" w:fill="auto"/>
            <w:vAlign w:val="center"/>
            <w:hideMark/>
          </w:tcPr>
          <w:p w14:paraId="633A3A18"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roofErr w:type="spellStart"/>
            <w:r w:rsidRPr="009C5543">
              <w:rPr>
                <w:rFonts w:ascii="Times New Roman" w:hAnsi="Times New Roman" w:cs="Times New Roman"/>
                <w:sz w:val="24"/>
                <w:szCs w:val="24"/>
                <w:lang w:eastAsia="lv-LV"/>
              </w:rPr>
              <w:t>Divviru</w:t>
            </w:r>
            <w:proofErr w:type="spellEnd"/>
            <w:r w:rsidRPr="009C5543">
              <w:rPr>
                <w:rFonts w:ascii="Times New Roman" w:hAnsi="Times New Roman" w:cs="Times New Roman"/>
                <w:sz w:val="24"/>
                <w:szCs w:val="24"/>
                <w:lang w:eastAsia="lv-LV"/>
              </w:rPr>
              <w:t xml:space="preserve"> durvis ar vismaz 180</w:t>
            </w:r>
            <w:r w:rsidRPr="009C5543">
              <w:rPr>
                <w:rFonts w:ascii="Times New Roman" w:hAnsi="Times New Roman" w:cs="Times New Roman"/>
                <w:sz w:val="24"/>
                <w:szCs w:val="24"/>
                <w:vertAlign w:val="superscript"/>
                <w:lang w:eastAsia="lv-LV"/>
              </w:rPr>
              <w:t>0</w:t>
            </w:r>
            <w:r w:rsidRPr="009C5543">
              <w:rPr>
                <w:rFonts w:ascii="Times New Roman" w:hAnsi="Times New Roman" w:cs="Times New Roman"/>
                <w:sz w:val="24"/>
                <w:szCs w:val="24"/>
                <w:lang w:eastAsia="lv-LV"/>
              </w:rPr>
              <w:t xml:space="preserve"> atvērumu un fiksēšanu atvērtā stāvoklī</w:t>
            </w:r>
          </w:p>
        </w:tc>
        <w:tc>
          <w:tcPr>
            <w:tcW w:w="2312" w:type="pct"/>
            <w:tcBorders>
              <w:top w:val="nil"/>
              <w:left w:val="nil"/>
              <w:bottom w:val="single" w:sz="4" w:space="0" w:color="auto"/>
              <w:right w:val="single" w:sz="4" w:space="0" w:color="auto"/>
            </w:tcBorders>
          </w:tcPr>
          <w:p w14:paraId="7200533C"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52E085A3" w14:textId="11861771"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19EB96D"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8.1.3.2.</w:t>
            </w:r>
          </w:p>
        </w:tc>
        <w:tc>
          <w:tcPr>
            <w:tcW w:w="2312" w:type="pct"/>
            <w:tcBorders>
              <w:top w:val="nil"/>
              <w:left w:val="nil"/>
              <w:bottom w:val="single" w:sz="4" w:space="0" w:color="auto"/>
              <w:right w:val="single" w:sz="4" w:space="0" w:color="auto"/>
            </w:tcBorders>
            <w:shd w:val="clear" w:color="auto" w:fill="auto"/>
            <w:vAlign w:val="center"/>
            <w:hideMark/>
          </w:tcPr>
          <w:p w14:paraId="113C56F4"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Paceļams vāks</w:t>
            </w:r>
          </w:p>
        </w:tc>
        <w:tc>
          <w:tcPr>
            <w:tcW w:w="2312" w:type="pct"/>
            <w:tcBorders>
              <w:top w:val="nil"/>
              <w:left w:val="nil"/>
              <w:bottom w:val="single" w:sz="4" w:space="0" w:color="auto"/>
              <w:right w:val="single" w:sz="4" w:space="0" w:color="auto"/>
            </w:tcBorders>
          </w:tcPr>
          <w:p w14:paraId="603DFA3A"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1BF3EFB8" w14:textId="44B57B68"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A73A47F"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8.2.</w:t>
            </w:r>
          </w:p>
        </w:tc>
        <w:tc>
          <w:tcPr>
            <w:tcW w:w="2312" w:type="pct"/>
            <w:tcBorders>
              <w:top w:val="nil"/>
              <w:left w:val="nil"/>
              <w:bottom w:val="single" w:sz="4" w:space="0" w:color="auto"/>
              <w:right w:val="single" w:sz="4" w:space="0" w:color="auto"/>
            </w:tcBorders>
            <w:shd w:val="clear" w:color="auto" w:fill="auto"/>
            <w:vAlign w:val="center"/>
            <w:hideMark/>
          </w:tcPr>
          <w:p w14:paraId="117A4D4B"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Priekšējo durvju logu mehānismi elektriski vadāmi</w:t>
            </w:r>
          </w:p>
        </w:tc>
        <w:tc>
          <w:tcPr>
            <w:tcW w:w="2312" w:type="pct"/>
            <w:tcBorders>
              <w:top w:val="nil"/>
              <w:left w:val="nil"/>
              <w:bottom w:val="single" w:sz="4" w:space="0" w:color="auto"/>
              <w:right w:val="single" w:sz="4" w:space="0" w:color="auto"/>
            </w:tcBorders>
          </w:tcPr>
          <w:p w14:paraId="014C13AF"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47DD6482" w14:textId="5E9BDE50"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8402588"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8.3.</w:t>
            </w:r>
          </w:p>
        </w:tc>
        <w:tc>
          <w:tcPr>
            <w:tcW w:w="2312" w:type="pct"/>
            <w:tcBorders>
              <w:top w:val="nil"/>
              <w:left w:val="nil"/>
              <w:bottom w:val="single" w:sz="4" w:space="0" w:color="auto"/>
              <w:right w:val="single" w:sz="4" w:space="0" w:color="auto"/>
            </w:tcBorders>
            <w:shd w:val="clear" w:color="auto" w:fill="auto"/>
            <w:vAlign w:val="center"/>
            <w:hideMark/>
          </w:tcPr>
          <w:p w14:paraId="4FECBB61"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Abu priekšējo durvju apdares iekšējiem paneļiem jābūt izveidotiem ar kabatām – dažādu transportlīdzeklī nepieciešamo sīku priekšmetu glabāšanai</w:t>
            </w:r>
          </w:p>
        </w:tc>
        <w:tc>
          <w:tcPr>
            <w:tcW w:w="2312" w:type="pct"/>
            <w:tcBorders>
              <w:top w:val="nil"/>
              <w:left w:val="nil"/>
              <w:bottom w:val="single" w:sz="4" w:space="0" w:color="auto"/>
              <w:right w:val="single" w:sz="4" w:space="0" w:color="auto"/>
            </w:tcBorders>
          </w:tcPr>
          <w:p w14:paraId="1CAC96AE"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677087DF" w14:textId="241D5A91"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365BB20"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8.4.</w:t>
            </w:r>
          </w:p>
        </w:tc>
        <w:tc>
          <w:tcPr>
            <w:tcW w:w="2312" w:type="pct"/>
            <w:tcBorders>
              <w:top w:val="nil"/>
              <w:left w:val="nil"/>
              <w:bottom w:val="single" w:sz="4" w:space="0" w:color="auto"/>
              <w:right w:val="single" w:sz="4" w:space="0" w:color="auto"/>
            </w:tcBorders>
            <w:shd w:val="clear" w:color="auto" w:fill="auto"/>
            <w:vAlign w:val="center"/>
            <w:hideMark/>
          </w:tcPr>
          <w:p w14:paraId="40C883AE"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Durvīm aizmugurē jābūt aprīkotām ar loga tīrītāju un apsildi</w:t>
            </w:r>
          </w:p>
        </w:tc>
        <w:tc>
          <w:tcPr>
            <w:tcW w:w="2312" w:type="pct"/>
            <w:tcBorders>
              <w:top w:val="nil"/>
              <w:left w:val="nil"/>
              <w:bottom w:val="single" w:sz="4" w:space="0" w:color="auto"/>
              <w:right w:val="single" w:sz="4" w:space="0" w:color="auto"/>
            </w:tcBorders>
          </w:tcPr>
          <w:p w14:paraId="15283FD9"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5D74F232" w14:textId="44263323"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31951CC"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p>
        </w:tc>
        <w:tc>
          <w:tcPr>
            <w:tcW w:w="2312" w:type="pct"/>
            <w:tcBorders>
              <w:top w:val="nil"/>
              <w:left w:val="nil"/>
              <w:bottom w:val="single" w:sz="4" w:space="0" w:color="auto"/>
              <w:right w:val="single" w:sz="4" w:space="0" w:color="auto"/>
            </w:tcBorders>
            <w:shd w:val="clear" w:color="auto" w:fill="auto"/>
            <w:vAlign w:val="center"/>
            <w:hideMark/>
          </w:tcPr>
          <w:p w14:paraId="5D63EC81"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Dzinējs:</w:t>
            </w:r>
          </w:p>
        </w:tc>
        <w:tc>
          <w:tcPr>
            <w:tcW w:w="2312" w:type="pct"/>
            <w:tcBorders>
              <w:top w:val="nil"/>
              <w:left w:val="nil"/>
              <w:bottom w:val="single" w:sz="4" w:space="0" w:color="auto"/>
              <w:right w:val="single" w:sz="4" w:space="0" w:color="auto"/>
            </w:tcBorders>
          </w:tcPr>
          <w:p w14:paraId="08848E40"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2CFDC565" w14:textId="6051DA21"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A7C4021"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9.1.</w:t>
            </w:r>
          </w:p>
        </w:tc>
        <w:tc>
          <w:tcPr>
            <w:tcW w:w="2312" w:type="pct"/>
            <w:tcBorders>
              <w:top w:val="nil"/>
              <w:left w:val="nil"/>
              <w:bottom w:val="single" w:sz="4" w:space="0" w:color="auto"/>
              <w:right w:val="single" w:sz="4" w:space="0" w:color="auto"/>
            </w:tcBorders>
            <w:shd w:val="clear" w:color="auto" w:fill="auto"/>
            <w:vAlign w:val="center"/>
            <w:hideMark/>
          </w:tcPr>
          <w:p w14:paraId="3BB51545" w14:textId="048B8DCF"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Degvielas darbības veids: benzīns, dīzeļdegviela vai hibrīds (</w:t>
            </w:r>
            <w:r w:rsidRPr="009C5543">
              <w:rPr>
                <w:rFonts w:ascii="Times New Roman" w:hAnsi="Times New Roman" w:cs="Times New Roman"/>
                <w:i/>
                <w:iCs/>
                <w:sz w:val="24"/>
                <w:szCs w:val="24"/>
                <w:lang w:eastAsia="lv-LV"/>
              </w:rPr>
              <w:t>dzinēja darbības veidu norāda pretendents savā piedāvājumā</w:t>
            </w:r>
            <w:r w:rsidRPr="009C5543">
              <w:rPr>
                <w:rFonts w:ascii="Times New Roman" w:hAnsi="Times New Roman" w:cs="Times New Roman"/>
                <w:sz w:val="24"/>
                <w:szCs w:val="24"/>
                <w:lang w:eastAsia="lv-LV"/>
              </w:rPr>
              <w:t>)</w:t>
            </w:r>
          </w:p>
        </w:tc>
        <w:tc>
          <w:tcPr>
            <w:tcW w:w="2312" w:type="pct"/>
            <w:tcBorders>
              <w:top w:val="nil"/>
              <w:left w:val="nil"/>
              <w:bottom w:val="single" w:sz="4" w:space="0" w:color="auto"/>
              <w:right w:val="single" w:sz="4" w:space="0" w:color="auto"/>
            </w:tcBorders>
          </w:tcPr>
          <w:p w14:paraId="3F2A1CA0"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7C2F4AEE" w14:textId="4D98EA89" w:rsidTr="007D2E37">
        <w:trPr>
          <w:trHeight w:val="1248"/>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E8A788E"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9.2.</w:t>
            </w:r>
          </w:p>
        </w:tc>
        <w:tc>
          <w:tcPr>
            <w:tcW w:w="2312" w:type="pct"/>
            <w:tcBorders>
              <w:top w:val="nil"/>
              <w:left w:val="nil"/>
              <w:bottom w:val="single" w:sz="4" w:space="0" w:color="auto"/>
              <w:right w:val="single" w:sz="4" w:space="0" w:color="auto"/>
            </w:tcBorders>
            <w:shd w:val="clear" w:color="auto" w:fill="auto"/>
            <w:vAlign w:val="center"/>
            <w:hideMark/>
          </w:tcPr>
          <w:p w14:paraId="413F904A" w14:textId="44733AF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Dzinējs atbilst vismaz EURO 6 izmešu standartam vai transportlīdzekļa piegādes/reģistrācijas brīdī spēkā esošajam dzinēja izmešu standartam, ja tā maksimāli pieļaujamais ogļskābās gāzes (CO</w:t>
            </w:r>
            <w:r w:rsidRPr="009C5543">
              <w:rPr>
                <w:rFonts w:ascii="Times New Roman" w:hAnsi="Times New Roman" w:cs="Times New Roman"/>
                <w:sz w:val="24"/>
                <w:szCs w:val="24"/>
                <w:vertAlign w:val="subscript"/>
                <w:lang w:eastAsia="lv-LV"/>
              </w:rPr>
              <w:t>2</w:t>
            </w:r>
            <w:r w:rsidRPr="009C5543">
              <w:rPr>
                <w:rFonts w:ascii="Times New Roman" w:hAnsi="Times New Roman" w:cs="Times New Roman"/>
                <w:sz w:val="24"/>
                <w:szCs w:val="24"/>
                <w:lang w:eastAsia="lv-LV"/>
              </w:rPr>
              <w:t>) izmešu līmenis nepārsniedz Ministru kabineta 2017.gada 20.jūnija noteikumu Nr.353 “</w:t>
            </w:r>
            <w:r w:rsidRPr="009C5543">
              <w:rPr>
                <w:rFonts w:ascii="Times New Roman" w:hAnsi="Times New Roman" w:cs="Times New Roman"/>
                <w:sz w:val="24"/>
                <w:szCs w:val="24"/>
              </w:rPr>
              <w:t>Prasības zaļajam publiskajam iepirkumam un to piemērošanas kārtība</w:t>
            </w:r>
            <w:r w:rsidRPr="009C5543">
              <w:rPr>
                <w:rFonts w:ascii="Times New Roman" w:hAnsi="Times New Roman" w:cs="Times New Roman"/>
                <w:sz w:val="24"/>
                <w:szCs w:val="24"/>
                <w:lang w:eastAsia="lv-LV"/>
              </w:rPr>
              <w:t>” prasības (neattiecas, ja tiek piedāvāts lietots transportlīdzeklis):</w:t>
            </w:r>
          </w:p>
          <w:tbl>
            <w:tblPr>
              <w:tblW w:w="4874"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3588"/>
              <w:gridCol w:w="2473"/>
            </w:tblGrid>
            <w:tr w:rsidR="007D2E37" w:rsidRPr="009C5543" w14:paraId="43780369" w14:textId="77777777" w:rsidTr="00484146">
              <w:trPr>
                <w:trHeight w:val="245"/>
              </w:trPr>
              <w:tc>
                <w:tcPr>
                  <w:tcW w:w="2960" w:type="pct"/>
                  <w:tcBorders>
                    <w:top w:val="outset" w:sz="6" w:space="0" w:color="414142"/>
                    <w:left w:val="outset" w:sz="6" w:space="0" w:color="414142"/>
                    <w:bottom w:val="outset" w:sz="6" w:space="0" w:color="414142"/>
                    <w:right w:val="outset" w:sz="6" w:space="0" w:color="414142"/>
                  </w:tcBorders>
                  <w:hideMark/>
                </w:tcPr>
                <w:p w14:paraId="3E8F4345" w14:textId="77777777" w:rsidR="007D2E37" w:rsidRPr="009C5543" w:rsidRDefault="007D2E37" w:rsidP="00B1105C">
                  <w:pPr>
                    <w:spacing w:after="0" w:line="240" w:lineRule="auto"/>
                    <w:jc w:val="center"/>
                    <w:rPr>
                      <w:rFonts w:ascii="Times New Roman" w:eastAsia="Times New Roman" w:hAnsi="Times New Roman" w:cs="Times New Roman"/>
                      <w:b/>
                      <w:bCs/>
                      <w:sz w:val="24"/>
                      <w:szCs w:val="24"/>
                      <w:lang w:eastAsia="lv-LV"/>
                    </w:rPr>
                  </w:pPr>
                  <w:r w:rsidRPr="009C5543">
                    <w:rPr>
                      <w:rFonts w:ascii="Times New Roman" w:eastAsia="Times New Roman" w:hAnsi="Times New Roman" w:cs="Times New Roman"/>
                      <w:b/>
                      <w:bCs/>
                      <w:sz w:val="24"/>
                      <w:szCs w:val="24"/>
                      <w:lang w:eastAsia="lv-LV"/>
                    </w:rPr>
                    <w:t>Transportlīdzekļa tips</w:t>
                  </w:r>
                </w:p>
              </w:tc>
              <w:tc>
                <w:tcPr>
                  <w:tcW w:w="2040" w:type="pct"/>
                  <w:tcBorders>
                    <w:top w:val="outset" w:sz="6" w:space="0" w:color="414142"/>
                    <w:left w:val="outset" w:sz="6" w:space="0" w:color="414142"/>
                    <w:bottom w:val="outset" w:sz="6" w:space="0" w:color="414142"/>
                    <w:right w:val="outset" w:sz="6" w:space="0" w:color="414142"/>
                  </w:tcBorders>
                  <w:hideMark/>
                </w:tcPr>
                <w:p w14:paraId="1914867C" w14:textId="77777777" w:rsidR="007D2E37" w:rsidRPr="009C5543" w:rsidRDefault="007D2E37" w:rsidP="00B1105C">
                  <w:pPr>
                    <w:spacing w:after="0" w:line="240" w:lineRule="auto"/>
                    <w:jc w:val="center"/>
                    <w:rPr>
                      <w:rFonts w:ascii="Times New Roman" w:eastAsia="Times New Roman" w:hAnsi="Times New Roman" w:cs="Times New Roman"/>
                      <w:sz w:val="24"/>
                      <w:szCs w:val="24"/>
                      <w:lang w:eastAsia="lv-LV"/>
                    </w:rPr>
                  </w:pPr>
                  <w:r w:rsidRPr="009C5543">
                    <w:rPr>
                      <w:rFonts w:ascii="Times New Roman" w:eastAsia="Times New Roman" w:hAnsi="Times New Roman" w:cs="Times New Roman"/>
                      <w:b/>
                      <w:bCs/>
                      <w:sz w:val="24"/>
                      <w:szCs w:val="24"/>
                      <w:lang w:eastAsia="lv-LV"/>
                    </w:rPr>
                    <w:t>CO</w:t>
                  </w:r>
                  <w:r w:rsidRPr="009C5543">
                    <w:rPr>
                      <w:rFonts w:ascii="Times New Roman" w:eastAsia="Times New Roman" w:hAnsi="Times New Roman" w:cs="Times New Roman"/>
                      <w:b/>
                      <w:bCs/>
                      <w:sz w:val="24"/>
                      <w:szCs w:val="24"/>
                      <w:vertAlign w:val="subscript"/>
                      <w:lang w:eastAsia="lv-LV"/>
                    </w:rPr>
                    <w:t>2</w:t>
                  </w:r>
                  <w:r w:rsidRPr="009C5543">
                    <w:rPr>
                      <w:rFonts w:ascii="Times New Roman" w:eastAsia="Times New Roman" w:hAnsi="Times New Roman" w:cs="Times New Roman"/>
                      <w:sz w:val="24"/>
                      <w:szCs w:val="24"/>
                      <w:lang w:eastAsia="lv-LV"/>
                    </w:rPr>
                    <w:t> (</w:t>
                  </w:r>
                  <w:r w:rsidRPr="009C5543">
                    <w:rPr>
                      <w:rFonts w:ascii="Times New Roman" w:eastAsia="Times New Roman" w:hAnsi="Times New Roman" w:cs="Times New Roman"/>
                      <w:i/>
                      <w:iCs/>
                      <w:sz w:val="24"/>
                      <w:szCs w:val="24"/>
                      <w:lang w:eastAsia="lv-LV"/>
                    </w:rPr>
                    <w:t>g/km</w:t>
                  </w:r>
                  <w:r w:rsidRPr="009C5543">
                    <w:rPr>
                      <w:rFonts w:ascii="Times New Roman" w:eastAsia="Times New Roman" w:hAnsi="Times New Roman" w:cs="Times New Roman"/>
                      <w:sz w:val="24"/>
                      <w:szCs w:val="24"/>
                      <w:lang w:eastAsia="lv-LV"/>
                    </w:rPr>
                    <w:t>)</w:t>
                  </w:r>
                </w:p>
              </w:tc>
            </w:tr>
            <w:tr w:rsidR="007D2E37" w:rsidRPr="009C5543" w14:paraId="034F2F48" w14:textId="77777777" w:rsidTr="00484146">
              <w:trPr>
                <w:trHeight w:val="231"/>
              </w:trPr>
              <w:tc>
                <w:tcPr>
                  <w:tcW w:w="5000" w:type="pct"/>
                  <w:gridSpan w:val="2"/>
                  <w:tcBorders>
                    <w:top w:val="outset" w:sz="6" w:space="0" w:color="414142"/>
                    <w:left w:val="outset" w:sz="6" w:space="0" w:color="414142"/>
                    <w:bottom w:val="outset" w:sz="6" w:space="0" w:color="414142"/>
                    <w:right w:val="outset" w:sz="6" w:space="0" w:color="414142"/>
                  </w:tcBorders>
                  <w:hideMark/>
                </w:tcPr>
                <w:p w14:paraId="6E27AE1B" w14:textId="77777777" w:rsidR="007D2E37" w:rsidRPr="009C5543" w:rsidRDefault="007D2E37" w:rsidP="00B1105C">
                  <w:pPr>
                    <w:spacing w:after="0" w:line="240" w:lineRule="auto"/>
                    <w:jc w:val="center"/>
                    <w:rPr>
                      <w:rFonts w:ascii="Times New Roman" w:eastAsia="Times New Roman" w:hAnsi="Times New Roman" w:cs="Times New Roman"/>
                      <w:b/>
                      <w:bCs/>
                      <w:sz w:val="24"/>
                      <w:szCs w:val="24"/>
                      <w:lang w:eastAsia="lv-LV"/>
                    </w:rPr>
                  </w:pPr>
                  <w:r w:rsidRPr="009C5543">
                    <w:rPr>
                      <w:rFonts w:ascii="Times New Roman" w:eastAsia="Times New Roman" w:hAnsi="Times New Roman" w:cs="Times New Roman"/>
                      <w:b/>
                      <w:bCs/>
                      <w:sz w:val="24"/>
                      <w:szCs w:val="24"/>
                      <w:lang w:eastAsia="lv-LV"/>
                    </w:rPr>
                    <w:t>Vieglie pasažieru automobiļi (M1)</w:t>
                  </w:r>
                </w:p>
              </w:tc>
            </w:tr>
            <w:tr w:rsidR="007D2E37" w:rsidRPr="009C5543" w14:paraId="1E68B515" w14:textId="77777777" w:rsidTr="00484146">
              <w:trPr>
                <w:trHeight w:val="491"/>
              </w:trPr>
              <w:tc>
                <w:tcPr>
                  <w:tcW w:w="2960" w:type="pct"/>
                  <w:tcBorders>
                    <w:top w:val="outset" w:sz="6" w:space="0" w:color="414142"/>
                    <w:left w:val="outset" w:sz="6" w:space="0" w:color="414142"/>
                    <w:bottom w:val="outset" w:sz="6" w:space="0" w:color="414142"/>
                    <w:right w:val="outset" w:sz="6" w:space="0" w:color="414142"/>
                  </w:tcBorders>
                </w:tcPr>
                <w:p w14:paraId="4F24DE66" w14:textId="5028EA58" w:rsidR="007D2E37" w:rsidRPr="009C5543" w:rsidRDefault="007D2E37" w:rsidP="00B1105C">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 xml:space="preserve">Mazā </w:t>
                  </w:r>
                  <w:proofErr w:type="spellStart"/>
                  <w:r w:rsidRPr="009C5543">
                    <w:rPr>
                      <w:rFonts w:ascii="Times New Roman" w:eastAsia="Times New Roman" w:hAnsi="Times New Roman" w:cs="Times New Roman"/>
                      <w:sz w:val="24"/>
                      <w:szCs w:val="24"/>
                      <w:lang w:eastAsia="lv-LV"/>
                    </w:rPr>
                    <w:t>daudzfunkciju</w:t>
                  </w:r>
                  <w:proofErr w:type="spellEnd"/>
                  <w:r w:rsidRPr="009C5543">
                    <w:rPr>
                      <w:rFonts w:ascii="Times New Roman" w:eastAsia="Times New Roman" w:hAnsi="Times New Roman" w:cs="Times New Roman"/>
                      <w:sz w:val="24"/>
                      <w:szCs w:val="24"/>
                      <w:lang w:eastAsia="lv-LV"/>
                    </w:rPr>
                    <w:t xml:space="preserve">, kompaktā </w:t>
                  </w:r>
                  <w:proofErr w:type="spellStart"/>
                  <w:r w:rsidRPr="009C5543">
                    <w:rPr>
                      <w:rFonts w:ascii="Times New Roman" w:eastAsia="Times New Roman" w:hAnsi="Times New Roman" w:cs="Times New Roman"/>
                      <w:sz w:val="24"/>
                      <w:szCs w:val="24"/>
                      <w:lang w:eastAsia="lv-LV"/>
                    </w:rPr>
                    <w:t>daudzfunkciju</w:t>
                  </w:r>
                  <w:proofErr w:type="spellEnd"/>
                </w:p>
              </w:tc>
              <w:tc>
                <w:tcPr>
                  <w:tcW w:w="2040" w:type="pct"/>
                  <w:tcBorders>
                    <w:top w:val="outset" w:sz="6" w:space="0" w:color="414142"/>
                    <w:left w:val="outset" w:sz="6" w:space="0" w:color="414142"/>
                    <w:bottom w:val="outset" w:sz="6" w:space="0" w:color="414142"/>
                    <w:right w:val="outset" w:sz="6" w:space="0" w:color="414142"/>
                  </w:tcBorders>
                </w:tcPr>
                <w:p w14:paraId="5474C2F9" w14:textId="77777777" w:rsidR="007D2E37" w:rsidRPr="009C5543" w:rsidRDefault="007D2E37" w:rsidP="00B1105C">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140</w:t>
                  </w:r>
                </w:p>
              </w:tc>
            </w:tr>
            <w:tr w:rsidR="007D2E37" w:rsidRPr="009C5543" w14:paraId="472CF644" w14:textId="77777777" w:rsidTr="00484146">
              <w:trPr>
                <w:trHeight w:val="231"/>
              </w:trPr>
              <w:tc>
                <w:tcPr>
                  <w:tcW w:w="2960" w:type="pct"/>
                  <w:tcBorders>
                    <w:top w:val="outset" w:sz="6" w:space="0" w:color="414142"/>
                    <w:left w:val="outset" w:sz="6" w:space="0" w:color="414142"/>
                    <w:bottom w:val="outset" w:sz="6" w:space="0" w:color="414142"/>
                    <w:right w:val="outset" w:sz="6" w:space="0" w:color="414142"/>
                  </w:tcBorders>
                </w:tcPr>
                <w:p w14:paraId="2A197767" w14:textId="13A9F8DD" w:rsidR="007D2E37" w:rsidRPr="009C5543" w:rsidRDefault="007D2E37" w:rsidP="00B1105C">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 xml:space="preserve">Vidējā </w:t>
                  </w:r>
                  <w:proofErr w:type="spellStart"/>
                  <w:r w:rsidRPr="009C5543">
                    <w:rPr>
                      <w:rFonts w:ascii="Times New Roman" w:eastAsia="Times New Roman" w:hAnsi="Times New Roman" w:cs="Times New Roman"/>
                      <w:sz w:val="24"/>
                      <w:szCs w:val="24"/>
                      <w:lang w:eastAsia="lv-LV"/>
                    </w:rPr>
                    <w:t>daudzfunkciju</w:t>
                  </w:r>
                  <w:proofErr w:type="spellEnd"/>
                </w:p>
              </w:tc>
              <w:tc>
                <w:tcPr>
                  <w:tcW w:w="2040" w:type="pct"/>
                  <w:tcBorders>
                    <w:top w:val="outset" w:sz="6" w:space="0" w:color="414142"/>
                    <w:left w:val="outset" w:sz="6" w:space="0" w:color="414142"/>
                    <w:bottom w:val="outset" w:sz="6" w:space="0" w:color="414142"/>
                    <w:right w:val="outset" w:sz="6" w:space="0" w:color="414142"/>
                  </w:tcBorders>
                </w:tcPr>
                <w:p w14:paraId="2E066A68" w14:textId="77777777" w:rsidR="007D2E37" w:rsidRPr="009C5543" w:rsidRDefault="007D2E37" w:rsidP="00B1105C">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170</w:t>
                  </w:r>
                </w:p>
              </w:tc>
            </w:tr>
            <w:tr w:rsidR="007D2E37" w:rsidRPr="009C5543" w14:paraId="6F9E4AF7" w14:textId="77777777" w:rsidTr="00484146">
              <w:trPr>
                <w:trHeight w:val="231"/>
              </w:trPr>
              <w:tc>
                <w:tcPr>
                  <w:tcW w:w="2960" w:type="pct"/>
                  <w:tcBorders>
                    <w:top w:val="outset" w:sz="6" w:space="0" w:color="414142"/>
                    <w:left w:val="outset" w:sz="6" w:space="0" w:color="414142"/>
                    <w:bottom w:val="outset" w:sz="6" w:space="0" w:color="414142"/>
                    <w:right w:val="outset" w:sz="6" w:space="0" w:color="414142"/>
                  </w:tcBorders>
                </w:tcPr>
                <w:p w14:paraId="6F5F3DD6" w14:textId="299B4FC7" w:rsidR="007D2E37" w:rsidRPr="009C5543" w:rsidRDefault="007D2E37" w:rsidP="00B1105C">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 xml:space="preserve">Lielā </w:t>
                  </w:r>
                  <w:proofErr w:type="spellStart"/>
                  <w:r w:rsidRPr="009C5543">
                    <w:rPr>
                      <w:rFonts w:ascii="Times New Roman" w:eastAsia="Times New Roman" w:hAnsi="Times New Roman" w:cs="Times New Roman"/>
                      <w:sz w:val="24"/>
                      <w:szCs w:val="24"/>
                      <w:lang w:eastAsia="lv-LV"/>
                    </w:rPr>
                    <w:t>daudzfunkciju</w:t>
                  </w:r>
                  <w:proofErr w:type="spellEnd"/>
                </w:p>
              </w:tc>
              <w:tc>
                <w:tcPr>
                  <w:tcW w:w="2040" w:type="pct"/>
                  <w:tcBorders>
                    <w:top w:val="outset" w:sz="6" w:space="0" w:color="414142"/>
                    <w:left w:val="outset" w:sz="6" w:space="0" w:color="414142"/>
                    <w:bottom w:val="outset" w:sz="6" w:space="0" w:color="414142"/>
                    <w:right w:val="outset" w:sz="6" w:space="0" w:color="414142"/>
                  </w:tcBorders>
                </w:tcPr>
                <w:p w14:paraId="33D43913" w14:textId="2776D621" w:rsidR="007D2E37" w:rsidRPr="009C5543" w:rsidRDefault="007D2E37" w:rsidP="00B1105C">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&gt;200</w:t>
                  </w:r>
                </w:p>
              </w:tc>
            </w:tr>
          </w:tbl>
          <w:p w14:paraId="22F06A6B"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c>
          <w:tcPr>
            <w:tcW w:w="2312" w:type="pct"/>
            <w:tcBorders>
              <w:top w:val="nil"/>
              <w:left w:val="nil"/>
              <w:bottom w:val="single" w:sz="4" w:space="0" w:color="auto"/>
              <w:right w:val="single" w:sz="4" w:space="0" w:color="auto"/>
            </w:tcBorders>
          </w:tcPr>
          <w:p w14:paraId="7E6A5D63"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5235379F" w14:textId="518D9414"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AB62E22" w14:textId="125310D0"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9.3.</w:t>
            </w:r>
          </w:p>
        </w:tc>
        <w:tc>
          <w:tcPr>
            <w:tcW w:w="2312" w:type="pct"/>
            <w:tcBorders>
              <w:top w:val="nil"/>
              <w:left w:val="nil"/>
              <w:bottom w:val="single" w:sz="4" w:space="0" w:color="auto"/>
              <w:right w:val="single" w:sz="4" w:space="0" w:color="auto"/>
            </w:tcBorders>
            <w:shd w:val="clear" w:color="auto" w:fill="auto"/>
            <w:vAlign w:val="center"/>
            <w:hideMark/>
          </w:tcPr>
          <w:p w14:paraId="0A149217"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Jauda, ne mazāka par 70kW</w:t>
            </w:r>
          </w:p>
        </w:tc>
        <w:tc>
          <w:tcPr>
            <w:tcW w:w="2312" w:type="pct"/>
            <w:tcBorders>
              <w:top w:val="nil"/>
              <w:left w:val="nil"/>
              <w:bottom w:val="single" w:sz="4" w:space="0" w:color="auto"/>
              <w:right w:val="single" w:sz="4" w:space="0" w:color="auto"/>
            </w:tcBorders>
          </w:tcPr>
          <w:p w14:paraId="3F769982"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3E2527D9" w14:textId="43EBECB0"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EA3C299"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w:t>
            </w:r>
          </w:p>
        </w:tc>
        <w:tc>
          <w:tcPr>
            <w:tcW w:w="2312" w:type="pct"/>
            <w:tcBorders>
              <w:top w:val="nil"/>
              <w:left w:val="nil"/>
              <w:bottom w:val="single" w:sz="4" w:space="0" w:color="auto"/>
              <w:right w:val="single" w:sz="4" w:space="0" w:color="auto"/>
            </w:tcBorders>
            <w:shd w:val="clear" w:color="auto" w:fill="auto"/>
            <w:vAlign w:val="center"/>
            <w:hideMark/>
          </w:tcPr>
          <w:p w14:paraId="4B6D60BE"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Transmisija:</w:t>
            </w:r>
          </w:p>
        </w:tc>
        <w:tc>
          <w:tcPr>
            <w:tcW w:w="2312" w:type="pct"/>
            <w:tcBorders>
              <w:top w:val="nil"/>
              <w:left w:val="nil"/>
              <w:bottom w:val="single" w:sz="4" w:space="0" w:color="auto"/>
              <w:right w:val="single" w:sz="4" w:space="0" w:color="auto"/>
            </w:tcBorders>
          </w:tcPr>
          <w:p w14:paraId="4CE3FB52"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7FF8D41B" w14:textId="612D5B65"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2768CF8"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10.1.</w:t>
            </w:r>
          </w:p>
        </w:tc>
        <w:tc>
          <w:tcPr>
            <w:tcW w:w="2312" w:type="pct"/>
            <w:tcBorders>
              <w:top w:val="nil"/>
              <w:left w:val="nil"/>
              <w:bottom w:val="single" w:sz="4" w:space="0" w:color="auto"/>
              <w:right w:val="single" w:sz="4" w:space="0" w:color="auto"/>
            </w:tcBorders>
            <w:shd w:val="clear" w:color="auto" w:fill="auto"/>
            <w:vAlign w:val="center"/>
            <w:hideMark/>
          </w:tcPr>
          <w:p w14:paraId="090AD778"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Piedziņa – vienas ass piedziņa</w:t>
            </w:r>
          </w:p>
        </w:tc>
        <w:tc>
          <w:tcPr>
            <w:tcW w:w="2312" w:type="pct"/>
            <w:tcBorders>
              <w:top w:val="nil"/>
              <w:left w:val="nil"/>
              <w:bottom w:val="single" w:sz="4" w:space="0" w:color="auto"/>
              <w:right w:val="single" w:sz="4" w:space="0" w:color="auto"/>
            </w:tcBorders>
          </w:tcPr>
          <w:p w14:paraId="24180D08"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52AF391F" w14:textId="49B8AF7E"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7EE14E3"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10.2.</w:t>
            </w:r>
          </w:p>
        </w:tc>
        <w:tc>
          <w:tcPr>
            <w:tcW w:w="2312" w:type="pct"/>
            <w:tcBorders>
              <w:top w:val="nil"/>
              <w:left w:val="nil"/>
              <w:bottom w:val="single" w:sz="4" w:space="0" w:color="auto"/>
              <w:right w:val="single" w:sz="4" w:space="0" w:color="auto"/>
            </w:tcBorders>
            <w:shd w:val="clear" w:color="auto" w:fill="auto"/>
            <w:vAlign w:val="center"/>
            <w:hideMark/>
          </w:tcPr>
          <w:p w14:paraId="53A3EC5B" w14:textId="17B8AE5E"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Pārnesumu kārba – manuāla vai automātiska, vismaz 6 (seši) pārnesumi uz priekšu un 1 (viens) atpakaļgaitas</w:t>
            </w:r>
          </w:p>
        </w:tc>
        <w:tc>
          <w:tcPr>
            <w:tcW w:w="2312" w:type="pct"/>
            <w:tcBorders>
              <w:top w:val="nil"/>
              <w:left w:val="nil"/>
              <w:bottom w:val="single" w:sz="4" w:space="0" w:color="auto"/>
              <w:right w:val="single" w:sz="4" w:space="0" w:color="auto"/>
            </w:tcBorders>
          </w:tcPr>
          <w:p w14:paraId="4D314878"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0F83F8B4" w14:textId="76B5F94F"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72F40D7"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w:t>
            </w:r>
          </w:p>
        </w:tc>
        <w:tc>
          <w:tcPr>
            <w:tcW w:w="2312" w:type="pct"/>
            <w:tcBorders>
              <w:top w:val="nil"/>
              <w:left w:val="nil"/>
              <w:bottom w:val="single" w:sz="4" w:space="0" w:color="auto"/>
              <w:right w:val="single" w:sz="4" w:space="0" w:color="auto"/>
            </w:tcBorders>
            <w:shd w:val="clear" w:color="auto" w:fill="auto"/>
            <w:vAlign w:val="center"/>
            <w:hideMark/>
          </w:tcPr>
          <w:p w14:paraId="5AD74521"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riteņiem (disks ar uzmontētu riepu):</w:t>
            </w:r>
          </w:p>
        </w:tc>
        <w:tc>
          <w:tcPr>
            <w:tcW w:w="2312" w:type="pct"/>
            <w:tcBorders>
              <w:top w:val="nil"/>
              <w:left w:val="nil"/>
              <w:bottom w:val="single" w:sz="4" w:space="0" w:color="auto"/>
              <w:right w:val="single" w:sz="4" w:space="0" w:color="auto"/>
            </w:tcBorders>
          </w:tcPr>
          <w:p w14:paraId="3E2A441C"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65E6B72B" w14:textId="7683BC1D"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4E8D294"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11.1.</w:t>
            </w:r>
          </w:p>
        </w:tc>
        <w:tc>
          <w:tcPr>
            <w:tcW w:w="2312" w:type="pct"/>
            <w:tcBorders>
              <w:top w:val="nil"/>
              <w:left w:val="nil"/>
              <w:bottom w:val="single" w:sz="4" w:space="0" w:color="auto"/>
              <w:right w:val="single" w:sz="4" w:space="0" w:color="auto"/>
            </w:tcBorders>
            <w:shd w:val="clear" w:color="auto" w:fill="auto"/>
            <w:vAlign w:val="center"/>
            <w:hideMark/>
          </w:tcPr>
          <w:p w14:paraId="02E352A8"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Riteņu diska un riepas izmērs - ražotāja noteiktais, tai skaitā pilna izmēra rezerves ritenis</w:t>
            </w:r>
          </w:p>
        </w:tc>
        <w:tc>
          <w:tcPr>
            <w:tcW w:w="2312" w:type="pct"/>
            <w:tcBorders>
              <w:top w:val="nil"/>
              <w:left w:val="nil"/>
              <w:bottom w:val="single" w:sz="4" w:space="0" w:color="auto"/>
              <w:right w:val="single" w:sz="4" w:space="0" w:color="auto"/>
            </w:tcBorders>
          </w:tcPr>
          <w:p w14:paraId="36D48B7D"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5ADD8AB4" w14:textId="12F80411"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F0DD90B"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w:t>
            </w:r>
          </w:p>
        </w:tc>
        <w:tc>
          <w:tcPr>
            <w:tcW w:w="2312" w:type="pct"/>
            <w:tcBorders>
              <w:top w:val="nil"/>
              <w:left w:val="nil"/>
              <w:bottom w:val="single" w:sz="4" w:space="0" w:color="auto"/>
              <w:right w:val="single" w:sz="4" w:space="0" w:color="auto"/>
            </w:tcBorders>
            <w:shd w:val="clear" w:color="auto" w:fill="auto"/>
            <w:vAlign w:val="center"/>
            <w:hideMark/>
          </w:tcPr>
          <w:p w14:paraId="314C6578"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nokomplektētam ar 5 (pieciem) riteņiem, kas aprīkoti ar: </w:t>
            </w:r>
          </w:p>
        </w:tc>
        <w:tc>
          <w:tcPr>
            <w:tcW w:w="2312" w:type="pct"/>
            <w:tcBorders>
              <w:top w:val="nil"/>
              <w:left w:val="nil"/>
              <w:bottom w:val="single" w:sz="4" w:space="0" w:color="auto"/>
              <w:right w:val="single" w:sz="4" w:space="0" w:color="auto"/>
            </w:tcBorders>
          </w:tcPr>
          <w:p w14:paraId="4FC0C8DB"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6B026F53" w14:textId="31E65ABE" w:rsidTr="007D2E37">
        <w:trPr>
          <w:trHeight w:val="893"/>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01EFAA1"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11.2.1.</w:t>
            </w:r>
          </w:p>
        </w:tc>
        <w:tc>
          <w:tcPr>
            <w:tcW w:w="2312" w:type="pct"/>
            <w:tcBorders>
              <w:top w:val="nil"/>
              <w:left w:val="nil"/>
              <w:bottom w:val="single" w:sz="4" w:space="0" w:color="auto"/>
              <w:right w:val="single" w:sz="4" w:space="0" w:color="auto"/>
            </w:tcBorders>
            <w:shd w:val="clear" w:color="auto" w:fill="auto"/>
            <w:vAlign w:val="center"/>
            <w:hideMark/>
          </w:tcPr>
          <w:p w14:paraId="3F81A0CB"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transportlīdzekļa piegāde ir laika posmā no 1.maija līdz 31.oktobrim - jaunām vasaras sezonas riepām, kas atbilst ražotāja noteiktajam slodzes indeksam un ar ātruma indeksu, kas nav mazāks par "Q"</w:t>
            </w:r>
          </w:p>
        </w:tc>
        <w:tc>
          <w:tcPr>
            <w:tcW w:w="2312" w:type="pct"/>
            <w:tcBorders>
              <w:top w:val="nil"/>
              <w:left w:val="nil"/>
              <w:bottom w:val="single" w:sz="4" w:space="0" w:color="auto"/>
              <w:right w:val="single" w:sz="4" w:space="0" w:color="auto"/>
            </w:tcBorders>
          </w:tcPr>
          <w:p w14:paraId="6D33F50D"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70C88CE5" w14:textId="7D4CDF3E" w:rsidTr="007D2E37">
        <w:trPr>
          <w:trHeight w:val="340"/>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775BABD"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w:t>
            </w:r>
          </w:p>
        </w:tc>
        <w:tc>
          <w:tcPr>
            <w:tcW w:w="2312" w:type="pct"/>
            <w:tcBorders>
              <w:top w:val="nil"/>
              <w:left w:val="nil"/>
              <w:bottom w:val="single" w:sz="4" w:space="0" w:color="auto"/>
              <w:right w:val="single" w:sz="4" w:space="0" w:color="auto"/>
            </w:tcBorders>
            <w:shd w:val="clear" w:color="auto" w:fill="auto"/>
            <w:vAlign w:val="center"/>
            <w:hideMark/>
          </w:tcPr>
          <w:p w14:paraId="5A89BA9A"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piegāde ir laika posmā no 1.novembra līdz 30.aprīlim – ar jaunām ziemas sezonas riepām, kas atbilst šādām prasībām:</w:t>
            </w:r>
          </w:p>
        </w:tc>
        <w:tc>
          <w:tcPr>
            <w:tcW w:w="2312" w:type="pct"/>
            <w:tcBorders>
              <w:top w:val="nil"/>
              <w:left w:val="nil"/>
              <w:bottom w:val="single" w:sz="4" w:space="0" w:color="auto"/>
              <w:right w:val="single" w:sz="4" w:space="0" w:color="auto"/>
            </w:tcBorders>
          </w:tcPr>
          <w:p w14:paraId="091D408B"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2DC575E2" w14:textId="4241C114" w:rsidTr="007D2E37">
        <w:trPr>
          <w:trHeight w:val="1489"/>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8D21D0F"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11.2.2.1.</w:t>
            </w:r>
          </w:p>
        </w:tc>
        <w:tc>
          <w:tcPr>
            <w:tcW w:w="2312" w:type="pct"/>
            <w:tcBorders>
              <w:top w:val="nil"/>
              <w:left w:val="nil"/>
              <w:bottom w:val="single" w:sz="4" w:space="0" w:color="auto"/>
              <w:right w:val="single" w:sz="4" w:space="0" w:color="auto"/>
            </w:tcBorders>
            <w:shd w:val="clear" w:color="auto" w:fill="auto"/>
            <w:vAlign w:val="center"/>
            <w:hideMark/>
          </w:tcPr>
          <w:p w14:paraId="0FB1A9A2"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Riepas ir piemērotas transportlīdzekļa ekspluatācijai Latvijas teritorijā raksturīgiem rudens, ziemas un pavasara klimatiskajiem apstākļiem un ceļu stāvoklim, to protektora zīmējums, protektora forma, rievu un </w:t>
            </w:r>
            <w:proofErr w:type="spellStart"/>
            <w:r w:rsidRPr="009C5543">
              <w:rPr>
                <w:rFonts w:ascii="Times New Roman" w:hAnsi="Times New Roman" w:cs="Times New Roman"/>
                <w:sz w:val="24"/>
                <w:szCs w:val="24"/>
                <w:lang w:eastAsia="lv-LV"/>
              </w:rPr>
              <w:t>lameļu</w:t>
            </w:r>
            <w:proofErr w:type="spellEnd"/>
            <w:r w:rsidRPr="009C5543">
              <w:rPr>
                <w:rFonts w:ascii="Times New Roman" w:hAnsi="Times New Roman" w:cs="Times New Roman"/>
                <w:sz w:val="24"/>
                <w:szCs w:val="24"/>
                <w:lang w:eastAsia="lv-LV"/>
              </w:rPr>
              <w:t xml:space="preserve"> izvietojums un dziļums nodrošina labu saķeri un vadāmību pa sliktas kvalitātes un slideniem ceļiem (dubļi, sniegs, ledus, atkala), kā arī ceļiem ar tīru cieto segumu. Par atbilstošiem tiks uzskatīti protektora zīmējumi, kas nodrošina brīvu riepas attīrīšanos no sniega masas un netīrumiem garenvirzienā un uz riepas sānu malām</w:t>
            </w:r>
          </w:p>
        </w:tc>
        <w:tc>
          <w:tcPr>
            <w:tcW w:w="2312" w:type="pct"/>
            <w:tcBorders>
              <w:top w:val="nil"/>
              <w:left w:val="nil"/>
              <w:bottom w:val="single" w:sz="4" w:space="0" w:color="auto"/>
              <w:right w:val="single" w:sz="4" w:space="0" w:color="auto"/>
            </w:tcBorders>
          </w:tcPr>
          <w:p w14:paraId="6F98F906"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50780546" w14:textId="5A96566F"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B482444"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11.2.2.2.</w:t>
            </w:r>
          </w:p>
        </w:tc>
        <w:tc>
          <w:tcPr>
            <w:tcW w:w="2312" w:type="pct"/>
            <w:tcBorders>
              <w:top w:val="nil"/>
              <w:left w:val="nil"/>
              <w:bottom w:val="single" w:sz="4" w:space="0" w:color="auto"/>
              <w:right w:val="single" w:sz="4" w:space="0" w:color="auto"/>
            </w:tcBorders>
            <w:shd w:val="clear" w:color="auto" w:fill="auto"/>
            <w:vAlign w:val="center"/>
            <w:hideMark/>
          </w:tcPr>
          <w:p w14:paraId="69A3EAEA"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Riepām jāatbilst ražotāja noteiktajam slodzes indeksam un ātruma indekss nav mazāks par "Q"</w:t>
            </w:r>
          </w:p>
        </w:tc>
        <w:tc>
          <w:tcPr>
            <w:tcW w:w="2312" w:type="pct"/>
            <w:tcBorders>
              <w:top w:val="nil"/>
              <w:left w:val="nil"/>
              <w:bottom w:val="single" w:sz="4" w:space="0" w:color="auto"/>
              <w:right w:val="single" w:sz="4" w:space="0" w:color="auto"/>
            </w:tcBorders>
          </w:tcPr>
          <w:p w14:paraId="547ED8E2"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2F9785F1" w14:textId="215339E9"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76F2858"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11.2.2.3.</w:t>
            </w:r>
          </w:p>
        </w:tc>
        <w:tc>
          <w:tcPr>
            <w:tcW w:w="2312" w:type="pct"/>
            <w:tcBorders>
              <w:top w:val="nil"/>
              <w:left w:val="nil"/>
              <w:bottom w:val="single" w:sz="4" w:space="0" w:color="auto"/>
              <w:right w:val="single" w:sz="4" w:space="0" w:color="auto"/>
            </w:tcBorders>
            <w:shd w:val="clear" w:color="auto" w:fill="auto"/>
            <w:vAlign w:val="center"/>
            <w:hideMark/>
          </w:tcPr>
          <w:p w14:paraId="6E6B909B" w14:textId="0C6032D4"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Riepām jābūt apzīmētām ar ‘’M+S’’ apzīmējumu un marķētām ar 3PMSF</w:t>
            </w:r>
            <w:r w:rsidRPr="009C5543">
              <w:rPr>
                <w:rStyle w:val="FootnoteReference"/>
                <w:rFonts w:ascii="Times New Roman" w:hAnsi="Times New Roman" w:cs="Times New Roman"/>
                <w:sz w:val="24"/>
                <w:szCs w:val="24"/>
                <w:lang w:eastAsia="lv-LV"/>
              </w:rPr>
              <w:footnoteReference w:id="6"/>
            </w:r>
            <w:r w:rsidRPr="009C5543">
              <w:rPr>
                <w:rFonts w:ascii="Times New Roman" w:hAnsi="Times New Roman" w:cs="Times New Roman"/>
                <w:sz w:val="24"/>
                <w:szCs w:val="24"/>
                <w:lang w:eastAsia="lv-LV"/>
              </w:rPr>
              <w:t xml:space="preserve"> simbolu</w:t>
            </w:r>
          </w:p>
        </w:tc>
        <w:tc>
          <w:tcPr>
            <w:tcW w:w="2312" w:type="pct"/>
            <w:tcBorders>
              <w:top w:val="nil"/>
              <w:left w:val="nil"/>
              <w:bottom w:val="single" w:sz="4" w:space="0" w:color="auto"/>
              <w:right w:val="single" w:sz="4" w:space="0" w:color="auto"/>
            </w:tcBorders>
          </w:tcPr>
          <w:p w14:paraId="10E15107"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09AFFF93" w14:textId="2EEE218E"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tcPr>
          <w:p w14:paraId="62FA3D4C"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11.3.</w:t>
            </w:r>
          </w:p>
        </w:tc>
        <w:tc>
          <w:tcPr>
            <w:tcW w:w="2312" w:type="pct"/>
            <w:tcBorders>
              <w:top w:val="nil"/>
              <w:left w:val="nil"/>
              <w:bottom w:val="single" w:sz="4" w:space="0" w:color="auto"/>
              <w:right w:val="single" w:sz="4" w:space="0" w:color="auto"/>
            </w:tcBorders>
            <w:shd w:val="clear" w:color="auto" w:fill="auto"/>
            <w:vAlign w:val="center"/>
          </w:tcPr>
          <w:p w14:paraId="350E8924" w14:textId="23060578"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Precīzu riepu modeli izvēlas Pasūtītāja pārstāvji no Piegādātāja piedāvāto tehniskai specifikācijai atbilstošo riepu modeļu klāsta</w:t>
            </w:r>
          </w:p>
        </w:tc>
        <w:tc>
          <w:tcPr>
            <w:tcW w:w="2312" w:type="pct"/>
            <w:tcBorders>
              <w:top w:val="nil"/>
              <w:left w:val="nil"/>
              <w:bottom w:val="single" w:sz="4" w:space="0" w:color="auto"/>
              <w:right w:val="single" w:sz="4" w:space="0" w:color="auto"/>
            </w:tcBorders>
          </w:tcPr>
          <w:p w14:paraId="008A1E48"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0913BB6F" w14:textId="4DB84D87"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FEC678B"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w:t>
            </w:r>
          </w:p>
        </w:tc>
        <w:tc>
          <w:tcPr>
            <w:tcW w:w="2312" w:type="pct"/>
            <w:tcBorders>
              <w:top w:val="nil"/>
              <w:left w:val="nil"/>
              <w:bottom w:val="single" w:sz="4" w:space="0" w:color="auto"/>
              <w:right w:val="single" w:sz="4" w:space="0" w:color="auto"/>
            </w:tcBorders>
            <w:shd w:val="clear" w:color="auto" w:fill="auto"/>
            <w:vAlign w:val="center"/>
            <w:hideMark/>
          </w:tcPr>
          <w:p w14:paraId="6B4D21BA"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aizdedzes atslēgas:</w:t>
            </w:r>
          </w:p>
        </w:tc>
        <w:tc>
          <w:tcPr>
            <w:tcW w:w="2312" w:type="pct"/>
            <w:tcBorders>
              <w:top w:val="nil"/>
              <w:left w:val="nil"/>
              <w:bottom w:val="single" w:sz="4" w:space="0" w:color="auto"/>
              <w:right w:val="single" w:sz="4" w:space="0" w:color="auto"/>
            </w:tcBorders>
          </w:tcPr>
          <w:p w14:paraId="328315AD"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6822A504" w14:textId="69E366C9"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50A434D"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12.1.</w:t>
            </w:r>
          </w:p>
        </w:tc>
        <w:tc>
          <w:tcPr>
            <w:tcW w:w="2312" w:type="pct"/>
            <w:tcBorders>
              <w:top w:val="nil"/>
              <w:left w:val="nil"/>
              <w:bottom w:val="single" w:sz="4" w:space="0" w:color="auto"/>
              <w:right w:val="single" w:sz="4" w:space="0" w:color="auto"/>
            </w:tcBorders>
            <w:shd w:val="clear" w:color="auto" w:fill="auto"/>
            <w:vAlign w:val="center"/>
            <w:hideMark/>
          </w:tcPr>
          <w:p w14:paraId="05C4C0BC"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Aizdedzes atslēgām jābūt vismaz 2 komplektiem, aprīkotām ar centrālās atslēgas tālvadību</w:t>
            </w:r>
          </w:p>
        </w:tc>
        <w:tc>
          <w:tcPr>
            <w:tcW w:w="2312" w:type="pct"/>
            <w:tcBorders>
              <w:top w:val="nil"/>
              <w:left w:val="nil"/>
              <w:bottom w:val="single" w:sz="4" w:space="0" w:color="auto"/>
              <w:right w:val="single" w:sz="4" w:space="0" w:color="auto"/>
            </w:tcBorders>
          </w:tcPr>
          <w:p w14:paraId="53EB1E29"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4ABCF8A9" w14:textId="7DF0EF5F"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421778D"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12.2.</w:t>
            </w:r>
          </w:p>
        </w:tc>
        <w:tc>
          <w:tcPr>
            <w:tcW w:w="2312" w:type="pct"/>
            <w:tcBorders>
              <w:top w:val="nil"/>
              <w:left w:val="nil"/>
              <w:bottom w:val="single" w:sz="4" w:space="0" w:color="auto"/>
              <w:right w:val="single" w:sz="4" w:space="0" w:color="auto"/>
            </w:tcBorders>
            <w:shd w:val="clear" w:color="auto" w:fill="auto"/>
            <w:vAlign w:val="center"/>
            <w:hideMark/>
          </w:tcPr>
          <w:p w14:paraId="62F421AE"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w:t>
            </w:r>
            <w:proofErr w:type="spellStart"/>
            <w:r w:rsidRPr="009C5543">
              <w:rPr>
                <w:rFonts w:ascii="Times New Roman" w:hAnsi="Times New Roman" w:cs="Times New Roman"/>
                <w:sz w:val="24"/>
                <w:szCs w:val="24"/>
                <w:lang w:eastAsia="lv-LV"/>
              </w:rPr>
              <w:t>pretaizdzīšanas</w:t>
            </w:r>
            <w:proofErr w:type="spellEnd"/>
            <w:r w:rsidRPr="009C5543">
              <w:rPr>
                <w:rFonts w:ascii="Times New Roman" w:hAnsi="Times New Roman" w:cs="Times New Roman"/>
                <w:sz w:val="24"/>
                <w:szCs w:val="24"/>
                <w:lang w:eastAsia="lv-LV"/>
              </w:rPr>
              <w:t xml:space="preserve"> ierīci - dzinēja </w:t>
            </w:r>
            <w:proofErr w:type="spellStart"/>
            <w:r w:rsidRPr="009C5543">
              <w:rPr>
                <w:rFonts w:ascii="Times New Roman" w:hAnsi="Times New Roman" w:cs="Times New Roman"/>
                <w:sz w:val="24"/>
                <w:szCs w:val="24"/>
                <w:lang w:eastAsia="lv-LV"/>
              </w:rPr>
              <w:t>imobilaizeru</w:t>
            </w:r>
            <w:proofErr w:type="spellEnd"/>
            <w:r w:rsidRPr="009C5543">
              <w:rPr>
                <w:rFonts w:ascii="Times New Roman" w:hAnsi="Times New Roman" w:cs="Times New Roman"/>
                <w:sz w:val="24"/>
                <w:szCs w:val="24"/>
                <w:lang w:eastAsia="lv-LV"/>
              </w:rPr>
              <w:t>, signalizāciju ar pulti, viss minētais var būt iebūvēts aizdedzes atslēgā.</w:t>
            </w:r>
          </w:p>
        </w:tc>
        <w:tc>
          <w:tcPr>
            <w:tcW w:w="2312" w:type="pct"/>
            <w:tcBorders>
              <w:top w:val="nil"/>
              <w:left w:val="nil"/>
              <w:bottom w:val="single" w:sz="4" w:space="0" w:color="auto"/>
              <w:right w:val="single" w:sz="4" w:space="0" w:color="auto"/>
            </w:tcBorders>
          </w:tcPr>
          <w:p w14:paraId="1F1BFF9B"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6A900D64" w14:textId="1029ACF6" w:rsidTr="007D2E37">
        <w:trPr>
          <w:trHeight w:val="893"/>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E9C4D2D"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13.</w:t>
            </w:r>
          </w:p>
        </w:tc>
        <w:tc>
          <w:tcPr>
            <w:tcW w:w="2312" w:type="pct"/>
            <w:tcBorders>
              <w:top w:val="nil"/>
              <w:left w:val="nil"/>
              <w:bottom w:val="single" w:sz="4" w:space="0" w:color="auto"/>
              <w:right w:val="single" w:sz="4" w:space="0" w:color="auto"/>
            </w:tcBorders>
            <w:shd w:val="clear" w:color="auto" w:fill="auto"/>
            <w:vAlign w:val="center"/>
            <w:hideMark/>
          </w:tcPr>
          <w:p w14:paraId="5D4992C2"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tuvās/tālās gaismas lukturiem, kas nodrošina, ka tuvās gaismas ieslēdzas pastāvīgi, iedarbinot dzinēju. Pieļaujams, ka tuvās gaismas automātisko ieslēgšanās režīmu aizstāj ar automātiskās dienas gaitas lukturiem</w:t>
            </w:r>
          </w:p>
        </w:tc>
        <w:tc>
          <w:tcPr>
            <w:tcW w:w="2312" w:type="pct"/>
            <w:tcBorders>
              <w:top w:val="nil"/>
              <w:left w:val="nil"/>
              <w:bottom w:val="single" w:sz="4" w:space="0" w:color="auto"/>
              <w:right w:val="single" w:sz="4" w:space="0" w:color="auto"/>
            </w:tcBorders>
          </w:tcPr>
          <w:p w14:paraId="29DD1011"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2BFFD1A3" w14:textId="20BE2695"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35EAB44"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14.</w:t>
            </w:r>
          </w:p>
        </w:tc>
        <w:tc>
          <w:tcPr>
            <w:tcW w:w="2312" w:type="pct"/>
            <w:tcBorders>
              <w:top w:val="nil"/>
              <w:left w:val="nil"/>
              <w:bottom w:val="single" w:sz="4" w:space="0" w:color="auto"/>
              <w:right w:val="single" w:sz="4" w:space="0" w:color="auto"/>
            </w:tcBorders>
            <w:shd w:val="clear" w:color="auto" w:fill="auto"/>
            <w:vAlign w:val="center"/>
            <w:hideMark/>
          </w:tcPr>
          <w:p w14:paraId="51DD25CC"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salonam jābūt aprīkotam ar ieslēdzamām/izslēdzamām apgaismes iekārtām, kas nodrošina salona izgaismošanu gan priekšējā daļā, gan kravas nodalījumā</w:t>
            </w:r>
          </w:p>
        </w:tc>
        <w:tc>
          <w:tcPr>
            <w:tcW w:w="2312" w:type="pct"/>
            <w:tcBorders>
              <w:top w:val="nil"/>
              <w:left w:val="nil"/>
              <w:bottom w:val="single" w:sz="4" w:space="0" w:color="auto"/>
              <w:right w:val="single" w:sz="4" w:space="0" w:color="auto"/>
            </w:tcBorders>
          </w:tcPr>
          <w:p w14:paraId="39DAE3C4"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251015BB" w14:textId="1D60B48A"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01A1B7B"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15. </w:t>
            </w:r>
          </w:p>
        </w:tc>
        <w:tc>
          <w:tcPr>
            <w:tcW w:w="2312" w:type="pct"/>
            <w:tcBorders>
              <w:top w:val="nil"/>
              <w:left w:val="nil"/>
              <w:bottom w:val="single" w:sz="4" w:space="0" w:color="auto"/>
              <w:right w:val="single" w:sz="4" w:space="0" w:color="auto"/>
            </w:tcBorders>
            <w:shd w:val="clear" w:color="auto" w:fill="auto"/>
            <w:vAlign w:val="center"/>
            <w:hideMark/>
          </w:tcPr>
          <w:p w14:paraId="549CF92D"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aizmugurē jābūt aprīkotam ar miglas lukturi</w:t>
            </w:r>
          </w:p>
        </w:tc>
        <w:tc>
          <w:tcPr>
            <w:tcW w:w="2312" w:type="pct"/>
            <w:tcBorders>
              <w:top w:val="nil"/>
              <w:left w:val="nil"/>
              <w:bottom w:val="single" w:sz="4" w:space="0" w:color="auto"/>
              <w:right w:val="single" w:sz="4" w:space="0" w:color="auto"/>
            </w:tcBorders>
          </w:tcPr>
          <w:p w14:paraId="21FADFE9"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3056B4BB" w14:textId="306CB5F4"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51E6D5D"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w:t>
            </w:r>
          </w:p>
        </w:tc>
        <w:tc>
          <w:tcPr>
            <w:tcW w:w="2312" w:type="pct"/>
            <w:tcBorders>
              <w:top w:val="nil"/>
              <w:left w:val="nil"/>
              <w:bottom w:val="single" w:sz="4" w:space="0" w:color="auto"/>
              <w:right w:val="single" w:sz="4" w:space="0" w:color="auto"/>
            </w:tcBorders>
            <w:shd w:val="clear" w:color="auto" w:fill="auto"/>
            <w:vAlign w:val="center"/>
            <w:hideMark/>
          </w:tcPr>
          <w:p w14:paraId="2B567F19"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kravas telpas izmēri un komplektācija:</w:t>
            </w:r>
          </w:p>
        </w:tc>
        <w:tc>
          <w:tcPr>
            <w:tcW w:w="2312" w:type="pct"/>
            <w:tcBorders>
              <w:top w:val="nil"/>
              <w:left w:val="nil"/>
              <w:bottom w:val="single" w:sz="4" w:space="0" w:color="auto"/>
              <w:right w:val="single" w:sz="4" w:space="0" w:color="auto"/>
            </w:tcBorders>
          </w:tcPr>
          <w:p w14:paraId="558D0FFB"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419533BF" w14:textId="1FAAEED2"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9602AD3"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16.1.</w:t>
            </w:r>
          </w:p>
        </w:tc>
        <w:tc>
          <w:tcPr>
            <w:tcW w:w="2312" w:type="pct"/>
            <w:tcBorders>
              <w:top w:val="nil"/>
              <w:left w:val="nil"/>
              <w:bottom w:val="single" w:sz="4" w:space="0" w:color="auto"/>
              <w:right w:val="single" w:sz="4" w:space="0" w:color="auto"/>
            </w:tcBorders>
            <w:shd w:val="clear" w:color="auto" w:fill="auto"/>
            <w:vAlign w:val="center"/>
            <w:hideMark/>
          </w:tcPr>
          <w:p w14:paraId="49579FAB"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Kravas telpa aprīkota ar viegli izņemamu pārsegu un mehāniski izturīgu grīdas </w:t>
            </w:r>
            <w:proofErr w:type="spellStart"/>
            <w:r w:rsidRPr="009C5543">
              <w:rPr>
                <w:rFonts w:ascii="Times New Roman" w:hAnsi="Times New Roman" w:cs="Times New Roman"/>
                <w:sz w:val="24"/>
                <w:szCs w:val="24"/>
                <w:lang w:eastAsia="lv-LV"/>
              </w:rPr>
              <w:t>ieklājumu</w:t>
            </w:r>
            <w:proofErr w:type="spellEnd"/>
          </w:p>
        </w:tc>
        <w:tc>
          <w:tcPr>
            <w:tcW w:w="2312" w:type="pct"/>
            <w:tcBorders>
              <w:top w:val="nil"/>
              <w:left w:val="nil"/>
              <w:bottom w:val="single" w:sz="4" w:space="0" w:color="auto"/>
              <w:right w:val="single" w:sz="4" w:space="0" w:color="auto"/>
            </w:tcBorders>
          </w:tcPr>
          <w:p w14:paraId="7B98B192"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66CF1376" w14:textId="2BE13297"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3EEEAF3"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16.2.</w:t>
            </w:r>
          </w:p>
        </w:tc>
        <w:tc>
          <w:tcPr>
            <w:tcW w:w="2312" w:type="pct"/>
            <w:tcBorders>
              <w:top w:val="nil"/>
              <w:left w:val="nil"/>
              <w:bottom w:val="single" w:sz="4" w:space="0" w:color="auto"/>
              <w:right w:val="single" w:sz="4" w:space="0" w:color="auto"/>
            </w:tcBorders>
            <w:shd w:val="clear" w:color="auto" w:fill="auto"/>
            <w:vAlign w:val="center"/>
            <w:hideMark/>
          </w:tcPr>
          <w:p w14:paraId="4FB82778"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Bagāžas nodalījuma tilpums nav mazāks par 500 litriem</w:t>
            </w:r>
          </w:p>
        </w:tc>
        <w:tc>
          <w:tcPr>
            <w:tcW w:w="2312" w:type="pct"/>
            <w:tcBorders>
              <w:top w:val="nil"/>
              <w:left w:val="nil"/>
              <w:bottom w:val="single" w:sz="4" w:space="0" w:color="auto"/>
              <w:right w:val="single" w:sz="4" w:space="0" w:color="auto"/>
            </w:tcBorders>
          </w:tcPr>
          <w:p w14:paraId="795E8AC4"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65C38945" w14:textId="3AFE7F15"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12A9326"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16.3.</w:t>
            </w:r>
          </w:p>
        </w:tc>
        <w:tc>
          <w:tcPr>
            <w:tcW w:w="2312" w:type="pct"/>
            <w:tcBorders>
              <w:top w:val="nil"/>
              <w:left w:val="nil"/>
              <w:bottom w:val="single" w:sz="4" w:space="0" w:color="auto"/>
              <w:right w:val="single" w:sz="4" w:space="0" w:color="auto"/>
            </w:tcBorders>
            <w:shd w:val="clear" w:color="auto" w:fill="auto"/>
            <w:vAlign w:val="center"/>
            <w:hideMark/>
          </w:tcPr>
          <w:p w14:paraId="495BE741"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Bagāžas nodalījuma tilpums ar nolaistiem vai izņemtiem sēdekļiem ir ne mazāks par 1300 litriem</w:t>
            </w:r>
          </w:p>
        </w:tc>
        <w:tc>
          <w:tcPr>
            <w:tcW w:w="2312" w:type="pct"/>
            <w:tcBorders>
              <w:top w:val="nil"/>
              <w:left w:val="nil"/>
              <w:bottom w:val="single" w:sz="4" w:space="0" w:color="auto"/>
              <w:right w:val="single" w:sz="4" w:space="0" w:color="auto"/>
            </w:tcBorders>
          </w:tcPr>
          <w:p w14:paraId="505E2876"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32A5EA52" w14:textId="47431CEB"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976020C"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w:t>
            </w:r>
          </w:p>
        </w:tc>
        <w:tc>
          <w:tcPr>
            <w:tcW w:w="2312" w:type="pct"/>
            <w:tcBorders>
              <w:top w:val="nil"/>
              <w:left w:val="nil"/>
              <w:bottom w:val="single" w:sz="4" w:space="0" w:color="auto"/>
              <w:right w:val="single" w:sz="4" w:space="0" w:color="auto"/>
            </w:tcBorders>
            <w:shd w:val="clear" w:color="auto" w:fill="auto"/>
            <w:vAlign w:val="center"/>
            <w:hideMark/>
          </w:tcPr>
          <w:p w14:paraId="5F394200"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w:t>
            </w:r>
          </w:p>
        </w:tc>
        <w:tc>
          <w:tcPr>
            <w:tcW w:w="2312" w:type="pct"/>
            <w:tcBorders>
              <w:top w:val="nil"/>
              <w:left w:val="nil"/>
              <w:bottom w:val="single" w:sz="4" w:space="0" w:color="auto"/>
              <w:right w:val="single" w:sz="4" w:space="0" w:color="auto"/>
            </w:tcBorders>
          </w:tcPr>
          <w:p w14:paraId="74B94C58"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6C8D53A0" w14:textId="03B2B82B"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21B09FB"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16.1.</w:t>
            </w:r>
          </w:p>
        </w:tc>
        <w:tc>
          <w:tcPr>
            <w:tcW w:w="2312" w:type="pct"/>
            <w:tcBorders>
              <w:top w:val="nil"/>
              <w:left w:val="nil"/>
              <w:bottom w:val="single" w:sz="4" w:space="0" w:color="auto"/>
              <w:right w:val="single" w:sz="4" w:space="0" w:color="auto"/>
            </w:tcBorders>
            <w:shd w:val="clear" w:color="auto" w:fill="auto"/>
            <w:vAlign w:val="center"/>
            <w:hideMark/>
          </w:tcPr>
          <w:p w14:paraId="025AB2E3"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Sēdekļiem jābūt aprīkotiem ar galvas balstiem un trīspunktu drošības jostām</w:t>
            </w:r>
          </w:p>
        </w:tc>
        <w:tc>
          <w:tcPr>
            <w:tcW w:w="2312" w:type="pct"/>
            <w:tcBorders>
              <w:top w:val="nil"/>
              <w:left w:val="nil"/>
              <w:bottom w:val="single" w:sz="4" w:space="0" w:color="auto"/>
              <w:right w:val="single" w:sz="4" w:space="0" w:color="auto"/>
            </w:tcBorders>
          </w:tcPr>
          <w:p w14:paraId="7A50082F"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7C9A0EDF" w14:textId="6B56E69D"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4CE24EE"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16.2.</w:t>
            </w:r>
          </w:p>
        </w:tc>
        <w:tc>
          <w:tcPr>
            <w:tcW w:w="2312" w:type="pct"/>
            <w:tcBorders>
              <w:top w:val="nil"/>
              <w:left w:val="nil"/>
              <w:bottom w:val="single" w:sz="4" w:space="0" w:color="auto"/>
              <w:right w:val="single" w:sz="4" w:space="0" w:color="auto"/>
            </w:tcBorders>
            <w:shd w:val="clear" w:color="auto" w:fill="auto"/>
            <w:vAlign w:val="center"/>
            <w:hideMark/>
          </w:tcPr>
          <w:p w14:paraId="736B75FB" w14:textId="031EAE61"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Sēdekļu apdares materiāls - izturīgs un viegli tīrāms materiāls tumšā krāsā, kā arī sēdekļiem jābūt ar pārvalkiem, kas ir mitrumu neuzņemoši un piemēroti dezinfekcijai</w:t>
            </w:r>
          </w:p>
        </w:tc>
        <w:tc>
          <w:tcPr>
            <w:tcW w:w="2312" w:type="pct"/>
            <w:tcBorders>
              <w:top w:val="nil"/>
              <w:left w:val="nil"/>
              <w:bottom w:val="single" w:sz="4" w:space="0" w:color="auto"/>
              <w:right w:val="single" w:sz="4" w:space="0" w:color="auto"/>
            </w:tcBorders>
          </w:tcPr>
          <w:p w14:paraId="7FD9F278"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31D4316F" w14:textId="6737D2E9"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D398868"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16.3.</w:t>
            </w:r>
          </w:p>
        </w:tc>
        <w:tc>
          <w:tcPr>
            <w:tcW w:w="2312" w:type="pct"/>
            <w:tcBorders>
              <w:top w:val="nil"/>
              <w:left w:val="nil"/>
              <w:bottom w:val="single" w:sz="4" w:space="0" w:color="auto"/>
              <w:right w:val="single" w:sz="4" w:space="0" w:color="auto"/>
            </w:tcBorders>
            <w:shd w:val="clear" w:color="auto" w:fill="auto"/>
            <w:vAlign w:val="center"/>
            <w:hideMark/>
          </w:tcPr>
          <w:p w14:paraId="6332E04F" w14:textId="6B14FF1A"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Autovadītāja sēdeklim jānodrošina vismaz sēdekļa attāluma regulēšanu, sēdekļa atzveltnes slīpuma regulēšanu</w:t>
            </w:r>
          </w:p>
        </w:tc>
        <w:tc>
          <w:tcPr>
            <w:tcW w:w="2312" w:type="pct"/>
            <w:tcBorders>
              <w:top w:val="nil"/>
              <w:left w:val="nil"/>
              <w:bottom w:val="single" w:sz="4" w:space="0" w:color="auto"/>
              <w:right w:val="single" w:sz="4" w:space="0" w:color="auto"/>
            </w:tcBorders>
          </w:tcPr>
          <w:p w14:paraId="63A33572"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3DD8E74F" w14:textId="07463979"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4793708"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16.4.</w:t>
            </w:r>
          </w:p>
        </w:tc>
        <w:tc>
          <w:tcPr>
            <w:tcW w:w="2312" w:type="pct"/>
            <w:tcBorders>
              <w:top w:val="nil"/>
              <w:left w:val="nil"/>
              <w:bottom w:val="single" w:sz="4" w:space="0" w:color="auto"/>
              <w:right w:val="single" w:sz="4" w:space="0" w:color="auto"/>
            </w:tcBorders>
            <w:shd w:val="clear" w:color="auto" w:fill="auto"/>
            <w:vAlign w:val="center"/>
            <w:hideMark/>
          </w:tcPr>
          <w:p w14:paraId="2941013A" w14:textId="1F8B7ED6"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Aizmugurējiem sēdekļiem jābūt nolaižamiem vai viegli izņemamiem</w:t>
            </w:r>
          </w:p>
        </w:tc>
        <w:tc>
          <w:tcPr>
            <w:tcW w:w="2312" w:type="pct"/>
            <w:tcBorders>
              <w:top w:val="nil"/>
              <w:left w:val="nil"/>
              <w:bottom w:val="single" w:sz="4" w:space="0" w:color="auto"/>
              <w:right w:val="single" w:sz="4" w:space="0" w:color="auto"/>
            </w:tcBorders>
          </w:tcPr>
          <w:p w14:paraId="2C178F61"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77404987" w14:textId="1EE44D77"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52EA85A"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17.</w:t>
            </w:r>
          </w:p>
        </w:tc>
        <w:tc>
          <w:tcPr>
            <w:tcW w:w="2312" w:type="pct"/>
            <w:tcBorders>
              <w:top w:val="nil"/>
              <w:left w:val="nil"/>
              <w:bottom w:val="single" w:sz="4" w:space="0" w:color="auto"/>
              <w:right w:val="single" w:sz="4" w:space="0" w:color="auto"/>
            </w:tcBorders>
            <w:shd w:val="clear" w:color="auto" w:fill="auto"/>
            <w:vAlign w:val="center"/>
            <w:hideMark/>
          </w:tcPr>
          <w:p w14:paraId="29FD58B1"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Virsbūves krāsa - rūpnieciski krāsota, krāsas tonis – Pasūtītāja saskaņotais tonis no Pretendenta piedāvājuma</w:t>
            </w:r>
          </w:p>
        </w:tc>
        <w:tc>
          <w:tcPr>
            <w:tcW w:w="2312" w:type="pct"/>
            <w:tcBorders>
              <w:top w:val="nil"/>
              <w:left w:val="nil"/>
              <w:bottom w:val="single" w:sz="4" w:space="0" w:color="auto"/>
              <w:right w:val="single" w:sz="4" w:space="0" w:color="auto"/>
            </w:tcBorders>
          </w:tcPr>
          <w:p w14:paraId="377C7DD0"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41D8DCB6" w14:textId="3DF35527"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851A7F7"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w:t>
            </w:r>
          </w:p>
        </w:tc>
        <w:tc>
          <w:tcPr>
            <w:tcW w:w="2312" w:type="pct"/>
            <w:tcBorders>
              <w:top w:val="nil"/>
              <w:left w:val="nil"/>
              <w:bottom w:val="single" w:sz="4" w:space="0" w:color="auto"/>
              <w:right w:val="single" w:sz="4" w:space="0" w:color="auto"/>
            </w:tcBorders>
            <w:shd w:val="clear" w:color="auto" w:fill="auto"/>
            <w:vAlign w:val="center"/>
            <w:hideMark/>
          </w:tcPr>
          <w:p w14:paraId="6FA5AC88"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piegādes komplektācija: </w:t>
            </w:r>
          </w:p>
        </w:tc>
        <w:tc>
          <w:tcPr>
            <w:tcW w:w="2312" w:type="pct"/>
            <w:tcBorders>
              <w:top w:val="nil"/>
              <w:left w:val="nil"/>
              <w:bottom w:val="single" w:sz="4" w:space="0" w:color="auto"/>
              <w:right w:val="single" w:sz="4" w:space="0" w:color="auto"/>
            </w:tcBorders>
          </w:tcPr>
          <w:p w14:paraId="3B1682AC"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4AD2171B" w14:textId="699FE197"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797FCF9"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w:t>
            </w:r>
          </w:p>
        </w:tc>
        <w:tc>
          <w:tcPr>
            <w:tcW w:w="2312" w:type="pct"/>
            <w:tcBorders>
              <w:top w:val="nil"/>
              <w:left w:val="nil"/>
              <w:bottom w:val="single" w:sz="4" w:space="0" w:color="auto"/>
              <w:right w:val="single" w:sz="4" w:space="0" w:color="auto"/>
            </w:tcBorders>
            <w:shd w:val="clear" w:color="auto" w:fill="auto"/>
            <w:vAlign w:val="center"/>
            <w:hideMark/>
          </w:tcPr>
          <w:p w14:paraId="5CD0A18A"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Saskaņā ar normatīvajiem aktiem par ceļu satiksmi transportlīdzeklim piegādes brīdī jābūt iekļautiem komplektācijā un nostiprinātiem tiem paredzētā vietā: </w:t>
            </w:r>
          </w:p>
        </w:tc>
        <w:tc>
          <w:tcPr>
            <w:tcW w:w="2312" w:type="pct"/>
            <w:tcBorders>
              <w:top w:val="nil"/>
              <w:left w:val="nil"/>
              <w:bottom w:val="single" w:sz="4" w:space="0" w:color="auto"/>
              <w:right w:val="single" w:sz="4" w:space="0" w:color="auto"/>
            </w:tcBorders>
          </w:tcPr>
          <w:p w14:paraId="359E4748"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4388AD9C" w14:textId="14215E70"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8CD36D4"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18.1.1.</w:t>
            </w:r>
          </w:p>
        </w:tc>
        <w:tc>
          <w:tcPr>
            <w:tcW w:w="2312" w:type="pct"/>
            <w:tcBorders>
              <w:top w:val="nil"/>
              <w:left w:val="nil"/>
              <w:bottom w:val="single" w:sz="4" w:space="0" w:color="auto"/>
              <w:right w:val="single" w:sz="4" w:space="0" w:color="auto"/>
            </w:tcBorders>
            <w:shd w:val="clear" w:color="auto" w:fill="auto"/>
            <w:vAlign w:val="center"/>
            <w:hideMark/>
          </w:tcPr>
          <w:p w14:paraId="73BD62EA"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medicīniskai aptieciņai,</w:t>
            </w:r>
          </w:p>
        </w:tc>
        <w:tc>
          <w:tcPr>
            <w:tcW w:w="2312" w:type="pct"/>
            <w:tcBorders>
              <w:top w:val="nil"/>
              <w:left w:val="nil"/>
              <w:bottom w:val="single" w:sz="4" w:space="0" w:color="auto"/>
              <w:right w:val="single" w:sz="4" w:space="0" w:color="auto"/>
            </w:tcBorders>
          </w:tcPr>
          <w:p w14:paraId="5F30BAE3"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6AED342E" w14:textId="6B7E8C40"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D790439"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18.1.2.</w:t>
            </w:r>
          </w:p>
        </w:tc>
        <w:tc>
          <w:tcPr>
            <w:tcW w:w="2312" w:type="pct"/>
            <w:tcBorders>
              <w:top w:val="nil"/>
              <w:left w:val="nil"/>
              <w:bottom w:val="single" w:sz="4" w:space="0" w:color="auto"/>
              <w:right w:val="single" w:sz="4" w:space="0" w:color="auto"/>
            </w:tcBorders>
            <w:shd w:val="clear" w:color="auto" w:fill="auto"/>
            <w:vAlign w:val="center"/>
            <w:hideMark/>
          </w:tcPr>
          <w:p w14:paraId="56A3F4A5"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ugunsdzēšamajam aparātam,</w:t>
            </w:r>
          </w:p>
        </w:tc>
        <w:tc>
          <w:tcPr>
            <w:tcW w:w="2312" w:type="pct"/>
            <w:tcBorders>
              <w:top w:val="nil"/>
              <w:left w:val="nil"/>
              <w:bottom w:val="single" w:sz="4" w:space="0" w:color="auto"/>
              <w:right w:val="single" w:sz="4" w:space="0" w:color="auto"/>
            </w:tcBorders>
          </w:tcPr>
          <w:p w14:paraId="70D761C4"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7BF24883" w14:textId="11CE9969"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8F7CB8A"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18.1.3.</w:t>
            </w:r>
          </w:p>
        </w:tc>
        <w:tc>
          <w:tcPr>
            <w:tcW w:w="2312" w:type="pct"/>
            <w:tcBorders>
              <w:top w:val="nil"/>
              <w:left w:val="nil"/>
              <w:bottom w:val="single" w:sz="4" w:space="0" w:color="auto"/>
              <w:right w:val="single" w:sz="4" w:space="0" w:color="auto"/>
            </w:tcBorders>
            <w:shd w:val="clear" w:color="auto" w:fill="auto"/>
            <w:vAlign w:val="center"/>
            <w:hideMark/>
          </w:tcPr>
          <w:p w14:paraId="4548264E"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avārijas zīmei</w:t>
            </w:r>
          </w:p>
        </w:tc>
        <w:tc>
          <w:tcPr>
            <w:tcW w:w="2312" w:type="pct"/>
            <w:tcBorders>
              <w:top w:val="nil"/>
              <w:left w:val="nil"/>
              <w:bottom w:val="single" w:sz="4" w:space="0" w:color="auto"/>
              <w:right w:val="single" w:sz="4" w:space="0" w:color="auto"/>
            </w:tcBorders>
          </w:tcPr>
          <w:p w14:paraId="3DE018B4"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2E9881F9" w14:textId="592076C6"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8D4C30D"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18.1.4.</w:t>
            </w:r>
          </w:p>
        </w:tc>
        <w:tc>
          <w:tcPr>
            <w:tcW w:w="2312" w:type="pct"/>
            <w:tcBorders>
              <w:top w:val="nil"/>
              <w:left w:val="nil"/>
              <w:bottom w:val="single" w:sz="4" w:space="0" w:color="auto"/>
              <w:right w:val="single" w:sz="4" w:space="0" w:color="auto"/>
            </w:tcBorders>
            <w:shd w:val="clear" w:color="auto" w:fill="auto"/>
            <w:vAlign w:val="center"/>
            <w:hideMark/>
          </w:tcPr>
          <w:p w14:paraId="354B8E22"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drošības vestei</w:t>
            </w:r>
          </w:p>
        </w:tc>
        <w:tc>
          <w:tcPr>
            <w:tcW w:w="2312" w:type="pct"/>
            <w:tcBorders>
              <w:top w:val="nil"/>
              <w:left w:val="nil"/>
              <w:bottom w:val="single" w:sz="4" w:space="0" w:color="auto"/>
              <w:right w:val="single" w:sz="4" w:space="0" w:color="auto"/>
            </w:tcBorders>
          </w:tcPr>
          <w:p w14:paraId="4D796B69"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64332BBA" w14:textId="461A810C"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BBEFC35"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18.2.</w:t>
            </w:r>
          </w:p>
        </w:tc>
        <w:tc>
          <w:tcPr>
            <w:tcW w:w="2312" w:type="pct"/>
            <w:tcBorders>
              <w:top w:val="nil"/>
              <w:left w:val="nil"/>
              <w:bottom w:val="single" w:sz="4" w:space="0" w:color="auto"/>
              <w:right w:val="single" w:sz="4" w:space="0" w:color="auto"/>
            </w:tcBorders>
            <w:shd w:val="clear" w:color="auto" w:fill="auto"/>
            <w:vAlign w:val="center"/>
            <w:hideMark/>
          </w:tcPr>
          <w:p w14:paraId="58DE536C"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Jābūt instrumentu komplektam vismaz riteņu nomaiņai</w:t>
            </w:r>
          </w:p>
        </w:tc>
        <w:tc>
          <w:tcPr>
            <w:tcW w:w="2312" w:type="pct"/>
            <w:tcBorders>
              <w:top w:val="nil"/>
              <w:left w:val="nil"/>
              <w:bottom w:val="single" w:sz="4" w:space="0" w:color="auto"/>
              <w:right w:val="single" w:sz="4" w:space="0" w:color="auto"/>
            </w:tcBorders>
          </w:tcPr>
          <w:p w14:paraId="01D58467"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0D1AD837" w14:textId="77450B20"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A216214"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18.3.</w:t>
            </w:r>
          </w:p>
        </w:tc>
        <w:tc>
          <w:tcPr>
            <w:tcW w:w="2312" w:type="pct"/>
            <w:tcBorders>
              <w:top w:val="nil"/>
              <w:left w:val="nil"/>
              <w:bottom w:val="single" w:sz="4" w:space="0" w:color="auto"/>
              <w:right w:val="single" w:sz="4" w:space="0" w:color="auto"/>
            </w:tcBorders>
            <w:shd w:val="clear" w:color="auto" w:fill="auto"/>
            <w:vAlign w:val="center"/>
            <w:hideMark/>
          </w:tcPr>
          <w:p w14:paraId="0DBC5523"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Grīdai pie priekšējiem un aizmugurējiem sēdekļiem jābūt aprīkotai ar viegli ieliekamiem/izņemamiem, mehāniski izturīgiem </w:t>
            </w:r>
            <w:proofErr w:type="spellStart"/>
            <w:r w:rsidRPr="009C5543">
              <w:rPr>
                <w:rFonts w:ascii="Times New Roman" w:hAnsi="Times New Roman" w:cs="Times New Roman"/>
                <w:sz w:val="24"/>
                <w:szCs w:val="24"/>
                <w:lang w:eastAsia="lv-LV"/>
              </w:rPr>
              <w:t>kausveida</w:t>
            </w:r>
            <w:proofErr w:type="spellEnd"/>
            <w:r w:rsidRPr="009C5543">
              <w:rPr>
                <w:rFonts w:ascii="Times New Roman" w:hAnsi="Times New Roman" w:cs="Times New Roman"/>
                <w:sz w:val="24"/>
                <w:szCs w:val="24"/>
                <w:lang w:eastAsia="lv-LV"/>
              </w:rPr>
              <w:t xml:space="preserve"> gumijas paklājiem</w:t>
            </w:r>
          </w:p>
        </w:tc>
        <w:tc>
          <w:tcPr>
            <w:tcW w:w="2312" w:type="pct"/>
            <w:tcBorders>
              <w:top w:val="nil"/>
              <w:left w:val="nil"/>
              <w:bottom w:val="single" w:sz="4" w:space="0" w:color="auto"/>
              <w:right w:val="single" w:sz="4" w:space="0" w:color="auto"/>
            </w:tcBorders>
          </w:tcPr>
          <w:p w14:paraId="2EC8D52C"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470DA124" w14:textId="69A6BDD7"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9E567CE"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18.4.</w:t>
            </w:r>
          </w:p>
        </w:tc>
        <w:tc>
          <w:tcPr>
            <w:tcW w:w="2312" w:type="pct"/>
            <w:tcBorders>
              <w:top w:val="nil"/>
              <w:left w:val="nil"/>
              <w:bottom w:val="single" w:sz="4" w:space="0" w:color="auto"/>
              <w:right w:val="single" w:sz="4" w:space="0" w:color="auto"/>
            </w:tcBorders>
            <w:shd w:val="clear" w:color="auto" w:fill="auto"/>
            <w:vAlign w:val="center"/>
            <w:hideMark/>
          </w:tcPr>
          <w:p w14:paraId="50CC4205"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Jābūt transportlīdzekļa ekspluatācijas instrukcijai latviešu valodā</w:t>
            </w:r>
          </w:p>
        </w:tc>
        <w:tc>
          <w:tcPr>
            <w:tcW w:w="2312" w:type="pct"/>
            <w:tcBorders>
              <w:top w:val="nil"/>
              <w:left w:val="nil"/>
              <w:bottom w:val="single" w:sz="4" w:space="0" w:color="auto"/>
              <w:right w:val="single" w:sz="4" w:space="0" w:color="auto"/>
            </w:tcBorders>
          </w:tcPr>
          <w:p w14:paraId="3CCDDE89"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39ECC274" w14:textId="40DF0A28"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0EBCE6C"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w:t>
            </w:r>
          </w:p>
        </w:tc>
        <w:tc>
          <w:tcPr>
            <w:tcW w:w="2312" w:type="pct"/>
            <w:tcBorders>
              <w:top w:val="nil"/>
              <w:left w:val="nil"/>
              <w:bottom w:val="single" w:sz="4" w:space="0" w:color="auto"/>
              <w:right w:val="single" w:sz="4" w:space="0" w:color="auto"/>
            </w:tcBorders>
            <w:shd w:val="clear" w:color="auto" w:fill="auto"/>
            <w:vAlign w:val="center"/>
            <w:hideMark/>
          </w:tcPr>
          <w:p w14:paraId="215AF81A"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garantijai jābūt: </w:t>
            </w:r>
          </w:p>
        </w:tc>
        <w:tc>
          <w:tcPr>
            <w:tcW w:w="2312" w:type="pct"/>
            <w:tcBorders>
              <w:top w:val="nil"/>
              <w:left w:val="nil"/>
              <w:bottom w:val="single" w:sz="4" w:space="0" w:color="auto"/>
              <w:right w:val="single" w:sz="4" w:space="0" w:color="auto"/>
            </w:tcBorders>
          </w:tcPr>
          <w:p w14:paraId="479578F2"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484A5FA8" w14:textId="4C4DC2A4"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AECC125"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19.1.</w:t>
            </w:r>
          </w:p>
        </w:tc>
        <w:tc>
          <w:tcPr>
            <w:tcW w:w="2312" w:type="pct"/>
            <w:tcBorders>
              <w:top w:val="nil"/>
              <w:left w:val="nil"/>
              <w:bottom w:val="single" w:sz="4" w:space="0" w:color="auto"/>
              <w:right w:val="single" w:sz="4" w:space="0" w:color="auto"/>
            </w:tcBorders>
            <w:shd w:val="clear" w:color="auto" w:fill="auto"/>
            <w:vAlign w:val="center"/>
            <w:hideMark/>
          </w:tcPr>
          <w:p w14:paraId="77BA7C95"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Kopējā transportlīdzekļa garantija ir vismaz 36 (trīsdesmit seši) mēneši un līdz 100 000 km nobraukumam (atkarībā no tā, kurš no šiem nosacījumiem iestājās pirmais)  (attiecas uz visu transportlīdzekli kopumā, izņemot dilstošās detaļas – bremžu </w:t>
            </w:r>
            <w:proofErr w:type="spellStart"/>
            <w:r w:rsidRPr="009C5543">
              <w:rPr>
                <w:rFonts w:ascii="Times New Roman" w:hAnsi="Times New Roman" w:cs="Times New Roman"/>
                <w:sz w:val="24"/>
                <w:szCs w:val="24"/>
                <w:lang w:eastAsia="lv-LV"/>
              </w:rPr>
              <w:t>uzlikas</w:t>
            </w:r>
            <w:proofErr w:type="spellEnd"/>
            <w:r w:rsidRPr="009C5543">
              <w:rPr>
                <w:rFonts w:ascii="Times New Roman" w:hAnsi="Times New Roman" w:cs="Times New Roman"/>
                <w:sz w:val="24"/>
                <w:szCs w:val="24"/>
                <w:lang w:eastAsia="lv-LV"/>
              </w:rPr>
              <w:t>, bremžu diski, riepas, sajūga disks, logu slotiņas)</w:t>
            </w:r>
          </w:p>
        </w:tc>
        <w:tc>
          <w:tcPr>
            <w:tcW w:w="2312" w:type="pct"/>
            <w:tcBorders>
              <w:top w:val="nil"/>
              <w:left w:val="nil"/>
              <w:bottom w:val="single" w:sz="4" w:space="0" w:color="auto"/>
              <w:right w:val="single" w:sz="4" w:space="0" w:color="auto"/>
            </w:tcBorders>
          </w:tcPr>
          <w:p w14:paraId="5E30E88A"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7BD08737" w14:textId="1555E39B"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8448FDD"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19.2.</w:t>
            </w:r>
          </w:p>
        </w:tc>
        <w:tc>
          <w:tcPr>
            <w:tcW w:w="2312" w:type="pct"/>
            <w:tcBorders>
              <w:top w:val="nil"/>
              <w:left w:val="nil"/>
              <w:bottom w:val="single" w:sz="4" w:space="0" w:color="auto"/>
              <w:right w:val="single" w:sz="4" w:space="0" w:color="auto"/>
            </w:tcBorders>
            <w:shd w:val="clear" w:color="auto" w:fill="auto"/>
            <w:vAlign w:val="center"/>
            <w:hideMark/>
          </w:tcPr>
          <w:p w14:paraId="294FF757"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virsbūves pretkorozijas garantija pret </w:t>
            </w:r>
            <w:proofErr w:type="spellStart"/>
            <w:r w:rsidRPr="009C5543">
              <w:rPr>
                <w:rFonts w:ascii="Times New Roman" w:hAnsi="Times New Roman" w:cs="Times New Roman"/>
                <w:sz w:val="24"/>
                <w:szCs w:val="24"/>
                <w:lang w:eastAsia="lv-LV"/>
              </w:rPr>
              <w:t>caurrūsēšanu</w:t>
            </w:r>
            <w:proofErr w:type="spellEnd"/>
            <w:r w:rsidRPr="009C5543">
              <w:rPr>
                <w:rFonts w:ascii="Times New Roman" w:hAnsi="Times New Roman" w:cs="Times New Roman"/>
                <w:sz w:val="24"/>
                <w:szCs w:val="24"/>
                <w:lang w:eastAsia="lv-LV"/>
              </w:rPr>
              <w:t xml:space="preserve"> ir vismaz 84 (astoņdesmit četri) mēneši</w:t>
            </w:r>
          </w:p>
        </w:tc>
        <w:tc>
          <w:tcPr>
            <w:tcW w:w="2312" w:type="pct"/>
            <w:tcBorders>
              <w:top w:val="nil"/>
              <w:left w:val="nil"/>
              <w:bottom w:val="single" w:sz="4" w:space="0" w:color="auto"/>
              <w:right w:val="single" w:sz="4" w:space="0" w:color="auto"/>
            </w:tcBorders>
          </w:tcPr>
          <w:p w14:paraId="1B097340"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2E9644F8" w14:textId="54970BBB"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9E0352E"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19.3.</w:t>
            </w:r>
          </w:p>
        </w:tc>
        <w:tc>
          <w:tcPr>
            <w:tcW w:w="2312" w:type="pct"/>
            <w:tcBorders>
              <w:top w:val="nil"/>
              <w:left w:val="nil"/>
              <w:bottom w:val="single" w:sz="4" w:space="0" w:color="auto"/>
              <w:right w:val="single" w:sz="4" w:space="0" w:color="auto"/>
            </w:tcBorders>
            <w:shd w:val="clear" w:color="auto" w:fill="auto"/>
            <w:vAlign w:val="center"/>
            <w:hideMark/>
          </w:tcPr>
          <w:p w14:paraId="7964E446"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garantija krāsojumam ir vismaz 60 (sešdesmit) mēneši</w:t>
            </w:r>
          </w:p>
        </w:tc>
        <w:tc>
          <w:tcPr>
            <w:tcW w:w="2312" w:type="pct"/>
            <w:tcBorders>
              <w:top w:val="nil"/>
              <w:left w:val="nil"/>
              <w:bottom w:val="single" w:sz="4" w:space="0" w:color="auto"/>
              <w:right w:val="single" w:sz="4" w:space="0" w:color="auto"/>
            </w:tcBorders>
          </w:tcPr>
          <w:p w14:paraId="41A9E897"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3E954547" w14:textId="2E4CB2A9"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5E0BB87"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w:t>
            </w:r>
          </w:p>
        </w:tc>
        <w:tc>
          <w:tcPr>
            <w:tcW w:w="2312" w:type="pct"/>
            <w:tcBorders>
              <w:top w:val="nil"/>
              <w:left w:val="nil"/>
              <w:bottom w:val="single" w:sz="4" w:space="0" w:color="auto"/>
              <w:right w:val="single" w:sz="4" w:space="0" w:color="auto"/>
            </w:tcBorders>
            <w:shd w:val="clear" w:color="auto" w:fill="auto"/>
            <w:vAlign w:val="center"/>
            <w:hideMark/>
          </w:tcPr>
          <w:p w14:paraId="2987174A" w14:textId="458D8AEB"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Transportlīdzekļu piegāde jānodrošina 4 (četru) mēnešu laikā no līguma noslēgšanas brīža</w:t>
            </w:r>
          </w:p>
        </w:tc>
        <w:tc>
          <w:tcPr>
            <w:tcW w:w="2312" w:type="pct"/>
            <w:tcBorders>
              <w:top w:val="nil"/>
              <w:left w:val="nil"/>
              <w:bottom w:val="single" w:sz="4" w:space="0" w:color="auto"/>
              <w:right w:val="single" w:sz="4" w:space="0" w:color="auto"/>
            </w:tcBorders>
          </w:tcPr>
          <w:p w14:paraId="4F6ED403"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2C184CDA" w14:textId="69C85007"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F8F94FF"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p>
        </w:tc>
        <w:tc>
          <w:tcPr>
            <w:tcW w:w="2312" w:type="pct"/>
            <w:tcBorders>
              <w:top w:val="nil"/>
              <w:left w:val="nil"/>
              <w:bottom w:val="single" w:sz="4" w:space="0" w:color="auto"/>
              <w:right w:val="single" w:sz="4" w:space="0" w:color="auto"/>
            </w:tcBorders>
            <w:shd w:val="clear" w:color="auto" w:fill="auto"/>
            <w:vAlign w:val="center"/>
            <w:hideMark/>
          </w:tcPr>
          <w:p w14:paraId="42540388"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Pretendentam jānodrošina transportlīdzekļa tehniskās apkopes un remonti:</w:t>
            </w:r>
          </w:p>
        </w:tc>
        <w:tc>
          <w:tcPr>
            <w:tcW w:w="2312" w:type="pct"/>
            <w:tcBorders>
              <w:top w:val="nil"/>
              <w:left w:val="nil"/>
              <w:bottom w:val="single" w:sz="4" w:space="0" w:color="auto"/>
              <w:right w:val="single" w:sz="4" w:space="0" w:color="auto"/>
            </w:tcBorders>
          </w:tcPr>
          <w:p w14:paraId="44B30DAF"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035E803C" w14:textId="2420D70E"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B4915DF"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21.1.</w:t>
            </w:r>
          </w:p>
        </w:tc>
        <w:tc>
          <w:tcPr>
            <w:tcW w:w="2312" w:type="pct"/>
            <w:tcBorders>
              <w:top w:val="nil"/>
              <w:left w:val="nil"/>
              <w:bottom w:val="single" w:sz="4" w:space="0" w:color="auto"/>
              <w:right w:val="single" w:sz="4" w:space="0" w:color="auto"/>
            </w:tcBorders>
            <w:shd w:val="clear" w:color="auto" w:fill="auto"/>
            <w:vAlign w:val="center"/>
            <w:hideMark/>
          </w:tcPr>
          <w:p w14:paraId="7DD8DB35"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Vismaz vienā servisā Rīgas pilsētas administratīvajā teritorijā</w:t>
            </w:r>
          </w:p>
        </w:tc>
        <w:tc>
          <w:tcPr>
            <w:tcW w:w="2312" w:type="pct"/>
            <w:tcBorders>
              <w:top w:val="nil"/>
              <w:left w:val="nil"/>
              <w:bottom w:val="single" w:sz="4" w:space="0" w:color="auto"/>
              <w:right w:val="single" w:sz="4" w:space="0" w:color="auto"/>
            </w:tcBorders>
          </w:tcPr>
          <w:p w14:paraId="1AE6FDD1"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0DEB3548" w14:textId="2AA40A94"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B6A3A90"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21.2.</w:t>
            </w:r>
          </w:p>
        </w:tc>
        <w:tc>
          <w:tcPr>
            <w:tcW w:w="2312" w:type="pct"/>
            <w:tcBorders>
              <w:top w:val="nil"/>
              <w:left w:val="nil"/>
              <w:bottom w:val="single" w:sz="4" w:space="0" w:color="auto"/>
              <w:right w:val="single" w:sz="4" w:space="0" w:color="auto"/>
            </w:tcBorders>
            <w:shd w:val="clear" w:color="auto" w:fill="auto"/>
            <w:vAlign w:val="center"/>
            <w:hideMark/>
          </w:tcPr>
          <w:p w14:paraId="15558C11"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pieņemšanu servisā ne vēlāk kā 48 stundu laikā pēc tā pieteikšanas servisa darbiem</w:t>
            </w:r>
          </w:p>
        </w:tc>
        <w:tc>
          <w:tcPr>
            <w:tcW w:w="2312" w:type="pct"/>
            <w:tcBorders>
              <w:top w:val="nil"/>
              <w:left w:val="nil"/>
              <w:bottom w:val="single" w:sz="4" w:space="0" w:color="auto"/>
              <w:right w:val="single" w:sz="4" w:space="0" w:color="auto"/>
            </w:tcBorders>
          </w:tcPr>
          <w:p w14:paraId="72368676"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179403DB" w14:textId="30D14DA3"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tcPr>
          <w:p w14:paraId="5249A9BA" w14:textId="4CAE32F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21.3.</w:t>
            </w:r>
          </w:p>
        </w:tc>
        <w:tc>
          <w:tcPr>
            <w:tcW w:w="2312" w:type="pct"/>
            <w:tcBorders>
              <w:top w:val="nil"/>
              <w:left w:val="nil"/>
              <w:bottom w:val="single" w:sz="4" w:space="0" w:color="auto"/>
              <w:right w:val="single" w:sz="4" w:space="0" w:color="auto"/>
            </w:tcBorders>
            <w:shd w:val="clear" w:color="auto" w:fill="auto"/>
            <w:vAlign w:val="center"/>
          </w:tcPr>
          <w:p w14:paraId="6F01151E" w14:textId="0DD2DCF2"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nodrošina pasūtītājam līdzvērtīgas klases servisa maiņas transportlīdzekli uz remonta veikšanai nepieciešamo laika periodu</w:t>
            </w:r>
          </w:p>
        </w:tc>
        <w:tc>
          <w:tcPr>
            <w:tcW w:w="2312" w:type="pct"/>
            <w:tcBorders>
              <w:top w:val="nil"/>
              <w:left w:val="nil"/>
              <w:bottom w:val="single" w:sz="4" w:space="0" w:color="auto"/>
              <w:right w:val="single" w:sz="4" w:space="0" w:color="auto"/>
            </w:tcBorders>
          </w:tcPr>
          <w:p w14:paraId="689C27ED"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7A7A1B5F" w14:textId="49B49467" w:rsidTr="007D2E37">
        <w:trPr>
          <w:trHeight w:val="893"/>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49EE35D" w14:textId="4D9BAEB5"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21.4.</w:t>
            </w:r>
          </w:p>
        </w:tc>
        <w:tc>
          <w:tcPr>
            <w:tcW w:w="2312" w:type="pct"/>
            <w:tcBorders>
              <w:top w:val="nil"/>
              <w:left w:val="nil"/>
              <w:bottom w:val="single" w:sz="4" w:space="0" w:color="auto"/>
              <w:right w:val="single" w:sz="4" w:space="0" w:color="auto"/>
            </w:tcBorders>
            <w:shd w:val="clear" w:color="auto" w:fill="auto"/>
            <w:vAlign w:val="center"/>
            <w:hideMark/>
          </w:tcPr>
          <w:p w14:paraId="1E854A24"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transportlīdzekļu remontiem un apkopēm izmanto tikai attiecīgās markas un modeļa transportlīdzekļiem paredzētās oriģinālās rezerves daļas un ekspluatācijas materiālus, vai, pēc abpusējas vienošanās, analogās rezerves daļas</w:t>
            </w:r>
          </w:p>
        </w:tc>
        <w:tc>
          <w:tcPr>
            <w:tcW w:w="2312" w:type="pct"/>
            <w:tcBorders>
              <w:top w:val="nil"/>
              <w:left w:val="nil"/>
              <w:bottom w:val="single" w:sz="4" w:space="0" w:color="auto"/>
              <w:right w:val="single" w:sz="4" w:space="0" w:color="auto"/>
            </w:tcBorders>
          </w:tcPr>
          <w:p w14:paraId="2FADFD13"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55E9492F" w14:textId="40D28A95"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978F29D" w14:textId="688A44DF"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21.5.</w:t>
            </w:r>
          </w:p>
        </w:tc>
        <w:tc>
          <w:tcPr>
            <w:tcW w:w="2312" w:type="pct"/>
            <w:tcBorders>
              <w:top w:val="nil"/>
              <w:left w:val="nil"/>
              <w:bottom w:val="single" w:sz="4" w:space="0" w:color="auto"/>
              <w:right w:val="single" w:sz="4" w:space="0" w:color="auto"/>
            </w:tcBorders>
            <w:shd w:val="clear" w:color="auto" w:fill="auto"/>
            <w:vAlign w:val="center"/>
            <w:hideMark/>
          </w:tcPr>
          <w:p w14:paraId="70004879"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sniedz garantijas par transportlīdzeklim paveiktajiem servisa darbiem un uzstādītajām rezerves daļām</w:t>
            </w:r>
          </w:p>
        </w:tc>
        <w:tc>
          <w:tcPr>
            <w:tcW w:w="2312" w:type="pct"/>
            <w:tcBorders>
              <w:top w:val="nil"/>
              <w:left w:val="nil"/>
              <w:bottom w:val="single" w:sz="4" w:space="0" w:color="auto"/>
              <w:right w:val="single" w:sz="4" w:space="0" w:color="auto"/>
            </w:tcBorders>
          </w:tcPr>
          <w:p w14:paraId="681B574F"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032377B3" w14:textId="7BF16217"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1A97A65" w14:textId="3AF9C4C9"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21.6.</w:t>
            </w:r>
          </w:p>
        </w:tc>
        <w:tc>
          <w:tcPr>
            <w:tcW w:w="2312" w:type="pct"/>
            <w:tcBorders>
              <w:top w:val="nil"/>
              <w:left w:val="nil"/>
              <w:bottom w:val="single" w:sz="4" w:space="0" w:color="auto"/>
              <w:right w:val="single" w:sz="4" w:space="0" w:color="auto"/>
            </w:tcBorders>
            <w:shd w:val="clear" w:color="auto" w:fill="auto"/>
            <w:vAlign w:val="center"/>
            <w:hideMark/>
          </w:tcPr>
          <w:p w14:paraId="0DC96B3B"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nodrošina 24 stundu tehnisko palīdzību uz ceļa transportlīdzekļa garantijas periodā, tai skaitā, nepieciešamības gadījumā, evakuāciju līdz remonta veikšanas vietai</w:t>
            </w:r>
          </w:p>
        </w:tc>
        <w:tc>
          <w:tcPr>
            <w:tcW w:w="2312" w:type="pct"/>
            <w:tcBorders>
              <w:top w:val="nil"/>
              <w:left w:val="nil"/>
              <w:bottom w:val="single" w:sz="4" w:space="0" w:color="auto"/>
              <w:right w:val="single" w:sz="4" w:space="0" w:color="auto"/>
            </w:tcBorders>
          </w:tcPr>
          <w:p w14:paraId="764CF7E0"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26811176" w14:textId="01CE3F65"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2B3C986"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22.</w:t>
            </w:r>
          </w:p>
        </w:tc>
        <w:tc>
          <w:tcPr>
            <w:tcW w:w="2312" w:type="pct"/>
            <w:tcBorders>
              <w:top w:val="nil"/>
              <w:left w:val="nil"/>
              <w:bottom w:val="single" w:sz="4" w:space="0" w:color="auto"/>
              <w:right w:val="single" w:sz="4" w:space="0" w:color="auto"/>
            </w:tcBorders>
            <w:shd w:val="clear" w:color="auto" w:fill="auto"/>
            <w:vAlign w:val="center"/>
            <w:hideMark/>
          </w:tcPr>
          <w:p w14:paraId="4646D5B3" w14:textId="62173588"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Piegādātājam jānodrošina iespēja Pasūtītājam aprīkot transportlīdzekli ar GPS iekārtu, nepieciešamības gadījumā nodrošinot pieslēgšanu transportlīdzekļa sistēmu datiem</w:t>
            </w:r>
          </w:p>
        </w:tc>
        <w:tc>
          <w:tcPr>
            <w:tcW w:w="2312" w:type="pct"/>
            <w:tcBorders>
              <w:top w:val="nil"/>
              <w:left w:val="nil"/>
              <w:bottom w:val="single" w:sz="4" w:space="0" w:color="auto"/>
              <w:right w:val="single" w:sz="4" w:space="0" w:color="auto"/>
            </w:tcBorders>
          </w:tcPr>
          <w:p w14:paraId="6062B246"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60EF01CD" w14:textId="455E0431" w:rsidTr="007D2E37">
        <w:trPr>
          <w:trHeight w:val="595"/>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0879B1B"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w:t>
            </w:r>
          </w:p>
        </w:tc>
        <w:tc>
          <w:tcPr>
            <w:tcW w:w="2312" w:type="pct"/>
            <w:tcBorders>
              <w:top w:val="single" w:sz="4" w:space="0" w:color="auto"/>
              <w:left w:val="nil"/>
              <w:bottom w:val="single" w:sz="4" w:space="0" w:color="auto"/>
              <w:right w:val="single" w:sz="4" w:space="0" w:color="auto"/>
            </w:tcBorders>
            <w:shd w:val="clear" w:color="auto" w:fill="auto"/>
            <w:vAlign w:val="center"/>
          </w:tcPr>
          <w:p w14:paraId="2D564057" w14:textId="2E9FD485"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Papildus prasības, kas izriet no Ministru kabineta 2017.gada 20.jūnija noteikumu Nr.353 “</w:t>
            </w:r>
            <w:r w:rsidRPr="009C5543">
              <w:rPr>
                <w:rFonts w:ascii="Times New Roman" w:hAnsi="Times New Roman" w:cs="Times New Roman"/>
                <w:sz w:val="24"/>
                <w:szCs w:val="24"/>
              </w:rPr>
              <w:t>Prasības zaļajam publiskajam iepirkumam un to piemērošanas kārtība</w:t>
            </w:r>
            <w:r w:rsidRPr="009C5543">
              <w:rPr>
                <w:rFonts w:ascii="Times New Roman" w:hAnsi="Times New Roman" w:cs="Times New Roman"/>
                <w:sz w:val="24"/>
                <w:szCs w:val="24"/>
                <w:lang w:eastAsia="lv-LV"/>
              </w:rPr>
              <w:t>” prasībām:</w:t>
            </w:r>
          </w:p>
        </w:tc>
        <w:tc>
          <w:tcPr>
            <w:tcW w:w="2312" w:type="pct"/>
            <w:tcBorders>
              <w:top w:val="single" w:sz="4" w:space="0" w:color="auto"/>
              <w:left w:val="nil"/>
              <w:bottom w:val="single" w:sz="4" w:space="0" w:color="auto"/>
              <w:right w:val="single" w:sz="4" w:space="0" w:color="auto"/>
            </w:tcBorders>
          </w:tcPr>
          <w:p w14:paraId="42D3B7B3"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
        </w:tc>
      </w:tr>
      <w:tr w:rsidR="007D2E37" w:rsidRPr="009C5543" w14:paraId="54A751C9" w14:textId="4F3B1715" w:rsidTr="007D2E37">
        <w:trPr>
          <w:trHeight w:val="595"/>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C24F827"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23.1.</w:t>
            </w:r>
          </w:p>
        </w:tc>
        <w:tc>
          <w:tcPr>
            <w:tcW w:w="2312" w:type="pct"/>
            <w:tcBorders>
              <w:top w:val="single" w:sz="4" w:space="0" w:color="auto"/>
              <w:left w:val="nil"/>
              <w:bottom w:val="single" w:sz="4" w:space="0" w:color="auto"/>
              <w:right w:val="single" w:sz="4" w:space="0" w:color="auto"/>
            </w:tcBorders>
            <w:shd w:val="clear" w:color="auto" w:fill="auto"/>
            <w:vAlign w:val="center"/>
          </w:tcPr>
          <w:p w14:paraId="4150D279" w14:textId="77777777" w:rsidR="007D2E37" w:rsidRPr="009C5543" w:rsidRDefault="007D2E37" w:rsidP="00B1105C">
            <w:pPr>
              <w:spacing w:after="120" w:line="240" w:lineRule="auto"/>
              <w:jc w:val="both"/>
              <w:rPr>
                <w:rFonts w:ascii="Times New Roman" w:eastAsia="SimSun" w:hAnsi="Times New Roman" w:cs="Times New Roman"/>
                <w:sz w:val="24"/>
                <w:szCs w:val="24"/>
              </w:rPr>
            </w:pPr>
            <w:r w:rsidRPr="009C5543">
              <w:rPr>
                <w:rFonts w:ascii="Times New Roman" w:eastAsia="SimSun" w:hAnsi="Times New Roman" w:cs="Times New Roman"/>
                <w:sz w:val="24"/>
                <w:szCs w:val="24"/>
              </w:rPr>
              <w:t xml:space="preserve">Transportlīdzeklī ir </w:t>
            </w:r>
            <w:proofErr w:type="spellStart"/>
            <w:r w:rsidRPr="009C5543">
              <w:rPr>
                <w:rFonts w:ascii="Times New Roman" w:eastAsia="SimSun" w:hAnsi="Times New Roman" w:cs="Times New Roman"/>
                <w:sz w:val="24"/>
                <w:szCs w:val="24"/>
              </w:rPr>
              <w:t>informācija</w:t>
            </w:r>
            <w:proofErr w:type="spellEnd"/>
            <w:r w:rsidRPr="009C5543">
              <w:rPr>
                <w:rFonts w:ascii="Times New Roman" w:eastAsia="SimSun" w:hAnsi="Times New Roman" w:cs="Times New Roman"/>
                <w:sz w:val="24"/>
                <w:szCs w:val="24"/>
              </w:rPr>
              <w:t>/</w:t>
            </w:r>
            <w:proofErr w:type="spellStart"/>
            <w:r w:rsidRPr="009C5543">
              <w:rPr>
                <w:rFonts w:ascii="Times New Roman" w:eastAsia="SimSun" w:hAnsi="Times New Roman" w:cs="Times New Roman"/>
                <w:sz w:val="24"/>
                <w:szCs w:val="24"/>
              </w:rPr>
              <w:t>norādījumi</w:t>
            </w:r>
            <w:proofErr w:type="spellEnd"/>
            <w:r w:rsidRPr="009C5543">
              <w:rPr>
                <w:rFonts w:ascii="Times New Roman" w:eastAsia="SimSun" w:hAnsi="Times New Roman" w:cs="Times New Roman"/>
                <w:sz w:val="24"/>
                <w:szCs w:val="24"/>
              </w:rPr>
              <w:t xml:space="preserve"> par </w:t>
            </w:r>
            <w:proofErr w:type="spellStart"/>
            <w:r w:rsidRPr="009C5543">
              <w:rPr>
                <w:rFonts w:ascii="Times New Roman" w:eastAsia="SimSun" w:hAnsi="Times New Roman" w:cs="Times New Roman"/>
                <w:sz w:val="24"/>
                <w:szCs w:val="24"/>
              </w:rPr>
              <w:t>ekoloģisku</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pacing w:val="-2"/>
                <w:sz w:val="24"/>
                <w:szCs w:val="24"/>
              </w:rPr>
              <w:t>braukšanu</w:t>
            </w:r>
            <w:proofErr w:type="spellEnd"/>
            <w:r w:rsidRPr="009C5543">
              <w:rPr>
                <w:rFonts w:ascii="Times New Roman" w:eastAsia="SimSun" w:hAnsi="Times New Roman" w:cs="Times New Roman"/>
                <w:spacing w:val="-2"/>
                <w:sz w:val="24"/>
                <w:szCs w:val="24"/>
              </w:rPr>
              <w:t xml:space="preserve">, kas atbilst </w:t>
            </w:r>
            <w:proofErr w:type="spellStart"/>
            <w:r w:rsidRPr="009C5543">
              <w:rPr>
                <w:rFonts w:ascii="Times New Roman" w:eastAsia="SimSun" w:hAnsi="Times New Roman" w:cs="Times New Roman"/>
                <w:spacing w:val="-2"/>
                <w:sz w:val="24"/>
                <w:szCs w:val="24"/>
              </w:rPr>
              <w:t>transportlīdzeklim</w:t>
            </w:r>
            <w:proofErr w:type="spellEnd"/>
            <w:r w:rsidRPr="009C5543">
              <w:rPr>
                <w:rFonts w:ascii="Times New Roman" w:eastAsia="SimSun" w:hAnsi="Times New Roman" w:cs="Times New Roman"/>
                <w:spacing w:val="-2"/>
                <w:sz w:val="24"/>
                <w:szCs w:val="24"/>
              </w:rPr>
              <w:t xml:space="preserve">. Attiecībā uz </w:t>
            </w:r>
            <w:r w:rsidRPr="009C5543">
              <w:rPr>
                <w:rFonts w:ascii="Times New Roman" w:eastAsia="SimSun" w:hAnsi="Times New Roman" w:cs="Times New Roman"/>
                <w:spacing w:val="-2"/>
                <w:sz w:val="24"/>
                <w:szCs w:val="24"/>
              </w:rPr>
              <w:lastRenderedPageBreak/>
              <w:t>transportlīdzekļiem</w:t>
            </w:r>
            <w:r w:rsidRPr="009C5543">
              <w:rPr>
                <w:rFonts w:ascii="Times New Roman" w:eastAsia="SimSun" w:hAnsi="Times New Roman" w:cs="Times New Roman"/>
                <w:sz w:val="24"/>
                <w:szCs w:val="24"/>
              </w:rPr>
              <w:t xml:space="preserve"> ar </w:t>
            </w:r>
            <w:proofErr w:type="spellStart"/>
            <w:r w:rsidRPr="009C5543">
              <w:rPr>
                <w:rFonts w:ascii="Times New Roman" w:eastAsia="SimSun" w:hAnsi="Times New Roman" w:cs="Times New Roman"/>
                <w:sz w:val="24"/>
                <w:szCs w:val="24"/>
              </w:rPr>
              <w:t>iekšdedzes</w:t>
            </w:r>
            <w:proofErr w:type="spellEnd"/>
            <w:r w:rsidRPr="009C5543">
              <w:rPr>
                <w:rFonts w:ascii="Times New Roman" w:eastAsia="SimSun" w:hAnsi="Times New Roman" w:cs="Times New Roman"/>
                <w:sz w:val="24"/>
                <w:szCs w:val="24"/>
              </w:rPr>
              <w:t xml:space="preserve"> motoru transportlīdzekļa lietotāja rokasgrāmatai jāietver </w:t>
            </w:r>
            <w:r w:rsidRPr="009C5543">
              <w:rPr>
                <w:rFonts w:ascii="Times New Roman" w:eastAsia="SimSun" w:hAnsi="Times New Roman" w:cs="Times New Roman"/>
                <w:spacing w:val="-2"/>
                <w:sz w:val="24"/>
                <w:szCs w:val="24"/>
              </w:rPr>
              <w:t>norādes par agrīnu pārnesumu pārslēgšanu, vienmērīga ātruma uzturēšanu</w:t>
            </w:r>
            <w:r w:rsidRPr="009C5543">
              <w:rPr>
                <w:rFonts w:ascii="Times New Roman" w:eastAsia="SimSun" w:hAnsi="Times New Roman" w:cs="Times New Roman"/>
                <w:sz w:val="24"/>
                <w:szCs w:val="24"/>
              </w:rPr>
              <w:t xml:space="preserve">, ja </w:t>
            </w:r>
            <w:proofErr w:type="spellStart"/>
            <w:r w:rsidRPr="009C5543">
              <w:rPr>
                <w:rFonts w:ascii="Times New Roman" w:eastAsia="SimSun" w:hAnsi="Times New Roman" w:cs="Times New Roman"/>
                <w:sz w:val="24"/>
                <w:szCs w:val="24"/>
              </w:rPr>
              <w:t>apgriezienu</w:t>
            </w:r>
            <w:proofErr w:type="spellEnd"/>
            <w:r w:rsidRPr="009C5543">
              <w:rPr>
                <w:rFonts w:ascii="Times New Roman" w:eastAsia="SimSun" w:hAnsi="Times New Roman" w:cs="Times New Roman"/>
                <w:sz w:val="24"/>
                <w:szCs w:val="24"/>
              </w:rPr>
              <w:t xml:space="preserve"> skaits minūtē ir mazs, un satiksmes plūsmas </w:t>
            </w:r>
            <w:r w:rsidRPr="009C5543">
              <w:rPr>
                <w:rFonts w:ascii="Times New Roman" w:eastAsia="SimSun" w:hAnsi="Times New Roman" w:cs="Times New Roman"/>
                <w:spacing w:val="-2"/>
                <w:sz w:val="24"/>
                <w:szCs w:val="24"/>
              </w:rPr>
              <w:t xml:space="preserve">paredzēšanu. </w:t>
            </w:r>
            <w:proofErr w:type="spellStart"/>
            <w:r w:rsidRPr="009C5543">
              <w:rPr>
                <w:rFonts w:ascii="Times New Roman" w:eastAsia="SimSun" w:hAnsi="Times New Roman" w:cs="Times New Roman"/>
                <w:sz w:val="24"/>
                <w:szCs w:val="24"/>
              </w:rPr>
              <w:t>Hibrīdtransportlīdzekļu</w:t>
            </w:r>
            <w:proofErr w:type="spellEnd"/>
            <w:r w:rsidRPr="009C5543">
              <w:rPr>
                <w:rFonts w:ascii="Times New Roman" w:eastAsia="SimSun" w:hAnsi="Times New Roman" w:cs="Times New Roman"/>
                <w:sz w:val="24"/>
                <w:szCs w:val="24"/>
              </w:rPr>
              <w:t xml:space="preserve"> un </w:t>
            </w:r>
            <w:proofErr w:type="spellStart"/>
            <w:r w:rsidRPr="009C5543">
              <w:rPr>
                <w:rFonts w:ascii="Times New Roman" w:eastAsia="SimSun" w:hAnsi="Times New Roman" w:cs="Times New Roman"/>
                <w:sz w:val="24"/>
                <w:szCs w:val="24"/>
              </w:rPr>
              <w:t>elektrotransportlīdzekļu</w:t>
            </w:r>
            <w:proofErr w:type="spellEnd"/>
            <w:r w:rsidRPr="009C5543">
              <w:rPr>
                <w:rFonts w:ascii="Times New Roman" w:eastAsia="SimSun" w:hAnsi="Times New Roman" w:cs="Times New Roman"/>
                <w:sz w:val="24"/>
                <w:szCs w:val="24"/>
              </w:rPr>
              <w:t xml:space="preserve"> gadījumā jāietver informācija par reģeneratīvās bremzēšanas izmantošanu ar mērķi taupīt enerģiju. No elektrotīkla uzlādējamu </w:t>
            </w:r>
            <w:proofErr w:type="spellStart"/>
            <w:r w:rsidRPr="009C5543">
              <w:rPr>
                <w:rFonts w:ascii="Times New Roman" w:eastAsia="SimSun" w:hAnsi="Times New Roman" w:cs="Times New Roman"/>
                <w:sz w:val="24"/>
                <w:szCs w:val="24"/>
              </w:rPr>
              <w:t>hibrīdelektrisku</w:t>
            </w:r>
            <w:proofErr w:type="spellEnd"/>
            <w:r w:rsidRPr="009C5543">
              <w:rPr>
                <w:rFonts w:ascii="Times New Roman" w:eastAsia="SimSun" w:hAnsi="Times New Roman" w:cs="Times New Roman"/>
                <w:sz w:val="24"/>
                <w:szCs w:val="24"/>
              </w:rPr>
              <w:t xml:space="preserve"> transportlīdzekļu un tādu </w:t>
            </w:r>
            <w:proofErr w:type="spellStart"/>
            <w:r w:rsidRPr="009C5543">
              <w:rPr>
                <w:rFonts w:ascii="Times New Roman" w:eastAsia="SimSun" w:hAnsi="Times New Roman" w:cs="Times New Roman"/>
                <w:sz w:val="24"/>
                <w:szCs w:val="24"/>
              </w:rPr>
              <w:t>elektrotransportlīdzekļu</w:t>
            </w:r>
            <w:proofErr w:type="spellEnd"/>
            <w:r w:rsidRPr="009C5543">
              <w:rPr>
                <w:rFonts w:ascii="Times New Roman" w:eastAsia="SimSun" w:hAnsi="Times New Roman" w:cs="Times New Roman"/>
                <w:sz w:val="24"/>
                <w:szCs w:val="24"/>
              </w:rPr>
              <w:t xml:space="preserve"> gadījumā, kas aprīkoti ar attāluma palielinātājiem, jāietver konkrētas norādes par to, kā maksimāli palielināt to kilometru skaitu, kuri nobraukti, izmantojot elektrību</w:t>
            </w:r>
          </w:p>
        </w:tc>
        <w:tc>
          <w:tcPr>
            <w:tcW w:w="2312" w:type="pct"/>
            <w:tcBorders>
              <w:top w:val="single" w:sz="4" w:space="0" w:color="auto"/>
              <w:left w:val="nil"/>
              <w:bottom w:val="single" w:sz="4" w:space="0" w:color="auto"/>
              <w:right w:val="single" w:sz="4" w:space="0" w:color="auto"/>
            </w:tcBorders>
          </w:tcPr>
          <w:p w14:paraId="28F15E4A" w14:textId="77777777" w:rsidR="007D2E37" w:rsidRPr="009C5543" w:rsidRDefault="007D2E37" w:rsidP="00B1105C">
            <w:pPr>
              <w:spacing w:after="120" w:line="240" w:lineRule="auto"/>
              <w:jc w:val="both"/>
              <w:rPr>
                <w:rFonts w:ascii="Times New Roman" w:eastAsia="SimSun" w:hAnsi="Times New Roman" w:cs="Times New Roman"/>
                <w:sz w:val="24"/>
                <w:szCs w:val="24"/>
              </w:rPr>
            </w:pPr>
          </w:p>
        </w:tc>
      </w:tr>
      <w:tr w:rsidR="007D2E37" w:rsidRPr="009C5543" w14:paraId="52CF1907" w14:textId="4EBB18AB" w:rsidTr="007D2E37">
        <w:trPr>
          <w:trHeight w:val="595"/>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1F96017"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23.2.</w:t>
            </w:r>
          </w:p>
        </w:tc>
        <w:tc>
          <w:tcPr>
            <w:tcW w:w="2312" w:type="pct"/>
            <w:tcBorders>
              <w:top w:val="single" w:sz="4" w:space="0" w:color="auto"/>
              <w:left w:val="nil"/>
              <w:bottom w:val="single" w:sz="4" w:space="0" w:color="auto"/>
              <w:right w:val="single" w:sz="4" w:space="0" w:color="auto"/>
            </w:tcBorders>
            <w:shd w:val="clear" w:color="auto" w:fill="auto"/>
            <w:vAlign w:val="center"/>
          </w:tcPr>
          <w:p w14:paraId="46E8248D"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r w:rsidRPr="009C5543">
              <w:rPr>
                <w:rFonts w:ascii="Times New Roman" w:eastAsia="SimSun" w:hAnsi="Times New Roman" w:cs="Times New Roman"/>
                <w:sz w:val="24"/>
                <w:szCs w:val="24"/>
              </w:rPr>
              <w:t>Transportlīdzeklim jābūt aprīkotam ar riepu spiediena kontroles sistēmu, t. i., sistēmu, kas ierīkota transportlīdzeklī un var novērtēt riepu spiedienu vai tā izmaiņas laika gaitā un pārraidīt attiecīgo informāciju lietotājam transportlīdzekļa darbības laikā</w:t>
            </w:r>
          </w:p>
        </w:tc>
        <w:tc>
          <w:tcPr>
            <w:tcW w:w="2312" w:type="pct"/>
            <w:tcBorders>
              <w:top w:val="single" w:sz="4" w:space="0" w:color="auto"/>
              <w:left w:val="nil"/>
              <w:bottom w:val="single" w:sz="4" w:space="0" w:color="auto"/>
              <w:right w:val="single" w:sz="4" w:space="0" w:color="auto"/>
            </w:tcBorders>
          </w:tcPr>
          <w:p w14:paraId="7AAE4583" w14:textId="77777777" w:rsidR="007D2E37" w:rsidRPr="009C5543" w:rsidRDefault="007D2E37" w:rsidP="00B1105C">
            <w:pPr>
              <w:spacing w:after="0" w:line="240" w:lineRule="auto"/>
              <w:ind w:firstLine="32"/>
              <w:rPr>
                <w:rFonts w:ascii="Times New Roman" w:eastAsia="SimSun" w:hAnsi="Times New Roman" w:cs="Times New Roman"/>
                <w:sz w:val="24"/>
                <w:szCs w:val="24"/>
              </w:rPr>
            </w:pPr>
          </w:p>
        </w:tc>
      </w:tr>
      <w:tr w:rsidR="007D2E37" w:rsidRPr="009C5543" w14:paraId="18D2B208" w14:textId="0AADBA4A" w:rsidTr="007D2E37">
        <w:trPr>
          <w:trHeight w:val="595"/>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DFFF948" w14:textId="77777777" w:rsidR="007D2E37" w:rsidRPr="009C5543" w:rsidRDefault="007D2E37"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23.3.</w:t>
            </w:r>
          </w:p>
        </w:tc>
        <w:tc>
          <w:tcPr>
            <w:tcW w:w="2312" w:type="pct"/>
            <w:tcBorders>
              <w:top w:val="single" w:sz="4" w:space="0" w:color="auto"/>
              <w:left w:val="nil"/>
              <w:bottom w:val="single" w:sz="4" w:space="0" w:color="auto"/>
              <w:right w:val="single" w:sz="4" w:space="0" w:color="auto"/>
            </w:tcBorders>
            <w:shd w:val="clear" w:color="auto" w:fill="auto"/>
            <w:vAlign w:val="center"/>
          </w:tcPr>
          <w:p w14:paraId="100B33E6" w14:textId="77777777" w:rsidR="007D2E37" w:rsidRPr="009C5543" w:rsidRDefault="007D2E37" w:rsidP="00B1105C">
            <w:pPr>
              <w:spacing w:after="0" w:line="240" w:lineRule="auto"/>
              <w:ind w:firstLine="32"/>
              <w:rPr>
                <w:rFonts w:ascii="Times New Roman" w:hAnsi="Times New Roman" w:cs="Times New Roman"/>
                <w:sz w:val="24"/>
                <w:szCs w:val="24"/>
                <w:lang w:eastAsia="lv-LV"/>
              </w:rPr>
            </w:pPr>
            <w:proofErr w:type="spellStart"/>
            <w:r w:rsidRPr="009C5543">
              <w:rPr>
                <w:rFonts w:ascii="Times New Roman" w:eastAsia="SimSun" w:hAnsi="Times New Roman" w:cs="Times New Roman"/>
                <w:sz w:val="24"/>
                <w:szCs w:val="24"/>
              </w:rPr>
              <w:t>Trokšņa</w:t>
            </w:r>
            <w:proofErr w:type="spellEnd"/>
            <w:r w:rsidRPr="009C5543">
              <w:rPr>
                <w:rFonts w:ascii="Times New Roman" w:eastAsia="SimSun" w:hAnsi="Times New Roman" w:cs="Times New Roman"/>
                <w:sz w:val="24"/>
                <w:szCs w:val="24"/>
              </w:rPr>
              <w:t xml:space="preserve"> emisijas </w:t>
            </w:r>
            <w:proofErr w:type="spellStart"/>
            <w:r w:rsidRPr="009C5543">
              <w:rPr>
                <w:rFonts w:ascii="Times New Roman" w:eastAsia="SimSun" w:hAnsi="Times New Roman" w:cs="Times New Roman"/>
                <w:sz w:val="24"/>
                <w:szCs w:val="24"/>
              </w:rPr>
              <w:t>līmenim</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jābūt</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zemākam</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neka</w:t>
            </w:r>
            <w:proofErr w:type="spellEnd"/>
            <w:r w:rsidRPr="009C5543">
              <w:rPr>
                <w:rFonts w:ascii="Times New Roman" w:eastAsia="SimSun" w:hAnsi="Times New Roman" w:cs="Times New Roman"/>
                <w:sz w:val="24"/>
                <w:szCs w:val="24"/>
              </w:rPr>
              <w:t xml:space="preserve">̄ noteikts </w:t>
            </w:r>
            <w:proofErr w:type="spellStart"/>
            <w:r w:rsidRPr="009C5543">
              <w:rPr>
                <w:rFonts w:ascii="Times New Roman" w:eastAsia="SimSun" w:hAnsi="Times New Roman" w:cs="Times New Roman"/>
                <w:sz w:val="24"/>
                <w:szCs w:val="24"/>
              </w:rPr>
              <w:t>tiesību</w:t>
            </w:r>
            <w:proofErr w:type="spellEnd"/>
            <w:r w:rsidRPr="009C5543">
              <w:rPr>
                <w:rFonts w:ascii="Times New Roman" w:eastAsia="SimSun" w:hAnsi="Times New Roman" w:cs="Times New Roman"/>
                <w:sz w:val="24"/>
                <w:szCs w:val="24"/>
              </w:rPr>
              <w:t xml:space="preserve"> aktos</w:t>
            </w:r>
          </w:p>
        </w:tc>
        <w:tc>
          <w:tcPr>
            <w:tcW w:w="2312" w:type="pct"/>
            <w:tcBorders>
              <w:top w:val="single" w:sz="4" w:space="0" w:color="auto"/>
              <w:left w:val="nil"/>
              <w:bottom w:val="single" w:sz="4" w:space="0" w:color="auto"/>
              <w:right w:val="single" w:sz="4" w:space="0" w:color="auto"/>
            </w:tcBorders>
          </w:tcPr>
          <w:p w14:paraId="45D05A8F" w14:textId="77777777" w:rsidR="007D2E37" w:rsidRPr="009C5543" w:rsidRDefault="007D2E37" w:rsidP="00B1105C">
            <w:pPr>
              <w:spacing w:after="0" w:line="240" w:lineRule="auto"/>
              <w:ind w:firstLine="32"/>
              <w:rPr>
                <w:rFonts w:ascii="Times New Roman" w:eastAsia="SimSun" w:hAnsi="Times New Roman" w:cs="Times New Roman"/>
                <w:sz w:val="24"/>
                <w:szCs w:val="24"/>
              </w:rPr>
            </w:pPr>
          </w:p>
        </w:tc>
      </w:tr>
      <w:bookmarkEnd w:id="2"/>
    </w:tbl>
    <w:p w14:paraId="68092240" w14:textId="77777777" w:rsidR="007A1562" w:rsidRPr="009C5543" w:rsidRDefault="007A1562" w:rsidP="00534CAA">
      <w:pPr>
        <w:jc w:val="center"/>
        <w:rPr>
          <w:rFonts w:ascii="Times New Roman" w:hAnsi="Times New Roman" w:cs="Times New Roman"/>
          <w:sz w:val="24"/>
          <w:szCs w:val="24"/>
        </w:rPr>
      </w:pPr>
    </w:p>
    <w:p w14:paraId="182CF278" w14:textId="4726B064" w:rsidR="001D23A7" w:rsidRPr="009C5543" w:rsidRDefault="001D23A7" w:rsidP="00534CAA">
      <w:pPr>
        <w:jc w:val="center"/>
        <w:rPr>
          <w:rFonts w:ascii="Times New Roman" w:hAnsi="Times New Roman" w:cs="Times New Roman"/>
          <w:b/>
          <w:bCs/>
          <w:sz w:val="24"/>
          <w:szCs w:val="24"/>
        </w:rPr>
      </w:pPr>
      <w:bookmarkStart w:id="3" w:name="_Hlk154501344"/>
      <w:r w:rsidRPr="009C5543">
        <w:rPr>
          <w:rFonts w:ascii="Times New Roman" w:hAnsi="Times New Roman" w:cs="Times New Roman"/>
          <w:b/>
          <w:bCs/>
          <w:sz w:val="24"/>
          <w:szCs w:val="24"/>
        </w:rPr>
        <w:t xml:space="preserve">Vērtējamo papildaprīkojuma kritēriju saraksts </w:t>
      </w:r>
    </w:p>
    <w:tbl>
      <w:tblPr>
        <w:tblStyle w:val="TableGrid"/>
        <w:tblW w:w="0" w:type="auto"/>
        <w:tblLook w:val="04A0" w:firstRow="1" w:lastRow="0" w:firstColumn="1" w:lastColumn="0" w:noHBand="0" w:noVBand="1"/>
      </w:tblPr>
      <w:tblGrid>
        <w:gridCol w:w="1009"/>
        <w:gridCol w:w="6585"/>
        <w:gridCol w:w="6354"/>
      </w:tblGrid>
      <w:tr w:rsidR="007D2E37" w:rsidRPr="009C5543" w14:paraId="5484102B" w14:textId="3C8C59F7" w:rsidTr="007D2E37">
        <w:trPr>
          <w:trHeight w:val="416"/>
        </w:trPr>
        <w:tc>
          <w:tcPr>
            <w:tcW w:w="1009" w:type="dxa"/>
          </w:tcPr>
          <w:p w14:paraId="59A94FB9" w14:textId="77777777" w:rsidR="007D2E37" w:rsidRPr="009C5543" w:rsidRDefault="007D2E37" w:rsidP="00C53CFD">
            <w:pPr>
              <w:rPr>
                <w:rFonts w:ascii="Times New Roman" w:hAnsi="Times New Roman" w:cs="Times New Roman"/>
                <w:b/>
                <w:bCs/>
                <w:sz w:val="24"/>
                <w:szCs w:val="24"/>
                <w:lang w:eastAsia="lv-LV"/>
              </w:rPr>
            </w:pPr>
            <w:r w:rsidRPr="009C5543">
              <w:rPr>
                <w:rFonts w:ascii="Times New Roman" w:hAnsi="Times New Roman" w:cs="Times New Roman"/>
                <w:b/>
                <w:bCs/>
                <w:sz w:val="24"/>
                <w:szCs w:val="24"/>
              </w:rPr>
              <w:t>Nr. p.k.</w:t>
            </w:r>
          </w:p>
        </w:tc>
        <w:tc>
          <w:tcPr>
            <w:tcW w:w="6585" w:type="dxa"/>
          </w:tcPr>
          <w:p w14:paraId="4F6443A6" w14:textId="1C3016EA" w:rsidR="007D2E37" w:rsidRPr="009C5543" w:rsidRDefault="007D2E37" w:rsidP="00C53CFD">
            <w:pPr>
              <w:rPr>
                <w:rFonts w:ascii="Times New Roman" w:hAnsi="Times New Roman" w:cs="Times New Roman"/>
                <w:b/>
                <w:bCs/>
                <w:sz w:val="24"/>
                <w:szCs w:val="24"/>
                <w:lang w:eastAsia="lv-LV"/>
              </w:rPr>
            </w:pPr>
            <w:r w:rsidRPr="009C5543">
              <w:rPr>
                <w:rFonts w:ascii="Times New Roman" w:hAnsi="Times New Roman" w:cs="Times New Roman"/>
                <w:b/>
                <w:bCs/>
                <w:sz w:val="24"/>
                <w:szCs w:val="24"/>
              </w:rPr>
              <w:t>Papildaprīkojums (vērtējamie kritēriji)</w:t>
            </w:r>
            <w:r w:rsidRPr="009C5543">
              <w:rPr>
                <w:rStyle w:val="FootnoteReference"/>
                <w:rFonts w:ascii="Times New Roman" w:hAnsi="Times New Roman" w:cs="Times New Roman"/>
                <w:b/>
                <w:bCs/>
                <w:sz w:val="24"/>
                <w:szCs w:val="24"/>
              </w:rPr>
              <w:footnoteReference w:id="7"/>
            </w:r>
          </w:p>
        </w:tc>
        <w:tc>
          <w:tcPr>
            <w:tcW w:w="6354" w:type="dxa"/>
          </w:tcPr>
          <w:p w14:paraId="6F642F32" w14:textId="66906D39" w:rsidR="007D2E37" w:rsidRPr="009C5543" w:rsidRDefault="007D2E37" w:rsidP="00C53CFD">
            <w:pPr>
              <w:rPr>
                <w:rFonts w:ascii="Times New Roman" w:hAnsi="Times New Roman" w:cs="Times New Roman"/>
                <w:b/>
                <w:bCs/>
                <w:sz w:val="24"/>
                <w:szCs w:val="24"/>
              </w:rPr>
            </w:pPr>
            <w:r w:rsidRPr="007D2E37">
              <w:rPr>
                <w:rFonts w:ascii="Times New Roman" w:hAnsi="Times New Roman" w:cs="Times New Roman"/>
                <w:b/>
                <w:bCs/>
                <w:sz w:val="24"/>
                <w:szCs w:val="24"/>
                <w:lang w:eastAsia="lv-LV"/>
              </w:rPr>
              <w:t>Pretendenta priekšlikumi / ierosinājumi</w:t>
            </w:r>
          </w:p>
        </w:tc>
      </w:tr>
      <w:tr w:rsidR="007D2E37" w:rsidRPr="009C5543" w14:paraId="5CC566AF" w14:textId="71738287" w:rsidTr="007D2E37">
        <w:trPr>
          <w:trHeight w:val="415"/>
        </w:trPr>
        <w:tc>
          <w:tcPr>
            <w:tcW w:w="1009" w:type="dxa"/>
          </w:tcPr>
          <w:p w14:paraId="696D2BCB" w14:textId="77777777" w:rsidR="007D2E37" w:rsidRPr="009C5543" w:rsidRDefault="007D2E37" w:rsidP="00C53CFD">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1.</w:t>
            </w:r>
          </w:p>
        </w:tc>
        <w:tc>
          <w:tcPr>
            <w:tcW w:w="6585" w:type="dxa"/>
          </w:tcPr>
          <w:p w14:paraId="1C35F359" w14:textId="77777777" w:rsidR="007D2E37" w:rsidRPr="009C5543" w:rsidRDefault="007D2E37" w:rsidP="00C53CFD">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Kruīza kontrole, kas nodrošina manuāli iestatīta transportlīdzekļa kustības ātruma automātisku noturēšanu</w:t>
            </w:r>
          </w:p>
        </w:tc>
        <w:tc>
          <w:tcPr>
            <w:tcW w:w="6354" w:type="dxa"/>
          </w:tcPr>
          <w:p w14:paraId="77636E80" w14:textId="77777777" w:rsidR="007D2E37" w:rsidRPr="009C5543" w:rsidRDefault="007D2E37" w:rsidP="00C53CFD">
            <w:pPr>
              <w:rPr>
                <w:rFonts w:ascii="Times New Roman" w:hAnsi="Times New Roman" w:cs="Times New Roman"/>
                <w:sz w:val="24"/>
                <w:szCs w:val="24"/>
                <w:lang w:eastAsia="lv-LV"/>
              </w:rPr>
            </w:pPr>
          </w:p>
        </w:tc>
      </w:tr>
      <w:tr w:rsidR="007D2E37" w:rsidRPr="009C5543" w14:paraId="5ED202D9" w14:textId="3C930F46" w:rsidTr="007D2E37">
        <w:trPr>
          <w:trHeight w:val="421"/>
        </w:trPr>
        <w:tc>
          <w:tcPr>
            <w:tcW w:w="1009" w:type="dxa"/>
          </w:tcPr>
          <w:p w14:paraId="1C01411C" w14:textId="77777777" w:rsidR="007D2E37" w:rsidRPr="009C5543" w:rsidRDefault="007D2E37" w:rsidP="00C53CFD">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6585" w:type="dxa"/>
          </w:tcPr>
          <w:p w14:paraId="772B9A79" w14:textId="3A5C8C75" w:rsidR="007D2E37" w:rsidRPr="009C5543" w:rsidRDefault="007D2E37" w:rsidP="00C53CFD">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2 (divas) </w:t>
            </w:r>
            <w:proofErr w:type="spellStart"/>
            <w:r w:rsidRPr="009C5543">
              <w:rPr>
                <w:rFonts w:ascii="Times New Roman" w:hAnsi="Times New Roman" w:cs="Times New Roman"/>
                <w:sz w:val="24"/>
                <w:szCs w:val="24"/>
                <w:lang w:eastAsia="lv-LV"/>
              </w:rPr>
              <w:t>slīddurvis</w:t>
            </w:r>
            <w:proofErr w:type="spellEnd"/>
            <w:r w:rsidRPr="009C5543">
              <w:rPr>
                <w:rFonts w:ascii="Times New Roman" w:hAnsi="Times New Roman" w:cs="Times New Roman"/>
                <w:sz w:val="24"/>
                <w:szCs w:val="24"/>
                <w:lang w:eastAsia="lv-LV"/>
              </w:rPr>
              <w:t xml:space="preserve"> sānos, piekļūšanai otrai sēdekļu rindai</w:t>
            </w:r>
          </w:p>
        </w:tc>
        <w:tc>
          <w:tcPr>
            <w:tcW w:w="6354" w:type="dxa"/>
          </w:tcPr>
          <w:p w14:paraId="70BDC41F" w14:textId="77777777" w:rsidR="007D2E37" w:rsidRPr="009C5543" w:rsidRDefault="007D2E37" w:rsidP="00C53CFD">
            <w:pPr>
              <w:rPr>
                <w:rFonts w:ascii="Times New Roman" w:hAnsi="Times New Roman" w:cs="Times New Roman"/>
                <w:sz w:val="24"/>
                <w:szCs w:val="24"/>
                <w:lang w:eastAsia="lv-LV"/>
              </w:rPr>
            </w:pPr>
          </w:p>
        </w:tc>
      </w:tr>
      <w:tr w:rsidR="007D2E37" w:rsidRPr="009C5543" w14:paraId="5FF6498F" w14:textId="3B19D558" w:rsidTr="007D2E37">
        <w:trPr>
          <w:trHeight w:val="400"/>
        </w:trPr>
        <w:tc>
          <w:tcPr>
            <w:tcW w:w="1009" w:type="dxa"/>
          </w:tcPr>
          <w:p w14:paraId="39C43871" w14:textId="77777777" w:rsidR="007D2E37" w:rsidRPr="009C5543" w:rsidRDefault="007D2E37" w:rsidP="00C53CFD">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3.</w:t>
            </w:r>
          </w:p>
        </w:tc>
        <w:tc>
          <w:tcPr>
            <w:tcW w:w="6585" w:type="dxa"/>
          </w:tcPr>
          <w:p w14:paraId="37B61953" w14:textId="0B854A7C" w:rsidR="007D2E37" w:rsidRPr="009C5543" w:rsidRDefault="007D2E37" w:rsidP="00C53CFD">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Automātiskā pārnesumkārba</w:t>
            </w:r>
          </w:p>
        </w:tc>
        <w:tc>
          <w:tcPr>
            <w:tcW w:w="6354" w:type="dxa"/>
          </w:tcPr>
          <w:p w14:paraId="691A6303" w14:textId="77777777" w:rsidR="007D2E37" w:rsidRPr="009C5543" w:rsidRDefault="007D2E37" w:rsidP="00C53CFD">
            <w:pPr>
              <w:rPr>
                <w:rFonts w:ascii="Times New Roman" w:hAnsi="Times New Roman" w:cs="Times New Roman"/>
                <w:sz w:val="24"/>
                <w:szCs w:val="24"/>
                <w:lang w:eastAsia="lv-LV"/>
              </w:rPr>
            </w:pPr>
          </w:p>
        </w:tc>
      </w:tr>
      <w:tr w:rsidR="007D2E37" w:rsidRPr="009C5543" w14:paraId="344BEC92" w14:textId="34556652" w:rsidTr="007D2E37">
        <w:trPr>
          <w:trHeight w:val="433"/>
        </w:trPr>
        <w:tc>
          <w:tcPr>
            <w:tcW w:w="1009" w:type="dxa"/>
          </w:tcPr>
          <w:p w14:paraId="0670ECF0" w14:textId="77777777" w:rsidR="007D2E37" w:rsidRPr="009C5543" w:rsidRDefault="007D2E37" w:rsidP="00C53CFD">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6585" w:type="dxa"/>
          </w:tcPr>
          <w:p w14:paraId="353E5B93" w14:textId="77777777" w:rsidR="007D2E37" w:rsidRPr="009C5543" w:rsidRDefault="007D2E37" w:rsidP="00C53CFD">
            <w:pPr>
              <w:rPr>
                <w:rFonts w:ascii="Times New Roman" w:hAnsi="Times New Roman" w:cs="Times New Roman"/>
                <w:sz w:val="24"/>
                <w:szCs w:val="24"/>
                <w:lang w:eastAsia="lv-LV"/>
              </w:rPr>
            </w:pP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videokamera </w:t>
            </w:r>
          </w:p>
        </w:tc>
        <w:tc>
          <w:tcPr>
            <w:tcW w:w="6354" w:type="dxa"/>
          </w:tcPr>
          <w:p w14:paraId="4B4337C6" w14:textId="77777777" w:rsidR="007D2E37" w:rsidRPr="009C5543" w:rsidRDefault="007D2E37" w:rsidP="00C53CFD">
            <w:pPr>
              <w:rPr>
                <w:rFonts w:ascii="Times New Roman" w:hAnsi="Times New Roman" w:cs="Times New Roman"/>
                <w:sz w:val="24"/>
                <w:szCs w:val="24"/>
                <w:lang w:eastAsia="lv-LV"/>
              </w:rPr>
            </w:pPr>
          </w:p>
        </w:tc>
      </w:tr>
      <w:tr w:rsidR="007D2E37" w:rsidRPr="009C5543" w14:paraId="78D802DF" w14:textId="6CBF748E" w:rsidTr="007D2E37">
        <w:trPr>
          <w:trHeight w:val="411"/>
        </w:trPr>
        <w:tc>
          <w:tcPr>
            <w:tcW w:w="1009" w:type="dxa"/>
          </w:tcPr>
          <w:p w14:paraId="5FBF7288" w14:textId="77777777" w:rsidR="007D2E37" w:rsidRPr="009C5543" w:rsidRDefault="007D2E37" w:rsidP="00C53CFD">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5.</w:t>
            </w:r>
          </w:p>
        </w:tc>
        <w:tc>
          <w:tcPr>
            <w:tcW w:w="6585" w:type="dxa"/>
          </w:tcPr>
          <w:p w14:paraId="4E99AEE9" w14:textId="77777777" w:rsidR="007D2E37" w:rsidRPr="009C5543" w:rsidRDefault="007D2E37" w:rsidP="00C53CFD">
            <w:pPr>
              <w:rPr>
                <w:rFonts w:ascii="Times New Roman" w:hAnsi="Times New Roman" w:cs="Times New Roman"/>
                <w:sz w:val="24"/>
                <w:szCs w:val="24"/>
                <w:lang w:eastAsia="lv-LV"/>
              </w:rPr>
            </w:pPr>
            <w:proofErr w:type="spellStart"/>
            <w:r w:rsidRPr="009C5543">
              <w:rPr>
                <w:rFonts w:ascii="Times New Roman" w:hAnsi="Times New Roman" w:cs="Times New Roman"/>
                <w:sz w:val="24"/>
                <w:szCs w:val="24"/>
                <w:lang w:eastAsia="lv-LV"/>
              </w:rPr>
              <w:t>Audiosistēma</w:t>
            </w:r>
            <w:proofErr w:type="spellEnd"/>
            <w:r w:rsidRPr="009C5543">
              <w:rPr>
                <w:rFonts w:ascii="Times New Roman" w:hAnsi="Times New Roman" w:cs="Times New Roman"/>
                <w:sz w:val="24"/>
                <w:szCs w:val="24"/>
                <w:lang w:eastAsia="lv-LV"/>
              </w:rPr>
              <w:t xml:space="preserve"> aprīkota ar</w:t>
            </w:r>
            <w:r w:rsidRPr="009C5543">
              <w:rPr>
                <w:rFonts w:ascii="Times New Roman" w:hAnsi="Times New Roman" w:cs="Times New Roman"/>
                <w:sz w:val="24"/>
                <w:szCs w:val="24"/>
              </w:rPr>
              <w:t xml:space="preserve"> </w:t>
            </w:r>
            <w:proofErr w:type="spellStart"/>
            <w:r w:rsidRPr="009C5543">
              <w:rPr>
                <w:rFonts w:ascii="Times New Roman" w:hAnsi="Times New Roman" w:cs="Times New Roman"/>
                <w:sz w:val="24"/>
                <w:szCs w:val="24"/>
                <w:lang w:eastAsia="lv-LV"/>
              </w:rPr>
              <w:t>Bluetooth</w:t>
            </w:r>
            <w:proofErr w:type="spellEnd"/>
            <w:r w:rsidRPr="009C5543">
              <w:rPr>
                <w:rFonts w:ascii="Times New Roman" w:hAnsi="Times New Roman" w:cs="Times New Roman"/>
                <w:sz w:val="24"/>
                <w:szCs w:val="24"/>
                <w:lang w:eastAsia="lv-LV"/>
              </w:rPr>
              <w:t xml:space="preserve"> un USB pieslēgvietu</w:t>
            </w:r>
          </w:p>
        </w:tc>
        <w:tc>
          <w:tcPr>
            <w:tcW w:w="6354" w:type="dxa"/>
          </w:tcPr>
          <w:p w14:paraId="07E74C52" w14:textId="77777777" w:rsidR="007D2E37" w:rsidRPr="009C5543" w:rsidRDefault="007D2E37" w:rsidP="00C53CFD">
            <w:pPr>
              <w:rPr>
                <w:rFonts w:ascii="Times New Roman" w:hAnsi="Times New Roman" w:cs="Times New Roman"/>
                <w:sz w:val="24"/>
                <w:szCs w:val="24"/>
                <w:lang w:eastAsia="lv-LV"/>
              </w:rPr>
            </w:pPr>
          </w:p>
        </w:tc>
      </w:tr>
      <w:tr w:rsidR="007D2E37" w:rsidRPr="009C5543" w14:paraId="23B2D67A" w14:textId="4F67AC72" w:rsidTr="007D2E37">
        <w:trPr>
          <w:trHeight w:val="417"/>
        </w:trPr>
        <w:tc>
          <w:tcPr>
            <w:tcW w:w="1009" w:type="dxa"/>
          </w:tcPr>
          <w:p w14:paraId="11F32A3D" w14:textId="77777777" w:rsidR="007D2E37" w:rsidRPr="009C5543" w:rsidRDefault="007D2E37" w:rsidP="00C53CFD">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6.</w:t>
            </w:r>
          </w:p>
        </w:tc>
        <w:tc>
          <w:tcPr>
            <w:tcW w:w="6585" w:type="dxa"/>
          </w:tcPr>
          <w:p w14:paraId="38A81823" w14:textId="77777777" w:rsidR="007D2E37" w:rsidRPr="009C5543" w:rsidRDefault="007D2E37" w:rsidP="00C53CFD">
            <w:pPr>
              <w:rPr>
                <w:rFonts w:ascii="Times New Roman" w:hAnsi="Times New Roman" w:cs="Times New Roman"/>
                <w:sz w:val="24"/>
                <w:szCs w:val="24"/>
                <w:lang w:eastAsia="lv-LV"/>
              </w:rPr>
            </w:pPr>
            <w:r w:rsidRPr="009C5543">
              <w:rPr>
                <w:rFonts w:ascii="Times New Roman" w:hAnsi="Times New Roman" w:cs="Times New Roman"/>
                <w:sz w:val="24"/>
                <w:szCs w:val="24"/>
              </w:rPr>
              <w:t>Sānu drošības spilveni</w:t>
            </w:r>
          </w:p>
        </w:tc>
        <w:tc>
          <w:tcPr>
            <w:tcW w:w="6354" w:type="dxa"/>
          </w:tcPr>
          <w:p w14:paraId="574F7644" w14:textId="77777777" w:rsidR="007D2E37" w:rsidRPr="009C5543" w:rsidRDefault="007D2E37" w:rsidP="00C53CFD">
            <w:pPr>
              <w:rPr>
                <w:rFonts w:ascii="Times New Roman" w:hAnsi="Times New Roman" w:cs="Times New Roman"/>
                <w:sz w:val="24"/>
                <w:szCs w:val="24"/>
              </w:rPr>
            </w:pPr>
          </w:p>
        </w:tc>
      </w:tr>
      <w:tr w:rsidR="007D2E37" w:rsidRPr="009C5543" w14:paraId="4D30FE64" w14:textId="1E78FB47" w:rsidTr="007D2E37">
        <w:trPr>
          <w:trHeight w:val="424"/>
        </w:trPr>
        <w:tc>
          <w:tcPr>
            <w:tcW w:w="1009" w:type="dxa"/>
          </w:tcPr>
          <w:p w14:paraId="1EDABF0B" w14:textId="77777777" w:rsidR="007D2E37" w:rsidRPr="009C5543" w:rsidRDefault="007D2E37" w:rsidP="00C53CFD">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6585" w:type="dxa"/>
          </w:tcPr>
          <w:p w14:paraId="48DFCFBA" w14:textId="77777777" w:rsidR="007D2E37" w:rsidRPr="009C5543" w:rsidRDefault="007D2E37" w:rsidP="00C53CFD">
            <w:pPr>
              <w:rPr>
                <w:rFonts w:ascii="Times New Roman" w:hAnsi="Times New Roman" w:cs="Times New Roman"/>
                <w:sz w:val="24"/>
                <w:szCs w:val="24"/>
              </w:rPr>
            </w:pPr>
            <w:r w:rsidRPr="009C5543">
              <w:rPr>
                <w:rFonts w:ascii="Times New Roman" w:hAnsi="Times New Roman" w:cs="Times New Roman"/>
                <w:sz w:val="24"/>
                <w:szCs w:val="24"/>
              </w:rPr>
              <w:t>Priekšējie miglas lukturi</w:t>
            </w:r>
          </w:p>
        </w:tc>
        <w:tc>
          <w:tcPr>
            <w:tcW w:w="6354" w:type="dxa"/>
          </w:tcPr>
          <w:p w14:paraId="224C8DD7" w14:textId="77777777" w:rsidR="007D2E37" w:rsidRPr="009C5543" w:rsidRDefault="007D2E37" w:rsidP="00C53CFD">
            <w:pPr>
              <w:rPr>
                <w:rFonts w:ascii="Times New Roman" w:hAnsi="Times New Roman" w:cs="Times New Roman"/>
                <w:sz w:val="24"/>
                <w:szCs w:val="24"/>
              </w:rPr>
            </w:pPr>
          </w:p>
        </w:tc>
      </w:tr>
      <w:tr w:rsidR="007D2E37" w:rsidRPr="009C5543" w14:paraId="6EEA1263" w14:textId="6DEA29AD" w:rsidTr="007D2E37">
        <w:trPr>
          <w:trHeight w:val="424"/>
        </w:trPr>
        <w:tc>
          <w:tcPr>
            <w:tcW w:w="1009" w:type="dxa"/>
          </w:tcPr>
          <w:p w14:paraId="6B9C2AC7" w14:textId="77777777" w:rsidR="007D2E37" w:rsidRPr="009C5543" w:rsidRDefault="007D2E37" w:rsidP="00C53CFD">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8.</w:t>
            </w:r>
          </w:p>
        </w:tc>
        <w:tc>
          <w:tcPr>
            <w:tcW w:w="6585" w:type="dxa"/>
          </w:tcPr>
          <w:p w14:paraId="6121F613" w14:textId="2F6A2A84" w:rsidR="007D2E37" w:rsidRPr="009C5543" w:rsidRDefault="007D2E37" w:rsidP="00C53CFD">
            <w:pPr>
              <w:rPr>
                <w:rFonts w:ascii="Times New Roman" w:hAnsi="Times New Roman" w:cs="Times New Roman"/>
                <w:sz w:val="24"/>
                <w:szCs w:val="24"/>
              </w:rPr>
            </w:pPr>
            <w:r w:rsidRPr="009C5543">
              <w:rPr>
                <w:rFonts w:ascii="Times New Roman" w:hAnsi="Times New Roman" w:cs="Times New Roman"/>
                <w:sz w:val="24"/>
                <w:szCs w:val="24"/>
              </w:rPr>
              <w:t>Divu zonu iestatītās temperatūras automātiska noturēšana salonā (klimata kontrole).</w:t>
            </w:r>
          </w:p>
        </w:tc>
        <w:tc>
          <w:tcPr>
            <w:tcW w:w="6354" w:type="dxa"/>
          </w:tcPr>
          <w:p w14:paraId="4B4DB102" w14:textId="77777777" w:rsidR="007D2E37" w:rsidRPr="009C5543" w:rsidRDefault="007D2E37" w:rsidP="00C53CFD">
            <w:pPr>
              <w:rPr>
                <w:rFonts w:ascii="Times New Roman" w:hAnsi="Times New Roman" w:cs="Times New Roman"/>
                <w:sz w:val="24"/>
                <w:szCs w:val="24"/>
              </w:rPr>
            </w:pPr>
          </w:p>
        </w:tc>
      </w:tr>
      <w:tr w:rsidR="007D2E37" w:rsidRPr="009C5543" w14:paraId="3E203C12" w14:textId="7E8C6793" w:rsidTr="007D2E37">
        <w:trPr>
          <w:trHeight w:val="424"/>
        </w:trPr>
        <w:tc>
          <w:tcPr>
            <w:tcW w:w="1009" w:type="dxa"/>
          </w:tcPr>
          <w:p w14:paraId="4313CE82" w14:textId="7B43218E" w:rsidR="007D2E37" w:rsidRPr="009C5543" w:rsidRDefault="007D2E37" w:rsidP="00C53CFD">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p>
        </w:tc>
        <w:tc>
          <w:tcPr>
            <w:tcW w:w="6585" w:type="dxa"/>
          </w:tcPr>
          <w:p w14:paraId="69E62B83" w14:textId="254E091B" w:rsidR="007D2E37" w:rsidRPr="009C5543" w:rsidRDefault="007D2E37" w:rsidP="00C53CFD">
            <w:pPr>
              <w:rPr>
                <w:rFonts w:ascii="Times New Roman" w:hAnsi="Times New Roman" w:cs="Times New Roman"/>
                <w:sz w:val="24"/>
                <w:szCs w:val="24"/>
              </w:rPr>
            </w:pPr>
            <w:r w:rsidRPr="009C5543">
              <w:rPr>
                <w:rFonts w:ascii="Times New Roman" w:hAnsi="Times New Roman" w:cs="Times New Roman"/>
                <w:sz w:val="24"/>
                <w:szCs w:val="24"/>
              </w:rPr>
              <w:t>Joslas kontroles sistēma, kas brīdina transportlīdzekļa vadītāju vai veic stūrēšanas korektīvās darbības, kad tiek pārkāptas braukšanas joslas robežas</w:t>
            </w:r>
          </w:p>
        </w:tc>
        <w:tc>
          <w:tcPr>
            <w:tcW w:w="6354" w:type="dxa"/>
          </w:tcPr>
          <w:p w14:paraId="6B6E680A" w14:textId="77777777" w:rsidR="007D2E37" w:rsidRPr="009C5543" w:rsidRDefault="007D2E37" w:rsidP="00C53CFD">
            <w:pPr>
              <w:rPr>
                <w:rFonts w:ascii="Times New Roman" w:hAnsi="Times New Roman" w:cs="Times New Roman"/>
                <w:sz w:val="24"/>
                <w:szCs w:val="24"/>
              </w:rPr>
            </w:pPr>
          </w:p>
        </w:tc>
      </w:tr>
      <w:tr w:rsidR="007D2E37" w:rsidRPr="009C5543" w14:paraId="27C0121D" w14:textId="059A285E" w:rsidTr="007D2E37">
        <w:trPr>
          <w:trHeight w:val="424"/>
        </w:trPr>
        <w:tc>
          <w:tcPr>
            <w:tcW w:w="1009" w:type="dxa"/>
          </w:tcPr>
          <w:p w14:paraId="68C9FFFB" w14:textId="596B3B7F" w:rsidR="007D2E37" w:rsidRPr="009C5543" w:rsidRDefault="007D2E37" w:rsidP="00C53CFD">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w:t>
            </w:r>
          </w:p>
        </w:tc>
        <w:tc>
          <w:tcPr>
            <w:tcW w:w="6585" w:type="dxa"/>
          </w:tcPr>
          <w:p w14:paraId="286E3A52" w14:textId="58E35F59" w:rsidR="007D2E37" w:rsidRPr="009C5543" w:rsidRDefault="007D2E37" w:rsidP="00C53CFD">
            <w:pPr>
              <w:rPr>
                <w:rFonts w:ascii="Times New Roman" w:hAnsi="Times New Roman" w:cs="Times New Roman"/>
                <w:sz w:val="24"/>
                <w:szCs w:val="24"/>
              </w:rPr>
            </w:pPr>
            <w:r w:rsidRPr="009C5543">
              <w:rPr>
                <w:rFonts w:ascii="Times New Roman" w:hAnsi="Times New Roman" w:cs="Times New Roman"/>
                <w:sz w:val="24"/>
                <w:szCs w:val="24"/>
              </w:rPr>
              <w:t xml:space="preserve">Avārijas bremzēšanas sistēma, kas veic brīdināšanu un/vai automātisku bremzēšanu situācijā, kad autovadītājs savlaicīgi neveic bremzēšanu </w:t>
            </w:r>
          </w:p>
        </w:tc>
        <w:tc>
          <w:tcPr>
            <w:tcW w:w="6354" w:type="dxa"/>
          </w:tcPr>
          <w:p w14:paraId="060B64CF" w14:textId="77777777" w:rsidR="007D2E37" w:rsidRPr="009C5543" w:rsidRDefault="007D2E37" w:rsidP="00C53CFD">
            <w:pPr>
              <w:rPr>
                <w:rFonts w:ascii="Times New Roman" w:hAnsi="Times New Roman" w:cs="Times New Roman"/>
                <w:sz w:val="24"/>
                <w:szCs w:val="24"/>
              </w:rPr>
            </w:pPr>
          </w:p>
        </w:tc>
      </w:tr>
    </w:tbl>
    <w:p w14:paraId="3F7832F8" w14:textId="12E833AA" w:rsidR="00F476D6" w:rsidRPr="009C5543" w:rsidRDefault="00F476D6" w:rsidP="00534CAA">
      <w:pPr>
        <w:jc w:val="center"/>
        <w:rPr>
          <w:rFonts w:ascii="Times New Roman" w:hAnsi="Times New Roman" w:cs="Times New Roman"/>
          <w:sz w:val="24"/>
          <w:szCs w:val="24"/>
        </w:rPr>
      </w:pPr>
    </w:p>
    <w:bookmarkEnd w:id="3"/>
    <w:p w14:paraId="63B1CF56" w14:textId="77777777" w:rsidR="00E76859" w:rsidRPr="009C5543" w:rsidRDefault="00E76859">
      <w:pPr>
        <w:rPr>
          <w:rFonts w:ascii="Times New Roman" w:eastAsia="Times New Roman" w:hAnsi="Times New Roman" w:cs="Times New Roman"/>
          <w:b/>
          <w:bCs/>
          <w:kern w:val="0"/>
          <w:sz w:val="24"/>
          <w:szCs w:val="24"/>
          <w14:ligatures w14:val="none"/>
        </w:rPr>
      </w:pPr>
      <w:r w:rsidRPr="009C5543">
        <w:rPr>
          <w:b/>
          <w:bCs/>
        </w:rPr>
        <w:br w:type="page"/>
      </w:r>
    </w:p>
    <w:p w14:paraId="61FD27F9" w14:textId="71422B81" w:rsidR="007E269D" w:rsidRPr="009C5543" w:rsidRDefault="0005319A" w:rsidP="007E269D">
      <w:pPr>
        <w:pStyle w:val="naisf"/>
        <w:ind w:left="495"/>
        <w:jc w:val="center"/>
        <w:rPr>
          <w:b/>
          <w:bCs/>
          <w:lang w:val="lv-LV"/>
        </w:rPr>
      </w:pPr>
      <w:r w:rsidRPr="009C5543">
        <w:rPr>
          <w:b/>
          <w:bCs/>
          <w:lang w:val="lv-LV"/>
        </w:rPr>
        <w:lastRenderedPageBreak/>
        <w:t>4.daļa</w:t>
      </w:r>
      <w:r w:rsidR="00C513BA" w:rsidRPr="009C5543">
        <w:rPr>
          <w:b/>
          <w:bCs/>
          <w:lang w:val="lv-LV"/>
        </w:rPr>
        <w:t xml:space="preserve"> –</w:t>
      </w:r>
      <w:r w:rsidRPr="009C5543">
        <w:rPr>
          <w:b/>
          <w:bCs/>
          <w:lang w:val="lv-LV"/>
        </w:rPr>
        <w:t xml:space="preserve"> </w:t>
      </w:r>
      <w:r w:rsidR="00C513BA" w:rsidRPr="009C5543">
        <w:rPr>
          <w:b/>
          <w:bCs/>
          <w:lang w:val="lv-LV"/>
        </w:rPr>
        <w:t xml:space="preserve">transportlīdzeklis ar </w:t>
      </w:r>
      <w:proofErr w:type="spellStart"/>
      <w:r w:rsidR="00C513BA" w:rsidRPr="009C5543">
        <w:rPr>
          <w:b/>
          <w:bCs/>
          <w:lang w:val="lv-LV"/>
        </w:rPr>
        <w:t>iekšdedzes</w:t>
      </w:r>
      <w:proofErr w:type="spellEnd"/>
      <w:r w:rsidR="00C513BA" w:rsidRPr="009C5543">
        <w:rPr>
          <w:b/>
          <w:bCs/>
          <w:lang w:val="lv-LV"/>
        </w:rPr>
        <w:t xml:space="preserve"> dzinēju (1 vienība) </w:t>
      </w:r>
    </w:p>
    <w:tbl>
      <w:tblPr>
        <w:tblW w:w="5000" w:type="pct"/>
        <w:tblLook w:val="04A0" w:firstRow="1" w:lastRow="0" w:firstColumn="1" w:lastColumn="0" w:noHBand="0" w:noVBand="1"/>
      </w:tblPr>
      <w:tblGrid>
        <w:gridCol w:w="1048"/>
        <w:gridCol w:w="6450"/>
        <w:gridCol w:w="6450"/>
      </w:tblGrid>
      <w:tr w:rsidR="007D2E37" w:rsidRPr="009C5543" w14:paraId="6EC73368" w14:textId="541C6D57" w:rsidTr="007D2E37">
        <w:trPr>
          <w:trHeight w:val="297"/>
        </w:trPr>
        <w:tc>
          <w:tcPr>
            <w:tcW w:w="376"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1C7774E3" w14:textId="77777777" w:rsidR="007D2E37" w:rsidRPr="009C5543" w:rsidRDefault="007D2E37" w:rsidP="00A744EA">
            <w:pPr>
              <w:spacing w:after="0" w:line="240" w:lineRule="auto"/>
              <w:jc w:val="center"/>
              <w:rPr>
                <w:rFonts w:ascii="Times New Roman" w:hAnsi="Times New Roman" w:cs="Times New Roman"/>
                <w:b/>
                <w:bCs/>
                <w:sz w:val="24"/>
                <w:szCs w:val="24"/>
                <w:lang w:eastAsia="lv-LV"/>
              </w:rPr>
            </w:pPr>
            <w:r w:rsidRPr="009C5543">
              <w:rPr>
                <w:rFonts w:ascii="Times New Roman" w:eastAsia="Times New Roman" w:hAnsi="Times New Roman" w:cs="Times New Roman"/>
                <w:b/>
                <w:bCs/>
                <w:sz w:val="24"/>
                <w:szCs w:val="24"/>
              </w:rPr>
              <w:br w:type="page"/>
            </w:r>
            <w:r w:rsidRPr="009C5543">
              <w:rPr>
                <w:rFonts w:ascii="Times New Roman" w:hAnsi="Times New Roman" w:cs="Times New Roman"/>
                <w:b/>
                <w:bCs/>
                <w:sz w:val="24"/>
                <w:szCs w:val="24"/>
                <w:lang w:eastAsia="lv-LV"/>
              </w:rPr>
              <w:t xml:space="preserve">Nr. </w:t>
            </w:r>
          </w:p>
          <w:p w14:paraId="2DCBDB0B" w14:textId="77777777" w:rsidR="007D2E37" w:rsidRPr="009C5543" w:rsidRDefault="007D2E37" w:rsidP="00A744EA">
            <w:pPr>
              <w:spacing w:after="0" w:line="240" w:lineRule="auto"/>
              <w:jc w:val="center"/>
              <w:rPr>
                <w:rFonts w:ascii="Times New Roman" w:hAnsi="Times New Roman" w:cs="Times New Roman"/>
                <w:b/>
                <w:bCs/>
                <w:sz w:val="24"/>
                <w:szCs w:val="24"/>
                <w:lang w:eastAsia="lv-LV"/>
              </w:rPr>
            </w:pPr>
            <w:r w:rsidRPr="009C5543">
              <w:rPr>
                <w:rFonts w:ascii="Times New Roman" w:hAnsi="Times New Roman" w:cs="Times New Roman"/>
                <w:b/>
                <w:bCs/>
                <w:sz w:val="24"/>
                <w:szCs w:val="24"/>
                <w:lang w:eastAsia="lv-LV"/>
              </w:rPr>
              <w:t>p.k.</w:t>
            </w:r>
          </w:p>
        </w:tc>
        <w:tc>
          <w:tcPr>
            <w:tcW w:w="2312" w:type="pct"/>
            <w:tcBorders>
              <w:top w:val="single" w:sz="4" w:space="0" w:color="auto"/>
              <w:left w:val="nil"/>
              <w:bottom w:val="single" w:sz="4" w:space="0" w:color="auto"/>
              <w:right w:val="single" w:sz="4" w:space="0" w:color="auto"/>
            </w:tcBorders>
            <w:shd w:val="clear" w:color="auto" w:fill="E7E6E6"/>
            <w:vAlign w:val="center"/>
            <w:hideMark/>
          </w:tcPr>
          <w:p w14:paraId="009EFFC7" w14:textId="77777777" w:rsidR="007D2E37" w:rsidRPr="009C5543" w:rsidRDefault="007D2E37" w:rsidP="00A744EA">
            <w:pPr>
              <w:spacing w:after="0" w:line="240" w:lineRule="auto"/>
              <w:jc w:val="center"/>
              <w:rPr>
                <w:rFonts w:ascii="Times New Roman" w:hAnsi="Times New Roman" w:cs="Times New Roman"/>
                <w:b/>
                <w:bCs/>
                <w:sz w:val="24"/>
                <w:szCs w:val="24"/>
                <w:lang w:eastAsia="lv-LV"/>
              </w:rPr>
            </w:pPr>
            <w:r w:rsidRPr="009C5543">
              <w:rPr>
                <w:rFonts w:ascii="Times New Roman" w:hAnsi="Times New Roman" w:cs="Times New Roman"/>
                <w:b/>
                <w:bCs/>
                <w:sz w:val="24"/>
                <w:szCs w:val="24"/>
                <w:lang w:eastAsia="lv-LV"/>
              </w:rPr>
              <w:t>Tehniskās prasības</w:t>
            </w:r>
          </w:p>
        </w:tc>
        <w:tc>
          <w:tcPr>
            <w:tcW w:w="2312" w:type="pct"/>
            <w:tcBorders>
              <w:top w:val="single" w:sz="4" w:space="0" w:color="auto"/>
              <w:left w:val="nil"/>
              <w:bottom w:val="single" w:sz="4" w:space="0" w:color="auto"/>
              <w:right w:val="single" w:sz="4" w:space="0" w:color="auto"/>
            </w:tcBorders>
            <w:shd w:val="clear" w:color="auto" w:fill="E7E6E6"/>
          </w:tcPr>
          <w:p w14:paraId="619B879B" w14:textId="4DBB16B9" w:rsidR="007D2E37" w:rsidRPr="009C5543" w:rsidRDefault="007D2E37" w:rsidP="00A744EA">
            <w:pPr>
              <w:spacing w:after="0" w:line="240" w:lineRule="auto"/>
              <w:jc w:val="center"/>
              <w:rPr>
                <w:rFonts w:ascii="Times New Roman" w:hAnsi="Times New Roman" w:cs="Times New Roman"/>
                <w:b/>
                <w:bCs/>
                <w:sz w:val="24"/>
                <w:szCs w:val="24"/>
                <w:lang w:eastAsia="lv-LV"/>
              </w:rPr>
            </w:pPr>
            <w:r w:rsidRPr="007D2E37">
              <w:rPr>
                <w:rFonts w:ascii="Times New Roman" w:hAnsi="Times New Roman" w:cs="Times New Roman"/>
                <w:b/>
                <w:bCs/>
                <w:sz w:val="24"/>
                <w:szCs w:val="24"/>
                <w:lang w:eastAsia="lv-LV"/>
              </w:rPr>
              <w:t>Pretendenta priekšlikumi / ierosinājumi</w:t>
            </w:r>
          </w:p>
        </w:tc>
      </w:tr>
      <w:tr w:rsidR="007D2E37" w:rsidRPr="009C5543" w14:paraId="44591866" w14:textId="26AE3FD1" w:rsidTr="007D2E37">
        <w:trPr>
          <w:trHeight w:val="297"/>
        </w:trPr>
        <w:tc>
          <w:tcPr>
            <w:tcW w:w="376" w:type="pct"/>
            <w:vMerge w:val="restart"/>
            <w:tcBorders>
              <w:top w:val="nil"/>
              <w:left w:val="single" w:sz="4" w:space="0" w:color="auto"/>
              <w:bottom w:val="single" w:sz="4" w:space="0" w:color="auto"/>
              <w:right w:val="single" w:sz="4" w:space="0" w:color="auto"/>
            </w:tcBorders>
            <w:shd w:val="clear" w:color="auto" w:fill="auto"/>
            <w:vAlign w:val="center"/>
            <w:hideMark/>
          </w:tcPr>
          <w:p w14:paraId="6B0C0CDF"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w:t>
            </w:r>
          </w:p>
        </w:tc>
        <w:tc>
          <w:tcPr>
            <w:tcW w:w="2312" w:type="pct"/>
            <w:tcBorders>
              <w:top w:val="nil"/>
              <w:left w:val="nil"/>
              <w:bottom w:val="single" w:sz="4" w:space="0" w:color="auto"/>
              <w:right w:val="single" w:sz="4" w:space="0" w:color="auto"/>
            </w:tcBorders>
            <w:shd w:val="clear" w:color="auto" w:fill="auto"/>
            <w:vAlign w:val="center"/>
            <w:hideMark/>
          </w:tcPr>
          <w:p w14:paraId="4856C890"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Pretendenta piedāvātā transportlīdzekļa marka un modelis </w:t>
            </w:r>
          </w:p>
        </w:tc>
        <w:tc>
          <w:tcPr>
            <w:tcW w:w="2312" w:type="pct"/>
            <w:tcBorders>
              <w:top w:val="nil"/>
              <w:left w:val="nil"/>
              <w:bottom w:val="single" w:sz="4" w:space="0" w:color="auto"/>
              <w:right w:val="single" w:sz="4" w:space="0" w:color="auto"/>
            </w:tcBorders>
          </w:tcPr>
          <w:p w14:paraId="05D30E18"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3E4F8872" w14:textId="0CD0680B" w:rsidTr="007D2E37">
        <w:trPr>
          <w:trHeight w:val="70"/>
        </w:trPr>
        <w:tc>
          <w:tcPr>
            <w:tcW w:w="376" w:type="pct"/>
            <w:vMerge/>
            <w:tcBorders>
              <w:top w:val="nil"/>
              <w:left w:val="single" w:sz="4" w:space="0" w:color="auto"/>
              <w:bottom w:val="single" w:sz="4" w:space="0" w:color="auto"/>
              <w:right w:val="single" w:sz="4" w:space="0" w:color="auto"/>
            </w:tcBorders>
            <w:vAlign w:val="center"/>
            <w:hideMark/>
          </w:tcPr>
          <w:p w14:paraId="2909E3F6" w14:textId="77777777" w:rsidR="007D2E37" w:rsidRPr="009C5543" w:rsidRDefault="007D2E37" w:rsidP="00A744EA">
            <w:pPr>
              <w:spacing w:after="0" w:line="240" w:lineRule="auto"/>
              <w:rPr>
                <w:rFonts w:ascii="Times New Roman" w:hAnsi="Times New Roman" w:cs="Times New Roman"/>
                <w:sz w:val="24"/>
                <w:szCs w:val="24"/>
                <w:lang w:eastAsia="lv-LV"/>
              </w:rPr>
            </w:pPr>
          </w:p>
        </w:tc>
        <w:tc>
          <w:tcPr>
            <w:tcW w:w="2312" w:type="pct"/>
            <w:tcBorders>
              <w:top w:val="nil"/>
              <w:left w:val="nil"/>
              <w:bottom w:val="single" w:sz="4" w:space="0" w:color="auto"/>
              <w:right w:val="single" w:sz="4" w:space="0" w:color="auto"/>
            </w:tcBorders>
            <w:shd w:val="clear" w:color="auto" w:fill="auto"/>
            <w:vAlign w:val="center"/>
            <w:hideMark/>
          </w:tcPr>
          <w:p w14:paraId="7B7B2536" w14:textId="77777777" w:rsidR="007D2E37" w:rsidRPr="009C5543" w:rsidRDefault="007D2E37" w:rsidP="00A744EA">
            <w:pPr>
              <w:spacing w:after="0" w:line="240" w:lineRule="auto"/>
              <w:ind w:firstLine="32"/>
              <w:rPr>
                <w:rFonts w:ascii="Times New Roman" w:hAnsi="Times New Roman" w:cs="Times New Roman"/>
                <w:i/>
                <w:iCs/>
                <w:sz w:val="24"/>
                <w:szCs w:val="24"/>
                <w:lang w:eastAsia="lv-LV"/>
              </w:rPr>
            </w:pPr>
            <w:r w:rsidRPr="009C5543">
              <w:rPr>
                <w:rFonts w:ascii="Times New Roman" w:hAnsi="Times New Roman" w:cs="Times New Roman"/>
                <w:i/>
                <w:iCs/>
                <w:sz w:val="24"/>
                <w:szCs w:val="24"/>
                <w:lang w:eastAsia="lv-LV"/>
              </w:rPr>
              <w:t>(norāda, aizpildot tehnisko piedāvājumu)</w:t>
            </w:r>
            <w:r w:rsidRPr="009C5543">
              <w:rPr>
                <w:rFonts w:ascii="Times New Roman" w:hAnsi="Times New Roman" w:cs="Times New Roman"/>
                <w:sz w:val="24"/>
                <w:szCs w:val="24"/>
                <w:lang w:eastAsia="lv-LV"/>
              </w:rPr>
              <w:t>:</w:t>
            </w:r>
          </w:p>
        </w:tc>
        <w:tc>
          <w:tcPr>
            <w:tcW w:w="2312" w:type="pct"/>
            <w:tcBorders>
              <w:top w:val="nil"/>
              <w:left w:val="nil"/>
              <w:bottom w:val="single" w:sz="4" w:space="0" w:color="auto"/>
              <w:right w:val="single" w:sz="4" w:space="0" w:color="auto"/>
            </w:tcBorders>
          </w:tcPr>
          <w:p w14:paraId="32341FC0" w14:textId="77777777" w:rsidR="007D2E37" w:rsidRPr="009C5543" w:rsidRDefault="007D2E37" w:rsidP="00A744EA">
            <w:pPr>
              <w:spacing w:after="0" w:line="240" w:lineRule="auto"/>
              <w:ind w:firstLine="32"/>
              <w:rPr>
                <w:rFonts w:ascii="Times New Roman" w:hAnsi="Times New Roman" w:cs="Times New Roman"/>
                <w:i/>
                <w:iCs/>
                <w:sz w:val="24"/>
                <w:szCs w:val="24"/>
                <w:lang w:eastAsia="lv-LV"/>
              </w:rPr>
            </w:pPr>
          </w:p>
        </w:tc>
      </w:tr>
      <w:tr w:rsidR="007D2E37" w:rsidRPr="009C5543" w14:paraId="19C43A79" w14:textId="14B2D39B"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C3252C3"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2312" w:type="pct"/>
            <w:tcBorders>
              <w:top w:val="nil"/>
              <w:left w:val="nil"/>
              <w:bottom w:val="single" w:sz="4" w:space="0" w:color="auto"/>
              <w:right w:val="single" w:sz="4" w:space="0" w:color="auto"/>
            </w:tcBorders>
            <w:shd w:val="clear" w:color="auto" w:fill="auto"/>
            <w:vAlign w:val="center"/>
            <w:hideMark/>
          </w:tcPr>
          <w:p w14:paraId="019DB20C" w14:textId="4BE995FB"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jaunam, iepriekš nereģistrētam</w:t>
            </w:r>
          </w:p>
        </w:tc>
        <w:tc>
          <w:tcPr>
            <w:tcW w:w="2312" w:type="pct"/>
            <w:tcBorders>
              <w:top w:val="nil"/>
              <w:left w:val="nil"/>
              <w:bottom w:val="single" w:sz="4" w:space="0" w:color="auto"/>
              <w:right w:val="single" w:sz="4" w:space="0" w:color="auto"/>
            </w:tcBorders>
          </w:tcPr>
          <w:p w14:paraId="2B6CA665"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78FA05F0" w14:textId="0238364E" w:rsidTr="007D2E37">
        <w:trPr>
          <w:trHeight w:val="709"/>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803EBB5"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3. </w:t>
            </w:r>
          </w:p>
        </w:tc>
        <w:tc>
          <w:tcPr>
            <w:tcW w:w="2312" w:type="pct"/>
            <w:tcBorders>
              <w:top w:val="nil"/>
              <w:left w:val="nil"/>
              <w:bottom w:val="single" w:sz="4" w:space="0" w:color="auto"/>
              <w:right w:val="single" w:sz="4" w:space="0" w:color="auto"/>
            </w:tcBorders>
            <w:shd w:val="clear" w:color="auto" w:fill="auto"/>
            <w:vAlign w:val="center"/>
            <w:hideMark/>
          </w:tcPr>
          <w:p w14:paraId="69764320"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klase (saskaņā ar biedrības “Auto Asociācija” Automobiļu klasifikatoru) - vidējā klase, virsbūves tips: universāls</w:t>
            </w:r>
          </w:p>
        </w:tc>
        <w:tc>
          <w:tcPr>
            <w:tcW w:w="2312" w:type="pct"/>
            <w:tcBorders>
              <w:top w:val="nil"/>
              <w:left w:val="nil"/>
              <w:bottom w:val="single" w:sz="4" w:space="0" w:color="auto"/>
              <w:right w:val="single" w:sz="4" w:space="0" w:color="auto"/>
            </w:tcBorders>
          </w:tcPr>
          <w:p w14:paraId="4187F7FF"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54794E5F" w14:textId="1841CB2E"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AC2D282"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2312" w:type="pct"/>
            <w:tcBorders>
              <w:top w:val="nil"/>
              <w:left w:val="nil"/>
              <w:bottom w:val="single" w:sz="4" w:space="0" w:color="auto"/>
              <w:right w:val="single" w:sz="4" w:space="0" w:color="auto"/>
            </w:tcBorders>
            <w:shd w:val="clear" w:color="auto" w:fill="auto"/>
            <w:vAlign w:val="center"/>
            <w:hideMark/>
          </w:tcPr>
          <w:p w14:paraId="0F1284B2"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Sēdvietu skaits – 5 sēdvietas </w:t>
            </w:r>
          </w:p>
        </w:tc>
        <w:tc>
          <w:tcPr>
            <w:tcW w:w="2312" w:type="pct"/>
            <w:tcBorders>
              <w:top w:val="nil"/>
              <w:left w:val="nil"/>
              <w:bottom w:val="single" w:sz="4" w:space="0" w:color="auto"/>
              <w:right w:val="single" w:sz="4" w:space="0" w:color="auto"/>
            </w:tcBorders>
          </w:tcPr>
          <w:p w14:paraId="2F1C7084"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51FFE0B1" w14:textId="71153265"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CC064B5"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5. </w:t>
            </w:r>
          </w:p>
        </w:tc>
        <w:tc>
          <w:tcPr>
            <w:tcW w:w="2312" w:type="pct"/>
            <w:tcBorders>
              <w:top w:val="nil"/>
              <w:left w:val="nil"/>
              <w:bottom w:val="single" w:sz="4" w:space="0" w:color="auto"/>
              <w:right w:val="single" w:sz="4" w:space="0" w:color="auto"/>
            </w:tcBorders>
            <w:shd w:val="clear" w:color="auto" w:fill="auto"/>
            <w:vAlign w:val="center"/>
            <w:hideMark/>
          </w:tcPr>
          <w:p w14:paraId="0BE45790" w14:textId="128BDB44"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garums ne mazāks kā 4700mm </w:t>
            </w:r>
          </w:p>
        </w:tc>
        <w:tc>
          <w:tcPr>
            <w:tcW w:w="2312" w:type="pct"/>
            <w:tcBorders>
              <w:top w:val="nil"/>
              <w:left w:val="nil"/>
              <w:bottom w:val="single" w:sz="4" w:space="0" w:color="auto"/>
              <w:right w:val="single" w:sz="4" w:space="0" w:color="auto"/>
            </w:tcBorders>
          </w:tcPr>
          <w:p w14:paraId="553B409B"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11744468" w14:textId="5D2A5425"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438F3E0"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w:t>
            </w:r>
          </w:p>
        </w:tc>
        <w:tc>
          <w:tcPr>
            <w:tcW w:w="2312" w:type="pct"/>
            <w:tcBorders>
              <w:top w:val="nil"/>
              <w:left w:val="nil"/>
              <w:bottom w:val="single" w:sz="4" w:space="0" w:color="auto"/>
              <w:right w:val="single" w:sz="4" w:space="0" w:color="auto"/>
            </w:tcBorders>
            <w:shd w:val="clear" w:color="auto" w:fill="auto"/>
            <w:vAlign w:val="center"/>
            <w:hideMark/>
          </w:tcPr>
          <w:p w14:paraId="67F086E7" w14:textId="6BDD4970"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pilnā masa nedrīkst pārsniegt 2400kg</w:t>
            </w:r>
          </w:p>
        </w:tc>
        <w:tc>
          <w:tcPr>
            <w:tcW w:w="2312" w:type="pct"/>
            <w:tcBorders>
              <w:top w:val="nil"/>
              <w:left w:val="nil"/>
              <w:bottom w:val="single" w:sz="4" w:space="0" w:color="auto"/>
              <w:right w:val="single" w:sz="4" w:space="0" w:color="auto"/>
            </w:tcBorders>
          </w:tcPr>
          <w:p w14:paraId="3BEB077A"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66C3AB52" w14:textId="428AACB6"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4710041"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2312" w:type="pct"/>
            <w:tcBorders>
              <w:top w:val="nil"/>
              <w:left w:val="nil"/>
              <w:bottom w:val="single" w:sz="4" w:space="0" w:color="auto"/>
              <w:right w:val="single" w:sz="4" w:space="0" w:color="auto"/>
            </w:tcBorders>
            <w:shd w:val="clear" w:color="auto" w:fill="auto"/>
            <w:vAlign w:val="center"/>
            <w:hideMark/>
          </w:tcPr>
          <w:p w14:paraId="6E239979"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bremzēm, drošības sistēmām un papildaprīkojumam</w:t>
            </w:r>
          </w:p>
        </w:tc>
        <w:tc>
          <w:tcPr>
            <w:tcW w:w="2312" w:type="pct"/>
            <w:tcBorders>
              <w:top w:val="nil"/>
              <w:left w:val="nil"/>
              <w:bottom w:val="single" w:sz="4" w:space="0" w:color="auto"/>
              <w:right w:val="single" w:sz="4" w:space="0" w:color="auto"/>
            </w:tcBorders>
          </w:tcPr>
          <w:p w14:paraId="5D109057"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070FC142" w14:textId="5F7E4BB8"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B904612"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7.1.</w:t>
            </w:r>
          </w:p>
        </w:tc>
        <w:tc>
          <w:tcPr>
            <w:tcW w:w="2312" w:type="pct"/>
            <w:tcBorders>
              <w:top w:val="nil"/>
              <w:left w:val="nil"/>
              <w:bottom w:val="single" w:sz="4" w:space="0" w:color="auto"/>
              <w:right w:val="single" w:sz="4" w:space="0" w:color="auto"/>
            </w:tcBorders>
            <w:shd w:val="clear" w:color="auto" w:fill="auto"/>
            <w:vAlign w:val="center"/>
            <w:hideMark/>
          </w:tcPr>
          <w:p w14:paraId="68DD2635"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Divu kontūru bremžu sistēma, kas aprīkota ar ABS sistēmu</w:t>
            </w:r>
          </w:p>
        </w:tc>
        <w:tc>
          <w:tcPr>
            <w:tcW w:w="2312" w:type="pct"/>
            <w:tcBorders>
              <w:top w:val="nil"/>
              <w:left w:val="nil"/>
              <w:bottom w:val="single" w:sz="4" w:space="0" w:color="auto"/>
              <w:right w:val="single" w:sz="4" w:space="0" w:color="auto"/>
            </w:tcBorders>
          </w:tcPr>
          <w:p w14:paraId="0B2BC430"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5FA5E5C1" w14:textId="29121FF5" w:rsidTr="007D2E37">
        <w:trPr>
          <w:trHeight w:val="893"/>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275BA13"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7.2.</w:t>
            </w:r>
          </w:p>
        </w:tc>
        <w:tc>
          <w:tcPr>
            <w:tcW w:w="2312" w:type="pct"/>
            <w:tcBorders>
              <w:top w:val="nil"/>
              <w:left w:val="nil"/>
              <w:bottom w:val="single" w:sz="4" w:space="0" w:color="auto"/>
              <w:right w:val="single" w:sz="4" w:space="0" w:color="auto"/>
            </w:tcBorders>
            <w:shd w:val="clear" w:color="auto" w:fill="auto"/>
            <w:vAlign w:val="center"/>
            <w:hideMark/>
          </w:tcPr>
          <w:p w14:paraId="79702E1C"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elektroniskās stabilizācijas programmu (ESP) vai analogu automātisku sistēmu, kas nodrošina transportlīdzekļa gaitas  izlīdzināšanu saneses gadījumā, kā arī automātiski un atsevišķi bremzē izslīdējušos riteņus, tādejādi uzlabojot saķeri ar ceļa segumu</w:t>
            </w:r>
          </w:p>
        </w:tc>
        <w:tc>
          <w:tcPr>
            <w:tcW w:w="2312" w:type="pct"/>
            <w:tcBorders>
              <w:top w:val="nil"/>
              <w:left w:val="nil"/>
              <w:bottom w:val="single" w:sz="4" w:space="0" w:color="auto"/>
              <w:right w:val="single" w:sz="4" w:space="0" w:color="auto"/>
            </w:tcBorders>
          </w:tcPr>
          <w:p w14:paraId="3760CE86"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125E34DB" w14:textId="17DFC053"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A6BF826"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7.3.</w:t>
            </w:r>
          </w:p>
        </w:tc>
        <w:tc>
          <w:tcPr>
            <w:tcW w:w="2312" w:type="pct"/>
            <w:tcBorders>
              <w:top w:val="nil"/>
              <w:left w:val="nil"/>
              <w:bottom w:val="single" w:sz="4" w:space="0" w:color="auto"/>
              <w:right w:val="single" w:sz="4" w:space="0" w:color="auto"/>
            </w:tcBorders>
            <w:shd w:val="clear" w:color="auto" w:fill="auto"/>
            <w:vAlign w:val="center"/>
            <w:hideMark/>
          </w:tcPr>
          <w:p w14:paraId="1B1BBE3F"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drošības spilveniem vismaz vadītājam un blakussēdētājam </w:t>
            </w:r>
          </w:p>
        </w:tc>
        <w:tc>
          <w:tcPr>
            <w:tcW w:w="2312" w:type="pct"/>
            <w:tcBorders>
              <w:top w:val="nil"/>
              <w:left w:val="nil"/>
              <w:bottom w:val="single" w:sz="4" w:space="0" w:color="auto"/>
              <w:right w:val="single" w:sz="4" w:space="0" w:color="auto"/>
            </w:tcBorders>
          </w:tcPr>
          <w:p w14:paraId="7DE1FB3A"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577F93CE" w14:textId="616FE06C"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31E715A"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7.4.</w:t>
            </w:r>
          </w:p>
        </w:tc>
        <w:tc>
          <w:tcPr>
            <w:tcW w:w="2312" w:type="pct"/>
            <w:tcBorders>
              <w:top w:val="nil"/>
              <w:left w:val="nil"/>
              <w:bottom w:val="single" w:sz="4" w:space="0" w:color="auto"/>
              <w:right w:val="single" w:sz="4" w:space="0" w:color="auto"/>
            </w:tcBorders>
            <w:shd w:val="clear" w:color="auto" w:fill="auto"/>
            <w:vAlign w:val="center"/>
            <w:hideMark/>
          </w:tcPr>
          <w:p w14:paraId="01EF6197" w14:textId="70C26635"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ārējiem elektriski regulējamiem un apsildāmiem </w:t>
            </w: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spoguļiem</w:t>
            </w:r>
          </w:p>
        </w:tc>
        <w:tc>
          <w:tcPr>
            <w:tcW w:w="2312" w:type="pct"/>
            <w:tcBorders>
              <w:top w:val="nil"/>
              <w:left w:val="nil"/>
              <w:bottom w:val="single" w:sz="4" w:space="0" w:color="auto"/>
              <w:right w:val="single" w:sz="4" w:space="0" w:color="auto"/>
            </w:tcBorders>
          </w:tcPr>
          <w:p w14:paraId="1C016EEC"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6A8D493F" w14:textId="7E09057C" w:rsidTr="007D2E37">
        <w:trPr>
          <w:trHeight w:val="893"/>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4561749"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7.5.</w:t>
            </w:r>
          </w:p>
        </w:tc>
        <w:tc>
          <w:tcPr>
            <w:tcW w:w="2312" w:type="pct"/>
            <w:tcBorders>
              <w:top w:val="nil"/>
              <w:left w:val="nil"/>
              <w:bottom w:val="single" w:sz="4" w:space="0" w:color="auto"/>
              <w:right w:val="single" w:sz="4" w:space="0" w:color="auto"/>
            </w:tcBorders>
            <w:shd w:val="clear" w:color="auto" w:fill="auto"/>
            <w:vAlign w:val="center"/>
            <w:hideMark/>
          </w:tcPr>
          <w:p w14:paraId="05C82703"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stūres pastiprinātāju, un augstumā un dziļumā regulējamu stūres ratu. Pieļaujama atkāpe attiecībā uz prasību mainīt stūres rata regulējumu dziļumā, ja </w:t>
            </w:r>
            <w:r w:rsidRPr="009C5543">
              <w:rPr>
                <w:rFonts w:ascii="Times New Roman" w:hAnsi="Times New Roman" w:cs="Times New Roman"/>
                <w:sz w:val="24"/>
                <w:szCs w:val="24"/>
                <w:lang w:eastAsia="lv-LV"/>
              </w:rPr>
              <w:lastRenderedPageBreak/>
              <w:t>attiecīgajam transportlīdzekļa modelim tāds nav rūpnieciski pieejams</w:t>
            </w:r>
          </w:p>
        </w:tc>
        <w:tc>
          <w:tcPr>
            <w:tcW w:w="2312" w:type="pct"/>
            <w:tcBorders>
              <w:top w:val="nil"/>
              <w:left w:val="nil"/>
              <w:bottom w:val="single" w:sz="4" w:space="0" w:color="auto"/>
              <w:right w:val="single" w:sz="4" w:space="0" w:color="auto"/>
            </w:tcBorders>
          </w:tcPr>
          <w:p w14:paraId="3B245744"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6B1554EC" w14:textId="7C3490DC"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93FE7B4"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7.6.</w:t>
            </w:r>
          </w:p>
        </w:tc>
        <w:tc>
          <w:tcPr>
            <w:tcW w:w="2312" w:type="pct"/>
            <w:tcBorders>
              <w:top w:val="nil"/>
              <w:left w:val="nil"/>
              <w:bottom w:val="single" w:sz="4" w:space="0" w:color="auto"/>
              <w:right w:val="single" w:sz="4" w:space="0" w:color="auto"/>
            </w:tcBorders>
            <w:shd w:val="clear" w:color="auto" w:fill="auto"/>
            <w:vAlign w:val="center"/>
            <w:hideMark/>
          </w:tcPr>
          <w:p w14:paraId="33A8BADC" w14:textId="118BD16A"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gaisa kondicionēšanas sistēmu ar klimata kontroli</w:t>
            </w:r>
          </w:p>
        </w:tc>
        <w:tc>
          <w:tcPr>
            <w:tcW w:w="2312" w:type="pct"/>
            <w:tcBorders>
              <w:top w:val="nil"/>
              <w:left w:val="nil"/>
              <w:bottom w:val="single" w:sz="4" w:space="0" w:color="auto"/>
              <w:right w:val="single" w:sz="4" w:space="0" w:color="auto"/>
            </w:tcBorders>
          </w:tcPr>
          <w:p w14:paraId="07A63ADE"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743B7E42" w14:textId="0F2CFC57"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C67DB1F"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7.7.</w:t>
            </w:r>
          </w:p>
        </w:tc>
        <w:tc>
          <w:tcPr>
            <w:tcW w:w="2312" w:type="pct"/>
            <w:tcBorders>
              <w:top w:val="nil"/>
              <w:left w:val="nil"/>
              <w:bottom w:val="single" w:sz="4" w:space="0" w:color="auto"/>
              <w:right w:val="single" w:sz="4" w:space="0" w:color="auto"/>
            </w:tcBorders>
            <w:shd w:val="clear" w:color="auto" w:fill="auto"/>
            <w:vAlign w:val="center"/>
            <w:hideMark/>
          </w:tcPr>
          <w:p w14:paraId="274DF1A1"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palīdzības sistēmu transportlīdzekļa novietošanai stāvvietā, kas ietver vismaz transportlīdzekļa aizmugures daļā izvietotus sensorus transportlīdzekļa novietošanai stāvvietā (var nebūt, ja transportlīdzeklis aprīkots ar </w:t>
            </w: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videokameru) (</w:t>
            </w:r>
            <w:r w:rsidRPr="009C5543">
              <w:rPr>
                <w:rFonts w:ascii="Times New Roman" w:hAnsi="Times New Roman" w:cs="Times New Roman"/>
                <w:i/>
                <w:iCs/>
                <w:sz w:val="24"/>
                <w:szCs w:val="24"/>
                <w:lang w:eastAsia="lv-LV"/>
              </w:rPr>
              <w:t>papildus skatīt vērtējamos papildaprīkojuma kritērijus)</w:t>
            </w:r>
          </w:p>
        </w:tc>
        <w:tc>
          <w:tcPr>
            <w:tcW w:w="2312" w:type="pct"/>
            <w:tcBorders>
              <w:top w:val="nil"/>
              <w:left w:val="nil"/>
              <w:bottom w:val="single" w:sz="4" w:space="0" w:color="auto"/>
              <w:right w:val="single" w:sz="4" w:space="0" w:color="auto"/>
            </w:tcBorders>
          </w:tcPr>
          <w:p w14:paraId="4BD95718"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083D7795" w14:textId="6BEF041D"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967A2D6"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7.8.</w:t>
            </w:r>
          </w:p>
        </w:tc>
        <w:tc>
          <w:tcPr>
            <w:tcW w:w="2312" w:type="pct"/>
            <w:tcBorders>
              <w:top w:val="nil"/>
              <w:left w:val="nil"/>
              <w:bottom w:val="single" w:sz="4" w:space="0" w:color="auto"/>
              <w:right w:val="single" w:sz="4" w:space="0" w:color="auto"/>
            </w:tcBorders>
            <w:shd w:val="clear" w:color="auto" w:fill="auto"/>
            <w:vAlign w:val="center"/>
            <w:hideMark/>
          </w:tcPr>
          <w:p w14:paraId="07DEC523" w14:textId="5C7C02D4"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digitālu displeju, </w:t>
            </w:r>
            <w:proofErr w:type="spellStart"/>
            <w:r w:rsidRPr="009C5543">
              <w:rPr>
                <w:rFonts w:ascii="Times New Roman" w:hAnsi="Times New Roman" w:cs="Times New Roman"/>
                <w:sz w:val="24"/>
                <w:szCs w:val="24"/>
                <w:lang w:eastAsia="lv-LV"/>
              </w:rPr>
              <w:t>Bluetooth</w:t>
            </w:r>
            <w:proofErr w:type="spellEnd"/>
            <w:r w:rsidRPr="009C5543">
              <w:rPr>
                <w:rFonts w:ascii="Times New Roman" w:hAnsi="Times New Roman" w:cs="Times New Roman"/>
                <w:sz w:val="24"/>
                <w:szCs w:val="24"/>
                <w:lang w:eastAsia="lv-LV"/>
              </w:rPr>
              <w:t xml:space="preserve"> interfeisu, </w:t>
            </w:r>
            <w:proofErr w:type="spellStart"/>
            <w:r w:rsidRPr="009C5543">
              <w:rPr>
                <w:rFonts w:ascii="Times New Roman" w:hAnsi="Times New Roman" w:cs="Times New Roman"/>
                <w:sz w:val="24"/>
                <w:szCs w:val="24"/>
                <w:lang w:eastAsia="lv-LV"/>
              </w:rPr>
              <w:t>audiosistēmu</w:t>
            </w:r>
            <w:proofErr w:type="spellEnd"/>
            <w:r w:rsidRPr="009C5543">
              <w:rPr>
                <w:rFonts w:ascii="Times New Roman" w:hAnsi="Times New Roman" w:cs="Times New Roman"/>
                <w:sz w:val="24"/>
                <w:szCs w:val="24"/>
                <w:lang w:eastAsia="lv-LV"/>
              </w:rPr>
              <w:t xml:space="preserve"> ar vismaz radio FM/AM diapazonā, kā arī ar vismaz vienu USB pieslēgvietu un 12V pieslēgvietu kompresoram, vismaz 2 skaļruņu instalāciju transportlīdzeklī</w:t>
            </w:r>
          </w:p>
        </w:tc>
        <w:tc>
          <w:tcPr>
            <w:tcW w:w="2312" w:type="pct"/>
            <w:tcBorders>
              <w:top w:val="nil"/>
              <w:left w:val="nil"/>
              <w:bottom w:val="single" w:sz="4" w:space="0" w:color="auto"/>
              <w:right w:val="single" w:sz="4" w:space="0" w:color="auto"/>
            </w:tcBorders>
          </w:tcPr>
          <w:p w14:paraId="4B7DC8EA"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69048114" w14:textId="3391A6EE" w:rsidTr="007D2E37">
        <w:trPr>
          <w:trHeight w:val="254"/>
        </w:trPr>
        <w:tc>
          <w:tcPr>
            <w:tcW w:w="376" w:type="pct"/>
            <w:tcBorders>
              <w:top w:val="nil"/>
              <w:left w:val="single" w:sz="4" w:space="0" w:color="auto"/>
              <w:bottom w:val="single" w:sz="4" w:space="0" w:color="auto"/>
              <w:right w:val="single" w:sz="4" w:space="0" w:color="auto"/>
            </w:tcBorders>
            <w:shd w:val="clear" w:color="auto" w:fill="auto"/>
            <w:vAlign w:val="center"/>
          </w:tcPr>
          <w:p w14:paraId="11025C3C" w14:textId="428D29F9"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7.9.</w:t>
            </w:r>
          </w:p>
        </w:tc>
        <w:tc>
          <w:tcPr>
            <w:tcW w:w="2312" w:type="pct"/>
            <w:tcBorders>
              <w:top w:val="nil"/>
              <w:left w:val="nil"/>
              <w:bottom w:val="single" w:sz="4" w:space="0" w:color="auto"/>
              <w:right w:val="single" w:sz="4" w:space="0" w:color="auto"/>
            </w:tcBorders>
            <w:shd w:val="clear" w:color="auto" w:fill="auto"/>
            <w:vAlign w:val="center"/>
          </w:tcPr>
          <w:p w14:paraId="22992A9D" w14:textId="42E50322"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kruīza kontroles sistēmu</w:t>
            </w:r>
          </w:p>
        </w:tc>
        <w:tc>
          <w:tcPr>
            <w:tcW w:w="2312" w:type="pct"/>
            <w:tcBorders>
              <w:top w:val="nil"/>
              <w:left w:val="nil"/>
              <w:bottom w:val="single" w:sz="4" w:space="0" w:color="auto"/>
              <w:right w:val="single" w:sz="4" w:space="0" w:color="auto"/>
            </w:tcBorders>
          </w:tcPr>
          <w:p w14:paraId="75BDBDD7"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7C0D8420" w14:textId="0B28E8F4"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9213485"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w:t>
            </w:r>
          </w:p>
        </w:tc>
        <w:tc>
          <w:tcPr>
            <w:tcW w:w="2312" w:type="pct"/>
            <w:tcBorders>
              <w:top w:val="nil"/>
              <w:left w:val="nil"/>
              <w:bottom w:val="single" w:sz="4" w:space="0" w:color="auto"/>
              <w:right w:val="single" w:sz="4" w:space="0" w:color="auto"/>
            </w:tcBorders>
            <w:shd w:val="clear" w:color="auto" w:fill="auto"/>
            <w:vAlign w:val="center"/>
            <w:hideMark/>
          </w:tcPr>
          <w:p w14:paraId="49E89E4B"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durvis un to aprīkojums:</w:t>
            </w:r>
          </w:p>
        </w:tc>
        <w:tc>
          <w:tcPr>
            <w:tcW w:w="2312" w:type="pct"/>
            <w:tcBorders>
              <w:top w:val="nil"/>
              <w:left w:val="nil"/>
              <w:bottom w:val="single" w:sz="4" w:space="0" w:color="auto"/>
              <w:right w:val="single" w:sz="4" w:space="0" w:color="auto"/>
            </w:tcBorders>
          </w:tcPr>
          <w:p w14:paraId="3B7D9841"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23515018" w14:textId="5C46D79E"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D92BA82"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w:t>
            </w:r>
          </w:p>
        </w:tc>
        <w:tc>
          <w:tcPr>
            <w:tcW w:w="2312" w:type="pct"/>
            <w:tcBorders>
              <w:top w:val="nil"/>
              <w:left w:val="nil"/>
              <w:bottom w:val="single" w:sz="4" w:space="0" w:color="auto"/>
              <w:right w:val="single" w:sz="4" w:space="0" w:color="auto"/>
            </w:tcBorders>
            <w:shd w:val="clear" w:color="auto" w:fill="auto"/>
            <w:vAlign w:val="center"/>
            <w:hideMark/>
          </w:tcPr>
          <w:p w14:paraId="7109E2DE" w14:textId="1875A51C"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5 (piecām) durvīm: </w:t>
            </w:r>
          </w:p>
        </w:tc>
        <w:tc>
          <w:tcPr>
            <w:tcW w:w="2312" w:type="pct"/>
            <w:tcBorders>
              <w:top w:val="nil"/>
              <w:left w:val="nil"/>
              <w:bottom w:val="single" w:sz="4" w:space="0" w:color="auto"/>
              <w:right w:val="single" w:sz="4" w:space="0" w:color="auto"/>
            </w:tcBorders>
          </w:tcPr>
          <w:p w14:paraId="24CAB8B8"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515F81B2" w14:textId="101D290A"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17A5C80"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8.1.1.</w:t>
            </w:r>
          </w:p>
        </w:tc>
        <w:tc>
          <w:tcPr>
            <w:tcW w:w="2312" w:type="pct"/>
            <w:tcBorders>
              <w:top w:val="nil"/>
              <w:left w:val="nil"/>
              <w:bottom w:val="single" w:sz="4" w:space="0" w:color="auto"/>
              <w:right w:val="single" w:sz="4" w:space="0" w:color="auto"/>
            </w:tcBorders>
            <w:shd w:val="clear" w:color="auto" w:fill="auto"/>
            <w:vAlign w:val="center"/>
            <w:hideMark/>
          </w:tcPr>
          <w:p w14:paraId="4E3B3B51"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2 (divas) priekšā – autovadītājam un pasažierim, </w:t>
            </w:r>
          </w:p>
        </w:tc>
        <w:tc>
          <w:tcPr>
            <w:tcW w:w="2312" w:type="pct"/>
            <w:tcBorders>
              <w:top w:val="nil"/>
              <w:left w:val="nil"/>
              <w:bottom w:val="single" w:sz="4" w:space="0" w:color="auto"/>
              <w:right w:val="single" w:sz="4" w:space="0" w:color="auto"/>
            </w:tcBorders>
          </w:tcPr>
          <w:p w14:paraId="49BC0EF8"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7D025C30" w14:textId="4E970B9F"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7FF64DA"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8.1.2.</w:t>
            </w:r>
          </w:p>
        </w:tc>
        <w:tc>
          <w:tcPr>
            <w:tcW w:w="2312" w:type="pct"/>
            <w:tcBorders>
              <w:top w:val="nil"/>
              <w:left w:val="nil"/>
              <w:bottom w:val="single" w:sz="4" w:space="0" w:color="auto"/>
              <w:right w:val="single" w:sz="4" w:space="0" w:color="auto"/>
            </w:tcBorders>
            <w:shd w:val="clear" w:color="auto" w:fill="auto"/>
            <w:vAlign w:val="center"/>
            <w:hideMark/>
          </w:tcPr>
          <w:p w14:paraId="7BCCDB34" w14:textId="6B294863"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2 (divas) piekļuvei otrās rindas sēdekļiem</w:t>
            </w:r>
          </w:p>
        </w:tc>
        <w:tc>
          <w:tcPr>
            <w:tcW w:w="2312" w:type="pct"/>
            <w:tcBorders>
              <w:top w:val="nil"/>
              <w:left w:val="nil"/>
              <w:bottom w:val="single" w:sz="4" w:space="0" w:color="auto"/>
              <w:right w:val="single" w:sz="4" w:space="0" w:color="auto"/>
            </w:tcBorders>
          </w:tcPr>
          <w:p w14:paraId="13A5B033"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4A05CD82" w14:textId="56655B69"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E9798D8"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8.1.3.</w:t>
            </w:r>
          </w:p>
        </w:tc>
        <w:tc>
          <w:tcPr>
            <w:tcW w:w="2312" w:type="pct"/>
            <w:tcBorders>
              <w:top w:val="nil"/>
              <w:left w:val="nil"/>
              <w:bottom w:val="single" w:sz="4" w:space="0" w:color="auto"/>
              <w:right w:val="single" w:sz="4" w:space="0" w:color="auto"/>
            </w:tcBorders>
            <w:shd w:val="clear" w:color="auto" w:fill="auto"/>
            <w:vAlign w:val="center"/>
            <w:hideMark/>
          </w:tcPr>
          <w:p w14:paraId="78CF7699" w14:textId="7EA8EB6C"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1 (vienas) durvis aizmugurē</w:t>
            </w:r>
          </w:p>
        </w:tc>
        <w:tc>
          <w:tcPr>
            <w:tcW w:w="2312" w:type="pct"/>
            <w:tcBorders>
              <w:top w:val="nil"/>
              <w:left w:val="nil"/>
              <w:bottom w:val="single" w:sz="4" w:space="0" w:color="auto"/>
              <w:right w:val="single" w:sz="4" w:space="0" w:color="auto"/>
            </w:tcBorders>
          </w:tcPr>
          <w:p w14:paraId="09709E8B"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06CE585B" w14:textId="407EF457"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05EF570"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8.2.</w:t>
            </w:r>
          </w:p>
        </w:tc>
        <w:tc>
          <w:tcPr>
            <w:tcW w:w="2312" w:type="pct"/>
            <w:tcBorders>
              <w:top w:val="nil"/>
              <w:left w:val="nil"/>
              <w:bottom w:val="single" w:sz="4" w:space="0" w:color="auto"/>
              <w:right w:val="single" w:sz="4" w:space="0" w:color="auto"/>
            </w:tcBorders>
            <w:shd w:val="clear" w:color="auto" w:fill="auto"/>
            <w:vAlign w:val="center"/>
            <w:hideMark/>
          </w:tcPr>
          <w:p w14:paraId="55FA8508" w14:textId="3F134630"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Priekšējo un aizmugures durvju logu mehānismi elektriski vadāmi</w:t>
            </w:r>
          </w:p>
        </w:tc>
        <w:tc>
          <w:tcPr>
            <w:tcW w:w="2312" w:type="pct"/>
            <w:tcBorders>
              <w:top w:val="nil"/>
              <w:left w:val="nil"/>
              <w:bottom w:val="single" w:sz="4" w:space="0" w:color="auto"/>
              <w:right w:val="single" w:sz="4" w:space="0" w:color="auto"/>
            </w:tcBorders>
          </w:tcPr>
          <w:p w14:paraId="61709022"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313824BD" w14:textId="36566316"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52051C2"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8.3.</w:t>
            </w:r>
          </w:p>
        </w:tc>
        <w:tc>
          <w:tcPr>
            <w:tcW w:w="2312" w:type="pct"/>
            <w:tcBorders>
              <w:top w:val="nil"/>
              <w:left w:val="nil"/>
              <w:bottom w:val="single" w:sz="4" w:space="0" w:color="auto"/>
              <w:right w:val="single" w:sz="4" w:space="0" w:color="auto"/>
            </w:tcBorders>
            <w:shd w:val="clear" w:color="auto" w:fill="auto"/>
            <w:vAlign w:val="center"/>
            <w:hideMark/>
          </w:tcPr>
          <w:p w14:paraId="33ED49E2"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Abu priekšējo durvju apdares iekšējiem paneļiem jābūt izveidotiem ar kabatām – dažādu transportlīdzeklī nepieciešamo sīku priekšmetu glabāšanai</w:t>
            </w:r>
          </w:p>
        </w:tc>
        <w:tc>
          <w:tcPr>
            <w:tcW w:w="2312" w:type="pct"/>
            <w:tcBorders>
              <w:top w:val="nil"/>
              <w:left w:val="nil"/>
              <w:bottom w:val="single" w:sz="4" w:space="0" w:color="auto"/>
              <w:right w:val="single" w:sz="4" w:space="0" w:color="auto"/>
            </w:tcBorders>
          </w:tcPr>
          <w:p w14:paraId="2B240AB3"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193C82D1" w14:textId="20BB485A"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1E644FE"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8.4.</w:t>
            </w:r>
          </w:p>
        </w:tc>
        <w:tc>
          <w:tcPr>
            <w:tcW w:w="2312" w:type="pct"/>
            <w:tcBorders>
              <w:top w:val="nil"/>
              <w:left w:val="nil"/>
              <w:bottom w:val="single" w:sz="4" w:space="0" w:color="auto"/>
              <w:right w:val="single" w:sz="4" w:space="0" w:color="auto"/>
            </w:tcBorders>
            <w:shd w:val="clear" w:color="auto" w:fill="auto"/>
            <w:vAlign w:val="center"/>
            <w:hideMark/>
          </w:tcPr>
          <w:p w14:paraId="09F1B86A" w14:textId="1E47578D"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Durvīm aizmugurē jābūt aprīkotām ar loga tīrītāju un logu apsildes funkciju</w:t>
            </w:r>
          </w:p>
        </w:tc>
        <w:tc>
          <w:tcPr>
            <w:tcW w:w="2312" w:type="pct"/>
            <w:tcBorders>
              <w:top w:val="nil"/>
              <w:left w:val="nil"/>
              <w:bottom w:val="single" w:sz="4" w:space="0" w:color="auto"/>
              <w:right w:val="single" w:sz="4" w:space="0" w:color="auto"/>
            </w:tcBorders>
          </w:tcPr>
          <w:p w14:paraId="4BD35792"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15DB59E5" w14:textId="05D362B2"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1734A44"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9.</w:t>
            </w:r>
          </w:p>
        </w:tc>
        <w:tc>
          <w:tcPr>
            <w:tcW w:w="2312" w:type="pct"/>
            <w:tcBorders>
              <w:top w:val="nil"/>
              <w:left w:val="nil"/>
              <w:bottom w:val="single" w:sz="4" w:space="0" w:color="auto"/>
              <w:right w:val="single" w:sz="4" w:space="0" w:color="auto"/>
            </w:tcBorders>
            <w:shd w:val="clear" w:color="auto" w:fill="auto"/>
            <w:vAlign w:val="center"/>
            <w:hideMark/>
          </w:tcPr>
          <w:p w14:paraId="7EF4F156"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Dzinējs:</w:t>
            </w:r>
          </w:p>
        </w:tc>
        <w:tc>
          <w:tcPr>
            <w:tcW w:w="2312" w:type="pct"/>
            <w:tcBorders>
              <w:top w:val="nil"/>
              <w:left w:val="nil"/>
              <w:bottom w:val="single" w:sz="4" w:space="0" w:color="auto"/>
              <w:right w:val="single" w:sz="4" w:space="0" w:color="auto"/>
            </w:tcBorders>
          </w:tcPr>
          <w:p w14:paraId="197DF44C"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35180494" w14:textId="1011D2D7"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B145E2A"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9.1.</w:t>
            </w:r>
          </w:p>
        </w:tc>
        <w:tc>
          <w:tcPr>
            <w:tcW w:w="2312" w:type="pct"/>
            <w:tcBorders>
              <w:top w:val="nil"/>
              <w:left w:val="nil"/>
              <w:bottom w:val="single" w:sz="4" w:space="0" w:color="auto"/>
              <w:right w:val="single" w:sz="4" w:space="0" w:color="auto"/>
            </w:tcBorders>
            <w:shd w:val="clear" w:color="auto" w:fill="auto"/>
            <w:vAlign w:val="center"/>
            <w:hideMark/>
          </w:tcPr>
          <w:p w14:paraId="776D3F08" w14:textId="56ACD600"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Degvielas darbības veids: benzīns, dīzeļdegviela vai hibrīds (</w:t>
            </w:r>
            <w:r w:rsidRPr="009C5543">
              <w:rPr>
                <w:rFonts w:ascii="Times New Roman" w:hAnsi="Times New Roman" w:cs="Times New Roman"/>
                <w:i/>
                <w:iCs/>
                <w:sz w:val="24"/>
                <w:szCs w:val="24"/>
                <w:lang w:eastAsia="lv-LV"/>
              </w:rPr>
              <w:t>dzinēja darbības veidu norāda pretendents savā piedāvājumā</w:t>
            </w:r>
            <w:r w:rsidRPr="009C5543">
              <w:rPr>
                <w:rFonts w:ascii="Times New Roman" w:hAnsi="Times New Roman" w:cs="Times New Roman"/>
                <w:sz w:val="24"/>
                <w:szCs w:val="24"/>
                <w:lang w:eastAsia="lv-LV"/>
              </w:rPr>
              <w:t>)</w:t>
            </w:r>
          </w:p>
        </w:tc>
        <w:tc>
          <w:tcPr>
            <w:tcW w:w="2312" w:type="pct"/>
            <w:tcBorders>
              <w:top w:val="nil"/>
              <w:left w:val="nil"/>
              <w:bottom w:val="single" w:sz="4" w:space="0" w:color="auto"/>
              <w:right w:val="single" w:sz="4" w:space="0" w:color="auto"/>
            </w:tcBorders>
          </w:tcPr>
          <w:p w14:paraId="16D243AC"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7A90454D" w14:textId="1B7ACE7D" w:rsidTr="007D2E37">
        <w:trPr>
          <w:trHeight w:val="1248"/>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574602E"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9.2.</w:t>
            </w:r>
          </w:p>
        </w:tc>
        <w:tc>
          <w:tcPr>
            <w:tcW w:w="2312" w:type="pct"/>
            <w:tcBorders>
              <w:top w:val="nil"/>
              <w:left w:val="nil"/>
              <w:bottom w:val="single" w:sz="4" w:space="0" w:color="auto"/>
              <w:right w:val="single" w:sz="4" w:space="0" w:color="auto"/>
            </w:tcBorders>
            <w:shd w:val="clear" w:color="auto" w:fill="auto"/>
            <w:vAlign w:val="center"/>
            <w:hideMark/>
          </w:tcPr>
          <w:p w14:paraId="0C9AAA51" w14:textId="66CC3AC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Dzinējs atbilst vismaz EURO 6 izmešu standartam vai transportlīdzekļa piegādes/reģistrācijas brīdī spēkā esošajam dzinēja izmešu standartam, ja tā maksimāli pieļaujamais ogļskābās gāzes (CO</w:t>
            </w:r>
            <w:r w:rsidRPr="009C5543">
              <w:rPr>
                <w:rFonts w:ascii="Times New Roman" w:hAnsi="Times New Roman" w:cs="Times New Roman"/>
                <w:sz w:val="24"/>
                <w:szCs w:val="24"/>
                <w:vertAlign w:val="subscript"/>
                <w:lang w:eastAsia="lv-LV"/>
              </w:rPr>
              <w:t>2</w:t>
            </w:r>
            <w:r w:rsidRPr="009C5543">
              <w:rPr>
                <w:rFonts w:ascii="Times New Roman" w:hAnsi="Times New Roman" w:cs="Times New Roman"/>
                <w:sz w:val="24"/>
                <w:szCs w:val="24"/>
                <w:lang w:eastAsia="lv-LV"/>
              </w:rPr>
              <w:t>) izmešu līmenis nepārsniedz Ministru kabineta 2017.gada 20.jūnija noteikumu Nr.353 “</w:t>
            </w:r>
            <w:r w:rsidRPr="009C5543">
              <w:rPr>
                <w:rFonts w:ascii="Times New Roman" w:hAnsi="Times New Roman" w:cs="Times New Roman"/>
                <w:sz w:val="24"/>
                <w:szCs w:val="24"/>
              </w:rPr>
              <w:t>Prasības zaļajam publiskajam iepirkumam un to piemērošanas kārtība</w:t>
            </w:r>
            <w:r w:rsidRPr="009C5543">
              <w:rPr>
                <w:rFonts w:ascii="Times New Roman" w:hAnsi="Times New Roman" w:cs="Times New Roman"/>
                <w:sz w:val="24"/>
                <w:szCs w:val="24"/>
                <w:lang w:eastAsia="lv-LV"/>
              </w:rPr>
              <w:t>” prasības:</w:t>
            </w:r>
          </w:p>
          <w:tbl>
            <w:tblPr>
              <w:tblW w:w="4874"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3588"/>
              <w:gridCol w:w="2473"/>
            </w:tblGrid>
            <w:tr w:rsidR="007D2E37" w:rsidRPr="009C5543" w14:paraId="3114AC31" w14:textId="77777777" w:rsidTr="00A744EA">
              <w:trPr>
                <w:trHeight w:val="245"/>
              </w:trPr>
              <w:tc>
                <w:tcPr>
                  <w:tcW w:w="2960" w:type="pct"/>
                  <w:tcBorders>
                    <w:top w:val="outset" w:sz="6" w:space="0" w:color="414142"/>
                    <w:left w:val="outset" w:sz="6" w:space="0" w:color="414142"/>
                    <w:bottom w:val="outset" w:sz="6" w:space="0" w:color="414142"/>
                    <w:right w:val="outset" w:sz="6" w:space="0" w:color="414142"/>
                  </w:tcBorders>
                  <w:hideMark/>
                </w:tcPr>
                <w:p w14:paraId="2484A498" w14:textId="77777777" w:rsidR="007D2E37" w:rsidRPr="009C5543" w:rsidRDefault="007D2E37" w:rsidP="00A744EA">
                  <w:pPr>
                    <w:spacing w:after="0" w:line="240" w:lineRule="auto"/>
                    <w:jc w:val="center"/>
                    <w:rPr>
                      <w:rFonts w:ascii="Times New Roman" w:eastAsia="Times New Roman" w:hAnsi="Times New Roman" w:cs="Times New Roman"/>
                      <w:b/>
                      <w:bCs/>
                      <w:sz w:val="24"/>
                      <w:szCs w:val="24"/>
                      <w:lang w:eastAsia="lv-LV"/>
                    </w:rPr>
                  </w:pPr>
                  <w:r w:rsidRPr="009C5543">
                    <w:rPr>
                      <w:rFonts w:ascii="Times New Roman" w:eastAsia="Times New Roman" w:hAnsi="Times New Roman" w:cs="Times New Roman"/>
                      <w:b/>
                      <w:bCs/>
                      <w:sz w:val="24"/>
                      <w:szCs w:val="24"/>
                      <w:lang w:eastAsia="lv-LV"/>
                    </w:rPr>
                    <w:t>Transportlīdzekļa tips</w:t>
                  </w:r>
                </w:p>
              </w:tc>
              <w:tc>
                <w:tcPr>
                  <w:tcW w:w="2040" w:type="pct"/>
                  <w:tcBorders>
                    <w:top w:val="outset" w:sz="6" w:space="0" w:color="414142"/>
                    <w:left w:val="outset" w:sz="6" w:space="0" w:color="414142"/>
                    <w:bottom w:val="outset" w:sz="6" w:space="0" w:color="414142"/>
                    <w:right w:val="outset" w:sz="6" w:space="0" w:color="414142"/>
                  </w:tcBorders>
                  <w:hideMark/>
                </w:tcPr>
                <w:p w14:paraId="0FAB136B" w14:textId="77777777" w:rsidR="007D2E37" w:rsidRPr="009C5543" w:rsidRDefault="007D2E37" w:rsidP="00A744EA">
                  <w:pPr>
                    <w:spacing w:after="0" w:line="240" w:lineRule="auto"/>
                    <w:jc w:val="center"/>
                    <w:rPr>
                      <w:rFonts w:ascii="Times New Roman" w:eastAsia="Times New Roman" w:hAnsi="Times New Roman" w:cs="Times New Roman"/>
                      <w:sz w:val="24"/>
                      <w:szCs w:val="24"/>
                      <w:lang w:eastAsia="lv-LV"/>
                    </w:rPr>
                  </w:pPr>
                  <w:r w:rsidRPr="009C5543">
                    <w:rPr>
                      <w:rFonts w:ascii="Times New Roman" w:eastAsia="Times New Roman" w:hAnsi="Times New Roman" w:cs="Times New Roman"/>
                      <w:b/>
                      <w:bCs/>
                      <w:sz w:val="24"/>
                      <w:szCs w:val="24"/>
                      <w:lang w:eastAsia="lv-LV"/>
                    </w:rPr>
                    <w:t>CO</w:t>
                  </w:r>
                  <w:r w:rsidRPr="009C5543">
                    <w:rPr>
                      <w:rFonts w:ascii="Times New Roman" w:eastAsia="Times New Roman" w:hAnsi="Times New Roman" w:cs="Times New Roman"/>
                      <w:b/>
                      <w:bCs/>
                      <w:sz w:val="24"/>
                      <w:szCs w:val="24"/>
                      <w:vertAlign w:val="subscript"/>
                      <w:lang w:eastAsia="lv-LV"/>
                    </w:rPr>
                    <w:t>2</w:t>
                  </w:r>
                  <w:r w:rsidRPr="009C5543">
                    <w:rPr>
                      <w:rFonts w:ascii="Times New Roman" w:eastAsia="Times New Roman" w:hAnsi="Times New Roman" w:cs="Times New Roman"/>
                      <w:sz w:val="24"/>
                      <w:szCs w:val="24"/>
                      <w:lang w:eastAsia="lv-LV"/>
                    </w:rPr>
                    <w:t> (</w:t>
                  </w:r>
                  <w:r w:rsidRPr="009C5543">
                    <w:rPr>
                      <w:rFonts w:ascii="Times New Roman" w:eastAsia="Times New Roman" w:hAnsi="Times New Roman" w:cs="Times New Roman"/>
                      <w:i/>
                      <w:iCs/>
                      <w:sz w:val="24"/>
                      <w:szCs w:val="24"/>
                      <w:lang w:eastAsia="lv-LV"/>
                    </w:rPr>
                    <w:t>g/km</w:t>
                  </w:r>
                  <w:r w:rsidRPr="009C5543">
                    <w:rPr>
                      <w:rFonts w:ascii="Times New Roman" w:eastAsia="Times New Roman" w:hAnsi="Times New Roman" w:cs="Times New Roman"/>
                      <w:sz w:val="24"/>
                      <w:szCs w:val="24"/>
                      <w:lang w:eastAsia="lv-LV"/>
                    </w:rPr>
                    <w:t>)</w:t>
                  </w:r>
                </w:p>
              </w:tc>
            </w:tr>
            <w:tr w:rsidR="007D2E37" w:rsidRPr="009C5543" w14:paraId="0C7D51DB" w14:textId="77777777" w:rsidTr="00A744EA">
              <w:trPr>
                <w:trHeight w:val="231"/>
              </w:trPr>
              <w:tc>
                <w:tcPr>
                  <w:tcW w:w="5000" w:type="pct"/>
                  <w:gridSpan w:val="2"/>
                  <w:tcBorders>
                    <w:top w:val="outset" w:sz="6" w:space="0" w:color="414142"/>
                    <w:left w:val="outset" w:sz="6" w:space="0" w:color="414142"/>
                    <w:bottom w:val="outset" w:sz="6" w:space="0" w:color="414142"/>
                    <w:right w:val="outset" w:sz="6" w:space="0" w:color="414142"/>
                  </w:tcBorders>
                  <w:hideMark/>
                </w:tcPr>
                <w:p w14:paraId="011E8FBF" w14:textId="77777777" w:rsidR="007D2E37" w:rsidRPr="009C5543" w:rsidRDefault="007D2E37" w:rsidP="00A744EA">
                  <w:pPr>
                    <w:spacing w:after="0" w:line="240" w:lineRule="auto"/>
                    <w:jc w:val="center"/>
                    <w:rPr>
                      <w:rFonts w:ascii="Times New Roman" w:eastAsia="Times New Roman" w:hAnsi="Times New Roman" w:cs="Times New Roman"/>
                      <w:b/>
                      <w:bCs/>
                      <w:sz w:val="24"/>
                      <w:szCs w:val="24"/>
                      <w:lang w:eastAsia="lv-LV"/>
                    </w:rPr>
                  </w:pPr>
                  <w:r w:rsidRPr="009C5543">
                    <w:rPr>
                      <w:rFonts w:ascii="Times New Roman" w:eastAsia="Times New Roman" w:hAnsi="Times New Roman" w:cs="Times New Roman"/>
                      <w:b/>
                      <w:bCs/>
                      <w:sz w:val="24"/>
                      <w:szCs w:val="24"/>
                      <w:lang w:eastAsia="lv-LV"/>
                    </w:rPr>
                    <w:t>Vieglie pasažieru automobiļi (M1)</w:t>
                  </w:r>
                </w:p>
              </w:tc>
            </w:tr>
            <w:tr w:rsidR="007D2E37" w:rsidRPr="009C5543" w14:paraId="3374DCCC" w14:textId="77777777" w:rsidTr="00A744EA">
              <w:trPr>
                <w:trHeight w:val="245"/>
              </w:trPr>
              <w:tc>
                <w:tcPr>
                  <w:tcW w:w="2960" w:type="pct"/>
                  <w:tcBorders>
                    <w:top w:val="outset" w:sz="6" w:space="0" w:color="414142"/>
                    <w:left w:val="outset" w:sz="6" w:space="0" w:color="414142"/>
                    <w:bottom w:val="outset" w:sz="6" w:space="0" w:color="414142"/>
                    <w:right w:val="outset" w:sz="6" w:space="0" w:color="414142"/>
                  </w:tcBorders>
                  <w:hideMark/>
                </w:tcPr>
                <w:p w14:paraId="20FA22F3" w14:textId="77777777" w:rsidR="007D2E37" w:rsidRPr="009C5543" w:rsidRDefault="007D2E37" w:rsidP="00A744EA">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Vidējs</w:t>
                  </w:r>
                </w:p>
              </w:tc>
              <w:tc>
                <w:tcPr>
                  <w:tcW w:w="2040" w:type="pct"/>
                  <w:tcBorders>
                    <w:top w:val="outset" w:sz="6" w:space="0" w:color="414142"/>
                    <w:left w:val="outset" w:sz="6" w:space="0" w:color="414142"/>
                    <w:bottom w:val="outset" w:sz="6" w:space="0" w:color="414142"/>
                    <w:right w:val="outset" w:sz="6" w:space="0" w:color="414142"/>
                  </w:tcBorders>
                  <w:hideMark/>
                </w:tcPr>
                <w:p w14:paraId="371B756E" w14:textId="77777777" w:rsidR="007D2E37" w:rsidRPr="009C5543" w:rsidRDefault="007D2E37" w:rsidP="00A744EA">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145</w:t>
                  </w:r>
                </w:p>
              </w:tc>
            </w:tr>
          </w:tbl>
          <w:p w14:paraId="2F877495"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c>
          <w:tcPr>
            <w:tcW w:w="2312" w:type="pct"/>
            <w:tcBorders>
              <w:top w:val="nil"/>
              <w:left w:val="nil"/>
              <w:bottom w:val="single" w:sz="4" w:space="0" w:color="auto"/>
              <w:right w:val="single" w:sz="4" w:space="0" w:color="auto"/>
            </w:tcBorders>
          </w:tcPr>
          <w:p w14:paraId="5150634E"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624D6699" w14:textId="13FE95A2"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A3A3EB2" w14:textId="1BD9520C"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9.3.</w:t>
            </w:r>
          </w:p>
        </w:tc>
        <w:tc>
          <w:tcPr>
            <w:tcW w:w="2312" w:type="pct"/>
            <w:tcBorders>
              <w:top w:val="nil"/>
              <w:left w:val="nil"/>
              <w:bottom w:val="single" w:sz="4" w:space="0" w:color="auto"/>
              <w:right w:val="single" w:sz="4" w:space="0" w:color="auto"/>
            </w:tcBorders>
            <w:shd w:val="clear" w:color="auto" w:fill="auto"/>
            <w:vAlign w:val="center"/>
            <w:hideMark/>
          </w:tcPr>
          <w:p w14:paraId="37841CB0" w14:textId="2E9C48F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Jauda, ne mazāka par 110kW</w:t>
            </w:r>
          </w:p>
        </w:tc>
        <w:tc>
          <w:tcPr>
            <w:tcW w:w="2312" w:type="pct"/>
            <w:tcBorders>
              <w:top w:val="nil"/>
              <w:left w:val="nil"/>
              <w:bottom w:val="single" w:sz="4" w:space="0" w:color="auto"/>
              <w:right w:val="single" w:sz="4" w:space="0" w:color="auto"/>
            </w:tcBorders>
          </w:tcPr>
          <w:p w14:paraId="28BF29B7"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148022B8" w14:textId="48B01E5B"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E65F38B"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w:t>
            </w:r>
          </w:p>
        </w:tc>
        <w:tc>
          <w:tcPr>
            <w:tcW w:w="2312" w:type="pct"/>
            <w:tcBorders>
              <w:top w:val="nil"/>
              <w:left w:val="nil"/>
              <w:bottom w:val="single" w:sz="4" w:space="0" w:color="auto"/>
              <w:right w:val="single" w:sz="4" w:space="0" w:color="auto"/>
            </w:tcBorders>
            <w:shd w:val="clear" w:color="auto" w:fill="auto"/>
            <w:vAlign w:val="center"/>
            <w:hideMark/>
          </w:tcPr>
          <w:p w14:paraId="383CEDEB"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Transmisija:</w:t>
            </w:r>
          </w:p>
        </w:tc>
        <w:tc>
          <w:tcPr>
            <w:tcW w:w="2312" w:type="pct"/>
            <w:tcBorders>
              <w:top w:val="nil"/>
              <w:left w:val="nil"/>
              <w:bottom w:val="single" w:sz="4" w:space="0" w:color="auto"/>
              <w:right w:val="single" w:sz="4" w:space="0" w:color="auto"/>
            </w:tcBorders>
          </w:tcPr>
          <w:p w14:paraId="278970D6"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665AEA60" w14:textId="5EBA8B2C"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2C0B83A"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10.1.</w:t>
            </w:r>
          </w:p>
        </w:tc>
        <w:tc>
          <w:tcPr>
            <w:tcW w:w="2312" w:type="pct"/>
            <w:tcBorders>
              <w:top w:val="nil"/>
              <w:left w:val="nil"/>
              <w:bottom w:val="single" w:sz="4" w:space="0" w:color="auto"/>
              <w:right w:val="single" w:sz="4" w:space="0" w:color="auto"/>
            </w:tcBorders>
            <w:shd w:val="clear" w:color="auto" w:fill="auto"/>
            <w:vAlign w:val="center"/>
            <w:hideMark/>
          </w:tcPr>
          <w:p w14:paraId="06683236"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Piedziņa – vienas ass piedziņa</w:t>
            </w:r>
          </w:p>
        </w:tc>
        <w:tc>
          <w:tcPr>
            <w:tcW w:w="2312" w:type="pct"/>
            <w:tcBorders>
              <w:top w:val="nil"/>
              <w:left w:val="nil"/>
              <w:bottom w:val="single" w:sz="4" w:space="0" w:color="auto"/>
              <w:right w:val="single" w:sz="4" w:space="0" w:color="auto"/>
            </w:tcBorders>
          </w:tcPr>
          <w:p w14:paraId="3579F120"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3095F813" w14:textId="22241FCF"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8DE5DE2"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10.2.</w:t>
            </w:r>
          </w:p>
        </w:tc>
        <w:tc>
          <w:tcPr>
            <w:tcW w:w="2312" w:type="pct"/>
            <w:tcBorders>
              <w:top w:val="nil"/>
              <w:left w:val="nil"/>
              <w:bottom w:val="single" w:sz="4" w:space="0" w:color="auto"/>
              <w:right w:val="single" w:sz="4" w:space="0" w:color="auto"/>
            </w:tcBorders>
            <w:shd w:val="clear" w:color="auto" w:fill="auto"/>
            <w:vAlign w:val="center"/>
            <w:hideMark/>
          </w:tcPr>
          <w:p w14:paraId="15C48E5B"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Pārnesumu kārba - automātiska, vismaz 6 (seši) pārnesumi uz priekšu un 1 (viens) atpakaļgaitas</w:t>
            </w:r>
          </w:p>
        </w:tc>
        <w:tc>
          <w:tcPr>
            <w:tcW w:w="2312" w:type="pct"/>
            <w:tcBorders>
              <w:top w:val="nil"/>
              <w:left w:val="nil"/>
              <w:bottom w:val="single" w:sz="4" w:space="0" w:color="auto"/>
              <w:right w:val="single" w:sz="4" w:space="0" w:color="auto"/>
            </w:tcBorders>
          </w:tcPr>
          <w:p w14:paraId="5EE5111A"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46B92180" w14:textId="14CE0889"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45AC187"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w:t>
            </w:r>
          </w:p>
        </w:tc>
        <w:tc>
          <w:tcPr>
            <w:tcW w:w="2312" w:type="pct"/>
            <w:tcBorders>
              <w:top w:val="nil"/>
              <w:left w:val="nil"/>
              <w:bottom w:val="single" w:sz="4" w:space="0" w:color="auto"/>
              <w:right w:val="single" w:sz="4" w:space="0" w:color="auto"/>
            </w:tcBorders>
            <w:shd w:val="clear" w:color="auto" w:fill="auto"/>
            <w:vAlign w:val="center"/>
            <w:hideMark/>
          </w:tcPr>
          <w:p w14:paraId="28BF1C9B"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riteņiem (disks ar uzmontētu riepu):</w:t>
            </w:r>
          </w:p>
        </w:tc>
        <w:tc>
          <w:tcPr>
            <w:tcW w:w="2312" w:type="pct"/>
            <w:tcBorders>
              <w:top w:val="nil"/>
              <w:left w:val="nil"/>
              <w:bottom w:val="single" w:sz="4" w:space="0" w:color="auto"/>
              <w:right w:val="single" w:sz="4" w:space="0" w:color="auto"/>
            </w:tcBorders>
          </w:tcPr>
          <w:p w14:paraId="3F2A2D70"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544F0969" w14:textId="501DE7F8"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747185F"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11.1.</w:t>
            </w:r>
          </w:p>
        </w:tc>
        <w:tc>
          <w:tcPr>
            <w:tcW w:w="2312" w:type="pct"/>
            <w:tcBorders>
              <w:top w:val="nil"/>
              <w:left w:val="nil"/>
              <w:bottom w:val="single" w:sz="4" w:space="0" w:color="auto"/>
              <w:right w:val="single" w:sz="4" w:space="0" w:color="auto"/>
            </w:tcBorders>
            <w:shd w:val="clear" w:color="auto" w:fill="auto"/>
            <w:vAlign w:val="center"/>
            <w:hideMark/>
          </w:tcPr>
          <w:p w14:paraId="0D7ECB6F" w14:textId="5C465D09"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Riteņu diska (</w:t>
            </w:r>
            <w:proofErr w:type="spellStart"/>
            <w:r w:rsidRPr="009C5543">
              <w:rPr>
                <w:rFonts w:ascii="Times New Roman" w:hAnsi="Times New Roman" w:cs="Times New Roman"/>
                <w:sz w:val="24"/>
                <w:szCs w:val="24"/>
                <w:lang w:eastAsia="lv-LV"/>
              </w:rPr>
              <w:t>vieglmetāla</w:t>
            </w:r>
            <w:proofErr w:type="spellEnd"/>
            <w:r w:rsidRPr="009C5543">
              <w:rPr>
                <w:rFonts w:ascii="Times New Roman" w:hAnsi="Times New Roman" w:cs="Times New Roman"/>
                <w:sz w:val="24"/>
                <w:szCs w:val="24"/>
                <w:lang w:eastAsia="lv-LV"/>
              </w:rPr>
              <w:t>), ne mazāks par 16 collām, un riepas izmērs - ražotāja noteiktais</w:t>
            </w:r>
          </w:p>
        </w:tc>
        <w:tc>
          <w:tcPr>
            <w:tcW w:w="2312" w:type="pct"/>
            <w:tcBorders>
              <w:top w:val="nil"/>
              <w:left w:val="nil"/>
              <w:bottom w:val="single" w:sz="4" w:space="0" w:color="auto"/>
              <w:right w:val="single" w:sz="4" w:space="0" w:color="auto"/>
            </w:tcBorders>
          </w:tcPr>
          <w:p w14:paraId="2658FD79"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0FA02CDD" w14:textId="3F00BF68"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728E1CD"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w:t>
            </w:r>
          </w:p>
        </w:tc>
        <w:tc>
          <w:tcPr>
            <w:tcW w:w="2312" w:type="pct"/>
            <w:tcBorders>
              <w:top w:val="nil"/>
              <w:left w:val="nil"/>
              <w:bottom w:val="single" w:sz="4" w:space="0" w:color="auto"/>
              <w:right w:val="single" w:sz="4" w:space="0" w:color="auto"/>
            </w:tcBorders>
            <w:shd w:val="clear" w:color="auto" w:fill="auto"/>
            <w:vAlign w:val="center"/>
            <w:hideMark/>
          </w:tcPr>
          <w:p w14:paraId="766B5B72" w14:textId="634D2D11"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nokomplektētam ar 5 (pieciem) riteņiem, tai skaitā pilna izmēra rezerves riteni, kas atbilst šādām prasībām: </w:t>
            </w:r>
          </w:p>
        </w:tc>
        <w:tc>
          <w:tcPr>
            <w:tcW w:w="2312" w:type="pct"/>
            <w:tcBorders>
              <w:top w:val="nil"/>
              <w:left w:val="nil"/>
              <w:bottom w:val="single" w:sz="4" w:space="0" w:color="auto"/>
              <w:right w:val="single" w:sz="4" w:space="0" w:color="auto"/>
            </w:tcBorders>
          </w:tcPr>
          <w:p w14:paraId="1ABBD851"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303442E2" w14:textId="3366659B" w:rsidTr="007D2E37">
        <w:trPr>
          <w:trHeight w:val="893"/>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EE5C4EC"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11.2.1.</w:t>
            </w:r>
          </w:p>
        </w:tc>
        <w:tc>
          <w:tcPr>
            <w:tcW w:w="2312" w:type="pct"/>
            <w:tcBorders>
              <w:top w:val="nil"/>
              <w:left w:val="nil"/>
              <w:bottom w:val="single" w:sz="4" w:space="0" w:color="auto"/>
              <w:right w:val="single" w:sz="4" w:space="0" w:color="auto"/>
            </w:tcBorders>
            <w:shd w:val="clear" w:color="auto" w:fill="auto"/>
            <w:vAlign w:val="center"/>
            <w:hideMark/>
          </w:tcPr>
          <w:p w14:paraId="1FC052C6"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transportlīdzekļa piegāde ir laika posmā no 1.maija līdz 31.oktobrim - jaunām vasaras sezonas riepām, kas atbilst ražotāja noteiktajam slodzes indeksam un ar ātruma indeksu, kas nav mazāks par "Q"</w:t>
            </w:r>
          </w:p>
        </w:tc>
        <w:tc>
          <w:tcPr>
            <w:tcW w:w="2312" w:type="pct"/>
            <w:tcBorders>
              <w:top w:val="nil"/>
              <w:left w:val="nil"/>
              <w:bottom w:val="single" w:sz="4" w:space="0" w:color="auto"/>
              <w:right w:val="single" w:sz="4" w:space="0" w:color="auto"/>
            </w:tcBorders>
          </w:tcPr>
          <w:p w14:paraId="7A54BE67"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699DCF92" w14:textId="2019601E" w:rsidTr="007D2E37">
        <w:trPr>
          <w:trHeight w:val="340"/>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FF6A07B"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11.2.2.</w:t>
            </w:r>
          </w:p>
        </w:tc>
        <w:tc>
          <w:tcPr>
            <w:tcW w:w="2312" w:type="pct"/>
            <w:tcBorders>
              <w:top w:val="nil"/>
              <w:left w:val="nil"/>
              <w:bottom w:val="single" w:sz="4" w:space="0" w:color="auto"/>
              <w:right w:val="single" w:sz="4" w:space="0" w:color="auto"/>
            </w:tcBorders>
            <w:shd w:val="clear" w:color="auto" w:fill="auto"/>
            <w:vAlign w:val="center"/>
            <w:hideMark/>
          </w:tcPr>
          <w:p w14:paraId="13777A5C"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piegāde ir laika posmā no 1.novembra līdz 30.aprīlim – ar jaunām ziemas sezonas riepām, kas atbilst šādām prasībām:</w:t>
            </w:r>
          </w:p>
        </w:tc>
        <w:tc>
          <w:tcPr>
            <w:tcW w:w="2312" w:type="pct"/>
            <w:tcBorders>
              <w:top w:val="nil"/>
              <w:left w:val="nil"/>
              <w:bottom w:val="single" w:sz="4" w:space="0" w:color="auto"/>
              <w:right w:val="single" w:sz="4" w:space="0" w:color="auto"/>
            </w:tcBorders>
          </w:tcPr>
          <w:p w14:paraId="08892B8E"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1D26C7EB" w14:textId="11589319" w:rsidTr="007D2E37">
        <w:trPr>
          <w:trHeight w:val="1489"/>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630FE10"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11.2.2.1.</w:t>
            </w:r>
          </w:p>
        </w:tc>
        <w:tc>
          <w:tcPr>
            <w:tcW w:w="2312" w:type="pct"/>
            <w:tcBorders>
              <w:top w:val="nil"/>
              <w:left w:val="nil"/>
              <w:bottom w:val="single" w:sz="4" w:space="0" w:color="auto"/>
              <w:right w:val="single" w:sz="4" w:space="0" w:color="auto"/>
            </w:tcBorders>
            <w:shd w:val="clear" w:color="auto" w:fill="auto"/>
            <w:vAlign w:val="center"/>
            <w:hideMark/>
          </w:tcPr>
          <w:p w14:paraId="008F867B"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Riepas ir piemērotas transportlīdzekļa ekspluatācijai Latvijas teritorijā raksturīgiem rudens, ziemas un pavasara klimatiskajiem apstākļiem un ceļu stāvoklim, to protektora zīmējums, protektora forma, rievu un </w:t>
            </w:r>
            <w:proofErr w:type="spellStart"/>
            <w:r w:rsidRPr="009C5543">
              <w:rPr>
                <w:rFonts w:ascii="Times New Roman" w:hAnsi="Times New Roman" w:cs="Times New Roman"/>
                <w:sz w:val="24"/>
                <w:szCs w:val="24"/>
                <w:lang w:eastAsia="lv-LV"/>
              </w:rPr>
              <w:t>lameļu</w:t>
            </w:r>
            <w:proofErr w:type="spellEnd"/>
            <w:r w:rsidRPr="009C5543">
              <w:rPr>
                <w:rFonts w:ascii="Times New Roman" w:hAnsi="Times New Roman" w:cs="Times New Roman"/>
                <w:sz w:val="24"/>
                <w:szCs w:val="24"/>
                <w:lang w:eastAsia="lv-LV"/>
              </w:rPr>
              <w:t xml:space="preserve"> izvietojums un dziļums nodrošina labu saķeri un vadāmību pa sliktas kvalitātes un slideniem ceļiem (dubļi, sniegs, ledus, atkala), kā arī ceļiem ar tīru cieto segumu. Par atbilstošiem tiks uzskatīti protektora zīmējumi, kas nodrošina brīvu riepas attīrīšanos no sniega masas un netīrumiem garenvirzienā un uz riepas sānu malām</w:t>
            </w:r>
          </w:p>
        </w:tc>
        <w:tc>
          <w:tcPr>
            <w:tcW w:w="2312" w:type="pct"/>
            <w:tcBorders>
              <w:top w:val="nil"/>
              <w:left w:val="nil"/>
              <w:bottom w:val="single" w:sz="4" w:space="0" w:color="auto"/>
              <w:right w:val="single" w:sz="4" w:space="0" w:color="auto"/>
            </w:tcBorders>
          </w:tcPr>
          <w:p w14:paraId="0E0FD584"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4F491A5B" w14:textId="107EDB9C"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3D054CA"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11.2.2.2.</w:t>
            </w:r>
          </w:p>
        </w:tc>
        <w:tc>
          <w:tcPr>
            <w:tcW w:w="2312" w:type="pct"/>
            <w:tcBorders>
              <w:top w:val="nil"/>
              <w:left w:val="nil"/>
              <w:bottom w:val="single" w:sz="4" w:space="0" w:color="auto"/>
              <w:right w:val="single" w:sz="4" w:space="0" w:color="auto"/>
            </w:tcBorders>
            <w:shd w:val="clear" w:color="auto" w:fill="auto"/>
            <w:vAlign w:val="center"/>
            <w:hideMark/>
          </w:tcPr>
          <w:p w14:paraId="1A51CD99"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Riepām jāatbilst ražotāja noteiktajam slodzes indeksam un ātruma indekss nav mazāks par "Q"</w:t>
            </w:r>
          </w:p>
        </w:tc>
        <w:tc>
          <w:tcPr>
            <w:tcW w:w="2312" w:type="pct"/>
            <w:tcBorders>
              <w:top w:val="nil"/>
              <w:left w:val="nil"/>
              <w:bottom w:val="single" w:sz="4" w:space="0" w:color="auto"/>
              <w:right w:val="single" w:sz="4" w:space="0" w:color="auto"/>
            </w:tcBorders>
          </w:tcPr>
          <w:p w14:paraId="6DBB9B0E"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3A84B6B4" w14:textId="51384871"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285029B"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11.2.2.3.</w:t>
            </w:r>
          </w:p>
        </w:tc>
        <w:tc>
          <w:tcPr>
            <w:tcW w:w="2312" w:type="pct"/>
            <w:tcBorders>
              <w:top w:val="nil"/>
              <w:left w:val="nil"/>
              <w:bottom w:val="single" w:sz="4" w:space="0" w:color="auto"/>
              <w:right w:val="single" w:sz="4" w:space="0" w:color="auto"/>
            </w:tcBorders>
            <w:shd w:val="clear" w:color="auto" w:fill="auto"/>
            <w:vAlign w:val="center"/>
            <w:hideMark/>
          </w:tcPr>
          <w:p w14:paraId="03C1BD38" w14:textId="43F7DC41"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Riepām jābūt marķētām ar 3PMSF</w:t>
            </w:r>
            <w:r w:rsidRPr="009C5543">
              <w:rPr>
                <w:rStyle w:val="FootnoteReference"/>
                <w:rFonts w:ascii="Times New Roman" w:hAnsi="Times New Roman" w:cs="Times New Roman"/>
                <w:sz w:val="24"/>
                <w:szCs w:val="24"/>
                <w:lang w:eastAsia="lv-LV"/>
              </w:rPr>
              <w:footnoteReference w:id="8"/>
            </w:r>
            <w:r w:rsidRPr="009C5543">
              <w:rPr>
                <w:rFonts w:ascii="Times New Roman" w:hAnsi="Times New Roman" w:cs="Times New Roman"/>
                <w:sz w:val="24"/>
                <w:szCs w:val="24"/>
                <w:lang w:eastAsia="lv-LV"/>
              </w:rPr>
              <w:t xml:space="preserve"> simbolu</w:t>
            </w:r>
          </w:p>
        </w:tc>
        <w:tc>
          <w:tcPr>
            <w:tcW w:w="2312" w:type="pct"/>
            <w:tcBorders>
              <w:top w:val="nil"/>
              <w:left w:val="nil"/>
              <w:bottom w:val="single" w:sz="4" w:space="0" w:color="auto"/>
              <w:right w:val="single" w:sz="4" w:space="0" w:color="auto"/>
            </w:tcBorders>
          </w:tcPr>
          <w:p w14:paraId="774007AA"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3940C454" w14:textId="6E73052F"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tcPr>
          <w:p w14:paraId="1061FB6C"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11.3.</w:t>
            </w:r>
          </w:p>
        </w:tc>
        <w:tc>
          <w:tcPr>
            <w:tcW w:w="2312" w:type="pct"/>
            <w:tcBorders>
              <w:top w:val="nil"/>
              <w:left w:val="nil"/>
              <w:bottom w:val="single" w:sz="4" w:space="0" w:color="auto"/>
              <w:right w:val="single" w:sz="4" w:space="0" w:color="auto"/>
            </w:tcBorders>
            <w:shd w:val="clear" w:color="auto" w:fill="auto"/>
            <w:vAlign w:val="center"/>
          </w:tcPr>
          <w:p w14:paraId="19F72485"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Precīzu riepu modeli izvēlas Pasūtītāja pārstāvji no Piegādātāja piedāvāto tehniskai specifikācijai atbilstošo riepu modeļu klāsta</w:t>
            </w:r>
          </w:p>
        </w:tc>
        <w:tc>
          <w:tcPr>
            <w:tcW w:w="2312" w:type="pct"/>
            <w:tcBorders>
              <w:top w:val="nil"/>
              <w:left w:val="nil"/>
              <w:bottom w:val="single" w:sz="4" w:space="0" w:color="auto"/>
              <w:right w:val="single" w:sz="4" w:space="0" w:color="auto"/>
            </w:tcBorders>
          </w:tcPr>
          <w:p w14:paraId="4D9AC2CD"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5C9D27E6" w14:textId="45300D83"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4B8A555"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w:t>
            </w:r>
          </w:p>
        </w:tc>
        <w:tc>
          <w:tcPr>
            <w:tcW w:w="2312" w:type="pct"/>
            <w:tcBorders>
              <w:top w:val="nil"/>
              <w:left w:val="nil"/>
              <w:bottom w:val="single" w:sz="4" w:space="0" w:color="auto"/>
              <w:right w:val="single" w:sz="4" w:space="0" w:color="auto"/>
            </w:tcBorders>
            <w:shd w:val="clear" w:color="auto" w:fill="auto"/>
            <w:vAlign w:val="center"/>
            <w:hideMark/>
          </w:tcPr>
          <w:p w14:paraId="3AAB670D"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aizdedzes atslēgas:</w:t>
            </w:r>
          </w:p>
        </w:tc>
        <w:tc>
          <w:tcPr>
            <w:tcW w:w="2312" w:type="pct"/>
            <w:tcBorders>
              <w:top w:val="nil"/>
              <w:left w:val="nil"/>
              <w:bottom w:val="single" w:sz="4" w:space="0" w:color="auto"/>
              <w:right w:val="single" w:sz="4" w:space="0" w:color="auto"/>
            </w:tcBorders>
          </w:tcPr>
          <w:p w14:paraId="5F8328AA"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530A5709" w14:textId="45BBE5F0"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4109C04"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12.1.</w:t>
            </w:r>
          </w:p>
        </w:tc>
        <w:tc>
          <w:tcPr>
            <w:tcW w:w="2312" w:type="pct"/>
            <w:tcBorders>
              <w:top w:val="nil"/>
              <w:left w:val="nil"/>
              <w:bottom w:val="single" w:sz="4" w:space="0" w:color="auto"/>
              <w:right w:val="single" w:sz="4" w:space="0" w:color="auto"/>
            </w:tcBorders>
            <w:shd w:val="clear" w:color="auto" w:fill="auto"/>
            <w:vAlign w:val="center"/>
            <w:hideMark/>
          </w:tcPr>
          <w:p w14:paraId="5C3E09C9"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Aizdedzes atslēgām jābūt vismaz 2 komplektiem, aprīkotām ar centrālās atslēgas tālvadību</w:t>
            </w:r>
          </w:p>
        </w:tc>
        <w:tc>
          <w:tcPr>
            <w:tcW w:w="2312" w:type="pct"/>
            <w:tcBorders>
              <w:top w:val="nil"/>
              <w:left w:val="nil"/>
              <w:bottom w:val="single" w:sz="4" w:space="0" w:color="auto"/>
              <w:right w:val="single" w:sz="4" w:space="0" w:color="auto"/>
            </w:tcBorders>
          </w:tcPr>
          <w:p w14:paraId="5470FC68"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16319508" w14:textId="0D9001EB"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EB9C724"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12.2.</w:t>
            </w:r>
          </w:p>
        </w:tc>
        <w:tc>
          <w:tcPr>
            <w:tcW w:w="2312" w:type="pct"/>
            <w:tcBorders>
              <w:top w:val="nil"/>
              <w:left w:val="nil"/>
              <w:bottom w:val="single" w:sz="4" w:space="0" w:color="auto"/>
              <w:right w:val="single" w:sz="4" w:space="0" w:color="auto"/>
            </w:tcBorders>
            <w:shd w:val="clear" w:color="auto" w:fill="auto"/>
            <w:vAlign w:val="center"/>
            <w:hideMark/>
          </w:tcPr>
          <w:p w14:paraId="481985DF"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w:t>
            </w:r>
            <w:proofErr w:type="spellStart"/>
            <w:r w:rsidRPr="009C5543">
              <w:rPr>
                <w:rFonts w:ascii="Times New Roman" w:hAnsi="Times New Roman" w:cs="Times New Roman"/>
                <w:sz w:val="24"/>
                <w:szCs w:val="24"/>
                <w:lang w:eastAsia="lv-LV"/>
              </w:rPr>
              <w:t>pretaizdzīšanas</w:t>
            </w:r>
            <w:proofErr w:type="spellEnd"/>
            <w:r w:rsidRPr="009C5543">
              <w:rPr>
                <w:rFonts w:ascii="Times New Roman" w:hAnsi="Times New Roman" w:cs="Times New Roman"/>
                <w:sz w:val="24"/>
                <w:szCs w:val="24"/>
                <w:lang w:eastAsia="lv-LV"/>
              </w:rPr>
              <w:t xml:space="preserve"> ierīci - dzinēja </w:t>
            </w:r>
            <w:proofErr w:type="spellStart"/>
            <w:r w:rsidRPr="009C5543">
              <w:rPr>
                <w:rFonts w:ascii="Times New Roman" w:hAnsi="Times New Roman" w:cs="Times New Roman"/>
                <w:sz w:val="24"/>
                <w:szCs w:val="24"/>
                <w:lang w:eastAsia="lv-LV"/>
              </w:rPr>
              <w:t>imobilaizeru</w:t>
            </w:r>
            <w:proofErr w:type="spellEnd"/>
            <w:r w:rsidRPr="009C5543">
              <w:rPr>
                <w:rFonts w:ascii="Times New Roman" w:hAnsi="Times New Roman" w:cs="Times New Roman"/>
                <w:sz w:val="24"/>
                <w:szCs w:val="24"/>
                <w:lang w:eastAsia="lv-LV"/>
              </w:rPr>
              <w:t>, signalizāciju ar pulti, viss minētais var būt iebūvēts aizdedzes atslēgā.</w:t>
            </w:r>
          </w:p>
        </w:tc>
        <w:tc>
          <w:tcPr>
            <w:tcW w:w="2312" w:type="pct"/>
            <w:tcBorders>
              <w:top w:val="nil"/>
              <w:left w:val="nil"/>
              <w:bottom w:val="single" w:sz="4" w:space="0" w:color="auto"/>
              <w:right w:val="single" w:sz="4" w:space="0" w:color="auto"/>
            </w:tcBorders>
          </w:tcPr>
          <w:p w14:paraId="68A64991"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189E06A1" w14:textId="4E613E87" w:rsidTr="007D2E37">
        <w:trPr>
          <w:trHeight w:val="893"/>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72EFF4B"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13.</w:t>
            </w:r>
          </w:p>
        </w:tc>
        <w:tc>
          <w:tcPr>
            <w:tcW w:w="2312" w:type="pct"/>
            <w:tcBorders>
              <w:top w:val="nil"/>
              <w:left w:val="nil"/>
              <w:bottom w:val="single" w:sz="4" w:space="0" w:color="auto"/>
              <w:right w:val="single" w:sz="4" w:space="0" w:color="auto"/>
            </w:tcBorders>
            <w:shd w:val="clear" w:color="auto" w:fill="auto"/>
            <w:vAlign w:val="center"/>
            <w:hideMark/>
          </w:tcPr>
          <w:p w14:paraId="31049A3E"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tuvās/tālās gaismas lukturiem, kas nodrošina, ka tuvās gaismas ieslēdzas pastāvīgi, iedarbinot dzinēju. Pieļaujams, ka tuvās gaismas automātisko ieslēgšanās režīmu aizstāj ar automātiskās dienas gaitas lukturiem</w:t>
            </w:r>
          </w:p>
        </w:tc>
        <w:tc>
          <w:tcPr>
            <w:tcW w:w="2312" w:type="pct"/>
            <w:tcBorders>
              <w:top w:val="nil"/>
              <w:left w:val="nil"/>
              <w:bottom w:val="single" w:sz="4" w:space="0" w:color="auto"/>
              <w:right w:val="single" w:sz="4" w:space="0" w:color="auto"/>
            </w:tcBorders>
          </w:tcPr>
          <w:p w14:paraId="03A8AEBE"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68C988D6" w14:textId="79445F80"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1711A9F"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14.</w:t>
            </w:r>
          </w:p>
        </w:tc>
        <w:tc>
          <w:tcPr>
            <w:tcW w:w="2312" w:type="pct"/>
            <w:tcBorders>
              <w:top w:val="nil"/>
              <w:left w:val="nil"/>
              <w:bottom w:val="single" w:sz="4" w:space="0" w:color="auto"/>
              <w:right w:val="single" w:sz="4" w:space="0" w:color="auto"/>
            </w:tcBorders>
            <w:shd w:val="clear" w:color="auto" w:fill="auto"/>
            <w:vAlign w:val="center"/>
            <w:hideMark/>
          </w:tcPr>
          <w:p w14:paraId="6B16E7DA" w14:textId="1DA0278D"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salonam jābūt aprīkotam ar ieslēdzamām/izslēdzamām apgaismes iekārtām, kas nodrošina salona izgaismošanu gan priekšējā daļā, gan kravas nodalījumā, kā arī 12V </w:t>
            </w:r>
            <w:proofErr w:type="spellStart"/>
            <w:r w:rsidRPr="009C5543">
              <w:rPr>
                <w:rFonts w:ascii="Times New Roman" w:hAnsi="Times New Roman" w:cs="Times New Roman"/>
                <w:sz w:val="24"/>
                <w:szCs w:val="24"/>
                <w:lang w:eastAsia="lv-LV"/>
              </w:rPr>
              <w:t>pieslēgumvietu</w:t>
            </w:r>
            <w:proofErr w:type="spellEnd"/>
            <w:r w:rsidRPr="009C5543">
              <w:rPr>
                <w:rFonts w:ascii="Times New Roman" w:hAnsi="Times New Roman" w:cs="Times New Roman"/>
                <w:sz w:val="24"/>
                <w:szCs w:val="24"/>
                <w:lang w:eastAsia="lv-LV"/>
              </w:rPr>
              <w:t xml:space="preserve"> kompresoram</w:t>
            </w:r>
          </w:p>
        </w:tc>
        <w:tc>
          <w:tcPr>
            <w:tcW w:w="2312" w:type="pct"/>
            <w:tcBorders>
              <w:top w:val="nil"/>
              <w:left w:val="nil"/>
              <w:bottom w:val="single" w:sz="4" w:space="0" w:color="auto"/>
              <w:right w:val="single" w:sz="4" w:space="0" w:color="auto"/>
            </w:tcBorders>
          </w:tcPr>
          <w:p w14:paraId="4F109F58"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1F15DA0E" w14:textId="4BBDD7E6"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6935BAD"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15. </w:t>
            </w:r>
          </w:p>
        </w:tc>
        <w:tc>
          <w:tcPr>
            <w:tcW w:w="2312" w:type="pct"/>
            <w:tcBorders>
              <w:top w:val="nil"/>
              <w:left w:val="nil"/>
              <w:bottom w:val="single" w:sz="4" w:space="0" w:color="auto"/>
              <w:right w:val="single" w:sz="4" w:space="0" w:color="auto"/>
            </w:tcBorders>
            <w:shd w:val="clear" w:color="auto" w:fill="auto"/>
            <w:vAlign w:val="center"/>
            <w:hideMark/>
          </w:tcPr>
          <w:p w14:paraId="2E30BED6"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aizmugurē jābūt aprīkotam ar miglas lukturi</w:t>
            </w:r>
          </w:p>
        </w:tc>
        <w:tc>
          <w:tcPr>
            <w:tcW w:w="2312" w:type="pct"/>
            <w:tcBorders>
              <w:top w:val="nil"/>
              <w:left w:val="nil"/>
              <w:bottom w:val="single" w:sz="4" w:space="0" w:color="auto"/>
              <w:right w:val="single" w:sz="4" w:space="0" w:color="auto"/>
            </w:tcBorders>
          </w:tcPr>
          <w:p w14:paraId="4D105FBB"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248BFBD8" w14:textId="08356639"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45B1B69"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w:t>
            </w:r>
          </w:p>
        </w:tc>
        <w:tc>
          <w:tcPr>
            <w:tcW w:w="2312" w:type="pct"/>
            <w:tcBorders>
              <w:top w:val="nil"/>
              <w:left w:val="nil"/>
              <w:bottom w:val="single" w:sz="4" w:space="0" w:color="auto"/>
              <w:right w:val="single" w:sz="4" w:space="0" w:color="auto"/>
            </w:tcBorders>
            <w:shd w:val="clear" w:color="auto" w:fill="auto"/>
            <w:vAlign w:val="center"/>
            <w:hideMark/>
          </w:tcPr>
          <w:p w14:paraId="56375A31"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kravas telpas izmēri un komplektācija:</w:t>
            </w:r>
          </w:p>
        </w:tc>
        <w:tc>
          <w:tcPr>
            <w:tcW w:w="2312" w:type="pct"/>
            <w:tcBorders>
              <w:top w:val="nil"/>
              <w:left w:val="nil"/>
              <w:bottom w:val="single" w:sz="4" w:space="0" w:color="auto"/>
              <w:right w:val="single" w:sz="4" w:space="0" w:color="auto"/>
            </w:tcBorders>
          </w:tcPr>
          <w:p w14:paraId="039F51A8"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5035FF4C" w14:textId="120C4F4F"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949527B"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16.1.</w:t>
            </w:r>
          </w:p>
        </w:tc>
        <w:tc>
          <w:tcPr>
            <w:tcW w:w="2312" w:type="pct"/>
            <w:tcBorders>
              <w:top w:val="nil"/>
              <w:left w:val="nil"/>
              <w:bottom w:val="single" w:sz="4" w:space="0" w:color="auto"/>
              <w:right w:val="single" w:sz="4" w:space="0" w:color="auto"/>
            </w:tcBorders>
            <w:shd w:val="clear" w:color="auto" w:fill="auto"/>
            <w:vAlign w:val="center"/>
            <w:hideMark/>
          </w:tcPr>
          <w:p w14:paraId="7CEDF752"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Kravas telpa aprīkota ar viegli izņemamu pārsegu un mehāniski izturīgu grīdas </w:t>
            </w:r>
            <w:proofErr w:type="spellStart"/>
            <w:r w:rsidRPr="009C5543">
              <w:rPr>
                <w:rFonts w:ascii="Times New Roman" w:hAnsi="Times New Roman" w:cs="Times New Roman"/>
                <w:sz w:val="24"/>
                <w:szCs w:val="24"/>
                <w:lang w:eastAsia="lv-LV"/>
              </w:rPr>
              <w:t>ieklājumu</w:t>
            </w:r>
            <w:proofErr w:type="spellEnd"/>
          </w:p>
        </w:tc>
        <w:tc>
          <w:tcPr>
            <w:tcW w:w="2312" w:type="pct"/>
            <w:tcBorders>
              <w:top w:val="nil"/>
              <w:left w:val="nil"/>
              <w:bottom w:val="single" w:sz="4" w:space="0" w:color="auto"/>
              <w:right w:val="single" w:sz="4" w:space="0" w:color="auto"/>
            </w:tcBorders>
          </w:tcPr>
          <w:p w14:paraId="7D4B42CB"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141A5F0B" w14:textId="4B4E4F52"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28FDFD9"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16.2.</w:t>
            </w:r>
          </w:p>
        </w:tc>
        <w:tc>
          <w:tcPr>
            <w:tcW w:w="2312" w:type="pct"/>
            <w:tcBorders>
              <w:top w:val="nil"/>
              <w:left w:val="nil"/>
              <w:bottom w:val="single" w:sz="4" w:space="0" w:color="auto"/>
              <w:right w:val="single" w:sz="4" w:space="0" w:color="auto"/>
            </w:tcBorders>
            <w:shd w:val="clear" w:color="auto" w:fill="auto"/>
            <w:vAlign w:val="center"/>
            <w:hideMark/>
          </w:tcPr>
          <w:p w14:paraId="248B6E7C" w14:textId="16C97C0A"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Bagāžas nodalījuma tilpums nav mazāks par 510 litriem</w:t>
            </w:r>
          </w:p>
        </w:tc>
        <w:tc>
          <w:tcPr>
            <w:tcW w:w="2312" w:type="pct"/>
            <w:tcBorders>
              <w:top w:val="nil"/>
              <w:left w:val="nil"/>
              <w:bottom w:val="single" w:sz="4" w:space="0" w:color="auto"/>
              <w:right w:val="single" w:sz="4" w:space="0" w:color="auto"/>
            </w:tcBorders>
          </w:tcPr>
          <w:p w14:paraId="1645D415"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61FBC65D" w14:textId="0FE5F48F"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956623D"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w:t>
            </w:r>
          </w:p>
        </w:tc>
        <w:tc>
          <w:tcPr>
            <w:tcW w:w="2312" w:type="pct"/>
            <w:tcBorders>
              <w:top w:val="nil"/>
              <w:left w:val="nil"/>
              <w:bottom w:val="single" w:sz="4" w:space="0" w:color="auto"/>
              <w:right w:val="single" w:sz="4" w:space="0" w:color="auto"/>
            </w:tcBorders>
            <w:shd w:val="clear" w:color="auto" w:fill="auto"/>
            <w:vAlign w:val="center"/>
            <w:hideMark/>
          </w:tcPr>
          <w:p w14:paraId="0203AC75"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w:t>
            </w:r>
          </w:p>
        </w:tc>
        <w:tc>
          <w:tcPr>
            <w:tcW w:w="2312" w:type="pct"/>
            <w:tcBorders>
              <w:top w:val="nil"/>
              <w:left w:val="nil"/>
              <w:bottom w:val="single" w:sz="4" w:space="0" w:color="auto"/>
              <w:right w:val="single" w:sz="4" w:space="0" w:color="auto"/>
            </w:tcBorders>
          </w:tcPr>
          <w:p w14:paraId="03E3DE01"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4C638ABB" w14:textId="57C88DD9"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2F5D108"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16.1.</w:t>
            </w:r>
          </w:p>
        </w:tc>
        <w:tc>
          <w:tcPr>
            <w:tcW w:w="2312" w:type="pct"/>
            <w:tcBorders>
              <w:top w:val="nil"/>
              <w:left w:val="nil"/>
              <w:bottom w:val="single" w:sz="4" w:space="0" w:color="auto"/>
              <w:right w:val="single" w:sz="4" w:space="0" w:color="auto"/>
            </w:tcBorders>
            <w:shd w:val="clear" w:color="auto" w:fill="auto"/>
            <w:vAlign w:val="center"/>
            <w:hideMark/>
          </w:tcPr>
          <w:p w14:paraId="7B60D1F4"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Sēdekļiem jābūt aprīkotiem ar galvas balstiem un trīspunktu drošības jostām</w:t>
            </w:r>
          </w:p>
        </w:tc>
        <w:tc>
          <w:tcPr>
            <w:tcW w:w="2312" w:type="pct"/>
            <w:tcBorders>
              <w:top w:val="nil"/>
              <w:left w:val="nil"/>
              <w:bottom w:val="single" w:sz="4" w:space="0" w:color="auto"/>
              <w:right w:val="single" w:sz="4" w:space="0" w:color="auto"/>
            </w:tcBorders>
          </w:tcPr>
          <w:p w14:paraId="43F6B498"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0D03BD97" w14:textId="6A7B013C"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1CE02F9"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16.2.</w:t>
            </w:r>
          </w:p>
        </w:tc>
        <w:tc>
          <w:tcPr>
            <w:tcW w:w="2312" w:type="pct"/>
            <w:tcBorders>
              <w:top w:val="nil"/>
              <w:left w:val="nil"/>
              <w:bottom w:val="single" w:sz="4" w:space="0" w:color="auto"/>
              <w:right w:val="single" w:sz="4" w:space="0" w:color="auto"/>
            </w:tcBorders>
            <w:shd w:val="clear" w:color="auto" w:fill="auto"/>
            <w:vAlign w:val="center"/>
            <w:hideMark/>
          </w:tcPr>
          <w:p w14:paraId="7754D887" w14:textId="72B74F94"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Sēdekļu apdares materiāls - tumša tekstila viegli kopjama nodilumizturīga apdare</w:t>
            </w:r>
          </w:p>
        </w:tc>
        <w:tc>
          <w:tcPr>
            <w:tcW w:w="2312" w:type="pct"/>
            <w:tcBorders>
              <w:top w:val="nil"/>
              <w:left w:val="nil"/>
              <w:bottom w:val="single" w:sz="4" w:space="0" w:color="auto"/>
              <w:right w:val="single" w:sz="4" w:space="0" w:color="auto"/>
            </w:tcBorders>
          </w:tcPr>
          <w:p w14:paraId="0BEB48B8"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619F99B4" w14:textId="5C51803A"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38CF7C9"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16.3.</w:t>
            </w:r>
          </w:p>
        </w:tc>
        <w:tc>
          <w:tcPr>
            <w:tcW w:w="2312" w:type="pct"/>
            <w:tcBorders>
              <w:top w:val="nil"/>
              <w:left w:val="nil"/>
              <w:bottom w:val="single" w:sz="4" w:space="0" w:color="auto"/>
              <w:right w:val="single" w:sz="4" w:space="0" w:color="auto"/>
            </w:tcBorders>
            <w:shd w:val="clear" w:color="auto" w:fill="auto"/>
            <w:vAlign w:val="center"/>
            <w:hideMark/>
          </w:tcPr>
          <w:p w14:paraId="320AC11F"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Priekšējiem sēdekļiem jānodrošina vismaz sēdekļu attāluma regulēšanu, sēdekļu atzveltnes slīpuma regulēšanu</w:t>
            </w:r>
          </w:p>
        </w:tc>
        <w:tc>
          <w:tcPr>
            <w:tcW w:w="2312" w:type="pct"/>
            <w:tcBorders>
              <w:top w:val="nil"/>
              <w:left w:val="nil"/>
              <w:bottom w:val="single" w:sz="4" w:space="0" w:color="auto"/>
              <w:right w:val="single" w:sz="4" w:space="0" w:color="auto"/>
            </w:tcBorders>
          </w:tcPr>
          <w:p w14:paraId="3DB1128D"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559ADA23" w14:textId="4D219120"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7964A1F"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17.</w:t>
            </w:r>
          </w:p>
        </w:tc>
        <w:tc>
          <w:tcPr>
            <w:tcW w:w="2312" w:type="pct"/>
            <w:tcBorders>
              <w:top w:val="nil"/>
              <w:left w:val="nil"/>
              <w:bottom w:val="single" w:sz="4" w:space="0" w:color="auto"/>
              <w:right w:val="single" w:sz="4" w:space="0" w:color="auto"/>
            </w:tcBorders>
            <w:shd w:val="clear" w:color="auto" w:fill="auto"/>
            <w:vAlign w:val="center"/>
            <w:hideMark/>
          </w:tcPr>
          <w:p w14:paraId="1BA64B13" w14:textId="7B3BED25"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Virsbūves krāsa - rūpnieciski krāsota, noturīga, krāsas tonis – Pasūtītāja saskaņotais tonis no Pretendenta piedāvājuma</w:t>
            </w:r>
          </w:p>
        </w:tc>
        <w:tc>
          <w:tcPr>
            <w:tcW w:w="2312" w:type="pct"/>
            <w:tcBorders>
              <w:top w:val="nil"/>
              <w:left w:val="nil"/>
              <w:bottom w:val="single" w:sz="4" w:space="0" w:color="auto"/>
              <w:right w:val="single" w:sz="4" w:space="0" w:color="auto"/>
            </w:tcBorders>
          </w:tcPr>
          <w:p w14:paraId="1BC953AA"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27C3B471" w14:textId="159B6ED6"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0AF606F"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w:t>
            </w:r>
          </w:p>
        </w:tc>
        <w:tc>
          <w:tcPr>
            <w:tcW w:w="2312" w:type="pct"/>
            <w:tcBorders>
              <w:top w:val="nil"/>
              <w:left w:val="nil"/>
              <w:bottom w:val="single" w:sz="4" w:space="0" w:color="auto"/>
              <w:right w:val="single" w:sz="4" w:space="0" w:color="auto"/>
            </w:tcBorders>
            <w:shd w:val="clear" w:color="auto" w:fill="auto"/>
            <w:vAlign w:val="center"/>
            <w:hideMark/>
          </w:tcPr>
          <w:p w14:paraId="5313557E"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piegādes komplektācija: </w:t>
            </w:r>
          </w:p>
        </w:tc>
        <w:tc>
          <w:tcPr>
            <w:tcW w:w="2312" w:type="pct"/>
            <w:tcBorders>
              <w:top w:val="nil"/>
              <w:left w:val="nil"/>
              <w:bottom w:val="single" w:sz="4" w:space="0" w:color="auto"/>
              <w:right w:val="single" w:sz="4" w:space="0" w:color="auto"/>
            </w:tcBorders>
          </w:tcPr>
          <w:p w14:paraId="06F7C590"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798C9325" w14:textId="6A62D32B"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9EE1B96"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w:t>
            </w:r>
          </w:p>
        </w:tc>
        <w:tc>
          <w:tcPr>
            <w:tcW w:w="2312" w:type="pct"/>
            <w:tcBorders>
              <w:top w:val="nil"/>
              <w:left w:val="nil"/>
              <w:bottom w:val="single" w:sz="4" w:space="0" w:color="auto"/>
              <w:right w:val="single" w:sz="4" w:space="0" w:color="auto"/>
            </w:tcBorders>
            <w:shd w:val="clear" w:color="auto" w:fill="auto"/>
            <w:vAlign w:val="center"/>
            <w:hideMark/>
          </w:tcPr>
          <w:p w14:paraId="5EA4F65F"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Saskaņā ar normatīvajiem aktiem par ceļu satiksmi transportlīdzeklim piegādes brīdī jābūt iekļautiem komplektācijā un nostiprinātiem tiem paredzētā vietā: </w:t>
            </w:r>
          </w:p>
        </w:tc>
        <w:tc>
          <w:tcPr>
            <w:tcW w:w="2312" w:type="pct"/>
            <w:tcBorders>
              <w:top w:val="nil"/>
              <w:left w:val="nil"/>
              <w:bottom w:val="single" w:sz="4" w:space="0" w:color="auto"/>
              <w:right w:val="single" w:sz="4" w:space="0" w:color="auto"/>
            </w:tcBorders>
          </w:tcPr>
          <w:p w14:paraId="6C4BF8C0"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5A877490" w14:textId="3992DFAD"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0F5DD37"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18.1.1.</w:t>
            </w:r>
          </w:p>
        </w:tc>
        <w:tc>
          <w:tcPr>
            <w:tcW w:w="2312" w:type="pct"/>
            <w:tcBorders>
              <w:top w:val="nil"/>
              <w:left w:val="nil"/>
              <w:bottom w:val="single" w:sz="4" w:space="0" w:color="auto"/>
              <w:right w:val="single" w:sz="4" w:space="0" w:color="auto"/>
            </w:tcBorders>
            <w:shd w:val="clear" w:color="auto" w:fill="auto"/>
            <w:vAlign w:val="center"/>
            <w:hideMark/>
          </w:tcPr>
          <w:p w14:paraId="13345AAE"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medicīniskai aptieciņai,</w:t>
            </w:r>
          </w:p>
        </w:tc>
        <w:tc>
          <w:tcPr>
            <w:tcW w:w="2312" w:type="pct"/>
            <w:tcBorders>
              <w:top w:val="nil"/>
              <w:left w:val="nil"/>
              <w:bottom w:val="single" w:sz="4" w:space="0" w:color="auto"/>
              <w:right w:val="single" w:sz="4" w:space="0" w:color="auto"/>
            </w:tcBorders>
          </w:tcPr>
          <w:p w14:paraId="529BC87D"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74C6DBE2" w14:textId="3D6738AE"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98FB0BA"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18.1.2.</w:t>
            </w:r>
          </w:p>
        </w:tc>
        <w:tc>
          <w:tcPr>
            <w:tcW w:w="2312" w:type="pct"/>
            <w:tcBorders>
              <w:top w:val="nil"/>
              <w:left w:val="nil"/>
              <w:bottom w:val="single" w:sz="4" w:space="0" w:color="auto"/>
              <w:right w:val="single" w:sz="4" w:space="0" w:color="auto"/>
            </w:tcBorders>
            <w:shd w:val="clear" w:color="auto" w:fill="auto"/>
            <w:vAlign w:val="center"/>
            <w:hideMark/>
          </w:tcPr>
          <w:p w14:paraId="387B7F13"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ugunsdzēšamajam aparātam,</w:t>
            </w:r>
          </w:p>
        </w:tc>
        <w:tc>
          <w:tcPr>
            <w:tcW w:w="2312" w:type="pct"/>
            <w:tcBorders>
              <w:top w:val="nil"/>
              <w:left w:val="nil"/>
              <w:bottom w:val="single" w:sz="4" w:space="0" w:color="auto"/>
              <w:right w:val="single" w:sz="4" w:space="0" w:color="auto"/>
            </w:tcBorders>
          </w:tcPr>
          <w:p w14:paraId="3BF639D0"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171788F1" w14:textId="7014A8CA"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BEE6118"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18.1.3.</w:t>
            </w:r>
          </w:p>
        </w:tc>
        <w:tc>
          <w:tcPr>
            <w:tcW w:w="2312" w:type="pct"/>
            <w:tcBorders>
              <w:top w:val="nil"/>
              <w:left w:val="nil"/>
              <w:bottom w:val="single" w:sz="4" w:space="0" w:color="auto"/>
              <w:right w:val="single" w:sz="4" w:space="0" w:color="auto"/>
            </w:tcBorders>
            <w:shd w:val="clear" w:color="auto" w:fill="auto"/>
            <w:vAlign w:val="center"/>
            <w:hideMark/>
          </w:tcPr>
          <w:p w14:paraId="530F9016"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avārijas zīmei</w:t>
            </w:r>
          </w:p>
        </w:tc>
        <w:tc>
          <w:tcPr>
            <w:tcW w:w="2312" w:type="pct"/>
            <w:tcBorders>
              <w:top w:val="nil"/>
              <w:left w:val="nil"/>
              <w:bottom w:val="single" w:sz="4" w:space="0" w:color="auto"/>
              <w:right w:val="single" w:sz="4" w:space="0" w:color="auto"/>
            </w:tcBorders>
          </w:tcPr>
          <w:p w14:paraId="639C517B"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0143D478" w14:textId="7EEEBE83"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CED3D12"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18.1.4.</w:t>
            </w:r>
          </w:p>
        </w:tc>
        <w:tc>
          <w:tcPr>
            <w:tcW w:w="2312" w:type="pct"/>
            <w:tcBorders>
              <w:top w:val="nil"/>
              <w:left w:val="nil"/>
              <w:bottom w:val="single" w:sz="4" w:space="0" w:color="auto"/>
              <w:right w:val="single" w:sz="4" w:space="0" w:color="auto"/>
            </w:tcBorders>
            <w:shd w:val="clear" w:color="auto" w:fill="auto"/>
            <w:vAlign w:val="center"/>
            <w:hideMark/>
          </w:tcPr>
          <w:p w14:paraId="344CCC3B"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drošības vestei</w:t>
            </w:r>
          </w:p>
        </w:tc>
        <w:tc>
          <w:tcPr>
            <w:tcW w:w="2312" w:type="pct"/>
            <w:tcBorders>
              <w:top w:val="nil"/>
              <w:left w:val="nil"/>
              <w:bottom w:val="single" w:sz="4" w:space="0" w:color="auto"/>
              <w:right w:val="single" w:sz="4" w:space="0" w:color="auto"/>
            </w:tcBorders>
          </w:tcPr>
          <w:p w14:paraId="280F97D6"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0A2F0CF0" w14:textId="7940A41C"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23ABBB0"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18.2.</w:t>
            </w:r>
          </w:p>
        </w:tc>
        <w:tc>
          <w:tcPr>
            <w:tcW w:w="2312" w:type="pct"/>
            <w:tcBorders>
              <w:top w:val="nil"/>
              <w:left w:val="nil"/>
              <w:bottom w:val="single" w:sz="4" w:space="0" w:color="auto"/>
              <w:right w:val="single" w:sz="4" w:space="0" w:color="auto"/>
            </w:tcBorders>
            <w:shd w:val="clear" w:color="auto" w:fill="auto"/>
            <w:vAlign w:val="center"/>
            <w:hideMark/>
          </w:tcPr>
          <w:p w14:paraId="423F1C57" w14:textId="4AA8379E"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Jābūt instrumentu komplektam riteņu nomaiņai</w:t>
            </w:r>
          </w:p>
        </w:tc>
        <w:tc>
          <w:tcPr>
            <w:tcW w:w="2312" w:type="pct"/>
            <w:tcBorders>
              <w:top w:val="nil"/>
              <w:left w:val="nil"/>
              <w:bottom w:val="single" w:sz="4" w:space="0" w:color="auto"/>
              <w:right w:val="single" w:sz="4" w:space="0" w:color="auto"/>
            </w:tcBorders>
          </w:tcPr>
          <w:p w14:paraId="3FE4CF4A"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4EA96B99" w14:textId="47F1334F"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tcPr>
          <w:p w14:paraId="75F3E0FC" w14:textId="1E114D00"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18.3.</w:t>
            </w:r>
          </w:p>
        </w:tc>
        <w:tc>
          <w:tcPr>
            <w:tcW w:w="2312" w:type="pct"/>
            <w:tcBorders>
              <w:top w:val="nil"/>
              <w:left w:val="nil"/>
              <w:bottom w:val="single" w:sz="4" w:space="0" w:color="auto"/>
              <w:right w:val="single" w:sz="4" w:space="0" w:color="auto"/>
            </w:tcBorders>
            <w:shd w:val="clear" w:color="auto" w:fill="auto"/>
            <w:vAlign w:val="center"/>
          </w:tcPr>
          <w:p w14:paraId="280B2579" w14:textId="47ED589D"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Jābūt kompresoram riepu pumpēšanai, kas pieslēdzams 12V pieslēgvietai transportlīdzekļa salonā vai bagāžas nodalījumā.</w:t>
            </w:r>
          </w:p>
        </w:tc>
        <w:tc>
          <w:tcPr>
            <w:tcW w:w="2312" w:type="pct"/>
            <w:tcBorders>
              <w:top w:val="nil"/>
              <w:left w:val="nil"/>
              <w:bottom w:val="single" w:sz="4" w:space="0" w:color="auto"/>
              <w:right w:val="single" w:sz="4" w:space="0" w:color="auto"/>
            </w:tcBorders>
          </w:tcPr>
          <w:p w14:paraId="0B4A26FC"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7A7FE516" w14:textId="36C63763"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A100E61" w14:textId="7545A7D2"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18.4.</w:t>
            </w:r>
          </w:p>
        </w:tc>
        <w:tc>
          <w:tcPr>
            <w:tcW w:w="2312" w:type="pct"/>
            <w:tcBorders>
              <w:top w:val="nil"/>
              <w:left w:val="nil"/>
              <w:bottom w:val="single" w:sz="4" w:space="0" w:color="auto"/>
              <w:right w:val="single" w:sz="4" w:space="0" w:color="auto"/>
            </w:tcBorders>
            <w:shd w:val="clear" w:color="auto" w:fill="auto"/>
            <w:vAlign w:val="center"/>
            <w:hideMark/>
          </w:tcPr>
          <w:p w14:paraId="65048C1B"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Grīdai pie priekšējiem un aizmugurējiem sēdekļiem jābūt aprīkotai ar viegli ieliekamiem/izņemamiem, mehāniski izturīgiem </w:t>
            </w:r>
            <w:proofErr w:type="spellStart"/>
            <w:r w:rsidRPr="009C5543">
              <w:rPr>
                <w:rFonts w:ascii="Times New Roman" w:hAnsi="Times New Roman" w:cs="Times New Roman"/>
                <w:sz w:val="24"/>
                <w:szCs w:val="24"/>
                <w:lang w:eastAsia="lv-LV"/>
              </w:rPr>
              <w:t>kausveida</w:t>
            </w:r>
            <w:proofErr w:type="spellEnd"/>
            <w:r w:rsidRPr="009C5543">
              <w:rPr>
                <w:rFonts w:ascii="Times New Roman" w:hAnsi="Times New Roman" w:cs="Times New Roman"/>
                <w:sz w:val="24"/>
                <w:szCs w:val="24"/>
                <w:lang w:eastAsia="lv-LV"/>
              </w:rPr>
              <w:t xml:space="preserve"> gumijas paklājiem</w:t>
            </w:r>
          </w:p>
        </w:tc>
        <w:tc>
          <w:tcPr>
            <w:tcW w:w="2312" w:type="pct"/>
            <w:tcBorders>
              <w:top w:val="nil"/>
              <w:left w:val="nil"/>
              <w:bottom w:val="single" w:sz="4" w:space="0" w:color="auto"/>
              <w:right w:val="single" w:sz="4" w:space="0" w:color="auto"/>
            </w:tcBorders>
          </w:tcPr>
          <w:p w14:paraId="6D47A063"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05CAC3A0" w14:textId="6FE0E47B"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78471CF" w14:textId="65881FC3"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18.5.</w:t>
            </w:r>
          </w:p>
        </w:tc>
        <w:tc>
          <w:tcPr>
            <w:tcW w:w="2312" w:type="pct"/>
            <w:tcBorders>
              <w:top w:val="nil"/>
              <w:left w:val="nil"/>
              <w:bottom w:val="single" w:sz="4" w:space="0" w:color="auto"/>
              <w:right w:val="single" w:sz="4" w:space="0" w:color="auto"/>
            </w:tcBorders>
            <w:shd w:val="clear" w:color="auto" w:fill="auto"/>
            <w:vAlign w:val="center"/>
            <w:hideMark/>
          </w:tcPr>
          <w:p w14:paraId="4F0ECC91"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Jābūt transportlīdzekļa ekspluatācijas instrukcijai latviešu valodā</w:t>
            </w:r>
          </w:p>
        </w:tc>
        <w:tc>
          <w:tcPr>
            <w:tcW w:w="2312" w:type="pct"/>
            <w:tcBorders>
              <w:top w:val="nil"/>
              <w:left w:val="nil"/>
              <w:bottom w:val="single" w:sz="4" w:space="0" w:color="auto"/>
              <w:right w:val="single" w:sz="4" w:space="0" w:color="auto"/>
            </w:tcBorders>
          </w:tcPr>
          <w:p w14:paraId="21AA3FE4"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42D9B1E2" w14:textId="1B61D563"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EBF88A5"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w:t>
            </w:r>
          </w:p>
        </w:tc>
        <w:tc>
          <w:tcPr>
            <w:tcW w:w="2312" w:type="pct"/>
            <w:tcBorders>
              <w:top w:val="nil"/>
              <w:left w:val="nil"/>
              <w:bottom w:val="single" w:sz="4" w:space="0" w:color="auto"/>
              <w:right w:val="single" w:sz="4" w:space="0" w:color="auto"/>
            </w:tcBorders>
            <w:shd w:val="clear" w:color="auto" w:fill="auto"/>
            <w:vAlign w:val="center"/>
            <w:hideMark/>
          </w:tcPr>
          <w:p w14:paraId="24EA12A3"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garantijai jābūt: </w:t>
            </w:r>
          </w:p>
        </w:tc>
        <w:tc>
          <w:tcPr>
            <w:tcW w:w="2312" w:type="pct"/>
            <w:tcBorders>
              <w:top w:val="nil"/>
              <w:left w:val="nil"/>
              <w:bottom w:val="single" w:sz="4" w:space="0" w:color="auto"/>
              <w:right w:val="single" w:sz="4" w:space="0" w:color="auto"/>
            </w:tcBorders>
          </w:tcPr>
          <w:p w14:paraId="1343FC5A"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6A48EC85" w14:textId="3234C3D1"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48A0D8F"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19.1.</w:t>
            </w:r>
          </w:p>
        </w:tc>
        <w:tc>
          <w:tcPr>
            <w:tcW w:w="2312" w:type="pct"/>
            <w:tcBorders>
              <w:top w:val="nil"/>
              <w:left w:val="nil"/>
              <w:bottom w:val="single" w:sz="4" w:space="0" w:color="auto"/>
              <w:right w:val="single" w:sz="4" w:space="0" w:color="auto"/>
            </w:tcBorders>
            <w:shd w:val="clear" w:color="auto" w:fill="auto"/>
            <w:vAlign w:val="center"/>
            <w:hideMark/>
          </w:tcPr>
          <w:p w14:paraId="2F36F45A" w14:textId="63D1E898"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Kopējā transportlīdzekļa garantija ir vismaz 36 (trīsdesmit seši) mēneši un līdz 120 000 km nobraukumam (atkarībā no tā, kurš no šiem nosacījumiem iestājās pirmais)  (attiecas uz visu transportlīdzekli kopumā, izņemot dilstošās detaļas – bremžu </w:t>
            </w:r>
            <w:proofErr w:type="spellStart"/>
            <w:r w:rsidRPr="009C5543">
              <w:rPr>
                <w:rFonts w:ascii="Times New Roman" w:hAnsi="Times New Roman" w:cs="Times New Roman"/>
                <w:sz w:val="24"/>
                <w:szCs w:val="24"/>
                <w:lang w:eastAsia="lv-LV"/>
              </w:rPr>
              <w:t>uzlikas</w:t>
            </w:r>
            <w:proofErr w:type="spellEnd"/>
            <w:r w:rsidRPr="009C5543">
              <w:rPr>
                <w:rFonts w:ascii="Times New Roman" w:hAnsi="Times New Roman" w:cs="Times New Roman"/>
                <w:sz w:val="24"/>
                <w:szCs w:val="24"/>
                <w:lang w:eastAsia="lv-LV"/>
              </w:rPr>
              <w:t>, bremžu diski, riepas, sajūga disks, logu slotiņas)</w:t>
            </w:r>
          </w:p>
        </w:tc>
        <w:tc>
          <w:tcPr>
            <w:tcW w:w="2312" w:type="pct"/>
            <w:tcBorders>
              <w:top w:val="nil"/>
              <w:left w:val="nil"/>
              <w:bottom w:val="single" w:sz="4" w:space="0" w:color="auto"/>
              <w:right w:val="single" w:sz="4" w:space="0" w:color="auto"/>
            </w:tcBorders>
          </w:tcPr>
          <w:p w14:paraId="2D48E877"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6F81925B" w14:textId="610AF844"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AA6A3A1"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19.2.</w:t>
            </w:r>
          </w:p>
        </w:tc>
        <w:tc>
          <w:tcPr>
            <w:tcW w:w="2312" w:type="pct"/>
            <w:tcBorders>
              <w:top w:val="nil"/>
              <w:left w:val="nil"/>
              <w:bottom w:val="single" w:sz="4" w:space="0" w:color="auto"/>
              <w:right w:val="single" w:sz="4" w:space="0" w:color="auto"/>
            </w:tcBorders>
            <w:shd w:val="clear" w:color="auto" w:fill="auto"/>
            <w:vAlign w:val="center"/>
            <w:hideMark/>
          </w:tcPr>
          <w:p w14:paraId="35E00DE3"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virsbūves pretkorozijas garantija pret </w:t>
            </w:r>
            <w:proofErr w:type="spellStart"/>
            <w:r w:rsidRPr="009C5543">
              <w:rPr>
                <w:rFonts w:ascii="Times New Roman" w:hAnsi="Times New Roman" w:cs="Times New Roman"/>
                <w:sz w:val="24"/>
                <w:szCs w:val="24"/>
                <w:lang w:eastAsia="lv-LV"/>
              </w:rPr>
              <w:t>caurrūsēšanu</w:t>
            </w:r>
            <w:proofErr w:type="spellEnd"/>
            <w:r w:rsidRPr="009C5543">
              <w:rPr>
                <w:rFonts w:ascii="Times New Roman" w:hAnsi="Times New Roman" w:cs="Times New Roman"/>
                <w:sz w:val="24"/>
                <w:szCs w:val="24"/>
                <w:lang w:eastAsia="lv-LV"/>
              </w:rPr>
              <w:t xml:space="preserve"> ir vismaz 84 (astoņdesmit četri) mēneši</w:t>
            </w:r>
          </w:p>
        </w:tc>
        <w:tc>
          <w:tcPr>
            <w:tcW w:w="2312" w:type="pct"/>
            <w:tcBorders>
              <w:top w:val="nil"/>
              <w:left w:val="nil"/>
              <w:bottom w:val="single" w:sz="4" w:space="0" w:color="auto"/>
              <w:right w:val="single" w:sz="4" w:space="0" w:color="auto"/>
            </w:tcBorders>
          </w:tcPr>
          <w:p w14:paraId="7CE33D23"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458772BE" w14:textId="34AD7242"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8D8A58B"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19.3.</w:t>
            </w:r>
          </w:p>
        </w:tc>
        <w:tc>
          <w:tcPr>
            <w:tcW w:w="2312" w:type="pct"/>
            <w:tcBorders>
              <w:top w:val="nil"/>
              <w:left w:val="nil"/>
              <w:bottom w:val="single" w:sz="4" w:space="0" w:color="auto"/>
              <w:right w:val="single" w:sz="4" w:space="0" w:color="auto"/>
            </w:tcBorders>
            <w:shd w:val="clear" w:color="auto" w:fill="auto"/>
            <w:vAlign w:val="center"/>
            <w:hideMark/>
          </w:tcPr>
          <w:p w14:paraId="0A53A256"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garantija krāsojumam ir vismaz 60 (sešdesmit) mēneši</w:t>
            </w:r>
          </w:p>
        </w:tc>
        <w:tc>
          <w:tcPr>
            <w:tcW w:w="2312" w:type="pct"/>
            <w:tcBorders>
              <w:top w:val="nil"/>
              <w:left w:val="nil"/>
              <w:bottom w:val="single" w:sz="4" w:space="0" w:color="auto"/>
              <w:right w:val="single" w:sz="4" w:space="0" w:color="auto"/>
            </w:tcBorders>
          </w:tcPr>
          <w:p w14:paraId="7D052244"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6296A4AB" w14:textId="4900982B"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849B105"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w:t>
            </w:r>
          </w:p>
        </w:tc>
        <w:tc>
          <w:tcPr>
            <w:tcW w:w="2312" w:type="pct"/>
            <w:tcBorders>
              <w:top w:val="nil"/>
              <w:left w:val="nil"/>
              <w:bottom w:val="single" w:sz="4" w:space="0" w:color="auto"/>
              <w:right w:val="single" w:sz="4" w:space="0" w:color="auto"/>
            </w:tcBorders>
            <w:shd w:val="clear" w:color="auto" w:fill="auto"/>
            <w:vAlign w:val="center"/>
            <w:hideMark/>
          </w:tcPr>
          <w:p w14:paraId="3E191064" w14:textId="269CF40D" w:rsidR="007D2E37" w:rsidRPr="009C5543" w:rsidRDefault="007D2E37" w:rsidP="00B55DB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Transportlīdzekļu piegāde jānodrošina līdz 2024.gada 31.martam</w:t>
            </w:r>
          </w:p>
        </w:tc>
        <w:tc>
          <w:tcPr>
            <w:tcW w:w="2312" w:type="pct"/>
            <w:tcBorders>
              <w:top w:val="nil"/>
              <w:left w:val="nil"/>
              <w:bottom w:val="single" w:sz="4" w:space="0" w:color="auto"/>
              <w:right w:val="single" w:sz="4" w:space="0" w:color="auto"/>
            </w:tcBorders>
          </w:tcPr>
          <w:p w14:paraId="36DA8110" w14:textId="77777777" w:rsidR="007D2E37" w:rsidRPr="009C5543" w:rsidRDefault="007D2E37" w:rsidP="00B55DBD">
            <w:pPr>
              <w:spacing w:after="0" w:line="240" w:lineRule="auto"/>
              <w:ind w:firstLine="32"/>
              <w:rPr>
                <w:rFonts w:ascii="Times New Roman" w:hAnsi="Times New Roman" w:cs="Times New Roman"/>
                <w:sz w:val="24"/>
                <w:szCs w:val="24"/>
                <w:lang w:eastAsia="lv-LV"/>
              </w:rPr>
            </w:pPr>
          </w:p>
        </w:tc>
      </w:tr>
      <w:tr w:rsidR="007D2E37" w:rsidRPr="009C5543" w14:paraId="2C6ACE63" w14:textId="77961BAD"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83813E1"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p>
        </w:tc>
        <w:tc>
          <w:tcPr>
            <w:tcW w:w="2312" w:type="pct"/>
            <w:tcBorders>
              <w:top w:val="nil"/>
              <w:left w:val="nil"/>
              <w:bottom w:val="single" w:sz="4" w:space="0" w:color="auto"/>
              <w:right w:val="single" w:sz="4" w:space="0" w:color="auto"/>
            </w:tcBorders>
            <w:shd w:val="clear" w:color="auto" w:fill="auto"/>
            <w:vAlign w:val="center"/>
            <w:hideMark/>
          </w:tcPr>
          <w:p w14:paraId="2A5F7DD3"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Pretendentam jānodrošina transportlīdzekļa tehniskās apkopes un remonti:</w:t>
            </w:r>
          </w:p>
        </w:tc>
        <w:tc>
          <w:tcPr>
            <w:tcW w:w="2312" w:type="pct"/>
            <w:tcBorders>
              <w:top w:val="nil"/>
              <w:left w:val="nil"/>
              <w:bottom w:val="single" w:sz="4" w:space="0" w:color="auto"/>
              <w:right w:val="single" w:sz="4" w:space="0" w:color="auto"/>
            </w:tcBorders>
          </w:tcPr>
          <w:p w14:paraId="54B0A605"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2E442F5B" w14:textId="17DDF67E"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87C716D"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21.1.</w:t>
            </w:r>
          </w:p>
        </w:tc>
        <w:tc>
          <w:tcPr>
            <w:tcW w:w="2312" w:type="pct"/>
            <w:tcBorders>
              <w:top w:val="nil"/>
              <w:left w:val="nil"/>
              <w:bottom w:val="single" w:sz="4" w:space="0" w:color="auto"/>
              <w:right w:val="single" w:sz="4" w:space="0" w:color="auto"/>
            </w:tcBorders>
            <w:shd w:val="clear" w:color="auto" w:fill="auto"/>
            <w:vAlign w:val="center"/>
            <w:hideMark/>
          </w:tcPr>
          <w:p w14:paraId="791824AE"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Vismaz vienā servisā Rīgas pilsētas administratīvajā teritorijā</w:t>
            </w:r>
          </w:p>
        </w:tc>
        <w:tc>
          <w:tcPr>
            <w:tcW w:w="2312" w:type="pct"/>
            <w:tcBorders>
              <w:top w:val="nil"/>
              <w:left w:val="nil"/>
              <w:bottom w:val="single" w:sz="4" w:space="0" w:color="auto"/>
              <w:right w:val="single" w:sz="4" w:space="0" w:color="auto"/>
            </w:tcBorders>
          </w:tcPr>
          <w:p w14:paraId="39461019"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3C8A700E" w14:textId="4FE45E21"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8D9918D"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21.2.</w:t>
            </w:r>
          </w:p>
        </w:tc>
        <w:tc>
          <w:tcPr>
            <w:tcW w:w="2312" w:type="pct"/>
            <w:tcBorders>
              <w:top w:val="nil"/>
              <w:left w:val="nil"/>
              <w:bottom w:val="single" w:sz="4" w:space="0" w:color="auto"/>
              <w:right w:val="single" w:sz="4" w:space="0" w:color="auto"/>
            </w:tcBorders>
            <w:shd w:val="clear" w:color="auto" w:fill="auto"/>
            <w:vAlign w:val="center"/>
            <w:hideMark/>
          </w:tcPr>
          <w:p w14:paraId="1DB17962"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pieņemšanu servisā ne vēlāk kā 48 stundu laikā pēc tā pieteikšanas servisa darbiem</w:t>
            </w:r>
          </w:p>
        </w:tc>
        <w:tc>
          <w:tcPr>
            <w:tcW w:w="2312" w:type="pct"/>
            <w:tcBorders>
              <w:top w:val="nil"/>
              <w:left w:val="nil"/>
              <w:bottom w:val="single" w:sz="4" w:space="0" w:color="auto"/>
              <w:right w:val="single" w:sz="4" w:space="0" w:color="auto"/>
            </w:tcBorders>
          </w:tcPr>
          <w:p w14:paraId="06FC0A08"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04CBF8D0" w14:textId="0E1999EB"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tcPr>
          <w:p w14:paraId="4845F742" w14:textId="290CABFB"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21.3.</w:t>
            </w:r>
          </w:p>
        </w:tc>
        <w:tc>
          <w:tcPr>
            <w:tcW w:w="2312" w:type="pct"/>
            <w:tcBorders>
              <w:top w:val="nil"/>
              <w:left w:val="nil"/>
              <w:bottom w:val="single" w:sz="4" w:space="0" w:color="auto"/>
              <w:right w:val="single" w:sz="4" w:space="0" w:color="auto"/>
            </w:tcBorders>
            <w:shd w:val="clear" w:color="auto" w:fill="auto"/>
            <w:vAlign w:val="center"/>
          </w:tcPr>
          <w:p w14:paraId="3F2B8CF9" w14:textId="61DF9DE9"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nodrošina pasūtītājam līdzvērtīgas klases servisa maiņas transportlīdzekli uz remonta veikšanai nepieciešamo laika periodu</w:t>
            </w:r>
          </w:p>
        </w:tc>
        <w:tc>
          <w:tcPr>
            <w:tcW w:w="2312" w:type="pct"/>
            <w:tcBorders>
              <w:top w:val="nil"/>
              <w:left w:val="nil"/>
              <w:bottom w:val="single" w:sz="4" w:space="0" w:color="auto"/>
              <w:right w:val="single" w:sz="4" w:space="0" w:color="auto"/>
            </w:tcBorders>
          </w:tcPr>
          <w:p w14:paraId="07328B04"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0BDF5E8C" w14:textId="390BC63C" w:rsidTr="007D2E37">
        <w:trPr>
          <w:trHeight w:val="893"/>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B99A7F3" w14:textId="05DC931B"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21.4.</w:t>
            </w:r>
          </w:p>
        </w:tc>
        <w:tc>
          <w:tcPr>
            <w:tcW w:w="2312" w:type="pct"/>
            <w:tcBorders>
              <w:top w:val="nil"/>
              <w:left w:val="nil"/>
              <w:bottom w:val="single" w:sz="4" w:space="0" w:color="auto"/>
              <w:right w:val="single" w:sz="4" w:space="0" w:color="auto"/>
            </w:tcBorders>
            <w:shd w:val="clear" w:color="auto" w:fill="auto"/>
            <w:vAlign w:val="center"/>
            <w:hideMark/>
          </w:tcPr>
          <w:p w14:paraId="40CCCCF3"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transportlīdzekļu remontiem un apkopēm izmanto tikai attiecīgās markas un modeļa transportlīdzekļiem paredzētās oriģinālās rezerves daļas un ekspluatācijas materiālus, vai, pēc abpusējas vienošanās, analogās rezerves daļas</w:t>
            </w:r>
          </w:p>
        </w:tc>
        <w:tc>
          <w:tcPr>
            <w:tcW w:w="2312" w:type="pct"/>
            <w:tcBorders>
              <w:top w:val="nil"/>
              <w:left w:val="nil"/>
              <w:bottom w:val="single" w:sz="4" w:space="0" w:color="auto"/>
              <w:right w:val="single" w:sz="4" w:space="0" w:color="auto"/>
            </w:tcBorders>
          </w:tcPr>
          <w:p w14:paraId="13C0C4F7"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7018F7ED" w14:textId="6550F10C"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33AD34A" w14:textId="0B323C39"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21.5.</w:t>
            </w:r>
          </w:p>
        </w:tc>
        <w:tc>
          <w:tcPr>
            <w:tcW w:w="2312" w:type="pct"/>
            <w:tcBorders>
              <w:top w:val="nil"/>
              <w:left w:val="nil"/>
              <w:bottom w:val="single" w:sz="4" w:space="0" w:color="auto"/>
              <w:right w:val="single" w:sz="4" w:space="0" w:color="auto"/>
            </w:tcBorders>
            <w:shd w:val="clear" w:color="auto" w:fill="auto"/>
            <w:vAlign w:val="center"/>
            <w:hideMark/>
          </w:tcPr>
          <w:p w14:paraId="52C87AB9"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sniedz garantijas par transportlīdzeklim paveiktajiem servisa darbiem un uzstādītajām rezerves daļām</w:t>
            </w:r>
          </w:p>
        </w:tc>
        <w:tc>
          <w:tcPr>
            <w:tcW w:w="2312" w:type="pct"/>
            <w:tcBorders>
              <w:top w:val="nil"/>
              <w:left w:val="nil"/>
              <w:bottom w:val="single" w:sz="4" w:space="0" w:color="auto"/>
              <w:right w:val="single" w:sz="4" w:space="0" w:color="auto"/>
            </w:tcBorders>
          </w:tcPr>
          <w:p w14:paraId="6D3C57D6"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11A3C7AD" w14:textId="3F029DF6"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8EC2E72" w14:textId="3D9FC00A"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21.6.</w:t>
            </w:r>
          </w:p>
        </w:tc>
        <w:tc>
          <w:tcPr>
            <w:tcW w:w="2312" w:type="pct"/>
            <w:tcBorders>
              <w:top w:val="nil"/>
              <w:left w:val="nil"/>
              <w:bottom w:val="single" w:sz="4" w:space="0" w:color="auto"/>
              <w:right w:val="single" w:sz="4" w:space="0" w:color="auto"/>
            </w:tcBorders>
            <w:shd w:val="clear" w:color="auto" w:fill="auto"/>
            <w:vAlign w:val="center"/>
            <w:hideMark/>
          </w:tcPr>
          <w:p w14:paraId="67BE7BE4"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nodrošina 24 stundu tehnisko palīdzību uz ceļa transportlīdzekļa garantijas periodā, tai skaitā, nepieciešamības gadījumā, evakuāciju līdz remonta veikšanas vietai</w:t>
            </w:r>
          </w:p>
        </w:tc>
        <w:tc>
          <w:tcPr>
            <w:tcW w:w="2312" w:type="pct"/>
            <w:tcBorders>
              <w:top w:val="nil"/>
              <w:left w:val="nil"/>
              <w:bottom w:val="single" w:sz="4" w:space="0" w:color="auto"/>
              <w:right w:val="single" w:sz="4" w:space="0" w:color="auto"/>
            </w:tcBorders>
          </w:tcPr>
          <w:p w14:paraId="6272AB86"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1D45FC15" w14:textId="642B269E"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32FF643"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22.</w:t>
            </w:r>
          </w:p>
        </w:tc>
        <w:tc>
          <w:tcPr>
            <w:tcW w:w="2312" w:type="pct"/>
            <w:tcBorders>
              <w:top w:val="nil"/>
              <w:left w:val="nil"/>
              <w:bottom w:val="single" w:sz="4" w:space="0" w:color="auto"/>
              <w:right w:val="single" w:sz="4" w:space="0" w:color="auto"/>
            </w:tcBorders>
            <w:shd w:val="clear" w:color="auto" w:fill="auto"/>
            <w:vAlign w:val="center"/>
            <w:hideMark/>
          </w:tcPr>
          <w:p w14:paraId="72074DF1"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Piegādātājam jānodrošina iespēja Pasūtītājam aprīkot transportlīdzekli ar GPS iekārtu, nepieciešamības gadījumā nodrošinot pieslēgšanu transportlīdzekļa sistēmu datiem</w:t>
            </w:r>
          </w:p>
        </w:tc>
        <w:tc>
          <w:tcPr>
            <w:tcW w:w="2312" w:type="pct"/>
            <w:tcBorders>
              <w:top w:val="nil"/>
              <w:left w:val="nil"/>
              <w:bottom w:val="single" w:sz="4" w:space="0" w:color="auto"/>
              <w:right w:val="single" w:sz="4" w:space="0" w:color="auto"/>
            </w:tcBorders>
          </w:tcPr>
          <w:p w14:paraId="66756DA9"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4F8C5713" w14:textId="41FCECAC" w:rsidTr="007D2E37">
        <w:trPr>
          <w:trHeight w:val="595"/>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0E469E7"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w:t>
            </w:r>
          </w:p>
        </w:tc>
        <w:tc>
          <w:tcPr>
            <w:tcW w:w="2312" w:type="pct"/>
            <w:tcBorders>
              <w:top w:val="single" w:sz="4" w:space="0" w:color="auto"/>
              <w:left w:val="nil"/>
              <w:bottom w:val="single" w:sz="4" w:space="0" w:color="auto"/>
              <w:right w:val="single" w:sz="4" w:space="0" w:color="auto"/>
            </w:tcBorders>
            <w:shd w:val="clear" w:color="auto" w:fill="auto"/>
            <w:vAlign w:val="center"/>
          </w:tcPr>
          <w:p w14:paraId="75BF8633" w14:textId="470902DF"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Papildus prasības, kas izriet no Ministru kabineta 2017.gada 20.jūnija noteikumu Nr.353 “</w:t>
            </w:r>
            <w:r w:rsidRPr="009C5543">
              <w:rPr>
                <w:rFonts w:ascii="Times New Roman" w:hAnsi="Times New Roman" w:cs="Times New Roman"/>
                <w:sz w:val="24"/>
                <w:szCs w:val="24"/>
              </w:rPr>
              <w:t>Prasības zaļajam publiskajam iepirkumam un to piemērošanas kārtība</w:t>
            </w:r>
            <w:r w:rsidRPr="009C5543">
              <w:rPr>
                <w:rFonts w:ascii="Times New Roman" w:hAnsi="Times New Roman" w:cs="Times New Roman"/>
                <w:sz w:val="24"/>
                <w:szCs w:val="24"/>
                <w:lang w:eastAsia="lv-LV"/>
              </w:rPr>
              <w:t>” prasībām:</w:t>
            </w:r>
          </w:p>
        </w:tc>
        <w:tc>
          <w:tcPr>
            <w:tcW w:w="2312" w:type="pct"/>
            <w:tcBorders>
              <w:top w:val="single" w:sz="4" w:space="0" w:color="auto"/>
              <w:left w:val="nil"/>
              <w:bottom w:val="single" w:sz="4" w:space="0" w:color="auto"/>
              <w:right w:val="single" w:sz="4" w:space="0" w:color="auto"/>
            </w:tcBorders>
          </w:tcPr>
          <w:p w14:paraId="1F105B20"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
        </w:tc>
      </w:tr>
      <w:tr w:rsidR="007D2E37" w:rsidRPr="009C5543" w14:paraId="263E86E8" w14:textId="5184AFE5" w:rsidTr="007D2E37">
        <w:trPr>
          <w:trHeight w:val="595"/>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5F55A2E"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23.1.</w:t>
            </w:r>
          </w:p>
        </w:tc>
        <w:tc>
          <w:tcPr>
            <w:tcW w:w="2312" w:type="pct"/>
            <w:tcBorders>
              <w:top w:val="single" w:sz="4" w:space="0" w:color="auto"/>
              <w:left w:val="nil"/>
              <w:bottom w:val="single" w:sz="4" w:space="0" w:color="auto"/>
              <w:right w:val="single" w:sz="4" w:space="0" w:color="auto"/>
            </w:tcBorders>
            <w:shd w:val="clear" w:color="auto" w:fill="auto"/>
            <w:vAlign w:val="center"/>
          </w:tcPr>
          <w:p w14:paraId="40916E3A" w14:textId="3FBFF7A8" w:rsidR="007D2E37" w:rsidRPr="009C5543" w:rsidRDefault="007D2E37" w:rsidP="00A744EA">
            <w:pPr>
              <w:spacing w:after="120" w:line="240" w:lineRule="auto"/>
              <w:jc w:val="both"/>
              <w:rPr>
                <w:rFonts w:ascii="Times New Roman" w:eastAsia="SimSun" w:hAnsi="Times New Roman" w:cs="Times New Roman"/>
                <w:sz w:val="24"/>
                <w:szCs w:val="24"/>
              </w:rPr>
            </w:pPr>
            <w:r w:rsidRPr="009C5543">
              <w:rPr>
                <w:rFonts w:ascii="Times New Roman" w:eastAsia="SimSun" w:hAnsi="Times New Roman" w:cs="Times New Roman"/>
                <w:sz w:val="24"/>
                <w:szCs w:val="24"/>
              </w:rPr>
              <w:t xml:space="preserve">Transportlīdzeklī ir </w:t>
            </w:r>
            <w:proofErr w:type="spellStart"/>
            <w:r w:rsidRPr="009C5543">
              <w:rPr>
                <w:rFonts w:ascii="Times New Roman" w:eastAsia="SimSun" w:hAnsi="Times New Roman" w:cs="Times New Roman"/>
                <w:sz w:val="24"/>
                <w:szCs w:val="24"/>
              </w:rPr>
              <w:t>informācija</w:t>
            </w:r>
            <w:proofErr w:type="spellEnd"/>
            <w:r w:rsidRPr="009C5543">
              <w:rPr>
                <w:rFonts w:ascii="Times New Roman" w:eastAsia="SimSun" w:hAnsi="Times New Roman" w:cs="Times New Roman"/>
                <w:sz w:val="24"/>
                <w:szCs w:val="24"/>
              </w:rPr>
              <w:t>/</w:t>
            </w:r>
            <w:proofErr w:type="spellStart"/>
            <w:r w:rsidRPr="009C5543">
              <w:rPr>
                <w:rFonts w:ascii="Times New Roman" w:eastAsia="SimSun" w:hAnsi="Times New Roman" w:cs="Times New Roman"/>
                <w:sz w:val="24"/>
                <w:szCs w:val="24"/>
              </w:rPr>
              <w:t>norādījumi</w:t>
            </w:r>
            <w:proofErr w:type="spellEnd"/>
            <w:r w:rsidRPr="009C5543">
              <w:rPr>
                <w:rFonts w:ascii="Times New Roman" w:eastAsia="SimSun" w:hAnsi="Times New Roman" w:cs="Times New Roman"/>
                <w:sz w:val="24"/>
                <w:szCs w:val="24"/>
              </w:rPr>
              <w:t xml:space="preserve"> par </w:t>
            </w:r>
            <w:proofErr w:type="spellStart"/>
            <w:r w:rsidRPr="009C5543">
              <w:rPr>
                <w:rFonts w:ascii="Times New Roman" w:eastAsia="SimSun" w:hAnsi="Times New Roman" w:cs="Times New Roman"/>
                <w:sz w:val="24"/>
                <w:szCs w:val="24"/>
              </w:rPr>
              <w:t>ekoloģisku</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pacing w:val="-2"/>
                <w:sz w:val="24"/>
                <w:szCs w:val="24"/>
              </w:rPr>
              <w:t>braukšanu</w:t>
            </w:r>
            <w:proofErr w:type="spellEnd"/>
            <w:r w:rsidRPr="009C5543">
              <w:rPr>
                <w:rFonts w:ascii="Times New Roman" w:eastAsia="SimSun" w:hAnsi="Times New Roman" w:cs="Times New Roman"/>
                <w:spacing w:val="-2"/>
                <w:sz w:val="24"/>
                <w:szCs w:val="24"/>
              </w:rPr>
              <w:t xml:space="preserve">, kas atbilst </w:t>
            </w:r>
            <w:proofErr w:type="spellStart"/>
            <w:r w:rsidRPr="009C5543">
              <w:rPr>
                <w:rFonts w:ascii="Times New Roman" w:eastAsia="SimSun" w:hAnsi="Times New Roman" w:cs="Times New Roman"/>
                <w:spacing w:val="-2"/>
                <w:sz w:val="24"/>
                <w:szCs w:val="24"/>
              </w:rPr>
              <w:t>transportlīdzeklim</w:t>
            </w:r>
            <w:proofErr w:type="spellEnd"/>
            <w:r w:rsidRPr="009C5543">
              <w:rPr>
                <w:rFonts w:ascii="Times New Roman" w:eastAsia="SimSun" w:hAnsi="Times New Roman" w:cs="Times New Roman"/>
                <w:spacing w:val="-2"/>
                <w:sz w:val="24"/>
                <w:szCs w:val="24"/>
              </w:rPr>
              <w:t>. Attiecībā uz transportlīdzekļiem</w:t>
            </w:r>
            <w:r w:rsidRPr="009C5543">
              <w:rPr>
                <w:rFonts w:ascii="Times New Roman" w:eastAsia="SimSun" w:hAnsi="Times New Roman" w:cs="Times New Roman"/>
                <w:sz w:val="24"/>
                <w:szCs w:val="24"/>
              </w:rPr>
              <w:t xml:space="preserve"> ar </w:t>
            </w:r>
            <w:proofErr w:type="spellStart"/>
            <w:r w:rsidRPr="009C5543">
              <w:rPr>
                <w:rFonts w:ascii="Times New Roman" w:eastAsia="SimSun" w:hAnsi="Times New Roman" w:cs="Times New Roman"/>
                <w:sz w:val="24"/>
                <w:szCs w:val="24"/>
              </w:rPr>
              <w:t>iekšdedzes</w:t>
            </w:r>
            <w:proofErr w:type="spellEnd"/>
            <w:r w:rsidRPr="009C5543">
              <w:rPr>
                <w:rFonts w:ascii="Times New Roman" w:eastAsia="SimSun" w:hAnsi="Times New Roman" w:cs="Times New Roman"/>
                <w:sz w:val="24"/>
                <w:szCs w:val="24"/>
              </w:rPr>
              <w:t xml:space="preserve"> motoru transportlīdzekļa lietotāja rokasgrāmatai jāietver </w:t>
            </w:r>
            <w:r w:rsidRPr="009C5543">
              <w:rPr>
                <w:rFonts w:ascii="Times New Roman" w:eastAsia="SimSun" w:hAnsi="Times New Roman" w:cs="Times New Roman"/>
                <w:spacing w:val="-2"/>
                <w:sz w:val="24"/>
                <w:szCs w:val="24"/>
              </w:rPr>
              <w:t>norādes par agrīnu pārnesumu pārslēgšanu, vienmērīga ātruma uzturēšanu</w:t>
            </w:r>
            <w:r w:rsidRPr="009C5543">
              <w:rPr>
                <w:rFonts w:ascii="Times New Roman" w:eastAsia="SimSun" w:hAnsi="Times New Roman" w:cs="Times New Roman"/>
                <w:sz w:val="24"/>
                <w:szCs w:val="24"/>
              </w:rPr>
              <w:t xml:space="preserve">, ja </w:t>
            </w:r>
            <w:proofErr w:type="spellStart"/>
            <w:r w:rsidRPr="009C5543">
              <w:rPr>
                <w:rFonts w:ascii="Times New Roman" w:eastAsia="SimSun" w:hAnsi="Times New Roman" w:cs="Times New Roman"/>
                <w:sz w:val="24"/>
                <w:szCs w:val="24"/>
              </w:rPr>
              <w:t>apgriezienu</w:t>
            </w:r>
            <w:proofErr w:type="spellEnd"/>
            <w:r w:rsidRPr="009C5543">
              <w:rPr>
                <w:rFonts w:ascii="Times New Roman" w:eastAsia="SimSun" w:hAnsi="Times New Roman" w:cs="Times New Roman"/>
                <w:sz w:val="24"/>
                <w:szCs w:val="24"/>
              </w:rPr>
              <w:t xml:space="preserve"> skaits minūtē ir mazs, un satiksmes plūsmas </w:t>
            </w:r>
            <w:r w:rsidRPr="009C5543">
              <w:rPr>
                <w:rFonts w:ascii="Times New Roman" w:eastAsia="SimSun" w:hAnsi="Times New Roman" w:cs="Times New Roman"/>
                <w:spacing w:val="-2"/>
                <w:sz w:val="24"/>
                <w:szCs w:val="24"/>
              </w:rPr>
              <w:t xml:space="preserve">paredzēšanu. </w:t>
            </w:r>
            <w:proofErr w:type="spellStart"/>
            <w:r w:rsidRPr="009C5543">
              <w:rPr>
                <w:rFonts w:ascii="Times New Roman" w:eastAsia="SimSun" w:hAnsi="Times New Roman" w:cs="Times New Roman"/>
                <w:sz w:val="24"/>
                <w:szCs w:val="24"/>
              </w:rPr>
              <w:t>Hibrīdtransportlīdzekļu</w:t>
            </w:r>
            <w:proofErr w:type="spellEnd"/>
            <w:r w:rsidRPr="009C5543">
              <w:rPr>
                <w:rFonts w:ascii="Times New Roman" w:eastAsia="SimSun" w:hAnsi="Times New Roman" w:cs="Times New Roman"/>
                <w:sz w:val="24"/>
                <w:szCs w:val="24"/>
              </w:rPr>
              <w:t xml:space="preserve"> gadījumā jāietver informācija par reģeneratīvās bremzēšanas izmantošanu ar mērķi taupīt enerģiju. No elektrotīkla uzlādējamu </w:t>
            </w:r>
            <w:proofErr w:type="spellStart"/>
            <w:r w:rsidRPr="009C5543">
              <w:rPr>
                <w:rFonts w:ascii="Times New Roman" w:eastAsia="SimSun" w:hAnsi="Times New Roman" w:cs="Times New Roman"/>
                <w:sz w:val="24"/>
                <w:szCs w:val="24"/>
              </w:rPr>
              <w:t>hibrīdelektrisku</w:t>
            </w:r>
            <w:proofErr w:type="spellEnd"/>
            <w:r w:rsidRPr="009C5543">
              <w:rPr>
                <w:rFonts w:ascii="Times New Roman" w:eastAsia="SimSun" w:hAnsi="Times New Roman" w:cs="Times New Roman"/>
                <w:sz w:val="24"/>
                <w:szCs w:val="24"/>
              </w:rPr>
              <w:t xml:space="preserve"> transportlīdzekļu un tādu </w:t>
            </w:r>
            <w:proofErr w:type="spellStart"/>
            <w:r w:rsidRPr="009C5543">
              <w:rPr>
                <w:rFonts w:ascii="Times New Roman" w:eastAsia="SimSun" w:hAnsi="Times New Roman" w:cs="Times New Roman"/>
                <w:sz w:val="24"/>
                <w:szCs w:val="24"/>
              </w:rPr>
              <w:t>elektrotransportlīdzekļu</w:t>
            </w:r>
            <w:proofErr w:type="spellEnd"/>
            <w:r w:rsidRPr="009C5543">
              <w:rPr>
                <w:rFonts w:ascii="Times New Roman" w:eastAsia="SimSun" w:hAnsi="Times New Roman" w:cs="Times New Roman"/>
                <w:sz w:val="24"/>
                <w:szCs w:val="24"/>
              </w:rPr>
              <w:t xml:space="preserve"> gadījumā, kas aprīkoti ar attāluma palielinātājiem, jāietver konkrētas norādes par to, kā maksimāli palielināt to kilometru skaitu, kuri nobraukti, izmantojot elektrību</w:t>
            </w:r>
          </w:p>
        </w:tc>
        <w:tc>
          <w:tcPr>
            <w:tcW w:w="2312" w:type="pct"/>
            <w:tcBorders>
              <w:top w:val="single" w:sz="4" w:space="0" w:color="auto"/>
              <w:left w:val="nil"/>
              <w:bottom w:val="single" w:sz="4" w:space="0" w:color="auto"/>
              <w:right w:val="single" w:sz="4" w:space="0" w:color="auto"/>
            </w:tcBorders>
          </w:tcPr>
          <w:p w14:paraId="6A5CB2CA" w14:textId="77777777" w:rsidR="007D2E37" w:rsidRPr="009C5543" w:rsidRDefault="007D2E37" w:rsidP="00A744EA">
            <w:pPr>
              <w:spacing w:after="120" w:line="240" w:lineRule="auto"/>
              <w:jc w:val="both"/>
              <w:rPr>
                <w:rFonts w:ascii="Times New Roman" w:eastAsia="SimSun" w:hAnsi="Times New Roman" w:cs="Times New Roman"/>
                <w:sz w:val="24"/>
                <w:szCs w:val="24"/>
              </w:rPr>
            </w:pPr>
          </w:p>
        </w:tc>
      </w:tr>
      <w:tr w:rsidR="007D2E37" w:rsidRPr="009C5543" w14:paraId="1DFFD860" w14:textId="0143DDFB" w:rsidTr="007D2E37">
        <w:trPr>
          <w:trHeight w:val="595"/>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7CA31F8"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23.2.</w:t>
            </w:r>
          </w:p>
        </w:tc>
        <w:tc>
          <w:tcPr>
            <w:tcW w:w="2312" w:type="pct"/>
            <w:tcBorders>
              <w:top w:val="single" w:sz="4" w:space="0" w:color="auto"/>
              <w:left w:val="nil"/>
              <w:bottom w:val="single" w:sz="4" w:space="0" w:color="auto"/>
              <w:right w:val="single" w:sz="4" w:space="0" w:color="auto"/>
            </w:tcBorders>
            <w:shd w:val="clear" w:color="auto" w:fill="auto"/>
            <w:vAlign w:val="center"/>
          </w:tcPr>
          <w:p w14:paraId="32EBE012"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r w:rsidRPr="009C5543">
              <w:rPr>
                <w:rFonts w:ascii="Times New Roman" w:eastAsia="SimSun" w:hAnsi="Times New Roman" w:cs="Times New Roman"/>
                <w:sz w:val="24"/>
                <w:szCs w:val="24"/>
              </w:rPr>
              <w:t xml:space="preserve">Transportlīdzeklim jābūt aprīkotam ar riepu spiediena kontroles sistēmu, t. i., sistēmu, kas ierīkota transportlīdzeklī un var </w:t>
            </w:r>
            <w:r w:rsidRPr="009C5543">
              <w:rPr>
                <w:rFonts w:ascii="Times New Roman" w:eastAsia="SimSun" w:hAnsi="Times New Roman" w:cs="Times New Roman"/>
                <w:sz w:val="24"/>
                <w:szCs w:val="24"/>
              </w:rPr>
              <w:lastRenderedPageBreak/>
              <w:t>novērtēt riepu spiedienu vai tā izmaiņas laika gaitā un pārraidīt attiecīgo informāciju lietotājam transportlīdzekļa darbības laikā</w:t>
            </w:r>
          </w:p>
        </w:tc>
        <w:tc>
          <w:tcPr>
            <w:tcW w:w="2312" w:type="pct"/>
            <w:tcBorders>
              <w:top w:val="single" w:sz="4" w:space="0" w:color="auto"/>
              <w:left w:val="nil"/>
              <w:bottom w:val="single" w:sz="4" w:space="0" w:color="auto"/>
              <w:right w:val="single" w:sz="4" w:space="0" w:color="auto"/>
            </w:tcBorders>
          </w:tcPr>
          <w:p w14:paraId="23A79D8F" w14:textId="77777777" w:rsidR="007D2E37" w:rsidRPr="009C5543" w:rsidRDefault="007D2E37" w:rsidP="00A744EA">
            <w:pPr>
              <w:spacing w:after="0" w:line="240" w:lineRule="auto"/>
              <w:ind w:firstLine="32"/>
              <w:rPr>
                <w:rFonts w:ascii="Times New Roman" w:eastAsia="SimSun" w:hAnsi="Times New Roman" w:cs="Times New Roman"/>
                <w:sz w:val="24"/>
                <w:szCs w:val="24"/>
              </w:rPr>
            </w:pPr>
          </w:p>
        </w:tc>
      </w:tr>
      <w:tr w:rsidR="007D2E37" w:rsidRPr="009C5543" w14:paraId="4C33FB81" w14:textId="70543357" w:rsidTr="007D2E37">
        <w:trPr>
          <w:trHeight w:val="595"/>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B1C9970" w14:textId="77777777"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23.3.</w:t>
            </w:r>
          </w:p>
        </w:tc>
        <w:tc>
          <w:tcPr>
            <w:tcW w:w="2312" w:type="pct"/>
            <w:tcBorders>
              <w:top w:val="single" w:sz="4" w:space="0" w:color="auto"/>
              <w:left w:val="nil"/>
              <w:bottom w:val="single" w:sz="4" w:space="0" w:color="auto"/>
              <w:right w:val="single" w:sz="4" w:space="0" w:color="auto"/>
            </w:tcBorders>
            <w:shd w:val="clear" w:color="auto" w:fill="auto"/>
            <w:vAlign w:val="center"/>
          </w:tcPr>
          <w:p w14:paraId="1337513B" w14:textId="77777777" w:rsidR="007D2E37" w:rsidRPr="009C5543" w:rsidRDefault="007D2E37" w:rsidP="00A744EA">
            <w:pPr>
              <w:spacing w:after="0" w:line="240" w:lineRule="auto"/>
              <w:ind w:firstLine="32"/>
              <w:rPr>
                <w:rFonts w:ascii="Times New Roman" w:hAnsi="Times New Roman" w:cs="Times New Roman"/>
                <w:sz w:val="24"/>
                <w:szCs w:val="24"/>
                <w:lang w:eastAsia="lv-LV"/>
              </w:rPr>
            </w:pPr>
            <w:proofErr w:type="spellStart"/>
            <w:r w:rsidRPr="009C5543">
              <w:rPr>
                <w:rFonts w:ascii="Times New Roman" w:eastAsia="SimSun" w:hAnsi="Times New Roman" w:cs="Times New Roman"/>
                <w:sz w:val="24"/>
                <w:szCs w:val="24"/>
              </w:rPr>
              <w:t>Trokšņa</w:t>
            </w:r>
            <w:proofErr w:type="spellEnd"/>
            <w:r w:rsidRPr="009C5543">
              <w:rPr>
                <w:rFonts w:ascii="Times New Roman" w:eastAsia="SimSun" w:hAnsi="Times New Roman" w:cs="Times New Roman"/>
                <w:sz w:val="24"/>
                <w:szCs w:val="24"/>
              </w:rPr>
              <w:t xml:space="preserve"> emisijas </w:t>
            </w:r>
            <w:proofErr w:type="spellStart"/>
            <w:r w:rsidRPr="009C5543">
              <w:rPr>
                <w:rFonts w:ascii="Times New Roman" w:eastAsia="SimSun" w:hAnsi="Times New Roman" w:cs="Times New Roman"/>
                <w:sz w:val="24"/>
                <w:szCs w:val="24"/>
              </w:rPr>
              <w:t>līmenim</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jābūt</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zemākam</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neka</w:t>
            </w:r>
            <w:proofErr w:type="spellEnd"/>
            <w:r w:rsidRPr="009C5543">
              <w:rPr>
                <w:rFonts w:ascii="Times New Roman" w:eastAsia="SimSun" w:hAnsi="Times New Roman" w:cs="Times New Roman"/>
                <w:sz w:val="24"/>
                <w:szCs w:val="24"/>
              </w:rPr>
              <w:t xml:space="preserve">̄ noteikts </w:t>
            </w:r>
            <w:proofErr w:type="spellStart"/>
            <w:r w:rsidRPr="009C5543">
              <w:rPr>
                <w:rFonts w:ascii="Times New Roman" w:eastAsia="SimSun" w:hAnsi="Times New Roman" w:cs="Times New Roman"/>
                <w:sz w:val="24"/>
                <w:szCs w:val="24"/>
              </w:rPr>
              <w:t>tiesību</w:t>
            </w:r>
            <w:proofErr w:type="spellEnd"/>
            <w:r w:rsidRPr="009C5543">
              <w:rPr>
                <w:rFonts w:ascii="Times New Roman" w:eastAsia="SimSun" w:hAnsi="Times New Roman" w:cs="Times New Roman"/>
                <w:sz w:val="24"/>
                <w:szCs w:val="24"/>
              </w:rPr>
              <w:t xml:space="preserve"> aktos</w:t>
            </w:r>
          </w:p>
        </w:tc>
        <w:tc>
          <w:tcPr>
            <w:tcW w:w="2312" w:type="pct"/>
            <w:tcBorders>
              <w:top w:val="single" w:sz="4" w:space="0" w:color="auto"/>
              <w:left w:val="nil"/>
              <w:bottom w:val="single" w:sz="4" w:space="0" w:color="auto"/>
              <w:right w:val="single" w:sz="4" w:space="0" w:color="auto"/>
            </w:tcBorders>
          </w:tcPr>
          <w:p w14:paraId="69428561" w14:textId="77777777" w:rsidR="007D2E37" w:rsidRPr="009C5543" w:rsidRDefault="007D2E37" w:rsidP="00A744EA">
            <w:pPr>
              <w:spacing w:after="0" w:line="240" w:lineRule="auto"/>
              <w:ind w:firstLine="32"/>
              <w:rPr>
                <w:rFonts w:ascii="Times New Roman" w:eastAsia="SimSun" w:hAnsi="Times New Roman" w:cs="Times New Roman"/>
                <w:sz w:val="24"/>
                <w:szCs w:val="24"/>
              </w:rPr>
            </w:pPr>
          </w:p>
        </w:tc>
      </w:tr>
    </w:tbl>
    <w:p w14:paraId="0144711D" w14:textId="77777777" w:rsidR="00C513BA" w:rsidRDefault="00C513BA" w:rsidP="00C513BA"/>
    <w:p w14:paraId="285E879D" w14:textId="77777777" w:rsidR="00F7364B" w:rsidRDefault="00F7364B" w:rsidP="00C513BA"/>
    <w:p w14:paraId="15E64259" w14:textId="77777777" w:rsidR="00F7364B" w:rsidRDefault="00F7364B" w:rsidP="00C513BA"/>
    <w:p w14:paraId="403005B9" w14:textId="77777777" w:rsidR="00F7364B" w:rsidRPr="009C5543" w:rsidRDefault="00F7364B" w:rsidP="00C513BA"/>
    <w:p w14:paraId="39B41291" w14:textId="77777777" w:rsidR="00C513BA" w:rsidRPr="009C5543" w:rsidRDefault="00C513BA" w:rsidP="00C513BA">
      <w:pPr>
        <w:jc w:val="center"/>
        <w:rPr>
          <w:rFonts w:ascii="Times New Roman" w:hAnsi="Times New Roman" w:cs="Times New Roman"/>
          <w:b/>
          <w:bCs/>
          <w:sz w:val="24"/>
          <w:szCs w:val="24"/>
        </w:rPr>
      </w:pPr>
      <w:r w:rsidRPr="009C5543">
        <w:rPr>
          <w:rFonts w:ascii="Times New Roman" w:hAnsi="Times New Roman" w:cs="Times New Roman"/>
          <w:b/>
          <w:bCs/>
          <w:sz w:val="24"/>
          <w:szCs w:val="24"/>
        </w:rPr>
        <w:t xml:space="preserve">Vērtējamo papildaprīkojuma kritēriju saraksts </w:t>
      </w:r>
    </w:p>
    <w:tbl>
      <w:tblPr>
        <w:tblStyle w:val="TableGrid"/>
        <w:tblW w:w="0" w:type="auto"/>
        <w:tblLook w:val="04A0" w:firstRow="1" w:lastRow="0" w:firstColumn="1" w:lastColumn="0" w:noHBand="0" w:noVBand="1"/>
      </w:tblPr>
      <w:tblGrid>
        <w:gridCol w:w="1009"/>
        <w:gridCol w:w="6585"/>
        <w:gridCol w:w="6354"/>
      </w:tblGrid>
      <w:tr w:rsidR="007D2E37" w:rsidRPr="009C5543" w14:paraId="51C9EB6F" w14:textId="79473CC1" w:rsidTr="007D2E37">
        <w:trPr>
          <w:trHeight w:val="416"/>
        </w:trPr>
        <w:tc>
          <w:tcPr>
            <w:tcW w:w="1009" w:type="dxa"/>
          </w:tcPr>
          <w:p w14:paraId="4C3924E2" w14:textId="77777777" w:rsidR="007D2E37" w:rsidRPr="009C5543" w:rsidRDefault="007D2E37" w:rsidP="00A744EA">
            <w:pPr>
              <w:rPr>
                <w:rFonts w:ascii="Times New Roman" w:hAnsi="Times New Roman" w:cs="Times New Roman"/>
                <w:b/>
                <w:bCs/>
                <w:sz w:val="24"/>
                <w:szCs w:val="24"/>
                <w:lang w:eastAsia="lv-LV"/>
              </w:rPr>
            </w:pPr>
            <w:r w:rsidRPr="009C5543">
              <w:rPr>
                <w:rFonts w:ascii="Times New Roman" w:hAnsi="Times New Roman" w:cs="Times New Roman"/>
                <w:b/>
                <w:bCs/>
                <w:sz w:val="24"/>
                <w:szCs w:val="24"/>
              </w:rPr>
              <w:t>Nr. p.k.</w:t>
            </w:r>
          </w:p>
        </w:tc>
        <w:tc>
          <w:tcPr>
            <w:tcW w:w="6585" w:type="dxa"/>
          </w:tcPr>
          <w:p w14:paraId="4748E019" w14:textId="77777777" w:rsidR="007D2E37" w:rsidRPr="009C5543" w:rsidRDefault="007D2E37" w:rsidP="00A744EA">
            <w:pPr>
              <w:rPr>
                <w:rFonts w:ascii="Times New Roman" w:hAnsi="Times New Roman" w:cs="Times New Roman"/>
                <w:b/>
                <w:bCs/>
                <w:sz w:val="24"/>
                <w:szCs w:val="24"/>
                <w:lang w:eastAsia="lv-LV"/>
              </w:rPr>
            </w:pPr>
            <w:r w:rsidRPr="009C5543">
              <w:rPr>
                <w:rFonts w:ascii="Times New Roman" w:hAnsi="Times New Roman" w:cs="Times New Roman"/>
                <w:b/>
                <w:bCs/>
                <w:sz w:val="24"/>
                <w:szCs w:val="24"/>
              </w:rPr>
              <w:t>Papildaprīkojums (vērtējamie kritēriji)</w:t>
            </w:r>
            <w:r w:rsidRPr="009C5543">
              <w:rPr>
                <w:rStyle w:val="FootnoteReference"/>
                <w:rFonts w:ascii="Times New Roman" w:hAnsi="Times New Roman" w:cs="Times New Roman"/>
                <w:b/>
                <w:bCs/>
                <w:sz w:val="24"/>
                <w:szCs w:val="24"/>
              </w:rPr>
              <w:footnoteReference w:id="9"/>
            </w:r>
          </w:p>
        </w:tc>
        <w:tc>
          <w:tcPr>
            <w:tcW w:w="6354" w:type="dxa"/>
          </w:tcPr>
          <w:p w14:paraId="3CF2B492" w14:textId="1D638A15" w:rsidR="007D2E37" w:rsidRPr="009C5543" w:rsidRDefault="007D2E37" w:rsidP="00A744EA">
            <w:pPr>
              <w:rPr>
                <w:rFonts w:ascii="Times New Roman" w:hAnsi="Times New Roman" w:cs="Times New Roman"/>
                <w:b/>
                <w:bCs/>
                <w:sz w:val="24"/>
                <w:szCs w:val="24"/>
              </w:rPr>
            </w:pPr>
            <w:r w:rsidRPr="007D2E37">
              <w:rPr>
                <w:rFonts w:ascii="Times New Roman" w:hAnsi="Times New Roman" w:cs="Times New Roman"/>
                <w:b/>
                <w:bCs/>
                <w:sz w:val="24"/>
                <w:szCs w:val="24"/>
                <w:lang w:eastAsia="lv-LV"/>
              </w:rPr>
              <w:t>Pretendenta priekšlikumi / ierosinājumi</w:t>
            </w:r>
          </w:p>
        </w:tc>
      </w:tr>
      <w:tr w:rsidR="007D2E37" w:rsidRPr="009C5543" w14:paraId="227313B7" w14:textId="460613A4" w:rsidTr="007D2E37">
        <w:trPr>
          <w:trHeight w:val="415"/>
        </w:trPr>
        <w:tc>
          <w:tcPr>
            <w:tcW w:w="1009" w:type="dxa"/>
          </w:tcPr>
          <w:p w14:paraId="4A59DEAF"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1.</w:t>
            </w:r>
          </w:p>
        </w:tc>
        <w:tc>
          <w:tcPr>
            <w:tcW w:w="6585" w:type="dxa"/>
          </w:tcPr>
          <w:p w14:paraId="74C0C5D9" w14:textId="58F74982"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Adaptīva kruīza kontrole, kas nodrošina manuāli iestatīta transportlīdzekļa kustības ātruma automātisku noturēšanu, izvērtējot pārējo satiksmes dalībnieku kustības ātrumu</w:t>
            </w:r>
          </w:p>
        </w:tc>
        <w:tc>
          <w:tcPr>
            <w:tcW w:w="6354" w:type="dxa"/>
          </w:tcPr>
          <w:p w14:paraId="722C42CE" w14:textId="77777777" w:rsidR="007D2E37" w:rsidRPr="009C5543" w:rsidRDefault="007D2E37" w:rsidP="00A744EA">
            <w:pPr>
              <w:rPr>
                <w:rFonts w:ascii="Times New Roman" w:hAnsi="Times New Roman" w:cs="Times New Roman"/>
                <w:sz w:val="24"/>
                <w:szCs w:val="24"/>
                <w:lang w:eastAsia="lv-LV"/>
              </w:rPr>
            </w:pPr>
          </w:p>
        </w:tc>
      </w:tr>
      <w:tr w:rsidR="007D2E37" w:rsidRPr="009C5543" w14:paraId="1AD0FB7E" w14:textId="270BDCF0" w:rsidTr="007D2E37">
        <w:trPr>
          <w:trHeight w:val="421"/>
        </w:trPr>
        <w:tc>
          <w:tcPr>
            <w:tcW w:w="1009" w:type="dxa"/>
          </w:tcPr>
          <w:p w14:paraId="33C80CF4"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6585" w:type="dxa"/>
          </w:tcPr>
          <w:p w14:paraId="1CA5AC55" w14:textId="428CCF48"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 Apsildāma stūre</w:t>
            </w:r>
          </w:p>
        </w:tc>
        <w:tc>
          <w:tcPr>
            <w:tcW w:w="6354" w:type="dxa"/>
          </w:tcPr>
          <w:p w14:paraId="0D279FA8" w14:textId="77777777" w:rsidR="007D2E37" w:rsidRPr="009C5543" w:rsidRDefault="007D2E37" w:rsidP="00A744EA">
            <w:pPr>
              <w:rPr>
                <w:rFonts w:ascii="Times New Roman" w:hAnsi="Times New Roman" w:cs="Times New Roman"/>
                <w:sz w:val="24"/>
                <w:szCs w:val="24"/>
                <w:lang w:eastAsia="lv-LV"/>
              </w:rPr>
            </w:pPr>
          </w:p>
        </w:tc>
      </w:tr>
      <w:tr w:rsidR="007D2E37" w:rsidRPr="009C5543" w14:paraId="42213A56" w14:textId="4424B9E9" w:rsidTr="007D2E37">
        <w:trPr>
          <w:trHeight w:val="400"/>
        </w:trPr>
        <w:tc>
          <w:tcPr>
            <w:tcW w:w="1009" w:type="dxa"/>
          </w:tcPr>
          <w:p w14:paraId="5E4CD69B"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3.</w:t>
            </w:r>
          </w:p>
        </w:tc>
        <w:tc>
          <w:tcPr>
            <w:tcW w:w="6585" w:type="dxa"/>
          </w:tcPr>
          <w:p w14:paraId="44D1DD3D"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Apsildāmi priekšējie sēdekļi</w:t>
            </w:r>
          </w:p>
        </w:tc>
        <w:tc>
          <w:tcPr>
            <w:tcW w:w="6354" w:type="dxa"/>
          </w:tcPr>
          <w:p w14:paraId="4FFCFD3B" w14:textId="77777777" w:rsidR="007D2E37" w:rsidRPr="009C5543" w:rsidRDefault="007D2E37" w:rsidP="00A744EA">
            <w:pPr>
              <w:rPr>
                <w:rFonts w:ascii="Times New Roman" w:hAnsi="Times New Roman" w:cs="Times New Roman"/>
                <w:sz w:val="24"/>
                <w:szCs w:val="24"/>
                <w:lang w:eastAsia="lv-LV"/>
              </w:rPr>
            </w:pPr>
          </w:p>
        </w:tc>
      </w:tr>
      <w:tr w:rsidR="007D2E37" w:rsidRPr="009C5543" w14:paraId="77EAAC54" w14:textId="378B9541" w:rsidTr="007D2E37">
        <w:trPr>
          <w:trHeight w:val="433"/>
        </w:trPr>
        <w:tc>
          <w:tcPr>
            <w:tcW w:w="1009" w:type="dxa"/>
          </w:tcPr>
          <w:p w14:paraId="0FC7D288"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6585" w:type="dxa"/>
          </w:tcPr>
          <w:p w14:paraId="7FE46459" w14:textId="77777777" w:rsidR="007D2E37" w:rsidRPr="009C5543" w:rsidRDefault="007D2E37" w:rsidP="00A744EA">
            <w:pPr>
              <w:rPr>
                <w:rFonts w:ascii="Times New Roman" w:hAnsi="Times New Roman" w:cs="Times New Roman"/>
                <w:sz w:val="24"/>
                <w:szCs w:val="24"/>
                <w:lang w:eastAsia="lv-LV"/>
              </w:rPr>
            </w:pP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videokamera </w:t>
            </w:r>
          </w:p>
        </w:tc>
        <w:tc>
          <w:tcPr>
            <w:tcW w:w="6354" w:type="dxa"/>
          </w:tcPr>
          <w:p w14:paraId="00E9A9C5" w14:textId="77777777" w:rsidR="007D2E37" w:rsidRPr="009C5543" w:rsidRDefault="007D2E37" w:rsidP="00A744EA">
            <w:pPr>
              <w:rPr>
                <w:rFonts w:ascii="Times New Roman" w:hAnsi="Times New Roman" w:cs="Times New Roman"/>
                <w:sz w:val="24"/>
                <w:szCs w:val="24"/>
                <w:lang w:eastAsia="lv-LV"/>
              </w:rPr>
            </w:pPr>
          </w:p>
        </w:tc>
      </w:tr>
      <w:tr w:rsidR="007D2E37" w:rsidRPr="009C5543" w14:paraId="3B5966E8" w14:textId="1F22A52A" w:rsidTr="007D2E37">
        <w:trPr>
          <w:trHeight w:val="411"/>
        </w:trPr>
        <w:tc>
          <w:tcPr>
            <w:tcW w:w="1009" w:type="dxa"/>
          </w:tcPr>
          <w:p w14:paraId="00E2186B"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5.</w:t>
            </w:r>
          </w:p>
        </w:tc>
        <w:tc>
          <w:tcPr>
            <w:tcW w:w="6585" w:type="dxa"/>
          </w:tcPr>
          <w:p w14:paraId="7CCF64C2" w14:textId="278C5141"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 </w:t>
            </w:r>
            <w:r w:rsidRPr="009C5543">
              <w:rPr>
                <w:rFonts w:ascii="Times New Roman" w:hAnsi="Times New Roman" w:cs="Times New Roman"/>
                <w:sz w:val="24"/>
                <w:szCs w:val="24"/>
                <w:lang w:bidi="lo-LA"/>
              </w:rPr>
              <w:t xml:space="preserve">Aklās zonas sistēma, kas brīdina autovadītāju par objektu </w:t>
            </w:r>
            <w:proofErr w:type="spellStart"/>
            <w:r w:rsidRPr="009C5543">
              <w:rPr>
                <w:rFonts w:ascii="Times New Roman" w:hAnsi="Times New Roman" w:cs="Times New Roman"/>
                <w:sz w:val="24"/>
                <w:szCs w:val="24"/>
                <w:lang w:bidi="lo-LA"/>
              </w:rPr>
              <w:t>atpakaļskata</w:t>
            </w:r>
            <w:proofErr w:type="spellEnd"/>
            <w:r w:rsidRPr="009C5543">
              <w:rPr>
                <w:rFonts w:ascii="Times New Roman" w:hAnsi="Times New Roman" w:cs="Times New Roman"/>
                <w:sz w:val="24"/>
                <w:szCs w:val="24"/>
                <w:lang w:bidi="lo-LA"/>
              </w:rPr>
              <w:t xml:space="preserve"> spoguļos neredzamajā zonā</w:t>
            </w:r>
          </w:p>
        </w:tc>
        <w:tc>
          <w:tcPr>
            <w:tcW w:w="6354" w:type="dxa"/>
          </w:tcPr>
          <w:p w14:paraId="0F26F163" w14:textId="77777777" w:rsidR="007D2E37" w:rsidRPr="009C5543" w:rsidRDefault="007D2E37" w:rsidP="00A744EA">
            <w:pPr>
              <w:rPr>
                <w:rFonts w:ascii="Times New Roman" w:hAnsi="Times New Roman" w:cs="Times New Roman"/>
                <w:sz w:val="24"/>
                <w:szCs w:val="24"/>
                <w:lang w:eastAsia="lv-LV"/>
              </w:rPr>
            </w:pPr>
          </w:p>
        </w:tc>
      </w:tr>
      <w:tr w:rsidR="007D2E37" w:rsidRPr="009C5543" w14:paraId="00CED0EC" w14:textId="640719A0" w:rsidTr="007D2E37">
        <w:trPr>
          <w:trHeight w:val="417"/>
        </w:trPr>
        <w:tc>
          <w:tcPr>
            <w:tcW w:w="1009" w:type="dxa"/>
          </w:tcPr>
          <w:p w14:paraId="6FCD9E08"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6.</w:t>
            </w:r>
          </w:p>
        </w:tc>
        <w:tc>
          <w:tcPr>
            <w:tcW w:w="6585" w:type="dxa"/>
          </w:tcPr>
          <w:p w14:paraId="3E348B3F"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rPr>
              <w:t>Sānu drošības spilveni</w:t>
            </w:r>
          </w:p>
        </w:tc>
        <w:tc>
          <w:tcPr>
            <w:tcW w:w="6354" w:type="dxa"/>
          </w:tcPr>
          <w:p w14:paraId="7F6EE939" w14:textId="77777777" w:rsidR="007D2E37" w:rsidRPr="009C5543" w:rsidRDefault="007D2E37" w:rsidP="00A744EA">
            <w:pPr>
              <w:rPr>
                <w:rFonts w:ascii="Times New Roman" w:hAnsi="Times New Roman" w:cs="Times New Roman"/>
                <w:sz w:val="24"/>
                <w:szCs w:val="24"/>
              </w:rPr>
            </w:pPr>
          </w:p>
        </w:tc>
      </w:tr>
      <w:tr w:rsidR="007D2E37" w:rsidRPr="009C5543" w14:paraId="20BC9B34" w14:textId="5CF62CFC" w:rsidTr="007D2E37">
        <w:trPr>
          <w:trHeight w:val="424"/>
        </w:trPr>
        <w:tc>
          <w:tcPr>
            <w:tcW w:w="1009" w:type="dxa"/>
          </w:tcPr>
          <w:p w14:paraId="1931A9D4"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6585" w:type="dxa"/>
          </w:tcPr>
          <w:p w14:paraId="214CF76C" w14:textId="77777777" w:rsidR="007D2E37" w:rsidRPr="009C5543" w:rsidRDefault="007D2E37" w:rsidP="00A744EA">
            <w:pPr>
              <w:rPr>
                <w:rFonts w:ascii="Times New Roman" w:hAnsi="Times New Roman" w:cs="Times New Roman"/>
                <w:sz w:val="24"/>
                <w:szCs w:val="24"/>
              </w:rPr>
            </w:pPr>
            <w:r w:rsidRPr="009C5543">
              <w:rPr>
                <w:rFonts w:ascii="Times New Roman" w:hAnsi="Times New Roman" w:cs="Times New Roman"/>
                <w:sz w:val="24"/>
                <w:szCs w:val="24"/>
              </w:rPr>
              <w:t>Priekšējie miglas lukturi</w:t>
            </w:r>
          </w:p>
        </w:tc>
        <w:tc>
          <w:tcPr>
            <w:tcW w:w="6354" w:type="dxa"/>
          </w:tcPr>
          <w:p w14:paraId="6B28B45C" w14:textId="77777777" w:rsidR="007D2E37" w:rsidRPr="009C5543" w:rsidRDefault="007D2E37" w:rsidP="00A744EA">
            <w:pPr>
              <w:rPr>
                <w:rFonts w:ascii="Times New Roman" w:hAnsi="Times New Roman" w:cs="Times New Roman"/>
                <w:sz w:val="24"/>
                <w:szCs w:val="24"/>
              </w:rPr>
            </w:pPr>
          </w:p>
        </w:tc>
      </w:tr>
      <w:tr w:rsidR="007D2E37" w:rsidRPr="009C5543" w14:paraId="2B980167" w14:textId="139C0E15" w:rsidTr="007D2E37">
        <w:trPr>
          <w:trHeight w:val="424"/>
        </w:trPr>
        <w:tc>
          <w:tcPr>
            <w:tcW w:w="1009" w:type="dxa"/>
          </w:tcPr>
          <w:p w14:paraId="7E9AD51E"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8.</w:t>
            </w:r>
          </w:p>
        </w:tc>
        <w:tc>
          <w:tcPr>
            <w:tcW w:w="6585" w:type="dxa"/>
          </w:tcPr>
          <w:p w14:paraId="14EEE370" w14:textId="6FF2597B" w:rsidR="007D2E37" w:rsidRPr="009C5543" w:rsidRDefault="007D2E37" w:rsidP="00A744EA">
            <w:pPr>
              <w:rPr>
                <w:rFonts w:ascii="Times New Roman" w:hAnsi="Times New Roman" w:cs="Times New Roman"/>
                <w:sz w:val="24"/>
                <w:szCs w:val="24"/>
              </w:rPr>
            </w:pPr>
            <w:r w:rsidRPr="009C5543">
              <w:rPr>
                <w:rFonts w:ascii="Times New Roman" w:hAnsi="Times New Roman" w:cs="Times New Roman"/>
                <w:sz w:val="24"/>
                <w:szCs w:val="24"/>
              </w:rPr>
              <w:t>Divu zonu iestatītās temperatūras automātiska noturēšana salonā (klimata kontrole).</w:t>
            </w:r>
          </w:p>
        </w:tc>
        <w:tc>
          <w:tcPr>
            <w:tcW w:w="6354" w:type="dxa"/>
          </w:tcPr>
          <w:p w14:paraId="64D4FB64" w14:textId="77777777" w:rsidR="007D2E37" w:rsidRPr="009C5543" w:rsidRDefault="007D2E37" w:rsidP="00A744EA">
            <w:pPr>
              <w:rPr>
                <w:rFonts w:ascii="Times New Roman" w:hAnsi="Times New Roman" w:cs="Times New Roman"/>
                <w:sz w:val="24"/>
                <w:szCs w:val="24"/>
              </w:rPr>
            </w:pPr>
          </w:p>
        </w:tc>
      </w:tr>
      <w:tr w:rsidR="007D2E37" w:rsidRPr="009C5543" w14:paraId="3C5F51F3" w14:textId="59BD1B45" w:rsidTr="007D2E37">
        <w:trPr>
          <w:trHeight w:val="424"/>
        </w:trPr>
        <w:tc>
          <w:tcPr>
            <w:tcW w:w="1009" w:type="dxa"/>
          </w:tcPr>
          <w:p w14:paraId="017A8B5D"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p>
        </w:tc>
        <w:tc>
          <w:tcPr>
            <w:tcW w:w="6585" w:type="dxa"/>
          </w:tcPr>
          <w:p w14:paraId="55411213" w14:textId="77777777" w:rsidR="007D2E37" w:rsidRPr="009C5543" w:rsidRDefault="007D2E37" w:rsidP="00A744EA">
            <w:pPr>
              <w:rPr>
                <w:rFonts w:ascii="Times New Roman" w:hAnsi="Times New Roman" w:cs="Times New Roman"/>
                <w:sz w:val="24"/>
                <w:szCs w:val="24"/>
              </w:rPr>
            </w:pPr>
            <w:r w:rsidRPr="009C5543">
              <w:rPr>
                <w:rFonts w:ascii="Times New Roman" w:hAnsi="Times New Roman" w:cs="Times New Roman"/>
                <w:sz w:val="24"/>
                <w:szCs w:val="24"/>
              </w:rPr>
              <w:t>Joslas kontroles sistēma, kas brīdina transportlīdzekļa vadītāju vai veic stūrēšanas korektīvās darbības, kad tiek pārkāptas braukšanas joslas robežas</w:t>
            </w:r>
          </w:p>
        </w:tc>
        <w:tc>
          <w:tcPr>
            <w:tcW w:w="6354" w:type="dxa"/>
          </w:tcPr>
          <w:p w14:paraId="46CC0E24" w14:textId="77777777" w:rsidR="007D2E37" w:rsidRPr="009C5543" w:rsidRDefault="007D2E37" w:rsidP="00A744EA">
            <w:pPr>
              <w:rPr>
                <w:rFonts w:ascii="Times New Roman" w:hAnsi="Times New Roman" w:cs="Times New Roman"/>
                <w:sz w:val="24"/>
                <w:szCs w:val="24"/>
              </w:rPr>
            </w:pPr>
          </w:p>
        </w:tc>
      </w:tr>
      <w:tr w:rsidR="007D2E37" w:rsidRPr="009C5543" w14:paraId="7189CDF6" w14:textId="1D476062" w:rsidTr="007D2E37">
        <w:trPr>
          <w:trHeight w:val="424"/>
        </w:trPr>
        <w:tc>
          <w:tcPr>
            <w:tcW w:w="1009" w:type="dxa"/>
          </w:tcPr>
          <w:p w14:paraId="2FD79D90"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w:t>
            </w:r>
          </w:p>
        </w:tc>
        <w:tc>
          <w:tcPr>
            <w:tcW w:w="6585" w:type="dxa"/>
          </w:tcPr>
          <w:p w14:paraId="7DC45F52" w14:textId="77777777" w:rsidR="007D2E37" w:rsidRPr="009C5543" w:rsidRDefault="007D2E37" w:rsidP="00A744EA">
            <w:pPr>
              <w:rPr>
                <w:rFonts w:ascii="Times New Roman" w:hAnsi="Times New Roman" w:cs="Times New Roman"/>
                <w:sz w:val="24"/>
                <w:szCs w:val="24"/>
              </w:rPr>
            </w:pPr>
            <w:r w:rsidRPr="009C5543">
              <w:rPr>
                <w:rFonts w:ascii="Times New Roman" w:hAnsi="Times New Roman" w:cs="Times New Roman"/>
                <w:sz w:val="24"/>
                <w:szCs w:val="24"/>
              </w:rPr>
              <w:t xml:space="preserve">Avārijas bremzēšanas sistēma, kas veic brīdināšanu un/vai automātisku bremzēšanu situācijā, kad autovadītājs savlaicīgi neveic bremzēšanu </w:t>
            </w:r>
          </w:p>
        </w:tc>
        <w:tc>
          <w:tcPr>
            <w:tcW w:w="6354" w:type="dxa"/>
          </w:tcPr>
          <w:p w14:paraId="56495941" w14:textId="77777777" w:rsidR="007D2E37" w:rsidRPr="009C5543" w:rsidRDefault="007D2E37" w:rsidP="00A744EA">
            <w:pPr>
              <w:rPr>
                <w:rFonts w:ascii="Times New Roman" w:hAnsi="Times New Roman" w:cs="Times New Roman"/>
                <w:sz w:val="24"/>
                <w:szCs w:val="24"/>
              </w:rPr>
            </w:pPr>
          </w:p>
        </w:tc>
      </w:tr>
    </w:tbl>
    <w:p w14:paraId="4EAF5C43" w14:textId="77777777" w:rsidR="00C513BA" w:rsidRPr="009C5543" w:rsidRDefault="00C513BA" w:rsidP="00C513BA">
      <w:pPr>
        <w:jc w:val="center"/>
        <w:rPr>
          <w:rFonts w:ascii="Times New Roman" w:hAnsi="Times New Roman" w:cs="Times New Roman"/>
          <w:sz w:val="24"/>
          <w:szCs w:val="24"/>
        </w:rPr>
      </w:pPr>
    </w:p>
    <w:p w14:paraId="387366F5" w14:textId="77777777" w:rsidR="00C513BA" w:rsidRPr="009C5543" w:rsidRDefault="00C513BA" w:rsidP="00C513BA"/>
    <w:p w14:paraId="6ED3A4FB" w14:textId="4CC84E89" w:rsidR="007E269D" w:rsidRPr="009C5543" w:rsidRDefault="007E269D" w:rsidP="007E269D"/>
    <w:p w14:paraId="4A306783" w14:textId="61CD325B" w:rsidR="00C513BA" w:rsidRPr="009C5543" w:rsidRDefault="00C513BA">
      <w:r w:rsidRPr="009C5543">
        <w:br w:type="page"/>
      </w:r>
    </w:p>
    <w:p w14:paraId="601DE735" w14:textId="5C1DFCB5" w:rsidR="001A1738" w:rsidRPr="009C5543" w:rsidRDefault="0005319A" w:rsidP="001A1738">
      <w:pPr>
        <w:jc w:val="center"/>
        <w:rPr>
          <w:rFonts w:ascii="Times New Roman" w:hAnsi="Times New Roman" w:cs="Times New Roman"/>
          <w:b/>
          <w:bCs/>
          <w:sz w:val="24"/>
          <w:szCs w:val="24"/>
        </w:rPr>
      </w:pPr>
      <w:r w:rsidRPr="009C5543">
        <w:rPr>
          <w:rFonts w:ascii="Times New Roman" w:hAnsi="Times New Roman" w:cs="Times New Roman"/>
          <w:b/>
          <w:bCs/>
          <w:sz w:val="24"/>
          <w:szCs w:val="24"/>
        </w:rPr>
        <w:lastRenderedPageBreak/>
        <w:t>5</w:t>
      </w:r>
      <w:r w:rsidR="001A1738" w:rsidRPr="009C5543">
        <w:rPr>
          <w:rFonts w:ascii="Times New Roman" w:hAnsi="Times New Roman" w:cs="Times New Roman"/>
          <w:b/>
          <w:bCs/>
          <w:sz w:val="24"/>
          <w:szCs w:val="24"/>
        </w:rPr>
        <w:t>. daļa –</w:t>
      </w:r>
      <w:r w:rsidR="00C513BA" w:rsidRPr="009C5543">
        <w:rPr>
          <w:rFonts w:ascii="Times New Roman" w:hAnsi="Times New Roman" w:cs="Times New Roman"/>
          <w:b/>
          <w:bCs/>
          <w:sz w:val="24"/>
          <w:szCs w:val="24"/>
        </w:rPr>
        <w:t xml:space="preserve"> lietots</w:t>
      </w:r>
      <w:r w:rsidR="001A1738" w:rsidRPr="009C5543">
        <w:rPr>
          <w:rFonts w:ascii="Times New Roman" w:hAnsi="Times New Roman" w:cs="Times New Roman"/>
          <w:b/>
          <w:bCs/>
          <w:sz w:val="24"/>
          <w:szCs w:val="24"/>
        </w:rPr>
        <w:t xml:space="preserve"> transportlīdzeklis ar </w:t>
      </w:r>
      <w:proofErr w:type="spellStart"/>
      <w:r w:rsidR="001A1738" w:rsidRPr="009C5543">
        <w:rPr>
          <w:rFonts w:ascii="Times New Roman" w:hAnsi="Times New Roman" w:cs="Times New Roman"/>
          <w:b/>
          <w:bCs/>
          <w:sz w:val="24"/>
          <w:szCs w:val="24"/>
        </w:rPr>
        <w:t>iekšdedzes</w:t>
      </w:r>
      <w:proofErr w:type="spellEnd"/>
      <w:r w:rsidR="001A1738" w:rsidRPr="009C5543">
        <w:rPr>
          <w:rFonts w:ascii="Times New Roman" w:hAnsi="Times New Roman" w:cs="Times New Roman"/>
          <w:b/>
          <w:bCs/>
          <w:sz w:val="24"/>
          <w:szCs w:val="24"/>
        </w:rPr>
        <w:t xml:space="preserve"> dzinēju (3 vienības)</w:t>
      </w:r>
      <w:r w:rsidR="00C513BA" w:rsidRPr="009C5543">
        <w:rPr>
          <w:rFonts w:ascii="Times New Roman" w:hAnsi="Times New Roman" w:cs="Times New Roman"/>
          <w:b/>
          <w:bCs/>
          <w:sz w:val="24"/>
          <w:szCs w:val="24"/>
        </w:rPr>
        <w:t xml:space="preserve"> </w:t>
      </w:r>
    </w:p>
    <w:tbl>
      <w:tblPr>
        <w:tblW w:w="5000" w:type="pct"/>
        <w:tblLook w:val="04A0" w:firstRow="1" w:lastRow="0" w:firstColumn="1" w:lastColumn="0" w:noHBand="0" w:noVBand="1"/>
      </w:tblPr>
      <w:tblGrid>
        <w:gridCol w:w="1048"/>
        <w:gridCol w:w="6450"/>
        <w:gridCol w:w="6450"/>
      </w:tblGrid>
      <w:tr w:rsidR="007D2E37" w:rsidRPr="009C5543" w14:paraId="5E07F646" w14:textId="2D1A30C8" w:rsidTr="007D2E37">
        <w:trPr>
          <w:trHeight w:val="297"/>
        </w:trPr>
        <w:tc>
          <w:tcPr>
            <w:tcW w:w="376"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763BD82F" w14:textId="77777777" w:rsidR="007D2E37" w:rsidRPr="009C5543" w:rsidRDefault="007D2E37" w:rsidP="001D65DD">
            <w:pPr>
              <w:spacing w:after="0" w:line="240" w:lineRule="auto"/>
              <w:jc w:val="center"/>
              <w:rPr>
                <w:rFonts w:ascii="Times New Roman" w:hAnsi="Times New Roman" w:cs="Times New Roman"/>
                <w:b/>
                <w:bCs/>
                <w:sz w:val="24"/>
                <w:szCs w:val="24"/>
                <w:lang w:eastAsia="lv-LV"/>
              </w:rPr>
            </w:pPr>
            <w:r w:rsidRPr="009C5543">
              <w:rPr>
                <w:rFonts w:ascii="Times New Roman" w:eastAsia="Times New Roman" w:hAnsi="Times New Roman" w:cs="Times New Roman"/>
                <w:b/>
                <w:bCs/>
                <w:sz w:val="24"/>
                <w:szCs w:val="24"/>
              </w:rPr>
              <w:br w:type="page"/>
            </w:r>
            <w:r w:rsidRPr="009C5543">
              <w:rPr>
                <w:rFonts w:ascii="Times New Roman" w:hAnsi="Times New Roman" w:cs="Times New Roman"/>
                <w:b/>
                <w:bCs/>
                <w:sz w:val="24"/>
                <w:szCs w:val="24"/>
                <w:lang w:eastAsia="lv-LV"/>
              </w:rPr>
              <w:t xml:space="preserve">Nr. </w:t>
            </w:r>
          </w:p>
          <w:p w14:paraId="70E16D8B" w14:textId="77777777" w:rsidR="007D2E37" w:rsidRPr="009C5543" w:rsidRDefault="007D2E37" w:rsidP="001D65DD">
            <w:pPr>
              <w:spacing w:after="0" w:line="240" w:lineRule="auto"/>
              <w:jc w:val="center"/>
              <w:rPr>
                <w:rFonts w:ascii="Times New Roman" w:hAnsi="Times New Roman" w:cs="Times New Roman"/>
                <w:b/>
                <w:bCs/>
                <w:sz w:val="24"/>
                <w:szCs w:val="24"/>
                <w:lang w:eastAsia="lv-LV"/>
              </w:rPr>
            </w:pPr>
            <w:r w:rsidRPr="009C5543">
              <w:rPr>
                <w:rFonts w:ascii="Times New Roman" w:hAnsi="Times New Roman" w:cs="Times New Roman"/>
                <w:b/>
                <w:bCs/>
                <w:sz w:val="24"/>
                <w:szCs w:val="24"/>
                <w:lang w:eastAsia="lv-LV"/>
              </w:rPr>
              <w:t>p.k.</w:t>
            </w:r>
          </w:p>
        </w:tc>
        <w:tc>
          <w:tcPr>
            <w:tcW w:w="2312" w:type="pct"/>
            <w:tcBorders>
              <w:top w:val="single" w:sz="4" w:space="0" w:color="auto"/>
              <w:left w:val="nil"/>
              <w:bottom w:val="single" w:sz="4" w:space="0" w:color="auto"/>
              <w:right w:val="single" w:sz="4" w:space="0" w:color="auto"/>
            </w:tcBorders>
            <w:shd w:val="clear" w:color="auto" w:fill="E7E6E6"/>
            <w:vAlign w:val="center"/>
            <w:hideMark/>
          </w:tcPr>
          <w:p w14:paraId="1334720C" w14:textId="77777777" w:rsidR="007D2E37" w:rsidRPr="009C5543" w:rsidRDefault="007D2E37" w:rsidP="001D65DD">
            <w:pPr>
              <w:spacing w:after="0" w:line="240" w:lineRule="auto"/>
              <w:jc w:val="center"/>
              <w:rPr>
                <w:rFonts w:ascii="Times New Roman" w:hAnsi="Times New Roman" w:cs="Times New Roman"/>
                <w:b/>
                <w:bCs/>
                <w:sz w:val="24"/>
                <w:szCs w:val="24"/>
                <w:lang w:eastAsia="lv-LV"/>
              </w:rPr>
            </w:pPr>
            <w:r w:rsidRPr="009C5543">
              <w:rPr>
                <w:rFonts w:ascii="Times New Roman" w:hAnsi="Times New Roman" w:cs="Times New Roman"/>
                <w:b/>
                <w:bCs/>
                <w:sz w:val="24"/>
                <w:szCs w:val="24"/>
                <w:lang w:eastAsia="lv-LV"/>
              </w:rPr>
              <w:t>Tehniskās prasības</w:t>
            </w:r>
          </w:p>
        </w:tc>
        <w:tc>
          <w:tcPr>
            <w:tcW w:w="2312" w:type="pct"/>
            <w:tcBorders>
              <w:top w:val="single" w:sz="4" w:space="0" w:color="auto"/>
              <w:left w:val="nil"/>
              <w:bottom w:val="single" w:sz="4" w:space="0" w:color="auto"/>
              <w:right w:val="single" w:sz="4" w:space="0" w:color="auto"/>
            </w:tcBorders>
            <w:shd w:val="clear" w:color="auto" w:fill="E7E6E6"/>
          </w:tcPr>
          <w:p w14:paraId="60CE3621" w14:textId="0EB4F710" w:rsidR="007D2E37" w:rsidRPr="009C5543" w:rsidRDefault="007D2E37" w:rsidP="001D65DD">
            <w:pPr>
              <w:spacing w:after="0" w:line="240" w:lineRule="auto"/>
              <w:jc w:val="center"/>
              <w:rPr>
                <w:rFonts w:ascii="Times New Roman" w:hAnsi="Times New Roman" w:cs="Times New Roman"/>
                <w:b/>
                <w:bCs/>
                <w:sz w:val="24"/>
                <w:szCs w:val="24"/>
                <w:lang w:eastAsia="lv-LV"/>
              </w:rPr>
            </w:pPr>
            <w:r w:rsidRPr="007D2E37">
              <w:rPr>
                <w:rFonts w:ascii="Times New Roman" w:hAnsi="Times New Roman" w:cs="Times New Roman"/>
                <w:b/>
                <w:bCs/>
                <w:sz w:val="24"/>
                <w:szCs w:val="24"/>
                <w:lang w:eastAsia="lv-LV"/>
              </w:rPr>
              <w:t>Pretendenta priekšlikumi / ierosinājumi</w:t>
            </w:r>
          </w:p>
        </w:tc>
      </w:tr>
      <w:tr w:rsidR="007D2E37" w:rsidRPr="009C5543" w14:paraId="41E1FE84" w14:textId="61FF8925" w:rsidTr="007D2E37">
        <w:trPr>
          <w:trHeight w:val="297"/>
        </w:trPr>
        <w:tc>
          <w:tcPr>
            <w:tcW w:w="376" w:type="pct"/>
            <w:vMerge w:val="restart"/>
            <w:tcBorders>
              <w:top w:val="nil"/>
              <w:left w:val="single" w:sz="4" w:space="0" w:color="auto"/>
              <w:bottom w:val="single" w:sz="4" w:space="0" w:color="auto"/>
              <w:right w:val="single" w:sz="4" w:space="0" w:color="auto"/>
            </w:tcBorders>
            <w:shd w:val="clear" w:color="auto" w:fill="auto"/>
            <w:vAlign w:val="center"/>
            <w:hideMark/>
          </w:tcPr>
          <w:p w14:paraId="727FB2F1"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w:t>
            </w:r>
          </w:p>
        </w:tc>
        <w:tc>
          <w:tcPr>
            <w:tcW w:w="2312" w:type="pct"/>
            <w:tcBorders>
              <w:top w:val="nil"/>
              <w:left w:val="nil"/>
              <w:bottom w:val="single" w:sz="4" w:space="0" w:color="auto"/>
              <w:right w:val="single" w:sz="4" w:space="0" w:color="auto"/>
            </w:tcBorders>
            <w:shd w:val="clear" w:color="auto" w:fill="auto"/>
            <w:vAlign w:val="center"/>
            <w:hideMark/>
          </w:tcPr>
          <w:p w14:paraId="2800CDC0"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Pretendenta piedāvātā transportlīdzekļa marka un modelis </w:t>
            </w:r>
          </w:p>
        </w:tc>
        <w:tc>
          <w:tcPr>
            <w:tcW w:w="2312" w:type="pct"/>
            <w:tcBorders>
              <w:top w:val="nil"/>
              <w:left w:val="nil"/>
              <w:bottom w:val="single" w:sz="4" w:space="0" w:color="auto"/>
              <w:right w:val="single" w:sz="4" w:space="0" w:color="auto"/>
            </w:tcBorders>
          </w:tcPr>
          <w:p w14:paraId="233D45A2"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1F85A7FD" w14:textId="00A50EA1" w:rsidTr="007D2E37">
        <w:trPr>
          <w:trHeight w:val="70"/>
        </w:trPr>
        <w:tc>
          <w:tcPr>
            <w:tcW w:w="376" w:type="pct"/>
            <w:vMerge/>
            <w:tcBorders>
              <w:top w:val="nil"/>
              <w:left w:val="single" w:sz="4" w:space="0" w:color="auto"/>
              <w:bottom w:val="single" w:sz="4" w:space="0" w:color="auto"/>
              <w:right w:val="single" w:sz="4" w:space="0" w:color="auto"/>
            </w:tcBorders>
            <w:vAlign w:val="center"/>
            <w:hideMark/>
          </w:tcPr>
          <w:p w14:paraId="15EDD789" w14:textId="77777777" w:rsidR="007D2E37" w:rsidRPr="009C5543" w:rsidRDefault="007D2E37" w:rsidP="001D65DD">
            <w:pPr>
              <w:spacing w:after="0" w:line="240" w:lineRule="auto"/>
              <w:rPr>
                <w:rFonts w:ascii="Times New Roman" w:hAnsi="Times New Roman" w:cs="Times New Roman"/>
                <w:sz w:val="24"/>
                <w:szCs w:val="24"/>
                <w:lang w:eastAsia="lv-LV"/>
              </w:rPr>
            </w:pPr>
          </w:p>
        </w:tc>
        <w:tc>
          <w:tcPr>
            <w:tcW w:w="2312" w:type="pct"/>
            <w:tcBorders>
              <w:top w:val="nil"/>
              <w:left w:val="nil"/>
              <w:bottom w:val="single" w:sz="4" w:space="0" w:color="auto"/>
              <w:right w:val="single" w:sz="4" w:space="0" w:color="auto"/>
            </w:tcBorders>
            <w:shd w:val="clear" w:color="auto" w:fill="auto"/>
            <w:vAlign w:val="center"/>
            <w:hideMark/>
          </w:tcPr>
          <w:p w14:paraId="6072647B" w14:textId="77777777" w:rsidR="007D2E37" w:rsidRPr="009C5543" w:rsidRDefault="007D2E37" w:rsidP="001D65DD">
            <w:pPr>
              <w:spacing w:after="0" w:line="240" w:lineRule="auto"/>
              <w:ind w:firstLine="32"/>
              <w:rPr>
                <w:rFonts w:ascii="Times New Roman" w:hAnsi="Times New Roman" w:cs="Times New Roman"/>
                <w:i/>
                <w:iCs/>
                <w:sz w:val="24"/>
                <w:szCs w:val="24"/>
                <w:lang w:eastAsia="lv-LV"/>
              </w:rPr>
            </w:pPr>
            <w:r w:rsidRPr="009C5543">
              <w:rPr>
                <w:rFonts w:ascii="Times New Roman" w:hAnsi="Times New Roman" w:cs="Times New Roman"/>
                <w:i/>
                <w:iCs/>
                <w:sz w:val="24"/>
                <w:szCs w:val="24"/>
                <w:lang w:eastAsia="lv-LV"/>
              </w:rPr>
              <w:t>(norāda, aizpildot tehnisko piedāvājumu)</w:t>
            </w:r>
            <w:r w:rsidRPr="009C5543">
              <w:rPr>
                <w:rFonts w:ascii="Times New Roman" w:hAnsi="Times New Roman" w:cs="Times New Roman"/>
                <w:sz w:val="24"/>
                <w:szCs w:val="24"/>
                <w:lang w:eastAsia="lv-LV"/>
              </w:rPr>
              <w:t>:</w:t>
            </w:r>
          </w:p>
        </w:tc>
        <w:tc>
          <w:tcPr>
            <w:tcW w:w="2312" w:type="pct"/>
            <w:tcBorders>
              <w:top w:val="nil"/>
              <w:left w:val="nil"/>
              <w:bottom w:val="single" w:sz="4" w:space="0" w:color="auto"/>
              <w:right w:val="single" w:sz="4" w:space="0" w:color="auto"/>
            </w:tcBorders>
          </w:tcPr>
          <w:p w14:paraId="572EE17F" w14:textId="77777777" w:rsidR="007D2E37" w:rsidRPr="009C5543" w:rsidRDefault="007D2E37" w:rsidP="001D65DD">
            <w:pPr>
              <w:spacing w:after="0" w:line="240" w:lineRule="auto"/>
              <w:ind w:firstLine="32"/>
              <w:rPr>
                <w:rFonts w:ascii="Times New Roman" w:hAnsi="Times New Roman" w:cs="Times New Roman"/>
                <w:i/>
                <w:iCs/>
                <w:sz w:val="24"/>
                <w:szCs w:val="24"/>
                <w:lang w:eastAsia="lv-LV"/>
              </w:rPr>
            </w:pPr>
          </w:p>
        </w:tc>
      </w:tr>
      <w:tr w:rsidR="007D2E37" w:rsidRPr="009C5543" w14:paraId="191FE93E" w14:textId="3C8DA905" w:rsidTr="007D2E37">
        <w:trPr>
          <w:trHeight w:val="184"/>
        </w:trPr>
        <w:tc>
          <w:tcPr>
            <w:tcW w:w="376" w:type="pct"/>
            <w:vMerge w:val="restart"/>
            <w:tcBorders>
              <w:top w:val="nil"/>
              <w:left w:val="single" w:sz="4" w:space="0" w:color="auto"/>
              <w:right w:val="single" w:sz="4" w:space="0" w:color="auto"/>
            </w:tcBorders>
            <w:shd w:val="clear" w:color="auto" w:fill="auto"/>
            <w:vAlign w:val="center"/>
            <w:hideMark/>
          </w:tcPr>
          <w:p w14:paraId="658A5E90"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2312" w:type="pct"/>
            <w:tcBorders>
              <w:top w:val="nil"/>
              <w:left w:val="nil"/>
              <w:bottom w:val="single" w:sz="4" w:space="0" w:color="auto"/>
              <w:right w:val="single" w:sz="4" w:space="0" w:color="auto"/>
            </w:tcBorders>
            <w:shd w:val="clear" w:color="auto" w:fill="auto"/>
            <w:vAlign w:val="center"/>
            <w:hideMark/>
          </w:tcPr>
          <w:p w14:paraId="085AA95C" w14:textId="7099CA8F"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Lietots transportlīdzeklis (līdz 50 000 km nobraukums), kas papildus atbilst šādiem nosacījumiem: </w:t>
            </w:r>
          </w:p>
        </w:tc>
        <w:tc>
          <w:tcPr>
            <w:tcW w:w="2312" w:type="pct"/>
            <w:tcBorders>
              <w:top w:val="nil"/>
              <w:left w:val="nil"/>
              <w:bottom w:val="single" w:sz="4" w:space="0" w:color="auto"/>
              <w:right w:val="single" w:sz="4" w:space="0" w:color="auto"/>
            </w:tcBorders>
          </w:tcPr>
          <w:p w14:paraId="2199E8A1"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78110909" w14:textId="287E2ABA" w:rsidTr="007D2E37">
        <w:trPr>
          <w:trHeight w:val="183"/>
        </w:trPr>
        <w:tc>
          <w:tcPr>
            <w:tcW w:w="376" w:type="pct"/>
            <w:vMerge/>
            <w:tcBorders>
              <w:left w:val="single" w:sz="4" w:space="0" w:color="auto"/>
              <w:bottom w:val="single" w:sz="4" w:space="0" w:color="auto"/>
              <w:right w:val="single" w:sz="4" w:space="0" w:color="auto"/>
            </w:tcBorders>
            <w:shd w:val="clear" w:color="auto" w:fill="auto"/>
            <w:vAlign w:val="center"/>
          </w:tcPr>
          <w:p w14:paraId="7843B98D" w14:textId="77777777" w:rsidR="007D2E37" w:rsidRPr="009C5543" w:rsidRDefault="007D2E37" w:rsidP="001D65DD">
            <w:pPr>
              <w:spacing w:after="0" w:line="240" w:lineRule="auto"/>
              <w:rPr>
                <w:rFonts w:ascii="Times New Roman" w:hAnsi="Times New Roman" w:cs="Times New Roman"/>
                <w:sz w:val="24"/>
                <w:szCs w:val="24"/>
                <w:lang w:eastAsia="lv-LV"/>
              </w:rPr>
            </w:pPr>
          </w:p>
        </w:tc>
        <w:tc>
          <w:tcPr>
            <w:tcW w:w="2312" w:type="pct"/>
            <w:tcBorders>
              <w:top w:val="nil"/>
              <w:left w:val="nil"/>
              <w:bottom w:val="single" w:sz="4" w:space="0" w:color="auto"/>
              <w:right w:val="single" w:sz="4" w:space="0" w:color="auto"/>
            </w:tcBorders>
            <w:shd w:val="clear" w:color="auto" w:fill="auto"/>
            <w:vAlign w:val="center"/>
          </w:tcPr>
          <w:p w14:paraId="593241BE"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i/>
                <w:iCs/>
                <w:sz w:val="24"/>
                <w:szCs w:val="24"/>
                <w:lang w:eastAsia="lv-LV"/>
              </w:rPr>
              <w:t>(norāda, aizpildot tehnisko piedāvājumu)</w:t>
            </w:r>
            <w:r w:rsidRPr="009C5543">
              <w:rPr>
                <w:rFonts w:ascii="Times New Roman" w:hAnsi="Times New Roman" w:cs="Times New Roman"/>
                <w:sz w:val="24"/>
                <w:szCs w:val="24"/>
                <w:lang w:eastAsia="lv-LV"/>
              </w:rPr>
              <w:t>:</w:t>
            </w:r>
          </w:p>
        </w:tc>
        <w:tc>
          <w:tcPr>
            <w:tcW w:w="2312" w:type="pct"/>
            <w:tcBorders>
              <w:top w:val="nil"/>
              <w:left w:val="nil"/>
              <w:bottom w:val="single" w:sz="4" w:space="0" w:color="auto"/>
              <w:right w:val="single" w:sz="4" w:space="0" w:color="auto"/>
            </w:tcBorders>
          </w:tcPr>
          <w:p w14:paraId="0B39EAEE" w14:textId="77777777" w:rsidR="007D2E37" w:rsidRPr="009C5543" w:rsidRDefault="007D2E37" w:rsidP="001D65DD">
            <w:pPr>
              <w:spacing w:after="0" w:line="240" w:lineRule="auto"/>
              <w:rPr>
                <w:rFonts w:ascii="Times New Roman" w:hAnsi="Times New Roman" w:cs="Times New Roman"/>
                <w:i/>
                <w:iCs/>
                <w:sz w:val="24"/>
                <w:szCs w:val="24"/>
                <w:lang w:eastAsia="lv-LV"/>
              </w:rPr>
            </w:pPr>
          </w:p>
        </w:tc>
      </w:tr>
      <w:tr w:rsidR="007D2E37" w:rsidRPr="009C5543" w14:paraId="13257083" w14:textId="47F65945" w:rsidTr="007D2E37">
        <w:trPr>
          <w:trHeight w:val="183"/>
        </w:trPr>
        <w:tc>
          <w:tcPr>
            <w:tcW w:w="376" w:type="pct"/>
            <w:tcBorders>
              <w:left w:val="single" w:sz="4" w:space="0" w:color="auto"/>
              <w:bottom w:val="single" w:sz="4" w:space="0" w:color="auto"/>
              <w:right w:val="single" w:sz="4" w:space="0" w:color="auto"/>
            </w:tcBorders>
            <w:shd w:val="clear" w:color="auto" w:fill="auto"/>
            <w:vAlign w:val="center"/>
          </w:tcPr>
          <w:p w14:paraId="5716EEAB" w14:textId="23ADEB8B"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p>
        </w:tc>
        <w:tc>
          <w:tcPr>
            <w:tcW w:w="2312" w:type="pct"/>
            <w:tcBorders>
              <w:top w:val="nil"/>
              <w:left w:val="nil"/>
              <w:bottom w:val="single" w:sz="4" w:space="0" w:color="auto"/>
              <w:right w:val="single" w:sz="4" w:space="0" w:color="auto"/>
            </w:tcBorders>
            <w:shd w:val="clear" w:color="auto" w:fill="auto"/>
            <w:vAlign w:val="center"/>
          </w:tcPr>
          <w:p w14:paraId="25CF0CA9" w14:textId="26AA8922" w:rsidR="007D2E37" w:rsidRPr="009C5543" w:rsidRDefault="007D2E37" w:rsidP="001D65DD">
            <w:pPr>
              <w:spacing w:after="0" w:line="240" w:lineRule="auto"/>
              <w:rPr>
                <w:rFonts w:ascii="Times New Roman" w:hAnsi="Times New Roman" w:cs="Times New Roman"/>
                <w:i/>
                <w:iCs/>
                <w:sz w:val="24"/>
                <w:szCs w:val="24"/>
                <w:lang w:eastAsia="lv-LV"/>
              </w:rPr>
            </w:pPr>
            <w:r w:rsidRPr="009C5543">
              <w:rPr>
                <w:rFonts w:ascii="Times New Roman" w:hAnsi="Times New Roman" w:cs="Times New Roman"/>
                <w:sz w:val="24"/>
                <w:szCs w:val="24"/>
                <w:lang w:eastAsia="lv-LV"/>
              </w:rPr>
              <w:t>ne vecāks par 2021.gada izlaidi</w:t>
            </w:r>
          </w:p>
        </w:tc>
        <w:tc>
          <w:tcPr>
            <w:tcW w:w="2312" w:type="pct"/>
            <w:tcBorders>
              <w:top w:val="nil"/>
              <w:left w:val="nil"/>
              <w:bottom w:val="single" w:sz="4" w:space="0" w:color="auto"/>
              <w:right w:val="single" w:sz="4" w:space="0" w:color="auto"/>
            </w:tcBorders>
          </w:tcPr>
          <w:p w14:paraId="50CB775E"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12948009" w14:textId="28AF400B" w:rsidTr="007D2E37">
        <w:trPr>
          <w:trHeight w:val="183"/>
        </w:trPr>
        <w:tc>
          <w:tcPr>
            <w:tcW w:w="376" w:type="pct"/>
            <w:tcBorders>
              <w:left w:val="single" w:sz="4" w:space="0" w:color="auto"/>
              <w:bottom w:val="single" w:sz="4" w:space="0" w:color="auto"/>
              <w:right w:val="single" w:sz="4" w:space="0" w:color="auto"/>
            </w:tcBorders>
            <w:shd w:val="clear" w:color="auto" w:fill="auto"/>
            <w:vAlign w:val="center"/>
          </w:tcPr>
          <w:p w14:paraId="7A48A4E8" w14:textId="611A6F7A"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2.2.</w:t>
            </w:r>
          </w:p>
        </w:tc>
        <w:tc>
          <w:tcPr>
            <w:tcW w:w="2312" w:type="pct"/>
            <w:tcBorders>
              <w:top w:val="nil"/>
              <w:left w:val="nil"/>
              <w:bottom w:val="single" w:sz="4" w:space="0" w:color="auto"/>
              <w:right w:val="single" w:sz="4" w:space="0" w:color="auto"/>
            </w:tcBorders>
            <w:shd w:val="clear" w:color="auto" w:fill="auto"/>
            <w:vAlign w:val="center"/>
          </w:tcPr>
          <w:p w14:paraId="4FEB57CF" w14:textId="32EE0EF0" w:rsidR="007D2E37" w:rsidRPr="009C5543" w:rsidRDefault="007D2E37" w:rsidP="001D65DD">
            <w:pPr>
              <w:spacing w:after="0" w:line="240" w:lineRule="auto"/>
              <w:rPr>
                <w:rFonts w:ascii="Times New Roman" w:hAnsi="Times New Roman" w:cs="Times New Roman"/>
                <w:i/>
                <w:iCs/>
                <w:sz w:val="24"/>
                <w:szCs w:val="24"/>
                <w:lang w:eastAsia="lv-LV"/>
              </w:rPr>
            </w:pPr>
            <w:r w:rsidRPr="009C5543">
              <w:rPr>
                <w:rFonts w:ascii="Times New Roman" w:hAnsi="Times New Roman" w:cs="Times New Roman"/>
                <w:sz w:val="24"/>
                <w:szCs w:val="24"/>
                <w:lang w:eastAsia="lv-LV"/>
              </w:rPr>
              <w:t>iepriekš reģistrēts tikai Latvijas Republikas teritorijā</w:t>
            </w:r>
          </w:p>
        </w:tc>
        <w:tc>
          <w:tcPr>
            <w:tcW w:w="2312" w:type="pct"/>
            <w:tcBorders>
              <w:top w:val="nil"/>
              <w:left w:val="nil"/>
              <w:bottom w:val="single" w:sz="4" w:space="0" w:color="auto"/>
              <w:right w:val="single" w:sz="4" w:space="0" w:color="auto"/>
            </w:tcBorders>
          </w:tcPr>
          <w:p w14:paraId="6638B93D"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055C0D88" w14:textId="292751CC" w:rsidTr="007D2E37">
        <w:trPr>
          <w:trHeight w:val="183"/>
        </w:trPr>
        <w:tc>
          <w:tcPr>
            <w:tcW w:w="376" w:type="pct"/>
            <w:tcBorders>
              <w:left w:val="single" w:sz="4" w:space="0" w:color="auto"/>
              <w:bottom w:val="single" w:sz="4" w:space="0" w:color="auto"/>
              <w:right w:val="single" w:sz="4" w:space="0" w:color="auto"/>
            </w:tcBorders>
            <w:shd w:val="clear" w:color="auto" w:fill="auto"/>
            <w:vAlign w:val="center"/>
          </w:tcPr>
          <w:p w14:paraId="3E8D2670" w14:textId="6D91B2F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w:t>
            </w:r>
          </w:p>
        </w:tc>
        <w:tc>
          <w:tcPr>
            <w:tcW w:w="2312" w:type="pct"/>
            <w:tcBorders>
              <w:top w:val="nil"/>
              <w:left w:val="nil"/>
              <w:bottom w:val="single" w:sz="4" w:space="0" w:color="auto"/>
              <w:right w:val="single" w:sz="4" w:space="0" w:color="auto"/>
            </w:tcBorders>
            <w:shd w:val="clear" w:color="auto" w:fill="auto"/>
            <w:vAlign w:val="center"/>
          </w:tcPr>
          <w:p w14:paraId="480866C9" w14:textId="45DBE38A"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nav cietis ceļu satiksmes negadījumos</w:t>
            </w:r>
          </w:p>
        </w:tc>
        <w:tc>
          <w:tcPr>
            <w:tcW w:w="2312" w:type="pct"/>
            <w:tcBorders>
              <w:top w:val="nil"/>
              <w:left w:val="nil"/>
              <w:bottom w:val="single" w:sz="4" w:space="0" w:color="auto"/>
              <w:right w:val="single" w:sz="4" w:space="0" w:color="auto"/>
            </w:tcBorders>
          </w:tcPr>
          <w:p w14:paraId="6479C384"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1DC4D45A" w14:textId="2E4E98F0" w:rsidTr="007D2E37">
        <w:trPr>
          <w:trHeight w:val="183"/>
        </w:trPr>
        <w:tc>
          <w:tcPr>
            <w:tcW w:w="376" w:type="pct"/>
            <w:tcBorders>
              <w:left w:val="single" w:sz="4" w:space="0" w:color="auto"/>
              <w:bottom w:val="single" w:sz="4" w:space="0" w:color="auto"/>
              <w:right w:val="single" w:sz="4" w:space="0" w:color="auto"/>
            </w:tcBorders>
            <w:shd w:val="clear" w:color="auto" w:fill="auto"/>
            <w:vAlign w:val="center"/>
          </w:tcPr>
          <w:p w14:paraId="303EED8B" w14:textId="56AC52E4"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2.4.</w:t>
            </w:r>
          </w:p>
        </w:tc>
        <w:tc>
          <w:tcPr>
            <w:tcW w:w="2312" w:type="pct"/>
            <w:tcBorders>
              <w:top w:val="nil"/>
              <w:left w:val="nil"/>
              <w:bottom w:val="single" w:sz="4" w:space="0" w:color="auto"/>
              <w:right w:val="single" w:sz="4" w:space="0" w:color="auto"/>
            </w:tcBorders>
            <w:shd w:val="clear" w:color="auto" w:fill="auto"/>
            <w:vAlign w:val="center"/>
          </w:tcPr>
          <w:p w14:paraId="792BBB7E" w14:textId="238509BB"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visas apkopes veiktas attiecīgā transportlīdzekļa ražotāja dīlera servisos</w:t>
            </w:r>
          </w:p>
        </w:tc>
        <w:tc>
          <w:tcPr>
            <w:tcW w:w="2312" w:type="pct"/>
            <w:tcBorders>
              <w:top w:val="nil"/>
              <w:left w:val="nil"/>
              <w:bottom w:val="single" w:sz="4" w:space="0" w:color="auto"/>
              <w:right w:val="single" w:sz="4" w:space="0" w:color="auto"/>
            </w:tcBorders>
          </w:tcPr>
          <w:p w14:paraId="184DFDF1"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4D3C96C9" w14:textId="0313B65C" w:rsidTr="007D2E37">
        <w:trPr>
          <w:trHeight w:val="709"/>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0949781"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3. </w:t>
            </w:r>
          </w:p>
        </w:tc>
        <w:tc>
          <w:tcPr>
            <w:tcW w:w="2312" w:type="pct"/>
            <w:tcBorders>
              <w:top w:val="nil"/>
              <w:left w:val="nil"/>
              <w:bottom w:val="single" w:sz="4" w:space="0" w:color="auto"/>
              <w:right w:val="single" w:sz="4" w:space="0" w:color="auto"/>
            </w:tcBorders>
            <w:shd w:val="clear" w:color="auto" w:fill="auto"/>
            <w:vAlign w:val="center"/>
            <w:hideMark/>
          </w:tcPr>
          <w:p w14:paraId="1F8505CF" w14:textId="61C5CEEF"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klase (saskaņā ar biedrības “Auto Asociācija” Automobiļu klasifikatoru) – kompaktā vai vidējā, virsbūves tips: universāls</w:t>
            </w:r>
          </w:p>
        </w:tc>
        <w:tc>
          <w:tcPr>
            <w:tcW w:w="2312" w:type="pct"/>
            <w:tcBorders>
              <w:top w:val="nil"/>
              <w:left w:val="nil"/>
              <w:bottom w:val="single" w:sz="4" w:space="0" w:color="auto"/>
              <w:right w:val="single" w:sz="4" w:space="0" w:color="auto"/>
            </w:tcBorders>
          </w:tcPr>
          <w:p w14:paraId="2647968E"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7AACE776" w14:textId="236782BB"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8718CE4"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2312" w:type="pct"/>
            <w:tcBorders>
              <w:top w:val="nil"/>
              <w:left w:val="nil"/>
              <w:bottom w:val="single" w:sz="4" w:space="0" w:color="auto"/>
              <w:right w:val="single" w:sz="4" w:space="0" w:color="auto"/>
            </w:tcBorders>
            <w:shd w:val="clear" w:color="auto" w:fill="auto"/>
            <w:vAlign w:val="center"/>
            <w:hideMark/>
          </w:tcPr>
          <w:p w14:paraId="2736C193"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Sēdvietu skaits – 5 sēdvietas</w:t>
            </w:r>
          </w:p>
        </w:tc>
        <w:tc>
          <w:tcPr>
            <w:tcW w:w="2312" w:type="pct"/>
            <w:tcBorders>
              <w:top w:val="nil"/>
              <w:left w:val="nil"/>
              <w:bottom w:val="single" w:sz="4" w:space="0" w:color="auto"/>
              <w:right w:val="single" w:sz="4" w:space="0" w:color="auto"/>
            </w:tcBorders>
          </w:tcPr>
          <w:p w14:paraId="550F12CE"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6CAF24E9" w14:textId="3E513EA1"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6388982"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5. </w:t>
            </w:r>
          </w:p>
        </w:tc>
        <w:tc>
          <w:tcPr>
            <w:tcW w:w="2312" w:type="pct"/>
            <w:tcBorders>
              <w:top w:val="nil"/>
              <w:left w:val="nil"/>
              <w:bottom w:val="single" w:sz="4" w:space="0" w:color="auto"/>
              <w:right w:val="single" w:sz="4" w:space="0" w:color="auto"/>
            </w:tcBorders>
            <w:shd w:val="clear" w:color="auto" w:fill="auto"/>
            <w:vAlign w:val="center"/>
            <w:hideMark/>
          </w:tcPr>
          <w:p w14:paraId="520032F1"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ārējie izmēri:</w:t>
            </w:r>
          </w:p>
        </w:tc>
        <w:tc>
          <w:tcPr>
            <w:tcW w:w="2312" w:type="pct"/>
            <w:tcBorders>
              <w:top w:val="nil"/>
              <w:left w:val="nil"/>
              <w:bottom w:val="single" w:sz="4" w:space="0" w:color="auto"/>
              <w:right w:val="single" w:sz="4" w:space="0" w:color="auto"/>
            </w:tcBorders>
          </w:tcPr>
          <w:p w14:paraId="4DDC7F81"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18209BF5" w14:textId="1F14499D"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627E4ED"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5.1.</w:t>
            </w:r>
          </w:p>
        </w:tc>
        <w:tc>
          <w:tcPr>
            <w:tcW w:w="2312" w:type="pct"/>
            <w:tcBorders>
              <w:top w:val="nil"/>
              <w:left w:val="nil"/>
              <w:bottom w:val="single" w:sz="4" w:space="0" w:color="auto"/>
              <w:right w:val="single" w:sz="4" w:space="0" w:color="auto"/>
            </w:tcBorders>
            <w:shd w:val="clear" w:color="auto" w:fill="auto"/>
            <w:vAlign w:val="center"/>
            <w:hideMark/>
          </w:tcPr>
          <w:p w14:paraId="13860954"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Garums ne mazāks kā 4600 mm </w:t>
            </w:r>
          </w:p>
        </w:tc>
        <w:tc>
          <w:tcPr>
            <w:tcW w:w="2312" w:type="pct"/>
            <w:tcBorders>
              <w:top w:val="nil"/>
              <w:left w:val="nil"/>
              <w:bottom w:val="single" w:sz="4" w:space="0" w:color="auto"/>
              <w:right w:val="single" w:sz="4" w:space="0" w:color="auto"/>
            </w:tcBorders>
          </w:tcPr>
          <w:p w14:paraId="6858C607"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3C72A9A4" w14:textId="30B1EB03"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60BC193"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5.2.</w:t>
            </w:r>
          </w:p>
        </w:tc>
        <w:tc>
          <w:tcPr>
            <w:tcW w:w="2312" w:type="pct"/>
            <w:tcBorders>
              <w:top w:val="nil"/>
              <w:left w:val="nil"/>
              <w:bottom w:val="single" w:sz="4" w:space="0" w:color="auto"/>
              <w:right w:val="single" w:sz="4" w:space="0" w:color="auto"/>
            </w:tcBorders>
            <w:shd w:val="clear" w:color="auto" w:fill="auto"/>
            <w:vAlign w:val="center"/>
            <w:hideMark/>
          </w:tcPr>
          <w:p w14:paraId="7C0DE763"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Platums ne mazāks par 1700 mm</w:t>
            </w:r>
          </w:p>
        </w:tc>
        <w:tc>
          <w:tcPr>
            <w:tcW w:w="2312" w:type="pct"/>
            <w:tcBorders>
              <w:top w:val="nil"/>
              <w:left w:val="nil"/>
              <w:bottom w:val="single" w:sz="4" w:space="0" w:color="auto"/>
              <w:right w:val="single" w:sz="4" w:space="0" w:color="auto"/>
            </w:tcBorders>
          </w:tcPr>
          <w:p w14:paraId="34919E38"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404467DA" w14:textId="516F92CC"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AA07624"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w:t>
            </w:r>
          </w:p>
        </w:tc>
        <w:tc>
          <w:tcPr>
            <w:tcW w:w="2312" w:type="pct"/>
            <w:tcBorders>
              <w:top w:val="nil"/>
              <w:left w:val="nil"/>
              <w:bottom w:val="single" w:sz="4" w:space="0" w:color="auto"/>
              <w:right w:val="single" w:sz="4" w:space="0" w:color="auto"/>
            </w:tcBorders>
            <w:shd w:val="clear" w:color="auto" w:fill="auto"/>
            <w:vAlign w:val="center"/>
            <w:hideMark/>
          </w:tcPr>
          <w:p w14:paraId="08E12490"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pilnā masa nedrīkst pārsniegt 2400 kg</w:t>
            </w:r>
          </w:p>
        </w:tc>
        <w:tc>
          <w:tcPr>
            <w:tcW w:w="2312" w:type="pct"/>
            <w:tcBorders>
              <w:top w:val="nil"/>
              <w:left w:val="nil"/>
              <w:bottom w:val="single" w:sz="4" w:space="0" w:color="auto"/>
              <w:right w:val="single" w:sz="4" w:space="0" w:color="auto"/>
            </w:tcBorders>
          </w:tcPr>
          <w:p w14:paraId="405F8EC0"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31B54731" w14:textId="2CF43225"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B50F13C"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2312" w:type="pct"/>
            <w:tcBorders>
              <w:top w:val="nil"/>
              <w:left w:val="nil"/>
              <w:bottom w:val="single" w:sz="4" w:space="0" w:color="auto"/>
              <w:right w:val="single" w:sz="4" w:space="0" w:color="auto"/>
            </w:tcBorders>
            <w:shd w:val="clear" w:color="auto" w:fill="auto"/>
            <w:vAlign w:val="center"/>
            <w:hideMark/>
          </w:tcPr>
          <w:p w14:paraId="0B4358E0"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bremzēm, drošības sistēmām un papildaprīkojumam</w:t>
            </w:r>
          </w:p>
        </w:tc>
        <w:tc>
          <w:tcPr>
            <w:tcW w:w="2312" w:type="pct"/>
            <w:tcBorders>
              <w:top w:val="nil"/>
              <w:left w:val="nil"/>
              <w:bottom w:val="single" w:sz="4" w:space="0" w:color="auto"/>
              <w:right w:val="single" w:sz="4" w:space="0" w:color="auto"/>
            </w:tcBorders>
          </w:tcPr>
          <w:p w14:paraId="2F34797A"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0D12F7D8" w14:textId="0B251477"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tcPr>
          <w:p w14:paraId="1278F706"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7.1.</w:t>
            </w:r>
          </w:p>
        </w:tc>
        <w:tc>
          <w:tcPr>
            <w:tcW w:w="2312" w:type="pct"/>
            <w:tcBorders>
              <w:top w:val="nil"/>
              <w:left w:val="nil"/>
              <w:bottom w:val="single" w:sz="4" w:space="0" w:color="auto"/>
              <w:right w:val="single" w:sz="4" w:space="0" w:color="auto"/>
            </w:tcBorders>
            <w:shd w:val="clear" w:color="auto" w:fill="auto"/>
            <w:vAlign w:val="center"/>
            <w:hideMark/>
          </w:tcPr>
          <w:p w14:paraId="45A95AF3"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Divu kontūru bremžu sistēma, kas aprīkota ar ABS sistēmu</w:t>
            </w:r>
          </w:p>
        </w:tc>
        <w:tc>
          <w:tcPr>
            <w:tcW w:w="2312" w:type="pct"/>
            <w:tcBorders>
              <w:top w:val="nil"/>
              <w:left w:val="nil"/>
              <w:bottom w:val="single" w:sz="4" w:space="0" w:color="auto"/>
              <w:right w:val="single" w:sz="4" w:space="0" w:color="auto"/>
            </w:tcBorders>
          </w:tcPr>
          <w:p w14:paraId="288ED639"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7668AED9" w14:textId="0ABD1D01" w:rsidTr="007D2E37">
        <w:trPr>
          <w:trHeight w:val="893"/>
        </w:trPr>
        <w:tc>
          <w:tcPr>
            <w:tcW w:w="376" w:type="pct"/>
            <w:tcBorders>
              <w:top w:val="nil"/>
              <w:left w:val="single" w:sz="4" w:space="0" w:color="auto"/>
              <w:bottom w:val="single" w:sz="4" w:space="0" w:color="auto"/>
              <w:right w:val="single" w:sz="4" w:space="0" w:color="auto"/>
            </w:tcBorders>
            <w:shd w:val="clear" w:color="auto" w:fill="auto"/>
            <w:vAlign w:val="center"/>
          </w:tcPr>
          <w:p w14:paraId="2BBACB99"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7.2.</w:t>
            </w:r>
          </w:p>
        </w:tc>
        <w:tc>
          <w:tcPr>
            <w:tcW w:w="2312" w:type="pct"/>
            <w:tcBorders>
              <w:top w:val="nil"/>
              <w:left w:val="nil"/>
              <w:bottom w:val="single" w:sz="4" w:space="0" w:color="auto"/>
              <w:right w:val="single" w:sz="4" w:space="0" w:color="auto"/>
            </w:tcBorders>
            <w:shd w:val="clear" w:color="auto" w:fill="auto"/>
            <w:vAlign w:val="center"/>
            <w:hideMark/>
          </w:tcPr>
          <w:p w14:paraId="382173EA"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elektroniskās stabilizācijas programmu (ESP) vai analogu automātisku sistēmu, kas nodrošina transportlīdzekļa gaitas izlīdzināšanu saneses gadījumā, kā arī automātiski un atsevišķi bremzē izslīdējušos riteņus, tādējādi uzlabojot saķeri ar ceļa segumu</w:t>
            </w:r>
          </w:p>
        </w:tc>
        <w:tc>
          <w:tcPr>
            <w:tcW w:w="2312" w:type="pct"/>
            <w:tcBorders>
              <w:top w:val="nil"/>
              <w:left w:val="nil"/>
              <w:bottom w:val="single" w:sz="4" w:space="0" w:color="auto"/>
              <w:right w:val="single" w:sz="4" w:space="0" w:color="auto"/>
            </w:tcBorders>
          </w:tcPr>
          <w:p w14:paraId="140E701B"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2F1E7478" w14:textId="08EF6CE4"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tcPr>
          <w:p w14:paraId="2908A8AE"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7.3.</w:t>
            </w:r>
          </w:p>
        </w:tc>
        <w:tc>
          <w:tcPr>
            <w:tcW w:w="2312" w:type="pct"/>
            <w:tcBorders>
              <w:top w:val="nil"/>
              <w:left w:val="nil"/>
              <w:bottom w:val="single" w:sz="4" w:space="0" w:color="auto"/>
              <w:right w:val="single" w:sz="4" w:space="0" w:color="auto"/>
            </w:tcBorders>
            <w:shd w:val="clear" w:color="auto" w:fill="auto"/>
            <w:vAlign w:val="center"/>
            <w:hideMark/>
          </w:tcPr>
          <w:p w14:paraId="4C3BD9C7"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drošības spilveniem vismaz vadītājam un blakussēdētājam</w:t>
            </w:r>
          </w:p>
        </w:tc>
        <w:tc>
          <w:tcPr>
            <w:tcW w:w="2312" w:type="pct"/>
            <w:tcBorders>
              <w:top w:val="nil"/>
              <w:left w:val="nil"/>
              <w:bottom w:val="single" w:sz="4" w:space="0" w:color="auto"/>
              <w:right w:val="single" w:sz="4" w:space="0" w:color="auto"/>
            </w:tcBorders>
          </w:tcPr>
          <w:p w14:paraId="64311954"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704D5EFE" w14:textId="4AA595B0"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tcPr>
          <w:p w14:paraId="3E66FCE1"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7.4.</w:t>
            </w:r>
          </w:p>
        </w:tc>
        <w:tc>
          <w:tcPr>
            <w:tcW w:w="2312" w:type="pct"/>
            <w:tcBorders>
              <w:top w:val="nil"/>
              <w:left w:val="nil"/>
              <w:bottom w:val="single" w:sz="4" w:space="0" w:color="auto"/>
              <w:right w:val="single" w:sz="4" w:space="0" w:color="auto"/>
            </w:tcBorders>
            <w:shd w:val="clear" w:color="auto" w:fill="auto"/>
            <w:vAlign w:val="center"/>
          </w:tcPr>
          <w:p w14:paraId="1000230D"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kruīza kontroli</w:t>
            </w:r>
          </w:p>
        </w:tc>
        <w:tc>
          <w:tcPr>
            <w:tcW w:w="2312" w:type="pct"/>
            <w:tcBorders>
              <w:top w:val="nil"/>
              <w:left w:val="nil"/>
              <w:bottom w:val="single" w:sz="4" w:space="0" w:color="auto"/>
              <w:right w:val="single" w:sz="4" w:space="0" w:color="auto"/>
            </w:tcBorders>
          </w:tcPr>
          <w:p w14:paraId="4D6C6989"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7CB62A33" w14:textId="53199C7D"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tcPr>
          <w:p w14:paraId="63423C18"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7.5.</w:t>
            </w:r>
          </w:p>
        </w:tc>
        <w:tc>
          <w:tcPr>
            <w:tcW w:w="2312" w:type="pct"/>
            <w:tcBorders>
              <w:top w:val="nil"/>
              <w:left w:val="nil"/>
              <w:bottom w:val="single" w:sz="4" w:space="0" w:color="auto"/>
              <w:right w:val="single" w:sz="4" w:space="0" w:color="auto"/>
            </w:tcBorders>
            <w:shd w:val="clear" w:color="auto" w:fill="auto"/>
            <w:vAlign w:val="center"/>
            <w:hideMark/>
          </w:tcPr>
          <w:p w14:paraId="7F084E70"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ārējiem elektriski regulējamiem un apsildāmiem </w:t>
            </w: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spoguļiem</w:t>
            </w:r>
          </w:p>
        </w:tc>
        <w:tc>
          <w:tcPr>
            <w:tcW w:w="2312" w:type="pct"/>
            <w:tcBorders>
              <w:top w:val="nil"/>
              <w:left w:val="nil"/>
              <w:bottom w:val="single" w:sz="4" w:space="0" w:color="auto"/>
              <w:right w:val="single" w:sz="4" w:space="0" w:color="auto"/>
            </w:tcBorders>
          </w:tcPr>
          <w:p w14:paraId="18953A95"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025CF867" w14:textId="2FF5316F" w:rsidTr="007D2E37">
        <w:trPr>
          <w:trHeight w:val="586"/>
        </w:trPr>
        <w:tc>
          <w:tcPr>
            <w:tcW w:w="376" w:type="pct"/>
            <w:tcBorders>
              <w:top w:val="nil"/>
              <w:left w:val="single" w:sz="4" w:space="0" w:color="auto"/>
              <w:bottom w:val="single" w:sz="4" w:space="0" w:color="auto"/>
              <w:right w:val="single" w:sz="4" w:space="0" w:color="auto"/>
            </w:tcBorders>
            <w:shd w:val="clear" w:color="auto" w:fill="auto"/>
            <w:vAlign w:val="center"/>
          </w:tcPr>
          <w:p w14:paraId="737DEF1E"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7.6.</w:t>
            </w:r>
          </w:p>
        </w:tc>
        <w:tc>
          <w:tcPr>
            <w:tcW w:w="2312" w:type="pct"/>
            <w:tcBorders>
              <w:top w:val="nil"/>
              <w:left w:val="nil"/>
              <w:bottom w:val="single" w:sz="4" w:space="0" w:color="auto"/>
              <w:right w:val="single" w:sz="4" w:space="0" w:color="auto"/>
            </w:tcBorders>
            <w:shd w:val="clear" w:color="auto" w:fill="auto"/>
            <w:vAlign w:val="center"/>
            <w:hideMark/>
          </w:tcPr>
          <w:p w14:paraId="414B5732"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stūres pastiprinātāju un augstumā un dziļumā regulējamu stūres ratu. Pieļaujama atkāpe attiecībā uz prasību mainīt stūres rata regulējumu dziļumā, ja attiecīgajam transportlīdzekļa modelim tāds nav rūpnieciski pieejams</w:t>
            </w:r>
          </w:p>
        </w:tc>
        <w:tc>
          <w:tcPr>
            <w:tcW w:w="2312" w:type="pct"/>
            <w:tcBorders>
              <w:top w:val="nil"/>
              <w:left w:val="nil"/>
              <w:bottom w:val="single" w:sz="4" w:space="0" w:color="auto"/>
              <w:right w:val="single" w:sz="4" w:space="0" w:color="auto"/>
            </w:tcBorders>
          </w:tcPr>
          <w:p w14:paraId="6C7637DA"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43206839" w14:textId="0E499FCF"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tcPr>
          <w:p w14:paraId="43B235B9"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7.7.</w:t>
            </w:r>
          </w:p>
        </w:tc>
        <w:tc>
          <w:tcPr>
            <w:tcW w:w="2312" w:type="pct"/>
            <w:tcBorders>
              <w:top w:val="nil"/>
              <w:left w:val="nil"/>
              <w:bottom w:val="single" w:sz="4" w:space="0" w:color="auto"/>
              <w:right w:val="single" w:sz="4" w:space="0" w:color="auto"/>
            </w:tcBorders>
            <w:shd w:val="clear" w:color="auto" w:fill="auto"/>
            <w:vAlign w:val="center"/>
            <w:hideMark/>
          </w:tcPr>
          <w:p w14:paraId="26C3DDCA"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gaisa kondicionēšanas sistēmu ar klimata kontroli</w:t>
            </w:r>
          </w:p>
        </w:tc>
        <w:tc>
          <w:tcPr>
            <w:tcW w:w="2312" w:type="pct"/>
            <w:tcBorders>
              <w:top w:val="nil"/>
              <w:left w:val="nil"/>
              <w:bottom w:val="single" w:sz="4" w:space="0" w:color="auto"/>
              <w:right w:val="single" w:sz="4" w:space="0" w:color="auto"/>
            </w:tcBorders>
          </w:tcPr>
          <w:p w14:paraId="3984742F"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0A36CCB8" w14:textId="2969FA74"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tcPr>
          <w:p w14:paraId="4D4B2461"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7.8.</w:t>
            </w:r>
          </w:p>
        </w:tc>
        <w:tc>
          <w:tcPr>
            <w:tcW w:w="2312" w:type="pct"/>
            <w:tcBorders>
              <w:top w:val="nil"/>
              <w:left w:val="nil"/>
              <w:bottom w:val="single" w:sz="4" w:space="0" w:color="auto"/>
              <w:right w:val="single" w:sz="4" w:space="0" w:color="auto"/>
            </w:tcBorders>
            <w:shd w:val="clear" w:color="auto" w:fill="auto"/>
            <w:vAlign w:val="center"/>
            <w:hideMark/>
          </w:tcPr>
          <w:p w14:paraId="56BF76A0" w14:textId="357A5FA9"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palīdzības sistēmu transportlīdzekļa novietošanai stāvvietā, kas ietver vismaz transportlīdzekļa aizmugures daļā izvietotus sensorus transportlīdzekļa novietošanai stāvvietā (var nebūt, ja transportlīdzeklis aprīkots ar </w:t>
            </w: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videokameru) (</w:t>
            </w:r>
            <w:r w:rsidRPr="009C5543">
              <w:rPr>
                <w:rFonts w:ascii="Times New Roman" w:hAnsi="Times New Roman" w:cs="Times New Roman"/>
                <w:i/>
                <w:iCs/>
                <w:sz w:val="24"/>
                <w:szCs w:val="24"/>
                <w:lang w:eastAsia="lv-LV"/>
              </w:rPr>
              <w:t>papildus skatīt vērtējamos papildaprīkojuma kritērijus)</w:t>
            </w:r>
          </w:p>
        </w:tc>
        <w:tc>
          <w:tcPr>
            <w:tcW w:w="2312" w:type="pct"/>
            <w:tcBorders>
              <w:top w:val="nil"/>
              <w:left w:val="nil"/>
              <w:bottom w:val="single" w:sz="4" w:space="0" w:color="auto"/>
              <w:right w:val="single" w:sz="4" w:space="0" w:color="auto"/>
            </w:tcBorders>
          </w:tcPr>
          <w:p w14:paraId="61BA03A3"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204885F7" w14:textId="382A79B4"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tcPr>
          <w:p w14:paraId="7358543B"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7.9.</w:t>
            </w:r>
          </w:p>
        </w:tc>
        <w:tc>
          <w:tcPr>
            <w:tcW w:w="2312" w:type="pct"/>
            <w:tcBorders>
              <w:top w:val="nil"/>
              <w:left w:val="nil"/>
              <w:bottom w:val="single" w:sz="4" w:space="0" w:color="auto"/>
              <w:right w:val="single" w:sz="4" w:space="0" w:color="auto"/>
            </w:tcBorders>
            <w:shd w:val="clear" w:color="auto" w:fill="auto"/>
            <w:vAlign w:val="center"/>
            <w:hideMark/>
          </w:tcPr>
          <w:p w14:paraId="1EA44DC7"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digitālu displeju, </w:t>
            </w:r>
            <w:proofErr w:type="spellStart"/>
            <w:r w:rsidRPr="009C5543">
              <w:rPr>
                <w:rFonts w:ascii="Times New Roman" w:hAnsi="Times New Roman" w:cs="Times New Roman"/>
                <w:sz w:val="24"/>
                <w:szCs w:val="24"/>
                <w:lang w:eastAsia="lv-LV"/>
              </w:rPr>
              <w:t>Bluetooth</w:t>
            </w:r>
            <w:proofErr w:type="spellEnd"/>
            <w:r w:rsidRPr="009C5543">
              <w:rPr>
                <w:rFonts w:ascii="Times New Roman" w:hAnsi="Times New Roman" w:cs="Times New Roman"/>
                <w:sz w:val="24"/>
                <w:szCs w:val="24"/>
                <w:lang w:eastAsia="lv-LV"/>
              </w:rPr>
              <w:t xml:space="preserve"> interfeisu, </w:t>
            </w:r>
            <w:proofErr w:type="spellStart"/>
            <w:r w:rsidRPr="009C5543">
              <w:rPr>
                <w:rFonts w:ascii="Times New Roman" w:hAnsi="Times New Roman" w:cs="Times New Roman"/>
                <w:sz w:val="24"/>
                <w:szCs w:val="24"/>
                <w:lang w:eastAsia="lv-LV"/>
              </w:rPr>
              <w:t>audiosistēmu</w:t>
            </w:r>
            <w:proofErr w:type="spellEnd"/>
            <w:r w:rsidRPr="009C5543">
              <w:rPr>
                <w:rFonts w:ascii="Times New Roman" w:hAnsi="Times New Roman" w:cs="Times New Roman"/>
                <w:sz w:val="24"/>
                <w:szCs w:val="24"/>
                <w:lang w:eastAsia="lv-LV"/>
              </w:rPr>
              <w:t xml:space="preserve"> ar vismaz radio FM/AM diapazonā, kā arī ar vismaz vienu USB pieslēgvietu</w:t>
            </w:r>
          </w:p>
        </w:tc>
        <w:tc>
          <w:tcPr>
            <w:tcW w:w="2312" w:type="pct"/>
            <w:tcBorders>
              <w:top w:val="nil"/>
              <w:left w:val="nil"/>
              <w:bottom w:val="single" w:sz="4" w:space="0" w:color="auto"/>
              <w:right w:val="single" w:sz="4" w:space="0" w:color="auto"/>
            </w:tcBorders>
          </w:tcPr>
          <w:p w14:paraId="508BC109"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0F9EB0EB" w14:textId="1C795D86"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94810D3"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w:t>
            </w:r>
          </w:p>
        </w:tc>
        <w:tc>
          <w:tcPr>
            <w:tcW w:w="2312" w:type="pct"/>
            <w:tcBorders>
              <w:top w:val="nil"/>
              <w:left w:val="nil"/>
              <w:bottom w:val="single" w:sz="4" w:space="0" w:color="auto"/>
              <w:right w:val="single" w:sz="4" w:space="0" w:color="auto"/>
            </w:tcBorders>
            <w:shd w:val="clear" w:color="auto" w:fill="auto"/>
            <w:vAlign w:val="center"/>
            <w:hideMark/>
          </w:tcPr>
          <w:p w14:paraId="7CBA3C0D"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durvis un to aprīkojums:</w:t>
            </w:r>
          </w:p>
        </w:tc>
        <w:tc>
          <w:tcPr>
            <w:tcW w:w="2312" w:type="pct"/>
            <w:tcBorders>
              <w:top w:val="nil"/>
              <w:left w:val="nil"/>
              <w:bottom w:val="single" w:sz="4" w:space="0" w:color="auto"/>
              <w:right w:val="single" w:sz="4" w:space="0" w:color="auto"/>
            </w:tcBorders>
          </w:tcPr>
          <w:p w14:paraId="77059CB1"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3A088850" w14:textId="2D59294A"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5F5D3F4"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w:t>
            </w:r>
          </w:p>
        </w:tc>
        <w:tc>
          <w:tcPr>
            <w:tcW w:w="2312" w:type="pct"/>
            <w:tcBorders>
              <w:top w:val="nil"/>
              <w:left w:val="nil"/>
              <w:bottom w:val="single" w:sz="4" w:space="0" w:color="auto"/>
              <w:right w:val="single" w:sz="4" w:space="0" w:color="auto"/>
            </w:tcBorders>
            <w:shd w:val="clear" w:color="auto" w:fill="auto"/>
            <w:vAlign w:val="center"/>
            <w:hideMark/>
          </w:tcPr>
          <w:p w14:paraId="52D11467" w14:textId="4C41E46E"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5 (piecām) durvīm, t.sk. bagāžas nodalījuma vāku </w:t>
            </w:r>
          </w:p>
        </w:tc>
        <w:tc>
          <w:tcPr>
            <w:tcW w:w="2312" w:type="pct"/>
            <w:tcBorders>
              <w:top w:val="nil"/>
              <w:left w:val="nil"/>
              <w:bottom w:val="single" w:sz="4" w:space="0" w:color="auto"/>
              <w:right w:val="single" w:sz="4" w:space="0" w:color="auto"/>
            </w:tcBorders>
          </w:tcPr>
          <w:p w14:paraId="5091C071"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526CE095" w14:textId="0290909D"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462372E"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8.2.</w:t>
            </w:r>
          </w:p>
        </w:tc>
        <w:tc>
          <w:tcPr>
            <w:tcW w:w="2312" w:type="pct"/>
            <w:tcBorders>
              <w:top w:val="nil"/>
              <w:left w:val="nil"/>
              <w:bottom w:val="single" w:sz="4" w:space="0" w:color="auto"/>
              <w:right w:val="single" w:sz="4" w:space="0" w:color="auto"/>
            </w:tcBorders>
            <w:shd w:val="clear" w:color="auto" w:fill="auto"/>
            <w:vAlign w:val="center"/>
            <w:hideMark/>
          </w:tcPr>
          <w:p w14:paraId="76EBE2E8" w14:textId="32B4B87A"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Priekšējo durvju logu mehānismi elektriski vadāmi</w:t>
            </w:r>
          </w:p>
        </w:tc>
        <w:tc>
          <w:tcPr>
            <w:tcW w:w="2312" w:type="pct"/>
            <w:tcBorders>
              <w:top w:val="nil"/>
              <w:left w:val="nil"/>
              <w:bottom w:val="single" w:sz="4" w:space="0" w:color="auto"/>
              <w:right w:val="single" w:sz="4" w:space="0" w:color="auto"/>
            </w:tcBorders>
          </w:tcPr>
          <w:p w14:paraId="7F08772D"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7AF1A396" w14:textId="02D0F6A2"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5F0892C"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8.3.</w:t>
            </w:r>
          </w:p>
        </w:tc>
        <w:tc>
          <w:tcPr>
            <w:tcW w:w="2312" w:type="pct"/>
            <w:tcBorders>
              <w:top w:val="nil"/>
              <w:left w:val="nil"/>
              <w:bottom w:val="single" w:sz="4" w:space="0" w:color="auto"/>
              <w:right w:val="single" w:sz="4" w:space="0" w:color="auto"/>
            </w:tcBorders>
            <w:shd w:val="clear" w:color="auto" w:fill="auto"/>
            <w:vAlign w:val="center"/>
            <w:hideMark/>
          </w:tcPr>
          <w:p w14:paraId="67CB3D0A" w14:textId="5B18CCAC"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Durvīm (bagāžas nodalījuma vākam) aizmugurē jābūt aprīkotām ar apsildes funkciju un iekārtu aizmugures loga tīrīšanai</w:t>
            </w:r>
          </w:p>
        </w:tc>
        <w:tc>
          <w:tcPr>
            <w:tcW w:w="2312" w:type="pct"/>
            <w:tcBorders>
              <w:top w:val="nil"/>
              <w:left w:val="nil"/>
              <w:bottom w:val="single" w:sz="4" w:space="0" w:color="auto"/>
              <w:right w:val="single" w:sz="4" w:space="0" w:color="auto"/>
            </w:tcBorders>
          </w:tcPr>
          <w:p w14:paraId="25926405"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5250C996" w14:textId="7C13CC03"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31DB478"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p>
        </w:tc>
        <w:tc>
          <w:tcPr>
            <w:tcW w:w="2312" w:type="pct"/>
            <w:tcBorders>
              <w:top w:val="nil"/>
              <w:left w:val="nil"/>
              <w:bottom w:val="single" w:sz="4" w:space="0" w:color="auto"/>
              <w:right w:val="single" w:sz="4" w:space="0" w:color="auto"/>
            </w:tcBorders>
            <w:shd w:val="clear" w:color="auto" w:fill="auto"/>
            <w:vAlign w:val="center"/>
            <w:hideMark/>
          </w:tcPr>
          <w:p w14:paraId="45A1268D"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Dzinējs:</w:t>
            </w:r>
          </w:p>
        </w:tc>
        <w:tc>
          <w:tcPr>
            <w:tcW w:w="2312" w:type="pct"/>
            <w:tcBorders>
              <w:top w:val="nil"/>
              <w:left w:val="nil"/>
              <w:bottom w:val="single" w:sz="4" w:space="0" w:color="auto"/>
              <w:right w:val="single" w:sz="4" w:space="0" w:color="auto"/>
            </w:tcBorders>
          </w:tcPr>
          <w:p w14:paraId="1E8688C7"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1E1BDA56" w14:textId="2A39ED2C"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0525B95"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9.1.</w:t>
            </w:r>
          </w:p>
        </w:tc>
        <w:tc>
          <w:tcPr>
            <w:tcW w:w="2312" w:type="pct"/>
            <w:tcBorders>
              <w:top w:val="nil"/>
              <w:left w:val="nil"/>
              <w:bottom w:val="single" w:sz="4" w:space="0" w:color="auto"/>
              <w:right w:val="single" w:sz="4" w:space="0" w:color="auto"/>
            </w:tcBorders>
            <w:shd w:val="clear" w:color="auto" w:fill="auto"/>
            <w:vAlign w:val="center"/>
            <w:hideMark/>
          </w:tcPr>
          <w:p w14:paraId="72901FAB"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Degvielas darbības veids – benzīns (hibrīds)</w:t>
            </w:r>
          </w:p>
        </w:tc>
        <w:tc>
          <w:tcPr>
            <w:tcW w:w="2312" w:type="pct"/>
            <w:tcBorders>
              <w:top w:val="nil"/>
              <w:left w:val="nil"/>
              <w:bottom w:val="single" w:sz="4" w:space="0" w:color="auto"/>
              <w:right w:val="single" w:sz="4" w:space="0" w:color="auto"/>
            </w:tcBorders>
          </w:tcPr>
          <w:p w14:paraId="0B4C7147"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63D7B597" w14:textId="0EA25E6D" w:rsidTr="007D2E37">
        <w:trPr>
          <w:trHeight w:val="1248"/>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D93D6CE"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9.2.</w:t>
            </w:r>
          </w:p>
        </w:tc>
        <w:tc>
          <w:tcPr>
            <w:tcW w:w="2312" w:type="pct"/>
            <w:tcBorders>
              <w:top w:val="nil"/>
              <w:left w:val="nil"/>
              <w:bottom w:val="single" w:sz="4" w:space="0" w:color="auto"/>
              <w:right w:val="single" w:sz="4" w:space="0" w:color="auto"/>
            </w:tcBorders>
            <w:shd w:val="clear" w:color="auto" w:fill="auto"/>
            <w:vAlign w:val="center"/>
            <w:hideMark/>
          </w:tcPr>
          <w:p w14:paraId="54BCA375" w14:textId="5A15F13E" w:rsidR="007D2E37" w:rsidRPr="009C5543" w:rsidRDefault="007D2E37" w:rsidP="001D65D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Dzinējs atbilst vismaz EURO 6 izmešu standartam vai transportlīdzekļa reģistrācijas brīdī spēkā esošajam dzinēja izmešu standartam</w:t>
            </w:r>
          </w:p>
        </w:tc>
        <w:tc>
          <w:tcPr>
            <w:tcW w:w="2312" w:type="pct"/>
            <w:tcBorders>
              <w:top w:val="nil"/>
              <w:left w:val="nil"/>
              <w:bottom w:val="single" w:sz="4" w:space="0" w:color="auto"/>
              <w:right w:val="single" w:sz="4" w:space="0" w:color="auto"/>
            </w:tcBorders>
          </w:tcPr>
          <w:p w14:paraId="060D46D4" w14:textId="77777777" w:rsidR="007D2E37" w:rsidRPr="009C5543" w:rsidRDefault="007D2E37" w:rsidP="001D65DD">
            <w:pPr>
              <w:spacing w:after="0" w:line="240" w:lineRule="auto"/>
              <w:ind w:firstLine="32"/>
              <w:rPr>
                <w:rFonts w:ascii="Times New Roman" w:hAnsi="Times New Roman" w:cs="Times New Roman"/>
                <w:sz w:val="24"/>
                <w:szCs w:val="24"/>
                <w:lang w:eastAsia="lv-LV"/>
              </w:rPr>
            </w:pPr>
          </w:p>
        </w:tc>
      </w:tr>
      <w:tr w:rsidR="007D2E37" w:rsidRPr="009C5543" w14:paraId="181A16C4" w14:textId="4662F494"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55E45E2"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9.3.</w:t>
            </w:r>
          </w:p>
        </w:tc>
        <w:tc>
          <w:tcPr>
            <w:tcW w:w="2312" w:type="pct"/>
            <w:tcBorders>
              <w:top w:val="nil"/>
              <w:left w:val="nil"/>
              <w:bottom w:val="single" w:sz="4" w:space="0" w:color="auto"/>
              <w:right w:val="single" w:sz="4" w:space="0" w:color="auto"/>
            </w:tcBorders>
            <w:shd w:val="clear" w:color="auto" w:fill="auto"/>
            <w:vAlign w:val="center"/>
            <w:hideMark/>
          </w:tcPr>
          <w:p w14:paraId="6CABDBBF"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Darba tilpums vismaz 1750 cm</w:t>
            </w:r>
            <w:r w:rsidRPr="009C5543">
              <w:rPr>
                <w:rFonts w:ascii="Times New Roman" w:hAnsi="Times New Roman" w:cs="Times New Roman"/>
                <w:sz w:val="24"/>
                <w:szCs w:val="24"/>
                <w:vertAlign w:val="superscript"/>
                <w:lang w:eastAsia="lv-LV"/>
              </w:rPr>
              <w:t>3</w:t>
            </w:r>
          </w:p>
        </w:tc>
        <w:tc>
          <w:tcPr>
            <w:tcW w:w="2312" w:type="pct"/>
            <w:tcBorders>
              <w:top w:val="nil"/>
              <w:left w:val="nil"/>
              <w:bottom w:val="single" w:sz="4" w:space="0" w:color="auto"/>
              <w:right w:val="single" w:sz="4" w:space="0" w:color="auto"/>
            </w:tcBorders>
          </w:tcPr>
          <w:p w14:paraId="5D4DA921"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1305E5F7" w14:textId="075E4F41"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BE811BA"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9.4.</w:t>
            </w:r>
          </w:p>
        </w:tc>
        <w:tc>
          <w:tcPr>
            <w:tcW w:w="2312" w:type="pct"/>
            <w:tcBorders>
              <w:top w:val="nil"/>
              <w:left w:val="nil"/>
              <w:bottom w:val="single" w:sz="4" w:space="0" w:color="auto"/>
              <w:right w:val="single" w:sz="4" w:space="0" w:color="auto"/>
            </w:tcBorders>
            <w:shd w:val="clear" w:color="auto" w:fill="auto"/>
            <w:vAlign w:val="center"/>
            <w:hideMark/>
          </w:tcPr>
          <w:p w14:paraId="50FCF312"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Jauda ne mazāka par 70 </w:t>
            </w:r>
            <w:proofErr w:type="spellStart"/>
            <w:r w:rsidRPr="009C5543">
              <w:rPr>
                <w:rFonts w:ascii="Times New Roman" w:hAnsi="Times New Roman" w:cs="Times New Roman"/>
                <w:sz w:val="24"/>
                <w:szCs w:val="24"/>
                <w:lang w:eastAsia="lv-LV"/>
              </w:rPr>
              <w:t>kW</w:t>
            </w:r>
            <w:proofErr w:type="spellEnd"/>
          </w:p>
        </w:tc>
        <w:tc>
          <w:tcPr>
            <w:tcW w:w="2312" w:type="pct"/>
            <w:tcBorders>
              <w:top w:val="nil"/>
              <w:left w:val="nil"/>
              <w:bottom w:val="single" w:sz="4" w:space="0" w:color="auto"/>
              <w:right w:val="single" w:sz="4" w:space="0" w:color="auto"/>
            </w:tcBorders>
          </w:tcPr>
          <w:p w14:paraId="4813122E"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394ED6C8" w14:textId="1EAD56F0"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453E1D6"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w:t>
            </w:r>
          </w:p>
        </w:tc>
        <w:tc>
          <w:tcPr>
            <w:tcW w:w="2312" w:type="pct"/>
            <w:tcBorders>
              <w:top w:val="nil"/>
              <w:left w:val="nil"/>
              <w:bottom w:val="single" w:sz="4" w:space="0" w:color="auto"/>
              <w:right w:val="single" w:sz="4" w:space="0" w:color="auto"/>
            </w:tcBorders>
            <w:shd w:val="clear" w:color="auto" w:fill="auto"/>
            <w:vAlign w:val="center"/>
            <w:hideMark/>
          </w:tcPr>
          <w:p w14:paraId="010BB5EC"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Transmisija:</w:t>
            </w:r>
          </w:p>
        </w:tc>
        <w:tc>
          <w:tcPr>
            <w:tcW w:w="2312" w:type="pct"/>
            <w:tcBorders>
              <w:top w:val="nil"/>
              <w:left w:val="nil"/>
              <w:bottom w:val="single" w:sz="4" w:space="0" w:color="auto"/>
              <w:right w:val="single" w:sz="4" w:space="0" w:color="auto"/>
            </w:tcBorders>
          </w:tcPr>
          <w:p w14:paraId="7AED0210"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1E5A6F3D" w14:textId="71750796"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0928B67"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10.1.</w:t>
            </w:r>
          </w:p>
        </w:tc>
        <w:tc>
          <w:tcPr>
            <w:tcW w:w="2312" w:type="pct"/>
            <w:tcBorders>
              <w:top w:val="nil"/>
              <w:left w:val="nil"/>
              <w:bottom w:val="single" w:sz="4" w:space="0" w:color="auto"/>
              <w:right w:val="single" w:sz="4" w:space="0" w:color="auto"/>
            </w:tcBorders>
            <w:shd w:val="clear" w:color="auto" w:fill="auto"/>
            <w:vAlign w:val="center"/>
            <w:hideMark/>
          </w:tcPr>
          <w:p w14:paraId="30FABE11"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Piedziņa – vienas ass piedziņa</w:t>
            </w:r>
          </w:p>
        </w:tc>
        <w:tc>
          <w:tcPr>
            <w:tcW w:w="2312" w:type="pct"/>
            <w:tcBorders>
              <w:top w:val="nil"/>
              <w:left w:val="nil"/>
              <w:bottom w:val="single" w:sz="4" w:space="0" w:color="auto"/>
              <w:right w:val="single" w:sz="4" w:space="0" w:color="auto"/>
            </w:tcBorders>
          </w:tcPr>
          <w:p w14:paraId="31B0F55D"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5771F065" w14:textId="6CC1AB9A"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E6A4191"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10.2.</w:t>
            </w:r>
          </w:p>
        </w:tc>
        <w:tc>
          <w:tcPr>
            <w:tcW w:w="2312" w:type="pct"/>
            <w:tcBorders>
              <w:top w:val="nil"/>
              <w:left w:val="nil"/>
              <w:bottom w:val="single" w:sz="4" w:space="0" w:color="auto"/>
              <w:right w:val="single" w:sz="4" w:space="0" w:color="auto"/>
            </w:tcBorders>
            <w:shd w:val="clear" w:color="auto" w:fill="auto"/>
            <w:vAlign w:val="center"/>
            <w:hideMark/>
          </w:tcPr>
          <w:p w14:paraId="1D621951"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Pārnesumu kārba – automātiska, vismaz 6 (seši) pārnesumi uz priekšu un 1 (viens) atpakaļgaitas</w:t>
            </w:r>
          </w:p>
        </w:tc>
        <w:tc>
          <w:tcPr>
            <w:tcW w:w="2312" w:type="pct"/>
            <w:tcBorders>
              <w:top w:val="nil"/>
              <w:left w:val="nil"/>
              <w:bottom w:val="single" w:sz="4" w:space="0" w:color="auto"/>
              <w:right w:val="single" w:sz="4" w:space="0" w:color="auto"/>
            </w:tcBorders>
          </w:tcPr>
          <w:p w14:paraId="5CE12356"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14FB1B48" w14:textId="441585C4"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92046D4"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w:t>
            </w:r>
          </w:p>
        </w:tc>
        <w:tc>
          <w:tcPr>
            <w:tcW w:w="2312" w:type="pct"/>
            <w:tcBorders>
              <w:top w:val="nil"/>
              <w:left w:val="nil"/>
              <w:bottom w:val="single" w:sz="4" w:space="0" w:color="auto"/>
              <w:right w:val="single" w:sz="4" w:space="0" w:color="auto"/>
            </w:tcBorders>
            <w:shd w:val="clear" w:color="auto" w:fill="auto"/>
            <w:vAlign w:val="center"/>
            <w:hideMark/>
          </w:tcPr>
          <w:p w14:paraId="764A21AF"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riteņiem (disks ar uzmontētu riepu):</w:t>
            </w:r>
          </w:p>
        </w:tc>
        <w:tc>
          <w:tcPr>
            <w:tcW w:w="2312" w:type="pct"/>
            <w:tcBorders>
              <w:top w:val="nil"/>
              <w:left w:val="nil"/>
              <w:bottom w:val="single" w:sz="4" w:space="0" w:color="auto"/>
              <w:right w:val="single" w:sz="4" w:space="0" w:color="auto"/>
            </w:tcBorders>
          </w:tcPr>
          <w:p w14:paraId="08B97CC9"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417ECB13" w14:textId="4EF4D08F"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052516E"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11.1.</w:t>
            </w:r>
          </w:p>
        </w:tc>
        <w:tc>
          <w:tcPr>
            <w:tcW w:w="2312" w:type="pct"/>
            <w:tcBorders>
              <w:top w:val="nil"/>
              <w:left w:val="nil"/>
              <w:bottom w:val="single" w:sz="4" w:space="0" w:color="auto"/>
              <w:right w:val="single" w:sz="4" w:space="0" w:color="auto"/>
            </w:tcBorders>
            <w:shd w:val="clear" w:color="auto" w:fill="auto"/>
            <w:vAlign w:val="center"/>
            <w:hideMark/>
          </w:tcPr>
          <w:p w14:paraId="710AAC3E" w14:textId="56FCBC85"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Riteņu diska (</w:t>
            </w:r>
            <w:proofErr w:type="spellStart"/>
            <w:r w:rsidRPr="009C5543">
              <w:rPr>
                <w:rFonts w:ascii="Times New Roman" w:hAnsi="Times New Roman" w:cs="Times New Roman"/>
                <w:sz w:val="24"/>
                <w:szCs w:val="24"/>
                <w:lang w:eastAsia="lv-LV"/>
              </w:rPr>
              <w:t>vieglmetāla</w:t>
            </w:r>
            <w:proofErr w:type="spellEnd"/>
            <w:r w:rsidRPr="009C5543">
              <w:rPr>
                <w:rFonts w:ascii="Times New Roman" w:hAnsi="Times New Roman" w:cs="Times New Roman"/>
                <w:sz w:val="24"/>
                <w:szCs w:val="24"/>
                <w:lang w:eastAsia="lv-LV"/>
              </w:rPr>
              <w:t>) un riepas izmērs – vismaz 16 collas, pārējie tehniskie parametri atbilstoši transportlīdzekļa ražotāja noteiktajam</w:t>
            </w:r>
          </w:p>
        </w:tc>
        <w:tc>
          <w:tcPr>
            <w:tcW w:w="2312" w:type="pct"/>
            <w:tcBorders>
              <w:top w:val="nil"/>
              <w:left w:val="nil"/>
              <w:bottom w:val="single" w:sz="4" w:space="0" w:color="auto"/>
              <w:right w:val="single" w:sz="4" w:space="0" w:color="auto"/>
            </w:tcBorders>
          </w:tcPr>
          <w:p w14:paraId="20F1D7DE"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0E966DE5" w14:textId="78F311EC"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8416634"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w:t>
            </w:r>
          </w:p>
        </w:tc>
        <w:tc>
          <w:tcPr>
            <w:tcW w:w="2312" w:type="pct"/>
            <w:tcBorders>
              <w:top w:val="nil"/>
              <w:left w:val="nil"/>
              <w:bottom w:val="single" w:sz="4" w:space="0" w:color="auto"/>
              <w:right w:val="single" w:sz="4" w:space="0" w:color="auto"/>
            </w:tcBorders>
            <w:shd w:val="clear" w:color="auto" w:fill="auto"/>
            <w:vAlign w:val="center"/>
            <w:hideMark/>
          </w:tcPr>
          <w:p w14:paraId="3FFAAB9D"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nokomplektētam ar 4 (četriem) riteņiem, kas aprīkoti ar: </w:t>
            </w:r>
          </w:p>
        </w:tc>
        <w:tc>
          <w:tcPr>
            <w:tcW w:w="2312" w:type="pct"/>
            <w:tcBorders>
              <w:top w:val="nil"/>
              <w:left w:val="nil"/>
              <w:bottom w:val="single" w:sz="4" w:space="0" w:color="auto"/>
              <w:right w:val="single" w:sz="4" w:space="0" w:color="auto"/>
            </w:tcBorders>
          </w:tcPr>
          <w:p w14:paraId="2003865E"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01198A51" w14:textId="424692E6" w:rsidTr="007D2E37">
        <w:trPr>
          <w:trHeight w:val="893"/>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C02A516"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11.2.1.</w:t>
            </w:r>
          </w:p>
        </w:tc>
        <w:tc>
          <w:tcPr>
            <w:tcW w:w="2312" w:type="pct"/>
            <w:tcBorders>
              <w:top w:val="nil"/>
              <w:left w:val="nil"/>
              <w:bottom w:val="single" w:sz="4" w:space="0" w:color="auto"/>
              <w:right w:val="single" w:sz="4" w:space="0" w:color="auto"/>
            </w:tcBorders>
            <w:shd w:val="clear" w:color="auto" w:fill="auto"/>
            <w:vAlign w:val="center"/>
            <w:hideMark/>
          </w:tcPr>
          <w:p w14:paraId="4C840DFD"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transportlīdzekļa piegāde ir laika posmā no 1. maija līdz 31. oktobrim - jaunām vasaras sezonas riepām, kas atbilst ražotāja noteiktajam slodzes indeksam un ar ātruma indeksu, kas nav mazāks par "Q"</w:t>
            </w:r>
          </w:p>
        </w:tc>
        <w:tc>
          <w:tcPr>
            <w:tcW w:w="2312" w:type="pct"/>
            <w:tcBorders>
              <w:top w:val="nil"/>
              <w:left w:val="nil"/>
              <w:bottom w:val="single" w:sz="4" w:space="0" w:color="auto"/>
              <w:right w:val="single" w:sz="4" w:space="0" w:color="auto"/>
            </w:tcBorders>
          </w:tcPr>
          <w:p w14:paraId="287E57B9"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6C576B83" w14:textId="11F829B4" w:rsidTr="007D2E37">
        <w:trPr>
          <w:trHeight w:val="340"/>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BDBEC03"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w:t>
            </w:r>
          </w:p>
        </w:tc>
        <w:tc>
          <w:tcPr>
            <w:tcW w:w="2312" w:type="pct"/>
            <w:tcBorders>
              <w:top w:val="nil"/>
              <w:left w:val="nil"/>
              <w:bottom w:val="single" w:sz="4" w:space="0" w:color="auto"/>
              <w:right w:val="single" w:sz="4" w:space="0" w:color="auto"/>
            </w:tcBorders>
            <w:shd w:val="clear" w:color="auto" w:fill="auto"/>
            <w:vAlign w:val="center"/>
            <w:hideMark/>
          </w:tcPr>
          <w:p w14:paraId="4EFA1DD6"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piegāde ir laika posmā no 1. novembra līdz 30. aprīlim – ar jaunām ziemas sezonas riepām, kas atbilst šādām prasībām:</w:t>
            </w:r>
          </w:p>
        </w:tc>
        <w:tc>
          <w:tcPr>
            <w:tcW w:w="2312" w:type="pct"/>
            <w:tcBorders>
              <w:top w:val="nil"/>
              <w:left w:val="nil"/>
              <w:bottom w:val="single" w:sz="4" w:space="0" w:color="auto"/>
              <w:right w:val="single" w:sz="4" w:space="0" w:color="auto"/>
            </w:tcBorders>
          </w:tcPr>
          <w:p w14:paraId="78649B87"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4AB6E1EC" w14:textId="46AF92A3" w:rsidTr="007D2E37">
        <w:trPr>
          <w:trHeight w:val="1489"/>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0C47972"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11.2.2.1.</w:t>
            </w:r>
          </w:p>
        </w:tc>
        <w:tc>
          <w:tcPr>
            <w:tcW w:w="2312" w:type="pct"/>
            <w:tcBorders>
              <w:top w:val="nil"/>
              <w:left w:val="nil"/>
              <w:bottom w:val="single" w:sz="4" w:space="0" w:color="auto"/>
              <w:right w:val="single" w:sz="4" w:space="0" w:color="auto"/>
            </w:tcBorders>
            <w:shd w:val="clear" w:color="auto" w:fill="auto"/>
            <w:vAlign w:val="center"/>
            <w:hideMark/>
          </w:tcPr>
          <w:p w14:paraId="3C740A2B"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Riepas ir piemērotas transportlīdzekļa ekspluatācijai Latvijas teritorijā raksturīgiem rudens, ziemas un pavasara klimatiskajiem apstākļiem un ceļu stāvoklim, to protektora zīmējums, protektora forma, rievu un </w:t>
            </w:r>
            <w:proofErr w:type="spellStart"/>
            <w:r w:rsidRPr="009C5543">
              <w:rPr>
                <w:rFonts w:ascii="Times New Roman" w:hAnsi="Times New Roman" w:cs="Times New Roman"/>
                <w:sz w:val="24"/>
                <w:szCs w:val="24"/>
                <w:lang w:eastAsia="lv-LV"/>
              </w:rPr>
              <w:t>lameļu</w:t>
            </w:r>
            <w:proofErr w:type="spellEnd"/>
            <w:r w:rsidRPr="009C5543">
              <w:rPr>
                <w:rFonts w:ascii="Times New Roman" w:hAnsi="Times New Roman" w:cs="Times New Roman"/>
                <w:sz w:val="24"/>
                <w:szCs w:val="24"/>
                <w:lang w:eastAsia="lv-LV"/>
              </w:rPr>
              <w:t xml:space="preserve"> izvietojums un dziļums nodrošina labu saķeri un vadāmību pa sliktas kvalitātes un slideniem ceļiem (dubļi, sniegs, ledus, atkala), kā arī ceļiem </w:t>
            </w:r>
            <w:r w:rsidRPr="009C5543">
              <w:rPr>
                <w:rFonts w:ascii="Times New Roman" w:hAnsi="Times New Roman" w:cs="Times New Roman"/>
                <w:sz w:val="24"/>
                <w:szCs w:val="24"/>
                <w:lang w:eastAsia="lv-LV"/>
              </w:rPr>
              <w:lastRenderedPageBreak/>
              <w:t>ar tīru cieto segumu. Par atbilstošiem tiks uzskatīti protektora zīmējumi, kas nodrošina brīvu riepas attīrīšanos no sniega masas un netīrumiem garenvirzienā un uz riepas sānu malām</w:t>
            </w:r>
          </w:p>
        </w:tc>
        <w:tc>
          <w:tcPr>
            <w:tcW w:w="2312" w:type="pct"/>
            <w:tcBorders>
              <w:top w:val="nil"/>
              <w:left w:val="nil"/>
              <w:bottom w:val="single" w:sz="4" w:space="0" w:color="auto"/>
              <w:right w:val="single" w:sz="4" w:space="0" w:color="auto"/>
            </w:tcBorders>
          </w:tcPr>
          <w:p w14:paraId="58995626"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799DCFAD" w14:textId="0D8ACEF8"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505ED74"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11.2.2.2.</w:t>
            </w:r>
          </w:p>
        </w:tc>
        <w:tc>
          <w:tcPr>
            <w:tcW w:w="2312" w:type="pct"/>
            <w:tcBorders>
              <w:top w:val="nil"/>
              <w:left w:val="nil"/>
              <w:bottom w:val="single" w:sz="4" w:space="0" w:color="auto"/>
              <w:right w:val="single" w:sz="4" w:space="0" w:color="auto"/>
            </w:tcBorders>
            <w:shd w:val="clear" w:color="auto" w:fill="auto"/>
            <w:vAlign w:val="center"/>
            <w:hideMark/>
          </w:tcPr>
          <w:p w14:paraId="2F73695D"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Riepām jāatbilst ražotāja noteiktajam slodzes indeksam un ātruma indekss nav mazāks par "Q"</w:t>
            </w:r>
          </w:p>
        </w:tc>
        <w:tc>
          <w:tcPr>
            <w:tcW w:w="2312" w:type="pct"/>
            <w:tcBorders>
              <w:top w:val="nil"/>
              <w:left w:val="nil"/>
              <w:bottom w:val="single" w:sz="4" w:space="0" w:color="auto"/>
              <w:right w:val="single" w:sz="4" w:space="0" w:color="auto"/>
            </w:tcBorders>
          </w:tcPr>
          <w:p w14:paraId="2132A76F"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747560DA" w14:textId="2F4E0EAA"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6351736"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11.2.2.3.</w:t>
            </w:r>
          </w:p>
        </w:tc>
        <w:tc>
          <w:tcPr>
            <w:tcW w:w="2312" w:type="pct"/>
            <w:tcBorders>
              <w:top w:val="nil"/>
              <w:left w:val="nil"/>
              <w:bottom w:val="single" w:sz="4" w:space="0" w:color="auto"/>
              <w:right w:val="single" w:sz="4" w:space="0" w:color="auto"/>
            </w:tcBorders>
            <w:shd w:val="clear" w:color="auto" w:fill="auto"/>
            <w:vAlign w:val="center"/>
            <w:hideMark/>
          </w:tcPr>
          <w:p w14:paraId="2DC833BB"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Riepām jābūt apzīmētām ar ‘’M+S’’ apzīmējumu un marķētām ar 3PMSF</w:t>
            </w:r>
            <w:r w:rsidRPr="009C5543">
              <w:rPr>
                <w:rStyle w:val="FootnoteReference"/>
                <w:rFonts w:ascii="Times New Roman" w:hAnsi="Times New Roman" w:cs="Times New Roman"/>
                <w:sz w:val="24"/>
                <w:szCs w:val="24"/>
                <w:lang w:eastAsia="lv-LV"/>
              </w:rPr>
              <w:footnoteReference w:id="10"/>
            </w:r>
            <w:r w:rsidRPr="009C5543">
              <w:rPr>
                <w:rFonts w:ascii="Times New Roman" w:hAnsi="Times New Roman" w:cs="Times New Roman"/>
                <w:sz w:val="24"/>
                <w:szCs w:val="24"/>
                <w:lang w:eastAsia="lv-LV"/>
              </w:rPr>
              <w:t xml:space="preserve"> simbolu</w:t>
            </w:r>
          </w:p>
        </w:tc>
        <w:tc>
          <w:tcPr>
            <w:tcW w:w="2312" w:type="pct"/>
            <w:tcBorders>
              <w:top w:val="nil"/>
              <w:left w:val="nil"/>
              <w:bottom w:val="single" w:sz="4" w:space="0" w:color="auto"/>
              <w:right w:val="single" w:sz="4" w:space="0" w:color="auto"/>
            </w:tcBorders>
          </w:tcPr>
          <w:p w14:paraId="60955238"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4D6B0D52" w14:textId="5B800C9A"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tcPr>
          <w:p w14:paraId="561175D1"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11.3.</w:t>
            </w:r>
          </w:p>
        </w:tc>
        <w:tc>
          <w:tcPr>
            <w:tcW w:w="2312" w:type="pct"/>
            <w:tcBorders>
              <w:top w:val="nil"/>
              <w:left w:val="nil"/>
              <w:bottom w:val="single" w:sz="4" w:space="0" w:color="auto"/>
              <w:right w:val="single" w:sz="4" w:space="0" w:color="auto"/>
            </w:tcBorders>
            <w:shd w:val="clear" w:color="auto" w:fill="auto"/>
            <w:vAlign w:val="center"/>
          </w:tcPr>
          <w:p w14:paraId="76E1BF0B" w14:textId="38D91BCD"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Precīzu riepu modeli izvēlas Pasūtītāja pārstāvji no Piegādātāja piedāvāto tehniskai specifikācijai atbilstošo riepu modeļu klāsta</w:t>
            </w:r>
          </w:p>
        </w:tc>
        <w:tc>
          <w:tcPr>
            <w:tcW w:w="2312" w:type="pct"/>
            <w:tcBorders>
              <w:top w:val="nil"/>
              <w:left w:val="nil"/>
              <w:bottom w:val="single" w:sz="4" w:space="0" w:color="auto"/>
              <w:right w:val="single" w:sz="4" w:space="0" w:color="auto"/>
            </w:tcBorders>
          </w:tcPr>
          <w:p w14:paraId="5A705D1D"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036F5089" w14:textId="23B11454"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EEAD43D"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w:t>
            </w:r>
          </w:p>
        </w:tc>
        <w:tc>
          <w:tcPr>
            <w:tcW w:w="2312" w:type="pct"/>
            <w:tcBorders>
              <w:top w:val="nil"/>
              <w:left w:val="nil"/>
              <w:bottom w:val="single" w:sz="4" w:space="0" w:color="auto"/>
              <w:right w:val="single" w:sz="4" w:space="0" w:color="auto"/>
            </w:tcBorders>
            <w:shd w:val="clear" w:color="auto" w:fill="auto"/>
            <w:vAlign w:val="center"/>
            <w:hideMark/>
          </w:tcPr>
          <w:p w14:paraId="31DCECA5"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aizdedzes atslēgas:</w:t>
            </w:r>
          </w:p>
        </w:tc>
        <w:tc>
          <w:tcPr>
            <w:tcW w:w="2312" w:type="pct"/>
            <w:tcBorders>
              <w:top w:val="nil"/>
              <w:left w:val="nil"/>
              <w:bottom w:val="single" w:sz="4" w:space="0" w:color="auto"/>
              <w:right w:val="single" w:sz="4" w:space="0" w:color="auto"/>
            </w:tcBorders>
          </w:tcPr>
          <w:p w14:paraId="5B65987B"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20812C89" w14:textId="639788D6"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0713C08"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12.1.</w:t>
            </w:r>
          </w:p>
        </w:tc>
        <w:tc>
          <w:tcPr>
            <w:tcW w:w="2312" w:type="pct"/>
            <w:tcBorders>
              <w:top w:val="nil"/>
              <w:left w:val="nil"/>
              <w:bottom w:val="single" w:sz="4" w:space="0" w:color="auto"/>
              <w:right w:val="single" w:sz="4" w:space="0" w:color="auto"/>
            </w:tcBorders>
            <w:shd w:val="clear" w:color="auto" w:fill="auto"/>
            <w:vAlign w:val="center"/>
            <w:hideMark/>
          </w:tcPr>
          <w:p w14:paraId="7318FBCF"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Aizdedzes atslēgām jābūt vismaz 2 komplektiem, aprīkotām ar centrālās atslēgas tālvadību</w:t>
            </w:r>
          </w:p>
        </w:tc>
        <w:tc>
          <w:tcPr>
            <w:tcW w:w="2312" w:type="pct"/>
            <w:tcBorders>
              <w:top w:val="nil"/>
              <w:left w:val="nil"/>
              <w:bottom w:val="single" w:sz="4" w:space="0" w:color="auto"/>
              <w:right w:val="single" w:sz="4" w:space="0" w:color="auto"/>
            </w:tcBorders>
          </w:tcPr>
          <w:p w14:paraId="476977FF"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70C8A81A" w14:textId="342D4DF3"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69652D2"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12.2.</w:t>
            </w:r>
          </w:p>
        </w:tc>
        <w:tc>
          <w:tcPr>
            <w:tcW w:w="2312" w:type="pct"/>
            <w:tcBorders>
              <w:top w:val="nil"/>
              <w:left w:val="nil"/>
              <w:bottom w:val="single" w:sz="4" w:space="0" w:color="auto"/>
              <w:right w:val="single" w:sz="4" w:space="0" w:color="auto"/>
            </w:tcBorders>
            <w:shd w:val="clear" w:color="auto" w:fill="auto"/>
            <w:vAlign w:val="center"/>
            <w:hideMark/>
          </w:tcPr>
          <w:p w14:paraId="1FF40DF8"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w:t>
            </w:r>
            <w:proofErr w:type="spellStart"/>
            <w:r w:rsidRPr="009C5543">
              <w:rPr>
                <w:rFonts w:ascii="Times New Roman" w:hAnsi="Times New Roman" w:cs="Times New Roman"/>
                <w:sz w:val="24"/>
                <w:szCs w:val="24"/>
                <w:lang w:eastAsia="lv-LV"/>
              </w:rPr>
              <w:t>pretaizdzīšanas</w:t>
            </w:r>
            <w:proofErr w:type="spellEnd"/>
            <w:r w:rsidRPr="009C5543">
              <w:rPr>
                <w:rFonts w:ascii="Times New Roman" w:hAnsi="Times New Roman" w:cs="Times New Roman"/>
                <w:sz w:val="24"/>
                <w:szCs w:val="24"/>
                <w:lang w:eastAsia="lv-LV"/>
              </w:rPr>
              <w:t xml:space="preserve"> ierīci - dzinēja </w:t>
            </w:r>
            <w:proofErr w:type="spellStart"/>
            <w:r w:rsidRPr="009C5543">
              <w:rPr>
                <w:rFonts w:ascii="Times New Roman" w:hAnsi="Times New Roman" w:cs="Times New Roman"/>
                <w:sz w:val="24"/>
                <w:szCs w:val="24"/>
                <w:lang w:eastAsia="lv-LV"/>
              </w:rPr>
              <w:t>imobilaizeru</w:t>
            </w:r>
            <w:proofErr w:type="spellEnd"/>
            <w:r w:rsidRPr="009C5543">
              <w:rPr>
                <w:rFonts w:ascii="Times New Roman" w:hAnsi="Times New Roman" w:cs="Times New Roman"/>
                <w:sz w:val="24"/>
                <w:szCs w:val="24"/>
                <w:lang w:eastAsia="lv-LV"/>
              </w:rPr>
              <w:t>, signalizāciju ar pulti, viss minētais var būt iebūvēts aizdedzes atslēgā.</w:t>
            </w:r>
          </w:p>
        </w:tc>
        <w:tc>
          <w:tcPr>
            <w:tcW w:w="2312" w:type="pct"/>
            <w:tcBorders>
              <w:top w:val="nil"/>
              <w:left w:val="nil"/>
              <w:bottom w:val="single" w:sz="4" w:space="0" w:color="auto"/>
              <w:right w:val="single" w:sz="4" w:space="0" w:color="auto"/>
            </w:tcBorders>
          </w:tcPr>
          <w:p w14:paraId="491434B9"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35D18BE6" w14:textId="2737880E" w:rsidTr="007D2E37">
        <w:trPr>
          <w:trHeight w:val="893"/>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CE5D272"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13.</w:t>
            </w:r>
          </w:p>
        </w:tc>
        <w:tc>
          <w:tcPr>
            <w:tcW w:w="2312" w:type="pct"/>
            <w:tcBorders>
              <w:top w:val="nil"/>
              <w:left w:val="nil"/>
              <w:bottom w:val="single" w:sz="4" w:space="0" w:color="auto"/>
              <w:right w:val="single" w:sz="4" w:space="0" w:color="auto"/>
            </w:tcBorders>
            <w:shd w:val="clear" w:color="auto" w:fill="auto"/>
            <w:vAlign w:val="center"/>
            <w:hideMark/>
          </w:tcPr>
          <w:p w14:paraId="77C759EB" w14:textId="16D4B7F6"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tuvās/tālās gaismas lukturiem, kas nodrošina, ka tuvās gaismas ieslēdzas pastāvīgi, iedarbinot dzinēju. Pieļaujams, ka tuvās gaismas automātisko ieslēgšanās režīmu aizstāj ar automātiskās dienas gaitas lukturiem</w:t>
            </w:r>
          </w:p>
        </w:tc>
        <w:tc>
          <w:tcPr>
            <w:tcW w:w="2312" w:type="pct"/>
            <w:tcBorders>
              <w:top w:val="nil"/>
              <w:left w:val="nil"/>
              <w:bottom w:val="single" w:sz="4" w:space="0" w:color="auto"/>
              <w:right w:val="single" w:sz="4" w:space="0" w:color="auto"/>
            </w:tcBorders>
          </w:tcPr>
          <w:p w14:paraId="186B5BAD"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191ED46E" w14:textId="69A8C679"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2F0D663"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14.</w:t>
            </w:r>
          </w:p>
        </w:tc>
        <w:tc>
          <w:tcPr>
            <w:tcW w:w="2312" w:type="pct"/>
            <w:tcBorders>
              <w:top w:val="nil"/>
              <w:left w:val="nil"/>
              <w:bottom w:val="single" w:sz="4" w:space="0" w:color="auto"/>
              <w:right w:val="single" w:sz="4" w:space="0" w:color="auto"/>
            </w:tcBorders>
            <w:shd w:val="clear" w:color="auto" w:fill="auto"/>
            <w:vAlign w:val="center"/>
            <w:hideMark/>
          </w:tcPr>
          <w:p w14:paraId="2C5D7A05"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salonam jābūt aprīkotam ar ieslēdzamām/izslēdzamām apgaismes iekārtām</w:t>
            </w:r>
          </w:p>
        </w:tc>
        <w:tc>
          <w:tcPr>
            <w:tcW w:w="2312" w:type="pct"/>
            <w:tcBorders>
              <w:top w:val="nil"/>
              <w:left w:val="nil"/>
              <w:bottom w:val="single" w:sz="4" w:space="0" w:color="auto"/>
              <w:right w:val="single" w:sz="4" w:space="0" w:color="auto"/>
            </w:tcBorders>
          </w:tcPr>
          <w:p w14:paraId="0AD30CDE"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18F1F707" w14:textId="5DA14C41"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EC845CB"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15. </w:t>
            </w:r>
          </w:p>
        </w:tc>
        <w:tc>
          <w:tcPr>
            <w:tcW w:w="2312" w:type="pct"/>
            <w:tcBorders>
              <w:top w:val="nil"/>
              <w:left w:val="nil"/>
              <w:bottom w:val="single" w:sz="4" w:space="0" w:color="auto"/>
              <w:right w:val="single" w:sz="4" w:space="0" w:color="auto"/>
            </w:tcBorders>
            <w:shd w:val="clear" w:color="auto" w:fill="auto"/>
            <w:vAlign w:val="center"/>
            <w:hideMark/>
          </w:tcPr>
          <w:p w14:paraId="742A61AC"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aizmugurē jābūt aprīkotam ar miglas lukturi</w:t>
            </w:r>
          </w:p>
        </w:tc>
        <w:tc>
          <w:tcPr>
            <w:tcW w:w="2312" w:type="pct"/>
            <w:tcBorders>
              <w:top w:val="nil"/>
              <w:left w:val="nil"/>
              <w:bottom w:val="single" w:sz="4" w:space="0" w:color="auto"/>
              <w:right w:val="single" w:sz="4" w:space="0" w:color="auto"/>
            </w:tcBorders>
          </w:tcPr>
          <w:p w14:paraId="0FF74EE1"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5F04AF8D" w14:textId="1D99CB7B"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59E7E9E"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w:t>
            </w:r>
          </w:p>
        </w:tc>
        <w:tc>
          <w:tcPr>
            <w:tcW w:w="2312" w:type="pct"/>
            <w:tcBorders>
              <w:top w:val="nil"/>
              <w:left w:val="nil"/>
              <w:bottom w:val="single" w:sz="4" w:space="0" w:color="auto"/>
              <w:right w:val="single" w:sz="4" w:space="0" w:color="auto"/>
            </w:tcBorders>
            <w:shd w:val="clear" w:color="auto" w:fill="auto"/>
            <w:vAlign w:val="center"/>
            <w:hideMark/>
          </w:tcPr>
          <w:p w14:paraId="7C6C3A47"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w:t>
            </w:r>
          </w:p>
        </w:tc>
        <w:tc>
          <w:tcPr>
            <w:tcW w:w="2312" w:type="pct"/>
            <w:tcBorders>
              <w:top w:val="nil"/>
              <w:left w:val="nil"/>
              <w:bottom w:val="single" w:sz="4" w:space="0" w:color="auto"/>
              <w:right w:val="single" w:sz="4" w:space="0" w:color="auto"/>
            </w:tcBorders>
          </w:tcPr>
          <w:p w14:paraId="301FFAF0"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27447A09" w14:textId="55EA8714"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1CF9481"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16.1.</w:t>
            </w:r>
          </w:p>
        </w:tc>
        <w:tc>
          <w:tcPr>
            <w:tcW w:w="2312" w:type="pct"/>
            <w:tcBorders>
              <w:top w:val="nil"/>
              <w:left w:val="nil"/>
              <w:bottom w:val="single" w:sz="4" w:space="0" w:color="auto"/>
              <w:right w:val="single" w:sz="4" w:space="0" w:color="auto"/>
            </w:tcBorders>
            <w:shd w:val="clear" w:color="auto" w:fill="auto"/>
            <w:vAlign w:val="center"/>
            <w:hideMark/>
          </w:tcPr>
          <w:p w14:paraId="2381025D"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Sēdekļiem jābūt aprīkotiem ar galvas balstiem un trīspunktu drošības jostām</w:t>
            </w:r>
          </w:p>
        </w:tc>
        <w:tc>
          <w:tcPr>
            <w:tcW w:w="2312" w:type="pct"/>
            <w:tcBorders>
              <w:top w:val="nil"/>
              <w:left w:val="nil"/>
              <w:bottom w:val="single" w:sz="4" w:space="0" w:color="auto"/>
              <w:right w:val="single" w:sz="4" w:space="0" w:color="auto"/>
            </w:tcBorders>
          </w:tcPr>
          <w:p w14:paraId="214CE575"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7810B3C5" w14:textId="1E0B6F28"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90A735B"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16.2.</w:t>
            </w:r>
          </w:p>
        </w:tc>
        <w:tc>
          <w:tcPr>
            <w:tcW w:w="2312" w:type="pct"/>
            <w:tcBorders>
              <w:top w:val="nil"/>
              <w:left w:val="nil"/>
              <w:bottom w:val="single" w:sz="4" w:space="0" w:color="auto"/>
              <w:right w:val="single" w:sz="4" w:space="0" w:color="auto"/>
            </w:tcBorders>
            <w:shd w:val="clear" w:color="auto" w:fill="auto"/>
            <w:vAlign w:val="center"/>
            <w:hideMark/>
          </w:tcPr>
          <w:p w14:paraId="70F8137E"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Sēdekļu apdares materiāls – ādas vai tumša auduma apdare</w:t>
            </w:r>
          </w:p>
        </w:tc>
        <w:tc>
          <w:tcPr>
            <w:tcW w:w="2312" w:type="pct"/>
            <w:tcBorders>
              <w:top w:val="nil"/>
              <w:left w:val="nil"/>
              <w:bottom w:val="single" w:sz="4" w:space="0" w:color="auto"/>
              <w:right w:val="single" w:sz="4" w:space="0" w:color="auto"/>
            </w:tcBorders>
          </w:tcPr>
          <w:p w14:paraId="37B4071B"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0438AEFA" w14:textId="10816BC8"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3CD7518"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16.3.</w:t>
            </w:r>
          </w:p>
        </w:tc>
        <w:tc>
          <w:tcPr>
            <w:tcW w:w="2312" w:type="pct"/>
            <w:tcBorders>
              <w:top w:val="nil"/>
              <w:left w:val="nil"/>
              <w:bottom w:val="single" w:sz="4" w:space="0" w:color="auto"/>
              <w:right w:val="single" w:sz="4" w:space="0" w:color="auto"/>
            </w:tcBorders>
            <w:shd w:val="clear" w:color="auto" w:fill="auto"/>
            <w:vAlign w:val="center"/>
            <w:hideMark/>
          </w:tcPr>
          <w:p w14:paraId="6C11DC2E" w14:textId="79A20313"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Priekšējiem sēdekļiem jānodrošina vismaz sēdekļu augstuma, attāluma regulēšanu, sēdekļu atzveltnes slīpuma regulēšanu</w:t>
            </w:r>
          </w:p>
        </w:tc>
        <w:tc>
          <w:tcPr>
            <w:tcW w:w="2312" w:type="pct"/>
            <w:tcBorders>
              <w:top w:val="nil"/>
              <w:left w:val="nil"/>
              <w:bottom w:val="single" w:sz="4" w:space="0" w:color="auto"/>
              <w:right w:val="single" w:sz="4" w:space="0" w:color="auto"/>
            </w:tcBorders>
          </w:tcPr>
          <w:p w14:paraId="50108A62"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7DE10818" w14:textId="2599AA52"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D9D4D6B"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17.</w:t>
            </w:r>
          </w:p>
        </w:tc>
        <w:tc>
          <w:tcPr>
            <w:tcW w:w="2312" w:type="pct"/>
            <w:tcBorders>
              <w:top w:val="nil"/>
              <w:left w:val="nil"/>
              <w:bottom w:val="single" w:sz="4" w:space="0" w:color="auto"/>
              <w:right w:val="single" w:sz="4" w:space="0" w:color="auto"/>
            </w:tcBorders>
            <w:shd w:val="clear" w:color="auto" w:fill="auto"/>
            <w:vAlign w:val="center"/>
            <w:hideMark/>
          </w:tcPr>
          <w:p w14:paraId="66AFB5DF"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Virsbūves krāsa – melna, brūna vai pelēka (vai cits tumšas krāsas tonis atbilstoši protokolam un lietišķajai etiķetei)</w:t>
            </w:r>
          </w:p>
        </w:tc>
        <w:tc>
          <w:tcPr>
            <w:tcW w:w="2312" w:type="pct"/>
            <w:tcBorders>
              <w:top w:val="nil"/>
              <w:left w:val="nil"/>
              <w:bottom w:val="single" w:sz="4" w:space="0" w:color="auto"/>
              <w:right w:val="single" w:sz="4" w:space="0" w:color="auto"/>
            </w:tcBorders>
          </w:tcPr>
          <w:p w14:paraId="1327C1AA"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05C40EF2" w14:textId="773D613C"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D0089FD"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w:t>
            </w:r>
          </w:p>
        </w:tc>
        <w:tc>
          <w:tcPr>
            <w:tcW w:w="2312" w:type="pct"/>
            <w:tcBorders>
              <w:top w:val="nil"/>
              <w:left w:val="nil"/>
              <w:bottom w:val="single" w:sz="4" w:space="0" w:color="auto"/>
              <w:right w:val="single" w:sz="4" w:space="0" w:color="auto"/>
            </w:tcBorders>
            <w:shd w:val="clear" w:color="auto" w:fill="auto"/>
            <w:vAlign w:val="center"/>
            <w:hideMark/>
          </w:tcPr>
          <w:p w14:paraId="58BA7FC2"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piegādes komplektācija: </w:t>
            </w:r>
          </w:p>
        </w:tc>
        <w:tc>
          <w:tcPr>
            <w:tcW w:w="2312" w:type="pct"/>
            <w:tcBorders>
              <w:top w:val="nil"/>
              <w:left w:val="nil"/>
              <w:bottom w:val="single" w:sz="4" w:space="0" w:color="auto"/>
              <w:right w:val="single" w:sz="4" w:space="0" w:color="auto"/>
            </w:tcBorders>
          </w:tcPr>
          <w:p w14:paraId="08C829C5"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7A3E3F2A" w14:textId="01F71E7F"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D7E08BE"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w:t>
            </w:r>
          </w:p>
        </w:tc>
        <w:tc>
          <w:tcPr>
            <w:tcW w:w="2312" w:type="pct"/>
            <w:tcBorders>
              <w:top w:val="nil"/>
              <w:left w:val="nil"/>
              <w:bottom w:val="single" w:sz="4" w:space="0" w:color="auto"/>
              <w:right w:val="single" w:sz="4" w:space="0" w:color="auto"/>
            </w:tcBorders>
            <w:shd w:val="clear" w:color="auto" w:fill="auto"/>
            <w:vAlign w:val="center"/>
            <w:hideMark/>
          </w:tcPr>
          <w:p w14:paraId="77224F04"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Saskaņā ar normatīvajiem aktiem par ceļu satiksmi transportlīdzeklim piegādes brīdī jābūt iekļautiem komplektācijā un nostiprinātiem tiem paredzētā vietā: </w:t>
            </w:r>
          </w:p>
        </w:tc>
        <w:tc>
          <w:tcPr>
            <w:tcW w:w="2312" w:type="pct"/>
            <w:tcBorders>
              <w:top w:val="nil"/>
              <w:left w:val="nil"/>
              <w:bottom w:val="single" w:sz="4" w:space="0" w:color="auto"/>
              <w:right w:val="single" w:sz="4" w:space="0" w:color="auto"/>
            </w:tcBorders>
          </w:tcPr>
          <w:p w14:paraId="00599CE5"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1060E026" w14:textId="08E4BDDC"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10A320F"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18.1.1.</w:t>
            </w:r>
          </w:p>
        </w:tc>
        <w:tc>
          <w:tcPr>
            <w:tcW w:w="2312" w:type="pct"/>
            <w:tcBorders>
              <w:top w:val="nil"/>
              <w:left w:val="nil"/>
              <w:bottom w:val="single" w:sz="4" w:space="0" w:color="auto"/>
              <w:right w:val="single" w:sz="4" w:space="0" w:color="auto"/>
            </w:tcBorders>
            <w:shd w:val="clear" w:color="auto" w:fill="auto"/>
            <w:vAlign w:val="center"/>
            <w:hideMark/>
          </w:tcPr>
          <w:p w14:paraId="3F2F3068"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medicīniskai aptieciņai,</w:t>
            </w:r>
          </w:p>
        </w:tc>
        <w:tc>
          <w:tcPr>
            <w:tcW w:w="2312" w:type="pct"/>
            <w:tcBorders>
              <w:top w:val="nil"/>
              <w:left w:val="nil"/>
              <w:bottom w:val="single" w:sz="4" w:space="0" w:color="auto"/>
              <w:right w:val="single" w:sz="4" w:space="0" w:color="auto"/>
            </w:tcBorders>
          </w:tcPr>
          <w:p w14:paraId="4A546207"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31E90320" w14:textId="22419094"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F83C787"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18.1.2.</w:t>
            </w:r>
          </w:p>
        </w:tc>
        <w:tc>
          <w:tcPr>
            <w:tcW w:w="2312" w:type="pct"/>
            <w:tcBorders>
              <w:top w:val="nil"/>
              <w:left w:val="nil"/>
              <w:bottom w:val="single" w:sz="4" w:space="0" w:color="auto"/>
              <w:right w:val="single" w:sz="4" w:space="0" w:color="auto"/>
            </w:tcBorders>
            <w:shd w:val="clear" w:color="auto" w:fill="auto"/>
            <w:vAlign w:val="center"/>
            <w:hideMark/>
          </w:tcPr>
          <w:p w14:paraId="2D8A68F3"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ugunsdzēšamajam aparātam,</w:t>
            </w:r>
          </w:p>
        </w:tc>
        <w:tc>
          <w:tcPr>
            <w:tcW w:w="2312" w:type="pct"/>
            <w:tcBorders>
              <w:top w:val="nil"/>
              <w:left w:val="nil"/>
              <w:bottom w:val="single" w:sz="4" w:space="0" w:color="auto"/>
              <w:right w:val="single" w:sz="4" w:space="0" w:color="auto"/>
            </w:tcBorders>
          </w:tcPr>
          <w:p w14:paraId="4854415A"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3A264FDB" w14:textId="635BED63"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329BC17"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18.1.3.</w:t>
            </w:r>
          </w:p>
        </w:tc>
        <w:tc>
          <w:tcPr>
            <w:tcW w:w="2312" w:type="pct"/>
            <w:tcBorders>
              <w:top w:val="nil"/>
              <w:left w:val="nil"/>
              <w:bottom w:val="single" w:sz="4" w:space="0" w:color="auto"/>
              <w:right w:val="single" w:sz="4" w:space="0" w:color="auto"/>
            </w:tcBorders>
            <w:shd w:val="clear" w:color="auto" w:fill="auto"/>
            <w:vAlign w:val="center"/>
            <w:hideMark/>
          </w:tcPr>
          <w:p w14:paraId="0321938E"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avārijas zīmei</w:t>
            </w:r>
          </w:p>
        </w:tc>
        <w:tc>
          <w:tcPr>
            <w:tcW w:w="2312" w:type="pct"/>
            <w:tcBorders>
              <w:top w:val="nil"/>
              <w:left w:val="nil"/>
              <w:bottom w:val="single" w:sz="4" w:space="0" w:color="auto"/>
              <w:right w:val="single" w:sz="4" w:space="0" w:color="auto"/>
            </w:tcBorders>
          </w:tcPr>
          <w:p w14:paraId="58AEEB0B"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6ABBFD03" w14:textId="497BFD68"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6AD250E9"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18.1.4.</w:t>
            </w:r>
          </w:p>
        </w:tc>
        <w:tc>
          <w:tcPr>
            <w:tcW w:w="2312" w:type="pct"/>
            <w:tcBorders>
              <w:top w:val="nil"/>
              <w:left w:val="nil"/>
              <w:bottom w:val="single" w:sz="4" w:space="0" w:color="auto"/>
              <w:right w:val="single" w:sz="4" w:space="0" w:color="auto"/>
            </w:tcBorders>
            <w:shd w:val="clear" w:color="auto" w:fill="auto"/>
            <w:vAlign w:val="center"/>
            <w:hideMark/>
          </w:tcPr>
          <w:p w14:paraId="2176EF03"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drošības vestei</w:t>
            </w:r>
          </w:p>
        </w:tc>
        <w:tc>
          <w:tcPr>
            <w:tcW w:w="2312" w:type="pct"/>
            <w:tcBorders>
              <w:top w:val="nil"/>
              <w:left w:val="nil"/>
              <w:bottom w:val="single" w:sz="4" w:space="0" w:color="auto"/>
              <w:right w:val="single" w:sz="4" w:space="0" w:color="auto"/>
            </w:tcBorders>
          </w:tcPr>
          <w:p w14:paraId="34B554A6"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5D0BCCC2" w14:textId="2B7D444A"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8E63B66"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18.2.</w:t>
            </w:r>
          </w:p>
        </w:tc>
        <w:tc>
          <w:tcPr>
            <w:tcW w:w="2312" w:type="pct"/>
            <w:tcBorders>
              <w:top w:val="nil"/>
              <w:left w:val="nil"/>
              <w:bottom w:val="single" w:sz="4" w:space="0" w:color="auto"/>
              <w:right w:val="single" w:sz="4" w:space="0" w:color="auto"/>
            </w:tcBorders>
            <w:shd w:val="clear" w:color="auto" w:fill="auto"/>
            <w:vAlign w:val="center"/>
            <w:hideMark/>
          </w:tcPr>
          <w:p w14:paraId="438193B1"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Jābūt transportlīdzekļa ekspluatācijas instrukcijai latviešu valodā</w:t>
            </w:r>
          </w:p>
        </w:tc>
        <w:tc>
          <w:tcPr>
            <w:tcW w:w="2312" w:type="pct"/>
            <w:tcBorders>
              <w:top w:val="nil"/>
              <w:left w:val="nil"/>
              <w:bottom w:val="single" w:sz="4" w:space="0" w:color="auto"/>
              <w:right w:val="single" w:sz="4" w:space="0" w:color="auto"/>
            </w:tcBorders>
          </w:tcPr>
          <w:p w14:paraId="7FB19881"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2503BE83" w14:textId="5B3493F5" w:rsidTr="007D2E37">
        <w:trPr>
          <w:trHeight w:val="297"/>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8BB180D" w14:textId="7C0C4702"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w:t>
            </w:r>
          </w:p>
        </w:tc>
        <w:tc>
          <w:tcPr>
            <w:tcW w:w="2312" w:type="pct"/>
            <w:tcBorders>
              <w:top w:val="nil"/>
              <w:left w:val="nil"/>
              <w:bottom w:val="single" w:sz="4" w:space="0" w:color="auto"/>
              <w:right w:val="single" w:sz="4" w:space="0" w:color="auto"/>
            </w:tcBorders>
            <w:shd w:val="clear" w:color="auto" w:fill="auto"/>
            <w:vAlign w:val="center"/>
            <w:hideMark/>
          </w:tcPr>
          <w:p w14:paraId="2C9681F1" w14:textId="7E0D1920"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piegādei jābūt ne vēlāk kā 4 (četru) mēnešu laikā no līguma noslēgšanas dienas</w:t>
            </w:r>
          </w:p>
        </w:tc>
        <w:tc>
          <w:tcPr>
            <w:tcW w:w="2312" w:type="pct"/>
            <w:tcBorders>
              <w:top w:val="nil"/>
              <w:left w:val="nil"/>
              <w:bottom w:val="single" w:sz="4" w:space="0" w:color="auto"/>
              <w:right w:val="single" w:sz="4" w:space="0" w:color="auto"/>
            </w:tcBorders>
          </w:tcPr>
          <w:p w14:paraId="0B1D0B07"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088F0659" w14:textId="743CCA08" w:rsidTr="007D2E37">
        <w:trPr>
          <w:trHeight w:val="59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1BB077C4" w14:textId="5789D523"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w:t>
            </w:r>
          </w:p>
        </w:tc>
        <w:tc>
          <w:tcPr>
            <w:tcW w:w="2312" w:type="pct"/>
            <w:tcBorders>
              <w:top w:val="nil"/>
              <w:left w:val="nil"/>
              <w:bottom w:val="single" w:sz="4" w:space="0" w:color="auto"/>
              <w:right w:val="single" w:sz="4" w:space="0" w:color="auto"/>
            </w:tcBorders>
            <w:shd w:val="clear" w:color="auto" w:fill="auto"/>
            <w:vAlign w:val="center"/>
            <w:hideMark/>
          </w:tcPr>
          <w:p w14:paraId="5BEF5B50" w14:textId="5DC28AF0"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Piegādātājam jānodrošina iespēja Pasūtītājam aprīkot transportlīdzekli ar GPS iekārtu, nepieciešamības gadījumā nodrošinot pieslēgšanu transportlīdzekļa sistēmu datiem</w:t>
            </w:r>
          </w:p>
        </w:tc>
        <w:tc>
          <w:tcPr>
            <w:tcW w:w="2312" w:type="pct"/>
            <w:tcBorders>
              <w:top w:val="nil"/>
              <w:left w:val="nil"/>
              <w:bottom w:val="single" w:sz="4" w:space="0" w:color="auto"/>
              <w:right w:val="single" w:sz="4" w:space="0" w:color="auto"/>
            </w:tcBorders>
          </w:tcPr>
          <w:p w14:paraId="5B1F817A" w14:textId="77777777" w:rsidR="007D2E37" w:rsidRPr="009C5543" w:rsidRDefault="007D2E37" w:rsidP="001D65DD">
            <w:pPr>
              <w:spacing w:after="0" w:line="240" w:lineRule="auto"/>
              <w:rPr>
                <w:rFonts w:ascii="Times New Roman" w:hAnsi="Times New Roman" w:cs="Times New Roman"/>
                <w:sz w:val="24"/>
                <w:szCs w:val="24"/>
                <w:lang w:eastAsia="lv-LV"/>
              </w:rPr>
            </w:pPr>
          </w:p>
        </w:tc>
      </w:tr>
      <w:tr w:rsidR="007D2E37" w:rsidRPr="009C5543" w14:paraId="0E8118A2" w14:textId="62B706CD" w:rsidTr="007D2E37">
        <w:trPr>
          <w:trHeight w:val="595"/>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BE07CCD" w14:textId="575CDE45"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p>
        </w:tc>
        <w:tc>
          <w:tcPr>
            <w:tcW w:w="2312" w:type="pct"/>
            <w:tcBorders>
              <w:top w:val="single" w:sz="4" w:space="0" w:color="auto"/>
              <w:left w:val="nil"/>
              <w:bottom w:val="single" w:sz="4" w:space="0" w:color="auto"/>
              <w:right w:val="single" w:sz="4" w:space="0" w:color="auto"/>
            </w:tcBorders>
            <w:shd w:val="clear" w:color="auto" w:fill="auto"/>
            <w:vAlign w:val="center"/>
          </w:tcPr>
          <w:p w14:paraId="0E2076FA" w14:textId="77777777"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eastAsia="SimSun" w:hAnsi="Times New Roman" w:cs="Times New Roman"/>
                <w:sz w:val="24"/>
                <w:szCs w:val="24"/>
              </w:rPr>
              <w:t>Transportlīdzeklim jābūt aprīkotam ar riepu spiediena kontroles sistēmu, t. i., sistēmu, kas ierīkota transportlīdzeklī un var novērtēt riepu spiedienu vai tā izmaiņas laika gaitā un pārraidīt attiecīgo informāciju lietotājam transportlīdzekļa darbības laikā</w:t>
            </w:r>
          </w:p>
        </w:tc>
        <w:tc>
          <w:tcPr>
            <w:tcW w:w="2312" w:type="pct"/>
            <w:tcBorders>
              <w:top w:val="single" w:sz="4" w:space="0" w:color="auto"/>
              <w:left w:val="nil"/>
              <w:bottom w:val="single" w:sz="4" w:space="0" w:color="auto"/>
              <w:right w:val="single" w:sz="4" w:space="0" w:color="auto"/>
            </w:tcBorders>
          </w:tcPr>
          <w:p w14:paraId="228CCC61" w14:textId="77777777" w:rsidR="007D2E37" w:rsidRPr="009C5543" w:rsidRDefault="007D2E37" w:rsidP="001D65DD">
            <w:pPr>
              <w:spacing w:after="0" w:line="240" w:lineRule="auto"/>
              <w:rPr>
                <w:rFonts w:ascii="Times New Roman" w:eastAsia="SimSun" w:hAnsi="Times New Roman" w:cs="Times New Roman"/>
                <w:sz w:val="24"/>
                <w:szCs w:val="24"/>
              </w:rPr>
            </w:pPr>
          </w:p>
        </w:tc>
      </w:tr>
      <w:tr w:rsidR="007D2E37" w:rsidRPr="009C5543" w14:paraId="1C523957" w14:textId="0E8959EB" w:rsidTr="007D2E37">
        <w:trPr>
          <w:trHeight w:val="595"/>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67A0F2F" w14:textId="44DB67D6" w:rsidR="007D2E37" w:rsidRPr="009C5543" w:rsidRDefault="007D2E37"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22.</w:t>
            </w:r>
          </w:p>
        </w:tc>
        <w:tc>
          <w:tcPr>
            <w:tcW w:w="2312" w:type="pct"/>
            <w:tcBorders>
              <w:top w:val="single" w:sz="4" w:space="0" w:color="auto"/>
              <w:left w:val="nil"/>
              <w:bottom w:val="single" w:sz="4" w:space="0" w:color="auto"/>
              <w:right w:val="single" w:sz="4" w:space="0" w:color="auto"/>
            </w:tcBorders>
            <w:shd w:val="clear" w:color="auto" w:fill="auto"/>
            <w:vAlign w:val="center"/>
          </w:tcPr>
          <w:p w14:paraId="23A56CF8" w14:textId="77777777" w:rsidR="007D2E37" w:rsidRPr="009C5543" w:rsidRDefault="007D2E37" w:rsidP="001D65DD">
            <w:pPr>
              <w:spacing w:after="0" w:line="240" w:lineRule="auto"/>
              <w:rPr>
                <w:rFonts w:ascii="Times New Roman" w:eastAsia="SimSun" w:hAnsi="Times New Roman" w:cs="Times New Roman"/>
                <w:sz w:val="24"/>
                <w:szCs w:val="24"/>
              </w:rPr>
            </w:pPr>
            <w:r w:rsidRPr="009C5543">
              <w:rPr>
                <w:rFonts w:ascii="Times New Roman" w:eastAsia="SimSun" w:hAnsi="Times New Roman" w:cs="Times New Roman"/>
                <w:sz w:val="24"/>
                <w:szCs w:val="24"/>
              </w:rPr>
              <w:t>Bagāžas nodalījuma tilpumam ar nolocītiem aizmugurējiem sēdekļiem ir jābūt vismaz 1500 L</w:t>
            </w:r>
          </w:p>
        </w:tc>
        <w:tc>
          <w:tcPr>
            <w:tcW w:w="2312" w:type="pct"/>
            <w:tcBorders>
              <w:top w:val="single" w:sz="4" w:space="0" w:color="auto"/>
              <w:left w:val="nil"/>
              <w:bottom w:val="single" w:sz="4" w:space="0" w:color="auto"/>
              <w:right w:val="single" w:sz="4" w:space="0" w:color="auto"/>
            </w:tcBorders>
          </w:tcPr>
          <w:p w14:paraId="464B3415" w14:textId="77777777" w:rsidR="007D2E37" w:rsidRPr="009C5543" w:rsidRDefault="007D2E37" w:rsidP="001D65DD">
            <w:pPr>
              <w:spacing w:after="0" w:line="240" w:lineRule="auto"/>
              <w:rPr>
                <w:rFonts w:ascii="Times New Roman" w:eastAsia="SimSun" w:hAnsi="Times New Roman" w:cs="Times New Roman"/>
                <w:sz w:val="24"/>
                <w:szCs w:val="24"/>
              </w:rPr>
            </w:pPr>
          </w:p>
        </w:tc>
      </w:tr>
      <w:tr w:rsidR="007D2E37" w:rsidRPr="009C5543" w14:paraId="547F75A8" w14:textId="4E19EDCF" w:rsidTr="007D2E37">
        <w:trPr>
          <w:trHeight w:val="595"/>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02FADC4" w14:textId="2446E62E"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23.</w:t>
            </w:r>
          </w:p>
        </w:tc>
        <w:tc>
          <w:tcPr>
            <w:tcW w:w="2312" w:type="pct"/>
            <w:tcBorders>
              <w:top w:val="single" w:sz="4" w:space="0" w:color="auto"/>
              <w:left w:val="nil"/>
              <w:bottom w:val="single" w:sz="4" w:space="0" w:color="auto"/>
              <w:right w:val="single" w:sz="4" w:space="0" w:color="auto"/>
            </w:tcBorders>
            <w:shd w:val="clear" w:color="auto" w:fill="auto"/>
            <w:vAlign w:val="center"/>
          </w:tcPr>
          <w:p w14:paraId="3029F3EC" w14:textId="77777777" w:rsidR="007D2E37" w:rsidRPr="009C5543" w:rsidRDefault="007D2E37" w:rsidP="007F2F28">
            <w:pPr>
              <w:spacing w:after="0" w:line="240" w:lineRule="auto"/>
              <w:rPr>
                <w:rFonts w:ascii="Times New Roman" w:eastAsia="SimSun" w:hAnsi="Times New Roman" w:cs="Times New Roman"/>
                <w:sz w:val="24"/>
                <w:szCs w:val="24"/>
              </w:rPr>
            </w:pPr>
            <w:r w:rsidRPr="009C5543">
              <w:rPr>
                <w:rFonts w:ascii="Times New Roman" w:eastAsia="SimSun" w:hAnsi="Times New Roman" w:cs="Times New Roman"/>
                <w:sz w:val="24"/>
                <w:szCs w:val="24"/>
              </w:rPr>
              <w:t>Pretendentam jānodrošina transportlīdzekļa tehniskās apkopes un remonti:</w:t>
            </w:r>
          </w:p>
        </w:tc>
        <w:tc>
          <w:tcPr>
            <w:tcW w:w="2312" w:type="pct"/>
            <w:tcBorders>
              <w:top w:val="single" w:sz="4" w:space="0" w:color="auto"/>
              <w:left w:val="nil"/>
              <w:bottom w:val="single" w:sz="4" w:space="0" w:color="auto"/>
              <w:right w:val="single" w:sz="4" w:space="0" w:color="auto"/>
            </w:tcBorders>
          </w:tcPr>
          <w:p w14:paraId="53C4F26B" w14:textId="77777777" w:rsidR="007D2E37" w:rsidRPr="009C5543" w:rsidRDefault="007D2E37" w:rsidP="007F2F28">
            <w:pPr>
              <w:spacing w:after="0" w:line="240" w:lineRule="auto"/>
              <w:rPr>
                <w:rFonts w:ascii="Times New Roman" w:eastAsia="SimSun" w:hAnsi="Times New Roman" w:cs="Times New Roman"/>
                <w:sz w:val="24"/>
                <w:szCs w:val="24"/>
              </w:rPr>
            </w:pPr>
          </w:p>
        </w:tc>
      </w:tr>
      <w:tr w:rsidR="007D2E37" w:rsidRPr="009C5543" w14:paraId="463D4458" w14:textId="4594D301" w:rsidTr="007D2E37">
        <w:trPr>
          <w:trHeight w:val="245"/>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8D18E77" w14:textId="0668FA41"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23.1.</w:t>
            </w:r>
          </w:p>
        </w:tc>
        <w:tc>
          <w:tcPr>
            <w:tcW w:w="2312" w:type="pct"/>
            <w:tcBorders>
              <w:top w:val="single" w:sz="4" w:space="0" w:color="auto"/>
              <w:left w:val="nil"/>
              <w:bottom w:val="single" w:sz="4" w:space="0" w:color="auto"/>
              <w:right w:val="single" w:sz="4" w:space="0" w:color="auto"/>
            </w:tcBorders>
            <w:shd w:val="clear" w:color="auto" w:fill="auto"/>
            <w:vAlign w:val="center"/>
          </w:tcPr>
          <w:p w14:paraId="5A533C4D" w14:textId="77777777" w:rsidR="007D2E37" w:rsidRPr="009C5543" w:rsidRDefault="007D2E37" w:rsidP="007F2F28">
            <w:pPr>
              <w:spacing w:after="0" w:line="240" w:lineRule="auto"/>
              <w:rPr>
                <w:rFonts w:ascii="Times New Roman" w:eastAsia="SimSun" w:hAnsi="Times New Roman" w:cs="Times New Roman"/>
                <w:sz w:val="24"/>
                <w:szCs w:val="24"/>
              </w:rPr>
            </w:pPr>
            <w:r w:rsidRPr="009C5543">
              <w:rPr>
                <w:rFonts w:ascii="Times New Roman" w:eastAsia="SimSun" w:hAnsi="Times New Roman" w:cs="Times New Roman"/>
                <w:sz w:val="24"/>
                <w:szCs w:val="24"/>
              </w:rPr>
              <w:t>Vismaz vienā servisā Rīgas pilsētas administratīvajā teritorijā</w:t>
            </w:r>
          </w:p>
        </w:tc>
        <w:tc>
          <w:tcPr>
            <w:tcW w:w="2312" w:type="pct"/>
            <w:tcBorders>
              <w:top w:val="single" w:sz="4" w:space="0" w:color="auto"/>
              <w:left w:val="nil"/>
              <w:bottom w:val="single" w:sz="4" w:space="0" w:color="auto"/>
              <w:right w:val="single" w:sz="4" w:space="0" w:color="auto"/>
            </w:tcBorders>
          </w:tcPr>
          <w:p w14:paraId="796FA8EC" w14:textId="77777777" w:rsidR="007D2E37" w:rsidRPr="009C5543" w:rsidRDefault="007D2E37" w:rsidP="007F2F28">
            <w:pPr>
              <w:spacing w:after="0" w:line="240" w:lineRule="auto"/>
              <w:rPr>
                <w:rFonts w:ascii="Times New Roman" w:eastAsia="SimSun" w:hAnsi="Times New Roman" w:cs="Times New Roman"/>
                <w:sz w:val="24"/>
                <w:szCs w:val="24"/>
              </w:rPr>
            </w:pPr>
          </w:p>
        </w:tc>
      </w:tr>
      <w:tr w:rsidR="007D2E37" w:rsidRPr="009C5543" w14:paraId="32D78239" w14:textId="4BB06496" w:rsidTr="007D2E37">
        <w:trPr>
          <w:trHeight w:val="595"/>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773ACCD" w14:textId="55708BD0" w:rsidR="007D2E37" w:rsidRPr="009C5543" w:rsidRDefault="007D2E37"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23.2.</w:t>
            </w:r>
          </w:p>
        </w:tc>
        <w:tc>
          <w:tcPr>
            <w:tcW w:w="2312" w:type="pct"/>
            <w:tcBorders>
              <w:top w:val="single" w:sz="4" w:space="0" w:color="auto"/>
              <w:left w:val="nil"/>
              <w:bottom w:val="single" w:sz="4" w:space="0" w:color="auto"/>
              <w:right w:val="single" w:sz="4" w:space="0" w:color="auto"/>
            </w:tcBorders>
            <w:shd w:val="clear" w:color="auto" w:fill="auto"/>
            <w:vAlign w:val="center"/>
          </w:tcPr>
          <w:p w14:paraId="6BB8FD3A" w14:textId="77777777" w:rsidR="007D2E37" w:rsidRPr="009C5543" w:rsidRDefault="007D2E37" w:rsidP="007F2F28">
            <w:pPr>
              <w:spacing w:after="0" w:line="240" w:lineRule="auto"/>
              <w:rPr>
                <w:rFonts w:ascii="Times New Roman" w:eastAsia="SimSun" w:hAnsi="Times New Roman" w:cs="Times New Roman"/>
                <w:sz w:val="24"/>
                <w:szCs w:val="24"/>
              </w:rPr>
            </w:pPr>
            <w:r w:rsidRPr="009C5543">
              <w:rPr>
                <w:rFonts w:ascii="Times New Roman" w:eastAsia="SimSun" w:hAnsi="Times New Roman" w:cs="Times New Roman"/>
                <w:sz w:val="24"/>
                <w:szCs w:val="24"/>
              </w:rPr>
              <w:t>Transportlīdzekļa pieņemšanu servisā ne vēlāk kā 48 stundu laikā pēc tā pieteikšanas servisa darbiem</w:t>
            </w:r>
          </w:p>
        </w:tc>
        <w:tc>
          <w:tcPr>
            <w:tcW w:w="2312" w:type="pct"/>
            <w:tcBorders>
              <w:top w:val="single" w:sz="4" w:space="0" w:color="auto"/>
              <w:left w:val="nil"/>
              <w:bottom w:val="single" w:sz="4" w:space="0" w:color="auto"/>
              <w:right w:val="single" w:sz="4" w:space="0" w:color="auto"/>
            </w:tcBorders>
          </w:tcPr>
          <w:p w14:paraId="490FBC43" w14:textId="77777777" w:rsidR="007D2E37" w:rsidRPr="009C5543" w:rsidRDefault="007D2E37" w:rsidP="007F2F28">
            <w:pPr>
              <w:spacing w:after="0" w:line="240" w:lineRule="auto"/>
              <w:rPr>
                <w:rFonts w:ascii="Times New Roman" w:eastAsia="SimSun" w:hAnsi="Times New Roman" w:cs="Times New Roman"/>
                <w:sz w:val="24"/>
                <w:szCs w:val="24"/>
              </w:rPr>
            </w:pPr>
          </w:p>
        </w:tc>
      </w:tr>
      <w:tr w:rsidR="007D2E37" w:rsidRPr="009C5543" w14:paraId="0E6ABA63" w14:textId="7BB63426" w:rsidTr="007D2E37">
        <w:trPr>
          <w:trHeight w:val="595"/>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130259A" w14:textId="7075E63A" w:rsidR="007D2E37" w:rsidRPr="009C5543" w:rsidRDefault="007D2E37" w:rsidP="001C4B40">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23.3.</w:t>
            </w:r>
          </w:p>
        </w:tc>
        <w:tc>
          <w:tcPr>
            <w:tcW w:w="2312" w:type="pct"/>
            <w:tcBorders>
              <w:top w:val="single" w:sz="4" w:space="0" w:color="auto"/>
              <w:left w:val="nil"/>
              <w:bottom w:val="single" w:sz="4" w:space="0" w:color="auto"/>
              <w:right w:val="single" w:sz="4" w:space="0" w:color="auto"/>
            </w:tcBorders>
            <w:shd w:val="clear" w:color="auto" w:fill="auto"/>
            <w:vAlign w:val="center"/>
          </w:tcPr>
          <w:p w14:paraId="1F1F4A1B" w14:textId="0C79DFDD" w:rsidR="007D2E37" w:rsidRPr="009C5543" w:rsidRDefault="007D2E37" w:rsidP="001C4B40">
            <w:pPr>
              <w:spacing w:after="0" w:line="240" w:lineRule="auto"/>
              <w:rPr>
                <w:rFonts w:ascii="Times New Roman" w:eastAsia="SimSun" w:hAnsi="Times New Roman" w:cs="Times New Roman"/>
                <w:sz w:val="24"/>
                <w:szCs w:val="24"/>
              </w:rPr>
            </w:pPr>
            <w:r w:rsidRPr="009C5543">
              <w:rPr>
                <w:rFonts w:ascii="Times New Roman" w:hAnsi="Times New Roman" w:cs="Times New Roman"/>
                <w:sz w:val="24"/>
                <w:szCs w:val="24"/>
                <w:lang w:eastAsia="lv-LV"/>
              </w:rPr>
              <w:t>Pretendents nodrošina pasūtītājam līdzvērtīgas klases servisa maiņas transportlīdzekli uz remonta veikšanai nepieciešamo laika periodu</w:t>
            </w:r>
          </w:p>
        </w:tc>
        <w:tc>
          <w:tcPr>
            <w:tcW w:w="2312" w:type="pct"/>
            <w:tcBorders>
              <w:top w:val="single" w:sz="4" w:space="0" w:color="auto"/>
              <w:left w:val="nil"/>
              <w:bottom w:val="single" w:sz="4" w:space="0" w:color="auto"/>
              <w:right w:val="single" w:sz="4" w:space="0" w:color="auto"/>
            </w:tcBorders>
          </w:tcPr>
          <w:p w14:paraId="17FB7F88" w14:textId="77777777" w:rsidR="007D2E37" w:rsidRPr="009C5543" w:rsidRDefault="007D2E37" w:rsidP="001C4B40">
            <w:pPr>
              <w:spacing w:after="0" w:line="240" w:lineRule="auto"/>
              <w:rPr>
                <w:rFonts w:ascii="Times New Roman" w:hAnsi="Times New Roman" w:cs="Times New Roman"/>
                <w:sz w:val="24"/>
                <w:szCs w:val="24"/>
                <w:lang w:eastAsia="lv-LV"/>
              </w:rPr>
            </w:pPr>
          </w:p>
        </w:tc>
      </w:tr>
      <w:tr w:rsidR="007D2E37" w:rsidRPr="009C5543" w14:paraId="329F5D32" w14:textId="26584346" w:rsidTr="007D2E37">
        <w:trPr>
          <w:trHeight w:val="595"/>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0AD6B6C" w14:textId="20C7EC56" w:rsidR="007D2E37" w:rsidRPr="009C5543" w:rsidRDefault="007D2E37" w:rsidP="001C4B40">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23.4.</w:t>
            </w:r>
          </w:p>
        </w:tc>
        <w:tc>
          <w:tcPr>
            <w:tcW w:w="2312" w:type="pct"/>
            <w:tcBorders>
              <w:top w:val="single" w:sz="4" w:space="0" w:color="auto"/>
              <w:left w:val="nil"/>
              <w:bottom w:val="single" w:sz="4" w:space="0" w:color="auto"/>
              <w:right w:val="single" w:sz="4" w:space="0" w:color="auto"/>
            </w:tcBorders>
            <w:shd w:val="clear" w:color="auto" w:fill="auto"/>
            <w:vAlign w:val="center"/>
          </w:tcPr>
          <w:p w14:paraId="67FEBCD6" w14:textId="77777777" w:rsidR="007D2E37" w:rsidRPr="009C5543" w:rsidRDefault="007D2E37" w:rsidP="001C4B40">
            <w:pPr>
              <w:spacing w:after="0" w:line="240" w:lineRule="auto"/>
              <w:rPr>
                <w:rFonts w:ascii="Times New Roman" w:eastAsia="SimSun" w:hAnsi="Times New Roman" w:cs="Times New Roman"/>
                <w:sz w:val="24"/>
                <w:szCs w:val="24"/>
              </w:rPr>
            </w:pPr>
            <w:r w:rsidRPr="009C5543">
              <w:rPr>
                <w:rFonts w:ascii="Times New Roman" w:eastAsia="SimSun" w:hAnsi="Times New Roman" w:cs="Times New Roman"/>
                <w:sz w:val="24"/>
                <w:szCs w:val="24"/>
              </w:rPr>
              <w:t>Pretendents transportlīdzekļu remontiem un apkopēm izmanto tikai attiecīgās markas un modeļa transportlīdzekļiem paredzētās oriģinālās rezerves daļas un ekspluatācijas materiālus, vai, pēc abpusējas vienošanās, analogās rezerves daļas</w:t>
            </w:r>
          </w:p>
        </w:tc>
        <w:tc>
          <w:tcPr>
            <w:tcW w:w="2312" w:type="pct"/>
            <w:tcBorders>
              <w:top w:val="single" w:sz="4" w:space="0" w:color="auto"/>
              <w:left w:val="nil"/>
              <w:bottom w:val="single" w:sz="4" w:space="0" w:color="auto"/>
              <w:right w:val="single" w:sz="4" w:space="0" w:color="auto"/>
            </w:tcBorders>
          </w:tcPr>
          <w:p w14:paraId="2319971E" w14:textId="77777777" w:rsidR="007D2E37" w:rsidRPr="009C5543" w:rsidRDefault="007D2E37" w:rsidP="001C4B40">
            <w:pPr>
              <w:spacing w:after="0" w:line="240" w:lineRule="auto"/>
              <w:rPr>
                <w:rFonts w:ascii="Times New Roman" w:eastAsia="SimSun" w:hAnsi="Times New Roman" w:cs="Times New Roman"/>
                <w:sz w:val="24"/>
                <w:szCs w:val="24"/>
              </w:rPr>
            </w:pPr>
          </w:p>
        </w:tc>
      </w:tr>
      <w:tr w:rsidR="007D2E37" w:rsidRPr="009C5543" w14:paraId="7A29FF4C" w14:textId="27C726B4" w:rsidTr="007D2E37">
        <w:trPr>
          <w:trHeight w:val="595"/>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6C71FE2" w14:textId="30C26EF8" w:rsidR="007D2E37" w:rsidRPr="009C5543" w:rsidRDefault="007D2E37" w:rsidP="001C4B40">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23.5.</w:t>
            </w:r>
          </w:p>
        </w:tc>
        <w:tc>
          <w:tcPr>
            <w:tcW w:w="2312" w:type="pct"/>
            <w:tcBorders>
              <w:top w:val="single" w:sz="4" w:space="0" w:color="auto"/>
              <w:left w:val="nil"/>
              <w:bottom w:val="single" w:sz="4" w:space="0" w:color="auto"/>
              <w:right w:val="single" w:sz="4" w:space="0" w:color="auto"/>
            </w:tcBorders>
            <w:shd w:val="clear" w:color="auto" w:fill="auto"/>
            <w:vAlign w:val="center"/>
          </w:tcPr>
          <w:p w14:paraId="401ED6FA" w14:textId="77777777" w:rsidR="007D2E37" w:rsidRPr="009C5543" w:rsidRDefault="007D2E37" w:rsidP="001C4B40">
            <w:pPr>
              <w:spacing w:after="0" w:line="240" w:lineRule="auto"/>
              <w:rPr>
                <w:rFonts w:ascii="Times New Roman" w:eastAsia="SimSun" w:hAnsi="Times New Roman" w:cs="Times New Roman"/>
                <w:sz w:val="24"/>
                <w:szCs w:val="24"/>
              </w:rPr>
            </w:pPr>
            <w:r w:rsidRPr="009C5543">
              <w:rPr>
                <w:rFonts w:ascii="Times New Roman" w:eastAsia="SimSun" w:hAnsi="Times New Roman" w:cs="Times New Roman"/>
                <w:sz w:val="24"/>
                <w:szCs w:val="24"/>
              </w:rPr>
              <w:t>Pretendents sniedz garantijas par transportlīdzeklim paveiktajiem servisa darbiem un uzstādītajām rezerves daļām</w:t>
            </w:r>
          </w:p>
        </w:tc>
        <w:tc>
          <w:tcPr>
            <w:tcW w:w="2312" w:type="pct"/>
            <w:tcBorders>
              <w:top w:val="single" w:sz="4" w:space="0" w:color="auto"/>
              <w:left w:val="nil"/>
              <w:bottom w:val="single" w:sz="4" w:space="0" w:color="auto"/>
              <w:right w:val="single" w:sz="4" w:space="0" w:color="auto"/>
            </w:tcBorders>
          </w:tcPr>
          <w:p w14:paraId="1E2481D6" w14:textId="77777777" w:rsidR="007D2E37" w:rsidRPr="009C5543" w:rsidRDefault="007D2E37" w:rsidP="001C4B40">
            <w:pPr>
              <w:spacing w:after="0" w:line="240" w:lineRule="auto"/>
              <w:rPr>
                <w:rFonts w:ascii="Times New Roman" w:eastAsia="SimSun" w:hAnsi="Times New Roman" w:cs="Times New Roman"/>
                <w:sz w:val="24"/>
                <w:szCs w:val="24"/>
              </w:rPr>
            </w:pPr>
          </w:p>
        </w:tc>
      </w:tr>
      <w:tr w:rsidR="007D2E37" w:rsidRPr="009C5543" w14:paraId="71A53334" w14:textId="7995BC4A" w:rsidTr="007D2E37">
        <w:trPr>
          <w:trHeight w:val="595"/>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833F594" w14:textId="2E27DDC3" w:rsidR="007D2E37" w:rsidRPr="009C5543" w:rsidRDefault="007D2E37" w:rsidP="001C4B40">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23.6.</w:t>
            </w:r>
          </w:p>
        </w:tc>
        <w:tc>
          <w:tcPr>
            <w:tcW w:w="2312" w:type="pct"/>
            <w:tcBorders>
              <w:top w:val="single" w:sz="4" w:space="0" w:color="auto"/>
              <w:left w:val="nil"/>
              <w:bottom w:val="single" w:sz="4" w:space="0" w:color="auto"/>
              <w:right w:val="single" w:sz="4" w:space="0" w:color="auto"/>
            </w:tcBorders>
            <w:shd w:val="clear" w:color="auto" w:fill="auto"/>
            <w:vAlign w:val="center"/>
          </w:tcPr>
          <w:p w14:paraId="3C61090E" w14:textId="77777777" w:rsidR="007D2E37" w:rsidRPr="009C5543" w:rsidRDefault="007D2E37" w:rsidP="001C4B40">
            <w:pPr>
              <w:spacing w:after="0" w:line="240" w:lineRule="auto"/>
              <w:rPr>
                <w:rFonts w:ascii="Times New Roman" w:eastAsia="SimSun" w:hAnsi="Times New Roman" w:cs="Times New Roman"/>
                <w:sz w:val="24"/>
                <w:szCs w:val="24"/>
              </w:rPr>
            </w:pPr>
            <w:r w:rsidRPr="009C5543">
              <w:rPr>
                <w:rFonts w:ascii="Times New Roman" w:eastAsia="SimSun" w:hAnsi="Times New Roman" w:cs="Times New Roman"/>
                <w:sz w:val="24"/>
                <w:szCs w:val="24"/>
              </w:rPr>
              <w:t>Pretendents nodrošina 24 stundu tehnisko palīdzību uz ceļa transportlīdzekļa garantijas periodā, tai skaitā, nepieciešamības gadījumā, evakuāciju līdz remonta veikšanas vietai</w:t>
            </w:r>
          </w:p>
        </w:tc>
        <w:tc>
          <w:tcPr>
            <w:tcW w:w="2312" w:type="pct"/>
            <w:tcBorders>
              <w:top w:val="single" w:sz="4" w:space="0" w:color="auto"/>
              <w:left w:val="nil"/>
              <w:bottom w:val="single" w:sz="4" w:space="0" w:color="auto"/>
              <w:right w:val="single" w:sz="4" w:space="0" w:color="auto"/>
            </w:tcBorders>
          </w:tcPr>
          <w:p w14:paraId="00656304" w14:textId="77777777" w:rsidR="007D2E37" w:rsidRPr="009C5543" w:rsidRDefault="007D2E37" w:rsidP="001C4B40">
            <w:pPr>
              <w:spacing w:after="0" w:line="240" w:lineRule="auto"/>
              <w:rPr>
                <w:rFonts w:ascii="Times New Roman" w:eastAsia="SimSun" w:hAnsi="Times New Roman" w:cs="Times New Roman"/>
                <w:sz w:val="24"/>
                <w:szCs w:val="24"/>
              </w:rPr>
            </w:pPr>
          </w:p>
        </w:tc>
      </w:tr>
      <w:tr w:rsidR="007D2E37" w:rsidRPr="009C5543" w14:paraId="06AA9E54" w14:textId="4C9434F1" w:rsidTr="007D2E37">
        <w:trPr>
          <w:trHeight w:val="595"/>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9AA38EA" w14:textId="0170654D" w:rsidR="007D2E37" w:rsidRPr="009C5543" w:rsidRDefault="007D2E37" w:rsidP="001C4B40">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24.</w:t>
            </w:r>
          </w:p>
        </w:tc>
        <w:tc>
          <w:tcPr>
            <w:tcW w:w="2312" w:type="pct"/>
            <w:tcBorders>
              <w:top w:val="single" w:sz="4" w:space="0" w:color="auto"/>
              <w:left w:val="nil"/>
              <w:bottom w:val="single" w:sz="4" w:space="0" w:color="auto"/>
              <w:right w:val="single" w:sz="4" w:space="0" w:color="auto"/>
            </w:tcBorders>
            <w:shd w:val="clear" w:color="auto" w:fill="auto"/>
            <w:vAlign w:val="center"/>
          </w:tcPr>
          <w:p w14:paraId="42565FEB" w14:textId="77777777" w:rsidR="007D2E37" w:rsidRPr="009C5543" w:rsidRDefault="007D2E37" w:rsidP="001C4B40">
            <w:pPr>
              <w:spacing w:after="0" w:line="240" w:lineRule="auto"/>
              <w:rPr>
                <w:rFonts w:ascii="Times New Roman" w:eastAsia="SimSun" w:hAnsi="Times New Roman" w:cs="Times New Roman"/>
                <w:sz w:val="24"/>
                <w:szCs w:val="24"/>
              </w:rPr>
            </w:pPr>
            <w:r w:rsidRPr="009C5543">
              <w:rPr>
                <w:rFonts w:ascii="Times New Roman" w:eastAsia="SimSun" w:hAnsi="Times New Roman" w:cs="Times New Roman"/>
                <w:sz w:val="24"/>
                <w:szCs w:val="24"/>
              </w:rPr>
              <w:t>Piegādātājam jānodrošina iespēja Pasūtītājam aprīkot transportlīdzekli ar GPS iekārtu, nepieciešamības gadījumā nodrošinot pieslēgšanu transportlīdzekļa sistēmu datiem</w:t>
            </w:r>
          </w:p>
        </w:tc>
        <w:tc>
          <w:tcPr>
            <w:tcW w:w="2312" w:type="pct"/>
            <w:tcBorders>
              <w:top w:val="single" w:sz="4" w:space="0" w:color="auto"/>
              <w:left w:val="nil"/>
              <w:bottom w:val="single" w:sz="4" w:space="0" w:color="auto"/>
              <w:right w:val="single" w:sz="4" w:space="0" w:color="auto"/>
            </w:tcBorders>
          </w:tcPr>
          <w:p w14:paraId="6CBFECFF" w14:textId="77777777" w:rsidR="007D2E37" w:rsidRPr="009C5543" w:rsidRDefault="007D2E37" w:rsidP="001C4B40">
            <w:pPr>
              <w:spacing w:after="0" w:line="240" w:lineRule="auto"/>
              <w:rPr>
                <w:rFonts w:ascii="Times New Roman" w:eastAsia="SimSun" w:hAnsi="Times New Roman" w:cs="Times New Roman"/>
                <w:sz w:val="24"/>
                <w:szCs w:val="24"/>
              </w:rPr>
            </w:pPr>
          </w:p>
        </w:tc>
      </w:tr>
    </w:tbl>
    <w:p w14:paraId="196E90E1" w14:textId="38BB9D93" w:rsidR="001A1738" w:rsidRPr="009C5543" w:rsidRDefault="001A1738" w:rsidP="001A1738">
      <w:pPr>
        <w:rPr>
          <w:rFonts w:ascii="Times New Roman" w:hAnsi="Times New Roman" w:cs="Times New Roman"/>
          <w:sz w:val="24"/>
          <w:szCs w:val="24"/>
        </w:rPr>
      </w:pPr>
    </w:p>
    <w:p w14:paraId="25776E45" w14:textId="77777777" w:rsidR="007F2F28" w:rsidRPr="009C5543" w:rsidRDefault="007F2F28" w:rsidP="007F2F28">
      <w:pPr>
        <w:jc w:val="center"/>
        <w:rPr>
          <w:rFonts w:ascii="Times New Roman" w:hAnsi="Times New Roman" w:cs="Times New Roman"/>
          <w:b/>
          <w:bCs/>
          <w:sz w:val="24"/>
          <w:szCs w:val="24"/>
        </w:rPr>
      </w:pPr>
      <w:r w:rsidRPr="009C5543">
        <w:rPr>
          <w:rFonts w:ascii="Times New Roman" w:hAnsi="Times New Roman" w:cs="Times New Roman"/>
          <w:b/>
          <w:bCs/>
          <w:sz w:val="24"/>
          <w:szCs w:val="24"/>
        </w:rPr>
        <w:t xml:space="preserve">Vērtējamo papildaprīkojuma kritēriju saraksts </w:t>
      </w:r>
    </w:p>
    <w:tbl>
      <w:tblPr>
        <w:tblStyle w:val="TableGrid"/>
        <w:tblW w:w="0" w:type="auto"/>
        <w:tblLook w:val="04A0" w:firstRow="1" w:lastRow="0" w:firstColumn="1" w:lastColumn="0" w:noHBand="0" w:noVBand="1"/>
      </w:tblPr>
      <w:tblGrid>
        <w:gridCol w:w="1009"/>
        <w:gridCol w:w="6585"/>
        <w:gridCol w:w="6354"/>
      </w:tblGrid>
      <w:tr w:rsidR="007D2E37" w:rsidRPr="009C5543" w14:paraId="7A7B48AE" w14:textId="5BD03889" w:rsidTr="007D2E37">
        <w:trPr>
          <w:trHeight w:val="416"/>
        </w:trPr>
        <w:tc>
          <w:tcPr>
            <w:tcW w:w="1009" w:type="dxa"/>
          </w:tcPr>
          <w:p w14:paraId="71CE2315" w14:textId="77777777" w:rsidR="007D2E37" w:rsidRPr="009C5543" w:rsidRDefault="007D2E37" w:rsidP="00A744EA">
            <w:pPr>
              <w:rPr>
                <w:rFonts w:ascii="Times New Roman" w:hAnsi="Times New Roman" w:cs="Times New Roman"/>
                <w:b/>
                <w:bCs/>
                <w:sz w:val="24"/>
                <w:szCs w:val="24"/>
                <w:lang w:eastAsia="lv-LV"/>
              </w:rPr>
            </w:pPr>
            <w:r w:rsidRPr="009C5543">
              <w:rPr>
                <w:rFonts w:ascii="Times New Roman" w:hAnsi="Times New Roman" w:cs="Times New Roman"/>
                <w:b/>
                <w:bCs/>
                <w:sz w:val="24"/>
                <w:szCs w:val="24"/>
              </w:rPr>
              <w:t>Nr. p.k.</w:t>
            </w:r>
          </w:p>
        </w:tc>
        <w:tc>
          <w:tcPr>
            <w:tcW w:w="6585" w:type="dxa"/>
          </w:tcPr>
          <w:p w14:paraId="0C24CA8D" w14:textId="77777777" w:rsidR="007D2E37" w:rsidRPr="009C5543" w:rsidRDefault="007D2E37" w:rsidP="00A744EA">
            <w:pPr>
              <w:rPr>
                <w:rFonts w:ascii="Times New Roman" w:hAnsi="Times New Roman" w:cs="Times New Roman"/>
                <w:b/>
                <w:bCs/>
                <w:sz w:val="24"/>
                <w:szCs w:val="24"/>
                <w:lang w:eastAsia="lv-LV"/>
              </w:rPr>
            </w:pPr>
            <w:r w:rsidRPr="009C5543">
              <w:rPr>
                <w:rFonts w:ascii="Times New Roman" w:hAnsi="Times New Roman" w:cs="Times New Roman"/>
                <w:b/>
                <w:bCs/>
                <w:sz w:val="24"/>
                <w:szCs w:val="24"/>
              </w:rPr>
              <w:t>Papildaprīkojums (vērtējamie kritēriji)</w:t>
            </w:r>
            <w:r w:rsidRPr="009C5543">
              <w:rPr>
                <w:rStyle w:val="FootnoteReference"/>
                <w:rFonts w:ascii="Times New Roman" w:hAnsi="Times New Roman" w:cs="Times New Roman"/>
                <w:b/>
                <w:bCs/>
                <w:sz w:val="24"/>
                <w:szCs w:val="24"/>
              </w:rPr>
              <w:footnoteReference w:id="11"/>
            </w:r>
          </w:p>
        </w:tc>
        <w:tc>
          <w:tcPr>
            <w:tcW w:w="6354" w:type="dxa"/>
          </w:tcPr>
          <w:p w14:paraId="5E15C106" w14:textId="4F76D377" w:rsidR="007D2E37" w:rsidRPr="009C5543" w:rsidRDefault="007D2E37" w:rsidP="00A744EA">
            <w:pPr>
              <w:rPr>
                <w:rFonts w:ascii="Times New Roman" w:hAnsi="Times New Roman" w:cs="Times New Roman"/>
                <w:b/>
                <w:bCs/>
                <w:sz w:val="24"/>
                <w:szCs w:val="24"/>
              </w:rPr>
            </w:pPr>
            <w:r w:rsidRPr="007D2E37">
              <w:rPr>
                <w:rFonts w:ascii="Times New Roman" w:hAnsi="Times New Roman" w:cs="Times New Roman"/>
                <w:b/>
                <w:bCs/>
                <w:sz w:val="24"/>
                <w:szCs w:val="24"/>
                <w:lang w:eastAsia="lv-LV"/>
              </w:rPr>
              <w:t>Pretendenta priekšlikumi / ierosinājumi</w:t>
            </w:r>
          </w:p>
        </w:tc>
      </w:tr>
      <w:tr w:rsidR="007D2E37" w:rsidRPr="009C5543" w14:paraId="0E6B1581" w14:textId="039AFA8B" w:rsidTr="007D2E37">
        <w:trPr>
          <w:trHeight w:val="415"/>
        </w:trPr>
        <w:tc>
          <w:tcPr>
            <w:tcW w:w="1009" w:type="dxa"/>
          </w:tcPr>
          <w:p w14:paraId="66A023A9"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w:t>
            </w:r>
          </w:p>
        </w:tc>
        <w:tc>
          <w:tcPr>
            <w:tcW w:w="6585" w:type="dxa"/>
          </w:tcPr>
          <w:p w14:paraId="2884EC54"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Kruīza kontrole, kas nodrošina manuāli iestatīta transportlīdzekļa kustības ātruma automātisku noturēšanu</w:t>
            </w:r>
          </w:p>
        </w:tc>
        <w:tc>
          <w:tcPr>
            <w:tcW w:w="6354" w:type="dxa"/>
          </w:tcPr>
          <w:p w14:paraId="6B8A6788" w14:textId="77777777" w:rsidR="007D2E37" w:rsidRPr="009C5543" w:rsidRDefault="007D2E37" w:rsidP="00A744EA">
            <w:pPr>
              <w:rPr>
                <w:rFonts w:ascii="Times New Roman" w:hAnsi="Times New Roman" w:cs="Times New Roman"/>
                <w:sz w:val="24"/>
                <w:szCs w:val="24"/>
                <w:lang w:eastAsia="lv-LV"/>
              </w:rPr>
            </w:pPr>
          </w:p>
        </w:tc>
      </w:tr>
      <w:tr w:rsidR="007D2E37" w:rsidRPr="009C5543" w14:paraId="3E01A389" w14:textId="37B2BFB9" w:rsidTr="007D2E37">
        <w:trPr>
          <w:trHeight w:val="421"/>
        </w:trPr>
        <w:tc>
          <w:tcPr>
            <w:tcW w:w="1009" w:type="dxa"/>
          </w:tcPr>
          <w:p w14:paraId="3D24B82D"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6585" w:type="dxa"/>
          </w:tcPr>
          <w:p w14:paraId="44BA66AC" w14:textId="4A73481F"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 </w:t>
            </w:r>
            <w:r w:rsidRPr="009C5543">
              <w:rPr>
                <w:rFonts w:ascii="Times New Roman" w:hAnsi="Times New Roman" w:cs="Times New Roman"/>
                <w:sz w:val="24"/>
                <w:szCs w:val="24"/>
              </w:rPr>
              <w:t>Elektriski regulējumi logi otrai sēdekļu rindai</w:t>
            </w:r>
          </w:p>
        </w:tc>
        <w:tc>
          <w:tcPr>
            <w:tcW w:w="6354" w:type="dxa"/>
          </w:tcPr>
          <w:p w14:paraId="5F71E4A9" w14:textId="77777777" w:rsidR="007D2E37" w:rsidRPr="009C5543" w:rsidRDefault="007D2E37" w:rsidP="00A744EA">
            <w:pPr>
              <w:rPr>
                <w:rFonts w:ascii="Times New Roman" w:hAnsi="Times New Roman" w:cs="Times New Roman"/>
                <w:sz w:val="24"/>
                <w:szCs w:val="24"/>
                <w:lang w:eastAsia="lv-LV"/>
              </w:rPr>
            </w:pPr>
          </w:p>
        </w:tc>
      </w:tr>
      <w:tr w:rsidR="007D2E37" w:rsidRPr="009C5543" w14:paraId="13E25E07" w14:textId="2F5E1A09" w:rsidTr="007D2E37">
        <w:trPr>
          <w:trHeight w:val="400"/>
        </w:trPr>
        <w:tc>
          <w:tcPr>
            <w:tcW w:w="1009" w:type="dxa"/>
          </w:tcPr>
          <w:p w14:paraId="5FEB8A72"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3.</w:t>
            </w:r>
          </w:p>
        </w:tc>
        <w:tc>
          <w:tcPr>
            <w:tcW w:w="6585" w:type="dxa"/>
          </w:tcPr>
          <w:p w14:paraId="6A2B22C9"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Apsildāmi priekšējie sēdekļi</w:t>
            </w:r>
          </w:p>
        </w:tc>
        <w:tc>
          <w:tcPr>
            <w:tcW w:w="6354" w:type="dxa"/>
          </w:tcPr>
          <w:p w14:paraId="4819A1A9" w14:textId="77777777" w:rsidR="007D2E37" w:rsidRPr="009C5543" w:rsidRDefault="007D2E37" w:rsidP="00A744EA">
            <w:pPr>
              <w:rPr>
                <w:rFonts w:ascii="Times New Roman" w:hAnsi="Times New Roman" w:cs="Times New Roman"/>
                <w:sz w:val="24"/>
                <w:szCs w:val="24"/>
                <w:lang w:eastAsia="lv-LV"/>
              </w:rPr>
            </w:pPr>
          </w:p>
        </w:tc>
      </w:tr>
      <w:tr w:rsidR="007D2E37" w:rsidRPr="009C5543" w14:paraId="11136843" w14:textId="1A5BBACC" w:rsidTr="007D2E37">
        <w:trPr>
          <w:trHeight w:val="433"/>
        </w:trPr>
        <w:tc>
          <w:tcPr>
            <w:tcW w:w="1009" w:type="dxa"/>
          </w:tcPr>
          <w:p w14:paraId="6E3DE052"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6585" w:type="dxa"/>
          </w:tcPr>
          <w:p w14:paraId="56D3A951" w14:textId="77777777" w:rsidR="007D2E37" w:rsidRPr="009C5543" w:rsidRDefault="007D2E37" w:rsidP="00A744EA">
            <w:pPr>
              <w:rPr>
                <w:rFonts w:ascii="Times New Roman" w:hAnsi="Times New Roman" w:cs="Times New Roman"/>
                <w:sz w:val="24"/>
                <w:szCs w:val="24"/>
                <w:lang w:eastAsia="lv-LV"/>
              </w:rPr>
            </w:pP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videokamera </w:t>
            </w:r>
          </w:p>
        </w:tc>
        <w:tc>
          <w:tcPr>
            <w:tcW w:w="6354" w:type="dxa"/>
          </w:tcPr>
          <w:p w14:paraId="4C19D4E3" w14:textId="77777777" w:rsidR="007D2E37" w:rsidRPr="009C5543" w:rsidRDefault="007D2E37" w:rsidP="00A744EA">
            <w:pPr>
              <w:rPr>
                <w:rFonts w:ascii="Times New Roman" w:hAnsi="Times New Roman" w:cs="Times New Roman"/>
                <w:sz w:val="24"/>
                <w:szCs w:val="24"/>
                <w:lang w:eastAsia="lv-LV"/>
              </w:rPr>
            </w:pPr>
          </w:p>
        </w:tc>
      </w:tr>
      <w:tr w:rsidR="007D2E37" w:rsidRPr="009C5543" w14:paraId="06385727" w14:textId="1608EBD3" w:rsidTr="007D2E37">
        <w:trPr>
          <w:trHeight w:val="411"/>
        </w:trPr>
        <w:tc>
          <w:tcPr>
            <w:tcW w:w="1009" w:type="dxa"/>
          </w:tcPr>
          <w:p w14:paraId="30939208"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5.</w:t>
            </w:r>
          </w:p>
        </w:tc>
        <w:tc>
          <w:tcPr>
            <w:tcW w:w="6585" w:type="dxa"/>
          </w:tcPr>
          <w:p w14:paraId="2855FF85" w14:textId="45AA3114"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 </w:t>
            </w:r>
            <w:r w:rsidRPr="009C5543">
              <w:rPr>
                <w:rFonts w:ascii="Times New Roman" w:hAnsi="Times New Roman" w:cs="Times New Roman"/>
                <w:sz w:val="24"/>
                <w:szCs w:val="24"/>
                <w:lang w:bidi="lo-LA"/>
              </w:rPr>
              <w:t xml:space="preserve">Aklās zonas sistēma, kas brīdina autovadītāju par objektu </w:t>
            </w:r>
            <w:proofErr w:type="spellStart"/>
            <w:r w:rsidRPr="009C5543">
              <w:rPr>
                <w:rFonts w:ascii="Times New Roman" w:hAnsi="Times New Roman" w:cs="Times New Roman"/>
                <w:sz w:val="24"/>
                <w:szCs w:val="24"/>
                <w:lang w:bidi="lo-LA"/>
              </w:rPr>
              <w:t>atpakaļskata</w:t>
            </w:r>
            <w:proofErr w:type="spellEnd"/>
            <w:r w:rsidRPr="009C5543">
              <w:rPr>
                <w:rFonts w:ascii="Times New Roman" w:hAnsi="Times New Roman" w:cs="Times New Roman"/>
                <w:sz w:val="24"/>
                <w:szCs w:val="24"/>
                <w:lang w:bidi="lo-LA"/>
              </w:rPr>
              <w:t xml:space="preserve"> spoguļos neredzamajā zonā</w:t>
            </w:r>
          </w:p>
        </w:tc>
        <w:tc>
          <w:tcPr>
            <w:tcW w:w="6354" w:type="dxa"/>
          </w:tcPr>
          <w:p w14:paraId="6F4BAB95" w14:textId="77777777" w:rsidR="007D2E37" w:rsidRPr="009C5543" w:rsidRDefault="007D2E37" w:rsidP="00A744EA">
            <w:pPr>
              <w:rPr>
                <w:rFonts w:ascii="Times New Roman" w:hAnsi="Times New Roman" w:cs="Times New Roman"/>
                <w:sz w:val="24"/>
                <w:szCs w:val="24"/>
                <w:lang w:eastAsia="lv-LV"/>
              </w:rPr>
            </w:pPr>
          </w:p>
        </w:tc>
      </w:tr>
      <w:tr w:rsidR="007D2E37" w:rsidRPr="009C5543" w14:paraId="4A5EED3E" w14:textId="45025A3B" w:rsidTr="007D2E37">
        <w:trPr>
          <w:trHeight w:val="417"/>
        </w:trPr>
        <w:tc>
          <w:tcPr>
            <w:tcW w:w="1009" w:type="dxa"/>
          </w:tcPr>
          <w:p w14:paraId="3A7431BC"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6.</w:t>
            </w:r>
          </w:p>
        </w:tc>
        <w:tc>
          <w:tcPr>
            <w:tcW w:w="6585" w:type="dxa"/>
          </w:tcPr>
          <w:p w14:paraId="16A4C67A"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rPr>
              <w:t>Sānu drošības spilveni</w:t>
            </w:r>
          </w:p>
        </w:tc>
        <w:tc>
          <w:tcPr>
            <w:tcW w:w="6354" w:type="dxa"/>
          </w:tcPr>
          <w:p w14:paraId="064C60E1" w14:textId="77777777" w:rsidR="007D2E37" w:rsidRPr="009C5543" w:rsidRDefault="007D2E37" w:rsidP="00A744EA">
            <w:pPr>
              <w:rPr>
                <w:rFonts w:ascii="Times New Roman" w:hAnsi="Times New Roman" w:cs="Times New Roman"/>
                <w:sz w:val="24"/>
                <w:szCs w:val="24"/>
              </w:rPr>
            </w:pPr>
          </w:p>
        </w:tc>
      </w:tr>
      <w:tr w:rsidR="007D2E37" w:rsidRPr="009C5543" w14:paraId="4B8995E9" w14:textId="3B2D4A3E" w:rsidTr="007D2E37">
        <w:trPr>
          <w:trHeight w:val="424"/>
        </w:trPr>
        <w:tc>
          <w:tcPr>
            <w:tcW w:w="1009" w:type="dxa"/>
          </w:tcPr>
          <w:p w14:paraId="36C042D5"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6585" w:type="dxa"/>
          </w:tcPr>
          <w:p w14:paraId="08D0C105" w14:textId="77777777" w:rsidR="007D2E37" w:rsidRPr="009C5543" w:rsidRDefault="007D2E37" w:rsidP="00A744EA">
            <w:pPr>
              <w:rPr>
                <w:rFonts w:ascii="Times New Roman" w:hAnsi="Times New Roman" w:cs="Times New Roman"/>
                <w:sz w:val="24"/>
                <w:szCs w:val="24"/>
              </w:rPr>
            </w:pPr>
            <w:r w:rsidRPr="009C5543">
              <w:rPr>
                <w:rFonts w:ascii="Times New Roman" w:hAnsi="Times New Roman" w:cs="Times New Roman"/>
                <w:sz w:val="24"/>
                <w:szCs w:val="24"/>
              </w:rPr>
              <w:t>Priekšējie miglas lukturi</w:t>
            </w:r>
          </w:p>
        </w:tc>
        <w:tc>
          <w:tcPr>
            <w:tcW w:w="6354" w:type="dxa"/>
          </w:tcPr>
          <w:p w14:paraId="5385F055" w14:textId="77777777" w:rsidR="007D2E37" w:rsidRPr="009C5543" w:rsidRDefault="007D2E37" w:rsidP="00A744EA">
            <w:pPr>
              <w:rPr>
                <w:rFonts w:ascii="Times New Roman" w:hAnsi="Times New Roman" w:cs="Times New Roman"/>
                <w:sz w:val="24"/>
                <w:szCs w:val="24"/>
              </w:rPr>
            </w:pPr>
          </w:p>
        </w:tc>
      </w:tr>
      <w:tr w:rsidR="007D2E37" w:rsidRPr="009C5543" w14:paraId="31C42446" w14:textId="5461D57A" w:rsidTr="007D2E37">
        <w:trPr>
          <w:trHeight w:val="424"/>
        </w:trPr>
        <w:tc>
          <w:tcPr>
            <w:tcW w:w="1009" w:type="dxa"/>
          </w:tcPr>
          <w:p w14:paraId="7848F537"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8.</w:t>
            </w:r>
          </w:p>
        </w:tc>
        <w:tc>
          <w:tcPr>
            <w:tcW w:w="6585" w:type="dxa"/>
          </w:tcPr>
          <w:p w14:paraId="21F43C90" w14:textId="38C166CB" w:rsidR="007D2E37" w:rsidRPr="009C5543" w:rsidRDefault="007D2E37" w:rsidP="00A744EA">
            <w:pPr>
              <w:rPr>
                <w:rFonts w:ascii="Times New Roman" w:hAnsi="Times New Roman" w:cs="Times New Roman"/>
                <w:sz w:val="24"/>
                <w:szCs w:val="24"/>
              </w:rPr>
            </w:pPr>
            <w:r w:rsidRPr="009C5543">
              <w:rPr>
                <w:rFonts w:ascii="Times New Roman" w:hAnsi="Times New Roman" w:cs="Times New Roman"/>
                <w:sz w:val="24"/>
                <w:szCs w:val="24"/>
              </w:rPr>
              <w:t>Divu zonu iestatītās temperatūras automātiska noturēšana salonā (klimata kontrole).</w:t>
            </w:r>
          </w:p>
        </w:tc>
        <w:tc>
          <w:tcPr>
            <w:tcW w:w="6354" w:type="dxa"/>
          </w:tcPr>
          <w:p w14:paraId="4847990A" w14:textId="77777777" w:rsidR="007D2E37" w:rsidRPr="009C5543" w:rsidRDefault="007D2E37" w:rsidP="00A744EA">
            <w:pPr>
              <w:rPr>
                <w:rFonts w:ascii="Times New Roman" w:hAnsi="Times New Roman" w:cs="Times New Roman"/>
                <w:sz w:val="24"/>
                <w:szCs w:val="24"/>
              </w:rPr>
            </w:pPr>
          </w:p>
        </w:tc>
      </w:tr>
      <w:tr w:rsidR="007D2E37" w:rsidRPr="009C5543" w14:paraId="1B8A5B28" w14:textId="7DC6E7CD" w:rsidTr="007D2E37">
        <w:trPr>
          <w:trHeight w:val="424"/>
        </w:trPr>
        <w:tc>
          <w:tcPr>
            <w:tcW w:w="1009" w:type="dxa"/>
          </w:tcPr>
          <w:p w14:paraId="4CB0619A"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p>
        </w:tc>
        <w:tc>
          <w:tcPr>
            <w:tcW w:w="6585" w:type="dxa"/>
          </w:tcPr>
          <w:p w14:paraId="259D386C" w14:textId="77777777" w:rsidR="007D2E37" w:rsidRPr="009C5543" w:rsidRDefault="007D2E37" w:rsidP="00A744EA">
            <w:pPr>
              <w:rPr>
                <w:rFonts w:ascii="Times New Roman" w:hAnsi="Times New Roman" w:cs="Times New Roman"/>
                <w:sz w:val="24"/>
                <w:szCs w:val="24"/>
              </w:rPr>
            </w:pPr>
            <w:r w:rsidRPr="009C5543">
              <w:rPr>
                <w:rFonts w:ascii="Times New Roman" w:hAnsi="Times New Roman" w:cs="Times New Roman"/>
                <w:sz w:val="24"/>
                <w:szCs w:val="24"/>
              </w:rPr>
              <w:t>Joslas kontroles sistēma, kas brīdina transportlīdzekļa vadītāju vai veic stūrēšanas korektīvās darbības, kad tiek pārkāptas braukšanas joslas robežas</w:t>
            </w:r>
          </w:p>
        </w:tc>
        <w:tc>
          <w:tcPr>
            <w:tcW w:w="6354" w:type="dxa"/>
          </w:tcPr>
          <w:p w14:paraId="52B79523" w14:textId="77777777" w:rsidR="007D2E37" w:rsidRPr="009C5543" w:rsidRDefault="007D2E37" w:rsidP="00A744EA">
            <w:pPr>
              <w:rPr>
                <w:rFonts w:ascii="Times New Roman" w:hAnsi="Times New Roman" w:cs="Times New Roman"/>
                <w:sz w:val="24"/>
                <w:szCs w:val="24"/>
              </w:rPr>
            </w:pPr>
          </w:p>
        </w:tc>
      </w:tr>
      <w:tr w:rsidR="007D2E37" w:rsidRPr="009C5543" w14:paraId="5DD438F4" w14:textId="67E14EAE" w:rsidTr="007D2E37">
        <w:trPr>
          <w:trHeight w:val="424"/>
        </w:trPr>
        <w:tc>
          <w:tcPr>
            <w:tcW w:w="1009" w:type="dxa"/>
          </w:tcPr>
          <w:p w14:paraId="25D7D1CB"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w:t>
            </w:r>
          </w:p>
        </w:tc>
        <w:tc>
          <w:tcPr>
            <w:tcW w:w="6585" w:type="dxa"/>
          </w:tcPr>
          <w:p w14:paraId="63981E6D" w14:textId="77777777" w:rsidR="007D2E37" w:rsidRPr="009C5543" w:rsidRDefault="007D2E37" w:rsidP="00A744EA">
            <w:pPr>
              <w:rPr>
                <w:rFonts w:ascii="Times New Roman" w:hAnsi="Times New Roman" w:cs="Times New Roman"/>
                <w:sz w:val="24"/>
                <w:szCs w:val="24"/>
              </w:rPr>
            </w:pPr>
            <w:r w:rsidRPr="009C5543">
              <w:rPr>
                <w:rFonts w:ascii="Times New Roman" w:hAnsi="Times New Roman" w:cs="Times New Roman"/>
                <w:sz w:val="24"/>
                <w:szCs w:val="24"/>
              </w:rPr>
              <w:t xml:space="preserve">Avārijas bremzēšanas sistēma, kas veic brīdināšanu un/vai automātisku bremzēšanu situācijā, kad autovadītājs savlaicīgi neveic bremzēšanu </w:t>
            </w:r>
          </w:p>
        </w:tc>
        <w:tc>
          <w:tcPr>
            <w:tcW w:w="6354" w:type="dxa"/>
          </w:tcPr>
          <w:p w14:paraId="499469CA" w14:textId="77777777" w:rsidR="007D2E37" w:rsidRPr="009C5543" w:rsidRDefault="007D2E37" w:rsidP="00A744EA">
            <w:pPr>
              <w:rPr>
                <w:rFonts w:ascii="Times New Roman" w:hAnsi="Times New Roman" w:cs="Times New Roman"/>
                <w:sz w:val="24"/>
                <w:szCs w:val="24"/>
              </w:rPr>
            </w:pPr>
          </w:p>
        </w:tc>
      </w:tr>
    </w:tbl>
    <w:p w14:paraId="1098D989" w14:textId="77777777" w:rsidR="007F2F28" w:rsidRPr="009C5543" w:rsidRDefault="007F2F28" w:rsidP="001A1738">
      <w:pPr>
        <w:rPr>
          <w:rFonts w:ascii="Times New Roman" w:hAnsi="Times New Roman" w:cs="Times New Roman"/>
          <w:sz w:val="24"/>
          <w:szCs w:val="24"/>
        </w:rPr>
      </w:pPr>
    </w:p>
    <w:p w14:paraId="74271E3E" w14:textId="77777777" w:rsidR="007F2F28" w:rsidRPr="009C5543" w:rsidRDefault="007F2F28">
      <w:pPr>
        <w:rPr>
          <w:rFonts w:ascii="Times New Roman" w:hAnsi="Times New Roman" w:cs="Times New Roman"/>
          <w:b/>
          <w:bCs/>
          <w:sz w:val="24"/>
          <w:szCs w:val="24"/>
        </w:rPr>
      </w:pPr>
      <w:r w:rsidRPr="009C5543">
        <w:rPr>
          <w:rFonts w:ascii="Times New Roman" w:hAnsi="Times New Roman" w:cs="Times New Roman"/>
          <w:b/>
          <w:bCs/>
          <w:sz w:val="24"/>
          <w:szCs w:val="24"/>
        </w:rPr>
        <w:br w:type="page"/>
      </w:r>
    </w:p>
    <w:p w14:paraId="4BA632DE" w14:textId="2D299672" w:rsidR="002E44F8" w:rsidRPr="009C5543" w:rsidRDefault="0005319A" w:rsidP="002E44F8">
      <w:pPr>
        <w:jc w:val="center"/>
        <w:rPr>
          <w:rFonts w:ascii="Times New Roman" w:hAnsi="Times New Roman" w:cs="Times New Roman"/>
          <w:b/>
          <w:bCs/>
          <w:sz w:val="24"/>
          <w:szCs w:val="24"/>
        </w:rPr>
      </w:pPr>
      <w:r w:rsidRPr="009C5543">
        <w:rPr>
          <w:rFonts w:ascii="Times New Roman" w:hAnsi="Times New Roman" w:cs="Times New Roman"/>
          <w:b/>
          <w:bCs/>
          <w:sz w:val="24"/>
          <w:szCs w:val="24"/>
        </w:rPr>
        <w:lastRenderedPageBreak/>
        <w:t>6</w:t>
      </w:r>
      <w:r w:rsidR="002E44F8" w:rsidRPr="009C5543">
        <w:rPr>
          <w:rFonts w:ascii="Times New Roman" w:hAnsi="Times New Roman" w:cs="Times New Roman"/>
          <w:b/>
          <w:bCs/>
          <w:sz w:val="24"/>
          <w:szCs w:val="24"/>
        </w:rPr>
        <w:t xml:space="preserve">. daļa – transportlīdzeklis ar </w:t>
      </w:r>
      <w:proofErr w:type="spellStart"/>
      <w:r w:rsidR="002E44F8" w:rsidRPr="009C5543">
        <w:rPr>
          <w:rFonts w:ascii="Times New Roman" w:hAnsi="Times New Roman" w:cs="Times New Roman"/>
          <w:b/>
          <w:bCs/>
          <w:sz w:val="24"/>
          <w:szCs w:val="24"/>
        </w:rPr>
        <w:t>iekšdedzes</w:t>
      </w:r>
      <w:proofErr w:type="spellEnd"/>
      <w:r w:rsidR="002E44F8" w:rsidRPr="009C5543">
        <w:rPr>
          <w:rFonts w:ascii="Times New Roman" w:hAnsi="Times New Roman" w:cs="Times New Roman"/>
          <w:b/>
          <w:bCs/>
          <w:sz w:val="24"/>
          <w:szCs w:val="24"/>
        </w:rPr>
        <w:t xml:space="preserve"> dzinēju (1 vienība)</w:t>
      </w:r>
      <w:r w:rsidR="007F2F28" w:rsidRPr="009C5543">
        <w:rPr>
          <w:rFonts w:ascii="Times New Roman" w:hAnsi="Times New Roman" w:cs="Times New Roman"/>
          <w:b/>
          <w:bCs/>
          <w:sz w:val="24"/>
          <w:szCs w:val="24"/>
        </w:rPr>
        <w:t xml:space="preserve"> </w:t>
      </w:r>
    </w:p>
    <w:tbl>
      <w:tblPr>
        <w:tblW w:w="5000" w:type="pct"/>
        <w:tblLook w:val="04A0" w:firstRow="1" w:lastRow="0" w:firstColumn="1" w:lastColumn="0" w:noHBand="0" w:noVBand="1"/>
      </w:tblPr>
      <w:tblGrid>
        <w:gridCol w:w="1048"/>
        <w:gridCol w:w="6450"/>
        <w:gridCol w:w="6450"/>
      </w:tblGrid>
      <w:tr w:rsidR="007D2E37" w:rsidRPr="009C5543" w14:paraId="732620B1" w14:textId="1F261942" w:rsidTr="007D2E37">
        <w:trPr>
          <w:trHeight w:val="297"/>
        </w:trPr>
        <w:tc>
          <w:tcPr>
            <w:tcW w:w="376"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41FA4F62" w14:textId="77777777" w:rsidR="007D2E37" w:rsidRPr="009C5543" w:rsidRDefault="007D2E37">
            <w:pPr>
              <w:spacing w:after="0" w:line="240" w:lineRule="auto"/>
              <w:jc w:val="center"/>
              <w:rPr>
                <w:rFonts w:ascii="Times New Roman" w:hAnsi="Times New Roman" w:cs="Times New Roman"/>
                <w:b/>
                <w:bCs/>
                <w:sz w:val="24"/>
                <w:szCs w:val="24"/>
                <w:lang w:eastAsia="lv-LV"/>
              </w:rPr>
            </w:pPr>
            <w:r w:rsidRPr="009C5543">
              <w:rPr>
                <w:rFonts w:ascii="Times New Roman" w:eastAsia="Times New Roman" w:hAnsi="Times New Roman" w:cs="Times New Roman"/>
                <w:b/>
                <w:bCs/>
                <w:sz w:val="24"/>
                <w:szCs w:val="24"/>
              </w:rPr>
              <w:br w:type="page"/>
            </w:r>
            <w:r w:rsidRPr="009C5543">
              <w:rPr>
                <w:rFonts w:ascii="Times New Roman" w:hAnsi="Times New Roman" w:cs="Times New Roman"/>
                <w:b/>
                <w:bCs/>
                <w:sz w:val="24"/>
                <w:szCs w:val="24"/>
                <w:lang w:eastAsia="lv-LV"/>
              </w:rPr>
              <w:t xml:space="preserve">Nr. </w:t>
            </w:r>
          </w:p>
          <w:p w14:paraId="3AC4292F" w14:textId="77777777" w:rsidR="007D2E37" w:rsidRPr="009C5543" w:rsidRDefault="007D2E37">
            <w:pPr>
              <w:spacing w:after="0" w:line="240" w:lineRule="auto"/>
              <w:jc w:val="center"/>
              <w:rPr>
                <w:rFonts w:ascii="Times New Roman" w:hAnsi="Times New Roman" w:cs="Times New Roman"/>
                <w:b/>
                <w:bCs/>
                <w:sz w:val="24"/>
                <w:szCs w:val="24"/>
                <w:lang w:eastAsia="lv-LV"/>
              </w:rPr>
            </w:pPr>
            <w:r w:rsidRPr="009C5543">
              <w:rPr>
                <w:rFonts w:ascii="Times New Roman" w:hAnsi="Times New Roman" w:cs="Times New Roman"/>
                <w:b/>
                <w:bCs/>
                <w:sz w:val="24"/>
                <w:szCs w:val="24"/>
                <w:lang w:eastAsia="lv-LV"/>
              </w:rPr>
              <w:t>p.k.</w:t>
            </w:r>
          </w:p>
        </w:tc>
        <w:tc>
          <w:tcPr>
            <w:tcW w:w="2312" w:type="pct"/>
            <w:tcBorders>
              <w:top w:val="single" w:sz="4" w:space="0" w:color="auto"/>
              <w:left w:val="nil"/>
              <w:bottom w:val="single" w:sz="4" w:space="0" w:color="auto"/>
              <w:right w:val="single" w:sz="4" w:space="0" w:color="auto"/>
            </w:tcBorders>
            <w:shd w:val="clear" w:color="auto" w:fill="E7E6E6"/>
            <w:vAlign w:val="center"/>
            <w:hideMark/>
          </w:tcPr>
          <w:p w14:paraId="126CCDF6" w14:textId="77777777" w:rsidR="007D2E37" w:rsidRPr="009C5543" w:rsidRDefault="007D2E37">
            <w:pPr>
              <w:spacing w:after="0" w:line="240" w:lineRule="auto"/>
              <w:jc w:val="center"/>
              <w:rPr>
                <w:rFonts w:ascii="Times New Roman" w:hAnsi="Times New Roman" w:cs="Times New Roman"/>
                <w:b/>
                <w:bCs/>
                <w:sz w:val="24"/>
                <w:szCs w:val="24"/>
                <w:lang w:eastAsia="lv-LV"/>
              </w:rPr>
            </w:pPr>
            <w:r w:rsidRPr="009C5543">
              <w:rPr>
                <w:rFonts w:ascii="Times New Roman" w:hAnsi="Times New Roman" w:cs="Times New Roman"/>
                <w:b/>
                <w:bCs/>
                <w:sz w:val="24"/>
                <w:szCs w:val="24"/>
                <w:lang w:eastAsia="lv-LV"/>
              </w:rPr>
              <w:t>Tehniskās prasības</w:t>
            </w:r>
          </w:p>
        </w:tc>
        <w:tc>
          <w:tcPr>
            <w:tcW w:w="2312" w:type="pct"/>
            <w:tcBorders>
              <w:top w:val="single" w:sz="4" w:space="0" w:color="auto"/>
              <w:left w:val="nil"/>
              <w:bottom w:val="single" w:sz="4" w:space="0" w:color="auto"/>
              <w:right w:val="single" w:sz="4" w:space="0" w:color="auto"/>
            </w:tcBorders>
            <w:shd w:val="clear" w:color="auto" w:fill="E7E6E6"/>
          </w:tcPr>
          <w:p w14:paraId="13A3B48C" w14:textId="1C9B4DFB" w:rsidR="007D2E37" w:rsidRPr="009C5543" w:rsidRDefault="007D2E37">
            <w:pPr>
              <w:spacing w:after="0" w:line="240" w:lineRule="auto"/>
              <w:jc w:val="center"/>
              <w:rPr>
                <w:rFonts w:ascii="Times New Roman" w:hAnsi="Times New Roman" w:cs="Times New Roman"/>
                <w:b/>
                <w:bCs/>
                <w:sz w:val="24"/>
                <w:szCs w:val="24"/>
                <w:lang w:eastAsia="lv-LV"/>
              </w:rPr>
            </w:pPr>
            <w:r w:rsidRPr="007D2E37">
              <w:rPr>
                <w:rFonts w:ascii="Times New Roman" w:hAnsi="Times New Roman" w:cs="Times New Roman"/>
                <w:b/>
                <w:bCs/>
                <w:sz w:val="24"/>
                <w:szCs w:val="24"/>
                <w:lang w:eastAsia="lv-LV"/>
              </w:rPr>
              <w:t>Pretendenta priekšlikumi / ierosinājumi</w:t>
            </w:r>
          </w:p>
        </w:tc>
      </w:tr>
      <w:tr w:rsidR="007D2E37" w:rsidRPr="009C5543" w14:paraId="78929A88" w14:textId="0A5221D9" w:rsidTr="007D2E37">
        <w:trPr>
          <w:trHeight w:val="297"/>
        </w:trPr>
        <w:tc>
          <w:tcPr>
            <w:tcW w:w="376" w:type="pct"/>
            <w:vMerge w:val="restart"/>
            <w:tcBorders>
              <w:top w:val="nil"/>
              <w:left w:val="single" w:sz="4" w:space="0" w:color="auto"/>
              <w:bottom w:val="single" w:sz="4" w:space="0" w:color="auto"/>
              <w:right w:val="single" w:sz="4" w:space="0" w:color="auto"/>
            </w:tcBorders>
            <w:vAlign w:val="center"/>
            <w:hideMark/>
          </w:tcPr>
          <w:p w14:paraId="18C12DB3"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w:t>
            </w:r>
          </w:p>
        </w:tc>
        <w:tc>
          <w:tcPr>
            <w:tcW w:w="2312" w:type="pct"/>
            <w:tcBorders>
              <w:top w:val="nil"/>
              <w:left w:val="nil"/>
              <w:bottom w:val="single" w:sz="4" w:space="0" w:color="auto"/>
              <w:right w:val="single" w:sz="4" w:space="0" w:color="auto"/>
            </w:tcBorders>
            <w:vAlign w:val="center"/>
            <w:hideMark/>
          </w:tcPr>
          <w:p w14:paraId="4602E832"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Pretendenta piedāvātā transportlīdzekļa marka un modelis </w:t>
            </w:r>
          </w:p>
        </w:tc>
        <w:tc>
          <w:tcPr>
            <w:tcW w:w="2312" w:type="pct"/>
            <w:tcBorders>
              <w:top w:val="nil"/>
              <w:left w:val="nil"/>
              <w:bottom w:val="single" w:sz="4" w:space="0" w:color="auto"/>
              <w:right w:val="single" w:sz="4" w:space="0" w:color="auto"/>
            </w:tcBorders>
          </w:tcPr>
          <w:p w14:paraId="0BE94426"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3A1E24B0" w14:textId="0EE80FC5" w:rsidTr="007D2E37">
        <w:trPr>
          <w:trHeight w:val="70"/>
        </w:trPr>
        <w:tc>
          <w:tcPr>
            <w:tcW w:w="376" w:type="pct"/>
            <w:vMerge/>
            <w:tcBorders>
              <w:top w:val="nil"/>
              <w:left w:val="single" w:sz="4" w:space="0" w:color="auto"/>
              <w:bottom w:val="single" w:sz="4" w:space="0" w:color="auto"/>
              <w:right w:val="single" w:sz="4" w:space="0" w:color="auto"/>
            </w:tcBorders>
            <w:vAlign w:val="center"/>
            <w:hideMark/>
          </w:tcPr>
          <w:p w14:paraId="2B3F417A" w14:textId="77777777" w:rsidR="007D2E37" w:rsidRPr="009C5543" w:rsidRDefault="007D2E37">
            <w:pPr>
              <w:spacing w:after="0"/>
              <w:rPr>
                <w:rFonts w:ascii="Times New Roman" w:hAnsi="Times New Roman" w:cs="Times New Roman"/>
                <w:sz w:val="24"/>
                <w:szCs w:val="24"/>
                <w:lang w:eastAsia="lv-LV"/>
              </w:rPr>
            </w:pPr>
          </w:p>
        </w:tc>
        <w:tc>
          <w:tcPr>
            <w:tcW w:w="2312" w:type="pct"/>
            <w:tcBorders>
              <w:top w:val="nil"/>
              <w:left w:val="nil"/>
              <w:bottom w:val="single" w:sz="4" w:space="0" w:color="auto"/>
              <w:right w:val="single" w:sz="4" w:space="0" w:color="auto"/>
            </w:tcBorders>
            <w:vAlign w:val="center"/>
            <w:hideMark/>
          </w:tcPr>
          <w:p w14:paraId="34BFB8B7" w14:textId="77777777" w:rsidR="007D2E37" w:rsidRPr="009C5543" w:rsidRDefault="007D2E37">
            <w:pPr>
              <w:spacing w:after="0" w:line="240" w:lineRule="auto"/>
              <w:ind w:firstLine="32"/>
              <w:rPr>
                <w:rFonts w:ascii="Times New Roman" w:hAnsi="Times New Roman" w:cs="Times New Roman"/>
                <w:i/>
                <w:iCs/>
                <w:sz w:val="24"/>
                <w:szCs w:val="24"/>
                <w:lang w:eastAsia="lv-LV"/>
              </w:rPr>
            </w:pPr>
            <w:r w:rsidRPr="009C5543">
              <w:rPr>
                <w:rFonts w:ascii="Times New Roman" w:hAnsi="Times New Roman" w:cs="Times New Roman"/>
                <w:i/>
                <w:iCs/>
                <w:sz w:val="24"/>
                <w:szCs w:val="24"/>
                <w:lang w:eastAsia="lv-LV"/>
              </w:rPr>
              <w:t>(norāda, aizpildot tehnisko piedāvājumu)</w:t>
            </w:r>
            <w:r w:rsidRPr="009C5543">
              <w:rPr>
                <w:rFonts w:ascii="Times New Roman" w:hAnsi="Times New Roman" w:cs="Times New Roman"/>
                <w:sz w:val="24"/>
                <w:szCs w:val="24"/>
                <w:lang w:eastAsia="lv-LV"/>
              </w:rPr>
              <w:t>:</w:t>
            </w:r>
          </w:p>
        </w:tc>
        <w:tc>
          <w:tcPr>
            <w:tcW w:w="2312" w:type="pct"/>
            <w:tcBorders>
              <w:top w:val="nil"/>
              <w:left w:val="nil"/>
              <w:bottom w:val="single" w:sz="4" w:space="0" w:color="auto"/>
              <w:right w:val="single" w:sz="4" w:space="0" w:color="auto"/>
            </w:tcBorders>
          </w:tcPr>
          <w:p w14:paraId="77B1A140" w14:textId="77777777" w:rsidR="007D2E37" w:rsidRPr="009C5543" w:rsidRDefault="007D2E37">
            <w:pPr>
              <w:spacing w:after="0" w:line="240" w:lineRule="auto"/>
              <w:ind w:firstLine="32"/>
              <w:rPr>
                <w:rFonts w:ascii="Times New Roman" w:hAnsi="Times New Roman" w:cs="Times New Roman"/>
                <w:i/>
                <w:iCs/>
                <w:sz w:val="24"/>
                <w:szCs w:val="24"/>
                <w:lang w:eastAsia="lv-LV"/>
              </w:rPr>
            </w:pPr>
          </w:p>
        </w:tc>
      </w:tr>
      <w:tr w:rsidR="007D2E37" w:rsidRPr="009C5543" w14:paraId="6E60846F" w14:textId="7484064A" w:rsidTr="007D2E37">
        <w:trPr>
          <w:trHeight w:val="184"/>
        </w:trPr>
        <w:tc>
          <w:tcPr>
            <w:tcW w:w="376" w:type="pct"/>
            <w:vMerge w:val="restart"/>
            <w:tcBorders>
              <w:top w:val="nil"/>
              <w:left w:val="single" w:sz="4" w:space="0" w:color="auto"/>
              <w:bottom w:val="single" w:sz="4" w:space="0" w:color="auto"/>
              <w:right w:val="single" w:sz="4" w:space="0" w:color="auto"/>
            </w:tcBorders>
            <w:shd w:val="clear" w:color="auto" w:fill="auto"/>
            <w:vAlign w:val="center"/>
            <w:hideMark/>
          </w:tcPr>
          <w:p w14:paraId="31725678"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2312" w:type="pct"/>
            <w:tcBorders>
              <w:top w:val="nil"/>
              <w:left w:val="nil"/>
              <w:bottom w:val="single" w:sz="4" w:space="0" w:color="auto"/>
              <w:right w:val="single" w:sz="4" w:space="0" w:color="auto"/>
            </w:tcBorders>
            <w:shd w:val="clear" w:color="auto" w:fill="auto"/>
            <w:vAlign w:val="center"/>
            <w:hideMark/>
          </w:tcPr>
          <w:p w14:paraId="0A6C0DF7" w14:textId="2F7D6683"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jaunam (līdz 50km nobraukums), iepriekš nereģistrētam transportlīdzeklim</w:t>
            </w:r>
          </w:p>
        </w:tc>
        <w:tc>
          <w:tcPr>
            <w:tcW w:w="2312" w:type="pct"/>
            <w:tcBorders>
              <w:top w:val="nil"/>
              <w:left w:val="nil"/>
              <w:bottom w:val="single" w:sz="4" w:space="0" w:color="auto"/>
              <w:right w:val="single" w:sz="4" w:space="0" w:color="auto"/>
            </w:tcBorders>
          </w:tcPr>
          <w:p w14:paraId="07F23069"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47E46B62" w14:textId="7137D26E" w:rsidTr="007D2E37">
        <w:trPr>
          <w:trHeight w:val="183"/>
        </w:trPr>
        <w:tc>
          <w:tcPr>
            <w:tcW w:w="376" w:type="pct"/>
            <w:vMerge/>
            <w:tcBorders>
              <w:top w:val="nil"/>
              <w:left w:val="single" w:sz="4" w:space="0" w:color="auto"/>
              <w:bottom w:val="single" w:sz="4" w:space="0" w:color="auto"/>
              <w:right w:val="single" w:sz="4" w:space="0" w:color="auto"/>
            </w:tcBorders>
            <w:vAlign w:val="center"/>
            <w:hideMark/>
          </w:tcPr>
          <w:p w14:paraId="07C59003" w14:textId="77777777" w:rsidR="007D2E37" w:rsidRPr="009C5543" w:rsidRDefault="007D2E37">
            <w:pPr>
              <w:spacing w:after="0"/>
              <w:rPr>
                <w:rFonts w:ascii="Times New Roman" w:hAnsi="Times New Roman" w:cs="Times New Roman"/>
                <w:sz w:val="24"/>
                <w:szCs w:val="24"/>
                <w:lang w:eastAsia="lv-LV"/>
              </w:rPr>
            </w:pPr>
          </w:p>
        </w:tc>
        <w:tc>
          <w:tcPr>
            <w:tcW w:w="2312" w:type="pct"/>
            <w:tcBorders>
              <w:top w:val="nil"/>
              <w:left w:val="nil"/>
              <w:bottom w:val="single" w:sz="4" w:space="0" w:color="auto"/>
              <w:right w:val="single" w:sz="4" w:space="0" w:color="auto"/>
            </w:tcBorders>
            <w:vAlign w:val="center"/>
            <w:hideMark/>
          </w:tcPr>
          <w:p w14:paraId="413275F7"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i/>
                <w:iCs/>
                <w:sz w:val="24"/>
                <w:szCs w:val="24"/>
                <w:lang w:eastAsia="lv-LV"/>
              </w:rPr>
              <w:t>(norāda, aizpildot tehnisko piedāvājumu)</w:t>
            </w:r>
            <w:r w:rsidRPr="009C5543">
              <w:rPr>
                <w:rFonts w:ascii="Times New Roman" w:hAnsi="Times New Roman" w:cs="Times New Roman"/>
                <w:sz w:val="24"/>
                <w:szCs w:val="24"/>
                <w:lang w:eastAsia="lv-LV"/>
              </w:rPr>
              <w:t>:</w:t>
            </w:r>
          </w:p>
        </w:tc>
        <w:tc>
          <w:tcPr>
            <w:tcW w:w="2312" w:type="pct"/>
            <w:tcBorders>
              <w:top w:val="nil"/>
              <w:left w:val="nil"/>
              <w:bottom w:val="single" w:sz="4" w:space="0" w:color="auto"/>
              <w:right w:val="single" w:sz="4" w:space="0" w:color="auto"/>
            </w:tcBorders>
          </w:tcPr>
          <w:p w14:paraId="0590BF33" w14:textId="77777777" w:rsidR="007D2E37" w:rsidRPr="009C5543" w:rsidRDefault="007D2E37">
            <w:pPr>
              <w:spacing w:after="0" w:line="240" w:lineRule="auto"/>
              <w:rPr>
                <w:rFonts w:ascii="Times New Roman" w:hAnsi="Times New Roman" w:cs="Times New Roman"/>
                <w:i/>
                <w:iCs/>
                <w:sz w:val="24"/>
                <w:szCs w:val="24"/>
                <w:lang w:eastAsia="lv-LV"/>
              </w:rPr>
            </w:pPr>
          </w:p>
        </w:tc>
      </w:tr>
      <w:tr w:rsidR="007D2E37" w:rsidRPr="009C5543" w14:paraId="25D4B720" w14:textId="1D03B71C" w:rsidTr="007D2E37">
        <w:trPr>
          <w:trHeight w:val="709"/>
        </w:trPr>
        <w:tc>
          <w:tcPr>
            <w:tcW w:w="376" w:type="pct"/>
            <w:tcBorders>
              <w:top w:val="nil"/>
              <w:left w:val="single" w:sz="4" w:space="0" w:color="auto"/>
              <w:bottom w:val="single" w:sz="4" w:space="0" w:color="auto"/>
              <w:right w:val="single" w:sz="4" w:space="0" w:color="auto"/>
            </w:tcBorders>
            <w:vAlign w:val="center"/>
            <w:hideMark/>
          </w:tcPr>
          <w:p w14:paraId="20F86299"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3. </w:t>
            </w:r>
          </w:p>
        </w:tc>
        <w:tc>
          <w:tcPr>
            <w:tcW w:w="2312" w:type="pct"/>
            <w:tcBorders>
              <w:top w:val="nil"/>
              <w:left w:val="nil"/>
              <w:bottom w:val="single" w:sz="4" w:space="0" w:color="auto"/>
              <w:right w:val="single" w:sz="4" w:space="0" w:color="auto"/>
            </w:tcBorders>
            <w:vAlign w:val="center"/>
            <w:hideMark/>
          </w:tcPr>
          <w:p w14:paraId="73EB52CF"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klase (saskaņā ar biedrības “Auto Asociācija” Automobiļu klasifikatoru) – vidējā klase, virsbūves tips: </w:t>
            </w:r>
            <w:proofErr w:type="spellStart"/>
            <w:r w:rsidRPr="009C5543">
              <w:rPr>
                <w:rFonts w:ascii="Times New Roman" w:hAnsi="Times New Roman" w:cs="Times New Roman"/>
                <w:sz w:val="24"/>
                <w:szCs w:val="24"/>
                <w:lang w:eastAsia="lv-LV"/>
              </w:rPr>
              <w:t>sedans</w:t>
            </w:r>
            <w:proofErr w:type="spellEnd"/>
          </w:p>
        </w:tc>
        <w:tc>
          <w:tcPr>
            <w:tcW w:w="2312" w:type="pct"/>
            <w:tcBorders>
              <w:top w:val="nil"/>
              <w:left w:val="nil"/>
              <w:bottom w:val="single" w:sz="4" w:space="0" w:color="auto"/>
              <w:right w:val="single" w:sz="4" w:space="0" w:color="auto"/>
            </w:tcBorders>
          </w:tcPr>
          <w:p w14:paraId="32946DC3"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5CF3A8F4" w14:textId="03439B59"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6C821E10"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2312" w:type="pct"/>
            <w:tcBorders>
              <w:top w:val="nil"/>
              <w:left w:val="nil"/>
              <w:bottom w:val="single" w:sz="4" w:space="0" w:color="auto"/>
              <w:right w:val="single" w:sz="4" w:space="0" w:color="auto"/>
            </w:tcBorders>
            <w:vAlign w:val="center"/>
            <w:hideMark/>
          </w:tcPr>
          <w:p w14:paraId="56C84B0A"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Sēdvietu skaits – 5 sēdvietas</w:t>
            </w:r>
          </w:p>
        </w:tc>
        <w:tc>
          <w:tcPr>
            <w:tcW w:w="2312" w:type="pct"/>
            <w:tcBorders>
              <w:top w:val="nil"/>
              <w:left w:val="nil"/>
              <w:bottom w:val="single" w:sz="4" w:space="0" w:color="auto"/>
              <w:right w:val="single" w:sz="4" w:space="0" w:color="auto"/>
            </w:tcBorders>
          </w:tcPr>
          <w:p w14:paraId="53AB6013"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235DAA93" w14:textId="7091A253"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0AA58F2E"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5. </w:t>
            </w:r>
          </w:p>
        </w:tc>
        <w:tc>
          <w:tcPr>
            <w:tcW w:w="2312" w:type="pct"/>
            <w:tcBorders>
              <w:top w:val="nil"/>
              <w:left w:val="nil"/>
              <w:bottom w:val="single" w:sz="4" w:space="0" w:color="auto"/>
              <w:right w:val="single" w:sz="4" w:space="0" w:color="auto"/>
            </w:tcBorders>
            <w:vAlign w:val="center"/>
            <w:hideMark/>
          </w:tcPr>
          <w:p w14:paraId="0C7298D4"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ārējie izmēri:</w:t>
            </w:r>
          </w:p>
        </w:tc>
        <w:tc>
          <w:tcPr>
            <w:tcW w:w="2312" w:type="pct"/>
            <w:tcBorders>
              <w:top w:val="nil"/>
              <w:left w:val="nil"/>
              <w:bottom w:val="single" w:sz="4" w:space="0" w:color="auto"/>
              <w:right w:val="single" w:sz="4" w:space="0" w:color="auto"/>
            </w:tcBorders>
          </w:tcPr>
          <w:p w14:paraId="1E0D50CD"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14315E0C" w14:textId="7FE18BAE"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5B658DA9"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5.1.</w:t>
            </w:r>
          </w:p>
        </w:tc>
        <w:tc>
          <w:tcPr>
            <w:tcW w:w="2312" w:type="pct"/>
            <w:tcBorders>
              <w:top w:val="nil"/>
              <w:left w:val="nil"/>
              <w:bottom w:val="single" w:sz="4" w:space="0" w:color="auto"/>
              <w:right w:val="single" w:sz="4" w:space="0" w:color="auto"/>
            </w:tcBorders>
            <w:vAlign w:val="center"/>
            <w:hideMark/>
          </w:tcPr>
          <w:p w14:paraId="61F87870"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Garums ne mazāks kā 4850 mm </w:t>
            </w:r>
          </w:p>
        </w:tc>
        <w:tc>
          <w:tcPr>
            <w:tcW w:w="2312" w:type="pct"/>
            <w:tcBorders>
              <w:top w:val="nil"/>
              <w:left w:val="nil"/>
              <w:bottom w:val="single" w:sz="4" w:space="0" w:color="auto"/>
              <w:right w:val="single" w:sz="4" w:space="0" w:color="auto"/>
            </w:tcBorders>
          </w:tcPr>
          <w:p w14:paraId="0AB88FCB"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5D6E5859" w14:textId="657122B4"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44F1A16A"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5.2.</w:t>
            </w:r>
          </w:p>
        </w:tc>
        <w:tc>
          <w:tcPr>
            <w:tcW w:w="2312" w:type="pct"/>
            <w:tcBorders>
              <w:top w:val="nil"/>
              <w:left w:val="nil"/>
              <w:bottom w:val="single" w:sz="4" w:space="0" w:color="auto"/>
              <w:right w:val="single" w:sz="4" w:space="0" w:color="auto"/>
            </w:tcBorders>
            <w:vAlign w:val="center"/>
            <w:hideMark/>
          </w:tcPr>
          <w:p w14:paraId="04CA3C0C" w14:textId="0BA37763"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Augstums ne lielāks par 1900 mm</w:t>
            </w:r>
          </w:p>
        </w:tc>
        <w:tc>
          <w:tcPr>
            <w:tcW w:w="2312" w:type="pct"/>
            <w:tcBorders>
              <w:top w:val="nil"/>
              <w:left w:val="nil"/>
              <w:bottom w:val="single" w:sz="4" w:space="0" w:color="auto"/>
              <w:right w:val="single" w:sz="4" w:space="0" w:color="auto"/>
            </w:tcBorders>
          </w:tcPr>
          <w:p w14:paraId="404D49ED"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04BE38A5" w14:textId="7019F092"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6D402CD0"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w:t>
            </w:r>
          </w:p>
        </w:tc>
        <w:tc>
          <w:tcPr>
            <w:tcW w:w="2312" w:type="pct"/>
            <w:tcBorders>
              <w:top w:val="nil"/>
              <w:left w:val="nil"/>
              <w:bottom w:val="single" w:sz="4" w:space="0" w:color="auto"/>
              <w:right w:val="single" w:sz="4" w:space="0" w:color="auto"/>
            </w:tcBorders>
            <w:vAlign w:val="center"/>
            <w:hideMark/>
          </w:tcPr>
          <w:p w14:paraId="520429A3"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pilnā masa nedrīkst pārsniegt 2400 kg</w:t>
            </w:r>
          </w:p>
        </w:tc>
        <w:tc>
          <w:tcPr>
            <w:tcW w:w="2312" w:type="pct"/>
            <w:tcBorders>
              <w:top w:val="nil"/>
              <w:left w:val="nil"/>
              <w:bottom w:val="single" w:sz="4" w:space="0" w:color="auto"/>
              <w:right w:val="single" w:sz="4" w:space="0" w:color="auto"/>
            </w:tcBorders>
          </w:tcPr>
          <w:p w14:paraId="2E2F0B53"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21EDA9F1" w14:textId="5DD23369"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108FD109"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2312" w:type="pct"/>
            <w:tcBorders>
              <w:top w:val="nil"/>
              <w:left w:val="nil"/>
              <w:bottom w:val="single" w:sz="4" w:space="0" w:color="auto"/>
              <w:right w:val="single" w:sz="4" w:space="0" w:color="auto"/>
            </w:tcBorders>
            <w:vAlign w:val="center"/>
            <w:hideMark/>
          </w:tcPr>
          <w:p w14:paraId="7852F77F"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bremzēm, drošības sistēmām un papildaprīkojumam</w:t>
            </w:r>
          </w:p>
        </w:tc>
        <w:tc>
          <w:tcPr>
            <w:tcW w:w="2312" w:type="pct"/>
            <w:tcBorders>
              <w:top w:val="nil"/>
              <w:left w:val="nil"/>
              <w:bottom w:val="single" w:sz="4" w:space="0" w:color="auto"/>
              <w:right w:val="single" w:sz="4" w:space="0" w:color="auto"/>
            </w:tcBorders>
          </w:tcPr>
          <w:p w14:paraId="640B2F30"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7714CF8F" w14:textId="1C1E41CC"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359D3E1F"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7.1.</w:t>
            </w:r>
          </w:p>
        </w:tc>
        <w:tc>
          <w:tcPr>
            <w:tcW w:w="2312" w:type="pct"/>
            <w:tcBorders>
              <w:top w:val="nil"/>
              <w:left w:val="nil"/>
              <w:bottom w:val="single" w:sz="4" w:space="0" w:color="auto"/>
              <w:right w:val="single" w:sz="4" w:space="0" w:color="auto"/>
            </w:tcBorders>
            <w:vAlign w:val="center"/>
            <w:hideMark/>
          </w:tcPr>
          <w:p w14:paraId="6C64EE3F"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Divu kontūru bremžu sistēma, kas aprīkota ar ABS sistēmu</w:t>
            </w:r>
          </w:p>
        </w:tc>
        <w:tc>
          <w:tcPr>
            <w:tcW w:w="2312" w:type="pct"/>
            <w:tcBorders>
              <w:top w:val="nil"/>
              <w:left w:val="nil"/>
              <w:bottom w:val="single" w:sz="4" w:space="0" w:color="auto"/>
              <w:right w:val="single" w:sz="4" w:space="0" w:color="auto"/>
            </w:tcBorders>
          </w:tcPr>
          <w:p w14:paraId="4FCEDE2A"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6CC3A137" w14:textId="4E2DCDCB" w:rsidTr="007D2E37">
        <w:trPr>
          <w:trHeight w:val="893"/>
        </w:trPr>
        <w:tc>
          <w:tcPr>
            <w:tcW w:w="376" w:type="pct"/>
            <w:tcBorders>
              <w:top w:val="nil"/>
              <w:left w:val="single" w:sz="4" w:space="0" w:color="auto"/>
              <w:bottom w:val="single" w:sz="4" w:space="0" w:color="auto"/>
              <w:right w:val="single" w:sz="4" w:space="0" w:color="auto"/>
            </w:tcBorders>
            <w:vAlign w:val="center"/>
            <w:hideMark/>
          </w:tcPr>
          <w:p w14:paraId="746B97B5"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7.2.</w:t>
            </w:r>
          </w:p>
        </w:tc>
        <w:tc>
          <w:tcPr>
            <w:tcW w:w="2312" w:type="pct"/>
            <w:tcBorders>
              <w:top w:val="nil"/>
              <w:left w:val="nil"/>
              <w:bottom w:val="single" w:sz="4" w:space="0" w:color="auto"/>
              <w:right w:val="single" w:sz="4" w:space="0" w:color="auto"/>
            </w:tcBorders>
            <w:vAlign w:val="center"/>
            <w:hideMark/>
          </w:tcPr>
          <w:p w14:paraId="5EA7F735"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elektroniskās stabilizācijas programmu (ESP) vai analogu automātisku sistēmu, kas nodrošina transportlīdzekļa gaitas izlīdzināšanu saneses gadījumā, kā arī automātiski un atsevišķi bremzē izslīdējušos riteņus, tādējādi uzlabojot saķeri ar ceļa segumu</w:t>
            </w:r>
          </w:p>
        </w:tc>
        <w:tc>
          <w:tcPr>
            <w:tcW w:w="2312" w:type="pct"/>
            <w:tcBorders>
              <w:top w:val="nil"/>
              <w:left w:val="nil"/>
              <w:bottom w:val="single" w:sz="4" w:space="0" w:color="auto"/>
              <w:right w:val="single" w:sz="4" w:space="0" w:color="auto"/>
            </w:tcBorders>
          </w:tcPr>
          <w:p w14:paraId="4E3CCB19"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06730379" w14:textId="0D485C92" w:rsidTr="007D2E37">
        <w:trPr>
          <w:trHeight w:val="595"/>
        </w:trPr>
        <w:tc>
          <w:tcPr>
            <w:tcW w:w="376" w:type="pct"/>
            <w:tcBorders>
              <w:top w:val="nil"/>
              <w:left w:val="single" w:sz="4" w:space="0" w:color="auto"/>
              <w:bottom w:val="single" w:sz="4" w:space="0" w:color="auto"/>
              <w:right w:val="single" w:sz="4" w:space="0" w:color="auto"/>
            </w:tcBorders>
            <w:vAlign w:val="center"/>
            <w:hideMark/>
          </w:tcPr>
          <w:p w14:paraId="280CA994"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7.3.</w:t>
            </w:r>
          </w:p>
        </w:tc>
        <w:tc>
          <w:tcPr>
            <w:tcW w:w="2312" w:type="pct"/>
            <w:tcBorders>
              <w:top w:val="nil"/>
              <w:left w:val="nil"/>
              <w:bottom w:val="single" w:sz="4" w:space="0" w:color="auto"/>
              <w:right w:val="single" w:sz="4" w:space="0" w:color="auto"/>
            </w:tcBorders>
            <w:vAlign w:val="center"/>
            <w:hideMark/>
          </w:tcPr>
          <w:p w14:paraId="08D24A24"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drošības spilveniem vismaz vadītājam un blakussēdētājam</w:t>
            </w:r>
          </w:p>
        </w:tc>
        <w:tc>
          <w:tcPr>
            <w:tcW w:w="2312" w:type="pct"/>
            <w:tcBorders>
              <w:top w:val="nil"/>
              <w:left w:val="nil"/>
              <w:bottom w:val="single" w:sz="4" w:space="0" w:color="auto"/>
              <w:right w:val="single" w:sz="4" w:space="0" w:color="auto"/>
            </w:tcBorders>
          </w:tcPr>
          <w:p w14:paraId="2C140264"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7DAE5880" w14:textId="16AC7665"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0558FBDF"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7.4.</w:t>
            </w:r>
          </w:p>
        </w:tc>
        <w:tc>
          <w:tcPr>
            <w:tcW w:w="2312" w:type="pct"/>
            <w:tcBorders>
              <w:top w:val="nil"/>
              <w:left w:val="nil"/>
              <w:bottom w:val="single" w:sz="4" w:space="0" w:color="auto"/>
              <w:right w:val="single" w:sz="4" w:space="0" w:color="auto"/>
            </w:tcBorders>
            <w:vAlign w:val="center"/>
            <w:hideMark/>
          </w:tcPr>
          <w:p w14:paraId="41C3555B"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kruīza kontroli</w:t>
            </w:r>
          </w:p>
        </w:tc>
        <w:tc>
          <w:tcPr>
            <w:tcW w:w="2312" w:type="pct"/>
            <w:tcBorders>
              <w:top w:val="nil"/>
              <w:left w:val="nil"/>
              <w:bottom w:val="single" w:sz="4" w:space="0" w:color="auto"/>
              <w:right w:val="single" w:sz="4" w:space="0" w:color="auto"/>
            </w:tcBorders>
          </w:tcPr>
          <w:p w14:paraId="7146BFC7"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4311F23C" w14:textId="4238333F"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24861B8A"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7.5.</w:t>
            </w:r>
          </w:p>
        </w:tc>
        <w:tc>
          <w:tcPr>
            <w:tcW w:w="2312" w:type="pct"/>
            <w:tcBorders>
              <w:top w:val="nil"/>
              <w:left w:val="nil"/>
              <w:bottom w:val="single" w:sz="4" w:space="0" w:color="auto"/>
              <w:right w:val="single" w:sz="4" w:space="0" w:color="auto"/>
            </w:tcBorders>
            <w:vAlign w:val="center"/>
            <w:hideMark/>
          </w:tcPr>
          <w:p w14:paraId="47DB4C7B"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ārējiem elektriski regulējamiem un apsildāmiem </w:t>
            </w: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spoguļiem</w:t>
            </w:r>
          </w:p>
        </w:tc>
        <w:tc>
          <w:tcPr>
            <w:tcW w:w="2312" w:type="pct"/>
            <w:tcBorders>
              <w:top w:val="nil"/>
              <w:left w:val="nil"/>
              <w:bottom w:val="single" w:sz="4" w:space="0" w:color="auto"/>
              <w:right w:val="single" w:sz="4" w:space="0" w:color="auto"/>
            </w:tcBorders>
          </w:tcPr>
          <w:p w14:paraId="0112DEC4"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1E0EB753" w14:textId="4BF8C7BD" w:rsidTr="007D2E37">
        <w:trPr>
          <w:trHeight w:val="586"/>
        </w:trPr>
        <w:tc>
          <w:tcPr>
            <w:tcW w:w="376" w:type="pct"/>
            <w:tcBorders>
              <w:top w:val="nil"/>
              <w:left w:val="single" w:sz="4" w:space="0" w:color="auto"/>
              <w:bottom w:val="single" w:sz="4" w:space="0" w:color="auto"/>
              <w:right w:val="single" w:sz="4" w:space="0" w:color="auto"/>
            </w:tcBorders>
            <w:vAlign w:val="center"/>
            <w:hideMark/>
          </w:tcPr>
          <w:p w14:paraId="2286C2B0"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7.6.</w:t>
            </w:r>
          </w:p>
        </w:tc>
        <w:tc>
          <w:tcPr>
            <w:tcW w:w="2312" w:type="pct"/>
            <w:tcBorders>
              <w:top w:val="nil"/>
              <w:left w:val="nil"/>
              <w:bottom w:val="single" w:sz="4" w:space="0" w:color="auto"/>
              <w:right w:val="single" w:sz="4" w:space="0" w:color="auto"/>
            </w:tcBorders>
            <w:vAlign w:val="center"/>
            <w:hideMark/>
          </w:tcPr>
          <w:p w14:paraId="26E79A14"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stūres pastiprinātāju un augstumā un dziļumā regulējamu stūres ratu. Pieļaujama atkāpe attiecībā uz prasību mainīt stūres rata regulējumu dziļumā, ja attiecīgajam transportlīdzekļa modelim tāds nav rūpnieciski pieejams</w:t>
            </w:r>
          </w:p>
        </w:tc>
        <w:tc>
          <w:tcPr>
            <w:tcW w:w="2312" w:type="pct"/>
            <w:tcBorders>
              <w:top w:val="nil"/>
              <w:left w:val="nil"/>
              <w:bottom w:val="single" w:sz="4" w:space="0" w:color="auto"/>
              <w:right w:val="single" w:sz="4" w:space="0" w:color="auto"/>
            </w:tcBorders>
          </w:tcPr>
          <w:p w14:paraId="221382E4"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3FB29599" w14:textId="619132FA"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359BBEA0"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7.7.</w:t>
            </w:r>
          </w:p>
        </w:tc>
        <w:tc>
          <w:tcPr>
            <w:tcW w:w="2312" w:type="pct"/>
            <w:tcBorders>
              <w:top w:val="nil"/>
              <w:left w:val="nil"/>
              <w:bottom w:val="single" w:sz="4" w:space="0" w:color="auto"/>
              <w:right w:val="single" w:sz="4" w:space="0" w:color="auto"/>
            </w:tcBorders>
            <w:vAlign w:val="center"/>
            <w:hideMark/>
          </w:tcPr>
          <w:p w14:paraId="32ECC0F0" w14:textId="1927CC50"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gaisa kondicionēšanas sistēmu ar vismaz divu zonu klimata kontroli</w:t>
            </w:r>
          </w:p>
        </w:tc>
        <w:tc>
          <w:tcPr>
            <w:tcW w:w="2312" w:type="pct"/>
            <w:tcBorders>
              <w:top w:val="nil"/>
              <w:left w:val="nil"/>
              <w:bottom w:val="single" w:sz="4" w:space="0" w:color="auto"/>
              <w:right w:val="single" w:sz="4" w:space="0" w:color="auto"/>
            </w:tcBorders>
          </w:tcPr>
          <w:p w14:paraId="1A5D8BF8"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3BEBA51B" w14:textId="11CF7932" w:rsidTr="007D2E37">
        <w:trPr>
          <w:trHeight w:val="595"/>
        </w:trPr>
        <w:tc>
          <w:tcPr>
            <w:tcW w:w="376" w:type="pct"/>
            <w:tcBorders>
              <w:top w:val="nil"/>
              <w:left w:val="single" w:sz="4" w:space="0" w:color="auto"/>
              <w:bottom w:val="single" w:sz="4" w:space="0" w:color="auto"/>
              <w:right w:val="single" w:sz="4" w:space="0" w:color="auto"/>
            </w:tcBorders>
            <w:vAlign w:val="center"/>
            <w:hideMark/>
          </w:tcPr>
          <w:p w14:paraId="4121E354"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7.8.</w:t>
            </w:r>
          </w:p>
        </w:tc>
        <w:tc>
          <w:tcPr>
            <w:tcW w:w="2312" w:type="pct"/>
            <w:tcBorders>
              <w:top w:val="nil"/>
              <w:left w:val="nil"/>
              <w:bottom w:val="single" w:sz="4" w:space="0" w:color="auto"/>
              <w:right w:val="single" w:sz="4" w:space="0" w:color="auto"/>
            </w:tcBorders>
            <w:vAlign w:val="center"/>
            <w:hideMark/>
          </w:tcPr>
          <w:p w14:paraId="4C1AD1B3" w14:textId="78D273EC"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palīdzības sistēmu transportlīdzekļa novietošanai stāvvietā, kas ietver vismaz transportlīdzekļa priekšpusē un aizmugures daļā izvietotus sensorus transportlīdzekļa novietošanai stāvvietā </w:t>
            </w:r>
          </w:p>
        </w:tc>
        <w:tc>
          <w:tcPr>
            <w:tcW w:w="2312" w:type="pct"/>
            <w:tcBorders>
              <w:top w:val="nil"/>
              <w:left w:val="nil"/>
              <w:bottom w:val="single" w:sz="4" w:space="0" w:color="auto"/>
              <w:right w:val="single" w:sz="4" w:space="0" w:color="auto"/>
            </w:tcBorders>
          </w:tcPr>
          <w:p w14:paraId="5F692D4F"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3AADAB5A" w14:textId="60FC07BD" w:rsidTr="007D2E37">
        <w:trPr>
          <w:trHeight w:val="595"/>
        </w:trPr>
        <w:tc>
          <w:tcPr>
            <w:tcW w:w="376" w:type="pct"/>
            <w:tcBorders>
              <w:top w:val="nil"/>
              <w:left w:val="single" w:sz="4" w:space="0" w:color="auto"/>
              <w:bottom w:val="single" w:sz="4" w:space="0" w:color="auto"/>
              <w:right w:val="single" w:sz="4" w:space="0" w:color="auto"/>
            </w:tcBorders>
            <w:vAlign w:val="center"/>
            <w:hideMark/>
          </w:tcPr>
          <w:p w14:paraId="5A29D7EC"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7.9.</w:t>
            </w:r>
          </w:p>
        </w:tc>
        <w:tc>
          <w:tcPr>
            <w:tcW w:w="2312" w:type="pct"/>
            <w:tcBorders>
              <w:top w:val="nil"/>
              <w:left w:val="nil"/>
              <w:bottom w:val="single" w:sz="4" w:space="0" w:color="auto"/>
              <w:right w:val="single" w:sz="4" w:space="0" w:color="auto"/>
            </w:tcBorders>
            <w:vAlign w:val="center"/>
            <w:hideMark/>
          </w:tcPr>
          <w:p w14:paraId="124D4DC8"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digitālu displeju, </w:t>
            </w:r>
            <w:proofErr w:type="spellStart"/>
            <w:r w:rsidRPr="009C5543">
              <w:rPr>
                <w:rFonts w:ascii="Times New Roman" w:hAnsi="Times New Roman" w:cs="Times New Roman"/>
                <w:sz w:val="24"/>
                <w:szCs w:val="24"/>
                <w:lang w:eastAsia="lv-LV"/>
              </w:rPr>
              <w:t>Bluetooth</w:t>
            </w:r>
            <w:proofErr w:type="spellEnd"/>
            <w:r w:rsidRPr="009C5543">
              <w:rPr>
                <w:rFonts w:ascii="Times New Roman" w:hAnsi="Times New Roman" w:cs="Times New Roman"/>
                <w:sz w:val="24"/>
                <w:szCs w:val="24"/>
                <w:lang w:eastAsia="lv-LV"/>
              </w:rPr>
              <w:t xml:space="preserve"> interfeisu, </w:t>
            </w:r>
            <w:proofErr w:type="spellStart"/>
            <w:r w:rsidRPr="009C5543">
              <w:rPr>
                <w:rFonts w:ascii="Times New Roman" w:hAnsi="Times New Roman" w:cs="Times New Roman"/>
                <w:sz w:val="24"/>
                <w:szCs w:val="24"/>
                <w:lang w:eastAsia="lv-LV"/>
              </w:rPr>
              <w:t>audiosistēmu</w:t>
            </w:r>
            <w:proofErr w:type="spellEnd"/>
            <w:r w:rsidRPr="009C5543">
              <w:rPr>
                <w:rFonts w:ascii="Times New Roman" w:hAnsi="Times New Roman" w:cs="Times New Roman"/>
                <w:sz w:val="24"/>
                <w:szCs w:val="24"/>
                <w:lang w:eastAsia="lv-LV"/>
              </w:rPr>
              <w:t xml:space="preserve"> ar vismaz radio FM/AM diapazonā, kā arī ar vismaz vienu USB pieslēgvietu</w:t>
            </w:r>
          </w:p>
        </w:tc>
        <w:tc>
          <w:tcPr>
            <w:tcW w:w="2312" w:type="pct"/>
            <w:tcBorders>
              <w:top w:val="nil"/>
              <w:left w:val="nil"/>
              <w:bottom w:val="single" w:sz="4" w:space="0" w:color="auto"/>
              <w:right w:val="single" w:sz="4" w:space="0" w:color="auto"/>
            </w:tcBorders>
          </w:tcPr>
          <w:p w14:paraId="3FC1C7E9"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69580617" w14:textId="081EFEDA"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3393704A"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w:t>
            </w:r>
          </w:p>
        </w:tc>
        <w:tc>
          <w:tcPr>
            <w:tcW w:w="2312" w:type="pct"/>
            <w:tcBorders>
              <w:top w:val="nil"/>
              <w:left w:val="nil"/>
              <w:bottom w:val="single" w:sz="4" w:space="0" w:color="auto"/>
              <w:right w:val="single" w:sz="4" w:space="0" w:color="auto"/>
            </w:tcBorders>
            <w:vAlign w:val="center"/>
            <w:hideMark/>
          </w:tcPr>
          <w:p w14:paraId="3A47A37F"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durvis un to aprīkojums:</w:t>
            </w:r>
          </w:p>
        </w:tc>
        <w:tc>
          <w:tcPr>
            <w:tcW w:w="2312" w:type="pct"/>
            <w:tcBorders>
              <w:top w:val="nil"/>
              <w:left w:val="nil"/>
              <w:bottom w:val="single" w:sz="4" w:space="0" w:color="auto"/>
              <w:right w:val="single" w:sz="4" w:space="0" w:color="auto"/>
            </w:tcBorders>
          </w:tcPr>
          <w:p w14:paraId="2823B66E"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47581576" w14:textId="7D1A6D81"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70EEA114"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w:t>
            </w:r>
          </w:p>
        </w:tc>
        <w:tc>
          <w:tcPr>
            <w:tcW w:w="2312" w:type="pct"/>
            <w:tcBorders>
              <w:top w:val="nil"/>
              <w:left w:val="nil"/>
              <w:bottom w:val="single" w:sz="4" w:space="0" w:color="auto"/>
              <w:right w:val="single" w:sz="4" w:space="0" w:color="auto"/>
            </w:tcBorders>
            <w:vAlign w:val="center"/>
            <w:hideMark/>
          </w:tcPr>
          <w:p w14:paraId="0DA67EB8" w14:textId="7245A51D"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4 (četrām) durvīm </w:t>
            </w:r>
          </w:p>
        </w:tc>
        <w:tc>
          <w:tcPr>
            <w:tcW w:w="2312" w:type="pct"/>
            <w:tcBorders>
              <w:top w:val="nil"/>
              <w:left w:val="nil"/>
              <w:bottom w:val="single" w:sz="4" w:space="0" w:color="auto"/>
              <w:right w:val="single" w:sz="4" w:space="0" w:color="auto"/>
            </w:tcBorders>
          </w:tcPr>
          <w:p w14:paraId="79E7DC01"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1679C1F1" w14:textId="4EF0132A"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193C27B0"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8.2.</w:t>
            </w:r>
          </w:p>
        </w:tc>
        <w:tc>
          <w:tcPr>
            <w:tcW w:w="2312" w:type="pct"/>
            <w:tcBorders>
              <w:top w:val="nil"/>
              <w:left w:val="nil"/>
              <w:bottom w:val="single" w:sz="4" w:space="0" w:color="auto"/>
              <w:right w:val="single" w:sz="4" w:space="0" w:color="auto"/>
            </w:tcBorders>
            <w:vAlign w:val="center"/>
            <w:hideMark/>
          </w:tcPr>
          <w:p w14:paraId="33CB39EB"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Priekšējo un aizmugurējo durvju logu mehānismi elektriski vadāmi</w:t>
            </w:r>
          </w:p>
        </w:tc>
        <w:tc>
          <w:tcPr>
            <w:tcW w:w="2312" w:type="pct"/>
            <w:tcBorders>
              <w:top w:val="nil"/>
              <w:left w:val="nil"/>
              <w:bottom w:val="single" w:sz="4" w:space="0" w:color="auto"/>
              <w:right w:val="single" w:sz="4" w:space="0" w:color="auto"/>
            </w:tcBorders>
          </w:tcPr>
          <w:p w14:paraId="6B1C1563"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69327ACA" w14:textId="2F6D5CB8"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706EE6C0"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p>
        </w:tc>
        <w:tc>
          <w:tcPr>
            <w:tcW w:w="2312" w:type="pct"/>
            <w:tcBorders>
              <w:top w:val="nil"/>
              <w:left w:val="nil"/>
              <w:bottom w:val="single" w:sz="4" w:space="0" w:color="auto"/>
              <w:right w:val="single" w:sz="4" w:space="0" w:color="auto"/>
            </w:tcBorders>
            <w:vAlign w:val="center"/>
            <w:hideMark/>
          </w:tcPr>
          <w:p w14:paraId="69973754"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Dzinējs:</w:t>
            </w:r>
          </w:p>
        </w:tc>
        <w:tc>
          <w:tcPr>
            <w:tcW w:w="2312" w:type="pct"/>
            <w:tcBorders>
              <w:top w:val="nil"/>
              <w:left w:val="nil"/>
              <w:bottom w:val="single" w:sz="4" w:space="0" w:color="auto"/>
              <w:right w:val="single" w:sz="4" w:space="0" w:color="auto"/>
            </w:tcBorders>
          </w:tcPr>
          <w:p w14:paraId="118ACC19"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2F71F626" w14:textId="14C498FA"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509D7917"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9.1.</w:t>
            </w:r>
          </w:p>
        </w:tc>
        <w:tc>
          <w:tcPr>
            <w:tcW w:w="2312" w:type="pct"/>
            <w:tcBorders>
              <w:top w:val="nil"/>
              <w:left w:val="nil"/>
              <w:bottom w:val="single" w:sz="4" w:space="0" w:color="auto"/>
              <w:right w:val="single" w:sz="4" w:space="0" w:color="auto"/>
            </w:tcBorders>
            <w:vAlign w:val="center"/>
            <w:hideMark/>
          </w:tcPr>
          <w:p w14:paraId="443B3BCD" w14:textId="406D7BC6"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Degvielas darbības veids – benzīns, dīzeļdegviela vai hibrīds</w:t>
            </w:r>
          </w:p>
        </w:tc>
        <w:tc>
          <w:tcPr>
            <w:tcW w:w="2312" w:type="pct"/>
            <w:tcBorders>
              <w:top w:val="nil"/>
              <w:left w:val="nil"/>
              <w:bottom w:val="single" w:sz="4" w:space="0" w:color="auto"/>
              <w:right w:val="single" w:sz="4" w:space="0" w:color="auto"/>
            </w:tcBorders>
          </w:tcPr>
          <w:p w14:paraId="552D63A5"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1DDF560A" w14:textId="49548CF4" w:rsidTr="007D2E37">
        <w:trPr>
          <w:trHeight w:val="1248"/>
        </w:trPr>
        <w:tc>
          <w:tcPr>
            <w:tcW w:w="376" w:type="pct"/>
            <w:tcBorders>
              <w:top w:val="nil"/>
              <w:left w:val="single" w:sz="4" w:space="0" w:color="auto"/>
              <w:bottom w:val="single" w:sz="4" w:space="0" w:color="auto"/>
              <w:right w:val="single" w:sz="4" w:space="0" w:color="auto"/>
            </w:tcBorders>
            <w:vAlign w:val="center"/>
            <w:hideMark/>
          </w:tcPr>
          <w:p w14:paraId="41FCDF01"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9.2.</w:t>
            </w:r>
          </w:p>
        </w:tc>
        <w:tc>
          <w:tcPr>
            <w:tcW w:w="2312" w:type="pct"/>
            <w:tcBorders>
              <w:top w:val="nil"/>
              <w:left w:val="nil"/>
              <w:bottom w:val="single" w:sz="4" w:space="0" w:color="auto"/>
              <w:right w:val="single" w:sz="4" w:space="0" w:color="auto"/>
            </w:tcBorders>
            <w:vAlign w:val="center"/>
            <w:hideMark/>
          </w:tcPr>
          <w:p w14:paraId="1D0402FB" w14:textId="43321EBD"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Dzinējs atbilst vismaz EURO 6 izmešu standartam vai transportlīdzekļa piegādes/reģistrācijas brīdī spēkā esošajam dzinēja izmešu standartam, ja tā maksimāli pieļaujamais ogļskābās gāzes (CO</w:t>
            </w:r>
            <w:r w:rsidRPr="009C5543">
              <w:rPr>
                <w:rFonts w:ascii="Times New Roman" w:hAnsi="Times New Roman" w:cs="Times New Roman"/>
                <w:sz w:val="24"/>
                <w:szCs w:val="24"/>
                <w:vertAlign w:val="subscript"/>
                <w:lang w:eastAsia="lv-LV"/>
              </w:rPr>
              <w:t>2</w:t>
            </w:r>
            <w:r w:rsidRPr="009C5543">
              <w:rPr>
                <w:rFonts w:ascii="Times New Roman" w:hAnsi="Times New Roman" w:cs="Times New Roman"/>
                <w:sz w:val="24"/>
                <w:szCs w:val="24"/>
                <w:lang w:eastAsia="lv-LV"/>
              </w:rPr>
              <w:t>) izmešu līmenis nepārsniedz Ministru kabineta 2017.gada 20.jūnija noteikumu Nr.353 “</w:t>
            </w:r>
            <w:r w:rsidRPr="009C5543">
              <w:rPr>
                <w:rFonts w:ascii="Times New Roman" w:hAnsi="Times New Roman" w:cs="Times New Roman"/>
                <w:sz w:val="24"/>
                <w:szCs w:val="24"/>
              </w:rPr>
              <w:t>Prasības zaļajam publiskajam iepirkumam un to piemērošanas kārtība</w:t>
            </w:r>
            <w:r w:rsidRPr="009C5543">
              <w:rPr>
                <w:rFonts w:ascii="Times New Roman" w:hAnsi="Times New Roman" w:cs="Times New Roman"/>
                <w:sz w:val="24"/>
                <w:szCs w:val="24"/>
                <w:lang w:eastAsia="lv-LV"/>
              </w:rPr>
              <w:t>” prasības:</w:t>
            </w:r>
          </w:p>
          <w:tbl>
            <w:tblPr>
              <w:tblW w:w="4874"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3588"/>
              <w:gridCol w:w="2473"/>
            </w:tblGrid>
            <w:tr w:rsidR="007D2E37" w:rsidRPr="009C5543" w14:paraId="13B8FB03" w14:textId="77777777">
              <w:trPr>
                <w:trHeight w:val="245"/>
              </w:trPr>
              <w:tc>
                <w:tcPr>
                  <w:tcW w:w="2960" w:type="pct"/>
                  <w:tcBorders>
                    <w:top w:val="outset" w:sz="6" w:space="0" w:color="414142"/>
                    <w:left w:val="outset" w:sz="6" w:space="0" w:color="414142"/>
                    <w:bottom w:val="outset" w:sz="6" w:space="0" w:color="414142"/>
                    <w:right w:val="outset" w:sz="6" w:space="0" w:color="414142"/>
                  </w:tcBorders>
                  <w:hideMark/>
                </w:tcPr>
                <w:p w14:paraId="3DF313F3" w14:textId="77777777" w:rsidR="007D2E37" w:rsidRPr="009C5543" w:rsidRDefault="007D2E37">
                  <w:pPr>
                    <w:spacing w:after="0" w:line="240" w:lineRule="auto"/>
                    <w:jc w:val="center"/>
                    <w:rPr>
                      <w:rFonts w:ascii="Times New Roman" w:eastAsia="Times New Roman" w:hAnsi="Times New Roman" w:cs="Times New Roman"/>
                      <w:b/>
                      <w:bCs/>
                      <w:sz w:val="24"/>
                      <w:szCs w:val="24"/>
                      <w:lang w:eastAsia="lv-LV"/>
                    </w:rPr>
                  </w:pPr>
                  <w:r w:rsidRPr="009C5543">
                    <w:rPr>
                      <w:rFonts w:ascii="Times New Roman" w:eastAsia="Times New Roman" w:hAnsi="Times New Roman" w:cs="Times New Roman"/>
                      <w:b/>
                      <w:bCs/>
                      <w:sz w:val="24"/>
                      <w:szCs w:val="24"/>
                      <w:lang w:eastAsia="lv-LV"/>
                    </w:rPr>
                    <w:t>Transportlīdzekļa tips</w:t>
                  </w:r>
                </w:p>
              </w:tc>
              <w:tc>
                <w:tcPr>
                  <w:tcW w:w="2040" w:type="pct"/>
                  <w:tcBorders>
                    <w:top w:val="outset" w:sz="6" w:space="0" w:color="414142"/>
                    <w:left w:val="outset" w:sz="6" w:space="0" w:color="414142"/>
                    <w:bottom w:val="outset" w:sz="6" w:space="0" w:color="414142"/>
                    <w:right w:val="outset" w:sz="6" w:space="0" w:color="414142"/>
                  </w:tcBorders>
                  <w:hideMark/>
                </w:tcPr>
                <w:p w14:paraId="31513708" w14:textId="77777777" w:rsidR="007D2E37" w:rsidRPr="009C5543" w:rsidRDefault="007D2E37">
                  <w:pPr>
                    <w:spacing w:after="0" w:line="240" w:lineRule="auto"/>
                    <w:jc w:val="center"/>
                    <w:rPr>
                      <w:rFonts w:ascii="Times New Roman" w:eastAsia="Times New Roman" w:hAnsi="Times New Roman" w:cs="Times New Roman"/>
                      <w:sz w:val="24"/>
                      <w:szCs w:val="24"/>
                      <w:lang w:eastAsia="lv-LV"/>
                    </w:rPr>
                  </w:pPr>
                  <w:r w:rsidRPr="009C5543">
                    <w:rPr>
                      <w:rFonts w:ascii="Times New Roman" w:eastAsia="Times New Roman" w:hAnsi="Times New Roman" w:cs="Times New Roman"/>
                      <w:b/>
                      <w:bCs/>
                      <w:sz w:val="24"/>
                      <w:szCs w:val="24"/>
                      <w:lang w:eastAsia="lv-LV"/>
                    </w:rPr>
                    <w:t>CO</w:t>
                  </w:r>
                  <w:r w:rsidRPr="009C5543">
                    <w:rPr>
                      <w:rFonts w:ascii="Times New Roman" w:eastAsia="Times New Roman" w:hAnsi="Times New Roman" w:cs="Times New Roman"/>
                      <w:b/>
                      <w:bCs/>
                      <w:sz w:val="24"/>
                      <w:szCs w:val="24"/>
                      <w:vertAlign w:val="subscript"/>
                      <w:lang w:eastAsia="lv-LV"/>
                    </w:rPr>
                    <w:t>2</w:t>
                  </w:r>
                  <w:r w:rsidRPr="009C5543">
                    <w:rPr>
                      <w:rFonts w:ascii="Times New Roman" w:eastAsia="Times New Roman" w:hAnsi="Times New Roman" w:cs="Times New Roman"/>
                      <w:sz w:val="24"/>
                      <w:szCs w:val="24"/>
                      <w:lang w:eastAsia="lv-LV"/>
                    </w:rPr>
                    <w:t> (</w:t>
                  </w:r>
                  <w:r w:rsidRPr="009C5543">
                    <w:rPr>
                      <w:rFonts w:ascii="Times New Roman" w:eastAsia="Times New Roman" w:hAnsi="Times New Roman" w:cs="Times New Roman"/>
                      <w:i/>
                      <w:iCs/>
                      <w:sz w:val="24"/>
                      <w:szCs w:val="24"/>
                      <w:lang w:eastAsia="lv-LV"/>
                    </w:rPr>
                    <w:t>g/km</w:t>
                  </w:r>
                  <w:r w:rsidRPr="009C5543">
                    <w:rPr>
                      <w:rFonts w:ascii="Times New Roman" w:eastAsia="Times New Roman" w:hAnsi="Times New Roman" w:cs="Times New Roman"/>
                      <w:sz w:val="24"/>
                      <w:szCs w:val="24"/>
                      <w:lang w:eastAsia="lv-LV"/>
                    </w:rPr>
                    <w:t>)</w:t>
                  </w:r>
                </w:p>
              </w:tc>
            </w:tr>
            <w:tr w:rsidR="007D2E37" w:rsidRPr="009C5543" w14:paraId="3492536D" w14:textId="77777777">
              <w:trPr>
                <w:trHeight w:val="231"/>
              </w:trPr>
              <w:tc>
                <w:tcPr>
                  <w:tcW w:w="5000" w:type="pct"/>
                  <w:gridSpan w:val="2"/>
                  <w:tcBorders>
                    <w:top w:val="outset" w:sz="6" w:space="0" w:color="414142"/>
                    <w:left w:val="outset" w:sz="6" w:space="0" w:color="414142"/>
                    <w:bottom w:val="outset" w:sz="6" w:space="0" w:color="414142"/>
                    <w:right w:val="outset" w:sz="6" w:space="0" w:color="414142"/>
                  </w:tcBorders>
                  <w:hideMark/>
                </w:tcPr>
                <w:p w14:paraId="3A82520B" w14:textId="77777777" w:rsidR="007D2E37" w:rsidRPr="009C5543" w:rsidRDefault="007D2E37">
                  <w:pPr>
                    <w:spacing w:after="0" w:line="240" w:lineRule="auto"/>
                    <w:jc w:val="center"/>
                    <w:rPr>
                      <w:rFonts w:ascii="Times New Roman" w:eastAsia="Times New Roman" w:hAnsi="Times New Roman" w:cs="Times New Roman"/>
                      <w:b/>
                      <w:bCs/>
                      <w:sz w:val="24"/>
                      <w:szCs w:val="24"/>
                      <w:lang w:eastAsia="lv-LV"/>
                    </w:rPr>
                  </w:pPr>
                  <w:r w:rsidRPr="009C5543">
                    <w:rPr>
                      <w:rFonts w:ascii="Times New Roman" w:eastAsia="Times New Roman" w:hAnsi="Times New Roman" w:cs="Times New Roman"/>
                      <w:b/>
                      <w:bCs/>
                      <w:sz w:val="24"/>
                      <w:szCs w:val="24"/>
                      <w:lang w:eastAsia="lv-LV"/>
                    </w:rPr>
                    <w:lastRenderedPageBreak/>
                    <w:t>Vieglie pasažieru automobiļi (M1)</w:t>
                  </w:r>
                </w:p>
              </w:tc>
            </w:tr>
            <w:tr w:rsidR="007D2E37" w:rsidRPr="009C5543" w14:paraId="3041F6CF" w14:textId="77777777">
              <w:trPr>
                <w:trHeight w:val="245"/>
              </w:trPr>
              <w:tc>
                <w:tcPr>
                  <w:tcW w:w="2960" w:type="pct"/>
                  <w:tcBorders>
                    <w:top w:val="outset" w:sz="6" w:space="0" w:color="414142"/>
                    <w:left w:val="outset" w:sz="6" w:space="0" w:color="414142"/>
                    <w:bottom w:val="outset" w:sz="6" w:space="0" w:color="414142"/>
                    <w:right w:val="outset" w:sz="6" w:space="0" w:color="414142"/>
                  </w:tcBorders>
                  <w:hideMark/>
                </w:tcPr>
                <w:p w14:paraId="6C9757DC" w14:textId="77777777" w:rsidR="007D2E37" w:rsidRPr="009C5543" w:rsidRDefault="007D2E37">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Vidējs</w:t>
                  </w:r>
                </w:p>
              </w:tc>
              <w:tc>
                <w:tcPr>
                  <w:tcW w:w="2040" w:type="pct"/>
                  <w:tcBorders>
                    <w:top w:val="outset" w:sz="6" w:space="0" w:color="414142"/>
                    <w:left w:val="outset" w:sz="6" w:space="0" w:color="414142"/>
                    <w:bottom w:val="outset" w:sz="6" w:space="0" w:color="414142"/>
                    <w:right w:val="outset" w:sz="6" w:space="0" w:color="414142"/>
                  </w:tcBorders>
                  <w:hideMark/>
                </w:tcPr>
                <w:p w14:paraId="051275E8" w14:textId="77777777" w:rsidR="007D2E37" w:rsidRPr="009C5543" w:rsidRDefault="007D2E37">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145</w:t>
                  </w:r>
                </w:p>
              </w:tc>
            </w:tr>
          </w:tbl>
          <w:p w14:paraId="6DA63F82" w14:textId="77777777" w:rsidR="007D2E37" w:rsidRPr="009C5543" w:rsidRDefault="007D2E37">
            <w:pPr>
              <w:spacing w:after="0"/>
            </w:pPr>
          </w:p>
        </w:tc>
        <w:tc>
          <w:tcPr>
            <w:tcW w:w="2312" w:type="pct"/>
            <w:tcBorders>
              <w:top w:val="nil"/>
              <w:left w:val="nil"/>
              <w:bottom w:val="single" w:sz="4" w:space="0" w:color="auto"/>
              <w:right w:val="single" w:sz="4" w:space="0" w:color="auto"/>
            </w:tcBorders>
          </w:tcPr>
          <w:p w14:paraId="4BB04894"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39D4D298" w14:textId="44DD2ABC"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545CBF60" w14:textId="74D22142"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9.3.</w:t>
            </w:r>
          </w:p>
        </w:tc>
        <w:tc>
          <w:tcPr>
            <w:tcW w:w="2312" w:type="pct"/>
            <w:tcBorders>
              <w:top w:val="nil"/>
              <w:left w:val="nil"/>
              <w:bottom w:val="single" w:sz="4" w:space="0" w:color="auto"/>
              <w:right w:val="single" w:sz="4" w:space="0" w:color="auto"/>
            </w:tcBorders>
            <w:vAlign w:val="center"/>
            <w:hideMark/>
          </w:tcPr>
          <w:p w14:paraId="0526BAB1"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Jauda ne mazāka par 110 </w:t>
            </w:r>
            <w:proofErr w:type="spellStart"/>
            <w:r w:rsidRPr="009C5543">
              <w:rPr>
                <w:rFonts w:ascii="Times New Roman" w:hAnsi="Times New Roman" w:cs="Times New Roman"/>
                <w:sz w:val="24"/>
                <w:szCs w:val="24"/>
                <w:lang w:eastAsia="lv-LV"/>
              </w:rPr>
              <w:t>kW</w:t>
            </w:r>
            <w:proofErr w:type="spellEnd"/>
          </w:p>
        </w:tc>
        <w:tc>
          <w:tcPr>
            <w:tcW w:w="2312" w:type="pct"/>
            <w:tcBorders>
              <w:top w:val="nil"/>
              <w:left w:val="nil"/>
              <w:bottom w:val="single" w:sz="4" w:space="0" w:color="auto"/>
              <w:right w:val="single" w:sz="4" w:space="0" w:color="auto"/>
            </w:tcBorders>
          </w:tcPr>
          <w:p w14:paraId="73BD4762"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2BAE30F1" w14:textId="3F6879AE"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349FF732"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w:t>
            </w:r>
          </w:p>
        </w:tc>
        <w:tc>
          <w:tcPr>
            <w:tcW w:w="2312" w:type="pct"/>
            <w:tcBorders>
              <w:top w:val="nil"/>
              <w:left w:val="nil"/>
              <w:bottom w:val="single" w:sz="4" w:space="0" w:color="auto"/>
              <w:right w:val="single" w:sz="4" w:space="0" w:color="auto"/>
            </w:tcBorders>
            <w:vAlign w:val="center"/>
            <w:hideMark/>
          </w:tcPr>
          <w:p w14:paraId="77DB1B2B"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Transmisija:</w:t>
            </w:r>
          </w:p>
        </w:tc>
        <w:tc>
          <w:tcPr>
            <w:tcW w:w="2312" w:type="pct"/>
            <w:tcBorders>
              <w:top w:val="nil"/>
              <w:left w:val="nil"/>
              <w:bottom w:val="single" w:sz="4" w:space="0" w:color="auto"/>
              <w:right w:val="single" w:sz="4" w:space="0" w:color="auto"/>
            </w:tcBorders>
          </w:tcPr>
          <w:p w14:paraId="2610E473"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583656A0" w14:textId="7118DA41"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54984BD1"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10.1.</w:t>
            </w:r>
          </w:p>
        </w:tc>
        <w:tc>
          <w:tcPr>
            <w:tcW w:w="2312" w:type="pct"/>
            <w:tcBorders>
              <w:top w:val="nil"/>
              <w:left w:val="nil"/>
              <w:bottom w:val="single" w:sz="4" w:space="0" w:color="auto"/>
              <w:right w:val="single" w:sz="4" w:space="0" w:color="auto"/>
            </w:tcBorders>
            <w:vAlign w:val="center"/>
            <w:hideMark/>
          </w:tcPr>
          <w:p w14:paraId="71A16897" w14:textId="3C52D0B2"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Piedziņa – vienas vai abu asu piedziņa</w:t>
            </w:r>
          </w:p>
        </w:tc>
        <w:tc>
          <w:tcPr>
            <w:tcW w:w="2312" w:type="pct"/>
            <w:tcBorders>
              <w:top w:val="nil"/>
              <w:left w:val="nil"/>
              <w:bottom w:val="single" w:sz="4" w:space="0" w:color="auto"/>
              <w:right w:val="single" w:sz="4" w:space="0" w:color="auto"/>
            </w:tcBorders>
          </w:tcPr>
          <w:p w14:paraId="6179DE95"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1F9F58E8" w14:textId="1B5CD46C"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37A61603"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10.2.</w:t>
            </w:r>
          </w:p>
        </w:tc>
        <w:tc>
          <w:tcPr>
            <w:tcW w:w="2312" w:type="pct"/>
            <w:tcBorders>
              <w:top w:val="nil"/>
              <w:left w:val="nil"/>
              <w:bottom w:val="single" w:sz="4" w:space="0" w:color="auto"/>
              <w:right w:val="single" w:sz="4" w:space="0" w:color="auto"/>
            </w:tcBorders>
            <w:vAlign w:val="center"/>
            <w:hideMark/>
          </w:tcPr>
          <w:p w14:paraId="79A73B6A"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Pārnesumu kārba – automātiska, vismaz 6 (seši) pārnesumi uz priekšu un 1 (viens) atpakaļgaitas</w:t>
            </w:r>
          </w:p>
        </w:tc>
        <w:tc>
          <w:tcPr>
            <w:tcW w:w="2312" w:type="pct"/>
            <w:tcBorders>
              <w:top w:val="nil"/>
              <w:left w:val="nil"/>
              <w:bottom w:val="single" w:sz="4" w:space="0" w:color="auto"/>
              <w:right w:val="single" w:sz="4" w:space="0" w:color="auto"/>
            </w:tcBorders>
          </w:tcPr>
          <w:p w14:paraId="534DE1FD"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78068182" w14:textId="6DE38DEF"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3F227873"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w:t>
            </w:r>
          </w:p>
        </w:tc>
        <w:tc>
          <w:tcPr>
            <w:tcW w:w="2312" w:type="pct"/>
            <w:tcBorders>
              <w:top w:val="nil"/>
              <w:left w:val="nil"/>
              <w:bottom w:val="single" w:sz="4" w:space="0" w:color="auto"/>
              <w:right w:val="single" w:sz="4" w:space="0" w:color="auto"/>
            </w:tcBorders>
            <w:vAlign w:val="center"/>
            <w:hideMark/>
          </w:tcPr>
          <w:p w14:paraId="2873A826"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riteņiem (disks ar uzmontētu riepu):</w:t>
            </w:r>
          </w:p>
        </w:tc>
        <w:tc>
          <w:tcPr>
            <w:tcW w:w="2312" w:type="pct"/>
            <w:tcBorders>
              <w:top w:val="nil"/>
              <w:left w:val="nil"/>
              <w:bottom w:val="single" w:sz="4" w:space="0" w:color="auto"/>
              <w:right w:val="single" w:sz="4" w:space="0" w:color="auto"/>
            </w:tcBorders>
          </w:tcPr>
          <w:p w14:paraId="4DC900A9"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208234C1" w14:textId="332B3088"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2CA351E9"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11.1.</w:t>
            </w:r>
          </w:p>
        </w:tc>
        <w:tc>
          <w:tcPr>
            <w:tcW w:w="2312" w:type="pct"/>
            <w:tcBorders>
              <w:top w:val="nil"/>
              <w:left w:val="nil"/>
              <w:bottom w:val="single" w:sz="4" w:space="0" w:color="auto"/>
              <w:right w:val="single" w:sz="4" w:space="0" w:color="auto"/>
            </w:tcBorders>
            <w:vAlign w:val="center"/>
            <w:hideMark/>
          </w:tcPr>
          <w:p w14:paraId="108A30E3" w14:textId="501D0FE9"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Riteņu diska (</w:t>
            </w:r>
            <w:proofErr w:type="spellStart"/>
            <w:r w:rsidRPr="009C5543">
              <w:rPr>
                <w:rFonts w:ascii="Times New Roman" w:hAnsi="Times New Roman" w:cs="Times New Roman"/>
                <w:sz w:val="24"/>
                <w:szCs w:val="24"/>
                <w:lang w:eastAsia="lv-LV"/>
              </w:rPr>
              <w:t>vieglmetāla</w:t>
            </w:r>
            <w:proofErr w:type="spellEnd"/>
            <w:r w:rsidRPr="009C5543">
              <w:rPr>
                <w:rFonts w:ascii="Times New Roman" w:hAnsi="Times New Roman" w:cs="Times New Roman"/>
                <w:sz w:val="24"/>
                <w:szCs w:val="24"/>
                <w:lang w:eastAsia="lv-LV"/>
              </w:rPr>
              <w:t xml:space="preserve"> diski) un riepas izmērs – vismaz 16 collas, pārējie tehniskie parametri atbilstoši transportlīdzekļa ražotāja noteiktajam</w:t>
            </w:r>
          </w:p>
        </w:tc>
        <w:tc>
          <w:tcPr>
            <w:tcW w:w="2312" w:type="pct"/>
            <w:tcBorders>
              <w:top w:val="nil"/>
              <w:left w:val="nil"/>
              <w:bottom w:val="single" w:sz="4" w:space="0" w:color="auto"/>
              <w:right w:val="single" w:sz="4" w:space="0" w:color="auto"/>
            </w:tcBorders>
          </w:tcPr>
          <w:p w14:paraId="1AF1A2C8"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1388DDFC" w14:textId="42FE902C"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3E2EA41C"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w:t>
            </w:r>
          </w:p>
        </w:tc>
        <w:tc>
          <w:tcPr>
            <w:tcW w:w="2312" w:type="pct"/>
            <w:tcBorders>
              <w:top w:val="nil"/>
              <w:left w:val="nil"/>
              <w:bottom w:val="single" w:sz="4" w:space="0" w:color="auto"/>
              <w:right w:val="single" w:sz="4" w:space="0" w:color="auto"/>
            </w:tcBorders>
            <w:vAlign w:val="center"/>
            <w:hideMark/>
          </w:tcPr>
          <w:p w14:paraId="1E5A9167"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nokomplektētam ar 4 (četriem) riteņiem, kas aprīkoti ar: </w:t>
            </w:r>
          </w:p>
        </w:tc>
        <w:tc>
          <w:tcPr>
            <w:tcW w:w="2312" w:type="pct"/>
            <w:tcBorders>
              <w:top w:val="nil"/>
              <w:left w:val="nil"/>
              <w:bottom w:val="single" w:sz="4" w:space="0" w:color="auto"/>
              <w:right w:val="single" w:sz="4" w:space="0" w:color="auto"/>
            </w:tcBorders>
          </w:tcPr>
          <w:p w14:paraId="3AEDC6B2"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1C0E1932" w14:textId="4EEC64EB" w:rsidTr="007D2E37">
        <w:trPr>
          <w:trHeight w:val="893"/>
        </w:trPr>
        <w:tc>
          <w:tcPr>
            <w:tcW w:w="376" w:type="pct"/>
            <w:tcBorders>
              <w:top w:val="nil"/>
              <w:left w:val="single" w:sz="4" w:space="0" w:color="auto"/>
              <w:bottom w:val="single" w:sz="4" w:space="0" w:color="auto"/>
              <w:right w:val="single" w:sz="4" w:space="0" w:color="auto"/>
            </w:tcBorders>
            <w:vAlign w:val="center"/>
            <w:hideMark/>
          </w:tcPr>
          <w:p w14:paraId="04B8BD8E"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11.2.1.</w:t>
            </w:r>
          </w:p>
        </w:tc>
        <w:tc>
          <w:tcPr>
            <w:tcW w:w="2312" w:type="pct"/>
            <w:tcBorders>
              <w:top w:val="nil"/>
              <w:left w:val="nil"/>
              <w:bottom w:val="single" w:sz="4" w:space="0" w:color="auto"/>
              <w:right w:val="single" w:sz="4" w:space="0" w:color="auto"/>
            </w:tcBorders>
            <w:vAlign w:val="center"/>
            <w:hideMark/>
          </w:tcPr>
          <w:p w14:paraId="3E4C9C1F"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transportlīdzekļa piegāde ir laika posmā no 1. maija līdz 31. oktobrim - jaunām vasaras sezonas riepām, kas atbilst ražotāja noteiktajam slodzes indeksam un ar ātruma indeksu, kas nav mazāks par "Q"</w:t>
            </w:r>
          </w:p>
        </w:tc>
        <w:tc>
          <w:tcPr>
            <w:tcW w:w="2312" w:type="pct"/>
            <w:tcBorders>
              <w:top w:val="nil"/>
              <w:left w:val="nil"/>
              <w:bottom w:val="single" w:sz="4" w:space="0" w:color="auto"/>
              <w:right w:val="single" w:sz="4" w:space="0" w:color="auto"/>
            </w:tcBorders>
          </w:tcPr>
          <w:p w14:paraId="5DE8656F"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1E4F82A6" w14:textId="378839E7" w:rsidTr="007D2E37">
        <w:trPr>
          <w:trHeight w:val="340"/>
        </w:trPr>
        <w:tc>
          <w:tcPr>
            <w:tcW w:w="376" w:type="pct"/>
            <w:tcBorders>
              <w:top w:val="nil"/>
              <w:left w:val="single" w:sz="4" w:space="0" w:color="auto"/>
              <w:bottom w:val="single" w:sz="4" w:space="0" w:color="auto"/>
              <w:right w:val="single" w:sz="4" w:space="0" w:color="auto"/>
            </w:tcBorders>
            <w:vAlign w:val="center"/>
            <w:hideMark/>
          </w:tcPr>
          <w:p w14:paraId="63E95506"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w:t>
            </w:r>
          </w:p>
        </w:tc>
        <w:tc>
          <w:tcPr>
            <w:tcW w:w="2312" w:type="pct"/>
            <w:tcBorders>
              <w:top w:val="nil"/>
              <w:left w:val="nil"/>
              <w:bottom w:val="single" w:sz="4" w:space="0" w:color="auto"/>
              <w:right w:val="single" w:sz="4" w:space="0" w:color="auto"/>
            </w:tcBorders>
            <w:vAlign w:val="center"/>
            <w:hideMark/>
          </w:tcPr>
          <w:p w14:paraId="096FBA6C"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piegāde ir laika posmā no 1. novembra līdz 30. aprīlim – ar jaunām ziemas sezonas riepām, kas atbilst šādām prasībām:</w:t>
            </w:r>
          </w:p>
        </w:tc>
        <w:tc>
          <w:tcPr>
            <w:tcW w:w="2312" w:type="pct"/>
            <w:tcBorders>
              <w:top w:val="nil"/>
              <w:left w:val="nil"/>
              <w:bottom w:val="single" w:sz="4" w:space="0" w:color="auto"/>
              <w:right w:val="single" w:sz="4" w:space="0" w:color="auto"/>
            </w:tcBorders>
          </w:tcPr>
          <w:p w14:paraId="00221FF3"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205CF8F2" w14:textId="38305644" w:rsidTr="007D2E37">
        <w:trPr>
          <w:trHeight w:val="1489"/>
        </w:trPr>
        <w:tc>
          <w:tcPr>
            <w:tcW w:w="376" w:type="pct"/>
            <w:tcBorders>
              <w:top w:val="nil"/>
              <w:left w:val="single" w:sz="4" w:space="0" w:color="auto"/>
              <w:bottom w:val="single" w:sz="4" w:space="0" w:color="auto"/>
              <w:right w:val="single" w:sz="4" w:space="0" w:color="auto"/>
            </w:tcBorders>
            <w:vAlign w:val="center"/>
            <w:hideMark/>
          </w:tcPr>
          <w:p w14:paraId="6B53E3BB"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11.2.2.1.</w:t>
            </w:r>
          </w:p>
        </w:tc>
        <w:tc>
          <w:tcPr>
            <w:tcW w:w="2312" w:type="pct"/>
            <w:tcBorders>
              <w:top w:val="nil"/>
              <w:left w:val="nil"/>
              <w:bottom w:val="single" w:sz="4" w:space="0" w:color="auto"/>
              <w:right w:val="single" w:sz="4" w:space="0" w:color="auto"/>
            </w:tcBorders>
            <w:vAlign w:val="center"/>
            <w:hideMark/>
          </w:tcPr>
          <w:p w14:paraId="0C547D70"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Riepas ir piemērotas transportlīdzekļa ekspluatācijai Latvijas teritorijā raksturīgiem rudens, ziemas un pavasara klimatiskajiem apstākļiem un ceļu stāvoklim, to protektora zīmējums, protektora forma, rievu un </w:t>
            </w:r>
            <w:proofErr w:type="spellStart"/>
            <w:r w:rsidRPr="009C5543">
              <w:rPr>
                <w:rFonts w:ascii="Times New Roman" w:hAnsi="Times New Roman" w:cs="Times New Roman"/>
                <w:sz w:val="24"/>
                <w:szCs w:val="24"/>
                <w:lang w:eastAsia="lv-LV"/>
              </w:rPr>
              <w:t>lameļu</w:t>
            </w:r>
            <w:proofErr w:type="spellEnd"/>
            <w:r w:rsidRPr="009C5543">
              <w:rPr>
                <w:rFonts w:ascii="Times New Roman" w:hAnsi="Times New Roman" w:cs="Times New Roman"/>
                <w:sz w:val="24"/>
                <w:szCs w:val="24"/>
                <w:lang w:eastAsia="lv-LV"/>
              </w:rPr>
              <w:t xml:space="preserve"> izvietojums un dziļums nodrošina labu saķeri un vadāmību pa sliktas kvalitātes un slideniem ceļiem (dubļi, sniegs, ledus, atkala), kā arī ceļiem ar tīru cieto segumu. Par atbilstošiem tiks uzskatīti protektora </w:t>
            </w:r>
            <w:r w:rsidRPr="009C5543">
              <w:rPr>
                <w:rFonts w:ascii="Times New Roman" w:hAnsi="Times New Roman" w:cs="Times New Roman"/>
                <w:sz w:val="24"/>
                <w:szCs w:val="24"/>
                <w:lang w:eastAsia="lv-LV"/>
              </w:rPr>
              <w:lastRenderedPageBreak/>
              <w:t>zīmējumi, kas nodrošina brīvu riepas attīrīšanos no sniega masas un netīrumiem garenvirzienā un uz riepas sānu malām</w:t>
            </w:r>
          </w:p>
        </w:tc>
        <w:tc>
          <w:tcPr>
            <w:tcW w:w="2312" w:type="pct"/>
            <w:tcBorders>
              <w:top w:val="nil"/>
              <w:left w:val="nil"/>
              <w:bottom w:val="single" w:sz="4" w:space="0" w:color="auto"/>
              <w:right w:val="single" w:sz="4" w:space="0" w:color="auto"/>
            </w:tcBorders>
          </w:tcPr>
          <w:p w14:paraId="316A2FE5"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4B573AF3" w14:textId="51BC271A"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29C72BCA"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11.2.2.2.</w:t>
            </w:r>
          </w:p>
        </w:tc>
        <w:tc>
          <w:tcPr>
            <w:tcW w:w="2312" w:type="pct"/>
            <w:tcBorders>
              <w:top w:val="nil"/>
              <w:left w:val="nil"/>
              <w:bottom w:val="single" w:sz="4" w:space="0" w:color="auto"/>
              <w:right w:val="single" w:sz="4" w:space="0" w:color="auto"/>
            </w:tcBorders>
            <w:vAlign w:val="center"/>
            <w:hideMark/>
          </w:tcPr>
          <w:p w14:paraId="58E7AFFC"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Riepām jāatbilst ražotāja noteiktajam slodzes indeksam un ātruma indekss nav mazāks par "Q"</w:t>
            </w:r>
          </w:p>
        </w:tc>
        <w:tc>
          <w:tcPr>
            <w:tcW w:w="2312" w:type="pct"/>
            <w:tcBorders>
              <w:top w:val="nil"/>
              <w:left w:val="nil"/>
              <w:bottom w:val="single" w:sz="4" w:space="0" w:color="auto"/>
              <w:right w:val="single" w:sz="4" w:space="0" w:color="auto"/>
            </w:tcBorders>
          </w:tcPr>
          <w:p w14:paraId="3A34F227"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434FB246" w14:textId="1C3A969D"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6C7D6566"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11.2.2.3.</w:t>
            </w:r>
          </w:p>
        </w:tc>
        <w:tc>
          <w:tcPr>
            <w:tcW w:w="2312" w:type="pct"/>
            <w:tcBorders>
              <w:top w:val="nil"/>
              <w:left w:val="nil"/>
              <w:bottom w:val="single" w:sz="4" w:space="0" w:color="auto"/>
              <w:right w:val="single" w:sz="4" w:space="0" w:color="auto"/>
            </w:tcBorders>
            <w:vAlign w:val="center"/>
            <w:hideMark/>
          </w:tcPr>
          <w:p w14:paraId="21A7F431" w14:textId="4AC67503"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Riepām jābūt apzīmētām ar ‘’M+S’’ apzīmējumu un marķētām ar kalnu un 3PMSF</w:t>
            </w:r>
            <w:r w:rsidRPr="009C5543">
              <w:rPr>
                <w:rStyle w:val="FootnoteReference"/>
                <w:rFonts w:ascii="Times New Roman" w:hAnsi="Times New Roman" w:cs="Times New Roman"/>
                <w:sz w:val="24"/>
                <w:szCs w:val="24"/>
                <w:lang w:eastAsia="lv-LV"/>
              </w:rPr>
              <w:footnoteReference w:id="12"/>
            </w:r>
            <w:r w:rsidRPr="009C5543">
              <w:rPr>
                <w:rFonts w:ascii="Times New Roman" w:hAnsi="Times New Roman" w:cs="Times New Roman"/>
                <w:sz w:val="24"/>
                <w:szCs w:val="24"/>
                <w:lang w:eastAsia="lv-LV"/>
              </w:rPr>
              <w:t xml:space="preserve"> simbolu</w:t>
            </w:r>
          </w:p>
        </w:tc>
        <w:tc>
          <w:tcPr>
            <w:tcW w:w="2312" w:type="pct"/>
            <w:tcBorders>
              <w:top w:val="nil"/>
              <w:left w:val="nil"/>
              <w:bottom w:val="single" w:sz="4" w:space="0" w:color="auto"/>
              <w:right w:val="single" w:sz="4" w:space="0" w:color="auto"/>
            </w:tcBorders>
          </w:tcPr>
          <w:p w14:paraId="0EB0D3B7"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371CA819" w14:textId="30B6BC51" w:rsidTr="007D2E37">
        <w:trPr>
          <w:trHeight w:val="595"/>
        </w:trPr>
        <w:tc>
          <w:tcPr>
            <w:tcW w:w="376" w:type="pct"/>
            <w:tcBorders>
              <w:top w:val="nil"/>
              <w:left w:val="single" w:sz="4" w:space="0" w:color="auto"/>
              <w:bottom w:val="single" w:sz="4" w:space="0" w:color="auto"/>
              <w:right w:val="single" w:sz="4" w:space="0" w:color="auto"/>
            </w:tcBorders>
            <w:vAlign w:val="center"/>
            <w:hideMark/>
          </w:tcPr>
          <w:p w14:paraId="6377034A"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11.3.</w:t>
            </w:r>
          </w:p>
        </w:tc>
        <w:tc>
          <w:tcPr>
            <w:tcW w:w="2312" w:type="pct"/>
            <w:tcBorders>
              <w:top w:val="nil"/>
              <w:left w:val="nil"/>
              <w:bottom w:val="single" w:sz="4" w:space="0" w:color="auto"/>
              <w:right w:val="single" w:sz="4" w:space="0" w:color="auto"/>
            </w:tcBorders>
            <w:vAlign w:val="center"/>
            <w:hideMark/>
          </w:tcPr>
          <w:p w14:paraId="67C6223F" w14:textId="05F82FEB"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Precīzu riepu modeli izvēlas Pasūtītāja pārstāvji no Piegādātāja piedāvāto tehniskai specifikācijai atbilstošo riepu modeļu klāsta</w:t>
            </w:r>
          </w:p>
        </w:tc>
        <w:tc>
          <w:tcPr>
            <w:tcW w:w="2312" w:type="pct"/>
            <w:tcBorders>
              <w:top w:val="nil"/>
              <w:left w:val="nil"/>
              <w:bottom w:val="single" w:sz="4" w:space="0" w:color="auto"/>
              <w:right w:val="single" w:sz="4" w:space="0" w:color="auto"/>
            </w:tcBorders>
          </w:tcPr>
          <w:p w14:paraId="6D63490A"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5C25DC5B" w14:textId="14F5E7C4"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61699F6C"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w:t>
            </w:r>
          </w:p>
        </w:tc>
        <w:tc>
          <w:tcPr>
            <w:tcW w:w="2312" w:type="pct"/>
            <w:tcBorders>
              <w:top w:val="nil"/>
              <w:left w:val="nil"/>
              <w:bottom w:val="single" w:sz="4" w:space="0" w:color="auto"/>
              <w:right w:val="single" w:sz="4" w:space="0" w:color="auto"/>
            </w:tcBorders>
            <w:vAlign w:val="center"/>
            <w:hideMark/>
          </w:tcPr>
          <w:p w14:paraId="2C15D1FF"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aizdedzes atslēgas:</w:t>
            </w:r>
          </w:p>
        </w:tc>
        <w:tc>
          <w:tcPr>
            <w:tcW w:w="2312" w:type="pct"/>
            <w:tcBorders>
              <w:top w:val="nil"/>
              <w:left w:val="nil"/>
              <w:bottom w:val="single" w:sz="4" w:space="0" w:color="auto"/>
              <w:right w:val="single" w:sz="4" w:space="0" w:color="auto"/>
            </w:tcBorders>
          </w:tcPr>
          <w:p w14:paraId="38C909AB"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42BE055C" w14:textId="1384B932"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33837C28"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12.1.</w:t>
            </w:r>
          </w:p>
        </w:tc>
        <w:tc>
          <w:tcPr>
            <w:tcW w:w="2312" w:type="pct"/>
            <w:tcBorders>
              <w:top w:val="nil"/>
              <w:left w:val="nil"/>
              <w:bottom w:val="single" w:sz="4" w:space="0" w:color="auto"/>
              <w:right w:val="single" w:sz="4" w:space="0" w:color="auto"/>
            </w:tcBorders>
            <w:vAlign w:val="center"/>
            <w:hideMark/>
          </w:tcPr>
          <w:p w14:paraId="563ECFFD"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Aizdedzes atslēgām jābūt vismaz 2 komplektiem, aprīkotām ar centrālās atslēgas tālvadību</w:t>
            </w:r>
          </w:p>
        </w:tc>
        <w:tc>
          <w:tcPr>
            <w:tcW w:w="2312" w:type="pct"/>
            <w:tcBorders>
              <w:top w:val="nil"/>
              <w:left w:val="nil"/>
              <w:bottom w:val="single" w:sz="4" w:space="0" w:color="auto"/>
              <w:right w:val="single" w:sz="4" w:space="0" w:color="auto"/>
            </w:tcBorders>
          </w:tcPr>
          <w:p w14:paraId="65C15EFF"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700A24E3" w14:textId="46664071" w:rsidTr="007D2E37">
        <w:trPr>
          <w:trHeight w:val="595"/>
        </w:trPr>
        <w:tc>
          <w:tcPr>
            <w:tcW w:w="376" w:type="pct"/>
            <w:tcBorders>
              <w:top w:val="nil"/>
              <w:left w:val="single" w:sz="4" w:space="0" w:color="auto"/>
              <w:bottom w:val="single" w:sz="4" w:space="0" w:color="auto"/>
              <w:right w:val="single" w:sz="4" w:space="0" w:color="auto"/>
            </w:tcBorders>
            <w:vAlign w:val="center"/>
            <w:hideMark/>
          </w:tcPr>
          <w:p w14:paraId="0EE07C35"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12.2.</w:t>
            </w:r>
          </w:p>
        </w:tc>
        <w:tc>
          <w:tcPr>
            <w:tcW w:w="2312" w:type="pct"/>
            <w:tcBorders>
              <w:top w:val="nil"/>
              <w:left w:val="nil"/>
              <w:bottom w:val="single" w:sz="4" w:space="0" w:color="auto"/>
              <w:right w:val="single" w:sz="4" w:space="0" w:color="auto"/>
            </w:tcBorders>
            <w:vAlign w:val="center"/>
            <w:hideMark/>
          </w:tcPr>
          <w:p w14:paraId="5509B24D"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w:t>
            </w:r>
            <w:proofErr w:type="spellStart"/>
            <w:r w:rsidRPr="009C5543">
              <w:rPr>
                <w:rFonts w:ascii="Times New Roman" w:hAnsi="Times New Roman" w:cs="Times New Roman"/>
                <w:sz w:val="24"/>
                <w:szCs w:val="24"/>
                <w:lang w:eastAsia="lv-LV"/>
              </w:rPr>
              <w:t>pretaizdzīšanas</w:t>
            </w:r>
            <w:proofErr w:type="spellEnd"/>
            <w:r w:rsidRPr="009C5543">
              <w:rPr>
                <w:rFonts w:ascii="Times New Roman" w:hAnsi="Times New Roman" w:cs="Times New Roman"/>
                <w:sz w:val="24"/>
                <w:szCs w:val="24"/>
                <w:lang w:eastAsia="lv-LV"/>
              </w:rPr>
              <w:t xml:space="preserve"> ierīci - dzinēja </w:t>
            </w:r>
            <w:proofErr w:type="spellStart"/>
            <w:r w:rsidRPr="009C5543">
              <w:rPr>
                <w:rFonts w:ascii="Times New Roman" w:hAnsi="Times New Roman" w:cs="Times New Roman"/>
                <w:sz w:val="24"/>
                <w:szCs w:val="24"/>
                <w:lang w:eastAsia="lv-LV"/>
              </w:rPr>
              <w:t>imobilaizeru</w:t>
            </w:r>
            <w:proofErr w:type="spellEnd"/>
            <w:r w:rsidRPr="009C5543">
              <w:rPr>
                <w:rFonts w:ascii="Times New Roman" w:hAnsi="Times New Roman" w:cs="Times New Roman"/>
                <w:sz w:val="24"/>
                <w:szCs w:val="24"/>
                <w:lang w:eastAsia="lv-LV"/>
              </w:rPr>
              <w:t>, signalizāciju ar pulti, viss minētais var būt iebūvēts aizdedzes atslēgā.</w:t>
            </w:r>
          </w:p>
        </w:tc>
        <w:tc>
          <w:tcPr>
            <w:tcW w:w="2312" w:type="pct"/>
            <w:tcBorders>
              <w:top w:val="nil"/>
              <w:left w:val="nil"/>
              <w:bottom w:val="single" w:sz="4" w:space="0" w:color="auto"/>
              <w:right w:val="single" w:sz="4" w:space="0" w:color="auto"/>
            </w:tcBorders>
          </w:tcPr>
          <w:p w14:paraId="5BC306CA"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7B703EDA" w14:textId="63E8681F" w:rsidTr="007D2E37">
        <w:trPr>
          <w:trHeight w:val="893"/>
        </w:trPr>
        <w:tc>
          <w:tcPr>
            <w:tcW w:w="376" w:type="pct"/>
            <w:tcBorders>
              <w:top w:val="nil"/>
              <w:left w:val="single" w:sz="4" w:space="0" w:color="auto"/>
              <w:bottom w:val="single" w:sz="4" w:space="0" w:color="auto"/>
              <w:right w:val="single" w:sz="4" w:space="0" w:color="auto"/>
            </w:tcBorders>
            <w:vAlign w:val="center"/>
            <w:hideMark/>
          </w:tcPr>
          <w:p w14:paraId="50360E67"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13.</w:t>
            </w:r>
          </w:p>
        </w:tc>
        <w:tc>
          <w:tcPr>
            <w:tcW w:w="2312" w:type="pct"/>
            <w:tcBorders>
              <w:top w:val="nil"/>
              <w:left w:val="nil"/>
              <w:bottom w:val="single" w:sz="4" w:space="0" w:color="auto"/>
              <w:right w:val="single" w:sz="4" w:space="0" w:color="auto"/>
            </w:tcBorders>
            <w:vAlign w:val="center"/>
            <w:hideMark/>
          </w:tcPr>
          <w:p w14:paraId="44D35BA9" w14:textId="6B66777B"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tuvās/tālās gaismas lukturiem, kas nodrošina, ka tuvās gaismas ieslēdzas pastāvīgi, iedarbinot dzinēju. Pieļaujams, ka tuvās gaismas automātisko ieslēgšanās režīmu aizstāj ar automātiskās dienas gaitas lukturiem</w:t>
            </w:r>
          </w:p>
        </w:tc>
        <w:tc>
          <w:tcPr>
            <w:tcW w:w="2312" w:type="pct"/>
            <w:tcBorders>
              <w:top w:val="nil"/>
              <w:left w:val="nil"/>
              <w:bottom w:val="single" w:sz="4" w:space="0" w:color="auto"/>
              <w:right w:val="single" w:sz="4" w:space="0" w:color="auto"/>
            </w:tcBorders>
          </w:tcPr>
          <w:p w14:paraId="65EF46F3"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57531FBD" w14:textId="2781C261" w:rsidTr="007D2E37">
        <w:trPr>
          <w:trHeight w:val="595"/>
        </w:trPr>
        <w:tc>
          <w:tcPr>
            <w:tcW w:w="376" w:type="pct"/>
            <w:tcBorders>
              <w:top w:val="nil"/>
              <w:left w:val="single" w:sz="4" w:space="0" w:color="auto"/>
              <w:bottom w:val="single" w:sz="4" w:space="0" w:color="auto"/>
              <w:right w:val="single" w:sz="4" w:space="0" w:color="auto"/>
            </w:tcBorders>
            <w:vAlign w:val="center"/>
            <w:hideMark/>
          </w:tcPr>
          <w:p w14:paraId="1C2836F2"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14.</w:t>
            </w:r>
          </w:p>
        </w:tc>
        <w:tc>
          <w:tcPr>
            <w:tcW w:w="2312" w:type="pct"/>
            <w:tcBorders>
              <w:top w:val="nil"/>
              <w:left w:val="nil"/>
              <w:bottom w:val="single" w:sz="4" w:space="0" w:color="auto"/>
              <w:right w:val="single" w:sz="4" w:space="0" w:color="auto"/>
            </w:tcBorders>
            <w:vAlign w:val="center"/>
            <w:hideMark/>
          </w:tcPr>
          <w:p w14:paraId="4DD09E3B"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salonam jābūt aprīkotam ar ieslēdzamām/izslēdzamām apgaismes iekārtām</w:t>
            </w:r>
          </w:p>
        </w:tc>
        <w:tc>
          <w:tcPr>
            <w:tcW w:w="2312" w:type="pct"/>
            <w:tcBorders>
              <w:top w:val="nil"/>
              <w:left w:val="nil"/>
              <w:bottom w:val="single" w:sz="4" w:space="0" w:color="auto"/>
              <w:right w:val="single" w:sz="4" w:space="0" w:color="auto"/>
            </w:tcBorders>
          </w:tcPr>
          <w:p w14:paraId="380ABE82"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605CC6E1" w14:textId="0F3B4EB5"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2AF57B7D"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15. </w:t>
            </w:r>
          </w:p>
        </w:tc>
        <w:tc>
          <w:tcPr>
            <w:tcW w:w="2312" w:type="pct"/>
            <w:tcBorders>
              <w:top w:val="nil"/>
              <w:left w:val="nil"/>
              <w:bottom w:val="single" w:sz="4" w:space="0" w:color="auto"/>
              <w:right w:val="single" w:sz="4" w:space="0" w:color="auto"/>
            </w:tcBorders>
            <w:vAlign w:val="center"/>
            <w:hideMark/>
          </w:tcPr>
          <w:p w14:paraId="268F3E7B"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aizmugurē jābūt aprīkotam ar miglas lukturi</w:t>
            </w:r>
          </w:p>
        </w:tc>
        <w:tc>
          <w:tcPr>
            <w:tcW w:w="2312" w:type="pct"/>
            <w:tcBorders>
              <w:top w:val="nil"/>
              <w:left w:val="nil"/>
              <w:bottom w:val="single" w:sz="4" w:space="0" w:color="auto"/>
              <w:right w:val="single" w:sz="4" w:space="0" w:color="auto"/>
            </w:tcBorders>
          </w:tcPr>
          <w:p w14:paraId="7147222F"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695FFF88" w14:textId="50F75A43"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6246898A"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w:t>
            </w:r>
          </w:p>
        </w:tc>
        <w:tc>
          <w:tcPr>
            <w:tcW w:w="2312" w:type="pct"/>
            <w:tcBorders>
              <w:top w:val="nil"/>
              <w:left w:val="nil"/>
              <w:bottom w:val="single" w:sz="4" w:space="0" w:color="auto"/>
              <w:right w:val="single" w:sz="4" w:space="0" w:color="auto"/>
            </w:tcBorders>
            <w:vAlign w:val="center"/>
            <w:hideMark/>
          </w:tcPr>
          <w:p w14:paraId="4717713D"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w:t>
            </w:r>
          </w:p>
        </w:tc>
        <w:tc>
          <w:tcPr>
            <w:tcW w:w="2312" w:type="pct"/>
            <w:tcBorders>
              <w:top w:val="nil"/>
              <w:left w:val="nil"/>
              <w:bottom w:val="single" w:sz="4" w:space="0" w:color="auto"/>
              <w:right w:val="single" w:sz="4" w:space="0" w:color="auto"/>
            </w:tcBorders>
          </w:tcPr>
          <w:p w14:paraId="3C4E997A"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06098395" w14:textId="2E62AEB2"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22DB0476"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16.1.</w:t>
            </w:r>
          </w:p>
        </w:tc>
        <w:tc>
          <w:tcPr>
            <w:tcW w:w="2312" w:type="pct"/>
            <w:tcBorders>
              <w:top w:val="nil"/>
              <w:left w:val="nil"/>
              <w:bottom w:val="single" w:sz="4" w:space="0" w:color="auto"/>
              <w:right w:val="single" w:sz="4" w:space="0" w:color="auto"/>
            </w:tcBorders>
            <w:vAlign w:val="center"/>
            <w:hideMark/>
          </w:tcPr>
          <w:p w14:paraId="4746E69A"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Sēdekļiem jābūt aprīkotiem ar galvas balstiem un trīspunktu drošības jostām</w:t>
            </w:r>
          </w:p>
        </w:tc>
        <w:tc>
          <w:tcPr>
            <w:tcW w:w="2312" w:type="pct"/>
            <w:tcBorders>
              <w:top w:val="nil"/>
              <w:left w:val="nil"/>
              <w:bottom w:val="single" w:sz="4" w:space="0" w:color="auto"/>
              <w:right w:val="single" w:sz="4" w:space="0" w:color="auto"/>
            </w:tcBorders>
          </w:tcPr>
          <w:p w14:paraId="1AD4A02F"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26BD439E" w14:textId="6A11E36B"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3609923E"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16.2.</w:t>
            </w:r>
          </w:p>
        </w:tc>
        <w:tc>
          <w:tcPr>
            <w:tcW w:w="2312" w:type="pct"/>
            <w:tcBorders>
              <w:top w:val="nil"/>
              <w:left w:val="nil"/>
              <w:bottom w:val="single" w:sz="4" w:space="0" w:color="auto"/>
              <w:right w:val="single" w:sz="4" w:space="0" w:color="auto"/>
            </w:tcBorders>
            <w:vAlign w:val="center"/>
            <w:hideMark/>
          </w:tcPr>
          <w:p w14:paraId="283C2752"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Sēdekļu apdares materiāls – tumšas ādas vai auduma apdare</w:t>
            </w:r>
          </w:p>
        </w:tc>
        <w:tc>
          <w:tcPr>
            <w:tcW w:w="2312" w:type="pct"/>
            <w:tcBorders>
              <w:top w:val="nil"/>
              <w:left w:val="nil"/>
              <w:bottom w:val="single" w:sz="4" w:space="0" w:color="auto"/>
              <w:right w:val="single" w:sz="4" w:space="0" w:color="auto"/>
            </w:tcBorders>
          </w:tcPr>
          <w:p w14:paraId="4B4E707D"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732E7EEF" w14:textId="1B3E457A" w:rsidTr="007D2E37">
        <w:trPr>
          <w:trHeight w:val="595"/>
        </w:trPr>
        <w:tc>
          <w:tcPr>
            <w:tcW w:w="376" w:type="pct"/>
            <w:tcBorders>
              <w:top w:val="nil"/>
              <w:left w:val="single" w:sz="4" w:space="0" w:color="auto"/>
              <w:bottom w:val="single" w:sz="4" w:space="0" w:color="auto"/>
              <w:right w:val="single" w:sz="4" w:space="0" w:color="auto"/>
            </w:tcBorders>
            <w:vAlign w:val="center"/>
            <w:hideMark/>
          </w:tcPr>
          <w:p w14:paraId="45D7BB2C"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16.3.</w:t>
            </w:r>
          </w:p>
        </w:tc>
        <w:tc>
          <w:tcPr>
            <w:tcW w:w="2312" w:type="pct"/>
            <w:tcBorders>
              <w:top w:val="nil"/>
              <w:left w:val="nil"/>
              <w:bottom w:val="single" w:sz="4" w:space="0" w:color="auto"/>
              <w:right w:val="single" w:sz="4" w:space="0" w:color="auto"/>
            </w:tcBorders>
            <w:vAlign w:val="center"/>
            <w:hideMark/>
          </w:tcPr>
          <w:p w14:paraId="0034585C"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Priekšējiem sēdekļiem jānodrošina vismaz sēdekļu augstuma, attāluma regulēšanu, sēdekļu atzveltnes slīpuma regulēšanu, kā arī apsilde</w:t>
            </w:r>
          </w:p>
        </w:tc>
        <w:tc>
          <w:tcPr>
            <w:tcW w:w="2312" w:type="pct"/>
            <w:tcBorders>
              <w:top w:val="nil"/>
              <w:left w:val="nil"/>
              <w:bottom w:val="single" w:sz="4" w:space="0" w:color="auto"/>
              <w:right w:val="single" w:sz="4" w:space="0" w:color="auto"/>
            </w:tcBorders>
          </w:tcPr>
          <w:p w14:paraId="3EFC1989"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3F15166F" w14:textId="686C69CB"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59C89BE6"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17.</w:t>
            </w:r>
          </w:p>
        </w:tc>
        <w:tc>
          <w:tcPr>
            <w:tcW w:w="2312" w:type="pct"/>
            <w:tcBorders>
              <w:top w:val="nil"/>
              <w:left w:val="nil"/>
              <w:bottom w:val="single" w:sz="4" w:space="0" w:color="auto"/>
              <w:right w:val="single" w:sz="4" w:space="0" w:color="auto"/>
            </w:tcBorders>
            <w:vAlign w:val="center"/>
            <w:hideMark/>
          </w:tcPr>
          <w:p w14:paraId="00119F33"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Virsbūves krāsa – melna, tumši brūna vai tumši pelēka (vai cits tumšas krāsas tonis atbilstoši protokolam un lietišķajai etiķetei)</w:t>
            </w:r>
          </w:p>
        </w:tc>
        <w:tc>
          <w:tcPr>
            <w:tcW w:w="2312" w:type="pct"/>
            <w:tcBorders>
              <w:top w:val="nil"/>
              <w:left w:val="nil"/>
              <w:bottom w:val="single" w:sz="4" w:space="0" w:color="auto"/>
              <w:right w:val="single" w:sz="4" w:space="0" w:color="auto"/>
            </w:tcBorders>
          </w:tcPr>
          <w:p w14:paraId="22238676"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155E96B7" w14:textId="47EA1E0E"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270A6EED"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w:t>
            </w:r>
          </w:p>
        </w:tc>
        <w:tc>
          <w:tcPr>
            <w:tcW w:w="2312" w:type="pct"/>
            <w:tcBorders>
              <w:top w:val="nil"/>
              <w:left w:val="nil"/>
              <w:bottom w:val="single" w:sz="4" w:space="0" w:color="auto"/>
              <w:right w:val="single" w:sz="4" w:space="0" w:color="auto"/>
            </w:tcBorders>
            <w:vAlign w:val="center"/>
            <w:hideMark/>
          </w:tcPr>
          <w:p w14:paraId="564E4FF7"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piegādes komplektācija: </w:t>
            </w:r>
          </w:p>
        </w:tc>
        <w:tc>
          <w:tcPr>
            <w:tcW w:w="2312" w:type="pct"/>
            <w:tcBorders>
              <w:top w:val="nil"/>
              <w:left w:val="nil"/>
              <w:bottom w:val="single" w:sz="4" w:space="0" w:color="auto"/>
              <w:right w:val="single" w:sz="4" w:space="0" w:color="auto"/>
            </w:tcBorders>
          </w:tcPr>
          <w:p w14:paraId="7B8FD9F8"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30BFCF14" w14:textId="58AA0BF5" w:rsidTr="007D2E37">
        <w:trPr>
          <w:trHeight w:val="595"/>
        </w:trPr>
        <w:tc>
          <w:tcPr>
            <w:tcW w:w="376" w:type="pct"/>
            <w:tcBorders>
              <w:top w:val="nil"/>
              <w:left w:val="single" w:sz="4" w:space="0" w:color="auto"/>
              <w:bottom w:val="single" w:sz="4" w:space="0" w:color="auto"/>
              <w:right w:val="single" w:sz="4" w:space="0" w:color="auto"/>
            </w:tcBorders>
            <w:vAlign w:val="center"/>
            <w:hideMark/>
          </w:tcPr>
          <w:p w14:paraId="68C8B81B"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w:t>
            </w:r>
          </w:p>
        </w:tc>
        <w:tc>
          <w:tcPr>
            <w:tcW w:w="2312" w:type="pct"/>
            <w:tcBorders>
              <w:top w:val="nil"/>
              <w:left w:val="nil"/>
              <w:bottom w:val="single" w:sz="4" w:space="0" w:color="auto"/>
              <w:right w:val="single" w:sz="4" w:space="0" w:color="auto"/>
            </w:tcBorders>
            <w:vAlign w:val="center"/>
            <w:hideMark/>
          </w:tcPr>
          <w:p w14:paraId="774BC48A"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Saskaņā ar normatīvajiem aktiem par ceļu satiksmi transportlīdzeklim piegādes brīdī jābūt iekļautiem komplektācijā un nostiprinātiem tiem paredzētā vietā: </w:t>
            </w:r>
          </w:p>
        </w:tc>
        <w:tc>
          <w:tcPr>
            <w:tcW w:w="2312" w:type="pct"/>
            <w:tcBorders>
              <w:top w:val="nil"/>
              <w:left w:val="nil"/>
              <w:bottom w:val="single" w:sz="4" w:space="0" w:color="auto"/>
              <w:right w:val="single" w:sz="4" w:space="0" w:color="auto"/>
            </w:tcBorders>
          </w:tcPr>
          <w:p w14:paraId="0E99A26E"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549226F3" w14:textId="36F90312"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4978104D"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18.1.1.</w:t>
            </w:r>
          </w:p>
        </w:tc>
        <w:tc>
          <w:tcPr>
            <w:tcW w:w="2312" w:type="pct"/>
            <w:tcBorders>
              <w:top w:val="nil"/>
              <w:left w:val="nil"/>
              <w:bottom w:val="single" w:sz="4" w:space="0" w:color="auto"/>
              <w:right w:val="single" w:sz="4" w:space="0" w:color="auto"/>
            </w:tcBorders>
            <w:vAlign w:val="center"/>
            <w:hideMark/>
          </w:tcPr>
          <w:p w14:paraId="1E16323E"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medicīniskai aptieciņai,</w:t>
            </w:r>
          </w:p>
        </w:tc>
        <w:tc>
          <w:tcPr>
            <w:tcW w:w="2312" w:type="pct"/>
            <w:tcBorders>
              <w:top w:val="nil"/>
              <w:left w:val="nil"/>
              <w:bottom w:val="single" w:sz="4" w:space="0" w:color="auto"/>
              <w:right w:val="single" w:sz="4" w:space="0" w:color="auto"/>
            </w:tcBorders>
          </w:tcPr>
          <w:p w14:paraId="09F78A5B"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761BA0C2" w14:textId="78837D1A"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05ED1B7C"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18.1.2.</w:t>
            </w:r>
          </w:p>
        </w:tc>
        <w:tc>
          <w:tcPr>
            <w:tcW w:w="2312" w:type="pct"/>
            <w:tcBorders>
              <w:top w:val="nil"/>
              <w:left w:val="nil"/>
              <w:bottom w:val="single" w:sz="4" w:space="0" w:color="auto"/>
              <w:right w:val="single" w:sz="4" w:space="0" w:color="auto"/>
            </w:tcBorders>
            <w:vAlign w:val="center"/>
            <w:hideMark/>
          </w:tcPr>
          <w:p w14:paraId="74442A67"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ugunsdzēšamajam aparātam,</w:t>
            </w:r>
          </w:p>
        </w:tc>
        <w:tc>
          <w:tcPr>
            <w:tcW w:w="2312" w:type="pct"/>
            <w:tcBorders>
              <w:top w:val="nil"/>
              <w:left w:val="nil"/>
              <w:bottom w:val="single" w:sz="4" w:space="0" w:color="auto"/>
              <w:right w:val="single" w:sz="4" w:space="0" w:color="auto"/>
            </w:tcBorders>
          </w:tcPr>
          <w:p w14:paraId="6763498D"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180621BD" w14:textId="670990D8"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1CF32FAF"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18.1.3.</w:t>
            </w:r>
          </w:p>
        </w:tc>
        <w:tc>
          <w:tcPr>
            <w:tcW w:w="2312" w:type="pct"/>
            <w:tcBorders>
              <w:top w:val="nil"/>
              <w:left w:val="nil"/>
              <w:bottom w:val="single" w:sz="4" w:space="0" w:color="auto"/>
              <w:right w:val="single" w:sz="4" w:space="0" w:color="auto"/>
            </w:tcBorders>
            <w:vAlign w:val="center"/>
            <w:hideMark/>
          </w:tcPr>
          <w:p w14:paraId="38791422"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avārijas zīmei</w:t>
            </w:r>
          </w:p>
        </w:tc>
        <w:tc>
          <w:tcPr>
            <w:tcW w:w="2312" w:type="pct"/>
            <w:tcBorders>
              <w:top w:val="nil"/>
              <w:left w:val="nil"/>
              <w:bottom w:val="single" w:sz="4" w:space="0" w:color="auto"/>
              <w:right w:val="single" w:sz="4" w:space="0" w:color="auto"/>
            </w:tcBorders>
          </w:tcPr>
          <w:p w14:paraId="75069A83"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1AA40B34" w14:textId="196290F3"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3E490AC7"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18.1.4.</w:t>
            </w:r>
          </w:p>
        </w:tc>
        <w:tc>
          <w:tcPr>
            <w:tcW w:w="2312" w:type="pct"/>
            <w:tcBorders>
              <w:top w:val="nil"/>
              <w:left w:val="nil"/>
              <w:bottom w:val="single" w:sz="4" w:space="0" w:color="auto"/>
              <w:right w:val="single" w:sz="4" w:space="0" w:color="auto"/>
            </w:tcBorders>
            <w:vAlign w:val="center"/>
            <w:hideMark/>
          </w:tcPr>
          <w:p w14:paraId="132F5A33"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drošības vestei</w:t>
            </w:r>
          </w:p>
        </w:tc>
        <w:tc>
          <w:tcPr>
            <w:tcW w:w="2312" w:type="pct"/>
            <w:tcBorders>
              <w:top w:val="nil"/>
              <w:left w:val="nil"/>
              <w:bottom w:val="single" w:sz="4" w:space="0" w:color="auto"/>
              <w:right w:val="single" w:sz="4" w:space="0" w:color="auto"/>
            </w:tcBorders>
          </w:tcPr>
          <w:p w14:paraId="755F6968"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02CA38DE" w14:textId="685B9E49"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224E97F8"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18.2.</w:t>
            </w:r>
          </w:p>
        </w:tc>
        <w:tc>
          <w:tcPr>
            <w:tcW w:w="2312" w:type="pct"/>
            <w:tcBorders>
              <w:top w:val="nil"/>
              <w:left w:val="nil"/>
              <w:bottom w:val="single" w:sz="4" w:space="0" w:color="auto"/>
              <w:right w:val="single" w:sz="4" w:space="0" w:color="auto"/>
            </w:tcBorders>
            <w:vAlign w:val="center"/>
            <w:hideMark/>
          </w:tcPr>
          <w:p w14:paraId="3C28C2E9"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Jābūt transportlīdzekļa ekspluatācijas instrukcijai latviešu valodā</w:t>
            </w:r>
          </w:p>
        </w:tc>
        <w:tc>
          <w:tcPr>
            <w:tcW w:w="2312" w:type="pct"/>
            <w:tcBorders>
              <w:top w:val="nil"/>
              <w:left w:val="nil"/>
              <w:bottom w:val="single" w:sz="4" w:space="0" w:color="auto"/>
              <w:right w:val="single" w:sz="4" w:space="0" w:color="auto"/>
            </w:tcBorders>
          </w:tcPr>
          <w:p w14:paraId="1DD438C1"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3DC9EBD1" w14:textId="7191FC9B"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22F4566C"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w:t>
            </w:r>
          </w:p>
        </w:tc>
        <w:tc>
          <w:tcPr>
            <w:tcW w:w="2312" w:type="pct"/>
            <w:tcBorders>
              <w:top w:val="nil"/>
              <w:left w:val="nil"/>
              <w:bottom w:val="single" w:sz="4" w:space="0" w:color="auto"/>
              <w:right w:val="single" w:sz="4" w:space="0" w:color="auto"/>
            </w:tcBorders>
            <w:vAlign w:val="center"/>
            <w:hideMark/>
          </w:tcPr>
          <w:p w14:paraId="12A42270"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garantijai jābūt: </w:t>
            </w:r>
          </w:p>
        </w:tc>
        <w:tc>
          <w:tcPr>
            <w:tcW w:w="2312" w:type="pct"/>
            <w:tcBorders>
              <w:top w:val="nil"/>
              <w:left w:val="nil"/>
              <w:bottom w:val="single" w:sz="4" w:space="0" w:color="auto"/>
              <w:right w:val="single" w:sz="4" w:space="0" w:color="auto"/>
            </w:tcBorders>
          </w:tcPr>
          <w:p w14:paraId="0894C4DE"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7033C504" w14:textId="4E51242E"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0668958F"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19.1.</w:t>
            </w:r>
          </w:p>
        </w:tc>
        <w:tc>
          <w:tcPr>
            <w:tcW w:w="2312" w:type="pct"/>
            <w:tcBorders>
              <w:top w:val="nil"/>
              <w:left w:val="nil"/>
              <w:bottom w:val="single" w:sz="4" w:space="0" w:color="auto"/>
              <w:right w:val="single" w:sz="4" w:space="0" w:color="auto"/>
            </w:tcBorders>
            <w:vAlign w:val="center"/>
            <w:hideMark/>
          </w:tcPr>
          <w:p w14:paraId="753E4040"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Kopējā transportlīdzekļa garantija ir vismaz 36 (trīsdesmit seši) mēneši un līdz 100 000 km nobraukumam (atkarībā no tā, kurš no šiem nosacījumiem iestājās pirmais)  (attiecas uz visu transportlīdzekli kopumā, izņemot dilstošās detaļas – bremžu </w:t>
            </w:r>
            <w:proofErr w:type="spellStart"/>
            <w:r w:rsidRPr="009C5543">
              <w:rPr>
                <w:rFonts w:ascii="Times New Roman" w:hAnsi="Times New Roman" w:cs="Times New Roman"/>
                <w:sz w:val="24"/>
                <w:szCs w:val="24"/>
                <w:lang w:eastAsia="lv-LV"/>
              </w:rPr>
              <w:t>uzlikas</w:t>
            </w:r>
            <w:proofErr w:type="spellEnd"/>
            <w:r w:rsidRPr="009C5543">
              <w:rPr>
                <w:rFonts w:ascii="Times New Roman" w:hAnsi="Times New Roman" w:cs="Times New Roman"/>
                <w:sz w:val="24"/>
                <w:szCs w:val="24"/>
                <w:lang w:eastAsia="lv-LV"/>
              </w:rPr>
              <w:t>, bremžu diski, riepas, sajūga disks, logu slotiņas)</w:t>
            </w:r>
          </w:p>
        </w:tc>
        <w:tc>
          <w:tcPr>
            <w:tcW w:w="2312" w:type="pct"/>
            <w:tcBorders>
              <w:top w:val="nil"/>
              <w:left w:val="nil"/>
              <w:bottom w:val="single" w:sz="4" w:space="0" w:color="auto"/>
              <w:right w:val="single" w:sz="4" w:space="0" w:color="auto"/>
            </w:tcBorders>
          </w:tcPr>
          <w:p w14:paraId="19E5E702"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4F1348BF" w14:textId="23DBF997"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0D1A2EB4"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19.2.</w:t>
            </w:r>
          </w:p>
        </w:tc>
        <w:tc>
          <w:tcPr>
            <w:tcW w:w="2312" w:type="pct"/>
            <w:tcBorders>
              <w:top w:val="nil"/>
              <w:left w:val="nil"/>
              <w:bottom w:val="single" w:sz="4" w:space="0" w:color="auto"/>
              <w:right w:val="single" w:sz="4" w:space="0" w:color="auto"/>
            </w:tcBorders>
            <w:vAlign w:val="center"/>
            <w:hideMark/>
          </w:tcPr>
          <w:p w14:paraId="407E79CB"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virsbūves pretkorozijas garantija pret </w:t>
            </w:r>
            <w:proofErr w:type="spellStart"/>
            <w:r w:rsidRPr="009C5543">
              <w:rPr>
                <w:rFonts w:ascii="Times New Roman" w:hAnsi="Times New Roman" w:cs="Times New Roman"/>
                <w:sz w:val="24"/>
                <w:szCs w:val="24"/>
                <w:lang w:eastAsia="lv-LV"/>
              </w:rPr>
              <w:t>caurrūsēšanu</w:t>
            </w:r>
            <w:proofErr w:type="spellEnd"/>
            <w:r w:rsidRPr="009C5543">
              <w:rPr>
                <w:rFonts w:ascii="Times New Roman" w:hAnsi="Times New Roman" w:cs="Times New Roman"/>
                <w:sz w:val="24"/>
                <w:szCs w:val="24"/>
                <w:lang w:eastAsia="lv-LV"/>
              </w:rPr>
              <w:t xml:space="preserve"> ir vismaz 84 (astoņdesmit četri) mēneši</w:t>
            </w:r>
          </w:p>
        </w:tc>
        <w:tc>
          <w:tcPr>
            <w:tcW w:w="2312" w:type="pct"/>
            <w:tcBorders>
              <w:top w:val="nil"/>
              <w:left w:val="nil"/>
              <w:bottom w:val="single" w:sz="4" w:space="0" w:color="auto"/>
              <w:right w:val="single" w:sz="4" w:space="0" w:color="auto"/>
            </w:tcBorders>
          </w:tcPr>
          <w:p w14:paraId="4902E2BB"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284BC6DB" w14:textId="0EC107B6"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31DAA5B9"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19.3.</w:t>
            </w:r>
          </w:p>
        </w:tc>
        <w:tc>
          <w:tcPr>
            <w:tcW w:w="2312" w:type="pct"/>
            <w:tcBorders>
              <w:top w:val="nil"/>
              <w:left w:val="nil"/>
              <w:bottom w:val="single" w:sz="4" w:space="0" w:color="auto"/>
              <w:right w:val="single" w:sz="4" w:space="0" w:color="auto"/>
            </w:tcBorders>
            <w:vAlign w:val="center"/>
            <w:hideMark/>
          </w:tcPr>
          <w:p w14:paraId="2C1477FC"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garantija krāsojumam ir vismaz 60 (sešdesmit) mēneši</w:t>
            </w:r>
          </w:p>
        </w:tc>
        <w:tc>
          <w:tcPr>
            <w:tcW w:w="2312" w:type="pct"/>
            <w:tcBorders>
              <w:top w:val="nil"/>
              <w:left w:val="nil"/>
              <w:bottom w:val="single" w:sz="4" w:space="0" w:color="auto"/>
              <w:right w:val="single" w:sz="4" w:space="0" w:color="auto"/>
            </w:tcBorders>
          </w:tcPr>
          <w:p w14:paraId="1E519A8D"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5A8D7E29" w14:textId="3BA2C700"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7E187DE5"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20.</w:t>
            </w:r>
          </w:p>
        </w:tc>
        <w:tc>
          <w:tcPr>
            <w:tcW w:w="2312" w:type="pct"/>
            <w:tcBorders>
              <w:top w:val="nil"/>
              <w:left w:val="nil"/>
              <w:bottom w:val="single" w:sz="4" w:space="0" w:color="auto"/>
              <w:right w:val="single" w:sz="4" w:space="0" w:color="auto"/>
            </w:tcBorders>
            <w:vAlign w:val="center"/>
            <w:hideMark/>
          </w:tcPr>
          <w:p w14:paraId="0CA2BF31"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piegādei jābūt ne vēlāk kā līdz 2024. gada 31. martam</w:t>
            </w:r>
          </w:p>
        </w:tc>
        <w:tc>
          <w:tcPr>
            <w:tcW w:w="2312" w:type="pct"/>
            <w:tcBorders>
              <w:top w:val="nil"/>
              <w:left w:val="nil"/>
              <w:bottom w:val="single" w:sz="4" w:space="0" w:color="auto"/>
              <w:right w:val="single" w:sz="4" w:space="0" w:color="auto"/>
            </w:tcBorders>
          </w:tcPr>
          <w:p w14:paraId="6EB9122E"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0CCF45FA" w14:textId="4CFB5DFB"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012DD00D"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p>
        </w:tc>
        <w:tc>
          <w:tcPr>
            <w:tcW w:w="2312" w:type="pct"/>
            <w:tcBorders>
              <w:top w:val="nil"/>
              <w:left w:val="nil"/>
              <w:bottom w:val="single" w:sz="4" w:space="0" w:color="auto"/>
              <w:right w:val="single" w:sz="4" w:space="0" w:color="auto"/>
            </w:tcBorders>
            <w:vAlign w:val="center"/>
            <w:hideMark/>
          </w:tcPr>
          <w:p w14:paraId="55933E71"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Pretendentam jānodrošina transportlīdzekļa tehniskās apkopes un remonti:</w:t>
            </w:r>
          </w:p>
        </w:tc>
        <w:tc>
          <w:tcPr>
            <w:tcW w:w="2312" w:type="pct"/>
            <w:tcBorders>
              <w:top w:val="nil"/>
              <w:left w:val="nil"/>
              <w:bottom w:val="single" w:sz="4" w:space="0" w:color="auto"/>
              <w:right w:val="single" w:sz="4" w:space="0" w:color="auto"/>
            </w:tcBorders>
          </w:tcPr>
          <w:p w14:paraId="625135FB"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2163E733" w14:textId="6090C92E"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06BC4D5C"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21.1.</w:t>
            </w:r>
          </w:p>
        </w:tc>
        <w:tc>
          <w:tcPr>
            <w:tcW w:w="2312" w:type="pct"/>
            <w:tcBorders>
              <w:top w:val="nil"/>
              <w:left w:val="nil"/>
              <w:bottom w:val="single" w:sz="4" w:space="0" w:color="auto"/>
              <w:right w:val="single" w:sz="4" w:space="0" w:color="auto"/>
            </w:tcBorders>
            <w:vAlign w:val="center"/>
            <w:hideMark/>
          </w:tcPr>
          <w:p w14:paraId="00F0651E"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Vismaz vienā servisā Rīgas pilsētas administratīvajā teritorijā</w:t>
            </w:r>
          </w:p>
        </w:tc>
        <w:tc>
          <w:tcPr>
            <w:tcW w:w="2312" w:type="pct"/>
            <w:tcBorders>
              <w:top w:val="nil"/>
              <w:left w:val="nil"/>
              <w:bottom w:val="single" w:sz="4" w:space="0" w:color="auto"/>
              <w:right w:val="single" w:sz="4" w:space="0" w:color="auto"/>
            </w:tcBorders>
          </w:tcPr>
          <w:p w14:paraId="2D82D23D"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18D0E2F8" w14:textId="0EC8308D"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10A944F5"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21.2.</w:t>
            </w:r>
          </w:p>
        </w:tc>
        <w:tc>
          <w:tcPr>
            <w:tcW w:w="2312" w:type="pct"/>
            <w:tcBorders>
              <w:top w:val="nil"/>
              <w:left w:val="nil"/>
              <w:bottom w:val="single" w:sz="4" w:space="0" w:color="auto"/>
              <w:right w:val="single" w:sz="4" w:space="0" w:color="auto"/>
            </w:tcBorders>
            <w:vAlign w:val="center"/>
            <w:hideMark/>
          </w:tcPr>
          <w:p w14:paraId="48C7172D"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pieņemšanu servisā ne vēlāk kā 48 stundu laikā pēc tā pieteikšanas servisa darbiem</w:t>
            </w:r>
          </w:p>
        </w:tc>
        <w:tc>
          <w:tcPr>
            <w:tcW w:w="2312" w:type="pct"/>
            <w:tcBorders>
              <w:top w:val="nil"/>
              <w:left w:val="nil"/>
              <w:bottom w:val="single" w:sz="4" w:space="0" w:color="auto"/>
              <w:right w:val="single" w:sz="4" w:space="0" w:color="auto"/>
            </w:tcBorders>
          </w:tcPr>
          <w:p w14:paraId="30FB4227"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4F487953" w14:textId="32259D19" w:rsidTr="007D2E37">
        <w:trPr>
          <w:trHeight w:val="297"/>
        </w:trPr>
        <w:tc>
          <w:tcPr>
            <w:tcW w:w="376" w:type="pct"/>
            <w:tcBorders>
              <w:top w:val="nil"/>
              <w:left w:val="single" w:sz="4" w:space="0" w:color="auto"/>
              <w:bottom w:val="single" w:sz="4" w:space="0" w:color="auto"/>
              <w:right w:val="single" w:sz="4" w:space="0" w:color="auto"/>
            </w:tcBorders>
            <w:vAlign w:val="center"/>
          </w:tcPr>
          <w:p w14:paraId="0A728F9D" w14:textId="5FAB0732"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21.3.</w:t>
            </w:r>
          </w:p>
        </w:tc>
        <w:tc>
          <w:tcPr>
            <w:tcW w:w="2312" w:type="pct"/>
            <w:tcBorders>
              <w:top w:val="nil"/>
              <w:left w:val="nil"/>
              <w:bottom w:val="single" w:sz="4" w:space="0" w:color="auto"/>
              <w:right w:val="single" w:sz="4" w:space="0" w:color="auto"/>
            </w:tcBorders>
            <w:vAlign w:val="center"/>
          </w:tcPr>
          <w:p w14:paraId="67FC25F1" w14:textId="373F982D"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nodrošina pasūtītājam līdzvērtīgas klases servisa maiņas transportlīdzekli uz remonta veikšanai nepieciešamo laika periodu</w:t>
            </w:r>
          </w:p>
        </w:tc>
        <w:tc>
          <w:tcPr>
            <w:tcW w:w="2312" w:type="pct"/>
            <w:tcBorders>
              <w:top w:val="nil"/>
              <w:left w:val="nil"/>
              <w:bottom w:val="single" w:sz="4" w:space="0" w:color="auto"/>
              <w:right w:val="single" w:sz="4" w:space="0" w:color="auto"/>
            </w:tcBorders>
          </w:tcPr>
          <w:p w14:paraId="68089422"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42DE2FCF" w14:textId="2C27C434" w:rsidTr="007D2E37">
        <w:trPr>
          <w:trHeight w:val="893"/>
        </w:trPr>
        <w:tc>
          <w:tcPr>
            <w:tcW w:w="376" w:type="pct"/>
            <w:tcBorders>
              <w:top w:val="nil"/>
              <w:left w:val="single" w:sz="4" w:space="0" w:color="auto"/>
              <w:bottom w:val="single" w:sz="4" w:space="0" w:color="auto"/>
              <w:right w:val="single" w:sz="4" w:space="0" w:color="auto"/>
            </w:tcBorders>
            <w:vAlign w:val="center"/>
            <w:hideMark/>
          </w:tcPr>
          <w:p w14:paraId="0C877524" w14:textId="3CB617C0"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21.4.</w:t>
            </w:r>
          </w:p>
        </w:tc>
        <w:tc>
          <w:tcPr>
            <w:tcW w:w="2312" w:type="pct"/>
            <w:tcBorders>
              <w:top w:val="nil"/>
              <w:left w:val="nil"/>
              <w:bottom w:val="single" w:sz="4" w:space="0" w:color="auto"/>
              <w:right w:val="single" w:sz="4" w:space="0" w:color="auto"/>
            </w:tcBorders>
            <w:vAlign w:val="center"/>
            <w:hideMark/>
          </w:tcPr>
          <w:p w14:paraId="43A598A8"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transportlīdzekļu remontiem un apkopēm izmanto tikai attiecīgās markas un modeļa transportlīdzekļiem paredzētās oriģinālās rezerves daļas un ekspluatācijas materiālus, vai, pēc abpusējas vienošanās, analogās rezerves daļas</w:t>
            </w:r>
          </w:p>
        </w:tc>
        <w:tc>
          <w:tcPr>
            <w:tcW w:w="2312" w:type="pct"/>
            <w:tcBorders>
              <w:top w:val="nil"/>
              <w:left w:val="nil"/>
              <w:bottom w:val="single" w:sz="4" w:space="0" w:color="auto"/>
              <w:right w:val="single" w:sz="4" w:space="0" w:color="auto"/>
            </w:tcBorders>
          </w:tcPr>
          <w:p w14:paraId="0C9ECF4B"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7484B532" w14:textId="43831FE7" w:rsidTr="007D2E37">
        <w:trPr>
          <w:trHeight w:val="297"/>
        </w:trPr>
        <w:tc>
          <w:tcPr>
            <w:tcW w:w="376" w:type="pct"/>
            <w:tcBorders>
              <w:top w:val="nil"/>
              <w:left w:val="single" w:sz="4" w:space="0" w:color="auto"/>
              <w:bottom w:val="single" w:sz="4" w:space="0" w:color="auto"/>
              <w:right w:val="single" w:sz="4" w:space="0" w:color="auto"/>
            </w:tcBorders>
            <w:vAlign w:val="center"/>
            <w:hideMark/>
          </w:tcPr>
          <w:p w14:paraId="60DCFCAD" w14:textId="30B9F3B2"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21.5.</w:t>
            </w:r>
          </w:p>
        </w:tc>
        <w:tc>
          <w:tcPr>
            <w:tcW w:w="2312" w:type="pct"/>
            <w:tcBorders>
              <w:top w:val="nil"/>
              <w:left w:val="nil"/>
              <w:bottom w:val="single" w:sz="4" w:space="0" w:color="auto"/>
              <w:right w:val="single" w:sz="4" w:space="0" w:color="auto"/>
            </w:tcBorders>
            <w:vAlign w:val="center"/>
            <w:hideMark/>
          </w:tcPr>
          <w:p w14:paraId="18D668F1"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sniedz garantijas par transportlīdzeklim paveiktajiem servisa darbiem un uzstādītajām rezerves daļām</w:t>
            </w:r>
          </w:p>
        </w:tc>
        <w:tc>
          <w:tcPr>
            <w:tcW w:w="2312" w:type="pct"/>
            <w:tcBorders>
              <w:top w:val="nil"/>
              <w:left w:val="nil"/>
              <w:bottom w:val="single" w:sz="4" w:space="0" w:color="auto"/>
              <w:right w:val="single" w:sz="4" w:space="0" w:color="auto"/>
            </w:tcBorders>
          </w:tcPr>
          <w:p w14:paraId="186BA87A"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01323CB9" w14:textId="752B15B3" w:rsidTr="007D2E37">
        <w:trPr>
          <w:trHeight w:val="595"/>
        </w:trPr>
        <w:tc>
          <w:tcPr>
            <w:tcW w:w="376" w:type="pct"/>
            <w:tcBorders>
              <w:top w:val="nil"/>
              <w:left w:val="single" w:sz="4" w:space="0" w:color="auto"/>
              <w:bottom w:val="single" w:sz="4" w:space="0" w:color="auto"/>
              <w:right w:val="single" w:sz="4" w:space="0" w:color="auto"/>
            </w:tcBorders>
            <w:vAlign w:val="center"/>
            <w:hideMark/>
          </w:tcPr>
          <w:p w14:paraId="22284297" w14:textId="68C6D06C"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21.6.</w:t>
            </w:r>
          </w:p>
        </w:tc>
        <w:tc>
          <w:tcPr>
            <w:tcW w:w="2312" w:type="pct"/>
            <w:tcBorders>
              <w:top w:val="nil"/>
              <w:left w:val="nil"/>
              <w:bottom w:val="single" w:sz="4" w:space="0" w:color="auto"/>
              <w:right w:val="single" w:sz="4" w:space="0" w:color="auto"/>
            </w:tcBorders>
            <w:vAlign w:val="center"/>
            <w:hideMark/>
          </w:tcPr>
          <w:p w14:paraId="7D8F6568"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nodrošina 24 stundu tehnisko palīdzību uz ceļa transportlīdzekļa garantijas periodā, tai skaitā, nepieciešamības gadījumā, evakuāciju līdz remonta veikšanas vietai</w:t>
            </w:r>
          </w:p>
        </w:tc>
        <w:tc>
          <w:tcPr>
            <w:tcW w:w="2312" w:type="pct"/>
            <w:tcBorders>
              <w:top w:val="nil"/>
              <w:left w:val="nil"/>
              <w:bottom w:val="single" w:sz="4" w:space="0" w:color="auto"/>
              <w:right w:val="single" w:sz="4" w:space="0" w:color="auto"/>
            </w:tcBorders>
          </w:tcPr>
          <w:p w14:paraId="10EC7BE0"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0E077211" w14:textId="5B58FFFD" w:rsidTr="007D2E37">
        <w:trPr>
          <w:trHeight w:val="595"/>
        </w:trPr>
        <w:tc>
          <w:tcPr>
            <w:tcW w:w="376" w:type="pct"/>
            <w:tcBorders>
              <w:top w:val="nil"/>
              <w:left w:val="single" w:sz="4" w:space="0" w:color="auto"/>
              <w:bottom w:val="single" w:sz="4" w:space="0" w:color="auto"/>
              <w:right w:val="single" w:sz="4" w:space="0" w:color="auto"/>
            </w:tcBorders>
            <w:vAlign w:val="center"/>
            <w:hideMark/>
          </w:tcPr>
          <w:p w14:paraId="7F503515"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22.</w:t>
            </w:r>
          </w:p>
        </w:tc>
        <w:tc>
          <w:tcPr>
            <w:tcW w:w="2312" w:type="pct"/>
            <w:tcBorders>
              <w:top w:val="nil"/>
              <w:left w:val="nil"/>
              <w:bottom w:val="single" w:sz="4" w:space="0" w:color="auto"/>
              <w:right w:val="single" w:sz="4" w:space="0" w:color="auto"/>
            </w:tcBorders>
            <w:vAlign w:val="center"/>
            <w:hideMark/>
          </w:tcPr>
          <w:p w14:paraId="43116974" w14:textId="1D530EC8"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Piegādātājam jānodrošina iespēja Pasūtītājam aprīkot transportlīdzekli ar GPS iekārtu, nepieciešamības gadījumā nodrošinot pieslēgšanu transportlīdzekļa sistēmu datiem</w:t>
            </w:r>
          </w:p>
        </w:tc>
        <w:tc>
          <w:tcPr>
            <w:tcW w:w="2312" w:type="pct"/>
            <w:tcBorders>
              <w:top w:val="nil"/>
              <w:left w:val="nil"/>
              <w:bottom w:val="single" w:sz="4" w:space="0" w:color="auto"/>
              <w:right w:val="single" w:sz="4" w:space="0" w:color="auto"/>
            </w:tcBorders>
          </w:tcPr>
          <w:p w14:paraId="00616EEC"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02EEA6BD" w14:textId="34E8F754" w:rsidTr="007D2E37">
        <w:trPr>
          <w:trHeight w:val="595"/>
        </w:trPr>
        <w:tc>
          <w:tcPr>
            <w:tcW w:w="376" w:type="pct"/>
            <w:tcBorders>
              <w:top w:val="single" w:sz="4" w:space="0" w:color="auto"/>
              <w:left w:val="single" w:sz="4" w:space="0" w:color="auto"/>
              <w:bottom w:val="single" w:sz="4" w:space="0" w:color="auto"/>
              <w:right w:val="single" w:sz="4" w:space="0" w:color="auto"/>
            </w:tcBorders>
            <w:vAlign w:val="center"/>
            <w:hideMark/>
          </w:tcPr>
          <w:p w14:paraId="4EAFB15E"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w:t>
            </w:r>
          </w:p>
        </w:tc>
        <w:tc>
          <w:tcPr>
            <w:tcW w:w="2312" w:type="pct"/>
            <w:tcBorders>
              <w:top w:val="single" w:sz="4" w:space="0" w:color="auto"/>
              <w:left w:val="nil"/>
              <w:bottom w:val="single" w:sz="4" w:space="0" w:color="auto"/>
              <w:right w:val="single" w:sz="4" w:space="0" w:color="auto"/>
            </w:tcBorders>
            <w:vAlign w:val="center"/>
            <w:hideMark/>
          </w:tcPr>
          <w:p w14:paraId="45345005" w14:textId="2E36BA7E"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Papildus prasības, kas izriet no Ministru kabineta 2017.gada 20.jūnija noteikumu Nr.353 “</w:t>
            </w:r>
            <w:r w:rsidRPr="009C5543">
              <w:rPr>
                <w:rFonts w:ascii="Times New Roman" w:hAnsi="Times New Roman" w:cs="Times New Roman"/>
                <w:sz w:val="24"/>
                <w:szCs w:val="24"/>
              </w:rPr>
              <w:t>Prasības zaļajam publiskajam iepirkumam un to piemērošanas kārtība</w:t>
            </w:r>
            <w:r w:rsidRPr="009C5543">
              <w:rPr>
                <w:rFonts w:ascii="Times New Roman" w:hAnsi="Times New Roman" w:cs="Times New Roman"/>
                <w:sz w:val="24"/>
                <w:szCs w:val="24"/>
                <w:lang w:eastAsia="lv-LV"/>
              </w:rPr>
              <w:t>” prasībām:</w:t>
            </w:r>
          </w:p>
        </w:tc>
        <w:tc>
          <w:tcPr>
            <w:tcW w:w="2312" w:type="pct"/>
            <w:tcBorders>
              <w:top w:val="single" w:sz="4" w:space="0" w:color="auto"/>
              <w:left w:val="nil"/>
              <w:bottom w:val="single" w:sz="4" w:space="0" w:color="auto"/>
              <w:right w:val="single" w:sz="4" w:space="0" w:color="auto"/>
            </w:tcBorders>
          </w:tcPr>
          <w:p w14:paraId="68650FB5"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0E39AAFB" w14:textId="081871D7" w:rsidTr="007D2E37">
        <w:trPr>
          <w:trHeight w:val="595"/>
        </w:trPr>
        <w:tc>
          <w:tcPr>
            <w:tcW w:w="376" w:type="pct"/>
            <w:tcBorders>
              <w:top w:val="single" w:sz="4" w:space="0" w:color="auto"/>
              <w:left w:val="single" w:sz="4" w:space="0" w:color="auto"/>
              <w:bottom w:val="single" w:sz="4" w:space="0" w:color="auto"/>
              <w:right w:val="single" w:sz="4" w:space="0" w:color="auto"/>
            </w:tcBorders>
            <w:vAlign w:val="center"/>
            <w:hideMark/>
          </w:tcPr>
          <w:p w14:paraId="187F48C0"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23.1.</w:t>
            </w:r>
          </w:p>
        </w:tc>
        <w:tc>
          <w:tcPr>
            <w:tcW w:w="2312" w:type="pct"/>
            <w:tcBorders>
              <w:top w:val="single" w:sz="4" w:space="0" w:color="auto"/>
              <w:left w:val="nil"/>
              <w:bottom w:val="single" w:sz="4" w:space="0" w:color="auto"/>
              <w:right w:val="single" w:sz="4" w:space="0" w:color="auto"/>
            </w:tcBorders>
            <w:vAlign w:val="center"/>
            <w:hideMark/>
          </w:tcPr>
          <w:p w14:paraId="6616A80B" w14:textId="77777777" w:rsidR="007D2E37" w:rsidRPr="009C5543" w:rsidRDefault="007D2E37">
            <w:pPr>
              <w:spacing w:after="120" w:line="240" w:lineRule="auto"/>
              <w:jc w:val="both"/>
              <w:rPr>
                <w:rFonts w:ascii="Times New Roman" w:eastAsia="SimSun" w:hAnsi="Times New Roman" w:cs="Times New Roman"/>
                <w:sz w:val="24"/>
                <w:szCs w:val="24"/>
              </w:rPr>
            </w:pPr>
            <w:r w:rsidRPr="009C5543">
              <w:rPr>
                <w:rFonts w:ascii="Times New Roman" w:eastAsia="SimSun" w:hAnsi="Times New Roman" w:cs="Times New Roman"/>
                <w:sz w:val="24"/>
                <w:szCs w:val="24"/>
              </w:rPr>
              <w:t xml:space="preserve">Transportlīdzeklī ir </w:t>
            </w:r>
            <w:proofErr w:type="spellStart"/>
            <w:r w:rsidRPr="009C5543">
              <w:rPr>
                <w:rFonts w:ascii="Times New Roman" w:eastAsia="SimSun" w:hAnsi="Times New Roman" w:cs="Times New Roman"/>
                <w:sz w:val="24"/>
                <w:szCs w:val="24"/>
              </w:rPr>
              <w:t>informācija</w:t>
            </w:r>
            <w:proofErr w:type="spellEnd"/>
            <w:r w:rsidRPr="009C5543">
              <w:rPr>
                <w:rFonts w:ascii="Times New Roman" w:eastAsia="SimSun" w:hAnsi="Times New Roman" w:cs="Times New Roman"/>
                <w:sz w:val="24"/>
                <w:szCs w:val="24"/>
              </w:rPr>
              <w:t>/</w:t>
            </w:r>
            <w:proofErr w:type="spellStart"/>
            <w:r w:rsidRPr="009C5543">
              <w:rPr>
                <w:rFonts w:ascii="Times New Roman" w:eastAsia="SimSun" w:hAnsi="Times New Roman" w:cs="Times New Roman"/>
                <w:sz w:val="24"/>
                <w:szCs w:val="24"/>
              </w:rPr>
              <w:t>norādījumi</w:t>
            </w:r>
            <w:proofErr w:type="spellEnd"/>
            <w:r w:rsidRPr="009C5543">
              <w:rPr>
                <w:rFonts w:ascii="Times New Roman" w:eastAsia="SimSun" w:hAnsi="Times New Roman" w:cs="Times New Roman"/>
                <w:sz w:val="24"/>
                <w:szCs w:val="24"/>
              </w:rPr>
              <w:t xml:space="preserve"> par </w:t>
            </w:r>
            <w:proofErr w:type="spellStart"/>
            <w:r w:rsidRPr="009C5543">
              <w:rPr>
                <w:rFonts w:ascii="Times New Roman" w:eastAsia="SimSun" w:hAnsi="Times New Roman" w:cs="Times New Roman"/>
                <w:sz w:val="24"/>
                <w:szCs w:val="24"/>
              </w:rPr>
              <w:t>ekoloģisku</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pacing w:val="-2"/>
                <w:sz w:val="24"/>
                <w:szCs w:val="24"/>
              </w:rPr>
              <w:t>braukšanu</w:t>
            </w:r>
            <w:proofErr w:type="spellEnd"/>
            <w:r w:rsidRPr="009C5543">
              <w:rPr>
                <w:rFonts w:ascii="Times New Roman" w:eastAsia="SimSun" w:hAnsi="Times New Roman" w:cs="Times New Roman"/>
                <w:spacing w:val="-2"/>
                <w:sz w:val="24"/>
                <w:szCs w:val="24"/>
              </w:rPr>
              <w:t xml:space="preserve">, kas atbilst </w:t>
            </w:r>
            <w:proofErr w:type="spellStart"/>
            <w:r w:rsidRPr="009C5543">
              <w:rPr>
                <w:rFonts w:ascii="Times New Roman" w:eastAsia="SimSun" w:hAnsi="Times New Roman" w:cs="Times New Roman"/>
                <w:spacing w:val="-2"/>
                <w:sz w:val="24"/>
                <w:szCs w:val="24"/>
              </w:rPr>
              <w:t>transportlīdzeklim</w:t>
            </w:r>
            <w:proofErr w:type="spellEnd"/>
            <w:r w:rsidRPr="009C5543">
              <w:rPr>
                <w:rFonts w:ascii="Times New Roman" w:eastAsia="SimSun" w:hAnsi="Times New Roman" w:cs="Times New Roman"/>
                <w:spacing w:val="-2"/>
                <w:sz w:val="24"/>
                <w:szCs w:val="24"/>
              </w:rPr>
              <w:t>. Attiecībā uz transportlīdzekļiem</w:t>
            </w:r>
            <w:r w:rsidRPr="009C5543">
              <w:rPr>
                <w:rFonts w:ascii="Times New Roman" w:eastAsia="SimSun" w:hAnsi="Times New Roman" w:cs="Times New Roman"/>
                <w:sz w:val="24"/>
                <w:szCs w:val="24"/>
              </w:rPr>
              <w:t xml:space="preserve"> ar </w:t>
            </w:r>
            <w:proofErr w:type="spellStart"/>
            <w:r w:rsidRPr="009C5543">
              <w:rPr>
                <w:rFonts w:ascii="Times New Roman" w:eastAsia="SimSun" w:hAnsi="Times New Roman" w:cs="Times New Roman"/>
                <w:sz w:val="24"/>
                <w:szCs w:val="24"/>
              </w:rPr>
              <w:t>iekšdedzes</w:t>
            </w:r>
            <w:proofErr w:type="spellEnd"/>
            <w:r w:rsidRPr="009C5543">
              <w:rPr>
                <w:rFonts w:ascii="Times New Roman" w:eastAsia="SimSun" w:hAnsi="Times New Roman" w:cs="Times New Roman"/>
                <w:sz w:val="24"/>
                <w:szCs w:val="24"/>
              </w:rPr>
              <w:t xml:space="preserve"> motoru transportlīdzekļa lietotāja rokasgrāmatai jāietver </w:t>
            </w:r>
            <w:r w:rsidRPr="009C5543">
              <w:rPr>
                <w:rFonts w:ascii="Times New Roman" w:eastAsia="SimSun" w:hAnsi="Times New Roman" w:cs="Times New Roman"/>
                <w:spacing w:val="-2"/>
                <w:sz w:val="24"/>
                <w:szCs w:val="24"/>
              </w:rPr>
              <w:t xml:space="preserve">norādes par agrīnu pārnesumu </w:t>
            </w:r>
            <w:r w:rsidRPr="009C5543">
              <w:rPr>
                <w:rFonts w:ascii="Times New Roman" w:eastAsia="SimSun" w:hAnsi="Times New Roman" w:cs="Times New Roman"/>
                <w:spacing w:val="-2"/>
                <w:sz w:val="24"/>
                <w:szCs w:val="24"/>
              </w:rPr>
              <w:lastRenderedPageBreak/>
              <w:t>pārslēgšanu, vienmērīga ātruma uzturēšanu</w:t>
            </w:r>
            <w:r w:rsidRPr="009C5543">
              <w:rPr>
                <w:rFonts w:ascii="Times New Roman" w:eastAsia="SimSun" w:hAnsi="Times New Roman" w:cs="Times New Roman"/>
                <w:sz w:val="24"/>
                <w:szCs w:val="24"/>
              </w:rPr>
              <w:t xml:space="preserve">, ja </w:t>
            </w:r>
            <w:proofErr w:type="spellStart"/>
            <w:r w:rsidRPr="009C5543">
              <w:rPr>
                <w:rFonts w:ascii="Times New Roman" w:eastAsia="SimSun" w:hAnsi="Times New Roman" w:cs="Times New Roman"/>
                <w:sz w:val="24"/>
                <w:szCs w:val="24"/>
              </w:rPr>
              <w:t>apgriezienu</w:t>
            </w:r>
            <w:proofErr w:type="spellEnd"/>
            <w:r w:rsidRPr="009C5543">
              <w:rPr>
                <w:rFonts w:ascii="Times New Roman" w:eastAsia="SimSun" w:hAnsi="Times New Roman" w:cs="Times New Roman"/>
                <w:sz w:val="24"/>
                <w:szCs w:val="24"/>
              </w:rPr>
              <w:t xml:space="preserve"> skaits minūtē ir mazs, un satiksmes plūsmas </w:t>
            </w:r>
            <w:r w:rsidRPr="009C5543">
              <w:rPr>
                <w:rFonts w:ascii="Times New Roman" w:eastAsia="SimSun" w:hAnsi="Times New Roman" w:cs="Times New Roman"/>
                <w:spacing w:val="-2"/>
                <w:sz w:val="24"/>
                <w:szCs w:val="24"/>
              </w:rPr>
              <w:t xml:space="preserve">paredzēšanu. </w:t>
            </w:r>
            <w:proofErr w:type="spellStart"/>
            <w:r w:rsidRPr="009C5543">
              <w:rPr>
                <w:rFonts w:ascii="Times New Roman" w:eastAsia="SimSun" w:hAnsi="Times New Roman" w:cs="Times New Roman"/>
                <w:sz w:val="24"/>
                <w:szCs w:val="24"/>
              </w:rPr>
              <w:t>Hibrīdtransportlīdzekļu</w:t>
            </w:r>
            <w:proofErr w:type="spellEnd"/>
            <w:r w:rsidRPr="009C5543">
              <w:rPr>
                <w:rFonts w:ascii="Times New Roman" w:eastAsia="SimSun" w:hAnsi="Times New Roman" w:cs="Times New Roman"/>
                <w:sz w:val="24"/>
                <w:szCs w:val="24"/>
              </w:rPr>
              <w:t xml:space="preserve"> un </w:t>
            </w:r>
            <w:proofErr w:type="spellStart"/>
            <w:r w:rsidRPr="009C5543">
              <w:rPr>
                <w:rFonts w:ascii="Times New Roman" w:eastAsia="SimSun" w:hAnsi="Times New Roman" w:cs="Times New Roman"/>
                <w:sz w:val="24"/>
                <w:szCs w:val="24"/>
              </w:rPr>
              <w:t>elektrotransportlīdzekļu</w:t>
            </w:r>
            <w:proofErr w:type="spellEnd"/>
            <w:r w:rsidRPr="009C5543">
              <w:rPr>
                <w:rFonts w:ascii="Times New Roman" w:eastAsia="SimSun" w:hAnsi="Times New Roman" w:cs="Times New Roman"/>
                <w:sz w:val="24"/>
                <w:szCs w:val="24"/>
              </w:rPr>
              <w:t xml:space="preserve"> gadījumā jāietver informācija par reģeneratīvās bremzēšanas izmantošanu ar mērķi taupīt enerģiju. No elektrotīkla uzlādējamu </w:t>
            </w:r>
            <w:proofErr w:type="spellStart"/>
            <w:r w:rsidRPr="009C5543">
              <w:rPr>
                <w:rFonts w:ascii="Times New Roman" w:eastAsia="SimSun" w:hAnsi="Times New Roman" w:cs="Times New Roman"/>
                <w:sz w:val="24"/>
                <w:szCs w:val="24"/>
              </w:rPr>
              <w:t>hibrīdelektrisku</w:t>
            </w:r>
            <w:proofErr w:type="spellEnd"/>
            <w:r w:rsidRPr="009C5543">
              <w:rPr>
                <w:rFonts w:ascii="Times New Roman" w:eastAsia="SimSun" w:hAnsi="Times New Roman" w:cs="Times New Roman"/>
                <w:sz w:val="24"/>
                <w:szCs w:val="24"/>
              </w:rPr>
              <w:t xml:space="preserve"> transportlīdzekļu un tādu </w:t>
            </w:r>
            <w:proofErr w:type="spellStart"/>
            <w:r w:rsidRPr="009C5543">
              <w:rPr>
                <w:rFonts w:ascii="Times New Roman" w:eastAsia="SimSun" w:hAnsi="Times New Roman" w:cs="Times New Roman"/>
                <w:sz w:val="24"/>
                <w:szCs w:val="24"/>
              </w:rPr>
              <w:t>elektrotransportlīdzekļu</w:t>
            </w:r>
            <w:proofErr w:type="spellEnd"/>
            <w:r w:rsidRPr="009C5543">
              <w:rPr>
                <w:rFonts w:ascii="Times New Roman" w:eastAsia="SimSun" w:hAnsi="Times New Roman" w:cs="Times New Roman"/>
                <w:sz w:val="24"/>
                <w:szCs w:val="24"/>
              </w:rPr>
              <w:t xml:space="preserve"> gadījumā, kas aprīkoti ar attāluma palielinātājiem, jāietver konkrētas norādes par to, kā maksimāli palielināt to kilometru skaitu, kuri nobraukti, izmantojot elektrību</w:t>
            </w:r>
          </w:p>
        </w:tc>
        <w:tc>
          <w:tcPr>
            <w:tcW w:w="2312" w:type="pct"/>
            <w:tcBorders>
              <w:top w:val="single" w:sz="4" w:space="0" w:color="auto"/>
              <w:left w:val="nil"/>
              <w:bottom w:val="single" w:sz="4" w:space="0" w:color="auto"/>
              <w:right w:val="single" w:sz="4" w:space="0" w:color="auto"/>
            </w:tcBorders>
          </w:tcPr>
          <w:p w14:paraId="2CD40BD7" w14:textId="77777777" w:rsidR="007D2E37" w:rsidRPr="009C5543" w:rsidRDefault="007D2E37">
            <w:pPr>
              <w:spacing w:after="120" w:line="240" w:lineRule="auto"/>
              <w:jc w:val="both"/>
              <w:rPr>
                <w:rFonts w:ascii="Times New Roman" w:eastAsia="SimSun" w:hAnsi="Times New Roman" w:cs="Times New Roman"/>
                <w:sz w:val="24"/>
                <w:szCs w:val="24"/>
              </w:rPr>
            </w:pPr>
          </w:p>
        </w:tc>
      </w:tr>
      <w:tr w:rsidR="007D2E37" w:rsidRPr="009C5543" w14:paraId="179D01E1" w14:textId="5DD6FC90" w:rsidTr="007D2E37">
        <w:trPr>
          <w:trHeight w:val="595"/>
        </w:trPr>
        <w:tc>
          <w:tcPr>
            <w:tcW w:w="376" w:type="pct"/>
            <w:tcBorders>
              <w:top w:val="single" w:sz="4" w:space="0" w:color="auto"/>
              <w:left w:val="single" w:sz="4" w:space="0" w:color="auto"/>
              <w:bottom w:val="single" w:sz="4" w:space="0" w:color="auto"/>
              <w:right w:val="single" w:sz="4" w:space="0" w:color="auto"/>
            </w:tcBorders>
            <w:vAlign w:val="center"/>
            <w:hideMark/>
          </w:tcPr>
          <w:p w14:paraId="556111C2"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23.2.</w:t>
            </w:r>
          </w:p>
        </w:tc>
        <w:tc>
          <w:tcPr>
            <w:tcW w:w="2312" w:type="pct"/>
            <w:tcBorders>
              <w:top w:val="single" w:sz="4" w:space="0" w:color="auto"/>
              <w:left w:val="nil"/>
              <w:bottom w:val="single" w:sz="4" w:space="0" w:color="auto"/>
              <w:right w:val="single" w:sz="4" w:space="0" w:color="auto"/>
            </w:tcBorders>
            <w:vAlign w:val="center"/>
            <w:hideMark/>
          </w:tcPr>
          <w:p w14:paraId="07F3309F"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eastAsia="SimSun" w:hAnsi="Times New Roman" w:cs="Times New Roman"/>
                <w:sz w:val="24"/>
                <w:szCs w:val="24"/>
              </w:rPr>
              <w:t>Transportlīdzeklim jābūt aprīkotam ar riepu spiediena kontroles sistēmu, t. i., sistēmu, kas ierīkota transportlīdzeklī un var novērtēt riepu spiedienu vai tā izmaiņas laika gaitā un pārraidīt attiecīgo informāciju lietotājam transportlīdzekļa darbības laikā</w:t>
            </w:r>
          </w:p>
        </w:tc>
        <w:tc>
          <w:tcPr>
            <w:tcW w:w="2312" w:type="pct"/>
            <w:tcBorders>
              <w:top w:val="single" w:sz="4" w:space="0" w:color="auto"/>
              <w:left w:val="nil"/>
              <w:bottom w:val="single" w:sz="4" w:space="0" w:color="auto"/>
              <w:right w:val="single" w:sz="4" w:space="0" w:color="auto"/>
            </w:tcBorders>
          </w:tcPr>
          <w:p w14:paraId="1BA408C4" w14:textId="77777777" w:rsidR="007D2E37" w:rsidRPr="009C5543" w:rsidRDefault="007D2E37">
            <w:pPr>
              <w:spacing w:after="0" w:line="240" w:lineRule="auto"/>
              <w:rPr>
                <w:rFonts w:ascii="Times New Roman" w:eastAsia="SimSun" w:hAnsi="Times New Roman" w:cs="Times New Roman"/>
                <w:sz w:val="24"/>
                <w:szCs w:val="24"/>
              </w:rPr>
            </w:pPr>
          </w:p>
        </w:tc>
      </w:tr>
      <w:tr w:rsidR="007D2E37" w:rsidRPr="009C5543" w14:paraId="650134A8" w14:textId="7EF1029E" w:rsidTr="007D2E37">
        <w:trPr>
          <w:trHeight w:val="595"/>
        </w:trPr>
        <w:tc>
          <w:tcPr>
            <w:tcW w:w="376" w:type="pct"/>
            <w:tcBorders>
              <w:top w:val="single" w:sz="4" w:space="0" w:color="auto"/>
              <w:left w:val="single" w:sz="4" w:space="0" w:color="auto"/>
              <w:bottom w:val="single" w:sz="4" w:space="0" w:color="auto"/>
              <w:right w:val="single" w:sz="4" w:space="0" w:color="auto"/>
            </w:tcBorders>
            <w:vAlign w:val="center"/>
            <w:hideMark/>
          </w:tcPr>
          <w:p w14:paraId="7D5DDE77"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23.3.</w:t>
            </w:r>
          </w:p>
        </w:tc>
        <w:tc>
          <w:tcPr>
            <w:tcW w:w="2312" w:type="pct"/>
            <w:tcBorders>
              <w:top w:val="single" w:sz="4" w:space="0" w:color="auto"/>
              <w:left w:val="nil"/>
              <w:bottom w:val="single" w:sz="4" w:space="0" w:color="auto"/>
              <w:right w:val="single" w:sz="4" w:space="0" w:color="auto"/>
            </w:tcBorders>
            <w:vAlign w:val="center"/>
            <w:hideMark/>
          </w:tcPr>
          <w:p w14:paraId="152C713F" w14:textId="77777777" w:rsidR="007D2E37" w:rsidRPr="009C5543" w:rsidRDefault="007D2E37">
            <w:pPr>
              <w:spacing w:after="0" w:line="240" w:lineRule="auto"/>
              <w:rPr>
                <w:rFonts w:ascii="Times New Roman" w:hAnsi="Times New Roman" w:cs="Times New Roman"/>
                <w:sz w:val="24"/>
                <w:szCs w:val="24"/>
                <w:lang w:eastAsia="lv-LV"/>
              </w:rPr>
            </w:pPr>
            <w:proofErr w:type="spellStart"/>
            <w:r w:rsidRPr="009C5543">
              <w:rPr>
                <w:rFonts w:ascii="Times New Roman" w:eastAsia="SimSun" w:hAnsi="Times New Roman" w:cs="Times New Roman"/>
                <w:sz w:val="24"/>
                <w:szCs w:val="24"/>
              </w:rPr>
              <w:t>Trokšņa</w:t>
            </w:r>
            <w:proofErr w:type="spellEnd"/>
            <w:r w:rsidRPr="009C5543">
              <w:rPr>
                <w:rFonts w:ascii="Times New Roman" w:eastAsia="SimSun" w:hAnsi="Times New Roman" w:cs="Times New Roman"/>
                <w:sz w:val="24"/>
                <w:szCs w:val="24"/>
              </w:rPr>
              <w:t xml:space="preserve"> emisijas </w:t>
            </w:r>
            <w:proofErr w:type="spellStart"/>
            <w:r w:rsidRPr="009C5543">
              <w:rPr>
                <w:rFonts w:ascii="Times New Roman" w:eastAsia="SimSun" w:hAnsi="Times New Roman" w:cs="Times New Roman"/>
                <w:sz w:val="24"/>
                <w:szCs w:val="24"/>
              </w:rPr>
              <w:t>līmenim</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jābūt</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zemākam</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neka</w:t>
            </w:r>
            <w:proofErr w:type="spellEnd"/>
            <w:r w:rsidRPr="009C5543">
              <w:rPr>
                <w:rFonts w:ascii="Times New Roman" w:eastAsia="SimSun" w:hAnsi="Times New Roman" w:cs="Times New Roman"/>
                <w:sz w:val="24"/>
                <w:szCs w:val="24"/>
              </w:rPr>
              <w:t xml:space="preserve">̄ noteikts </w:t>
            </w:r>
            <w:proofErr w:type="spellStart"/>
            <w:r w:rsidRPr="009C5543">
              <w:rPr>
                <w:rFonts w:ascii="Times New Roman" w:eastAsia="SimSun" w:hAnsi="Times New Roman" w:cs="Times New Roman"/>
                <w:sz w:val="24"/>
                <w:szCs w:val="24"/>
              </w:rPr>
              <w:t>tiesību</w:t>
            </w:r>
            <w:proofErr w:type="spellEnd"/>
            <w:r w:rsidRPr="009C5543">
              <w:rPr>
                <w:rFonts w:ascii="Times New Roman" w:eastAsia="SimSun" w:hAnsi="Times New Roman" w:cs="Times New Roman"/>
                <w:sz w:val="24"/>
                <w:szCs w:val="24"/>
              </w:rPr>
              <w:t xml:space="preserve"> aktos</w:t>
            </w:r>
          </w:p>
        </w:tc>
        <w:tc>
          <w:tcPr>
            <w:tcW w:w="2312" w:type="pct"/>
            <w:tcBorders>
              <w:top w:val="single" w:sz="4" w:space="0" w:color="auto"/>
              <w:left w:val="nil"/>
              <w:bottom w:val="single" w:sz="4" w:space="0" w:color="auto"/>
              <w:right w:val="single" w:sz="4" w:space="0" w:color="auto"/>
            </w:tcBorders>
          </w:tcPr>
          <w:p w14:paraId="7EFE692C" w14:textId="77777777" w:rsidR="007D2E37" w:rsidRPr="009C5543" w:rsidRDefault="007D2E37">
            <w:pPr>
              <w:spacing w:after="0" w:line="240" w:lineRule="auto"/>
              <w:rPr>
                <w:rFonts w:ascii="Times New Roman" w:eastAsia="SimSun" w:hAnsi="Times New Roman" w:cs="Times New Roman"/>
                <w:sz w:val="24"/>
                <w:szCs w:val="24"/>
              </w:rPr>
            </w:pPr>
          </w:p>
        </w:tc>
      </w:tr>
    </w:tbl>
    <w:p w14:paraId="1F85D79F" w14:textId="4AB4A3C9" w:rsidR="003B14DA" w:rsidRPr="009C5543" w:rsidRDefault="003B14DA" w:rsidP="00436CE0">
      <w:pPr>
        <w:tabs>
          <w:tab w:val="left" w:pos="1776"/>
        </w:tabs>
        <w:rPr>
          <w:rFonts w:ascii="Times New Roman" w:hAnsi="Times New Roman" w:cs="Times New Roman"/>
          <w:sz w:val="24"/>
          <w:szCs w:val="24"/>
        </w:rPr>
      </w:pPr>
    </w:p>
    <w:p w14:paraId="54B69A2F" w14:textId="77777777" w:rsidR="002A6C30" w:rsidRPr="009C5543" w:rsidRDefault="002A6C30" w:rsidP="002A6C30">
      <w:pPr>
        <w:jc w:val="center"/>
        <w:rPr>
          <w:rFonts w:ascii="Times New Roman" w:hAnsi="Times New Roman" w:cs="Times New Roman"/>
          <w:b/>
          <w:bCs/>
          <w:sz w:val="24"/>
          <w:szCs w:val="24"/>
        </w:rPr>
      </w:pPr>
      <w:r w:rsidRPr="009C5543">
        <w:rPr>
          <w:rFonts w:ascii="Times New Roman" w:hAnsi="Times New Roman" w:cs="Times New Roman"/>
          <w:b/>
          <w:bCs/>
          <w:sz w:val="24"/>
          <w:szCs w:val="24"/>
        </w:rPr>
        <w:t xml:space="preserve">Vērtējamo papildaprīkojuma kritēriju saraksts </w:t>
      </w:r>
    </w:p>
    <w:tbl>
      <w:tblPr>
        <w:tblStyle w:val="TableGrid"/>
        <w:tblW w:w="0" w:type="auto"/>
        <w:tblLook w:val="04A0" w:firstRow="1" w:lastRow="0" w:firstColumn="1" w:lastColumn="0" w:noHBand="0" w:noVBand="1"/>
      </w:tblPr>
      <w:tblGrid>
        <w:gridCol w:w="1009"/>
        <w:gridCol w:w="6585"/>
        <w:gridCol w:w="6354"/>
      </w:tblGrid>
      <w:tr w:rsidR="007D2E37" w:rsidRPr="009C5543" w14:paraId="19DF95E3" w14:textId="356C7B4B" w:rsidTr="007D2E37">
        <w:trPr>
          <w:trHeight w:val="416"/>
        </w:trPr>
        <w:tc>
          <w:tcPr>
            <w:tcW w:w="1009" w:type="dxa"/>
          </w:tcPr>
          <w:p w14:paraId="7C45DE41" w14:textId="77777777" w:rsidR="007D2E37" w:rsidRPr="009C5543" w:rsidRDefault="007D2E37" w:rsidP="00A744EA">
            <w:pPr>
              <w:rPr>
                <w:rFonts w:ascii="Times New Roman" w:hAnsi="Times New Roman" w:cs="Times New Roman"/>
                <w:b/>
                <w:bCs/>
                <w:sz w:val="24"/>
                <w:szCs w:val="24"/>
                <w:lang w:eastAsia="lv-LV"/>
              </w:rPr>
            </w:pPr>
            <w:r w:rsidRPr="009C5543">
              <w:rPr>
                <w:rFonts w:ascii="Times New Roman" w:hAnsi="Times New Roman" w:cs="Times New Roman"/>
                <w:b/>
                <w:bCs/>
                <w:sz w:val="24"/>
                <w:szCs w:val="24"/>
              </w:rPr>
              <w:t>Nr. p.k.</w:t>
            </w:r>
          </w:p>
        </w:tc>
        <w:tc>
          <w:tcPr>
            <w:tcW w:w="6585" w:type="dxa"/>
          </w:tcPr>
          <w:p w14:paraId="1F6C5402" w14:textId="77777777" w:rsidR="007D2E37" w:rsidRPr="009C5543" w:rsidRDefault="007D2E37" w:rsidP="00A744EA">
            <w:pPr>
              <w:rPr>
                <w:rFonts w:ascii="Times New Roman" w:hAnsi="Times New Roman" w:cs="Times New Roman"/>
                <w:b/>
                <w:bCs/>
                <w:sz w:val="24"/>
                <w:szCs w:val="24"/>
                <w:lang w:eastAsia="lv-LV"/>
              </w:rPr>
            </w:pPr>
            <w:r w:rsidRPr="009C5543">
              <w:rPr>
                <w:rFonts w:ascii="Times New Roman" w:hAnsi="Times New Roman" w:cs="Times New Roman"/>
                <w:b/>
                <w:bCs/>
                <w:sz w:val="24"/>
                <w:szCs w:val="24"/>
              </w:rPr>
              <w:t>Papildaprīkojums (vērtējamie kritēriji)</w:t>
            </w:r>
            <w:r w:rsidRPr="009C5543">
              <w:rPr>
                <w:rStyle w:val="FootnoteReference"/>
                <w:rFonts w:ascii="Times New Roman" w:hAnsi="Times New Roman" w:cs="Times New Roman"/>
                <w:b/>
                <w:bCs/>
                <w:sz w:val="24"/>
                <w:szCs w:val="24"/>
              </w:rPr>
              <w:footnoteReference w:id="13"/>
            </w:r>
          </w:p>
        </w:tc>
        <w:tc>
          <w:tcPr>
            <w:tcW w:w="6354" w:type="dxa"/>
          </w:tcPr>
          <w:p w14:paraId="1DC2BD8C" w14:textId="0D0B502E" w:rsidR="007D2E37" w:rsidRPr="009C5543" w:rsidRDefault="007D2E37" w:rsidP="00A744EA">
            <w:pPr>
              <w:rPr>
                <w:rFonts w:ascii="Times New Roman" w:hAnsi="Times New Roman" w:cs="Times New Roman"/>
                <w:b/>
                <w:bCs/>
                <w:sz w:val="24"/>
                <w:szCs w:val="24"/>
              </w:rPr>
            </w:pPr>
            <w:r w:rsidRPr="007D2E37">
              <w:rPr>
                <w:rFonts w:ascii="Times New Roman" w:hAnsi="Times New Roman" w:cs="Times New Roman"/>
                <w:b/>
                <w:bCs/>
                <w:sz w:val="24"/>
                <w:szCs w:val="24"/>
                <w:lang w:eastAsia="lv-LV"/>
              </w:rPr>
              <w:t>Pretendenta priekšlikumi / ierosinājumi</w:t>
            </w:r>
          </w:p>
        </w:tc>
      </w:tr>
      <w:tr w:rsidR="007D2E37" w:rsidRPr="009C5543" w14:paraId="68096077" w14:textId="52EE5A68" w:rsidTr="007D2E37">
        <w:trPr>
          <w:trHeight w:val="415"/>
        </w:trPr>
        <w:tc>
          <w:tcPr>
            <w:tcW w:w="1009" w:type="dxa"/>
          </w:tcPr>
          <w:p w14:paraId="3185F20B"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1.</w:t>
            </w:r>
          </w:p>
        </w:tc>
        <w:tc>
          <w:tcPr>
            <w:tcW w:w="6585" w:type="dxa"/>
          </w:tcPr>
          <w:p w14:paraId="7AA35BE5" w14:textId="049D45E6"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 Transportlīdzeklis aprīkots ar visu četru riteņu piedziņu</w:t>
            </w:r>
          </w:p>
        </w:tc>
        <w:tc>
          <w:tcPr>
            <w:tcW w:w="6354" w:type="dxa"/>
          </w:tcPr>
          <w:p w14:paraId="1D0F2A9D" w14:textId="77777777" w:rsidR="007D2E37" w:rsidRPr="009C5543" w:rsidRDefault="007D2E37" w:rsidP="00A744EA">
            <w:pPr>
              <w:rPr>
                <w:rFonts w:ascii="Times New Roman" w:hAnsi="Times New Roman" w:cs="Times New Roman"/>
                <w:sz w:val="24"/>
                <w:szCs w:val="24"/>
                <w:lang w:eastAsia="lv-LV"/>
              </w:rPr>
            </w:pPr>
          </w:p>
        </w:tc>
      </w:tr>
      <w:tr w:rsidR="007D2E37" w:rsidRPr="009C5543" w14:paraId="643655C6" w14:textId="69E292EA" w:rsidTr="007D2E37">
        <w:trPr>
          <w:trHeight w:val="421"/>
        </w:trPr>
        <w:tc>
          <w:tcPr>
            <w:tcW w:w="1009" w:type="dxa"/>
          </w:tcPr>
          <w:p w14:paraId="4AC6B43C"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6585" w:type="dxa"/>
          </w:tcPr>
          <w:p w14:paraId="43FD3711" w14:textId="208F3F08"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 Apsildāma stūre</w:t>
            </w:r>
          </w:p>
        </w:tc>
        <w:tc>
          <w:tcPr>
            <w:tcW w:w="6354" w:type="dxa"/>
          </w:tcPr>
          <w:p w14:paraId="342AF898" w14:textId="77777777" w:rsidR="007D2E37" w:rsidRPr="009C5543" w:rsidRDefault="007D2E37" w:rsidP="00A744EA">
            <w:pPr>
              <w:rPr>
                <w:rFonts w:ascii="Times New Roman" w:hAnsi="Times New Roman" w:cs="Times New Roman"/>
                <w:sz w:val="24"/>
                <w:szCs w:val="24"/>
                <w:lang w:eastAsia="lv-LV"/>
              </w:rPr>
            </w:pPr>
          </w:p>
        </w:tc>
      </w:tr>
      <w:tr w:rsidR="007D2E37" w:rsidRPr="009C5543" w14:paraId="7E9D4243" w14:textId="6F8FB409" w:rsidTr="007D2E37">
        <w:trPr>
          <w:trHeight w:val="400"/>
        </w:trPr>
        <w:tc>
          <w:tcPr>
            <w:tcW w:w="1009" w:type="dxa"/>
          </w:tcPr>
          <w:p w14:paraId="13857B87"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3.</w:t>
            </w:r>
          </w:p>
        </w:tc>
        <w:tc>
          <w:tcPr>
            <w:tcW w:w="6585" w:type="dxa"/>
          </w:tcPr>
          <w:p w14:paraId="02E0A16B" w14:textId="3271CB68"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Apsildāmi aizmugures sēdekļi</w:t>
            </w:r>
          </w:p>
        </w:tc>
        <w:tc>
          <w:tcPr>
            <w:tcW w:w="6354" w:type="dxa"/>
          </w:tcPr>
          <w:p w14:paraId="76FAAEC8" w14:textId="77777777" w:rsidR="007D2E37" w:rsidRPr="009C5543" w:rsidRDefault="007D2E37" w:rsidP="00A744EA">
            <w:pPr>
              <w:rPr>
                <w:rFonts w:ascii="Times New Roman" w:hAnsi="Times New Roman" w:cs="Times New Roman"/>
                <w:sz w:val="24"/>
                <w:szCs w:val="24"/>
                <w:lang w:eastAsia="lv-LV"/>
              </w:rPr>
            </w:pPr>
          </w:p>
        </w:tc>
      </w:tr>
      <w:tr w:rsidR="007D2E37" w:rsidRPr="009C5543" w14:paraId="2053A2D7" w14:textId="0A10360E" w:rsidTr="007D2E37">
        <w:trPr>
          <w:trHeight w:val="433"/>
        </w:trPr>
        <w:tc>
          <w:tcPr>
            <w:tcW w:w="1009" w:type="dxa"/>
          </w:tcPr>
          <w:p w14:paraId="7203ED9D"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6585" w:type="dxa"/>
          </w:tcPr>
          <w:p w14:paraId="1BBF98BF" w14:textId="77777777" w:rsidR="007D2E37" w:rsidRPr="009C5543" w:rsidRDefault="007D2E37" w:rsidP="00A744EA">
            <w:pPr>
              <w:rPr>
                <w:rFonts w:ascii="Times New Roman" w:hAnsi="Times New Roman" w:cs="Times New Roman"/>
                <w:sz w:val="24"/>
                <w:szCs w:val="24"/>
                <w:lang w:eastAsia="lv-LV"/>
              </w:rPr>
            </w:pP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videokamera </w:t>
            </w:r>
          </w:p>
        </w:tc>
        <w:tc>
          <w:tcPr>
            <w:tcW w:w="6354" w:type="dxa"/>
          </w:tcPr>
          <w:p w14:paraId="2AF67341" w14:textId="77777777" w:rsidR="007D2E37" w:rsidRPr="009C5543" w:rsidRDefault="007D2E37" w:rsidP="00A744EA">
            <w:pPr>
              <w:rPr>
                <w:rFonts w:ascii="Times New Roman" w:hAnsi="Times New Roman" w:cs="Times New Roman"/>
                <w:sz w:val="24"/>
                <w:szCs w:val="24"/>
                <w:lang w:eastAsia="lv-LV"/>
              </w:rPr>
            </w:pPr>
          </w:p>
        </w:tc>
      </w:tr>
      <w:tr w:rsidR="007D2E37" w:rsidRPr="009C5543" w14:paraId="2BD6DACE" w14:textId="4BB058FB" w:rsidTr="007D2E37">
        <w:trPr>
          <w:trHeight w:val="411"/>
        </w:trPr>
        <w:tc>
          <w:tcPr>
            <w:tcW w:w="1009" w:type="dxa"/>
          </w:tcPr>
          <w:p w14:paraId="439AE893"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5.</w:t>
            </w:r>
          </w:p>
        </w:tc>
        <w:tc>
          <w:tcPr>
            <w:tcW w:w="6585" w:type="dxa"/>
          </w:tcPr>
          <w:p w14:paraId="28D91A68" w14:textId="248D2FFE"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 </w:t>
            </w:r>
            <w:r w:rsidRPr="009C5543">
              <w:rPr>
                <w:rFonts w:ascii="Times New Roman" w:hAnsi="Times New Roman" w:cs="Times New Roman"/>
                <w:sz w:val="24"/>
                <w:szCs w:val="24"/>
                <w:lang w:bidi="lo-LA"/>
              </w:rPr>
              <w:t xml:space="preserve">Aklās zonas sistēma, kas brīdina autovadītāju par objektu </w:t>
            </w:r>
            <w:proofErr w:type="spellStart"/>
            <w:r w:rsidRPr="009C5543">
              <w:rPr>
                <w:rFonts w:ascii="Times New Roman" w:hAnsi="Times New Roman" w:cs="Times New Roman"/>
                <w:sz w:val="24"/>
                <w:szCs w:val="24"/>
                <w:lang w:bidi="lo-LA"/>
              </w:rPr>
              <w:t>atpakaļskata</w:t>
            </w:r>
            <w:proofErr w:type="spellEnd"/>
            <w:r w:rsidRPr="009C5543">
              <w:rPr>
                <w:rFonts w:ascii="Times New Roman" w:hAnsi="Times New Roman" w:cs="Times New Roman"/>
                <w:sz w:val="24"/>
                <w:szCs w:val="24"/>
                <w:lang w:bidi="lo-LA"/>
              </w:rPr>
              <w:t xml:space="preserve"> spoguļos neredzamajā zonā</w:t>
            </w:r>
          </w:p>
        </w:tc>
        <w:tc>
          <w:tcPr>
            <w:tcW w:w="6354" w:type="dxa"/>
          </w:tcPr>
          <w:p w14:paraId="47528341" w14:textId="77777777" w:rsidR="007D2E37" w:rsidRPr="009C5543" w:rsidRDefault="007D2E37" w:rsidP="00A744EA">
            <w:pPr>
              <w:rPr>
                <w:rFonts w:ascii="Times New Roman" w:hAnsi="Times New Roman" w:cs="Times New Roman"/>
                <w:sz w:val="24"/>
                <w:szCs w:val="24"/>
                <w:lang w:eastAsia="lv-LV"/>
              </w:rPr>
            </w:pPr>
          </w:p>
        </w:tc>
      </w:tr>
      <w:tr w:rsidR="007D2E37" w:rsidRPr="009C5543" w14:paraId="4F905967" w14:textId="438227EF" w:rsidTr="007D2E37">
        <w:trPr>
          <w:trHeight w:val="417"/>
        </w:trPr>
        <w:tc>
          <w:tcPr>
            <w:tcW w:w="1009" w:type="dxa"/>
          </w:tcPr>
          <w:p w14:paraId="6C94CE33"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6.</w:t>
            </w:r>
          </w:p>
        </w:tc>
        <w:tc>
          <w:tcPr>
            <w:tcW w:w="6585" w:type="dxa"/>
          </w:tcPr>
          <w:p w14:paraId="23B771AA"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rPr>
              <w:t>Sānu drošības spilveni</w:t>
            </w:r>
          </w:p>
        </w:tc>
        <w:tc>
          <w:tcPr>
            <w:tcW w:w="6354" w:type="dxa"/>
          </w:tcPr>
          <w:p w14:paraId="7342D510" w14:textId="77777777" w:rsidR="007D2E37" w:rsidRPr="009C5543" w:rsidRDefault="007D2E37" w:rsidP="00A744EA">
            <w:pPr>
              <w:rPr>
                <w:rFonts w:ascii="Times New Roman" w:hAnsi="Times New Roman" w:cs="Times New Roman"/>
                <w:sz w:val="24"/>
                <w:szCs w:val="24"/>
              </w:rPr>
            </w:pPr>
          </w:p>
        </w:tc>
      </w:tr>
      <w:tr w:rsidR="007D2E37" w:rsidRPr="009C5543" w14:paraId="3CF39333" w14:textId="65F4AD76" w:rsidTr="007D2E37">
        <w:trPr>
          <w:trHeight w:val="424"/>
        </w:trPr>
        <w:tc>
          <w:tcPr>
            <w:tcW w:w="1009" w:type="dxa"/>
          </w:tcPr>
          <w:p w14:paraId="6FC2ABAB"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6585" w:type="dxa"/>
          </w:tcPr>
          <w:p w14:paraId="1A40A480" w14:textId="77777777" w:rsidR="007D2E37" w:rsidRPr="009C5543" w:rsidRDefault="007D2E37" w:rsidP="00A744EA">
            <w:pPr>
              <w:rPr>
                <w:rFonts w:ascii="Times New Roman" w:hAnsi="Times New Roman" w:cs="Times New Roman"/>
                <w:sz w:val="24"/>
                <w:szCs w:val="24"/>
              </w:rPr>
            </w:pPr>
            <w:r w:rsidRPr="009C5543">
              <w:rPr>
                <w:rFonts w:ascii="Times New Roman" w:hAnsi="Times New Roman" w:cs="Times New Roman"/>
                <w:sz w:val="24"/>
                <w:szCs w:val="24"/>
              </w:rPr>
              <w:t>Priekšējie miglas lukturi</w:t>
            </w:r>
          </w:p>
        </w:tc>
        <w:tc>
          <w:tcPr>
            <w:tcW w:w="6354" w:type="dxa"/>
          </w:tcPr>
          <w:p w14:paraId="76AF825F" w14:textId="77777777" w:rsidR="007D2E37" w:rsidRPr="009C5543" w:rsidRDefault="007D2E37" w:rsidP="00A744EA">
            <w:pPr>
              <w:rPr>
                <w:rFonts w:ascii="Times New Roman" w:hAnsi="Times New Roman" w:cs="Times New Roman"/>
                <w:sz w:val="24"/>
                <w:szCs w:val="24"/>
              </w:rPr>
            </w:pPr>
          </w:p>
        </w:tc>
      </w:tr>
      <w:tr w:rsidR="007D2E37" w:rsidRPr="009C5543" w14:paraId="366A0890" w14:textId="4629760A" w:rsidTr="007D2E37">
        <w:trPr>
          <w:trHeight w:val="424"/>
        </w:trPr>
        <w:tc>
          <w:tcPr>
            <w:tcW w:w="1009" w:type="dxa"/>
          </w:tcPr>
          <w:p w14:paraId="6762D70E"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8.</w:t>
            </w:r>
          </w:p>
        </w:tc>
        <w:tc>
          <w:tcPr>
            <w:tcW w:w="6585" w:type="dxa"/>
          </w:tcPr>
          <w:p w14:paraId="55E11185" w14:textId="5776DCAB" w:rsidR="007D2E37" w:rsidRPr="009C5543" w:rsidRDefault="007D2E37" w:rsidP="00A744EA">
            <w:pPr>
              <w:rPr>
                <w:rFonts w:ascii="Times New Roman" w:hAnsi="Times New Roman" w:cs="Times New Roman"/>
                <w:sz w:val="24"/>
                <w:szCs w:val="24"/>
              </w:rPr>
            </w:pPr>
            <w:r w:rsidRPr="009C5543">
              <w:rPr>
                <w:rFonts w:ascii="Times New Roman" w:hAnsi="Times New Roman" w:cs="Times New Roman"/>
                <w:sz w:val="24"/>
                <w:szCs w:val="24"/>
              </w:rPr>
              <w:t>Trīs zonu iestatītās temperatūras automātiska noturēšana salonā (klimata kontrole)</w:t>
            </w:r>
          </w:p>
        </w:tc>
        <w:tc>
          <w:tcPr>
            <w:tcW w:w="6354" w:type="dxa"/>
          </w:tcPr>
          <w:p w14:paraId="3FA23D77" w14:textId="77777777" w:rsidR="007D2E37" w:rsidRPr="009C5543" w:rsidRDefault="007D2E37" w:rsidP="00A744EA">
            <w:pPr>
              <w:rPr>
                <w:rFonts w:ascii="Times New Roman" w:hAnsi="Times New Roman" w:cs="Times New Roman"/>
                <w:sz w:val="24"/>
                <w:szCs w:val="24"/>
              </w:rPr>
            </w:pPr>
          </w:p>
        </w:tc>
      </w:tr>
      <w:tr w:rsidR="007D2E37" w:rsidRPr="009C5543" w14:paraId="73F369E5" w14:textId="4E1CE448" w:rsidTr="007D2E37">
        <w:trPr>
          <w:trHeight w:val="424"/>
        </w:trPr>
        <w:tc>
          <w:tcPr>
            <w:tcW w:w="1009" w:type="dxa"/>
          </w:tcPr>
          <w:p w14:paraId="1CD74FB6"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p>
        </w:tc>
        <w:tc>
          <w:tcPr>
            <w:tcW w:w="6585" w:type="dxa"/>
          </w:tcPr>
          <w:p w14:paraId="0B19B2F7" w14:textId="77777777" w:rsidR="007D2E37" w:rsidRPr="009C5543" w:rsidRDefault="007D2E37" w:rsidP="00A744EA">
            <w:pPr>
              <w:rPr>
                <w:rFonts w:ascii="Times New Roman" w:hAnsi="Times New Roman" w:cs="Times New Roman"/>
                <w:sz w:val="24"/>
                <w:szCs w:val="24"/>
              </w:rPr>
            </w:pPr>
            <w:r w:rsidRPr="009C5543">
              <w:rPr>
                <w:rFonts w:ascii="Times New Roman" w:hAnsi="Times New Roman" w:cs="Times New Roman"/>
                <w:sz w:val="24"/>
                <w:szCs w:val="24"/>
              </w:rPr>
              <w:t>Joslas kontroles sistēma, kas brīdina transportlīdzekļa vadītāju vai veic stūrēšanas korektīvās darbības, kad tiek pārkāptas braukšanas joslas robežas</w:t>
            </w:r>
          </w:p>
        </w:tc>
        <w:tc>
          <w:tcPr>
            <w:tcW w:w="6354" w:type="dxa"/>
          </w:tcPr>
          <w:p w14:paraId="456E8721" w14:textId="77777777" w:rsidR="007D2E37" w:rsidRPr="009C5543" w:rsidRDefault="007D2E37" w:rsidP="00A744EA">
            <w:pPr>
              <w:rPr>
                <w:rFonts w:ascii="Times New Roman" w:hAnsi="Times New Roman" w:cs="Times New Roman"/>
                <w:sz w:val="24"/>
                <w:szCs w:val="24"/>
              </w:rPr>
            </w:pPr>
          </w:p>
        </w:tc>
      </w:tr>
      <w:tr w:rsidR="007D2E37" w:rsidRPr="009C5543" w14:paraId="5728A0E5" w14:textId="3C42E92F" w:rsidTr="007D2E37">
        <w:trPr>
          <w:trHeight w:val="424"/>
        </w:trPr>
        <w:tc>
          <w:tcPr>
            <w:tcW w:w="1009" w:type="dxa"/>
          </w:tcPr>
          <w:p w14:paraId="5C3270EC"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w:t>
            </w:r>
          </w:p>
        </w:tc>
        <w:tc>
          <w:tcPr>
            <w:tcW w:w="6585" w:type="dxa"/>
          </w:tcPr>
          <w:p w14:paraId="1622FBF5" w14:textId="77777777" w:rsidR="007D2E37" w:rsidRPr="009C5543" w:rsidRDefault="007D2E37" w:rsidP="00A744EA">
            <w:pPr>
              <w:rPr>
                <w:rFonts w:ascii="Times New Roman" w:hAnsi="Times New Roman" w:cs="Times New Roman"/>
                <w:sz w:val="24"/>
                <w:szCs w:val="24"/>
              </w:rPr>
            </w:pPr>
            <w:r w:rsidRPr="009C5543">
              <w:rPr>
                <w:rFonts w:ascii="Times New Roman" w:hAnsi="Times New Roman" w:cs="Times New Roman"/>
                <w:sz w:val="24"/>
                <w:szCs w:val="24"/>
              </w:rPr>
              <w:t xml:space="preserve">Avārijas bremzēšanas sistēma, kas veic brīdināšanu un/vai automātisku bremzēšanu situācijā, kad autovadītājs savlaicīgi neveic bremzēšanu </w:t>
            </w:r>
          </w:p>
        </w:tc>
        <w:tc>
          <w:tcPr>
            <w:tcW w:w="6354" w:type="dxa"/>
          </w:tcPr>
          <w:p w14:paraId="6DF89500" w14:textId="77777777" w:rsidR="007D2E37" w:rsidRPr="009C5543" w:rsidRDefault="007D2E37" w:rsidP="00A744EA">
            <w:pPr>
              <w:rPr>
                <w:rFonts w:ascii="Times New Roman" w:hAnsi="Times New Roman" w:cs="Times New Roman"/>
                <w:sz w:val="24"/>
                <w:szCs w:val="24"/>
              </w:rPr>
            </w:pPr>
          </w:p>
        </w:tc>
      </w:tr>
    </w:tbl>
    <w:p w14:paraId="0EFC30E9" w14:textId="77777777" w:rsidR="002A6C30" w:rsidRPr="009C5543" w:rsidRDefault="002A6C30" w:rsidP="00436CE0">
      <w:pPr>
        <w:tabs>
          <w:tab w:val="left" w:pos="1776"/>
        </w:tabs>
        <w:rPr>
          <w:rFonts w:ascii="Times New Roman" w:hAnsi="Times New Roman" w:cs="Times New Roman"/>
          <w:sz w:val="24"/>
          <w:szCs w:val="24"/>
        </w:rPr>
      </w:pPr>
    </w:p>
    <w:p w14:paraId="67D29757" w14:textId="77777777" w:rsidR="002A6C30" w:rsidRPr="009C5543" w:rsidRDefault="002A6C30">
      <w:pPr>
        <w:rPr>
          <w:rFonts w:ascii="Times New Roman" w:hAnsi="Times New Roman" w:cs="Times New Roman"/>
          <w:b/>
          <w:bCs/>
          <w:sz w:val="24"/>
          <w:szCs w:val="24"/>
        </w:rPr>
      </w:pPr>
      <w:r w:rsidRPr="009C5543">
        <w:rPr>
          <w:rFonts w:ascii="Times New Roman" w:hAnsi="Times New Roman" w:cs="Times New Roman"/>
          <w:b/>
          <w:bCs/>
          <w:sz w:val="24"/>
          <w:szCs w:val="24"/>
        </w:rPr>
        <w:br w:type="page"/>
      </w:r>
    </w:p>
    <w:p w14:paraId="073CBFAD" w14:textId="05FC6B35" w:rsidR="002E44F8" w:rsidRPr="009C5543" w:rsidRDefault="0005319A" w:rsidP="002E44F8">
      <w:pPr>
        <w:jc w:val="center"/>
        <w:rPr>
          <w:rFonts w:ascii="Times New Roman" w:hAnsi="Times New Roman" w:cs="Times New Roman"/>
          <w:b/>
          <w:bCs/>
          <w:sz w:val="24"/>
          <w:szCs w:val="24"/>
        </w:rPr>
      </w:pPr>
      <w:r w:rsidRPr="009C5543">
        <w:rPr>
          <w:rFonts w:ascii="Times New Roman" w:hAnsi="Times New Roman" w:cs="Times New Roman"/>
          <w:b/>
          <w:bCs/>
          <w:sz w:val="24"/>
          <w:szCs w:val="24"/>
        </w:rPr>
        <w:lastRenderedPageBreak/>
        <w:t>7</w:t>
      </w:r>
      <w:r w:rsidR="002E44F8" w:rsidRPr="009C5543">
        <w:rPr>
          <w:rFonts w:ascii="Times New Roman" w:hAnsi="Times New Roman" w:cs="Times New Roman"/>
          <w:b/>
          <w:bCs/>
          <w:sz w:val="24"/>
          <w:szCs w:val="24"/>
        </w:rPr>
        <w:t>. daļa – transportlīdzeklis ar elektrodzinēju (1 vienība)</w:t>
      </w:r>
      <w:r w:rsidR="002A6C30" w:rsidRPr="009C5543">
        <w:rPr>
          <w:rFonts w:ascii="Times New Roman" w:hAnsi="Times New Roman" w:cs="Times New Roman"/>
          <w:b/>
          <w:bCs/>
          <w:sz w:val="24"/>
          <w:szCs w:val="24"/>
        </w:rPr>
        <w:t xml:space="preserve"> </w:t>
      </w:r>
    </w:p>
    <w:tbl>
      <w:tblPr>
        <w:tblW w:w="5000" w:type="pct"/>
        <w:tblLook w:val="04A0" w:firstRow="1" w:lastRow="0" w:firstColumn="1" w:lastColumn="0" w:noHBand="0" w:noVBand="1"/>
      </w:tblPr>
      <w:tblGrid>
        <w:gridCol w:w="1057"/>
        <w:gridCol w:w="6447"/>
        <w:gridCol w:w="6444"/>
      </w:tblGrid>
      <w:tr w:rsidR="007D2E37" w:rsidRPr="009C5543" w14:paraId="7954DF55" w14:textId="0839A695" w:rsidTr="007D2E37">
        <w:trPr>
          <w:trHeight w:val="297"/>
        </w:trPr>
        <w:tc>
          <w:tcPr>
            <w:tcW w:w="379"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4091FB9B" w14:textId="77777777" w:rsidR="007D2E37" w:rsidRPr="009C5543" w:rsidRDefault="007D2E37">
            <w:pPr>
              <w:spacing w:after="0" w:line="240" w:lineRule="auto"/>
              <w:jc w:val="center"/>
              <w:rPr>
                <w:rFonts w:ascii="Times New Roman" w:hAnsi="Times New Roman" w:cs="Times New Roman"/>
                <w:b/>
                <w:bCs/>
                <w:sz w:val="24"/>
                <w:szCs w:val="24"/>
                <w:lang w:eastAsia="lv-LV"/>
              </w:rPr>
            </w:pPr>
            <w:r w:rsidRPr="009C5543">
              <w:rPr>
                <w:rFonts w:ascii="Times New Roman" w:eastAsia="Times New Roman" w:hAnsi="Times New Roman" w:cs="Times New Roman"/>
                <w:b/>
                <w:bCs/>
                <w:sz w:val="24"/>
                <w:szCs w:val="24"/>
              </w:rPr>
              <w:br w:type="page"/>
            </w:r>
            <w:r w:rsidRPr="009C5543">
              <w:rPr>
                <w:rFonts w:ascii="Times New Roman" w:hAnsi="Times New Roman" w:cs="Times New Roman"/>
                <w:b/>
                <w:bCs/>
                <w:sz w:val="24"/>
                <w:szCs w:val="24"/>
                <w:lang w:eastAsia="lv-LV"/>
              </w:rPr>
              <w:t xml:space="preserve">Nr. </w:t>
            </w:r>
          </w:p>
          <w:p w14:paraId="3B6E4625" w14:textId="77777777" w:rsidR="007D2E37" w:rsidRPr="009C5543" w:rsidRDefault="007D2E37">
            <w:pPr>
              <w:spacing w:after="0" w:line="240" w:lineRule="auto"/>
              <w:jc w:val="center"/>
              <w:rPr>
                <w:rFonts w:ascii="Times New Roman" w:hAnsi="Times New Roman" w:cs="Times New Roman"/>
                <w:b/>
                <w:bCs/>
                <w:sz w:val="24"/>
                <w:szCs w:val="24"/>
                <w:lang w:eastAsia="lv-LV"/>
              </w:rPr>
            </w:pPr>
            <w:r w:rsidRPr="009C5543">
              <w:rPr>
                <w:rFonts w:ascii="Times New Roman" w:hAnsi="Times New Roman" w:cs="Times New Roman"/>
                <w:b/>
                <w:bCs/>
                <w:sz w:val="24"/>
                <w:szCs w:val="24"/>
                <w:lang w:eastAsia="lv-LV"/>
              </w:rPr>
              <w:t>p.k.</w:t>
            </w:r>
          </w:p>
        </w:tc>
        <w:tc>
          <w:tcPr>
            <w:tcW w:w="2311" w:type="pct"/>
            <w:tcBorders>
              <w:top w:val="single" w:sz="4" w:space="0" w:color="auto"/>
              <w:left w:val="nil"/>
              <w:bottom w:val="single" w:sz="4" w:space="0" w:color="auto"/>
              <w:right w:val="single" w:sz="4" w:space="0" w:color="auto"/>
            </w:tcBorders>
            <w:shd w:val="clear" w:color="auto" w:fill="E7E6E6"/>
            <w:vAlign w:val="center"/>
            <w:hideMark/>
          </w:tcPr>
          <w:p w14:paraId="1085D54F" w14:textId="77777777" w:rsidR="007D2E37" w:rsidRPr="009C5543" w:rsidRDefault="007D2E37">
            <w:pPr>
              <w:spacing w:after="0" w:line="240" w:lineRule="auto"/>
              <w:jc w:val="center"/>
              <w:rPr>
                <w:rFonts w:ascii="Times New Roman" w:hAnsi="Times New Roman" w:cs="Times New Roman"/>
                <w:b/>
                <w:bCs/>
                <w:sz w:val="24"/>
                <w:szCs w:val="24"/>
                <w:lang w:eastAsia="lv-LV"/>
              </w:rPr>
            </w:pPr>
            <w:r w:rsidRPr="009C5543">
              <w:rPr>
                <w:rFonts w:ascii="Times New Roman" w:hAnsi="Times New Roman" w:cs="Times New Roman"/>
                <w:b/>
                <w:bCs/>
                <w:sz w:val="24"/>
                <w:szCs w:val="24"/>
                <w:lang w:eastAsia="lv-LV"/>
              </w:rPr>
              <w:t>Tehniskās prasības</w:t>
            </w:r>
          </w:p>
        </w:tc>
        <w:tc>
          <w:tcPr>
            <w:tcW w:w="2311" w:type="pct"/>
            <w:tcBorders>
              <w:top w:val="single" w:sz="4" w:space="0" w:color="auto"/>
              <w:left w:val="nil"/>
              <w:bottom w:val="single" w:sz="4" w:space="0" w:color="auto"/>
              <w:right w:val="single" w:sz="4" w:space="0" w:color="auto"/>
            </w:tcBorders>
            <w:shd w:val="clear" w:color="auto" w:fill="E7E6E6"/>
          </w:tcPr>
          <w:p w14:paraId="26B84C3E" w14:textId="060FBED2" w:rsidR="007D2E37" w:rsidRPr="009C5543" w:rsidRDefault="007D2E37">
            <w:pPr>
              <w:spacing w:after="0" w:line="240" w:lineRule="auto"/>
              <w:jc w:val="center"/>
              <w:rPr>
                <w:rFonts w:ascii="Times New Roman" w:hAnsi="Times New Roman" w:cs="Times New Roman"/>
                <w:b/>
                <w:bCs/>
                <w:sz w:val="24"/>
                <w:szCs w:val="24"/>
                <w:lang w:eastAsia="lv-LV"/>
              </w:rPr>
            </w:pPr>
            <w:r w:rsidRPr="007D2E37">
              <w:rPr>
                <w:rFonts w:ascii="Times New Roman" w:hAnsi="Times New Roman" w:cs="Times New Roman"/>
                <w:b/>
                <w:bCs/>
                <w:sz w:val="24"/>
                <w:szCs w:val="24"/>
                <w:lang w:eastAsia="lv-LV"/>
              </w:rPr>
              <w:t>Pretendenta priekšlikumi / ierosinājumi</w:t>
            </w:r>
          </w:p>
        </w:tc>
      </w:tr>
      <w:tr w:rsidR="007D2E37" w:rsidRPr="009C5543" w14:paraId="758E7B70" w14:textId="07519D26" w:rsidTr="007D2E37">
        <w:trPr>
          <w:trHeight w:val="297"/>
        </w:trPr>
        <w:tc>
          <w:tcPr>
            <w:tcW w:w="379" w:type="pct"/>
            <w:vMerge w:val="restart"/>
            <w:tcBorders>
              <w:top w:val="nil"/>
              <w:left w:val="single" w:sz="4" w:space="0" w:color="auto"/>
              <w:bottom w:val="single" w:sz="4" w:space="0" w:color="auto"/>
              <w:right w:val="single" w:sz="4" w:space="0" w:color="auto"/>
            </w:tcBorders>
            <w:vAlign w:val="center"/>
            <w:hideMark/>
          </w:tcPr>
          <w:p w14:paraId="4808C374"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w:t>
            </w:r>
          </w:p>
        </w:tc>
        <w:tc>
          <w:tcPr>
            <w:tcW w:w="2311" w:type="pct"/>
            <w:tcBorders>
              <w:top w:val="nil"/>
              <w:left w:val="nil"/>
              <w:bottom w:val="single" w:sz="4" w:space="0" w:color="auto"/>
              <w:right w:val="single" w:sz="4" w:space="0" w:color="auto"/>
            </w:tcBorders>
            <w:vAlign w:val="center"/>
            <w:hideMark/>
          </w:tcPr>
          <w:p w14:paraId="133F117C"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Pretendenta piedāvātā transportlīdzekļa marka un modelis </w:t>
            </w:r>
          </w:p>
        </w:tc>
        <w:tc>
          <w:tcPr>
            <w:tcW w:w="2311" w:type="pct"/>
            <w:tcBorders>
              <w:top w:val="nil"/>
              <w:left w:val="nil"/>
              <w:bottom w:val="single" w:sz="4" w:space="0" w:color="auto"/>
              <w:right w:val="single" w:sz="4" w:space="0" w:color="auto"/>
            </w:tcBorders>
          </w:tcPr>
          <w:p w14:paraId="61067E3D"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17C7D72F" w14:textId="5125D648" w:rsidTr="007D2E37">
        <w:trPr>
          <w:trHeight w:val="70"/>
        </w:trPr>
        <w:tc>
          <w:tcPr>
            <w:tcW w:w="379" w:type="pct"/>
            <w:vMerge/>
            <w:tcBorders>
              <w:top w:val="nil"/>
              <w:left w:val="single" w:sz="4" w:space="0" w:color="auto"/>
              <w:bottom w:val="single" w:sz="4" w:space="0" w:color="auto"/>
              <w:right w:val="single" w:sz="4" w:space="0" w:color="auto"/>
            </w:tcBorders>
            <w:vAlign w:val="center"/>
            <w:hideMark/>
          </w:tcPr>
          <w:p w14:paraId="76227D22" w14:textId="77777777" w:rsidR="007D2E37" w:rsidRPr="009C5543" w:rsidRDefault="007D2E37">
            <w:pPr>
              <w:spacing w:after="0"/>
              <w:rPr>
                <w:rFonts w:ascii="Times New Roman" w:hAnsi="Times New Roman" w:cs="Times New Roman"/>
                <w:sz w:val="24"/>
                <w:szCs w:val="24"/>
                <w:lang w:eastAsia="lv-LV"/>
              </w:rPr>
            </w:pPr>
          </w:p>
        </w:tc>
        <w:tc>
          <w:tcPr>
            <w:tcW w:w="2311" w:type="pct"/>
            <w:tcBorders>
              <w:top w:val="nil"/>
              <w:left w:val="nil"/>
              <w:bottom w:val="single" w:sz="4" w:space="0" w:color="auto"/>
              <w:right w:val="single" w:sz="4" w:space="0" w:color="auto"/>
            </w:tcBorders>
            <w:vAlign w:val="center"/>
            <w:hideMark/>
          </w:tcPr>
          <w:p w14:paraId="24276E86" w14:textId="77777777" w:rsidR="007D2E37" w:rsidRPr="009C5543" w:rsidRDefault="007D2E37">
            <w:pPr>
              <w:spacing w:after="0" w:line="240" w:lineRule="auto"/>
              <w:ind w:firstLine="32"/>
              <w:rPr>
                <w:rFonts w:ascii="Times New Roman" w:hAnsi="Times New Roman" w:cs="Times New Roman"/>
                <w:i/>
                <w:iCs/>
                <w:sz w:val="24"/>
                <w:szCs w:val="24"/>
                <w:lang w:eastAsia="lv-LV"/>
              </w:rPr>
            </w:pPr>
            <w:r w:rsidRPr="009C5543">
              <w:rPr>
                <w:rFonts w:ascii="Times New Roman" w:hAnsi="Times New Roman" w:cs="Times New Roman"/>
                <w:i/>
                <w:iCs/>
                <w:sz w:val="24"/>
                <w:szCs w:val="24"/>
                <w:lang w:eastAsia="lv-LV"/>
              </w:rPr>
              <w:t>(norāda, aizpildot tehnisko piedāvājumu)</w:t>
            </w:r>
            <w:r w:rsidRPr="009C5543">
              <w:rPr>
                <w:rFonts w:ascii="Times New Roman" w:hAnsi="Times New Roman" w:cs="Times New Roman"/>
                <w:sz w:val="24"/>
                <w:szCs w:val="24"/>
                <w:lang w:eastAsia="lv-LV"/>
              </w:rPr>
              <w:t>:</w:t>
            </w:r>
          </w:p>
        </w:tc>
        <w:tc>
          <w:tcPr>
            <w:tcW w:w="2311" w:type="pct"/>
            <w:tcBorders>
              <w:top w:val="nil"/>
              <w:left w:val="nil"/>
              <w:bottom w:val="single" w:sz="4" w:space="0" w:color="auto"/>
              <w:right w:val="single" w:sz="4" w:space="0" w:color="auto"/>
            </w:tcBorders>
          </w:tcPr>
          <w:p w14:paraId="339A661E" w14:textId="77777777" w:rsidR="007D2E37" w:rsidRPr="009C5543" w:rsidRDefault="007D2E37">
            <w:pPr>
              <w:spacing w:after="0" w:line="240" w:lineRule="auto"/>
              <w:ind w:firstLine="32"/>
              <w:rPr>
                <w:rFonts w:ascii="Times New Roman" w:hAnsi="Times New Roman" w:cs="Times New Roman"/>
                <w:i/>
                <w:iCs/>
                <w:sz w:val="24"/>
                <w:szCs w:val="24"/>
                <w:lang w:eastAsia="lv-LV"/>
              </w:rPr>
            </w:pPr>
          </w:p>
        </w:tc>
      </w:tr>
      <w:tr w:rsidR="007D2E37" w:rsidRPr="009C5543" w14:paraId="422BD61B" w14:textId="454C5E32" w:rsidTr="007D2E37">
        <w:trPr>
          <w:trHeight w:val="331"/>
        </w:trPr>
        <w:tc>
          <w:tcPr>
            <w:tcW w:w="379" w:type="pct"/>
            <w:tcBorders>
              <w:top w:val="nil"/>
              <w:left w:val="single" w:sz="4" w:space="0" w:color="auto"/>
              <w:bottom w:val="single" w:sz="4" w:space="0" w:color="auto"/>
              <w:right w:val="single" w:sz="4" w:space="0" w:color="auto"/>
            </w:tcBorders>
            <w:vAlign w:val="center"/>
            <w:hideMark/>
          </w:tcPr>
          <w:p w14:paraId="6896EB02"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2311" w:type="pct"/>
            <w:tcBorders>
              <w:top w:val="nil"/>
              <w:left w:val="nil"/>
              <w:bottom w:val="single" w:sz="4" w:space="0" w:color="auto"/>
              <w:right w:val="single" w:sz="4" w:space="0" w:color="auto"/>
            </w:tcBorders>
            <w:vAlign w:val="center"/>
            <w:hideMark/>
          </w:tcPr>
          <w:p w14:paraId="00C289C4"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jaunam (līdz 50 km nobraukums), iepriekš nereģistrētam transportlīdzeklim</w:t>
            </w:r>
          </w:p>
        </w:tc>
        <w:tc>
          <w:tcPr>
            <w:tcW w:w="2311" w:type="pct"/>
            <w:tcBorders>
              <w:top w:val="nil"/>
              <w:left w:val="nil"/>
              <w:bottom w:val="single" w:sz="4" w:space="0" w:color="auto"/>
              <w:right w:val="single" w:sz="4" w:space="0" w:color="auto"/>
            </w:tcBorders>
          </w:tcPr>
          <w:p w14:paraId="1DC68114"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0A6799F5" w14:textId="635298BB" w:rsidTr="007D2E37">
        <w:trPr>
          <w:trHeight w:val="709"/>
        </w:trPr>
        <w:tc>
          <w:tcPr>
            <w:tcW w:w="379" w:type="pct"/>
            <w:tcBorders>
              <w:top w:val="nil"/>
              <w:left w:val="single" w:sz="4" w:space="0" w:color="auto"/>
              <w:bottom w:val="single" w:sz="4" w:space="0" w:color="auto"/>
              <w:right w:val="single" w:sz="4" w:space="0" w:color="auto"/>
            </w:tcBorders>
            <w:vAlign w:val="center"/>
            <w:hideMark/>
          </w:tcPr>
          <w:p w14:paraId="26C1A29A"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3. </w:t>
            </w:r>
          </w:p>
        </w:tc>
        <w:tc>
          <w:tcPr>
            <w:tcW w:w="2311" w:type="pct"/>
            <w:tcBorders>
              <w:top w:val="nil"/>
              <w:left w:val="nil"/>
              <w:bottom w:val="single" w:sz="4" w:space="0" w:color="auto"/>
              <w:right w:val="single" w:sz="4" w:space="0" w:color="auto"/>
            </w:tcBorders>
            <w:vAlign w:val="center"/>
            <w:hideMark/>
          </w:tcPr>
          <w:p w14:paraId="6D87B640"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klase (saskaņā ar biedrības “Auto Asociācija” Automobiļu klasifikatoru) – vidējā </w:t>
            </w:r>
            <w:proofErr w:type="spellStart"/>
            <w:r w:rsidRPr="009C5543">
              <w:rPr>
                <w:rFonts w:ascii="Times New Roman" w:hAnsi="Times New Roman" w:cs="Times New Roman"/>
                <w:sz w:val="24"/>
                <w:szCs w:val="24"/>
                <w:lang w:eastAsia="lv-LV"/>
              </w:rPr>
              <w:t>daudzfunkciju</w:t>
            </w:r>
            <w:proofErr w:type="spellEnd"/>
            <w:r w:rsidRPr="009C5543">
              <w:rPr>
                <w:rFonts w:ascii="Times New Roman" w:hAnsi="Times New Roman" w:cs="Times New Roman"/>
                <w:sz w:val="24"/>
                <w:szCs w:val="24"/>
                <w:lang w:eastAsia="lv-LV"/>
              </w:rPr>
              <w:t>, virsbūves tips: pasažieru furgons</w:t>
            </w:r>
          </w:p>
        </w:tc>
        <w:tc>
          <w:tcPr>
            <w:tcW w:w="2311" w:type="pct"/>
            <w:tcBorders>
              <w:top w:val="nil"/>
              <w:left w:val="nil"/>
              <w:bottom w:val="single" w:sz="4" w:space="0" w:color="auto"/>
              <w:right w:val="single" w:sz="4" w:space="0" w:color="auto"/>
            </w:tcBorders>
          </w:tcPr>
          <w:p w14:paraId="72BA2E2C"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542B6C73" w14:textId="6B8A51EE"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438A0446"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2311" w:type="pct"/>
            <w:tcBorders>
              <w:top w:val="nil"/>
              <w:left w:val="nil"/>
              <w:bottom w:val="single" w:sz="4" w:space="0" w:color="auto"/>
              <w:right w:val="single" w:sz="4" w:space="0" w:color="auto"/>
            </w:tcBorders>
            <w:vAlign w:val="center"/>
            <w:hideMark/>
          </w:tcPr>
          <w:p w14:paraId="20D2DB15" w14:textId="1D778C8C"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Sēdvietu skaits – vismaz 7 sēdvietas,  bet ne vairāk par 9 (transportlīdzeklis vadāms ar B kategorijas autovadītāja apliecību)</w:t>
            </w:r>
          </w:p>
        </w:tc>
        <w:tc>
          <w:tcPr>
            <w:tcW w:w="2311" w:type="pct"/>
            <w:tcBorders>
              <w:top w:val="nil"/>
              <w:left w:val="nil"/>
              <w:bottom w:val="single" w:sz="4" w:space="0" w:color="auto"/>
              <w:right w:val="single" w:sz="4" w:space="0" w:color="auto"/>
            </w:tcBorders>
          </w:tcPr>
          <w:p w14:paraId="347612B8"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35E687E4" w14:textId="30B8EF0B"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20EC5DFB"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5. </w:t>
            </w:r>
          </w:p>
        </w:tc>
        <w:tc>
          <w:tcPr>
            <w:tcW w:w="2311" w:type="pct"/>
            <w:tcBorders>
              <w:top w:val="nil"/>
              <w:left w:val="nil"/>
              <w:bottom w:val="single" w:sz="4" w:space="0" w:color="auto"/>
              <w:right w:val="single" w:sz="4" w:space="0" w:color="auto"/>
            </w:tcBorders>
            <w:vAlign w:val="center"/>
            <w:hideMark/>
          </w:tcPr>
          <w:p w14:paraId="26DE36BC"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ārējie izmēri:</w:t>
            </w:r>
          </w:p>
        </w:tc>
        <w:tc>
          <w:tcPr>
            <w:tcW w:w="2311" w:type="pct"/>
            <w:tcBorders>
              <w:top w:val="nil"/>
              <w:left w:val="nil"/>
              <w:bottom w:val="single" w:sz="4" w:space="0" w:color="auto"/>
              <w:right w:val="single" w:sz="4" w:space="0" w:color="auto"/>
            </w:tcBorders>
          </w:tcPr>
          <w:p w14:paraId="41B73670"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2560ABD8" w14:textId="2CB03E6E"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67F7F524"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5.1.</w:t>
            </w:r>
          </w:p>
        </w:tc>
        <w:tc>
          <w:tcPr>
            <w:tcW w:w="2311" w:type="pct"/>
            <w:tcBorders>
              <w:top w:val="nil"/>
              <w:left w:val="nil"/>
              <w:bottom w:val="single" w:sz="4" w:space="0" w:color="auto"/>
              <w:right w:val="single" w:sz="4" w:space="0" w:color="auto"/>
            </w:tcBorders>
            <w:vAlign w:val="center"/>
            <w:hideMark/>
          </w:tcPr>
          <w:p w14:paraId="2E845293"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Garums ne mazāks kā 4850 mm </w:t>
            </w:r>
          </w:p>
        </w:tc>
        <w:tc>
          <w:tcPr>
            <w:tcW w:w="2311" w:type="pct"/>
            <w:tcBorders>
              <w:top w:val="nil"/>
              <w:left w:val="nil"/>
              <w:bottom w:val="single" w:sz="4" w:space="0" w:color="auto"/>
              <w:right w:val="single" w:sz="4" w:space="0" w:color="auto"/>
            </w:tcBorders>
          </w:tcPr>
          <w:p w14:paraId="0057D057"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3D55856F" w14:textId="43E04CEE"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08AD3A2A"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5.2.</w:t>
            </w:r>
          </w:p>
        </w:tc>
        <w:tc>
          <w:tcPr>
            <w:tcW w:w="2311" w:type="pct"/>
            <w:tcBorders>
              <w:top w:val="nil"/>
              <w:left w:val="nil"/>
              <w:bottom w:val="single" w:sz="4" w:space="0" w:color="auto"/>
              <w:right w:val="single" w:sz="4" w:space="0" w:color="auto"/>
            </w:tcBorders>
            <w:vAlign w:val="center"/>
            <w:hideMark/>
          </w:tcPr>
          <w:p w14:paraId="789D15AD"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Augstums ne lielāks par 2000 mm</w:t>
            </w:r>
          </w:p>
        </w:tc>
        <w:tc>
          <w:tcPr>
            <w:tcW w:w="2311" w:type="pct"/>
            <w:tcBorders>
              <w:top w:val="nil"/>
              <w:left w:val="nil"/>
              <w:bottom w:val="single" w:sz="4" w:space="0" w:color="auto"/>
              <w:right w:val="single" w:sz="4" w:space="0" w:color="auto"/>
            </w:tcBorders>
          </w:tcPr>
          <w:p w14:paraId="0EF43090"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1542228A" w14:textId="48F7CDF7"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14ECC945"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w:t>
            </w:r>
          </w:p>
        </w:tc>
        <w:tc>
          <w:tcPr>
            <w:tcW w:w="2311" w:type="pct"/>
            <w:tcBorders>
              <w:top w:val="nil"/>
              <w:left w:val="nil"/>
              <w:bottom w:val="single" w:sz="4" w:space="0" w:color="auto"/>
              <w:right w:val="single" w:sz="4" w:space="0" w:color="auto"/>
            </w:tcBorders>
            <w:vAlign w:val="center"/>
            <w:hideMark/>
          </w:tcPr>
          <w:p w14:paraId="5AF21CA7"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pilnā masa nedrīkst pārsniegt 3500 kg</w:t>
            </w:r>
          </w:p>
        </w:tc>
        <w:tc>
          <w:tcPr>
            <w:tcW w:w="2311" w:type="pct"/>
            <w:tcBorders>
              <w:top w:val="nil"/>
              <w:left w:val="nil"/>
              <w:bottom w:val="single" w:sz="4" w:space="0" w:color="auto"/>
              <w:right w:val="single" w:sz="4" w:space="0" w:color="auto"/>
            </w:tcBorders>
          </w:tcPr>
          <w:p w14:paraId="65A56BC6"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0B0725C2" w14:textId="16246C1D"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2533C2E1"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2311" w:type="pct"/>
            <w:tcBorders>
              <w:top w:val="nil"/>
              <w:left w:val="nil"/>
              <w:bottom w:val="single" w:sz="4" w:space="0" w:color="auto"/>
              <w:right w:val="single" w:sz="4" w:space="0" w:color="auto"/>
            </w:tcBorders>
            <w:vAlign w:val="center"/>
            <w:hideMark/>
          </w:tcPr>
          <w:p w14:paraId="4DC7F4CC"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bremzēm, drošības sistēmām un papildaprīkojumam</w:t>
            </w:r>
          </w:p>
        </w:tc>
        <w:tc>
          <w:tcPr>
            <w:tcW w:w="2311" w:type="pct"/>
            <w:tcBorders>
              <w:top w:val="nil"/>
              <w:left w:val="nil"/>
              <w:bottom w:val="single" w:sz="4" w:space="0" w:color="auto"/>
              <w:right w:val="single" w:sz="4" w:space="0" w:color="auto"/>
            </w:tcBorders>
          </w:tcPr>
          <w:p w14:paraId="0E545E91"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5ACE8E5A" w14:textId="55BCA5D5"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2C402951"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7.1.</w:t>
            </w:r>
          </w:p>
        </w:tc>
        <w:tc>
          <w:tcPr>
            <w:tcW w:w="2311" w:type="pct"/>
            <w:tcBorders>
              <w:top w:val="nil"/>
              <w:left w:val="nil"/>
              <w:bottom w:val="single" w:sz="4" w:space="0" w:color="auto"/>
              <w:right w:val="single" w:sz="4" w:space="0" w:color="auto"/>
            </w:tcBorders>
            <w:vAlign w:val="center"/>
            <w:hideMark/>
          </w:tcPr>
          <w:p w14:paraId="347DD7DA"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Divu kontūru bremžu sistēma, kas aprīkota ar ABS sistēmu</w:t>
            </w:r>
          </w:p>
        </w:tc>
        <w:tc>
          <w:tcPr>
            <w:tcW w:w="2311" w:type="pct"/>
            <w:tcBorders>
              <w:top w:val="nil"/>
              <w:left w:val="nil"/>
              <w:bottom w:val="single" w:sz="4" w:space="0" w:color="auto"/>
              <w:right w:val="single" w:sz="4" w:space="0" w:color="auto"/>
            </w:tcBorders>
          </w:tcPr>
          <w:p w14:paraId="4132CF52"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524E73EC" w14:textId="554848B1" w:rsidTr="007D2E37">
        <w:trPr>
          <w:trHeight w:val="893"/>
        </w:trPr>
        <w:tc>
          <w:tcPr>
            <w:tcW w:w="379" w:type="pct"/>
            <w:tcBorders>
              <w:top w:val="nil"/>
              <w:left w:val="single" w:sz="4" w:space="0" w:color="auto"/>
              <w:bottom w:val="single" w:sz="4" w:space="0" w:color="auto"/>
              <w:right w:val="single" w:sz="4" w:space="0" w:color="auto"/>
            </w:tcBorders>
            <w:vAlign w:val="center"/>
            <w:hideMark/>
          </w:tcPr>
          <w:p w14:paraId="4137E976"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7.2.</w:t>
            </w:r>
          </w:p>
        </w:tc>
        <w:tc>
          <w:tcPr>
            <w:tcW w:w="2311" w:type="pct"/>
            <w:tcBorders>
              <w:top w:val="nil"/>
              <w:left w:val="nil"/>
              <w:bottom w:val="single" w:sz="4" w:space="0" w:color="auto"/>
              <w:right w:val="single" w:sz="4" w:space="0" w:color="auto"/>
            </w:tcBorders>
            <w:vAlign w:val="center"/>
            <w:hideMark/>
          </w:tcPr>
          <w:p w14:paraId="19043ABF"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elektroniskās stabilizācijas programmu (ESP) vai analogu automātisku sistēmu, kas nodrošina transportlīdzekļa gaitas izlīdzināšanu saneses gadījumā, kā arī automātiski un atsevišķi bremzē izslīdējušos riteņus, tādejādi uzlabojot saķeri ar ceļa segumu</w:t>
            </w:r>
          </w:p>
        </w:tc>
        <w:tc>
          <w:tcPr>
            <w:tcW w:w="2311" w:type="pct"/>
            <w:tcBorders>
              <w:top w:val="nil"/>
              <w:left w:val="nil"/>
              <w:bottom w:val="single" w:sz="4" w:space="0" w:color="auto"/>
              <w:right w:val="single" w:sz="4" w:space="0" w:color="auto"/>
            </w:tcBorders>
          </w:tcPr>
          <w:p w14:paraId="51198837"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4593D4AC" w14:textId="5B8B7E9F" w:rsidTr="007D2E37">
        <w:trPr>
          <w:trHeight w:val="595"/>
        </w:trPr>
        <w:tc>
          <w:tcPr>
            <w:tcW w:w="379" w:type="pct"/>
            <w:tcBorders>
              <w:top w:val="nil"/>
              <w:left w:val="single" w:sz="4" w:space="0" w:color="auto"/>
              <w:bottom w:val="single" w:sz="4" w:space="0" w:color="auto"/>
              <w:right w:val="single" w:sz="4" w:space="0" w:color="auto"/>
            </w:tcBorders>
            <w:vAlign w:val="center"/>
            <w:hideMark/>
          </w:tcPr>
          <w:p w14:paraId="26C209F7"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7.3.</w:t>
            </w:r>
          </w:p>
        </w:tc>
        <w:tc>
          <w:tcPr>
            <w:tcW w:w="2311" w:type="pct"/>
            <w:tcBorders>
              <w:top w:val="nil"/>
              <w:left w:val="nil"/>
              <w:bottom w:val="single" w:sz="4" w:space="0" w:color="auto"/>
              <w:right w:val="single" w:sz="4" w:space="0" w:color="auto"/>
            </w:tcBorders>
            <w:vAlign w:val="center"/>
            <w:hideMark/>
          </w:tcPr>
          <w:p w14:paraId="7D050B6A"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drošības spilveniem vismaz vadītājam un blakussēdētājam</w:t>
            </w:r>
          </w:p>
        </w:tc>
        <w:tc>
          <w:tcPr>
            <w:tcW w:w="2311" w:type="pct"/>
            <w:tcBorders>
              <w:top w:val="nil"/>
              <w:left w:val="nil"/>
              <w:bottom w:val="single" w:sz="4" w:space="0" w:color="auto"/>
              <w:right w:val="single" w:sz="4" w:space="0" w:color="auto"/>
            </w:tcBorders>
          </w:tcPr>
          <w:p w14:paraId="11856F09"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7BD0BAC3" w14:textId="47015482"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5352AB5E"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7.4.</w:t>
            </w:r>
          </w:p>
        </w:tc>
        <w:tc>
          <w:tcPr>
            <w:tcW w:w="2311" w:type="pct"/>
            <w:tcBorders>
              <w:top w:val="nil"/>
              <w:left w:val="nil"/>
              <w:bottom w:val="single" w:sz="4" w:space="0" w:color="auto"/>
              <w:right w:val="single" w:sz="4" w:space="0" w:color="auto"/>
            </w:tcBorders>
            <w:vAlign w:val="center"/>
            <w:hideMark/>
          </w:tcPr>
          <w:p w14:paraId="258509AB"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kruīza kontroli</w:t>
            </w:r>
          </w:p>
        </w:tc>
        <w:tc>
          <w:tcPr>
            <w:tcW w:w="2311" w:type="pct"/>
            <w:tcBorders>
              <w:top w:val="nil"/>
              <w:left w:val="nil"/>
              <w:bottom w:val="single" w:sz="4" w:space="0" w:color="auto"/>
              <w:right w:val="single" w:sz="4" w:space="0" w:color="auto"/>
            </w:tcBorders>
          </w:tcPr>
          <w:p w14:paraId="1913C776"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0A875ACB" w14:textId="26D7B13E"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1199BC49"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7.5.</w:t>
            </w:r>
          </w:p>
        </w:tc>
        <w:tc>
          <w:tcPr>
            <w:tcW w:w="2311" w:type="pct"/>
            <w:tcBorders>
              <w:top w:val="nil"/>
              <w:left w:val="nil"/>
              <w:bottom w:val="single" w:sz="4" w:space="0" w:color="auto"/>
              <w:right w:val="single" w:sz="4" w:space="0" w:color="auto"/>
            </w:tcBorders>
            <w:vAlign w:val="center"/>
            <w:hideMark/>
          </w:tcPr>
          <w:p w14:paraId="51D8F04B"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ārējiem elektriski regulējamiem un apsildāmiem </w:t>
            </w: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spoguļiem</w:t>
            </w:r>
          </w:p>
        </w:tc>
        <w:tc>
          <w:tcPr>
            <w:tcW w:w="2311" w:type="pct"/>
            <w:tcBorders>
              <w:top w:val="nil"/>
              <w:left w:val="nil"/>
              <w:bottom w:val="single" w:sz="4" w:space="0" w:color="auto"/>
              <w:right w:val="single" w:sz="4" w:space="0" w:color="auto"/>
            </w:tcBorders>
          </w:tcPr>
          <w:p w14:paraId="3BB753EB"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3CE3345C" w14:textId="031B2149" w:rsidTr="007D2E37">
        <w:trPr>
          <w:trHeight w:val="586"/>
        </w:trPr>
        <w:tc>
          <w:tcPr>
            <w:tcW w:w="379" w:type="pct"/>
            <w:tcBorders>
              <w:top w:val="nil"/>
              <w:left w:val="single" w:sz="4" w:space="0" w:color="auto"/>
              <w:bottom w:val="single" w:sz="4" w:space="0" w:color="auto"/>
              <w:right w:val="single" w:sz="4" w:space="0" w:color="auto"/>
            </w:tcBorders>
            <w:vAlign w:val="center"/>
            <w:hideMark/>
          </w:tcPr>
          <w:p w14:paraId="05B2E6A8"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7.6.</w:t>
            </w:r>
          </w:p>
        </w:tc>
        <w:tc>
          <w:tcPr>
            <w:tcW w:w="2311" w:type="pct"/>
            <w:tcBorders>
              <w:top w:val="nil"/>
              <w:left w:val="nil"/>
              <w:bottom w:val="single" w:sz="4" w:space="0" w:color="auto"/>
              <w:right w:val="single" w:sz="4" w:space="0" w:color="auto"/>
            </w:tcBorders>
            <w:vAlign w:val="center"/>
            <w:hideMark/>
          </w:tcPr>
          <w:p w14:paraId="3B476464"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stūres pastiprinātāju un augstumā un dziļumā regulējamu stūres ratu. Pieļaujama atkāpe attiecībā uz prasību mainīt stūres rata regulējumu dziļumā, ja attiecīgajam transportlīdzekļa modelim tāds nav rūpnieciski pieejams</w:t>
            </w:r>
          </w:p>
        </w:tc>
        <w:tc>
          <w:tcPr>
            <w:tcW w:w="2311" w:type="pct"/>
            <w:tcBorders>
              <w:top w:val="nil"/>
              <w:left w:val="nil"/>
              <w:bottom w:val="single" w:sz="4" w:space="0" w:color="auto"/>
              <w:right w:val="single" w:sz="4" w:space="0" w:color="auto"/>
            </w:tcBorders>
          </w:tcPr>
          <w:p w14:paraId="42D8A8DD"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058A4218" w14:textId="0CD2FABC"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735C73B4"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7.7.</w:t>
            </w:r>
          </w:p>
        </w:tc>
        <w:tc>
          <w:tcPr>
            <w:tcW w:w="2311" w:type="pct"/>
            <w:tcBorders>
              <w:top w:val="nil"/>
              <w:left w:val="nil"/>
              <w:bottom w:val="single" w:sz="4" w:space="0" w:color="auto"/>
              <w:right w:val="single" w:sz="4" w:space="0" w:color="auto"/>
            </w:tcBorders>
            <w:vAlign w:val="center"/>
            <w:hideMark/>
          </w:tcPr>
          <w:p w14:paraId="3CCFA8C4"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gaisa kondicionēšanas sistēmu ar klimata kontroli</w:t>
            </w:r>
          </w:p>
        </w:tc>
        <w:tc>
          <w:tcPr>
            <w:tcW w:w="2311" w:type="pct"/>
            <w:tcBorders>
              <w:top w:val="nil"/>
              <w:left w:val="nil"/>
              <w:bottom w:val="single" w:sz="4" w:space="0" w:color="auto"/>
              <w:right w:val="single" w:sz="4" w:space="0" w:color="auto"/>
            </w:tcBorders>
          </w:tcPr>
          <w:p w14:paraId="14E9BD9D"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42EE7BA7" w14:textId="661BF62B" w:rsidTr="007D2E37">
        <w:trPr>
          <w:trHeight w:val="595"/>
        </w:trPr>
        <w:tc>
          <w:tcPr>
            <w:tcW w:w="379" w:type="pct"/>
            <w:tcBorders>
              <w:top w:val="nil"/>
              <w:left w:val="single" w:sz="4" w:space="0" w:color="auto"/>
              <w:bottom w:val="single" w:sz="4" w:space="0" w:color="auto"/>
              <w:right w:val="single" w:sz="4" w:space="0" w:color="auto"/>
            </w:tcBorders>
            <w:vAlign w:val="center"/>
            <w:hideMark/>
          </w:tcPr>
          <w:p w14:paraId="241652DC"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7.8.</w:t>
            </w:r>
          </w:p>
        </w:tc>
        <w:tc>
          <w:tcPr>
            <w:tcW w:w="2311" w:type="pct"/>
            <w:tcBorders>
              <w:top w:val="nil"/>
              <w:left w:val="nil"/>
              <w:bottom w:val="single" w:sz="4" w:space="0" w:color="auto"/>
              <w:right w:val="single" w:sz="4" w:space="0" w:color="auto"/>
            </w:tcBorders>
            <w:vAlign w:val="center"/>
            <w:hideMark/>
          </w:tcPr>
          <w:p w14:paraId="077587FC" w14:textId="68122D5E"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palīdzības sistēmu transportlīdzekļa novietošanai stāvvietā, kas ietver vismaz transportlīdzekļa priekšas un aizmugures daļās izvietotus sensorus transportlīdzekļa novietošanai stāvvietā (</w:t>
            </w:r>
            <w:r w:rsidRPr="009C5543">
              <w:rPr>
                <w:rFonts w:ascii="Times New Roman" w:hAnsi="Times New Roman" w:cs="Times New Roman"/>
                <w:i/>
                <w:iCs/>
                <w:sz w:val="24"/>
                <w:szCs w:val="24"/>
                <w:lang w:eastAsia="lv-LV"/>
              </w:rPr>
              <w:t>papildus skatīt vērtējamos papildaprīkojuma kritērijus)</w:t>
            </w:r>
            <w:r w:rsidRPr="009C5543" w:rsidDel="00376EB6">
              <w:rPr>
                <w:rFonts w:ascii="Times New Roman" w:hAnsi="Times New Roman" w:cs="Times New Roman"/>
                <w:sz w:val="24"/>
                <w:szCs w:val="24"/>
                <w:lang w:eastAsia="lv-LV"/>
              </w:rPr>
              <w:t xml:space="preserve"> </w:t>
            </w:r>
          </w:p>
        </w:tc>
        <w:tc>
          <w:tcPr>
            <w:tcW w:w="2311" w:type="pct"/>
            <w:tcBorders>
              <w:top w:val="nil"/>
              <w:left w:val="nil"/>
              <w:bottom w:val="single" w:sz="4" w:space="0" w:color="auto"/>
              <w:right w:val="single" w:sz="4" w:space="0" w:color="auto"/>
            </w:tcBorders>
          </w:tcPr>
          <w:p w14:paraId="59BFAA0F"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5505D47B" w14:textId="28EBE482" w:rsidTr="007D2E37">
        <w:trPr>
          <w:trHeight w:val="595"/>
        </w:trPr>
        <w:tc>
          <w:tcPr>
            <w:tcW w:w="379" w:type="pct"/>
            <w:tcBorders>
              <w:top w:val="nil"/>
              <w:left w:val="single" w:sz="4" w:space="0" w:color="auto"/>
              <w:bottom w:val="single" w:sz="4" w:space="0" w:color="auto"/>
              <w:right w:val="single" w:sz="4" w:space="0" w:color="auto"/>
            </w:tcBorders>
            <w:vAlign w:val="center"/>
            <w:hideMark/>
          </w:tcPr>
          <w:p w14:paraId="520A9CD8"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7.9.</w:t>
            </w:r>
          </w:p>
        </w:tc>
        <w:tc>
          <w:tcPr>
            <w:tcW w:w="2311" w:type="pct"/>
            <w:tcBorders>
              <w:top w:val="nil"/>
              <w:left w:val="nil"/>
              <w:bottom w:val="single" w:sz="4" w:space="0" w:color="auto"/>
              <w:right w:val="single" w:sz="4" w:space="0" w:color="auto"/>
            </w:tcBorders>
            <w:vAlign w:val="center"/>
            <w:hideMark/>
          </w:tcPr>
          <w:p w14:paraId="7C2FE8E0"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digitālu displeju, </w:t>
            </w:r>
            <w:proofErr w:type="spellStart"/>
            <w:r w:rsidRPr="009C5543">
              <w:rPr>
                <w:rFonts w:ascii="Times New Roman" w:hAnsi="Times New Roman" w:cs="Times New Roman"/>
                <w:sz w:val="24"/>
                <w:szCs w:val="24"/>
                <w:lang w:eastAsia="lv-LV"/>
              </w:rPr>
              <w:t>Bluetooth</w:t>
            </w:r>
            <w:proofErr w:type="spellEnd"/>
            <w:r w:rsidRPr="009C5543">
              <w:rPr>
                <w:rFonts w:ascii="Times New Roman" w:hAnsi="Times New Roman" w:cs="Times New Roman"/>
                <w:sz w:val="24"/>
                <w:szCs w:val="24"/>
                <w:lang w:eastAsia="lv-LV"/>
              </w:rPr>
              <w:t xml:space="preserve"> interfeisu, </w:t>
            </w:r>
            <w:proofErr w:type="spellStart"/>
            <w:r w:rsidRPr="009C5543">
              <w:rPr>
                <w:rFonts w:ascii="Times New Roman" w:hAnsi="Times New Roman" w:cs="Times New Roman"/>
                <w:sz w:val="24"/>
                <w:szCs w:val="24"/>
                <w:lang w:eastAsia="lv-LV"/>
              </w:rPr>
              <w:t>audiosistēmu</w:t>
            </w:r>
            <w:proofErr w:type="spellEnd"/>
            <w:r w:rsidRPr="009C5543">
              <w:rPr>
                <w:rFonts w:ascii="Times New Roman" w:hAnsi="Times New Roman" w:cs="Times New Roman"/>
                <w:sz w:val="24"/>
                <w:szCs w:val="24"/>
                <w:lang w:eastAsia="lv-LV"/>
              </w:rPr>
              <w:t xml:space="preserve"> ar vismaz radio FM/AM diapazonā, kā arī ar vismaz vienu USB pieslēgvietu</w:t>
            </w:r>
          </w:p>
        </w:tc>
        <w:tc>
          <w:tcPr>
            <w:tcW w:w="2311" w:type="pct"/>
            <w:tcBorders>
              <w:top w:val="nil"/>
              <w:left w:val="nil"/>
              <w:bottom w:val="single" w:sz="4" w:space="0" w:color="auto"/>
              <w:right w:val="single" w:sz="4" w:space="0" w:color="auto"/>
            </w:tcBorders>
          </w:tcPr>
          <w:p w14:paraId="7CAA07A5"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34821CF9" w14:textId="21F43C87" w:rsidTr="007D2E37">
        <w:trPr>
          <w:trHeight w:val="432"/>
        </w:trPr>
        <w:tc>
          <w:tcPr>
            <w:tcW w:w="379" w:type="pct"/>
            <w:tcBorders>
              <w:top w:val="nil"/>
              <w:left w:val="single" w:sz="4" w:space="0" w:color="auto"/>
              <w:bottom w:val="single" w:sz="4" w:space="0" w:color="auto"/>
              <w:right w:val="single" w:sz="4" w:space="0" w:color="auto"/>
            </w:tcBorders>
            <w:vAlign w:val="center"/>
          </w:tcPr>
          <w:p w14:paraId="2377B295" w14:textId="0F9E9F04"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7.10.</w:t>
            </w:r>
          </w:p>
        </w:tc>
        <w:tc>
          <w:tcPr>
            <w:tcW w:w="2311" w:type="pct"/>
            <w:tcBorders>
              <w:top w:val="nil"/>
              <w:left w:val="nil"/>
              <w:bottom w:val="single" w:sz="4" w:space="0" w:color="auto"/>
              <w:right w:val="single" w:sz="4" w:space="0" w:color="auto"/>
            </w:tcBorders>
            <w:vAlign w:val="center"/>
          </w:tcPr>
          <w:p w14:paraId="420AD45F" w14:textId="38C5A1E8"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Priekšējo durvju logu mehānismi elektriski vadāmi</w:t>
            </w:r>
          </w:p>
        </w:tc>
        <w:tc>
          <w:tcPr>
            <w:tcW w:w="2311" w:type="pct"/>
            <w:tcBorders>
              <w:top w:val="nil"/>
              <w:left w:val="nil"/>
              <w:bottom w:val="single" w:sz="4" w:space="0" w:color="auto"/>
              <w:right w:val="single" w:sz="4" w:space="0" w:color="auto"/>
            </w:tcBorders>
          </w:tcPr>
          <w:p w14:paraId="31C2DCFD"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64433797" w14:textId="1BA49680"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5BB55D4E" w14:textId="24025814"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w:t>
            </w:r>
          </w:p>
        </w:tc>
        <w:tc>
          <w:tcPr>
            <w:tcW w:w="2311" w:type="pct"/>
            <w:tcBorders>
              <w:top w:val="nil"/>
              <w:left w:val="nil"/>
              <w:bottom w:val="single" w:sz="4" w:space="0" w:color="auto"/>
              <w:right w:val="single" w:sz="4" w:space="0" w:color="auto"/>
            </w:tcBorders>
            <w:vAlign w:val="center"/>
            <w:hideMark/>
          </w:tcPr>
          <w:p w14:paraId="57C96562"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vismaz 5 (piecām) durvīm </w:t>
            </w:r>
          </w:p>
        </w:tc>
        <w:tc>
          <w:tcPr>
            <w:tcW w:w="2311" w:type="pct"/>
            <w:tcBorders>
              <w:top w:val="nil"/>
              <w:left w:val="nil"/>
              <w:bottom w:val="single" w:sz="4" w:space="0" w:color="auto"/>
              <w:right w:val="single" w:sz="4" w:space="0" w:color="auto"/>
            </w:tcBorders>
          </w:tcPr>
          <w:p w14:paraId="142E7602"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4AF4C01B" w14:textId="5571E578"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01B897A4"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p>
        </w:tc>
        <w:tc>
          <w:tcPr>
            <w:tcW w:w="2311" w:type="pct"/>
            <w:tcBorders>
              <w:top w:val="nil"/>
              <w:left w:val="nil"/>
              <w:bottom w:val="single" w:sz="4" w:space="0" w:color="auto"/>
              <w:right w:val="single" w:sz="4" w:space="0" w:color="auto"/>
            </w:tcBorders>
            <w:vAlign w:val="center"/>
            <w:hideMark/>
          </w:tcPr>
          <w:p w14:paraId="219E24C1"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Dzinējs: elektrība (elektromotors), jauda ne mazāka par 100 </w:t>
            </w:r>
            <w:proofErr w:type="spellStart"/>
            <w:r w:rsidRPr="009C5543">
              <w:rPr>
                <w:rFonts w:ascii="Times New Roman" w:hAnsi="Times New Roman" w:cs="Times New Roman"/>
                <w:sz w:val="24"/>
                <w:szCs w:val="24"/>
                <w:lang w:eastAsia="lv-LV"/>
              </w:rPr>
              <w:t>kW</w:t>
            </w:r>
            <w:proofErr w:type="spellEnd"/>
          </w:p>
        </w:tc>
        <w:tc>
          <w:tcPr>
            <w:tcW w:w="2311" w:type="pct"/>
            <w:tcBorders>
              <w:top w:val="nil"/>
              <w:left w:val="nil"/>
              <w:bottom w:val="single" w:sz="4" w:space="0" w:color="auto"/>
              <w:right w:val="single" w:sz="4" w:space="0" w:color="auto"/>
            </w:tcBorders>
          </w:tcPr>
          <w:p w14:paraId="0D7D1605"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77F103D8" w14:textId="12C28719"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2A7A9AEF"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w:t>
            </w:r>
          </w:p>
        </w:tc>
        <w:tc>
          <w:tcPr>
            <w:tcW w:w="2311" w:type="pct"/>
            <w:tcBorders>
              <w:top w:val="nil"/>
              <w:left w:val="nil"/>
              <w:bottom w:val="single" w:sz="4" w:space="0" w:color="auto"/>
              <w:right w:val="single" w:sz="4" w:space="0" w:color="auto"/>
            </w:tcBorders>
            <w:vAlign w:val="center"/>
            <w:hideMark/>
          </w:tcPr>
          <w:p w14:paraId="3C969578"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Augstsprieguma akumulators:</w:t>
            </w:r>
          </w:p>
        </w:tc>
        <w:tc>
          <w:tcPr>
            <w:tcW w:w="2311" w:type="pct"/>
            <w:tcBorders>
              <w:top w:val="nil"/>
              <w:left w:val="nil"/>
              <w:bottom w:val="single" w:sz="4" w:space="0" w:color="auto"/>
              <w:right w:val="single" w:sz="4" w:space="0" w:color="auto"/>
            </w:tcBorders>
          </w:tcPr>
          <w:p w14:paraId="4BC59649"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0E44B803" w14:textId="76233DF1"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742D5AD8"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10.1.</w:t>
            </w:r>
          </w:p>
        </w:tc>
        <w:tc>
          <w:tcPr>
            <w:tcW w:w="2311" w:type="pct"/>
            <w:tcBorders>
              <w:top w:val="nil"/>
              <w:left w:val="nil"/>
              <w:bottom w:val="single" w:sz="4" w:space="0" w:color="auto"/>
              <w:right w:val="single" w:sz="4" w:space="0" w:color="auto"/>
            </w:tcBorders>
            <w:vAlign w:val="center"/>
            <w:hideMark/>
          </w:tcPr>
          <w:p w14:paraId="0B030789"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Augstsprieguma akumulatora ietilpība ne mazāka par 75 </w:t>
            </w:r>
            <w:proofErr w:type="spellStart"/>
            <w:r w:rsidRPr="009C5543">
              <w:rPr>
                <w:rFonts w:ascii="Times New Roman" w:hAnsi="Times New Roman" w:cs="Times New Roman"/>
                <w:sz w:val="24"/>
                <w:szCs w:val="24"/>
                <w:lang w:eastAsia="lv-LV"/>
              </w:rPr>
              <w:t>kWh</w:t>
            </w:r>
            <w:proofErr w:type="spellEnd"/>
          </w:p>
        </w:tc>
        <w:tc>
          <w:tcPr>
            <w:tcW w:w="2311" w:type="pct"/>
            <w:tcBorders>
              <w:top w:val="nil"/>
              <w:left w:val="nil"/>
              <w:bottom w:val="single" w:sz="4" w:space="0" w:color="auto"/>
              <w:right w:val="single" w:sz="4" w:space="0" w:color="auto"/>
            </w:tcBorders>
          </w:tcPr>
          <w:p w14:paraId="410C3512"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3FAFCC61" w14:textId="0C5CCA62"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7D540921"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10.2.</w:t>
            </w:r>
          </w:p>
        </w:tc>
        <w:tc>
          <w:tcPr>
            <w:tcW w:w="2311" w:type="pct"/>
            <w:tcBorders>
              <w:top w:val="nil"/>
              <w:left w:val="nil"/>
              <w:bottom w:val="single" w:sz="4" w:space="0" w:color="auto"/>
              <w:right w:val="single" w:sz="4" w:space="0" w:color="auto"/>
            </w:tcBorders>
            <w:vAlign w:val="center"/>
            <w:hideMark/>
          </w:tcPr>
          <w:p w14:paraId="1BEF201D" w14:textId="1C63579A"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divu veidu lādēšanas iespējām:  maiņstrāvas lādēšanas (AC) iespēja (no uzlādes stacijas Type2 spraudņa) un  līdzstrāvas lādēšanas (DC)  iespēja (no uzlādes stacijas CCS spraudņa)</w:t>
            </w:r>
          </w:p>
        </w:tc>
        <w:tc>
          <w:tcPr>
            <w:tcW w:w="2311" w:type="pct"/>
            <w:tcBorders>
              <w:top w:val="nil"/>
              <w:left w:val="nil"/>
              <w:bottom w:val="single" w:sz="4" w:space="0" w:color="auto"/>
              <w:right w:val="single" w:sz="4" w:space="0" w:color="auto"/>
            </w:tcBorders>
          </w:tcPr>
          <w:p w14:paraId="5ECCD915"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4E3E4741" w14:textId="73B0DF68"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564088E4"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10.3.</w:t>
            </w:r>
          </w:p>
        </w:tc>
        <w:tc>
          <w:tcPr>
            <w:tcW w:w="2311" w:type="pct"/>
            <w:tcBorders>
              <w:top w:val="nil"/>
              <w:left w:val="nil"/>
              <w:bottom w:val="single" w:sz="4" w:space="0" w:color="auto"/>
              <w:right w:val="single" w:sz="4" w:space="0" w:color="auto"/>
            </w:tcBorders>
            <w:vAlign w:val="center"/>
            <w:hideMark/>
          </w:tcPr>
          <w:p w14:paraId="04D08300"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Minimālais iespējamais veicamais attālums ar maksimāli uzlādētu augstsprieguma akumulatoru, kombinētajā WLTP braukšanas ciklā – ne mazāk par 300 km (pretendents norāda piedāvājumā transportlīdzekļa ražotāja norādīto nobraukumu kombinētajā WLTP braukšanas ciklā) (vērtējamais kritērijs)</w:t>
            </w:r>
          </w:p>
        </w:tc>
        <w:tc>
          <w:tcPr>
            <w:tcW w:w="2311" w:type="pct"/>
            <w:tcBorders>
              <w:top w:val="nil"/>
              <w:left w:val="nil"/>
              <w:bottom w:val="single" w:sz="4" w:space="0" w:color="auto"/>
              <w:right w:val="single" w:sz="4" w:space="0" w:color="auto"/>
            </w:tcBorders>
          </w:tcPr>
          <w:p w14:paraId="63777E62"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14508744" w14:textId="7A385B20"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4640618E"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w:t>
            </w:r>
          </w:p>
        </w:tc>
        <w:tc>
          <w:tcPr>
            <w:tcW w:w="2311" w:type="pct"/>
            <w:tcBorders>
              <w:top w:val="nil"/>
              <w:left w:val="nil"/>
              <w:bottom w:val="single" w:sz="4" w:space="0" w:color="auto"/>
              <w:right w:val="single" w:sz="4" w:space="0" w:color="auto"/>
            </w:tcBorders>
            <w:vAlign w:val="center"/>
            <w:hideMark/>
          </w:tcPr>
          <w:p w14:paraId="2EEB4F5E"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Transmisija – automātiskā </w:t>
            </w:r>
          </w:p>
        </w:tc>
        <w:tc>
          <w:tcPr>
            <w:tcW w:w="2311" w:type="pct"/>
            <w:tcBorders>
              <w:top w:val="nil"/>
              <w:left w:val="nil"/>
              <w:bottom w:val="single" w:sz="4" w:space="0" w:color="auto"/>
              <w:right w:val="single" w:sz="4" w:space="0" w:color="auto"/>
            </w:tcBorders>
          </w:tcPr>
          <w:p w14:paraId="5F0CDF8C"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29512798" w14:textId="0BE8E0B1"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7062056E"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w:t>
            </w:r>
          </w:p>
        </w:tc>
        <w:tc>
          <w:tcPr>
            <w:tcW w:w="2311" w:type="pct"/>
            <w:tcBorders>
              <w:top w:val="nil"/>
              <w:left w:val="nil"/>
              <w:bottom w:val="single" w:sz="4" w:space="0" w:color="auto"/>
              <w:right w:val="single" w:sz="4" w:space="0" w:color="auto"/>
            </w:tcBorders>
            <w:vAlign w:val="center"/>
            <w:hideMark/>
          </w:tcPr>
          <w:p w14:paraId="7B7742F8"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Piedziņa – vienas ass piedziņa vai pilnpiedziņa</w:t>
            </w:r>
          </w:p>
        </w:tc>
        <w:tc>
          <w:tcPr>
            <w:tcW w:w="2311" w:type="pct"/>
            <w:tcBorders>
              <w:top w:val="nil"/>
              <w:left w:val="nil"/>
              <w:bottom w:val="single" w:sz="4" w:space="0" w:color="auto"/>
              <w:right w:val="single" w:sz="4" w:space="0" w:color="auto"/>
            </w:tcBorders>
          </w:tcPr>
          <w:p w14:paraId="0000B02F"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032683E7" w14:textId="3573B24C"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2968C3AB"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13.</w:t>
            </w:r>
          </w:p>
        </w:tc>
        <w:tc>
          <w:tcPr>
            <w:tcW w:w="2311" w:type="pct"/>
            <w:tcBorders>
              <w:top w:val="nil"/>
              <w:left w:val="nil"/>
              <w:bottom w:val="single" w:sz="4" w:space="0" w:color="auto"/>
              <w:right w:val="single" w:sz="4" w:space="0" w:color="auto"/>
            </w:tcBorders>
            <w:vAlign w:val="center"/>
            <w:hideMark/>
          </w:tcPr>
          <w:p w14:paraId="33273B9B"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riteņiem (disks ar uzmontētu riepu):</w:t>
            </w:r>
          </w:p>
        </w:tc>
        <w:tc>
          <w:tcPr>
            <w:tcW w:w="2311" w:type="pct"/>
            <w:tcBorders>
              <w:top w:val="nil"/>
              <w:left w:val="nil"/>
              <w:bottom w:val="single" w:sz="4" w:space="0" w:color="auto"/>
              <w:right w:val="single" w:sz="4" w:space="0" w:color="auto"/>
            </w:tcBorders>
          </w:tcPr>
          <w:p w14:paraId="328BE26E"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7DB0B45F" w14:textId="3B7A6EE7"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779ED92E"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13.1.</w:t>
            </w:r>
          </w:p>
        </w:tc>
        <w:tc>
          <w:tcPr>
            <w:tcW w:w="2311" w:type="pct"/>
            <w:tcBorders>
              <w:top w:val="nil"/>
              <w:left w:val="nil"/>
              <w:bottom w:val="single" w:sz="4" w:space="0" w:color="auto"/>
              <w:right w:val="single" w:sz="4" w:space="0" w:color="auto"/>
            </w:tcBorders>
            <w:vAlign w:val="center"/>
            <w:hideMark/>
          </w:tcPr>
          <w:p w14:paraId="23FEB69F"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Riteņu diska (</w:t>
            </w:r>
            <w:proofErr w:type="spellStart"/>
            <w:r w:rsidRPr="009C5543">
              <w:rPr>
                <w:rFonts w:ascii="Times New Roman" w:hAnsi="Times New Roman" w:cs="Times New Roman"/>
                <w:sz w:val="24"/>
                <w:szCs w:val="24"/>
                <w:lang w:eastAsia="lv-LV"/>
              </w:rPr>
              <w:t>vieglmetāla</w:t>
            </w:r>
            <w:proofErr w:type="spellEnd"/>
            <w:r w:rsidRPr="009C5543">
              <w:rPr>
                <w:rFonts w:ascii="Times New Roman" w:hAnsi="Times New Roman" w:cs="Times New Roman"/>
                <w:sz w:val="24"/>
                <w:szCs w:val="24"/>
                <w:lang w:eastAsia="lv-LV"/>
              </w:rPr>
              <w:t xml:space="preserve"> diski) un riepas izmērs – ražotāja noteiktais</w:t>
            </w:r>
          </w:p>
        </w:tc>
        <w:tc>
          <w:tcPr>
            <w:tcW w:w="2311" w:type="pct"/>
            <w:tcBorders>
              <w:top w:val="nil"/>
              <w:left w:val="nil"/>
              <w:bottom w:val="single" w:sz="4" w:space="0" w:color="auto"/>
              <w:right w:val="single" w:sz="4" w:space="0" w:color="auto"/>
            </w:tcBorders>
          </w:tcPr>
          <w:p w14:paraId="62FD5EB2"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733666D3" w14:textId="2D26B725"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7F048CB4"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13.2.</w:t>
            </w:r>
          </w:p>
        </w:tc>
        <w:tc>
          <w:tcPr>
            <w:tcW w:w="2311" w:type="pct"/>
            <w:tcBorders>
              <w:top w:val="nil"/>
              <w:left w:val="nil"/>
              <w:bottom w:val="single" w:sz="4" w:space="0" w:color="auto"/>
              <w:right w:val="single" w:sz="4" w:space="0" w:color="auto"/>
            </w:tcBorders>
            <w:vAlign w:val="center"/>
            <w:hideMark/>
          </w:tcPr>
          <w:p w14:paraId="6C96E0AE"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nokomplektētam ar 4 (četriem) riteņiem, kas aprīkoti ar: </w:t>
            </w:r>
          </w:p>
        </w:tc>
        <w:tc>
          <w:tcPr>
            <w:tcW w:w="2311" w:type="pct"/>
            <w:tcBorders>
              <w:top w:val="nil"/>
              <w:left w:val="nil"/>
              <w:bottom w:val="single" w:sz="4" w:space="0" w:color="auto"/>
              <w:right w:val="single" w:sz="4" w:space="0" w:color="auto"/>
            </w:tcBorders>
          </w:tcPr>
          <w:p w14:paraId="414CD02C"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7CFAF45D" w14:textId="3ADAF7A2" w:rsidTr="007D2E37">
        <w:trPr>
          <w:trHeight w:val="893"/>
        </w:trPr>
        <w:tc>
          <w:tcPr>
            <w:tcW w:w="379" w:type="pct"/>
            <w:tcBorders>
              <w:top w:val="nil"/>
              <w:left w:val="single" w:sz="4" w:space="0" w:color="auto"/>
              <w:bottom w:val="single" w:sz="4" w:space="0" w:color="auto"/>
              <w:right w:val="single" w:sz="4" w:space="0" w:color="auto"/>
            </w:tcBorders>
            <w:vAlign w:val="center"/>
            <w:hideMark/>
          </w:tcPr>
          <w:p w14:paraId="091390FC"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13.2.1.</w:t>
            </w:r>
          </w:p>
        </w:tc>
        <w:tc>
          <w:tcPr>
            <w:tcW w:w="2311" w:type="pct"/>
            <w:tcBorders>
              <w:top w:val="nil"/>
              <w:left w:val="nil"/>
              <w:bottom w:val="single" w:sz="4" w:space="0" w:color="auto"/>
              <w:right w:val="single" w:sz="4" w:space="0" w:color="auto"/>
            </w:tcBorders>
            <w:vAlign w:val="center"/>
            <w:hideMark/>
          </w:tcPr>
          <w:p w14:paraId="4EADCF6A"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transportlīdzekļa piegāde ir laika posmā no 1. maija līdz 31. oktobrim - jaunām vasaras sezonas riepām, kas atbilst ražotāja noteiktajam slodzes indeksam un ar ātruma indeksu, kas nav mazāks par "Q"</w:t>
            </w:r>
          </w:p>
        </w:tc>
        <w:tc>
          <w:tcPr>
            <w:tcW w:w="2311" w:type="pct"/>
            <w:tcBorders>
              <w:top w:val="nil"/>
              <w:left w:val="nil"/>
              <w:bottom w:val="single" w:sz="4" w:space="0" w:color="auto"/>
              <w:right w:val="single" w:sz="4" w:space="0" w:color="auto"/>
            </w:tcBorders>
          </w:tcPr>
          <w:p w14:paraId="7D5ADEE9"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21684DCC" w14:textId="2226816A" w:rsidTr="007D2E37">
        <w:trPr>
          <w:trHeight w:val="340"/>
        </w:trPr>
        <w:tc>
          <w:tcPr>
            <w:tcW w:w="379" w:type="pct"/>
            <w:tcBorders>
              <w:top w:val="nil"/>
              <w:left w:val="single" w:sz="4" w:space="0" w:color="auto"/>
              <w:bottom w:val="single" w:sz="4" w:space="0" w:color="auto"/>
              <w:right w:val="single" w:sz="4" w:space="0" w:color="auto"/>
            </w:tcBorders>
            <w:vAlign w:val="center"/>
            <w:hideMark/>
          </w:tcPr>
          <w:p w14:paraId="427D9257"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13.2.2.</w:t>
            </w:r>
          </w:p>
        </w:tc>
        <w:tc>
          <w:tcPr>
            <w:tcW w:w="2311" w:type="pct"/>
            <w:tcBorders>
              <w:top w:val="nil"/>
              <w:left w:val="nil"/>
              <w:bottom w:val="single" w:sz="4" w:space="0" w:color="auto"/>
              <w:right w:val="single" w:sz="4" w:space="0" w:color="auto"/>
            </w:tcBorders>
            <w:vAlign w:val="center"/>
            <w:hideMark/>
          </w:tcPr>
          <w:p w14:paraId="6663E580"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piegāde ir laika posmā no 1. novembra līdz 30. aprīlim – ar jaunām ziemas sezonas riepām, kas atbilst šādām prasībām:</w:t>
            </w:r>
          </w:p>
        </w:tc>
        <w:tc>
          <w:tcPr>
            <w:tcW w:w="2311" w:type="pct"/>
            <w:tcBorders>
              <w:top w:val="nil"/>
              <w:left w:val="nil"/>
              <w:bottom w:val="single" w:sz="4" w:space="0" w:color="auto"/>
              <w:right w:val="single" w:sz="4" w:space="0" w:color="auto"/>
            </w:tcBorders>
          </w:tcPr>
          <w:p w14:paraId="3A3F8138"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4518D9A8" w14:textId="314D26A6" w:rsidTr="007D2E37">
        <w:trPr>
          <w:trHeight w:val="1489"/>
        </w:trPr>
        <w:tc>
          <w:tcPr>
            <w:tcW w:w="379" w:type="pct"/>
            <w:tcBorders>
              <w:top w:val="nil"/>
              <w:left w:val="single" w:sz="4" w:space="0" w:color="auto"/>
              <w:bottom w:val="single" w:sz="4" w:space="0" w:color="auto"/>
              <w:right w:val="single" w:sz="4" w:space="0" w:color="auto"/>
            </w:tcBorders>
            <w:vAlign w:val="center"/>
            <w:hideMark/>
          </w:tcPr>
          <w:p w14:paraId="397D4CF9"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13.2.2.1.</w:t>
            </w:r>
          </w:p>
        </w:tc>
        <w:tc>
          <w:tcPr>
            <w:tcW w:w="2311" w:type="pct"/>
            <w:tcBorders>
              <w:top w:val="nil"/>
              <w:left w:val="nil"/>
              <w:bottom w:val="single" w:sz="4" w:space="0" w:color="auto"/>
              <w:right w:val="single" w:sz="4" w:space="0" w:color="auto"/>
            </w:tcBorders>
            <w:vAlign w:val="center"/>
            <w:hideMark/>
          </w:tcPr>
          <w:p w14:paraId="16FEB956"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Riepas ir piemērotas transportlīdzekļa ekspluatācijai Latvijas teritorijā raksturīgiem rudens, ziemas un pavasara klimatiskajiem apstākļiem un ceļu stāvoklim, to protektora zīmējums, protektora forma, rievu un </w:t>
            </w:r>
            <w:proofErr w:type="spellStart"/>
            <w:r w:rsidRPr="009C5543">
              <w:rPr>
                <w:rFonts w:ascii="Times New Roman" w:hAnsi="Times New Roman" w:cs="Times New Roman"/>
                <w:sz w:val="24"/>
                <w:szCs w:val="24"/>
                <w:lang w:eastAsia="lv-LV"/>
              </w:rPr>
              <w:t>lameļu</w:t>
            </w:r>
            <w:proofErr w:type="spellEnd"/>
            <w:r w:rsidRPr="009C5543">
              <w:rPr>
                <w:rFonts w:ascii="Times New Roman" w:hAnsi="Times New Roman" w:cs="Times New Roman"/>
                <w:sz w:val="24"/>
                <w:szCs w:val="24"/>
                <w:lang w:eastAsia="lv-LV"/>
              </w:rPr>
              <w:t xml:space="preserve"> izvietojums un dziļums nodrošina labu saķeri un vadāmību pa sliktas kvalitātes un slideniem ceļiem (dubļi, sniegs, ledus, atkala), kā arī ceļiem ar tīru cieto segumu. Par atbilstošiem tiks uzskatīti protektora zīmējumi, kas nodrošina brīvu riepas attīrīšanos no sniega masas un netīrumiem garenvirzienā un uz riepas sānu malām</w:t>
            </w:r>
          </w:p>
        </w:tc>
        <w:tc>
          <w:tcPr>
            <w:tcW w:w="2311" w:type="pct"/>
            <w:tcBorders>
              <w:top w:val="nil"/>
              <w:left w:val="nil"/>
              <w:bottom w:val="single" w:sz="4" w:space="0" w:color="auto"/>
              <w:right w:val="single" w:sz="4" w:space="0" w:color="auto"/>
            </w:tcBorders>
          </w:tcPr>
          <w:p w14:paraId="77D077F5"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7CEB3BE8" w14:textId="1396E10D"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6562CB76"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13.2.2.2.</w:t>
            </w:r>
          </w:p>
        </w:tc>
        <w:tc>
          <w:tcPr>
            <w:tcW w:w="2311" w:type="pct"/>
            <w:tcBorders>
              <w:top w:val="nil"/>
              <w:left w:val="nil"/>
              <w:bottom w:val="single" w:sz="4" w:space="0" w:color="auto"/>
              <w:right w:val="single" w:sz="4" w:space="0" w:color="auto"/>
            </w:tcBorders>
            <w:vAlign w:val="center"/>
            <w:hideMark/>
          </w:tcPr>
          <w:p w14:paraId="1A244802" w14:textId="7C5AFBE2"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Riepām jābūt apzīmētām ar ‘’M+S’’ apzīmējumu un marķētām ar 3PMSF</w:t>
            </w:r>
            <w:r w:rsidRPr="009C5543">
              <w:rPr>
                <w:rStyle w:val="FootnoteReference"/>
                <w:rFonts w:ascii="Times New Roman" w:hAnsi="Times New Roman" w:cs="Times New Roman"/>
                <w:sz w:val="24"/>
                <w:szCs w:val="24"/>
                <w:lang w:eastAsia="lv-LV"/>
              </w:rPr>
              <w:footnoteReference w:id="14"/>
            </w:r>
            <w:r w:rsidRPr="009C5543">
              <w:rPr>
                <w:rFonts w:ascii="Times New Roman" w:hAnsi="Times New Roman" w:cs="Times New Roman"/>
                <w:sz w:val="24"/>
                <w:szCs w:val="24"/>
                <w:lang w:eastAsia="lv-LV"/>
              </w:rPr>
              <w:t xml:space="preserve"> simbolu</w:t>
            </w:r>
          </w:p>
        </w:tc>
        <w:tc>
          <w:tcPr>
            <w:tcW w:w="2311" w:type="pct"/>
            <w:tcBorders>
              <w:top w:val="nil"/>
              <w:left w:val="nil"/>
              <w:bottom w:val="single" w:sz="4" w:space="0" w:color="auto"/>
              <w:right w:val="single" w:sz="4" w:space="0" w:color="auto"/>
            </w:tcBorders>
          </w:tcPr>
          <w:p w14:paraId="1E446AB2"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7472E9D0" w14:textId="41BDE044" w:rsidTr="007D2E37">
        <w:trPr>
          <w:trHeight w:val="595"/>
        </w:trPr>
        <w:tc>
          <w:tcPr>
            <w:tcW w:w="379" w:type="pct"/>
            <w:tcBorders>
              <w:top w:val="nil"/>
              <w:left w:val="single" w:sz="4" w:space="0" w:color="auto"/>
              <w:bottom w:val="single" w:sz="4" w:space="0" w:color="auto"/>
              <w:right w:val="single" w:sz="4" w:space="0" w:color="auto"/>
            </w:tcBorders>
            <w:vAlign w:val="center"/>
            <w:hideMark/>
          </w:tcPr>
          <w:p w14:paraId="6766228C"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13.3.</w:t>
            </w:r>
          </w:p>
        </w:tc>
        <w:tc>
          <w:tcPr>
            <w:tcW w:w="2311" w:type="pct"/>
            <w:tcBorders>
              <w:top w:val="nil"/>
              <w:left w:val="nil"/>
              <w:bottom w:val="single" w:sz="4" w:space="0" w:color="auto"/>
              <w:right w:val="single" w:sz="4" w:space="0" w:color="auto"/>
            </w:tcBorders>
            <w:vAlign w:val="center"/>
            <w:hideMark/>
          </w:tcPr>
          <w:p w14:paraId="54484B05" w14:textId="0E5786AB"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Precīzu riepu modeli izvēlas Pasūtītāja pārstāvji no Piegādātāja piedāvāto tehniskai specifikācijai atbilstošo riepu modeļu klāsta</w:t>
            </w:r>
          </w:p>
        </w:tc>
        <w:tc>
          <w:tcPr>
            <w:tcW w:w="2311" w:type="pct"/>
            <w:tcBorders>
              <w:top w:val="nil"/>
              <w:left w:val="nil"/>
              <w:bottom w:val="single" w:sz="4" w:space="0" w:color="auto"/>
              <w:right w:val="single" w:sz="4" w:space="0" w:color="auto"/>
            </w:tcBorders>
          </w:tcPr>
          <w:p w14:paraId="2C5173FC"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3B6D5543" w14:textId="4BDB57DF"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7780B916"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14.</w:t>
            </w:r>
          </w:p>
        </w:tc>
        <w:tc>
          <w:tcPr>
            <w:tcW w:w="2311" w:type="pct"/>
            <w:tcBorders>
              <w:top w:val="nil"/>
              <w:left w:val="nil"/>
              <w:bottom w:val="single" w:sz="4" w:space="0" w:color="auto"/>
              <w:right w:val="single" w:sz="4" w:space="0" w:color="auto"/>
            </w:tcBorders>
            <w:vAlign w:val="center"/>
            <w:hideMark/>
          </w:tcPr>
          <w:p w14:paraId="204969D2"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aizdedzes atslēgas:</w:t>
            </w:r>
          </w:p>
        </w:tc>
        <w:tc>
          <w:tcPr>
            <w:tcW w:w="2311" w:type="pct"/>
            <w:tcBorders>
              <w:top w:val="nil"/>
              <w:left w:val="nil"/>
              <w:bottom w:val="single" w:sz="4" w:space="0" w:color="auto"/>
              <w:right w:val="single" w:sz="4" w:space="0" w:color="auto"/>
            </w:tcBorders>
          </w:tcPr>
          <w:p w14:paraId="38C6F13C"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6DD7BBAB" w14:textId="432161DD"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6C6CB91D"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14.1.</w:t>
            </w:r>
          </w:p>
        </w:tc>
        <w:tc>
          <w:tcPr>
            <w:tcW w:w="2311" w:type="pct"/>
            <w:tcBorders>
              <w:top w:val="nil"/>
              <w:left w:val="nil"/>
              <w:bottom w:val="single" w:sz="4" w:space="0" w:color="auto"/>
              <w:right w:val="single" w:sz="4" w:space="0" w:color="auto"/>
            </w:tcBorders>
            <w:vAlign w:val="center"/>
            <w:hideMark/>
          </w:tcPr>
          <w:p w14:paraId="22067C35"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Aizdedzes atslēgām jābūt vismaz 2 komplektiem, aprīkotām ar centrālās atslēgas tālvadību</w:t>
            </w:r>
          </w:p>
        </w:tc>
        <w:tc>
          <w:tcPr>
            <w:tcW w:w="2311" w:type="pct"/>
            <w:tcBorders>
              <w:top w:val="nil"/>
              <w:left w:val="nil"/>
              <w:bottom w:val="single" w:sz="4" w:space="0" w:color="auto"/>
              <w:right w:val="single" w:sz="4" w:space="0" w:color="auto"/>
            </w:tcBorders>
          </w:tcPr>
          <w:p w14:paraId="72B437AB"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4D1C84DB" w14:textId="06C899E7" w:rsidTr="007D2E37">
        <w:trPr>
          <w:trHeight w:val="595"/>
        </w:trPr>
        <w:tc>
          <w:tcPr>
            <w:tcW w:w="379" w:type="pct"/>
            <w:tcBorders>
              <w:top w:val="nil"/>
              <w:left w:val="single" w:sz="4" w:space="0" w:color="auto"/>
              <w:bottom w:val="single" w:sz="4" w:space="0" w:color="auto"/>
              <w:right w:val="single" w:sz="4" w:space="0" w:color="auto"/>
            </w:tcBorders>
            <w:vAlign w:val="center"/>
            <w:hideMark/>
          </w:tcPr>
          <w:p w14:paraId="084774BA"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14.2.</w:t>
            </w:r>
          </w:p>
        </w:tc>
        <w:tc>
          <w:tcPr>
            <w:tcW w:w="2311" w:type="pct"/>
            <w:tcBorders>
              <w:top w:val="nil"/>
              <w:left w:val="nil"/>
              <w:bottom w:val="single" w:sz="4" w:space="0" w:color="auto"/>
              <w:right w:val="single" w:sz="4" w:space="0" w:color="auto"/>
            </w:tcBorders>
            <w:vAlign w:val="center"/>
            <w:hideMark/>
          </w:tcPr>
          <w:p w14:paraId="3855C2BC"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w:t>
            </w:r>
            <w:proofErr w:type="spellStart"/>
            <w:r w:rsidRPr="009C5543">
              <w:rPr>
                <w:rFonts w:ascii="Times New Roman" w:hAnsi="Times New Roman" w:cs="Times New Roman"/>
                <w:sz w:val="24"/>
                <w:szCs w:val="24"/>
                <w:lang w:eastAsia="lv-LV"/>
              </w:rPr>
              <w:t>pretaizdzīšanas</w:t>
            </w:r>
            <w:proofErr w:type="spellEnd"/>
            <w:r w:rsidRPr="009C5543">
              <w:rPr>
                <w:rFonts w:ascii="Times New Roman" w:hAnsi="Times New Roman" w:cs="Times New Roman"/>
                <w:sz w:val="24"/>
                <w:szCs w:val="24"/>
                <w:lang w:eastAsia="lv-LV"/>
              </w:rPr>
              <w:t xml:space="preserve"> ierīci - dzinēja </w:t>
            </w:r>
            <w:proofErr w:type="spellStart"/>
            <w:r w:rsidRPr="009C5543">
              <w:rPr>
                <w:rFonts w:ascii="Times New Roman" w:hAnsi="Times New Roman" w:cs="Times New Roman"/>
                <w:sz w:val="24"/>
                <w:szCs w:val="24"/>
                <w:lang w:eastAsia="lv-LV"/>
              </w:rPr>
              <w:t>imobilaizeru</w:t>
            </w:r>
            <w:proofErr w:type="spellEnd"/>
            <w:r w:rsidRPr="009C5543">
              <w:rPr>
                <w:rFonts w:ascii="Times New Roman" w:hAnsi="Times New Roman" w:cs="Times New Roman"/>
                <w:sz w:val="24"/>
                <w:szCs w:val="24"/>
                <w:lang w:eastAsia="lv-LV"/>
              </w:rPr>
              <w:t>, signalizāciju ar pulti, viss minētais var būt iebūvēts aizdedzes atslēgā</w:t>
            </w:r>
          </w:p>
        </w:tc>
        <w:tc>
          <w:tcPr>
            <w:tcW w:w="2311" w:type="pct"/>
            <w:tcBorders>
              <w:top w:val="nil"/>
              <w:left w:val="nil"/>
              <w:bottom w:val="single" w:sz="4" w:space="0" w:color="auto"/>
              <w:right w:val="single" w:sz="4" w:space="0" w:color="auto"/>
            </w:tcBorders>
          </w:tcPr>
          <w:p w14:paraId="58C4F348"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2C77D10F" w14:textId="16B5EC1F" w:rsidTr="007D2E37">
        <w:trPr>
          <w:trHeight w:val="893"/>
        </w:trPr>
        <w:tc>
          <w:tcPr>
            <w:tcW w:w="379" w:type="pct"/>
            <w:tcBorders>
              <w:top w:val="nil"/>
              <w:left w:val="single" w:sz="4" w:space="0" w:color="auto"/>
              <w:bottom w:val="single" w:sz="4" w:space="0" w:color="auto"/>
              <w:right w:val="single" w:sz="4" w:space="0" w:color="auto"/>
            </w:tcBorders>
            <w:vAlign w:val="center"/>
            <w:hideMark/>
          </w:tcPr>
          <w:p w14:paraId="5A21A83D"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15.</w:t>
            </w:r>
          </w:p>
        </w:tc>
        <w:tc>
          <w:tcPr>
            <w:tcW w:w="2311" w:type="pct"/>
            <w:tcBorders>
              <w:top w:val="nil"/>
              <w:left w:val="nil"/>
              <w:bottom w:val="single" w:sz="4" w:space="0" w:color="auto"/>
              <w:right w:val="single" w:sz="4" w:space="0" w:color="auto"/>
            </w:tcBorders>
            <w:vAlign w:val="center"/>
            <w:hideMark/>
          </w:tcPr>
          <w:p w14:paraId="58400E77"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tuvās/tālās gaismas lukturiem, kas nodrošina, ka tuvās gaismas ieslēdzas pastāvīgi, iedarbinot dzinēju. Pieļaujams, ka tuvās gaismas automātisko ieslēgšanās režīmu aizstāj ar automātiskās dienas gaitas lukturiem</w:t>
            </w:r>
          </w:p>
        </w:tc>
        <w:tc>
          <w:tcPr>
            <w:tcW w:w="2311" w:type="pct"/>
            <w:tcBorders>
              <w:top w:val="nil"/>
              <w:left w:val="nil"/>
              <w:bottom w:val="single" w:sz="4" w:space="0" w:color="auto"/>
              <w:right w:val="single" w:sz="4" w:space="0" w:color="auto"/>
            </w:tcBorders>
          </w:tcPr>
          <w:p w14:paraId="5C30285E"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1C024566" w14:textId="3E898673" w:rsidTr="007D2E37">
        <w:trPr>
          <w:trHeight w:val="595"/>
        </w:trPr>
        <w:tc>
          <w:tcPr>
            <w:tcW w:w="379" w:type="pct"/>
            <w:tcBorders>
              <w:top w:val="nil"/>
              <w:left w:val="single" w:sz="4" w:space="0" w:color="auto"/>
              <w:bottom w:val="single" w:sz="4" w:space="0" w:color="auto"/>
              <w:right w:val="single" w:sz="4" w:space="0" w:color="auto"/>
            </w:tcBorders>
            <w:vAlign w:val="center"/>
            <w:hideMark/>
          </w:tcPr>
          <w:p w14:paraId="0B9C0086"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w:t>
            </w:r>
          </w:p>
        </w:tc>
        <w:tc>
          <w:tcPr>
            <w:tcW w:w="2311" w:type="pct"/>
            <w:tcBorders>
              <w:top w:val="nil"/>
              <w:left w:val="nil"/>
              <w:bottom w:val="single" w:sz="4" w:space="0" w:color="auto"/>
              <w:right w:val="single" w:sz="4" w:space="0" w:color="auto"/>
            </w:tcBorders>
            <w:vAlign w:val="center"/>
            <w:hideMark/>
          </w:tcPr>
          <w:p w14:paraId="7ACCC082"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salonam jābūt aprīkotam ar ieslēdzamām/izslēdzamām apgaismes iekārtām</w:t>
            </w:r>
          </w:p>
        </w:tc>
        <w:tc>
          <w:tcPr>
            <w:tcW w:w="2311" w:type="pct"/>
            <w:tcBorders>
              <w:top w:val="nil"/>
              <w:left w:val="nil"/>
              <w:bottom w:val="single" w:sz="4" w:space="0" w:color="auto"/>
              <w:right w:val="single" w:sz="4" w:space="0" w:color="auto"/>
            </w:tcBorders>
          </w:tcPr>
          <w:p w14:paraId="3CF7BD9F"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7AF5FFB7" w14:textId="0732606C"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1E2D0B6F"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17. </w:t>
            </w:r>
          </w:p>
        </w:tc>
        <w:tc>
          <w:tcPr>
            <w:tcW w:w="2311" w:type="pct"/>
            <w:tcBorders>
              <w:top w:val="nil"/>
              <w:left w:val="nil"/>
              <w:bottom w:val="single" w:sz="4" w:space="0" w:color="auto"/>
              <w:right w:val="single" w:sz="4" w:space="0" w:color="auto"/>
            </w:tcBorders>
            <w:vAlign w:val="center"/>
            <w:hideMark/>
          </w:tcPr>
          <w:p w14:paraId="411C6FB3"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aizmugurē jābūt aprīkotam ar miglas lukturi</w:t>
            </w:r>
          </w:p>
        </w:tc>
        <w:tc>
          <w:tcPr>
            <w:tcW w:w="2311" w:type="pct"/>
            <w:tcBorders>
              <w:top w:val="nil"/>
              <w:left w:val="nil"/>
              <w:bottom w:val="single" w:sz="4" w:space="0" w:color="auto"/>
              <w:right w:val="single" w:sz="4" w:space="0" w:color="auto"/>
            </w:tcBorders>
          </w:tcPr>
          <w:p w14:paraId="32A9B2AD"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32420A88" w14:textId="33386D77"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4A5FF994"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w:t>
            </w:r>
          </w:p>
        </w:tc>
        <w:tc>
          <w:tcPr>
            <w:tcW w:w="2311" w:type="pct"/>
            <w:tcBorders>
              <w:top w:val="nil"/>
              <w:left w:val="nil"/>
              <w:bottom w:val="single" w:sz="4" w:space="0" w:color="auto"/>
              <w:right w:val="single" w:sz="4" w:space="0" w:color="auto"/>
            </w:tcBorders>
            <w:vAlign w:val="center"/>
            <w:hideMark/>
          </w:tcPr>
          <w:p w14:paraId="5EF68465"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w:t>
            </w:r>
          </w:p>
        </w:tc>
        <w:tc>
          <w:tcPr>
            <w:tcW w:w="2311" w:type="pct"/>
            <w:tcBorders>
              <w:top w:val="nil"/>
              <w:left w:val="nil"/>
              <w:bottom w:val="single" w:sz="4" w:space="0" w:color="auto"/>
              <w:right w:val="single" w:sz="4" w:space="0" w:color="auto"/>
            </w:tcBorders>
          </w:tcPr>
          <w:p w14:paraId="16CC472C"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6DE9E49D" w14:textId="35D32DC4"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2A9AD634"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w:t>
            </w:r>
          </w:p>
        </w:tc>
        <w:tc>
          <w:tcPr>
            <w:tcW w:w="2311" w:type="pct"/>
            <w:tcBorders>
              <w:top w:val="nil"/>
              <w:left w:val="nil"/>
              <w:bottom w:val="single" w:sz="4" w:space="0" w:color="auto"/>
              <w:right w:val="single" w:sz="4" w:space="0" w:color="auto"/>
            </w:tcBorders>
            <w:vAlign w:val="center"/>
            <w:hideMark/>
          </w:tcPr>
          <w:p w14:paraId="111857B8"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Sēdekļiem jābūt aprīkotiem ar galvas balstiem un trīspunktu drošības jostām</w:t>
            </w:r>
          </w:p>
        </w:tc>
        <w:tc>
          <w:tcPr>
            <w:tcW w:w="2311" w:type="pct"/>
            <w:tcBorders>
              <w:top w:val="nil"/>
              <w:left w:val="nil"/>
              <w:bottom w:val="single" w:sz="4" w:space="0" w:color="auto"/>
              <w:right w:val="single" w:sz="4" w:space="0" w:color="auto"/>
            </w:tcBorders>
          </w:tcPr>
          <w:p w14:paraId="018F7653"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53803ADD" w14:textId="77BAF184"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40F452C5"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18.2.</w:t>
            </w:r>
          </w:p>
        </w:tc>
        <w:tc>
          <w:tcPr>
            <w:tcW w:w="2311" w:type="pct"/>
            <w:tcBorders>
              <w:top w:val="nil"/>
              <w:left w:val="nil"/>
              <w:bottom w:val="single" w:sz="4" w:space="0" w:color="auto"/>
              <w:right w:val="single" w:sz="4" w:space="0" w:color="auto"/>
            </w:tcBorders>
            <w:vAlign w:val="center"/>
            <w:hideMark/>
          </w:tcPr>
          <w:p w14:paraId="78183398"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Sēdekļu apdares materiāls – tumšas ādas vai auduma apdare</w:t>
            </w:r>
          </w:p>
        </w:tc>
        <w:tc>
          <w:tcPr>
            <w:tcW w:w="2311" w:type="pct"/>
            <w:tcBorders>
              <w:top w:val="nil"/>
              <w:left w:val="nil"/>
              <w:bottom w:val="single" w:sz="4" w:space="0" w:color="auto"/>
              <w:right w:val="single" w:sz="4" w:space="0" w:color="auto"/>
            </w:tcBorders>
          </w:tcPr>
          <w:p w14:paraId="59D04AF7"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67B632B7" w14:textId="26D8CE68" w:rsidTr="007D2E37">
        <w:trPr>
          <w:trHeight w:val="595"/>
        </w:trPr>
        <w:tc>
          <w:tcPr>
            <w:tcW w:w="379" w:type="pct"/>
            <w:tcBorders>
              <w:top w:val="nil"/>
              <w:left w:val="single" w:sz="4" w:space="0" w:color="auto"/>
              <w:bottom w:val="single" w:sz="4" w:space="0" w:color="auto"/>
              <w:right w:val="single" w:sz="4" w:space="0" w:color="auto"/>
            </w:tcBorders>
            <w:vAlign w:val="center"/>
            <w:hideMark/>
          </w:tcPr>
          <w:p w14:paraId="795F18CF"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18.3.</w:t>
            </w:r>
          </w:p>
        </w:tc>
        <w:tc>
          <w:tcPr>
            <w:tcW w:w="2311" w:type="pct"/>
            <w:tcBorders>
              <w:top w:val="nil"/>
              <w:left w:val="nil"/>
              <w:bottom w:val="single" w:sz="4" w:space="0" w:color="auto"/>
              <w:right w:val="single" w:sz="4" w:space="0" w:color="auto"/>
            </w:tcBorders>
            <w:vAlign w:val="center"/>
            <w:hideMark/>
          </w:tcPr>
          <w:p w14:paraId="5047A5F3"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Priekšējiem sēdekļiem jānodrošina vismaz sēdekļu augstuma, attāluma regulēšanu, sēdekļu atzveltnes slīpuma regulēšanu, kā arī apsilde</w:t>
            </w:r>
          </w:p>
        </w:tc>
        <w:tc>
          <w:tcPr>
            <w:tcW w:w="2311" w:type="pct"/>
            <w:tcBorders>
              <w:top w:val="nil"/>
              <w:left w:val="nil"/>
              <w:bottom w:val="single" w:sz="4" w:space="0" w:color="auto"/>
              <w:right w:val="single" w:sz="4" w:space="0" w:color="auto"/>
            </w:tcBorders>
          </w:tcPr>
          <w:p w14:paraId="66733C1A"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7C6BAEB2" w14:textId="6DD5A6DB"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53C495B5"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w:t>
            </w:r>
          </w:p>
        </w:tc>
        <w:tc>
          <w:tcPr>
            <w:tcW w:w="2311" w:type="pct"/>
            <w:tcBorders>
              <w:top w:val="nil"/>
              <w:left w:val="nil"/>
              <w:bottom w:val="single" w:sz="4" w:space="0" w:color="auto"/>
              <w:right w:val="single" w:sz="4" w:space="0" w:color="auto"/>
            </w:tcBorders>
            <w:vAlign w:val="center"/>
            <w:hideMark/>
          </w:tcPr>
          <w:p w14:paraId="37B02AEE"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Virsbūves krāsa – melna, tumši brūna vai tumši pelēka (vai cits tumšas krāsas tonis atbilstoši protokolam un lietišķajai etiķetei)</w:t>
            </w:r>
          </w:p>
        </w:tc>
        <w:tc>
          <w:tcPr>
            <w:tcW w:w="2311" w:type="pct"/>
            <w:tcBorders>
              <w:top w:val="nil"/>
              <w:left w:val="nil"/>
              <w:bottom w:val="single" w:sz="4" w:space="0" w:color="auto"/>
              <w:right w:val="single" w:sz="4" w:space="0" w:color="auto"/>
            </w:tcBorders>
          </w:tcPr>
          <w:p w14:paraId="386F119A"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75C7731A" w14:textId="1803061B"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4A19D262"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20.</w:t>
            </w:r>
          </w:p>
        </w:tc>
        <w:tc>
          <w:tcPr>
            <w:tcW w:w="2311" w:type="pct"/>
            <w:tcBorders>
              <w:top w:val="nil"/>
              <w:left w:val="nil"/>
              <w:bottom w:val="single" w:sz="4" w:space="0" w:color="auto"/>
              <w:right w:val="single" w:sz="4" w:space="0" w:color="auto"/>
            </w:tcBorders>
            <w:vAlign w:val="center"/>
            <w:hideMark/>
          </w:tcPr>
          <w:p w14:paraId="5BA8CCD8"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piegādes komplektācija: </w:t>
            </w:r>
          </w:p>
        </w:tc>
        <w:tc>
          <w:tcPr>
            <w:tcW w:w="2311" w:type="pct"/>
            <w:tcBorders>
              <w:top w:val="nil"/>
              <w:left w:val="nil"/>
              <w:bottom w:val="single" w:sz="4" w:space="0" w:color="auto"/>
              <w:right w:val="single" w:sz="4" w:space="0" w:color="auto"/>
            </w:tcBorders>
          </w:tcPr>
          <w:p w14:paraId="470E0663"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59943C6D" w14:textId="0017CFDF" w:rsidTr="007D2E37">
        <w:trPr>
          <w:trHeight w:val="595"/>
        </w:trPr>
        <w:tc>
          <w:tcPr>
            <w:tcW w:w="379" w:type="pct"/>
            <w:tcBorders>
              <w:top w:val="nil"/>
              <w:left w:val="single" w:sz="4" w:space="0" w:color="auto"/>
              <w:bottom w:val="single" w:sz="4" w:space="0" w:color="auto"/>
              <w:right w:val="single" w:sz="4" w:space="0" w:color="auto"/>
            </w:tcBorders>
            <w:vAlign w:val="center"/>
            <w:hideMark/>
          </w:tcPr>
          <w:p w14:paraId="7F979737"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20.1.</w:t>
            </w:r>
          </w:p>
        </w:tc>
        <w:tc>
          <w:tcPr>
            <w:tcW w:w="2311" w:type="pct"/>
            <w:tcBorders>
              <w:top w:val="nil"/>
              <w:left w:val="nil"/>
              <w:bottom w:val="single" w:sz="4" w:space="0" w:color="auto"/>
              <w:right w:val="single" w:sz="4" w:space="0" w:color="auto"/>
            </w:tcBorders>
            <w:vAlign w:val="center"/>
            <w:hideMark/>
          </w:tcPr>
          <w:p w14:paraId="75911309"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Jābūt aprīkotam ar divu veida kabeļiem uzlādei no mājsaimniecības rozetes (220V) un no publiskajās uzlādes stacijās (</w:t>
            </w:r>
            <w:proofErr w:type="spellStart"/>
            <w:r w:rsidRPr="009C5543">
              <w:rPr>
                <w:rFonts w:ascii="Times New Roman" w:hAnsi="Times New Roman" w:cs="Times New Roman"/>
                <w:sz w:val="24"/>
                <w:szCs w:val="24"/>
                <w:lang w:eastAsia="lv-LV"/>
              </w:rPr>
              <w:t>Type</w:t>
            </w:r>
            <w:proofErr w:type="spellEnd"/>
            <w:r w:rsidRPr="009C5543">
              <w:rPr>
                <w:rFonts w:ascii="Times New Roman" w:hAnsi="Times New Roman" w:cs="Times New Roman"/>
                <w:sz w:val="24"/>
                <w:szCs w:val="24"/>
                <w:lang w:eastAsia="lv-LV"/>
              </w:rPr>
              <w:t xml:space="preserve"> 1 uz </w:t>
            </w:r>
            <w:proofErr w:type="spellStart"/>
            <w:r w:rsidRPr="009C5543">
              <w:rPr>
                <w:rFonts w:ascii="Times New Roman" w:hAnsi="Times New Roman" w:cs="Times New Roman"/>
                <w:sz w:val="24"/>
                <w:szCs w:val="24"/>
                <w:lang w:eastAsia="lv-LV"/>
              </w:rPr>
              <w:t>Type</w:t>
            </w:r>
            <w:proofErr w:type="spellEnd"/>
            <w:r w:rsidRPr="009C5543">
              <w:rPr>
                <w:rFonts w:ascii="Times New Roman" w:hAnsi="Times New Roman" w:cs="Times New Roman"/>
                <w:sz w:val="24"/>
                <w:szCs w:val="24"/>
                <w:lang w:eastAsia="lv-LV"/>
              </w:rPr>
              <w:t xml:space="preserve"> 2)</w:t>
            </w:r>
          </w:p>
        </w:tc>
        <w:tc>
          <w:tcPr>
            <w:tcW w:w="2311" w:type="pct"/>
            <w:tcBorders>
              <w:top w:val="nil"/>
              <w:left w:val="nil"/>
              <w:bottom w:val="single" w:sz="4" w:space="0" w:color="auto"/>
              <w:right w:val="single" w:sz="4" w:space="0" w:color="auto"/>
            </w:tcBorders>
          </w:tcPr>
          <w:p w14:paraId="2C8E5190"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745984E7" w14:textId="6ADBD9F4" w:rsidTr="007D2E37">
        <w:trPr>
          <w:trHeight w:val="595"/>
        </w:trPr>
        <w:tc>
          <w:tcPr>
            <w:tcW w:w="379" w:type="pct"/>
            <w:tcBorders>
              <w:top w:val="nil"/>
              <w:left w:val="single" w:sz="4" w:space="0" w:color="auto"/>
              <w:bottom w:val="single" w:sz="4" w:space="0" w:color="auto"/>
              <w:right w:val="single" w:sz="4" w:space="0" w:color="auto"/>
            </w:tcBorders>
            <w:vAlign w:val="center"/>
            <w:hideMark/>
          </w:tcPr>
          <w:p w14:paraId="26DEFAB0"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20.2.</w:t>
            </w:r>
          </w:p>
        </w:tc>
        <w:tc>
          <w:tcPr>
            <w:tcW w:w="2311" w:type="pct"/>
            <w:tcBorders>
              <w:top w:val="nil"/>
              <w:left w:val="nil"/>
              <w:bottom w:val="single" w:sz="4" w:space="0" w:color="auto"/>
              <w:right w:val="single" w:sz="4" w:space="0" w:color="auto"/>
            </w:tcBorders>
            <w:vAlign w:val="center"/>
            <w:hideMark/>
          </w:tcPr>
          <w:p w14:paraId="53440AA7"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Saskaņā ar normatīvajiem aktiem par ceļu satiksmi transportlīdzeklim piegādes brīdī jābūt iekļautiem komplektācijā un nostiprinātiem tiem paredzētā vietā: </w:t>
            </w:r>
          </w:p>
        </w:tc>
        <w:tc>
          <w:tcPr>
            <w:tcW w:w="2311" w:type="pct"/>
            <w:tcBorders>
              <w:top w:val="nil"/>
              <w:left w:val="nil"/>
              <w:bottom w:val="single" w:sz="4" w:space="0" w:color="auto"/>
              <w:right w:val="single" w:sz="4" w:space="0" w:color="auto"/>
            </w:tcBorders>
          </w:tcPr>
          <w:p w14:paraId="0F45488D"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1C981E5F" w14:textId="6FFCF3B4"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294C82C3"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20.2.1.</w:t>
            </w:r>
          </w:p>
        </w:tc>
        <w:tc>
          <w:tcPr>
            <w:tcW w:w="2311" w:type="pct"/>
            <w:tcBorders>
              <w:top w:val="nil"/>
              <w:left w:val="nil"/>
              <w:bottom w:val="single" w:sz="4" w:space="0" w:color="auto"/>
              <w:right w:val="single" w:sz="4" w:space="0" w:color="auto"/>
            </w:tcBorders>
            <w:vAlign w:val="center"/>
            <w:hideMark/>
          </w:tcPr>
          <w:p w14:paraId="77413B98"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medicīniskai aptieciņai</w:t>
            </w:r>
          </w:p>
        </w:tc>
        <w:tc>
          <w:tcPr>
            <w:tcW w:w="2311" w:type="pct"/>
            <w:tcBorders>
              <w:top w:val="nil"/>
              <w:left w:val="nil"/>
              <w:bottom w:val="single" w:sz="4" w:space="0" w:color="auto"/>
              <w:right w:val="single" w:sz="4" w:space="0" w:color="auto"/>
            </w:tcBorders>
          </w:tcPr>
          <w:p w14:paraId="561E4038"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748AEE66" w14:textId="619279AF"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12D1E893"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20.2.2.</w:t>
            </w:r>
          </w:p>
        </w:tc>
        <w:tc>
          <w:tcPr>
            <w:tcW w:w="2311" w:type="pct"/>
            <w:tcBorders>
              <w:top w:val="nil"/>
              <w:left w:val="nil"/>
              <w:bottom w:val="single" w:sz="4" w:space="0" w:color="auto"/>
              <w:right w:val="single" w:sz="4" w:space="0" w:color="auto"/>
            </w:tcBorders>
            <w:vAlign w:val="center"/>
            <w:hideMark/>
          </w:tcPr>
          <w:p w14:paraId="19D3FC83"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ugunsdzēšamajam aparātam</w:t>
            </w:r>
          </w:p>
        </w:tc>
        <w:tc>
          <w:tcPr>
            <w:tcW w:w="2311" w:type="pct"/>
            <w:tcBorders>
              <w:top w:val="nil"/>
              <w:left w:val="nil"/>
              <w:bottom w:val="single" w:sz="4" w:space="0" w:color="auto"/>
              <w:right w:val="single" w:sz="4" w:space="0" w:color="auto"/>
            </w:tcBorders>
          </w:tcPr>
          <w:p w14:paraId="4B532A81"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34CBAD07" w14:textId="50928156"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10E8C3D5"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20.2.3.</w:t>
            </w:r>
          </w:p>
        </w:tc>
        <w:tc>
          <w:tcPr>
            <w:tcW w:w="2311" w:type="pct"/>
            <w:tcBorders>
              <w:top w:val="nil"/>
              <w:left w:val="nil"/>
              <w:bottom w:val="single" w:sz="4" w:space="0" w:color="auto"/>
              <w:right w:val="single" w:sz="4" w:space="0" w:color="auto"/>
            </w:tcBorders>
            <w:vAlign w:val="center"/>
            <w:hideMark/>
          </w:tcPr>
          <w:p w14:paraId="4CAD70C2"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avārijas zīmei</w:t>
            </w:r>
          </w:p>
        </w:tc>
        <w:tc>
          <w:tcPr>
            <w:tcW w:w="2311" w:type="pct"/>
            <w:tcBorders>
              <w:top w:val="nil"/>
              <w:left w:val="nil"/>
              <w:bottom w:val="single" w:sz="4" w:space="0" w:color="auto"/>
              <w:right w:val="single" w:sz="4" w:space="0" w:color="auto"/>
            </w:tcBorders>
          </w:tcPr>
          <w:p w14:paraId="1F789E5B"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72836E65" w14:textId="715FC1ED"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04B9A443"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20.2.4.</w:t>
            </w:r>
          </w:p>
        </w:tc>
        <w:tc>
          <w:tcPr>
            <w:tcW w:w="2311" w:type="pct"/>
            <w:tcBorders>
              <w:top w:val="nil"/>
              <w:left w:val="nil"/>
              <w:bottom w:val="single" w:sz="4" w:space="0" w:color="auto"/>
              <w:right w:val="single" w:sz="4" w:space="0" w:color="auto"/>
            </w:tcBorders>
            <w:vAlign w:val="center"/>
            <w:hideMark/>
          </w:tcPr>
          <w:p w14:paraId="60DF5316"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drošības vestei</w:t>
            </w:r>
          </w:p>
        </w:tc>
        <w:tc>
          <w:tcPr>
            <w:tcW w:w="2311" w:type="pct"/>
            <w:tcBorders>
              <w:top w:val="nil"/>
              <w:left w:val="nil"/>
              <w:bottom w:val="single" w:sz="4" w:space="0" w:color="auto"/>
              <w:right w:val="single" w:sz="4" w:space="0" w:color="auto"/>
            </w:tcBorders>
          </w:tcPr>
          <w:p w14:paraId="019F9C22"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3BE53E57" w14:textId="633581B7"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372F1F1D"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20.3.</w:t>
            </w:r>
          </w:p>
        </w:tc>
        <w:tc>
          <w:tcPr>
            <w:tcW w:w="2311" w:type="pct"/>
            <w:tcBorders>
              <w:top w:val="nil"/>
              <w:left w:val="nil"/>
              <w:bottom w:val="single" w:sz="4" w:space="0" w:color="auto"/>
              <w:right w:val="single" w:sz="4" w:space="0" w:color="auto"/>
            </w:tcBorders>
            <w:vAlign w:val="center"/>
            <w:hideMark/>
          </w:tcPr>
          <w:p w14:paraId="25C97048"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Grīdai jābūt aprīkotai ar viegli ieliekamiem/izņemamiem, mehāniski izturīgiem </w:t>
            </w:r>
            <w:proofErr w:type="spellStart"/>
            <w:r w:rsidRPr="009C5543">
              <w:rPr>
                <w:rFonts w:ascii="Times New Roman" w:hAnsi="Times New Roman" w:cs="Times New Roman"/>
                <w:sz w:val="24"/>
                <w:szCs w:val="24"/>
                <w:lang w:eastAsia="lv-LV"/>
              </w:rPr>
              <w:t>kausveida</w:t>
            </w:r>
            <w:proofErr w:type="spellEnd"/>
            <w:r w:rsidRPr="009C5543">
              <w:rPr>
                <w:rFonts w:ascii="Times New Roman" w:hAnsi="Times New Roman" w:cs="Times New Roman"/>
                <w:sz w:val="24"/>
                <w:szCs w:val="24"/>
                <w:lang w:eastAsia="lv-LV"/>
              </w:rPr>
              <w:t xml:space="preserve"> gumijas paklājiem</w:t>
            </w:r>
          </w:p>
        </w:tc>
        <w:tc>
          <w:tcPr>
            <w:tcW w:w="2311" w:type="pct"/>
            <w:tcBorders>
              <w:top w:val="nil"/>
              <w:left w:val="nil"/>
              <w:bottom w:val="single" w:sz="4" w:space="0" w:color="auto"/>
              <w:right w:val="single" w:sz="4" w:space="0" w:color="auto"/>
            </w:tcBorders>
          </w:tcPr>
          <w:p w14:paraId="16BE409F"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214D8CFC" w14:textId="1BC1CB5C"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649574AF"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20.4.</w:t>
            </w:r>
          </w:p>
        </w:tc>
        <w:tc>
          <w:tcPr>
            <w:tcW w:w="2311" w:type="pct"/>
            <w:tcBorders>
              <w:top w:val="nil"/>
              <w:left w:val="nil"/>
              <w:bottom w:val="single" w:sz="4" w:space="0" w:color="auto"/>
              <w:right w:val="single" w:sz="4" w:space="0" w:color="auto"/>
            </w:tcBorders>
            <w:vAlign w:val="center"/>
            <w:hideMark/>
          </w:tcPr>
          <w:p w14:paraId="54AA38B0"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Jābūt transportlīdzekļa ekspluatācijas instrukcijai latviešu valodā</w:t>
            </w:r>
          </w:p>
        </w:tc>
        <w:tc>
          <w:tcPr>
            <w:tcW w:w="2311" w:type="pct"/>
            <w:tcBorders>
              <w:top w:val="nil"/>
              <w:left w:val="nil"/>
              <w:bottom w:val="single" w:sz="4" w:space="0" w:color="auto"/>
              <w:right w:val="single" w:sz="4" w:space="0" w:color="auto"/>
            </w:tcBorders>
          </w:tcPr>
          <w:p w14:paraId="74A359B7"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3E857F83" w14:textId="39B5C4C1"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3726593E"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p>
        </w:tc>
        <w:tc>
          <w:tcPr>
            <w:tcW w:w="2311" w:type="pct"/>
            <w:tcBorders>
              <w:top w:val="nil"/>
              <w:left w:val="nil"/>
              <w:bottom w:val="single" w:sz="4" w:space="0" w:color="auto"/>
              <w:right w:val="single" w:sz="4" w:space="0" w:color="auto"/>
            </w:tcBorders>
            <w:vAlign w:val="center"/>
            <w:hideMark/>
          </w:tcPr>
          <w:p w14:paraId="553A741E"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garantijai jābūt: </w:t>
            </w:r>
          </w:p>
        </w:tc>
        <w:tc>
          <w:tcPr>
            <w:tcW w:w="2311" w:type="pct"/>
            <w:tcBorders>
              <w:top w:val="nil"/>
              <w:left w:val="nil"/>
              <w:bottom w:val="single" w:sz="4" w:space="0" w:color="auto"/>
              <w:right w:val="single" w:sz="4" w:space="0" w:color="auto"/>
            </w:tcBorders>
          </w:tcPr>
          <w:p w14:paraId="0D4A02F2"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7E0AEACA" w14:textId="6B5FC7CB"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22798B8D"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21.1.</w:t>
            </w:r>
          </w:p>
        </w:tc>
        <w:tc>
          <w:tcPr>
            <w:tcW w:w="2311" w:type="pct"/>
            <w:tcBorders>
              <w:top w:val="nil"/>
              <w:left w:val="nil"/>
              <w:bottom w:val="single" w:sz="4" w:space="0" w:color="auto"/>
              <w:right w:val="single" w:sz="4" w:space="0" w:color="auto"/>
            </w:tcBorders>
            <w:vAlign w:val="center"/>
            <w:hideMark/>
          </w:tcPr>
          <w:p w14:paraId="2BEB5439"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Kopējā transportlīdzekļa garantija ir vismaz 24 (divdesmit četri) mēneši ar nobraukuma ierobežojumu vismaz līdz 100 000 (simts tūkstoši) km, atkarībā no tā, kurš no šiem nosacījumiem iestājās pirmais, kas </w:t>
            </w:r>
            <w:r w:rsidRPr="009C5543">
              <w:rPr>
                <w:rFonts w:ascii="Times New Roman" w:hAnsi="Times New Roman" w:cs="Times New Roman"/>
                <w:sz w:val="24"/>
                <w:szCs w:val="24"/>
              </w:rPr>
              <w:t>attiecas uz visu transportlīdzekli kopumā</w:t>
            </w:r>
            <w:r w:rsidRPr="009C5543">
              <w:rPr>
                <w:rFonts w:ascii="Times New Roman" w:eastAsia="Times New Roman" w:hAnsi="Times New Roman" w:cs="Times New Roman"/>
                <w:color w:val="000000" w:themeColor="text1"/>
                <w:spacing w:val="-7"/>
                <w:sz w:val="24"/>
                <w:szCs w:val="24"/>
              </w:rPr>
              <w:t>, izņemot dilstošās transportlīdzekļa daļas to dabīgā nolietojuma rezultātā (</w:t>
            </w:r>
            <w:r w:rsidRPr="009C5543">
              <w:rPr>
                <w:rFonts w:ascii="Times New Roman" w:hAnsi="Times New Roman" w:cs="Times New Roman"/>
                <w:sz w:val="24"/>
                <w:szCs w:val="24"/>
                <w:lang w:eastAsia="lv-LV"/>
              </w:rPr>
              <w:t xml:space="preserve">bremžu </w:t>
            </w:r>
            <w:proofErr w:type="spellStart"/>
            <w:r w:rsidRPr="009C5543">
              <w:rPr>
                <w:rFonts w:ascii="Times New Roman" w:hAnsi="Times New Roman" w:cs="Times New Roman"/>
                <w:sz w:val="24"/>
                <w:szCs w:val="24"/>
                <w:lang w:eastAsia="lv-LV"/>
              </w:rPr>
              <w:t>uzlikas</w:t>
            </w:r>
            <w:proofErr w:type="spellEnd"/>
            <w:r w:rsidRPr="009C5543">
              <w:rPr>
                <w:rFonts w:ascii="Times New Roman" w:hAnsi="Times New Roman" w:cs="Times New Roman"/>
                <w:sz w:val="24"/>
                <w:szCs w:val="24"/>
                <w:lang w:eastAsia="lv-LV"/>
              </w:rPr>
              <w:t>, bremžu diski, riepas, sajūga disks, logu slotiņas)</w:t>
            </w:r>
            <w:r w:rsidRPr="009C5543">
              <w:rPr>
                <w:rFonts w:ascii="Times New Roman" w:eastAsia="Times New Roman" w:hAnsi="Times New Roman" w:cs="Times New Roman"/>
                <w:color w:val="000000" w:themeColor="text1"/>
                <w:spacing w:val="-7"/>
                <w:sz w:val="24"/>
                <w:szCs w:val="24"/>
              </w:rPr>
              <w:t xml:space="preserve">, ņemot vērā Latvijas klimatiskos apstākļus un ceļu kvalitāti </w:t>
            </w:r>
            <w:r w:rsidRPr="009C5543">
              <w:rPr>
                <w:rFonts w:ascii="Times New Roman" w:hAnsi="Times New Roman" w:cs="Times New Roman"/>
                <w:sz w:val="24"/>
                <w:szCs w:val="24"/>
                <w:lang w:eastAsia="lv-LV"/>
              </w:rPr>
              <w:t>(vērtējamais kritērijs)</w:t>
            </w:r>
          </w:p>
        </w:tc>
        <w:tc>
          <w:tcPr>
            <w:tcW w:w="2311" w:type="pct"/>
            <w:tcBorders>
              <w:top w:val="nil"/>
              <w:left w:val="nil"/>
              <w:bottom w:val="single" w:sz="4" w:space="0" w:color="auto"/>
              <w:right w:val="single" w:sz="4" w:space="0" w:color="auto"/>
            </w:tcBorders>
          </w:tcPr>
          <w:p w14:paraId="54809455"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70668C6A" w14:textId="63C755C5"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03DE50A8"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21.2.</w:t>
            </w:r>
          </w:p>
        </w:tc>
        <w:tc>
          <w:tcPr>
            <w:tcW w:w="2311" w:type="pct"/>
            <w:tcBorders>
              <w:top w:val="nil"/>
              <w:left w:val="nil"/>
              <w:bottom w:val="single" w:sz="4" w:space="0" w:color="auto"/>
              <w:right w:val="single" w:sz="4" w:space="0" w:color="auto"/>
            </w:tcBorders>
            <w:vAlign w:val="center"/>
            <w:hideMark/>
          </w:tcPr>
          <w:p w14:paraId="02C8E785"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virsbūves pretkorozijas garantija pret </w:t>
            </w:r>
            <w:proofErr w:type="spellStart"/>
            <w:r w:rsidRPr="009C5543">
              <w:rPr>
                <w:rFonts w:ascii="Times New Roman" w:hAnsi="Times New Roman" w:cs="Times New Roman"/>
                <w:sz w:val="24"/>
                <w:szCs w:val="24"/>
                <w:lang w:eastAsia="lv-LV"/>
              </w:rPr>
              <w:t>caurrūsēšanu</w:t>
            </w:r>
            <w:proofErr w:type="spellEnd"/>
            <w:r w:rsidRPr="009C5543">
              <w:rPr>
                <w:rFonts w:ascii="Times New Roman" w:hAnsi="Times New Roman" w:cs="Times New Roman"/>
                <w:sz w:val="24"/>
                <w:szCs w:val="24"/>
                <w:lang w:eastAsia="lv-LV"/>
              </w:rPr>
              <w:t xml:space="preserve"> ir vismaz 84 (astoņdesmit četri) mēneši</w:t>
            </w:r>
          </w:p>
        </w:tc>
        <w:tc>
          <w:tcPr>
            <w:tcW w:w="2311" w:type="pct"/>
            <w:tcBorders>
              <w:top w:val="nil"/>
              <w:left w:val="nil"/>
              <w:bottom w:val="single" w:sz="4" w:space="0" w:color="auto"/>
              <w:right w:val="single" w:sz="4" w:space="0" w:color="auto"/>
            </w:tcBorders>
          </w:tcPr>
          <w:p w14:paraId="71325F0C"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28727ADA" w14:textId="3475528F"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2925BA12"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21.3.</w:t>
            </w:r>
          </w:p>
        </w:tc>
        <w:tc>
          <w:tcPr>
            <w:tcW w:w="2311" w:type="pct"/>
            <w:tcBorders>
              <w:top w:val="nil"/>
              <w:left w:val="nil"/>
              <w:bottom w:val="single" w:sz="4" w:space="0" w:color="auto"/>
              <w:right w:val="single" w:sz="4" w:space="0" w:color="auto"/>
            </w:tcBorders>
            <w:vAlign w:val="center"/>
            <w:hideMark/>
          </w:tcPr>
          <w:p w14:paraId="275FFCD0"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Elektromotora piedziņas akumulatora garantija (vērtējamais kritērijs):</w:t>
            </w:r>
          </w:p>
        </w:tc>
        <w:tc>
          <w:tcPr>
            <w:tcW w:w="2311" w:type="pct"/>
            <w:tcBorders>
              <w:top w:val="nil"/>
              <w:left w:val="nil"/>
              <w:bottom w:val="single" w:sz="4" w:space="0" w:color="auto"/>
              <w:right w:val="single" w:sz="4" w:space="0" w:color="auto"/>
            </w:tcBorders>
          </w:tcPr>
          <w:p w14:paraId="13ED13E4"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6D2D3D94" w14:textId="0920C070"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4ADFB504"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21.4.</w:t>
            </w:r>
          </w:p>
        </w:tc>
        <w:tc>
          <w:tcPr>
            <w:tcW w:w="2311" w:type="pct"/>
            <w:tcBorders>
              <w:top w:val="nil"/>
              <w:left w:val="nil"/>
              <w:bottom w:val="single" w:sz="4" w:space="0" w:color="auto"/>
              <w:right w:val="single" w:sz="4" w:space="0" w:color="auto"/>
            </w:tcBorders>
            <w:vAlign w:val="center"/>
            <w:hideMark/>
          </w:tcPr>
          <w:p w14:paraId="033040A9"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vismaz 84 (astoņdesmit četri) mēneši</w:t>
            </w:r>
          </w:p>
        </w:tc>
        <w:tc>
          <w:tcPr>
            <w:tcW w:w="2311" w:type="pct"/>
            <w:tcBorders>
              <w:top w:val="nil"/>
              <w:left w:val="nil"/>
              <w:bottom w:val="single" w:sz="4" w:space="0" w:color="auto"/>
              <w:right w:val="single" w:sz="4" w:space="0" w:color="auto"/>
            </w:tcBorders>
          </w:tcPr>
          <w:p w14:paraId="48833B6A"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1FB9550F" w14:textId="6D8B2A38"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7BA03AB8"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21.5.</w:t>
            </w:r>
          </w:p>
        </w:tc>
        <w:tc>
          <w:tcPr>
            <w:tcW w:w="2311" w:type="pct"/>
            <w:tcBorders>
              <w:top w:val="nil"/>
              <w:left w:val="nil"/>
              <w:bottom w:val="single" w:sz="4" w:space="0" w:color="auto"/>
              <w:right w:val="single" w:sz="4" w:space="0" w:color="auto"/>
            </w:tcBorders>
            <w:vAlign w:val="center"/>
            <w:hideMark/>
          </w:tcPr>
          <w:p w14:paraId="4CF9A199"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līdz 100 000 (simts tūkstoši) km nobraukumam</w:t>
            </w:r>
          </w:p>
        </w:tc>
        <w:tc>
          <w:tcPr>
            <w:tcW w:w="2311" w:type="pct"/>
            <w:tcBorders>
              <w:top w:val="nil"/>
              <w:left w:val="nil"/>
              <w:bottom w:val="single" w:sz="4" w:space="0" w:color="auto"/>
              <w:right w:val="single" w:sz="4" w:space="0" w:color="auto"/>
            </w:tcBorders>
          </w:tcPr>
          <w:p w14:paraId="0EDFA8F2"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03717EBA" w14:textId="35611678"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2400D833"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21.6.</w:t>
            </w:r>
          </w:p>
        </w:tc>
        <w:tc>
          <w:tcPr>
            <w:tcW w:w="2311" w:type="pct"/>
            <w:tcBorders>
              <w:top w:val="nil"/>
              <w:left w:val="nil"/>
              <w:bottom w:val="single" w:sz="4" w:space="0" w:color="auto"/>
              <w:right w:val="single" w:sz="4" w:space="0" w:color="auto"/>
            </w:tcBorders>
            <w:vAlign w:val="center"/>
            <w:hideMark/>
          </w:tcPr>
          <w:p w14:paraId="4F72D566"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garantija krāsojumam ir vismaz 60 (sešdesmit) mēneši</w:t>
            </w:r>
          </w:p>
        </w:tc>
        <w:tc>
          <w:tcPr>
            <w:tcW w:w="2311" w:type="pct"/>
            <w:tcBorders>
              <w:top w:val="nil"/>
              <w:left w:val="nil"/>
              <w:bottom w:val="single" w:sz="4" w:space="0" w:color="auto"/>
              <w:right w:val="single" w:sz="4" w:space="0" w:color="auto"/>
            </w:tcBorders>
          </w:tcPr>
          <w:p w14:paraId="68A7C92A"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249D1915" w14:textId="07DD4CB8"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341762CA"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22.</w:t>
            </w:r>
          </w:p>
        </w:tc>
        <w:tc>
          <w:tcPr>
            <w:tcW w:w="2311" w:type="pct"/>
            <w:tcBorders>
              <w:top w:val="nil"/>
              <w:left w:val="nil"/>
              <w:bottom w:val="single" w:sz="4" w:space="0" w:color="auto"/>
              <w:right w:val="single" w:sz="4" w:space="0" w:color="auto"/>
            </w:tcBorders>
            <w:vAlign w:val="center"/>
            <w:hideMark/>
          </w:tcPr>
          <w:p w14:paraId="0035A239"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piegādei jābūt ne vēlāk kā līdz 2024. gada 19. jūlijam</w:t>
            </w:r>
          </w:p>
        </w:tc>
        <w:tc>
          <w:tcPr>
            <w:tcW w:w="2311" w:type="pct"/>
            <w:tcBorders>
              <w:top w:val="nil"/>
              <w:left w:val="nil"/>
              <w:bottom w:val="single" w:sz="4" w:space="0" w:color="auto"/>
              <w:right w:val="single" w:sz="4" w:space="0" w:color="auto"/>
            </w:tcBorders>
          </w:tcPr>
          <w:p w14:paraId="4FD4D701"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149C1620" w14:textId="334928FD"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39D81332"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w:t>
            </w:r>
          </w:p>
        </w:tc>
        <w:tc>
          <w:tcPr>
            <w:tcW w:w="2311" w:type="pct"/>
            <w:tcBorders>
              <w:top w:val="nil"/>
              <w:left w:val="nil"/>
              <w:bottom w:val="single" w:sz="4" w:space="0" w:color="auto"/>
              <w:right w:val="single" w:sz="4" w:space="0" w:color="auto"/>
            </w:tcBorders>
            <w:vAlign w:val="center"/>
            <w:hideMark/>
          </w:tcPr>
          <w:p w14:paraId="316541DA"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Pretendentam jānodrošina transportlīdzekļa tehniskās apkopes un remonti:</w:t>
            </w:r>
          </w:p>
        </w:tc>
        <w:tc>
          <w:tcPr>
            <w:tcW w:w="2311" w:type="pct"/>
            <w:tcBorders>
              <w:top w:val="nil"/>
              <w:left w:val="nil"/>
              <w:bottom w:val="single" w:sz="4" w:space="0" w:color="auto"/>
              <w:right w:val="single" w:sz="4" w:space="0" w:color="auto"/>
            </w:tcBorders>
          </w:tcPr>
          <w:p w14:paraId="18B653C5"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24D61D8A" w14:textId="25B86896"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43097981"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23.1.</w:t>
            </w:r>
          </w:p>
        </w:tc>
        <w:tc>
          <w:tcPr>
            <w:tcW w:w="2311" w:type="pct"/>
            <w:tcBorders>
              <w:top w:val="nil"/>
              <w:left w:val="nil"/>
              <w:bottom w:val="single" w:sz="4" w:space="0" w:color="auto"/>
              <w:right w:val="single" w:sz="4" w:space="0" w:color="auto"/>
            </w:tcBorders>
            <w:vAlign w:val="center"/>
            <w:hideMark/>
          </w:tcPr>
          <w:p w14:paraId="5D872653"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Vismaz vienā servisā Rīgas pilsētas administratīvajā teritorijā</w:t>
            </w:r>
          </w:p>
        </w:tc>
        <w:tc>
          <w:tcPr>
            <w:tcW w:w="2311" w:type="pct"/>
            <w:tcBorders>
              <w:top w:val="nil"/>
              <w:left w:val="nil"/>
              <w:bottom w:val="single" w:sz="4" w:space="0" w:color="auto"/>
              <w:right w:val="single" w:sz="4" w:space="0" w:color="auto"/>
            </w:tcBorders>
          </w:tcPr>
          <w:p w14:paraId="2E9108ED"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73835290" w14:textId="0D103C0D"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4537F360"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23.2.</w:t>
            </w:r>
          </w:p>
        </w:tc>
        <w:tc>
          <w:tcPr>
            <w:tcW w:w="2311" w:type="pct"/>
            <w:tcBorders>
              <w:top w:val="nil"/>
              <w:left w:val="nil"/>
              <w:bottom w:val="single" w:sz="4" w:space="0" w:color="auto"/>
              <w:right w:val="single" w:sz="4" w:space="0" w:color="auto"/>
            </w:tcBorders>
            <w:vAlign w:val="center"/>
            <w:hideMark/>
          </w:tcPr>
          <w:p w14:paraId="0E808537" w14:textId="77777777" w:rsidR="007D2E37" w:rsidRPr="009C5543" w:rsidRDefault="007D2E37">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pieņemšanu servisā ne vēlāk kā 48 stundu laikā pēc tā pieteikšanas servisa darbiem</w:t>
            </w:r>
          </w:p>
        </w:tc>
        <w:tc>
          <w:tcPr>
            <w:tcW w:w="2311" w:type="pct"/>
            <w:tcBorders>
              <w:top w:val="nil"/>
              <w:left w:val="nil"/>
              <w:bottom w:val="single" w:sz="4" w:space="0" w:color="auto"/>
              <w:right w:val="single" w:sz="4" w:space="0" w:color="auto"/>
            </w:tcBorders>
          </w:tcPr>
          <w:p w14:paraId="42DC6AEE" w14:textId="77777777" w:rsidR="007D2E37" w:rsidRPr="009C5543" w:rsidRDefault="007D2E37">
            <w:pPr>
              <w:spacing w:after="0" w:line="240" w:lineRule="auto"/>
              <w:rPr>
                <w:rFonts w:ascii="Times New Roman" w:hAnsi="Times New Roman" w:cs="Times New Roman"/>
                <w:sz w:val="24"/>
                <w:szCs w:val="24"/>
                <w:lang w:eastAsia="lv-LV"/>
              </w:rPr>
            </w:pPr>
          </w:p>
        </w:tc>
      </w:tr>
      <w:tr w:rsidR="007D2E37" w:rsidRPr="009C5543" w14:paraId="477CD0BC" w14:textId="1CFF0CBF" w:rsidTr="007D2E37">
        <w:trPr>
          <w:trHeight w:val="297"/>
        </w:trPr>
        <w:tc>
          <w:tcPr>
            <w:tcW w:w="379" w:type="pct"/>
            <w:tcBorders>
              <w:top w:val="nil"/>
              <w:left w:val="single" w:sz="4" w:space="0" w:color="auto"/>
              <w:bottom w:val="single" w:sz="4" w:space="0" w:color="auto"/>
              <w:right w:val="single" w:sz="4" w:space="0" w:color="auto"/>
            </w:tcBorders>
            <w:vAlign w:val="center"/>
          </w:tcPr>
          <w:p w14:paraId="2A34D0CE" w14:textId="1F178D01" w:rsidR="007D2E37" w:rsidRPr="009C5543" w:rsidRDefault="007D2E37"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23.3.</w:t>
            </w:r>
          </w:p>
        </w:tc>
        <w:tc>
          <w:tcPr>
            <w:tcW w:w="2311" w:type="pct"/>
            <w:tcBorders>
              <w:top w:val="nil"/>
              <w:left w:val="nil"/>
              <w:bottom w:val="single" w:sz="4" w:space="0" w:color="auto"/>
              <w:right w:val="single" w:sz="4" w:space="0" w:color="auto"/>
            </w:tcBorders>
            <w:vAlign w:val="center"/>
          </w:tcPr>
          <w:p w14:paraId="473B42C1" w14:textId="66577723" w:rsidR="007D2E37" w:rsidRPr="009C5543" w:rsidRDefault="007D2E37"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nodrošina pasūtītājam elektrisko servisa maiņas transportlīdzekli uz remonta veikšanai nepieciešamo laika periodu</w:t>
            </w:r>
          </w:p>
        </w:tc>
        <w:tc>
          <w:tcPr>
            <w:tcW w:w="2311" w:type="pct"/>
            <w:tcBorders>
              <w:top w:val="nil"/>
              <w:left w:val="nil"/>
              <w:bottom w:val="single" w:sz="4" w:space="0" w:color="auto"/>
              <w:right w:val="single" w:sz="4" w:space="0" w:color="auto"/>
            </w:tcBorders>
          </w:tcPr>
          <w:p w14:paraId="7F98BE85" w14:textId="77777777" w:rsidR="007D2E37" w:rsidRPr="009C5543" w:rsidRDefault="007D2E37" w:rsidP="00376EB6">
            <w:pPr>
              <w:spacing w:after="0" w:line="240" w:lineRule="auto"/>
              <w:rPr>
                <w:rFonts w:ascii="Times New Roman" w:hAnsi="Times New Roman" w:cs="Times New Roman"/>
                <w:sz w:val="24"/>
                <w:szCs w:val="24"/>
                <w:lang w:eastAsia="lv-LV"/>
              </w:rPr>
            </w:pPr>
          </w:p>
        </w:tc>
      </w:tr>
      <w:tr w:rsidR="007D2E37" w:rsidRPr="009C5543" w14:paraId="1215D56C" w14:textId="21D1EAEE" w:rsidTr="007D2E37">
        <w:trPr>
          <w:trHeight w:val="893"/>
        </w:trPr>
        <w:tc>
          <w:tcPr>
            <w:tcW w:w="379" w:type="pct"/>
            <w:tcBorders>
              <w:top w:val="nil"/>
              <w:left w:val="single" w:sz="4" w:space="0" w:color="auto"/>
              <w:bottom w:val="single" w:sz="4" w:space="0" w:color="auto"/>
              <w:right w:val="single" w:sz="4" w:space="0" w:color="auto"/>
            </w:tcBorders>
            <w:vAlign w:val="center"/>
            <w:hideMark/>
          </w:tcPr>
          <w:p w14:paraId="728341F1" w14:textId="2A246A5D" w:rsidR="007D2E37" w:rsidRPr="009C5543" w:rsidRDefault="007D2E37"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23.4.</w:t>
            </w:r>
          </w:p>
        </w:tc>
        <w:tc>
          <w:tcPr>
            <w:tcW w:w="2311" w:type="pct"/>
            <w:tcBorders>
              <w:top w:val="nil"/>
              <w:left w:val="nil"/>
              <w:bottom w:val="single" w:sz="4" w:space="0" w:color="auto"/>
              <w:right w:val="single" w:sz="4" w:space="0" w:color="auto"/>
            </w:tcBorders>
            <w:vAlign w:val="center"/>
            <w:hideMark/>
          </w:tcPr>
          <w:p w14:paraId="3085A4F3" w14:textId="77777777" w:rsidR="007D2E37" w:rsidRPr="009C5543" w:rsidRDefault="007D2E37"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transportlīdzekļu remontiem un apkopēm izmanto tikai attiecīgās markas un modeļa transportlīdzekļiem paredzētās oriģinālās rezerves daļas un ekspluatācijas materiālus, vai, pēc abpusējas vienošanās, analogās rezerves daļas</w:t>
            </w:r>
          </w:p>
        </w:tc>
        <w:tc>
          <w:tcPr>
            <w:tcW w:w="2311" w:type="pct"/>
            <w:tcBorders>
              <w:top w:val="nil"/>
              <w:left w:val="nil"/>
              <w:bottom w:val="single" w:sz="4" w:space="0" w:color="auto"/>
              <w:right w:val="single" w:sz="4" w:space="0" w:color="auto"/>
            </w:tcBorders>
          </w:tcPr>
          <w:p w14:paraId="0D2E749F" w14:textId="77777777" w:rsidR="007D2E37" w:rsidRPr="009C5543" w:rsidRDefault="007D2E37" w:rsidP="00376EB6">
            <w:pPr>
              <w:spacing w:after="0" w:line="240" w:lineRule="auto"/>
              <w:rPr>
                <w:rFonts w:ascii="Times New Roman" w:hAnsi="Times New Roman" w:cs="Times New Roman"/>
                <w:sz w:val="24"/>
                <w:szCs w:val="24"/>
                <w:lang w:eastAsia="lv-LV"/>
              </w:rPr>
            </w:pPr>
          </w:p>
        </w:tc>
      </w:tr>
      <w:tr w:rsidR="007D2E37" w:rsidRPr="009C5543" w14:paraId="53709CE3" w14:textId="4A3CA82A" w:rsidTr="007D2E37">
        <w:trPr>
          <w:trHeight w:val="297"/>
        </w:trPr>
        <w:tc>
          <w:tcPr>
            <w:tcW w:w="379" w:type="pct"/>
            <w:tcBorders>
              <w:top w:val="nil"/>
              <w:left w:val="single" w:sz="4" w:space="0" w:color="auto"/>
              <w:bottom w:val="single" w:sz="4" w:space="0" w:color="auto"/>
              <w:right w:val="single" w:sz="4" w:space="0" w:color="auto"/>
            </w:tcBorders>
            <w:vAlign w:val="center"/>
            <w:hideMark/>
          </w:tcPr>
          <w:p w14:paraId="6AA94D39" w14:textId="52114D32" w:rsidR="007D2E37" w:rsidRPr="009C5543" w:rsidRDefault="007D2E37"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23.5.</w:t>
            </w:r>
          </w:p>
        </w:tc>
        <w:tc>
          <w:tcPr>
            <w:tcW w:w="2311" w:type="pct"/>
            <w:tcBorders>
              <w:top w:val="nil"/>
              <w:left w:val="nil"/>
              <w:bottom w:val="single" w:sz="4" w:space="0" w:color="auto"/>
              <w:right w:val="single" w:sz="4" w:space="0" w:color="auto"/>
            </w:tcBorders>
            <w:vAlign w:val="center"/>
            <w:hideMark/>
          </w:tcPr>
          <w:p w14:paraId="7C047E5C" w14:textId="77777777" w:rsidR="007D2E37" w:rsidRPr="009C5543" w:rsidRDefault="007D2E37"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sniedz garantijas par transportlīdzeklim paveiktajiem servisa darbiem un uzstādītajām rezerves daļām</w:t>
            </w:r>
          </w:p>
        </w:tc>
        <w:tc>
          <w:tcPr>
            <w:tcW w:w="2311" w:type="pct"/>
            <w:tcBorders>
              <w:top w:val="nil"/>
              <w:left w:val="nil"/>
              <w:bottom w:val="single" w:sz="4" w:space="0" w:color="auto"/>
              <w:right w:val="single" w:sz="4" w:space="0" w:color="auto"/>
            </w:tcBorders>
          </w:tcPr>
          <w:p w14:paraId="140C3A23" w14:textId="77777777" w:rsidR="007D2E37" w:rsidRPr="009C5543" w:rsidRDefault="007D2E37" w:rsidP="00376EB6">
            <w:pPr>
              <w:spacing w:after="0" w:line="240" w:lineRule="auto"/>
              <w:rPr>
                <w:rFonts w:ascii="Times New Roman" w:hAnsi="Times New Roman" w:cs="Times New Roman"/>
                <w:sz w:val="24"/>
                <w:szCs w:val="24"/>
                <w:lang w:eastAsia="lv-LV"/>
              </w:rPr>
            </w:pPr>
          </w:p>
        </w:tc>
      </w:tr>
      <w:tr w:rsidR="007D2E37" w:rsidRPr="009C5543" w14:paraId="10387D9E" w14:textId="341F1341" w:rsidTr="007D2E37">
        <w:trPr>
          <w:trHeight w:val="595"/>
        </w:trPr>
        <w:tc>
          <w:tcPr>
            <w:tcW w:w="379" w:type="pct"/>
            <w:tcBorders>
              <w:top w:val="nil"/>
              <w:left w:val="single" w:sz="4" w:space="0" w:color="auto"/>
              <w:bottom w:val="single" w:sz="4" w:space="0" w:color="auto"/>
              <w:right w:val="single" w:sz="4" w:space="0" w:color="auto"/>
            </w:tcBorders>
            <w:vAlign w:val="center"/>
            <w:hideMark/>
          </w:tcPr>
          <w:p w14:paraId="223F87E9" w14:textId="7CCB6814" w:rsidR="007D2E37" w:rsidRPr="009C5543" w:rsidRDefault="007D2E37"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23.6.</w:t>
            </w:r>
          </w:p>
        </w:tc>
        <w:tc>
          <w:tcPr>
            <w:tcW w:w="2311" w:type="pct"/>
            <w:tcBorders>
              <w:top w:val="nil"/>
              <w:left w:val="nil"/>
              <w:bottom w:val="single" w:sz="4" w:space="0" w:color="auto"/>
              <w:right w:val="single" w:sz="4" w:space="0" w:color="auto"/>
            </w:tcBorders>
            <w:vAlign w:val="center"/>
            <w:hideMark/>
          </w:tcPr>
          <w:p w14:paraId="7A4DA825" w14:textId="77777777" w:rsidR="007D2E37" w:rsidRPr="009C5543" w:rsidRDefault="007D2E37"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nodrošina 24 stundu tehnisko palīdzību uz ceļa transportlīdzekļa garantijas periodā, tai skaitā, nepieciešamības gadījumā, evakuāciju līdz remonta veikšanas vietai</w:t>
            </w:r>
          </w:p>
        </w:tc>
        <w:tc>
          <w:tcPr>
            <w:tcW w:w="2311" w:type="pct"/>
            <w:tcBorders>
              <w:top w:val="nil"/>
              <w:left w:val="nil"/>
              <w:bottom w:val="single" w:sz="4" w:space="0" w:color="auto"/>
              <w:right w:val="single" w:sz="4" w:space="0" w:color="auto"/>
            </w:tcBorders>
          </w:tcPr>
          <w:p w14:paraId="2732637B" w14:textId="77777777" w:rsidR="007D2E37" w:rsidRPr="009C5543" w:rsidRDefault="007D2E37" w:rsidP="00376EB6">
            <w:pPr>
              <w:spacing w:after="0" w:line="240" w:lineRule="auto"/>
              <w:rPr>
                <w:rFonts w:ascii="Times New Roman" w:hAnsi="Times New Roman" w:cs="Times New Roman"/>
                <w:sz w:val="24"/>
                <w:szCs w:val="24"/>
                <w:lang w:eastAsia="lv-LV"/>
              </w:rPr>
            </w:pPr>
          </w:p>
        </w:tc>
      </w:tr>
      <w:tr w:rsidR="007D2E37" w:rsidRPr="009C5543" w14:paraId="6C425419" w14:textId="531F285E" w:rsidTr="007D2E37">
        <w:trPr>
          <w:trHeight w:val="595"/>
        </w:trPr>
        <w:tc>
          <w:tcPr>
            <w:tcW w:w="379" w:type="pct"/>
            <w:tcBorders>
              <w:top w:val="nil"/>
              <w:left w:val="single" w:sz="4" w:space="0" w:color="auto"/>
              <w:bottom w:val="single" w:sz="4" w:space="0" w:color="auto"/>
              <w:right w:val="single" w:sz="4" w:space="0" w:color="auto"/>
            </w:tcBorders>
            <w:vAlign w:val="center"/>
            <w:hideMark/>
          </w:tcPr>
          <w:p w14:paraId="6237D8B5" w14:textId="77777777" w:rsidR="007D2E37" w:rsidRPr="009C5543" w:rsidRDefault="007D2E37"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24.</w:t>
            </w:r>
          </w:p>
        </w:tc>
        <w:tc>
          <w:tcPr>
            <w:tcW w:w="2311" w:type="pct"/>
            <w:tcBorders>
              <w:top w:val="nil"/>
              <w:left w:val="nil"/>
              <w:bottom w:val="single" w:sz="4" w:space="0" w:color="auto"/>
              <w:right w:val="single" w:sz="4" w:space="0" w:color="auto"/>
            </w:tcBorders>
            <w:vAlign w:val="center"/>
            <w:hideMark/>
          </w:tcPr>
          <w:p w14:paraId="13818E71" w14:textId="4ED5FD40" w:rsidR="007D2E37" w:rsidRPr="009C5543" w:rsidRDefault="007D2E37"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Piegādātājam jānodrošina iespēja Pasūtītājam aprīkot transportlīdzekli ar GPS iekārtu, nepieciešamības gadījumā nodrošinot pieslēgšanu transportlīdzekļa sistēmu datiem</w:t>
            </w:r>
          </w:p>
        </w:tc>
        <w:tc>
          <w:tcPr>
            <w:tcW w:w="2311" w:type="pct"/>
            <w:tcBorders>
              <w:top w:val="nil"/>
              <w:left w:val="nil"/>
              <w:bottom w:val="single" w:sz="4" w:space="0" w:color="auto"/>
              <w:right w:val="single" w:sz="4" w:space="0" w:color="auto"/>
            </w:tcBorders>
          </w:tcPr>
          <w:p w14:paraId="6D5C9150" w14:textId="77777777" w:rsidR="007D2E37" w:rsidRPr="009C5543" w:rsidRDefault="007D2E37" w:rsidP="00376EB6">
            <w:pPr>
              <w:spacing w:after="0" w:line="240" w:lineRule="auto"/>
              <w:rPr>
                <w:rFonts w:ascii="Times New Roman" w:hAnsi="Times New Roman" w:cs="Times New Roman"/>
                <w:sz w:val="24"/>
                <w:szCs w:val="24"/>
                <w:lang w:eastAsia="lv-LV"/>
              </w:rPr>
            </w:pPr>
          </w:p>
        </w:tc>
      </w:tr>
      <w:tr w:rsidR="007D2E37" w:rsidRPr="009C5543" w14:paraId="589FD898" w14:textId="133F8ADF" w:rsidTr="007D2E37">
        <w:trPr>
          <w:trHeight w:val="595"/>
        </w:trPr>
        <w:tc>
          <w:tcPr>
            <w:tcW w:w="379" w:type="pct"/>
            <w:tcBorders>
              <w:top w:val="single" w:sz="4" w:space="0" w:color="auto"/>
              <w:left w:val="single" w:sz="4" w:space="0" w:color="auto"/>
              <w:bottom w:val="single" w:sz="4" w:space="0" w:color="auto"/>
              <w:right w:val="single" w:sz="4" w:space="0" w:color="auto"/>
            </w:tcBorders>
            <w:vAlign w:val="center"/>
            <w:hideMark/>
          </w:tcPr>
          <w:p w14:paraId="47A1351F" w14:textId="77777777" w:rsidR="007D2E37" w:rsidRPr="009C5543" w:rsidRDefault="007D2E37"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25.</w:t>
            </w:r>
          </w:p>
        </w:tc>
        <w:tc>
          <w:tcPr>
            <w:tcW w:w="2311" w:type="pct"/>
            <w:tcBorders>
              <w:top w:val="single" w:sz="4" w:space="0" w:color="auto"/>
              <w:left w:val="nil"/>
              <w:bottom w:val="single" w:sz="4" w:space="0" w:color="auto"/>
              <w:right w:val="single" w:sz="4" w:space="0" w:color="auto"/>
            </w:tcBorders>
            <w:vAlign w:val="center"/>
            <w:hideMark/>
          </w:tcPr>
          <w:p w14:paraId="0E7FD1CA" w14:textId="2264BD34" w:rsidR="007D2E37" w:rsidRPr="009C5543" w:rsidRDefault="007D2E37"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Papildus prasības, kas izriet no Ministru kabineta 2017.gada 20.jūnija noteikumu Nr.353 “</w:t>
            </w:r>
            <w:r w:rsidRPr="009C5543">
              <w:rPr>
                <w:rFonts w:ascii="Times New Roman" w:hAnsi="Times New Roman" w:cs="Times New Roman"/>
                <w:sz w:val="24"/>
                <w:szCs w:val="24"/>
              </w:rPr>
              <w:t>Prasības zaļajam publiskajam iepirkumam un to piemērošanas kārtība</w:t>
            </w:r>
            <w:r w:rsidRPr="009C5543">
              <w:rPr>
                <w:rFonts w:ascii="Times New Roman" w:hAnsi="Times New Roman" w:cs="Times New Roman"/>
                <w:sz w:val="24"/>
                <w:szCs w:val="24"/>
                <w:lang w:eastAsia="lv-LV"/>
              </w:rPr>
              <w:t>” prasībām:</w:t>
            </w:r>
          </w:p>
        </w:tc>
        <w:tc>
          <w:tcPr>
            <w:tcW w:w="2311" w:type="pct"/>
            <w:tcBorders>
              <w:top w:val="single" w:sz="4" w:space="0" w:color="auto"/>
              <w:left w:val="nil"/>
              <w:bottom w:val="single" w:sz="4" w:space="0" w:color="auto"/>
              <w:right w:val="single" w:sz="4" w:space="0" w:color="auto"/>
            </w:tcBorders>
          </w:tcPr>
          <w:p w14:paraId="07BF5A91" w14:textId="77777777" w:rsidR="007D2E37" w:rsidRPr="009C5543" w:rsidRDefault="007D2E37" w:rsidP="00376EB6">
            <w:pPr>
              <w:spacing w:after="0" w:line="240" w:lineRule="auto"/>
              <w:rPr>
                <w:rFonts w:ascii="Times New Roman" w:hAnsi="Times New Roman" w:cs="Times New Roman"/>
                <w:sz w:val="24"/>
                <w:szCs w:val="24"/>
                <w:lang w:eastAsia="lv-LV"/>
              </w:rPr>
            </w:pPr>
          </w:p>
        </w:tc>
      </w:tr>
      <w:tr w:rsidR="007D2E37" w:rsidRPr="009C5543" w14:paraId="79712501" w14:textId="53022013" w:rsidTr="007D2E37">
        <w:trPr>
          <w:trHeight w:val="595"/>
        </w:trPr>
        <w:tc>
          <w:tcPr>
            <w:tcW w:w="379" w:type="pct"/>
            <w:tcBorders>
              <w:top w:val="single" w:sz="4" w:space="0" w:color="auto"/>
              <w:left w:val="single" w:sz="4" w:space="0" w:color="auto"/>
              <w:bottom w:val="single" w:sz="4" w:space="0" w:color="auto"/>
              <w:right w:val="single" w:sz="4" w:space="0" w:color="auto"/>
            </w:tcBorders>
            <w:vAlign w:val="center"/>
            <w:hideMark/>
          </w:tcPr>
          <w:p w14:paraId="0745317D" w14:textId="77777777" w:rsidR="007D2E37" w:rsidRPr="009C5543" w:rsidRDefault="007D2E37"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25.1.</w:t>
            </w:r>
          </w:p>
        </w:tc>
        <w:tc>
          <w:tcPr>
            <w:tcW w:w="2311" w:type="pct"/>
            <w:tcBorders>
              <w:top w:val="single" w:sz="4" w:space="0" w:color="auto"/>
              <w:left w:val="nil"/>
              <w:bottom w:val="single" w:sz="4" w:space="0" w:color="auto"/>
              <w:right w:val="single" w:sz="4" w:space="0" w:color="auto"/>
            </w:tcBorders>
            <w:vAlign w:val="center"/>
            <w:hideMark/>
          </w:tcPr>
          <w:p w14:paraId="04883BF7" w14:textId="113C9FA8" w:rsidR="007D2E37" w:rsidRPr="009C5543" w:rsidRDefault="007D2E37" w:rsidP="00376EB6">
            <w:pPr>
              <w:spacing w:after="120" w:line="240" w:lineRule="auto"/>
              <w:jc w:val="both"/>
              <w:rPr>
                <w:rFonts w:ascii="Times New Roman" w:eastAsia="SimSun" w:hAnsi="Times New Roman" w:cs="Times New Roman"/>
                <w:sz w:val="24"/>
                <w:szCs w:val="24"/>
              </w:rPr>
            </w:pPr>
            <w:r w:rsidRPr="009C5543">
              <w:rPr>
                <w:rFonts w:ascii="Times New Roman" w:eastAsia="SimSun" w:hAnsi="Times New Roman" w:cs="Times New Roman"/>
                <w:sz w:val="24"/>
                <w:szCs w:val="24"/>
              </w:rPr>
              <w:t xml:space="preserve">Transportlīdzeklī ir </w:t>
            </w:r>
            <w:proofErr w:type="spellStart"/>
            <w:r w:rsidRPr="009C5543">
              <w:rPr>
                <w:rFonts w:ascii="Times New Roman" w:eastAsia="SimSun" w:hAnsi="Times New Roman" w:cs="Times New Roman"/>
                <w:sz w:val="24"/>
                <w:szCs w:val="24"/>
              </w:rPr>
              <w:t>informācija</w:t>
            </w:r>
            <w:proofErr w:type="spellEnd"/>
            <w:r w:rsidRPr="009C5543">
              <w:rPr>
                <w:rFonts w:ascii="Times New Roman" w:eastAsia="SimSun" w:hAnsi="Times New Roman" w:cs="Times New Roman"/>
                <w:sz w:val="24"/>
                <w:szCs w:val="24"/>
              </w:rPr>
              <w:t>/</w:t>
            </w:r>
            <w:proofErr w:type="spellStart"/>
            <w:r w:rsidRPr="009C5543">
              <w:rPr>
                <w:rFonts w:ascii="Times New Roman" w:eastAsia="SimSun" w:hAnsi="Times New Roman" w:cs="Times New Roman"/>
                <w:sz w:val="24"/>
                <w:szCs w:val="24"/>
              </w:rPr>
              <w:t>norādījumi</w:t>
            </w:r>
            <w:proofErr w:type="spellEnd"/>
            <w:r w:rsidRPr="009C5543">
              <w:rPr>
                <w:rFonts w:ascii="Times New Roman" w:eastAsia="SimSun" w:hAnsi="Times New Roman" w:cs="Times New Roman"/>
                <w:sz w:val="24"/>
                <w:szCs w:val="24"/>
              </w:rPr>
              <w:t xml:space="preserve"> par </w:t>
            </w:r>
            <w:proofErr w:type="spellStart"/>
            <w:r w:rsidRPr="009C5543">
              <w:rPr>
                <w:rFonts w:ascii="Times New Roman" w:eastAsia="SimSun" w:hAnsi="Times New Roman" w:cs="Times New Roman"/>
                <w:sz w:val="24"/>
                <w:szCs w:val="24"/>
              </w:rPr>
              <w:t>ekoloģisku</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pacing w:val="-2"/>
                <w:sz w:val="24"/>
                <w:szCs w:val="24"/>
              </w:rPr>
              <w:t>braukšanu</w:t>
            </w:r>
            <w:proofErr w:type="spellEnd"/>
            <w:r w:rsidRPr="009C5543">
              <w:rPr>
                <w:rFonts w:ascii="Times New Roman" w:eastAsia="SimSun" w:hAnsi="Times New Roman" w:cs="Times New Roman"/>
                <w:spacing w:val="-2"/>
                <w:sz w:val="24"/>
                <w:szCs w:val="24"/>
              </w:rPr>
              <w:t xml:space="preserve">, kas atbilst </w:t>
            </w:r>
            <w:proofErr w:type="spellStart"/>
            <w:r w:rsidRPr="009C5543">
              <w:rPr>
                <w:rFonts w:ascii="Times New Roman" w:eastAsia="SimSun" w:hAnsi="Times New Roman" w:cs="Times New Roman"/>
                <w:spacing w:val="-2"/>
                <w:sz w:val="24"/>
                <w:szCs w:val="24"/>
              </w:rPr>
              <w:t>transportlīdzeklim</w:t>
            </w:r>
            <w:proofErr w:type="spellEnd"/>
            <w:r w:rsidRPr="009C5543">
              <w:rPr>
                <w:rFonts w:ascii="Times New Roman" w:eastAsia="SimSun" w:hAnsi="Times New Roman" w:cs="Times New Roman"/>
                <w:spacing w:val="-2"/>
                <w:sz w:val="24"/>
                <w:szCs w:val="24"/>
              </w:rPr>
              <w:t xml:space="preserve">. </w:t>
            </w:r>
            <w:proofErr w:type="spellStart"/>
            <w:r w:rsidRPr="009C5543">
              <w:rPr>
                <w:rFonts w:ascii="Times New Roman" w:eastAsia="SimSun" w:hAnsi="Times New Roman" w:cs="Times New Roman"/>
                <w:sz w:val="24"/>
                <w:szCs w:val="24"/>
              </w:rPr>
              <w:t>Hibrīdtransportlīdzekļu</w:t>
            </w:r>
            <w:proofErr w:type="spellEnd"/>
            <w:r w:rsidRPr="009C5543">
              <w:rPr>
                <w:rFonts w:ascii="Times New Roman" w:eastAsia="SimSun" w:hAnsi="Times New Roman" w:cs="Times New Roman"/>
                <w:sz w:val="24"/>
                <w:szCs w:val="24"/>
              </w:rPr>
              <w:t xml:space="preserve"> un </w:t>
            </w:r>
            <w:proofErr w:type="spellStart"/>
            <w:r w:rsidRPr="009C5543">
              <w:rPr>
                <w:rFonts w:ascii="Times New Roman" w:eastAsia="SimSun" w:hAnsi="Times New Roman" w:cs="Times New Roman"/>
                <w:sz w:val="24"/>
                <w:szCs w:val="24"/>
              </w:rPr>
              <w:t>elektrotransportlīdzekļu</w:t>
            </w:r>
            <w:proofErr w:type="spellEnd"/>
            <w:r w:rsidRPr="009C5543">
              <w:rPr>
                <w:rFonts w:ascii="Times New Roman" w:eastAsia="SimSun" w:hAnsi="Times New Roman" w:cs="Times New Roman"/>
                <w:sz w:val="24"/>
                <w:szCs w:val="24"/>
              </w:rPr>
              <w:t xml:space="preserve"> gadījumā jāietver informācija par reģeneratīvās bremzēšanas izmantošanu ar mērķi taupīt enerģiju. No elektrotīkla uzlādējamu </w:t>
            </w:r>
            <w:proofErr w:type="spellStart"/>
            <w:r w:rsidRPr="009C5543">
              <w:rPr>
                <w:rFonts w:ascii="Times New Roman" w:eastAsia="SimSun" w:hAnsi="Times New Roman" w:cs="Times New Roman"/>
                <w:sz w:val="24"/>
                <w:szCs w:val="24"/>
              </w:rPr>
              <w:t>hibrīdelektrisku</w:t>
            </w:r>
            <w:proofErr w:type="spellEnd"/>
            <w:r w:rsidRPr="009C5543">
              <w:rPr>
                <w:rFonts w:ascii="Times New Roman" w:eastAsia="SimSun" w:hAnsi="Times New Roman" w:cs="Times New Roman"/>
                <w:sz w:val="24"/>
                <w:szCs w:val="24"/>
              </w:rPr>
              <w:t xml:space="preserve"> transportlīdzekļu un tādu </w:t>
            </w:r>
            <w:proofErr w:type="spellStart"/>
            <w:r w:rsidRPr="009C5543">
              <w:rPr>
                <w:rFonts w:ascii="Times New Roman" w:eastAsia="SimSun" w:hAnsi="Times New Roman" w:cs="Times New Roman"/>
                <w:sz w:val="24"/>
                <w:szCs w:val="24"/>
              </w:rPr>
              <w:t>elektrotransportlīdzekļu</w:t>
            </w:r>
            <w:proofErr w:type="spellEnd"/>
            <w:r w:rsidRPr="009C5543">
              <w:rPr>
                <w:rFonts w:ascii="Times New Roman" w:eastAsia="SimSun" w:hAnsi="Times New Roman" w:cs="Times New Roman"/>
                <w:sz w:val="24"/>
                <w:szCs w:val="24"/>
              </w:rPr>
              <w:t xml:space="preserve"> gadījumā, kas aprīkoti ar attāluma palielinātājiem, jāietver konkrētas norādes par to, kā maksimāli palielināt to kilometru skaitu, kuri nobraukti, izmantojot elektrību</w:t>
            </w:r>
          </w:p>
        </w:tc>
        <w:tc>
          <w:tcPr>
            <w:tcW w:w="2311" w:type="pct"/>
            <w:tcBorders>
              <w:top w:val="single" w:sz="4" w:space="0" w:color="auto"/>
              <w:left w:val="nil"/>
              <w:bottom w:val="single" w:sz="4" w:space="0" w:color="auto"/>
              <w:right w:val="single" w:sz="4" w:space="0" w:color="auto"/>
            </w:tcBorders>
          </w:tcPr>
          <w:p w14:paraId="139569F9" w14:textId="77777777" w:rsidR="007D2E37" w:rsidRPr="009C5543" w:rsidRDefault="007D2E37" w:rsidP="00376EB6">
            <w:pPr>
              <w:spacing w:after="120" w:line="240" w:lineRule="auto"/>
              <w:jc w:val="both"/>
              <w:rPr>
                <w:rFonts w:ascii="Times New Roman" w:eastAsia="SimSun" w:hAnsi="Times New Roman" w:cs="Times New Roman"/>
                <w:sz w:val="24"/>
                <w:szCs w:val="24"/>
              </w:rPr>
            </w:pPr>
          </w:p>
        </w:tc>
      </w:tr>
      <w:tr w:rsidR="007D2E37" w:rsidRPr="009C5543" w14:paraId="602C1F21" w14:textId="660F2C9A" w:rsidTr="007D2E37">
        <w:trPr>
          <w:trHeight w:val="595"/>
        </w:trPr>
        <w:tc>
          <w:tcPr>
            <w:tcW w:w="379" w:type="pct"/>
            <w:tcBorders>
              <w:top w:val="single" w:sz="4" w:space="0" w:color="auto"/>
              <w:left w:val="single" w:sz="4" w:space="0" w:color="auto"/>
              <w:bottom w:val="single" w:sz="4" w:space="0" w:color="auto"/>
              <w:right w:val="single" w:sz="4" w:space="0" w:color="auto"/>
            </w:tcBorders>
            <w:vAlign w:val="center"/>
            <w:hideMark/>
          </w:tcPr>
          <w:p w14:paraId="04A59300" w14:textId="77777777" w:rsidR="007D2E37" w:rsidRPr="009C5543" w:rsidRDefault="007D2E37"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25.2.</w:t>
            </w:r>
          </w:p>
        </w:tc>
        <w:tc>
          <w:tcPr>
            <w:tcW w:w="2311" w:type="pct"/>
            <w:tcBorders>
              <w:top w:val="single" w:sz="4" w:space="0" w:color="auto"/>
              <w:left w:val="nil"/>
              <w:bottom w:val="single" w:sz="4" w:space="0" w:color="auto"/>
              <w:right w:val="single" w:sz="4" w:space="0" w:color="auto"/>
            </w:tcBorders>
            <w:vAlign w:val="center"/>
            <w:hideMark/>
          </w:tcPr>
          <w:p w14:paraId="5F050F63" w14:textId="77777777" w:rsidR="007D2E37" w:rsidRPr="009C5543" w:rsidRDefault="007D2E37" w:rsidP="00376EB6">
            <w:pPr>
              <w:spacing w:after="0" w:line="240" w:lineRule="auto"/>
              <w:rPr>
                <w:rFonts w:ascii="Times New Roman" w:hAnsi="Times New Roman" w:cs="Times New Roman"/>
                <w:sz w:val="24"/>
                <w:szCs w:val="24"/>
                <w:lang w:eastAsia="lv-LV"/>
              </w:rPr>
            </w:pPr>
            <w:r w:rsidRPr="009C5543">
              <w:rPr>
                <w:rFonts w:ascii="Times New Roman" w:eastAsia="SimSun" w:hAnsi="Times New Roman" w:cs="Times New Roman"/>
                <w:sz w:val="24"/>
                <w:szCs w:val="24"/>
              </w:rPr>
              <w:t>Transportlīdzeklim jābūt aprīkotam ar riepu spiediena kontroles sistēmu, t. i., sistēmu, kas ierīkota transportlīdzeklī un var novērtēt riepu spiedienu vai tā izmaiņas laika gaitā un pārraidīt attiecīgo informāciju lietotājam transportlīdzekļa darbības laikā</w:t>
            </w:r>
          </w:p>
        </w:tc>
        <w:tc>
          <w:tcPr>
            <w:tcW w:w="2311" w:type="pct"/>
            <w:tcBorders>
              <w:top w:val="single" w:sz="4" w:space="0" w:color="auto"/>
              <w:left w:val="nil"/>
              <w:bottom w:val="single" w:sz="4" w:space="0" w:color="auto"/>
              <w:right w:val="single" w:sz="4" w:space="0" w:color="auto"/>
            </w:tcBorders>
          </w:tcPr>
          <w:p w14:paraId="6F2F0428" w14:textId="77777777" w:rsidR="007D2E37" w:rsidRPr="009C5543" w:rsidRDefault="007D2E37" w:rsidP="00376EB6">
            <w:pPr>
              <w:spacing w:after="0" w:line="240" w:lineRule="auto"/>
              <w:rPr>
                <w:rFonts w:ascii="Times New Roman" w:eastAsia="SimSun" w:hAnsi="Times New Roman" w:cs="Times New Roman"/>
                <w:sz w:val="24"/>
                <w:szCs w:val="24"/>
              </w:rPr>
            </w:pPr>
          </w:p>
        </w:tc>
      </w:tr>
      <w:tr w:rsidR="007D2E37" w:rsidRPr="009C5543" w14:paraId="68697FB0" w14:textId="79BF682A" w:rsidTr="007D2E37">
        <w:trPr>
          <w:trHeight w:val="595"/>
        </w:trPr>
        <w:tc>
          <w:tcPr>
            <w:tcW w:w="379" w:type="pct"/>
            <w:tcBorders>
              <w:top w:val="single" w:sz="4" w:space="0" w:color="auto"/>
              <w:left w:val="single" w:sz="4" w:space="0" w:color="auto"/>
              <w:bottom w:val="single" w:sz="4" w:space="0" w:color="auto"/>
              <w:right w:val="single" w:sz="4" w:space="0" w:color="auto"/>
            </w:tcBorders>
            <w:vAlign w:val="center"/>
            <w:hideMark/>
          </w:tcPr>
          <w:p w14:paraId="17B330D9" w14:textId="77777777" w:rsidR="007D2E37" w:rsidRPr="009C5543" w:rsidRDefault="007D2E37"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25.3.</w:t>
            </w:r>
          </w:p>
        </w:tc>
        <w:tc>
          <w:tcPr>
            <w:tcW w:w="2311" w:type="pct"/>
            <w:tcBorders>
              <w:top w:val="single" w:sz="4" w:space="0" w:color="auto"/>
              <w:left w:val="nil"/>
              <w:bottom w:val="single" w:sz="4" w:space="0" w:color="auto"/>
              <w:right w:val="single" w:sz="4" w:space="0" w:color="auto"/>
            </w:tcBorders>
            <w:vAlign w:val="center"/>
            <w:hideMark/>
          </w:tcPr>
          <w:p w14:paraId="5065B1F9" w14:textId="77777777" w:rsidR="007D2E37" w:rsidRPr="009C5543" w:rsidRDefault="007D2E37" w:rsidP="00376EB6">
            <w:pPr>
              <w:spacing w:after="0" w:line="240" w:lineRule="auto"/>
              <w:rPr>
                <w:rFonts w:ascii="Times New Roman" w:hAnsi="Times New Roman" w:cs="Times New Roman"/>
                <w:sz w:val="24"/>
                <w:szCs w:val="24"/>
                <w:lang w:eastAsia="lv-LV"/>
              </w:rPr>
            </w:pPr>
            <w:proofErr w:type="spellStart"/>
            <w:r w:rsidRPr="009C5543">
              <w:rPr>
                <w:rFonts w:ascii="Times New Roman" w:eastAsia="SimSun" w:hAnsi="Times New Roman" w:cs="Times New Roman"/>
                <w:sz w:val="24"/>
                <w:szCs w:val="24"/>
              </w:rPr>
              <w:t>Trokšņa</w:t>
            </w:r>
            <w:proofErr w:type="spellEnd"/>
            <w:r w:rsidRPr="009C5543">
              <w:rPr>
                <w:rFonts w:ascii="Times New Roman" w:eastAsia="SimSun" w:hAnsi="Times New Roman" w:cs="Times New Roman"/>
                <w:sz w:val="24"/>
                <w:szCs w:val="24"/>
              </w:rPr>
              <w:t xml:space="preserve"> emisijas </w:t>
            </w:r>
            <w:proofErr w:type="spellStart"/>
            <w:r w:rsidRPr="009C5543">
              <w:rPr>
                <w:rFonts w:ascii="Times New Roman" w:eastAsia="SimSun" w:hAnsi="Times New Roman" w:cs="Times New Roman"/>
                <w:sz w:val="24"/>
                <w:szCs w:val="24"/>
              </w:rPr>
              <w:t>līmenim</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jābūt</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zemākam</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neka</w:t>
            </w:r>
            <w:proofErr w:type="spellEnd"/>
            <w:r w:rsidRPr="009C5543">
              <w:rPr>
                <w:rFonts w:ascii="Times New Roman" w:eastAsia="SimSun" w:hAnsi="Times New Roman" w:cs="Times New Roman"/>
                <w:sz w:val="24"/>
                <w:szCs w:val="24"/>
              </w:rPr>
              <w:t xml:space="preserve">̄ noteikts </w:t>
            </w:r>
            <w:proofErr w:type="spellStart"/>
            <w:r w:rsidRPr="009C5543">
              <w:rPr>
                <w:rFonts w:ascii="Times New Roman" w:eastAsia="SimSun" w:hAnsi="Times New Roman" w:cs="Times New Roman"/>
                <w:sz w:val="24"/>
                <w:szCs w:val="24"/>
              </w:rPr>
              <w:t>tiesību</w:t>
            </w:r>
            <w:proofErr w:type="spellEnd"/>
            <w:r w:rsidRPr="009C5543">
              <w:rPr>
                <w:rFonts w:ascii="Times New Roman" w:eastAsia="SimSun" w:hAnsi="Times New Roman" w:cs="Times New Roman"/>
                <w:sz w:val="24"/>
                <w:szCs w:val="24"/>
              </w:rPr>
              <w:t xml:space="preserve"> aktos</w:t>
            </w:r>
          </w:p>
        </w:tc>
        <w:tc>
          <w:tcPr>
            <w:tcW w:w="2311" w:type="pct"/>
            <w:tcBorders>
              <w:top w:val="single" w:sz="4" w:space="0" w:color="auto"/>
              <w:left w:val="nil"/>
              <w:bottom w:val="single" w:sz="4" w:space="0" w:color="auto"/>
              <w:right w:val="single" w:sz="4" w:space="0" w:color="auto"/>
            </w:tcBorders>
          </w:tcPr>
          <w:p w14:paraId="3F0C1A5B" w14:textId="77777777" w:rsidR="007D2E37" w:rsidRPr="009C5543" w:rsidRDefault="007D2E37" w:rsidP="00376EB6">
            <w:pPr>
              <w:spacing w:after="0" w:line="240" w:lineRule="auto"/>
              <w:rPr>
                <w:rFonts w:ascii="Times New Roman" w:eastAsia="SimSun" w:hAnsi="Times New Roman" w:cs="Times New Roman"/>
                <w:sz w:val="24"/>
                <w:szCs w:val="24"/>
              </w:rPr>
            </w:pPr>
          </w:p>
        </w:tc>
      </w:tr>
    </w:tbl>
    <w:p w14:paraId="5704554B" w14:textId="6294F6E6" w:rsidR="003B14DA" w:rsidRPr="009C5543" w:rsidRDefault="003B14DA" w:rsidP="002E44F8">
      <w:pPr>
        <w:tabs>
          <w:tab w:val="left" w:pos="1776"/>
        </w:tabs>
        <w:rPr>
          <w:rFonts w:ascii="Times New Roman" w:hAnsi="Times New Roman" w:cs="Times New Roman"/>
          <w:sz w:val="24"/>
          <w:szCs w:val="24"/>
        </w:rPr>
      </w:pPr>
    </w:p>
    <w:p w14:paraId="37A21378" w14:textId="77777777" w:rsidR="00172C14" w:rsidRPr="009C5543" w:rsidRDefault="00172C14" w:rsidP="00172C14">
      <w:pPr>
        <w:jc w:val="center"/>
        <w:rPr>
          <w:rFonts w:ascii="Times New Roman" w:hAnsi="Times New Roman" w:cs="Times New Roman"/>
          <w:b/>
          <w:bCs/>
          <w:sz w:val="24"/>
          <w:szCs w:val="24"/>
        </w:rPr>
      </w:pPr>
      <w:r w:rsidRPr="009C5543">
        <w:rPr>
          <w:rFonts w:ascii="Times New Roman" w:hAnsi="Times New Roman" w:cs="Times New Roman"/>
          <w:b/>
          <w:bCs/>
          <w:sz w:val="24"/>
          <w:szCs w:val="24"/>
        </w:rPr>
        <w:t xml:space="preserve">Vērtējamo papildaprīkojuma kritēriju saraksts </w:t>
      </w:r>
    </w:p>
    <w:tbl>
      <w:tblPr>
        <w:tblStyle w:val="TableGrid"/>
        <w:tblW w:w="0" w:type="auto"/>
        <w:tblLook w:val="04A0" w:firstRow="1" w:lastRow="0" w:firstColumn="1" w:lastColumn="0" w:noHBand="0" w:noVBand="1"/>
      </w:tblPr>
      <w:tblGrid>
        <w:gridCol w:w="1009"/>
        <w:gridCol w:w="6585"/>
        <w:gridCol w:w="6354"/>
      </w:tblGrid>
      <w:tr w:rsidR="007D2E37" w:rsidRPr="009C5543" w14:paraId="63008DD8" w14:textId="1DCB1FC7" w:rsidTr="007D2E37">
        <w:trPr>
          <w:trHeight w:val="416"/>
        </w:trPr>
        <w:tc>
          <w:tcPr>
            <w:tcW w:w="1009" w:type="dxa"/>
          </w:tcPr>
          <w:p w14:paraId="5FD1AB6C" w14:textId="77777777" w:rsidR="007D2E37" w:rsidRPr="009C5543" w:rsidRDefault="007D2E37" w:rsidP="00A744EA">
            <w:pPr>
              <w:rPr>
                <w:rFonts w:ascii="Times New Roman" w:hAnsi="Times New Roman" w:cs="Times New Roman"/>
                <w:b/>
                <w:bCs/>
                <w:sz w:val="24"/>
                <w:szCs w:val="24"/>
                <w:lang w:eastAsia="lv-LV"/>
              </w:rPr>
            </w:pPr>
            <w:r w:rsidRPr="009C5543">
              <w:rPr>
                <w:rFonts w:ascii="Times New Roman" w:hAnsi="Times New Roman" w:cs="Times New Roman"/>
                <w:b/>
                <w:bCs/>
                <w:sz w:val="24"/>
                <w:szCs w:val="24"/>
              </w:rPr>
              <w:t>Nr. p.k.</w:t>
            </w:r>
          </w:p>
        </w:tc>
        <w:tc>
          <w:tcPr>
            <w:tcW w:w="6585" w:type="dxa"/>
          </w:tcPr>
          <w:p w14:paraId="09AA3D5B" w14:textId="77777777" w:rsidR="007D2E37" w:rsidRPr="009C5543" w:rsidRDefault="007D2E37" w:rsidP="00A744EA">
            <w:pPr>
              <w:rPr>
                <w:rFonts w:ascii="Times New Roman" w:hAnsi="Times New Roman" w:cs="Times New Roman"/>
                <w:b/>
                <w:bCs/>
                <w:sz w:val="24"/>
                <w:szCs w:val="24"/>
                <w:lang w:eastAsia="lv-LV"/>
              </w:rPr>
            </w:pPr>
            <w:r w:rsidRPr="009C5543">
              <w:rPr>
                <w:rFonts w:ascii="Times New Roman" w:hAnsi="Times New Roman" w:cs="Times New Roman"/>
                <w:b/>
                <w:bCs/>
                <w:sz w:val="24"/>
                <w:szCs w:val="24"/>
              </w:rPr>
              <w:t>Papildaprīkojums (vērtējamie kritēriji)</w:t>
            </w:r>
            <w:r w:rsidRPr="009C5543">
              <w:rPr>
                <w:rStyle w:val="FootnoteReference"/>
                <w:rFonts w:ascii="Times New Roman" w:hAnsi="Times New Roman" w:cs="Times New Roman"/>
                <w:b/>
                <w:bCs/>
                <w:sz w:val="24"/>
                <w:szCs w:val="24"/>
              </w:rPr>
              <w:footnoteReference w:id="15"/>
            </w:r>
          </w:p>
        </w:tc>
        <w:tc>
          <w:tcPr>
            <w:tcW w:w="6354" w:type="dxa"/>
          </w:tcPr>
          <w:p w14:paraId="148EE28C" w14:textId="2518240E" w:rsidR="007D2E37" w:rsidRPr="009C5543" w:rsidRDefault="007D2E37" w:rsidP="00A744EA">
            <w:pPr>
              <w:rPr>
                <w:rFonts w:ascii="Times New Roman" w:hAnsi="Times New Roman" w:cs="Times New Roman"/>
                <w:b/>
                <w:bCs/>
                <w:sz w:val="24"/>
                <w:szCs w:val="24"/>
              </w:rPr>
            </w:pPr>
            <w:r w:rsidRPr="007D2E37">
              <w:rPr>
                <w:rFonts w:ascii="Times New Roman" w:hAnsi="Times New Roman" w:cs="Times New Roman"/>
                <w:b/>
                <w:bCs/>
                <w:sz w:val="24"/>
                <w:szCs w:val="24"/>
                <w:lang w:eastAsia="lv-LV"/>
              </w:rPr>
              <w:t>Pretendenta priekšlikumi / ierosinājumi</w:t>
            </w:r>
          </w:p>
        </w:tc>
      </w:tr>
      <w:tr w:rsidR="007D2E37" w:rsidRPr="009C5543" w14:paraId="28AD9802" w14:textId="4895D2C0" w:rsidTr="007D2E37">
        <w:trPr>
          <w:trHeight w:val="415"/>
        </w:trPr>
        <w:tc>
          <w:tcPr>
            <w:tcW w:w="1009" w:type="dxa"/>
          </w:tcPr>
          <w:p w14:paraId="274E83BE"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1.</w:t>
            </w:r>
          </w:p>
        </w:tc>
        <w:tc>
          <w:tcPr>
            <w:tcW w:w="6585" w:type="dxa"/>
          </w:tcPr>
          <w:p w14:paraId="0A20D58F" w14:textId="5DC5B39D"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 </w:t>
            </w:r>
            <w:r w:rsidRPr="009C5543">
              <w:rPr>
                <w:rFonts w:ascii="Times New Roman" w:hAnsi="Times New Roman" w:cs="Times New Roman"/>
                <w:sz w:val="24"/>
                <w:szCs w:val="24"/>
                <w:lang w:bidi="lo-LA"/>
              </w:rPr>
              <w:t xml:space="preserve">Aklās zonas sistēma, kas brīdina autovadītāju par objektu </w:t>
            </w:r>
            <w:proofErr w:type="spellStart"/>
            <w:r w:rsidRPr="009C5543">
              <w:rPr>
                <w:rFonts w:ascii="Times New Roman" w:hAnsi="Times New Roman" w:cs="Times New Roman"/>
                <w:sz w:val="24"/>
                <w:szCs w:val="24"/>
                <w:lang w:bidi="lo-LA"/>
              </w:rPr>
              <w:t>atpakaļskata</w:t>
            </w:r>
            <w:proofErr w:type="spellEnd"/>
            <w:r w:rsidRPr="009C5543">
              <w:rPr>
                <w:rFonts w:ascii="Times New Roman" w:hAnsi="Times New Roman" w:cs="Times New Roman"/>
                <w:sz w:val="24"/>
                <w:szCs w:val="24"/>
                <w:lang w:bidi="lo-LA"/>
              </w:rPr>
              <w:t xml:space="preserve"> spoguļos neredzamajā zonā</w:t>
            </w:r>
          </w:p>
        </w:tc>
        <w:tc>
          <w:tcPr>
            <w:tcW w:w="6354" w:type="dxa"/>
          </w:tcPr>
          <w:p w14:paraId="36C2EAF0" w14:textId="77777777" w:rsidR="007D2E37" w:rsidRPr="009C5543" w:rsidRDefault="007D2E37" w:rsidP="00A744EA">
            <w:pPr>
              <w:rPr>
                <w:rFonts w:ascii="Times New Roman" w:hAnsi="Times New Roman" w:cs="Times New Roman"/>
                <w:sz w:val="24"/>
                <w:szCs w:val="24"/>
                <w:lang w:eastAsia="lv-LV"/>
              </w:rPr>
            </w:pPr>
          </w:p>
        </w:tc>
      </w:tr>
      <w:tr w:rsidR="007D2E37" w:rsidRPr="009C5543" w14:paraId="01272A21" w14:textId="6EBBD532" w:rsidTr="007D2E37">
        <w:trPr>
          <w:trHeight w:val="421"/>
        </w:trPr>
        <w:tc>
          <w:tcPr>
            <w:tcW w:w="1009" w:type="dxa"/>
          </w:tcPr>
          <w:p w14:paraId="26AD3C07"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6585" w:type="dxa"/>
          </w:tcPr>
          <w:p w14:paraId="5EE48DF7" w14:textId="04888819" w:rsidR="007D2E37" w:rsidRPr="009C5543" w:rsidRDefault="007D2E37" w:rsidP="00A744EA">
            <w:pPr>
              <w:rPr>
                <w:rFonts w:ascii="Times New Roman" w:hAnsi="Times New Roman" w:cs="Times New Roman"/>
                <w:sz w:val="24"/>
                <w:szCs w:val="24"/>
                <w:lang w:eastAsia="lv-LV"/>
              </w:rPr>
            </w:pPr>
            <w:r w:rsidRPr="009C5543">
              <w:t xml:space="preserve"> </w:t>
            </w:r>
            <w:r w:rsidRPr="009C5543">
              <w:rPr>
                <w:rFonts w:ascii="Times New Roman" w:hAnsi="Times New Roman" w:cs="Times New Roman"/>
                <w:sz w:val="24"/>
                <w:szCs w:val="24"/>
              </w:rPr>
              <w:t>Elektriski regulējumi logi otrai sēdekļu rindai</w:t>
            </w:r>
          </w:p>
        </w:tc>
        <w:tc>
          <w:tcPr>
            <w:tcW w:w="6354" w:type="dxa"/>
          </w:tcPr>
          <w:p w14:paraId="36EEE177" w14:textId="77777777" w:rsidR="007D2E37" w:rsidRPr="009C5543" w:rsidRDefault="007D2E37" w:rsidP="00A744EA"/>
        </w:tc>
      </w:tr>
      <w:tr w:rsidR="007D2E37" w:rsidRPr="009C5543" w14:paraId="34B68CD7" w14:textId="054C6747" w:rsidTr="007D2E37">
        <w:trPr>
          <w:trHeight w:val="400"/>
        </w:trPr>
        <w:tc>
          <w:tcPr>
            <w:tcW w:w="1009" w:type="dxa"/>
          </w:tcPr>
          <w:p w14:paraId="5687EEF5"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3.</w:t>
            </w:r>
          </w:p>
        </w:tc>
        <w:tc>
          <w:tcPr>
            <w:tcW w:w="6585" w:type="dxa"/>
          </w:tcPr>
          <w:p w14:paraId="37E704F9" w14:textId="04D9D671"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 Apsildāma stūre</w:t>
            </w:r>
          </w:p>
        </w:tc>
        <w:tc>
          <w:tcPr>
            <w:tcW w:w="6354" w:type="dxa"/>
          </w:tcPr>
          <w:p w14:paraId="5F22C87C" w14:textId="77777777" w:rsidR="007D2E37" w:rsidRPr="009C5543" w:rsidRDefault="007D2E37" w:rsidP="00A744EA">
            <w:pPr>
              <w:rPr>
                <w:rFonts w:ascii="Times New Roman" w:hAnsi="Times New Roman" w:cs="Times New Roman"/>
                <w:sz w:val="24"/>
                <w:szCs w:val="24"/>
                <w:lang w:eastAsia="lv-LV"/>
              </w:rPr>
            </w:pPr>
          </w:p>
        </w:tc>
      </w:tr>
      <w:tr w:rsidR="007D2E37" w:rsidRPr="009C5543" w14:paraId="1198B3D8" w14:textId="54723801" w:rsidTr="007D2E37">
        <w:trPr>
          <w:trHeight w:val="433"/>
        </w:trPr>
        <w:tc>
          <w:tcPr>
            <w:tcW w:w="1009" w:type="dxa"/>
          </w:tcPr>
          <w:p w14:paraId="5A45D96A"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6585" w:type="dxa"/>
          </w:tcPr>
          <w:p w14:paraId="44B29205" w14:textId="77777777" w:rsidR="007D2E37" w:rsidRPr="009C5543" w:rsidRDefault="007D2E37" w:rsidP="00A744EA">
            <w:pPr>
              <w:rPr>
                <w:rFonts w:ascii="Times New Roman" w:hAnsi="Times New Roman" w:cs="Times New Roman"/>
                <w:sz w:val="24"/>
                <w:szCs w:val="24"/>
                <w:lang w:eastAsia="lv-LV"/>
              </w:rPr>
            </w:pP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videokamera </w:t>
            </w:r>
          </w:p>
        </w:tc>
        <w:tc>
          <w:tcPr>
            <w:tcW w:w="6354" w:type="dxa"/>
          </w:tcPr>
          <w:p w14:paraId="3CDB5AFA" w14:textId="77777777" w:rsidR="007D2E37" w:rsidRPr="009C5543" w:rsidRDefault="007D2E37" w:rsidP="00A744EA">
            <w:pPr>
              <w:rPr>
                <w:rFonts w:ascii="Times New Roman" w:hAnsi="Times New Roman" w:cs="Times New Roman"/>
                <w:sz w:val="24"/>
                <w:szCs w:val="24"/>
                <w:lang w:eastAsia="lv-LV"/>
              </w:rPr>
            </w:pPr>
          </w:p>
        </w:tc>
      </w:tr>
      <w:tr w:rsidR="007D2E37" w:rsidRPr="009C5543" w14:paraId="79DF59AD" w14:textId="463DEFC7" w:rsidTr="007D2E37">
        <w:trPr>
          <w:trHeight w:val="411"/>
        </w:trPr>
        <w:tc>
          <w:tcPr>
            <w:tcW w:w="1009" w:type="dxa"/>
          </w:tcPr>
          <w:p w14:paraId="2A3819C5"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5.</w:t>
            </w:r>
          </w:p>
        </w:tc>
        <w:tc>
          <w:tcPr>
            <w:tcW w:w="6585" w:type="dxa"/>
          </w:tcPr>
          <w:p w14:paraId="45416C2A" w14:textId="43A5FD3E"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 Transportlīdzeklis aprīkots ar 220V </w:t>
            </w:r>
            <w:proofErr w:type="spellStart"/>
            <w:r w:rsidRPr="009C5543">
              <w:rPr>
                <w:rFonts w:ascii="Times New Roman" w:hAnsi="Times New Roman" w:cs="Times New Roman"/>
                <w:sz w:val="24"/>
                <w:szCs w:val="24"/>
                <w:lang w:eastAsia="lv-LV"/>
              </w:rPr>
              <w:t>pieslēguma</w:t>
            </w:r>
            <w:proofErr w:type="spellEnd"/>
            <w:r w:rsidRPr="009C5543">
              <w:rPr>
                <w:rFonts w:ascii="Times New Roman" w:hAnsi="Times New Roman" w:cs="Times New Roman"/>
                <w:sz w:val="24"/>
                <w:szCs w:val="24"/>
                <w:lang w:eastAsia="lv-LV"/>
              </w:rPr>
              <w:t xml:space="preserve"> ligzdu un atlokāmu galdiņu otrai sēdekļu rindai</w:t>
            </w:r>
          </w:p>
        </w:tc>
        <w:tc>
          <w:tcPr>
            <w:tcW w:w="6354" w:type="dxa"/>
          </w:tcPr>
          <w:p w14:paraId="51247FA8" w14:textId="77777777" w:rsidR="007D2E37" w:rsidRPr="009C5543" w:rsidRDefault="007D2E37" w:rsidP="00A744EA">
            <w:pPr>
              <w:rPr>
                <w:rFonts w:ascii="Times New Roman" w:hAnsi="Times New Roman" w:cs="Times New Roman"/>
                <w:sz w:val="24"/>
                <w:szCs w:val="24"/>
                <w:lang w:eastAsia="lv-LV"/>
              </w:rPr>
            </w:pPr>
          </w:p>
        </w:tc>
      </w:tr>
      <w:tr w:rsidR="007D2E37" w:rsidRPr="009C5543" w14:paraId="288084E3" w14:textId="00422C1F" w:rsidTr="007D2E37">
        <w:trPr>
          <w:trHeight w:val="417"/>
        </w:trPr>
        <w:tc>
          <w:tcPr>
            <w:tcW w:w="1009" w:type="dxa"/>
          </w:tcPr>
          <w:p w14:paraId="08803A90"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6.</w:t>
            </w:r>
          </w:p>
        </w:tc>
        <w:tc>
          <w:tcPr>
            <w:tcW w:w="6585" w:type="dxa"/>
          </w:tcPr>
          <w:p w14:paraId="3A534B67"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rPr>
              <w:t>Sānu drošības spilveni</w:t>
            </w:r>
          </w:p>
        </w:tc>
        <w:tc>
          <w:tcPr>
            <w:tcW w:w="6354" w:type="dxa"/>
          </w:tcPr>
          <w:p w14:paraId="05A35DCF" w14:textId="77777777" w:rsidR="007D2E37" w:rsidRPr="009C5543" w:rsidRDefault="007D2E37" w:rsidP="00A744EA">
            <w:pPr>
              <w:rPr>
                <w:rFonts w:ascii="Times New Roman" w:hAnsi="Times New Roman" w:cs="Times New Roman"/>
                <w:sz w:val="24"/>
                <w:szCs w:val="24"/>
              </w:rPr>
            </w:pPr>
          </w:p>
        </w:tc>
      </w:tr>
      <w:tr w:rsidR="007D2E37" w:rsidRPr="009C5543" w14:paraId="5D1F5BC3" w14:textId="675278AF" w:rsidTr="007D2E37">
        <w:trPr>
          <w:trHeight w:val="424"/>
        </w:trPr>
        <w:tc>
          <w:tcPr>
            <w:tcW w:w="1009" w:type="dxa"/>
          </w:tcPr>
          <w:p w14:paraId="6576C377"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6585" w:type="dxa"/>
          </w:tcPr>
          <w:p w14:paraId="1835A59E" w14:textId="77777777" w:rsidR="007D2E37" w:rsidRPr="009C5543" w:rsidRDefault="007D2E37" w:rsidP="00A744EA">
            <w:pPr>
              <w:rPr>
                <w:rFonts w:ascii="Times New Roman" w:hAnsi="Times New Roman" w:cs="Times New Roman"/>
                <w:sz w:val="24"/>
                <w:szCs w:val="24"/>
              </w:rPr>
            </w:pPr>
            <w:r w:rsidRPr="009C5543">
              <w:rPr>
                <w:rFonts w:ascii="Times New Roman" w:hAnsi="Times New Roman" w:cs="Times New Roman"/>
                <w:sz w:val="24"/>
                <w:szCs w:val="24"/>
              </w:rPr>
              <w:t>Priekšējie miglas lukturi</w:t>
            </w:r>
          </w:p>
        </w:tc>
        <w:tc>
          <w:tcPr>
            <w:tcW w:w="6354" w:type="dxa"/>
          </w:tcPr>
          <w:p w14:paraId="61ECB969" w14:textId="77777777" w:rsidR="007D2E37" w:rsidRPr="009C5543" w:rsidRDefault="007D2E37" w:rsidP="00A744EA">
            <w:pPr>
              <w:rPr>
                <w:rFonts w:ascii="Times New Roman" w:hAnsi="Times New Roman" w:cs="Times New Roman"/>
                <w:sz w:val="24"/>
                <w:szCs w:val="24"/>
              </w:rPr>
            </w:pPr>
          </w:p>
        </w:tc>
      </w:tr>
      <w:tr w:rsidR="007D2E37" w:rsidRPr="009C5543" w14:paraId="4EBA2FBD" w14:textId="5191D10D" w:rsidTr="007D2E37">
        <w:trPr>
          <w:trHeight w:val="424"/>
        </w:trPr>
        <w:tc>
          <w:tcPr>
            <w:tcW w:w="1009" w:type="dxa"/>
          </w:tcPr>
          <w:p w14:paraId="17103EFB"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8.</w:t>
            </w:r>
          </w:p>
        </w:tc>
        <w:tc>
          <w:tcPr>
            <w:tcW w:w="6585" w:type="dxa"/>
          </w:tcPr>
          <w:p w14:paraId="654CCF50" w14:textId="51F10126" w:rsidR="007D2E37" w:rsidRPr="009C5543" w:rsidRDefault="007D2E37" w:rsidP="00A744EA">
            <w:pPr>
              <w:rPr>
                <w:rFonts w:ascii="Times New Roman" w:hAnsi="Times New Roman" w:cs="Times New Roman"/>
                <w:sz w:val="24"/>
                <w:szCs w:val="24"/>
              </w:rPr>
            </w:pPr>
            <w:r w:rsidRPr="009C5543">
              <w:rPr>
                <w:rFonts w:ascii="Times New Roman" w:hAnsi="Times New Roman" w:cs="Times New Roman"/>
                <w:sz w:val="24"/>
                <w:szCs w:val="24"/>
              </w:rPr>
              <w:t>Divu zonu iestatītās temperatūras automātiska noturēšana salonā (klimata kontrole)</w:t>
            </w:r>
          </w:p>
        </w:tc>
        <w:tc>
          <w:tcPr>
            <w:tcW w:w="6354" w:type="dxa"/>
          </w:tcPr>
          <w:p w14:paraId="620DCCBE" w14:textId="77777777" w:rsidR="007D2E37" w:rsidRPr="009C5543" w:rsidRDefault="007D2E37" w:rsidP="00A744EA">
            <w:pPr>
              <w:rPr>
                <w:rFonts w:ascii="Times New Roman" w:hAnsi="Times New Roman" w:cs="Times New Roman"/>
                <w:sz w:val="24"/>
                <w:szCs w:val="24"/>
              </w:rPr>
            </w:pPr>
          </w:p>
        </w:tc>
      </w:tr>
      <w:tr w:rsidR="007D2E37" w:rsidRPr="009C5543" w14:paraId="367B1B83" w14:textId="467479E0" w:rsidTr="007D2E37">
        <w:trPr>
          <w:trHeight w:val="424"/>
        </w:trPr>
        <w:tc>
          <w:tcPr>
            <w:tcW w:w="1009" w:type="dxa"/>
          </w:tcPr>
          <w:p w14:paraId="57C65347"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p>
        </w:tc>
        <w:tc>
          <w:tcPr>
            <w:tcW w:w="6585" w:type="dxa"/>
          </w:tcPr>
          <w:p w14:paraId="6E75C107" w14:textId="77777777" w:rsidR="007D2E37" w:rsidRPr="009C5543" w:rsidRDefault="007D2E37" w:rsidP="00A744EA">
            <w:pPr>
              <w:rPr>
                <w:rFonts w:ascii="Times New Roman" w:hAnsi="Times New Roman" w:cs="Times New Roman"/>
                <w:sz w:val="24"/>
                <w:szCs w:val="24"/>
              </w:rPr>
            </w:pPr>
            <w:r w:rsidRPr="009C5543">
              <w:rPr>
                <w:rFonts w:ascii="Times New Roman" w:hAnsi="Times New Roman" w:cs="Times New Roman"/>
                <w:sz w:val="24"/>
                <w:szCs w:val="24"/>
              </w:rPr>
              <w:t>Joslas kontroles sistēma, kas brīdina transportlīdzekļa vadītāju vai veic stūrēšanas korektīvās darbības, kad tiek pārkāptas braukšanas joslas robežas</w:t>
            </w:r>
          </w:p>
        </w:tc>
        <w:tc>
          <w:tcPr>
            <w:tcW w:w="6354" w:type="dxa"/>
          </w:tcPr>
          <w:p w14:paraId="7D7472F1" w14:textId="77777777" w:rsidR="007D2E37" w:rsidRPr="009C5543" w:rsidRDefault="007D2E37" w:rsidP="00A744EA">
            <w:pPr>
              <w:rPr>
                <w:rFonts w:ascii="Times New Roman" w:hAnsi="Times New Roman" w:cs="Times New Roman"/>
                <w:sz w:val="24"/>
                <w:szCs w:val="24"/>
              </w:rPr>
            </w:pPr>
          </w:p>
        </w:tc>
      </w:tr>
      <w:tr w:rsidR="007D2E37" w:rsidRPr="009C5368" w14:paraId="774227B1" w14:textId="776A8F51" w:rsidTr="007D2E37">
        <w:trPr>
          <w:trHeight w:val="424"/>
        </w:trPr>
        <w:tc>
          <w:tcPr>
            <w:tcW w:w="1009" w:type="dxa"/>
          </w:tcPr>
          <w:p w14:paraId="2BDB2EB5" w14:textId="77777777" w:rsidR="007D2E37" w:rsidRPr="009C5543" w:rsidRDefault="007D2E37"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w:t>
            </w:r>
          </w:p>
        </w:tc>
        <w:tc>
          <w:tcPr>
            <w:tcW w:w="6585" w:type="dxa"/>
          </w:tcPr>
          <w:p w14:paraId="129B9F7D" w14:textId="77777777" w:rsidR="007D2E37" w:rsidRPr="009C5368" w:rsidRDefault="007D2E37" w:rsidP="00A744EA">
            <w:pPr>
              <w:rPr>
                <w:rFonts w:ascii="Times New Roman" w:hAnsi="Times New Roman" w:cs="Times New Roman"/>
                <w:sz w:val="24"/>
                <w:szCs w:val="24"/>
              </w:rPr>
            </w:pPr>
            <w:r w:rsidRPr="009C5543">
              <w:rPr>
                <w:rFonts w:ascii="Times New Roman" w:hAnsi="Times New Roman" w:cs="Times New Roman"/>
                <w:sz w:val="24"/>
                <w:szCs w:val="24"/>
              </w:rPr>
              <w:t>Avārijas bremzēšanas sistēma, kas veic brīdināšanu un/vai automātisku bremzēšanu situācijā, kad autovadītājs savlaicīgi neveic bremzēšanu</w:t>
            </w:r>
            <w:r w:rsidRPr="009C5368">
              <w:rPr>
                <w:rFonts w:ascii="Times New Roman" w:hAnsi="Times New Roman" w:cs="Times New Roman"/>
                <w:sz w:val="24"/>
                <w:szCs w:val="24"/>
              </w:rPr>
              <w:t xml:space="preserve"> </w:t>
            </w:r>
          </w:p>
        </w:tc>
        <w:tc>
          <w:tcPr>
            <w:tcW w:w="6354" w:type="dxa"/>
          </w:tcPr>
          <w:p w14:paraId="4E091BB9" w14:textId="77777777" w:rsidR="007D2E37" w:rsidRPr="009C5543" w:rsidRDefault="007D2E37" w:rsidP="00A744EA">
            <w:pPr>
              <w:rPr>
                <w:rFonts w:ascii="Times New Roman" w:hAnsi="Times New Roman" w:cs="Times New Roman"/>
                <w:sz w:val="24"/>
                <w:szCs w:val="24"/>
              </w:rPr>
            </w:pPr>
          </w:p>
        </w:tc>
      </w:tr>
    </w:tbl>
    <w:p w14:paraId="3FF9B4BA" w14:textId="77777777" w:rsidR="00172C14" w:rsidRDefault="00172C14" w:rsidP="00172C14">
      <w:pPr>
        <w:tabs>
          <w:tab w:val="left" w:pos="1776"/>
        </w:tabs>
        <w:rPr>
          <w:rFonts w:ascii="Times New Roman" w:hAnsi="Times New Roman" w:cs="Times New Roman"/>
          <w:sz w:val="24"/>
          <w:szCs w:val="24"/>
        </w:rPr>
      </w:pPr>
    </w:p>
    <w:p w14:paraId="07D0B996" w14:textId="77777777" w:rsidR="00172C14" w:rsidRPr="00350C71" w:rsidRDefault="00172C14" w:rsidP="002E44F8">
      <w:pPr>
        <w:tabs>
          <w:tab w:val="left" w:pos="1776"/>
        </w:tabs>
        <w:rPr>
          <w:rFonts w:ascii="Times New Roman" w:hAnsi="Times New Roman" w:cs="Times New Roman"/>
          <w:sz w:val="24"/>
          <w:szCs w:val="24"/>
        </w:rPr>
      </w:pPr>
    </w:p>
    <w:sectPr w:rsidR="00172C14" w:rsidRPr="00350C71" w:rsidSect="007D2E37">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18AA9" w14:textId="77777777" w:rsidR="00FB7A2D" w:rsidRDefault="00FB7A2D" w:rsidP="00F476D6">
      <w:pPr>
        <w:spacing w:after="0" w:line="240" w:lineRule="auto"/>
      </w:pPr>
      <w:r>
        <w:separator/>
      </w:r>
    </w:p>
  </w:endnote>
  <w:endnote w:type="continuationSeparator" w:id="0">
    <w:p w14:paraId="1A92CE4C" w14:textId="77777777" w:rsidR="00FB7A2D" w:rsidRDefault="00FB7A2D" w:rsidP="00F476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32E64" w14:textId="77777777" w:rsidR="00FB7A2D" w:rsidRDefault="00FB7A2D" w:rsidP="00F476D6">
      <w:pPr>
        <w:spacing w:after="0" w:line="240" w:lineRule="auto"/>
      </w:pPr>
      <w:r>
        <w:separator/>
      </w:r>
    </w:p>
  </w:footnote>
  <w:footnote w:type="continuationSeparator" w:id="0">
    <w:p w14:paraId="7FF197B8" w14:textId="77777777" w:rsidR="00FB7A2D" w:rsidRDefault="00FB7A2D" w:rsidP="00F476D6">
      <w:pPr>
        <w:spacing w:after="0" w:line="240" w:lineRule="auto"/>
      </w:pPr>
      <w:r>
        <w:continuationSeparator/>
      </w:r>
    </w:p>
  </w:footnote>
  <w:footnote w:id="1">
    <w:p w14:paraId="2321F688" w14:textId="47BC18AC" w:rsidR="00A65A96" w:rsidRPr="00A65A96" w:rsidRDefault="00A65A96">
      <w:pPr>
        <w:pStyle w:val="FootnoteText"/>
        <w:rPr>
          <w:lang w:val="en-US"/>
        </w:rPr>
      </w:pPr>
      <w:r>
        <w:rPr>
          <w:rStyle w:val="FootnoteReference"/>
        </w:rPr>
        <w:footnoteRef/>
      </w:r>
      <w:r>
        <w:t xml:space="preserve"> gadījumā, ja pretendenta piedāvātie transportlīdzekļa izmēri nebūtiski (+/-50-100mm) </w:t>
      </w:r>
      <w:r w:rsidR="00336958">
        <w:t>atšķiras no</w:t>
      </w:r>
      <w:r>
        <w:t xml:space="preserve"> tehniskajā specifikācijā noteikt</w:t>
      </w:r>
      <w:r w:rsidR="00336958">
        <w:t>ajiem</w:t>
      </w:r>
      <w:r>
        <w:t xml:space="preserve"> izmēr</w:t>
      </w:r>
      <w:r w:rsidR="00336958">
        <w:t>iem</w:t>
      </w:r>
      <w:r>
        <w:t>, Pasūtītājam ir tiesības vērtēt to atbilstību noteiktajām prasībām un to ietekmi uz noteikto transportlīdzekļa funkcionalitāti</w:t>
      </w:r>
    </w:p>
  </w:footnote>
  <w:footnote w:id="2">
    <w:p w14:paraId="0897E459" w14:textId="77777777" w:rsidR="007D2E37" w:rsidRPr="00CA3FAA" w:rsidRDefault="007D2E37" w:rsidP="00696898">
      <w:pPr>
        <w:pStyle w:val="FootnoteText"/>
        <w:ind w:firstLine="0"/>
        <w:rPr>
          <w:lang w:val="en-US"/>
        </w:rPr>
      </w:pPr>
      <w:r>
        <w:rPr>
          <w:rStyle w:val="FootnoteReference"/>
        </w:rPr>
        <w:footnoteRef/>
      </w:r>
      <w:r>
        <w:t xml:space="preserve"> </w:t>
      </w:r>
      <w:hyperlink r:id="rId1" w:history="1">
        <w:r w:rsidRPr="00D908A9">
          <w:rPr>
            <w:rStyle w:val="Hyperlink"/>
          </w:rPr>
          <w:t>https://en.wikipedia.org/wiki/Snow_tire</w:t>
        </w:r>
      </w:hyperlink>
      <w:r>
        <w:t xml:space="preserve"> </w:t>
      </w:r>
    </w:p>
  </w:footnote>
  <w:footnote w:id="3">
    <w:p w14:paraId="40EBD446" w14:textId="77777777" w:rsidR="007D2E37" w:rsidRPr="00350C71" w:rsidRDefault="007D2E37" w:rsidP="00AD2AC8">
      <w:pPr>
        <w:pStyle w:val="FootnoteText"/>
        <w:ind w:firstLine="0"/>
        <w:rPr>
          <w:lang w:val="en-US"/>
        </w:rPr>
      </w:pPr>
      <w:r>
        <w:rPr>
          <w:rStyle w:val="FootnoteReference"/>
        </w:rPr>
        <w:footnoteRef/>
      </w:r>
      <w:r>
        <w:t xml:space="preserve"> </w:t>
      </w:r>
      <w:r w:rsidRPr="0087287A">
        <w:rPr>
          <w:color w:val="000000" w:themeColor="text1"/>
          <w:spacing w:val="-7"/>
          <w:szCs w:val="24"/>
        </w:rPr>
        <w:t>Pretendents Tehniskajā piedāvājumā norāda - kuras no norādītajām tehniskajām prasībām nodrošinās piedāvātajam transportlīdzeklim, attiecīgi šo transportlīdzekļa izpildījumu vai aprīkojumu ierēķinot kopējā transportlīdzekļa cenā</w:t>
      </w:r>
    </w:p>
  </w:footnote>
  <w:footnote w:id="4">
    <w:p w14:paraId="620AF64A" w14:textId="77777777" w:rsidR="007D2E37" w:rsidRPr="00CA3FAA" w:rsidRDefault="007D2E37" w:rsidP="0001417F">
      <w:pPr>
        <w:pStyle w:val="FootnoteText"/>
        <w:ind w:firstLine="0"/>
        <w:rPr>
          <w:lang w:val="en-US"/>
        </w:rPr>
      </w:pPr>
      <w:r>
        <w:rPr>
          <w:rStyle w:val="FootnoteReference"/>
        </w:rPr>
        <w:footnoteRef/>
      </w:r>
      <w:r>
        <w:t xml:space="preserve"> </w:t>
      </w:r>
      <w:hyperlink r:id="rId2" w:history="1">
        <w:r w:rsidRPr="00D908A9">
          <w:rPr>
            <w:rStyle w:val="Hyperlink"/>
          </w:rPr>
          <w:t>https://en.wikipedia.org/wiki/Snow_tire</w:t>
        </w:r>
      </w:hyperlink>
      <w:r>
        <w:t xml:space="preserve"> </w:t>
      </w:r>
    </w:p>
  </w:footnote>
  <w:footnote w:id="5">
    <w:p w14:paraId="3883CD61" w14:textId="77777777" w:rsidR="007D2E37" w:rsidRPr="00350C71" w:rsidRDefault="007D2E37" w:rsidP="00AD2AC8">
      <w:pPr>
        <w:pStyle w:val="FootnoteText"/>
        <w:ind w:firstLine="0"/>
        <w:rPr>
          <w:lang w:val="en-US"/>
        </w:rPr>
      </w:pPr>
      <w:r>
        <w:rPr>
          <w:rStyle w:val="FootnoteReference"/>
        </w:rPr>
        <w:footnoteRef/>
      </w:r>
      <w:r>
        <w:t xml:space="preserve"> </w:t>
      </w:r>
      <w:r w:rsidRPr="0087287A">
        <w:rPr>
          <w:color w:val="000000" w:themeColor="text1"/>
          <w:spacing w:val="-7"/>
          <w:szCs w:val="24"/>
        </w:rPr>
        <w:t>Pretendents Tehniskajā piedāvājumā norāda - kuras no norādītajām tehniskajām prasībām nodrošinās piedāvātajam transportlīdzeklim, attiecīgi šo transportlīdzekļa izpildījumu vai aprīkojumu ierēķinot kopējā transportlīdzekļa cenā</w:t>
      </w:r>
    </w:p>
  </w:footnote>
  <w:footnote w:id="6">
    <w:p w14:paraId="736E21AE" w14:textId="77777777" w:rsidR="007D2E37" w:rsidRPr="00CA3FAA" w:rsidRDefault="007D2E37" w:rsidP="0001417F">
      <w:pPr>
        <w:pStyle w:val="FootnoteText"/>
        <w:ind w:firstLine="0"/>
        <w:rPr>
          <w:lang w:val="en-US"/>
        </w:rPr>
      </w:pPr>
      <w:r>
        <w:rPr>
          <w:rStyle w:val="FootnoteReference"/>
        </w:rPr>
        <w:footnoteRef/>
      </w:r>
      <w:r>
        <w:t xml:space="preserve"> </w:t>
      </w:r>
      <w:hyperlink r:id="rId3" w:history="1">
        <w:r w:rsidRPr="00D908A9">
          <w:rPr>
            <w:rStyle w:val="Hyperlink"/>
          </w:rPr>
          <w:t>https://en.wikipedia.org/wiki/Snow_tire</w:t>
        </w:r>
      </w:hyperlink>
      <w:r>
        <w:t xml:space="preserve"> </w:t>
      </w:r>
    </w:p>
  </w:footnote>
  <w:footnote w:id="7">
    <w:p w14:paraId="7BEBC960" w14:textId="3D5F7A6B" w:rsidR="007D2E37" w:rsidRPr="00350C71" w:rsidRDefault="007D2E37" w:rsidP="00350C71">
      <w:pPr>
        <w:pStyle w:val="FootnoteText"/>
        <w:ind w:firstLine="0"/>
        <w:rPr>
          <w:lang w:val="en-US"/>
        </w:rPr>
      </w:pPr>
      <w:r>
        <w:rPr>
          <w:rStyle w:val="FootnoteReference"/>
        </w:rPr>
        <w:footnoteRef/>
      </w:r>
      <w:r>
        <w:t xml:space="preserve"> </w:t>
      </w:r>
      <w:r w:rsidRPr="0087287A">
        <w:rPr>
          <w:color w:val="000000" w:themeColor="text1"/>
          <w:spacing w:val="-7"/>
          <w:szCs w:val="24"/>
        </w:rPr>
        <w:t>Pretendents Tehniskajā piedāvājumā norāda - kuras no norādītajām tehniskajām prasībām nodrošinās piedāvātajam transportlīdzeklim, attiecīgi šo transportlīdzekļa izpildījumu vai aprīkojumu ierēķinot kopējā transportlīdzekļa cenā</w:t>
      </w:r>
    </w:p>
  </w:footnote>
  <w:footnote w:id="8">
    <w:p w14:paraId="58AC4346" w14:textId="77777777" w:rsidR="007D2E37" w:rsidRPr="00CA3FAA" w:rsidRDefault="007D2E37" w:rsidP="00C513BA">
      <w:pPr>
        <w:pStyle w:val="FootnoteText"/>
        <w:ind w:firstLine="0"/>
        <w:rPr>
          <w:lang w:val="en-US"/>
        </w:rPr>
      </w:pPr>
      <w:r>
        <w:rPr>
          <w:rStyle w:val="FootnoteReference"/>
        </w:rPr>
        <w:footnoteRef/>
      </w:r>
      <w:r>
        <w:t xml:space="preserve"> </w:t>
      </w:r>
      <w:hyperlink r:id="rId4" w:history="1">
        <w:r w:rsidRPr="00D908A9">
          <w:rPr>
            <w:rStyle w:val="Hyperlink"/>
          </w:rPr>
          <w:t>https://en.wikipedia.org/wiki/Snow_tire</w:t>
        </w:r>
      </w:hyperlink>
      <w:r>
        <w:t xml:space="preserve"> </w:t>
      </w:r>
    </w:p>
  </w:footnote>
  <w:footnote w:id="9">
    <w:p w14:paraId="639DBE9A" w14:textId="77777777" w:rsidR="007D2E37" w:rsidRPr="00350C71" w:rsidRDefault="007D2E37" w:rsidP="00C513BA">
      <w:pPr>
        <w:pStyle w:val="FootnoteText"/>
        <w:ind w:firstLine="0"/>
        <w:rPr>
          <w:lang w:val="en-US"/>
        </w:rPr>
      </w:pPr>
      <w:r>
        <w:rPr>
          <w:rStyle w:val="FootnoteReference"/>
        </w:rPr>
        <w:footnoteRef/>
      </w:r>
      <w:r>
        <w:t xml:space="preserve"> </w:t>
      </w:r>
      <w:r w:rsidRPr="0087287A">
        <w:rPr>
          <w:color w:val="000000" w:themeColor="text1"/>
          <w:spacing w:val="-7"/>
          <w:szCs w:val="24"/>
        </w:rPr>
        <w:t>Pretendents Tehniskajā piedāvājumā norāda - kuras no norādītajām tehniskajām prasībām nodrošinās piedāvātajam transportlīdzeklim, attiecīgi šo transportlīdzekļa izpildījumu vai aprīkojumu ierēķinot kopējā transportlīdzekļa cenā</w:t>
      </w:r>
    </w:p>
  </w:footnote>
  <w:footnote w:id="10">
    <w:p w14:paraId="3CBFA980" w14:textId="77777777" w:rsidR="007D2E37" w:rsidRPr="00CA3FAA" w:rsidRDefault="007D2E37" w:rsidP="001A1738">
      <w:pPr>
        <w:pStyle w:val="FootnoteText"/>
        <w:ind w:firstLine="0"/>
        <w:rPr>
          <w:lang w:val="en-US"/>
        </w:rPr>
      </w:pPr>
      <w:r>
        <w:rPr>
          <w:rStyle w:val="FootnoteReference"/>
        </w:rPr>
        <w:footnoteRef/>
      </w:r>
      <w:r>
        <w:t xml:space="preserve"> </w:t>
      </w:r>
      <w:hyperlink r:id="rId5" w:history="1">
        <w:r w:rsidRPr="00D908A9">
          <w:rPr>
            <w:rStyle w:val="Hyperlink"/>
          </w:rPr>
          <w:t>https://en.wikipedia.org/wiki/Snow_tire</w:t>
        </w:r>
      </w:hyperlink>
      <w:r>
        <w:t xml:space="preserve"> </w:t>
      </w:r>
    </w:p>
  </w:footnote>
  <w:footnote w:id="11">
    <w:p w14:paraId="09EFAF17" w14:textId="77777777" w:rsidR="007D2E37" w:rsidRPr="00350C71" w:rsidRDefault="007D2E37" w:rsidP="007F2F28">
      <w:pPr>
        <w:pStyle w:val="FootnoteText"/>
        <w:ind w:firstLine="0"/>
        <w:rPr>
          <w:lang w:val="en-US"/>
        </w:rPr>
      </w:pPr>
      <w:r>
        <w:rPr>
          <w:rStyle w:val="FootnoteReference"/>
        </w:rPr>
        <w:footnoteRef/>
      </w:r>
      <w:r>
        <w:t xml:space="preserve"> </w:t>
      </w:r>
      <w:r w:rsidRPr="0087287A">
        <w:rPr>
          <w:color w:val="000000" w:themeColor="text1"/>
          <w:spacing w:val="-7"/>
          <w:szCs w:val="24"/>
        </w:rPr>
        <w:t>Pretendents Tehniskajā piedāvājumā norāda - kuras no norādītajām tehniskajām prasībām nodrošinās piedāvātajam transportlīdzeklim, attiecīgi šo transportlīdzekļa izpildījumu vai aprīkojumu ierēķinot kopējā transportlīdzekļa cenā</w:t>
      </w:r>
    </w:p>
  </w:footnote>
  <w:footnote w:id="12">
    <w:p w14:paraId="3A83D4AC" w14:textId="77777777" w:rsidR="007D2E37" w:rsidRPr="00CA3FAA" w:rsidRDefault="007D2E37" w:rsidP="002E44F8">
      <w:pPr>
        <w:pStyle w:val="FootnoteText"/>
        <w:ind w:firstLine="0"/>
        <w:rPr>
          <w:lang w:val="en-US"/>
        </w:rPr>
      </w:pPr>
      <w:r>
        <w:rPr>
          <w:rStyle w:val="FootnoteReference"/>
        </w:rPr>
        <w:footnoteRef/>
      </w:r>
      <w:r>
        <w:t xml:space="preserve"> </w:t>
      </w:r>
      <w:hyperlink r:id="rId6" w:history="1">
        <w:r w:rsidRPr="00D908A9">
          <w:rPr>
            <w:rStyle w:val="Hyperlink"/>
          </w:rPr>
          <w:t>https://en.wikipedia.org/wiki/Snow_tire</w:t>
        </w:r>
      </w:hyperlink>
      <w:r>
        <w:t xml:space="preserve"> </w:t>
      </w:r>
    </w:p>
  </w:footnote>
  <w:footnote w:id="13">
    <w:p w14:paraId="6ACE3F9C" w14:textId="77777777" w:rsidR="007D2E37" w:rsidRPr="00350C71" w:rsidRDefault="007D2E37" w:rsidP="002A6C30">
      <w:pPr>
        <w:pStyle w:val="FootnoteText"/>
        <w:ind w:firstLine="0"/>
        <w:rPr>
          <w:lang w:val="en-US"/>
        </w:rPr>
      </w:pPr>
      <w:r>
        <w:rPr>
          <w:rStyle w:val="FootnoteReference"/>
        </w:rPr>
        <w:footnoteRef/>
      </w:r>
      <w:r>
        <w:t xml:space="preserve"> </w:t>
      </w:r>
      <w:r w:rsidRPr="0087287A">
        <w:rPr>
          <w:color w:val="000000" w:themeColor="text1"/>
          <w:spacing w:val="-7"/>
          <w:szCs w:val="24"/>
        </w:rPr>
        <w:t>Pretendents Tehniskajā piedāvājumā norāda - kuras no norādītajām tehniskajām prasībām nodrošinās piedāvātajam transportlīdzeklim, attiecīgi šo transportlīdzekļa izpildījumu vai aprīkojumu ierēķinot kopējā transportlīdzekļa cenā</w:t>
      </w:r>
    </w:p>
  </w:footnote>
  <w:footnote w:id="14">
    <w:p w14:paraId="497DFF38" w14:textId="77777777" w:rsidR="007D2E37" w:rsidRPr="00CA3FAA" w:rsidRDefault="007D2E37" w:rsidP="002E44F8">
      <w:pPr>
        <w:pStyle w:val="FootnoteText"/>
        <w:ind w:firstLine="0"/>
        <w:rPr>
          <w:lang w:val="en-US"/>
        </w:rPr>
      </w:pPr>
      <w:r>
        <w:rPr>
          <w:rStyle w:val="FootnoteReference"/>
        </w:rPr>
        <w:footnoteRef/>
      </w:r>
      <w:r>
        <w:t xml:space="preserve"> </w:t>
      </w:r>
      <w:hyperlink r:id="rId7" w:history="1">
        <w:r w:rsidRPr="00D908A9">
          <w:rPr>
            <w:rStyle w:val="Hyperlink"/>
          </w:rPr>
          <w:t>https://en.wikipedia.org/wiki/Snow_tire</w:t>
        </w:r>
      </w:hyperlink>
      <w:r>
        <w:t xml:space="preserve"> </w:t>
      </w:r>
    </w:p>
  </w:footnote>
  <w:footnote w:id="15">
    <w:p w14:paraId="12FCF126" w14:textId="77777777" w:rsidR="007D2E37" w:rsidRPr="00350C71" w:rsidRDefault="007D2E37" w:rsidP="00172C14">
      <w:pPr>
        <w:pStyle w:val="FootnoteText"/>
        <w:ind w:firstLine="0"/>
        <w:rPr>
          <w:lang w:val="en-US"/>
        </w:rPr>
      </w:pPr>
      <w:r>
        <w:rPr>
          <w:rStyle w:val="FootnoteReference"/>
        </w:rPr>
        <w:footnoteRef/>
      </w:r>
      <w:r>
        <w:t xml:space="preserve"> </w:t>
      </w:r>
      <w:r w:rsidRPr="0087287A">
        <w:rPr>
          <w:color w:val="000000" w:themeColor="text1"/>
          <w:spacing w:val="-7"/>
          <w:szCs w:val="24"/>
        </w:rPr>
        <w:t>Pretendents Tehniskajā piedāvājumā norāda - kuras no norādītajām tehniskajām prasībām nodrošinās piedāvātajam transportlīdzeklim, attiecīgi šo transportlīdzekļa izpildījumu vai aprīkojumu ierēķinot kopējā transportlīdzekļa cenā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2B00"/>
    <w:multiLevelType w:val="hybridMultilevel"/>
    <w:tmpl w:val="999A566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15961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CAA"/>
    <w:rsid w:val="0000698B"/>
    <w:rsid w:val="0001417F"/>
    <w:rsid w:val="0001703A"/>
    <w:rsid w:val="00037B52"/>
    <w:rsid w:val="00040D9F"/>
    <w:rsid w:val="0005319A"/>
    <w:rsid w:val="000542AF"/>
    <w:rsid w:val="00066C3D"/>
    <w:rsid w:val="00076D6B"/>
    <w:rsid w:val="00076DE0"/>
    <w:rsid w:val="00081D20"/>
    <w:rsid w:val="00090629"/>
    <w:rsid w:val="00090DFF"/>
    <w:rsid w:val="000B2E7D"/>
    <w:rsid w:val="000B553C"/>
    <w:rsid w:val="000C7096"/>
    <w:rsid w:val="000D080D"/>
    <w:rsid w:val="000D730A"/>
    <w:rsid w:val="000E320A"/>
    <w:rsid w:val="00155B42"/>
    <w:rsid w:val="00172C14"/>
    <w:rsid w:val="00191E60"/>
    <w:rsid w:val="001936F6"/>
    <w:rsid w:val="00197F2B"/>
    <w:rsid w:val="001A1738"/>
    <w:rsid w:val="001C4B40"/>
    <w:rsid w:val="001D23A7"/>
    <w:rsid w:val="00205D63"/>
    <w:rsid w:val="00240380"/>
    <w:rsid w:val="0025387F"/>
    <w:rsid w:val="00274866"/>
    <w:rsid w:val="002754F8"/>
    <w:rsid w:val="0028282A"/>
    <w:rsid w:val="002A0636"/>
    <w:rsid w:val="002A6C30"/>
    <w:rsid w:val="002D27F3"/>
    <w:rsid w:val="002E44F8"/>
    <w:rsid w:val="002E5F4E"/>
    <w:rsid w:val="00302081"/>
    <w:rsid w:val="00320770"/>
    <w:rsid w:val="003215C2"/>
    <w:rsid w:val="00336958"/>
    <w:rsid w:val="00342D50"/>
    <w:rsid w:val="00350C71"/>
    <w:rsid w:val="00352E86"/>
    <w:rsid w:val="00373B1D"/>
    <w:rsid w:val="00376EB6"/>
    <w:rsid w:val="00394844"/>
    <w:rsid w:val="003B14DA"/>
    <w:rsid w:val="003B562C"/>
    <w:rsid w:val="003C11BA"/>
    <w:rsid w:val="003D0A6A"/>
    <w:rsid w:val="003D51F7"/>
    <w:rsid w:val="003F5DFF"/>
    <w:rsid w:val="00415841"/>
    <w:rsid w:val="00424561"/>
    <w:rsid w:val="00436CE0"/>
    <w:rsid w:val="00444919"/>
    <w:rsid w:val="00475BD6"/>
    <w:rsid w:val="00491735"/>
    <w:rsid w:val="004A28DE"/>
    <w:rsid w:val="004D2008"/>
    <w:rsid w:val="004D2B1D"/>
    <w:rsid w:val="004D4BE1"/>
    <w:rsid w:val="004F4319"/>
    <w:rsid w:val="004F45F8"/>
    <w:rsid w:val="0051042E"/>
    <w:rsid w:val="0051190A"/>
    <w:rsid w:val="00515C0E"/>
    <w:rsid w:val="00527ECE"/>
    <w:rsid w:val="00534CAA"/>
    <w:rsid w:val="00565E0D"/>
    <w:rsid w:val="00586FCA"/>
    <w:rsid w:val="00594053"/>
    <w:rsid w:val="005A72AD"/>
    <w:rsid w:val="005D1250"/>
    <w:rsid w:val="005F6BAF"/>
    <w:rsid w:val="0060173F"/>
    <w:rsid w:val="0060622C"/>
    <w:rsid w:val="0060724D"/>
    <w:rsid w:val="00621791"/>
    <w:rsid w:val="006316B2"/>
    <w:rsid w:val="00695567"/>
    <w:rsid w:val="00696898"/>
    <w:rsid w:val="006A0CEB"/>
    <w:rsid w:val="006C4361"/>
    <w:rsid w:val="006C5243"/>
    <w:rsid w:val="006D6AC8"/>
    <w:rsid w:val="006E625E"/>
    <w:rsid w:val="006F16C2"/>
    <w:rsid w:val="007375A8"/>
    <w:rsid w:val="00773738"/>
    <w:rsid w:val="00776CC8"/>
    <w:rsid w:val="00783791"/>
    <w:rsid w:val="00794D04"/>
    <w:rsid w:val="0079651B"/>
    <w:rsid w:val="007A1562"/>
    <w:rsid w:val="007D2E37"/>
    <w:rsid w:val="007E269D"/>
    <w:rsid w:val="007E45EC"/>
    <w:rsid w:val="007F2F28"/>
    <w:rsid w:val="007F386E"/>
    <w:rsid w:val="00872325"/>
    <w:rsid w:val="00881A9D"/>
    <w:rsid w:val="00886935"/>
    <w:rsid w:val="008A29FE"/>
    <w:rsid w:val="008A5D66"/>
    <w:rsid w:val="008C02C9"/>
    <w:rsid w:val="008E6DEC"/>
    <w:rsid w:val="00913992"/>
    <w:rsid w:val="009278EF"/>
    <w:rsid w:val="0093763A"/>
    <w:rsid w:val="0093779C"/>
    <w:rsid w:val="009442B0"/>
    <w:rsid w:val="009556D5"/>
    <w:rsid w:val="009A2484"/>
    <w:rsid w:val="009C2442"/>
    <w:rsid w:val="009C5368"/>
    <w:rsid w:val="009C5543"/>
    <w:rsid w:val="009D2023"/>
    <w:rsid w:val="009E240B"/>
    <w:rsid w:val="009F2CF9"/>
    <w:rsid w:val="00A0518E"/>
    <w:rsid w:val="00A07694"/>
    <w:rsid w:val="00A22C94"/>
    <w:rsid w:val="00A513D1"/>
    <w:rsid w:val="00A65A96"/>
    <w:rsid w:val="00A95C87"/>
    <w:rsid w:val="00A96AF6"/>
    <w:rsid w:val="00AD2AC8"/>
    <w:rsid w:val="00AD6AB6"/>
    <w:rsid w:val="00AD7428"/>
    <w:rsid w:val="00AD763C"/>
    <w:rsid w:val="00AD7ACB"/>
    <w:rsid w:val="00AE3100"/>
    <w:rsid w:val="00B1105C"/>
    <w:rsid w:val="00B2276B"/>
    <w:rsid w:val="00B263D4"/>
    <w:rsid w:val="00B370F5"/>
    <w:rsid w:val="00B55DBD"/>
    <w:rsid w:val="00BA1AF8"/>
    <w:rsid w:val="00BE3223"/>
    <w:rsid w:val="00C14396"/>
    <w:rsid w:val="00C16DA9"/>
    <w:rsid w:val="00C2132F"/>
    <w:rsid w:val="00C23A14"/>
    <w:rsid w:val="00C513BA"/>
    <w:rsid w:val="00CB1C50"/>
    <w:rsid w:val="00CB232D"/>
    <w:rsid w:val="00D21E1F"/>
    <w:rsid w:val="00D616AA"/>
    <w:rsid w:val="00D64CB7"/>
    <w:rsid w:val="00D67CF2"/>
    <w:rsid w:val="00D67ED4"/>
    <w:rsid w:val="00DF21E6"/>
    <w:rsid w:val="00DF5819"/>
    <w:rsid w:val="00E40EB5"/>
    <w:rsid w:val="00E76794"/>
    <w:rsid w:val="00E76859"/>
    <w:rsid w:val="00EC11F0"/>
    <w:rsid w:val="00ED5816"/>
    <w:rsid w:val="00EE1D8D"/>
    <w:rsid w:val="00EE32D4"/>
    <w:rsid w:val="00F233C1"/>
    <w:rsid w:val="00F24313"/>
    <w:rsid w:val="00F318DA"/>
    <w:rsid w:val="00F32D2E"/>
    <w:rsid w:val="00F3438C"/>
    <w:rsid w:val="00F476D6"/>
    <w:rsid w:val="00F54F8D"/>
    <w:rsid w:val="00F7364B"/>
    <w:rsid w:val="00F73BD3"/>
    <w:rsid w:val="00F93343"/>
    <w:rsid w:val="00FA07A8"/>
    <w:rsid w:val="00FB25A6"/>
    <w:rsid w:val="00FB5B98"/>
    <w:rsid w:val="00FB7A2D"/>
    <w:rsid w:val="00FD14DB"/>
    <w:rsid w:val="00FE18B1"/>
    <w:rsid w:val="00FE213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0EAE9"/>
  <w15:chartTrackingRefBased/>
  <w15:docId w15:val="{F3301ECB-4FA3-4FF5-8098-1909C797E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81D20"/>
    <w:rPr>
      <w:sz w:val="16"/>
      <w:szCs w:val="16"/>
    </w:rPr>
  </w:style>
  <w:style w:type="paragraph" w:styleId="CommentText">
    <w:name w:val="annotation text"/>
    <w:basedOn w:val="Normal"/>
    <w:link w:val="CommentTextChar"/>
    <w:uiPriority w:val="99"/>
    <w:unhideWhenUsed/>
    <w:rsid w:val="00081D20"/>
    <w:pPr>
      <w:spacing w:line="240" w:lineRule="auto"/>
    </w:pPr>
    <w:rPr>
      <w:sz w:val="20"/>
      <w:szCs w:val="20"/>
    </w:rPr>
  </w:style>
  <w:style w:type="character" w:customStyle="1" w:styleId="CommentTextChar">
    <w:name w:val="Comment Text Char"/>
    <w:basedOn w:val="DefaultParagraphFont"/>
    <w:link w:val="CommentText"/>
    <w:uiPriority w:val="99"/>
    <w:rsid w:val="00081D20"/>
    <w:rPr>
      <w:sz w:val="20"/>
      <w:szCs w:val="20"/>
    </w:rPr>
  </w:style>
  <w:style w:type="paragraph" w:styleId="CommentSubject">
    <w:name w:val="annotation subject"/>
    <w:basedOn w:val="CommentText"/>
    <w:next w:val="CommentText"/>
    <w:link w:val="CommentSubjectChar"/>
    <w:uiPriority w:val="99"/>
    <w:semiHidden/>
    <w:unhideWhenUsed/>
    <w:rsid w:val="00081D20"/>
    <w:rPr>
      <w:b/>
      <w:bCs/>
    </w:rPr>
  </w:style>
  <w:style w:type="character" w:customStyle="1" w:styleId="CommentSubjectChar">
    <w:name w:val="Comment Subject Char"/>
    <w:basedOn w:val="CommentTextChar"/>
    <w:link w:val="CommentSubject"/>
    <w:uiPriority w:val="99"/>
    <w:semiHidden/>
    <w:rsid w:val="00081D20"/>
    <w:rPr>
      <w:b/>
      <w:bCs/>
      <w:sz w:val="20"/>
      <w:szCs w:val="20"/>
    </w:rPr>
  </w:style>
  <w:style w:type="table" w:styleId="TableGrid">
    <w:name w:val="Table Grid"/>
    <w:basedOn w:val="TableNormal"/>
    <w:uiPriority w:val="39"/>
    <w:rsid w:val="00F476D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F476D6"/>
    <w:pPr>
      <w:spacing w:after="0" w:line="240" w:lineRule="auto"/>
      <w:ind w:firstLine="851"/>
      <w:jc w:val="both"/>
    </w:pPr>
    <w:rPr>
      <w:kern w:val="0"/>
      <w:sz w:val="20"/>
      <w:szCs w:val="20"/>
      <w14:ligatures w14:val="none"/>
    </w:rPr>
  </w:style>
  <w:style w:type="character" w:customStyle="1" w:styleId="FootnoteTextChar">
    <w:name w:val="Footnote Text Char"/>
    <w:basedOn w:val="DefaultParagraphFont"/>
    <w:link w:val="FootnoteText"/>
    <w:uiPriority w:val="99"/>
    <w:semiHidden/>
    <w:rsid w:val="00F476D6"/>
    <w:rPr>
      <w:kern w:val="0"/>
      <w:sz w:val="20"/>
      <w:szCs w:val="20"/>
      <w14:ligatures w14:val="none"/>
    </w:rPr>
  </w:style>
  <w:style w:type="character" w:styleId="FootnoteReference">
    <w:name w:val="footnote reference"/>
    <w:basedOn w:val="DefaultParagraphFont"/>
    <w:uiPriority w:val="99"/>
    <w:semiHidden/>
    <w:unhideWhenUsed/>
    <w:rsid w:val="00F476D6"/>
    <w:rPr>
      <w:vertAlign w:val="superscript"/>
    </w:rPr>
  </w:style>
  <w:style w:type="paragraph" w:styleId="Revision">
    <w:name w:val="Revision"/>
    <w:hidden/>
    <w:uiPriority w:val="99"/>
    <w:semiHidden/>
    <w:rsid w:val="000B553C"/>
    <w:pPr>
      <w:spacing w:after="0" w:line="240" w:lineRule="auto"/>
    </w:pPr>
  </w:style>
  <w:style w:type="paragraph" w:customStyle="1" w:styleId="xmsonormal">
    <w:name w:val="x_msonormal"/>
    <w:basedOn w:val="Normal"/>
    <w:rsid w:val="002754F8"/>
    <w:pPr>
      <w:spacing w:after="0" w:line="240" w:lineRule="auto"/>
    </w:pPr>
    <w:rPr>
      <w:rFonts w:ascii="Calibri" w:hAnsi="Calibri" w:cs="Calibri"/>
      <w:kern w:val="0"/>
      <w:lang w:eastAsia="lv-LV"/>
      <w14:ligatures w14:val="none"/>
    </w:rPr>
  </w:style>
  <w:style w:type="character" w:styleId="Hyperlink">
    <w:name w:val="Hyperlink"/>
    <w:basedOn w:val="DefaultParagraphFont"/>
    <w:uiPriority w:val="99"/>
    <w:unhideWhenUsed/>
    <w:rsid w:val="00696898"/>
    <w:rPr>
      <w:color w:val="0563C1" w:themeColor="hyperlink"/>
      <w:u w:val="single"/>
    </w:rPr>
  </w:style>
  <w:style w:type="paragraph" w:customStyle="1" w:styleId="naisf">
    <w:name w:val="naisf"/>
    <w:basedOn w:val="Normal"/>
    <w:rsid w:val="007E269D"/>
    <w:pPr>
      <w:spacing w:before="100" w:beforeAutospacing="1" w:after="100" w:afterAutospacing="1" w:line="240" w:lineRule="auto"/>
      <w:jc w:val="both"/>
    </w:pPr>
    <w:rPr>
      <w:rFonts w:ascii="Times New Roman" w:eastAsia="Times New Roman" w:hAnsi="Times New Roman" w:cs="Times New Roman"/>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083071">
      <w:bodyDiv w:val="1"/>
      <w:marLeft w:val="0"/>
      <w:marRight w:val="0"/>
      <w:marTop w:val="0"/>
      <w:marBottom w:val="0"/>
      <w:divBdr>
        <w:top w:val="none" w:sz="0" w:space="0" w:color="auto"/>
        <w:left w:val="none" w:sz="0" w:space="0" w:color="auto"/>
        <w:bottom w:val="none" w:sz="0" w:space="0" w:color="auto"/>
        <w:right w:val="none" w:sz="0" w:space="0" w:color="auto"/>
      </w:divBdr>
    </w:div>
    <w:div w:id="245767949">
      <w:bodyDiv w:val="1"/>
      <w:marLeft w:val="0"/>
      <w:marRight w:val="0"/>
      <w:marTop w:val="0"/>
      <w:marBottom w:val="0"/>
      <w:divBdr>
        <w:top w:val="none" w:sz="0" w:space="0" w:color="auto"/>
        <w:left w:val="none" w:sz="0" w:space="0" w:color="auto"/>
        <w:bottom w:val="none" w:sz="0" w:space="0" w:color="auto"/>
        <w:right w:val="none" w:sz="0" w:space="0" w:color="auto"/>
      </w:divBdr>
    </w:div>
    <w:div w:id="949749501">
      <w:bodyDiv w:val="1"/>
      <w:marLeft w:val="0"/>
      <w:marRight w:val="0"/>
      <w:marTop w:val="0"/>
      <w:marBottom w:val="0"/>
      <w:divBdr>
        <w:top w:val="none" w:sz="0" w:space="0" w:color="auto"/>
        <w:left w:val="none" w:sz="0" w:space="0" w:color="auto"/>
        <w:bottom w:val="none" w:sz="0" w:space="0" w:color="auto"/>
        <w:right w:val="none" w:sz="0" w:space="0" w:color="auto"/>
      </w:divBdr>
    </w:div>
    <w:div w:id="2100713290">
      <w:bodyDiv w:val="1"/>
      <w:marLeft w:val="0"/>
      <w:marRight w:val="0"/>
      <w:marTop w:val="0"/>
      <w:marBottom w:val="0"/>
      <w:divBdr>
        <w:top w:val="none" w:sz="0" w:space="0" w:color="auto"/>
        <w:left w:val="none" w:sz="0" w:space="0" w:color="auto"/>
        <w:bottom w:val="none" w:sz="0" w:space="0" w:color="auto"/>
        <w:right w:val="none" w:sz="0" w:space="0" w:color="auto"/>
      </w:divBdr>
    </w:div>
    <w:div w:id="2103064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en.wikipedia.org/wiki/Snow_tire" TargetMode="External"/><Relationship Id="rId7" Type="http://schemas.openxmlformats.org/officeDocument/2006/relationships/hyperlink" Target="https://en.wikipedia.org/wiki/Snow_tire" TargetMode="External"/><Relationship Id="rId2" Type="http://schemas.openxmlformats.org/officeDocument/2006/relationships/hyperlink" Target="https://en.wikipedia.org/wiki/Snow_tire" TargetMode="External"/><Relationship Id="rId1" Type="http://schemas.openxmlformats.org/officeDocument/2006/relationships/hyperlink" Target="https://en.wikipedia.org/wiki/Snow_tire" TargetMode="External"/><Relationship Id="rId6" Type="http://schemas.openxmlformats.org/officeDocument/2006/relationships/hyperlink" Target="https://en.wikipedia.org/wiki/Snow_tire" TargetMode="External"/><Relationship Id="rId5" Type="http://schemas.openxmlformats.org/officeDocument/2006/relationships/hyperlink" Target="https://en.wikipedia.org/wiki/Snow_tire" TargetMode="External"/><Relationship Id="rId4" Type="http://schemas.openxmlformats.org/officeDocument/2006/relationships/hyperlink" Target="https://en.wikipedia.org/wiki/Snow_ti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95A22-3069-4190-8BCA-AEAFB292C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59</Pages>
  <Words>48182</Words>
  <Characters>27464</Characters>
  <Application>Microsoft Office Word</Application>
  <DocSecurity>0</DocSecurity>
  <Lines>228</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Egils Lapiņš</dc:creator>
  <cp:keywords/>
  <dc:description/>
  <cp:lastModifiedBy>Aigars Kļaviņš</cp:lastModifiedBy>
  <cp:revision>15</cp:revision>
  <dcterms:created xsi:type="dcterms:W3CDTF">2023-12-29T06:16:00Z</dcterms:created>
  <dcterms:modified xsi:type="dcterms:W3CDTF">2023-12-29T08:10:00Z</dcterms:modified>
</cp:coreProperties>
</file>