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Ķekavas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90000048491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Ēdināšanas pakalpojumu sniegšana Ķekavas novada izglītības iestādēs un sociālās aprūpes centrā “Baldone”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ĶNP 2023/88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Restaurants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12.01.2024 plkst. 16:32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914521.62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"MARNIKO"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14.01.2024 plkst. 21:04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781695.7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"LUCRUM"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14.01.2024 plkst. 22:16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759989.7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15.01.2024;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