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03E7B" w14:textId="77777777" w:rsidR="00EF58EA" w:rsidRPr="000A0106" w:rsidRDefault="00EF58EA" w:rsidP="00EF58EA">
      <w:pPr>
        <w:tabs>
          <w:tab w:val="left" w:pos="5954"/>
        </w:tabs>
        <w:suppressAutoHyphens/>
        <w:outlineLvl w:val="0"/>
        <w:rPr>
          <w:b/>
          <w:sz w:val="24"/>
          <w:szCs w:val="24"/>
          <w:lang w:eastAsia="ar-SA"/>
        </w:rPr>
      </w:pPr>
      <w:bookmarkStart w:id="0" w:name="_Toc513436253"/>
    </w:p>
    <w:p w14:paraId="6AE9EA52" w14:textId="77777777" w:rsidR="00EF58EA" w:rsidRPr="000A0106" w:rsidRDefault="00EF58EA" w:rsidP="00EF58EA">
      <w:pPr>
        <w:jc w:val="center"/>
        <w:rPr>
          <w:b/>
          <w:sz w:val="52"/>
          <w:szCs w:val="52"/>
          <w:lang w:val="en-GB"/>
        </w:rPr>
      </w:pPr>
      <w:r w:rsidRPr="000A0106">
        <w:rPr>
          <w:b/>
          <w:sz w:val="24"/>
          <w:szCs w:val="24"/>
          <w:lang w:eastAsia="ar-SA"/>
        </w:rPr>
        <w:tab/>
      </w:r>
    </w:p>
    <w:p w14:paraId="2ACF2C86" w14:textId="77777777" w:rsidR="00EF58EA" w:rsidRDefault="00EF58EA" w:rsidP="00336635">
      <w:pPr>
        <w:pStyle w:val="BodyText3"/>
        <w:jc w:val="right"/>
        <w:rPr>
          <w:lang w:eastAsia="lv-LV"/>
        </w:rPr>
      </w:pPr>
      <w:r>
        <w:rPr>
          <w:lang w:eastAsia="lv-LV"/>
        </w:rPr>
        <w:t>APSTIPRINĀTS</w:t>
      </w:r>
    </w:p>
    <w:p w14:paraId="68EBD756" w14:textId="559E2EE4" w:rsidR="00EF58EA" w:rsidRDefault="002B490B" w:rsidP="00EF58EA">
      <w:pPr>
        <w:jc w:val="right"/>
      </w:pPr>
      <w:r>
        <w:t>Salaspils novada pašvaldība</w:t>
      </w:r>
      <w:r w:rsidR="00EF58EA">
        <w:t xml:space="preserve">s </w:t>
      </w:r>
    </w:p>
    <w:p w14:paraId="3AB0E319" w14:textId="787A27F0" w:rsidR="00EF58EA" w:rsidRDefault="00EF58EA" w:rsidP="00EF58EA">
      <w:pPr>
        <w:jc w:val="right"/>
      </w:pPr>
      <w:r>
        <w:t>Iepirkuma komisijas</w:t>
      </w:r>
    </w:p>
    <w:p w14:paraId="2F04FC4B" w14:textId="3AF9A8AD" w:rsidR="00EF58EA" w:rsidRDefault="009509DA" w:rsidP="008F1539">
      <w:pPr>
        <w:jc w:val="right"/>
      </w:pPr>
      <w:r>
        <w:t>2023</w:t>
      </w:r>
      <w:r w:rsidR="00AC04F1" w:rsidRPr="00686389">
        <w:t>.</w:t>
      </w:r>
      <w:r w:rsidR="00BC164C" w:rsidRPr="00686389">
        <w:t xml:space="preserve"> </w:t>
      </w:r>
      <w:r w:rsidR="00AC04F1" w:rsidRPr="00686389">
        <w:t xml:space="preserve">gada </w:t>
      </w:r>
      <w:r w:rsidR="00FB668F">
        <w:t>12</w:t>
      </w:r>
      <w:r w:rsidR="008F1539">
        <w:t>. decembra</w:t>
      </w:r>
      <w:r w:rsidR="00D335FB" w:rsidRPr="00686389">
        <w:t xml:space="preserve"> </w:t>
      </w:r>
      <w:r w:rsidR="00EF58EA" w:rsidRPr="00686389">
        <w:t>sēdē</w:t>
      </w:r>
    </w:p>
    <w:p w14:paraId="6D4F844A" w14:textId="158A5F63" w:rsidR="00EF58EA" w:rsidRDefault="00B9356F" w:rsidP="00EF58EA">
      <w:pPr>
        <w:jc w:val="right"/>
      </w:pPr>
      <w:r>
        <w:t>Protokols Nr.</w:t>
      </w:r>
      <w:r w:rsidR="00D335FB">
        <w:t>1</w:t>
      </w:r>
    </w:p>
    <w:p w14:paraId="0520D62A" w14:textId="4147D0FA" w:rsidR="00EF58EA" w:rsidRDefault="00EF58EA" w:rsidP="00DC3218">
      <w:pPr>
        <w:jc w:val="right"/>
        <w:rPr>
          <w:u w:val="single"/>
        </w:rPr>
      </w:pPr>
      <w:r>
        <w:t xml:space="preserve">                                                                                                                                                                                                                                                                                                                                                                                                                                                                                                                                                                                                                                                                                                                                                                                                                                                                                                                                                                                                                                                                                                                                                                                                                                                                                                                                                                                                                                                                                                                                                                                                                                                                                                                                                                                                                                                                                                                                                                                                                                                                                                                                                                                                                                                                                                                                                                                                                                                                                                                                                                                                                                                                                                                                                                                                                                                                                                                                                                                                                                                                                                                                                                                                                                                                                                                                                                                                                                                                                                                                                                                                                                                                                                                                                                                                                                                                                                                                                                                                                                                                                             </w:t>
      </w:r>
    </w:p>
    <w:p w14:paraId="57C4B790" w14:textId="77777777" w:rsidR="00EF58EA" w:rsidRDefault="00EF58EA" w:rsidP="00EF58EA">
      <w:pPr>
        <w:rPr>
          <w:u w:val="single"/>
        </w:rPr>
      </w:pPr>
    </w:p>
    <w:p w14:paraId="30C2F2E5" w14:textId="77777777" w:rsidR="00EF58EA" w:rsidRDefault="00EF58EA" w:rsidP="00EF58EA">
      <w:pPr>
        <w:rPr>
          <w:u w:val="single"/>
        </w:rPr>
      </w:pPr>
    </w:p>
    <w:p w14:paraId="41ECFE07" w14:textId="77777777" w:rsidR="00EF58EA" w:rsidRDefault="00EF58EA" w:rsidP="00EF58EA">
      <w:pPr>
        <w:rPr>
          <w:u w:val="single"/>
        </w:rPr>
      </w:pPr>
    </w:p>
    <w:p w14:paraId="3BDA2D48" w14:textId="77777777" w:rsidR="00EF58EA" w:rsidRDefault="00EF58EA" w:rsidP="00EF58EA">
      <w:pPr>
        <w:rPr>
          <w:u w:val="single"/>
        </w:rPr>
      </w:pPr>
    </w:p>
    <w:p w14:paraId="3C07FBB9" w14:textId="77777777" w:rsidR="00EF58EA" w:rsidRDefault="00EF58EA" w:rsidP="00EF58EA">
      <w:pPr>
        <w:rPr>
          <w:u w:val="single"/>
        </w:rPr>
      </w:pPr>
    </w:p>
    <w:p w14:paraId="1950B683" w14:textId="77777777" w:rsidR="00EF58EA" w:rsidRDefault="00EF58EA" w:rsidP="00EF58EA">
      <w:pPr>
        <w:rPr>
          <w:u w:val="single"/>
        </w:rPr>
      </w:pPr>
    </w:p>
    <w:p w14:paraId="48766BF2" w14:textId="77777777" w:rsidR="00EF58EA" w:rsidRDefault="00EF58EA" w:rsidP="00EF58EA">
      <w:pPr>
        <w:rPr>
          <w:u w:val="single"/>
        </w:rPr>
      </w:pPr>
    </w:p>
    <w:p w14:paraId="02181123" w14:textId="77777777" w:rsidR="00EF58EA" w:rsidRDefault="00EF58EA" w:rsidP="00EF58EA">
      <w:pPr>
        <w:rPr>
          <w:u w:val="single"/>
        </w:rPr>
      </w:pPr>
    </w:p>
    <w:p w14:paraId="7056269B" w14:textId="77777777" w:rsidR="00EF58EA" w:rsidRDefault="00EF58EA" w:rsidP="00EF58EA">
      <w:pPr>
        <w:rPr>
          <w:u w:val="single"/>
        </w:rPr>
      </w:pPr>
    </w:p>
    <w:p w14:paraId="3413FFAC" w14:textId="77777777" w:rsidR="00EF58EA" w:rsidRDefault="00EF58EA" w:rsidP="00EF58EA">
      <w:pPr>
        <w:pStyle w:val="NormalWeb"/>
        <w:spacing w:before="0" w:beforeAutospacing="0" w:after="0"/>
        <w:rPr>
          <w:u w:val="single"/>
        </w:rPr>
      </w:pPr>
    </w:p>
    <w:p w14:paraId="438605DB" w14:textId="77777777" w:rsidR="009509DA" w:rsidRDefault="00EF58EA" w:rsidP="00003893">
      <w:pPr>
        <w:pStyle w:val="Heading2"/>
        <w:jc w:val="center"/>
        <w:rPr>
          <w:sz w:val="28"/>
        </w:rPr>
      </w:pPr>
      <w:r w:rsidRPr="001E4617">
        <w:rPr>
          <w:sz w:val="28"/>
        </w:rPr>
        <w:t>ATKLĀT</w:t>
      </w:r>
      <w:r w:rsidR="00003893">
        <w:rPr>
          <w:sz w:val="28"/>
        </w:rPr>
        <w:t>A</w:t>
      </w:r>
      <w:r w:rsidRPr="001E4617">
        <w:rPr>
          <w:sz w:val="28"/>
        </w:rPr>
        <w:t xml:space="preserve"> KONKURSA</w:t>
      </w:r>
      <w:r w:rsidR="0095039F">
        <w:rPr>
          <w:sz w:val="28"/>
        </w:rPr>
        <w:t xml:space="preserve"> </w:t>
      </w:r>
    </w:p>
    <w:p w14:paraId="7E444186" w14:textId="079B6E3D" w:rsidR="00EF58EA" w:rsidRPr="001E4617" w:rsidRDefault="00003893" w:rsidP="00003893">
      <w:pPr>
        <w:pStyle w:val="Heading2"/>
        <w:jc w:val="center"/>
        <w:rPr>
          <w:sz w:val="28"/>
        </w:rPr>
      </w:pPr>
      <w:r>
        <w:rPr>
          <w:sz w:val="28"/>
        </w:rPr>
        <w:t>(VIRS ES SLIEKŠŅA)</w:t>
      </w:r>
    </w:p>
    <w:p w14:paraId="1B929BEE" w14:textId="77777777" w:rsidR="00EF58EA" w:rsidRDefault="00EF58EA" w:rsidP="00EF58EA"/>
    <w:p w14:paraId="6274C2D0" w14:textId="77777777" w:rsidR="00EF58EA" w:rsidRDefault="00EF58EA" w:rsidP="00EF58EA"/>
    <w:p w14:paraId="00A5E443" w14:textId="3FE88B4F" w:rsidR="00C863AB" w:rsidRPr="009509DA" w:rsidRDefault="00E077ED" w:rsidP="009509DA">
      <w:pPr>
        <w:pStyle w:val="Header"/>
        <w:jc w:val="center"/>
        <w:rPr>
          <w:rFonts w:ascii="Times New Roman" w:hAnsi="Times New Roman"/>
          <w:b/>
          <w:color w:val="002060"/>
          <w:sz w:val="48"/>
          <w:szCs w:val="48"/>
          <w:lang w:eastAsia="en-GB"/>
        </w:rPr>
      </w:pPr>
      <w:r w:rsidRPr="009509DA">
        <w:rPr>
          <w:rFonts w:ascii="Times New Roman" w:hAnsi="Times New Roman"/>
          <w:b/>
          <w:color w:val="002060"/>
          <w:sz w:val="48"/>
          <w:szCs w:val="48"/>
          <w:lang w:eastAsia="en-GB"/>
        </w:rPr>
        <w:t>“</w:t>
      </w:r>
      <w:r w:rsidR="009509DA" w:rsidRPr="009509DA">
        <w:rPr>
          <w:rFonts w:ascii="Times New Roman" w:hAnsi="Times New Roman"/>
          <w:b/>
          <w:color w:val="002060"/>
          <w:sz w:val="48"/>
          <w:szCs w:val="48"/>
          <w:lang w:eastAsia="en-GB"/>
        </w:rPr>
        <w:t>Vides pieejamības uzlabošana Salaspils novada Sociālajā dienestā Kalnu ielā 2 un Acones sociālajā centrā</w:t>
      </w:r>
      <w:r w:rsidR="00C863AB" w:rsidRPr="009509DA">
        <w:rPr>
          <w:rFonts w:ascii="Times New Roman" w:hAnsi="Times New Roman"/>
          <w:b/>
          <w:color w:val="002060"/>
          <w:sz w:val="48"/>
          <w:szCs w:val="48"/>
          <w:lang w:eastAsia="en-GB"/>
        </w:rPr>
        <w:t>”</w:t>
      </w:r>
    </w:p>
    <w:p w14:paraId="230EEBC3" w14:textId="7FC96D39" w:rsidR="00212F62" w:rsidRPr="00212F62" w:rsidRDefault="00212F62" w:rsidP="00C863AB">
      <w:pPr>
        <w:pStyle w:val="Header"/>
        <w:jc w:val="center"/>
        <w:rPr>
          <w:b/>
          <w:i/>
          <w:iCs/>
          <w:color w:val="000080"/>
          <w:sz w:val="40"/>
          <w:szCs w:val="28"/>
        </w:rPr>
      </w:pPr>
    </w:p>
    <w:p w14:paraId="66A29E81" w14:textId="4BBB1293" w:rsidR="004E5437" w:rsidRPr="004E5437" w:rsidRDefault="004E5437" w:rsidP="00CF2BE2">
      <w:pPr>
        <w:pStyle w:val="Header"/>
        <w:jc w:val="center"/>
        <w:rPr>
          <w:b/>
          <w:i/>
          <w:iCs/>
          <w:color w:val="000080"/>
          <w:sz w:val="40"/>
          <w:szCs w:val="28"/>
        </w:rPr>
      </w:pPr>
    </w:p>
    <w:p w14:paraId="42249FF3" w14:textId="77777777" w:rsidR="00EF58EA" w:rsidRDefault="00EF58EA" w:rsidP="004E5437">
      <w:pPr>
        <w:rPr>
          <w:b/>
          <w:i/>
          <w:iCs/>
          <w:sz w:val="28"/>
          <w:szCs w:val="28"/>
        </w:rPr>
      </w:pPr>
    </w:p>
    <w:p w14:paraId="1218F8A9" w14:textId="5F92479A" w:rsidR="00EF58EA" w:rsidRDefault="007D5D85" w:rsidP="009509DA">
      <w:pPr>
        <w:jc w:val="center"/>
        <w:rPr>
          <w:b/>
          <w:iCs/>
          <w:sz w:val="28"/>
          <w:szCs w:val="28"/>
        </w:rPr>
      </w:pPr>
      <w:r>
        <w:rPr>
          <w:b/>
          <w:iCs/>
          <w:sz w:val="28"/>
          <w:szCs w:val="28"/>
        </w:rPr>
        <w:t>(i</w:t>
      </w:r>
      <w:r w:rsidR="00EF58EA" w:rsidRPr="00E077ED">
        <w:rPr>
          <w:b/>
          <w:iCs/>
          <w:sz w:val="28"/>
          <w:szCs w:val="28"/>
        </w:rPr>
        <w:t>epirkuma identifikācijas Nr.</w:t>
      </w:r>
      <w:r w:rsidR="00B20A8D">
        <w:rPr>
          <w:b/>
          <w:iCs/>
          <w:sz w:val="28"/>
          <w:szCs w:val="28"/>
        </w:rPr>
        <w:t xml:space="preserve"> </w:t>
      </w:r>
      <w:r w:rsidR="007324E9">
        <w:rPr>
          <w:b/>
          <w:iCs/>
          <w:sz w:val="28"/>
          <w:szCs w:val="28"/>
        </w:rPr>
        <w:t>SNP</w:t>
      </w:r>
      <w:r w:rsidR="00EF58EA" w:rsidRPr="00E077ED">
        <w:rPr>
          <w:b/>
          <w:iCs/>
          <w:sz w:val="28"/>
          <w:szCs w:val="28"/>
        </w:rPr>
        <w:t xml:space="preserve"> </w:t>
      </w:r>
      <w:r w:rsidR="00212F62">
        <w:rPr>
          <w:b/>
          <w:iCs/>
          <w:sz w:val="28"/>
          <w:szCs w:val="28"/>
        </w:rPr>
        <w:t>202</w:t>
      </w:r>
      <w:r w:rsidR="009509DA">
        <w:rPr>
          <w:b/>
          <w:iCs/>
          <w:sz w:val="28"/>
          <w:szCs w:val="28"/>
        </w:rPr>
        <w:t>3</w:t>
      </w:r>
      <w:r w:rsidR="00212F62">
        <w:rPr>
          <w:b/>
          <w:iCs/>
          <w:sz w:val="28"/>
          <w:szCs w:val="28"/>
        </w:rPr>
        <w:t>/</w:t>
      </w:r>
      <w:r w:rsidR="009509DA">
        <w:rPr>
          <w:b/>
          <w:iCs/>
          <w:sz w:val="40"/>
          <w:szCs w:val="40"/>
        </w:rPr>
        <w:t>51</w:t>
      </w:r>
      <w:r w:rsidR="002A6D26" w:rsidRPr="002A6D26">
        <w:rPr>
          <w:b/>
          <w:iCs/>
          <w:sz w:val="28"/>
          <w:szCs w:val="28"/>
        </w:rPr>
        <w:t>)</w:t>
      </w:r>
    </w:p>
    <w:p w14:paraId="63081487" w14:textId="77777777" w:rsidR="00EF58EA" w:rsidRDefault="00EF58EA" w:rsidP="00EF58EA">
      <w:pPr>
        <w:jc w:val="center"/>
      </w:pPr>
    </w:p>
    <w:p w14:paraId="259CF784" w14:textId="77777777" w:rsidR="007324E9" w:rsidRDefault="007324E9" w:rsidP="00EF58EA">
      <w:pPr>
        <w:jc w:val="center"/>
        <w:rPr>
          <w:b/>
          <w:i/>
          <w:iCs/>
          <w:sz w:val="36"/>
          <w:szCs w:val="28"/>
          <w:u w:val="single"/>
        </w:rPr>
      </w:pPr>
    </w:p>
    <w:p w14:paraId="48087488" w14:textId="77777777" w:rsidR="00EF58EA" w:rsidRPr="00EF58EA" w:rsidRDefault="00EF58EA" w:rsidP="00EF58EA">
      <w:pPr>
        <w:pStyle w:val="Heading2"/>
        <w:jc w:val="center"/>
        <w:rPr>
          <w:sz w:val="32"/>
          <w:szCs w:val="32"/>
        </w:rPr>
      </w:pPr>
      <w:r w:rsidRPr="00EF58EA">
        <w:rPr>
          <w:sz w:val="32"/>
          <w:szCs w:val="32"/>
        </w:rPr>
        <w:t>NOLIKUMS</w:t>
      </w:r>
    </w:p>
    <w:p w14:paraId="3C1DD1F9" w14:textId="77777777" w:rsidR="00EF58EA" w:rsidRDefault="00EF58EA" w:rsidP="00EF58EA">
      <w:pPr>
        <w:jc w:val="center"/>
        <w:rPr>
          <w:b/>
          <w:i/>
          <w:color w:val="FF0000"/>
          <w:sz w:val="24"/>
          <w:szCs w:val="24"/>
          <w:u w:val="single"/>
        </w:rPr>
      </w:pPr>
    </w:p>
    <w:p w14:paraId="5F0D22D5" w14:textId="77777777" w:rsidR="00B9356F" w:rsidRDefault="00B9356F" w:rsidP="00EF58EA">
      <w:pPr>
        <w:jc w:val="center"/>
        <w:rPr>
          <w:b/>
          <w:sz w:val="28"/>
          <w:szCs w:val="28"/>
          <w:u w:val="single"/>
        </w:rPr>
      </w:pPr>
    </w:p>
    <w:p w14:paraId="15FE3C5E" w14:textId="77777777" w:rsidR="00EF58EA" w:rsidRDefault="00EF58EA" w:rsidP="00EF58EA">
      <w:pPr>
        <w:jc w:val="center"/>
        <w:rPr>
          <w:b/>
          <w:sz w:val="28"/>
          <w:szCs w:val="28"/>
          <w:u w:val="single"/>
        </w:rPr>
      </w:pPr>
    </w:p>
    <w:p w14:paraId="555EA6B5" w14:textId="77777777" w:rsidR="00EF58EA" w:rsidRDefault="00EF58EA" w:rsidP="00EF58EA">
      <w:pPr>
        <w:jc w:val="center"/>
        <w:rPr>
          <w:b/>
          <w:sz w:val="28"/>
          <w:szCs w:val="28"/>
          <w:u w:val="single"/>
        </w:rPr>
      </w:pPr>
    </w:p>
    <w:p w14:paraId="2B2E4F50" w14:textId="77777777" w:rsidR="00EF58EA" w:rsidRDefault="00EF58EA" w:rsidP="00EF58EA">
      <w:pPr>
        <w:jc w:val="center"/>
        <w:rPr>
          <w:b/>
          <w:sz w:val="28"/>
          <w:szCs w:val="28"/>
          <w:u w:val="single"/>
        </w:rPr>
      </w:pPr>
    </w:p>
    <w:p w14:paraId="2AA57692" w14:textId="77777777" w:rsidR="00EF58EA" w:rsidRDefault="00EF58EA" w:rsidP="00EF58EA">
      <w:pPr>
        <w:jc w:val="center"/>
        <w:rPr>
          <w:b/>
          <w:sz w:val="28"/>
          <w:szCs w:val="28"/>
          <w:u w:val="single"/>
        </w:rPr>
      </w:pPr>
    </w:p>
    <w:p w14:paraId="28C295F5" w14:textId="77777777" w:rsidR="00EF58EA" w:rsidRDefault="00EF58EA" w:rsidP="00EF58EA">
      <w:pPr>
        <w:jc w:val="center"/>
        <w:rPr>
          <w:b/>
          <w:sz w:val="28"/>
          <w:szCs w:val="28"/>
          <w:u w:val="single"/>
        </w:rPr>
      </w:pPr>
    </w:p>
    <w:p w14:paraId="4BFFA674" w14:textId="77777777" w:rsidR="00EF58EA" w:rsidRDefault="00EF58EA" w:rsidP="00EF58EA">
      <w:pPr>
        <w:jc w:val="center"/>
        <w:rPr>
          <w:b/>
          <w:sz w:val="28"/>
          <w:szCs w:val="28"/>
          <w:u w:val="single"/>
        </w:rPr>
      </w:pPr>
    </w:p>
    <w:p w14:paraId="29A190CD" w14:textId="77777777" w:rsidR="00EF58EA" w:rsidRDefault="00EF58EA" w:rsidP="00EF58EA">
      <w:pPr>
        <w:jc w:val="center"/>
        <w:rPr>
          <w:b/>
          <w:sz w:val="28"/>
          <w:szCs w:val="28"/>
          <w:u w:val="single"/>
        </w:rPr>
      </w:pPr>
    </w:p>
    <w:p w14:paraId="363CC816" w14:textId="77777777" w:rsidR="00EF58EA" w:rsidRDefault="00EF58EA" w:rsidP="00EF58EA">
      <w:pPr>
        <w:jc w:val="center"/>
        <w:rPr>
          <w:b/>
          <w:sz w:val="28"/>
          <w:szCs w:val="28"/>
        </w:rPr>
      </w:pPr>
    </w:p>
    <w:p w14:paraId="6148631E" w14:textId="77777777" w:rsidR="00EA76F1" w:rsidRDefault="00EA76F1" w:rsidP="00EF58EA">
      <w:pPr>
        <w:jc w:val="center"/>
        <w:rPr>
          <w:b/>
          <w:sz w:val="28"/>
          <w:szCs w:val="28"/>
        </w:rPr>
      </w:pPr>
    </w:p>
    <w:p w14:paraId="337E56D1" w14:textId="77777777" w:rsidR="00EA76F1" w:rsidRDefault="00EA76F1" w:rsidP="004E5437">
      <w:pPr>
        <w:rPr>
          <w:b/>
          <w:sz w:val="28"/>
          <w:szCs w:val="28"/>
        </w:rPr>
      </w:pPr>
    </w:p>
    <w:p w14:paraId="711F55C7" w14:textId="77777777" w:rsidR="00E077ED" w:rsidRDefault="00E077ED" w:rsidP="00EF58EA">
      <w:pPr>
        <w:jc w:val="center"/>
        <w:rPr>
          <w:b/>
          <w:sz w:val="28"/>
          <w:szCs w:val="28"/>
        </w:rPr>
      </w:pPr>
    </w:p>
    <w:p w14:paraId="54D4D5FF" w14:textId="1B285CAE" w:rsidR="00EF58EA" w:rsidRPr="004821CA" w:rsidRDefault="00E077ED" w:rsidP="00EF58EA">
      <w:pPr>
        <w:jc w:val="center"/>
        <w:rPr>
          <w:bCs/>
          <w:sz w:val="22"/>
          <w:szCs w:val="22"/>
        </w:rPr>
      </w:pPr>
      <w:r>
        <w:rPr>
          <w:bCs/>
          <w:sz w:val="22"/>
          <w:szCs w:val="22"/>
        </w:rPr>
        <w:t>Salaspilī</w:t>
      </w:r>
    </w:p>
    <w:p w14:paraId="042287F5" w14:textId="3CE0EF29" w:rsidR="00EF58EA" w:rsidRPr="004821CA" w:rsidRDefault="009509DA" w:rsidP="00EF58EA">
      <w:pPr>
        <w:jc w:val="center"/>
        <w:rPr>
          <w:bCs/>
          <w:sz w:val="22"/>
          <w:szCs w:val="22"/>
        </w:rPr>
      </w:pPr>
      <w:r>
        <w:rPr>
          <w:bCs/>
          <w:sz w:val="22"/>
          <w:szCs w:val="22"/>
        </w:rPr>
        <w:t>2023</w:t>
      </w:r>
    </w:p>
    <w:p w14:paraId="707CBFCF" w14:textId="77777777" w:rsidR="00EF58EA" w:rsidRPr="001B6F62" w:rsidRDefault="00EF58EA" w:rsidP="00EF58EA">
      <w:pPr>
        <w:autoSpaceDE w:val="0"/>
        <w:autoSpaceDN w:val="0"/>
        <w:adjustRightInd w:val="0"/>
        <w:ind w:left="567" w:right="-23" w:hanging="567"/>
        <w:jc w:val="center"/>
        <w:rPr>
          <w:b/>
          <w:sz w:val="24"/>
          <w:szCs w:val="24"/>
        </w:rPr>
      </w:pPr>
    </w:p>
    <w:p w14:paraId="49D83D47" w14:textId="77777777" w:rsidR="00EF58EA" w:rsidRPr="001B6F62" w:rsidRDefault="00EF58EA" w:rsidP="00EF58EA">
      <w:pPr>
        <w:autoSpaceDE w:val="0"/>
        <w:autoSpaceDN w:val="0"/>
        <w:adjustRightInd w:val="0"/>
        <w:ind w:left="567" w:right="-23" w:hanging="567"/>
        <w:jc w:val="center"/>
        <w:rPr>
          <w:b/>
          <w:sz w:val="24"/>
          <w:szCs w:val="24"/>
        </w:rPr>
      </w:pPr>
    </w:p>
    <w:p w14:paraId="4B360872" w14:textId="23A01F9E" w:rsidR="00EF58EA" w:rsidRPr="00212F62" w:rsidRDefault="00EF58EA" w:rsidP="007512BF">
      <w:pPr>
        <w:pStyle w:val="Heading1"/>
      </w:pPr>
      <w:bookmarkStart w:id="1" w:name="_Toc27980400"/>
      <w:bookmarkStart w:id="2" w:name="_Toc64201278"/>
      <w:bookmarkStart w:id="3" w:name="_Toc64201426"/>
      <w:bookmarkStart w:id="4" w:name="_Toc64201621"/>
      <w:bookmarkStart w:id="5" w:name="_Toc64264070"/>
      <w:bookmarkStart w:id="6" w:name="_Toc65454239"/>
      <w:bookmarkStart w:id="7" w:name="_Toc65862769"/>
      <w:bookmarkStart w:id="8" w:name="_Toc65956608"/>
      <w:bookmarkStart w:id="9" w:name="_Toc65967967"/>
      <w:bookmarkStart w:id="10" w:name="_Toc72766064"/>
      <w:bookmarkStart w:id="11" w:name="_Toc73116764"/>
      <w:bookmarkStart w:id="12" w:name="_Toc79552063"/>
      <w:bookmarkStart w:id="13" w:name="_Toc141341757"/>
      <w:bookmarkStart w:id="14" w:name="_Toc141785288"/>
      <w:bookmarkStart w:id="15" w:name="_Toc354217994"/>
      <w:r w:rsidRPr="00212F62">
        <w:t>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72EED766" w14:textId="77777777" w:rsidR="00EF58EA" w:rsidRPr="005D48ED" w:rsidRDefault="00EF58EA" w:rsidP="00DF6EF3">
      <w:pPr>
        <w:rPr>
          <w:sz w:val="22"/>
          <w:szCs w:val="22"/>
        </w:rPr>
      </w:pPr>
    </w:p>
    <w:p w14:paraId="3076ACFF" w14:textId="047EFFDB" w:rsidR="002A6D26" w:rsidRPr="00B01F11" w:rsidRDefault="00EF58EA" w:rsidP="009509DA">
      <w:pPr>
        <w:pStyle w:val="Heading2"/>
        <w:keepNext w:val="0"/>
        <w:numPr>
          <w:ilvl w:val="1"/>
          <w:numId w:val="2"/>
        </w:numPr>
        <w:tabs>
          <w:tab w:val="clear" w:pos="360"/>
          <w:tab w:val="num" w:pos="567"/>
        </w:tabs>
        <w:spacing w:after="120"/>
        <w:ind w:left="567" w:hanging="567"/>
        <w:rPr>
          <w:b w:val="0"/>
          <w:szCs w:val="24"/>
        </w:rPr>
      </w:pPr>
      <w:r w:rsidRPr="00B01F11">
        <w:rPr>
          <w:szCs w:val="24"/>
        </w:rPr>
        <w:t>Iepirkuma identifikācijas numurs</w:t>
      </w:r>
      <w:r w:rsidR="00B9356F" w:rsidRPr="00B01F11">
        <w:rPr>
          <w:szCs w:val="24"/>
        </w:rPr>
        <w:t xml:space="preserve">: </w:t>
      </w:r>
      <w:r w:rsidRPr="00B01F11">
        <w:rPr>
          <w:b w:val="0"/>
          <w:szCs w:val="24"/>
        </w:rPr>
        <w:t>SN</w:t>
      </w:r>
      <w:r w:rsidR="007324E9" w:rsidRPr="00B01F11">
        <w:rPr>
          <w:b w:val="0"/>
          <w:szCs w:val="24"/>
        </w:rPr>
        <w:t>P</w:t>
      </w:r>
      <w:r w:rsidRPr="00B01F11">
        <w:rPr>
          <w:b w:val="0"/>
          <w:szCs w:val="24"/>
        </w:rPr>
        <w:t xml:space="preserve"> </w:t>
      </w:r>
      <w:r w:rsidR="00BC164C" w:rsidRPr="00B01F11">
        <w:rPr>
          <w:b w:val="0"/>
          <w:szCs w:val="24"/>
        </w:rPr>
        <w:t>20</w:t>
      </w:r>
      <w:r w:rsidR="009509DA" w:rsidRPr="00B01F11">
        <w:rPr>
          <w:b w:val="0"/>
          <w:szCs w:val="24"/>
        </w:rPr>
        <w:t>23</w:t>
      </w:r>
      <w:r w:rsidR="00212F62" w:rsidRPr="00B01F11">
        <w:rPr>
          <w:b w:val="0"/>
          <w:szCs w:val="24"/>
        </w:rPr>
        <w:t>/</w:t>
      </w:r>
      <w:r w:rsidR="009509DA" w:rsidRPr="00B01F11">
        <w:rPr>
          <w:b w:val="0"/>
          <w:szCs w:val="24"/>
        </w:rPr>
        <w:t>51</w:t>
      </w:r>
      <w:r w:rsidR="007324E9" w:rsidRPr="00B01F11">
        <w:rPr>
          <w:b w:val="0"/>
          <w:szCs w:val="24"/>
        </w:rPr>
        <w:t>.</w:t>
      </w:r>
    </w:p>
    <w:p w14:paraId="61666CA6" w14:textId="77777777" w:rsidR="00003893" w:rsidRPr="00B01F11" w:rsidRDefault="00B9356F" w:rsidP="00003893">
      <w:pPr>
        <w:pStyle w:val="Heading2"/>
        <w:keepNext w:val="0"/>
        <w:numPr>
          <w:ilvl w:val="1"/>
          <w:numId w:val="2"/>
        </w:numPr>
        <w:tabs>
          <w:tab w:val="clear" w:pos="360"/>
          <w:tab w:val="num" w:pos="567"/>
        </w:tabs>
        <w:spacing w:after="120"/>
        <w:ind w:left="567" w:hanging="567"/>
        <w:rPr>
          <w:b w:val="0"/>
          <w:szCs w:val="24"/>
        </w:rPr>
      </w:pPr>
      <w:r w:rsidRPr="00B01F11">
        <w:rPr>
          <w:szCs w:val="24"/>
        </w:rPr>
        <w:t xml:space="preserve">CPV kods </w:t>
      </w:r>
      <w:r w:rsidR="007E4FC0" w:rsidRPr="00B01F11">
        <w:rPr>
          <w:b w:val="0"/>
          <w:szCs w:val="24"/>
        </w:rPr>
        <w:t>–</w:t>
      </w:r>
      <w:r w:rsidRPr="00B01F11">
        <w:rPr>
          <w:b w:val="0"/>
          <w:szCs w:val="24"/>
        </w:rPr>
        <w:t xml:space="preserve"> </w:t>
      </w:r>
      <w:r w:rsidR="007512BF" w:rsidRPr="00B01F11">
        <w:rPr>
          <w:b w:val="0"/>
          <w:szCs w:val="24"/>
        </w:rPr>
        <w:t>71000000-8 (Arhitektūras, būvniecības, inženiertehniskie un pārbaudes pakalpojumi).</w:t>
      </w:r>
    </w:p>
    <w:p w14:paraId="37A637CF" w14:textId="7B129D3E" w:rsidR="00CF2BE2" w:rsidRPr="00B01F11" w:rsidRDefault="00B9356F" w:rsidP="009509DA">
      <w:pPr>
        <w:pStyle w:val="Heading2"/>
        <w:keepNext w:val="0"/>
        <w:numPr>
          <w:ilvl w:val="1"/>
          <w:numId w:val="2"/>
        </w:numPr>
        <w:tabs>
          <w:tab w:val="clear" w:pos="360"/>
          <w:tab w:val="num" w:pos="567"/>
        </w:tabs>
        <w:spacing w:after="120"/>
        <w:ind w:left="567" w:hanging="567"/>
        <w:rPr>
          <w:b w:val="0"/>
          <w:szCs w:val="24"/>
        </w:rPr>
      </w:pPr>
      <w:r w:rsidRPr="00B01F11">
        <w:rPr>
          <w:szCs w:val="24"/>
        </w:rPr>
        <w:t xml:space="preserve">Iepirkuma priekšmets </w:t>
      </w:r>
      <w:r w:rsidR="007E4FC0" w:rsidRPr="00B01F11">
        <w:rPr>
          <w:szCs w:val="24"/>
        </w:rPr>
        <w:t>–</w:t>
      </w:r>
      <w:r w:rsidRPr="00B01F11">
        <w:rPr>
          <w:szCs w:val="24"/>
        </w:rPr>
        <w:t xml:space="preserve"> </w:t>
      </w:r>
      <w:r w:rsidR="007512BF" w:rsidRPr="00B01F11">
        <w:rPr>
          <w:b w:val="0"/>
          <w:szCs w:val="24"/>
        </w:rPr>
        <w:t>būvprojekta izstrāde “</w:t>
      </w:r>
      <w:r w:rsidR="009509DA" w:rsidRPr="00B01F11">
        <w:rPr>
          <w:b w:val="0"/>
          <w:szCs w:val="24"/>
        </w:rPr>
        <w:t>Vides pieejamības uzlabošana Salaspils novada Sociālajā dienestā Kalnu ielā 2 un Acones sociālajā centrā</w:t>
      </w:r>
      <w:r w:rsidR="007512BF" w:rsidRPr="00B01F11">
        <w:rPr>
          <w:b w:val="0"/>
          <w:szCs w:val="24"/>
        </w:rPr>
        <w:t>” a</w:t>
      </w:r>
      <w:r w:rsidR="009509DA" w:rsidRPr="00B01F11">
        <w:rPr>
          <w:b w:val="0"/>
          <w:szCs w:val="24"/>
        </w:rPr>
        <w:t>tbilstoši projektēšanas uzdevumie</w:t>
      </w:r>
      <w:r w:rsidR="007512BF" w:rsidRPr="00B01F11">
        <w:rPr>
          <w:b w:val="0"/>
          <w:szCs w:val="24"/>
        </w:rPr>
        <w:t>m (</w:t>
      </w:r>
      <w:r w:rsidR="00E85A80" w:rsidRPr="00B01F11">
        <w:rPr>
          <w:b w:val="0"/>
          <w:szCs w:val="24"/>
        </w:rPr>
        <w:t>8</w:t>
      </w:r>
      <w:r w:rsidR="007512BF" w:rsidRPr="00B01F11">
        <w:rPr>
          <w:b w:val="0"/>
          <w:szCs w:val="24"/>
        </w:rPr>
        <w:t>. pielikums), līguma projekta (</w:t>
      </w:r>
      <w:r w:rsidR="002B490B" w:rsidRPr="00B01F11">
        <w:rPr>
          <w:b w:val="0"/>
          <w:szCs w:val="24"/>
        </w:rPr>
        <w:t>7. </w:t>
      </w:r>
      <w:r w:rsidR="007512BF" w:rsidRPr="00B01F11">
        <w:rPr>
          <w:b w:val="0"/>
          <w:szCs w:val="24"/>
        </w:rPr>
        <w:t xml:space="preserve">pielikums) nosacījumiem un </w:t>
      </w:r>
      <w:r w:rsidR="00003893" w:rsidRPr="00B01F11">
        <w:rPr>
          <w:b w:val="0"/>
          <w:szCs w:val="24"/>
        </w:rPr>
        <w:t>f</w:t>
      </w:r>
      <w:r w:rsidR="007512BF" w:rsidRPr="00B01F11">
        <w:rPr>
          <w:b w:val="0"/>
          <w:szCs w:val="24"/>
        </w:rPr>
        <w:t>inanšu piedāvājumam (</w:t>
      </w:r>
      <w:r w:rsidR="00E85A80" w:rsidRPr="00B01F11">
        <w:rPr>
          <w:b w:val="0"/>
          <w:szCs w:val="24"/>
        </w:rPr>
        <w:t>1</w:t>
      </w:r>
      <w:r w:rsidR="007512BF" w:rsidRPr="00B01F11">
        <w:rPr>
          <w:b w:val="0"/>
          <w:szCs w:val="24"/>
        </w:rPr>
        <w:t>. pielikums)</w:t>
      </w:r>
      <w:r w:rsidRPr="00B01F11">
        <w:rPr>
          <w:b w:val="0"/>
          <w:szCs w:val="24"/>
        </w:rPr>
        <w:t>.</w:t>
      </w:r>
      <w:r w:rsidR="00F31566" w:rsidRPr="00B01F11">
        <w:rPr>
          <w:szCs w:val="24"/>
        </w:rPr>
        <w:t xml:space="preserve"> </w:t>
      </w:r>
    </w:p>
    <w:p w14:paraId="2131C7E7" w14:textId="0CED5A18" w:rsidR="00B9356F" w:rsidRPr="00B01F11" w:rsidRDefault="00B9356F" w:rsidP="004E5437">
      <w:pPr>
        <w:pStyle w:val="Heading2"/>
        <w:keepNext w:val="0"/>
        <w:numPr>
          <w:ilvl w:val="1"/>
          <w:numId w:val="2"/>
        </w:numPr>
        <w:tabs>
          <w:tab w:val="clear" w:pos="360"/>
          <w:tab w:val="num" w:pos="567"/>
        </w:tabs>
        <w:spacing w:after="120"/>
        <w:ind w:left="567" w:hanging="567"/>
        <w:rPr>
          <w:b w:val="0"/>
          <w:szCs w:val="24"/>
        </w:rPr>
      </w:pPr>
      <w:r w:rsidRPr="00B01F11">
        <w:rPr>
          <w:szCs w:val="24"/>
        </w:rPr>
        <w:t xml:space="preserve">Iepirkuma metode – </w:t>
      </w:r>
      <w:r w:rsidRPr="00B01F11">
        <w:rPr>
          <w:b w:val="0"/>
          <w:szCs w:val="24"/>
        </w:rPr>
        <w:t>atklāts konkurss</w:t>
      </w:r>
      <w:r w:rsidR="00003893" w:rsidRPr="00B01F11">
        <w:rPr>
          <w:b w:val="0"/>
          <w:szCs w:val="24"/>
        </w:rPr>
        <w:t xml:space="preserve"> (virs ES sliekšņa)</w:t>
      </w:r>
      <w:r w:rsidRPr="00B01F11">
        <w:rPr>
          <w:b w:val="0"/>
          <w:szCs w:val="24"/>
        </w:rPr>
        <w:t xml:space="preserve"> </w:t>
      </w:r>
      <w:r w:rsidR="001D3342" w:rsidRPr="00B01F11">
        <w:rPr>
          <w:b w:val="0"/>
          <w:szCs w:val="24"/>
        </w:rPr>
        <w:t xml:space="preserve">(turpmāk – Konkurss) </w:t>
      </w:r>
      <w:r w:rsidRPr="00B01F11">
        <w:rPr>
          <w:b w:val="0"/>
          <w:szCs w:val="24"/>
        </w:rPr>
        <w:t xml:space="preserve">saskaņā ar Publisko iepirkumu likumu (turpmāk </w:t>
      </w:r>
      <w:r w:rsidR="00CE01FC" w:rsidRPr="00B01F11">
        <w:rPr>
          <w:b w:val="0"/>
          <w:szCs w:val="24"/>
        </w:rPr>
        <w:t>–</w:t>
      </w:r>
      <w:r w:rsidRPr="00B01F11">
        <w:rPr>
          <w:b w:val="0"/>
          <w:szCs w:val="24"/>
        </w:rPr>
        <w:t xml:space="preserve"> </w:t>
      </w:r>
      <w:r w:rsidR="004E5437" w:rsidRPr="00B01F11">
        <w:rPr>
          <w:b w:val="0"/>
          <w:szCs w:val="24"/>
        </w:rPr>
        <w:t>PIL) un</w:t>
      </w:r>
      <w:r w:rsidRPr="00B01F11">
        <w:rPr>
          <w:b w:val="0"/>
          <w:szCs w:val="24"/>
        </w:rPr>
        <w:t xml:space="preserve"> </w:t>
      </w:r>
      <w:r w:rsidR="00441E0A" w:rsidRPr="00B01F11">
        <w:rPr>
          <w:b w:val="0"/>
          <w:bCs w:val="0"/>
          <w:szCs w:val="24"/>
        </w:rPr>
        <w:t xml:space="preserve">Ministru kabineta </w:t>
      </w:r>
      <w:r w:rsidR="003B3A90" w:rsidRPr="00B01F11">
        <w:rPr>
          <w:b w:val="0"/>
          <w:szCs w:val="24"/>
        </w:rPr>
        <w:t xml:space="preserve">28.02.2017. </w:t>
      </w:r>
      <w:r w:rsidR="00441E0A" w:rsidRPr="00B01F11">
        <w:rPr>
          <w:b w:val="0"/>
          <w:bCs w:val="0"/>
          <w:szCs w:val="24"/>
        </w:rPr>
        <w:t>noteikumi</w:t>
      </w:r>
      <w:r w:rsidR="00D1729F" w:rsidRPr="00B01F11">
        <w:rPr>
          <w:b w:val="0"/>
          <w:bCs w:val="0"/>
          <w:szCs w:val="24"/>
        </w:rPr>
        <w:t>em</w:t>
      </w:r>
      <w:r w:rsidR="00441E0A" w:rsidRPr="00B01F11">
        <w:rPr>
          <w:b w:val="0"/>
          <w:bCs w:val="0"/>
          <w:szCs w:val="24"/>
        </w:rPr>
        <w:t xml:space="preserve"> Nr.</w:t>
      </w:r>
      <w:r w:rsidRPr="00B01F11">
        <w:rPr>
          <w:b w:val="0"/>
          <w:bCs w:val="0"/>
          <w:szCs w:val="24"/>
        </w:rPr>
        <w:t xml:space="preserve">107 “Iepirkuma procedūru un metu konkursu norises kārtība” </w:t>
      </w:r>
      <w:r w:rsidRPr="00B01F11">
        <w:rPr>
          <w:b w:val="0"/>
          <w:szCs w:val="24"/>
        </w:rPr>
        <w:t>(turpmāk – MK noteikumi)</w:t>
      </w:r>
      <w:r w:rsidR="004E5437" w:rsidRPr="00B01F11">
        <w:rPr>
          <w:b w:val="0"/>
          <w:szCs w:val="24"/>
        </w:rPr>
        <w:t>.</w:t>
      </w:r>
    </w:p>
    <w:p w14:paraId="4AEAF982" w14:textId="0DE519FF" w:rsidR="00B9356F" w:rsidRPr="00B01F11" w:rsidRDefault="00B9356F" w:rsidP="009509DA">
      <w:pPr>
        <w:pStyle w:val="Heading2"/>
        <w:keepNext w:val="0"/>
        <w:numPr>
          <w:ilvl w:val="1"/>
          <w:numId w:val="2"/>
        </w:numPr>
        <w:tabs>
          <w:tab w:val="clear" w:pos="360"/>
          <w:tab w:val="num" w:pos="567"/>
        </w:tabs>
        <w:spacing w:after="120"/>
        <w:ind w:left="567" w:hanging="567"/>
        <w:rPr>
          <w:b w:val="0"/>
          <w:szCs w:val="24"/>
        </w:rPr>
      </w:pPr>
      <w:r w:rsidRPr="00B01F11">
        <w:rPr>
          <w:szCs w:val="24"/>
        </w:rPr>
        <w:t xml:space="preserve">Iepirkuma vērtēšanas </w:t>
      </w:r>
      <w:r w:rsidR="00B674A4" w:rsidRPr="00B01F11">
        <w:rPr>
          <w:szCs w:val="24"/>
        </w:rPr>
        <w:t>kritērijs –</w:t>
      </w:r>
      <w:r w:rsidRPr="00B01F11">
        <w:rPr>
          <w:szCs w:val="24"/>
        </w:rPr>
        <w:t xml:space="preserve"> </w:t>
      </w:r>
      <w:r w:rsidRPr="00B01F11">
        <w:rPr>
          <w:b w:val="0"/>
          <w:szCs w:val="24"/>
        </w:rPr>
        <w:t>saimnieciski visizdevīgākais piedāvājums.</w:t>
      </w:r>
    </w:p>
    <w:p w14:paraId="3372D561" w14:textId="77777777" w:rsidR="00B9356F" w:rsidRPr="00B01F11" w:rsidRDefault="00B9356F" w:rsidP="00060E6B">
      <w:pPr>
        <w:pStyle w:val="Heading2"/>
        <w:keepNext w:val="0"/>
        <w:numPr>
          <w:ilvl w:val="1"/>
          <w:numId w:val="2"/>
        </w:numPr>
        <w:tabs>
          <w:tab w:val="clear" w:pos="360"/>
          <w:tab w:val="num" w:pos="567"/>
        </w:tabs>
        <w:ind w:left="567" w:hanging="567"/>
        <w:rPr>
          <w:b w:val="0"/>
          <w:szCs w:val="24"/>
        </w:rPr>
      </w:pPr>
      <w:r w:rsidRPr="00B01F11">
        <w:rPr>
          <w:szCs w:val="24"/>
        </w:rPr>
        <w:t xml:space="preserve">Informācija par Pasūtītāju: </w:t>
      </w:r>
    </w:p>
    <w:p w14:paraId="5770CC51" w14:textId="16F81953" w:rsidR="00B9356F" w:rsidRPr="00B01F11" w:rsidRDefault="00DC6CAE" w:rsidP="002B490B">
      <w:pPr>
        <w:tabs>
          <w:tab w:val="left" w:pos="993"/>
        </w:tabs>
        <w:ind w:left="567"/>
        <w:jc w:val="both"/>
        <w:rPr>
          <w:sz w:val="24"/>
          <w:szCs w:val="24"/>
        </w:rPr>
      </w:pPr>
      <w:r w:rsidRPr="00B01F11">
        <w:rPr>
          <w:sz w:val="24"/>
          <w:szCs w:val="24"/>
        </w:rPr>
        <w:t>1.6.1.</w:t>
      </w:r>
      <w:r w:rsidRPr="00B01F11">
        <w:rPr>
          <w:b/>
          <w:sz w:val="24"/>
          <w:szCs w:val="24"/>
        </w:rPr>
        <w:t xml:space="preserve"> </w:t>
      </w:r>
      <w:r w:rsidR="00B9356F" w:rsidRPr="00B01F11">
        <w:rPr>
          <w:b/>
          <w:sz w:val="24"/>
          <w:szCs w:val="24"/>
        </w:rPr>
        <w:t xml:space="preserve">Pasūtītājs: </w:t>
      </w:r>
      <w:r w:rsidR="002B490B" w:rsidRPr="00B01F11">
        <w:rPr>
          <w:color w:val="000000"/>
          <w:sz w:val="24"/>
          <w:szCs w:val="24"/>
        </w:rPr>
        <w:t>Salaspils novada pašvaldība</w:t>
      </w:r>
      <w:r w:rsidR="00B9356F" w:rsidRPr="00B01F11">
        <w:rPr>
          <w:color w:val="000000"/>
          <w:sz w:val="24"/>
          <w:szCs w:val="24"/>
        </w:rPr>
        <w:t xml:space="preserve"> (turpmāk – </w:t>
      </w:r>
      <w:r w:rsidR="00242F2B" w:rsidRPr="00B01F11">
        <w:rPr>
          <w:color w:val="000000"/>
          <w:sz w:val="24"/>
          <w:szCs w:val="24"/>
        </w:rPr>
        <w:t>Pasūtītājs</w:t>
      </w:r>
      <w:r w:rsidR="00B9356F" w:rsidRPr="00B01F11">
        <w:rPr>
          <w:color w:val="000000"/>
          <w:sz w:val="24"/>
          <w:szCs w:val="24"/>
        </w:rPr>
        <w:t>)</w:t>
      </w:r>
    </w:p>
    <w:p w14:paraId="1D5B36B7" w14:textId="26AA4756" w:rsidR="00B9356F" w:rsidRPr="00B01F11" w:rsidRDefault="00DC6CAE" w:rsidP="00060E6B">
      <w:pPr>
        <w:tabs>
          <w:tab w:val="left" w:pos="567"/>
          <w:tab w:val="left" w:pos="993"/>
        </w:tabs>
        <w:ind w:left="567"/>
        <w:jc w:val="both"/>
        <w:rPr>
          <w:sz w:val="24"/>
          <w:szCs w:val="24"/>
        </w:rPr>
      </w:pPr>
      <w:r w:rsidRPr="00B01F11">
        <w:rPr>
          <w:sz w:val="24"/>
          <w:szCs w:val="24"/>
        </w:rPr>
        <w:t>1.6.2.</w:t>
      </w:r>
      <w:r w:rsidRPr="00B01F11">
        <w:rPr>
          <w:b/>
          <w:sz w:val="24"/>
          <w:szCs w:val="24"/>
        </w:rPr>
        <w:t xml:space="preserve"> </w:t>
      </w:r>
      <w:r w:rsidR="00B9356F" w:rsidRPr="00B01F11">
        <w:rPr>
          <w:b/>
          <w:sz w:val="24"/>
          <w:szCs w:val="24"/>
        </w:rPr>
        <w:t xml:space="preserve">Reģistrācijas numurs: </w:t>
      </w:r>
      <w:r w:rsidR="00B9356F" w:rsidRPr="00B01F11">
        <w:rPr>
          <w:sz w:val="24"/>
          <w:szCs w:val="24"/>
        </w:rPr>
        <w:t>90000024008</w:t>
      </w:r>
    </w:p>
    <w:p w14:paraId="4F4EC48D" w14:textId="6D7F75F2" w:rsidR="00B9356F" w:rsidRPr="00B01F11" w:rsidRDefault="00DC6CAE" w:rsidP="00060E6B">
      <w:pPr>
        <w:tabs>
          <w:tab w:val="left" w:pos="567"/>
          <w:tab w:val="left" w:pos="993"/>
        </w:tabs>
        <w:ind w:left="567"/>
        <w:jc w:val="both"/>
        <w:rPr>
          <w:b/>
          <w:sz w:val="24"/>
          <w:szCs w:val="24"/>
        </w:rPr>
      </w:pPr>
      <w:r w:rsidRPr="00B01F11">
        <w:rPr>
          <w:sz w:val="24"/>
          <w:szCs w:val="24"/>
        </w:rPr>
        <w:t>1.6.3.</w:t>
      </w:r>
      <w:r w:rsidRPr="00B01F11">
        <w:rPr>
          <w:b/>
          <w:sz w:val="24"/>
          <w:szCs w:val="24"/>
        </w:rPr>
        <w:t xml:space="preserve"> </w:t>
      </w:r>
      <w:r w:rsidR="00B9356F" w:rsidRPr="00B01F11">
        <w:rPr>
          <w:b/>
          <w:sz w:val="24"/>
          <w:szCs w:val="24"/>
        </w:rPr>
        <w:t xml:space="preserve">Adrese: </w:t>
      </w:r>
      <w:r w:rsidR="00B9356F" w:rsidRPr="00B01F11">
        <w:rPr>
          <w:sz w:val="24"/>
          <w:szCs w:val="24"/>
        </w:rPr>
        <w:t>Līvzemes iela 8, Salaspils, LV-2169</w:t>
      </w:r>
    </w:p>
    <w:p w14:paraId="1BD7264C" w14:textId="4DDCBE99" w:rsidR="00B9356F" w:rsidRPr="00B01F11" w:rsidRDefault="00DC6CAE" w:rsidP="00060E6B">
      <w:pPr>
        <w:tabs>
          <w:tab w:val="left" w:pos="567"/>
          <w:tab w:val="left" w:pos="993"/>
        </w:tabs>
        <w:ind w:left="567"/>
        <w:jc w:val="both"/>
        <w:rPr>
          <w:b/>
          <w:sz w:val="24"/>
          <w:szCs w:val="24"/>
        </w:rPr>
      </w:pPr>
      <w:r w:rsidRPr="00B01F11">
        <w:rPr>
          <w:sz w:val="24"/>
          <w:szCs w:val="24"/>
        </w:rPr>
        <w:t>1.6.4.</w:t>
      </w:r>
      <w:r w:rsidRPr="00B01F11">
        <w:rPr>
          <w:b/>
          <w:sz w:val="24"/>
          <w:szCs w:val="24"/>
        </w:rPr>
        <w:t xml:space="preserve"> </w:t>
      </w:r>
      <w:r w:rsidR="00B9356F" w:rsidRPr="00B01F11">
        <w:rPr>
          <w:b/>
          <w:sz w:val="24"/>
          <w:szCs w:val="24"/>
        </w:rPr>
        <w:t xml:space="preserve">Tālruņa numurs: </w:t>
      </w:r>
      <w:r w:rsidR="00B9356F" w:rsidRPr="00B01F11">
        <w:rPr>
          <w:color w:val="000000"/>
          <w:sz w:val="24"/>
          <w:szCs w:val="24"/>
        </w:rPr>
        <w:t>6</w:t>
      </w:r>
      <w:r w:rsidR="00B9356F" w:rsidRPr="00B01F11">
        <w:rPr>
          <w:sz w:val="24"/>
          <w:szCs w:val="24"/>
        </w:rPr>
        <w:t>7981011</w:t>
      </w:r>
    </w:p>
    <w:p w14:paraId="27E4F99E" w14:textId="2888CCD3" w:rsidR="00B9356F" w:rsidRPr="00B01F11" w:rsidRDefault="00DC6CAE" w:rsidP="00060E6B">
      <w:pPr>
        <w:tabs>
          <w:tab w:val="left" w:pos="567"/>
          <w:tab w:val="left" w:pos="993"/>
        </w:tabs>
        <w:ind w:left="567"/>
        <w:jc w:val="both"/>
        <w:rPr>
          <w:b/>
          <w:sz w:val="24"/>
          <w:szCs w:val="24"/>
        </w:rPr>
      </w:pPr>
      <w:r w:rsidRPr="00B01F11">
        <w:rPr>
          <w:sz w:val="24"/>
          <w:szCs w:val="24"/>
        </w:rPr>
        <w:t>1.6.5.</w:t>
      </w:r>
      <w:r w:rsidRPr="00B01F11">
        <w:rPr>
          <w:b/>
          <w:sz w:val="24"/>
          <w:szCs w:val="24"/>
        </w:rPr>
        <w:t xml:space="preserve"> </w:t>
      </w:r>
      <w:r w:rsidR="00B9356F" w:rsidRPr="00B01F11">
        <w:rPr>
          <w:b/>
          <w:sz w:val="24"/>
          <w:szCs w:val="24"/>
        </w:rPr>
        <w:t xml:space="preserve">Faksa numurs: </w:t>
      </w:r>
      <w:r w:rsidR="0072175F" w:rsidRPr="00B01F11">
        <w:rPr>
          <w:sz w:val="24"/>
          <w:szCs w:val="24"/>
        </w:rPr>
        <w:t>67981032</w:t>
      </w:r>
    </w:p>
    <w:p w14:paraId="1648EB3B" w14:textId="1123BCEC" w:rsidR="00B9356F" w:rsidRPr="00B01F11" w:rsidRDefault="00DC6CAE" w:rsidP="00060E6B">
      <w:pPr>
        <w:tabs>
          <w:tab w:val="left" w:pos="567"/>
          <w:tab w:val="left" w:pos="993"/>
        </w:tabs>
        <w:ind w:left="567"/>
        <w:jc w:val="both"/>
        <w:rPr>
          <w:b/>
          <w:sz w:val="24"/>
          <w:szCs w:val="24"/>
        </w:rPr>
      </w:pPr>
      <w:r w:rsidRPr="00B01F11">
        <w:rPr>
          <w:sz w:val="24"/>
          <w:szCs w:val="24"/>
        </w:rPr>
        <w:t>1.6.6.</w:t>
      </w:r>
      <w:r w:rsidRPr="00B01F11">
        <w:rPr>
          <w:b/>
          <w:sz w:val="24"/>
          <w:szCs w:val="24"/>
        </w:rPr>
        <w:t xml:space="preserve"> </w:t>
      </w:r>
      <w:r w:rsidR="00B9356F" w:rsidRPr="00B01F11">
        <w:rPr>
          <w:b/>
          <w:sz w:val="24"/>
          <w:szCs w:val="24"/>
        </w:rPr>
        <w:t xml:space="preserve">E-pasta adrese: </w:t>
      </w:r>
      <w:hyperlink r:id="rId8" w:history="1">
        <w:r w:rsidR="00B9356F" w:rsidRPr="00B01F11">
          <w:rPr>
            <w:rStyle w:val="Hyperlink"/>
            <w:sz w:val="24"/>
            <w:szCs w:val="24"/>
          </w:rPr>
          <w:t>dome@salaspils.lv</w:t>
        </w:r>
      </w:hyperlink>
    </w:p>
    <w:p w14:paraId="3DCFBFDD" w14:textId="77777777" w:rsidR="009509DA" w:rsidRPr="00B01F11" w:rsidRDefault="00DC6CAE" w:rsidP="009509DA">
      <w:pPr>
        <w:tabs>
          <w:tab w:val="left" w:pos="567"/>
          <w:tab w:val="left" w:pos="993"/>
        </w:tabs>
        <w:spacing w:after="120"/>
        <w:ind w:left="567"/>
        <w:jc w:val="both"/>
        <w:rPr>
          <w:b/>
          <w:sz w:val="24"/>
          <w:szCs w:val="24"/>
        </w:rPr>
      </w:pPr>
      <w:r w:rsidRPr="00B01F11">
        <w:rPr>
          <w:sz w:val="24"/>
          <w:szCs w:val="24"/>
        </w:rPr>
        <w:t>1.6.7.</w:t>
      </w:r>
      <w:r w:rsidRPr="00B01F11">
        <w:rPr>
          <w:b/>
          <w:sz w:val="24"/>
          <w:szCs w:val="24"/>
        </w:rPr>
        <w:t xml:space="preserve"> </w:t>
      </w:r>
      <w:r w:rsidR="00B9356F" w:rsidRPr="00B01F11">
        <w:rPr>
          <w:b/>
          <w:sz w:val="24"/>
          <w:szCs w:val="24"/>
        </w:rPr>
        <w:t xml:space="preserve">Banka: </w:t>
      </w:r>
      <w:r w:rsidR="00212F62" w:rsidRPr="00B01F11">
        <w:rPr>
          <w:sz w:val="24"/>
          <w:szCs w:val="24"/>
        </w:rPr>
        <w:t>AS “</w:t>
      </w:r>
      <w:r w:rsidR="00B9356F" w:rsidRPr="00B01F11">
        <w:rPr>
          <w:sz w:val="24"/>
          <w:szCs w:val="24"/>
        </w:rPr>
        <w:t>SEB banka”,  kods: UNLALV2X, konts: LV58UNLA0033300130607</w:t>
      </w:r>
    </w:p>
    <w:p w14:paraId="516EBC96" w14:textId="4A930A38" w:rsidR="00242F2B" w:rsidRPr="00B01F11" w:rsidRDefault="009509DA" w:rsidP="009509DA">
      <w:pPr>
        <w:tabs>
          <w:tab w:val="left" w:pos="567"/>
          <w:tab w:val="left" w:pos="993"/>
        </w:tabs>
        <w:spacing w:after="120"/>
        <w:ind w:left="426" w:hanging="426"/>
        <w:jc w:val="both"/>
        <w:rPr>
          <w:bCs/>
          <w:sz w:val="24"/>
          <w:szCs w:val="24"/>
        </w:rPr>
      </w:pPr>
      <w:r w:rsidRPr="00B01F11">
        <w:rPr>
          <w:b/>
          <w:sz w:val="24"/>
          <w:szCs w:val="24"/>
        </w:rPr>
        <w:t xml:space="preserve">1.7. </w:t>
      </w:r>
      <w:r w:rsidR="00CE01FC" w:rsidRPr="00B01F11">
        <w:rPr>
          <w:bCs/>
          <w:sz w:val="24"/>
          <w:szCs w:val="24"/>
        </w:rPr>
        <w:t>Iepirkuma</w:t>
      </w:r>
      <w:r w:rsidR="00B9356F" w:rsidRPr="00B01F11">
        <w:rPr>
          <w:bCs/>
          <w:sz w:val="24"/>
          <w:szCs w:val="24"/>
        </w:rPr>
        <w:t xml:space="preserve"> procedūru organizē </w:t>
      </w:r>
      <w:r w:rsidR="00242F2B" w:rsidRPr="00B01F11">
        <w:rPr>
          <w:bCs/>
          <w:sz w:val="24"/>
          <w:szCs w:val="24"/>
        </w:rPr>
        <w:t xml:space="preserve">Salaspils novada </w:t>
      </w:r>
      <w:r w:rsidRPr="00B01F11">
        <w:rPr>
          <w:bCs/>
          <w:sz w:val="24"/>
          <w:szCs w:val="24"/>
        </w:rPr>
        <w:t>pašvaldība</w:t>
      </w:r>
      <w:r w:rsidR="00242F2B" w:rsidRPr="00B01F11">
        <w:rPr>
          <w:bCs/>
          <w:sz w:val="24"/>
          <w:szCs w:val="24"/>
        </w:rPr>
        <w:t xml:space="preserve">s </w:t>
      </w:r>
      <w:r w:rsidR="00B9356F" w:rsidRPr="00B01F11">
        <w:rPr>
          <w:bCs/>
          <w:sz w:val="24"/>
          <w:szCs w:val="24"/>
        </w:rPr>
        <w:t xml:space="preserve">Iepirkuma komisija, kas apstiprināta ar Salaspils novada </w:t>
      </w:r>
      <w:r w:rsidRPr="00B01F11">
        <w:rPr>
          <w:bCs/>
          <w:sz w:val="24"/>
          <w:szCs w:val="24"/>
        </w:rPr>
        <w:t>domes</w:t>
      </w:r>
      <w:r w:rsidR="00125B52" w:rsidRPr="00B01F11">
        <w:rPr>
          <w:bCs/>
          <w:sz w:val="24"/>
          <w:szCs w:val="24"/>
        </w:rPr>
        <w:t xml:space="preserve"> </w:t>
      </w:r>
      <w:r w:rsidR="00B9356F" w:rsidRPr="00B01F11">
        <w:rPr>
          <w:bCs/>
          <w:sz w:val="24"/>
          <w:szCs w:val="24"/>
        </w:rPr>
        <w:t>20</w:t>
      </w:r>
      <w:r w:rsidR="004E5437" w:rsidRPr="00B01F11">
        <w:rPr>
          <w:bCs/>
          <w:sz w:val="24"/>
          <w:szCs w:val="24"/>
        </w:rPr>
        <w:t>2</w:t>
      </w:r>
      <w:r w:rsidRPr="00B01F11">
        <w:rPr>
          <w:bCs/>
          <w:sz w:val="24"/>
          <w:szCs w:val="24"/>
        </w:rPr>
        <w:t>3</w:t>
      </w:r>
      <w:r w:rsidR="00B674A4" w:rsidRPr="00B01F11">
        <w:rPr>
          <w:bCs/>
          <w:sz w:val="24"/>
          <w:szCs w:val="24"/>
        </w:rPr>
        <w:t>.</w:t>
      </w:r>
      <w:r w:rsidR="00BC164C" w:rsidRPr="00B01F11">
        <w:rPr>
          <w:bCs/>
          <w:sz w:val="24"/>
          <w:szCs w:val="24"/>
        </w:rPr>
        <w:t xml:space="preserve"> </w:t>
      </w:r>
      <w:r w:rsidR="00B9356F" w:rsidRPr="00B01F11">
        <w:rPr>
          <w:bCs/>
          <w:sz w:val="24"/>
          <w:szCs w:val="24"/>
        </w:rPr>
        <w:t xml:space="preserve">gada </w:t>
      </w:r>
      <w:r w:rsidRPr="00B01F11">
        <w:rPr>
          <w:bCs/>
          <w:sz w:val="24"/>
          <w:szCs w:val="24"/>
        </w:rPr>
        <w:t>30. nov</w:t>
      </w:r>
      <w:r w:rsidR="008F1539" w:rsidRPr="00B01F11">
        <w:rPr>
          <w:bCs/>
          <w:sz w:val="24"/>
          <w:szCs w:val="24"/>
        </w:rPr>
        <w:t>embra</w:t>
      </w:r>
      <w:r w:rsidR="00B9356F" w:rsidRPr="00B01F11">
        <w:rPr>
          <w:bCs/>
          <w:sz w:val="24"/>
          <w:szCs w:val="24"/>
        </w:rPr>
        <w:t xml:space="preserve"> </w:t>
      </w:r>
      <w:r w:rsidRPr="00B01F11">
        <w:rPr>
          <w:bCs/>
          <w:sz w:val="24"/>
          <w:szCs w:val="24"/>
        </w:rPr>
        <w:t>lēmumu “Par atklāta konkursa (virs ES sliekšņa) “Vides pieejamības uzlabošana Salaspils novada Sociālajā dienestā Kalnu ielā 2 un Acones sociālajā centrā” izsludināšanu” (prot. Nr. 23.,</w:t>
      </w:r>
      <w:r w:rsidR="005F1000">
        <w:rPr>
          <w:bCs/>
          <w:sz w:val="24"/>
          <w:szCs w:val="24"/>
        </w:rPr>
        <w:t xml:space="preserve"> </w:t>
      </w:r>
      <w:r w:rsidRPr="00B01F11">
        <w:rPr>
          <w:bCs/>
          <w:sz w:val="24"/>
          <w:szCs w:val="24"/>
        </w:rPr>
        <w:t>2.§)</w:t>
      </w:r>
      <w:r w:rsidR="008F1539" w:rsidRPr="00B01F11">
        <w:rPr>
          <w:bCs/>
          <w:sz w:val="24"/>
          <w:szCs w:val="24"/>
        </w:rPr>
        <w:t xml:space="preserve"> </w:t>
      </w:r>
      <w:r w:rsidR="00B9356F" w:rsidRPr="00B01F11">
        <w:rPr>
          <w:bCs/>
          <w:sz w:val="24"/>
          <w:szCs w:val="24"/>
        </w:rPr>
        <w:t>(turpmāk – Komisija)</w:t>
      </w:r>
      <w:r w:rsidR="006A292F" w:rsidRPr="00B01F11">
        <w:rPr>
          <w:bCs/>
          <w:sz w:val="24"/>
          <w:szCs w:val="24"/>
        </w:rPr>
        <w:t>.</w:t>
      </w:r>
    </w:p>
    <w:p w14:paraId="2A2FD724" w14:textId="4B6B83CF" w:rsidR="00B9356F" w:rsidRPr="00B01F11" w:rsidRDefault="009509DA" w:rsidP="00B01F11">
      <w:pPr>
        <w:pStyle w:val="BodyText"/>
        <w:widowControl/>
        <w:ind w:left="567" w:hanging="567"/>
        <w:jc w:val="both"/>
        <w:rPr>
          <w:rFonts w:ascii="Times New Roman" w:hAnsi="Times New Roman"/>
          <w:szCs w:val="24"/>
        </w:rPr>
      </w:pPr>
      <w:r w:rsidRPr="00B01F11">
        <w:rPr>
          <w:rFonts w:ascii="Times New Roman" w:hAnsi="Times New Roman"/>
          <w:szCs w:val="24"/>
        </w:rPr>
        <w:t xml:space="preserve">1.7.1. </w:t>
      </w:r>
      <w:r w:rsidR="002944C9" w:rsidRPr="00B01F11">
        <w:rPr>
          <w:rFonts w:ascii="Times New Roman" w:hAnsi="Times New Roman"/>
          <w:szCs w:val="24"/>
        </w:rPr>
        <w:t>K</w:t>
      </w:r>
      <w:r w:rsidR="00242F2B" w:rsidRPr="00B01F11">
        <w:rPr>
          <w:rFonts w:ascii="Times New Roman" w:hAnsi="Times New Roman"/>
          <w:szCs w:val="24"/>
        </w:rPr>
        <w:t>ontaktpersona</w:t>
      </w:r>
      <w:r w:rsidR="006A292F" w:rsidRPr="00B01F11">
        <w:rPr>
          <w:rFonts w:ascii="Times New Roman" w:hAnsi="Times New Roman"/>
          <w:szCs w:val="24"/>
        </w:rPr>
        <w:t xml:space="preserve"> saziņai ar Pasūtītāju</w:t>
      </w:r>
      <w:r w:rsidR="00242F2B" w:rsidRPr="00B01F11">
        <w:rPr>
          <w:rFonts w:ascii="Times New Roman" w:hAnsi="Times New Roman"/>
          <w:szCs w:val="24"/>
        </w:rPr>
        <w:t xml:space="preserve">: </w:t>
      </w:r>
      <w:r w:rsidR="00B877F8" w:rsidRPr="00B01F11">
        <w:rPr>
          <w:szCs w:val="24"/>
          <w:lang w:bidi="ar-DZ"/>
        </w:rPr>
        <w:t>sekretāre Inese Apine</w:t>
      </w:r>
      <w:r w:rsidR="00B877F8" w:rsidRPr="00B01F11">
        <w:rPr>
          <w:iCs/>
          <w:szCs w:val="24"/>
          <w:lang w:bidi="ar-DZ"/>
        </w:rPr>
        <w:t xml:space="preserve">, tālr. 67981033, e-pasts: </w:t>
      </w:r>
      <w:hyperlink r:id="rId9" w:history="1">
        <w:r w:rsidR="00B877F8" w:rsidRPr="00B01F11">
          <w:rPr>
            <w:rStyle w:val="Hyperlink"/>
            <w:iCs/>
            <w:szCs w:val="24"/>
            <w:lang w:bidi="ar-DZ"/>
          </w:rPr>
          <w:t>inese.apine@salaspils.lv</w:t>
        </w:r>
      </w:hyperlink>
      <w:r w:rsidR="004E5437" w:rsidRPr="00B01F11">
        <w:rPr>
          <w:rFonts w:ascii="Times New Roman" w:hAnsi="Times New Roman"/>
          <w:szCs w:val="24"/>
        </w:rPr>
        <w:t>.</w:t>
      </w:r>
    </w:p>
    <w:p w14:paraId="443548FE" w14:textId="5AB771BB" w:rsidR="005C168C" w:rsidRPr="005F1000" w:rsidRDefault="009509DA" w:rsidP="005F1000">
      <w:pPr>
        <w:spacing w:after="120"/>
        <w:ind w:left="567" w:hanging="567"/>
        <w:jc w:val="both"/>
        <w:rPr>
          <w:bCs/>
          <w:sz w:val="24"/>
          <w:szCs w:val="24"/>
        </w:rPr>
      </w:pPr>
      <w:r w:rsidRPr="005F1000">
        <w:rPr>
          <w:bCs/>
          <w:sz w:val="24"/>
          <w:szCs w:val="24"/>
        </w:rPr>
        <w:t xml:space="preserve">1.7.2. </w:t>
      </w:r>
      <w:r w:rsidR="005C168C" w:rsidRPr="005F1000">
        <w:rPr>
          <w:bCs/>
          <w:sz w:val="24"/>
          <w:szCs w:val="24"/>
        </w:rPr>
        <w:t>Projekts tiek realizēts Eiropas Savienības fondu projekta “</w:t>
      </w:r>
      <w:r w:rsidR="005F1000" w:rsidRPr="005F1000">
        <w:rPr>
          <w:bCs/>
          <w:sz w:val="24"/>
          <w:szCs w:val="24"/>
        </w:rPr>
        <w:t>Vides pieejamības uzlabošana Salaspils novada Sociālajā dienestā Kalnu ielā 2 un Acones sociālajā centrā</w:t>
      </w:r>
      <w:r w:rsidR="005C168C" w:rsidRPr="005F1000">
        <w:rPr>
          <w:bCs/>
          <w:sz w:val="24"/>
          <w:szCs w:val="24"/>
        </w:rPr>
        <w:t xml:space="preserve">” </w:t>
      </w:r>
      <w:r w:rsidR="005F1000">
        <w:rPr>
          <w:bCs/>
          <w:sz w:val="24"/>
          <w:szCs w:val="24"/>
        </w:rPr>
        <w:t>Nr. </w:t>
      </w:r>
      <w:r w:rsidR="005F1000" w:rsidRPr="005F1000">
        <w:rPr>
          <w:bCs/>
          <w:sz w:val="24"/>
          <w:szCs w:val="24"/>
        </w:rPr>
        <w:t>3.1.2.1.i.0/1/22/I/CFLA/007</w:t>
      </w:r>
      <w:r w:rsidR="001F0CAA" w:rsidRPr="005F1000">
        <w:rPr>
          <w:bCs/>
          <w:sz w:val="24"/>
          <w:szCs w:val="24"/>
        </w:rPr>
        <w:t xml:space="preserve"> </w:t>
      </w:r>
      <w:r w:rsidR="005C168C" w:rsidRPr="005F1000">
        <w:rPr>
          <w:bCs/>
          <w:sz w:val="24"/>
          <w:szCs w:val="24"/>
        </w:rPr>
        <w:t>ietvaros.</w:t>
      </w:r>
      <w:r w:rsidR="005F1000" w:rsidRPr="005F1000">
        <w:rPr>
          <w:bCs/>
          <w:sz w:val="24"/>
          <w:szCs w:val="24"/>
        </w:rPr>
        <w:t xml:space="preserve"> </w:t>
      </w:r>
    </w:p>
    <w:p w14:paraId="21AA5422" w14:textId="040CD748" w:rsidR="00DC6CAE" w:rsidRDefault="00495572" w:rsidP="009509DA">
      <w:pPr>
        <w:pStyle w:val="Heading2"/>
        <w:keepNext w:val="0"/>
        <w:numPr>
          <w:ilvl w:val="1"/>
          <w:numId w:val="23"/>
        </w:numPr>
        <w:spacing w:after="120"/>
        <w:rPr>
          <w:szCs w:val="24"/>
        </w:rPr>
      </w:pPr>
      <w:r>
        <w:rPr>
          <w:szCs w:val="24"/>
        </w:rPr>
        <w:t xml:space="preserve"> </w:t>
      </w:r>
      <w:r w:rsidR="00B9356F" w:rsidRPr="00B01F11">
        <w:rPr>
          <w:szCs w:val="24"/>
        </w:rPr>
        <w:t xml:space="preserve">Līguma izpildes laiks </w:t>
      </w:r>
      <w:r w:rsidR="00B9356F" w:rsidRPr="00495572">
        <w:rPr>
          <w:szCs w:val="24"/>
        </w:rPr>
        <w:t>–</w:t>
      </w:r>
      <w:r w:rsidR="00F13A73" w:rsidRPr="00495572">
        <w:rPr>
          <w:szCs w:val="24"/>
        </w:rPr>
        <w:t xml:space="preserve"> </w:t>
      </w:r>
      <w:r w:rsidR="001D1F31" w:rsidRPr="00495572">
        <w:rPr>
          <w:szCs w:val="24"/>
        </w:rPr>
        <w:t>1</w:t>
      </w:r>
      <w:r w:rsidR="00EF3B88" w:rsidRPr="00495572">
        <w:rPr>
          <w:szCs w:val="24"/>
        </w:rPr>
        <w:t>6 (seš</w:t>
      </w:r>
      <w:r w:rsidR="001D1F31" w:rsidRPr="00495572">
        <w:rPr>
          <w:szCs w:val="24"/>
        </w:rPr>
        <w:t>padsmit)</w:t>
      </w:r>
      <w:r w:rsidR="001D1F31" w:rsidRPr="00B01F11">
        <w:rPr>
          <w:szCs w:val="24"/>
        </w:rPr>
        <w:t xml:space="preserve"> kalendārās nedēļas</w:t>
      </w:r>
      <w:r w:rsidR="00367C65" w:rsidRPr="00B01F11">
        <w:rPr>
          <w:szCs w:val="24"/>
        </w:rPr>
        <w:t xml:space="preserve"> no līguma spēkā stāšanās dienas.</w:t>
      </w:r>
    </w:p>
    <w:p w14:paraId="2CE7358E" w14:textId="4467D650" w:rsidR="00495572" w:rsidRDefault="00495572" w:rsidP="00495572">
      <w:pPr>
        <w:spacing w:after="120"/>
        <w:ind w:left="357"/>
        <w:rPr>
          <w:b/>
          <w:bCs/>
          <w:sz w:val="24"/>
          <w:szCs w:val="24"/>
        </w:rPr>
      </w:pPr>
      <w:r w:rsidRPr="00495572">
        <w:rPr>
          <w:b/>
          <w:bCs/>
          <w:sz w:val="24"/>
          <w:szCs w:val="24"/>
        </w:rPr>
        <w:t xml:space="preserve">Paredzamā līgumcena </w:t>
      </w:r>
      <w:r>
        <w:rPr>
          <w:b/>
          <w:bCs/>
          <w:sz w:val="24"/>
          <w:szCs w:val="24"/>
        </w:rPr>
        <w:t>–</w:t>
      </w:r>
      <w:r w:rsidRPr="00495572">
        <w:rPr>
          <w:b/>
          <w:bCs/>
          <w:sz w:val="24"/>
          <w:szCs w:val="24"/>
        </w:rPr>
        <w:t xml:space="preserve"> </w:t>
      </w:r>
      <w:r>
        <w:rPr>
          <w:b/>
          <w:bCs/>
          <w:sz w:val="24"/>
          <w:szCs w:val="24"/>
        </w:rPr>
        <w:t>17 214,00 EUR bez PVN.</w:t>
      </w:r>
    </w:p>
    <w:p w14:paraId="19CA1D87" w14:textId="6D3CF84B" w:rsidR="00E3745D" w:rsidRPr="00B01F11" w:rsidRDefault="00E3745D" w:rsidP="00060E6B">
      <w:pPr>
        <w:pStyle w:val="Default"/>
        <w:rPr>
          <w:b/>
          <w:color w:val="auto"/>
        </w:rPr>
      </w:pPr>
      <w:bookmarkStart w:id="16" w:name="_Toc141341760"/>
      <w:bookmarkStart w:id="17" w:name="_Toc141785291"/>
      <w:bookmarkStart w:id="18" w:name="_Toc64201279"/>
      <w:bookmarkStart w:id="19" w:name="_Toc64201427"/>
      <w:bookmarkStart w:id="20" w:name="_Toc64201622"/>
      <w:bookmarkStart w:id="21" w:name="_Toc64264071"/>
      <w:bookmarkStart w:id="22" w:name="_Toc65454240"/>
      <w:bookmarkStart w:id="23" w:name="_Toc65862770"/>
      <w:bookmarkStart w:id="24" w:name="_Toc65956609"/>
      <w:bookmarkStart w:id="25" w:name="_Toc65967968"/>
      <w:bookmarkStart w:id="26" w:name="_Toc72766065"/>
      <w:bookmarkStart w:id="27" w:name="_Toc73116765"/>
      <w:bookmarkStart w:id="28" w:name="_Toc79552065"/>
      <w:r w:rsidRPr="00B01F11">
        <w:rPr>
          <w:b/>
          <w:color w:val="auto"/>
        </w:rPr>
        <w:t>1.9. Pretendents:</w:t>
      </w:r>
    </w:p>
    <w:p w14:paraId="4689F873" w14:textId="24F9CF8D" w:rsidR="00E3745D" w:rsidRPr="00B01F11" w:rsidRDefault="00E3745D" w:rsidP="00060E6B">
      <w:pPr>
        <w:pStyle w:val="Default"/>
        <w:spacing w:after="120"/>
        <w:ind w:left="680" w:hanging="680"/>
        <w:jc w:val="both"/>
        <w:rPr>
          <w:color w:val="auto"/>
        </w:rPr>
      </w:pPr>
      <w:r w:rsidRPr="00B01F11">
        <w:rPr>
          <w:color w:val="auto"/>
        </w:rPr>
        <w:t>1.9.1.</w:t>
      </w:r>
      <w:r w:rsidRPr="00B01F11">
        <w:rPr>
          <w:b/>
          <w:color w:val="auto"/>
        </w:rPr>
        <w:t xml:space="preserve"> </w:t>
      </w:r>
      <w:r w:rsidRPr="00B01F11">
        <w:rPr>
          <w:color w:val="auto"/>
        </w:rPr>
        <w:t xml:space="preserve">Var būt jebkura fiziska vai juridiska persona, šādu personu apvienība jebkurā to kombinācijā, kura ir iesniegusi piedāvājumu </w:t>
      </w:r>
      <w:r w:rsidR="00E33A90" w:rsidRPr="00B01F11">
        <w:rPr>
          <w:color w:val="auto"/>
        </w:rPr>
        <w:t>Konkursā</w:t>
      </w:r>
      <w:r w:rsidRPr="00B01F11">
        <w:rPr>
          <w:color w:val="auto"/>
        </w:rPr>
        <w:t xml:space="preserve">. </w:t>
      </w:r>
    </w:p>
    <w:p w14:paraId="360D2F44" w14:textId="19E910E7" w:rsidR="00E3745D" w:rsidRPr="00B01F11" w:rsidRDefault="00E3745D" w:rsidP="00060E6B">
      <w:pPr>
        <w:pStyle w:val="Default"/>
        <w:spacing w:after="120"/>
        <w:ind w:left="680" w:hanging="680"/>
        <w:jc w:val="both"/>
        <w:rPr>
          <w:color w:val="auto"/>
        </w:rPr>
      </w:pPr>
      <w:r w:rsidRPr="00B01F11">
        <w:rPr>
          <w:color w:val="auto"/>
        </w:rPr>
        <w:t xml:space="preserve">1.9.2. Ja piedāvājumu iesniedz fizisko vai juridisko personu apvienība jebkurā to kombinācijā (turpmāk – piegādātāju apvienība), piedāvājumā jānorāda persona, kura pārstāv piegādātāju apvienību </w:t>
      </w:r>
      <w:r w:rsidR="00E33A90" w:rsidRPr="00B01F11">
        <w:rPr>
          <w:color w:val="auto"/>
        </w:rPr>
        <w:t>Konkurs</w:t>
      </w:r>
      <w:r w:rsidRPr="00B01F11">
        <w:rPr>
          <w:color w:val="auto"/>
        </w:rPr>
        <w:t xml:space="preserve">ā, kā arī katras personas atbildības apjoms. Ja nav norādīta persona, kura pārstāv piegādātāju apvienību </w:t>
      </w:r>
      <w:r w:rsidR="00E33A90" w:rsidRPr="00B01F11">
        <w:rPr>
          <w:color w:val="auto"/>
        </w:rPr>
        <w:t>Konkurs</w:t>
      </w:r>
      <w:r w:rsidRPr="00B01F11">
        <w:rPr>
          <w:color w:val="auto"/>
        </w:rPr>
        <w:t xml:space="preserve">ā, tad visi piegādātāju apvienības biedri paraksta pieteikumu. </w:t>
      </w:r>
    </w:p>
    <w:p w14:paraId="16C10AC0" w14:textId="5AA70B49" w:rsidR="00E3745D" w:rsidRPr="00B01F11" w:rsidRDefault="00E3745D" w:rsidP="00060E6B">
      <w:pPr>
        <w:tabs>
          <w:tab w:val="left" w:pos="993"/>
        </w:tabs>
        <w:spacing w:after="120"/>
        <w:ind w:left="680" w:hanging="680"/>
        <w:jc w:val="both"/>
        <w:rPr>
          <w:sz w:val="24"/>
          <w:szCs w:val="24"/>
        </w:rPr>
      </w:pPr>
      <w:r w:rsidRPr="00B01F11">
        <w:rPr>
          <w:sz w:val="24"/>
          <w:szCs w:val="24"/>
        </w:rPr>
        <w:t xml:space="preserve">1.9.3. Visiem </w:t>
      </w:r>
      <w:r w:rsidR="00E33A90" w:rsidRPr="00B01F11">
        <w:rPr>
          <w:sz w:val="24"/>
          <w:szCs w:val="24"/>
        </w:rPr>
        <w:t>Konkursa</w:t>
      </w:r>
      <w:r w:rsidRPr="00B01F11">
        <w:rPr>
          <w:sz w:val="24"/>
          <w:szCs w:val="24"/>
        </w:rPr>
        <w:t xml:space="preserve"> pretendentiem piemēro vienādus noteikumus.</w:t>
      </w:r>
    </w:p>
    <w:p w14:paraId="06C62139" w14:textId="5B48010A" w:rsidR="00E3745D" w:rsidRPr="00B01F11" w:rsidRDefault="00E3745D" w:rsidP="00060E6B">
      <w:pPr>
        <w:tabs>
          <w:tab w:val="left" w:pos="993"/>
        </w:tabs>
        <w:jc w:val="both"/>
        <w:rPr>
          <w:b/>
          <w:sz w:val="24"/>
          <w:szCs w:val="24"/>
        </w:rPr>
      </w:pPr>
      <w:r w:rsidRPr="00B01F11">
        <w:rPr>
          <w:b/>
          <w:sz w:val="24"/>
          <w:szCs w:val="24"/>
        </w:rPr>
        <w:t>1.10. Apakšuzņēmēji, personāls un to nomaiņa</w:t>
      </w:r>
    </w:p>
    <w:p w14:paraId="7BB46E09" w14:textId="4CEB017A" w:rsidR="00E3745D" w:rsidRPr="00B01F11" w:rsidRDefault="00E3745D" w:rsidP="00B01F11">
      <w:pPr>
        <w:pStyle w:val="Default"/>
        <w:spacing w:after="120"/>
        <w:ind w:left="709" w:hanging="709"/>
        <w:jc w:val="both"/>
        <w:rPr>
          <w:color w:val="auto"/>
        </w:rPr>
      </w:pPr>
      <w:r w:rsidRPr="00B01F11">
        <w:rPr>
          <w:color w:val="auto"/>
        </w:rPr>
        <w:t xml:space="preserve">1.10.1. Pretendents Līguma izpildē ir tiesīgs piesaistīt apakšuzņēmējus. </w:t>
      </w:r>
    </w:p>
    <w:p w14:paraId="17AA390D" w14:textId="70E0DF2B" w:rsidR="00E3745D" w:rsidRPr="00B01F11" w:rsidRDefault="00E3745D" w:rsidP="00B01F11">
      <w:pPr>
        <w:pStyle w:val="Default"/>
        <w:spacing w:after="120"/>
        <w:ind w:left="709" w:hanging="709"/>
        <w:jc w:val="both"/>
        <w:rPr>
          <w:color w:val="auto"/>
        </w:rPr>
      </w:pPr>
      <w:r w:rsidRPr="00B01F11">
        <w:rPr>
          <w:color w:val="auto"/>
        </w:rPr>
        <w:t>1.10.2. Apakšuzņēmējs ir pretendenta nolīgta persona vai savukārt tā</w:t>
      </w:r>
      <w:r w:rsidR="00367C65" w:rsidRPr="00B01F11">
        <w:rPr>
          <w:color w:val="auto"/>
        </w:rPr>
        <w:t xml:space="preserve">s nolīgta persona, kura </w:t>
      </w:r>
      <w:r w:rsidRPr="00B01F11">
        <w:rPr>
          <w:color w:val="auto"/>
        </w:rPr>
        <w:t xml:space="preserve">sniedz pakalpojumus Līguma izpildei; </w:t>
      </w:r>
    </w:p>
    <w:p w14:paraId="785B67C9" w14:textId="7DDE599F" w:rsidR="00E3745D" w:rsidRPr="00B01F11" w:rsidRDefault="00E3745D" w:rsidP="00B01F11">
      <w:pPr>
        <w:pStyle w:val="Default"/>
        <w:spacing w:after="120"/>
        <w:ind w:left="709" w:hanging="709"/>
        <w:jc w:val="both"/>
        <w:rPr>
          <w:color w:val="auto"/>
        </w:rPr>
      </w:pPr>
      <w:r w:rsidRPr="00B01F11">
        <w:rPr>
          <w:color w:val="auto"/>
        </w:rPr>
        <w:t xml:space="preserve">1.10.3. Pretendents piedāvājumā norāda visus tos </w:t>
      </w:r>
      <w:r w:rsidR="00367C65" w:rsidRPr="00B01F11">
        <w:rPr>
          <w:color w:val="auto"/>
        </w:rPr>
        <w:t xml:space="preserve">apakšuzņēmējus, kuru </w:t>
      </w:r>
      <w:r w:rsidRPr="00B01F11">
        <w:rPr>
          <w:color w:val="auto"/>
        </w:rPr>
        <w:t xml:space="preserve">sniedzamo pakalpojumu vērtība ir </w:t>
      </w:r>
      <w:r w:rsidR="009509DA" w:rsidRPr="00B01F11">
        <w:rPr>
          <w:color w:val="auto"/>
        </w:rPr>
        <w:t>vismaz 10 000 EUR</w:t>
      </w:r>
      <w:r w:rsidRPr="00B01F11">
        <w:rPr>
          <w:color w:val="auto"/>
        </w:rPr>
        <w:t xml:space="preserve">, un katram šādam apakšuzņēmējam izpildei nododamo Līguma daļu. </w:t>
      </w:r>
    </w:p>
    <w:p w14:paraId="7176D2EF" w14:textId="1F495A46" w:rsidR="00E3745D" w:rsidRPr="00B01F11" w:rsidRDefault="00E3745D" w:rsidP="00B01F11">
      <w:pPr>
        <w:pStyle w:val="Default"/>
        <w:spacing w:after="120"/>
        <w:ind w:left="709" w:hanging="709"/>
        <w:jc w:val="both"/>
        <w:rPr>
          <w:color w:val="auto"/>
        </w:rPr>
      </w:pPr>
      <w:r w:rsidRPr="00B01F11">
        <w:rPr>
          <w:color w:val="auto"/>
        </w:rPr>
        <w:t>1.10.4. Līguma izpildē iesaistītā personāla un apakšuzņēmēju nomaiņa un jauna personāla un apakšuzņēmēju piesaiste tiek veikta saskaņā ar P</w:t>
      </w:r>
      <w:r w:rsidR="00DF6EF3" w:rsidRPr="00B01F11">
        <w:rPr>
          <w:color w:val="auto"/>
        </w:rPr>
        <w:t xml:space="preserve">IL </w:t>
      </w:r>
      <w:r w:rsidRPr="00B01F11">
        <w:rPr>
          <w:color w:val="auto"/>
        </w:rPr>
        <w:t xml:space="preserve">62. pantu. </w:t>
      </w:r>
    </w:p>
    <w:p w14:paraId="1D12C19E" w14:textId="56212345" w:rsidR="006F6692" w:rsidRPr="00B01F11" w:rsidRDefault="00E3745D" w:rsidP="00B01F11">
      <w:pPr>
        <w:pStyle w:val="Default"/>
        <w:spacing w:after="120"/>
        <w:ind w:left="709" w:hanging="709"/>
        <w:jc w:val="both"/>
        <w:rPr>
          <w:color w:val="auto"/>
        </w:rPr>
      </w:pPr>
      <w:r w:rsidRPr="00B01F11">
        <w:rPr>
          <w:color w:val="auto"/>
        </w:rPr>
        <w:t>1.10.5. Pēc Līguma slēgšanas tiesību piešķiršanas un ne vēlāk kā uzsākot Līguma i</w:t>
      </w:r>
      <w:r w:rsidR="007B073B" w:rsidRPr="00B01F11">
        <w:rPr>
          <w:color w:val="auto"/>
        </w:rPr>
        <w:t xml:space="preserve">zpildi, pretendents iesniedz </w:t>
      </w:r>
      <w:r w:rsidRPr="00B01F11">
        <w:rPr>
          <w:color w:val="auto"/>
        </w:rPr>
        <w:t>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6C533572" w14:textId="77777777" w:rsidR="00B5479F" w:rsidRPr="00B01F11" w:rsidRDefault="00B5479F" w:rsidP="00B5479F">
      <w:pPr>
        <w:pStyle w:val="Heading2"/>
        <w:keepNext w:val="0"/>
        <w:rPr>
          <w:b w:val="0"/>
          <w:szCs w:val="24"/>
        </w:rPr>
      </w:pPr>
      <w:r w:rsidRPr="00B01F11">
        <w:rPr>
          <w:szCs w:val="24"/>
        </w:rPr>
        <w:t>1.11. Informācija par iepirkumu:</w:t>
      </w:r>
      <w:r w:rsidRPr="00B01F11">
        <w:rPr>
          <w:b w:val="0"/>
          <w:szCs w:val="24"/>
        </w:rPr>
        <w:t xml:space="preserve"> </w:t>
      </w:r>
    </w:p>
    <w:p w14:paraId="4F365318" w14:textId="62F80EDE" w:rsidR="00B5479F" w:rsidRPr="00B01F11" w:rsidRDefault="00B5479F" w:rsidP="00B01F11">
      <w:pPr>
        <w:pStyle w:val="BodyText"/>
        <w:widowControl/>
        <w:tabs>
          <w:tab w:val="num" w:pos="1276"/>
          <w:tab w:val="num" w:pos="1980"/>
        </w:tabs>
        <w:ind w:left="709" w:hanging="709"/>
        <w:jc w:val="both"/>
        <w:rPr>
          <w:rFonts w:ascii="Times New Roman" w:hAnsi="Times New Roman"/>
          <w:szCs w:val="24"/>
        </w:rPr>
      </w:pPr>
      <w:r w:rsidRPr="00B01F11">
        <w:rPr>
          <w:rFonts w:ascii="Times New Roman" w:hAnsi="Times New Roman"/>
          <w:szCs w:val="24"/>
        </w:rPr>
        <w:t xml:space="preserve">1.11.1. Iepirkuma dokumentācija ir pieejama Elektronisko iepirkumu sistēmas (turpmāk – EIS) e-konkursu apakšsistēmā: </w:t>
      </w:r>
      <w:hyperlink r:id="rId10" w:history="1">
        <w:r w:rsidR="00D94CC4" w:rsidRPr="00B01F11">
          <w:rPr>
            <w:rStyle w:val="Hyperlink"/>
            <w:rFonts w:ascii="Times New Roman" w:hAnsi="Times New Roman"/>
            <w:szCs w:val="24"/>
          </w:rPr>
          <w:t>https://www.eis.gov.lv/EKEIS/Supplier/Procurement/</w:t>
        </w:r>
      </w:hyperlink>
      <w:r w:rsidR="00474C0E" w:rsidRPr="00474C0E">
        <w:rPr>
          <w:rStyle w:val="Hyperlink"/>
          <w:rFonts w:ascii="Times New Roman" w:hAnsi="Times New Roman"/>
          <w:szCs w:val="24"/>
        </w:rPr>
        <w:t>114629</w:t>
      </w:r>
      <w:r w:rsidR="00125B52" w:rsidRPr="00B01F11">
        <w:rPr>
          <w:rStyle w:val="Hyperlink"/>
          <w:rFonts w:ascii="Times New Roman" w:hAnsi="Times New Roman"/>
          <w:szCs w:val="24"/>
        </w:rPr>
        <w:t>.</w:t>
      </w:r>
    </w:p>
    <w:p w14:paraId="721EA325" w14:textId="77777777" w:rsidR="00B5479F" w:rsidRPr="00B01F11" w:rsidRDefault="00B5479F" w:rsidP="00B01F11">
      <w:pPr>
        <w:pStyle w:val="BodyText"/>
        <w:widowControl/>
        <w:tabs>
          <w:tab w:val="num" w:pos="1980"/>
        </w:tabs>
        <w:ind w:left="709" w:hanging="709"/>
        <w:jc w:val="both"/>
        <w:rPr>
          <w:rFonts w:ascii="Times New Roman" w:hAnsi="Times New Roman"/>
          <w:szCs w:val="24"/>
        </w:rPr>
      </w:pPr>
      <w:r w:rsidRPr="00B01F11">
        <w:rPr>
          <w:rFonts w:ascii="Times New Roman" w:hAnsi="Times New Roman"/>
          <w:szCs w:val="24"/>
        </w:rPr>
        <w:t>1.11.2. Ieinteresētajiem piegādātājiem ir tiesības prasīt papildu informāciju par iepirkuma procedūru, tai skaitā, prasīt paskaidrojumus par Konkursa nolikumu, vienā no šādiem veidiem:</w:t>
      </w:r>
    </w:p>
    <w:p w14:paraId="1504A584" w14:textId="77777777" w:rsidR="00A62FB7" w:rsidRPr="00B01F11" w:rsidRDefault="00B5479F" w:rsidP="00A62FB7">
      <w:pPr>
        <w:pStyle w:val="BodyText"/>
        <w:widowControl/>
        <w:numPr>
          <w:ilvl w:val="0"/>
          <w:numId w:val="9"/>
        </w:numPr>
        <w:tabs>
          <w:tab w:val="num" w:pos="1418"/>
        </w:tabs>
        <w:ind w:left="1418" w:hanging="284"/>
        <w:jc w:val="both"/>
        <w:rPr>
          <w:rFonts w:ascii="Times New Roman" w:hAnsi="Times New Roman"/>
          <w:szCs w:val="24"/>
        </w:rPr>
      </w:pPr>
      <w:r w:rsidRPr="00B01F11">
        <w:rPr>
          <w:rFonts w:ascii="Times New Roman" w:hAnsi="Times New Roman"/>
          <w:szCs w:val="24"/>
        </w:rPr>
        <w:t>EIS e-konkursu apakšsistēmā, ja piegādātājs ir reģistrēts EIS un šīs iepirkuma procedūras sadaļā ir reģistrējies kā nolikuma saņēmējs</w:t>
      </w:r>
      <w:r w:rsidRPr="00B01F11">
        <w:rPr>
          <w:rStyle w:val="FootnoteReference"/>
          <w:szCs w:val="24"/>
          <w:lang w:eastAsia="ar-SA"/>
        </w:rPr>
        <w:footnoteReference w:id="1"/>
      </w:r>
      <w:r w:rsidRPr="00B01F11">
        <w:rPr>
          <w:rFonts w:ascii="Times New Roman" w:hAnsi="Times New Roman"/>
          <w:szCs w:val="24"/>
        </w:rPr>
        <w:t>;</w:t>
      </w:r>
    </w:p>
    <w:p w14:paraId="071FA34F" w14:textId="37F5639F" w:rsidR="00B5479F" w:rsidRPr="00B01F11" w:rsidRDefault="00B5479F" w:rsidP="009509DA">
      <w:pPr>
        <w:pStyle w:val="BodyText"/>
        <w:widowControl/>
        <w:numPr>
          <w:ilvl w:val="0"/>
          <w:numId w:val="9"/>
        </w:numPr>
        <w:tabs>
          <w:tab w:val="num" w:pos="1418"/>
        </w:tabs>
        <w:ind w:left="1418" w:hanging="284"/>
        <w:jc w:val="both"/>
        <w:rPr>
          <w:rFonts w:ascii="Times New Roman" w:hAnsi="Times New Roman"/>
          <w:szCs w:val="24"/>
        </w:rPr>
      </w:pPr>
      <w:r w:rsidRPr="00B01F11">
        <w:rPr>
          <w:rFonts w:ascii="Times New Roman" w:hAnsi="Times New Roman"/>
          <w:szCs w:val="24"/>
        </w:rPr>
        <w:t xml:space="preserve">nosūtot informāciju uz e-pasta adresi: </w:t>
      </w:r>
      <w:hyperlink r:id="rId11" w:history="1">
        <w:r w:rsidR="009509DA" w:rsidRPr="00B01F11">
          <w:rPr>
            <w:rStyle w:val="Hyperlink"/>
            <w:rFonts w:ascii="Times New Roman" w:hAnsi="Times New Roman"/>
            <w:szCs w:val="24"/>
          </w:rPr>
          <w:t>inese.apine@salaspils.lv</w:t>
        </w:r>
      </w:hyperlink>
      <w:r w:rsidRPr="00B01F11">
        <w:rPr>
          <w:szCs w:val="24"/>
        </w:rPr>
        <w:t xml:space="preserve"> ar </w:t>
      </w:r>
      <w:r w:rsidRPr="00B01F11">
        <w:rPr>
          <w:rFonts w:ascii="Times New Roman" w:hAnsi="Times New Roman"/>
          <w:szCs w:val="24"/>
        </w:rPr>
        <w:t>norādi</w:t>
      </w:r>
      <w:r w:rsidRPr="00B01F11">
        <w:rPr>
          <w:szCs w:val="24"/>
        </w:rPr>
        <w:t xml:space="preserve">: </w:t>
      </w:r>
      <w:r w:rsidRPr="00B01F11">
        <w:rPr>
          <w:rFonts w:ascii="Times New Roman" w:hAnsi="Times New Roman"/>
          <w:szCs w:val="24"/>
        </w:rPr>
        <w:t>“</w:t>
      </w:r>
      <w:r w:rsidR="00A62FB7" w:rsidRPr="00B01F11">
        <w:rPr>
          <w:rFonts w:ascii="Times New Roman" w:hAnsi="Times New Roman"/>
          <w:szCs w:val="24"/>
        </w:rPr>
        <w:t xml:space="preserve">Par </w:t>
      </w:r>
      <w:r w:rsidR="00C863AB" w:rsidRPr="00B01F11">
        <w:rPr>
          <w:rFonts w:ascii="Times New Roman" w:hAnsi="Times New Roman"/>
          <w:szCs w:val="24"/>
        </w:rPr>
        <w:t>atklāta konkursa “</w:t>
      </w:r>
      <w:r w:rsidR="009509DA" w:rsidRPr="00B01F11">
        <w:rPr>
          <w:rFonts w:ascii="Times New Roman" w:hAnsi="Times New Roman"/>
          <w:szCs w:val="24"/>
        </w:rPr>
        <w:t>Vides pieejamības uzlabošana Salaspils novada Sociālajā dienestā Kalnu ielā 2 un Acones sociālajā centrā</w:t>
      </w:r>
      <w:r w:rsidRPr="00B01F11">
        <w:rPr>
          <w:rFonts w:ascii="Times New Roman" w:hAnsi="Times New Roman"/>
          <w:szCs w:val="24"/>
        </w:rPr>
        <w:t>” identifikācijas Nr.</w:t>
      </w:r>
      <w:r w:rsidR="00D85325" w:rsidRPr="00B01F11">
        <w:rPr>
          <w:rFonts w:ascii="Times New Roman" w:hAnsi="Times New Roman"/>
          <w:szCs w:val="24"/>
        </w:rPr>
        <w:t> SN</w:t>
      </w:r>
      <w:r w:rsidR="002A6D26" w:rsidRPr="00B01F11">
        <w:rPr>
          <w:rFonts w:ascii="Times New Roman" w:hAnsi="Times New Roman"/>
          <w:szCs w:val="24"/>
        </w:rPr>
        <w:t>P</w:t>
      </w:r>
      <w:r w:rsidR="00D85325" w:rsidRPr="00B01F11">
        <w:rPr>
          <w:rFonts w:ascii="Times New Roman" w:hAnsi="Times New Roman"/>
          <w:szCs w:val="24"/>
        </w:rPr>
        <w:t> </w:t>
      </w:r>
      <w:r w:rsidR="009509DA" w:rsidRPr="00B01F11">
        <w:rPr>
          <w:rFonts w:ascii="Times New Roman" w:hAnsi="Times New Roman"/>
          <w:szCs w:val="24"/>
        </w:rPr>
        <w:t>2023/51</w:t>
      </w:r>
      <w:r w:rsidR="00367C65" w:rsidRPr="00B01F11">
        <w:rPr>
          <w:rFonts w:ascii="Times New Roman" w:hAnsi="Times New Roman"/>
          <w:szCs w:val="24"/>
        </w:rPr>
        <w:t xml:space="preserve"> nolikumu”.</w:t>
      </w:r>
    </w:p>
    <w:p w14:paraId="2970B875" w14:textId="299687D1" w:rsidR="00B5479F" w:rsidRPr="00B01F11" w:rsidRDefault="00B5479F" w:rsidP="00B5479F">
      <w:pPr>
        <w:pStyle w:val="BodyText"/>
        <w:widowControl/>
        <w:tabs>
          <w:tab w:val="num" w:pos="1276"/>
          <w:tab w:val="num" w:pos="1980"/>
        </w:tabs>
        <w:ind w:left="680" w:hanging="680"/>
        <w:jc w:val="both"/>
        <w:rPr>
          <w:szCs w:val="24"/>
        </w:rPr>
      </w:pPr>
      <w:r w:rsidRPr="00B01F11">
        <w:rPr>
          <w:szCs w:val="24"/>
        </w:rPr>
        <w:t>1.11.3. Atbildes uz ieinteresēto piegādātāju jautājumiem kopā ar uzdotajiem jautājumiem tiks publicētas Konkursa nolikuma 1.11.1.</w:t>
      </w:r>
      <w:r w:rsidR="00CF2BE2" w:rsidRPr="00B01F11">
        <w:rPr>
          <w:szCs w:val="24"/>
        </w:rPr>
        <w:t xml:space="preserve"> </w:t>
      </w:r>
      <w:r w:rsidRPr="00B01F11">
        <w:rPr>
          <w:szCs w:val="24"/>
        </w:rPr>
        <w:t>apakšpunktā norādītajā interneta vietnē, kā arī nosūtītas attiecīgajam piegādātājam, kas uzdevis jautājumu. Komisija nav atbildīga par to, ja kāda ieinteresētā persona nav iepazinusies ar informāciju, kurai ir nodrošināta brīva un tieša elektroniskā pieeja.</w:t>
      </w:r>
    </w:p>
    <w:p w14:paraId="646136D2" w14:textId="2CD523B7" w:rsidR="00B5479F" w:rsidRPr="00B01F11" w:rsidRDefault="00B5479F" w:rsidP="00B5479F">
      <w:pPr>
        <w:pStyle w:val="BodyText"/>
        <w:widowControl/>
        <w:tabs>
          <w:tab w:val="num" w:pos="1980"/>
        </w:tabs>
        <w:ind w:left="680" w:hanging="680"/>
        <w:jc w:val="both"/>
        <w:rPr>
          <w:rFonts w:ascii="Times New Roman" w:hAnsi="Times New Roman"/>
          <w:szCs w:val="24"/>
        </w:rPr>
      </w:pPr>
      <w:r w:rsidRPr="00B01F11">
        <w:rPr>
          <w:rFonts w:ascii="Times New Roman" w:hAnsi="Times New Roman"/>
          <w:szCs w:val="24"/>
        </w:rPr>
        <w:t>1.11.4. Tiek uzskatīts, ka visi ieinteresētie piegādātāji informāciju par izmaiņām Konkursa nolikumā, Komisijas atbildes un papildu informāciju, ir saņēmuši dienā, kad tā publicēta Konkursa nolikuma 1.11.1.</w:t>
      </w:r>
      <w:r w:rsidR="00CF2BE2" w:rsidRPr="00B01F11">
        <w:rPr>
          <w:rFonts w:ascii="Times New Roman" w:hAnsi="Times New Roman"/>
          <w:szCs w:val="24"/>
        </w:rPr>
        <w:t> </w:t>
      </w:r>
      <w:r w:rsidRPr="00B01F11">
        <w:rPr>
          <w:rFonts w:ascii="Times New Roman" w:hAnsi="Times New Roman"/>
          <w:szCs w:val="24"/>
        </w:rPr>
        <w:t>apakšpunktā norādītajā interneta vietnē.</w:t>
      </w:r>
    </w:p>
    <w:p w14:paraId="5D2D65CA" w14:textId="464E1C07" w:rsidR="00B5479F" w:rsidRPr="00B01F11" w:rsidRDefault="00474ECA" w:rsidP="00B5479F">
      <w:pPr>
        <w:pStyle w:val="BodyText"/>
        <w:widowControl/>
        <w:tabs>
          <w:tab w:val="num" w:pos="1276"/>
          <w:tab w:val="num" w:pos="1980"/>
        </w:tabs>
        <w:ind w:left="680" w:hanging="680"/>
        <w:jc w:val="both"/>
        <w:rPr>
          <w:rFonts w:ascii="Times New Roman" w:hAnsi="Times New Roman"/>
          <w:szCs w:val="24"/>
        </w:rPr>
      </w:pPr>
      <w:r w:rsidRPr="00B01F11">
        <w:rPr>
          <w:szCs w:val="24"/>
        </w:rPr>
        <w:t>1.11.5</w:t>
      </w:r>
      <w:r w:rsidR="00B5479F" w:rsidRPr="00B01F11">
        <w:rPr>
          <w:szCs w:val="24"/>
        </w:rPr>
        <w:t>. Ja pretendents ir laikus (ne vēlāk kā 11 (vienpadsmit) dienas pirms piedāvājuma iesniegšanas termiņa bei</w:t>
      </w:r>
      <w:r w:rsidR="00D94CC4" w:rsidRPr="00B01F11">
        <w:rPr>
          <w:szCs w:val="24"/>
        </w:rPr>
        <w:t>gām) rakstiski</w:t>
      </w:r>
      <w:r w:rsidR="00B5479F" w:rsidRPr="00B01F11">
        <w:rPr>
          <w:rFonts w:eastAsia="TimesNewRoman"/>
          <w:szCs w:val="24"/>
        </w:rPr>
        <w:t xml:space="preserve"> </w:t>
      </w:r>
      <w:r w:rsidR="00B5479F" w:rsidRPr="00B01F11">
        <w:rPr>
          <w:szCs w:val="24"/>
        </w:rPr>
        <w:t>piepras</w:t>
      </w:r>
      <w:r w:rsidR="00B5479F" w:rsidRPr="00B01F11">
        <w:rPr>
          <w:rFonts w:eastAsia="TimesNewRoman"/>
          <w:szCs w:val="24"/>
        </w:rPr>
        <w:t>ī</w:t>
      </w:r>
      <w:r w:rsidR="00B5479F" w:rsidRPr="00B01F11">
        <w:rPr>
          <w:szCs w:val="24"/>
        </w:rPr>
        <w:t>jis papildu inform</w:t>
      </w:r>
      <w:r w:rsidR="00B5479F" w:rsidRPr="00B01F11">
        <w:rPr>
          <w:rFonts w:eastAsia="TimesNewRoman"/>
          <w:szCs w:val="24"/>
        </w:rPr>
        <w:t>ā</w:t>
      </w:r>
      <w:r w:rsidR="00B5479F" w:rsidRPr="00B01F11">
        <w:rPr>
          <w:szCs w:val="24"/>
        </w:rPr>
        <w:t xml:space="preserve">ciju, Komisija to sniedz </w:t>
      </w:r>
      <w:r w:rsidR="00B5479F" w:rsidRPr="00B01F11">
        <w:rPr>
          <w:rFonts w:eastAsia="TimesNewRoman"/>
          <w:szCs w:val="24"/>
        </w:rPr>
        <w:t>5</w:t>
      </w:r>
      <w:r w:rsidR="00B5479F" w:rsidRPr="00B01F11">
        <w:rPr>
          <w:szCs w:val="24"/>
        </w:rPr>
        <w:t xml:space="preserve"> (piecu) darba dienu laikā, bet ne vēlāk kā 6 (sešas) dienas pirms pied</w:t>
      </w:r>
      <w:r w:rsidR="00B5479F" w:rsidRPr="00B01F11">
        <w:rPr>
          <w:rFonts w:eastAsia="TimesNewRoman"/>
          <w:szCs w:val="24"/>
        </w:rPr>
        <w:t>ā</w:t>
      </w:r>
      <w:r w:rsidR="00B5479F" w:rsidRPr="00B01F11">
        <w:rPr>
          <w:szCs w:val="24"/>
        </w:rPr>
        <w:t>v</w:t>
      </w:r>
      <w:r w:rsidR="00B5479F" w:rsidRPr="00B01F11">
        <w:rPr>
          <w:rFonts w:eastAsia="TimesNewRoman"/>
          <w:szCs w:val="24"/>
        </w:rPr>
        <w:t>ā</w:t>
      </w:r>
      <w:r w:rsidR="00B5479F" w:rsidRPr="00B01F11">
        <w:rPr>
          <w:szCs w:val="24"/>
        </w:rPr>
        <w:t>juma iesniegšanas termiņa beigām</w:t>
      </w:r>
      <w:r w:rsidR="00B5479F" w:rsidRPr="00B01F11">
        <w:rPr>
          <w:rFonts w:eastAsia="26krzlcoljlsoja"/>
          <w:bCs/>
          <w:szCs w:val="24"/>
        </w:rPr>
        <w:t xml:space="preserve"> un vienlaikus ievieto šo informāciju </w:t>
      </w:r>
      <w:r w:rsidR="00B5479F" w:rsidRPr="00B01F11">
        <w:rPr>
          <w:rFonts w:ascii="Times New Roman" w:hAnsi="Times New Roman"/>
          <w:szCs w:val="24"/>
        </w:rPr>
        <w:t>Konkursa nolikuma 1.11.1.apakšpunktā norādītajā interneta vietnē</w:t>
      </w:r>
      <w:r w:rsidR="00B5479F" w:rsidRPr="00B01F11">
        <w:rPr>
          <w:rFonts w:eastAsia="26krzlcoljlsoja"/>
          <w:bCs/>
          <w:szCs w:val="24"/>
        </w:rPr>
        <w:t>.</w:t>
      </w:r>
    </w:p>
    <w:p w14:paraId="31A6D9D0" w14:textId="42741DF4" w:rsidR="00B5479F" w:rsidRPr="00B01F11" w:rsidRDefault="00474ECA" w:rsidP="00B5479F">
      <w:pPr>
        <w:pStyle w:val="BodyText"/>
        <w:widowControl/>
        <w:tabs>
          <w:tab w:val="num" w:pos="1276"/>
          <w:tab w:val="num" w:pos="1980"/>
        </w:tabs>
        <w:ind w:left="680" w:hanging="680"/>
        <w:jc w:val="both"/>
        <w:rPr>
          <w:rFonts w:ascii="Times New Roman" w:hAnsi="Times New Roman"/>
          <w:szCs w:val="24"/>
        </w:rPr>
      </w:pPr>
      <w:r w:rsidRPr="00B01F11">
        <w:rPr>
          <w:szCs w:val="24"/>
        </w:rPr>
        <w:t>1.11.6</w:t>
      </w:r>
      <w:r w:rsidR="00B5479F" w:rsidRPr="00B01F11">
        <w:rPr>
          <w:szCs w:val="24"/>
        </w:rPr>
        <w:t>. Ja Pasūtītājam līdz piedāvājumu iesniegšanas termiņa beigām nepieciešams veikt būtiskus grozījumus Konkursa nolikumā vai tā pielikumos, tas ir tiesīgs Konkursu pārtraukt un izsludināt atkārtoti.</w:t>
      </w:r>
    </w:p>
    <w:p w14:paraId="68FEDBD3" w14:textId="77777777" w:rsidR="00B5479F" w:rsidRPr="00B01F11" w:rsidRDefault="00B5479F" w:rsidP="00B5479F">
      <w:pPr>
        <w:pStyle w:val="Heading2"/>
        <w:keepNext w:val="0"/>
        <w:rPr>
          <w:szCs w:val="24"/>
        </w:rPr>
      </w:pPr>
      <w:r w:rsidRPr="00B01F11">
        <w:rPr>
          <w:szCs w:val="24"/>
        </w:rPr>
        <w:t>1.12. Piedāvājuma iesniegšanas vieta, datums, laiks un kārtība:</w:t>
      </w:r>
    </w:p>
    <w:p w14:paraId="144410A3" w14:textId="47F45A69" w:rsidR="00B5479F" w:rsidRPr="00B01F11" w:rsidRDefault="00B5479F" w:rsidP="00474C0E">
      <w:pPr>
        <w:spacing w:after="120"/>
        <w:ind w:left="680"/>
        <w:jc w:val="both"/>
        <w:rPr>
          <w:sz w:val="24"/>
          <w:szCs w:val="24"/>
        </w:rPr>
      </w:pPr>
      <w:r w:rsidRPr="00B01F11">
        <w:rPr>
          <w:sz w:val="24"/>
          <w:szCs w:val="24"/>
        </w:rPr>
        <w:t xml:space="preserve">Piedāvājums jāiesniedz EIS e-konkursu apakšsistēmā </w:t>
      </w:r>
      <w:hyperlink r:id="rId12" w:history="1">
        <w:r w:rsidR="00C82EC9" w:rsidRPr="00B01F11">
          <w:rPr>
            <w:rStyle w:val="Hyperlink"/>
            <w:sz w:val="24"/>
            <w:szCs w:val="24"/>
          </w:rPr>
          <w:t>https://www.eis.gov.lv/EKEIS/Supplier/ProcurementProposals/</w:t>
        </w:r>
      </w:hyperlink>
      <w:r w:rsidR="00474C0E" w:rsidRPr="00474C0E">
        <w:rPr>
          <w:rStyle w:val="Hyperlink"/>
          <w:sz w:val="24"/>
          <w:szCs w:val="24"/>
        </w:rPr>
        <w:t>114629</w:t>
      </w:r>
      <w:r w:rsidRPr="00B01F11">
        <w:rPr>
          <w:sz w:val="24"/>
          <w:szCs w:val="24"/>
        </w:rPr>
        <w:t xml:space="preserve"> </w:t>
      </w:r>
      <w:r w:rsidR="009509DA" w:rsidRPr="00B01F11">
        <w:rPr>
          <w:sz w:val="24"/>
          <w:szCs w:val="24"/>
        </w:rPr>
        <w:t>noteiktajā termiņā</w:t>
      </w:r>
      <w:r w:rsidRPr="00B01F11">
        <w:rPr>
          <w:b/>
          <w:sz w:val="24"/>
          <w:szCs w:val="24"/>
        </w:rPr>
        <w:t xml:space="preserve"> </w:t>
      </w:r>
      <w:r w:rsidRPr="00B01F11">
        <w:rPr>
          <w:sz w:val="24"/>
          <w:szCs w:val="24"/>
        </w:rPr>
        <w:t>vienā no 2.1.punktā minētajiem formātiem. Piedāvājumi, kas iesniegti pēc šajā Konkursa nolikumā noteiktā piedāvājuma iesniegšanas termiņa, netiks izskatīti.</w:t>
      </w:r>
    </w:p>
    <w:p w14:paraId="123EEEAC" w14:textId="77777777" w:rsidR="00B5479F" w:rsidRPr="00B01F11" w:rsidRDefault="00B5479F" w:rsidP="00B5479F">
      <w:pPr>
        <w:pStyle w:val="Heading2"/>
        <w:keepNext w:val="0"/>
        <w:rPr>
          <w:szCs w:val="24"/>
        </w:rPr>
      </w:pPr>
      <w:r w:rsidRPr="00B01F11">
        <w:rPr>
          <w:szCs w:val="24"/>
        </w:rPr>
        <w:t>1.13. Piedāvājuma atvēršanas vieta, datums, laiks un kārtība:</w:t>
      </w:r>
    </w:p>
    <w:p w14:paraId="1356EB78" w14:textId="3CCEADEE" w:rsidR="00B5479F" w:rsidRPr="00B01F11" w:rsidRDefault="00B5479F" w:rsidP="00474C0E">
      <w:pPr>
        <w:pStyle w:val="BodyText"/>
        <w:widowControl/>
        <w:tabs>
          <w:tab w:val="num" w:pos="851"/>
        </w:tabs>
        <w:ind w:left="680" w:hanging="680"/>
        <w:jc w:val="both"/>
        <w:rPr>
          <w:rFonts w:ascii="Times New Roman" w:hAnsi="Times New Roman"/>
          <w:szCs w:val="24"/>
        </w:rPr>
      </w:pPr>
      <w:r w:rsidRPr="00B01F11">
        <w:rPr>
          <w:rFonts w:ascii="Times New Roman" w:hAnsi="Times New Roman"/>
          <w:szCs w:val="24"/>
        </w:rPr>
        <w:t>1.13.1. Piedāvājumu atvēršana</w:t>
      </w:r>
      <w:r w:rsidR="003E6768" w:rsidRPr="00B01F11">
        <w:rPr>
          <w:rFonts w:ascii="Times New Roman" w:hAnsi="Times New Roman"/>
          <w:szCs w:val="24"/>
        </w:rPr>
        <w:t xml:space="preserve"> notiek </w:t>
      </w:r>
      <w:r w:rsidR="00D94CC4" w:rsidRPr="00B01F11">
        <w:rPr>
          <w:szCs w:val="24"/>
        </w:rPr>
        <w:t xml:space="preserve">EIS e-konkursu apakšsistēmā </w:t>
      </w:r>
      <w:hyperlink r:id="rId13" w:history="1">
        <w:r w:rsidR="009A688D" w:rsidRPr="00B01F11">
          <w:rPr>
            <w:rStyle w:val="Hyperlink"/>
            <w:rFonts w:ascii="Times New Roman" w:hAnsi="Times New Roman"/>
            <w:szCs w:val="24"/>
          </w:rPr>
          <w:t>https://www.eis.gov.lv/EKEIS/Supplier/ Procurement/</w:t>
        </w:r>
      </w:hyperlink>
      <w:r w:rsidR="00474C0E" w:rsidRPr="00474C0E">
        <w:rPr>
          <w:rStyle w:val="Hyperlink"/>
          <w:rFonts w:ascii="Times New Roman" w:hAnsi="Times New Roman"/>
          <w:szCs w:val="24"/>
        </w:rPr>
        <w:t>114629</w:t>
      </w:r>
      <w:r w:rsidRPr="00B01F11">
        <w:rPr>
          <w:rFonts w:ascii="Times New Roman" w:hAnsi="Times New Roman"/>
          <w:szCs w:val="24"/>
        </w:rPr>
        <w:t xml:space="preserve"> </w:t>
      </w:r>
      <w:r w:rsidR="009509DA" w:rsidRPr="00B01F11">
        <w:rPr>
          <w:rFonts w:ascii="Times New Roman" w:hAnsi="Times New Roman"/>
          <w:szCs w:val="24"/>
        </w:rPr>
        <w:t>noteiktajā termiņā.</w:t>
      </w:r>
    </w:p>
    <w:p w14:paraId="089409CD" w14:textId="07C7DE01" w:rsidR="00B5479F" w:rsidRPr="00B01F11" w:rsidRDefault="00B5479F" w:rsidP="00B5479F">
      <w:pPr>
        <w:pStyle w:val="BodyText"/>
        <w:widowControl/>
        <w:tabs>
          <w:tab w:val="num" w:pos="1980"/>
        </w:tabs>
        <w:ind w:left="680" w:hanging="680"/>
        <w:jc w:val="both"/>
        <w:rPr>
          <w:rFonts w:ascii="Times New Roman" w:hAnsi="Times New Roman"/>
          <w:szCs w:val="24"/>
        </w:rPr>
      </w:pPr>
      <w:r w:rsidRPr="00B01F11">
        <w:rPr>
          <w:rFonts w:ascii="Times New Roman" w:hAnsi="Times New Roman"/>
          <w:szCs w:val="24"/>
        </w:rPr>
        <w:t>1.13.2. Ja pretendents piedāvājuma datu aizsardzībai izmantojis piedāvājuma papildu šifrēšanu (saskaņā ar 2.1.3.</w:t>
      </w:r>
      <w:r w:rsidR="00CF2BE2" w:rsidRPr="00B01F11">
        <w:rPr>
          <w:rFonts w:ascii="Times New Roman" w:hAnsi="Times New Roman"/>
          <w:szCs w:val="24"/>
        </w:rPr>
        <w:t> </w:t>
      </w:r>
      <w:r w:rsidRPr="00B01F11">
        <w:rPr>
          <w:rFonts w:ascii="Times New Roman" w:hAnsi="Times New Roman"/>
          <w:szCs w:val="24"/>
        </w:rPr>
        <w:t>apakšpunktu), pretendentam ne vēlāk kā 15 (piecpadsmit) minūtes pēc piedāvājumu iesniegšanas termiņa beigām Ko</w:t>
      </w:r>
      <w:bookmarkStart w:id="29" w:name="_GoBack"/>
      <w:bookmarkEnd w:id="29"/>
      <w:r w:rsidRPr="00B01F11">
        <w:rPr>
          <w:rFonts w:ascii="Times New Roman" w:hAnsi="Times New Roman"/>
          <w:szCs w:val="24"/>
        </w:rPr>
        <w:t>misijai jāiesniedz elektroniskā atslēga ar paroli šifrētā dokumenta atvēršanai.</w:t>
      </w:r>
    </w:p>
    <w:p w14:paraId="3248C195" w14:textId="2C09C8EB" w:rsidR="00B5479F" w:rsidRPr="00B01F11" w:rsidRDefault="00B5479F" w:rsidP="00DA1EF0">
      <w:pPr>
        <w:pStyle w:val="BodyText"/>
        <w:widowControl/>
        <w:tabs>
          <w:tab w:val="num" w:pos="1980"/>
        </w:tabs>
        <w:ind w:left="680" w:hanging="680"/>
        <w:jc w:val="both"/>
        <w:rPr>
          <w:rFonts w:ascii="Times New Roman" w:hAnsi="Times New Roman"/>
          <w:szCs w:val="24"/>
        </w:rPr>
      </w:pPr>
      <w:r w:rsidRPr="00B01F11">
        <w:rPr>
          <w:rFonts w:ascii="Times New Roman" w:hAnsi="Times New Roman"/>
          <w:szCs w:val="24"/>
        </w:rPr>
        <w:t>1.13.3. Piedāvājumu atvēršanas sanāksme ir atklāta. Iesniegto piedāvājumu atvēršanas procesam var sekot līdzi tiešsaistes rež</w:t>
      </w:r>
      <w:r w:rsidR="00DA1EF0" w:rsidRPr="00B01F11">
        <w:rPr>
          <w:rFonts w:ascii="Times New Roman" w:hAnsi="Times New Roman"/>
          <w:szCs w:val="24"/>
        </w:rPr>
        <w:t>īmā EIS e-konkursu apakšsistēmā</w:t>
      </w:r>
      <w:r w:rsidRPr="00B01F11">
        <w:rPr>
          <w:rFonts w:ascii="Times New Roman" w:hAnsi="Times New Roman"/>
          <w:szCs w:val="24"/>
        </w:rPr>
        <w:t>.</w:t>
      </w:r>
    </w:p>
    <w:p w14:paraId="28DAC963" w14:textId="19978169" w:rsidR="00946910" w:rsidRPr="00B01F11" w:rsidRDefault="00B5479F" w:rsidP="00EF7D4C">
      <w:pPr>
        <w:pStyle w:val="BodyText"/>
        <w:widowControl/>
        <w:tabs>
          <w:tab w:val="num" w:pos="1980"/>
        </w:tabs>
        <w:ind w:left="680" w:hanging="680"/>
        <w:jc w:val="both"/>
        <w:rPr>
          <w:rFonts w:ascii="Times New Roman" w:hAnsi="Times New Roman"/>
          <w:szCs w:val="24"/>
        </w:rPr>
      </w:pPr>
      <w:r w:rsidRPr="00B01F11">
        <w:rPr>
          <w:rFonts w:ascii="Times New Roman" w:hAnsi="Times New Roman"/>
          <w:szCs w:val="24"/>
        </w:rPr>
        <w:t xml:space="preserve">1.13.4. Piedāvājumu atvēršanas sanāksmē Komisija piedāvājumus atver vienlaikus, Pasūtītāja profilā publicējot pretendentu, piedāvājuma iesniegšanas datumu un laiku, kopējo piedāvāto līgumcenu un citas ziņas, kas raksturo piedāvājumu. </w:t>
      </w:r>
      <w:r w:rsidR="00474ECA" w:rsidRPr="00B01F11">
        <w:rPr>
          <w:rFonts w:ascii="Times New Roman" w:hAnsi="Times New Roman"/>
          <w:szCs w:val="24"/>
        </w:rPr>
        <w:t xml:space="preserve">Piedāvājuma atvēršanas sanāksmes protokols ir pieejams </w:t>
      </w:r>
      <w:r w:rsidR="00474ECA" w:rsidRPr="00B01F11">
        <w:rPr>
          <w:szCs w:val="24"/>
        </w:rPr>
        <w:t>EIS e-konkursu apakšsistēmā.</w:t>
      </w:r>
    </w:p>
    <w:p w14:paraId="68FF149C" w14:textId="77777777" w:rsidR="00B5479F" w:rsidRPr="00B01F11" w:rsidRDefault="00B5479F" w:rsidP="00B5479F">
      <w:pPr>
        <w:spacing w:after="120"/>
        <w:jc w:val="center"/>
        <w:rPr>
          <w:b/>
          <w:sz w:val="24"/>
          <w:szCs w:val="24"/>
        </w:rPr>
      </w:pPr>
      <w:r w:rsidRPr="00B01F11">
        <w:rPr>
          <w:b/>
          <w:sz w:val="24"/>
          <w:szCs w:val="24"/>
        </w:rPr>
        <w:t xml:space="preserve">2. </w:t>
      </w:r>
      <w:r w:rsidRPr="00B01F11">
        <w:rPr>
          <w:b/>
          <w:smallCaps/>
          <w:sz w:val="24"/>
          <w:szCs w:val="24"/>
        </w:rPr>
        <w:t>Piedāvājuma noformēšana</w:t>
      </w:r>
    </w:p>
    <w:p w14:paraId="1CC68ACD" w14:textId="77777777" w:rsidR="00B5479F" w:rsidRPr="00B01F11" w:rsidRDefault="00B5479F" w:rsidP="00B5479F">
      <w:pPr>
        <w:spacing w:after="120"/>
        <w:ind w:left="482" w:hanging="482"/>
        <w:jc w:val="both"/>
        <w:rPr>
          <w:sz w:val="24"/>
          <w:szCs w:val="24"/>
        </w:rPr>
      </w:pPr>
      <w:r w:rsidRPr="00B01F11">
        <w:rPr>
          <w:sz w:val="24"/>
          <w:szCs w:val="24"/>
        </w:rPr>
        <w:t>2.1. Piedāvājums jāiesniedz elektroniski EIS e-konkursu apakšsistēmā, ievērojot šādas pretendenta izvēles iespējas:</w:t>
      </w:r>
    </w:p>
    <w:p w14:paraId="07C7A40E" w14:textId="77777777" w:rsidR="00B5479F" w:rsidRPr="00B01F11" w:rsidRDefault="00B5479F" w:rsidP="00B5479F">
      <w:pPr>
        <w:spacing w:after="120"/>
        <w:ind w:left="1049" w:hanging="567"/>
        <w:jc w:val="both"/>
        <w:rPr>
          <w:sz w:val="24"/>
          <w:szCs w:val="24"/>
        </w:rPr>
      </w:pPr>
      <w:r w:rsidRPr="00B01F11">
        <w:rPr>
          <w:sz w:val="24"/>
          <w:szCs w:val="24"/>
        </w:rPr>
        <w:t>2.1.1. izmantojot EIS e-konkursu apakšsistēmas piedāvātos rīkus, aizpildot minētās sistēmas e-konkursu apakšsistēmā šīs iepirkuma procedūras sadaļā ievietotās formas;</w:t>
      </w:r>
    </w:p>
    <w:p w14:paraId="10ED6ECD" w14:textId="77777777" w:rsidR="00B5479F" w:rsidRPr="00B01F11" w:rsidRDefault="00B5479F" w:rsidP="00B5479F">
      <w:pPr>
        <w:spacing w:after="120"/>
        <w:ind w:left="1049" w:hanging="567"/>
        <w:jc w:val="both"/>
        <w:rPr>
          <w:sz w:val="24"/>
          <w:szCs w:val="24"/>
        </w:rPr>
      </w:pPr>
      <w:r w:rsidRPr="00B01F11">
        <w:rPr>
          <w:sz w:val="24"/>
          <w:szCs w:val="24"/>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FC06D69" w14:textId="77777777" w:rsidR="00B5479F" w:rsidRPr="00B01F11" w:rsidRDefault="00B5479F" w:rsidP="00B5479F">
      <w:pPr>
        <w:spacing w:after="120"/>
        <w:ind w:left="1049" w:hanging="567"/>
        <w:jc w:val="both"/>
        <w:rPr>
          <w:sz w:val="24"/>
          <w:szCs w:val="24"/>
        </w:rPr>
      </w:pPr>
      <w:r w:rsidRPr="00B01F11">
        <w:rPr>
          <w:sz w:val="24"/>
          <w:szCs w:val="24"/>
        </w:rPr>
        <w:t>2.1.3. elektroniski (.pdf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432452A" w14:textId="77777777" w:rsidR="00B5479F" w:rsidRPr="00B01F11" w:rsidRDefault="00B5479F" w:rsidP="00B5479F">
      <w:pPr>
        <w:spacing w:after="120"/>
        <w:jc w:val="both"/>
        <w:rPr>
          <w:sz w:val="24"/>
          <w:szCs w:val="24"/>
        </w:rPr>
      </w:pPr>
      <w:r w:rsidRPr="00B01F11">
        <w:rPr>
          <w:sz w:val="24"/>
          <w:szCs w:val="24"/>
        </w:rPr>
        <w:t>2.2. Sagatavojot piedāvājumu, pretendents ievēro, ka:</w:t>
      </w:r>
    </w:p>
    <w:p w14:paraId="67942503" w14:textId="77777777" w:rsidR="00B5479F" w:rsidRPr="00B01F11" w:rsidRDefault="00B5479F" w:rsidP="00B5479F">
      <w:pPr>
        <w:spacing w:after="120"/>
        <w:ind w:left="1049" w:hanging="567"/>
        <w:jc w:val="both"/>
        <w:rPr>
          <w:sz w:val="24"/>
          <w:szCs w:val="24"/>
        </w:rPr>
      </w:pPr>
      <w:r w:rsidRPr="00B01F11">
        <w:rPr>
          <w:sz w:val="24"/>
          <w:szCs w:val="24"/>
        </w:rPr>
        <w:t>2.2.1. pieteikuma veidlapa, tehniskais un finanšu piedāvājums saskaņā ar e</w:t>
      </w:r>
      <w:r w:rsidRPr="00B01F11">
        <w:rPr>
          <w:sz w:val="24"/>
          <w:szCs w:val="24"/>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395CCC3E" w14:textId="77777777" w:rsidR="00B5479F" w:rsidRPr="00B01F11" w:rsidRDefault="00B5479F" w:rsidP="00B5479F">
      <w:pPr>
        <w:spacing w:after="60"/>
        <w:ind w:left="1049" w:hanging="567"/>
        <w:jc w:val="both"/>
        <w:rPr>
          <w:sz w:val="24"/>
          <w:szCs w:val="24"/>
        </w:rPr>
      </w:pPr>
      <w:r w:rsidRPr="00B01F11">
        <w:rPr>
          <w:sz w:val="24"/>
          <w:szCs w:val="24"/>
        </w:rPr>
        <w:t xml:space="preserve">2.2.2. 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38142C6F" w14:textId="77777777" w:rsidR="00B5479F" w:rsidRPr="00B01F11" w:rsidRDefault="00B5479F" w:rsidP="00B5479F">
      <w:pPr>
        <w:spacing w:after="120"/>
        <w:ind w:left="425" w:hanging="425"/>
        <w:jc w:val="both"/>
        <w:rPr>
          <w:sz w:val="24"/>
          <w:szCs w:val="24"/>
        </w:rPr>
      </w:pPr>
      <w:r w:rsidRPr="00B01F11">
        <w:rPr>
          <w:sz w:val="24"/>
          <w:szCs w:val="24"/>
        </w:rPr>
        <w:t>2.3. Iesniedzot piedāvājumu, pretendents pilnībā atzīst visus Konkursa nolikumā (tai skaitā, tā pielikumos un formās, kuras ir ievietotas EIS e-konkursu apakšsistēmās šī konkursa sadaļā) ietvertos nosacījumus.</w:t>
      </w:r>
    </w:p>
    <w:p w14:paraId="78F963DB" w14:textId="77777777" w:rsidR="00B5479F" w:rsidRPr="00B01F11" w:rsidRDefault="00B5479F" w:rsidP="00B5479F">
      <w:pPr>
        <w:spacing w:after="120"/>
        <w:ind w:left="425" w:hanging="425"/>
        <w:jc w:val="both"/>
        <w:rPr>
          <w:sz w:val="24"/>
          <w:szCs w:val="24"/>
        </w:rPr>
      </w:pPr>
      <w:r w:rsidRPr="00B01F11">
        <w:rPr>
          <w:sz w:val="24"/>
          <w:szCs w:val="24"/>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278B7FB" w14:textId="77777777" w:rsidR="00B5479F" w:rsidRPr="00B01F11" w:rsidRDefault="00B5479F" w:rsidP="00B5479F">
      <w:pPr>
        <w:spacing w:after="120"/>
        <w:ind w:left="425" w:hanging="425"/>
        <w:jc w:val="both"/>
        <w:rPr>
          <w:sz w:val="24"/>
          <w:szCs w:val="24"/>
        </w:rPr>
      </w:pPr>
      <w:r w:rsidRPr="00B01F11">
        <w:rPr>
          <w:sz w:val="24"/>
          <w:szCs w:val="24"/>
        </w:rPr>
        <w:t>2.5. Ja piedāvājums saturēs kādu no 2.4.punktā minētajiem riskiem, tas netiks izskatīts.</w:t>
      </w:r>
    </w:p>
    <w:p w14:paraId="3C36CF8E" w14:textId="77777777" w:rsidR="00B5479F" w:rsidRPr="00B01F11" w:rsidRDefault="00B5479F" w:rsidP="00B5479F">
      <w:pPr>
        <w:spacing w:after="120"/>
        <w:ind w:left="425" w:hanging="425"/>
        <w:jc w:val="both"/>
        <w:rPr>
          <w:sz w:val="24"/>
          <w:szCs w:val="24"/>
        </w:rPr>
      </w:pPr>
      <w:r w:rsidRPr="00B01F11">
        <w:rPr>
          <w:sz w:val="24"/>
          <w:szCs w:val="24"/>
        </w:rPr>
        <w:t>2.6.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DC55D58" w14:textId="77777777" w:rsidR="00B5479F" w:rsidRPr="00B01F11" w:rsidRDefault="00B5479F" w:rsidP="00B5479F">
      <w:pPr>
        <w:spacing w:after="120"/>
        <w:ind w:left="425" w:hanging="425"/>
        <w:jc w:val="both"/>
        <w:rPr>
          <w:sz w:val="24"/>
          <w:szCs w:val="24"/>
        </w:rPr>
      </w:pPr>
      <w:r w:rsidRPr="00B01F11">
        <w:rPr>
          <w:sz w:val="24"/>
          <w:szCs w:val="24"/>
        </w:rPr>
        <w:t>2.7. 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379ABBE1" w14:textId="77777777" w:rsidR="00B5479F" w:rsidRPr="00B01F11" w:rsidRDefault="00B5479F" w:rsidP="00B5479F">
      <w:pPr>
        <w:spacing w:after="120"/>
        <w:ind w:left="425" w:hanging="425"/>
        <w:jc w:val="both"/>
        <w:rPr>
          <w:sz w:val="24"/>
          <w:szCs w:val="24"/>
        </w:rPr>
      </w:pPr>
      <w:r w:rsidRPr="00B01F11">
        <w:rPr>
          <w:sz w:val="24"/>
          <w:szCs w:val="24"/>
        </w:rPr>
        <w:t xml:space="preserve">2.8.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46268872" w14:textId="77777777" w:rsidR="00B5479F" w:rsidRPr="00B01F11" w:rsidRDefault="00B5479F" w:rsidP="00B5479F">
      <w:pPr>
        <w:spacing w:after="120"/>
        <w:ind w:left="425" w:hanging="425"/>
        <w:jc w:val="both"/>
        <w:rPr>
          <w:sz w:val="24"/>
          <w:szCs w:val="24"/>
        </w:rPr>
      </w:pPr>
      <w:r w:rsidRPr="00B01F11">
        <w:rPr>
          <w:sz w:val="24"/>
          <w:szCs w:val="24"/>
        </w:rPr>
        <w:t>2.9. 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4F4D51DC" w14:textId="77777777" w:rsidR="00B5479F" w:rsidRPr="00B01F11" w:rsidRDefault="00B5479F" w:rsidP="00B5479F">
      <w:pPr>
        <w:spacing w:after="120"/>
        <w:ind w:left="567" w:hanging="567"/>
        <w:jc w:val="both"/>
        <w:rPr>
          <w:sz w:val="24"/>
          <w:szCs w:val="24"/>
        </w:rPr>
      </w:pPr>
      <w:r w:rsidRPr="00B01F11">
        <w:rPr>
          <w:sz w:val="24"/>
          <w:szCs w:val="24"/>
        </w:rPr>
        <w:t>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644A3398" w14:textId="77777777" w:rsidR="00B5479F" w:rsidRPr="00B01F11" w:rsidRDefault="00B5479F" w:rsidP="00B5479F">
      <w:pPr>
        <w:spacing w:after="120"/>
        <w:ind w:left="624" w:hanging="624"/>
        <w:jc w:val="both"/>
        <w:rPr>
          <w:sz w:val="24"/>
          <w:szCs w:val="24"/>
        </w:rPr>
      </w:pPr>
      <w:r w:rsidRPr="00B01F11">
        <w:rPr>
          <w:sz w:val="24"/>
          <w:szCs w:val="24"/>
        </w:rPr>
        <w:t>2.11. Pirms Konkursa nolikuma 1.12.punktā noteiktā piedāvājuma iesniegšanas termiņa beigām pretendents ir tiesīgs grozīt vai atsaukt iesniegto piedāvājumu, izmantojot attiecīgos EIS pieejamos rīkus.</w:t>
      </w:r>
    </w:p>
    <w:p w14:paraId="0DAA43C9" w14:textId="77777777" w:rsidR="00B5479F" w:rsidRPr="00B01F11" w:rsidRDefault="00B5479F" w:rsidP="00B5479F">
      <w:pPr>
        <w:spacing w:after="120"/>
        <w:ind w:left="624" w:hanging="624"/>
        <w:jc w:val="both"/>
        <w:rPr>
          <w:sz w:val="24"/>
          <w:szCs w:val="24"/>
        </w:rPr>
      </w:pPr>
      <w:r w:rsidRPr="00B01F11">
        <w:rPr>
          <w:sz w:val="24"/>
          <w:szCs w:val="24"/>
        </w:rPr>
        <w:t>2.12. Pēc Konkursa nolikuma 1.12.punktā noteiktā piedāvājuma iesniegšanas termiņa beigām pretendents:</w:t>
      </w:r>
    </w:p>
    <w:p w14:paraId="57F72945" w14:textId="77777777" w:rsidR="00B5479F" w:rsidRPr="00B01F11" w:rsidRDefault="00B5479F" w:rsidP="00F71CF0">
      <w:pPr>
        <w:pStyle w:val="BodyText"/>
        <w:widowControl/>
        <w:numPr>
          <w:ilvl w:val="0"/>
          <w:numId w:val="13"/>
        </w:numPr>
        <w:ind w:left="1304" w:hanging="170"/>
        <w:jc w:val="both"/>
        <w:rPr>
          <w:rFonts w:ascii="Times New Roman" w:hAnsi="Times New Roman"/>
          <w:szCs w:val="24"/>
        </w:rPr>
      </w:pPr>
      <w:r w:rsidRPr="00B01F11">
        <w:rPr>
          <w:rFonts w:ascii="Times New Roman" w:hAnsi="Times New Roman"/>
          <w:szCs w:val="24"/>
        </w:rPr>
        <w:t xml:space="preserve"> nav tiesīgs grozīt iesniegto piedāvājumu;</w:t>
      </w:r>
    </w:p>
    <w:p w14:paraId="3FF71F32" w14:textId="20A6F0B2" w:rsidR="00B5479F" w:rsidRPr="00B01F11" w:rsidRDefault="00B5479F" w:rsidP="00F71CF0">
      <w:pPr>
        <w:pStyle w:val="BodyText"/>
        <w:widowControl/>
        <w:numPr>
          <w:ilvl w:val="0"/>
          <w:numId w:val="13"/>
        </w:numPr>
        <w:ind w:left="1304" w:hanging="170"/>
        <w:jc w:val="both"/>
        <w:rPr>
          <w:rFonts w:ascii="Times New Roman" w:hAnsi="Times New Roman"/>
          <w:szCs w:val="24"/>
        </w:rPr>
      </w:pPr>
      <w:r w:rsidRPr="00B01F11">
        <w:rPr>
          <w:rFonts w:ascii="Times New Roman" w:hAnsi="Times New Roman"/>
          <w:szCs w:val="24"/>
        </w:rPr>
        <w:t xml:space="preserve"> ir tiesīgs atsaukt iesniegto piedāvājumu, rakst</w:t>
      </w:r>
      <w:r w:rsidR="00D94CC4" w:rsidRPr="00B01F11">
        <w:rPr>
          <w:rFonts w:ascii="Times New Roman" w:hAnsi="Times New Roman"/>
          <w:szCs w:val="24"/>
        </w:rPr>
        <w:t>iski</w:t>
      </w:r>
      <w:r w:rsidRPr="00B01F11">
        <w:rPr>
          <w:rFonts w:ascii="Times New Roman" w:hAnsi="Times New Roman"/>
          <w:szCs w:val="24"/>
        </w:rPr>
        <w:t xml:space="preserve"> par to informējot Pasūtītāju. Šajā gadījumā piedāvājuma atsaukšana izbeidz turpmāku pretendenta dalību šajā iepirkuma procedūrā.</w:t>
      </w:r>
    </w:p>
    <w:p w14:paraId="0674A6EC" w14:textId="77777777" w:rsidR="00B5479F" w:rsidRPr="00B01F11" w:rsidRDefault="00B5479F" w:rsidP="00B5479F">
      <w:pPr>
        <w:pStyle w:val="BodyText"/>
        <w:widowControl/>
        <w:tabs>
          <w:tab w:val="num" w:pos="2127"/>
          <w:tab w:val="num" w:pos="2160"/>
        </w:tabs>
        <w:ind w:left="510" w:hanging="510"/>
        <w:jc w:val="both"/>
        <w:rPr>
          <w:rFonts w:ascii="Times New Roman" w:hAnsi="Times New Roman"/>
          <w:szCs w:val="24"/>
        </w:rPr>
      </w:pPr>
      <w:r w:rsidRPr="00B01F11">
        <w:rPr>
          <w:rFonts w:ascii="Times New Roman" w:hAnsi="Times New Roman"/>
          <w:szCs w:val="24"/>
        </w:rPr>
        <w:t>2.13. Pretendents var iesniegt tikai 1 (vienu) piedāvājuma variantu par visu iepirkuma priekšmeta apjomu. Iepirkums nav sadalīts daļās un nav pieļaujama piedāvājumu variantu iesniegšana.</w:t>
      </w:r>
    </w:p>
    <w:p w14:paraId="44345279" w14:textId="77777777" w:rsidR="00B5479F" w:rsidRPr="00B01F11" w:rsidRDefault="00B5479F" w:rsidP="00B5479F">
      <w:pPr>
        <w:pStyle w:val="BodyText"/>
        <w:widowControl/>
        <w:tabs>
          <w:tab w:val="num" w:pos="2127"/>
          <w:tab w:val="num" w:pos="2160"/>
        </w:tabs>
        <w:ind w:left="510" w:hanging="510"/>
        <w:jc w:val="both"/>
        <w:rPr>
          <w:szCs w:val="24"/>
        </w:rPr>
      </w:pPr>
      <w:r w:rsidRPr="00B01F11">
        <w:rPr>
          <w:rFonts w:ascii="Times New Roman" w:hAnsi="Times New Roman"/>
          <w:szCs w:val="24"/>
        </w:rPr>
        <w:t xml:space="preserve">2.14. </w:t>
      </w:r>
      <w:r w:rsidRPr="00B01F11">
        <w:rPr>
          <w:b/>
          <w:szCs w:val="24"/>
          <w:u w:val="single"/>
        </w:rPr>
        <w:t>Pretendentu piedāvājumi, kas iesniegti ārpus EIS e-konkursu apakšsistēmas, netiek atvērti un neatvērti tiek nosūtīti atpakaļ iesniedzējam.</w:t>
      </w:r>
    </w:p>
    <w:p w14:paraId="597D7C4B" w14:textId="47C15D68" w:rsidR="008E6433" w:rsidRPr="00B01F11" w:rsidRDefault="00B5479F" w:rsidP="008E6433">
      <w:pPr>
        <w:pStyle w:val="BodyText"/>
        <w:tabs>
          <w:tab w:val="num" w:pos="2127"/>
          <w:tab w:val="num" w:pos="2160"/>
        </w:tabs>
        <w:ind w:left="567" w:hanging="567"/>
        <w:jc w:val="both"/>
        <w:rPr>
          <w:rFonts w:ascii="Times New Roman" w:hAnsi="Times New Roman"/>
          <w:szCs w:val="24"/>
        </w:rPr>
      </w:pPr>
      <w:r w:rsidRPr="00B01F11">
        <w:rPr>
          <w:rFonts w:ascii="Times New Roman" w:hAnsi="Times New Roman"/>
          <w:szCs w:val="24"/>
        </w:rPr>
        <w:t xml:space="preserve">2.15. </w:t>
      </w:r>
      <w:r w:rsidR="008E6433" w:rsidRPr="00B01F11">
        <w:rPr>
          <w:rFonts w:ascii="Times New Roman" w:hAnsi="Times New Roman"/>
          <w:szCs w:val="24"/>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w:t>
      </w:r>
    </w:p>
    <w:p w14:paraId="3E163990" w14:textId="661F54A3" w:rsidR="008E6433" w:rsidRPr="00B01F11" w:rsidRDefault="008E6433" w:rsidP="008E6433">
      <w:pPr>
        <w:spacing w:after="120"/>
        <w:ind w:left="567" w:hanging="567"/>
        <w:jc w:val="both"/>
        <w:rPr>
          <w:sz w:val="24"/>
          <w:szCs w:val="24"/>
        </w:rPr>
      </w:pPr>
      <w:r w:rsidRPr="00B01F11">
        <w:rPr>
          <w:sz w:val="24"/>
          <w:szCs w:val="24"/>
        </w:rPr>
        <w:t>2.16.  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69C5DADB" w14:textId="20A8D7C2" w:rsidR="00B5479F" w:rsidRPr="00B01F11" w:rsidRDefault="008E6433" w:rsidP="008E6433">
      <w:pPr>
        <w:pStyle w:val="BodyText"/>
        <w:widowControl/>
        <w:tabs>
          <w:tab w:val="num" w:pos="2127"/>
          <w:tab w:val="num" w:pos="2160"/>
        </w:tabs>
        <w:ind w:left="567" w:hanging="567"/>
        <w:jc w:val="both"/>
        <w:rPr>
          <w:szCs w:val="24"/>
        </w:rPr>
      </w:pPr>
      <w:r w:rsidRPr="00B01F11">
        <w:rPr>
          <w:szCs w:val="24"/>
        </w:rPr>
        <w:t>2.17</w:t>
      </w:r>
      <w:r w:rsidR="00B5479F" w:rsidRPr="00B01F11">
        <w:rPr>
          <w:szCs w:val="24"/>
        </w:rPr>
        <w:t>. Piedāvājumu vērtēšana notiks slēgtās komisijas sēdēs.</w:t>
      </w:r>
    </w:p>
    <w:p w14:paraId="666A052F" w14:textId="77777777" w:rsidR="00B5479F" w:rsidRDefault="00B5479F" w:rsidP="00B5479F">
      <w:pPr>
        <w:jc w:val="both"/>
        <w:rPr>
          <w:sz w:val="24"/>
          <w:szCs w:val="24"/>
        </w:rPr>
      </w:pPr>
    </w:p>
    <w:p w14:paraId="67FB6398" w14:textId="77777777" w:rsidR="00B01F11" w:rsidRDefault="00B01F11" w:rsidP="00B5479F">
      <w:pPr>
        <w:jc w:val="both"/>
        <w:rPr>
          <w:sz w:val="24"/>
          <w:szCs w:val="24"/>
        </w:rPr>
      </w:pPr>
    </w:p>
    <w:p w14:paraId="3690D189" w14:textId="77777777" w:rsidR="00B01F11" w:rsidRPr="00B01F11" w:rsidRDefault="00B01F11" w:rsidP="00B5479F">
      <w:pPr>
        <w:jc w:val="both"/>
        <w:rPr>
          <w:sz w:val="24"/>
          <w:szCs w:val="24"/>
        </w:rPr>
      </w:pPr>
    </w:p>
    <w:p w14:paraId="5126AEF1" w14:textId="44B3F967" w:rsidR="00EF58EA" w:rsidRPr="00B01F11" w:rsidRDefault="007B073B" w:rsidP="00060E6B">
      <w:pPr>
        <w:pStyle w:val="Heading1"/>
        <w:keepNext w:val="0"/>
        <w:numPr>
          <w:ilvl w:val="0"/>
          <w:numId w:val="0"/>
        </w:numPr>
        <w:ind w:left="360" w:hanging="360"/>
        <w:rPr>
          <w:rFonts w:ascii="Times New Roman" w:hAnsi="Times New Roman"/>
          <w:szCs w:val="24"/>
        </w:rPr>
      </w:pPr>
      <w:bookmarkStart w:id="30" w:name="_Toc354217997"/>
      <w:r w:rsidRPr="00B01F11">
        <w:rPr>
          <w:rFonts w:ascii="Times New Roman" w:hAnsi="Times New Roman"/>
          <w:szCs w:val="24"/>
        </w:rPr>
        <w:t>3</w:t>
      </w:r>
      <w:r w:rsidR="006C3F18" w:rsidRPr="00B01F11">
        <w:rPr>
          <w:rFonts w:ascii="Times New Roman" w:hAnsi="Times New Roman"/>
          <w:szCs w:val="24"/>
        </w:rPr>
        <w:t>. P</w:t>
      </w:r>
      <w:bookmarkEnd w:id="16"/>
      <w:bookmarkEnd w:id="17"/>
      <w:bookmarkEnd w:id="30"/>
      <w:r w:rsidR="006C3F18" w:rsidRPr="00B01F11">
        <w:rPr>
          <w:rFonts w:ascii="Times New Roman" w:hAnsi="Times New Roman"/>
          <w:szCs w:val="24"/>
        </w:rPr>
        <w:t>rasības</w:t>
      </w:r>
      <w:r w:rsidR="002A7E21" w:rsidRPr="00B01F11">
        <w:rPr>
          <w:rFonts w:ascii="Times New Roman" w:hAnsi="Times New Roman"/>
          <w:szCs w:val="24"/>
        </w:rPr>
        <w:t>, iesniedzamie dokumenti un pretendentu atlase</w:t>
      </w:r>
    </w:p>
    <w:p w14:paraId="213FADAC" w14:textId="77777777" w:rsidR="001C2885" w:rsidRPr="00B01F11" w:rsidRDefault="001C2885" w:rsidP="00060E6B">
      <w:pPr>
        <w:pStyle w:val="Heading2"/>
        <w:keepNext w:val="0"/>
        <w:rPr>
          <w:b w:val="0"/>
          <w:bCs w:val="0"/>
          <w:szCs w:val="24"/>
        </w:rPr>
      </w:pPr>
    </w:p>
    <w:p w14:paraId="59781A95" w14:textId="3B6B5D46" w:rsidR="004052C9" w:rsidRPr="00B01F11" w:rsidRDefault="007B073B" w:rsidP="00060E6B">
      <w:pPr>
        <w:pStyle w:val="Heading2"/>
        <w:keepNext w:val="0"/>
        <w:rPr>
          <w:szCs w:val="24"/>
        </w:rPr>
      </w:pPr>
      <w:r w:rsidRPr="00B01F11">
        <w:rPr>
          <w:bCs w:val="0"/>
          <w:szCs w:val="24"/>
        </w:rPr>
        <w:t>3</w:t>
      </w:r>
      <w:r w:rsidR="007F4345" w:rsidRPr="00B01F11">
        <w:rPr>
          <w:szCs w:val="24"/>
        </w:rPr>
        <w:t xml:space="preserve">.1. </w:t>
      </w:r>
      <w:r w:rsidR="004052C9" w:rsidRPr="00B01F11">
        <w:rPr>
          <w:szCs w:val="24"/>
        </w:rPr>
        <w:t xml:space="preserve">Vispārīgie nosacījumi pretendenta </w:t>
      </w:r>
      <w:r w:rsidR="005001E6" w:rsidRPr="00B01F11">
        <w:rPr>
          <w:szCs w:val="24"/>
        </w:rPr>
        <w:t xml:space="preserve">dalībai </w:t>
      </w:r>
      <w:r w:rsidR="00E60222" w:rsidRPr="00B01F11">
        <w:rPr>
          <w:szCs w:val="24"/>
        </w:rPr>
        <w:t xml:space="preserve">atklātā </w:t>
      </w:r>
      <w:r w:rsidR="005001E6" w:rsidRPr="00B01F11">
        <w:rPr>
          <w:szCs w:val="24"/>
        </w:rPr>
        <w:t>Konkursā</w:t>
      </w:r>
      <w:r w:rsidR="004052C9" w:rsidRPr="00B01F11">
        <w:rPr>
          <w:szCs w:val="24"/>
        </w:rPr>
        <w:t xml:space="preserve"> </w:t>
      </w:r>
    </w:p>
    <w:p w14:paraId="3D6F55C5" w14:textId="514C02C7" w:rsidR="00B5479F" w:rsidRPr="00B01F11" w:rsidRDefault="007B073B" w:rsidP="00B01F11">
      <w:pPr>
        <w:pStyle w:val="Heading2"/>
        <w:keepNext w:val="0"/>
        <w:spacing w:after="120"/>
        <w:ind w:left="709" w:hanging="709"/>
        <w:rPr>
          <w:b w:val="0"/>
          <w:szCs w:val="24"/>
        </w:rPr>
      </w:pPr>
      <w:r w:rsidRPr="00B01F11">
        <w:rPr>
          <w:b w:val="0"/>
          <w:szCs w:val="24"/>
        </w:rPr>
        <w:t>3</w:t>
      </w:r>
      <w:r w:rsidR="007F4345" w:rsidRPr="00B01F11">
        <w:rPr>
          <w:b w:val="0"/>
          <w:szCs w:val="24"/>
        </w:rPr>
        <w:t xml:space="preserve">.1.1. </w:t>
      </w:r>
      <w:bookmarkEnd w:id="18"/>
      <w:bookmarkEnd w:id="19"/>
      <w:bookmarkEnd w:id="20"/>
      <w:bookmarkEnd w:id="21"/>
      <w:bookmarkEnd w:id="22"/>
      <w:bookmarkEnd w:id="23"/>
      <w:bookmarkEnd w:id="24"/>
      <w:bookmarkEnd w:id="25"/>
      <w:bookmarkEnd w:id="26"/>
      <w:bookmarkEnd w:id="27"/>
      <w:bookmarkEnd w:id="28"/>
      <w:r w:rsidR="00D94CC4" w:rsidRPr="00B01F11">
        <w:rPr>
          <w:b w:val="0"/>
          <w:szCs w:val="24"/>
        </w:rPr>
        <w:t xml:space="preserve"> </w:t>
      </w:r>
      <w:r w:rsidR="00B5479F" w:rsidRPr="00B01F11">
        <w:rPr>
          <w:b w:val="0"/>
          <w:szCs w:val="24"/>
        </w:rPr>
        <w:t xml:space="preserve">Pretendentam ir jāatbilst </w:t>
      </w:r>
      <w:r w:rsidR="00B5479F" w:rsidRPr="00B01F11">
        <w:rPr>
          <w:b w:val="0"/>
          <w:bCs w:val="0"/>
          <w:szCs w:val="24"/>
        </w:rPr>
        <w:t>N</w:t>
      </w:r>
      <w:r w:rsidR="00B5479F" w:rsidRPr="00B01F11">
        <w:rPr>
          <w:b w:val="0"/>
          <w:szCs w:val="24"/>
        </w:rPr>
        <w:t xml:space="preserve">olikuma </w:t>
      </w:r>
      <w:r w:rsidR="00FD51F1" w:rsidRPr="00B01F11">
        <w:rPr>
          <w:b w:val="0"/>
          <w:szCs w:val="24"/>
        </w:rPr>
        <w:t>3</w:t>
      </w:r>
      <w:r w:rsidR="00AF5BFF" w:rsidRPr="00B01F11">
        <w:rPr>
          <w:b w:val="0"/>
          <w:szCs w:val="24"/>
        </w:rPr>
        <w:t>.2</w:t>
      </w:r>
      <w:r w:rsidR="00B5479F" w:rsidRPr="00B01F11">
        <w:rPr>
          <w:b w:val="0"/>
          <w:szCs w:val="24"/>
        </w:rPr>
        <w:t>.</w:t>
      </w:r>
      <w:r w:rsidR="00AF5BFF" w:rsidRPr="00B01F11">
        <w:rPr>
          <w:b w:val="0"/>
          <w:szCs w:val="24"/>
        </w:rPr>
        <w:t xml:space="preserve"> </w:t>
      </w:r>
      <w:r w:rsidR="00B5479F" w:rsidRPr="00B01F11">
        <w:rPr>
          <w:b w:val="0"/>
          <w:szCs w:val="24"/>
        </w:rPr>
        <w:t>punktā norādītajām pretendenta atlases prasībām un jāiesniedz šo prasību izpildi apliecinoši dokumenti.</w:t>
      </w:r>
    </w:p>
    <w:p w14:paraId="093BE450" w14:textId="77777777" w:rsidR="008E6433" w:rsidRPr="00B01F11" w:rsidRDefault="007B073B" w:rsidP="00B01F11">
      <w:pPr>
        <w:pStyle w:val="Heading2"/>
        <w:keepNext w:val="0"/>
        <w:spacing w:after="120"/>
        <w:ind w:left="709" w:hanging="709"/>
        <w:rPr>
          <w:b w:val="0"/>
          <w:szCs w:val="24"/>
        </w:rPr>
      </w:pPr>
      <w:r w:rsidRPr="00B01F11">
        <w:rPr>
          <w:b w:val="0"/>
          <w:szCs w:val="24"/>
        </w:rPr>
        <w:t>3</w:t>
      </w:r>
      <w:r w:rsidR="00B5479F" w:rsidRPr="00B01F11">
        <w:rPr>
          <w:b w:val="0"/>
          <w:szCs w:val="24"/>
        </w:rPr>
        <w:t xml:space="preserve">.1.2.  </w:t>
      </w:r>
      <w:r w:rsidR="008E6433" w:rsidRPr="00B01F11">
        <w:rPr>
          <w:b w:val="0"/>
          <w:szCs w:val="24"/>
        </w:rPr>
        <w:t>Pasūtītājs izslēgs pretendentu no turpmākas dalības iepirkuma procedūrā, ja uz pretendentu attieksies PIL 42. panta otrās daļas 1., 2., 3., 4., 5., 6., 7., 10., 11., 12., 13. un 14. punktā noteiktie izslēgšanas iemesli. Pasūtītājs pārbaudi veiks pārbaudi PIL 42. pantā noteiktajā kārtībā un attiecībā uz PIL 42. panta trešajā daļā minētajām personām.</w:t>
      </w:r>
    </w:p>
    <w:p w14:paraId="21D82D66" w14:textId="2B913F9A" w:rsidR="00320B81" w:rsidRPr="00B01F11" w:rsidRDefault="008E6433" w:rsidP="00B01F11">
      <w:pPr>
        <w:pStyle w:val="Heading2"/>
        <w:keepNext w:val="0"/>
        <w:spacing w:after="120"/>
        <w:ind w:left="709" w:hanging="709"/>
        <w:rPr>
          <w:b w:val="0"/>
          <w:bCs w:val="0"/>
          <w:szCs w:val="24"/>
        </w:rPr>
      </w:pPr>
      <w:r w:rsidRPr="00B01F11">
        <w:rPr>
          <w:b w:val="0"/>
          <w:szCs w:val="24"/>
        </w:rPr>
        <w:t xml:space="preserve">3.1.3. </w:t>
      </w:r>
      <w:r w:rsidR="00B01F11">
        <w:rPr>
          <w:b w:val="0"/>
          <w:szCs w:val="24"/>
        </w:rPr>
        <w:tab/>
      </w:r>
      <w:r w:rsidRPr="00B01F11">
        <w:rPr>
          <w:b w:val="0"/>
          <w:bCs w:val="0"/>
          <w:szCs w:val="24"/>
        </w:rPr>
        <w:t>Pasūtītājs izslēdz pretendentu, kuram piešķiramas Līguma slēgšanas no turpmākās dalības Atklātā konkursā, ja uz pretendentu un Starptautisko un Latvijas Republikas nacionālo sankciju likuma 11.</w:t>
      </w:r>
      <w:r w:rsidRPr="00B01F11">
        <w:rPr>
          <w:b w:val="0"/>
          <w:bCs w:val="0"/>
          <w:szCs w:val="24"/>
          <w:vertAlign w:val="superscript"/>
        </w:rPr>
        <w:t>1</w:t>
      </w:r>
      <w:r w:rsidRPr="00B01F11">
        <w:rPr>
          <w:b w:val="0"/>
          <w:bCs w:val="0"/>
          <w:szCs w:val="24"/>
        </w:rPr>
        <w:t> panta pirmajā daļā noteiktajām personām attiecas Starptautisko un Latvijas Republikas nacionālo sankciju likuma 11.</w:t>
      </w:r>
      <w:r w:rsidRPr="00B01F11">
        <w:rPr>
          <w:b w:val="0"/>
          <w:bCs w:val="0"/>
          <w:szCs w:val="24"/>
          <w:vertAlign w:val="superscript"/>
        </w:rPr>
        <w:t>1</w:t>
      </w:r>
      <w:r w:rsidRPr="00B01F11">
        <w:rPr>
          <w:b w:val="0"/>
          <w:bCs w:val="0"/>
          <w:szCs w:val="24"/>
        </w:rPr>
        <w:t xml:space="preserve"> panta</w:t>
      </w:r>
      <w:r w:rsidRPr="00B01F11" w:rsidDel="007E2D34">
        <w:rPr>
          <w:b w:val="0"/>
          <w:bCs w:val="0"/>
          <w:szCs w:val="24"/>
        </w:rPr>
        <w:t xml:space="preserve"> </w:t>
      </w:r>
      <w:r w:rsidRPr="00B01F11">
        <w:rPr>
          <w:b w:val="0"/>
          <w:bCs w:val="0"/>
          <w:szCs w:val="24"/>
        </w:rPr>
        <w:t>pirmajā daļā noteiktie izslēgšanas nosacījumi.</w:t>
      </w:r>
    </w:p>
    <w:p w14:paraId="7585B294" w14:textId="5DBE9475" w:rsidR="00813136" w:rsidRPr="00B01F11" w:rsidRDefault="007B073B" w:rsidP="00060E6B">
      <w:pPr>
        <w:pStyle w:val="Heading2"/>
        <w:keepNext w:val="0"/>
        <w:rPr>
          <w:szCs w:val="24"/>
        </w:rPr>
      </w:pPr>
      <w:r w:rsidRPr="00B01F11">
        <w:rPr>
          <w:szCs w:val="24"/>
        </w:rPr>
        <w:t>3.</w:t>
      </w:r>
      <w:r w:rsidR="00AF5BFF" w:rsidRPr="00B01F11">
        <w:rPr>
          <w:szCs w:val="24"/>
        </w:rPr>
        <w:t>2</w:t>
      </w:r>
      <w:r w:rsidR="00320B81" w:rsidRPr="00B01F11">
        <w:rPr>
          <w:szCs w:val="24"/>
        </w:rPr>
        <w:t xml:space="preserve">. </w:t>
      </w:r>
      <w:r w:rsidR="005001E6" w:rsidRPr="00B01F11">
        <w:rPr>
          <w:szCs w:val="24"/>
        </w:rPr>
        <w:t xml:space="preserve">Pretendentu atlases </w:t>
      </w:r>
      <w:r w:rsidR="00D02FFD" w:rsidRPr="00B01F11">
        <w:rPr>
          <w:szCs w:val="24"/>
        </w:rPr>
        <w:t xml:space="preserve">prasības un iesniedzamie </w:t>
      </w:r>
      <w:r w:rsidR="005001E6" w:rsidRPr="00B01F11">
        <w:rPr>
          <w:szCs w:val="24"/>
        </w:rPr>
        <w:t>dokumenti</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415"/>
      </w:tblGrid>
      <w:tr w:rsidR="008C0C35" w:rsidRPr="00B01F11" w14:paraId="6F319622" w14:textId="77777777" w:rsidTr="007629B6">
        <w:tc>
          <w:tcPr>
            <w:tcW w:w="4361" w:type="dxa"/>
            <w:shd w:val="clear" w:color="auto" w:fill="BFBFBF"/>
          </w:tcPr>
          <w:p w14:paraId="4CB4F690" w14:textId="7B2A8AE9" w:rsidR="008C0C35" w:rsidRPr="00B01F11" w:rsidRDefault="008C0C35" w:rsidP="00060E6B">
            <w:pPr>
              <w:ind w:left="567" w:hanging="567"/>
              <w:jc w:val="center"/>
              <w:rPr>
                <w:b/>
                <w:sz w:val="24"/>
                <w:szCs w:val="24"/>
              </w:rPr>
            </w:pPr>
            <w:r w:rsidRPr="00B01F11">
              <w:rPr>
                <w:b/>
                <w:sz w:val="24"/>
                <w:szCs w:val="24"/>
              </w:rPr>
              <w:t>Prasība</w:t>
            </w:r>
          </w:p>
        </w:tc>
        <w:tc>
          <w:tcPr>
            <w:tcW w:w="5415" w:type="dxa"/>
            <w:shd w:val="clear" w:color="auto" w:fill="BFBFBF"/>
          </w:tcPr>
          <w:p w14:paraId="5563C2B6" w14:textId="5C598445" w:rsidR="008C0C35" w:rsidRPr="00B01F11" w:rsidRDefault="008C0C35" w:rsidP="00060E6B">
            <w:pPr>
              <w:ind w:left="720"/>
              <w:jc w:val="center"/>
              <w:rPr>
                <w:b/>
                <w:sz w:val="24"/>
                <w:szCs w:val="24"/>
              </w:rPr>
            </w:pPr>
            <w:r w:rsidRPr="00B01F11">
              <w:rPr>
                <w:b/>
                <w:sz w:val="24"/>
                <w:szCs w:val="24"/>
              </w:rPr>
              <w:t>Iesniedzamais dokuments</w:t>
            </w:r>
          </w:p>
        </w:tc>
      </w:tr>
      <w:tr w:rsidR="00AF5BFF" w:rsidRPr="00B01F11" w14:paraId="6BDC78E8" w14:textId="77777777" w:rsidTr="007629B6">
        <w:tc>
          <w:tcPr>
            <w:tcW w:w="4361" w:type="dxa"/>
            <w:shd w:val="clear" w:color="auto" w:fill="auto"/>
          </w:tcPr>
          <w:p w14:paraId="4993D6B9" w14:textId="35C31F88" w:rsidR="00AF5BFF" w:rsidRPr="00B01F11" w:rsidRDefault="007B073B" w:rsidP="00060E6B">
            <w:pPr>
              <w:jc w:val="both"/>
              <w:rPr>
                <w:sz w:val="24"/>
                <w:szCs w:val="24"/>
              </w:rPr>
            </w:pPr>
            <w:r w:rsidRPr="00B01F11">
              <w:rPr>
                <w:sz w:val="24"/>
                <w:szCs w:val="24"/>
              </w:rPr>
              <w:t>3</w:t>
            </w:r>
            <w:r w:rsidR="00AF5BFF" w:rsidRPr="00B01F11">
              <w:rPr>
                <w:sz w:val="24"/>
                <w:szCs w:val="24"/>
              </w:rPr>
              <w:t>.2.1. Pieteikums dalībai atklātā konkursā.</w:t>
            </w:r>
          </w:p>
          <w:p w14:paraId="55405363" w14:textId="57393ADB" w:rsidR="00AF5BFF" w:rsidRPr="00B01F11" w:rsidRDefault="00AF5BFF" w:rsidP="00060E6B">
            <w:pPr>
              <w:jc w:val="both"/>
              <w:rPr>
                <w:sz w:val="24"/>
                <w:szCs w:val="24"/>
              </w:rPr>
            </w:pPr>
            <w:r w:rsidRPr="00B01F11">
              <w:rPr>
                <w:sz w:val="24"/>
                <w:szCs w:val="24"/>
              </w:rPr>
              <w:t>Lai apliecinātu savu dalību Konkursā, pretendentam jāiesniedz pieteikums dalībai atklātā Konkursā, kas sagatavots atbilstoši Nolikuma 1.pielikuma formai.</w:t>
            </w:r>
          </w:p>
        </w:tc>
        <w:tc>
          <w:tcPr>
            <w:tcW w:w="5415" w:type="dxa"/>
            <w:shd w:val="clear" w:color="auto" w:fill="auto"/>
          </w:tcPr>
          <w:p w14:paraId="75E4A106" w14:textId="5ADA0F16" w:rsidR="00AF5BFF" w:rsidRPr="00B01F11" w:rsidRDefault="008E6433" w:rsidP="008E6433">
            <w:pPr>
              <w:tabs>
                <w:tab w:val="left" w:pos="326"/>
              </w:tabs>
              <w:jc w:val="both"/>
              <w:rPr>
                <w:sz w:val="24"/>
                <w:szCs w:val="24"/>
              </w:rPr>
            </w:pPr>
            <w:r w:rsidRPr="00B01F11">
              <w:rPr>
                <w:sz w:val="24"/>
                <w:szCs w:val="24"/>
              </w:rPr>
              <w:t xml:space="preserve">3.2.1.1. </w:t>
            </w:r>
            <w:r w:rsidR="00AF5BFF" w:rsidRPr="00B01F11">
              <w:rPr>
                <w:sz w:val="24"/>
                <w:szCs w:val="24"/>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r w:rsidR="007410C1" w:rsidRPr="00B01F11">
              <w:rPr>
                <w:sz w:val="24"/>
                <w:szCs w:val="24"/>
              </w:rPr>
              <w:t>.</w:t>
            </w:r>
          </w:p>
          <w:p w14:paraId="1FCBE352" w14:textId="32E4E72C" w:rsidR="00AF5BFF" w:rsidRPr="00B01F11" w:rsidRDefault="008E6433" w:rsidP="008E6433">
            <w:pPr>
              <w:tabs>
                <w:tab w:val="left" w:pos="326"/>
              </w:tabs>
              <w:jc w:val="both"/>
              <w:rPr>
                <w:sz w:val="24"/>
                <w:szCs w:val="24"/>
              </w:rPr>
            </w:pPr>
            <w:r w:rsidRPr="00B01F11">
              <w:rPr>
                <w:sz w:val="24"/>
                <w:szCs w:val="24"/>
              </w:rPr>
              <w:t xml:space="preserve">3.2.1.2. </w:t>
            </w:r>
            <w:r w:rsidR="00AF5BFF" w:rsidRPr="00B01F11">
              <w:rPr>
                <w:sz w:val="24"/>
                <w:szCs w:val="24"/>
              </w:rPr>
              <w:t xml:space="preserve">Ja pretendents ir personu grupa vai personālsabiedrība (vai pretendents piesaista apakšuzņēmējus, uz kuru iespējām tas balstās), Nolikuma </w:t>
            </w:r>
            <w:r w:rsidR="007B073B" w:rsidRPr="00B01F11">
              <w:rPr>
                <w:sz w:val="24"/>
                <w:szCs w:val="24"/>
              </w:rPr>
              <w:t>3</w:t>
            </w:r>
            <w:r w:rsidR="00AF5BFF" w:rsidRPr="00B01F11">
              <w:rPr>
                <w:sz w:val="24"/>
                <w:szCs w:val="24"/>
              </w:rPr>
              <w:t>.2. 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1220A2" w:rsidRPr="00B01F11" w14:paraId="08EA08DF" w14:textId="77777777" w:rsidTr="007629B6">
        <w:tc>
          <w:tcPr>
            <w:tcW w:w="4361" w:type="dxa"/>
            <w:shd w:val="clear" w:color="auto" w:fill="auto"/>
          </w:tcPr>
          <w:p w14:paraId="10C14EB9" w14:textId="1793EE14" w:rsidR="001220A2" w:rsidRPr="00B01F11" w:rsidRDefault="007B073B" w:rsidP="00AF5BFF">
            <w:pPr>
              <w:jc w:val="both"/>
              <w:rPr>
                <w:sz w:val="24"/>
                <w:szCs w:val="24"/>
              </w:rPr>
            </w:pPr>
            <w:r w:rsidRPr="00B01F11">
              <w:rPr>
                <w:sz w:val="24"/>
                <w:szCs w:val="24"/>
              </w:rPr>
              <w:t>3</w:t>
            </w:r>
            <w:r w:rsidR="00320B81" w:rsidRPr="00B01F11">
              <w:rPr>
                <w:sz w:val="24"/>
                <w:szCs w:val="24"/>
              </w:rPr>
              <w:t>.</w:t>
            </w:r>
            <w:r w:rsidR="00AF5BFF" w:rsidRPr="00B01F11">
              <w:rPr>
                <w:sz w:val="24"/>
                <w:szCs w:val="24"/>
              </w:rPr>
              <w:t>2.2</w:t>
            </w:r>
            <w:r w:rsidR="00320B81" w:rsidRPr="00B01F11">
              <w:rPr>
                <w:sz w:val="24"/>
                <w:szCs w:val="24"/>
              </w:rPr>
              <w:t xml:space="preserve">. </w:t>
            </w:r>
            <w:r w:rsidR="001220A2" w:rsidRPr="00B01F11">
              <w:rPr>
                <w:sz w:val="24"/>
                <w:szCs w:val="24"/>
              </w:rPr>
              <w:t xml:space="preserve">Pretendents normatīvajos aktos noteiktajā kārtībā ir reģistrēts </w:t>
            </w:r>
            <w:r w:rsidR="001220A2" w:rsidRPr="00B01F11">
              <w:rPr>
                <w:b/>
                <w:bCs/>
                <w:sz w:val="24"/>
                <w:szCs w:val="24"/>
              </w:rPr>
              <w:t>Komercreģistrā</w:t>
            </w:r>
            <w:r w:rsidR="001220A2" w:rsidRPr="00B01F11">
              <w:rPr>
                <w:sz w:val="24"/>
                <w:szCs w:val="24"/>
              </w:rPr>
              <w:t xml:space="preserve"> vai līdzvērtīgā reģistrā ārvalstīs.</w:t>
            </w:r>
            <w:r w:rsidR="00E33A90" w:rsidRPr="00B01F11">
              <w:rPr>
                <w:sz w:val="24"/>
                <w:szCs w:val="24"/>
              </w:rPr>
              <w:t xml:space="preserve"> Fiziskām personām uz i</w:t>
            </w:r>
            <w:r w:rsidR="001220A2" w:rsidRPr="00B01F11">
              <w:rPr>
                <w:sz w:val="24"/>
                <w:szCs w:val="24"/>
              </w:rPr>
              <w:t xml:space="preserve">epirkuma līguma slēgšanas </w:t>
            </w:r>
            <w:r w:rsidR="009D199F" w:rsidRPr="00B01F11">
              <w:rPr>
                <w:sz w:val="24"/>
                <w:szCs w:val="24"/>
              </w:rPr>
              <w:t>dienu</w:t>
            </w:r>
            <w:r w:rsidR="001220A2" w:rsidRPr="00B01F11">
              <w:rPr>
                <w:sz w:val="24"/>
                <w:szCs w:val="24"/>
              </w:rPr>
              <w:t xml:space="preserve"> jābūt reģistrētām Valsts ieņēmumu dienestā (Latvijā), kā nodokļu maksātājiem, vai līdzvērtīgā reģistrā ārvalstīs.</w:t>
            </w:r>
          </w:p>
        </w:tc>
        <w:tc>
          <w:tcPr>
            <w:tcW w:w="5415" w:type="dxa"/>
            <w:shd w:val="clear" w:color="auto" w:fill="auto"/>
          </w:tcPr>
          <w:p w14:paraId="7EE7ADCD" w14:textId="76C99191" w:rsidR="00320B81" w:rsidRPr="00B01F11" w:rsidRDefault="008E6433" w:rsidP="008E6433">
            <w:pPr>
              <w:tabs>
                <w:tab w:val="left" w:pos="326"/>
              </w:tabs>
              <w:jc w:val="both"/>
              <w:rPr>
                <w:sz w:val="24"/>
                <w:szCs w:val="24"/>
              </w:rPr>
            </w:pPr>
            <w:r w:rsidRPr="00B01F11">
              <w:rPr>
                <w:sz w:val="24"/>
                <w:szCs w:val="24"/>
              </w:rPr>
              <w:t xml:space="preserve">3.2.2.1. </w:t>
            </w:r>
            <w:r w:rsidR="00320B81" w:rsidRPr="00B01F11">
              <w:rPr>
                <w:sz w:val="24"/>
                <w:szCs w:val="24"/>
              </w:rPr>
              <w:t>Informāciju par pretendentu, kurš ir reģistrēts L</w:t>
            </w:r>
            <w:r w:rsidR="004E7DCC" w:rsidRPr="00B01F11">
              <w:rPr>
                <w:sz w:val="24"/>
                <w:szCs w:val="24"/>
              </w:rPr>
              <w:t>atvijas</w:t>
            </w:r>
            <w:r w:rsidR="00320B81" w:rsidRPr="00B01F11">
              <w:rPr>
                <w:sz w:val="24"/>
                <w:szCs w:val="24"/>
              </w:rPr>
              <w:t xml:space="preserve"> Komercreģistrā, Pasūtītājs pārbauda </w:t>
            </w:r>
            <w:r w:rsidR="008C0C35" w:rsidRPr="00B01F11">
              <w:rPr>
                <w:sz w:val="24"/>
                <w:szCs w:val="24"/>
              </w:rPr>
              <w:t>Lursoft</w:t>
            </w:r>
            <w:r w:rsidR="00320B81" w:rsidRPr="00B01F11">
              <w:rPr>
                <w:sz w:val="24"/>
                <w:szCs w:val="24"/>
              </w:rPr>
              <w:t xml:space="preserve"> mājaslapā (skat. </w:t>
            </w:r>
            <w:hyperlink r:id="rId14" w:history="1">
              <w:r w:rsidR="008C0C35" w:rsidRPr="00B01F11">
                <w:rPr>
                  <w:rStyle w:val="Hyperlink"/>
                  <w:sz w:val="24"/>
                  <w:szCs w:val="24"/>
                </w:rPr>
                <w:t>www.lursoft.lv</w:t>
              </w:r>
            </w:hyperlink>
            <w:hyperlink r:id="rId15" w:history="1"/>
            <w:r w:rsidR="00320B81" w:rsidRPr="00B01F11">
              <w:rPr>
                <w:sz w:val="24"/>
                <w:szCs w:val="24"/>
              </w:rPr>
              <w:t xml:space="preserve">), ja pretendents nav iesniedzis komersanta reģistrācijas apliecības kopiju. </w:t>
            </w:r>
          </w:p>
          <w:p w14:paraId="366BE8E1" w14:textId="1DD99715" w:rsidR="00320B81" w:rsidRPr="00B01F11" w:rsidRDefault="008E6433" w:rsidP="008E6433">
            <w:pPr>
              <w:tabs>
                <w:tab w:val="left" w:pos="326"/>
              </w:tabs>
              <w:jc w:val="both"/>
              <w:rPr>
                <w:sz w:val="24"/>
                <w:szCs w:val="24"/>
              </w:rPr>
            </w:pPr>
            <w:r w:rsidRPr="00B01F11">
              <w:rPr>
                <w:sz w:val="24"/>
                <w:szCs w:val="24"/>
              </w:rPr>
              <w:t xml:space="preserve">3.2.2.2. </w:t>
            </w:r>
            <w:r w:rsidR="00320B81" w:rsidRPr="00B01F11">
              <w:rPr>
                <w:sz w:val="24"/>
                <w:szCs w:val="24"/>
              </w:rPr>
              <w:t xml:space="preserve">Ja pretendents (personu grupa) uz piedāvājuma iesniegšanas </w:t>
            </w:r>
            <w:r w:rsidR="009D199F" w:rsidRPr="00B01F11">
              <w:rPr>
                <w:sz w:val="24"/>
                <w:szCs w:val="24"/>
              </w:rPr>
              <w:t>dienu</w:t>
            </w:r>
            <w:r w:rsidR="00320B81" w:rsidRPr="00B01F11">
              <w:rPr>
                <w:sz w:val="24"/>
                <w:szCs w:val="24"/>
              </w:rPr>
              <w:t xml:space="preserve"> nav izveidojis personālsabiedrību, tad personu grupa iesniedz visu personu grupas dalībnieku parakstītu saistību raksta (protokolu, vienošanos vai citu dokumentu) kopiju par sadarbību līguma izpildē. </w:t>
            </w:r>
          </w:p>
          <w:p w14:paraId="62F5C095" w14:textId="1D52EFFF" w:rsidR="008C0C35" w:rsidRPr="00B01F11" w:rsidRDefault="008E6433" w:rsidP="008E6433">
            <w:pPr>
              <w:tabs>
                <w:tab w:val="left" w:pos="326"/>
              </w:tabs>
              <w:jc w:val="both"/>
              <w:rPr>
                <w:sz w:val="24"/>
                <w:szCs w:val="24"/>
              </w:rPr>
            </w:pPr>
            <w:r w:rsidRPr="00B01F11">
              <w:rPr>
                <w:sz w:val="24"/>
                <w:szCs w:val="24"/>
              </w:rPr>
              <w:t xml:space="preserve">3.2.2.3. </w:t>
            </w:r>
            <w:r w:rsidR="00320B81" w:rsidRPr="00B01F11">
              <w:rPr>
                <w:sz w:val="24"/>
                <w:szCs w:val="24"/>
              </w:rPr>
              <w:t>Pretendents, kurš nav reģistrēts L</w:t>
            </w:r>
            <w:r w:rsidR="004E7DCC" w:rsidRPr="00B01F11">
              <w:rPr>
                <w:sz w:val="24"/>
                <w:szCs w:val="24"/>
              </w:rPr>
              <w:t>atvijas</w:t>
            </w:r>
            <w:r w:rsidR="00320B81" w:rsidRPr="00B01F11">
              <w:rPr>
                <w:sz w:val="24"/>
                <w:szCs w:val="24"/>
              </w:rPr>
              <w:t xml:space="preserve"> Komercreģistrā iesniedz komercdarbību reģistrējošas iestādes ārvalstīs izdotu reģistrācijas apliecības kopiju.</w:t>
            </w:r>
          </w:p>
        </w:tc>
      </w:tr>
      <w:tr w:rsidR="00367C65" w:rsidRPr="00B01F11" w14:paraId="7AB574F8" w14:textId="77777777" w:rsidTr="008E6433">
        <w:trPr>
          <w:trHeight w:val="4632"/>
        </w:trPr>
        <w:tc>
          <w:tcPr>
            <w:tcW w:w="4361" w:type="dxa"/>
            <w:shd w:val="clear" w:color="auto" w:fill="auto"/>
          </w:tcPr>
          <w:p w14:paraId="4D073766" w14:textId="1249A6BB" w:rsidR="00367C65" w:rsidRPr="00B01F11" w:rsidRDefault="007B073B" w:rsidP="008E6433">
            <w:pPr>
              <w:autoSpaceDE w:val="0"/>
              <w:autoSpaceDN w:val="0"/>
              <w:adjustRightInd w:val="0"/>
              <w:jc w:val="both"/>
              <w:rPr>
                <w:color w:val="000000"/>
                <w:sz w:val="24"/>
                <w:szCs w:val="24"/>
              </w:rPr>
            </w:pPr>
            <w:r w:rsidRPr="00B01F11">
              <w:rPr>
                <w:noProof/>
                <w:sz w:val="24"/>
                <w:szCs w:val="24"/>
              </w:rPr>
              <w:t>3</w:t>
            </w:r>
            <w:r w:rsidR="00367C65" w:rsidRPr="00B01F11">
              <w:rPr>
                <w:noProof/>
                <w:sz w:val="24"/>
                <w:szCs w:val="24"/>
              </w:rPr>
              <w:t xml:space="preserve">.2.3. </w:t>
            </w:r>
            <w:r w:rsidR="00367C65" w:rsidRPr="00B01F11">
              <w:rPr>
                <w:color w:val="000000"/>
                <w:sz w:val="24"/>
                <w:szCs w:val="24"/>
              </w:rPr>
              <w:t xml:space="preserve">Pretendents, personālsabiedrība un visi personālsabiedrības biedri (ja piedāvājumu iesniedz personālsabiedrība) vai visi personu apvienības dalībnieki (ja piedāvājumu iesniedz personu apvienība), pretendenta norādītie apakšuzņēmēji un to apakšuzņēmēji, kuru </w:t>
            </w:r>
            <w:r w:rsidR="008E6433" w:rsidRPr="00B01F11">
              <w:rPr>
                <w:color w:val="000000"/>
                <w:sz w:val="24"/>
                <w:szCs w:val="24"/>
              </w:rPr>
              <w:t>sniedzamo pakalpojumu</w:t>
            </w:r>
            <w:r w:rsidR="00367C65" w:rsidRPr="00B01F11">
              <w:rPr>
                <w:color w:val="000000"/>
                <w:sz w:val="24"/>
                <w:szCs w:val="24"/>
              </w:rPr>
              <w:t xml:space="preserve"> vērtība ir vismaz </w:t>
            </w:r>
            <w:r w:rsidR="008E6433" w:rsidRPr="00B01F11">
              <w:rPr>
                <w:b/>
                <w:color w:val="000000"/>
                <w:sz w:val="24"/>
                <w:szCs w:val="24"/>
              </w:rPr>
              <w:t>10 000 EUR</w:t>
            </w:r>
            <w:r w:rsidR="00367C65" w:rsidRPr="00B01F11">
              <w:rPr>
                <w:color w:val="000000"/>
                <w:sz w:val="24"/>
                <w:szCs w:val="24"/>
              </w:rPr>
              <w:t xml:space="preserve">, pretendenta norādītās personas, uz kuru iespējām Pretendents balstās, lai apliecinātu, ka tā kvalifikācija atbilst Nolikuma prasībām, ir </w:t>
            </w:r>
            <w:r w:rsidR="00367C65" w:rsidRPr="00B01F11">
              <w:rPr>
                <w:b/>
                <w:color w:val="000000"/>
                <w:sz w:val="24"/>
                <w:szCs w:val="24"/>
              </w:rPr>
              <w:t>reģistrētas Būvkomersantu reģistrā</w:t>
            </w:r>
            <w:r w:rsidR="00367C65" w:rsidRPr="00B01F11">
              <w:rPr>
                <w:color w:val="000000"/>
                <w:sz w:val="24"/>
                <w:szCs w:val="24"/>
              </w:rPr>
              <w:t xml:space="preserve"> vai attiecīgā profesionālā reģistrā ārvalstīs, vai pretendentam ir kompetentas institūcijas izsniegta licence, sertifikāts vai cits līdzvērtīgs dokuments, ka attiecīgās valsts normatīvie akti paredz profesionālo reģistrāciju, licences, sertifikāta vai citu līdzvērtīgu dokumentu izsniegšanu.</w:t>
            </w:r>
          </w:p>
        </w:tc>
        <w:tc>
          <w:tcPr>
            <w:tcW w:w="5415" w:type="dxa"/>
            <w:shd w:val="clear" w:color="auto" w:fill="auto"/>
          </w:tcPr>
          <w:p w14:paraId="4E71AFD7" w14:textId="2E8E1CD7" w:rsidR="00367C65" w:rsidRPr="00B01F11" w:rsidRDefault="008E6433" w:rsidP="00367C65">
            <w:pPr>
              <w:autoSpaceDE w:val="0"/>
              <w:autoSpaceDN w:val="0"/>
              <w:adjustRightInd w:val="0"/>
              <w:ind w:left="34" w:hanging="34"/>
              <w:jc w:val="both"/>
              <w:rPr>
                <w:color w:val="000000"/>
                <w:sz w:val="24"/>
                <w:szCs w:val="24"/>
              </w:rPr>
            </w:pPr>
            <w:r w:rsidRPr="00B01F11">
              <w:rPr>
                <w:color w:val="000000"/>
                <w:sz w:val="24"/>
                <w:szCs w:val="24"/>
              </w:rPr>
              <w:t xml:space="preserve">3.2.3.1. </w:t>
            </w:r>
            <w:r w:rsidR="00367C65" w:rsidRPr="00B01F11">
              <w:rPr>
                <w:color w:val="000000"/>
                <w:sz w:val="24"/>
                <w:szCs w:val="24"/>
              </w:rPr>
              <w:t xml:space="preserve">Par Nolikuma </w:t>
            </w:r>
            <w:r w:rsidR="007B073B" w:rsidRPr="00B01F11">
              <w:rPr>
                <w:color w:val="000000"/>
                <w:sz w:val="24"/>
                <w:szCs w:val="24"/>
              </w:rPr>
              <w:t>3</w:t>
            </w:r>
            <w:r w:rsidR="00367C65" w:rsidRPr="00B01F11">
              <w:rPr>
                <w:color w:val="000000"/>
                <w:sz w:val="24"/>
                <w:szCs w:val="24"/>
              </w:rPr>
              <w:t xml:space="preserve">.2.3. punktā minēto personu reģistrācijas faktu Būvkomersantu reģistrā Pasūtītājs pārliecinās Būvniecības informācijas sistēmā </w:t>
            </w:r>
            <w:hyperlink r:id="rId16" w:history="1">
              <w:r w:rsidR="00367C65" w:rsidRPr="00B01F11">
                <w:rPr>
                  <w:color w:val="1F497D"/>
                  <w:sz w:val="24"/>
                  <w:szCs w:val="24"/>
                  <w:u w:val="single"/>
                </w:rPr>
                <w:t>https://bis.gov.lv/bisp/</w:t>
              </w:r>
            </w:hyperlink>
            <w:r w:rsidR="00367C65" w:rsidRPr="00B01F11">
              <w:rPr>
                <w:color w:val="000000"/>
                <w:sz w:val="24"/>
                <w:szCs w:val="24"/>
              </w:rPr>
              <w:t>;</w:t>
            </w:r>
          </w:p>
          <w:p w14:paraId="7A739AD3" w14:textId="1CF533D5" w:rsidR="00367C65" w:rsidRPr="00B01F11" w:rsidRDefault="00367C65" w:rsidP="00367C65">
            <w:pPr>
              <w:autoSpaceDE w:val="0"/>
              <w:autoSpaceDN w:val="0"/>
              <w:adjustRightInd w:val="0"/>
              <w:ind w:left="34" w:hanging="34"/>
              <w:jc w:val="both"/>
              <w:rPr>
                <w:color w:val="000000"/>
                <w:sz w:val="24"/>
                <w:szCs w:val="24"/>
              </w:rPr>
            </w:pPr>
            <w:bookmarkStart w:id="31" w:name="OLE_LINK16"/>
            <w:bookmarkStart w:id="32" w:name="OLE_LINK17"/>
            <w:r w:rsidRPr="00B01F11">
              <w:rPr>
                <w:color w:val="000000"/>
                <w:sz w:val="24"/>
                <w:szCs w:val="24"/>
              </w:rPr>
              <w:tab/>
            </w:r>
            <w:r w:rsidR="008E6433" w:rsidRPr="00B01F11">
              <w:rPr>
                <w:color w:val="000000"/>
                <w:sz w:val="24"/>
                <w:szCs w:val="24"/>
              </w:rPr>
              <w:t xml:space="preserve">3.2.3.2. </w:t>
            </w:r>
            <w:r w:rsidRPr="00B01F11">
              <w:rPr>
                <w:color w:val="000000"/>
                <w:sz w:val="24"/>
                <w:szCs w:val="24"/>
              </w:rPr>
              <w:t xml:space="preserve">Pretendentam un/vai saistītajām personām, kas nav reģistrētas Būvkomersantu reģistrā, ir jāiesniedz </w:t>
            </w:r>
            <w:r w:rsidRPr="00B01F11">
              <w:rPr>
                <w:b/>
                <w:color w:val="000000"/>
                <w:sz w:val="24"/>
                <w:szCs w:val="24"/>
              </w:rPr>
              <w:t>apliecinājums</w:t>
            </w:r>
            <w:r w:rsidRPr="00B01F11">
              <w:rPr>
                <w:color w:val="000000"/>
                <w:sz w:val="24"/>
                <w:szCs w:val="24"/>
              </w:rPr>
              <w:t>, ka gadījumā, ja tās tiks atzītas par uzvarētāju, tās pirms līguma slēgšanas reģistrēsies Būvkomersantu reģistrā un nodarbinās sertificētus speciālistus (norādot sertificēto speciālistu vārdus un sertifikātu numurus)</w:t>
            </w:r>
            <w:bookmarkEnd w:id="31"/>
            <w:bookmarkEnd w:id="32"/>
            <w:r w:rsidRPr="00B01F11">
              <w:rPr>
                <w:color w:val="000000"/>
                <w:sz w:val="24"/>
                <w:szCs w:val="24"/>
              </w:rPr>
              <w:t>.</w:t>
            </w:r>
          </w:p>
          <w:p w14:paraId="28E52B28" w14:textId="1BB7396C" w:rsidR="00367C65" w:rsidRPr="00B01F11" w:rsidRDefault="008E6433" w:rsidP="008E6433">
            <w:pPr>
              <w:autoSpaceDE w:val="0"/>
              <w:autoSpaceDN w:val="0"/>
              <w:adjustRightInd w:val="0"/>
              <w:ind w:left="34" w:hanging="34"/>
              <w:jc w:val="both"/>
              <w:rPr>
                <w:color w:val="000000"/>
                <w:sz w:val="24"/>
                <w:szCs w:val="24"/>
              </w:rPr>
            </w:pPr>
            <w:bookmarkStart w:id="33" w:name="OLE_LINK14"/>
            <w:bookmarkStart w:id="34" w:name="OLE_LINK15"/>
            <w:r w:rsidRPr="00B01F11">
              <w:rPr>
                <w:color w:val="000000"/>
                <w:sz w:val="24"/>
                <w:szCs w:val="24"/>
              </w:rPr>
              <w:t xml:space="preserve">3.2.3.3. </w:t>
            </w:r>
            <w:r w:rsidR="00367C65" w:rsidRPr="00B01F11">
              <w:rPr>
                <w:color w:val="000000"/>
                <w:sz w:val="24"/>
                <w:szCs w:val="24"/>
              </w:rPr>
              <w:t xml:space="preserve">Ja Pretendents ir reģistrēts ārvalstīs, jāiesniedz attiecīga profesionālā reģistra izsniegtas </w:t>
            </w:r>
            <w:r w:rsidR="00367C65" w:rsidRPr="00B01F11">
              <w:rPr>
                <w:b/>
                <w:color w:val="000000"/>
                <w:sz w:val="24"/>
                <w:szCs w:val="24"/>
              </w:rPr>
              <w:t>reģistrācijas apliecības kopija</w:t>
            </w:r>
            <w:r w:rsidR="00367C65" w:rsidRPr="00B01F11">
              <w:rPr>
                <w:color w:val="000000"/>
                <w:sz w:val="24"/>
                <w:szCs w:val="24"/>
              </w:rPr>
              <w:t xml:space="preserve"> vai kompetentas institūcijas izsniegtas licences, sertifikāta vai cita līdzvērtīga dokumenta kopija, ja attiecīgās valsts normatīvie akti paredz profesionālo reģistrāciju, licences, sertifikāta vai citu līdzvērtīgu dokumentu iesniegšanu</w:t>
            </w:r>
            <w:bookmarkEnd w:id="33"/>
            <w:bookmarkEnd w:id="34"/>
            <w:r w:rsidR="00367C65" w:rsidRPr="00B01F11">
              <w:rPr>
                <w:color w:val="000000"/>
                <w:sz w:val="24"/>
                <w:szCs w:val="24"/>
              </w:rPr>
              <w:t>.</w:t>
            </w:r>
          </w:p>
        </w:tc>
      </w:tr>
      <w:tr w:rsidR="00367C65" w:rsidRPr="00B01F11" w14:paraId="306B3C64" w14:textId="77777777" w:rsidTr="007629B6">
        <w:trPr>
          <w:trHeight w:val="2472"/>
        </w:trPr>
        <w:tc>
          <w:tcPr>
            <w:tcW w:w="4361" w:type="dxa"/>
            <w:shd w:val="clear" w:color="auto" w:fill="auto"/>
          </w:tcPr>
          <w:p w14:paraId="6D1389C2" w14:textId="17A28DDC" w:rsidR="00771F01" w:rsidRPr="00B01F11" w:rsidRDefault="00B165F8" w:rsidP="00495572">
            <w:pPr>
              <w:jc w:val="both"/>
              <w:rPr>
                <w:sz w:val="24"/>
                <w:szCs w:val="24"/>
                <w:lang w:eastAsia="lv-LV"/>
              </w:rPr>
            </w:pPr>
            <w:r w:rsidRPr="00B01F11">
              <w:rPr>
                <w:b/>
                <w:sz w:val="24"/>
                <w:szCs w:val="24"/>
                <w:lang w:eastAsia="lv-LV"/>
              </w:rPr>
              <w:t xml:space="preserve">3.2.4. Pretendentam </w:t>
            </w:r>
            <w:r w:rsidRPr="00B01F11">
              <w:rPr>
                <w:sz w:val="24"/>
                <w:szCs w:val="24"/>
                <w:lang w:eastAsia="lv-LV"/>
              </w:rPr>
              <w:t>iepriekšējo 5 (piecu)</w:t>
            </w:r>
            <w:r w:rsidR="008E6433" w:rsidRPr="00B01F11">
              <w:rPr>
                <w:sz w:val="24"/>
                <w:szCs w:val="24"/>
                <w:lang w:eastAsia="lv-LV"/>
              </w:rPr>
              <w:t xml:space="preserve"> gadu (2019., 2020., 2021., 2022</w:t>
            </w:r>
            <w:r w:rsidRPr="00B01F11">
              <w:rPr>
                <w:sz w:val="24"/>
                <w:szCs w:val="24"/>
                <w:lang w:eastAsia="lv-LV"/>
              </w:rPr>
              <w:t>. un 202</w:t>
            </w:r>
            <w:r w:rsidR="008E6433" w:rsidRPr="00B01F11">
              <w:rPr>
                <w:sz w:val="24"/>
                <w:szCs w:val="24"/>
                <w:lang w:eastAsia="lv-LV"/>
              </w:rPr>
              <w:t>3.gadā līdz piedāvājumu iesniegšanas termiņa beigām</w:t>
            </w:r>
            <w:r w:rsidRPr="00B01F11">
              <w:rPr>
                <w:sz w:val="24"/>
                <w:szCs w:val="24"/>
                <w:lang w:eastAsia="lv-LV"/>
              </w:rPr>
              <w:t xml:space="preserve">) laikā (ja Pretendents darbojas mazāk kā 5 (piecus) gadus, visā tā darbības laikā) ir jābūt pieredzei </w:t>
            </w:r>
            <w:r w:rsidRPr="00B01F11">
              <w:rPr>
                <w:iCs/>
                <w:sz w:val="24"/>
                <w:szCs w:val="24"/>
                <w:lang w:eastAsia="lv-LV"/>
              </w:rPr>
              <w:t xml:space="preserve">vismaz </w:t>
            </w:r>
            <w:r w:rsidR="00495572">
              <w:rPr>
                <w:iCs/>
                <w:sz w:val="24"/>
                <w:szCs w:val="24"/>
                <w:lang w:eastAsia="lv-LV"/>
              </w:rPr>
              <w:t>viena</w:t>
            </w:r>
            <w:r w:rsidRPr="00B01F11">
              <w:rPr>
                <w:iCs/>
                <w:sz w:val="24"/>
                <w:szCs w:val="24"/>
                <w:lang w:eastAsia="lv-LV"/>
              </w:rPr>
              <w:t xml:space="preserve"> </w:t>
            </w:r>
            <w:r w:rsidRPr="00B01F11">
              <w:rPr>
                <w:sz w:val="24"/>
                <w:szCs w:val="24"/>
                <w:lang w:eastAsia="lv-LV"/>
              </w:rPr>
              <w:t>atbilstoš</w:t>
            </w:r>
            <w:r w:rsidR="00495572">
              <w:rPr>
                <w:sz w:val="24"/>
                <w:szCs w:val="24"/>
                <w:lang w:eastAsia="lv-LV"/>
              </w:rPr>
              <w:t>a</w:t>
            </w:r>
            <w:r w:rsidRPr="00B01F11">
              <w:rPr>
                <w:sz w:val="24"/>
                <w:szCs w:val="24"/>
                <w:lang w:eastAsia="lv-LV"/>
              </w:rPr>
              <w:t xml:space="preserve"> būvprojekt</w:t>
            </w:r>
            <w:r w:rsidR="00495572">
              <w:rPr>
                <w:sz w:val="24"/>
                <w:szCs w:val="24"/>
                <w:lang w:eastAsia="lv-LV"/>
              </w:rPr>
              <w:t>a izstrādē, kurā</w:t>
            </w:r>
            <w:r w:rsidRPr="00B01F11">
              <w:rPr>
                <w:sz w:val="24"/>
                <w:szCs w:val="24"/>
                <w:lang w:eastAsia="lv-LV"/>
              </w:rPr>
              <w:t xml:space="preserve"> </w:t>
            </w:r>
            <w:r w:rsidR="00495572">
              <w:rPr>
                <w:sz w:val="24"/>
                <w:szCs w:val="24"/>
                <w:lang w:eastAsia="lv-LV"/>
              </w:rPr>
              <w:t xml:space="preserve">veikta </w:t>
            </w:r>
            <w:r w:rsidR="00495572" w:rsidRPr="00495572">
              <w:rPr>
                <w:sz w:val="24"/>
                <w:szCs w:val="24"/>
                <w:lang w:eastAsia="lv-LV"/>
              </w:rPr>
              <w:t>telpu pārplānošana, pielāgojot tās personām ar kustību traucējumiem</w:t>
            </w:r>
            <w:r w:rsidRPr="00B01F11">
              <w:rPr>
                <w:sz w:val="24"/>
                <w:szCs w:val="24"/>
                <w:lang w:eastAsia="lv-LV"/>
              </w:rPr>
              <w:t>, un viena būvprojekta autoruzrau</w:t>
            </w:r>
            <w:r w:rsidR="00F8771B" w:rsidRPr="00B01F11">
              <w:rPr>
                <w:sz w:val="24"/>
                <w:szCs w:val="24"/>
                <w:lang w:eastAsia="lv-LV"/>
              </w:rPr>
              <w:t>d</w:t>
            </w:r>
            <w:r w:rsidRPr="00B01F11">
              <w:rPr>
                <w:sz w:val="24"/>
                <w:szCs w:val="24"/>
                <w:lang w:eastAsia="lv-LV"/>
              </w:rPr>
              <w:t xml:space="preserve">zībā, kurā </w:t>
            </w:r>
            <w:r w:rsidR="00495572">
              <w:rPr>
                <w:sz w:val="24"/>
                <w:szCs w:val="24"/>
                <w:lang w:eastAsia="lv-LV"/>
              </w:rPr>
              <w:t xml:space="preserve">veikta </w:t>
            </w:r>
            <w:r w:rsidR="00495572" w:rsidRPr="00495572">
              <w:rPr>
                <w:sz w:val="24"/>
                <w:szCs w:val="24"/>
                <w:lang w:eastAsia="lv-LV"/>
              </w:rPr>
              <w:t>telpu pārplānošana, pielāgojot tās personām ar kustību traucējumiem.</w:t>
            </w:r>
          </w:p>
          <w:p w14:paraId="2198BEBB" w14:textId="77777777" w:rsidR="00771F01" w:rsidRPr="00B01F11" w:rsidRDefault="00771F01" w:rsidP="00965919">
            <w:pPr>
              <w:jc w:val="both"/>
              <w:rPr>
                <w:sz w:val="24"/>
                <w:szCs w:val="24"/>
                <w:lang w:eastAsia="lv-LV"/>
              </w:rPr>
            </w:pPr>
          </w:p>
          <w:p w14:paraId="7BD9CB18" w14:textId="77777777" w:rsidR="00771F01" w:rsidRPr="00B01F11" w:rsidRDefault="00771F01" w:rsidP="00965919">
            <w:pPr>
              <w:jc w:val="both"/>
              <w:rPr>
                <w:sz w:val="24"/>
                <w:szCs w:val="24"/>
                <w:lang w:eastAsia="lv-LV"/>
              </w:rPr>
            </w:pPr>
          </w:p>
          <w:p w14:paraId="17998486" w14:textId="6DCCE486" w:rsidR="00367C65" w:rsidRPr="00B01F11" w:rsidRDefault="00367C65" w:rsidP="00965919">
            <w:pPr>
              <w:jc w:val="both"/>
              <w:rPr>
                <w:noProof/>
                <w:sz w:val="24"/>
                <w:szCs w:val="24"/>
              </w:rPr>
            </w:pPr>
            <w:r w:rsidRPr="00B01F11">
              <w:rPr>
                <w:sz w:val="24"/>
                <w:szCs w:val="24"/>
                <w:lang w:eastAsia="lv-LV"/>
              </w:rPr>
              <w:t>Vismaz vienā no šiem objektiem ir pabeigti būvdarbi un tajā ir veikta autoruzraudzība. Būvobjekts ir pabeigts un ir nodots ekspluatācijā.</w:t>
            </w:r>
          </w:p>
        </w:tc>
        <w:tc>
          <w:tcPr>
            <w:tcW w:w="5415" w:type="dxa"/>
            <w:shd w:val="clear" w:color="auto" w:fill="auto"/>
          </w:tcPr>
          <w:p w14:paraId="5A97A0A3" w14:textId="37ECA77E" w:rsidR="00367C65" w:rsidRPr="00B01F11" w:rsidRDefault="008E6433" w:rsidP="00367C65">
            <w:pPr>
              <w:tabs>
                <w:tab w:val="left" w:pos="993"/>
              </w:tabs>
              <w:contextualSpacing/>
              <w:jc w:val="both"/>
              <w:rPr>
                <w:noProof/>
                <w:sz w:val="24"/>
                <w:szCs w:val="24"/>
              </w:rPr>
            </w:pPr>
            <w:r w:rsidRPr="00B01F11">
              <w:rPr>
                <w:noProof/>
                <w:sz w:val="24"/>
                <w:szCs w:val="24"/>
              </w:rPr>
              <w:t xml:space="preserve">3.2.4.1. </w:t>
            </w:r>
            <w:r w:rsidR="00367C65" w:rsidRPr="00B01F11">
              <w:rPr>
                <w:noProof/>
                <w:sz w:val="24"/>
                <w:szCs w:val="24"/>
              </w:rPr>
              <w:t xml:space="preserve">Pretendenta izstrādāto, veikto darbu saraksts atbilstoši </w:t>
            </w:r>
            <w:r w:rsidR="00E85A80" w:rsidRPr="00B01F11">
              <w:rPr>
                <w:b/>
                <w:noProof/>
                <w:sz w:val="24"/>
                <w:szCs w:val="24"/>
              </w:rPr>
              <w:t>Nolikuma 4</w:t>
            </w:r>
            <w:r w:rsidR="00367C65" w:rsidRPr="00B01F11">
              <w:rPr>
                <w:b/>
                <w:noProof/>
                <w:sz w:val="24"/>
                <w:szCs w:val="24"/>
              </w:rPr>
              <w:t>.pielikumam</w:t>
            </w:r>
            <w:r w:rsidR="00367C65" w:rsidRPr="00B01F11">
              <w:rPr>
                <w:noProof/>
                <w:sz w:val="24"/>
                <w:szCs w:val="24"/>
              </w:rPr>
              <w:t xml:space="preserve">, kurā norāda tikai tos darbus, kas atbilst nolikuma </w:t>
            </w:r>
            <w:r w:rsidR="007B073B" w:rsidRPr="00B01F11">
              <w:rPr>
                <w:noProof/>
                <w:sz w:val="24"/>
                <w:szCs w:val="24"/>
              </w:rPr>
              <w:t>3</w:t>
            </w:r>
            <w:r w:rsidR="00367C65" w:rsidRPr="00B01F11">
              <w:rPr>
                <w:noProof/>
                <w:sz w:val="24"/>
                <w:szCs w:val="24"/>
              </w:rPr>
              <w:t>.2.</w:t>
            </w:r>
            <w:r w:rsidR="005F53D7" w:rsidRPr="00B01F11">
              <w:rPr>
                <w:noProof/>
                <w:sz w:val="24"/>
                <w:szCs w:val="24"/>
              </w:rPr>
              <w:t>4</w:t>
            </w:r>
            <w:r w:rsidR="00367C65" w:rsidRPr="00B01F11">
              <w:rPr>
                <w:noProof/>
                <w:sz w:val="24"/>
                <w:szCs w:val="24"/>
              </w:rPr>
              <w:t xml:space="preserve">. punktam. </w:t>
            </w:r>
          </w:p>
          <w:p w14:paraId="05FA737F" w14:textId="77777777" w:rsidR="00367C65" w:rsidRPr="00B01F11" w:rsidRDefault="00367C65" w:rsidP="00367C65">
            <w:pPr>
              <w:tabs>
                <w:tab w:val="left" w:pos="993"/>
              </w:tabs>
              <w:jc w:val="both"/>
              <w:rPr>
                <w:noProof/>
                <w:sz w:val="24"/>
                <w:szCs w:val="24"/>
              </w:rPr>
            </w:pPr>
          </w:p>
          <w:p w14:paraId="742D8049" w14:textId="0CE256BB" w:rsidR="00367C65" w:rsidRPr="00B01F11" w:rsidRDefault="008E6433" w:rsidP="00367C65">
            <w:pPr>
              <w:tabs>
                <w:tab w:val="left" w:pos="993"/>
              </w:tabs>
              <w:jc w:val="both"/>
              <w:rPr>
                <w:b/>
                <w:noProof/>
                <w:sz w:val="24"/>
                <w:szCs w:val="24"/>
                <w:u w:val="single"/>
              </w:rPr>
            </w:pPr>
            <w:r w:rsidRPr="00B01F11">
              <w:rPr>
                <w:bCs/>
                <w:noProof/>
                <w:sz w:val="24"/>
                <w:szCs w:val="24"/>
              </w:rPr>
              <w:t xml:space="preserve">3.2.4.2. </w:t>
            </w:r>
            <w:r w:rsidR="00367C65" w:rsidRPr="00B01F11">
              <w:rPr>
                <w:b/>
                <w:noProof/>
                <w:sz w:val="24"/>
                <w:szCs w:val="24"/>
                <w:u w:val="single"/>
              </w:rPr>
              <w:t>Sarakstam Pretendents pievieno:</w:t>
            </w:r>
          </w:p>
          <w:p w14:paraId="109F76B8" w14:textId="77777777" w:rsidR="00367C65" w:rsidRPr="00B01F11" w:rsidRDefault="00367C65" w:rsidP="00F71CF0">
            <w:pPr>
              <w:pStyle w:val="ListParagraph"/>
              <w:numPr>
                <w:ilvl w:val="0"/>
                <w:numId w:val="15"/>
              </w:numPr>
              <w:tabs>
                <w:tab w:val="left" w:pos="630"/>
                <w:tab w:val="left" w:pos="776"/>
                <w:tab w:val="left" w:pos="993"/>
              </w:tabs>
              <w:suppressAutoHyphens w:val="0"/>
              <w:autoSpaceDN/>
              <w:spacing w:after="0" w:line="240" w:lineRule="auto"/>
              <w:contextualSpacing/>
              <w:jc w:val="both"/>
              <w:textAlignment w:val="auto"/>
              <w:rPr>
                <w:rFonts w:ascii="Times New Roman" w:hAnsi="Times New Roman"/>
                <w:noProof/>
                <w:sz w:val="24"/>
                <w:szCs w:val="24"/>
              </w:rPr>
            </w:pPr>
            <w:r w:rsidRPr="00B01F11">
              <w:rPr>
                <w:rFonts w:ascii="Times New Roman" w:hAnsi="Times New Roman"/>
                <w:noProof/>
                <w:sz w:val="24"/>
                <w:szCs w:val="24"/>
              </w:rPr>
              <w:t xml:space="preserve"> pozitīvas atsauksmes </w:t>
            </w:r>
            <w:r w:rsidRPr="00B01F11">
              <w:rPr>
                <w:rFonts w:ascii="Times New Roman" w:hAnsi="Times New Roman"/>
                <w:sz w:val="24"/>
                <w:szCs w:val="24"/>
              </w:rPr>
              <w:t>no katra objekta īpašnieka/ ieceres ierosinātāja/ pasūtītāja par izstrādātā projekta kvalitāti, projektā iekļautajiem darbu veidiem, norādot pasūtītāja pārstāvja vārdu, uzvārdu, telefona nr.</w:t>
            </w:r>
            <w:r w:rsidRPr="00B01F11">
              <w:rPr>
                <w:rFonts w:ascii="Times New Roman" w:hAnsi="Times New Roman"/>
                <w:noProof/>
                <w:sz w:val="24"/>
                <w:szCs w:val="24"/>
              </w:rPr>
              <w:t>;</w:t>
            </w:r>
          </w:p>
          <w:p w14:paraId="509A309B" w14:textId="77777777" w:rsidR="00367C65" w:rsidRPr="00B01F11" w:rsidRDefault="00367C65" w:rsidP="00F71CF0">
            <w:pPr>
              <w:pStyle w:val="ListParagraph"/>
              <w:numPr>
                <w:ilvl w:val="0"/>
                <w:numId w:val="15"/>
              </w:numPr>
              <w:tabs>
                <w:tab w:val="left" w:pos="630"/>
                <w:tab w:val="left" w:pos="776"/>
                <w:tab w:val="left" w:pos="993"/>
              </w:tabs>
              <w:suppressAutoHyphens w:val="0"/>
              <w:autoSpaceDN/>
              <w:spacing w:after="0" w:line="240" w:lineRule="auto"/>
              <w:contextualSpacing/>
              <w:jc w:val="both"/>
              <w:textAlignment w:val="auto"/>
              <w:rPr>
                <w:rFonts w:ascii="Times New Roman" w:hAnsi="Times New Roman"/>
                <w:sz w:val="24"/>
                <w:szCs w:val="24"/>
              </w:rPr>
            </w:pPr>
            <w:r w:rsidRPr="00B01F11">
              <w:rPr>
                <w:rFonts w:ascii="Times New Roman" w:hAnsi="Times New Roman"/>
                <w:sz w:val="24"/>
                <w:szCs w:val="24"/>
              </w:rPr>
              <w:t>dokumentu kopija, kas apliecina, ka būvprojekta izstrāde ir pabeigta un ir veikta atzīme par projektēšanas nosacījumu izpildi;</w:t>
            </w:r>
          </w:p>
          <w:p w14:paraId="46479A40" w14:textId="77777777" w:rsidR="00367C65" w:rsidRPr="00B01F11" w:rsidRDefault="00367C65" w:rsidP="00F71CF0">
            <w:pPr>
              <w:pStyle w:val="ListParagraph"/>
              <w:numPr>
                <w:ilvl w:val="0"/>
                <w:numId w:val="15"/>
              </w:numPr>
              <w:tabs>
                <w:tab w:val="left" w:pos="630"/>
                <w:tab w:val="left" w:pos="776"/>
                <w:tab w:val="left" w:pos="993"/>
              </w:tabs>
              <w:suppressAutoHyphens w:val="0"/>
              <w:autoSpaceDN/>
              <w:spacing w:after="0" w:line="240" w:lineRule="auto"/>
              <w:contextualSpacing/>
              <w:jc w:val="both"/>
              <w:textAlignment w:val="auto"/>
              <w:rPr>
                <w:rFonts w:ascii="Times New Roman" w:hAnsi="Times New Roman"/>
                <w:sz w:val="24"/>
                <w:szCs w:val="24"/>
              </w:rPr>
            </w:pPr>
            <w:r w:rsidRPr="00B01F11">
              <w:rPr>
                <w:rFonts w:ascii="Times New Roman" w:hAnsi="Times New Roman"/>
                <w:sz w:val="24"/>
                <w:szCs w:val="24"/>
              </w:rPr>
              <w:t>dokumentu kopija, kas apliecina, ka būvobjekts ir nodots ekspluatācijā.</w:t>
            </w:r>
          </w:p>
          <w:p w14:paraId="43F57153" w14:textId="77777777" w:rsidR="00367C65" w:rsidRPr="00B01F11" w:rsidRDefault="00367C65" w:rsidP="00367C65">
            <w:pPr>
              <w:tabs>
                <w:tab w:val="left" w:pos="209"/>
                <w:tab w:val="left" w:pos="776"/>
                <w:tab w:val="left" w:pos="993"/>
              </w:tabs>
              <w:ind w:left="351" w:hanging="351"/>
              <w:contextualSpacing/>
              <w:jc w:val="both"/>
              <w:rPr>
                <w:noProof/>
                <w:sz w:val="24"/>
                <w:szCs w:val="24"/>
              </w:rPr>
            </w:pPr>
          </w:p>
          <w:p w14:paraId="777DCE96" w14:textId="672C5652" w:rsidR="00367C65" w:rsidRPr="00B01F11" w:rsidRDefault="008E6433" w:rsidP="008E6433">
            <w:pPr>
              <w:jc w:val="both"/>
              <w:outlineLvl w:val="3"/>
              <w:rPr>
                <w:sz w:val="24"/>
                <w:szCs w:val="24"/>
              </w:rPr>
            </w:pPr>
            <w:r w:rsidRPr="00B01F11">
              <w:rPr>
                <w:sz w:val="24"/>
                <w:szCs w:val="24"/>
              </w:rPr>
              <w:t xml:space="preserve">3.2.4.3. </w:t>
            </w:r>
            <w:r w:rsidR="00367C65" w:rsidRPr="00B01F11">
              <w:rPr>
                <w:sz w:val="24"/>
                <w:szCs w:val="24"/>
              </w:rPr>
              <w:t xml:space="preserve">Pretendents var apliecināt atbilstību arī ar citiem dokumentiem. Iesniegtajos dokumentos jābūt norādītai informācijai, kas apliecina kvalifikācijas prasību atbilstību nolikuma </w:t>
            </w:r>
            <w:r w:rsidR="007B073B" w:rsidRPr="00B01F11">
              <w:rPr>
                <w:sz w:val="24"/>
                <w:szCs w:val="24"/>
              </w:rPr>
              <w:t>3</w:t>
            </w:r>
            <w:r w:rsidR="00367C65" w:rsidRPr="00B01F11">
              <w:rPr>
                <w:sz w:val="24"/>
                <w:szCs w:val="24"/>
              </w:rPr>
              <w:t>.2.</w:t>
            </w:r>
            <w:r w:rsidR="005F53D7" w:rsidRPr="00B01F11">
              <w:rPr>
                <w:sz w:val="24"/>
                <w:szCs w:val="24"/>
              </w:rPr>
              <w:t>4</w:t>
            </w:r>
            <w:r w:rsidR="00367C65" w:rsidRPr="00B01F11">
              <w:rPr>
                <w:sz w:val="24"/>
                <w:szCs w:val="24"/>
              </w:rPr>
              <w:t>.</w:t>
            </w:r>
            <w:r w:rsidR="005F53D7" w:rsidRPr="00B01F11">
              <w:rPr>
                <w:sz w:val="24"/>
                <w:szCs w:val="24"/>
              </w:rPr>
              <w:t> </w:t>
            </w:r>
            <w:r w:rsidR="00367C65" w:rsidRPr="00B01F11">
              <w:rPr>
                <w:sz w:val="24"/>
                <w:szCs w:val="24"/>
              </w:rPr>
              <w:t>punktā norādītajām prasībām.</w:t>
            </w:r>
          </w:p>
        </w:tc>
      </w:tr>
      <w:tr w:rsidR="005F53D7" w:rsidRPr="00B01F11" w14:paraId="21428675" w14:textId="77777777" w:rsidTr="007629B6">
        <w:trPr>
          <w:trHeight w:val="4961"/>
        </w:trPr>
        <w:tc>
          <w:tcPr>
            <w:tcW w:w="4361" w:type="dxa"/>
            <w:shd w:val="clear" w:color="auto" w:fill="auto"/>
          </w:tcPr>
          <w:p w14:paraId="0F416A58" w14:textId="5F9C585D" w:rsidR="00D13ACE" w:rsidRPr="00B01F11" w:rsidRDefault="00B165F8" w:rsidP="00D13ACE">
            <w:pPr>
              <w:keepNext/>
              <w:spacing w:after="60"/>
              <w:jc w:val="both"/>
              <w:outlineLvl w:val="2"/>
              <w:rPr>
                <w:bCs/>
                <w:color w:val="000000"/>
                <w:sz w:val="24"/>
                <w:szCs w:val="24"/>
              </w:rPr>
            </w:pPr>
            <w:r w:rsidRPr="00B01F11">
              <w:rPr>
                <w:sz w:val="24"/>
                <w:szCs w:val="24"/>
              </w:rPr>
              <w:t>3</w:t>
            </w:r>
            <w:r w:rsidR="005F53D7" w:rsidRPr="00B01F11">
              <w:rPr>
                <w:sz w:val="24"/>
                <w:szCs w:val="24"/>
              </w:rPr>
              <w:t>.2.5.</w:t>
            </w:r>
            <w:r w:rsidR="00D13ACE" w:rsidRPr="00B01F11">
              <w:rPr>
                <w:sz w:val="24"/>
                <w:szCs w:val="24"/>
              </w:rPr>
              <w:t xml:space="preserve"> </w:t>
            </w:r>
            <w:r w:rsidR="00D13ACE" w:rsidRPr="00B01F11">
              <w:rPr>
                <w:bCs/>
                <w:color w:val="000000"/>
                <w:sz w:val="24"/>
                <w:szCs w:val="24"/>
              </w:rPr>
              <w:t>Pretendents būvprojekta izstrādes procesu nodrošina ar šādu kvalificētu speciālistu (neaprobežojoties):</w:t>
            </w:r>
          </w:p>
          <w:p w14:paraId="5B997E48" w14:textId="73674FA7" w:rsidR="00D13ACE" w:rsidRPr="00B01F11" w:rsidRDefault="00D13ACE" w:rsidP="00495572">
            <w:pPr>
              <w:jc w:val="both"/>
              <w:rPr>
                <w:sz w:val="24"/>
                <w:szCs w:val="24"/>
                <w:lang w:eastAsia="lv-LV"/>
              </w:rPr>
            </w:pPr>
            <w:r w:rsidRPr="00B01F11">
              <w:rPr>
                <w:color w:val="000000"/>
                <w:sz w:val="24"/>
                <w:szCs w:val="24"/>
              </w:rPr>
              <w:t>3.2.5.1.</w:t>
            </w:r>
            <w:r w:rsidRPr="00B01F11">
              <w:rPr>
                <w:b/>
                <w:color w:val="000000"/>
                <w:sz w:val="24"/>
                <w:szCs w:val="24"/>
              </w:rPr>
              <w:t xml:space="preserve"> </w:t>
            </w:r>
            <w:r w:rsidRPr="00B01F11">
              <w:rPr>
                <w:b/>
                <w:sz w:val="24"/>
                <w:szCs w:val="24"/>
                <w:lang w:eastAsia="lv-LV"/>
              </w:rPr>
              <w:t xml:space="preserve">Būvspeciālists </w:t>
            </w:r>
            <w:r w:rsidRPr="00B01F11">
              <w:rPr>
                <w:sz w:val="24"/>
                <w:szCs w:val="24"/>
                <w:lang w:eastAsia="lv-LV"/>
              </w:rPr>
              <w:t>ar spēkā esošu arhitekta prakses sertifikātu, k</w:t>
            </w:r>
            <w:r w:rsidR="008E6433" w:rsidRPr="00B01F11">
              <w:rPr>
                <w:sz w:val="24"/>
                <w:szCs w:val="24"/>
                <w:lang w:eastAsia="lv-LV"/>
              </w:rPr>
              <w:t>uram iepriekšējo trīs gadu (2021</w:t>
            </w:r>
            <w:r w:rsidRPr="00B01F11">
              <w:rPr>
                <w:sz w:val="24"/>
                <w:szCs w:val="24"/>
                <w:lang w:eastAsia="lv-LV"/>
              </w:rPr>
              <w:t>., 202</w:t>
            </w:r>
            <w:r w:rsidR="008E6433" w:rsidRPr="00B01F11">
              <w:rPr>
                <w:sz w:val="24"/>
                <w:szCs w:val="24"/>
                <w:lang w:eastAsia="lv-LV"/>
              </w:rPr>
              <w:t>2</w:t>
            </w:r>
            <w:r w:rsidRPr="00B01F11">
              <w:rPr>
                <w:sz w:val="24"/>
                <w:szCs w:val="24"/>
                <w:lang w:eastAsia="lv-LV"/>
              </w:rPr>
              <w:t>. un 202</w:t>
            </w:r>
            <w:r w:rsidR="008E6433" w:rsidRPr="00B01F11">
              <w:rPr>
                <w:sz w:val="24"/>
                <w:szCs w:val="24"/>
                <w:lang w:eastAsia="lv-LV"/>
              </w:rPr>
              <w:t>3</w:t>
            </w:r>
            <w:r w:rsidRPr="00B01F11">
              <w:rPr>
                <w:sz w:val="24"/>
                <w:szCs w:val="24"/>
                <w:lang w:eastAsia="lv-LV"/>
              </w:rPr>
              <w:t xml:space="preserve">.gadā līdz piedāvājumu iesniegšanas termiņa beigām) laikā ir pieredze vismaz 1 (viena) būvprojekta izstrādē, kurā </w:t>
            </w:r>
            <w:r w:rsidR="00495572">
              <w:rPr>
                <w:sz w:val="24"/>
                <w:szCs w:val="24"/>
                <w:lang w:eastAsia="lv-LV"/>
              </w:rPr>
              <w:t xml:space="preserve">veikta </w:t>
            </w:r>
            <w:r w:rsidR="00495572" w:rsidRPr="00495572">
              <w:rPr>
                <w:sz w:val="24"/>
                <w:szCs w:val="24"/>
                <w:lang w:eastAsia="lv-LV"/>
              </w:rPr>
              <w:t>telpu pārplānošana, pielāgojot tās personām ar kustību traucējumiem</w:t>
            </w:r>
            <w:r w:rsidR="00C863AB" w:rsidRPr="00B01F11">
              <w:rPr>
                <w:sz w:val="24"/>
                <w:szCs w:val="24"/>
                <w:lang w:eastAsia="lv-LV"/>
              </w:rPr>
              <w:t>.</w:t>
            </w:r>
          </w:p>
          <w:p w14:paraId="2A8E7D37" w14:textId="77777777" w:rsidR="00D13ACE" w:rsidRPr="00B01F11" w:rsidRDefault="00D13ACE" w:rsidP="00D13ACE">
            <w:pPr>
              <w:jc w:val="both"/>
              <w:rPr>
                <w:sz w:val="24"/>
                <w:szCs w:val="24"/>
                <w:lang w:eastAsia="lv-LV"/>
              </w:rPr>
            </w:pPr>
          </w:p>
          <w:p w14:paraId="37667C1A" w14:textId="77777777" w:rsidR="00D13ACE" w:rsidRPr="00B01F11" w:rsidRDefault="00D13ACE" w:rsidP="00D13ACE">
            <w:pPr>
              <w:jc w:val="both"/>
              <w:rPr>
                <w:sz w:val="24"/>
                <w:szCs w:val="24"/>
                <w:u w:val="single"/>
                <w:lang w:eastAsia="lv-LV"/>
              </w:rPr>
            </w:pPr>
          </w:p>
          <w:p w14:paraId="65F96E59" w14:textId="0E01AAC6" w:rsidR="005F53D7" w:rsidRPr="00B01F11" w:rsidRDefault="00D13ACE" w:rsidP="00D13ACE">
            <w:pPr>
              <w:jc w:val="both"/>
              <w:rPr>
                <w:sz w:val="24"/>
                <w:szCs w:val="24"/>
                <w:highlight w:val="yellow"/>
              </w:rPr>
            </w:pPr>
            <w:r w:rsidRPr="00B01F11">
              <w:rPr>
                <w:sz w:val="24"/>
                <w:szCs w:val="24"/>
                <w:lang w:eastAsia="lv-LV"/>
              </w:rPr>
              <w:t>Projektēšanas darbi ir pabeigti un būvprojekts saskaņots būvvaldē vai līdzvērtīgā iestādē ārvalstīs.</w:t>
            </w:r>
          </w:p>
        </w:tc>
        <w:tc>
          <w:tcPr>
            <w:tcW w:w="5415" w:type="dxa"/>
            <w:shd w:val="clear" w:color="auto" w:fill="auto"/>
          </w:tcPr>
          <w:p w14:paraId="22707720" w14:textId="1DD55D2D" w:rsidR="005F53D7" w:rsidRPr="00B01F11" w:rsidRDefault="008E6433" w:rsidP="005F53D7">
            <w:pPr>
              <w:tabs>
                <w:tab w:val="left" w:pos="993"/>
              </w:tabs>
              <w:contextualSpacing/>
              <w:jc w:val="both"/>
              <w:rPr>
                <w:noProof/>
                <w:sz w:val="24"/>
                <w:szCs w:val="24"/>
              </w:rPr>
            </w:pPr>
            <w:r w:rsidRPr="00B01F11">
              <w:rPr>
                <w:noProof/>
                <w:sz w:val="24"/>
                <w:szCs w:val="24"/>
              </w:rPr>
              <w:t xml:space="preserve">3.2.5.1. </w:t>
            </w:r>
            <w:r w:rsidR="005F53D7" w:rsidRPr="00B01F11">
              <w:rPr>
                <w:noProof/>
                <w:sz w:val="24"/>
                <w:szCs w:val="24"/>
              </w:rPr>
              <w:t xml:space="preserve">Informāciju par pretendentu vai tā uzņēmumā nodarbinātajiem vai pieaicinātajiem speciālistiem Pretendents norāda </w:t>
            </w:r>
            <w:r w:rsidR="00E85A80" w:rsidRPr="00B01F11">
              <w:rPr>
                <w:b/>
                <w:noProof/>
                <w:sz w:val="24"/>
                <w:szCs w:val="24"/>
              </w:rPr>
              <w:t>atbilstoši Nolikuma 2</w:t>
            </w:r>
            <w:r w:rsidR="005F53D7" w:rsidRPr="00B01F11">
              <w:rPr>
                <w:b/>
                <w:noProof/>
                <w:sz w:val="24"/>
                <w:szCs w:val="24"/>
              </w:rPr>
              <w:t>.pielikumam “Speciālista kvalifikācijas un darba pieredzes apraksts”</w:t>
            </w:r>
            <w:r w:rsidR="005F53D7" w:rsidRPr="00B01F11">
              <w:rPr>
                <w:noProof/>
                <w:sz w:val="24"/>
                <w:szCs w:val="24"/>
              </w:rPr>
              <w:t xml:space="preserve"> un pievieno:</w:t>
            </w:r>
          </w:p>
          <w:p w14:paraId="4F96CF14" w14:textId="77777777" w:rsidR="005F53D7" w:rsidRPr="00B01F11" w:rsidRDefault="005F53D7" w:rsidP="00F71CF0">
            <w:pPr>
              <w:numPr>
                <w:ilvl w:val="0"/>
                <w:numId w:val="16"/>
              </w:numPr>
              <w:tabs>
                <w:tab w:val="left" w:pos="630"/>
              </w:tabs>
              <w:contextualSpacing/>
              <w:jc w:val="both"/>
              <w:rPr>
                <w:noProof/>
                <w:sz w:val="24"/>
                <w:szCs w:val="24"/>
              </w:rPr>
            </w:pPr>
            <w:r w:rsidRPr="00B01F11">
              <w:rPr>
                <w:noProof/>
                <w:sz w:val="24"/>
                <w:szCs w:val="24"/>
              </w:rPr>
              <w:t>dokumentus, kas apliecina, ka attiecīgā persona ir veikusi konkrētos pienākumus un parakstījusi attiecīgos dokumentus;</w:t>
            </w:r>
          </w:p>
          <w:p w14:paraId="679324E7" w14:textId="43BD597F" w:rsidR="005F53D7" w:rsidRPr="00B01F11" w:rsidRDefault="005F53D7" w:rsidP="00F71CF0">
            <w:pPr>
              <w:pStyle w:val="ListParagraph"/>
              <w:numPr>
                <w:ilvl w:val="0"/>
                <w:numId w:val="16"/>
              </w:numPr>
              <w:tabs>
                <w:tab w:val="left" w:pos="630"/>
              </w:tabs>
              <w:suppressAutoHyphens w:val="0"/>
              <w:autoSpaceDN/>
              <w:spacing w:after="0" w:line="240" w:lineRule="auto"/>
              <w:contextualSpacing/>
              <w:jc w:val="both"/>
              <w:textAlignment w:val="auto"/>
              <w:rPr>
                <w:rFonts w:ascii="Times New Roman" w:hAnsi="Times New Roman"/>
                <w:noProof/>
                <w:sz w:val="24"/>
                <w:szCs w:val="24"/>
              </w:rPr>
            </w:pPr>
            <w:r w:rsidRPr="00B01F11">
              <w:rPr>
                <w:rFonts w:ascii="Times New Roman" w:hAnsi="Times New Roman"/>
                <w:noProof/>
                <w:sz w:val="24"/>
                <w:szCs w:val="24"/>
              </w:rPr>
              <w:t>pozitīvas atsauksmes no pasūtītājiem (norādot iestādi, vārdu, uzvārdu telefona nr., veiktos darbus un apjomu) par sadarbības un izstrādātā projekta kvalitāti, projektā iekļauto darbu veidiem, norādot pasūtītāja atbildīgā pārstāv</w:t>
            </w:r>
            <w:r w:rsidR="006B7030" w:rsidRPr="00B01F11">
              <w:rPr>
                <w:rFonts w:ascii="Times New Roman" w:hAnsi="Times New Roman"/>
                <w:noProof/>
                <w:sz w:val="24"/>
                <w:szCs w:val="24"/>
              </w:rPr>
              <w:t>ja vārdu, uzvārdu, telefona Nr.;</w:t>
            </w:r>
          </w:p>
          <w:p w14:paraId="12FBAEAD" w14:textId="521F46B6" w:rsidR="005F53D7" w:rsidRPr="00B01F11" w:rsidRDefault="005F53D7" w:rsidP="00F71CF0">
            <w:pPr>
              <w:pStyle w:val="ListParagraph"/>
              <w:numPr>
                <w:ilvl w:val="0"/>
                <w:numId w:val="16"/>
              </w:numPr>
              <w:tabs>
                <w:tab w:val="left" w:pos="630"/>
                <w:tab w:val="left" w:pos="776"/>
                <w:tab w:val="left" w:pos="993"/>
              </w:tabs>
              <w:suppressAutoHyphens w:val="0"/>
              <w:autoSpaceDN/>
              <w:spacing w:after="0" w:line="240" w:lineRule="auto"/>
              <w:contextualSpacing/>
              <w:jc w:val="both"/>
              <w:textAlignment w:val="auto"/>
              <w:rPr>
                <w:rFonts w:ascii="Times New Roman" w:hAnsi="Times New Roman"/>
                <w:noProof/>
                <w:sz w:val="24"/>
                <w:szCs w:val="24"/>
              </w:rPr>
            </w:pPr>
            <w:r w:rsidRPr="00B01F11">
              <w:rPr>
                <w:rFonts w:ascii="Times New Roman" w:hAnsi="Times New Roman"/>
                <w:noProof/>
                <w:sz w:val="24"/>
                <w:szCs w:val="24"/>
              </w:rPr>
              <w:t>dokumentu kopija, kas apliecina, ka būvprojekta izstrāde ir pabeigta un ir veikta atzīme par projektēšanas nosacījumu izpildi</w:t>
            </w:r>
            <w:r w:rsidR="006B7030" w:rsidRPr="00B01F11">
              <w:rPr>
                <w:rFonts w:ascii="Times New Roman" w:hAnsi="Times New Roman"/>
                <w:noProof/>
                <w:sz w:val="24"/>
                <w:szCs w:val="24"/>
              </w:rPr>
              <w:t>;</w:t>
            </w:r>
          </w:p>
          <w:p w14:paraId="5C68E6E2" w14:textId="77777777" w:rsidR="005F53D7" w:rsidRPr="00B01F11" w:rsidRDefault="005F53D7" w:rsidP="00F71CF0">
            <w:pPr>
              <w:pStyle w:val="ListParagraph"/>
              <w:numPr>
                <w:ilvl w:val="0"/>
                <w:numId w:val="16"/>
              </w:numPr>
              <w:tabs>
                <w:tab w:val="left" w:pos="630"/>
                <w:tab w:val="left" w:pos="776"/>
                <w:tab w:val="left" w:pos="993"/>
              </w:tabs>
              <w:suppressAutoHyphens w:val="0"/>
              <w:autoSpaceDN/>
              <w:spacing w:after="0" w:line="240" w:lineRule="auto"/>
              <w:contextualSpacing/>
              <w:jc w:val="both"/>
              <w:textAlignment w:val="auto"/>
              <w:rPr>
                <w:rFonts w:ascii="Times New Roman" w:hAnsi="Times New Roman"/>
                <w:noProof/>
                <w:sz w:val="24"/>
                <w:szCs w:val="24"/>
              </w:rPr>
            </w:pPr>
            <w:r w:rsidRPr="00B01F11">
              <w:rPr>
                <w:rFonts w:ascii="Times New Roman" w:hAnsi="Times New Roman"/>
                <w:noProof/>
                <w:sz w:val="24"/>
                <w:szCs w:val="24"/>
              </w:rPr>
              <w:t>dokumentu kopija, kas apliecina, ka būvobjekts ir nodots ekspluatācijā.</w:t>
            </w:r>
          </w:p>
          <w:p w14:paraId="3F6E433E" w14:textId="77777777" w:rsidR="005F53D7" w:rsidRPr="00B01F11" w:rsidRDefault="005F53D7" w:rsidP="005F53D7">
            <w:pPr>
              <w:pStyle w:val="ListParagraph"/>
              <w:tabs>
                <w:tab w:val="left" w:pos="351"/>
              </w:tabs>
              <w:spacing w:after="0" w:line="240" w:lineRule="auto"/>
              <w:jc w:val="both"/>
              <w:rPr>
                <w:rFonts w:ascii="Times New Roman" w:hAnsi="Times New Roman"/>
                <w:noProof/>
                <w:sz w:val="24"/>
                <w:szCs w:val="24"/>
              </w:rPr>
            </w:pPr>
          </w:p>
          <w:p w14:paraId="041684E2" w14:textId="1D6442C5" w:rsidR="005F53D7" w:rsidRPr="00B01F11" w:rsidRDefault="008E6433" w:rsidP="005F53D7">
            <w:pPr>
              <w:jc w:val="both"/>
              <w:outlineLvl w:val="3"/>
              <w:rPr>
                <w:noProof/>
                <w:sz w:val="24"/>
                <w:szCs w:val="24"/>
              </w:rPr>
            </w:pPr>
            <w:r w:rsidRPr="00B01F11">
              <w:rPr>
                <w:noProof/>
                <w:sz w:val="24"/>
                <w:szCs w:val="24"/>
              </w:rPr>
              <w:t xml:space="preserve">3.2.5.2. </w:t>
            </w:r>
            <w:r w:rsidR="005F53D7" w:rsidRPr="00B01F11">
              <w:rPr>
                <w:noProof/>
                <w:sz w:val="24"/>
                <w:szCs w:val="24"/>
              </w:rPr>
              <w:t xml:space="preserve">Pretendents var apliecināt atbilstību arī ar citiem dokumentiem. Iesniegtajos dokumentos jābūt norādītai informācijai, kas apliecina kvalifikācijas prasību atbilstību Nolikuma </w:t>
            </w:r>
            <w:r w:rsidR="007B073B" w:rsidRPr="00B01F11">
              <w:rPr>
                <w:noProof/>
                <w:sz w:val="24"/>
                <w:szCs w:val="24"/>
              </w:rPr>
              <w:t>3</w:t>
            </w:r>
            <w:r w:rsidR="005F53D7" w:rsidRPr="00B01F11">
              <w:rPr>
                <w:noProof/>
                <w:sz w:val="24"/>
                <w:szCs w:val="24"/>
              </w:rPr>
              <w:t>.2.5. punktā norādītajām prasībām.</w:t>
            </w:r>
          </w:p>
          <w:p w14:paraId="6EF48008" w14:textId="77777777" w:rsidR="005F53D7" w:rsidRPr="00B01F11" w:rsidRDefault="005F53D7" w:rsidP="005F53D7">
            <w:pPr>
              <w:jc w:val="both"/>
              <w:outlineLvl w:val="3"/>
              <w:rPr>
                <w:noProof/>
                <w:sz w:val="24"/>
                <w:szCs w:val="24"/>
              </w:rPr>
            </w:pPr>
          </w:p>
          <w:p w14:paraId="2D0B3023" w14:textId="14895BF4" w:rsidR="005F53D7" w:rsidRPr="00B01F11" w:rsidRDefault="008E6433" w:rsidP="008E6433">
            <w:pPr>
              <w:jc w:val="both"/>
              <w:outlineLvl w:val="3"/>
              <w:rPr>
                <w:noProof/>
                <w:sz w:val="24"/>
                <w:szCs w:val="24"/>
              </w:rPr>
            </w:pPr>
            <w:r w:rsidRPr="00B01F11">
              <w:rPr>
                <w:noProof/>
                <w:sz w:val="24"/>
                <w:szCs w:val="24"/>
              </w:rPr>
              <w:t xml:space="preserve">3.2.5.3. </w:t>
            </w:r>
            <w:r w:rsidR="005F53D7" w:rsidRPr="00B01F11">
              <w:rPr>
                <w:noProof/>
                <w:sz w:val="24"/>
                <w:szCs w:val="24"/>
              </w:rPr>
              <w:t>Speciālistiem, kuriem profesionālā kvalifikācija ir iegūta ārpus LR, jāiesniedz LR kompetentas institūcijas izdotu profesionālās kvalifikācijas atzīšanas apliecību vai sertifikātu, vai arī citu dokumentu, kas apliecina ārvalstīs iegūtās izglītības un profesionālās kvalifikācijas atbilstību LR noteiktajām prasībām, kopija.</w:t>
            </w:r>
          </w:p>
        </w:tc>
      </w:tr>
      <w:tr w:rsidR="005F53D7" w:rsidRPr="00B01F11" w14:paraId="5D227DF8" w14:textId="77777777" w:rsidTr="007629B6">
        <w:trPr>
          <w:trHeight w:val="1602"/>
        </w:trPr>
        <w:tc>
          <w:tcPr>
            <w:tcW w:w="4361" w:type="dxa"/>
            <w:shd w:val="clear" w:color="auto" w:fill="auto"/>
          </w:tcPr>
          <w:p w14:paraId="5821399D" w14:textId="10E4DB24" w:rsidR="005F53D7" w:rsidRPr="00B01F11" w:rsidRDefault="00E85A80" w:rsidP="008E6433">
            <w:pPr>
              <w:tabs>
                <w:tab w:val="left" w:pos="993"/>
              </w:tabs>
              <w:spacing w:after="160"/>
              <w:jc w:val="both"/>
              <w:rPr>
                <w:noProof/>
                <w:sz w:val="24"/>
                <w:szCs w:val="24"/>
              </w:rPr>
            </w:pPr>
            <w:r w:rsidRPr="00B01F11">
              <w:rPr>
                <w:sz w:val="24"/>
                <w:szCs w:val="24"/>
              </w:rPr>
              <w:t>3</w:t>
            </w:r>
            <w:r w:rsidR="005F53D7" w:rsidRPr="00B01F11">
              <w:rPr>
                <w:sz w:val="24"/>
                <w:szCs w:val="24"/>
              </w:rPr>
              <w:t xml:space="preserve">.2.6. </w:t>
            </w:r>
            <w:r w:rsidR="005F53D7" w:rsidRPr="00B01F11">
              <w:rPr>
                <w:noProof/>
                <w:sz w:val="24"/>
                <w:szCs w:val="24"/>
              </w:rPr>
              <w:t>Pretendenta gada vidējais finanšu apgrozījums par iepriekšējiem trīs fi</w:t>
            </w:r>
            <w:r w:rsidR="008E6433" w:rsidRPr="00B01F11">
              <w:rPr>
                <w:noProof/>
                <w:sz w:val="24"/>
                <w:szCs w:val="24"/>
              </w:rPr>
              <w:t>nanšu gadiem (2020., 2021., 2022</w:t>
            </w:r>
            <w:r w:rsidR="005F53D7" w:rsidRPr="00B01F11">
              <w:rPr>
                <w:noProof/>
                <w:sz w:val="24"/>
                <w:szCs w:val="24"/>
              </w:rPr>
              <w:t xml:space="preserve">.gads) ir lielāks par </w:t>
            </w:r>
            <w:r w:rsidR="008E6433" w:rsidRPr="00B01F11">
              <w:rPr>
                <w:noProof/>
                <w:sz w:val="24"/>
                <w:szCs w:val="24"/>
              </w:rPr>
              <w:t>paredzamo</w:t>
            </w:r>
            <w:r w:rsidR="005F53D7" w:rsidRPr="00B01F11">
              <w:rPr>
                <w:noProof/>
                <w:sz w:val="24"/>
                <w:szCs w:val="24"/>
              </w:rPr>
              <w:t xml:space="preserve"> līgumcenu bez PVN. </w:t>
            </w:r>
          </w:p>
          <w:p w14:paraId="7E965284" w14:textId="40083439" w:rsidR="005F53D7" w:rsidRPr="00B01F11" w:rsidRDefault="005F53D7" w:rsidP="008E6433">
            <w:pPr>
              <w:widowControl w:val="0"/>
              <w:autoSpaceDE w:val="0"/>
              <w:autoSpaceDN w:val="0"/>
              <w:adjustRightInd w:val="0"/>
              <w:jc w:val="both"/>
              <w:rPr>
                <w:sz w:val="24"/>
                <w:szCs w:val="24"/>
              </w:rPr>
            </w:pPr>
            <w:r w:rsidRPr="00B01F11">
              <w:rPr>
                <w:noProof/>
                <w:sz w:val="24"/>
                <w:szCs w:val="24"/>
              </w:rPr>
              <w:t xml:space="preserve">Ja pretendents ir dibināts vēlāk, tad pretendenta finanšu apgrozījumam jāatbilst augstāk minētajai prasībai attiecīgi īsākā laika periodā. </w:t>
            </w:r>
          </w:p>
        </w:tc>
        <w:tc>
          <w:tcPr>
            <w:tcW w:w="5415" w:type="dxa"/>
            <w:shd w:val="clear" w:color="auto" w:fill="auto"/>
          </w:tcPr>
          <w:p w14:paraId="08596F0C" w14:textId="36B7B0D9" w:rsidR="005F53D7" w:rsidRPr="00B01F11" w:rsidRDefault="008E6433" w:rsidP="005F53D7">
            <w:pPr>
              <w:tabs>
                <w:tab w:val="left" w:pos="0"/>
                <w:tab w:val="left" w:pos="284"/>
              </w:tabs>
              <w:jc w:val="both"/>
              <w:rPr>
                <w:sz w:val="24"/>
                <w:szCs w:val="24"/>
                <w:lang w:eastAsia="lv-LV"/>
              </w:rPr>
            </w:pPr>
            <w:r w:rsidRPr="00B01F11">
              <w:rPr>
                <w:sz w:val="24"/>
                <w:szCs w:val="24"/>
                <w:lang w:eastAsia="lv-LV"/>
              </w:rPr>
              <w:t xml:space="preserve">3.2.6.1. </w:t>
            </w:r>
            <w:r w:rsidR="005F53D7" w:rsidRPr="00B01F11">
              <w:rPr>
                <w:sz w:val="24"/>
                <w:szCs w:val="24"/>
                <w:lang w:eastAsia="lv-LV"/>
              </w:rPr>
              <w:t>Pretendents iesniedz gada vidējo finanšu apgrozījumu par trīs iepriekšējiem pārskata gadiem</w:t>
            </w:r>
            <w:r w:rsidR="00E85A80" w:rsidRPr="00B01F11">
              <w:rPr>
                <w:sz w:val="24"/>
                <w:szCs w:val="24"/>
                <w:lang w:eastAsia="lv-LV"/>
              </w:rPr>
              <w:t>, kas sagatavots</w:t>
            </w:r>
            <w:r w:rsidR="005F53D7" w:rsidRPr="00B01F11">
              <w:rPr>
                <w:sz w:val="24"/>
                <w:szCs w:val="24"/>
                <w:lang w:eastAsia="lv-LV"/>
              </w:rPr>
              <w:t xml:space="preserve"> </w:t>
            </w:r>
            <w:r w:rsidR="00E85A80" w:rsidRPr="00B01F11">
              <w:rPr>
                <w:sz w:val="24"/>
                <w:szCs w:val="24"/>
                <w:lang w:eastAsia="lv-LV"/>
              </w:rPr>
              <w:t xml:space="preserve">atbilstoši Nolikuma 3. pielikumam </w:t>
            </w:r>
            <w:r w:rsidR="005F53D7" w:rsidRPr="00B01F11">
              <w:rPr>
                <w:sz w:val="24"/>
                <w:szCs w:val="24"/>
                <w:lang w:eastAsia="lv-LV"/>
              </w:rPr>
              <w:t>(pretendentiem,</w:t>
            </w:r>
            <w:r w:rsidR="005F53D7" w:rsidRPr="00B01F11">
              <w:rPr>
                <w:iCs/>
                <w:sz w:val="24"/>
                <w:szCs w:val="24"/>
              </w:rPr>
              <w:t xml:space="preserve"> </w:t>
            </w:r>
            <w:r w:rsidR="005F53D7" w:rsidRPr="00B01F11">
              <w:rPr>
                <w:sz w:val="24"/>
                <w:szCs w:val="24"/>
                <w:lang w:eastAsia="lv-LV"/>
              </w:rPr>
              <w:t>kas reģistrēti (dibin</w:t>
            </w:r>
            <w:r w:rsidR="005F53D7" w:rsidRPr="00B01F11">
              <w:rPr>
                <w:rFonts w:ascii="TimesNewRoman" w:eastAsia="TimesNewRoman" w:cs="TimesNewRoman"/>
                <w:sz w:val="24"/>
                <w:szCs w:val="24"/>
                <w:lang w:eastAsia="lv-LV"/>
              </w:rPr>
              <w:t>ā</w:t>
            </w:r>
            <w:r w:rsidR="005F53D7" w:rsidRPr="00B01F11">
              <w:rPr>
                <w:sz w:val="24"/>
                <w:szCs w:val="24"/>
                <w:lang w:eastAsia="lv-LV"/>
              </w:rPr>
              <w:t>ti) v</w:t>
            </w:r>
            <w:r w:rsidR="005F53D7" w:rsidRPr="00B01F11">
              <w:rPr>
                <w:rFonts w:ascii="TimesNewRoman" w:eastAsia="TimesNewRoman" w:cs="TimesNewRoman"/>
                <w:sz w:val="24"/>
                <w:szCs w:val="24"/>
                <w:lang w:eastAsia="lv-LV"/>
              </w:rPr>
              <w:t>ē</w:t>
            </w:r>
            <w:r w:rsidR="005F53D7" w:rsidRPr="00B01F11">
              <w:rPr>
                <w:sz w:val="24"/>
                <w:szCs w:val="24"/>
                <w:lang w:eastAsia="lv-LV"/>
              </w:rPr>
              <w:t>l</w:t>
            </w:r>
            <w:r w:rsidR="005F53D7" w:rsidRPr="00B01F11">
              <w:rPr>
                <w:rFonts w:ascii="TimesNewRoman" w:eastAsia="TimesNewRoman" w:cs="TimesNewRoman"/>
                <w:sz w:val="24"/>
                <w:szCs w:val="24"/>
                <w:lang w:eastAsia="lv-LV"/>
              </w:rPr>
              <w:t>ā</w:t>
            </w:r>
            <w:r w:rsidR="005F53D7" w:rsidRPr="00B01F11">
              <w:rPr>
                <w:sz w:val="24"/>
                <w:szCs w:val="24"/>
                <w:lang w:eastAsia="lv-LV"/>
              </w:rPr>
              <w:t>k, jāsniedz informācija par faktisko darbības periodu).</w:t>
            </w:r>
          </w:p>
          <w:p w14:paraId="67E87D79" w14:textId="7ED68FD9" w:rsidR="005F53D7" w:rsidRPr="00B01F11" w:rsidRDefault="005F53D7" w:rsidP="005F53D7">
            <w:pPr>
              <w:jc w:val="both"/>
              <w:rPr>
                <w:sz w:val="24"/>
                <w:szCs w:val="24"/>
              </w:rPr>
            </w:pPr>
          </w:p>
        </w:tc>
      </w:tr>
      <w:tr w:rsidR="005F53D7" w:rsidRPr="00B01F11" w14:paraId="19AA9EA0" w14:textId="77777777" w:rsidTr="007629B6">
        <w:tc>
          <w:tcPr>
            <w:tcW w:w="4361" w:type="dxa"/>
            <w:shd w:val="clear" w:color="auto" w:fill="auto"/>
          </w:tcPr>
          <w:p w14:paraId="3E0BD13E" w14:textId="5A8540A7" w:rsidR="005F53D7" w:rsidRPr="00B01F11" w:rsidRDefault="00E85A80" w:rsidP="008E6433">
            <w:pPr>
              <w:pStyle w:val="BodyText"/>
              <w:widowControl/>
              <w:spacing w:after="0"/>
              <w:jc w:val="both"/>
              <w:rPr>
                <w:rFonts w:ascii="Times New Roman" w:hAnsi="Times New Roman"/>
                <w:szCs w:val="24"/>
              </w:rPr>
            </w:pPr>
            <w:r w:rsidRPr="00B01F11">
              <w:rPr>
                <w:szCs w:val="24"/>
              </w:rPr>
              <w:t>3</w:t>
            </w:r>
            <w:r w:rsidR="005F53D7" w:rsidRPr="00B01F11">
              <w:rPr>
                <w:szCs w:val="24"/>
              </w:rPr>
              <w:t>.2.</w:t>
            </w:r>
            <w:r w:rsidR="00771F01" w:rsidRPr="00B01F11">
              <w:rPr>
                <w:szCs w:val="24"/>
              </w:rPr>
              <w:t>7</w:t>
            </w:r>
            <w:r w:rsidR="005F53D7" w:rsidRPr="00B01F11">
              <w:rPr>
                <w:szCs w:val="24"/>
              </w:rPr>
              <w:t xml:space="preserve">. Ja pretendents līguma izpildē iesaistīs apakšuzņēmējus, kuru </w:t>
            </w:r>
            <w:r w:rsidR="008E6433" w:rsidRPr="00B01F11">
              <w:rPr>
                <w:szCs w:val="24"/>
              </w:rPr>
              <w:t>sniedzamo pakalpojumu</w:t>
            </w:r>
            <w:r w:rsidR="005F53D7" w:rsidRPr="00B01F11">
              <w:rPr>
                <w:szCs w:val="24"/>
              </w:rPr>
              <w:t xml:space="preserve"> vērtība ir </w:t>
            </w:r>
            <w:r w:rsidR="008E6433" w:rsidRPr="00B01F11">
              <w:rPr>
                <w:szCs w:val="24"/>
              </w:rPr>
              <w:t>10 000 EUR</w:t>
            </w:r>
            <w:r w:rsidR="005F53D7" w:rsidRPr="00B01F11">
              <w:rPr>
                <w:szCs w:val="24"/>
              </w:rPr>
              <w:t xml:space="preserve">: </w:t>
            </w:r>
          </w:p>
        </w:tc>
        <w:tc>
          <w:tcPr>
            <w:tcW w:w="5415" w:type="dxa"/>
            <w:shd w:val="clear" w:color="auto" w:fill="auto"/>
          </w:tcPr>
          <w:p w14:paraId="666707FF" w14:textId="229BCD7F" w:rsidR="005F53D7" w:rsidRPr="00B01F11" w:rsidRDefault="008E6433" w:rsidP="005F53D7">
            <w:pPr>
              <w:jc w:val="both"/>
              <w:rPr>
                <w:sz w:val="24"/>
                <w:szCs w:val="24"/>
              </w:rPr>
            </w:pPr>
            <w:r w:rsidRPr="00B01F11">
              <w:rPr>
                <w:sz w:val="24"/>
                <w:szCs w:val="24"/>
              </w:rPr>
              <w:t xml:space="preserve">3.2.7.1. </w:t>
            </w:r>
            <w:r w:rsidR="005F53D7" w:rsidRPr="00B01F11">
              <w:rPr>
                <w:sz w:val="24"/>
                <w:szCs w:val="24"/>
              </w:rPr>
              <w:t xml:space="preserve">Pretendents iesniedz apakšuzņēmēju apliecinājumu atbilstoši Nolikuma 5.pielikuma formai, </w:t>
            </w:r>
            <w:r w:rsidR="005F53D7" w:rsidRPr="00B01F11">
              <w:rPr>
                <w:kern w:val="22"/>
                <w:sz w:val="24"/>
                <w:szCs w:val="24"/>
                <w:lang w:eastAsia="ar-SA"/>
              </w:rPr>
              <w:t>kā arī apliecina apakšuzņēmēja gatavību veikt Apakšuzņēmējiem nododamo darbu sarakstā norādītos darbus un/</w:t>
            </w:r>
            <w:r w:rsidR="007B073B" w:rsidRPr="00B01F11">
              <w:rPr>
                <w:kern w:val="22"/>
                <w:sz w:val="24"/>
                <w:szCs w:val="24"/>
                <w:lang w:eastAsia="ar-SA"/>
              </w:rPr>
              <w:t xml:space="preserve">vai nodot pretendenta rīcībā </w:t>
            </w:r>
            <w:r w:rsidR="005F53D7" w:rsidRPr="00B01F11">
              <w:rPr>
                <w:kern w:val="22"/>
                <w:sz w:val="24"/>
                <w:szCs w:val="24"/>
                <w:lang w:eastAsia="ar-SA"/>
              </w:rPr>
              <w:t>darbu veikšanai nepieciešamos resursus gadījumā, ja ar pretendentu tiks noslēgts iepirkuma līgums</w:t>
            </w:r>
            <w:r w:rsidR="005F53D7" w:rsidRPr="00B01F11">
              <w:rPr>
                <w:sz w:val="24"/>
                <w:szCs w:val="24"/>
              </w:rPr>
              <w:t xml:space="preserve"> un iesniedz informāciju par apakšuzņēmējiem atbilstoši Nolikuma 6.pielikuma formai.</w:t>
            </w:r>
          </w:p>
        </w:tc>
      </w:tr>
      <w:tr w:rsidR="005F53D7" w:rsidRPr="00B01F11" w14:paraId="51D05989" w14:textId="77777777" w:rsidTr="007629B6">
        <w:tc>
          <w:tcPr>
            <w:tcW w:w="4361" w:type="dxa"/>
            <w:shd w:val="clear" w:color="auto" w:fill="auto"/>
          </w:tcPr>
          <w:p w14:paraId="4107C0B9" w14:textId="75DFCFF4" w:rsidR="005F53D7" w:rsidRPr="00B01F11" w:rsidRDefault="00E85A80" w:rsidP="00771F01">
            <w:pPr>
              <w:pStyle w:val="BodyText"/>
              <w:widowControl/>
              <w:tabs>
                <w:tab w:val="num" w:pos="1980"/>
                <w:tab w:val="num" w:pos="2127"/>
              </w:tabs>
              <w:spacing w:after="0"/>
              <w:jc w:val="both"/>
              <w:rPr>
                <w:rFonts w:ascii="Times New Roman" w:hAnsi="Times New Roman"/>
                <w:szCs w:val="24"/>
              </w:rPr>
            </w:pPr>
            <w:r w:rsidRPr="00B01F11">
              <w:rPr>
                <w:rFonts w:ascii="Times New Roman" w:hAnsi="Times New Roman"/>
                <w:szCs w:val="24"/>
              </w:rPr>
              <w:t>3</w:t>
            </w:r>
            <w:r w:rsidR="005F53D7" w:rsidRPr="00B01F11">
              <w:rPr>
                <w:rFonts w:ascii="Times New Roman" w:hAnsi="Times New Roman"/>
                <w:szCs w:val="24"/>
              </w:rPr>
              <w:t>.2.</w:t>
            </w:r>
            <w:r w:rsidR="00771F01" w:rsidRPr="00B01F11">
              <w:rPr>
                <w:rFonts w:ascii="Times New Roman" w:hAnsi="Times New Roman"/>
                <w:szCs w:val="24"/>
              </w:rPr>
              <w:t>8</w:t>
            </w:r>
            <w:r w:rsidR="005F53D7" w:rsidRPr="00B01F11">
              <w:rPr>
                <w:rFonts w:ascii="Times New Roman" w:hAnsi="Times New Roman"/>
                <w:szCs w:val="24"/>
              </w:rPr>
              <w:t>. Ja pretendents ir piegādātāju apvienība (t. sk. pers</w:t>
            </w:r>
            <w:r w:rsidR="00624DDC" w:rsidRPr="00B01F11">
              <w:rPr>
                <w:rFonts w:ascii="Times New Roman" w:hAnsi="Times New Roman"/>
                <w:szCs w:val="24"/>
              </w:rPr>
              <w:t xml:space="preserve">onālsabiedrība), tad papildus </w:t>
            </w:r>
            <w:r w:rsidR="005F53D7" w:rsidRPr="00B01F11">
              <w:rPr>
                <w:rFonts w:ascii="Times New Roman" w:hAnsi="Times New Roman"/>
                <w:szCs w:val="24"/>
              </w:rPr>
              <w:t>iesniedz:</w:t>
            </w:r>
          </w:p>
          <w:p w14:paraId="039FC7D2" w14:textId="77777777" w:rsidR="005F53D7" w:rsidRPr="00B01F11" w:rsidRDefault="005F53D7" w:rsidP="005F53D7">
            <w:pPr>
              <w:ind w:left="567"/>
              <w:jc w:val="both"/>
              <w:rPr>
                <w:sz w:val="24"/>
                <w:szCs w:val="24"/>
              </w:rPr>
            </w:pPr>
          </w:p>
        </w:tc>
        <w:tc>
          <w:tcPr>
            <w:tcW w:w="5415" w:type="dxa"/>
            <w:shd w:val="clear" w:color="auto" w:fill="auto"/>
          </w:tcPr>
          <w:p w14:paraId="733E33F1" w14:textId="3FE587FC" w:rsidR="005F53D7" w:rsidRPr="00B01F11" w:rsidRDefault="00E85A80" w:rsidP="00771F01">
            <w:pPr>
              <w:pStyle w:val="BodyText"/>
              <w:widowControl/>
              <w:spacing w:after="0"/>
              <w:jc w:val="both"/>
              <w:rPr>
                <w:rFonts w:ascii="Times New Roman" w:hAnsi="Times New Roman"/>
                <w:szCs w:val="24"/>
              </w:rPr>
            </w:pPr>
            <w:r w:rsidRPr="00B01F11">
              <w:rPr>
                <w:rFonts w:ascii="Times New Roman" w:hAnsi="Times New Roman"/>
                <w:szCs w:val="24"/>
              </w:rPr>
              <w:t>3</w:t>
            </w:r>
            <w:r w:rsidR="005F53D7" w:rsidRPr="00B01F11">
              <w:rPr>
                <w:rFonts w:ascii="Times New Roman" w:hAnsi="Times New Roman"/>
                <w:szCs w:val="24"/>
              </w:rPr>
              <w:t>.2.</w:t>
            </w:r>
            <w:r w:rsidR="00771F01" w:rsidRPr="00B01F11">
              <w:rPr>
                <w:rFonts w:ascii="Times New Roman" w:hAnsi="Times New Roman"/>
                <w:szCs w:val="24"/>
              </w:rPr>
              <w:t>8</w:t>
            </w:r>
            <w:r w:rsidR="005F53D7" w:rsidRPr="00B01F11">
              <w:rPr>
                <w:rFonts w:ascii="Times New Roman" w:hAnsi="Times New Roman"/>
                <w:szCs w:val="24"/>
              </w:rPr>
              <w:t>.1. 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23C18321" w14:textId="57755DBB" w:rsidR="005F53D7" w:rsidRPr="00B01F11" w:rsidRDefault="00E85A80" w:rsidP="00771F01">
            <w:pPr>
              <w:jc w:val="both"/>
              <w:rPr>
                <w:sz w:val="24"/>
                <w:szCs w:val="24"/>
              </w:rPr>
            </w:pPr>
            <w:r w:rsidRPr="00B01F11">
              <w:rPr>
                <w:sz w:val="24"/>
                <w:szCs w:val="24"/>
              </w:rPr>
              <w:t>3</w:t>
            </w:r>
            <w:r w:rsidR="005F53D7" w:rsidRPr="00B01F11">
              <w:rPr>
                <w:sz w:val="24"/>
                <w:szCs w:val="24"/>
              </w:rPr>
              <w:t>.2.</w:t>
            </w:r>
            <w:r w:rsidR="00771F01" w:rsidRPr="00B01F11">
              <w:rPr>
                <w:sz w:val="24"/>
                <w:szCs w:val="24"/>
              </w:rPr>
              <w:t>8</w:t>
            </w:r>
            <w:r w:rsidR="005F53D7" w:rsidRPr="00B01F11">
              <w:rPr>
                <w:sz w:val="24"/>
                <w:szCs w:val="24"/>
              </w:rPr>
              <w:t>.</w:t>
            </w:r>
            <w:r w:rsidR="007B073B" w:rsidRPr="00B01F11">
              <w:rPr>
                <w:sz w:val="24"/>
                <w:szCs w:val="24"/>
              </w:rPr>
              <w:t xml:space="preserve">2. informācija par to, kādus </w:t>
            </w:r>
            <w:r w:rsidR="005F53D7" w:rsidRPr="00B01F11">
              <w:rPr>
                <w:sz w:val="24"/>
                <w:szCs w:val="24"/>
              </w:rPr>
              <w:t>darbus un kādā apjomā paredzēts veikt (tai skaitā finansiālā izteiksmē) katram no piegādātājiem.</w:t>
            </w:r>
          </w:p>
        </w:tc>
      </w:tr>
    </w:tbl>
    <w:p w14:paraId="4E27567B" w14:textId="77777777" w:rsidR="008E6433" w:rsidRPr="00B01F11" w:rsidRDefault="008E6433" w:rsidP="00060E6B">
      <w:pPr>
        <w:pStyle w:val="BodyText"/>
        <w:widowControl/>
        <w:jc w:val="both"/>
        <w:rPr>
          <w:rFonts w:ascii="Times New Roman" w:hAnsi="Times New Roman"/>
          <w:b/>
          <w:szCs w:val="24"/>
        </w:rPr>
      </w:pPr>
    </w:p>
    <w:p w14:paraId="4929AE9D" w14:textId="442CE3D8" w:rsidR="0074107D" w:rsidRPr="00B01F11" w:rsidRDefault="00E85A80" w:rsidP="00060E6B">
      <w:pPr>
        <w:pStyle w:val="BodyText"/>
        <w:widowControl/>
        <w:jc w:val="both"/>
        <w:rPr>
          <w:rFonts w:ascii="Times New Roman" w:hAnsi="Times New Roman"/>
          <w:b/>
          <w:bCs/>
          <w:szCs w:val="24"/>
        </w:rPr>
      </w:pPr>
      <w:r w:rsidRPr="00B01F11">
        <w:rPr>
          <w:rFonts w:ascii="Times New Roman" w:hAnsi="Times New Roman"/>
          <w:b/>
          <w:szCs w:val="24"/>
        </w:rPr>
        <w:t>3</w:t>
      </w:r>
      <w:r w:rsidR="0089370C" w:rsidRPr="00B01F11">
        <w:rPr>
          <w:rFonts w:ascii="Times New Roman" w:hAnsi="Times New Roman"/>
          <w:b/>
          <w:szCs w:val="24"/>
        </w:rPr>
        <w:t>.</w:t>
      </w:r>
      <w:r w:rsidR="00AF5BFF" w:rsidRPr="00B01F11">
        <w:rPr>
          <w:rFonts w:ascii="Times New Roman" w:hAnsi="Times New Roman"/>
          <w:b/>
          <w:szCs w:val="24"/>
        </w:rPr>
        <w:t>3</w:t>
      </w:r>
      <w:r w:rsidR="0089370C" w:rsidRPr="00B01F11">
        <w:rPr>
          <w:rFonts w:ascii="Times New Roman" w:hAnsi="Times New Roman"/>
          <w:b/>
          <w:szCs w:val="24"/>
        </w:rPr>
        <w:t xml:space="preserve">. </w:t>
      </w:r>
      <w:r w:rsidR="00564D9A" w:rsidRPr="00B01F11">
        <w:rPr>
          <w:rFonts w:ascii="Times New Roman" w:hAnsi="Times New Roman"/>
          <w:b/>
          <w:bCs/>
          <w:szCs w:val="24"/>
        </w:rPr>
        <w:t>Eiropas vienotais iepirkuma procedūras dokuments</w:t>
      </w:r>
    </w:p>
    <w:p w14:paraId="3906F3B7" w14:textId="409DC860" w:rsidR="0089370C" w:rsidRPr="00B01F11" w:rsidRDefault="006F4134" w:rsidP="00060E6B">
      <w:pPr>
        <w:pStyle w:val="BodyText"/>
        <w:widowControl/>
        <w:jc w:val="both"/>
        <w:rPr>
          <w:rFonts w:ascii="Times New Roman" w:hAnsi="Times New Roman"/>
          <w:szCs w:val="24"/>
        </w:rPr>
      </w:pPr>
      <w:r w:rsidRPr="00B01F11">
        <w:rPr>
          <w:rFonts w:ascii="Times New Roman" w:hAnsi="Times New Roman"/>
          <w:szCs w:val="24"/>
        </w:rPr>
        <w:t xml:space="preserve">Pretendents ir tiesīgs iesniegt </w:t>
      </w:r>
      <w:r w:rsidR="00564D9A" w:rsidRPr="00B01F11">
        <w:rPr>
          <w:rFonts w:ascii="Times New Roman" w:hAnsi="Times New Roman"/>
          <w:szCs w:val="24"/>
        </w:rPr>
        <w:t>Eiropas vienoto iepirkuma procedūras dokumentu kā sākotnējo pierādījumu</w:t>
      </w:r>
      <w:r w:rsidRPr="00B01F11">
        <w:rPr>
          <w:rFonts w:ascii="Times New Roman" w:hAnsi="Times New Roman"/>
          <w:szCs w:val="24"/>
        </w:rPr>
        <w:t xml:space="preserve"> </w:t>
      </w:r>
      <w:r w:rsidR="00CD2CEA" w:rsidRPr="00B01F11">
        <w:rPr>
          <w:rFonts w:ascii="Times New Roman" w:hAnsi="Times New Roman"/>
          <w:szCs w:val="24"/>
        </w:rPr>
        <w:t>N</w:t>
      </w:r>
      <w:r w:rsidRPr="00B01F11">
        <w:rPr>
          <w:rFonts w:ascii="Times New Roman" w:hAnsi="Times New Roman"/>
          <w:szCs w:val="24"/>
        </w:rPr>
        <w:t>olikumā noteiktajām pretendenta kvalifikācijas prasībām. Šādā gadījumā pretendents piedāvājumā sākotnēji neiekļauj dokumentus, kas apliecin</w:t>
      </w:r>
      <w:r w:rsidR="001C2885" w:rsidRPr="00B01F11">
        <w:rPr>
          <w:rFonts w:ascii="Times New Roman" w:hAnsi="Times New Roman"/>
          <w:szCs w:val="24"/>
        </w:rPr>
        <w:t xml:space="preserve">a atbilstību </w:t>
      </w:r>
      <w:r w:rsidR="00CD2CEA" w:rsidRPr="00B01F11">
        <w:rPr>
          <w:rFonts w:ascii="Times New Roman" w:hAnsi="Times New Roman"/>
          <w:szCs w:val="24"/>
        </w:rPr>
        <w:t>N</w:t>
      </w:r>
      <w:r w:rsidR="00050141" w:rsidRPr="00B01F11">
        <w:rPr>
          <w:rFonts w:ascii="Times New Roman" w:hAnsi="Times New Roman"/>
          <w:szCs w:val="24"/>
        </w:rPr>
        <w:t xml:space="preserve">olikuma </w:t>
      </w:r>
      <w:r w:rsidR="00FD51F1" w:rsidRPr="00B01F11">
        <w:rPr>
          <w:rFonts w:ascii="Times New Roman" w:hAnsi="Times New Roman"/>
          <w:szCs w:val="24"/>
        </w:rPr>
        <w:t>3</w:t>
      </w:r>
      <w:r w:rsidR="00AF5BFF" w:rsidRPr="00B01F11">
        <w:rPr>
          <w:rFonts w:ascii="Times New Roman" w:hAnsi="Times New Roman"/>
          <w:szCs w:val="24"/>
        </w:rPr>
        <w:t>.2</w:t>
      </w:r>
      <w:r w:rsidR="00076B00" w:rsidRPr="00B01F11">
        <w:rPr>
          <w:rFonts w:ascii="Times New Roman" w:hAnsi="Times New Roman"/>
          <w:szCs w:val="24"/>
        </w:rPr>
        <w:t>.</w:t>
      </w:r>
      <w:r w:rsidR="003371F1" w:rsidRPr="00B01F11">
        <w:rPr>
          <w:rFonts w:ascii="Times New Roman" w:hAnsi="Times New Roman"/>
          <w:szCs w:val="24"/>
        </w:rPr>
        <w:t xml:space="preserve"> </w:t>
      </w:r>
      <w:r w:rsidR="00076B00" w:rsidRPr="00B01F11">
        <w:rPr>
          <w:rFonts w:ascii="Times New Roman" w:hAnsi="Times New Roman"/>
          <w:szCs w:val="24"/>
        </w:rPr>
        <w:t>punkt</w:t>
      </w:r>
      <w:r w:rsidRPr="00B01F11">
        <w:rPr>
          <w:rFonts w:ascii="Times New Roman" w:hAnsi="Times New Roman"/>
          <w:szCs w:val="24"/>
        </w:rPr>
        <w:t xml:space="preserve">ā noteiktajām prasībām. </w:t>
      </w:r>
    </w:p>
    <w:p w14:paraId="025CADCE" w14:textId="3EFAE9CC" w:rsidR="00564D9A" w:rsidRPr="00B01F11" w:rsidRDefault="00564D9A" w:rsidP="008E6433">
      <w:pPr>
        <w:pStyle w:val="BodyText"/>
        <w:widowControl/>
        <w:spacing w:after="0"/>
        <w:jc w:val="both"/>
        <w:rPr>
          <w:rFonts w:ascii="Times New Roman" w:hAnsi="Times New Roman"/>
          <w:szCs w:val="24"/>
        </w:rPr>
      </w:pPr>
      <w:r w:rsidRPr="00B01F11">
        <w:rPr>
          <w:rFonts w:ascii="Times New Roman" w:hAnsi="Times New Roman"/>
          <w:szCs w:val="24"/>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w:t>
      </w:r>
      <w:r w:rsidR="007B073B" w:rsidRPr="00B01F11">
        <w:rPr>
          <w:rFonts w:ascii="Times New Roman" w:hAnsi="Times New Roman"/>
          <w:szCs w:val="24"/>
        </w:rPr>
        <w:t xml:space="preserve">to apakšuzņēmēju, kura </w:t>
      </w:r>
      <w:r w:rsidRPr="00B01F11">
        <w:rPr>
          <w:rFonts w:ascii="Times New Roman" w:hAnsi="Times New Roman"/>
          <w:szCs w:val="24"/>
        </w:rPr>
        <w:t xml:space="preserve">sniedzamo pakalpojumu vērtība ir vismaz </w:t>
      </w:r>
      <w:r w:rsidR="00835425">
        <w:rPr>
          <w:rFonts w:ascii="Times New Roman" w:hAnsi="Times New Roman"/>
          <w:szCs w:val="24"/>
        </w:rPr>
        <w:t>10 000 </w:t>
      </w:r>
      <w:r w:rsidR="008E6433" w:rsidRPr="00B01F11">
        <w:rPr>
          <w:rFonts w:ascii="Times New Roman" w:hAnsi="Times New Roman"/>
          <w:szCs w:val="24"/>
        </w:rPr>
        <w:t>EUR</w:t>
      </w:r>
      <w:r w:rsidRPr="00B01F11">
        <w:rPr>
          <w:rFonts w:ascii="Times New Roman" w:hAnsi="Times New Roman"/>
          <w:szCs w:val="24"/>
        </w:rPr>
        <w:t xml:space="preserve">. Piegādātāju apvienība vai personālsabiedrība iesniedz atsevišķu Eiropas vienoto iepirkuma procedūras dokumentu par katru tās dalībnieku. Eiropas vienotā iepirkuma procedūras dokumenta veidlapa pieejama: </w:t>
      </w:r>
      <w:hyperlink r:id="rId17" w:history="1">
        <w:r w:rsidRPr="00B01F11">
          <w:rPr>
            <w:rFonts w:ascii="Times New Roman" w:hAnsi="Times New Roman"/>
            <w:i/>
            <w:szCs w:val="24"/>
            <w:u w:val="single"/>
          </w:rPr>
          <w:t>https://ec.europa.eu/tools/espd</w:t>
        </w:r>
      </w:hyperlink>
      <w:r w:rsidRPr="00B01F11">
        <w:rPr>
          <w:rFonts w:ascii="Times New Roman" w:hAnsi="Times New Roman"/>
          <w:szCs w:val="24"/>
        </w:rPr>
        <w:t>. Pasūtītājs ir tiesīgs jebkurā iepirkuma procedūras stadijā pieprasīt iesniegt kvalifikāciju apliecinošus dokumentus</w:t>
      </w:r>
      <w:r w:rsidR="006F4134" w:rsidRPr="00B01F11">
        <w:rPr>
          <w:rFonts w:ascii="Times New Roman" w:hAnsi="Times New Roman"/>
          <w:szCs w:val="24"/>
        </w:rPr>
        <w:t>.</w:t>
      </w:r>
      <w:r w:rsidR="00893FE0" w:rsidRPr="00B01F11">
        <w:rPr>
          <w:rFonts w:ascii="Times New Roman" w:hAnsi="Times New Roman"/>
          <w:szCs w:val="24"/>
        </w:rPr>
        <w:t xml:space="preserve"> Pretendents aizpilda tikai tās Eiropas vienotā iepirkuma procedūras dokumenta veidlapas sadaļas, kas attiecas </w:t>
      </w:r>
      <w:r w:rsidR="0001562C" w:rsidRPr="00B01F11">
        <w:rPr>
          <w:rFonts w:ascii="Times New Roman" w:hAnsi="Times New Roman"/>
          <w:szCs w:val="24"/>
        </w:rPr>
        <w:t>uz p</w:t>
      </w:r>
      <w:r w:rsidR="00076B00" w:rsidRPr="00B01F11">
        <w:rPr>
          <w:rFonts w:ascii="Times New Roman" w:hAnsi="Times New Roman"/>
          <w:szCs w:val="24"/>
        </w:rPr>
        <w:t xml:space="preserve">retendentu un </w:t>
      </w:r>
      <w:r w:rsidR="00CD2CEA" w:rsidRPr="00B01F11">
        <w:rPr>
          <w:rFonts w:ascii="Times New Roman" w:hAnsi="Times New Roman"/>
          <w:szCs w:val="24"/>
        </w:rPr>
        <w:t>uz šajā N</w:t>
      </w:r>
      <w:r w:rsidR="00076B00" w:rsidRPr="00B01F11">
        <w:rPr>
          <w:rFonts w:ascii="Times New Roman" w:hAnsi="Times New Roman"/>
          <w:szCs w:val="24"/>
        </w:rPr>
        <w:t>olikumā ietvertajām prasībām.</w:t>
      </w:r>
    </w:p>
    <w:p w14:paraId="059E6F6F" w14:textId="77777777" w:rsidR="0079706B" w:rsidRPr="00B01F11" w:rsidRDefault="0079706B" w:rsidP="00060E6B">
      <w:pPr>
        <w:rPr>
          <w:sz w:val="24"/>
          <w:szCs w:val="24"/>
        </w:rPr>
      </w:pPr>
    </w:p>
    <w:p w14:paraId="0D296F3B" w14:textId="36AE7243" w:rsidR="00EF58EA" w:rsidRPr="00B01F11" w:rsidRDefault="00E85A80" w:rsidP="00060E6B">
      <w:pPr>
        <w:pStyle w:val="Heading2"/>
        <w:keepNext w:val="0"/>
        <w:rPr>
          <w:szCs w:val="24"/>
        </w:rPr>
      </w:pPr>
      <w:r w:rsidRPr="00B01F11">
        <w:rPr>
          <w:szCs w:val="24"/>
        </w:rPr>
        <w:t>3</w:t>
      </w:r>
      <w:r w:rsidR="002E5472" w:rsidRPr="00B01F11">
        <w:rPr>
          <w:szCs w:val="24"/>
        </w:rPr>
        <w:t>.</w:t>
      </w:r>
      <w:r w:rsidR="00AF5BFF" w:rsidRPr="00B01F11">
        <w:rPr>
          <w:szCs w:val="24"/>
        </w:rPr>
        <w:t>4</w:t>
      </w:r>
      <w:r w:rsidR="006F4134" w:rsidRPr="00B01F11">
        <w:rPr>
          <w:szCs w:val="24"/>
        </w:rPr>
        <w:t xml:space="preserve">. </w:t>
      </w:r>
      <w:r w:rsidR="00EF58EA" w:rsidRPr="00B01F11">
        <w:rPr>
          <w:szCs w:val="24"/>
        </w:rPr>
        <w:t>Prasības Finanšu piedāvājumam:</w:t>
      </w:r>
    </w:p>
    <w:p w14:paraId="74FE33E7" w14:textId="207C544A" w:rsidR="005F53D7" w:rsidRPr="00B01F11" w:rsidRDefault="00E85A80" w:rsidP="00A3333A">
      <w:pPr>
        <w:keepNext/>
        <w:tabs>
          <w:tab w:val="left" w:pos="720"/>
        </w:tabs>
        <w:spacing w:after="120"/>
        <w:ind w:left="680" w:hanging="680"/>
        <w:jc w:val="both"/>
        <w:outlineLvl w:val="2"/>
        <w:rPr>
          <w:bCs/>
          <w:sz w:val="24"/>
          <w:szCs w:val="24"/>
        </w:rPr>
      </w:pPr>
      <w:r w:rsidRPr="00B01F11">
        <w:rPr>
          <w:sz w:val="24"/>
          <w:szCs w:val="24"/>
        </w:rPr>
        <w:t>3</w:t>
      </w:r>
      <w:r w:rsidR="00AF5BFF" w:rsidRPr="00B01F11">
        <w:rPr>
          <w:sz w:val="24"/>
          <w:szCs w:val="24"/>
        </w:rPr>
        <w:t>.4</w:t>
      </w:r>
      <w:r w:rsidR="006F4134" w:rsidRPr="00B01F11">
        <w:rPr>
          <w:sz w:val="24"/>
          <w:szCs w:val="24"/>
        </w:rPr>
        <w:t xml:space="preserve">.1. </w:t>
      </w:r>
      <w:r w:rsidR="00A3333A" w:rsidRPr="00B01F11">
        <w:rPr>
          <w:sz w:val="24"/>
          <w:szCs w:val="24"/>
        </w:rPr>
        <w:t xml:space="preserve">Pretendents iesniedz </w:t>
      </w:r>
      <w:r w:rsidR="005F53D7" w:rsidRPr="00B01F11">
        <w:rPr>
          <w:noProof/>
          <w:color w:val="000000"/>
          <w:sz w:val="24"/>
          <w:szCs w:val="24"/>
        </w:rPr>
        <w:t>pilnībā aizpildīt</w:t>
      </w:r>
      <w:r w:rsidR="00A3333A" w:rsidRPr="00B01F11">
        <w:rPr>
          <w:noProof/>
          <w:color w:val="000000"/>
          <w:sz w:val="24"/>
          <w:szCs w:val="24"/>
        </w:rPr>
        <w:t>u</w:t>
      </w:r>
      <w:r w:rsidR="005F53D7" w:rsidRPr="00B01F11">
        <w:rPr>
          <w:noProof/>
          <w:color w:val="000000"/>
          <w:sz w:val="24"/>
          <w:szCs w:val="24"/>
        </w:rPr>
        <w:t xml:space="preserve"> pieteikuma/ Finanšu piedāvājuma form</w:t>
      </w:r>
      <w:r w:rsidR="00A3333A" w:rsidRPr="00B01F11">
        <w:rPr>
          <w:noProof/>
          <w:color w:val="000000"/>
          <w:sz w:val="24"/>
          <w:szCs w:val="24"/>
        </w:rPr>
        <w:t>u</w:t>
      </w:r>
      <w:r w:rsidR="005F53D7" w:rsidRPr="00B01F11">
        <w:rPr>
          <w:noProof/>
          <w:color w:val="000000"/>
          <w:sz w:val="24"/>
          <w:szCs w:val="24"/>
        </w:rPr>
        <w:t xml:space="preserve"> (</w:t>
      </w:r>
      <w:r w:rsidRPr="00B01F11">
        <w:rPr>
          <w:noProof/>
          <w:color w:val="000000"/>
          <w:sz w:val="24"/>
          <w:szCs w:val="24"/>
        </w:rPr>
        <w:t>1</w:t>
      </w:r>
      <w:r w:rsidR="005F53D7" w:rsidRPr="00B01F11">
        <w:rPr>
          <w:noProof/>
          <w:color w:val="000000"/>
          <w:sz w:val="24"/>
          <w:szCs w:val="24"/>
        </w:rPr>
        <w:t>.pielikums);</w:t>
      </w:r>
    </w:p>
    <w:p w14:paraId="6855E32C" w14:textId="7E41C53E" w:rsidR="00EF58EA" w:rsidRPr="00B01F11" w:rsidRDefault="00E85A80" w:rsidP="00B01F11">
      <w:pPr>
        <w:keepNext/>
        <w:tabs>
          <w:tab w:val="left" w:pos="993"/>
        </w:tabs>
        <w:spacing w:after="120"/>
        <w:ind w:left="567" w:hanging="567"/>
        <w:jc w:val="both"/>
        <w:outlineLvl w:val="2"/>
        <w:rPr>
          <w:bCs/>
          <w:sz w:val="24"/>
          <w:szCs w:val="24"/>
        </w:rPr>
      </w:pPr>
      <w:r w:rsidRPr="00B01F11">
        <w:rPr>
          <w:bCs/>
          <w:sz w:val="24"/>
          <w:szCs w:val="24"/>
        </w:rPr>
        <w:t>3</w:t>
      </w:r>
      <w:r w:rsidR="005F53D7" w:rsidRPr="00B01F11">
        <w:rPr>
          <w:bCs/>
          <w:sz w:val="24"/>
          <w:szCs w:val="24"/>
        </w:rPr>
        <w:t xml:space="preserve">.4.2. </w:t>
      </w:r>
      <w:r w:rsidR="005F53D7" w:rsidRPr="00B01F11">
        <w:rPr>
          <w:noProof/>
          <w:color w:val="000000"/>
          <w:sz w:val="24"/>
          <w:szCs w:val="24"/>
        </w:rPr>
        <w:t>Pretendents Finanšu piedāvājumā norādītajā cenā iekļauj visas ar Nolikuma dokumentācijā noteikto prasību izpildi saistītās izmaksas, transporta pakalpojumus, nodokļus, izņemot PVN, kā arī visas ar to netieši saistītās izmaksas, izmaksas par visiem riskiem, tajā skaitā iespējamo sadārdzinājumu</w:t>
      </w:r>
      <w:r w:rsidR="005F53D7" w:rsidRPr="00B01F11">
        <w:rPr>
          <w:bCs/>
          <w:sz w:val="24"/>
          <w:szCs w:val="24"/>
        </w:rPr>
        <w:t>.</w:t>
      </w:r>
    </w:p>
    <w:p w14:paraId="0AFC33C9" w14:textId="3C38D49C" w:rsidR="00EF58EA" w:rsidRPr="00B01F11" w:rsidRDefault="00E85A80" w:rsidP="00B01F11">
      <w:pPr>
        <w:pStyle w:val="Heading1"/>
        <w:keepNext w:val="0"/>
        <w:numPr>
          <w:ilvl w:val="0"/>
          <w:numId w:val="0"/>
        </w:numPr>
        <w:spacing w:before="120" w:after="120"/>
        <w:rPr>
          <w:rFonts w:ascii="Times New Roman" w:hAnsi="Times New Roman"/>
          <w:szCs w:val="24"/>
        </w:rPr>
      </w:pPr>
      <w:bookmarkStart w:id="35" w:name="_Toc64201623"/>
      <w:bookmarkStart w:id="36" w:name="_Toc64264072"/>
      <w:bookmarkStart w:id="37" w:name="_Toc65454241"/>
      <w:bookmarkStart w:id="38" w:name="_Toc65862771"/>
      <w:bookmarkStart w:id="39" w:name="_Toc65956610"/>
      <w:bookmarkStart w:id="40" w:name="_Toc65967969"/>
      <w:bookmarkStart w:id="41" w:name="_Toc72766066"/>
      <w:bookmarkStart w:id="42" w:name="_Toc73116766"/>
      <w:bookmarkStart w:id="43" w:name="_Toc79552066"/>
      <w:bookmarkStart w:id="44" w:name="_Toc141341762"/>
      <w:bookmarkStart w:id="45" w:name="_Toc141785293"/>
      <w:bookmarkStart w:id="46" w:name="_Toc354218000"/>
      <w:r w:rsidRPr="00B01F11">
        <w:rPr>
          <w:rFonts w:ascii="Times New Roman" w:hAnsi="Times New Roman"/>
          <w:szCs w:val="24"/>
        </w:rPr>
        <w:t>4</w:t>
      </w:r>
      <w:r w:rsidR="00A73C9D" w:rsidRPr="00B01F11">
        <w:rPr>
          <w:rFonts w:ascii="Times New Roman" w:hAnsi="Times New Roman"/>
          <w:szCs w:val="24"/>
        </w:rPr>
        <w:t xml:space="preserve">. </w:t>
      </w:r>
      <w:r w:rsidR="00EF58EA" w:rsidRPr="00B01F11">
        <w:rPr>
          <w:rFonts w:ascii="Times New Roman" w:hAnsi="Times New Roman"/>
          <w:szCs w:val="24"/>
        </w:rPr>
        <w:t>Piedāvājumu vērtēšana</w:t>
      </w:r>
      <w:bookmarkEnd w:id="35"/>
      <w:bookmarkEnd w:id="36"/>
      <w:bookmarkEnd w:id="37"/>
      <w:bookmarkEnd w:id="38"/>
      <w:bookmarkEnd w:id="39"/>
      <w:bookmarkEnd w:id="40"/>
      <w:bookmarkEnd w:id="41"/>
      <w:bookmarkEnd w:id="42"/>
      <w:bookmarkEnd w:id="43"/>
      <w:bookmarkEnd w:id="44"/>
      <w:bookmarkEnd w:id="45"/>
      <w:bookmarkEnd w:id="46"/>
    </w:p>
    <w:p w14:paraId="085B5B99" w14:textId="1930761B" w:rsidR="00EF58EA" w:rsidRPr="00B01F11" w:rsidRDefault="00E85A80" w:rsidP="00060E6B">
      <w:pPr>
        <w:pStyle w:val="Heading2"/>
        <w:keepNext w:val="0"/>
        <w:spacing w:after="120"/>
        <w:ind w:left="425" w:hanging="425"/>
        <w:rPr>
          <w:b w:val="0"/>
          <w:bCs w:val="0"/>
          <w:szCs w:val="24"/>
        </w:rPr>
      </w:pPr>
      <w:r w:rsidRPr="00B01F11">
        <w:rPr>
          <w:b w:val="0"/>
          <w:bCs w:val="0"/>
          <w:szCs w:val="24"/>
        </w:rPr>
        <w:t>4</w:t>
      </w:r>
      <w:r w:rsidR="00A73C9D" w:rsidRPr="00B01F11">
        <w:rPr>
          <w:b w:val="0"/>
          <w:bCs w:val="0"/>
          <w:szCs w:val="24"/>
        </w:rPr>
        <w:t xml:space="preserve">.1. </w:t>
      </w:r>
      <w:r w:rsidR="00EF58EA" w:rsidRPr="00B01F11">
        <w:rPr>
          <w:b w:val="0"/>
          <w:bCs w:val="0"/>
          <w:szCs w:val="24"/>
        </w:rPr>
        <w:t>Pie</w:t>
      </w:r>
      <w:r w:rsidR="00964DFE" w:rsidRPr="00B01F11">
        <w:rPr>
          <w:b w:val="0"/>
          <w:bCs w:val="0"/>
          <w:szCs w:val="24"/>
        </w:rPr>
        <w:t>dāvājumu noformējuma pārbaudi, p</w:t>
      </w:r>
      <w:r w:rsidR="00EF58EA" w:rsidRPr="00B01F11">
        <w:rPr>
          <w:b w:val="0"/>
          <w:bCs w:val="0"/>
          <w:szCs w:val="24"/>
        </w:rPr>
        <w:t xml:space="preserve">retendentu atlasi un piedāvājumu vērtēšanu (turpmāk tekstā – Piedāvājumu vērtēšanu) </w:t>
      </w:r>
      <w:r w:rsidR="0079706B" w:rsidRPr="00B01F11">
        <w:rPr>
          <w:b w:val="0"/>
          <w:bCs w:val="0"/>
          <w:szCs w:val="24"/>
        </w:rPr>
        <w:t>K</w:t>
      </w:r>
      <w:r w:rsidR="00EF58EA" w:rsidRPr="00B01F11">
        <w:rPr>
          <w:b w:val="0"/>
          <w:bCs w:val="0"/>
          <w:szCs w:val="24"/>
        </w:rPr>
        <w:t xml:space="preserve">omisija veic slēgtā sēdē. </w:t>
      </w:r>
    </w:p>
    <w:p w14:paraId="33D5AB30" w14:textId="05E27D7D" w:rsidR="00916BE0" w:rsidRPr="00B01F11" w:rsidRDefault="00E85A80" w:rsidP="00060E6B">
      <w:pPr>
        <w:pStyle w:val="Heading2"/>
        <w:keepNext w:val="0"/>
        <w:spacing w:after="120"/>
        <w:ind w:left="425" w:hanging="425"/>
        <w:rPr>
          <w:b w:val="0"/>
          <w:bCs w:val="0"/>
          <w:szCs w:val="24"/>
        </w:rPr>
      </w:pPr>
      <w:r w:rsidRPr="00B01F11">
        <w:rPr>
          <w:b w:val="0"/>
          <w:bCs w:val="0"/>
          <w:szCs w:val="24"/>
        </w:rPr>
        <w:t>4</w:t>
      </w:r>
      <w:r w:rsidR="00A73C9D" w:rsidRPr="00B01F11">
        <w:rPr>
          <w:b w:val="0"/>
          <w:bCs w:val="0"/>
          <w:szCs w:val="24"/>
        </w:rPr>
        <w:t xml:space="preserve">.2. </w:t>
      </w:r>
      <w:r w:rsidR="00916BE0" w:rsidRPr="00B01F11">
        <w:rPr>
          <w:b w:val="0"/>
          <w:bCs w:val="0"/>
          <w:szCs w:val="24"/>
        </w:rPr>
        <w:t>Gadījumā, ja:</w:t>
      </w:r>
    </w:p>
    <w:p w14:paraId="27152987" w14:textId="35C08B85" w:rsidR="00916BE0" w:rsidRPr="00B01F11" w:rsidRDefault="00E85A80" w:rsidP="00060E6B">
      <w:pPr>
        <w:pStyle w:val="BodyText"/>
        <w:widowControl/>
        <w:tabs>
          <w:tab w:val="num" w:pos="900"/>
          <w:tab w:val="num" w:pos="1276"/>
          <w:tab w:val="num" w:pos="2127"/>
          <w:tab w:val="num" w:pos="2160"/>
        </w:tabs>
        <w:spacing w:after="0"/>
        <w:ind w:left="1049" w:hanging="567"/>
        <w:jc w:val="both"/>
        <w:rPr>
          <w:rFonts w:ascii="Times New Roman" w:hAnsi="Times New Roman"/>
          <w:szCs w:val="24"/>
        </w:rPr>
      </w:pPr>
      <w:r w:rsidRPr="00B01F11">
        <w:rPr>
          <w:rFonts w:ascii="Times New Roman" w:hAnsi="Times New Roman"/>
          <w:szCs w:val="24"/>
        </w:rPr>
        <w:t>4</w:t>
      </w:r>
      <w:r w:rsidR="00A73C9D" w:rsidRPr="00B01F11">
        <w:rPr>
          <w:rFonts w:ascii="Times New Roman" w:hAnsi="Times New Roman"/>
          <w:szCs w:val="24"/>
        </w:rPr>
        <w:t xml:space="preserve">.2.1. </w:t>
      </w:r>
      <w:r w:rsidR="00916BE0" w:rsidRPr="00B01F11">
        <w:rPr>
          <w:rFonts w:ascii="Times New Roman" w:hAnsi="Times New Roman"/>
          <w:szCs w:val="24"/>
        </w:rPr>
        <w:t xml:space="preserve">piedāvājums neatbilst kādai </w:t>
      </w:r>
      <w:r w:rsidR="00CD2CEA" w:rsidRPr="00B01F11">
        <w:rPr>
          <w:rFonts w:ascii="Times New Roman" w:hAnsi="Times New Roman"/>
          <w:szCs w:val="24"/>
        </w:rPr>
        <w:t>N</w:t>
      </w:r>
      <w:r w:rsidR="00916BE0" w:rsidRPr="00B01F11">
        <w:rPr>
          <w:rFonts w:ascii="Times New Roman" w:hAnsi="Times New Roman"/>
          <w:szCs w:val="24"/>
        </w:rPr>
        <w:t>olikumā noteiktajai prasībai vai</w:t>
      </w:r>
    </w:p>
    <w:p w14:paraId="71E6F8C1" w14:textId="685F353E" w:rsidR="00916BE0" w:rsidRPr="00B01F11" w:rsidRDefault="00E85A80" w:rsidP="00060E6B">
      <w:pPr>
        <w:pStyle w:val="BodyText"/>
        <w:widowControl/>
        <w:tabs>
          <w:tab w:val="num" w:pos="900"/>
          <w:tab w:val="num" w:pos="1276"/>
          <w:tab w:val="num" w:pos="2127"/>
          <w:tab w:val="num" w:pos="2160"/>
        </w:tabs>
        <w:spacing w:after="0"/>
        <w:ind w:left="1049" w:hanging="567"/>
        <w:jc w:val="both"/>
        <w:rPr>
          <w:rFonts w:ascii="Times New Roman" w:hAnsi="Times New Roman"/>
          <w:szCs w:val="24"/>
        </w:rPr>
      </w:pPr>
      <w:r w:rsidRPr="00B01F11">
        <w:rPr>
          <w:rFonts w:ascii="Times New Roman" w:hAnsi="Times New Roman"/>
          <w:szCs w:val="24"/>
        </w:rPr>
        <w:t>4</w:t>
      </w:r>
      <w:r w:rsidR="00A73C9D" w:rsidRPr="00B01F11">
        <w:rPr>
          <w:rFonts w:ascii="Times New Roman" w:hAnsi="Times New Roman"/>
          <w:szCs w:val="24"/>
        </w:rPr>
        <w:t xml:space="preserve">.2.2. </w:t>
      </w:r>
      <w:r w:rsidR="00916BE0" w:rsidRPr="00B01F11">
        <w:rPr>
          <w:rFonts w:ascii="Times New Roman" w:hAnsi="Times New Roman"/>
          <w:szCs w:val="24"/>
        </w:rPr>
        <w:t>piedāvājums tiek atzīts par nepamatoti lētu, vai</w:t>
      </w:r>
    </w:p>
    <w:p w14:paraId="44E206B7" w14:textId="62E7E1AB" w:rsidR="00916BE0" w:rsidRPr="00B01F11" w:rsidRDefault="00E85A80" w:rsidP="00060E6B">
      <w:pPr>
        <w:pStyle w:val="BodyText"/>
        <w:widowControl/>
        <w:tabs>
          <w:tab w:val="num" w:pos="900"/>
          <w:tab w:val="num" w:pos="1276"/>
          <w:tab w:val="num" w:pos="2127"/>
          <w:tab w:val="num" w:pos="2160"/>
        </w:tabs>
        <w:spacing w:after="0"/>
        <w:ind w:left="1049" w:hanging="567"/>
        <w:jc w:val="both"/>
        <w:rPr>
          <w:rFonts w:ascii="Times New Roman" w:hAnsi="Times New Roman"/>
          <w:szCs w:val="24"/>
        </w:rPr>
      </w:pPr>
      <w:r w:rsidRPr="00B01F11">
        <w:rPr>
          <w:rFonts w:ascii="Times New Roman" w:hAnsi="Times New Roman"/>
          <w:szCs w:val="24"/>
        </w:rPr>
        <w:t>4</w:t>
      </w:r>
      <w:r w:rsidR="00A73C9D" w:rsidRPr="00B01F11">
        <w:rPr>
          <w:rFonts w:ascii="Times New Roman" w:hAnsi="Times New Roman"/>
          <w:szCs w:val="24"/>
        </w:rPr>
        <w:t xml:space="preserve">.2.3. </w:t>
      </w:r>
      <w:r w:rsidR="0079706B" w:rsidRPr="00B01F11">
        <w:rPr>
          <w:rFonts w:ascii="Times New Roman" w:hAnsi="Times New Roman"/>
          <w:szCs w:val="24"/>
        </w:rPr>
        <w:t>p</w:t>
      </w:r>
      <w:r w:rsidR="00916BE0" w:rsidRPr="00B01F11">
        <w:rPr>
          <w:rFonts w:ascii="Times New Roman" w:hAnsi="Times New Roman"/>
          <w:szCs w:val="24"/>
        </w:rPr>
        <w:t>retendents ir iesniedzis nepatiesu informāciju vai vispār nav iesniedzis pieprasīto informāciju, vai</w:t>
      </w:r>
    </w:p>
    <w:p w14:paraId="2E286509" w14:textId="04ACE376" w:rsidR="00916BE0" w:rsidRPr="00B01F11" w:rsidRDefault="00E85A80" w:rsidP="00060E6B">
      <w:pPr>
        <w:pStyle w:val="BodyText"/>
        <w:widowControl/>
        <w:tabs>
          <w:tab w:val="num" w:pos="900"/>
          <w:tab w:val="num" w:pos="1276"/>
          <w:tab w:val="num" w:pos="2127"/>
          <w:tab w:val="num" w:pos="2160"/>
        </w:tabs>
        <w:spacing w:after="0"/>
        <w:ind w:left="1049" w:hanging="567"/>
        <w:jc w:val="both"/>
        <w:rPr>
          <w:rFonts w:ascii="Times New Roman" w:hAnsi="Times New Roman"/>
          <w:szCs w:val="24"/>
        </w:rPr>
      </w:pPr>
      <w:r w:rsidRPr="00B01F11">
        <w:rPr>
          <w:rFonts w:ascii="Times New Roman" w:hAnsi="Times New Roman"/>
          <w:szCs w:val="24"/>
        </w:rPr>
        <w:t>4</w:t>
      </w:r>
      <w:r w:rsidR="00A73C9D" w:rsidRPr="00B01F11">
        <w:rPr>
          <w:rFonts w:ascii="Times New Roman" w:hAnsi="Times New Roman"/>
          <w:szCs w:val="24"/>
        </w:rPr>
        <w:t xml:space="preserve">.2.4. </w:t>
      </w:r>
      <w:r w:rsidR="0079706B" w:rsidRPr="00B01F11">
        <w:rPr>
          <w:rFonts w:ascii="Times New Roman" w:hAnsi="Times New Roman"/>
          <w:szCs w:val="24"/>
        </w:rPr>
        <w:t>p</w:t>
      </w:r>
      <w:r w:rsidR="00916BE0" w:rsidRPr="00B01F11">
        <w:rPr>
          <w:rFonts w:ascii="Times New Roman" w:hAnsi="Times New Roman"/>
          <w:szCs w:val="24"/>
        </w:rPr>
        <w:t>retendents, kuram būtu piešķiramas līguma slēgšanas tiesības,</w:t>
      </w:r>
      <w:r w:rsidR="00916BE0" w:rsidRPr="00B01F11">
        <w:rPr>
          <w:rFonts w:ascii="Times New Roman" w:hAnsi="Times New Roman"/>
          <w:b/>
          <w:szCs w:val="24"/>
        </w:rPr>
        <w:t xml:space="preserve"> </w:t>
      </w:r>
      <w:r w:rsidR="00B961E6" w:rsidRPr="00B01F11">
        <w:rPr>
          <w:rFonts w:ascii="Times New Roman" w:hAnsi="Times New Roman"/>
          <w:szCs w:val="24"/>
        </w:rPr>
        <w:t>K</w:t>
      </w:r>
      <w:r w:rsidR="00916BE0" w:rsidRPr="00B01F11">
        <w:rPr>
          <w:rFonts w:ascii="Times New Roman" w:hAnsi="Times New Roman"/>
          <w:szCs w:val="24"/>
        </w:rPr>
        <w:t>omisijas noteiktajā termiņā nav iesniedzis</w:t>
      </w:r>
      <w:r w:rsidR="00916BE0" w:rsidRPr="00B01F11">
        <w:rPr>
          <w:rFonts w:ascii="Times New Roman" w:hAnsi="Times New Roman"/>
          <w:b/>
          <w:szCs w:val="24"/>
        </w:rPr>
        <w:t xml:space="preserve"> </w:t>
      </w:r>
      <w:r w:rsidR="00B961E6" w:rsidRPr="00B01F11">
        <w:rPr>
          <w:rFonts w:ascii="Times New Roman" w:hAnsi="Times New Roman"/>
          <w:szCs w:val="24"/>
        </w:rPr>
        <w:t>Komisijas pieprasītos dokumentus, kas nepiecie</w:t>
      </w:r>
      <w:r w:rsidR="004107B9" w:rsidRPr="00B01F11">
        <w:rPr>
          <w:rFonts w:ascii="Times New Roman" w:hAnsi="Times New Roman"/>
          <w:szCs w:val="24"/>
        </w:rPr>
        <w:t>šami pārbaudei pirms L</w:t>
      </w:r>
      <w:r w:rsidR="00B961E6" w:rsidRPr="00B01F11">
        <w:rPr>
          <w:rFonts w:ascii="Times New Roman" w:hAnsi="Times New Roman"/>
          <w:szCs w:val="24"/>
        </w:rPr>
        <w:t>īguma noslēgšanas</w:t>
      </w:r>
      <w:r w:rsidR="00916BE0" w:rsidRPr="00B01F11">
        <w:rPr>
          <w:rFonts w:ascii="Times New Roman" w:hAnsi="Times New Roman"/>
          <w:szCs w:val="24"/>
        </w:rPr>
        <w:t>, vai</w:t>
      </w:r>
    </w:p>
    <w:p w14:paraId="5EB8D9D8" w14:textId="214D35F1" w:rsidR="00916BE0" w:rsidRPr="00B01F11" w:rsidRDefault="00E85A80" w:rsidP="00060E6B">
      <w:pPr>
        <w:pStyle w:val="BodyText"/>
        <w:widowControl/>
        <w:tabs>
          <w:tab w:val="num" w:pos="900"/>
          <w:tab w:val="num" w:pos="1276"/>
          <w:tab w:val="num" w:pos="2127"/>
          <w:tab w:val="num" w:pos="2160"/>
        </w:tabs>
        <w:ind w:left="1049" w:hanging="567"/>
        <w:jc w:val="both"/>
        <w:rPr>
          <w:rFonts w:ascii="Times New Roman" w:hAnsi="Times New Roman"/>
          <w:szCs w:val="24"/>
        </w:rPr>
      </w:pPr>
      <w:r w:rsidRPr="00B01F11">
        <w:rPr>
          <w:rFonts w:ascii="Times New Roman" w:hAnsi="Times New Roman"/>
          <w:szCs w:val="24"/>
        </w:rPr>
        <w:t>4</w:t>
      </w:r>
      <w:r w:rsidR="00A73C9D" w:rsidRPr="00B01F11">
        <w:rPr>
          <w:rFonts w:ascii="Times New Roman" w:hAnsi="Times New Roman"/>
          <w:szCs w:val="24"/>
        </w:rPr>
        <w:t xml:space="preserve">.2.5. </w:t>
      </w:r>
      <w:r w:rsidR="00916BE0" w:rsidRPr="00B01F11">
        <w:rPr>
          <w:rFonts w:ascii="Times New Roman" w:hAnsi="Times New Roman"/>
          <w:szCs w:val="24"/>
        </w:rPr>
        <w:t xml:space="preserve">piedāvājumu izvērtēšanas </w:t>
      </w:r>
      <w:r w:rsidR="0079706B" w:rsidRPr="00B01F11">
        <w:rPr>
          <w:rFonts w:ascii="Times New Roman" w:hAnsi="Times New Roman"/>
          <w:szCs w:val="24"/>
        </w:rPr>
        <w:t>laikā p</w:t>
      </w:r>
      <w:r w:rsidR="00916BE0" w:rsidRPr="00B01F11">
        <w:rPr>
          <w:rFonts w:ascii="Times New Roman" w:hAnsi="Times New Roman"/>
          <w:szCs w:val="24"/>
        </w:rPr>
        <w:t xml:space="preserve">retendents savu piedāvājumu atsauc, </w:t>
      </w:r>
    </w:p>
    <w:p w14:paraId="748A098F" w14:textId="3788388F" w:rsidR="00916BE0" w:rsidRPr="00B01F11" w:rsidRDefault="0079706B" w:rsidP="00060E6B">
      <w:pPr>
        <w:pStyle w:val="BodyText"/>
        <w:widowControl/>
        <w:tabs>
          <w:tab w:val="num" w:pos="2127"/>
        </w:tabs>
        <w:jc w:val="both"/>
        <w:rPr>
          <w:rFonts w:ascii="Times New Roman" w:hAnsi="Times New Roman"/>
          <w:szCs w:val="24"/>
        </w:rPr>
      </w:pPr>
      <w:r w:rsidRPr="00B01F11">
        <w:rPr>
          <w:rFonts w:ascii="Times New Roman" w:hAnsi="Times New Roman"/>
          <w:szCs w:val="24"/>
        </w:rPr>
        <w:t>Komisija turpmāk šādu</w:t>
      </w:r>
      <w:r w:rsidR="00916BE0" w:rsidRPr="00B01F11">
        <w:rPr>
          <w:rFonts w:ascii="Times New Roman" w:hAnsi="Times New Roman"/>
          <w:szCs w:val="24"/>
        </w:rPr>
        <w:t xml:space="preserve"> pied</w:t>
      </w:r>
      <w:r w:rsidRPr="00B01F11">
        <w:rPr>
          <w:rFonts w:ascii="Times New Roman" w:hAnsi="Times New Roman"/>
          <w:szCs w:val="24"/>
        </w:rPr>
        <w:t>āvājumu neizskata un attiecīgo p</w:t>
      </w:r>
      <w:r w:rsidR="00916BE0" w:rsidRPr="00B01F11">
        <w:rPr>
          <w:rFonts w:ascii="Times New Roman" w:hAnsi="Times New Roman"/>
          <w:szCs w:val="24"/>
        </w:rPr>
        <w:t>retendentu izslēd</w:t>
      </w:r>
      <w:r w:rsidR="001D3342" w:rsidRPr="00B01F11">
        <w:rPr>
          <w:rFonts w:ascii="Times New Roman" w:hAnsi="Times New Roman"/>
          <w:szCs w:val="24"/>
        </w:rPr>
        <w:t>z no turpmākās dalības atklātā K</w:t>
      </w:r>
      <w:r w:rsidR="00916BE0" w:rsidRPr="00B01F11">
        <w:rPr>
          <w:rFonts w:ascii="Times New Roman" w:hAnsi="Times New Roman"/>
          <w:szCs w:val="24"/>
        </w:rPr>
        <w:t xml:space="preserve">onkursā. </w:t>
      </w:r>
    </w:p>
    <w:p w14:paraId="6E9DA7D6" w14:textId="6B78693F" w:rsidR="00EF58EA" w:rsidRPr="00B01F11" w:rsidRDefault="00E85A80" w:rsidP="00060E6B">
      <w:pPr>
        <w:pStyle w:val="Heading2"/>
        <w:keepNext w:val="0"/>
        <w:spacing w:after="120"/>
        <w:ind w:left="425" w:hanging="425"/>
        <w:rPr>
          <w:b w:val="0"/>
          <w:bCs w:val="0"/>
          <w:szCs w:val="24"/>
        </w:rPr>
      </w:pPr>
      <w:r w:rsidRPr="00B01F11">
        <w:rPr>
          <w:b w:val="0"/>
          <w:bCs w:val="0"/>
          <w:szCs w:val="24"/>
        </w:rPr>
        <w:t>4</w:t>
      </w:r>
      <w:r w:rsidR="00076B00" w:rsidRPr="00B01F11">
        <w:rPr>
          <w:b w:val="0"/>
          <w:bCs w:val="0"/>
          <w:szCs w:val="24"/>
        </w:rPr>
        <w:t>.3</w:t>
      </w:r>
      <w:r w:rsidR="00A73C9D" w:rsidRPr="00B01F11">
        <w:rPr>
          <w:b w:val="0"/>
          <w:bCs w:val="0"/>
          <w:szCs w:val="24"/>
        </w:rPr>
        <w:t xml:space="preserve">. </w:t>
      </w:r>
      <w:r w:rsidR="00EF58EA" w:rsidRPr="00B01F11">
        <w:rPr>
          <w:b w:val="0"/>
          <w:bCs w:val="0"/>
          <w:szCs w:val="24"/>
        </w:rPr>
        <w:t>Piedāvājumu vēr</w:t>
      </w:r>
      <w:r w:rsidR="005501AE" w:rsidRPr="00B01F11">
        <w:rPr>
          <w:b w:val="0"/>
          <w:bCs w:val="0"/>
          <w:szCs w:val="24"/>
        </w:rPr>
        <w:t xml:space="preserve">tēšanu </w:t>
      </w:r>
      <w:r w:rsidR="002E5472" w:rsidRPr="00B01F11">
        <w:rPr>
          <w:b w:val="0"/>
          <w:bCs w:val="0"/>
          <w:szCs w:val="24"/>
        </w:rPr>
        <w:t>Komisija veic 4</w:t>
      </w:r>
      <w:r w:rsidR="00EF58EA" w:rsidRPr="00B01F11">
        <w:rPr>
          <w:b w:val="0"/>
          <w:bCs w:val="0"/>
          <w:szCs w:val="24"/>
        </w:rPr>
        <w:t xml:space="preserve"> (</w:t>
      </w:r>
      <w:r w:rsidR="002E5472" w:rsidRPr="00B01F11">
        <w:rPr>
          <w:b w:val="0"/>
          <w:bCs w:val="0"/>
          <w:szCs w:val="24"/>
        </w:rPr>
        <w:t>četr</w:t>
      </w:r>
      <w:r w:rsidR="00FC1F9F" w:rsidRPr="00B01F11">
        <w:rPr>
          <w:b w:val="0"/>
          <w:bCs w:val="0"/>
          <w:szCs w:val="24"/>
        </w:rPr>
        <w:t>os</w:t>
      </w:r>
      <w:r w:rsidR="007C5F85" w:rsidRPr="00B01F11">
        <w:rPr>
          <w:b w:val="0"/>
          <w:bCs w:val="0"/>
          <w:szCs w:val="24"/>
        </w:rPr>
        <w:t>) posmos. Ja p</w:t>
      </w:r>
      <w:r w:rsidR="00EF58EA" w:rsidRPr="00B01F11">
        <w:rPr>
          <w:b w:val="0"/>
          <w:bCs w:val="0"/>
          <w:szCs w:val="24"/>
        </w:rPr>
        <w:t>retendenta iesniegtais piedāvājums nekvalificējas kādā no</w:t>
      </w:r>
      <w:r w:rsidR="005501AE" w:rsidRPr="00B01F11">
        <w:rPr>
          <w:b w:val="0"/>
          <w:bCs w:val="0"/>
          <w:szCs w:val="24"/>
        </w:rPr>
        <w:t xml:space="preserve"> zemāk norādīto posmu prasībām</w:t>
      </w:r>
      <w:r w:rsidR="00EF58EA" w:rsidRPr="00B01F11">
        <w:rPr>
          <w:b w:val="0"/>
          <w:bCs w:val="0"/>
          <w:szCs w:val="24"/>
        </w:rPr>
        <w:t>, tas tiek izslēgts no turpmā</w:t>
      </w:r>
      <w:r w:rsidR="001D3342" w:rsidRPr="00B01F11">
        <w:rPr>
          <w:b w:val="0"/>
          <w:bCs w:val="0"/>
          <w:szCs w:val="24"/>
        </w:rPr>
        <w:t>kās dalības K</w:t>
      </w:r>
      <w:r w:rsidR="00EF58EA" w:rsidRPr="00B01F11">
        <w:rPr>
          <w:b w:val="0"/>
          <w:bCs w:val="0"/>
          <w:szCs w:val="24"/>
        </w:rPr>
        <w:t>onkursā (t.i. nākamajā piedāvājumu izvērtēšanas posmā tas netiek vērtēts). Piedāvājumu izvērtēšanas posmi:</w:t>
      </w:r>
    </w:p>
    <w:p w14:paraId="3E5CC49E" w14:textId="642C8C30" w:rsidR="00EF58EA" w:rsidRPr="00B01F11" w:rsidRDefault="00E85A80" w:rsidP="0074552D">
      <w:pPr>
        <w:pStyle w:val="BodyText"/>
        <w:widowControl/>
        <w:tabs>
          <w:tab w:val="num" w:pos="1980"/>
        </w:tabs>
        <w:ind w:left="1049" w:hanging="1049"/>
        <w:jc w:val="both"/>
        <w:rPr>
          <w:rFonts w:ascii="Times New Roman" w:hAnsi="Times New Roman"/>
          <w:szCs w:val="24"/>
          <w:u w:val="single"/>
        </w:rPr>
      </w:pPr>
      <w:r w:rsidRPr="00B01F11">
        <w:rPr>
          <w:rFonts w:ascii="Times New Roman" w:hAnsi="Times New Roman"/>
          <w:bCs/>
          <w:szCs w:val="24"/>
        </w:rPr>
        <w:t>4</w:t>
      </w:r>
      <w:r w:rsidR="00076B00" w:rsidRPr="00B01F11">
        <w:rPr>
          <w:rFonts w:ascii="Times New Roman" w:hAnsi="Times New Roman"/>
          <w:bCs/>
          <w:szCs w:val="24"/>
        </w:rPr>
        <w:t>.3</w:t>
      </w:r>
      <w:r w:rsidR="00432C7F" w:rsidRPr="00B01F11">
        <w:rPr>
          <w:rFonts w:ascii="Times New Roman" w:hAnsi="Times New Roman"/>
          <w:bCs/>
          <w:szCs w:val="24"/>
        </w:rPr>
        <w:t xml:space="preserve">.1. </w:t>
      </w:r>
      <w:r w:rsidR="005501AE" w:rsidRPr="00B01F11">
        <w:rPr>
          <w:rFonts w:ascii="Times New Roman" w:hAnsi="Times New Roman"/>
          <w:bCs/>
          <w:szCs w:val="24"/>
          <w:u w:val="single"/>
        </w:rPr>
        <w:t>1</w:t>
      </w:r>
      <w:r w:rsidR="00FF54E4" w:rsidRPr="00B01F11">
        <w:rPr>
          <w:rFonts w:ascii="Times New Roman" w:hAnsi="Times New Roman"/>
          <w:bCs/>
          <w:szCs w:val="24"/>
          <w:u w:val="single"/>
        </w:rPr>
        <w:t>.</w:t>
      </w:r>
      <w:r w:rsidR="00EF58EA" w:rsidRPr="00B01F11">
        <w:rPr>
          <w:rFonts w:ascii="Times New Roman" w:hAnsi="Times New Roman"/>
          <w:bCs/>
          <w:szCs w:val="24"/>
          <w:u w:val="single"/>
        </w:rPr>
        <w:t>posms – Pretendentu atlase</w:t>
      </w:r>
      <w:r w:rsidR="00EF58EA" w:rsidRPr="00B01F11">
        <w:rPr>
          <w:rFonts w:ascii="Times New Roman" w:hAnsi="Times New Roman"/>
          <w:szCs w:val="24"/>
          <w:u w:val="single"/>
        </w:rPr>
        <w:t xml:space="preserve"> </w:t>
      </w:r>
    </w:p>
    <w:p w14:paraId="0CA6D2AD" w14:textId="25786D42" w:rsidR="00FC1F9F" w:rsidRPr="00B01F11" w:rsidRDefault="00E85A80" w:rsidP="00B01F11">
      <w:pPr>
        <w:pStyle w:val="BodyText"/>
        <w:widowControl/>
        <w:ind w:left="567"/>
        <w:jc w:val="both"/>
        <w:rPr>
          <w:rFonts w:ascii="Times" w:hAnsi="Times"/>
          <w:szCs w:val="24"/>
        </w:rPr>
      </w:pPr>
      <w:r w:rsidRPr="00B01F11">
        <w:rPr>
          <w:rFonts w:ascii="Times" w:hAnsi="Times"/>
          <w:szCs w:val="24"/>
        </w:rPr>
        <w:t>4</w:t>
      </w:r>
      <w:r w:rsidR="00432C7F" w:rsidRPr="00B01F11">
        <w:rPr>
          <w:rFonts w:ascii="Times" w:hAnsi="Times"/>
          <w:szCs w:val="24"/>
        </w:rPr>
        <w:t>.</w:t>
      </w:r>
      <w:r w:rsidR="00076B00" w:rsidRPr="00B01F11">
        <w:rPr>
          <w:rFonts w:ascii="Times" w:hAnsi="Times"/>
          <w:szCs w:val="24"/>
        </w:rPr>
        <w:t>3</w:t>
      </w:r>
      <w:r w:rsidR="00432C7F" w:rsidRPr="00B01F11">
        <w:rPr>
          <w:rFonts w:ascii="Times" w:hAnsi="Times"/>
          <w:szCs w:val="24"/>
        </w:rPr>
        <w:t xml:space="preserve">.1.1. </w:t>
      </w:r>
      <w:r w:rsidR="00B01F11" w:rsidRPr="00B01F11">
        <w:rPr>
          <w:rFonts w:ascii="Times" w:hAnsi="Times"/>
          <w:szCs w:val="24"/>
        </w:rPr>
        <w:t>Komisija pārbauda pretendentu atbilstību  PIL 42. panta otrajai daļai, atbilstoši PIL noteiktajai kārtībai, nepieciešamības gadījumā pieprasot pretendentiem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p>
    <w:p w14:paraId="4E3C95C4" w14:textId="635A7A60" w:rsidR="00FA46BE" w:rsidRPr="00B01F11" w:rsidRDefault="00E85A80" w:rsidP="00B01F11">
      <w:pPr>
        <w:pStyle w:val="BodyText"/>
        <w:widowControl/>
        <w:ind w:left="567"/>
        <w:jc w:val="both"/>
        <w:rPr>
          <w:rFonts w:ascii="Times New Roman" w:hAnsi="Times New Roman"/>
          <w:szCs w:val="24"/>
        </w:rPr>
      </w:pPr>
      <w:r w:rsidRPr="00B01F11">
        <w:rPr>
          <w:rFonts w:ascii="Times" w:hAnsi="Times"/>
          <w:szCs w:val="24"/>
        </w:rPr>
        <w:t>4</w:t>
      </w:r>
      <w:r w:rsidR="00076B00" w:rsidRPr="00B01F11">
        <w:rPr>
          <w:rFonts w:ascii="Times" w:hAnsi="Times"/>
          <w:szCs w:val="24"/>
        </w:rPr>
        <w:t>.3</w:t>
      </w:r>
      <w:r w:rsidR="00432C7F" w:rsidRPr="00B01F11">
        <w:rPr>
          <w:rFonts w:ascii="Times" w:hAnsi="Times"/>
          <w:szCs w:val="24"/>
        </w:rPr>
        <w:t xml:space="preserve">.1.2. </w:t>
      </w:r>
      <w:r w:rsidR="007C5F85" w:rsidRPr="00B01F11">
        <w:rPr>
          <w:rFonts w:ascii="Times" w:hAnsi="Times"/>
          <w:szCs w:val="24"/>
        </w:rPr>
        <w:t>K</w:t>
      </w:r>
      <w:r w:rsidR="00EF58EA" w:rsidRPr="00B01F11">
        <w:rPr>
          <w:rFonts w:ascii="Times" w:hAnsi="Times"/>
          <w:szCs w:val="24"/>
        </w:rPr>
        <w:t>omisija novērtē, vai iesniegtie pretenden</w:t>
      </w:r>
      <w:r w:rsidR="005501AE" w:rsidRPr="00B01F11">
        <w:rPr>
          <w:rFonts w:ascii="Times" w:hAnsi="Times"/>
          <w:szCs w:val="24"/>
        </w:rPr>
        <w:t>tu atlases dokumenti</w:t>
      </w:r>
      <w:r w:rsidR="005501AE" w:rsidRPr="00B01F11">
        <w:rPr>
          <w:rFonts w:ascii="Times New Roman" w:hAnsi="Times New Roman"/>
          <w:szCs w:val="24"/>
        </w:rPr>
        <w:t xml:space="preserve"> apliecina p</w:t>
      </w:r>
      <w:r w:rsidR="00EF58EA" w:rsidRPr="00B01F11">
        <w:rPr>
          <w:rFonts w:ascii="Times New Roman" w:hAnsi="Times New Roman"/>
          <w:szCs w:val="24"/>
        </w:rPr>
        <w:t xml:space="preserve">retendenta atbilstību </w:t>
      </w:r>
      <w:r w:rsidR="00CD2CEA" w:rsidRPr="00B01F11">
        <w:rPr>
          <w:rFonts w:ascii="Times New Roman" w:hAnsi="Times New Roman"/>
          <w:szCs w:val="24"/>
        </w:rPr>
        <w:t>N</w:t>
      </w:r>
      <w:r w:rsidR="00EF58EA" w:rsidRPr="00B01F11">
        <w:rPr>
          <w:rFonts w:ascii="Times New Roman" w:hAnsi="Times New Roman"/>
          <w:szCs w:val="24"/>
        </w:rPr>
        <w:t xml:space="preserve">olikuma </w:t>
      </w:r>
      <w:r w:rsidRPr="00B01F11">
        <w:rPr>
          <w:rFonts w:ascii="Times New Roman" w:hAnsi="Times New Roman"/>
          <w:szCs w:val="24"/>
        </w:rPr>
        <w:t>3</w:t>
      </w:r>
      <w:r w:rsidR="00076B00" w:rsidRPr="00B01F11">
        <w:rPr>
          <w:rFonts w:ascii="Times New Roman" w:hAnsi="Times New Roman"/>
          <w:szCs w:val="24"/>
        </w:rPr>
        <w:t>.</w:t>
      </w:r>
      <w:r w:rsidR="00AF5BFF" w:rsidRPr="00B01F11">
        <w:rPr>
          <w:rFonts w:ascii="Times New Roman" w:hAnsi="Times New Roman"/>
          <w:szCs w:val="24"/>
        </w:rPr>
        <w:t>2</w:t>
      </w:r>
      <w:r w:rsidR="00076B00" w:rsidRPr="00B01F11">
        <w:rPr>
          <w:rFonts w:ascii="Times New Roman" w:hAnsi="Times New Roman"/>
          <w:szCs w:val="24"/>
        </w:rPr>
        <w:t>.</w:t>
      </w:r>
      <w:r w:rsidR="00AF5BFF" w:rsidRPr="00B01F11">
        <w:rPr>
          <w:rFonts w:ascii="Times New Roman" w:hAnsi="Times New Roman"/>
          <w:szCs w:val="24"/>
        </w:rPr>
        <w:t xml:space="preserve"> </w:t>
      </w:r>
      <w:r w:rsidR="00076B00" w:rsidRPr="00B01F11">
        <w:rPr>
          <w:rFonts w:ascii="Times New Roman" w:hAnsi="Times New Roman"/>
          <w:szCs w:val="24"/>
        </w:rPr>
        <w:t>punktā</w:t>
      </w:r>
      <w:r w:rsidR="00EF58EA" w:rsidRPr="00B01F11">
        <w:rPr>
          <w:rFonts w:ascii="Times New Roman" w:hAnsi="Times New Roman"/>
          <w:szCs w:val="24"/>
        </w:rPr>
        <w:t xml:space="preserve"> norādītajām prasībām. </w:t>
      </w:r>
    </w:p>
    <w:p w14:paraId="0D9D60C1" w14:textId="54B76124" w:rsidR="0074552D" w:rsidRPr="00B01F11" w:rsidRDefault="00E85A80" w:rsidP="00B01F11">
      <w:pPr>
        <w:pStyle w:val="BodyText"/>
        <w:widowControl/>
        <w:ind w:left="567"/>
        <w:jc w:val="both"/>
        <w:rPr>
          <w:rFonts w:ascii="Times New Roman" w:hAnsi="Times New Roman"/>
          <w:szCs w:val="24"/>
        </w:rPr>
      </w:pPr>
      <w:r w:rsidRPr="00B01F11">
        <w:rPr>
          <w:rFonts w:ascii="Times New Roman" w:hAnsi="Times New Roman"/>
          <w:szCs w:val="24"/>
        </w:rPr>
        <w:t>4</w:t>
      </w:r>
      <w:r w:rsidR="00FA46BE" w:rsidRPr="00B01F11">
        <w:rPr>
          <w:rFonts w:ascii="Times New Roman" w:hAnsi="Times New Roman"/>
          <w:szCs w:val="24"/>
        </w:rPr>
        <w:t>.3.1.3.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681AB9E5" w14:textId="6CBF0AFB" w:rsidR="0074552D" w:rsidRPr="00B01F11" w:rsidRDefault="00E85A80" w:rsidP="0074552D">
      <w:pPr>
        <w:pStyle w:val="BodyText"/>
        <w:widowControl/>
        <w:jc w:val="both"/>
        <w:rPr>
          <w:rFonts w:ascii="Times New Roman" w:hAnsi="Times New Roman"/>
          <w:szCs w:val="24"/>
        </w:rPr>
      </w:pPr>
      <w:r w:rsidRPr="00B01F11">
        <w:rPr>
          <w:rFonts w:ascii="Times New Roman" w:hAnsi="Times New Roman"/>
          <w:bCs/>
          <w:szCs w:val="24"/>
        </w:rPr>
        <w:t>4</w:t>
      </w:r>
      <w:r w:rsidR="00715D3A" w:rsidRPr="00B01F11">
        <w:rPr>
          <w:rFonts w:ascii="Times New Roman" w:hAnsi="Times New Roman"/>
          <w:bCs/>
          <w:szCs w:val="24"/>
        </w:rPr>
        <w:t xml:space="preserve">.3.2. </w:t>
      </w:r>
      <w:r w:rsidR="00715D3A" w:rsidRPr="00B01F11">
        <w:rPr>
          <w:rFonts w:ascii="Times New Roman" w:hAnsi="Times New Roman"/>
          <w:bCs/>
          <w:szCs w:val="24"/>
          <w:u w:val="single"/>
        </w:rPr>
        <w:t>2.posms – Finanšu piedāvājumu atbilstības pārbaude</w:t>
      </w:r>
    </w:p>
    <w:p w14:paraId="0CAB55F7" w14:textId="344314DC" w:rsidR="00715D3A" w:rsidRPr="00B01F11" w:rsidRDefault="00E85A80" w:rsidP="00B01F11">
      <w:pPr>
        <w:pStyle w:val="BodyText"/>
        <w:widowControl/>
        <w:ind w:left="567"/>
        <w:jc w:val="both"/>
        <w:rPr>
          <w:rFonts w:ascii="Times New Roman" w:hAnsi="Times New Roman"/>
          <w:szCs w:val="24"/>
        </w:rPr>
      </w:pPr>
      <w:r w:rsidRPr="00B01F11">
        <w:rPr>
          <w:rFonts w:ascii="Times New Roman" w:hAnsi="Times New Roman"/>
          <w:szCs w:val="24"/>
        </w:rPr>
        <w:t>4</w:t>
      </w:r>
      <w:r w:rsidR="00715D3A" w:rsidRPr="00B01F11">
        <w:rPr>
          <w:rFonts w:ascii="Times New Roman" w:hAnsi="Times New Roman"/>
          <w:szCs w:val="24"/>
        </w:rPr>
        <w:t xml:space="preserve">.3.2.1. Komisija pārbauda, vai pretendenta iesniegtais Finanšu piedāvājums atbilst Nolikuma </w:t>
      </w:r>
      <w:r w:rsidRPr="00B01F11">
        <w:rPr>
          <w:rFonts w:ascii="Times New Roman" w:hAnsi="Times New Roman"/>
          <w:szCs w:val="24"/>
        </w:rPr>
        <w:t>3</w:t>
      </w:r>
      <w:r w:rsidR="00715D3A" w:rsidRPr="00B01F11">
        <w:rPr>
          <w:rFonts w:ascii="Times New Roman" w:hAnsi="Times New Roman"/>
          <w:szCs w:val="24"/>
        </w:rPr>
        <w:t>.</w:t>
      </w:r>
      <w:r w:rsidR="00AF5BFF" w:rsidRPr="00B01F11">
        <w:rPr>
          <w:rFonts w:ascii="Times New Roman" w:hAnsi="Times New Roman"/>
          <w:szCs w:val="24"/>
        </w:rPr>
        <w:t>4</w:t>
      </w:r>
      <w:r w:rsidR="00715D3A" w:rsidRPr="00B01F11">
        <w:rPr>
          <w:rFonts w:ascii="Times New Roman" w:hAnsi="Times New Roman"/>
          <w:szCs w:val="24"/>
        </w:rPr>
        <w:t>.</w:t>
      </w:r>
      <w:r w:rsidR="00AF5BFF" w:rsidRPr="00B01F11">
        <w:rPr>
          <w:rFonts w:ascii="Times New Roman" w:hAnsi="Times New Roman"/>
          <w:szCs w:val="24"/>
        </w:rPr>
        <w:t> </w:t>
      </w:r>
      <w:r w:rsidR="00715D3A" w:rsidRPr="00B01F11">
        <w:rPr>
          <w:rFonts w:ascii="Times New Roman" w:hAnsi="Times New Roman"/>
          <w:szCs w:val="24"/>
        </w:rPr>
        <w:t xml:space="preserve">punktā noteiktajām prasībām, un vai Finanšu piedāvājumā nav aritmētisko kļūdu. </w:t>
      </w:r>
    </w:p>
    <w:p w14:paraId="240D9F40" w14:textId="58CF5AC4" w:rsidR="00715D3A" w:rsidRPr="00B01F11" w:rsidRDefault="00E85A80" w:rsidP="00B01F11">
      <w:pPr>
        <w:pStyle w:val="BodyText"/>
        <w:keepNext/>
        <w:widowControl/>
        <w:tabs>
          <w:tab w:val="num" w:pos="2127"/>
        </w:tabs>
        <w:ind w:left="567"/>
        <w:jc w:val="both"/>
        <w:rPr>
          <w:rFonts w:ascii="Times New Roman" w:hAnsi="Times New Roman"/>
          <w:szCs w:val="24"/>
        </w:rPr>
      </w:pPr>
      <w:r w:rsidRPr="00B01F11">
        <w:rPr>
          <w:rFonts w:ascii="Times New Roman" w:hAnsi="Times New Roman"/>
          <w:szCs w:val="24"/>
        </w:rPr>
        <w:t>4</w:t>
      </w:r>
      <w:r w:rsidR="00715D3A" w:rsidRPr="00B01F11">
        <w:rPr>
          <w:rFonts w:ascii="Times New Roman" w:hAnsi="Times New Roman"/>
          <w:szCs w:val="24"/>
        </w:rPr>
        <w:t>.3.2.2. Ja, pārbaudot pretendenta Finanšu piedāvājumu, Komisija konstatē aritmētisku kļūdu, Komisija tās izlabo. Par kļūdu labojumu un laboto piedāvājuma summu Komisija paziņo pretendentam, kura pieļautās kļūdas labotas. Vērtējot Finanšu piedāvājumu, Komisija ņem vērā labojumus.</w:t>
      </w:r>
    </w:p>
    <w:p w14:paraId="39A32EC5" w14:textId="17B45AD9" w:rsidR="00715D3A" w:rsidRPr="00B01F11" w:rsidRDefault="00E85A80" w:rsidP="00B01F11">
      <w:pPr>
        <w:pStyle w:val="BodyText"/>
        <w:keepNext/>
        <w:widowControl/>
        <w:tabs>
          <w:tab w:val="num" w:pos="2127"/>
        </w:tabs>
        <w:ind w:left="567"/>
        <w:jc w:val="both"/>
        <w:rPr>
          <w:rFonts w:ascii="Times New Roman" w:hAnsi="Times New Roman"/>
          <w:szCs w:val="24"/>
        </w:rPr>
      </w:pPr>
      <w:r w:rsidRPr="00B01F11">
        <w:rPr>
          <w:rFonts w:ascii="Times New Roman" w:hAnsi="Times New Roman"/>
          <w:szCs w:val="24"/>
        </w:rPr>
        <w:t>4</w:t>
      </w:r>
      <w:r w:rsidR="00715D3A" w:rsidRPr="00B01F11">
        <w:rPr>
          <w:rFonts w:ascii="Times New Roman" w:hAnsi="Times New Roman"/>
          <w:szCs w:val="24"/>
        </w:rPr>
        <w:t xml:space="preserve">.3.2.3. Komisija izvērtē un pārbauda, vai piedāvājums nav nepamatoti lēts. </w:t>
      </w:r>
    </w:p>
    <w:p w14:paraId="6EF62EAD" w14:textId="34E2B6D7" w:rsidR="00B01F11" w:rsidRPr="00B01F11" w:rsidRDefault="00E85A80" w:rsidP="00B01F11">
      <w:pPr>
        <w:pStyle w:val="BodyText"/>
        <w:keepNext/>
        <w:widowControl/>
        <w:tabs>
          <w:tab w:val="num" w:pos="2127"/>
        </w:tabs>
        <w:ind w:left="567"/>
        <w:jc w:val="both"/>
        <w:rPr>
          <w:rFonts w:ascii="Times New Roman" w:hAnsi="Times New Roman"/>
          <w:szCs w:val="24"/>
        </w:rPr>
      </w:pPr>
      <w:r w:rsidRPr="00B01F11">
        <w:rPr>
          <w:rFonts w:ascii="Times New Roman" w:hAnsi="Times New Roman"/>
          <w:bCs/>
          <w:szCs w:val="24"/>
        </w:rPr>
        <w:t>4</w:t>
      </w:r>
      <w:r w:rsidR="00715D3A" w:rsidRPr="00B01F11">
        <w:rPr>
          <w:rFonts w:ascii="Times New Roman" w:hAnsi="Times New Roman"/>
          <w:bCs/>
          <w:szCs w:val="24"/>
        </w:rPr>
        <w:t xml:space="preserve">.3.2.4. </w:t>
      </w:r>
      <w:r w:rsidR="00B01F11" w:rsidRPr="00B01F11">
        <w:rPr>
          <w:rFonts w:ascii="Times New Roman" w:hAnsi="Times New Roman"/>
          <w:bCs/>
          <w:szCs w:val="24"/>
        </w:rPr>
        <w:t xml:space="preserve">Ja Komisija konstatē, ka piedāvājums konkrētam publiskam pakalpojumu līgumam varētu būt nepamatoti lēts, tad lai novērstu šaubas, Komisijas, atbilstoši PIL 53.panta pirmajai un trešajai daļai, pieprasa pretendentam sniegt detalizētu skaidrojumu par būtiskajiem piedāvājuma nosacījumiem, kas izskaidro tā piedāvāto zemo cenu, un/vai lūdz pretendentam iesniegt </w:t>
      </w:r>
      <w:r w:rsidR="00B01F11" w:rsidRPr="00B01F11">
        <w:rPr>
          <w:rFonts w:ascii="Times New Roman" w:hAnsi="Times New Roman"/>
          <w:szCs w:val="24"/>
        </w:rPr>
        <w:t>izdrukas no Valsts ieņēmumu dienesta elektroniskās deklarēšanas sistēmas par pretendenta un tā piedāvājumā norādīto apakšuzņēmēju darbinieku vidējām stundas tarifa likmēm profesiju grupās, ja šādus datus apkopo Valsts ieņēmumu dienests</w:t>
      </w:r>
      <w:r w:rsidR="00B01F11">
        <w:rPr>
          <w:rFonts w:ascii="Times New Roman" w:hAnsi="Times New Roman"/>
          <w:szCs w:val="24"/>
        </w:rPr>
        <w:t xml:space="preserve"> vai atbilstoši PIL 53. </w:t>
      </w:r>
      <w:r w:rsidR="00B01F11" w:rsidRPr="00B01F11">
        <w:rPr>
          <w:rFonts w:ascii="Times New Roman" w:hAnsi="Times New Roman"/>
          <w:szCs w:val="24"/>
        </w:rPr>
        <w:t>panta sestajai daļai pasūtītājs šādu informāciju iegūst no Valsts ieņēmumu dienesta, izmantojot Ministru kabineta noteikto informācijas sistēmu</w:t>
      </w:r>
      <w:r w:rsidR="00B01F11" w:rsidRPr="00B01F11">
        <w:rPr>
          <w:rFonts w:ascii="Times New Roman" w:hAnsi="Times New Roman"/>
          <w:bCs/>
          <w:szCs w:val="24"/>
        </w:rPr>
        <w:t xml:space="preserve">. </w:t>
      </w:r>
    </w:p>
    <w:p w14:paraId="7569A31F" w14:textId="0E616C3F" w:rsidR="00B01F11" w:rsidRPr="00B01F11" w:rsidRDefault="00B01F11" w:rsidP="00B01F11">
      <w:pPr>
        <w:pStyle w:val="BodyText"/>
        <w:keepNext/>
        <w:widowControl/>
        <w:tabs>
          <w:tab w:val="num" w:pos="2127"/>
        </w:tabs>
        <w:ind w:left="567"/>
        <w:jc w:val="both"/>
        <w:rPr>
          <w:rFonts w:ascii="Times New Roman" w:hAnsi="Times New Roman"/>
          <w:szCs w:val="24"/>
        </w:rPr>
      </w:pPr>
      <w:r w:rsidRPr="00B01F11">
        <w:rPr>
          <w:rFonts w:ascii="Times New Roman" w:hAnsi="Times New Roman"/>
          <w:bCs/>
          <w:szCs w:val="24"/>
        </w:rPr>
        <w:t xml:space="preserve">4.3.2.5. Pēc pretendenta skaidrojuma un, ja iespējams un nepieciešams, pēc </w:t>
      </w:r>
      <w:r w:rsidRPr="00B01F11">
        <w:rPr>
          <w:rFonts w:ascii="Times New Roman" w:hAnsi="Times New Roman"/>
          <w:szCs w:val="24"/>
        </w:rPr>
        <w:t>Valsts ieņēmumu dienesta</w:t>
      </w:r>
      <w:r w:rsidRPr="00B01F11">
        <w:rPr>
          <w:rFonts w:ascii="Times New Roman" w:hAnsi="Times New Roman"/>
          <w:bCs/>
          <w:szCs w:val="24"/>
        </w:rPr>
        <w:t xml:space="preserve"> atzinuma saņemšanas Komisija, atbilstoši PIL 53.panta ceturtajai daļai lemj par pretendenta piedāvājuma noraidīšanu. </w:t>
      </w:r>
    </w:p>
    <w:p w14:paraId="70A3DB43" w14:textId="056A3076" w:rsidR="00B01F11" w:rsidRPr="00B01F11" w:rsidRDefault="00B01F11" w:rsidP="00B01F11">
      <w:pPr>
        <w:pStyle w:val="BodyText"/>
        <w:keepNext/>
        <w:widowControl/>
        <w:tabs>
          <w:tab w:val="num" w:pos="2127"/>
        </w:tabs>
        <w:ind w:left="567"/>
        <w:jc w:val="both"/>
        <w:rPr>
          <w:rFonts w:ascii="Times New Roman" w:hAnsi="Times New Roman"/>
          <w:bCs/>
          <w:szCs w:val="24"/>
        </w:rPr>
      </w:pPr>
      <w:r w:rsidRPr="00B01F11">
        <w:rPr>
          <w:rFonts w:ascii="Times New Roman" w:hAnsi="Times New Roman"/>
          <w:szCs w:val="24"/>
        </w:rPr>
        <w:t xml:space="preserve">4.3.2.6. Ja Komisija konstatē, ka piedāvājums ir nepamatoti lēts tāpēc, ka pretendents saņēmis komercdarbības atbalstu, tas rīkojas atbilstoši PIL </w:t>
      </w:r>
      <w:r w:rsidRPr="00B01F11">
        <w:rPr>
          <w:rFonts w:ascii="Times New Roman" w:hAnsi="Times New Roman"/>
          <w:bCs/>
          <w:szCs w:val="24"/>
        </w:rPr>
        <w:t>53.panta piektās daļas noteikumiem.</w:t>
      </w:r>
    </w:p>
    <w:p w14:paraId="2BA5C301" w14:textId="5AC8CED2" w:rsidR="00B01F11" w:rsidRPr="00B01F11" w:rsidRDefault="00B01F11" w:rsidP="00B01F11">
      <w:pPr>
        <w:spacing w:after="120"/>
        <w:ind w:left="567"/>
        <w:jc w:val="both"/>
        <w:outlineLvl w:val="2"/>
        <w:rPr>
          <w:sz w:val="24"/>
          <w:szCs w:val="24"/>
        </w:rPr>
      </w:pPr>
      <w:r w:rsidRPr="00B01F11">
        <w:rPr>
          <w:sz w:val="24"/>
          <w:szCs w:val="24"/>
        </w:rPr>
        <w:t>4.3.2.7. Ja pretendenta piedāvātā cena pārsniedz 150% no paredzamās līgumcenas, tad pretendenta piedāvājums tiek noraidīts.</w:t>
      </w:r>
    </w:p>
    <w:p w14:paraId="7268CC87" w14:textId="1E885373" w:rsidR="00EF58EA" w:rsidRPr="00B01F11" w:rsidRDefault="00E85A80" w:rsidP="00B01F11">
      <w:pPr>
        <w:pStyle w:val="BodyText"/>
        <w:keepNext/>
        <w:widowControl/>
        <w:tabs>
          <w:tab w:val="num" w:pos="2127"/>
        </w:tabs>
        <w:ind w:left="426"/>
        <w:jc w:val="both"/>
        <w:rPr>
          <w:rFonts w:ascii="Times New Roman" w:hAnsi="Times New Roman"/>
          <w:bCs/>
          <w:szCs w:val="24"/>
        </w:rPr>
      </w:pPr>
      <w:r w:rsidRPr="00B01F11">
        <w:rPr>
          <w:rFonts w:ascii="Times New Roman" w:hAnsi="Times New Roman"/>
          <w:bCs/>
          <w:szCs w:val="24"/>
        </w:rPr>
        <w:t>4</w:t>
      </w:r>
      <w:r w:rsidR="00076B00" w:rsidRPr="00B01F11">
        <w:rPr>
          <w:rFonts w:ascii="Times New Roman" w:hAnsi="Times New Roman"/>
          <w:bCs/>
          <w:szCs w:val="24"/>
        </w:rPr>
        <w:t>.3</w:t>
      </w:r>
      <w:r w:rsidR="002E5472" w:rsidRPr="00B01F11">
        <w:rPr>
          <w:rFonts w:ascii="Times New Roman" w:hAnsi="Times New Roman"/>
          <w:bCs/>
          <w:szCs w:val="24"/>
        </w:rPr>
        <w:t>.3</w:t>
      </w:r>
      <w:r w:rsidR="00432C7F" w:rsidRPr="00B01F11">
        <w:rPr>
          <w:rFonts w:ascii="Times New Roman" w:hAnsi="Times New Roman"/>
          <w:bCs/>
          <w:szCs w:val="24"/>
        </w:rPr>
        <w:t xml:space="preserve">. </w:t>
      </w:r>
      <w:r w:rsidR="002E5472" w:rsidRPr="00B01F11">
        <w:rPr>
          <w:rFonts w:ascii="Times New Roman" w:hAnsi="Times New Roman"/>
          <w:bCs/>
          <w:szCs w:val="24"/>
          <w:u w:val="single"/>
        </w:rPr>
        <w:t>3</w:t>
      </w:r>
      <w:r w:rsidR="00FF54E4" w:rsidRPr="00B01F11">
        <w:rPr>
          <w:rFonts w:ascii="Times New Roman" w:hAnsi="Times New Roman"/>
          <w:bCs/>
          <w:szCs w:val="24"/>
          <w:u w:val="single"/>
        </w:rPr>
        <w:t>.</w:t>
      </w:r>
      <w:r w:rsidR="007C5F85" w:rsidRPr="00B01F11">
        <w:rPr>
          <w:rFonts w:ascii="Times New Roman" w:hAnsi="Times New Roman"/>
          <w:bCs/>
          <w:szCs w:val="24"/>
          <w:u w:val="single"/>
        </w:rPr>
        <w:t xml:space="preserve">posms – </w:t>
      </w:r>
      <w:r w:rsidR="00EF58EA" w:rsidRPr="00B01F11">
        <w:rPr>
          <w:rFonts w:ascii="Times New Roman" w:hAnsi="Times New Roman"/>
          <w:bCs/>
          <w:szCs w:val="24"/>
          <w:u w:val="single"/>
        </w:rPr>
        <w:t>Piedāvājumu vērtēšana:</w:t>
      </w:r>
    </w:p>
    <w:p w14:paraId="038A2547" w14:textId="4A7868E8" w:rsidR="00F5195B" w:rsidRPr="00B01F11" w:rsidRDefault="00F5195B" w:rsidP="00F5195B">
      <w:pPr>
        <w:pStyle w:val="BodyText"/>
        <w:widowControl/>
        <w:ind w:left="567"/>
        <w:jc w:val="both"/>
        <w:rPr>
          <w:rFonts w:ascii="Times New Roman" w:hAnsi="Times New Roman"/>
          <w:b/>
          <w:szCs w:val="24"/>
          <w:u w:val="single"/>
        </w:rPr>
      </w:pPr>
      <w:r w:rsidRPr="00B01F11">
        <w:rPr>
          <w:rFonts w:ascii="Times New Roman" w:hAnsi="Times New Roman"/>
          <w:szCs w:val="24"/>
        </w:rPr>
        <w:t>Komisija no visiem iepriekšējo izvērtēšanas posmu prasībām atbilstošajiem piedāvājumiem izvēlas saimnieciski visizdevīgāko piedāvājumu – piedāvājumu, kas saskaņā ar Nolikuma 5.sadaļā “Piedāvājuma vērtēšanas kritēriji” iegūst lielāko punktu skaitu.</w:t>
      </w:r>
    </w:p>
    <w:p w14:paraId="40BBBB4C" w14:textId="72C80DFE" w:rsidR="00FC1F9F" w:rsidRPr="00B01F11" w:rsidRDefault="00E85A80" w:rsidP="0074552D">
      <w:pPr>
        <w:pStyle w:val="BodyText"/>
        <w:keepNext/>
        <w:widowControl/>
        <w:tabs>
          <w:tab w:val="num" w:pos="1980"/>
          <w:tab w:val="num" w:pos="2127"/>
        </w:tabs>
        <w:jc w:val="both"/>
        <w:rPr>
          <w:rFonts w:ascii="Times New Roman" w:hAnsi="Times New Roman"/>
          <w:szCs w:val="24"/>
          <w:u w:val="single"/>
        </w:rPr>
      </w:pPr>
      <w:r w:rsidRPr="00B01F11">
        <w:rPr>
          <w:rFonts w:ascii="Times New Roman" w:hAnsi="Times New Roman"/>
          <w:bCs/>
          <w:szCs w:val="24"/>
        </w:rPr>
        <w:t>4</w:t>
      </w:r>
      <w:r w:rsidR="00076B00" w:rsidRPr="00B01F11">
        <w:rPr>
          <w:rFonts w:ascii="Times New Roman" w:hAnsi="Times New Roman"/>
          <w:bCs/>
          <w:szCs w:val="24"/>
        </w:rPr>
        <w:t>.3</w:t>
      </w:r>
      <w:r w:rsidR="002E5472" w:rsidRPr="00B01F11">
        <w:rPr>
          <w:rFonts w:ascii="Times New Roman" w:hAnsi="Times New Roman"/>
          <w:bCs/>
          <w:szCs w:val="24"/>
        </w:rPr>
        <w:t>.4</w:t>
      </w:r>
      <w:r w:rsidR="00432C7F" w:rsidRPr="00B01F11">
        <w:rPr>
          <w:rFonts w:ascii="Times New Roman" w:hAnsi="Times New Roman"/>
          <w:bCs/>
          <w:szCs w:val="24"/>
        </w:rPr>
        <w:t xml:space="preserve">. </w:t>
      </w:r>
      <w:r w:rsidR="002E5472" w:rsidRPr="00B01F11">
        <w:rPr>
          <w:rFonts w:ascii="Times New Roman" w:hAnsi="Times New Roman"/>
          <w:bCs/>
          <w:szCs w:val="24"/>
          <w:u w:val="single"/>
        </w:rPr>
        <w:t>4</w:t>
      </w:r>
      <w:r w:rsidR="00FF54E4" w:rsidRPr="00B01F11">
        <w:rPr>
          <w:rFonts w:ascii="Times New Roman" w:hAnsi="Times New Roman"/>
          <w:bCs/>
          <w:szCs w:val="24"/>
          <w:u w:val="single"/>
        </w:rPr>
        <w:t>.</w:t>
      </w:r>
      <w:r w:rsidR="00FC1F9F" w:rsidRPr="00B01F11">
        <w:rPr>
          <w:rFonts w:ascii="Times New Roman" w:hAnsi="Times New Roman"/>
          <w:bCs/>
          <w:szCs w:val="24"/>
          <w:u w:val="single"/>
        </w:rPr>
        <w:t>posms – Lēmuma pieņemšana par Konkursa rezultātiem:</w:t>
      </w:r>
    </w:p>
    <w:p w14:paraId="394A1738" w14:textId="77777777" w:rsidR="00F5195B" w:rsidRPr="00B01F11" w:rsidRDefault="00E85A80" w:rsidP="00F5195B">
      <w:pPr>
        <w:pStyle w:val="BodyText"/>
        <w:widowControl/>
        <w:tabs>
          <w:tab w:val="num" w:pos="2160"/>
        </w:tabs>
        <w:ind w:left="567"/>
        <w:jc w:val="both"/>
        <w:rPr>
          <w:rFonts w:ascii="Times New Roman" w:hAnsi="Times New Roman"/>
          <w:szCs w:val="24"/>
        </w:rPr>
      </w:pPr>
      <w:r w:rsidRPr="00B01F11">
        <w:rPr>
          <w:rFonts w:ascii="Times New Roman" w:hAnsi="Times New Roman"/>
          <w:szCs w:val="24"/>
        </w:rPr>
        <w:t>4</w:t>
      </w:r>
      <w:r w:rsidR="00D66365" w:rsidRPr="00B01F11">
        <w:rPr>
          <w:rFonts w:ascii="Times New Roman" w:hAnsi="Times New Roman"/>
          <w:szCs w:val="24"/>
        </w:rPr>
        <w:t xml:space="preserve">.3.4.1. </w:t>
      </w:r>
      <w:r w:rsidR="00F5195B" w:rsidRPr="00B01F11">
        <w:rPr>
          <w:rFonts w:ascii="Times New Roman" w:hAnsi="Times New Roman"/>
          <w:szCs w:val="24"/>
        </w:rPr>
        <w:t xml:space="preserve">Komisija atbilstoši PIL 42.panta noteikumiem pārbauda, vai uz izvēlēto pretendentu (t. sk. apakšuzņēmējiem, kura veicamo pakalpojumu vērtība ir vismaz 10 000 </w:t>
      </w:r>
      <w:r w:rsidR="00F5195B" w:rsidRPr="00B01F11">
        <w:rPr>
          <w:rFonts w:ascii="Times New Roman" w:hAnsi="Times New Roman"/>
          <w:i/>
          <w:iCs/>
          <w:szCs w:val="24"/>
        </w:rPr>
        <w:t xml:space="preserve">euro, </w:t>
      </w:r>
      <w:r w:rsidR="00F5195B" w:rsidRPr="00B01F11">
        <w:rPr>
          <w:rFonts w:ascii="Times New Roman" w:hAnsi="Times New Roman"/>
          <w:szCs w:val="24"/>
        </w:rPr>
        <w:t>un katru pretendenta norādīto personu (apakšuzņēmēji), uz kuras iespējām pretendents balstās, lai apliecinātu, ka tā kvalifikācija atbilst atklāta Konkursa Nolikumā noteiktajām prasībām, un uz katru piegādātāju apvienības dalībnieku vai personālsabiedrības biedru) neattiecas PIL 42.panta otrās daļas 1., 2., 3., 4., 5., 6., 7., 10., 11., 12., 13. un 14. punktā minētie izslēgšanas iemesli, un pieņem lēmumu par līguma slēgšanas tiesību piešķiršanu pretendentam.</w:t>
      </w:r>
    </w:p>
    <w:p w14:paraId="35A58134" w14:textId="02DB7CA9" w:rsidR="00D66365" w:rsidRPr="00B01F11" w:rsidRDefault="00E85A80" w:rsidP="00F5195B">
      <w:pPr>
        <w:pStyle w:val="BodyText"/>
        <w:widowControl/>
        <w:tabs>
          <w:tab w:val="num" w:pos="2160"/>
        </w:tabs>
        <w:ind w:left="567"/>
        <w:jc w:val="both"/>
        <w:rPr>
          <w:rFonts w:ascii="Times New Roman" w:hAnsi="Times New Roman"/>
          <w:szCs w:val="24"/>
        </w:rPr>
      </w:pPr>
      <w:r w:rsidRPr="00B01F11">
        <w:rPr>
          <w:rFonts w:ascii="Times New Roman" w:hAnsi="Times New Roman"/>
          <w:szCs w:val="24"/>
        </w:rPr>
        <w:t>4</w:t>
      </w:r>
      <w:r w:rsidR="00D66365" w:rsidRPr="00B01F11">
        <w:rPr>
          <w:rFonts w:ascii="Times New Roman" w:hAnsi="Times New Roman"/>
          <w:szCs w:val="24"/>
        </w:rPr>
        <w:t>.3.4.2. Komisija pārbauda, vai uz pretendentu (personālsabiedrību, visiem personālsabiedrības biedriem vai personu apvienības dalībniekiem, kā arī apakšuzņēmējiem), kuram būtu piešķiramas līguma slēgšanas tiesības, attiecas Starptautisko un Latvijas Republikas nacionālo sankciju likumā noteiktais izslēgšanas nosacījums.</w:t>
      </w:r>
    </w:p>
    <w:p w14:paraId="7203ACEE" w14:textId="77777777" w:rsidR="00F5195B" w:rsidRPr="00B01F11" w:rsidRDefault="00F5195B" w:rsidP="00F5195B">
      <w:pPr>
        <w:pStyle w:val="BodyText"/>
        <w:widowControl/>
        <w:tabs>
          <w:tab w:val="num" w:pos="2160"/>
        </w:tabs>
        <w:ind w:left="567"/>
        <w:jc w:val="both"/>
        <w:rPr>
          <w:rFonts w:ascii="Times New Roman" w:hAnsi="Times New Roman"/>
          <w:szCs w:val="24"/>
        </w:rPr>
      </w:pPr>
    </w:p>
    <w:p w14:paraId="41F43044" w14:textId="1A41A042" w:rsidR="00F5195B" w:rsidRPr="00934205" w:rsidRDefault="00F5195B" w:rsidP="00F5195B">
      <w:pPr>
        <w:pStyle w:val="Heading1"/>
        <w:keepNext w:val="0"/>
        <w:numPr>
          <w:ilvl w:val="0"/>
          <w:numId w:val="0"/>
        </w:numPr>
        <w:rPr>
          <w:rFonts w:ascii="Times New Roman" w:hAnsi="Times New Roman"/>
          <w:szCs w:val="24"/>
        </w:rPr>
      </w:pPr>
      <w:r w:rsidRPr="00934205">
        <w:rPr>
          <w:rFonts w:ascii="Times New Roman" w:hAnsi="Times New Roman"/>
          <w:szCs w:val="24"/>
        </w:rPr>
        <w:t>5. Piedāvājuma vērtēšanas kritēriji</w:t>
      </w:r>
    </w:p>
    <w:p w14:paraId="4FEC7D77" w14:textId="77777777" w:rsidR="00F5195B" w:rsidRPr="00934205" w:rsidRDefault="00F5195B" w:rsidP="00F5195B">
      <w:pPr>
        <w:rPr>
          <w:sz w:val="24"/>
          <w:szCs w:val="24"/>
        </w:rPr>
      </w:pPr>
    </w:p>
    <w:p w14:paraId="3E961320" w14:textId="3EAE3FF1" w:rsidR="00F5195B" w:rsidRPr="00934205" w:rsidRDefault="00F5195B" w:rsidP="00F5195B">
      <w:pPr>
        <w:pStyle w:val="Heading2"/>
        <w:keepNext w:val="0"/>
        <w:ind w:left="454" w:hanging="454"/>
        <w:rPr>
          <w:b w:val="0"/>
          <w:szCs w:val="24"/>
        </w:rPr>
      </w:pPr>
      <w:r w:rsidRPr="00934205">
        <w:rPr>
          <w:b w:val="0"/>
          <w:szCs w:val="24"/>
        </w:rPr>
        <w:t>5.1. Par saimnieciski visizdevīgāko atzīst to piedāvājumu, kurš saņēmis vislielāko punktu skaitu.</w:t>
      </w:r>
    </w:p>
    <w:p w14:paraId="1E6884C0" w14:textId="1AC87830" w:rsidR="00F5195B" w:rsidRPr="00934205" w:rsidRDefault="00F5195B" w:rsidP="00F5195B">
      <w:pPr>
        <w:keepNext/>
        <w:tabs>
          <w:tab w:val="left" w:pos="576"/>
        </w:tabs>
        <w:ind w:left="454" w:hanging="454"/>
        <w:outlineLvl w:val="1"/>
        <w:rPr>
          <w:bCs/>
          <w:sz w:val="24"/>
          <w:szCs w:val="24"/>
        </w:rPr>
      </w:pPr>
      <w:r w:rsidRPr="00934205">
        <w:rPr>
          <w:bCs/>
          <w:sz w:val="24"/>
          <w:szCs w:val="24"/>
        </w:rPr>
        <w:t>5.2. Vērtējot piedāvājumus, Komisija ņems vērā cenu bez PVN.</w:t>
      </w:r>
    </w:p>
    <w:p w14:paraId="2AB97039" w14:textId="75B009A2" w:rsidR="00F5195B" w:rsidRPr="00934205" w:rsidRDefault="00F5195B" w:rsidP="00F5195B">
      <w:pPr>
        <w:pStyle w:val="Heading2"/>
        <w:keepNext w:val="0"/>
        <w:ind w:left="454" w:hanging="454"/>
        <w:rPr>
          <w:b w:val="0"/>
          <w:szCs w:val="24"/>
        </w:rPr>
      </w:pPr>
      <w:r w:rsidRPr="00934205">
        <w:rPr>
          <w:b w:val="0"/>
          <w:szCs w:val="24"/>
        </w:rPr>
        <w:t>5.3. Piedāvājuma vērtēšanas kritēriji:</w:t>
      </w:r>
    </w:p>
    <w:tbl>
      <w:tblPr>
        <w:tblW w:w="952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3958"/>
        <w:gridCol w:w="1523"/>
        <w:gridCol w:w="3166"/>
      </w:tblGrid>
      <w:tr w:rsidR="00934205" w:rsidRPr="00934205" w14:paraId="639625F3" w14:textId="77777777" w:rsidTr="00934205">
        <w:trPr>
          <w:tblHeader/>
        </w:trPr>
        <w:tc>
          <w:tcPr>
            <w:tcW w:w="88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730FC8C" w14:textId="77777777" w:rsidR="00934205" w:rsidRPr="00934205" w:rsidRDefault="00934205" w:rsidP="00934205">
            <w:pPr>
              <w:keepNext/>
              <w:tabs>
                <w:tab w:val="left" w:pos="576"/>
              </w:tabs>
              <w:spacing w:before="100" w:beforeAutospacing="1"/>
              <w:jc w:val="center"/>
              <w:outlineLvl w:val="1"/>
              <w:rPr>
                <w:b/>
                <w:bCs/>
                <w:color w:val="000000"/>
                <w:sz w:val="24"/>
                <w:szCs w:val="24"/>
              </w:rPr>
            </w:pPr>
            <w:r w:rsidRPr="00934205">
              <w:rPr>
                <w:b/>
                <w:bCs/>
                <w:color w:val="000000"/>
                <w:sz w:val="24"/>
                <w:szCs w:val="24"/>
              </w:rPr>
              <w:t>Nr.</w:t>
            </w:r>
          </w:p>
        </w:tc>
        <w:tc>
          <w:tcPr>
            <w:tcW w:w="395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D5536E3" w14:textId="77777777" w:rsidR="00934205" w:rsidRPr="00934205" w:rsidRDefault="00934205" w:rsidP="00934205">
            <w:pPr>
              <w:keepNext/>
              <w:tabs>
                <w:tab w:val="left" w:pos="576"/>
              </w:tabs>
              <w:spacing w:before="100" w:beforeAutospacing="1"/>
              <w:jc w:val="center"/>
              <w:outlineLvl w:val="1"/>
              <w:rPr>
                <w:b/>
                <w:bCs/>
                <w:color w:val="000000"/>
                <w:sz w:val="24"/>
                <w:szCs w:val="24"/>
              </w:rPr>
            </w:pPr>
            <w:r w:rsidRPr="00934205">
              <w:rPr>
                <w:b/>
                <w:bCs/>
                <w:color w:val="000000"/>
                <w:sz w:val="24"/>
                <w:szCs w:val="24"/>
              </w:rPr>
              <w:t>Kritērijs</w:t>
            </w:r>
          </w:p>
        </w:tc>
        <w:tc>
          <w:tcPr>
            <w:tcW w:w="1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9278CDD" w14:textId="77777777" w:rsidR="00934205" w:rsidRPr="00934205" w:rsidRDefault="00934205" w:rsidP="00934205">
            <w:pPr>
              <w:keepNext/>
              <w:tabs>
                <w:tab w:val="left" w:pos="576"/>
              </w:tabs>
              <w:spacing w:before="100" w:beforeAutospacing="1"/>
              <w:jc w:val="center"/>
              <w:outlineLvl w:val="1"/>
              <w:rPr>
                <w:b/>
                <w:bCs/>
                <w:iCs/>
                <w:color w:val="000000"/>
                <w:sz w:val="24"/>
                <w:szCs w:val="24"/>
              </w:rPr>
            </w:pPr>
            <w:r w:rsidRPr="00934205">
              <w:rPr>
                <w:b/>
                <w:bCs/>
                <w:iCs/>
                <w:color w:val="000000"/>
                <w:sz w:val="24"/>
                <w:szCs w:val="24"/>
              </w:rPr>
              <w:t>Maksimāli piešķiramais punktu skaits</w:t>
            </w:r>
          </w:p>
        </w:tc>
        <w:tc>
          <w:tcPr>
            <w:tcW w:w="316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53D16E" w14:textId="77777777" w:rsidR="00934205" w:rsidRPr="00934205" w:rsidRDefault="00934205" w:rsidP="00934205">
            <w:pPr>
              <w:keepNext/>
              <w:tabs>
                <w:tab w:val="left" w:pos="576"/>
              </w:tabs>
              <w:spacing w:before="100" w:beforeAutospacing="1"/>
              <w:jc w:val="center"/>
              <w:outlineLvl w:val="1"/>
              <w:rPr>
                <w:b/>
                <w:bCs/>
                <w:color w:val="000000"/>
                <w:sz w:val="24"/>
                <w:szCs w:val="24"/>
              </w:rPr>
            </w:pPr>
            <w:r w:rsidRPr="00934205">
              <w:rPr>
                <w:b/>
                <w:bCs/>
                <w:iCs/>
                <w:color w:val="000000"/>
                <w:sz w:val="24"/>
                <w:szCs w:val="24"/>
              </w:rPr>
              <w:t>Punktu aprēķina/ piešķiršanas metodika</w:t>
            </w:r>
          </w:p>
        </w:tc>
      </w:tr>
      <w:tr w:rsidR="00934205" w:rsidRPr="00934205" w14:paraId="6FFDDB45" w14:textId="77777777" w:rsidTr="00934205">
        <w:tc>
          <w:tcPr>
            <w:tcW w:w="880" w:type="dxa"/>
            <w:tcBorders>
              <w:top w:val="single" w:sz="4" w:space="0" w:color="000000"/>
              <w:left w:val="single" w:sz="4" w:space="0" w:color="000000"/>
              <w:bottom w:val="single" w:sz="4" w:space="0" w:color="000000"/>
              <w:right w:val="single" w:sz="4" w:space="0" w:color="000000"/>
            </w:tcBorders>
            <w:vAlign w:val="center"/>
            <w:hideMark/>
          </w:tcPr>
          <w:p w14:paraId="123AD5F0" w14:textId="77777777" w:rsidR="00934205" w:rsidRPr="00934205" w:rsidRDefault="00934205" w:rsidP="00934205">
            <w:pPr>
              <w:keepNext/>
              <w:tabs>
                <w:tab w:val="left" w:pos="576"/>
              </w:tabs>
              <w:spacing w:before="100" w:beforeAutospacing="1"/>
              <w:jc w:val="both"/>
              <w:outlineLvl w:val="1"/>
              <w:rPr>
                <w:b/>
                <w:bCs/>
                <w:color w:val="000000"/>
                <w:sz w:val="24"/>
                <w:szCs w:val="24"/>
              </w:rPr>
            </w:pPr>
            <w:r w:rsidRPr="00934205">
              <w:rPr>
                <w:b/>
                <w:bCs/>
                <w:color w:val="000000"/>
                <w:sz w:val="24"/>
                <w:szCs w:val="24"/>
              </w:rPr>
              <w:t>A</w:t>
            </w:r>
          </w:p>
          <w:p w14:paraId="762E18EC" w14:textId="77777777" w:rsidR="00934205" w:rsidRPr="00934205" w:rsidRDefault="00934205" w:rsidP="00934205">
            <w:pPr>
              <w:keepNext/>
              <w:tabs>
                <w:tab w:val="left" w:pos="576"/>
              </w:tabs>
              <w:spacing w:before="100" w:beforeAutospacing="1"/>
              <w:jc w:val="both"/>
              <w:outlineLvl w:val="1"/>
              <w:rPr>
                <w:b/>
                <w:bCs/>
                <w:color w:val="000000"/>
                <w:sz w:val="24"/>
                <w:szCs w:val="24"/>
              </w:rPr>
            </w:pPr>
          </w:p>
        </w:tc>
        <w:tc>
          <w:tcPr>
            <w:tcW w:w="3958" w:type="dxa"/>
            <w:tcBorders>
              <w:top w:val="single" w:sz="4" w:space="0" w:color="000000"/>
              <w:left w:val="single" w:sz="4" w:space="0" w:color="000000"/>
              <w:bottom w:val="single" w:sz="4" w:space="0" w:color="000000"/>
              <w:right w:val="single" w:sz="4" w:space="0" w:color="000000"/>
            </w:tcBorders>
            <w:hideMark/>
          </w:tcPr>
          <w:p w14:paraId="617F138A" w14:textId="77777777" w:rsidR="00934205" w:rsidRPr="00934205" w:rsidRDefault="00934205" w:rsidP="00934205">
            <w:pPr>
              <w:keepNext/>
              <w:tabs>
                <w:tab w:val="left" w:pos="576"/>
              </w:tabs>
              <w:spacing w:before="100" w:beforeAutospacing="1"/>
              <w:jc w:val="both"/>
              <w:outlineLvl w:val="1"/>
              <w:rPr>
                <w:bCs/>
                <w:color w:val="000000"/>
                <w:sz w:val="24"/>
                <w:szCs w:val="24"/>
              </w:rPr>
            </w:pPr>
            <w:r w:rsidRPr="00934205">
              <w:rPr>
                <w:sz w:val="24"/>
                <w:szCs w:val="24"/>
              </w:rPr>
              <w:t>Kopējā cena EUR bez PVN</w:t>
            </w:r>
            <w:r w:rsidRPr="00934205">
              <w:rPr>
                <w:b/>
                <w:bCs/>
                <w:color w:val="000000"/>
                <w:sz w:val="24"/>
                <w:szCs w:val="24"/>
              </w:rPr>
              <w:t xml:space="preserve"> </w:t>
            </w:r>
            <w:r w:rsidRPr="00934205">
              <w:rPr>
                <w:bCs/>
                <w:color w:val="000000"/>
                <w:sz w:val="24"/>
                <w:szCs w:val="24"/>
              </w:rPr>
              <w:t xml:space="preserve">(būvprojekta </w:t>
            </w:r>
            <w:r w:rsidRPr="00934205">
              <w:rPr>
                <w:bCs/>
                <w:sz w:val="24"/>
                <w:szCs w:val="24"/>
              </w:rPr>
              <w:t>izstrāde un autoruzraudzība)</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631D6E12" w14:textId="77777777" w:rsidR="00934205" w:rsidRPr="00934205" w:rsidRDefault="00934205" w:rsidP="00934205">
            <w:pPr>
              <w:keepNext/>
              <w:tabs>
                <w:tab w:val="left" w:pos="576"/>
              </w:tabs>
              <w:spacing w:before="100" w:beforeAutospacing="1"/>
              <w:jc w:val="center"/>
              <w:outlineLvl w:val="1"/>
              <w:rPr>
                <w:bCs/>
                <w:sz w:val="24"/>
                <w:szCs w:val="24"/>
              </w:rPr>
            </w:pPr>
            <w:r w:rsidRPr="00934205">
              <w:rPr>
                <w:bCs/>
                <w:sz w:val="24"/>
                <w:szCs w:val="24"/>
              </w:rPr>
              <w:t>70</w:t>
            </w:r>
          </w:p>
          <w:p w14:paraId="7B1499AD" w14:textId="77777777" w:rsidR="00934205" w:rsidRPr="00934205" w:rsidRDefault="00934205" w:rsidP="00934205">
            <w:pPr>
              <w:keepNext/>
              <w:tabs>
                <w:tab w:val="left" w:pos="576"/>
              </w:tabs>
              <w:spacing w:before="100" w:beforeAutospacing="1"/>
              <w:jc w:val="center"/>
              <w:outlineLvl w:val="1"/>
              <w:rPr>
                <w:bCs/>
                <w:sz w:val="24"/>
                <w:szCs w:val="24"/>
              </w:rPr>
            </w:pPr>
          </w:p>
        </w:tc>
        <w:tc>
          <w:tcPr>
            <w:tcW w:w="3166" w:type="dxa"/>
            <w:tcBorders>
              <w:top w:val="single" w:sz="4" w:space="0" w:color="000000"/>
              <w:left w:val="single" w:sz="4" w:space="0" w:color="000000"/>
              <w:bottom w:val="single" w:sz="4" w:space="0" w:color="000000"/>
              <w:right w:val="single" w:sz="4" w:space="0" w:color="000000"/>
            </w:tcBorders>
            <w:vAlign w:val="center"/>
            <w:hideMark/>
          </w:tcPr>
          <w:p w14:paraId="60588CB0" w14:textId="77777777" w:rsidR="00934205" w:rsidRPr="00934205" w:rsidRDefault="00934205" w:rsidP="00934205">
            <w:pPr>
              <w:jc w:val="both"/>
              <w:rPr>
                <w:sz w:val="24"/>
                <w:szCs w:val="24"/>
              </w:rPr>
            </w:pPr>
            <w:r w:rsidRPr="00934205">
              <w:rPr>
                <w:sz w:val="24"/>
                <w:szCs w:val="24"/>
              </w:rPr>
              <w:t>Punktu skaits tiek aprēķināts pēc šādas formulas:</w:t>
            </w:r>
          </w:p>
          <w:p w14:paraId="401A2C1B" w14:textId="77777777" w:rsidR="00934205" w:rsidRPr="00934205" w:rsidRDefault="00934205" w:rsidP="00934205">
            <w:pPr>
              <w:jc w:val="both"/>
              <w:rPr>
                <w:iCs/>
                <w:sz w:val="24"/>
                <w:szCs w:val="24"/>
              </w:rPr>
            </w:pPr>
            <w:r w:rsidRPr="00934205">
              <w:rPr>
                <w:b/>
                <w:iCs/>
                <w:sz w:val="24"/>
                <w:szCs w:val="24"/>
              </w:rPr>
              <w:t>A = A</w:t>
            </w:r>
            <w:r w:rsidRPr="00934205">
              <w:rPr>
                <w:b/>
                <w:iCs/>
                <w:sz w:val="24"/>
                <w:szCs w:val="24"/>
                <w:vertAlign w:val="subscript"/>
              </w:rPr>
              <w:t xml:space="preserve">zem </w:t>
            </w:r>
            <w:r w:rsidRPr="00934205">
              <w:rPr>
                <w:b/>
                <w:iCs/>
                <w:sz w:val="24"/>
                <w:szCs w:val="24"/>
              </w:rPr>
              <w:t>/ A</w:t>
            </w:r>
            <w:r w:rsidRPr="00934205">
              <w:rPr>
                <w:b/>
                <w:iCs/>
                <w:sz w:val="24"/>
                <w:szCs w:val="24"/>
                <w:vertAlign w:val="subscript"/>
              </w:rPr>
              <w:t>pied</w:t>
            </w:r>
            <w:r w:rsidRPr="00934205">
              <w:rPr>
                <w:b/>
                <w:iCs/>
                <w:sz w:val="24"/>
                <w:szCs w:val="24"/>
              </w:rPr>
              <w:t xml:space="preserve"> x N</w:t>
            </w:r>
            <w:r w:rsidRPr="00934205">
              <w:rPr>
                <w:iCs/>
                <w:sz w:val="24"/>
                <w:szCs w:val="24"/>
              </w:rPr>
              <w:t xml:space="preserve">, kur </w:t>
            </w:r>
          </w:p>
          <w:p w14:paraId="471ADE6D" w14:textId="77777777" w:rsidR="00934205" w:rsidRPr="00934205" w:rsidRDefault="00934205" w:rsidP="00934205">
            <w:pPr>
              <w:jc w:val="both"/>
              <w:rPr>
                <w:iCs/>
                <w:sz w:val="24"/>
                <w:szCs w:val="24"/>
              </w:rPr>
            </w:pPr>
            <w:r w:rsidRPr="00934205">
              <w:rPr>
                <w:iCs/>
                <w:sz w:val="24"/>
                <w:szCs w:val="24"/>
              </w:rPr>
              <w:t>A</w:t>
            </w:r>
            <w:r w:rsidRPr="00934205">
              <w:rPr>
                <w:iCs/>
                <w:sz w:val="24"/>
                <w:szCs w:val="24"/>
                <w:vertAlign w:val="subscript"/>
              </w:rPr>
              <w:t>zem</w:t>
            </w:r>
            <w:r w:rsidRPr="00934205">
              <w:rPr>
                <w:iCs/>
                <w:sz w:val="24"/>
                <w:szCs w:val="24"/>
              </w:rPr>
              <w:t xml:space="preserve"> – viszemākā piedāvātā cena EUR bez PVN; </w:t>
            </w:r>
          </w:p>
          <w:p w14:paraId="6CD3D489" w14:textId="77777777" w:rsidR="00934205" w:rsidRPr="00934205" w:rsidRDefault="00934205" w:rsidP="00934205">
            <w:pPr>
              <w:jc w:val="both"/>
              <w:rPr>
                <w:iCs/>
                <w:sz w:val="24"/>
                <w:szCs w:val="24"/>
              </w:rPr>
            </w:pPr>
            <w:r w:rsidRPr="00934205">
              <w:rPr>
                <w:iCs/>
                <w:sz w:val="24"/>
                <w:szCs w:val="24"/>
              </w:rPr>
              <w:t>A</w:t>
            </w:r>
            <w:r w:rsidRPr="00934205">
              <w:rPr>
                <w:iCs/>
                <w:sz w:val="24"/>
                <w:szCs w:val="24"/>
                <w:vertAlign w:val="subscript"/>
              </w:rPr>
              <w:t>pied</w:t>
            </w:r>
            <w:r w:rsidRPr="00934205">
              <w:rPr>
                <w:iCs/>
                <w:sz w:val="24"/>
                <w:szCs w:val="24"/>
              </w:rPr>
              <w:t xml:space="preserve"> – </w:t>
            </w:r>
            <w:r w:rsidRPr="00934205">
              <w:rPr>
                <w:color w:val="000000"/>
                <w:sz w:val="24"/>
                <w:szCs w:val="24"/>
              </w:rPr>
              <w:t>vērtējamā piedāvājuma cena</w:t>
            </w:r>
            <w:r w:rsidRPr="00934205">
              <w:rPr>
                <w:iCs/>
                <w:sz w:val="24"/>
                <w:szCs w:val="24"/>
              </w:rPr>
              <w:t xml:space="preserve"> EUR bez PVN;</w:t>
            </w:r>
          </w:p>
          <w:p w14:paraId="158D7CEA" w14:textId="77777777" w:rsidR="00934205" w:rsidRPr="00934205" w:rsidRDefault="00934205" w:rsidP="00934205">
            <w:pPr>
              <w:jc w:val="both"/>
              <w:rPr>
                <w:bCs/>
                <w:color w:val="000000"/>
                <w:sz w:val="24"/>
                <w:szCs w:val="24"/>
              </w:rPr>
            </w:pPr>
            <w:r w:rsidRPr="00934205">
              <w:rPr>
                <w:rFonts w:asciiTheme="majorBidi" w:hAnsiTheme="majorBidi" w:cstheme="majorBidi"/>
                <w:sz w:val="24"/>
                <w:szCs w:val="24"/>
              </w:rPr>
              <w:t>N – kritērija maksimālā skaitliskā vērtība.</w:t>
            </w:r>
          </w:p>
        </w:tc>
      </w:tr>
      <w:tr w:rsidR="00934205" w:rsidRPr="00934205" w14:paraId="1F4A592C" w14:textId="77777777" w:rsidTr="00934205">
        <w:trPr>
          <w:trHeight w:val="2223"/>
        </w:trPr>
        <w:tc>
          <w:tcPr>
            <w:tcW w:w="880" w:type="dxa"/>
            <w:tcBorders>
              <w:top w:val="single" w:sz="4" w:space="0" w:color="000000"/>
              <w:left w:val="single" w:sz="4" w:space="0" w:color="000000"/>
              <w:bottom w:val="single" w:sz="4" w:space="0" w:color="000000"/>
              <w:right w:val="single" w:sz="4" w:space="0" w:color="000000"/>
            </w:tcBorders>
            <w:vAlign w:val="center"/>
          </w:tcPr>
          <w:p w14:paraId="78D1E418" w14:textId="77777777" w:rsidR="00934205" w:rsidRPr="00934205" w:rsidRDefault="00934205" w:rsidP="00934205">
            <w:pPr>
              <w:keepNext/>
              <w:tabs>
                <w:tab w:val="left" w:pos="576"/>
              </w:tabs>
              <w:spacing w:before="100" w:beforeAutospacing="1"/>
              <w:jc w:val="both"/>
              <w:outlineLvl w:val="1"/>
              <w:rPr>
                <w:b/>
                <w:bCs/>
                <w:color w:val="000000"/>
                <w:sz w:val="24"/>
                <w:szCs w:val="24"/>
              </w:rPr>
            </w:pPr>
          </w:p>
          <w:p w14:paraId="27285AA4" w14:textId="77777777" w:rsidR="00934205" w:rsidRPr="00FB668F" w:rsidRDefault="00934205" w:rsidP="00934205">
            <w:pPr>
              <w:keepNext/>
              <w:tabs>
                <w:tab w:val="left" w:pos="576"/>
              </w:tabs>
              <w:spacing w:before="100" w:beforeAutospacing="1"/>
              <w:jc w:val="both"/>
              <w:outlineLvl w:val="1"/>
              <w:rPr>
                <w:b/>
                <w:bCs/>
                <w:color w:val="000000"/>
                <w:sz w:val="24"/>
                <w:szCs w:val="24"/>
              </w:rPr>
            </w:pPr>
            <w:r w:rsidRPr="00FB668F">
              <w:rPr>
                <w:b/>
                <w:bCs/>
                <w:color w:val="000000"/>
                <w:sz w:val="24"/>
                <w:szCs w:val="24"/>
              </w:rPr>
              <w:t>B</w:t>
            </w:r>
          </w:p>
          <w:p w14:paraId="522A0B09" w14:textId="77777777" w:rsidR="00934205" w:rsidRPr="00FB668F" w:rsidRDefault="00934205" w:rsidP="00934205">
            <w:pPr>
              <w:keepNext/>
              <w:tabs>
                <w:tab w:val="left" w:pos="576"/>
              </w:tabs>
              <w:spacing w:before="100" w:beforeAutospacing="1"/>
              <w:jc w:val="both"/>
              <w:outlineLvl w:val="1"/>
              <w:rPr>
                <w:b/>
                <w:bCs/>
                <w:color w:val="000000"/>
                <w:sz w:val="24"/>
                <w:szCs w:val="24"/>
              </w:rPr>
            </w:pPr>
          </w:p>
          <w:p w14:paraId="31F640B9" w14:textId="77777777" w:rsidR="00934205" w:rsidRPr="00FB668F" w:rsidRDefault="00934205" w:rsidP="00934205">
            <w:pPr>
              <w:keepNext/>
              <w:tabs>
                <w:tab w:val="left" w:pos="576"/>
              </w:tabs>
              <w:spacing w:before="100" w:beforeAutospacing="1"/>
              <w:jc w:val="both"/>
              <w:outlineLvl w:val="1"/>
              <w:rPr>
                <w:b/>
                <w:bCs/>
                <w:color w:val="000000"/>
                <w:sz w:val="24"/>
                <w:szCs w:val="24"/>
              </w:rPr>
            </w:pPr>
          </w:p>
          <w:p w14:paraId="4F1DB4A0" w14:textId="77777777" w:rsidR="00934205" w:rsidRPr="00FB668F" w:rsidRDefault="00934205" w:rsidP="00934205">
            <w:pPr>
              <w:keepNext/>
              <w:tabs>
                <w:tab w:val="left" w:pos="576"/>
              </w:tabs>
              <w:spacing w:before="100" w:beforeAutospacing="1"/>
              <w:jc w:val="both"/>
              <w:outlineLvl w:val="1"/>
              <w:rPr>
                <w:b/>
                <w:bCs/>
                <w:color w:val="000000"/>
                <w:sz w:val="24"/>
                <w:szCs w:val="24"/>
              </w:rPr>
            </w:pPr>
          </w:p>
        </w:tc>
        <w:tc>
          <w:tcPr>
            <w:tcW w:w="3958" w:type="dxa"/>
            <w:tcBorders>
              <w:top w:val="single" w:sz="4" w:space="0" w:color="000000"/>
              <w:left w:val="single" w:sz="4" w:space="0" w:color="000000"/>
              <w:bottom w:val="single" w:sz="4" w:space="0" w:color="000000"/>
              <w:right w:val="single" w:sz="4" w:space="0" w:color="000000"/>
            </w:tcBorders>
          </w:tcPr>
          <w:p w14:paraId="41A7398A" w14:textId="30FD6076" w:rsidR="00934205" w:rsidRPr="00FB668F" w:rsidRDefault="00934205" w:rsidP="00942DA5">
            <w:pPr>
              <w:tabs>
                <w:tab w:val="left" w:pos="993"/>
              </w:tabs>
              <w:contextualSpacing/>
              <w:jc w:val="both"/>
              <w:rPr>
                <w:rFonts w:asciiTheme="majorBidi" w:hAnsiTheme="majorBidi" w:cstheme="majorBidi"/>
                <w:sz w:val="24"/>
                <w:szCs w:val="24"/>
              </w:rPr>
            </w:pPr>
            <w:r w:rsidRPr="00FB668F">
              <w:rPr>
                <w:rFonts w:asciiTheme="majorBidi" w:hAnsiTheme="majorBidi" w:cstheme="majorBidi"/>
                <w:sz w:val="24"/>
                <w:szCs w:val="24"/>
              </w:rPr>
              <w:t xml:space="preserve">Būvprojekta vadītāja pieredze </w:t>
            </w:r>
            <w:r w:rsidR="00942DA5" w:rsidRPr="00FB668F">
              <w:rPr>
                <w:rFonts w:asciiTheme="majorBidi" w:hAnsiTheme="majorBidi" w:cstheme="majorBidi"/>
                <w:sz w:val="24"/>
                <w:szCs w:val="24"/>
              </w:rPr>
              <w:t>vides pieejamības risinājumu</w:t>
            </w:r>
            <w:r w:rsidRPr="00FB668F">
              <w:rPr>
                <w:rFonts w:asciiTheme="majorBidi" w:hAnsiTheme="majorBidi" w:cstheme="majorBidi"/>
                <w:sz w:val="24"/>
                <w:szCs w:val="24"/>
              </w:rPr>
              <w:t xml:space="preserve"> projektēšanā iepriekšējo 5 (piecu) gadu laikā.</w:t>
            </w:r>
          </w:p>
          <w:p w14:paraId="47572DB0" w14:textId="77777777" w:rsidR="00934205" w:rsidRPr="00FB668F" w:rsidRDefault="00934205" w:rsidP="00934205">
            <w:pPr>
              <w:tabs>
                <w:tab w:val="left" w:pos="993"/>
              </w:tabs>
              <w:contextualSpacing/>
              <w:jc w:val="both"/>
              <w:rPr>
                <w:rFonts w:asciiTheme="majorBidi" w:hAnsiTheme="majorBidi" w:cstheme="majorBidi"/>
                <w:sz w:val="24"/>
                <w:szCs w:val="24"/>
              </w:rPr>
            </w:pPr>
            <w:r w:rsidRPr="00FB668F">
              <w:rPr>
                <w:rFonts w:asciiTheme="majorBidi" w:hAnsiTheme="majorBidi" w:cstheme="majorBidi"/>
                <w:sz w:val="24"/>
                <w:szCs w:val="24"/>
              </w:rPr>
              <w:t>(Dokumentus, kas apliecina būvprojekta vadītāja pieredzi iesniedz EIS e-konkursu sadaļā “Citi dokumenti”)</w:t>
            </w:r>
          </w:p>
          <w:p w14:paraId="76808882" w14:textId="77777777" w:rsidR="00934205" w:rsidRPr="00FB668F" w:rsidRDefault="00934205" w:rsidP="00934205">
            <w:pPr>
              <w:jc w:val="both"/>
              <w:rPr>
                <w:rFonts w:asciiTheme="majorBidi" w:hAnsiTheme="majorBidi" w:cstheme="majorBidi"/>
                <w:sz w:val="24"/>
                <w:szCs w:val="24"/>
                <w:lang w:eastAsia="lv-LV"/>
              </w:rPr>
            </w:pPr>
          </w:p>
        </w:tc>
        <w:tc>
          <w:tcPr>
            <w:tcW w:w="1523" w:type="dxa"/>
            <w:tcBorders>
              <w:top w:val="single" w:sz="4" w:space="0" w:color="000000"/>
              <w:left w:val="single" w:sz="4" w:space="0" w:color="000000"/>
              <w:bottom w:val="single" w:sz="4" w:space="0" w:color="000000"/>
              <w:right w:val="single" w:sz="4" w:space="0" w:color="000000"/>
            </w:tcBorders>
            <w:vAlign w:val="center"/>
          </w:tcPr>
          <w:p w14:paraId="3C01DFAF" w14:textId="77777777" w:rsidR="00934205" w:rsidRPr="00FB668F" w:rsidRDefault="00934205" w:rsidP="00934205">
            <w:pPr>
              <w:keepNext/>
              <w:tabs>
                <w:tab w:val="left" w:pos="576"/>
              </w:tabs>
              <w:spacing w:before="100" w:beforeAutospacing="1"/>
              <w:jc w:val="center"/>
              <w:outlineLvl w:val="1"/>
              <w:rPr>
                <w:bCs/>
                <w:sz w:val="24"/>
                <w:szCs w:val="24"/>
              </w:rPr>
            </w:pPr>
            <w:r w:rsidRPr="00FB668F">
              <w:rPr>
                <w:bCs/>
                <w:sz w:val="24"/>
                <w:szCs w:val="24"/>
              </w:rPr>
              <w:t>30</w:t>
            </w:r>
          </w:p>
        </w:tc>
        <w:tc>
          <w:tcPr>
            <w:tcW w:w="3166" w:type="dxa"/>
            <w:tcBorders>
              <w:top w:val="single" w:sz="4" w:space="0" w:color="000000"/>
              <w:left w:val="single" w:sz="4" w:space="0" w:color="000000"/>
              <w:bottom w:val="single" w:sz="4" w:space="0" w:color="000000"/>
              <w:right w:val="single" w:sz="4" w:space="0" w:color="000000"/>
            </w:tcBorders>
            <w:vAlign w:val="center"/>
          </w:tcPr>
          <w:p w14:paraId="2EEF0B2D" w14:textId="77777777" w:rsidR="00934205" w:rsidRPr="00FB668F" w:rsidRDefault="00934205" w:rsidP="00934205">
            <w:pPr>
              <w:tabs>
                <w:tab w:val="left" w:pos="993"/>
              </w:tabs>
              <w:contextualSpacing/>
              <w:jc w:val="both"/>
              <w:rPr>
                <w:rFonts w:asciiTheme="majorBidi" w:hAnsiTheme="majorBidi" w:cstheme="majorBidi"/>
                <w:sz w:val="24"/>
                <w:szCs w:val="24"/>
              </w:rPr>
            </w:pPr>
            <w:r w:rsidRPr="00FB668F">
              <w:rPr>
                <w:rFonts w:asciiTheme="majorBidi" w:hAnsiTheme="majorBidi" w:cstheme="majorBidi"/>
                <w:sz w:val="24"/>
                <w:szCs w:val="24"/>
              </w:rPr>
              <w:t xml:space="preserve">Pretendents, kas norādījis visvairāk būvprojektus, kas ietver šādus risinājumus, saņems maksimālo punktu skaitu. Pārējiem pretendentiem piešķiramais punktu skaits tiek aprēķināts pēc formulas: </w:t>
            </w:r>
          </w:p>
          <w:p w14:paraId="238C8595" w14:textId="77777777" w:rsidR="00934205" w:rsidRPr="00FB668F" w:rsidRDefault="00934205" w:rsidP="00934205">
            <w:pPr>
              <w:tabs>
                <w:tab w:val="left" w:pos="993"/>
              </w:tabs>
              <w:contextualSpacing/>
              <w:jc w:val="both"/>
              <w:rPr>
                <w:rFonts w:asciiTheme="majorBidi" w:hAnsiTheme="majorBidi" w:cstheme="majorBidi"/>
                <w:sz w:val="24"/>
                <w:szCs w:val="24"/>
              </w:rPr>
            </w:pPr>
            <w:r w:rsidRPr="00FB668F">
              <w:rPr>
                <w:rFonts w:asciiTheme="majorBidi" w:hAnsiTheme="majorBidi" w:cstheme="majorBidi"/>
                <w:b/>
                <w:bCs/>
                <w:sz w:val="24"/>
                <w:szCs w:val="24"/>
              </w:rPr>
              <w:t>B = B</w:t>
            </w:r>
            <w:r w:rsidRPr="00FB668F">
              <w:rPr>
                <w:rFonts w:asciiTheme="majorBidi" w:hAnsiTheme="majorBidi" w:cstheme="majorBidi"/>
                <w:b/>
                <w:bCs/>
                <w:sz w:val="24"/>
                <w:szCs w:val="24"/>
                <w:vertAlign w:val="subscript"/>
              </w:rPr>
              <w:t>pied</w:t>
            </w:r>
            <w:r w:rsidRPr="00FB668F">
              <w:rPr>
                <w:rFonts w:asciiTheme="majorBidi" w:hAnsiTheme="majorBidi" w:cstheme="majorBidi"/>
                <w:b/>
                <w:bCs/>
                <w:sz w:val="24"/>
                <w:szCs w:val="24"/>
              </w:rPr>
              <w:t xml:space="preserve"> / B</w:t>
            </w:r>
            <w:r w:rsidRPr="00FB668F">
              <w:rPr>
                <w:rFonts w:asciiTheme="majorBidi" w:hAnsiTheme="majorBidi" w:cstheme="majorBidi"/>
                <w:b/>
                <w:bCs/>
                <w:sz w:val="24"/>
                <w:szCs w:val="24"/>
                <w:vertAlign w:val="subscript"/>
              </w:rPr>
              <w:t>liel</w:t>
            </w:r>
            <w:r w:rsidRPr="00FB668F">
              <w:rPr>
                <w:rFonts w:asciiTheme="majorBidi" w:hAnsiTheme="majorBidi" w:cstheme="majorBidi"/>
                <w:b/>
                <w:bCs/>
                <w:sz w:val="24"/>
                <w:szCs w:val="24"/>
              </w:rPr>
              <w:t xml:space="preserve"> x N</w:t>
            </w:r>
            <w:r w:rsidRPr="00FB668F">
              <w:rPr>
                <w:rFonts w:asciiTheme="majorBidi" w:hAnsiTheme="majorBidi" w:cstheme="majorBidi"/>
                <w:sz w:val="24"/>
                <w:szCs w:val="24"/>
              </w:rPr>
              <w:t xml:space="preserve">, kur </w:t>
            </w:r>
          </w:p>
          <w:p w14:paraId="60ED5C80" w14:textId="77777777" w:rsidR="00934205" w:rsidRPr="00FB668F" w:rsidRDefault="00934205" w:rsidP="00934205">
            <w:pPr>
              <w:tabs>
                <w:tab w:val="left" w:pos="993"/>
              </w:tabs>
              <w:contextualSpacing/>
              <w:jc w:val="both"/>
              <w:rPr>
                <w:rFonts w:asciiTheme="majorBidi" w:hAnsiTheme="majorBidi" w:cstheme="majorBidi"/>
                <w:sz w:val="24"/>
                <w:szCs w:val="24"/>
              </w:rPr>
            </w:pPr>
            <w:r w:rsidRPr="00FB668F">
              <w:rPr>
                <w:rFonts w:asciiTheme="majorBidi" w:hAnsiTheme="majorBidi" w:cstheme="majorBidi"/>
                <w:sz w:val="24"/>
                <w:szCs w:val="24"/>
              </w:rPr>
              <w:t>B</w:t>
            </w:r>
            <w:r w:rsidRPr="00FB668F">
              <w:rPr>
                <w:rFonts w:asciiTheme="majorBidi" w:hAnsiTheme="majorBidi" w:cstheme="majorBidi"/>
                <w:sz w:val="24"/>
                <w:szCs w:val="24"/>
                <w:vertAlign w:val="subscript"/>
              </w:rPr>
              <w:t>pied</w:t>
            </w:r>
            <w:r w:rsidRPr="00FB668F">
              <w:rPr>
                <w:rFonts w:asciiTheme="majorBidi" w:hAnsiTheme="majorBidi" w:cstheme="majorBidi"/>
                <w:sz w:val="24"/>
                <w:szCs w:val="24"/>
              </w:rPr>
              <w:t xml:space="preserve"> – vērtējamā piedāvājuma piedāvātais speciālista izstrādāto būvprojektu skaits; </w:t>
            </w:r>
          </w:p>
          <w:p w14:paraId="0D027D42" w14:textId="77777777" w:rsidR="00934205" w:rsidRPr="00FB668F" w:rsidRDefault="00934205" w:rsidP="00934205">
            <w:pPr>
              <w:tabs>
                <w:tab w:val="left" w:pos="993"/>
              </w:tabs>
              <w:contextualSpacing/>
              <w:jc w:val="both"/>
              <w:rPr>
                <w:rFonts w:asciiTheme="majorBidi" w:hAnsiTheme="majorBidi" w:cstheme="majorBidi"/>
                <w:sz w:val="24"/>
                <w:szCs w:val="24"/>
              </w:rPr>
            </w:pPr>
            <w:r w:rsidRPr="00FB668F">
              <w:rPr>
                <w:rFonts w:asciiTheme="majorBidi" w:hAnsiTheme="majorBidi" w:cstheme="majorBidi"/>
                <w:sz w:val="24"/>
                <w:szCs w:val="24"/>
              </w:rPr>
              <w:t>B</w:t>
            </w:r>
            <w:r w:rsidRPr="00FB668F">
              <w:rPr>
                <w:rFonts w:asciiTheme="majorBidi" w:hAnsiTheme="majorBidi" w:cstheme="majorBidi"/>
                <w:sz w:val="24"/>
                <w:szCs w:val="24"/>
                <w:vertAlign w:val="subscript"/>
              </w:rPr>
              <w:t>liel</w:t>
            </w:r>
            <w:r w:rsidRPr="00FB668F">
              <w:rPr>
                <w:rFonts w:asciiTheme="majorBidi" w:hAnsiTheme="majorBidi" w:cstheme="majorBidi"/>
                <w:sz w:val="24"/>
                <w:szCs w:val="24"/>
              </w:rPr>
              <w:t xml:space="preserve"> – vislielākais piedāvātais speciālista izstrādāto būvprojektu skaits;</w:t>
            </w:r>
          </w:p>
          <w:p w14:paraId="338C0FE3" w14:textId="77777777" w:rsidR="00934205" w:rsidRPr="00934205" w:rsidRDefault="00934205" w:rsidP="00934205">
            <w:pPr>
              <w:tabs>
                <w:tab w:val="left" w:pos="993"/>
              </w:tabs>
              <w:contextualSpacing/>
              <w:jc w:val="both"/>
              <w:rPr>
                <w:rFonts w:asciiTheme="majorBidi" w:hAnsiTheme="majorBidi" w:cstheme="majorBidi"/>
                <w:sz w:val="24"/>
                <w:szCs w:val="24"/>
              </w:rPr>
            </w:pPr>
            <w:r w:rsidRPr="00FB668F">
              <w:rPr>
                <w:rFonts w:asciiTheme="majorBidi" w:hAnsiTheme="majorBidi" w:cstheme="majorBidi"/>
                <w:sz w:val="24"/>
                <w:szCs w:val="24"/>
              </w:rPr>
              <w:t>N – kritērija maksimālā skaitliskā vērtība.</w:t>
            </w:r>
          </w:p>
        </w:tc>
      </w:tr>
      <w:tr w:rsidR="00934205" w:rsidRPr="00934205" w14:paraId="2F466BB1" w14:textId="77777777" w:rsidTr="00934205">
        <w:trPr>
          <w:trHeight w:val="185"/>
        </w:trPr>
        <w:tc>
          <w:tcPr>
            <w:tcW w:w="880" w:type="dxa"/>
            <w:tcBorders>
              <w:top w:val="single" w:sz="4" w:space="0" w:color="000000"/>
              <w:left w:val="single" w:sz="4" w:space="0" w:color="000000"/>
              <w:bottom w:val="single" w:sz="4" w:space="0" w:color="000000"/>
              <w:right w:val="single" w:sz="4" w:space="0" w:color="000000"/>
            </w:tcBorders>
            <w:vAlign w:val="center"/>
            <w:hideMark/>
          </w:tcPr>
          <w:p w14:paraId="024BC16F" w14:textId="77777777" w:rsidR="00934205" w:rsidRPr="00934205" w:rsidRDefault="00934205" w:rsidP="00934205">
            <w:pPr>
              <w:keepNext/>
              <w:tabs>
                <w:tab w:val="left" w:pos="576"/>
              </w:tabs>
              <w:spacing w:before="100" w:beforeAutospacing="1"/>
              <w:jc w:val="both"/>
              <w:outlineLvl w:val="1"/>
              <w:rPr>
                <w:b/>
                <w:bCs/>
                <w:color w:val="000000"/>
                <w:sz w:val="24"/>
                <w:szCs w:val="24"/>
              </w:rPr>
            </w:pPr>
          </w:p>
        </w:tc>
        <w:tc>
          <w:tcPr>
            <w:tcW w:w="3958" w:type="dxa"/>
            <w:tcBorders>
              <w:top w:val="single" w:sz="4" w:space="0" w:color="000000"/>
              <w:left w:val="single" w:sz="4" w:space="0" w:color="000000"/>
              <w:bottom w:val="single" w:sz="4" w:space="0" w:color="000000"/>
              <w:right w:val="single" w:sz="4" w:space="0" w:color="000000"/>
            </w:tcBorders>
            <w:hideMark/>
          </w:tcPr>
          <w:p w14:paraId="2F4867A3" w14:textId="77777777" w:rsidR="00934205" w:rsidRPr="00934205" w:rsidRDefault="00934205" w:rsidP="00934205">
            <w:pPr>
              <w:keepNext/>
              <w:tabs>
                <w:tab w:val="left" w:pos="576"/>
              </w:tabs>
              <w:spacing w:before="100" w:beforeAutospacing="1"/>
              <w:jc w:val="both"/>
              <w:outlineLvl w:val="1"/>
              <w:rPr>
                <w:b/>
                <w:bCs/>
                <w:color w:val="000000"/>
                <w:sz w:val="24"/>
                <w:szCs w:val="24"/>
              </w:rPr>
            </w:pPr>
            <w:r w:rsidRPr="00934205">
              <w:rPr>
                <w:b/>
                <w:bCs/>
                <w:color w:val="000000"/>
                <w:sz w:val="24"/>
                <w:szCs w:val="24"/>
              </w:rPr>
              <w:t>Kopā:</w:t>
            </w:r>
          </w:p>
        </w:tc>
        <w:tc>
          <w:tcPr>
            <w:tcW w:w="1523" w:type="dxa"/>
            <w:tcBorders>
              <w:top w:val="single" w:sz="4" w:space="0" w:color="000000"/>
              <w:left w:val="single" w:sz="4" w:space="0" w:color="000000"/>
              <w:bottom w:val="single" w:sz="4" w:space="0" w:color="000000"/>
              <w:right w:val="single" w:sz="4" w:space="0" w:color="000000"/>
            </w:tcBorders>
            <w:vAlign w:val="center"/>
            <w:hideMark/>
          </w:tcPr>
          <w:p w14:paraId="07BCA76C" w14:textId="77777777" w:rsidR="00934205" w:rsidRPr="00934205" w:rsidRDefault="00934205" w:rsidP="00934205">
            <w:pPr>
              <w:keepNext/>
              <w:tabs>
                <w:tab w:val="left" w:pos="576"/>
              </w:tabs>
              <w:spacing w:before="100" w:beforeAutospacing="1"/>
              <w:jc w:val="center"/>
              <w:outlineLvl w:val="1"/>
              <w:rPr>
                <w:bCs/>
                <w:color w:val="000000"/>
                <w:sz w:val="24"/>
                <w:szCs w:val="24"/>
              </w:rPr>
            </w:pPr>
            <w:r w:rsidRPr="00934205">
              <w:rPr>
                <w:bCs/>
                <w:color w:val="000000"/>
                <w:sz w:val="24"/>
                <w:szCs w:val="24"/>
              </w:rPr>
              <w:t>100</w:t>
            </w:r>
          </w:p>
        </w:tc>
        <w:tc>
          <w:tcPr>
            <w:tcW w:w="3166" w:type="dxa"/>
            <w:tcBorders>
              <w:top w:val="single" w:sz="4" w:space="0" w:color="000000"/>
              <w:left w:val="single" w:sz="4" w:space="0" w:color="000000"/>
              <w:bottom w:val="single" w:sz="4" w:space="0" w:color="000000"/>
              <w:right w:val="single" w:sz="4" w:space="0" w:color="000000"/>
            </w:tcBorders>
            <w:vAlign w:val="center"/>
          </w:tcPr>
          <w:p w14:paraId="6B6F7E1F" w14:textId="77777777" w:rsidR="00934205" w:rsidRPr="00934205" w:rsidRDefault="00934205" w:rsidP="00934205">
            <w:pPr>
              <w:keepNext/>
              <w:tabs>
                <w:tab w:val="left" w:pos="576"/>
              </w:tabs>
              <w:spacing w:before="100" w:beforeAutospacing="1"/>
              <w:jc w:val="both"/>
              <w:outlineLvl w:val="1"/>
              <w:rPr>
                <w:bCs/>
                <w:color w:val="000000"/>
                <w:sz w:val="24"/>
                <w:szCs w:val="24"/>
              </w:rPr>
            </w:pPr>
          </w:p>
        </w:tc>
      </w:tr>
    </w:tbl>
    <w:p w14:paraId="3410E514" w14:textId="77777777" w:rsidR="00934205" w:rsidRPr="00934205" w:rsidRDefault="00934205" w:rsidP="00934205">
      <w:pPr>
        <w:rPr>
          <w:sz w:val="24"/>
          <w:szCs w:val="24"/>
          <w:highlight w:val="yellow"/>
        </w:rPr>
      </w:pPr>
    </w:p>
    <w:p w14:paraId="52A8368D" w14:textId="2BD7971A" w:rsidR="00F5195B" w:rsidRPr="00B01F11" w:rsidRDefault="00934205" w:rsidP="00934205">
      <w:pPr>
        <w:pStyle w:val="Style16"/>
        <w:widowControl/>
        <w:spacing w:line="240" w:lineRule="auto"/>
        <w:ind w:left="454" w:hanging="454"/>
        <w:rPr>
          <w:i/>
        </w:rPr>
      </w:pPr>
      <w:r w:rsidRPr="00942DA5">
        <w:t>5.4</w:t>
      </w:r>
      <w:r w:rsidR="00F5195B" w:rsidRPr="00942DA5">
        <w:t xml:space="preserve">. Ja pirms lēmuma par iepirkuma līguma slēgšanas tiesību piešķiršanu, Komisija konstatēs, ka vismaz divu piedāvājumu novērtējums ir vienāds, tad </w:t>
      </w:r>
      <w:r w:rsidR="00F5195B" w:rsidRPr="00942DA5">
        <w:rPr>
          <w:b/>
        </w:rPr>
        <w:t>izšķirošais piedāvājuma izvēles kritērijs ir</w:t>
      </w:r>
      <w:r w:rsidR="00F5195B" w:rsidRPr="00942DA5">
        <w:rPr>
          <w:b/>
          <w:i/>
        </w:rPr>
        <w:t xml:space="preserve"> </w:t>
      </w:r>
      <w:r w:rsidR="00F5195B" w:rsidRPr="00942DA5">
        <w:rPr>
          <w:rStyle w:val="FontStyle64"/>
          <w:i w:val="0"/>
          <w:sz w:val="24"/>
          <w:szCs w:val="24"/>
        </w:rPr>
        <w:t xml:space="preserve">Nolikuma </w:t>
      </w:r>
      <w:r w:rsidRPr="00942DA5">
        <w:rPr>
          <w:rStyle w:val="FontStyle64"/>
          <w:i w:val="0"/>
          <w:sz w:val="24"/>
          <w:szCs w:val="24"/>
        </w:rPr>
        <w:t>5</w:t>
      </w:r>
      <w:r w:rsidR="00F5195B" w:rsidRPr="00942DA5">
        <w:rPr>
          <w:rStyle w:val="FontStyle64"/>
          <w:i w:val="0"/>
          <w:sz w:val="24"/>
          <w:szCs w:val="24"/>
        </w:rPr>
        <w:t>.3. punktā iekļautās tabulas</w:t>
      </w:r>
      <w:r w:rsidR="00F5195B" w:rsidRPr="00942DA5">
        <w:rPr>
          <w:b/>
          <w:i/>
        </w:rPr>
        <w:t xml:space="preserve"> </w:t>
      </w:r>
      <w:r w:rsidR="00F5195B" w:rsidRPr="00942DA5">
        <w:rPr>
          <w:b/>
        </w:rPr>
        <w:t>A pozīcijā</w:t>
      </w:r>
      <w:r w:rsidR="00F5195B" w:rsidRPr="00942DA5">
        <w:rPr>
          <w:rStyle w:val="FontStyle62"/>
          <w:sz w:val="24"/>
          <w:szCs w:val="24"/>
        </w:rPr>
        <w:t xml:space="preserve"> norādītais kritērijs “</w:t>
      </w:r>
      <w:r w:rsidR="00F5195B" w:rsidRPr="00942DA5">
        <w:rPr>
          <w:rStyle w:val="FontStyle62"/>
          <w:i/>
          <w:sz w:val="24"/>
          <w:szCs w:val="24"/>
        </w:rPr>
        <w:t>Piedāvātā līgumcena”.</w:t>
      </w:r>
      <w:r w:rsidR="00F5195B" w:rsidRPr="00B01F11">
        <w:rPr>
          <w:i/>
        </w:rPr>
        <w:t xml:space="preserve"> </w:t>
      </w:r>
    </w:p>
    <w:p w14:paraId="120E197B" w14:textId="77777777" w:rsidR="00F5195B" w:rsidRPr="00B01F11" w:rsidRDefault="00F5195B" w:rsidP="00F5195B">
      <w:pPr>
        <w:pStyle w:val="BodyText"/>
        <w:widowControl/>
        <w:tabs>
          <w:tab w:val="num" w:pos="2160"/>
        </w:tabs>
        <w:ind w:left="567"/>
        <w:jc w:val="both"/>
        <w:rPr>
          <w:rFonts w:ascii="Times New Roman" w:hAnsi="Times New Roman"/>
          <w:szCs w:val="24"/>
        </w:rPr>
      </w:pPr>
    </w:p>
    <w:p w14:paraId="4425AE11" w14:textId="77777777" w:rsidR="00FA46BE" w:rsidRPr="00B01F11" w:rsidRDefault="00FA46BE" w:rsidP="0037285C">
      <w:pPr>
        <w:pStyle w:val="Style16"/>
        <w:widowControl/>
        <w:spacing w:line="240" w:lineRule="auto"/>
        <w:rPr>
          <w:i/>
          <w:iCs/>
        </w:rPr>
      </w:pPr>
    </w:p>
    <w:p w14:paraId="21D77D5D" w14:textId="4D394ACE" w:rsidR="00EF58EA" w:rsidRPr="00B01F11" w:rsidRDefault="00F5195B" w:rsidP="00060E6B">
      <w:pPr>
        <w:pStyle w:val="Heading1"/>
        <w:numPr>
          <w:ilvl w:val="0"/>
          <w:numId w:val="0"/>
        </w:numPr>
        <w:ind w:left="360"/>
        <w:rPr>
          <w:rFonts w:ascii="Times New Roman" w:hAnsi="Times New Roman"/>
          <w:szCs w:val="24"/>
        </w:rPr>
      </w:pPr>
      <w:bookmarkStart w:id="47" w:name="_Toc141341765"/>
      <w:bookmarkStart w:id="48" w:name="_Toc141785296"/>
      <w:bookmarkStart w:id="49" w:name="_Toc354218002"/>
      <w:r w:rsidRPr="00B01F11">
        <w:rPr>
          <w:rFonts w:ascii="Times New Roman" w:hAnsi="Times New Roman"/>
          <w:szCs w:val="24"/>
        </w:rPr>
        <w:t>6</w:t>
      </w:r>
      <w:r w:rsidR="00432C7F" w:rsidRPr="00B01F11">
        <w:rPr>
          <w:rFonts w:ascii="Times New Roman" w:hAnsi="Times New Roman"/>
          <w:szCs w:val="24"/>
        </w:rPr>
        <w:t xml:space="preserve">. </w:t>
      </w:r>
      <w:r w:rsidR="00EF58EA" w:rsidRPr="00B01F11">
        <w:rPr>
          <w:rFonts w:ascii="Times New Roman" w:hAnsi="Times New Roman"/>
          <w:szCs w:val="24"/>
        </w:rPr>
        <w:t>Lēmuma izziņošana un līguma slēgšana</w:t>
      </w:r>
      <w:bookmarkEnd w:id="47"/>
      <w:bookmarkEnd w:id="48"/>
      <w:bookmarkEnd w:id="49"/>
    </w:p>
    <w:p w14:paraId="62F110FB" w14:textId="77777777" w:rsidR="00EF58EA" w:rsidRPr="00B01F11" w:rsidRDefault="00EF58EA" w:rsidP="00060E6B">
      <w:pPr>
        <w:keepNext/>
        <w:rPr>
          <w:sz w:val="24"/>
          <w:szCs w:val="24"/>
        </w:rPr>
      </w:pPr>
    </w:p>
    <w:p w14:paraId="1AFB6F78" w14:textId="59D09C9A" w:rsidR="00F5195B" w:rsidRPr="00B01F11" w:rsidRDefault="00F5195B" w:rsidP="00F5195B">
      <w:pPr>
        <w:pStyle w:val="Heading2"/>
        <w:spacing w:after="120"/>
        <w:ind w:left="454" w:hanging="454"/>
        <w:rPr>
          <w:b w:val="0"/>
          <w:bCs w:val="0"/>
          <w:szCs w:val="24"/>
        </w:rPr>
      </w:pPr>
      <w:r w:rsidRPr="00B01F11">
        <w:rPr>
          <w:b w:val="0"/>
          <w:bCs w:val="0"/>
          <w:szCs w:val="24"/>
        </w:rPr>
        <w:t>6</w:t>
      </w:r>
      <w:r w:rsidR="00432C7F" w:rsidRPr="00B01F11">
        <w:rPr>
          <w:b w:val="0"/>
          <w:bCs w:val="0"/>
          <w:szCs w:val="24"/>
        </w:rPr>
        <w:t xml:space="preserve">.1. </w:t>
      </w:r>
      <w:r w:rsidRPr="00B01F11">
        <w:rPr>
          <w:b w:val="0"/>
          <w:bCs w:val="0"/>
          <w:szCs w:val="24"/>
        </w:rPr>
        <w:tab/>
        <w:t xml:space="preserve">Komisija saskaņā ar Nolikuma 5.sadaļā noteikto kārtību nosaka saimnieciski visizdevīgāko piedāvājumu un pieņem lēmumu par Līguma slēgšanu ar pretendentu. </w:t>
      </w:r>
    </w:p>
    <w:p w14:paraId="6F8AA2CF" w14:textId="5B1B5986" w:rsidR="00A52B77" w:rsidRPr="00B01F11" w:rsidRDefault="00F5195B" w:rsidP="00F5195B">
      <w:pPr>
        <w:pStyle w:val="Heading2"/>
        <w:spacing w:after="120"/>
        <w:ind w:left="454" w:hanging="454"/>
        <w:rPr>
          <w:b w:val="0"/>
          <w:bCs w:val="0"/>
          <w:szCs w:val="24"/>
        </w:rPr>
      </w:pPr>
      <w:r w:rsidRPr="00B01F11">
        <w:rPr>
          <w:b w:val="0"/>
          <w:bCs w:val="0"/>
          <w:szCs w:val="24"/>
        </w:rPr>
        <w:t>6</w:t>
      </w:r>
      <w:r w:rsidR="00432C7F" w:rsidRPr="00B01F11">
        <w:rPr>
          <w:b w:val="0"/>
          <w:bCs w:val="0"/>
          <w:szCs w:val="24"/>
        </w:rPr>
        <w:t xml:space="preserve">.2. </w:t>
      </w:r>
      <w:r w:rsidR="00A52B77" w:rsidRPr="00B01F11">
        <w:rPr>
          <w:b w:val="0"/>
          <w:bCs w:val="0"/>
          <w:szCs w:val="24"/>
        </w:rPr>
        <w:t xml:space="preserve">3 (trīs) </w:t>
      </w:r>
      <w:r w:rsidR="00A52B77" w:rsidRPr="00B01F11">
        <w:rPr>
          <w:b w:val="0"/>
          <w:szCs w:val="24"/>
        </w:rPr>
        <w:t>darba dienu laikā pēc lēmuma pieņemšanas Komisija informē visus pretendentus par Komisijas pieņemto lēmumu</w:t>
      </w:r>
      <w:r w:rsidR="00DC7C98" w:rsidRPr="00B01F11">
        <w:rPr>
          <w:b w:val="0"/>
          <w:szCs w:val="24"/>
        </w:rPr>
        <w:t xml:space="preserve"> PIL 37.panta noteiktajā kārtībā.</w:t>
      </w:r>
    </w:p>
    <w:p w14:paraId="3D40264A" w14:textId="739C9A19" w:rsidR="00A52B77" w:rsidRPr="00B01F11" w:rsidRDefault="00F5195B" w:rsidP="00060E6B">
      <w:pPr>
        <w:pStyle w:val="Heading2"/>
        <w:keepNext w:val="0"/>
        <w:spacing w:after="120"/>
        <w:ind w:left="454" w:hanging="454"/>
        <w:rPr>
          <w:b w:val="0"/>
          <w:bCs w:val="0"/>
          <w:szCs w:val="24"/>
        </w:rPr>
      </w:pPr>
      <w:r w:rsidRPr="00B01F11">
        <w:rPr>
          <w:b w:val="0"/>
          <w:szCs w:val="24"/>
        </w:rPr>
        <w:t>6</w:t>
      </w:r>
      <w:r w:rsidR="00432C7F" w:rsidRPr="00B01F11">
        <w:rPr>
          <w:b w:val="0"/>
          <w:szCs w:val="24"/>
        </w:rPr>
        <w:t xml:space="preserve">.3. </w:t>
      </w:r>
      <w:r w:rsidRPr="00B01F11">
        <w:rPr>
          <w:b w:val="0"/>
          <w:szCs w:val="24"/>
        </w:rPr>
        <w:tab/>
      </w:r>
      <w:r w:rsidR="00A52B77" w:rsidRPr="00B01F11">
        <w:rPr>
          <w:b w:val="0"/>
          <w:szCs w:val="24"/>
        </w:rPr>
        <w:t xml:space="preserve">Komisija var pieņemt lēmumu par Konkursa izbeigšanu, neizvēloties nevienu piedāvājumu, ja Konkursam netiks iesniegti piedāvājumi vai iesniegtie piedāvājumi neatbildīs </w:t>
      </w:r>
      <w:r w:rsidR="00CD2CEA" w:rsidRPr="00B01F11">
        <w:rPr>
          <w:b w:val="0"/>
          <w:szCs w:val="24"/>
        </w:rPr>
        <w:t>N</w:t>
      </w:r>
      <w:r w:rsidR="00A52B77" w:rsidRPr="00B01F11">
        <w:rPr>
          <w:b w:val="0"/>
          <w:szCs w:val="24"/>
        </w:rPr>
        <w:t>olikuma prasībām</w:t>
      </w:r>
      <w:r w:rsidR="00A52B77" w:rsidRPr="00B01F11">
        <w:rPr>
          <w:b w:val="0"/>
          <w:bCs w:val="0"/>
          <w:szCs w:val="24"/>
        </w:rPr>
        <w:t>.</w:t>
      </w:r>
    </w:p>
    <w:p w14:paraId="768346A4" w14:textId="7AE9BA4A" w:rsidR="00EF58EA" w:rsidRPr="00B01F11" w:rsidRDefault="00F5195B" w:rsidP="00F5195B">
      <w:pPr>
        <w:pStyle w:val="Heading2"/>
        <w:keepNext w:val="0"/>
        <w:spacing w:after="120"/>
        <w:ind w:left="426" w:hanging="426"/>
        <w:rPr>
          <w:b w:val="0"/>
          <w:bCs w:val="0"/>
          <w:szCs w:val="24"/>
        </w:rPr>
      </w:pPr>
      <w:r w:rsidRPr="00B01F11">
        <w:rPr>
          <w:b w:val="0"/>
          <w:bCs w:val="0"/>
          <w:szCs w:val="24"/>
        </w:rPr>
        <w:t>6</w:t>
      </w:r>
      <w:r w:rsidR="00432C7F" w:rsidRPr="00B01F11">
        <w:rPr>
          <w:b w:val="0"/>
          <w:bCs w:val="0"/>
          <w:szCs w:val="24"/>
        </w:rPr>
        <w:t xml:space="preserve">.4. </w:t>
      </w:r>
      <w:r w:rsidRPr="00B01F11">
        <w:rPr>
          <w:b w:val="0"/>
          <w:bCs w:val="0"/>
          <w:szCs w:val="24"/>
        </w:rPr>
        <w:tab/>
      </w:r>
      <w:r w:rsidR="004107B9" w:rsidRPr="00B01F11">
        <w:rPr>
          <w:b w:val="0"/>
          <w:bCs w:val="0"/>
          <w:szCs w:val="24"/>
        </w:rPr>
        <w:t>L</w:t>
      </w:r>
      <w:r w:rsidR="00A52B77" w:rsidRPr="00B01F11">
        <w:rPr>
          <w:b w:val="0"/>
          <w:bCs w:val="0"/>
          <w:szCs w:val="24"/>
        </w:rPr>
        <w:t>īgumu ar izraudzīto p</w:t>
      </w:r>
      <w:r w:rsidR="00EF58EA" w:rsidRPr="00B01F11">
        <w:rPr>
          <w:b w:val="0"/>
          <w:bCs w:val="0"/>
          <w:szCs w:val="24"/>
        </w:rPr>
        <w:t>retendentu slēdz ne agrāk kā nākamajā darbdienā p</w:t>
      </w:r>
      <w:r w:rsidR="00AA6B83" w:rsidRPr="00B01F11">
        <w:rPr>
          <w:b w:val="0"/>
          <w:bCs w:val="0"/>
          <w:szCs w:val="24"/>
        </w:rPr>
        <w:t xml:space="preserve">ēc nogaidīšanas termiņa beigām </w:t>
      </w:r>
      <w:r w:rsidR="00EF58EA" w:rsidRPr="00B01F11">
        <w:rPr>
          <w:b w:val="0"/>
          <w:bCs w:val="0"/>
          <w:szCs w:val="24"/>
        </w:rPr>
        <w:t>10 dienas pēc dienas, kad PIL</w:t>
      </w:r>
      <w:r w:rsidR="00DC7C98" w:rsidRPr="00B01F11">
        <w:rPr>
          <w:b w:val="0"/>
          <w:bCs w:val="0"/>
          <w:szCs w:val="24"/>
        </w:rPr>
        <w:t xml:space="preserve"> 37</w:t>
      </w:r>
      <w:r w:rsidR="006C6845" w:rsidRPr="00B01F11">
        <w:rPr>
          <w:b w:val="0"/>
          <w:bCs w:val="0"/>
          <w:szCs w:val="24"/>
        </w:rPr>
        <w:t>.</w:t>
      </w:r>
      <w:r w:rsidR="00EF58EA" w:rsidRPr="00B01F11">
        <w:rPr>
          <w:b w:val="0"/>
          <w:bCs w:val="0"/>
          <w:szCs w:val="24"/>
        </w:rPr>
        <w:t>pantā minē</w:t>
      </w:r>
      <w:r w:rsidR="00DC7C98" w:rsidRPr="00B01F11">
        <w:rPr>
          <w:b w:val="0"/>
          <w:bCs w:val="0"/>
          <w:szCs w:val="24"/>
        </w:rPr>
        <w:t>tā informācija nosūtīta visiem p</w:t>
      </w:r>
      <w:r w:rsidR="00EF58EA" w:rsidRPr="00B01F11">
        <w:rPr>
          <w:b w:val="0"/>
          <w:bCs w:val="0"/>
          <w:szCs w:val="24"/>
        </w:rPr>
        <w:t xml:space="preserve">retendentiem pa faksu vai elektroniski, izmantojot drošu elektronisko parakstu, vai nodota personiski un papildus viena darbdiena vai 15 dienas pēc dienas, kad PIL </w:t>
      </w:r>
      <w:r w:rsidR="00DC7C98" w:rsidRPr="00B01F11">
        <w:rPr>
          <w:b w:val="0"/>
          <w:bCs w:val="0"/>
          <w:szCs w:val="24"/>
        </w:rPr>
        <w:t>37</w:t>
      </w:r>
      <w:r w:rsidR="006C6845" w:rsidRPr="00B01F11">
        <w:rPr>
          <w:b w:val="0"/>
          <w:bCs w:val="0"/>
          <w:szCs w:val="24"/>
        </w:rPr>
        <w:t>.</w:t>
      </w:r>
      <w:r w:rsidR="00EF58EA" w:rsidRPr="00B01F11">
        <w:rPr>
          <w:b w:val="0"/>
          <w:bCs w:val="0"/>
          <w:szCs w:val="24"/>
        </w:rPr>
        <w:t xml:space="preserve">pantā minētā informācija nosūtīta kaut vienam pretendentam pa pastu un papildus viena darbdiena), ja Iepirkumu uzraudzības birojā nav PIL </w:t>
      </w:r>
      <w:r w:rsidR="00DC7C98" w:rsidRPr="00B01F11">
        <w:rPr>
          <w:b w:val="0"/>
          <w:bCs w:val="0"/>
          <w:szCs w:val="24"/>
        </w:rPr>
        <w:t>68</w:t>
      </w:r>
      <w:r w:rsidR="006C6845" w:rsidRPr="00B01F11">
        <w:rPr>
          <w:b w:val="0"/>
          <w:bCs w:val="0"/>
          <w:szCs w:val="24"/>
        </w:rPr>
        <w:t>.</w:t>
      </w:r>
      <w:r w:rsidR="00EF58EA" w:rsidRPr="00B01F11">
        <w:rPr>
          <w:b w:val="0"/>
          <w:bCs w:val="0"/>
          <w:szCs w:val="24"/>
        </w:rPr>
        <w:t xml:space="preserve">pantā noteiktajā kārtībā iesniegts iesniegums par iepirkuma procedūras pārkāpumiem. </w:t>
      </w:r>
    </w:p>
    <w:p w14:paraId="2539FA24" w14:textId="3314B2F6" w:rsidR="00EF58EA" w:rsidRPr="00B01F11" w:rsidRDefault="00F5195B" w:rsidP="00060E6B">
      <w:pPr>
        <w:pStyle w:val="Heading2"/>
        <w:keepNext w:val="0"/>
        <w:spacing w:after="120"/>
        <w:ind w:left="454" w:hanging="454"/>
        <w:rPr>
          <w:b w:val="0"/>
          <w:bCs w:val="0"/>
          <w:szCs w:val="24"/>
        </w:rPr>
      </w:pPr>
      <w:r w:rsidRPr="00B01F11">
        <w:rPr>
          <w:b w:val="0"/>
          <w:bCs w:val="0"/>
          <w:szCs w:val="24"/>
        </w:rPr>
        <w:t>6</w:t>
      </w:r>
      <w:r w:rsidR="00AB210D" w:rsidRPr="00B01F11">
        <w:rPr>
          <w:b w:val="0"/>
          <w:bCs w:val="0"/>
          <w:szCs w:val="24"/>
        </w:rPr>
        <w:t>.</w:t>
      </w:r>
      <w:r w:rsidR="00432C7F" w:rsidRPr="00B01F11">
        <w:rPr>
          <w:b w:val="0"/>
          <w:bCs w:val="0"/>
          <w:szCs w:val="24"/>
        </w:rPr>
        <w:t xml:space="preserve">5. </w:t>
      </w:r>
      <w:r w:rsidRPr="00B01F11">
        <w:rPr>
          <w:b w:val="0"/>
          <w:bCs w:val="0"/>
          <w:szCs w:val="24"/>
        </w:rPr>
        <w:tab/>
      </w:r>
      <w:r w:rsidR="00EF58EA" w:rsidRPr="00B01F11">
        <w:rPr>
          <w:b w:val="0"/>
          <w:bCs w:val="0"/>
          <w:szCs w:val="24"/>
        </w:rPr>
        <w:t xml:space="preserve">Paziņojumā, ko </w:t>
      </w:r>
      <w:r w:rsidR="00DC7C98" w:rsidRPr="00B01F11">
        <w:rPr>
          <w:b w:val="0"/>
          <w:bCs w:val="0"/>
          <w:szCs w:val="24"/>
        </w:rPr>
        <w:t>Pasūtītājs nosūta noraidītajam p</w:t>
      </w:r>
      <w:r w:rsidR="00EF58EA" w:rsidRPr="00B01F11">
        <w:rPr>
          <w:b w:val="0"/>
          <w:bCs w:val="0"/>
          <w:szCs w:val="24"/>
        </w:rPr>
        <w:t>retendentam, tiek norādīts detalizēts pamatojums saskaņā ar PIL</w:t>
      </w:r>
      <w:r w:rsidR="00DC7C98" w:rsidRPr="00B01F11">
        <w:rPr>
          <w:b w:val="0"/>
          <w:bCs w:val="0"/>
          <w:szCs w:val="24"/>
        </w:rPr>
        <w:t xml:space="preserve"> 37</w:t>
      </w:r>
      <w:r w:rsidR="00FD799E" w:rsidRPr="00B01F11">
        <w:rPr>
          <w:b w:val="0"/>
          <w:bCs w:val="0"/>
          <w:szCs w:val="24"/>
        </w:rPr>
        <w:t>.</w:t>
      </w:r>
      <w:r w:rsidR="00EF58EA" w:rsidRPr="00B01F11">
        <w:rPr>
          <w:b w:val="0"/>
          <w:bCs w:val="0"/>
          <w:szCs w:val="24"/>
        </w:rPr>
        <w:t xml:space="preserve">pantu. </w:t>
      </w:r>
    </w:p>
    <w:p w14:paraId="4DDC2AC7" w14:textId="6E6F31F2" w:rsidR="00DC7C98" w:rsidRPr="00B01F11" w:rsidRDefault="00F5195B" w:rsidP="00F5195B">
      <w:pPr>
        <w:pStyle w:val="Heading2"/>
        <w:keepNext w:val="0"/>
        <w:spacing w:after="120"/>
        <w:ind w:left="454" w:hanging="454"/>
        <w:rPr>
          <w:b w:val="0"/>
          <w:bCs w:val="0"/>
          <w:szCs w:val="24"/>
        </w:rPr>
      </w:pPr>
      <w:r w:rsidRPr="00B01F11">
        <w:rPr>
          <w:b w:val="0"/>
          <w:bCs w:val="0"/>
          <w:szCs w:val="24"/>
        </w:rPr>
        <w:t>6</w:t>
      </w:r>
      <w:r w:rsidR="00432C7F" w:rsidRPr="00B01F11">
        <w:rPr>
          <w:b w:val="0"/>
          <w:bCs w:val="0"/>
          <w:szCs w:val="24"/>
        </w:rPr>
        <w:t xml:space="preserve">.6. </w:t>
      </w:r>
      <w:r w:rsidRPr="00B01F11">
        <w:rPr>
          <w:b w:val="0"/>
          <w:bCs w:val="0"/>
          <w:szCs w:val="24"/>
        </w:rPr>
        <w:tab/>
      </w:r>
      <w:r w:rsidR="00A72340" w:rsidRPr="00B01F11">
        <w:rPr>
          <w:b w:val="0"/>
          <w:bCs w:val="0"/>
          <w:szCs w:val="24"/>
        </w:rPr>
        <w:t>Ja izraudzītais p</w:t>
      </w:r>
      <w:r w:rsidR="00EF58EA" w:rsidRPr="00B01F11">
        <w:rPr>
          <w:b w:val="0"/>
          <w:bCs w:val="0"/>
          <w:szCs w:val="24"/>
        </w:rPr>
        <w:t>rete</w:t>
      </w:r>
      <w:r w:rsidR="001669E3" w:rsidRPr="00B01F11">
        <w:rPr>
          <w:b w:val="0"/>
          <w:bCs w:val="0"/>
          <w:szCs w:val="24"/>
        </w:rPr>
        <w:t>ndents atsakās slēgt L</w:t>
      </w:r>
      <w:r w:rsidR="00EF58EA" w:rsidRPr="00B01F11">
        <w:rPr>
          <w:b w:val="0"/>
          <w:bCs w:val="0"/>
          <w:szCs w:val="24"/>
        </w:rPr>
        <w:t>īgumu ar Pasūtītāju</w:t>
      </w:r>
      <w:r w:rsidR="005D1152" w:rsidRPr="00B01F11">
        <w:rPr>
          <w:b w:val="0"/>
          <w:bCs w:val="0"/>
          <w:szCs w:val="24"/>
        </w:rPr>
        <w:t xml:space="preserve"> </w:t>
      </w:r>
      <w:r w:rsidR="00CD2CEA" w:rsidRPr="00B01F11">
        <w:rPr>
          <w:b w:val="0"/>
          <w:bCs w:val="0"/>
          <w:szCs w:val="24"/>
        </w:rPr>
        <w:t>N</w:t>
      </w:r>
      <w:r w:rsidR="005D1152" w:rsidRPr="00B01F11">
        <w:rPr>
          <w:b w:val="0"/>
          <w:bCs w:val="0"/>
          <w:szCs w:val="24"/>
        </w:rPr>
        <w:t>olikuma</w:t>
      </w:r>
      <w:r w:rsidR="00E85A80" w:rsidRPr="00B01F11">
        <w:rPr>
          <w:b w:val="0"/>
          <w:bCs w:val="0"/>
          <w:szCs w:val="24"/>
        </w:rPr>
        <w:t xml:space="preserve"> </w:t>
      </w:r>
      <w:r w:rsidRPr="00B01F11">
        <w:rPr>
          <w:b w:val="0"/>
          <w:bCs w:val="0"/>
          <w:szCs w:val="24"/>
        </w:rPr>
        <w:t>6</w:t>
      </w:r>
      <w:r w:rsidR="00AA6B83" w:rsidRPr="00B01F11">
        <w:rPr>
          <w:b w:val="0"/>
          <w:bCs w:val="0"/>
          <w:szCs w:val="24"/>
        </w:rPr>
        <w:t>.9</w:t>
      </w:r>
      <w:r w:rsidR="00BE2DEC" w:rsidRPr="00B01F11">
        <w:rPr>
          <w:b w:val="0"/>
          <w:bCs w:val="0"/>
          <w:szCs w:val="24"/>
        </w:rPr>
        <w:t>.</w:t>
      </w:r>
      <w:r w:rsidR="00E85A80" w:rsidRPr="00B01F11">
        <w:rPr>
          <w:b w:val="0"/>
          <w:bCs w:val="0"/>
          <w:szCs w:val="24"/>
        </w:rPr>
        <w:t xml:space="preserve"> </w:t>
      </w:r>
      <w:r w:rsidR="005D1152" w:rsidRPr="00B01F11">
        <w:rPr>
          <w:b w:val="0"/>
          <w:bCs w:val="0"/>
          <w:szCs w:val="24"/>
        </w:rPr>
        <w:t>punktā norādītā termiņā</w:t>
      </w:r>
      <w:r w:rsidR="00EF58EA" w:rsidRPr="00B01F11">
        <w:rPr>
          <w:b w:val="0"/>
          <w:bCs w:val="0"/>
          <w:szCs w:val="24"/>
        </w:rPr>
        <w:t xml:space="preserve">, </w:t>
      </w:r>
      <w:r w:rsidR="00DC7C98" w:rsidRPr="00B01F11">
        <w:rPr>
          <w:b w:val="0"/>
          <w:bCs w:val="0"/>
          <w:szCs w:val="24"/>
        </w:rPr>
        <w:t>K</w:t>
      </w:r>
      <w:r w:rsidR="00EF58EA" w:rsidRPr="00B01F11">
        <w:rPr>
          <w:b w:val="0"/>
          <w:bCs w:val="0"/>
          <w:szCs w:val="24"/>
        </w:rPr>
        <w:t xml:space="preserve">omisija </w:t>
      </w:r>
      <w:r w:rsidR="00DC7C98" w:rsidRPr="00B01F11">
        <w:rPr>
          <w:b w:val="0"/>
          <w:bCs w:val="0"/>
          <w:szCs w:val="24"/>
        </w:rPr>
        <w:t>rīkojas saskaņā ar MK noteikumu 23. un 24.punktu.</w:t>
      </w:r>
    </w:p>
    <w:p w14:paraId="598980D9" w14:textId="5E33C0B9" w:rsidR="00956676" w:rsidRPr="00B01F11" w:rsidRDefault="00F5195B" w:rsidP="00060E6B">
      <w:pPr>
        <w:pStyle w:val="Heading2"/>
        <w:keepNext w:val="0"/>
        <w:spacing w:after="120"/>
        <w:ind w:left="454" w:hanging="454"/>
        <w:rPr>
          <w:b w:val="0"/>
          <w:bCs w:val="0"/>
          <w:szCs w:val="24"/>
        </w:rPr>
      </w:pPr>
      <w:r w:rsidRPr="00B01F11">
        <w:rPr>
          <w:b w:val="0"/>
          <w:bCs w:val="0"/>
          <w:szCs w:val="24"/>
        </w:rPr>
        <w:t>6</w:t>
      </w:r>
      <w:r w:rsidR="00432C7F" w:rsidRPr="00B01F11">
        <w:rPr>
          <w:b w:val="0"/>
          <w:bCs w:val="0"/>
          <w:szCs w:val="24"/>
        </w:rPr>
        <w:t xml:space="preserve">.7. </w:t>
      </w:r>
      <w:r w:rsidR="00DC7C98" w:rsidRPr="00B01F11">
        <w:rPr>
          <w:b w:val="0"/>
          <w:bCs w:val="0"/>
          <w:szCs w:val="24"/>
        </w:rPr>
        <w:t xml:space="preserve">Ja Konkursam ir iesniegts tikai viens piedāvājums, Komisija, sagatavojot Konkursa gala ziņojumu, ietver  pamatojumu atbilstoši MK noteikumu </w:t>
      </w:r>
      <w:r w:rsidR="00956676" w:rsidRPr="00B01F11">
        <w:rPr>
          <w:b w:val="0"/>
          <w:bCs w:val="0"/>
          <w:szCs w:val="24"/>
        </w:rPr>
        <w:t>19.punktam</w:t>
      </w:r>
      <w:r w:rsidR="00DC7C98" w:rsidRPr="00B01F11">
        <w:rPr>
          <w:b w:val="0"/>
          <w:bCs w:val="0"/>
          <w:szCs w:val="24"/>
        </w:rPr>
        <w:t>.</w:t>
      </w:r>
    </w:p>
    <w:p w14:paraId="71989645" w14:textId="24FD1202" w:rsidR="00A851DB" w:rsidRPr="00B01F11" w:rsidRDefault="00F5195B" w:rsidP="00060E6B">
      <w:pPr>
        <w:pStyle w:val="Heading2"/>
        <w:keepNext w:val="0"/>
        <w:spacing w:after="120"/>
        <w:ind w:left="454" w:hanging="454"/>
        <w:rPr>
          <w:b w:val="0"/>
          <w:bCs w:val="0"/>
          <w:szCs w:val="24"/>
        </w:rPr>
      </w:pPr>
      <w:r w:rsidRPr="00B01F11">
        <w:rPr>
          <w:b w:val="0"/>
          <w:szCs w:val="24"/>
        </w:rPr>
        <w:t>6</w:t>
      </w:r>
      <w:r w:rsidR="00432C7F" w:rsidRPr="00B01F11">
        <w:rPr>
          <w:b w:val="0"/>
          <w:szCs w:val="24"/>
        </w:rPr>
        <w:t xml:space="preserve">.8. </w:t>
      </w:r>
      <w:r w:rsidR="001669E3" w:rsidRPr="00B01F11">
        <w:rPr>
          <w:b w:val="0"/>
          <w:szCs w:val="24"/>
        </w:rPr>
        <w:t>Pasūtītājs slēdz L</w:t>
      </w:r>
      <w:r w:rsidR="00956676" w:rsidRPr="00B01F11">
        <w:rPr>
          <w:b w:val="0"/>
          <w:szCs w:val="24"/>
        </w:rPr>
        <w:t xml:space="preserve">īgumu </w:t>
      </w:r>
      <w:r w:rsidR="001669E3" w:rsidRPr="00B01F11">
        <w:rPr>
          <w:b w:val="0"/>
          <w:szCs w:val="24"/>
        </w:rPr>
        <w:t>saskaņā ar pievienoto Līguma projektu (</w:t>
      </w:r>
      <w:r w:rsidR="00E85A80" w:rsidRPr="00B01F11">
        <w:rPr>
          <w:b w:val="0"/>
          <w:szCs w:val="24"/>
        </w:rPr>
        <w:t>7</w:t>
      </w:r>
      <w:r w:rsidR="001669E3" w:rsidRPr="00B01F11">
        <w:rPr>
          <w:b w:val="0"/>
          <w:szCs w:val="24"/>
        </w:rPr>
        <w:t xml:space="preserve">.pielikums) </w:t>
      </w:r>
      <w:r w:rsidR="00956676" w:rsidRPr="00B01F11">
        <w:rPr>
          <w:b w:val="0"/>
          <w:szCs w:val="24"/>
        </w:rPr>
        <w:t>ar izraudzīto pretenden</w:t>
      </w:r>
      <w:r w:rsidR="00FD799E" w:rsidRPr="00B01F11">
        <w:rPr>
          <w:b w:val="0"/>
          <w:szCs w:val="24"/>
        </w:rPr>
        <w:t xml:space="preserve">tu, pamatojoties uz </w:t>
      </w:r>
      <w:r w:rsidR="00A72340" w:rsidRPr="00B01F11">
        <w:rPr>
          <w:b w:val="0"/>
          <w:szCs w:val="24"/>
        </w:rPr>
        <w:t>p</w:t>
      </w:r>
      <w:r w:rsidR="00FD799E" w:rsidRPr="00B01F11">
        <w:rPr>
          <w:b w:val="0"/>
          <w:szCs w:val="24"/>
        </w:rPr>
        <w:t>retendenta</w:t>
      </w:r>
      <w:r w:rsidR="001669E3" w:rsidRPr="00B01F11">
        <w:rPr>
          <w:b w:val="0"/>
          <w:szCs w:val="24"/>
        </w:rPr>
        <w:t xml:space="preserve"> piedāvājumu un</w:t>
      </w:r>
      <w:r w:rsidR="00956676" w:rsidRPr="00B01F11">
        <w:rPr>
          <w:b w:val="0"/>
          <w:szCs w:val="24"/>
        </w:rPr>
        <w:t xml:space="preserve"> </w:t>
      </w:r>
      <w:r w:rsidR="00CD2CEA" w:rsidRPr="00B01F11">
        <w:rPr>
          <w:b w:val="0"/>
          <w:szCs w:val="24"/>
        </w:rPr>
        <w:t>N</w:t>
      </w:r>
      <w:r w:rsidR="00956676" w:rsidRPr="00B01F11">
        <w:rPr>
          <w:b w:val="0"/>
          <w:szCs w:val="24"/>
        </w:rPr>
        <w:t>olikuma noteikumiem</w:t>
      </w:r>
      <w:r w:rsidR="00FD799E" w:rsidRPr="00B01F11">
        <w:rPr>
          <w:b w:val="0"/>
          <w:szCs w:val="24"/>
        </w:rPr>
        <w:t xml:space="preserve">. </w:t>
      </w:r>
    </w:p>
    <w:p w14:paraId="4B9F4A12" w14:textId="2D9F497C" w:rsidR="00F5195B" w:rsidRPr="00B01F11" w:rsidRDefault="00F5195B" w:rsidP="00F5195B">
      <w:pPr>
        <w:pStyle w:val="Heading2"/>
        <w:keepNext w:val="0"/>
        <w:spacing w:after="120"/>
        <w:ind w:left="454" w:hanging="454"/>
        <w:rPr>
          <w:b w:val="0"/>
          <w:szCs w:val="24"/>
        </w:rPr>
      </w:pPr>
      <w:r w:rsidRPr="00B01F11">
        <w:rPr>
          <w:b w:val="0"/>
          <w:szCs w:val="24"/>
        </w:rPr>
        <w:t>6</w:t>
      </w:r>
      <w:r w:rsidR="00D20909" w:rsidRPr="00B01F11">
        <w:rPr>
          <w:b w:val="0"/>
          <w:szCs w:val="24"/>
        </w:rPr>
        <w:t>.</w:t>
      </w:r>
      <w:r w:rsidR="00AA6B83" w:rsidRPr="00B01F11">
        <w:rPr>
          <w:b w:val="0"/>
          <w:szCs w:val="24"/>
        </w:rPr>
        <w:t>9</w:t>
      </w:r>
      <w:r w:rsidR="00432C7F" w:rsidRPr="00B01F11">
        <w:rPr>
          <w:b w:val="0"/>
          <w:szCs w:val="24"/>
        </w:rPr>
        <w:t xml:space="preserve">. </w:t>
      </w:r>
      <w:bookmarkStart w:id="50" w:name="_Toc64201284"/>
      <w:bookmarkStart w:id="51" w:name="_Toc64201432"/>
      <w:bookmarkStart w:id="52" w:name="_Toc64201627"/>
      <w:bookmarkStart w:id="53" w:name="_Toc64264076"/>
      <w:bookmarkStart w:id="54" w:name="_Toc65454245"/>
      <w:bookmarkStart w:id="55" w:name="_Toc65862775"/>
      <w:bookmarkStart w:id="56" w:name="_Toc65956614"/>
      <w:bookmarkStart w:id="57" w:name="_Toc65967973"/>
      <w:bookmarkStart w:id="58" w:name="_Toc72766070"/>
      <w:bookmarkStart w:id="59" w:name="_Toc73116770"/>
      <w:bookmarkStart w:id="60" w:name="_Toc79552070"/>
      <w:r w:rsidRPr="00B01F11">
        <w:rPr>
          <w:b w:val="0"/>
          <w:szCs w:val="24"/>
        </w:rPr>
        <w:t>Pretendentam, kuram piešķirtas Līguma slēgšanas tiesības Konkursā, Līgums jāparaksta 5 (piecu) darba dienu laikā no Pasūtītāja nosūtītā uzaicinājuma parakstīt Līgumu (arī e-pasta veidā) nosūtīšanas dienas. Ja norādītajā termiņā minētais pretendents neparaksta Līgumu, tas tiek uzskatīts par atteikumu slēgt Līgumu. Pasūtītājs ir tiesības noteikt garāku Līguma parakstīšanas termiņu.</w:t>
      </w:r>
    </w:p>
    <w:p w14:paraId="179DBB8C" w14:textId="2170DE24" w:rsidR="00B433DB" w:rsidRPr="00B01F11" w:rsidRDefault="00B433DB" w:rsidP="00F5195B">
      <w:pPr>
        <w:pStyle w:val="Heading2"/>
        <w:keepNext w:val="0"/>
        <w:spacing w:after="120"/>
        <w:ind w:left="454" w:hanging="454"/>
        <w:rPr>
          <w:szCs w:val="24"/>
        </w:rPr>
      </w:pPr>
    </w:p>
    <w:p w14:paraId="1930AA13" w14:textId="7EE39FAA" w:rsidR="00EF58EA" w:rsidRPr="00B01F11" w:rsidRDefault="00F5195B" w:rsidP="00060E6B">
      <w:pPr>
        <w:pStyle w:val="Heading1"/>
        <w:keepNext w:val="0"/>
        <w:numPr>
          <w:ilvl w:val="0"/>
          <w:numId w:val="0"/>
        </w:numPr>
        <w:ind w:left="360" w:hanging="360"/>
        <w:rPr>
          <w:rFonts w:ascii="Times New Roman" w:hAnsi="Times New Roman"/>
          <w:szCs w:val="24"/>
        </w:rPr>
      </w:pPr>
      <w:bookmarkStart w:id="61" w:name="_Toc141341766"/>
      <w:bookmarkStart w:id="62" w:name="_Toc141785297"/>
      <w:bookmarkStart w:id="63" w:name="_Toc354218003"/>
      <w:r w:rsidRPr="00B01F11">
        <w:rPr>
          <w:rFonts w:ascii="Times New Roman" w:hAnsi="Times New Roman"/>
          <w:szCs w:val="24"/>
        </w:rPr>
        <w:t>7</w:t>
      </w:r>
      <w:r w:rsidR="00432C7F" w:rsidRPr="00B01F11">
        <w:rPr>
          <w:rFonts w:ascii="Times New Roman" w:hAnsi="Times New Roman"/>
          <w:szCs w:val="24"/>
        </w:rPr>
        <w:t xml:space="preserve">. </w:t>
      </w:r>
      <w:r w:rsidR="00EF58EA" w:rsidRPr="00B01F11">
        <w:rPr>
          <w:rFonts w:ascii="Times New Roman" w:hAnsi="Times New Roman"/>
          <w:szCs w:val="24"/>
        </w:rPr>
        <w:t>Iepirkuma komisijas tiesības un pienākumi</w:t>
      </w:r>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7AF967ED" w14:textId="77777777" w:rsidR="00EF58EA" w:rsidRPr="00B01F11" w:rsidRDefault="00EF58EA" w:rsidP="00060E6B">
      <w:pPr>
        <w:rPr>
          <w:sz w:val="24"/>
          <w:szCs w:val="24"/>
        </w:rPr>
      </w:pPr>
    </w:p>
    <w:p w14:paraId="27AA87E5" w14:textId="0FD9C192" w:rsidR="006B4F53" w:rsidRPr="00B01F11" w:rsidRDefault="00F5195B" w:rsidP="00060E6B">
      <w:pPr>
        <w:pStyle w:val="Heading2"/>
        <w:keepNext w:val="0"/>
        <w:spacing w:after="120"/>
        <w:ind w:left="454" w:hanging="454"/>
        <w:rPr>
          <w:b w:val="0"/>
          <w:szCs w:val="24"/>
        </w:rPr>
      </w:pPr>
      <w:r w:rsidRPr="00B01F11">
        <w:rPr>
          <w:b w:val="0"/>
          <w:szCs w:val="24"/>
        </w:rPr>
        <w:t>7</w:t>
      </w:r>
      <w:r w:rsidR="001C2885" w:rsidRPr="00B01F11">
        <w:rPr>
          <w:b w:val="0"/>
          <w:szCs w:val="24"/>
        </w:rPr>
        <w:t>.</w:t>
      </w:r>
      <w:r w:rsidR="00432C7F" w:rsidRPr="00B01F11">
        <w:rPr>
          <w:b w:val="0"/>
          <w:szCs w:val="24"/>
        </w:rPr>
        <w:t xml:space="preserve">1. </w:t>
      </w:r>
      <w:r w:rsidRPr="00B01F11">
        <w:rPr>
          <w:b w:val="0"/>
          <w:szCs w:val="24"/>
        </w:rPr>
        <w:tab/>
      </w:r>
      <w:r w:rsidR="006B4F53" w:rsidRPr="00B01F11">
        <w:rPr>
          <w:b w:val="0"/>
          <w:szCs w:val="24"/>
        </w:rPr>
        <w:t>Komisijas katra locekļa pienākums ir ievērot PIL 25.panta darbības pamatnoteikumus, pārliecinoties</w:t>
      </w:r>
      <w:r w:rsidR="00BE2DEC" w:rsidRPr="00B01F11">
        <w:rPr>
          <w:b w:val="0"/>
          <w:szCs w:val="24"/>
        </w:rPr>
        <w:t xml:space="preserve"> par</w:t>
      </w:r>
      <w:r w:rsidR="006B4F53" w:rsidRPr="00B01F11">
        <w:rPr>
          <w:b w:val="0"/>
          <w:szCs w:val="24"/>
        </w:rPr>
        <w:t xml:space="preserve"> to atbilstību arī Konk</w:t>
      </w:r>
      <w:r w:rsidR="00BE2DEC" w:rsidRPr="00B01F11">
        <w:rPr>
          <w:b w:val="0"/>
          <w:szCs w:val="24"/>
        </w:rPr>
        <w:t>ursa dokumentācijas sagatavotājam</w:t>
      </w:r>
      <w:r w:rsidR="006B4F53" w:rsidRPr="00B01F11">
        <w:rPr>
          <w:b w:val="0"/>
          <w:szCs w:val="24"/>
        </w:rPr>
        <w:t xml:space="preserve">. </w:t>
      </w:r>
    </w:p>
    <w:p w14:paraId="0E03BB43" w14:textId="3C7C83D1" w:rsidR="006B4F53" w:rsidRPr="00B01F11" w:rsidRDefault="00F5195B" w:rsidP="00060E6B">
      <w:pPr>
        <w:pStyle w:val="Heading2"/>
        <w:keepNext w:val="0"/>
        <w:spacing w:after="120"/>
        <w:ind w:left="454" w:hanging="454"/>
        <w:rPr>
          <w:b w:val="0"/>
          <w:szCs w:val="24"/>
        </w:rPr>
      </w:pPr>
      <w:r w:rsidRPr="00B01F11">
        <w:rPr>
          <w:b w:val="0"/>
          <w:szCs w:val="24"/>
        </w:rPr>
        <w:t>7.</w:t>
      </w:r>
      <w:r w:rsidR="00432C7F" w:rsidRPr="00B01F11">
        <w:rPr>
          <w:b w:val="0"/>
          <w:szCs w:val="24"/>
        </w:rPr>
        <w:t xml:space="preserve">2. </w:t>
      </w:r>
      <w:r w:rsidRPr="00B01F11">
        <w:rPr>
          <w:b w:val="0"/>
          <w:szCs w:val="24"/>
        </w:rPr>
        <w:tab/>
      </w:r>
      <w:r w:rsidR="006B4F53" w:rsidRPr="00B01F11">
        <w:rPr>
          <w:b w:val="0"/>
          <w:szCs w:val="24"/>
        </w:rPr>
        <w:t>Komisijai ir pienākums pārbaudīt un vērtēt saņemtos piedāvājumus saskaņā ar PIL un</w:t>
      </w:r>
      <w:r w:rsidR="002C5850" w:rsidRPr="00B01F11">
        <w:rPr>
          <w:b w:val="0"/>
          <w:szCs w:val="24"/>
        </w:rPr>
        <w:t xml:space="preserve"> </w:t>
      </w:r>
      <w:r w:rsidR="00CD2CEA" w:rsidRPr="00B01F11">
        <w:rPr>
          <w:b w:val="0"/>
          <w:bCs w:val="0"/>
          <w:szCs w:val="24"/>
        </w:rPr>
        <w:t>N</w:t>
      </w:r>
      <w:r w:rsidR="006B4F53" w:rsidRPr="00B01F11">
        <w:rPr>
          <w:b w:val="0"/>
          <w:szCs w:val="24"/>
        </w:rPr>
        <w:t>olikuma prasībām.</w:t>
      </w:r>
    </w:p>
    <w:p w14:paraId="52871195" w14:textId="2FE3ACF2" w:rsidR="006B4F53" w:rsidRPr="00B01F11" w:rsidRDefault="00F5195B" w:rsidP="00060E6B">
      <w:pPr>
        <w:pStyle w:val="Heading2"/>
        <w:keepNext w:val="0"/>
        <w:spacing w:after="120"/>
        <w:ind w:left="454" w:hanging="454"/>
        <w:rPr>
          <w:b w:val="0"/>
          <w:szCs w:val="24"/>
        </w:rPr>
      </w:pPr>
      <w:r w:rsidRPr="00B01F11">
        <w:rPr>
          <w:b w:val="0"/>
          <w:szCs w:val="24"/>
        </w:rPr>
        <w:t>7</w:t>
      </w:r>
      <w:r w:rsidR="00432C7F" w:rsidRPr="00B01F11">
        <w:rPr>
          <w:b w:val="0"/>
          <w:szCs w:val="24"/>
        </w:rPr>
        <w:t xml:space="preserve">.3. </w:t>
      </w:r>
      <w:r w:rsidRPr="00B01F11">
        <w:rPr>
          <w:b w:val="0"/>
          <w:szCs w:val="24"/>
        </w:rPr>
        <w:tab/>
      </w:r>
      <w:r w:rsidR="006B4F53" w:rsidRPr="00B01F11">
        <w:rPr>
          <w:b w:val="0"/>
          <w:szCs w:val="24"/>
        </w:rPr>
        <w:t xml:space="preserve">Komisijai ir pienākums sniegt </w:t>
      </w:r>
      <w:r w:rsidR="00A72340" w:rsidRPr="00B01F11">
        <w:rPr>
          <w:b w:val="0"/>
          <w:szCs w:val="24"/>
        </w:rPr>
        <w:t>p</w:t>
      </w:r>
      <w:r w:rsidR="006B4F53" w:rsidRPr="00B01F11">
        <w:rPr>
          <w:b w:val="0"/>
          <w:szCs w:val="24"/>
        </w:rPr>
        <w:t xml:space="preserve">retendentam papildus informāciju attiecīga pieprasījuma saņemšanas gadījumā, kā arī informēt visus interesentus par sniegto papildu informāciju (ievietojot to </w:t>
      </w:r>
      <w:r w:rsidR="00E60222" w:rsidRPr="00B01F11">
        <w:rPr>
          <w:b w:val="0"/>
          <w:szCs w:val="24"/>
        </w:rPr>
        <w:t>Pasūtītāja</w:t>
      </w:r>
      <w:r w:rsidR="006B4F53" w:rsidRPr="00B01F11">
        <w:rPr>
          <w:b w:val="0"/>
          <w:szCs w:val="24"/>
        </w:rPr>
        <w:t xml:space="preserve"> mājas lapā) </w:t>
      </w:r>
      <w:r w:rsidR="006C6845" w:rsidRPr="00B01F11">
        <w:rPr>
          <w:b w:val="0"/>
          <w:szCs w:val="24"/>
        </w:rPr>
        <w:t xml:space="preserve">un </w:t>
      </w:r>
      <w:r w:rsidR="006B4F53" w:rsidRPr="00B01F11">
        <w:rPr>
          <w:b w:val="0"/>
          <w:szCs w:val="24"/>
        </w:rPr>
        <w:t xml:space="preserve">vienlaicīgi informēt visus pretendentus par Konkursa rezultātiem </w:t>
      </w:r>
      <w:r w:rsidR="006B4F53" w:rsidRPr="00B01F11">
        <w:rPr>
          <w:b w:val="0"/>
          <w:bCs w:val="0"/>
          <w:szCs w:val="24"/>
        </w:rPr>
        <w:t>pēc lēmuma pieņemšanas</w:t>
      </w:r>
      <w:r w:rsidR="006B4F53" w:rsidRPr="00B01F11">
        <w:rPr>
          <w:b w:val="0"/>
          <w:szCs w:val="24"/>
        </w:rPr>
        <w:t>.</w:t>
      </w:r>
    </w:p>
    <w:p w14:paraId="26DEE163" w14:textId="322DDA5F" w:rsidR="006B4F53" w:rsidRPr="00B01F11" w:rsidRDefault="00F5195B" w:rsidP="00060E6B">
      <w:pPr>
        <w:pStyle w:val="Heading2"/>
        <w:keepNext w:val="0"/>
        <w:spacing w:after="120"/>
        <w:ind w:left="454" w:hanging="454"/>
        <w:rPr>
          <w:b w:val="0"/>
          <w:szCs w:val="24"/>
        </w:rPr>
      </w:pPr>
      <w:r w:rsidRPr="00B01F11">
        <w:rPr>
          <w:b w:val="0"/>
          <w:szCs w:val="24"/>
        </w:rPr>
        <w:t>7</w:t>
      </w:r>
      <w:r w:rsidR="001C2885" w:rsidRPr="00B01F11">
        <w:rPr>
          <w:b w:val="0"/>
          <w:szCs w:val="24"/>
        </w:rPr>
        <w:t>.</w:t>
      </w:r>
      <w:r w:rsidR="00432C7F" w:rsidRPr="00B01F11">
        <w:rPr>
          <w:b w:val="0"/>
          <w:szCs w:val="24"/>
        </w:rPr>
        <w:t xml:space="preserve">4. </w:t>
      </w:r>
      <w:r w:rsidR="006B4F53" w:rsidRPr="00B01F11">
        <w:rPr>
          <w:b w:val="0"/>
          <w:szCs w:val="24"/>
        </w:rPr>
        <w:t xml:space="preserve">Komisijai ir tiesības pārbaudīt </w:t>
      </w:r>
      <w:r w:rsidR="00A72340" w:rsidRPr="00B01F11">
        <w:rPr>
          <w:b w:val="0"/>
          <w:szCs w:val="24"/>
        </w:rPr>
        <w:t>p</w:t>
      </w:r>
      <w:r w:rsidR="006B4F53" w:rsidRPr="00B01F11">
        <w:rPr>
          <w:b w:val="0"/>
          <w:szCs w:val="24"/>
        </w:rPr>
        <w:t xml:space="preserve">retendenta iesniegto informāciju publiski pieejamās datu bāzēs vai kompetentās institūcijās, kā arī pieprasīt </w:t>
      </w:r>
      <w:r w:rsidR="00A72340" w:rsidRPr="00B01F11">
        <w:rPr>
          <w:b w:val="0"/>
          <w:szCs w:val="24"/>
        </w:rPr>
        <w:t>p</w:t>
      </w:r>
      <w:r w:rsidR="006B4F53" w:rsidRPr="00B01F11">
        <w:rPr>
          <w:b w:val="0"/>
          <w:szCs w:val="24"/>
        </w:rPr>
        <w:t xml:space="preserve">retendentam precizēt iesniegto informāciju, ja tas nepieciešams </w:t>
      </w:r>
      <w:r w:rsidR="00A72340" w:rsidRPr="00B01F11">
        <w:rPr>
          <w:b w:val="0"/>
          <w:szCs w:val="24"/>
        </w:rPr>
        <w:t>p</w:t>
      </w:r>
      <w:r w:rsidR="006B4F53" w:rsidRPr="00B01F11">
        <w:rPr>
          <w:b w:val="0"/>
          <w:szCs w:val="24"/>
        </w:rPr>
        <w:t>retendentu atlases veikšanai vai piedāvājumu vērtēšanai.</w:t>
      </w:r>
    </w:p>
    <w:p w14:paraId="1216913E" w14:textId="6E2E25A5" w:rsidR="007132F2" w:rsidRPr="00B01F11" w:rsidRDefault="00F5195B" w:rsidP="00060E6B">
      <w:pPr>
        <w:pStyle w:val="Heading2"/>
        <w:keepNext w:val="0"/>
        <w:spacing w:after="120"/>
        <w:ind w:left="454" w:hanging="454"/>
        <w:rPr>
          <w:b w:val="0"/>
          <w:szCs w:val="24"/>
        </w:rPr>
      </w:pPr>
      <w:r w:rsidRPr="00B01F11">
        <w:rPr>
          <w:b w:val="0"/>
          <w:szCs w:val="24"/>
        </w:rPr>
        <w:t>7</w:t>
      </w:r>
      <w:r w:rsidR="00432C7F" w:rsidRPr="00B01F11">
        <w:rPr>
          <w:b w:val="0"/>
          <w:szCs w:val="24"/>
        </w:rPr>
        <w:t xml:space="preserve">.5. </w:t>
      </w:r>
      <w:r w:rsidRPr="00B01F11">
        <w:rPr>
          <w:b w:val="0"/>
          <w:szCs w:val="24"/>
        </w:rPr>
        <w:tab/>
      </w:r>
      <w:r w:rsidR="007132F2" w:rsidRPr="00B01F11">
        <w:rPr>
          <w:b w:val="0"/>
          <w:szCs w:val="24"/>
        </w:rPr>
        <w:t>Komija piedāvājumu vērtēšanas laikā ir tiesīga pieprasīt, lai pretendents uzrāda dokumenta oriģinālu vai iesniedz apliecinātu dokumenta kopiju, ja tai rodas šaubas par dokumenta autentiskumu.</w:t>
      </w:r>
    </w:p>
    <w:p w14:paraId="79289F7F" w14:textId="58CDE745" w:rsidR="006B4F53" w:rsidRPr="00B01F11" w:rsidRDefault="00F5195B" w:rsidP="00060E6B">
      <w:pPr>
        <w:pStyle w:val="Heading2"/>
        <w:keepNext w:val="0"/>
        <w:spacing w:after="120"/>
        <w:ind w:left="454" w:hanging="454"/>
        <w:rPr>
          <w:b w:val="0"/>
          <w:szCs w:val="24"/>
        </w:rPr>
      </w:pPr>
      <w:r w:rsidRPr="00B01F11">
        <w:rPr>
          <w:b w:val="0"/>
          <w:szCs w:val="24"/>
        </w:rPr>
        <w:t>7.</w:t>
      </w:r>
      <w:r w:rsidR="007132F2" w:rsidRPr="00B01F11">
        <w:rPr>
          <w:b w:val="0"/>
          <w:szCs w:val="24"/>
        </w:rPr>
        <w:t xml:space="preserve">6. </w:t>
      </w:r>
      <w:r w:rsidRPr="00B01F11">
        <w:rPr>
          <w:b w:val="0"/>
          <w:szCs w:val="24"/>
        </w:rPr>
        <w:tab/>
      </w:r>
      <w:r w:rsidR="006B4F53" w:rsidRPr="00B01F11">
        <w:rPr>
          <w:b w:val="0"/>
          <w:szCs w:val="24"/>
        </w:rPr>
        <w:t xml:space="preserve">Komisija </w:t>
      </w:r>
      <w:r w:rsidR="00A72340" w:rsidRPr="00B01F11">
        <w:rPr>
          <w:b w:val="0"/>
          <w:szCs w:val="24"/>
        </w:rPr>
        <w:t>p</w:t>
      </w:r>
      <w:r w:rsidR="006B4F53" w:rsidRPr="00B01F11">
        <w:rPr>
          <w:b w:val="0"/>
          <w:szCs w:val="24"/>
        </w:rPr>
        <w:t>retendentu atlasē un piedāvājumu vērtēšanā ir tiesīga pieaicināt ekspertus.</w:t>
      </w:r>
    </w:p>
    <w:p w14:paraId="2B8B9D9C" w14:textId="0E2FBF63" w:rsidR="00EF58EA" w:rsidRPr="00B01F11" w:rsidRDefault="00F5195B" w:rsidP="00060E6B">
      <w:pPr>
        <w:pStyle w:val="Heading2"/>
        <w:keepNext w:val="0"/>
        <w:spacing w:after="120"/>
        <w:ind w:left="454" w:hanging="454"/>
        <w:rPr>
          <w:b w:val="0"/>
          <w:bCs w:val="0"/>
          <w:szCs w:val="24"/>
        </w:rPr>
      </w:pPr>
      <w:r w:rsidRPr="00B01F11">
        <w:rPr>
          <w:b w:val="0"/>
          <w:bCs w:val="0"/>
          <w:szCs w:val="24"/>
        </w:rPr>
        <w:t>7</w:t>
      </w:r>
      <w:r w:rsidR="00432C7F" w:rsidRPr="00B01F11">
        <w:rPr>
          <w:b w:val="0"/>
          <w:bCs w:val="0"/>
          <w:szCs w:val="24"/>
        </w:rPr>
        <w:t>.</w:t>
      </w:r>
      <w:r w:rsidR="007132F2" w:rsidRPr="00B01F11">
        <w:rPr>
          <w:b w:val="0"/>
          <w:bCs w:val="0"/>
          <w:szCs w:val="24"/>
        </w:rPr>
        <w:t>7</w:t>
      </w:r>
      <w:r w:rsidR="00432C7F" w:rsidRPr="00B01F11">
        <w:rPr>
          <w:b w:val="0"/>
          <w:bCs w:val="0"/>
          <w:szCs w:val="24"/>
        </w:rPr>
        <w:t xml:space="preserve">. </w:t>
      </w:r>
      <w:r w:rsidRPr="00B01F11">
        <w:rPr>
          <w:b w:val="0"/>
          <w:bCs w:val="0"/>
          <w:szCs w:val="24"/>
        </w:rPr>
        <w:tab/>
      </w:r>
      <w:r w:rsidR="00A851DB" w:rsidRPr="00B01F11">
        <w:rPr>
          <w:b w:val="0"/>
          <w:bCs w:val="0"/>
          <w:szCs w:val="24"/>
        </w:rPr>
        <w:t>K</w:t>
      </w:r>
      <w:r w:rsidR="00EF58EA" w:rsidRPr="00B01F11">
        <w:rPr>
          <w:b w:val="0"/>
          <w:bCs w:val="0"/>
          <w:szCs w:val="24"/>
        </w:rPr>
        <w:t xml:space="preserve">omisijai </w:t>
      </w:r>
      <w:r w:rsidR="00A851DB" w:rsidRPr="00B01F11">
        <w:rPr>
          <w:b w:val="0"/>
          <w:bCs w:val="0"/>
          <w:szCs w:val="24"/>
        </w:rPr>
        <w:t xml:space="preserve">ir tiesības izdarīt grozījumus </w:t>
      </w:r>
      <w:r w:rsidR="00CD2CEA" w:rsidRPr="00B01F11">
        <w:rPr>
          <w:b w:val="0"/>
          <w:bCs w:val="0"/>
          <w:szCs w:val="24"/>
        </w:rPr>
        <w:t>N</w:t>
      </w:r>
      <w:r w:rsidR="00EF58EA" w:rsidRPr="00B01F11">
        <w:rPr>
          <w:b w:val="0"/>
          <w:bCs w:val="0"/>
          <w:szCs w:val="24"/>
        </w:rPr>
        <w:t xml:space="preserve">olikumā nosūtot par to paziņojumu Iepirkumu uzraudzības birojam, kas tiek ievietots internetā un publicēts </w:t>
      </w:r>
      <w:r w:rsidR="00A851DB" w:rsidRPr="00B01F11">
        <w:rPr>
          <w:b w:val="0"/>
          <w:bCs w:val="0"/>
          <w:szCs w:val="24"/>
        </w:rPr>
        <w:t>PIL noteiktajā kārtībā, kā arī ievietojot informāciju par grozījumiem Pasūtītāja mājas lapā internetā</w:t>
      </w:r>
      <w:r w:rsidR="00EF58EA" w:rsidRPr="00B01F11">
        <w:rPr>
          <w:b w:val="0"/>
          <w:bCs w:val="0"/>
          <w:szCs w:val="24"/>
        </w:rPr>
        <w:t>.</w:t>
      </w:r>
    </w:p>
    <w:p w14:paraId="5D3AA277" w14:textId="1F47525F" w:rsidR="006C6845" w:rsidRPr="00B01F11" w:rsidRDefault="00F5195B" w:rsidP="002B7971">
      <w:pPr>
        <w:pStyle w:val="Heading2"/>
        <w:keepNext w:val="0"/>
        <w:spacing w:after="120"/>
        <w:ind w:left="454" w:hanging="454"/>
        <w:rPr>
          <w:b w:val="0"/>
          <w:bCs w:val="0"/>
          <w:szCs w:val="24"/>
        </w:rPr>
      </w:pPr>
      <w:r w:rsidRPr="00B01F11">
        <w:rPr>
          <w:b w:val="0"/>
          <w:bCs w:val="0"/>
          <w:szCs w:val="24"/>
        </w:rPr>
        <w:t>7</w:t>
      </w:r>
      <w:r w:rsidR="00432C7F" w:rsidRPr="00B01F11">
        <w:rPr>
          <w:b w:val="0"/>
          <w:bCs w:val="0"/>
          <w:szCs w:val="24"/>
        </w:rPr>
        <w:t>.</w:t>
      </w:r>
      <w:r w:rsidR="007132F2" w:rsidRPr="00B01F11">
        <w:rPr>
          <w:b w:val="0"/>
          <w:bCs w:val="0"/>
          <w:szCs w:val="24"/>
        </w:rPr>
        <w:t>8</w:t>
      </w:r>
      <w:r w:rsidR="00432C7F" w:rsidRPr="00B01F11">
        <w:rPr>
          <w:b w:val="0"/>
          <w:bCs w:val="0"/>
          <w:szCs w:val="24"/>
        </w:rPr>
        <w:t xml:space="preserve">. </w:t>
      </w:r>
      <w:r w:rsidRPr="00B01F11">
        <w:rPr>
          <w:b w:val="0"/>
          <w:bCs w:val="0"/>
          <w:szCs w:val="24"/>
        </w:rPr>
        <w:tab/>
      </w:r>
      <w:r w:rsidR="006C6845" w:rsidRPr="00B01F11">
        <w:rPr>
          <w:b w:val="0"/>
          <w:bCs w:val="0"/>
          <w:szCs w:val="24"/>
        </w:rPr>
        <w:t xml:space="preserve">Ja izraudzītais </w:t>
      </w:r>
      <w:r w:rsidR="00A72340" w:rsidRPr="00B01F11">
        <w:rPr>
          <w:b w:val="0"/>
          <w:bCs w:val="0"/>
          <w:szCs w:val="24"/>
        </w:rPr>
        <w:t>p</w:t>
      </w:r>
      <w:r w:rsidR="006C6845" w:rsidRPr="00B01F11">
        <w:rPr>
          <w:b w:val="0"/>
          <w:bCs w:val="0"/>
          <w:szCs w:val="24"/>
        </w:rPr>
        <w:t>rete</w:t>
      </w:r>
      <w:r w:rsidR="001669E3" w:rsidRPr="00B01F11">
        <w:rPr>
          <w:b w:val="0"/>
          <w:bCs w:val="0"/>
          <w:szCs w:val="24"/>
        </w:rPr>
        <w:t>ndents atsakās slēgt L</w:t>
      </w:r>
      <w:r w:rsidR="006C6845" w:rsidRPr="00B01F11">
        <w:rPr>
          <w:b w:val="0"/>
          <w:bCs w:val="0"/>
          <w:szCs w:val="24"/>
        </w:rPr>
        <w:t>īgumu (</w:t>
      </w:r>
      <w:r w:rsidR="00E85A80" w:rsidRPr="00B01F11">
        <w:rPr>
          <w:b w:val="0"/>
          <w:bCs w:val="0"/>
          <w:szCs w:val="24"/>
        </w:rPr>
        <w:t>7</w:t>
      </w:r>
      <w:r w:rsidR="00D9309D" w:rsidRPr="00B01F11">
        <w:rPr>
          <w:b w:val="0"/>
          <w:bCs w:val="0"/>
          <w:szCs w:val="24"/>
        </w:rPr>
        <w:t>.pielikums</w:t>
      </w:r>
      <w:r w:rsidR="006C6845" w:rsidRPr="00B01F11">
        <w:rPr>
          <w:b w:val="0"/>
          <w:bCs w:val="0"/>
          <w:szCs w:val="24"/>
        </w:rPr>
        <w:t>) ar Pasūtītāju,</w:t>
      </w:r>
      <w:r w:rsidR="00D9309D" w:rsidRPr="00B01F11">
        <w:rPr>
          <w:b w:val="0"/>
          <w:bCs w:val="0"/>
          <w:szCs w:val="24"/>
        </w:rPr>
        <w:t xml:space="preserve"> K</w:t>
      </w:r>
      <w:r w:rsidR="006C6845" w:rsidRPr="00B01F11">
        <w:rPr>
          <w:b w:val="0"/>
          <w:bCs w:val="0"/>
          <w:szCs w:val="24"/>
        </w:rPr>
        <w:t>omisija</w:t>
      </w:r>
      <w:r w:rsidR="00D9309D" w:rsidRPr="00B01F11">
        <w:rPr>
          <w:b w:val="0"/>
          <w:bCs w:val="0"/>
          <w:szCs w:val="24"/>
        </w:rPr>
        <w:t>i</w:t>
      </w:r>
      <w:r w:rsidR="006C6845" w:rsidRPr="00B01F11">
        <w:rPr>
          <w:b w:val="0"/>
          <w:bCs w:val="0"/>
          <w:szCs w:val="24"/>
        </w:rPr>
        <w:t xml:space="preserve"> ir tiesī</w:t>
      </w:r>
      <w:r w:rsidR="00D9309D" w:rsidRPr="00B01F11">
        <w:rPr>
          <w:b w:val="0"/>
          <w:bCs w:val="0"/>
          <w:szCs w:val="24"/>
        </w:rPr>
        <w:t>bas</w:t>
      </w:r>
      <w:r w:rsidR="006C6845" w:rsidRPr="00B01F11">
        <w:rPr>
          <w:b w:val="0"/>
          <w:bCs w:val="0"/>
          <w:szCs w:val="24"/>
        </w:rPr>
        <w:t xml:space="preserve"> izvēlēties nākamo </w:t>
      </w:r>
      <w:r w:rsidR="00D9309D" w:rsidRPr="00B01F11">
        <w:rPr>
          <w:b w:val="0"/>
          <w:bCs w:val="0"/>
          <w:szCs w:val="24"/>
        </w:rPr>
        <w:t xml:space="preserve">saimnieciski izdevīgāko </w:t>
      </w:r>
      <w:r w:rsidR="006C6845" w:rsidRPr="00B01F11">
        <w:rPr>
          <w:b w:val="0"/>
          <w:bCs w:val="0"/>
          <w:szCs w:val="24"/>
        </w:rPr>
        <w:t xml:space="preserve">piedāvājumu </w:t>
      </w:r>
      <w:r w:rsidR="00A56F43" w:rsidRPr="00B01F11">
        <w:rPr>
          <w:b w:val="0"/>
          <w:bCs w:val="0"/>
          <w:szCs w:val="24"/>
        </w:rPr>
        <w:t xml:space="preserve">ar zemāko </w:t>
      </w:r>
      <w:r w:rsidR="002B7971" w:rsidRPr="00B01F11">
        <w:rPr>
          <w:b w:val="0"/>
          <w:bCs w:val="0"/>
          <w:szCs w:val="24"/>
        </w:rPr>
        <w:t xml:space="preserve">kopējo </w:t>
      </w:r>
      <w:r w:rsidR="00A56F43" w:rsidRPr="00B01F11">
        <w:rPr>
          <w:b w:val="0"/>
          <w:bCs w:val="0"/>
          <w:szCs w:val="24"/>
        </w:rPr>
        <w:t xml:space="preserve">cenu </w:t>
      </w:r>
      <w:r w:rsidR="006C6845" w:rsidRPr="00B01F11">
        <w:rPr>
          <w:b w:val="0"/>
          <w:bCs w:val="0"/>
          <w:szCs w:val="24"/>
        </w:rPr>
        <w:t>vai pārtraukt iepirkum</w:t>
      </w:r>
      <w:r w:rsidR="00E33A90" w:rsidRPr="00B01F11">
        <w:rPr>
          <w:b w:val="0"/>
          <w:bCs w:val="0"/>
          <w:szCs w:val="24"/>
        </w:rPr>
        <w:t>a procedūr</w:t>
      </w:r>
      <w:r w:rsidR="006C6845" w:rsidRPr="00B01F11">
        <w:rPr>
          <w:b w:val="0"/>
          <w:bCs w:val="0"/>
          <w:szCs w:val="24"/>
        </w:rPr>
        <w:t>u, neizvēloties nevienu piedāvā</w:t>
      </w:r>
      <w:r w:rsidR="00537CFF" w:rsidRPr="00B01F11">
        <w:rPr>
          <w:b w:val="0"/>
          <w:bCs w:val="0"/>
          <w:szCs w:val="24"/>
        </w:rPr>
        <w:t xml:space="preserve">jumu. Ja pieņemts lēmums slēgt </w:t>
      </w:r>
      <w:r w:rsidR="001669E3" w:rsidRPr="00B01F11">
        <w:rPr>
          <w:b w:val="0"/>
          <w:bCs w:val="0"/>
          <w:szCs w:val="24"/>
        </w:rPr>
        <w:t>L</w:t>
      </w:r>
      <w:r w:rsidR="006C6845" w:rsidRPr="00B01F11">
        <w:rPr>
          <w:b w:val="0"/>
          <w:bCs w:val="0"/>
          <w:szCs w:val="24"/>
        </w:rPr>
        <w:t>īgumu ar nākam</w:t>
      </w:r>
      <w:r w:rsidR="00913A31" w:rsidRPr="00B01F11">
        <w:rPr>
          <w:b w:val="0"/>
          <w:bCs w:val="0"/>
          <w:szCs w:val="24"/>
        </w:rPr>
        <w:t xml:space="preserve">o </w:t>
      </w:r>
      <w:r w:rsidR="00A72340" w:rsidRPr="00B01F11">
        <w:rPr>
          <w:b w:val="0"/>
          <w:bCs w:val="0"/>
          <w:szCs w:val="24"/>
        </w:rPr>
        <w:t>p</w:t>
      </w:r>
      <w:r w:rsidR="00537CFF" w:rsidRPr="00B01F11">
        <w:rPr>
          <w:b w:val="0"/>
          <w:bCs w:val="0"/>
          <w:szCs w:val="24"/>
        </w:rPr>
        <w:t xml:space="preserve">retendentu, bet tas atsakās </w:t>
      </w:r>
      <w:r w:rsidR="001669E3" w:rsidRPr="00B01F11">
        <w:rPr>
          <w:b w:val="0"/>
          <w:bCs w:val="0"/>
          <w:szCs w:val="24"/>
        </w:rPr>
        <w:t>L</w:t>
      </w:r>
      <w:r w:rsidR="006C6845" w:rsidRPr="00B01F11">
        <w:rPr>
          <w:b w:val="0"/>
          <w:bCs w:val="0"/>
          <w:szCs w:val="24"/>
        </w:rPr>
        <w:t>īgum</w:t>
      </w:r>
      <w:r w:rsidR="002944C9" w:rsidRPr="00B01F11">
        <w:rPr>
          <w:b w:val="0"/>
          <w:bCs w:val="0"/>
          <w:szCs w:val="24"/>
        </w:rPr>
        <w:t>u slēgt, K</w:t>
      </w:r>
      <w:r w:rsidR="006C6845" w:rsidRPr="00B01F11">
        <w:rPr>
          <w:b w:val="0"/>
          <w:bCs w:val="0"/>
          <w:szCs w:val="24"/>
        </w:rPr>
        <w:t xml:space="preserve">omisija pieņem lēmumu pārtraukt iepirkuma procedūru, neizvēloties nevienu piedāvājumu. </w:t>
      </w:r>
    </w:p>
    <w:p w14:paraId="262A301B" w14:textId="7B671423" w:rsidR="00EF58EA" w:rsidRPr="00B01F11" w:rsidRDefault="00F5195B" w:rsidP="00060E6B">
      <w:pPr>
        <w:pStyle w:val="Heading2"/>
        <w:keepNext w:val="0"/>
        <w:spacing w:after="120"/>
        <w:ind w:left="454" w:hanging="454"/>
        <w:rPr>
          <w:b w:val="0"/>
          <w:bCs w:val="0"/>
          <w:szCs w:val="24"/>
        </w:rPr>
      </w:pPr>
      <w:r w:rsidRPr="00B01F11">
        <w:rPr>
          <w:b w:val="0"/>
          <w:bCs w:val="0"/>
          <w:szCs w:val="24"/>
        </w:rPr>
        <w:t>7</w:t>
      </w:r>
      <w:r w:rsidR="00432C7F" w:rsidRPr="00B01F11">
        <w:rPr>
          <w:b w:val="0"/>
          <w:bCs w:val="0"/>
          <w:szCs w:val="24"/>
        </w:rPr>
        <w:t>.</w:t>
      </w:r>
      <w:r w:rsidR="007132F2" w:rsidRPr="00B01F11">
        <w:rPr>
          <w:b w:val="0"/>
          <w:bCs w:val="0"/>
          <w:szCs w:val="24"/>
        </w:rPr>
        <w:t>9</w:t>
      </w:r>
      <w:r w:rsidR="00432C7F" w:rsidRPr="00B01F11">
        <w:rPr>
          <w:b w:val="0"/>
          <w:bCs w:val="0"/>
          <w:szCs w:val="24"/>
        </w:rPr>
        <w:t xml:space="preserve">. </w:t>
      </w:r>
      <w:r w:rsidRPr="00B01F11">
        <w:rPr>
          <w:b w:val="0"/>
          <w:bCs w:val="0"/>
          <w:szCs w:val="24"/>
        </w:rPr>
        <w:tab/>
      </w:r>
      <w:r w:rsidR="00A851DB" w:rsidRPr="00B01F11">
        <w:rPr>
          <w:b w:val="0"/>
          <w:bCs w:val="0"/>
          <w:szCs w:val="24"/>
        </w:rPr>
        <w:t>K</w:t>
      </w:r>
      <w:r w:rsidR="00EF58EA" w:rsidRPr="00B01F11">
        <w:rPr>
          <w:b w:val="0"/>
          <w:bCs w:val="0"/>
          <w:szCs w:val="24"/>
        </w:rPr>
        <w:t xml:space="preserve">omisijai ir tiesības normatīvajos aktos paredzētajos gadījumos izbeigt iepirkuma procedūru bez </w:t>
      </w:r>
      <w:r w:rsidR="001669E3" w:rsidRPr="00B01F11">
        <w:rPr>
          <w:b w:val="0"/>
          <w:bCs w:val="0"/>
          <w:szCs w:val="24"/>
        </w:rPr>
        <w:t>L</w:t>
      </w:r>
      <w:r w:rsidR="00EF58EA" w:rsidRPr="00B01F11">
        <w:rPr>
          <w:b w:val="0"/>
          <w:bCs w:val="0"/>
          <w:szCs w:val="24"/>
        </w:rPr>
        <w:t>īguma noslēgšanas.</w:t>
      </w:r>
    </w:p>
    <w:p w14:paraId="51E13111" w14:textId="2BC08661" w:rsidR="00EF58EA" w:rsidRPr="00B01F11" w:rsidRDefault="00EF58EA" w:rsidP="00060E6B">
      <w:pPr>
        <w:pStyle w:val="Heading2"/>
        <w:keepNext w:val="0"/>
        <w:rPr>
          <w:b w:val="0"/>
          <w:bCs w:val="0"/>
          <w:szCs w:val="24"/>
        </w:rPr>
      </w:pPr>
      <w:r w:rsidRPr="00B01F11">
        <w:rPr>
          <w:b w:val="0"/>
          <w:bCs w:val="0"/>
          <w:szCs w:val="24"/>
        </w:rPr>
        <w:t xml:space="preserve"> </w:t>
      </w:r>
    </w:p>
    <w:p w14:paraId="4724442C" w14:textId="73264C3A" w:rsidR="00EF58EA" w:rsidRPr="00B01F11" w:rsidRDefault="00F5195B" w:rsidP="00060E6B">
      <w:pPr>
        <w:pStyle w:val="Heading1"/>
        <w:numPr>
          <w:ilvl w:val="0"/>
          <w:numId w:val="0"/>
        </w:numPr>
        <w:ind w:left="360"/>
        <w:rPr>
          <w:rFonts w:ascii="Times New Roman" w:hAnsi="Times New Roman"/>
          <w:szCs w:val="24"/>
        </w:rPr>
      </w:pPr>
      <w:bookmarkStart w:id="64" w:name="_Toc64201285"/>
      <w:bookmarkStart w:id="65" w:name="_Toc64201433"/>
      <w:bookmarkStart w:id="66" w:name="_Toc64201628"/>
      <w:bookmarkStart w:id="67" w:name="_Toc64264077"/>
      <w:bookmarkStart w:id="68" w:name="_Toc65454246"/>
      <w:bookmarkStart w:id="69" w:name="_Toc65862776"/>
      <w:bookmarkStart w:id="70" w:name="_Toc65956615"/>
      <w:bookmarkStart w:id="71" w:name="_Toc65967974"/>
      <w:bookmarkStart w:id="72" w:name="_Toc72766071"/>
      <w:bookmarkStart w:id="73" w:name="_Toc73116771"/>
      <w:bookmarkStart w:id="74" w:name="_Toc79552071"/>
      <w:bookmarkStart w:id="75" w:name="_Toc141341767"/>
      <w:bookmarkStart w:id="76" w:name="_Toc141785298"/>
      <w:bookmarkStart w:id="77" w:name="_Toc377540482"/>
      <w:bookmarkStart w:id="78" w:name="_Toc354218004"/>
      <w:r w:rsidRPr="00B01F11">
        <w:rPr>
          <w:rFonts w:ascii="Times New Roman" w:hAnsi="Times New Roman"/>
          <w:szCs w:val="24"/>
        </w:rPr>
        <w:t>8</w:t>
      </w:r>
      <w:r w:rsidR="00432C7F" w:rsidRPr="00B01F11">
        <w:rPr>
          <w:rFonts w:ascii="Times New Roman" w:hAnsi="Times New Roman"/>
          <w:szCs w:val="24"/>
        </w:rPr>
        <w:t xml:space="preserve">. </w:t>
      </w:r>
      <w:r w:rsidR="00EF58EA" w:rsidRPr="00B01F11">
        <w:rPr>
          <w:rFonts w:ascii="Times New Roman" w:hAnsi="Times New Roman"/>
          <w:szCs w:val="24"/>
        </w:rPr>
        <w:t>Pretendenta tiesības un pienākumi</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55583482" w14:textId="77777777" w:rsidR="00EF58EA" w:rsidRPr="00B01F11" w:rsidRDefault="00EF58EA" w:rsidP="00060E6B">
      <w:pPr>
        <w:keepNext/>
        <w:rPr>
          <w:sz w:val="24"/>
          <w:szCs w:val="24"/>
        </w:rPr>
      </w:pPr>
    </w:p>
    <w:p w14:paraId="0EABD30D" w14:textId="485E262F" w:rsidR="006B4F53" w:rsidRPr="00B01F11" w:rsidRDefault="00F5195B" w:rsidP="00060E6B">
      <w:pPr>
        <w:pStyle w:val="Heading2"/>
        <w:spacing w:after="120"/>
        <w:ind w:left="454" w:hanging="454"/>
        <w:rPr>
          <w:b w:val="0"/>
          <w:szCs w:val="24"/>
        </w:rPr>
      </w:pPr>
      <w:r w:rsidRPr="00B01F11">
        <w:rPr>
          <w:b w:val="0"/>
          <w:bCs w:val="0"/>
          <w:szCs w:val="24"/>
        </w:rPr>
        <w:t>8</w:t>
      </w:r>
      <w:r w:rsidR="00E85A80" w:rsidRPr="00B01F11">
        <w:rPr>
          <w:b w:val="0"/>
          <w:bCs w:val="0"/>
          <w:szCs w:val="24"/>
        </w:rPr>
        <w:t>.</w:t>
      </w:r>
      <w:r w:rsidR="00432C7F" w:rsidRPr="00B01F11">
        <w:rPr>
          <w:b w:val="0"/>
          <w:bCs w:val="0"/>
          <w:szCs w:val="24"/>
        </w:rPr>
        <w:t xml:space="preserve">1. </w:t>
      </w:r>
      <w:r w:rsidR="006B4F53" w:rsidRPr="00B01F11">
        <w:rPr>
          <w:b w:val="0"/>
          <w:bCs w:val="0"/>
          <w:szCs w:val="24"/>
        </w:rPr>
        <w:t>Pretendentam ir</w:t>
      </w:r>
      <w:r w:rsidR="006B4F53" w:rsidRPr="00B01F11">
        <w:rPr>
          <w:b w:val="0"/>
          <w:szCs w:val="24"/>
        </w:rPr>
        <w:t xml:space="preserve"> pienākums pirms piedāvājuma sagatavošanas rūpīgi iepazīties ar visiem </w:t>
      </w:r>
      <w:r w:rsidR="00CD2CEA" w:rsidRPr="00B01F11">
        <w:rPr>
          <w:b w:val="0"/>
          <w:szCs w:val="24"/>
        </w:rPr>
        <w:t>N</w:t>
      </w:r>
      <w:r w:rsidR="006B4F53" w:rsidRPr="00B01F11">
        <w:rPr>
          <w:b w:val="0"/>
          <w:szCs w:val="24"/>
        </w:rPr>
        <w:t xml:space="preserve">olikuma un tā pielikumu nosacījumiem, sagatavot piedāvājumu, tajā ietverot visu prasīto informāciju, kas nepieciešama </w:t>
      </w:r>
      <w:r w:rsidR="00CD2CEA" w:rsidRPr="00B01F11">
        <w:rPr>
          <w:b w:val="0"/>
          <w:szCs w:val="24"/>
        </w:rPr>
        <w:t>N</w:t>
      </w:r>
      <w:r w:rsidR="006B4F53" w:rsidRPr="00B01F11">
        <w:rPr>
          <w:b w:val="0"/>
          <w:szCs w:val="24"/>
        </w:rPr>
        <w:t>olikuma prasību pārbaudei</w:t>
      </w:r>
      <w:r w:rsidR="007D06F8" w:rsidRPr="00B01F11">
        <w:rPr>
          <w:b w:val="0"/>
          <w:szCs w:val="24"/>
        </w:rPr>
        <w:t>.</w:t>
      </w:r>
    </w:p>
    <w:p w14:paraId="7415269F" w14:textId="13D105F5" w:rsidR="006B4F53" w:rsidRPr="00B01F11" w:rsidRDefault="00F5195B" w:rsidP="00060E6B">
      <w:pPr>
        <w:pStyle w:val="Heading2"/>
        <w:spacing w:after="120"/>
        <w:ind w:left="454" w:hanging="454"/>
        <w:rPr>
          <w:b w:val="0"/>
          <w:szCs w:val="24"/>
        </w:rPr>
      </w:pPr>
      <w:r w:rsidRPr="00B01F11">
        <w:rPr>
          <w:b w:val="0"/>
          <w:szCs w:val="24"/>
        </w:rPr>
        <w:t>8</w:t>
      </w:r>
      <w:r w:rsidR="00432C7F" w:rsidRPr="00B01F11">
        <w:rPr>
          <w:b w:val="0"/>
          <w:szCs w:val="24"/>
        </w:rPr>
        <w:t xml:space="preserve">.2. </w:t>
      </w:r>
      <w:r w:rsidR="006B4F53" w:rsidRPr="00B01F11">
        <w:rPr>
          <w:b w:val="0"/>
          <w:szCs w:val="24"/>
        </w:rPr>
        <w:t>Pretendentam ir tiesības, ievērojot PIL noteikto kārtību, iesniegt Pasūtītājam papildu informācijas pieprasījumus un iesniegumus, kā arī saņemt uz tiem atbildes PIL noteiktajos termiņos.</w:t>
      </w:r>
    </w:p>
    <w:p w14:paraId="1E162032" w14:textId="6EECD4B6" w:rsidR="006B4F53" w:rsidRPr="00B01F11" w:rsidRDefault="00F5195B" w:rsidP="00060E6B">
      <w:pPr>
        <w:pStyle w:val="Heading2"/>
        <w:spacing w:after="120"/>
        <w:ind w:left="454" w:hanging="454"/>
        <w:rPr>
          <w:b w:val="0"/>
          <w:szCs w:val="24"/>
        </w:rPr>
      </w:pPr>
      <w:r w:rsidRPr="00B01F11">
        <w:rPr>
          <w:b w:val="0"/>
          <w:szCs w:val="24"/>
        </w:rPr>
        <w:t>8</w:t>
      </w:r>
      <w:r w:rsidR="00432C7F" w:rsidRPr="00B01F11">
        <w:rPr>
          <w:b w:val="0"/>
          <w:szCs w:val="24"/>
        </w:rPr>
        <w:t xml:space="preserve">.3. </w:t>
      </w:r>
      <w:r w:rsidR="006B4F53" w:rsidRPr="00B01F11">
        <w:rPr>
          <w:b w:val="0"/>
          <w:szCs w:val="24"/>
        </w:rPr>
        <w:t>Pretendentam ir tiesības mainīt un papildināt iesniegto piedāvājumu līdz piedāvājumu iesniegšanas termiņa beigām.</w:t>
      </w:r>
    </w:p>
    <w:p w14:paraId="75C93876" w14:textId="0EC606DA" w:rsidR="00EF58EA" w:rsidRPr="00B01F11" w:rsidRDefault="00F5195B" w:rsidP="00060E6B">
      <w:pPr>
        <w:pStyle w:val="Heading2"/>
        <w:keepNext w:val="0"/>
        <w:spacing w:after="120"/>
        <w:ind w:left="454" w:hanging="454"/>
        <w:rPr>
          <w:b w:val="0"/>
          <w:bCs w:val="0"/>
          <w:szCs w:val="24"/>
        </w:rPr>
      </w:pPr>
      <w:r w:rsidRPr="00B01F11">
        <w:rPr>
          <w:b w:val="0"/>
          <w:bCs w:val="0"/>
          <w:szCs w:val="24"/>
        </w:rPr>
        <w:t>8</w:t>
      </w:r>
      <w:r w:rsidR="00432C7F" w:rsidRPr="00B01F11">
        <w:rPr>
          <w:b w:val="0"/>
          <w:bCs w:val="0"/>
          <w:szCs w:val="24"/>
        </w:rPr>
        <w:t xml:space="preserve">.4. </w:t>
      </w:r>
      <w:r w:rsidR="00EF58EA" w:rsidRPr="00B01F11">
        <w:rPr>
          <w:b w:val="0"/>
          <w:bCs w:val="0"/>
          <w:szCs w:val="24"/>
        </w:rPr>
        <w:t>Prete</w:t>
      </w:r>
      <w:r w:rsidR="004821CA" w:rsidRPr="00B01F11">
        <w:rPr>
          <w:b w:val="0"/>
          <w:bCs w:val="0"/>
          <w:szCs w:val="24"/>
        </w:rPr>
        <w:t>ndentam ir pienākums K</w:t>
      </w:r>
      <w:r w:rsidR="00EF58EA" w:rsidRPr="00B01F11">
        <w:rPr>
          <w:b w:val="0"/>
          <w:bCs w:val="0"/>
          <w:szCs w:val="24"/>
        </w:rPr>
        <w:t xml:space="preserve">omisijas noteiktajā termiņā sniegt papildu informāciju vai paskaidrojumus par piedāvājumu, kā arī iesniegt </w:t>
      </w:r>
      <w:r w:rsidR="006B4F53" w:rsidRPr="00B01F11">
        <w:rPr>
          <w:b w:val="0"/>
          <w:szCs w:val="24"/>
        </w:rPr>
        <w:t>PIL</w:t>
      </w:r>
      <w:r w:rsidR="00EF58EA" w:rsidRPr="00B01F11">
        <w:rPr>
          <w:b w:val="0"/>
          <w:szCs w:val="24"/>
        </w:rPr>
        <w:t xml:space="preserve"> </w:t>
      </w:r>
      <w:r w:rsidR="002C5850" w:rsidRPr="00B01F11">
        <w:rPr>
          <w:b w:val="0"/>
          <w:szCs w:val="24"/>
        </w:rPr>
        <w:t xml:space="preserve">un </w:t>
      </w:r>
      <w:r w:rsidR="00CD2CEA" w:rsidRPr="00B01F11">
        <w:rPr>
          <w:b w:val="0"/>
          <w:bCs w:val="0"/>
          <w:szCs w:val="24"/>
        </w:rPr>
        <w:t>N</w:t>
      </w:r>
      <w:r w:rsidR="004821CA" w:rsidRPr="00B01F11">
        <w:rPr>
          <w:b w:val="0"/>
          <w:szCs w:val="24"/>
        </w:rPr>
        <w:t>olikumā</w:t>
      </w:r>
      <w:r w:rsidR="00EF58EA" w:rsidRPr="00B01F11">
        <w:rPr>
          <w:b w:val="0"/>
          <w:szCs w:val="24"/>
        </w:rPr>
        <w:t xml:space="preserve"> noteiktos dokumentus</w:t>
      </w:r>
      <w:r w:rsidR="00EF58EA" w:rsidRPr="00B01F11">
        <w:rPr>
          <w:b w:val="0"/>
          <w:bCs w:val="0"/>
          <w:szCs w:val="24"/>
        </w:rPr>
        <w:t>, ja</w:t>
      </w:r>
      <w:r w:rsidR="004821CA" w:rsidRPr="00B01F11">
        <w:rPr>
          <w:b w:val="0"/>
          <w:bCs w:val="0"/>
          <w:szCs w:val="24"/>
        </w:rPr>
        <w:t xml:space="preserve"> tas noteikts </w:t>
      </w:r>
      <w:r w:rsidR="00CD2CEA" w:rsidRPr="00B01F11">
        <w:rPr>
          <w:b w:val="0"/>
          <w:bCs w:val="0"/>
          <w:szCs w:val="24"/>
        </w:rPr>
        <w:t>N</w:t>
      </w:r>
      <w:r w:rsidR="004821CA" w:rsidRPr="00B01F11">
        <w:rPr>
          <w:b w:val="0"/>
          <w:bCs w:val="0"/>
          <w:szCs w:val="24"/>
        </w:rPr>
        <w:t>olikumā vai</w:t>
      </w:r>
      <w:r w:rsidR="00EF58EA" w:rsidRPr="00B01F11">
        <w:rPr>
          <w:b w:val="0"/>
          <w:bCs w:val="0"/>
          <w:szCs w:val="24"/>
        </w:rPr>
        <w:t xml:space="preserve"> </w:t>
      </w:r>
      <w:r w:rsidR="004821CA" w:rsidRPr="00B01F11">
        <w:rPr>
          <w:b w:val="0"/>
          <w:bCs w:val="0"/>
          <w:szCs w:val="24"/>
        </w:rPr>
        <w:t>K</w:t>
      </w:r>
      <w:r w:rsidR="00EF58EA" w:rsidRPr="00B01F11">
        <w:rPr>
          <w:b w:val="0"/>
          <w:bCs w:val="0"/>
          <w:szCs w:val="24"/>
        </w:rPr>
        <w:t>omisija to pieprasa.</w:t>
      </w:r>
    </w:p>
    <w:p w14:paraId="4387F948" w14:textId="7BF19A7D" w:rsidR="00EF58EA" w:rsidRPr="00B01F11" w:rsidRDefault="00F5195B" w:rsidP="00060E6B">
      <w:pPr>
        <w:pStyle w:val="Heading2"/>
        <w:keepNext w:val="0"/>
        <w:spacing w:after="120"/>
        <w:ind w:left="454" w:hanging="454"/>
        <w:rPr>
          <w:b w:val="0"/>
          <w:bCs w:val="0"/>
          <w:szCs w:val="24"/>
        </w:rPr>
      </w:pPr>
      <w:r w:rsidRPr="00B01F11">
        <w:rPr>
          <w:b w:val="0"/>
          <w:bCs w:val="0"/>
          <w:szCs w:val="24"/>
        </w:rPr>
        <w:t>8</w:t>
      </w:r>
      <w:r w:rsidR="00432C7F" w:rsidRPr="00B01F11">
        <w:rPr>
          <w:b w:val="0"/>
          <w:bCs w:val="0"/>
          <w:szCs w:val="24"/>
        </w:rPr>
        <w:t xml:space="preserve">.5. </w:t>
      </w:r>
      <w:r w:rsidR="00EF58EA" w:rsidRPr="00B01F11">
        <w:rPr>
          <w:b w:val="0"/>
          <w:bCs w:val="0"/>
          <w:szCs w:val="24"/>
        </w:rPr>
        <w:t>Pretendentam ir pienākums iesniegt apliecinājumu par piedāvājuma nodrošinājuma derīguma termiņa pagarinājumu 5 (piecu) d</w:t>
      </w:r>
      <w:r w:rsidR="004107B9" w:rsidRPr="00B01F11">
        <w:rPr>
          <w:b w:val="0"/>
          <w:bCs w:val="0"/>
          <w:szCs w:val="24"/>
        </w:rPr>
        <w:t>arba dienu laikā pēc K</w:t>
      </w:r>
      <w:r w:rsidR="00EF58EA" w:rsidRPr="00B01F11">
        <w:rPr>
          <w:b w:val="0"/>
          <w:bCs w:val="0"/>
          <w:szCs w:val="24"/>
        </w:rPr>
        <w:t xml:space="preserve">omisijas rakstiska pieprasījuma, ja </w:t>
      </w:r>
      <w:r w:rsidR="004107B9" w:rsidRPr="00B01F11">
        <w:rPr>
          <w:b w:val="0"/>
          <w:bCs w:val="0"/>
          <w:szCs w:val="24"/>
        </w:rPr>
        <w:t>K</w:t>
      </w:r>
      <w:r w:rsidR="006B4F53" w:rsidRPr="00B01F11">
        <w:rPr>
          <w:b w:val="0"/>
          <w:bCs w:val="0"/>
          <w:szCs w:val="24"/>
        </w:rPr>
        <w:t>omisija pieņem lēmumu par K</w:t>
      </w:r>
      <w:r w:rsidR="00EF58EA" w:rsidRPr="00B01F11">
        <w:rPr>
          <w:b w:val="0"/>
          <w:bCs w:val="0"/>
          <w:szCs w:val="24"/>
        </w:rPr>
        <w:t>o</w:t>
      </w:r>
      <w:r w:rsidR="00A72340" w:rsidRPr="00B01F11">
        <w:rPr>
          <w:b w:val="0"/>
          <w:bCs w:val="0"/>
          <w:szCs w:val="24"/>
        </w:rPr>
        <w:t>nkursa termiņa pagarinājumu un p</w:t>
      </w:r>
      <w:r w:rsidR="00EF58EA" w:rsidRPr="00B01F11">
        <w:rPr>
          <w:b w:val="0"/>
          <w:bCs w:val="0"/>
          <w:szCs w:val="24"/>
        </w:rPr>
        <w:t xml:space="preserve">retendents vēlas turpināt dalību </w:t>
      </w:r>
      <w:r w:rsidR="006B4F53" w:rsidRPr="00B01F11">
        <w:rPr>
          <w:b w:val="0"/>
          <w:bCs w:val="0"/>
          <w:szCs w:val="24"/>
        </w:rPr>
        <w:t>Konkursā</w:t>
      </w:r>
      <w:r w:rsidR="00EF58EA" w:rsidRPr="00B01F11">
        <w:rPr>
          <w:b w:val="0"/>
          <w:bCs w:val="0"/>
          <w:szCs w:val="24"/>
        </w:rPr>
        <w:t xml:space="preserve">. </w:t>
      </w:r>
    </w:p>
    <w:p w14:paraId="26AF27FF" w14:textId="42440106" w:rsidR="00EF58EA" w:rsidRPr="00B01F11" w:rsidRDefault="00F5195B" w:rsidP="00060E6B">
      <w:pPr>
        <w:pStyle w:val="Heading2"/>
        <w:keepNext w:val="0"/>
        <w:spacing w:after="120"/>
        <w:ind w:left="454" w:hanging="454"/>
        <w:rPr>
          <w:b w:val="0"/>
          <w:bCs w:val="0"/>
          <w:szCs w:val="24"/>
        </w:rPr>
      </w:pPr>
      <w:r w:rsidRPr="00B01F11">
        <w:rPr>
          <w:b w:val="0"/>
          <w:bCs w:val="0"/>
          <w:szCs w:val="24"/>
        </w:rPr>
        <w:t>8</w:t>
      </w:r>
      <w:r w:rsidR="00432C7F" w:rsidRPr="00B01F11">
        <w:rPr>
          <w:b w:val="0"/>
          <w:bCs w:val="0"/>
          <w:szCs w:val="24"/>
        </w:rPr>
        <w:t xml:space="preserve">.6. </w:t>
      </w:r>
      <w:r w:rsidR="00EF58EA" w:rsidRPr="00B01F11">
        <w:rPr>
          <w:b w:val="0"/>
          <w:bCs w:val="0"/>
          <w:szCs w:val="24"/>
        </w:rPr>
        <w:t xml:space="preserve">Pretendentam ir tiesības </w:t>
      </w:r>
      <w:r w:rsidR="001D3342" w:rsidRPr="00B01F11">
        <w:rPr>
          <w:b w:val="0"/>
          <w:bCs w:val="0"/>
          <w:szCs w:val="24"/>
        </w:rPr>
        <w:t xml:space="preserve">iesniegt iesniegumu par </w:t>
      </w:r>
      <w:r w:rsidR="00CD2CEA" w:rsidRPr="00B01F11">
        <w:rPr>
          <w:b w:val="0"/>
          <w:bCs w:val="0"/>
          <w:szCs w:val="24"/>
        </w:rPr>
        <w:t>N</w:t>
      </w:r>
      <w:r w:rsidR="004821CA" w:rsidRPr="00B01F11">
        <w:rPr>
          <w:b w:val="0"/>
          <w:bCs w:val="0"/>
          <w:szCs w:val="24"/>
        </w:rPr>
        <w:t xml:space="preserve">olikumā iekļautajām prasībām vai </w:t>
      </w:r>
      <w:r w:rsidR="00EF58EA" w:rsidRPr="00B01F11">
        <w:rPr>
          <w:b w:val="0"/>
          <w:bCs w:val="0"/>
          <w:szCs w:val="24"/>
        </w:rPr>
        <w:t xml:space="preserve">pārsūdzēt </w:t>
      </w:r>
      <w:r w:rsidR="006B4F53" w:rsidRPr="00B01F11">
        <w:rPr>
          <w:b w:val="0"/>
          <w:bCs w:val="0"/>
          <w:szCs w:val="24"/>
        </w:rPr>
        <w:t>K</w:t>
      </w:r>
      <w:r w:rsidR="00EF58EA" w:rsidRPr="00B01F11">
        <w:rPr>
          <w:b w:val="0"/>
          <w:bCs w:val="0"/>
          <w:szCs w:val="24"/>
        </w:rPr>
        <w:t xml:space="preserve">omisijas pieņemto lēmumu </w:t>
      </w:r>
      <w:r w:rsidR="006B4F53" w:rsidRPr="00B01F11">
        <w:rPr>
          <w:b w:val="0"/>
          <w:bCs w:val="0"/>
          <w:szCs w:val="24"/>
        </w:rPr>
        <w:t>PIL</w:t>
      </w:r>
      <w:r w:rsidR="00EF58EA" w:rsidRPr="00B01F11">
        <w:rPr>
          <w:b w:val="0"/>
          <w:bCs w:val="0"/>
          <w:szCs w:val="24"/>
        </w:rPr>
        <w:t xml:space="preserve"> noteiktajā kārtībā. </w:t>
      </w:r>
    </w:p>
    <w:p w14:paraId="35C81A91" w14:textId="77777777" w:rsidR="00EF58EA" w:rsidRPr="00B01F11" w:rsidRDefault="00EF58EA" w:rsidP="00060E6B">
      <w:pPr>
        <w:rPr>
          <w:sz w:val="24"/>
          <w:szCs w:val="24"/>
        </w:rPr>
      </w:pPr>
    </w:p>
    <w:p w14:paraId="58AFF594" w14:textId="757191B1" w:rsidR="00EF58EA" w:rsidRPr="00B01F11" w:rsidRDefault="00F5195B" w:rsidP="00060E6B">
      <w:pPr>
        <w:pStyle w:val="Heading1"/>
        <w:numPr>
          <w:ilvl w:val="0"/>
          <w:numId w:val="0"/>
        </w:numPr>
        <w:ind w:left="360" w:hanging="360"/>
        <w:rPr>
          <w:rFonts w:ascii="Times New Roman" w:hAnsi="Times New Roman"/>
          <w:szCs w:val="24"/>
        </w:rPr>
      </w:pPr>
      <w:bookmarkStart w:id="79" w:name="_Toc107198273"/>
      <w:bookmarkStart w:id="80" w:name="_Toc107198609"/>
      <w:bookmarkStart w:id="81" w:name="_Toc129144173"/>
      <w:bookmarkStart w:id="82" w:name="_Toc141341770"/>
      <w:bookmarkStart w:id="83" w:name="_Toc141785301"/>
      <w:bookmarkStart w:id="84" w:name="_Toc354218005"/>
      <w:r w:rsidRPr="00B01F11">
        <w:rPr>
          <w:rFonts w:ascii="Times New Roman" w:hAnsi="Times New Roman"/>
          <w:szCs w:val="24"/>
        </w:rPr>
        <w:t>9</w:t>
      </w:r>
      <w:r w:rsidR="00432C7F" w:rsidRPr="00B01F11">
        <w:rPr>
          <w:rFonts w:ascii="Times New Roman" w:hAnsi="Times New Roman"/>
          <w:szCs w:val="24"/>
        </w:rPr>
        <w:t xml:space="preserve">. </w:t>
      </w:r>
      <w:r w:rsidR="00EF58EA" w:rsidRPr="00B01F11">
        <w:rPr>
          <w:rFonts w:ascii="Times New Roman" w:hAnsi="Times New Roman"/>
          <w:szCs w:val="24"/>
        </w:rPr>
        <w:t>Pielikumu saraksts</w:t>
      </w:r>
      <w:bookmarkEnd w:id="79"/>
      <w:bookmarkEnd w:id="80"/>
      <w:bookmarkEnd w:id="81"/>
      <w:bookmarkEnd w:id="82"/>
      <w:bookmarkEnd w:id="83"/>
      <w:bookmarkEnd w:id="84"/>
    </w:p>
    <w:p w14:paraId="716D24DA" w14:textId="77777777" w:rsidR="00EF58EA" w:rsidRPr="00B01F11" w:rsidRDefault="00EF58EA" w:rsidP="00060E6B">
      <w:pPr>
        <w:rPr>
          <w:sz w:val="24"/>
          <w:szCs w:val="24"/>
        </w:rPr>
      </w:pPr>
    </w:p>
    <w:p w14:paraId="032BA33B" w14:textId="479B21FF" w:rsidR="00EF58EA" w:rsidRPr="00B01F11" w:rsidRDefault="00EF58EA" w:rsidP="00060E6B">
      <w:pPr>
        <w:pStyle w:val="BodyText"/>
        <w:widowControl/>
        <w:spacing w:after="0"/>
        <w:rPr>
          <w:rFonts w:ascii="Times New Roman" w:hAnsi="Times New Roman"/>
          <w:szCs w:val="24"/>
        </w:rPr>
      </w:pPr>
      <w:r w:rsidRPr="00B01F11">
        <w:rPr>
          <w:rFonts w:ascii="Times New Roman" w:hAnsi="Times New Roman"/>
          <w:szCs w:val="24"/>
        </w:rPr>
        <w:t xml:space="preserve">Šim </w:t>
      </w:r>
      <w:r w:rsidR="00CD2CEA" w:rsidRPr="00B01F11">
        <w:rPr>
          <w:rFonts w:ascii="Times New Roman" w:hAnsi="Times New Roman"/>
          <w:szCs w:val="24"/>
        </w:rPr>
        <w:t>N</w:t>
      </w:r>
      <w:r w:rsidRPr="00B01F11">
        <w:rPr>
          <w:rFonts w:ascii="Times New Roman" w:hAnsi="Times New Roman"/>
          <w:szCs w:val="24"/>
        </w:rPr>
        <w:t xml:space="preserve">olikumam ir pievienoti </w:t>
      </w:r>
      <w:r w:rsidR="00114630">
        <w:rPr>
          <w:rFonts w:ascii="Times New Roman" w:hAnsi="Times New Roman"/>
          <w:szCs w:val="24"/>
        </w:rPr>
        <w:t>9</w:t>
      </w:r>
      <w:r w:rsidR="00075C96" w:rsidRPr="00B01F11">
        <w:rPr>
          <w:rFonts w:ascii="Times New Roman" w:hAnsi="Times New Roman"/>
          <w:szCs w:val="24"/>
        </w:rPr>
        <w:t xml:space="preserve"> pielikumi</w:t>
      </w:r>
      <w:r w:rsidRPr="00B01F11">
        <w:rPr>
          <w:rFonts w:ascii="Times New Roman" w:hAnsi="Times New Roman"/>
          <w:szCs w:val="24"/>
        </w:rPr>
        <w:t>, kas ir tā neatņemamas sastāvdaļas:</w:t>
      </w:r>
    </w:p>
    <w:p w14:paraId="3C21AE6E" w14:textId="70C6A7D5" w:rsidR="00EF58EA" w:rsidRPr="00B01F11" w:rsidRDefault="007B073B" w:rsidP="007B073B">
      <w:pPr>
        <w:numPr>
          <w:ilvl w:val="0"/>
          <w:numId w:val="1"/>
        </w:numPr>
        <w:rPr>
          <w:iCs/>
          <w:sz w:val="24"/>
          <w:szCs w:val="24"/>
        </w:rPr>
      </w:pPr>
      <w:r w:rsidRPr="00B01F11">
        <w:rPr>
          <w:sz w:val="24"/>
          <w:szCs w:val="24"/>
        </w:rPr>
        <w:t xml:space="preserve"> </w:t>
      </w:r>
      <w:r w:rsidR="00EF58EA" w:rsidRPr="00B01F11">
        <w:rPr>
          <w:sz w:val="24"/>
          <w:szCs w:val="24"/>
        </w:rPr>
        <w:t xml:space="preserve">pielikums: </w:t>
      </w:r>
      <w:r w:rsidRPr="00B01F11">
        <w:rPr>
          <w:sz w:val="24"/>
          <w:szCs w:val="24"/>
        </w:rPr>
        <w:t>Pretendenta pieteikums dalībai atklātā Konkursā/ Finanšu piedāvājums</w:t>
      </w:r>
    </w:p>
    <w:p w14:paraId="732D7AF1" w14:textId="6E3D7697" w:rsidR="00EF58EA" w:rsidRPr="00B01F11" w:rsidRDefault="00EF58EA" w:rsidP="00060E6B">
      <w:pPr>
        <w:pStyle w:val="BodyText"/>
        <w:widowControl/>
        <w:numPr>
          <w:ilvl w:val="0"/>
          <w:numId w:val="1"/>
        </w:numPr>
        <w:tabs>
          <w:tab w:val="left" w:pos="360"/>
        </w:tabs>
        <w:spacing w:after="0"/>
        <w:ind w:left="465" w:hanging="465"/>
        <w:rPr>
          <w:rFonts w:ascii="Times New Roman" w:hAnsi="Times New Roman"/>
          <w:szCs w:val="24"/>
        </w:rPr>
      </w:pPr>
      <w:r w:rsidRPr="00B01F11">
        <w:rPr>
          <w:rFonts w:ascii="Times New Roman" w:hAnsi="Times New Roman"/>
          <w:szCs w:val="24"/>
        </w:rPr>
        <w:t xml:space="preserve">pielikums: </w:t>
      </w:r>
      <w:r w:rsidR="007B073B" w:rsidRPr="00B01F11">
        <w:rPr>
          <w:rFonts w:ascii="Times New Roman" w:hAnsi="Times New Roman"/>
          <w:szCs w:val="24"/>
        </w:rPr>
        <w:t>Speciālista kvalifikācijas un</w:t>
      </w:r>
      <w:r w:rsidR="00FB634A" w:rsidRPr="00B01F11">
        <w:rPr>
          <w:rFonts w:ascii="Times New Roman" w:hAnsi="Times New Roman"/>
          <w:szCs w:val="24"/>
        </w:rPr>
        <w:t xml:space="preserve"> darba pieredzes apraksts</w:t>
      </w:r>
      <w:r w:rsidRPr="00B01F11">
        <w:rPr>
          <w:rFonts w:ascii="Times New Roman" w:hAnsi="Times New Roman"/>
          <w:szCs w:val="24"/>
        </w:rPr>
        <w:t>;</w:t>
      </w:r>
    </w:p>
    <w:p w14:paraId="7995195B" w14:textId="1665C6F6" w:rsidR="00752CCD" w:rsidRPr="00B01F11" w:rsidRDefault="00FB634A" w:rsidP="00060E6B">
      <w:pPr>
        <w:pStyle w:val="BodyText"/>
        <w:widowControl/>
        <w:numPr>
          <w:ilvl w:val="0"/>
          <w:numId w:val="1"/>
        </w:numPr>
        <w:tabs>
          <w:tab w:val="left" w:pos="360"/>
        </w:tabs>
        <w:spacing w:after="0"/>
        <w:ind w:left="465" w:hanging="465"/>
        <w:rPr>
          <w:rFonts w:ascii="Times New Roman" w:hAnsi="Times New Roman"/>
          <w:szCs w:val="24"/>
        </w:rPr>
      </w:pPr>
      <w:r w:rsidRPr="00B01F11">
        <w:rPr>
          <w:rFonts w:ascii="Times New Roman" w:hAnsi="Times New Roman"/>
          <w:szCs w:val="24"/>
        </w:rPr>
        <w:t>pielikums: Pretendenta v</w:t>
      </w:r>
      <w:r w:rsidR="00752CCD" w:rsidRPr="00B01F11">
        <w:rPr>
          <w:rFonts w:ascii="Times New Roman" w:hAnsi="Times New Roman"/>
          <w:szCs w:val="24"/>
        </w:rPr>
        <w:t>idējā fi</w:t>
      </w:r>
      <w:r w:rsidRPr="00B01F11">
        <w:rPr>
          <w:rFonts w:ascii="Times New Roman" w:hAnsi="Times New Roman"/>
          <w:szCs w:val="24"/>
        </w:rPr>
        <w:t>nanšu apgrozījuma pārskats</w:t>
      </w:r>
      <w:r w:rsidR="00752CCD" w:rsidRPr="00B01F11">
        <w:rPr>
          <w:rFonts w:ascii="Times New Roman" w:hAnsi="Times New Roman"/>
          <w:szCs w:val="24"/>
        </w:rPr>
        <w:t>;</w:t>
      </w:r>
    </w:p>
    <w:p w14:paraId="32D25D3F" w14:textId="720BE7C8" w:rsidR="00EF58EA" w:rsidRPr="00B01F11" w:rsidRDefault="00EF58EA" w:rsidP="00060E6B">
      <w:pPr>
        <w:pStyle w:val="BodyText"/>
        <w:widowControl/>
        <w:numPr>
          <w:ilvl w:val="0"/>
          <w:numId w:val="1"/>
        </w:numPr>
        <w:tabs>
          <w:tab w:val="left" w:pos="360"/>
        </w:tabs>
        <w:spacing w:after="0"/>
        <w:ind w:left="465" w:hanging="465"/>
        <w:rPr>
          <w:rFonts w:ascii="Times New Roman" w:hAnsi="Times New Roman"/>
          <w:szCs w:val="24"/>
        </w:rPr>
      </w:pPr>
      <w:r w:rsidRPr="00B01F11">
        <w:rPr>
          <w:rFonts w:ascii="Times New Roman" w:hAnsi="Times New Roman"/>
          <w:szCs w:val="24"/>
        </w:rPr>
        <w:t xml:space="preserve">pielikums: </w:t>
      </w:r>
      <w:r w:rsidR="007B073B" w:rsidRPr="00B01F11">
        <w:rPr>
          <w:rFonts w:ascii="Times New Roman" w:hAnsi="Times New Roman"/>
          <w:szCs w:val="24"/>
        </w:rPr>
        <w:t xml:space="preserve">Pretendenta veikto </w:t>
      </w:r>
      <w:r w:rsidR="00FB634A" w:rsidRPr="00B01F11">
        <w:rPr>
          <w:rFonts w:ascii="Times New Roman" w:hAnsi="Times New Roman"/>
          <w:szCs w:val="24"/>
        </w:rPr>
        <w:t>darbu</w:t>
      </w:r>
      <w:r w:rsidRPr="00B01F11">
        <w:rPr>
          <w:rFonts w:ascii="Times New Roman" w:hAnsi="Times New Roman"/>
          <w:szCs w:val="24"/>
        </w:rPr>
        <w:t xml:space="preserve"> saraksts;</w:t>
      </w:r>
    </w:p>
    <w:p w14:paraId="4B5010BA" w14:textId="170B3995" w:rsidR="00EF58EA" w:rsidRPr="00B01F11" w:rsidRDefault="00EF58EA" w:rsidP="00060E6B">
      <w:pPr>
        <w:pStyle w:val="BodyText"/>
        <w:widowControl/>
        <w:numPr>
          <w:ilvl w:val="0"/>
          <w:numId w:val="1"/>
        </w:numPr>
        <w:tabs>
          <w:tab w:val="left" w:pos="360"/>
        </w:tabs>
        <w:spacing w:after="0"/>
        <w:ind w:left="465" w:hanging="465"/>
        <w:rPr>
          <w:rFonts w:ascii="Times New Roman" w:hAnsi="Times New Roman"/>
          <w:szCs w:val="24"/>
        </w:rPr>
      </w:pPr>
      <w:r w:rsidRPr="00B01F11">
        <w:rPr>
          <w:rFonts w:ascii="Times New Roman" w:hAnsi="Times New Roman"/>
          <w:szCs w:val="24"/>
        </w:rPr>
        <w:t>pielikums:</w:t>
      </w:r>
      <w:r w:rsidR="00FB634A" w:rsidRPr="00B01F11">
        <w:rPr>
          <w:rFonts w:ascii="Times New Roman" w:hAnsi="Times New Roman"/>
          <w:szCs w:val="24"/>
        </w:rPr>
        <w:t xml:space="preserve"> </w:t>
      </w:r>
      <w:r w:rsidR="004345A4" w:rsidRPr="00B01F11">
        <w:rPr>
          <w:rFonts w:ascii="Times New Roman" w:hAnsi="Times New Roman"/>
          <w:szCs w:val="24"/>
        </w:rPr>
        <w:t xml:space="preserve">Apakšuzņēmēja apliecinājums; </w:t>
      </w:r>
    </w:p>
    <w:p w14:paraId="599E9D6A" w14:textId="54B74CD4" w:rsidR="002F2E87" w:rsidRPr="00B01F11" w:rsidRDefault="002F2E87" w:rsidP="00060E6B">
      <w:pPr>
        <w:pStyle w:val="BodyText"/>
        <w:widowControl/>
        <w:numPr>
          <w:ilvl w:val="0"/>
          <w:numId w:val="1"/>
        </w:numPr>
        <w:tabs>
          <w:tab w:val="left" w:pos="360"/>
        </w:tabs>
        <w:spacing w:after="0"/>
        <w:ind w:left="465" w:hanging="465"/>
        <w:rPr>
          <w:rFonts w:ascii="Times New Roman" w:hAnsi="Times New Roman"/>
          <w:szCs w:val="24"/>
        </w:rPr>
      </w:pPr>
      <w:r w:rsidRPr="00B01F11">
        <w:rPr>
          <w:rFonts w:ascii="Times New Roman" w:hAnsi="Times New Roman"/>
          <w:szCs w:val="24"/>
        </w:rPr>
        <w:t>pielikums:</w:t>
      </w:r>
      <w:r w:rsidR="00FB634A" w:rsidRPr="00B01F11">
        <w:rPr>
          <w:rFonts w:ascii="Times New Roman" w:hAnsi="Times New Roman"/>
          <w:szCs w:val="24"/>
        </w:rPr>
        <w:t xml:space="preserve"> </w:t>
      </w:r>
      <w:r w:rsidR="004345A4" w:rsidRPr="00B01F11">
        <w:rPr>
          <w:rFonts w:ascii="Times New Roman" w:hAnsi="Times New Roman"/>
          <w:szCs w:val="24"/>
        </w:rPr>
        <w:t>Apakšuzņēmējiem nododamo darbu saraksts;</w:t>
      </w:r>
    </w:p>
    <w:p w14:paraId="1FFA72F2" w14:textId="7CC2EE00" w:rsidR="004345A4" w:rsidRPr="00B01F11" w:rsidRDefault="00075C96" w:rsidP="00060E6B">
      <w:pPr>
        <w:pStyle w:val="BodyText"/>
        <w:widowControl/>
        <w:numPr>
          <w:ilvl w:val="0"/>
          <w:numId w:val="1"/>
        </w:numPr>
        <w:tabs>
          <w:tab w:val="left" w:pos="360"/>
        </w:tabs>
        <w:spacing w:after="0"/>
        <w:ind w:left="465" w:hanging="465"/>
        <w:rPr>
          <w:rFonts w:ascii="Times New Roman" w:hAnsi="Times New Roman"/>
          <w:szCs w:val="24"/>
        </w:rPr>
      </w:pPr>
      <w:r w:rsidRPr="00B01F11">
        <w:rPr>
          <w:rFonts w:ascii="Times New Roman" w:hAnsi="Times New Roman"/>
          <w:szCs w:val="24"/>
        </w:rPr>
        <w:t>pielikums</w:t>
      </w:r>
      <w:r w:rsidR="006C6845" w:rsidRPr="00B01F11">
        <w:rPr>
          <w:rFonts w:ascii="Times New Roman" w:hAnsi="Times New Roman"/>
          <w:szCs w:val="24"/>
        </w:rPr>
        <w:t>:</w:t>
      </w:r>
      <w:r w:rsidRPr="00B01F11">
        <w:rPr>
          <w:rFonts w:ascii="Times New Roman" w:hAnsi="Times New Roman"/>
          <w:szCs w:val="24"/>
        </w:rPr>
        <w:t xml:space="preserve"> </w:t>
      </w:r>
      <w:r w:rsidR="00FB634A" w:rsidRPr="00B01F11">
        <w:rPr>
          <w:rFonts w:ascii="Times New Roman" w:hAnsi="Times New Roman"/>
          <w:szCs w:val="24"/>
        </w:rPr>
        <w:t>Līguma projekts;</w:t>
      </w:r>
    </w:p>
    <w:p w14:paraId="6A5BD76D" w14:textId="378DD89B" w:rsidR="004345A4" w:rsidRPr="00B01F11" w:rsidRDefault="004345A4" w:rsidP="00574961">
      <w:pPr>
        <w:pStyle w:val="BodyText"/>
        <w:widowControl/>
        <w:numPr>
          <w:ilvl w:val="0"/>
          <w:numId w:val="1"/>
        </w:numPr>
        <w:tabs>
          <w:tab w:val="left" w:pos="360"/>
        </w:tabs>
        <w:spacing w:after="0"/>
        <w:ind w:left="465" w:hanging="465"/>
        <w:rPr>
          <w:rFonts w:ascii="Times New Roman" w:hAnsi="Times New Roman"/>
          <w:szCs w:val="24"/>
        </w:rPr>
      </w:pPr>
      <w:r w:rsidRPr="00B01F11">
        <w:rPr>
          <w:rFonts w:ascii="Times New Roman" w:hAnsi="Times New Roman"/>
          <w:szCs w:val="24"/>
        </w:rPr>
        <w:t xml:space="preserve">pielikums: </w:t>
      </w:r>
      <w:r w:rsidR="007B073B" w:rsidRPr="00B01F11">
        <w:rPr>
          <w:rFonts w:ascii="Times New Roman" w:hAnsi="Times New Roman"/>
          <w:szCs w:val="24"/>
        </w:rPr>
        <w:t>Projek</w:t>
      </w:r>
      <w:r w:rsidR="00F543BB" w:rsidRPr="00B01F11">
        <w:rPr>
          <w:rFonts w:ascii="Times New Roman" w:hAnsi="Times New Roman"/>
          <w:szCs w:val="24"/>
        </w:rPr>
        <w:t>tēšanas uzdevums</w:t>
      </w:r>
      <w:r w:rsidR="00F5195B" w:rsidRPr="00B01F11">
        <w:rPr>
          <w:rFonts w:ascii="Times New Roman" w:hAnsi="Times New Roman"/>
          <w:szCs w:val="24"/>
        </w:rPr>
        <w:t xml:space="preserve"> Aconei</w:t>
      </w:r>
      <w:r w:rsidR="00FB668F">
        <w:rPr>
          <w:rFonts w:ascii="Times New Roman" w:hAnsi="Times New Roman"/>
          <w:szCs w:val="24"/>
        </w:rPr>
        <w:t>, sagatavot</w:t>
      </w:r>
      <w:r w:rsidR="00574961">
        <w:rPr>
          <w:rFonts w:ascii="Times New Roman" w:hAnsi="Times New Roman"/>
          <w:szCs w:val="24"/>
        </w:rPr>
        <w:t>s</w:t>
      </w:r>
      <w:r w:rsidR="00FB668F">
        <w:rPr>
          <w:rFonts w:ascii="Times New Roman" w:hAnsi="Times New Roman"/>
          <w:szCs w:val="24"/>
        </w:rPr>
        <w:t xml:space="preserve"> 30.11.2023.</w:t>
      </w:r>
      <w:r w:rsidR="00F5195B" w:rsidRPr="00B01F11">
        <w:rPr>
          <w:rFonts w:ascii="Times New Roman" w:hAnsi="Times New Roman"/>
          <w:szCs w:val="24"/>
        </w:rPr>
        <w:t>;</w:t>
      </w:r>
    </w:p>
    <w:p w14:paraId="3264AE2A" w14:textId="5027A90C" w:rsidR="00F5195B" w:rsidRPr="00B01F11" w:rsidRDefault="00F5195B" w:rsidP="00574961">
      <w:pPr>
        <w:pStyle w:val="BodyText"/>
        <w:widowControl/>
        <w:numPr>
          <w:ilvl w:val="0"/>
          <w:numId w:val="1"/>
        </w:numPr>
        <w:tabs>
          <w:tab w:val="left" w:pos="360"/>
        </w:tabs>
        <w:spacing w:after="0"/>
        <w:ind w:left="465" w:hanging="465"/>
        <w:rPr>
          <w:rFonts w:ascii="Times New Roman" w:hAnsi="Times New Roman"/>
          <w:szCs w:val="24"/>
        </w:rPr>
      </w:pPr>
      <w:r w:rsidRPr="00B01F11">
        <w:rPr>
          <w:rFonts w:ascii="Times New Roman" w:hAnsi="Times New Roman"/>
          <w:szCs w:val="24"/>
        </w:rPr>
        <w:t>Pielikums: Projektēšanas uzdevums Kalna ielai 2</w:t>
      </w:r>
      <w:r w:rsidR="00FB668F">
        <w:rPr>
          <w:rFonts w:ascii="Times New Roman" w:hAnsi="Times New Roman"/>
          <w:szCs w:val="24"/>
        </w:rPr>
        <w:t>, sagatavot</w:t>
      </w:r>
      <w:r w:rsidR="00574961">
        <w:rPr>
          <w:rFonts w:ascii="Times New Roman" w:hAnsi="Times New Roman"/>
          <w:szCs w:val="24"/>
        </w:rPr>
        <w:t>s</w:t>
      </w:r>
      <w:r w:rsidR="00FB668F">
        <w:rPr>
          <w:rFonts w:ascii="Times New Roman" w:hAnsi="Times New Roman"/>
          <w:szCs w:val="24"/>
        </w:rPr>
        <w:t xml:space="preserve"> 30.11.2023.</w:t>
      </w:r>
    </w:p>
    <w:p w14:paraId="20C58040" w14:textId="02FEE08C" w:rsidR="00AB337E" w:rsidRPr="00FB634A" w:rsidRDefault="00AB337E" w:rsidP="00D15552">
      <w:pPr>
        <w:pStyle w:val="BodyText"/>
        <w:widowControl/>
        <w:tabs>
          <w:tab w:val="left" w:pos="360"/>
        </w:tabs>
        <w:spacing w:after="0"/>
        <w:rPr>
          <w:rFonts w:ascii="Times New Roman" w:hAnsi="Times New Roman"/>
          <w:i/>
          <w:sz w:val="22"/>
          <w:szCs w:val="22"/>
        </w:rPr>
      </w:pPr>
      <w:bookmarkStart w:id="85" w:name="_Toc64201290"/>
      <w:bookmarkStart w:id="86" w:name="_Toc64201438"/>
      <w:bookmarkStart w:id="87" w:name="_Toc64201633"/>
      <w:bookmarkStart w:id="88" w:name="_Toc64264082"/>
      <w:bookmarkStart w:id="89" w:name="_Toc65454251"/>
      <w:bookmarkStart w:id="90" w:name="_Toc65862781"/>
      <w:bookmarkStart w:id="91" w:name="_Toc65956620"/>
      <w:bookmarkStart w:id="92" w:name="_Toc65967979"/>
      <w:bookmarkStart w:id="93" w:name="_Toc72766077"/>
      <w:bookmarkStart w:id="94" w:name="_Toc73116777"/>
      <w:bookmarkStart w:id="95" w:name="_Toc79552075"/>
      <w:bookmarkStart w:id="96" w:name="_Toc141341774"/>
      <w:bookmarkStart w:id="97" w:name="_Toc141785305"/>
      <w:bookmarkStart w:id="98" w:name="_Toc64201292"/>
      <w:bookmarkStart w:id="99" w:name="_Toc64201440"/>
      <w:bookmarkStart w:id="100" w:name="_Toc64201635"/>
      <w:bookmarkStart w:id="101" w:name="_Toc64264084"/>
      <w:bookmarkStart w:id="102" w:name="_Toc65454253"/>
      <w:bookmarkStart w:id="103" w:name="_Toc65862783"/>
      <w:bookmarkStart w:id="104" w:name="_Toc65956622"/>
      <w:bookmarkStart w:id="105" w:name="_Toc65967981"/>
      <w:bookmarkStart w:id="106" w:name="_Toc72766079"/>
      <w:bookmarkStart w:id="107" w:name="_Toc73116779"/>
      <w:r w:rsidRPr="00FB634A">
        <w:rPr>
          <w:bCs/>
          <w:i/>
          <w:sz w:val="22"/>
          <w:szCs w:val="22"/>
        </w:rPr>
        <w:br w:type="page"/>
      </w:r>
    </w:p>
    <w:p w14:paraId="69D5AF64" w14:textId="77777777" w:rsidR="00DD7756" w:rsidRDefault="00DD7756" w:rsidP="00EF58EA">
      <w:pPr>
        <w:jc w:val="right"/>
        <w:rPr>
          <w:bCs/>
          <w:i/>
          <w:sz w:val="22"/>
          <w:szCs w:val="22"/>
        </w:rPr>
      </w:pPr>
    </w:p>
    <w:p w14:paraId="2303E65C" w14:textId="55D292FB" w:rsidR="00EF58EA" w:rsidRPr="00934205" w:rsidRDefault="00DF4CB1" w:rsidP="00EF58EA">
      <w:pPr>
        <w:jc w:val="right"/>
        <w:rPr>
          <w:i/>
          <w:sz w:val="24"/>
          <w:szCs w:val="24"/>
        </w:rPr>
      </w:pPr>
      <w:r w:rsidRPr="00934205">
        <w:rPr>
          <w:bCs/>
          <w:i/>
          <w:sz w:val="24"/>
          <w:szCs w:val="24"/>
        </w:rPr>
        <w:t>1.</w:t>
      </w:r>
      <w:r w:rsidR="00EF58EA" w:rsidRPr="00934205">
        <w:rPr>
          <w:i/>
          <w:sz w:val="24"/>
          <w:szCs w:val="24"/>
        </w:rPr>
        <w:t xml:space="preserve">pielikums </w:t>
      </w:r>
    </w:p>
    <w:p w14:paraId="23074E70" w14:textId="77777777" w:rsidR="006D48D0" w:rsidRPr="006D48D0" w:rsidRDefault="006D48D0" w:rsidP="006D48D0">
      <w:bookmarkStart w:id="108" w:name="_Toc377028259"/>
    </w:p>
    <w:p w14:paraId="686AC4EB" w14:textId="1DE3AC6A" w:rsidR="00AA6B83" w:rsidRPr="007A45D6" w:rsidRDefault="007A45D6" w:rsidP="007A45D6">
      <w:pPr>
        <w:jc w:val="center"/>
        <w:rPr>
          <w:iCs/>
          <w:sz w:val="28"/>
          <w:szCs w:val="28"/>
        </w:rPr>
      </w:pPr>
      <w:bookmarkStart w:id="109" w:name="_Toc377540487"/>
      <w:bookmarkStart w:id="110" w:name="_Toc354218007"/>
      <w:bookmarkStart w:id="111" w:name="_Toc161546202"/>
      <w:bookmarkStart w:id="112" w:name="_Toc161551431"/>
      <w:bookmarkStart w:id="113" w:name="_Toc161555361"/>
      <w:bookmarkStart w:id="114" w:name="_Toc198107450"/>
      <w:bookmarkEnd w:id="85"/>
      <w:bookmarkEnd w:id="86"/>
      <w:bookmarkEnd w:id="87"/>
      <w:bookmarkEnd w:id="88"/>
      <w:bookmarkEnd w:id="89"/>
      <w:bookmarkEnd w:id="90"/>
      <w:bookmarkEnd w:id="91"/>
      <w:bookmarkEnd w:id="92"/>
      <w:bookmarkEnd w:id="93"/>
      <w:bookmarkEnd w:id="94"/>
      <w:bookmarkEnd w:id="95"/>
      <w:bookmarkEnd w:id="96"/>
      <w:bookmarkEnd w:id="97"/>
      <w:bookmarkEnd w:id="108"/>
      <w:r w:rsidRPr="00B11E4E">
        <w:rPr>
          <w:b/>
          <w:sz w:val="28"/>
          <w:szCs w:val="28"/>
        </w:rPr>
        <w:t xml:space="preserve">Pretendenta pieteikums dalībai </w:t>
      </w:r>
      <w:r w:rsidRPr="00856CC1">
        <w:rPr>
          <w:b/>
          <w:sz w:val="28"/>
          <w:szCs w:val="28"/>
        </w:rPr>
        <w:t>atklātā Konkursā</w:t>
      </w:r>
      <w:r w:rsidRPr="00B11E4E">
        <w:rPr>
          <w:b/>
          <w:sz w:val="28"/>
          <w:szCs w:val="28"/>
        </w:rPr>
        <w:t>/ Finanšu piedāvājums</w:t>
      </w:r>
    </w:p>
    <w:p w14:paraId="3BC33E3E" w14:textId="0F60E510" w:rsidR="00771F01" w:rsidRPr="00771F01" w:rsidRDefault="00AA6B83" w:rsidP="00F5195B">
      <w:pPr>
        <w:pStyle w:val="Header"/>
        <w:jc w:val="center"/>
        <w:rPr>
          <w:rFonts w:ascii="Times New Roman" w:hAnsi="Times New Roman"/>
          <w:b/>
          <w:color w:val="000000"/>
          <w:szCs w:val="24"/>
        </w:rPr>
      </w:pPr>
      <w:r w:rsidRPr="00677708">
        <w:rPr>
          <w:rFonts w:ascii="Times New Roman" w:hAnsi="Times New Roman"/>
          <w:b/>
          <w:color w:val="000000"/>
          <w:szCs w:val="24"/>
        </w:rPr>
        <w:t>“</w:t>
      </w:r>
      <w:r w:rsidR="00F5195B" w:rsidRPr="00666ECC">
        <w:rPr>
          <w:b/>
        </w:rPr>
        <w:t>Vides pieejamības uzlabošana Salaspils novada Sociālajā dienestā Kalnu ielā 2 un Acones sociālajā centrā</w:t>
      </w:r>
      <w:r w:rsidR="00C863AB">
        <w:rPr>
          <w:rFonts w:ascii="Times New Roman" w:hAnsi="Times New Roman"/>
          <w:b/>
          <w:color w:val="000000"/>
          <w:szCs w:val="24"/>
        </w:rPr>
        <w:t>”</w:t>
      </w:r>
    </w:p>
    <w:p w14:paraId="1C443C97" w14:textId="231E79B0" w:rsidR="00771F01" w:rsidRPr="00677708" w:rsidRDefault="00771F01" w:rsidP="00F5195B">
      <w:pPr>
        <w:jc w:val="center"/>
        <w:rPr>
          <w:b/>
          <w:color w:val="000000"/>
          <w:sz w:val="24"/>
          <w:szCs w:val="24"/>
        </w:rPr>
      </w:pPr>
      <w:r w:rsidRPr="00677708">
        <w:rPr>
          <w:b/>
          <w:color w:val="000000"/>
          <w:sz w:val="24"/>
          <w:szCs w:val="24"/>
        </w:rPr>
        <w:t>(iepirkuma identifikāci</w:t>
      </w:r>
      <w:r w:rsidR="002A6D26">
        <w:rPr>
          <w:b/>
          <w:color w:val="000000"/>
          <w:sz w:val="24"/>
          <w:szCs w:val="24"/>
        </w:rPr>
        <w:t>jas Nr. SNP</w:t>
      </w:r>
      <w:r>
        <w:rPr>
          <w:b/>
          <w:color w:val="000000"/>
          <w:sz w:val="24"/>
          <w:szCs w:val="24"/>
        </w:rPr>
        <w:t xml:space="preserve"> 202</w:t>
      </w:r>
      <w:r w:rsidR="00F5195B">
        <w:rPr>
          <w:b/>
          <w:color w:val="000000"/>
          <w:sz w:val="24"/>
          <w:szCs w:val="24"/>
        </w:rPr>
        <w:t>3/51</w:t>
      </w:r>
      <w:r w:rsidRPr="00677708">
        <w:rPr>
          <w:b/>
          <w:color w:val="000000"/>
          <w:sz w:val="24"/>
          <w:szCs w:val="24"/>
        </w:rPr>
        <w:t>)</w:t>
      </w:r>
    </w:p>
    <w:p w14:paraId="0F888810" w14:textId="6861DD27" w:rsidR="00AA6B83" w:rsidRPr="00677708" w:rsidRDefault="00AA6B83" w:rsidP="00771F01">
      <w:pPr>
        <w:pStyle w:val="Header"/>
        <w:rPr>
          <w:color w:val="000000"/>
          <w:szCs w:val="24"/>
        </w:rPr>
      </w:pPr>
    </w:p>
    <w:p w14:paraId="6425FF09" w14:textId="3FD81756" w:rsidR="007A45D6" w:rsidRPr="00934205" w:rsidRDefault="007A45D6" w:rsidP="00F5195B">
      <w:pPr>
        <w:pStyle w:val="Header"/>
        <w:jc w:val="both"/>
        <w:rPr>
          <w:rFonts w:ascii="Times New Roman" w:hAnsi="Times New Roman"/>
          <w:b/>
          <w:color w:val="000000"/>
          <w:szCs w:val="24"/>
        </w:rPr>
      </w:pPr>
      <w:r w:rsidRPr="00934205">
        <w:rPr>
          <w:szCs w:val="24"/>
        </w:rPr>
        <w:t>Iepazinušies ar iepirkuma procedūras</w:t>
      </w:r>
      <w:r w:rsidR="00771F01" w:rsidRPr="00934205">
        <w:rPr>
          <w:szCs w:val="24"/>
        </w:rPr>
        <w:t xml:space="preserve"> “</w:t>
      </w:r>
      <w:r w:rsidR="00F5195B" w:rsidRPr="00934205">
        <w:rPr>
          <w:szCs w:val="24"/>
        </w:rPr>
        <w:t>Vides pieejamības uzlabošana Salaspils novada Sociālajā dienestā Kalnu ielā 2 un Acones sociālajā centrā</w:t>
      </w:r>
      <w:r w:rsidR="00C863AB" w:rsidRPr="00934205">
        <w:rPr>
          <w:szCs w:val="24"/>
        </w:rPr>
        <w:t>”</w:t>
      </w:r>
      <w:r w:rsidR="00771F01" w:rsidRPr="00934205">
        <w:rPr>
          <w:szCs w:val="24"/>
        </w:rPr>
        <w:t xml:space="preserve"> (iepirkum</w:t>
      </w:r>
      <w:r w:rsidR="002A6D26" w:rsidRPr="00934205">
        <w:rPr>
          <w:szCs w:val="24"/>
        </w:rPr>
        <w:t>a identifikācijas Nr. SNP</w:t>
      </w:r>
      <w:r w:rsidR="00EF3B88" w:rsidRPr="00934205">
        <w:rPr>
          <w:szCs w:val="24"/>
        </w:rPr>
        <w:t xml:space="preserve"> 202</w:t>
      </w:r>
      <w:r w:rsidR="00F5195B" w:rsidRPr="00934205">
        <w:rPr>
          <w:szCs w:val="24"/>
        </w:rPr>
        <w:t>3/51</w:t>
      </w:r>
      <w:r w:rsidR="00771F01" w:rsidRPr="00934205">
        <w:rPr>
          <w:szCs w:val="24"/>
        </w:rPr>
        <w:t xml:space="preserve">) </w:t>
      </w:r>
      <w:r w:rsidRPr="00934205">
        <w:rPr>
          <w:szCs w:val="24"/>
        </w:rPr>
        <w:t xml:space="preserve">prasībām un pieņemot visus tā noteikumus, parakstot šo pieteikumu apstiprinām, ka piekrītam iepirkuma noteikumiem, un piedāvājam veikt </w:t>
      </w:r>
      <w:r w:rsidRPr="00934205">
        <w:rPr>
          <w:szCs w:val="24"/>
          <w:lang w:eastAsia="lv-LV"/>
        </w:rPr>
        <w:t>darbus</w:t>
      </w:r>
      <w:r w:rsidRPr="00934205">
        <w:rPr>
          <w:szCs w:val="24"/>
        </w:rPr>
        <w:t xml:space="preserve"> saskaņā ar projektēšanas uzdevumu, iesniegto piedāvājumu un tam pievienotā līguma noteikumiem, par kopējo summu:</w:t>
      </w:r>
    </w:p>
    <w:p w14:paraId="20B5F07C" w14:textId="77777777" w:rsidR="007A45D6" w:rsidRPr="00934205" w:rsidRDefault="007A45D6" w:rsidP="007A45D6">
      <w:pPr>
        <w:jc w:val="both"/>
        <w:rPr>
          <w:sz w:val="24"/>
          <w:szCs w:val="24"/>
        </w:rPr>
      </w:pPr>
    </w:p>
    <w:tbl>
      <w:tblPr>
        <w:tblW w:w="9334"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8"/>
        <w:gridCol w:w="1842"/>
        <w:gridCol w:w="1890"/>
        <w:gridCol w:w="1654"/>
      </w:tblGrid>
      <w:tr w:rsidR="007A45D6" w:rsidRPr="00934205" w14:paraId="08EC47C8" w14:textId="77777777" w:rsidTr="007B073B">
        <w:tc>
          <w:tcPr>
            <w:tcW w:w="3948" w:type="dxa"/>
            <w:tcBorders>
              <w:top w:val="single" w:sz="4" w:space="0" w:color="auto"/>
              <w:left w:val="single" w:sz="4" w:space="0" w:color="auto"/>
              <w:bottom w:val="single" w:sz="4" w:space="0" w:color="auto"/>
              <w:right w:val="single" w:sz="4" w:space="0" w:color="auto"/>
            </w:tcBorders>
          </w:tcPr>
          <w:p w14:paraId="7ED79451" w14:textId="77777777" w:rsidR="007A45D6" w:rsidRPr="00934205" w:rsidRDefault="007A45D6" w:rsidP="007B073B">
            <w:pPr>
              <w:jc w:val="center"/>
              <w:rPr>
                <w:sz w:val="24"/>
                <w:szCs w:val="24"/>
              </w:rPr>
            </w:pPr>
          </w:p>
        </w:tc>
        <w:tc>
          <w:tcPr>
            <w:tcW w:w="1842" w:type="dxa"/>
            <w:tcBorders>
              <w:top w:val="single" w:sz="4" w:space="0" w:color="auto"/>
              <w:left w:val="single" w:sz="4" w:space="0" w:color="auto"/>
              <w:bottom w:val="single" w:sz="4" w:space="0" w:color="auto"/>
              <w:right w:val="single" w:sz="4" w:space="0" w:color="auto"/>
            </w:tcBorders>
            <w:hideMark/>
          </w:tcPr>
          <w:p w14:paraId="2F61EE5F" w14:textId="77777777" w:rsidR="007A45D6" w:rsidRPr="00934205" w:rsidRDefault="007A45D6" w:rsidP="007B073B">
            <w:pPr>
              <w:jc w:val="center"/>
              <w:rPr>
                <w:sz w:val="24"/>
                <w:szCs w:val="24"/>
              </w:rPr>
            </w:pPr>
            <w:r w:rsidRPr="00934205">
              <w:rPr>
                <w:sz w:val="24"/>
                <w:szCs w:val="24"/>
              </w:rPr>
              <w:t xml:space="preserve">EUR bez 21% PVN </w:t>
            </w:r>
          </w:p>
          <w:p w14:paraId="5B029198" w14:textId="77777777" w:rsidR="007A45D6" w:rsidRPr="00934205" w:rsidRDefault="007A45D6" w:rsidP="007B073B">
            <w:pPr>
              <w:jc w:val="center"/>
              <w:rPr>
                <w:sz w:val="24"/>
                <w:szCs w:val="24"/>
              </w:rPr>
            </w:pPr>
            <w:r w:rsidRPr="00934205">
              <w:rPr>
                <w:sz w:val="24"/>
                <w:szCs w:val="24"/>
              </w:rPr>
              <w:t>(summa cipariem un vārdiem)</w:t>
            </w:r>
          </w:p>
        </w:tc>
        <w:tc>
          <w:tcPr>
            <w:tcW w:w="1890" w:type="dxa"/>
            <w:tcBorders>
              <w:top w:val="single" w:sz="4" w:space="0" w:color="auto"/>
              <w:left w:val="single" w:sz="4" w:space="0" w:color="auto"/>
              <w:bottom w:val="single" w:sz="4" w:space="0" w:color="auto"/>
              <w:right w:val="single" w:sz="4" w:space="0" w:color="auto"/>
            </w:tcBorders>
            <w:hideMark/>
          </w:tcPr>
          <w:p w14:paraId="0C986151" w14:textId="77777777" w:rsidR="007A45D6" w:rsidRPr="00934205" w:rsidRDefault="007A45D6" w:rsidP="007B073B">
            <w:pPr>
              <w:jc w:val="center"/>
              <w:rPr>
                <w:sz w:val="24"/>
                <w:szCs w:val="24"/>
              </w:rPr>
            </w:pPr>
            <w:r w:rsidRPr="00934205">
              <w:rPr>
                <w:sz w:val="24"/>
                <w:szCs w:val="24"/>
              </w:rPr>
              <w:t xml:space="preserve">21 %  PVN </w:t>
            </w:r>
          </w:p>
          <w:p w14:paraId="4CDA25E2" w14:textId="77777777" w:rsidR="007A45D6" w:rsidRPr="00934205" w:rsidRDefault="007A45D6" w:rsidP="007B073B">
            <w:pPr>
              <w:jc w:val="center"/>
              <w:rPr>
                <w:sz w:val="24"/>
                <w:szCs w:val="24"/>
              </w:rPr>
            </w:pPr>
            <w:r w:rsidRPr="00934205">
              <w:rPr>
                <w:sz w:val="24"/>
                <w:szCs w:val="24"/>
              </w:rPr>
              <w:t>(summa cipariem un vārdiem)</w:t>
            </w:r>
          </w:p>
        </w:tc>
        <w:tc>
          <w:tcPr>
            <w:tcW w:w="1654" w:type="dxa"/>
            <w:tcBorders>
              <w:top w:val="single" w:sz="4" w:space="0" w:color="auto"/>
              <w:left w:val="single" w:sz="4" w:space="0" w:color="auto"/>
              <w:bottom w:val="single" w:sz="4" w:space="0" w:color="auto"/>
              <w:right w:val="single" w:sz="4" w:space="0" w:color="auto"/>
            </w:tcBorders>
            <w:hideMark/>
          </w:tcPr>
          <w:p w14:paraId="67EC378D" w14:textId="77777777" w:rsidR="007A45D6" w:rsidRPr="00934205" w:rsidRDefault="007A45D6" w:rsidP="007B073B">
            <w:pPr>
              <w:jc w:val="center"/>
              <w:rPr>
                <w:sz w:val="24"/>
                <w:szCs w:val="24"/>
              </w:rPr>
            </w:pPr>
            <w:r w:rsidRPr="00934205">
              <w:rPr>
                <w:sz w:val="24"/>
                <w:szCs w:val="24"/>
              </w:rPr>
              <w:t xml:space="preserve">EUR, ieskaitot 21 % PVN </w:t>
            </w:r>
          </w:p>
          <w:p w14:paraId="6C1BFE00" w14:textId="77777777" w:rsidR="007A45D6" w:rsidRPr="00934205" w:rsidRDefault="007A45D6" w:rsidP="007B073B">
            <w:pPr>
              <w:jc w:val="center"/>
              <w:rPr>
                <w:sz w:val="24"/>
                <w:szCs w:val="24"/>
              </w:rPr>
            </w:pPr>
            <w:r w:rsidRPr="00934205">
              <w:rPr>
                <w:sz w:val="24"/>
                <w:szCs w:val="24"/>
              </w:rPr>
              <w:t>(summa cipariem un vārdiem)</w:t>
            </w:r>
          </w:p>
        </w:tc>
      </w:tr>
      <w:tr w:rsidR="007A45D6" w:rsidRPr="00B11E4E" w14:paraId="0C4086FA" w14:textId="77777777" w:rsidTr="007B073B">
        <w:tc>
          <w:tcPr>
            <w:tcW w:w="3948" w:type="dxa"/>
            <w:tcBorders>
              <w:top w:val="single" w:sz="4" w:space="0" w:color="auto"/>
              <w:left w:val="single" w:sz="4" w:space="0" w:color="auto"/>
              <w:bottom w:val="single" w:sz="4" w:space="0" w:color="auto"/>
              <w:right w:val="single" w:sz="4" w:space="0" w:color="auto"/>
            </w:tcBorders>
            <w:hideMark/>
          </w:tcPr>
          <w:p w14:paraId="6B8A67D8" w14:textId="5C8AF282" w:rsidR="007A45D6" w:rsidRPr="007A45D6" w:rsidRDefault="00771F01" w:rsidP="00C863AB">
            <w:pPr>
              <w:jc w:val="center"/>
              <w:rPr>
                <w:b/>
                <w:color w:val="00000A"/>
                <w:sz w:val="28"/>
                <w:szCs w:val="28"/>
                <w:lang w:eastAsia="lv-LV"/>
              </w:rPr>
            </w:pPr>
            <w:r w:rsidRPr="00771F01">
              <w:rPr>
                <w:b/>
                <w:color w:val="00000A"/>
                <w:sz w:val="28"/>
                <w:szCs w:val="28"/>
                <w:lang w:eastAsia="lv-LV"/>
              </w:rPr>
              <w:t>Būvprojekta izstrāde “</w:t>
            </w:r>
            <w:r w:rsidR="00F5195B" w:rsidRPr="00F5195B">
              <w:rPr>
                <w:b/>
                <w:color w:val="00000A"/>
                <w:sz w:val="28"/>
                <w:szCs w:val="28"/>
                <w:lang w:eastAsia="lv-LV"/>
              </w:rPr>
              <w:t>Vides pieejamības uzlabošana Salaspils novada Sociālajā dienestā Kalnu ielā 2 un Acones sociālajā centrā</w:t>
            </w:r>
            <w:r w:rsidRPr="00771F01">
              <w:rPr>
                <w:b/>
                <w:color w:val="00000A"/>
                <w:sz w:val="28"/>
                <w:szCs w:val="28"/>
                <w:lang w:eastAsia="lv-LV"/>
              </w:rPr>
              <w:t>”</w:t>
            </w:r>
            <w:r w:rsidRPr="00771F01">
              <w:rPr>
                <w:b/>
                <w:color w:val="000000"/>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tcPr>
          <w:p w14:paraId="37BEBF68" w14:textId="77777777" w:rsidR="007A45D6" w:rsidRPr="00B11E4E" w:rsidRDefault="007A45D6" w:rsidP="007B073B">
            <w:pPr>
              <w:jc w:val="center"/>
              <w:rPr>
                <w:sz w:val="24"/>
                <w:szCs w:val="24"/>
                <w:highlight w:val="yellow"/>
              </w:rPr>
            </w:pPr>
          </w:p>
          <w:p w14:paraId="2BC1CF06" w14:textId="77777777" w:rsidR="007A45D6" w:rsidRPr="00B11E4E" w:rsidRDefault="007A45D6" w:rsidP="007B073B">
            <w:pPr>
              <w:rPr>
                <w:sz w:val="24"/>
                <w:szCs w:val="24"/>
                <w:highlight w:val="yellow"/>
              </w:rPr>
            </w:pPr>
          </w:p>
        </w:tc>
        <w:tc>
          <w:tcPr>
            <w:tcW w:w="1890" w:type="dxa"/>
            <w:tcBorders>
              <w:top w:val="single" w:sz="4" w:space="0" w:color="auto"/>
              <w:left w:val="single" w:sz="4" w:space="0" w:color="auto"/>
              <w:bottom w:val="single" w:sz="4" w:space="0" w:color="auto"/>
              <w:right w:val="single" w:sz="4" w:space="0" w:color="auto"/>
            </w:tcBorders>
          </w:tcPr>
          <w:p w14:paraId="452FF5A4" w14:textId="77777777" w:rsidR="007A45D6" w:rsidRPr="00B11E4E" w:rsidRDefault="007A45D6" w:rsidP="007B073B">
            <w:pPr>
              <w:jc w:val="center"/>
              <w:rPr>
                <w:sz w:val="24"/>
                <w:szCs w:val="24"/>
                <w:highlight w:val="yellow"/>
              </w:rPr>
            </w:pPr>
          </w:p>
        </w:tc>
        <w:tc>
          <w:tcPr>
            <w:tcW w:w="1654" w:type="dxa"/>
            <w:tcBorders>
              <w:top w:val="single" w:sz="4" w:space="0" w:color="auto"/>
              <w:left w:val="single" w:sz="4" w:space="0" w:color="auto"/>
              <w:bottom w:val="single" w:sz="4" w:space="0" w:color="auto"/>
              <w:right w:val="single" w:sz="4" w:space="0" w:color="auto"/>
            </w:tcBorders>
          </w:tcPr>
          <w:p w14:paraId="5BEF73F6" w14:textId="77777777" w:rsidR="007A45D6" w:rsidRPr="00B11E4E" w:rsidRDefault="007A45D6" w:rsidP="007B073B">
            <w:pPr>
              <w:jc w:val="center"/>
              <w:rPr>
                <w:sz w:val="24"/>
                <w:szCs w:val="24"/>
                <w:highlight w:val="yellow"/>
              </w:rPr>
            </w:pPr>
          </w:p>
        </w:tc>
      </w:tr>
      <w:tr w:rsidR="007A45D6" w:rsidRPr="00D56A3C" w14:paraId="65824C1F" w14:textId="77777777" w:rsidTr="007B073B">
        <w:trPr>
          <w:trHeight w:val="711"/>
        </w:trPr>
        <w:tc>
          <w:tcPr>
            <w:tcW w:w="3948" w:type="dxa"/>
            <w:tcBorders>
              <w:top w:val="single" w:sz="4" w:space="0" w:color="auto"/>
              <w:left w:val="single" w:sz="4" w:space="0" w:color="auto"/>
              <w:bottom w:val="single" w:sz="4" w:space="0" w:color="auto"/>
              <w:right w:val="single" w:sz="4" w:space="0" w:color="auto"/>
            </w:tcBorders>
            <w:hideMark/>
          </w:tcPr>
          <w:p w14:paraId="2286D9CC" w14:textId="77777777" w:rsidR="007A45D6" w:rsidRPr="001945F6" w:rsidRDefault="007A45D6" w:rsidP="007B073B">
            <w:pPr>
              <w:jc w:val="center"/>
              <w:rPr>
                <w:b/>
                <w:color w:val="00000A"/>
                <w:sz w:val="28"/>
                <w:szCs w:val="28"/>
                <w:lang w:eastAsia="lv-LV"/>
              </w:rPr>
            </w:pPr>
            <w:r w:rsidRPr="001945F6">
              <w:rPr>
                <w:b/>
                <w:color w:val="00000A"/>
                <w:sz w:val="28"/>
                <w:szCs w:val="28"/>
                <w:lang w:eastAsia="lv-LV"/>
              </w:rPr>
              <w:t xml:space="preserve">Autoruzraudzības izmaksas būvprojekta realizācijas gadījumā </w:t>
            </w:r>
          </w:p>
        </w:tc>
        <w:tc>
          <w:tcPr>
            <w:tcW w:w="1842" w:type="dxa"/>
            <w:tcBorders>
              <w:top w:val="single" w:sz="4" w:space="0" w:color="auto"/>
              <w:left w:val="single" w:sz="4" w:space="0" w:color="auto"/>
              <w:bottom w:val="single" w:sz="4" w:space="0" w:color="auto"/>
              <w:right w:val="single" w:sz="4" w:space="0" w:color="auto"/>
            </w:tcBorders>
          </w:tcPr>
          <w:p w14:paraId="2A5E2AB2" w14:textId="77777777" w:rsidR="007A45D6" w:rsidRPr="00D56A3C" w:rsidRDefault="007A45D6" w:rsidP="007B073B">
            <w:pPr>
              <w:jc w:val="center"/>
              <w:rPr>
                <w:sz w:val="24"/>
                <w:szCs w:val="24"/>
              </w:rPr>
            </w:pPr>
          </w:p>
        </w:tc>
        <w:tc>
          <w:tcPr>
            <w:tcW w:w="1890" w:type="dxa"/>
            <w:tcBorders>
              <w:top w:val="single" w:sz="4" w:space="0" w:color="auto"/>
              <w:left w:val="single" w:sz="4" w:space="0" w:color="auto"/>
              <w:bottom w:val="single" w:sz="4" w:space="0" w:color="auto"/>
              <w:right w:val="single" w:sz="4" w:space="0" w:color="auto"/>
            </w:tcBorders>
          </w:tcPr>
          <w:p w14:paraId="7998C25B" w14:textId="77777777" w:rsidR="007A45D6" w:rsidRPr="00D56A3C" w:rsidRDefault="007A45D6" w:rsidP="007B073B">
            <w:pPr>
              <w:jc w:val="center"/>
              <w:rPr>
                <w:sz w:val="24"/>
                <w:szCs w:val="24"/>
              </w:rPr>
            </w:pPr>
          </w:p>
        </w:tc>
        <w:tc>
          <w:tcPr>
            <w:tcW w:w="1654" w:type="dxa"/>
            <w:tcBorders>
              <w:top w:val="single" w:sz="4" w:space="0" w:color="auto"/>
              <w:left w:val="single" w:sz="4" w:space="0" w:color="auto"/>
              <w:bottom w:val="single" w:sz="4" w:space="0" w:color="auto"/>
              <w:right w:val="single" w:sz="4" w:space="0" w:color="auto"/>
            </w:tcBorders>
          </w:tcPr>
          <w:p w14:paraId="74651923" w14:textId="77777777" w:rsidR="007A45D6" w:rsidRPr="00D56A3C" w:rsidRDefault="007A45D6" w:rsidP="007B073B">
            <w:pPr>
              <w:jc w:val="center"/>
              <w:rPr>
                <w:sz w:val="24"/>
                <w:szCs w:val="24"/>
              </w:rPr>
            </w:pPr>
          </w:p>
        </w:tc>
      </w:tr>
      <w:tr w:rsidR="007A45D6" w:rsidRPr="00D56A3C" w14:paraId="1ECB5D0A" w14:textId="77777777" w:rsidTr="007B073B">
        <w:trPr>
          <w:trHeight w:val="555"/>
        </w:trPr>
        <w:tc>
          <w:tcPr>
            <w:tcW w:w="3948" w:type="dxa"/>
            <w:tcBorders>
              <w:top w:val="single" w:sz="4" w:space="0" w:color="auto"/>
              <w:left w:val="single" w:sz="4" w:space="0" w:color="auto"/>
              <w:bottom w:val="single" w:sz="4" w:space="0" w:color="auto"/>
              <w:right w:val="single" w:sz="4" w:space="0" w:color="auto"/>
            </w:tcBorders>
          </w:tcPr>
          <w:p w14:paraId="52AF3D91" w14:textId="77777777" w:rsidR="007A45D6" w:rsidRPr="00D56A3C" w:rsidRDefault="007A45D6" w:rsidP="007B073B">
            <w:pPr>
              <w:jc w:val="right"/>
              <w:rPr>
                <w:rFonts w:cs="Arial"/>
                <w:b/>
                <w:color w:val="000000"/>
                <w:sz w:val="24"/>
                <w:szCs w:val="24"/>
                <w:lang w:eastAsia="lv-LV"/>
              </w:rPr>
            </w:pPr>
          </w:p>
          <w:p w14:paraId="27D9CAA1" w14:textId="77777777" w:rsidR="007A45D6" w:rsidRPr="00D56A3C" w:rsidRDefault="007A45D6" w:rsidP="007B073B">
            <w:pPr>
              <w:jc w:val="right"/>
              <w:rPr>
                <w:rFonts w:cs="Arial"/>
                <w:b/>
                <w:color w:val="000000"/>
                <w:sz w:val="24"/>
                <w:szCs w:val="24"/>
                <w:lang w:eastAsia="lv-LV"/>
              </w:rPr>
            </w:pPr>
            <w:r w:rsidRPr="00D56A3C">
              <w:rPr>
                <w:rFonts w:cs="Arial"/>
                <w:b/>
                <w:color w:val="000000"/>
                <w:sz w:val="24"/>
                <w:szCs w:val="24"/>
                <w:lang w:eastAsia="lv-LV"/>
              </w:rPr>
              <w:t>Kopā:</w:t>
            </w:r>
          </w:p>
        </w:tc>
        <w:tc>
          <w:tcPr>
            <w:tcW w:w="1842" w:type="dxa"/>
            <w:tcBorders>
              <w:top w:val="single" w:sz="4" w:space="0" w:color="auto"/>
              <w:left w:val="single" w:sz="4" w:space="0" w:color="auto"/>
              <w:bottom w:val="single" w:sz="4" w:space="0" w:color="auto"/>
              <w:right w:val="single" w:sz="4" w:space="0" w:color="auto"/>
            </w:tcBorders>
          </w:tcPr>
          <w:p w14:paraId="693F4BFE" w14:textId="77777777" w:rsidR="007A45D6" w:rsidRPr="00D56A3C" w:rsidRDefault="007A45D6" w:rsidP="007B073B">
            <w:pPr>
              <w:jc w:val="center"/>
              <w:rPr>
                <w:sz w:val="24"/>
                <w:szCs w:val="24"/>
                <w:highlight w:val="yellow"/>
              </w:rPr>
            </w:pPr>
          </w:p>
        </w:tc>
        <w:tc>
          <w:tcPr>
            <w:tcW w:w="1890" w:type="dxa"/>
            <w:tcBorders>
              <w:top w:val="single" w:sz="4" w:space="0" w:color="auto"/>
              <w:left w:val="single" w:sz="4" w:space="0" w:color="auto"/>
              <w:bottom w:val="single" w:sz="4" w:space="0" w:color="auto"/>
              <w:right w:val="single" w:sz="4" w:space="0" w:color="auto"/>
            </w:tcBorders>
          </w:tcPr>
          <w:p w14:paraId="3C533062" w14:textId="77777777" w:rsidR="007A45D6" w:rsidRPr="00D56A3C" w:rsidRDefault="007A45D6" w:rsidP="007B073B">
            <w:pPr>
              <w:jc w:val="center"/>
              <w:rPr>
                <w:sz w:val="24"/>
                <w:szCs w:val="24"/>
                <w:highlight w:val="yellow"/>
              </w:rPr>
            </w:pPr>
          </w:p>
        </w:tc>
        <w:tc>
          <w:tcPr>
            <w:tcW w:w="1654" w:type="dxa"/>
            <w:tcBorders>
              <w:top w:val="single" w:sz="4" w:space="0" w:color="auto"/>
              <w:left w:val="single" w:sz="4" w:space="0" w:color="auto"/>
              <w:bottom w:val="single" w:sz="4" w:space="0" w:color="auto"/>
              <w:right w:val="single" w:sz="4" w:space="0" w:color="auto"/>
            </w:tcBorders>
          </w:tcPr>
          <w:p w14:paraId="5E73E2A9" w14:textId="77777777" w:rsidR="007A45D6" w:rsidRPr="00D56A3C" w:rsidRDefault="007A45D6" w:rsidP="007B073B">
            <w:pPr>
              <w:jc w:val="center"/>
              <w:rPr>
                <w:sz w:val="24"/>
                <w:szCs w:val="24"/>
                <w:highlight w:val="yellow"/>
              </w:rPr>
            </w:pPr>
          </w:p>
        </w:tc>
      </w:tr>
    </w:tbl>
    <w:p w14:paraId="7ABD14D5" w14:textId="77777777" w:rsidR="007A45D6" w:rsidRPr="00B11E4E" w:rsidRDefault="007A45D6" w:rsidP="007A45D6">
      <w:pPr>
        <w:jc w:val="both"/>
        <w:rPr>
          <w:sz w:val="24"/>
          <w:szCs w:val="24"/>
        </w:rPr>
      </w:pPr>
    </w:p>
    <w:p w14:paraId="42D5252B" w14:textId="77777777" w:rsidR="007A45D6" w:rsidRPr="00B11E4E" w:rsidRDefault="007A45D6" w:rsidP="007A45D6">
      <w:pPr>
        <w:jc w:val="both"/>
        <w:rPr>
          <w:sz w:val="24"/>
          <w:szCs w:val="24"/>
        </w:rPr>
      </w:pP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6"/>
        <w:gridCol w:w="2268"/>
        <w:gridCol w:w="2693"/>
      </w:tblGrid>
      <w:tr w:rsidR="007A45D6" w:rsidRPr="00B11E4E" w14:paraId="1AE30554" w14:textId="77777777" w:rsidTr="007B073B">
        <w:tc>
          <w:tcPr>
            <w:tcW w:w="4366" w:type="dxa"/>
            <w:tcBorders>
              <w:top w:val="single" w:sz="4" w:space="0" w:color="auto"/>
              <w:left w:val="single" w:sz="4" w:space="0" w:color="auto"/>
              <w:bottom w:val="single" w:sz="4" w:space="0" w:color="auto"/>
              <w:right w:val="single" w:sz="4" w:space="0" w:color="auto"/>
            </w:tcBorders>
            <w:hideMark/>
          </w:tcPr>
          <w:p w14:paraId="05FFAAC8" w14:textId="77777777" w:rsidR="007A45D6" w:rsidRPr="00B11E4E" w:rsidRDefault="007A45D6" w:rsidP="007B073B">
            <w:pPr>
              <w:jc w:val="both"/>
              <w:rPr>
                <w:sz w:val="24"/>
                <w:szCs w:val="24"/>
              </w:rPr>
            </w:pPr>
            <w:r w:rsidRPr="00B11E4E">
              <w:rPr>
                <w:sz w:val="24"/>
                <w:szCs w:val="24"/>
              </w:rPr>
              <w:t>Pretendenta nosaukums</w:t>
            </w:r>
          </w:p>
        </w:tc>
        <w:tc>
          <w:tcPr>
            <w:tcW w:w="4961" w:type="dxa"/>
            <w:gridSpan w:val="2"/>
            <w:tcBorders>
              <w:top w:val="single" w:sz="4" w:space="0" w:color="auto"/>
              <w:left w:val="single" w:sz="4" w:space="0" w:color="auto"/>
              <w:bottom w:val="single" w:sz="4" w:space="0" w:color="auto"/>
              <w:right w:val="single" w:sz="4" w:space="0" w:color="auto"/>
            </w:tcBorders>
          </w:tcPr>
          <w:p w14:paraId="3C476B0F" w14:textId="77777777" w:rsidR="007A45D6" w:rsidRPr="00B11E4E" w:rsidRDefault="007A45D6" w:rsidP="007B073B">
            <w:pPr>
              <w:jc w:val="both"/>
              <w:rPr>
                <w:sz w:val="24"/>
                <w:szCs w:val="24"/>
              </w:rPr>
            </w:pPr>
          </w:p>
        </w:tc>
      </w:tr>
      <w:tr w:rsidR="007A45D6" w:rsidRPr="00B11E4E" w14:paraId="09726855" w14:textId="77777777" w:rsidTr="007B073B">
        <w:tc>
          <w:tcPr>
            <w:tcW w:w="4366" w:type="dxa"/>
            <w:tcBorders>
              <w:top w:val="single" w:sz="4" w:space="0" w:color="auto"/>
              <w:left w:val="single" w:sz="4" w:space="0" w:color="auto"/>
              <w:bottom w:val="single" w:sz="4" w:space="0" w:color="auto"/>
              <w:right w:val="single" w:sz="4" w:space="0" w:color="auto"/>
            </w:tcBorders>
            <w:hideMark/>
          </w:tcPr>
          <w:p w14:paraId="12502A0E" w14:textId="77777777" w:rsidR="007A45D6" w:rsidRPr="00B11E4E" w:rsidRDefault="007A45D6" w:rsidP="007B073B">
            <w:pPr>
              <w:jc w:val="both"/>
              <w:rPr>
                <w:sz w:val="24"/>
                <w:szCs w:val="24"/>
              </w:rPr>
            </w:pPr>
            <w:r w:rsidRPr="00B11E4E">
              <w:rPr>
                <w:sz w:val="24"/>
                <w:szCs w:val="24"/>
              </w:rPr>
              <w:t>Vienotais reģistrācijas numurs</w:t>
            </w:r>
          </w:p>
        </w:tc>
        <w:tc>
          <w:tcPr>
            <w:tcW w:w="4961" w:type="dxa"/>
            <w:gridSpan w:val="2"/>
            <w:tcBorders>
              <w:top w:val="single" w:sz="4" w:space="0" w:color="auto"/>
              <w:left w:val="single" w:sz="4" w:space="0" w:color="auto"/>
              <w:bottom w:val="single" w:sz="4" w:space="0" w:color="auto"/>
              <w:right w:val="single" w:sz="4" w:space="0" w:color="auto"/>
            </w:tcBorders>
          </w:tcPr>
          <w:p w14:paraId="286A19F4" w14:textId="77777777" w:rsidR="007A45D6" w:rsidRPr="00B11E4E" w:rsidRDefault="007A45D6" w:rsidP="007B073B">
            <w:pPr>
              <w:jc w:val="both"/>
              <w:rPr>
                <w:sz w:val="24"/>
                <w:szCs w:val="24"/>
              </w:rPr>
            </w:pPr>
          </w:p>
        </w:tc>
      </w:tr>
      <w:tr w:rsidR="007A45D6" w:rsidRPr="00B11E4E" w14:paraId="54460259" w14:textId="77777777" w:rsidTr="007B073B">
        <w:tc>
          <w:tcPr>
            <w:tcW w:w="4366" w:type="dxa"/>
            <w:tcBorders>
              <w:top w:val="single" w:sz="4" w:space="0" w:color="auto"/>
              <w:left w:val="single" w:sz="4" w:space="0" w:color="auto"/>
              <w:bottom w:val="single" w:sz="4" w:space="0" w:color="auto"/>
              <w:right w:val="single" w:sz="4" w:space="0" w:color="auto"/>
            </w:tcBorders>
            <w:hideMark/>
          </w:tcPr>
          <w:p w14:paraId="05192B52" w14:textId="77777777" w:rsidR="007A45D6" w:rsidRPr="00B11E4E" w:rsidRDefault="007A45D6" w:rsidP="007B073B">
            <w:pPr>
              <w:jc w:val="both"/>
              <w:rPr>
                <w:sz w:val="24"/>
                <w:szCs w:val="24"/>
              </w:rPr>
            </w:pPr>
            <w:r w:rsidRPr="00B11E4E">
              <w:rPr>
                <w:sz w:val="24"/>
                <w:szCs w:val="24"/>
              </w:rPr>
              <w:t>Juridiskā adrese</w:t>
            </w:r>
          </w:p>
        </w:tc>
        <w:tc>
          <w:tcPr>
            <w:tcW w:w="4961" w:type="dxa"/>
            <w:gridSpan w:val="2"/>
            <w:tcBorders>
              <w:top w:val="single" w:sz="4" w:space="0" w:color="auto"/>
              <w:left w:val="single" w:sz="4" w:space="0" w:color="auto"/>
              <w:bottom w:val="single" w:sz="4" w:space="0" w:color="auto"/>
              <w:right w:val="single" w:sz="4" w:space="0" w:color="auto"/>
            </w:tcBorders>
          </w:tcPr>
          <w:p w14:paraId="319FA33C" w14:textId="77777777" w:rsidR="007A45D6" w:rsidRPr="00B11E4E" w:rsidRDefault="007A45D6" w:rsidP="007B073B">
            <w:pPr>
              <w:jc w:val="both"/>
              <w:rPr>
                <w:sz w:val="24"/>
                <w:szCs w:val="24"/>
              </w:rPr>
            </w:pPr>
          </w:p>
        </w:tc>
      </w:tr>
      <w:tr w:rsidR="007A45D6" w:rsidRPr="00B11E4E" w14:paraId="4E707B88" w14:textId="77777777" w:rsidTr="007B073B">
        <w:tc>
          <w:tcPr>
            <w:tcW w:w="4366" w:type="dxa"/>
            <w:tcBorders>
              <w:top w:val="single" w:sz="4" w:space="0" w:color="auto"/>
              <w:left w:val="single" w:sz="4" w:space="0" w:color="auto"/>
              <w:bottom w:val="single" w:sz="4" w:space="0" w:color="auto"/>
              <w:right w:val="single" w:sz="4" w:space="0" w:color="auto"/>
            </w:tcBorders>
            <w:hideMark/>
          </w:tcPr>
          <w:p w14:paraId="1CD4EA19" w14:textId="77777777" w:rsidR="007A45D6" w:rsidRPr="00B11E4E" w:rsidRDefault="007A45D6" w:rsidP="007B073B">
            <w:pPr>
              <w:jc w:val="both"/>
              <w:rPr>
                <w:sz w:val="24"/>
                <w:szCs w:val="24"/>
              </w:rPr>
            </w:pPr>
            <w:r w:rsidRPr="00B11E4E">
              <w:rPr>
                <w:sz w:val="24"/>
                <w:szCs w:val="24"/>
              </w:rPr>
              <w:t>Biroja adrese</w:t>
            </w:r>
          </w:p>
        </w:tc>
        <w:tc>
          <w:tcPr>
            <w:tcW w:w="4961" w:type="dxa"/>
            <w:gridSpan w:val="2"/>
            <w:tcBorders>
              <w:top w:val="single" w:sz="4" w:space="0" w:color="auto"/>
              <w:left w:val="single" w:sz="4" w:space="0" w:color="auto"/>
              <w:bottom w:val="single" w:sz="4" w:space="0" w:color="auto"/>
              <w:right w:val="single" w:sz="4" w:space="0" w:color="auto"/>
            </w:tcBorders>
          </w:tcPr>
          <w:p w14:paraId="2F258BC9" w14:textId="77777777" w:rsidR="007A45D6" w:rsidRPr="00B11E4E" w:rsidRDefault="007A45D6" w:rsidP="007B073B">
            <w:pPr>
              <w:jc w:val="both"/>
              <w:rPr>
                <w:sz w:val="24"/>
                <w:szCs w:val="24"/>
              </w:rPr>
            </w:pPr>
          </w:p>
        </w:tc>
      </w:tr>
      <w:tr w:rsidR="007A45D6" w:rsidRPr="00B11E4E" w14:paraId="77F2CCD4" w14:textId="77777777" w:rsidTr="007B073B">
        <w:tc>
          <w:tcPr>
            <w:tcW w:w="4366" w:type="dxa"/>
            <w:tcBorders>
              <w:top w:val="single" w:sz="4" w:space="0" w:color="auto"/>
              <w:left w:val="single" w:sz="4" w:space="0" w:color="auto"/>
              <w:bottom w:val="single" w:sz="4" w:space="0" w:color="auto"/>
              <w:right w:val="single" w:sz="4" w:space="0" w:color="auto"/>
            </w:tcBorders>
            <w:hideMark/>
          </w:tcPr>
          <w:p w14:paraId="4C3FDE42" w14:textId="77777777" w:rsidR="007A45D6" w:rsidRPr="00B11E4E" w:rsidRDefault="007A45D6" w:rsidP="007B073B">
            <w:pPr>
              <w:jc w:val="both"/>
              <w:rPr>
                <w:sz w:val="24"/>
                <w:szCs w:val="24"/>
              </w:rPr>
            </w:pPr>
            <w:r w:rsidRPr="00B11E4E">
              <w:rPr>
                <w:sz w:val="24"/>
                <w:szCs w:val="24"/>
              </w:rPr>
              <w:t>Kontaktpersona</w:t>
            </w:r>
          </w:p>
        </w:tc>
        <w:tc>
          <w:tcPr>
            <w:tcW w:w="4961" w:type="dxa"/>
            <w:gridSpan w:val="2"/>
            <w:tcBorders>
              <w:top w:val="single" w:sz="4" w:space="0" w:color="auto"/>
              <w:left w:val="single" w:sz="4" w:space="0" w:color="auto"/>
              <w:bottom w:val="single" w:sz="4" w:space="0" w:color="auto"/>
              <w:right w:val="single" w:sz="4" w:space="0" w:color="auto"/>
            </w:tcBorders>
          </w:tcPr>
          <w:p w14:paraId="493E5940" w14:textId="77777777" w:rsidR="007A45D6" w:rsidRPr="00B11E4E" w:rsidRDefault="007A45D6" w:rsidP="007B073B">
            <w:pPr>
              <w:jc w:val="both"/>
              <w:rPr>
                <w:sz w:val="24"/>
                <w:szCs w:val="24"/>
              </w:rPr>
            </w:pPr>
          </w:p>
        </w:tc>
      </w:tr>
      <w:tr w:rsidR="007A45D6" w:rsidRPr="00B11E4E" w14:paraId="5A76444C" w14:textId="77777777" w:rsidTr="007B073B">
        <w:tc>
          <w:tcPr>
            <w:tcW w:w="4366" w:type="dxa"/>
            <w:tcBorders>
              <w:top w:val="single" w:sz="4" w:space="0" w:color="auto"/>
              <w:left w:val="single" w:sz="4" w:space="0" w:color="auto"/>
              <w:bottom w:val="single" w:sz="4" w:space="0" w:color="auto"/>
              <w:right w:val="single" w:sz="4" w:space="0" w:color="auto"/>
            </w:tcBorders>
            <w:hideMark/>
          </w:tcPr>
          <w:p w14:paraId="38A8E664" w14:textId="77777777" w:rsidR="007A45D6" w:rsidRPr="00B11E4E" w:rsidRDefault="007A45D6" w:rsidP="007B073B">
            <w:pPr>
              <w:jc w:val="both"/>
              <w:rPr>
                <w:sz w:val="24"/>
                <w:szCs w:val="24"/>
              </w:rPr>
            </w:pPr>
            <w:r w:rsidRPr="00B11E4E">
              <w:rPr>
                <w:sz w:val="24"/>
                <w:szCs w:val="24"/>
              </w:rPr>
              <w:t>Tālruņa numurs</w:t>
            </w:r>
          </w:p>
        </w:tc>
        <w:tc>
          <w:tcPr>
            <w:tcW w:w="4961" w:type="dxa"/>
            <w:gridSpan w:val="2"/>
            <w:tcBorders>
              <w:top w:val="single" w:sz="4" w:space="0" w:color="auto"/>
              <w:left w:val="single" w:sz="4" w:space="0" w:color="auto"/>
              <w:bottom w:val="single" w:sz="4" w:space="0" w:color="auto"/>
              <w:right w:val="single" w:sz="4" w:space="0" w:color="auto"/>
            </w:tcBorders>
          </w:tcPr>
          <w:p w14:paraId="429B4A18" w14:textId="77777777" w:rsidR="007A45D6" w:rsidRPr="00B11E4E" w:rsidRDefault="007A45D6" w:rsidP="007B073B">
            <w:pPr>
              <w:jc w:val="both"/>
              <w:rPr>
                <w:sz w:val="24"/>
                <w:szCs w:val="24"/>
              </w:rPr>
            </w:pPr>
          </w:p>
        </w:tc>
      </w:tr>
      <w:tr w:rsidR="007A45D6" w:rsidRPr="00B11E4E" w14:paraId="26B99E65" w14:textId="77777777" w:rsidTr="007B073B">
        <w:tc>
          <w:tcPr>
            <w:tcW w:w="4366" w:type="dxa"/>
            <w:tcBorders>
              <w:top w:val="single" w:sz="4" w:space="0" w:color="auto"/>
              <w:left w:val="single" w:sz="4" w:space="0" w:color="auto"/>
              <w:bottom w:val="single" w:sz="4" w:space="0" w:color="auto"/>
              <w:right w:val="single" w:sz="4" w:space="0" w:color="auto"/>
            </w:tcBorders>
            <w:hideMark/>
          </w:tcPr>
          <w:p w14:paraId="0626FFB0" w14:textId="77777777" w:rsidR="007A45D6" w:rsidRPr="00B11E4E" w:rsidRDefault="007A45D6" w:rsidP="007B073B">
            <w:pPr>
              <w:jc w:val="both"/>
              <w:rPr>
                <w:sz w:val="24"/>
                <w:szCs w:val="24"/>
              </w:rPr>
            </w:pPr>
            <w:r w:rsidRPr="00B11E4E">
              <w:rPr>
                <w:sz w:val="24"/>
                <w:szCs w:val="24"/>
              </w:rPr>
              <w:t>E-pasta adrese saziņai</w:t>
            </w:r>
          </w:p>
        </w:tc>
        <w:tc>
          <w:tcPr>
            <w:tcW w:w="4961" w:type="dxa"/>
            <w:gridSpan w:val="2"/>
            <w:tcBorders>
              <w:top w:val="single" w:sz="4" w:space="0" w:color="auto"/>
              <w:left w:val="single" w:sz="4" w:space="0" w:color="auto"/>
              <w:bottom w:val="single" w:sz="4" w:space="0" w:color="auto"/>
              <w:right w:val="single" w:sz="4" w:space="0" w:color="auto"/>
            </w:tcBorders>
          </w:tcPr>
          <w:p w14:paraId="212BC1E1" w14:textId="77777777" w:rsidR="007A45D6" w:rsidRPr="00B11E4E" w:rsidRDefault="007A45D6" w:rsidP="007B073B">
            <w:pPr>
              <w:jc w:val="both"/>
              <w:rPr>
                <w:sz w:val="24"/>
                <w:szCs w:val="24"/>
              </w:rPr>
            </w:pPr>
          </w:p>
        </w:tc>
      </w:tr>
      <w:tr w:rsidR="007A45D6" w:rsidRPr="00B11E4E" w14:paraId="57F3A9D2" w14:textId="77777777" w:rsidTr="007B073B">
        <w:tc>
          <w:tcPr>
            <w:tcW w:w="4366" w:type="dxa"/>
            <w:tcBorders>
              <w:top w:val="single" w:sz="4" w:space="0" w:color="auto"/>
              <w:left w:val="single" w:sz="4" w:space="0" w:color="auto"/>
              <w:bottom w:val="single" w:sz="4" w:space="0" w:color="auto"/>
              <w:right w:val="single" w:sz="4" w:space="0" w:color="auto"/>
            </w:tcBorders>
          </w:tcPr>
          <w:p w14:paraId="39FE515F" w14:textId="77777777" w:rsidR="007A45D6" w:rsidRPr="00B11E4E" w:rsidRDefault="007A45D6" w:rsidP="007B073B">
            <w:pPr>
              <w:jc w:val="both"/>
              <w:rPr>
                <w:sz w:val="24"/>
                <w:szCs w:val="24"/>
              </w:rPr>
            </w:pPr>
            <w:r w:rsidRPr="00B11E4E">
              <w:rPr>
                <w:sz w:val="24"/>
                <w:szCs w:val="24"/>
              </w:rPr>
              <w:t>Bankas nosaukums</w:t>
            </w:r>
          </w:p>
          <w:p w14:paraId="6C848AB1" w14:textId="77777777" w:rsidR="007A45D6" w:rsidRPr="00B11E4E" w:rsidRDefault="007A45D6" w:rsidP="007B073B">
            <w:pPr>
              <w:jc w:val="both"/>
              <w:rPr>
                <w:sz w:val="24"/>
                <w:szCs w:val="24"/>
              </w:rPr>
            </w:pPr>
            <w:r w:rsidRPr="00B11E4E">
              <w:rPr>
                <w:sz w:val="24"/>
                <w:szCs w:val="24"/>
              </w:rPr>
              <w:t>Bankas konta Nr.</w:t>
            </w:r>
          </w:p>
        </w:tc>
        <w:tc>
          <w:tcPr>
            <w:tcW w:w="4961" w:type="dxa"/>
            <w:gridSpan w:val="2"/>
            <w:tcBorders>
              <w:top w:val="single" w:sz="4" w:space="0" w:color="auto"/>
              <w:left w:val="single" w:sz="4" w:space="0" w:color="auto"/>
              <w:bottom w:val="single" w:sz="4" w:space="0" w:color="auto"/>
              <w:right w:val="single" w:sz="4" w:space="0" w:color="auto"/>
            </w:tcBorders>
          </w:tcPr>
          <w:p w14:paraId="33C998B2" w14:textId="77777777" w:rsidR="007A45D6" w:rsidRPr="00B11E4E" w:rsidRDefault="007A45D6" w:rsidP="007B073B">
            <w:pPr>
              <w:jc w:val="both"/>
              <w:rPr>
                <w:sz w:val="24"/>
                <w:szCs w:val="24"/>
              </w:rPr>
            </w:pPr>
          </w:p>
        </w:tc>
      </w:tr>
      <w:tr w:rsidR="007A45D6" w:rsidRPr="00B11E4E" w14:paraId="03308B2D" w14:textId="77777777" w:rsidTr="007B07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4366" w:type="dxa"/>
            <w:tcBorders>
              <w:top w:val="single" w:sz="4" w:space="0" w:color="000000"/>
              <w:left w:val="single" w:sz="4" w:space="0" w:color="000000"/>
              <w:bottom w:val="single" w:sz="4" w:space="0" w:color="000000"/>
            </w:tcBorders>
            <w:shd w:val="clear" w:color="auto" w:fill="auto"/>
          </w:tcPr>
          <w:p w14:paraId="39C6D03B" w14:textId="77777777" w:rsidR="007A45D6" w:rsidRPr="00B11E4E" w:rsidRDefault="007A45D6" w:rsidP="007B073B">
            <w:pPr>
              <w:rPr>
                <w:sz w:val="24"/>
                <w:szCs w:val="24"/>
                <w:lang w:eastAsia="lv-LV"/>
              </w:rPr>
            </w:pPr>
            <w:r w:rsidRPr="00B11E4E">
              <w:rPr>
                <w:sz w:val="24"/>
                <w:szCs w:val="24"/>
                <w:lang w:eastAsia="lv-LV"/>
              </w:rPr>
              <w:t>Pretendenta statuss</w:t>
            </w:r>
            <w:r w:rsidRPr="00B11E4E">
              <w:rPr>
                <w:sz w:val="24"/>
                <w:szCs w:val="24"/>
                <w:vertAlign w:val="superscript"/>
                <w:lang w:eastAsia="lv-LV"/>
              </w:rPr>
              <w:footnoteReference w:id="2"/>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1B2F3357" w14:textId="77777777" w:rsidR="007A45D6" w:rsidRPr="00B11E4E" w:rsidRDefault="007A45D6" w:rsidP="007B073B">
            <w:pPr>
              <w:jc w:val="center"/>
              <w:rPr>
                <w:sz w:val="24"/>
                <w:szCs w:val="24"/>
                <w:lang w:eastAsia="lv-LV"/>
              </w:rPr>
            </w:pPr>
            <w:r w:rsidRPr="00B11E4E">
              <w:rPr>
                <w:sz w:val="24"/>
                <w:szCs w:val="24"/>
                <w:lang w:eastAsia="lv-LV"/>
              </w:rPr>
              <w:t>□ mazais uzņēmums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CD14427" w14:textId="77777777" w:rsidR="007A45D6" w:rsidRPr="00B11E4E" w:rsidRDefault="007A45D6" w:rsidP="007B073B">
            <w:pPr>
              <w:jc w:val="center"/>
              <w:rPr>
                <w:sz w:val="24"/>
                <w:szCs w:val="24"/>
                <w:lang w:eastAsia="lv-LV"/>
              </w:rPr>
            </w:pPr>
            <w:r w:rsidRPr="00B11E4E">
              <w:rPr>
                <w:sz w:val="24"/>
                <w:szCs w:val="24"/>
                <w:lang w:eastAsia="lv-LV"/>
              </w:rPr>
              <w:t>□ vidējais uzņēmums</w:t>
            </w:r>
          </w:p>
        </w:tc>
      </w:tr>
    </w:tbl>
    <w:p w14:paraId="7857EC53" w14:textId="77777777" w:rsidR="007A45D6" w:rsidRPr="00B11E4E" w:rsidRDefault="007A45D6" w:rsidP="007A45D6">
      <w:pPr>
        <w:jc w:val="both"/>
        <w:rPr>
          <w:sz w:val="24"/>
          <w:szCs w:val="24"/>
        </w:rPr>
      </w:pPr>
    </w:p>
    <w:p w14:paraId="60122816" w14:textId="153F429F" w:rsidR="007A45D6" w:rsidRPr="00934205" w:rsidRDefault="007A45D6" w:rsidP="007A45D6">
      <w:pPr>
        <w:spacing w:after="120"/>
        <w:jc w:val="both"/>
        <w:rPr>
          <w:sz w:val="24"/>
          <w:szCs w:val="24"/>
        </w:rPr>
      </w:pPr>
      <w:r w:rsidRPr="00934205">
        <w:rPr>
          <w:sz w:val="24"/>
          <w:szCs w:val="24"/>
        </w:rPr>
        <w:t>Apliecinām, ka visi darba izpildes apstākļi un apjomi pirms piedāvājuma iesniegšanas ir izvērtēti un skaidri, darbi tiks realizēti, nepārkāpjot normatīvo aktu prasības un publiskos ierobežojumus, atbilstoši p</w:t>
      </w:r>
      <w:r w:rsidR="006956CB" w:rsidRPr="00934205">
        <w:rPr>
          <w:sz w:val="24"/>
          <w:szCs w:val="24"/>
        </w:rPr>
        <w:t xml:space="preserve">ievienotā līguma noteikumiem, </w:t>
      </w:r>
      <w:r w:rsidRPr="00934205">
        <w:rPr>
          <w:sz w:val="24"/>
          <w:szCs w:val="24"/>
        </w:rPr>
        <w:t>projektēšanas uzdevumam</w:t>
      </w:r>
      <w:r w:rsidR="006956CB" w:rsidRPr="00934205">
        <w:rPr>
          <w:sz w:val="24"/>
          <w:szCs w:val="24"/>
        </w:rPr>
        <w:t xml:space="preserve"> un detālplānojumam</w:t>
      </w:r>
      <w:r w:rsidRPr="00934205">
        <w:rPr>
          <w:sz w:val="24"/>
          <w:szCs w:val="24"/>
        </w:rPr>
        <w:t>.</w:t>
      </w:r>
    </w:p>
    <w:p w14:paraId="3E338E55" w14:textId="20DABEED" w:rsidR="00152122" w:rsidRPr="00934205" w:rsidRDefault="00152122" w:rsidP="00771F01">
      <w:pPr>
        <w:spacing w:after="120"/>
        <w:jc w:val="both"/>
        <w:rPr>
          <w:sz w:val="24"/>
          <w:szCs w:val="24"/>
        </w:rPr>
      </w:pPr>
      <w:r w:rsidRPr="00934205">
        <w:rPr>
          <w:color w:val="000000"/>
          <w:kern w:val="2"/>
          <w:sz w:val="24"/>
          <w:szCs w:val="24"/>
          <w:lang w:eastAsia="ar-SA"/>
        </w:rPr>
        <w:t xml:space="preserve">Apliecinām, ka esam izvērtējuši projektēšanas uzdevuma </w:t>
      </w:r>
      <w:r w:rsidRPr="00934205">
        <w:rPr>
          <w:sz w:val="24"/>
          <w:szCs w:val="24"/>
        </w:rPr>
        <w:t>nosacījumus.</w:t>
      </w:r>
    </w:p>
    <w:p w14:paraId="3398AF2E" w14:textId="77777777" w:rsidR="007A45D6" w:rsidRPr="00934205" w:rsidRDefault="007A45D6" w:rsidP="007A45D6">
      <w:pPr>
        <w:spacing w:after="120"/>
        <w:jc w:val="both"/>
        <w:rPr>
          <w:color w:val="000000"/>
          <w:kern w:val="1"/>
          <w:sz w:val="24"/>
          <w:szCs w:val="24"/>
          <w:lang w:eastAsia="ar-SA"/>
        </w:rPr>
      </w:pPr>
      <w:r w:rsidRPr="00934205">
        <w:rPr>
          <w:color w:val="000000"/>
          <w:kern w:val="1"/>
          <w:sz w:val="24"/>
          <w:szCs w:val="24"/>
          <w:lang w:eastAsia="ar-SA"/>
        </w:rPr>
        <w:t xml:space="preserve">Apliecinām, ka Finanšu piedāvājumā norādītajā cenā ievērtētas un iekļautas visas ar būvniecības dokumentācijas izstrādi saistītās izmaksas, tai skaitā, algas, kancelejas, komunālie, transporta, komunikāciju, uzturēšanas izdevumi, visas ar pakalpojuma plānošanu, sniegšanu, kontroli tieši un netieši saistītās izmaksas, kā arī peļņa, apdrošināšana, iespējamie riski (to novēršanas vai mazināšanas) un citas iespējamās ar pakalpojuma sniegšanu saistītās izmaksas, ietverot visus piemērojamos nodokļus, izņemot pievienotās vērtības nodokli. </w:t>
      </w:r>
    </w:p>
    <w:p w14:paraId="038553BA" w14:textId="77777777" w:rsidR="007A45D6" w:rsidRPr="00934205" w:rsidRDefault="007A45D6" w:rsidP="007A45D6">
      <w:pPr>
        <w:jc w:val="both"/>
        <w:rPr>
          <w:color w:val="FF0000"/>
          <w:sz w:val="24"/>
          <w:szCs w:val="24"/>
        </w:rPr>
      </w:pPr>
      <w:r w:rsidRPr="00934205">
        <w:rPr>
          <w:color w:val="000000"/>
          <w:kern w:val="1"/>
          <w:sz w:val="24"/>
          <w:szCs w:val="24"/>
          <w:lang w:eastAsia="ar-SA"/>
        </w:rPr>
        <w:t>Apliecinām, ka sniegtā informācija un dati ir patiesi.</w:t>
      </w:r>
    </w:p>
    <w:p w14:paraId="02B3BB06" w14:textId="315D3AAE" w:rsidR="00AA6B83" w:rsidRPr="00934205" w:rsidRDefault="00AA6B83" w:rsidP="00A70FAD">
      <w:pPr>
        <w:suppressAutoHyphens/>
        <w:jc w:val="both"/>
        <w:rPr>
          <w:color w:val="000000"/>
          <w:sz w:val="24"/>
          <w:szCs w:val="24"/>
          <w:lang w:eastAsia="zh-CN"/>
        </w:rPr>
      </w:pPr>
    </w:p>
    <w:p w14:paraId="441A8A9B" w14:textId="77777777" w:rsidR="00AA6B83" w:rsidRPr="00934205" w:rsidRDefault="00AA6B83" w:rsidP="00AA6B83">
      <w:pPr>
        <w:jc w:val="both"/>
        <w:rPr>
          <w:sz w:val="24"/>
          <w:szCs w:val="24"/>
        </w:rPr>
      </w:pPr>
    </w:p>
    <w:p w14:paraId="49442358" w14:textId="34F96C85" w:rsidR="00AA6B83" w:rsidRPr="00934205" w:rsidRDefault="00AA6B83" w:rsidP="00AA6B83">
      <w:pPr>
        <w:jc w:val="both"/>
        <w:rPr>
          <w:sz w:val="24"/>
          <w:szCs w:val="24"/>
        </w:rPr>
      </w:pPr>
      <w:r w:rsidRPr="00934205">
        <w:rPr>
          <w:sz w:val="24"/>
          <w:szCs w:val="24"/>
        </w:rPr>
        <w:t>Piedāvājums da</w:t>
      </w:r>
      <w:r w:rsidR="00FC5417" w:rsidRPr="00934205">
        <w:rPr>
          <w:sz w:val="24"/>
          <w:szCs w:val="24"/>
        </w:rPr>
        <w:t>lībai iepirkuma procedūrā</w:t>
      </w:r>
      <w:r w:rsidRPr="00934205">
        <w:rPr>
          <w:sz w:val="24"/>
          <w:szCs w:val="24"/>
        </w:rPr>
        <w:t xml:space="preserve"> sastāv no __________ lpp.</w:t>
      </w:r>
    </w:p>
    <w:p w14:paraId="560CB8F0" w14:textId="77777777" w:rsidR="00AA6B83" w:rsidRPr="007A45D6" w:rsidRDefault="00AA6B83" w:rsidP="00AA6B83">
      <w:pPr>
        <w:jc w:val="both"/>
        <w:rPr>
          <w:sz w:val="22"/>
          <w:szCs w:val="22"/>
        </w:rPr>
      </w:pPr>
    </w:p>
    <w:p w14:paraId="411FC473" w14:textId="290BD970" w:rsidR="00AA6B83" w:rsidRPr="00934205" w:rsidRDefault="00934205" w:rsidP="00AA6B83">
      <w:pPr>
        <w:jc w:val="both"/>
        <w:rPr>
          <w:sz w:val="24"/>
          <w:szCs w:val="24"/>
        </w:rPr>
      </w:pPr>
      <w:r>
        <w:rPr>
          <w:sz w:val="24"/>
          <w:szCs w:val="24"/>
        </w:rPr>
        <w:t>Vārds, Uzvārds</w:t>
      </w:r>
      <w:r>
        <w:rPr>
          <w:sz w:val="24"/>
          <w:szCs w:val="24"/>
        </w:rPr>
        <w:tab/>
      </w:r>
      <w:r>
        <w:rPr>
          <w:sz w:val="24"/>
          <w:szCs w:val="24"/>
        </w:rPr>
        <w:tab/>
      </w:r>
      <w:r w:rsidR="00AA6B83" w:rsidRPr="00934205">
        <w:rPr>
          <w:sz w:val="24"/>
          <w:szCs w:val="24"/>
        </w:rPr>
        <w:t>_____________________________________</w:t>
      </w:r>
    </w:p>
    <w:p w14:paraId="7AC053E1" w14:textId="77777777" w:rsidR="00AA6B83" w:rsidRPr="00934205" w:rsidRDefault="00AA6B83" w:rsidP="00AA6B83">
      <w:pPr>
        <w:jc w:val="both"/>
        <w:rPr>
          <w:sz w:val="24"/>
          <w:szCs w:val="24"/>
        </w:rPr>
      </w:pPr>
      <w:r w:rsidRPr="00934205">
        <w:rPr>
          <w:sz w:val="24"/>
          <w:szCs w:val="24"/>
        </w:rPr>
        <w:t>Ieņemamais amats</w:t>
      </w:r>
      <w:r w:rsidRPr="00934205">
        <w:rPr>
          <w:sz w:val="24"/>
          <w:szCs w:val="24"/>
        </w:rPr>
        <w:tab/>
      </w:r>
      <w:r w:rsidRPr="00934205">
        <w:rPr>
          <w:sz w:val="24"/>
          <w:szCs w:val="24"/>
        </w:rPr>
        <w:tab/>
        <w:t>_____________________________________</w:t>
      </w:r>
    </w:p>
    <w:p w14:paraId="3F5ED25A" w14:textId="77777777" w:rsidR="00AA6B83" w:rsidRPr="00934205" w:rsidRDefault="00AA6B83" w:rsidP="00AA6B83">
      <w:pPr>
        <w:jc w:val="both"/>
        <w:rPr>
          <w:sz w:val="24"/>
          <w:szCs w:val="24"/>
        </w:rPr>
      </w:pPr>
      <w:r w:rsidRPr="00934205">
        <w:rPr>
          <w:sz w:val="24"/>
          <w:szCs w:val="24"/>
        </w:rPr>
        <w:t>Paraksts</w:t>
      </w:r>
      <w:r w:rsidRPr="00934205">
        <w:rPr>
          <w:sz w:val="24"/>
          <w:szCs w:val="24"/>
        </w:rPr>
        <w:tab/>
      </w:r>
      <w:r w:rsidRPr="00934205">
        <w:rPr>
          <w:sz w:val="24"/>
          <w:szCs w:val="24"/>
        </w:rPr>
        <w:tab/>
      </w:r>
      <w:r w:rsidRPr="00934205">
        <w:rPr>
          <w:sz w:val="24"/>
          <w:szCs w:val="24"/>
        </w:rPr>
        <w:tab/>
        <w:t>_____________________________________</w:t>
      </w:r>
    </w:p>
    <w:p w14:paraId="33B8AB06" w14:textId="3B060CA1" w:rsidR="00AA6B83" w:rsidRPr="00934205" w:rsidRDefault="00934205" w:rsidP="00AA6B83">
      <w:pPr>
        <w:jc w:val="both"/>
        <w:rPr>
          <w:sz w:val="24"/>
          <w:szCs w:val="24"/>
        </w:rPr>
      </w:pPr>
      <w:r>
        <w:rPr>
          <w:sz w:val="24"/>
          <w:szCs w:val="24"/>
        </w:rPr>
        <w:t>Datums</w:t>
      </w:r>
      <w:r>
        <w:rPr>
          <w:sz w:val="24"/>
          <w:szCs w:val="24"/>
        </w:rPr>
        <w:tab/>
      </w:r>
      <w:r>
        <w:rPr>
          <w:sz w:val="24"/>
          <w:szCs w:val="24"/>
        </w:rPr>
        <w:tab/>
      </w:r>
      <w:r>
        <w:rPr>
          <w:sz w:val="24"/>
          <w:szCs w:val="24"/>
        </w:rPr>
        <w:tab/>
      </w:r>
      <w:r w:rsidR="00AA6B83" w:rsidRPr="00934205">
        <w:rPr>
          <w:sz w:val="24"/>
          <w:szCs w:val="24"/>
        </w:rPr>
        <w:t>_____________________________________</w:t>
      </w:r>
    </w:p>
    <w:p w14:paraId="4E85E756" w14:textId="77777777" w:rsidR="00AA6B83" w:rsidRPr="00934205" w:rsidRDefault="00AA6B83" w:rsidP="00AA6B83">
      <w:pPr>
        <w:jc w:val="both"/>
        <w:rPr>
          <w:sz w:val="24"/>
          <w:szCs w:val="24"/>
        </w:rPr>
      </w:pPr>
      <w:r w:rsidRPr="00934205">
        <w:rPr>
          <w:sz w:val="24"/>
          <w:szCs w:val="24"/>
        </w:rPr>
        <w:t>Pilnvarotā persona:</w:t>
      </w:r>
      <w:r w:rsidRPr="00934205">
        <w:rPr>
          <w:sz w:val="24"/>
          <w:szCs w:val="24"/>
        </w:rPr>
        <w:tab/>
      </w:r>
      <w:r w:rsidRPr="00934205">
        <w:rPr>
          <w:sz w:val="24"/>
          <w:szCs w:val="24"/>
        </w:rPr>
        <w:tab/>
        <w:t>_____________________________________</w:t>
      </w:r>
    </w:p>
    <w:p w14:paraId="0208A623" w14:textId="064C15CD" w:rsidR="00AA6B83" w:rsidRPr="007A45D6" w:rsidRDefault="00AA6B83" w:rsidP="00AA6B83">
      <w:pPr>
        <w:jc w:val="center"/>
        <w:rPr>
          <w:b/>
          <w:bCs/>
          <w:sz w:val="22"/>
          <w:szCs w:val="22"/>
        </w:rPr>
        <w:sectPr w:rsidR="00AA6B83" w:rsidRPr="007A45D6" w:rsidSect="00212F62">
          <w:headerReference w:type="default" r:id="rId18"/>
          <w:footerReference w:type="default" r:id="rId19"/>
          <w:headerReference w:type="first" r:id="rId20"/>
          <w:pgSz w:w="11905" w:h="16837"/>
          <w:pgMar w:top="567" w:right="848" w:bottom="992" w:left="1418" w:header="340" w:footer="340" w:gutter="0"/>
          <w:cols w:space="720"/>
          <w:titlePg/>
          <w:docGrid w:linePitch="272" w:charSpace="36864"/>
        </w:sectPr>
      </w:pPr>
      <w:r w:rsidRPr="007A45D6">
        <w:rPr>
          <w:sz w:val="22"/>
          <w:szCs w:val="22"/>
        </w:rPr>
        <w:t>(amats, paraksts, vārds, uzvārds)</w:t>
      </w:r>
    </w:p>
    <w:p w14:paraId="2B82BA6A" w14:textId="77777777" w:rsidR="001F0F98" w:rsidRDefault="001F0F98" w:rsidP="001F0F98">
      <w:pPr>
        <w:pStyle w:val="Heading1"/>
        <w:keepNext w:val="0"/>
        <w:numPr>
          <w:ilvl w:val="0"/>
          <w:numId w:val="0"/>
        </w:numPr>
        <w:tabs>
          <w:tab w:val="left" w:pos="360"/>
        </w:tabs>
        <w:jc w:val="right"/>
        <w:rPr>
          <w:b w:val="0"/>
          <w:bCs/>
          <w:sz w:val="22"/>
          <w:szCs w:val="22"/>
        </w:rPr>
      </w:pPr>
    </w:p>
    <w:bookmarkEnd w:id="98"/>
    <w:bookmarkEnd w:id="99"/>
    <w:bookmarkEnd w:id="100"/>
    <w:bookmarkEnd w:id="101"/>
    <w:bookmarkEnd w:id="102"/>
    <w:bookmarkEnd w:id="103"/>
    <w:bookmarkEnd w:id="104"/>
    <w:bookmarkEnd w:id="105"/>
    <w:bookmarkEnd w:id="106"/>
    <w:bookmarkEnd w:id="107"/>
    <w:bookmarkEnd w:id="109"/>
    <w:bookmarkEnd w:id="110"/>
    <w:bookmarkEnd w:id="111"/>
    <w:bookmarkEnd w:id="112"/>
    <w:bookmarkEnd w:id="113"/>
    <w:bookmarkEnd w:id="114"/>
    <w:p w14:paraId="4657F5FA" w14:textId="3F59BE4B" w:rsidR="00AB337E" w:rsidRPr="00934205" w:rsidRDefault="00AB337E" w:rsidP="00AB337E">
      <w:pPr>
        <w:jc w:val="right"/>
        <w:rPr>
          <w:i/>
          <w:sz w:val="24"/>
          <w:szCs w:val="24"/>
        </w:rPr>
      </w:pPr>
      <w:r w:rsidRPr="00934205">
        <w:rPr>
          <w:bCs/>
          <w:i/>
          <w:sz w:val="24"/>
          <w:szCs w:val="24"/>
        </w:rPr>
        <w:t>2</w:t>
      </w:r>
      <w:r w:rsidR="00DF4CB1" w:rsidRPr="00934205">
        <w:rPr>
          <w:bCs/>
          <w:i/>
          <w:sz w:val="24"/>
          <w:szCs w:val="24"/>
        </w:rPr>
        <w:t>.</w:t>
      </w:r>
      <w:r w:rsidRPr="00934205">
        <w:rPr>
          <w:i/>
          <w:sz w:val="24"/>
          <w:szCs w:val="24"/>
        </w:rPr>
        <w:t xml:space="preserve">pielikums </w:t>
      </w:r>
    </w:p>
    <w:p w14:paraId="75C9F2BA" w14:textId="77777777" w:rsidR="00421B01" w:rsidRDefault="00421B01" w:rsidP="007B073B">
      <w:pPr>
        <w:rPr>
          <w:b/>
          <w:sz w:val="28"/>
          <w:szCs w:val="28"/>
        </w:rPr>
      </w:pPr>
    </w:p>
    <w:p w14:paraId="29F2AD24" w14:textId="46E78E7D" w:rsidR="00FC5417" w:rsidRDefault="00FC5417" w:rsidP="00FC5417">
      <w:pPr>
        <w:jc w:val="center"/>
        <w:rPr>
          <w:b/>
          <w:sz w:val="28"/>
          <w:szCs w:val="28"/>
        </w:rPr>
      </w:pPr>
      <w:r w:rsidRPr="00856CC1">
        <w:rPr>
          <w:b/>
          <w:sz w:val="28"/>
          <w:szCs w:val="28"/>
        </w:rPr>
        <w:t>Speciālist</w:t>
      </w:r>
      <w:r w:rsidR="007A45D6">
        <w:rPr>
          <w:b/>
          <w:sz w:val="28"/>
          <w:szCs w:val="28"/>
        </w:rPr>
        <w:t>a kvalifikācijas un</w:t>
      </w:r>
      <w:r w:rsidRPr="00856CC1">
        <w:rPr>
          <w:b/>
          <w:sz w:val="28"/>
          <w:szCs w:val="28"/>
        </w:rPr>
        <w:t xml:space="preserve"> darba pieredzes apraksts</w:t>
      </w:r>
    </w:p>
    <w:p w14:paraId="4CA4F93C" w14:textId="77777777" w:rsidR="00F5195B" w:rsidRPr="00771F01" w:rsidRDefault="00F5195B" w:rsidP="00F5195B">
      <w:pPr>
        <w:pStyle w:val="Header"/>
        <w:jc w:val="center"/>
        <w:rPr>
          <w:rFonts w:ascii="Times New Roman" w:hAnsi="Times New Roman"/>
          <w:b/>
          <w:color w:val="000000"/>
          <w:szCs w:val="24"/>
        </w:rPr>
      </w:pPr>
      <w:r w:rsidRPr="00677708">
        <w:rPr>
          <w:rFonts w:ascii="Times New Roman" w:hAnsi="Times New Roman"/>
          <w:b/>
          <w:color w:val="000000"/>
          <w:szCs w:val="24"/>
        </w:rPr>
        <w:t>“</w:t>
      </w:r>
      <w:r w:rsidRPr="00666ECC">
        <w:rPr>
          <w:b/>
        </w:rPr>
        <w:t>Vides pieejamības uzlabošana Salaspils novada Sociālajā dienestā Kalnu ielā 2 un Acones sociālajā centrā</w:t>
      </w:r>
      <w:r>
        <w:rPr>
          <w:rFonts w:ascii="Times New Roman" w:hAnsi="Times New Roman"/>
          <w:b/>
          <w:color w:val="000000"/>
          <w:szCs w:val="24"/>
        </w:rPr>
        <w:t>”</w:t>
      </w:r>
    </w:p>
    <w:p w14:paraId="6FFA53FA" w14:textId="77777777" w:rsidR="00F5195B" w:rsidRPr="00677708" w:rsidRDefault="00F5195B" w:rsidP="00F5195B">
      <w:pPr>
        <w:jc w:val="center"/>
        <w:rPr>
          <w:b/>
          <w:color w:val="000000"/>
          <w:sz w:val="24"/>
          <w:szCs w:val="24"/>
        </w:rPr>
      </w:pPr>
      <w:r w:rsidRPr="00677708">
        <w:rPr>
          <w:b/>
          <w:color w:val="000000"/>
          <w:sz w:val="24"/>
          <w:szCs w:val="24"/>
        </w:rPr>
        <w:t>(iepirkuma identifikāci</w:t>
      </w:r>
      <w:r>
        <w:rPr>
          <w:b/>
          <w:color w:val="000000"/>
          <w:sz w:val="24"/>
          <w:szCs w:val="24"/>
        </w:rPr>
        <w:t>jas Nr. SNP 2023/51</w:t>
      </w:r>
      <w:r w:rsidRPr="00677708">
        <w:rPr>
          <w:b/>
          <w:color w:val="000000"/>
          <w:sz w:val="24"/>
          <w:szCs w:val="24"/>
        </w:rPr>
        <w:t>)</w:t>
      </w:r>
    </w:p>
    <w:p w14:paraId="3BF43BC6" w14:textId="77777777" w:rsidR="007A45D6" w:rsidRPr="00B11E4E" w:rsidRDefault="007A45D6" w:rsidP="007A45D6">
      <w:pPr>
        <w:suppressAutoHyphens/>
        <w:spacing w:line="100" w:lineRule="atLeast"/>
        <w:rPr>
          <w:b/>
          <w:color w:val="000000"/>
          <w:kern w:val="1"/>
          <w:sz w:val="24"/>
          <w:szCs w:val="24"/>
          <w:lang w:eastAsia="ar-SA"/>
        </w:rPr>
      </w:pPr>
    </w:p>
    <w:p w14:paraId="23A5F179" w14:textId="72B055F8" w:rsidR="007A45D6" w:rsidRPr="00B11E4E" w:rsidRDefault="007A45D6" w:rsidP="007A45D6">
      <w:pPr>
        <w:suppressAutoHyphens/>
        <w:spacing w:line="100" w:lineRule="atLeast"/>
        <w:rPr>
          <w:b/>
          <w:bCs/>
          <w:color w:val="000000"/>
          <w:kern w:val="1"/>
          <w:sz w:val="24"/>
          <w:szCs w:val="24"/>
          <w:lang w:eastAsia="ar-SA"/>
        </w:rPr>
      </w:pPr>
      <w:r>
        <w:rPr>
          <w:b/>
          <w:color w:val="000000"/>
          <w:kern w:val="1"/>
          <w:sz w:val="24"/>
          <w:szCs w:val="24"/>
          <w:lang w:eastAsia="ar-SA"/>
        </w:rPr>
        <w:t>Piedāvātā pozīcija</w:t>
      </w:r>
      <w:r w:rsidRPr="00B11E4E">
        <w:rPr>
          <w:b/>
          <w:bCs/>
          <w:color w:val="000000"/>
          <w:kern w:val="1"/>
          <w:sz w:val="24"/>
          <w:szCs w:val="24"/>
          <w:lang w:eastAsia="ar-SA"/>
        </w:rPr>
        <w:t xml:space="preserve"> iepirkuma līguma izpildē: ____________________</w:t>
      </w:r>
    </w:p>
    <w:p w14:paraId="302D80EE" w14:textId="77777777" w:rsidR="007A45D6" w:rsidRPr="00B11E4E" w:rsidRDefault="007A45D6" w:rsidP="007A45D6">
      <w:pPr>
        <w:suppressAutoHyphens/>
        <w:spacing w:line="100" w:lineRule="atLeast"/>
        <w:rPr>
          <w:b/>
          <w:bCs/>
          <w:color w:val="000000"/>
          <w:kern w:val="1"/>
          <w:sz w:val="24"/>
          <w:szCs w:val="24"/>
          <w:lang w:eastAsia="ar-S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759"/>
      </w:tblGrid>
      <w:tr w:rsidR="007A45D6" w:rsidRPr="00B11E4E" w14:paraId="4FC7624B" w14:textId="77777777" w:rsidTr="007B073B">
        <w:trPr>
          <w:trHeight w:val="146"/>
        </w:trPr>
        <w:tc>
          <w:tcPr>
            <w:tcW w:w="2988" w:type="dxa"/>
            <w:tcBorders>
              <w:top w:val="nil"/>
              <w:left w:val="nil"/>
              <w:bottom w:val="nil"/>
              <w:right w:val="nil"/>
            </w:tcBorders>
          </w:tcPr>
          <w:p w14:paraId="5CB7F95C" w14:textId="77777777" w:rsidR="007A45D6" w:rsidRPr="00B11E4E" w:rsidRDefault="007A45D6" w:rsidP="007B073B">
            <w:pPr>
              <w:suppressAutoHyphens/>
              <w:rPr>
                <w:color w:val="000000"/>
                <w:kern w:val="1"/>
                <w:sz w:val="24"/>
                <w:szCs w:val="24"/>
                <w:lang w:eastAsia="ar-SA"/>
              </w:rPr>
            </w:pPr>
            <w:r w:rsidRPr="00B11E4E">
              <w:rPr>
                <w:color w:val="000000"/>
                <w:kern w:val="1"/>
                <w:sz w:val="24"/>
                <w:szCs w:val="24"/>
                <w:lang w:eastAsia="ar-SA"/>
              </w:rPr>
              <w:t>Vārds, uzvārds: _________</w:t>
            </w:r>
          </w:p>
        </w:tc>
        <w:tc>
          <w:tcPr>
            <w:tcW w:w="6759" w:type="dxa"/>
            <w:tcBorders>
              <w:top w:val="nil"/>
              <w:left w:val="nil"/>
              <w:bottom w:val="nil"/>
              <w:right w:val="nil"/>
            </w:tcBorders>
          </w:tcPr>
          <w:p w14:paraId="18E62287" w14:textId="77777777" w:rsidR="007A45D6" w:rsidRPr="00B11E4E" w:rsidRDefault="007A45D6" w:rsidP="007B073B">
            <w:pPr>
              <w:keepNext/>
              <w:suppressAutoHyphens/>
              <w:spacing w:line="100" w:lineRule="atLeast"/>
              <w:ind w:left="601"/>
              <w:outlineLvl w:val="0"/>
              <w:rPr>
                <w:b/>
                <w:bCs/>
                <w:color w:val="000000"/>
                <w:kern w:val="1"/>
                <w:sz w:val="24"/>
                <w:szCs w:val="24"/>
                <w:lang w:eastAsia="ar-SA"/>
              </w:rPr>
            </w:pPr>
          </w:p>
        </w:tc>
      </w:tr>
      <w:tr w:rsidR="007A45D6" w:rsidRPr="00B11E4E" w14:paraId="05E453F4" w14:textId="77777777" w:rsidTr="007B073B">
        <w:tc>
          <w:tcPr>
            <w:tcW w:w="2988" w:type="dxa"/>
            <w:tcBorders>
              <w:top w:val="nil"/>
              <w:left w:val="nil"/>
              <w:bottom w:val="nil"/>
              <w:right w:val="nil"/>
            </w:tcBorders>
          </w:tcPr>
          <w:p w14:paraId="2F12BB80" w14:textId="77777777" w:rsidR="007A45D6" w:rsidRPr="00B11E4E" w:rsidRDefault="007A45D6" w:rsidP="007B073B">
            <w:pPr>
              <w:suppressAutoHyphens/>
              <w:rPr>
                <w:color w:val="000000"/>
                <w:kern w:val="1"/>
                <w:sz w:val="24"/>
                <w:szCs w:val="24"/>
                <w:lang w:eastAsia="ar-SA"/>
              </w:rPr>
            </w:pPr>
            <w:r w:rsidRPr="00B11E4E">
              <w:rPr>
                <w:color w:val="000000"/>
                <w:kern w:val="1"/>
                <w:sz w:val="24"/>
                <w:szCs w:val="24"/>
                <w:lang w:eastAsia="ar-SA"/>
              </w:rPr>
              <w:t>Tālrunis _______________</w:t>
            </w:r>
          </w:p>
        </w:tc>
        <w:tc>
          <w:tcPr>
            <w:tcW w:w="6759" w:type="dxa"/>
            <w:tcBorders>
              <w:top w:val="nil"/>
              <w:left w:val="nil"/>
              <w:bottom w:val="nil"/>
              <w:right w:val="nil"/>
            </w:tcBorders>
          </w:tcPr>
          <w:p w14:paraId="7CAFF8AF" w14:textId="77777777" w:rsidR="007A45D6" w:rsidRPr="00B11E4E" w:rsidRDefault="007A45D6" w:rsidP="007B073B">
            <w:pPr>
              <w:keepNext/>
              <w:suppressAutoHyphens/>
              <w:spacing w:line="100" w:lineRule="atLeast"/>
              <w:ind w:left="601"/>
              <w:outlineLvl w:val="0"/>
              <w:rPr>
                <w:b/>
                <w:bCs/>
                <w:color w:val="000000"/>
                <w:kern w:val="1"/>
                <w:sz w:val="24"/>
                <w:szCs w:val="24"/>
                <w:lang w:eastAsia="ar-SA"/>
              </w:rPr>
            </w:pPr>
          </w:p>
        </w:tc>
      </w:tr>
    </w:tbl>
    <w:p w14:paraId="23756D37" w14:textId="77777777" w:rsidR="007A45D6" w:rsidRPr="00B11E4E" w:rsidRDefault="007A45D6" w:rsidP="007A45D6">
      <w:pPr>
        <w:tabs>
          <w:tab w:val="left" w:pos="1140"/>
        </w:tabs>
        <w:suppressAutoHyphens/>
        <w:spacing w:line="100" w:lineRule="atLeast"/>
        <w:rPr>
          <w:b/>
          <w:bCs/>
          <w:kern w:val="1"/>
          <w:sz w:val="24"/>
          <w:szCs w:val="24"/>
          <w:lang w:eastAsia="ar-SA"/>
        </w:rPr>
      </w:pPr>
      <w:r w:rsidRPr="00B11E4E">
        <w:rPr>
          <w:b/>
          <w:bCs/>
          <w:kern w:val="1"/>
          <w:sz w:val="24"/>
          <w:szCs w:val="24"/>
          <w:lang w:eastAsia="ar-SA"/>
        </w:rPr>
        <w:t>Būvprakses sertifikāta vai izglītības dokumenta Nr. __________________</w:t>
      </w:r>
      <w:r w:rsidRPr="00B11E4E">
        <w:rPr>
          <w:b/>
          <w:bCs/>
          <w:kern w:val="1"/>
          <w:sz w:val="24"/>
          <w:szCs w:val="24"/>
          <w:lang w:eastAsia="ar-SA"/>
        </w:rPr>
        <w:tab/>
      </w:r>
    </w:p>
    <w:p w14:paraId="6AEBABF2" w14:textId="77777777" w:rsidR="007A45D6" w:rsidRPr="00B11E4E" w:rsidRDefault="007A45D6" w:rsidP="007A45D6">
      <w:pPr>
        <w:tabs>
          <w:tab w:val="left" w:pos="1140"/>
        </w:tabs>
        <w:suppressAutoHyphens/>
        <w:spacing w:line="100" w:lineRule="atLeast"/>
        <w:rPr>
          <w:color w:val="000000"/>
          <w:kern w:val="1"/>
          <w:sz w:val="24"/>
          <w:szCs w:val="24"/>
          <w:lang w:eastAsia="ar-SA"/>
        </w:rPr>
      </w:pPr>
    </w:p>
    <w:p w14:paraId="6E30625D" w14:textId="49F6CC03" w:rsidR="007A45D6" w:rsidRPr="00B11E4E" w:rsidRDefault="007A45D6" w:rsidP="007A45D6">
      <w:pPr>
        <w:tabs>
          <w:tab w:val="left" w:pos="1140"/>
        </w:tabs>
        <w:suppressAutoHyphens/>
        <w:spacing w:line="100" w:lineRule="atLeast"/>
        <w:jc w:val="both"/>
        <w:rPr>
          <w:b/>
          <w:bCs/>
          <w:kern w:val="1"/>
          <w:sz w:val="24"/>
          <w:szCs w:val="24"/>
          <w:lang w:eastAsia="ar-SA"/>
        </w:rPr>
      </w:pPr>
      <w:r w:rsidRPr="00B11E4E">
        <w:rPr>
          <w:color w:val="000000"/>
          <w:kern w:val="1"/>
          <w:sz w:val="24"/>
          <w:szCs w:val="24"/>
          <w:lang w:eastAsia="ar-SA"/>
        </w:rPr>
        <w:t xml:space="preserve">Darbi, kuri apliecina piedāvātā speciālista darba pieredzes atbilstību Nolikuma </w:t>
      </w:r>
      <w:r w:rsidR="00FE0CC8" w:rsidRPr="00FE0CC8">
        <w:rPr>
          <w:color w:val="000000"/>
          <w:kern w:val="1"/>
          <w:sz w:val="24"/>
          <w:szCs w:val="24"/>
          <w:lang w:eastAsia="ar-SA"/>
        </w:rPr>
        <w:t>3.2.5</w:t>
      </w:r>
      <w:r w:rsidRPr="00FE0CC8">
        <w:rPr>
          <w:color w:val="000000"/>
          <w:kern w:val="1"/>
          <w:sz w:val="24"/>
          <w:szCs w:val="24"/>
          <w:lang w:eastAsia="ar-SA"/>
        </w:rPr>
        <w:t>. punktā</w:t>
      </w:r>
      <w:r w:rsidRPr="00B11E4E">
        <w:rPr>
          <w:color w:val="000000"/>
          <w:kern w:val="1"/>
          <w:sz w:val="24"/>
          <w:szCs w:val="24"/>
          <w:lang w:eastAsia="ar-SA"/>
        </w:rPr>
        <w:t xml:space="preserve"> noteiktām prasībām:</w:t>
      </w:r>
    </w:p>
    <w:p w14:paraId="513A88F0" w14:textId="77777777" w:rsidR="007A45D6" w:rsidRPr="00B11E4E" w:rsidRDefault="007A45D6" w:rsidP="007A45D6">
      <w:pPr>
        <w:suppressAutoHyphens/>
        <w:jc w:val="both"/>
        <w:rPr>
          <w:color w:val="000000"/>
          <w:kern w:val="1"/>
          <w:sz w:val="24"/>
          <w:szCs w:val="24"/>
          <w:lang w:eastAsia="ar-SA"/>
        </w:rPr>
      </w:pPr>
    </w:p>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2080"/>
        <w:gridCol w:w="2389"/>
        <w:gridCol w:w="2441"/>
        <w:gridCol w:w="1276"/>
        <w:gridCol w:w="1531"/>
      </w:tblGrid>
      <w:tr w:rsidR="007A45D6" w:rsidRPr="00934205" w14:paraId="09DA5318" w14:textId="77777777" w:rsidTr="00060C0F">
        <w:trPr>
          <w:cantSplit/>
          <w:trHeight w:val="1113"/>
          <w:jc w:val="center"/>
        </w:trPr>
        <w:tc>
          <w:tcPr>
            <w:tcW w:w="740" w:type="dxa"/>
            <w:tcBorders>
              <w:top w:val="single" w:sz="4" w:space="0" w:color="auto"/>
              <w:left w:val="single" w:sz="4" w:space="0" w:color="auto"/>
              <w:bottom w:val="single" w:sz="4" w:space="0" w:color="auto"/>
              <w:right w:val="single" w:sz="4" w:space="0" w:color="auto"/>
            </w:tcBorders>
            <w:shd w:val="clear" w:color="auto" w:fill="F2F2F2"/>
          </w:tcPr>
          <w:p w14:paraId="4DA44278" w14:textId="77777777" w:rsidR="007A45D6" w:rsidRPr="00934205" w:rsidRDefault="007A45D6" w:rsidP="007B073B">
            <w:pPr>
              <w:suppressAutoHyphens/>
              <w:ind w:left="-108" w:right="-108"/>
              <w:jc w:val="center"/>
              <w:rPr>
                <w:color w:val="000000"/>
                <w:kern w:val="1"/>
                <w:sz w:val="24"/>
                <w:szCs w:val="24"/>
                <w:lang w:eastAsia="ar-SA"/>
              </w:rPr>
            </w:pPr>
            <w:r w:rsidRPr="00934205">
              <w:rPr>
                <w:color w:val="000000"/>
                <w:kern w:val="1"/>
                <w:sz w:val="24"/>
                <w:szCs w:val="24"/>
                <w:lang w:eastAsia="ar-SA"/>
              </w:rPr>
              <w:t>Nr.p.k.</w:t>
            </w:r>
          </w:p>
        </w:tc>
        <w:tc>
          <w:tcPr>
            <w:tcW w:w="2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196C2EC" w14:textId="77777777" w:rsidR="007A45D6" w:rsidRPr="00934205" w:rsidRDefault="007A45D6" w:rsidP="00934205">
            <w:pPr>
              <w:suppressAutoHyphens/>
              <w:ind w:right="-108"/>
              <w:jc w:val="center"/>
              <w:rPr>
                <w:color w:val="000000"/>
                <w:kern w:val="1"/>
                <w:sz w:val="24"/>
                <w:szCs w:val="24"/>
                <w:lang w:eastAsia="ar-SA"/>
              </w:rPr>
            </w:pPr>
            <w:r w:rsidRPr="00934205">
              <w:rPr>
                <w:color w:val="000000"/>
                <w:kern w:val="1"/>
                <w:sz w:val="24"/>
                <w:szCs w:val="24"/>
                <w:lang w:eastAsia="ar-SA"/>
              </w:rPr>
              <w:t>Objekta nosaukums,</w:t>
            </w:r>
          </w:p>
          <w:p w14:paraId="7FC09C97" w14:textId="77777777" w:rsidR="007A45D6" w:rsidRPr="00934205" w:rsidRDefault="007A45D6" w:rsidP="007B073B">
            <w:pPr>
              <w:suppressAutoHyphens/>
              <w:jc w:val="center"/>
              <w:rPr>
                <w:color w:val="000000"/>
                <w:kern w:val="1"/>
                <w:sz w:val="24"/>
                <w:szCs w:val="24"/>
                <w:u w:val="single"/>
                <w:lang w:eastAsia="ar-SA"/>
              </w:rPr>
            </w:pPr>
            <w:r w:rsidRPr="00934205">
              <w:rPr>
                <w:color w:val="000000"/>
                <w:kern w:val="1"/>
                <w:sz w:val="24"/>
                <w:szCs w:val="24"/>
                <w:lang w:eastAsia="ar-SA"/>
              </w:rPr>
              <w:t>adrese</w:t>
            </w:r>
          </w:p>
          <w:p w14:paraId="1B444A4A" w14:textId="77777777" w:rsidR="007A45D6" w:rsidRPr="00934205" w:rsidRDefault="007A45D6" w:rsidP="007B073B">
            <w:pPr>
              <w:suppressAutoHyphens/>
              <w:ind w:left="-108" w:right="-108"/>
              <w:jc w:val="center"/>
              <w:rPr>
                <w:color w:val="000000"/>
                <w:kern w:val="1"/>
                <w:sz w:val="24"/>
                <w:szCs w:val="24"/>
                <w:lang w:eastAsia="ar-SA"/>
              </w:rPr>
            </w:pPr>
          </w:p>
        </w:tc>
        <w:tc>
          <w:tcPr>
            <w:tcW w:w="2389" w:type="dxa"/>
            <w:tcBorders>
              <w:top w:val="single" w:sz="4" w:space="0" w:color="auto"/>
              <w:left w:val="single" w:sz="4" w:space="0" w:color="auto"/>
              <w:bottom w:val="single" w:sz="4" w:space="0" w:color="auto"/>
              <w:right w:val="single" w:sz="4" w:space="0" w:color="auto"/>
            </w:tcBorders>
            <w:shd w:val="clear" w:color="auto" w:fill="F2F2F2"/>
          </w:tcPr>
          <w:p w14:paraId="25E2AF0F" w14:textId="628CF131" w:rsidR="007A45D6" w:rsidRPr="00934205" w:rsidRDefault="007A45D6" w:rsidP="00FE0CC8">
            <w:pPr>
              <w:suppressAutoHyphens/>
              <w:jc w:val="center"/>
              <w:rPr>
                <w:color w:val="000000"/>
                <w:kern w:val="1"/>
                <w:sz w:val="24"/>
                <w:szCs w:val="24"/>
                <w:lang w:eastAsia="ar-SA"/>
              </w:rPr>
            </w:pPr>
            <w:r w:rsidRPr="00934205">
              <w:rPr>
                <w:color w:val="000000"/>
                <w:kern w:val="1"/>
                <w:sz w:val="24"/>
                <w:szCs w:val="24"/>
                <w:lang w:eastAsia="ar-SA"/>
              </w:rPr>
              <w:t xml:space="preserve">Veicamo darbu </w:t>
            </w:r>
            <w:r w:rsidRPr="00934205">
              <w:rPr>
                <w:kern w:val="1"/>
                <w:sz w:val="24"/>
                <w:szCs w:val="24"/>
                <w:lang w:eastAsia="ar-SA"/>
              </w:rPr>
              <w:t xml:space="preserve">apraksts (aprakstam jāietver informācija apjomā, kas ļauj Pasūtītājam pārliecināties par Pretendenta norādītā objekta atbilstību Nolikuma </w:t>
            </w:r>
            <w:r w:rsidR="00FE0CC8" w:rsidRPr="00934205">
              <w:rPr>
                <w:kern w:val="1"/>
                <w:sz w:val="24"/>
                <w:szCs w:val="24"/>
                <w:lang w:eastAsia="ar-SA"/>
              </w:rPr>
              <w:t>3.2.5</w:t>
            </w:r>
            <w:r w:rsidRPr="00934205">
              <w:rPr>
                <w:kern w:val="1"/>
                <w:sz w:val="24"/>
                <w:szCs w:val="24"/>
                <w:lang w:eastAsia="ar-SA"/>
              </w:rPr>
              <w:t>. punktā noteiktajām prasībām)</w:t>
            </w:r>
          </w:p>
        </w:tc>
        <w:tc>
          <w:tcPr>
            <w:tcW w:w="2441" w:type="dxa"/>
            <w:tcBorders>
              <w:top w:val="single" w:sz="4" w:space="0" w:color="auto"/>
              <w:left w:val="single" w:sz="4" w:space="0" w:color="auto"/>
              <w:bottom w:val="single" w:sz="4" w:space="0" w:color="auto"/>
              <w:right w:val="single" w:sz="4" w:space="0" w:color="auto"/>
            </w:tcBorders>
            <w:shd w:val="clear" w:color="auto" w:fill="F2F2F2"/>
          </w:tcPr>
          <w:p w14:paraId="0750B258" w14:textId="77777777" w:rsidR="00934205" w:rsidRDefault="00934205" w:rsidP="007B073B">
            <w:pPr>
              <w:suppressAutoHyphens/>
              <w:jc w:val="center"/>
              <w:rPr>
                <w:color w:val="000000"/>
                <w:kern w:val="1"/>
                <w:sz w:val="24"/>
                <w:szCs w:val="24"/>
                <w:lang w:eastAsia="ar-SA"/>
              </w:rPr>
            </w:pPr>
          </w:p>
          <w:p w14:paraId="3DD699CF" w14:textId="77777777" w:rsidR="00934205" w:rsidRDefault="00934205" w:rsidP="007B073B">
            <w:pPr>
              <w:suppressAutoHyphens/>
              <w:jc w:val="center"/>
              <w:rPr>
                <w:color w:val="000000"/>
                <w:kern w:val="1"/>
                <w:sz w:val="24"/>
                <w:szCs w:val="24"/>
                <w:lang w:eastAsia="ar-SA"/>
              </w:rPr>
            </w:pPr>
          </w:p>
          <w:p w14:paraId="6CD76ABF" w14:textId="77777777" w:rsidR="00934205" w:rsidRDefault="00934205" w:rsidP="007B073B">
            <w:pPr>
              <w:suppressAutoHyphens/>
              <w:jc w:val="center"/>
              <w:rPr>
                <w:color w:val="000000"/>
                <w:kern w:val="1"/>
                <w:sz w:val="24"/>
                <w:szCs w:val="24"/>
                <w:lang w:eastAsia="ar-SA"/>
              </w:rPr>
            </w:pPr>
          </w:p>
          <w:p w14:paraId="04629271" w14:textId="77777777" w:rsidR="007A45D6" w:rsidRPr="00934205" w:rsidRDefault="007A45D6" w:rsidP="007B073B">
            <w:pPr>
              <w:suppressAutoHyphens/>
              <w:jc w:val="center"/>
              <w:rPr>
                <w:color w:val="000000"/>
                <w:kern w:val="1"/>
                <w:sz w:val="24"/>
                <w:szCs w:val="24"/>
                <w:lang w:eastAsia="ar-SA"/>
              </w:rPr>
            </w:pPr>
            <w:r w:rsidRPr="00934205">
              <w:rPr>
                <w:color w:val="000000"/>
                <w:kern w:val="1"/>
                <w:sz w:val="24"/>
                <w:szCs w:val="24"/>
                <w:lang w:eastAsia="ar-SA"/>
              </w:rPr>
              <w:t>Datums, kad veikta atzīme par projektēšanas nosacījumu izpildi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1F270558" w14:textId="77777777" w:rsidR="00934205" w:rsidRDefault="00934205" w:rsidP="007B073B">
            <w:pPr>
              <w:suppressAutoHyphens/>
              <w:jc w:val="center"/>
              <w:rPr>
                <w:color w:val="000000"/>
                <w:kern w:val="1"/>
                <w:sz w:val="24"/>
                <w:szCs w:val="24"/>
                <w:lang w:eastAsia="ar-SA"/>
              </w:rPr>
            </w:pPr>
          </w:p>
          <w:p w14:paraId="35CE3C74" w14:textId="77777777" w:rsidR="00934205" w:rsidRDefault="00934205" w:rsidP="007B073B">
            <w:pPr>
              <w:suppressAutoHyphens/>
              <w:jc w:val="center"/>
              <w:rPr>
                <w:color w:val="000000"/>
                <w:kern w:val="1"/>
                <w:sz w:val="24"/>
                <w:szCs w:val="24"/>
                <w:lang w:eastAsia="ar-SA"/>
              </w:rPr>
            </w:pPr>
          </w:p>
          <w:p w14:paraId="5498B12C" w14:textId="77777777" w:rsidR="007A45D6" w:rsidRPr="00934205" w:rsidRDefault="007A45D6" w:rsidP="007B073B">
            <w:pPr>
              <w:suppressAutoHyphens/>
              <w:jc w:val="center"/>
              <w:rPr>
                <w:color w:val="000000"/>
                <w:kern w:val="1"/>
                <w:sz w:val="24"/>
                <w:szCs w:val="24"/>
                <w:lang w:eastAsia="ar-SA"/>
              </w:rPr>
            </w:pPr>
            <w:r w:rsidRPr="00934205">
              <w:rPr>
                <w:color w:val="000000"/>
                <w:kern w:val="1"/>
                <w:sz w:val="24"/>
                <w:szCs w:val="24"/>
                <w:lang w:eastAsia="ar-SA"/>
              </w:rPr>
              <w:t xml:space="preserve">Datums, kad objekts nodots ekspluatācijā </w:t>
            </w:r>
          </w:p>
        </w:tc>
        <w:tc>
          <w:tcPr>
            <w:tcW w:w="153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D1C0B3" w14:textId="77777777" w:rsidR="007A45D6" w:rsidRPr="00934205" w:rsidRDefault="007A45D6" w:rsidP="00934205">
            <w:pPr>
              <w:suppressAutoHyphens/>
              <w:jc w:val="center"/>
              <w:rPr>
                <w:color w:val="000000"/>
                <w:kern w:val="1"/>
                <w:sz w:val="24"/>
                <w:szCs w:val="24"/>
                <w:lang w:eastAsia="ar-SA"/>
              </w:rPr>
            </w:pPr>
            <w:r w:rsidRPr="00934205">
              <w:rPr>
                <w:color w:val="000000"/>
                <w:kern w:val="1"/>
                <w:sz w:val="24"/>
                <w:szCs w:val="24"/>
                <w:lang w:eastAsia="ar-SA"/>
              </w:rPr>
              <w:t>Projektēšanas pasūtītāja nosaukums, adrese, kontaktpersona</w:t>
            </w:r>
          </w:p>
        </w:tc>
      </w:tr>
      <w:tr w:rsidR="007A45D6" w:rsidRPr="00B11E4E" w14:paraId="343E8DB0" w14:textId="77777777" w:rsidTr="00060C0F">
        <w:trPr>
          <w:cantSplit/>
          <w:jc w:val="center"/>
        </w:trPr>
        <w:tc>
          <w:tcPr>
            <w:tcW w:w="740" w:type="dxa"/>
            <w:tcBorders>
              <w:top w:val="single" w:sz="4" w:space="0" w:color="auto"/>
              <w:left w:val="single" w:sz="4" w:space="0" w:color="auto"/>
              <w:bottom w:val="single" w:sz="4" w:space="0" w:color="auto"/>
              <w:right w:val="single" w:sz="4" w:space="0" w:color="auto"/>
            </w:tcBorders>
          </w:tcPr>
          <w:p w14:paraId="17B27ED0" w14:textId="77777777" w:rsidR="007A45D6" w:rsidRPr="00B11E4E" w:rsidRDefault="007A45D6" w:rsidP="007B073B">
            <w:pPr>
              <w:suppressAutoHyphens/>
              <w:jc w:val="center"/>
              <w:rPr>
                <w:color w:val="000000"/>
                <w:kern w:val="1"/>
                <w:sz w:val="24"/>
                <w:szCs w:val="24"/>
                <w:lang w:eastAsia="ar-SA"/>
              </w:rPr>
            </w:pPr>
          </w:p>
        </w:tc>
        <w:tc>
          <w:tcPr>
            <w:tcW w:w="2080" w:type="dxa"/>
            <w:tcBorders>
              <w:top w:val="single" w:sz="4" w:space="0" w:color="auto"/>
              <w:left w:val="single" w:sz="4" w:space="0" w:color="auto"/>
              <w:bottom w:val="single" w:sz="4" w:space="0" w:color="auto"/>
              <w:right w:val="single" w:sz="4" w:space="0" w:color="auto"/>
            </w:tcBorders>
          </w:tcPr>
          <w:p w14:paraId="35B7AE4B" w14:textId="77777777" w:rsidR="007A45D6" w:rsidRPr="00B11E4E" w:rsidRDefault="007A45D6" w:rsidP="007B073B">
            <w:pPr>
              <w:suppressAutoHyphens/>
              <w:jc w:val="center"/>
              <w:rPr>
                <w:color w:val="000000"/>
                <w:kern w:val="1"/>
                <w:sz w:val="24"/>
                <w:szCs w:val="24"/>
                <w:lang w:eastAsia="ar-SA"/>
              </w:rPr>
            </w:pPr>
          </w:p>
          <w:p w14:paraId="62A64255" w14:textId="77777777" w:rsidR="007A45D6" w:rsidRPr="00B11E4E" w:rsidRDefault="007A45D6" w:rsidP="007B073B">
            <w:pPr>
              <w:suppressAutoHyphens/>
              <w:jc w:val="center"/>
              <w:rPr>
                <w:color w:val="000000"/>
                <w:kern w:val="1"/>
                <w:sz w:val="24"/>
                <w:szCs w:val="24"/>
                <w:lang w:eastAsia="ar-SA"/>
              </w:rPr>
            </w:pPr>
          </w:p>
        </w:tc>
        <w:tc>
          <w:tcPr>
            <w:tcW w:w="2389" w:type="dxa"/>
            <w:tcBorders>
              <w:top w:val="single" w:sz="4" w:space="0" w:color="auto"/>
              <w:left w:val="single" w:sz="4" w:space="0" w:color="auto"/>
              <w:bottom w:val="single" w:sz="4" w:space="0" w:color="auto"/>
              <w:right w:val="single" w:sz="4" w:space="0" w:color="auto"/>
            </w:tcBorders>
          </w:tcPr>
          <w:p w14:paraId="1F4B9930" w14:textId="77777777" w:rsidR="007A45D6" w:rsidRPr="00B11E4E" w:rsidRDefault="007A45D6" w:rsidP="007B073B">
            <w:pPr>
              <w:suppressAutoHyphens/>
              <w:jc w:val="center"/>
              <w:rPr>
                <w:color w:val="000000"/>
                <w:kern w:val="1"/>
                <w:sz w:val="24"/>
                <w:szCs w:val="24"/>
                <w:lang w:eastAsia="ar-SA"/>
              </w:rPr>
            </w:pPr>
          </w:p>
        </w:tc>
        <w:tc>
          <w:tcPr>
            <w:tcW w:w="2441" w:type="dxa"/>
            <w:tcBorders>
              <w:top w:val="single" w:sz="4" w:space="0" w:color="auto"/>
              <w:left w:val="single" w:sz="4" w:space="0" w:color="auto"/>
              <w:bottom w:val="single" w:sz="4" w:space="0" w:color="auto"/>
              <w:right w:val="single" w:sz="4" w:space="0" w:color="auto"/>
            </w:tcBorders>
          </w:tcPr>
          <w:p w14:paraId="324085E7" w14:textId="77777777" w:rsidR="007A45D6" w:rsidRPr="00B11E4E" w:rsidRDefault="007A45D6" w:rsidP="007B073B">
            <w:pPr>
              <w:suppressAutoHyphens/>
              <w:jc w:val="center"/>
              <w:rPr>
                <w:color w:val="000000"/>
                <w:kern w:val="1"/>
                <w:sz w:val="24"/>
                <w:szCs w:val="24"/>
                <w:lang w:eastAsia="ar-SA"/>
              </w:rPr>
            </w:pPr>
          </w:p>
        </w:tc>
        <w:tc>
          <w:tcPr>
            <w:tcW w:w="1276" w:type="dxa"/>
            <w:tcBorders>
              <w:top w:val="single" w:sz="4" w:space="0" w:color="auto"/>
              <w:left w:val="single" w:sz="4" w:space="0" w:color="auto"/>
              <w:bottom w:val="single" w:sz="4" w:space="0" w:color="auto"/>
              <w:right w:val="single" w:sz="4" w:space="0" w:color="auto"/>
            </w:tcBorders>
          </w:tcPr>
          <w:p w14:paraId="705DC2FC" w14:textId="77777777" w:rsidR="007A45D6" w:rsidRPr="00B11E4E" w:rsidRDefault="007A45D6" w:rsidP="007B073B">
            <w:pPr>
              <w:suppressAutoHyphens/>
              <w:jc w:val="center"/>
              <w:rPr>
                <w:color w:val="000000"/>
                <w:kern w:val="1"/>
                <w:sz w:val="24"/>
                <w:szCs w:val="24"/>
                <w:lang w:eastAsia="ar-SA"/>
              </w:rPr>
            </w:pPr>
          </w:p>
        </w:tc>
        <w:tc>
          <w:tcPr>
            <w:tcW w:w="1531" w:type="dxa"/>
            <w:tcBorders>
              <w:top w:val="single" w:sz="4" w:space="0" w:color="auto"/>
              <w:left w:val="single" w:sz="4" w:space="0" w:color="auto"/>
              <w:bottom w:val="single" w:sz="4" w:space="0" w:color="auto"/>
              <w:right w:val="single" w:sz="4" w:space="0" w:color="auto"/>
            </w:tcBorders>
          </w:tcPr>
          <w:p w14:paraId="580E361B" w14:textId="77777777" w:rsidR="007A45D6" w:rsidRPr="00B11E4E" w:rsidRDefault="007A45D6" w:rsidP="007B073B">
            <w:pPr>
              <w:suppressAutoHyphens/>
              <w:jc w:val="center"/>
              <w:rPr>
                <w:color w:val="000000"/>
                <w:kern w:val="1"/>
                <w:sz w:val="24"/>
                <w:szCs w:val="24"/>
                <w:lang w:eastAsia="ar-SA"/>
              </w:rPr>
            </w:pPr>
          </w:p>
        </w:tc>
      </w:tr>
      <w:tr w:rsidR="007A45D6" w:rsidRPr="00B11E4E" w14:paraId="27C5E8BC" w14:textId="77777777" w:rsidTr="00060C0F">
        <w:trPr>
          <w:cantSplit/>
          <w:trHeight w:val="383"/>
          <w:jc w:val="center"/>
        </w:trPr>
        <w:tc>
          <w:tcPr>
            <w:tcW w:w="740" w:type="dxa"/>
            <w:tcBorders>
              <w:top w:val="single" w:sz="4" w:space="0" w:color="auto"/>
              <w:left w:val="single" w:sz="4" w:space="0" w:color="auto"/>
              <w:bottom w:val="single" w:sz="4" w:space="0" w:color="auto"/>
              <w:right w:val="single" w:sz="4" w:space="0" w:color="auto"/>
            </w:tcBorders>
          </w:tcPr>
          <w:p w14:paraId="5ECE77A5" w14:textId="77777777" w:rsidR="007A45D6" w:rsidRPr="00B11E4E" w:rsidRDefault="007A45D6" w:rsidP="007B073B">
            <w:pPr>
              <w:suppressAutoHyphens/>
              <w:jc w:val="center"/>
              <w:rPr>
                <w:color w:val="000000"/>
                <w:kern w:val="1"/>
                <w:sz w:val="24"/>
                <w:szCs w:val="24"/>
                <w:lang w:eastAsia="ar-SA"/>
              </w:rPr>
            </w:pPr>
          </w:p>
        </w:tc>
        <w:tc>
          <w:tcPr>
            <w:tcW w:w="2080" w:type="dxa"/>
            <w:tcBorders>
              <w:top w:val="single" w:sz="4" w:space="0" w:color="auto"/>
              <w:left w:val="single" w:sz="4" w:space="0" w:color="auto"/>
              <w:bottom w:val="single" w:sz="4" w:space="0" w:color="auto"/>
              <w:right w:val="single" w:sz="4" w:space="0" w:color="auto"/>
            </w:tcBorders>
          </w:tcPr>
          <w:p w14:paraId="31D0E58F" w14:textId="77777777" w:rsidR="007A45D6" w:rsidRPr="00B11E4E" w:rsidRDefault="007A45D6" w:rsidP="007B073B">
            <w:pPr>
              <w:suppressAutoHyphens/>
              <w:jc w:val="center"/>
              <w:rPr>
                <w:color w:val="000000"/>
                <w:kern w:val="1"/>
                <w:sz w:val="24"/>
                <w:szCs w:val="24"/>
                <w:lang w:eastAsia="ar-SA"/>
              </w:rPr>
            </w:pPr>
          </w:p>
          <w:p w14:paraId="36037904" w14:textId="77777777" w:rsidR="007A45D6" w:rsidRPr="00B11E4E" w:rsidRDefault="007A45D6" w:rsidP="007B073B">
            <w:pPr>
              <w:suppressAutoHyphens/>
              <w:jc w:val="center"/>
              <w:rPr>
                <w:color w:val="000000"/>
                <w:kern w:val="1"/>
                <w:sz w:val="24"/>
                <w:szCs w:val="24"/>
                <w:lang w:eastAsia="ar-SA"/>
              </w:rPr>
            </w:pPr>
          </w:p>
        </w:tc>
        <w:tc>
          <w:tcPr>
            <w:tcW w:w="2389" w:type="dxa"/>
            <w:tcBorders>
              <w:top w:val="single" w:sz="4" w:space="0" w:color="auto"/>
              <w:left w:val="single" w:sz="4" w:space="0" w:color="auto"/>
              <w:bottom w:val="single" w:sz="4" w:space="0" w:color="auto"/>
              <w:right w:val="single" w:sz="4" w:space="0" w:color="auto"/>
            </w:tcBorders>
          </w:tcPr>
          <w:p w14:paraId="3E464EAB" w14:textId="77777777" w:rsidR="007A45D6" w:rsidRPr="00B11E4E" w:rsidRDefault="007A45D6" w:rsidP="007B073B">
            <w:pPr>
              <w:suppressAutoHyphens/>
              <w:jc w:val="center"/>
              <w:rPr>
                <w:color w:val="000000"/>
                <w:kern w:val="1"/>
                <w:sz w:val="24"/>
                <w:szCs w:val="24"/>
                <w:lang w:eastAsia="ar-SA"/>
              </w:rPr>
            </w:pPr>
          </w:p>
        </w:tc>
        <w:tc>
          <w:tcPr>
            <w:tcW w:w="2441" w:type="dxa"/>
            <w:tcBorders>
              <w:top w:val="single" w:sz="4" w:space="0" w:color="auto"/>
              <w:left w:val="single" w:sz="4" w:space="0" w:color="auto"/>
              <w:bottom w:val="single" w:sz="4" w:space="0" w:color="auto"/>
              <w:right w:val="single" w:sz="4" w:space="0" w:color="auto"/>
            </w:tcBorders>
          </w:tcPr>
          <w:p w14:paraId="2A44C326" w14:textId="77777777" w:rsidR="007A45D6" w:rsidRPr="00B11E4E" w:rsidRDefault="007A45D6" w:rsidP="007B073B">
            <w:pPr>
              <w:suppressAutoHyphens/>
              <w:jc w:val="center"/>
              <w:rPr>
                <w:color w:val="000000"/>
                <w:kern w:val="1"/>
                <w:sz w:val="24"/>
                <w:szCs w:val="24"/>
                <w:lang w:eastAsia="ar-SA"/>
              </w:rPr>
            </w:pPr>
          </w:p>
        </w:tc>
        <w:tc>
          <w:tcPr>
            <w:tcW w:w="1276" w:type="dxa"/>
            <w:tcBorders>
              <w:top w:val="single" w:sz="4" w:space="0" w:color="auto"/>
              <w:left w:val="single" w:sz="4" w:space="0" w:color="auto"/>
              <w:bottom w:val="single" w:sz="4" w:space="0" w:color="auto"/>
              <w:right w:val="single" w:sz="4" w:space="0" w:color="auto"/>
            </w:tcBorders>
          </w:tcPr>
          <w:p w14:paraId="2AFF5828" w14:textId="77777777" w:rsidR="007A45D6" w:rsidRPr="00B11E4E" w:rsidRDefault="007A45D6" w:rsidP="007B073B">
            <w:pPr>
              <w:suppressAutoHyphens/>
              <w:jc w:val="center"/>
              <w:rPr>
                <w:color w:val="000000"/>
                <w:kern w:val="1"/>
                <w:sz w:val="24"/>
                <w:szCs w:val="24"/>
                <w:lang w:eastAsia="ar-SA"/>
              </w:rPr>
            </w:pPr>
          </w:p>
        </w:tc>
        <w:tc>
          <w:tcPr>
            <w:tcW w:w="1531" w:type="dxa"/>
            <w:tcBorders>
              <w:top w:val="single" w:sz="4" w:space="0" w:color="auto"/>
              <w:left w:val="single" w:sz="4" w:space="0" w:color="auto"/>
              <w:bottom w:val="single" w:sz="4" w:space="0" w:color="auto"/>
              <w:right w:val="single" w:sz="4" w:space="0" w:color="auto"/>
            </w:tcBorders>
          </w:tcPr>
          <w:p w14:paraId="20E5B7B9" w14:textId="77777777" w:rsidR="007A45D6" w:rsidRPr="00B11E4E" w:rsidRDefault="007A45D6" w:rsidP="007B073B">
            <w:pPr>
              <w:suppressAutoHyphens/>
              <w:jc w:val="center"/>
              <w:rPr>
                <w:color w:val="000000"/>
                <w:kern w:val="1"/>
                <w:sz w:val="24"/>
                <w:szCs w:val="24"/>
                <w:lang w:eastAsia="ar-SA"/>
              </w:rPr>
            </w:pPr>
          </w:p>
        </w:tc>
      </w:tr>
      <w:tr w:rsidR="007A45D6" w:rsidRPr="00B11E4E" w14:paraId="4DEFCCED" w14:textId="77777777" w:rsidTr="00060C0F">
        <w:trPr>
          <w:cantSplit/>
          <w:jc w:val="center"/>
        </w:trPr>
        <w:tc>
          <w:tcPr>
            <w:tcW w:w="740" w:type="dxa"/>
            <w:tcBorders>
              <w:top w:val="single" w:sz="4" w:space="0" w:color="auto"/>
              <w:left w:val="single" w:sz="4" w:space="0" w:color="auto"/>
              <w:bottom w:val="single" w:sz="4" w:space="0" w:color="auto"/>
              <w:right w:val="single" w:sz="4" w:space="0" w:color="auto"/>
            </w:tcBorders>
          </w:tcPr>
          <w:p w14:paraId="6E7E346F" w14:textId="77777777" w:rsidR="007A45D6" w:rsidRPr="00B11E4E" w:rsidRDefault="007A45D6" w:rsidP="007B073B">
            <w:pPr>
              <w:suppressAutoHyphens/>
              <w:jc w:val="center"/>
              <w:rPr>
                <w:color w:val="000000"/>
                <w:kern w:val="1"/>
                <w:sz w:val="24"/>
                <w:szCs w:val="24"/>
                <w:lang w:eastAsia="ar-SA"/>
              </w:rPr>
            </w:pPr>
          </w:p>
        </w:tc>
        <w:tc>
          <w:tcPr>
            <w:tcW w:w="2080" w:type="dxa"/>
            <w:tcBorders>
              <w:top w:val="single" w:sz="4" w:space="0" w:color="auto"/>
              <w:left w:val="single" w:sz="4" w:space="0" w:color="auto"/>
              <w:bottom w:val="single" w:sz="4" w:space="0" w:color="auto"/>
              <w:right w:val="single" w:sz="4" w:space="0" w:color="auto"/>
            </w:tcBorders>
          </w:tcPr>
          <w:p w14:paraId="7AAE72BE" w14:textId="77777777" w:rsidR="007A45D6" w:rsidRPr="00B11E4E" w:rsidRDefault="007A45D6" w:rsidP="007B073B">
            <w:pPr>
              <w:suppressAutoHyphens/>
              <w:jc w:val="center"/>
              <w:rPr>
                <w:color w:val="000000"/>
                <w:kern w:val="1"/>
                <w:sz w:val="24"/>
                <w:szCs w:val="24"/>
                <w:lang w:eastAsia="ar-SA"/>
              </w:rPr>
            </w:pPr>
          </w:p>
          <w:p w14:paraId="1174DCEF" w14:textId="77777777" w:rsidR="007A45D6" w:rsidRPr="00B11E4E" w:rsidRDefault="007A45D6" w:rsidP="007B073B">
            <w:pPr>
              <w:suppressAutoHyphens/>
              <w:jc w:val="center"/>
              <w:rPr>
                <w:color w:val="000000"/>
                <w:kern w:val="1"/>
                <w:sz w:val="24"/>
                <w:szCs w:val="24"/>
                <w:lang w:eastAsia="ar-SA"/>
              </w:rPr>
            </w:pPr>
          </w:p>
        </w:tc>
        <w:tc>
          <w:tcPr>
            <w:tcW w:w="2389" w:type="dxa"/>
            <w:tcBorders>
              <w:top w:val="single" w:sz="4" w:space="0" w:color="auto"/>
              <w:left w:val="single" w:sz="4" w:space="0" w:color="auto"/>
              <w:bottom w:val="single" w:sz="4" w:space="0" w:color="auto"/>
              <w:right w:val="single" w:sz="4" w:space="0" w:color="auto"/>
            </w:tcBorders>
          </w:tcPr>
          <w:p w14:paraId="4B4C84AE" w14:textId="77777777" w:rsidR="007A45D6" w:rsidRPr="00B11E4E" w:rsidRDefault="007A45D6" w:rsidP="007B073B">
            <w:pPr>
              <w:suppressAutoHyphens/>
              <w:jc w:val="center"/>
              <w:rPr>
                <w:color w:val="000000"/>
                <w:kern w:val="1"/>
                <w:sz w:val="24"/>
                <w:szCs w:val="24"/>
                <w:lang w:eastAsia="ar-SA"/>
              </w:rPr>
            </w:pPr>
          </w:p>
        </w:tc>
        <w:tc>
          <w:tcPr>
            <w:tcW w:w="2441" w:type="dxa"/>
            <w:tcBorders>
              <w:top w:val="single" w:sz="4" w:space="0" w:color="auto"/>
              <w:left w:val="single" w:sz="4" w:space="0" w:color="auto"/>
              <w:bottom w:val="single" w:sz="4" w:space="0" w:color="auto"/>
              <w:right w:val="single" w:sz="4" w:space="0" w:color="auto"/>
            </w:tcBorders>
          </w:tcPr>
          <w:p w14:paraId="518AE878" w14:textId="77777777" w:rsidR="007A45D6" w:rsidRPr="00B11E4E" w:rsidRDefault="007A45D6" w:rsidP="007B073B">
            <w:pPr>
              <w:suppressAutoHyphens/>
              <w:jc w:val="center"/>
              <w:rPr>
                <w:color w:val="000000"/>
                <w:kern w:val="1"/>
                <w:sz w:val="24"/>
                <w:szCs w:val="24"/>
                <w:lang w:eastAsia="ar-SA"/>
              </w:rPr>
            </w:pPr>
          </w:p>
        </w:tc>
        <w:tc>
          <w:tcPr>
            <w:tcW w:w="1276" w:type="dxa"/>
            <w:tcBorders>
              <w:top w:val="single" w:sz="4" w:space="0" w:color="auto"/>
              <w:left w:val="single" w:sz="4" w:space="0" w:color="auto"/>
              <w:bottom w:val="single" w:sz="4" w:space="0" w:color="auto"/>
              <w:right w:val="single" w:sz="4" w:space="0" w:color="auto"/>
            </w:tcBorders>
          </w:tcPr>
          <w:p w14:paraId="59051497" w14:textId="77777777" w:rsidR="007A45D6" w:rsidRPr="00B11E4E" w:rsidRDefault="007A45D6" w:rsidP="007B073B">
            <w:pPr>
              <w:suppressAutoHyphens/>
              <w:jc w:val="center"/>
              <w:rPr>
                <w:color w:val="000000"/>
                <w:kern w:val="1"/>
                <w:sz w:val="24"/>
                <w:szCs w:val="24"/>
                <w:lang w:eastAsia="ar-SA"/>
              </w:rPr>
            </w:pPr>
          </w:p>
        </w:tc>
        <w:tc>
          <w:tcPr>
            <w:tcW w:w="1531" w:type="dxa"/>
            <w:tcBorders>
              <w:top w:val="single" w:sz="4" w:space="0" w:color="auto"/>
              <w:left w:val="single" w:sz="4" w:space="0" w:color="auto"/>
              <w:bottom w:val="single" w:sz="4" w:space="0" w:color="auto"/>
              <w:right w:val="single" w:sz="4" w:space="0" w:color="auto"/>
            </w:tcBorders>
          </w:tcPr>
          <w:p w14:paraId="32F3CC42" w14:textId="77777777" w:rsidR="007A45D6" w:rsidRPr="00B11E4E" w:rsidRDefault="007A45D6" w:rsidP="007B073B">
            <w:pPr>
              <w:suppressAutoHyphens/>
              <w:jc w:val="center"/>
              <w:rPr>
                <w:color w:val="000000"/>
                <w:kern w:val="1"/>
                <w:sz w:val="24"/>
                <w:szCs w:val="24"/>
                <w:lang w:eastAsia="ar-SA"/>
              </w:rPr>
            </w:pPr>
          </w:p>
        </w:tc>
      </w:tr>
      <w:tr w:rsidR="007A45D6" w:rsidRPr="00B11E4E" w14:paraId="7BE9B3A3" w14:textId="77777777" w:rsidTr="00060C0F">
        <w:trPr>
          <w:cantSplit/>
          <w:jc w:val="center"/>
        </w:trPr>
        <w:tc>
          <w:tcPr>
            <w:tcW w:w="740" w:type="dxa"/>
            <w:tcBorders>
              <w:top w:val="single" w:sz="4" w:space="0" w:color="auto"/>
              <w:left w:val="single" w:sz="4" w:space="0" w:color="auto"/>
              <w:bottom w:val="single" w:sz="4" w:space="0" w:color="auto"/>
              <w:right w:val="single" w:sz="4" w:space="0" w:color="auto"/>
            </w:tcBorders>
          </w:tcPr>
          <w:p w14:paraId="03958ED8" w14:textId="77777777" w:rsidR="007A45D6" w:rsidRPr="00B11E4E" w:rsidRDefault="007A45D6" w:rsidP="007B073B">
            <w:pPr>
              <w:suppressAutoHyphens/>
              <w:jc w:val="center"/>
              <w:rPr>
                <w:color w:val="000000"/>
                <w:kern w:val="1"/>
                <w:sz w:val="24"/>
                <w:szCs w:val="24"/>
                <w:lang w:eastAsia="ar-SA"/>
              </w:rPr>
            </w:pPr>
          </w:p>
        </w:tc>
        <w:tc>
          <w:tcPr>
            <w:tcW w:w="2080" w:type="dxa"/>
            <w:tcBorders>
              <w:top w:val="single" w:sz="4" w:space="0" w:color="auto"/>
              <w:left w:val="single" w:sz="4" w:space="0" w:color="auto"/>
              <w:bottom w:val="single" w:sz="4" w:space="0" w:color="auto"/>
              <w:right w:val="single" w:sz="4" w:space="0" w:color="auto"/>
            </w:tcBorders>
          </w:tcPr>
          <w:p w14:paraId="1B95B9C8" w14:textId="77777777" w:rsidR="007A45D6" w:rsidRPr="00B11E4E" w:rsidRDefault="007A45D6" w:rsidP="007B073B">
            <w:pPr>
              <w:suppressAutoHyphens/>
              <w:jc w:val="center"/>
              <w:rPr>
                <w:color w:val="000000"/>
                <w:kern w:val="1"/>
                <w:sz w:val="24"/>
                <w:szCs w:val="24"/>
                <w:lang w:eastAsia="ar-SA"/>
              </w:rPr>
            </w:pPr>
          </w:p>
          <w:p w14:paraId="5A04E1CE" w14:textId="77777777" w:rsidR="007A45D6" w:rsidRPr="00B11E4E" w:rsidRDefault="007A45D6" w:rsidP="007B073B">
            <w:pPr>
              <w:suppressAutoHyphens/>
              <w:jc w:val="center"/>
              <w:rPr>
                <w:color w:val="000000"/>
                <w:kern w:val="1"/>
                <w:sz w:val="24"/>
                <w:szCs w:val="24"/>
                <w:lang w:eastAsia="ar-SA"/>
              </w:rPr>
            </w:pPr>
          </w:p>
        </w:tc>
        <w:tc>
          <w:tcPr>
            <w:tcW w:w="2389" w:type="dxa"/>
            <w:tcBorders>
              <w:top w:val="single" w:sz="4" w:space="0" w:color="auto"/>
              <w:left w:val="single" w:sz="4" w:space="0" w:color="auto"/>
              <w:bottom w:val="single" w:sz="4" w:space="0" w:color="auto"/>
              <w:right w:val="single" w:sz="4" w:space="0" w:color="auto"/>
            </w:tcBorders>
          </w:tcPr>
          <w:p w14:paraId="085785DD" w14:textId="77777777" w:rsidR="007A45D6" w:rsidRPr="00B11E4E" w:rsidRDefault="007A45D6" w:rsidP="007B073B">
            <w:pPr>
              <w:suppressAutoHyphens/>
              <w:jc w:val="center"/>
              <w:rPr>
                <w:color w:val="000000"/>
                <w:kern w:val="1"/>
                <w:sz w:val="24"/>
                <w:szCs w:val="24"/>
                <w:lang w:eastAsia="ar-SA"/>
              </w:rPr>
            </w:pPr>
          </w:p>
        </w:tc>
        <w:tc>
          <w:tcPr>
            <w:tcW w:w="2441" w:type="dxa"/>
            <w:tcBorders>
              <w:top w:val="single" w:sz="4" w:space="0" w:color="auto"/>
              <w:left w:val="single" w:sz="4" w:space="0" w:color="auto"/>
              <w:bottom w:val="single" w:sz="4" w:space="0" w:color="auto"/>
              <w:right w:val="single" w:sz="4" w:space="0" w:color="auto"/>
            </w:tcBorders>
          </w:tcPr>
          <w:p w14:paraId="20B72396" w14:textId="77777777" w:rsidR="007A45D6" w:rsidRPr="00B11E4E" w:rsidRDefault="007A45D6" w:rsidP="007B073B">
            <w:pPr>
              <w:suppressAutoHyphens/>
              <w:jc w:val="center"/>
              <w:rPr>
                <w:color w:val="000000"/>
                <w:kern w:val="1"/>
                <w:sz w:val="24"/>
                <w:szCs w:val="24"/>
                <w:lang w:eastAsia="ar-SA"/>
              </w:rPr>
            </w:pPr>
          </w:p>
        </w:tc>
        <w:tc>
          <w:tcPr>
            <w:tcW w:w="1276" w:type="dxa"/>
            <w:tcBorders>
              <w:top w:val="single" w:sz="4" w:space="0" w:color="auto"/>
              <w:left w:val="single" w:sz="4" w:space="0" w:color="auto"/>
              <w:bottom w:val="single" w:sz="4" w:space="0" w:color="auto"/>
              <w:right w:val="single" w:sz="4" w:space="0" w:color="auto"/>
            </w:tcBorders>
          </w:tcPr>
          <w:p w14:paraId="2CDD0317" w14:textId="77777777" w:rsidR="007A45D6" w:rsidRPr="00B11E4E" w:rsidRDefault="007A45D6" w:rsidP="007B073B">
            <w:pPr>
              <w:suppressAutoHyphens/>
              <w:jc w:val="center"/>
              <w:rPr>
                <w:color w:val="000000"/>
                <w:kern w:val="1"/>
                <w:sz w:val="24"/>
                <w:szCs w:val="24"/>
                <w:lang w:eastAsia="ar-SA"/>
              </w:rPr>
            </w:pPr>
          </w:p>
        </w:tc>
        <w:tc>
          <w:tcPr>
            <w:tcW w:w="1531" w:type="dxa"/>
            <w:tcBorders>
              <w:top w:val="single" w:sz="4" w:space="0" w:color="auto"/>
              <w:left w:val="single" w:sz="4" w:space="0" w:color="auto"/>
              <w:bottom w:val="single" w:sz="4" w:space="0" w:color="auto"/>
              <w:right w:val="single" w:sz="4" w:space="0" w:color="auto"/>
            </w:tcBorders>
          </w:tcPr>
          <w:p w14:paraId="35CC5BC7" w14:textId="77777777" w:rsidR="007A45D6" w:rsidRPr="00B11E4E" w:rsidRDefault="007A45D6" w:rsidP="007B073B">
            <w:pPr>
              <w:suppressAutoHyphens/>
              <w:jc w:val="center"/>
              <w:rPr>
                <w:color w:val="000000"/>
                <w:kern w:val="1"/>
                <w:sz w:val="24"/>
                <w:szCs w:val="24"/>
                <w:lang w:eastAsia="ar-SA"/>
              </w:rPr>
            </w:pPr>
          </w:p>
        </w:tc>
      </w:tr>
    </w:tbl>
    <w:p w14:paraId="4F9D65F5" w14:textId="77777777" w:rsidR="007A45D6" w:rsidRPr="00B11E4E" w:rsidRDefault="007A45D6" w:rsidP="007A45D6">
      <w:pPr>
        <w:suppressAutoHyphens/>
        <w:jc w:val="both"/>
        <w:rPr>
          <w:color w:val="000000"/>
          <w:kern w:val="1"/>
          <w:sz w:val="24"/>
          <w:szCs w:val="24"/>
          <w:lang w:eastAsia="ar-SA"/>
        </w:rPr>
      </w:pPr>
    </w:p>
    <w:p w14:paraId="645D37A7" w14:textId="77777777" w:rsidR="007A45D6" w:rsidRPr="00B11E4E" w:rsidRDefault="007A45D6" w:rsidP="007A45D6">
      <w:pPr>
        <w:suppressAutoHyphens/>
        <w:rPr>
          <w:color w:val="000000"/>
          <w:kern w:val="1"/>
          <w:sz w:val="24"/>
          <w:szCs w:val="24"/>
          <w:lang w:eastAsia="ar-SA"/>
        </w:rPr>
      </w:pPr>
      <w:r w:rsidRPr="00B11E4E">
        <w:rPr>
          <w:color w:val="000000"/>
          <w:kern w:val="1"/>
          <w:sz w:val="24"/>
          <w:szCs w:val="24"/>
          <w:lang w:eastAsia="ar-SA"/>
        </w:rPr>
        <w:t>Es, apakšā parakstījies, apliecinu, ka:</w:t>
      </w:r>
    </w:p>
    <w:p w14:paraId="672CDEBA" w14:textId="77777777" w:rsidR="007A45D6" w:rsidRPr="00B11E4E" w:rsidRDefault="007A45D6" w:rsidP="00F71CF0">
      <w:pPr>
        <w:numPr>
          <w:ilvl w:val="0"/>
          <w:numId w:val="17"/>
        </w:numPr>
        <w:suppressAutoHyphens/>
        <w:rPr>
          <w:color w:val="000000"/>
          <w:sz w:val="24"/>
          <w:szCs w:val="24"/>
        </w:rPr>
      </w:pPr>
      <w:r w:rsidRPr="00B11E4E">
        <w:rPr>
          <w:color w:val="000000"/>
          <w:sz w:val="24"/>
          <w:szCs w:val="24"/>
        </w:rPr>
        <w:t>šī informācija ir pareiza un raksturo manu kvalifikāciju un pieredzi;</w:t>
      </w:r>
    </w:p>
    <w:p w14:paraId="3F697656" w14:textId="77777777" w:rsidR="007A45D6" w:rsidRPr="00B11E4E" w:rsidRDefault="007A45D6" w:rsidP="00F71CF0">
      <w:pPr>
        <w:numPr>
          <w:ilvl w:val="0"/>
          <w:numId w:val="17"/>
        </w:numPr>
        <w:suppressAutoHyphens/>
        <w:rPr>
          <w:color w:val="000000"/>
          <w:sz w:val="24"/>
          <w:szCs w:val="24"/>
        </w:rPr>
      </w:pPr>
      <w:r w:rsidRPr="00B11E4E">
        <w:rPr>
          <w:color w:val="000000"/>
          <w:sz w:val="24"/>
          <w:szCs w:val="24"/>
        </w:rPr>
        <w:t>piekrītu savu personas datu izmantošanai iepirkuma pretendentu izvērtēšanai;</w:t>
      </w:r>
    </w:p>
    <w:p w14:paraId="4BEDA93E" w14:textId="77777777" w:rsidR="007A45D6" w:rsidRPr="00B11E4E" w:rsidRDefault="007A45D6" w:rsidP="00F71CF0">
      <w:pPr>
        <w:numPr>
          <w:ilvl w:val="0"/>
          <w:numId w:val="17"/>
        </w:numPr>
        <w:suppressAutoHyphens/>
        <w:jc w:val="both"/>
        <w:rPr>
          <w:color w:val="000000"/>
          <w:sz w:val="24"/>
          <w:szCs w:val="24"/>
        </w:rPr>
      </w:pPr>
      <w:r w:rsidRPr="00B11E4E">
        <w:rPr>
          <w:color w:val="000000"/>
          <w:sz w:val="24"/>
          <w:szCs w:val="24"/>
        </w:rPr>
        <w:t xml:space="preserve">esmu iepazinies ar Objektu, Iepirkuma dokumentāciju; </w:t>
      </w:r>
    </w:p>
    <w:p w14:paraId="77828DDB" w14:textId="77777777" w:rsidR="007A45D6" w:rsidRPr="00B11E4E" w:rsidRDefault="007A45D6" w:rsidP="00F71CF0">
      <w:pPr>
        <w:numPr>
          <w:ilvl w:val="0"/>
          <w:numId w:val="17"/>
        </w:numPr>
        <w:suppressAutoHyphens/>
        <w:jc w:val="both"/>
        <w:rPr>
          <w:color w:val="000000"/>
          <w:sz w:val="24"/>
          <w:szCs w:val="24"/>
        </w:rPr>
      </w:pPr>
      <w:r w:rsidRPr="00B11E4E">
        <w:rPr>
          <w:color w:val="000000"/>
          <w:sz w:val="24"/>
          <w:szCs w:val="24"/>
        </w:rPr>
        <w:t>apņemos piedalīties Iepirkuma līguma izpildē kā _____ (amats), ja ____ (pretendentam) tiks piešķirtas tiesības slēgt iepirkuma līgumu un iepirkuma līgums tiks noslēgts.</w:t>
      </w:r>
    </w:p>
    <w:p w14:paraId="6688FEB2" w14:textId="77777777" w:rsidR="007A45D6" w:rsidRPr="00B11E4E" w:rsidRDefault="007A45D6" w:rsidP="007A45D6">
      <w:pPr>
        <w:suppressAutoHyphens/>
        <w:jc w:val="both"/>
        <w:rPr>
          <w:color w:val="000000"/>
          <w:kern w:val="1"/>
          <w:sz w:val="24"/>
          <w:szCs w:val="24"/>
          <w:lang w:eastAsia="ar-SA"/>
        </w:rPr>
      </w:pPr>
      <w:r w:rsidRPr="00B11E4E">
        <w:rPr>
          <w:color w:val="000000"/>
          <w:kern w:val="1"/>
          <w:sz w:val="24"/>
          <w:szCs w:val="24"/>
          <w:lang w:eastAsia="ar-SA"/>
        </w:rPr>
        <w:t>Šī apņemšanās nav atsaucama, izņemot, ja iestājas apstākļi, kurus nav iespējams paredzēt iepirkuma laikā.</w:t>
      </w:r>
    </w:p>
    <w:p w14:paraId="309FE17C" w14:textId="77777777" w:rsidR="007A45D6" w:rsidRPr="00B11E4E" w:rsidRDefault="007A45D6" w:rsidP="007A45D6">
      <w:pPr>
        <w:suppressAutoHyphens/>
        <w:rPr>
          <w:color w:val="000000"/>
          <w:kern w:val="1"/>
          <w:sz w:val="24"/>
          <w:szCs w:val="24"/>
          <w:lang w:eastAsia="ar-SA"/>
        </w:rPr>
      </w:pPr>
    </w:p>
    <w:tbl>
      <w:tblPr>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2317"/>
        <w:gridCol w:w="7221"/>
      </w:tblGrid>
      <w:tr w:rsidR="007A45D6" w:rsidRPr="00B11E4E" w14:paraId="56DBBAE5" w14:textId="77777777" w:rsidTr="007B073B">
        <w:trPr>
          <w:trHeight w:val="241"/>
        </w:trPr>
        <w:tc>
          <w:tcPr>
            <w:tcW w:w="2340" w:type="dxa"/>
          </w:tcPr>
          <w:p w14:paraId="009A1E54" w14:textId="77777777" w:rsidR="007A45D6" w:rsidRPr="00B11E4E" w:rsidRDefault="007A45D6" w:rsidP="007B073B">
            <w:pPr>
              <w:suppressAutoHyphens/>
              <w:rPr>
                <w:color w:val="000000"/>
                <w:kern w:val="1"/>
                <w:sz w:val="24"/>
                <w:szCs w:val="24"/>
                <w:lang w:eastAsia="ar-SA"/>
              </w:rPr>
            </w:pPr>
            <w:r w:rsidRPr="00B11E4E">
              <w:rPr>
                <w:color w:val="000000"/>
                <w:kern w:val="1"/>
                <w:sz w:val="24"/>
                <w:szCs w:val="24"/>
                <w:lang w:eastAsia="ar-SA"/>
              </w:rPr>
              <w:t>Vārds, uzvārds</w:t>
            </w:r>
          </w:p>
        </w:tc>
        <w:tc>
          <w:tcPr>
            <w:tcW w:w="7299" w:type="dxa"/>
          </w:tcPr>
          <w:p w14:paraId="338A2C8C" w14:textId="77777777" w:rsidR="007A45D6" w:rsidRPr="00B11E4E" w:rsidRDefault="007A45D6" w:rsidP="007B073B">
            <w:pPr>
              <w:suppressAutoHyphens/>
              <w:rPr>
                <w:color w:val="000000"/>
                <w:kern w:val="1"/>
                <w:sz w:val="24"/>
                <w:szCs w:val="24"/>
                <w:lang w:eastAsia="ar-SA"/>
              </w:rPr>
            </w:pPr>
          </w:p>
        </w:tc>
      </w:tr>
      <w:tr w:rsidR="007A45D6" w:rsidRPr="00B11E4E" w14:paraId="0A87EA3F" w14:textId="77777777" w:rsidTr="007B073B">
        <w:tc>
          <w:tcPr>
            <w:tcW w:w="2340" w:type="dxa"/>
          </w:tcPr>
          <w:p w14:paraId="469DC5D6" w14:textId="77777777" w:rsidR="007A45D6" w:rsidRPr="00B11E4E" w:rsidRDefault="007A45D6" w:rsidP="007B073B">
            <w:pPr>
              <w:suppressAutoHyphens/>
              <w:rPr>
                <w:color w:val="000000"/>
                <w:kern w:val="1"/>
                <w:sz w:val="24"/>
                <w:szCs w:val="24"/>
                <w:lang w:eastAsia="ar-SA"/>
              </w:rPr>
            </w:pPr>
            <w:r w:rsidRPr="00B11E4E">
              <w:rPr>
                <w:color w:val="000000"/>
                <w:kern w:val="1"/>
                <w:sz w:val="24"/>
                <w:szCs w:val="24"/>
                <w:lang w:eastAsia="ar-SA"/>
              </w:rPr>
              <w:t>Paraksts</w:t>
            </w:r>
          </w:p>
        </w:tc>
        <w:tc>
          <w:tcPr>
            <w:tcW w:w="7299" w:type="dxa"/>
          </w:tcPr>
          <w:p w14:paraId="2DBB6E6C" w14:textId="77777777" w:rsidR="007A45D6" w:rsidRPr="00B11E4E" w:rsidRDefault="007A45D6" w:rsidP="007B073B">
            <w:pPr>
              <w:suppressAutoHyphens/>
              <w:rPr>
                <w:color w:val="000000"/>
                <w:kern w:val="1"/>
                <w:sz w:val="24"/>
                <w:szCs w:val="24"/>
                <w:lang w:eastAsia="ar-SA"/>
              </w:rPr>
            </w:pPr>
          </w:p>
        </w:tc>
      </w:tr>
      <w:tr w:rsidR="007A45D6" w:rsidRPr="00B11E4E" w14:paraId="55E5F69A" w14:textId="77777777" w:rsidTr="007B073B">
        <w:tc>
          <w:tcPr>
            <w:tcW w:w="2340" w:type="dxa"/>
          </w:tcPr>
          <w:p w14:paraId="1B323188" w14:textId="77777777" w:rsidR="007A45D6" w:rsidRPr="00B11E4E" w:rsidRDefault="007A45D6" w:rsidP="007B073B">
            <w:pPr>
              <w:suppressAutoHyphens/>
              <w:rPr>
                <w:color w:val="000000"/>
                <w:kern w:val="1"/>
                <w:sz w:val="24"/>
                <w:szCs w:val="24"/>
                <w:lang w:eastAsia="ar-SA"/>
              </w:rPr>
            </w:pPr>
            <w:r w:rsidRPr="00B11E4E">
              <w:rPr>
                <w:color w:val="000000"/>
                <w:kern w:val="1"/>
                <w:sz w:val="24"/>
                <w:szCs w:val="24"/>
                <w:lang w:eastAsia="ar-SA"/>
              </w:rPr>
              <w:t>Datums</w:t>
            </w:r>
          </w:p>
        </w:tc>
        <w:tc>
          <w:tcPr>
            <w:tcW w:w="7299" w:type="dxa"/>
          </w:tcPr>
          <w:p w14:paraId="6FA2DC2F" w14:textId="77777777" w:rsidR="007A45D6" w:rsidRPr="00B11E4E" w:rsidRDefault="007A45D6" w:rsidP="007B073B">
            <w:pPr>
              <w:suppressAutoHyphens/>
              <w:rPr>
                <w:color w:val="000000"/>
                <w:kern w:val="1"/>
                <w:sz w:val="24"/>
                <w:szCs w:val="24"/>
                <w:lang w:eastAsia="ar-SA"/>
              </w:rPr>
            </w:pPr>
            <w:r w:rsidRPr="00B11E4E">
              <w:rPr>
                <w:color w:val="000000"/>
                <w:kern w:val="1"/>
                <w:sz w:val="24"/>
                <w:szCs w:val="24"/>
                <w:lang w:eastAsia="ar-SA"/>
              </w:rPr>
              <w:t>_____.gada ____._________________.</w:t>
            </w:r>
          </w:p>
        </w:tc>
      </w:tr>
    </w:tbl>
    <w:p w14:paraId="723251C7" w14:textId="77777777" w:rsidR="007A45D6" w:rsidRPr="00B11E4E" w:rsidRDefault="007A45D6" w:rsidP="007A45D6">
      <w:pPr>
        <w:tabs>
          <w:tab w:val="left" w:pos="6300"/>
        </w:tabs>
        <w:suppressAutoHyphens/>
        <w:jc w:val="right"/>
        <w:rPr>
          <w:color w:val="000000"/>
          <w:kern w:val="1"/>
          <w:sz w:val="24"/>
          <w:szCs w:val="24"/>
          <w:lang w:eastAsia="ar-SA"/>
        </w:rPr>
      </w:pPr>
      <w:r w:rsidRPr="00B11E4E">
        <w:rPr>
          <w:color w:val="000000"/>
          <w:kern w:val="1"/>
          <w:sz w:val="24"/>
          <w:szCs w:val="24"/>
          <w:lang w:eastAsia="ar-SA"/>
        </w:rPr>
        <w:t xml:space="preserve"> </w:t>
      </w:r>
    </w:p>
    <w:p w14:paraId="1BB63018" w14:textId="16110FFB" w:rsidR="003010C3" w:rsidRDefault="003010C3" w:rsidP="00752CCD">
      <w:pPr>
        <w:jc w:val="right"/>
        <w:rPr>
          <w:bCs/>
          <w:i/>
          <w:sz w:val="22"/>
          <w:szCs w:val="22"/>
        </w:rPr>
      </w:pPr>
    </w:p>
    <w:p w14:paraId="1942F3DD" w14:textId="77777777" w:rsidR="007A45D6" w:rsidRDefault="007A45D6" w:rsidP="00752CCD">
      <w:pPr>
        <w:jc w:val="right"/>
        <w:rPr>
          <w:bCs/>
          <w:i/>
          <w:sz w:val="22"/>
          <w:szCs w:val="22"/>
        </w:rPr>
      </w:pPr>
    </w:p>
    <w:p w14:paraId="389236E2" w14:textId="77777777" w:rsidR="007A45D6" w:rsidRDefault="007A45D6" w:rsidP="00752CCD">
      <w:pPr>
        <w:jc w:val="right"/>
        <w:rPr>
          <w:bCs/>
          <w:i/>
          <w:sz w:val="22"/>
          <w:szCs w:val="22"/>
        </w:rPr>
      </w:pPr>
    </w:p>
    <w:p w14:paraId="5C504E85" w14:textId="77777777" w:rsidR="007A45D6" w:rsidRDefault="007A45D6" w:rsidP="00752CCD">
      <w:pPr>
        <w:jc w:val="right"/>
        <w:rPr>
          <w:bCs/>
          <w:i/>
          <w:sz w:val="22"/>
          <w:szCs w:val="22"/>
        </w:rPr>
      </w:pPr>
    </w:p>
    <w:p w14:paraId="0FE13D07" w14:textId="77777777" w:rsidR="007A45D6" w:rsidRDefault="007A45D6" w:rsidP="00752CCD">
      <w:pPr>
        <w:jc w:val="right"/>
        <w:rPr>
          <w:bCs/>
          <w:i/>
          <w:sz w:val="22"/>
          <w:szCs w:val="22"/>
        </w:rPr>
      </w:pPr>
    </w:p>
    <w:p w14:paraId="4EEF00EC" w14:textId="77777777" w:rsidR="007A45D6" w:rsidRDefault="007A45D6" w:rsidP="00752CCD">
      <w:pPr>
        <w:jc w:val="right"/>
        <w:rPr>
          <w:bCs/>
          <w:i/>
          <w:sz w:val="22"/>
          <w:szCs w:val="22"/>
        </w:rPr>
      </w:pPr>
    </w:p>
    <w:p w14:paraId="45B67681" w14:textId="77777777" w:rsidR="00DD7756" w:rsidRDefault="00DD7756" w:rsidP="00752CCD">
      <w:pPr>
        <w:jc w:val="right"/>
        <w:rPr>
          <w:bCs/>
          <w:i/>
          <w:sz w:val="22"/>
          <w:szCs w:val="22"/>
        </w:rPr>
      </w:pPr>
    </w:p>
    <w:p w14:paraId="2D748341" w14:textId="375FB9F3" w:rsidR="00752CCD" w:rsidRPr="00934205" w:rsidRDefault="00AB337E" w:rsidP="00752CCD">
      <w:pPr>
        <w:jc w:val="right"/>
        <w:rPr>
          <w:i/>
          <w:sz w:val="24"/>
          <w:szCs w:val="24"/>
        </w:rPr>
      </w:pPr>
      <w:r w:rsidRPr="00934205">
        <w:rPr>
          <w:bCs/>
          <w:i/>
          <w:sz w:val="24"/>
          <w:szCs w:val="24"/>
        </w:rPr>
        <w:t>3.</w:t>
      </w:r>
      <w:r w:rsidR="00752CCD" w:rsidRPr="00934205">
        <w:rPr>
          <w:i/>
          <w:sz w:val="24"/>
          <w:szCs w:val="24"/>
        </w:rPr>
        <w:t xml:space="preserve">pielikums </w:t>
      </w:r>
    </w:p>
    <w:p w14:paraId="69DC260F" w14:textId="77777777" w:rsidR="00752CCD" w:rsidRPr="005517E8" w:rsidRDefault="00752CCD" w:rsidP="00752CCD">
      <w:pPr>
        <w:jc w:val="right"/>
        <w:rPr>
          <w:sz w:val="18"/>
          <w:szCs w:val="18"/>
        </w:rPr>
      </w:pPr>
    </w:p>
    <w:p w14:paraId="3DACF84C" w14:textId="77777777" w:rsidR="00752CCD" w:rsidRPr="0021337C" w:rsidRDefault="00752CCD" w:rsidP="00752CCD"/>
    <w:p w14:paraId="2FBE5633" w14:textId="77777777" w:rsidR="00752CCD" w:rsidRPr="0021337C" w:rsidRDefault="00752CCD" w:rsidP="00752CCD"/>
    <w:p w14:paraId="33FDAD28" w14:textId="5A8D96C0" w:rsidR="00752CCD" w:rsidRDefault="00715D3A" w:rsidP="00715D3A">
      <w:pPr>
        <w:jc w:val="center"/>
        <w:rPr>
          <w:b/>
          <w:sz w:val="28"/>
          <w:szCs w:val="28"/>
        </w:rPr>
      </w:pPr>
      <w:r w:rsidRPr="00856CC1">
        <w:rPr>
          <w:b/>
          <w:sz w:val="28"/>
          <w:szCs w:val="28"/>
        </w:rPr>
        <w:t>Pretendenta vidējā finanšu apgrozījuma pārskats</w:t>
      </w:r>
    </w:p>
    <w:p w14:paraId="71748E36" w14:textId="77777777" w:rsidR="00F5195B" w:rsidRPr="00771F01" w:rsidRDefault="00F5195B" w:rsidP="00F5195B">
      <w:pPr>
        <w:pStyle w:val="Header"/>
        <w:jc w:val="center"/>
        <w:rPr>
          <w:rFonts w:ascii="Times New Roman" w:hAnsi="Times New Roman"/>
          <w:b/>
          <w:color w:val="000000"/>
          <w:szCs w:val="24"/>
        </w:rPr>
      </w:pPr>
      <w:r w:rsidRPr="00677708">
        <w:rPr>
          <w:rFonts w:ascii="Times New Roman" w:hAnsi="Times New Roman"/>
          <w:b/>
          <w:color w:val="000000"/>
          <w:szCs w:val="24"/>
        </w:rPr>
        <w:t>“</w:t>
      </w:r>
      <w:r w:rsidRPr="00666ECC">
        <w:rPr>
          <w:b/>
        </w:rPr>
        <w:t>Vides pieejamības uzlabošana Salaspils novada Sociālajā dienestā Kalnu ielā 2 un Acones sociālajā centrā</w:t>
      </w:r>
      <w:r>
        <w:rPr>
          <w:rFonts w:ascii="Times New Roman" w:hAnsi="Times New Roman"/>
          <w:b/>
          <w:color w:val="000000"/>
          <w:szCs w:val="24"/>
        </w:rPr>
        <w:t>”</w:t>
      </w:r>
    </w:p>
    <w:p w14:paraId="1F809924" w14:textId="77777777" w:rsidR="00F5195B" w:rsidRPr="00677708" w:rsidRDefault="00F5195B" w:rsidP="00F5195B">
      <w:pPr>
        <w:jc w:val="center"/>
        <w:rPr>
          <w:b/>
          <w:color w:val="000000"/>
          <w:sz w:val="24"/>
          <w:szCs w:val="24"/>
        </w:rPr>
      </w:pPr>
      <w:r w:rsidRPr="00677708">
        <w:rPr>
          <w:b/>
          <w:color w:val="000000"/>
          <w:sz w:val="24"/>
          <w:szCs w:val="24"/>
        </w:rPr>
        <w:t>(iepirkuma identifikāci</w:t>
      </w:r>
      <w:r>
        <w:rPr>
          <w:b/>
          <w:color w:val="000000"/>
          <w:sz w:val="24"/>
          <w:szCs w:val="24"/>
        </w:rPr>
        <w:t>jas Nr. SNP 2023/51</w:t>
      </w:r>
      <w:r w:rsidRPr="00677708">
        <w:rPr>
          <w:b/>
          <w:color w:val="000000"/>
          <w:sz w:val="24"/>
          <w:szCs w:val="24"/>
        </w:rPr>
        <w:t>)</w:t>
      </w:r>
    </w:p>
    <w:p w14:paraId="6A6AE0DF" w14:textId="77777777" w:rsidR="00752CCD" w:rsidRDefault="00752CCD" w:rsidP="00752CCD">
      <w:pPr>
        <w:tabs>
          <w:tab w:val="left" w:pos="3568"/>
        </w:tabs>
        <w:suppressAutoHyphens/>
        <w:rPr>
          <w:b/>
          <w:sz w:val="22"/>
          <w:szCs w:val="22"/>
          <w:lang w:eastAsia="ar-SA"/>
        </w:rPr>
      </w:pPr>
    </w:p>
    <w:p w14:paraId="04DD333F" w14:textId="77777777" w:rsidR="00715D3A" w:rsidRPr="000E62C8" w:rsidRDefault="00715D3A" w:rsidP="00752CCD">
      <w:pPr>
        <w:tabs>
          <w:tab w:val="left" w:pos="3568"/>
        </w:tabs>
        <w:suppressAutoHyphens/>
        <w:rPr>
          <w:b/>
          <w:sz w:val="22"/>
          <w:szCs w:val="22"/>
          <w:lang w:eastAsia="ar-SA"/>
        </w:rPr>
      </w:pPr>
    </w:p>
    <w:tbl>
      <w:tblPr>
        <w:tblW w:w="86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2977"/>
        <w:gridCol w:w="4678"/>
      </w:tblGrid>
      <w:tr w:rsidR="007D06F8" w:rsidRPr="000E62C8" w14:paraId="043C0A84" w14:textId="77777777" w:rsidTr="007D06F8">
        <w:trPr>
          <w:cantSplit/>
          <w:trHeight w:hRule="exact" w:val="2268"/>
        </w:trPr>
        <w:tc>
          <w:tcPr>
            <w:tcW w:w="992" w:type="dxa"/>
            <w:tcBorders>
              <w:top w:val="single" w:sz="4" w:space="0" w:color="auto"/>
              <w:left w:val="single" w:sz="4" w:space="0" w:color="auto"/>
              <w:bottom w:val="single" w:sz="4" w:space="0" w:color="auto"/>
              <w:right w:val="single" w:sz="4" w:space="0" w:color="auto"/>
            </w:tcBorders>
          </w:tcPr>
          <w:p w14:paraId="52495886" w14:textId="77777777" w:rsidR="007D06F8" w:rsidRDefault="007D06F8" w:rsidP="007D06F8">
            <w:pPr>
              <w:tabs>
                <w:tab w:val="left" w:pos="3568"/>
              </w:tabs>
              <w:suppressAutoHyphens/>
              <w:jc w:val="center"/>
              <w:rPr>
                <w:b/>
                <w:sz w:val="22"/>
                <w:szCs w:val="22"/>
                <w:lang w:eastAsia="ar-SA"/>
              </w:rPr>
            </w:pPr>
          </w:p>
          <w:p w14:paraId="62D5DC1A" w14:textId="77777777" w:rsidR="007D06F8" w:rsidRDefault="007D06F8" w:rsidP="007D06F8">
            <w:pPr>
              <w:tabs>
                <w:tab w:val="left" w:pos="3568"/>
              </w:tabs>
              <w:suppressAutoHyphens/>
              <w:jc w:val="center"/>
              <w:rPr>
                <w:b/>
                <w:sz w:val="22"/>
                <w:szCs w:val="22"/>
                <w:lang w:eastAsia="ar-SA"/>
              </w:rPr>
            </w:pPr>
          </w:p>
          <w:p w14:paraId="4169BFF7" w14:textId="77777777" w:rsidR="007D06F8" w:rsidRDefault="007D06F8" w:rsidP="007D06F8">
            <w:pPr>
              <w:tabs>
                <w:tab w:val="left" w:pos="3568"/>
              </w:tabs>
              <w:suppressAutoHyphens/>
              <w:jc w:val="center"/>
              <w:rPr>
                <w:b/>
                <w:sz w:val="22"/>
                <w:szCs w:val="22"/>
                <w:lang w:eastAsia="ar-SA"/>
              </w:rPr>
            </w:pPr>
          </w:p>
          <w:p w14:paraId="10F63D80" w14:textId="77777777" w:rsidR="007D06F8" w:rsidRDefault="007D06F8" w:rsidP="007D06F8">
            <w:pPr>
              <w:tabs>
                <w:tab w:val="left" w:pos="3568"/>
              </w:tabs>
              <w:suppressAutoHyphens/>
              <w:jc w:val="center"/>
              <w:rPr>
                <w:b/>
                <w:sz w:val="22"/>
                <w:szCs w:val="22"/>
                <w:lang w:eastAsia="ar-SA"/>
              </w:rPr>
            </w:pPr>
          </w:p>
          <w:p w14:paraId="5809AF44" w14:textId="0C27147B" w:rsidR="007D06F8" w:rsidRPr="000E62C8" w:rsidRDefault="007D06F8" w:rsidP="007D06F8">
            <w:pPr>
              <w:tabs>
                <w:tab w:val="left" w:pos="3568"/>
              </w:tabs>
              <w:suppressAutoHyphens/>
              <w:jc w:val="center"/>
              <w:rPr>
                <w:b/>
                <w:sz w:val="22"/>
                <w:szCs w:val="22"/>
                <w:lang w:eastAsia="ar-SA"/>
              </w:rPr>
            </w:pPr>
            <w:r>
              <w:rPr>
                <w:b/>
                <w:sz w:val="22"/>
                <w:szCs w:val="22"/>
                <w:lang w:eastAsia="ar-SA"/>
              </w:rPr>
              <w:t>Nr.p.k.</w:t>
            </w:r>
          </w:p>
        </w:tc>
        <w:tc>
          <w:tcPr>
            <w:tcW w:w="2977" w:type="dxa"/>
            <w:tcBorders>
              <w:top w:val="single" w:sz="4" w:space="0" w:color="auto"/>
              <w:left w:val="single" w:sz="4" w:space="0" w:color="auto"/>
              <w:bottom w:val="single" w:sz="4" w:space="0" w:color="auto"/>
              <w:right w:val="single" w:sz="4" w:space="0" w:color="auto"/>
            </w:tcBorders>
          </w:tcPr>
          <w:p w14:paraId="58A80854" w14:textId="77777777" w:rsidR="007D06F8" w:rsidRDefault="007D06F8" w:rsidP="00752CCD">
            <w:pPr>
              <w:tabs>
                <w:tab w:val="left" w:pos="3568"/>
              </w:tabs>
              <w:suppressAutoHyphens/>
              <w:rPr>
                <w:b/>
                <w:sz w:val="22"/>
                <w:szCs w:val="22"/>
                <w:lang w:eastAsia="ar-SA"/>
              </w:rPr>
            </w:pPr>
          </w:p>
          <w:p w14:paraId="41547487" w14:textId="77777777" w:rsidR="007D06F8" w:rsidRDefault="007D06F8" w:rsidP="00752CCD">
            <w:pPr>
              <w:tabs>
                <w:tab w:val="left" w:pos="3568"/>
              </w:tabs>
              <w:suppressAutoHyphens/>
              <w:rPr>
                <w:b/>
                <w:sz w:val="22"/>
                <w:szCs w:val="22"/>
                <w:lang w:eastAsia="ar-SA"/>
              </w:rPr>
            </w:pPr>
          </w:p>
          <w:p w14:paraId="60073C1A" w14:textId="77777777" w:rsidR="007D06F8" w:rsidRDefault="007D06F8" w:rsidP="00752CCD">
            <w:pPr>
              <w:tabs>
                <w:tab w:val="left" w:pos="3568"/>
              </w:tabs>
              <w:suppressAutoHyphens/>
              <w:rPr>
                <w:b/>
                <w:sz w:val="22"/>
                <w:szCs w:val="22"/>
                <w:lang w:eastAsia="ar-SA"/>
              </w:rPr>
            </w:pPr>
          </w:p>
          <w:p w14:paraId="1099A237" w14:textId="77777777" w:rsidR="007D06F8" w:rsidRDefault="007D06F8" w:rsidP="00752CCD">
            <w:pPr>
              <w:tabs>
                <w:tab w:val="left" w:pos="3568"/>
              </w:tabs>
              <w:suppressAutoHyphens/>
              <w:rPr>
                <w:b/>
                <w:sz w:val="22"/>
                <w:szCs w:val="22"/>
                <w:lang w:eastAsia="ar-SA"/>
              </w:rPr>
            </w:pPr>
          </w:p>
          <w:p w14:paraId="3B4DF0D0" w14:textId="6DF7DB61" w:rsidR="007D06F8" w:rsidRDefault="007D06F8" w:rsidP="007D06F8">
            <w:pPr>
              <w:tabs>
                <w:tab w:val="left" w:pos="3568"/>
              </w:tabs>
              <w:suppressAutoHyphens/>
              <w:jc w:val="center"/>
              <w:rPr>
                <w:b/>
                <w:sz w:val="22"/>
                <w:szCs w:val="22"/>
                <w:lang w:eastAsia="ar-SA"/>
              </w:rPr>
            </w:pPr>
            <w:r>
              <w:rPr>
                <w:b/>
                <w:sz w:val="22"/>
                <w:szCs w:val="22"/>
                <w:lang w:eastAsia="ar-SA"/>
              </w:rPr>
              <w:t>Gads</w:t>
            </w:r>
          </w:p>
        </w:tc>
        <w:tc>
          <w:tcPr>
            <w:tcW w:w="4678" w:type="dxa"/>
            <w:tcBorders>
              <w:top w:val="single" w:sz="4" w:space="0" w:color="auto"/>
              <w:left w:val="single" w:sz="4" w:space="0" w:color="auto"/>
              <w:bottom w:val="single" w:sz="4" w:space="0" w:color="auto"/>
              <w:right w:val="single" w:sz="4" w:space="0" w:color="auto"/>
            </w:tcBorders>
            <w:vAlign w:val="center"/>
          </w:tcPr>
          <w:p w14:paraId="727A2188" w14:textId="1AD4008B" w:rsidR="007D06F8" w:rsidRPr="000E62C8" w:rsidRDefault="007D06F8" w:rsidP="007A45D6">
            <w:pPr>
              <w:tabs>
                <w:tab w:val="left" w:pos="3568"/>
              </w:tabs>
              <w:suppressAutoHyphens/>
              <w:jc w:val="center"/>
              <w:rPr>
                <w:b/>
                <w:sz w:val="22"/>
                <w:szCs w:val="22"/>
                <w:lang w:eastAsia="ar-SA"/>
              </w:rPr>
            </w:pPr>
            <w:r>
              <w:rPr>
                <w:b/>
                <w:sz w:val="22"/>
                <w:szCs w:val="22"/>
                <w:lang w:eastAsia="ar-SA"/>
              </w:rPr>
              <w:t>Apgrozījums</w:t>
            </w:r>
            <w:r w:rsidRPr="007D06F8">
              <w:rPr>
                <w:b/>
                <w:sz w:val="22"/>
                <w:szCs w:val="22"/>
                <w:lang w:eastAsia="ar-SA"/>
              </w:rPr>
              <w:t xml:space="preserve"> </w:t>
            </w:r>
            <w:r>
              <w:rPr>
                <w:b/>
                <w:sz w:val="22"/>
                <w:szCs w:val="22"/>
                <w:lang w:eastAsia="ar-SA"/>
              </w:rPr>
              <w:t>EUR/gadā</w:t>
            </w:r>
          </w:p>
        </w:tc>
      </w:tr>
      <w:tr w:rsidR="007D06F8" w:rsidRPr="000E62C8" w14:paraId="3E814FC1" w14:textId="77777777" w:rsidTr="00FF144B">
        <w:trPr>
          <w:cantSplit/>
          <w:trHeight w:hRule="exact" w:val="284"/>
        </w:trPr>
        <w:tc>
          <w:tcPr>
            <w:tcW w:w="992" w:type="dxa"/>
            <w:tcBorders>
              <w:top w:val="single" w:sz="4" w:space="0" w:color="auto"/>
              <w:left w:val="single" w:sz="4" w:space="0" w:color="auto"/>
              <w:bottom w:val="single" w:sz="4" w:space="0" w:color="auto"/>
              <w:right w:val="single" w:sz="4" w:space="0" w:color="auto"/>
            </w:tcBorders>
          </w:tcPr>
          <w:p w14:paraId="3581A6E4" w14:textId="009C93E8" w:rsidR="007D06F8" w:rsidRPr="000E62C8" w:rsidRDefault="007D06F8" w:rsidP="007D06F8">
            <w:pPr>
              <w:tabs>
                <w:tab w:val="left" w:pos="3568"/>
              </w:tabs>
              <w:suppressAutoHyphens/>
              <w:rPr>
                <w:b/>
                <w:sz w:val="22"/>
                <w:szCs w:val="22"/>
                <w:lang w:eastAsia="ar-SA"/>
              </w:rPr>
            </w:pPr>
            <w:r>
              <w:rPr>
                <w:b/>
                <w:sz w:val="22"/>
                <w:szCs w:val="22"/>
                <w:lang w:eastAsia="ar-SA"/>
              </w:rPr>
              <w:t>1.</w:t>
            </w:r>
          </w:p>
        </w:tc>
        <w:tc>
          <w:tcPr>
            <w:tcW w:w="2977" w:type="dxa"/>
            <w:tcBorders>
              <w:top w:val="single" w:sz="4" w:space="0" w:color="auto"/>
              <w:left w:val="single" w:sz="4" w:space="0" w:color="auto"/>
              <w:bottom w:val="single" w:sz="4" w:space="0" w:color="auto"/>
              <w:right w:val="single" w:sz="4" w:space="0" w:color="auto"/>
            </w:tcBorders>
            <w:vAlign w:val="center"/>
          </w:tcPr>
          <w:p w14:paraId="2973AD8C" w14:textId="27E26210" w:rsidR="007D06F8" w:rsidRPr="000E62C8" w:rsidRDefault="007D06F8" w:rsidP="007D06F8">
            <w:pPr>
              <w:tabs>
                <w:tab w:val="left" w:pos="3568"/>
              </w:tabs>
              <w:suppressAutoHyphens/>
              <w:jc w:val="center"/>
              <w:rPr>
                <w:b/>
                <w:i/>
                <w:sz w:val="22"/>
                <w:szCs w:val="22"/>
                <w:lang w:eastAsia="ar-SA"/>
              </w:rPr>
            </w:pPr>
            <w:r w:rsidRPr="000E62C8">
              <w:rPr>
                <w:b/>
                <w:i/>
                <w:sz w:val="22"/>
                <w:szCs w:val="22"/>
                <w:lang w:eastAsia="ar-SA"/>
              </w:rPr>
              <w:t>&lt;…&gt;</w:t>
            </w:r>
          </w:p>
        </w:tc>
        <w:tc>
          <w:tcPr>
            <w:tcW w:w="4678" w:type="dxa"/>
            <w:tcBorders>
              <w:top w:val="single" w:sz="4" w:space="0" w:color="auto"/>
              <w:left w:val="single" w:sz="4" w:space="0" w:color="auto"/>
              <w:bottom w:val="single" w:sz="4" w:space="0" w:color="auto"/>
              <w:right w:val="single" w:sz="4" w:space="0" w:color="auto"/>
            </w:tcBorders>
            <w:vAlign w:val="center"/>
          </w:tcPr>
          <w:p w14:paraId="0E6C2E71" w14:textId="381C1C3A" w:rsidR="007D06F8" w:rsidRPr="000E62C8" w:rsidRDefault="007D06F8" w:rsidP="007D06F8">
            <w:pPr>
              <w:tabs>
                <w:tab w:val="left" w:pos="3568"/>
              </w:tabs>
              <w:suppressAutoHyphens/>
              <w:jc w:val="center"/>
              <w:rPr>
                <w:b/>
                <w:sz w:val="22"/>
                <w:szCs w:val="22"/>
                <w:lang w:eastAsia="ar-SA"/>
              </w:rPr>
            </w:pPr>
            <w:r w:rsidRPr="000E62C8">
              <w:rPr>
                <w:b/>
                <w:i/>
                <w:sz w:val="22"/>
                <w:szCs w:val="22"/>
                <w:lang w:eastAsia="ar-SA"/>
              </w:rPr>
              <w:t>&lt;…&gt;</w:t>
            </w:r>
          </w:p>
        </w:tc>
      </w:tr>
      <w:tr w:rsidR="007D06F8" w:rsidRPr="000E62C8" w14:paraId="7967F8EA" w14:textId="77777777" w:rsidTr="00FF144B">
        <w:trPr>
          <w:cantSplit/>
          <w:trHeight w:hRule="exact" w:val="284"/>
        </w:trPr>
        <w:tc>
          <w:tcPr>
            <w:tcW w:w="992" w:type="dxa"/>
            <w:tcBorders>
              <w:top w:val="single" w:sz="4" w:space="0" w:color="auto"/>
              <w:left w:val="single" w:sz="4" w:space="0" w:color="auto"/>
              <w:bottom w:val="single" w:sz="4" w:space="0" w:color="auto"/>
              <w:right w:val="single" w:sz="4" w:space="0" w:color="auto"/>
            </w:tcBorders>
          </w:tcPr>
          <w:p w14:paraId="0AD2F44C" w14:textId="36ECEA71" w:rsidR="007D06F8" w:rsidRPr="000E62C8" w:rsidRDefault="007D06F8" w:rsidP="007D06F8">
            <w:pPr>
              <w:tabs>
                <w:tab w:val="left" w:pos="3568"/>
              </w:tabs>
              <w:suppressAutoHyphens/>
              <w:rPr>
                <w:b/>
                <w:i/>
                <w:sz w:val="22"/>
                <w:szCs w:val="22"/>
                <w:lang w:eastAsia="ar-SA"/>
              </w:rPr>
            </w:pPr>
            <w:r>
              <w:rPr>
                <w:b/>
                <w:i/>
                <w:sz w:val="22"/>
                <w:szCs w:val="22"/>
                <w:lang w:eastAsia="ar-SA"/>
              </w:rPr>
              <w:t>&lt;…&gt;</w:t>
            </w:r>
          </w:p>
        </w:tc>
        <w:tc>
          <w:tcPr>
            <w:tcW w:w="2977" w:type="dxa"/>
            <w:tcBorders>
              <w:top w:val="single" w:sz="4" w:space="0" w:color="auto"/>
              <w:left w:val="single" w:sz="4" w:space="0" w:color="auto"/>
              <w:bottom w:val="single" w:sz="4" w:space="0" w:color="auto"/>
              <w:right w:val="single" w:sz="4" w:space="0" w:color="auto"/>
            </w:tcBorders>
            <w:vAlign w:val="center"/>
          </w:tcPr>
          <w:p w14:paraId="7C2E7A7B" w14:textId="32D8D65B" w:rsidR="007D06F8" w:rsidRPr="000E62C8" w:rsidRDefault="007D06F8" w:rsidP="007D06F8">
            <w:pPr>
              <w:tabs>
                <w:tab w:val="left" w:pos="3568"/>
              </w:tabs>
              <w:suppressAutoHyphens/>
              <w:jc w:val="center"/>
              <w:rPr>
                <w:b/>
                <w:i/>
                <w:sz w:val="22"/>
                <w:szCs w:val="22"/>
                <w:lang w:eastAsia="ar-SA"/>
              </w:rPr>
            </w:pPr>
            <w:r w:rsidRPr="000E62C8">
              <w:rPr>
                <w:b/>
                <w:i/>
                <w:sz w:val="22"/>
                <w:szCs w:val="22"/>
                <w:lang w:eastAsia="ar-SA"/>
              </w:rPr>
              <w:t>&lt;…&gt;</w:t>
            </w:r>
          </w:p>
        </w:tc>
        <w:tc>
          <w:tcPr>
            <w:tcW w:w="4678" w:type="dxa"/>
            <w:tcBorders>
              <w:top w:val="single" w:sz="4" w:space="0" w:color="auto"/>
              <w:left w:val="single" w:sz="4" w:space="0" w:color="auto"/>
              <w:bottom w:val="single" w:sz="4" w:space="0" w:color="auto"/>
              <w:right w:val="single" w:sz="4" w:space="0" w:color="auto"/>
            </w:tcBorders>
            <w:vAlign w:val="center"/>
          </w:tcPr>
          <w:p w14:paraId="01DD6ADF" w14:textId="55D58A7B" w:rsidR="007D06F8" w:rsidRPr="000E62C8" w:rsidRDefault="007D06F8" w:rsidP="007D06F8">
            <w:pPr>
              <w:tabs>
                <w:tab w:val="left" w:pos="3568"/>
              </w:tabs>
              <w:suppressAutoHyphens/>
              <w:jc w:val="center"/>
              <w:rPr>
                <w:b/>
                <w:sz w:val="22"/>
                <w:szCs w:val="22"/>
                <w:lang w:eastAsia="ar-SA"/>
              </w:rPr>
            </w:pPr>
            <w:r w:rsidRPr="000E62C8">
              <w:rPr>
                <w:b/>
                <w:i/>
                <w:sz w:val="22"/>
                <w:szCs w:val="22"/>
                <w:lang w:eastAsia="ar-SA"/>
              </w:rPr>
              <w:t>&lt;…&gt;</w:t>
            </w:r>
          </w:p>
        </w:tc>
      </w:tr>
      <w:tr w:rsidR="007D06F8" w:rsidRPr="000E62C8" w14:paraId="3343E6C6" w14:textId="77777777" w:rsidTr="00FF144B">
        <w:trPr>
          <w:cantSplit/>
          <w:trHeight w:hRule="exact" w:val="284"/>
        </w:trPr>
        <w:tc>
          <w:tcPr>
            <w:tcW w:w="992" w:type="dxa"/>
            <w:tcBorders>
              <w:top w:val="single" w:sz="4" w:space="0" w:color="auto"/>
              <w:left w:val="single" w:sz="4" w:space="0" w:color="auto"/>
              <w:bottom w:val="single" w:sz="4" w:space="0" w:color="auto"/>
              <w:right w:val="single" w:sz="4" w:space="0" w:color="auto"/>
            </w:tcBorders>
          </w:tcPr>
          <w:p w14:paraId="4E9B9CB3" w14:textId="3DD31964" w:rsidR="007D06F8" w:rsidRPr="000E62C8" w:rsidRDefault="007D06F8" w:rsidP="007D06F8">
            <w:pPr>
              <w:tabs>
                <w:tab w:val="left" w:pos="3568"/>
              </w:tabs>
              <w:suppressAutoHyphens/>
              <w:rPr>
                <w:b/>
                <w:i/>
                <w:sz w:val="22"/>
                <w:szCs w:val="22"/>
                <w:lang w:eastAsia="ar-SA"/>
              </w:rPr>
            </w:pPr>
            <w:r>
              <w:rPr>
                <w:b/>
                <w:i/>
                <w:sz w:val="22"/>
                <w:szCs w:val="22"/>
                <w:lang w:eastAsia="ar-SA"/>
              </w:rPr>
              <w:t>&lt;…&gt;</w:t>
            </w:r>
          </w:p>
        </w:tc>
        <w:tc>
          <w:tcPr>
            <w:tcW w:w="2977" w:type="dxa"/>
            <w:tcBorders>
              <w:top w:val="single" w:sz="4" w:space="0" w:color="auto"/>
              <w:left w:val="single" w:sz="4" w:space="0" w:color="auto"/>
              <w:bottom w:val="single" w:sz="4" w:space="0" w:color="auto"/>
              <w:right w:val="single" w:sz="4" w:space="0" w:color="auto"/>
            </w:tcBorders>
            <w:vAlign w:val="center"/>
          </w:tcPr>
          <w:p w14:paraId="737B38DE" w14:textId="43A43308" w:rsidR="007D06F8" w:rsidRPr="000E62C8" w:rsidRDefault="007D06F8" w:rsidP="007D06F8">
            <w:pPr>
              <w:tabs>
                <w:tab w:val="left" w:pos="3568"/>
              </w:tabs>
              <w:suppressAutoHyphens/>
              <w:jc w:val="center"/>
              <w:rPr>
                <w:b/>
                <w:i/>
                <w:sz w:val="22"/>
                <w:szCs w:val="22"/>
                <w:lang w:eastAsia="ar-SA"/>
              </w:rPr>
            </w:pPr>
            <w:r w:rsidRPr="000E62C8">
              <w:rPr>
                <w:b/>
                <w:i/>
                <w:sz w:val="22"/>
                <w:szCs w:val="22"/>
                <w:lang w:eastAsia="ar-SA"/>
              </w:rPr>
              <w:t>&lt;…&gt;</w:t>
            </w:r>
          </w:p>
        </w:tc>
        <w:tc>
          <w:tcPr>
            <w:tcW w:w="4678" w:type="dxa"/>
            <w:tcBorders>
              <w:top w:val="single" w:sz="4" w:space="0" w:color="auto"/>
              <w:left w:val="single" w:sz="4" w:space="0" w:color="auto"/>
              <w:bottom w:val="single" w:sz="4" w:space="0" w:color="auto"/>
              <w:right w:val="single" w:sz="4" w:space="0" w:color="auto"/>
            </w:tcBorders>
            <w:vAlign w:val="center"/>
          </w:tcPr>
          <w:p w14:paraId="24C52949" w14:textId="1E1DACCF" w:rsidR="007D06F8" w:rsidRPr="000E62C8" w:rsidRDefault="007D06F8" w:rsidP="007D06F8">
            <w:pPr>
              <w:tabs>
                <w:tab w:val="left" w:pos="3568"/>
              </w:tabs>
              <w:suppressAutoHyphens/>
              <w:jc w:val="center"/>
              <w:rPr>
                <w:b/>
                <w:i/>
                <w:sz w:val="22"/>
                <w:szCs w:val="22"/>
                <w:lang w:eastAsia="ar-SA"/>
              </w:rPr>
            </w:pPr>
            <w:r w:rsidRPr="000E62C8">
              <w:rPr>
                <w:b/>
                <w:i/>
                <w:sz w:val="22"/>
                <w:szCs w:val="22"/>
                <w:lang w:eastAsia="ar-SA"/>
              </w:rPr>
              <w:t>&lt;…&gt;</w:t>
            </w:r>
          </w:p>
        </w:tc>
      </w:tr>
    </w:tbl>
    <w:p w14:paraId="4EF91890" w14:textId="77777777" w:rsidR="00752CCD" w:rsidRPr="000E62C8" w:rsidRDefault="00752CCD" w:rsidP="00752CCD">
      <w:pPr>
        <w:tabs>
          <w:tab w:val="left" w:pos="3568"/>
        </w:tabs>
        <w:suppressAutoHyphens/>
        <w:rPr>
          <w:b/>
          <w:sz w:val="22"/>
          <w:szCs w:val="22"/>
          <w:lang w:eastAsia="ar-SA"/>
        </w:rPr>
      </w:pPr>
    </w:p>
    <w:p w14:paraId="453035F6" w14:textId="77777777" w:rsidR="00752CCD" w:rsidRPr="000E62C8" w:rsidRDefault="00752CCD" w:rsidP="00752CCD">
      <w:pPr>
        <w:tabs>
          <w:tab w:val="left" w:pos="3568"/>
        </w:tabs>
        <w:suppressAutoHyphens/>
        <w:rPr>
          <w:b/>
          <w:sz w:val="22"/>
          <w:szCs w:val="22"/>
          <w:lang w:eastAsia="ar-SA"/>
        </w:rPr>
      </w:pPr>
    </w:p>
    <w:p w14:paraId="6592FC8D" w14:textId="77777777" w:rsidR="00752CCD" w:rsidRPr="000E62C8" w:rsidRDefault="00752CCD" w:rsidP="00752CCD">
      <w:pPr>
        <w:tabs>
          <w:tab w:val="left" w:pos="3568"/>
        </w:tabs>
        <w:suppressAutoHyphens/>
        <w:rPr>
          <w:b/>
          <w:sz w:val="22"/>
          <w:szCs w:val="22"/>
          <w:lang w:eastAsia="ar-SA"/>
        </w:rPr>
      </w:pPr>
    </w:p>
    <w:p w14:paraId="52EF936D" w14:textId="77777777" w:rsidR="00752CCD" w:rsidRPr="00A60ABC" w:rsidRDefault="00752CCD" w:rsidP="00752CCD">
      <w:pPr>
        <w:tabs>
          <w:tab w:val="left" w:pos="3568"/>
        </w:tabs>
        <w:suppressAutoHyphens/>
        <w:rPr>
          <w:sz w:val="22"/>
          <w:szCs w:val="22"/>
          <w:lang w:eastAsia="ar-SA"/>
        </w:rPr>
      </w:pPr>
    </w:p>
    <w:p w14:paraId="4BF78D25" w14:textId="77777777" w:rsidR="00752CCD" w:rsidRPr="0021337C" w:rsidRDefault="00752CCD" w:rsidP="00752CCD">
      <w:pPr>
        <w:tabs>
          <w:tab w:val="left" w:pos="3568"/>
        </w:tabs>
        <w:suppressAutoHyphens/>
        <w:rPr>
          <w:b/>
          <w:sz w:val="22"/>
          <w:szCs w:val="22"/>
          <w:lang w:eastAsia="ar-SA"/>
        </w:rPr>
      </w:pPr>
    </w:p>
    <w:p w14:paraId="72EEA865" w14:textId="77777777" w:rsidR="00752CCD" w:rsidRPr="00811ADC" w:rsidRDefault="00752CCD" w:rsidP="00752CCD">
      <w:pPr>
        <w:tabs>
          <w:tab w:val="left" w:pos="1934"/>
        </w:tabs>
        <w:rPr>
          <w:b/>
          <w:sz w:val="22"/>
          <w:szCs w:val="22"/>
        </w:rPr>
      </w:pPr>
      <w:r w:rsidRPr="00811ADC">
        <w:rPr>
          <w:b/>
          <w:sz w:val="22"/>
          <w:szCs w:val="22"/>
        </w:rPr>
        <w:t>Apliecinu, ka sniegtās ziņas ir patiesas.</w:t>
      </w:r>
    </w:p>
    <w:p w14:paraId="48BF105E" w14:textId="77777777" w:rsidR="00752CCD" w:rsidRPr="00811ADC" w:rsidRDefault="00752CCD" w:rsidP="00752CCD">
      <w:pPr>
        <w:tabs>
          <w:tab w:val="left" w:pos="1934"/>
        </w:tabs>
        <w:rPr>
          <w:sz w:val="22"/>
          <w:szCs w:val="22"/>
        </w:rPr>
      </w:pPr>
    </w:p>
    <w:tbl>
      <w:tblPr>
        <w:tblW w:w="9076" w:type="dxa"/>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6666"/>
      </w:tblGrid>
      <w:tr w:rsidR="00752CCD" w:rsidRPr="00811ADC" w14:paraId="10EA7C30" w14:textId="77777777" w:rsidTr="00FC1169">
        <w:trPr>
          <w:trHeight w:val="386"/>
        </w:trPr>
        <w:tc>
          <w:tcPr>
            <w:tcW w:w="2410" w:type="dxa"/>
            <w:shd w:val="pct5" w:color="auto" w:fill="FFFFFF"/>
            <w:vAlign w:val="center"/>
          </w:tcPr>
          <w:p w14:paraId="64E3D2B8" w14:textId="77777777" w:rsidR="00752CCD" w:rsidRPr="00811ADC" w:rsidRDefault="00752CCD" w:rsidP="00752CCD">
            <w:pPr>
              <w:tabs>
                <w:tab w:val="left" w:pos="1934"/>
              </w:tabs>
              <w:rPr>
                <w:sz w:val="22"/>
                <w:szCs w:val="22"/>
              </w:rPr>
            </w:pPr>
            <w:r w:rsidRPr="00811ADC">
              <w:rPr>
                <w:sz w:val="22"/>
                <w:szCs w:val="22"/>
              </w:rPr>
              <w:t>Vārds, uzvārds</w:t>
            </w:r>
          </w:p>
        </w:tc>
        <w:tc>
          <w:tcPr>
            <w:tcW w:w="6666" w:type="dxa"/>
            <w:vAlign w:val="center"/>
          </w:tcPr>
          <w:p w14:paraId="1317BE41" w14:textId="77777777" w:rsidR="00752CCD" w:rsidRPr="00811ADC" w:rsidRDefault="00752CCD" w:rsidP="00FC1169">
            <w:pPr>
              <w:tabs>
                <w:tab w:val="left" w:pos="1934"/>
              </w:tabs>
              <w:jc w:val="center"/>
              <w:rPr>
                <w:sz w:val="22"/>
                <w:szCs w:val="22"/>
              </w:rPr>
            </w:pPr>
            <w:r w:rsidRPr="00811ADC">
              <w:rPr>
                <w:i/>
                <w:sz w:val="22"/>
                <w:szCs w:val="22"/>
              </w:rPr>
              <w:t>(Pretendenta vai tā pilnvarotās personas vārds, uzvārds)</w:t>
            </w:r>
          </w:p>
        </w:tc>
      </w:tr>
      <w:tr w:rsidR="00752CCD" w:rsidRPr="00811ADC" w14:paraId="7405D4D6" w14:textId="77777777" w:rsidTr="00FC1169">
        <w:trPr>
          <w:trHeight w:val="386"/>
        </w:trPr>
        <w:tc>
          <w:tcPr>
            <w:tcW w:w="2410" w:type="dxa"/>
            <w:shd w:val="pct5" w:color="auto" w:fill="FFFFFF"/>
            <w:vAlign w:val="center"/>
          </w:tcPr>
          <w:p w14:paraId="0EAAF63D" w14:textId="77777777" w:rsidR="00752CCD" w:rsidRPr="00811ADC" w:rsidRDefault="00752CCD" w:rsidP="00752CCD">
            <w:pPr>
              <w:tabs>
                <w:tab w:val="left" w:pos="1934"/>
              </w:tabs>
              <w:rPr>
                <w:sz w:val="22"/>
                <w:szCs w:val="22"/>
              </w:rPr>
            </w:pPr>
            <w:r w:rsidRPr="00811ADC">
              <w:rPr>
                <w:sz w:val="22"/>
                <w:szCs w:val="22"/>
              </w:rPr>
              <w:t>Amats</w:t>
            </w:r>
          </w:p>
        </w:tc>
        <w:tc>
          <w:tcPr>
            <w:tcW w:w="6666" w:type="dxa"/>
            <w:vAlign w:val="center"/>
          </w:tcPr>
          <w:p w14:paraId="4FB5297F" w14:textId="77777777" w:rsidR="00752CCD" w:rsidRPr="00811ADC" w:rsidRDefault="00752CCD" w:rsidP="00752CCD">
            <w:pPr>
              <w:tabs>
                <w:tab w:val="left" w:pos="1934"/>
              </w:tabs>
              <w:rPr>
                <w:sz w:val="22"/>
                <w:szCs w:val="22"/>
              </w:rPr>
            </w:pPr>
          </w:p>
        </w:tc>
      </w:tr>
      <w:tr w:rsidR="00752CCD" w:rsidRPr="00811ADC" w14:paraId="37F443DE" w14:textId="77777777" w:rsidTr="00FC1169">
        <w:trPr>
          <w:trHeight w:val="386"/>
        </w:trPr>
        <w:tc>
          <w:tcPr>
            <w:tcW w:w="2410" w:type="dxa"/>
            <w:shd w:val="pct5" w:color="auto" w:fill="FFFFFF"/>
            <w:vAlign w:val="center"/>
          </w:tcPr>
          <w:p w14:paraId="1EC2FE92" w14:textId="77777777" w:rsidR="00752CCD" w:rsidRPr="00811ADC" w:rsidRDefault="00752CCD" w:rsidP="00752CCD">
            <w:pPr>
              <w:tabs>
                <w:tab w:val="left" w:pos="1934"/>
              </w:tabs>
              <w:rPr>
                <w:sz w:val="22"/>
                <w:szCs w:val="22"/>
              </w:rPr>
            </w:pPr>
            <w:r w:rsidRPr="00811ADC">
              <w:rPr>
                <w:sz w:val="22"/>
                <w:szCs w:val="22"/>
              </w:rPr>
              <w:t>Paraksts</w:t>
            </w:r>
          </w:p>
        </w:tc>
        <w:tc>
          <w:tcPr>
            <w:tcW w:w="6666" w:type="dxa"/>
            <w:vAlign w:val="center"/>
          </w:tcPr>
          <w:p w14:paraId="39ACDF03" w14:textId="77777777" w:rsidR="00752CCD" w:rsidRPr="00811ADC" w:rsidRDefault="00752CCD" w:rsidP="00752CCD">
            <w:pPr>
              <w:tabs>
                <w:tab w:val="left" w:pos="1934"/>
              </w:tabs>
              <w:rPr>
                <w:sz w:val="22"/>
                <w:szCs w:val="22"/>
              </w:rPr>
            </w:pPr>
          </w:p>
        </w:tc>
      </w:tr>
    </w:tbl>
    <w:p w14:paraId="348ADF98" w14:textId="77777777" w:rsidR="00752CCD" w:rsidRPr="0021337C" w:rsidRDefault="00752CCD" w:rsidP="00752CCD">
      <w:pPr>
        <w:widowControl w:val="0"/>
        <w:suppressAutoHyphens/>
        <w:ind w:right="-23"/>
        <w:outlineLvl w:val="0"/>
        <w:rPr>
          <w:b/>
          <w:bCs/>
          <w:caps/>
          <w:kern w:val="1"/>
          <w:sz w:val="22"/>
          <w:szCs w:val="22"/>
          <w:lang w:eastAsia="ar-SA"/>
        </w:rPr>
      </w:pPr>
    </w:p>
    <w:p w14:paraId="4EB0A867" w14:textId="77777777" w:rsidR="00752CCD" w:rsidRPr="0021337C" w:rsidRDefault="00752CCD" w:rsidP="00752CCD">
      <w:pPr>
        <w:widowControl w:val="0"/>
        <w:suppressAutoHyphens/>
        <w:ind w:right="-23"/>
        <w:jc w:val="center"/>
        <w:outlineLvl w:val="0"/>
        <w:rPr>
          <w:b/>
          <w:bCs/>
          <w:caps/>
          <w:kern w:val="1"/>
          <w:sz w:val="22"/>
          <w:szCs w:val="22"/>
          <w:lang w:eastAsia="ar-SA"/>
        </w:rPr>
      </w:pPr>
    </w:p>
    <w:p w14:paraId="6A395D9E" w14:textId="77777777" w:rsidR="00752CCD" w:rsidRDefault="00752CCD" w:rsidP="00752CCD">
      <w:pPr>
        <w:rPr>
          <w:sz w:val="22"/>
          <w:szCs w:val="22"/>
        </w:rPr>
      </w:pPr>
    </w:p>
    <w:p w14:paraId="35C96D50" w14:textId="77777777" w:rsidR="00752CCD" w:rsidRDefault="00752CCD" w:rsidP="00752CCD">
      <w:pPr>
        <w:rPr>
          <w:sz w:val="22"/>
          <w:szCs w:val="22"/>
        </w:rPr>
      </w:pPr>
    </w:p>
    <w:p w14:paraId="0B7353A8" w14:textId="77777777" w:rsidR="00752CCD" w:rsidRDefault="00752CCD" w:rsidP="00752CCD">
      <w:pPr>
        <w:rPr>
          <w:sz w:val="22"/>
          <w:szCs w:val="22"/>
        </w:rPr>
      </w:pPr>
    </w:p>
    <w:p w14:paraId="625D1358" w14:textId="77777777" w:rsidR="00752CCD" w:rsidRDefault="00752CCD" w:rsidP="00752CCD">
      <w:pPr>
        <w:rPr>
          <w:sz w:val="22"/>
          <w:szCs w:val="22"/>
        </w:rPr>
      </w:pPr>
    </w:p>
    <w:p w14:paraId="27BC0377" w14:textId="77777777" w:rsidR="00752CCD" w:rsidRDefault="00752CCD" w:rsidP="00752CCD">
      <w:pPr>
        <w:rPr>
          <w:sz w:val="22"/>
          <w:szCs w:val="22"/>
        </w:rPr>
      </w:pPr>
    </w:p>
    <w:p w14:paraId="72DDC6AB" w14:textId="77777777" w:rsidR="00752CCD" w:rsidRDefault="00752CCD" w:rsidP="00752CCD">
      <w:pPr>
        <w:rPr>
          <w:sz w:val="22"/>
          <w:szCs w:val="22"/>
        </w:rPr>
      </w:pPr>
    </w:p>
    <w:p w14:paraId="411B712D" w14:textId="77777777" w:rsidR="00752CCD" w:rsidRDefault="00752CCD" w:rsidP="00752CCD">
      <w:pPr>
        <w:rPr>
          <w:sz w:val="22"/>
          <w:szCs w:val="22"/>
        </w:rPr>
      </w:pPr>
    </w:p>
    <w:p w14:paraId="54D1AA48" w14:textId="77777777" w:rsidR="00752CCD" w:rsidRDefault="00752CCD" w:rsidP="00752CCD">
      <w:pPr>
        <w:rPr>
          <w:sz w:val="22"/>
          <w:szCs w:val="22"/>
        </w:rPr>
      </w:pPr>
    </w:p>
    <w:p w14:paraId="0A7E6B52" w14:textId="77777777" w:rsidR="00752CCD" w:rsidRDefault="00752CCD" w:rsidP="00752CCD">
      <w:pPr>
        <w:rPr>
          <w:sz w:val="22"/>
          <w:szCs w:val="22"/>
        </w:rPr>
      </w:pPr>
    </w:p>
    <w:p w14:paraId="4C4A9F5B" w14:textId="40B4118A" w:rsidR="00110C7E" w:rsidRDefault="00110C7E" w:rsidP="00ED698A">
      <w:pPr>
        <w:rPr>
          <w:sz w:val="22"/>
          <w:szCs w:val="22"/>
        </w:rPr>
      </w:pPr>
    </w:p>
    <w:p w14:paraId="5711C05C" w14:textId="77777777" w:rsidR="00AB337E" w:rsidRDefault="00AB337E" w:rsidP="00ED698A">
      <w:pPr>
        <w:rPr>
          <w:sz w:val="22"/>
          <w:szCs w:val="22"/>
        </w:rPr>
      </w:pPr>
    </w:p>
    <w:p w14:paraId="5F0D7278" w14:textId="77777777" w:rsidR="00AB337E" w:rsidRDefault="00AB337E" w:rsidP="00ED698A">
      <w:pPr>
        <w:rPr>
          <w:sz w:val="22"/>
          <w:szCs w:val="22"/>
        </w:rPr>
      </w:pPr>
    </w:p>
    <w:p w14:paraId="21ED58C3" w14:textId="77777777" w:rsidR="00AB337E" w:rsidRDefault="00AB337E" w:rsidP="00ED698A">
      <w:pPr>
        <w:rPr>
          <w:sz w:val="22"/>
          <w:szCs w:val="22"/>
        </w:rPr>
      </w:pPr>
    </w:p>
    <w:p w14:paraId="2972EB49" w14:textId="77777777" w:rsidR="00AB337E" w:rsidRDefault="00AB337E" w:rsidP="00ED698A">
      <w:pPr>
        <w:rPr>
          <w:sz w:val="22"/>
          <w:szCs w:val="22"/>
        </w:rPr>
      </w:pPr>
    </w:p>
    <w:p w14:paraId="38B91D12" w14:textId="77777777" w:rsidR="00AB337E" w:rsidRDefault="00AB337E" w:rsidP="00ED698A">
      <w:pPr>
        <w:rPr>
          <w:sz w:val="22"/>
          <w:szCs w:val="22"/>
        </w:rPr>
      </w:pPr>
    </w:p>
    <w:p w14:paraId="309D154E" w14:textId="77777777" w:rsidR="00AB337E" w:rsidRDefault="00AB337E" w:rsidP="00ED698A">
      <w:pPr>
        <w:rPr>
          <w:sz w:val="22"/>
          <w:szCs w:val="22"/>
        </w:rPr>
      </w:pPr>
    </w:p>
    <w:p w14:paraId="15471C0B" w14:textId="77777777" w:rsidR="00AB337E" w:rsidRDefault="00AB337E" w:rsidP="00ED698A">
      <w:pPr>
        <w:rPr>
          <w:sz w:val="22"/>
          <w:szCs w:val="22"/>
        </w:rPr>
      </w:pPr>
    </w:p>
    <w:p w14:paraId="67094A99" w14:textId="77777777" w:rsidR="00125B52" w:rsidRDefault="00125B52" w:rsidP="007B073B">
      <w:pPr>
        <w:rPr>
          <w:bCs/>
          <w:i/>
          <w:sz w:val="22"/>
          <w:szCs w:val="22"/>
        </w:rPr>
      </w:pPr>
    </w:p>
    <w:p w14:paraId="04356971" w14:textId="4698250F" w:rsidR="00EF58EA" w:rsidRPr="00934205" w:rsidRDefault="00752CCD" w:rsidP="00EF58EA">
      <w:pPr>
        <w:jc w:val="right"/>
        <w:rPr>
          <w:i/>
          <w:sz w:val="24"/>
          <w:szCs w:val="24"/>
        </w:rPr>
      </w:pPr>
      <w:r w:rsidRPr="00934205">
        <w:rPr>
          <w:bCs/>
          <w:i/>
          <w:sz w:val="24"/>
          <w:szCs w:val="24"/>
        </w:rPr>
        <w:t>4</w:t>
      </w:r>
      <w:r w:rsidR="00AB337E" w:rsidRPr="00934205">
        <w:rPr>
          <w:bCs/>
          <w:i/>
          <w:sz w:val="24"/>
          <w:szCs w:val="24"/>
        </w:rPr>
        <w:t>.</w:t>
      </w:r>
      <w:r w:rsidR="00EF58EA" w:rsidRPr="00934205">
        <w:rPr>
          <w:i/>
          <w:sz w:val="24"/>
          <w:szCs w:val="24"/>
        </w:rPr>
        <w:t xml:space="preserve">pielikums </w:t>
      </w:r>
    </w:p>
    <w:p w14:paraId="101ACB0D" w14:textId="77777777" w:rsidR="00EF58EA" w:rsidRPr="00752CCD" w:rsidRDefault="00EF58EA" w:rsidP="00EF58EA">
      <w:pPr>
        <w:jc w:val="right"/>
        <w:rPr>
          <w:sz w:val="22"/>
          <w:szCs w:val="22"/>
        </w:rPr>
      </w:pPr>
    </w:p>
    <w:p w14:paraId="6EEC71A2" w14:textId="77777777" w:rsidR="00EF58EA" w:rsidRPr="00752CCD" w:rsidRDefault="00EF58EA" w:rsidP="00EF58EA">
      <w:pPr>
        <w:rPr>
          <w:sz w:val="22"/>
          <w:szCs w:val="22"/>
        </w:rPr>
      </w:pPr>
    </w:p>
    <w:p w14:paraId="7FD051BA" w14:textId="77777777" w:rsidR="00EF58EA" w:rsidRPr="00752CCD" w:rsidRDefault="00EF58EA" w:rsidP="00EF58EA">
      <w:pPr>
        <w:rPr>
          <w:sz w:val="22"/>
          <w:szCs w:val="22"/>
        </w:rPr>
      </w:pPr>
    </w:p>
    <w:p w14:paraId="75DC52C4" w14:textId="25CB541C" w:rsidR="00EF58EA" w:rsidRDefault="007A45D6" w:rsidP="00715D3A">
      <w:pPr>
        <w:jc w:val="center"/>
        <w:rPr>
          <w:b/>
          <w:sz w:val="28"/>
          <w:szCs w:val="28"/>
        </w:rPr>
      </w:pPr>
      <w:r>
        <w:rPr>
          <w:b/>
          <w:sz w:val="28"/>
          <w:szCs w:val="28"/>
        </w:rPr>
        <w:t xml:space="preserve">Pretendenta veikto </w:t>
      </w:r>
      <w:r w:rsidR="00715D3A" w:rsidRPr="00856CC1">
        <w:rPr>
          <w:b/>
          <w:sz w:val="28"/>
          <w:szCs w:val="28"/>
        </w:rPr>
        <w:t>darbu saraksts*</w:t>
      </w:r>
    </w:p>
    <w:p w14:paraId="77F7C6CD" w14:textId="77777777" w:rsidR="00F5195B" w:rsidRPr="00771F01" w:rsidRDefault="00C863AB" w:rsidP="00F5195B">
      <w:pPr>
        <w:pStyle w:val="Header"/>
        <w:jc w:val="center"/>
        <w:rPr>
          <w:rFonts w:ascii="Times New Roman" w:hAnsi="Times New Roman"/>
          <w:b/>
          <w:color w:val="000000"/>
          <w:szCs w:val="24"/>
        </w:rPr>
      </w:pPr>
      <w:r w:rsidRPr="00677708">
        <w:rPr>
          <w:rFonts w:ascii="Times New Roman" w:hAnsi="Times New Roman"/>
          <w:b/>
          <w:color w:val="000000"/>
          <w:szCs w:val="24"/>
        </w:rPr>
        <w:t>“</w:t>
      </w:r>
      <w:r w:rsidR="00F5195B" w:rsidRPr="00677708">
        <w:rPr>
          <w:rFonts w:ascii="Times New Roman" w:hAnsi="Times New Roman"/>
          <w:b/>
          <w:color w:val="000000"/>
          <w:szCs w:val="24"/>
        </w:rPr>
        <w:t>“</w:t>
      </w:r>
      <w:r w:rsidR="00F5195B" w:rsidRPr="00666ECC">
        <w:rPr>
          <w:b/>
        </w:rPr>
        <w:t>Vides pieejamības uzlabošana Salaspils novada Sociālajā dienestā Kalnu ielā 2 un Acones sociālajā centrā</w:t>
      </w:r>
      <w:r w:rsidR="00F5195B">
        <w:rPr>
          <w:rFonts w:ascii="Times New Roman" w:hAnsi="Times New Roman"/>
          <w:b/>
          <w:color w:val="000000"/>
          <w:szCs w:val="24"/>
        </w:rPr>
        <w:t>”</w:t>
      </w:r>
    </w:p>
    <w:p w14:paraId="7792A2A0" w14:textId="77777777" w:rsidR="00F5195B" w:rsidRDefault="00F5195B" w:rsidP="00F5195B">
      <w:pPr>
        <w:jc w:val="center"/>
        <w:rPr>
          <w:b/>
          <w:color w:val="000000"/>
          <w:sz w:val="24"/>
          <w:szCs w:val="24"/>
        </w:rPr>
      </w:pPr>
      <w:r w:rsidRPr="00677708">
        <w:rPr>
          <w:b/>
          <w:color w:val="000000"/>
          <w:sz w:val="24"/>
          <w:szCs w:val="24"/>
        </w:rPr>
        <w:t>(iepirkuma identifikāci</w:t>
      </w:r>
      <w:r>
        <w:rPr>
          <w:b/>
          <w:color w:val="000000"/>
          <w:sz w:val="24"/>
          <w:szCs w:val="24"/>
        </w:rPr>
        <w:t>jas Nr. SNP 2023/51</w:t>
      </w:r>
      <w:r w:rsidRPr="00677708">
        <w:rPr>
          <w:b/>
          <w:color w:val="000000"/>
          <w:sz w:val="24"/>
          <w:szCs w:val="24"/>
        </w:rPr>
        <w:t>)</w:t>
      </w:r>
    </w:p>
    <w:p w14:paraId="4F75D394" w14:textId="77777777" w:rsidR="00F5195B" w:rsidRPr="00677708" w:rsidRDefault="00F5195B" w:rsidP="00F5195B">
      <w:pPr>
        <w:jc w:val="center"/>
        <w:rPr>
          <w:b/>
          <w:color w:val="000000"/>
          <w:sz w:val="24"/>
          <w:szCs w:val="24"/>
        </w:rPr>
      </w:pPr>
    </w:p>
    <w:p w14:paraId="6ACE14F5" w14:textId="237FC6BB" w:rsidR="0096282A" w:rsidRPr="007A45D6" w:rsidRDefault="007A45D6" w:rsidP="00F5195B">
      <w:pPr>
        <w:pStyle w:val="Header"/>
        <w:jc w:val="center"/>
        <w:rPr>
          <w:color w:val="000000"/>
          <w:kern w:val="1"/>
          <w:szCs w:val="24"/>
          <w:lang w:eastAsia="ar-SA"/>
        </w:rPr>
      </w:pPr>
      <w:r>
        <w:rPr>
          <w:color w:val="000000"/>
          <w:kern w:val="1"/>
          <w:szCs w:val="24"/>
          <w:lang w:eastAsia="ar-SA"/>
        </w:rPr>
        <w:tab/>
      </w:r>
      <w:r w:rsidRPr="00B11E4E">
        <w:rPr>
          <w:color w:val="000000"/>
          <w:kern w:val="1"/>
          <w:szCs w:val="24"/>
          <w:lang w:eastAsia="ar-SA"/>
        </w:rPr>
        <w:t xml:space="preserve">Apliecinām, ka mums ir pieredze atbilstoši iepirkuma </w:t>
      </w:r>
      <w:r w:rsidR="00FE0CC8">
        <w:rPr>
          <w:color w:val="000000"/>
          <w:kern w:val="1"/>
          <w:szCs w:val="24"/>
          <w:lang w:eastAsia="ar-SA"/>
        </w:rPr>
        <w:t>3.2.4.</w:t>
      </w:r>
      <w:r w:rsidRPr="00B11E4E">
        <w:rPr>
          <w:color w:val="000000"/>
          <w:kern w:val="1"/>
          <w:szCs w:val="24"/>
          <w:lang w:eastAsia="ar-SA"/>
        </w:rPr>
        <w:t xml:space="preserve"> punktā noteiktajām prasībām:</w:t>
      </w:r>
    </w:p>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
        <w:gridCol w:w="4244"/>
        <w:gridCol w:w="2410"/>
        <w:gridCol w:w="2324"/>
      </w:tblGrid>
      <w:tr w:rsidR="007A45D6" w:rsidRPr="00B11E4E" w14:paraId="5F11A14C" w14:textId="77777777" w:rsidTr="007A45D6">
        <w:trPr>
          <w:cantSplit/>
          <w:trHeight w:val="1113"/>
          <w:jc w:val="center"/>
        </w:trPr>
        <w:tc>
          <w:tcPr>
            <w:tcW w:w="760" w:type="dxa"/>
            <w:tcBorders>
              <w:top w:val="single" w:sz="4" w:space="0" w:color="auto"/>
              <w:left w:val="single" w:sz="4" w:space="0" w:color="auto"/>
              <w:bottom w:val="single" w:sz="4" w:space="0" w:color="auto"/>
              <w:right w:val="single" w:sz="4" w:space="0" w:color="auto"/>
            </w:tcBorders>
            <w:shd w:val="clear" w:color="auto" w:fill="F2F2F2"/>
          </w:tcPr>
          <w:p w14:paraId="7BEFF079" w14:textId="77777777" w:rsidR="007A45D6" w:rsidRPr="00B11E4E" w:rsidRDefault="007A45D6" w:rsidP="007B073B">
            <w:pPr>
              <w:suppressAutoHyphens/>
              <w:ind w:left="-108" w:right="-108"/>
              <w:jc w:val="center"/>
              <w:rPr>
                <w:color w:val="000000"/>
                <w:kern w:val="1"/>
                <w:sz w:val="24"/>
                <w:szCs w:val="24"/>
                <w:lang w:eastAsia="ar-SA"/>
              </w:rPr>
            </w:pPr>
            <w:r w:rsidRPr="00B11E4E">
              <w:rPr>
                <w:color w:val="000000"/>
                <w:kern w:val="1"/>
                <w:sz w:val="24"/>
                <w:szCs w:val="24"/>
                <w:lang w:eastAsia="ar-SA"/>
              </w:rPr>
              <w:t>Nr.p.k.</w:t>
            </w:r>
          </w:p>
        </w:tc>
        <w:tc>
          <w:tcPr>
            <w:tcW w:w="42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E94712" w14:textId="77777777" w:rsidR="007A45D6" w:rsidRPr="007A45D6" w:rsidRDefault="007A45D6" w:rsidP="007B073B">
            <w:pPr>
              <w:suppressAutoHyphens/>
              <w:ind w:left="-108" w:right="-108"/>
              <w:jc w:val="center"/>
              <w:rPr>
                <w:color w:val="000000"/>
                <w:kern w:val="1"/>
                <w:sz w:val="24"/>
                <w:szCs w:val="24"/>
                <w:lang w:eastAsia="ar-SA"/>
              </w:rPr>
            </w:pPr>
            <w:r w:rsidRPr="007A45D6">
              <w:rPr>
                <w:color w:val="000000"/>
                <w:kern w:val="1"/>
                <w:sz w:val="24"/>
                <w:szCs w:val="24"/>
                <w:lang w:eastAsia="ar-SA"/>
              </w:rPr>
              <w:t xml:space="preserve">Objekta nosaukums, </w:t>
            </w:r>
          </w:p>
          <w:p w14:paraId="165853C9" w14:textId="5407D229" w:rsidR="007A45D6" w:rsidRPr="007A45D6" w:rsidRDefault="007A45D6" w:rsidP="007B073B">
            <w:pPr>
              <w:suppressAutoHyphens/>
              <w:jc w:val="center"/>
              <w:rPr>
                <w:color w:val="000000"/>
                <w:kern w:val="1"/>
                <w:sz w:val="24"/>
                <w:szCs w:val="24"/>
                <w:u w:val="single"/>
                <w:lang w:eastAsia="ar-SA"/>
              </w:rPr>
            </w:pPr>
            <w:r w:rsidRPr="007A45D6">
              <w:rPr>
                <w:color w:val="000000"/>
                <w:kern w:val="1"/>
                <w:sz w:val="24"/>
                <w:szCs w:val="24"/>
                <w:lang w:eastAsia="ar-SA"/>
              </w:rPr>
              <w:t xml:space="preserve"> adrese, veikto darbu īss </w:t>
            </w:r>
            <w:r w:rsidRPr="007A45D6">
              <w:rPr>
                <w:kern w:val="1"/>
                <w:sz w:val="24"/>
                <w:szCs w:val="24"/>
                <w:lang w:eastAsia="ar-SA"/>
              </w:rPr>
              <w:t>apraksts (</w:t>
            </w:r>
            <w:r w:rsidRPr="007A45D6">
              <w:rPr>
                <w:b/>
                <w:kern w:val="1"/>
                <w:sz w:val="24"/>
                <w:szCs w:val="24"/>
                <w:u w:val="single"/>
                <w:lang w:eastAsia="ar-SA"/>
              </w:rPr>
              <w:t>aprakstam jāietver informācija apjomā, kas ļauj Pasūtītājam pārliecināties par Pretendenta norād</w:t>
            </w:r>
            <w:r w:rsidR="00FE0CC8">
              <w:rPr>
                <w:b/>
                <w:kern w:val="1"/>
                <w:sz w:val="24"/>
                <w:szCs w:val="24"/>
                <w:u w:val="single"/>
                <w:lang w:eastAsia="ar-SA"/>
              </w:rPr>
              <w:t>ītā objekta atbilstību Nolikuma 3.2.4.</w:t>
            </w:r>
            <w:r>
              <w:rPr>
                <w:b/>
                <w:kern w:val="1"/>
                <w:sz w:val="24"/>
                <w:szCs w:val="24"/>
                <w:u w:val="single"/>
                <w:lang w:eastAsia="ar-SA"/>
              </w:rPr>
              <w:t> </w:t>
            </w:r>
            <w:r w:rsidRPr="007A45D6">
              <w:rPr>
                <w:b/>
                <w:kern w:val="1"/>
                <w:sz w:val="24"/>
                <w:szCs w:val="24"/>
                <w:u w:val="single"/>
                <w:lang w:eastAsia="ar-SA"/>
              </w:rPr>
              <w:t>punktā noteiktajām prasībām</w:t>
            </w:r>
            <w:r w:rsidRPr="007A45D6">
              <w:rPr>
                <w:kern w:val="1"/>
                <w:sz w:val="24"/>
                <w:szCs w:val="24"/>
                <w:lang w:eastAsia="ar-SA"/>
              </w:rPr>
              <w:t>)</w:t>
            </w:r>
          </w:p>
          <w:p w14:paraId="5592FC1E" w14:textId="77777777" w:rsidR="007A45D6" w:rsidRPr="00B11E4E" w:rsidRDefault="007A45D6" w:rsidP="007B073B">
            <w:pPr>
              <w:suppressAutoHyphens/>
              <w:ind w:left="-108" w:right="-108"/>
              <w:jc w:val="center"/>
              <w:rPr>
                <w:color w:val="000000"/>
                <w:kern w:val="1"/>
                <w:sz w:val="24"/>
                <w:szCs w:val="24"/>
                <w:lang w:eastAsia="ar-SA"/>
              </w:rPr>
            </w:pP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DEEA49" w14:textId="77777777" w:rsidR="007A45D6" w:rsidRPr="00B11E4E" w:rsidRDefault="007A45D6" w:rsidP="007B073B">
            <w:pPr>
              <w:suppressAutoHyphens/>
              <w:jc w:val="center"/>
              <w:rPr>
                <w:color w:val="000000"/>
                <w:kern w:val="1"/>
                <w:sz w:val="24"/>
                <w:szCs w:val="24"/>
                <w:lang w:eastAsia="ar-SA"/>
              </w:rPr>
            </w:pPr>
            <w:r w:rsidRPr="00B11E4E">
              <w:rPr>
                <w:color w:val="000000"/>
                <w:kern w:val="1"/>
                <w:sz w:val="24"/>
                <w:szCs w:val="24"/>
                <w:lang w:eastAsia="ar-SA"/>
              </w:rPr>
              <w:t>Projektēšanas pasūtītāja nosaukums, adrese, kontaktpersona</w:t>
            </w:r>
          </w:p>
        </w:tc>
        <w:tc>
          <w:tcPr>
            <w:tcW w:w="232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CEAEC3" w14:textId="77777777" w:rsidR="007A45D6" w:rsidRPr="00B11E4E" w:rsidRDefault="007A45D6" w:rsidP="007B073B">
            <w:pPr>
              <w:suppressAutoHyphens/>
              <w:ind w:left="-108" w:right="-108"/>
              <w:jc w:val="center"/>
              <w:rPr>
                <w:color w:val="000000"/>
                <w:kern w:val="1"/>
                <w:sz w:val="24"/>
                <w:szCs w:val="24"/>
                <w:lang w:eastAsia="ar-SA"/>
              </w:rPr>
            </w:pPr>
            <w:r w:rsidRPr="00B11E4E">
              <w:rPr>
                <w:color w:val="000000"/>
                <w:kern w:val="1"/>
                <w:sz w:val="24"/>
                <w:szCs w:val="24"/>
                <w:lang w:eastAsia="ar-SA"/>
              </w:rPr>
              <w:t>Pakalpojuma sniegšanas periods</w:t>
            </w:r>
          </w:p>
          <w:p w14:paraId="60134A2E" w14:textId="77777777" w:rsidR="007A45D6" w:rsidRPr="00B11E4E" w:rsidRDefault="007A45D6" w:rsidP="007B073B">
            <w:pPr>
              <w:suppressAutoHyphens/>
              <w:ind w:left="-108" w:right="-108"/>
              <w:jc w:val="center"/>
              <w:rPr>
                <w:color w:val="000000"/>
                <w:kern w:val="1"/>
                <w:sz w:val="24"/>
                <w:szCs w:val="24"/>
                <w:lang w:eastAsia="ar-SA"/>
              </w:rPr>
            </w:pPr>
            <w:r w:rsidRPr="00B11E4E">
              <w:rPr>
                <w:color w:val="000000"/>
                <w:kern w:val="1"/>
                <w:sz w:val="24"/>
                <w:szCs w:val="24"/>
                <w:lang w:eastAsia="ar-SA"/>
              </w:rPr>
              <w:t>(gads/mēnesis)</w:t>
            </w:r>
          </w:p>
        </w:tc>
      </w:tr>
      <w:tr w:rsidR="007A45D6" w:rsidRPr="00B11E4E" w14:paraId="5B0EC78F" w14:textId="77777777" w:rsidTr="007A45D6">
        <w:trPr>
          <w:cantSplit/>
          <w:jc w:val="center"/>
        </w:trPr>
        <w:tc>
          <w:tcPr>
            <w:tcW w:w="760" w:type="dxa"/>
            <w:tcBorders>
              <w:top w:val="single" w:sz="4" w:space="0" w:color="auto"/>
              <w:left w:val="single" w:sz="4" w:space="0" w:color="auto"/>
              <w:bottom w:val="single" w:sz="4" w:space="0" w:color="auto"/>
              <w:right w:val="single" w:sz="4" w:space="0" w:color="auto"/>
            </w:tcBorders>
          </w:tcPr>
          <w:p w14:paraId="4265D19A" w14:textId="77777777" w:rsidR="007A45D6" w:rsidRPr="00B11E4E" w:rsidRDefault="007A45D6" w:rsidP="007B073B">
            <w:pPr>
              <w:suppressAutoHyphens/>
              <w:jc w:val="center"/>
              <w:rPr>
                <w:color w:val="000000"/>
                <w:kern w:val="1"/>
                <w:sz w:val="24"/>
                <w:szCs w:val="24"/>
                <w:lang w:eastAsia="ar-SA"/>
              </w:rPr>
            </w:pPr>
          </w:p>
        </w:tc>
        <w:tc>
          <w:tcPr>
            <w:tcW w:w="4244" w:type="dxa"/>
            <w:tcBorders>
              <w:top w:val="single" w:sz="4" w:space="0" w:color="auto"/>
              <w:left w:val="single" w:sz="4" w:space="0" w:color="auto"/>
              <w:bottom w:val="single" w:sz="4" w:space="0" w:color="auto"/>
              <w:right w:val="single" w:sz="4" w:space="0" w:color="auto"/>
            </w:tcBorders>
          </w:tcPr>
          <w:p w14:paraId="5726D77D" w14:textId="77777777" w:rsidR="007A45D6" w:rsidRPr="00B11E4E" w:rsidRDefault="007A45D6" w:rsidP="007B073B">
            <w:pPr>
              <w:suppressAutoHyphens/>
              <w:jc w:val="center"/>
              <w:rPr>
                <w:color w:val="000000"/>
                <w:kern w:val="1"/>
                <w:sz w:val="24"/>
                <w:szCs w:val="24"/>
                <w:lang w:eastAsia="ar-SA"/>
              </w:rPr>
            </w:pPr>
          </w:p>
          <w:p w14:paraId="0825A863" w14:textId="77777777" w:rsidR="007A45D6" w:rsidRPr="00B11E4E" w:rsidRDefault="007A45D6" w:rsidP="007B073B">
            <w:pPr>
              <w:suppressAutoHyphens/>
              <w:jc w:val="center"/>
              <w:rPr>
                <w:color w:val="000000"/>
                <w:kern w:val="1"/>
                <w:sz w:val="24"/>
                <w:szCs w:val="24"/>
                <w:lang w:eastAsia="ar-SA"/>
              </w:rPr>
            </w:pPr>
          </w:p>
        </w:tc>
        <w:tc>
          <w:tcPr>
            <w:tcW w:w="2410" w:type="dxa"/>
            <w:tcBorders>
              <w:top w:val="single" w:sz="4" w:space="0" w:color="auto"/>
              <w:left w:val="single" w:sz="4" w:space="0" w:color="auto"/>
              <w:bottom w:val="single" w:sz="4" w:space="0" w:color="auto"/>
              <w:right w:val="single" w:sz="4" w:space="0" w:color="auto"/>
            </w:tcBorders>
          </w:tcPr>
          <w:p w14:paraId="27B98681" w14:textId="77777777" w:rsidR="007A45D6" w:rsidRPr="00B11E4E" w:rsidRDefault="007A45D6" w:rsidP="007B073B">
            <w:pPr>
              <w:suppressAutoHyphens/>
              <w:jc w:val="center"/>
              <w:rPr>
                <w:color w:val="000000"/>
                <w:kern w:val="1"/>
                <w:sz w:val="24"/>
                <w:szCs w:val="24"/>
                <w:lang w:eastAsia="ar-SA"/>
              </w:rPr>
            </w:pPr>
          </w:p>
        </w:tc>
        <w:tc>
          <w:tcPr>
            <w:tcW w:w="2324" w:type="dxa"/>
            <w:tcBorders>
              <w:top w:val="single" w:sz="4" w:space="0" w:color="auto"/>
              <w:left w:val="single" w:sz="4" w:space="0" w:color="auto"/>
              <w:bottom w:val="single" w:sz="4" w:space="0" w:color="auto"/>
              <w:right w:val="single" w:sz="4" w:space="0" w:color="auto"/>
            </w:tcBorders>
          </w:tcPr>
          <w:p w14:paraId="1369C09B" w14:textId="77777777" w:rsidR="007A45D6" w:rsidRPr="00B11E4E" w:rsidRDefault="007A45D6" w:rsidP="007B073B">
            <w:pPr>
              <w:suppressAutoHyphens/>
              <w:jc w:val="center"/>
              <w:rPr>
                <w:color w:val="000000"/>
                <w:kern w:val="1"/>
                <w:sz w:val="24"/>
                <w:szCs w:val="24"/>
                <w:lang w:eastAsia="ar-SA"/>
              </w:rPr>
            </w:pPr>
          </w:p>
        </w:tc>
      </w:tr>
      <w:tr w:rsidR="007A45D6" w:rsidRPr="00B11E4E" w14:paraId="56C48602" w14:textId="77777777" w:rsidTr="007A45D6">
        <w:trPr>
          <w:cantSplit/>
          <w:trHeight w:val="383"/>
          <w:jc w:val="center"/>
        </w:trPr>
        <w:tc>
          <w:tcPr>
            <w:tcW w:w="760" w:type="dxa"/>
            <w:tcBorders>
              <w:top w:val="single" w:sz="4" w:space="0" w:color="auto"/>
              <w:left w:val="single" w:sz="4" w:space="0" w:color="auto"/>
              <w:bottom w:val="single" w:sz="4" w:space="0" w:color="auto"/>
              <w:right w:val="single" w:sz="4" w:space="0" w:color="auto"/>
            </w:tcBorders>
          </w:tcPr>
          <w:p w14:paraId="610A9D34" w14:textId="77777777" w:rsidR="007A45D6" w:rsidRPr="00B11E4E" w:rsidRDefault="007A45D6" w:rsidP="007B073B">
            <w:pPr>
              <w:suppressAutoHyphens/>
              <w:jc w:val="center"/>
              <w:rPr>
                <w:color w:val="000000"/>
                <w:kern w:val="1"/>
                <w:sz w:val="24"/>
                <w:szCs w:val="24"/>
                <w:lang w:eastAsia="ar-SA"/>
              </w:rPr>
            </w:pPr>
          </w:p>
        </w:tc>
        <w:tc>
          <w:tcPr>
            <w:tcW w:w="4244" w:type="dxa"/>
            <w:tcBorders>
              <w:top w:val="single" w:sz="4" w:space="0" w:color="auto"/>
              <w:left w:val="single" w:sz="4" w:space="0" w:color="auto"/>
              <w:bottom w:val="single" w:sz="4" w:space="0" w:color="auto"/>
              <w:right w:val="single" w:sz="4" w:space="0" w:color="auto"/>
            </w:tcBorders>
          </w:tcPr>
          <w:p w14:paraId="6F3DAF13" w14:textId="77777777" w:rsidR="007A45D6" w:rsidRPr="00B11E4E" w:rsidRDefault="007A45D6" w:rsidP="007B073B">
            <w:pPr>
              <w:suppressAutoHyphens/>
              <w:jc w:val="center"/>
              <w:rPr>
                <w:color w:val="000000"/>
                <w:kern w:val="1"/>
                <w:sz w:val="24"/>
                <w:szCs w:val="24"/>
                <w:lang w:eastAsia="ar-SA"/>
              </w:rPr>
            </w:pPr>
          </w:p>
          <w:p w14:paraId="2C726E47" w14:textId="77777777" w:rsidR="007A45D6" w:rsidRPr="00B11E4E" w:rsidRDefault="007A45D6" w:rsidP="007B073B">
            <w:pPr>
              <w:suppressAutoHyphens/>
              <w:jc w:val="center"/>
              <w:rPr>
                <w:color w:val="000000"/>
                <w:kern w:val="1"/>
                <w:sz w:val="24"/>
                <w:szCs w:val="24"/>
                <w:lang w:eastAsia="ar-SA"/>
              </w:rPr>
            </w:pPr>
          </w:p>
        </w:tc>
        <w:tc>
          <w:tcPr>
            <w:tcW w:w="2410" w:type="dxa"/>
            <w:tcBorders>
              <w:top w:val="single" w:sz="4" w:space="0" w:color="auto"/>
              <w:left w:val="single" w:sz="4" w:space="0" w:color="auto"/>
              <w:bottom w:val="single" w:sz="4" w:space="0" w:color="auto"/>
              <w:right w:val="single" w:sz="4" w:space="0" w:color="auto"/>
            </w:tcBorders>
          </w:tcPr>
          <w:p w14:paraId="3CFD75BB" w14:textId="77777777" w:rsidR="007A45D6" w:rsidRPr="00B11E4E" w:rsidRDefault="007A45D6" w:rsidP="007B073B">
            <w:pPr>
              <w:suppressAutoHyphens/>
              <w:jc w:val="center"/>
              <w:rPr>
                <w:color w:val="000000"/>
                <w:kern w:val="1"/>
                <w:sz w:val="24"/>
                <w:szCs w:val="24"/>
                <w:lang w:eastAsia="ar-SA"/>
              </w:rPr>
            </w:pPr>
          </w:p>
        </w:tc>
        <w:tc>
          <w:tcPr>
            <w:tcW w:w="2324" w:type="dxa"/>
            <w:tcBorders>
              <w:top w:val="single" w:sz="4" w:space="0" w:color="auto"/>
              <w:left w:val="single" w:sz="4" w:space="0" w:color="auto"/>
              <w:bottom w:val="single" w:sz="4" w:space="0" w:color="auto"/>
              <w:right w:val="single" w:sz="4" w:space="0" w:color="auto"/>
            </w:tcBorders>
          </w:tcPr>
          <w:p w14:paraId="629A5BE7" w14:textId="77777777" w:rsidR="007A45D6" w:rsidRPr="00B11E4E" w:rsidRDefault="007A45D6" w:rsidP="007B073B">
            <w:pPr>
              <w:suppressAutoHyphens/>
              <w:jc w:val="center"/>
              <w:rPr>
                <w:color w:val="000000"/>
                <w:kern w:val="1"/>
                <w:sz w:val="24"/>
                <w:szCs w:val="24"/>
                <w:lang w:eastAsia="ar-SA"/>
              </w:rPr>
            </w:pPr>
          </w:p>
        </w:tc>
      </w:tr>
      <w:tr w:rsidR="007A45D6" w:rsidRPr="00B11E4E" w14:paraId="1E7C4FA6" w14:textId="77777777" w:rsidTr="007A45D6">
        <w:trPr>
          <w:cantSplit/>
          <w:jc w:val="center"/>
        </w:trPr>
        <w:tc>
          <w:tcPr>
            <w:tcW w:w="760" w:type="dxa"/>
            <w:tcBorders>
              <w:top w:val="single" w:sz="4" w:space="0" w:color="auto"/>
              <w:left w:val="single" w:sz="4" w:space="0" w:color="auto"/>
              <w:bottom w:val="single" w:sz="4" w:space="0" w:color="auto"/>
              <w:right w:val="single" w:sz="4" w:space="0" w:color="auto"/>
            </w:tcBorders>
          </w:tcPr>
          <w:p w14:paraId="4C55D371" w14:textId="77777777" w:rsidR="007A45D6" w:rsidRPr="00B11E4E" w:rsidRDefault="007A45D6" w:rsidP="007B073B">
            <w:pPr>
              <w:suppressAutoHyphens/>
              <w:jc w:val="center"/>
              <w:rPr>
                <w:color w:val="000000"/>
                <w:kern w:val="1"/>
                <w:sz w:val="24"/>
                <w:szCs w:val="24"/>
                <w:lang w:eastAsia="ar-SA"/>
              </w:rPr>
            </w:pPr>
          </w:p>
        </w:tc>
        <w:tc>
          <w:tcPr>
            <w:tcW w:w="4244" w:type="dxa"/>
            <w:tcBorders>
              <w:top w:val="single" w:sz="4" w:space="0" w:color="auto"/>
              <w:left w:val="single" w:sz="4" w:space="0" w:color="auto"/>
              <w:bottom w:val="single" w:sz="4" w:space="0" w:color="auto"/>
              <w:right w:val="single" w:sz="4" w:space="0" w:color="auto"/>
            </w:tcBorders>
          </w:tcPr>
          <w:p w14:paraId="139D724A" w14:textId="77777777" w:rsidR="007A45D6" w:rsidRPr="00B11E4E" w:rsidRDefault="007A45D6" w:rsidP="007B073B">
            <w:pPr>
              <w:suppressAutoHyphens/>
              <w:jc w:val="center"/>
              <w:rPr>
                <w:color w:val="000000"/>
                <w:kern w:val="1"/>
                <w:sz w:val="24"/>
                <w:szCs w:val="24"/>
                <w:lang w:eastAsia="ar-SA"/>
              </w:rPr>
            </w:pPr>
          </w:p>
          <w:p w14:paraId="1A364B5D" w14:textId="77777777" w:rsidR="007A45D6" w:rsidRPr="00B11E4E" w:rsidRDefault="007A45D6" w:rsidP="007B073B">
            <w:pPr>
              <w:suppressAutoHyphens/>
              <w:jc w:val="center"/>
              <w:rPr>
                <w:color w:val="000000"/>
                <w:kern w:val="1"/>
                <w:sz w:val="24"/>
                <w:szCs w:val="24"/>
                <w:lang w:eastAsia="ar-SA"/>
              </w:rPr>
            </w:pPr>
          </w:p>
        </w:tc>
        <w:tc>
          <w:tcPr>
            <w:tcW w:w="2410" w:type="dxa"/>
            <w:tcBorders>
              <w:top w:val="single" w:sz="4" w:space="0" w:color="auto"/>
              <w:left w:val="single" w:sz="4" w:space="0" w:color="auto"/>
              <w:bottom w:val="single" w:sz="4" w:space="0" w:color="auto"/>
              <w:right w:val="single" w:sz="4" w:space="0" w:color="auto"/>
            </w:tcBorders>
          </w:tcPr>
          <w:p w14:paraId="2FF5F764" w14:textId="77777777" w:rsidR="007A45D6" w:rsidRPr="00B11E4E" w:rsidRDefault="007A45D6" w:rsidP="007B073B">
            <w:pPr>
              <w:suppressAutoHyphens/>
              <w:jc w:val="center"/>
              <w:rPr>
                <w:color w:val="000000"/>
                <w:kern w:val="1"/>
                <w:sz w:val="24"/>
                <w:szCs w:val="24"/>
                <w:lang w:eastAsia="ar-SA"/>
              </w:rPr>
            </w:pPr>
          </w:p>
        </w:tc>
        <w:tc>
          <w:tcPr>
            <w:tcW w:w="2324" w:type="dxa"/>
            <w:tcBorders>
              <w:top w:val="single" w:sz="4" w:space="0" w:color="auto"/>
              <w:left w:val="single" w:sz="4" w:space="0" w:color="auto"/>
              <w:bottom w:val="single" w:sz="4" w:space="0" w:color="auto"/>
              <w:right w:val="single" w:sz="4" w:space="0" w:color="auto"/>
            </w:tcBorders>
          </w:tcPr>
          <w:p w14:paraId="0A20918C" w14:textId="77777777" w:rsidR="007A45D6" w:rsidRPr="00B11E4E" w:rsidRDefault="007A45D6" w:rsidP="007B073B">
            <w:pPr>
              <w:suppressAutoHyphens/>
              <w:jc w:val="center"/>
              <w:rPr>
                <w:color w:val="000000"/>
                <w:kern w:val="1"/>
                <w:sz w:val="24"/>
                <w:szCs w:val="24"/>
                <w:lang w:eastAsia="ar-SA"/>
              </w:rPr>
            </w:pPr>
          </w:p>
        </w:tc>
      </w:tr>
      <w:tr w:rsidR="007A45D6" w:rsidRPr="00B11E4E" w14:paraId="2B36BB8D" w14:textId="77777777" w:rsidTr="007A45D6">
        <w:trPr>
          <w:cantSplit/>
          <w:jc w:val="center"/>
        </w:trPr>
        <w:tc>
          <w:tcPr>
            <w:tcW w:w="760" w:type="dxa"/>
            <w:tcBorders>
              <w:top w:val="single" w:sz="4" w:space="0" w:color="auto"/>
              <w:left w:val="single" w:sz="4" w:space="0" w:color="auto"/>
              <w:bottom w:val="single" w:sz="4" w:space="0" w:color="auto"/>
              <w:right w:val="single" w:sz="4" w:space="0" w:color="auto"/>
            </w:tcBorders>
          </w:tcPr>
          <w:p w14:paraId="22085817" w14:textId="77777777" w:rsidR="007A45D6" w:rsidRPr="00B11E4E" w:rsidRDefault="007A45D6" w:rsidP="007B073B">
            <w:pPr>
              <w:suppressAutoHyphens/>
              <w:jc w:val="center"/>
              <w:rPr>
                <w:color w:val="000000"/>
                <w:kern w:val="1"/>
                <w:sz w:val="24"/>
                <w:szCs w:val="24"/>
                <w:lang w:eastAsia="ar-SA"/>
              </w:rPr>
            </w:pPr>
          </w:p>
        </w:tc>
        <w:tc>
          <w:tcPr>
            <w:tcW w:w="4244" w:type="dxa"/>
            <w:tcBorders>
              <w:top w:val="single" w:sz="4" w:space="0" w:color="auto"/>
              <w:left w:val="single" w:sz="4" w:space="0" w:color="auto"/>
              <w:bottom w:val="single" w:sz="4" w:space="0" w:color="auto"/>
              <w:right w:val="single" w:sz="4" w:space="0" w:color="auto"/>
            </w:tcBorders>
          </w:tcPr>
          <w:p w14:paraId="35283A74" w14:textId="77777777" w:rsidR="007A45D6" w:rsidRPr="00B11E4E" w:rsidRDefault="007A45D6" w:rsidP="007B073B">
            <w:pPr>
              <w:suppressAutoHyphens/>
              <w:jc w:val="center"/>
              <w:rPr>
                <w:color w:val="000000"/>
                <w:kern w:val="1"/>
                <w:sz w:val="24"/>
                <w:szCs w:val="24"/>
                <w:lang w:eastAsia="ar-SA"/>
              </w:rPr>
            </w:pPr>
          </w:p>
          <w:p w14:paraId="635754A5" w14:textId="77777777" w:rsidR="007A45D6" w:rsidRPr="00B11E4E" w:rsidRDefault="007A45D6" w:rsidP="007B073B">
            <w:pPr>
              <w:suppressAutoHyphens/>
              <w:jc w:val="center"/>
              <w:rPr>
                <w:color w:val="000000"/>
                <w:kern w:val="1"/>
                <w:sz w:val="24"/>
                <w:szCs w:val="24"/>
                <w:lang w:eastAsia="ar-SA"/>
              </w:rPr>
            </w:pPr>
          </w:p>
        </w:tc>
        <w:tc>
          <w:tcPr>
            <w:tcW w:w="2410" w:type="dxa"/>
            <w:tcBorders>
              <w:top w:val="single" w:sz="4" w:space="0" w:color="auto"/>
              <w:left w:val="single" w:sz="4" w:space="0" w:color="auto"/>
              <w:bottom w:val="single" w:sz="4" w:space="0" w:color="auto"/>
              <w:right w:val="single" w:sz="4" w:space="0" w:color="auto"/>
            </w:tcBorders>
          </w:tcPr>
          <w:p w14:paraId="28573C59" w14:textId="77777777" w:rsidR="007A45D6" w:rsidRPr="00B11E4E" w:rsidRDefault="007A45D6" w:rsidP="007B073B">
            <w:pPr>
              <w:suppressAutoHyphens/>
              <w:jc w:val="center"/>
              <w:rPr>
                <w:color w:val="000000"/>
                <w:kern w:val="1"/>
                <w:sz w:val="24"/>
                <w:szCs w:val="24"/>
                <w:lang w:eastAsia="ar-SA"/>
              </w:rPr>
            </w:pPr>
          </w:p>
        </w:tc>
        <w:tc>
          <w:tcPr>
            <w:tcW w:w="2324" w:type="dxa"/>
            <w:tcBorders>
              <w:top w:val="single" w:sz="4" w:space="0" w:color="auto"/>
              <w:left w:val="single" w:sz="4" w:space="0" w:color="auto"/>
              <w:bottom w:val="single" w:sz="4" w:space="0" w:color="auto"/>
              <w:right w:val="single" w:sz="4" w:space="0" w:color="auto"/>
            </w:tcBorders>
          </w:tcPr>
          <w:p w14:paraId="35B2E638" w14:textId="77777777" w:rsidR="007A45D6" w:rsidRPr="00B11E4E" w:rsidRDefault="007A45D6" w:rsidP="007B073B">
            <w:pPr>
              <w:suppressAutoHyphens/>
              <w:jc w:val="center"/>
              <w:rPr>
                <w:color w:val="000000"/>
                <w:kern w:val="1"/>
                <w:sz w:val="24"/>
                <w:szCs w:val="24"/>
                <w:lang w:eastAsia="ar-SA"/>
              </w:rPr>
            </w:pPr>
          </w:p>
        </w:tc>
      </w:tr>
      <w:tr w:rsidR="007A45D6" w:rsidRPr="00B11E4E" w14:paraId="39CBD6C0" w14:textId="77777777" w:rsidTr="007A45D6">
        <w:trPr>
          <w:cantSplit/>
          <w:jc w:val="center"/>
        </w:trPr>
        <w:tc>
          <w:tcPr>
            <w:tcW w:w="760" w:type="dxa"/>
            <w:tcBorders>
              <w:top w:val="single" w:sz="4" w:space="0" w:color="auto"/>
              <w:left w:val="single" w:sz="4" w:space="0" w:color="auto"/>
              <w:bottom w:val="single" w:sz="4" w:space="0" w:color="auto"/>
              <w:right w:val="single" w:sz="4" w:space="0" w:color="auto"/>
            </w:tcBorders>
          </w:tcPr>
          <w:p w14:paraId="6DC5D574" w14:textId="77777777" w:rsidR="007A45D6" w:rsidRPr="00B11E4E" w:rsidRDefault="007A45D6" w:rsidP="007B073B">
            <w:pPr>
              <w:suppressAutoHyphens/>
              <w:jc w:val="center"/>
              <w:rPr>
                <w:color w:val="000000"/>
                <w:kern w:val="1"/>
                <w:sz w:val="24"/>
                <w:szCs w:val="24"/>
                <w:lang w:eastAsia="ar-SA"/>
              </w:rPr>
            </w:pPr>
          </w:p>
        </w:tc>
        <w:tc>
          <w:tcPr>
            <w:tcW w:w="4244" w:type="dxa"/>
            <w:tcBorders>
              <w:top w:val="single" w:sz="4" w:space="0" w:color="auto"/>
              <w:left w:val="single" w:sz="4" w:space="0" w:color="auto"/>
              <w:bottom w:val="single" w:sz="4" w:space="0" w:color="auto"/>
              <w:right w:val="single" w:sz="4" w:space="0" w:color="auto"/>
            </w:tcBorders>
          </w:tcPr>
          <w:p w14:paraId="599ABD0C" w14:textId="77777777" w:rsidR="007A45D6" w:rsidRPr="00B11E4E" w:rsidRDefault="007A45D6" w:rsidP="007B073B">
            <w:pPr>
              <w:suppressAutoHyphens/>
              <w:jc w:val="center"/>
              <w:rPr>
                <w:color w:val="000000"/>
                <w:kern w:val="1"/>
                <w:sz w:val="24"/>
                <w:szCs w:val="24"/>
                <w:lang w:eastAsia="ar-SA"/>
              </w:rPr>
            </w:pPr>
          </w:p>
          <w:p w14:paraId="20536395" w14:textId="77777777" w:rsidR="007A45D6" w:rsidRPr="00B11E4E" w:rsidRDefault="007A45D6" w:rsidP="007B073B">
            <w:pPr>
              <w:suppressAutoHyphens/>
              <w:jc w:val="center"/>
              <w:rPr>
                <w:color w:val="000000"/>
                <w:kern w:val="1"/>
                <w:sz w:val="24"/>
                <w:szCs w:val="24"/>
                <w:lang w:eastAsia="ar-SA"/>
              </w:rPr>
            </w:pPr>
          </w:p>
        </w:tc>
        <w:tc>
          <w:tcPr>
            <w:tcW w:w="2410" w:type="dxa"/>
            <w:tcBorders>
              <w:top w:val="single" w:sz="4" w:space="0" w:color="auto"/>
              <w:left w:val="single" w:sz="4" w:space="0" w:color="auto"/>
              <w:bottom w:val="single" w:sz="4" w:space="0" w:color="auto"/>
              <w:right w:val="single" w:sz="4" w:space="0" w:color="auto"/>
            </w:tcBorders>
          </w:tcPr>
          <w:p w14:paraId="3A200606" w14:textId="77777777" w:rsidR="007A45D6" w:rsidRPr="00B11E4E" w:rsidRDefault="007A45D6" w:rsidP="007B073B">
            <w:pPr>
              <w:suppressAutoHyphens/>
              <w:jc w:val="center"/>
              <w:rPr>
                <w:color w:val="000000"/>
                <w:kern w:val="1"/>
                <w:sz w:val="24"/>
                <w:szCs w:val="24"/>
                <w:lang w:eastAsia="ar-SA"/>
              </w:rPr>
            </w:pPr>
          </w:p>
        </w:tc>
        <w:tc>
          <w:tcPr>
            <w:tcW w:w="2324" w:type="dxa"/>
            <w:tcBorders>
              <w:top w:val="single" w:sz="4" w:space="0" w:color="auto"/>
              <w:left w:val="single" w:sz="4" w:space="0" w:color="auto"/>
              <w:bottom w:val="single" w:sz="4" w:space="0" w:color="auto"/>
              <w:right w:val="single" w:sz="4" w:space="0" w:color="auto"/>
            </w:tcBorders>
          </w:tcPr>
          <w:p w14:paraId="7993E52D" w14:textId="77777777" w:rsidR="007A45D6" w:rsidRPr="00B11E4E" w:rsidRDefault="007A45D6" w:rsidP="007B073B">
            <w:pPr>
              <w:suppressAutoHyphens/>
              <w:jc w:val="center"/>
              <w:rPr>
                <w:color w:val="000000"/>
                <w:kern w:val="1"/>
                <w:sz w:val="24"/>
                <w:szCs w:val="24"/>
                <w:lang w:eastAsia="ar-SA"/>
              </w:rPr>
            </w:pPr>
          </w:p>
        </w:tc>
      </w:tr>
    </w:tbl>
    <w:p w14:paraId="1A4B9EDE" w14:textId="77777777" w:rsidR="0096282A" w:rsidRPr="00E16E82" w:rsidRDefault="0096282A" w:rsidP="003C5B84">
      <w:pPr>
        <w:spacing w:before="120" w:after="120"/>
        <w:jc w:val="both"/>
        <w:rPr>
          <w:bCs/>
          <w:sz w:val="24"/>
          <w:szCs w:val="24"/>
          <w:lang w:eastAsia="lv-LV"/>
        </w:rPr>
      </w:pPr>
    </w:p>
    <w:p w14:paraId="621A7CFE" w14:textId="338EF34D" w:rsidR="0096282A" w:rsidRDefault="0096282A" w:rsidP="003C5B84">
      <w:pPr>
        <w:spacing w:before="120" w:after="120"/>
        <w:jc w:val="both"/>
        <w:rPr>
          <w:bCs/>
          <w:sz w:val="24"/>
          <w:szCs w:val="24"/>
          <w:lang w:eastAsia="lv-LV"/>
        </w:rPr>
      </w:pPr>
      <w:r>
        <w:rPr>
          <w:bCs/>
          <w:sz w:val="24"/>
          <w:szCs w:val="24"/>
          <w:lang w:eastAsia="lv-LV"/>
        </w:rPr>
        <w:t>*</w:t>
      </w:r>
      <w:r w:rsidR="008D4A4E">
        <w:rPr>
          <w:bCs/>
          <w:sz w:val="24"/>
          <w:szCs w:val="24"/>
          <w:lang w:eastAsia="lv-LV"/>
        </w:rPr>
        <w:t xml:space="preserve"> </w:t>
      </w:r>
      <w:r w:rsidRPr="00E16E82">
        <w:rPr>
          <w:bCs/>
          <w:sz w:val="24"/>
          <w:szCs w:val="24"/>
          <w:lang w:eastAsia="lv-LV"/>
        </w:rPr>
        <w:t xml:space="preserve">sarakstā iekļaujami </w:t>
      </w:r>
      <w:r w:rsidRPr="00E16E82">
        <w:rPr>
          <w:b/>
          <w:bCs/>
          <w:sz w:val="24"/>
          <w:szCs w:val="24"/>
          <w:u w:val="single"/>
          <w:lang w:eastAsia="lv-LV"/>
        </w:rPr>
        <w:t>tikai</w:t>
      </w:r>
      <w:r>
        <w:rPr>
          <w:bCs/>
          <w:sz w:val="24"/>
          <w:szCs w:val="24"/>
          <w:lang w:eastAsia="lv-LV"/>
        </w:rPr>
        <w:t xml:space="preserve"> </w:t>
      </w:r>
      <w:r w:rsidR="00CD2CEA">
        <w:rPr>
          <w:bCs/>
          <w:sz w:val="24"/>
          <w:szCs w:val="24"/>
          <w:lang w:eastAsia="lv-LV"/>
        </w:rPr>
        <w:t>N</w:t>
      </w:r>
      <w:r w:rsidRPr="00537CFF">
        <w:rPr>
          <w:bCs/>
          <w:sz w:val="24"/>
          <w:szCs w:val="24"/>
          <w:lang w:eastAsia="lv-LV"/>
        </w:rPr>
        <w:t>olikuma</w:t>
      </w:r>
      <w:r w:rsidR="00504C20">
        <w:rPr>
          <w:bCs/>
          <w:sz w:val="24"/>
          <w:szCs w:val="24"/>
          <w:lang w:eastAsia="lv-LV"/>
        </w:rPr>
        <w:t xml:space="preserve"> </w:t>
      </w:r>
      <w:r w:rsidR="00FE0CC8" w:rsidRPr="00FE0CC8">
        <w:rPr>
          <w:bCs/>
          <w:sz w:val="24"/>
          <w:szCs w:val="24"/>
          <w:lang w:eastAsia="lv-LV"/>
        </w:rPr>
        <w:t>3.2.4</w:t>
      </w:r>
      <w:r w:rsidR="00E604D8" w:rsidRPr="00FE0CC8">
        <w:rPr>
          <w:bCs/>
          <w:sz w:val="24"/>
          <w:szCs w:val="24"/>
          <w:lang w:eastAsia="lv-LV"/>
        </w:rPr>
        <w:t>.</w:t>
      </w:r>
      <w:r w:rsidR="00E604D8">
        <w:rPr>
          <w:bCs/>
          <w:sz w:val="24"/>
          <w:szCs w:val="24"/>
          <w:lang w:eastAsia="lv-LV"/>
        </w:rPr>
        <w:t xml:space="preserve"> </w:t>
      </w:r>
      <w:r w:rsidRPr="00537CFF">
        <w:rPr>
          <w:bCs/>
          <w:sz w:val="24"/>
          <w:szCs w:val="24"/>
          <w:lang w:eastAsia="lv-LV"/>
        </w:rPr>
        <w:t>punktam</w:t>
      </w:r>
      <w:r w:rsidRPr="00E16E82">
        <w:rPr>
          <w:bCs/>
          <w:sz w:val="24"/>
          <w:szCs w:val="24"/>
          <w:lang w:eastAsia="lv-LV"/>
        </w:rPr>
        <w:t xml:space="preserve"> atbilstoši objekti.</w:t>
      </w:r>
    </w:p>
    <w:p w14:paraId="2D3A0E04" w14:textId="78555C1B" w:rsidR="0096282A" w:rsidRDefault="0096282A" w:rsidP="003C5B84">
      <w:pPr>
        <w:spacing w:before="120" w:after="120"/>
        <w:jc w:val="both"/>
        <w:rPr>
          <w:bCs/>
          <w:sz w:val="24"/>
          <w:szCs w:val="24"/>
          <w:lang w:eastAsia="lv-LV"/>
        </w:rPr>
      </w:pPr>
      <w:r>
        <w:rPr>
          <w:bCs/>
          <w:sz w:val="24"/>
          <w:szCs w:val="24"/>
          <w:lang w:eastAsia="lv-LV"/>
        </w:rPr>
        <w:t>*</w:t>
      </w:r>
      <w:r w:rsidR="008D4A4E">
        <w:rPr>
          <w:bCs/>
          <w:sz w:val="24"/>
          <w:szCs w:val="24"/>
          <w:lang w:eastAsia="lv-LV"/>
        </w:rPr>
        <w:t xml:space="preserve"> </w:t>
      </w:r>
      <w:r>
        <w:rPr>
          <w:bCs/>
          <w:sz w:val="24"/>
          <w:szCs w:val="24"/>
          <w:lang w:eastAsia="lv-LV"/>
        </w:rPr>
        <w:t>Pasūtītājam ir tiesības sazināties ar tabulā norādītām kontaktpersonām un noraidīt to pretendentu piedāvājumus, par kuriem tiks saņemta negatīva atsauksme.</w:t>
      </w:r>
    </w:p>
    <w:p w14:paraId="2AE5400E" w14:textId="77777777" w:rsidR="00E24F2C" w:rsidRDefault="00E24F2C" w:rsidP="00EF58EA">
      <w:pPr>
        <w:rPr>
          <w:sz w:val="22"/>
          <w:szCs w:val="22"/>
        </w:rPr>
      </w:pPr>
    </w:p>
    <w:p w14:paraId="366A5F6E" w14:textId="77777777" w:rsidR="008C13AB" w:rsidRPr="00811ADC" w:rsidRDefault="008C13AB" w:rsidP="008C13AB">
      <w:pPr>
        <w:tabs>
          <w:tab w:val="left" w:pos="1934"/>
        </w:tabs>
        <w:rPr>
          <w:b/>
          <w:sz w:val="22"/>
          <w:szCs w:val="22"/>
        </w:rPr>
      </w:pPr>
      <w:r w:rsidRPr="00811ADC">
        <w:rPr>
          <w:b/>
          <w:sz w:val="22"/>
          <w:szCs w:val="22"/>
        </w:rPr>
        <w:t>Apliecinu, ka sniegtās ziņas ir patiesas.</w:t>
      </w:r>
    </w:p>
    <w:p w14:paraId="29DBD9C7" w14:textId="77777777" w:rsidR="008C13AB" w:rsidRPr="00811ADC" w:rsidRDefault="008C13AB" w:rsidP="008C13AB">
      <w:pPr>
        <w:tabs>
          <w:tab w:val="left" w:pos="1934"/>
        </w:tabs>
        <w:rPr>
          <w:sz w:val="22"/>
          <w:szCs w:val="22"/>
        </w:rPr>
      </w:pPr>
    </w:p>
    <w:tbl>
      <w:tblPr>
        <w:tblW w:w="9076" w:type="dxa"/>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6666"/>
      </w:tblGrid>
      <w:tr w:rsidR="008C13AB" w:rsidRPr="00811ADC" w14:paraId="60AFB263" w14:textId="77777777" w:rsidTr="005B3EFB">
        <w:trPr>
          <w:trHeight w:val="386"/>
        </w:trPr>
        <w:tc>
          <w:tcPr>
            <w:tcW w:w="2410" w:type="dxa"/>
            <w:shd w:val="pct5" w:color="auto" w:fill="FFFFFF"/>
            <w:vAlign w:val="center"/>
          </w:tcPr>
          <w:p w14:paraId="723E6076" w14:textId="77777777" w:rsidR="008C13AB" w:rsidRPr="00811ADC" w:rsidRDefault="008C13AB" w:rsidP="005B3EFB">
            <w:pPr>
              <w:tabs>
                <w:tab w:val="left" w:pos="1934"/>
              </w:tabs>
              <w:rPr>
                <w:sz w:val="22"/>
                <w:szCs w:val="22"/>
              </w:rPr>
            </w:pPr>
            <w:r w:rsidRPr="00811ADC">
              <w:rPr>
                <w:sz w:val="22"/>
                <w:szCs w:val="22"/>
              </w:rPr>
              <w:t>Vārds, uzvārds</w:t>
            </w:r>
          </w:p>
        </w:tc>
        <w:tc>
          <w:tcPr>
            <w:tcW w:w="6666" w:type="dxa"/>
            <w:vAlign w:val="center"/>
          </w:tcPr>
          <w:p w14:paraId="5E077F68" w14:textId="77777777" w:rsidR="008C13AB" w:rsidRPr="00811ADC" w:rsidRDefault="008C13AB" w:rsidP="005B3EFB">
            <w:pPr>
              <w:tabs>
                <w:tab w:val="left" w:pos="1934"/>
              </w:tabs>
              <w:jc w:val="center"/>
              <w:rPr>
                <w:sz w:val="22"/>
                <w:szCs w:val="22"/>
              </w:rPr>
            </w:pPr>
            <w:r w:rsidRPr="00811ADC">
              <w:rPr>
                <w:i/>
                <w:sz w:val="22"/>
                <w:szCs w:val="22"/>
              </w:rPr>
              <w:t>(Pretendenta vai tā pilnvarotās personas vārds, uzvārds)</w:t>
            </w:r>
          </w:p>
        </w:tc>
      </w:tr>
      <w:tr w:rsidR="008C13AB" w:rsidRPr="00811ADC" w14:paraId="279926AE" w14:textId="77777777" w:rsidTr="005B3EFB">
        <w:trPr>
          <w:trHeight w:val="386"/>
        </w:trPr>
        <w:tc>
          <w:tcPr>
            <w:tcW w:w="2410" w:type="dxa"/>
            <w:shd w:val="pct5" w:color="auto" w:fill="FFFFFF"/>
            <w:vAlign w:val="center"/>
          </w:tcPr>
          <w:p w14:paraId="4F5B7899" w14:textId="77777777" w:rsidR="008C13AB" w:rsidRPr="00811ADC" w:rsidRDefault="008C13AB" w:rsidP="005B3EFB">
            <w:pPr>
              <w:tabs>
                <w:tab w:val="left" w:pos="1934"/>
              </w:tabs>
              <w:rPr>
                <w:sz w:val="22"/>
                <w:szCs w:val="22"/>
              </w:rPr>
            </w:pPr>
            <w:r w:rsidRPr="00811ADC">
              <w:rPr>
                <w:sz w:val="22"/>
                <w:szCs w:val="22"/>
              </w:rPr>
              <w:t>Amats</w:t>
            </w:r>
          </w:p>
        </w:tc>
        <w:tc>
          <w:tcPr>
            <w:tcW w:w="6666" w:type="dxa"/>
            <w:vAlign w:val="center"/>
          </w:tcPr>
          <w:p w14:paraId="032E705C" w14:textId="77777777" w:rsidR="008C13AB" w:rsidRPr="00811ADC" w:rsidRDefault="008C13AB" w:rsidP="005B3EFB">
            <w:pPr>
              <w:tabs>
                <w:tab w:val="left" w:pos="1934"/>
              </w:tabs>
              <w:rPr>
                <w:sz w:val="22"/>
                <w:szCs w:val="22"/>
              </w:rPr>
            </w:pPr>
          </w:p>
        </w:tc>
      </w:tr>
      <w:tr w:rsidR="008C13AB" w:rsidRPr="00811ADC" w14:paraId="02854390" w14:textId="77777777" w:rsidTr="005B3EFB">
        <w:trPr>
          <w:trHeight w:val="386"/>
        </w:trPr>
        <w:tc>
          <w:tcPr>
            <w:tcW w:w="2410" w:type="dxa"/>
            <w:shd w:val="pct5" w:color="auto" w:fill="FFFFFF"/>
            <w:vAlign w:val="center"/>
          </w:tcPr>
          <w:p w14:paraId="396DAFF7" w14:textId="77777777" w:rsidR="008C13AB" w:rsidRPr="00811ADC" w:rsidRDefault="008C13AB" w:rsidP="005B3EFB">
            <w:pPr>
              <w:tabs>
                <w:tab w:val="left" w:pos="1934"/>
              </w:tabs>
              <w:rPr>
                <w:sz w:val="22"/>
                <w:szCs w:val="22"/>
              </w:rPr>
            </w:pPr>
            <w:r w:rsidRPr="00811ADC">
              <w:rPr>
                <w:sz w:val="22"/>
                <w:szCs w:val="22"/>
              </w:rPr>
              <w:t>Paraksts</w:t>
            </w:r>
          </w:p>
        </w:tc>
        <w:tc>
          <w:tcPr>
            <w:tcW w:w="6666" w:type="dxa"/>
            <w:vAlign w:val="center"/>
          </w:tcPr>
          <w:p w14:paraId="40045D8A" w14:textId="77777777" w:rsidR="008C13AB" w:rsidRPr="00811ADC" w:rsidRDefault="008C13AB" w:rsidP="005B3EFB">
            <w:pPr>
              <w:tabs>
                <w:tab w:val="left" w:pos="1934"/>
              </w:tabs>
              <w:rPr>
                <w:sz w:val="22"/>
                <w:szCs w:val="22"/>
              </w:rPr>
            </w:pPr>
          </w:p>
        </w:tc>
      </w:tr>
    </w:tbl>
    <w:p w14:paraId="4D7DA947" w14:textId="77777777" w:rsidR="008C13AB" w:rsidRPr="0021337C" w:rsidRDefault="008C13AB" w:rsidP="008C13AB">
      <w:pPr>
        <w:widowControl w:val="0"/>
        <w:suppressAutoHyphens/>
        <w:ind w:right="-23"/>
        <w:outlineLvl w:val="0"/>
        <w:rPr>
          <w:b/>
          <w:bCs/>
          <w:caps/>
          <w:kern w:val="1"/>
          <w:sz w:val="22"/>
          <w:szCs w:val="22"/>
          <w:lang w:eastAsia="ar-SA"/>
        </w:rPr>
      </w:pPr>
    </w:p>
    <w:p w14:paraId="37D71F72" w14:textId="77777777" w:rsidR="00E24F2C" w:rsidRDefault="00E24F2C" w:rsidP="00EF58EA">
      <w:pPr>
        <w:rPr>
          <w:sz w:val="22"/>
          <w:szCs w:val="22"/>
        </w:rPr>
      </w:pPr>
    </w:p>
    <w:p w14:paraId="52DE2165" w14:textId="77777777" w:rsidR="00E24F2C" w:rsidRDefault="00E24F2C" w:rsidP="00EF58EA">
      <w:pPr>
        <w:rPr>
          <w:sz w:val="22"/>
          <w:szCs w:val="22"/>
        </w:rPr>
      </w:pPr>
    </w:p>
    <w:p w14:paraId="2EB3F663" w14:textId="77777777" w:rsidR="00E24F2C" w:rsidRDefault="00E24F2C" w:rsidP="00EF58EA">
      <w:pPr>
        <w:rPr>
          <w:sz w:val="22"/>
          <w:szCs w:val="22"/>
        </w:rPr>
      </w:pPr>
    </w:p>
    <w:p w14:paraId="48FFED82" w14:textId="77777777" w:rsidR="00E24F2C" w:rsidRDefault="00E24F2C" w:rsidP="00EF58EA">
      <w:pPr>
        <w:rPr>
          <w:sz w:val="22"/>
          <w:szCs w:val="22"/>
        </w:rPr>
      </w:pPr>
    </w:p>
    <w:p w14:paraId="5FF2A2E8" w14:textId="77777777" w:rsidR="001B02E1" w:rsidRDefault="001B02E1" w:rsidP="007A45D6">
      <w:pPr>
        <w:tabs>
          <w:tab w:val="left" w:pos="1934"/>
        </w:tabs>
        <w:rPr>
          <w:i/>
          <w:sz w:val="22"/>
          <w:szCs w:val="22"/>
        </w:rPr>
      </w:pPr>
    </w:p>
    <w:p w14:paraId="7A608AD9" w14:textId="77777777" w:rsidR="001B02E1" w:rsidRDefault="001B02E1" w:rsidP="00A70FAD">
      <w:pPr>
        <w:tabs>
          <w:tab w:val="left" w:pos="1934"/>
        </w:tabs>
        <w:jc w:val="right"/>
        <w:rPr>
          <w:i/>
          <w:sz w:val="22"/>
          <w:szCs w:val="22"/>
        </w:rPr>
      </w:pPr>
    </w:p>
    <w:p w14:paraId="20F0CDB5" w14:textId="77777777" w:rsidR="007B073B" w:rsidRDefault="007B073B" w:rsidP="00A70FAD">
      <w:pPr>
        <w:tabs>
          <w:tab w:val="left" w:pos="1934"/>
        </w:tabs>
        <w:jc w:val="right"/>
        <w:rPr>
          <w:i/>
          <w:sz w:val="22"/>
          <w:szCs w:val="22"/>
        </w:rPr>
      </w:pPr>
    </w:p>
    <w:p w14:paraId="7B90CAD9" w14:textId="77777777" w:rsidR="007B073B" w:rsidRDefault="007B073B" w:rsidP="00A70FAD">
      <w:pPr>
        <w:tabs>
          <w:tab w:val="left" w:pos="1934"/>
        </w:tabs>
        <w:jc w:val="right"/>
        <w:rPr>
          <w:i/>
          <w:sz w:val="22"/>
          <w:szCs w:val="22"/>
        </w:rPr>
      </w:pPr>
    </w:p>
    <w:p w14:paraId="0395998D" w14:textId="77777777" w:rsidR="00060C0F" w:rsidRDefault="00060C0F" w:rsidP="00A70FAD">
      <w:pPr>
        <w:tabs>
          <w:tab w:val="left" w:pos="1934"/>
        </w:tabs>
        <w:jc w:val="right"/>
        <w:rPr>
          <w:i/>
          <w:sz w:val="22"/>
          <w:szCs w:val="22"/>
        </w:rPr>
      </w:pPr>
    </w:p>
    <w:p w14:paraId="2824F99E" w14:textId="77777777" w:rsidR="00C863AB" w:rsidRDefault="00C863AB" w:rsidP="00A70FAD">
      <w:pPr>
        <w:tabs>
          <w:tab w:val="left" w:pos="1934"/>
        </w:tabs>
        <w:jc w:val="right"/>
        <w:rPr>
          <w:i/>
          <w:sz w:val="22"/>
          <w:szCs w:val="22"/>
        </w:rPr>
      </w:pPr>
    </w:p>
    <w:p w14:paraId="603B05F7" w14:textId="739579EB" w:rsidR="00DB5488" w:rsidRPr="00934205" w:rsidRDefault="00DB5488" w:rsidP="00A70FAD">
      <w:pPr>
        <w:tabs>
          <w:tab w:val="left" w:pos="1934"/>
        </w:tabs>
        <w:jc w:val="right"/>
        <w:rPr>
          <w:i/>
          <w:sz w:val="24"/>
          <w:szCs w:val="24"/>
        </w:rPr>
      </w:pPr>
      <w:r w:rsidRPr="00934205">
        <w:rPr>
          <w:i/>
          <w:sz w:val="24"/>
          <w:szCs w:val="24"/>
        </w:rPr>
        <w:t>5</w:t>
      </w:r>
      <w:r w:rsidR="00DF4CB1" w:rsidRPr="00934205">
        <w:rPr>
          <w:i/>
          <w:sz w:val="24"/>
          <w:szCs w:val="24"/>
        </w:rPr>
        <w:t>.</w:t>
      </w:r>
      <w:r w:rsidRPr="00934205">
        <w:rPr>
          <w:i/>
          <w:sz w:val="24"/>
          <w:szCs w:val="24"/>
        </w:rPr>
        <w:t>pielikums</w:t>
      </w:r>
    </w:p>
    <w:p w14:paraId="5360CF3D" w14:textId="77777777" w:rsidR="00DB5488" w:rsidRPr="00715D3A" w:rsidRDefault="00DB5488" w:rsidP="00DB5488">
      <w:pPr>
        <w:tabs>
          <w:tab w:val="left" w:pos="1934"/>
        </w:tabs>
        <w:jc w:val="right"/>
        <w:rPr>
          <w:sz w:val="26"/>
          <w:szCs w:val="26"/>
        </w:rPr>
      </w:pPr>
    </w:p>
    <w:p w14:paraId="57EE36BA" w14:textId="77777777" w:rsidR="00715D3A" w:rsidRDefault="00715D3A" w:rsidP="00DB5488">
      <w:pPr>
        <w:pStyle w:val="Apakpunkts"/>
        <w:numPr>
          <w:ilvl w:val="0"/>
          <w:numId w:val="0"/>
        </w:numPr>
        <w:jc w:val="center"/>
        <w:rPr>
          <w:rFonts w:ascii="Times New Roman" w:hAnsi="Times New Roman"/>
          <w:sz w:val="26"/>
          <w:szCs w:val="26"/>
        </w:rPr>
      </w:pPr>
    </w:p>
    <w:p w14:paraId="43FB3053" w14:textId="6E75EACE" w:rsidR="00DB5488" w:rsidRDefault="00715D3A" w:rsidP="00DB5488">
      <w:pPr>
        <w:pStyle w:val="Apakpunkts"/>
        <w:numPr>
          <w:ilvl w:val="0"/>
          <w:numId w:val="0"/>
        </w:numPr>
        <w:jc w:val="center"/>
        <w:rPr>
          <w:rFonts w:ascii="Times New Roman" w:hAnsi="Times New Roman"/>
          <w:sz w:val="28"/>
          <w:szCs w:val="28"/>
        </w:rPr>
      </w:pPr>
      <w:r w:rsidRPr="00856CC1">
        <w:rPr>
          <w:rFonts w:ascii="Times New Roman" w:hAnsi="Times New Roman"/>
          <w:sz w:val="28"/>
          <w:szCs w:val="28"/>
        </w:rPr>
        <w:t>Apakšuzņēmēja apliecinājums</w:t>
      </w:r>
    </w:p>
    <w:p w14:paraId="7642AD8D" w14:textId="77777777" w:rsidR="00F5195B" w:rsidRPr="00771F01" w:rsidRDefault="00F5195B" w:rsidP="00F5195B">
      <w:pPr>
        <w:pStyle w:val="Header"/>
        <w:jc w:val="center"/>
        <w:rPr>
          <w:rFonts w:ascii="Times New Roman" w:hAnsi="Times New Roman"/>
          <w:b/>
          <w:color w:val="000000"/>
          <w:szCs w:val="24"/>
        </w:rPr>
      </w:pPr>
      <w:r w:rsidRPr="00677708">
        <w:rPr>
          <w:rFonts w:ascii="Times New Roman" w:hAnsi="Times New Roman"/>
          <w:b/>
          <w:color w:val="000000"/>
          <w:szCs w:val="24"/>
        </w:rPr>
        <w:t>“</w:t>
      </w:r>
      <w:r w:rsidRPr="00666ECC">
        <w:rPr>
          <w:b/>
        </w:rPr>
        <w:t>Vides pieejamības uzlabošana Salaspils novada Sociālajā dienestā Kalnu ielā 2 un Acones sociālajā centrā</w:t>
      </w:r>
      <w:r>
        <w:rPr>
          <w:rFonts w:ascii="Times New Roman" w:hAnsi="Times New Roman"/>
          <w:b/>
          <w:color w:val="000000"/>
          <w:szCs w:val="24"/>
        </w:rPr>
        <w:t>”</w:t>
      </w:r>
    </w:p>
    <w:p w14:paraId="770903CA" w14:textId="77777777" w:rsidR="00F5195B" w:rsidRPr="00677708" w:rsidRDefault="00F5195B" w:rsidP="00F5195B">
      <w:pPr>
        <w:jc w:val="center"/>
        <w:rPr>
          <w:b/>
          <w:color w:val="000000"/>
          <w:sz w:val="24"/>
          <w:szCs w:val="24"/>
        </w:rPr>
      </w:pPr>
      <w:r w:rsidRPr="00677708">
        <w:rPr>
          <w:b/>
          <w:color w:val="000000"/>
          <w:sz w:val="24"/>
          <w:szCs w:val="24"/>
        </w:rPr>
        <w:t>(iepirkuma identifikāci</w:t>
      </w:r>
      <w:r>
        <w:rPr>
          <w:b/>
          <w:color w:val="000000"/>
          <w:sz w:val="24"/>
          <w:szCs w:val="24"/>
        </w:rPr>
        <w:t>jas Nr. SNP 2023/51</w:t>
      </w:r>
      <w:r w:rsidRPr="00677708">
        <w:rPr>
          <w:b/>
          <w:color w:val="000000"/>
          <w:sz w:val="24"/>
          <w:szCs w:val="24"/>
        </w:rPr>
        <w:t>)</w:t>
      </w:r>
    </w:p>
    <w:p w14:paraId="3CBDC9A9" w14:textId="77777777" w:rsidR="00715D3A" w:rsidRPr="00776286" w:rsidRDefault="00715D3A" w:rsidP="00715D3A">
      <w:pPr>
        <w:pStyle w:val="Apakpunkts"/>
        <w:numPr>
          <w:ilvl w:val="0"/>
          <w:numId w:val="0"/>
        </w:numPr>
        <w:rPr>
          <w:rFonts w:ascii="Times New Roman" w:hAnsi="Times New Roman"/>
          <w:sz w:val="22"/>
          <w:szCs w:val="22"/>
        </w:rPr>
      </w:pPr>
    </w:p>
    <w:p w14:paraId="2DAE5EC7" w14:textId="77777777" w:rsidR="00DB5488" w:rsidRPr="00B31725" w:rsidRDefault="00DB5488" w:rsidP="00DB5488">
      <w:pPr>
        <w:pStyle w:val="Apakpunkts"/>
        <w:numPr>
          <w:ilvl w:val="0"/>
          <w:numId w:val="0"/>
        </w:numPr>
        <w:ind w:left="1702"/>
        <w:jc w:val="both"/>
        <w:rPr>
          <w:rFonts w:ascii="Times New Roman" w:hAnsi="Times New Roman"/>
          <w:b w:val="0"/>
          <w:sz w:val="22"/>
          <w:szCs w:val="22"/>
          <w:lang w:eastAsia="en-US"/>
        </w:rPr>
      </w:pPr>
    </w:p>
    <w:p w14:paraId="074BF7DA" w14:textId="77777777" w:rsidR="00DB5488" w:rsidRPr="00B31725" w:rsidRDefault="00DB5488" w:rsidP="001B02E1">
      <w:pPr>
        <w:pStyle w:val="Punkts"/>
        <w:numPr>
          <w:ilvl w:val="0"/>
          <w:numId w:val="0"/>
        </w:numPr>
        <w:ind w:left="851" w:hanging="851"/>
      </w:pPr>
    </w:p>
    <w:p w14:paraId="08700FDC" w14:textId="1C9E291B" w:rsidR="00DB5488" w:rsidRPr="007A45D6" w:rsidRDefault="00DB5488" w:rsidP="00DB5488">
      <w:pPr>
        <w:pStyle w:val="Rindkopa"/>
        <w:ind w:left="0" w:firstLine="720"/>
        <w:rPr>
          <w:rFonts w:ascii="Times New Roman" w:hAnsi="Times New Roman"/>
          <w:sz w:val="24"/>
        </w:rPr>
      </w:pPr>
      <w:r w:rsidRPr="007A45D6">
        <w:rPr>
          <w:rFonts w:ascii="Times New Roman" w:hAnsi="Times New Roman"/>
          <w:sz w:val="24"/>
        </w:rPr>
        <w:t xml:space="preserve">Ar </w:t>
      </w:r>
      <w:r w:rsidRPr="007A45D6">
        <w:rPr>
          <w:rFonts w:ascii="Times New Roman" w:hAnsi="Times New Roman"/>
          <w:i/>
          <w:sz w:val="24"/>
        </w:rPr>
        <w:t xml:space="preserve">šo &lt;Apakšuzņēmēja nosaukums, reģistrācijas numurs un adrese&gt; </w:t>
      </w:r>
      <w:r w:rsidRPr="007A45D6">
        <w:rPr>
          <w:rFonts w:ascii="Times New Roman" w:hAnsi="Times New Roman"/>
          <w:sz w:val="24"/>
        </w:rPr>
        <w:t>apliecina, ka:</w:t>
      </w:r>
    </w:p>
    <w:p w14:paraId="4E1D1E19" w14:textId="77777777" w:rsidR="00DB5488" w:rsidRPr="007A45D6" w:rsidRDefault="00DB5488" w:rsidP="00DB5488">
      <w:pPr>
        <w:pStyle w:val="Punkts"/>
        <w:numPr>
          <w:ilvl w:val="0"/>
          <w:numId w:val="0"/>
        </w:numPr>
        <w:ind w:left="1702"/>
        <w:rPr>
          <w:rFonts w:ascii="Times New Roman" w:hAnsi="Times New Roman"/>
          <w:sz w:val="24"/>
        </w:rPr>
      </w:pPr>
    </w:p>
    <w:p w14:paraId="4C5CB8E7" w14:textId="0D31B3FC" w:rsidR="00771F01" w:rsidRPr="00771F01" w:rsidRDefault="00DB5488" w:rsidP="00F5195B">
      <w:pPr>
        <w:numPr>
          <w:ilvl w:val="0"/>
          <w:numId w:val="7"/>
        </w:numPr>
        <w:jc w:val="both"/>
        <w:rPr>
          <w:sz w:val="24"/>
          <w:szCs w:val="24"/>
        </w:rPr>
      </w:pPr>
      <w:r w:rsidRPr="007A45D6">
        <w:rPr>
          <w:sz w:val="24"/>
          <w:szCs w:val="24"/>
        </w:rPr>
        <w:t xml:space="preserve">piekrīt piedalīties </w:t>
      </w:r>
      <w:r w:rsidR="002B490B">
        <w:rPr>
          <w:sz w:val="24"/>
          <w:szCs w:val="24"/>
        </w:rPr>
        <w:t>Salaspils novada pašvaldība</w:t>
      </w:r>
      <w:r w:rsidRPr="007A45D6">
        <w:rPr>
          <w:sz w:val="24"/>
          <w:szCs w:val="24"/>
        </w:rPr>
        <w:t>s (turpmāk – Pa</w:t>
      </w:r>
      <w:r w:rsidR="00771F01">
        <w:rPr>
          <w:sz w:val="24"/>
          <w:szCs w:val="24"/>
        </w:rPr>
        <w:t>sūtītājs) organizētajā atklātā k</w:t>
      </w:r>
      <w:r w:rsidRPr="007A45D6">
        <w:rPr>
          <w:sz w:val="24"/>
          <w:szCs w:val="24"/>
        </w:rPr>
        <w:t xml:space="preserve">onkursā </w:t>
      </w:r>
      <w:r w:rsidR="00A70FAD" w:rsidRPr="00771F01">
        <w:rPr>
          <w:sz w:val="24"/>
          <w:szCs w:val="24"/>
        </w:rPr>
        <w:t>“</w:t>
      </w:r>
      <w:r w:rsidR="00F5195B" w:rsidRPr="00F5195B">
        <w:rPr>
          <w:sz w:val="24"/>
          <w:szCs w:val="24"/>
        </w:rPr>
        <w:t>Vides pieejamības uzlabošana Salaspils novada Sociālajā dienestā Kalnu ielā 2 un Acones sociālajā centrā</w:t>
      </w:r>
      <w:r w:rsidR="00C863AB">
        <w:rPr>
          <w:sz w:val="24"/>
          <w:szCs w:val="24"/>
        </w:rPr>
        <w:t>”</w:t>
      </w:r>
      <w:r w:rsidR="00771F01">
        <w:rPr>
          <w:sz w:val="24"/>
          <w:szCs w:val="24"/>
        </w:rPr>
        <w:t xml:space="preserve"> </w:t>
      </w:r>
      <w:r w:rsidR="00A70FAD" w:rsidRPr="007A45D6">
        <w:rPr>
          <w:sz w:val="24"/>
          <w:szCs w:val="24"/>
        </w:rPr>
        <w:t>(iepirkuma identifikācijas</w:t>
      </w:r>
      <w:r w:rsidR="00A70FAD" w:rsidRPr="007A45D6">
        <w:rPr>
          <w:color w:val="000000"/>
          <w:sz w:val="24"/>
          <w:szCs w:val="24"/>
        </w:rPr>
        <w:t xml:space="preserve"> Nr.</w:t>
      </w:r>
      <w:r w:rsidR="00F5195B">
        <w:rPr>
          <w:color w:val="000000"/>
          <w:sz w:val="24"/>
          <w:szCs w:val="24"/>
        </w:rPr>
        <w:t xml:space="preserve"> </w:t>
      </w:r>
      <w:r w:rsidR="00A70FAD" w:rsidRPr="007A45D6">
        <w:rPr>
          <w:color w:val="000000"/>
          <w:sz w:val="24"/>
          <w:szCs w:val="24"/>
        </w:rPr>
        <w:t>SN</w:t>
      </w:r>
      <w:r w:rsidR="002A6D26">
        <w:rPr>
          <w:color w:val="000000"/>
          <w:sz w:val="24"/>
          <w:szCs w:val="24"/>
        </w:rPr>
        <w:t>P</w:t>
      </w:r>
      <w:r w:rsidR="00A70FAD" w:rsidRPr="007A45D6">
        <w:rPr>
          <w:color w:val="000000"/>
          <w:sz w:val="24"/>
          <w:szCs w:val="24"/>
        </w:rPr>
        <w:t xml:space="preserve"> </w:t>
      </w:r>
      <w:r w:rsidR="00F5195B">
        <w:rPr>
          <w:color w:val="000000"/>
          <w:sz w:val="24"/>
          <w:szCs w:val="24"/>
        </w:rPr>
        <w:t>2023</w:t>
      </w:r>
      <w:r w:rsidR="008F1539">
        <w:rPr>
          <w:color w:val="000000"/>
          <w:sz w:val="24"/>
          <w:szCs w:val="24"/>
        </w:rPr>
        <w:t>/</w:t>
      </w:r>
      <w:r w:rsidR="00F5195B">
        <w:rPr>
          <w:color w:val="000000"/>
          <w:sz w:val="24"/>
          <w:szCs w:val="24"/>
        </w:rPr>
        <w:t>51</w:t>
      </w:r>
      <w:r w:rsidR="00504C20" w:rsidRPr="007A45D6">
        <w:rPr>
          <w:rFonts w:eastAsia="Calibri"/>
          <w:sz w:val="24"/>
          <w:szCs w:val="24"/>
        </w:rPr>
        <w:t>)</w:t>
      </w:r>
      <w:r w:rsidRPr="007A45D6">
        <w:rPr>
          <w:sz w:val="24"/>
          <w:szCs w:val="24"/>
        </w:rPr>
        <w:t xml:space="preserve"> kā </w:t>
      </w:r>
      <w:r w:rsidRPr="007A45D6">
        <w:rPr>
          <w:i/>
          <w:sz w:val="24"/>
          <w:szCs w:val="24"/>
        </w:rPr>
        <w:t>&lt;Pretendenta nosaukums, reģistrācijas numurs un adrese&gt;</w:t>
      </w:r>
      <w:r w:rsidRPr="007A45D6">
        <w:rPr>
          <w:sz w:val="24"/>
          <w:szCs w:val="24"/>
        </w:rPr>
        <w:t xml:space="preserve"> (turpmāk – Pretendents) apakšuzņēmējs;</w:t>
      </w:r>
    </w:p>
    <w:p w14:paraId="1D231166" w14:textId="77777777" w:rsidR="00DB5488" w:rsidRPr="007A45D6" w:rsidRDefault="00DB5488" w:rsidP="00DB5488">
      <w:pPr>
        <w:ind w:left="720"/>
        <w:jc w:val="both"/>
        <w:rPr>
          <w:sz w:val="24"/>
          <w:szCs w:val="24"/>
        </w:rPr>
      </w:pPr>
    </w:p>
    <w:p w14:paraId="655F42C8" w14:textId="23357E0F" w:rsidR="00DB5488" w:rsidRPr="007A45D6" w:rsidRDefault="00DB5488" w:rsidP="00F71CF0">
      <w:pPr>
        <w:numPr>
          <w:ilvl w:val="0"/>
          <w:numId w:val="7"/>
        </w:numPr>
        <w:jc w:val="both"/>
        <w:rPr>
          <w:sz w:val="24"/>
          <w:szCs w:val="24"/>
        </w:rPr>
      </w:pPr>
      <w:r w:rsidRPr="007A45D6">
        <w:rPr>
          <w:sz w:val="24"/>
          <w:szCs w:val="24"/>
        </w:rPr>
        <w:t>gadījumā, ja ar Pretendentu tiek noslēgts</w:t>
      </w:r>
      <w:r w:rsidR="001669E3" w:rsidRPr="007A45D6">
        <w:rPr>
          <w:sz w:val="24"/>
          <w:szCs w:val="24"/>
        </w:rPr>
        <w:t xml:space="preserve"> iepirkuma</w:t>
      </w:r>
      <w:r w:rsidRPr="007A45D6">
        <w:rPr>
          <w:sz w:val="24"/>
          <w:szCs w:val="24"/>
        </w:rPr>
        <w:t xml:space="preserve"> līgums, apņemas:</w:t>
      </w:r>
    </w:p>
    <w:p w14:paraId="1291CC80" w14:textId="77777777" w:rsidR="00DB5488" w:rsidRPr="007A45D6" w:rsidRDefault="00DB5488" w:rsidP="00DB5488">
      <w:pPr>
        <w:pStyle w:val="Rindkopa"/>
        <w:tabs>
          <w:tab w:val="left" w:pos="1080"/>
        </w:tabs>
        <w:ind w:left="0"/>
        <w:rPr>
          <w:b/>
          <w:sz w:val="24"/>
        </w:rPr>
      </w:pPr>
    </w:p>
    <w:p w14:paraId="7E5EF5CE" w14:textId="77777777" w:rsidR="00DB5488" w:rsidRPr="007A45D6" w:rsidRDefault="00DB5488" w:rsidP="00F71CF0">
      <w:pPr>
        <w:pStyle w:val="Rindkopa"/>
        <w:numPr>
          <w:ilvl w:val="0"/>
          <w:numId w:val="8"/>
        </w:numPr>
        <w:tabs>
          <w:tab w:val="left" w:pos="1560"/>
        </w:tabs>
        <w:suppressAutoHyphens/>
        <w:ind w:left="1560" w:hanging="426"/>
        <w:rPr>
          <w:rFonts w:ascii="Times New Roman" w:hAnsi="Times New Roman"/>
          <w:sz w:val="24"/>
        </w:rPr>
      </w:pPr>
      <w:r w:rsidRPr="007A45D6">
        <w:rPr>
          <w:rFonts w:ascii="Times New Roman" w:hAnsi="Times New Roman"/>
          <w:sz w:val="24"/>
        </w:rPr>
        <w:t>veikt šādus darbus:</w:t>
      </w:r>
    </w:p>
    <w:p w14:paraId="1C08DF97" w14:textId="77777777" w:rsidR="00DB5488" w:rsidRPr="007A45D6" w:rsidRDefault="00DB5488" w:rsidP="00DB5488">
      <w:pPr>
        <w:pStyle w:val="Rindkopa"/>
        <w:tabs>
          <w:tab w:val="left" w:pos="1080"/>
        </w:tabs>
        <w:ind w:left="0"/>
        <w:rPr>
          <w:rFonts w:ascii="Times New Roman" w:hAnsi="Times New Roman"/>
          <w:i/>
          <w:sz w:val="24"/>
        </w:rPr>
      </w:pPr>
    </w:p>
    <w:p w14:paraId="1B767228" w14:textId="42072411" w:rsidR="00DB5488" w:rsidRPr="007A45D6" w:rsidRDefault="00DB5488" w:rsidP="00DB5488">
      <w:pPr>
        <w:pStyle w:val="Rindkopa"/>
        <w:tabs>
          <w:tab w:val="left" w:pos="1080"/>
        </w:tabs>
        <w:ind w:left="0"/>
        <w:rPr>
          <w:rFonts w:ascii="Times New Roman" w:hAnsi="Times New Roman"/>
          <w:sz w:val="24"/>
        </w:rPr>
      </w:pPr>
      <w:r w:rsidRPr="007A45D6">
        <w:rPr>
          <w:rFonts w:ascii="Times New Roman" w:hAnsi="Times New Roman"/>
          <w:i/>
          <w:sz w:val="24"/>
        </w:rPr>
        <w:t>&lt;īss nododamo darbu apraksts atbilst</w:t>
      </w:r>
      <w:r w:rsidR="007A45D6">
        <w:rPr>
          <w:rFonts w:ascii="Times New Roman" w:hAnsi="Times New Roman"/>
          <w:i/>
          <w:sz w:val="24"/>
        </w:rPr>
        <w:t xml:space="preserve">oši Apakšuzņēmējiem nododamo </w:t>
      </w:r>
      <w:r w:rsidRPr="007A45D6">
        <w:rPr>
          <w:rFonts w:ascii="Times New Roman" w:hAnsi="Times New Roman"/>
          <w:i/>
          <w:sz w:val="24"/>
        </w:rPr>
        <w:t>darbu sarakstā norādītajam&gt;</w:t>
      </w:r>
      <w:r w:rsidRPr="007A45D6">
        <w:rPr>
          <w:rFonts w:ascii="Times New Roman" w:hAnsi="Times New Roman"/>
          <w:sz w:val="24"/>
        </w:rPr>
        <w:t>;</w:t>
      </w:r>
    </w:p>
    <w:p w14:paraId="2A063B41" w14:textId="77777777" w:rsidR="00DB5488" w:rsidRDefault="00DB5488" w:rsidP="00DB5488">
      <w:pPr>
        <w:pStyle w:val="Apakpunkts"/>
        <w:numPr>
          <w:ilvl w:val="0"/>
          <w:numId w:val="0"/>
        </w:numPr>
        <w:rPr>
          <w:rFonts w:ascii="Times New Roman" w:hAnsi="Times New Roman"/>
          <w:b w:val="0"/>
          <w:sz w:val="24"/>
        </w:rPr>
      </w:pPr>
    </w:p>
    <w:p w14:paraId="7B49482E" w14:textId="77777777" w:rsidR="00FE0CC8" w:rsidRDefault="00FE0CC8" w:rsidP="00DB5488">
      <w:pPr>
        <w:pStyle w:val="Apakpunkts"/>
        <w:numPr>
          <w:ilvl w:val="0"/>
          <w:numId w:val="0"/>
        </w:numPr>
        <w:rPr>
          <w:rFonts w:ascii="Times New Roman" w:hAnsi="Times New Roman"/>
          <w:b w:val="0"/>
          <w:sz w:val="24"/>
        </w:rPr>
      </w:pPr>
    </w:p>
    <w:p w14:paraId="4562F7B5" w14:textId="77777777" w:rsidR="00FE0CC8" w:rsidRPr="007A45D6" w:rsidRDefault="00FE0CC8" w:rsidP="00DB5488">
      <w:pPr>
        <w:pStyle w:val="Apakpunkts"/>
        <w:numPr>
          <w:ilvl w:val="0"/>
          <w:numId w:val="0"/>
        </w:numPr>
        <w:rPr>
          <w:rFonts w:ascii="Times New Roman" w:hAnsi="Times New Roman"/>
          <w:b w:val="0"/>
          <w:sz w:val="24"/>
        </w:rPr>
      </w:pPr>
    </w:p>
    <w:p w14:paraId="4C1BF478" w14:textId="77777777" w:rsidR="00DB5488" w:rsidRPr="007A45D6" w:rsidRDefault="00DB5488" w:rsidP="00F71CF0">
      <w:pPr>
        <w:pStyle w:val="Apakpunkts"/>
        <w:numPr>
          <w:ilvl w:val="0"/>
          <w:numId w:val="8"/>
        </w:numPr>
        <w:tabs>
          <w:tab w:val="left" w:pos="1560"/>
        </w:tabs>
        <w:suppressAutoHyphens/>
        <w:ind w:left="1560" w:hanging="426"/>
        <w:rPr>
          <w:rFonts w:ascii="Times New Roman" w:hAnsi="Times New Roman"/>
          <w:b w:val="0"/>
          <w:sz w:val="24"/>
        </w:rPr>
      </w:pPr>
      <w:r w:rsidRPr="007A45D6">
        <w:rPr>
          <w:rFonts w:ascii="Times New Roman" w:hAnsi="Times New Roman"/>
          <w:b w:val="0"/>
          <w:sz w:val="24"/>
        </w:rPr>
        <w:t>nodot Pretendentam šādus resursus:</w:t>
      </w:r>
    </w:p>
    <w:p w14:paraId="677E80D9" w14:textId="77777777" w:rsidR="00DB5488" w:rsidRPr="007A45D6" w:rsidRDefault="00DB5488" w:rsidP="00DB5488">
      <w:pPr>
        <w:pStyle w:val="Apakpunkts"/>
        <w:numPr>
          <w:ilvl w:val="0"/>
          <w:numId w:val="0"/>
        </w:numPr>
        <w:rPr>
          <w:rFonts w:ascii="Times New Roman" w:hAnsi="Times New Roman"/>
          <w:b w:val="0"/>
          <w:sz w:val="24"/>
        </w:rPr>
      </w:pPr>
    </w:p>
    <w:p w14:paraId="7B21FC31" w14:textId="77777777" w:rsidR="00DB5488" w:rsidRPr="007A45D6" w:rsidRDefault="00DB5488" w:rsidP="00DB5488">
      <w:pPr>
        <w:pStyle w:val="Apakpunkts"/>
        <w:numPr>
          <w:ilvl w:val="0"/>
          <w:numId w:val="0"/>
        </w:numPr>
        <w:rPr>
          <w:rFonts w:ascii="Times New Roman" w:hAnsi="Times New Roman"/>
          <w:b w:val="0"/>
          <w:i/>
          <w:sz w:val="24"/>
        </w:rPr>
      </w:pPr>
      <w:r w:rsidRPr="007A45D6">
        <w:rPr>
          <w:rFonts w:ascii="Times New Roman" w:hAnsi="Times New Roman"/>
          <w:b w:val="0"/>
          <w:i/>
          <w:sz w:val="24"/>
        </w:rPr>
        <w:t>&lt;īss Pretendentam nododamo resursu (speciālistu un/vai tehniskā aprīkojuma) apraksts&gt;.</w:t>
      </w:r>
    </w:p>
    <w:p w14:paraId="61D4CB33" w14:textId="77777777" w:rsidR="00DB5488" w:rsidRPr="007A45D6" w:rsidRDefault="00DB5488" w:rsidP="00DB5488">
      <w:pPr>
        <w:pStyle w:val="Rindkopa"/>
        <w:ind w:left="0"/>
        <w:rPr>
          <w:rFonts w:ascii="Times New Roman" w:hAnsi="Times New Roman"/>
          <w:sz w:val="24"/>
        </w:rPr>
      </w:pPr>
    </w:p>
    <w:p w14:paraId="3B8456D8" w14:textId="77777777" w:rsidR="00DB5488" w:rsidRPr="007A45D6" w:rsidRDefault="00DB5488" w:rsidP="00DB5488">
      <w:pPr>
        <w:tabs>
          <w:tab w:val="left" w:pos="720"/>
        </w:tabs>
        <w:rPr>
          <w:b/>
          <w:sz w:val="24"/>
          <w:szCs w:val="24"/>
          <w:lang w:eastAsia="lv-LV"/>
        </w:rPr>
      </w:pPr>
    </w:p>
    <w:p w14:paraId="5F0464D9" w14:textId="77777777" w:rsidR="00DB5488" w:rsidRPr="007A45D6" w:rsidRDefault="00DB5488" w:rsidP="00DB5488">
      <w:pPr>
        <w:jc w:val="right"/>
        <w:rPr>
          <w:sz w:val="24"/>
          <w:szCs w:val="24"/>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DB5488" w:rsidRPr="007A45D6" w14:paraId="645943E6" w14:textId="77777777" w:rsidTr="00FF144B">
        <w:trPr>
          <w:trHeight w:val="386"/>
        </w:trPr>
        <w:tc>
          <w:tcPr>
            <w:tcW w:w="1537" w:type="dxa"/>
            <w:shd w:val="pct5" w:color="auto" w:fill="FFFFFF"/>
            <w:vAlign w:val="center"/>
          </w:tcPr>
          <w:p w14:paraId="469DC481" w14:textId="77777777" w:rsidR="00DB5488" w:rsidRPr="007A45D6" w:rsidRDefault="00DB5488" w:rsidP="00FF144B">
            <w:pPr>
              <w:rPr>
                <w:sz w:val="24"/>
                <w:szCs w:val="24"/>
              </w:rPr>
            </w:pPr>
            <w:r w:rsidRPr="007A45D6">
              <w:rPr>
                <w:sz w:val="24"/>
                <w:szCs w:val="24"/>
              </w:rPr>
              <w:t>Vārds, uzvārds</w:t>
            </w:r>
          </w:p>
        </w:tc>
        <w:tc>
          <w:tcPr>
            <w:tcW w:w="7823" w:type="dxa"/>
            <w:vAlign w:val="center"/>
          </w:tcPr>
          <w:p w14:paraId="2D886361" w14:textId="77777777" w:rsidR="00DB5488" w:rsidRPr="007A45D6" w:rsidRDefault="00DB5488" w:rsidP="00FF144B">
            <w:pPr>
              <w:rPr>
                <w:sz w:val="24"/>
                <w:szCs w:val="24"/>
              </w:rPr>
            </w:pPr>
            <w:r w:rsidRPr="007A45D6">
              <w:rPr>
                <w:i/>
                <w:sz w:val="24"/>
                <w:szCs w:val="24"/>
              </w:rPr>
              <w:t>(Pretendenta vai tā pilnvarotās personas vārds, uzvārds)</w:t>
            </w:r>
          </w:p>
        </w:tc>
      </w:tr>
      <w:tr w:rsidR="00DB5488" w:rsidRPr="007A45D6" w14:paraId="788AE1F8" w14:textId="77777777" w:rsidTr="00FF144B">
        <w:trPr>
          <w:trHeight w:val="386"/>
        </w:trPr>
        <w:tc>
          <w:tcPr>
            <w:tcW w:w="1537" w:type="dxa"/>
            <w:shd w:val="pct5" w:color="auto" w:fill="FFFFFF"/>
            <w:vAlign w:val="center"/>
          </w:tcPr>
          <w:p w14:paraId="4F8EA938" w14:textId="77777777" w:rsidR="00DB5488" w:rsidRPr="007A45D6" w:rsidRDefault="00DB5488" w:rsidP="00FF144B">
            <w:pPr>
              <w:rPr>
                <w:sz w:val="24"/>
                <w:szCs w:val="24"/>
              </w:rPr>
            </w:pPr>
            <w:r w:rsidRPr="007A45D6">
              <w:rPr>
                <w:sz w:val="24"/>
                <w:szCs w:val="24"/>
              </w:rPr>
              <w:t>Amats</w:t>
            </w:r>
          </w:p>
        </w:tc>
        <w:tc>
          <w:tcPr>
            <w:tcW w:w="7823" w:type="dxa"/>
            <w:vAlign w:val="center"/>
          </w:tcPr>
          <w:p w14:paraId="2EFE9AF1" w14:textId="77777777" w:rsidR="00DB5488" w:rsidRPr="007A45D6" w:rsidRDefault="00DB5488" w:rsidP="00FF144B">
            <w:pPr>
              <w:rPr>
                <w:sz w:val="24"/>
                <w:szCs w:val="24"/>
              </w:rPr>
            </w:pPr>
          </w:p>
        </w:tc>
      </w:tr>
      <w:tr w:rsidR="00DB5488" w:rsidRPr="007A45D6" w14:paraId="7E25C659" w14:textId="77777777" w:rsidTr="00FF144B">
        <w:trPr>
          <w:trHeight w:val="386"/>
        </w:trPr>
        <w:tc>
          <w:tcPr>
            <w:tcW w:w="1537" w:type="dxa"/>
            <w:shd w:val="pct5" w:color="auto" w:fill="FFFFFF"/>
            <w:vAlign w:val="center"/>
          </w:tcPr>
          <w:p w14:paraId="030BDFCF" w14:textId="77777777" w:rsidR="00DB5488" w:rsidRPr="007A45D6" w:rsidRDefault="00DB5488" w:rsidP="00FF144B">
            <w:pPr>
              <w:rPr>
                <w:sz w:val="24"/>
                <w:szCs w:val="24"/>
              </w:rPr>
            </w:pPr>
            <w:r w:rsidRPr="007A45D6">
              <w:rPr>
                <w:sz w:val="24"/>
                <w:szCs w:val="24"/>
              </w:rPr>
              <w:t>Paraksts</w:t>
            </w:r>
          </w:p>
        </w:tc>
        <w:tc>
          <w:tcPr>
            <w:tcW w:w="7823" w:type="dxa"/>
            <w:vAlign w:val="center"/>
          </w:tcPr>
          <w:p w14:paraId="7995AD49" w14:textId="77777777" w:rsidR="00DB5488" w:rsidRPr="007A45D6" w:rsidRDefault="00DB5488" w:rsidP="00FF144B">
            <w:pPr>
              <w:rPr>
                <w:sz w:val="24"/>
                <w:szCs w:val="24"/>
              </w:rPr>
            </w:pPr>
          </w:p>
        </w:tc>
      </w:tr>
    </w:tbl>
    <w:p w14:paraId="0A374CC8" w14:textId="77777777" w:rsidR="00DB5488" w:rsidRPr="007A45D6" w:rsidRDefault="00DB5488" w:rsidP="00DB5488">
      <w:pPr>
        <w:rPr>
          <w:sz w:val="24"/>
          <w:szCs w:val="24"/>
        </w:rPr>
      </w:pPr>
    </w:p>
    <w:p w14:paraId="06893F4B" w14:textId="77777777" w:rsidR="00DB5488" w:rsidRDefault="00DB5488" w:rsidP="00DB5488">
      <w:pPr>
        <w:jc w:val="right"/>
        <w:rPr>
          <w:b/>
          <w:bCs/>
          <w:sz w:val="18"/>
          <w:szCs w:val="18"/>
        </w:rPr>
      </w:pPr>
    </w:p>
    <w:p w14:paraId="5A4DE148" w14:textId="77777777" w:rsidR="00DB5488" w:rsidRDefault="00DB5488" w:rsidP="00DB5488">
      <w:pPr>
        <w:tabs>
          <w:tab w:val="left" w:pos="1934"/>
        </w:tabs>
        <w:jc w:val="center"/>
        <w:rPr>
          <w:b/>
          <w:sz w:val="22"/>
          <w:szCs w:val="22"/>
        </w:rPr>
      </w:pPr>
    </w:p>
    <w:p w14:paraId="78C87A78" w14:textId="77777777" w:rsidR="00DB5488" w:rsidRDefault="00DB5488" w:rsidP="00DB5488">
      <w:pPr>
        <w:tabs>
          <w:tab w:val="left" w:pos="1934"/>
        </w:tabs>
        <w:jc w:val="center"/>
        <w:rPr>
          <w:b/>
          <w:sz w:val="22"/>
          <w:szCs w:val="22"/>
        </w:rPr>
      </w:pPr>
    </w:p>
    <w:p w14:paraId="0FCFADED" w14:textId="77777777" w:rsidR="00AB337E" w:rsidRDefault="00AB337E" w:rsidP="00126F3E">
      <w:pPr>
        <w:jc w:val="right"/>
        <w:rPr>
          <w:b/>
          <w:sz w:val="22"/>
          <w:szCs w:val="22"/>
        </w:rPr>
      </w:pPr>
    </w:p>
    <w:p w14:paraId="3A6ED7B3" w14:textId="77777777" w:rsidR="00DB5488" w:rsidRDefault="00DB5488" w:rsidP="00126F3E">
      <w:pPr>
        <w:jc w:val="right"/>
        <w:rPr>
          <w:i/>
          <w:sz w:val="22"/>
          <w:szCs w:val="22"/>
        </w:rPr>
      </w:pPr>
      <w:r>
        <w:rPr>
          <w:i/>
          <w:sz w:val="22"/>
          <w:szCs w:val="22"/>
        </w:rPr>
        <w:br w:type="page"/>
      </w:r>
    </w:p>
    <w:p w14:paraId="1D306C53" w14:textId="77777777" w:rsidR="00060C0F" w:rsidRDefault="00060C0F" w:rsidP="00126F3E">
      <w:pPr>
        <w:jc w:val="right"/>
        <w:rPr>
          <w:i/>
          <w:sz w:val="22"/>
          <w:szCs w:val="22"/>
        </w:rPr>
      </w:pPr>
    </w:p>
    <w:p w14:paraId="22324583" w14:textId="76DCD8CE" w:rsidR="0096282A" w:rsidRPr="00934205" w:rsidRDefault="00DF4CB1" w:rsidP="00126F3E">
      <w:pPr>
        <w:jc w:val="right"/>
        <w:rPr>
          <w:i/>
          <w:sz w:val="24"/>
          <w:szCs w:val="24"/>
        </w:rPr>
      </w:pPr>
      <w:r w:rsidRPr="00934205">
        <w:rPr>
          <w:i/>
          <w:sz w:val="24"/>
          <w:szCs w:val="24"/>
        </w:rPr>
        <w:t>6.</w:t>
      </w:r>
      <w:r w:rsidR="00E24F2C" w:rsidRPr="00934205">
        <w:rPr>
          <w:i/>
          <w:sz w:val="24"/>
          <w:szCs w:val="24"/>
        </w:rPr>
        <w:t>pielikums</w:t>
      </w:r>
    </w:p>
    <w:p w14:paraId="68B671B5" w14:textId="77777777" w:rsidR="00715D3A" w:rsidRDefault="00715D3A" w:rsidP="00856CC1">
      <w:pPr>
        <w:jc w:val="center"/>
        <w:rPr>
          <w:bCs/>
          <w:sz w:val="28"/>
          <w:szCs w:val="28"/>
        </w:rPr>
      </w:pPr>
    </w:p>
    <w:p w14:paraId="27D9A250" w14:textId="77777777" w:rsidR="00421B01" w:rsidRDefault="00421B01" w:rsidP="00856CC1">
      <w:pPr>
        <w:jc w:val="center"/>
        <w:rPr>
          <w:b/>
          <w:sz w:val="28"/>
          <w:szCs w:val="28"/>
          <w:lang w:eastAsia="lv-LV"/>
        </w:rPr>
      </w:pPr>
    </w:p>
    <w:p w14:paraId="3A351B6C" w14:textId="25DCD808" w:rsidR="00715D3A" w:rsidRPr="00856CC1" w:rsidRDefault="00715D3A" w:rsidP="00856CC1">
      <w:pPr>
        <w:jc w:val="center"/>
        <w:rPr>
          <w:b/>
          <w:sz w:val="28"/>
          <w:szCs w:val="28"/>
          <w:lang w:eastAsia="lv-LV"/>
        </w:rPr>
      </w:pPr>
      <w:r w:rsidRPr="00856CC1">
        <w:rPr>
          <w:b/>
          <w:sz w:val="28"/>
          <w:szCs w:val="28"/>
          <w:lang w:eastAsia="lv-LV"/>
        </w:rPr>
        <w:t>Apakšuzņēmējiem nododamo darbu saraksts</w:t>
      </w:r>
    </w:p>
    <w:p w14:paraId="31D60041" w14:textId="77777777" w:rsidR="00F5195B" w:rsidRPr="00771F01" w:rsidRDefault="00F5195B" w:rsidP="00F5195B">
      <w:pPr>
        <w:pStyle w:val="Header"/>
        <w:jc w:val="center"/>
        <w:rPr>
          <w:rFonts w:ascii="Times New Roman" w:hAnsi="Times New Roman"/>
          <w:b/>
          <w:color w:val="000000"/>
          <w:szCs w:val="24"/>
        </w:rPr>
      </w:pPr>
      <w:r w:rsidRPr="00677708">
        <w:rPr>
          <w:rFonts w:ascii="Times New Roman" w:hAnsi="Times New Roman"/>
          <w:b/>
          <w:color w:val="000000"/>
          <w:szCs w:val="24"/>
        </w:rPr>
        <w:t>“</w:t>
      </w:r>
      <w:r w:rsidRPr="00666ECC">
        <w:rPr>
          <w:b/>
        </w:rPr>
        <w:t>Vides pieejamības uzlabošana Salaspils novada Sociālajā dienestā Kalnu ielā 2 un Acones sociālajā centrā</w:t>
      </w:r>
      <w:r>
        <w:rPr>
          <w:rFonts w:ascii="Times New Roman" w:hAnsi="Times New Roman"/>
          <w:b/>
          <w:color w:val="000000"/>
          <w:szCs w:val="24"/>
        </w:rPr>
        <w:t>”</w:t>
      </w:r>
    </w:p>
    <w:p w14:paraId="79D4925B" w14:textId="77777777" w:rsidR="00F5195B" w:rsidRPr="00677708" w:rsidRDefault="00F5195B" w:rsidP="00F5195B">
      <w:pPr>
        <w:jc w:val="center"/>
        <w:rPr>
          <w:b/>
          <w:color w:val="000000"/>
          <w:sz w:val="24"/>
          <w:szCs w:val="24"/>
        </w:rPr>
      </w:pPr>
      <w:r w:rsidRPr="00677708">
        <w:rPr>
          <w:b/>
          <w:color w:val="000000"/>
          <w:sz w:val="24"/>
          <w:szCs w:val="24"/>
        </w:rPr>
        <w:t>(iepirkuma identifikāci</w:t>
      </w:r>
      <w:r>
        <w:rPr>
          <w:b/>
          <w:color w:val="000000"/>
          <w:sz w:val="24"/>
          <w:szCs w:val="24"/>
        </w:rPr>
        <w:t>jas Nr. SNP 2023/51</w:t>
      </w:r>
      <w:r w:rsidRPr="00677708">
        <w:rPr>
          <w:b/>
          <w:color w:val="000000"/>
          <w:sz w:val="24"/>
          <w:szCs w:val="24"/>
        </w:rPr>
        <w:t>)</w:t>
      </w:r>
    </w:p>
    <w:p w14:paraId="03698372" w14:textId="77777777" w:rsidR="0096282A" w:rsidRPr="008730C0" w:rsidRDefault="0096282A" w:rsidP="00715D3A">
      <w:pPr>
        <w:spacing w:before="100" w:beforeAutospacing="1" w:after="100" w:afterAutospacing="1"/>
        <w:rPr>
          <w:bCs/>
          <w:sz w:val="28"/>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1833"/>
        <w:gridCol w:w="3025"/>
        <w:gridCol w:w="2362"/>
      </w:tblGrid>
      <w:tr w:rsidR="001B02E1" w:rsidRPr="007A45D6" w14:paraId="3C395081" w14:textId="0BD08751" w:rsidTr="001B02E1">
        <w:trPr>
          <w:trHeight w:val="567"/>
        </w:trPr>
        <w:tc>
          <w:tcPr>
            <w:tcW w:w="2386" w:type="dxa"/>
            <w:tcBorders>
              <w:top w:val="single" w:sz="4" w:space="0" w:color="auto"/>
              <w:left w:val="single" w:sz="4" w:space="0" w:color="auto"/>
              <w:bottom w:val="single" w:sz="4" w:space="0" w:color="auto"/>
              <w:right w:val="single" w:sz="4" w:space="0" w:color="auto"/>
            </w:tcBorders>
            <w:shd w:val="clear" w:color="auto" w:fill="F2F2F2"/>
            <w:vAlign w:val="center"/>
          </w:tcPr>
          <w:p w14:paraId="7C75150E" w14:textId="77777777" w:rsidR="001B02E1" w:rsidRPr="007A45D6" w:rsidRDefault="001B02E1" w:rsidP="001B02E1">
            <w:pPr>
              <w:tabs>
                <w:tab w:val="left" w:pos="1934"/>
              </w:tabs>
              <w:jc w:val="center"/>
              <w:rPr>
                <w:b/>
                <w:iCs/>
                <w:sz w:val="24"/>
                <w:szCs w:val="24"/>
              </w:rPr>
            </w:pPr>
            <w:r w:rsidRPr="007A45D6">
              <w:rPr>
                <w:b/>
                <w:iCs/>
                <w:sz w:val="24"/>
                <w:szCs w:val="24"/>
              </w:rPr>
              <w:t>Apakšuzņēmēja nosaukums, reģistrācijas numurs, adrese un kontaktpersona</w:t>
            </w:r>
          </w:p>
        </w:tc>
        <w:tc>
          <w:tcPr>
            <w:tcW w:w="1833" w:type="dxa"/>
            <w:tcBorders>
              <w:top w:val="single" w:sz="4" w:space="0" w:color="auto"/>
              <w:left w:val="single" w:sz="4" w:space="0" w:color="auto"/>
              <w:bottom w:val="single" w:sz="4" w:space="0" w:color="auto"/>
              <w:right w:val="single" w:sz="4" w:space="0" w:color="auto"/>
            </w:tcBorders>
            <w:shd w:val="clear" w:color="auto" w:fill="F2F2F2"/>
            <w:vAlign w:val="center"/>
          </w:tcPr>
          <w:p w14:paraId="32B5BEA3" w14:textId="649FBEE4" w:rsidR="001B02E1" w:rsidRPr="007A45D6" w:rsidRDefault="001B02E1" w:rsidP="001B02E1">
            <w:pPr>
              <w:tabs>
                <w:tab w:val="left" w:pos="1934"/>
              </w:tabs>
              <w:jc w:val="center"/>
              <w:rPr>
                <w:b/>
                <w:bCs/>
                <w:sz w:val="24"/>
                <w:szCs w:val="24"/>
              </w:rPr>
            </w:pPr>
            <w:r w:rsidRPr="007A45D6">
              <w:rPr>
                <w:b/>
                <w:bCs/>
                <w:sz w:val="24"/>
                <w:szCs w:val="24"/>
              </w:rPr>
              <w:t>Nododamo darbu apjoms</w:t>
            </w:r>
            <w:r w:rsidR="00934205">
              <w:rPr>
                <w:b/>
                <w:bCs/>
                <w:sz w:val="24"/>
                <w:szCs w:val="24"/>
              </w:rPr>
              <w:t>, EUR bez PVN</w:t>
            </w:r>
          </w:p>
        </w:tc>
        <w:tc>
          <w:tcPr>
            <w:tcW w:w="3025" w:type="dxa"/>
            <w:tcBorders>
              <w:top w:val="single" w:sz="4" w:space="0" w:color="auto"/>
              <w:left w:val="single" w:sz="4" w:space="0" w:color="auto"/>
              <w:bottom w:val="single" w:sz="4" w:space="0" w:color="auto"/>
              <w:right w:val="single" w:sz="4" w:space="0" w:color="auto"/>
            </w:tcBorders>
            <w:shd w:val="clear" w:color="auto" w:fill="F2F2F2"/>
            <w:vAlign w:val="center"/>
          </w:tcPr>
          <w:p w14:paraId="015F3322" w14:textId="77777777" w:rsidR="001B02E1" w:rsidRPr="007A45D6" w:rsidRDefault="001B02E1" w:rsidP="001B02E1">
            <w:pPr>
              <w:tabs>
                <w:tab w:val="left" w:pos="1934"/>
              </w:tabs>
              <w:jc w:val="center"/>
              <w:rPr>
                <w:b/>
                <w:sz w:val="24"/>
                <w:szCs w:val="24"/>
              </w:rPr>
            </w:pPr>
            <w:r w:rsidRPr="007A45D6">
              <w:rPr>
                <w:b/>
                <w:sz w:val="24"/>
                <w:szCs w:val="24"/>
              </w:rPr>
              <w:t>Īss apakšuzņēmēja veicamo darbu apraksts</w:t>
            </w:r>
          </w:p>
        </w:tc>
        <w:tc>
          <w:tcPr>
            <w:tcW w:w="2362" w:type="dxa"/>
            <w:tcBorders>
              <w:top w:val="single" w:sz="4" w:space="0" w:color="auto"/>
              <w:left w:val="single" w:sz="4" w:space="0" w:color="auto"/>
              <w:bottom w:val="single" w:sz="4" w:space="0" w:color="auto"/>
              <w:right w:val="single" w:sz="4" w:space="0" w:color="auto"/>
            </w:tcBorders>
            <w:shd w:val="clear" w:color="auto" w:fill="F2F2F2"/>
            <w:vAlign w:val="center"/>
          </w:tcPr>
          <w:p w14:paraId="6EEA287D" w14:textId="4E161E0B" w:rsidR="001B02E1" w:rsidRPr="007A45D6" w:rsidRDefault="001B02E1" w:rsidP="001B02E1">
            <w:pPr>
              <w:tabs>
                <w:tab w:val="left" w:pos="1934"/>
              </w:tabs>
              <w:jc w:val="center"/>
              <w:rPr>
                <w:b/>
                <w:sz w:val="24"/>
                <w:szCs w:val="24"/>
              </w:rPr>
            </w:pPr>
            <w:r w:rsidRPr="007A45D6">
              <w:rPr>
                <w:b/>
                <w:sz w:val="24"/>
                <w:szCs w:val="24"/>
              </w:rPr>
              <w:t>Apakšuzņēmēja statuss</w:t>
            </w:r>
            <w:r w:rsidRPr="007A45D6">
              <w:rPr>
                <w:b/>
                <w:sz w:val="24"/>
                <w:szCs w:val="24"/>
                <w:vertAlign w:val="superscript"/>
              </w:rPr>
              <w:footnoteReference w:id="3"/>
            </w:r>
          </w:p>
        </w:tc>
      </w:tr>
      <w:tr w:rsidR="001B02E1" w:rsidRPr="007A45D6" w14:paraId="1A924E7B" w14:textId="18DF2FC1" w:rsidTr="001B02E1">
        <w:trPr>
          <w:trHeight w:val="284"/>
        </w:trPr>
        <w:tc>
          <w:tcPr>
            <w:tcW w:w="2386" w:type="dxa"/>
            <w:tcBorders>
              <w:top w:val="single" w:sz="4" w:space="0" w:color="auto"/>
              <w:left w:val="single" w:sz="4" w:space="0" w:color="auto"/>
              <w:bottom w:val="single" w:sz="4" w:space="0" w:color="auto"/>
              <w:right w:val="single" w:sz="4" w:space="0" w:color="auto"/>
            </w:tcBorders>
            <w:vAlign w:val="center"/>
          </w:tcPr>
          <w:p w14:paraId="7DD244B2" w14:textId="77777777" w:rsidR="001B02E1" w:rsidRPr="007A45D6" w:rsidRDefault="001B02E1" w:rsidP="001B02E1">
            <w:pPr>
              <w:tabs>
                <w:tab w:val="left" w:pos="1934"/>
              </w:tabs>
              <w:rPr>
                <w:sz w:val="24"/>
                <w:szCs w:val="24"/>
              </w:rPr>
            </w:pPr>
            <w:r w:rsidRPr="007A45D6">
              <w:rPr>
                <w:sz w:val="24"/>
                <w:szCs w:val="24"/>
              </w:rPr>
              <w:t>&lt;…&gt;</w:t>
            </w:r>
          </w:p>
        </w:tc>
        <w:tc>
          <w:tcPr>
            <w:tcW w:w="1833" w:type="dxa"/>
            <w:tcBorders>
              <w:top w:val="single" w:sz="4" w:space="0" w:color="auto"/>
              <w:left w:val="single" w:sz="4" w:space="0" w:color="auto"/>
              <w:bottom w:val="single" w:sz="4" w:space="0" w:color="auto"/>
              <w:right w:val="single" w:sz="4" w:space="0" w:color="auto"/>
            </w:tcBorders>
            <w:vAlign w:val="center"/>
          </w:tcPr>
          <w:p w14:paraId="06A2522F" w14:textId="77777777" w:rsidR="001B02E1" w:rsidRPr="007A45D6" w:rsidRDefault="001B02E1" w:rsidP="001B02E1">
            <w:pPr>
              <w:tabs>
                <w:tab w:val="left" w:pos="1934"/>
              </w:tabs>
              <w:rPr>
                <w:sz w:val="24"/>
                <w:szCs w:val="24"/>
              </w:rPr>
            </w:pPr>
            <w:r w:rsidRPr="007A45D6">
              <w:rPr>
                <w:sz w:val="24"/>
                <w:szCs w:val="24"/>
              </w:rPr>
              <w:t>&lt;…&gt;</w:t>
            </w:r>
          </w:p>
        </w:tc>
        <w:tc>
          <w:tcPr>
            <w:tcW w:w="3025" w:type="dxa"/>
            <w:tcBorders>
              <w:top w:val="single" w:sz="4" w:space="0" w:color="auto"/>
              <w:left w:val="single" w:sz="4" w:space="0" w:color="auto"/>
              <w:bottom w:val="single" w:sz="4" w:space="0" w:color="auto"/>
              <w:right w:val="single" w:sz="4" w:space="0" w:color="auto"/>
            </w:tcBorders>
            <w:vAlign w:val="center"/>
          </w:tcPr>
          <w:p w14:paraId="1C378FBF" w14:textId="77777777" w:rsidR="001B02E1" w:rsidRPr="007A45D6" w:rsidRDefault="001B02E1" w:rsidP="001B02E1">
            <w:pPr>
              <w:tabs>
                <w:tab w:val="left" w:pos="1934"/>
              </w:tabs>
              <w:rPr>
                <w:sz w:val="24"/>
                <w:szCs w:val="24"/>
              </w:rPr>
            </w:pPr>
            <w:r w:rsidRPr="007A45D6">
              <w:rPr>
                <w:sz w:val="24"/>
                <w:szCs w:val="24"/>
              </w:rPr>
              <w:t>&lt;…&gt;</w:t>
            </w:r>
          </w:p>
        </w:tc>
        <w:tc>
          <w:tcPr>
            <w:tcW w:w="2362" w:type="dxa"/>
            <w:tcBorders>
              <w:top w:val="single" w:sz="4" w:space="0" w:color="auto"/>
              <w:left w:val="single" w:sz="4" w:space="0" w:color="auto"/>
              <w:bottom w:val="single" w:sz="4" w:space="0" w:color="auto"/>
              <w:right w:val="single" w:sz="4" w:space="0" w:color="auto"/>
            </w:tcBorders>
          </w:tcPr>
          <w:p w14:paraId="1B55D9D9" w14:textId="77777777" w:rsidR="001B02E1" w:rsidRPr="007A45D6" w:rsidRDefault="001B02E1" w:rsidP="001B02E1">
            <w:pPr>
              <w:jc w:val="both"/>
              <w:rPr>
                <w:sz w:val="24"/>
                <w:szCs w:val="24"/>
                <w:lang w:eastAsia="lv-LV"/>
              </w:rPr>
            </w:pPr>
            <w:r w:rsidRPr="007A45D6">
              <w:rPr>
                <w:sz w:val="24"/>
                <w:szCs w:val="24"/>
                <w:lang w:eastAsia="lv-LV"/>
              </w:rPr>
              <w:t>□ mazais uzņēmums</w:t>
            </w:r>
          </w:p>
          <w:p w14:paraId="7493009C" w14:textId="4793207D" w:rsidR="001B02E1" w:rsidRPr="007A45D6" w:rsidRDefault="001B02E1" w:rsidP="001B02E1">
            <w:pPr>
              <w:tabs>
                <w:tab w:val="left" w:pos="1934"/>
              </w:tabs>
              <w:rPr>
                <w:sz w:val="24"/>
                <w:szCs w:val="24"/>
              </w:rPr>
            </w:pPr>
            <w:r w:rsidRPr="007A45D6">
              <w:rPr>
                <w:sz w:val="24"/>
                <w:szCs w:val="24"/>
                <w:lang w:eastAsia="lv-LV"/>
              </w:rPr>
              <w:t>□ vidējais uzņēmums</w:t>
            </w:r>
          </w:p>
        </w:tc>
      </w:tr>
      <w:tr w:rsidR="001B02E1" w:rsidRPr="007A45D6" w14:paraId="083C0290" w14:textId="04FBFA55" w:rsidTr="001B02E1">
        <w:trPr>
          <w:trHeight w:val="284"/>
        </w:trPr>
        <w:tc>
          <w:tcPr>
            <w:tcW w:w="2386" w:type="dxa"/>
            <w:tcBorders>
              <w:top w:val="single" w:sz="4" w:space="0" w:color="auto"/>
              <w:left w:val="single" w:sz="4" w:space="0" w:color="auto"/>
              <w:bottom w:val="single" w:sz="4" w:space="0" w:color="auto"/>
              <w:right w:val="single" w:sz="4" w:space="0" w:color="auto"/>
            </w:tcBorders>
            <w:vAlign w:val="center"/>
          </w:tcPr>
          <w:p w14:paraId="79D99215" w14:textId="77777777" w:rsidR="001B02E1" w:rsidRPr="007A45D6" w:rsidRDefault="001B02E1" w:rsidP="001B02E1">
            <w:pPr>
              <w:tabs>
                <w:tab w:val="left" w:pos="1934"/>
              </w:tabs>
              <w:rPr>
                <w:sz w:val="24"/>
                <w:szCs w:val="24"/>
              </w:rPr>
            </w:pPr>
            <w:r w:rsidRPr="007A45D6">
              <w:rPr>
                <w:sz w:val="24"/>
                <w:szCs w:val="24"/>
              </w:rPr>
              <w:t>&lt;…&gt;</w:t>
            </w:r>
          </w:p>
        </w:tc>
        <w:tc>
          <w:tcPr>
            <w:tcW w:w="1833" w:type="dxa"/>
            <w:tcBorders>
              <w:top w:val="single" w:sz="4" w:space="0" w:color="auto"/>
              <w:left w:val="single" w:sz="4" w:space="0" w:color="auto"/>
              <w:bottom w:val="single" w:sz="4" w:space="0" w:color="auto"/>
              <w:right w:val="single" w:sz="4" w:space="0" w:color="auto"/>
            </w:tcBorders>
            <w:vAlign w:val="center"/>
          </w:tcPr>
          <w:p w14:paraId="2AC621D2" w14:textId="77777777" w:rsidR="001B02E1" w:rsidRPr="007A45D6" w:rsidRDefault="001B02E1" w:rsidP="001B02E1">
            <w:pPr>
              <w:tabs>
                <w:tab w:val="left" w:pos="1934"/>
              </w:tabs>
              <w:rPr>
                <w:sz w:val="24"/>
                <w:szCs w:val="24"/>
              </w:rPr>
            </w:pPr>
            <w:r w:rsidRPr="007A45D6">
              <w:rPr>
                <w:sz w:val="24"/>
                <w:szCs w:val="24"/>
              </w:rPr>
              <w:t>&lt;…&gt;</w:t>
            </w:r>
          </w:p>
        </w:tc>
        <w:tc>
          <w:tcPr>
            <w:tcW w:w="3025" w:type="dxa"/>
            <w:tcBorders>
              <w:top w:val="single" w:sz="4" w:space="0" w:color="auto"/>
              <w:left w:val="single" w:sz="4" w:space="0" w:color="auto"/>
              <w:bottom w:val="single" w:sz="4" w:space="0" w:color="auto"/>
              <w:right w:val="single" w:sz="4" w:space="0" w:color="auto"/>
            </w:tcBorders>
            <w:vAlign w:val="center"/>
          </w:tcPr>
          <w:p w14:paraId="0E0C483D" w14:textId="77777777" w:rsidR="001B02E1" w:rsidRPr="007A45D6" w:rsidRDefault="001B02E1" w:rsidP="001B02E1">
            <w:pPr>
              <w:tabs>
                <w:tab w:val="left" w:pos="1934"/>
              </w:tabs>
              <w:rPr>
                <w:sz w:val="24"/>
                <w:szCs w:val="24"/>
              </w:rPr>
            </w:pPr>
            <w:r w:rsidRPr="007A45D6">
              <w:rPr>
                <w:sz w:val="24"/>
                <w:szCs w:val="24"/>
              </w:rPr>
              <w:t>&lt;…&gt;</w:t>
            </w:r>
          </w:p>
        </w:tc>
        <w:tc>
          <w:tcPr>
            <w:tcW w:w="2362" w:type="dxa"/>
            <w:tcBorders>
              <w:top w:val="single" w:sz="4" w:space="0" w:color="auto"/>
              <w:left w:val="single" w:sz="4" w:space="0" w:color="auto"/>
              <w:bottom w:val="single" w:sz="4" w:space="0" w:color="auto"/>
              <w:right w:val="single" w:sz="4" w:space="0" w:color="auto"/>
            </w:tcBorders>
          </w:tcPr>
          <w:p w14:paraId="6B32ED27" w14:textId="77777777" w:rsidR="001B02E1" w:rsidRPr="007A45D6" w:rsidRDefault="001B02E1" w:rsidP="001B02E1">
            <w:pPr>
              <w:tabs>
                <w:tab w:val="left" w:pos="1934"/>
              </w:tabs>
              <w:rPr>
                <w:sz w:val="24"/>
                <w:szCs w:val="24"/>
              </w:rPr>
            </w:pPr>
          </w:p>
        </w:tc>
      </w:tr>
      <w:tr w:rsidR="001B02E1" w:rsidRPr="007A45D6" w14:paraId="0D8B72A1" w14:textId="325003FF" w:rsidTr="001B02E1">
        <w:trPr>
          <w:trHeight w:val="284"/>
        </w:trPr>
        <w:tc>
          <w:tcPr>
            <w:tcW w:w="2386" w:type="dxa"/>
            <w:tcBorders>
              <w:top w:val="single" w:sz="4" w:space="0" w:color="auto"/>
              <w:left w:val="single" w:sz="4" w:space="0" w:color="auto"/>
              <w:bottom w:val="single" w:sz="4" w:space="0" w:color="auto"/>
              <w:right w:val="single" w:sz="4" w:space="0" w:color="auto"/>
            </w:tcBorders>
            <w:vAlign w:val="center"/>
          </w:tcPr>
          <w:p w14:paraId="013AFCD9" w14:textId="77777777" w:rsidR="001B02E1" w:rsidRPr="007A45D6" w:rsidRDefault="001B02E1" w:rsidP="001B02E1">
            <w:pPr>
              <w:tabs>
                <w:tab w:val="left" w:pos="1934"/>
              </w:tabs>
              <w:rPr>
                <w:sz w:val="24"/>
                <w:szCs w:val="24"/>
              </w:rPr>
            </w:pPr>
            <w:r w:rsidRPr="007A45D6">
              <w:rPr>
                <w:sz w:val="24"/>
                <w:szCs w:val="24"/>
              </w:rPr>
              <w:t>&lt;…&gt;</w:t>
            </w:r>
          </w:p>
        </w:tc>
        <w:tc>
          <w:tcPr>
            <w:tcW w:w="1833" w:type="dxa"/>
            <w:tcBorders>
              <w:top w:val="single" w:sz="4" w:space="0" w:color="auto"/>
              <w:left w:val="single" w:sz="4" w:space="0" w:color="auto"/>
              <w:bottom w:val="single" w:sz="4" w:space="0" w:color="auto"/>
              <w:right w:val="single" w:sz="4" w:space="0" w:color="auto"/>
            </w:tcBorders>
            <w:vAlign w:val="center"/>
          </w:tcPr>
          <w:p w14:paraId="4F02BC97" w14:textId="77777777" w:rsidR="001B02E1" w:rsidRPr="007A45D6" w:rsidRDefault="001B02E1" w:rsidP="001B02E1">
            <w:pPr>
              <w:tabs>
                <w:tab w:val="left" w:pos="1934"/>
              </w:tabs>
              <w:rPr>
                <w:sz w:val="24"/>
                <w:szCs w:val="24"/>
              </w:rPr>
            </w:pPr>
            <w:r w:rsidRPr="007A45D6">
              <w:rPr>
                <w:sz w:val="24"/>
                <w:szCs w:val="24"/>
              </w:rPr>
              <w:t>&lt;…&gt;</w:t>
            </w:r>
          </w:p>
        </w:tc>
        <w:tc>
          <w:tcPr>
            <w:tcW w:w="3025" w:type="dxa"/>
            <w:tcBorders>
              <w:top w:val="single" w:sz="4" w:space="0" w:color="auto"/>
              <w:left w:val="single" w:sz="4" w:space="0" w:color="auto"/>
              <w:bottom w:val="single" w:sz="4" w:space="0" w:color="auto"/>
              <w:right w:val="single" w:sz="4" w:space="0" w:color="auto"/>
            </w:tcBorders>
            <w:vAlign w:val="center"/>
          </w:tcPr>
          <w:p w14:paraId="3709C9B2" w14:textId="77777777" w:rsidR="001B02E1" w:rsidRPr="007A45D6" w:rsidRDefault="001B02E1" w:rsidP="001B02E1">
            <w:pPr>
              <w:tabs>
                <w:tab w:val="left" w:pos="1934"/>
              </w:tabs>
              <w:rPr>
                <w:sz w:val="24"/>
                <w:szCs w:val="24"/>
              </w:rPr>
            </w:pPr>
            <w:r w:rsidRPr="007A45D6">
              <w:rPr>
                <w:sz w:val="24"/>
                <w:szCs w:val="24"/>
              </w:rPr>
              <w:t>&lt;…&gt;</w:t>
            </w:r>
          </w:p>
        </w:tc>
        <w:tc>
          <w:tcPr>
            <w:tcW w:w="2362" w:type="dxa"/>
            <w:tcBorders>
              <w:top w:val="single" w:sz="4" w:space="0" w:color="auto"/>
              <w:left w:val="single" w:sz="4" w:space="0" w:color="auto"/>
              <w:bottom w:val="single" w:sz="4" w:space="0" w:color="auto"/>
              <w:right w:val="single" w:sz="4" w:space="0" w:color="auto"/>
            </w:tcBorders>
          </w:tcPr>
          <w:p w14:paraId="51CDD44B" w14:textId="77777777" w:rsidR="001B02E1" w:rsidRPr="007A45D6" w:rsidRDefault="001B02E1" w:rsidP="001B02E1">
            <w:pPr>
              <w:tabs>
                <w:tab w:val="left" w:pos="1934"/>
              </w:tabs>
              <w:rPr>
                <w:sz w:val="24"/>
                <w:szCs w:val="24"/>
              </w:rPr>
            </w:pPr>
          </w:p>
        </w:tc>
      </w:tr>
    </w:tbl>
    <w:p w14:paraId="39B95079" w14:textId="77777777" w:rsidR="0096282A" w:rsidRPr="007A45D6" w:rsidRDefault="0096282A" w:rsidP="0096282A">
      <w:pPr>
        <w:tabs>
          <w:tab w:val="left" w:pos="1934"/>
        </w:tabs>
        <w:rPr>
          <w:sz w:val="24"/>
          <w:szCs w:val="24"/>
        </w:rPr>
      </w:pPr>
    </w:p>
    <w:p w14:paraId="1550FE76" w14:textId="77777777" w:rsidR="0096282A" w:rsidRPr="007A45D6" w:rsidRDefault="0096282A" w:rsidP="0096282A">
      <w:pPr>
        <w:tabs>
          <w:tab w:val="left" w:pos="1934"/>
        </w:tabs>
        <w:rPr>
          <w:b/>
          <w:sz w:val="24"/>
          <w:szCs w:val="24"/>
        </w:rPr>
      </w:pPr>
      <w:r w:rsidRPr="007A45D6">
        <w:rPr>
          <w:b/>
          <w:sz w:val="24"/>
          <w:szCs w:val="24"/>
        </w:rPr>
        <w:t>Apliecinu, ka sniegtās ziņas ir patiesas.</w:t>
      </w:r>
    </w:p>
    <w:p w14:paraId="5F3EB9CD" w14:textId="77777777" w:rsidR="0096282A" w:rsidRDefault="0096282A" w:rsidP="0096282A">
      <w:pPr>
        <w:tabs>
          <w:tab w:val="left" w:pos="1934"/>
        </w:tabs>
        <w:rPr>
          <w:b/>
          <w:sz w:val="22"/>
          <w:szCs w:val="22"/>
        </w:rPr>
      </w:pPr>
    </w:p>
    <w:p w14:paraId="046ACB83" w14:textId="77777777" w:rsidR="0096282A" w:rsidRPr="00811ADC" w:rsidRDefault="0096282A" w:rsidP="0096282A">
      <w:pPr>
        <w:tabs>
          <w:tab w:val="left" w:pos="1934"/>
        </w:tabs>
        <w:rPr>
          <w:b/>
          <w:sz w:val="22"/>
          <w:szCs w:val="22"/>
        </w:rPr>
      </w:pPr>
    </w:p>
    <w:p w14:paraId="100E127F" w14:textId="77777777" w:rsidR="0096282A" w:rsidRPr="00811ADC" w:rsidRDefault="0096282A" w:rsidP="0096282A">
      <w:pPr>
        <w:tabs>
          <w:tab w:val="left" w:pos="1934"/>
        </w:tabs>
        <w:rPr>
          <w:sz w:val="22"/>
          <w:szCs w:val="22"/>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96282A" w:rsidRPr="00811ADC" w14:paraId="36E153AD" w14:textId="77777777" w:rsidTr="002A20FC">
        <w:trPr>
          <w:trHeight w:val="386"/>
        </w:trPr>
        <w:tc>
          <w:tcPr>
            <w:tcW w:w="1679" w:type="dxa"/>
            <w:shd w:val="pct5" w:color="auto" w:fill="FFFFFF"/>
            <w:vAlign w:val="center"/>
          </w:tcPr>
          <w:p w14:paraId="06E84491" w14:textId="77777777" w:rsidR="0096282A" w:rsidRPr="00811ADC" w:rsidRDefault="0096282A" w:rsidP="002A20FC">
            <w:pPr>
              <w:tabs>
                <w:tab w:val="left" w:pos="1934"/>
              </w:tabs>
              <w:rPr>
                <w:sz w:val="22"/>
                <w:szCs w:val="22"/>
              </w:rPr>
            </w:pPr>
            <w:r w:rsidRPr="00811ADC">
              <w:rPr>
                <w:sz w:val="22"/>
                <w:szCs w:val="22"/>
              </w:rPr>
              <w:t>Vārds, uzvārds</w:t>
            </w:r>
          </w:p>
        </w:tc>
        <w:tc>
          <w:tcPr>
            <w:tcW w:w="7823" w:type="dxa"/>
            <w:vAlign w:val="center"/>
          </w:tcPr>
          <w:p w14:paraId="179B2B85" w14:textId="77777777" w:rsidR="0096282A" w:rsidRPr="00811ADC" w:rsidRDefault="0096282A" w:rsidP="002A20FC">
            <w:pPr>
              <w:tabs>
                <w:tab w:val="left" w:pos="1934"/>
              </w:tabs>
              <w:rPr>
                <w:sz w:val="22"/>
                <w:szCs w:val="22"/>
              </w:rPr>
            </w:pPr>
            <w:r w:rsidRPr="00811ADC">
              <w:rPr>
                <w:i/>
                <w:sz w:val="22"/>
                <w:szCs w:val="22"/>
              </w:rPr>
              <w:t>(Pretendenta vai tā pilnvarotās personas vārds, uzvārds)</w:t>
            </w:r>
          </w:p>
        </w:tc>
      </w:tr>
      <w:tr w:rsidR="0096282A" w:rsidRPr="00811ADC" w14:paraId="0DA20ABE" w14:textId="77777777" w:rsidTr="002A20FC">
        <w:trPr>
          <w:trHeight w:val="386"/>
        </w:trPr>
        <w:tc>
          <w:tcPr>
            <w:tcW w:w="1679" w:type="dxa"/>
            <w:shd w:val="pct5" w:color="auto" w:fill="FFFFFF"/>
            <w:vAlign w:val="center"/>
          </w:tcPr>
          <w:p w14:paraId="7D53DCD3" w14:textId="77777777" w:rsidR="0096282A" w:rsidRPr="00811ADC" w:rsidRDefault="0096282A" w:rsidP="002A20FC">
            <w:pPr>
              <w:tabs>
                <w:tab w:val="left" w:pos="1934"/>
              </w:tabs>
              <w:rPr>
                <w:sz w:val="22"/>
                <w:szCs w:val="22"/>
              </w:rPr>
            </w:pPr>
            <w:r w:rsidRPr="00811ADC">
              <w:rPr>
                <w:sz w:val="22"/>
                <w:szCs w:val="22"/>
              </w:rPr>
              <w:t>Amats</w:t>
            </w:r>
          </w:p>
        </w:tc>
        <w:tc>
          <w:tcPr>
            <w:tcW w:w="7823" w:type="dxa"/>
            <w:vAlign w:val="center"/>
          </w:tcPr>
          <w:p w14:paraId="154B87B6" w14:textId="77777777" w:rsidR="0096282A" w:rsidRPr="00811ADC" w:rsidRDefault="0096282A" w:rsidP="002A20FC">
            <w:pPr>
              <w:tabs>
                <w:tab w:val="left" w:pos="1934"/>
              </w:tabs>
              <w:rPr>
                <w:sz w:val="22"/>
                <w:szCs w:val="22"/>
              </w:rPr>
            </w:pPr>
          </w:p>
        </w:tc>
      </w:tr>
      <w:tr w:rsidR="0096282A" w:rsidRPr="00811ADC" w14:paraId="25A7C333" w14:textId="77777777" w:rsidTr="002A20FC">
        <w:trPr>
          <w:trHeight w:val="386"/>
        </w:trPr>
        <w:tc>
          <w:tcPr>
            <w:tcW w:w="1679" w:type="dxa"/>
            <w:shd w:val="pct5" w:color="auto" w:fill="FFFFFF"/>
            <w:vAlign w:val="center"/>
          </w:tcPr>
          <w:p w14:paraId="1C82C24A" w14:textId="77777777" w:rsidR="0096282A" w:rsidRPr="00811ADC" w:rsidRDefault="0096282A" w:rsidP="002A20FC">
            <w:pPr>
              <w:tabs>
                <w:tab w:val="left" w:pos="1934"/>
              </w:tabs>
              <w:rPr>
                <w:sz w:val="22"/>
                <w:szCs w:val="22"/>
              </w:rPr>
            </w:pPr>
            <w:r w:rsidRPr="00811ADC">
              <w:rPr>
                <w:sz w:val="22"/>
                <w:szCs w:val="22"/>
              </w:rPr>
              <w:t>Paraksts</w:t>
            </w:r>
          </w:p>
        </w:tc>
        <w:tc>
          <w:tcPr>
            <w:tcW w:w="7823" w:type="dxa"/>
            <w:vAlign w:val="center"/>
          </w:tcPr>
          <w:p w14:paraId="5F644B40" w14:textId="77777777" w:rsidR="0096282A" w:rsidRPr="00811ADC" w:rsidRDefault="0096282A" w:rsidP="002A20FC">
            <w:pPr>
              <w:tabs>
                <w:tab w:val="left" w:pos="1934"/>
              </w:tabs>
              <w:rPr>
                <w:sz w:val="22"/>
                <w:szCs w:val="22"/>
              </w:rPr>
            </w:pPr>
          </w:p>
        </w:tc>
      </w:tr>
    </w:tbl>
    <w:p w14:paraId="1B2E0679" w14:textId="77777777" w:rsidR="0096282A" w:rsidRPr="008730C0" w:rsidRDefault="0096282A" w:rsidP="0096282A">
      <w:pPr>
        <w:spacing w:before="100" w:beforeAutospacing="1" w:after="100" w:afterAutospacing="1"/>
        <w:jc w:val="center"/>
      </w:pPr>
    </w:p>
    <w:p w14:paraId="1CFC9351" w14:textId="4E2FE4EC" w:rsidR="0096282A" w:rsidRDefault="00DB5488" w:rsidP="00DB5488">
      <w:pPr>
        <w:rPr>
          <w:i/>
          <w:sz w:val="22"/>
          <w:szCs w:val="22"/>
        </w:rPr>
      </w:pPr>
      <w:r>
        <w:rPr>
          <w:i/>
          <w:sz w:val="22"/>
          <w:szCs w:val="22"/>
        </w:rPr>
        <w:br w:type="page"/>
      </w:r>
    </w:p>
    <w:p w14:paraId="65B8652C" w14:textId="77777777" w:rsidR="00060C0F" w:rsidRDefault="00060C0F" w:rsidP="0096282A">
      <w:pPr>
        <w:tabs>
          <w:tab w:val="left" w:pos="1934"/>
        </w:tabs>
        <w:jc w:val="right"/>
        <w:rPr>
          <w:i/>
          <w:sz w:val="22"/>
          <w:szCs w:val="22"/>
        </w:rPr>
      </w:pPr>
    </w:p>
    <w:p w14:paraId="1E9464C8" w14:textId="018ED399" w:rsidR="00EF58EA" w:rsidRPr="00934205" w:rsidRDefault="0096282A" w:rsidP="0096282A">
      <w:pPr>
        <w:tabs>
          <w:tab w:val="left" w:pos="1934"/>
        </w:tabs>
        <w:jc w:val="right"/>
        <w:rPr>
          <w:i/>
          <w:sz w:val="24"/>
          <w:szCs w:val="24"/>
        </w:rPr>
      </w:pPr>
      <w:r w:rsidRPr="00934205">
        <w:rPr>
          <w:i/>
          <w:sz w:val="24"/>
          <w:szCs w:val="24"/>
        </w:rPr>
        <w:t>7</w:t>
      </w:r>
      <w:r w:rsidR="00DF4CB1" w:rsidRPr="00934205">
        <w:rPr>
          <w:i/>
          <w:sz w:val="24"/>
          <w:szCs w:val="24"/>
        </w:rPr>
        <w:t>.</w:t>
      </w:r>
      <w:r w:rsidRPr="00934205">
        <w:rPr>
          <w:i/>
          <w:sz w:val="24"/>
          <w:szCs w:val="24"/>
        </w:rPr>
        <w:t>pielikums</w:t>
      </w:r>
    </w:p>
    <w:p w14:paraId="20AC4805" w14:textId="77777777" w:rsidR="0096282A" w:rsidRDefault="0096282A" w:rsidP="0096282A">
      <w:pPr>
        <w:tabs>
          <w:tab w:val="left" w:pos="1934"/>
        </w:tabs>
        <w:jc w:val="right"/>
        <w:rPr>
          <w:i/>
          <w:sz w:val="22"/>
          <w:szCs w:val="22"/>
        </w:rPr>
      </w:pPr>
    </w:p>
    <w:p w14:paraId="4135B1E6" w14:textId="77777777" w:rsidR="006C20A4" w:rsidRPr="006C20A4" w:rsidRDefault="006C20A4" w:rsidP="006C20A4">
      <w:pPr>
        <w:jc w:val="center"/>
        <w:rPr>
          <w:rFonts w:eastAsia="Arial Unicode MS"/>
          <w:color w:val="000000"/>
          <w:sz w:val="22"/>
          <w:szCs w:val="22"/>
        </w:rPr>
      </w:pPr>
    </w:p>
    <w:p w14:paraId="6C422185" w14:textId="77777777" w:rsidR="00BC164C" w:rsidRPr="00DD7D26" w:rsidRDefault="00BC164C" w:rsidP="00BC164C">
      <w:pPr>
        <w:jc w:val="center"/>
        <w:rPr>
          <w:b/>
          <w:bCs/>
          <w:color w:val="000000"/>
          <w:sz w:val="26"/>
          <w:szCs w:val="26"/>
        </w:rPr>
      </w:pPr>
      <w:r w:rsidRPr="00DD7D26">
        <w:rPr>
          <w:b/>
          <w:bCs/>
          <w:color w:val="000000"/>
          <w:sz w:val="26"/>
          <w:szCs w:val="26"/>
        </w:rPr>
        <w:t>Līgums Nr.________________</w:t>
      </w:r>
    </w:p>
    <w:p w14:paraId="1FA38D69" w14:textId="28D97450" w:rsidR="005C168C" w:rsidRPr="005F1000" w:rsidRDefault="005F1000" w:rsidP="005F1000">
      <w:pPr>
        <w:jc w:val="center"/>
        <w:rPr>
          <w:b/>
          <w:bCs/>
          <w:sz w:val="24"/>
          <w:szCs w:val="24"/>
        </w:rPr>
      </w:pPr>
      <w:r w:rsidRPr="005F1000">
        <w:rPr>
          <w:b/>
          <w:bCs/>
          <w:sz w:val="24"/>
          <w:szCs w:val="24"/>
        </w:rPr>
        <w:t>Vides pieejamības uzlabošana Salaspils novada Sociālajā dienestā Kalnu ielā 2 un Acones sociālajā centrā</w:t>
      </w:r>
      <w:r>
        <w:rPr>
          <w:b/>
          <w:bCs/>
          <w:sz w:val="24"/>
          <w:szCs w:val="24"/>
        </w:rPr>
        <w:t xml:space="preserve"> </w:t>
      </w:r>
      <w:r w:rsidRPr="005F1000">
        <w:rPr>
          <w:b/>
          <w:bCs/>
          <w:sz w:val="24"/>
          <w:szCs w:val="24"/>
        </w:rPr>
        <w:t>Projekta ID Nr. 3.1.2.1.i.0/1/22/I/CFLA/007</w:t>
      </w:r>
    </w:p>
    <w:p w14:paraId="3FF6256C" w14:textId="77777777" w:rsidR="005F1000" w:rsidRPr="00BC164C" w:rsidRDefault="005F1000" w:rsidP="00BC164C">
      <w:pPr>
        <w:rPr>
          <w:b/>
          <w:bCs/>
          <w:color w:val="000000"/>
          <w:sz w:val="22"/>
          <w:szCs w:val="22"/>
        </w:rPr>
      </w:pPr>
    </w:p>
    <w:p w14:paraId="4B951C36" w14:textId="036A5EAB" w:rsidR="007A45D6" w:rsidRPr="00B11E4E" w:rsidRDefault="007A45D6" w:rsidP="007A45D6">
      <w:pPr>
        <w:ind w:firstLine="360"/>
        <w:jc w:val="both"/>
        <w:rPr>
          <w:sz w:val="24"/>
          <w:szCs w:val="24"/>
        </w:rPr>
      </w:pPr>
      <w:bookmarkStart w:id="115" w:name="_Hlk518460426"/>
      <w:r w:rsidRPr="00B11E4E">
        <w:rPr>
          <w:b/>
          <w:bCs/>
          <w:sz w:val="24"/>
          <w:szCs w:val="24"/>
        </w:rPr>
        <w:t xml:space="preserve">Salaspils novada </w:t>
      </w:r>
      <w:r w:rsidR="002B490B">
        <w:rPr>
          <w:b/>
          <w:bCs/>
          <w:sz w:val="24"/>
          <w:szCs w:val="24"/>
        </w:rPr>
        <w:t>pašvaldība</w:t>
      </w:r>
      <w:r w:rsidRPr="00B11E4E">
        <w:rPr>
          <w:sz w:val="24"/>
          <w:szCs w:val="24"/>
        </w:rPr>
        <w:t xml:space="preserve">, PVN maksātāja reģ.Nr.90000024008, tās izpilddirektores Silvijas Puriņas personā, kas rīkojas uz pašvaldības nolikuma pamata, turpmāk tekstā – Pasūtītājs, no vienas puses un </w:t>
      </w:r>
    </w:p>
    <w:p w14:paraId="2E589B42" w14:textId="77777777" w:rsidR="00F1035B" w:rsidRDefault="007A45D6" w:rsidP="00F1035B">
      <w:pPr>
        <w:ind w:firstLine="360"/>
        <w:jc w:val="both"/>
        <w:rPr>
          <w:sz w:val="24"/>
          <w:szCs w:val="24"/>
        </w:rPr>
      </w:pPr>
      <w:r w:rsidRPr="00B11E4E">
        <w:rPr>
          <w:b/>
          <w:bCs/>
          <w:sz w:val="24"/>
          <w:szCs w:val="24"/>
        </w:rPr>
        <w:t>_____________</w:t>
      </w:r>
      <w:r w:rsidRPr="00B11E4E">
        <w:rPr>
          <w:sz w:val="24"/>
          <w:szCs w:val="24"/>
        </w:rPr>
        <w:t xml:space="preserve">, reģ. Nr. ____________, tās ____________ personā, kas rīkojas uz ________ pamata, turpmāk tekstā – Izpildītājs, no otras puses, turpmāk tekstā abi kopā un katrs atsevišķi saukti arī - Puses, Puse, </w:t>
      </w:r>
    </w:p>
    <w:p w14:paraId="61586AFD" w14:textId="4AD2315A" w:rsidR="007A45D6" w:rsidRPr="00C863AB" w:rsidRDefault="007A45D6" w:rsidP="00934205">
      <w:pPr>
        <w:pStyle w:val="Header"/>
        <w:tabs>
          <w:tab w:val="clear" w:pos="4153"/>
          <w:tab w:val="clear" w:pos="8306"/>
        </w:tabs>
        <w:ind w:firstLine="360"/>
        <w:jc w:val="both"/>
        <w:rPr>
          <w:rFonts w:ascii="Times New Roman" w:hAnsi="Times New Roman"/>
          <w:b/>
          <w:color w:val="000000"/>
          <w:szCs w:val="24"/>
        </w:rPr>
      </w:pPr>
      <w:r w:rsidRPr="00B11E4E">
        <w:rPr>
          <w:color w:val="000000"/>
          <w:szCs w:val="24"/>
        </w:rPr>
        <w:t xml:space="preserve">pamatojoties uz </w:t>
      </w:r>
      <w:r>
        <w:rPr>
          <w:color w:val="000000"/>
          <w:szCs w:val="24"/>
        </w:rPr>
        <w:t>atklāta konkursa</w:t>
      </w:r>
      <w:r w:rsidRPr="00740053">
        <w:rPr>
          <w:color w:val="000000"/>
          <w:szCs w:val="24"/>
        </w:rPr>
        <w:t xml:space="preserve"> </w:t>
      </w:r>
      <w:r w:rsidR="00DD7756">
        <w:rPr>
          <w:color w:val="000000"/>
          <w:szCs w:val="24"/>
        </w:rPr>
        <w:t xml:space="preserve">(virs ES sliekšņa) </w:t>
      </w:r>
      <w:r w:rsidR="00F1035B" w:rsidRPr="00F1035B">
        <w:rPr>
          <w:color w:val="000000"/>
          <w:szCs w:val="24"/>
        </w:rPr>
        <w:t>“</w:t>
      </w:r>
      <w:r w:rsidR="00934205" w:rsidRPr="00666ECC">
        <w:rPr>
          <w:noProof/>
        </w:rPr>
        <w:t>Vides pieejamības uzlabošana Salaspils novada Sociālajā dienestā Kalnu ielā 2 un Acones sociālajā centrā</w:t>
      </w:r>
      <w:r w:rsidR="00C863AB" w:rsidRPr="00C863AB">
        <w:rPr>
          <w:rFonts w:ascii="Times New Roman" w:hAnsi="Times New Roman"/>
          <w:bCs/>
          <w:color w:val="000000"/>
          <w:szCs w:val="24"/>
        </w:rPr>
        <w:t>”</w:t>
      </w:r>
      <w:r w:rsidR="00C863AB" w:rsidRPr="00F1035B">
        <w:rPr>
          <w:color w:val="000000"/>
          <w:szCs w:val="24"/>
        </w:rPr>
        <w:t xml:space="preserve"> </w:t>
      </w:r>
      <w:r w:rsidR="00F1035B" w:rsidRPr="00F1035B">
        <w:rPr>
          <w:color w:val="000000"/>
          <w:szCs w:val="24"/>
        </w:rPr>
        <w:t>(iepirkum</w:t>
      </w:r>
      <w:r w:rsidR="00934205">
        <w:rPr>
          <w:color w:val="000000"/>
          <w:szCs w:val="24"/>
        </w:rPr>
        <w:t>a identifikācijas Nr. </w:t>
      </w:r>
      <w:r w:rsidR="002A6D26">
        <w:rPr>
          <w:color w:val="000000"/>
          <w:szCs w:val="24"/>
        </w:rPr>
        <w:t>SNP</w:t>
      </w:r>
      <w:r w:rsidR="00934205">
        <w:rPr>
          <w:color w:val="000000"/>
          <w:szCs w:val="24"/>
        </w:rPr>
        <w:t xml:space="preserve"> 2023</w:t>
      </w:r>
      <w:r w:rsidR="00EF3B88">
        <w:rPr>
          <w:color w:val="000000"/>
          <w:szCs w:val="24"/>
        </w:rPr>
        <w:t>/</w:t>
      </w:r>
      <w:r w:rsidR="00934205">
        <w:rPr>
          <w:color w:val="000000"/>
          <w:szCs w:val="24"/>
        </w:rPr>
        <w:t>51</w:t>
      </w:r>
      <w:r w:rsidR="00F1035B" w:rsidRPr="00F1035B">
        <w:rPr>
          <w:color w:val="000000"/>
          <w:szCs w:val="24"/>
        </w:rPr>
        <w:t>)</w:t>
      </w:r>
      <w:r w:rsidRPr="00B11E4E">
        <w:rPr>
          <w:color w:val="000000"/>
          <w:szCs w:val="24"/>
        </w:rPr>
        <w:t>, rezultātiem, noslēdz šāda satura līgumu:</w:t>
      </w:r>
    </w:p>
    <w:p w14:paraId="180D684B" w14:textId="77777777" w:rsidR="007A45D6" w:rsidRPr="00B11E4E" w:rsidRDefault="007A45D6" w:rsidP="007A45D6">
      <w:pPr>
        <w:ind w:firstLine="360"/>
        <w:jc w:val="both"/>
        <w:rPr>
          <w:color w:val="000000"/>
          <w:sz w:val="24"/>
          <w:szCs w:val="24"/>
        </w:rPr>
      </w:pPr>
    </w:p>
    <w:p w14:paraId="5566CCCD" w14:textId="77777777" w:rsidR="007A45D6" w:rsidRPr="00B11E4E" w:rsidRDefault="007A45D6" w:rsidP="007A45D6">
      <w:pPr>
        <w:ind w:firstLine="360"/>
        <w:jc w:val="center"/>
        <w:rPr>
          <w:b/>
          <w:bCs/>
          <w:color w:val="000000"/>
          <w:sz w:val="24"/>
          <w:szCs w:val="24"/>
        </w:rPr>
      </w:pPr>
      <w:r w:rsidRPr="00B11E4E">
        <w:rPr>
          <w:b/>
          <w:bCs/>
          <w:color w:val="000000"/>
          <w:sz w:val="24"/>
          <w:szCs w:val="24"/>
        </w:rPr>
        <w:t>1. Līguma priekšmets</w:t>
      </w:r>
    </w:p>
    <w:p w14:paraId="63CBC038" w14:textId="320342E5" w:rsidR="007A45D6" w:rsidRPr="00B11E4E" w:rsidRDefault="007A45D6" w:rsidP="00F5195B">
      <w:pPr>
        <w:jc w:val="both"/>
        <w:rPr>
          <w:b/>
          <w:color w:val="000000"/>
          <w:sz w:val="24"/>
          <w:szCs w:val="24"/>
        </w:rPr>
      </w:pPr>
      <w:r w:rsidRPr="00B11E4E">
        <w:rPr>
          <w:color w:val="000000"/>
          <w:sz w:val="24"/>
          <w:szCs w:val="24"/>
        </w:rPr>
        <w:t>Pasūtītājs uzdod un Izpildītājs par samaksu ar savu darba spēku, darbarīkiem, materiāliem un ierīcēm apņemas</w:t>
      </w:r>
      <w:r w:rsidRPr="00B11E4E">
        <w:rPr>
          <w:b/>
          <w:color w:val="000000"/>
          <w:sz w:val="24"/>
          <w:szCs w:val="24"/>
        </w:rPr>
        <w:t xml:space="preserve"> izstrādāt </w:t>
      </w:r>
      <w:r>
        <w:rPr>
          <w:b/>
          <w:color w:val="000000"/>
          <w:sz w:val="24"/>
          <w:szCs w:val="24"/>
        </w:rPr>
        <w:t xml:space="preserve">būvprojektu </w:t>
      </w:r>
      <w:r w:rsidRPr="007A45D6">
        <w:rPr>
          <w:b/>
          <w:color w:val="000000"/>
          <w:sz w:val="24"/>
          <w:szCs w:val="24"/>
        </w:rPr>
        <w:t>“</w:t>
      </w:r>
      <w:r w:rsidR="00F5195B" w:rsidRPr="00F5195B">
        <w:rPr>
          <w:b/>
          <w:color w:val="000000"/>
          <w:sz w:val="24"/>
          <w:szCs w:val="24"/>
        </w:rPr>
        <w:t>Vides pieejamības uzlabošana Salaspils novada Sociālajā dienestā Kalnu ielā 2 un Acones sociālajā centrā</w:t>
      </w:r>
      <w:r w:rsidRPr="007A45D6">
        <w:rPr>
          <w:b/>
          <w:color w:val="000000"/>
          <w:sz w:val="24"/>
          <w:szCs w:val="24"/>
        </w:rPr>
        <w:t>”</w:t>
      </w:r>
      <w:r>
        <w:rPr>
          <w:color w:val="000000"/>
          <w:sz w:val="24"/>
          <w:szCs w:val="24"/>
        </w:rPr>
        <w:t xml:space="preserve"> atbilstoši Projektēšanas</w:t>
      </w:r>
      <w:r w:rsidR="00F1035B">
        <w:rPr>
          <w:color w:val="000000"/>
          <w:sz w:val="24"/>
          <w:szCs w:val="24"/>
        </w:rPr>
        <w:t xml:space="preserve"> uzdevumam (pielikums Nr.1) un</w:t>
      </w:r>
      <w:r w:rsidRPr="00B11E4E">
        <w:rPr>
          <w:color w:val="000000"/>
          <w:sz w:val="24"/>
          <w:szCs w:val="24"/>
        </w:rPr>
        <w:t xml:space="preserve"> piedāvājumam (</w:t>
      </w:r>
      <w:r w:rsidRPr="003A258E">
        <w:rPr>
          <w:color w:val="000000"/>
          <w:sz w:val="24"/>
          <w:szCs w:val="24"/>
        </w:rPr>
        <w:t>pielikums Nr.2),</w:t>
      </w:r>
      <w:r w:rsidRPr="00B11E4E">
        <w:rPr>
          <w:color w:val="000000"/>
          <w:sz w:val="24"/>
          <w:szCs w:val="24"/>
        </w:rPr>
        <w:t xml:space="preserve"> </w:t>
      </w:r>
      <w:r w:rsidRPr="00B11E4E">
        <w:rPr>
          <w:b/>
          <w:color w:val="000000"/>
          <w:sz w:val="24"/>
          <w:szCs w:val="24"/>
        </w:rPr>
        <w:t>un veikt tā sa</w:t>
      </w:r>
      <w:r w:rsidR="00060C0F">
        <w:rPr>
          <w:b/>
          <w:color w:val="000000"/>
          <w:sz w:val="24"/>
          <w:szCs w:val="24"/>
        </w:rPr>
        <w:t>skaņošanu PI “Salaspils novada b</w:t>
      </w:r>
      <w:r w:rsidRPr="00B11E4E">
        <w:rPr>
          <w:b/>
          <w:color w:val="000000"/>
          <w:sz w:val="24"/>
          <w:szCs w:val="24"/>
        </w:rPr>
        <w:t xml:space="preserve">ūvvalde”, </w:t>
      </w:r>
      <w:r w:rsidRPr="00B11E4E">
        <w:rPr>
          <w:color w:val="000000"/>
          <w:sz w:val="24"/>
          <w:szCs w:val="24"/>
        </w:rPr>
        <w:t xml:space="preserve">turpmāk tekstā – Darbs, </w:t>
      </w:r>
      <w:r w:rsidRPr="00B11E4E">
        <w:rPr>
          <w:b/>
          <w:color w:val="000000"/>
          <w:sz w:val="24"/>
          <w:szCs w:val="24"/>
        </w:rPr>
        <w:t>un veikt autoruzraudzību būvprojekta realizācijas gadījumā</w:t>
      </w:r>
      <w:r w:rsidRPr="00B11E4E">
        <w:rPr>
          <w:color w:val="000000"/>
          <w:sz w:val="24"/>
          <w:szCs w:val="24"/>
        </w:rPr>
        <w:t>.</w:t>
      </w:r>
    </w:p>
    <w:p w14:paraId="1A9A05D4" w14:textId="77777777" w:rsidR="007A45D6" w:rsidRPr="00B11E4E" w:rsidRDefault="007A45D6" w:rsidP="007A45D6">
      <w:pPr>
        <w:jc w:val="both"/>
        <w:rPr>
          <w:b/>
          <w:color w:val="000000"/>
          <w:sz w:val="24"/>
          <w:szCs w:val="24"/>
        </w:rPr>
      </w:pPr>
    </w:p>
    <w:p w14:paraId="21DE558F" w14:textId="77777777" w:rsidR="007A45D6" w:rsidRPr="00B11E4E" w:rsidRDefault="007A45D6" w:rsidP="007A45D6">
      <w:pPr>
        <w:jc w:val="center"/>
        <w:rPr>
          <w:b/>
          <w:bCs/>
          <w:color w:val="000000"/>
          <w:sz w:val="24"/>
          <w:szCs w:val="24"/>
        </w:rPr>
      </w:pPr>
      <w:r w:rsidRPr="00B11E4E">
        <w:rPr>
          <w:b/>
          <w:bCs/>
          <w:color w:val="000000"/>
          <w:sz w:val="24"/>
          <w:szCs w:val="24"/>
        </w:rPr>
        <w:t>2. Līguma darbības termiņš</w:t>
      </w:r>
    </w:p>
    <w:p w14:paraId="6985039F" w14:textId="77777777" w:rsidR="007A45D6" w:rsidRDefault="007A45D6" w:rsidP="007A45D6">
      <w:pPr>
        <w:jc w:val="both"/>
        <w:rPr>
          <w:color w:val="000000"/>
          <w:sz w:val="24"/>
          <w:szCs w:val="24"/>
        </w:rPr>
      </w:pPr>
      <w:r w:rsidRPr="00B11E4E">
        <w:rPr>
          <w:color w:val="000000"/>
          <w:sz w:val="24"/>
          <w:szCs w:val="24"/>
        </w:rPr>
        <w:t>Līgums stājas spēkā dienā, kad to ir parakstījusi pēdējā no Pusēm, un ir spēkā līdz pilnīgai saistību izpildei.</w:t>
      </w:r>
    </w:p>
    <w:p w14:paraId="40E810DF" w14:textId="77777777" w:rsidR="007A45D6" w:rsidRPr="00B11E4E" w:rsidRDefault="007A45D6" w:rsidP="007A45D6">
      <w:pPr>
        <w:jc w:val="both"/>
        <w:rPr>
          <w:color w:val="000000"/>
          <w:sz w:val="24"/>
          <w:szCs w:val="24"/>
        </w:rPr>
      </w:pPr>
    </w:p>
    <w:p w14:paraId="2EE8DF34" w14:textId="77777777" w:rsidR="007A45D6" w:rsidRPr="00B11E4E" w:rsidRDefault="007A45D6" w:rsidP="007A45D6">
      <w:pPr>
        <w:jc w:val="center"/>
        <w:rPr>
          <w:b/>
          <w:bCs/>
          <w:color w:val="000000"/>
          <w:sz w:val="24"/>
          <w:szCs w:val="24"/>
        </w:rPr>
      </w:pPr>
      <w:r w:rsidRPr="00B11E4E">
        <w:rPr>
          <w:b/>
          <w:bCs/>
          <w:color w:val="000000"/>
          <w:sz w:val="24"/>
          <w:szCs w:val="24"/>
        </w:rPr>
        <w:t>3. Norēķinu kārtība</w:t>
      </w:r>
    </w:p>
    <w:p w14:paraId="36C78BB5" w14:textId="77777777" w:rsidR="007A45D6" w:rsidRPr="00B11E4E" w:rsidRDefault="007A45D6" w:rsidP="007A45D6">
      <w:pPr>
        <w:ind w:left="426" w:hanging="426"/>
        <w:jc w:val="both"/>
        <w:rPr>
          <w:color w:val="000000"/>
          <w:sz w:val="24"/>
          <w:szCs w:val="24"/>
        </w:rPr>
      </w:pPr>
      <w:r w:rsidRPr="00B11E4E">
        <w:rPr>
          <w:color w:val="000000"/>
          <w:sz w:val="24"/>
          <w:szCs w:val="24"/>
        </w:rPr>
        <w:t xml:space="preserve">3.1. Kopējā līguma summa par Darbu sastāda </w:t>
      </w:r>
      <w:r w:rsidRPr="00B11E4E">
        <w:rPr>
          <w:b/>
          <w:color w:val="000000"/>
          <w:sz w:val="24"/>
          <w:szCs w:val="24"/>
        </w:rPr>
        <w:t>_____ EUR</w:t>
      </w:r>
      <w:r w:rsidRPr="00B11E4E">
        <w:rPr>
          <w:color w:val="000000"/>
          <w:sz w:val="24"/>
          <w:szCs w:val="24"/>
        </w:rPr>
        <w:t>, bez PVN 21%, tajā skaitā PVN 21%.</w:t>
      </w:r>
    </w:p>
    <w:p w14:paraId="204772FA" w14:textId="77777777" w:rsidR="007A45D6" w:rsidRPr="00B11E4E" w:rsidRDefault="007A45D6" w:rsidP="007A45D6">
      <w:pPr>
        <w:ind w:left="360" w:hanging="360"/>
        <w:jc w:val="both"/>
        <w:rPr>
          <w:color w:val="000000"/>
          <w:sz w:val="24"/>
          <w:szCs w:val="24"/>
        </w:rPr>
      </w:pPr>
      <w:r w:rsidRPr="00B11E4E">
        <w:rPr>
          <w:color w:val="000000"/>
          <w:sz w:val="24"/>
          <w:szCs w:val="24"/>
        </w:rPr>
        <w:t>3.2. Samaksa par Darbu ir sadalīta daļās:</w:t>
      </w:r>
    </w:p>
    <w:p w14:paraId="449EB05C" w14:textId="1B596114" w:rsidR="007B073B" w:rsidRPr="00B11E4E" w:rsidRDefault="007A45D6" w:rsidP="00F1035B">
      <w:pPr>
        <w:ind w:left="993" w:hanging="567"/>
        <w:jc w:val="both"/>
        <w:rPr>
          <w:color w:val="000000"/>
          <w:sz w:val="24"/>
          <w:szCs w:val="24"/>
        </w:rPr>
      </w:pPr>
      <w:r>
        <w:rPr>
          <w:color w:val="000000"/>
          <w:sz w:val="24"/>
          <w:szCs w:val="24"/>
        </w:rPr>
        <w:t xml:space="preserve">3.2.1. avansa maksājums </w:t>
      </w:r>
      <w:r w:rsidR="00060C0F">
        <w:rPr>
          <w:color w:val="000000"/>
          <w:sz w:val="24"/>
          <w:szCs w:val="24"/>
        </w:rPr>
        <w:t>2</w:t>
      </w:r>
      <w:r w:rsidRPr="00B11E4E">
        <w:rPr>
          <w:color w:val="000000"/>
          <w:sz w:val="24"/>
          <w:szCs w:val="24"/>
        </w:rPr>
        <w:t>0% apmērā no kopējās līguma summas. Pušu parakstītais līgums ir pamats rēķina iesniegšanai par avansa maksājumu;</w:t>
      </w:r>
    </w:p>
    <w:p w14:paraId="14C16E6C" w14:textId="665686B0" w:rsidR="007A45D6" w:rsidRPr="00B11E4E" w:rsidRDefault="007B073B" w:rsidP="007B073B">
      <w:pPr>
        <w:ind w:left="993" w:hanging="567"/>
        <w:jc w:val="both"/>
        <w:rPr>
          <w:color w:val="000000"/>
          <w:sz w:val="24"/>
          <w:szCs w:val="24"/>
        </w:rPr>
      </w:pPr>
      <w:r>
        <w:rPr>
          <w:color w:val="000000"/>
          <w:sz w:val="24"/>
          <w:szCs w:val="24"/>
        </w:rPr>
        <w:t>3.</w:t>
      </w:r>
      <w:r w:rsidR="00F1035B">
        <w:rPr>
          <w:color w:val="000000"/>
          <w:sz w:val="24"/>
          <w:szCs w:val="24"/>
        </w:rPr>
        <w:t>2.2</w:t>
      </w:r>
      <w:r>
        <w:rPr>
          <w:color w:val="000000"/>
          <w:sz w:val="24"/>
          <w:szCs w:val="24"/>
        </w:rPr>
        <w:t>.</w:t>
      </w:r>
      <w:r w:rsidR="007A45D6">
        <w:rPr>
          <w:color w:val="000000"/>
          <w:sz w:val="24"/>
          <w:szCs w:val="24"/>
        </w:rPr>
        <w:t xml:space="preserve"> </w:t>
      </w:r>
      <w:r w:rsidR="00F1035B">
        <w:rPr>
          <w:color w:val="000000"/>
          <w:sz w:val="24"/>
          <w:szCs w:val="24"/>
        </w:rPr>
        <w:t>galīgais norēķins 8</w:t>
      </w:r>
      <w:r w:rsidR="007A45D6" w:rsidRPr="00B11E4E">
        <w:rPr>
          <w:color w:val="000000"/>
          <w:sz w:val="24"/>
          <w:szCs w:val="24"/>
        </w:rPr>
        <w:t>0% apmērā no kopējās līguma summas pēc būvatļaujā izdarītas atzīmes par projektēšanas nosacījumu izpildi. Pušu parakstītais pieņemšanas-nodošanas akts ir pamats rēķina iesniegšanai par galīgo norēķinu.</w:t>
      </w:r>
    </w:p>
    <w:p w14:paraId="5BB5D783" w14:textId="53A62D0E" w:rsidR="007A45D6" w:rsidRPr="00B11E4E" w:rsidRDefault="007A45D6" w:rsidP="007A45D6">
      <w:pPr>
        <w:ind w:left="426" w:hanging="426"/>
        <w:jc w:val="both"/>
        <w:rPr>
          <w:bCs/>
          <w:color w:val="000000"/>
          <w:sz w:val="24"/>
          <w:szCs w:val="24"/>
        </w:rPr>
      </w:pPr>
      <w:r w:rsidRPr="00B11E4E">
        <w:rPr>
          <w:color w:val="000000"/>
          <w:sz w:val="24"/>
          <w:szCs w:val="24"/>
        </w:rPr>
        <w:t xml:space="preserve">3.3. Maksājumi tiek veikti </w:t>
      </w:r>
      <w:r>
        <w:rPr>
          <w:color w:val="000000"/>
          <w:sz w:val="24"/>
          <w:szCs w:val="24"/>
        </w:rPr>
        <w:t>10 (desmit</w:t>
      </w:r>
      <w:r w:rsidRPr="00B11E4E">
        <w:rPr>
          <w:color w:val="000000"/>
          <w:sz w:val="24"/>
          <w:szCs w:val="24"/>
        </w:rPr>
        <w:t xml:space="preserve">) darba dienu laikā, pamatojoties uz Izpildītāja izsniegto rēķinu, pārskaitot </w:t>
      </w:r>
      <w:r w:rsidRPr="003A258E">
        <w:rPr>
          <w:color w:val="000000"/>
          <w:sz w:val="24"/>
          <w:szCs w:val="24"/>
        </w:rPr>
        <w:t>rēķinā norādīto summu uz</w:t>
      </w:r>
      <w:r w:rsidRPr="00B11E4E">
        <w:rPr>
          <w:color w:val="000000"/>
          <w:sz w:val="24"/>
          <w:szCs w:val="24"/>
        </w:rPr>
        <w:t xml:space="preserve"> Izpildītāja </w:t>
      </w:r>
      <w:r w:rsidR="00060C0F">
        <w:rPr>
          <w:color w:val="000000"/>
          <w:sz w:val="24"/>
          <w:szCs w:val="24"/>
        </w:rPr>
        <w:t xml:space="preserve">Līgumā norādīto </w:t>
      </w:r>
      <w:r w:rsidRPr="00B11E4E">
        <w:rPr>
          <w:color w:val="000000"/>
          <w:sz w:val="24"/>
          <w:szCs w:val="24"/>
        </w:rPr>
        <w:t>kontu bankā.</w:t>
      </w:r>
      <w:r w:rsidRPr="00B11E4E">
        <w:rPr>
          <w:bCs/>
          <w:color w:val="000000"/>
          <w:sz w:val="24"/>
          <w:szCs w:val="24"/>
        </w:rPr>
        <w:t xml:space="preserve"> Rēķinā minētās summas ietver visus valsts nodokļus un nodevas.</w:t>
      </w:r>
    </w:p>
    <w:p w14:paraId="522571FB" w14:textId="58C36256" w:rsidR="00E85A80" w:rsidRPr="00F1035B" w:rsidRDefault="007A45D6" w:rsidP="00F1035B">
      <w:pPr>
        <w:ind w:left="426" w:hanging="426"/>
        <w:jc w:val="both"/>
        <w:rPr>
          <w:bCs/>
          <w:color w:val="000000"/>
          <w:sz w:val="24"/>
          <w:szCs w:val="24"/>
        </w:rPr>
      </w:pPr>
      <w:r w:rsidRPr="00B11E4E">
        <w:rPr>
          <w:bCs/>
          <w:color w:val="000000"/>
          <w:sz w:val="24"/>
          <w:szCs w:val="24"/>
        </w:rPr>
        <w:t xml:space="preserve">3.4. Būvprojekta realizācijas gadījumā tiks slēgts atsevišķs līgums par autoruzraudzību ar līgumcenu </w:t>
      </w:r>
      <w:r w:rsidRPr="00B11E4E">
        <w:rPr>
          <w:b/>
          <w:bCs/>
          <w:color w:val="000000"/>
          <w:sz w:val="24"/>
          <w:szCs w:val="24"/>
        </w:rPr>
        <w:t>____ EUR</w:t>
      </w:r>
      <w:r w:rsidRPr="00B11E4E">
        <w:rPr>
          <w:bCs/>
          <w:color w:val="000000"/>
          <w:sz w:val="24"/>
          <w:szCs w:val="24"/>
        </w:rPr>
        <w:t xml:space="preserve">, tajā skaitā PVN 21%. Autoruzraudzības cenā ir ietvertas arī izmaksas, kas saistītas ar izmaiņu veikšanu būvprojektā būvniecības stadijā, ja šādu izmaiņu nepieciešamību radījuši apstākļi, kas saistīti ar neprecizitātēm vai kļūdām būvprojektā.  </w:t>
      </w:r>
    </w:p>
    <w:p w14:paraId="01928E84" w14:textId="77777777" w:rsidR="00E85A80" w:rsidRPr="00B11E4E" w:rsidRDefault="00E85A80" w:rsidP="007A45D6">
      <w:pPr>
        <w:jc w:val="both"/>
        <w:rPr>
          <w:color w:val="000000"/>
          <w:sz w:val="24"/>
          <w:szCs w:val="24"/>
        </w:rPr>
      </w:pPr>
    </w:p>
    <w:p w14:paraId="4DEB0F8C" w14:textId="77777777" w:rsidR="007A45D6" w:rsidRPr="00B11E4E" w:rsidRDefault="007A45D6" w:rsidP="007A45D6">
      <w:pPr>
        <w:jc w:val="center"/>
        <w:rPr>
          <w:b/>
          <w:bCs/>
          <w:color w:val="000000"/>
          <w:sz w:val="24"/>
          <w:szCs w:val="24"/>
        </w:rPr>
      </w:pPr>
      <w:r w:rsidRPr="00B11E4E">
        <w:rPr>
          <w:b/>
          <w:bCs/>
          <w:color w:val="000000"/>
          <w:sz w:val="24"/>
          <w:szCs w:val="24"/>
        </w:rPr>
        <w:t>4. Darba izpildes un nodošanas kārtība</w:t>
      </w:r>
    </w:p>
    <w:p w14:paraId="4DC04F91" w14:textId="658C70B9" w:rsidR="007A45D6" w:rsidRPr="00060C0F" w:rsidRDefault="007A45D6" w:rsidP="001D1F31">
      <w:pPr>
        <w:ind w:left="426" w:hanging="426"/>
        <w:jc w:val="both"/>
        <w:rPr>
          <w:color w:val="000000"/>
          <w:sz w:val="24"/>
          <w:szCs w:val="24"/>
          <w:u w:val="single"/>
        </w:rPr>
      </w:pPr>
      <w:r w:rsidRPr="00B11E4E">
        <w:rPr>
          <w:color w:val="000000"/>
          <w:sz w:val="24"/>
          <w:szCs w:val="24"/>
        </w:rPr>
        <w:t xml:space="preserve">4.1. </w:t>
      </w:r>
      <w:r w:rsidRPr="00B11E4E">
        <w:rPr>
          <w:color w:val="000000"/>
          <w:sz w:val="24"/>
          <w:szCs w:val="24"/>
          <w:u w:val="single"/>
        </w:rPr>
        <w:t xml:space="preserve">Kopējais </w:t>
      </w:r>
      <w:r w:rsidRPr="00B11E4E">
        <w:rPr>
          <w:b/>
          <w:color w:val="000000"/>
          <w:sz w:val="24"/>
          <w:szCs w:val="24"/>
          <w:u w:val="single"/>
        </w:rPr>
        <w:t xml:space="preserve">Darba </w:t>
      </w:r>
      <w:r w:rsidRPr="00060C0F">
        <w:rPr>
          <w:b/>
          <w:color w:val="000000"/>
          <w:sz w:val="24"/>
          <w:szCs w:val="24"/>
          <w:u w:val="single"/>
        </w:rPr>
        <w:t xml:space="preserve">izpildes </w:t>
      </w:r>
      <w:r w:rsidRPr="009810F6">
        <w:rPr>
          <w:b/>
          <w:color w:val="000000"/>
          <w:sz w:val="24"/>
          <w:szCs w:val="24"/>
          <w:u w:val="single"/>
        </w:rPr>
        <w:t xml:space="preserve">termiņš ir </w:t>
      </w:r>
      <w:r w:rsidR="00EF3B88" w:rsidRPr="009810F6">
        <w:rPr>
          <w:b/>
          <w:color w:val="000000"/>
          <w:sz w:val="24"/>
          <w:szCs w:val="24"/>
          <w:u w:val="single"/>
        </w:rPr>
        <w:t>16 (seš</w:t>
      </w:r>
      <w:r w:rsidR="001D1F31" w:rsidRPr="009810F6">
        <w:rPr>
          <w:b/>
          <w:color w:val="000000"/>
          <w:sz w:val="24"/>
          <w:szCs w:val="24"/>
          <w:u w:val="single"/>
        </w:rPr>
        <w:t>padsmit) kalendārās nedēļas</w:t>
      </w:r>
      <w:r w:rsidRPr="008F1539">
        <w:rPr>
          <w:b/>
          <w:color w:val="000000"/>
          <w:sz w:val="24"/>
          <w:szCs w:val="24"/>
          <w:u w:val="single"/>
        </w:rPr>
        <w:t xml:space="preserve"> </w:t>
      </w:r>
      <w:r w:rsidRPr="00060C0F">
        <w:rPr>
          <w:b/>
          <w:color w:val="000000"/>
          <w:sz w:val="24"/>
          <w:szCs w:val="24"/>
          <w:u w:val="single"/>
        </w:rPr>
        <w:t xml:space="preserve">no līguma spēkā stāšanās dienas. </w:t>
      </w:r>
    </w:p>
    <w:p w14:paraId="65B9421E" w14:textId="77777777" w:rsidR="007A45D6" w:rsidRPr="00B11E4E" w:rsidRDefault="007A45D6" w:rsidP="007A45D6">
      <w:pPr>
        <w:ind w:left="426" w:hanging="426"/>
        <w:jc w:val="both"/>
        <w:rPr>
          <w:color w:val="000000"/>
          <w:sz w:val="24"/>
          <w:szCs w:val="24"/>
        </w:rPr>
      </w:pPr>
      <w:r w:rsidRPr="00B11E4E">
        <w:rPr>
          <w:color w:val="000000"/>
          <w:sz w:val="24"/>
          <w:szCs w:val="24"/>
        </w:rPr>
        <w:t xml:space="preserve">4.2. Darba izpildi apliecina </w:t>
      </w:r>
      <w:r>
        <w:rPr>
          <w:color w:val="000000"/>
          <w:sz w:val="24"/>
          <w:szCs w:val="24"/>
        </w:rPr>
        <w:t>atzīme Būvniecības informācijas sistēmā</w:t>
      </w:r>
      <w:r w:rsidRPr="00B11E4E">
        <w:rPr>
          <w:color w:val="000000"/>
          <w:sz w:val="24"/>
          <w:szCs w:val="24"/>
        </w:rPr>
        <w:t xml:space="preserve"> par </w:t>
      </w:r>
      <w:r>
        <w:rPr>
          <w:color w:val="000000"/>
          <w:sz w:val="24"/>
          <w:szCs w:val="24"/>
        </w:rPr>
        <w:t>būvdarbu uzsākšanas nosacījumu izpildi</w:t>
      </w:r>
      <w:r w:rsidRPr="00B11E4E">
        <w:rPr>
          <w:color w:val="000000"/>
          <w:sz w:val="24"/>
          <w:szCs w:val="24"/>
        </w:rPr>
        <w:t>.</w:t>
      </w:r>
    </w:p>
    <w:p w14:paraId="0F2A6DF1" w14:textId="77777777" w:rsidR="007A45D6" w:rsidRPr="00B11E4E" w:rsidRDefault="007A45D6" w:rsidP="007A45D6">
      <w:pPr>
        <w:ind w:left="426" w:hanging="426"/>
        <w:jc w:val="both"/>
        <w:rPr>
          <w:color w:val="000000"/>
          <w:sz w:val="24"/>
          <w:szCs w:val="24"/>
        </w:rPr>
      </w:pPr>
      <w:r w:rsidRPr="00B11E4E">
        <w:rPr>
          <w:color w:val="000000"/>
          <w:sz w:val="24"/>
          <w:szCs w:val="24"/>
        </w:rPr>
        <w:t xml:space="preserve">4.3. Darba izpildes laikā iekļauts arī laiks saskaņošanai ar Pasūtītāju u.c. saskaņojumu saņemšanai, kā arī laiks trūkumu novēršanai. </w:t>
      </w:r>
    </w:p>
    <w:p w14:paraId="69C85F62" w14:textId="77777777" w:rsidR="007A45D6" w:rsidRPr="00B11E4E" w:rsidRDefault="007A45D6" w:rsidP="007A45D6">
      <w:pPr>
        <w:ind w:left="426" w:hanging="426"/>
        <w:jc w:val="both"/>
        <w:rPr>
          <w:sz w:val="24"/>
          <w:szCs w:val="24"/>
        </w:rPr>
      </w:pPr>
      <w:r w:rsidRPr="00B11E4E">
        <w:rPr>
          <w:color w:val="000000"/>
          <w:sz w:val="24"/>
          <w:szCs w:val="24"/>
        </w:rPr>
        <w:t xml:space="preserve">4.4. Gadījumā, ja Pasūtītājam ir pretenzijas pret veikto Darbu, Pasūtītājs sagatavo argumentētus </w:t>
      </w:r>
      <w:r w:rsidRPr="00B11E4E">
        <w:rPr>
          <w:sz w:val="24"/>
          <w:szCs w:val="24"/>
        </w:rPr>
        <w:t xml:space="preserve">iebildumus un nodod (nosūta) tos Izpildītājam. Izpildītājam Pasūtītāja </w:t>
      </w:r>
      <w:r w:rsidRPr="00B11E4E">
        <w:rPr>
          <w:color w:val="000000"/>
          <w:sz w:val="24"/>
          <w:szCs w:val="24"/>
        </w:rPr>
        <w:t xml:space="preserve">konstatētās nepilnības ir jānovērš par saviem spēkiem un līdzekļiem 7 (septiņu) dienu </w:t>
      </w:r>
      <w:r w:rsidRPr="00B11E4E">
        <w:rPr>
          <w:sz w:val="24"/>
          <w:szCs w:val="24"/>
        </w:rPr>
        <w:t xml:space="preserve">laikā. </w:t>
      </w:r>
    </w:p>
    <w:p w14:paraId="47003294" w14:textId="77777777" w:rsidR="007A45D6" w:rsidRPr="00B11E4E" w:rsidRDefault="007A45D6" w:rsidP="007A45D6">
      <w:pPr>
        <w:ind w:left="426" w:hanging="426"/>
        <w:jc w:val="both"/>
        <w:rPr>
          <w:sz w:val="24"/>
          <w:szCs w:val="24"/>
        </w:rPr>
      </w:pPr>
    </w:p>
    <w:p w14:paraId="6DA13AE5" w14:textId="77777777" w:rsidR="007A45D6" w:rsidRPr="00B11E4E" w:rsidRDefault="007A45D6" w:rsidP="007A45D6">
      <w:pPr>
        <w:jc w:val="center"/>
        <w:rPr>
          <w:b/>
          <w:bCs/>
          <w:sz w:val="24"/>
          <w:szCs w:val="24"/>
        </w:rPr>
      </w:pPr>
      <w:r w:rsidRPr="00B11E4E">
        <w:rPr>
          <w:b/>
          <w:bCs/>
          <w:sz w:val="24"/>
          <w:szCs w:val="24"/>
        </w:rPr>
        <w:t>5. Pušu saistības</w:t>
      </w:r>
    </w:p>
    <w:p w14:paraId="5D5D48F1" w14:textId="77777777" w:rsidR="007A45D6" w:rsidRPr="00B11E4E" w:rsidRDefault="007A45D6" w:rsidP="007A45D6">
      <w:pPr>
        <w:ind w:left="360" w:hanging="360"/>
        <w:jc w:val="both"/>
        <w:rPr>
          <w:sz w:val="24"/>
          <w:szCs w:val="24"/>
        </w:rPr>
      </w:pPr>
      <w:r w:rsidRPr="00B11E4E">
        <w:rPr>
          <w:sz w:val="24"/>
          <w:szCs w:val="24"/>
        </w:rPr>
        <w:t>5.1. Izpildītājs apņemas:</w:t>
      </w:r>
    </w:p>
    <w:p w14:paraId="5EC4392A" w14:textId="5AA06637" w:rsidR="007A45D6" w:rsidRPr="00B11E4E" w:rsidRDefault="007A45D6" w:rsidP="007E1C7F">
      <w:pPr>
        <w:ind w:left="1134" w:hanging="708"/>
        <w:jc w:val="both"/>
        <w:rPr>
          <w:color w:val="000000"/>
          <w:sz w:val="24"/>
          <w:szCs w:val="24"/>
        </w:rPr>
      </w:pPr>
      <w:r w:rsidRPr="00B11E4E">
        <w:rPr>
          <w:sz w:val="24"/>
          <w:szCs w:val="24"/>
        </w:rPr>
        <w:t xml:space="preserve">5.1.1. nodrošināt Darba </w:t>
      </w:r>
      <w:r w:rsidRPr="003A258E">
        <w:rPr>
          <w:sz w:val="24"/>
          <w:szCs w:val="24"/>
        </w:rPr>
        <w:t xml:space="preserve">izpildi atbilstoši </w:t>
      </w:r>
      <w:r w:rsidRPr="00B11E4E">
        <w:rPr>
          <w:sz w:val="24"/>
          <w:szCs w:val="24"/>
        </w:rPr>
        <w:t xml:space="preserve">spēkā esošajiem normatīvajiem aktiem, ar </w:t>
      </w:r>
      <w:r w:rsidRPr="00B11E4E">
        <w:rPr>
          <w:color w:val="000000"/>
          <w:sz w:val="24"/>
          <w:szCs w:val="24"/>
        </w:rPr>
        <w:t>nepieciešamajiem materiāliem un kvalificētu darba spēku;</w:t>
      </w:r>
    </w:p>
    <w:p w14:paraId="28D1E483" w14:textId="77777777" w:rsidR="007A45D6" w:rsidRPr="00B11E4E" w:rsidRDefault="007A45D6" w:rsidP="007E1C7F">
      <w:pPr>
        <w:ind w:left="1134" w:hanging="708"/>
        <w:jc w:val="both"/>
        <w:rPr>
          <w:color w:val="000000"/>
          <w:sz w:val="24"/>
          <w:szCs w:val="24"/>
        </w:rPr>
      </w:pPr>
      <w:r w:rsidRPr="00B11E4E">
        <w:rPr>
          <w:color w:val="000000"/>
          <w:sz w:val="24"/>
          <w:szCs w:val="24"/>
        </w:rPr>
        <w:t>5.1.2. nodrošināt Pasūtītājam pieeju visiem izpētes datiem un rezultātiem, kas paredzēti Darba uzdevumā, kā arī projekta risinājumiem dwg. formātā visās izstrādes stadijās;</w:t>
      </w:r>
    </w:p>
    <w:p w14:paraId="173850C8" w14:textId="77777777" w:rsidR="007A45D6" w:rsidRPr="00B11E4E" w:rsidRDefault="007A45D6" w:rsidP="007E1C7F">
      <w:pPr>
        <w:ind w:left="993" w:hanging="567"/>
        <w:jc w:val="both"/>
        <w:rPr>
          <w:color w:val="000000"/>
          <w:sz w:val="24"/>
          <w:szCs w:val="24"/>
        </w:rPr>
      </w:pPr>
      <w:r w:rsidRPr="00B11E4E">
        <w:rPr>
          <w:color w:val="000000"/>
          <w:sz w:val="24"/>
          <w:szCs w:val="24"/>
        </w:rPr>
        <w:t>5.1.3. izveidot būvniecības ieceri un nodrošināt tās saskaņošanu Būvniecības informācijas sistēmā;</w:t>
      </w:r>
    </w:p>
    <w:p w14:paraId="667FBE4E" w14:textId="77777777" w:rsidR="007A45D6" w:rsidRPr="00B11E4E" w:rsidRDefault="007A45D6" w:rsidP="007E1C7F">
      <w:pPr>
        <w:ind w:left="993" w:hanging="567"/>
        <w:jc w:val="both"/>
        <w:rPr>
          <w:color w:val="000000"/>
          <w:sz w:val="24"/>
          <w:szCs w:val="24"/>
        </w:rPr>
      </w:pPr>
      <w:r w:rsidRPr="00B11E4E">
        <w:rPr>
          <w:color w:val="000000"/>
          <w:sz w:val="24"/>
          <w:szCs w:val="24"/>
        </w:rPr>
        <w:t>5.1.4. rakstiski informēt Pasūtītāju par apstākļiem, kas traucē uzsākt, ierobežo vai kavē Darba izpildi;</w:t>
      </w:r>
    </w:p>
    <w:p w14:paraId="4DB49246" w14:textId="77777777" w:rsidR="007A45D6" w:rsidRPr="003A258E" w:rsidRDefault="007A45D6" w:rsidP="007A45D6">
      <w:pPr>
        <w:ind w:left="1134" w:hanging="708"/>
        <w:jc w:val="both"/>
        <w:rPr>
          <w:color w:val="000000"/>
          <w:sz w:val="24"/>
          <w:szCs w:val="24"/>
        </w:rPr>
      </w:pPr>
      <w:r w:rsidRPr="00B11E4E">
        <w:rPr>
          <w:color w:val="000000"/>
          <w:sz w:val="24"/>
          <w:szCs w:val="24"/>
        </w:rPr>
        <w:t xml:space="preserve">5.1.5. novērst Pasūtītāja vai tā pilnvarotās personas izvirzītās </w:t>
      </w:r>
      <w:r w:rsidRPr="003A258E">
        <w:rPr>
          <w:color w:val="000000"/>
          <w:sz w:val="24"/>
          <w:szCs w:val="24"/>
        </w:rPr>
        <w:t>pretenzijas par Darba izpildi;</w:t>
      </w:r>
    </w:p>
    <w:p w14:paraId="235C5C67" w14:textId="3CB5C318" w:rsidR="007A45D6" w:rsidRPr="00B11E4E" w:rsidRDefault="007A45D6" w:rsidP="00F60B32">
      <w:pPr>
        <w:ind w:left="1134" w:hanging="708"/>
        <w:jc w:val="both"/>
        <w:rPr>
          <w:color w:val="000000"/>
          <w:sz w:val="24"/>
          <w:szCs w:val="24"/>
        </w:rPr>
      </w:pPr>
      <w:r w:rsidRPr="003A258E">
        <w:rPr>
          <w:color w:val="000000"/>
          <w:sz w:val="24"/>
          <w:szCs w:val="24"/>
        </w:rPr>
        <w:t>5.1.6. nodrošināt, ka būvprojekta izstrādē iesaistītie būvspeciālisti piedalās Izpildītāja organizētās projektēšanas sapulcēs, sapulču laiku iepriekš saskaņojot</w:t>
      </w:r>
      <w:r w:rsidRPr="00B11E4E">
        <w:rPr>
          <w:color w:val="000000"/>
          <w:sz w:val="24"/>
          <w:szCs w:val="24"/>
        </w:rPr>
        <w:t xml:space="preserve"> ar Pasūtītāju</w:t>
      </w:r>
      <w:r>
        <w:rPr>
          <w:color w:val="000000"/>
          <w:sz w:val="24"/>
          <w:szCs w:val="24"/>
        </w:rPr>
        <w:t xml:space="preserve">, </w:t>
      </w:r>
      <w:r w:rsidR="00151E91">
        <w:rPr>
          <w:color w:val="000000"/>
          <w:sz w:val="24"/>
          <w:szCs w:val="24"/>
        </w:rPr>
        <w:t>bet ne retāk kā 1 </w:t>
      </w:r>
      <w:r w:rsidRPr="00B11E4E">
        <w:rPr>
          <w:color w:val="000000"/>
          <w:sz w:val="24"/>
          <w:szCs w:val="24"/>
        </w:rPr>
        <w:t xml:space="preserve">(vienu) reizi </w:t>
      </w:r>
      <w:r w:rsidR="00F60B32">
        <w:rPr>
          <w:color w:val="000000"/>
          <w:sz w:val="24"/>
          <w:szCs w:val="24"/>
        </w:rPr>
        <w:t>divās nedēļās</w:t>
      </w:r>
      <w:r w:rsidRPr="00B11E4E">
        <w:rPr>
          <w:color w:val="000000"/>
          <w:sz w:val="24"/>
          <w:szCs w:val="24"/>
        </w:rPr>
        <w:t>;</w:t>
      </w:r>
    </w:p>
    <w:p w14:paraId="29518E25" w14:textId="707CDECD" w:rsidR="007A45D6" w:rsidRPr="00B11E4E" w:rsidRDefault="007A45D6" w:rsidP="00060C0F">
      <w:pPr>
        <w:ind w:left="1134" w:hanging="708"/>
        <w:jc w:val="both"/>
        <w:rPr>
          <w:color w:val="000000"/>
          <w:sz w:val="24"/>
          <w:szCs w:val="24"/>
        </w:rPr>
      </w:pPr>
      <w:r w:rsidRPr="00B11E4E">
        <w:rPr>
          <w:color w:val="000000"/>
          <w:sz w:val="24"/>
          <w:szCs w:val="24"/>
        </w:rPr>
        <w:t>5.1.7. protokolēt</w:t>
      </w:r>
      <w:r w:rsidR="00060C0F">
        <w:rPr>
          <w:color w:val="000000"/>
          <w:sz w:val="24"/>
          <w:szCs w:val="24"/>
        </w:rPr>
        <w:t xml:space="preserve"> </w:t>
      </w:r>
      <w:r w:rsidRPr="00B11E4E">
        <w:rPr>
          <w:color w:val="000000"/>
          <w:sz w:val="24"/>
          <w:szCs w:val="24"/>
        </w:rPr>
        <w:t>sapulc</w:t>
      </w:r>
      <w:r>
        <w:rPr>
          <w:color w:val="000000"/>
          <w:sz w:val="24"/>
          <w:szCs w:val="24"/>
        </w:rPr>
        <w:t>ēs pieņemtos lēmumus</w:t>
      </w:r>
      <w:r w:rsidRPr="00B11E4E">
        <w:rPr>
          <w:color w:val="000000"/>
          <w:sz w:val="24"/>
          <w:szCs w:val="24"/>
        </w:rPr>
        <w:t xml:space="preserve"> un nodrošināt protokolu saskaņošanu </w:t>
      </w:r>
      <w:r>
        <w:rPr>
          <w:color w:val="000000"/>
          <w:sz w:val="24"/>
          <w:szCs w:val="24"/>
        </w:rPr>
        <w:t xml:space="preserve">un </w:t>
      </w:r>
      <w:r w:rsidRPr="00B11E4E">
        <w:rPr>
          <w:color w:val="000000"/>
          <w:sz w:val="24"/>
          <w:szCs w:val="24"/>
        </w:rPr>
        <w:t xml:space="preserve">parakstīšanu ne ilgāk kā 1 </w:t>
      </w:r>
      <w:r>
        <w:rPr>
          <w:color w:val="000000"/>
          <w:sz w:val="24"/>
          <w:szCs w:val="24"/>
        </w:rPr>
        <w:t xml:space="preserve">(vienas) </w:t>
      </w:r>
      <w:r w:rsidRPr="00B11E4E">
        <w:rPr>
          <w:color w:val="000000"/>
          <w:sz w:val="24"/>
          <w:szCs w:val="24"/>
        </w:rPr>
        <w:t>nedēļas laikā pēc sapulces.</w:t>
      </w:r>
      <w:r w:rsidR="00060C0F" w:rsidRPr="00060C0F">
        <w:rPr>
          <w:color w:val="000000"/>
          <w:sz w:val="24"/>
          <w:szCs w:val="24"/>
        </w:rPr>
        <w:t xml:space="preserve"> </w:t>
      </w:r>
      <w:r w:rsidR="00060C0F">
        <w:rPr>
          <w:color w:val="000000"/>
          <w:sz w:val="24"/>
          <w:szCs w:val="24"/>
        </w:rPr>
        <w:t>Attālinātām sapulcēm nodrošināt arī audio vai videoierakstu.</w:t>
      </w:r>
    </w:p>
    <w:p w14:paraId="38C6FA28" w14:textId="77777777" w:rsidR="007A45D6" w:rsidRPr="00B11E4E" w:rsidRDefault="007A45D6" w:rsidP="007A45D6">
      <w:pPr>
        <w:jc w:val="both"/>
        <w:rPr>
          <w:color w:val="000000"/>
          <w:sz w:val="24"/>
          <w:szCs w:val="24"/>
        </w:rPr>
      </w:pPr>
      <w:r w:rsidRPr="00B11E4E">
        <w:rPr>
          <w:color w:val="000000"/>
          <w:sz w:val="24"/>
          <w:szCs w:val="24"/>
        </w:rPr>
        <w:t>5.2. Pasūtītājs apņemas:</w:t>
      </w:r>
    </w:p>
    <w:p w14:paraId="4477ACC5" w14:textId="5943F5A1" w:rsidR="007A45D6" w:rsidRDefault="007A45D6" w:rsidP="00151E91">
      <w:pPr>
        <w:ind w:left="1134" w:hanging="708"/>
        <w:jc w:val="both"/>
        <w:rPr>
          <w:color w:val="000000"/>
          <w:sz w:val="24"/>
          <w:szCs w:val="24"/>
        </w:rPr>
      </w:pPr>
      <w:r w:rsidRPr="00B11E4E">
        <w:rPr>
          <w:color w:val="000000"/>
          <w:sz w:val="24"/>
          <w:szCs w:val="24"/>
        </w:rPr>
        <w:t xml:space="preserve">5.2.1. </w:t>
      </w:r>
      <w:r w:rsidR="00151E91">
        <w:rPr>
          <w:color w:val="000000"/>
          <w:sz w:val="24"/>
          <w:szCs w:val="24"/>
        </w:rPr>
        <w:t>nodrošināt</w:t>
      </w:r>
      <w:r w:rsidRPr="00B11E4E">
        <w:rPr>
          <w:color w:val="000000"/>
          <w:sz w:val="24"/>
          <w:szCs w:val="24"/>
        </w:rPr>
        <w:t xml:space="preserve"> Izpildītāj</w:t>
      </w:r>
      <w:r w:rsidR="00151E91">
        <w:rPr>
          <w:color w:val="000000"/>
          <w:sz w:val="24"/>
          <w:szCs w:val="24"/>
        </w:rPr>
        <w:t>u ar visu</w:t>
      </w:r>
      <w:r w:rsidRPr="00B11E4E">
        <w:rPr>
          <w:color w:val="000000"/>
          <w:sz w:val="24"/>
          <w:szCs w:val="24"/>
        </w:rPr>
        <w:t xml:space="preserve"> nepieciešamo </w:t>
      </w:r>
      <w:r>
        <w:rPr>
          <w:color w:val="000000"/>
          <w:sz w:val="24"/>
          <w:szCs w:val="24"/>
        </w:rPr>
        <w:t>inform</w:t>
      </w:r>
      <w:r w:rsidRPr="00B11E4E">
        <w:rPr>
          <w:color w:val="000000"/>
          <w:sz w:val="24"/>
          <w:szCs w:val="24"/>
        </w:rPr>
        <w:t>āciju</w:t>
      </w:r>
      <w:r w:rsidR="00151E91">
        <w:rPr>
          <w:color w:val="000000"/>
          <w:sz w:val="24"/>
          <w:szCs w:val="24"/>
        </w:rPr>
        <w:t xml:space="preserve"> </w:t>
      </w:r>
      <w:r w:rsidR="00151E91" w:rsidRPr="00B11E4E">
        <w:rPr>
          <w:sz w:val="24"/>
          <w:szCs w:val="24"/>
        </w:rPr>
        <w:t>Darba izpildei</w:t>
      </w:r>
      <w:r>
        <w:rPr>
          <w:color w:val="000000"/>
          <w:sz w:val="24"/>
          <w:szCs w:val="24"/>
        </w:rPr>
        <w:t>;</w:t>
      </w:r>
    </w:p>
    <w:p w14:paraId="3E2BCC0C" w14:textId="77777777" w:rsidR="007A45D6" w:rsidRPr="00B11E4E" w:rsidRDefault="007A45D6" w:rsidP="007A45D6">
      <w:pPr>
        <w:ind w:left="1134" w:hanging="708"/>
        <w:jc w:val="both"/>
        <w:rPr>
          <w:sz w:val="24"/>
          <w:szCs w:val="24"/>
        </w:rPr>
      </w:pPr>
      <w:r w:rsidRPr="00B11E4E">
        <w:rPr>
          <w:sz w:val="24"/>
          <w:szCs w:val="24"/>
        </w:rPr>
        <w:t>5.2.2. iesniegt iebildumus vai pieprasīt konstatēto nepilnību novēršanu, kad Darbs neatbilst līguma noteikumiem un/vai iepirkumam un/vai normatīvajiem aktiem;</w:t>
      </w:r>
    </w:p>
    <w:p w14:paraId="313FB0F7" w14:textId="77777777" w:rsidR="007A45D6" w:rsidRPr="00B11E4E" w:rsidRDefault="007A45D6" w:rsidP="007A45D6">
      <w:pPr>
        <w:ind w:left="1134" w:hanging="708"/>
        <w:jc w:val="both"/>
        <w:rPr>
          <w:sz w:val="24"/>
          <w:szCs w:val="24"/>
        </w:rPr>
      </w:pPr>
      <w:r w:rsidRPr="00B11E4E">
        <w:rPr>
          <w:sz w:val="24"/>
          <w:szCs w:val="24"/>
        </w:rPr>
        <w:t>5.2.3. veikt ma</w:t>
      </w:r>
      <w:r>
        <w:rPr>
          <w:sz w:val="24"/>
          <w:szCs w:val="24"/>
        </w:rPr>
        <w:t>ksājumus par Darbu saskaņā ar šī</w:t>
      </w:r>
      <w:r w:rsidRPr="00B11E4E">
        <w:rPr>
          <w:sz w:val="24"/>
          <w:szCs w:val="24"/>
        </w:rPr>
        <w:t xml:space="preserve"> līguma 3.punktā noteikto norēķinu kārtību;</w:t>
      </w:r>
    </w:p>
    <w:p w14:paraId="7374CDF1" w14:textId="77777777" w:rsidR="007A45D6" w:rsidRPr="00B11E4E" w:rsidRDefault="007A45D6" w:rsidP="007A45D6">
      <w:pPr>
        <w:ind w:left="1134" w:hanging="708"/>
        <w:jc w:val="both"/>
        <w:rPr>
          <w:sz w:val="24"/>
          <w:szCs w:val="24"/>
        </w:rPr>
      </w:pPr>
      <w:r w:rsidRPr="00B11E4E">
        <w:rPr>
          <w:sz w:val="24"/>
          <w:szCs w:val="24"/>
        </w:rPr>
        <w:t xml:space="preserve">5.2.4. </w:t>
      </w:r>
      <w:r w:rsidRPr="00B11E4E">
        <w:rPr>
          <w:color w:val="000000"/>
          <w:sz w:val="24"/>
          <w:szCs w:val="24"/>
          <w:lang w:eastAsia="lv-LV"/>
        </w:rPr>
        <w:t xml:space="preserve">visus Izpildītāja iesniegtos dokumentus izskatīt </w:t>
      </w:r>
      <w:r>
        <w:rPr>
          <w:color w:val="000000"/>
          <w:sz w:val="24"/>
          <w:szCs w:val="24"/>
          <w:lang w:eastAsia="lv-LV"/>
        </w:rPr>
        <w:t xml:space="preserve">5 </w:t>
      </w:r>
      <w:r w:rsidRPr="00B11E4E">
        <w:rPr>
          <w:color w:val="000000"/>
          <w:sz w:val="24"/>
          <w:szCs w:val="24"/>
          <w:lang w:eastAsia="lv-LV"/>
        </w:rPr>
        <w:t xml:space="preserve">(piecu) </w:t>
      </w:r>
      <w:r>
        <w:rPr>
          <w:color w:val="000000"/>
          <w:sz w:val="24"/>
          <w:szCs w:val="24"/>
          <w:lang w:eastAsia="lv-LV"/>
        </w:rPr>
        <w:t xml:space="preserve">darba </w:t>
      </w:r>
      <w:r w:rsidRPr="00B11E4E">
        <w:rPr>
          <w:color w:val="000000"/>
          <w:sz w:val="24"/>
          <w:szCs w:val="24"/>
          <w:lang w:eastAsia="lv-LV"/>
        </w:rPr>
        <w:t>dienu laikā no to saņemšanas</w:t>
      </w:r>
      <w:r>
        <w:rPr>
          <w:color w:val="000000"/>
          <w:sz w:val="24"/>
          <w:szCs w:val="24"/>
          <w:lang w:eastAsia="lv-LV"/>
        </w:rPr>
        <w:t xml:space="preserve"> dienas</w:t>
      </w:r>
      <w:r w:rsidRPr="00B11E4E">
        <w:rPr>
          <w:color w:val="000000"/>
          <w:sz w:val="24"/>
          <w:szCs w:val="24"/>
          <w:lang w:eastAsia="lv-LV"/>
        </w:rPr>
        <w:t>.</w:t>
      </w:r>
    </w:p>
    <w:p w14:paraId="630D8B10" w14:textId="77777777" w:rsidR="007A45D6" w:rsidRPr="00B11E4E" w:rsidRDefault="007A45D6" w:rsidP="007A45D6">
      <w:pPr>
        <w:ind w:left="360" w:hanging="360"/>
        <w:jc w:val="both"/>
        <w:rPr>
          <w:sz w:val="24"/>
          <w:szCs w:val="24"/>
        </w:rPr>
      </w:pPr>
      <w:r w:rsidRPr="00B11E4E">
        <w:rPr>
          <w:sz w:val="24"/>
          <w:szCs w:val="24"/>
        </w:rPr>
        <w:tab/>
      </w:r>
    </w:p>
    <w:p w14:paraId="199CD00A" w14:textId="77777777" w:rsidR="007A45D6" w:rsidRPr="00B11E4E" w:rsidRDefault="007A45D6" w:rsidP="007A45D6">
      <w:pPr>
        <w:jc w:val="center"/>
        <w:rPr>
          <w:b/>
          <w:bCs/>
          <w:sz w:val="24"/>
          <w:szCs w:val="24"/>
        </w:rPr>
      </w:pPr>
      <w:r w:rsidRPr="00B11E4E">
        <w:rPr>
          <w:b/>
          <w:bCs/>
          <w:sz w:val="24"/>
          <w:szCs w:val="24"/>
        </w:rPr>
        <w:t>6. Pušu atbildība</w:t>
      </w:r>
    </w:p>
    <w:p w14:paraId="2FE5C056" w14:textId="77777777" w:rsidR="007A45D6" w:rsidRPr="00B11E4E" w:rsidRDefault="007A45D6" w:rsidP="007A45D6">
      <w:pPr>
        <w:tabs>
          <w:tab w:val="left" w:pos="720"/>
        </w:tabs>
        <w:ind w:left="426" w:right="25" w:hanging="426"/>
        <w:jc w:val="both"/>
        <w:rPr>
          <w:sz w:val="24"/>
          <w:szCs w:val="24"/>
        </w:rPr>
      </w:pPr>
      <w:r w:rsidRPr="00B11E4E">
        <w:rPr>
          <w:sz w:val="24"/>
          <w:szCs w:val="24"/>
        </w:rPr>
        <w:t>6.1. Par šajā līgumā minēto saistību neizpildi vai nepienācīgu izpildi vainīgā Puse pilnā apmērā atlīdzina otrai Pusei nodarītos zaudējumus, kuri tiek aprēķināti saskaņā ar Civillikumā noteikto.</w:t>
      </w:r>
    </w:p>
    <w:p w14:paraId="1C107FA2" w14:textId="77777777" w:rsidR="007A45D6" w:rsidRPr="00B11E4E" w:rsidRDefault="007A45D6" w:rsidP="007A45D6">
      <w:pPr>
        <w:ind w:left="426" w:hanging="426"/>
        <w:jc w:val="both"/>
        <w:rPr>
          <w:sz w:val="24"/>
          <w:szCs w:val="24"/>
        </w:rPr>
      </w:pPr>
      <w:r w:rsidRPr="00B11E4E">
        <w:rPr>
          <w:sz w:val="24"/>
          <w:szCs w:val="24"/>
        </w:rPr>
        <w:t>6.2. Pusēm vai to pilnvarotajiem pārstāvjiem nav tiesību pieprasīt to, kas nav ar šo līgumu vai normatīvajiem aktiem tām piešķirts.</w:t>
      </w:r>
    </w:p>
    <w:p w14:paraId="3FFD1BE7" w14:textId="29B6CA8C" w:rsidR="007A45D6" w:rsidRPr="00B11E4E" w:rsidRDefault="007A45D6" w:rsidP="007A45D6">
      <w:pPr>
        <w:ind w:left="426" w:hanging="426"/>
        <w:jc w:val="both"/>
        <w:rPr>
          <w:sz w:val="24"/>
          <w:szCs w:val="24"/>
        </w:rPr>
      </w:pPr>
      <w:r w:rsidRPr="00B11E4E">
        <w:rPr>
          <w:sz w:val="24"/>
          <w:szCs w:val="24"/>
        </w:rPr>
        <w:t xml:space="preserve">6.3. Ja Izpildītājs nav izpildījis Darbu līgumā noteiktos termiņos vai/un Izpildītājs konstatētos Darba apjoma vai kvalitātes trūkumus nenovērš šā līguma 4.4.punktā noteiktajā termiņā, tas maksā Pasūtītājam līgumsodu 0.5% </w:t>
      </w:r>
      <w:r w:rsidR="00F1035B">
        <w:rPr>
          <w:sz w:val="24"/>
          <w:szCs w:val="24"/>
        </w:rPr>
        <w:t>apmērā no kopējās līguma summas</w:t>
      </w:r>
      <w:r w:rsidRPr="00B11E4E">
        <w:rPr>
          <w:sz w:val="24"/>
          <w:szCs w:val="24"/>
        </w:rPr>
        <w:t xml:space="preserve"> par katru nokavēto dienu, bet ne vairāk kā 10% no kopējās līguma summas bez PVN.</w:t>
      </w:r>
    </w:p>
    <w:p w14:paraId="6C2453A4" w14:textId="40F593CB" w:rsidR="007A45D6" w:rsidRPr="00B11E4E" w:rsidRDefault="007A45D6" w:rsidP="007A45D6">
      <w:pPr>
        <w:ind w:left="426" w:hanging="426"/>
        <w:jc w:val="both"/>
        <w:rPr>
          <w:sz w:val="24"/>
          <w:szCs w:val="24"/>
        </w:rPr>
      </w:pPr>
      <w:r w:rsidRPr="00B11E4E">
        <w:rPr>
          <w:sz w:val="24"/>
          <w:szCs w:val="24"/>
        </w:rPr>
        <w:t>6.4. Par šā līguma 3.daļā paredzētā maksājuma termiņa nokavēšanu Pasūtītājs maksā Izpildītājam līgumsodu 0.5% apmērā no rēķinā norādītās</w:t>
      </w:r>
      <w:r w:rsidR="00F1035B">
        <w:rPr>
          <w:sz w:val="24"/>
          <w:szCs w:val="24"/>
        </w:rPr>
        <w:t xml:space="preserve"> un termiņā neapmaksātās summas</w:t>
      </w:r>
      <w:r w:rsidRPr="00B11E4E">
        <w:rPr>
          <w:sz w:val="24"/>
          <w:szCs w:val="24"/>
        </w:rPr>
        <w:t xml:space="preserve"> par katru nokavēto dienu, bet ne vairāk kā 10% no laikā nepārskaitītās summas</w:t>
      </w:r>
      <w:r w:rsidR="00F1035B">
        <w:rPr>
          <w:sz w:val="24"/>
          <w:szCs w:val="24"/>
        </w:rPr>
        <w:t>.</w:t>
      </w:r>
    </w:p>
    <w:p w14:paraId="48A9BBE7" w14:textId="77777777" w:rsidR="007A45D6" w:rsidRPr="00B11E4E" w:rsidRDefault="007A45D6" w:rsidP="007A45D6">
      <w:pPr>
        <w:ind w:left="426" w:hanging="426"/>
        <w:jc w:val="both"/>
        <w:rPr>
          <w:sz w:val="24"/>
          <w:szCs w:val="24"/>
        </w:rPr>
      </w:pPr>
      <w:r w:rsidRPr="00B11E4E">
        <w:rPr>
          <w:sz w:val="24"/>
          <w:szCs w:val="24"/>
        </w:rPr>
        <w:t>6.5. Ja ir iestājušies apstākļi, kas saskaņā ar līgumu dod Pasūtītājam tiesības piemērot līgumsodu pret Izpildītāju, Pasūtītājs līgumsoda apmēru atrēķina no veicamā maksājuma bezstrīdus kārtībā.</w:t>
      </w:r>
    </w:p>
    <w:p w14:paraId="0C4B6A3E" w14:textId="77777777" w:rsidR="007B073B" w:rsidRPr="00B11E4E" w:rsidRDefault="007B073B" w:rsidP="007A45D6">
      <w:pPr>
        <w:jc w:val="both"/>
        <w:rPr>
          <w:sz w:val="24"/>
          <w:szCs w:val="24"/>
        </w:rPr>
      </w:pPr>
    </w:p>
    <w:p w14:paraId="6B5BD001" w14:textId="77777777" w:rsidR="007A45D6" w:rsidRPr="00B11E4E" w:rsidRDefault="007A45D6" w:rsidP="007A45D6">
      <w:pPr>
        <w:jc w:val="center"/>
        <w:rPr>
          <w:b/>
          <w:bCs/>
          <w:sz w:val="24"/>
          <w:szCs w:val="24"/>
        </w:rPr>
      </w:pPr>
      <w:r w:rsidRPr="00B11E4E">
        <w:rPr>
          <w:b/>
          <w:bCs/>
          <w:sz w:val="24"/>
          <w:szCs w:val="24"/>
        </w:rPr>
        <w:t>7. Līguma grozīšana un pirmstermiņa laušana</w:t>
      </w:r>
    </w:p>
    <w:p w14:paraId="3C47A854" w14:textId="77777777" w:rsidR="007A45D6" w:rsidRPr="00B11E4E" w:rsidRDefault="007A45D6" w:rsidP="007A45D6">
      <w:pPr>
        <w:ind w:left="426" w:hanging="426"/>
        <w:jc w:val="both"/>
        <w:rPr>
          <w:sz w:val="24"/>
          <w:szCs w:val="24"/>
        </w:rPr>
      </w:pPr>
      <w:r w:rsidRPr="00B11E4E">
        <w:rPr>
          <w:sz w:val="24"/>
          <w:szCs w:val="24"/>
        </w:rPr>
        <w:t>7.1. Līguma noteikumus vai atsevišķus punktus var grozīt tikai Pusēm rakstiski vienojoties.</w:t>
      </w:r>
    </w:p>
    <w:p w14:paraId="241182FF" w14:textId="77777777" w:rsidR="007A45D6" w:rsidRPr="00B11E4E" w:rsidRDefault="007A45D6" w:rsidP="007A45D6">
      <w:pPr>
        <w:ind w:left="426" w:hanging="426"/>
        <w:jc w:val="both"/>
        <w:rPr>
          <w:sz w:val="24"/>
          <w:szCs w:val="24"/>
        </w:rPr>
      </w:pPr>
      <w:r w:rsidRPr="00B11E4E">
        <w:rPr>
          <w:sz w:val="24"/>
          <w:szCs w:val="24"/>
        </w:rPr>
        <w:t>7.2. Pasūtītājs ir tiesīgs vienpusēji lauzt Līgumu, par to Izpildītājam paziņojot rakstveidā vismaz 10 (desmit) dienas iepriekš, šādos gadījumos:</w:t>
      </w:r>
    </w:p>
    <w:p w14:paraId="4EDB3A5E" w14:textId="3BDD9FF8" w:rsidR="007A45D6" w:rsidRPr="003A258E" w:rsidRDefault="007A45D6" w:rsidP="00F1035B">
      <w:pPr>
        <w:ind w:left="993" w:hanging="567"/>
        <w:jc w:val="both"/>
        <w:rPr>
          <w:color w:val="000000"/>
          <w:sz w:val="24"/>
          <w:szCs w:val="24"/>
        </w:rPr>
      </w:pPr>
      <w:r w:rsidRPr="00B11E4E">
        <w:rPr>
          <w:color w:val="000000"/>
          <w:sz w:val="24"/>
          <w:szCs w:val="24"/>
        </w:rPr>
        <w:t>7.2.1. Izpildītājs</w:t>
      </w:r>
      <w:r>
        <w:rPr>
          <w:color w:val="000000"/>
          <w:sz w:val="24"/>
          <w:szCs w:val="24"/>
        </w:rPr>
        <w:t xml:space="preserve"> </w:t>
      </w:r>
      <w:r w:rsidRPr="003A258E">
        <w:rPr>
          <w:color w:val="000000"/>
          <w:sz w:val="24"/>
          <w:szCs w:val="24"/>
        </w:rPr>
        <w:t>līguma 4.1. punktā minēto Darba izpildes termiņu kavē vairāk kā 10 (desmit) darba dienas;</w:t>
      </w:r>
    </w:p>
    <w:p w14:paraId="4B5AF7CC" w14:textId="77777777" w:rsidR="007A45D6" w:rsidRPr="00B11E4E" w:rsidRDefault="007A45D6" w:rsidP="007A45D6">
      <w:pPr>
        <w:ind w:left="993" w:hanging="567"/>
        <w:jc w:val="both"/>
        <w:rPr>
          <w:color w:val="000000"/>
          <w:sz w:val="24"/>
          <w:szCs w:val="24"/>
        </w:rPr>
      </w:pPr>
      <w:r w:rsidRPr="003A258E">
        <w:rPr>
          <w:color w:val="000000"/>
          <w:sz w:val="24"/>
          <w:szCs w:val="24"/>
        </w:rPr>
        <w:t>7.2.2. Pasūtītājs, pieņemot Darbu atkārtoti</w:t>
      </w:r>
      <w:r w:rsidRPr="00B11E4E">
        <w:rPr>
          <w:color w:val="000000"/>
          <w:sz w:val="24"/>
          <w:szCs w:val="24"/>
        </w:rPr>
        <w:t>, ir konstatējis, ka iepriekš konstatētie trūkumi nav novērsti vai novērsti nepilnīgi;</w:t>
      </w:r>
    </w:p>
    <w:p w14:paraId="7BE12A2B" w14:textId="77777777" w:rsidR="007A45D6" w:rsidRPr="00B11E4E" w:rsidRDefault="007A45D6" w:rsidP="007A45D6">
      <w:pPr>
        <w:ind w:left="993" w:hanging="567"/>
        <w:jc w:val="both"/>
        <w:rPr>
          <w:color w:val="000000"/>
          <w:sz w:val="24"/>
          <w:szCs w:val="24"/>
        </w:rPr>
      </w:pPr>
      <w:r w:rsidRPr="00B11E4E">
        <w:rPr>
          <w:color w:val="000000"/>
          <w:sz w:val="24"/>
          <w:szCs w:val="24"/>
        </w:rPr>
        <w:t>7.2.</w:t>
      </w:r>
      <w:r>
        <w:rPr>
          <w:color w:val="000000"/>
          <w:sz w:val="24"/>
          <w:szCs w:val="24"/>
        </w:rPr>
        <w:t>3</w:t>
      </w:r>
      <w:r w:rsidRPr="00B11E4E">
        <w:rPr>
          <w:color w:val="000000"/>
          <w:sz w:val="24"/>
          <w:szCs w:val="24"/>
        </w:rPr>
        <w:t xml:space="preserve">. Izpildītājs tiek atzīts par maksātnespējīgu; </w:t>
      </w:r>
    </w:p>
    <w:p w14:paraId="081BA464" w14:textId="77777777" w:rsidR="007A45D6" w:rsidRPr="00B11E4E" w:rsidRDefault="007A45D6" w:rsidP="007A45D6">
      <w:pPr>
        <w:ind w:left="993" w:hanging="567"/>
        <w:jc w:val="both"/>
        <w:rPr>
          <w:sz w:val="24"/>
          <w:szCs w:val="24"/>
        </w:rPr>
      </w:pPr>
      <w:r w:rsidRPr="00B11E4E">
        <w:rPr>
          <w:sz w:val="24"/>
          <w:szCs w:val="24"/>
        </w:rPr>
        <w:t>7.2.</w:t>
      </w:r>
      <w:r>
        <w:rPr>
          <w:sz w:val="24"/>
          <w:szCs w:val="24"/>
        </w:rPr>
        <w:t>4</w:t>
      </w:r>
      <w:r w:rsidRPr="00B11E4E">
        <w:rPr>
          <w:sz w:val="24"/>
          <w:szCs w:val="24"/>
        </w:rPr>
        <w:t>. Izpildītājam ir piemērotas starptautiskās vai nacionālās sankcijas vai būtiskas finanšu un kapitāla tirgus intereses ietekmējošas Eiropas Savienības vai Ziemeļatlantijas līguma organizācijas dalībvalsts noteiktās sankcijas un tādēļ nav iespējams izpildīt līgumu.</w:t>
      </w:r>
    </w:p>
    <w:p w14:paraId="277E520B" w14:textId="77777777" w:rsidR="007A45D6" w:rsidRPr="00B11E4E" w:rsidRDefault="007A45D6" w:rsidP="007A45D6">
      <w:pPr>
        <w:ind w:left="426" w:hanging="426"/>
        <w:jc w:val="both"/>
        <w:rPr>
          <w:sz w:val="24"/>
          <w:szCs w:val="24"/>
        </w:rPr>
      </w:pPr>
      <w:r w:rsidRPr="00B11E4E">
        <w:rPr>
          <w:sz w:val="24"/>
          <w:szCs w:val="24"/>
        </w:rPr>
        <w:t xml:space="preserve">7.3. Par līguma laušanu vienpusīgā kārtā otrai Pusei ir jāpaziņo rakstveidā ne vēlāk kā 10 (desmit) </w:t>
      </w:r>
      <w:r>
        <w:rPr>
          <w:sz w:val="24"/>
          <w:szCs w:val="24"/>
        </w:rPr>
        <w:t xml:space="preserve">darba </w:t>
      </w:r>
      <w:r w:rsidRPr="00B11E4E">
        <w:rPr>
          <w:sz w:val="24"/>
          <w:szCs w:val="24"/>
        </w:rPr>
        <w:t>dienas pirms uzteikuma termiņa un tas skaitās saņemts piektajā dienā pēc izsūtīšanas vai dienā, kad nodots personīgi pret parakstu.</w:t>
      </w:r>
    </w:p>
    <w:p w14:paraId="341E2EF0" w14:textId="77777777" w:rsidR="007A45D6" w:rsidRPr="00B11E4E" w:rsidRDefault="007A45D6" w:rsidP="007A45D6">
      <w:pPr>
        <w:ind w:left="426" w:hanging="426"/>
        <w:jc w:val="both"/>
        <w:rPr>
          <w:sz w:val="24"/>
          <w:szCs w:val="24"/>
        </w:rPr>
      </w:pPr>
      <w:r w:rsidRPr="00B11E4E">
        <w:rPr>
          <w:sz w:val="24"/>
          <w:szCs w:val="24"/>
        </w:rPr>
        <w:t>7.4. Līguma laušana no Pasūtītāja puses neatbrīvo Izpildītāju no līgumsoda un Darba neizpildes dēļ radīto zaudējumu atmaksas.</w:t>
      </w:r>
    </w:p>
    <w:p w14:paraId="04FB76D9" w14:textId="60F86F98" w:rsidR="007A45D6" w:rsidRPr="00B11E4E" w:rsidRDefault="007A45D6" w:rsidP="007A45D6">
      <w:pPr>
        <w:ind w:left="426" w:hanging="426"/>
        <w:jc w:val="both"/>
        <w:rPr>
          <w:sz w:val="24"/>
          <w:szCs w:val="24"/>
        </w:rPr>
      </w:pPr>
      <w:r w:rsidRPr="00B11E4E">
        <w:rPr>
          <w:sz w:val="24"/>
          <w:szCs w:val="24"/>
        </w:rPr>
        <w:t>7.5. Ja līgums tiek izbeigts pirms termiņa, pamatojoties uz šā līguma 7.2.punktā kādu minēto gadījumu, Izpildītājs pilnā apmērā atmaksā saņemto avansu</w:t>
      </w:r>
      <w:r w:rsidR="00151E91">
        <w:rPr>
          <w:sz w:val="24"/>
          <w:szCs w:val="24"/>
        </w:rPr>
        <w:t xml:space="preserve"> un starpnorēķinu</w:t>
      </w:r>
      <w:r w:rsidRPr="00B11E4E">
        <w:rPr>
          <w:sz w:val="24"/>
          <w:szCs w:val="24"/>
        </w:rPr>
        <w:t xml:space="preserve"> 10 (desmit) dienu laikā pēc līguma izbeigšanas un Pasūtītāja rēķina saņemšanas. </w:t>
      </w:r>
    </w:p>
    <w:p w14:paraId="3E0B0526" w14:textId="77777777" w:rsidR="007A45D6" w:rsidRDefault="007A45D6" w:rsidP="007A45D6">
      <w:pPr>
        <w:ind w:left="426" w:hanging="426"/>
        <w:jc w:val="both"/>
        <w:rPr>
          <w:sz w:val="24"/>
          <w:szCs w:val="24"/>
        </w:rPr>
      </w:pPr>
      <w:r w:rsidRPr="00B11E4E">
        <w:rPr>
          <w:sz w:val="24"/>
          <w:szCs w:val="24"/>
        </w:rPr>
        <w:t>7.6. Darbu izpildes termiņš var tikt pagarināts</w:t>
      </w:r>
      <w:r w:rsidRPr="00151E91">
        <w:rPr>
          <w:sz w:val="24"/>
          <w:szCs w:val="24"/>
        </w:rPr>
        <w:t>,</w:t>
      </w:r>
      <w:r w:rsidRPr="00B11E4E">
        <w:rPr>
          <w:sz w:val="24"/>
          <w:szCs w:val="24"/>
        </w:rPr>
        <w:t xml:space="preserve"> Pusēm rakstiski vienojoties, ja Darbu izpildes </w:t>
      </w:r>
      <w:r w:rsidRPr="00B11E4E">
        <w:rPr>
          <w:color w:val="000000"/>
          <w:sz w:val="24"/>
          <w:szCs w:val="24"/>
        </w:rPr>
        <w:t xml:space="preserve">kavējums radies no Izpildītāja neatkarīgu iemeslu dēļ, kā rezultātā nebija iespējams </w:t>
      </w:r>
      <w:r w:rsidRPr="00B11E4E">
        <w:rPr>
          <w:sz w:val="24"/>
          <w:szCs w:val="24"/>
        </w:rPr>
        <w:t>paveikt Darbu līgumā noteiktā termiņā.</w:t>
      </w:r>
    </w:p>
    <w:p w14:paraId="01D33F40" w14:textId="77777777" w:rsidR="0028562F" w:rsidRDefault="0028562F" w:rsidP="007A45D6">
      <w:pPr>
        <w:ind w:left="426" w:hanging="426"/>
        <w:jc w:val="both"/>
        <w:rPr>
          <w:sz w:val="24"/>
          <w:szCs w:val="24"/>
        </w:rPr>
      </w:pPr>
    </w:p>
    <w:p w14:paraId="68CE60EE" w14:textId="202E2DBA" w:rsidR="0028562F" w:rsidRPr="0028562F" w:rsidRDefault="0028562F" w:rsidP="0028562F">
      <w:pPr>
        <w:suppressAutoHyphens/>
        <w:jc w:val="center"/>
        <w:rPr>
          <w:b/>
          <w:sz w:val="24"/>
          <w:szCs w:val="24"/>
          <w:lang w:eastAsia="zh-CN"/>
        </w:rPr>
      </w:pPr>
      <w:r w:rsidRPr="0028562F">
        <w:rPr>
          <w:b/>
          <w:sz w:val="24"/>
          <w:szCs w:val="24"/>
          <w:lang w:eastAsia="zh-CN"/>
        </w:rPr>
        <w:t>8. Apakšuzņēmēji un to nomaiņa</w:t>
      </w:r>
    </w:p>
    <w:p w14:paraId="50698352" w14:textId="3151CD5F" w:rsidR="0028562F" w:rsidRPr="0028562F" w:rsidRDefault="0028562F" w:rsidP="0028562F">
      <w:pPr>
        <w:pStyle w:val="Bodytext21"/>
        <w:shd w:val="clear" w:color="auto" w:fill="auto"/>
        <w:tabs>
          <w:tab w:val="left" w:pos="567"/>
        </w:tabs>
        <w:spacing w:after="0" w:line="240" w:lineRule="auto"/>
        <w:ind w:left="426" w:hanging="426"/>
        <w:jc w:val="both"/>
        <w:rPr>
          <w:sz w:val="24"/>
          <w:szCs w:val="24"/>
        </w:rPr>
      </w:pPr>
      <w:bookmarkStart w:id="116" w:name="bookmark98"/>
      <w:r w:rsidRPr="0028562F">
        <w:rPr>
          <w:rStyle w:val="Bodytext20"/>
          <w:sz w:val="24"/>
          <w:szCs w:val="24"/>
        </w:rPr>
        <w:t xml:space="preserve">8.1. Izpildītāja personālu, kuru tas iesaistījis Līguma izpildē un par kuru sniedzis informāciju Iepirkuma procedūrā, kā arī apakšuzņēmējus, par kuriem tas informējis Pasūtītāju, drīkst mainīt tikai </w:t>
      </w:r>
      <w:r w:rsidR="00151E91">
        <w:rPr>
          <w:rStyle w:val="Bodytext20"/>
          <w:sz w:val="24"/>
          <w:szCs w:val="24"/>
        </w:rPr>
        <w:t>apakšuzņēmēja vai būvspeciālista rakstisku pamato</w:t>
      </w:r>
      <w:r w:rsidR="007B45C8">
        <w:rPr>
          <w:rStyle w:val="Bodytext20"/>
          <w:sz w:val="24"/>
          <w:szCs w:val="24"/>
        </w:rPr>
        <w:t>ju</w:t>
      </w:r>
      <w:r w:rsidR="00151E91">
        <w:rPr>
          <w:rStyle w:val="Bodytext20"/>
          <w:sz w:val="24"/>
          <w:szCs w:val="24"/>
        </w:rPr>
        <w:t xml:space="preserve">mu par atteikumu un </w:t>
      </w:r>
      <w:r w:rsidRPr="0028562F">
        <w:rPr>
          <w:rStyle w:val="Bodytext20"/>
          <w:sz w:val="24"/>
          <w:szCs w:val="24"/>
        </w:rPr>
        <w:t>ar Pasūtītāja rakstisku piekrišanu, ņemot vērā, ka maiņai piedāvātajam personālam pilnībā jāatbilst Iepirkuma nolikuma un Līguma prasībām, kā arī ņemot vērā PIL 62. pantu.</w:t>
      </w:r>
      <w:bookmarkEnd w:id="116"/>
    </w:p>
    <w:p w14:paraId="7ADFD11A" w14:textId="321ABED9" w:rsidR="0028562F" w:rsidRPr="0028562F" w:rsidRDefault="0028562F" w:rsidP="0028562F">
      <w:pPr>
        <w:pStyle w:val="Bodytext21"/>
        <w:shd w:val="clear" w:color="auto" w:fill="auto"/>
        <w:tabs>
          <w:tab w:val="left" w:pos="567"/>
        </w:tabs>
        <w:spacing w:after="0" w:line="240" w:lineRule="auto"/>
        <w:ind w:left="426" w:hanging="426"/>
        <w:jc w:val="both"/>
        <w:rPr>
          <w:sz w:val="24"/>
          <w:szCs w:val="24"/>
        </w:rPr>
      </w:pPr>
      <w:bookmarkStart w:id="117" w:name="bookmark99"/>
      <w:r w:rsidRPr="0028562F">
        <w:rPr>
          <w:rStyle w:val="Bodytext20"/>
          <w:sz w:val="24"/>
          <w:szCs w:val="24"/>
        </w:rPr>
        <w:t>8</w:t>
      </w:r>
      <w:r>
        <w:rPr>
          <w:rStyle w:val="Bodytext20"/>
          <w:sz w:val="24"/>
          <w:szCs w:val="24"/>
        </w:rPr>
        <w:t>.2. Izpildītājs Darbu</w:t>
      </w:r>
      <w:r w:rsidRPr="0028562F">
        <w:rPr>
          <w:rStyle w:val="Bodytext20"/>
          <w:sz w:val="24"/>
          <w:szCs w:val="24"/>
        </w:rPr>
        <w:t xml:space="preserve"> nodos tikai tādiem apakšuzņēmējiem, kuri ir saņēmuši LR spēkā esošajos normatīvajos aktos noteiktās atļaujas un sertifikātus, kas nepieciešami uzticētā Darba veikšanai.</w:t>
      </w:r>
      <w:bookmarkEnd w:id="117"/>
    </w:p>
    <w:p w14:paraId="7765DD5C" w14:textId="304A2F74" w:rsidR="0028562F" w:rsidRPr="0028562F" w:rsidRDefault="0028562F" w:rsidP="0028562F">
      <w:pPr>
        <w:pStyle w:val="Bodytext21"/>
        <w:shd w:val="clear" w:color="auto" w:fill="auto"/>
        <w:tabs>
          <w:tab w:val="left" w:pos="567"/>
        </w:tabs>
        <w:spacing w:after="0" w:line="240" w:lineRule="auto"/>
        <w:ind w:left="426" w:hanging="426"/>
        <w:jc w:val="both"/>
        <w:rPr>
          <w:sz w:val="24"/>
          <w:szCs w:val="24"/>
        </w:rPr>
      </w:pPr>
      <w:bookmarkStart w:id="118" w:name="bookmark100"/>
      <w:r w:rsidRPr="0028562F">
        <w:rPr>
          <w:rStyle w:val="Bodytext20"/>
          <w:sz w:val="24"/>
          <w:szCs w:val="24"/>
        </w:rPr>
        <w:t>8.3. Apakšuzņēmēju maiņas gadījumā Izpildītājam rakstiski jāpaziņo Pasūtītājam Darba veids un apjoms, kā arī tam paredzētā apakšuzņēmēja dati. Vienīgi Izpildītājs ir pilnībā atbildīgs Pasūtītājam par apakšuzņēmēja veikto Darbu tāpat kā par sevis veikto Darbu. Izpildītājs ir atbildīgs par visu savu saistību izpildi pret apakšuzņēmēju, tai skaitā samaksas veikšanu, un Pasūtītājs neuzņemas nekādu atbildību pret apakšuzņēmēju.</w:t>
      </w:r>
      <w:bookmarkEnd w:id="118"/>
    </w:p>
    <w:p w14:paraId="19EA09A3" w14:textId="31240D64" w:rsidR="0028562F" w:rsidRPr="0028562F" w:rsidRDefault="0028562F" w:rsidP="0028562F">
      <w:pPr>
        <w:pStyle w:val="Bodytext21"/>
        <w:shd w:val="clear" w:color="auto" w:fill="auto"/>
        <w:tabs>
          <w:tab w:val="left" w:pos="567"/>
        </w:tabs>
        <w:spacing w:after="0" w:line="240" w:lineRule="auto"/>
        <w:ind w:left="426" w:hanging="426"/>
        <w:jc w:val="both"/>
        <w:rPr>
          <w:sz w:val="24"/>
          <w:szCs w:val="24"/>
        </w:rPr>
      </w:pPr>
      <w:bookmarkStart w:id="119" w:name="bookmark101"/>
      <w:r w:rsidRPr="0028562F">
        <w:rPr>
          <w:rStyle w:val="Bodytext20"/>
          <w:sz w:val="24"/>
          <w:szCs w:val="24"/>
        </w:rPr>
        <w:t>8.4. Izpildītājs ir atbildīgs par apakšuzņēmējam uzticēto Darba daļu nenodošanu tālāk.</w:t>
      </w:r>
      <w:bookmarkEnd w:id="119"/>
    </w:p>
    <w:p w14:paraId="42806564" w14:textId="7C4E311E" w:rsidR="0028562F" w:rsidRPr="0028562F" w:rsidRDefault="0028562F" w:rsidP="0028562F">
      <w:pPr>
        <w:pStyle w:val="Bodytext21"/>
        <w:shd w:val="clear" w:color="auto" w:fill="auto"/>
        <w:tabs>
          <w:tab w:val="left" w:pos="567"/>
        </w:tabs>
        <w:spacing w:after="0" w:line="240" w:lineRule="auto"/>
        <w:ind w:left="426" w:hanging="426"/>
        <w:jc w:val="both"/>
        <w:rPr>
          <w:sz w:val="24"/>
          <w:szCs w:val="24"/>
        </w:rPr>
      </w:pPr>
      <w:r w:rsidRPr="0028562F">
        <w:rPr>
          <w:rStyle w:val="Bodytext20"/>
          <w:sz w:val="24"/>
          <w:szCs w:val="24"/>
        </w:rPr>
        <w:t>8.5. Darbu laikā Pasūtītājam ir tiesības pieprasīt nomainīt apakšuzņēmēju, ja apakšuzņēmējs Darba daļu veic nekvalitatīvi vai neievēro LR spēkā esošus normatīvos aktus. Izpildītāja pienākums ir nodrošināt Pasūtītāja prasību izpildi par apakšuzņēmēja nomaiņu.</w:t>
      </w:r>
    </w:p>
    <w:p w14:paraId="52BE897D" w14:textId="05029A80" w:rsidR="0028562F" w:rsidRPr="0028562F" w:rsidRDefault="0028562F" w:rsidP="0028562F">
      <w:pPr>
        <w:pStyle w:val="Bodytext21"/>
        <w:shd w:val="clear" w:color="auto" w:fill="auto"/>
        <w:tabs>
          <w:tab w:val="left" w:pos="567"/>
        </w:tabs>
        <w:spacing w:after="0" w:line="240" w:lineRule="auto"/>
        <w:ind w:left="426" w:hanging="426"/>
        <w:jc w:val="both"/>
        <w:rPr>
          <w:rStyle w:val="Bodytext20"/>
          <w:sz w:val="24"/>
          <w:szCs w:val="24"/>
        </w:rPr>
      </w:pPr>
      <w:r w:rsidRPr="0028562F">
        <w:rPr>
          <w:rStyle w:val="Bodytext20"/>
          <w:sz w:val="24"/>
          <w:szCs w:val="24"/>
        </w:rPr>
        <w:t>8.6. Ja Izpildītāja neievēro Līguma</w:t>
      </w:r>
      <w:hyperlink w:anchor="bookmark98" w:tooltip="Current Document" w:history="1">
        <w:r w:rsidRPr="0028562F">
          <w:rPr>
            <w:rStyle w:val="Bodytext20"/>
            <w:sz w:val="24"/>
            <w:szCs w:val="24"/>
          </w:rPr>
          <w:t xml:space="preserve"> 8.1.</w:t>
        </w:r>
      </w:hyperlink>
      <w:r w:rsidRPr="0028562F">
        <w:rPr>
          <w:rStyle w:val="Bodytext20"/>
          <w:sz w:val="24"/>
          <w:szCs w:val="24"/>
        </w:rPr>
        <w:t>,</w:t>
      </w:r>
      <w:hyperlink w:anchor="bookmark99" w:tooltip="Current Document" w:history="1">
        <w:r w:rsidRPr="0028562F">
          <w:rPr>
            <w:rStyle w:val="Bodytext20"/>
            <w:sz w:val="24"/>
            <w:szCs w:val="24"/>
          </w:rPr>
          <w:t xml:space="preserve"> 8.2.</w:t>
        </w:r>
      </w:hyperlink>
      <w:r w:rsidRPr="0028562F">
        <w:rPr>
          <w:rStyle w:val="Bodytext20"/>
          <w:sz w:val="24"/>
          <w:szCs w:val="24"/>
        </w:rPr>
        <w:t>,</w:t>
      </w:r>
      <w:hyperlink w:anchor="bookmark100" w:tooltip="Current Document" w:history="1">
        <w:r w:rsidRPr="0028562F">
          <w:rPr>
            <w:rStyle w:val="Bodytext20"/>
            <w:sz w:val="24"/>
            <w:szCs w:val="24"/>
          </w:rPr>
          <w:t xml:space="preserve"> 8.3. </w:t>
        </w:r>
      </w:hyperlink>
      <w:r w:rsidRPr="0028562F">
        <w:rPr>
          <w:rStyle w:val="Bodytext20"/>
          <w:sz w:val="24"/>
          <w:szCs w:val="24"/>
        </w:rPr>
        <w:t>vai</w:t>
      </w:r>
      <w:hyperlink w:anchor="bookmark101" w:tooltip="Current Document" w:history="1">
        <w:r w:rsidRPr="0028562F">
          <w:rPr>
            <w:rStyle w:val="Bodytext20"/>
            <w:sz w:val="24"/>
            <w:szCs w:val="24"/>
          </w:rPr>
          <w:t xml:space="preserve"> 8.4.</w:t>
        </w:r>
      </w:hyperlink>
      <w:r w:rsidRPr="0028562F">
        <w:rPr>
          <w:rStyle w:val="Bodytext20"/>
          <w:sz w:val="24"/>
          <w:szCs w:val="24"/>
        </w:rPr>
        <w:t xml:space="preserve"> punktā minēto, Pasūtītājs var apturēt Darbu izpildi līdz Izpildītājs ir novērsis konstatētos pārkāpumus un šādā gadījumā Līguma izpildes termiņš netiek pagarināts.</w:t>
      </w:r>
    </w:p>
    <w:p w14:paraId="02BB5C3E" w14:textId="47185623" w:rsidR="0028562F" w:rsidRPr="0028562F" w:rsidRDefault="0028562F" w:rsidP="0028562F">
      <w:pPr>
        <w:pStyle w:val="Bodytext21"/>
        <w:shd w:val="clear" w:color="auto" w:fill="auto"/>
        <w:tabs>
          <w:tab w:val="left" w:pos="567"/>
        </w:tabs>
        <w:spacing w:after="0" w:line="240" w:lineRule="auto"/>
        <w:ind w:left="426" w:hanging="426"/>
        <w:jc w:val="both"/>
        <w:rPr>
          <w:sz w:val="24"/>
          <w:szCs w:val="24"/>
          <w:shd w:val="clear" w:color="auto" w:fill="FFFFFF"/>
        </w:rPr>
      </w:pPr>
      <w:r w:rsidRPr="0028562F">
        <w:rPr>
          <w:rStyle w:val="Bodytext20"/>
          <w:sz w:val="24"/>
          <w:szCs w:val="24"/>
        </w:rPr>
        <w:t>8.7. Pasūtītājs pieņem lēmumu atļaut vai atteikt Izpildītājam apakšuzņēmēju nomaiņu iespējami īsā laikā, bet ne vēlāk kā 5 (piecu) darbdienu laikā pēc tam, kad saņēmis visu atbilstošo informāciju un dokumentus, kas nepieciešami lēmuma pieņemšanai.</w:t>
      </w:r>
    </w:p>
    <w:p w14:paraId="47D163FD" w14:textId="77777777" w:rsidR="007A45D6" w:rsidRPr="00B11E4E" w:rsidRDefault="007A45D6" w:rsidP="007A45D6">
      <w:pPr>
        <w:ind w:left="360" w:hanging="360"/>
        <w:jc w:val="both"/>
        <w:rPr>
          <w:sz w:val="24"/>
          <w:szCs w:val="24"/>
        </w:rPr>
      </w:pPr>
    </w:p>
    <w:p w14:paraId="46F5AAF0" w14:textId="11465523" w:rsidR="007A45D6" w:rsidRPr="00B11E4E" w:rsidRDefault="0028562F" w:rsidP="007A45D6">
      <w:pPr>
        <w:suppressAutoHyphens/>
        <w:jc w:val="center"/>
        <w:rPr>
          <w:b/>
          <w:color w:val="000000"/>
          <w:sz w:val="24"/>
          <w:szCs w:val="24"/>
        </w:rPr>
      </w:pPr>
      <w:r>
        <w:rPr>
          <w:b/>
          <w:bCs/>
          <w:sz w:val="24"/>
          <w:szCs w:val="24"/>
        </w:rPr>
        <w:t>9</w:t>
      </w:r>
      <w:r w:rsidR="007A45D6" w:rsidRPr="00B11E4E">
        <w:rPr>
          <w:b/>
          <w:bCs/>
          <w:sz w:val="24"/>
          <w:szCs w:val="24"/>
        </w:rPr>
        <w:t xml:space="preserve">. </w:t>
      </w:r>
      <w:r w:rsidR="007A45D6" w:rsidRPr="00B11E4E">
        <w:rPr>
          <w:b/>
          <w:color w:val="000000"/>
          <w:sz w:val="24"/>
          <w:szCs w:val="24"/>
        </w:rPr>
        <w:t>Personas datu aizsardzība</w:t>
      </w:r>
    </w:p>
    <w:p w14:paraId="59ABA4B5" w14:textId="015C7D8A" w:rsidR="007A45D6" w:rsidRPr="00B11E4E" w:rsidRDefault="0028562F" w:rsidP="007A45D6">
      <w:pPr>
        <w:ind w:left="426" w:hanging="426"/>
        <w:jc w:val="both"/>
        <w:rPr>
          <w:color w:val="000000"/>
          <w:sz w:val="24"/>
          <w:szCs w:val="24"/>
        </w:rPr>
      </w:pPr>
      <w:r>
        <w:rPr>
          <w:color w:val="000000"/>
          <w:sz w:val="24"/>
          <w:szCs w:val="24"/>
        </w:rPr>
        <w:t>9</w:t>
      </w:r>
      <w:r w:rsidR="007A45D6" w:rsidRPr="00B11E4E">
        <w:rPr>
          <w:color w:val="000000"/>
          <w:sz w:val="24"/>
          <w:szCs w:val="24"/>
        </w:rPr>
        <w:t>.1. Ja līguma un ar to saistīto pienākumu izpildes gaitā Pušu rīcībā nonāk informācija, kas saistīta ar konkrētām fiziskām personām (turpmāk - Personas dati), Puses apņemas:</w:t>
      </w:r>
    </w:p>
    <w:p w14:paraId="28DAA6B2" w14:textId="06A2FF15" w:rsidR="007A45D6" w:rsidRPr="00B11E4E" w:rsidRDefault="0028562F" w:rsidP="007A45D6">
      <w:pPr>
        <w:ind w:left="1134" w:hanging="708"/>
        <w:jc w:val="both"/>
        <w:rPr>
          <w:color w:val="000000"/>
          <w:sz w:val="24"/>
          <w:szCs w:val="24"/>
        </w:rPr>
      </w:pPr>
      <w:r>
        <w:rPr>
          <w:color w:val="000000"/>
          <w:sz w:val="24"/>
          <w:szCs w:val="24"/>
        </w:rPr>
        <w:t>9</w:t>
      </w:r>
      <w:r w:rsidR="007A45D6" w:rsidRPr="00B11E4E">
        <w:rPr>
          <w:color w:val="000000"/>
          <w:sz w:val="24"/>
          <w:szCs w:val="24"/>
        </w:rPr>
        <w:t>.1.1. nodrošināt datu konfidencialitāti un datus izmantot tikai līgumā noteikto pienākumu pildīšanai un mērķu sasniegšanai;</w:t>
      </w:r>
    </w:p>
    <w:p w14:paraId="6739C690" w14:textId="1870DC09" w:rsidR="007A45D6" w:rsidRPr="00B11E4E" w:rsidRDefault="0028562F" w:rsidP="007A45D6">
      <w:pPr>
        <w:ind w:left="1134" w:hanging="708"/>
        <w:jc w:val="both"/>
        <w:rPr>
          <w:color w:val="000000"/>
          <w:sz w:val="24"/>
          <w:szCs w:val="24"/>
        </w:rPr>
      </w:pPr>
      <w:r>
        <w:rPr>
          <w:color w:val="000000"/>
          <w:sz w:val="24"/>
          <w:szCs w:val="24"/>
        </w:rPr>
        <w:t>9</w:t>
      </w:r>
      <w:r w:rsidR="007A45D6" w:rsidRPr="00B11E4E">
        <w:rPr>
          <w:color w:val="000000"/>
          <w:sz w:val="24"/>
          <w:szCs w:val="24"/>
        </w:rPr>
        <w:t>.1.2. bez otras Puses rakstiskas piekrišanas šos datus trešajām personām izpaust tikai normatīvajos aktos noteiktajos gadījumos. Jebkurā gadījumā par Personas datu nodošanu trešajai personai Puses informē viena otru.</w:t>
      </w:r>
    </w:p>
    <w:p w14:paraId="2E838297" w14:textId="2B065537" w:rsidR="007A45D6" w:rsidRPr="00B11E4E" w:rsidRDefault="0028562F" w:rsidP="007A45D6">
      <w:pPr>
        <w:ind w:left="426" w:hanging="426"/>
        <w:jc w:val="both"/>
        <w:rPr>
          <w:color w:val="000000"/>
          <w:sz w:val="24"/>
          <w:szCs w:val="24"/>
        </w:rPr>
      </w:pPr>
      <w:r>
        <w:rPr>
          <w:color w:val="000000"/>
          <w:sz w:val="24"/>
          <w:szCs w:val="24"/>
        </w:rPr>
        <w:t>9</w:t>
      </w:r>
      <w:r w:rsidR="007A45D6" w:rsidRPr="00B11E4E">
        <w:rPr>
          <w:color w:val="000000"/>
          <w:sz w:val="24"/>
          <w:szCs w:val="24"/>
        </w:rPr>
        <w:t>.2. 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0635B380" w14:textId="7377DC45" w:rsidR="007A45D6" w:rsidRPr="00B11E4E" w:rsidRDefault="0028562F" w:rsidP="007A45D6">
      <w:pPr>
        <w:ind w:left="426" w:hanging="426"/>
        <w:jc w:val="both"/>
        <w:rPr>
          <w:color w:val="000000"/>
          <w:sz w:val="24"/>
          <w:szCs w:val="24"/>
        </w:rPr>
      </w:pPr>
      <w:r>
        <w:rPr>
          <w:color w:val="000000"/>
          <w:sz w:val="24"/>
          <w:szCs w:val="24"/>
        </w:rPr>
        <w:t>9</w:t>
      </w:r>
      <w:r w:rsidR="007A45D6" w:rsidRPr="00B11E4E">
        <w:rPr>
          <w:color w:val="000000"/>
          <w:sz w:val="24"/>
          <w:szCs w:val="24"/>
        </w:rPr>
        <w:t>.3. Pēc līguma saistību izpildes Izpildītājs dzēš tā rīcībā esošos Personas datus vai, ja tam ir tiesisks pamats, uzglabā tos tikai normatīvajos aktos paredzēto laika periodu.</w:t>
      </w:r>
    </w:p>
    <w:p w14:paraId="5533E467" w14:textId="2FC4F0B3" w:rsidR="007A45D6" w:rsidRPr="00B11E4E" w:rsidRDefault="0028562F" w:rsidP="007A45D6">
      <w:pPr>
        <w:ind w:left="426" w:hanging="426"/>
        <w:jc w:val="both"/>
        <w:rPr>
          <w:color w:val="000000"/>
          <w:sz w:val="24"/>
          <w:szCs w:val="24"/>
        </w:rPr>
      </w:pPr>
      <w:r>
        <w:rPr>
          <w:color w:val="000000"/>
          <w:sz w:val="24"/>
          <w:szCs w:val="24"/>
        </w:rPr>
        <w:t>9</w:t>
      </w:r>
      <w:r w:rsidR="007A45D6" w:rsidRPr="00B11E4E">
        <w:rPr>
          <w:color w:val="000000"/>
          <w:sz w:val="24"/>
          <w:szCs w:val="24"/>
        </w:rPr>
        <w:t>.4. Apstrādājot datus, Pusēm ir pienākums ievērot Latvijas Republikā spēkā esošo normatīvo aktu prasības. Pusēm nav tiesību nodot datus ārpus Eiropas Savienības un Eiropas Ekonomiskās zonas robežām.</w:t>
      </w:r>
    </w:p>
    <w:p w14:paraId="42CE3862" w14:textId="77777777" w:rsidR="007A45D6" w:rsidRPr="00B11E4E" w:rsidRDefault="007A45D6" w:rsidP="007A45D6">
      <w:pPr>
        <w:jc w:val="center"/>
        <w:rPr>
          <w:b/>
          <w:bCs/>
          <w:color w:val="000000"/>
          <w:sz w:val="24"/>
          <w:szCs w:val="24"/>
        </w:rPr>
      </w:pPr>
    </w:p>
    <w:p w14:paraId="7C55CFD4" w14:textId="010AF49F" w:rsidR="007A45D6" w:rsidRPr="00B11E4E" w:rsidRDefault="0028562F" w:rsidP="007A45D6">
      <w:pPr>
        <w:jc w:val="center"/>
        <w:rPr>
          <w:b/>
          <w:color w:val="000000"/>
          <w:sz w:val="24"/>
          <w:szCs w:val="24"/>
        </w:rPr>
      </w:pPr>
      <w:r>
        <w:rPr>
          <w:b/>
          <w:color w:val="000000"/>
          <w:sz w:val="24"/>
          <w:szCs w:val="24"/>
        </w:rPr>
        <w:t>10</w:t>
      </w:r>
      <w:r w:rsidR="007A45D6" w:rsidRPr="00B11E4E">
        <w:rPr>
          <w:b/>
          <w:color w:val="000000"/>
          <w:sz w:val="24"/>
          <w:szCs w:val="24"/>
        </w:rPr>
        <w:t xml:space="preserve">. Intelektuālais īpašums un autortiesības </w:t>
      </w:r>
    </w:p>
    <w:p w14:paraId="0312FC1E" w14:textId="51A57131" w:rsidR="007A45D6" w:rsidRPr="00B11E4E" w:rsidRDefault="0028562F" w:rsidP="0028562F">
      <w:pPr>
        <w:ind w:left="567" w:hanging="567"/>
        <w:jc w:val="both"/>
        <w:rPr>
          <w:color w:val="000000"/>
          <w:sz w:val="24"/>
          <w:szCs w:val="24"/>
        </w:rPr>
      </w:pPr>
      <w:r>
        <w:rPr>
          <w:color w:val="000000"/>
          <w:sz w:val="24"/>
          <w:szCs w:val="24"/>
        </w:rPr>
        <w:t>10</w:t>
      </w:r>
      <w:r w:rsidR="007A45D6" w:rsidRPr="00B11E4E">
        <w:rPr>
          <w:color w:val="000000"/>
          <w:sz w:val="24"/>
          <w:szCs w:val="24"/>
        </w:rPr>
        <w:t xml:space="preserve">.1. Izpildītāja līguma ietvaros izstrādātā dokumentācija ir Pasūtītāja īpašums un Izpildītājam ir pienākums tos nodot Pasūtītājam. Izpildītājs nav tiesīgs minēto dokumentāciju izmantot ar līgumu nesaistītiem mērķiem bez iepriekšējas rakstiskas Pasūtītāja piekrišanas saņemšanas. </w:t>
      </w:r>
    </w:p>
    <w:p w14:paraId="0A5EC75F" w14:textId="5839684A" w:rsidR="007A45D6" w:rsidRPr="00B11E4E" w:rsidRDefault="0028562F" w:rsidP="0028562F">
      <w:pPr>
        <w:ind w:left="567" w:hanging="567"/>
        <w:jc w:val="both"/>
        <w:rPr>
          <w:color w:val="000000"/>
          <w:sz w:val="24"/>
          <w:szCs w:val="24"/>
        </w:rPr>
      </w:pPr>
      <w:r>
        <w:rPr>
          <w:color w:val="000000"/>
          <w:sz w:val="24"/>
          <w:szCs w:val="24"/>
        </w:rPr>
        <w:t>10</w:t>
      </w:r>
      <w:r w:rsidR="007A45D6" w:rsidRPr="00B11E4E">
        <w:rPr>
          <w:color w:val="000000"/>
          <w:sz w:val="24"/>
          <w:szCs w:val="24"/>
        </w:rPr>
        <w:t xml:space="preserve">.2. 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 </w:t>
      </w:r>
    </w:p>
    <w:p w14:paraId="71132B07" w14:textId="3E935B92" w:rsidR="007A45D6" w:rsidRPr="00B11E4E" w:rsidRDefault="0028562F" w:rsidP="0028562F">
      <w:pPr>
        <w:ind w:left="567" w:hanging="567"/>
        <w:jc w:val="both"/>
        <w:rPr>
          <w:color w:val="000000"/>
          <w:sz w:val="24"/>
          <w:szCs w:val="24"/>
        </w:rPr>
      </w:pPr>
      <w:r>
        <w:rPr>
          <w:color w:val="000000"/>
          <w:sz w:val="24"/>
          <w:szCs w:val="24"/>
        </w:rPr>
        <w:t>10</w:t>
      </w:r>
      <w:r w:rsidR="007A45D6" w:rsidRPr="00B11E4E">
        <w:rPr>
          <w:color w:val="000000"/>
          <w:sz w:val="24"/>
          <w:szCs w:val="24"/>
        </w:rPr>
        <w:t>.3. Izpildītājs ir atbildīgs par jebkuriem trešo personu intelektuālā īpašuma tiesību aizskārumiem, kas varētu rasties sakarā ar Pasūtījuma izpildi vai Izpildītāja līguma ietvaros izstrādātā produkta turpmāku izmantošanu.</w:t>
      </w:r>
    </w:p>
    <w:p w14:paraId="0766A020" w14:textId="77777777" w:rsidR="007A45D6" w:rsidRPr="00B11E4E" w:rsidRDefault="007A45D6" w:rsidP="007A45D6">
      <w:pPr>
        <w:rPr>
          <w:b/>
          <w:bCs/>
          <w:sz w:val="24"/>
          <w:szCs w:val="24"/>
        </w:rPr>
      </w:pPr>
    </w:p>
    <w:p w14:paraId="0719A83F" w14:textId="089AF3D4" w:rsidR="007A45D6" w:rsidRPr="00B11E4E" w:rsidRDefault="007A45D6" w:rsidP="007A45D6">
      <w:pPr>
        <w:jc w:val="center"/>
        <w:rPr>
          <w:b/>
          <w:bCs/>
          <w:sz w:val="24"/>
          <w:szCs w:val="24"/>
        </w:rPr>
      </w:pPr>
      <w:r w:rsidRPr="00B11E4E">
        <w:rPr>
          <w:b/>
          <w:bCs/>
          <w:sz w:val="24"/>
          <w:szCs w:val="24"/>
        </w:rPr>
        <w:t>1</w:t>
      </w:r>
      <w:r w:rsidR="0028562F">
        <w:rPr>
          <w:b/>
          <w:bCs/>
          <w:sz w:val="24"/>
          <w:szCs w:val="24"/>
        </w:rPr>
        <w:t>1</w:t>
      </w:r>
      <w:r w:rsidRPr="00B11E4E">
        <w:rPr>
          <w:b/>
          <w:bCs/>
          <w:sz w:val="24"/>
          <w:szCs w:val="24"/>
        </w:rPr>
        <w:t xml:space="preserve">. </w:t>
      </w:r>
      <w:r w:rsidRPr="00B11E4E">
        <w:rPr>
          <w:b/>
          <w:bCs/>
          <w:i/>
          <w:sz w:val="24"/>
          <w:szCs w:val="24"/>
        </w:rPr>
        <w:t>Force majeure</w:t>
      </w:r>
    </w:p>
    <w:p w14:paraId="7E582A56" w14:textId="08E7ADC9" w:rsidR="007A45D6" w:rsidRPr="00B11E4E" w:rsidRDefault="007A45D6" w:rsidP="007A45D6">
      <w:pPr>
        <w:ind w:left="567" w:right="23" w:hanging="567"/>
        <w:jc w:val="both"/>
        <w:rPr>
          <w:bCs/>
          <w:sz w:val="24"/>
          <w:szCs w:val="24"/>
        </w:rPr>
      </w:pPr>
      <w:r w:rsidRPr="00B11E4E">
        <w:rPr>
          <w:sz w:val="24"/>
          <w:szCs w:val="24"/>
        </w:rPr>
        <w:t>1</w:t>
      </w:r>
      <w:r w:rsidR="0028562F">
        <w:rPr>
          <w:sz w:val="24"/>
          <w:szCs w:val="24"/>
        </w:rPr>
        <w:t>1</w:t>
      </w:r>
      <w:r w:rsidRPr="00B11E4E">
        <w:rPr>
          <w:bCs/>
          <w:sz w:val="24"/>
          <w:szCs w:val="24"/>
        </w:rPr>
        <w:t>.1. Puses tiek atbrīvotas no atbildības par daļēju vai pilnīgu šajā līgumā paredzēto saistību neizpildi, ja saistību neizpilde radusies nepārvaramu, ārkārtēja rakstura apstākļu rezultātā, kuru darbība sākusies pēc līguma parakstīšanas, un kurus Puses nevarēja iepriekš paredzēt un novērst.</w:t>
      </w:r>
    </w:p>
    <w:p w14:paraId="175D20F4" w14:textId="6F4666A5" w:rsidR="007A45D6" w:rsidRPr="00B11E4E" w:rsidRDefault="007A45D6" w:rsidP="007A45D6">
      <w:pPr>
        <w:ind w:left="567" w:right="23" w:hanging="567"/>
        <w:jc w:val="both"/>
        <w:rPr>
          <w:sz w:val="24"/>
          <w:szCs w:val="24"/>
        </w:rPr>
      </w:pPr>
      <w:r w:rsidRPr="00B11E4E">
        <w:rPr>
          <w:bCs/>
          <w:sz w:val="24"/>
          <w:szCs w:val="24"/>
        </w:rPr>
        <w:t>1</w:t>
      </w:r>
      <w:r w:rsidR="0028562F">
        <w:rPr>
          <w:bCs/>
          <w:sz w:val="24"/>
          <w:szCs w:val="24"/>
        </w:rPr>
        <w:t>1</w:t>
      </w:r>
      <w:r w:rsidRPr="00B11E4E">
        <w:rPr>
          <w:bCs/>
          <w:sz w:val="24"/>
          <w:szCs w:val="24"/>
        </w:rPr>
        <w:t xml:space="preserve">.2. </w:t>
      </w:r>
      <w:r w:rsidRPr="00B11E4E">
        <w:rPr>
          <w:sz w:val="24"/>
          <w:szCs w:val="24"/>
        </w:rPr>
        <w:t>Pie šādiem apstākļiem pieskaitāmi - likumdevēja, valsts institūciju, tiesu iestāžu darbība un to pieņemtie akti, kas attiecas uz kādu no Pusēm un izslēdz vai būtiski ierobežo attiecīgās Puses iespējas izpildīt šajā līgumā noteiktās saistības.</w:t>
      </w:r>
    </w:p>
    <w:p w14:paraId="6AC5DFEB" w14:textId="7FFD4788" w:rsidR="007A45D6" w:rsidRPr="00B11E4E" w:rsidRDefault="007A45D6" w:rsidP="007A45D6">
      <w:pPr>
        <w:ind w:left="567" w:right="23" w:hanging="567"/>
        <w:jc w:val="both"/>
        <w:rPr>
          <w:sz w:val="24"/>
          <w:szCs w:val="24"/>
        </w:rPr>
      </w:pPr>
      <w:r w:rsidRPr="00B11E4E">
        <w:rPr>
          <w:sz w:val="24"/>
          <w:szCs w:val="24"/>
        </w:rPr>
        <w:t>1</w:t>
      </w:r>
      <w:r w:rsidR="0028562F">
        <w:rPr>
          <w:sz w:val="24"/>
          <w:szCs w:val="24"/>
        </w:rPr>
        <w:t>1</w:t>
      </w:r>
      <w:r w:rsidRPr="00B11E4E">
        <w:rPr>
          <w:sz w:val="24"/>
          <w:szCs w:val="24"/>
        </w:rPr>
        <w:t>.3. Pusei, kas atsaucas uz nepārvaramu, ārkārtēja rakstura apstākļu darbību, 3 (trīs) darba dienu laikā par tiem jāpaziņo otrai Pusei, norādot iespējamo saistību izpildes termiņu.</w:t>
      </w:r>
    </w:p>
    <w:p w14:paraId="442C2BD0" w14:textId="5DE9BA51" w:rsidR="007A45D6" w:rsidRPr="00B11E4E" w:rsidRDefault="007A45D6" w:rsidP="007A45D6">
      <w:pPr>
        <w:ind w:left="567" w:right="23" w:hanging="567"/>
        <w:jc w:val="both"/>
        <w:rPr>
          <w:sz w:val="24"/>
          <w:szCs w:val="24"/>
        </w:rPr>
      </w:pPr>
      <w:r w:rsidRPr="00B11E4E">
        <w:rPr>
          <w:sz w:val="24"/>
          <w:szCs w:val="24"/>
        </w:rPr>
        <w:t>1</w:t>
      </w:r>
      <w:r w:rsidR="0028562F">
        <w:rPr>
          <w:sz w:val="24"/>
          <w:szCs w:val="24"/>
        </w:rPr>
        <w:t>1</w:t>
      </w:r>
      <w:r w:rsidRPr="00B11E4E">
        <w:rPr>
          <w:sz w:val="24"/>
          <w:szCs w:val="24"/>
        </w:rPr>
        <w:t xml:space="preserve">.4. Ja nepārvaramu, ārkārtēja rakstura apstākļi turpinās ilgāk par 10 (desmit) dienām, katrai no Pusēm ir tiesības vienpusēji lauzt līgumu, paziņojot par to otrai Pusei ne vēlāk kā 5 (piecas) dienas iepriekš. Ja līgums šādā kārtā tiek lauzts, nevienai no Pusēm nav tiesību pieprasīt no otras zaudējumu atlīdzību. </w:t>
      </w:r>
    </w:p>
    <w:p w14:paraId="6D99A4B3" w14:textId="77777777" w:rsidR="007A45D6" w:rsidRPr="00B11E4E" w:rsidRDefault="007A45D6" w:rsidP="007A45D6">
      <w:pPr>
        <w:ind w:left="357" w:right="23" w:hanging="357"/>
        <w:jc w:val="both"/>
        <w:rPr>
          <w:sz w:val="24"/>
          <w:szCs w:val="24"/>
        </w:rPr>
      </w:pPr>
    </w:p>
    <w:p w14:paraId="3A505493" w14:textId="21469D68" w:rsidR="007A45D6" w:rsidRPr="00B11E4E" w:rsidRDefault="007A45D6" w:rsidP="007A45D6">
      <w:pPr>
        <w:ind w:left="426" w:hanging="426"/>
        <w:jc w:val="center"/>
        <w:rPr>
          <w:b/>
          <w:sz w:val="24"/>
          <w:szCs w:val="24"/>
        </w:rPr>
      </w:pPr>
      <w:r w:rsidRPr="00B11E4E">
        <w:rPr>
          <w:b/>
          <w:sz w:val="24"/>
          <w:szCs w:val="24"/>
        </w:rPr>
        <w:t>1</w:t>
      </w:r>
      <w:r w:rsidR="0028562F">
        <w:rPr>
          <w:b/>
          <w:sz w:val="24"/>
          <w:szCs w:val="24"/>
        </w:rPr>
        <w:t>2</w:t>
      </w:r>
      <w:r w:rsidRPr="00B11E4E">
        <w:rPr>
          <w:b/>
          <w:sz w:val="24"/>
          <w:szCs w:val="24"/>
        </w:rPr>
        <w:t>. Papildu noteikumi</w:t>
      </w:r>
    </w:p>
    <w:p w14:paraId="36C95475" w14:textId="0D70956F" w:rsidR="007A45D6" w:rsidRPr="00B11E4E" w:rsidRDefault="0028562F" w:rsidP="007A45D6">
      <w:pPr>
        <w:ind w:left="567" w:hanging="567"/>
        <w:jc w:val="both"/>
        <w:rPr>
          <w:sz w:val="24"/>
          <w:szCs w:val="24"/>
        </w:rPr>
      </w:pPr>
      <w:r>
        <w:rPr>
          <w:sz w:val="24"/>
          <w:szCs w:val="24"/>
        </w:rPr>
        <w:t>12</w:t>
      </w:r>
      <w:r w:rsidR="007A45D6" w:rsidRPr="00B11E4E">
        <w:rPr>
          <w:sz w:val="24"/>
          <w:szCs w:val="24"/>
        </w:rPr>
        <w:t>.1. Visi jautājumi, kas nav atrunāti šajā līgumā, tiek skatīti atbilstoši spēkā esošajiem normatīvajiem aktiem.</w:t>
      </w:r>
    </w:p>
    <w:p w14:paraId="64B9EA2A" w14:textId="28BA26E9" w:rsidR="007A45D6" w:rsidRPr="00B11E4E" w:rsidRDefault="007A45D6" w:rsidP="007A45D6">
      <w:pPr>
        <w:ind w:left="567" w:hanging="567"/>
        <w:jc w:val="both"/>
        <w:rPr>
          <w:sz w:val="24"/>
          <w:szCs w:val="24"/>
        </w:rPr>
      </w:pPr>
      <w:r w:rsidRPr="00B11E4E">
        <w:rPr>
          <w:sz w:val="24"/>
          <w:szCs w:val="24"/>
        </w:rPr>
        <w:t>1</w:t>
      </w:r>
      <w:r w:rsidR="0028562F">
        <w:rPr>
          <w:sz w:val="24"/>
          <w:szCs w:val="24"/>
        </w:rPr>
        <w:t>2</w:t>
      </w:r>
      <w:r w:rsidRPr="00B11E4E">
        <w:rPr>
          <w:sz w:val="24"/>
          <w:szCs w:val="24"/>
        </w:rPr>
        <w:t>.2. Līgums ir saistošs Pušu tiesību un saistību pārņēmējiem.</w:t>
      </w:r>
    </w:p>
    <w:p w14:paraId="4B59290B" w14:textId="513839B7" w:rsidR="007A45D6" w:rsidRPr="00B11E4E" w:rsidRDefault="007A45D6" w:rsidP="007A45D6">
      <w:pPr>
        <w:ind w:left="567" w:hanging="567"/>
        <w:jc w:val="both"/>
        <w:rPr>
          <w:sz w:val="24"/>
          <w:szCs w:val="24"/>
        </w:rPr>
      </w:pPr>
      <w:r w:rsidRPr="00B11E4E">
        <w:rPr>
          <w:sz w:val="24"/>
          <w:szCs w:val="24"/>
        </w:rPr>
        <w:t>1</w:t>
      </w:r>
      <w:r w:rsidR="0028562F">
        <w:rPr>
          <w:sz w:val="24"/>
          <w:szCs w:val="24"/>
        </w:rPr>
        <w:t>2</w:t>
      </w:r>
      <w:r w:rsidRPr="00B11E4E">
        <w:rPr>
          <w:sz w:val="24"/>
          <w:szCs w:val="24"/>
        </w:rPr>
        <w:t>.3. Izpildītājam nav tiesību nodot līgumā noteikto saistību izpildi trešajai personai bez Pasūtītāja rakstiskas piekrišanas.</w:t>
      </w:r>
    </w:p>
    <w:p w14:paraId="36887864" w14:textId="4194A7BF" w:rsidR="007A45D6" w:rsidRPr="00B11E4E" w:rsidRDefault="007A45D6" w:rsidP="007A45D6">
      <w:pPr>
        <w:ind w:left="567" w:hanging="567"/>
        <w:jc w:val="both"/>
        <w:rPr>
          <w:sz w:val="24"/>
          <w:szCs w:val="24"/>
        </w:rPr>
      </w:pPr>
      <w:r w:rsidRPr="00B11E4E">
        <w:rPr>
          <w:sz w:val="24"/>
          <w:szCs w:val="24"/>
        </w:rPr>
        <w:t>1</w:t>
      </w:r>
      <w:r w:rsidR="0028562F">
        <w:rPr>
          <w:sz w:val="24"/>
          <w:szCs w:val="24"/>
        </w:rPr>
        <w:t>2</w:t>
      </w:r>
      <w:r w:rsidRPr="00B11E4E">
        <w:rPr>
          <w:sz w:val="24"/>
          <w:szCs w:val="24"/>
        </w:rPr>
        <w:t>.4. Parakstot šo līgumu, abas Puses apliecina, ka ir tiesīgas un pilnvarotas parakstīt šāda satura līgumu.</w:t>
      </w:r>
    </w:p>
    <w:p w14:paraId="2C7F75A9" w14:textId="7597A854" w:rsidR="007A45D6" w:rsidRPr="00B11E4E" w:rsidRDefault="007A45D6" w:rsidP="007A45D6">
      <w:pPr>
        <w:ind w:left="567" w:hanging="567"/>
        <w:jc w:val="both"/>
        <w:rPr>
          <w:sz w:val="24"/>
          <w:szCs w:val="24"/>
        </w:rPr>
      </w:pPr>
      <w:r w:rsidRPr="00B11E4E">
        <w:rPr>
          <w:sz w:val="24"/>
          <w:szCs w:val="24"/>
        </w:rPr>
        <w:t>1</w:t>
      </w:r>
      <w:r w:rsidR="0028562F">
        <w:rPr>
          <w:sz w:val="24"/>
          <w:szCs w:val="24"/>
        </w:rPr>
        <w:t>2</w:t>
      </w:r>
      <w:r w:rsidRPr="00B11E4E">
        <w:rPr>
          <w:sz w:val="24"/>
          <w:szCs w:val="24"/>
        </w:rPr>
        <w:t>.5. Gadījumā, ja kādai no Pusēm mainās rekvizīti, kas var ietekmēt šī līguma izpildi, tās pienākums ir 3 (trīs) darba dienu laikā informēt otru Pusi par šīm izmaiņām, pretējā gadījumā pretenzijas par līgumā uzņemto saistību neizpildi vai nepienācīgu izpildi, kas pamatotas ar izmaiņu nepaziņošanu, netiks uzskatītas par saistošām.</w:t>
      </w:r>
    </w:p>
    <w:p w14:paraId="30D1AC5D" w14:textId="608864F9" w:rsidR="007A45D6" w:rsidRPr="00B11E4E" w:rsidRDefault="007A45D6" w:rsidP="007A45D6">
      <w:pPr>
        <w:ind w:left="567" w:hanging="567"/>
        <w:jc w:val="both"/>
        <w:rPr>
          <w:sz w:val="24"/>
          <w:szCs w:val="24"/>
        </w:rPr>
      </w:pPr>
      <w:r w:rsidRPr="00B11E4E">
        <w:rPr>
          <w:sz w:val="24"/>
          <w:szCs w:val="24"/>
        </w:rPr>
        <w:t>1</w:t>
      </w:r>
      <w:r w:rsidR="0028562F">
        <w:rPr>
          <w:sz w:val="24"/>
          <w:szCs w:val="24"/>
        </w:rPr>
        <w:t>2</w:t>
      </w:r>
      <w:r w:rsidRPr="00B11E4E">
        <w:rPr>
          <w:sz w:val="24"/>
          <w:szCs w:val="24"/>
        </w:rPr>
        <w:t>.6. Kad kāds no līguma punktiem zaudē spēku vai ir pretrunā ar jaunizdotajiem normatīvajiem aktiem, tad tas neietekmē pārējo punktu spēkā esamību, bet nepieciešamības gadījumā tie ir maināmi, atbilstoši spēkā esošajiem normatīvajiem aktiem, lai tiktu izpildītas līgumā noteiktās saistības.</w:t>
      </w:r>
    </w:p>
    <w:p w14:paraId="76CE28B3" w14:textId="5237D36F" w:rsidR="007A45D6" w:rsidRPr="00B11E4E" w:rsidRDefault="007A45D6" w:rsidP="00F1035B">
      <w:pPr>
        <w:ind w:left="567" w:hanging="567"/>
        <w:jc w:val="both"/>
        <w:rPr>
          <w:sz w:val="24"/>
          <w:szCs w:val="24"/>
        </w:rPr>
      </w:pPr>
      <w:r w:rsidRPr="00B11E4E">
        <w:rPr>
          <w:sz w:val="24"/>
          <w:szCs w:val="24"/>
        </w:rPr>
        <w:t>1</w:t>
      </w:r>
      <w:r w:rsidR="0028562F">
        <w:rPr>
          <w:sz w:val="24"/>
          <w:szCs w:val="24"/>
        </w:rPr>
        <w:t>2</w:t>
      </w:r>
      <w:r w:rsidRPr="00B11E4E">
        <w:rPr>
          <w:sz w:val="24"/>
          <w:szCs w:val="24"/>
        </w:rPr>
        <w:t>.7. Visi š</w:t>
      </w:r>
      <w:r w:rsidR="00F1035B">
        <w:rPr>
          <w:sz w:val="24"/>
          <w:szCs w:val="24"/>
        </w:rPr>
        <w:t>ī</w:t>
      </w:r>
      <w:r w:rsidRPr="00B11E4E">
        <w:rPr>
          <w:sz w:val="24"/>
          <w:szCs w:val="24"/>
        </w:rPr>
        <w:t xml:space="preserve"> līguma pielikumi, vienošanās, papildinājumi un grozījumi, kas ir parakstīti Pusēm vienojoties, ir š</w:t>
      </w:r>
      <w:r w:rsidR="00F1035B">
        <w:rPr>
          <w:sz w:val="24"/>
          <w:szCs w:val="24"/>
        </w:rPr>
        <w:t>ī</w:t>
      </w:r>
      <w:r w:rsidRPr="00B11E4E">
        <w:rPr>
          <w:sz w:val="24"/>
          <w:szCs w:val="24"/>
        </w:rPr>
        <w:t xml:space="preserve"> līguma neatņemama sastāvdaļa.</w:t>
      </w:r>
    </w:p>
    <w:p w14:paraId="5DFC4EB7" w14:textId="39416BAD" w:rsidR="007A45D6" w:rsidRPr="00B11E4E" w:rsidRDefault="007A45D6" w:rsidP="007A45D6">
      <w:pPr>
        <w:ind w:left="567" w:hanging="567"/>
        <w:jc w:val="both"/>
        <w:rPr>
          <w:sz w:val="24"/>
          <w:szCs w:val="24"/>
        </w:rPr>
      </w:pPr>
      <w:r w:rsidRPr="00B11E4E">
        <w:rPr>
          <w:sz w:val="24"/>
          <w:szCs w:val="24"/>
        </w:rPr>
        <w:t>1</w:t>
      </w:r>
      <w:r w:rsidR="0028562F">
        <w:rPr>
          <w:sz w:val="24"/>
          <w:szCs w:val="24"/>
        </w:rPr>
        <w:t>2</w:t>
      </w:r>
      <w:r w:rsidRPr="00B11E4E">
        <w:rPr>
          <w:sz w:val="24"/>
          <w:szCs w:val="24"/>
        </w:rPr>
        <w:t>.8. Šajā līgumā vienskaitlī lietotiem terminiem ir tāda pati nozīme kā daudzskaitlī, un, ja saturs to pieprasa, termins vienskaitlī jāsaprot kā lietojams daudzskaitlī, un atbilstoši termins daudzskaitlī jāsaprot kā lietojams vienskaitlī. Virsraksti šajā līgumā ir lietoti tikai ērtības labad un nav izmantojami līguma būtisku noteikumu tulkojumā.</w:t>
      </w:r>
    </w:p>
    <w:p w14:paraId="3364ADB4" w14:textId="4C903E8B" w:rsidR="007A45D6" w:rsidRPr="00B11E4E" w:rsidRDefault="007A45D6" w:rsidP="007A45D6">
      <w:pPr>
        <w:ind w:left="567" w:hanging="567"/>
        <w:jc w:val="both"/>
        <w:rPr>
          <w:sz w:val="24"/>
          <w:szCs w:val="24"/>
        </w:rPr>
      </w:pPr>
      <w:r w:rsidRPr="00B11E4E">
        <w:rPr>
          <w:sz w:val="24"/>
          <w:szCs w:val="24"/>
        </w:rPr>
        <w:t>1</w:t>
      </w:r>
      <w:r w:rsidR="0028562F">
        <w:rPr>
          <w:sz w:val="24"/>
          <w:szCs w:val="24"/>
        </w:rPr>
        <w:t>2</w:t>
      </w:r>
      <w:r w:rsidRPr="00B11E4E">
        <w:rPr>
          <w:sz w:val="24"/>
          <w:szCs w:val="24"/>
        </w:rPr>
        <w:t>.9. Atbildīgās personas un tālruņi:</w:t>
      </w:r>
    </w:p>
    <w:p w14:paraId="3868A975" w14:textId="723C09AF" w:rsidR="007A45D6" w:rsidRPr="00B11E4E" w:rsidRDefault="007A45D6" w:rsidP="00B01F11">
      <w:pPr>
        <w:ind w:left="1276" w:hanging="708"/>
        <w:jc w:val="both"/>
        <w:rPr>
          <w:sz w:val="24"/>
          <w:szCs w:val="24"/>
        </w:rPr>
      </w:pPr>
      <w:r w:rsidRPr="00B11E4E">
        <w:rPr>
          <w:sz w:val="24"/>
          <w:szCs w:val="24"/>
        </w:rPr>
        <w:t>1</w:t>
      </w:r>
      <w:r w:rsidR="0028562F">
        <w:rPr>
          <w:sz w:val="24"/>
          <w:szCs w:val="24"/>
        </w:rPr>
        <w:t>2</w:t>
      </w:r>
      <w:r w:rsidRPr="00B11E4E">
        <w:rPr>
          <w:sz w:val="24"/>
          <w:szCs w:val="24"/>
        </w:rPr>
        <w:t xml:space="preserve">.9.1. no Pasūtītāja puses: </w:t>
      </w:r>
      <w:r w:rsidR="00F1035B" w:rsidRPr="00F53263">
        <w:rPr>
          <w:color w:val="000000"/>
          <w:sz w:val="24"/>
          <w:szCs w:val="24"/>
          <w:lang w:eastAsia="zh-CN"/>
        </w:rPr>
        <w:t xml:space="preserve">Tehniskās daļas </w:t>
      </w:r>
      <w:r w:rsidR="00B01F11">
        <w:rPr>
          <w:color w:val="000000"/>
          <w:sz w:val="24"/>
          <w:szCs w:val="24"/>
          <w:lang w:eastAsia="zh-CN"/>
        </w:rPr>
        <w:t>būvuzraugs Uldis Prūsis</w:t>
      </w:r>
      <w:r w:rsidR="00F1035B">
        <w:rPr>
          <w:color w:val="000000"/>
          <w:sz w:val="24"/>
          <w:szCs w:val="24"/>
          <w:lang w:eastAsia="zh-CN"/>
        </w:rPr>
        <w:t xml:space="preserve">, tel. </w:t>
      </w:r>
      <w:r w:rsidR="00F1035B" w:rsidRPr="00B01F11">
        <w:rPr>
          <w:sz w:val="24"/>
          <w:szCs w:val="24"/>
        </w:rPr>
        <w:t xml:space="preserve">Nr. </w:t>
      </w:r>
      <w:hyperlink r:id="rId21" w:history="1">
        <w:r w:rsidR="00B01F11" w:rsidRPr="00B01F11">
          <w:rPr>
            <w:sz w:val="24"/>
            <w:szCs w:val="24"/>
          </w:rPr>
          <w:t>27863896</w:t>
        </w:r>
      </w:hyperlink>
      <w:r w:rsidR="00F1035B" w:rsidRPr="00B01F11">
        <w:rPr>
          <w:sz w:val="24"/>
          <w:szCs w:val="24"/>
        </w:rPr>
        <w:t>, e-</w:t>
      </w:r>
      <w:r w:rsidR="00F1035B" w:rsidRPr="00F53263">
        <w:rPr>
          <w:color w:val="000000"/>
          <w:sz w:val="24"/>
          <w:szCs w:val="24"/>
          <w:lang w:eastAsia="zh-CN"/>
        </w:rPr>
        <w:t xml:space="preserve">pasts: </w:t>
      </w:r>
      <w:hyperlink r:id="rId22" w:history="1">
        <w:r w:rsidR="00B01F11" w:rsidRPr="0002514F">
          <w:rPr>
            <w:rStyle w:val="Hyperlink"/>
            <w:sz w:val="24"/>
            <w:szCs w:val="24"/>
            <w:lang w:eastAsia="zh-CN"/>
          </w:rPr>
          <w:t>uldis.prusis@salaspils.lv</w:t>
        </w:r>
      </w:hyperlink>
      <w:r w:rsidRPr="00B11E4E">
        <w:rPr>
          <w:sz w:val="24"/>
          <w:szCs w:val="24"/>
        </w:rPr>
        <w:t>;</w:t>
      </w:r>
    </w:p>
    <w:p w14:paraId="2239C9E5" w14:textId="74D62526" w:rsidR="007A45D6" w:rsidRPr="00B11E4E" w:rsidRDefault="007A45D6" w:rsidP="007A45D6">
      <w:pPr>
        <w:ind w:left="1276" w:hanging="708"/>
        <w:jc w:val="both"/>
        <w:rPr>
          <w:sz w:val="24"/>
          <w:szCs w:val="24"/>
        </w:rPr>
      </w:pPr>
      <w:r w:rsidRPr="00B11E4E">
        <w:rPr>
          <w:sz w:val="24"/>
          <w:szCs w:val="24"/>
        </w:rPr>
        <w:t>1</w:t>
      </w:r>
      <w:r w:rsidR="0028562F">
        <w:rPr>
          <w:sz w:val="24"/>
          <w:szCs w:val="24"/>
        </w:rPr>
        <w:t>2</w:t>
      </w:r>
      <w:r w:rsidRPr="00B11E4E">
        <w:rPr>
          <w:sz w:val="24"/>
          <w:szCs w:val="24"/>
        </w:rPr>
        <w:t>.9.2. no Izpildītāja puses: ___________________________, tālr. __________________, e-pasts: _____________________________________.</w:t>
      </w:r>
    </w:p>
    <w:p w14:paraId="1E03083F" w14:textId="25A12D88" w:rsidR="007A45D6" w:rsidRPr="00B11E4E" w:rsidRDefault="007A45D6" w:rsidP="007A45D6">
      <w:pPr>
        <w:ind w:left="567" w:hanging="567"/>
        <w:jc w:val="both"/>
        <w:rPr>
          <w:color w:val="000000"/>
          <w:sz w:val="24"/>
          <w:szCs w:val="24"/>
        </w:rPr>
      </w:pPr>
      <w:r w:rsidRPr="00B11E4E">
        <w:rPr>
          <w:color w:val="000000"/>
          <w:sz w:val="24"/>
          <w:szCs w:val="24"/>
        </w:rPr>
        <w:t>1</w:t>
      </w:r>
      <w:r w:rsidR="0028562F">
        <w:rPr>
          <w:color w:val="000000"/>
          <w:sz w:val="24"/>
          <w:szCs w:val="24"/>
        </w:rPr>
        <w:t>2</w:t>
      </w:r>
      <w:r w:rsidRPr="00B11E4E">
        <w:rPr>
          <w:color w:val="000000"/>
          <w:sz w:val="24"/>
          <w:szCs w:val="24"/>
        </w:rPr>
        <w:t>.10. Nodošanas-pieņemšanas aktu paraksta:</w:t>
      </w:r>
    </w:p>
    <w:p w14:paraId="7560193F" w14:textId="153F473A" w:rsidR="007A45D6" w:rsidRPr="00B11E4E" w:rsidRDefault="007A45D6" w:rsidP="00B01F11">
      <w:pPr>
        <w:ind w:left="1418" w:hanging="851"/>
        <w:jc w:val="both"/>
        <w:rPr>
          <w:iCs/>
          <w:color w:val="000000"/>
          <w:sz w:val="24"/>
          <w:szCs w:val="24"/>
        </w:rPr>
      </w:pPr>
      <w:r w:rsidRPr="00B11E4E">
        <w:rPr>
          <w:color w:val="000000"/>
          <w:sz w:val="24"/>
          <w:szCs w:val="24"/>
        </w:rPr>
        <w:t>1</w:t>
      </w:r>
      <w:r w:rsidR="0028562F">
        <w:rPr>
          <w:color w:val="000000"/>
          <w:sz w:val="24"/>
          <w:szCs w:val="24"/>
        </w:rPr>
        <w:t>2</w:t>
      </w:r>
      <w:r w:rsidRPr="00B11E4E">
        <w:rPr>
          <w:color w:val="000000"/>
          <w:sz w:val="24"/>
          <w:szCs w:val="24"/>
        </w:rPr>
        <w:t>.10.1. no Pasūtītāja puses: izpilddirektor</w:t>
      </w:r>
      <w:r w:rsidR="00F1035B">
        <w:rPr>
          <w:color w:val="000000"/>
          <w:sz w:val="24"/>
          <w:szCs w:val="24"/>
        </w:rPr>
        <w:t>s</w:t>
      </w:r>
      <w:r w:rsidRPr="00B11E4E">
        <w:rPr>
          <w:color w:val="000000"/>
          <w:sz w:val="24"/>
          <w:szCs w:val="24"/>
        </w:rPr>
        <w:t xml:space="preserve"> vai persona, kas viņu aizvieto, </w:t>
      </w:r>
      <w:r w:rsidR="00F1035B" w:rsidRPr="00F53263">
        <w:rPr>
          <w:color w:val="000000"/>
          <w:sz w:val="24"/>
          <w:szCs w:val="24"/>
          <w:lang w:eastAsia="zh-CN"/>
        </w:rPr>
        <w:t xml:space="preserve">Tehniskās daļas </w:t>
      </w:r>
      <w:r w:rsidR="00B01F11">
        <w:rPr>
          <w:color w:val="000000"/>
          <w:sz w:val="24"/>
          <w:szCs w:val="24"/>
          <w:lang w:eastAsia="zh-CN"/>
        </w:rPr>
        <w:t>būvuzraugs Uldis Prūsis</w:t>
      </w:r>
      <w:r w:rsidRPr="00B11E4E">
        <w:rPr>
          <w:color w:val="000000"/>
          <w:sz w:val="24"/>
          <w:szCs w:val="24"/>
        </w:rPr>
        <w:t>.</w:t>
      </w:r>
    </w:p>
    <w:p w14:paraId="02B58738" w14:textId="340E10C7" w:rsidR="007A45D6" w:rsidRPr="00B11E4E" w:rsidRDefault="007A45D6" w:rsidP="007A45D6">
      <w:pPr>
        <w:ind w:left="1418" w:hanging="851"/>
        <w:jc w:val="both"/>
        <w:rPr>
          <w:color w:val="000000"/>
          <w:sz w:val="24"/>
          <w:szCs w:val="24"/>
        </w:rPr>
      </w:pPr>
      <w:r w:rsidRPr="00B11E4E">
        <w:rPr>
          <w:color w:val="000000"/>
          <w:sz w:val="24"/>
          <w:szCs w:val="24"/>
        </w:rPr>
        <w:t>1</w:t>
      </w:r>
      <w:r w:rsidR="0028562F">
        <w:rPr>
          <w:color w:val="000000"/>
          <w:sz w:val="24"/>
          <w:szCs w:val="24"/>
        </w:rPr>
        <w:t>2</w:t>
      </w:r>
      <w:r w:rsidRPr="00B11E4E">
        <w:rPr>
          <w:color w:val="000000"/>
          <w:sz w:val="24"/>
          <w:szCs w:val="24"/>
        </w:rPr>
        <w:t>.10.2. no Izpildītāja puses: __________________________________________.</w:t>
      </w:r>
    </w:p>
    <w:p w14:paraId="0911103E" w14:textId="77777777" w:rsidR="007A45D6" w:rsidRPr="00B11E4E" w:rsidRDefault="007A45D6" w:rsidP="007A45D6">
      <w:pPr>
        <w:jc w:val="center"/>
        <w:rPr>
          <w:b/>
          <w:sz w:val="24"/>
          <w:szCs w:val="24"/>
        </w:rPr>
      </w:pPr>
    </w:p>
    <w:p w14:paraId="6EA8C409" w14:textId="7F8D7AAD" w:rsidR="007A45D6" w:rsidRPr="00B11E4E" w:rsidRDefault="007A45D6" w:rsidP="007A45D6">
      <w:pPr>
        <w:jc w:val="center"/>
        <w:rPr>
          <w:b/>
          <w:sz w:val="24"/>
          <w:szCs w:val="24"/>
        </w:rPr>
      </w:pPr>
      <w:r w:rsidRPr="00B11E4E">
        <w:rPr>
          <w:b/>
          <w:sz w:val="24"/>
          <w:szCs w:val="24"/>
        </w:rPr>
        <w:t>1</w:t>
      </w:r>
      <w:r w:rsidR="0028562F">
        <w:rPr>
          <w:b/>
          <w:sz w:val="24"/>
          <w:szCs w:val="24"/>
        </w:rPr>
        <w:t>3</w:t>
      </w:r>
      <w:r w:rsidRPr="00B11E4E">
        <w:rPr>
          <w:b/>
          <w:sz w:val="24"/>
          <w:szCs w:val="24"/>
        </w:rPr>
        <w:t>. Citi noteikumi</w:t>
      </w:r>
    </w:p>
    <w:p w14:paraId="5B756FDD" w14:textId="5DB2F10A" w:rsidR="007A45D6" w:rsidRPr="00B11E4E" w:rsidRDefault="007A45D6" w:rsidP="007A45D6">
      <w:pPr>
        <w:ind w:left="567" w:hanging="567"/>
        <w:jc w:val="both"/>
        <w:rPr>
          <w:sz w:val="24"/>
          <w:szCs w:val="24"/>
        </w:rPr>
      </w:pPr>
      <w:r w:rsidRPr="00B11E4E">
        <w:rPr>
          <w:sz w:val="24"/>
          <w:szCs w:val="24"/>
        </w:rPr>
        <w:t>1</w:t>
      </w:r>
      <w:r w:rsidR="0028562F">
        <w:rPr>
          <w:sz w:val="24"/>
          <w:szCs w:val="24"/>
        </w:rPr>
        <w:t>3</w:t>
      </w:r>
      <w:r w:rsidRPr="00B11E4E">
        <w:rPr>
          <w:sz w:val="24"/>
          <w:szCs w:val="24"/>
        </w:rPr>
        <w:t>.1. Visi strīdi, nesaskaņas vai prasības, kas līguma izpildes gaitā izcēlušās starp Pusēm, izskatāmas pārrunu ceļā, bet, ja izlīgums netiek panākts 20 (divdesmit) dienu laikā no šādu pārrunu sākuma, tad Latvijas Republikas tiesu instancēs saskaņā ar spēkā esošajiem normatīvajiem aktiem.</w:t>
      </w:r>
    </w:p>
    <w:p w14:paraId="435163DA" w14:textId="0DA9B99D" w:rsidR="007A45D6" w:rsidRPr="00B11E4E" w:rsidRDefault="007A45D6" w:rsidP="007A45D6">
      <w:pPr>
        <w:ind w:left="567" w:hanging="567"/>
        <w:jc w:val="both"/>
        <w:rPr>
          <w:sz w:val="24"/>
          <w:szCs w:val="24"/>
        </w:rPr>
      </w:pPr>
      <w:r w:rsidRPr="00B11E4E">
        <w:rPr>
          <w:sz w:val="24"/>
          <w:szCs w:val="24"/>
        </w:rPr>
        <w:t>1</w:t>
      </w:r>
      <w:r w:rsidR="0028562F">
        <w:rPr>
          <w:sz w:val="24"/>
          <w:szCs w:val="24"/>
        </w:rPr>
        <w:t>3</w:t>
      </w:r>
      <w:r w:rsidRPr="00B11E4E">
        <w:rPr>
          <w:sz w:val="24"/>
          <w:szCs w:val="24"/>
        </w:rPr>
        <w:t>.2. Šis līgums ir sastādīts uz 4 (četrām) lapām un parakstīts ar drošu elektronisko parakstu.</w:t>
      </w:r>
    </w:p>
    <w:p w14:paraId="2470719F" w14:textId="337C53EF" w:rsidR="007A45D6" w:rsidRPr="00B11E4E" w:rsidRDefault="007A45D6" w:rsidP="00F1035B">
      <w:pPr>
        <w:ind w:left="567" w:hanging="567"/>
        <w:jc w:val="both"/>
        <w:rPr>
          <w:sz w:val="24"/>
          <w:szCs w:val="24"/>
        </w:rPr>
      </w:pPr>
      <w:r w:rsidRPr="00B11E4E">
        <w:rPr>
          <w:sz w:val="24"/>
          <w:szCs w:val="24"/>
        </w:rPr>
        <w:t>1</w:t>
      </w:r>
      <w:r w:rsidR="0028562F">
        <w:rPr>
          <w:sz w:val="24"/>
          <w:szCs w:val="24"/>
        </w:rPr>
        <w:t>3</w:t>
      </w:r>
      <w:r w:rsidRPr="00B11E4E">
        <w:rPr>
          <w:sz w:val="24"/>
          <w:szCs w:val="24"/>
        </w:rPr>
        <w:t xml:space="preserve">.3. Līgumam pievienoti </w:t>
      </w:r>
      <w:r w:rsidR="00F1035B">
        <w:rPr>
          <w:sz w:val="24"/>
          <w:szCs w:val="24"/>
        </w:rPr>
        <w:t>2 (divi</w:t>
      </w:r>
      <w:r>
        <w:rPr>
          <w:sz w:val="24"/>
          <w:szCs w:val="24"/>
        </w:rPr>
        <w:t>) pielikumi: Projektēšanas</w:t>
      </w:r>
      <w:r w:rsidR="00B01F11">
        <w:rPr>
          <w:sz w:val="24"/>
          <w:szCs w:val="24"/>
        </w:rPr>
        <w:t xml:space="preserve"> uzdevumi</w:t>
      </w:r>
      <w:r w:rsidRPr="00B11E4E">
        <w:rPr>
          <w:sz w:val="24"/>
          <w:szCs w:val="24"/>
        </w:rPr>
        <w:t xml:space="preserve"> – pielikums Nr.1, piedāvājums – </w:t>
      </w:r>
      <w:r w:rsidR="00F1035B">
        <w:rPr>
          <w:sz w:val="24"/>
          <w:szCs w:val="24"/>
        </w:rPr>
        <w:t>pielikums Nr.2</w:t>
      </w:r>
      <w:r w:rsidRPr="003A258E">
        <w:rPr>
          <w:sz w:val="24"/>
          <w:szCs w:val="24"/>
        </w:rPr>
        <w:t>.</w:t>
      </w:r>
    </w:p>
    <w:p w14:paraId="08C3A8EC" w14:textId="77777777" w:rsidR="007A45D6" w:rsidRPr="00B11E4E" w:rsidRDefault="007A45D6" w:rsidP="007A45D6">
      <w:pPr>
        <w:jc w:val="both"/>
        <w:rPr>
          <w:sz w:val="24"/>
          <w:szCs w:val="24"/>
        </w:rPr>
      </w:pPr>
    </w:p>
    <w:p w14:paraId="55341623" w14:textId="2A528C48" w:rsidR="007A45D6" w:rsidRPr="00B11E4E" w:rsidRDefault="007A45D6" w:rsidP="007A45D6">
      <w:pPr>
        <w:jc w:val="center"/>
        <w:rPr>
          <w:b/>
          <w:bCs/>
          <w:sz w:val="24"/>
          <w:szCs w:val="24"/>
        </w:rPr>
      </w:pPr>
      <w:r w:rsidRPr="00B11E4E">
        <w:rPr>
          <w:b/>
          <w:bCs/>
          <w:sz w:val="24"/>
          <w:szCs w:val="24"/>
        </w:rPr>
        <w:t>1</w:t>
      </w:r>
      <w:r w:rsidR="00E85A80">
        <w:rPr>
          <w:b/>
          <w:bCs/>
          <w:sz w:val="24"/>
          <w:szCs w:val="24"/>
        </w:rPr>
        <w:t>4</w:t>
      </w:r>
      <w:r w:rsidRPr="00B11E4E">
        <w:rPr>
          <w:b/>
          <w:bCs/>
          <w:sz w:val="24"/>
          <w:szCs w:val="24"/>
        </w:rPr>
        <w:t>. Pušu rekvizīti un paraksti</w:t>
      </w:r>
    </w:p>
    <w:p w14:paraId="4A422397" w14:textId="77777777" w:rsidR="007A45D6" w:rsidRPr="00B11E4E" w:rsidRDefault="007A45D6" w:rsidP="007A45D6">
      <w:pPr>
        <w:jc w:val="center"/>
        <w:rPr>
          <w:b/>
          <w:bCs/>
          <w:sz w:val="24"/>
          <w:szCs w:val="24"/>
        </w:rPr>
      </w:pPr>
    </w:p>
    <w:tbl>
      <w:tblPr>
        <w:tblW w:w="10008" w:type="dxa"/>
        <w:tblLayout w:type="fixed"/>
        <w:tblLook w:val="0000" w:firstRow="0" w:lastRow="0" w:firstColumn="0" w:lastColumn="0" w:noHBand="0" w:noVBand="0"/>
      </w:tblPr>
      <w:tblGrid>
        <w:gridCol w:w="4788"/>
        <w:gridCol w:w="5220"/>
      </w:tblGrid>
      <w:tr w:rsidR="007A45D6" w:rsidRPr="00B11E4E" w14:paraId="67FF1FA7" w14:textId="77777777" w:rsidTr="007B073B">
        <w:trPr>
          <w:trHeight w:val="250"/>
        </w:trPr>
        <w:tc>
          <w:tcPr>
            <w:tcW w:w="4788" w:type="dxa"/>
          </w:tcPr>
          <w:p w14:paraId="665C40C1" w14:textId="77777777" w:rsidR="007A45D6" w:rsidRPr="00B11E4E" w:rsidRDefault="007A45D6" w:rsidP="007B073B">
            <w:pPr>
              <w:widowControl w:val="0"/>
              <w:tabs>
                <w:tab w:val="left" w:pos="851"/>
                <w:tab w:val="left" w:pos="2835"/>
              </w:tabs>
              <w:adjustRightInd w:val="0"/>
              <w:jc w:val="both"/>
              <w:textAlignment w:val="baseline"/>
              <w:rPr>
                <w:b/>
                <w:sz w:val="24"/>
                <w:szCs w:val="24"/>
              </w:rPr>
            </w:pPr>
            <w:r w:rsidRPr="00B11E4E">
              <w:rPr>
                <w:b/>
                <w:sz w:val="24"/>
                <w:szCs w:val="24"/>
              </w:rPr>
              <w:t>Pasūtītājs:</w:t>
            </w:r>
          </w:p>
        </w:tc>
        <w:tc>
          <w:tcPr>
            <w:tcW w:w="5220" w:type="dxa"/>
          </w:tcPr>
          <w:p w14:paraId="7C2D1157" w14:textId="77777777" w:rsidR="007A45D6" w:rsidRPr="00B11E4E" w:rsidRDefault="007A45D6" w:rsidP="007B073B">
            <w:pPr>
              <w:widowControl w:val="0"/>
              <w:tabs>
                <w:tab w:val="left" w:pos="851"/>
                <w:tab w:val="left" w:pos="2835"/>
              </w:tabs>
              <w:adjustRightInd w:val="0"/>
              <w:jc w:val="both"/>
              <w:textAlignment w:val="baseline"/>
              <w:rPr>
                <w:b/>
                <w:sz w:val="24"/>
                <w:szCs w:val="24"/>
              </w:rPr>
            </w:pPr>
            <w:r w:rsidRPr="00B11E4E">
              <w:rPr>
                <w:b/>
                <w:sz w:val="24"/>
                <w:szCs w:val="24"/>
              </w:rPr>
              <w:t>Izpildītājs:</w:t>
            </w:r>
          </w:p>
        </w:tc>
      </w:tr>
      <w:tr w:rsidR="007A45D6" w:rsidRPr="00B11E4E" w14:paraId="563B2626" w14:textId="77777777" w:rsidTr="007B073B">
        <w:trPr>
          <w:trHeight w:val="2558"/>
        </w:trPr>
        <w:tc>
          <w:tcPr>
            <w:tcW w:w="4788" w:type="dxa"/>
          </w:tcPr>
          <w:p w14:paraId="416E3CFC" w14:textId="55C0D1C7" w:rsidR="007A45D6" w:rsidRPr="001D1F31" w:rsidRDefault="00B01F11" w:rsidP="007B073B">
            <w:pPr>
              <w:widowControl w:val="0"/>
              <w:adjustRightInd w:val="0"/>
              <w:jc w:val="both"/>
              <w:textAlignment w:val="baseline"/>
              <w:rPr>
                <w:b/>
                <w:bCs/>
                <w:sz w:val="24"/>
                <w:szCs w:val="24"/>
              </w:rPr>
            </w:pPr>
            <w:r>
              <w:rPr>
                <w:b/>
                <w:bCs/>
                <w:sz w:val="24"/>
                <w:szCs w:val="24"/>
              </w:rPr>
              <w:t>Salaspils novada pašvaldība</w:t>
            </w:r>
          </w:p>
          <w:p w14:paraId="3D2657EE" w14:textId="77777777" w:rsidR="007A45D6" w:rsidRPr="00B11E4E" w:rsidRDefault="007A45D6" w:rsidP="007B073B">
            <w:pPr>
              <w:widowControl w:val="0"/>
              <w:adjustRightInd w:val="0"/>
              <w:jc w:val="both"/>
              <w:textAlignment w:val="baseline"/>
              <w:rPr>
                <w:sz w:val="24"/>
                <w:szCs w:val="24"/>
              </w:rPr>
            </w:pPr>
            <w:r w:rsidRPr="00B11E4E">
              <w:rPr>
                <w:sz w:val="24"/>
                <w:szCs w:val="24"/>
              </w:rPr>
              <w:t>PVN reģ. Nr.90000024008</w:t>
            </w:r>
          </w:p>
          <w:p w14:paraId="03080AC6" w14:textId="63418413" w:rsidR="007A45D6" w:rsidRPr="00B11E4E" w:rsidRDefault="007A45D6" w:rsidP="007B073B">
            <w:pPr>
              <w:widowControl w:val="0"/>
              <w:adjustRightInd w:val="0"/>
              <w:jc w:val="both"/>
              <w:textAlignment w:val="baseline"/>
              <w:rPr>
                <w:sz w:val="24"/>
                <w:szCs w:val="24"/>
              </w:rPr>
            </w:pPr>
            <w:r w:rsidRPr="00B11E4E">
              <w:rPr>
                <w:sz w:val="24"/>
                <w:szCs w:val="24"/>
              </w:rPr>
              <w:t xml:space="preserve">Līvzemes </w:t>
            </w:r>
            <w:r w:rsidR="001D1F31">
              <w:rPr>
                <w:sz w:val="24"/>
                <w:szCs w:val="24"/>
              </w:rPr>
              <w:t xml:space="preserve">iela </w:t>
            </w:r>
            <w:r w:rsidRPr="00B11E4E">
              <w:rPr>
                <w:sz w:val="24"/>
                <w:szCs w:val="24"/>
              </w:rPr>
              <w:t>8, Salaspils, LV-2169</w:t>
            </w:r>
          </w:p>
          <w:p w14:paraId="66920214" w14:textId="53E42BEC" w:rsidR="007A45D6" w:rsidRPr="00B11E4E" w:rsidRDefault="001D1F31" w:rsidP="001D1F31">
            <w:pPr>
              <w:widowControl w:val="0"/>
              <w:adjustRightInd w:val="0"/>
              <w:jc w:val="both"/>
              <w:textAlignment w:val="baseline"/>
              <w:rPr>
                <w:sz w:val="24"/>
                <w:szCs w:val="24"/>
              </w:rPr>
            </w:pPr>
            <w:r>
              <w:rPr>
                <w:sz w:val="24"/>
                <w:szCs w:val="24"/>
              </w:rPr>
              <w:t>Valsts kase</w:t>
            </w:r>
          </w:p>
          <w:p w14:paraId="0A66A34C" w14:textId="37A43A42" w:rsidR="007A45D6" w:rsidRPr="00B11E4E" w:rsidRDefault="007A45D6" w:rsidP="001D1F31">
            <w:pPr>
              <w:widowControl w:val="0"/>
              <w:adjustRightInd w:val="0"/>
              <w:jc w:val="both"/>
              <w:textAlignment w:val="baseline"/>
              <w:rPr>
                <w:sz w:val="24"/>
                <w:szCs w:val="24"/>
              </w:rPr>
            </w:pPr>
            <w:r w:rsidRPr="00B11E4E">
              <w:rPr>
                <w:sz w:val="24"/>
                <w:szCs w:val="24"/>
              </w:rPr>
              <w:t>Konta Nr.</w:t>
            </w:r>
            <w:r w:rsidR="001D1F31">
              <w:rPr>
                <w:sz w:val="24"/>
                <w:szCs w:val="24"/>
              </w:rPr>
              <w:t xml:space="preserve"> </w:t>
            </w:r>
            <w:r w:rsidR="005F1000" w:rsidRPr="005F1000">
              <w:rPr>
                <w:sz w:val="24"/>
                <w:szCs w:val="24"/>
              </w:rPr>
              <w:t>LV65TREL980241401900B</w:t>
            </w:r>
          </w:p>
          <w:p w14:paraId="1E933F8D" w14:textId="77777777" w:rsidR="007A45D6" w:rsidRPr="00B11E4E" w:rsidRDefault="007A45D6" w:rsidP="007B073B">
            <w:pPr>
              <w:widowControl w:val="0"/>
              <w:adjustRightInd w:val="0"/>
              <w:jc w:val="both"/>
              <w:textAlignment w:val="baseline"/>
              <w:rPr>
                <w:sz w:val="24"/>
                <w:szCs w:val="24"/>
              </w:rPr>
            </w:pPr>
          </w:p>
          <w:p w14:paraId="11F9CCC2" w14:textId="77777777" w:rsidR="007A45D6" w:rsidRPr="00B11E4E" w:rsidRDefault="007A45D6" w:rsidP="007B073B">
            <w:pPr>
              <w:widowControl w:val="0"/>
              <w:adjustRightInd w:val="0"/>
              <w:jc w:val="both"/>
              <w:textAlignment w:val="baseline"/>
              <w:rPr>
                <w:sz w:val="24"/>
                <w:szCs w:val="24"/>
              </w:rPr>
            </w:pPr>
            <w:r w:rsidRPr="00B11E4E">
              <w:rPr>
                <w:sz w:val="24"/>
                <w:szCs w:val="24"/>
              </w:rPr>
              <w:t>_____________________________</w:t>
            </w:r>
          </w:p>
          <w:p w14:paraId="3730DB5C" w14:textId="77777777" w:rsidR="007A45D6" w:rsidRPr="00B11E4E" w:rsidRDefault="007A45D6" w:rsidP="007B073B">
            <w:pPr>
              <w:widowControl w:val="0"/>
              <w:tabs>
                <w:tab w:val="left" w:pos="851"/>
                <w:tab w:val="left" w:pos="2835"/>
              </w:tabs>
              <w:adjustRightInd w:val="0"/>
              <w:jc w:val="both"/>
              <w:textAlignment w:val="baseline"/>
              <w:rPr>
                <w:sz w:val="24"/>
                <w:szCs w:val="24"/>
              </w:rPr>
            </w:pPr>
            <w:r w:rsidRPr="00B11E4E">
              <w:rPr>
                <w:sz w:val="24"/>
                <w:szCs w:val="24"/>
              </w:rPr>
              <w:t>Izpilddirektore S. Puriņa</w:t>
            </w:r>
          </w:p>
        </w:tc>
        <w:tc>
          <w:tcPr>
            <w:tcW w:w="5220" w:type="dxa"/>
          </w:tcPr>
          <w:p w14:paraId="685C2AB1" w14:textId="77777777" w:rsidR="007A45D6" w:rsidRPr="00B11E4E" w:rsidRDefault="007A45D6" w:rsidP="007B073B">
            <w:pPr>
              <w:widowControl w:val="0"/>
              <w:adjustRightInd w:val="0"/>
              <w:jc w:val="both"/>
              <w:textAlignment w:val="baseline"/>
              <w:rPr>
                <w:sz w:val="24"/>
                <w:szCs w:val="24"/>
              </w:rPr>
            </w:pPr>
          </w:p>
          <w:p w14:paraId="32DEB313" w14:textId="77777777" w:rsidR="007A45D6" w:rsidRPr="00B11E4E" w:rsidRDefault="007A45D6" w:rsidP="007B073B">
            <w:pPr>
              <w:widowControl w:val="0"/>
              <w:adjustRightInd w:val="0"/>
              <w:jc w:val="both"/>
              <w:textAlignment w:val="baseline"/>
              <w:rPr>
                <w:sz w:val="24"/>
                <w:szCs w:val="24"/>
              </w:rPr>
            </w:pPr>
          </w:p>
          <w:p w14:paraId="2488B386" w14:textId="77777777" w:rsidR="007A45D6" w:rsidRPr="00B11E4E" w:rsidRDefault="007A45D6" w:rsidP="007B073B">
            <w:pPr>
              <w:widowControl w:val="0"/>
              <w:adjustRightInd w:val="0"/>
              <w:jc w:val="both"/>
              <w:textAlignment w:val="baseline"/>
              <w:rPr>
                <w:sz w:val="24"/>
                <w:szCs w:val="24"/>
              </w:rPr>
            </w:pPr>
          </w:p>
          <w:p w14:paraId="2B5BEA6E" w14:textId="77777777" w:rsidR="007A45D6" w:rsidRPr="00B11E4E" w:rsidRDefault="007A45D6" w:rsidP="007B073B">
            <w:pPr>
              <w:widowControl w:val="0"/>
              <w:adjustRightInd w:val="0"/>
              <w:jc w:val="both"/>
              <w:textAlignment w:val="baseline"/>
              <w:rPr>
                <w:sz w:val="24"/>
                <w:szCs w:val="24"/>
              </w:rPr>
            </w:pPr>
          </w:p>
          <w:p w14:paraId="003D5422" w14:textId="77777777" w:rsidR="007A45D6" w:rsidRPr="00B11E4E" w:rsidRDefault="007A45D6" w:rsidP="007B073B">
            <w:pPr>
              <w:widowControl w:val="0"/>
              <w:adjustRightInd w:val="0"/>
              <w:jc w:val="both"/>
              <w:textAlignment w:val="baseline"/>
              <w:rPr>
                <w:sz w:val="24"/>
                <w:szCs w:val="24"/>
              </w:rPr>
            </w:pPr>
          </w:p>
          <w:p w14:paraId="4BD14B7B" w14:textId="77777777" w:rsidR="007A45D6" w:rsidRPr="00B11E4E" w:rsidRDefault="007A45D6" w:rsidP="007B073B">
            <w:pPr>
              <w:widowControl w:val="0"/>
              <w:adjustRightInd w:val="0"/>
              <w:jc w:val="both"/>
              <w:textAlignment w:val="baseline"/>
              <w:rPr>
                <w:sz w:val="24"/>
                <w:szCs w:val="24"/>
              </w:rPr>
            </w:pPr>
          </w:p>
          <w:p w14:paraId="37499131" w14:textId="77777777" w:rsidR="007A45D6" w:rsidRPr="00B11E4E" w:rsidRDefault="007A45D6" w:rsidP="007B073B">
            <w:pPr>
              <w:widowControl w:val="0"/>
              <w:adjustRightInd w:val="0"/>
              <w:ind w:left="283"/>
              <w:jc w:val="both"/>
              <w:textAlignment w:val="baseline"/>
              <w:rPr>
                <w:sz w:val="24"/>
                <w:szCs w:val="24"/>
              </w:rPr>
            </w:pPr>
            <w:r w:rsidRPr="00B11E4E">
              <w:rPr>
                <w:sz w:val="24"/>
                <w:szCs w:val="24"/>
              </w:rPr>
              <w:t xml:space="preserve">__________________________      </w:t>
            </w:r>
          </w:p>
          <w:p w14:paraId="1C53CF0F" w14:textId="77777777" w:rsidR="007A45D6" w:rsidRPr="00B11E4E" w:rsidRDefault="007A45D6" w:rsidP="007B073B">
            <w:pPr>
              <w:widowControl w:val="0"/>
              <w:adjustRightInd w:val="0"/>
              <w:jc w:val="both"/>
              <w:textAlignment w:val="baseline"/>
              <w:rPr>
                <w:sz w:val="24"/>
                <w:szCs w:val="24"/>
              </w:rPr>
            </w:pPr>
          </w:p>
        </w:tc>
      </w:tr>
      <w:bookmarkEnd w:id="115"/>
    </w:tbl>
    <w:p w14:paraId="36336662" w14:textId="77777777" w:rsidR="007A45D6" w:rsidRPr="00B11E4E" w:rsidRDefault="007A45D6" w:rsidP="007A45D6">
      <w:pPr>
        <w:tabs>
          <w:tab w:val="left" w:pos="319"/>
        </w:tabs>
        <w:spacing w:after="160"/>
        <w:rPr>
          <w:bCs/>
          <w:i/>
          <w:color w:val="000000"/>
        </w:rPr>
      </w:pPr>
    </w:p>
    <w:p w14:paraId="0E1AEAA1" w14:textId="42C9D668" w:rsidR="0045682E" w:rsidRPr="00F5304B" w:rsidRDefault="0045682E" w:rsidP="00F5304B">
      <w:pPr>
        <w:rPr>
          <w:sz w:val="22"/>
          <w:szCs w:val="22"/>
        </w:rPr>
      </w:pPr>
    </w:p>
    <w:sectPr w:rsidR="0045682E" w:rsidRPr="00F5304B" w:rsidSect="00DF6EF3">
      <w:footerReference w:type="even" r:id="rId23"/>
      <w:footerReference w:type="default" r:id="rId24"/>
      <w:footnotePr>
        <w:numRestart w:val="eachPage"/>
      </w:footnotePr>
      <w:pgSz w:w="11909" w:h="16834" w:code="9"/>
      <w:pgMar w:top="851" w:right="994" w:bottom="284" w:left="1259"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D6DF9D" w14:textId="77777777" w:rsidR="008F1E9C" w:rsidRDefault="008F1E9C">
      <w:r>
        <w:separator/>
      </w:r>
    </w:p>
  </w:endnote>
  <w:endnote w:type="continuationSeparator" w:id="0">
    <w:p w14:paraId="39888469" w14:textId="77777777" w:rsidR="008F1E9C" w:rsidRDefault="008F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TimesNewRoman">
    <w:altName w:val="MS Mincho"/>
    <w:panose1 w:val="00000000000000000000"/>
    <w:charset w:val="EE"/>
    <w:family w:val="auto"/>
    <w:notTrueType/>
    <w:pitch w:val="default"/>
    <w:sig w:usb0="00000005" w:usb1="00000000" w:usb2="00000000" w:usb3="00000000" w:csb0="00000002" w:csb1="00000000"/>
  </w:font>
  <w:font w:name="26krzlcoljlsoja">
    <w:altName w:val="Times New Roman"/>
    <w:charset w:val="EE"/>
    <w:family w:val="auto"/>
    <w:pitch w:val="default"/>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9D14E" w14:textId="77777777" w:rsidR="00114630" w:rsidRDefault="00114630">
    <w:pPr>
      <w:pStyle w:val="Footer"/>
      <w:jc w:val="center"/>
    </w:pPr>
    <w:r>
      <w:fldChar w:fldCharType="begin"/>
    </w:r>
    <w:r>
      <w:instrText xml:space="preserve"> PAGE   \* MERGEFORMAT </w:instrText>
    </w:r>
    <w:r>
      <w:fldChar w:fldCharType="separate"/>
    </w:r>
    <w:r w:rsidR="00474C0E">
      <w:rPr>
        <w:noProof/>
      </w:rPr>
      <w:t>14</w:t>
    </w:r>
    <w:r>
      <w:rPr>
        <w:noProof/>
      </w:rPr>
      <w:fldChar w:fldCharType="end"/>
    </w:r>
  </w:p>
  <w:p w14:paraId="20DA42AA" w14:textId="77777777" w:rsidR="00114630" w:rsidRDefault="0011463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933CB" w14:textId="77777777" w:rsidR="00114630" w:rsidRDefault="00114630"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7C4CC0F" w14:textId="77777777" w:rsidR="00114630" w:rsidRDefault="00114630">
    <w:pPr>
      <w:pStyle w:val="Footer"/>
    </w:pPr>
  </w:p>
  <w:p w14:paraId="33D54912" w14:textId="77777777" w:rsidR="00114630" w:rsidRDefault="0011463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6391C" w14:textId="77777777" w:rsidR="00114630" w:rsidRDefault="00114630"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4C0E">
      <w:rPr>
        <w:rStyle w:val="PageNumber"/>
        <w:noProof/>
      </w:rPr>
      <w:t>22</w:t>
    </w:r>
    <w:r>
      <w:rPr>
        <w:rStyle w:val="PageNumber"/>
      </w:rPr>
      <w:fldChar w:fldCharType="end"/>
    </w:r>
  </w:p>
  <w:p w14:paraId="35A9CB94" w14:textId="77777777" w:rsidR="00114630" w:rsidRDefault="00114630">
    <w:pPr>
      <w:pStyle w:val="Footer"/>
    </w:pPr>
  </w:p>
  <w:p w14:paraId="39A4A6A6" w14:textId="0AB58BE2" w:rsidR="00114630" w:rsidRDefault="00114630" w:rsidP="008709F4">
    <w:pPr>
      <w:pStyle w:val="Footer"/>
      <w:jc w:val="right"/>
    </w:pPr>
  </w:p>
  <w:p w14:paraId="4DF3AF87" w14:textId="77777777" w:rsidR="00114630" w:rsidRDefault="0011463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7F7A46" w14:textId="77777777" w:rsidR="008F1E9C" w:rsidRDefault="008F1E9C">
      <w:r>
        <w:separator/>
      </w:r>
    </w:p>
  </w:footnote>
  <w:footnote w:type="continuationSeparator" w:id="0">
    <w:p w14:paraId="7A13506A" w14:textId="77777777" w:rsidR="008F1E9C" w:rsidRDefault="008F1E9C">
      <w:r>
        <w:continuationSeparator/>
      </w:r>
    </w:p>
  </w:footnote>
  <w:footnote w:id="1">
    <w:p w14:paraId="381D6064" w14:textId="77777777" w:rsidR="00114630" w:rsidRDefault="00114630" w:rsidP="00B5479F">
      <w:pPr>
        <w:pStyle w:val="FootnoteText"/>
      </w:pPr>
      <w:r w:rsidRPr="00D667F4">
        <w:rPr>
          <w:rStyle w:val="FootnoteReference"/>
        </w:rPr>
        <w:footnoteRef/>
      </w:r>
      <w:r w:rsidRPr="00D667F4">
        <w:t xml:space="preserve"> Informāciju par to, kā ieinteresētais pi</w:t>
      </w:r>
      <w:r>
        <w:t>egādātājs var reģistrēties par n</w:t>
      </w:r>
      <w:r w:rsidRPr="00D667F4">
        <w:t>olikuma saņēmēju sk</w:t>
      </w:r>
      <w:r>
        <w:t xml:space="preserve">atīt </w:t>
      </w:r>
      <w:hyperlink r:id="rId1" w:history="1">
        <w:r w:rsidRPr="00D667F4">
          <w:rPr>
            <w:color w:val="0000FF"/>
            <w:u w:val="single"/>
          </w:rPr>
          <w:t>https://www.eis.gov.lv/EIS/Publications/PublicationView.aspx?PublicationId=883</w:t>
        </w:r>
      </w:hyperlink>
    </w:p>
  </w:footnote>
  <w:footnote w:id="2">
    <w:p w14:paraId="2CE9BC25" w14:textId="77777777" w:rsidR="00114630" w:rsidRPr="007A7337" w:rsidRDefault="00114630" w:rsidP="007A45D6">
      <w:pPr>
        <w:pStyle w:val="FootnoteText"/>
        <w:jc w:val="both"/>
      </w:pPr>
      <w:r w:rsidRPr="007A7337">
        <w:rPr>
          <w:rStyle w:val="FootnoteReference"/>
        </w:rPr>
        <w:footnoteRef/>
      </w:r>
      <w:r w:rsidRPr="007A7337">
        <w:t xml:space="preserve"> Mazais uzņēmums ir uzņēmums, kurā nodarbinātas mazāk nekā 50 personas un kura gada apgrozījums un/vai gada bilance kopā nepārsniedz 10 miljonus </w:t>
      </w:r>
      <w:r w:rsidRPr="007A7337">
        <w:rPr>
          <w:i/>
        </w:rPr>
        <w:t>euro</w:t>
      </w:r>
      <w:r w:rsidRPr="007A7337">
        <w:t xml:space="preserve">. Vidējais uzņēmums ir uzņēmums, kas nav mazais uzņēmums, un kurā nodarbinātas mazāk nekā 250 personas un kura gada apgrozījums nepārsniedz 50 miljonus </w:t>
      </w:r>
      <w:r w:rsidRPr="007A7337">
        <w:rPr>
          <w:i/>
        </w:rPr>
        <w:t>euro</w:t>
      </w:r>
      <w:r w:rsidRPr="007A7337">
        <w:t xml:space="preserve">, un/vai kura gada bilance kopā nepārsniedz 43 miljonus </w:t>
      </w:r>
      <w:r w:rsidRPr="007A7337">
        <w:rPr>
          <w:i/>
        </w:rPr>
        <w:t>euro</w:t>
      </w:r>
      <w:r w:rsidRPr="007A7337">
        <w:t>.</w:t>
      </w:r>
    </w:p>
  </w:footnote>
  <w:footnote w:id="3">
    <w:p w14:paraId="418B62B0" w14:textId="77777777" w:rsidR="00114630" w:rsidRPr="00DD077F" w:rsidRDefault="00114630" w:rsidP="001B02E1">
      <w:pPr>
        <w:pStyle w:val="FootnoteText"/>
        <w:jc w:val="both"/>
      </w:pPr>
      <w:r w:rsidRPr="00DD077F">
        <w:rPr>
          <w:rStyle w:val="FootnoteReference"/>
        </w:rPr>
        <w:footnoteRef/>
      </w:r>
      <w:r w:rsidRPr="00DD077F">
        <w:t xml:space="preserve"> Mazais uzņēmums ir uzņēmums, kurā nodarbinātas mazāk nekā 50 personas un kura gada apgrozījums un/vai gada bilance kopā nepārsniedz 10 miljonus </w:t>
      </w:r>
      <w:r w:rsidRPr="00DD077F">
        <w:rPr>
          <w:i/>
        </w:rPr>
        <w:t>euro</w:t>
      </w:r>
      <w:r w:rsidRPr="00DD077F">
        <w:t xml:space="preserve">. Vidējais uzņēmums ir uzņēmums, kas nav mazais uzņēmums, un kurā nodarbinātas mazāk nekā 250 personas un kura gada apgrozījums nepārsniedz 50 miljonus </w:t>
      </w:r>
      <w:r w:rsidRPr="00DD077F">
        <w:rPr>
          <w:i/>
        </w:rPr>
        <w:t>euro</w:t>
      </w:r>
      <w:r w:rsidRPr="00DD077F">
        <w:t xml:space="preserve">, un/vai kura gada bilance kopā nepārsniedz 43 miljonus </w:t>
      </w:r>
      <w:r w:rsidRPr="00DD077F">
        <w:rPr>
          <w:i/>
        </w:rPr>
        <w:t>euro</w:t>
      </w:r>
      <w:r w:rsidRPr="00DD077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96576" w14:textId="77777777" w:rsidR="00114630" w:rsidRPr="009509DA" w:rsidRDefault="00114630" w:rsidP="009509DA">
    <w:pPr>
      <w:pStyle w:val="Header"/>
      <w:jc w:val="right"/>
      <w:rPr>
        <w:rFonts w:ascii="Times New Roman" w:hAnsi="Times New Roman"/>
        <w:i/>
        <w:sz w:val="20"/>
      </w:rPr>
    </w:pPr>
    <w:r>
      <w:rPr>
        <w:rFonts w:ascii="Times New Roman" w:hAnsi="Times New Roman"/>
        <w:i/>
        <w:sz w:val="20"/>
      </w:rPr>
      <w:t>“</w:t>
    </w:r>
    <w:r w:rsidRPr="009509DA">
      <w:rPr>
        <w:rFonts w:ascii="Times New Roman" w:hAnsi="Times New Roman"/>
        <w:i/>
        <w:sz w:val="20"/>
      </w:rPr>
      <w:t xml:space="preserve">Vides pieejamības uzlabošana Salaspils novada </w:t>
    </w:r>
  </w:p>
  <w:p w14:paraId="4F56348A" w14:textId="77777777" w:rsidR="00114630" w:rsidRDefault="00114630" w:rsidP="009509DA">
    <w:pPr>
      <w:pStyle w:val="Header"/>
      <w:jc w:val="right"/>
      <w:rPr>
        <w:rFonts w:ascii="Times New Roman" w:hAnsi="Times New Roman"/>
        <w:i/>
        <w:sz w:val="20"/>
      </w:rPr>
    </w:pPr>
    <w:r w:rsidRPr="009509DA">
      <w:rPr>
        <w:rFonts w:ascii="Times New Roman" w:hAnsi="Times New Roman"/>
        <w:i/>
        <w:sz w:val="20"/>
      </w:rPr>
      <w:t>Sociālajā dienestā Kalnu ielā 2 un Acones sociālajā centrā</w:t>
    </w:r>
    <w:r>
      <w:rPr>
        <w:rFonts w:ascii="Times New Roman" w:hAnsi="Times New Roman"/>
        <w:i/>
        <w:sz w:val="20"/>
      </w:rPr>
      <w:t>”</w:t>
    </w:r>
  </w:p>
  <w:p w14:paraId="31C8D07C" w14:textId="2AA56AD4" w:rsidR="00114630" w:rsidRPr="009509DA" w:rsidRDefault="00114630" w:rsidP="009509DA">
    <w:pPr>
      <w:pStyle w:val="Header"/>
      <w:jc w:val="right"/>
      <w:rPr>
        <w:rFonts w:ascii="Times New Roman" w:hAnsi="Times New Roman"/>
        <w:i/>
        <w:sz w:val="20"/>
      </w:rPr>
    </w:pPr>
    <w:r>
      <w:rPr>
        <w:rFonts w:ascii="Times New Roman" w:hAnsi="Times New Roman"/>
        <w:i/>
        <w:sz w:val="20"/>
      </w:rPr>
      <w:t>Nr. SNP 2023/51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97F898" w14:textId="77777777" w:rsidR="00114630" w:rsidRPr="009509DA" w:rsidRDefault="00114630" w:rsidP="009509DA">
    <w:pPr>
      <w:pStyle w:val="Header"/>
      <w:jc w:val="right"/>
      <w:rPr>
        <w:rFonts w:ascii="Times New Roman" w:hAnsi="Times New Roman"/>
        <w:i/>
        <w:sz w:val="20"/>
      </w:rPr>
    </w:pPr>
    <w:r>
      <w:rPr>
        <w:rFonts w:ascii="Times New Roman" w:hAnsi="Times New Roman"/>
        <w:i/>
        <w:sz w:val="20"/>
      </w:rPr>
      <w:t>“</w:t>
    </w:r>
    <w:r w:rsidRPr="009509DA">
      <w:rPr>
        <w:rFonts w:ascii="Times New Roman" w:hAnsi="Times New Roman"/>
        <w:i/>
        <w:sz w:val="20"/>
      </w:rPr>
      <w:t xml:space="preserve">Vides pieejamības uzlabošana Salaspils novada </w:t>
    </w:r>
  </w:p>
  <w:p w14:paraId="04946FCB" w14:textId="4C28D0E2" w:rsidR="00114630" w:rsidRDefault="00114630" w:rsidP="009509DA">
    <w:pPr>
      <w:pStyle w:val="Header"/>
      <w:jc w:val="right"/>
      <w:rPr>
        <w:rFonts w:ascii="Times New Roman" w:hAnsi="Times New Roman"/>
        <w:i/>
        <w:sz w:val="20"/>
      </w:rPr>
    </w:pPr>
    <w:r w:rsidRPr="009509DA">
      <w:rPr>
        <w:rFonts w:ascii="Times New Roman" w:hAnsi="Times New Roman"/>
        <w:i/>
        <w:sz w:val="20"/>
      </w:rPr>
      <w:t>Sociālajā dienestā Kalnu ielā 2 un Acones sociālajā centrā</w:t>
    </w:r>
    <w:r>
      <w:rPr>
        <w:rFonts w:ascii="Times New Roman" w:hAnsi="Times New Roman"/>
        <w:i/>
        <w:sz w:val="20"/>
      </w:rPr>
      <w:t>”</w:t>
    </w:r>
  </w:p>
  <w:p w14:paraId="0A6ACE4D" w14:textId="36BBBFC1" w:rsidR="00114630" w:rsidRPr="001F1DA8" w:rsidRDefault="00114630" w:rsidP="007324E9">
    <w:pPr>
      <w:pStyle w:val="Header"/>
      <w:jc w:val="right"/>
      <w:rPr>
        <w:rFonts w:ascii="Times New Roman" w:hAnsi="Times New Roman"/>
        <w:i/>
        <w:sz w:val="20"/>
      </w:rPr>
    </w:pPr>
    <w:r>
      <w:rPr>
        <w:rFonts w:ascii="Times New Roman" w:hAnsi="Times New Roman"/>
        <w:i/>
        <w:sz w:val="20"/>
      </w:rPr>
      <w:t>Nr. SNP 2023/51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bullet"/>
      <w:lvlText w:val=""/>
      <w:lvlJc w:val="left"/>
      <w:pPr>
        <w:tabs>
          <w:tab w:val="num" w:pos="1440"/>
        </w:tabs>
        <w:ind w:left="1440" w:hanging="360"/>
      </w:pPr>
      <w:rPr>
        <w:rFonts w:ascii="Symbol" w:hAnsi="Symbol" w:cs="Times New Roman"/>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520"/>
        </w:tabs>
        <w:ind w:left="2520" w:hanging="360"/>
      </w:pPr>
      <w:rPr>
        <w:rFonts w:ascii="Symbol" w:hAnsi="Symbol" w:cs="Times New Roman"/>
      </w:rPr>
    </w:lvl>
    <w:lvl w:ilvl="4">
      <w:start w:val="1"/>
      <w:numFmt w:val="bullet"/>
      <w:lvlText w:val="o"/>
      <w:lvlJc w:val="left"/>
      <w:pPr>
        <w:tabs>
          <w:tab w:val="num" w:pos="2880"/>
        </w:tabs>
        <w:ind w:left="288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rPr>
    </w:lvl>
    <w:lvl w:ilvl="6">
      <w:start w:val="1"/>
      <w:numFmt w:val="bullet"/>
      <w:lvlText w:val=""/>
      <w:lvlJc w:val="left"/>
      <w:pPr>
        <w:tabs>
          <w:tab w:val="num" w:pos="3600"/>
        </w:tabs>
        <w:ind w:left="3600" w:hanging="360"/>
      </w:pPr>
      <w:rPr>
        <w:rFonts w:ascii="Symbol" w:hAnsi="Symbol" w:cs="Times New Roman"/>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320"/>
        </w:tabs>
        <w:ind w:left="4320" w:hanging="360"/>
      </w:pPr>
      <w:rPr>
        <w:rFonts w:ascii="Wingdings" w:hAnsi="Wingdings"/>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rPr>
        <w:rFonts w:cs="Times New Roman"/>
      </w:rPr>
    </w:lvl>
    <w:lvl w:ilvl="4">
      <w:start w:val="1"/>
      <w:numFmt w:val="decimal"/>
      <w:lvlText w:val="%2.%3.%4.%5."/>
      <w:lvlJc w:val="left"/>
      <w:pPr>
        <w:tabs>
          <w:tab w:val="num" w:pos="2160"/>
        </w:tabs>
        <w:ind w:left="2160" w:hanging="360"/>
      </w:pPr>
      <w:rPr>
        <w:rFonts w:cs="Times New Roman"/>
      </w:rPr>
    </w:lvl>
    <w:lvl w:ilvl="5">
      <w:start w:val="1"/>
      <w:numFmt w:val="decimal"/>
      <w:lvlText w:val="%2.%3.%4.%5.%6."/>
      <w:lvlJc w:val="left"/>
      <w:pPr>
        <w:tabs>
          <w:tab w:val="num" w:pos="2520"/>
        </w:tabs>
        <w:ind w:left="2520" w:hanging="360"/>
      </w:pPr>
      <w:rPr>
        <w:rFonts w:cs="Times New Roman"/>
      </w:rPr>
    </w:lvl>
    <w:lvl w:ilvl="6">
      <w:start w:val="1"/>
      <w:numFmt w:val="decimal"/>
      <w:lvlText w:val="%2.%3.%4.%5.%6.%7."/>
      <w:lvlJc w:val="left"/>
      <w:pPr>
        <w:tabs>
          <w:tab w:val="num" w:pos="2880"/>
        </w:tabs>
        <w:ind w:left="2880" w:hanging="360"/>
      </w:pPr>
      <w:rPr>
        <w:rFonts w:cs="Times New Roman"/>
      </w:rPr>
    </w:lvl>
    <w:lvl w:ilvl="7">
      <w:start w:val="1"/>
      <w:numFmt w:val="decimal"/>
      <w:lvlText w:val="%2.%3.%4.%5.%6.%7.%8."/>
      <w:lvlJc w:val="left"/>
      <w:pPr>
        <w:tabs>
          <w:tab w:val="num" w:pos="3240"/>
        </w:tabs>
        <w:ind w:left="3240" w:hanging="360"/>
      </w:pPr>
      <w:rPr>
        <w:rFonts w:cs="Times New Roman"/>
      </w:rPr>
    </w:lvl>
    <w:lvl w:ilvl="8">
      <w:start w:val="1"/>
      <w:numFmt w:val="decimal"/>
      <w:lvlText w:val="%2.%3.%4.%5.%6.%7.%8.%9."/>
      <w:lvlJc w:val="left"/>
      <w:pPr>
        <w:tabs>
          <w:tab w:val="num" w:pos="3600"/>
        </w:tabs>
        <w:ind w:left="3600" w:hanging="360"/>
      </w:pPr>
      <w:rPr>
        <w:rFonts w:cs="Times New Roman"/>
      </w:rPr>
    </w:lvl>
  </w:abstractNum>
  <w:abstractNum w:abstractNumId="3" w15:restartNumberingAfterBreak="0">
    <w:nsid w:val="00000005"/>
    <w:multiLevelType w:val="multilevel"/>
    <w:tmpl w:val="00000005"/>
    <w:name w:val="WW8Num5"/>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00000006"/>
    <w:multiLevelType w:val="multilevel"/>
    <w:tmpl w:val="00000006"/>
    <w:name w:val="WW8Num6"/>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Calibri" w:hAnsi="Calibri" w:cs="Times New Roman"/>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Calibri" w:hAnsi="Calibri"/>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0"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3A57D48"/>
    <w:multiLevelType w:val="hybridMultilevel"/>
    <w:tmpl w:val="2C9255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075033BA"/>
    <w:multiLevelType w:val="hybridMultilevel"/>
    <w:tmpl w:val="F37A1ECA"/>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15754CDA"/>
    <w:multiLevelType w:val="singleLevel"/>
    <w:tmpl w:val="CB32DB84"/>
    <w:lvl w:ilvl="0">
      <w:start w:val="1"/>
      <w:numFmt w:val="decimal"/>
      <w:lvlText w:val="%1."/>
      <w:lvlJc w:val="left"/>
      <w:pPr>
        <w:tabs>
          <w:tab w:val="num" w:pos="-180"/>
        </w:tabs>
        <w:ind w:left="283" w:hanging="283"/>
      </w:pPr>
      <w:rPr>
        <w:rFonts w:ascii="Times New Roman" w:eastAsia="Times New Roman" w:hAnsi="Times New Roman" w:cs="Times New Roman"/>
        <w:b w:val="0"/>
        <w:i w:val="0"/>
        <w:sz w:val="22"/>
        <w:szCs w:val="22"/>
      </w:rPr>
    </w:lvl>
  </w:abstractNum>
  <w:abstractNum w:abstractNumId="15" w15:restartNumberingAfterBreak="0">
    <w:nsid w:val="1BE55043"/>
    <w:multiLevelType w:val="hybridMultilevel"/>
    <w:tmpl w:val="B5561BEC"/>
    <w:lvl w:ilvl="0" w:tplc="04260011">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6" w15:restartNumberingAfterBreak="0">
    <w:nsid w:val="39D55819"/>
    <w:multiLevelType w:val="hybridMultilevel"/>
    <w:tmpl w:val="C786E80E"/>
    <w:lvl w:ilvl="0" w:tplc="FF980E6C">
      <w:start w:val="1"/>
      <w:numFmt w:val="decimal"/>
      <w:lvlText w:val="%1."/>
      <w:lvlJc w:val="left"/>
      <w:pPr>
        <w:ind w:left="840" w:hanging="48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A1A3160"/>
    <w:multiLevelType w:val="hybridMultilevel"/>
    <w:tmpl w:val="396C57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0A657D9"/>
    <w:multiLevelType w:val="hybridMultilevel"/>
    <w:tmpl w:val="F22E8D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4EB25C1"/>
    <w:multiLevelType w:val="hybridMultilevel"/>
    <w:tmpl w:val="BEE00F14"/>
    <w:lvl w:ilvl="0" w:tplc="A8705C04">
      <w:start w:val="1"/>
      <w:numFmt w:val="lowerLetter"/>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1" w15:restartNumberingAfterBreak="0">
    <w:nsid w:val="54B4533A"/>
    <w:multiLevelType w:val="hybridMultilevel"/>
    <w:tmpl w:val="141E18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F5B628C"/>
    <w:multiLevelType w:val="hybridMultilevel"/>
    <w:tmpl w:val="D604FB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2CD211E"/>
    <w:multiLevelType w:val="hybridMultilevel"/>
    <w:tmpl w:val="0748D1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676F67D7"/>
    <w:multiLevelType w:val="hybridMultilevel"/>
    <w:tmpl w:val="7F487692"/>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8" w15:restartNumberingAfterBreak="0">
    <w:nsid w:val="730A2078"/>
    <w:multiLevelType w:val="hybridMultilevel"/>
    <w:tmpl w:val="BEE00F14"/>
    <w:lvl w:ilvl="0" w:tplc="A8705C04">
      <w:start w:val="1"/>
      <w:numFmt w:val="lowerLetter"/>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40E0AC7"/>
    <w:multiLevelType w:val="hybridMultilevel"/>
    <w:tmpl w:val="4EB26C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50C2E4D"/>
    <w:multiLevelType w:val="hybridMultilevel"/>
    <w:tmpl w:val="D974F7F8"/>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31" w15:restartNumberingAfterBreak="0">
    <w:nsid w:val="75645DF9"/>
    <w:multiLevelType w:val="hybridMultilevel"/>
    <w:tmpl w:val="899A79C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E4160DA"/>
    <w:multiLevelType w:val="multilevel"/>
    <w:tmpl w:val="C276DA12"/>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4"/>
        <w:szCs w:val="24"/>
      </w:rPr>
    </w:lvl>
    <w:lvl w:ilvl="2">
      <w:start w:val="1"/>
      <w:numFmt w:val="decimal"/>
      <w:lvlText w:val="%1.%2.%3."/>
      <w:lvlJc w:val="left"/>
      <w:pPr>
        <w:tabs>
          <w:tab w:val="num" w:pos="1980"/>
        </w:tabs>
        <w:ind w:left="198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4"/>
  </w:num>
  <w:num w:numId="2">
    <w:abstractNumId w:val="32"/>
  </w:num>
  <w:num w:numId="3">
    <w:abstractNumId w:val="20"/>
  </w:num>
  <w:num w:numId="4">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13"/>
  </w:num>
  <w:num w:numId="7">
    <w:abstractNumId w:val="12"/>
  </w:num>
  <w:num w:numId="8">
    <w:abstractNumId w:val="26"/>
  </w:num>
  <w:num w:numId="9">
    <w:abstractNumId w:val="30"/>
  </w:num>
  <w:num w:numId="10">
    <w:abstractNumId w:val="22"/>
  </w:num>
  <w:num w:numId="11">
    <w:abstractNumId w:val="18"/>
  </w:num>
  <w:num w:numId="12">
    <w:abstractNumId w:val="11"/>
  </w:num>
  <w:num w:numId="13">
    <w:abstractNumId w:val="24"/>
  </w:num>
  <w:num w:numId="14">
    <w:abstractNumId w:val="28"/>
  </w:num>
  <w:num w:numId="15">
    <w:abstractNumId w:val="21"/>
  </w:num>
  <w:num w:numId="16">
    <w:abstractNumId w:val="31"/>
  </w:num>
  <w:num w:numId="17">
    <w:abstractNumId w:val="15"/>
  </w:num>
  <w:num w:numId="18">
    <w:abstractNumId w:val="16"/>
  </w:num>
  <w:num w:numId="19">
    <w:abstractNumId w:val="17"/>
  </w:num>
  <w:num w:numId="20">
    <w:abstractNumId w:val="23"/>
  </w:num>
  <w:num w:numId="21">
    <w:abstractNumId w:val="29"/>
  </w:num>
  <w:num w:numId="22">
    <w:abstractNumId w:val="19"/>
  </w:num>
  <w:num w:numId="23">
    <w:abstractNumId w:val="32"/>
    <w:lvlOverride w:ilvl="0">
      <w:startOverride w:val="1"/>
    </w:lvlOverride>
    <w:lvlOverride w:ilvl="1">
      <w:startOverride w:val="8"/>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8EA"/>
    <w:rsid w:val="00003577"/>
    <w:rsid w:val="00003893"/>
    <w:rsid w:val="00006250"/>
    <w:rsid w:val="0001562C"/>
    <w:rsid w:val="00032578"/>
    <w:rsid w:val="00032C0C"/>
    <w:rsid w:val="0003590F"/>
    <w:rsid w:val="000409BE"/>
    <w:rsid w:val="000426CE"/>
    <w:rsid w:val="0004664E"/>
    <w:rsid w:val="00050141"/>
    <w:rsid w:val="00051B75"/>
    <w:rsid w:val="00060C0F"/>
    <w:rsid w:val="00060E6B"/>
    <w:rsid w:val="00064CC0"/>
    <w:rsid w:val="00067B3E"/>
    <w:rsid w:val="00067B9F"/>
    <w:rsid w:val="00071405"/>
    <w:rsid w:val="00071667"/>
    <w:rsid w:val="000718B4"/>
    <w:rsid w:val="0007578D"/>
    <w:rsid w:val="00075C96"/>
    <w:rsid w:val="00076B00"/>
    <w:rsid w:val="0007759B"/>
    <w:rsid w:val="000838C8"/>
    <w:rsid w:val="00084AAD"/>
    <w:rsid w:val="00087915"/>
    <w:rsid w:val="0009015E"/>
    <w:rsid w:val="000925AF"/>
    <w:rsid w:val="00096D8D"/>
    <w:rsid w:val="00097153"/>
    <w:rsid w:val="00097B4B"/>
    <w:rsid w:val="000A21AE"/>
    <w:rsid w:val="000A72E9"/>
    <w:rsid w:val="000A78DD"/>
    <w:rsid w:val="000B0C98"/>
    <w:rsid w:val="000C1876"/>
    <w:rsid w:val="000C56BD"/>
    <w:rsid w:val="000D1E5F"/>
    <w:rsid w:val="000D6D44"/>
    <w:rsid w:val="000E2FA2"/>
    <w:rsid w:val="000E7A96"/>
    <w:rsid w:val="000F1462"/>
    <w:rsid w:val="000F15FB"/>
    <w:rsid w:val="000F25B0"/>
    <w:rsid w:val="000F6C1E"/>
    <w:rsid w:val="00102ECB"/>
    <w:rsid w:val="00104DE1"/>
    <w:rsid w:val="00106040"/>
    <w:rsid w:val="00107165"/>
    <w:rsid w:val="00110C7E"/>
    <w:rsid w:val="00114630"/>
    <w:rsid w:val="001207EE"/>
    <w:rsid w:val="001220A2"/>
    <w:rsid w:val="00125B52"/>
    <w:rsid w:val="00126F3E"/>
    <w:rsid w:val="00130588"/>
    <w:rsid w:val="0013271C"/>
    <w:rsid w:val="00140346"/>
    <w:rsid w:val="00144208"/>
    <w:rsid w:val="0014554F"/>
    <w:rsid w:val="001468C8"/>
    <w:rsid w:val="00146A59"/>
    <w:rsid w:val="00150001"/>
    <w:rsid w:val="001514F6"/>
    <w:rsid w:val="00151E1D"/>
    <w:rsid w:val="00151E91"/>
    <w:rsid w:val="00152017"/>
    <w:rsid w:val="00152122"/>
    <w:rsid w:val="00156959"/>
    <w:rsid w:val="00156E12"/>
    <w:rsid w:val="001631F8"/>
    <w:rsid w:val="001669E3"/>
    <w:rsid w:val="00171619"/>
    <w:rsid w:val="001717DC"/>
    <w:rsid w:val="00171994"/>
    <w:rsid w:val="00172EA2"/>
    <w:rsid w:val="00173EE2"/>
    <w:rsid w:val="00185861"/>
    <w:rsid w:val="00190783"/>
    <w:rsid w:val="00190ED6"/>
    <w:rsid w:val="00191034"/>
    <w:rsid w:val="00195A92"/>
    <w:rsid w:val="001A03CD"/>
    <w:rsid w:val="001A1EFD"/>
    <w:rsid w:val="001A566E"/>
    <w:rsid w:val="001B02E1"/>
    <w:rsid w:val="001B10D4"/>
    <w:rsid w:val="001B23E2"/>
    <w:rsid w:val="001B6497"/>
    <w:rsid w:val="001B6F62"/>
    <w:rsid w:val="001C07C4"/>
    <w:rsid w:val="001C273B"/>
    <w:rsid w:val="001C2885"/>
    <w:rsid w:val="001C724F"/>
    <w:rsid w:val="001D0CA6"/>
    <w:rsid w:val="001D1F31"/>
    <w:rsid w:val="001D3342"/>
    <w:rsid w:val="001D597F"/>
    <w:rsid w:val="001E1545"/>
    <w:rsid w:val="001E4577"/>
    <w:rsid w:val="001E4617"/>
    <w:rsid w:val="001F07AE"/>
    <w:rsid w:val="001F0CAA"/>
    <w:rsid w:val="001F0DCF"/>
    <w:rsid w:val="001F0F98"/>
    <w:rsid w:val="001F1DA8"/>
    <w:rsid w:val="001F4A4E"/>
    <w:rsid w:val="001F4CBA"/>
    <w:rsid w:val="001F5B7B"/>
    <w:rsid w:val="00202CA8"/>
    <w:rsid w:val="00202E9B"/>
    <w:rsid w:val="00212F62"/>
    <w:rsid w:val="00214BEB"/>
    <w:rsid w:val="00223D8E"/>
    <w:rsid w:val="00231CDD"/>
    <w:rsid w:val="00231EF0"/>
    <w:rsid w:val="00237F8C"/>
    <w:rsid w:val="0024280E"/>
    <w:rsid w:val="00242F2B"/>
    <w:rsid w:val="00244017"/>
    <w:rsid w:val="00244034"/>
    <w:rsid w:val="002514EC"/>
    <w:rsid w:val="00251852"/>
    <w:rsid w:val="002537D6"/>
    <w:rsid w:val="002538FC"/>
    <w:rsid w:val="002557FD"/>
    <w:rsid w:val="00257906"/>
    <w:rsid w:val="002713E3"/>
    <w:rsid w:val="00282F68"/>
    <w:rsid w:val="00284181"/>
    <w:rsid w:val="0028562F"/>
    <w:rsid w:val="00285EE6"/>
    <w:rsid w:val="00286635"/>
    <w:rsid w:val="0029383C"/>
    <w:rsid w:val="002944C9"/>
    <w:rsid w:val="002945C3"/>
    <w:rsid w:val="00294A2B"/>
    <w:rsid w:val="002A020B"/>
    <w:rsid w:val="002A20FC"/>
    <w:rsid w:val="002A320E"/>
    <w:rsid w:val="002A6070"/>
    <w:rsid w:val="002A68A6"/>
    <w:rsid w:val="002A6D26"/>
    <w:rsid w:val="002A7E21"/>
    <w:rsid w:val="002A7FAE"/>
    <w:rsid w:val="002A7FE3"/>
    <w:rsid w:val="002B21E7"/>
    <w:rsid w:val="002B351F"/>
    <w:rsid w:val="002B3C89"/>
    <w:rsid w:val="002B3E03"/>
    <w:rsid w:val="002B490B"/>
    <w:rsid w:val="002B4D51"/>
    <w:rsid w:val="002B692C"/>
    <w:rsid w:val="002B7971"/>
    <w:rsid w:val="002C1268"/>
    <w:rsid w:val="002C5850"/>
    <w:rsid w:val="002C7F17"/>
    <w:rsid w:val="002D4EBD"/>
    <w:rsid w:val="002D6BE1"/>
    <w:rsid w:val="002E0656"/>
    <w:rsid w:val="002E098A"/>
    <w:rsid w:val="002E33BB"/>
    <w:rsid w:val="002E5472"/>
    <w:rsid w:val="002E7D1A"/>
    <w:rsid w:val="002F2E87"/>
    <w:rsid w:val="002F7CD7"/>
    <w:rsid w:val="003010C3"/>
    <w:rsid w:val="00301C32"/>
    <w:rsid w:val="003028D9"/>
    <w:rsid w:val="00304C1F"/>
    <w:rsid w:val="00305148"/>
    <w:rsid w:val="00306BBB"/>
    <w:rsid w:val="00312A53"/>
    <w:rsid w:val="00312E12"/>
    <w:rsid w:val="00315691"/>
    <w:rsid w:val="00320B81"/>
    <w:rsid w:val="00321BC9"/>
    <w:rsid w:val="00322FAF"/>
    <w:rsid w:val="0032513F"/>
    <w:rsid w:val="003311EF"/>
    <w:rsid w:val="00336635"/>
    <w:rsid w:val="003371F1"/>
    <w:rsid w:val="00337FA7"/>
    <w:rsid w:val="00341482"/>
    <w:rsid w:val="00342A1C"/>
    <w:rsid w:val="003433E0"/>
    <w:rsid w:val="00354CFB"/>
    <w:rsid w:val="0035504A"/>
    <w:rsid w:val="00360A15"/>
    <w:rsid w:val="00367C65"/>
    <w:rsid w:val="00372180"/>
    <w:rsid w:val="0037285C"/>
    <w:rsid w:val="00374FFB"/>
    <w:rsid w:val="00381F40"/>
    <w:rsid w:val="0038558B"/>
    <w:rsid w:val="0038635C"/>
    <w:rsid w:val="0039183B"/>
    <w:rsid w:val="003A0F9A"/>
    <w:rsid w:val="003A56AB"/>
    <w:rsid w:val="003A5C71"/>
    <w:rsid w:val="003A6729"/>
    <w:rsid w:val="003B10CE"/>
    <w:rsid w:val="003B1F41"/>
    <w:rsid w:val="003B1FF0"/>
    <w:rsid w:val="003B3A90"/>
    <w:rsid w:val="003B531E"/>
    <w:rsid w:val="003C39E6"/>
    <w:rsid w:val="003C5B84"/>
    <w:rsid w:val="003D1F57"/>
    <w:rsid w:val="003D1FE7"/>
    <w:rsid w:val="003D2B87"/>
    <w:rsid w:val="003D5A23"/>
    <w:rsid w:val="003E4220"/>
    <w:rsid w:val="003E4F7B"/>
    <w:rsid w:val="003E6768"/>
    <w:rsid w:val="003E7FDB"/>
    <w:rsid w:val="003F227B"/>
    <w:rsid w:val="003F540D"/>
    <w:rsid w:val="003F568F"/>
    <w:rsid w:val="003F6109"/>
    <w:rsid w:val="004020B0"/>
    <w:rsid w:val="004052C9"/>
    <w:rsid w:val="004107B9"/>
    <w:rsid w:val="00411B42"/>
    <w:rsid w:val="00413D0D"/>
    <w:rsid w:val="00416EA5"/>
    <w:rsid w:val="00420043"/>
    <w:rsid w:val="004206CE"/>
    <w:rsid w:val="00421B01"/>
    <w:rsid w:val="00423BC7"/>
    <w:rsid w:val="00426CA1"/>
    <w:rsid w:val="00427CA4"/>
    <w:rsid w:val="00432C7F"/>
    <w:rsid w:val="004345A4"/>
    <w:rsid w:val="0044012B"/>
    <w:rsid w:val="00441E0A"/>
    <w:rsid w:val="00443061"/>
    <w:rsid w:val="00443102"/>
    <w:rsid w:val="00447BE6"/>
    <w:rsid w:val="004505FD"/>
    <w:rsid w:val="00452DA5"/>
    <w:rsid w:val="004551D8"/>
    <w:rsid w:val="0045682E"/>
    <w:rsid w:val="00460086"/>
    <w:rsid w:val="00461024"/>
    <w:rsid w:val="0046378D"/>
    <w:rsid w:val="00465878"/>
    <w:rsid w:val="00471949"/>
    <w:rsid w:val="00473A01"/>
    <w:rsid w:val="00473FA1"/>
    <w:rsid w:val="00474C0E"/>
    <w:rsid w:val="00474ECA"/>
    <w:rsid w:val="004764AC"/>
    <w:rsid w:val="004773CA"/>
    <w:rsid w:val="004821CA"/>
    <w:rsid w:val="00483456"/>
    <w:rsid w:val="0049201C"/>
    <w:rsid w:val="00494BB0"/>
    <w:rsid w:val="00495572"/>
    <w:rsid w:val="00495806"/>
    <w:rsid w:val="00495B46"/>
    <w:rsid w:val="00495DB2"/>
    <w:rsid w:val="00497BED"/>
    <w:rsid w:val="004B09A6"/>
    <w:rsid w:val="004B61A4"/>
    <w:rsid w:val="004C03E3"/>
    <w:rsid w:val="004C0827"/>
    <w:rsid w:val="004C2FB9"/>
    <w:rsid w:val="004D2A7B"/>
    <w:rsid w:val="004D3F4D"/>
    <w:rsid w:val="004D5F42"/>
    <w:rsid w:val="004E05BB"/>
    <w:rsid w:val="004E1E82"/>
    <w:rsid w:val="004E404E"/>
    <w:rsid w:val="004E437C"/>
    <w:rsid w:val="004E5437"/>
    <w:rsid w:val="004E7DCC"/>
    <w:rsid w:val="004F1711"/>
    <w:rsid w:val="004F36CC"/>
    <w:rsid w:val="005001E6"/>
    <w:rsid w:val="0050396D"/>
    <w:rsid w:val="00504C20"/>
    <w:rsid w:val="00506469"/>
    <w:rsid w:val="00506EE5"/>
    <w:rsid w:val="0051379D"/>
    <w:rsid w:val="00515CD8"/>
    <w:rsid w:val="00523C2B"/>
    <w:rsid w:val="0052714E"/>
    <w:rsid w:val="005336C8"/>
    <w:rsid w:val="00535F5F"/>
    <w:rsid w:val="005368A6"/>
    <w:rsid w:val="005370E5"/>
    <w:rsid w:val="00537CFF"/>
    <w:rsid w:val="00544941"/>
    <w:rsid w:val="0054660A"/>
    <w:rsid w:val="00546A20"/>
    <w:rsid w:val="005501AE"/>
    <w:rsid w:val="00553C53"/>
    <w:rsid w:val="00554870"/>
    <w:rsid w:val="0055726F"/>
    <w:rsid w:val="00560672"/>
    <w:rsid w:val="00560F4C"/>
    <w:rsid w:val="005627E3"/>
    <w:rsid w:val="00562958"/>
    <w:rsid w:val="00564D9A"/>
    <w:rsid w:val="00571A35"/>
    <w:rsid w:val="0057259E"/>
    <w:rsid w:val="00574961"/>
    <w:rsid w:val="00580076"/>
    <w:rsid w:val="005806FB"/>
    <w:rsid w:val="0058707D"/>
    <w:rsid w:val="005877BD"/>
    <w:rsid w:val="005904F2"/>
    <w:rsid w:val="0059605A"/>
    <w:rsid w:val="005A0C0A"/>
    <w:rsid w:val="005A1E17"/>
    <w:rsid w:val="005A3643"/>
    <w:rsid w:val="005B300B"/>
    <w:rsid w:val="005B35D4"/>
    <w:rsid w:val="005B3EFB"/>
    <w:rsid w:val="005B40D9"/>
    <w:rsid w:val="005B4580"/>
    <w:rsid w:val="005C168C"/>
    <w:rsid w:val="005C1CDD"/>
    <w:rsid w:val="005C2C45"/>
    <w:rsid w:val="005D1152"/>
    <w:rsid w:val="005D3115"/>
    <w:rsid w:val="005D451F"/>
    <w:rsid w:val="005D7BD1"/>
    <w:rsid w:val="005E17C7"/>
    <w:rsid w:val="005E4427"/>
    <w:rsid w:val="005F1000"/>
    <w:rsid w:val="005F53D7"/>
    <w:rsid w:val="005F7D9D"/>
    <w:rsid w:val="00603958"/>
    <w:rsid w:val="00603BC4"/>
    <w:rsid w:val="00604C24"/>
    <w:rsid w:val="006061BD"/>
    <w:rsid w:val="0061160C"/>
    <w:rsid w:val="00611768"/>
    <w:rsid w:val="0061246F"/>
    <w:rsid w:val="0061629E"/>
    <w:rsid w:val="00620042"/>
    <w:rsid w:val="00621A57"/>
    <w:rsid w:val="00622ABB"/>
    <w:rsid w:val="00623307"/>
    <w:rsid w:val="00624DDC"/>
    <w:rsid w:val="00626060"/>
    <w:rsid w:val="006262A9"/>
    <w:rsid w:val="006264C5"/>
    <w:rsid w:val="006303CE"/>
    <w:rsid w:val="006313C9"/>
    <w:rsid w:val="00631679"/>
    <w:rsid w:val="0063335B"/>
    <w:rsid w:val="006336CA"/>
    <w:rsid w:val="00635BEC"/>
    <w:rsid w:val="00636F6C"/>
    <w:rsid w:val="00637113"/>
    <w:rsid w:val="00637C26"/>
    <w:rsid w:val="00645261"/>
    <w:rsid w:val="0064684B"/>
    <w:rsid w:val="00653BCD"/>
    <w:rsid w:val="00654265"/>
    <w:rsid w:val="00654992"/>
    <w:rsid w:val="006553D0"/>
    <w:rsid w:val="006553FE"/>
    <w:rsid w:val="00662156"/>
    <w:rsid w:val="006668E5"/>
    <w:rsid w:val="00666F6A"/>
    <w:rsid w:val="0067373A"/>
    <w:rsid w:val="00677653"/>
    <w:rsid w:val="00677708"/>
    <w:rsid w:val="00680239"/>
    <w:rsid w:val="00680EFF"/>
    <w:rsid w:val="00682AEB"/>
    <w:rsid w:val="00684651"/>
    <w:rsid w:val="00684E5A"/>
    <w:rsid w:val="00686389"/>
    <w:rsid w:val="0068764B"/>
    <w:rsid w:val="00687F5A"/>
    <w:rsid w:val="00694EFB"/>
    <w:rsid w:val="006956CB"/>
    <w:rsid w:val="00695E04"/>
    <w:rsid w:val="006973D3"/>
    <w:rsid w:val="006A04B6"/>
    <w:rsid w:val="006A292F"/>
    <w:rsid w:val="006A4D87"/>
    <w:rsid w:val="006A512A"/>
    <w:rsid w:val="006A58C5"/>
    <w:rsid w:val="006A5AB9"/>
    <w:rsid w:val="006A74F0"/>
    <w:rsid w:val="006B4F53"/>
    <w:rsid w:val="006B7030"/>
    <w:rsid w:val="006B73A7"/>
    <w:rsid w:val="006C0046"/>
    <w:rsid w:val="006C1131"/>
    <w:rsid w:val="006C20A4"/>
    <w:rsid w:val="006C3F18"/>
    <w:rsid w:val="006C6845"/>
    <w:rsid w:val="006D0A83"/>
    <w:rsid w:val="006D2224"/>
    <w:rsid w:val="006D4044"/>
    <w:rsid w:val="006D48D0"/>
    <w:rsid w:val="006D518C"/>
    <w:rsid w:val="006D652A"/>
    <w:rsid w:val="006E1193"/>
    <w:rsid w:val="006E74E7"/>
    <w:rsid w:val="006F157F"/>
    <w:rsid w:val="006F4134"/>
    <w:rsid w:val="006F45B3"/>
    <w:rsid w:val="006F6692"/>
    <w:rsid w:val="00700AF9"/>
    <w:rsid w:val="00702FB0"/>
    <w:rsid w:val="00711C77"/>
    <w:rsid w:val="007132F2"/>
    <w:rsid w:val="007134A1"/>
    <w:rsid w:val="00715D3A"/>
    <w:rsid w:val="0072175F"/>
    <w:rsid w:val="0072320A"/>
    <w:rsid w:val="00723E55"/>
    <w:rsid w:val="007324E9"/>
    <w:rsid w:val="00732DA9"/>
    <w:rsid w:val="00733110"/>
    <w:rsid w:val="007351DC"/>
    <w:rsid w:val="0073534B"/>
    <w:rsid w:val="00740CB6"/>
    <w:rsid w:val="00740EE8"/>
    <w:rsid w:val="0074107D"/>
    <w:rsid w:val="007410C1"/>
    <w:rsid w:val="0074132A"/>
    <w:rsid w:val="0074420C"/>
    <w:rsid w:val="00745389"/>
    <w:rsid w:val="0074552D"/>
    <w:rsid w:val="00751157"/>
    <w:rsid w:val="007512BF"/>
    <w:rsid w:val="007522A3"/>
    <w:rsid w:val="00752CCD"/>
    <w:rsid w:val="0076061B"/>
    <w:rsid w:val="007629B6"/>
    <w:rsid w:val="00771F01"/>
    <w:rsid w:val="00772333"/>
    <w:rsid w:val="00773A06"/>
    <w:rsid w:val="0077549C"/>
    <w:rsid w:val="0079168C"/>
    <w:rsid w:val="00794C64"/>
    <w:rsid w:val="0079504B"/>
    <w:rsid w:val="0079706B"/>
    <w:rsid w:val="007A45D6"/>
    <w:rsid w:val="007A45DC"/>
    <w:rsid w:val="007A4B49"/>
    <w:rsid w:val="007B073B"/>
    <w:rsid w:val="007B1B07"/>
    <w:rsid w:val="007B3C5D"/>
    <w:rsid w:val="007B45C8"/>
    <w:rsid w:val="007B74AF"/>
    <w:rsid w:val="007C5F85"/>
    <w:rsid w:val="007D06F8"/>
    <w:rsid w:val="007D4820"/>
    <w:rsid w:val="007D5D85"/>
    <w:rsid w:val="007E1C7F"/>
    <w:rsid w:val="007E2311"/>
    <w:rsid w:val="007E2B5B"/>
    <w:rsid w:val="007E4FC0"/>
    <w:rsid w:val="007F4345"/>
    <w:rsid w:val="007F6BC0"/>
    <w:rsid w:val="007F7B7D"/>
    <w:rsid w:val="0080358D"/>
    <w:rsid w:val="00803DB7"/>
    <w:rsid w:val="00813136"/>
    <w:rsid w:val="00813D39"/>
    <w:rsid w:val="00821178"/>
    <w:rsid w:val="00824CC3"/>
    <w:rsid w:val="00832510"/>
    <w:rsid w:val="008348B5"/>
    <w:rsid w:val="00835425"/>
    <w:rsid w:val="00836D6F"/>
    <w:rsid w:val="00837869"/>
    <w:rsid w:val="008455B2"/>
    <w:rsid w:val="008478AB"/>
    <w:rsid w:val="008511B2"/>
    <w:rsid w:val="00856CC1"/>
    <w:rsid w:val="00860FD8"/>
    <w:rsid w:val="0086189E"/>
    <w:rsid w:val="00861D3A"/>
    <w:rsid w:val="00864962"/>
    <w:rsid w:val="00865D35"/>
    <w:rsid w:val="008709F4"/>
    <w:rsid w:val="00872604"/>
    <w:rsid w:val="00874A95"/>
    <w:rsid w:val="00884A65"/>
    <w:rsid w:val="008867DA"/>
    <w:rsid w:val="00892761"/>
    <w:rsid w:val="0089370C"/>
    <w:rsid w:val="00893FE0"/>
    <w:rsid w:val="008A1671"/>
    <w:rsid w:val="008A48FE"/>
    <w:rsid w:val="008A5EC7"/>
    <w:rsid w:val="008B1AB3"/>
    <w:rsid w:val="008B656A"/>
    <w:rsid w:val="008C0C35"/>
    <w:rsid w:val="008C13AB"/>
    <w:rsid w:val="008C255B"/>
    <w:rsid w:val="008C2679"/>
    <w:rsid w:val="008D02C7"/>
    <w:rsid w:val="008D139F"/>
    <w:rsid w:val="008D4A4E"/>
    <w:rsid w:val="008D4C80"/>
    <w:rsid w:val="008D522D"/>
    <w:rsid w:val="008D545D"/>
    <w:rsid w:val="008E05F9"/>
    <w:rsid w:val="008E47D4"/>
    <w:rsid w:val="008E6433"/>
    <w:rsid w:val="008F0A5D"/>
    <w:rsid w:val="008F1539"/>
    <w:rsid w:val="008F1E9C"/>
    <w:rsid w:val="008F6B1F"/>
    <w:rsid w:val="00901816"/>
    <w:rsid w:val="00905691"/>
    <w:rsid w:val="00905D69"/>
    <w:rsid w:val="00910DA5"/>
    <w:rsid w:val="00912273"/>
    <w:rsid w:val="00912789"/>
    <w:rsid w:val="00913A31"/>
    <w:rsid w:val="00916BE0"/>
    <w:rsid w:val="0092744B"/>
    <w:rsid w:val="00933199"/>
    <w:rsid w:val="00933819"/>
    <w:rsid w:val="00934205"/>
    <w:rsid w:val="00936F14"/>
    <w:rsid w:val="00937B39"/>
    <w:rsid w:val="00942DA5"/>
    <w:rsid w:val="0094346C"/>
    <w:rsid w:val="00943479"/>
    <w:rsid w:val="00944A00"/>
    <w:rsid w:val="00946910"/>
    <w:rsid w:val="0095039F"/>
    <w:rsid w:val="009509DA"/>
    <w:rsid w:val="00953972"/>
    <w:rsid w:val="00956676"/>
    <w:rsid w:val="0096282A"/>
    <w:rsid w:val="00964DFE"/>
    <w:rsid w:val="00965919"/>
    <w:rsid w:val="00973951"/>
    <w:rsid w:val="009778CE"/>
    <w:rsid w:val="0098057D"/>
    <w:rsid w:val="009810F6"/>
    <w:rsid w:val="00983235"/>
    <w:rsid w:val="0098361B"/>
    <w:rsid w:val="00996E21"/>
    <w:rsid w:val="009A02DE"/>
    <w:rsid w:val="009A0D3C"/>
    <w:rsid w:val="009A688D"/>
    <w:rsid w:val="009C0161"/>
    <w:rsid w:val="009C4708"/>
    <w:rsid w:val="009C79C3"/>
    <w:rsid w:val="009C7B36"/>
    <w:rsid w:val="009D0583"/>
    <w:rsid w:val="009D18BD"/>
    <w:rsid w:val="009D199F"/>
    <w:rsid w:val="009D4165"/>
    <w:rsid w:val="009D59E7"/>
    <w:rsid w:val="009D7D7A"/>
    <w:rsid w:val="009E0397"/>
    <w:rsid w:val="009E2EA9"/>
    <w:rsid w:val="009E4F42"/>
    <w:rsid w:val="009E5689"/>
    <w:rsid w:val="009E640F"/>
    <w:rsid w:val="009F1147"/>
    <w:rsid w:val="009F38A8"/>
    <w:rsid w:val="009F3A54"/>
    <w:rsid w:val="009F3EC3"/>
    <w:rsid w:val="00A022D0"/>
    <w:rsid w:val="00A03D44"/>
    <w:rsid w:val="00A06724"/>
    <w:rsid w:val="00A12B7C"/>
    <w:rsid w:val="00A27F80"/>
    <w:rsid w:val="00A3333A"/>
    <w:rsid w:val="00A33399"/>
    <w:rsid w:val="00A35349"/>
    <w:rsid w:val="00A35D29"/>
    <w:rsid w:val="00A4033B"/>
    <w:rsid w:val="00A42A47"/>
    <w:rsid w:val="00A43556"/>
    <w:rsid w:val="00A45C78"/>
    <w:rsid w:val="00A47B37"/>
    <w:rsid w:val="00A5110A"/>
    <w:rsid w:val="00A5256C"/>
    <w:rsid w:val="00A52B77"/>
    <w:rsid w:val="00A565A0"/>
    <w:rsid w:val="00A5677F"/>
    <w:rsid w:val="00A56F43"/>
    <w:rsid w:val="00A62FB7"/>
    <w:rsid w:val="00A65475"/>
    <w:rsid w:val="00A70FAD"/>
    <w:rsid w:val="00A72340"/>
    <w:rsid w:val="00A73C9D"/>
    <w:rsid w:val="00A76888"/>
    <w:rsid w:val="00A80166"/>
    <w:rsid w:val="00A80765"/>
    <w:rsid w:val="00A851DB"/>
    <w:rsid w:val="00A87DBE"/>
    <w:rsid w:val="00A908D3"/>
    <w:rsid w:val="00A9557F"/>
    <w:rsid w:val="00A95C1B"/>
    <w:rsid w:val="00AA0294"/>
    <w:rsid w:val="00AA1A6E"/>
    <w:rsid w:val="00AA1B00"/>
    <w:rsid w:val="00AA2E89"/>
    <w:rsid w:val="00AA4170"/>
    <w:rsid w:val="00AA6B83"/>
    <w:rsid w:val="00AB210D"/>
    <w:rsid w:val="00AB337E"/>
    <w:rsid w:val="00AB4A85"/>
    <w:rsid w:val="00AB6FCC"/>
    <w:rsid w:val="00AC04F1"/>
    <w:rsid w:val="00AC1062"/>
    <w:rsid w:val="00AC1BFD"/>
    <w:rsid w:val="00AC2EFD"/>
    <w:rsid w:val="00AC5602"/>
    <w:rsid w:val="00AE0456"/>
    <w:rsid w:val="00AE34A3"/>
    <w:rsid w:val="00AE51DA"/>
    <w:rsid w:val="00AE693C"/>
    <w:rsid w:val="00AE7881"/>
    <w:rsid w:val="00AF030C"/>
    <w:rsid w:val="00AF424B"/>
    <w:rsid w:val="00AF5BFF"/>
    <w:rsid w:val="00AF77A2"/>
    <w:rsid w:val="00B019EA"/>
    <w:rsid w:val="00B01F11"/>
    <w:rsid w:val="00B0639F"/>
    <w:rsid w:val="00B114A4"/>
    <w:rsid w:val="00B14B37"/>
    <w:rsid w:val="00B15883"/>
    <w:rsid w:val="00B165F8"/>
    <w:rsid w:val="00B20A8D"/>
    <w:rsid w:val="00B21471"/>
    <w:rsid w:val="00B21D1F"/>
    <w:rsid w:val="00B31725"/>
    <w:rsid w:val="00B327EF"/>
    <w:rsid w:val="00B32A5E"/>
    <w:rsid w:val="00B32CBA"/>
    <w:rsid w:val="00B3356D"/>
    <w:rsid w:val="00B40AC9"/>
    <w:rsid w:val="00B433DB"/>
    <w:rsid w:val="00B43D92"/>
    <w:rsid w:val="00B45053"/>
    <w:rsid w:val="00B45263"/>
    <w:rsid w:val="00B50369"/>
    <w:rsid w:val="00B5479F"/>
    <w:rsid w:val="00B56002"/>
    <w:rsid w:val="00B56948"/>
    <w:rsid w:val="00B5771C"/>
    <w:rsid w:val="00B623A7"/>
    <w:rsid w:val="00B62584"/>
    <w:rsid w:val="00B66C7D"/>
    <w:rsid w:val="00B674A4"/>
    <w:rsid w:val="00B71AB2"/>
    <w:rsid w:val="00B742EA"/>
    <w:rsid w:val="00B75BE6"/>
    <w:rsid w:val="00B75FF8"/>
    <w:rsid w:val="00B80822"/>
    <w:rsid w:val="00B81658"/>
    <w:rsid w:val="00B81CC8"/>
    <w:rsid w:val="00B83B36"/>
    <w:rsid w:val="00B83C36"/>
    <w:rsid w:val="00B86EFB"/>
    <w:rsid w:val="00B877F8"/>
    <w:rsid w:val="00B87BA7"/>
    <w:rsid w:val="00B9356F"/>
    <w:rsid w:val="00B94358"/>
    <w:rsid w:val="00B961E6"/>
    <w:rsid w:val="00B9677B"/>
    <w:rsid w:val="00BB4574"/>
    <w:rsid w:val="00BB6767"/>
    <w:rsid w:val="00BC164C"/>
    <w:rsid w:val="00BC2B36"/>
    <w:rsid w:val="00BC3A12"/>
    <w:rsid w:val="00BC520C"/>
    <w:rsid w:val="00BC63D3"/>
    <w:rsid w:val="00BD52D6"/>
    <w:rsid w:val="00BE19A9"/>
    <w:rsid w:val="00BE2DEC"/>
    <w:rsid w:val="00BE3E06"/>
    <w:rsid w:val="00BE510D"/>
    <w:rsid w:val="00BE7D25"/>
    <w:rsid w:val="00BF5982"/>
    <w:rsid w:val="00C02677"/>
    <w:rsid w:val="00C02793"/>
    <w:rsid w:val="00C11342"/>
    <w:rsid w:val="00C12150"/>
    <w:rsid w:val="00C13CE3"/>
    <w:rsid w:val="00C14BDC"/>
    <w:rsid w:val="00C16613"/>
    <w:rsid w:val="00C21B28"/>
    <w:rsid w:val="00C23934"/>
    <w:rsid w:val="00C31EBE"/>
    <w:rsid w:val="00C50CC4"/>
    <w:rsid w:val="00C5251B"/>
    <w:rsid w:val="00C5444B"/>
    <w:rsid w:val="00C545D9"/>
    <w:rsid w:val="00C56BF3"/>
    <w:rsid w:val="00C60ABE"/>
    <w:rsid w:val="00C60E52"/>
    <w:rsid w:val="00C64843"/>
    <w:rsid w:val="00C7517B"/>
    <w:rsid w:val="00C76528"/>
    <w:rsid w:val="00C80A19"/>
    <w:rsid w:val="00C81B04"/>
    <w:rsid w:val="00C82415"/>
    <w:rsid w:val="00C828D8"/>
    <w:rsid w:val="00C82D94"/>
    <w:rsid w:val="00C82EC9"/>
    <w:rsid w:val="00C85EBE"/>
    <w:rsid w:val="00C863AB"/>
    <w:rsid w:val="00C86407"/>
    <w:rsid w:val="00C92378"/>
    <w:rsid w:val="00C92727"/>
    <w:rsid w:val="00C93D47"/>
    <w:rsid w:val="00C955D5"/>
    <w:rsid w:val="00CA0982"/>
    <w:rsid w:val="00CA2B4E"/>
    <w:rsid w:val="00CA3301"/>
    <w:rsid w:val="00CA783B"/>
    <w:rsid w:val="00CA7A71"/>
    <w:rsid w:val="00CB0583"/>
    <w:rsid w:val="00CB4FFF"/>
    <w:rsid w:val="00CB7CBC"/>
    <w:rsid w:val="00CC33A3"/>
    <w:rsid w:val="00CC3484"/>
    <w:rsid w:val="00CC6972"/>
    <w:rsid w:val="00CD2CEA"/>
    <w:rsid w:val="00CD431C"/>
    <w:rsid w:val="00CD57E4"/>
    <w:rsid w:val="00CD61F2"/>
    <w:rsid w:val="00CE01FC"/>
    <w:rsid w:val="00CE2EA1"/>
    <w:rsid w:val="00CE6499"/>
    <w:rsid w:val="00CE79FA"/>
    <w:rsid w:val="00CF1405"/>
    <w:rsid w:val="00CF2BE2"/>
    <w:rsid w:val="00CF3F59"/>
    <w:rsid w:val="00D009EA"/>
    <w:rsid w:val="00D00AF7"/>
    <w:rsid w:val="00D02FFD"/>
    <w:rsid w:val="00D04476"/>
    <w:rsid w:val="00D07A4B"/>
    <w:rsid w:val="00D13ACE"/>
    <w:rsid w:val="00D14917"/>
    <w:rsid w:val="00D15552"/>
    <w:rsid w:val="00D1729F"/>
    <w:rsid w:val="00D17D1E"/>
    <w:rsid w:val="00D20909"/>
    <w:rsid w:val="00D20C4B"/>
    <w:rsid w:val="00D22782"/>
    <w:rsid w:val="00D26DB4"/>
    <w:rsid w:val="00D3072D"/>
    <w:rsid w:val="00D335FB"/>
    <w:rsid w:val="00D33964"/>
    <w:rsid w:val="00D34232"/>
    <w:rsid w:val="00D34C27"/>
    <w:rsid w:val="00D35A7E"/>
    <w:rsid w:val="00D41750"/>
    <w:rsid w:val="00D42F4F"/>
    <w:rsid w:val="00D43F93"/>
    <w:rsid w:val="00D44F09"/>
    <w:rsid w:val="00D5553B"/>
    <w:rsid w:val="00D65D5D"/>
    <w:rsid w:val="00D66365"/>
    <w:rsid w:val="00D72C50"/>
    <w:rsid w:val="00D74AAB"/>
    <w:rsid w:val="00D74CF8"/>
    <w:rsid w:val="00D75D90"/>
    <w:rsid w:val="00D76ECB"/>
    <w:rsid w:val="00D849BD"/>
    <w:rsid w:val="00D85325"/>
    <w:rsid w:val="00D87953"/>
    <w:rsid w:val="00D9309D"/>
    <w:rsid w:val="00D94CC4"/>
    <w:rsid w:val="00DA1EF0"/>
    <w:rsid w:val="00DA5300"/>
    <w:rsid w:val="00DB0124"/>
    <w:rsid w:val="00DB380C"/>
    <w:rsid w:val="00DB3923"/>
    <w:rsid w:val="00DB42A7"/>
    <w:rsid w:val="00DB5488"/>
    <w:rsid w:val="00DC2E18"/>
    <w:rsid w:val="00DC2EF7"/>
    <w:rsid w:val="00DC3218"/>
    <w:rsid w:val="00DC3AB1"/>
    <w:rsid w:val="00DC6CAE"/>
    <w:rsid w:val="00DC7C98"/>
    <w:rsid w:val="00DD6405"/>
    <w:rsid w:val="00DD7756"/>
    <w:rsid w:val="00DD7A9F"/>
    <w:rsid w:val="00DD7D26"/>
    <w:rsid w:val="00DE5463"/>
    <w:rsid w:val="00DE5B4A"/>
    <w:rsid w:val="00DF4CB1"/>
    <w:rsid w:val="00DF5332"/>
    <w:rsid w:val="00DF6EF3"/>
    <w:rsid w:val="00DF7045"/>
    <w:rsid w:val="00E01C62"/>
    <w:rsid w:val="00E0256C"/>
    <w:rsid w:val="00E03E22"/>
    <w:rsid w:val="00E077ED"/>
    <w:rsid w:val="00E17E28"/>
    <w:rsid w:val="00E2067F"/>
    <w:rsid w:val="00E21B63"/>
    <w:rsid w:val="00E23854"/>
    <w:rsid w:val="00E24F2C"/>
    <w:rsid w:val="00E26C5F"/>
    <w:rsid w:val="00E2722D"/>
    <w:rsid w:val="00E27597"/>
    <w:rsid w:val="00E31980"/>
    <w:rsid w:val="00E33A90"/>
    <w:rsid w:val="00E33C00"/>
    <w:rsid w:val="00E3514B"/>
    <w:rsid w:val="00E3519D"/>
    <w:rsid w:val="00E35BCB"/>
    <w:rsid w:val="00E3745D"/>
    <w:rsid w:val="00E37E52"/>
    <w:rsid w:val="00E425A5"/>
    <w:rsid w:val="00E443BE"/>
    <w:rsid w:val="00E45AB5"/>
    <w:rsid w:val="00E476E3"/>
    <w:rsid w:val="00E47B54"/>
    <w:rsid w:val="00E515B0"/>
    <w:rsid w:val="00E54BED"/>
    <w:rsid w:val="00E54E98"/>
    <w:rsid w:val="00E5525E"/>
    <w:rsid w:val="00E56F62"/>
    <w:rsid w:val="00E60144"/>
    <w:rsid w:val="00E60222"/>
    <w:rsid w:val="00E604D8"/>
    <w:rsid w:val="00E609C1"/>
    <w:rsid w:val="00E60C70"/>
    <w:rsid w:val="00E61F80"/>
    <w:rsid w:val="00E66AE5"/>
    <w:rsid w:val="00E709CE"/>
    <w:rsid w:val="00E80E27"/>
    <w:rsid w:val="00E85A80"/>
    <w:rsid w:val="00E8680A"/>
    <w:rsid w:val="00E86A96"/>
    <w:rsid w:val="00E87266"/>
    <w:rsid w:val="00E87964"/>
    <w:rsid w:val="00E87A8C"/>
    <w:rsid w:val="00E928B9"/>
    <w:rsid w:val="00E93AF7"/>
    <w:rsid w:val="00E94625"/>
    <w:rsid w:val="00E94DE1"/>
    <w:rsid w:val="00EA1EB5"/>
    <w:rsid w:val="00EA3D14"/>
    <w:rsid w:val="00EA4E96"/>
    <w:rsid w:val="00EA66B1"/>
    <w:rsid w:val="00EA71B8"/>
    <w:rsid w:val="00EA76F1"/>
    <w:rsid w:val="00EB23A6"/>
    <w:rsid w:val="00EB2E9D"/>
    <w:rsid w:val="00EB7732"/>
    <w:rsid w:val="00EC3EBC"/>
    <w:rsid w:val="00ED0C27"/>
    <w:rsid w:val="00ED3C1A"/>
    <w:rsid w:val="00ED5EDA"/>
    <w:rsid w:val="00ED698A"/>
    <w:rsid w:val="00ED726F"/>
    <w:rsid w:val="00EE1E7C"/>
    <w:rsid w:val="00EE43C2"/>
    <w:rsid w:val="00EE520E"/>
    <w:rsid w:val="00EF0054"/>
    <w:rsid w:val="00EF225D"/>
    <w:rsid w:val="00EF2B94"/>
    <w:rsid w:val="00EF3B88"/>
    <w:rsid w:val="00EF523E"/>
    <w:rsid w:val="00EF58EA"/>
    <w:rsid w:val="00EF7D4C"/>
    <w:rsid w:val="00F0038B"/>
    <w:rsid w:val="00F03AE8"/>
    <w:rsid w:val="00F07B9C"/>
    <w:rsid w:val="00F1035B"/>
    <w:rsid w:val="00F133E9"/>
    <w:rsid w:val="00F13A73"/>
    <w:rsid w:val="00F17613"/>
    <w:rsid w:val="00F22011"/>
    <w:rsid w:val="00F26096"/>
    <w:rsid w:val="00F26840"/>
    <w:rsid w:val="00F30B96"/>
    <w:rsid w:val="00F31566"/>
    <w:rsid w:val="00F37979"/>
    <w:rsid w:val="00F4004C"/>
    <w:rsid w:val="00F45735"/>
    <w:rsid w:val="00F5195B"/>
    <w:rsid w:val="00F5304B"/>
    <w:rsid w:val="00F5374B"/>
    <w:rsid w:val="00F543BB"/>
    <w:rsid w:val="00F54DA3"/>
    <w:rsid w:val="00F56463"/>
    <w:rsid w:val="00F6094E"/>
    <w:rsid w:val="00F60B32"/>
    <w:rsid w:val="00F62D92"/>
    <w:rsid w:val="00F62EB9"/>
    <w:rsid w:val="00F6471E"/>
    <w:rsid w:val="00F6601A"/>
    <w:rsid w:val="00F664CC"/>
    <w:rsid w:val="00F70BCD"/>
    <w:rsid w:val="00F71CF0"/>
    <w:rsid w:val="00F73005"/>
    <w:rsid w:val="00F746F9"/>
    <w:rsid w:val="00F77744"/>
    <w:rsid w:val="00F832A6"/>
    <w:rsid w:val="00F84520"/>
    <w:rsid w:val="00F8771B"/>
    <w:rsid w:val="00F91511"/>
    <w:rsid w:val="00F93AC1"/>
    <w:rsid w:val="00F956D2"/>
    <w:rsid w:val="00F9760F"/>
    <w:rsid w:val="00F97AF0"/>
    <w:rsid w:val="00F97D6F"/>
    <w:rsid w:val="00FA0306"/>
    <w:rsid w:val="00FA46BE"/>
    <w:rsid w:val="00FA529D"/>
    <w:rsid w:val="00FA73E1"/>
    <w:rsid w:val="00FB26E5"/>
    <w:rsid w:val="00FB569E"/>
    <w:rsid w:val="00FB634A"/>
    <w:rsid w:val="00FB668F"/>
    <w:rsid w:val="00FB6B42"/>
    <w:rsid w:val="00FC1169"/>
    <w:rsid w:val="00FC1F9F"/>
    <w:rsid w:val="00FC4C58"/>
    <w:rsid w:val="00FC5417"/>
    <w:rsid w:val="00FD3954"/>
    <w:rsid w:val="00FD3FFF"/>
    <w:rsid w:val="00FD51F1"/>
    <w:rsid w:val="00FD6B8B"/>
    <w:rsid w:val="00FD76CC"/>
    <w:rsid w:val="00FD799E"/>
    <w:rsid w:val="00FE0BEB"/>
    <w:rsid w:val="00FE0CC8"/>
    <w:rsid w:val="00FE5049"/>
    <w:rsid w:val="00FF02EC"/>
    <w:rsid w:val="00FF144B"/>
    <w:rsid w:val="00FF2DFA"/>
    <w:rsid w:val="00FF333C"/>
    <w:rsid w:val="00FF4EBA"/>
    <w:rsid w:val="00FF54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8F2DCE"/>
  <w14:defaultImageDpi w14:val="300"/>
  <w15:docId w15:val="{90861182-D43D-4892-8A9E-F9F6776A7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8EA"/>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uiPriority w:val="9"/>
    <w:qFormat/>
    <w:rsid w:val="00EF58EA"/>
    <w:pPr>
      <w:keepNext/>
      <w:numPr>
        <w:numId w:val="2"/>
      </w:numPr>
      <w:jc w:val="center"/>
      <w:outlineLvl w:val="0"/>
    </w:pPr>
    <w:rPr>
      <w:rFonts w:ascii="Times New Roman Bold" w:hAnsi="Times New Roman Bold"/>
      <w:b/>
      <w:smallCaps/>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uiPriority w:val="9"/>
    <w:qFormat/>
    <w:rsid w:val="00EF58EA"/>
    <w:pPr>
      <w:keepNext/>
      <w:widowControl w:val="0"/>
      <w:autoSpaceDE w:val="0"/>
      <w:autoSpaceDN w:val="0"/>
      <w:jc w:val="both"/>
      <w:outlineLvl w:val="1"/>
    </w:pPr>
    <w:rPr>
      <w:b/>
      <w:bCs/>
      <w:sz w:val="24"/>
      <w:szCs w:val="28"/>
    </w:rPr>
  </w:style>
  <w:style w:type="paragraph" w:styleId="Heading3">
    <w:name w:val="heading 3"/>
    <w:aliases w:val="hd3,h3,Heading 3 Char,heading 3 + Indent: Left 0.25 in Char,heading 3 Char,3 Char,E3 Char,Heading 3. Char,H3 Char,h3 Char,l3+toc 3 Char,l3 Char,CT Char,Sub-section Title Char"/>
    <w:basedOn w:val="Normal"/>
    <w:next w:val="Normal"/>
    <w:uiPriority w:val="99"/>
    <w:qFormat/>
    <w:rsid w:val="00EF58EA"/>
    <w:pPr>
      <w:keepNext/>
      <w:jc w:val="right"/>
      <w:outlineLvl w:val="2"/>
    </w:pPr>
    <w:rPr>
      <w:b/>
      <w:sz w:val="22"/>
    </w:rPr>
  </w:style>
  <w:style w:type="paragraph" w:styleId="Heading4">
    <w:name w:val="heading 4"/>
    <w:basedOn w:val="Normal"/>
    <w:next w:val="Normal"/>
    <w:qFormat/>
    <w:rsid w:val="00EF58EA"/>
    <w:pPr>
      <w:keepNext/>
      <w:jc w:val="center"/>
      <w:outlineLvl w:val="3"/>
    </w:pPr>
    <w:rPr>
      <w:b/>
      <w:bCs/>
      <w:sz w:val="22"/>
    </w:rPr>
  </w:style>
  <w:style w:type="paragraph" w:styleId="Heading5">
    <w:name w:val="heading 5"/>
    <w:basedOn w:val="Normal"/>
    <w:next w:val="Normal"/>
    <w:qFormat/>
    <w:rsid w:val="00EF58EA"/>
    <w:pPr>
      <w:keepNext/>
      <w:ind w:left="2160" w:firstLine="720"/>
      <w:outlineLvl w:val="4"/>
    </w:pPr>
    <w:rPr>
      <w:b/>
      <w:sz w:val="22"/>
    </w:rPr>
  </w:style>
  <w:style w:type="paragraph" w:styleId="Heading6">
    <w:name w:val="heading 6"/>
    <w:basedOn w:val="Normal"/>
    <w:next w:val="Normal"/>
    <w:link w:val="Heading6Char"/>
    <w:qFormat/>
    <w:rsid w:val="00EF58EA"/>
    <w:pPr>
      <w:spacing w:before="240" w:after="60"/>
      <w:outlineLvl w:val="5"/>
    </w:pPr>
    <w:rPr>
      <w:b/>
      <w:bCs/>
      <w:sz w:val="22"/>
      <w:szCs w:val="22"/>
    </w:rPr>
  </w:style>
  <w:style w:type="paragraph" w:styleId="Heading7">
    <w:name w:val="heading 7"/>
    <w:basedOn w:val="Normal"/>
    <w:next w:val="Normal"/>
    <w:qFormat/>
    <w:rsid w:val="00EF58EA"/>
    <w:pPr>
      <w:spacing w:before="240" w:after="60"/>
      <w:outlineLvl w:val="6"/>
    </w:pPr>
    <w:rPr>
      <w:sz w:val="24"/>
      <w:szCs w:val="24"/>
    </w:rPr>
  </w:style>
  <w:style w:type="paragraph" w:styleId="Heading8">
    <w:name w:val="heading 8"/>
    <w:basedOn w:val="Normal"/>
    <w:next w:val="Normal"/>
    <w:qFormat/>
    <w:rsid w:val="00EF58EA"/>
    <w:pPr>
      <w:spacing w:before="240" w:after="60"/>
      <w:outlineLvl w:val="7"/>
    </w:pPr>
    <w:rPr>
      <w:i/>
      <w:iCs/>
      <w:sz w:val="24"/>
      <w:szCs w:val="24"/>
    </w:rPr>
  </w:style>
  <w:style w:type="paragraph" w:styleId="Heading9">
    <w:name w:val="heading 9"/>
    <w:basedOn w:val="Normal"/>
    <w:next w:val="Normal"/>
    <w:qFormat/>
    <w:rsid w:val="00EF58EA"/>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rsid w:val="00EF58EA"/>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rsid w:val="00EF58EA"/>
    <w:pPr>
      <w:tabs>
        <w:tab w:val="left" w:pos="0"/>
      </w:tabs>
      <w:suppressAutoHyphens/>
      <w:autoSpaceDE w:val="0"/>
      <w:autoSpaceDN w:val="0"/>
      <w:jc w:val="both"/>
    </w:pPr>
    <w:rPr>
      <w:sz w:val="24"/>
      <w:szCs w:val="24"/>
    </w:rPr>
  </w:style>
  <w:style w:type="paragraph" w:styleId="Footer">
    <w:name w:val="footer"/>
    <w:aliases w:val=" Char5 Char,Char5 Char,Footer Char, Char5 Char Char"/>
    <w:basedOn w:val="Normal"/>
    <w:link w:val="FooterChar1"/>
    <w:uiPriority w:val="99"/>
    <w:rsid w:val="00EF58EA"/>
    <w:pPr>
      <w:widowControl w:val="0"/>
      <w:tabs>
        <w:tab w:val="center" w:pos="4153"/>
        <w:tab w:val="right" w:pos="8306"/>
      </w:tabs>
      <w:autoSpaceDE w:val="0"/>
      <w:autoSpaceDN w:val="0"/>
    </w:pPr>
    <w:rPr>
      <w:sz w:val="24"/>
      <w:szCs w:val="24"/>
    </w:rPr>
  </w:style>
  <w:style w:type="character" w:styleId="PageNumber">
    <w:name w:val="page number"/>
    <w:rsid w:val="00EF58EA"/>
    <w:rPr>
      <w:sz w:val="20"/>
    </w:rPr>
  </w:style>
  <w:style w:type="paragraph" w:styleId="Header">
    <w:name w:val="header"/>
    <w:basedOn w:val="Normal"/>
    <w:link w:val="HeaderChar"/>
    <w:uiPriority w:val="99"/>
    <w:rsid w:val="00EF58EA"/>
    <w:pPr>
      <w:widowControl w:val="0"/>
      <w:tabs>
        <w:tab w:val="center" w:pos="4153"/>
        <w:tab w:val="right" w:pos="8306"/>
      </w:tabs>
    </w:pPr>
    <w:rPr>
      <w:rFonts w:ascii="RimTimes" w:hAnsi="RimTimes"/>
      <w:sz w:val="24"/>
    </w:rPr>
  </w:style>
  <w:style w:type="paragraph" w:styleId="BodyText2">
    <w:name w:val="Body Text 2"/>
    <w:basedOn w:val="Normal"/>
    <w:rsid w:val="00EF58EA"/>
    <w:rPr>
      <w:bCs/>
      <w:sz w:val="22"/>
    </w:rPr>
  </w:style>
  <w:style w:type="paragraph" w:styleId="TOC1">
    <w:name w:val="toc 1"/>
    <w:basedOn w:val="Normal"/>
    <w:next w:val="Normal"/>
    <w:autoRedefine/>
    <w:uiPriority w:val="39"/>
    <w:rsid w:val="00EF58EA"/>
    <w:pPr>
      <w:spacing w:before="120" w:after="120"/>
      <w:jc w:val="both"/>
    </w:pPr>
    <w:rPr>
      <w:b/>
      <w:bCs/>
      <w:caps/>
    </w:rPr>
  </w:style>
  <w:style w:type="paragraph" w:customStyle="1" w:styleId="Head61">
    <w:name w:val="Head 6.1"/>
    <w:basedOn w:val="Normal"/>
    <w:rsid w:val="00EF58EA"/>
    <w:pPr>
      <w:widowControl w:val="0"/>
      <w:suppressAutoHyphens/>
      <w:autoSpaceDE w:val="0"/>
      <w:autoSpaceDN w:val="0"/>
      <w:jc w:val="center"/>
    </w:pPr>
    <w:rPr>
      <w:rFonts w:ascii="Times New Roman Bold" w:hAnsi="Times New Roman Bold"/>
      <w:b/>
      <w:bCs/>
      <w:sz w:val="28"/>
      <w:szCs w:val="28"/>
    </w:rPr>
  </w:style>
  <w:style w:type="character" w:styleId="Hyperlink">
    <w:name w:val="Hyperlink"/>
    <w:rsid w:val="00EF58EA"/>
    <w:rPr>
      <w:color w:val="0000FF"/>
      <w:u w:val="single"/>
    </w:rPr>
  </w:style>
  <w:style w:type="paragraph" w:customStyle="1" w:styleId="Style1">
    <w:name w:val="Style1"/>
    <w:basedOn w:val="Normal"/>
    <w:rsid w:val="00EF58EA"/>
    <w:pPr>
      <w:widowControl w:val="0"/>
      <w:jc w:val="both"/>
    </w:pPr>
    <w:rPr>
      <w:sz w:val="24"/>
    </w:rPr>
  </w:style>
  <w:style w:type="paragraph" w:styleId="BodyTextIndent2">
    <w:name w:val="Body Text Indent 2"/>
    <w:basedOn w:val="Normal"/>
    <w:rsid w:val="00EF58EA"/>
    <w:pPr>
      <w:ind w:left="360"/>
      <w:jc w:val="both"/>
    </w:pPr>
    <w:rPr>
      <w:sz w:val="22"/>
      <w:szCs w:val="22"/>
    </w:rPr>
  </w:style>
  <w:style w:type="paragraph" w:customStyle="1" w:styleId="Preformatted">
    <w:name w:val="Preformatted"/>
    <w:basedOn w:val="Normal"/>
    <w:rsid w:val="00EF58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rsid w:val="00EF58EA"/>
    <w:pPr>
      <w:autoSpaceDE w:val="0"/>
      <w:autoSpaceDN w:val="0"/>
    </w:pPr>
    <w:rPr>
      <w:sz w:val="24"/>
      <w:szCs w:val="24"/>
    </w:rPr>
  </w:style>
  <w:style w:type="paragraph" w:styleId="BodyText3">
    <w:name w:val="Body Text 3"/>
    <w:basedOn w:val="Normal"/>
    <w:link w:val="BodyText3Char"/>
    <w:rsid w:val="00EF58EA"/>
    <w:pPr>
      <w:spacing w:after="120"/>
    </w:pPr>
    <w:rPr>
      <w:sz w:val="16"/>
      <w:szCs w:val="16"/>
    </w:rPr>
  </w:style>
  <w:style w:type="paragraph" w:styleId="BalloonText">
    <w:name w:val="Balloon Text"/>
    <w:basedOn w:val="Normal"/>
    <w:semiHidden/>
    <w:rsid w:val="00EF58EA"/>
    <w:rPr>
      <w:rFonts w:ascii="Tahoma" w:hAnsi="Tahoma" w:cs="Tahoma"/>
      <w:sz w:val="16"/>
      <w:szCs w:val="16"/>
    </w:rPr>
  </w:style>
  <w:style w:type="paragraph" w:styleId="FootnoteText">
    <w:name w:val="footnote text"/>
    <w:aliases w:val="Footnote,Fußnote"/>
    <w:basedOn w:val="Normal"/>
    <w:link w:val="FootnoteTextChar"/>
    <w:uiPriority w:val="99"/>
    <w:rsid w:val="00EF58EA"/>
  </w:style>
  <w:style w:type="character" w:styleId="FootnoteReference">
    <w:name w:val="footnote reference"/>
    <w:aliases w:val="Footnote symbol,Footnote Reference Number"/>
    <w:uiPriority w:val="99"/>
    <w:rsid w:val="00EF58EA"/>
    <w:rPr>
      <w:vertAlign w:val="superscript"/>
    </w:rPr>
  </w:style>
  <w:style w:type="paragraph" w:customStyle="1" w:styleId="naisf">
    <w:name w:val="naisf"/>
    <w:basedOn w:val="Normal"/>
    <w:rsid w:val="00EF58EA"/>
    <w:pPr>
      <w:spacing w:before="75" w:after="75"/>
      <w:ind w:firstLine="375"/>
      <w:jc w:val="both"/>
    </w:pPr>
    <w:rPr>
      <w:sz w:val="24"/>
      <w:szCs w:val="24"/>
      <w:lang w:eastAsia="lv-LV"/>
    </w:rPr>
  </w:style>
  <w:style w:type="paragraph" w:customStyle="1" w:styleId="TabRow12">
    <w:name w:val="TabRow12"/>
    <w:basedOn w:val="Normal"/>
    <w:rsid w:val="00EF58EA"/>
    <w:pPr>
      <w:overflowPunct w:val="0"/>
      <w:autoSpaceDE w:val="0"/>
      <w:autoSpaceDN w:val="0"/>
      <w:adjustRightInd w:val="0"/>
      <w:textAlignment w:val="baseline"/>
    </w:pPr>
    <w:rPr>
      <w:sz w:val="24"/>
    </w:rPr>
  </w:style>
  <w:style w:type="paragraph" w:styleId="List">
    <w:name w:val="List"/>
    <w:basedOn w:val="Normal"/>
    <w:rsid w:val="00EF58EA"/>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EF58EA"/>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rsid w:val="00EF5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sid w:val="00EF58EA"/>
    <w:rPr>
      <w:color w:val="800080"/>
      <w:u w:val="single"/>
    </w:rPr>
  </w:style>
  <w:style w:type="paragraph" w:customStyle="1" w:styleId="font5">
    <w:name w:val="font5"/>
    <w:basedOn w:val="Normal"/>
    <w:rsid w:val="00EF58EA"/>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EF58EA"/>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EF58EA"/>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EF58EA"/>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EF58EA"/>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EF58EA"/>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EF58EA"/>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EF58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EF58EA"/>
    <w:pPr>
      <w:widowControl w:val="0"/>
      <w:suppressAutoHyphens/>
    </w:pPr>
    <w:rPr>
      <w:rFonts w:eastAsia="Lucida Sans Unicode"/>
      <w:sz w:val="24"/>
    </w:rPr>
  </w:style>
  <w:style w:type="character" w:styleId="CommentReference">
    <w:name w:val="annotation reference"/>
    <w:semiHidden/>
    <w:rsid w:val="00EF58EA"/>
    <w:rPr>
      <w:sz w:val="16"/>
      <w:szCs w:val="16"/>
    </w:rPr>
  </w:style>
  <w:style w:type="paragraph" w:styleId="CommentText">
    <w:name w:val="annotation text"/>
    <w:basedOn w:val="Normal"/>
    <w:semiHidden/>
    <w:rsid w:val="00EF58EA"/>
  </w:style>
  <w:style w:type="paragraph" w:styleId="CommentSubject">
    <w:name w:val="annotation subject"/>
    <w:basedOn w:val="CommentText"/>
    <w:next w:val="CommentText"/>
    <w:link w:val="CommentSubjectChar"/>
    <w:semiHidden/>
    <w:rsid w:val="00EF58EA"/>
    <w:rPr>
      <w:b/>
      <w:bCs/>
    </w:rPr>
  </w:style>
  <w:style w:type="paragraph" w:styleId="NormalWeb">
    <w:name w:val="Normal (Web)"/>
    <w:basedOn w:val="Normal"/>
    <w:rsid w:val="00EF58EA"/>
    <w:pPr>
      <w:spacing w:before="100" w:beforeAutospacing="1" w:after="119"/>
    </w:pPr>
    <w:rPr>
      <w:sz w:val="24"/>
      <w:szCs w:val="24"/>
      <w:lang w:eastAsia="lv-LV"/>
    </w:rPr>
  </w:style>
  <w:style w:type="paragraph" w:customStyle="1" w:styleId="xl23">
    <w:name w:val="xl23"/>
    <w:basedOn w:val="Normal"/>
    <w:rsid w:val="00EF58EA"/>
    <w:pPr>
      <w:spacing w:before="100" w:beforeAutospacing="1" w:after="100" w:afterAutospacing="1"/>
    </w:pPr>
    <w:rPr>
      <w:b/>
      <w:bCs/>
      <w:sz w:val="24"/>
      <w:szCs w:val="24"/>
    </w:rPr>
  </w:style>
  <w:style w:type="paragraph" w:customStyle="1" w:styleId="stils1">
    <w:name w:val="stils1"/>
    <w:basedOn w:val="Normal"/>
    <w:rsid w:val="00EF58EA"/>
    <w:rPr>
      <w:rFonts w:ascii="Arial" w:hAnsi="Arial"/>
      <w:sz w:val="24"/>
    </w:rPr>
  </w:style>
  <w:style w:type="paragraph" w:customStyle="1" w:styleId="piedavajumavirrsaksts1">
    <w:name w:val="piedavajuma virrsaksts1"/>
    <w:basedOn w:val="Heading2"/>
    <w:autoRedefine/>
    <w:rsid w:val="00EF58EA"/>
    <w:pPr>
      <w:widowControl/>
      <w:autoSpaceDE/>
      <w:autoSpaceDN/>
      <w:jc w:val="left"/>
    </w:pPr>
    <w:rPr>
      <w:sz w:val="28"/>
      <w:szCs w:val="30"/>
      <w:u w:val="single"/>
    </w:rPr>
  </w:style>
  <w:style w:type="paragraph" w:customStyle="1" w:styleId="Style0">
    <w:name w:val="Style0"/>
    <w:rsid w:val="00EF58EA"/>
    <w:rPr>
      <w:rFonts w:ascii="Arial" w:hAnsi="Arial"/>
      <w:snapToGrid w:val="0"/>
      <w:sz w:val="24"/>
      <w:lang w:val="en-US" w:eastAsia="en-US"/>
    </w:rPr>
  </w:style>
  <w:style w:type="paragraph" w:customStyle="1" w:styleId="CompanyName">
    <w:name w:val="Company Name"/>
    <w:basedOn w:val="BodyText"/>
    <w:next w:val="BodyText"/>
    <w:rsid w:val="00EF58EA"/>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EF58EA"/>
  </w:style>
  <w:style w:type="paragraph" w:customStyle="1" w:styleId="numbereditem">
    <w:name w:val="numbered_item"/>
    <w:basedOn w:val="Normal"/>
    <w:rsid w:val="00EF58EA"/>
    <w:pPr>
      <w:widowControl w:val="0"/>
      <w:numPr>
        <w:numId w:val="3"/>
      </w:numPr>
      <w:suppressAutoHyphens/>
    </w:pPr>
    <w:rPr>
      <w:rFonts w:eastAsia="Lucida Sans Unicode"/>
      <w:sz w:val="24"/>
      <w:szCs w:val="24"/>
    </w:rPr>
  </w:style>
  <w:style w:type="paragraph" w:customStyle="1" w:styleId="atbildesvitraaratkapi">
    <w:name w:val="atbilde_svitraar atkapi"/>
    <w:basedOn w:val="Normal"/>
    <w:rsid w:val="00EF58EA"/>
    <w:pPr>
      <w:numPr>
        <w:numId w:val="4"/>
      </w:numPr>
    </w:pPr>
    <w:rPr>
      <w:sz w:val="24"/>
    </w:rPr>
  </w:style>
  <w:style w:type="paragraph" w:customStyle="1" w:styleId="atbildeburti2">
    <w:name w:val="atbilde+burti2"/>
    <w:basedOn w:val="Normal"/>
    <w:autoRedefine/>
    <w:rsid w:val="00EF58EA"/>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EF58EA"/>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EF58EA"/>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EF58EA"/>
    <w:pPr>
      <w:tabs>
        <w:tab w:val="clear" w:pos="360"/>
        <w:tab w:val="num" w:pos="720"/>
      </w:tabs>
      <w:ind w:left="720" w:hanging="720"/>
    </w:pPr>
    <w:rPr>
      <w:bCs w:val="0"/>
    </w:rPr>
  </w:style>
  <w:style w:type="paragraph" w:customStyle="1" w:styleId="vinujautajumsarciparu">
    <w:name w:val="vinu jautajums ar ciparu"/>
    <w:basedOn w:val="Normal"/>
    <w:autoRedefine/>
    <w:rsid w:val="00EF58EA"/>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EF58EA"/>
    <w:rPr>
      <w:bCs/>
      <w:szCs w:val="19"/>
    </w:rPr>
  </w:style>
  <w:style w:type="paragraph" w:customStyle="1" w:styleId="Jaunalapa">
    <w:name w:val="Jauna lapa"/>
    <w:basedOn w:val="Normal"/>
    <w:next w:val="Normal"/>
    <w:rsid w:val="00EF58EA"/>
    <w:pPr>
      <w:pageBreakBefore/>
      <w:jc w:val="right"/>
    </w:pPr>
    <w:rPr>
      <w:b/>
      <w:color w:val="FF0000"/>
      <w:sz w:val="24"/>
    </w:rPr>
  </w:style>
  <w:style w:type="paragraph" w:customStyle="1" w:styleId="virsraksts2">
    <w:name w:val="virsraksts2"/>
    <w:basedOn w:val="Normal"/>
    <w:next w:val="Normal"/>
    <w:rsid w:val="00EF58EA"/>
    <w:pPr>
      <w:spacing w:before="240" w:after="60"/>
    </w:pPr>
    <w:rPr>
      <w:b/>
      <w:i/>
      <w:sz w:val="24"/>
      <w:lang w:val="en-US"/>
    </w:rPr>
  </w:style>
  <w:style w:type="paragraph" w:styleId="BodyTextIndent3">
    <w:name w:val="Body Text Indent 3"/>
    <w:basedOn w:val="Normal"/>
    <w:rsid w:val="00EF58EA"/>
    <w:pPr>
      <w:ind w:left="600"/>
    </w:pPr>
    <w:rPr>
      <w:sz w:val="24"/>
      <w:szCs w:val="24"/>
      <w:lang w:eastAsia="lv-LV"/>
    </w:rPr>
  </w:style>
  <w:style w:type="paragraph" w:styleId="Title">
    <w:name w:val="Title"/>
    <w:basedOn w:val="Normal"/>
    <w:link w:val="TitleChar"/>
    <w:qFormat/>
    <w:rsid w:val="00EF58EA"/>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EF58EA"/>
    <w:pPr>
      <w:shd w:val="clear" w:color="auto" w:fill="000080"/>
    </w:pPr>
    <w:rPr>
      <w:rFonts w:ascii="Tahoma" w:hAnsi="Tahoma" w:cs="Tahoma"/>
      <w:sz w:val="24"/>
      <w:szCs w:val="24"/>
    </w:rPr>
  </w:style>
  <w:style w:type="numbering" w:customStyle="1" w:styleId="NoList1">
    <w:name w:val="No List1"/>
    <w:next w:val="NoList"/>
    <w:semiHidden/>
    <w:rsid w:val="00EF58EA"/>
  </w:style>
  <w:style w:type="paragraph" w:customStyle="1" w:styleId="Heading10">
    <w:name w:val="Heading1"/>
    <w:basedOn w:val="Normal"/>
    <w:rsid w:val="00EF58EA"/>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uiPriority w:val="9"/>
    <w:rsid w:val="00EF58EA"/>
    <w:rPr>
      <w:rFonts w:ascii="Times New Roman Bold" w:hAnsi="Times New Roman Bold"/>
      <w:b/>
      <w:smallCaps/>
      <w:sz w:val="24"/>
      <w:lang w:eastAsia="en-US"/>
    </w:rPr>
  </w:style>
  <w:style w:type="paragraph" w:styleId="TOC2">
    <w:name w:val="toc 2"/>
    <w:basedOn w:val="Normal"/>
    <w:next w:val="Normal"/>
    <w:autoRedefine/>
    <w:semiHidden/>
    <w:rsid w:val="00EF58EA"/>
    <w:pPr>
      <w:ind w:left="200"/>
    </w:pPr>
    <w:rPr>
      <w:smallCaps/>
    </w:rPr>
  </w:style>
  <w:style w:type="paragraph" w:styleId="TOC3">
    <w:name w:val="toc 3"/>
    <w:basedOn w:val="Normal"/>
    <w:next w:val="Normal"/>
    <w:autoRedefine/>
    <w:semiHidden/>
    <w:rsid w:val="00EF58EA"/>
    <w:pPr>
      <w:ind w:left="400"/>
    </w:pPr>
    <w:rPr>
      <w:i/>
      <w:iCs/>
    </w:rPr>
  </w:style>
  <w:style w:type="paragraph" w:styleId="TOC4">
    <w:name w:val="toc 4"/>
    <w:basedOn w:val="Normal"/>
    <w:next w:val="Normal"/>
    <w:autoRedefine/>
    <w:semiHidden/>
    <w:rsid w:val="00EF58EA"/>
    <w:pPr>
      <w:ind w:left="600"/>
    </w:pPr>
    <w:rPr>
      <w:sz w:val="18"/>
      <w:szCs w:val="18"/>
    </w:rPr>
  </w:style>
  <w:style w:type="paragraph" w:styleId="TOC5">
    <w:name w:val="toc 5"/>
    <w:basedOn w:val="Normal"/>
    <w:next w:val="Normal"/>
    <w:autoRedefine/>
    <w:semiHidden/>
    <w:rsid w:val="00EF58EA"/>
    <w:pPr>
      <w:ind w:left="800"/>
    </w:pPr>
    <w:rPr>
      <w:sz w:val="18"/>
      <w:szCs w:val="18"/>
    </w:rPr>
  </w:style>
  <w:style w:type="paragraph" w:styleId="TOC6">
    <w:name w:val="toc 6"/>
    <w:basedOn w:val="Normal"/>
    <w:next w:val="Normal"/>
    <w:autoRedefine/>
    <w:semiHidden/>
    <w:rsid w:val="00EF58EA"/>
    <w:pPr>
      <w:ind w:left="1000"/>
    </w:pPr>
    <w:rPr>
      <w:sz w:val="18"/>
      <w:szCs w:val="18"/>
    </w:rPr>
  </w:style>
  <w:style w:type="paragraph" w:styleId="TOC7">
    <w:name w:val="toc 7"/>
    <w:basedOn w:val="Normal"/>
    <w:next w:val="Normal"/>
    <w:autoRedefine/>
    <w:semiHidden/>
    <w:rsid w:val="00EF58EA"/>
    <w:pPr>
      <w:ind w:left="1200"/>
    </w:pPr>
    <w:rPr>
      <w:sz w:val="18"/>
      <w:szCs w:val="18"/>
    </w:rPr>
  </w:style>
  <w:style w:type="paragraph" w:styleId="TOC8">
    <w:name w:val="toc 8"/>
    <w:basedOn w:val="Normal"/>
    <w:next w:val="Normal"/>
    <w:autoRedefine/>
    <w:semiHidden/>
    <w:rsid w:val="00EF58EA"/>
    <w:pPr>
      <w:ind w:left="1400"/>
    </w:pPr>
    <w:rPr>
      <w:sz w:val="18"/>
      <w:szCs w:val="18"/>
    </w:rPr>
  </w:style>
  <w:style w:type="paragraph" w:styleId="TOC9">
    <w:name w:val="toc 9"/>
    <w:basedOn w:val="Normal"/>
    <w:next w:val="Normal"/>
    <w:autoRedefine/>
    <w:semiHidden/>
    <w:rsid w:val="00EF58EA"/>
    <w:pPr>
      <w:ind w:left="1600"/>
    </w:pPr>
    <w:rPr>
      <w:sz w:val="18"/>
      <w:szCs w:val="18"/>
    </w:rPr>
  </w:style>
  <w:style w:type="paragraph" w:customStyle="1" w:styleId="TableContents">
    <w:name w:val="Table Contents"/>
    <w:basedOn w:val="BodyText"/>
    <w:rsid w:val="00EF58E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EF58EA"/>
    <w:rPr>
      <w:rFonts w:ascii="RimTimes" w:hAnsi="RimTimes"/>
      <w:sz w:val="24"/>
      <w:lang w:val="lv-LV" w:eastAsia="en-US" w:bidi="ar-SA"/>
    </w:rPr>
  </w:style>
  <w:style w:type="character" w:customStyle="1" w:styleId="FooterChar1">
    <w:name w:val="Footer Char1"/>
    <w:aliases w:val=" Char5 Char Char1,Char5 Char Char,Footer Char Char, Char5 Char Char Char"/>
    <w:link w:val="Footer"/>
    <w:semiHidden/>
    <w:locked/>
    <w:rsid w:val="00EF58EA"/>
    <w:rPr>
      <w:sz w:val="24"/>
      <w:szCs w:val="24"/>
      <w:lang w:val="lv-LV" w:eastAsia="en-US" w:bidi="ar-SA"/>
    </w:rPr>
  </w:style>
  <w:style w:type="character" w:customStyle="1" w:styleId="BodyTextChar">
    <w:name w:val="Body Text Char"/>
    <w:aliases w:val=" uvlaka 3 Char,plain Char Char1,uvlaka 31 Char, uvlaka 31 Char,plain Char Char Char Char"/>
    <w:semiHidden/>
    <w:locked/>
    <w:rsid w:val="00EF58EA"/>
    <w:rPr>
      <w:rFonts w:ascii="RimTimes" w:hAnsi="RimTimes"/>
      <w:sz w:val="24"/>
      <w:lang w:val="lv-LV" w:eastAsia="en-US" w:bidi="ar-SA"/>
    </w:rPr>
  </w:style>
  <w:style w:type="paragraph" w:customStyle="1" w:styleId="Char">
    <w:name w:val="Char"/>
    <w:basedOn w:val="Normal"/>
    <w:rsid w:val="00EF58EA"/>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EF58E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EF58EA"/>
    <w:rPr>
      <w:sz w:val="24"/>
      <w:szCs w:val="24"/>
      <w:lang w:val="lv-LV" w:eastAsia="en-US" w:bidi="ar-SA"/>
    </w:rPr>
  </w:style>
  <w:style w:type="numbering" w:customStyle="1" w:styleId="Hedingsvirsrakstiem">
    <w:name w:val="Hedings_virsrakstiem"/>
    <w:basedOn w:val="NoList"/>
    <w:rsid w:val="00EF58EA"/>
    <w:pPr>
      <w:numPr>
        <w:numId w:val="5"/>
      </w:numPr>
    </w:pPr>
  </w:style>
  <w:style w:type="character" w:styleId="Emphasis">
    <w:name w:val="Emphasis"/>
    <w:qFormat/>
    <w:rsid w:val="00EF58EA"/>
    <w:rPr>
      <w:i/>
      <w:iCs/>
    </w:rPr>
  </w:style>
  <w:style w:type="paragraph" w:customStyle="1" w:styleId="RakstzCharCharRakstzCharCharRakstz">
    <w:name w:val="Rakstz. Char Char Rakstz. Char Char Rakstz."/>
    <w:basedOn w:val="Normal"/>
    <w:rsid w:val="00EF58EA"/>
    <w:pPr>
      <w:spacing w:after="160" w:line="240" w:lineRule="exact"/>
    </w:pPr>
    <w:rPr>
      <w:rFonts w:ascii="Tahoma" w:hAnsi="Tahoma"/>
      <w:lang w:val="en-US"/>
    </w:rPr>
  </w:style>
  <w:style w:type="paragraph" w:styleId="BlockText">
    <w:name w:val="Block Text"/>
    <w:basedOn w:val="Normal"/>
    <w:rsid w:val="00EF58EA"/>
    <w:pPr>
      <w:tabs>
        <w:tab w:val="left" w:pos="567"/>
      </w:tabs>
      <w:ind w:left="567" w:right="46" w:hanging="1701"/>
      <w:jc w:val="center"/>
    </w:pPr>
    <w:rPr>
      <w:b/>
      <w:sz w:val="40"/>
    </w:rPr>
  </w:style>
  <w:style w:type="paragraph" w:customStyle="1" w:styleId="txt1">
    <w:name w:val="txt1"/>
    <w:rsid w:val="00EF58E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EF58EA"/>
    <w:pPr>
      <w:widowControl w:val="0"/>
      <w:jc w:val="center"/>
    </w:pPr>
    <w:rPr>
      <w:rFonts w:ascii="!Neo'w Arial" w:hAnsi="!Neo'w Arial"/>
      <w:b/>
      <w:caps/>
      <w:snapToGrid w:val="0"/>
      <w:lang w:val="en-US" w:eastAsia="en-US"/>
    </w:rPr>
  </w:style>
  <w:style w:type="paragraph" w:customStyle="1" w:styleId="Punkts">
    <w:name w:val="Punkts"/>
    <w:basedOn w:val="Normal"/>
    <w:next w:val="Apakpunkts"/>
    <w:rsid w:val="00EF58EA"/>
    <w:pPr>
      <w:numPr>
        <w:numId w:val="6"/>
      </w:numPr>
    </w:pPr>
    <w:rPr>
      <w:rFonts w:ascii="Arial" w:hAnsi="Arial"/>
      <w:b/>
      <w:szCs w:val="24"/>
      <w:lang w:eastAsia="lv-LV"/>
    </w:rPr>
  </w:style>
  <w:style w:type="paragraph" w:customStyle="1" w:styleId="Apakpunkts">
    <w:name w:val="Apakšpunkts"/>
    <w:basedOn w:val="Normal"/>
    <w:link w:val="ApakpunktsChar"/>
    <w:rsid w:val="00EF58EA"/>
    <w:pPr>
      <w:numPr>
        <w:ilvl w:val="1"/>
        <w:numId w:val="6"/>
      </w:numPr>
    </w:pPr>
    <w:rPr>
      <w:rFonts w:ascii="Arial" w:hAnsi="Arial"/>
      <w:b/>
      <w:szCs w:val="24"/>
      <w:lang w:eastAsia="lv-LV"/>
    </w:rPr>
  </w:style>
  <w:style w:type="paragraph" w:customStyle="1" w:styleId="Paragrfs">
    <w:name w:val="Paragrāfs"/>
    <w:basedOn w:val="Normal"/>
    <w:next w:val="Rindkopa"/>
    <w:rsid w:val="00EF58EA"/>
    <w:pPr>
      <w:numPr>
        <w:ilvl w:val="2"/>
        <w:numId w:val="6"/>
      </w:numPr>
      <w:jc w:val="both"/>
    </w:pPr>
    <w:rPr>
      <w:rFonts w:ascii="Arial" w:hAnsi="Arial"/>
      <w:szCs w:val="24"/>
      <w:lang w:eastAsia="lv-LV"/>
    </w:rPr>
  </w:style>
  <w:style w:type="paragraph" w:customStyle="1" w:styleId="Rindkopa">
    <w:name w:val="Rindkopa"/>
    <w:basedOn w:val="Normal"/>
    <w:next w:val="Punkts"/>
    <w:rsid w:val="00EF58EA"/>
    <w:pPr>
      <w:ind w:left="851"/>
      <w:jc w:val="both"/>
    </w:pPr>
    <w:rPr>
      <w:rFonts w:ascii="Arial" w:hAnsi="Arial"/>
      <w:szCs w:val="24"/>
      <w:lang w:eastAsia="lv-LV"/>
    </w:rPr>
  </w:style>
  <w:style w:type="paragraph" w:customStyle="1" w:styleId="Atsauce">
    <w:name w:val="Atsauce"/>
    <w:basedOn w:val="FootnoteText"/>
    <w:rsid w:val="00EF58EA"/>
    <w:rPr>
      <w:rFonts w:ascii="Arial" w:hAnsi="Arial" w:cs="Arial"/>
      <w:sz w:val="16"/>
      <w:szCs w:val="16"/>
    </w:rPr>
  </w:style>
  <w:style w:type="character" w:customStyle="1" w:styleId="ApakpunktsChar">
    <w:name w:val="Apakšpunkts Char"/>
    <w:link w:val="Apakpunkts"/>
    <w:rsid w:val="00EF58EA"/>
    <w:rPr>
      <w:rFonts w:ascii="Arial" w:hAnsi="Arial"/>
      <w:b/>
      <w:szCs w:val="24"/>
    </w:rPr>
  </w:style>
  <w:style w:type="character" w:customStyle="1" w:styleId="right">
    <w:name w:val="right"/>
    <w:basedOn w:val="DefaultParagraphFont"/>
    <w:rsid w:val="00EF58EA"/>
  </w:style>
  <w:style w:type="paragraph" w:customStyle="1" w:styleId="txt3">
    <w:name w:val="txt3"/>
    <w:next w:val="txt1"/>
    <w:rsid w:val="00EF58EA"/>
    <w:pPr>
      <w:widowControl w:val="0"/>
      <w:jc w:val="center"/>
    </w:pPr>
    <w:rPr>
      <w:rFonts w:ascii="!Neo'w Arial" w:hAnsi="!Neo'w Arial"/>
      <w:b/>
      <w:caps/>
      <w:snapToGrid w:val="0"/>
      <w:sz w:val="28"/>
      <w:lang w:val="en-US" w:eastAsia="en-US"/>
    </w:rPr>
  </w:style>
  <w:style w:type="character" w:customStyle="1" w:styleId="CharChar4">
    <w:name w:val="Char Char4"/>
    <w:rsid w:val="00EF58EA"/>
    <w:rPr>
      <w:lang w:val="en-US" w:eastAsia="en-US" w:bidi="ar-SA"/>
    </w:rPr>
  </w:style>
  <w:style w:type="paragraph" w:customStyle="1" w:styleId="Sarakstarindkopa">
    <w:name w:val="Saraksta rindkopa"/>
    <w:basedOn w:val="Normal"/>
    <w:qFormat/>
    <w:rsid w:val="00EF58EA"/>
    <w:pPr>
      <w:ind w:left="720"/>
    </w:pPr>
  </w:style>
  <w:style w:type="character" w:customStyle="1" w:styleId="CommentSubjectChar">
    <w:name w:val="Comment Subject Char"/>
    <w:link w:val="CommentSubject"/>
    <w:semiHidden/>
    <w:rsid w:val="00EF58EA"/>
    <w:rPr>
      <w:b/>
      <w:bCs/>
      <w:lang w:val="lv-LV" w:eastAsia="en-US" w:bidi="ar-SA"/>
    </w:rPr>
  </w:style>
  <w:style w:type="paragraph" w:customStyle="1" w:styleId="tv213">
    <w:name w:val="tv213"/>
    <w:basedOn w:val="Normal"/>
    <w:rsid w:val="00EF58EA"/>
    <w:pPr>
      <w:spacing w:before="100" w:beforeAutospacing="1" w:after="100" w:afterAutospacing="1"/>
    </w:pPr>
    <w:rPr>
      <w:sz w:val="24"/>
      <w:szCs w:val="24"/>
      <w:lang w:eastAsia="lv-LV"/>
    </w:rPr>
  </w:style>
  <w:style w:type="table" w:customStyle="1" w:styleId="Reatabula1">
    <w:name w:val="Režģa tabula1"/>
    <w:basedOn w:val="TableNormal"/>
    <w:next w:val="TableGrid"/>
    <w:rsid w:val="00EF58E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EF58EA"/>
    <w:rPr>
      <w:b/>
      <w:bCs/>
    </w:rPr>
  </w:style>
  <w:style w:type="character" w:customStyle="1" w:styleId="WW8Num1z0">
    <w:name w:val="WW8Num1z0"/>
    <w:rsid w:val="00EF58EA"/>
    <w:rPr>
      <w:rFonts w:ascii="Symbol" w:hAnsi="Symbol"/>
    </w:rPr>
  </w:style>
  <w:style w:type="paragraph" w:styleId="NoSpacing">
    <w:name w:val="No Spacing"/>
    <w:qFormat/>
    <w:rsid w:val="00EF58EA"/>
    <w:pPr>
      <w:suppressAutoHyphens/>
    </w:pPr>
    <w:rPr>
      <w:sz w:val="24"/>
      <w:szCs w:val="24"/>
      <w:lang w:eastAsia="ar-SA"/>
    </w:rPr>
  </w:style>
  <w:style w:type="character" w:customStyle="1" w:styleId="Char5CharCharChar">
    <w:name w:val="Char5 Char Char Char"/>
    <w:locked/>
    <w:rsid w:val="00EF58EA"/>
    <w:rPr>
      <w:sz w:val="24"/>
      <w:szCs w:val="24"/>
      <w:lang w:val="lv-LV" w:eastAsia="en-US" w:bidi="ar-SA"/>
    </w:rPr>
  </w:style>
  <w:style w:type="paragraph" w:customStyle="1" w:styleId="TimesnewRoman">
    <w:name w:val="Times new Roman"/>
    <w:basedOn w:val="Normal"/>
    <w:rsid w:val="00937B39"/>
    <w:rPr>
      <w:rFonts w:ascii="Arial" w:hAnsi="Arial"/>
      <w:sz w:val="24"/>
      <w:szCs w:val="24"/>
      <w:lang w:eastAsia="lv-LV"/>
    </w:rPr>
  </w:style>
  <w:style w:type="paragraph" w:styleId="ListParagraph">
    <w:name w:val="List Paragraph"/>
    <w:aliases w:val="Strip,Syle 1"/>
    <w:basedOn w:val="Normal"/>
    <w:link w:val="ListParagraphChar"/>
    <w:uiPriority w:val="34"/>
    <w:qFormat/>
    <w:rsid w:val="00654265"/>
    <w:pPr>
      <w:suppressAutoHyphens/>
      <w:autoSpaceDN w:val="0"/>
      <w:spacing w:after="200" w:line="276" w:lineRule="auto"/>
      <w:ind w:left="720"/>
      <w:textAlignment w:val="baseline"/>
    </w:pPr>
    <w:rPr>
      <w:rFonts w:ascii="Calibri" w:eastAsia="Calibri" w:hAnsi="Calibri"/>
      <w:sz w:val="22"/>
      <w:szCs w:val="22"/>
    </w:rPr>
  </w:style>
  <w:style w:type="character" w:customStyle="1" w:styleId="ListParagraphChar">
    <w:name w:val="List Paragraph Char"/>
    <w:aliases w:val="Strip Char,Syle 1 Char"/>
    <w:link w:val="ListParagraph"/>
    <w:uiPriority w:val="34"/>
    <w:rsid w:val="00654265"/>
    <w:rPr>
      <w:rFonts w:ascii="Calibri" w:eastAsia="Calibri" w:hAnsi="Calibri"/>
      <w:sz w:val="22"/>
      <w:szCs w:val="22"/>
      <w:lang w:val="lv-LV"/>
    </w:rPr>
  </w:style>
  <w:style w:type="character" w:customStyle="1" w:styleId="Heading6Char">
    <w:name w:val="Heading 6 Char"/>
    <w:link w:val="Heading6"/>
    <w:locked/>
    <w:rsid w:val="00912789"/>
    <w:rPr>
      <w:b/>
      <w:bCs/>
      <w:sz w:val="22"/>
      <w:szCs w:val="22"/>
      <w:lang w:val="lv-LV"/>
    </w:rPr>
  </w:style>
  <w:style w:type="character" w:customStyle="1" w:styleId="HeaderChar">
    <w:name w:val="Header Char"/>
    <w:link w:val="Header"/>
    <w:uiPriority w:val="99"/>
    <w:rsid w:val="008709F4"/>
    <w:rPr>
      <w:rFonts w:ascii="RimTimes" w:hAnsi="RimTimes"/>
      <w:sz w:val="24"/>
      <w:lang w:val="lv-LV"/>
    </w:rPr>
  </w:style>
  <w:style w:type="character" w:customStyle="1" w:styleId="TitleChar">
    <w:name w:val="Title Char"/>
    <w:link w:val="Title"/>
    <w:rsid w:val="00CA7A71"/>
    <w:rPr>
      <w:b/>
      <w:sz w:val="24"/>
    </w:rPr>
  </w:style>
  <w:style w:type="paragraph" w:styleId="Subtitle">
    <w:name w:val="Subtitle"/>
    <w:basedOn w:val="Normal"/>
    <w:link w:val="SubtitleChar"/>
    <w:qFormat/>
    <w:rsid w:val="00CA7A71"/>
    <w:pPr>
      <w:jc w:val="center"/>
    </w:pPr>
    <w:rPr>
      <w:sz w:val="24"/>
    </w:rPr>
  </w:style>
  <w:style w:type="character" w:customStyle="1" w:styleId="SubtitleChar">
    <w:name w:val="Subtitle Char"/>
    <w:link w:val="Subtitle"/>
    <w:rsid w:val="00CA7A71"/>
    <w:rPr>
      <w:sz w:val="24"/>
      <w:lang w:val="lv-LV"/>
    </w:rPr>
  </w:style>
  <w:style w:type="character" w:customStyle="1" w:styleId="FootnoteTextChar">
    <w:name w:val="Footnote Text Char"/>
    <w:aliases w:val="Footnote Char,Fußnote Char"/>
    <w:link w:val="FootnoteText"/>
    <w:uiPriority w:val="99"/>
    <w:rsid w:val="000A78DD"/>
    <w:rPr>
      <w:lang w:eastAsia="en-US"/>
    </w:rPr>
  </w:style>
  <w:style w:type="paragraph" w:customStyle="1" w:styleId="Char0">
    <w:name w:val="Char"/>
    <w:basedOn w:val="Normal"/>
    <w:rsid w:val="00DF7045"/>
    <w:pPr>
      <w:spacing w:after="160" w:line="240" w:lineRule="exact"/>
    </w:pPr>
    <w:rPr>
      <w:rFonts w:ascii="Tahoma" w:hAnsi="Tahoma"/>
      <w:lang w:val="en-US"/>
    </w:rPr>
  </w:style>
  <w:style w:type="character" w:customStyle="1" w:styleId="BodyText3Char">
    <w:name w:val="Body Text 3 Char"/>
    <w:link w:val="BodyText3"/>
    <w:rsid w:val="00282F68"/>
    <w:rPr>
      <w:sz w:val="16"/>
      <w:szCs w:val="16"/>
      <w:lang w:eastAsia="en-US"/>
    </w:rPr>
  </w:style>
  <w:style w:type="character" w:customStyle="1" w:styleId="FontStyle67">
    <w:name w:val="Font Style67"/>
    <w:uiPriority w:val="99"/>
    <w:rsid w:val="006973D3"/>
    <w:rPr>
      <w:rFonts w:ascii="Times New Roman" w:hAnsi="Times New Roman" w:cs="Times New Roman"/>
      <w:sz w:val="20"/>
      <w:szCs w:val="20"/>
    </w:rPr>
  </w:style>
  <w:style w:type="character" w:customStyle="1" w:styleId="FontStyle62">
    <w:name w:val="Font Style62"/>
    <w:uiPriority w:val="99"/>
    <w:rsid w:val="006973D3"/>
    <w:rPr>
      <w:rFonts w:ascii="Times New Roman" w:hAnsi="Times New Roman" w:cs="Times New Roman"/>
      <w:b/>
      <w:bCs/>
      <w:sz w:val="20"/>
      <w:szCs w:val="20"/>
    </w:rPr>
  </w:style>
  <w:style w:type="paragraph" w:customStyle="1" w:styleId="Style16">
    <w:name w:val="Style16"/>
    <w:basedOn w:val="Normal"/>
    <w:uiPriority w:val="99"/>
    <w:rsid w:val="006973D3"/>
    <w:pPr>
      <w:widowControl w:val="0"/>
      <w:autoSpaceDE w:val="0"/>
      <w:autoSpaceDN w:val="0"/>
      <w:adjustRightInd w:val="0"/>
      <w:spacing w:line="278" w:lineRule="exact"/>
      <w:jc w:val="both"/>
    </w:pPr>
    <w:rPr>
      <w:sz w:val="24"/>
      <w:szCs w:val="24"/>
      <w:lang w:eastAsia="lv-LV"/>
    </w:rPr>
  </w:style>
  <w:style w:type="character" w:customStyle="1" w:styleId="FontStyle64">
    <w:name w:val="Font Style64"/>
    <w:uiPriority w:val="99"/>
    <w:rsid w:val="006973D3"/>
    <w:rPr>
      <w:rFonts w:ascii="Times New Roman" w:hAnsi="Times New Roman" w:cs="Times New Roman"/>
      <w:b/>
      <w:bCs/>
      <w:i/>
      <w:iCs/>
      <w:sz w:val="20"/>
      <w:szCs w:val="20"/>
    </w:rPr>
  </w:style>
  <w:style w:type="character" w:customStyle="1" w:styleId="FontStyle61">
    <w:name w:val="Font Style61"/>
    <w:uiPriority w:val="99"/>
    <w:rsid w:val="006973D3"/>
    <w:rPr>
      <w:rFonts w:ascii="Times New Roman" w:hAnsi="Times New Roman" w:cs="Times New Roman"/>
      <w:sz w:val="20"/>
      <w:szCs w:val="20"/>
    </w:rPr>
  </w:style>
  <w:style w:type="paragraph" w:customStyle="1" w:styleId="Default">
    <w:name w:val="Default"/>
    <w:rsid w:val="00E3745D"/>
    <w:pPr>
      <w:autoSpaceDE w:val="0"/>
      <w:autoSpaceDN w:val="0"/>
      <w:adjustRightInd w:val="0"/>
    </w:pPr>
    <w:rPr>
      <w:color w:val="000000"/>
      <w:sz w:val="24"/>
      <w:szCs w:val="24"/>
    </w:rPr>
  </w:style>
  <w:style w:type="character" w:customStyle="1" w:styleId="Bodytext20">
    <w:name w:val="Body text (2)_"/>
    <w:link w:val="Bodytext21"/>
    <w:uiPriority w:val="99"/>
    <w:rsid w:val="00B56002"/>
    <w:rPr>
      <w:shd w:val="clear" w:color="auto" w:fill="FFFFFF"/>
    </w:rPr>
  </w:style>
  <w:style w:type="paragraph" w:customStyle="1" w:styleId="Bodytext21">
    <w:name w:val="Body text (2)1"/>
    <w:basedOn w:val="Normal"/>
    <w:link w:val="Bodytext20"/>
    <w:uiPriority w:val="99"/>
    <w:rsid w:val="00B56002"/>
    <w:pPr>
      <w:widowControl w:val="0"/>
      <w:shd w:val="clear" w:color="auto" w:fill="FFFFFF"/>
      <w:spacing w:after="2460" w:line="278" w:lineRule="exact"/>
      <w:ind w:hanging="860"/>
      <w:jc w:val="right"/>
    </w:pPr>
    <w:rPr>
      <w:lang w:eastAsia="lv-LV"/>
    </w:rPr>
  </w:style>
  <w:style w:type="character" w:customStyle="1" w:styleId="Bodytext2Bold">
    <w:name w:val="Body text (2) + Bold"/>
    <w:uiPriority w:val="99"/>
    <w:rsid w:val="00B56002"/>
    <w:rPr>
      <w:rFonts w:ascii="Times New Roman" w:hAnsi="Times New Roman" w:cs="Times New Roman"/>
      <w:b/>
      <w:bCs/>
      <w:u w:val="none"/>
      <w:shd w:val="clear" w:color="auto" w:fill="FFFFFF"/>
    </w:rPr>
  </w:style>
  <w:style w:type="character" w:customStyle="1" w:styleId="Bodytext2Italic">
    <w:name w:val="Body text (2) + Italic"/>
    <w:uiPriority w:val="99"/>
    <w:rsid w:val="00B56002"/>
    <w:rPr>
      <w:rFonts w:ascii="Times New Roman" w:hAnsi="Times New Roman" w:cs="Times New Roman"/>
      <w:i/>
      <w:iCs/>
      <w:spacing w:val="0"/>
      <w:u w:val="none"/>
      <w:shd w:val="clear" w:color="auto" w:fill="FFFFFF"/>
    </w:rPr>
  </w:style>
  <w:style w:type="character" w:customStyle="1" w:styleId="Heading11">
    <w:name w:val="Heading #1_"/>
    <w:link w:val="Heading12"/>
    <w:uiPriority w:val="99"/>
    <w:rsid w:val="00B56002"/>
    <w:rPr>
      <w:b/>
      <w:bCs/>
      <w:shd w:val="clear" w:color="auto" w:fill="FFFFFF"/>
    </w:rPr>
  </w:style>
  <w:style w:type="paragraph" w:customStyle="1" w:styleId="Heading12">
    <w:name w:val="Heading #1"/>
    <w:basedOn w:val="Normal"/>
    <w:link w:val="Heading11"/>
    <w:uiPriority w:val="99"/>
    <w:rsid w:val="00B56002"/>
    <w:pPr>
      <w:widowControl w:val="0"/>
      <w:shd w:val="clear" w:color="auto" w:fill="FFFFFF"/>
      <w:spacing w:after="180" w:line="240" w:lineRule="atLeast"/>
      <w:ind w:hanging="820"/>
      <w:jc w:val="both"/>
      <w:outlineLvl w:val="0"/>
    </w:pPr>
    <w:rPr>
      <w:b/>
      <w:bC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65770">
      <w:bodyDiv w:val="1"/>
      <w:marLeft w:val="0"/>
      <w:marRight w:val="0"/>
      <w:marTop w:val="0"/>
      <w:marBottom w:val="0"/>
      <w:divBdr>
        <w:top w:val="none" w:sz="0" w:space="0" w:color="auto"/>
        <w:left w:val="none" w:sz="0" w:space="0" w:color="auto"/>
        <w:bottom w:val="none" w:sz="0" w:space="0" w:color="auto"/>
        <w:right w:val="none" w:sz="0" w:space="0" w:color="auto"/>
      </w:divBdr>
    </w:div>
    <w:div w:id="2011366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s://www.eis.gov.lv/EKEIS/Supplier/%20Procurement/"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tel:27863896" TargetMode="External"/><Relationship Id="rId7" Type="http://schemas.openxmlformats.org/officeDocument/2006/relationships/endnotes" Target="endnotes.xml"/><Relationship Id="rId12" Type="http://schemas.openxmlformats.org/officeDocument/2006/relationships/hyperlink" Target="https://www.eis.gov.lv/EKEIS/Supplier/ProcurementProposals/" TargetMode="External"/><Relationship Id="rId17" Type="http://schemas.openxmlformats.org/officeDocument/2006/relationships/hyperlink" Target="https://ec.europa.eu/tools/espd"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is.gov.lv/bisp/"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ese.apine@salaspils.lv"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ur.gov.lv/?a=936&amp;z=631&amp;v=lv" TargetMode="External"/><Relationship Id="rId23" Type="http://schemas.openxmlformats.org/officeDocument/2006/relationships/footer" Target="footer2.xml"/><Relationship Id="rId10" Type="http://schemas.openxmlformats.org/officeDocument/2006/relationships/hyperlink" Target="https://www.eis.gov.lv/EKEIS/Supplier/Procurement/______"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ese.apine@salaspils.lv" TargetMode="External"/><Relationship Id="rId14" Type="http://schemas.openxmlformats.org/officeDocument/2006/relationships/hyperlink" Target="http://www.lursoft.lv" TargetMode="External"/><Relationship Id="rId22" Type="http://schemas.openxmlformats.org/officeDocument/2006/relationships/hyperlink" Target="mailto:uldis.prusis@salaspil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2FFB0-A083-4E92-950E-F7FAF6641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2496</TotalTime>
  <Pages>25</Pages>
  <Words>41835</Words>
  <Characters>23847</Characters>
  <Application>Microsoft Office Word</Application>
  <DocSecurity>0</DocSecurity>
  <Lines>198</Lines>
  <Paragraphs>131</Paragraphs>
  <ScaleCrop>false</ScaleCrop>
  <HeadingPairs>
    <vt:vector size="4" baseType="variant">
      <vt:variant>
        <vt:lpstr>Title</vt:lpstr>
      </vt:variant>
      <vt:variant>
        <vt:i4>1</vt:i4>
      </vt:variant>
      <vt:variant>
        <vt:lpstr>Headings</vt:lpstr>
      </vt:variant>
      <vt:variant>
        <vt:i4>68</vt:i4>
      </vt:variant>
    </vt:vector>
  </HeadingPairs>
  <TitlesOfParts>
    <vt:vector size="69" baseType="lpstr">
      <vt:lpstr/>
      <vt:lpstr/>
      <vt:lpstr>    ATKLĀTA KONKURSA </vt:lpstr>
      <vt:lpstr>    (VIRS ES SLIEKŠŅA)</vt:lpstr>
      <vt:lpstr>    NOLIKUMS</vt:lpstr>
      <vt:lpstr>Vispārīgā informācija</vt:lpstr>
      <vt:lpstr>    Iepirkuma identifikācijas numurs: SNP 2023/51.</vt:lpstr>
      <vt:lpstr>    CPV kods – 71000000-8 (Arhitektūras, būvniecības, inženiertehniskie un pārbaudes</vt:lpstr>
      <vt:lpstr>    Iepirkuma priekšmets – būvprojekta izstrāde “Vides pieejamības uzlabošana Salasp</vt:lpstr>
      <vt:lpstr>    Iepirkuma metode – atklāts konkurss (virs ES sliekšņa) (turpmāk – Konkurss) sask</vt:lpstr>
      <vt:lpstr>    Iepirkuma vērtēšanas kritērijs – saimnieciski visizdevīgākais piedāvājums.</vt:lpstr>
      <vt:lpstr>    Informācija par Pasūtītāju: </vt:lpstr>
      <vt:lpstr>    Līguma izpildes laiks – 16 (sešpadsmit) kalendārās nedēļas no līguma spēkā stāš</vt:lpstr>
      <vt:lpstr>    1.11. Informācija par iepirkumu: </vt:lpstr>
      <vt:lpstr>    1.12. Piedāvājuma iesniegšanas vieta, datums, laiks un kārtība:</vt:lpstr>
      <vt:lpstr>    1.13. Piedāvājuma atvēršanas vieta, datums, laiks un kārtība:</vt:lpstr>
      <vt:lpstr>3. Prasības, iesniedzamie dokumenti un pretendentu atlase</vt:lpstr>
      <vt:lpstr>    </vt:lpstr>
      <vt:lpstr>    3.1. Vispārīgie nosacījumi pretendenta dalībai atklātā Konkursā </vt:lpstr>
      <vt:lpstr>    3.1.1.  Pretendentam ir jāatbilst Nolikuma 3.2. punktā norādītajām pretendenta a</vt:lpstr>
      <vt:lpstr>    3.1.2.  Pasūtītājs izslēgs pretendentu no turpmākas dalības iepirkuma procedūrā,</vt:lpstr>
      <vt:lpstr>    3.1.3. 	Pasūtītājs izslēdz pretendentu, kuram piešķiramas Līguma slēgšanas no tu</vt:lpstr>
      <vt:lpstr>    3.2. Pretendentu atlases prasības un iesniedzamie dokumenti</vt:lpstr>
      <vt:lpstr>    3.4. Prasības Finanšu piedāvājumam:</vt:lpstr>
      <vt:lpstr>        3.4.1. Pretendents iesniedz pilnībā aizpildītu pieteikuma/ Finanšu piedāvājuma f</vt:lpstr>
      <vt:lpstr>        3.4.2. Pretendents Finanšu piedāvājumā norādītajā cenā iekļauj visas ar Nolikuma</vt:lpstr>
      <vt:lpstr>4. Piedāvājumu vērtēšana</vt:lpstr>
      <vt:lpstr>    4.1. Piedāvājumu noformējuma pārbaudi, pretendentu atlasi un piedāvājumu vērtēša</vt:lpstr>
      <vt:lpstr>    4.2. Gadījumā, ja:</vt:lpstr>
      <vt:lpstr>    4.3. Piedāvājumu vērtēšanu Komisija veic 4 (četros) posmos. Ja pretendenta iesni</vt:lpstr>
      <vt:lpstr>        4.3.2.7. Ja pretendenta piedāvātā cena pārsniedz 150% no paredzamās līgumcenas, </vt:lpstr>
      <vt:lpstr>5. Piedāvājuma vērtēšanas kritēriji</vt:lpstr>
      <vt:lpstr>    5.1. Par saimnieciski visizdevīgāko atzīst to piedāvājumu, kurš saņēmis vislielā</vt:lpstr>
      <vt:lpstr>    5.2. Vērtējot piedāvājumus, Komisija ņems vērā cenu bez PVN.</vt:lpstr>
      <vt:lpstr>    5.3. Piedāvājuma vērtēšanas kritēriji:</vt:lpstr>
      <vt:lpstr>6. Lēmuma izziņošana un līguma slēgšana</vt:lpstr>
      <vt:lpstr>    6.1. 	Komisija saskaņā ar Nolikuma 5.sadaļā noteikto kārtību nosaka saimnieciski</vt:lpstr>
      <vt:lpstr>    6.2. 3 (trīs) darba dienu laikā pēc lēmuma pieņemšanas Komisija informē visus pr</vt:lpstr>
      <vt:lpstr>    6.3. 	Komisija var pieņemt lēmumu par Konkursa izbeigšanu, neizvēloties nevienu </vt:lpstr>
      <vt:lpstr>    6.4. 	Līgumu ar izraudzīto pretendentu slēdz ne agrāk kā nākamajā darbdienā pēc </vt:lpstr>
      <vt:lpstr>    6.5. 	Paziņojumā, ko Pasūtītājs nosūta noraidītajam pretendentam, tiek norādīts </vt:lpstr>
      <vt:lpstr>    6.6. 	Ja izraudzītais pretendents atsakās slēgt Līgumu ar Pasūtītāju Nolikuma 6.</vt:lpstr>
      <vt:lpstr>    6.7. Ja Konkursam ir iesniegts tikai viens piedāvājums, Komisija, sagatavojot Ko</vt:lpstr>
      <vt:lpstr>    6.8. Pasūtītājs slēdz Līgumu saskaņā ar pievienoto Līguma projektu (7.pielikums)</vt:lpstr>
      <vt:lpstr>    6.9. Pretendentam, kuram piešķirtas Līguma slēgšanas tiesības Konkursā, Līgums j</vt:lpstr>
      <vt:lpstr>    </vt:lpstr>
      <vt:lpstr>7. Iepirkuma komisijas tiesības un pienākumi</vt:lpstr>
      <vt:lpstr>    7.1. 	Komisijas katra locekļa pienākums ir ievērot PIL 25.panta darbības pamatno</vt:lpstr>
      <vt:lpstr>    7.2. 	Komisijai ir pienākums pārbaudīt un vērtēt saņemtos piedāvājumus saskaņā a</vt:lpstr>
      <vt:lpstr>    7.3. 	Komisijai ir pienākums sniegt pretendentam papildus informāciju attiecīga </vt:lpstr>
      <vt:lpstr>    7.4. Komisijai ir tiesības pārbaudīt pretendenta iesniegto informāciju publiski </vt:lpstr>
      <vt:lpstr>    7.5. 	Komija piedāvājumu vērtēšanas laikā ir tiesīga pieprasīt, lai pretendents </vt:lpstr>
      <vt:lpstr>    7.6. 	Komisija pretendentu atlasē un piedāvājumu vērtēšanā ir tiesīga pieaicināt</vt:lpstr>
      <vt:lpstr>    7.7. 	Komisijai ir tiesības izdarīt grozījumus Nolikumā nosūtot par to paziņojum</vt:lpstr>
      <vt:lpstr>    7.8. 	Ja izraudzītais pretendents atsakās slēgt Līgumu (7.pielikums) ar Pasūtītā</vt:lpstr>
      <vt:lpstr>    7.9. 	Komisijai ir tiesības normatīvajos aktos paredzētajos gadījumos izbeigt ie</vt:lpstr>
      <vt:lpstr>    </vt:lpstr>
      <vt:lpstr>8. Pretendenta tiesības un pienākumi</vt:lpstr>
      <vt:lpstr>    8.1. Pretendentam ir pienākums pirms piedāvājuma sagatavošanas rūpīgi iepazīties</vt:lpstr>
      <vt:lpstr>    8.2. Pretendentam ir tiesības, ievērojot PIL noteikto kārtību, iesniegt Pasūtītā</vt:lpstr>
      <vt:lpstr>    8.3. Pretendentam ir tiesības mainīt un papildināt iesniegto piedāvājumu līdz pi</vt:lpstr>
      <vt:lpstr>    8.4. Pretendentam ir pienākums Komisijas noteiktajā termiņā sniegt papildu infor</vt:lpstr>
      <vt:lpstr>    8.5. Pretendentam ir pienākums iesniegt apliecinājumu par piedāvājuma nodrošināj</vt:lpstr>
      <vt:lpstr>    8.6. Pretendentam ir tiesības iesniegt iesniegumu par Nolikumā iekļautajām prasī</vt:lpstr>
      <vt:lpstr>9. Pielikumu saraksts</vt:lpstr>
      <vt:lpstr/>
      <vt:lpstr/>
      <vt:lpstr/>
      <vt:lpstr/>
    </vt:vector>
  </TitlesOfParts>
  <Company>Salaspils novada biblioteka</Company>
  <LinksUpToDate>false</LinksUpToDate>
  <CharactersWithSpaces>65551</CharactersWithSpaces>
  <SharedDoc>false</SharedDoc>
  <HLinks>
    <vt:vector size="132" baseType="variant">
      <vt:variant>
        <vt:i4>7274548</vt:i4>
      </vt:variant>
      <vt:variant>
        <vt:i4>108</vt:i4>
      </vt:variant>
      <vt:variant>
        <vt:i4>0</vt:i4>
      </vt:variant>
      <vt:variant>
        <vt:i4>5</vt:i4>
      </vt:variant>
      <vt:variant>
        <vt:lpwstr>http://www.vidm.gov.lv/skd/tulk/atkr/31994L0062-LV.zip</vt:lpwstr>
      </vt:variant>
      <vt:variant>
        <vt:lpwstr/>
      </vt:variant>
      <vt:variant>
        <vt:i4>6160425</vt:i4>
      </vt:variant>
      <vt:variant>
        <vt:i4>105</vt:i4>
      </vt:variant>
      <vt:variant>
        <vt:i4>0</vt:i4>
      </vt:variant>
      <vt:variant>
        <vt:i4>5</vt:i4>
      </vt:variant>
      <vt:variant>
        <vt:lpwstr>http://www.salaspils.lv/parvalde/publiskais-iepirkums</vt:lpwstr>
      </vt:variant>
      <vt:variant>
        <vt:lpwstr/>
      </vt:variant>
      <vt:variant>
        <vt:i4>6160425</vt:i4>
      </vt:variant>
      <vt:variant>
        <vt:i4>102</vt:i4>
      </vt:variant>
      <vt:variant>
        <vt:i4>0</vt:i4>
      </vt:variant>
      <vt:variant>
        <vt:i4>5</vt:i4>
      </vt:variant>
      <vt:variant>
        <vt:lpwstr>http://www.salaspils.lv/parvalde/publiskais-iepirkums</vt:lpwstr>
      </vt:variant>
      <vt:variant>
        <vt:lpwstr/>
      </vt:variant>
      <vt:variant>
        <vt:i4>6160425</vt:i4>
      </vt:variant>
      <vt:variant>
        <vt:i4>99</vt:i4>
      </vt:variant>
      <vt:variant>
        <vt:i4>0</vt:i4>
      </vt:variant>
      <vt:variant>
        <vt:i4>5</vt:i4>
      </vt:variant>
      <vt:variant>
        <vt:lpwstr>http://www.salaspils.lv/parvalde/publiskais-iepirkums</vt:lpwstr>
      </vt:variant>
      <vt:variant>
        <vt:lpwstr/>
      </vt:variant>
      <vt:variant>
        <vt:i4>6160425</vt:i4>
      </vt:variant>
      <vt:variant>
        <vt:i4>96</vt:i4>
      </vt:variant>
      <vt:variant>
        <vt:i4>0</vt:i4>
      </vt:variant>
      <vt:variant>
        <vt:i4>5</vt:i4>
      </vt:variant>
      <vt:variant>
        <vt:lpwstr>http://www.salaspils.lv/parvalde/publiskais-iepirkums</vt:lpwstr>
      </vt:variant>
      <vt:variant>
        <vt:lpwstr/>
      </vt:variant>
      <vt:variant>
        <vt:i4>327691</vt:i4>
      </vt:variant>
      <vt:variant>
        <vt:i4>93</vt:i4>
      </vt:variant>
      <vt:variant>
        <vt:i4>0</vt:i4>
      </vt:variant>
      <vt:variant>
        <vt:i4>5</vt:i4>
      </vt:variant>
      <vt:variant>
        <vt:lpwstr>mailto:andrejs.jaunkalns@inbox.lv</vt:lpwstr>
      </vt:variant>
      <vt:variant>
        <vt:lpwstr/>
      </vt:variant>
      <vt:variant>
        <vt:i4>7274586</vt:i4>
      </vt:variant>
      <vt:variant>
        <vt:i4>90</vt:i4>
      </vt:variant>
      <vt:variant>
        <vt:i4>0</vt:i4>
      </vt:variant>
      <vt:variant>
        <vt:i4>5</vt:i4>
      </vt:variant>
      <vt:variant>
        <vt:lpwstr>mailto:dome@salaspils.lv</vt:lpwstr>
      </vt:variant>
      <vt:variant>
        <vt:lpwstr/>
      </vt:variant>
      <vt:variant>
        <vt:i4>1900545</vt:i4>
      </vt:variant>
      <vt:variant>
        <vt:i4>83</vt:i4>
      </vt:variant>
      <vt:variant>
        <vt:i4>0</vt:i4>
      </vt:variant>
      <vt:variant>
        <vt:i4>5</vt:i4>
      </vt:variant>
      <vt:variant>
        <vt:lpwstr/>
      </vt:variant>
      <vt:variant>
        <vt:lpwstr>_Toc377540485</vt:lpwstr>
      </vt:variant>
      <vt:variant>
        <vt:i4>1900544</vt:i4>
      </vt:variant>
      <vt:variant>
        <vt:i4>80</vt:i4>
      </vt:variant>
      <vt:variant>
        <vt:i4>0</vt:i4>
      </vt:variant>
      <vt:variant>
        <vt:i4>5</vt:i4>
      </vt:variant>
      <vt:variant>
        <vt:lpwstr/>
      </vt:variant>
      <vt:variant>
        <vt:lpwstr>_Toc377540484</vt:lpwstr>
      </vt:variant>
      <vt:variant>
        <vt:i4>1900551</vt:i4>
      </vt:variant>
      <vt:variant>
        <vt:i4>74</vt:i4>
      </vt:variant>
      <vt:variant>
        <vt:i4>0</vt:i4>
      </vt:variant>
      <vt:variant>
        <vt:i4>5</vt:i4>
      </vt:variant>
      <vt:variant>
        <vt:lpwstr/>
      </vt:variant>
      <vt:variant>
        <vt:lpwstr>_Toc377540483</vt:lpwstr>
      </vt:variant>
      <vt:variant>
        <vt:i4>1900550</vt:i4>
      </vt:variant>
      <vt:variant>
        <vt:i4>68</vt:i4>
      </vt:variant>
      <vt:variant>
        <vt:i4>0</vt:i4>
      </vt:variant>
      <vt:variant>
        <vt:i4>5</vt:i4>
      </vt:variant>
      <vt:variant>
        <vt:lpwstr/>
      </vt:variant>
      <vt:variant>
        <vt:lpwstr>_Toc377540482</vt:lpwstr>
      </vt:variant>
      <vt:variant>
        <vt:i4>1900549</vt:i4>
      </vt:variant>
      <vt:variant>
        <vt:i4>62</vt:i4>
      </vt:variant>
      <vt:variant>
        <vt:i4>0</vt:i4>
      </vt:variant>
      <vt:variant>
        <vt:i4>5</vt:i4>
      </vt:variant>
      <vt:variant>
        <vt:lpwstr/>
      </vt:variant>
      <vt:variant>
        <vt:lpwstr>_Toc377540481</vt:lpwstr>
      </vt:variant>
      <vt:variant>
        <vt:i4>1900548</vt:i4>
      </vt:variant>
      <vt:variant>
        <vt:i4>56</vt:i4>
      </vt:variant>
      <vt:variant>
        <vt:i4>0</vt:i4>
      </vt:variant>
      <vt:variant>
        <vt:i4>5</vt:i4>
      </vt:variant>
      <vt:variant>
        <vt:lpwstr/>
      </vt:variant>
      <vt:variant>
        <vt:lpwstr>_Toc377540480</vt:lpwstr>
      </vt:variant>
      <vt:variant>
        <vt:i4>1179661</vt:i4>
      </vt:variant>
      <vt:variant>
        <vt:i4>50</vt:i4>
      </vt:variant>
      <vt:variant>
        <vt:i4>0</vt:i4>
      </vt:variant>
      <vt:variant>
        <vt:i4>5</vt:i4>
      </vt:variant>
      <vt:variant>
        <vt:lpwstr/>
      </vt:variant>
      <vt:variant>
        <vt:lpwstr>_Toc377540479</vt:lpwstr>
      </vt:variant>
      <vt:variant>
        <vt:i4>1179660</vt:i4>
      </vt:variant>
      <vt:variant>
        <vt:i4>44</vt:i4>
      </vt:variant>
      <vt:variant>
        <vt:i4>0</vt:i4>
      </vt:variant>
      <vt:variant>
        <vt:i4>5</vt:i4>
      </vt:variant>
      <vt:variant>
        <vt:lpwstr/>
      </vt:variant>
      <vt:variant>
        <vt:lpwstr>_Toc377540478</vt:lpwstr>
      </vt:variant>
      <vt:variant>
        <vt:i4>1179651</vt:i4>
      </vt:variant>
      <vt:variant>
        <vt:i4>38</vt:i4>
      </vt:variant>
      <vt:variant>
        <vt:i4>0</vt:i4>
      </vt:variant>
      <vt:variant>
        <vt:i4>5</vt:i4>
      </vt:variant>
      <vt:variant>
        <vt:lpwstr/>
      </vt:variant>
      <vt:variant>
        <vt:lpwstr>_Toc377540477</vt:lpwstr>
      </vt:variant>
      <vt:variant>
        <vt:i4>1179650</vt:i4>
      </vt:variant>
      <vt:variant>
        <vt:i4>32</vt:i4>
      </vt:variant>
      <vt:variant>
        <vt:i4>0</vt:i4>
      </vt:variant>
      <vt:variant>
        <vt:i4>5</vt:i4>
      </vt:variant>
      <vt:variant>
        <vt:lpwstr/>
      </vt:variant>
      <vt:variant>
        <vt:lpwstr>_Toc377540476</vt:lpwstr>
      </vt:variant>
      <vt:variant>
        <vt:i4>1179655</vt:i4>
      </vt:variant>
      <vt:variant>
        <vt:i4>26</vt:i4>
      </vt:variant>
      <vt:variant>
        <vt:i4>0</vt:i4>
      </vt:variant>
      <vt:variant>
        <vt:i4>5</vt:i4>
      </vt:variant>
      <vt:variant>
        <vt:lpwstr/>
      </vt:variant>
      <vt:variant>
        <vt:lpwstr>_Toc377540473</vt:lpwstr>
      </vt:variant>
      <vt:variant>
        <vt:i4>1179654</vt:i4>
      </vt:variant>
      <vt:variant>
        <vt:i4>20</vt:i4>
      </vt:variant>
      <vt:variant>
        <vt:i4>0</vt:i4>
      </vt:variant>
      <vt:variant>
        <vt:i4>5</vt:i4>
      </vt:variant>
      <vt:variant>
        <vt:lpwstr/>
      </vt:variant>
      <vt:variant>
        <vt:lpwstr>_Toc377540472</vt:lpwstr>
      </vt:variant>
      <vt:variant>
        <vt:i4>1179653</vt:i4>
      </vt:variant>
      <vt:variant>
        <vt:i4>14</vt:i4>
      </vt:variant>
      <vt:variant>
        <vt:i4>0</vt:i4>
      </vt:variant>
      <vt:variant>
        <vt:i4>5</vt:i4>
      </vt:variant>
      <vt:variant>
        <vt:lpwstr/>
      </vt:variant>
      <vt:variant>
        <vt:lpwstr>_Toc377540471</vt:lpwstr>
      </vt:variant>
      <vt:variant>
        <vt:i4>1179652</vt:i4>
      </vt:variant>
      <vt:variant>
        <vt:i4>8</vt:i4>
      </vt:variant>
      <vt:variant>
        <vt:i4>0</vt:i4>
      </vt:variant>
      <vt:variant>
        <vt:i4>5</vt:i4>
      </vt:variant>
      <vt:variant>
        <vt:lpwstr/>
      </vt:variant>
      <vt:variant>
        <vt:lpwstr>_Toc377540470</vt:lpwstr>
      </vt:variant>
      <vt:variant>
        <vt:i4>1245197</vt:i4>
      </vt:variant>
      <vt:variant>
        <vt:i4>2</vt:i4>
      </vt:variant>
      <vt:variant>
        <vt:i4>0</vt:i4>
      </vt:variant>
      <vt:variant>
        <vt:i4>5</vt:i4>
      </vt:variant>
      <vt:variant>
        <vt:lpwstr/>
      </vt:variant>
      <vt:variant>
        <vt:lpwstr>_Toc377540469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Grudule</dc:creator>
  <cp:keywords/>
  <dc:description/>
  <cp:lastModifiedBy>Microsoft account</cp:lastModifiedBy>
  <cp:revision>68</cp:revision>
  <cp:lastPrinted>2019-01-18T10:30:00Z</cp:lastPrinted>
  <dcterms:created xsi:type="dcterms:W3CDTF">2022-06-02T05:23:00Z</dcterms:created>
  <dcterms:modified xsi:type="dcterms:W3CDTF">2024-01-02T07:45:00Z</dcterms:modified>
</cp:coreProperties>
</file>