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FE148" w14:textId="77777777" w:rsidR="006875DA" w:rsidRPr="00BC7343" w:rsidRDefault="00876B10" w:rsidP="006875DA">
      <w:pPr>
        <w:ind w:right="34"/>
        <w:jc w:val="center"/>
        <w:rPr>
          <w:b/>
          <w:sz w:val="22"/>
          <w:szCs w:val="22"/>
        </w:rPr>
      </w:pPr>
      <w:r w:rsidRPr="0099329D">
        <w:rPr>
          <w:b/>
          <w:sz w:val="22"/>
          <w:szCs w:val="22"/>
        </w:rPr>
        <w:t>VIENOŠANĀS Nr. </w:t>
      </w:r>
      <w:r>
        <w:rPr>
          <w:b/>
          <w:sz w:val="22"/>
          <w:szCs w:val="22"/>
        </w:rPr>
        <w:t>2</w:t>
      </w:r>
    </w:p>
    <w:p w14:paraId="5A72541B" w14:textId="77777777" w:rsidR="006875DA" w:rsidRPr="00BC7343" w:rsidRDefault="00876B10" w:rsidP="006875DA">
      <w:pPr>
        <w:ind w:right="34"/>
        <w:jc w:val="center"/>
        <w:rPr>
          <w:b/>
          <w:sz w:val="22"/>
          <w:szCs w:val="22"/>
        </w:rPr>
      </w:pPr>
      <w:r w:rsidRPr="00350D44">
        <w:rPr>
          <w:b/>
          <w:sz w:val="22"/>
          <w:szCs w:val="22"/>
        </w:rPr>
        <w:t xml:space="preserve">pie </w:t>
      </w:r>
      <w:r>
        <w:rPr>
          <w:b/>
          <w:sz w:val="22"/>
          <w:szCs w:val="22"/>
        </w:rPr>
        <w:t>24.05.2024</w:t>
      </w:r>
      <w:r w:rsidRPr="00981B05">
        <w:rPr>
          <w:b/>
          <w:sz w:val="22"/>
          <w:szCs w:val="22"/>
        </w:rPr>
        <w:t xml:space="preserve">. līguma Nr. </w:t>
      </w:r>
      <w:r>
        <w:rPr>
          <w:b/>
          <w:sz w:val="22"/>
          <w:szCs w:val="22"/>
        </w:rPr>
        <w:t>RDCA</w:t>
      </w:r>
      <w:r w:rsidRPr="00981B05">
        <w:rPr>
          <w:b/>
          <w:sz w:val="22"/>
          <w:szCs w:val="22"/>
        </w:rPr>
        <w:t>-2</w:t>
      </w:r>
      <w:r>
        <w:rPr>
          <w:b/>
          <w:sz w:val="22"/>
          <w:szCs w:val="22"/>
        </w:rPr>
        <w:t>4</w:t>
      </w:r>
      <w:r w:rsidRPr="00981B05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79</w:t>
      </w:r>
      <w:r w:rsidRPr="00981B05">
        <w:rPr>
          <w:b/>
          <w:sz w:val="22"/>
          <w:szCs w:val="22"/>
        </w:rPr>
        <w:t>-lī</w:t>
      </w:r>
      <w:r>
        <w:rPr>
          <w:b/>
          <w:sz w:val="22"/>
          <w:szCs w:val="22"/>
        </w:rPr>
        <w:t xml:space="preserve"> </w:t>
      </w:r>
    </w:p>
    <w:p w14:paraId="6F117E8D" w14:textId="77777777" w:rsidR="006875DA" w:rsidRPr="00BC7343" w:rsidRDefault="006875DA" w:rsidP="006875DA">
      <w:pPr>
        <w:ind w:right="108"/>
        <w:jc w:val="center"/>
        <w:rPr>
          <w:sz w:val="22"/>
          <w:szCs w:val="22"/>
        </w:rPr>
      </w:pPr>
    </w:p>
    <w:p w14:paraId="0D30D2E6" w14:textId="77777777" w:rsidR="006875DA" w:rsidRPr="00BC7343" w:rsidRDefault="00876B10" w:rsidP="006875DA">
      <w:pPr>
        <w:ind w:right="108"/>
        <w:jc w:val="both"/>
        <w:rPr>
          <w:sz w:val="22"/>
          <w:szCs w:val="22"/>
        </w:rPr>
      </w:pPr>
      <w:r w:rsidRPr="00BC7343">
        <w:rPr>
          <w:sz w:val="22"/>
          <w:szCs w:val="22"/>
        </w:rPr>
        <w:t>Rīgā,</w:t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</w:p>
    <w:p w14:paraId="251775C8" w14:textId="77777777" w:rsidR="006875DA" w:rsidRPr="00BC7343" w:rsidRDefault="00876B10" w:rsidP="006875DA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>Vienošanās parakstīšanas datums ir pēdējā pievienotā</w:t>
      </w:r>
    </w:p>
    <w:p w14:paraId="100E444A" w14:textId="77777777" w:rsidR="006875DA" w:rsidRPr="00BC7343" w:rsidRDefault="00876B10" w:rsidP="006875DA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 xml:space="preserve"> droša elektroniskā paraksta un tā laika zīmoga datums</w:t>
      </w:r>
    </w:p>
    <w:p w14:paraId="0E5E7B11" w14:textId="77777777" w:rsidR="006875DA" w:rsidRPr="006238E2" w:rsidRDefault="006875DA" w:rsidP="006875DA">
      <w:pPr>
        <w:ind w:right="108"/>
        <w:jc w:val="both"/>
        <w:rPr>
          <w:sz w:val="22"/>
          <w:szCs w:val="22"/>
        </w:rPr>
      </w:pPr>
    </w:p>
    <w:p w14:paraId="59A3E6C8" w14:textId="42174D54" w:rsidR="006875DA" w:rsidRPr="003D2CD5" w:rsidRDefault="00876B10" w:rsidP="006875DA">
      <w:pPr>
        <w:ind w:right="99" w:firstLine="709"/>
        <w:jc w:val="both"/>
        <w:rPr>
          <w:sz w:val="22"/>
          <w:szCs w:val="22"/>
        </w:rPr>
      </w:pPr>
      <w:r w:rsidRPr="003D2CD5">
        <w:rPr>
          <w:b/>
          <w:bCs/>
          <w:sz w:val="22"/>
          <w:szCs w:val="22"/>
        </w:rPr>
        <w:t>Rīgas valstspilsētas</w:t>
      </w:r>
      <w:r w:rsidRPr="003D2CD5">
        <w:rPr>
          <w:b/>
          <w:bCs/>
          <w:sz w:val="22"/>
          <w:szCs w:val="22"/>
        </w:rPr>
        <w:t xml:space="preserve"> pašvaldības Ārtelpas un mobilitātes departaments, </w:t>
      </w:r>
      <w:r w:rsidRPr="003D2CD5">
        <w:rPr>
          <w:sz w:val="22"/>
          <w:szCs w:val="22"/>
        </w:rPr>
        <w:t>juridiskā adrese Ģertrūdes iela 36, Rīga, LV-1011 (turpmāk – Pasūtītājs)</w:t>
      </w:r>
      <w:r w:rsidRPr="003D2CD5">
        <w:rPr>
          <w:sz w:val="22"/>
          <w:szCs w:val="22"/>
          <w:lang w:val="x-none"/>
        </w:rPr>
        <w:t xml:space="preserve">, </w:t>
      </w:r>
      <w:r>
        <w:rPr>
          <w:sz w:val="22"/>
          <w:szCs w:val="22"/>
        </w:rPr>
        <w:t>[..]</w:t>
      </w:r>
      <w:r w:rsidRPr="003D2CD5">
        <w:rPr>
          <w:sz w:val="22"/>
          <w:szCs w:val="22"/>
        </w:rPr>
        <w:t>, no vienas puses, un</w:t>
      </w:r>
    </w:p>
    <w:p w14:paraId="7FD97BEA" w14:textId="1782A7A3" w:rsidR="006875DA" w:rsidRPr="00977984" w:rsidRDefault="00876B10" w:rsidP="006875DA">
      <w:pPr>
        <w:tabs>
          <w:tab w:val="left" w:pos="426"/>
        </w:tabs>
        <w:ind w:firstLine="709"/>
        <w:jc w:val="both"/>
        <w:rPr>
          <w:bCs/>
          <w:sz w:val="22"/>
          <w:szCs w:val="22"/>
        </w:rPr>
      </w:pPr>
      <w:r w:rsidRPr="00DD5B2A">
        <w:rPr>
          <w:b/>
          <w:sz w:val="22"/>
          <w:szCs w:val="22"/>
        </w:rPr>
        <w:t xml:space="preserve">SIA </w:t>
      </w:r>
      <w:r>
        <w:rPr>
          <w:b/>
          <w:sz w:val="22"/>
          <w:szCs w:val="22"/>
        </w:rPr>
        <w:t>“</w:t>
      </w:r>
      <w:r w:rsidRPr="00DD5B2A">
        <w:rPr>
          <w:b/>
          <w:sz w:val="22"/>
          <w:szCs w:val="22"/>
        </w:rPr>
        <w:t>Eco Baltia vide</w:t>
      </w:r>
      <w:r>
        <w:rPr>
          <w:b/>
          <w:sz w:val="22"/>
          <w:szCs w:val="22"/>
        </w:rPr>
        <w:t>”</w:t>
      </w:r>
      <w:r w:rsidRPr="00DD5B2A">
        <w:rPr>
          <w:bCs/>
          <w:sz w:val="22"/>
          <w:szCs w:val="22"/>
        </w:rPr>
        <w:t>, reģistrācijas Nr. </w:t>
      </w:r>
      <w:r w:rsidRPr="00DD5B2A">
        <w:rPr>
          <w:bCs/>
          <w:sz w:val="22"/>
          <w:szCs w:val="22"/>
          <w:lang w:eastAsia="en-US"/>
        </w:rPr>
        <w:t>40003309841</w:t>
      </w:r>
      <w:r w:rsidRPr="00DD5B2A">
        <w:rPr>
          <w:bCs/>
          <w:i/>
          <w:iCs/>
          <w:sz w:val="22"/>
          <w:szCs w:val="22"/>
        </w:rPr>
        <w:t>,</w:t>
      </w:r>
      <w:r w:rsidRPr="00DD5B2A">
        <w:rPr>
          <w:bCs/>
          <w:sz w:val="22"/>
          <w:szCs w:val="22"/>
        </w:rPr>
        <w:t xml:space="preserve"> (turpmāk – Izpildītājs), </w:t>
      </w:r>
      <w:r>
        <w:rPr>
          <w:bCs/>
          <w:sz w:val="22"/>
          <w:szCs w:val="22"/>
        </w:rPr>
        <w:t>[..]</w:t>
      </w:r>
      <w:r w:rsidRPr="00977984">
        <w:rPr>
          <w:bCs/>
          <w:sz w:val="22"/>
          <w:szCs w:val="22"/>
        </w:rPr>
        <w:t xml:space="preserve">, no otras puses, kopā sauktas – Puses, </w:t>
      </w:r>
    </w:p>
    <w:p w14:paraId="5573CA79" w14:textId="77777777" w:rsidR="006875DA" w:rsidRPr="008843BE" w:rsidRDefault="00876B10" w:rsidP="008843BE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6875DA">
        <w:rPr>
          <w:bCs/>
          <w:sz w:val="22"/>
          <w:szCs w:val="22"/>
        </w:rPr>
        <w:t xml:space="preserve">pamatojoties uz Publisko iepirkumu likuma 61.panta pirmās daļas 1.punktu un uz iepirkuma “Dažādu atkritumu savākšanas un izvešanas pakalpojumi” (iepirkuma identifikācijas Nr. CAIP 2024/02), rezultātu pamata 2024.gada 24.maijā noslēgtā līguma Nr. RDCA-24-79-lī </w:t>
      </w:r>
      <w:r w:rsidR="008843BE">
        <w:rPr>
          <w:bCs/>
          <w:sz w:val="22"/>
          <w:szCs w:val="22"/>
        </w:rPr>
        <w:t>(</w:t>
      </w:r>
      <w:r w:rsidRPr="006875DA">
        <w:rPr>
          <w:bCs/>
          <w:sz w:val="22"/>
          <w:szCs w:val="22"/>
        </w:rPr>
        <w:t>turpmāk – Līgums</w:t>
      </w:r>
      <w:r w:rsidR="008843BE">
        <w:rPr>
          <w:bCs/>
          <w:sz w:val="22"/>
          <w:szCs w:val="22"/>
        </w:rPr>
        <w:t>)</w:t>
      </w:r>
      <w:r w:rsidRPr="006875DA">
        <w:rPr>
          <w:bCs/>
          <w:sz w:val="22"/>
          <w:szCs w:val="22"/>
        </w:rPr>
        <w:t xml:space="preserve">, 7.1. </w:t>
      </w:r>
      <w:r w:rsidRPr="006875DA">
        <w:rPr>
          <w:sz w:val="22"/>
          <w:szCs w:val="22"/>
        </w:rPr>
        <w:t>apakšpunktu</w:t>
      </w:r>
      <w:r w:rsidR="008843BE">
        <w:rPr>
          <w:rStyle w:val="FontStyle28"/>
        </w:rPr>
        <w:t xml:space="preserve"> </w:t>
      </w:r>
      <w:r w:rsidRPr="003D2CD5">
        <w:rPr>
          <w:bCs/>
          <w:sz w:val="22"/>
          <w:szCs w:val="22"/>
        </w:rPr>
        <w:t>noslēdz vienošanos (turpmāk - Vienošanās) par sekojošo:</w:t>
      </w:r>
    </w:p>
    <w:p w14:paraId="562B7792" w14:textId="77777777" w:rsidR="006B7892" w:rsidRDefault="00876B10" w:rsidP="008843BE">
      <w:pPr>
        <w:numPr>
          <w:ilvl w:val="0"/>
          <w:numId w:val="1"/>
        </w:numPr>
        <w:ind w:left="567" w:right="99"/>
        <w:jc w:val="both"/>
        <w:rPr>
          <w:bCs/>
          <w:sz w:val="22"/>
          <w:szCs w:val="22"/>
        </w:rPr>
      </w:pPr>
      <w:r w:rsidRPr="008843BE">
        <w:rPr>
          <w:bCs/>
          <w:sz w:val="22"/>
          <w:szCs w:val="22"/>
        </w:rPr>
        <w:t>Puses vienojas</w:t>
      </w:r>
      <w:r w:rsidR="004E690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papildināt Līguma 3.3.4. punktu ar jaunu apakšpunktu. </w:t>
      </w:r>
    </w:p>
    <w:p w14:paraId="5C97004B" w14:textId="4F52CD05" w:rsidR="008843BE" w:rsidRPr="008843BE" w:rsidRDefault="00876B10" w:rsidP="006B7892">
      <w:pPr>
        <w:ind w:left="567" w:right="9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“3.3.4.3. </w:t>
      </w:r>
      <w:r w:rsidRPr="008843BE">
        <w:rPr>
          <w:bCs/>
          <w:sz w:val="22"/>
          <w:szCs w:val="22"/>
        </w:rPr>
        <w:t xml:space="preserve">Pasūtītāja pilnvarotā persona Līguma izpildes kontrolei ar tiesībām parakstīt Līguma izpildes dokumentus ir </w:t>
      </w:r>
      <w:r w:rsidRPr="008843BE">
        <w:rPr>
          <w:sz w:val="22"/>
          <w:szCs w:val="22"/>
        </w:rPr>
        <w:t xml:space="preserve">Rīgas valstspilsētas pašvaldības </w:t>
      </w:r>
      <w:r>
        <w:rPr>
          <w:sz w:val="22"/>
          <w:szCs w:val="22"/>
        </w:rPr>
        <w:t>[..]</w:t>
      </w:r>
      <w:r w:rsidRPr="008843BE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”</w:t>
      </w:r>
    </w:p>
    <w:p w14:paraId="27F31870" w14:textId="77777777" w:rsidR="006875DA" w:rsidRPr="00080F82" w:rsidRDefault="00876B10" w:rsidP="006875DA">
      <w:pPr>
        <w:pStyle w:val="Sarakstarindkopa"/>
        <w:numPr>
          <w:ilvl w:val="0"/>
          <w:numId w:val="1"/>
        </w:numPr>
        <w:tabs>
          <w:tab w:val="left" w:pos="567"/>
        </w:tabs>
        <w:ind w:left="567" w:right="108" w:hanging="283"/>
        <w:jc w:val="both"/>
        <w:rPr>
          <w:bCs/>
          <w:sz w:val="22"/>
          <w:szCs w:val="22"/>
        </w:rPr>
      </w:pPr>
      <w:r w:rsidRPr="00080F82">
        <w:rPr>
          <w:bCs/>
          <w:sz w:val="22"/>
          <w:szCs w:val="22"/>
        </w:rPr>
        <w:t xml:space="preserve">Līguma pārējie </w:t>
      </w:r>
      <w:r w:rsidRPr="00080F82">
        <w:rPr>
          <w:bCs/>
          <w:sz w:val="22"/>
          <w:szCs w:val="22"/>
        </w:rPr>
        <w:t>noteikumi paliek negrozīti.</w:t>
      </w:r>
    </w:p>
    <w:p w14:paraId="33FD3656" w14:textId="77777777" w:rsidR="006875DA" w:rsidRPr="003D2CD5" w:rsidRDefault="00876B10" w:rsidP="006875DA">
      <w:pPr>
        <w:pStyle w:val="Sarakstarindkopa"/>
        <w:numPr>
          <w:ilvl w:val="0"/>
          <w:numId w:val="1"/>
        </w:numPr>
        <w:tabs>
          <w:tab w:val="left" w:pos="567"/>
        </w:tabs>
        <w:ind w:left="567" w:right="108" w:hanging="283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>Vienošanās stājas spēkā pēc tās abpusējas parakstīšanas un ir spēkā visā Līguma darbības laikā. Vienošanās pēc tās parakstīšanas kļūst par Līguma neatņemamu sastāvdaļu.</w:t>
      </w:r>
    </w:p>
    <w:p w14:paraId="141A5D2F" w14:textId="77777777" w:rsidR="006875DA" w:rsidRPr="008031CB" w:rsidRDefault="00876B10" w:rsidP="006875DA">
      <w:pPr>
        <w:pStyle w:val="Sarakstarindkopa"/>
        <w:numPr>
          <w:ilvl w:val="0"/>
          <w:numId w:val="1"/>
        </w:numPr>
        <w:tabs>
          <w:tab w:val="left" w:pos="284"/>
          <w:tab w:val="left" w:pos="567"/>
        </w:tabs>
        <w:ind w:left="567" w:right="99" w:hanging="283"/>
        <w:jc w:val="both"/>
        <w:rPr>
          <w:bCs/>
          <w:sz w:val="22"/>
          <w:szCs w:val="22"/>
        </w:rPr>
      </w:pPr>
      <w:r w:rsidRPr="008031CB">
        <w:rPr>
          <w:sz w:val="22"/>
          <w:szCs w:val="22"/>
        </w:rPr>
        <w:t xml:space="preserve">Vienošanās sastādīta uz </w:t>
      </w:r>
      <w:r w:rsidR="00D66F25">
        <w:rPr>
          <w:sz w:val="22"/>
          <w:szCs w:val="22"/>
        </w:rPr>
        <w:t>1</w:t>
      </w:r>
      <w:r w:rsidRPr="008031CB">
        <w:rPr>
          <w:sz w:val="22"/>
          <w:szCs w:val="22"/>
        </w:rPr>
        <w:t xml:space="preserve"> (</w:t>
      </w:r>
      <w:r w:rsidR="00D66F25">
        <w:rPr>
          <w:sz w:val="22"/>
          <w:szCs w:val="22"/>
        </w:rPr>
        <w:t>vienas</w:t>
      </w:r>
      <w:r w:rsidRPr="008031CB">
        <w:rPr>
          <w:sz w:val="22"/>
          <w:szCs w:val="22"/>
        </w:rPr>
        <w:t>) lap</w:t>
      </w:r>
      <w:r w:rsidR="00D66F25">
        <w:rPr>
          <w:sz w:val="22"/>
          <w:szCs w:val="22"/>
        </w:rPr>
        <w:t>as</w:t>
      </w:r>
      <w:r w:rsidRPr="008031CB">
        <w:rPr>
          <w:sz w:val="22"/>
          <w:szCs w:val="22"/>
        </w:rPr>
        <w:t xml:space="preserve">, parakstīta ar drošu elektronisko parakstu un satur laika zīmogu. </w:t>
      </w:r>
    </w:p>
    <w:p w14:paraId="527582AE" w14:textId="77777777" w:rsidR="006875DA" w:rsidRPr="00BC7343" w:rsidRDefault="006875DA" w:rsidP="006875DA">
      <w:pPr>
        <w:ind w:left="284" w:right="99" w:hanging="284"/>
        <w:jc w:val="both"/>
        <w:rPr>
          <w:bCs/>
          <w:sz w:val="22"/>
          <w:szCs w:val="22"/>
        </w:rPr>
      </w:pPr>
    </w:p>
    <w:p w14:paraId="0123264E" w14:textId="77777777" w:rsidR="006875DA" w:rsidRPr="00BC7343" w:rsidRDefault="00876B10" w:rsidP="006875DA">
      <w:pPr>
        <w:pStyle w:val="Sarakstarindkopa"/>
        <w:tabs>
          <w:tab w:val="left" w:pos="0"/>
        </w:tabs>
        <w:ind w:left="0"/>
        <w:jc w:val="center"/>
        <w:rPr>
          <w:b/>
          <w:bCs/>
          <w:sz w:val="22"/>
          <w:szCs w:val="22"/>
        </w:rPr>
      </w:pPr>
      <w:r w:rsidRPr="00BC7343">
        <w:rPr>
          <w:b/>
          <w:bCs/>
          <w:sz w:val="22"/>
          <w:szCs w:val="22"/>
        </w:rPr>
        <w:t>Pušu adreses, rekvizīti un paraksti:</w:t>
      </w:r>
    </w:p>
    <w:p w14:paraId="3C8130B0" w14:textId="77777777" w:rsidR="006875DA" w:rsidRPr="00BC7343" w:rsidRDefault="006875DA" w:rsidP="006875DA">
      <w:pPr>
        <w:pStyle w:val="Sarakstarindkopa"/>
        <w:ind w:left="0"/>
        <w:rPr>
          <w:b/>
          <w:sz w:val="22"/>
          <w:szCs w:val="22"/>
        </w:rPr>
      </w:pPr>
      <w:bookmarkStart w:id="0" w:name="_Hlk70582798"/>
      <w:bookmarkStart w:id="1" w:name="_Hlk70582710"/>
    </w:p>
    <w:p w14:paraId="4335AC2D" w14:textId="77777777" w:rsidR="006875DA" w:rsidRPr="00BC7343" w:rsidRDefault="00876B10" w:rsidP="006875DA">
      <w:pPr>
        <w:pStyle w:val="Sarakstarindkopa"/>
        <w:ind w:left="0" w:firstLine="709"/>
        <w:rPr>
          <w:sz w:val="22"/>
          <w:szCs w:val="22"/>
        </w:rPr>
      </w:pPr>
      <w:r w:rsidRPr="00BC7343">
        <w:rPr>
          <w:b/>
          <w:sz w:val="22"/>
          <w:szCs w:val="22"/>
        </w:rPr>
        <w:t>Pasūtītājs:</w:t>
      </w:r>
      <w:bookmarkEnd w:id="0"/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b/>
          <w:sz w:val="22"/>
          <w:szCs w:val="22"/>
        </w:rPr>
        <w:t>Izpildītājs:</w:t>
      </w:r>
    </w:p>
    <w:tbl>
      <w:tblPr>
        <w:tblW w:w="9781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2517E5" w14:paraId="1A398B03" w14:textId="77777777" w:rsidTr="00745D96">
        <w:trPr>
          <w:cantSplit/>
        </w:trPr>
        <w:tc>
          <w:tcPr>
            <w:tcW w:w="5103" w:type="dxa"/>
          </w:tcPr>
          <w:p w14:paraId="7D1B1049" w14:textId="77777777" w:rsidR="006875DA" w:rsidRPr="006D1B37" w:rsidRDefault="006875DA" w:rsidP="00745D96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trike/>
                <w:sz w:val="22"/>
                <w:szCs w:val="22"/>
              </w:rPr>
            </w:pPr>
          </w:p>
          <w:p w14:paraId="124CCDD6" w14:textId="77777777" w:rsidR="006875DA" w:rsidRDefault="00876B10" w:rsidP="00745D96">
            <w:pPr>
              <w:pStyle w:val="Sarakstarindkopa"/>
              <w:tabs>
                <w:tab w:val="left" w:pos="179"/>
              </w:tabs>
              <w:ind w:left="179" w:right="108"/>
              <w:jc w:val="both"/>
              <w:rPr>
                <w:b/>
                <w:sz w:val="22"/>
                <w:szCs w:val="22"/>
              </w:rPr>
            </w:pPr>
            <w:r w:rsidRPr="009340A2">
              <w:rPr>
                <w:b/>
                <w:sz w:val="22"/>
                <w:szCs w:val="22"/>
              </w:rPr>
              <w:t>Rīgas valstspilsētas pašvaldības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340A2">
              <w:rPr>
                <w:b/>
                <w:sz w:val="22"/>
                <w:szCs w:val="22"/>
              </w:rPr>
              <w:t>Ārtelpas</w:t>
            </w:r>
          </w:p>
          <w:p w14:paraId="27815466" w14:textId="77777777" w:rsidR="006875DA" w:rsidRPr="009340A2" w:rsidRDefault="00876B10" w:rsidP="00745D96">
            <w:pPr>
              <w:pStyle w:val="Sarakstarindkopa"/>
              <w:tabs>
                <w:tab w:val="left" w:pos="179"/>
              </w:tabs>
              <w:ind w:left="179" w:right="108"/>
              <w:jc w:val="both"/>
              <w:rPr>
                <w:b/>
                <w:sz w:val="22"/>
                <w:szCs w:val="22"/>
              </w:rPr>
            </w:pPr>
            <w:r w:rsidRPr="009340A2">
              <w:rPr>
                <w:b/>
                <w:sz w:val="22"/>
                <w:szCs w:val="22"/>
              </w:rPr>
              <w:t>un mobilitātes departaments</w:t>
            </w:r>
          </w:p>
          <w:p w14:paraId="278F95BD" w14:textId="77777777" w:rsidR="006875DA" w:rsidRPr="009340A2" w:rsidRDefault="00876B10" w:rsidP="00745D96">
            <w:pPr>
              <w:pStyle w:val="Sarakstarindkopa"/>
              <w:tabs>
                <w:tab w:val="left" w:pos="179"/>
              </w:tabs>
              <w:ind w:left="179" w:right="108"/>
              <w:jc w:val="both"/>
              <w:rPr>
                <w:bCs/>
                <w:sz w:val="22"/>
                <w:szCs w:val="22"/>
              </w:rPr>
            </w:pPr>
            <w:r w:rsidRPr="009340A2">
              <w:rPr>
                <w:bCs/>
                <w:sz w:val="22"/>
                <w:szCs w:val="22"/>
              </w:rPr>
              <w:t>Ģertrūdes iela 36, Rīga, LV-1011</w:t>
            </w:r>
          </w:p>
          <w:p w14:paraId="0B53E1A0" w14:textId="0FF47F01" w:rsidR="006875DA" w:rsidRPr="006D1B37" w:rsidRDefault="00876B10" w:rsidP="00745D96">
            <w:pPr>
              <w:widowControl w:val="0"/>
              <w:tabs>
                <w:tab w:val="left" w:pos="321"/>
              </w:tabs>
              <w:ind w:left="179"/>
              <w:rPr>
                <w:rFonts w:eastAsia="Calibri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[..]</w:t>
            </w:r>
          </w:p>
          <w:p w14:paraId="2C037F6F" w14:textId="77777777" w:rsidR="006875DA" w:rsidRDefault="006875DA" w:rsidP="00745D96">
            <w:pPr>
              <w:rPr>
                <w:w w:val="101"/>
                <w:sz w:val="22"/>
                <w:szCs w:val="22"/>
              </w:rPr>
            </w:pPr>
          </w:p>
          <w:p w14:paraId="1D3C83AB" w14:textId="77777777" w:rsidR="006875DA" w:rsidRDefault="00876B10" w:rsidP="00745D96">
            <w:pPr>
              <w:ind w:firstLine="171"/>
              <w:rPr>
                <w:w w:val="101"/>
                <w:sz w:val="22"/>
                <w:szCs w:val="22"/>
              </w:rPr>
            </w:pPr>
            <w:r w:rsidRPr="00FD2DCC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  <w:p w14:paraId="3593EF65" w14:textId="77777777" w:rsidR="006875DA" w:rsidRDefault="006875DA" w:rsidP="00745D96">
            <w:pPr>
              <w:rPr>
                <w:w w:val="101"/>
                <w:sz w:val="22"/>
                <w:szCs w:val="22"/>
              </w:rPr>
            </w:pPr>
          </w:p>
          <w:p w14:paraId="0753B8FB" w14:textId="77777777" w:rsidR="006875DA" w:rsidRPr="006D1B37" w:rsidRDefault="006875DA" w:rsidP="00745D96">
            <w:pPr>
              <w:rPr>
                <w:w w:val="101"/>
                <w:sz w:val="22"/>
                <w:szCs w:val="22"/>
              </w:rPr>
            </w:pPr>
          </w:p>
        </w:tc>
        <w:tc>
          <w:tcPr>
            <w:tcW w:w="4678" w:type="dxa"/>
          </w:tcPr>
          <w:p w14:paraId="31EC2D02" w14:textId="77777777" w:rsidR="006875DA" w:rsidRDefault="006875DA" w:rsidP="00745D96">
            <w:pPr>
              <w:ind w:firstLine="32"/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14:paraId="4C876591" w14:textId="77777777" w:rsidR="006875DA" w:rsidRPr="00B1117B" w:rsidRDefault="00876B10" w:rsidP="00745D96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1117B">
              <w:rPr>
                <w:rFonts w:eastAsia="Calibri"/>
                <w:b/>
                <w:sz w:val="22"/>
                <w:szCs w:val="22"/>
              </w:rPr>
              <w:t xml:space="preserve">SIA </w:t>
            </w:r>
            <w:r>
              <w:rPr>
                <w:rFonts w:eastAsia="Calibri"/>
                <w:b/>
                <w:sz w:val="22"/>
                <w:szCs w:val="22"/>
              </w:rPr>
              <w:t>“</w:t>
            </w:r>
            <w:r w:rsidRPr="00B1117B">
              <w:rPr>
                <w:rFonts w:eastAsia="Calibri"/>
                <w:b/>
                <w:sz w:val="22"/>
                <w:szCs w:val="22"/>
              </w:rPr>
              <w:t>Eco Baltia vide</w:t>
            </w:r>
            <w:r>
              <w:rPr>
                <w:rFonts w:eastAsia="Calibri"/>
                <w:b/>
                <w:sz w:val="22"/>
                <w:szCs w:val="22"/>
              </w:rPr>
              <w:t>”</w:t>
            </w:r>
          </w:p>
          <w:p w14:paraId="47EFD684" w14:textId="0E384F77" w:rsidR="006875DA" w:rsidRDefault="00876B10" w:rsidP="00745D96">
            <w:r>
              <w:rPr>
                <w:rFonts w:eastAsia="Calibri"/>
                <w:sz w:val="22"/>
                <w:szCs w:val="22"/>
              </w:rPr>
              <w:t>[..]</w:t>
            </w:r>
          </w:p>
          <w:p w14:paraId="570559CC" w14:textId="77777777" w:rsidR="006875DA" w:rsidRDefault="006875DA" w:rsidP="00745D96">
            <w:pPr>
              <w:rPr>
                <w:sz w:val="22"/>
                <w:szCs w:val="22"/>
              </w:rPr>
            </w:pPr>
          </w:p>
          <w:p w14:paraId="0352CAC5" w14:textId="77777777" w:rsidR="006875DA" w:rsidRPr="006D1B37" w:rsidRDefault="00876B10" w:rsidP="00745D96">
            <w:pPr>
              <w:ind w:firstLine="32"/>
              <w:rPr>
                <w:sz w:val="22"/>
                <w:szCs w:val="22"/>
              </w:rPr>
            </w:pPr>
            <w:r w:rsidRPr="00FD2DCC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</w:tc>
      </w:tr>
      <w:bookmarkEnd w:id="1"/>
    </w:tbl>
    <w:p w14:paraId="2C96A259" w14:textId="77777777" w:rsidR="00EA4F9D" w:rsidRDefault="00EA4F9D"/>
    <w:sectPr w:rsidR="00EA4F9D" w:rsidSect="006875DA">
      <w:footerReference w:type="default" r:id="rId7"/>
      <w:footerReference w:type="first" r:id="rId8"/>
      <w:pgSz w:w="11906" w:h="16838"/>
      <w:pgMar w:top="993" w:right="707" w:bottom="567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9F90B" w14:textId="77777777" w:rsidR="00876B10" w:rsidRDefault="00876B10">
      <w:r>
        <w:separator/>
      </w:r>
    </w:p>
  </w:endnote>
  <w:endnote w:type="continuationSeparator" w:id="0">
    <w:p w14:paraId="1F1602B4" w14:textId="77777777" w:rsidR="00876B10" w:rsidRDefault="00876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EndPr/>
    <w:sdtContent>
      <w:p w14:paraId="05A6F8DF" w14:textId="77777777" w:rsidR="00EE721B" w:rsidRDefault="00876B10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A63270" w14:textId="77777777" w:rsidR="00EE721B" w:rsidRDefault="00EE721B">
    <w:pPr>
      <w:pStyle w:val="Kjene"/>
    </w:pPr>
  </w:p>
  <w:p w14:paraId="0FE9F212" w14:textId="77777777" w:rsidR="00EE721B" w:rsidRDefault="00EE721B">
    <w:pPr>
      <w:jc w:val="center"/>
    </w:pPr>
  </w:p>
  <w:p w14:paraId="1CF847ED" w14:textId="77777777" w:rsidR="00EE721B" w:rsidRDefault="00876B1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A7D3" w14:textId="77777777" w:rsidR="002517E5" w:rsidRDefault="00876B10">
    <w:pPr>
      <w:jc w:val="center"/>
    </w:pPr>
    <w:r>
      <w:rPr>
        <w:rFonts w:ascii="Aptos" w:eastAsia="Aptos" w:hAnsi="Aptos" w:cs="Aptos"/>
        <w:sz w:val="22"/>
      </w:rPr>
      <w:t xml:space="preserve">Šis dokuments ir </w:t>
    </w:r>
    <w:r>
      <w:rPr>
        <w:rFonts w:ascii="Aptos" w:eastAsia="Aptos" w:hAnsi="Aptos" w:cs="Aptos"/>
        <w:sz w:val="22"/>
      </w:rPr>
      <w:t>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647B8" w14:textId="77777777" w:rsidR="00876B10" w:rsidRDefault="00876B10">
      <w:r>
        <w:separator/>
      </w:r>
    </w:p>
  </w:footnote>
  <w:footnote w:type="continuationSeparator" w:id="0">
    <w:p w14:paraId="0E0ED276" w14:textId="77777777" w:rsidR="00876B10" w:rsidRDefault="00876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hybridMultilevel"/>
    <w:tmpl w:val="F5C2CDFC"/>
    <w:lvl w:ilvl="0" w:tplc="430A538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663A5562">
      <w:start w:val="1"/>
      <w:numFmt w:val="lowerLetter"/>
      <w:lvlText w:val="%2."/>
      <w:lvlJc w:val="left"/>
      <w:pPr>
        <w:ind w:left="1789" w:hanging="360"/>
      </w:pPr>
    </w:lvl>
    <w:lvl w:ilvl="2" w:tplc="0F3E2B24" w:tentative="1">
      <w:start w:val="1"/>
      <w:numFmt w:val="lowerRoman"/>
      <w:lvlText w:val="%3."/>
      <w:lvlJc w:val="right"/>
      <w:pPr>
        <w:ind w:left="2509" w:hanging="180"/>
      </w:pPr>
    </w:lvl>
    <w:lvl w:ilvl="3" w:tplc="86B2E4AC" w:tentative="1">
      <w:start w:val="1"/>
      <w:numFmt w:val="decimal"/>
      <w:lvlText w:val="%4."/>
      <w:lvlJc w:val="left"/>
      <w:pPr>
        <w:ind w:left="3229" w:hanging="360"/>
      </w:pPr>
    </w:lvl>
    <w:lvl w:ilvl="4" w:tplc="49941516" w:tentative="1">
      <w:start w:val="1"/>
      <w:numFmt w:val="lowerLetter"/>
      <w:lvlText w:val="%5."/>
      <w:lvlJc w:val="left"/>
      <w:pPr>
        <w:ind w:left="3949" w:hanging="360"/>
      </w:pPr>
    </w:lvl>
    <w:lvl w:ilvl="5" w:tplc="2CFC2FB6" w:tentative="1">
      <w:start w:val="1"/>
      <w:numFmt w:val="lowerRoman"/>
      <w:lvlText w:val="%6."/>
      <w:lvlJc w:val="right"/>
      <w:pPr>
        <w:ind w:left="4669" w:hanging="180"/>
      </w:pPr>
    </w:lvl>
    <w:lvl w:ilvl="6" w:tplc="A7E44272" w:tentative="1">
      <w:start w:val="1"/>
      <w:numFmt w:val="decimal"/>
      <w:lvlText w:val="%7."/>
      <w:lvlJc w:val="left"/>
      <w:pPr>
        <w:ind w:left="5389" w:hanging="360"/>
      </w:pPr>
    </w:lvl>
    <w:lvl w:ilvl="7" w:tplc="711CA620" w:tentative="1">
      <w:start w:val="1"/>
      <w:numFmt w:val="lowerLetter"/>
      <w:lvlText w:val="%8."/>
      <w:lvlJc w:val="left"/>
      <w:pPr>
        <w:ind w:left="6109" w:hanging="360"/>
      </w:pPr>
    </w:lvl>
    <w:lvl w:ilvl="8" w:tplc="A2F62E0A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42126698">
    <w:abstractNumId w:val="0"/>
  </w:num>
  <w:num w:numId="2" w16cid:durableId="2333232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1"/>
    <w:rsid w:val="00080F82"/>
    <w:rsid w:val="002517E5"/>
    <w:rsid w:val="00350D44"/>
    <w:rsid w:val="00351A03"/>
    <w:rsid w:val="0036653D"/>
    <w:rsid w:val="003872F3"/>
    <w:rsid w:val="003C2FB8"/>
    <w:rsid w:val="003D2CD5"/>
    <w:rsid w:val="004E6900"/>
    <w:rsid w:val="006238E2"/>
    <w:rsid w:val="006875DA"/>
    <w:rsid w:val="006B7892"/>
    <w:rsid w:val="006D1B37"/>
    <w:rsid w:val="00745D96"/>
    <w:rsid w:val="008031CB"/>
    <w:rsid w:val="00837283"/>
    <w:rsid w:val="00876B10"/>
    <w:rsid w:val="008843BE"/>
    <w:rsid w:val="008D2403"/>
    <w:rsid w:val="009340A2"/>
    <w:rsid w:val="00977984"/>
    <w:rsid w:val="00981B05"/>
    <w:rsid w:val="0099329D"/>
    <w:rsid w:val="009B728E"/>
    <w:rsid w:val="009D7DAB"/>
    <w:rsid w:val="009F1EE8"/>
    <w:rsid w:val="00A020E9"/>
    <w:rsid w:val="00A56F91"/>
    <w:rsid w:val="00AD0FA6"/>
    <w:rsid w:val="00B1117B"/>
    <w:rsid w:val="00BC7343"/>
    <w:rsid w:val="00C15B4D"/>
    <w:rsid w:val="00CD54F4"/>
    <w:rsid w:val="00D42097"/>
    <w:rsid w:val="00D66F25"/>
    <w:rsid w:val="00D876FF"/>
    <w:rsid w:val="00DD5B2A"/>
    <w:rsid w:val="00E22AA3"/>
    <w:rsid w:val="00EA4F9D"/>
    <w:rsid w:val="00ED251C"/>
    <w:rsid w:val="00EE721B"/>
    <w:rsid w:val="00F15A7C"/>
    <w:rsid w:val="00FD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B55829"/>
  <w15:chartTrackingRefBased/>
  <w15:docId w15:val="{E1028104-0314-407B-9A5F-727BFA1E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875DA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56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56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6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56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56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56F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56F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56F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56F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56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56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56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56F9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56F9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56F9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56F9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56F9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56F9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56F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56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56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56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56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56F9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A56F9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56F9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56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56F9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56F91"/>
    <w:rPr>
      <w:b/>
      <w:bCs/>
      <w:smallCaps/>
      <w:color w:val="0F4761" w:themeColor="accent1" w:themeShade="BF"/>
      <w:spacing w:val="5"/>
    </w:rPr>
  </w:style>
  <w:style w:type="paragraph" w:styleId="Kjene">
    <w:name w:val="footer"/>
    <w:basedOn w:val="Parasts"/>
    <w:link w:val="KjeneRakstz"/>
    <w:uiPriority w:val="99"/>
    <w:rsid w:val="006875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875DA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Hipersaite">
    <w:name w:val="Hyperlink"/>
    <w:uiPriority w:val="99"/>
    <w:rsid w:val="006875DA"/>
    <w:rPr>
      <w:rFonts w:cs="Times New Roman"/>
      <w:color w:val="0000FF"/>
      <w:u w:val="single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6875DA"/>
  </w:style>
  <w:style w:type="character" w:customStyle="1" w:styleId="FontStyle28">
    <w:name w:val="Font Style28"/>
    <w:uiPriority w:val="99"/>
    <w:rsid w:val="006875DA"/>
    <w:rPr>
      <w:rFonts w:ascii="Times New Roman" w:hAnsi="Times New Roman" w:cs="Times New Roman"/>
      <w:sz w:val="22"/>
      <w:szCs w:val="22"/>
    </w:rPr>
  </w:style>
  <w:style w:type="paragraph" w:styleId="Bezatstarpm">
    <w:name w:val="No Spacing"/>
    <w:link w:val="BezatstarpmRakstz"/>
    <w:uiPriority w:val="1"/>
    <w:qFormat/>
    <w:rsid w:val="006875DA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BezatstarpmRakstz">
    <w:name w:val="Bez atstarpēm Rakstz."/>
    <w:link w:val="Bezatstarpm"/>
    <w:uiPriority w:val="1"/>
    <w:locked/>
    <w:rsid w:val="006875DA"/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FontStyle25">
    <w:name w:val="Font Style25"/>
    <w:uiPriority w:val="99"/>
    <w:rsid w:val="006875DA"/>
    <w:rPr>
      <w:rFonts w:ascii="Times New Roman" w:hAnsi="Times New Roman" w:cs="Times New Roman"/>
      <w:b/>
      <w:bCs/>
      <w:sz w:val="22"/>
      <w:szCs w:val="22"/>
    </w:rPr>
  </w:style>
  <w:style w:type="paragraph" w:styleId="Galvene">
    <w:name w:val="header"/>
    <w:basedOn w:val="Parasts"/>
    <w:link w:val="GalveneRakstz"/>
    <w:uiPriority w:val="99"/>
    <w:unhideWhenUsed/>
    <w:rsid w:val="006875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875DA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Madara Salnīte</dc:creator>
  <cp:lastModifiedBy>Evija Nagle</cp:lastModifiedBy>
  <cp:revision>4</cp:revision>
  <dcterms:created xsi:type="dcterms:W3CDTF">2025-02-21T13:34:00Z</dcterms:created>
  <dcterms:modified xsi:type="dcterms:W3CDTF">2025-04-09T07:18:00Z</dcterms:modified>
</cp:coreProperties>
</file>