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F810A" w14:textId="77777777" w:rsidR="007975B4" w:rsidRPr="00870820" w:rsidRDefault="007975B4" w:rsidP="00D73B9E">
      <w:pPr>
        <w:pStyle w:val="Apstiprints"/>
        <w:spacing w:after="0"/>
        <w:ind w:left="6095"/>
        <w:rPr>
          <w:sz w:val="20"/>
          <w:szCs w:val="20"/>
        </w:rPr>
      </w:pPr>
      <w:r w:rsidRPr="00870820">
        <w:rPr>
          <w:sz w:val="20"/>
          <w:szCs w:val="20"/>
        </w:rPr>
        <w:t>APSTIPRINĀTS</w:t>
      </w:r>
    </w:p>
    <w:p w14:paraId="2DC63FFD" w14:textId="77777777" w:rsidR="007975B4" w:rsidRPr="00870820" w:rsidRDefault="007975B4" w:rsidP="00D73B9E">
      <w:pPr>
        <w:pStyle w:val="Apstiprints"/>
        <w:spacing w:after="0"/>
        <w:ind w:left="6095"/>
        <w:jc w:val="left"/>
        <w:rPr>
          <w:sz w:val="20"/>
          <w:szCs w:val="20"/>
        </w:rPr>
      </w:pPr>
      <w:r w:rsidRPr="00870820">
        <w:rPr>
          <w:sz w:val="20"/>
          <w:szCs w:val="20"/>
        </w:rPr>
        <w:t>Dabas aizsardzības pārvaldes</w:t>
      </w:r>
    </w:p>
    <w:p w14:paraId="2991A135" w14:textId="77777777" w:rsidR="007975B4" w:rsidRPr="00870820" w:rsidRDefault="007975B4" w:rsidP="00D73B9E">
      <w:pPr>
        <w:pStyle w:val="Apstiprints"/>
        <w:spacing w:after="0"/>
        <w:ind w:left="6095"/>
        <w:jc w:val="left"/>
        <w:rPr>
          <w:sz w:val="20"/>
          <w:szCs w:val="20"/>
        </w:rPr>
      </w:pPr>
      <w:r w:rsidRPr="00870820">
        <w:rPr>
          <w:sz w:val="20"/>
          <w:szCs w:val="20"/>
        </w:rPr>
        <w:t>iepirkuma komisijas</w:t>
      </w:r>
    </w:p>
    <w:p w14:paraId="52E22EFE" w14:textId="589A6B6D" w:rsidR="007975B4" w:rsidRPr="00870820" w:rsidRDefault="007975B4" w:rsidP="00D73B9E">
      <w:pPr>
        <w:pStyle w:val="Apstiprints"/>
        <w:spacing w:after="0"/>
        <w:ind w:left="6095"/>
        <w:jc w:val="left"/>
        <w:rPr>
          <w:color w:val="FF0000"/>
          <w:sz w:val="20"/>
          <w:szCs w:val="20"/>
        </w:rPr>
      </w:pPr>
      <w:r w:rsidRPr="004D08AD">
        <w:rPr>
          <w:sz w:val="20"/>
          <w:szCs w:val="20"/>
        </w:rPr>
        <w:t>202</w:t>
      </w:r>
      <w:r w:rsidR="006C3DBD">
        <w:rPr>
          <w:sz w:val="20"/>
          <w:szCs w:val="20"/>
        </w:rPr>
        <w:t>4</w:t>
      </w:r>
      <w:r w:rsidRPr="004D08AD">
        <w:rPr>
          <w:sz w:val="20"/>
          <w:szCs w:val="20"/>
        </w:rPr>
        <w:t>. gad</w:t>
      </w:r>
      <w:r w:rsidRPr="004D08AD">
        <w:rPr>
          <w:color w:val="000000" w:themeColor="text1"/>
          <w:sz w:val="20"/>
          <w:szCs w:val="20"/>
        </w:rPr>
        <w:t xml:space="preserve">a </w:t>
      </w:r>
      <w:r w:rsidR="006C3DBD">
        <w:rPr>
          <w:color w:val="000000" w:themeColor="text1"/>
          <w:sz w:val="20"/>
          <w:szCs w:val="20"/>
        </w:rPr>
        <w:t>02.janvāra</w:t>
      </w:r>
      <w:r w:rsidR="00282144" w:rsidRPr="00870820">
        <w:rPr>
          <w:color w:val="000000" w:themeColor="text1"/>
          <w:sz w:val="20"/>
          <w:szCs w:val="20"/>
        </w:rPr>
        <w:t xml:space="preserve"> </w:t>
      </w:r>
      <w:r w:rsidRPr="00870820">
        <w:rPr>
          <w:color w:val="000000" w:themeColor="text1"/>
          <w:sz w:val="20"/>
          <w:szCs w:val="20"/>
        </w:rPr>
        <w:t>sēdē</w:t>
      </w:r>
    </w:p>
    <w:p w14:paraId="5CCA6BC4" w14:textId="35859BF5" w:rsidR="00282144" w:rsidRPr="00870820" w:rsidRDefault="00282144" w:rsidP="00D73B9E">
      <w:pPr>
        <w:pStyle w:val="Apstiprints"/>
        <w:spacing w:after="0"/>
        <w:ind w:left="6095"/>
        <w:jc w:val="left"/>
        <w:rPr>
          <w:sz w:val="20"/>
          <w:szCs w:val="20"/>
        </w:rPr>
      </w:pPr>
      <w:r w:rsidRPr="00870820">
        <w:rPr>
          <w:sz w:val="20"/>
          <w:szCs w:val="20"/>
        </w:rPr>
        <w:t>Protokols Nr.</w:t>
      </w:r>
      <w:r w:rsidR="00685BB2">
        <w:rPr>
          <w:sz w:val="20"/>
          <w:szCs w:val="20"/>
        </w:rPr>
        <w:t>2</w:t>
      </w:r>
    </w:p>
    <w:p w14:paraId="7A27D229" w14:textId="77777777" w:rsidR="00575A14" w:rsidRPr="00870820" w:rsidRDefault="00575A14" w:rsidP="00D73B9E">
      <w:pPr>
        <w:pStyle w:val="Apstiprints"/>
        <w:spacing w:after="0"/>
        <w:ind w:left="6095"/>
        <w:jc w:val="left"/>
        <w:rPr>
          <w:sz w:val="20"/>
          <w:szCs w:val="20"/>
        </w:rPr>
      </w:pPr>
    </w:p>
    <w:p w14:paraId="36665BCD" w14:textId="77777777" w:rsidR="0057738E" w:rsidRPr="00870820" w:rsidRDefault="0057738E" w:rsidP="0057738E">
      <w:pPr>
        <w:keepNext/>
        <w:tabs>
          <w:tab w:val="left" w:pos="2565"/>
          <w:tab w:val="center" w:pos="5040"/>
        </w:tabs>
        <w:spacing w:after="0" w:line="276" w:lineRule="auto"/>
        <w:ind w:right="-1774"/>
        <w:outlineLvl w:val="6"/>
        <w:rPr>
          <w:rFonts w:ascii="Times New Roman" w:eastAsia="Times New Roman" w:hAnsi="Times New Roman" w:cs="Times New Roman"/>
          <w:bCs/>
          <w:sz w:val="24"/>
          <w:szCs w:val="24"/>
          <w:lang w:val="lv-LV"/>
        </w:rPr>
      </w:pPr>
    </w:p>
    <w:p w14:paraId="0FDC8BE3"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AEF30B9"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652CF7F4"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0931482D"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42AA957A"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25354CD4"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08D11CE3"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594DE8F6"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CEEFD8F"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78228C6" w14:textId="4A341DF5" w:rsidR="0057738E" w:rsidRPr="00870820" w:rsidRDefault="007975B4"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Dabas aizsardzības pārvaldes</w:t>
      </w:r>
    </w:p>
    <w:p w14:paraId="7762F4E4" w14:textId="1EC6F1EC"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atklāta konkursa</w:t>
      </w:r>
    </w:p>
    <w:p w14:paraId="513BB9B5" w14:textId="77777777" w:rsidR="00E06DAD" w:rsidRPr="00870820" w:rsidRDefault="00E06DAD" w:rsidP="0057738E">
      <w:pPr>
        <w:spacing w:after="0" w:line="276" w:lineRule="auto"/>
        <w:jc w:val="center"/>
        <w:rPr>
          <w:rFonts w:ascii="Times New Roman" w:eastAsia="Times New Roman" w:hAnsi="Times New Roman" w:cs="Times New Roman"/>
          <w:b/>
          <w:sz w:val="28"/>
          <w:szCs w:val="28"/>
          <w:lang w:val="lv-LV"/>
        </w:rPr>
      </w:pPr>
    </w:p>
    <w:p w14:paraId="2A59BB2D" w14:textId="532AFF6C" w:rsidR="0057738E" w:rsidRPr="00870820" w:rsidRDefault="0057738E" w:rsidP="0057738E">
      <w:pPr>
        <w:keepNext/>
        <w:spacing w:after="0" w:line="240" w:lineRule="auto"/>
        <w:jc w:val="center"/>
        <w:outlineLvl w:val="7"/>
        <w:rPr>
          <w:rFonts w:ascii="Times New Roman" w:hAnsi="Times New Roman" w:cs="Times New Roman"/>
          <w:b/>
          <w:sz w:val="28"/>
          <w:szCs w:val="28"/>
          <w:lang w:val="lv-LV"/>
        </w:rPr>
      </w:pPr>
      <w:r w:rsidRPr="00870820">
        <w:rPr>
          <w:rFonts w:ascii="Times New Roman" w:eastAsia="Times New Roman" w:hAnsi="Times New Roman" w:cs="Times New Roman"/>
          <w:b/>
          <w:sz w:val="40"/>
          <w:szCs w:val="40"/>
          <w:lang w:val="lv-LV"/>
        </w:rPr>
        <w:t>“</w:t>
      </w:r>
      <w:r w:rsidR="00D9563C" w:rsidRPr="00870820">
        <w:rPr>
          <w:rFonts w:ascii="Times New Roman" w:eastAsia="Times New Roman" w:hAnsi="Times New Roman" w:cs="Times New Roman"/>
          <w:b/>
          <w:sz w:val="40"/>
          <w:szCs w:val="40"/>
          <w:lang w:val="lv-LV"/>
        </w:rPr>
        <w:t>Automašīnas pilna servisa ilgtermiņa noma Dabas aizsardzības pārvaldes vajadzībām</w:t>
      </w:r>
      <w:r w:rsidR="006C357D" w:rsidRPr="00870820">
        <w:rPr>
          <w:rFonts w:ascii="Times New Roman" w:eastAsia="Times New Roman" w:hAnsi="Times New Roman" w:cs="Times New Roman"/>
          <w:b/>
          <w:sz w:val="40"/>
          <w:szCs w:val="40"/>
          <w:lang w:val="lv-LV"/>
        </w:rPr>
        <w:t>”</w:t>
      </w:r>
    </w:p>
    <w:p w14:paraId="4F6E7A00" w14:textId="77777777" w:rsidR="0057738E" w:rsidRPr="00870820" w:rsidRDefault="0057738E" w:rsidP="0057738E">
      <w:pPr>
        <w:keepNext/>
        <w:spacing w:after="0" w:line="276" w:lineRule="auto"/>
        <w:jc w:val="center"/>
        <w:outlineLvl w:val="7"/>
        <w:rPr>
          <w:rFonts w:ascii="Times New Roman" w:eastAsia="Times New Roman" w:hAnsi="Times New Roman" w:cs="Times New Roman"/>
          <w:b/>
          <w:sz w:val="28"/>
          <w:szCs w:val="28"/>
          <w:lang w:val="lv-LV"/>
        </w:rPr>
      </w:pPr>
    </w:p>
    <w:p w14:paraId="5C4B24DF" w14:textId="77777777" w:rsidR="0057738E" w:rsidRPr="00870820" w:rsidRDefault="0057738E" w:rsidP="0057738E">
      <w:pPr>
        <w:keepNext/>
        <w:spacing w:after="0" w:line="276" w:lineRule="auto"/>
        <w:jc w:val="center"/>
        <w:outlineLvl w:val="7"/>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N    O    L    I    K    U    M    S</w:t>
      </w:r>
    </w:p>
    <w:p w14:paraId="172AFAFB" w14:textId="5512B26F" w:rsidR="000920AA" w:rsidRPr="006208E8" w:rsidRDefault="0057738E" w:rsidP="000920AA">
      <w:pPr>
        <w:pStyle w:val="Apstiprints"/>
        <w:spacing w:after="0"/>
        <w:ind w:left="0"/>
        <w:jc w:val="center"/>
        <w:rPr>
          <w:color w:val="FF0000"/>
        </w:rPr>
      </w:pPr>
      <w:r w:rsidRPr="00870820">
        <w:rPr>
          <w:rFonts w:eastAsia="Times New Roman"/>
          <w:b/>
          <w:sz w:val="28"/>
          <w:szCs w:val="28"/>
        </w:rPr>
        <w:t xml:space="preserve"> </w:t>
      </w:r>
      <w:r w:rsidR="000920AA">
        <w:rPr>
          <w:color w:val="FF0000"/>
        </w:rPr>
        <w:t>(a</w:t>
      </w:r>
      <w:r w:rsidR="000920AA" w:rsidRPr="006208E8">
        <w:rPr>
          <w:color w:val="FF0000"/>
        </w:rPr>
        <w:t>r 202</w:t>
      </w:r>
      <w:r w:rsidR="001C5A0B">
        <w:rPr>
          <w:color w:val="FF0000"/>
        </w:rPr>
        <w:t>4</w:t>
      </w:r>
      <w:r w:rsidR="000920AA" w:rsidRPr="006208E8">
        <w:rPr>
          <w:color w:val="FF0000"/>
        </w:rPr>
        <w:t xml:space="preserve">.gada </w:t>
      </w:r>
      <w:r w:rsidR="001C5A0B">
        <w:rPr>
          <w:color w:val="FF0000"/>
        </w:rPr>
        <w:t>02.janvāra</w:t>
      </w:r>
      <w:r w:rsidR="000920AA" w:rsidRPr="006208E8">
        <w:rPr>
          <w:color w:val="FF0000"/>
        </w:rPr>
        <w:t xml:space="preserve"> grozījumiem</w:t>
      </w:r>
      <w:r w:rsidR="000920AA">
        <w:rPr>
          <w:color w:val="FF0000"/>
        </w:rPr>
        <w:t>)</w:t>
      </w:r>
    </w:p>
    <w:p w14:paraId="49D254CE" w14:textId="66EB28E0" w:rsidR="0057738E" w:rsidRPr="00870820" w:rsidRDefault="0057738E" w:rsidP="0057738E">
      <w:pPr>
        <w:tabs>
          <w:tab w:val="left" w:pos="3345"/>
        </w:tabs>
        <w:spacing w:after="0" w:line="276" w:lineRule="auto"/>
        <w:rPr>
          <w:rFonts w:ascii="Times New Roman" w:eastAsia="Times New Roman" w:hAnsi="Times New Roman" w:cs="Times New Roman"/>
          <w:b/>
          <w:sz w:val="28"/>
          <w:szCs w:val="28"/>
          <w:lang w:val="lv-LV"/>
        </w:rPr>
      </w:pPr>
    </w:p>
    <w:p w14:paraId="250C3BDA"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Iepirkuma identifikācijas numurs:</w:t>
      </w:r>
    </w:p>
    <w:p w14:paraId="6160EBF1" w14:textId="0FE5E75A" w:rsidR="0057738E" w:rsidRPr="00870820" w:rsidRDefault="005709A1" w:rsidP="0057738E">
      <w:pPr>
        <w:spacing w:after="0" w:line="276" w:lineRule="auto"/>
        <w:jc w:val="center"/>
        <w:rPr>
          <w:rFonts w:ascii="Times New Roman" w:eastAsia="Times New Roman" w:hAnsi="Times New Roman" w:cs="Times New Roman"/>
          <w:b/>
          <w:bCs/>
          <w:sz w:val="28"/>
          <w:szCs w:val="28"/>
          <w:lang w:val="lv-LV"/>
        </w:rPr>
      </w:pPr>
      <w:r w:rsidRPr="00870820">
        <w:rPr>
          <w:rFonts w:ascii="Times New Roman" w:eastAsia="Times New Roman" w:hAnsi="Times New Roman" w:cs="Times New Roman"/>
          <w:b/>
          <w:sz w:val="28"/>
          <w:szCs w:val="28"/>
          <w:lang w:val="lv-LV"/>
        </w:rPr>
        <w:t>DAP 2023/</w:t>
      </w:r>
      <w:r w:rsidR="00D9563C" w:rsidRPr="00870820">
        <w:rPr>
          <w:rFonts w:ascii="Times New Roman" w:eastAsia="Times New Roman" w:hAnsi="Times New Roman" w:cs="Times New Roman"/>
          <w:b/>
          <w:sz w:val="28"/>
          <w:szCs w:val="28"/>
          <w:lang w:val="lv-LV"/>
        </w:rPr>
        <w:t>4</w:t>
      </w:r>
      <w:r w:rsidR="00ED6785" w:rsidRPr="00870820">
        <w:rPr>
          <w:rFonts w:ascii="Times New Roman" w:eastAsia="Times New Roman" w:hAnsi="Times New Roman" w:cs="Times New Roman"/>
          <w:b/>
          <w:sz w:val="28"/>
          <w:szCs w:val="28"/>
          <w:lang w:val="lv-LV"/>
        </w:rPr>
        <w:t>7-AK</w:t>
      </w:r>
    </w:p>
    <w:p w14:paraId="5E485CE8" w14:textId="77777777" w:rsidR="0057738E" w:rsidRPr="00870820" w:rsidRDefault="0057738E" w:rsidP="0057738E">
      <w:pPr>
        <w:spacing w:after="0" w:line="276" w:lineRule="auto"/>
        <w:jc w:val="center"/>
        <w:rPr>
          <w:rFonts w:ascii="Times New Roman" w:eastAsia="Times New Roman" w:hAnsi="Times New Roman" w:cs="Times New Roman"/>
          <w:b/>
          <w:bCs/>
          <w:sz w:val="24"/>
          <w:szCs w:val="24"/>
          <w:lang w:val="lv-LV"/>
        </w:rPr>
      </w:pPr>
    </w:p>
    <w:p w14:paraId="192120C0" w14:textId="77777777" w:rsidR="0057738E" w:rsidRPr="00870820" w:rsidRDefault="0057738E" w:rsidP="0057738E">
      <w:pPr>
        <w:spacing w:after="0" w:line="276" w:lineRule="auto"/>
        <w:rPr>
          <w:rFonts w:ascii="Times New Roman" w:eastAsia="Times New Roman" w:hAnsi="Times New Roman" w:cs="Times New Roman"/>
          <w:b/>
          <w:bCs/>
          <w:sz w:val="24"/>
          <w:szCs w:val="24"/>
          <w:lang w:val="lv-LV"/>
        </w:rPr>
      </w:pPr>
    </w:p>
    <w:p w14:paraId="26F231E1" w14:textId="0F14E508" w:rsidR="0057738E" w:rsidRPr="00870820" w:rsidRDefault="00FB370A" w:rsidP="00FB370A">
      <w:pPr>
        <w:tabs>
          <w:tab w:val="left" w:pos="7200"/>
        </w:tabs>
        <w:spacing w:after="0" w:line="276" w:lineRule="auto"/>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b/>
          <w:bCs/>
          <w:sz w:val="24"/>
          <w:szCs w:val="24"/>
          <w:lang w:val="lv-LV"/>
        </w:rPr>
        <w:tab/>
      </w:r>
    </w:p>
    <w:p w14:paraId="1ACEA154" w14:textId="040FE0EC"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70346332" w14:textId="24CE6E7A"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1E70F4CC" w14:textId="77777777"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34704D32" w14:textId="77777777" w:rsidR="0057738E" w:rsidRPr="00870820" w:rsidRDefault="0057738E" w:rsidP="0057738E">
      <w:pPr>
        <w:spacing w:after="0" w:line="276" w:lineRule="auto"/>
        <w:jc w:val="center"/>
        <w:rPr>
          <w:rFonts w:ascii="Times New Roman" w:eastAsia="Times New Roman" w:hAnsi="Times New Roman" w:cs="Times New Roman"/>
          <w:b/>
          <w:bCs/>
          <w:sz w:val="24"/>
          <w:szCs w:val="24"/>
          <w:lang w:val="lv-LV"/>
        </w:rPr>
      </w:pPr>
    </w:p>
    <w:p w14:paraId="534E4371" w14:textId="0C73833E" w:rsidR="0057738E" w:rsidRPr="00870820" w:rsidRDefault="007975B4" w:rsidP="0057738E">
      <w:pPr>
        <w:spacing w:after="0" w:line="276" w:lineRule="auto"/>
        <w:jc w:val="center"/>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b/>
          <w:bCs/>
          <w:sz w:val="24"/>
          <w:szCs w:val="24"/>
          <w:lang w:val="lv-LV"/>
        </w:rPr>
        <w:t>Sigulda</w:t>
      </w:r>
      <w:r w:rsidR="0057738E" w:rsidRPr="00870820">
        <w:rPr>
          <w:rFonts w:ascii="Times New Roman" w:eastAsia="Times New Roman" w:hAnsi="Times New Roman" w:cs="Times New Roman"/>
          <w:b/>
          <w:bCs/>
          <w:sz w:val="24"/>
          <w:szCs w:val="24"/>
          <w:lang w:val="lv-LV"/>
        </w:rPr>
        <w:t>, 202</w:t>
      </w:r>
      <w:r w:rsidR="00CA2F84" w:rsidRPr="00870820">
        <w:rPr>
          <w:rFonts w:ascii="Times New Roman" w:eastAsia="Times New Roman" w:hAnsi="Times New Roman" w:cs="Times New Roman"/>
          <w:b/>
          <w:bCs/>
          <w:sz w:val="24"/>
          <w:szCs w:val="24"/>
          <w:lang w:val="lv-LV"/>
        </w:rPr>
        <w:t>3</w:t>
      </w:r>
    </w:p>
    <w:p w14:paraId="7C7E1C71" w14:textId="29E32BA5" w:rsidR="0057738E" w:rsidRPr="00870820" w:rsidRDefault="0057738E" w:rsidP="0057738E">
      <w:pPr>
        <w:spacing w:after="120" w:line="276" w:lineRule="auto"/>
        <w:jc w:val="center"/>
        <w:rPr>
          <w:rFonts w:ascii="Times New Roman" w:eastAsia="Times New Roman" w:hAnsi="Times New Roman" w:cs="Times New Roman"/>
          <w:b/>
          <w:sz w:val="24"/>
          <w:szCs w:val="24"/>
          <w:lang w:val="lv-LV"/>
        </w:rPr>
      </w:pPr>
      <w:r w:rsidRPr="00870820">
        <w:rPr>
          <w:rFonts w:ascii="Times New Roman" w:hAnsi="Times New Roman" w:cs="Times New Roman"/>
          <w:sz w:val="24"/>
          <w:szCs w:val="24"/>
          <w:lang w:val="lv-LV"/>
        </w:rPr>
        <w:br w:type="column"/>
      </w:r>
      <w:r w:rsidRPr="00870820">
        <w:rPr>
          <w:rFonts w:ascii="Times New Roman" w:eastAsia="Times New Roman" w:hAnsi="Times New Roman" w:cs="Times New Roman"/>
          <w:b/>
          <w:sz w:val="24"/>
          <w:szCs w:val="24"/>
          <w:lang w:val="lv-LV"/>
        </w:rPr>
        <w:lastRenderedPageBreak/>
        <w:t>I VISPĀRĪGĀ INFORMĀCIJA</w:t>
      </w:r>
    </w:p>
    <w:p w14:paraId="0D160574" w14:textId="764F0658" w:rsidR="0057738E" w:rsidRPr="00870820" w:rsidRDefault="007975B4" w:rsidP="0057738E">
      <w:pPr>
        <w:numPr>
          <w:ilvl w:val="1"/>
          <w:numId w:val="1"/>
        </w:numPr>
        <w:tabs>
          <w:tab w:val="clear" w:pos="420"/>
        </w:tabs>
        <w:spacing w:after="0" w:line="240"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Dabas aizsardzības pārvaldes</w:t>
      </w:r>
      <w:r w:rsidR="0057738E" w:rsidRPr="00870820">
        <w:rPr>
          <w:rFonts w:ascii="Times New Roman" w:eastAsia="Times New Roman" w:hAnsi="Times New Roman" w:cs="Times New Roman"/>
          <w:sz w:val="24"/>
          <w:szCs w:val="24"/>
          <w:lang w:val="lv-LV"/>
        </w:rPr>
        <w:t xml:space="preserve"> atklāts konkurss</w:t>
      </w:r>
      <w:r w:rsidR="0057738E" w:rsidRPr="00870820">
        <w:rPr>
          <w:rFonts w:ascii="Times New Roman" w:eastAsia="Times New Roman" w:hAnsi="Times New Roman" w:cs="Times New Roman"/>
          <w:b/>
          <w:sz w:val="24"/>
          <w:szCs w:val="24"/>
          <w:lang w:val="lv-LV"/>
        </w:rPr>
        <w:t xml:space="preserve"> “</w:t>
      </w:r>
      <w:r w:rsidR="00D9563C" w:rsidRPr="00870820">
        <w:rPr>
          <w:rFonts w:ascii="Times New Roman" w:eastAsia="Times New Roman" w:hAnsi="Times New Roman" w:cs="Times New Roman"/>
          <w:b/>
          <w:sz w:val="24"/>
          <w:szCs w:val="24"/>
          <w:lang w:val="lv-LV"/>
        </w:rPr>
        <w:t>Automašīnas pilna servisa ilgtermiņa noma Dabas aizsardzības pārvaldes vajadzībām</w:t>
      </w:r>
      <w:r w:rsidR="0057738E" w:rsidRPr="00870820">
        <w:rPr>
          <w:rFonts w:ascii="Times New Roman" w:eastAsia="Times New Roman" w:hAnsi="Times New Roman" w:cs="Times New Roman"/>
          <w:b/>
          <w:sz w:val="24"/>
          <w:szCs w:val="24"/>
          <w:lang w:val="lv-LV"/>
        </w:rPr>
        <w:t>” (identifikācijas numurs:</w:t>
      </w:r>
      <w:r w:rsidR="0057738E" w:rsidRPr="00870820">
        <w:rPr>
          <w:rFonts w:ascii="Times New Roman" w:eastAsia="Times New Roman" w:hAnsi="Times New Roman" w:cs="Times New Roman"/>
          <w:b/>
          <w:color w:val="FF0000"/>
          <w:sz w:val="24"/>
          <w:szCs w:val="24"/>
          <w:lang w:val="lv-LV"/>
        </w:rPr>
        <w:t xml:space="preserve"> </w:t>
      </w:r>
      <w:r w:rsidR="005709A1" w:rsidRPr="00870820">
        <w:rPr>
          <w:rFonts w:ascii="Times New Roman" w:eastAsia="Times New Roman" w:hAnsi="Times New Roman" w:cs="Times New Roman"/>
          <w:b/>
          <w:sz w:val="24"/>
          <w:szCs w:val="24"/>
          <w:lang w:val="lv-LV"/>
        </w:rPr>
        <w:t>DAP 2023/</w:t>
      </w:r>
      <w:r w:rsidR="00D9563C" w:rsidRPr="00870820">
        <w:rPr>
          <w:rFonts w:ascii="Times New Roman" w:eastAsia="Times New Roman" w:hAnsi="Times New Roman" w:cs="Times New Roman"/>
          <w:b/>
          <w:sz w:val="24"/>
          <w:szCs w:val="24"/>
          <w:lang w:val="lv-LV"/>
        </w:rPr>
        <w:t>4</w:t>
      </w:r>
      <w:r w:rsidR="00ED6785" w:rsidRPr="00870820">
        <w:rPr>
          <w:rFonts w:ascii="Times New Roman" w:eastAsia="Times New Roman" w:hAnsi="Times New Roman" w:cs="Times New Roman"/>
          <w:b/>
          <w:sz w:val="24"/>
          <w:szCs w:val="24"/>
          <w:lang w:val="lv-LV"/>
        </w:rPr>
        <w:t>7-AK</w:t>
      </w:r>
      <w:r w:rsidR="0057738E" w:rsidRPr="00870820">
        <w:rPr>
          <w:rFonts w:ascii="Times New Roman" w:eastAsia="Times New Roman" w:hAnsi="Times New Roman" w:cs="Times New Roman"/>
          <w:b/>
          <w:sz w:val="24"/>
          <w:szCs w:val="24"/>
          <w:lang w:val="lv-LV"/>
        </w:rPr>
        <w:t xml:space="preserve">) </w:t>
      </w:r>
      <w:r w:rsidR="0057738E" w:rsidRPr="00870820">
        <w:rPr>
          <w:rFonts w:ascii="Times New Roman" w:eastAsia="Times New Roman" w:hAnsi="Times New Roman" w:cs="Times New Roman"/>
          <w:sz w:val="24"/>
          <w:szCs w:val="24"/>
          <w:lang w:val="lv-LV"/>
        </w:rPr>
        <w:t>(turpmāk – Iepirkums).</w:t>
      </w:r>
    </w:p>
    <w:p w14:paraId="20DBE3EC" w14:textId="06704762" w:rsidR="0057738E" w:rsidRPr="00870820" w:rsidRDefault="0057738E" w:rsidP="0057738E">
      <w:pPr>
        <w:numPr>
          <w:ilvl w:val="1"/>
          <w:numId w:val="1"/>
        </w:numPr>
        <w:tabs>
          <w:tab w:val="clear" w:pos="420"/>
        </w:tabs>
        <w:spacing w:after="0" w:line="276"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Pasūtītājs:</w:t>
      </w:r>
      <w:r w:rsidRPr="00870820">
        <w:rPr>
          <w:rFonts w:ascii="Times New Roman" w:eastAsia="Times New Roman" w:hAnsi="Times New Roman" w:cs="Times New Roman"/>
          <w:sz w:val="24"/>
          <w:szCs w:val="24"/>
          <w:lang w:val="lv-LV"/>
        </w:rPr>
        <w:t xml:space="preserve"> </w:t>
      </w:r>
    </w:p>
    <w:p w14:paraId="3D16CAE8" w14:textId="77777777" w:rsidR="003609C9" w:rsidRPr="00870820" w:rsidRDefault="003609C9" w:rsidP="003609C9">
      <w:pPr>
        <w:pStyle w:val="ListParagraph"/>
        <w:spacing w:after="0"/>
        <w:ind w:left="567" w:hanging="567"/>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Dabas aizsardzības pārvalde (turpmāk – Pasūtītājs)</w:t>
      </w:r>
    </w:p>
    <w:p w14:paraId="2E72F63B" w14:textId="77777777" w:rsidR="003609C9" w:rsidRPr="00870820" w:rsidRDefault="003609C9" w:rsidP="003609C9">
      <w:pPr>
        <w:pStyle w:val="ListParagraph"/>
        <w:spacing w:after="0"/>
        <w:ind w:left="567" w:hanging="567"/>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Adrese: Baznīcas iela 7, Sigulda, LV-2150</w:t>
      </w:r>
    </w:p>
    <w:p w14:paraId="0B5D0802" w14:textId="77777777" w:rsidR="003609C9" w:rsidRPr="00870820" w:rsidRDefault="003609C9" w:rsidP="003609C9">
      <w:pPr>
        <w:pStyle w:val="1Lgumam"/>
        <w:numPr>
          <w:ilvl w:val="0"/>
          <w:numId w:val="0"/>
        </w:numPr>
        <w:spacing w:after="0" w:line="240" w:lineRule="auto"/>
        <w:ind w:left="567" w:hanging="567"/>
        <w:rPr>
          <w:b w:val="0"/>
          <w:bCs w:val="0"/>
          <w:sz w:val="24"/>
          <w:szCs w:val="24"/>
        </w:rPr>
      </w:pPr>
      <w:r w:rsidRPr="00870820">
        <w:rPr>
          <w:b w:val="0"/>
          <w:bCs w:val="0"/>
          <w:sz w:val="24"/>
          <w:szCs w:val="24"/>
        </w:rPr>
        <w:t>Reģistrācijas Nr.: LV 90009099027</w:t>
      </w:r>
    </w:p>
    <w:p w14:paraId="0B08EEA6" w14:textId="77777777" w:rsidR="003609C9" w:rsidRPr="00870820" w:rsidRDefault="003609C9" w:rsidP="003609C9">
      <w:pPr>
        <w:pStyle w:val="1Lgumam"/>
        <w:numPr>
          <w:ilvl w:val="0"/>
          <w:numId w:val="0"/>
        </w:numPr>
        <w:spacing w:after="0" w:line="240" w:lineRule="auto"/>
        <w:ind w:left="567" w:hanging="567"/>
        <w:rPr>
          <w:rFonts w:eastAsia="Times New Roman"/>
          <w:b w:val="0"/>
          <w:bCs w:val="0"/>
          <w:sz w:val="24"/>
          <w:szCs w:val="24"/>
        </w:rPr>
      </w:pPr>
      <w:r w:rsidRPr="00870820">
        <w:rPr>
          <w:b w:val="0"/>
          <w:bCs w:val="0"/>
          <w:sz w:val="24"/>
          <w:szCs w:val="24"/>
        </w:rPr>
        <w:t xml:space="preserve">PVN reģistrācijas Nr.: </w:t>
      </w:r>
      <w:r w:rsidRPr="00870820">
        <w:rPr>
          <w:rFonts w:eastAsia="Times New Roman"/>
          <w:b w:val="0"/>
          <w:bCs w:val="0"/>
          <w:sz w:val="24"/>
          <w:szCs w:val="24"/>
        </w:rPr>
        <w:t>LV90000076669</w:t>
      </w:r>
    </w:p>
    <w:p w14:paraId="70B81970" w14:textId="77777777" w:rsidR="003609C9" w:rsidRPr="00870820" w:rsidRDefault="003609C9" w:rsidP="003609C9">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Tālruņa Nr.: + 371 67509545</w:t>
      </w:r>
    </w:p>
    <w:p w14:paraId="61B4D44C" w14:textId="77777777" w:rsidR="003609C9" w:rsidRPr="00870820" w:rsidRDefault="003609C9" w:rsidP="003609C9">
      <w:pPr>
        <w:pStyle w:val="ListParagraph"/>
        <w:widowControl w:val="0"/>
        <w:autoSpaceDE w:val="0"/>
        <w:autoSpaceDN w:val="0"/>
        <w:adjustRightInd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E-pasta adrese: </w:t>
      </w:r>
      <w:hyperlink r:id="rId8" w:history="1">
        <w:r w:rsidRPr="00870820">
          <w:rPr>
            <w:rStyle w:val="Hyperlink"/>
            <w:rFonts w:ascii="Times New Roman" w:hAnsi="Times New Roman" w:cs="Times New Roman"/>
            <w:sz w:val="24"/>
            <w:szCs w:val="24"/>
            <w:lang w:val="lv-LV"/>
          </w:rPr>
          <w:t>pasts@daba.gov.lv</w:t>
        </w:r>
      </w:hyperlink>
    </w:p>
    <w:p w14:paraId="66859CE5" w14:textId="2D59B875" w:rsidR="00B94104" w:rsidRPr="00870820" w:rsidRDefault="003609C9" w:rsidP="00B94104">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b/>
          <w:bCs/>
          <w:sz w:val="24"/>
          <w:szCs w:val="24"/>
          <w:lang w:val="lv-LV"/>
        </w:rPr>
        <w:t>Kontaktpersona:</w:t>
      </w:r>
      <w:r w:rsidRPr="00870820">
        <w:rPr>
          <w:rFonts w:ascii="Times New Roman" w:hAnsi="Times New Roman" w:cs="Times New Roman"/>
          <w:sz w:val="24"/>
          <w:szCs w:val="24"/>
          <w:lang w:val="lv-LV"/>
        </w:rPr>
        <w:t xml:space="preserve"> Dabas aizsardzības pārvaldes </w:t>
      </w:r>
      <w:r w:rsidR="00B94104" w:rsidRPr="00870820">
        <w:rPr>
          <w:rFonts w:ascii="Times New Roman" w:hAnsi="Times New Roman" w:cs="Times New Roman"/>
          <w:sz w:val="24"/>
          <w:szCs w:val="24"/>
          <w:lang w:val="lv-LV"/>
        </w:rPr>
        <w:t>i</w:t>
      </w:r>
      <w:r w:rsidRPr="00870820">
        <w:rPr>
          <w:rFonts w:ascii="Times New Roman" w:hAnsi="Times New Roman" w:cs="Times New Roman"/>
          <w:sz w:val="24"/>
          <w:szCs w:val="24"/>
          <w:lang w:val="lv-LV"/>
        </w:rPr>
        <w:t xml:space="preserve">epirkumu </w:t>
      </w:r>
      <w:r w:rsidR="00E43945" w:rsidRPr="00870820">
        <w:rPr>
          <w:rFonts w:ascii="Times New Roman" w:hAnsi="Times New Roman" w:cs="Times New Roman"/>
          <w:sz w:val="24"/>
          <w:szCs w:val="24"/>
          <w:lang w:val="lv-LV"/>
        </w:rPr>
        <w:t>speciāliste</w:t>
      </w:r>
      <w:r w:rsidR="00B94104" w:rsidRPr="00870820">
        <w:rPr>
          <w:rFonts w:ascii="Times New Roman" w:hAnsi="Times New Roman" w:cs="Times New Roman"/>
          <w:sz w:val="24"/>
          <w:szCs w:val="24"/>
          <w:lang w:val="lv-LV"/>
        </w:rPr>
        <w:t xml:space="preserve"> </w:t>
      </w:r>
      <w:r w:rsidR="00D9563C" w:rsidRPr="00870820">
        <w:rPr>
          <w:rFonts w:ascii="Times New Roman" w:hAnsi="Times New Roman" w:cs="Times New Roman"/>
          <w:sz w:val="24"/>
          <w:szCs w:val="24"/>
          <w:lang w:val="lv-LV"/>
        </w:rPr>
        <w:t>Ieva Lazdiņa</w:t>
      </w:r>
      <w:r w:rsidR="00B94104" w:rsidRPr="00870820">
        <w:rPr>
          <w:rFonts w:ascii="Times New Roman" w:hAnsi="Times New Roman" w:cs="Times New Roman"/>
          <w:sz w:val="24"/>
          <w:szCs w:val="24"/>
          <w:lang w:val="lv-LV"/>
        </w:rPr>
        <w:t>,</w:t>
      </w:r>
    </w:p>
    <w:p w14:paraId="71415620" w14:textId="5C7745F1" w:rsidR="003609C9" w:rsidRPr="00870820" w:rsidRDefault="00B94104" w:rsidP="00B94104">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w:t>
      </w:r>
      <w:r w:rsidR="003609C9" w:rsidRPr="00870820">
        <w:rPr>
          <w:rFonts w:ascii="Times New Roman" w:hAnsi="Times New Roman" w:cs="Times New Roman"/>
          <w:sz w:val="24"/>
          <w:szCs w:val="24"/>
          <w:lang w:val="lv-LV"/>
        </w:rPr>
        <w:t xml:space="preserve">tālrunis  + 371 </w:t>
      </w:r>
      <w:r w:rsidR="00E43945" w:rsidRPr="00870820">
        <w:rPr>
          <w:rFonts w:ascii="Times New Roman" w:hAnsi="Times New Roman" w:cs="Times New Roman"/>
          <w:sz w:val="24"/>
          <w:szCs w:val="24"/>
          <w:lang w:val="lv-LV"/>
        </w:rPr>
        <w:t>25962446</w:t>
      </w:r>
      <w:r w:rsidR="003609C9" w:rsidRPr="00870820">
        <w:rPr>
          <w:rFonts w:ascii="Times New Roman" w:hAnsi="Times New Roman" w:cs="Times New Roman"/>
          <w:sz w:val="24"/>
          <w:szCs w:val="24"/>
          <w:lang w:val="lv-LV"/>
        </w:rPr>
        <w:t xml:space="preserve">; </w:t>
      </w:r>
    </w:p>
    <w:p w14:paraId="729206C1" w14:textId="77777777" w:rsidR="003609C9" w:rsidRPr="00870820" w:rsidRDefault="003609C9" w:rsidP="003609C9">
      <w:pPr>
        <w:pStyle w:val="1Lgumam"/>
        <w:numPr>
          <w:ilvl w:val="0"/>
          <w:numId w:val="0"/>
        </w:numPr>
        <w:spacing w:after="0" w:line="240" w:lineRule="auto"/>
        <w:ind w:left="567" w:hanging="567"/>
        <w:rPr>
          <w:b w:val="0"/>
          <w:bCs w:val="0"/>
          <w:sz w:val="24"/>
          <w:szCs w:val="24"/>
        </w:rPr>
      </w:pPr>
      <w:r w:rsidRPr="00870820">
        <w:rPr>
          <w:rFonts w:eastAsia="Times New Roman"/>
          <w:sz w:val="24"/>
          <w:szCs w:val="24"/>
        </w:rPr>
        <w:t>Darba laiks:</w:t>
      </w:r>
      <w:r w:rsidRPr="00870820">
        <w:rPr>
          <w:rFonts w:eastAsia="Times New Roman"/>
          <w:b w:val="0"/>
          <w:bCs w:val="0"/>
          <w:sz w:val="24"/>
          <w:szCs w:val="24"/>
        </w:rPr>
        <w:t xml:space="preserve"> Pirmdiena no plkst. 8:30 līdz 18:00, otrdienās – ceturtdienās no 8:30 līdz 17:00, piektdienās no 8:30 līdz 16:00.</w:t>
      </w:r>
    </w:p>
    <w:p w14:paraId="04974A06" w14:textId="170199B1" w:rsidR="004B6C41" w:rsidRPr="00870820" w:rsidRDefault="004B6C41" w:rsidP="004B6C41">
      <w:pPr>
        <w:spacing w:after="0" w:line="276" w:lineRule="auto"/>
        <w:jc w:val="both"/>
        <w:rPr>
          <w:rFonts w:ascii="Times New Roman" w:eastAsia="Times New Roman" w:hAnsi="Times New Roman" w:cs="Times New Roman"/>
          <w:sz w:val="24"/>
          <w:szCs w:val="24"/>
          <w:lang w:val="lv-LV"/>
        </w:rPr>
      </w:pPr>
    </w:p>
    <w:p w14:paraId="25D59A0D" w14:textId="726A6AC4"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bookmarkStart w:id="0" w:name="_Hlk56688089"/>
      <w:r w:rsidRPr="00870820">
        <w:rPr>
          <w:lang w:val="lv-LV"/>
        </w:rPr>
        <w:t xml:space="preserve">Iepirkuma procedūru veic ar </w:t>
      </w:r>
      <w:r w:rsidR="00557CB7" w:rsidRPr="00870820">
        <w:rPr>
          <w:lang w:val="lv-LV"/>
        </w:rPr>
        <w:t xml:space="preserve">Pasūtītāja ģenerāldirektora </w:t>
      </w:r>
      <w:r w:rsidR="00CA2F84" w:rsidRPr="00870820">
        <w:rPr>
          <w:bCs/>
          <w:lang w:val="lv-LV"/>
        </w:rPr>
        <w:t>202</w:t>
      </w:r>
      <w:r w:rsidR="005A7C10">
        <w:rPr>
          <w:bCs/>
          <w:lang w:val="lv-LV"/>
        </w:rPr>
        <w:t>4</w:t>
      </w:r>
      <w:r w:rsidR="00CA2F84" w:rsidRPr="00870820">
        <w:rPr>
          <w:bCs/>
          <w:lang w:val="lv-LV"/>
        </w:rPr>
        <w:t xml:space="preserve">.gada </w:t>
      </w:r>
      <w:r w:rsidR="00E43945" w:rsidRPr="00870820">
        <w:rPr>
          <w:bCs/>
          <w:lang w:val="lv-LV"/>
        </w:rPr>
        <w:t>0</w:t>
      </w:r>
      <w:r w:rsidR="005A7C10">
        <w:rPr>
          <w:bCs/>
          <w:lang w:val="lv-LV"/>
        </w:rPr>
        <w:t>2</w:t>
      </w:r>
      <w:r w:rsidR="00E43945" w:rsidRPr="00870820">
        <w:rPr>
          <w:bCs/>
          <w:lang w:val="lv-LV"/>
        </w:rPr>
        <w:t>.</w:t>
      </w:r>
      <w:r w:rsidR="005A7C10">
        <w:rPr>
          <w:bCs/>
          <w:lang w:val="lv-LV"/>
        </w:rPr>
        <w:t>janvāra</w:t>
      </w:r>
      <w:r w:rsidR="00CA2F84" w:rsidRPr="00870820">
        <w:rPr>
          <w:bCs/>
          <w:lang w:val="lv-LV"/>
        </w:rPr>
        <w:t xml:space="preserve"> rīkojumu Nr. </w:t>
      </w:r>
      <w:r w:rsidR="00CA2F84" w:rsidRPr="00870820">
        <w:rPr>
          <w:noProof/>
          <w:lang w:val="lv-LV"/>
        </w:rPr>
        <w:t>1.1/</w:t>
      </w:r>
      <w:r w:rsidR="005A7C10">
        <w:rPr>
          <w:noProof/>
          <w:lang w:val="lv-LV"/>
        </w:rPr>
        <w:t>1</w:t>
      </w:r>
      <w:r w:rsidR="00CA2F84" w:rsidRPr="00870820">
        <w:rPr>
          <w:noProof/>
          <w:lang w:val="lv-LV"/>
        </w:rPr>
        <w:t>/202</w:t>
      </w:r>
      <w:r w:rsidR="005A7C10">
        <w:rPr>
          <w:noProof/>
          <w:lang w:val="lv-LV"/>
        </w:rPr>
        <w:t>4</w:t>
      </w:r>
      <w:r w:rsidR="00CA2F84" w:rsidRPr="00870820">
        <w:rPr>
          <w:bCs/>
          <w:lang w:val="lv-LV"/>
        </w:rPr>
        <w:t xml:space="preserve"> </w:t>
      </w:r>
      <w:r w:rsidRPr="00870820">
        <w:rPr>
          <w:lang w:val="lv-LV"/>
        </w:rPr>
        <w:t>“</w:t>
      </w:r>
      <w:r w:rsidR="00557CB7" w:rsidRPr="00870820">
        <w:rPr>
          <w:lang w:val="lv-LV"/>
        </w:rPr>
        <w:t>Par publisko iepirkumu veikšanu</w:t>
      </w:r>
      <w:r w:rsidRPr="00870820">
        <w:rPr>
          <w:lang w:val="lv-LV"/>
        </w:rPr>
        <w:t xml:space="preserve">” izveidota </w:t>
      </w:r>
      <w:r w:rsidR="00557CB7" w:rsidRPr="00870820">
        <w:rPr>
          <w:lang w:val="lv-LV"/>
        </w:rPr>
        <w:t>Dabas aizsardzības pārvaldes</w:t>
      </w:r>
      <w:r w:rsidRPr="00870820">
        <w:rPr>
          <w:lang w:val="lv-LV"/>
        </w:rPr>
        <w:t xml:space="preserve"> iepirkumu komisija (turpmāk- </w:t>
      </w:r>
      <w:r w:rsidRPr="00870820">
        <w:rPr>
          <w:bCs/>
          <w:lang w:val="lv-LV"/>
        </w:rPr>
        <w:t>Iepirkuma komisija</w:t>
      </w:r>
      <w:r w:rsidRPr="00870820">
        <w:rPr>
          <w:lang w:val="lv-LV"/>
        </w:rPr>
        <w:t>).</w:t>
      </w:r>
    </w:p>
    <w:bookmarkEnd w:id="0"/>
    <w:p w14:paraId="20ADD1E0" w14:textId="218A78EE" w:rsidR="00C54CBE" w:rsidRPr="00870820" w:rsidRDefault="0057738E"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Iepirkuma priekšmets:</w:t>
      </w:r>
      <w:r w:rsidRPr="00870820">
        <w:rPr>
          <w:lang w:val="lv-LV"/>
        </w:rPr>
        <w:t xml:space="preserve"> </w:t>
      </w:r>
      <w:r w:rsidR="004D2A88" w:rsidRPr="00870820">
        <w:rPr>
          <w:lang w:val="lv-LV"/>
        </w:rPr>
        <w:t xml:space="preserve">Vienas </w:t>
      </w:r>
      <w:r w:rsidR="004D2A88" w:rsidRPr="00870820">
        <w:rPr>
          <w:bCs/>
          <w:lang w:val="lv-LV"/>
        </w:rPr>
        <w:t>a</w:t>
      </w:r>
      <w:r w:rsidR="00E43945" w:rsidRPr="00870820">
        <w:rPr>
          <w:bCs/>
          <w:lang w:val="lv-LV"/>
        </w:rPr>
        <w:t>utomašīnas pilna servisa ilgtermiņa</w:t>
      </w:r>
      <w:r w:rsidR="001779A8" w:rsidRPr="00870820">
        <w:rPr>
          <w:bCs/>
          <w:lang w:val="lv-LV"/>
        </w:rPr>
        <w:t xml:space="preserve"> (48 mēneši)</w:t>
      </w:r>
      <w:r w:rsidR="00E43945" w:rsidRPr="00870820">
        <w:rPr>
          <w:bCs/>
          <w:lang w:val="lv-LV"/>
        </w:rPr>
        <w:t xml:space="preserve"> noma</w:t>
      </w:r>
      <w:r w:rsidR="001779A8" w:rsidRPr="00870820">
        <w:rPr>
          <w:bCs/>
          <w:lang w:val="lv-LV"/>
        </w:rPr>
        <w:t xml:space="preserve"> </w:t>
      </w:r>
      <w:r w:rsidR="00E43945" w:rsidRPr="00870820">
        <w:rPr>
          <w:bCs/>
          <w:lang w:val="lv-LV"/>
        </w:rPr>
        <w:t>Dabas aizsardzības pārvaldes vajadzībām</w:t>
      </w:r>
      <w:r w:rsidRPr="00870820">
        <w:rPr>
          <w:bCs/>
          <w:lang w:val="lv-LV"/>
        </w:rPr>
        <w:t>,</w:t>
      </w:r>
      <w:r w:rsidRPr="00870820">
        <w:rPr>
          <w:color w:val="000000"/>
          <w:lang w:val="lv-LV"/>
        </w:rPr>
        <w:t xml:space="preserve"> </w:t>
      </w:r>
      <w:r w:rsidRPr="00870820">
        <w:rPr>
          <w:lang w:val="lv-LV"/>
        </w:rPr>
        <w:t>saskaņā ar Iepirkuma nolikuma,  tajā skaitā tehniskās specifikācijas, kas ir ietverta Iepirkuma nolikuma 2.pielikumā “</w:t>
      </w:r>
      <w:r w:rsidR="00557CB7" w:rsidRPr="00870820">
        <w:rPr>
          <w:lang w:val="lv-LV"/>
        </w:rPr>
        <w:t>Tehniskā specifikācija</w:t>
      </w:r>
      <w:r w:rsidRPr="00870820">
        <w:rPr>
          <w:lang w:val="lv-LV"/>
        </w:rPr>
        <w:t>” (turpmāk – Tehniskā specifikācija), prasībām.</w:t>
      </w:r>
      <w:r w:rsidRPr="00870820">
        <w:rPr>
          <w:sz w:val="30"/>
          <w:szCs w:val="30"/>
          <w:lang w:val="lv-LV"/>
        </w:rPr>
        <w:t xml:space="preserve"> </w:t>
      </w:r>
    </w:p>
    <w:p w14:paraId="43843011" w14:textId="651931AF" w:rsidR="00557CB7" w:rsidRPr="00870820" w:rsidRDefault="0057738E" w:rsidP="00C54CBE">
      <w:pPr>
        <w:pStyle w:val="ListParagraph1"/>
        <w:widowControl w:val="0"/>
        <w:overflowPunct w:val="0"/>
        <w:autoSpaceDE w:val="0"/>
        <w:autoSpaceDN w:val="0"/>
        <w:adjustRightInd w:val="0"/>
        <w:spacing w:line="276" w:lineRule="auto"/>
        <w:jc w:val="both"/>
        <w:rPr>
          <w:lang w:val="lv-LV"/>
        </w:rPr>
      </w:pPr>
      <w:r w:rsidRPr="00870820">
        <w:rPr>
          <w:lang w:val="lv-LV"/>
        </w:rPr>
        <w:t>Pretendents iesniedz piedāvājumu par visu Iepirkuma priekšmetu kopumā.</w:t>
      </w:r>
      <w:r w:rsidRPr="00870820">
        <w:rPr>
          <w:sz w:val="30"/>
          <w:szCs w:val="30"/>
          <w:lang w:val="lv-LV"/>
        </w:rPr>
        <w:t xml:space="preserve"> </w:t>
      </w:r>
      <w:r w:rsidRPr="00870820">
        <w:rPr>
          <w:lang w:val="lv-LV"/>
        </w:rPr>
        <w:t>Pretendents nevar iesniegt piedāvājuma variantus.</w:t>
      </w:r>
    </w:p>
    <w:p w14:paraId="1D712D9C" w14:textId="0E4D8C02" w:rsidR="004B6C41" w:rsidRPr="00870820" w:rsidRDefault="0057738E" w:rsidP="00852D1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
          <w:lang w:val="lv-LV"/>
        </w:rPr>
      </w:pPr>
      <w:r w:rsidRPr="00870820">
        <w:rPr>
          <w:b/>
          <w:lang w:val="lv-LV"/>
        </w:rPr>
        <w:t>Iepirkuma nomenklatūras (CPV) kods:</w:t>
      </w:r>
      <w:r w:rsidRPr="00870820">
        <w:rPr>
          <w:bCs/>
          <w:lang w:val="lv-LV"/>
        </w:rPr>
        <w:t xml:space="preserve"> </w:t>
      </w:r>
      <w:r w:rsidR="00F234FF" w:rsidRPr="00870820">
        <w:rPr>
          <w:bCs/>
          <w:lang w:val="lv-LV"/>
        </w:rPr>
        <w:t xml:space="preserve"> </w:t>
      </w:r>
      <w:r w:rsidR="00A90A9A" w:rsidRPr="00870820">
        <w:rPr>
          <w:lang w:val="lv-LV"/>
        </w:rPr>
        <w:t>34110000-1 (Vieglie automobiļi).</w:t>
      </w:r>
    </w:p>
    <w:p w14:paraId="73DA3252" w14:textId="2FFA6357" w:rsidR="00D02F8C" w:rsidRPr="00870820" w:rsidRDefault="00D02F8C"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
          <w:bCs/>
          <w:lang w:val="lv-LV"/>
        </w:rPr>
      </w:pPr>
      <w:r w:rsidRPr="00870820">
        <w:rPr>
          <w:b/>
          <w:bCs/>
          <w:lang w:val="lv-LV"/>
        </w:rPr>
        <w:t xml:space="preserve">Iepirkuma priekšmets </w:t>
      </w:r>
      <w:r w:rsidR="00397F57" w:rsidRPr="00870820">
        <w:rPr>
          <w:b/>
          <w:bCs/>
          <w:lang w:val="lv-LV"/>
        </w:rPr>
        <w:t>nav</w:t>
      </w:r>
      <w:r w:rsidRPr="00870820">
        <w:rPr>
          <w:b/>
          <w:bCs/>
          <w:lang w:val="lv-LV"/>
        </w:rPr>
        <w:t xml:space="preserve"> dalīts daļās</w:t>
      </w:r>
      <w:r w:rsidR="00397F57" w:rsidRPr="00870820">
        <w:rPr>
          <w:b/>
          <w:bCs/>
          <w:lang w:val="lv-LV"/>
        </w:rPr>
        <w:t>.</w:t>
      </w:r>
    </w:p>
    <w:p w14:paraId="55AE33E8" w14:textId="64033533" w:rsidR="00557CB7" w:rsidRPr="00870820" w:rsidRDefault="0057738E"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Paredzam</w:t>
      </w:r>
      <w:r w:rsidR="00812702" w:rsidRPr="00870820">
        <w:rPr>
          <w:b/>
          <w:lang w:val="lv-LV"/>
        </w:rPr>
        <w:t>ā līgumcena</w:t>
      </w:r>
      <w:r w:rsidRPr="00870820">
        <w:rPr>
          <w:lang w:val="lv-LV"/>
        </w:rPr>
        <w:t xml:space="preserve">: </w:t>
      </w:r>
      <w:r w:rsidR="00D1459B" w:rsidRPr="00870820">
        <w:rPr>
          <w:b/>
          <w:bCs/>
          <w:lang w:val="lv-LV"/>
        </w:rPr>
        <w:t xml:space="preserve">EUR </w:t>
      </w:r>
      <w:r w:rsidR="00C552B5" w:rsidRPr="00870820">
        <w:rPr>
          <w:b/>
          <w:bCs/>
          <w:lang w:val="lv-LV"/>
        </w:rPr>
        <w:t>40</w:t>
      </w:r>
      <w:r w:rsidR="00210943" w:rsidRPr="00870820">
        <w:rPr>
          <w:b/>
          <w:bCs/>
          <w:lang w:val="lv-LV"/>
        </w:rPr>
        <w:t xml:space="preserve"> </w:t>
      </w:r>
      <w:r w:rsidR="00954E15" w:rsidRPr="00870820">
        <w:rPr>
          <w:b/>
          <w:bCs/>
          <w:lang w:val="lv-LV"/>
        </w:rPr>
        <w:t>800,00</w:t>
      </w:r>
      <w:r w:rsidR="00D1459B" w:rsidRPr="00870820">
        <w:rPr>
          <w:b/>
          <w:bCs/>
          <w:lang w:val="lv-LV"/>
        </w:rPr>
        <w:t xml:space="preserve"> bez PVN</w:t>
      </w:r>
    </w:p>
    <w:p w14:paraId="37DE50A9" w14:textId="616CA723" w:rsidR="00A61079" w:rsidRPr="00870820" w:rsidRDefault="00A61079" w:rsidP="00A61079">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Paredzam</w:t>
      </w:r>
      <w:r w:rsidR="00107223" w:rsidRPr="00870820">
        <w:rPr>
          <w:b/>
          <w:lang w:val="lv-LV"/>
        </w:rPr>
        <w:t xml:space="preserve">ais </w:t>
      </w:r>
      <w:r w:rsidRPr="00870820">
        <w:rPr>
          <w:b/>
          <w:lang w:val="lv-LV"/>
        </w:rPr>
        <w:t xml:space="preserve">līguma darbības </w:t>
      </w:r>
      <w:r w:rsidRPr="00870820">
        <w:rPr>
          <w:b/>
          <w:color w:val="000000" w:themeColor="text1"/>
          <w:lang w:val="lv-LV"/>
        </w:rPr>
        <w:t>termiņš</w:t>
      </w:r>
      <w:r w:rsidRPr="00870820">
        <w:rPr>
          <w:color w:val="000000" w:themeColor="text1"/>
          <w:lang w:val="lv-LV"/>
        </w:rPr>
        <w:t xml:space="preserve">: </w:t>
      </w:r>
      <w:r w:rsidR="00E64527" w:rsidRPr="00870820">
        <w:rPr>
          <w:b/>
          <w:bCs/>
          <w:lang w:val="lv-LV"/>
        </w:rPr>
        <w:t>48</w:t>
      </w:r>
      <w:r w:rsidR="00E64527" w:rsidRPr="00870820">
        <w:rPr>
          <w:b/>
          <w:bCs/>
          <w:lang w:val="lv-LV" w:eastAsia="lv-LV"/>
        </w:rPr>
        <w:t xml:space="preserve"> mēneši</w:t>
      </w:r>
      <w:r w:rsidR="00E64527" w:rsidRPr="00870820">
        <w:rPr>
          <w:lang w:val="lv-LV" w:eastAsia="lv-LV"/>
        </w:rPr>
        <w:t> </w:t>
      </w:r>
      <w:bookmarkStart w:id="1" w:name="_Hlk154048502"/>
      <w:r w:rsidR="00E64527" w:rsidRPr="00870820">
        <w:rPr>
          <w:lang w:val="lv-LV" w:eastAsia="lv-LV"/>
        </w:rPr>
        <w:t>no iepirkuma līguma noslēgšanas brīža</w:t>
      </w:r>
      <w:bookmarkEnd w:id="1"/>
      <w:r w:rsidR="00975904" w:rsidRPr="00870820">
        <w:rPr>
          <w:lang w:val="lv-LV" w:eastAsia="lv-LV"/>
        </w:rPr>
        <w:t>.</w:t>
      </w:r>
    </w:p>
    <w:p w14:paraId="27E1E27F" w14:textId="1BAEE209"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lang w:val="lv-LV" w:eastAsia="lv-LV"/>
        </w:rPr>
        <w:t>Iepirkuma rezultātā tiks slēgts pakalpojuma līgums (turpmāk – Iepirkuma līgums) saskaņā ar Publisko iepirkumu likuma  60.pant</w:t>
      </w:r>
      <w:r w:rsidR="004324FF" w:rsidRPr="00870820">
        <w:rPr>
          <w:lang w:val="lv-LV" w:eastAsia="lv-LV"/>
        </w:rPr>
        <w:t>a pirmajā, otrajā, trešajā, ceturtajā un piektā daļā noteiktajām prasībām</w:t>
      </w:r>
      <w:r w:rsidRPr="00870820">
        <w:rPr>
          <w:lang w:val="lv-LV" w:eastAsia="lv-LV"/>
        </w:rPr>
        <w:t xml:space="preserve">, kā arī atbilstoši Iepirkuma nolikuma </w:t>
      </w:r>
      <w:r w:rsidR="009152D0">
        <w:rPr>
          <w:lang w:val="lv-LV" w:eastAsia="lv-LV"/>
        </w:rPr>
        <w:t>8</w:t>
      </w:r>
      <w:r w:rsidRPr="00870820">
        <w:rPr>
          <w:lang w:val="lv-LV" w:eastAsia="lv-LV"/>
        </w:rPr>
        <w:t>.</w:t>
      </w:r>
      <w:r w:rsidR="00C94783" w:rsidRPr="00870820">
        <w:rPr>
          <w:lang w:val="lv-LV" w:eastAsia="lv-LV"/>
        </w:rPr>
        <w:t xml:space="preserve"> </w:t>
      </w:r>
      <w:r w:rsidRPr="00870820">
        <w:rPr>
          <w:lang w:val="lv-LV" w:eastAsia="lv-LV"/>
        </w:rPr>
        <w:t>pielikumam “</w:t>
      </w:r>
      <w:r w:rsidR="00FA5016" w:rsidRPr="00870820">
        <w:rPr>
          <w:lang w:val="lv-LV" w:eastAsia="lv-LV"/>
        </w:rPr>
        <w:t>P</w:t>
      </w:r>
      <w:r w:rsidR="004826F6">
        <w:rPr>
          <w:lang w:val="lv-LV" w:eastAsia="lv-LV"/>
        </w:rPr>
        <w:t>akalpojuma</w:t>
      </w:r>
      <w:r w:rsidRPr="00870820">
        <w:rPr>
          <w:lang w:val="lv-LV" w:eastAsia="lv-LV"/>
        </w:rPr>
        <w:t xml:space="preserve"> līguma projekts”.</w:t>
      </w:r>
    </w:p>
    <w:p w14:paraId="259665E9" w14:textId="38FF1726"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eastAsia="lv-LV"/>
        </w:rPr>
        <w:t>Iepirkuma līguma izpildes vieta</w:t>
      </w:r>
      <w:r w:rsidRPr="00870820">
        <w:rPr>
          <w:lang w:val="lv-LV" w:eastAsia="lv-LV"/>
        </w:rPr>
        <w:t xml:space="preserve">: </w:t>
      </w:r>
      <w:r w:rsidR="00D02F8C" w:rsidRPr="00870820">
        <w:rPr>
          <w:lang w:val="lv-LV" w:eastAsia="lv-LV"/>
        </w:rPr>
        <w:t>saskaņā ar Tehnisko specifikāciju</w:t>
      </w:r>
      <w:r w:rsidRPr="00870820">
        <w:rPr>
          <w:lang w:val="lv-LV" w:eastAsia="lv-LV"/>
        </w:rPr>
        <w:t>.</w:t>
      </w:r>
    </w:p>
    <w:p w14:paraId="38575705" w14:textId="77777777" w:rsidR="002E2532" w:rsidRPr="00870820" w:rsidRDefault="0057738E" w:rsidP="002E2532">
      <w:pPr>
        <w:pStyle w:val="ListParagraph"/>
        <w:widowControl w:val="0"/>
        <w:numPr>
          <w:ilvl w:val="1"/>
          <w:numId w:val="1"/>
        </w:numPr>
        <w:tabs>
          <w:tab w:val="clear" w:pos="420"/>
        </w:tabs>
        <w:overflowPunct w:val="0"/>
        <w:autoSpaceDE w:val="0"/>
        <w:autoSpaceDN w:val="0"/>
        <w:adjustRightInd w:val="0"/>
        <w:spacing w:after="0" w:line="276" w:lineRule="auto"/>
        <w:ind w:left="720" w:hanging="720"/>
        <w:jc w:val="both"/>
        <w:rPr>
          <w:rFonts w:ascii="Times New Roman" w:hAnsi="Times New Roman" w:cs="Times New Roman"/>
          <w:lang w:val="lv-LV"/>
        </w:rPr>
      </w:pPr>
      <w:r w:rsidRPr="00870820">
        <w:rPr>
          <w:rFonts w:ascii="Times New Roman" w:hAnsi="Times New Roman" w:cs="Times New Roman"/>
          <w:b/>
          <w:lang w:val="lv-LV"/>
        </w:rPr>
        <w:t>Piedāvājuma izvēles kritērijs:</w:t>
      </w:r>
      <w:r w:rsidRPr="00870820">
        <w:rPr>
          <w:rFonts w:ascii="Times New Roman" w:hAnsi="Times New Roman" w:cs="Times New Roman"/>
          <w:lang w:val="lv-LV"/>
        </w:rPr>
        <w:t xml:space="preserve"> </w:t>
      </w:r>
      <w:r w:rsidR="002E2532" w:rsidRPr="00870820">
        <w:rPr>
          <w:rFonts w:ascii="Times New Roman" w:hAnsi="Times New Roman" w:cs="Times New Roman"/>
          <w:color w:val="000000"/>
          <w:lang w:val="lv-LV"/>
        </w:rPr>
        <w:t>Iepirkuma nolikuma un tehniskās specifikācijas prasībām atbilstošs saimnieciski visizdevīgākais piedāvājums.</w:t>
      </w:r>
    </w:p>
    <w:p w14:paraId="752476A9" w14:textId="7E19A18B" w:rsidR="0057738E" w:rsidRPr="00870820" w:rsidRDefault="0057738E" w:rsidP="002E2532">
      <w:pPr>
        <w:pStyle w:val="ListParagraph"/>
        <w:widowControl w:val="0"/>
        <w:numPr>
          <w:ilvl w:val="1"/>
          <w:numId w:val="1"/>
        </w:numPr>
        <w:tabs>
          <w:tab w:val="clear" w:pos="420"/>
        </w:tabs>
        <w:overflowPunct w:val="0"/>
        <w:autoSpaceDE w:val="0"/>
        <w:autoSpaceDN w:val="0"/>
        <w:adjustRightInd w:val="0"/>
        <w:spacing w:after="0" w:line="276" w:lineRule="auto"/>
        <w:ind w:left="720" w:hanging="720"/>
        <w:jc w:val="both"/>
        <w:rPr>
          <w:rFonts w:ascii="Times New Roman" w:hAnsi="Times New Roman" w:cs="Times New Roman"/>
          <w:lang w:val="lv-LV"/>
        </w:rPr>
      </w:pPr>
      <w:r w:rsidRPr="00870820">
        <w:rPr>
          <w:rFonts w:ascii="Times New Roman" w:hAnsi="Times New Roman" w:cs="Times New Roman"/>
          <w:b/>
          <w:lang w:val="lv-LV"/>
        </w:rPr>
        <w:t>Iepirkuma procedūras veids:</w:t>
      </w:r>
      <w:r w:rsidRPr="00870820">
        <w:rPr>
          <w:rFonts w:ascii="Times New Roman" w:hAnsi="Times New Roman" w:cs="Times New Roman"/>
          <w:lang w:val="lv-LV"/>
        </w:rPr>
        <w:t xml:space="preserve"> atklāts konkurss</w:t>
      </w:r>
      <w:r w:rsidRPr="00870820">
        <w:rPr>
          <w:rFonts w:ascii="Times New Roman" w:hAnsi="Times New Roman" w:cs="Times New Roman"/>
          <w:szCs w:val="20"/>
          <w:lang w:val="lv-LV"/>
        </w:rPr>
        <w:t xml:space="preserve"> atbilstoši Publisko iepirkumu likuma </w:t>
      </w:r>
      <w:r w:rsidRPr="00870820">
        <w:rPr>
          <w:rFonts w:ascii="Times New Roman" w:hAnsi="Times New Roman" w:cs="Times New Roman"/>
          <w:lang w:val="lv-LV" w:eastAsia="lv-LV"/>
        </w:rPr>
        <w:t>(turpmāk – PIL)</w:t>
      </w:r>
      <w:r w:rsidRPr="00870820">
        <w:rPr>
          <w:rFonts w:ascii="Times New Roman" w:hAnsi="Times New Roman" w:cs="Times New Roman"/>
          <w:szCs w:val="20"/>
          <w:lang w:val="lv-LV"/>
        </w:rPr>
        <w:t xml:space="preserve"> </w:t>
      </w:r>
      <w:r w:rsidRPr="00870820">
        <w:rPr>
          <w:rFonts w:ascii="Times New Roman" w:hAnsi="Times New Roman" w:cs="Times New Roman"/>
          <w:color w:val="000000"/>
          <w:lang w:val="lv-LV"/>
        </w:rPr>
        <w:t xml:space="preserve">un citos publisko iepirkumu regulējošajos normatīvajos aktos </w:t>
      </w:r>
      <w:r w:rsidRPr="00870820">
        <w:rPr>
          <w:rFonts w:ascii="Times New Roman" w:hAnsi="Times New Roman" w:cs="Times New Roman"/>
          <w:szCs w:val="20"/>
          <w:lang w:val="lv-LV"/>
        </w:rPr>
        <w:t>noteiktajam</w:t>
      </w:r>
      <w:r w:rsidRPr="00870820">
        <w:rPr>
          <w:rFonts w:ascii="Times New Roman" w:hAnsi="Times New Roman" w:cs="Times New Roman"/>
          <w:lang w:val="lv-LV"/>
        </w:rPr>
        <w:t xml:space="preserve">. </w:t>
      </w:r>
    </w:p>
    <w:p w14:paraId="1706AD92" w14:textId="77777777" w:rsidR="0057738E" w:rsidRPr="00870820" w:rsidRDefault="0057738E" w:rsidP="0057738E">
      <w:pPr>
        <w:pStyle w:val="ListParagraph1"/>
        <w:widowControl w:val="0"/>
        <w:overflowPunct w:val="0"/>
        <w:autoSpaceDE w:val="0"/>
        <w:autoSpaceDN w:val="0"/>
        <w:adjustRightInd w:val="0"/>
        <w:spacing w:line="276" w:lineRule="auto"/>
        <w:jc w:val="both"/>
        <w:rPr>
          <w:lang w:val="lv-LV"/>
        </w:rPr>
      </w:pPr>
    </w:p>
    <w:p w14:paraId="763D79BA" w14:textId="77777777" w:rsidR="0057738E" w:rsidRPr="00870820" w:rsidRDefault="0057738E" w:rsidP="0057738E">
      <w:pPr>
        <w:keepNext/>
        <w:tabs>
          <w:tab w:val="left" w:pos="284"/>
        </w:tabs>
        <w:spacing w:after="120" w:line="276" w:lineRule="auto"/>
        <w:jc w:val="center"/>
        <w:outlineLvl w:val="0"/>
        <w:rPr>
          <w:rFonts w:ascii="Times New Roman" w:eastAsia="Times New Roman" w:hAnsi="Times New Roman" w:cs="Times New Roman"/>
          <w:b/>
          <w:caps/>
          <w:sz w:val="24"/>
          <w:szCs w:val="24"/>
          <w:lang w:val="lv-LV"/>
        </w:rPr>
      </w:pPr>
      <w:bookmarkStart w:id="2" w:name="_Toc42401991"/>
      <w:r w:rsidRPr="00870820">
        <w:rPr>
          <w:rFonts w:ascii="Times New Roman" w:eastAsia="Times New Roman" w:hAnsi="Times New Roman" w:cs="Times New Roman"/>
          <w:b/>
          <w:caps/>
          <w:sz w:val="24"/>
          <w:szCs w:val="24"/>
          <w:lang w:val="lv-LV"/>
        </w:rPr>
        <w:lastRenderedPageBreak/>
        <w:t>II PIEDĀVĀJUMA NOFORMĒŠANAs, IESNIEGŠANAS UN ATVĒRŠANAS KĀRTĪBA</w:t>
      </w:r>
      <w:bookmarkEnd w:id="2"/>
    </w:p>
    <w:p w14:paraId="2F73BD8C" w14:textId="487BB794" w:rsidR="0057738E" w:rsidRPr="00870820" w:rsidRDefault="0057738E" w:rsidP="0057738E">
      <w:pPr>
        <w:spacing w:after="0" w:line="276"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2.1.</w:t>
      </w:r>
      <w:r w:rsidRPr="00870820">
        <w:rPr>
          <w:rFonts w:ascii="Times New Roman" w:eastAsia="Times New Roman" w:hAnsi="Times New Roman" w:cs="Times New Roman"/>
          <w:sz w:val="24"/>
          <w:szCs w:val="24"/>
          <w:lang w:val="lv-LV"/>
        </w:rPr>
        <w:t xml:space="preserve"> </w:t>
      </w:r>
      <w:r w:rsidRPr="00870820">
        <w:rPr>
          <w:rFonts w:ascii="Times New Roman" w:eastAsia="Times New Roman" w:hAnsi="Times New Roman" w:cs="Times New Roman"/>
          <w:b/>
          <w:sz w:val="24"/>
          <w:szCs w:val="24"/>
          <w:lang w:val="lv-LV"/>
        </w:rPr>
        <w:t xml:space="preserve">Piegādātājs </w:t>
      </w:r>
      <w:r w:rsidRPr="00870820">
        <w:rPr>
          <w:rFonts w:ascii="Times New Roman" w:hAnsi="Times New Roman" w:cs="Times New Roman"/>
          <w:bCs/>
          <w:sz w:val="24"/>
          <w:szCs w:val="24"/>
          <w:lang w:val="lv-LV"/>
        </w:rPr>
        <w:t>(PIL 1.panta 22.punkta izpratnē piegādātājs ir fiziskā vai juridiskā persona vai pasūtītājs, šādu personu apvienība jebkurā to kombinācijā, kas attiecīgi piedāvā tirgū veikt būvdarbus, piegādāt preces vai sniegt pakalpojumus) (turpmāk – Piegādātājs)</w:t>
      </w:r>
      <w:r w:rsidRPr="00870820">
        <w:rPr>
          <w:rFonts w:ascii="Times New Roman" w:eastAsia="Times New Roman" w:hAnsi="Times New Roman" w:cs="Times New Roman"/>
          <w:sz w:val="24"/>
          <w:szCs w:val="24"/>
          <w:lang w:val="lv-LV"/>
        </w:rPr>
        <w:t>, noformējot piedāvājumu, ievēro Iepirkuma nolikumā noteiktās prasības un piedāvājumā  ietver:</w:t>
      </w:r>
    </w:p>
    <w:p w14:paraId="063B69C5" w14:textId="77777777"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Pretendenta pieteikumu</w:t>
      </w:r>
      <w:r w:rsidRPr="00870820">
        <w:rPr>
          <w:rFonts w:ascii="Times New Roman" w:eastAsia="Times New Roman" w:hAnsi="Times New Roman" w:cs="Times New Roman"/>
          <w:sz w:val="24"/>
          <w:szCs w:val="24"/>
          <w:lang w:val="lv-LV"/>
        </w:rPr>
        <w:t xml:space="preserve"> (turpmāk – </w:t>
      </w:r>
      <w:r w:rsidRPr="00870820">
        <w:rPr>
          <w:rFonts w:ascii="Times New Roman" w:eastAsia="Times New Roman" w:hAnsi="Times New Roman" w:cs="Times New Roman"/>
          <w:b/>
          <w:sz w:val="24"/>
          <w:szCs w:val="24"/>
          <w:lang w:val="lv-LV"/>
        </w:rPr>
        <w:t>Pieteikums</w:t>
      </w:r>
      <w:r w:rsidRPr="00870820">
        <w:rPr>
          <w:rFonts w:ascii="Times New Roman" w:eastAsia="Times New Roman" w:hAnsi="Times New Roman" w:cs="Times New Roman"/>
          <w:sz w:val="24"/>
          <w:szCs w:val="24"/>
          <w:lang w:val="lv-LV"/>
        </w:rPr>
        <w:t xml:space="preserve">) dalībai Iepirkumā, kas sagatavots atbilstoši Iepirkuma nolikuma </w:t>
      </w:r>
      <w:r w:rsidRPr="00870820">
        <w:rPr>
          <w:rFonts w:ascii="Times New Roman" w:eastAsia="Times New Roman" w:hAnsi="Times New Roman" w:cs="Times New Roman"/>
          <w:b/>
          <w:bCs/>
          <w:sz w:val="24"/>
          <w:szCs w:val="24"/>
          <w:lang w:val="lv-LV"/>
        </w:rPr>
        <w:t>1.pielikumā</w:t>
      </w:r>
      <w:r w:rsidRPr="00870820">
        <w:rPr>
          <w:rFonts w:ascii="Times New Roman" w:eastAsia="Times New Roman" w:hAnsi="Times New Roman" w:cs="Times New Roman"/>
          <w:sz w:val="24"/>
          <w:szCs w:val="24"/>
          <w:lang w:val="lv-LV"/>
        </w:rPr>
        <w:t xml:space="preserve"> “Pretendenta pieteikums” noteiktajam (skatīt Iepirkuma nolikuma 1.pielikumu “Pretendenta pieteikums”);</w:t>
      </w:r>
    </w:p>
    <w:p w14:paraId="3055701A" w14:textId="024361C0"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sz w:val="24"/>
          <w:szCs w:val="24"/>
          <w:lang w:val="lv-LV"/>
        </w:rPr>
        <w:t>Pretendenta kvalifikācijas dokumentus,</w:t>
      </w:r>
      <w:r w:rsidRPr="00870820">
        <w:rPr>
          <w:rFonts w:ascii="Times New Roman" w:eastAsia="Times New Roman" w:hAnsi="Times New Roman" w:cs="Times New Roman"/>
          <w:sz w:val="24"/>
          <w:szCs w:val="24"/>
          <w:lang w:val="lv-LV"/>
        </w:rPr>
        <w:t xml:space="preserve"> kas sagatavoti atbilstoši Iepirkuma nolikuma </w:t>
      </w:r>
      <w:r w:rsidRPr="00870820">
        <w:rPr>
          <w:rFonts w:ascii="Times New Roman" w:eastAsia="Times New Roman" w:hAnsi="Times New Roman" w:cs="Times New Roman"/>
          <w:b/>
          <w:bCs/>
          <w:sz w:val="24"/>
          <w:szCs w:val="24"/>
          <w:lang w:val="lv-LV"/>
        </w:rPr>
        <w:t>V nodaļā</w:t>
      </w:r>
      <w:r w:rsidRPr="00870820">
        <w:rPr>
          <w:rFonts w:ascii="Times New Roman" w:eastAsia="Times New Roman" w:hAnsi="Times New Roman" w:cs="Times New Roman"/>
          <w:sz w:val="24"/>
          <w:szCs w:val="24"/>
          <w:lang w:val="lv-LV"/>
        </w:rPr>
        <w:t xml:space="preserve"> un Iepirkuma nolikuma </w:t>
      </w:r>
      <w:r w:rsidR="00F8378A" w:rsidRPr="00870820">
        <w:rPr>
          <w:rFonts w:ascii="Times New Roman" w:hAnsi="Times New Roman" w:cs="Times New Roman"/>
          <w:b/>
          <w:sz w:val="24"/>
          <w:szCs w:val="24"/>
          <w:lang w:val="lv-LV"/>
        </w:rPr>
        <w:t>3</w:t>
      </w:r>
      <w:r w:rsidRPr="00870820">
        <w:rPr>
          <w:rFonts w:ascii="Times New Roman" w:hAnsi="Times New Roman" w:cs="Times New Roman"/>
          <w:b/>
          <w:sz w:val="24"/>
          <w:szCs w:val="24"/>
          <w:lang w:val="lv-LV"/>
        </w:rPr>
        <w:t>.pielikumā</w:t>
      </w:r>
      <w:r w:rsidRPr="00870820">
        <w:rPr>
          <w:rFonts w:ascii="Times New Roman" w:hAnsi="Times New Roman" w:cs="Times New Roman"/>
          <w:bCs/>
          <w:sz w:val="24"/>
          <w:szCs w:val="24"/>
          <w:lang w:val="lv-LV"/>
        </w:rPr>
        <w:t xml:space="preserve">  – “Informācija par Pretendenta </w:t>
      </w:r>
      <w:r w:rsidR="00F8378A" w:rsidRPr="00870820">
        <w:rPr>
          <w:rFonts w:ascii="Times New Roman" w:hAnsi="Times New Roman" w:cs="Times New Roman"/>
          <w:bCs/>
          <w:sz w:val="24"/>
          <w:szCs w:val="24"/>
          <w:lang w:val="lv-LV"/>
        </w:rPr>
        <w:t>pieredzi līdzvērtīgu piegāžu veikšanā</w:t>
      </w:r>
      <w:r w:rsidRPr="00870820">
        <w:rPr>
          <w:rFonts w:ascii="Times New Roman" w:hAnsi="Times New Roman" w:cs="Times New Roman"/>
          <w:bCs/>
          <w:sz w:val="24"/>
          <w:szCs w:val="24"/>
          <w:lang w:val="lv-LV"/>
        </w:rPr>
        <w:t xml:space="preserve">”,  </w:t>
      </w:r>
      <w:r w:rsidRPr="00870820">
        <w:rPr>
          <w:rFonts w:ascii="Times New Roman" w:eastAsia="Times New Roman" w:hAnsi="Times New Roman" w:cs="Times New Roman"/>
          <w:bCs/>
          <w:sz w:val="24"/>
          <w:szCs w:val="24"/>
          <w:lang w:val="lv-LV"/>
        </w:rPr>
        <w:t xml:space="preserve">(skatīt Iepirkuma nolikuma V nodaļu un Iepirkuma nolikuma </w:t>
      </w:r>
      <w:r w:rsidR="00F8378A" w:rsidRPr="00870820">
        <w:rPr>
          <w:rFonts w:ascii="Times New Roman" w:eastAsia="Times New Roman" w:hAnsi="Times New Roman" w:cs="Times New Roman"/>
          <w:bCs/>
          <w:sz w:val="24"/>
          <w:szCs w:val="24"/>
          <w:lang w:val="lv-LV"/>
        </w:rPr>
        <w:t>3</w:t>
      </w:r>
      <w:r w:rsidRPr="00870820">
        <w:rPr>
          <w:rFonts w:ascii="Times New Roman" w:eastAsia="Times New Roman" w:hAnsi="Times New Roman" w:cs="Times New Roman"/>
          <w:bCs/>
          <w:sz w:val="24"/>
          <w:szCs w:val="24"/>
          <w:lang w:val="lv-LV"/>
        </w:rPr>
        <w:t>.pielikumu);</w:t>
      </w:r>
    </w:p>
    <w:p w14:paraId="58BA5E80" w14:textId="15ACDD4C" w:rsidR="0057738E" w:rsidRPr="00870820" w:rsidRDefault="0057738E" w:rsidP="00417302">
      <w:pPr>
        <w:numPr>
          <w:ilvl w:val="2"/>
          <w:numId w:val="2"/>
        </w:numPr>
        <w:spacing w:after="0" w:line="276" w:lineRule="auto"/>
        <w:ind w:left="1276"/>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Pretendenta tehniskais piedāvājum</w:t>
      </w:r>
      <w:r w:rsidR="00465AFD" w:rsidRPr="00870820">
        <w:rPr>
          <w:rFonts w:ascii="Times New Roman" w:eastAsia="Times New Roman" w:hAnsi="Times New Roman" w:cs="Times New Roman"/>
          <w:b/>
          <w:sz w:val="24"/>
          <w:szCs w:val="24"/>
          <w:lang w:val="lv-LV"/>
        </w:rPr>
        <w:t>s</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 xml:space="preserve">(turpmāk – </w:t>
      </w:r>
      <w:r w:rsidRPr="00870820">
        <w:rPr>
          <w:rFonts w:ascii="Times New Roman" w:eastAsia="Times New Roman" w:hAnsi="Times New Roman" w:cs="Times New Roman"/>
          <w:b/>
          <w:sz w:val="24"/>
          <w:szCs w:val="24"/>
          <w:lang w:val="lv-LV"/>
        </w:rPr>
        <w:t>Tehniskais piedāvājums</w:t>
      </w:r>
      <w:r w:rsidRPr="00870820">
        <w:rPr>
          <w:rFonts w:ascii="Times New Roman" w:eastAsia="Times New Roman" w:hAnsi="Times New Roman" w:cs="Times New Roman"/>
          <w:sz w:val="24"/>
          <w:szCs w:val="24"/>
          <w:lang w:val="lv-LV"/>
        </w:rPr>
        <w:t xml:space="preserve">), </w:t>
      </w:r>
      <w:r w:rsidR="009C3791" w:rsidRPr="00870820">
        <w:rPr>
          <w:rFonts w:ascii="Times New Roman" w:eastAsia="Times New Roman" w:hAnsi="Times New Roman" w:cs="Times New Roman"/>
          <w:sz w:val="24"/>
          <w:szCs w:val="24"/>
          <w:lang w:val="lv-LV"/>
        </w:rPr>
        <w:t xml:space="preserve">kas sagatavots atbilstoši Iepirkuma nolikuma </w:t>
      </w:r>
      <w:r w:rsidR="009C3791" w:rsidRPr="00870820">
        <w:rPr>
          <w:rFonts w:ascii="Times New Roman" w:eastAsia="Times New Roman" w:hAnsi="Times New Roman" w:cs="Times New Roman"/>
          <w:b/>
          <w:bCs/>
          <w:sz w:val="24"/>
          <w:szCs w:val="24"/>
          <w:lang w:val="lv-LV"/>
        </w:rPr>
        <w:t>2.pielikumā</w:t>
      </w:r>
      <w:r w:rsidR="009C3791" w:rsidRPr="00870820">
        <w:rPr>
          <w:rFonts w:ascii="Times New Roman" w:eastAsia="Times New Roman" w:hAnsi="Times New Roman" w:cs="Times New Roman"/>
          <w:sz w:val="24"/>
          <w:szCs w:val="24"/>
          <w:lang w:val="lv-LV"/>
        </w:rPr>
        <w:t xml:space="preserve"> </w:t>
      </w:r>
      <w:r w:rsidR="009C3791" w:rsidRPr="00870820">
        <w:rPr>
          <w:rFonts w:ascii="Times New Roman" w:eastAsia="Times New Roman" w:hAnsi="Times New Roman" w:cs="Times New Roman"/>
          <w:b/>
          <w:bCs/>
          <w:sz w:val="24"/>
          <w:szCs w:val="24"/>
          <w:lang w:val="lv-LV"/>
        </w:rPr>
        <w:t xml:space="preserve">“Tehniskās specifikācija/Tehniskais piedāvājums” </w:t>
      </w:r>
      <w:r w:rsidR="009C3791" w:rsidRPr="00870820">
        <w:rPr>
          <w:rFonts w:ascii="Times New Roman" w:eastAsia="Times New Roman" w:hAnsi="Times New Roman" w:cs="Times New Roman"/>
          <w:sz w:val="24"/>
          <w:szCs w:val="24"/>
          <w:lang w:val="lv-LV"/>
        </w:rPr>
        <w:t>(turpmāk – Iepirkuma nolikuma 2.pielikums) noteiktajām prasībām (skatīt Iepirkuma nolikuma 2.pielikumu).</w:t>
      </w:r>
    </w:p>
    <w:p w14:paraId="00C8322A" w14:textId="08805092"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 xml:space="preserve">Pretendenta finanšu piedāvājumu </w:t>
      </w:r>
      <w:r w:rsidRPr="00870820">
        <w:rPr>
          <w:rFonts w:ascii="Times New Roman" w:eastAsia="Times New Roman" w:hAnsi="Times New Roman" w:cs="Times New Roman"/>
          <w:sz w:val="24"/>
          <w:szCs w:val="24"/>
          <w:lang w:val="lv-LV"/>
        </w:rPr>
        <w:t>(turpmāk –</w:t>
      </w:r>
      <w:r w:rsidRPr="00870820">
        <w:rPr>
          <w:rFonts w:ascii="Times New Roman" w:eastAsia="Times New Roman" w:hAnsi="Times New Roman" w:cs="Times New Roman"/>
          <w:b/>
          <w:sz w:val="24"/>
          <w:szCs w:val="24"/>
          <w:lang w:val="lv-LV"/>
        </w:rPr>
        <w:t xml:space="preserve"> Finanšu piedāvājums</w:t>
      </w:r>
      <w:r w:rsidRPr="00870820">
        <w:rPr>
          <w:rFonts w:ascii="Times New Roman" w:eastAsia="Times New Roman" w:hAnsi="Times New Roman" w:cs="Times New Roman"/>
          <w:sz w:val="24"/>
          <w:szCs w:val="24"/>
          <w:lang w:val="lv-LV"/>
        </w:rPr>
        <w:t xml:space="preserve">), kas sagatavots atbilstoši Iepirkuma nolikuma </w:t>
      </w:r>
      <w:r w:rsidR="001B42BD" w:rsidRPr="00870820">
        <w:rPr>
          <w:rFonts w:ascii="Times New Roman" w:eastAsia="Times New Roman" w:hAnsi="Times New Roman" w:cs="Times New Roman"/>
          <w:b/>
          <w:bCs/>
          <w:sz w:val="24"/>
          <w:szCs w:val="24"/>
          <w:lang w:val="lv-LV"/>
        </w:rPr>
        <w:t>6</w:t>
      </w:r>
      <w:r w:rsidRPr="00870820">
        <w:rPr>
          <w:rFonts w:ascii="Times New Roman" w:eastAsia="Times New Roman" w:hAnsi="Times New Roman" w:cs="Times New Roman"/>
          <w:b/>
          <w:bCs/>
          <w:sz w:val="24"/>
          <w:szCs w:val="24"/>
          <w:lang w:val="lv-LV"/>
        </w:rPr>
        <w:t>.pielikumā</w:t>
      </w:r>
      <w:r w:rsidRPr="00870820">
        <w:rPr>
          <w:rFonts w:ascii="Times New Roman" w:eastAsia="Times New Roman" w:hAnsi="Times New Roman" w:cs="Times New Roman"/>
          <w:sz w:val="24"/>
          <w:szCs w:val="24"/>
          <w:lang w:val="lv-LV"/>
        </w:rPr>
        <w:t xml:space="preserve"> “</w:t>
      </w:r>
      <w:r w:rsidR="001B42BD" w:rsidRPr="00870820">
        <w:rPr>
          <w:rFonts w:ascii="Times New Roman" w:eastAsia="Times New Roman" w:hAnsi="Times New Roman" w:cs="Times New Roman"/>
          <w:sz w:val="24"/>
          <w:szCs w:val="24"/>
          <w:lang w:val="lv-LV"/>
        </w:rPr>
        <w:t>Finanšu piedāvājuma veidlapa</w:t>
      </w:r>
      <w:r w:rsidRPr="00870820">
        <w:rPr>
          <w:rFonts w:ascii="Times New Roman" w:eastAsia="Times New Roman" w:hAnsi="Times New Roman" w:cs="Times New Roman"/>
          <w:sz w:val="24"/>
          <w:szCs w:val="24"/>
          <w:lang w:val="lv-LV"/>
        </w:rPr>
        <w:t xml:space="preserve">” (turpmāk – Iepirkuma nolikuma </w:t>
      </w:r>
      <w:r w:rsidR="001B42BD" w:rsidRPr="00870820">
        <w:rPr>
          <w:rFonts w:ascii="Times New Roman" w:eastAsia="Times New Roman" w:hAnsi="Times New Roman" w:cs="Times New Roman"/>
          <w:sz w:val="24"/>
          <w:szCs w:val="24"/>
          <w:lang w:val="lv-LV"/>
        </w:rPr>
        <w:t>6</w:t>
      </w:r>
      <w:r w:rsidRPr="00870820">
        <w:rPr>
          <w:rFonts w:ascii="Times New Roman" w:eastAsia="Times New Roman" w:hAnsi="Times New Roman" w:cs="Times New Roman"/>
          <w:sz w:val="24"/>
          <w:szCs w:val="24"/>
          <w:lang w:val="lv-LV"/>
        </w:rPr>
        <w:t xml:space="preserve">.pielikums) noteiktajam (skatīt Iepirkuma nolikuma </w:t>
      </w:r>
      <w:r w:rsidR="001B42BD" w:rsidRPr="00870820">
        <w:rPr>
          <w:rFonts w:ascii="Times New Roman" w:eastAsia="Times New Roman" w:hAnsi="Times New Roman" w:cs="Times New Roman"/>
          <w:sz w:val="24"/>
          <w:szCs w:val="24"/>
          <w:lang w:val="lv-LV"/>
        </w:rPr>
        <w:t>6</w:t>
      </w:r>
      <w:r w:rsidRPr="00870820">
        <w:rPr>
          <w:rFonts w:ascii="Times New Roman" w:eastAsia="Times New Roman" w:hAnsi="Times New Roman" w:cs="Times New Roman"/>
          <w:sz w:val="24"/>
          <w:szCs w:val="24"/>
          <w:lang w:val="lv-LV"/>
        </w:rPr>
        <w:t>.pielikumu);</w:t>
      </w:r>
    </w:p>
    <w:p w14:paraId="1B392AAF" w14:textId="2C36C0F0"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hAnsi="Times New Roman" w:cs="Times New Roman"/>
          <w:b/>
          <w:bCs/>
          <w:color w:val="000000"/>
          <w:sz w:val="24"/>
          <w:szCs w:val="24"/>
          <w:lang w:val="lv-LV"/>
        </w:rPr>
        <w:t>Apliecinājumu</w:t>
      </w:r>
      <w:r w:rsidRPr="00870820">
        <w:rPr>
          <w:rFonts w:ascii="Times New Roman" w:hAnsi="Times New Roman" w:cs="Times New Roman"/>
          <w:color w:val="000000"/>
          <w:sz w:val="24"/>
          <w:szCs w:val="24"/>
          <w:lang w:val="lv-LV"/>
        </w:rPr>
        <w:t xml:space="preserve"> </w:t>
      </w:r>
      <w:r w:rsidRPr="00870820">
        <w:rPr>
          <w:rFonts w:ascii="Times New Roman" w:hAnsi="Times New Roman" w:cs="Times New Roman"/>
          <w:b/>
          <w:color w:val="000000"/>
          <w:sz w:val="24"/>
          <w:szCs w:val="24"/>
          <w:lang w:val="lv-LV"/>
        </w:rPr>
        <w:t>par neatkarīgi izstrādātu piedāvājumu</w:t>
      </w:r>
      <w:r w:rsidRPr="00870820">
        <w:rPr>
          <w:rFonts w:ascii="Times New Roman" w:hAnsi="Times New Roman" w:cs="Times New Roman"/>
          <w:color w:val="000000"/>
          <w:sz w:val="24"/>
          <w:szCs w:val="24"/>
          <w:lang w:val="lv-LV"/>
        </w:rPr>
        <w:t xml:space="preserve"> (sagatavots atbilstoši Iepirkuma nolikuma </w:t>
      </w:r>
      <w:r w:rsidR="00F8378A" w:rsidRPr="00870820">
        <w:rPr>
          <w:rFonts w:ascii="Times New Roman" w:hAnsi="Times New Roman" w:cs="Times New Roman"/>
          <w:b/>
          <w:bCs/>
          <w:color w:val="000000"/>
          <w:sz w:val="24"/>
          <w:szCs w:val="24"/>
          <w:lang w:val="lv-LV"/>
        </w:rPr>
        <w:t>5</w:t>
      </w:r>
      <w:r w:rsidRPr="00870820">
        <w:rPr>
          <w:rFonts w:ascii="Times New Roman" w:hAnsi="Times New Roman" w:cs="Times New Roman"/>
          <w:b/>
          <w:bCs/>
          <w:color w:val="000000"/>
          <w:sz w:val="24"/>
          <w:szCs w:val="24"/>
          <w:lang w:val="lv-LV"/>
        </w:rPr>
        <w:t>.pielikumam</w:t>
      </w:r>
      <w:r w:rsidRPr="00870820">
        <w:rPr>
          <w:rFonts w:ascii="Times New Roman" w:hAnsi="Times New Roman" w:cs="Times New Roman"/>
          <w:color w:val="000000"/>
          <w:sz w:val="24"/>
          <w:szCs w:val="24"/>
          <w:lang w:val="lv-LV"/>
        </w:rPr>
        <w:t xml:space="preserve"> “Apliecinājums par neatkarīgi izstrādātu piedāvājumu”).</w:t>
      </w:r>
    </w:p>
    <w:p w14:paraId="0F9D1002" w14:textId="7CBF38D9" w:rsidR="00F40D17" w:rsidRPr="00870820" w:rsidRDefault="001324E8"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hAnsi="Times New Roman" w:cs="Times New Roman"/>
          <w:b/>
          <w:bCs/>
          <w:color w:val="000000"/>
          <w:sz w:val="24"/>
          <w:szCs w:val="24"/>
          <w:lang w:val="lv-LV"/>
        </w:rPr>
        <w:t>Apliecinājums</w:t>
      </w:r>
      <w:r w:rsidRPr="00870820">
        <w:rPr>
          <w:rFonts w:ascii="Times New Roman" w:eastAsia="Times New Roman" w:hAnsi="Times New Roman" w:cs="Times New Roman"/>
          <w:i/>
          <w:iCs/>
          <w:sz w:val="24"/>
          <w:szCs w:val="24"/>
          <w:lang w:val="lv-LV"/>
        </w:rPr>
        <w:t xml:space="preserve"> </w:t>
      </w:r>
      <w:r w:rsidRPr="00870820">
        <w:rPr>
          <w:rFonts w:ascii="Times New Roman" w:eastAsia="Times New Roman" w:hAnsi="Times New Roman" w:cs="Times New Roman"/>
          <w:sz w:val="24"/>
          <w:szCs w:val="24"/>
          <w:lang w:val="lv-LV"/>
        </w:rPr>
        <w:t>par starptautisko un nacionālo sankciju, kā arī būtisku finanšu un kapitāla tirgus intereses ietekmējošo Eiropas Savienības vai Ziemeļatlantijas līguma organizācijas dalībvalsts sankciju ievērošanu</w:t>
      </w:r>
      <w:r w:rsidRPr="00870820">
        <w:rPr>
          <w:rFonts w:ascii="Times New Roman" w:hAnsi="Times New Roman" w:cs="Times New Roman"/>
          <w:color w:val="000000"/>
          <w:sz w:val="24"/>
          <w:szCs w:val="24"/>
          <w:lang w:val="lv-LV"/>
        </w:rPr>
        <w:t xml:space="preserve"> </w:t>
      </w:r>
      <w:r w:rsidR="007525F5" w:rsidRPr="00870820">
        <w:rPr>
          <w:rFonts w:ascii="Times New Roman" w:hAnsi="Times New Roman" w:cs="Times New Roman"/>
          <w:color w:val="000000"/>
          <w:sz w:val="24"/>
          <w:szCs w:val="24"/>
          <w:lang w:val="lv-LV"/>
        </w:rPr>
        <w:t>(</w:t>
      </w:r>
      <w:r w:rsidRPr="00870820">
        <w:rPr>
          <w:rFonts w:ascii="Times New Roman" w:hAnsi="Times New Roman" w:cs="Times New Roman"/>
          <w:color w:val="000000"/>
          <w:sz w:val="24"/>
          <w:szCs w:val="24"/>
          <w:lang w:val="lv-LV"/>
        </w:rPr>
        <w:t xml:space="preserve">sagatavots atbilstoši Iepirkuma nolikuma </w:t>
      </w:r>
      <w:r w:rsidR="004826F6">
        <w:rPr>
          <w:rFonts w:ascii="Times New Roman" w:hAnsi="Times New Roman" w:cs="Times New Roman"/>
          <w:b/>
          <w:bCs/>
          <w:color w:val="000000"/>
          <w:sz w:val="24"/>
          <w:szCs w:val="24"/>
          <w:lang w:val="lv-LV"/>
        </w:rPr>
        <w:t>7</w:t>
      </w:r>
      <w:r w:rsidRPr="00870820">
        <w:rPr>
          <w:rFonts w:ascii="Times New Roman" w:hAnsi="Times New Roman" w:cs="Times New Roman"/>
          <w:b/>
          <w:bCs/>
          <w:color w:val="000000"/>
          <w:sz w:val="24"/>
          <w:szCs w:val="24"/>
          <w:lang w:val="lv-LV"/>
        </w:rPr>
        <w:t>.pielikumam</w:t>
      </w:r>
      <w:r w:rsidRPr="00870820">
        <w:rPr>
          <w:rFonts w:ascii="Times New Roman" w:hAnsi="Times New Roman" w:cs="Times New Roman"/>
          <w:color w:val="000000"/>
          <w:sz w:val="24"/>
          <w:szCs w:val="24"/>
          <w:lang w:val="lv-LV"/>
        </w:rPr>
        <w:t xml:space="preserve"> “</w:t>
      </w:r>
      <w:r w:rsidR="007525F5" w:rsidRPr="00870820">
        <w:rPr>
          <w:rFonts w:ascii="Times New Roman" w:hAnsi="Times New Roman" w:cs="Times New Roman"/>
          <w:color w:val="000000"/>
          <w:sz w:val="24"/>
          <w:szCs w:val="24"/>
          <w:lang w:val="lv-LV"/>
        </w:rPr>
        <w:t xml:space="preserve">Apliecinājums </w:t>
      </w:r>
      <w:r w:rsidR="00B43995" w:rsidRPr="00870820">
        <w:rPr>
          <w:rFonts w:ascii="Times New Roman" w:eastAsia="Calibri" w:hAnsi="Times New Roman" w:cs="Times New Roman"/>
          <w:sz w:val="24"/>
          <w:szCs w:val="24"/>
          <w:lang w:val="lv-LV"/>
        </w:rPr>
        <w:t xml:space="preserve">par </w:t>
      </w:r>
      <w:r w:rsidR="00B43995" w:rsidRPr="00870820">
        <w:rPr>
          <w:rFonts w:ascii="Times New Roman" w:eastAsia="Times New Roman" w:hAnsi="Times New Roman" w:cs="Times New Roman"/>
          <w:sz w:val="24"/>
          <w:szCs w:val="24"/>
          <w:lang w:val="lv-LV"/>
        </w:rPr>
        <w:t>sankciju</w:t>
      </w:r>
      <w:r w:rsidR="00B43995" w:rsidRPr="00870820">
        <w:rPr>
          <w:rFonts w:ascii="Times New Roman" w:eastAsia="Calibri" w:hAnsi="Times New Roman" w:cs="Times New Roman"/>
          <w:sz w:val="24"/>
          <w:szCs w:val="24"/>
          <w:lang w:val="lv-LV"/>
        </w:rPr>
        <w:t xml:space="preserve"> ievērošanu</w:t>
      </w:r>
      <w:r w:rsidRPr="00870820">
        <w:rPr>
          <w:rFonts w:ascii="Times New Roman" w:hAnsi="Times New Roman" w:cs="Times New Roman"/>
          <w:color w:val="000000"/>
          <w:sz w:val="24"/>
          <w:szCs w:val="24"/>
          <w:lang w:val="lv-LV"/>
        </w:rPr>
        <w:t>”)</w:t>
      </w:r>
      <w:r w:rsidR="00281393" w:rsidRPr="00870820">
        <w:rPr>
          <w:rFonts w:ascii="Times New Roman" w:hAnsi="Times New Roman" w:cs="Times New Roman"/>
          <w:color w:val="000000"/>
          <w:sz w:val="24"/>
          <w:szCs w:val="24"/>
          <w:lang w:val="lv-LV"/>
        </w:rPr>
        <w:t>.</w:t>
      </w:r>
    </w:p>
    <w:p w14:paraId="7B27429B" w14:textId="77777777" w:rsidR="0057738E" w:rsidRPr="00870820" w:rsidRDefault="0057738E" w:rsidP="0057738E">
      <w:pPr>
        <w:numPr>
          <w:ilvl w:val="1"/>
          <w:numId w:val="2"/>
        </w:numPr>
        <w:tabs>
          <w:tab w:val="clear" w:pos="0"/>
        </w:tabs>
        <w:spacing w:after="0" w:line="276" w:lineRule="auto"/>
        <w:ind w:left="720" w:hanging="720"/>
        <w:jc w:val="both"/>
        <w:rPr>
          <w:rFonts w:ascii="Times New Roman" w:hAnsi="Times New Roman" w:cs="Times New Roman"/>
          <w:b/>
          <w:bCs/>
          <w:sz w:val="24"/>
          <w:szCs w:val="24"/>
          <w:lang w:val="lv-LV"/>
        </w:rPr>
      </w:pPr>
      <w:r w:rsidRPr="00870820">
        <w:rPr>
          <w:rFonts w:ascii="Times New Roman" w:hAnsi="Times New Roman" w:cs="Times New Roman"/>
          <w:b/>
          <w:bCs/>
          <w:sz w:val="24"/>
          <w:szCs w:val="24"/>
          <w:u w:val="single"/>
          <w:lang w:val="lv-LV"/>
        </w:rPr>
        <w:t>Iepirkuma nolikuma saņemšana, informācijas apmaiņas kārtība un papildu informācijas pieprasīšanas kārtība</w:t>
      </w:r>
    </w:p>
    <w:p w14:paraId="2C332125" w14:textId="2651E962"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 xml:space="preserve">Pasūtītājs nodrošina brīvu un tiešu elektronisku pieeju Iepirkuma nolikumam un tā pielikumiem, kuri ir Iepirkuma nolikuma neatņemamas sastāvdaļas, un citiem Iepirkuma procedūras dokumentiem </w:t>
      </w:r>
      <w:r w:rsidRPr="00870820">
        <w:rPr>
          <w:rFonts w:ascii="Times New Roman" w:hAnsi="Times New Roman" w:cs="Times New Roman"/>
          <w:sz w:val="24"/>
          <w:szCs w:val="24"/>
          <w:lang w:val="lv-LV"/>
        </w:rPr>
        <w:t xml:space="preserve">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Elektronisko iepirkumu sistēmas (turpmāk – EIS) e-konkursu apakšsistēmā</w:t>
      </w:r>
      <w:r w:rsidRPr="00870820">
        <w:rPr>
          <w:rFonts w:ascii="Times New Roman" w:hAnsi="Times New Roman" w:cs="Times New Roman"/>
          <w:bCs/>
          <w:iCs/>
          <w:sz w:val="24"/>
          <w:szCs w:val="24"/>
          <w:lang w:val="lv-LV"/>
        </w:rPr>
        <w:t xml:space="preserve"> (</w:t>
      </w:r>
      <w:hyperlink r:id="rId9"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408B48CE" w14:textId="455A00AD"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Iepirkuma nolikums, tā grozījumi un cita informācija par Iepirkuma procedūras norisi tiek</w:t>
      </w:r>
      <w:r w:rsidRPr="00870820">
        <w:rPr>
          <w:rFonts w:ascii="Times New Roman" w:hAnsi="Times New Roman" w:cs="Times New Roman"/>
          <w:sz w:val="24"/>
          <w:szCs w:val="24"/>
          <w:lang w:val="lv-LV"/>
        </w:rPr>
        <w:t xml:space="preserve"> publicēta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0"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3A74E1CD" w14:textId="7777777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eastAsia="Calibri" w:hAnsi="Times New Roman" w:cs="Times New Roman"/>
          <w:color w:val="000000"/>
          <w:sz w:val="24"/>
          <w:szCs w:val="24"/>
          <w:lang w:val="lv-LV" w:eastAsia="lv-LV"/>
        </w:rPr>
        <w:t xml:space="preserve">paziņojums par Iepirkuma nolikumu un tā grozījumiem tiek publicēts Iepirkumu uzraudzības biroja (turpmāk – IUB) tīmekļvietnē: </w:t>
      </w:r>
      <w:hyperlink r:id="rId11" w:history="1">
        <w:r w:rsidRPr="00870820">
          <w:rPr>
            <w:rStyle w:val="Hyperlink"/>
            <w:rFonts w:ascii="Times New Roman" w:hAnsi="Times New Roman" w:cs="Times New Roman"/>
            <w:iCs/>
            <w:sz w:val="24"/>
            <w:szCs w:val="24"/>
            <w:lang w:val="lv-LV"/>
          </w:rPr>
          <w:t>www.iub.gov.lv</w:t>
        </w:r>
      </w:hyperlink>
      <w:r w:rsidRPr="00870820">
        <w:rPr>
          <w:rFonts w:ascii="Times New Roman" w:eastAsia="Calibri" w:hAnsi="Times New Roman" w:cs="Times New Roman"/>
          <w:color w:val="000000"/>
          <w:sz w:val="24"/>
          <w:szCs w:val="24"/>
          <w:lang w:val="lv-LV" w:eastAsia="lv-LV"/>
        </w:rPr>
        <w:t>;</w:t>
      </w:r>
    </w:p>
    <w:p w14:paraId="31073C95" w14:textId="42F9E521"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eastAsia="Calibri" w:hAnsi="Times New Roman" w:cs="Times New Roman"/>
          <w:sz w:val="24"/>
          <w:szCs w:val="24"/>
          <w:lang w:val="lv-LV" w:eastAsia="lv-LV"/>
        </w:rPr>
        <w:lastRenderedPageBreak/>
        <w:t xml:space="preserve">uzaicinājums piedalīties Iepirkumā tiek publicēts </w:t>
      </w:r>
      <w:r w:rsidRPr="00870820">
        <w:rPr>
          <w:rFonts w:ascii="Times New Roman" w:hAnsi="Times New Roman" w:cs="Times New Roman"/>
          <w:sz w:val="24"/>
          <w:szCs w:val="24"/>
          <w:lang w:val="lv-LV"/>
        </w:rPr>
        <w:t xml:space="preserve">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2"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 xml:space="preserve">) </w:t>
      </w:r>
      <w:r w:rsidRPr="00870820">
        <w:rPr>
          <w:rFonts w:ascii="Times New Roman" w:eastAsia="Calibri" w:hAnsi="Times New Roman" w:cs="Times New Roman"/>
          <w:sz w:val="24"/>
          <w:szCs w:val="24"/>
          <w:lang w:val="lv-LV" w:eastAsia="lv-LV"/>
        </w:rPr>
        <w:t xml:space="preserve">un IUB tīmekļvietnē: </w:t>
      </w:r>
      <w:hyperlink r:id="rId13" w:history="1">
        <w:r w:rsidRPr="00870820">
          <w:rPr>
            <w:rStyle w:val="Hyperlink"/>
            <w:rFonts w:ascii="Times New Roman" w:hAnsi="Times New Roman" w:cs="Times New Roman"/>
            <w:iCs/>
            <w:sz w:val="24"/>
            <w:szCs w:val="24"/>
            <w:lang w:val="lv-LV"/>
          </w:rPr>
          <w:t>www.iub.gov.lv</w:t>
        </w:r>
      </w:hyperlink>
      <w:r w:rsidRPr="00870820">
        <w:rPr>
          <w:rFonts w:ascii="Times New Roman" w:hAnsi="Times New Roman" w:cs="Times New Roman"/>
          <w:iCs/>
          <w:sz w:val="24"/>
          <w:szCs w:val="24"/>
          <w:lang w:val="lv-LV"/>
        </w:rPr>
        <w:t>;</w:t>
      </w:r>
    </w:p>
    <w:p w14:paraId="7DABE210" w14:textId="66FE9DFE"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 xml:space="preserve">lejupielādējot Iepirkuma procedūras dokumentus, </w:t>
      </w:r>
      <w:r w:rsidRPr="00870820">
        <w:rPr>
          <w:rFonts w:ascii="Times New Roman" w:hAnsi="Times New Roman" w:cs="Times New Roman"/>
          <w:b/>
          <w:bCs/>
          <w:sz w:val="24"/>
          <w:szCs w:val="24"/>
          <w:lang w:val="lv-LV"/>
        </w:rPr>
        <w:t xml:space="preserve">pretendents </w:t>
      </w:r>
      <w:r w:rsidRPr="00870820">
        <w:rPr>
          <w:rFonts w:ascii="Times New Roman" w:hAnsi="Times New Roman" w:cs="Times New Roman"/>
          <w:bCs/>
          <w:sz w:val="24"/>
          <w:szCs w:val="24"/>
          <w:lang w:val="lv-LV"/>
        </w:rPr>
        <w:t>(PIL 1.panta 24.punkta izpratnē – pretendents ir piegādātājs, kurš ir iesniedzis piedāvājumu) (turpmāk – Pretendents)</w:t>
      </w:r>
      <w:r w:rsidRPr="00870820">
        <w:rPr>
          <w:rFonts w:ascii="Times New Roman" w:hAnsi="Times New Roman" w:cs="Times New Roman"/>
          <w:lang w:val="lv-LV"/>
        </w:rPr>
        <w:t xml:space="preserve"> </w:t>
      </w:r>
      <w:r w:rsidRPr="00870820">
        <w:rPr>
          <w:rFonts w:ascii="Times New Roman" w:hAnsi="Times New Roman" w:cs="Times New Roman"/>
          <w:b/>
          <w:sz w:val="24"/>
          <w:szCs w:val="24"/>
          <w:lang w:val="lv-LV"/>
        </w:rPr>
        <w:t>uzņemas atbildību sekot līdzi Iepirkuma komisijas sniegtajai papildu informācijai</w:t>
      </w:r>
      <w:r w:rsidRPr="00870820">
        <w:rPr>
          <w:rFonts w:ascii="Times New Roman" w:hAnsi="Times New Roman" w:cs="Times New Roman"/>
          <w:bCs/>
          <w:sz w:val="24"/>
          <w:szCs w:val="24"/>
          <w:lang w:val="lv-LV"/>
        </w:rPr>
        <w:t>, kas tiek publicēta</w:t>
      </w:r>
      <w:r w:rsidRPr="00870820">
        <w:rPr>
          <w:rFonts w:ascii="Times New Roman" w:hAnsi="Times New Roman" w:cs="Times New Roman"/>
          <w:sz w:val="24"/>
          <w:szCs w:val="24"/>
          <w:lang w:val="lv-LV"/>
        </w:rPr>
        <w:t xml:space="preserve">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4"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460C7A05" w14:textId="7777777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informācijas apmaiņa starp Pasūtītāju, Piegādātājiem un Pretendentiem notiek rakstveidā</w:t>
      </w:r>
      <w:r w:rsidRPr="00870820">
        <w:rPr>
          <w:rFonts w:ascii="Times New Roman" w:hAnsi="Times New Roman" w:cs="Times New Roman"/>
          <w:iCs/>
          <w:sz w:val="24"/>
          <w:szCs w:val="24"/>
          <w:lang w:val="lv-LV"/>
        </w:rPr>
        <w:t>;</w:t>
      </w:r>
    </w:p>
    <w:p w14:paraId="67B1F58B" w14:textId="561B33E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saziņas dokumentā </w:t>
      </w:r>
      <w:r w:rsidR="006660B9" w:rsidRPr="00870820">
        <w:rPr>
          <w:rFonts w:ascii="Times New Roman" w:hAnsi="Times New Roman" w:cs="Times New Roman"/>
          <w:sz w:val="24"/>
          <w:szCs w:val="24"/>
          <w:u w:val="single"/>
          <w:lang w:val="lv-LV"/>
        </w:rPr>
        <w:t>obligāti</w:t>
      </w:r>
      <w:r w:rsidR="006660B9" w:rsidRPr="00870820">
        <w:rPr>
          <w:rFonts w:ascii="Times New Roman" w:hAnsi="Times New Roman" w:cs="Times New Roman"/>
          <w:sz w:val="24"/>
          <w:szCs w:val="24"/>
          <w:lang w:val="lv-LV"/>
        </w:rPr>
        <w:t xml:space="preserve"> </w:t>
      </w:r>
      <w:r w:rsidRPr="00870820">
        <w:rPr>
          <w:rFonts w:ascii="Times New Roman" w:hAnsi="Times New Roman" w:cs="Times New Roman"/>
          <w:sz w:val="24"/>
          <w:szCs w:val="24"/>
          <w:lang w:val="lv-LV"/>
        </w:rPr>
        <w:t>ietver Iepirkuma procedūras nosaukumu un identifikācijas numuru;</w:t>
      </w:r>
    </w:p>
    <w:p w14:paraId="3125CCA2" w14:textId="36E51125"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ja Piegādātājs ir laikus pieprasījis papildu informāciju par Iepirkuma nolikumu, Iepirkuma komisija to sniedz 5 (piecu) darba dienu laikā, bet ne vēlāk kā 6 (sešas) dienas pirms piedāvājumu iesniegšanas termiņa beigām un publicē atbildes, norādot arī uzdotos jautājumus,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sz w:val="24"/>
          <w:szCs w:val="24"/>
          <w:lang w:val="lv-LV"/>
        </w:rPr>
        <w:t>EIS e-konkursu apakšsistēmā (</w:t>
      </w:r>
      <w:hyperlink r:id="rId15" w:history="1">
        <w:r w:rsidRPr="00870820">
          <w:rPr>
            <w:rStyle w:val="Hyperlink"/>
            <w:rFonts w:ascii="Times New Roman" w:hAnsi="Times New Roman" w:cs="Times New Roman"/>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sz w:val="24"/>
          <w:szCs w:val="24"/>
          <w:lang w:val="lv-LV"/>
        </w:rPr>
        <w:t>114346</w:t>
      </w:r>
      <w:r w:rsidRPr="00870820">
        <w:rPr>
          <w:rFonts w:ascii="Times New Roman" w:hAnsi="Times New Roman" w:cs="Times New Roman"/>
          <w:sz w:val="24"/>
          <w:szCs w:val="24"/>
          <w:lang w:val="lv-LV"/>
        </w:rPr>
        <w:t>);</w:t>
      </w:r>
    </w:p>
    <w:p w14:paraId="1228355A" w14:textId="0204255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ja Pasūtītājs izdarījis grozījumus Iepirkuma procedūras dokumentos, tas ievieto informāciju par grozījumiem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sz w:val="24"/>
          <w:szCs w:val="24"/>
          <w:lang w:val="lv-LV"/>
        </w:rPr>
        <w:t>EIS e-konkursu apakšsistēmā (</w:t>
      </w:r>
      <w:hyperlink r:id="rId16" w:history="1">
        <w:r w:rsidRPr="00870820">
          <w:rPr>
            <w:rStyle w:val="Hyperlink"/>
            <w:rFonts w:ascii="Times New Roman" w:hAnsi="Times New Roman" w:cs="Times New Roman"/>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sz w:val="24"/>
          <w:szCs w:val="24"/>
          <w:lang w:val="lv-LV"/>
        </w:rPr>
        <w:t>114346</w:t>
      </w:r>
      <w:r w:rsidRPr="00870820">
        <w:rPr>
          <w:rFonts w:ascii="Times New Roman" w:hAnsi="Times New Roman" w:cs="Times New Roman"/>
          <w:sz w:val="24"/>
          <w:szCs w:val="24"/>
          <w:lang w:val="lv-LV"/>
        </w:rPr>
        <w:t>) ne vēlāk kā dienu pēc tam, kad paziņojums par izmaiņām vai papildu informācija iesniegta IUB publicēšanai. Nepieciešamības gadījumā tiek mainīts arī piedāvājumu iesniegšanas termiņš.</w:t>
      </w:r>
    </w:p>
    <w:p w14:paraId="2B9370A6" w14:textId="77777777" w:rsidR="0057738E" w:rsidRPr="00870820" w:rsidRDefault="0057738E" w:rsidP="0057738E">
      <w:pPr>
        <w:numPr>
          <w:ilvl w:val="1"/>
          <w:numId w:val="2"/>
        </w:numPr>
        <w:tabs>
          <w:tab w:val="clear" w:pos="0"/>
        </w:tabs>
        <w:spacing w:after="0" w:line="276" w:lineRule="auto"/>
        <w:ind w:left="720" w:hanging="720"/>
        <w:jc w:val="both"/>
        <w:rPr>
          <w:rFonts w:ascii="Times New Roman" w:eastAsia="Times New Roman" w:hAnsi="Times New Roman" w:cs="Times New Roman"/>
          <w:b/>
          <w:bCs/>
          <w:sz w:val="24"/>
          <w:szCs w:val="24"/>
          <w:u w:val="single"/>
          <w:lang w:val="lv-LV"/>
        </w:rPr>
      </w:pPr>
      <w:bookmarkStart w:id="3" w:name="_Toc496021982"/>
      <w:r w:rsidRPr="00870820">
        <w:rPr>
          <w:rFonts w:ascii="Times New Roman" w:eastAsia="Times New Roman" w:hAnsi="Times New Roman" w:cs="Times New Roman"/>
          <w:b/>
          <w:bCs/>
          <w:sz w:val="24"/>
          <w:szCs w:val="24"/>
          <w:u w:val="single"/>
          <w:lang w:val="lv-LV"/>
        </w:rPr>
        <w:t>Piedāvājumu iesniegšanas un atvēršanas vieta, datums, laiks un kārtība</w:t>
      </w:r>
      <w:bookmarkEnd w:id="3"/>
    </w:p>
    <w:p w14:paraId="52555790" w14:textId="26D240F9" w:rsidR="0057738E" w:rsidRPr="00870820" w:rsidRDefault="004A7E2E"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870820">
        <w:rPr>
          <w:rFonts w:ascii="Times New Roman" w:eastAsia="Times New Roman" w:hAnsi="Times New Roman" w:cs="Times New Roman"/>
          <w:b/>
          <w:sz w:val="24"/>
          <w:szCs w:val="24"/>
          <w:lang w:val="lv-LV"/>
        </w:rPr>
        <w:t>P</w:t>
      </w:r>
      <w:r w:rsidR="0057738E" w:rsidRPr="00870820">
        <w:rPr>
          <w:rFonts w:ascii="Times New Roman" w:eastAsia="Times New Roman" w:hAnsi="Times New Roman" w:cs="Times New Roman"/>
          <w:b/>
          <w:sz w:val="24"/>
          <w:szCs w:val="24"/>
          <w:lang w:val="lv-LV"/>
        </w:rPr>
        <w:t xml:space="preserve">iedāvājumi ir iesniedzami </w:t>
      </w:r>
      <w:r w:rsidR="0057738E" w:rsidRPr="00870820">
        <w:rPr>
          <w:rFonts w:ascii="Times New Roman" w:eastAsia="Times New Roman" w:hAnsi="Times New Roman" w:cs="Times New Roman"/>
          <w:b/>
          <w:sz w:val="24"/>
          <w:szCs w:val="24"/>
          <w:u w:val="single"/>
          <w:lang w:val="lv-LV"/>
        </w:rPr>
        <w:t>TIKAI ELEKTRONISKI</w:t>
      </w:r>
      <w:r w:rsidR="0057738E" w:rsidRPr="00870820">
        <w:rPr>
          <w:rFonts w:ascii="Times New Roman" w:eastAsia="Times New Roman" w:hAnsi="Times New Roman" w:cs="Times New Roman"/>
          <w:b/>
          <w:sz w:val="24"/>
          <w:szCs w:val="24"/>
          <w:lang w:val="lv-LV"/>
        </w:rPr>
        <w:t>, izmantojot EIS e-konkursu apakšsistēmu. Ārpus EIS e-konkursu apakšsistēmas iesniegtie piedāvājumi tiks atzīti par neatbilstošiem un noraidīti</w:t>
      </w:r>
      <w:r w:rsidR="004F7D89" w:rsidRPr="00870820">
        <w:rPr>
          <w:rFonts w:ascii="Times New Roman" w:eastAsia="Times New Roman" w:hAnsi="Times New Roman" w:cs="Times New Roman"/>
          <w:b/>
          <w:sz w:val="24"/>
          <w:szCs w:val="24"/>
          <w:lang w:val="lv-LV"/>
        </w:rPr>
        <w:t>.</w:t>
      </w:r>
    </w:p>
    <w:p w14:paraId="2F0CFF30" w14:textId="77777777" w:rsidR="0057738E" w:rsidRPr="00870820" w:rsidRDefault="0057738E"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870820">
        <w:rPr>
          <w:rFonts w:ascii="Times New Roman" w:eastAsia="Times New Roman" w:hAnsi="Times New Roman" w:cs="Times New Roman"/>
          <w:sz w:val="24"/>
          <w:szCs w:val="24"/>
          <w:lang w:val="lv-LV"/>
        </w:rPr>
        <w:t xml:space="preserve">informāciju par to, kā Piegādātājs var reģistrēties par Iepirkuma nolikuma saņēmēju skatīt: </w:t>
      </w:r>
      <w:hyperlink r:id="rId17" w:history="1">
        <w:r w:rsidRPr="00870820">
          <w:rPr>
            <w:rFonts w:ascii="Times New Roman" w:eastAsia="Times New Roman" w:hAnsi="Times New Roman" w:cs="Times New Roman"/>
            <w:color w:val="0000FF"/>
            <w:sz w:val="24"/>
            <w:szCs w:val="24"/>
            <w:u w:val="single"/>
            <w:lang w:val="lv-LV"/>
          </w:rPr>
          <w:t>https://www.eis.gov.lv/EIS/Publications/PublicationView.aspx?PublicationId=883</w:t>
        </w:r>
      </w:hyperlink>
      <w:r w:rsidRPr="00870820">
        <w:rPr>
          <w:rFonts w:ascii="Times New Roman" w:eastAsia="Times New Roman" w:hAnsi="Times New Roman" w:cs="Times New Roman"/>
          <w:color w:val="0000FF"/>
          <w:sz w:val="24"/>
          <w:szCs w:val="24"/>
          <w:u w:val="single"/>
          <w:lang w:val="lv-LV"/>
        </w:rPr>
        <w:t>;</w:t>
      </w:r>
    </w:p>
    <w:p w14:paraId="20A6A00B" w14:textId="1E8D6F8C" w:rsidR="0057738E" w:rsidRPr="00870820" w:rsidRDefault="00860C9F"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themeColor="text1"/>
          <w:sz w:val="24"/>
          <w:szCs w:val="24"/>
          <w:lang w:val="lv-LV"/>
        </w:rPr>
      </w:pPr>
      <w:r w:rsidRPr="004A2898">
        <w:rPr>
          <w:rFonts w:ascii="Times New Roman" w:hAnsi="Times New Roman" w:cs="Times New Roman"/>
          <w:b/>
          <w:bCs/>
          <w:sz w:val="24"/>
          <w:szCs w:val="24"/>
          <w:u w:val="single"/>
          <w:lang w:val="lv-LV"/>
        </w:rPr>
        <w:t>Piedāvājumu iesniegšanas termiņš un atvēršanas laiks, skatāms attiecīgajā paziņojumā</w:t>
      </w:r>
      <w:r w:rsidR="0057738E" w:rsidRPr="00870820">
        <w:rPr>
          <w:rFonts w:ascii="Times New Roman" w:eastAsia="Times New Roman" w:hAnsi="Times New Roman" w:cs="Times New Roman"/>
          <w:color w:val="000000" w:themeColor="text1"/>
          <w:sz w:val="24"/>
          <w:szCs w:val="24"/>
          <w:lang w:val="lv-LV"/>
        </w:rPr>
        <w:t>;</w:t>
      </w:r>
    </w:p>
    <w:p w14:paraId="3356840A" w14:textId="63388B78" w:rsidR="0057738E" w:rsidRPr="00870820" w:rsidRDefault="0069174B" w:rsidP="009C7A18">
      <w:pPr>
        <w:numPr>
          <w:ilvl w:val="2"/>
          <w:numId w:val="2"/>
        </w:numPr>
        <w:spacing w:after="0" w:line="276" w:lineRule="auto"/>
        <w:ind w:left="1134" w:hanging="708"/>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color w:val="000000" w:themeColor="text1"/>
          <w:sz w:val="24"/>
          <w:szCs w:val="24"/>
          <w:lang w:val="lv-LV"/>
        </w:rPr>
        <w:t>Piedāvājumu atvēršana sākas 4 stundas pēc piedāvājumu iesniegšanas termiņa beigām,</w:t>
      </w:r>
      <w:r w:rsidR="00AC6222" w:rsidRPr="00870820">
        <w:rPr>
          <w:rFonts w:ascii="Times New Roman" w:eastAsia="Times New Roman" w:hAnsi="Times New Roman" w:cs="Times New Roman"/>
          <w:color w:val="000000" w:themeColor="text1"/>
          <w:sz w:val="24"/>
          <w:szCs w:val="24"/>
          <w:lang w:val="lv-LV"/>
        </w:rPr>
        <w:t xml:space="preserve"> </w:t>
      </w:r>
      <w:r w:rsidRPr="00870820">
        <w:rPr>
          <w:rFonts w:ascii="Times New Roman" w:eastAsia="Times New Roman" w:hAnsi="Times New Roman" w:cs="Times New Roman"/>
          <w:color w:val="000000" w:themeColor="text1"/>
          <w:sz w:val="24"/>
          <w:szCs w:val="24"/>
          <w:lang w:val="lv-LV"/>
        </w:rPr>
        <w:t xml:space="preserve">EIS e-konkursu apakšsistēmas </w:t>
      </w:r>
      <w:r w:rsidRPr="00870820">
        <w:rPr>
          <w:rFonts w:ascii="Times New Roman" w:eastAsia="Times New Roman" w:hAnsi="Times New Roman" w:cs="Times New Roman"/>
          <w:sz w:val="24"/>
          <w:szCs w:val="24"/>
          <w:lang w:val="lv-LV"/>
        </w:rPr>
        <w:t>Iepirkuma profilā</w:t>
      </w:r>
      <w:r w:rsidR="0057738E" w:rsidRPr="00870820">
        <w:rPr>
          <w:rFonts w:ascii="Times New Roman" w:eastAsia="Times New Roman" w:hAnsi="Times New Roman" w:cs="Times New Roman"/>
          <w:sz w:val="24"/>
          <w:szCs w:val="24"/>
          <w:lang w:val="lv-LV"/>
        </w:rPr>
        <w:t>;</w:t>
      </w:r>
    </w:p>
    <w:p w14:paraId="1914366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color w:val="000000"/>
          <w:sz w:val="24"/>
        </w:rPr>
        <w:t xml:space="preserve">Piedāvājumu atvēršana notiek izmantojot Valsts reģionālās attīstības aģentūras uzturētā tīmekļvietnē </w:t>
      </w:r>
      <w:hyperlink r:id="rId18" w:history="1">
        <w:r w:rsidRPr="00870820">
          <w:rPr>
            <w:rStyle w:val="Hyperlink"/>
            <w:rFonts w:ascii="Times New Roman" w:hAnsi="Times New Roman"/>
            <w:b w:val="0"/>
            <w:sz w:val="24"/>
          </w:rPr>
          <w:t>www.eis.gov.lv</w:t>
        </w:r>
      </w:hyperlink>
      <w:r w:rsidRPr="00870820">
        <w:rPr>
          <w:rFonts w:ascii="Times New Roman" w:hAnsi="Times New Roman"/>
          <w:b w:val="0"/>
          <w:color w:val="000000"/>
          <w:sz w:val="24"/>
        </w:rPr>
        <w:t xml:space="preserve"> pieejamos rīkus piedāvājumu elektroniskai saņemšanai;</w:t>
      </w:r>
    </w:p>
    <w:p w14:paraId="3777947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iesniegto piedāvājumu atvēršanas procesam Pretendents var sekot līdzi tiešsaistes režīmā EIS e-konkursu apakšsistēmā;</w:t>
      </w:r>
    </w:p>
    <w:p w14:paraId="01874F8F"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 xml:space="preserve">ja Pretendents piedāvājuma datu aizsardzībai izmantojis piedāvājuma šifrēšanu, Pretendentam ne vēlāk kā 15 (piecpadsmit) minūtes pēc piedāvājumu iesniegšanas </w:t>
      </w:r>
      <w:r w:rsidRPr="00870820">
        <w:rPr>
          <w:rFonts w:ascii="Times New Roman" w:hAnsi="Times New Roman"/>
          <w:b w:val="0"/>
          <w:sz w:val="24"/>
        </w:rPr>
        <w:lastRenderedPageBreak/>
        <w:t>termiņa beigām Iepirkuma komisijai jāiesniedz derīga elektroniskā atslēga ar paroli šifrētā dokumenta atvēršanai;</w:t>
      </w:r>
    </w:p>
    <w:p w14:paraId="3F03C883"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piedāvājumu vērtēšanu un lēmumu pieņemšanu Iepirkuma komisija veic slēgtā sēdē;</w:t>
      </w:r>
    </w:p>
    <w:p w14:paraId="0F301FD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color w:val="000000"/>
          <w:sz w:val="24"/>
        </w:rPr>
        <w:t>Pretendents līdz piedāvājumu iesniegšanas termiņa beigām var grozīt vai atsaukt iesniegto piedāvājumu, izmantojot attiecīgos EIS pieejamos rīkus;</w:t>
      </w:r>
    </w:p>
    <w:p w14:paraId="4442164E" w14:textId="5AA7AE72"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eastAsia="Calibri" w:hAnsi="Times New Roman"/>
          <w:b w:val="0"/>
          <w:sz w:val="24"/>
          <w:lang w:eastAsia="lv-LV"/>
        </w:rPr>
        <w:t>atsaukumam ir bezierunu raksturs un tas izslēdz Pretendenta atsauktā piedāvājuma tālāku līdzdalību Iepirkumā.</w:t>
      </w:r>
    </w:p>
    <w:p w14:paraId="6DDC3A9B" w14:textId="77777777" w:rsidR="008A14FF" w:rsidRPr="00870820" w:rsidRDefault="008A14FF" w:rsidP="008A14FF">
      <w:pPr>
        <w:pStyle w:val="ApakpunktsRakstz"/>
        <w:tabs>
          <w:tab w:val="clear" w:pos="5171"/>
        </w:tabs>
        <w:spacing w:line="276" w:lineRule="auto"/>
        <w:jc w:val="both"/>
        <w:rPr>
          <w:rFonts w:ascii="Times New Roman" w:hAnsi="Times New Roman"/>
          <w:b w:val="0"/>
          <w:color w:val="000000"/>
          <w:sz w:val="24"/>
        </w:rPr>
      </w:pPr>
    </w:p>
    <w:p w14:paraId="365E85B4" w14:textId="77777777" w:rsidR="0057738E" w:rsidRPr="00870820" w:rsidRDefault="0057738E" w:rsidP="0057738E">
      <w:pPr>
        <w:widowControl w:val="0"/>
        <w:numPr>
          <w:ilvl w:val="1"/>
          <w:numId w:val="3"/>
        </w:numPr>
        <w:autoSpaceDE w:val="0"/>
        <w:autoSpaceDN w:val="0"/>
        <w:spacing w:after="0" w:line="276" w:lineRule="auto"/>
        <w:ind w:left="720" w:hanging="630"/>
        <w:jc w:val="both"/>
        <w:rPr>
          <w:rFonts w:ascii="Times New Roman" w:eastAsia="Calibri" w:hAnsi="Times New Roman" w:cs="Times New Roman"/>
          <w:b/>
          <w:bCs/>
          <w:sz w:val="24"/>
          <w:szCs w:val="24"/>
          <w:u w:val="single"/>
          <w:lang w:val="lv-LV" w:eastAsia="lv-LV"/>
        </w:rPr>
      </w:pPr>
      <w:r w:rsidRPr="00870820">
        <w:rPr>
          <w:rFonts w:ascii="Times New Roman" w:eastAsia="Calibri" w:hAnsi="Times New Roman" w:cs="Times New Roman"/>
          <w:b/>
          <w:bCs/>
          <w:sz w:val="24"/>
          <w:szCs w:val="24"/>
          <w:u w:val="single"/>
          <w:lang w:val="lv-LV" w:eastAsia="lv-LV"/>
        </w:rPr>
        <w:t>Piedāvājumu noformēšanas kārtība</w:t>
      </w:r>
    </w:p>
    <w:p w14:paraId="633C1C49" w14:textId="072A408E" w:rsidR="0057738E" w:rsidRPr="00870820" w:rsidRDefault="0057738E" w:rsidP="0057738E">
      <w:pPr>
        <w:widowControl w:val="0"/>
        <w:numPr>
          <w:ilvl w:val="2"/>
          <w:numId w:val="4"/>
        </w:numPr>
        <w:autoSpaceDE w:val="0"/>
        <w:autoSpaceDN w:val="0"/>
        <w:spacing w:after="0" w:line="276" w:lineRule="auto"/>
        <w:ind w:left="1140"/>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 xml:space="preserve">Piedāvājums jāiesniedz elektroniski EIS e-konkursu apakšsistēmā </w:t>
      </w:r>
      <w:r w:rsidRPr="00870820">
        <w:rPr>
          <w:rFonts w:ascii="Times New Roman" w:eastAsia="Times New Roman" w:hAnsi="Times New Roman" w:cs="Times New Roman"/>
          <w:bCs/>
          <w:iCs/>
          <w:sz w:val="24"/>
          <w:szCs w:val="24"/>
          <w:lang w:val="lv-LV"/>
        </w:rPr>
        <w:t>(</w:t>
      </w:r>
      <w:hyperlink r:id="rId19" w:history="1">
        <w:r w:rsidRPr="00870820">
          <w:rPr>
            <w:rFonts w:ascii="Times New Roman" w:eastAsia="Times New Roman" w:hAnsi="Times New Roman" w:cs="Times New Roman"/>
            <w:bCs/>
            <w:iCs/>
            <w:color w:val="0000FF"/>
            <w:sz w:val="24"/>
            <w:szCs w:val="24"/>
            <w:u w:val="single"/>
            <w:lang w:val="lv-LV"/>
          </w:rPr>
          <w:t>https://www.eis.gov.lv/EKEIS/Supplier/</w:t>
        </w:r>
      </w:hyperlink>
      <w:r w:rsidR="008750F8" w:rsidRPr="008750F8">
        <w:t xml:space="preserve"> </w:t>
      </w:r>
      <w:r w:rsidR="008750F8" w:rsidRPr="008750F8">
        <w:rPr>
          <w:rFonts w:ascii="Times New Roman" w:eastAsia="Times New Roman" w:hAnsi="Times New Roman" w:cs="Times New Roman"/>
          <w:bCs/>
          <w:iCs/>
          <w:color w:val="0000FF"/>
          <w:sz w:val="24"/>
          <w:szCs w:val="24"/>
          <w:u w:val="single"/>
          <w:lang w:val="lv-LV"/>
        </w:rPr>
        <w:t>114346</w:t>
      </w:r>
      <w:r w:rsidRPr="00870820">
        <w:rPr>
          <w:rFonts w:ascii="Times New Roman" w:eastAsia="Times New Roman" w:hAnsi="Times New Roman" w:cs="Times New Roman"/>
          <w:bCs/>
          <w:iCs/>
          <w:sz w:val="24"/>
          <w:szCs w:val="24"/>
          <w:lang w:val="lv-LV"/>
        </w:rPr>
        <w:t>), ievērojot šādas pretendenta izvēles iespējas:</w:t>
      </w:r>
    </w:p>
    <w:p w14:paraId="14160AD1" w14:textId="77777777" w:rsidR="0057738E" w:rsidRPr="00870820" w:rsidRDefault="0057738E" w:rsidP="0057738E">
      <w:pPr>
        <w:widowControl w:val="0"/>
        <w:numPr>
          <w:ilvl w:val="3"/>
          <w:numId w:val="4"/>
        </w:numPr>
        <w:autoSpaceDE w:val="0"/>
        <w:autoSpaceDN w:val="0"/>
        <w:spacing w:after="0" w:line="276" w:lineRule="auto"/>
        <w:ind w:left="1843" w:hanging="850"/>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izmantojot EIS e-konkursu apakšsistēmas piedāvātos rīkus, aizpildot minētās sistēmas e-konkursu apakšsistēmā šīs Iepirkuma procedūras sadaļā ievietotās formas;</w:t>
      </w:r>
    </w:p>
    <w:p w14:paraId="2CA9B5CA" w14:textId="77777777" w:rsidR="0057738E" w:rsidRPr="00870820" w:rsidRDefault="0057738E" w:rsidP="0057738E">
      <w:pPr>
        <w:widowControl w:val="0"/>
        <w:numPr>
          <w:ilvl w:val="3"/>
          <w:numId w:val="4"/>
        </w:numPr>
        <w:autoSpaceDE w:val="0"/>
        <w:autoSpaceDN w:val="0"/>
        <w:spacing w:after="0" w:line="276" w:lineRule="auto"/>
        <w:ind w:left="1854" w:hanging="861"/>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color w:val="000000"/>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5AFD343" w14:textId="77777777" w:rsidR="0057738E" w:rsidRPr="00870820"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870820">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454872C1" w14:textId="77777777" w:rsidR="0057738E" w:rsidRPr="00870820"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870820">
        <w:rPr>
          <w:rFonts w:ascii="Times New Roman" w:hAnsi="Times New Roman"/>
          <w:b w:val="0"/>
          <w:sz w:val="24"/>
        </w:rPr>
        <w:t>Sagatavojot piedāvājumu, Pretendents ievēro, ka:</w:t>
      </w:r>
    </w:p>
    <w:p w14:paraId="07671F8C" w14:textId="77777777" w:rsidR="0057738E" w:rsidRPr="00870820" w:rsidRDefault="0057738E" w:rsidP="0057738E">
      <w:pPr>
        <w:numPr>
          <w:ilvl w:val="3"/>
          <w:numId w:val="4"/>
        </w:numPr>
        <w:tabs>
          <w:tab w:val="left" w:pos="142"/>
          <w:tab w:val="num" w:pos="993"/>
        </w:tabs>
        <w:spacing w:after="0" w:line="276" w:lineRule="auto"/>
        <w:ind w:left="1928" w:hanging="794"/>
        <w:jc w:val="both"/>
        <w:rPr>
          <w:rFonts w:ascii="Times New Roman" w:hAnsi="Times New Roman" w:cs="Times New Roman"/>
          <w:bCs/>
          <w:sz w:val="24"/>
          <w:szCs w:val="24"/>
          <w:lang w:val="lv-LV"/>
        </w:rPr>
      </w:pPr>
      <w:r w:rsidRPr="00870820">
        <w:rPr>
          <w:rFonts w:ascii="Times New Roman" w:hAnsi="Times New Roman" w:cs="Times New Roman"/>
          <w:sz w:val="24"/>
          <w:szCs w:val="24"/>
          <w:lang w:val="lv-LV"/>
        </w:rPr>
        <w:t>piedāvājuma dokumenti ir jāsagatavo atsevišķos elektroniskos dokumentos ar standarta biroja programmatūras rīkiem nolasāmā formātā</w:t>
      </w:r>
      <w:r w:rsidRPr="00870820">
        <w:rPr>
          <w:rFonts w:ascii="Times New Roman" w:hAnsi="Times New Roman" w:cs="Times New Roman"/>
          <w:bCs/>
          <w:sz w:val="24"/>
          <w:szCs w:val="24"/>
          <w:lang w:val="lv-LV"/>
        </w:rPr>
        <w:t xml:space="preserve"> (piemēram, </w:t>
      </w:r>
      <w:r w:rsidRPr="00870820">
        <w:rPr>
          <w:rFonts w:ascii="Times New Roman" w:hAnsi="Times New Roman" w:cs="Times New Roman"/>
          <w:bCs/>
          <w:i/>
          <w:sz w:val="24"/>
          <w:szCs w:val="24"/>
          <w:lang w:val="lv-LV"/>
        </w:rPr>
        <w:t>Microsoft Office 2010</w:t>
      </w:r>
      <w:r w:rsidRPr="00870820">
        <w:rPr>
          <w:rFonts w:ascii="Times New Roman" w:hAnsi="Times New Roman" w:cs="Times New Roman"/>
          <w:bCs/>
          <w:sz w:val="24"/>
          <w:szCs w:val="24"/>
          <w:lang w:val="lv-LV"/>
        </w:rPr>
        <w:t xml:space="preserve"> (vai jaunākas programmatūras versijas) formātā</w:t>
      </w:r>
      <w:r w:rsidRPr="00870820">
        <w:rPr>
          <w:rFonts w:ascii="Times New Roman" w:hAnsi="Times New Roman" w:cs="Times New Roman"/>
          <w:bCs/>
          <w:iCs/>
          <w:sz w:val="24"/>
          <w:szCs w:val="24"/>
          <w:lang w:val="lv-LV"/>
        </w:rPr>
        <w:t xml:space="preserve">. </w:t>
      </w:r>
      <w:r w:rsidRPr="00870820">
        <w:rPr>
          <w:rFonts w:ascii="Times New Roman" w:hAnsi="Times New Roman" w:cs="Times New Roman"/>
          <w:bCs/>
          <w:sz w:val="24"/>
          <w:szCs w:val="24"/>
          <w:lang w:val="lv-LV"/>
        </w:rPr>
        <w:t>Tehniskais piedāvājums un finanšu piedāvājums jāaizpilda atsevišķā elektroniskā dokumentā ar Microsoft Office 2010 vai līdzvērtīgā (vai jaunākas programmatūras versijas) rīkiem lasāmā formātā;</w:t>
      </w:r>
    </w:p>
    <w:p w14:paraId="1A31F1A3" w14:textId="77777777" w:rsidR="0057738E" w:rsidRPr="00870820"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dokuments PDF formātā). Ja Pretendents ir piegādātāju apvienība, Pieteikums un apliecinājumi jāparaksta katras personas, kas iekļauta piegādātāju apvienībā, pārstāvim ar paraksta tiesībām vai tā pilnvarotai personai;</w:t>
      </w:r>
    </w:p>
    <w:p w14:paraId="090FC167" w14:textId="77777777" w:rsidR="0057738E" w:rsidRPr="00870820"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color w:val="000000"/>
          <w:sz w:val="24"/>
          <w:szCs w:val="24"/>
          <w:lang w:val="lv-LV" w:eastAsia="lv-LV"/>
        </w:rPr>
        <w:t xml:space="preserve">citus dokumentus Pretendents pēc saviem ieskatiem ir tiesīgs iesniegt elektroniskā formā, gan parakstot ar EIS piedāvāto elektronisko parakstu, gan </w:t>
      </w:r>
      <w:r w:rsidRPr="00870820">
        <w:rPr>
          <w:rFonts w:ascii="Times New Roman" w:eastAsia="Calibri" w:hAnsi="Times New Roman" w:cs="Times New Roman"/>
          <w:color w:val="000000"/>
          <w:sz w:val="24"/>
          <w:szCs w:val="24"/>
          <w:lang w:val="lv-LV" w:eastAsia="lv-LV"/>
        </w:rPr>
        <w:lastRenderedPageBreak/>
        <w:t>parakstot ar drošu elektronisko parakstu.</w:t>
      </w:r>
    </w:p>
    <w:p w14:paraId="3C7B2EF6"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eastAsia="Calibri" w:hAnsi="Times New Roman"/>
          <w:b w:val="0"/>
          <w:color w:val="000000"/>
          <w:sz w:val="24"/>
          <w:lang w:eastAsia="lv-LV"/>
        </w:rPr>
        <w:t>Iesniedzot piedāvājumu, Pretendents pilnībā atzīst visus Iepirkuma nolikumā (t.sk., tā pielikumos un formās, kuras ir ievietotas EIS e-konkursu apakšsistēmas šīs Iepirkuma procedūras sadaļā) ietvertos nosacījumus;</w:t>
      </w:r>
    </w:p>
    <w:p w14:paraId="5CC56317"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 w:val="0"/>
          <w:bCs/>
          <w:sz w:val="24"/>
          <w:lang w:eastAsia="lv-LV"/>
        </w:rPr>
      </w:pPr>
      <w:r w:rsidRPr="00870820">
        <w:rPr>
          <w:rFonts w:ascii="Times New Roman" w:eastAsia="Calibri" w:hAnsi="Times New Roman"/>
          <w:b w:val="0"/>
          <w:color w:val="000000"/>
          <w:sz w:val="24"/>
          <w:lang w:eastAsia="lv-LV"/>
        </w:rPr>
        <w:t>Piegādātājs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870820">
        <w:rPr>
          <w:rFonts w:ascii="Times New Roman" w:eastAsia="Calibri" w:hAnsi="Times New Roman"/>
          <w:b w:val="0"/>
          <w:sz w:val="24"/>
          <w:lang w:eastAsia="lv-LV"/>
        </w:rPr>
        <w:t xml:space="preserve"> </w:t>
      </w:r>
      <w:r w:rsidRPr="00870820">
        <w:rPr>
          <w:rFonts w:ascii="Times New Roman" w:eastAsia="Calibri" w:hAnsi="Times New Roman"/>
          <w:sz w:val="24"/>
          <w:u w:val="single"/>
          <w:lang w:eastAsia="lv-LV"/>
        </w:rPr>
        <w:t>Ja piedāvājums saturēs kādu no šajā punktā minētajiem riskiem, tas netiks izskatīts</w:t>
      </w:r>
      <w:r w:rsidRPr="00870820">
        <w:rPr>
          <w:rFonts w:ascii="Times New Roman" w:eastAsia="Calibri" w:hAnsi="Times New Roman"/>
          <w:sz w:val="24"/>
          <w:lang w:eastAsia="lv-LV"/>
        </w:rPr>
        <w:t>;</w:t>
      </w:r>
    </w:p>
    <w:p w14:paraId="1B774D63"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870820">
        <w:rPr>
          <w:rFonts w:ascii="Times New Roman" w:hAnsi="Times New Roman"/>
          <w:b w:val="0"/>
          <w:color w:val="000000"/>
          <w:sz w:val="24"/>
        </w:rPr>
        <w:t xml:space="preserve"> </w:t>
      </w:r>
      <w:r w:rsidRPr="00870820">
        <w:rPr>
          <w:rFonts w:ascii="Times New Roman" w:hAnsi="Times New Roman"/>
          <w:b w:val="0"/>
          <w:sz w:val="24"/>
        </w:rPr>
        <w:t>Piedāvājumā iekļautajiem dokumentiem un to noformējumam jāatbilst Dokumentu juridiskā spēka likumam, Elektronisko dokumentu likumam un Ministru kabineta 2018. gada 4. septembra noteikumiem Nr.558 “Dokumentu izstrādāšanas un noformēšanas kārtība”.</w:t>
      </w:r>
      <w:r w:rsidRPr="00870820">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4AE0953F"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24CA7A44"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 xml:space="preserve">Piedāvājums </w:t>
      </w:r>
      <w:r w:rsidRPr="00870820">
        <w:rPr>
          <w:rFonts w:ascii="Times New Roman" w:eastAsia="Calibri" w:hAnsi="Times New Roman"/>
          <w:b w:val="0"/>
          <w:sz w:val="24"/>
          <w:lang w:eastAsia="lv-LV"/>
        </w:rPr>
        <w:t xml:space="preserve">jāsagatavo latviešu valodā atbilstoši Valsts valodas likuma prasībām. </w:t>
      </w:r>
      <w:r w:rsidRPr="00870820">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6C13728"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870820">
        <w:rPr>
          <w:rFonts w:ascii="Times New Roman" w:hAnsi="Times New Roman"/>
          <w:b w:val="0"/>
          <w:color w:val="000000"/>
          <w:sz w:val="24"/>
        </w:rPr>
        <w:t>nevar tikt atzīta informācija, kas saskaņā ar normatīvajiem aktiem ir vispārpieejama, t.sk., Iepirkuma nolikumā iekļautā informācija;</w:t>
      </w:r>
    </w:p>
    <w:p w14:paraId="3D6DB2B4"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Piegādātājs pilnībā sedz piedāvājuma sagatavošanas un iesniegšanas izmaksas;</w:t>
      </w:r>
    </w:p>
    <w:p w14:paraId="346D6D92"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iesniegtie piedāvājumi, izņemot, ja Pretendents piedāvājumu atsauc vai groza pirms piedāvājuma iesniegšanas termiņa beigām, paliek Pasūtītāja īpašumā.</w:t>
      </w:r>
    </w:p>
    <w:p w14:paraId="2A7FACFE" w14:textId="77777777" w:rsidR="0057738E" w:rsidRPr="00870820" w:rsidRDefault="0057738E" w:rsidP="0057738E">
      <w:pPr>
        <w:spacing w:after="0" w:line="276" w:lineRule="auto"/>
        <w:ind w:right="38"/>
        <w:jc w:val="center"/>
        <w:rPr>
          <w:rFonts w:ascii="Times New Roman" w:eastAsia="Times New Roman" w:hAnsi="Times New Roman" w:cs="Times New Roman"/>
          <w:b/>
          <w:caps/>
          <w:color w:val="000000"/>
          <w:sz w:val="24"/>
          <w:szCs w:val="24"/>
          <w:lang w:val="lv-LV"/>
        </w:rPr>
      </w:pPr>
    </w:p>
    <w:p w14:paraId="63C8FC0C" w14:textId="77777777" w:rsidR="0057738E" w:rsidRPr="00870820"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t>iII Pretendentu IZSLĒGŠANAS NOTEIKUMI</w:t>
      </w:r>
    </w:p>
    <w:p w14:paraId="1A2E0CEC"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sz w:val="24"/>
          <w:szCs w:val="24"/>
          <w:lang w:val="lv-LV"/>
        </w:rPr>
        <w:t xml:space="preserve">Pasūtītājs pārbaudi par pretendentu izslēgšanas gadījumu esamību veic kārtībā, kāda ir </w:t>
      </w:r>
      <w:r w:rsidRPr="00870820">
        <w:rPr>
          <w:rFonts w:ascii="Times New Roman" w:eastAsia="Calibri" w:hAnsi="Times New Roman" w:cs="Times New Roman"/>
          <w:sz w:val="24"/>
          <w:szCs w:val="24"/>
          <w:lang w:val="lv-LV"/>
        </w:rPr>
        <w:lastRenderedPageBreak/>
        <w:t>noteikta PIL 42. pantā un Starptautisko un Latvijas Republikas nacionālo sankciju likuma 11.</w:t>
      </w:r>
      <w:r w:rsidRPr="00870820">
        <w:rPr>
          <w:rFonts w:ascii="Times New Roman" w:eastAsia="Calibri" w:hAnsi="Times New Roman" w:cs="Times New Roman"/>
          <w:sz w:val="24"/>
          <w:szCs w:val="24"/>
          <w:vertAlign w:val="superscript"/>
          <w:lang w:val="lv-LV"/>
        </w:rPr>
        <w:t>1</w:t>
      </w:r>
      <w:r w:rsidRPr="00870820">
        <w:rPr>
          <w:rFonts w:ascii="Times New Roman" w:eastAsia="Calibri" w:hAnsi="Times New Roman" w:cs="Times New Roman"/>
          <w:sz w:val="24"/>
          <w:szCs w:val="24"/>
          <w:lang w:val="lv-LV"/>
        </w:rPr>
        <w:t xml:space="preserve"> panta pirmajā daļā noteiktajos gadījumos.</w:t>
      </w:r>
    </w:p>
    <w:p w14:paraId="73B27C45"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bCs/>
          <w:sz w:val="24"/>
          <w:szCs w:val="24"/>
          <w:lang w:val="lv-LV"/>
        </w:rPr>
        <w:t xml:space="preserve">Pasūtītājs izslēdz pretendentu, kuram būtu piešķiramas līguma slēgšanas tiesības, no dalības Iepirkumā </w:t>
      </w:r>
      <w:r w:rsidRPr="00870820">
        <w:rPr>
          <w:rFonts w:ascii="Times New Roman" w:eastAsia="Calibri" w:hAnsi="Times New Roman" w:cs="Times New Roman"/>
          <w:bCs/>
          <w:color w:val="000000"/>
          <w:sz w:val="24"/>
          <w:szCs w:val="24"/>
          <w:lang w:val="lv-LV"/>
        </w:rPr>
        <w:t xml:space="preserve">PIL 42. panta otrās daļas 1., 2., 3., 4., 5., 6., 7., 10., 11., 12., 13. un 14. punktā </w:t>
      </w:r>
      <w:r w:rsidRPr="00870820">
        <w:rPr>
          <w:rFonts w:ascii="Times New Roman" w:eastAsia="Calibri" w:hAnsi="Times New Roman" w:cs="Times New Roman"/>
          <w:bCs/>
          <w:sz w:val="24"/>
          <w:szCs w:val="24"/>
          <w:lang w:val="lv-LV"/>
        </w:rPr>
        <w:t>un Starptautisko un Latvijas Republikas nacionālo sankciju likuma 11.</w:t>
      </w:r>
      <w:r w:rsidRPr="00870820">
        <w:rPr>
          <w:rFonts w:ascii="Times New Roman" w:eastAsia="Calibri" w:hAnsi="Times New Roman" w:cs="Times New Roman"/>
          <w:bCs/>
          <w:sz w:val="24"/>
          <w:szCs w:val="24"/>
          <w:vertAlign w:val="superscript"/>
          <w:lang w:val="lv-LV"/>
        </w:rPr>
        <w:t>1</w:t>
      </w:r>
      <w:r w:rsidRPr="00870820">
        <w:rPr>
          <w:rFonts w:ascii="Times New Roman" w:eastAsia="Calibri" w:hAnsi="Times New Roman" w:cs="Times New Roman"/>
          <w:bCs/>
          <w:sz w:val="24"/>
          <w:szCs w:val="24"/>
          <w:lang w:val="lv-LV"/>
        </w:rPr>
        <w:t xml:space="preserve"> panta pirmajā daļā noteiktajos gadījumos </w:t>
      </w:r>
      <w:r w:rsidRPr="00870820">
        <w:rPr>
          <w:rFonts w:ascii="Times New Roman" w:eastAsia="Calibri" w:hAnsi="Times New Roman" w:cs="Times New Roman"/>
          <w:sz w:val="24"/>
          <w:szCs w:val="24"/>
          <w:lang w:val="lv-LV"/>
        </w:rPr>
        <w:t>(</w:t>
      </w:r>
      <w:r w:rsidRPr="00870820">
        <w:rPr>
          <w:rFonts w:ascii="Times New Roman" w:eastAsia="Calibri" w:hAnsi="Times New Roman" w:cs="Times New Roman"/>
          <w:i/>
          <w:sz w:val="24"/>
          <w:szCs w:val="24"/>
          <w:lang w:val="lv-LV"/>
        </w:rPr>
        <w:t>ja minētais normatīvais regulējums to paredz</w:t>
      </w:r>
      <w:r w:rsidRPr="00870820">
        <w:rPr>
          <w:rFonts w:ascii="Times New Roman" w:eastAsia="Calibri" w:hAnsi="Times New Roman" w:cs="Times New Roman"/>
          <w:sz w:val="24"/>
          <w:szCs w:val="24"/>
          <w:lang w:val="lv-LV"/>
        </w:rPr>
        <w:t>)</w:t>
      </w:r>
      <w:r w:rsidRPr="00870820">
        <w:rPr>
          <w:rFonts w:ascii="Times New Roman" w:eastAsia="Calibri" w:hAnsi="Times New Roman" w:cs="Times New Roman"/>
          <w:bCs/>
          <w:sz w:val="24"/>
          <w:szCs w:val="24"/>
          <w:lang w:val="lv-LV"/>
        </w:rPr>
        <w:t>.</w:t>
      </w:r>
    </w:p>
    <w:p w14:paraId="2156484C"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b/>
          <w:sz w:val="24"/>
          <w:szCs w:val="24"/>
          <w:lang w:val="lv-LV"/>
        </w:rPr>
        <w:t>Pasūtītājs ir tiesīgs izslēgt pretendentu no turpmākas dalības Iepirkumā šādos gadījumos:</w:t>
      </w:r>
      <w:r w:rsidRPr="00870820">
        <w:rPr>
          <w:rFonts w:ascii="Times New Roman" w:eastAsia="Calibri" w:hAnsi="Times New Roman" w:cs="Times New Roman"/>
          <w:sz w:val="24"/>
          <w:szCs w:val="24"/>
          <w:lang w:val="lv-LV"/>
        </w:rPr>
        <w:t xml:space="preserve">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noslēgtu iepirkuma līgumu, vispārīgo vienošanos vai koncesijas līgumu un tādēļ Pasūtītājs vai publiskais partneris ir izmantojis iepirkuma līgumā, vispārīgās vienošanās noteikumos vai koncesijas līgumā paredzētās tiesības vienpusēji atkāpties no iepirkuma līguma, vispārīgās vienošanās vai koncesijas līguma.</w:t>
      </w:r>
    </w:p>
    <w:p w14:paraId="4C4D992E" w14:textId="77777777" w:rsidR="0057738E" w:rsidRPr="00870820" w:rsidRDefault="0057738E" w:rsidP="0057738E">
      <w:pPr>
        <w:pStyle w:val="ApakpunktsRakstz"/>
        <w:tabs>
          <w:tab w:val="clear" w:pos="5171"/>
        </w:tabs>
        <w:spacing w:line="276" w:lineRule="auto"/>
        <w:ind w:left="1260" w:firstLine="0"/>
        <w:jc w:val="both"/>
        <w:rPr>
          <w:rFonts w:ascii="Times New Roman" w:eastAsia="Calibri" w:hAnsi="Times New Roman"/>
          <w:bCs/>
          <w:sz w:val="24"/>
          <w:lang w:eastAsia="lv-LV"/>
        </w:rPr>
      </w:pPr>
    </w:p>
    <w:p w14:paraId="57FA52BA" w14:textId="77777777" w:rsidR="0057738E" w:rsidRPr="00870820" w:rsidRDefault="0057738E" w:rsidP="0057738E">
      <w:pPr>
        <w:pStyle w:val="naisf"/>
        <w:spacing w:before="0" w:after="120" w:line="276" w:lineRule="auto"/>
        <w:jc w:val="center"/>
        <w:rPr>
          <w:b/>
          <w:caps/>
          <w:color w:val="000000"/>
          <w:szCs w:val="24"/>
          <w:lang w:val="lv-LV"/>
        </w:rPr>
      </w:pPr>
      <w:r w:rsidRPr="00870820">
        <w:rPr>
          <w:b/>
          <w:caps/>
          <w:color w:val="000000"/>
          <w:szCs w:val="24"/>
          <w:lang w:val="lv-LV"/>
        </w:rPr>
        <w:t>iV UZTICAMĪBAS NODROŠINĀŠANAI IESNIEGTO PIERĀDĪJUMU VĒRTĒŠANA</w:t>
      </w:r>
    </w:p>
    <w:p w14:paraId="50D5BC01" w14:textId="77777777" w:rsidR="00927E29" w:rsidRPr="00870820" w:rsidRDefault="00927E29" w:rsidP="00927E29">
      <w:pPr>
        <w:pStyle w:val="tv213"/>
        <w:numPr>
          <w:ilvl w:val="1"/>
          <w:numId w:val="8"/>
        </w:numPr>
        <w:spacing w:after="0" w:line="276" w:lineRule="auto"/>
        <w:jc w:val="both"/>
      </w:pPr>
      <w:r w:rsidRPr="00870820">
        <w:t>Atbilstoši PIL 43.panta otrajā daļā noteiktajam, ja Pretendents vai personālsabiedrības biedrs, ja Pretendents ir personālsabiedrība, atbilst PIL 42. panta otrās daļas 1., 4., 5., 6., 7., 8., 9., 10., 11., 12., 13. un 14. punktā izslēgšanas gadījumam, Pretendents norāda to piedāvājumā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29A5079" w14:textId="77777777" w:rsidR="00927E29" w:rsidRPr="00870820" w:rsidRDefault="00927E29" w:rsidP="00927E29">
      <w:pPr>
        <w:pStyle w:val="tv213"/>
        <w:numPr>
          <w:ilvl w:val="1"/>
          <w:numId w:val="8"/>
        </w:numPr>
        <w:spacing w:after="0" w:line="276" w:lineRule="auto"/>
        <w:jc w:val="both"/>
      </w:pPr>
      <w:r w:rsidRPr="00870820">
        <w:t xml:space="preserve"> Atbilstoši PIL 43.panta otrajā daļā noteiktajam, ja Pretendents neiesniedz skaidrojumu un pierādījumus, Iepirkuma komisija izslēdz attiecīgo Pretendentu no dalības Iepirkuma procedūrā kā atbilstošu PIL 42. panta otrās daļas 1., 4., 5., 6., 7., 8., 9., 10., 11., 12., 13. un 14. punktā minētajam izslēgšanas gadījumam.</w:t>
      </w:r>
    </w:p>
    <w:p w14:paraId="650E1130" w14:textId="77777777" w:rsidR="00927E29" w:rsidRPr="00870820" w:rsidRDefault="00927E29" w:rsidP="00927E29">
      <w:pPr>
        <w:pStyle w:val="tv213"/>
        <w:numPr>
          <w:ilvl w:val="1"/>
          <w:numId w:val="8"/>
        </w:numPr>
        <w:spacing w:after="0" w:line="276" w:lineRule="auto"/>
        <w:jc w:val="both"/>
      </w:pPr>
      <w:r w:rsidRPr="00870820">
        <w:t>Atbilstoši PIL 43.panta trešajā daļā noteiktajam Iepirkuma komisija izvērtē Pretendenta vai personālsabiedrības biedra, ja Pretendents ir personālsabiedrība, veiktos pasākumus un to pierādījumus, ņemot vērā noziedzīga nodarījuma vai pārkāpuma smagumu un konkrētos apstākļus. Iepirkuma komisija var prasīt attiecīgā noziedzīgā nodarījuma vai pārkāpuma jomā kompetentām institūcijām atzinumus par Pretendenta veikto pasākumu pietiekamību uzticamības atjaunošanai un tādu pašu un līdzīgu gadījumu novēršanai nākotnē.</w:t>
      </w:r>
    </w:p>
    <w:p w14:paraId="7FDF5432" w14:textId="3195E719" w:rsidR="00AD3B94" w:rsidRPr="00870820" w:rsidRDefault="00927E29" w:rsidP="004C350D">
      <w:pPr>
        <w:pStyle w:val="tv213"/>
        <w:numPr>
          <w:ilvl w:val="1"/>
          <w:numId w:val="8"/>
        </w:numPr>
        <w:spacing w:after="0" w:line="276" w:lineRule="auto"/>
        <w:jc w:val="both"/>
      </w:pPr>
      <w:r w:rsidRPr="00870820">
        <w:t xml:space="preserve">Atbilstoši PIL 43. panta ceturtajā daļā noteiktajam, ja Iepirkuma komisija veiktos pasākumus uzskata par pietiekamiem uzticamības atjaunošanai un līdzīgu gadījumu novēršanai nākotnē, tā pieņem lēmumu neizslēgt attiecīgo Pretendentu no dalības </w:t>
      </w:r>
      <w:r w:rsidRPr="00870820">
        <w:lastRenderedPageBreak/>
        <w:t>Iepirkuma procedūrā. Ja veiktie pasākumi ir nepietiekami, Iepirkuma komisija pieņem lēmumu izslēgt Pretendentu no tālākas dalības Iepirkuma procedūrā.</w:t>
      </w:r>
    </w:p>
    <w:p w14:paraId="21847F51" w14:textId="77777777" w:rsidR="0057738E" w:rsidRPr="00870820"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t>V Pretendentu KVALIFIKĀCIJA UN Pretendentu KVALIFIKĀCIJAS DOKUMENTI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914"/>
      </w:tblGrid>
      <w:tr w:rsidR="008649EF" w:rsidRPr="00870820" w14:paraId="158EBB56" w14:textId="77777777" w:rsidTr="00852D1E">
        <w:tc>
          <w:tcPr>
            <w:tcW w:w="4621" w:type="dxa"/>
            <w:shd w:val="clear" w:color="auto" w:fill="D9D9D9"/>
          </w:tcPr>
          <w:p w14:paraId="12DFE323" w14:textId="77777777" w:rsidR="008649EF" w:rsidRPr="00870820" w:rsidRDefault="008649EF" w:rsidP="008649E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Pretendents atbilst šādām kvalifikācijas prasībām:</w:t>
            </w:r>
          </w:p>
        </w:tc>
        <w:tc>
          <w:tcPr>
            <w:tcW w:w="4914" w:type="dxa"/>
            <w:shd w:val="clear" w:color="auto" w:fill="D9D9D9"/>
          </w:tcPr>
          <w:p w14:paraId="32197448" w14:textId="77777777" w:rsidR="008649EF" w:rsidRPr="00870820" w:rsidRDefault="008649EF" w:rsidP="008649E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 xml:space="preserve">Pretendents, lai pierādītu atbilstību Pasūtītāja noteiktajām kvalifikācijas prasībām, iesniedz šādus </w:t>
            </w:r>
            <w:r w:rsidRPr="00870820">
              <w:rPr>
                <w:rFonts w:ascii="Times New Roman" w:hAnsi="Times New Roman" w:cs="Times New Roman"/>
                <w:b/>
                <w:sz w:val="24"/>
                <w:szCs w:val="24"/>
                <w:lang w:val="lv-LV"/>
              </w:rPr>
              <w:t>dokumentus</w:t>
            </w:r>
            <w:r w:rsidRPr="00870820">
              <w:rPr>
                <w:rFonts w:ascii="Times New Roman" w:eastAsia="Times New Roman" w:hAnsi="Times New Roman" w:cs="Times New Roman"/>
                <w:sz w:val="24"/>
                <w:szCs w:val="24"/>
                <w:lang w:val="lv-LV"/>
              </w:rPr>
              <w:t>:</w:t>
            </w:r>
          </w:p>
        </w:tc>
      </w:tr>
      <w:tr w:rsidR="008649EF" w:rsidRPr="00870820" w14:paraId="338F0186" w14:textId="77777777" w:rsidTr="00852D1E">
        <w:tc>
          <w:tcPr>
            <w:tcW w:w="4621" w:type="dxa"/>
            <w:shd w:val="clear" w:color="auto" w:fill="auto"/>
          </w:tcPr>
          <w:p w14:paraId="1FB5892B" w14:textId="77777777" w:rsidR="008649EF" w:rsidRPr="00870820" w:rsidRDefault="008649EF" w:rsidP="00852D1E">
            <w:pPr>
              <w:spacing w:after="0"/>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 xml:space="preserve">5.1.1. </w:t>
            </w:r>
            <w:r w:rsidRPr="00870820">
              <w:rPr>
                <w:rFonts w:ascii="Times New Roman" w:eastAsia="Times New Roman" w:hAnsi="Times New Roman" w:cs="Times New Roman"/>
                <w:sz w:val="24"/>
                <w:szCs w:val="24"/>
                <w:lang w:val="lv-LV"/>
              </w:rPr>
              <w:t xml:space="preserve">Pretendents piekrīt Iepirkuma nolikuma noteikumiem un </w:t>
            </w:r>
            <w:r w:rsidRPr="00870820">
              <w:rPr>
                <w:rFonts w:ascii="Times New Roman" w:hAnsi="Times New Roman" w:cs="Times New Roman"/>
                <w:sz w:val="24"/>
                <w:szCs w:val="24"/>
                <w:lang w:val="lv-LV"/>
              </w:rPr>
              <w:t>spēj piedāvāt Pasūtītājam Iepirkuma nolikuma prasībām atbilstošu pakalpojumu (turpmāk – Pakalpojums).</w:t>
            </w:r>
          </w:p>
        </w:tc>
        <w:tc>
          <w:tcPr>
            <w:tcW w:w="4914" w:type="dxa"/>
            <w:shd w:val="clear" w:color="auto" w:fill="auto"/>
          </w:tcPr>
          <w:p w14:paraId="125BEF92" w14:textId="77777777" w:rsidR="008649EF" w:rsidRPr="00870820" w:rsidRDefault="008649EF" w:rsidP="00852D1E">
            <w:pPr>
              <w:rPr>
                <w:rFonts w:ascii="Times New Roman" w:hAnsi="Times New Roman" w:cs="Times New Roman"/>
                <w:sz w:val="24"/>
                <w:szCs w:val="24"/>
                <w:lang w:val="lv-LV"/>
              </w:rPr>
            </w:pPr>
            <w:r w:rsidRPr="00870820">
              <w:rPr>
                <w:rFonts w:ascii="Times New Roman" w:eastAsia="Times New Roman" w:hAnsi="Times New Roman" w:cs="Times New Roman"/>
                <w:b/>
                <w:sz w:val="24"/>
                <w:szCs w:val="24"/>
                <w:lang w:val="lv-LV"/>
              </w:rPr>
              <w:t>5.2.1.</w:t>
            </w:r>
            <w:r w:rsidRPr="00870820">
              <w:rPr>
                <w:rFonts w:ascii="Times New Roman" w:hAnsi="Times New Roman" w:cs="Times New Roman"/>
                <w:sz w:val="24"/>
                <w:szCs w:val="24"/>
                <w:lang w:val="lv-LV"/>
              </w:rPr>
              <w:t xml:space="preserve"> Pretendenta pieteikums par piedalīšanos </w:t>
            </w:r>
            <w:r w:rsidRPr="00870820">
              <w:rPr>
                <w:rFonts w:ascii="Times New Roman" w:hAnsi="Times New Roman" w:cs="Times New Roman"/>
                <w:sz w:val="24"/>
                <w:szCs w:val="24"/>
                <w:lang w:val="lv-LV" w:eastAsia="ar-SA"/>
              </w:rPr>
              <w:t>I</w:t>
            </w:r>
            <w:r w:rsidRPr="00870820">
              <w:rPr>
                <w:rFonts w:ascii="Times New Roman" w:hAnsi="Times New Roman" w:cs="Times New Roman"/>
                <w:sz w:val="24"/>
                <w:szCs w:val="24"/>
                <w:lang w:val="lv-LV"/>
              </w:rPr>
              <w:t xml:space="preserve">epirkumā, kas sagatavots atbilstoši Iepirkuma nolikuma </w:t>
            </w:r>
            <w:r w:rsidRPr="00870820">
              <w:rPr>
                <w:rFonts w:ascii="Times New Roman" w:hAnsi="Times New Roman" w:cs="Times New Roman"/>
                <w:b/>
                <w:sz w:val="24"/>
                <w:szCs w:val="24"/>
                <w:lang w:val="lv-LV"/>
              </w:rPr>
              <w:t>1.pielikumā</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“Pretendenta pieteikums”</w:t>
            </w:r>
            <w:r w:rsidRPr="00870820">
              <w:rPr>
                <w:rFonts w:ascii="Times New Roman" w:hAnsi="Times New Roman" w:cs="Times New Roman"/>
                <w:sz w:val="24"/>
                <w:szCs w:val="24"/>
                <w:lang w:val="lv-LV"/>
              </w:rPr>
              <w:t xml:space="preserve"> noteiktajam.</w:t>
            </w:r>
          </w:p>
          <w:p w14:paraId="6C026950" w14:textId="77777777" w:rsidR="008649EF" w:rsidRPr="00870820" w:rsidRDefault="008649EF" w:rsidP="00852D1E">
            <w:pPr>
              <w:spacing w:after="0"/>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Ja Pretendenta iesniegto Pieteikumu par dalību Iepirkumā un piedāvājuma dokumentus parakstījusi pilnvarota persona, tad Pretendentam jāiesniedz pārstāvību apliecinošs dokuments (skenēts dokuments PDF formātā).</w:t>
            </w:r>
          </w:p>
        </w:tc>
      </w:tr>
      <w:tr w:rsidR="008649EF" w:rsidRPr="00870820" w14:paraId="4527C576" w14:textId="77777777" w:rsidTr="00852D1E">
        <w:tc>
          <w:tcPr>
            <w:tcW w:w="4621" w:type="dxa"/>
            <w:shd w:val="clear" w:color="auto" w:fill="auto"/>
          </w:tcPr>
          <w:p w14:paraId="103A350B" w14:textId="77777777" w:rsidR="008649EF" w:rsidRPr="00870820" w:rsidRDefault="008649EF" w:rsidP="00852D1E">
            <w:pPr>
              <w:spacing w:after="0" w:line="240" w:lineRule="auto"/>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sz w:val="24"/>
                <w:szCs w:val="24"/>
                <w:lang w:val="lv-LV"/>
              </w:rPr>
              <w:t xml:space="preserve">5.1.2. </w:t>
            </w:r>
            <w:r w:rsidRPr="00870820">
              <w:rPr>
                <w:rFonts w:ascii="Times New Roman" w:eastAsia="Times New Roman" w:hAnsi="Times New Roman" w:cs="Times New Roman"/>
                <w:sz w:val="24"/>
                <w:szCs w:val="24"/>
                <w:lang w:val="lv-LV"/>
              </w:rPr>
              <w:t xml:space="preserve">Pretendents </w:t>
            </w:r>
            <w:r w:rsidRPr="00870820">
              <w:rPr>
                <w:rFonts w:ascii="Times New Roman" w:hAnsi="Times New Roman" w:cs="Times New Roman"/>
                <w:sz w:val="24"/>
                <w:szCs w:val="24"/>
                <w:lang w:val="lv-LV"/>
              </w:rPr>
              <w:t>normatīvajos aktos noteiktajā kārtībā</w:t>
            </w:r>
            <w:r w:rsidRPr="00870820">
              <w:rPr>
                <w:rFonts w:ascii="Times New Roman" w:eastAsia="Times New Roman" w:hAnsi="Times New Roman" w:cs="Times New Roman"/>
                <w:sz w:val="24"/>
                <w:szCs w:val="24"/>
                <w:lang w:val="lv-LV"/>
              </w:rPr>
              <w:t xml:space="preserve"> ir reģistrēts Latvijas Republikas Uzņēmumu reģistra Komercreģistrā vai citā Pretendenta saimnieciskai darbībai atbilstošā reģistrā, vai līdzvērtīgā reģistrā ārvalstīs atbilstoši attiecīgās valsts normatīvo aktu prasībām*.</w:t>
            </w:r>
          </w:p>
          <w:p w14:paraId="2411A5CA" w14:textId="77777777" w:rsidR="008649EF" w:rsidRPr="00870820" w:rsidRDefault="008649EF" w:rsidP="009063F3">
            <w:pPr>
              <w:pStyle w:val="ListParagraph"/>
              <w:widowControl w:val="0"/>
              <w:numPr>
                <w:ilvl w:val="0"/>
                <w:numId w:val="37"/>
              </w:numPr>
              <w:autoSpaceDE w:val="0"/>
              <w:autoSpaceDN w:val="0"/>
              <w:adjustRightInd w:val="0"/>
              <w:spacing w:before="120" w:after="200" w:line="240" w:lineRule="auto"/>
              <w:ind w:left="0"/>
              <w:jc w:val="both"/>
              <w:rPr>
                <w:rFonts w:ascii="Times New Roman" w:hAnsi="Times New Roman" w:cs="Times New Roman"/>
                <w:color w:val="000000"/>
                <w:sz w:val="24"/>
                <w:szCs w:val="24"/>
                <w:lang w:val="lv-LV"/>
              </w:rPr>
            </w:pPr>
            <w:r w:rsidRPr="00870820">
              <w:rPr>
                <w:rFonts w:ascii="Times New Roman" w:hAnsi="Times New Roman" w:cs="Times New Roman"/>
                <w:color w:val="000000"/>
                <w:sz w:val="24"/>
                <w:szCs w:val="24"/>
                <w:lang w:val="lv-LV"/>
              </w:rPr>
              <w:t>*Ja piedāvājumu iesniedz piegādātāju apvienība, šī prasība attiecināma uz katru apvienības dalībnieku.</w:t>
            </w:r>
          </w:p>
          <w:p w14:paraId="5411F21A" w14:textId="77777777" w:rsidR="008649EF" w:rsidRPr="00870820" w:rsidRDefault="008649EF" w:rsidP="00852D1E">
            <w:pPr>
              <w:spacing w:after="0"/>
              <w:ind w:left="691" w:hanging="567"/>
              <w:rPr>
                <w:rFonts w:ascii="Times New Roman" w:eastAsia="Times New Roman" w:hAnsi="Times New Roman" w:cs="Times New Roman"/>
                <w:bCs/>
                <w:sz w:val="24"/>
                <w:szCs w:val="24"/>
                <w:lang w:val="lv-LV"/>
              </w:rPr>
            </w:pPr>
          </w:p>
          <w:p w14:paraId="4F81A05E" w14:textId="77777777" w:rsidR="008649EF" w:rsidRPr="00870820" w:rsidRDefault="008649EF" w:rsidP="00852D1E">
            <w:pPr>
              <w:spacing w:after="0"/>
              <w:ind w:left="691" w:hanging="567"/>
              <w:rPr>
                <w:rFonts w:ascii="Times New Roman" w:eastAsia="Times New Roman" w:hAnsi="Times New Roman" w:cs="Times New Roman"/>
                <w:sz w:val="24"/>
                <w:szCs w:val="24"/>
                <w:lang w:val="lv-LV"/>
              </w:rPr>
            </w:pPr>
          </w:p>
        </w:tc>
        <w:tc>
          <w:tcPr>
            <w:tcW w:w="4914" w:type="dxa"/>
            <w:shd w:val="clear" w:color="auto" w:fill="auto"/>
          </w:tcPr>
          <w:p w14:paraId="3AF21695" w14:textId="77777777" w:rsidR="008649EF" w:rsidRPr="00870820" w:rsidRDefault="008649EF" w:rsidP="00852D1E">
            <w:pPr>
              <w:pBdr>
                <w:top w:val="nil"/>
                <w:left w:val="nil"/>
                <w:bottom w:val="nil"/>
                <w:right w:val="nil"/>
                <w:between w:val="nil"/>
              </w:pBdr>
              <w:spacing w:before="120" w:line="240" w:lineRule="auto"/>
              <w:ind w:right="120"/>
              <w:rPr>
                <w:rFonts w:ascii="Times New Roman" w:hAnsi="Times New Roman" w:cs="Times New Roman"/>
                <w:i/>
                <w:sz w:val="24"/>
                <w:szCs w:val="24"/>
                <w:lang w:val="lv-LV"/>
              </w:rPr>
            </w:pPr>
            <w:r w:rsidRPr="00870820">
              <w:rPr>
                <w:rFonts w:ascii="Times New Roman" w:eastAsia="Times New Roman" w:hAnsi="Times New Roman" w:cs="Times New Roman"/>
                <w:b/>
                <w:sz w:val="24"/>
                <w:szCs w:val="24"/>
                <w:lang w:val="lv-LV"/>
              </w:rPr>
              <w:t>5.2.2.</w:t>
            </w:r>
            <w:r w:rsidRPr="00870820">
              <w:rPr>
                <w:rFonts w:ascii="Times New Roman" w:hAnsi="Times New Roman" w:cs="Times New Roman"/>
                <w:lang w:val="lv-LV"/>
              </w:rPr>
              <w:t xml:space="preserve"> </w:t>
            </w:r>
            <w:r w:rsidRPr="00870820">
              <w:rPr>
                <w:rFonts w:ascii="Times New Roman" w:hAnsi="Times New Roman" w:cs="Times New Roman"/>
                <w:sz w:val="24"/>
                <w:szCs w:val="24"/>
                <w:lang w:val="lv-LV"/>
              </w:rPr>
              <w:t xml:space="preserve">Pretendenta reģistrācijas faktu apliecinošs dokuments.* </w:t>
            </w:r>
          </w:p>
          <w:p w14:paraId="74592333" w14:textId="77777777" w:rsidR="008649EF" w:rsidRPr="00870820" w:rsidRDefault="008649EF" w:rsidP="00852D1E">
            <w:pPr>
              <w:pBdr>
                <w:top w:val="nil"/>
                <w:left w:val="nil"/>
                <w:bottom w:val="nil"/>
                <w:right w:val="nil"/>
                <w:between w:val="nil"/>
              </w:pBdr>
              <w:spacing w:before="120" w:line="240" w:lineRule="auto"/>
              <w:ind w:right="120"/>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Pretendenta, kas reģistrēts Latvijas Republikā, reģistrācijas faktu Iepirkuma komisija pārbauda </w:t>
            </w:r>
            <w:r w:rsidRPr="00870820">
              <w:rPr>
                <w:rFonts w:ascii="Times New Roman" w:eastAsia="Times New Roman" w:hAnsi="Times New Roman" w:cs="Times New Roman"/>
                <w:sz w:val="24"/>
                <w:szCs w:val="24"/>
                <w:lang w:val="lv-LV"/>
              </w:rPr>
              <w:t>Uzņēmumu reģistra vai Valsts ieņēmumu dienesta publiski pieejamajās datubāzēs.</w:t>
            </w:r>
            <w:r w:rsidRPr="00870820">
              <w:rPr>
                <w:rFonts w:ascii="Times New Roman" w:hAnsi="Times New Roman" w:cs="Times New Roman"/>
                <w:sz w:val="24"/>
                <w:szCs w:val="24"/>
                <w:lang w:val="lv-LV"/>
              </w:rPr>
              <w:t xml:space="preserve"> Šādā gadījumā Pretendentam reģistrācijas dokuments nav jāiesniedz.</w:t>
            </w:r>
          </w:p>
          <w:p w14:paraId="1AA849E6" w14:textId="77777777" w:rsidR="008649EF" w:rsidRPr="00870820" w:rsidRDefault="008649EF" w:rsidP="00852D1E">
            <w:pPr>
              <w:spacing w:after="0" w:line="240" w:lineRule="auto"/>
              <w:contextualSpacing/>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E109D1" w:rsidRPr="00870820" w14:paraId="6D074611" w14:textId="77777777" w:rsidTr="00852D1E">
        <w:tc>
          <w:tcPr>
            <w:tcW w:w="4621" w:type="dxa"/>
            <w:shd w:val="clear" w:color="auto" w:fill="auto"/>
          </w:tcPr>
          <w:p w14:paraId="3994E88F" w14:textId="10A01396" w:rsidR="00CB2F37" w:rsidRPr="00870820" w:rsidRDefault="00E109D1" w:rsidP="00CB2F37">
            <w:pPr>
              <w:ind w:left="29"/>
              <w:contextualSpacing/>
              <w:jc w:val="both"/>
              <w:rPr>
                <w:rFonts w:ascii="Times New Roman" w:hAnsi="Times New Roman" w:cs="Times New Roman"/>
                <w:sz w:val="24"/>
                <w:szCs w:val="24"/>
                <w:lang w:val="lv-LV"/>
              </w:rPr>
            </w:pPr>
            <w:r w:rsidRPr="00870820">
              <w:rPr>
                <w:rFonts w:ascii="Times New Roman" w:eastAsia="Calibri" w:hAnsi="Times New Roman" w:cs="Times New Roman"/>
                <w:b/>
                <w:sz w:val="24"/>
                <w:szCs w:val="24"/>
                <w:lang w:val="lv-LV" w:eastAsia="lv-LV"/>
              </w:rPr>
              <w:t>5.1.3</w:t>
            </w:r>
            <w:r w:rsidRPr="00870820">
              <w:rPr>
                <w:rFonts w:ascii="Times New Roman" w:eastAsia="Calibri" w:hAnsi="Times New Roman" w:cs="Times New Roman"/>
                <w:bCs/>
                <w:sz w:val="24"/>
                <w:szCs w:val="24"/>
                <w:lang w:val="lv-LV" w:eastAsia="lv-LV"/>
              </w:rPr>
              <w:t xml:space="preserve">. </w:t>
            </w:r>
            <w:r w:rsidRPr="00870820">
              <w:rPr>
                <w:rFonts w:ascii="Times New Roman" w:eastAsia="Times New Roman" w:hAnsi="Times New Roman" w:cs="Times New Roman"/>
                <w:bCs/>
                <w:color w:val="212121"/>
                <w:sz w:val="24"/>
                <w:szCs w:val="24"/>
                <w:lang w:val="lv-LV" w:eastAsia="lv-LV"/>
              </w:rPr>
              <w:t xml:space="preserve">Pretendentam iepriekšējo trīs gadu periodā (2020., 2021. un 2022. gadā, kā arī 2023. gadā laika periodā līdz piedāvājuma iesniegšanas dienai) ir </w:t>
            </w:r>
            <w:r w:rsidR="00CB2F37" w:rsidRPr="00870820">
              <w:rPr>
                <w:rFonts w:ascii="Times New Roman" w:hAnsi="Times New Roman" w:cs="Times New Roman"/>
                <w:b/>
                <w:bCs/>
                <w:sz w:val="24"/>
                <w:szCs w:val="24"/>
                <w:lang w:val="lv-LV"/>
              </w:rPr>
              <w:t xml:space="preserve">pieredze vismaz 1 </w:t>
            </w:r>
            <w:r w:rsidR="00CB2F37" w:rsidRPr="00870820">
              <w:rPr>
                <w:rFonts w:ascii="Times New Roman" w:hAnsi="Times New Roman" w:cs="Times New Roman"/>
                <w:b/>
                <w:bCs/>
                <w:sz w:val="24"/>
                <w:szCs w:val="24"/>
                <w:lang w:val="lv-LV"/>
              </w:rPr>
              <w:lastRenderedPageBreak/>
              <w:t>(viena)</w:t>
            </w:r>
            <w:r w:rsidR="00CB2F37" w:rsidRPr="00870820">
              <w:rPr>
                <w:rFonts w:ascii="Times New Roman" w:hAnsi="Times New Roman" w:cs="Times New Roman"/>
                <w:sz w:val="24"/>
                <w:szCs w:val="24"/>
                <w:lang w:val="lv-LV"/>
              </w:rPr>
              <w:t xml:space="preserve"> iepirkuma priekšmetam līdzīga* piegādes līguma izpildē.</w:t>
            </w:r>
          </w:p>
          <w:p w14:paraId="20AA95F0" w14:textId="77777777" w:rsidR="00CB2F37" w:rsidRPr="00870820" w:rsidRDefault="00CB2F37" w:rsidP="00CB2F37">
            <w:pPr>
              <w:ind w:left="29"/>
              <w:contextualSpacing/>
              <w:jc w:val="both"/>
              <w:rPr>
                <w:rFonts w:ascii="Times New Roman" w:hAnsi="Times New Roman" w:cs="Times New Roman"/>
                <w:sz w:val="24"/>
                <w:szCs w:val="24"/>
                <w:lang w:val="lv-LV"/>
              </w:rPr>
            </w:pPr>
          </w:p>
          <w:p w14:paraId="4B46CAEA" w14:textId="77777777" w:rsidR="00CB2F37" w:rsidRPr="00870820" w:rsidRDefault="00CB2F37" w:rsidP="00CB2F37">
            <w:pPr>
              <w:ind w:left="29"/>
              <w:contextualSpacing/>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Par līdzvērtīgu piegādes veikšanu uzskatāma iepriekš veikta automašīnu noma kuras termiņš ir bijis vismaz 24 mēneši vai vairāk.  </w:t>
            </w:r>
          </w:p>
          <w:p w14:paraId="575385BF" w14:textId="75E34BB8" w:rsidR="00E109D1" w:rsidRPr="00870820" w:rsidRDefault="00E109D1" w:rsidP="00E109D1">
            <w:pPr>
              <w:ind w:left="29"/>
              <w:contextualSpacing/>
              <w:rPr>
                <w:rFonts w:ascii="Times New Roman" w:hAnsi="Times New Roman" w:cs="Times New Roman"/>
                <w:sz w:val="24"/>
                <w:szCs w:val="24"/>
                <w:lang w:val="lv-LV"/>
              </w:rPr>
            </w:pPr>
          </w:p>
        </w:tc>
        <w:tc>
          <w:tcPr>
            <w:tcW w:w="4914" w:type="dxa"/>
            <w:shd w:val="clear" w:color="auto" w:fill="auto"/>
          </w:tcPr>
          <w:p w14:paraId="1B814FD8" w14:textId="44107A4E" w:rsidR="00B224ED" w:rsidRPr="00870820" w:rsidRDefault="00E109D1" w:rsidP="00B224ED">
            <w:pPr>
              <w:jc w:val="both"/>
              <w:rPr>
                <w:rFonts w:ascii="Times New Roman" w:hAnsi="Times New Roman" w:cs="Times New Roman"/>
                <w:sz w:val="24"/>
                <w:szCs w:val="24"/>
                <w:lang w:val="lv-LV"/>
              </w:rPr>
            </w:pPr>
            <w:r w:rsidRPr="00870820">
              <w:rPr>
                <w:rFonts w:ascii="Times New Roman" w:eastAsia="Calibri" w:hAnsi="Times New Roman" w:cs="Times New Roman"/>
                <w:b/>
                <w:color w:val="000000"/>
                <w:sz w:val="24"/>
                <w:szCs w:val="24"/>
                <w:lang w:val="lv-LV" w:eastAsia="lv-LV"/>
              </w:rPr>
              <w:lastRenderedPageBreak/>
              <w:t>5.2.3.</w:t>
            </w:r>
            <w:r w:rsidRPr="00870820">
              <w:rPr>
                <w:rFonts w:ascii="Times New Roman" w:eastAsia="Calibri" w:hAnsi="Times New Roman" w:cs="Times New Roman"/>
                <w:color w:val="000000"/>
                <w:sz w:val="24"/>
                <w:szCs w:val="24"/>
                <w:lang w:val="lv-LV" w:eastAsia="lv-LV"/>
              </w:rPr>
              <w:t xml:space="preserve"> </w:t>
            </w:r>
            <w:r w:rsidR="00B224ED" w:rsidRPr="00870820">
              <w:rPr>
                <w:rFonts w:ascii="Times New Roman" w:hAnsi="Times New Roman" w:cs="Times New Roman"/>
                <w:sz w:val="24"/>
                <w:szCs w:val="24"/>
                <w:lang w:val="lv-LV"/>
              </w:rPr>
              <w:t xml:space="preserve">Pretendenta sagatavota informācija saskaņā ar Iepirkuma nolikuma </w:t>
            </w:r>
            <w:r w:rsidR="00B224ED" w:rsidRPr="00870820">
              <w:rPr>
                <w:rFonts w:ascii="Times New Roman" w:hAnsi="Times New Roman" w:cs="Times New Roman"/>
                <w:b/>
                <w:bCs/>
                <w:sz w:val="24"/>
                <w:szCs w:val="24"/>
                <w:lang w:val="lv-LV"/>
              </w:rPr>
              <w:t xml:space="preserve">3.pielikumā </w:t>
            </w:r>
            <w:r w:rsidR="00B224ED" w:rsidRPr="00870820">
              <w:rPr>
                <w:rFonts w:ascii="Times New Roman" w:hAnsi="Times New Roman" w:cs="Times New Roman"/>
                <w:sz w:val="24"/>
                <w:szCs w:val="24"/>
                <w:lang w:val="lv-LV"/>
              </w:rPr>
              <w:t>“Informācija par Pretendenta pieredzi līdzvērtīgu piegāžu veikšanā”</w:t>
            </w:r>
            <w:r w:rsidR="00B224ED" w:rsidRPr="00870820">
              <w:rPr>
                <w:rFonts w:ascii="Times New Roman" w:hAnsi="Times New Roman" w:cs="Times New Roman"/>
                <w:b/>
                <w:bCs/>
                <w:sz w:val="24"/>
                <w:szCs w:val="24"/>
                <w:lang w:val="lv-LV"/>
              </w:rPr>
              <w:t xml:space="preserve"> </w:t>
            </w:r>
            <w:r w:rsidR="00B224ED" w:rsidRPr="00870820">
              <w:rPr>
                <w:rFonts w:ascii="Times New Roman" w:hAnsi="Times New Roman" w:cs="Times New Roman"/>
                <w:sz w:val="24"/>
                <w:szCs w:val="24"/>
                <w:lang w:val="lv-LV"/>
              </w:rPr>
              <w:t xml:space="preserve">noteikto par </w:t>
            </w:r>
            <w:r w:rsidR="00B224ED" w:rsidRPr="00870820">
              <w:rPr>
                <w:rFonts w:ascii="Times New Roman" w:hAnsi="Times New Roman" w:cs="Times New Roman"/>
                <w:b/>
                <w:bCs/>
                <w:sz w:val="24"/>
                <w:szCs w:val="24"/>
                <w:lang w:val="lv-LV"/>
              </w:rPr>
              <w:t>vismaz 1 (vienu)</w:t>
            </w:r>
            <w:r w:rsidR="00B224ED" w:rsidRPr="00870820">
              <w:rPr>
                <w:rFonts w:ascii="Times New Roman" w:hAnsi="Times New Roman" w:cs="Times New Roman"/>
                <w:sz w:val="24"/>
                <w:szCs w:val="24"/>
                <w:lang w:val="lv-LV"/>
              </w:rPr>
              <w:t xml:space="preserve"> </w:t>
            </w:r>
            <w:r w:rsidR="00B224ED" w:rsidRPr="00870820">
              <w:rPr>
                <w:rFonts w:ascii="Times New Roman" w:hAnsi="Times New Roman" w:cs="Times New Roman"/>
                <w:sz w:val="24"/>
                <w:szCs w:val="24"/>
                <w:lang w:val="lv-LV"/>
              </w:rPr>
              <w:lastRenderedPageBreak/>
              <w:t xml:space="preserve">Iepirkuma nolikuma 5.1.3.punktā  norādītajām piegādēm iepriekšējo 3 (trīs) gadu laikā (2020., 2021., 2022.gadā un 2023.gadā līdz piedāvājuma iesniegšanas brīdim). </w:t>
            </w:r>
          </w:p>
          <w:p w14:paraId="4AE0CC23" w14:textId="77777777" w:rsidR="00B224ED" w:rsidRPr="00870820" w:rsidRDefault="00B224ED" w:rsidP="00B224ED">
            <w:pPr>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Pretendenti, kas dibināti vēlāk, pieprasīto informāciju iesniedz par faktisko darbības periodu līdz piedāvājumu iesniegšanai.</w:t>
            </w:r>
          </w:p>
          <w:p w14:paraId="01106535" w14:textId="2D043D2C" w:rsidR="00E109D1" w:rsidRPr="00870820" w:rsidRDefault="00E109D1" w:rsidP="00E109D1">
            <w:pPr>
              <w:spacing w:after="0"/>
              <w:rPr>
                <w:rFonts w:ascii="Times New Roman" w:hAnsi="Times New Roman" w:cs="Times New Roman"/>
                <w:noProof/>
                <w:sz w:val="24"/>
                <w:szCs w:val="24"/>
                <w:lang w:val="lv-LV"/>
              </w:rPr>
            </w:pPr>
          </w:p>
        </w:tc>
      </w:tr>
      <w:tr w:rsidR="00E109D1" w:rsidRPr="00870820" w14:paraId="0D3AD5F0"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18EFE429" w14:textId="69102BB1" w:rsidR="00E109D1" w:rsidRPr="00870820" w:rsidRDefault="00E109D1" w:rsidP="00E109D1">
            <w:pPr>
              <w:pStyle w:val="Default"/>
              <w:jc w:val="both"/>
              <w:rPr>
                <w:noProof/>
              </w:rPr>
            </w:pPr>
            <w:r w:rsidRPr="00870820">
              <w:rPr>
                <w:b/>
                <w:noProof/>
              </w:rPr>
              <w:lastRenderedPageBreak/>
              <w:t>5.1.</w:t>
            </w:r>
            <w:r w:rsidR="00D33856" w:rsidRPr="00870820">
              <w:rPr>
                <w:b/>
                <w:noProof/>
              </w:rPr>
              <w:t>4</w:t>
            </w:r>
            <w:r w:rsidRPr="00870820">
              <w:rPr>
                <w:b/>
                <w:noProof/>
              </w:rPr>
              <w:t>.</w:t>
            </w:r>
            <w:r w:rsidRPr="00870820">
              <w:rPr>
                <w:noProof/>
              </w:rPr>
              <w:t xml:space="preserve"> Ja tas ir nepieciešams Iepirkuma līguma izpildei, Pretendents ir tiesīgs balstīties uz citu personu iespējām, lai apliecinātu savu atbilstību kvalifikācijas prasībām. </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35B748FE" w14:textId="57C263B1" w:rsidR="0028596F" w:rsidRPr="00870820" w:rsidRDefault="00E109D1" w:rsidP="0028596F">
            <w:pPr>
              <w:tabs>
                <w:tab w:val="left" w:pos="426"/>
              </w:tabs>
              <w:spacing w:line="240" w:lineRule="auto"/>
              <w:ind w:left="106" w:right="136" w:hanging="5"/>
              <w:jc w:val="both"/>
              <w:rPr>
                <w:rFonts w:ascii="Times New Roman" w:eastAsia="Times New Roman" w:hAnsi="Times New Roman" w:cs="Times New Roman"/>
                <w:sz w:val="24"/>
                <w:szCs w:val="24"/>
                <w:lang w:val="lv-LV" w:eastAsia="lv-LV"/>
              </w:rPr>
            </w:pPr>
            <w:r w:rsidRPr="00870820">
              <w:rPr>
                <w:rFonts w:ascii="Times New Roman" w:hAnsi="Times New Roman" w:cs="Times New Roman"/>
                <w:b/>
                <w:noProof/>
                <w:sz w:val="24"/>
                <w:szCs w:val="24"/>
                <w:lang w:val="lv-LV"/>
              </w:rPr>
              <w:t>5.2.</w:t>
            </w:r>
            <w:r w:rsidR="00D33856" w:rsidRPr="00870820">
              <w:rPr>
                <w:rFonts w:ascii="Times New Roman" w:hAnsi="Times New Roman" w:cs="Times New Roman"/>
                <w:b/>
                <w:noProof/>
                <w:sz w:val="24"/>
                <w:szCs w:val="24"/>
                <w:lang w:val="lv-LV"/>
              </w:rPr>
              <w:t>4</w:t>
            </w:r>
            <w:r w:rsidRPr="00870820">
              <w:rPr>
                <w:rFonts w:ascii="Times New Roman" w:hAnsi="Times New Roman" w:cs="Times New Roman"/>
                <w:b/>
                <w:noProof/>
                <w:sz w:val="24"/>
                <w:szCs w:val="24"/>
                <w:lang w:val="lv-LV"/>
              </w:rPr>
              <w:t>.</w:t>
            </w:r>
            <w:r w:rsidRPr="00870820">
              <w:rPr>
                <w:rFonts w:ascii="Times New Roman" w:hAnsi="Times New Roman" w:cs="Times New Roman"/>
                <w:noProof/>
                <w:sz w:val="24"/>
                <w:szCs w:val="24"/>
                <w:lang w:val="lv-LV"/>
              </w:rPr>
              <w:t xml:space="preserve"> </w:t>
            </w:r>
            <w:r w:rsidR="0028596F" w:rsidRPr="00870820">
              <w:rPr>
                <w:rFonts w:ascii="Times New Roman" w:eastAsia="Times New Roman" w:hAnsi="Times New Roman" w:cs="Times New Roman"/>
                <w:sz w:val="24"/>
                <w:szCs w:val="24"/>
                <w:lang w:val="lv-LV" w:eastAsia="lv-LV"/>
              </w:rPr>
              <w:t xml:space="preserve">Pretendents norāda informāciju par personām, uz kuru iespējām pretendents balstās, lai apliecinātu savu atbilstību kvalifikācijas prasībām savā </w:t>
            </w:r>
            <w:r w:rsidR="0028596F" w:rsidRPr="00870820">
              <w:rPr>
                <w:rFonts w:ascii="Times New Roman" w:eastAsia="Times New Roman" w:hAnsi="Times New Roman" w:cs="Times New Roman"/>
                <w:b/>
                <w:sz w:val="24"/>
                <w:szCs w:val="24"/>
                <w:lang w:val="lv-LV" w:eastAsia="lv-LV"/>
              </w:rPr>
              <w:t>pieteikumā dalībai iepirkumā (Nolikuma 1. pielikums)</w:t>
            </w:r>
            <w:r w:rsidR="0028596F" w:rsidRPr="00870820">
              <w:rPr>
                <w:rFonts w:ascii="Times New Roman" w:eastAsia="Times New Roman" w:hAnsi="Times New Roman" w:cs="Times New Roman"/>
                <w:sz w:val="24"/>
                <w:szCs w:val="24"/>
                <w:lang w:val="lv-LV" w:eastAsia="lv-LV"/>
              </w:rPr>
              <w:t xml:space="preserve">,  kā arī iesniedz personas, uz kuras iespējām Pretendents balstās, </w:t>
            </w:r>
            <w:r w:rsidR="0028596F" w:rsidRPr="00870820">
              <w:rPr>
                <w:rFonts w:ascii="Times New Roman" w:eastAsia="Times New Roman" w:hAnsi="Times New Roman" w:cs="Times New Roman"/>
                <w:b/>
                <w:sz w:val="24"/>
                <w:szCs w:val="24"/>
                <w:lang w:val="lv-LV" w:eastAsia="lv-LV"/>
              </w:rPr>
              <w:t xml:space="preserve">rakstisku apliecinājumu (Nolikuma </w:t>
            </w:r>
            <w:r w:rsidR="00E74C81" w:rsidRPr="00870820">
              <w:rPr>
                <w:rFonts w:ascii="Times New Roman" w:eastAsia="Times New Roman" w:hAnsi="Times New Roman" w:cs="Times New Roman"/>
                <w:b/>
                <w:sz w:val="24"/>
                <w:szCs w:val="24"/>
                <w:lang w:val="lv-LV" w:eastAsia="lv-LV"/>
              </w:rPr>
              <w:t>4</w:t>
            </w:r>
            <w:r w:rsidR="0028596F" w:rsidRPr="00870820">
              <w:rPr>
                <w:rFonts w:ascii="Times New Roman" w:eastAsia="Times New Roman" w:hAnsi="Times New Roman" w:cs="Times New Roman"/>
                <w:b/>
                <w:sz w:val="24"/>
                <w:szCs w:val="24"/>
                <w:lang w:val="lv-LV" w:eastAsia="lv-LV"/>
              </w:rPr>
              <w:t>.pielikums)</w:t>
            </w:r>
            <w:r w:rsidR="0028596F" w:rsidRPr="00870820">
              <w:rPr>
                <w:rFonts w:ascii="Times New Roman" w:eastAsia="Times New Roman" w:hAnsi="Times New Roman" w:cs="Times New Roman"/>
                <w:sz w:val="24"/>
                <w:szCs w:val="24"/>
                <w:lang w:val="lv-LV" w:eastAsia="lv-LV"/>
              </w:rPr>
              <w:t xml:space="preserve"> par piedalīšanos iepirkuma procedūrā, kā arī apliecinājumu nodot Pretendenta rīcībā līguma izpildei nepieciešamos resursus gadījumā, ja ar Pretendentu tiek noslēgts iepirkuma līgums.</w:t>
            </w:r>
          </w:p>
          <w:p w14:paraId="4610CAA4" w14:textId="5378030D" w:rsidR="00E109D1" w:rsidRPr="00870820" w:rsidRDefault="0028596F" w:rsidP="0028596F">
            <w:pPr>
              <w:pStyle w:val="Default"/>
              <w:jc w:val="both"/>
              <w:rPr>
                <w:noProof/>
              </w:rPr>
            </w:pPr>
            <w:r w:rsidRPr="00870820">
              <w:rPr>
                <w:color w:val="auto"/>
                <w:lang w:eastAsia="lv-LV"/>
              </w:rPr>
              <w:t>Ja apliecinājumu paraksta persona, kuras pārstāvības tiesības nav nostiprinātas Latvijas Republikas Uzņēmumu reģistrā, pievieno pārstāvības tiesības apliecinošu dokumentu.</w:t>
            </w:r>
          </w:p>
        </w:tc>
      </w:tr>
      <w:tr w:rsidR="00E109D1" w:rsidRPr="00870820" w14:paraId="227F2255"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252E224B" w14:textId="18D54C10" w:rsidR="00E109D1" w:rsidRPr="00870820" w:rsidRDefault="00E109D1" w:rsidP="00E109D1">
            <w:pPr>
              <w:pStyle w:val="Default"/>
              <w:jc w:val="both"/>
              <w:rPr>
                <w:b/>
                <w:noProof/>
              </w:rPr>
            </w:pPr>
            <w:r w:rsidRPr="00870820">
              <w:rPr>
                <w:b/>
                <w:bCs/>
              </w:rPr>
              <w:t>5.1.</w:t>
            </w:r>
            <w:r w:rsidR="00D33856" w:rsidRPr="00870820">
              <w:rPr>
                <w:b/>
                <w:bCs/>
              </w:rPr>
              <w:t>5</w:t>
            </w:r>
            <w:r w:rsidRPr="00870820">
              <w:rPr>
                <w:b/>
                <w:bCs/>
              </w:rPr>
              <w:t xml:space="preserve">. </w:t>
            </w:r>
            <w:r w:rsidRPr="00870820">
              <w:t>Pretendents apliecina, ka ievēro starptautiskās un nacionālās sankcijas, kā arī būtisku finanšu un kapitāla tirgus intereses ietekmējošo Eiropas Savienības vai Ziemeļatlantijas līguma organizācijas dalībvalsts sankcijas.</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75E6635F" w14:textId="2BF0DAE3" w:rsidR="00E109D1" w:rsidRPr="00870820" w:rsidRDefault="00E109D1" w:rsidP="00E109D1">
            <w:pPr>
              <w:pStyle w:val="Default"/>
              <w:jc w:val="both"/>
              <w:rPr>
                <w:b/>
                <w:noProof/>
              </w:rPr>
            </w:pPr>
            <w:r w:rsidRPr="00870820">
              <w:rPr>
                <w:b/>
              </w:rPr>
              <w:t>5.2.</w:t>
            </w:r>
            <w:r w:rsidR="00D33856" w:rsidRPr="00870820">
              <w:rPr>
                <w:b/>
              </w:rPr>
              <w:t>5</w:t>
            </w:r>
            <w:r w:rsidRPr="00870820">
              <w:rPr>
                <w:b/>
              </w:rPr>
              <w:t xml:space="preserve">. </w:t>
            </w:r>
            <w:r w:rsidRPr="00870820">
              <w:rPr>
                <w:bCs/>
              </w:rPr>
              <w:t xml:space="preserve">Pretendents aizpilda un pievieno piedāvājumam </w:t>
            </w:r>
            <w:r w:rsidRPr="00870820">
              <w:rPr>
                <w:b/>
              </w:rPr>
              <w:t xml:space="preserve">Nolikuma </w:t>
            </w:r>
            <w:r w:rsidR="003A7CC3">
              <w:rPr>
                <w:b/>
              </w:rPr>
              <w:t>7</w:t>
            </w:r>
            <w:r w:rsidRPr="00870820">
              <w:rPr>
                <w:b/>
              </w:rPr>
              <w:t>.pielikumu.</w:t>
            </w:r>
          </w:p>
        </w:tc>
      </w:tr>
      <w:tr w:rsidR="001F7C61" w:rsidRPr="00870820" w14:paraId="07049B7B"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3A421264" w14:textId="4AE19137" w:rsidR="001F7C61" w:rsidRPr="00870820" w:rsidRDefault="0058718F" w:rsidP="00E109D1">
            <w:pPr>
              <w:pStyle w:val="Default"/>
              <w:jc w:val="both"/>
              <w:rPr>
                <w:b/>
                <w:bCs/>
              </w:rPr>
            </w:pPr>
            <w:r w:rsidRPr="00870820">
              <w:rPr>
                <w:b/>
                <w:bCs/>
              </w:rPr>
              <w:t>5.1.</w:t>
            </w:r>
            <w:r w:rsidR="00D33856" w:rsidRPr="00870820">
              <w:rPr>
                <w:b/>
                <w:bCs/>
              </w:rPr>
              <w:t>6</w:t>
            </w:r>
            <w:r w:rsidRPr="00870820">
              <w:rPr>
                <w:b/>
                <w:bCs/>
              </w:rPr>
              <w:t xml:space="preserve">. </w:t>
            </w:r>
            <w:r w:rsidRPr="00870820">
              <w:t>Pretendents sagatavo un iesniedz plānoto tehnisko apkopju grafiku visam plānotajam nomas termiņam par katru automašīnu atsevišķi.</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13C85229" w14:textId="175027FA" w:rsidR="001F7C61" w:rsidRPr="00870820" w:rsidRDefault="0058718F" w:rsidP="00E109D1">
            <w:pPr>
              <w:pStyle w:val="Default"/>
              <w:jc w:val="both"/>
              <w:rPr>
                <w:b/>
              </w:rPr>
            </w:pPr>
            <w:r w:rsidRPr="00870820">
              <w:rPr>
                <w:b/>
              </w:rPr>
              <w:t>5.2.</w:t>
            </w:r>
            <w:r w:rsidR="00D33856" w:rsidRPr="00870820">
              <w:rPr>
                <w:b/>
              </w:rPr>
              <w:t>6</w:t>
            </w:r>
            <w:r w:rsidRPr="00870820">
              <w:rPr>
                <w:b/>
              </w:rPr>
              <w:t xml:space="preserve">. </w:t>
            </w:r>
            <w:r w:rsidR="00D33856" w:rsidRPr="00870820">
              <w:rPr>
                <w:bCs/>
                <w:noProof/>
              </w:rPr>
              <w:t xml:space="preserve">Pretendents brīvā formā sagatavo un </w:t>
            </w:r>
            <w:r w:rsidR="00D33856" w:rsidRPr="00870820">
              <w:rPr>
                <w:bCs/>
                <w:noProof/>
                <w:u w:val="single"/>
              </w:rPr>
              <w:t xml:space="preserve">iesniedz </w:t>
            </w:r>
            <w:r w:rsidR="00D33856" w:rsidRPr="00870820">
              <w:rPr>
                <w:b/>
                <w:noProof/>
                <w:u w:val="single"/>
              </w:rPr>
              <w:t>plānoto tehnisko apkopju grafiku visam plānotajam nomas termiņam.</w:t>
            </w:r>
          </w:p>
        </w:tc>
      </w:tr>
    </w:tbl>
    <w:p w14:paraId="78621508" w14:textId="77777777" w:rsidR="00E109D1" w:rsidRPr="00870820" w:rsidRDefault="00E109D1" w:rsidP="0057738E">
      <w:pPr>
        <w:spacing w:after="0" w:line="276" w:lineRule="auto"/>
        <w:ind w:right="38"/>
        <w:jc w:val="both"/>
        <w:rPr>
          <w:rFonts w:ascii="Times New Roman" w:eastAsia="Times New Roman" w:hAnsi="Times New Roman" w:cs="Times New Roman"/>
          <w:sz w:val="24"/>
          <w:szCs w:val="24"/>
          <w:lang w:val="lv-LV"/>
        </w:rPr>
      </w:pPr>
    </w:p>
    <w:p w14:paraId="1B194A19" w14:textId="77777777" w:rsidR="0057738E" w:rsidRPr="00870820" w:rsidRDefault="0057738E" w:rsidP="0057738E">
      <w:pPr>
        <w:spacing w:after="0" w:line="276" w:lineRule="auto"/>
        <w:ind w:left="720" w:right="26"/>
        <w:contextualSpacing/>
        <w:jc w:val="both"/>
        <w:rPr>
          <w:rFonts w:ascii="Times New Roman" w:eastAsia="Times New Roman" w:hAnsi="Times New Roman" w:cs="Times New Roman"/>
          <w:sz w:val="24"/>
          <w:szCs w:val="24"/>
          <w:lang w:val="lv-LV"/>
        </w:rPr>
      </w:pPr>
    </w:p>
    <w:p w14:paraId="35C0927B" w14:textId="198A2688"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Piegādātāji, kas apvienojušies piegādātāju apvienībā un iesniegušo kopīgu piedāvājumu, visi kopā ir uzskatāmi par vienu pretendentu, tādējādi Nolikumā noteiktās atlases (kvalifikācijas) prasības ir izpildāmas visiem piegādātāju apvienības dalībniekiem (personālsabiedrības dalībniekiem) kopā, izņemot Nolikuma 5.</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 un 5.</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w:t>
      </w:r>
      <w:r w:rsidR="00BB1B2D" w:rsidRPr="00870820">
        <w:rPr>
          <w:rFonts w:ascii="Times New Roman" w:eastAsia="Times New Roman" w:hAnsi="Times New Roman" w:cs="Times New Roman"/>
          <w:sz w:val="24"/>
          <w:szCs w:val="24"/>
          <w:lang w:val="lv-LV"/>
        </w:rPr>
        <w:t>2</w:t>
      </w:r>
      <w:r w:rsidRPr="00870820">
        <w:rPr>
          <w:rFonts w:ascii="Times New Roman" w:eastAsia="Times New Roman" w:hAnsi="Times New Roman" w:cs="Times New Roman"/>
          <w:sz w:val="24"/>
          <w:szCs w:val="24"/>
          <w:lang w:val="lv-LV"/>
        </w:rPr>
        <w:t>.apakšpunktā noteikto, kas ir izpildāms katram piegādātāju apvienības dalībniekam atsevišķi.</w:t>
      </w:r>
    </w:p>
    <w:p w14:paraId="37C038F9"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Gadījumā, ja pretendents ir piegādātāju apvienība, tad iesniedzot piedāvājumu, piegādātāju apvienība iesniedz arī dalībnieku parakstītu dokumentu (apliecinājumu vai vienošanos), </w:t>
      </w:r>
      <w:r w:rsidRPr="00870820">
        <w:rPr>
          <w:rFonts w:ascii="Times New Roman" w:eastAsia="Times New Roman" w:hAnsi="Times New Roman" w:cs="Times New Roman"/>
          <w:sz w:val="24"/>
          <w:szCs w:val="24"/>
          <w:lang w:val="lv-LV"/>
        </w:rPr>
        <w:lastRenderedPageBreak/>
        <w:t>kas apliecina katra piegādātāju apvienības dalībnieka uzņemtās konkrētās saistības attiecībā uz šī Iepirkuma realizāciju un piedalīšanos Iepirkuma līguma izpildē un atbildības sadalījumu.</w:t>
      </w:r>
    </w:p>
    <w:p w14:paraId="64567C73"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pilnsabiedrību vai komandītsabiedrību ar pilnu atbildību katram no biedriem vai normatīvajos aktos noteiktā kārtībā noslēgs sabiedrības līgumu. Pirms 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64F1395E"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eastAsia="lv-LV"/>
        </w:rPr>
        <w:t xml:space="preserve">Gadījumā, ja Pretendents pieaicina apakšuzņēmēju (-us), tad iesniedzot Piedāvājumu, Pretendentam </w:t>
      </w:r>
      <w:r w:rsidRPr="00870820">
        <w:rPr>
          <w:rFonts w:ascii="Times New Roman" w:hAnsi="Times New Roman" w:cs="Times New Roman"/>
          <w:b/>
          <w:bCs/>
          <w:sz w:val="24"/>
          <w:szCs w:val="24"/>
          <w:lang w:val="lv-LV" w:eastAsia="lv-LV"/>
        </w:rPr>
        <w:t>1. pielikuma</w:t>
      </w:r>
      <w:r w:rsidRPr="00870820">
        <w:rPr>
          <w:rFonts w:ascii="Times New Roman" w:hAnsi="Times New Roman" w:cs="Times New Roman"/>
          <w:sz w:val="24"/>
          <w:szCs w:val="24"/>
          <w:lang w:val="lv-LV" w:eastAsia="lv-LV"/>
        </w:rPr>
        <w:t xml:space="preserve"> “Pretendenta pieteikums” sadaļā “Ja paredzēts piesaistīt apakšuzņēmēju” jānorāda visi apakšuzņēmēji (</w:t>
      </w:r>
      <w:r w:rsidRPr="00870820">
        <w:rPr>
          <w:rFonts w:ascii="Times New Roman" w:hAnsi="Times New Roman" w:cs="Times New Roman"/>
          <w:sz w:val="24"/>
          <w:szCs w:val="24"/>
          <w:u w:val="single"/>
          <w:lang w:val="lv-LV" w:eastAsia="lv-LV"/>
        </w:rPr>
        <w:t>tajā skaitā apakšuzņēmēja apakšuzņēmēji</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u w:val="single"/>
          <w:lang w:val="lv-LV" w:eastAsia="lv-LV"/>
        </w:rPr>
        <w:t xml:space="preserve">kuru sniedzamo pakalpojumu vērtība ir </w:t>
      </w:r>
      <w:r w:rsidRPr="00870820">
        <w:rPr>
          <w:rFonts w:ascii="Times New Roman" w:hAnsi="Times New Roman" w:cs="Times New Roman"/>
          <w:sz w:val="24"/>
          <w:szCs w:val="24"/>
          <w:u w:val="single"/>
          <w:lang w:val="lv-LV"/>
        </w:rPr>
        <w:t>10 000.00 EUR</w:t>
      </w:r>
      <w:r w:rsidRPr="00870820">
        <w:rPr>
          <w:rFonts w:ascii="Times New Roman" w:hAnsi="Times New Roman" w:cs="Times New Roman"/>
          <w:sz w:val="24"/>
          <w:szCs w:val="24"/>
          <w:lang w:val="lv-LV"/>
        </w:rPr>
        <w:t xml:space="preserve"> </w:t>
      </w:r>
      <w:r w:rsidRPr="00870820">
        <w:rPr>
          <w:rFonts w:ascii="Times New Roman" w:hAnsi="Times New Roman" w:cs="Times New Roman"/>
          <w:sz w:val="24"/>
          <w:szCs w:val="24"/>
          <w:lang w:val="lv-LV" w:eastAsia="lv-LV"/>
        </w:rPr>
        <w:t>no kopējās iepirkuma līguma vērtības vai lielāka, un katram šādam apakšuzņēmējam izpildei nododamo iepirkuma līguma daļu. Apakšuzņēmēja sniedzamo pakalpojumu kopējo vērtību nosaka atbilstoši Publisko iepirkumu likuma 63. panta trešajai daļai.</w:t>
      </w:r>
    </w:p>
    <w:p w14:paraId="1532B314"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eastAsia="lv-LV"/>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550CB745" w14:textId="77777777" w:rsidR="00D234F5" w:rsidRPr="00870820" w:rsidRDefault="00D234F5" w:rsidP="00246947">
      <w:pPr>
        <w:pStyle w:val="ListParagraph"/>
        <w:numPr>
          <w:ilvl w:val="1"/>
          <w:numId w:val="40"/>
        </w:numPr>
        <w:spacing w:after="0" w:line="276" w:lineRule="auto"/>
        <w:ind w:left="630" w:right="26" w:hanging="630"/>
        <w:jc w:val="both"/>
        <w:rPr>
          <w:rFonts w:ascii="Times New Roman" w:hAnsi="Times New Roman" w:cs="Times New Roman"/>
          <w:sz w:val="24"/>
          <w:szCs w:val="24"/>
          <w:lang w:val="lv-LV"/>
        </w:rPr>
      </w:pPr>
      <w:r w:rsidRPr="00870820">
        <w:rPr>
          <w:rFonts w:ascii="Times New Roman" w:hAnsi="Times New Roman" w:cs="Times New Roman"/>
          <w:b/>
          <w:sz w:val="24"/>
          <w:szCs w:val="24"/>
          <w:u w:val="single"/>
          <w:lang w:val="lv-LV"/>
        </w:rPr>
        <w:t xml:space="preserve">Informācija Pretendentiem par </w:t>
      </w:r>
      <w:r w:rsidRPr="00870820">
        <w:rPr>
          <w:rStyle w:val="Strong"/>
          <w:rFonts w:ascii="Times New Roman" w:hAnsi="Times New Roman" w:cs="Times New Roman"/>
          <w:sz w:val="24"/>
          <w:szCs w:val="24"/>
          <w:u w:val="single"/>
          <w:lang w:val="lv-LV"/>
        </w:rPr>
        <w:t xml:space="preserve">Eiropas vienoto iepirkuma procedūras dokumentu </w:t>
      </w:r>
      <w:r w:rsidRPr="00870820">
        <w:rPr>
          <w:rStyle w:val="Strong"/>
          <w:rFonts w:ascii="Times New Roman" w:hAnsi="Times New Roman" w:cs="Times New Roman"/>
          <w:i/>
          <w:sz w:val="24"/>
          <w:szCs w:val="24"/>
          <w:lang w:val="lv-LV"/>
        </w:rPr>
        <w:t>(nav obligāts Pretendentu atlases dokuments):</w:t>
      </w:r>
      <w:r w:rsidRPr="00870820">
        <w:rPr>
          <w:rFonts w:ascii="Times New Roman" w:hAnsi="Times New Roman" w:cs="Times New Roman"/>
          <w:sz w:val="24"/>
          <w:szCs w:val="24"/>
          <w:lang w:val="lv-LV"/>
        </w:rPr>
        <w:t xml:space="preserve"> </w:t>
      </w:r>
    </w:p>
    <w:p w14:paraId="63DFA3F6" w14:textId="798974B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10 000.00 EUR no Iepirkuma līguma vērtības. Piegādātāju apvienība iesniedz atsevišķu Eiropas vienoto iepirkuma procedūras dokumentu par katru tās dalībnieku;</w:t>
      </w:r>
    </w:p>
    <w:p w14:paraId="15A202AA" w14:textId="7777777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Piegādātājs var Pasūtītājam iesniegt Eiropas vienoto iepirkuma procedūras dokumentu, kas ir bijis iesniegts citā iepirkuma procedūrā, ja apliecina, ka tajā iekļautā informācija ir pareiza;</w:t>
      </w:r>
    </w:p>
    <w:p w14:paraId="034CF5A0" w14:textId="7777777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3A77A1A4" w14:textId="155403ED"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Iepirkuma nolikuma 5.</w:t>
      </w:r>
      <w:r w:rsidR="00E87A43" w:rsidRPr="00870820">
        <w:rPr>
          <w:rFonts w:ascii="Times New Roman" w:hAnsi="Times New Roman" w:cs="Times New Roman"/>
          <w:sz w:val="24"/>
          <w:szCs w:val="24"/>
          <w:lang w:val="lv-LV"/>
        </w:rPr>
        <w:t>8</w:t>
      </w:r>
      <w:r w:rsidRPr="00870820">
        <w:rPr>
          <w:rFonts w:ascii="Times New Roman" w:hAnsi="Times New Roman" w:cs="Times New Roman"/>
          <w:sz w:val="24"/>
          <w:szCs w:val="24"/>
          <w:lang w:val="lv-LV"/>
        </w:rPr>
        <w:t xml:space="preserve">.apakšpunktā norādītais Eiropas vienotais iepirkuma procedūras dokuments (turpmāk – ESPD) ir pieejams aizpildīšanai EIS: </w:t>
      </w:r>
      <w:hyperlink r:id="rId20" w:history="1">
        <w:r w:rsidRPr="00870820">
          <w:rPr>
            <w:rStyle w:val="Hyperlink"/>
            <w:rFonts w:ascii="Times New Roman" w:hAnsi="Times New Roman" w:cs="Times New Roman"/>
            <w:sz w:val="24"/>
            <w:szCs w:val="24"/>
            <w:lang w:val="lv-LV"/>
          </w:rPr>
          <w:t>http://espd.eis.gov.lv</w:t>
        </w:r>
      </w:hyperlink>
      <w:r w:rsidRPr="00870820">
        <w:rPr>
          <w:rFonts w:ascii="Times New Roman" w:hAnsi="Times New Roman" w:cs="Times New Roman"/>
          <w:sz w:val="24"/>
          <w:szCs w:val="24"/>
          <w:lang w:val="lv-LV"/>
        </w:rPr>
        <w:t>. Iesniedzot ESPD, nepieciešams aizpildīt sadaļas “Procedūra”, “Izslēgšana” un “Atlase”.</w:t>
      </w:r>
    </w:p>
    <w:p w14:paraId="1A80D1FF" w14:textId="77777777" w:rsidR="00D234F5" w:rsidRPr="00870820" w:rsidRDefault="00D234F5" w:rsidP="00246947">
      <w:pPr>
        <w:pStyle w:val="ListParagraph"/>
        <w:numPr>
          <w:ilvl w:val="1"/>
          <w:numId w:val="41"/>
        </w:numPr>
        <w:spacing w:after="0" w:line="276" w:lineRule="auto"/>
        <w:ind w:left="630" w:right="26" w:hanging="63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Pretendenti, kuri neatbildīs šī Nolikuma V daļā norādītajām prasībām, tiks noraidīti, un to iesniegtie piedāvājumi tālāk netiks vērtēti.</w:t>
      </w:r>
      <w:r w:rsidRPr="00870820">
        <w:rPr>
          <w:rFonts w:ascii="Times New Roman" w:hAnsi="Times New Roman" w:cs="Times New Roman"/>
          <w:b/>
          <w:color w:val="000000"/>
          <w:sz w:val="24"/>
          <w:szCs w:val="24"/>
          <w:lang w:val="lv-LV"/>
        </w:rPr>
        <w:t xml:space="preserve"> </w:t>
      </w:r>
    </w:p>
    <w:p w14:paraId="2ABBB343" w14:textId="77777777" w:rsidR="0057738E" w:rsidRPr="00870820" w:rsidRDefault="0057738E" w:rsidP="0057738E">
      <w:pPr>
        <w:tabs>
          <w:tab w:val="left" w:pos="0"/>
        </w:tabs>
        <w:spacing w:after="0" w:line="276" w:lineRule="auto"/>
        <w:ind w:right="26"/>
        <w:jc w:val="both"/>
        <w:rPr>
          <w:rFonts w:ascii="Times New Roman" w:hAnsi="Times New Roman" w:cs="Times New Roman"/>
          <w:sz w:val="24"/>
          <w:szCs w:val="24"/>
          <w:lang w:val="lv-LV"/>
        </w:rPr>
      </w:pPr>
    </w:p>
    <w:p w14:paraId="05F6EA10" w14:textId="77777777" w:rsidR="0057738E" w:rsidRPr="00870820" w:rsidRDefault="0057738E" w:rsidP="0057738E">
      <w:pPr>
        <w:pStyle w:val="ListParagraph"/>
        <w:widowControl w:val="0"/>
        <w:overflowPunct w:val="0"/>
        <w:autoSpaceDE w:val="0"/>
        <w:autoSpaceDN w:val="0"/>
        <w:adjustRightInd w:val="0"/>
        <w:spacing w:after="120" w:line="276" w:lineRule="auto"/>
        <w:ind w:left="418"/>
        <w:jc w:val="center"/>
        <w:rPr>
          <w:rFonts w:ascii="Times New Roman" w:hAnsi="Times New Roman" w:cs="Times New Roman"/>
          <w:b/>
          <w:bCs/>
          <w:sz w:val="24"/>
          <w:szCs w:val="24"/>
          <w:lang w:val="lv-LV"/>
        </w:rPr>
      </w:pPr>
      <w:r w:rsidRPr="00870820">
        <w:rPr>
          <w:rFonts w:ascii="Times New Roman" w:hAnsi="Times New Roman" w:cs="Times New Roman"/>
          <w:b/>
          <w:bCs/>
          <w:sz w:val="24"/>
          <w:szCs w:val="24"/>
          <w:lang w:val="lv-LV"/>
        </w:rPr>
        <w:t>VI PRETENDENTA TEHNISKĀ UN FINANŠU PIEDĀVĀJUMA IZVĒRTĒŠANAI IESNIEDZAMIE DOKUMENTI</w:t>
      </w:r>
    </w:p>
    <w:p w14:paraId="6C7E1464" w14:textId="77777777" w:rsidR="0057738E" w:rsidRPr="00870820" w:rsidRDefault="0057738E" w:rsidP="007025C6">
      <w:pPr>
        <w:pStyle w:val="ListParagraph"/>
        <w:numPr>
          <w:ilvl w:val="1"/>
          <w:numId w:val="12"/>
        </w:numPr>
        <w:spacing w:after="0" w:line="276" w:lineRule="auto"/>
        <w:ind w:left="450" w:hanging="450"/>
        <w:jc w:val="both"/>
        <w:rPr>
          <w:rFonts w:ascii="Times New Roman" w:hAnsi="Times New Roman" w:cs="Times New Roman"/>
          <w:b/>
          <w:color w:val="000000"/>
          <w:sz w:val="24"/>
          <w:szCs w:val="24"/>
          <w:lang w:val="lv-LV"/>
        </w:rPr>
      </w:pPr>
      <w:r w:rsidRPr="00870820">
        <w:rPr>
          <w:rFonts w:ascii="Times New Roman" w:hAnsi="Times New Roman" w:cs="Times New Roman"/>
          <w:b/>
          <w:sz w:val="24"/>
          <w:szCs w:val="24"/>
          <w:lang w:val="lv-LV" w:eastAsia="lv-LV"/>
        </w:rPr>
        <w:t>Tehniskais piedāvājums:</w:t>
      </w:r>
    </w:p>
    <w:p w14:paraId="6E615AD4" w14:textId="5BBE4C6D" w:rsidR="00D14024" w:rsidRPr="00870820" w:rsidRDefault="0057738E" w:rsidP="00D14024">
      <w:pPr>
        <w:pStyle w:val="ListParagraph"/>
        <w:numPr>
          <w:ilvl w:val="2"/>
          <w:numId w:val="12"/>
        </w:numPr>
        <w:spacing w:after="0" w:line="276" w:lineRule="auto"/>
        <w:ind w:left="851"/>
        <w:jc w:val="both"/>
        <w:rPr>
          <w:rFonts w:ascii="Times New Roman" w:hAnsi="Times New Roman" w:cs="Times New Roman"/>
          <w:color w:val="000000"/>
          <w:sz w:val="24"/>
          <w:szCs w:val="24"/>
          <w:lang w:val="lv-LV"/>
        </w:rPr>
      </w:pPr>
      <w:r w:rsidRPr="00870820">
        <w:rPr>
          <w:rFonts w:ascii="Times New Roman" w:hAnsi="Times New Roman" w:cs="Times New Roman"/>
          <w:sz w:val="24"/>
          <w:szCs w:val="24"/>
          <w:lang w:val="lv-LV" w:eastAsia="lv-LV"/>
        </w:rPr>
        <w:t xml:space="preserve">Pretendents tehnisko piedāvājumu sagatavo atbilstoši Iepirkuma nolikuma </w:t>
      </w:r>
      <w:r w:rsidRPr="00870820">
        <w:rPr>
          <w:rFonts w:ascii="Times New Roman" w:hAnsi="Times New Roman" w:cs="Times New Roman"/>
          <w:b/>
          <w:bCs/>
          <w:sz w:val="24"/>
          <w:szCs w:val="24"/>
          <w:lang w:val="lv-LV" w:eastAsia="lv-LV"/>
        </w:rPr>
        <w:t>2.pielikuma</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lang w:val="lv-LV"/>
        </w:rPr>
        <w:t>“Tehniskā specifikācija” noteiktajām prasībām</w:t>
      </w:r>
      <w:r w:rsidRPr="00870820">
        <w:rPr>
          <w:rFonts w:ascii="Times New Roman" w:hAnsi="Times New Roman" w:cs="Times New Roman"/>
          <w:sz w:val="24"/>
          <w:szCs w:val="24"/>
          <w:lang w:val="lv-LV" w:eastAsia="lv-LV"/>
        </w:rPr>
        <w:t xml:space="preserve">, iekļaujot visas Iepirkuma nolikuma </w:t>
      </w:r>
      <w:r w:rsidRPr="00870820">
        <w:rPr>
          <w:rFonts w:ascii="Times New Roman" w:hAnsi="Times New Roman" w:cs="Times New Roman"/>
          <w:b/>
          <w:bCs/>
          <w:sz w:val="24"/>
          <w:szCs w:val="24"/>
          <w:lang w:val="lv-LV" w:eastAsia="lv-LV"/>
        </w:rPr>
        <w:t>2.pielikumā</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lang w:val="lv-LV"/>
        </w:rPr>
        <w:t>Tehniskā specifikācija un Pretendenta tehniskais piedāvājums”</w:t>
      </w:r>
      <w:r w:rsidRPr="00870820">
        <w:rPr>
          <w:rFonts w:ascii="Times New Roman" w:hAnsi="Times New Roman" w:cs="Times New Roman"/>
          <w:sz w:val="24"/>
          <w:szCs w:val="24"/>
          <w:lang w:val="lv-LV" w:eastAsia="lv-LV"/>
        </w:rPr>
        <w:t xml:space="preserve"> norādītās Pasūtītāja prasības</w:t>
      </w:r>
      <w:r w:rsidR="00B67066" w:rsidRPr="00870820">
        <w:rPr>
          <w:rFonts w:ascii="Times New Roman" w:hAnsi="Times New Roman" w:cs="Times New Roman"/>
          <w:sz w:val="24"/>
          <w:szCs w:val="24"/>
          <w:lang w:val="lv-LV" w:eastAsia="lv-LV"/>
        </w:rPr>
        <w:t>.</w:t>
      </w:r>
    </w:p>
    <w:p w14:paraId="604E9E0B" w14:textId="6031F030" w:rsidR="004B6C41" w:rsidRPr="00870820" w:rsidRDefault="00D14024" w:rsidP="00B40B1B">
      <w:pPr>
        <w:pStyle w:val="ListParagraph"/>
        <w:numPr>
          <w:ilvl w:val="2"/>
          <w:numId w:val="12"/>
        </w:numPr>
        <w:spacing w:after="0" w:line="276" w:lineRule="auto"/>
        <w:ind w:left="851"/>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Gadījumā, ja izvirzītajās minimālajās tehniskajās specifikācijās (2.pielikums)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4BE58E2F" w14:textId="77777777" w:rsidR="0057738E" w:rsidRPr="00870820" w:rsidRDefault="0057738E" w:rsidP="007025C6">
      <w:pPr>
        <w:pStyle w:val="ListParagraph"/>
        <w:numPr>
          <w:ilvl w:val="1"/>
          <w:numId w:val="12"/>
        </w:numPr>
        <w:tabs>
          <w:tab w:val="left" w:pos="567"/>
        </w:tabs>
        <w:spacing w:after="0" w:line="276" w:lineRule="auto"/>
        <w:ind w:left="450" w:hanging="450"/>
        <w:jc w:val="both"/>
        <w:rPr>
          <w:rFonts w:ascii="Times New Roman" w:hAnsi="Times New Roman" w:cs="Times New Roman"/>
          <w:b/>
          <w:color w:val="000000"/>
          <w:sz w:val="24"/>
          <w:szCs w:val="24"/>
          <w:lang w:val="lv-LV"/>
        </w:rPr>
      </w:pPr>
      <w:r w:rsidRPr="00870820">
        <w:rPr>
          <w:rFonts w:ascii="Times New Roman" w:hAnsi="Times New Roman" w:cs="Times New Roman"/>
          <w:b/>
          <w:sz w:val="24"/>
          <w:szCs w:val="24"/>
          <w:lang w:val="lv-LV" w:eastAsia="lv-LV"/>
        </w:rPr>
        <w:t>Finanšu piedāvājums:</w:t>
      </w:r>
    </w:p>
    <w:p w14:paraId="408C8122" w14:textId="7A1A6B79"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eastAsia="lv-LV"/>
        </w:rPr>
        <w:t xml:space="preserve">Pretendents finanšu piedāvājumu sagatavo un iesniedz atbilstoši 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noteiktajām prasībām;</w:t>
      </w:r>
      <w:r w:rsidRPr="00870820">
        <w:rPr>
          <w:rFonts w:ascii="Times New Roman" w:hAnsi="Times New Roman" w:cs="Times New Roman"/>
          <w:sz w:val="24"/>
          <w:szCs w:val="24"/>
          <w:lang w:val="lv-LV" w:eastAsia="lv-LV"/>
        </w:rPr>
        <w:t xml:space="preserve"> </w:t>
      </w:r>
    </w:p>
    <w:p w14:paraId="6942C9F2" w14:textId="7777777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iCs/>
          <w:sz w:val="24"/>
          <w:szCs w:val="24"/>
          <w:lang w:val="lv-LV"/>
        </w:rPr>
        <w:t>Finanšu piedāvājumā norādītajā cenā</w:t>
      </w:r>
      <w:r w:rsidRPr="00870820">
        <w:rPr>
          <w:rFonts w:ascii="Times New Roman" w:hAnsi="Times New Roman" w:cs="Times New Roman"/>
          <w:i/>
          <w:iCs/>
          <w:sz w:val="24"/>
          <w:szCs w:val="24"/>
          <w:lang w:val="lv-LV"/>
        </w:rPr>
        <w:t xml:space="preserve"> </w:t>
      </w:r>
      <w:r w:rsidRPr="00870820">
        <w:rPr>
          <w:rFonts w:ascii="Times New Roman" w:hAnsi="Times New Roman" w:cs="Times New Roman"/>
          <w:sz w:val="24"/>
          <w:szCs w:val="24"/>
          <w:lang w:val="lv-LV"/>
        </w:rPr>
        <w:t>jāiekļauj visas izmaksas, kas attiecas un ir saistītas ar Iepirkuma līguma izpildi, proti, visi ar Pakalpojuma veikšanu saistītie izdevumi, tajā skaitā visi normatīvajos aktos paredzētie nodokļi un nodevas, izņemot PVN;</w:t>
      </w:r>
    </w:p>
    <w:p w14:paraId="424A2587" w14:textId="5D43635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rPr>
        <w:t xml:space="preserve"> Pretendenta finanšu piedāvājumā norādītajai Pakalpojuma cenai ir jābūt nemainīgai visā Iepirkuma līguma darbības laikā. Iespējamā inflācija, tirgus apstākļu maiņa vai jebkuri citi apstākļi nevar būt par pamatu cenas paaugstināšanai, un šo procesu radītās sekas Pretendentam ir jāprognozē un jāaprēķina, sagatavojot finanšu piedāvājumu;</w:t>
      </w:r>
    </w:p>
    <w:p w14:paraId="318E7300" w14:textId="7777777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eastAsia="lv-LV"/>
        </w:rPr>
        <w:t>Pasūtītājs ir tiesīgs Pretendentam pieprasīt detalizētu cenas veidošanās mehānismu.</w:t>
      </w:r>
    </w:p>
    <w:p w14:paraId="40DEA15D" w14:textId="77777777" w:rsidR="0057738E" w:rsidRPr="00870820" w:rsidRDefault="0057738E" w:rsidP="0057738E">
      <w:pPr>
        <w:pStyle w:val="ListParagraph"/>
        <w:tabs>
          <w:tab w:val="left" w:pos="0"/>
        </w:tabs>
        <w:spacing w:after="0" w:line="276" w:lineRule="auto"/>
        <w:ind w:left="630" w:right="26"/>
        <w:jc w:val="both"/>
        <w:rPr>
          <w:rFonts w:ascii="Times New Roman" w:hAnsi="Times New Roman" w:cs="Times New Roman"/>
          <w:sz w:val="24"/>
          <w:szCs w:val="24"/>
          <w:lang w:val="lv-LV"/>
        </w:rPr>
      </w:pPr>
    </w:p>
    <w:p w14:paraId="37E148DF" w14:textId="77777777" w:rsidR="0057738E" w:rsidRPr="00870820" w:rsidRDefault="0057738E" w:rsidP="0057738E">
      <w:pPr>
        <w:tabs>
          <w:tab w:val="left" w:pos="225"/>
        </w:tabs>
        <w:spacing w:after="120" w:line="276" w:lineRule="auto"/>
        <w:jc w:val="center"/>
        <w:outlineLvl w:val="1"/>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lastRenderedPageBreak/>
        <w:t>VII Piedāvājumu vērtēšana</w:t>
      </w:r>
    </w:p>
    <w:p w14:paraId="58B575EA" w14:textId="5099F417" w:rsidR="0057738E" w:rsidRPr="00870820" w:rsidRDefault="0057738E" w:rsidP="007025C6">
      <w:pPr>
        <w:pStyle w:val="ListParagraph"/>
        <w:widowControl w:val="0"/>
        <w:numPr>
          <w:ilvl w:val="1"/>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veic Pretendentu iesniegto piedāvājumu vērtēšanu slēgtā sēdē un pārbauda piedāvājumu atbilstību visām Iepirkuma nolikumā noteiktajām prasībām, un izvēlas piedāvājumu saskaņā ar izraudzīto piedāvājuma izvēles kritēriju – </w:t>
      </w:r>
      <w:r w:rsidR="00DD76CF" w:rsidRPr="00870820">
        <w:rPr>
          <w:rFonts w:ascii="Times New Roman" w:eastAsia="Times New Roman" w:hAnsi="Times New Roman" w:cs="Times New Roman"/>
          <w:sz w:val="24"/>
          <w:szCs w:val="24"/>
          <w:lang w:val="lv-LV"/>
        </w:rPr>
        <w:t xml:space="preserve">saimnieciski </w:t>
      </w:r>
      <w:r w:rsidR="00BA63CD" w:rsidRPr="00870820">
        <w:rPr>
          <w:rFonts w:ascii="Times New Roman" w:eastAsia="Times New Roman" w:hAnsi="Times New Roman" w:cs="Times New Roman"/>
          <w:sz w:val="24"/>
          <w:szCs w:val="24"/>
          <w:lang w:val="lv-LV"/>
        </w:rPr>
        <w:t>vis</w:t>
      </w:r>
      <w:r w:rsidR="00DD76CF" w:rsidRPr="00870820">
        <w:rPr>
          <w:rFonts w:ascii="Times New Roman" w:eastAsia="Times New Roman" w:hAnsi="Times New Roman" w:cs="Times New Roman"/>
          <w:sz w:val="24"/>
          <w:szCs w:val="24"/>
          <w:lang w:val="lv-LV"/>
        </w:rPr>
        <w:t>izdevīgākais piedāvājums, vērtējot cenu un izmaksas</w:t>
      </w:r>
      <w:r w:rsidRPr="00870820">
        <w:rPr>
          <w:rFonts w:ascii="Times New Roman" w:eastAsia="Times New Roman" w:hAnsi="Times New Roman" w:cs="Times New Roman"/>
          <w:sz w:val="24"/>
          <w:szCs w:val="24"/>
          <w:lang w:val="lv-LV"/>
        </w:rPr>
        <w:t>.</w:t>
      </w:r>
    </w:p>
    <w:p w14:paraId="44798938" w14:textId="77777777" w:rsidR="0057738E" w:rsidRPr="00870820" w:rsidRDefault="0057738E" w:rsidP="007025C6">
      <w:pPr>
        <w:pStyle w:val="ListParagraph"/>
        <w:widowControl w:val="0"/>
        <w:numPr>
          <w:ilvl w:val="1"/>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komisija Pretendentu piedāvājumu izvērtēšanu veic 5 (piecos) posmos:</w:t>
      </w:r>
    </w:p>
    <w:p w14:paraId="059202D0"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Pr="00870820">
        <w:rPr>
          <w:rFonts w:ascii="Times New Roman" w:eastAsia="Times New Roman" w:hAnsi="Times New Roman" w:cs="Times New Roman"/>
          <w:b/>
          <w:sz w:val="24"/>
          <w:szCs w:val="24"/>
          <w:u w:val="single"/>
          <w:lang w:val="lv-LV"/>
        </w:rPr>
        <w:t>Piedāvājumu noformējuma pārbaude:</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Iepirkuma komisija izvērtē, vai piedāvājums sagatavots un noformēts atbilstoši Iepirkuma nolikuma II nodaļas prasībām. Pretendenti, kuru piedāvājumi nav noformēti atbilstoši Iepirkuma nolikuma II nodaļas prasībām, no tālākās dalības Iepirkumā tiek noraidīti, ja Iepirkuma komisija konstatē, ka Pretendenta piedāvājuma neatbilstība Iepirkuma nolikuma II nodaļas prasībām ir būtiska.</w:t>
      </w:r>
    </w:p>
    <w:p w14:paraId="4D829464"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bCs/>
          <w:sz w:val="24"/>
          <w:szCs w:val="24"/>
          <w:u w:val="single"/>
          <w:lang w:val="lv-LV"/>
        </w:rPr>
        <w:t>Tehniskā piedāvājuma atbilstības pārbaude:</w:t>
      </w:r>
    </w:p>
    <w:p w14:paraId="2583AE53" w14:textId="424A948E"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izvērtē Pretendenta tehnisko piedāvājumu atbilstoši Iepirkuma nolikuma 2.pielikumā </w:t>
      </w:r>
      <w:r w:rsidRPr="00870820">
        <w:rPr>
          <w:rFonts w:ascii="Times New Roman" w:hAnsi="Times New Roman" w:cs="Times New Roman"/>
          <w:sz w:val="24"/>
          <w:szCs w:val="24"/>
          <w:lang w:val="lv-LV"/>
        </w:rPr>
        <w:t>“</w:t>
      </w:r>
      <w:r w:rsidR="00B40B1B" w:rsidRPr="00870820">
        <w:rPr>
          <w:rFonts w:ascii="Times New Roman" w:hAnsi="Times New Roman" w:cs="Times New Roman"/>
          <w:sz w:val="24"/>
          <w:szCs w:val="24"/>
          <w:lang w:val="lv-LV"/>
        </w:rPr>
        <w:t>Tehniskā specifikācija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un iesniegtajiem dokumentiem;</w:t>
      </w:r>
    </w:p>
    <w:p w14:paraId="47C37281" w14:textId="77777777"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 xml:space="preserve">Piedāvājumu vērtēšanas gaitā Iepirkuma komisija ir tiesīga pieprasīt, lai tiek izskaidrota tehniskajā piedāvājumā iekļautā informācija; </w:t>
      </w:r>
    </w:p>
    <w:p w14:paraId="300C9C3A" w14:textId="680E614B"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Pretendenti, kuru piedāvājumi neatbilst Iepirkuma nolikuma 2.pielikumā </w:t>
      </w:r>
      <w:r w:rsidRPr="00870820">
        <w:rPr>
          <w:rFonts w:ascii="Times New Roman" w:hAnsi="Times New Roman" w:cs="Times New Roman"/>
          <w:sz w:val="24"/>
          <w:szCs w:val="24"/>
          <w:lang w:val="lv-LV"/>
        </w:rPr>
        <w:t>“</w:t>
      </w:r>
      <w:r w:rsidR="00B40B1B" w:rsidRPr="00870820">
        <w:rPr>
          <w:rFonts w:ascii="Times New Roman" w:hAnsi="Times New Roman" w:cs="Times New Roman"/>
          <w:sz w:val="24"/>
          <w:szCs w:val="24"/>
          <w:lang w:val="lv-LV"/>
        </w:rPr>
        <w:t>Tehniskā specifikācija</w:t>
      </w:r>
      <w:r w:rsidRPr="00870820">
        <w:rPr>
          <w:rFonts w:ascii="Times New Roman" w:hAnsi="Times New Roman" w:cs="Times New Roman"/>
          <w:sz w:val="24"/>
          <w:szCs w:val="24"/>
          <w:lang w:val="lv-LV"/>
        </w:rPr>
        <w:t>”</w:t>
      </w:r>
      <w:r w:rsidR="004B6C41"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tehniskā piedāvājuma sagatavošanā, no tālākās dalības Iepirkumā tiek noraidīti.</w:t>
      </w:r>
    </w:p>
    <w:p w14:paraId="4F2B89A3" w14:textId="77777777" w:rsidR="004B6C41" w:rsidRPr="00870820" w:rsidRDefault="004B6C41" w:rsidP="004B6C41">
      <w:pPr>
        <w:pStyle w:val="ListParagraph"/>
        <w:widowControl w:val="0"/>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p>
    <w:p w14:paraId="6ED21CFB"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bCs/>
          <w:sz w:val="24"/>
          <w:szCs w:val="24"/>
          <w:u w:val="single"/>
          <w:lang w:val="lv-LV"/>
        </w:rPr>
        <w:t xml:space="preserve">Finanšu piedāvājuma vērtēšana: </w:t>
      </w:r>
    </w:p>
    <w:p w14:paraId="0DAEC711" w14:textId="16D03822"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izvērtē Pretendenta iesniegtā finanšu piedāvājuma atbilstību </w:t>
      </w:r>
      <w:r w:rsidRPr="00870820">
        <w:rPr>
          <w:rFonts w:ascii="Times New Roman" w:hAnsi="Times New Roman" w:cs="Times New Roman"/>
          <w:sz w:val="24"/>
          <w:szCs w:val="24"/>
          <w:lang w:val="lv-LV" w:eastAsia="lv-LV"/>
        </w:rPr>
        <w:t xml:space="preserve">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finanšu piedāvājuma sagatavošanā;</w:t>
      </w:r>
    </w:p>
    <w:p w14:paraId="051790A6" w14:textId="77777777"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komisija</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7414EFFE" w14:textId="77777777"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Iepirkuma komisijai Pretendenta piedāvājums šķitīs nepamatoti lēts, tā pieprasīs Pretendentam sniegt skaidrojumu par piedāvāto cenu vai izmaksām, ievērojot PIL 53.pantā noteikto;</w:t>
      </w:r>
      <w:r w:rsidRPr="00870820">
        <w:rPr>
          <w:rFonts w:ascii="Times New Roman" w:eastAsia="Times New Roman" w:hAnsi="Times New Roman" w:cs="Times New Roman"/>
          <w:b/>
          <w:sz w:val="24"/>
          <w:szCs w:val="24"/>
          <w:lang w:val="lv-LV"/>
        </w:rPr>
        <w:t xml:space="preserve"> </w:t>
      </w:r>
    </w:p>
    <w:p w14:paraId="6247CC3F" w14:textId="0D63EAD6"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Pretendenti, kuru piedāvājumi neatbilst </w:t>
      </w:r>
      <w:r w:rsidRPr="00870820">
        <w:rPr>
          <w:rFonts w:ascii="Times New Roman" w:hAnsi="Times New Roman" w:cs="Times New Roman"/>
          <w:sz w:val="24"/>
          <w:szCs w:val="24"/>
          <w:lang w:val="lv-LV" w:eastAsia="lv-LV"/>
        </w:rPr>
        <w:t xml:space="preserve">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 xml:space="preserve">noteiktajām Pasūtītāja prasībām finanšu piedāvājuma sagatavošanā, </w:t>
      </w:r>
      <w:r w:rsidR="00B62665" w:rsidRPr="00870820">
        <w:rPr>
          <w:rFonts w:ascii="Times New Roman" w:eastAsia="Times New Roman" w:hAnsi="Times New Roman" w:cs="Times New Roman"/>
          <w:sz w:val="24"/>
          <w:szCs w:val="24"/>
          <w:lang w:val="lv-LV"/>
        </w:rPr>
        <w:t>Pretendents tiek noraidīts un netiek tālāk vērtēts</w:t>
      </w:r>
      <w:r w:rsidRPr="00870820">
        <w:rPr>
          <w:rFonts w:ascii="Times New Roman" w:eastAsia="Times New Roman" w:hAnsi="Times New Roman" w:cs="Times New Roman"/>
          <w:sz w:val="24"/>
          <w:szCs w:val="24"/>
          <w:lang w:val="lv-LV"/>
        </w:rPr>
        <w:t>;</w:t>
      </w:r>
    </w:p>
    <w:p w14:paraId="4EC08142" w14:textId="51711416" w:rsidR="00921006" w:rsidRPr="00870820" w:rsidRDefault="00921006" w:rsidP="0092100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Iepirkuma komisija konstatē, ka Pretendenta iesniegtais piedāvājums atbilst PIL 41. panta vienpadsmitajai daļai, Pretendenta piedāvājums tiek noraidīts un netiek tālāk vērtēts.</w:t>
      </w:r>
    </w:p>
    <w:p w14:paraId="02C2B484" w14:textId="5277EDEE" w:rsidR="00A04861" w:rsidRPr="00870820" w:rsidRDefault="00A04861" w:rsidP="00567110">
      <w:pPr>
        <w:pStyle w:val="ListParagraph"/>
        <w:numPr>
          <w:ilvl w:val="2"/>
          <w:numId w:val="11"/>
        </w:numPr>
        <w:jc w:val="both"/>
        <w:rPr>
          <w:rFonts w:ascii="Times New Roman" w:eastAsia="Times New Roman" w:hAnsi="Times New Roman" w:cs="Times New Roman"/>
          <w:b/>
          <w:bCs/>
          <w:sz w:val="24"/>
          <w:szCs w:val="24"/>
          <w:u w:val="single"/>
          <w:lang w:val="lv-LV"/>
        </w:rPr>
      </w:pPr>
      <w:bookmarkStart w:id="4" w:name="_Hlk56692272"/>
      <w:r w:rsidRPr="00870820">
        <w:rPr>
          <w:rFonts w:ascii="Times New Roman" w:eastAsia="Times New Roman" w:hAnsi="Times New Roman" w:cs="Times New Roman"/>
          <w:b/>
          <w:bCs/>
          <w:sz w:val="24"/>
          <w:szCs w:val="24"/>
          <w:u w:val="single"/>
          <w:lang w:val="lv-LV"/>
        </w:rPr>
        <w:lastRenderedPageBreak/>
        <w:t xml:space="preserve">Piedāvājuma vērtēšana saskaņā </w:t>
      </w:r>
      <w:r w:rsidR="00C16040" w:rsidRPr="00870820">
        <w:rPr>
          <w:rFonts w:ascii="Times New Roman" w:eastAsia="Times New Roman" w:hAnsi="Times New Roman" w:cs="Times New Roman"/>
          <w:b/>
          <w:bCs/>
          <w:sz w:val="24"/>
          <w:szCs w:val="24"/>
          <w:u w:val="single"/>
          <w:lang w:val="lv-LV"/>
        </w:rPr>
        <w:t>ar 1.11.punktā norādīto piedāvājuma izvēles kritēriju:</w:t>
      </w:r>
    </w:p>
    <w:p w14:paraId="6B9FF532" w14:textId="263A4177" w:rsidR="00BF52FC" w:rsidRPr="00870820" w:rsidRDefault="00BF52FC" w:rsidP="00DE37FE">
      <w:pPr>
        <w:pStyle w:val="ListParagraph"/>
        <w:numPr>
          <w:ilvl w:val="3"/>
          <w:numId w:val="11"/>
        </w:numPr>
        <w:ind w:left="1843" w:hanging="578"/>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Komisija vērtē piedāvājumus pēc saimnieciski visizdevīgākā piedāvājuma noteikšanas kritērijiem. Katrs iepirkuma komisijas loceklis katru piedāvājumu vērtē individuāli pēc visiem nolikumā norādītajiem vērtēšanas kritērijiem un metodikas</w:t>
      </w:r>
      <w:r w:rsidR="00DE37FE" w:rsidRPr="00870820">
        <w:rPr>
          <w:rFonts w:ascii="Times New Roman" w:eastAsia="Times New Roman" w:hAnsi="Times New Roman" w:cs="Times New Roman"/>
          <w:sz w:val="24"/>
          <w:szCs w:val="24"/>
          <w:lang w:val="lv-LV"/>
        </w:rPr>
        <w:t>;</w:t>
      </w:r>
    </w:p>
    <w:p w14:paraId="30EFC613" w14:textId="785F345D" w:rsidR="00C16040" w:rsidRPr="00870820" w:rsidRDefault="00DE37FE" w:rsidP="00DE37FE">
      <w:pPr>
        <w:pStyle w:val="ListParagraph"/>
        <w:numPr>
          <w:ilvl w:val="3"/>
          <w:numId w:val="11"/>
        </w:numPr>
        <w:ind w:left="1843" w:hanging="709"/>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Saimnieciski visizdevīgāko piedāvājumu nosaka saskaņā ar šādiem kritērijiem, summējot katra pretendenta iegūto punktu skaitu par katru kritēriju:</w:t>
      </w:r>
    </w:p>
    <w:tbl>
      <w:tblPr>
        <w:tblW w:w="935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507"/>
        <w:gridCol w:w="2572"/>
      </w:tblGrid>
      <w:tr w:rsidR="00885788" w:rsidRPr="00870820" w14:paraId="47B70A75" w14:textId="77777777" w:rsidTr="008C180A">
        <w:tc>
          <w:tcPr>
            <w:tcW w:w="1276" w:type="dxa"/>
            <w:shd w:val="clear" w:color="auto" w:fill="BFBFBF" w:themeFill="background1" w:themeFillShade="BF"/>
          </w:tcPr>
          <w:p w14:paraId="76700111"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Nr. p.k.</w:t>
            </w:r>
          </w:p>
        </w:tc>
        <w:tc>
          <w:tcPr>
            <w:tcW w:w="5507" w:type="dxa"/>
            <w:shd w:val="clear" w:color="auto" w:fill="BFBFBF" w:themeFill="background1" w:themeFillShade="BF"/>
          </w:tcPr>
          <w:p w14:paraId="41E5D67F"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Kritērijs</w:t>
            </w:r>
          </w:p>
        </w:tc>
        <w:tc>
          <w:tcPr>
            <w:tcW w:w="2572" w:type="dxa"/>
            <w:shd w:val="clear" w:color="auto" w:fill="BFBFBF" w:themeFill="background1" w:themeFillShade="BF"/>
          </w:tcPr>
          <w:p w14:paraId="2962A094"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Punkti</w:t>
            </w:r>
          </w:p>
        </w:tc>
      </w:tr>
      <w:tr w:rsidR="00885788" w:rsidRPr="00870820" w14:paraId="05F7C8E6" w14:textId="77777777" w:rsidTr="008C180A">
        <w:tc>
          <w:tcPr>
            <w:tcW w:w="1276" w:type="dxa"/>
          </w:tcPr>
          <w:p w14:paraId="5419094A"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w:t>
            </w:r>
          </w:p>
        </w:tc>
        <w:tc>
          <w:tcPr>
            <w:tcW w:w="5507" w:type="dxa"/>
          </w:tcPr>
          <w:p w14:paraId="5F862D1A"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 xml:space="preserve">Cena </w:t>
            </w:r>
            <w:r w:rsidRPr="00870820">
              <w:rPr>
                <w:rFonts w:ascii="Times New Roman" w:eastAsia="Calibri" w:hAnsi="Times New Roman" w:cs="Times New Roman"/>
                <w:b/>
                <w:bCs/>
                <w:sz w:val="24"/>
                <w:szCs w:val="24"/>
                <w:lang w:val="lv-LV"/>
              </w:rPr>
              <w:t>(A)</w:t>
            </w:r>
          </w:p>
          <w:p w14:paraId="397D3AC1" w14:textId="43BCE8CF" w:rsidR="00885788" w:rsidRPr="00870820" w:rsidRDefault="00885788" w:rsidP="008C180A">
            <w:pPr>
              <w:widowControl w:val="0"/>
              <w:autoSpaceDE w:val="0"/>
              <w:autoSpaceDN w:val="0"/>
              <w:adjustRightInd w:val="0"/>
              <w:spacing w:after="120" w:line="360" w:lineRule="auto"/>
              <w:jc w:val="both"/>
              <w:rPr>
                <w:rFonts w:ascii="Times New Roman" w:eastAsia="Calibri" w:hAnsi="Times New Roman" w:cs="Times New Roman"/>
                <w:i/>
                <w:iCs/>
                <w:sz w:val="24"/>
                <w:szCs w:val="24"/>
                <w:lang w:val="lv-LV"/>
              </w:rPr>
            </w:pPr>
            <w:r w:rsidRPr="00870820">
              <w:rPr>
                <w:rFonts w:ascii="Times New Roman" w:eastAsia="Calibri" w:hAnsi="Times New Roman" w:cs="Times New Roman"/>
                <w:i/>
                <w:iCs/>
                <w:sz w:val="24"/>
                <w:szCs w:val="24"/>
                <w:lang w:val="lv-LV" w:eastAsia="lv-LV"/>
              </w:rPr>
              <w:t>Punktu skaita noteikšanai tiek pielietota formula  (zemākā cena/pretendenta cena)</w:t>
            </w:r>
            <w:r w:rsidR="006E6768" w:rsidRPr="00870820">
              <w:rPr>
                <w:rFonts w:ascii="Times New Roman" w:eastAsia="Calibri" w:hAnsi="Times New Roman" w:cs="Times New Roman"/>
                <w:i/>
                <w:iCs/>
                <w:sz w:val="24"/>
                <w:szCs w:val="24"/>
                <w:lang w:val="lv-LV" w:eastAsia="lv-LV"/>
              </w:rPr>
              <w:t xml:space="preserve"> x 80</w:t>
            </w:r>
          </w:p>
        </w:tc>
        <w:tc>
          <w:tcPr>
            <w:tcW w:w="2572" w:type="dxa"/>
          </w:tcPr>
          <w:p w14:paraId="1443BEB4" w14:textId="60582C84" w:rsidR="00885788" w:rsidRPr="00870820" w:rsidRDefault="00246947" w:rsidP="008C180A">
            <w:pPr>
              <w:spacing w:after="0" w:line="240" w:lineRule="auto"/>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80</w:t>
            </w:r>
          </w:p>
        </w:tc>
      </w:tr>
      <w:tr w:rsidR="00885788" w:rsidRPr="00870820" w14:paraId="399B7A9B" w14:textId="77777777" w:rsidTr="008C180A">
        <w:tc>
          <w:tcPr>
            <w:tcW w:w="1276" w:type="dxa"/>
          </w:tcPr>
          <w:p w14:paraId="0DE2DA4D"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2.</w:t>
            </w:r>
          </w:p>
        </w:tc>
        <w:tc>
          <w:tcPr>
            <w:tcW w:w="5507" w:type="dxa"/>
          </w:tcPr>
          <w:p w14:paraId="52DD7F08"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r w:rsidRPr="00870820">
              <w:rPr>
                <w:rFonts w:ascii="Times New Roman" w:eastAsia="Calibri" w:hAnsi="Times New Roman" w:cs="Times New Roman"/>
                <w:bCs/>
                <w:sz w:val="24"/>
                <w:szCs w:val="24"/>
                <w:lang w:val="lv-LV" w:eastAsia="lv-LV"/>
              </w:rPr>
              <w:t>CO2 emisija kombinētā ciklā (g/km) pēc WLTP metodikas</w:t>
            </w:r>
            <w:r w:rsidRPr="00870820">
              <w:rPr>
                <w:rFonts w:ascii="Times New Roman" w:eastAsia="Calibri" w:hAnsi="Times New Roman" w:cs="Times New Roman"/>
                <w:sz w:val="24"/>
                <w:szCs w:val="24"/>
                <w:lang w:val="lv-LV"/>
              </w:rPr>
              <w:t xml:space="preserve"> </w:t>
            </w:r>
            <w:r w:rsidRPr="00870820">
              <w:rPr>
                <w:rFonts w:ascii="Times New Roman" w:eastAsia="Calibri" w:hAnsi="Times New Roman" w:cs="Times New Roman"/>
                <w:b/>
                <w:bCs/>
                <w:sz w:val="24"/>
                <w:szCs w:val="24"/>
                <w:lang w:val="lv-LV"/>
              </w:rPr>
              <w:t>(B)</w:t>
            </w:r>
          </w:p>
          <w:p w14:paraId="165F458D" w14:textId="1BD863FA" w:rsidR="00885788" w:rsidRPr="00870820" w:rsidRDefault="00885788" w:rsidP="00246947">
            <w:pPr>
              <w:widowControl w:val="0"/>
              <w:numPr>
                <w:ilvl w:val="0"/>
                <w:numId w:val="58"/>
              </w:numPr>
              <w:tabs>
                <w:tab w:val="left" w:pos="200"/>
              </w:tabs>
              <w:autoSpaceDE w:val="0"/>
              <w:autoSpaceDN w:val="0"/>
              <w:adjustRightInd w:val="0"/>
              <w:spacing w:after="0" w:line="360" w:lineRule="auto"/>
              <w:ind w:left="57" w:firstLine="0"/>
              <w:jc w:val="both"/>
              <w:rPr>
                <w:rFonts w:ascii="Times New Roman" w:eastAsia="Calibri" w:hAnsi="Times New Roman" w:cs="Times New Roman"/>
                <w:bCs/>
                <w:i/>
                <w:iCs/>
                <w:sz w:val="24"/>
                <w:szCs w:val="24"/>
                <w:lang w:val="lv-LV" w:eastAsia="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no 0 g līdz </w:t>
            </w:r>
            <w:r w:rsidR="008507CE" w:rsidRPr="00870820">
              <w:rPr>
                <w:rFonts w:ascii="Times New Roman" w:eastAsia="Calibri" w:hAnsi="Times New Roman" w:cs="Times New Roman"/>
                <w:bCs/>
                <w:i/>
                <w:iCs/>
                <w:sz w:val="24"/>
                <w:szCs w:val="24"/>
                <w:lang w:val="lv-LV" w:eastAsia="lv-LV"/>
              </w:rPr>
              <w:t>200</w:t>
            </w:r>
            <w:r w:rsidRPr="00870820">
              <w:rPr>
                <w:rFonts w:ascii="Times New Roman" w:eastAsia="Calibri" w:hAnsi="Times New Roman" w:cs="Times New Roman"/>
                <w:bCs/>
                <w:i/>
                <w:iCs/>
                <w:sz w:val="24"/>
                <w:szCs w:val="24"/>
                <w:lang w:val="lv-LV" w:eastAsia="lv-LV"/>
              </w:rPr>
              <w:t xml:space="preserve"> g uz vienu km — 1</w:t>
            </w:r>
            <w:r w:rsidR="00246947" w:rsidRPr="00870820">
              <w:rPr>
                <w:rFonts w:ascii="Times New Roman" w:eastAsia="Calibri" w:hAnsi="Times New Roman" w:cs="Times New Roman"/>
                <w:bCs/>
                <w:i/>
                <w:iCs/>
                <w:sz w:val="24"/>
                <w:szCs w:val="24"/>
                <w:lang w:val="lv-LV" w:eastAsia="lv-LV"/>
              </w:rPr>
              <w:t>0</w:t>
            </w:r>
            <w:r w:rsidRPr="00870820">
              <w:rPr>
                <w:rFonts w:ascii="Times New Roman" w:eastAsia="Calibri" w:hAnsi="Times New Roman" w:cs="Times New Roman"/>
                <w:bCs/>
                <w:i/>
                <w:iCs/>
                <w:sz w:val="24"/>
                <w:szCs w:val="24"/>
                <w:lang w:val="lv-LV" w:eastAsia="lv-LV"/>
              </w:rPr>
              <w:t xml:space="preserve"> punkti;</w:t>
            </w:r>
          </w:p>
          <w:p w14:paraId="5FFBFE6C" w14:textId="40493681" w:rsidR="00885788" w:rsidRPr="00870820" w:rsidRDefault="00885788" w:rsidP="00246947">
            <w:pPr>
              <w:widowControl w:val="0"/>
              <w:numPr>
                <w:ilvl w:val="0"/>
                <w:numId w:val="58"/>
              </w:numPr>
              <w:tabs>
                <w:tab w:val="left" w:pos="200"/>
              </w:tabs>
              <w:spacing w:after="0" w:line="240" w:lineRule="auto"/>
              <w:ind w:left="57" w:firstLine="0"/>
              <w:outlineLvl w:val="2"/>
              <w:rPr>
                <w:rFonts w:ascii="Times New Roman" w:eastAsia="Calibri" w:hAnsi="Times New Roman" w:cs="Times New Roman"/>
                <w:i/>
                <w:iCs/>
                <w:sz w:val="24"/>
                <w:szCs w:val="24"/>
                <w:lang w:val="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no </w:t>
            </w:r>
            <w:r w:rsidR="00747398" w:rsidRPr="00870820">
              <w:rPr>
                <w:rFonts w:ascii="Times New Roman" w:eastAsia="Calibri" w:hAnsi="Times New Roman" w:cs="Times New Roman"/>
                <w:bCs/>
                <w:i/>
                <w:iCs/>
                <w:sz w:val="24"/>
                <w:szCs w:val="24"/>
                <w:lang w:val="lv-LV" w:eastAsia="lv-LV"/>
              </w:rPr>
              <w:t>20</w:t>
            </w:r>
            <w:r w:rsidRPr="00870820">
              <w:rPr>
                <w:rFonts w:ascii="Times New Roman" w:eastAsia="Calibri" w:hAnsi="Times New Roman" w:cs="Times New Roman"/>
                <w:bCs/>
                <w:i/>
                <w:iCs/>
                <w:sz w:val="24"/>
                <w:szCs w:val="24"/>
                <w:lang w:val="lv-LV" w:eastAsia="lv-LV"/>
              </w:rPr>
              <w:t xml:space="preserve">1 g līdz </w:t>
            </w:r>
            <w:r w:rsidR="00747398" w:rsidRPr="00870820">
              <w:rPr>
                <w:rFonts w:ascii="Times New Roman" w:eastAsia="Calibri" w:hAnsi="Times New Roman" w:cs="Times New Roman"/>
                <w:bCs/>
                <w:i/>
                <w:iCs/>
                <w:sz w:val="24"/>
                <w:szCs w:val="24"/>
                <w:lang w:val="lv-LV" w:eastAsia="lv-LV"/>
              </w:rPr>
              <w:t>2</w:t>
            </w:r>
            <w:r w:rsidR="00BC6E44" w:rsidRPr="00870820">
              <w:rPr>
                <w:rFonts w:ascii="Times New Roman" w:eastAsia="Calibri" w:hAnsi="Times New Roman" w:cs="Times New Roman"/>
                <w:bCs/>
                <w:i/>
                <w:iCs/>
                <w:sz w:val="24"/>
                <w:szCs w:val="24"/>
                <w:lang w:val="lv-LV" w:eastAsia="lv-LV"/>
              </w:rPr>
              <w:t>2</w:t>
            </w:r>
            <w:r w:rsidR="00747398" w:rsidRPr="00870820">
              <w:rPr>
                <w:rFonts w:ascii="Times New Roman" w:eastAsia="Calibri" w:hAnsi="Times New Roman" w:cs="Times New Roman"/>
                <w:bCs/>
                <w:i/>
                <w:iCs/>
                <w:sz w:val="24"/>
                <w:szCs w:val="24"/>
                <w:lang w:val="lv-LV" w:eastAsia="lv-LV"/>
              </w:rPr>
              <w:t>9</w:t>
            </w:r>
            <w:r w:rsidRPr="00870820">
              <w:rPr>
                <w:rFonts w:ascii="Times New Roman" w:eastAsia="Calibri" w:hAnsi="Times New Roman" w:cs="Times New Roman"/>
                <w:bCs/>
                <w:i/>
                <w:iCs/>
                <w:sz w:val="24"/>
                <w:szCs w:val="24"/>
                <w:lang w:val="lv-LV" w:eastAsia="lv-LV"/>
              </w:rPr>
              <w:t xml:space="preserve"> g uz vienu km — 5 punkti;</w:t>
            </w:r>
          </w:p>
          <w:p w14:paraId="615C6B05" w14:textId="07B40C17" w:rsidR="00885788" w:rsidRPr="00870820" w:rsidRDefault="00885788" w:rsidP="00246947">
            <w:pPr>
              <w:widowControl w:val="0"/>
              <w:numPr>
                <w:ilvl w:val="0"/>
                <w:numId w:val="58"/>
              </w:numPr>
              <w:tabs>
                <w:tab w:val="left" w:pos="200"/>
              </w:tabs>
              <w:spacing w:after="0" w:line="240" w:lineRule="auto"/>
              <w:ind w:left="57" w:firstLine="0"/>
              <w:outlineLvl w:val="2"/>
              <w:rPr>
                <w:rFonts w:ascii="Times New Roman" w:eastAsia="Calibri" w:hAnsi="Times New Roman" w:cs="Times New Roman"/>
                <w:i/>
                <w:iCs/>
                <w:sz w:val="24"/>
                <w:szCs w:val="24"/>
                <w:lang w:val="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virs </w:t>
            </w:r>
            <w:r w:rsidR="00271541" w:rsidRPr="00870820">
              <w:rPr>
                <w:rFonts w:ascii="Times New Roman" w:eastAsia="Calibri" w:hAnsi="Times New Roman" w:cs="Times New Roman"/>
                <w:bCs/>
                <w:i/>
                <w:iCs/>
                <w:sz w:val="24"/>
                <w:szCs w:val="24"/>
                <w:lang w:val="lv-LV" w:eastAsia="lv-LV"/>
              </w:rPr>
              <w:t>2</w:t>
            </w:r>
            <w:r w:rsidR="00BC6E44" w:rsidRPr="00870820">
              <w:rPr>
                <w:rFonts w:ascii="Times New Roman" w:eastAsia="Calibri" w:hAnsi="Times New Roman" w:cs="Times New Roman"/>
                <w:bCs/>
                <w:i/>
                <w:iCs/>
                <w:sz w:val="24"/>
                <w:szCs w:val="24"/>
                <w:lang w:val="lv-LV" w:eastAsia="lv-LV"/>
              </w:rPr>
              <w:t>30</w:t>
            </w:r>
            <w:r w:rsidRPr="00870820">
              <w:rPr>
                <w:rFonts w:ascii="Times New Roman" w:eastAsia="Calibri" w:hAnsi="Times New Roman" w:cs="Times New Roman"/>
                <w:bCs/>
                <w:i/>
                <w:iCs/>
                <w:sz w:val="24"/>
                <w:szCs w:val="24"/>
                <w:lang w:val="lv-LV" w:eastAsia="lv-LV"/>
              </w:rPr>
              <w:t xml:space="preserve"> g uz vienu km — 0 punkti</w:t>
            </w:r>
          </w:p>
          <w:p w14:paraId="31828D56"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p>
        </w:tc>
        <w:tc>
          <w:tcPr>
            <w:tcW w:w="2572" w:type="dxa"/>
          </w:tcPr>
          <w:p w14:paraId="7874F302" w14:textId="2D1B40E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w:t>
            </w:r>
            <w:r w:rsidR="00246947" w:rsidRPr="00870820">
              <w:rPr>
                <w:rFonts w:ascii="Times New Roman" w:eastAsia="Calibri" w:hAnsi="Times New Roman" w:cs="Times New Roman"/>
                <w:sz w:val="24"/>
                <w:szCs w:val="24"/>
                <w:lang w:val="lv-LV"/>
              </w:rPr>
              <w:t>0</w:t>
            </w:r>
          </w:p>
        </w:tc>
      </w:tr>
      <w:tr w:rsidR="00885788" w:rsidRPr="00870820" w14:paraId="5C673155" w14:textId="77777777" w:rsidTr="008C180A">
        <w:tc>
          <w:tcPr>
            <w:tcW w:w="1276" w:type="dxa"/>
          </w:tcPr>
          <w:p w14:paraId="1CBB4EEC"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3.</w:t>
            </w:r>
          </w:p>
        </w:tc>
        <w:tc>
          <w:tcPr>
            <w:tcW w:w="5507" w:type="dxa"/>
          </w:tcPr>
          <w:p w14:paraId="130EA792" w14:textId="77777777" w:rsidR="00885788" w:rsidRPr="00870820" w:rsidRDefault="00D93BE3" w:rsidP="003C5765">
            <w:pPr>
              <w:widowControl w:val="0"/>
              <w:spacing w:after="0" w:line="276" w:lineRule="auto"/>
              <w:outlineLvl w:val="2"/>
              <w:rPr>
                <w:rFonts w:ascii="Times New Roman" w:eastAsia="Calibri" w:hAnsi="Times New Roman" w:cs="Times New Roman"/>
                <w:bCs/>
                <w:sz w:val="24"/>
                <w:szCs w:val="24"/>
                <w:lang w:val="lv-LV" w:eastAsia="lv-LV"/>
              </w:rPr>
            </w:pPr>
            <w:r w:rsidRPr="00870820">
              <w:rPr>
                <w:rFonts w:ascii="Times New Roman" w:eastAsia="Calibri" w:hAnsi="Times New Roman" w:cs="Times New Roman"/>
                <w:bCs/>
                <w:sz w:val="24"/>
                <w:szCs w:val="24"/>
                <w:lang w:val="lv-LV" w:eastAsia="lv-LV"/>
              </w:rPr>
              <w:t xml:space="preserve">Automašīnas darbmūža ekspluatācijas izmaksas </w:t>
            </w:r>
            <w:r w:rsidRPr="00870820">
              <w:rPr>
                <w:rFonts w:ascii="Times New Roman" w:eastAsia="Calibri" w:hAnsi="Times New Roman" w:cs="Times New Roman"/>
                <w:b/>
                <w:sz w:val="24"/>
                <w:szCs w:val="24"/>
                <w:lang w:val="lv-LV" w:eastAsia="lv-LV"/>
              </w:rPr>
              <w:t>(C)</w:t>
            </w:r>
            <w:r w:rsidRPr="00870820">
              <w:rPr>
                <w:rFonts w:ascii="Times New Roman" w:eastAsia="Calibri" w:hAnsi="Times New Roman" w:cs="Times New Roman"/>
                <w:bCs/>
                <w:sz w:val="24"/>
                <w:szCs w:val="24"/>
                <w:lang w:val="lv-LV" w:eastAsia="lv-LV"/>
              </w:rPr>
              <w:t xml:space="preserve"> </w:t>
            </w:r>
          </w:p>
          <w:p w14:paraId="37EC1362" w14:textId="12075BB7" w:rsidR="00846886" w:rsidRPr="00870820" w:rsidRDefault="00F75C8E"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T</w:t>
            </w:r>
            <w:r w:rsidR="00846886" w:rsidRPr="00870820">
              <w:rPr>
                <w:rFonts w:ascii="Times New Roman" w:eastAsia="Times New Roman" w:hAnsi="Times New Roman" w:cs="Times New Roman"/>
                <w:i/>
                <w:iCs/>
                <w:color w:val="000000"/>
                <w:sz w:val="24"/>
                <w:szCs w:val="24"/>
                <w:lang w:val="lv-LV"/>
              </w:rPr>
              <w:t>ransportlīdzekļa darbmūža ekspluatācijas izmaks</w:t>
            </w:r>
            <w:r w:rsidRPr="00870820">
              <w:rPr>
                <w:rFonts w:ascii="Times New Roman" w:eastAsia="Times New Roman" w:hAnsi="Times New Roman" w:cs="Times New Roman"/>
                <w:i/>
                <w:iCs/>
                <w:color w:val="000000"/>
                <w:sz w:val="24"/>
                <w:szCs w:val="24"/>
                <w:lang w:val="lv-LV"/>
              </w:rPr>
              <w:t xml:space="preserve">as tiks rēķinātas izmantojot </w:t>
            </w:r>
            <w:r w:rsidR="00846886" w:rsidRPr="00870820">
              <w:rPr>
                <w:rFonts w:ascii="Times New Roman" w:eastAsia="Times New Roman" w:hAnsi="Times New Roman" w:cs="Times New Roman"/>
                <w:i/>
                <w:iCs/>
                <w:color w:val="000000"/>
                <w:sz w:val="24"/>
                <w:szCs w:val="24"/>
                <w:lang w:val="lv-LV"/>
              </w:rPr>
              <w:t>aprēķina kalkulatoru (</w:t>
            </w:r>
            <w:hyperlink r:id="rId21" w:history="1">
              <w:r w:rsidR="00846886" w:rsidRPr="00870820">
                <w:rPr>
                  <w:rStyle w:val="Hyperlink"/>
                  <w:rFonts w:ascii="Times New Roman" w:eastAsia="Times New Roman" w:hAnsi="Times New Roman" w:cs="Times New Roman"/>
                  <w:i/>
                  <w:iCs/>
                  <w:sz w:val="24"/>
                  <w:szCs w:val="24"/>
                  <w:lang w:val="lv-LV"/>
                </w:rPr>
                <w:t>https://info.iub.gov.lv/lv/kalkulators</w:t>
              </w:r>
            </w:hyperlink>
            <w:r w:rsidR="00846886" w:rsidRPr="00870820">
              <w:rPr>
                <w:rFonts w:ascii="Times New Roman" w:eastAsia="Times New Roman" w:hAnsi="Times New Roman" w:cs="Times New Roman"/>
                <w:i/>
                <w:iCs/>
                <w:color w:val="000000"/>
                <w:sz w:val="24"/>
                <w:szCs w:val="24"/>
                <w:lang w:val="lv-LV"/>
              </w:rPr>
              <w:t>)</w:t>
            </w:r>
            <w:r w:rsidR="009352DB" w:rsidRPr="00870820">
              <w:rPr>
                <w:rFonts w:ascii="Times New Roman" w:eastAsia="Times New Roman" w:hAnsi="Times New Roman" w:cs="Times New Roman"/>
                <w:i/>
                <w:iCs/>
                <w:color w:val="000000"/>
                <w:sz w:val="24"/>
                <w:szCs w:val="24"/>
                <w:lang w:val="lv-LV"/>
              </w:rPr>
              <w:t>.</w:t>
            </w:r>
          </w:p>
          <w:p w14:paraId="68B8DA26" w14:textId="18D67D29" w:rsidR="009352DB" w:rsidRPr="00870820" w:rsidRDefault="009352DB"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Punktu skaita noteikšanai tiek pielietota formula  (zemākās darbmūža ekspluatācijas izmaksas/pretendenta darbmūža ekspluatācijas izmaksas)</w:t>
            </w:r>
            <w:r w:rsidR="006E6768" w:rsidRPr="00870820">
              <w:rPr>
                <w:rFonts w:ascii="Times New Roman" w:eastAsia="Times New Roman" w:hAnsi="Times New Roman" w:cs="Times New Roman"/>
                <w:i/>
                <w:iCs/>
                <w:color w:val="000000"/>
                <w:sz w:val="24"/>
                <w:szCs w:val="24"/>
                <w:lang w:val="lv-LV"/>
              </w:rPr>
              <w:t xml:space="preserve"> x 10</w:t>
            </w:r>
          </w:p>
          <w:p w14:paraId="639F61FC" w14:textId="77777777" w:rsidR="00965B46" w:rsidRPr="00870820" w:rsidRDefault="00965B46" w:rsidP="003C5765">
            <w:pPr>
              <w:widowControl w:val="0"/>
              <w:spacing w:after="0" w:line="276" w:lineRule="auto"/>
              <w:outlineLvl w:val="2"/>
              <w:rPr>
                <w:rFonts w:ascii="Times New Roman" w:eastAsia="Times New Roman" w:hAnsi="Times New Roman" w:cs="Times New Roman"/>
                <w:i/>
                <w:iCs/>
                <w:color w:val="000000"/>
                <w:sz w:val="24"/>
                <w:szCs w:val="24"/>
                <w:lang w:val="lv-LV"/>
              </w:rPr>
            </w:pPr>
          </w:p>
          <w:p w14:paraId="42059435" w14:textId="4174AFD9" w:rsidR="00965B46" w:rsidRPr="00870820" w:rsidRDefault="00965B46"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Aprēķinos izmantojamais darbmūža nobraukums – 250000 km (</w:t>
            </w:r>
            <w:r w:rsidR="00612EF7" w:rsidRPr="00870820">
              <w:rPr>
                <w:rFonts w:ascii="Times New Roman" w:eastAsia="Times New Roman" w:hAnsi="Times New Roman" w:cs="Times New Roman"/>
                <w:i/>
                <w:iCs/>
                <w:color w:val="000000"/>
                <w:sz w:val="24"/>
                <w:szCs w:val="24"/>
                <w:lang w:val="lv-LV"/>
              </w:rPr>
              <w:t>atbilstoši kategorijai- Vieglie komerciālie transportlīdzekļi (N1))</w:t>
            </w:r>
          </w:p>
          <w:p w14:paraId="403CD1D0" w14:textId="77777777" w:rsidR="00B05F97" w:rsidRPr="00870820" w:rsidRDefault="00B05F97" w:rsidP="003C5765">
            <w:pPr>
              <w:widowControl w:val="0"/>
              <w:spacing w:after="0" w:line="276" w:lineRule="auto"/>
              <w:outlineLvl w:val="2"/>
              <w:rPr>
                <w:rFonts w:ascii="Times New Roman" w:eastAsia="Calibri" w:hAnsi="Times New Roman" w:cs="Times New Roman"/>
                <w:bCs/>
                <w:i/>
                <w:iCs/>
                <w:sz w:val="24"/>
                <w:szCs w:val="24"/>
                <w:lang w:val="lv-LV" w:eastAsia="lv-LV"/>
              </w:rPr>
            </w:pPr>
          </w:p>
          <w:p w14:paraId="2A77949B" w14:textId="06818804" w:rsidR="009F3652" w:rsidRPr="00870820" w:rsidRDefault="009F3652" w:rsidP="003C5765">
            <w:pPr>
              <w:widowControl w:val="0"/>
              <w:spacing w:after="0" w:line="276" w:lineRule="auto"/>
              <w:outlineLvl w:val="2"/>
              <w:rPr>
                <w:rFonts w:ascii="Times New Roman" w:eastAsia="Calibri" w:hAnsi="Times New Roman" w:cs="Times New Roman"/>
                <w:i/>
                <w:iCs/>
                <w:sz w:val="24"/>
                <w:szCs w:val="24"/>
                <w:lang w:val="lv-LV"/>
              </w:rPr>
            </w:pPr>
          </w:p>
        </w:tc>
        <w:tc>
          <w:tcPr>
            <w:tcW w:w="2572" w:type="dxa"/>
          </w:tcPr>
          <w:p w14:paraId="488CCB7C" w14:textId="4E08328C" w:rsidR="00885788" w:rsidRPr="00870820" w:rsidRDefault="00246947" w:rsidP="003C5765">
            <w:pPr>
              <w:widowControl w:val="0"/>
              <w:spacing w:after="0" w:line="276"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10</w:t>
            </w:r>
          </w:p>
        </w:tc>
      </w:tr>
      <w:tr w:rsidR="00885788" w:rsidRPr="00870820" w14:paraId="0D954127" w14:textId="77777777" w:rsidTr="008C180A">
        <w:tc>
          <w:tcPr>
            <w:tcW w:w="6783" w:type="dxa"/>
            <w:gridSpan w:val="2"/>
          </w:tcPr>
          <w:p w14:paraId="33A8B5CB" w14:textId="77777777" w:rsidR="00885788" w:rsidRPr="00870820" w:rsidRDefault="00885788" w:rsidP="00D93BE3">
            <w:pPr>
              <w:widowControl w:val="0"/>
              <w:spacing w:after="0" w:line="240" w:lineRule="auto"/>
              <w:jc w:val="right"/>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Kopā (P)</w:t>
            </w:r>
          </w:p>
        </w:tc>
        <w:tc>
          <w:tcPr>
            <w:tcW w:w="2572" w:type="dxa"/>
          </w:tcPr>
          <w:p w14:paraId="6A530289"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100</w:t>
            </w:r>
          </w:p>
        </w:tc>
      </w:tr>
    </w:tbl>
    <w:p w14:paraId="71F6A1BC" w14:textId="31754423" w:rsidR="00ED229D" w:rsidRPr="00870820" w:rsidRDefault="00A04861" w:rsidP="00356E2B">
      <w:pPr>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 </w:t>
      </w:r>
      <w:bookmarkEnd w:id="4"/>
    </w:p>
    <w:p w14:paraId="5146DD9F" w14:textId="3D96D1C7" w:rsidR="00643428" w:rsidRPr="00870820" w:rsidRDefault="00295028" w:rsidP="00643428">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Maksimālais iespējamais punktu skaits </w:t>
      </w:r>
      <w:r w:rsidR="00727922" w:rsidRPr="00870820">
        <w:rPr>
          <w:rFonts w:ascii="Times New Roman" w:eastAsia="Times New Roman" w:hAnsi="Times New Roman" w:cs="Times New Roman"/>
          <w:bCs/>
          <w:sz w:val="24"/>
          <w:szCs w:val="24"/>
          <w:lang w:val="lv-LV"/>
        </w:rPr>
        <w:t>(</w:t>
      </w:r>
      <w:r w:rsidRPr="00870820">
        <w:rPr>
          <w:rFonts w:ascii="Times New Roman" w:eastAsia="Times New Roman" w:hAnsi="Times New Roman" w:cs="Times New Roman"/>
          <w:bCs/>
          <w:sz w:val="24"/>
          <w:szCs w:val="24"/>
          <w:lang w:val="lv-LV"/>
        </w:rPr>
        <w:t>P</w:t>
      </w:r>
      <w:r w:rsidRPr="00870820">
        <w:rPr>
          <w:rFonts w:ascii="Times New Roman" w:eastAsia="Times New Roman" w:hAnsi="Times New Roman" w:cs="Times New Roman"/>
          <w:bCs/>
          <w:sz w:val="24"/>
          <w:szCs w:val="24"/>
          <w:vertAlign w:val="subscript"/>
          <w:lang w:val="lv-LV"/>
        </w:rPr>
        <w:t>kop</w:t>
      </w:r>
      <w:r w:rsidR="00727922" w:rsidRPr="00870820">
        <w:rPr>
          <w:rFonts w:ascii="Times New Roman" w:eastAsia="Times New Roman" w:hAnsi="Times New Roman" w:cs="Times New Roman"/>
          <w:bCs/>
          <w:sz w:val="24"/>
          <w:szCs w:val="24"/>
          <w:lang w:val="lv-LV"/>
        </w:rPr>
        <w:t>)</w:t>
      </w:r>
      <w:r w:rsidR="00570311" w:rsidRPr="00870820">
        <w:rPr>
          <w:rFonts w:ascii="Times New Roman" w:eastAsia="Times New Roman" w:hAnsi="Times New Roman" w:cs="Times New Roman"/>
          <w:bCs/>
          <w:sz w:val="24"/>
          <w:szCs w:val="24"/>
          <w:lang w:val="lv-LV"/>
        </w:rPr>
        <w:t xml:space="preserve"> ir </w:t>
      </w:r>
      <w:r w:rsidRPr="00870820">
        <w:rPr>
          <w:rFonts w:ascii="Times New Roman" w:eastAsia="Times New Roman" w:hAnsi="Times New Roman" w:cs="Times New Roman"/>
          <w:bCs/>
          <w:sz w:val="24"/>
          <w:szCs w:val="24"/>
          <w:lang w:val="lv-LV"/>
        </w:rPr>
        <w:t>100(viens simts)</w:t>
      </w:r>
      <w:r w:rsidR="00727922" w:rsidRPr="00870820">
        <w:rPr>
          <w:rFonts w:ascii="Times New Roman" w:eastAsia="Times New Roman" w:hAnsi="Times New Roman" w:cs="Times New Roman"/>
          <w:bCs/>
          <w:sz w:val="24"/>
          <w:szCs w:val="24"/>
          <w:lang w:val="lv-LV"/>
        </w:rPr>
        <w:t>.</w:t>
      </w:r>
    </w:p>
    <w:p w14:paraId="150E8D1A" w14:textId="77777777" w:rsidR="00B708F6" w:rsidRPr="00870820" w:rsidRDefault="00B708F6" w:rsidP="00B708F6">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Pretendenta piedāvājuma vidējo galīgo vērtējumu aprēķina saskaņā ar šādu formulu: </w:t>
      </w:r>
    </w:p>
    <w:p w14:paraId="6A47E999" w14:textId="17AA5A60" w:rsidR="00B708F6" w:rsidRPr="00870820" w:rsidRDefault="00B708F6" w:rsidP="00B708F6">
      <w:pPr>
        <w:pStyle w:val="ListParagraph"/>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lastRenderedPageBreak/>
        <w:t>P</w:t>
      </w:r>
      <w:r w:rsidRPr="00870820">
        <w:rPr>
          <w:rFonts w:ascii="Times New Roman" w:eastAsia="Times New Roman" w:hAnsi="Times New Roman" w:cs="Times New Roman"/>
          <w:bCs/>
          <w:sz w:val="24"/>
          <w:szCs w:val="24"/>
          <w:vertAlign w:val="subscript"/>
          <w:lang w:val="lv-LV"/>
        </w:rPr>
        <w:t>kop</w:t>
      </w:r>
      <w:r w:rsidRPr="00870820">
        <w:rPr>
          <w:rFonts w:ascii="Times New Roman" w:eastAsia="Times New Roman" w:hAnsi="Times New Roman" w:cs="Times New Roman"/>
          <w:bCs/>
          <w:sz w:val="24"/>
          <w:szCs w:val="24"/>
          <w:lang w:val="lv-LV"/>
        </w:rPr>
        <w:t xml:space="preserve"> = A</w:t>
      </w:r>
      <w:r w:rsidRPr="00870820">
        <w:rPr>
          <w:rFonts w:ascii="Times New Roman" w:eastAsia="Times New Roman" w:hAnsi="Times New Roman" w:cs="Times New Roman"/>
          <w:bCs/>
          <w:sz w:val="24"/>
          <w:szCs w:val="24"/>
          <w:vertAlign w:val="subscript"/>
          <w:lang w:val="lv-LV"/>
        </w:rPr>
        <w:t>pret</w:t>
      </w:r>
      <w:r w:rsidRPr="00870820">
        <w:rPr>
          <w:rFonts w:ascii="Times New Roman" w:eastAsia="Times New Roman" w:hAnsi="Times New Roman" w:cs="Times New Roman"/>
          <w:bCs/>
          <w:sz w:val="24"/>
          <w:szCs w:val="24"/>
          <w:lang w:val="lv-LV"/>
        </w:rPr>
        <w:t xml:space="preserve"> + B</w:t>
      </w:r>
      <w:r w:rsidRPr="00870820">
        <w:rPr>
          <w:rFonts w:ascii="Times New Roman" w:eastAsia="Times New Roman" w:hAnsi="Times New Roman" w:cs="Times New Roman"/>
          <w:bCs/>
          <w:sz w:val="24"/>
          <w:szCs w:val="24"/>
          <w:vertAlign w:val="subscript"/>
          <w:lang w:val="lv-LV"/>
        </w:rPr>
        <w:t>pret</w:t>
      </w:r>
      <w:r w:rsidRPr="00870820">
        <w:rPr>
          <w:rFonts w:ascii="Times New Roman" w:eastAsia="Times New Roman" w:hAnsi="Times New Roman" w:cs="Times New Roman"/>
          <w:bCs/>
          <w:sz w:val="24"/>
          <w:szCs w:val="24"/>
          <w:lang w:val="lv-LV"/>
        </w:rPr>
        <w:t xml:space="preserve"> + C</w:t>
      </w:r>
      <w:r w:rsidRPr="00870820">
        <w:rPr>
          <w:rFonts w:ascii="Times New Roman" w:eastAsia="Times New Roman" w:hAnsi="Times New Roman" w:cs="Times New Roman"/>
          <w:bCs/>
          <w:sz w:val="24"/>
          <w:szCs w:val="24"/>
          <w:vertAlign w:val="subscript"/>
          <w:lang w:val="lv-LV"/>
        </w:rPr>
        <w:t>pret</w:t>
      </w:r>
    </w:p>
    <w:p w14:paraId="5D441C04" w14:textId="63D9738A" w:rsidR="00727922" w:rsidRPr="00870820" w:rsidRDefault="00727922" w:rsidP="00B708F6">
      <w:pPr>
        <w:pStyle w:val="ListParagraph"/>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62529F1D" w14:textId="1FF691DF" w:rsidR="0057738E" w:rsidRPr="00870820" w:rsidRDefault="0057738E" w:rsidP="00DE37FE">
      <w:pPr>
        <w:pStyle w:val="ListParagraph"/>
        <w:widowControl w:val="0"/>
        <w:numPr>
          <w:ilvl w:val="2"/>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u w:val="single"/>
          <w:lang w:val="lv-LV"/>
        </w:rPr>
      </w:pPr>
      <w:r w:rsidRPr="00870820">
        <w:rPr>
          <w:rFonts w:ascii="Times New Roman" w:eastAsia="Times New Roman" w:hAnsi="Times New Roman" w:cs="Times New Roman"/>
          <w:b/>
          <w:bCs/>
          <w:sz w:val="24"/>
          <w:szCs w:val="24"/>
          <w:u w:val="single"/>
          <w:lang w:val="lv-LV"/>
        </w:rPr>
        <w:t>Pretendentu kvalifikācijas pārbaude:</w:t>
      </w:r>
    </w:p>
    <w:p w14:paraId="16AEF753" w14:textId="4E8452CE" w:rsidR="0057738E" w:rsidRPr="00870820" w:rsidRDefault="008E65F2" w:rsidP="00DE37FE">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0057738E" w:rsidRPr="00870820">
        <w:rPr>
          <w:rFonts w:ascii="Times New Roman" w:eastAsia="Times New Roman" w:hAnsi="Times New Roman" w:cs="Times New Roman"/>
          <w:sz w:val="24"/>
          <w:szCs w:val="24"/>
          <w:lang w:val="lv-LV"/>
        </w:rPr>
        <w:t xml:space="preserve">Iepirkuma komisija veic Pretendentu kvalifikācijas pārbaudi, </w:t>
      </w:r>
      <w:r w:rsidR="0057738E" w:rsidRPr="00870820">
        <w:rPr>
          <w:rFonts w:ascii="Times New Roman" w:eastAsia="Times New Roman" w:hAnsi="Times New Roman" w:cs="Times New Roman"/>
          <w:color w:val="000000"/>
          <w:spacing w:val="-6"/>
          <w:sz w:val="24"/>
          <w:szCs w:val="24"/>
          <w:lang w:val="lv-LV"/>
        </w:rPr>
        <w:t>kuras laikā Iepirkuma komisija pārbauda P</w:t>
      </w:r>
      <w:r w:rsidR="0057738E" w:rsidRPr="00870820">
        <w:rPr>
          <w:rFonts w:ascii="Times New Roman" w:eastAsia="Times New Roman" w:hAnsi="Times New Roman" w:cs="Times New Roman"/>
          <w:sz w:val="24"/>
          <w:szCs w:val="24"/>
          <w:lang w:val="lv-LV"/>
        </w:rPr>
        <w:t xml:space="preserve">retendenta atbilstību Iepirkuma nolikuma V nodaļā noteiktajām kvalifikācijas prasībām. Iepirkuma komisija </w:t>
      </w:r>
      <w:r w:rsidR="00B95896" w:rsidRPr="00870820">
        <w:rPr>
          <w:rFonts w:ascii="Times New Roman" w:eastAsia="Times New Roman" w:hAnsi="Times New Roman" w:cs="Times New Roman"/>
          <w:sz w:val="24"/>
          <w:szCs w:val="24"/>
          <w:lang w:val="lv-LV"/>
        </w:rPr>
        <w:t>ir tiesīga veikt</w:t>
      </w:r>
      <w:r w:rsidR="0057738E" w:rsidRPr="00870820">
        <w:rPr>
          <w:rFonts w:ascii="Times New Roman" w:eastAsia="Times New Roman" w:hAnsi="Times New Roman" w:cs="Times New Roman"/>
          <w:sz w:val="24"/>
          <w:szCs w:val="24"/>
          <w:lang w:val="lv-LV"/>
        </w:rPr>
        <w:t xml:space="preserve"> Pretendentu kvalifikācijas atbilstības pārbaudi tikai tam Pretendentam, kuram būtu piešķiramas Iepirkuma līguma slēgšanas tiesības;</w:t>
      </w:r>
    </w:p>
    <w:p w14:paraId="5152F22F" w14:textId="028D9A2D" w:rsidR="0057738E" w:rsidRPr="00870820" w:rsidRDefault="008E65F2" w:rsidP="007025C6">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0057738E" w:rsidRPr="00870820">
        <w:rPr>
          <w:rFonts w:ascii="Times New Roman" w:eastAsia="Times New Roman" w:hAnsi="Times New Roman" w:cs="Times New Roman"/>
          <w:sz w:val="24"/>
          <w:szCs w:val="24"/>
          <w:lang w:val="lv-LV"/>
        </w:rPr>
        <w:t>Pretendents tiek noraidīts un piedāvājums netiek tālāk izvērtēts, ja Iepirkuma komisija konstatē, ka:</w:t>
      </w:r>
    </w:p>
    <w:p w14:paraId="7621D667" w14:textId="77777777" w:rsidR="0057738E" w:rsidRPr="00870820" w:rsidRDefault="0057738E" w:rsidP="007025C6">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Pretendents neatbilst kādai no Iepirkuma nolikuma V nodaļā noteiktajai kvalifikācijas prasībai;</w:t>
      </w:r>
    </w:p>
    <w:p w14:paraId="0B2B2BC0" w14:textId="77777777" w:rsidR="0057738E" w:rsidRPr="00870820" w:rsidRDefault="0057738E" w:rsidP="007025C6">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Pretendents iesniedzis nepatiesu informāciju savas kvalifikācijas novērtēšanai vai vispār nav iesniedzis pieprasīto informāciju, vai kvalifikācijas dokumenti nav iesniegti atbilstoši Iepirkuma nolikuma V nodaļā noteiktajām prasībām un to saturs neatbilst Iepirkuma nolikuma V nodaļā noteiktajām prasībām;</w:t>
      </w:r>
    </w:p>
    <w:p w14:paraId="5B302A30" w14:textId="7F21D69A" w:rsidR="0057738E" w:rsidRPr="00870820" w:rsidRDefault="0057738E" w:rsidP="00F96AAE">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ja pretendents nav iesniedzis kādu no Iepirkuma nolikuma V nodaļā minētajiem kvalifikācijas dokumentiem. </w:t>
      </w:r>
    </w:p>
    <w:p w14:paraId="61CF566B" w14:textId="28126F08" w:rsidR="0057738E" w:rsidRPr="00870820" w:rsidRDefault="0057738E"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Pēc Pretendentu iesniegto piedāvājumu izvērtēšanas Iepirkuma komisija pieņem lēmumu par Iepirkuma līguma slēgšanas tiesību piešķiršanu</w:t>
      </w:r>
      <w:r w:rsidR="008F3097" w:rsidRPr="00870820">
        <w:rPr>
          <w:rFonts w:ascii="Times New Roman" w:eastAsia="Times New Roman" w:hAnsi="Times New Roman" w:cs="Times New Roman"/>
          <w:sz w:val="24"/>
          <w:szCs w:val="24"/>
          <w:lang w:val="lv-LV"/>
        </w:rPr>
        <w:t xml:space="preserve"> Pretende</w:t>
      </w:r>
      <w:r w:rsidR="00FF6C7A" w:rsidRPr="00870820">
        <w:rPr>
          <w:rFonts w:ascii="Times New Roman" w:eastAsia="Times New Roman" w:hAnsi="Times New Roman" w:cs="Times New Roman"/>
          <w:sz w:val="24"/>
          <w:szCs w:val="24"/>
          <w:lang w:val="lv-LV"/>
        </w:rPr>
        <w:t>ntam, kurš novērtēts kā saimnieciski visizdevīgākais piedāvājums, kas atbilst Nolikuma prasībām un Tehniskajai specifikācijai.</w:t>
      </w:r>
    </w:p>
    <w:p w14:paraId="5AF7AA48" w14:textId="3D683C54" w:rsidR="00CF757D" w:rsidRPr="00870820" w:rsidRDefault="00CF757D"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Ja Iepirkuma komisija pirms lēmuma pieņemšanas par Iepirkuma līguma slēgšanu konstatē, ka Pretendentu piedāvājumu novērtējums atbilstoši izraudzītajam piedāvājuma izvēles kritērijam ir vienāds, tad Iepirkuma komisija izvēlas piedāvājumu:</w:t>
      </w:r>
    </w:p>
    <w:p w14:paraId="2A857070" w14:textId="1E5783D6" w:rsidR="00CF757D" w:rsidRPr="00870820" w:rsidRDefault="00F96AAE" w:rsidP="00853C84">
      <w:pPr>
        <w:pStyle w:val="ListParagraph"/>
        <w:widowControl w:val="0"/>
        <w:numPr>
          <w:ilvl w:val="2"/>
          <w:numId w:val="11"/>
        </w:numPr>
        <w:overflowPunct w:val="0"/>
        <w:autoSpaceDE w:val="0"/>
        <w:autoSpaceDN w:val="0"/>
        <w:adjustRightInd w:val="0"/>
        <w:spacing w:after="0" w:line="276" w:lineRule="auto"/>
        <w:ind w:left="156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k</w:t>
      </w:r>
      <w:r w:rsidR="00CF757D" w:rsidRPr="00870820">
        <w:rPr>
          <w:rFonts w:ascii="Times New Roman" w:eastAsia="Times New Roman" w:hAnsi="Times New Roman" w:cs="Times New Roman"/>
          <w:bCs/>
          <w:sz w:val="24"/>
          <w:szCs w:val="24"/>
          <w:lang w:val="lv-LV"/>
        </w:rPr>
        <w:t xml:space="preserve">ura kopējā piedāvātā cena par līguma izpildi ir zemāka (Vērtēšanas kritērijs </w:t>
      </w:r>
      <w:r w:rsidR="008940A8" w:rsidRPr="00870820">
        <w:rPr>
          <w:rFonts w:ascii="Times New Roman" w:eastAsia="Times New Roman" w:hAnsi="Times New Roman" w:cs="Times New Roman"/>
          <w:bCs/>
          <w:sz w:val="24"/>
          <w:szCs w:val="24"/>
          <w:lang w:val="lv-LV"/>
        </w:rPr>
        <w:t>A</w:t>
      </w:r>
      <w:r w:rsidR="00CF757D" w:rsidRPr="00870820">
        <w:rPr>
          <w:rFonts w:ascii="Times New Roman" w:eastAsia="Times New Roman" w:hAnsi="Times New Roman" w:cs="Times New Roman"/>
          <w:bCs/>
          <w:sz w:val="24"/>
          <w:szCs w:val="24"/>
          <w:lang w:val="lv-LV"/>
        </w:rPr>
        <w:t>);</w:t>
      </w:r>
    </w:p>
    <w:p w14:paraId="756197F9" w14:textId="304F6E82" w:rsidR="00CF757D" w:rsidRPr="00870820" w:rsidRDefault="00F96AAE" w:rsidP="00853C84">
      <w:pPr>
        <w:pStyle w:val="ListParagraph"/>
        <w:widowControl w:val="0"/>
        <w:numPr>
          <w:ilvl w:val="2"/>
          <w:numId w:val="11"/>
        </w:numPr>
        <w:overflowPunct w:val="0"/>
        <w:autoSpaceDE w:val="0"/>
        <w:autoSpaceDN w:val="0"/>
        <w:adjustRightInd w:val="0"/>
        <w:spacing w:after="0" w:line="276" w:lineRule="auto"/>
        <w:ind w:left="156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j</w:t>
      </w:r>
      <w:r w:rsidR="00CF757D" w:rsidRPr="00870820">
        <w:rPr>
          <w:rFonts w:ascii="Times New Roman" w:eastAsia="Times New Roman" w:hAnsi="Times New Roman" w:cs="Times New Roman"/>
          <w:bCs/>
          <w:sz w:val="24"/>
          <w:szCs w:val="24"/>
          <w:lang w:val="lv-LV"/>
        </w:rPr>
        <w:t>a vairāku Pretendentu piedāvātās cenas arī tad ir vienādas, uzvarētājs tiks noteikts, veicot izlozi Pretendentu klātbūtnē.</w:t>
      </w:r>
    </w:p>
    <w:p w14:paraId="4A38DC2B" w14:textId="30B06A32" w:rsidR="00F96AAE" w:rsidRPr="00870820" w:rsidRDefault="00F96AAE" w:rsidP="00F96AAE">
      <w:pPr>
        <w:pStyle w:val="ListParagraph"/>
        <w:widowControl w:val="0"/>
        <w:numPr>
          <w:ilvl w:val="1"/>
          <w:numId w:val="11"/>
        </w:numPr>
        <w:overflowPunct w:val="0"/>
        <w:autoSpaceDE w:val="0"/>
        <w:autoSpaceDN w:val="0"/>
        <w:adjustRightInd w:val="0"/>
        <w:spacing w:after="0" w:line="276" w:lineRule="auto"/>
        <w:ind w:left="709"/>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Ja piedāvājumu ir iesniedzis tikai viens Pretendents, Iepirkuma komisija pieņem lēmumu pārtraukt iepirkuma procedūru, izņemot gadījumus, kad pasūtītājs pirms iepirkuma procedūras izsludināšanas ir rīkojis PIL 18. panta 2.¹ daļas prasībām atbilstošu apspriedi ar piegādātājiem</w:t>
      </w:r>
    </w:p>
    <w:p w14:paraId="6A331EAF" w14:textId="3C537CE2" w:rsidR="0057738E" w:rsidRPr="00870820" w:rsidRDefault="0057738E"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w:t>
      </w:r>
      <w:r w:rsidR="00D526BB" w:rsidRPr="00870820">
        <w:rPr>
          <w:rFonts w:ascii="Times New Roman" w:eastAsia="Times New Roman" w:hAnsi="Times New Roman" w:cs="Times New Roman"/>
          <w:sz w:val="24"/>
          <w:szCs w:val="24"/>
          <w:lang w:val="lv-LV"/>
        </w:rPr>
        <w:t>i</w:t>
      </w:r>
      <w:r w:rsidRPr="00870820">
        <w:rPr>
          <w:rFonts w:ascii="Times New Roman" w:eastAsia="Times New Roman" w:hAnsi="Times New Roman" w:cs="Times New Roman"/>
          <w:sz w:val="24"/>
          <w:szCs w:val="24"/>
          <w:lang w:val="lv-LV"/>
        </w:rPr>
        <w:t xml:space="preserve">kācijas) prasībām.  </w:t>
      </w:r>
    </w:p>
    <w:p w14:paraId="71035FDC" w14:textId="77777777" w:rsidR="00843383" w:rsidRPr="00870820" w:rsidRDefault="002178AB" w:rsidP="00C57E1F">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w:t>
      </w:r>
      <w:r w:rsidR="00BC3E39" w:rsidRPr="00870820">
        <w:rPr>
          <w:rFonts w:ascii="Times New Roman" w:eastAsia="Times New Roman" w:hAnsi="Times New Roman" w:cs="Times New Roman"/>
          <w:sz w:val="24"/>
          <w:szCs w:val="24"/>
          <w:lang w:val="lv-LV"/>
        </w:rPr>
        <w:t xml:space="preserve">omisija, pirms lēmuma pieņemšanas par Iepirkuma līguma slēgšanas tiesību piešķiršanu, lai pārliecinātos par pretendentu, kuram būtu piešķiramas Iepirkuma līguma </w:t>
      </w:r>
      <w:r w:rsidR="00BC3E39" w:rsidRPr="00870820">
        <w:rPr>
          <w:rFonts w:ascii="Times New Roman" w:eastAsia="Times New Roman" w:hAnsi="Times New Roman" w:cs="Times New Roman"/>
          <w:sz w:val="24"/>
          <w:szCs w:val="24"/>
          <w:lang w:val="lv-LV"/>
        </w:rPr>
        <w:lastRenderedPageBreak/>
        <w:t xml:space="preserve">slēgšanas tiesības, ka uz viņu neattiecas Nolikuma III daļā norādītie pretendentu izslēgšanas noteikumi, veic pārbaudi par pretendentu atbilstoši PIL 42. pantā noteiktajai kārtībai un </w:t>
      </w:r>
      <w:r w:rsidR="00BC3E39" w:rsidRPr="00870820">
        <w:rPr>
          <w:rFonts w:ascii="Times New Roman" w:hAnsi="Times New Roman" w:cs="Times New Roman"/>
          <w:sz w:val="24"/>
          <w:szCs w:val="24"/>
          <w:lang w:val="lv-LV"/>
        </w:rPr>
        <w:t>Starptautisko un Latvijas Republikas nacionālo sankciju likuma 11.</w:t>
      </w:r>
      <w:r w:rsidR="00BC3E39" w:rsidRPr="00870820">
        <w:rPr>
          <w:rFonts w:ascii="Times New Roman" w:hAnsi="Times New Roman" w:cs="Times New Roman"/>
          <w:sz w:val="24"/>
          <w:szCs w:val="24"/>
          <w:vertAlign w:val="superscript"/>
          <w:lang w:val="lv-LV"/>
        </w:rPr>
        <w:t xml:space="preserve">1 </w:t>
      </w:r>
      <w:r w:rsidR="00BC3E39" w:rsidRPr="00870820">
        <w:rPr>
          <w:rFonts w:ascii="Times New Roman" w:hAnsi="Times New Roman" w:cs="Times New Roman"/>
          <w:sz w:val="24"/>
          <w:szCs w:val="24"/>
          <w:lang w:val="lv-LV"/>
        </w:rPr>
        <w:t>panta noteikumiem</w:t>
      </w:r>
      <w:r w:rsidR="000D2400" w:rsidRPr="00870820">
        <w:rPr>
          <w:rFonts w:ascii="Times New Roman" w:hAnsi="Times New Roman" w:cs="Times New Roman"/>
          <w:sz w:val="24"/>
          <w:szCs w:val="24"/>
          <w:lang w:val="lv-LV"/>
        </w:rPr>
        <w:t>.</w:t>
      </w:r>
    </w:p>
    <w:p w14:paraId="0D81BE6C" w14:textId="77777777" w:rsidR="00514129" w:rsidRPr="00870820" w:rsidRDefault="00514129" w:rsidP="00514129">
      <w:pPr>
        <w:widowControl w:val="0"/>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35048652" w14:textId="77777777" w:rsidR="0057738E" w:rsidRPr="00870820" w:rsidRDefault="0057738E" w:rsidP="0057738E">
      <w:pPr>
        <w:tabs>
          <w:tab w:val="left" w:pos="284"/>
        </w:tabs>
        <w:spacing w:after="12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VIII IepirkumU komisijas tiesības un pienākumi</w:t>
      </w:r>
    </w:p>
    <w:p w14:paraId="09A1D707"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komisijas darbu organizē un vada Iepirkuma komisijas priekšsēdētājs. Iepirkuma komisijas priekšsēdētājs nosaka Iepirkuma komisija sēdes vietu, laiku un kārtību, kā arī sasauc un vada Iepirkuma komisijas sēdes.</w:t>
      </w:r>
    </w:p>
    <w:p w14:paraId="20C2D5DA"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 savas kompetences ietvaros pieņem lēmumus, kā arī veic citas darbības saskaņā ar Iepirkuma nolikumu un PIL.</w:t>
      </w:r>
    </w:p>
    <w:p w14:paraId="6D92C969"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 lēmumus pieņem sēdēs. Iepirkuma komisija ir lemttiesīga, ja tās sēdē piedalās vismaz divas trešdaļas Iepirkuma komisijas locekļu, bet ne mazāk kā trīs locekļi. Iepirkuma komisija pieņem lēmumus ar vienkāršu balsu vairākumu. Ja Iepirkuma komisijas locekļu balsis sadalās vienādi, izšķirošā ir Iepirkuma komisijas priekšsēdētāja balss. Iepirkuma komisijas loceklis nevar atturēties no lēmuma pieņemšanas.</w:t>
      </w:r>
    </w:p>
    <w:p w14:paraId="3345AA58"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Iepirkuma komisijas tiesības un pienākumi:</w:t>
      </w:r>
    </w:p>
    <w:p w14:paraId="12A4CCB6"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izskatīt Pretendenta piedāvājumu un izvērtēt piedāvājuma atbilstību Iepirkuma nolikumā noteiktajām prasībām;</w:t>
      </w:r>
    </w:p>
    <w:p w14:paraId="5EE4548C" w14:textId="21B2729D" w:rsidR="00B445B7" w:rsidRPr="00870820" w:rsidRDefault="00B445B7"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 xml:space="preserve">noraidīt Pretendentu, </w:t>
      </w:r>
      <w:r w:rsidRPr="00870820">
        <w:rPr>
          <w:rFonts w:ascii="Times New Roman" w:hAnsi="Times New Roman" w:cs="Times New Roman"/>
          <w:sz w:val="24"/>
          <w:szCs w:val="24"/>
          <w:lang w:val="lv-LV"/>
        </w:rPr>
        <w:t xml:space="preserve">ja </w:t>
      </w:r>
      <w:r w:rsidR="009208F0" w:rsidRPr="00870820">
        <w:rPr>
          <w:rFonts w:ascii="Times New Roman" w:hAnsi="Times New Roman" w:cs="Times New Roman"/>
          <w:sz w:val="24"/>
          <w:szCs w:val="24"/>
          <w:lang w:val="lv-LV"/>
        </w:rPr>
        <w:t xml:space="preserve">pretendenta piedāvātā līgumcena pārsniedz </w:t>
      </w:r>
      <w:r w:rsidR="00D34583" w:rsidRPr="00870820">
        <w:rPr>
          <w:rFonts w:ascii="Times New Roman" w:hAnsi="Times New Roman" w:cs="Times New Roman"/>
          <w:sz w:val="24"/>
          <w:szCs w:val="24"/>
          <w:lang w:val="lv-LV"/>
        </w:rPr>
        <w:t>iepirkuma procedūras dokumentos norādīt</w:t>
      </w:r>
      <w:r w:rsidR="00200BE2" w:rsidRPr="00870820">
        <w:rPr>
          <w:rFonts w:ascii="Times New Roman" w:hAnsi="Times New Roman" w:cs="Times New Roman"/>
          <w:sz w:val="24"/>
          <w:szCs w:val="24"/>
          <w:lang w:val="lv-LV"/>
        </w:rPr>
        <w:t>o</w:t>
      </w:r>
      <w:r w:rsidR="00D34583" w:rsidRPr="00870820">
        <w:rPr>
          <w:rFonts w:ascii="Times New Roman" w:hAnsi="Times New Roman" w:cs="Times New Roman"/>
          <w:sz w:val="24"/>
          <w:szCs w:val="24"/>
          <w:lang w:val="lv-LV"/>
        </w:rPr>
        <w:t xml:space="preserve"> paredzam</w:t>
      </w:r>
      <w:r w:rsidR="00200BE2" w:rsidRPr="00870820">
        <w:rPr>
          <w:rFonts w:ascii="Times New Roman" w:hAnsi="Times New Roman" w:cs="Times New Roman"/>
          <w:sz w:val="24"/>
          <w:szCs w:val="24"/>
          <w:lang w:val="lv-LV"/>
        </w:rPr>
        <w:t>o</w:t>
      </w:r>
      <w:r w:rsidR="00D34583" w:rsidRPr="00870820">
        <w:rPr>
          <w:rFonts w:ascii="Times New Roman" w:hAnsi="Times New Roman" w:cs="Times New Roman"/>
          <w:sz w:val="24"/>
          <w:szCs w:val="24"/>
          <w:lang w:val="lv-LV"/>
        </w:rPr>
        <w:t xml:space="preserve"> līgumcen</w:t>
      </w:r>
      <w:r w:rsidR="00200BE2" w:rsidRPr="00870820">
        <w:rPr>
          <w:rFonts w:ascii="Times New Roman" w:hAnsi="Times New Roman" w:cs="Times New Roman"/>
          <w:sz w:val="24"/>
          <w:szCs w:val="24"/>
          <w:lang w:val="lv-LV"/>
        </w:rPr>
        <w:t>u</w:t>
      </w:r>
      <w:r w:rsidR="006B3214" w:rsidRPr="00870820">
        <w:rPr>
          <w:rFonts w:ascii="Times New Roman" w:hAnsi="Times New Roman" w:cs="Times New Roman"/>
          <w:sz w:val="24"/>
          <w:szCs w:val="24"/>
          <w:lang w:val="lv-LV"/>
        </w:rPr>
        <w:t xml:space="preserve"> (saskaņā ar PIL 41. panta vienpadsmitās daļ</w:t>
      </w:r>
      <w:r w:rsidR="00D065E2" w:rsidRPr="00870820">
        <w:rPr>
          <w:rFonts w:ascii="Times New Roman" w:hAnsi="Times New Roman" w:cs="Times New Roman"/>
          <w:sz w:val="24"/>
          <w:szCs w:val="24"/>
          <w:lang w:val="lv-LV"/>
        </w:rPr>
        <w:t>ā</w:t>
      </w:r>
      <w:r w:rsidR="006B3214" w:rsidRPr="00870820">
        <w:rPr>
          <w:rFonts w:ascii="Times New Roman" w:hAnsi="Times New Roman" w:cs="Times New Roman"/>
          <w:sz w:val="24"/>
          <w:szCs w:val="24"/>
          <w:lang w:val="lv-LV"/>
        </w:rPr>
        <w:t xml:space="preserve"> </w:t>
      </w:r>
      <w:r w:rsidR="00D065E2" w:rsidRPr="00870820">
        <w:rPr>
          <w:rFonts w:ascii="Times New Roman" w:hAnsi="Times New Roman" w:cs="Times New Roman"/>
          <w:sz w:val="24"/>
          <w:szCs w:val="24"/>
          <w:lang w:val="lv-LV"/>
        </w:rPr>
        <w:t>noteikto</w:t>
      </w:r>
      <w:r w:rsidR="006B3214" w:rsidRPr="00870820">
        <w:rPr>
          <w:rFonts w:ascii="Times New Roman" w:hAnsi="Times New Roman" w:cs="Times New Roman"/>
          <w:sz w:val="24"/>
          <w:szCs w:val="24"/>
          <w:lang w:val="lv-LV"/>
        </w:rPr>
        <w:t>)</w:t>
      </w:r>
      <w:r w:rsidR="00D34583" w:rsidRPr="00870820">
        <w:rPr>
          <w:rFonts w:ascii="Times New Roman" w:hAnsi="Times New Roman" w:cs="Times New Roman"/>
          <w:sz w:val="24"/>
          <w:szCs w:val="24"/>
          <w:lang w:val="lv-LV"/>
        </w:rPr>
        <w:t>.</w:t>
      </w:r>
    </w:p>
    <w:p w14:paraId="574E1451" w14:textId="638E32B6"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pieņemt lēmumu par Pretendenta piedāvājuma neizskatīšanu un Pretendenta izslēgšanu no turpmākas dalības Iepirkuma procedūrā, ja uz Pretendentu attiecas PIL 42. pant</w:t>
      </w:r>
      <w:r w:rsidR="00E52EEF" w:rsidRPr="00870820">
        <w:rPr>
          <w:rFonts w:ascii="Times New Roman" w:hAnsi="Times New Roman" w:cs="Times New Roman"/>
          <w:sz w:val="24"/>
          <w:szCs w:val="24"/>
          <w:lang w:val="lv-LV"/>
        </w:rPr>
        <w:t xml:space="preserve">ā </w:t>
      </w:r>
      <w:r w:rsidRPr="00870820">
        <w:rPr>
          <w:rFonts w:ascii="Times New Roman" w:eastAsia="Times New Roman" w:hAnsi="Times New Roman" w:cs="Times New Roman"/>
          <w:sz w:val="24"/>
          <w:szCs w:val="24"/>
          <w:lang w:val="lv-LV"/>
        </w:rPr>
        <w:t xml:space="preserve">un </w:t>
      </w:r>
      <w:r w:rsidRPr="00870820">
        <w:rPr>
          <w:rFonts w:ascii="Times New Roman" w:hAnsi="Times New Roman" w:cs="Times New Roman"/>
          <w:sz w:val="24"/>
          <w:szCs w:val="24"/>
          <w:lang w:val="lv-LV"/>
        </w:rPr>
        <w:t>Starptautisko un Latvijas Republikas nacionālo sankciju likuma 11.</w:t>
      </w:r>
      <w:r w:rsidRPr="00870820">
        <w:rPr>
          <w:rFonts w:ascii="Times New Roman" w:hAnsi="Times New Roman" w:cs="Times New Roman"/>
          <w:sz w:val="24"/>
          <w:szCs w:val="24"/>
          <w:vertAlign w:val="superscript"/>
          <w:lang w:val="lv-LV"/>
        </w:rPr>
        <w:t xml:space="preserve">1 </w:t>
      </w:r>
      <w:r w:rsidRPr="00870820">
        <w:rPr>
          <w:rFonts w:ascii="Times New Roman" w:hAnsi="Times New Roman" w:cs="Times New Roman"/>
          <w:sz w:val="24"/>
          <w:szCs w:val="24"/>
          <w:lang w:val="lv-LV"/>
        </w:rPr>
        <w:t>pant</w:t>
      </w:r>
      <w:r w:rsidR="006F7645" w:rsidRPr="00870820">
        <w:rPr>
          <w:rFonts w:ascii="Times New Roman" w:hAnsi="Times New Roman" w:cs="Times New Roman"/>
          <w:sz w:val="24"/>
          <w:szCs w:val="24"/>
          <w:lang w:val="lv-LV"/>
        </w:rPr>
        <w:t>a</w:t>
      </w:r>
      <w:r w:rsidRPr="00870820">
        <w:rPr>
          <w:rFonts w:ascii="Times New Roman" w:hAnsi="Times New Roman" w:cs="Times New Roman"/>
          <w:sz w:val="24"/>
          <w:szCs w:val="24"/>
          <w:lang w:val="lv-LV"/>
        </w:rPr>
        <w:t xml:space="preserve"> </w:t>
      </w:r>
      <w:r w:rsidR="006F7645" w:rsidRPr="00870820">
        <w:rPr>
          <w:rFonts w:ascii="Times New Roman" w:hAnsi="Times New Roman" w:cs="Times New Roman"/>
          <w:sz w:val="24"/>
          <w:szCs w:val="24"/>
          <w:lang w:val="lv-LV"/>
        </w:rPr>
        <w:t xml:space="preserve">pirmajā daļā </w:t>
      </w:r>
      <w:r w:rsidRPr="00870820">
        <w:rPr>
          <w:rFonts w:ascii="Times New Roman" w:hAnsi="Times New Roman" w:cs="Times New Roman"/>
          <w:sz w:val="24"/>
          <w:szCs w:val="24"/>
          <w:lang w:val="lv-LV"/>
        </w:rPr>
        <w:t>noteiktie izslēgšanas nosacījumi;</w:t>
      </w:r>
    </w:p>
    <w:p w14:paraId="696E5C16" w14:textId="5C348EC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 xml:space="preserve">izslēgt Pretendentu no turpmākās dalības Iepirkuma procedūrā, ja Pretendents nav iesniedzis visu Iepirkuma komisijas pieprasīto informāciju vai ir sniedzis nepatiesu informāciju (saskaņā ar PIL 43.panta </w:t>
      </w:r>
      <w:r w:rsidR="003F5B3E" w:rsidRPr="00870820">
        <w:rPr>
          <w:rFonts w:ascii="Times New Roman" w:hAnsi="Times New Roman" w:cs="Times New Roman"/>
          <w:sz w:val="24"/>
          <w:szCs w:val="24"/>
          <w:lang w:val="lv-LV"/>
        </w:rPr>
        <w:t xml:space="preserve">sestajā </w:t>
      </w:r>
      <w:r w:rsidRPr="00870820">
        <w:rPr>
          <w:rFonts w:ascii="Times New Roman" w:hAnsi="Times New Roman" w:cs="Times New Roman"/>
          <w:sz w:val="24"/>
          <w:szCs w:val="24"/>
          <w:lang w:val="lv-LV"/>
        </w:rPr>
        <w:t>daļā noteikto);</w:t>
      </w:r>
    </w:p>
    <w:p w14:paraId="49CFB113"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izslēgt Pretendentu no turpmākas dalības Iepirkuma procedūrā, ja Pretendenta piedāvājums neatbilst Iepirkuma nolikumā noteiktajām prasībām;</w:t>
      </w:r>
    </w:p>
    <w:p w14:paraId="3FC9141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izslēgt Pretendentu no turpmākas dalības Iepirkuma procedūrā, ja Pretendents iesniedzis nepamatoti lētu piedāvājumu. Iepirkuma komisija pirms šī piedāvājuma iespējamās noraidīšanas rakstveidā pieprasa Pretendentam iesniegt detalizētu paskaidrojumu par būtiskajiem piedāvājuma nosacījumiem atbilstoši PIL 53. pantā noteiktajam;</w:t>
      </w:r>
    </w:p>
    <w:p w14:paraId="2015CA85"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 xml:space="preserve">ja Iepirkuma komisija konstatē, ka atbilstoši PIL 44. un 46.panta noteikumiem iesniegtajos piedāvājuma dokumentos ietvertā informācija ir neskaidra vai nepilnīga, tā pieprasa, lai pretendents vai kompetenta institūcija izskaidro vai papildina šajos dokumentos ietverto informāciju. Iepirkuma komisija termiņu </w:t>
      </w:r>
      <w:r w:rsidRPr="00870820">
        <w:rPr>
          <w:rFonts w:ascii="Times New Roman" w:hAnsi="Times New Roman" w:cs="Times New Roman"/>
          <w:sz w:val="24"/>
          <w:szCs w:val="24"/>
          <w:lang w:val="lv-LV"/>
        </w:rPr>
        <w:lastRenderedPageBreak/>
        <w:t>nepieciešamās informācijas iesniegšanai nosaka samērīgi ar laiku, kas nepieciešams šādas informācijas sagatavošanai un iesniegšanai;</w:t>
      </w:r>
    </w:p>
    <w:p w14:paraId="7F07214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ja Iepirkuma komisija saskaņā ar Iepirkuma nolikuma 8.4.6.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4F95E177"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pieaicināt ekspertu Pretendentu piedāvājuma vērtēšanas procesā, tajā skaitā Pretendenta kvalifikācijas pārbaudes, tehniskā un finanšu piedāvājuma atbilstības pārbaudes procesā;</w:t>
      </w:r>
    </w:p>
    <w:p w14:paraId="43F75F2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pieņemt lēmumu par Iepirkuma rezultātiem;</w:t>
      </w:r>
    </w:p>
    <w:p w14:paraId="040B5675"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informēt visus Pretendentus par pieņemto Iepirkuma komisijas lēmumu PIL 37. pantā noteiktajā kārtībā;</w:t>
      </w:r>
    </w:p>
    <w:p w14:paraId="42008BD0"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pārtraukt Iepirkumu, ja Pretendenta piedāvātā līgumcena pārsniegs Pasūtītāja budžeta finanšu iespējas.</w:t>
      </w:r>
    </w:p>
    <w:p w14:paraId="2A008514" w14:textId="77777777" w:rsidR="0057738E" w:rsidRPr="00870820" w:rsidRDefault="0057738E" w:rsidP="0057738E">
      <w:pPr>
        <w:spacing w:after="0" w:line="276" w:lineRule="auto"/>
        <w:jc w:val="both"/>
        <w:rPr>
          <w:rFonts w:ascii="Times New Roman" w:eastAsia="Times New Roman" w:hAnsi="Times New Roman" w:cs="Times New Roman"/>
          <w:sz w:val="20"/>
          <w:szCs w:val="20"/>
          <w:lang w:val="lv-LV" w:eastAsia="lv-LV"/>
        </w:rPr>
      </w:pPr>
    </w:p>
    <w:p w14:paraId="70FE13EC" w14:textId="77777777" w:rsidR="0057738E" w:rsidRPr="00870820" w:rsidRDefault="0057738E" w:rsidP="0057738E">
      <w:pPr>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IX Pretendenta tiesības un pienākumi</w:t>
      </w:r>
    </w:p>
    <w:p w14:paraId="5E4F45C2" w14:textId="77777777" w:rsidR="0057738E" w:rsidRPr="00870820" w:rsidRDefault="0057738E" w:rsidP="007025C6">
      <w:pPr>
        <w:pStyle w:val="ListParagraph"/>
        <w:numPr>
          <w:ilvl w:val="1"/>
          <w:numId w:val="14"/>
        </w:numPr>
        <w:spacing w:after="0" w:line="276" w:lineRule="auto"/>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 tiesības un pienākumi:</w:t>
      </w:r>
    </w:p>
    <w:p w14:paraId="22341B97"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piedalīšanās Iepirkumā ir Pretendenta brīvas gribas izpausme. Iesniedzot savu piedāvājumu dalībai Iepirkumā, Pretendents visā pilnībā pieņem un ir gatavs pildīt visas šajā Iepirkuma nolikumā noteiktās prasības. Piedāvājuma iesniegšana apliecina Pretendenta piekrišanu visiem šī Iepirkuma nolikuma noteikumiem;</w:t>
      </w:r>
    </w:p>
    <w:p w14:paraId="441329DA"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pienākums rakstveidā un Iepirkuma komisijas norādītajā termiņā sniegt atbildes uz Iepirkuma komisijas pieprasījumiem. Šī noteikuma neievērošana bez attaisnojoša iemesla un Iepirkuma komisijas pieprasījumu neizpilde var būt par iemeslu, lai Pretendenta piedāvājums tiktu noraidīts tālākai izskatīšanai un netiktu vērtēts;</w:t>
      </w:r>
    </w:p>
    <w:p w14:paraId="2E395A4D"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pienākums no Pasūtītāja saņemtos Iepirkuma materiālus nenodot trešajām personām un izmantot tos tikai piedāvājuma izstrādei;</w:t>
      </w:r>
    </w:p>
    <w:p w14:paraId="694A0819"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atbilstoši PIL 68. pantā noteiktajam ir tiesības iesniegt Iepirkumu uzraudzības birojam iesniegumu par Iepirkuma komisijas darbību attiecībā uz Iepirkuma likumību, ja tas uzskata, ka Iepirkuma komisija nav ievērojusi iepirkumu regulējošo normatīvo aktu prasības un tādējādi pārkāpusi Pretendenta likumīgās tiesības un intereses;</w:t>
      </w:r>
    </w:p>
    <w:p w14:paraId="582595E6"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tiesības pieprasīt Pasūtītājam piedāvājumā iekļautās konfidenciālās informācijas neizpaušanu atbilstoši normatīvo aktu prasībām.</w:t>
      </w:r>
    </w:p>
    <w:p w14:paraId="34F48B32" w14:textId="77777777" w:rsidR="0057738E" w:rsidRPr="00870820" w:rsidRDefault="0057738E" w:rsidP="0057738E">
      <w:pPr>
        <w:keepNext/>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lastRenderedPageBreak/>
        <w:t>X IEPIRKUMA LĪGUMS</w:t>
      </w:r>
    </w:p>
    <w:p w14:paraId="248CD38F" w14:textId="1AD2122B"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Iepirkuma līguma projekts ir iekļauts Iepirkuma nolikumā (skatīt Iepirkuma nolikuma </w:t>
      </w:r>
      <w:r w:rsidR="00A3511B">
        <w:rPr>
          <w:rFonts w:ascii="Times New Roman" w:eastAsia="Times New Roman" w:hAnsi="Times New Roman" w:cs="Times New Roman"/>
          <w:sz w:val="24"/>
          <w:szCs w:val="24"/>
          <w:lang w:val="lv-LV"/>
        </w:rPr>
        <w:t>8</w:t>
      </w:r>
      <w:r w:rsidRPr="00870820">
        <w:rPr>
          <w:rFonts w:ascii="Times New Roman" w:eastAsia="Times New Roman" w:hAnsi="Times New Roman" w:cs="Times New Roman"/>
          <w:sz w:val="24"/>
          <w:szCs w:val="24"/>
          <w:lang w:val="lv-LV"/>
        </w:rPr>
        <w:t xml:space="preserve">. pielikumu </w:t>
      </w:r>
      <w:r w:rsidRPr="00870820">
        <w:rPr>
          <w:rFonts w:ascii="Times New Roman" w:eastAsia="Times New Roman" w:hAnsi="Times New Roman" w:cs="Times New Roman"/>
          <w:bCs/>
          <w:sz w:val="24"/>
          <w:szCs w:val="24"/>
          <w:lang w:val="lv-LV"/>
        </w:rPr>
        <w:t>“</w:t>
      </w:r>
      <w:r w:rsidR="0018260B" w:rsidRPr="00870820">
        <w:rPr>
          <w:rFonts w:ascii="Times New Roman" w:eastAsia="Times New Roman" w:hAnsi="Times New Roman" w:cs="Times New Roman"/>
          <w:bCs/>
          <w:sz w:val="24"/>
          <w:szCs w:val="24"/>
          <w:lang w:val="lv-LV"/>
        </w:rPr>
        <w:t>Pakalpojuma</w:t>
      </w:r>
      <w:r w:rsidRPr="00870820">
        <w:rPr>
          <w:rFonts w:ascii="Times New Roman" w:eastAsia="Times New Roman" w:hAnsi="Times New Roman" w:cs="Times New Roman"/>
          <w:bCs/>
          <w:sz w:val="24"/>
          <w:szCs w:val="24"/>
          <w:lang w:val="lv-LV"/>
        </w:rPr>
        <w:t xml:space="preserve"> līguma projekts”)</w:t>
      </w:r>
      <w:r w:rsidRPr="00870820">
        <w:rPr>
          <w:rFonts w:ascii="Times New Roman" w:eastAsia="Times New Roman" w:hAnsi="Times New Roman" w:cs="Times New Roman"/>
          <w:sz w:val="24"/>
          <w:szCs w:val="24"/>
          <w:lang w:val="lv-LV"/>
        </w:rPr>
        <w:t>. Iesniedzot piedāvājumu, Pretendents piekrīt visiem Iepirkuma līguma noteikumiem un apņemas tos pildīt.</w:t>
      </w:r>
    </w:p>
    <w:p w14:paraId="499CD8FC" w14:textId="14ED08B3"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Pasūtītājs slēdz Iepirkuma līgumu ar Iepirkuma komisijas izraudzīto piegādātāju, kurš iesniedzis Iepirkuma nolikuma</w:t>
      </w:r>
      <w:r w:rsidR="008E65F2" w:rsidRPr="00870820">
        <w:rPr>
          <w:rFonts w:ascii="Times New Roman" w:eastAsia="Times New Roman" w:hAnsi="Times New Roman" w:cs="Times New Roman"/>
          <w:sz w:val="24"/>
          <w:szCs w:val="24"/>
          <w:lang w:val="lv-LV"/>
        </w:rPr>
        <w:t xml:space="preserve"> un tehniskās specifikācijas</w:t>
      </w:r>
      <w:r w:rsidRPr="00870820">
        <w:rPr>
          <w:rFonts w:ascii="Times New Roman" w:eastAsia="Times New Roman" w:hAnsi="Times New Roman" w:cs="Times New Roman"/>
          <w:sz w:val="24"/>
          <w:szCs w:val="24"/>
          <w:lang w:val="lv-LV"/>
        </w:rPr>
        <w:t xml:space="preserve"> prasībām atbilstošu piedāvājumu</w:t>
      </w:r>
      <w:r w:rsidR="008E65F2" w:rsidRPr="00870820">
        <w:rPr>
          <w:rFonts w:ascii="Times New Roman" w:eastAsia="Times New Roman" w:hAnsi="Times New Roman" w:cs="Times New Roman"/>
          <w:sz w:val="24"/>
          <w:szCs w:val="24"/>
          <w:lang w:val="lv-LV"/>
        </w:rPr>
        <w:t xml:space="preserve"> un atzīts par pretendentu kuram piešķiramas līguma slēgšanas tiesības saskaņā ar nolikuma 1.1</w:t>
      </w:r>
      <w:r w:rsidR="00C62A44" w:rsidRPr="00870820">
        <w:rPr>
          <w:rFonts w:ascii="Times New Roman" w:eastAsia="Times New Roman" w:hAnsi="Times New Roman" w:cs="Times New Roman"/>
          <w:sz w:val="24"/>
          <w:szCs w:val="24"/>
          <w:lang w:val="lv-LV"/>
        </w:rPr>
        <w:t>1</w:t>
      </w:r>
      <w:r w:rsidR="008E65F2" w:rsidRPr="00870820">
        <w:rPr>
          <w:rFonts w:ascii="Times New Roman" w:eastAsia="Times New Roman" w:hAnsi="Times New Roman" w:cs="Times New Roman"/>
          <w:sz w:val="24"/>
          <w:szCs w:val="24"/>
          <w:lang w:val="lv-LV"/>
        </w:rPr>
        <w:t>. punktā noteikto piedāvājuma izvēles kritēriju</w:t>
      </w:r>
      <w:r w:rsidRPr="00870820">
        <w:rPr>
          <w:rFonts w:ascii="Times New Roman" w:eastAsia="Times New Roman" w:hAnsi="Times New Roman" w:cs="Times New Roman"/>
          <w:sz w:val="24"/>
          <w:szCs w:val="24"/>
          <w:lang w:val="lv-LV"/>
        </w:rPr>
        <w:t>.</w:t>
      </w:r>
    </w:p>
    <w:p w14:paraId="213D12B1"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Iepirkuma komisija lēmumu par Iepirkuma rezultātiem paziņo visiem Pretendentiem rakstiski 3 (trīs) darba dienu laikā pēc tam, kad Iepirkuma komisija pieņēmusi lēmumu slēgt Iepirkuma līgumu, izbeigt vai pārtraukt Iepirkumu.</w:t>
      </w:r>
    </w:p>
    <w:p w14:paraId="3F02CD4B"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Iepirkuma līgumu starp Pasūtītāju un Iepirkuma uzvarētāju noslēdz atbilstoši PIL 60. pantā noteiktajam.</w:t>
      </w:r>
    </w:p>
    <w:p w14:paraId="698A8A8A" w14:textId="76ECFF12"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Ja izraudzītais Pretendents atsakās slēgt Iepirkuma līgumu ar Pasūtītāju, komisija pieņem lēmumu slēgt Iepirkuma līgumu ar nākamo Pretendentu, kura iesniegtais piedāvājums ir </w:t>
      </w:r>
      <w:r w:rsidRPr="00870820">
        <w:rPr>
          <w:rFonts w:ascii="Times New Roman" w:hAnsi="Times New Roman" w:cs="Times New Roman"/>
          <w:sz w:val="24"/>
          <w:szCs w:val="24"/>
          <w:lang w:val="lv-LV"/>
        </w:rPr>
        <w:t>Iepirkuma nolikuma</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prasībām</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 xml:space="preserve">atbilstošs saimnieciski visizdevīgākais piedāvājums, </w:t>
      </w:r>
      <w:r w:rsidRPr="00870820">
        <w:rPr>
          <w:rFonts w:ascii="Times New Roman" w:eastAsia="Times New Roman" w:hAnsi="Times New Roman" w:cs="Times New Roman"/>
          <w:sz w:val="24"/>
          <w:szCs w:val="24"/>
          <w:lang w:val="lv-LV"/>
        </w:rPr>
        <w:t xml:space="preserve">vai pārtraukt Iepirkumu, neizvēloties nevienu piedāvājumu. Ja pieņemts lēmums slēgt Iepirkuma līgumu ar nākamo Pretendentu, kura iesniegtais piedāvājums ir </w:t>
      </w:r>
      <w:r w:rsidRPr="00870820">
        <w:rPr>
          <w:rFonts w:ascii="Times New Roman" w:hAnsi="Times New Roman" w:cs="Times New Roman"/>
          <w:sz w:val="24"/>
          <w:szCs w:val="24"/>
          <w:lang w:val="lv-LV"/>
        </w:rPr>
        <w:t>Iepirkuma nolikuma</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prasībām</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 xml:space="preserve">atbilstošs saimnieciski visizdevīgākais piedāvājums, </w:t>
      </w:r>
      <w:r w:rsidRPr="00870820">
        <w:rPr>
          <w:rFonts w:ascii="Times New Roman" w:eastAsia="Times New Roman" w:hAnsi="Times New Roman" w:cs="Times New Roman"/>
          <w:sz w:val="24"/>
          <w:szCs w:val="24"/>
          <w:lang w:val="lv-LV"/>
        </w:rPr>
        <w:t>bet tas atsakās slēgt Iepirkuma līgumu, Iepirkuma komisija pieņem lēmumu pārtraukt Iepirkumu, neizvēloties nevienu piedāvājumu.</w:t>
      </w:r>
    </w:p>
    <w:p w14:paraId="02F1B73D" w14:textId="06831C1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Pirms lēmuma pieņemšanas par Iepirkuma līguma noslēgšanu ar nākamo Pretendentu, kura piedāvājums ir Iepirkuma nolikuma</w:t>
      </w:r>
      <w:r w:rsidR="00AE31A2" w:rsidRPr="00870820">
        <w:rPr>
          <w:rFonts w:ascii="Times New Roman" w:eastAsia="Times New Roman" w:hAnsi="Times New Roman" w:cs="Times New Roman"/>
          <w:sz w:val="24"/>
          <w:szCs w:val="24"/>
          <w:lang w:val="lv-LV"/>
        </w:rPr>
        <w:t xml:space="preserve"> un tehniskās specifikācijas</w:t>
      </w:r>
      <w:r w:rsidRPr="00870820">
        <w:rPr>
          <w:rFonts w:ascii="Times New Roman" w:eastAsia="Times New Roman" w:hAnsi="Times New Roman" w:cs="Times New Roman"/>
          <w:sz w:val="24"/>
          <w:szCs w:val="24"/>
          <w:lang w:val="lv-LV"/>
        </w:rPr>
        <w:t xml:space="preserve"> prasībām atbilstošs </w:t>
      </w:r>
      <w:r w:rsidR="00DD76CF" w:rsidRPr="00870820">
        <w:rPr>
          <w:rFonts w:ascii="Times New Roman" w:eastAsia="Times New Roman" w:hAnsi="Times New Roman" w:cs="Times New Roman"/>
          <w:sz w:val="24"/>
          <w:szCs w:val="24"/>
          <w:lang w:val="lv-LV"/>
        </w:rPr>
        <w:t>saimnieciski izdevīgākais piedāvājums, vērtējot cenu un izmaksas</w:t>
      </w:r>
      <w:r w:rsidRPr="00870820">
        <w:rPr>
          <w:rFonts w:ascii="Times New Roman" w:eastAsia="Times New Roman" w:hAnsi="Times New Roman" w:cs="Times New Roman"/>
          <w:sz w:val="24"/>
          <w:szCs w:val="24"/>
          <w:lang w:val="lv-LV"/>
        </w:rPr>
        <w:t>,</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0E0F503E"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Iepirkuma līguma izpildē </w:t>
      </w:r>
      <w:r w:rsidRPr="00870820">
        <w:rPr>
          <w:rFonts w:ascii="Times New Roman" w:eastAsia="Times New Roman" w:hAnsi="Times New Roman" w:cs="Times New Roman"/>
          <w:bCs/>
          <w:sz w:val="24"/>
          <w:szCs w:val="24"/>
          <w:lang w:val="lv-LV"/>
        </w:rPr>
        <w:t>iesaistītā personāla un apakšuzņēmēju nomaiņa un jauna personāla un apakšuzņēmēju piesaiste</w:t>
      </w:r>
      <w:r w:rsidRPr="00870820">
        <w:rPr>
          <w:rFonts w:ascii="Times New Roman" w:eastAsia="Times New Roman" w:hAnsi="Times New Roman" w:cs="Times New Roman"/>
          <w:sz w:val="24"/>
          <w:szCs w:val="24"/>
          <w:lang w:val="lv-LV"/>
        </w:rPr>
        <w:t>, ja tādi ir piesaistīti, nomaiņa tiek veikta atbilstoši PIL 62. panta tiesiskajam regulējumam.</w:t>
      </w:r>
    </w:p>
    <w:p w14:paraId="7C860D06" w14:textId="77777777" w:rsidR="0057738E" w:rsidRPr="00870820" w:rsidRDefault="0057738E" w:rsidP="007025C6">
      <w:pPr>
        <w:pStyle w:val="ListParagraph"/>
        <w:numPr>
          <w:ilvl w:val="1"/>
          <w:numId w:val="15"/>
        </w:numPr>
        <w:spacing w:after="0" w:line="276" w:lineRule="auto"/>
        <w:ind w:hanging="660"/>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color w:val="000000"/>
          <w:sz w:val="24"/>
          <w:szCs w:val="24"/>
          <w:lang w:val="lv-LV" w:eastAsia="lv-LV"/>
        </w:rPr>
        <w:t xml:space="preserve">Pasūtītājs veic Iepirkuma līguma grozījumus atbilstoši PIL 61.pantā </w:t>
      </w:r>
      <w:r w:rsidRPr="00870820">
        <w:rPr>
          <w:rFonts w:ascii="Times New Roman" w:eastAsia="Times New Roman" w:hAnsi="Times New Roman" w:cs="Times New Roman"/>
          <w:bCs/>
          <w:color w:val="000000"/>
          <w:sz w:val="24"/>
          <w:szCs w:val="24"/>
          <w:lang w:val="lv-LV" w:eastAsia="lv-LV"/>
        </w:rPr>
        <w:t xml:space="preserve"> noteiktajam.</w:t>
      </w:r>
    </w:p>
    <w:p w14:paraId="3DAEA05B" w14:textId="77777777" w:rsidR="0057738E" w:rsidRPr="00870820" w:rsidRDefault="0057738E" w:rsidP="0057738E">
      <w:pPr>
        <w:spacing w:after="0" w:line="276" w:lineRule="auto"/>
        <w:jc w:val="both"/>
        <w:rPr>
          <w:rFonts w:ascii="Times New Roman" w:eastAsia="Times New Roman" w:hAnsi="Times New Roman" w:cs="Times New Roman"/>
          <w:b/>
          <w:bCs/>
          <w:sz w:val="24"/>
          <w:szCs w:val="24"/>
          <w:lang w:val="lv-LV"/>
        </w:rPr>
      </w:pPr>
    </w:p>
    <w:p w14:paraId="1D4C6B66" w14:textId="77777777" w:rsidR="0057738E" w:rsidRPr="00870820" w:rsidRDefault="0057738E" w:rsidP="0057738E">
      <w:pPr>
        <w:keepNext/>
        <w:keepLine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xI IEPIRKUMA NOLIKUMA PIELIKUMI</w:t>
      </w:r>
    </w:p>
    <w:p w14:paraId="17C0FB4E" w14:textId="77777777" w:rsidR="0057738E" w:rsidRPr="00870820" w:rsidRDefault="0057738E" w:rsidP="0057738E">
      <w:pPr>
        <w:pStyle w:val="naisf"/>
        <w:spacing w:before="0" w:after="0"/>
        <w:rPr>
          <w:szCs w:val="24"/>
          <w:lang w:val="lv-LV"/>
        </w:rPr>
      </w:pPr>
      <w:r w:rsidRPr="00870820">
        <w:rPr>
          <w:b/>
          <w:szCs w:val="24"/>
          <w:lang w:val="lv-LV"/>
        </w:rPr>
        <w:t>1.pielikums</w:t>
      </w:r>
      <w:r w:rsidRPr="00870820">
        <w:rPr>
          <w:szCs w:val="24"/>
          <w:lang w:val="lv-LV"/>
        </w:rPr>
        <w:t xml:space="preserve"> – “Pretendenta pieteikums”;</w:t>
      </w:r>
    </w:p>
    <w:p w14:paraId="61758B3E" w14:textId="1D83DC8E" w:rsidR="0057738E" w:rsidRPr="00870820" w:rsidRDefault="0057738E" w:rsidP="00767721">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2.pielikums</w:t>
      </w:r>
      <w:r w:rsidRPr="00870820">
        <w:rPr>
          <w:rFonts w:ascii="Times New Roman" w:hAnsi="Times New Roman" w:cs="Times New Roman"/>
          <w:sz w:val="24"/>
          <w:szCs w:val="24"/>
          <w:lang w:val="lv-LV"/>
        </w:rPr>
        <w:t xml:space="preserve"> –  “</w:t>
      </w:r>
      <w:r w:rsidR="00B40B1B" w:rsidRPr="00870820">
        <w:rPr>
          <w:rFonts w:ascii="Times New Roman" w:hAnsi="Times New Roman" w:cs="Times New Roman"/>
          <w:sz w:val="24"/>
          <w:szCs w:val="24"/>
          <w:lang w:val="lv-LV"/>
        </w:rPr>
        <w:t>Tehniskā specifikācija</w:t>
      </w:r>
      <w:r w:rsidR="00136D0E" w:rsidRPr="00870820">
        <w:rPr>
          <w:rFonts w:ascii="Times New Roman" w:hAnsi="Times New Roman" w:cs="Times New Roman"/>
          <w:sz w:val="24"/>
          <w:szCs w:val="24"/>
          <w:lang w:val="lv-LV"/>
        </w:rPr>
        <w:t xml:space="preserve"> un Tehniskais piedāvājums</w:t>
      </w:r>
      <w:r w:rsidR="00767721" w:rsidRPr="00870820">
        <w:rPr>
          <w:rFonts w:ascii="Times New Roman" w:hAnsi="Times New Roman" w:cs="Times New Roman"/>
          <w:sz w:val="24"/>
          <w:szCs w:val="24"/>
          <w:lang w:val="lv-LV"/>
        </w:rPr>
        <w:t>,</w:t>
      </w:r>
      <w:r w:rsidRPr="00870820">
        <w:rPr>
          <w:rFonts w:ascii="Times New Roman" w:hAnsi="Times New Roman" w:cs="Times New Roman"/>
          <w:sz w:val="24"/>
          <w:szCs w:val="24"/>
          <w:lang w:val="lv-LV"/>
        </w:rPr>
        <w:t>”;</w:t>
      </w:r>
    </w:p>
    <w:p w14:paraId="756BB44B" w14:textId="7AA1A4E0" w:rsidR="0057738E" w:rsidRPr="00870820" w:rsidRDefault="0057738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3.pielikums</w:t>
      </w:r>
      <w:r w:rsidRPr="00870820">
        <w:rPr>
          <w:rFonts w:ascii="Times New Roman" w:hAnsi="Times New Roman" w:cs="Times New Roman"/>
          <w:sz w:val="24"/>
          <w:szCs w:val="24"/>
          <w:lang w:val="lv-LV"/>
        </w:rPr>
        <w:t xml:space="preserve"> – “</w:t>
      </w:r>
      <w:r w:rsidR="00B40B1B" w:rsidRPr="00870820">
        <w:rPr>
          <w:rFonts w:ascii="Times New Roman" w:hAnsi="Times New Roman" w:cs="Times New Roman"/>
          <w:sz w:val="24"/>
          <w:szCs w:val="24"/>
          <w:lang w:val="lv-LV"/>
        </w:rPr>
        <w:t>Informācija par pretendenta pieredzi līdzvērtīgu piegāžu veikšanā</w:t>
      </w:r>
      <w:r w:rsidRPr="00870820">
        <w:rPr>
          <w:rFonts w:ascii="Times New Roman" w:hAnsi="Times New Roman" w:cs="Times New Roman"/>
          <w:sz w:val="24"/>
          <w:szCs w:val="24"/>
          <w:lang w:val="lv-LV"/>
        </w:rPr>
        <w:t>”;</w:t>
      </w:r>
    </w:p>
    <w:p w14:paraId="3FF09B3B" w14:textId="7247A6E9" w:rsidR="0057738E" w:rsidRPr="00870820" w:rsidRDefault="0057738E" w:rsidP="0057738E">
      <w:pPr>
        <w:pStyle w:val="naisf"/>
        <w:spacing w:before="0" w:after="0"/>
        <w:rPr>
          <w:b/>
          <w:szCs w:val="24"/>
          <w:lang w:val="lv-LV"/>
        </w:rPr>
      </w:pPr>
      <w:r w:rsidRPr="00870820">
        <w:rPr>
          <w:b/>
          <w:szCs w:val="24"/>
          <w:lang w:val="lv-LV"/>
        </w:rPr>
        <w:t>4.pielikums</w:t>
      </w:r>
      <w:r w:rsidRPr="00870820">
        <w:rPr>
          <w:szCs w:val="24"/>
          <w:lang w:val="lv-LV"/>
        </w:rPr>
        <w:t xml:space="preserve"> – “</w:t>
      </w:r>
      <w:r w:rsidR="00B40B1B" w:rsidRPr="00870820">
        <w:rPr>
          <w:szCs w:val="24"/>
          <w:lang w:val="lv-LV"/>
        </w:rPr>
        <w:t>Apakšuzņēmēj</w:t>
      </w:r>
      <w:r w:rsidR="00136D0E" w:rsidRPr="00870820">
        <w:rPr>
          <w:szCs w:val="24"/>
          <w:lang w:val="lv-LV"/>
        </w:rPr>
        <w:t>a</w:t>
      </w:r>
      <w:r w:rsidR="00B40B1B" w:rsidRPr="00870820">
        <w:rPr>
          <w:szCs w:val="24"/>
          <w:lang w:val="lv-LV"/>
        </w:rPr>
        <w:t xml:space="preserve"> apliecinājums</w:t>
      </w:r>
      <w:r w:rsidRPr="00870820">
        <w:rPr>
          <w:szCs w:val="24"/>
          <w:lang w:val="lv-LV"/>
        </w:rPr>
        <w:t>”;</w:t>
      </w:r>
    </w:p>
    <w:p w14:paraId="0C7FF530" w14:textId="1D694A0D" w:rsidR="0057738E" w:rsidRPr="00870820" w:rsidRDefault="0057738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5.pielikums</w:t>
      </w:r>
      <w:r w:rsidRPr="00870820">
        <w:rPr>
          <w:rFonts w:ascii="Times New Roman" w:hAnsi="Times New Roman" w:cs="Times New Roman"/>
          <w:sz w:val="24"/>
          <w:szCs w:val="24"/>
          <w:lang w:val="lv-LV"/>
        </w:rPr>
        <w:t xml:space="preserve"> – “</w:t>
      </w:r>
      <w:r w:rsidR="00386DC6" w:rsidRPr="00870820">
        <w:rPr>
          <w:rFonts w:ascii="Times New Roman" w:hAnsi="Times New Roman" w:cs="Times New Roman"/>
          <w:color w:val="000000"/>
          <w:sz w:val="24"/>
          <w:szCs w:val="24"/>
          <w:lang w:val="lv-LV"/>
        </w:rPr>
        <w:t>Apliecinājums par neatkarīgi izstrādātu piedāvājumu</w:t>
      </w:r>
      <w:r w:rsidRPr="00870820">
        <w:rPr>
          <w:rFonts w:ascii="Times New Roman" w:hAnsi="Times New Roman" w:cs="Times New Roman"/>
          <w:sz w:val="24"/>
          <w:szCs w:val="24"/>
          <w:lang w:val="lv-LV"/>
        </w:rPr>
        <w:t>”;</w:t>
      </w:r>
    </w:p>
    <w:p w14:paraId="6B4A881F" w14:textId="33BA8A62" w:rsidR="00AE31A2" w:rsidRPr="00870820" w:rsidRDefault="00AE31A2"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lastRenderedPageBreak/>
        <w:t>6.pielikums</w:t>
      </w:r>
      <w:r w:rsidRPr="00870820">
        <w:rPr>
          <w:rFonts w:ascii="Times New Roman" w:hAnsi="Times New Roman" w:cs="Times New Roman"/>
          <w:sz w:val="24"/>
          <w:szCs w:val="24"/>
          <w:lang w:val="lv-LV"/>
        </w:rPr>
        <w:t xml:space="preserve"> – “Finanšu piedāvājum</w:t>
      </w:r>
      <w:r w:rsidR="00136D0E" w:rsidRPr="00870820">
        <w:rPr>
          <w:rFonts w:ascii="Times New Roman" w:hAnsi="Times New Roman" w:cs="Times New Roman"/>
          <w:sz w:val="24"/>
          <w:szCs w:val="24"/>
          <w:lang w:val="lv-LV"/>
        </w:rPr>
        <w:t>s</w:t>
      </w:r>
      <w:r w:rsidRPr="00870820">
        <w:rPr>
          <w:rFonts w:ascii="Times New Roman" w:hAnsi="Times New Roman" w:cs="Times New Roman"/>
          <w:sz w:val="24"/>
          <w:szCs w:val="24"/>
          <w:lang w:val="lv-LV"/>
        </w:rPr>
        <w:t>”</w:t>
      </w:r>
      <w:r w:rsidR="006C49FB" w:rsidRPr="00870820">
        <w:rPr>
          <w:rFonts w:ascii="Times New Roman" w:hAnsi="Times New Roman" w:cs="Times New Roman"/>
          <w:sz w:val="24"/>
          <w:szCs w:val="24"/>
          <w:lang w:val="lv-LV"/>
        </w:rPr>
        <w:t>;</w:t>
      </w:r>
    </w:p>
    <w:p w14:paraId="5C792002" w14:textId="1B5079E2" w:rsidR="00A20DC2" w:rsidRPr="00870820" w:rsidRDefault="002B4D9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7</w:t>
      </w:r>
      <w:r w:rsidR="0057738E" w:rsidRPr="00870820">
        <w:rPr>
          <w:rFonts w:ascii="Times New Roman" w:hAnsi="Times New Roman" w:cs="Times New Roman"/>
          <w:b/>
          <w:sz w:val="24"/>
          <w:szCs w:val="24"/>
          <w:lang w:val="lv-LV"/>
        </w:rPr>
        <w:t>.pielikums</w:t>
      </w:r>
      <w:r w:rsidR="0057738E" w:rsidRPr="00870820">
        <w:rPr>
          <w:rFonts w:ascii="Times New Roman" w:hAnsi="Times New Roman" w:cs="Times New Roman"/>
          <w:sz w:val="24"/>
          <w:szCs w:val="24"/>
          <w:lang w:val="lv-LV"/>
        </w:rPr>
        <w:t xml:space="preserve"> –</w:t>
      </w:r>
      <w:r w:rsidR="00A20DC2" w:rsidRPr="00870820">
        <w:rPr>
          <w:rFonts w:ascii="Times New Roman" w:hAnsi="Times New Roman" w:cs="Times New Roman"/>
          <w:sz w:val="24"/>
          <w:szCs w:val="24"/>
          <w:lang w:val="lv-LV"/>
        </w:rPr>
        <w:t xml:space="preserve"> “Apliecinājums par sankciju ievērošanu”;</w:t>
      </w:r>
    </w:p>
    <w:p w14:paraId="23EDE23E" w14:textId="08BB5A8F" w:rsidR="0057738E" w:rsidRPr="00870820" w:rsidRDefault="002B4D9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bCs/>
          <w:sz w:val="24"/>
          <w:szCs w:val="24"/>
          <w:lang w:val="lv-LV"/>
        </w:rPr>
        <w:t>8</w:t>
      </w:r>
      <w:r w:rsidR="00A20DC2" w:rsidRPr="00870820">
        <w:rPr>
          <w:rFonts w:ascii="Times New Roman" w:hAnsi="Times New Roman" w:cs="Times New Roman"/>
          <w:b/>
          <w:bCs/>
          <w:sz w:val="24"/>
          <w:szCs w:val="24"/>
          <w:lang w:val="lv-LV"/>
        </w:rPr>
        <w:t>.pielikums</w:t>
      </w:r>
      <w:r w:rsidR="00A20DC2" w:rsidRPr="00870820">
        <w:rPr>
          <w:rFonts w:ascii="Times New Roman" w:hAnsi="Times New Roman" w:cs="Times New Roman"/>
          <w:sz w:val="24"/>
          <w:szCs w:val="24"/>
          <w:lang w:val="lv-LV"/>
        </w:rPr>
        <w:t xml:space="preserve"> – </w:t>
      </w:r>
      <w:r w:rsidR="0057738E" w:rsidRPr="00870820">
        <w:rPr>
          <w:rFonts w:ascii="Times New Roman" w:hAnsi="Times New Roman" w:cs="Times New Roman"/>
          <w:sz w:val="24"/>
          <w:szCs w:val="24"/>
          <w:lang w:val="lv-LV"/>
        </w:rPr>
        <w:t>“P</w:t>
      </w:r>
      <w:r w:rsidR="0018260B" w:rsidRPr="00870820">
        <w:rPr>
          <w:rFonts w:ascii="Times New Roman" w:hAnsi="Times New Roman" w:cs="Times New Roman"/>
          <w:sz w:val="24"/>
          <w:szCs w:val="24"/>
          <w:lang w:val="lv-LV"/>
        </w:rPr>
        <w:t>akalpojuma</w:t>
      </w:r>
      <w:r w:rsidR="0057738E" w:rsidRPr="00870820">
        <w:rPr>
          <w:rFonts w:ascii="Times New Roman" w:hAnsi="Times New Roman" w:cs="Times New Roman"/>
          <w:sz w:val="24"/>
          <w:szCs w:val="24"/>
          <w:lang w:val="lv-LV"/>
        </w:rPr>
        <w:t xml:space="preserve"> līguma projekts”</w:t>
      </w:r>
      <w:r w:rsidR="00A20DC2" w:rsidRPr="00870820">
        <w:rPr>
          <w:rFonts w:ascii="Times New Roman" w:hAnsi="Times New Roman" w:cs="Times New Roman"/>
          <w:sz w:val="24"/>
          <w:szCs w:val="24"/>
          <w:lang w:val="lv-LV"/>
        </w:rPr>
        <w:t>.</w:t>
      </w:r>
    </w:p>
    <w:p w14:paraId="2E778EF6" w14:textId="77777777" w:rsidR="0057738E" w:rsidRPr="00870820" w:rsidRDefault="0057738E" w:rsidP="0057738E">
      <w:pPr>
        <w:spacing w:after="0" w:line="240" w:lineRule="auto"/>
        <w:ind w:right="26"/>
        <w:jc w:val="both"/>
        <w:rPr>
          <w:rFonts w:ascii="Times New Roman" w:hAnsi="Times New Roman" w:cs="Times New Roman"/>
          <w:sz w:val="24"/>
          <w:szCs w:val="24"/>
          <w:lang w:val="lv-LV"/>
        </w:rPr>
      </w:pPr>
    </w:p>
    <w:p w14:paraId="39A1FBDB" w14:textId="421D263A" w:rsidR="00AE31A2" w:rsidRPr="00870820" w:rsidRDefault="00AE31A2">
      <w:pPr>
        <w:rPr>
          <w:rFonts w:ascii="Times New Roman" w:hAnsi="Times New Roman" w:cs="Times New Roman"/>
          <w:lang w:val="lv-LV"/>
        </w:rPr>
      </w:pPr>
      <w:r w:rsidRPr="00870820">
        <w:rPr>
          <w:rFonts w:ascii="Times New Roman" w:hAnsi="Times New Roman" w:cs="Times New Roman"/>
          <w:lang w:val="lv-LV"/>
        </w:rPr>
        <w:br w:type="page"/>
      </w:r>
    </w:p>
    <w:p w14:paraId="73505EFA" w14:textId="77777777" w:rsidR="00833B52" w:rsidRPr="00870820" w:rsidRDefault="00833B52">
      <w:pPr>
        <w:rPr>
          <w:rFonts w:ascii="Times New Roman" w:hAnsi="Times New Roman" w:cs="Times New Roman"/>
          <w:lang w:val="lv-LV"/>
        </w:rPr>
      </w:pPr>
    </w:p>
    <w:p w14:paraId="55170D53" w14:textId="77777777" w:rsidR="00A502AD" w:rsidRPr="00870820" w:rsidRDefault="00A502AD" w:rsidP="00A502AD">
      <w:pPr>
        <w:jc w:val="right"/>
        <w:rPr>
          <w:rFonts w:ascii="Times New Roman" w:hAnsi="Times New Roman" w:cs="Times New Roman"/>
          <w:b/>
          <w:sz w:val="20"/>
          <w:szCs w:val="20"/>
          <w:lang w:val="lv-LV"/>
        </w:rPr>
      </w:pPr>
      <w:r w:rsidRPr="00870820">
        <w:rPr>
          <w:rFonts w:ascii="Times New Roman" w:hAnsi="Times New Roman" w:cs="Times New Roman"/>
          <w:b/>
          <w:sz w:val="20"/>
          <w:szCs w:val="20"/>
          <w:lang w:val="lv-LV"/>
        </w:rPr>
        <w:t>1.pielikums</w:t>
      </w:r>
    </w:p>
    <w:p w14:paraId="5848952B" w14:textId="77777777" w:rsidR="00A502AD" w:rsidRPr="00870820" w:rsidRDefault="00A502AD" w:rsidP="00A502AD">
      <w:pPr>
        <w:jc w:val="center"/>
        <w:rPr>
          <w:rFonts w:ascii="Times New Roman" w:hAnsi="Times New Roman" w:cs="Times New Roman"/>
          <w:b/>
          <w:lang w:val="lv-LV"/>
        </w:rPr>
      </w:pPr>
      <w:bookmarkStart w:id="5" w:name="_Toc432603192"/>
      <w:bookmarkStart w:id="6" w:name="_Hlk56693372"/>
      <w:r w:rsidRPr="00870820">
        <w:rPr>
          <w:rFonts w:ascii="Times New Roman" w:hAnsi="Times New Roman" w:cs="Times New Roman"/>
          <w:b/>
          <w:lang w:val="lv-LV"/>
        </w:rPr>
        <w:t>PIETEIKUMS</w:t>
      </w:r>
      <w:bookmarkEnd w:id="5"/>
    </w:p>
    <w:p w14:paraId="738F8183" w14:textId="77777777" w:rsidR="00A502AD" w:rsidRPr="00870820" w:rsidRDefault="00A502AD" w:rsidP="00A502AD">
      <w:pPr>
        <w:rPr>
          <w:rFonts w:ascii="Times New Roman" w:hAnsi="Times New Roman" w:cs="Times New Roman"/>
          <w:b/>
          <w:lang w:val="lv-LV"/>
        </w:rPr>
      </w:pPr>
    </w:p>
    <w:p w14:paraId="63687832" w14:textId="77777777"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Atklātam konkursam </w:t>
      </w:r>
    </w:p>
    <w:p w14:paraId="39D80EE0" w14:textId="55266349" w:rsidR="00A502AD" w:rsidRPr="00870820" w:rsidRDefault="00A502AD" w:rsidP="00A502AD">
      <w:pPr>
        <w:rPr>
          <w:rFonts w:ascii="Times New Roman" w:hAnsi="Times New Roman" w:cs="Times New Roman"/>
          <w:b/>
          <w:sz w:val="24"/>
          <w:szCs w:val="24"/>
          <w:lang w:val="lv-LV"/>
        </w:rPr>
      </w:pPr>
      <w:r w:rsidRPr="00870820">
        <w:rPr>
          <w:rFonts w:ascii="Times New Roman" w:hAnsi="Times New Roman" w:cs="Times New Roman"/>
          <w:b/>
          <w:bCs/>
          <w:sz w:val="24"/>
          <w:szCs w:val="24"/>
          <w:lang w:val="lv-LV"/>
        </w:rPr>
        <w:t>“</w:t>
      </w:r>
      <w:r w:rsidR="00A37B8C" w:rsidRPr="00870820">
        <w:rPr>
          <w:rFonts w:ascii="Times New Roman" w:hAnsi="Times New Roman" w:cs="Times New Roman"/>
          <w:b/>
          <w:bCs/>
          <w:sz w:val="24"/>
          <w:szCs w:val="24"/>
          <w:lang w:val="lv-LV"/>
        </w:rPr>
        <w:t>Automašīnas pilna servisa ilgtermiņa noma Dabas aizsardzības pārvaldes vajadzībām</w:t>
      </w:r>
      <w:r w:rsidRPr="00870820">
        <w:rPr>
          <w:rFonts w:ascii="Times New Roman" w:hAnsi="Times New Roman" w:cs="Times New Roman"/>
          <w:b/>
          <w:bCs/>
          <w:sz w:val="24"/>
          <w:szCs w:val="24"/>
          <w:lang w:val="lv-LV"/>
        </w:rPr>
        <w:t>”</w:t>
      </w:r>
      <w:r w:rsidRPr="00870820">
        <w:rPr>
          <w:rFonts w:ascii="Times New Roman" w:hAnsi="Times New Roman" w:cs="Times New Roman"/>
          <w:sz w:val="24"/>
          <w:szCs w:val="24"/>
          <w:lang w:val="lv-LV"/>
        </w:rPr>
        <w:t xml:space="preserve">, </w:t>
      </w:r>
      <w:r w:rsidRPr="00870820">
        <w:rPr>
          <w:rFonts w:ascii="Times New Roman" w:hAnsi="Times New Roman" w:cs="Times New Roman"/>
          <w:b/>
          <w:bCs/>
          <w:sz w:val="24"/>
          <w:szCs w:val="24"/>
          <w:lang w:val="lv-LV"/>
        </w:rPr>
        <w:t xml:space="preserve">ID Nr. </w:t>
      </w:r>
      <w:r w:rsidR="005709A1" w:rsidRPr="00870820">
        <w:rPr>
          <w:rFonts w:ascii="Times New Roman" w:hAnsi="Times New Roman" w:cs="Times New Roman"/>
          <w:b/>
          <w:bCs/>
          <w:sz w:val="24"/>
          <w:szCs w:val="24"/>
          <w:lang w:val="lv-LV"/>
        </w:rPr>
        <w:t>DAP 2023/</w:t>
      </w:r>
      <w:r w:rsidR="00A37B8C" w:rsidRPr="00870820">
        <w:rPr>
          <w:rFonts w:ascii="Times New Roman" w:hAnsi="Times New Roman" w:cs="Times New Roman"/>
          <w:b/>
          <w:bCs/>
          <w:sz w:val="24"/>
          <w:szCs w:val="24"/>
          <w:lang w:val="lv-LV"/>
        </w:rPr>
        <w:t>4</w:t>
      </w:r>
      <w:r w:rsidR="00D67202" w:rsidRPr="00870820">
        <w:rPr>
          <w:rFonts w:ascii="Times New Roman" w:hAnsi="Times New Roman" w:cs="Times New Roman"/>
          <w:b/>
          <w:bCs/>
          <w:sz w:val="24"/>
          <w:szCs w:val="24"/>
          <w:lang w:val="lv-LV"/>
        </w:rPr>
        <w:t>7-AK</w:t>
      </w:r>
    </w:p>
    <w:tbl>
      <w:tblPr>
        <w:tblW w:w="9570" w:type="dxa"/>
        <w:tblCellMar>
          <w:left w:w="10" w:type="dxa"/>
          <w:right w:w="10" w:type="dxa"/>
        </w:tblCellMar>
        <w:tblLook w:val="04A0" w:firstRow="1" w:lastRow="0" w:firstColumn="1" w:lastColumn="0" w:noHBand="0" w:noVBand="1"/>
      </w:tblPr>
      <w:tblGrid>
        <w:gridCol w:w="4785"/>
        <w:gridCol w:w="4785"/>
      </w:tblGrid>
      <w:tr w:rsidR="00A502AD" w:rsidRPr="00870820" w14:paraId="2F94EB06" w14:textId="77777777" w:rsidTr="002E5A38">
        <w:tc>
          <w:tcPr>
            <w:tcW w:w="4785" w:type="dxa"/>
            <w:shd w:val="clear" w:color="auto" w:fill="auto"/>
            <w:tcMar>
              <w:top w:w="0" w:type="dxa"/>
              <w:left w:w="108" w:type="dxa"/>
              <w:bottom w:w="0" w:type="dxa"/>
              <w:right w:w="108" w:type="dxa"/>
            </w:tcMar>
          </w:tcPr>
          <w:p w14:paraId="3BA2259D"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Kam: </w:t>
            </w:r>
            <w:r w:rsidRPr="00870820">
              <w:rPr>
                <w:rFonts w:ascii="Times New Roman" w:hAnsi="Times New Roman" w:cs="Times New Roman"/>
                <w:sz w:val="24"/>
                <w:szCs w:val="24"/>
                <w:lang w:val="lv-LV"/>
              </w:rPr>
              <w:tab/>
            </w:r>
          </w:p>
          <w:p w14:paraId="5689C729"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Dabas aizsardzības pārvaldei</w:t>
            </w:r>
          </w:p>
          <w:p w14:paraId="7EAA4289" w14:textId="77777777" w:rsidR="00A502AD" w:rsidRPr="00870820" w:rsidRDefault="00A502AD" w:rsidP="00A502AD">
            <w:pPr>
              <w:spacing w:after="0" w:line="240" w:lineRule="auto"/>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Reģistrācijas nr.: LV 90009099027</w:t>
            </w:r>
          </w:p>
          <w:p w14:paraId="64C78F62"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Baznīcas iela 7, Sigulda, </w:t>
            </w:r>
          </w:p>
          <w:p w14:paraId="56D48821" w14:textId="77777777" w:rsidR="00A502AD" w:rsidRPr="00870820" w:rsidRDefault="00A502AD" w:rsidP="00A502AD">
            <w:pPr>
              <w:spacing w:after="0" w:line="240" w:lineRule="auto"/>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Siguldas novads, LV-2150, Latvija.</w:t>
            </w:r>
          </w:p>
        </w:tc>
        <w:tc>
          <w:tcPr>
            <w:tcW w:w="4785" w:type="dxa"/>
            <w:shd w:val="clear" w:color="auto" w:fill="auto"/>
            <w:tcMar>
              <w:top w:w="0" w:type="dxa"/>
              <w:left w:w="108" w:type="dxa"/>
              <w:bottom w:w="0" w:type="dxa"/>
              <w:right w:w="108" w:type="dxa"/>
            </w:tcMar>
          </w:tcPr>
          <w:p w14:paraId="22C1358B"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No: </w:t>
            </w:r>
          </w:p>
          <w:p w14:paraId="0121CA7F" w14:textId="361038DE"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58694D31" w14:textId="27627152"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Pretendenta nosaukums</w:t>
            </w:r>
          </w:p>
          <w:p w14:paraId="12E65391" w14:textId="6B6CB25A"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66734B43" w14:textId="06A21402"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 xml:space="preserve">Reģ.Nr. </w:t>
            </w:r>
          </w:p>
          <w:p w14:paraId="47C73993" w14:textId="6ED5B5E7"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692FD170" w14:textId="2F2BA7E0" w:rsidR="00A502AD" w:rsidRPr="00870820" w:rsidRDefault="002E5A38"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i/>
                <w:sz w:val="24"/>
                <w:szCs w:val="24"/>
                <w:lang w:val="lv-LV"/>
              </w:rPr>
              <w:t>A</w:t>
            </w:r>
            <w:r w:rsidR="00A502AD" w:rsidRPr="00870820">
              <w:rPr>
                <w:rFonts w:ascii="Times New Roman" w:hAnsi="Times New Roman" w:cs="Times New Roman"/>
                <w:i/>
                <w:sz w:val="24"/>
                <w:szCs w:val="24"/>
                <w:lang w:val="lv-LV"/>
              </w:rPr>
              <w:t>drese</w:t>
            </w:r>
            <w:r w:rsidRPr="00870820">
              <w:rPr>
                <w:rFonts w:ascii="Times New Roman" w:hAnsi="Times New Roman" w:cs="Times New Roman"/>
                <w:i/>
                <w:sz w:val="24"/>
                <w:szCs w:val="24"/>
                <w:lang w:val="lv-LV"/>
              </w:rPr>
              <w:t>:</w:t>
            </w:r>
          </w:p>
          <w:p w14:paraId="6A829B83" w14:textId="77777777" w:rsidR="00A502AD" w:rsidRPr="00870820" w:rsidRDefault="00A502AD" w:rsidP="00A502AD">
            <w:pPr>
              <w:spacing w:after="0" w:line="240" w:lineRule="auto"/>
              <w:rPr>
                <w:rFonts w:ascii="Times New Roman" w:hAnsi="Times New Roman" w:cs="Times New Roman"/>
                <w:sz w:val="24"/>
                <w:szCs w:val="24"/>
                <w:lang w:val="lv-LV"/>
              </w:rPr>
            </w:pPr>
          </w:p>
        </w:tc>
      </w:tr>
    </w:tbl>
    <w:p w14:paraId="1AD2A1AF" w14:textId="29E44685"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Saskaņā ar atklāta konkursa </w:t>
      </w:r>
      <w:r w:rsidR="00016522" w:rsidRPr="00870820">
        <w:rPr>
          <w:rFonts w:ascii="Times New Roman" w:hAnsi="Times New Roman" w:cs="Times New Roman"/>
          <w:b/>
          <w:bCs/>
          <w:sz w:val="24"/>
          <w:szCs w:val="24"/>
          <w:lang w:val="lv-LV"/>
        </w:rPr>
        <w:t>“</w:t>
      </w:r>
      <w:r w:rsidR="00A37B8C" w:rsidRPr="00870820">
        <w:rPr>
          <w:rFonts w:ascii="Times New Roman" w:hAnsi="Times New Roman" w:cs="Times New Roman"/>
          <w:b/>
          <w:bCs/>
          <w:sz w:val="24"/>
          <w:szCs w:val="24"/>
          <w:lang w:val="lv-LV"/>
        </w:rPr>
        <w:t>Automašīnas pilna servisa ilgtermiņa noma Dabas aizsardzības pārvaldes vajadzībām</w:t>
      </w:r>
      <w:r w:rsidRPr="00870820">
        <w:rPr>
          <w:rFonts w:ascii="Times New Roman" w:hAnsi="Times New Roman" w:cs="Times New Roman"/>
          <w:b/>
          <w:bCs/>
          <w:sz w:val="24"/>
          <w:szCs w:val="24"/>
          <w:lang w:val="lv-LV"/>
        </w:rPr>
        <w:t>”</w:t>
      </w:r>
      <w:r w:rsidRPr="00870820">
        <w:rPr>
          <w:rFonts w:ascii="Times New Roman" w:hAnsi="Times New Roman" w:cs="Times New Roman"/>
          <w:sz w:val="24"/>
          <w:szCs w:val="24"/>
          <w:lang w:val="lv-LV"/>
        </w:rPr>
        <w:t xml:space="preserve">, identifikācijas Nr. </w:t>
      </w:r>
      <w:r w:rsidR="005709A1" w:rsidRPr="00870820">
        <w:rPr>
          <w:rFonts w:ascii="Times New Roman" w:hAnsi="Times New Roman" w:cs="Times New Roman"/>
          <w:sz w:val="24"/>
          <w:szCs w:val="24"/>
          <w:lang w:val="lv-LV"/>
        </w:rPr>
        <w:t>DAP 2023/</w:t>
      </w:r>
      <w:r w:rsidR="00A37B8C" w:rsidRPr="00870820">
        <w:rPr>
          <w:rFonts w:ascii="Times New Roman" w:hAnsi="Times New Roman" w:cs="Times New Roman"/>
          <w:sz w:val="24"/>
          <w:szCs w:val="24"/>
          <w:lang w:val="lv-LV"/>
        </w:rPr>
        <w:t>4</w:t>
      </w:r>
      <w:r w:rsidR="00A5092A" w:rsidRPr="00870820">
        <w:rPr>
          <w:rFonts w:ascii="Times New Roman" w:hAnsi="Times New Roman" w:cs="Times New Roman"/>
          <w:sz w:val="24"/>
          <w:szCs w:val="24"/>
          <w:lang w:val="lv-LV"/>
        </w:rPr>
        <w:t>7</w:t>
      </w:r>
      <w:r w:rsidR="006247A0" w:rsidRPr="00870820">
        <w:rPr>
          <w:rFonts w:ascii="Times New Roman" w:hAnsi="Times New Roman" w:cs="Times New Roman"/>
          <w:sz w:val="24"/>
          <w:szCs w:val="24"/>
          <w:lang w:val="lv-LV"/>
        </w:rPr>
        <w:t>-AK</w:t>
      </w:r>
      <w:r w:rsidRPr="00870820">
        <w:rPr>
          <w:rFonts w:ascii="Times New Roman" w:hAnsi="Times New Roman" w:cs="Times New Roman"/>
          <w:sz w:val="24"/>
          <w:szCs w:val="24"/>
          <w:lang w:val="lv-LV"/>
        </w:rPr>
        <w:t xml:space="preserve"> (turpmāk – Atklāts konkurss) nolikumu,  Pretendents _____________tā pārstāvēt tiesīgas personas _______________ vārdā apstiprina piedāvājumā sniegto ziņu patiesumu, kā arī apstiprina, ka:</w:t>
      </w:r>
    </w:p>
    <w:p w14:paraId="1D9167F4" w14:textId="77777777"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1. piekrīt Atklāta konkursa nolikuma pievienotā iepirkuma līguma projekta nosacījumiem;</w:t>
      </w:r>
    </w:p>
    <w:p w14:paraId="6E4DCA03" w14:textId="630C9F15"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2. Iesniedz piedāvājum iepirkum</w:t>
      </w:r>
      <w:r w:rsidR="00AC0E80" w:rsidRPr="00870820">
        <w:rPr>
          <w:rFonts w:ascii="Times New Roman" w:hAnsi="Times New Roman" w:cs="Times New Roman"/>
          <w:sz w:val="24"/>
          <w:szCs w:val="24"/>
          <w:lang w:val="lv-LV"/>
        </w:rPr>
        <w:t>ā</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_______ </w:t>
      </w:r>
      <w:r w:rsidRPr="00870820">
        <w:rPr>
          <w:rFonts w:ascii="Times New Roman" w:hAnsi="Times New Roman" w:cs="Times New Roman"/>
          <w:sz w:val="24"/>
          <w:szCs w:val="24"/>
          <w:lang w:val="lv-LV"/>
        </w:rPr>
        <w:t>(</w:t>
      </w:r>
      <w:r w:rsidRPr="00870820">
        <w:rPr>
          <w:rFonts w:ascii="Times New Roman" w:hAnsi="Times New Roman" w:cs="Times New Roman"/>
          <w:i/>
          <w:iCs/>
          <w:sz w:val="24"/>
          <w:szCs w:val="24"/>
          <w:lang w:val="lv-LV"/>
        </w:rPr>
        <w:t xml:space="preserve">norāda </w:t>
      </w:r>
      <w:r w:rsidR="00AE31A2" w:rsidRPr="00870820">
        <w:rPr>
          <w:rFonts w:ascii="Times New Roman" w:hAnsi="Times New Roman" w:cs="Times New Roman"/>
          <w:i/>
          <w:iCs/>
          <w:sz w:val="24"/>
          <w:szCs w:val="24"/>
          <w:lang w:val="lv-LV"/>
        </w:rPr>
        <w:t xml:space="preserve">un papildina </w:t>
      </w:r>
      <w:r w:rsidRPr="00870820">
        <w:rPr>
          <w:rFonts w:ascii="Times New Roman" w:hAnsi="Times New Roman" w:cs="Times New Roman"/>
          <w:i/>
          <w:iCs/>
          <w:sz w:val="24"/>
          <w:szCs w:val="24"/>
          <w:lang w:val="lv-LV"/>
        </w:rPr>
        <w:t>pēc nepieciešamības</w:t>
      </w:r>
      <w:r w:rsidRPr="00870820">
        <w:rPr>
          <w:rFonts w:ascii="Times New Roman" w:hAnsi="Times New Roman" w:cs="Times New Roman"/>
          <w:sz w:val="24"/>
          <w:szCs w:val="24"/>
          <w:lang w:val="lv-LV"/>
        </w:rPr>
        <w:t>).</w:t>
      </w:r>
    </w:p>
    <w:p w14:paraId="670F64C7" w14:textId="77777777" w:rsidR="00226B75" w:rsidRPr="00870820" w:rsidRDefault="00A502AD" w:rsidP="00065F70">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3. </w:t>
      </w:r>
      <w:r w:rsidR="00E6325C" w:rsidRPr="00870820">
        <w:rPr>
          <w:rFonts w:ascii="Times New Roman" w:hAnsi="Times New Roman" w:cs="Times New Roman"/>
          <w:sz w:val="24"/>
          <w:szCs w:val="24"/>
          <w:lang w:val="lv-LV"/>
        </w:rPr>
        <w:t>piedāvājumā norādītās izmaksas līguma darbības laikā netiks mainītas, izņemot līguma projektā paredzētos gadījumus;</w:t>
      </w:r>
    </w:p>
    <w:p w14:paraId="5C9744BD" w14:textId="77777777" w:rsidR="003E440C" w:rsidRPr="00870820" w:rsidRDefault="00226B75" w:rsidP="00226B75">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4. </w:t>
      </w:r>
      <w:r w:rsidR="00E6325C" w:rsidRPr="00870820">
        <w:rPr>
          <w:rFonts w:ascii="Times New Roman" w:hAnsi="Times New Roman" w:cs="Times New Roman"/>
          <w:sz w:val="24"/>
          <w:szCs w:val="24"/>
          <w:lang w:val="lv-LV"/>
        </w:rPr>
        <w:t>ievēros Iepirkuma nolikuma un Iepirkuma līgumā noteiktās prasības, kā arī Latvijas Republikā spēkā esošo normatīvo aktu prasības;</w:t>
      </w:r>
    </w:p>
    <w:p w14:paraId="11D4FAA4" w14:textId="4BC386CC" w:rsidR="00E6325C" w:rsidRPr="00870820" w:rsidRDefault="003E440C" w:rsidP="00226B75">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5. </w:t>
      </w:r>
      <w:r w:rsidR="00E6325C" w:rsidRPr="00870820">
        <w:rPr>
          <w:rFonts w:ascii="Times New Roman" w:hAnsi="Times New Roman" w:cs="Times New Roman"/>
          <w:sz w:val="24"/>
          <w:szCs w:val="24"/>
          <w:lang w:val="lv-LV"/>
        </w:rPr>
        <w:t>apliecina, ka ir nepieciešamās profesionālās, tehniskās un organizatoriskās spējas, finanšu resursi, iekārtas, personāls un cita fiziska infrastruktūra, kas nepieciešami iepirkuma līguma izpildei;</w:t>
      </w:r>
    </w:p>
    <w:p w14:paraId="32A02A37" w14:textId="2F589764" w:rsidR="00E6325C" w:rsidRPr="00870820" w:rsidRDefault="00E6325C" w:rsidP="00246947">
      <w:pPr>
        <w:pStyle w:val="ListParagraph"/>
        <w:numPr>
          <w:ilvl w:val="0"/>
          <w:numId w:val="41"/>
        </w:numPr>
        <w:tabs>
          <w:tab w:val="left" w:pos="284"/>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nav ieinteresēts nevienā citā piedāvājumā, kas iesniegts Iepirkumā;</w:t>
      </w:r>
    </w:p>
    <w:p w14:paraId="45804224" w14:textId="77777777" w:rsidR="00E6325C" w:rsidRPr="00870820" w:rsidRDefault="00E6325C" w:rsidP="00246947">
      <w:pPr>
        <w:pStyle w:val="ListParagraph"/>
        <w:numPr>
          <w:ilvl w:val="0"/>
          <w:numId w:val="41"/>
        </w:numPr>
        <w:tabs>
          <w:tab w:val="left" w:pos="284"/>
        </w:tabs>
        <w:spacing w:after="0" w:line="276" w:lineRule="auto"/>
        <w:ind w:left="0" w:firstLine="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6F93F65" w14:textId="70BA80DF" w:rsidR="00A502AD" w:rsidRPr="00870820" w:rsidRDefault="00A502AD" w:rsidP="00246947">
      <w:pPr>
        <w:pStyle w:val="ListParagraph"/>
        <w:numPr>
          <w:ilvl w:val="0"/>
          <w:numId w:val="41"/>
        </w:numPr>
        <w:rPr>
          <w:rFonts w:ascii="Times New Roman" w:hAnsi="Times New Roman" w:cs="Times New Roman"/>
          <w:i/>
          <w:sz w:val="24"/>
          <w:szCs w:val="24"/>
          <w:lang w:val="lv-LV"/>
        </w:rPr>
      </w:pPr>
      <w:r w:rsidRPr="00870820">
        <w:rPr>
          <w:rFonts w:ascii="Times New Roman" w:hAnsi="Times New Roman" w:cs="Times New Roman"/>
          <w:sz w:val="24"/>
          <w:szCs w:val="24"/>
          <w:lang w:val="lv-LV"/>
        </w:rPr>
        <w:lastRenderedPageBreak/>
        <w:t xml:space="preserve">Apliecina, ka uzņēmums </w:t>
      </w:r>
      <w:r w:rsidRPr="00870820">
        <w:rPr>
          <w:rFonts w:ascii="Times New Roman" w:hAnsi="Times New Roman" w:cs="Times New Roman"/>
          <w:sz w:val="24"/>
          <w:szCs w:val="24"/>
          <w:lang w:val="lv-LV"/>
        </w:rPr>
        <w:sym w:font="Wingdings" w:char="F06F"/>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atbilst </w:t>
      </w:r>
      <w:r w:rsidRPr="00870820">
        <w:rPr>
          <w:rFonts w:ascii="Times New Roman" w:hAnsi="Times New Roman" w:cs="Times New Roman"/>
          <w:sz w:val="24"/>
          <w:szCs w:val="24"/>
          <w:lang w:val="lv-LV"/>
        </w:rPr>
        <w:sym w:font="Wingdings" w:char="F06F"/>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neatbilst </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mazā/vidējā</w:t>
      </w:r>
      <w:r w:rsidRPr="00870820">
        <w:rPr>
          <w:rStyle w:val="FootnoteReference"/>
          <w:rFonts w:ascii="Times New Roman" w:hAnsi="Times New Roman" w:cs="Times New Roman"/>
          <w:b/>
          <w:sz w:val="24"/>
          <w:szCs w:val="24"/>
          <w:lang w:val="lv-LV"/>
        </w:rPr>
        <w:footnoteReference w:id="2"/>
      </w:r>
      <w:r w:rsidRPr="00870820">
        <w:rPr>
          <w:rFonts w:ascii="Times New Roman" w:hAnsi="Times New Roman" w:cs="Times New Roman"/>
          <w:b/>
          <w:sz w:val="24"/>
          <w:szCs w:val="24"/>
          <w:lang w:val="lv-LV"/>
        </w:rPr>
        <w:t xml:space="preserve"> uzņēmuma statusam </w:t>
      </w:r>
      <w:r w:rsidRPr="00870820">
        <w:rPr>
          <w:rFonts w:ascii="Times New Roman" w:hAnsi="Times New Roman" w:cs="Times New Roman"/>
          <w:i/>
          <w:sz w:val="24"/>
          <w:szCs w:val="24"/>
          <w:lang w:val="lv-LV"/>
        </w:rPr>
        <w:t>(vajadzīgo atzīmēt).</w:t>
      </w:r>
    </w:p>
    <w:p w14:paraId="1F7F4659" w14:textId="77777777" w:rsidR="00016522" w:rsidRPr="00870820" w:rsidRDefault="00016522" w:rsidP="00016522">
      <w:pPr>
        <w:rPr>
          <w:rFonts w:ascii="Times New Roman" w:hAnsi="Times New Roman" w:cs="Times New Roman"/>
          <w:i/>
          <w:sz w:val="24"/>
          <w:szCs w:val="24"/>
          <w:lang w:val="lv-LV"/>
        </w:rPr>
      </w:pPr>
    </w:p>
    <w:p w14:paraId="16C9658D" w14:textId="77777777" w:rsidR="00016522" w:rsidRPr="00870820" w:rsidRDefault="00016522" w:rsidP="00016522">
      <w:pPr>
        <w:rPr>
          <w:rFonts w:ascii="Times New Roman" w:hAnsi="Times New Roman" w:cs="Times New Roman"/>
          <w:i/>
          <w:sz w:val="24"/>
          <w:szCs w:val="24"/>
          <w:lang w:val="lv-LV"/>
        </w:rPr>
      </w:pPr>
    </w:p>
    <w:p w14:paraId="1F451ECA" w14:textId="6C57F6C6" w:rsidR="00016522" w:rsidRPr="00870820" w:rsidRDefault="00016522" w:rsidP="00246947">
      <w:pPr>
        <w:pStyle w:val="ListParagraph"/>
        <w:numPr>
          <w:ilvl w:val="0"/>
          <w:numId w:val="41"/>
        </w:numPr>
        <w:tabs>
          <w:tab w:val="left" w:pos="284"/>
        </w:tabs>
        <w:spacing w:after="0" w:line="276" w:lineRule="auto"/>
        <w:rPr>
          <w:rFonts w:ascii="Times New Roman" w:hAnsi="Times New Roman" w:cs="Times New Roman"/>
          <w:i/>
          <w:sz w:val="24"/>
          <w:szCs w:val="24"/>
          <w:u w:val="single"/>
          <w:lang w:val="lv-LV"/>
        </w:rPr>
      </w:pPr>
      <w:r w:rsidRPr="00870820">
        <w:rPr>
          <w:rFonts w:ascii="Times New Roman" w:hAnsi="Times New Roman" w:cs="Times New Roman"/>
          <w:i/>
          <w:sz w:val="24"/>
          <w:szCs w:val="24"/>
          <w:u w:val="single"/>
          <w:lang w:val="lv-LV"/>
        </w:rPr>
        <w:t>Aizpilda,</w:t>
      </w:r>
      <w:r w:rsidRPr="00870820">
        <w:rPr>
          <w:rFonts w:ascii="Times New Roman" w:hAnsi="Times New Roman" w:cs="Times New Roman"/>
          <w:i/>
          <w:sz w:val="24"/>
          <w:szCs w:val="24"/>
          <w:lang w:val="lv-LV"/>
        </w:rPr>
        <w:t xml:space="preserve"> </w:t>
      </w:r>
      <w:r w:rsidRPr="00870820">
        <w:rPr>
          <w:rFonts w:ascii="Times New Roman" w:hAnsi="Times New Roman" w:cs="Times New Roman"/>
          <w:i/>
          <w:sz w:val="24"/>
          <w:szCs w:val="24"/>
          <w:u w:val="single"/>
          <w:lang w:val="lv-LV"/>
        </w:rPr>
        <w:t>ja Pretendents Līguma izpildē balstās uz citas personas iespējām, lai apliecinātu tā atbilstību Nolikumā noteiktajām kvalifikācijas prasībām:</w:t>
      </w:r>
    </w:p>
    <w:p w14:paraId="39BAE5FA" w14:textId="77777777" w:rsidR="00016522" w:rsidRPr="00870820" w:rsidRDefault="00016522" w:rsidP="00016522">
      <w:pPr>
        <w:rPr>
          <w:rFonts w:ascii="Times New Roman" w:hAnsi="Times New Roman" w:cs="Times New Roman"/>
          <w:sz w:val="24"/>
          <w:szCs w:val="24"/>
          <w:lang w:val="lv-LV"/>
        </w:rPr>
      </w:pPr>
    </w:p>
    <w:p w14:paraId="5215834F" w14:textId="77777777" w:rsidR="00016522" w:rsidRPr="00870820" w:rsidRDefault="00016522" w:rsidP="00016522">
      <w:pPr>
        <w:tabs>
          <w:tab w:val="left" w:pos="426"/>
        </w:tabs>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personām, uz kuru iespējām pretendents balstās, lai apliecinātu savu kvalifikāciju</w:t>
      </w:r>
    </w:p>
    <w:tbl>
      <w:tblPr>
        <w:tblW w:w="1094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722"/>
        <w:gridCol w:w="4110"/>
        <w:gridCol w:w="3260"/>
      </w:tblGrid>
      <w:tr w:rsidR="00016522" w:rsidRPr="00870820" w14:paraId="6924DA67" w14:textId="77777777" w:rsidTr="00852D1E">
        <w:trPr>
          <w:trHeight w:val="241"/>
        </w:trPr>
        <w:tc>
          <w:tcPr>
            <w:tcW w:w="852" w:type="dxa"/>
          </w:tcPr>
          <w:p w14:paraId="1E5B3F39" w14:textId="77777777" w:rsidR="00016522" w:rsidRPr="00870820" w:rsidRDefault="00016522" w:rsidP="00852D1E">
            <w:pPr>
              <w:ind w:left="-128"/>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Nr.p.k.</w:t>
            </w:r>
          </w:p>
        </w:tc>
        <w:tc>
          <w:tcPr>
            <w:tcW w:w="2722" w:type="dxa"/>
          </w:tcPr>
          <w:p w14:paraId="2D953929" w14:textId="77777777" w:rsidR="00016522" w:rsidRPr="00870820" w:rsidRDefault="00016522" w:rsidP="00852D1E">
            <w:pPr>
              <w:ind w:left="-128"/>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Nosaukums, reģistrācijas numurs, adrese un kontaktpersona</w:t>
            </w:r>
          </w:p>
        </w:tc>
        <w:tc>
          <w:tcPr>
            <w:tcW w:w="4110" w:type="dxa"/>
          </w:tcPr>
          <w:p w14:paraId="50BEB05C" w14:textId="77777777" w:rsidR="00016522" w:rsidRPr="00870820" w:rsidRDefault="00016522" w:rsidP="00852D1E">
            <w:pPr>
              <w:tabs>
                <w:tab w:val="left" w:pos="426"/>
              </w:tabs>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Personas iespēju, uz kurām balstās pretendents savas kvalifikācijas apliecināšanai (nododamo resursu) apraksts un apjoms</w:t>
            </w:r>
          </w:p>
        </w:tc>
        <w:tc>
          <w:tcPr>
            <w:tcW w:w="3260" w:type="dxa"/>
          </w:tcPr>
          <w:p w14:paraId="3E80AACA" w14:textId="77777777" w:rsidR="00016522" w:rsidRPr="00870820" w:rsidRDefault="00016522" w:rsidP="00852D1E">
            <w:pPr>
              <w:tabs>
                <w:tab w:val="left" w:pos="426"/>
              </w:tabs>
              <w:ind w:left="180"/>
              <w:jc w:val="center"/>
              <w:rPr>
                <w:rFonts w:ascii="Times New Roman" w:hAnsi="Times New Roman" w:cs="Times New Roman"/>
                <w:b/>
                <w:sz w:val="24"/>
                <w:szCs w:val="24"/>
                <w:lang w:val="lv-LV"/>
              </w:rPr>
            </w:pPr>
            <w:r w:rsidRPr="00870820">
              <w:rPr>
                <w:rFonts w:ascii="Times New Roman" w:hAnsi="Times New Roman" w:cs="Times New Roman"/>
                <w:b/>
                <w:sz w:val="24"/>
                <w:szCs w:val="24"/>
                <w:lang w:val="lv-LV"/>
              </w:rPr>
              <w:t>Apraksts par personas līdzdalību līguma izpildē un sadarbības ar pretendentu tiesiskā forma</w:t>
            </w:r>
          </w:p>
        </w:tc>
      </w:tr>
      <w:tr w:rsidR="00016522" w:rsidRPr="00870820" w14:paraId="1B4A8A4A" w14:textId="77777777" w:rsidTr="00852D1E">
        <w:trPr>
          <w:trHeight w:val="117"/>
        </w:trPr>
        <w:tc>
          <w:tcPr>
            <w:tcW w:w="852" w:type="dxa"/>
          </w:tcPr>
          <w:p w14:paraId="45DB8526" w14:textId="77777777" w:rsidR="00016522" w:rsidRPr="00870820" w:rsidRDefault="00016522" w:rsidP="00852D1E">
            <w:pPr>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1.</w:t>
            </w:r>
          </w:p>
        </w:tc>
        <w:tc>
          <w:tcPr>
            <w:tcW w:w="2722" w:type="dxa"/>
          </w:tcPr>
          <w:p w14:paraId="118FD395" w14:textId="77777777" w:rsidR="00016522" w:rsidRPr="00870820" w:rsidRDefault="00016522" w:rsidP="00852D1E">
            <w:pPr>
              <w:ind w:left="180"/>
              <w:rPr>
                <w:rFonts w:ascii="Times New Roman" w:hAnsi="Times New Roman" w:cs="Times New Roman"/>
                <w:b/>
                <w:bCs/>
                <w:sz w:val="24"/>
                <w:szCs w:val="24"/>
                <w:lang w:val="lv-LV"/>
              </w:rPr>
            </w:pPr>
          </w:p>
        </w:tc>
        <w:tc>
          <w:tcPr>
            <w:tcW w:w="4110" w:type="dxa"/>
          </w:tcPr>
          <w:p w14:paraId="55B4A743" w14:textId="77777777" w:rsidR="00016522" w:rsidRPr="00870820" w:rsidRDefault="00016522" w:rsidP="00852D1E">
            <w:pPr>
              <w:ind w:left="180"/>
              <w:rPr>
                <w:rFonts w:ascii="Times New Roman" w:hAnsi="Times New Roman" w:cs="Times New Roman"/>
                <w:b/>
                <w:bCs/>
                <w:sz w:val="24"/>
                <w:szCs w:val="24"/>
                <w:lang w:val="lv-LV"/>
              </w:rPr>
            </w:pPr>
          </w:p>
        </w:tc>
        <w:tc>
          <w:tcPr>
            <w:tcW w:w="3260" w:type="dxa"/>
          </w:tcPr>
          <w:p w14:paraId="0E818EA8" w14:textId="77777777" w:rsidR="00016522" w:rsidRPr="00870820" w:rsidRDefault="00016522" w:rsidP="00852D1E">
            <w:pPr>
              <w:ind w:left="180"/>
              <w:rPr>
                <w:rFonts w:ascii="Times New Roman" w:hAnsi="Times New Roman" w:cs="Times New Roman"/>
                <w:b/>
                <w:bCs/>
                <w:sz w:val="24"/>
                <w:szCs w:val="24"/>
                <w:lang w:val="lv-LV"/>
              </w:rPr>
            </w:pPr>
          </w:p>
        </w:tc>
      </w:tr>
      <w:tr w:rsidR="00016522" w:rsidRPr="00870820" w14:paraId="082422A9" w14:textId="77777777" w:rsidTr="00852D1E">
        <w:trPr>
          <w:trHeight w:val="123"/>
        </w:trPr>
        <w:tc>
          <w:tcPr>
            <w:tcW w:w="852" w:type="dxa"/>
          </w:tcPr>
          <w:p w14:paraId="15A808C2" w14:textId="77777777" w:rsidR="00016522" w:rsidRPr="00870820" w:rsidRDefault="00016522" w:rsidP="00852D1E">
            <w:pPr>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w:t>
            </w:r>
          </w:p>
        </w:tc>
        <w:tc>
          <w:tcPr>
            <w:tcW w:w="2722" w:type="dxa"/>
          </w:tcPr>
          <w:p w14:paraId="6A64C614" w14:textId="77777777" w:rsidR="00016522" w:rsidRPr="00870820" w:rsidRDefault="00016522" w:rsidP="00852D1E">
            <w:pPr>
              <w:ind w:left="180"/>
              <w:rPr>
                <w:rFonts w:ascii="Times New Roman" w:hAnsi="Times New Roman" w:cs="Times New Roman"/>
                <w:b/>
                <w:bCs/>
                <w:sz w:val="24"/>
                <w:szCs w:val="24"/>
                <w:lang w:val="lv-LV"/>
              </w:rPr>
            </w:pPr>
          </w:p>
        </w:tc>
        <w:tc>
          <w:tcPr>
            <w:tcW w:w="4110" w:type="dxa"/>
          </w:tcPr>
          <w:p w14:paraId="370FD1AC" w14:textId="77777777" w:rsidR="00016522" w:rsidRPr="00870820" w:rsidRDefault="00016522" w:rsidP="00852D1E">
            <w:pPr>
              <w:ind w:left="180"/>
              <w:rPr>
                <w:rFonts w:ascii="Times New Roman" w:hAnsi="Times New Roman" w:cs="Times New Roman"/>
                <w:b/>
                <w:bCs/>
                <w:sz w:val="24"/>
                <w:szCs w:val="24"/>
                <w:lang w:val="lv-LV"/>
              </w:rPr>
            </w:pPr>
          </w:p>
        </w:tc>
        <w:tc>
          <w:tcPr>
            <w:tcW w:w="3260" w:type="dxa"/>
          </w:tcPr>
          <w:p w14:paraId="74EB763E" w14:textId="77777777" w:rsidR="00016522" w:rsidRPr="00870820" w:rsidRDefault="00016522" w:rsidP="00852D1E">
            <w:pPr>
              <w:ind w:left="180"/>
              <w:rPr>
                <w:rFonts w:ascii="Times New Roman" w:hAnsi="Times New Roman" w:cs="Times New Roman"/>
                <w:b/>
                <w:bCs/>
                <w:sz w:val="24"/>
                <w:szCs w:val="24"/>
                <w:lang w:val="lv-LV"/>
              </w:rPr>
            </w:pPr>
          </w:p>
        </w:tc>
      </w:tr>
    </w:tbl>
    <w:p w14:paraId="6D5263DD" w14:textId="77777777" w:rsidR="00016522" w:rsidRPr="00870820" w:rsidRDefault="00016522" w:rsidP="00016522">
      <w:pPr>
        <w:rPr>
          <w:rFonts w:ascii="Times New Roman" w:hAnsi="Times New Roman" w:cs="Times New Roman"/>
          <w:sz w:val="24"/>
          <w:szCs w:val="24"/>
          <w:lang w:val="lv-LV"/>
        </w:rPr>
      </w:pPr>
    </w:p>
    <w:p w14:paraId="0CCE1784" w14:textId="77777777" w:rsidR="00016522" w:rsidRPr="00870820" w:rsidRDefault="00016522" w:rsidP="00246947">
      <w:pPr>
        <w:pStyle w:val="ListParagraph"/>
        <w:numPr>
          <w:ilvl w:val="0"/>
          <w:numId w:val="41"/>
        </w:numPr>
        <w:tabs>
          <w:tab w:val="left" w:pos="284"/>
        </w:tabs>
        <w:spacing w:after="0" w:line="276" w:lineRule="auto"/>
        <w:ind w:left="0" w:firstLine="0"/>
        <w:rPr>
          <w:rFonts w:ascii="Times New Roman" w:hAnsi="Times New Roman" w:cs="Times New Roman"/>
          <w:i/>
          <w:sz w:val="24"/>
          <w:szCs w:val="24"/>
          <w:u w:val="single"/>
          <w:lang w:val="lv-LV"/>
        </w:rPr>
      </w:pPr>
      <w:r w:rsidRPr="00870820">
        <w:rPr>
          <w:rFonts w:ascii="Times New Roman" w:hAnsi="Times New Roman" w:cs="Times New Roman"/>
          <w:i/>
          <w:sz w:val="24"/>
          <w:szCs w:val="24"/>
          <w:u w:val="single"/>
          <w:lang w:val="lv-LV"/>
        </w:rPr>
        <w:t>Aizpilda,</w:t>
      </w:r>
      <w:r w:rsidRPr="00870820">
        <w:rPr>
          <w:rFonts w:ascii="Times New Roman" w:hAnsi="Times New Roman" w:cs="Times New Roman"/>
          <w:i/>
          <w:sz w:val="24"/>
          <w:szCs w:val="24"/>
          <w:lang w:val="lv-LV"/>
        </w:rPr>
        <w:t xml:space="preserve"> </w:t>
      </w:r>
      <w:r w:rsidRPr="00870820">
        <w:rPr>
          <w:rFonts w:ascii="Times New Roman" w:hAnsi="Times New Roman" w:cs="Times New Roman"/>
          <w:i/>
          <w:sz w:val="24"/>
          <w:szCs w:val="24"/>
          <w:u w:val="single"/>
          <w:lang w:val="lv-LV"/>
        </w:rPr>
        <w:t>ja Pretendents Līguma izpildē piesaista apakšuzņēmējus:</w:t>
      </w:r>
    </w:p>
    <w:p w14:paraId="5968CABD" w14:textId="77777777" w:rsidR="00016522" w:rsidRPr="00870820" w:rsidRDefault="00016522" w:rsidP="00016522">
      <w:pPr>
        <w:rPr>
          <w:rFonts w:ascii="Times New Roman" w:hAnsi="Times New Roman" w:cs="Times New Roman"/>
          <w:sz w:val="24"/>
          <w:szCs w:val="24"/>
          <w:lang w:val="lv-LV"/>
        </w:rPr>
      </w:pPr>
    </w:p>
    <w:p w14:paraId="24369FCF" w14:textId="77777777" w:rsidR="00016522" w:rsidRPr="00870820" w:rsidRDefault="00016522" w:rsidP="00016522">
      <w:pPr>
        <w:tabs>
          <w:tab w:val="left" w:pos="426"/>
        </w:tabs>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apakšuzņēmējiem</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1559"/>
        <w:gridCol w:w="1418"/>
        <w:gridCol w:w="1695"/>
        <w:gridCol w:w="2556"/>
      </w:tblGrid>
      <w:tr w:rsidR="00016522" w:rsidRPr="00870820" w14:paraId="42E9BE39" w14:textId="77777777" w:rsidTr="00136D0E">
        <w:trPr>
          <w:trHeight w:val="241"/>
        </w:trPr>
        <w:tc>
          <w:tcPr>
            <w:tcW w:w="709" w:type="dxa"/>
          </w:tcPr>
          <w:p w14:paraId="5E9D984C" w14:textId="77777777" w:rsidR="00016522" w:rsidRPr="00870820" w:rsidRDefault="00016522" w:rsidP="00852D1E">
            <w:pPr>
              <w:ind w:left="-128"/>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Nr.p.k.</w:t>
            </w:r>
          </w:p>
        </w:tc>
        <w:tc>
          <w:tcPr>
            <w:tcW w:w="2552" w:type="dxa"/>
          </w:tcPr>
          <w:p w14:paraId="5EE87C1E" w14:textId="77777777" w:rsidR="00016522" w:rsidRPr="00870820" w:rsidRDefault="00016522" w:rsidP="00852D1E">
            <w:pPr>
              <w:ind w:left="-128"/>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Apakšuzņēmēja vai personas, uz kuras iespējām Pretendents balstās kvalifikācijas apliecināšanai, nosaukums, reģistrācijas numurs, adrese un kontaktpersona</w:t>
            </w:r>
          </w:p>
        </w:tc>
        <w:tc>
          <w:tcPr>
            <w:tcW w:w="1559" w:type="dxa"/>
          </w:tcPr>
          <w:p w14:paraId="17EE62F1" w14:textId="77777777" w:rsidR="00016522" w:rsidRPr="00870820" w:rsidRDefault="00016522" w:rsidP="00852D1E">
            <w:pPr>
              <w:tabs>
                <w:tab w:val="left" w:pos="426"/>
              </w:tabs>
              <w:ind w:left="-108" w:right="-108"/>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 xml:space="preserve">Apakšuzņēmējam nododamo darbu apjoms (% no Līguma kopējās cenas) </w:t>
            </w:r>
          </w:p>
        </w:tc>
        <w:tc>
          <w:tcPr>
            <w:tcW w:w="1418" w:type="dxa"/>
          </w:tcPr>
          <w:p w14:paraId="2F567B70" w14:textId="77777777" w:rsidR="00016522" w:rsidRPr="00870820" w:rsidRDefault="00016522" w:rsidP="00852D1E">
            <w:pPr>
              <w:tabs>
                <w:tab w:val="left" w:pos="426"/>
              </w:tabs>
              <w:ind w:left="180"/>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Līguma daļas, kuras nodos izpildei apakšuzņēmējiem</w:t>
            </w:r>
          </w:p>
        </w:tc>
        <w:tc>
          <w:tcPr>
            <w:tcW w:w="1695" w:type="dxa"/>
          </w:tcPr>
          <w:p w14:paraId="23CA40E5" w14:textId="77777777" w:rsidR="00016522" w:rsidRPr="00870820" w:rsidRDefault="00016522" w:rsidP="00852D1E">
            <w:pPr>
              <w:tabs>
                <w:tab w:val="left" w:pos="426"/>
              </w:tabs>
              <w:ind w:left="180"/>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 xml:space="preserve">Pretendents balstās uz apakšuzņēmēja iespējām savas kvalifikācijas apliecināšanai </w:t>
            </w:r>
            <w:r w:rsidRPr="00870820">
              <w:rPr>
                <w:rFonts w:ascii="Times New Roman" w:hAnsi="Times New Roman" w:cs="Times New Roman"/>
                <w:i/>
                <w:sz w:val="18"/>
                <w:szCs w:val="18"/>
                <w:lang w:val="lv-LV"/>
              </w:rPr>
              <w:t>(Jā/Nē)</w:t>
            </w:r>
          </w:p>
        </w:tc>
        <w:tc>
          <w:tcPr>
            <w:tcW w:w="2556" w:type="dxa"/>
          </w:tcPr>
          <w:p w14:paraId="2128566D" w14:textId="77777777" w:rsidR="00016522" w:rsidRPr="00870820" w:rsidRDefault="00016522" w:rsidP="00852D1E">
            <w:pPr>
              <w:rPr>
                <w:rFonts w:ascii="Times New Roman" w:hAnsi="Times New Roman" w:cs="Times New Roman"/>
                <w:b/>
                <w:sz w:val="18"/>
                <w:szCs w:val="18"/>
                <w:lang w:val="lv-LV"/>
              </w:rPr>
            </w:pPr>
            <w:r w:rsidRPr="00870820">
              <w:rPr>
                <w:rFonts w:ascii="Times New Roman" w:hAnsi="Times New Roman" w:cs="Times New Roman"/>
                <w:b/>
                <w:sz w:val="18"/>
                <w:szCs w:val="18"/>
                <w:u w:val="single"/>
                <w:lang w:val="lv-LV"/>
              </w:rPr>
              <w:t>Apakšuzņēmējs</w:t>
            </w:r>
            <w:r w:rsidRPr="00870820">
              <w:rPr>
                <w:rFonts w:ascii="Times New Roman" w:hAnsi="Times New Roman" w:cs="Times New Roman"/>
                <w:b/>
                <w:sz w:val="18"/>
                <w:szCs w:val="18"/>
                <w:lang w:val="lv-LV"/>
              </w:rPr>
              <w:t xml:space="preserve"> atbilst neatbilst  mazā/vidējā</w:t>
            </w:r>
            <w:r w:rsidRPr="00870820">
              <w:rPr>
                <w:rStyle w:val="FootnoteReference"/>
                <w:rFonts w:ascii="Times New Roman" w:hAnsi="Times New Roman" w:cs="Times New Roman"/>
                <w:b/>
                <w:sz w:val="18"/>
                <w:szCs w:val="18"/>
                <w:lang w:val="lv-LV"/>
              </w:rPr>
              <w:footnoteReference w:customMarkFollows="1" w:id="3"/>
              <w:t>1</w:t>
            </w:r>
            <w:r w:rsidRPr="00870820">
              <w:rPr>
                <w:rFonts w:ascii="Times New Roman" w:hAnsi="Times New Roman" w:cs="Times New Roman"/>
                <w:b/>
                <w:sz w:val="18"/>
                <w:szCs w:val="18"/>
                <w:lang w:val="lv-LV"/>
              </w:rPr>
              <w:t xml:space="preserve"> uzņēmuma statusam </w:t>
            </w:r>
            <w:r w:rsidRPr="00870820">
              <w:rPr>
                <w:rFonts w:ascii="Times New Roman" w:hAnsi="Times New Roman" w:cs="Times New Roman"/>
                <w:bCs/>
                <w:sz w:val="18"/>
                <w:szCs w:val="18"/>
                <w:lang w:val="lv-LV"/>
              </w:rPr>
              <w:t>(</w:t>
            </w:r>
            <w:r w:rsidRPr="00870820">
              <w:rPr>
                <w:rFonts w:ascii="Times New Roman" w:hAnsi="Times New Roman" w:cs="Times New Roman"/>
                <w:bCs/>
                <w:i/>
                <w:iCs/>
                <w:sz w:val="18"/>
                <w:szCs w:val="18"/>
                <w:lang w:val="lv-LV"/>
              </w:rPr>
              <w:t>ieraksta atbilstību vai neatbilstību</w:t>
            </w:r>
            <w:r w:rsidRPr="00870820">
              <w:rPr>
                <w:rFonts w:ascii="Times New Roman" w:hAnsi="Times New Roman" w:cs="Times New Roman"/>
                <w:bCs/>
                <w:sz w:val="18"/>
                <w:szCs w:val="18"/>
                <w:lang w:val="lv-LV"/>
              </w:rPr>
              <w:t>).</w:t>
            </w:r>
          </w:p>
          <w:p w14:paraId="23886725" w14:textId="77777777" w:rsidR="00016522" w:rsidRPr="00870820" w:rsidRDefault="00016522" w:rsidP="00852D1E">
            <w:pPr>
              <w:tabs>
                <w:tab w:val="left" w:pos="426"/>
              </w:tabs>
              <w:ind w:left="180"/>
              <w:jc w:val="center"/>
              <w:rPr>
                <w:rFonts w:ascii="Times New Roman" w:hAnsi="Times New Roman" w:cs="Times New Roman"/>
                <w:b/>
                <w:sz w:val="18"/>
                <w:szCs w:val="18"/>
                <w:lang w:val="lv-LV"/>
              </w:rPr>
            </w:pPr>
          </w:p>
        </w:tc>
      </w:tr>
      <w:tr w:rsidR="00016522" w:rsidRPr="00870820" w14:paraId="03EF010D" w14:textId="77777777" w:rsidTr="00136D0E">
        <w:trPr>
          <w:trHeight w:val="117"/>
        </w:trPr>
        <w:tc>
          <w:tcPr>
            <w:tcW w:w="709" w:type="dxa"/>
          </w:tcPr>
          <w:p w14:paraId="1C336B00" w14:textId="77777777" w:rsidR="00016522" w:rsidRPr="00870820" w:rsidRDefault="00016522" w:rsidP="00852D1E">
            <w:pPr>
              <w:ind w:left="180"/>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1.</w:t>
            </w:r>
          </w:p>
        </w:tc>
        <w:tc>
          <w:tcPr>
            <w:tcW w:w="2552" w:type="dxa"/>
          </w:tcPr>
          <w:p w14:paraId="7B9C8DC0" w14:textId="77777777" w:rsidR="00016522" w:rsidRPr="00870820" w:rsidRDefault="00016522" w:rsidP="00852D1E">
            <w:pPr>
              <w:ind w:left="180"/>
              <w:rPr>
                <w:rFonts w:ascii="Times New Roman" w:hAnsi="Times New Roman" w:cs="Times New Roman"/>
                <w:b/>
                <w:bCs/>
                <w:lang w:val="lv-LV"/>
              </w:rPr>
            </w:pPr>
          </w:p>
        </w:tc>
        <w:tc>
          <w:tcPr>
            <w:tcW w:w="1559" w:type="dxa"/>
          </w:tcPr>
          <w:p w14:paraId="3FF70C24" w14:textId="77777777" w:rsidR="00016522" w:rsidRPr="00870820" w:rsidRDefault="00016522" w:rsidP="00852D1E">
            <w:pPr>
              <w:ind w:left="180"/>
              <w:rPr>
                <w:rFonts w:ascii="Times New Roman" w:hAnsi="Times New Roman" w:cs="Times New Roman"/>
                <w:b/>
                <w:bCs/>
                <w:lang w:val="lv-LV"/>
              </w:rPr>
            </w:pPr>
          </w:p>
        </w:tc>
        <w:tc>
          <w:tcPr>
            <w:tcW w:w="1418" w:type="dxa"/>
          </w:tcPr>
          <w:p w14:paraId="039991A1" w14:textId="77777777" w:rsidR="00016522" w:rsidRPr="00870820" w:rsidRDefault="00016522" w:rsidP="00852D1E">
            <w:pPr>
              <w:ind w:left="180"/>
              <w:rPr>
                <w:rFonts w:ascii="Times New Roman" w:hAnsi="Times New Roman" w:cs="Times New Roman"/>
                <w:b/>
                <w:bCs/>
                <w:lang w:val="lv-LV"/>
              </w:rPr>
            </w:pPr>
          </w:p>
        </w:tc>
        <w:tc>
          <w:tcPr>
            <w:tcW w:w="1695" w:type="dxa"/>
          </w:tcPr>
          <w:p w14:paraId="35748B15" w14:textId="77777777" w:rsidR="00016522" w:rsidRPr="00870820" w:rsidRDefault="00016522" w:rsidP="00852D1E">
            <w:pPr>
              <w:ind w:left="180"/>
              <w:rPr>
                <w:rFonts w:ascii="Times New Roman" w:hAnsi="Times New Roman" w:cs="Times New Roman"/>
                <w:b/>
                <w:bCs/>
                <w:lang w:val="lv-LV"/>
              </w:rPr>
            </w:pPr>
          </w:p>
        </w:tc>
        <w:tc>
          <w:tcPr>
            <w:tcW w:w="2556" w:type="dxa"/>
          </w:tcPr>
          <w:p w14:paraId="530863F1" w14:textId="77777777" w:rsidR="00016522" w:rsidRPr="00870820" w:rsidRDefault="00016522" w:rsidP="00852D1E">
            <w:pPr>
              <w:ind w:left="180"/>
              <w:rPr>
                <w:rFonts w:ascii="Times New Roman" w:hAnsi="Times New Roman" w:cs="Times New Roman"/>
                <w:b/>
                <w:bCs/>
                <w:lang w:val="lv-LV"/>
              </w:rPr>
            </w:pPr>
          </w:p>
        </w:tc>
      </w:tr>
      <w:tr w:rsidR="00016522" w:rsidRPr="00870820" w14:paraId="0324619B" w14:textId="77777777" w:rsidTr="00136D0E">
        <w:trPr>
          <w:trHeight w:val="123"/>
        </w:trPr>
        <w:tc>
          <w:tcPr>
            <w:tcW w:w="709" w:type="dxa"/>
          </w:tcPr>
          <w:p w14:paraId="030803CD" w14:textId="77777777" w:rsidR="00016522" w:rsidRPr="00870820" w:rsidRDefault="00016522" w:rsidP="00852D1E">
            <w:pPr>
              <w:ind w:left="180"/>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2.</w:t>
            </w:r>
          </w:p>
        </w:tc>
        <w:tc>
          <w:tcPr>
            <w:tcW w:w="2552" w:type="dxa"/>
          </w:tcPr>
          <w:p w14:paraId="65868C2A" w14:textId="77777777" w:rsidR="00016522" w:rsidRPr="00870820" w:rsidRDefault="00016522" w:rsidP="00852D1E">
            <w:pPr>
              <w:ind w:left="180"/>
              <w:rPr>
                <w:rFonts w:ascii="Times New Roman" w:hAnsi="Times New Roman" w:cs="Times New Roman"/>
                <w:b/>
                <w:bCs/>
                <w:lang w:val="lv-LV"/>
              </w:rPr>
            </w:pPr>
          </w:p>
        </w:tc>
        <w:tc>
          <w:tcPr>
            <w:tcW w:w="1559" w:type="dxa"/>
          </w:tcPr>
          <w:p w14:paraId="75BC060B" w14:textId="77777777" w:rsidR="00016522" w:rsidRPr="00870820" w:rsidRDefault="00016522" w:rsidP="00852D1E">
            <w:pPr>
              <w:ind w:left="180"/>
              <w:rPr>
                <w:rFonts w:ascii="Times New Roman" w:hAnsi="Times New Roman" w:cs="Times New Roman"/>
                <w:b/>
                <w:bCs/>
                <w:lang w:val="lv-LV"/>
              </w:rPr>
            </w:pPr>
          </w:p>
        </w:tc>
        <w:tc>
          <w:tcPr>
            <w:tcW w:w="1418" w:type="dxa"/>
          </w:tcPr>
          <w:p w14:paraId="4940BC39" w14:textId="77777777" w:rsidR="00016522" w:rsidRPr="00870820" w:rsidRDefault="00016522" w:rsidP="00852D1E">
            <w:pPr>
              <w:ind w:left="180"/>
              <w:rPr>
                <w:rFonts w:ascii="Times New Roman" w:hAnsi="Times New Roman" w:cs="Times New Roman"/>
                <w:b/>
                <w:bCs/>
                <w:lang w:val="lv-LV"/>
              </w:rPr>
            </w:pPr>
          </w:p>
        </w:tc>
        <w:tc>
          <w:tcPr>
            <w:tcW w:w="1695" w:type="dxa"/>
          </w:tcPr>
          <w:p w14:paraId="5381A3A8" w14:textId="77777777" w:rsidR="00016522" w:rsidRPr="00870820" w:rsidRDefault="00016522" w:rsidP="00852D1E">
            <w:pPr>
              <w:ind w:left="180"/>
              <w:rPr>
                <w:rFonts w:ascii="Times New Roman" w:hAnsi="Times New Roman" w:cs="Times New Roman"/>
                <w:b/>
                <w:bCs/>
                <w:lang w:val="lv-LV"/>
              </w:rPr>
            </w:pPr>
          </w:p>
        </w:tc>
        <w:tc>
          <w:tcPr>
            <w:tcW w:w="2556" w:type="dxa"/>
          </w:tcPr>
          <w:p w14:paraId="2F7052C7" w14:textId="77777777" w:rsidR="00016522" w:rsidRPr="00870820" w:rsidRDefault="00016522" w:rsidP="00852D1E">
            <w:pPr>
              <w:ind w:left="180"/>
              <w:rPr>
                <w:rFonts w:ascii="Times New Roman" w:hAnsi="Times New Roman" w:cs="Times New Roman"/>
                <w:b/>
                <w:bCs/>
                <w:lang w:val="lv-LV"/>
              </w:rPr>
            </w:pPr>
          </w:p>
        </w:tc>
      </w:tr>
    </w:tbl>
    <w:p w14:paraId="25C12B76" w14:textId="77777777" w:rsidR="00016522" w:rsidRPr="00870820" w:rsidRDefault="00016522" w:rsidP="00016522">
      <w:pPr>
        <w:rPr>
          <w:rFonts w:ascii="Times New Roman" w:hAnsi="Times New Roman" w:cs="Times New Roman"/>
          <w:sz w:val="24"/>
          <w:szCs w:val="24"/>
          <w:lang w:val="lv-LV"/>
        </w:rPr>
      </w:pPr>
    </w:p>
    <w:p w14:paraId="7EAD1187" w14:textId="77777777" w:rsidR="00016522" w:rsidRPr="00870820" w:rsidRDefault="00016522" w:rsidP="00246947">
      <w:pPr>
        <w:pStyle w:val="ListParagraph"/>
        <w:numPr>
          <w:ilvl w:val="0"/>
          <w:numId w:val="41"/>
        </w:numPr>
        <w:tabs>
          <w:tab w:val="left" w:pos="426"/>
        </w:tabs>
        <w:spacing w:after="0" w:line="276" w:lineRule="auto"/>
        <w:ind w:left="0" w:firstLine="0"/>
        <w:jc w:val="both"/>
        <w:rPr>
          <w:rFonts w:ascii="Times New Roman" w:hAnsi="Times New Roman" w:cs="Times New Roman"/>
          <w:sz w:val="24"/>
          <w:szCs w:val="24"/>
          <w:lang w:val="lv-LV"/>
        </w:rPr>
      </w:pPr>
      <w:r w:rsidRPr="00870820">
        <w:rPr>
          <w:rFonts w:ascii="Times New Roman" w:hAnsi="Times New Roman" w:cs="Times New Roman"/>
          <w:i/>
          <w:sz w:val="24"/>
          <w:szCs w:val="24"/>
          <w:lang w:val="lv-LV"/>
        </w:rPr>
        <w:t xml:space="preserve">Aizpilda, </w:t>
      </w:r>
      <w:r w:rsidRPr="00870820">
        <w:rPr>
          <w:rFonts w:ascii="Times New Roman" w:hAnsi="Times New Roman" w:cs="Times New Roman"/>
          <w:i/>
          <w:sz w:val="24"/>
          <w:szCs w:val="24"/>
          <w:u w:val="single"/>
          <w:lang w:val="lv-LV"/>
        </w:rPr>
        <w:t xml:space="preserve">ja pretendents ir fiziska persona </w:t>
      </w:r>
      <w:r w:rsidRPr="00870820">
        <w:rPr>
          <w:rFonts w:ascii="Times New Roman" w:hAnsi="Times New Roman" w:cs="Times New Roman"/>
          <w:sz w:val="24"/>
          <w:szCs w:val="24"/>
          <w:lang w:val="lv-LV"/>
        </w:rPr>
        <w:t>(</w:t>
      </w:r>
      <w:r w:rsidRPr="00870820">
        <w:rPr>
          <w:rFonts w:ascii="Times New Roman" w:hAnsi="Times New Roman" w:cs="Times New Roman"/>
          <w:i/>
          <w:sz w:val="24"/>
          <w:szCs w:val="24"/>
          <w:lang w:val="lv-LV"/>
        </w:rPr>
        <w:t>vajadzīgo atzīmēt</w:t>
      </w:r>
      <w:r w:rsidRPr="00870820">
        <w:rPr>
          <w:rFonts w:ascii="Times New Roman" w:hAnsi="Times New Roman" w:cs="Times New Roman"/>
          <w:sz w:val="24"/>
          <w:szCs w:val="24"/>
          <w:lang w:val="lv-LV"/>
        </w:rPr>
        <w:t xml:space="preserve">): </w:t>
      </w:r>
    </w:p>
    <w:p w14:paraId="508659B5" w14:textId="77777777" w:rsidR="00016522" w:rsidRPr="00870820" w:rsidRDefault="00016522" w:rsidP="00246947">
      <w:pPr>
        <w:pStyle w:val="ListParagraph"/>
        <w:numPr>
          <w:ilvl w:val="1"/>
          <w:numId w:val="41"/>
        </w:numPr>
        <w:tabs>
          <w:tab w:val="left" w:pos="426"/>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EndPr/>
        <w:sdtContent>
          <w:r w:rsidRPr="00870820">
            <w:rPr>
              <w:rFonts w:ascii="Segoe UI Symbol" w:eastAsia="MS Gothic" w:hAnsi="Segoe UI Symbol" w:cs="Segoe UI Symbol"/>
              <w:b/>
              <w:sz w:val="24"/>
              <w:szCs w:val="24"/>
              <w:lang w:val="lv-LV"/>
            </w:rPr>
            <w:t>☐</w:t>
          </w:r>
        </w:sdtContent>
      </w:sdt>
      <w:r w:rsidRPr="00870820">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EndPr/>
        <w:sdtContent>
          <w:r w:rsidRPr="00870820">
            <w:rPr>
              <w:rFonts w:ascii="Segoe UI Symbol" w:eastAsia="MS Gothic" w:hAnsi="Segoe UI Symbol" w:cs="Segoe UI Symbol"/>
              <w:b/>
              <w:sz w:val="24"/>
              <w:szCs w:val="24"/>
              <w:lang w:val="lv-LV"/>
            </w:rPr>
            <w:t>☐</w:t>
          </w:r>
        </w:sdtContent>
      </w:sdt>
      <w:r w:rsidRPr="00870820">
        <w:rPr>
          <w:rFonts w:ascii="Times New Roman" w:hAnsi="Times New Roman" w:cs="Times New Roman"/>
          <w:b/>
          <w:sz w:val="24"/>
          <w:szCs w:val="24"/>
          <w:lang w:val="lv-LV"/>
        </w:rPr>
        <w:t xml:space="preserve"> nav bijušas</w:t>
      </w:r>
      <w:r w:rsidRPr="00870820">
        <w:rPr>
          <w:rFonts w:ascii="Times New Roman" w:hAnsi="Times New Roman" w:cs="Times New Roman"/>
          <w:sz w:val="24"/>
          <w:szCs w:val="24"/>
          <w:lang w:val="lv-LV"/>
        </w:rPr>
        <w:t xml:space="preserve">  darba tiesiskās attiecības ar Dabas aizsardzības pārvaldi (Reģ.Nr. 90009099027). </w:t>
      </w:r>
    </w:p>
    <w:p w14:paraId="4D2C63B9" w14:textId="77777777" w:rsidR="00016522" w:rsidRPr="00870820" w:rsidRDefault="00016522" w:rsidP="00246947">
      <w:pPr>
        <w:pStyle w:val="ListParagraph"/>
        <w:numPr>
          <w:ilvl w:val="1"/>
          <w:numId w:val="41"/>
        </w:numPr>
        <w:tabs>
          <w:tab w:val="left" w:pos="426"/>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3AFA8A6C" w14:textId="3F5F13B2" w:rsidR="00016522" w:rsidRPr="00870820" w:rsidRDefault="005A7C10" w:rsidP="00016522">
      <w:pPr>
        <w:pStyle w:val="ListParagraph"/>
        <w:tabs>
          <w:tab w:val="left" w:pos="426"/>
        </w:tabs>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EndPr/>
        <w:sdtContent>
          <w:r w:rsidR="00016522" w:rsidRPr="00870820">
            <w:rPr>
              <w:rFonts w:ascii="Segoe UI Symbol" w:eastAsia="MS Gothic" w:hAnsi="Segoe UI Symbol" w:cs="Segoe UI Symbol"/>
              <w:b/>
              <w:sz w:val="24"/>
              <w:szCs w:val="24"/>
              <w:lang w:val="lv-LV"/>
            </w:rPr>
            <w:t>☐</w:t>
          </w:r>
        </w:sdtContent>
      </w:sdt>
      <w:r w:rsidR="00016522" w:rsidRPr="00870820">
        <w:rPr>
          <w:rFonts w:ascii="Times New Roman" w:hAnsi="Times New Roman" w:cs="Times New Roman"/>
          <w:sz w:val="24"/>
          <w:szCs w:val="24"/>
          <w:lang w:val="lv-LV"/>
        </w:rPr>
        <w:t xml:space="preserve"> Apliecinu, ka neesmu bijis iesaistīts Dabas aizsardzības pārvaldes iepirkuma “</w:t>
      </w:r>
      <w:r w:rsidR="00A37B8C" w:rsidRPr="00870820">
        <w:rPr>
          <w:rFonts w:ascii="Times New Roman" w:hAnsi="Times New Roman" w:cs="Times New Roman"/>
          <w:sz w:val="24"/>
          <w:szCs w:val="24"/>
          <w:lang w:val="lv-LV"/>
        </w:rPr>
        <w:t>Automašīnas pilna servisa ilgtermiņa noma Dabas aizsardzības pārvaldes vajadzībām</w:t>
      </w:r>
      <w:r w:rsidR="00016522" w:rsidRPr="00870820">
        <w:rPr>
          <w:rFonts w:ascii="Times New Roman" w:hAnsi="Times New Roman" w:cs="Times New Roman"/>
          <w:sz w:val="24"/>
          <w:szCs w:val="24"/>
          <w:lang w:val="lv-LV"/>
        </w:rPr>
        <w:t xml:space="preserve">” (Nr. </w:t>
      </w:r>
      <w:r w:rsidR="005709A1" w:rsidRPr="00870820">
        <w:rPr>
          <w:rFonts w:ascii="Times New Roman" w:hAnsi="Times New Roman" w:cs="Times New Roman"/>
          <w:sz w:val="24"/>
          <w:szCs w:val="24"/>
          <w:lang w:val="lv-LV"/>
        </w:rPr>
        <w:t>DAP 2023</w:t>
      </w:r>
      <w:r w:rsidR="006247A0" w:rsidRPr="00870820">
        <w:rPr>
          <w:rFonts w:ascii="Times New Roman" w:hAnsi="Times New Roman" w:cs="Times New Roman"/>
          <w:sz w:val="24"/>
          <w:szCs w:val="24"/>
          <w:lang w:val="lv-LV"/>
        </w:rPr>
        <w:t>/</w:t>
      </w:r>
      <w:r w:rsidR="00A37B8C" w:rsidRPr="00870820">
        <w:rPr>
          <w:rFonts w:ascii="Times New Roman" w:hAnsi="Times New Roman" w:cs="Times New Roman"/>
          <w:sz w:val="24"/>
          <w:szCs w:val="24"/>
          <w:lang w:val="lv-LV"/>
        </w:rPr>
        <w:t>4</w:t>
      </w:r>
      <w:r w:rsidR="006247A0" w:rsidRPr="00870820">
        <w:rPr>
          <w:rFonts w:ascii="Times New Roman" w:hAnsi="Times New Roman" w:cs="Times New Roman"/>
          <w:sz w:val="24"/>
          <w:szCs w:val="24"/>
          <w:lang w:val="lv-LV"/>
        </w:rPr>
        <w:t>7-AK</w:t>
      </w:r>
      <w:r w:rsidR="00016522" w:rsidRPr="00870820">
        <w:rPr>
          <w:rFonts w:ascii="Times New Roman" w:hAnsi="Times New Roman" w:cs="Times New Roman"/>
          <w:sz w:val="24"/>
          <w:szCs w:val="24"/>
          <w:lang w:val="lv-LV"/>
        </w:rPr>
        <w:t xml:space="preserve">) procedūras dokumentu izstrādāšanā, man nav bijušas citas priekšrocības vai kā citādi neesmu ietekmējis Iepirkuma komisijas lēmuma pieņemšanu. </w:t>
      </w:r>
    </w:p>
    <w:p w14:paraId="378A57C7"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pretendentu vai personu, kura pārstāv piegādātāju Atklātā konkursā:</w:t>
      </w:r>
    </w:p>
    <w:tbl>
      <w:tblPr>
        <w:tblW w:w="0" w:type="auto"/>
        <w:tblInd w:w="360" w:type="dxa"/>
        <w:tblLook w:val="04A0" w:firstRow="1" w:lastRow="0" w:firstColumn="1" w:lastColumn="0" w:noHBand="0" w:noVBand="1"/>
      </w:tblPr>
      <w:tblGrid>
        <w:gridCol w:w="3859"/>
        <w:gridCol w:w="4253"/>
      </w:tblGrid>
      <w:tr w:rsidR="00A502AD" w:rsidRPr="00870820" w14:paraId="17F20C41" w14:textId="77777777" w:rsidTr="00A502AD">
        <w:tc>
          <w:tcPr>
            <w:tcW w:w="3859" w:type="dxa"/>
            <w:shd w:val="clear" w:color="auto" w:fill="auto"/>
          </w:tcPr>
          <w:p w14:paraId="515639A5"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Pretendenta nosaukums:</w:t>
            </w:r>
          </w:p>
        </w:tc>
        <w:tc>
          <w:tcPr>
            <w:tcW w:w="4253" w:type="dxa"/>
            <w:tcBorders>
              <w:bottom w:val="single" w:sz="4" w:space="0" w:color="auto"/>
            </w:tcBorders>
            <w:shd w:val="clear" w:color="auto" w:fill="auto"/>
          </w:tcPr>
          <w:p w14:paraId="73EE4C4D"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07F42637" w14:textId="77777777" w:rsidTr="00A502AD">
        <w:tc>
          <w:tcPr>
            <w:tcW w:w="3859" w:type="dxa"/>
            <w:shd w:val="clear" w:color="auto" w:fill="auto"/>
          </w:tcPr>
          <w:p w14:paraId="3BCCCAD7"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Reģ.Nr.:</w:t>
            </w:r>
          </w:p>
        </w:tc>
        <w:tc>
          <w:tcPr>
            <w:tcW w:w="4253" w:type="dxa"/>
            <w:tcBorders>
              <w:top w:val="single" w:sz="4" w:space="0" w:color="auto"/>
              <w:bottom w:val="single" w:sz="4" w:space="0" w:color="auto"/>
            </w:tcBorders>
            <w:shd w:val="clear" w:color="auto" w:fill="auto"/>
          </w:tcPr>
          <w:p w14:paraId="3A8E80E8"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138E01A" w14:textId="77777777" w:rsidTr="00A502AD">
        <w:tc>
          <w:tcPr>
            <w:tcW w:w="3859" w:type="dxa"/>
            <w:shd w:val="clear" w:color="auto" w:fill="auto"/>
          </w:tcPr>
          <w:p w14:paraId="3C6ACEF8"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Juridiskā adrese: </w:t>
            </w:r>
          </w:p>
        </w:tc>
        <w:tc>
          <w:tcPr>
            <w:tcW w:w="4253" w:type="dxa"/>
            <w:tcBorders>
              <w:top w:val="single" w:sz="4" w:space="0" w:color="auto"/>
              <w:bottom w:val="single" w:sz="4" w:space="0" w:color="auto"/>
            </w:tcBorders>
            <w:shd w:val="clear" w:color="auto" w:fill="auto"/>
          </w:tcPr>
          <w:p w14:paraId="6892C267"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11FF39F5" w14:textId="77777777" w:rsidTr="00A502AD">
        <w:tc>
          <w:tcPr>
            <w:tcW w:w="3859" w:type="dxa"/>
            <w:shd w:val="clear" w:color="auto" w:fill="auto"/>
          </w:tcPr>
          <w:p w14:paraId="5DFA3AD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Biroja adrese:</w:t>
            </w:r>
          </w:p>
        </w:tc>
        <w:tc>
          <w:tcPr>
            <w:tcW w:w="4253" w:type="dxa"/>
            <w:tcBorders>
              <w:top w:val="single" w:sz="4" w:space="0" w:color="auto"/>
              <w:bottom w:val="single" w:sz="4" w:space="0" w:color="auto"/>
            </w:tcBorders>
            <w:shd w:val="clear" w:color="auto" w:fill="auto"/>
          </w:tcPr>
          <w:p w14:paraId="63B0D599"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C82B528" w14:textId="77777777" w:rsidTr="00A502AD">
        <w:tc>
          <w:tcPr>
            <w:tcW w:w="3859" w:type="dxa"/>
            <w:shd w:val="clear" w:color="auto" w:fill="auto"/>
          </w:tcPr>
          <w:p w14:paraId="075F2AA6"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Kontaktpersona iepirkuma līguma izpildē:</w:t>
            </w:r>
          </w:p>
        </w:tc>
        <w:tc>
          <w:tcPr>
            <w:tcW w:w="4253" w:type="dxa"/>
            <w:tcBorders>
              <w:top w:val="single" w:sz="4" w:space="0" w:color="auto"/>
              <w:bottom w:val="single" w:sz="4" w:space="0" w:color="auto"/>
            </w:tcBorders>
            <w:shd w:val="clear" w:color="auto" w:fill="auto"/>
          </w:tcPr>
          <w:p w14:paraId="68F3D015"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4FAC3EE1" w14:textId="77777777" w:rsidTr="00A502AD">
        <w:trPr>
          <w:trHeight w:val="113"/>
        </w:trPr>
        <w:tc>
          <w:tcPr>
            <w:tcW w:w="3859" w:type="dxa"/>
            <w:shd w:val="clear" w:color="auto" w:fill="auto"/>
          </w:tcPr>
          <w:p w14:paraId="6D6C9F36" w14:textId="77777777" w:rsidR="00A502AD" w:rsidRPr="00870820" w:rsidRDefault="00A502AD" w:rsidP="00B42A39">
            <w:pPr>
              <w:spacing w:line="240" w:lineRule="auto"/>
              <w:rPr>
                <w:rFonts w:ascii="Times New Roman" w:hAnsi="Times New Roman" w:cs="Times New Roman"/>
                <w:sz w:val="24"/>
                <w:szCs w:val="24"/>
                <w:lang w:val="lv-LV"/>
              </w:rPr>
            </w:pPr>
          </w:p>
        </w:tc>
        <w:tc>
          <w:tcPr>
            <w:tcW w:w="4253" w:type="dxa"/>
            <w:tcBorders>
              <w:top w:val="single" w:sz="4" w:space="0" w:color="auto"/>
            </w:tcBorders>
            <w:shd w:val="clear" w:color="auto" w:fill="auto"/>
          </w:tcPr>
          <w:p w14:paraId="7B24D92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vertAlign w:val="superscript"/>
                <w:lang w:val="lv-LV"/>
              </w:rPr>
              <w:t>(vārds, uzvārds, amats)</w:t>
            </w:r>
          </w:p>
        </w:tc>
      </w:tr>
      <w:tr w:rsidR="00A502AD" w:rsidRPr="00870820" w14:paraId="5075AA1E" w14:textId="77777777" w:rsidTr="00A502AD">
        <w:tc>
          <w:tcPr>
            <w:tcW w:w="3859" w:type="dxa"/>
            <w:shd w:val="clear" w:color="auto" w:fill="auto"/>
          </w:tcPr>
          <w:p w14:paraId="1DF52C1C"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Telefons:</w:t>
            </w:r>
          </w:p>
        </w:tc>
        <w:tc>
          <w:tcPr>
            <w:tcW w:w="4253" w:type="dxa"/>
            <w:tcBorders>
              <w:bottom w:val="single" w:sz="4" w:space="0" w:color="auto"/>
            </w:tcBorders>
            <w:shd w:val="clear" w:color="auto" w:fill="auto"/>
          </w:tcPr>
          <w:p w14:paraId="61A9F700"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68F9DA1" w14:textId="77777777" w:rsidTr="00A502AD">
        <w:trPr>
          <w:gridAfter w:val="1"/>
          <w:wAfter w:w="4253" w:type="dxa"/>
        </w:trPr>
        <w:tc>
          <w:tcPr>
            <w:tcW w:w="3859" w:type="dxa"/>
            <w:shd w:val="clear" w:color="auto" w:fill="auto"/>
          </w:tcPr>
          <w:p w14:paraId="4D0C290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28044006" w14:textId="77777777" w:rsidTr="00A502AD">
        <w:trPr>
          <w:gridAfter w:val="1"/>
          <w:wAfter w:w="4253" w:type="dxa"/>
        </w:trPr>
        <w:tc>
          <w:tcPr>
            <w:tcW w:w="3859" w:type="dxa"/>
            <w:shd w:val="clear" w:color="auto" w:fill="auto"/>
          </w:tcPr>
          <w:p w14:paraId="2E9F1563" w14:textId="77777777" w:rsidR="00A502AD" w:rsidRPr="00870820" w:rsidRDefault="00A502AD" w:rsidP="00B42A39">
            <w:pPr>
              <w:spacing w:line="240" w:lineRule="auto"/>
              <w:rPr>
                <w:rFonts w:ascii="Times New Roman" w:hAnsi="Times New Roman" w:cs="Times New Roman"/>
                <w:b/>
                <w:sz w:val="24"/>
                <w:szCs w:val="24"/>
                <w:lang w:val="lv-LV"/>
              </w:rPr>
            </w:pPr>
            <w:r w:rsidRPr="00870820">
              <w:rPr>
                <w:rFonts w:ascii="Times New Roman" w:hAnsi="Times New Roman" w:cs="Times New Roman"/>
                <w:b/>
                <w:sz w:val="24"/>
                <w:szCs w:val="24"/>
                <w:lang w:val="lv-LV"/>
              </w:rPr>
              <w:t>E-pasta adrese (</w:t>
            </w:r>
            <w:r w:rsidRPr="00870820">
              <w:rPr>
                <w:rFonts w:ascii="Times New Roman" w:hAnsi="Times New Roman" w:cs="Times New Roman"/>
                <w:b/>
                <w:sz w:val="24"/>
                <w:szCs w:val="24"/>
                <w:u w:val="single"/>
                <w:lang w:val="lv-LV"/>
              </w:rPr>
              <w:t>obligāti norādāma</w:t>
            </w:r>
            <w:r w:rsidRPr="00870820">
              <w:rPr>
                <w:rFonts w:ascii="Times New Roman" w:hAnsi="Times New Roman" w:cs="Times New Roman"/>
                <w:b/>
                <w:sz w:val="24"/>
                <w:szCs w:val="24"/>
                <w:lang w:val="lv-LV"/>
              </w:rPr>
              <w:t>):</w:t>
            </w:r>
          </w:p>
        </w:tc>
      </w:tr>
      <w:tr w:rsidR="00A502AD" w:rsidRPr="00870820" w14:paraId="5C679234" w14:textId="77777777" w:rsidTr="00A502AD">
        <w:tc>
          <w:tcPr>
            <w:tcW w:w="3859" w:type="dxa"/>
            <w:shd w:val="clear" w:color="auto" w:fill="auto"/>
          </w:tcPr>
          <w:p w14:paraId="4618DD7A"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Banka:</w:t>
            </w:r>
          </w:p>
        </w:tc>
        <w:tc>
          <w:tcPr>
            <w:tcW w:w="4253" w:type="dxa"/>
            <w:tcBorders>
              <w:top w:val="single" w:sz="4" w:space="0" w:color="auto"/>
              <w:bottom w:val="single" w:sz="4" w:space="0" w:color="auto"/>
            </w:tcBorders>
            <w:shd w:val="clear" w:color="auto" w:fill="auto"/>
          </w:tcPr>
          <w:p w14:paraId="42F56D1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06C429C5" w14:textId="77777777" w:rsidTr="00A502AD">
        <w:tc>
          <w:tcPr>
            <w:tcW w:w="3859" w:type="dxa"/>
            <w:shd w:val="clear" w:color="auto" w:fill="auto"/>
          </w:tcPr>
          <w:p w14:paraId="0C60B63A"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Kods:</w:t>
            </w:r>
          </w:p>
        </w:tc>
        <w:tc>
          <w:tcPr>
            <w:tcW w:w="4253" w:type="dxa"/>
            <w:tcBorders>
              <w:top w:val="single" w:sz="4" w:space="0" w:color="auto"/>
              <w:bottom w:val="single" w:sz="4" w:space="0" w:color="auto"/>
            </w:tcBorders>
            <w:shd w:val="clear" w:color="auto" w:fill="auto"/>
          </w:tcPr>
          <w:p w14:paraId="753B80A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478198A9" w14:textId="77777777" w:rsidTr="00A502AD">
        <w:tc>
          <w:tcPr>
            <w:tcW w:w="3859" w:type="dxa"/>
            <w:shd w:val="clear" w:color="auto" w:fill="auto"/>
          </w:tcPr>
          <w:p w14:paraId="2E83119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Konts:</w:t>
            </w:r>
          </w:p>
        </w:tc>
        <w:tc>
          <w:tcPr>
            <w:tcW w:w="4253" w:type="dxa"/>
            <w:tcBorders>
              <w:top w:val="single" w:sz="4" w:space="0" w:color="auto"/>
              <w:bottom w:val="single" w:sz="4" w:space="0" w:color="auto"/>
            </w:tcBorders>
            <w:shd w:val="clear" w:color="auto" w:fill="auto"/>
          </w:tcPr>
          <w:p w14:paraId="75473322" w14:textId="77777777" w:rsidR="00A502AD" w:rsidRPr="00870820" w:rsidRDefault="00A502AD" w:rsidP="00B42A39">
            <w:pPr>
              <w:spacing w:line="240" w:lineRule="auto"/>
              <w:rPr>
                <w:rFonts w:ascii="Times New Roman" w:hAnsi="Times New Roman" w:cs="Times New Roman"/>
                <w:sz w:val="24"/>
                <w:szCs w:val="24"/>
                <w:lang w:val="lv-LV"/>
              </w:rPr>
            </w:pPr>
          </w:p>
        </w:tc>
      </w:tr>
    </w:tbl>
    <w:p w14:paraId="51CA683B" w14:textId="77777777" w:rsidR="00A502AD" w:rsidRPr="00870820" w:rsidRDefault="00A502AD" w:rsidP="00B42A39">
      <w:pPr>
        <w:spacing w:line="240" w:lineRule="auto"/>
        <w:rPr>
          <w:rFonts w:ascii="Times New Roman" w:hAnsi="Times New Roman" w:cs="Times New Roman"/>
          <w:sz w:val="24"/>
          <w:szCs w:val="24"/>
          <w:lang w:val="lv-LV"/>
        </w:rPr>
      </w:pPr>
    </w:p>
    <w:p w14:paraId="5D0D7B4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Ar šo uzņemos pilnu atbildību par Atklātam konkursam iesniegto dokumentu komplektāciju, tajos ietverto informāciju, noformējumu, atbilstību Atklāta konkursa nolikuma prasībām. Sniegtā informācija un dati ir patiesi.</w:t>
      </w:r>
    </w:p>
    <w:p w14:paraId="693FE09C" w14:textId="77777777" w:rsidR="00A502AD" w:rsidRPr="00870820" w:rsidRDefault="00A502AD" w:rsidP="00B42A39">
      <w:pPr>
        <w:spacing w:line="240" w:lineRule="auto"/>
        <w:rPr>
          <w:rFonts w:ascii="Times New Roman" w:hAnsi="Times New Roman" w:cs="Times New Roman"/>
          <w:lang w:val="lv-LV"/>
        </w:rPr>
      </w:pPr>
    </w:p>
    <w:p w14:paraId="4BCB16D2" w14:textId="0D95831C" w:rsidR="00A85753" w:rsidRPr="00870820" w:rsidRDefault="00A85753" w:rsidP="00B42A39">
      <w:pPr>
        <w:spacing w:before="120" w:after="0" w:line="240" w:lineRule="auto"/>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493754C6" w14:textId="77777777" w:rsidR="00A85753" w:rsidRPr="00870820" w:rsidRDefault="00A85753" w:rsidP="00B42A39">
      <w:pPr>
        <w:spacing w:after="0" w:line="240" w:lineRule="auto"/>
        <w:rPr>
          <w:rFonts w:ascii="Times New Roman" w:hAnsi="Times New Roman" w:cs="Times New Roman"/>
          <w:lang w:val="lv-LV"/>
        </w:rPr>
      </w:pPr>
    </w:p>
    <w:p w14:paraId="6ABC0BA4" w14:textId="77777777" w:rsidR="00A85753" w:rsidRPr="00870820" w:rsidRDefault="00A85753" w:rsidP="00B42A39">
      <w:pPr>
        <w:spacing w:after="0" w:line="240"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4B177901" w14:textId="77777777" w:rsidR="00A85753" w:rsidRPr="00870820" w:rsidRDefault="00A85753" w:rsidP="00B42A39">
      <w:pPr>
        <w:spacing w:after="0" w:line="240" w:lineRule="auto"/>
        <w:rPr>
          <w:rFonts w:ascii="Times New Roman" w:hAnsi="Times New Roman" w:cs="Times New Roman"/>
          <w:lang w:val="lv-LV"/>
        </w:rPr>
      </w:pPr>
    </w:p>
    <w:p w14:paraId="5E8A00D1" w14:textId="153E8E44" w:rsidR="00A85753" w:rsidRPr="00870820" w:rsidRDefault="00A85753" w:rsidP="00B42A39">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5245DE10" w14:textId="08A33627" w:rsidR="009053D7" w:rsidRPr="00870820" w:rsidRDefault="00A85753" w:rsidP="00B42A39">
      <w:pPr>
        <w:tabs>
          <w:tab w:val="left" w:pos="3060"/>
        </w:tabs>
        <w:spacing w:after="0" w:line="240" w:lineRule="auto"/>
        <w:rPr>
          <w:rFonts w:ascii="Times New Roman" w:hAnsi="Times New Roman" w:cs="Times New Roman"/>
          <w:i/>
          <w:lang w:val="lv-LV"/>
        </w:rPr>
        <w:sectPr w:rsidR="009053D7" w:rsidRPr="00870820" w:rsidSect="009053D7">
          <w:headerReference w:type="default" r:id="rId22"/>
          <w:pgSz w:w="12240" w:h="15840"/>
          <w:pgMar w:top="1440" w:right="1440" w:bottom="1440" w:left="1440" w:header="708" w:footer="708" w:gutter="0"/>
          <w:cols w:space="708"/>
          <w:docGrid w:linePitch="360"/>
        </w:sect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w:t>
      </w:r>
      <w:bookmarkEnd w:id="6"/>
    </w:p>
    <w:p w14:paraId="749624BE" w14:textId="09F25751" w:rsidR="00066305" w:rsidRPr="00870820" w:rsidRDefault="00066305" w:rsidP="0006630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2.pielikums</w:t>
      </w:r>
    </w:p>
    <w:p w14:paraId="6CE381FC" w14:textId="77777777" w:rsidR="00B65736" w:rsidRPr="00B65736" w:rsidRDefault="00B65736" w:rsidP="00B65736">
      <w:pPr>
        <w:spacing w:after="0"/>
        <w:jc w:val="center"/>
        <w:rPr>
          <w:rFonts w:ascii="Times New Roman" w:hAnsi="Times New Roman" w:cs="Times New Roman"/>
          <w:b/>
          <w:sz w:val="24"/>
          <w:szCs w:val="24"/>
          <w:lang w:val="lv-LV"/>
        </w:rPr>
      </w:pPr>
      <w:r w:rsidRPr="00B65736">
        <w:rPr>
          <w:rFonts w:ascii="Times New Roman" w:hAnsi="Times New Roman" w:cs="Times New Roman"/>
          <w:b/>
          <w:sz w:val="24"/>
          <w:szCs w:val="24"/>
          <w:lang w:val="lv-LV"/>
        </w:rPr>
        <w:t>Tehniskā specifikācija/Tehniskais piedāvājums</w:t>
      </w:r>
    </w:p>
    <w:p w14:paraId="52E8199C" w14:textId="77777777" w:rsidR="006C746D" w:rsidRPr="00870820" w:rsidRDefault="006C746D" w:rsidP="006B1C2F">
      <w:pPr>
        <w:spacing w:after="0"/>
        <w:rPr>
          <w:rFonts w:ascii="Times New Roman" w:hAnsi="Times New Roman" w:cs="Times New Roman"/>
          <w:b/>
          <w:sz w:val="24"/>
          <w:szCs w:val="24"/>
          <w:lang w:val="lv-LV"/>
        </w:rPr>
      </w:pPr>
    </w:p>
    <w:p w14:paraId="03B2D508" w14:textId="01D8B2C5" w:rsidR="006B1C2F" w:rsidRPr="00870820" w:rsidRDefault="006B1C2F" w:rsidP="006B1C2F">
      <w:pPr>
        <w:widowControl w:val="0"/>
        <w:autoSpaceDE w:val="0"/>
        <w:autoSpaceDN w:val="0"/>
        <w:adjustRightInd w:val="0"/>
        <w:spacing w:after="120" w:line="276" w:lineRule="auto"/>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bCs/>
          <w:sz w:val="24"/>
          <w:szCs w:val="24"/>
          <w:lang w:val="lv-LV" w:eastAsia="lv-LV"/>
        </w:rPr>
        <w:t>Atklāts konkurss</w:t>
      </w:r>
      <w:r w:rsidRPr="00870820">
        <w:rPr>
          <w:rFonts w:ascii="Times New Roman" w:eastAsia="Calibri" w:hAnsi="Times New Roman" w:cs="Times New Roman"/>
          <w:b/>
          <w:bCs/>
          <w:sz w:val="24"/>
          <w:szCs w:val="24"/>
          <w:lang w:val="lv-LV" w:eastAsia="lv-LV"/>
        </w:rPr>
        <w:t xml:space="preserve"> „</w:t>
      </w:r>
      <w:r w:rsidRPr="00870820">
        <w:rPr>
          <w:rFonts w:ascii="Times New Roman" w:hAnsi="Times New Roman" w:cs="Times New Roman"/>
          <w:b/>
          <w:bCs/>
          <w:sz w:val="24"/>
          <w:szCs w:val="24"/>
          <w:lang w:val="lv-LV"/>
        </w:rPr>
        <w:t xml:space="preserve"> Automašīnas pilna servisa ilgtermiņa noma Dabas aizsardzības pārvaldes vajadzībām</w:t>
      </w:r>
      <w:r w:rsidRPr="00870820">
        <w:rPr>
          <w:rFonts w:ascii="Times New Roman" w:eastAsia="Calibri" w:hAnsi="Times New Roman" w:cs="Times New Roman"/>
          <w:b/>
          <w:bCs/>
          <w:sz w:val="24"/>
          <w:szCs w:val="24"/>
          <w:lang w:val="lv-LV" w:eastAsia="lv-LV"/>
        </w:rPr>
        <w:t>”, identifikācijas Nr. DAP 2023/47-AK</w:t>
      </w:r>
    </w:p>
    <w:p w14:paraId="59D9620E" w14:textId="77777777" w:rsidR="006B1C2F" w:rsidRPr="00870820" w:rsidRDefault="006B1C2F" w:rsidP="006B1C2F">
      <w:pPr>
        <w:widowControl w:val="0"/>
        <w:autoSpaceDE w:val="0"/>
        <w:autoSpaceDN w:val="0"/>
        <w:adjustRightInd w:val="0"/>
        <w:spacing w:after="0" w:line="240" w:lineRule="auto"/>
        <w:jc w:val="both"/>
        <w:rPr>
          <w:rFonts w:ascii="Times New Roman" w:eastAsia="Calibri" w:hAnsi="Times New Roman" w:cs="Times New Roman"/>
          <w:bCs/>
          <w:sz w:val="24"/>
          <w:szCs w:val="24"/>
          <w:lang w:val="lv-LV" w:eastAsia="lv-LV"/>
        </w:rPr>
      </w:pPr>
      <w:bookmarkStart w:id="7" w:name="_Hlk107400474"/>
    </w:p>
    <w:p w14:paraId="0393A043" w14:textId="77777777" w:rsidR="006B1C2F" w:rsidRPr="00870820" w:rsidRDefault="006B1C2F" w:rsidP="006B1C2F">
      <w:pPr>
        <w:spacing w:after="0" w:line="240" w:lineRule="auto"/>
        <w:jc w:val="both"/>
        <w:outlineLvl w:val="2"/>
        <w:rPr>
          <w:rFonts w:ascii="Times New Roman" w:eastAsia="Times New Roman" w:hAnsi="Times New Roman" w:cs="Times New Roman"/>
          <w:b/>
          <w:bCs/>
          <w:sz w:val="23"/>
          <w:szCs w:val="23"/>
          <w:lang w:val="lv-LV"/>
        </w:rPr>
      </w:pPr>
      <w:r w:rsidRPr="00870820">
        <w:rPr>
          <w:rFonts w:ascii="Times New Roman" w:eastAsia="Times New Roman" w:hAnsi="Times New Roman" w:cs="Times New Roman"/>
          <w:b/>
          <w:bCs/>
          <w:sz w:val="23"/>
          <w:szCs w:val="23"/>
          <w:lang w:val="lv-LV"/>
        </w:rPr>
        <w:t>Kopējās prasības:</w:t>
      </w:r>
    </w:p>
    <w:p w14:paraId="5177D067" w14:textId="18A8B1C5" w:rsidR="006B1C2F" w:rsidRPr="00870820" w:rsidRDefault="006B1C2F" w:rsidP="006B1C2F">
      <w:pPr>
        <w:pStyle w:val="ListParagraph"/>
        <w:numPr>
          <w:ilvl w:val="0"/>
          <w:numId w:val="59"/>
        </w:numPr>
        <w:jc w:val="both"/>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Līguma darbības termiņš</w:t>
      </w:r>
      <w:r w:rsidR="00240B15" w:rsidRPr="00870820">
        <w:rPr>
          <w:rFonts w:ascii="Times New Roman" w:eastAsia="Times New Roman" w:hAnsi="Times New Roman" w:cs="Times New Roman"/>
          <w:color w:val="000000" w:themeColor="text1"/>
          <w:sz w:val="24"/>
          <w:szCs w:val="24"/>
          <w:lang w:val="lv-LV"/>
        </w:rPr>
        <w:t>-</w:t>
      </w:r>
      <w:r w:rsidRPr="00870820">
        <w:rPr>
          <w:rFonts w:ascii="Times New Roman" w:eastAsia="Times New Roman" w:hAnsi="Times New Roman" w:cs="Times New Roman"/>
          <w:b/>
          <w:bCs/>
          <w:color w:val="000000" w:themeColor="text1"/>
          <w:sz w:val="24"/>
          <w:szCs w:val="24"/>
          <w:lang w:val="lv-LV"/>
        </w:rPr>
        <w:t xml:space="preserve"> 48</w:t>
      </w:r>
      <w:r w:rsidR="00240B15" w:rsidRPr="00870820">
        <w:rPr>
          <w:rFonts w:ascii="Times New Roman" w:eastAsia="Times New Roman" w:hAnsi="Times New Roman" w:cs="Times New Roman"/>
          <w:b/>
          <w:bCs/>
          <w:color w:val="000000" w:themeColor="text1"/>
          <w:sz w:val="24"/>
          <w:szCs w:val="24"/>
          <w:lang w:val="lv-LV"/>
        </w:rPr>
        <w:t xml:space="preserve"> (četrdesmit astoņi)</w:t>
      </w:r>
      <w:r w:rsidRPr="00870820">
        <w:rPr>
          <w:rFonts w:ascii="Times New Roman" w:eastAsia="Times New Roman" w:hAnsi="Times New Roman" w:cs="Times New Roman"/>
          <w:b/>
          <w:bCs/>
          <w:color w:val="000000" w:themeColor="text1"/>
          <w:sz w:val="24"/>
          <w:szCs w:val="24"/>
          <w:lang w:val="lv-LV"/>
        </w:rPr>
        <w:t xml:space="preserve"> mēneši</w:t>
      </w:r>
      <w:r w:rsidRPr="00870820">
        <w:rPr>
          <w:rFonts w:ascii="Times New Roman" w:eastAsia="Times New Roman" w:hAnsi="Times New Roman" w:cs="Times New Roman"/>
          <w:color w:val="000000" w:themeColor="text1"/>
          <w:sz w:val="24"/>
          <w:szCs w:val="24"/>
          <w:lang w:val="lv-LV"/>
        </w:rPr>
        <w:t xml:space="preserve"> no līguma noslēgšanas brīža.</w:t>
      </w:r>
      <w:r w:rsidRPr="00870820">
        <w:rPr>
          <w:rFonts w:ascii="Times New Roman" w:eastAsia="Times New Roman" w:hAnsi="Times New Roman" w:cs="Times New Roman"/>
          <w:sz w:val="23"/>
          <w:szCs w:val="23"/>
          <w:lang w:val="lv-LV"/>
        </w:rPr>
        <w:t xml:space="preserve"> </w:t>
      </w:r>
    </w:p>
    <w:p w14:paraId="7C82E3BE" w14:textId="5EC83D12"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color w:val="000000" w:themeColor="text1"/>
          <w:sz w:val="24"/>
          <w:szCs w:val="24"/>
          <w:lang w:val="lv-LV"/>
        </w:rPr>
        <w:t xml:space="preserve">Transportlīdzekļu piegādes termiņš un </w:t>
      </w:r>
      <w:r w:rsidRPr="00870820">
        <w:rPr>
          <w:rFonts w:ascii="Times New Roman" w:eastAsia="Times New Roman" w:hAnsi="Times New Roman" w:cs="Times New Roman"/>
          <w:sz w:val="24"/>
          <w:szCs w:val="24"/>
          <w:lang w:val="lv-LV"/>
        </w:rPr>
        <w:t>pieņemšanas/nodošanas vieta</w:t>
      </w:r>
      <w:r w:rsidRPr="00870820">
        <w:rPr>
          <w:rFonts w:ascii="Times New Roman" w:eastAsia="Times New Roman" w:hAnsi="Times New Roman" w:cs="Times New Roman"/>
          <w:color w:val="000000" w:themeColor="text1"/>
          <w:sz w:val="24"/>
          <w:szCs w:val="24"/>
          <w:lang w:val="lv-LV"/>
        </w:rPr>
        <w:t>:</w:t>
      </w:r>
      <w:r w:rsidR="00123922" w:rsidRPr="00870820">
        <w:rPr>
          <w:rFonts w:ascii="Times New Roman" w:eastAsia="Times New Roman" w:hAnsi="Times New Roman" w:cs="Times New Roman"/>
          <w:color w:val="000000" w:themeColor="text1"/>
          <w:sz w:val="24"/>
          <w:szCs w:val="24"/>
          <w:lang w:val="lv-LV"/>
        </w:rPr>
        <w:t xml:space="preserve"> </w:t>
      </w:r>
      <w:r w:rsidR="00F50F12" w:rsidRPr="00F50F12">
        <w:rPr>
          <w:rFonts w:ascii="Times New Roman" w:eastAsia="Times New Roman" w:hAnsi="Times New Roman" w:cs="Times New Roman"/>
          <w:color w:val="000000" w:themeColor="text1"/>
          <w:sz w:val="24"/>
          <w:szCs w:val="24"/>
          <w:u w:val="single"/>
          <w:lang w:val="lv-LV"/>
        </w:rPr>
        <w:t xml:space="preserve">līdz </w:t>
      </w:r>
      <w:r w:rsidR="00975904" w:rsidRPr="00F50F12">
        <w:rPr>
          <w:rFonts w:ascii="Times New Roman" w:eastAsia="Times New Roman" w:hAnsi="Times New Roman" w:cs="Times New Roman"/>
          <w:color w:val="000000" w:themeColor="text1"/>
          <w:sz w:val="24"/>
          <w:szCs w:val="24"/>
          <w:u w:val="single"/>
          <w:lang w:val="lv-LV"/>
        </w:rPr>
        <w:t>60</w:t>
      </w:r>
      <w:r w:rsidRPr="00870820">
        <w:rPr>
          <w:rFonts w:ascii="Times New Roman" w:eastAsia="Times New Roman" w:hAnsi="Times New Roman" w:cs="Times New Roman"/>
          <w:color w:val="000000" w:themeColor="text1"/>
          <w:sz w:val="24"/>
          <w:szCs w:val="24"/>
          <w:u w:val="single"/>
          <w:lang w:val="lv-LV"/>
        </w:rPr>
        <w:t xml:space="preserve"> (</w:t>
      </w:r>
      <w:r w:rsidR="00975904" w:rsidRPr="00870820">
        <w:rPr>
          <w:rFonts w:ascii="Times New Roman" w:eastAsia="Times New Roman" w:hAnsi="Times New Roman" w:cs="Times New Roman"/>
          <w:color w:val="000000" w:themeColor="text1"/>
          <w:sz w:val="24"/>
          <w:szCs w:val="24"/>
          <w:u w:val="single"/>
          <w:lang w:val="lv-LV"/>
        </w:rPr>
        <w:t>sešdesmit</w:t>
      </w:r>
      <w:r w:rsidRPr="00870820">
        <w:rPr>
          <w:rFonts w:ascii="Times New Roman" w:eastAsia="Times New Roman" w:hAnsi="Times New Roman" w:cs="Times New Roman"/>
          <w:color w:val="000000" w:themeColor="text1"/>
          <w:sz w:val="24"/>
          <w:szCs w:val="24"/>
          <w:u w:val="single"/>
          <w:lang w:val="lv-LV"/>
        </w:rPr>
        <w:t xml:space="preserve">) </w:t>
      </w:r>
      <w:r w:rsidR="00975904" w:rsidRPr="00870820">
        <w:rPr>
          <w:rFonts w:ascii="Times New Roman" w:eastAsia="Times New Roman" w:hAnsi="Times New Roman" w:cs="Times New Roman"/>
          <w:color w:val="000000" w:themeColor="text1"/>
          <w:sz w:val="24"/>
          <w:szCs w:val="24"/>
          <w:u w:val="single"/>
          <w:lang w:val="lv-LV"/>
        </w:rPr>
        <w:t>dien</w:t>
      </w:r>
      <w:r w:rsidR="00F50F12">
        <w:rPr>
          <w:rFonts w:ascii="Times New Roman" w:eastAsia="Times New Roman" w:hAnsi="Times New Roman" w:cs="Times New Roman"/>
          <w:color w:val="000000" w:themeColor="text1"/>
          <w:sz w:val="24"/>
          <w:szCs w:val="24"/>
          <w:u w:val="single"/>
          <w:lang w:val="lv-LV"/>
        </w:rPr>
        <w:t>ām</w:t>
      </w:r>
      <w:r w:rsidR="00975904" w:rsidRPr="00870820">
        <w:rPr>
          <w:rFonts w:ascii="Times New Roman" w:eastAsia="Times New Roman" w:hAnsi="Times New Roman" w:cs="Times New Roman"/>
          <w:color w:val="000000" w:themeColor="text1"/>
          <w:sz w:val="24"/>
          <w:szCs w:val="24"/>
          <w:u w:val="single"/>
          <w:lang w:val="lv-LV"/>
        </w:rPr>
        <w:t xml:space="preserve"> no iepirkuma līguma noslēgšanas brīža</w:t>
      </w:r>
      <w:r w:rsidR="00E243D4">
        <w:rPr>
          <w:rFonts w:ascii="Times New Roman" w:eastAsia="Times New Roman" w:hAnsi="Times New Roman" w:cs="Times New Roman"/>
          <w:color w:val="000000" w:themeColor="text1"/>
          <w:sz w:val="24"/>
          <w:szCs w:val="24"/>
          <w:u w:val="single"/>
          <w:lang w:val="lv-LV"/>
        </w:rPr>
        <w:t>,</w:t>
      </w:r>
      <w:r w:rsidR="00975904" w:rsidRPr="00870820">
        <w:rPr>
          <w:rFonts w:ascii="Times New Roman" w:eastAsia="Times New Roman" w:hAnsi="Times New Roman" w:cs="Times New Roman"/>
          <w:color w:val="000000" w:themeColor="text1"/>
          <w:sz w:val="24"/>
          <w:szCs w:val="24"/>
          <w:u w:val="single"/>
          <w:lang w:val="lv-LV"/>
        </w:rPr>
        <w:t xml:space="preserve"> </w:t>
      </w:r>
      <w:r w:rsidRPr="00870820">
        <w:rPr>
          <w:rFonts w:ascii="Times New Roman" w:eastAsia="Times New Roman" w:hAnsi="Times New Roman" w:cs="Times New Roman"/>
          <w:color w:val="000000" w:themeColor="text1"/>
          <w:sz w:val="24"/>
          <w:szCs w:val="24"/>
          <w:lang w:val="lv-LV"/>
        </w:rPr>
        <w:t>Baznīcas ielā 7, Siguldā.</w:t>
      </w:r>
      <w:r w:rsidRPr="00870820">
        <w:rPr>
          <w:rFonts w:ascii="Times New Roman" w:eastAsia="Times New Roman" w:hAnsi="Times New Roman" w:cs="Times New Roman"/>
          <w:sz w:val="23"/>
          <w:szCs w:val="23"/>
          <w:lang w:val="lv-LV"/>
        </w:rPr>
        <w:t xml:space="preserve"> </w:t>
      </w:r>
    </w:p>
    <w:p w14:paraId="4467F88B" w14:textId="77777777"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Transportlīdzekļa reģistrācija Ceļu satiksmes drošības direkcijā ar Latvijas Republikas numurzīmēm atbilstoši Latvijas Republikas normatīvajiem aktiem. </w:t>
      </w:r>
    </w:p>
    <w:p w14:paraId="63B6C489" w14:textId="77777777"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Iznomātājs nodod Transportlīdzekli ar: </w:t>
      </w:r>
    </w:p>
    <w:p w14:paraId="759EA604"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vismaz diviem atslēgu komplektiem, </w:t>
      </w:r>
      <w:r w:rsidRPr="00870820">
        <w:rPr>
          <w:rFonts w:ascii="Times New Roman" w:eastAsia="Times New Roman" w:hAnsi="Times New Roman" w:cs="Times New Roman"/>
          <w:color w:val="000000" w:themeColor="text1"/>
          <w:lang w:val="lv-LV"/>
        </w:rPr>
        <w:t>tai skaitā signalizācijas pultīm;</w:t>
      </w:r>
    </w:p>
    <w:p w14:paraId="6253D705" w14:textId="77777777" w:rsidR="006B1C2F" w:rsidRPr="00870820" w:rsidRDefault="006B1C2F" w:rsidP="006B1C2F">
      <w:pPr>
        <w:pStyle w:val="ListParagraph"/>
        <w:numPr>
          <w:ilvl w:val="1"/>
          <w:numId w:val="59"/>
        </w:numPr>
        <w:spacing w:after="0" w:line="240" w:lineRule="auto"/>
        <w:jc w:val="both"/>
        <w:outlineLvl w:val="2"/>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transportlīdzekļa tehnisko pasi un citiem dokumentiem saskaņā ar Tehnisko specifikāciju; </w:t>
      </w:r>
      <w:r w:rsidRPr="00870820">
        <w:rPr>
          <w:rFonts w:ascii="Times New Roman" w:eastAsia="Times New Roman" w:hAnsi="Times New Roman" w:cs="Times New Roman"/>
          <w:color w:val="000000" w:themeColor="text1"/>
          <w:lang w:val="lv-LV"/>
        </w:rPr>
        <w:t xml:space="preserve"> </w:t>
      </w:r>
    </w:p>
    <w:p w14:paraId="456CC67D"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 xml:space="preserve">automobiļu civiltiesiskās atbildības obligāto apdrošināšanu ar darbību Baltijas valstu teritorijā un apdrošināšanas gadījumu administrēšanu; </w:t>
      </w:r>
    </w:p>
    <w:p w14:paraId="790783EC"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automobiļu brīvprātīgo sauszemes transportlīdzekļu apdrošināšanu (KASKO) un apdrošināšanas gadījumu administrēšanu atbilstoši tehniskajai specifikācijai.</w:t>
      </w:r>
    </w:p>
    <w:p w14:paraId="3BF244CB" w14:textId="17146DC4" w:rsidR="006B1C2F" w:rsidRPr="00870820" w:rsidRDefault="006B1C2F" w:rsidP="00B06A77">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Iznomātājs nodrošina transportlīdzekļu pilna servisa nomu visā nomas termiņa periodā.</w:t>
      </w:r>
      <w:bookmarkEnd w:id="7"/>
    </w:p>
    <w:p w14:paraId="6AA7F6E6" w14:textId="77777777" w:rsidR="00B65736" w:rsidRPr="00B65736" w:rsidRDefault="00B65736" w:rsidP="00B65736">
      <w:pPr>
        <w:spacing w:after="0"/>
        <w:rPr>
          <w:rFonts w:ascii="Times New Roman" w:eastAsia="Times New Roman" w:hAnsi="Times New Roman" w:cs="Times New Roman"/>
          <w:b/>
          <w:bCs/>
          <w:sz w:val="24"/>
          <w:szCs w:val="24"/>
          <w:lang w:val="lv-LV"/>
        </w:rPr>
      </w:pPr>
      <w:bookmarkStart w:id="8" w:name="_Hlk118369885"/>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685"/>
        <w:gridCol w:w="3544"/>
      </w:tblGrid>
      <w:tr w:rsidR="00B65736" w:rsidRPr="00B65736" w14:paraId="068B36FE" w14:textId="77777777" w:rsidTr="00862AB4">
        <w:trPr>
          <w:trHeight w:val="300"/>
        </w:trPr>
        <w:tc>
          <w:tcPr>
            <w:tcW w:w="6237" w:type="dxa"/>
            <w:gridSpan w:val="2"/>
            <w:shd w:val="clear" w:color="auto" w:fill="auto"/>
            <w:vAlign w:val="center"/>
            <w:hideMark/>
          </w:tcPr>
          <w:bookmarkEnd w:id="8"/>
          <w:p w14:paraId="48B7CCFD"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r w:rsidRPr="00B65736">
              <w:rPr>
                <w:rFonts w:ascii="Times New Roman" w:eastAsia="Times New Roman" w:hAnsi="Times New Roman" w:cs="Times New Roman"/>
                <w:b/>
                <w:color w:val="000000"/>
                <w:lang w:val="lv-LV"/>
              </w:rPr>
              <w:t>Īpašās prasības</w:t>
            </w:r>
          </w:p>
        </w:tc>
        <w:tc>
          <w:tcPr>
            <w:tcW w:w="3544" w:type="dxa"/>
            <w:shd w:val="clear" w:color="auto" w:fill="auto"/>
            <w:vAlign w:val="center"/>
            <w:hideMark/>
          </w:tcPr>
          <w:p w14:paraId="4E3FF447"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r w:rsidRPr="00B65736">
              <w:rPr>
                <w:rFonts w:ascii="Times New Roman" w:eastAsia="Times New Roman" w:hAnsi="Times New Roman" w:cs="Times New Roman"/>
                <w:b/>
                <w:color w:val="000000"/>
                <w:lang w:val="lv-LV"/>
              </w:rPr>
              <w:t>Pretendenta piedāvājums</w:t>
            </w:r>
          </w:p>
        </w:tc>
      </w:tr>
      <w:tr w:rsidR="00B65736" w:rsidRPr="00B65736" w14:paraId="08C2B620" w14:textId="77777777" w:rsidTr="00862AB4">
        <w:trPr>
          <w:trHeight w:val="300"/>
        </w:trPr>
        <w:tc>
          <w:tcPr>
            <w:tcW w:w="2552" w:type="dxa"/>
            <w:shd w:val="clear" w:color="auto" w:fill="auto"/>
            <w:vAlign w:val="center"/>
            <w:hideMark/>
          </w:tcPr>
          <w:p w14:paraId="25C950A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Īpašie noteikumi</w:t>
            </w:r>
          </w:p>
        </w:tc>
        <w:tc>
          <w:tcPr>
            <w:tcW w:w="3685" w:type="dxa"/>
            <w:shd w:val="clear" w:color="auto" w:fill="auto"/>
            <w:vAlign w:val="center"/>
            <w:hideMark/>
          </w:tcPr>
          <w:p w14:paraId="372871E9" w14:textId="77777777" w:rsidR="00B65736" w:rsidRPr="00B65736" w:rsidRDefault="00B65736" w:rsidP="00B65736">
            <w:pPr>
              <w:spacing w:after="0"/>
              <w:jc w:val="both"/>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r w:rsidRPr="00B65736">
              <w:rPr>
                <w:rFonts w:ascii="Times New Roman" w:hAnsi="Times New Roman" w:cs="Times New Roman"/>
                <w:color w:val="000000"/>
                <w:lang w:val="lv-LV"/>
              </w:rPr>
              <w:t xml:space="preserve"> </w:t>
            </w:r>
          </w:p>
        </w:tc>
        <w:tc>
          <w:tcPr>
            <w:tcW w:w="3544" w:type="dxa"/>
            <w:shd w:val="clear" w:color="auto" w:fill="auto"/>
            <w:vAlign w:val="center"/>
            <w:hideMark/>
          </w:tcPr>
          <w:p w14:paraId="25A6BD8E" w14:textId="77777777" w:rsidR="00B65736" w:rsidRPr="00B65736" w:rsidRDefault="00B65736" w:rsidP="00B65736">
            <w:pPr>
              <w:spacing w:after="0" w:line="240" w:lineRule="auto"/>
              <w:rPr>
                <w:rFonts w:ascii="Times New Roman" w:eastAsia="Times New Roman" w:hAnsi="Times New Roman" w:cs="Times New Roman"/>
                <w:bCs/>
                <w:i/>
                <w:iCs/>
                <w:color w:val="000000"/>
                <w:lang w:val="lv-LV"/>
              </w:rPr>
            </w:pPr>
          </w:p>
        </w:tc>
      </w:tr>
      <w:tr w:rsidR="00B65736" w:rsidRPr="00B65736" w14:paraId="5EA96FC3" w14:textId="77777777" w:rsidTr="00862AB4">
        <w:trPr>
          <w:trHeight w:val="300"/>
        </w:trPr>
        <w:tc>
          <w:tcPr>
            <w:tcW w:w="2552" w:type="dxa"/>
            <w:shd w:val="clear" w:color="auto" w:fill="auto"/>
            <w:vAlign w:val="center"/>
          </w:tcPr>
          <w:p w14:paraId="30D18C5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Automašīnas piegādes termiņš (mēneši)</w:t>
            </w:r>
          </w:p>
        </w:tc>
        <w:tc>
          <w:tcPr>
            <w:tcW w:w="3685" w:type="dxa"/>
            <w:shd w:val="clear" w:color="auto" w:fill="auto"/>
            <w:vAlign w:val="center"/>
          </w:tcPr>
          <w:p w14:paraId="7200DD15" w14:textId="77777777" w:rsidR="00B65736" w:rsidRPr="00B65736" w:rsidRDefault="00B65736" w:rsidP="00B65736">
            <w:pPr>
              <w:spacing w:after="0"/>
              <w:rPr>
                <w:rFonts w:ascii="Times New Roman" w:eastAsia="Times New Roman" w:hAnsi="Times New Roman" w:cs="Times New Roman"/>
                <w:bCs/>
                <w:color w:val="000000"/>
                <w:lang w:val="lv-LV"/>
              </w:rPr>
            </w:pPr>
            <w:r w:rsidRPr="00B65736">
              <w:rPr>
                <w:rFonts w:ascii="Times New Roman" w:eastAsia="Times New Roman" w:hAnsi="Times New Roman" w:cs="Times New Roman"/>
                <w:bCs/>
                <w:color w:val="000000"/>
                <w:lang w:val="lv-LV"/>
              </w:rPr>
              <w:t>Līdz 60 dienām no līguma noslēgšanas brīža</w:t>
            </w:r>
          </w:p>
        </w:tc>
        <w:tc>
          <w:tcPr>
            <w:tcW w:w="3544" w:type="dxa"/>
            <w:shd w:val="clear" w:color="auto" w:fill="auto"/>
            <w:vAlign w:val="center"/>
          </w:tcPr>
          <w:p w14:paraId="262E70C8"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6796AD63" w14:textId="77777777" w:rsidTr="00862AB4">
        <w:trPr>
          <w:trHeight w:val="300"/>
        </w:trPr>
        <w:tc>
          <w:tcPr>
            <w:tcW w:w="6237" w:type="dxa"/>
            <w:gridSpan w:val="2"/>
            <w:shd w:val="clear" w:color="auto" w:fill="auto"/>
            <w:vAlign w:val="center"/>
          </w:tcPr>
          <w:p w14:paraId="25317424" w14:textId="77777777" w:rsidR="00B65736" w:rsidRPr="00B65736" w:rsidRDefault="00B65736" w:rsidP="00B65736">
            <w:pPr>
              <w:spacing w:after="0"/>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b/>
                <w:color w:val="000000"/>
                <w:lang w:val="lv-LV"/>
              </w:rPr>
              <w:t>Tehniskās specifikācijas prasības</w:t>
            </w:r>
          </w:p>
        </w:tc>
        <w:tc>
          <w:tcPr>
            <w:tcW w:w="3544" w:type="dxa"/>
            <w:shd w:val="clear" w:color="auto" w:fill="auto"/>
            <w:vAlign w:val="center"/>
          </w:tcPr>
          <w:p w14:paraId="75415CEC"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3CE6D474" w14:textId="77777777" w:rsidTr="00862AB4">
        <w:trPr>
          <w:trHeight w:val="300"/>
        </w:trPr>
        <w:tc>
          <w:tcPr>
            <w:tcW w:w="2552" w:type="dxa"/>
            <w:shd w:val="clear" w:color="auto" w:fill="auto"/>
            <w:vAlign w:val="center"/>
          </w:tcPr>
          <w:p w14:paraId="1A869F4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klase</w:t>
            </w:r>
          </w:p>
        </w:tc>
        <w:tc>
          <w:tcPr>
            <w:tcW w:w="3685" w:type="dxa"/>
            <w:shd w:val="clear" w:color="auto" w:fill="auto"/>
            <w:vAlign w:val="center"/>
          </w:tcPr>
          <w:p w14:paraId="399971B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Vieglais komerctransports k-U (Pikaps)</w:t>
            </w:r>
          </w:p>
        </w:tc>
        <w:tc>
          <w:tcPr>
            <w:tcW w:w="3544" w:type="dxa"/>
            <w:shd w:val="clear" w:color="auto" w:fill="auto"/>
            <w:vAlign w:val="center"/>
          </w:tcPr>
          <w:p w14:paraId="4EAC23D0"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66955CF9" w14:textId="77777777" w:rsidTr="00862AB4">
        <w:trPr>
          <w:trHeight w:val="300"/>
        </w:trPr>
        <w:tc>
          <w:tcPr>
            <w:tcW w:w="2552" w:type="dxa"/>
            <w:shd w:val="clear" w:color="auto" w:fill="auto"/>
            <w:vAlign w:val="center"/>
          </w:tcPr>
          <w:p w14:paraId="7E71439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Piedāvātā automobiļa marka un modelis</w:t>
            </w:r>
          </w:p>
        </w:tc>
        <w:tc>
          <w:tcPr>
            <w:tcW w:w="3685" w:type="dxa"/>
            <w:shd w:val="pct12" w:color="000000" w:fill="DFDFDF"/>
            <w:vAlign w:val="center"/>
          </w:tcPr>
          <w:p w14:paraId="5A3A4BA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c>
          <w:tcPr>
            <w:tcW w:w="3544" w:type="dxa"/>
            <w:shd w:val="clear" w:color="auto" w:fill="auto"/>
            <w:vAlign w:val="center"/>
          </w:tcPr>
          <w:p w14:paraId="0974F2DA"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0035D41F" w14:textId="77777777" w:rsidTr="00862AB4">
        <w:trPr>
          <w:trHeight w:val="300"/>
        </w:trPr>
        <w:tc>
          <w:tcPr>
            <w:tcW w:w="2552" w:type="dxa"/>
            <w:shd w:val="clear" w:color="auto" w:fill="auto"/>
            <w:vAlign w:val="center"/>
            <w:hideMark/>
          </w:tcPr>
          <w:p w14:paraId="0B1CBD1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Automobiļu skaits</w:t>
            </w:r>
          </w:p>
        </w:tc>
        <w:tc>
          <w:tcPr>
            <w:tcW w:w="3685" w:type="dxa"/>
            <w:shd w:val="clear" w:color="auto" w:fill="auto"/>
            <w:vAlign w:val="center"/>
            <w:hideMark/>
          </w:tcPr>
          <w:p w14:paraId="688FB0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1</w:t>
            </w:r>
          </w:p>
        </w:tc>
        <w:tc>
          <w:tcPr>
            <w:tcW w:w="3544" w:type="dxa"/>
            <w:shd w:val="clear" w:color="auto" w:fill="auto"/>
            <w:vAlign w:val="center"/>
            <w:hideMark/>
          </w:tcPr>
          <w:p w14:paraId="6B6AEDE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52226362" w14:textId="77777777" w:rsidTr="00862AB4">
        <w:trPr>
          <w:trHeight w:val="300"/>
        </w:trPr>
        <w:tc>
          <w:tcPr>
            <w:tcW w:w="2552" w:type="dxa"/>
            <w:shd w:val="clear" w:color="auto" w:fill="auto"/>
            <w:vAlign w:val="center"/>
            <w:hideMark/>
          </w:tcPr>
          <w:p w14:paraId="2C17600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izlaiduma gads</w:t>
            </w:r>
          </w:p>
        </w:tc>
        <w:tc>
          <w:tcPr>
            <w:tcW w:w="3685" w:type="dxa"/>
            <w:shd w:val="clear" w:color="auto" w:fill="auto"/>
            <w:vAlign w:val="center"/>
            <w:hideMark/>
          </w:tcPr>
          <w:p w14:paraId="17CC0AA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vecāks, kā 2022. gada izlaidums</w:t>
            </w:r>
          </w:p>
        </w:tc>
        <w:tc>
          <w:tcPr>
            <w:tcW w:w="3544" w:type="dxa"/>
            <w:shd w:val="clear" w:color="auto" w:fill="auto"/>
            <w:vAlign w:val="center"/>
            <w:hideMark/>
          </w:tcPr>
          <w:p w14:paraId="09C127D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45D0291" w14:textId="77777777" w:rsidTr="00B245CC">
        <w:trPr>
          <w:trHeight w:val="300"/>
        </w:trPr>
        <w:tc>
          <w:tcPr>
            <w:tcW w:w="2552" w:type="dxa"/>
            <w:tcBorders>
              <w:bottom w:val="single" w:sz="4" w:space="0" w:color="auto"/>
            </w:tcBorders>
            <w:shd w:val="clear" w:color="auto" w:fill="auto"/>
            <w:vAlign w:val="center"/>
            <w:hideMark/>
          </w:tcPr>
          <w:p w14:paraId="0C4B7F3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nobraukums saņemšanas brīdī</w:t>
            </w:r>
          </w:p>
        </w:tc>
        <w:tc>
          <w:tcPr>
            <w:tcW w:w="3685" w:type="dxa"/>
            <w:tcBorders>
              <w:bottom w:val="single" w:sz="4" w:space="0" w:color="auto"/>
            </w:tcBorders>
            <w:shd w:val="clear" w:color="auto" w:fill="auto"/>
            <w:vAlign w:val="center"/>
            <w:hideMark/>
          </w:tcPr>
          <w:p w14:paraId="475D42C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vairāk kā 100 km</w:t>
            </w:r>
          </w:p>
        </w:tc>
        <w:tc>
          <w:tcPr>
            <w:tcW w:w="3544" w:type="dxa"/>
            <w:shd w:val="clear" w:color="auto" w:fill="auto"/>
            <w:vAlign w:val="center"/>
            <w:hideMark/>
          </w:tcPr>
          <w:p w14:paraId="5FD8345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D43DF5" w:rsidRPr="00B65736" w14:paraId="2DCD20E6" w14:textId="77777777" w:rsidTr="00B245CC">
        <w:trPr>
          <w:trHeight w:val="300"/>
        </w:trPr>
        <w:tc>
          <w:tcPr>
            <w:tcW w:w="2552" w:type="dxa"/>
            <w:tcBorders>
              <w:top w:val="single" w:sz="4" w:space="0" w:color="auto"/>
              <w:left w:val="single" w:sz="4" w:space="0" w:color="auto"/>
              <w:bottom w:val="nil"/>
              <w:right w:val="nil"/>
            </w:tcBorders>
            <w:shd w:val="clear" w:color="auto" w:fill="auto"/>
            <w:vAlign w:val="center"/>
          </w:tcPr>
          <w:p w14:paraId="7CB6F86D" w14:textId="6E0C8150" w:rsidR="00D43DF5" w:rsidRPr="00ED19EB" w:rsidRDefault="00D43DF5" w:rsidP="00B65736">
            <w:pPr>
              <w:spacing w:after="0" w:line="240" w:lineRule="auto"/>
              <w:jc w:val="center"/>
              <w:rPr>
                <w:rFonts w:ascii="Times New Roman" w:eastAsia="Times New Roman" w:hAnsi="Times New Roman" w:cs="Times New Roman"/>
                <w:color w:val="000000"/>
                <w:highlight w:val="yellow"/>
                <w:lang w:val="lv-LV"/>
              </w:rPr>
            </w:pPr>
            <w:r w:rsidRPr="00ED19EB">
              <w:rPr>
                <w:rFonts w:ascii="Times New Roman" w:eastAsia="Times New Roman" w:hAnsi="Times New Roman" w:cs="Times New Roman"/>
                <w:highlight w:val="yellow"/>
                <w:lang w:val="lv-LV"/>
              </w:rPr>
              <w:t>Paredzamais nobraukums nomas periodā</w:t>
            </w:r>
          </w:p>
        </w:tc>
        <w:tc>
          <w:tcPr>
            <w:tcW w:w="3685" w:type="dxa"/>
            <w:tcBorders>
              <w:top w:val="single" w:sz="4" w:space="0" w:color="auto"/>
              <w:left w:val="nil"/>
              <w:bottom w:val="nil"/>
              <w:right w:val="single" w:sz="4" w:space="0" w:color="auto"/>
            </w:tcBorders>
            <w:shd w:val="clear" w:color="auto" w:fill="auto"/>
            <w:vAlign w:val="center"/>
          </w:tcPr>
          <w:p w14:paraId="12657AB1" w14:textId="4A883A9E" w:rsidR="00D43DF5" w:rsidRPr="00ED19EB" w:rsidRDefault="00D43DF5" w:rsidP="00B65736">
            <w:pPr>
              <w:spacing w:after="0" w:line="240" w:lineRule="auto"/>
              <w:jc w:val="center"/>
              <w:rPr>
                <w:rFonts w:ascii="Times New Roman" w:eastAsia="Times New Roman" w:hAnsi="Times New Roman" w:cs="Times New Roman"/>
                <w:color w:val="000000"/>
                <w:highlight w:val="yellow"/>
                <w:lang w:val="lv-LV"/>
              </w:rPr>
            </w:pPr>
            <w:r w:rsidRPr="00ED19EB">
              <w:rPr>
                <w:rFonts w:ascii="Times New Roman" w:eastAsia="Times New Roman" w:hAnsi="Times New Roman" w:cs="Times New Roman"/>
                <w:highlight w:val="yellow"/>
                <w:lang w:val="lv-LV"/>
              </w:rPr>
              <w:t>120 000 km</w:t>
            </w:r>
          </w:p>
        </w:tc>
        <w:tc>
          <w:tcPr>
            <w:tcW w:w="3544" w:type="dxa"/>
            <w:vMerge w:val="restart"/>
            <w:tcBorders>
              <w:left w:val="single" w:sz="4" w:space="0" w:color="auto"/>
            </w:tcBorders>
            <w:shd w:val="clear" w:color="auto" w:fill="auto"/>
            <w:vAlign w:val="center"/>
          </w:tcPr>
          <w:p w14:paraId="5A208CF9" w14:textId="77777777" w:rsidR="00D43DF5" w:rsidRPr="00B65736" w:rsidRDefault="00D43DF5" w:rsidP="00B65736">
            <w:pPr>
              <w:spacing w:after="0" w:line="240" w:lineRule="auto"/>
              <w:jc w:val="center"/>
              <w:rPr>
                <w:rFonts w:ascii="Times New Roman" w:eastAsia="Times New Roman" w:hAnsi="Times New Roman" w:cs="Times New Roman"/>
                <w:color w:val="000000"/>
                <w:lang w:val="lv-LV"/>
              </w:rPr>
            </w:pPr>
          </w:p>
        </w:tc>
      </w:tr>
      <w:tr w:rsidR="00D43DF5" w:rsidRPr="00B65736" w14:paraId="2B0117C2" w14:textId="77777777" w:rsidTr="00B245CC">
        <w:trPr>
          <w:trHeight w:val="300"/>
        </w:trPr>
        <w:tc>
          <w:tcPr>
            <w:tcW w:w="6237" w:type="dxa"/>
            <w:gridSpan w:val="2"/>
            <w:tcBorders>
              <w:top w:val="nil"/>
              <w:left w:val="single" w:sz="4" w:space="0" w:color="auto"/>
              <w:bottom w:val="single" w:sz="4" w:space="0" w:color="auto"/>
              <w:right w:val="single" w:sz="4" w:space="0" w:color="auto"/>
            </w:tcBorders>
            <w:shd w:val="clear" w:color="auto" w:fill="auto"/>
            <w:vAlign w:val="center"/>
          </w:tcPr>
          <w:p w14:paraId="7C6ED848" w14:textId="5042030A" w:rsidR="00D43DF5" w:rsidRPr="00ED19EB" w:rsidRDefault="00D43DF5" w:rsidP="00B65736">
            <w:pPr>
              <w:spacing w:after="0" w:line="240" w:lineRule="auto"/>
              <w:jc w:val="center"/>
              <w:rPr>
                <w:rFonts w:ascii="Times New Roman" w:eastAsia="Times New Roman" w:hAnsi="Times New Roman" w:cs="Times New Roman"/>
                <w:sz w:val="18"/>
                <w:szCs w:val="18"/>
                <w:lang w:val="lv-LV"/>
              </w:rPr>
            </w:pPr>
            <w:r w:rsidRPr="00ED19EB">
              <w:rPr>
                <w:rFonts w:ascii="Times New Roman" w:eastAsia="Times New Roman" w:hAnsi="Times New Roman" w:cs="Times New Roman"/>
                <w:color w:val="FF0000"/>
                <w:sz w:val="18"/>
                <w:szCs w:val="18"/>
                <w:lang w:val="lv-LV"/>
              </w:rPr>
              <w:t>(202</w:t>
            </w:r>
            <w:r w:rsidR="006C3DBD">
              <w:rPr>
                <w:rFonts w:ascii="Times New Roman" w:eastAsia="Times New Roman" w:hAnsi="Times New Roman" w:cs="Times New Roman"/>
                <w:color w:val="FF0000"/>
                <w:sz w:val="18"/>
                <w:szCs w:val="18"/>
                <w:lang w:val="lv-LV"/>
              </w:rPr>
              <w:t>4</w:t>
            </w:r>
            <w:r w:rsidRPr="00ED19EB">
              <w:rPr>
                <w:rFonts w:ascii="Times New Roman" w:eastAsia="Times New Roman" w:hAnsi="Times New Roman" w:cs="Times New Roman"/>
                <w:color w:val="FF0000"/>
                <w:sz w:val="18"/>
                <w:szCs w:val="18"/>
                <w:lang w:val="lv-LV"/>
              </w:rPr>
              <w:t>.gada</w:t>
            </w:r>
            <w:r w:rsidR="003B0D71">
              <w:rPr>
                <w:rFonts w:ascii="Times New Roman" w:eastAsia="Times New Roman" w:hAnsi="Times New Roman" w:cs="Times New Roman"/>
                <w:color w:val="FF0000"/>
                <w:sz w:val="18"/>
                <w:szCs w:val="18"/>
                <w:lang w:val="lv-LV"/>
              </w:rPr>
              <w:t xml:space="preserve"> </w:t>
            </w:r>
            <w:r w:rsidR="006C3DBD">
              <w:rPr>
                <w:rFonts w:ascii="Times New Roman" w:eastAsia="Times New Roman" w:hAnsi="Times New Roman" w:cs="Times New Roman"/>
                <w:color w:val="FF0000"/>
                <w:sz w:val="18"/>
                <w:szCs w:val="18"/>
                <w:lang w:val="lv-LV"/>
              </w:rPr>
              <w:t>02.janvāra</w:t>
            </w:r>
            <w:r w:rsidRPr="00ED19EB">
              <w:rPr>
                <w:rFonts w:ascii="Times New Roman" w:eastAsia="Times New Roman" w:hAnsi="Times New Roman" w:cs="Times New Roman"/>
                <w:color w:val="FF0000"/>
                <w:sz w:val="18"/>
                <w:szCs w:val="18"/>
                <w:lang w:val="lv-LV"/>
              </w:rPr>
              <w:t xml:space="preserve"> grozījumi)</w:t>
            </w:r>
          </w:p>
        </w:tc>
        <w:tc>
          <w:tcPr>
            <w:tcW w:w="3544" w:type="dxa"/>
            <w:vMerge/>
            <w:tcBorders>
              <w:left w:val="single" w:sz="4" w:space="0" w:color="auto"/>
            </w:tcBorders>
            <w:shd w:val="clear" w:color="auto" w:fill="auto"/>
            <w:vAlign w:val="center"/>
          </w:tcPr>
          <w:p w14:paraId="436C40DC" w14:textId="77777777" w:rsidR="00D43DF5" w:rsidRPr="00B65736" w:rsidRDefault="00D43DF5" w:rsidP="00B65736">
            <w:pPr>
              <w:spacing w:after="0" w:line="240" w:lineRule="auto"/>
              <w:jc w:val="center"/>
              <w:rPr>
                <w:rFonts w:ascii="Times New Roman" w:eastAsia="Times New Roman" w:hAnsi="Times New Roman" w:cs="Times New Roman"/>
                <w:color w:val="000000"/>
                <w:lang w:val="lv-LV"/>
              </w:rPr>
            </w:pPr>
          </w:p>
        </w:tc>
      </w:tr>
      <w:tr w:rsidR="00B65736" w:rsidRPr="00B65736" w14:paraId="494F86A6" w14:textId="77777777" w:rsidTr="00B245CC">
        <w:trPr>
          <w:trHeight w:val="300"/>
        </w:trPr>
        <w:tc>
          <w:tcPr>
            <w:tcW w:w="2552" w:type="dxa"/>
            <w:tcBorders>
              <w:top w:val="single" w:sz="4" w:space="0" w:color="auto"/>
            </w:tcBorders>
            <w:shd w:val="clear" w:color="auto" w:fill="auto"/>
            <w:vAlign w:val="center"/>
            <w:hideMark/>
          </w:tcPr>
          <w:p w14:paraId="7F382C0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pilnā masa</w:t>
            </w:r>
          </w:p>
        </w:tc>
        <w:tc>
          <w:tcPr>
            <w:tcW w:w="3685" w:type="dxa"/>
            <w:tcBorders>
              <w:top w:val="single" w:sz="4" w:space="0" w:color="auto"/>
            </w:tcBorders>
            <w:shd w:val="clear" w:color="auto" w:fill="auto"/>
            <w:vAlign w:val="center"/>
            <w:hideMark/>
          </w:tcPr>
          <w:p w14:paraId="28FEAB1E" w14:textId="77777777" w:rsidR="00B65736" w:rsidRPr="00B65736" w:rsidRDefault="00B65736" w:rsidP="00B65736">
            <w:pPr>
              <w:spacing w:after="0" w:line="240" w:lineRule="auto"/>
              <w:jc w:val="center"/>
              <w:rPr>
                <w:rFonts w:ascii="Times New Roman" w:eastAsia="Times New Roman" w:hAnsi="Times New Roman" w:cs="Times New Roman"/>
                <w:bCs/>
                <w:color w:val="000000"/>
                <w:highlight w:val="yellow"/>
                <w:lang w:val="lv-LV"/>
              </w:rPr>
            </w:pPr>
            <w:r w:rsidRPr="00B65736">
              <w:rPr>
                <w:rFonts w:ascii="Times New Roman" w:eastAsia="Times New Roman" w:hAnsi="Times New Roman" w:cs="Times New Roman"/>
                <w:color w:val="000000"/>
                <w:lang w:val="lv-LV"/>
              </w:rPr>
              <w:t xml:space="preserve">Ne vairāk kā 3210kg </w:t>
            </w:r>
          </w:p>
        </w:tc>
        <w:tc>
          <w:tcPr>
            <w:tcW w:w="3544" w:type="dxa"/>
            <w:shd w:val="clear" w:color="auto" w:fill="auto"/>
            <w:vAlign w:val="center"/>
            <w:hideMark/>
          </w:tcPr>
          <w:p w14:paraId="4CF760F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406B276B" w14:textId="77777777" w:rsidTr="00862AB4">
        <w:trPr>
          <w:trHeight w:val="300"/>
        </w:trPr>
        <w:tc>
          <w:tcPr>
            <w:tcW w:w="2552" w:type="dxa"/>
            <w:shd w:val="clear" w:color="auto" w:fill="auto"/>
            <w:vAlign w:val="center"/>
            <w:hideMark/>
          </w:tcPr>
          <w:p w14:paraId="0AED5A8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Virsbūves tips</w:t>
            </w:r>
          </w:p>
        </w:tc>
        <w:tc>
          <w:tcPr>
            <w:tcW w:w="3685" w:type="dxa"/>
            <w:shd w:val="clear" w:color="auto" w:fill="auto"/>
            <w:vAlign w:val="center"/>
            <w:hideMark/>
          </w:tcPr>
          <w:p w14:paraId="4EB5FCA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Pikaps ar dubulto kabīni un kravas kasti</w:t>
            </w:r>
          </w:p>
        </w:tc>
        <w:tc>
          <w:tcPr>
            <w:tcW w:w="3544" w:type="dxa"/>
            <w:shd w:val="clear" w:color="auto" w:fill="auto"/>
            <w:vAlign w:val="center"/>
            <w:hideMark/>
          </w:tcPr>
          <w:p w14:paraId="36AA5AD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24E83370" w14:textId="77777777" w:rsidTr="00862AB4">
        <w:trPr>
          <w:trHeight w:val="300"/>
        </w:trPr>
        <w:tc>
          <w:tcPr>
            <w:tcW w:w="2552" w:type="dxa"/>
            <w:shd w:val="clear" w:color="auto" w:fill="auto"/>
            <w:vAlign w:val="center"/>
            <w:hideMark/>
          </w:tcPr>
          <w:p w14:paraId="69D41AB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Durvju skaits</w:t>
            </w:r>
          </w:p>
        </w:tc>
        <w:tc>
          <w:tcPr>
            <w:tcW w:w="3685" w:type="dxa"/>
            <w:shd w:val="clear" w:color="auto" w:fill="auto"/>
            <w:vAlign w:val="center"/>
            <w:hideMark/>
          </w:tcPr>
          <w:p w14:paraId="0912FA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4</w:t>
            </w:r>
          </w:p>
        </w:tc>
        <w:tc>
          <w:tcPr>
            <w:tcW w:w="3544" w:type="dxa"/>
            <w:shd w:val="clear" w:color="auto" w:fill="auto"/>
            <w:vAlign w:val="center"/>
            <w:hideMark/>
          </w:tcPr>
          <w:p w14:paraId="3818A7C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E37FFF4" w14:textId="77777777" w:rsidTr="00862AB4">
        <w:trPr>
          <w:trHeight w:val="300"/>
        </w:trPr>
        <w:tc>
          <w:tcPr>
            <w:tcW w:w="2552" w:type="dxa"/>
            <w:shd w:val="clear" w:color="auto" w:fill="auto"/>
            <w:vAlign w:val="center"/>
            <w:hideMark/>
          </w:tcPr>
          <w:p w14:paraId="7B0A1C7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lastRenderedPageBreak/>
              <w:t>Sēdvietu skaits (ieskaitot vadītāja vietu)</w:t>
            </w:r>
          </w:p>
        </w:tc>
        <w:tc>
          <w:tcPr>
            <w:tcW w:w="3685" w:type="dxa"/>
            <w:shd w:val="clear" w:color="auto" w:fill="auto"/>
            <w:vAlign w:val="center"/>
            <w:hideMark/>
          </w:tcPr>
          <w:p w14:paraId="4DF3C83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5</w:t>
            </w:r>
          </w:p>
        </w:tc>
        <w:tc>
          <w:tcPr>
            <w:tcW w:w="3544" w:type="dxa"/>
            <w:shd w:val="clear" w:color="auto" w:fill="auto"/>
            <w:vAlign w:val="center"/>
            <w:hideMark/>
          </w:tcPr>
          <w:p w14:paraId="1C54D9E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60B51FC0" w14:textId="77777777" w:rsidTr="00862AB4">
        <w:trPr>
          <w:trHeight w:val="300"/>
        </w:trPr>
        <w:tc>
          <w:tcPr>
            <w:tcW w:w="2552" w:type="dxa"/>
            <w:shd w:val="clear" w:color="auto" w:fill="auto"/>
            <w:vAlign w:val="center"/>
            <w:hideMark/>
          </w:tcPr>
          <w:p w14:paraId="456324B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Dzinēja jauda (kW)</w:t>
            </w:r>
          </w:p>
        </w:tc>
        <w:tc>
          <w:tcPr>
            <w:tcW w:w="3685" w:type="dxa"/>
            <w:shd w:val="clear" w:color="auto" w:fill="auto"/>
            <w:vAlign w:val="center"/>
            <w:hideMark/>
          </w:tcPr>
          <w:p w14:paraId="0784115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110</w:t>
            </w:r>
          </w:p>
        </w:tc>
        <w:tc>
          <w:tcPr>
            <w:tcW w:w="3544" w:type="dxa"/>
            <w:shd w:val="clear" w:color="auto" w:fill="auto"/>
            <w:vAlign w:val="center"/>
            <w:hideMark/>
          </w:tcPr>
          <w:p w14:paraId="709A0B6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015B416" w14:textId="77777777" w:rsidTr="00862AB4">
        <w:trPr>
          <w:trHeight w:val="300"/>
        </w:trPr>
        <w:tc>
          <w:tcPr>
            <w:tcW w:w="2552" w:type="dxa"/>
            <w:shd w:val="clear" w:color="auto" w:fill="auto"/>
            <w:vAlign w:val="center"/>
            <w:hideMark/>
          </w:tcPr>
          <w:p w14:paraId="1F8FE9C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Dzinēja tips</w:t>
            </w:r>
          </w:p>
        </w:tc>
        <w:tc>
          <w:tcPr>
            <w:tcW w:w="3685" w:type="dxa"/>
            <w:shd w:val="clear" w:color="auto" w:fill="auto"/>
            <w:vAlign w:val="center"/>
            <w:hideMark/>
          </w:tcPr>
          <w:p w14:paraId="6F08801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Dīzelis ar šķidruma dzesēšanas sistēmu</w:t>
            </w:r>
          </w:p>
        </w:tc>
        <w:tc>
          <w:tcPr>
            <w:tcW w:w="3544" w:type="dxa"/>
            <w:shd w:val="clear" w:color="auto" w:fill="auto"/>
            <w:vAlign w:val="center"/>
            <w:hideMark/>
          </w:tcPr>
          <w:p w14:paraId="3427A5F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EAC0CC7" w14:textId="77777777" w:rsidTr="00862AB4">
        <w:trPr>
          <w:trHeight w:val="300"/>
        </w:trPr>
        <w:tc>
          <w:tcPr>
            <w:tcW w:w="2552" w:type="dxa"/>
            <w:shd w:val="clear" w:color="auto" w:fill="auto"/>
            <w:vAlign w:val="center"/>
          </w:tcPr>
          <w:p w14:paraId="0BAAB04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Dzinēja darba tilpums</w:t>
            </w:r>
          </w:p>
        </w:tc>
        <w:tc>
          <w:tcPr>
            <w:tcW w:w="3685" w:type="dxa"/>
            <w:shd w:val="clear" w:color="auto" w:fill="auto"/>
            <w:vAlign w:val="center"/>
          </w:tcPr>
          <w:p w14:paraId="2E391FB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lang w:val="lv-LV"/>
              </w:rPr>
              <w:t>Minimālais dzinēja apjoms ne mazāks kā 1800</w:t>
            </w:r>
          </w:p>
        </w:tc>
        <w:tc>
          <w:tcPr>
            <w:tcW w:w="3544" w:type="dxa"/>
            <w:shd w:val="clear" w:color="auto" w:fill="auto"/>
            <w:vAlign w:val="center"/>
          </w:tcPr>
          <w:p w14:paraId="6082380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15FBC6E" w14:textId="77777777" w:rsidTr="00862AB4">
        <w:trPr>
          <w:trHeight w:val="600"/>
        </w:trPr>
        <w:tc>
          <w:tcPr>
            <w:tcW w:w="2552" w:type="dxa"/>
            <w:shd w:val="clear" w:color="auto" w:fill="auto"/>
            <w:vAlign w:val="center"/>
            <w:hideMark/>
          </w:tcPr>
          <w:p w14:paraId="29731CE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Degvielas patēriņš litros uz 100 km (ražotāja noteiktais)</w:t>
            </w:r>
          </w:p>
        </w:tc>
        <w:tc>
          <w:tcPr>
            <w:tcW w:w="3685" w:type="dxa"/>
            <w:shd w:val="clear" w:color="auto" w:fill="auto"/>
            <w:vAlign w:val="center"/>
            <w:hideMark/>
          </w:tcPr>
          <w:p w14:paraId="40280E33"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Kombinētajā ciklā ne lielāks, kā 9,0 </w:t>
            </w:r>
          </w:p>
        </w:tc>
        <w:tc>
          <w:tcPr>
            <w:tcW w:w="3544" w:type="dxa"/>
            <w:shd w:val="clear" w:color="auto" w:fill="auto"/>
            <w:vAlign w:val="center"/>
            <w:hideMark/>
          </w:tcPr>
          <w:p w14:paraId="5BB59D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AD871E4" w14:textId="77777777" w:rsidTr="00862AB4">
        <w:trPr>
          <w:trHeight w:val="330"/>
        </w:trPr>
        <w:tc>
          <w:tcPr>
            <w:tcW w:w="2552" w:type="dxa"/>
            <w:shd w:val="clear" w:color="auto" w:fill="auto"/>
            <w:vAlign w:val="center"/>
            <w:hideMark/>
          </w:tcPr>
          <w:p w14:paraId="30CCA9A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Oglekļa dioksīda (CO</w:t>
            </w:r>
            <w:r w:rsidRPr="00B65736">
              <w:rPr>
                <w:rFonts w:ascii="Times New Roman" w:eastAsia="Times New Roman" w:hAnsi="Times New Roman" w:cs="Times New Roman"/>
                <w:color w:val="000000"/>
                <w:vertAlign w:val="subscript"/>
                <w:lang w:val="lv-LV"/>
              </w:rPr>
              <w:t>2</w:t>
            </w:r>
            <w:r w:rsidRPr="00B65736">
              <w:rPr>
                <w:rFonts w:ascii="Times New Roman" w:eastAsia="Times New Roman" w:hAnsi="Times New Roman" w:cs="Times New Roman"/>
                <w:color w:val="000000"/>
                <w:lang w:val="lv-LV"/>
              </w:rPr>
              <w:t>)</w:t>
            </w:r>
            <w:r w:rsidRPr="00B65736">
              <w:rPr>
                <w:rFonts w:ascii="Times New Roman" w:eastAsia="Times New Roman" w:hAnsi="Times New Roman" w:cs="Times New Roman"/>
                <w:color w:val="000000"/>
                <w:vertAlign w:val="subscript"/>
                <w:lang w:val="lv-LV"/>
              </w:rPr>
              <w:t xml:space="preserve"> </w:t>
            </w:r>
            <w:r w:rsidRPr="00B65736">
              <w:rPr>
                <w:rFonts w:ascii="Times New Roman" w:eastAsia="Times New Roman" w:hAnsi="Times New Roman" w:cs="Times New Roman"/>
                <w:color w:val="000000"/>
                <w:lang w:val="lv-LV"/>
              </w:rPr>
              <w:t>emisiju apjoms, g/km</w:t>
            </w:r>
          </w:p>
        </w:tc>
        <w:tc>
          <w:tcPr>
            <w:tcW w:w="3685" w:type="dxa"/>
            <w:shd w:val="clear" w:color="auto" w:fill="auto"/>
            <w:vAlign w:val="center"/>
            <w:hideMark/>
          </w:tcPr>
          <w:p w14:paraId="3695D991"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Ne vairāk kā 250 </w:t>
            </w:r>
          </w:p>
        </w:tc>
        <w:tc>
          <w:tcPr>
            <w:tcW w:w="3544" w:type="dxa"/>
            <w:shd w:val="clear" w:color="auto" w:fill="auto"/>
            <w:vAlign w:val="center"/>
            <w:hideMark/>
          </w:tcPr>
          <w:p w14:paraId="2DC85E5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595A327" w14:textId="77777777" w:rsidTr="00862AB4">
        <w:trPr>
          <w:trHeight w:val="112"/>
        </w:trPr>
        <w:tc>
          <w:tcPr>
            <w:tcW w:w="2552" w:type="dxa"/>
            <w:shd w:val="clear" w:color="auto" w:fill="auto"/>
            <w:vAlign w:val="center"/>
            <w:hideMark/>
          </w:tcPr>
          <w:p w14:paraId="5C9637C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Emisiju (slāpekļa oksīda (NO), metāna nesaturošo ogļūdeņražu (NMHC), cieto daļiņu (PM)) apjoms, g/km</w:t>
            </w:r>
          </w:p>
        </w:tc>
        <w:tc>
          <w:tcPr>
            <w:tcW w:w="3685" w:type="dxa"/>
            <w:shd w:val="clear" w:color="auto" w:fill="auto"/>
            <w:vAlign w:val="center"/>
            <w:hideMark/>
          </w:tcPr>
          <w:p w14:paraId="09E7BCF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Atbilstoši vismaz EURO 6 prasībām</w:t>
            </w:r>
          </w:p>
        </w:tc>
        <w:tc>
          <w:tcPr>
            <w:tcW w:w="3544" w:type="dxa"/>
            <w:shd w:val="clear" w:color="auto" w:fill="auto"/>
            <w:vAlign w:val="center"/>
            <w:hideMark/>
          </w:tcPr>
          <w:p w14:paraId="1A49357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85E374B" w14:textId="77777777" w:rsidTr="00862AB4">
        <w:trPr>
          <w:trHeight w:val="112"/>
        </w:trPr>
        <w:tc>
          <w:tcPr>
            <w:tcW w:w="2552" w:type="dxa"/>
            <w:shd w:val="clear" w:color="auto" w:fill="auto"/>
            <w:vAlign w:val="center"/>
          </w:tcPr>
          <w:p w14:paraId="58A0BF1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Pārnesumu kārbas tips</w:t>
            </w:r>
          </w:p>
        </w:tc>
        <w:tc>
          <w:tcPr>
            <w:tcW w:w="3685" w:type="dxa"/>
            <w:shd w:val="clear" w:color="auto" w:fill="auto"/>
            <w:vAlign w:val="center"/>
          </w:tcPr>
          <w:p w14:paraId="29D0EBB1"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Mehāniskā vai automātiskā</w:t>
            </w:r>
          </w:p>
        </w:tc>
        <w:tc>
          <w:tcPr>
            <w:tcW w:w="3544" w:type="dxa"/>
            <w:shd w:val="clear" w:color="auto" w:fill="auto"/>
            <w:vAlign w:val="center"/>
          </w:tcPr>
          <w:p w14:paraId="4EEEC09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2D0508E" w14:textId="77777777" w:rsidTr="00862AB4">
        <w:trPr>
          <w:trHeight w:val="300"/>
        </w:trPr>
        <w:tc>
          <w:tcPr>
            <w:tcW w:w="2552" w:type="dxa"/>
            <w:shd w:val="clear" w:color="auto" w:fill="auto"/>
            <w:vAlign w:val="center"/>
            <w:hideMark/>
          </w:tcPr>
          <w:p w14:paraId="117C101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Pārnesumu skaits uz priekšu</w:t>
            </w:r>
          </w:p>
        </w:tc>
        <w:tc>
          <w:tcPr>
            <w:tcW w:w="3685" w:type="dxa"/>
            <w:shd w:val="clear" w:color="auto" w:fill="auto"/>
            <w:vAlign w:val="center"/>
            <w:hideMark/>
          </w:tcPr>
          <w:p w14:paraId="5F810B2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6</w:t>
            </w:r>
          </w:p>
        </w:tc>
        <w:tc>
          <w:tcPr>
            <w:tcW w:w="3544" w:type="dxa"/>
            <w:shd w:val="clear" w:color="auto" w:fill="auto"/>
            <w:vAlign w:val="center"/>
            <w:hideMark/>
          </w:tcPr>
          <w:p w14:paraId="7495D31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C57867D" w14:textId="77777777" w:rsidTr="00862AB4">
        <w:trPr>
          <w:trHeight w:val="300"/>
        </w:trPr>
        <w:tc>
          <w:tcPr>
            <w:tcW w:w="2552" w:type="dxa"/>
            <w:shd w:val="clear" w:color="auto" w:fill="auto"/>
            <w:vAlign w:val="center"/>
            <w:hideMark/>
          </w:tcPr>
          <w:p w14:paraId="7CAF35C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Dzenošo tiltu skaits, piedziņa</w:t>
            </w:r>
          </w:p>
        </w:tc>
        <w:tc>
          <w:tcPr>
            <w:tcW w:w="3685" w:type="dxa"/>
            <w:shd w:val="clear" w:color="auto" w:fill="auto"/>
            <w:vAlign w:val="center"/>
            <w:hideMark/>
          </w:tcPr>
          <w:p w14:paraId="68AEACC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2 tilti, pilnpiedziņa</w:t>
            </w:r>
          </w:p>
        </w:tc>
        <w:tc>
          <w:tcPr>
            <w:tcW w:w="3544" w:type="dxa"/>
            <w:shd w:val="clear" w:color="auto" w:fill="auto"/>
            <w:vAlign w:val="center"/>
            <w:hideMark/>
          </w:tcPr>
          <w:p w14:paraId="1026D21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519D0BE3" w14:textId="77777777" w:rsidTr="00862AB4">
        <w:trPr>
          <w:trHeight w:val="300"/>
        </w:trPr>
        <w:tc>
          <w:tcPr>
            <w:tcW w:w="2552" w:type="dxa"/>
            <w:shd w:val="clear" w:color="auto" w:fill="auto"/>
            <w:vAlign w:val="center"/>
            <w:hideMark/>
          </w:tcPr>
          <w:p w14:paraId="04CF4F1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Klīrenss (ražotāja noteiktais)</w:t>
            </w:r>
          </w:p>
        </w:tc>
        <w:tc>
          <w:tcPr>
            <w:tcW w:w="3685" w:type="dxa"/>
            <w:shd w:val="clear" w:color="auto" w:fill="auto"/>
            <w:vAlign w:val="center"/>
            <w:hideMark/>
          </w:tcPr>
          <w:p w14:paraId="2019EB7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200 mm</w:t>
            </w:r>
          </w:p>
        </w:tc>
        <w:tc>
          <w:tcPr>
            <w:tcW w:w="3544" w:type="dxa"/>
            <w:shd w:val="clear" w:color="auto" w:fill="auto"/>
            <w:vAlign w:val="center"/>
            <w:hideMark/>
          </w:tcPr>
          <w:p w14:paraId="1D6BF4D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FB7E3E1" w14:textId="77777777" w:rsidTr="00862AB4">
        <w:trPr>
          <w:trHeight w:val="1059"/>
        </w:trPr>
        <w:tc>
          <w:tcPr>
            <w:tcW w:w="2552" w:type="dxa"/>
            <w:shd w:val="clear" w:color="auto" w:fill="auto"/>
            <w:vAlign w:val="center"/>
            <w:hideMark/>
          </w:tcPr>
          <w:p w14:paraId="10DDE24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Riepas</w:t>
            </w:r>
          </w:p>
        </w:tc>
        <w:tc>
          <w:tcPr>
            <w:tcW w:w="3685" w:type="dxa"/>
            <w:shd w:val="clear" w:color="auto" w:fill="auto"/>
            <w:vAlign w:val="center"/>
            <w:hideMark/>
          </w:tcPr>
          <w:p w14:paraId="2B3D8279"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Pilnpiedziņas, auto, vissezonas. Riepas All-Terrain ar Euro marķējumu( automobīļa pieņemšanas brīdī uzstādītas atbilstošas sezonas komplekts), izmērs ne mazāks kā R17 </w:t>
            </w:r>
          </w:p>
        </w:tc>
        <w:tc>
          <w:tcPr>
            <w:tcW w:w="3544" w:type="dxa"/>
            <w:shd w:val="clear" w:color="auto" w:fill="auto"/>
            <w:vAlign w:val="center"/>
            <w:hideMark/>
          </w:tcPr>
          <w:p w14:paraId="71C331E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685E2B8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56B103A" w14:textId="77777777" w:rsidTr="00862AB4">
        <w:trPr>
          <w:trHeight w:val="600"/>
        </w:trPr>
        <w:tc>
          <w:tcPr>
            <w:tcW w:w="2552" w:type="dxa"/>
            <w:vMerge w:val="restart"/>
            <w:shd w:val="clear" w:color="auto" w:fill="auto"/>
            <w:vAlign w:val="center"/>
            <w:hideMark/>
          </w:tcPr>
          <w:p w14:paraId="4CAE1DC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Obligātais aprīkojums un prasības</w:t>
            </w:r>
          </w:p>
        </w:tc>
        <w:tc>
          <w:tcPr>
            <w:tcW w:w="3685" w:type="dxa"/>
            <w:shd w:val="clear" w:color="auto" w:fill="auto"/>
            <w:vAlign w:val="center"/>
            <w:hideMark/>
          </w:tcPr>
          <w:p w14:paraId="4EB962F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Bremžu ABS sistēma ar ventilējamiem bremžu diskiem (vismaz priekšējiem);</w:t>
            </w:r>
          </w:p>
        </w:tc>
        <w:tc>
          <w:tcPr>
            <w:tcW w:w="3544" w:type="dxa"/>
            <w:vMerge w:val="restart"/>
            <w:shd w:val="clear" w:color="auto" w:fill="auto"/>
            <w:vAlign w:val="center"/>
            <w:hideMark/>
          </w:tcPr>
          <w:p w14:paraId="39175BE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502C83A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56C3915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27AC3B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384494F" w14:textId="77777777" w:rsidTr="00862AB4">
        <w:trPr>
          <w:trHeight w:val="300"/>
        </w:trPr>
        <w:tc>
          <w:tcPr>
            <w:tcW w:w="2552" w:type="dxa"/>
            <w:vMerge/>
            <w:vAlign w:val="center"/>
            <w:hideMark/>
          </w:tcPr>
          <w:p w14:paraId="475A371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B006C22"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Virsbūves krāsa: dabiski, neuzkrītoši toņi, nevēlamas - zila un sarkana</w:t>
            </w:r>
          </w:p>
        </w:tc>
        <w:tc>
          <w:tcPr>
            <w:tcW w:w="3544" w:type="dxa"/>
            <w:vMerge/>
            <w:vAlign w:val="center"/>
            <w:hideMark/>
          </w:tcPr>
          <w:p w14:paraId="0A413B1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B437FA5" w14:textId="77777777" w:rsidTr="00862AB4">
        <w:trPr>
          <w:trHeight w:val="300"/>
        </w:trPr>
        <w:tc>
          <w:tcPr>
            <w:tcW w:w="2552" w:type="dxa"/>
            <w:vMerge/>
            <w:vAlign w:val="center"/>
            <w:hideMark/>
          </w:tcPr>
          <w:p w14:paraId="04FD036A"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78B75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N1 kategorija;</w:t>
            </w:r>
          </w:p>
        </w:tc>
        <w:tc>
          <w:tcPr>
            <w:tcW w:w="3544" w:type="dxa"/>
            <w:vMerge/>
            <w:vAlign w:val="center"/>
            <w:hideMark/>
          </w:tcPr>
          <w:p w14:paraId="271DBF6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D44422C" w14:textId="77777777" w:rsidTr="00862AB4">
        <w:trPr>
          <w:trHeight w:val="300"/>
        </w:trPr>
        <w:tc>
          <w:tcPr>
            <w:tcW w:w="2552" w:type="dxa"/>
            <w:vMerge/>
            <w:vAlign w:val="center"/>
            <w:hideMark/>
          </w:tcPr>
          <w:p w14:paraId="2784B881"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9A7055B"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Stūres pastiprinātājs;</w:t>
            </w:r>
          </w:p>
        </w:tc>
        <w:tc>
          <w:tcPr>
            <w:tcW w:w="3544" w:type="dxa"/>
            <w:vMerge/>
            <w:vAlign w:val="center"/>
            <w:hideMark/>
          </w:tcPr>
          <w:p w14:paraId="07853B6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6A36D0B" w14:textId="77777777" w:rsidTr="00862AB4">
        <w:trPr>
          <w:trHeight w:val="300"/>
        </w:trPr>
        <w:tc>
          <w:tcPr>
            <w:tcW w:w="2552" w:type="dxa"/>
            <w:vMerge/>
          </w:tcPr>
          <w:p w14:paraId="5EAB5977"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tcPr>
          <w:p w14:paraId="6E940F02"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hAnsi="Times New Roman" w:cs="Times New Roman"/>
                <w:lang w:val="lv-LV"/>
              </w:rPr>
              <w:t>- Audiosistēma ar „Brīvo roku” jeb Hands-Free (HF) sistēmu;</w:t>
            </w:r>
          </w:p>
        </w:tc>
        <w:tc>
          <w:tcPr>
            <w:tcW w:w="3544" w:type="dxa"/>
            <w:vMerge/>
          </w:tcPr>
          <w:p w14:paraId="4110A55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2C5A48D" w14:textId="77777777" w:rsidTr="00862AB4">
        <w:trPr>
          <w:trHeight w:val="300"/>
        </w:trPr>
        <w:tc>
          <w:tcPr>
            <w:tcW w:w="2552" w:type="dxa"/>
            <w:vMerge/>
            <w:shd w:val="clear" w:color="auto" w:fill="auto"/>
            <w:vAlign w:val="center"/>
          </w:tcPr>
          <w:p w14:paraId="369B1D8E"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77C9B343" w14:textId="77777777" w:rsidR="00B65736" w:rsidRPr="00B65736" w:rsidRDefault="00B65736" w:rsidP="00B65736">
            <w:pPr>
              <w:spacing w:after="0" w:line="240" w:lineRule="auto"/>
              <w:rPr>
                <w:rFonts w:ascii="Times New Roman" w:hAnsi="Times New Roman" w:cs="Times New Roman"/>
                <w:bCs/>
                <w:lang w:val="lv-LV"/>
              </w:rPr>
            </w:pPr>
            <w:r w:rsidRPr="00B65736">
              <w:rPr>
                <w:rFonts w:ascii="Times New Roman" w:hAnsi="Times New Roman" w:cs="Times New Roman"/>
                <w:color w:val="000000"/>
                <w:lang w:val="lv-LV"/>
              </w:rPr>
              <w:t>-Apple CarPlay un Android Auto savienojamība;</w:t>
            </w:r>
          </w:p>
        </w:tc>
        <w:tc>
          <w:tcPr>
            <w:tcW w:w="3544" w:type="dxa"/>
            <w:vMerge/>
            <w:shd w:val="clear" w:color="auto" w:fill="auto"/>
            <w:vAlign w:val="center"/>
          </w:tcPr>
          <w:p w14:paraId="0FEF1A0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B2ECF1D" w14:textId="77777777" w:rsidTr="00862AB4">
        <w:trPr>
          <w:trHeight w:val="300"/>
        </w:trPr>
        <w:tc>
          <w:tcPr>
            <w:tcW w:w="2552" w:type="dxa"/>
            <w:vMerge/>
            <w:vAlign w:val="center"/>
            <w:hideMark/>
          </w:tcPr>
          <w:p w14:paraId="5346AFA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9CD923A"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Dubļu sargi priekšā un aizmugurē;</w:t>
            </w:r>
          </w:p>
        </w:tc>
        <w:tc>
          <w:tcPr>
            <w:tcW w:w="3544" w:type="dxa"/>
            <w:vMerge/>
            <w:vAlign w:val="center"/>
            <w:hideMark/>
          </w:tcPr>
          <w:p w14:paraId="3E6F9EE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882AF45" w14:textId="77777777" w:rsidTr="00862AB4">
        <w:trPr>
          <w:trHeight w:val="70"/>
        </w:trPr>
        <w:tc>
          <w:tcPr>
            <w:tcW w:w="2552" w:type="dxa"/>
            <w:vMerge/>
            <w:vAlign w:val="center"/>
            <w:hideMark/>
          </w:tcPr>
          <w:p w14:paraId="2DCC8046"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1961D71F"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Vadītāja un blakussēdētāja frontālie un sānu drošības spilveni; </w:t>
            </w:r>
          </w:p>
        </w:tc>
        <w:tc>
          <w:tcPr>
            <w:tcW w:w="3544" w:type="dxa"/>
            <w:vMerge/>
            <w:vAlign w:val="center"/>
            <w:hideMark/>
          </w:tcPr>
          <w:p w14:paraId="598683F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1F89DAE" w14:textId="77777777" w:rsidTr="00862AB4">
        <w:trPr>
          <w:trHeight w:val="300"/>
        </w:trPr>
        <w:tc>
          <w:tcPr>
            <w:tcW w:w="2552" w:type="dxa"/>
            <w:vMerge/>
            <w:vAlign w:val="center"/>
            <w:hideMark/>
          </w:tcPr>
          <w:p w14:paraId="688AB78A"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CB0224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Elektriski vadāmi sānu logu pacēlāji;</w:t>
            </w:r>
          </w:p>
        </w:tc>
        <w:tc>
          <w:tcPr>
            <w:tcW w:w="3544" w:type="dxa"/>
            <w:vMerge/>
            <w:vAlign w:val="center"/>
            <w:hideMark/>
          </w:tcPr>
          <w:p w14:paraId="7C20661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16B2BA1" w14:textId="77777777" w:rsidTr="00862AB4">
        <w:trPr>
          <w:trHeight w:val="300"/>
        </w:trPr>
        <w:tc>
          <w:tcPr>
            <w:tcW w:w="2552" w:type="dxa"/>
            <w:vMerge/>
            <w:vAlign w:val="center"/>
            <w:hideMark/>
          </w:tcPr>
          <w:p w14:paraId="39C5C74C"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37B731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Elektriski regulējami, apsildāmi sānu spoguļi;</w:t>
            </w:r>
          </w:p>
        </w:tc>
        <w:tc>
          <w:tcPr>
            <w:tcW w:w="3544" w:type="dxa"/>
            <w:vMerge/>
            <w:vAlign w:val="center"/>
            <w:hideMark/>
          </w:tcPr>
          <w:p w14:paraId="61FB514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7C157D9" w14:textId="77777777" w:rsidTr="00862AB4">
        <w:trPr>
          <w:trHeight w:val="300"/>
        </w:trPr>
        <w:tc>
          <w:tcPr>
            <w:tcW w:w="2552" w:type="dxa"/>
            <w:vMerge/>
            <w:vAlign w:val="center"/>
            <w:hideMark/>
          </w:tcPr>
          <w:p w14:paraId="0775707F"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3F6963A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Imobilaizers;</w:t>
            </w:r>
          </w:p>
        </w:tc>
        <w:tc>
          <w:tcPr>
            <w:tcW w:w="3544" w:type="dxa"/>
            <w:vMerge/>
            <w:vAlign w:val="center"/>
            <w:hideMark/>
          </w:tcPr>
          <w:p w14:paraId="492190E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8883CA8" w14:textId="77777777" w:rsidTr="00862AB4">
        <w:trPr>
          <w:trHeight w:val="300"/>
        </w:trPr>
        <w:tc>
          <w:tcPr>
            <w:tcW w:w="2552" w:type="dxa"/>
            <w:vMerge/>
            <w:vAlign w:val="center"/>
            <w:hideMark/>
          </w:tcPr>
          <w:p w14:paraId="3F53D675"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0E5709F1" w14:textId="77777777" w:rsidR="00B65736" w:rsidRPr="00B65736" w:rsidRDefault="00B65736" w:rsidP="00B65736">
            <w:pPr>
              <w:spacing w:after="0" w:line="240" w:lineRule="auto"/>
              <w:jc w:val="center"/>
              <w:rPr>
                <w:rFonts w:ascii="Times New Roman" w:hAnsi="Times New Roman" w:cs="Times New Roman"/>
                <w:bCs/>
                <w:color w:val="000000"/>
                <w:lang w:val="lv-LV"/>
              </w:rPr>
            </w:pPr>
            <w:r w:rsidRPr="00B65736">
              <w:rPr>
                <w:rFonts w:ascii="Times New Roman" w:eastAsia="Times New Roman" w:hAnsi="Times New Roman" w:cs="Times New Roman"/>
                <w:color w:val="000000"/>
                <w:lang w:val="lv-LV"/>
              </w:rPr>
              <w:t>-</w:t>
            </w:r>
            <w:r w:rsidRPr="00B65736">
              <w:rPr>
                <w:rFonts w:ascii="Times New Roman" w:hAnsi="Times New Roman" w:cs="Times New Roman"/>
                <w:color w:val="000000"/>
                <w:lang w:val="lv-LV"/>
              </w:rPr>
              <w:t xml:space="preserve"> Signalizācija, kas atbilst KASKO prasībām;</w:t>
            </w:r>
          </w:p>
        </w:tc>
        <w:tc>
          <w:tcPr>
            <w:tcW w:w="3544" w:type="dxa"/>
            <w:vMerge/>
            <w:vAlign w:val="center"/>
            <w:hideMark/>
          </w:tcPr>
          <w:p w14:paraId="3C25284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75EAC8B" w14:textId="77777777" w:rsidTr="00862AB4">
        <w:trPr>
          <w:trHeight w:val="300"/>
        </w:trPr>
        <w:tc>
          <w:tcPr>
            <w:tcW w:w="2552" w:type="dxa"/>
            <w:vMerge/>
            <w:vAlign w:val="center"/>
            <w:hideMark/>
          </w:tcPr>
          <w:p w14:paraId="1D8BF0B2"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1C9D93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Centrālā atslēga ar tālvadību;</w:t>
            </w:r>
          </w:p>
        </w:tc>
        <w:tc>
          <w:tcPr>
            <w:tcW w:w="3544" w:type="dxa"/>
            <w:vMerge/>
            <w:vAlign w:val="center"/>
            <w:hideMark/>
          </w:tcPr>
          <w:p w14:paraId="6428415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CFBB62F" w14:textId="77777777" w:rsidTr="00862AB4">
        <w:trPr>
          <w:trHeight w:val="300"/>
        </w:trPr>
        <w:tc>
          <w:tcPr>
            <w:tcW w:w="2552" w:type="dxa"/>
            <w:vMerge/>
            <w:vAlign w:val="center"/>
            <w:hideMark/>
          </w:tcPr>
          <w:p w14:paraId="060E54D3"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ED8CDBC"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Iebūvēti priekšējie miglas lukturi;</w:t>
            </w:r>
          </w:p>
        </w:tc>
        <w:tc>
          <w:tcPr>
            <w:tcW w:w="3544" w:type="dxa"/>
            <w:vMerge/>
            <w:vAlign w:val="center"/>
            <w:hideMark/>
          </w:tcPr>
          <w:p w14:paraId="0E59902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C503EC6" w14:textId="77777777" w:rsidTr="00862AB4">
        <w:trPr>
          <w:trHeight w:val="70"/>
        </w:trPr>
        <w:tc>
          <w:tcPr>
            <w:tcW w:w="2552" w:type="dxa"/>
            <w:vMerge/>
            <w:vAlign w:val="center"/>
          </w:tcPr>
          <w:p w14:paraId="7F88DB46"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40510118" w14:textId="77777777" w:rsidR="00B65736" w:rsidRPr="00B65736" w:rsidRDefault="00B65736" w:rsidP="00B65736">
            <w:pPr>
              <w:spacing w:after="0" w:line="240" w:lineRule="auto"/>
              <w:jc w:val="center"/>
              <w:rPr>
                <w:rFonts w:ascii="Times New Roman" w:hAnsi="Times New Roman" w:cs="Times New Roman"/>
                <w:bCs/>
                <w:color w:val="000000"/>
                <w:lang w:val="lv-LV"/>
              </w:rPr>
            </w:pPr>
            <w:r w:rsidRPr="00B65736">
              <w:rPr>
                <w:rFonts w:ascii="Times New Roman" w:hAnsi="Times New Roman" w:cs="Times New Roman"/>
                <w:color w:val="000000"/>
                <w:lang w:val="lv-LV"/>
              </w:rPr>
              <w:t>-Atpakaļskata kamera;</w:t>
            </w:r>
          </w:p>
        </w:tc>
        <w:tc>
          <w:tcPr>
            <w:tcW w:w="3544" w:type="dxa"/>
            <w:vMerge/>
            <w:vAlign w:val="center"/>
          </w:tcPr>
          <w:p w14:paraId="7EA3C88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25BF914" w14:textId="77777777" w:rsidTr="00862AB4">
        <w:trPr>
          <w:trHeight w:val="70"/>
        </w:trPr>
        <w:tc>
          <w:tcPr>
            <w:tcW w:w="2552" w:type="dxa"/>
            <w:vMerge/>
            <w:vAlign w:val="center"/>
            <w:hideMark/>
          </w:tcPr>
          <w:p w14:paraId="5D85356D"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A5F8E6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Automātiska klimatkontrole;</w:t>
            </w:r>
          </w:p>
        </w:tc>
        <w:tc>
          <w:tcPr>
            <w:tcW w:w="3544" w:type="dxa"/>
            <w:vMerge/>
            <w:vAlign w:val="center"/>
            <w:hideMark/>
          </w:tcPr>
          <w:p w14:paraId="1EE716A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51C411F" w14:textId="77777777" w:rsidTr="00862AB4">
        <w:trPr>
          <w:trHeight w:val="303"/>
        </w:trPr>
        <w:tc>
          <w:tcPr>
            <w:tcW w:w="2552" w:type="dxa"/>
            <w:vMerge/>
            <w:vAlign w:val="center"/>
            <w:hideMark/>
          </w:tcPr>
          <w:p w14:paraId="3D6F3EE5"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FCCADB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Gumijas paklāji salonā;</w:t>
            </w:r>
          </w:p>
        </w:tc>
        <w:tc>
          <w:tcPr>
            <w:tcW w:w="3544" w:type="dxa"/>
            <w:vMerge/>
            <w:vAlign w:val="center"/>
            <w:hideMark/>
          </w:tcPr>
          <w:p w14:paraId="1A31D74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57F79F8" w14:textId="77777777" w:rsidTr="00862AB4">
        <w:trPr>
          <w:trHeight w:val="300"/>
        </w:trPr>
        <w:tc>
          <w:tcPr>
            <w:tcW w:w="2552" w:type="dxa"/>
            <w:vMerge/>
            <w:vAlign w:val="center"/>
            <w:hideMark/>
          </w:tcPr>
          <w:p w14:paraId="27FAE794"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F92DDC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Pilna izmēra rezerves ritenis, riteņu montāžas komplekts;</w:t>
            </w:r>
          </w:p>
        </w:tc>
        <w:tc>
          <w:tcPr>
            <w:tcW w:w="3544" w:type="dxa"/>
            <w:vMerge/>
            <w:vAlign w:val="center"/>
            <w:hideMark/>
          </w:tcPr>
          <w:p w14:paraId="2052D9E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C48FE71" w14:textId="77777777" w:rsidTr="00862AB4">
        <w:trPr>
          <w:trHeight w:val="267"/>
        </w:trPr>
        <w:tc>
          <w:tcPr>
            <w:tcW w:w="2552" w:type="dxa"/>
            <w:vMerge/>
            <w:vAlign w:val="center"/>
            <w:hideMark/>
          </w:tcPr>
          <w:p w14:paraId="2676F843"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3D1EDBA9"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color w:val="000000"/>
                <w:lang w:val="lv-LV"/>
              </w:rPr>
              <w:t xml:space="preserve"> - apsildāmi priekšējie sēdekļi;</w:t>
            </w:r>
          </w:p>
        </w:tc>
        <w:tc>
          <w:tcPr>
            <w:tcW w:w="3544" w:type="dxa"/>
            <w:vMerge/>
            <w:vAlign w:val="center"/>
            <w:hideMark/>
          </w:tcPr>
          <w:p w14:paraId="63DDBA8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37745B4" w14:textId="77777777" w:rsidTr="00862AB4">
        <w:trPr>
          <w:trHeight w:val="300"/>
        </w:trPr>
        <w:tc>
          <w:tcPr>
            <w:tcW w:w="2552" w:type="dxa"/>
            <w:vMerge/>
            <w:vAlign w:val="center"/>
            <w:hideMark/>
          </w:tcPr>
          <w:p w14:paraId="27562080"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E29941C" w14:textId="77777777" w:rsidR="00B65736" w:rsidRPr="00B65736" w:rsidRDefault="00B65736" w:rsidP="00B65736">
            <w:pPr>
              <w:spacing w:after="0" w:line="240" w:lineRule="auto"/>
              <w:jc w:val="center"/>
              <w:rPr>
                <w:rFonts w:ascii="Times New Roman" w:eastAsia="Times New Roman" w:hAnsi="Times New Roman" w:cs="Times New Roman"/>
                <w:bCs/>
                <w:strike/>
                <w:lang w:val="lv-LV"/>
              </w:rPr>
            </w:pPr>
            <w:r w:rsidRPr="00B65736">
              <w:rPr>
                <w:rFonts w:ascii="Times New Roman" w:eastAsia="Times New Roman" w:hAnsi="Times New Roman" w:cs="Times New Roman"/>
                <w:lang w:val="lv-LV"/>
              </w:rPr>
              <w:t xml:space="preserve">Tumša salona apdare un tumša sēdekļu apdare; </w:t>
            </w:r>
          </w:p>
        </w:tc>
        <w:tc>
          <w:tcPr>
            <w:tcW w:w="3544" w:type="dxa"/>
            <w:vMerge/>
            <w:vAlign w:val="center"/>
            <w:hideMark/>
          </w:tcPr>
          <w:p w14:paraId="0C23C63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FFB7F09" w14:textId="77777777" w:rsidTr="00862AB4">
        <w:trPr>
          <w:trHeight w:val="70"/>
        </w:trPr>
        <w:tc>
          <w:tcPr>
            <w:tcW w:w="2552" w:type="dxa"/>
            <w:vMerge/>
            <w:vAlign w:val="center"/>
            <w:hideMark/>
          </w:tcPr>
          <w:p w14:paraId="21B9E68E"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3CE991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Avārijas komplekts (Avārijas zīme - trijstūris, medicīniskā aptieciņa, ugunsdzēšamais aparāts, atstarojošā veste);</w:t>
            </w:r>
          </w:p>
        </w:tc>
        <w:tc>
          <w:tcPr>
            <w:tcW w:w="3544" w:type="dxa"/>
            <w:vMerge/>
            <w:vAlign w:val="center"/>
            <w:hideMark/>
          </w:tcPr>
          <w:p w14:paraId="57D420C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F93BF96" w14:textId="77777777" w:rsidTr="00862AB4">
        <w:trPr>
          <w:trHeight w:val="292"/>
        </w:trPr>
        <w:tc>
          <w:tcPr>
            <w:tcW w:w="2552" w:type="dxa"/>
            <w:vMerge/>
            <w:vAlign w:val="center"/>
            <w:hideMark/>
          </w:tcPr>
          <w:p w14:paraId="6E45744D"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8BADD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Dzinēja kartera aizsargs;</w:t>
            </w:r>
          </w:p>
        </w:tc>
        <w:tc>
          <w:tcPr>
            <w:tcW w:w="3544" w:type="dxa"/>
            <w:vMerge/>
            <w:shd w:val="clear" w:color="auto" w:fill="auto"/>
            <w:vAlign w:val="center"/>
            <w:hideMark/>
          </w:tcPr>
          <w:p w14:paraId="7E9A469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5A36E8B" w14:textId="77777777" w:rsidTr="00862AB4">
        <w:trPr>
          <w:trHeight w:val="282"/>
        </w:trPr>
        <w:tc>
          <w:tcPr>
            <w:tcW w:w="2552" w:type="dxa"/>
            <w:vMerge/>
            <w:vAlign w:val="center"/>
            <w:hideMark/>
          </w:tcPr>
          <w:p w14:paraId="6229D381"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A3D8FF"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Priekšējā bampera aizsargstienis (duga)</w:t>
            </w:r>
          </w:p>
        </w:tc>
        <w:tc>
          <w:tcPr>
            <w:tcW w:w="3544" w:type="dxa"/>
            <w:vMerge/>
            <w:shd w:val="clear" w:color="auto" w:fill="auto"/>
            <w:vAlign w:val="center"/>
            <w:hideMark/>
          </w:tcPr>
          <w:p w14:paraId="1DC8A66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5CBDC5B" w14:textId="77777777" w:rsidTr="00862AB4">
        <w:trPr>
          <w:trHeight w:val="300"/>
        </w:trPr>
        <w:tc>
          <w:tcPr>
            <w:tcW w:w="2552" w:type="dxa"/>
            <w:vMerge/>
            <w:vAlign w:val="center"/>
            <w:hideMark/>
          </w:tcPr>
          <w:p w14:paraId="59D490C7"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4AC30AAB"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Kravas kaste apstrādāta ar pretslīdes un aizsargmateriālu, </w:t>
            </w:r>
          </w:p>
        </w:tc>
        <w:tc>
          <w:tcPr>
            <w:tcW w:w="3544" w:type="dxa"/>
            <w:vMerge/>
            <w:shd w:val="clear" w:color="auto" w:fill="auto"/>
            <w:vAlign w:val="center"/>
            <w:hideMark/>
          </w:tcPr>
          <w:p w14:paraId="377D1CE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11CE588" w14:textId="77777777" w:rsidTr="00862AB4">
        <w:trPr>
          <w:trHeight w:val="239"/>
        </w:trPr>
        <w:tc>
          <w:tcPr>
            <w:tcW w:w="2552" w:type="dxa"/>
            <w:vMerge/>
            <w:vAlign w:val="center"/>
            <w:hideMark/>
          </w:tcPr>
          <w:p w14:paraId="08D17F9B"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8190A0A"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Uzstādīts  sakabes āķis (līdz3100kg). Slēdzama cietā kravas kaste (automašīnas krāsā) ar iekšējo LED apgaismojumu. Viņča automašīnas priekšpusē (vilces spēks 9500Lbs)</w:t>
            </w:r>
          </w:p>
        </w:tc>
        <w:tc>
          <w:tcPr>
            <w:tcW w:w="3544" w:type="dxa"/>
            <w:vMerge/>
            <w:shd w:val="clear" w:color="auto" w:fill="auto"/>
            <w:vAlign w:val="center"/>
            <w:hideMark/>
          </w:tcPr>
          <w:p w14:paraId="23A30C5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30A6DF9" w14:textId="77777777" w:rsidTr="00862AB4">
        <w:trPr>
          <w:trHeight w:val="300"/>
        </w:trPr>
        <w:tc>
          <w:tcPr>
            <w:tcW w:w="2552" w:type="dxa"/>
            <w:vMerge w:val="restart"/>
            <w:shd w:val="clear" w:color="auto" w:fill="auto"/>
            <w:vAlign w:val="center"/>
            <w:hideMark/>
          </w:tcPr>
          <w:p w14:paraId="0C9E65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Garantija</w:t>
            </w:r>
          </w:p>
        </w:tc>
        <w:tc>
          <w:tcPr>
            <w:tcW w:w="3685" w:type="dxa"/>
            <w:shd w:val="clear" w:color="000000" w:fill="FFFFFF"/>
            <w:vAlign w:val="center"/>
            <w:hideMark/>
          </w:tcPr>
          <w:p w14:paraId="33A02A9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4 gadi vai 120000 km</w:t>
            </w:r>
          </w:p>
        </w:tc>
        <w:tc>
          <w:tcPr>
            <w:tcW w:w="3544" w:type="dxa"/>
            <w:shd w:val="clear" w:color="auto" w:fill="auto"/>
            <w:vAlign w:val="center"/>
            <w:hideMark/>
          </w:tcPr>
          <w:p w14:paraId="228E958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824ADBA" w14:textId="77777777" w:rsidTr="00862AB4">
        <w:trPr>
          <w:trHeight w:val="70"/>
        </w:trPr>
        <w:tc>
          <w:tcPr>
            <w:tcW w:w="2552" w:type="dxa"/>
            <w:vMerge/>
            <w:vAlign w:val="center"/>
            <w:hideMark/>
          </w:tcPr>
          <w:p w14:paraId="5229C9D0"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830210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Pretkorozijas garantijas laiks virsbūvei ne mazāk kā 4 gadi</w:t>
            </w:r>
          </w:p>
        </w:tc>
        <w:tc>
          <w:tcPr>
            <w:tcW w:w="3544" w:type="dxa"/>
            <w:shd w:val="clear" w:color="auto" w:fill="auto"/>
            <w:vAlign w:val="center"/>
            <w:hideMark/>
          </w:tcPr>
          <w:p w14:paraId="596FFC0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4EF84AD2" w14:textId="77777777" w:rsidTr="00862AB4">
        <w:trPr>
          <w:trHeight w:val="70"/>
        </w:trPr>
        <w:tc>
          <w:tcPr>
            <w:tcW w:w="2552" w:type="dxa"/>
            <w:vMerge/>
            <w:vAlign w:val="center"/>
          </w:tcPr>
          <w:p w14:paraId="722984D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3DDA4F3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Bezmaksas tehniskās apkopes garantijas periodā</w:t>
            </w:r>
          </w:p>
        </w:tc>
        <w:tc>
          <w:tcPr>
            <w:tcW w:w="3544" w:type="dxa"/>
            <w:shd w:val="clear" w:color="auto" w:fill="auto"/>
            <w:vAlign w:val="center"/>
          </w:tcPr>
          <w:p w14:paraId="7B1E282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75896D8" w14:textId="77777777" w:rsidTr="00862AB4">
        <w:trPr>
          <w:trHeight w:val="300"/>
        </w:trPr>
        <w:tc>
          <w:tcPr>
            <w:tcW w:w="2552" w:type="dxa"/>
            <w:shd w:val="clear" w:color="auto" w:fill="auto"/>
            <w:vAlign w:val="center"/>
            <w:hideMark/>
          </w:tcPr>
          <w:p w14:paraId="265B398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Reģistrācija CSDD</w:t>
            </w:r>
          </w:p>
        </w:tc>
        <w:tc>
          <w:tcPr>
            <w:tcW w:w="3685" w:type="dxa"/>
            <w:shd w:val="clear" w:color="auto" w:fill="auto"/>
            <w:vAlign w:val="center"/>
            <w:hideMark/>
          </w:tcPr>
          <w:p w14:paraId="14BA9E5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Pirmā reģistrācija</w:t>
            </w:r>
          </w:p>
        </w:tc>
        <w:tc>
          <w:tcPr>
            <w:tcW w:w="3544" w:type="dxa"/>
            <w:shd w:val="clear" w:color="auto" w:fill="auto"/>
            <w:vAlign w:val="center"/>
            <w:hideMark/>
          </w:tcPr>
          <w:p w14:paraId="56599FE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A6A4594" w14:textId="77777777" w:rsidTr="00862AB4">
        <w:trPr>
          <w:trHeight w:val="112"/>
        </w:trPr>
        <w:tc>
          <w:tcPr>
            <w:tcW w:w="2552" w:type="dxa"/>
            <w:shd w:val="clear" w:color="auto" w:fill="auto"/>
            <w:vAlign w:val="center"/>
            <w:hideMark/>
          </w:tcPr>
          <w:p w14:paraId="2C9FB73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Piegādes vieta</w:t>
            </w:r>
          </w:p>
        </w:tc>
        <w:tc>
          <w:tcPr>
            <w:tcW w:w="3685" w:type="dxa"/>
            <w:shd w:val="clear" w:color="auto" w:fill="auto"/>
            <w:vAlign w:val="center"/>
            <w:hideMark/>
          </w:tcPr>
          <w:p w14:paraId="064444D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Dabas aizsardzības pārvaldes  biroja adresē: Baznīcas iela 7, Sigulda</w:t>
            </w:r>
          </w:p>
        </w:tc>
        <w:tc>
          <w:tcPr>
            <w:tcW w:w="3544" w:type="dxa"/>
            <w:shd w:val="clear" w:color="auto" w:fill="auto"/>
            <w:vAlign w:val="center"/>
            <w:hideMark/>
          </w:tcPr>
          <w:p w14:paraId="0410FA9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F8E5DB5" w14:textId="77777777" w:rsidTr="00862AB4">
        <w:trPr>
          <w:trHeight w:val="70"/>
        </w:trPr>
        <w:tc>
          <w:tcPr>
            <w:tcW w:w="2552" w:type="dxa"/>
            <w:shd w:val="clear" w:color="auto" w:fill="auto"/>
            <w:vAlign w:val="center"/>
            <w:hideMark/>
          </w:tcPr>
          <w:p w14:paraId="79FC069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Pieteikumam pievienot</w:t>
            </w:r>
          </w:p>
        </w:tc>
        <w:tc>
          <w:tcPr>
            <w:tcW w:w="3685" w:type="dxa"/>
            <w:shd w:val="clear" w:color="auto" w:fill="auto"/>
            <w:vAlign w:val="center"/>
            <w:hideMark/>
          </w:tcPr>
          <w:p w14:paraId="5496E30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u w:val="single"/>
                <w:lang w:val="lv-LV"/>
              </w:rPr>
              <w:t>Tehnisko apkopju grafiku</w:t>
            </w:r>
            <w:r w:rsidRPr="00B65736">
              <w:rPr>
                <w:rFonts w:ascii="Times New Roman" w:eastAsia="Times New Roman" w:hAnsi="Times New Roman" w:cs="Times New Roman"/>
                <w:color w:val="000000"/>
                <w:lang w:val="lv-LV"/>
              </w:rPr>
              <w:t xml:space="preserve"> visam nomas termiņam (48 mēneši)</w:t>
            </w:r>
          </w:p>
        </w:tc>
        <w:tc>
          <w:tcPr>
            <w:tcW w:w="3544" w:type="dxa"/>
            <w:shd w:val="clear" w:color="auto" w:fill="auto"/>
            <w:vAlign w:val="center"/>
            <w:hideMark/>
          </w:tcPr>
          <w:p w14:paraId="3B9007F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9D06F63" w14:textId="77777777" w:rsidTr="00862AB4">
        <w:trPr>
          <w:trHeight w:val="70"/>
        </w:trPr>
        <w:tc>
          <w:tcPr>
            <w:tcW w:w="2552" w:type="dxa"/>
            <w:shd w:val="clear" w:color="auto" w:fill="auto"/>
            <w:vAlign w:val="center"/>
          </w:tcPr>
          <w:p w14:paraId="33ADAD77"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28E4775D"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u w:val="single"/>
                <w:lang w:val="lv-LV"/>
              </w:rPr>
              <w:t>Tehniskās apkopes vietas</w:t>
            </w:r>
            <w:r w:rsidRPr="00B65736">
              <w:rPr>
                <w:rFonts w:ascii="Times New Roman" w:eastAsia="Times New Roman" w:hAnsi="Times New Roman" w:cs="Times New Roman"/>
                <w:color w:val="000000"/>
                <w:lang w:val="lv-LV"/>
              </w:rPr>
              <w:t>, servisi riepu maiņai, garantijas remontam  un ārpusgarantijas remontam, ne tālāk kā 70 km no Pasūtītāja norādītās piegādes vietas (Baznīcas iela 7, Sigulda).</w:t>
            </w:r>
          </w:p>
        </w:tc>
        <w:tc>
          <w:tcPr>
            <w:tcW w:w="3544" w:type="dxa"/>
            <w:shd w:val="clear" w:color="auto" w:fill="auto"/>
            <w:vAlign w:val="center"/>
          </w:tcPr>
          <w:p w14:paraId="5FC3E90D"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193FF974" w14:textId="77777777" w:rsidTr="00862AB4">
        <w:trPr>
          <w:trHeight w:val="70"/>
        </w:trPr>
        <w:tc>
          <w:tcPr>
            <w:tcW w:w="2552" w:type="dxa"/>
            <w:shd w:val="clear" w:color="auto" w:fill="auto"/>
            <w:vAlign w:val="center"/>
          </w:tcPr>
          <w:p w14:paraId="4C4E16BC" w14:textId="77777777" w:rsidR="00B65736" w:rsidRPr="00B65736" w:rsidRDefault="00B65736" w:rsidP="00B65736">
            <w:pPr>
              <w:spacing w:after="0" w:line="240" w:lineRule="auto"/>
              <w:jc w:val="center"/>
              <w:rPr>
                <w:rFonts w:ascii="Times New Roman" w:eastAsia="Times New Roman" w:hAnsi="Times New Roman" w:cs="Times New Roman"/>
                <w:lang w:val="lv-LV"/>
              </w:rPr>
            </w:pPr>
            <w:r w:rsidRPr="00B65736">
              <w:rPr>
                <w:rFonts w:ascii="Times New Roman" w:eastAsia="Times New Roman" w:hAnsi="Times New Roman" w:cs="Times New Roman"/>
                <w:lang w:val="lv-LV"/>
              </w:rPr>
              <w:t>Maksa par paredzamā nobraukuma pārsniegumu – EUR/km</w:t>
            </w:r>
          </w:p>
        </w:tc>
        <w:tc>
          <w:tcPr>
            <w:tcW w:w="3685" w:type="dxa"/>
            <w:shd w:val="clear" w:color="auto" w:fill="auto"/>
            <w:vAlign w:val="center"/>
          </w:tcPr>
          <w:p w14:paraId="6ACB082E" w14:textId="77777777" w:rsidR="00B65736" w:rsidRPr="00B65736" w:rsidRDefault="00B65736" w:rsidP="00B65736">
            <w:pPr>
              <w:spacing w:after="0" w:line="240" w:lineRule="auto"/>
              <w:jc w:val="center"/>
              <w:rPr>
                <w:rFonts w:ascii="Times New Roman" w:eastAsia="Times New Roman" w:hAnsi="Times New Roman" w:cs="Times New Roman"/>
                <w:lang w:val="lv-LV"/>
              </w:rPr>
            </w:pPr>
            <w:r w:rsidRPr="00B65736">
              <w:rPr>
                <w:rFonts w:ascii="Times New Roman" w:eastAsia="Times New Roman" w:hAnsi="Times New Roman" w:cs="Times New Roman"/>
                <w:lang w:val="lv-LV"/>
              </w:rPr>
              <w:t>0,12 EUR/km bez PVN</w:t>
            </w:r>
          </w:p>
        </w:tc>
        <w:tc>
          <w:tcPr>
            <w:tcW w:w="3544" w:type="dxa"/>
            <w:shd w:val="clear" w:color="auto" w:fill="auto"/>
            <w:vAlign w:val="center"/>
          </w:tcPr>
          <w:p w14:paraId="0A05BD6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0D926802" w14:textId="77777777" w:rsidTr="00862AB4">
        <w:trPr>
          <w:trHeight w:val="70"/>
        </w:trPr>
        <w:tc>
          <w:tcPr>
            <w:tcW w:w="2552" w:type="dxa"/>
            <w:shd w:val="clear" w:color="auto" w:fill="auto"/>
            <w:vAlign w:val="center"/>
          </w:tcPr>
          <w:p w14:paraId="4651933C"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Citi noteikumi</w:t>
            </w:r>
          </w:p>
        </w:tc>
        <w:tc>
          <w:tcPr>
            <w:tcW w:w="3685" w:type="dxa"/>
            <w:shd w:val="clear" w:color="auto" w:fill="auto"/>
            <w:vAlign w:val="center"/>
          </w:tcPr>
          <w:p w14:paraId="428A323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Pretendentam jāveic automašīnas regulārās tehniskās apkopes un nepieciešamie automašīnas remonti, un riepu nomaiņa atbilstoši ceļu satiksmes noteikumiem.</w:t>
            </w:r>
          </w:p>
        </w:tc>
        <w:tc>
          <w:tcPr>
            <w:tcW w:w="3544" w:type="dxa"/>
            <w:shd w:val="clear" w:color="auto" w:fill="auto"/>
            <w:vAlign w:val="center"/>
          </w:tcPr>
          <w:p w14:paraId="4AB49A5B"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1D71FC87" w14:textId="77777777" w:rsidTr="00862AB4">
        <w:trPr>
          <w:trHeight w:val="70"/>
        </w:trPr>
        <w:tc>
          <w:tcPr>
            <w:tcW w:w="2552" w:type="dxa"/>
            <w:shd w:val="clear" w:color="auto" w:fill="auto"/>
            <w:vAlign w:val="center"/>
          </w:tcPr>
          <w:p w14:paraId="44ACCB20" w14:textId="77777777" w:rsidR="00B65736" w:rsidRPr="00B65736" w:rsidRDefault="00B65736" w:rsidP="00B65736">
            <w:pPr>
              <w:spacing w:after="0" w:line="240" w:lineRule="auto"/>
              <w:jc w:val="center"/>
              <w:rPr>
                <w:rFonts w:ascii="Times New Roman" w:eastAsia="Times New Roman" w:hAnsi="Times New Roman" w:cs="Times New Roman"/>
                <w:color w:val="000000"/>
                <w:highlight w:val="yellow"/>
                <w:lang w:val="lv-LV"/>
              </w:rPr>
            </w:pPr>
          </w:p>
        </w:tc>
        <w:tc>
          <w:tcPr>
            <w:tcW w:w="3685" w:type="dxa"/>
            <w:shd w:val="clear" w:color="auto" w:fill="auto"/>
            <w:vAlign w:val="center"/>
          </w:tcPr>
          <w:p w14:paraId="33F95F85" w14:textId="77777777" w:rsidR="00B65736" w:rsidRPr="00B65736" w:rsidRDefault="00B65736" w:rsidP="00B65736">
            <w:pPr>
              <w:spacing w:after="0" w:line="240" w:lineRule="auto"/>
              <w:jc w:val="center"/>
              <w:rPr>
                <w:rFonts w:ascii="Times New Roman" w:eastAsia="Times New Roman" w:hAnsi="Times New Roman" w:cs="Times New Roman"/>
                <w:color w:val="000000"/>
                <w:highlight w:val="yellow"/>
                <w:lang w:val="lv-LV"/>
              </w:rPr>
            </w:pPr>
            <w:r w:rsidRPr="00B65736">
              <w:rPr>
                <w:rFonts w:ascii="Times New Roman" w:eastAsia="Times New Roman" w:hAnsi="Times New Roman" w:cs="Times New Roman"/>
                <w:color w:val="000000"/>
                <w:lang w:val="lv-LV"/>
              </w:rPr>
              <w:t xml:space="preserve">Nepieciešamie automobiļu remonti ietver automobiļa remontus un detaļu </w:t>
            </w:r>
            <w:r w:rsidRPr="00B65736">
              <w:rPr>
                <w:rFonts w:ascii="Times New Roman" w:eastAsia="Times New Roman" w:hAnsi="Times New Roman" w:cs="Times New Roman"/>
                <w:color w:val="000000"/>
                <w:lang w:val="lv-LV"/>
              </w:rPr>
              <w:lastRenderedPageBreak/>
              <w:t>nomaiņu,  kas nav radušies nepareizas ekspluatācijas rezultātā.</w:t>
            </w:r>
          </w:p>
        </w:tc>
        <w:tc>
          <w:tcPr>
            <w:tcW w:w="3544" w:type="dxa"/>
            <w:shd w:val="clear" w:color="auto" w:fill="auto"/>
            <w:vAlign w:val="center"/>
          </w:tcPr>
          <w:p w14:paraId="00D24371"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7540DB62" w14:textId="77777777" w:rsidTr="00862AB4">
        <w:trPr>
          <w:trHeight w:val="70"/>
        </w:trPr>
        <w:tc>
          <w:tcPr>
            <w:tcW w:w="2552" w:type="dxa"/>
            <w:shd w:val="clear" w:color="auto" w:fill="auto"/>
            <w:vAlign w:val="center"/>
          </w:tcPr>
          <w:p w14:paraId="38F17C8B"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Automašīnas cenā iekļaujamās izmaksas</w:t>
            </w:r>
          </w:p>
          <w:p w14:paraId="2343BA00"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visa nomas termiņa laikā</w:t>
            </w:r>
          </w:p>
        </w:tc>
        <w:tc>
          <w:tcPr>
            <w:tcW w:w="3685" w:type="dxa"/>
            <w:shd w:val="clear" w:color="auto" w:fill="auto"/>
            <w:vAlign w:val="center"/>
          </w:tcPr>
          <w:p w14:paraId="7843578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Remontu laikā, kas pārsniedz 8 stundas, bez papildus samaksas, jānodrošina ar rezerves automobili</w:t>
            </w:r>
          </w:p>
        </w:tc>
        <w:tc>
          <w:tcPr>
            <w:tcW w:w="3544" w:type="dxa"/>
            <w:shd w:val="clear" w:color="auto" w:fill="auto"/>
            <w:vAlign w:val="center"/>
          </w:tcPr>
          <w:p w14:paraId="4A81EBD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24F08189" w14:textId="77777777" w:rsidTr="00862AB4">
        <w:trPr>
          <w:trHeight w:val="70"/>
        </w:trPr>
        <w:tc>
          <w:tcPr>
            <w:tcW w:w="2552" w:type="dxa"/>
            <w:shd w:val="clear" w:color="auto" w:fill="auto"/>
            <w:vAlign w:val="center"/>
          </w:tcPr>
          <w:p w14:paraId="542D47B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68254744"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Apmaksāt visus tiesību aktos noteiktos nodokļu un nodevas visā nomas periodā, kā arī automobiļa tehniskās apskates un visas izmaksas, kas saistītas ar automobiļa pirmreizēju reģistrāciju (CSDD)</w:t>
            </w:r>
          </w:p>
        </w:tc>
        <w:tc>
          <w:tcPr>
            <w:tcW w:w="3544" w:type="dxa"/>
            <w:shd w:val="clear" w:color="auto" w:fill="auto"/>
            <w:vAlign w:val="center"/>
          </w:tcPr>
          <w:p w14:paraId="792BEB5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7AC718A9" w14:textId="77777777" w:rsidTr="00862AB4">
        <w:trPr>
          <w:trHeight w:val="70"/>
        </w:trPr>
        <w:tc>
          <w:tcPr>
            <w:tcW w:w="2552" w:type="dxa"/>
            <w:shd w:val="clear" w:color="auto" w:fill="auto"/>
            <w:vAlign w:val="center"/>
          </w:tcPr>
          <w:p w14:paraId="39A63445"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38300A31"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Automašīnas obligātā civiltiesiskā apdrošināšana (OCTA) un apdrošināšanas gadījumu administrēšana</w:t>
            </w:r>
          </w:p>
        </w:tc>
        <w:tc>
          <w:tcPr>
            <w:tcW w:w="3544" w:type="dxa"/>
            <w:shd w:val="clear" w:color="auto" w:fill="auto"/>
            <w:vAlign w:val="center"/>
          </w:tcPr>
          <w:p w14:paraId="2603CC7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23B8A6B5" w14:textId="77777777" w:rsidTr="00862AB4">
        <w:trPr>
          <w:trHeight w:val="70"/>
        </w:trPr>
        <w:tc>
          <w:tcPr>
            <w:tcW w:w="2552" w:type="dxa"/>
            <w:shd w:val="clear" w:color="auto" w:fill="auto"/>
            <w:vAlign w:val="center"/>
          </w:tcPr>
          <w:p w14:paraId="430A172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75266A69"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Automašīnas KASKO apdrošināšana un apdrošināšanas gadījumu administrēšana ar pašrisku ne lielāku par 150 EUR transportlīdzekļa bojājumu gadījumā.</w:t>
            </w:r>
          </w:p>
        </w:tc>
        <w:tc>
          <w:tcPr>
            <w:tcW w:w="3544" w:type="dxa"/>
            <w:shd w:val="clear" w:color="auto" w:fill="auto"/>
            <w:vAlign w:val="center"/>
          </w:tcPr>
          <w:p w14:paraId="5DCD3009"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bl>
    <w:p w14:paraId="2F9D2FA1" w14:textId="77777777" w:rsidR="00464433" w:rsidRPr="00870820" w:rsidRDefault="00464433" w:rsidP="00B65736">
      <w:pPr>
        <w:rPr>
          <w:rFonts w:ascii="Times New Roman" w:hAnsi="Times New Roman" w:cs="Times New Roman"/>
          <w:lang w:val="lv-LV"/>
        </w:rPr>
      </w:pPr>
    </w:p>
    <w:p w14:paraId="5B1D19FE" w14:textId="77777777" w:rsidR="00812626" w:rsidRPr="00B65736" w:rsidRDefault="00812626" w:rsidP="00812626">
      <w:pPr>
        <w:spacing w:after="0" w:line="240" w:lineRule="auto"/>
        <w:ind w:left="426"/>
        <w:contextualSpacing/>
        <w:jc w:val="right"/>
        <w:rPr>
          <w:rFonts w:ascii="Times New Roman" w:hAnsi="Times New Roman" w:cs="Times New Roman"/>
          <w:bCs/>
          <w:sz w:val="24"/>
          <w:szCs w:val="24"/>
          <w:lang w:val="lv-LV"/>
        </w:rPr>
      </w:pPr>
      <w:r w:rsidRPr="00B65736">
        <w:rPr>
          <w:rFonts w:ascii="Times New Roman" w:hAnsi="Times New Roman" w:cs="Times New Roman"/>
          <w:bCs/>
          <w:sz w:val="24"/>
          <w:szCs w:val="24"/>
          <w:lang w:val="lv-LV"/>
        </w:rPr>
        <w:t>Tehniskās specifikācijas aktualizēšanas datums 2023.gada 19.decembris</w:t>
      </w:r>
    </w:p>
    <w:p w14:paraId="7439DBC1" w14:textId="77777777" w:rsidR="00333914" w:rsidRPr="00870820" w:rsidRDefault="00333914" w:rsidP="00333914">
      <w:pPr>
        <w:rPr>
          <w:rFonts w:ascii="Times New Roman" w:hAnsi="Times New Roman" w:cs="Times New Roman"/>
          <w:lang w:val="lv-LV"/>
        </w:rPr>
      </w:pPr>
    </w:p>
    <w:p w14:paraId="0C7546D6" w14:textId="09153607" w:rsidR="00333914" w:rsidRPr="00870820" w:rsidRDefault="00333914" w:rsidP="00333914">
      <w:pPr>
        <w:ind w:firstLine="720"/>
        <w:rPr>
          <w:rFonts w:ascii="Times New Roman" w:hAnsi="Times New Roman" w:cs="Times New Roman"/>
          <w:i/>
          <w:iCs/>
          <w:lang w:val="lv-LV"/>
        </w:rPr>
      </w:pPr>
      <w:r w:rsidRPr="00870820">
        <w:rPr>
          <w:rFonts w:ascii="Times New Roman" w:hAnsi="Times New Roman" w:cs="Times New Roman"/>
          <w:i/>
          <w:iCs/>
          <w:lang w:val="lv-LV"/>
        </w:rPr>
        <w:t>Pretendents aizpilda arī saimnieciskā kritērija aprēķina datus piedāvātajam transportlīdzeklim</w:t>
      </w:r>
      <w:r w:rsidR="00EB78A5" w:rsidRPr="00870820">
        <w:rPr>
          <w:rFonts w:ascii="Times New Roman" w:hAnsi="Times New Roman" w:cs="Times New Roman"/>
          <w:i/>
          <w:iCs/>
          <w:lang w:val="lv-LV"/>
        </w:rPr>
        <w:t xml:space="preserve"> (</w:t>
      </w:r>
      <w:r w:rsidR="00FB691D" w:rsidRPr="00870820">
        <w:rPr>
          <w:rFonts w:ascii="Times New Roman" w:hAnsi="Times New Roman" w:cs="Times New Roman"/>
          <w:i/>
          <w:iCs/>
          <w:lang w:val="lv-LV"/>
        </w:rPr>
        <w:t>2.1. pielikums).</w:t>
      </w:r>
    </w:p>
    <w:p w14:paraId="361C5FBB" w14:textId="77777777" w:rsidR="00333914" w:rsidRPr="00870820" w:rsidRDefault="00333914" w:rsidP="00333914">
      <w:pPr>
        <w:rPr>
          <w:rFonts w:ascii="Times New Roman" w:hAnsi="Times New Roman" w:cs="Times New Roman"/>
          <w:lang w:val="lv-LV"/>
        </w:rPr>
      </w:pPr>
    </w:p>
    <w:p w14:paraId="436211B9" w14:textId="77777777" w:rsidR="00EB78A5" w:rsidRPr="00870820" w:rsidRDefault="00EB78A5" w:rsidP="00EB78A5">
      <w:pPr>
        <w:rPr>
          <w:rFonts w:ascii="Times New Roman" w:eastAsia="Batang" w:hAnsi="Times New Roman" w:cs="Times New Roman"/>
          <w:lang w:val="lv-LV"/>
        </w:rPr>
      </w:pPr>
      <w:bookmarkStart w:id="9" w:name="_Hlk63843548"/>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244EB4F5" w14:textId="77777777"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7A80F12B" w14:textId="2A6EC302"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3FB0FA7A" w14:textId="77777777" w:rsidR="00EB78A5" w:rsidRPr="00870820" w:rsidRDefault="00EB78A5" w:rsidP="00EB78A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9"/>
    <w:p w14:paraId="20EF93AE" w14:textId="77777777" w:rsidR="00333914" w:rsidRPr="00870820" w:rsidRDefault="00333914" w:rsidP="00333914">
      <w:pPr>
        <w:rPr>
          <w:rFonts w:ascii="Times New Roman" w:hAnsi="Times New Roman" w:cs="Times New Roman"/>
          <w:lang w:val="lv-LV"/>
        </w:rPr>
        <w:sectPr w:rsidR="00333914" w:rsidRPr="00870820" w:rsidSect="00D53A0E">
          <w:pgSz w:w="12240" w:h="15840"/>
          <w:pgMar w:top="1440" w:right="1440" w:bottom="1440" w:left="1440" w:header="709" w:footer="709" w:gutter="0"/>
          <w:cols w:space="708"/>
          <w:docGrid w:linePitch="360"/>
        </w:sectPr>
      </w:pPr>
    </w:p>
    <w:p w14:paraId="6E0F351E" w14:textId="2A04C00C" w:rsidR="00FB691D" w:rsidRPr="00870820" w:rsidRDefault="00FB691D" w:rsidP="00FB691D">
      <w:pPr>
        <w:jc w:val="right"/>
        <w:rPr>
          <w:rFonts w:ascii="Times New Roman" w:eastAsia="Times New Roman" w:hAnsi="Times New Roman" w:cs="Times New Roman"/>
          <w:b/>
          <w:bCs/>
          <w:lang w:val="lv-LV"/>
        </w:rPr>
      </w:pPr>
      <w:r w:rsidRPr="00870820">
        <w:rPr>
          <w:rFonts w:ascii="Times New Roman" w:eastAsia="Times New Roman" w:hAnsi="Times New Roman" w:cs="Times New Roman"/>
          <w:b/>
          <w:bCs/>
          <w:lang w:val="lv-LV"/>
        </w:rPr>
        <w:lastRenderedPageBreak/>
        <w:t>2.1.pielikums</w:t>
      </w:r>
    </w:p>
    <w:p w14:paraId="3588D786" w14:textId="77777777" w:rsidR="00FB691D" w:rsidRPr="00870820" w:rsidRDefault="00FB691D" w:rsidP="00B65736">
      <w:pPr>
        <w:jc w:val="center"/>
        <w:rPr>
          <w:rFonts w:ascii="Times New Roman" w:eastAsia="Times New Roman" w:hAnsi="Times New Roman" w:cs="Times New Roman"/>
          <w:b/>
          <w:bCs/>
          <w:sz w:val="24"/>
          <w:szCs w:val="24"/>
          <w:lang w:val="lv-LV"/>
        </w:rPr>
      </w:pPr>
    </w:p>
    <w:p w14:paraId="1D50249D" w14:textId="5875AD5E" w:rsidR="00B65736" w:rsidRPr="00B65736" w:rsidRDefault="00B65736" w:rsidP="00B65736">
      <w:pPr>
        <w:jc w:val="center"/>
        <w:rPr>
          <w:rFonts w:ascii="Times New Roman" w:eastAsia="Times New Roman" w:hAnsi="Times New Roman" w:cs="Times New Roman"/>
          <w:b/>
          <w:bCs/>
          <w:color w:val="000000"/>
          <w:sz w:val="24"/>
          <w:szCs w:val="24"/>
          <w:lang w:val="lv-LV"/>
        </w:rPr>
      </w:pPr>
      <w:r w:rsidRPr="00B65736">
        <w:rPr>
          <w:rFonts w:ascii="Times New Roman" w:eastAsia="Times New Roman" w:hAnsi="Times New Roman" w:cs="Times New Roman"/>
          <w:b/>
          <w:bCs/>
          <w:sz w:val="24"/>
          <w:szCs w:val="24"/>
          <w:lang w:val="lv-LV"/>
        </w:rPr>
        <w:t xml:space="preserve">Pretendents </w:t>
      </w:r>
      <w:r w:rsidRPr="00B65736">
        <w:rPr>
          <w:rFonts w:ascii="Times New Roman" w:eastAsia="Times New Roman" w:hAnsi="Times New Roman" w:cs="Times New Roman"/>
          <w:b/>
          <w:bCs/>
          <w:color w:val="000000"/>
          <w:sz w:val="24"/>
          <w:szCs w:val="24"/>
          <w:lang w:val="lv-LV"/>
        </w:rPr>
        <w:t>aizpilda saimnieciskā kritērija aprēķina datus piedāvātajam transportlīdzeklim:</w:t>
      </w:r>
    </w:p>
    <w:p w14:paraId="269954F5" w14:textId="77777777" w:rsidR="00B65736" w:rsidRPr="00B65736" w:rsidRDefault="00B65736" w:rsidP="00B65736">
      <w:pPr>
        <w:ind w:firstLine="720"/>
        <w:jc w:val="both"/>
        <w:rPr>
          <w:rFonts w:ascii="Times New Roman" w:eastAsia="Times New Roman" w:hAnsi="Times New Roman" w:cs="Times New Roman"/>
          <w:color w:val="000000"/>
          <w:sz w:val="24"/>
          <w:szCs w:val="24"/>
          <w:lang w:val="lv-LV"/>
        </w:rPr>
      </w:pPr>
      <w:r w:rsidRPr="00B65736">
        <w:rPr>
          <w:rFonts w:ascii="Times New Roman" w:eastAsia="Times New Roman" w:hAnsi="Times New Roman" w:cs="Times New Roman"/>
          <w:color w:val="000000"/>
          <w:sz w:val="24"/>
          <w:szCs w:val="24"/>
          <w:lang w:val="lv-LV"/>
        </w:rPr>
        <w:t>Dati tiks izmantoti, lai aprēķinātu darbmūža ekspluatācijas izmaksas saistībā ar enerģijas patēriņu, CO2 emisijām un piesārņotāju emisijām. Aprēķins tiks veikts izmantojot transportlīdzekļa darbmūža ekspluatācijas izmaksu aprēķina kalkulatoru (</w:t>
      </w:r>
      <w:hyperlink r:id="rId23" w:history="1">
        <w:r w:rsidRPr="00B65736">
          <w:rPr>
            <w:rFonts w:ascii="Times New Roman" w:eastAsia="Times New Roman" w:hAnsi="Times New Roman" w:cs="Times New Roman"/>
            <w:color w:val="0563C1" w:themeColor="hyperlink"/>
            <w:sz w:val="24"/>
            <w:szCs w:val="24"/>
            <w:u w:val="single"/>
            <w:lang w:val="lv-LV"/>
          </w:rPr>
          <w:t>https://info.iub.gov.lv/lv/kalkulators</w:t>
        </w:r>
      </w:hyperlink>
      <w:r w:rsidRPr="00B65736">
        <w:rPr>
          <w:rFonts w:ascii="Times New Roman" w:eastAsia="Times New Roman" w:hAnsi="Times New Roman" w:cs="Times New Roman"/>
          <w:color w:val="000000"/>
          <w:sz w:val="24"/>
          <w:szCs w:val="24"/>
          <w:lang w:val="lv-LV"/>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2268"/>
      </w:tblGrid>
      <w:tr w:rsidR="00B65736" w:rsidRPr="00B65736" w14:paraId="521E0D99" w14:textId="77777777" w:rsidTr="00263D3C">
        <w:trPr>
          <w:trHeight w:val="1310"/>
        </w:trPr>
        <w:tc>
          <w:tcPr>
            <w:tcW w:w="562" w:type="dxa"/>
            <w:shd w:val="clear" w:color="auto" w:fill="F2F2F2"/>
            <w:vAlign w:val="center"/>
          </w:tcPr>
          <w:p w14:paraId="635CFE23" w14:textId="77777777" w:rsidR="00B65736" w:rsidRPr="00B65736" w:rsidRDefault="00B65736" w:rsidP="00B65736">
            <w:pPr>
              <w:tabs>
                <w:tab w:val="center" w:pos="4153"/>
                <w:tab w:val="right" w:pos="8306"/>
              </w:tabs>
              <w:spacing w:after="0"/>
              <w:rPr>
                <w:rFonts w:ascii="Times New Roman" w:eastAsia="Times New Roman" w:hAnsi="Times New Roman" w:cs="Times New Roman"/>
                <w:lang w:val="lv-LV"/>
              </w:rPr>
            </w:pPr>
            <w:r w:rsidRPr="00B65736">
              <w:rPr>
                <w:rFonts w:ascii="Times New Roman" w:eastAsia="Times New Roman" w:hAnsi="Times New Roman" w:cs="Times New Roman"/>
                <w:lang w:val="lv-LV"/>
              </w:rPr>
              <w:t>Nr. p.k.</w:t>
            </w:r>
          </w:p>
        </w:tc>
        <w:tc>
          <w:tcPr>
            <w:tcW w:w="8364" w:type="dxa"/>
            <w:gridSpan w:val="2"/>
            <w:shd w:val="clear" w:color="auto" w:fill="F2F2F2"/>
            <w:vAlign w:val="center"/>
          </w:tcPr>
          <w:p w14:paraId="018E7B55" w14:textId="77777777" w:rsidR="00B65736" w:rsidRPr="00B65736" w:rsidRDefault="00B65736" w:rsidP="00B65736">
            <w:pPr>
              <w:spacing w:after="0"/>
              <w:rPr>
                <w:rFonts w:ascii="Times New Roman" w:eastAsia="Times New Roman" w:hAnsi="Times New Roman" w:cs="Times New Roman"/>
                <w:lang w:val="lv-LV"/>
              </w:rPr>
            </w:pPr>
            <w:r w:rsidRPr="00B65736">
              <w:rPr>
                <w:rFonts w:ascii="Times New Roman" w:eastAsia="Times New Roman" w:hAnsi="Times New Roman" w:cs="Times New Roman"/>
                <w:lang w:val="lv-LV"/>
              </w:rPr>
              <w:t>Dati automašīnu darbmūža ekspluatācijas izmaksu aprēķināšanai*</w:t>
            </w:r>
          </w:p>
        </w:tc>
      </w:tr>
      <w:tr w:rsidR="00B65736" w:rsidRPr="00B65736" w14:paraId="2F976BD0" w14:textId="77777777" w:rsidTr="00263D3C">
        <w:trPr>
          <w:trHeight w:val="205"/>
        </w:trPr>
        <w:tc>
          <w:tcPr>
            <w:tcW w:w="562" w:type="dxa"/>
            <w:shd w:val="clear" w:color="auto" w:fill="auto"/>
          </w:tcPr>
          <w:p w14:paraId="65FC7661"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1.</w:t>
            </w:r>
          </w:p>
        </w:tc>
        <w:tc>
          <w:tcPr>
            <w:tcW w:w="6096" w:type="dxa"/>
            <w:shd w:val="clear" w:color="auto" w:fill="auto"/>
          </w:tcPr>
          <w:p w14:paraId="21565DB4"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Aprēķinos izmantojamais darbmūža nobraukums (km)**</w:t>
            </w:r>
          </w:p>
        </w:tc>
        <w:tc>
          <w:tcPr>
            <w:tcW w:w="2268" w:type="dxa"/>
            <w:shd w:val="clear" w:color="auto" w:fill="auto"/>
          </w:tcPr>
          <w:p w14:paraId="09557C8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6A7A5E33" w14:textId="77777777" w:rsidTr="00263D3C">
        <w:trPr>
          <w:trHeight w:val="180"/>
        </w:trPr>
        <w:tc>
          <w:tcPr>
            <w:tcW w:w="562" w:type="dxa"/>
            <w:shd w:val="clear" w:color="auto" w:fill="auto"/>
          </w:tcPr>
          <w:p w14:paraId="5F0FCE72"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2.</w:t>
            </w:r>
          </w:p>
        </w:tc>
        <w:tc>
          <w:tcPr>
            <w:tcW w:w="6096" w:type="dxa"/>
            <w:shd w:val="clear" w:color="auto" w:fill="auto"/>
          </w:tcPr>
          <w:p w14:paraId="7C6FDAFB"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Degvielas veids</w:t>
            </w:r>
          </w:p>
        </w:tc>
        <w:tc>
          <w:tcPr>
            <w:tcW w:w="2268" w:type="dxa"/>
            <w:shd w:val="clear" w:color="auto" w:fill="auto"/>
          </w:tcPr>
          <w:p w14:paraId="6A30BAC7"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74BA841" w14:textId="77777777" w:rsidTr="00263D3C">
        <w:trPr>
          <w:trHeight w:val="269"/>
        </w:trPr>
        <w:tc>
          <w:tcPr>
            <w:tcW w:w="562" w:type="dxa"/>
            <w:shd w:val="clear" w:color="auto" w:fill="auto"/>
          </w:tcPr>
          <w:p w14:paraId="737CB8AB"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3.</w:t>
            </w:r>
          </w:p>
        </w:tc>
        <w:tc>
          <w:tcPr>
            <w:tcW w:w="6096" w:type="dxa"/>
            <w:shd w:val="clear" w:color="auto" w:fill="auto"/>
          </w:tcPr>
          <w:p w14:paraId="12C578C7"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Degvielas patēriņš (l/100km)</w:t>
            </w:r>
          </w:p>
        </w:tc>
        <w:tc>
          <w:tcPr>
            <w:tcW w:w="2268" w:type="dxa"/>
            <w:shd w:val="clear" w:color="auto" w:fill="auto"/>
          </w:tcPr>
          <w:p w14:paraId="3CB71920"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44E0FC2F" w14:textId="77777777" w:rsidTr="00263D3C">
        <w:trPr>
          <w:trHeight w:val="269"/>
        </w:trPr>
        <w:tc>
          <w:tcPr>
            <w:tcW w:w="562" w:type="dxa"/>
            <w:shd w:val="clear" w:color="auto" w:fill="auto"/>
          </w:tcPr>
          <w:p w14:paraId="0C82B855"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4.</w:t>
            </w:r>
          </w:p>
        </w:tc>
        <w:tc>
          <w:tcPr>
            <w:tcW w:w="6096" w:type="dxa"/>
            <w:shd w:val="clear" w:color="auto" w:fill="auto"/>
          </w:tcPr>
          <w:p w14:paraId="0DE64BE1"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Oglekļa dioksīda CO2 emisijas (g/km)</w:t>
            </w:r>
          </w:p>
        </w:tc>
        <w:tc>
          <w:tcPr>
            <w:tcW w:w="2268" w:type="dxa"/>
            <w:shd w:val="clear" w:color="auto" w:fill="auto"/>
          </w:tcPr>
          <w:p w14:paraId="56F9B6A7"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6305064" w14:textId="77777777" w:rsidTr="00263D3C">
        <w:trPr>
          <w:trHeight w:val="207"/>
        </w:trPr>
        <w:tc>
          <w:tcPr>
            <w:tcW w:w="562" w:type="dxa"/>
            <w:shd w:val="clear" w:color="auto" w:fill="auto"/>
          </w:tcPr>
          <w:p w14:paraId="063776E9"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5.</w:t>
            </w:r>
          </w:p>
        </w:tc>
        <w:tc>
          <w:tcPr>
            <w:tcW w:w="6096" w:type="dxa"/>
            <w:shd w:val="clear" w:color="auto" w:fill="auto"/>
          </w:tcPr>
          <w:p w14:paraId="18D98856"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Oglekļa dioksīda CO2 emisijas izmaksas uz kilogramu (EUR/kg)***</w:t>
            </w:r>
          </w:p>
        </w:tc>
        <w:tc>
          <w:tcPr>
            <w:tcW w:w="2268" w:type="dxa"/>
            <w:shd w:val="clear" w:color="auto" w:fill="auto"/>
          </w:tcPr>
          <w:p w14:paraId="6C500DD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C3AB073" w14:textId="77777777" w:rsidTr="00263D3C">
        <w:trPr>
          <w:trHeight w:val="269"/>
        </w:trPr>
        <w:tc>
          <w:tcPr>
            <w:tcW w:w="562" w:type="dxa"/>
            <w:shd w:val="clear" w:color="auto" w:fill="auto"/>
          </w:tcPr>
          <w:p w14:paraId="1688F142"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6.</w:t>
            </w:r>
          </w:p>
        </w:tc>
        <w:tc>
          <w:tcPr>
            <w:tcW w:w="6096" w:type="dxa"/>
            <w:shd w:val="clear" w:color="auto" w:fill="auto"/>
          </w:tcPr>
          <w:p w14:paraId="1E9C3E28"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Slāpekļa oksīda (NOx) emisijas (g/km)</w:t>
            </w:r>
          </w:p>
        </w:tc>
        <w:tc>
          <w:tcPr>
            <w:tcW w:w="2268" w:type="dxa"/>
            <w:shd w:val="clear" w:color="auto" w:fill="auto"/>
          </w:tcPr>
          <w:p w14:paraId="6B093B74"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4FC24CA0" w14:textId="77777777" w:rsidTr="00263D3C">
        <w:trPr>
          <w:trHeight w:val="234"/>
        </w:trPr>
        <w:tc>
          <w:tcPr>
            <w:tcW w:w="562" w:type="dxa"/>
            <w:tcBorders>
              <w:bottom w:val="single" w:sz="4" w:space="0" w:color="auto"/>
            </w:tcBorders>
            <w:shd w:val="clear" w:color="auto" w:fill="auto"/>
          </w:tcPr>
          <w:p w14:paraId="5290076A"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7.</w:t>
            </w:r>
          </w:p>
        </w:tc>
        <w:tc>
          <w:tcPr>
            <w:tcW w:w="6096" w:type="dxa"/>
            <w:tcBorders>
              <w:bottom w:val="single" w:sz="4" w:space="0" w:color="auto"/>
            </w:tcBorders>
            <w:shd w:val="clear" w:color="auto" w:fill="auto"/>
          </w:tcPr>
          <w:p w14:paraId="7A794CF7"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Metānu nesaturošo ogļūdeņražu (NHMC) emisijas (g/km)</w:t>
            </w:r>
          </w:p>
        </w:tc>
        <w:tc>
          <w:tcPr>
            <w:tcW w:w="2268" w:type="dxa"/>
            <w:tcBorders>
              <w:bottom w:val="single" w:sz="4" w:space="0" w:color="auto"/>
            </w:tcBorders>
            <w:shd w:val="clear" w:color="auto" w:fill="auto"/>
          </w:tcPr>
          <w:p w14:paraId="1A8A894F"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3E9852C3" w14:textId="77777777" w:rsidTr="00263D3C">
        <w:trPr>
          <w:trHeight w:val="269"/>
        </w:trPr>
        <w:tc>
          <w:tcPr>
            <w:tcW w:w="562" w:type="dxa"/>
            <w:tcBorders>
              <w:bottom w:val="single" w:sz="4" w:space="0" w:color="auto"/>
            </w:tcBorders>
            <w:shd w:val="clear" w:color="auto" w:fill="auto"/>
          </w:tcPr>
          <w:p w14:paraId="6C02876A"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8.</w:t>
            </w:r>
          </w:p>
        </w:tc>
        <w:tc>
          <w:tcPr>
            <w:tcW w:w="6096" w:type="dxa"/>
            <w:tcBorders>
              <w:bottom w:val="single" w:sz="4" w:space="0" w:color="auto"/>
            </w:tcBorders>
            <w:shd w:val="clear" w:color="auto" w:fill="auto"/>
          </w:tcPr>
          <w:p w14:paraId="3811DFED"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Cieto daļiņu (PM) emisijas (g/km)</w:t>
            </w:r>
          </w:p>
        </w:tc>
        <w:tc>
          <w:tcPr>
            <w:tcW w:w="2268" w:type="dxa"/>
            <w:tcBorders>
              <w:bottom w:val="single" w:sz="4" w:space="0" w:color="auto"/>
            </w:tcBorders>
            <w:shd w:val="clear" w:color="auto" w:fill="auto"/>
          </w:tcPr>
          <w:p w14:paraId="20C848A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bl>
    <w:p w14:paraId="74ABD4BC" w14:textId="77777777" w:rsidR="00B65736" w:rsidRPr="00B65736" w:rsidRDefault="00B65736" w:rsidP="00B65736">
      <w:pPr>
        <w:tabs>
          <w:tab w:val="center" w:pos="4153"/>
          <w:tab w:val="right" w:pos="8306"/>
        </w:tabs>
        <w:jc w:val="both"/>
        <w:rPr>
          <w:rFonts w:ascii="Times New Roman" w:hAnsi="Times New Roman" w:cs="Times New Roman"/>
          <w:i/>
          <w:lang w:val="lv-LV"/>
        </w:rPr>
      </w:pPr>
    </w:p>
    <w:p w14:paraId="7F0D1E96" w14:textId="77777777" w:rsidR="00B65736" w:rsidRPr="00B65736" w:rsidRDefault="00B65736" w:rsidP="00B65736">
      <w:pPr>
        <w:tabs>
          <w:tab w:val="center" w:pos="4153"/>
          <w:tab w:val="right" w:pos="8306"/>
        </w:tabs>
        <w:jc w:val="both"/>
        <w:rPr>
          <w:rFonts w:ascii="Times New Roman" w:hAnsi="Times New Roman" w:cs="Times New Roman"/>
          <w:i/>
          <w:lang w:val="lv-LV"/>
        </w:rPr>
      </w:pPr>
      <w:r w:rsidRPr="00B65736">
        <w:rPr>
          <w:rFonts w:ascii="Times New Roman" w:hAnsi="Times New Roman" w:cs="Times New Roman"/>
          <w:i/>
          <w:lang w:val="lv-LV"/>
        </w:rPr>
        <w:t>*Pie katras vērtības jānorāda ražotāja dati par kombinētiem cikliem (pēc WLTP).</w:t>
      </w:r>
    </w:p>
    <w:p w14:paraId="355B6F15" w14:textId="77777777" w:rsidR="00B65736" w:rsidRPr="00B65736" w:rsidRDefault="00B65736" w:rsidP="00B65736">
      <w:pPr>
        <w:tabs>
          <w:tab w:val="center" w:pos="4153"/>
          <w:tab w:val="right" w:pos="8306"/>
        </w:tabs>
        <w:jc w:val="both"/>
        <w:rPr>
          <w:rFonts w:ascii="Times New Roman" w:hAnsi="Times New Roman" w:cs="Times New Roman"/>
          <w:i/>
          <w:lang w:val="lv-LV"/>
        </w:rPr>
      </w:pPr>
      <w:r w:rsidRPr="00B65736">
        <w:rPr>
          <w:rFonts w:ascii="Times New Roman" w:hAnsi="Times New Roman" w:cs="Times New Roman"/>
          <w:i/>
          <w:lang w:val="lv-LV"/>
        </w:rPr>
        <w:t>**Aprēķinos izmantojamā darbmūža nobraukumu nosaka, no 250 000 km atņemot piedāvāta transportlīdzekļa faktisko nobraukumu līdz piedāvājuma iesniegšanas brīdim.</w:t>
      </w:r>
    </w:p>
    <w:p w14:paraId="0FC14595" w14:textId="77777777" w:rsidR="00B65736" w:rsidRPr="00B65736" w:rsidRDefault="00B65736" w:rsidP="00B65736">
      <w:pPr>
        <w:rPr>
          <w:rFonts w:ascii="Times New Roman" w:hAnsi="Times New Roman" w:cs="Times New Roman"/>
          <w:lang w:val="lv-LV"/>
        </w:rPr>
      </w:pPr>
      <w:r w:rsidRPr="00B65736">
        <w:rPr>
          <w:rFonts w:ascii="Times New Roman" w:hAnsi="Times New Roman" w:cs="Times New Roman"/>
          <w:i/>
          <w:iCs/>
          <w:lang w:val="lv-LV"/>
        </w:rPr>
        <w:t>*** Ievadāmajai vērtībai jābūt diapazonā no 0,03002 līdz 0,03998 EUR/kg</w:t>
      </w:r>
      <w:r w:rsidRPr="00B65736">
        <w:rPr>
          <w:rFonts w:ascii="Times New Roman" w:hAnsi="Times New Roman" w:cs="Times New Roman"/>
          <w:lang w:val="lv-LV"/>
        </w:rPr>
        <w:t>.</w:t>
      </w:r>
    </w:p>
    <w:p w14:paraId="04972D83" w14:textId="77777777" w:rsidR="00B65736" w:rsidRPr="00B65736" w:rsidRDefault="00B65736" w:rsidP="00B65736">
      <w:pPr>
        <w:rPr>
          <w:rFonts w:ascii="Times New Roman" w:hAnsi="Times New Roman" w:cs="Times New Roman"/>
          <w:lang w:val="lv-LV"/>
        </w:rPr>
      </w:pPr>
    </w:p>
    <w:p w14:paraId="5A6D0D4E" w14:textId="77777777" w:rsidR="00EB78A5" w:rsidRPr="00870820" w:rsidRDefault="00EB78A5" w:rsidP="00EB78A5">
      <w:pPr>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24A459BB" w14:textId="77777777"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50132017" w14:textId="76281918"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08C3054D" w14:textId="77777777" w:rsidR="00EB78A5" w:rsidRPr="00870820" w:rsidRDefault="00EB78A5" w:rsidP="00EB78A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p w14:paraId="0F03B512" w14:textId="77777777" w:rsidR="00B65736" w:rsidRPr="00B65736" w:rsidRDefault="00B65736" w:rsidP="00B65736">
      <w:pPr>
        <w:rPr>
          <w:rFonts w:ascii="Times New Roman" w:hAnsi="Times New Roman" w:cs="Times New Roman"/>
          <w:lang w:val="lv-LV"/>
        </w:rPr>
      </w:pPr>
    </w:p>
    <w:p w14:paraId="1C463734" w14:textId="77777777" w:rsidR="00B65736" w:rsidRPr="00B65736" w:rsidRDefault="00B65736" w:rsidP="00B65736">
      <w:pPr>
        <w:rPr>
          <w:rFonts w:ascii="Times New Roman" w:hAnsi="Times New Roman" w:cs="Times New Roman"/>
          <w:lang w:val="lv-LV"/>
        </w:rPr>
      </w:pPr>
    </w:p>
    <w:p w14:paraId="4DD08135" w14:textId="60AC18C3" w:rsidR="00927212" w:rsidRPr="00870820" w:rsidRDefault="00927212" w:rsidP="00927212">
      <w:pPr>
        <w:jc w:val="center"/>
        <w:rPr>
          <w:rFonts w:ascii="Times New Roman" w:eastAsia="Calibri" w:hAnsi="Times New Roman" w:cs="Times New Roman"/>
          <w:bCs/>
          <w:lang w:val="lv-LV" w:eastAsia="lv-LV"/>
        </w:rPr>
      </w:pPr>
    </w:p>
    <w:p w14:paraId="35E09CAE" w14:textId="77777777" w:rsidR="00927212" w:rsidRPr="00870820" w:rsidRDefault="00927212">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0E70A43C" w14:textId="72D02321" w:rsidR="00066305" w:rsidRPr="00870820" w:rsidRDefault="00066305" w:rsidP="0006630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3.pielikums</w:t>
      </w:r>
    </w:p>
    <w:p w14:paraId="694E92B5" w14:textId="1DCF3219"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bookmarkStart w:id="10" w:name="_Hlk56693934"/>
      <w:r w:rsidRPr="00870820">
        <w:rPr>
          <w:rFonts w:ascii="Times New Roman" w:hAnsi="Times New Roman" w:cs="Times New Roman"/>
          <w:b/>
          <w:bCs/>
          <w:sz w:val="24"/>
          <w:szCs w:val="24"/>
          <w:lang w:val="lv-LV"/>
        </w:rPr>
        <w:t>INFORMĀCIJA PAR PRETENDENTA PIEREDZI</w:t>
      </w:r>
    </w:p>
    <w:p w14:paraId="1026DA09" w14:textId="063F0EBF"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r w:rsidRPr="00870820">
        <w:rPr>
          <w:rFonts w:ascii="Times New Roman" w:hAnsi="Times New Roman" w:cs="Times New Roman"/>
          <w:b/>
          <w:bCs/>
          <w:sz w:val="24"/>
          <w:szCs w:val="24"/>
          <w:lang w:val="lv-LV"/>
        </w:rPr>
        <w:t xml:space="preserve">LĪDZVĒRTĪGU </w:t>
      </w:r>
      <w:r w:rsidR="0015778C">
        <w:rPr>
          <w:rFonts w:ascii="Times New Roman" w:hAnsi="Times New Roman" w:cs="Times New Roman"/>
          <w:b/>
          <w:bCs/>
          <w:sz w:val="24"/>
          <w:szCs w:val="24"/>
          <w:lang w:val="lv-LV"/>
        </w:rPr>
        <w:t>PAKALPOJUMU</w:t>
      </w:r>
      <w:r w:rsidRPr="00870820">
        <w:rPr>
          <w:rFonts w:ascii="Times New Roman" w:hAnsi="Times New Roman" w:cs="Times New Roman"/>
          <w:b/>
          <w:bCs/>
          <w:sz w:val="24"/>
          <w:szCs w:val="24"/>
          <w:lang w:val="lv-LV"/>
        </w:rPr>
        <w:t xml:space="preserve"> VEIKŠANĀ</w:t>
      </w:r>
    </w:p>
    <w:p w14:paraId="0647A5C9" w14:textId="77777777"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p>
    <w:p w14:paraId="528A3834" w14:textId="01D51947" w:rsidR="00395765" w:rsidRPr="00870820" w:rsidRDefault="00395765" w:rsidP="0039576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Pr="00870820">
        <w:rPr>
          <w:rFonts w:ascii="Times New Roman" w:eastAsia="Calibri" w:hAnsi="Times New Roman" w:cs="Times New Roman"/>
          <w:b/>
          <w:bCs/>
          <w:sz w:val="24"/>
          <w:szCs w:val="24"/>
          <w:lang w:val="lv-LV" w:eastAsia="lv-LV"/>
        </w:rPr>
        <w:t>„</w:t>
      </w:r>
      <w:r w:rsidR="001E2164" w:rsidRPr="00870820">
        <w:rPr>
          <w:rFonts w:ascii="Times New Roman" w:hAnsi="Times New Roman" w:cs="Times New Roman"/>
          <w:lang w:val="lv-LV"/>
        </w:rPr>
        <w:t xml:space="preserve"> </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2D69DD" w:rsidRPr="00870820">
        <w:rPr>
          <w:rFonts w:ascii="Times New Roman" w:eastAsia="Calibri" w:hAnsi="Times New Roman" w:cs="Times New Roman"/>
          <w:b/>
          <w:bCs/>
          <w:sz w:val="24"/>
          <w:szCs w:val="24"/>
          <w:lang w:val="lv-LV" w:eastAsia="lv-LV"/>
        </w:rPr>
        <w:t>7-AK</w:t>
      </w:r>
    </w:p>
    <w:p w14:paraId="3F135EAF" w14:textId="77777777" w:rsidR="00E06A4E" w:rsidRPr="00870820" w:rsidRDefault="00E06A4E" w:rsidP="00E06A4E">
      <w:pPr>
        <w:spacing w:after="0"/>
        <w:jc w:val="center"/>
        <w:rPr>
          <w:rFonts w:ascii="Times New Roman" w:eastAsia="Times New Roman" w:hAnsi="Times New Roman" w:cs="Times New Roman"/>
          <w:b/>
          <w:lang w:val="lv-LV"/>
        </w:rPr>
      </w:pP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534"/>
        <w:gridCol w:w="1983"/>
        <w:gridCol w:w="1845"/>
      </w:tblGrid>
      <w:tr w:rsidR="00E06A4E" w:rsidRPr="00870820" w14:paraId="784B0C93" w14:textId="77777777" w:rsidTr="00E06A4E">
        <w:trPr>
          <w:trHeight w:val="845"/>
          <w:jc w:val="center"/>
        </w:trPr>
        <w:tc>
          <w:tcPr>
            <w:tcW w:w="849" w:type="dxa"/>
            <w:tcBorders>
              <w:top w:val="single" w:sz="4" w:space="0" w:color="auto"/>
              <w:left w:val="single" w:sz="4" w:space="0" w:color="auto"/>
              <w:bottom w:val="single" w:sz="4" w:space="0" w:color="auto"/>
              <w:right w:val="single" w:sz="4" w:space="0" w:color="auto"/>
            </w:tcBorders>
            <w:vAlign w:val="center"/>
            <w:hideMark/>
          </w:tcPr>
          <w:p w14:paraId="65242EEC"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Nr. P.k.</w:t>
            </w:r>
          </w:p>
        </w:tc>
        <w:tc>
          <w:tcPr>
            <w:tcW w:w="4534" w:type="dxa"/>
            <w:tcBorders>
              <w:top w:val="single" w:sz="4" w:space="0" w:color="auto"/>
              <w:left w:val="single" w:sz="4" w:space="0" w:color="auto"/>
              <w:bottom w:val="single" w:sz="4" w:space="0" w:color="auto"/>
              <w:right w:val="single" w:sz="4" w:space="0" w:color="auto"/>
            </w:tcBorders>
            <w:vAlign w:val="center"/>
            <w:hideMark/>
          </w:tcPr>
          <w:p w14:paraId="3828FB49" w14:textId="0C2AABCC"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Sniegto pakalpojumu apraksts atbilstoši iepirkuma 5.1.3.punktā noteiktām prasībām</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73CFA69"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Pasūtītāja nosaukums, adrese</w:t>
            </w:r>
          </w:p>
        </w:tc>
        <w:tc>
          <w:tcPr>
            <w:tcW w:w="1845" w:type="dxa"/>
            <w:tcBorders>
              <w:top w:val="single" w:sz="4" w:space="0" w:color="auto"/>
              <w:left w:val="single" w:sz="4" w:space="0" w:color="auto"/>
              <w:bottom w:val="single" w:sz="4" w:space="0" w:color="auto"/>
              <w:right w:val="single" w:sz="4" w:space="0" w:color="auto"/>
            </w:tcBorders>
            <w:vAlign w:val="center"/>
          </w:tcPr>
          <w:p w14:paraId="195F4E49"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Pakalpojuma izpildes periods</w:t>
            </w:r>
          </w:p>
        </w:tc>
      </w:tr>
      <w:tr w:rsidR="00E06A4E" w:rsidRPr="00870820" w14:paraId="0CA1651F"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722E5D3C"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1.</w:t>
            </w:r>
          </w:p>
        </w:tc>
        <w:tc>
          <w:tcPr>
            <w:tcW w:w="4534" w:type="dxa"/>
            <w:tcBorders>
              <w:top w:val="single" w:sz="4" w:space="0" w:color="auto"/>
              <w:left w:val="single" w:sz="4" w:space="0" w:color="auto"/>
              <w:bottom w:val="single" w:sz="4" w:space="0" w:color="auto"/>
              <w:right w:val="single" w:sz="4" w:space="0" w:color="auto"/>
            </w:tcBorders>
          </w:tcPr>
          <w:p w14:paraId="77BBAE1F"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613C7AE"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6FE0581E" w14:textId="77777777" w:rsidR="00E06A4E" w:rsidRPr="00870820" w:rsidRDefault="00E06A4E" w:rsidP="00852D1E">
            <w:pPr>
              <w:rPr>
                <w:rFonts w:ascii="Times New Roman" w:hAnsi="Times New Roman" w:cs="Times New Roman"/>
                <w:sz w:val="24"/>
                <w:szCs w:val="24"/>
                <w:lang w:val="lv-LV"/>
              </w:rPr>
            </w:pPr>
          </w:p>
        </w:tc>
      </w:tr>
      <w:tr w:rsidR="00E06A4E" w:rsidRPr="00870820" w14:paraId="56BF4DD8"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26B1113B"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2.</w:t>
            </w:r>
          </w:p>
        </w:tc>
        <w:tc>
          <w:tcPr>
            <w:tcW w:w="4534" w:type="dxa"/>
            <w:tcBorders>
              <w:top w:val="single" w:sz="4" w:space="0" w:color="auto"/>
              <w:left w:val="single" w:sz="4" w:space="0" w:color="auto"/>
              <w:bottom w:val="single" w:sz="4" w:space="0" w:color="auto"/>
              <w:right w:val="single" w:sz="4" w:space="0" w:color="auto"/>
            </w:tcBorders>
          </w:tcPr>
          <w:p w14:paraId="71EEDC66"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38A1855"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13D468A5" w14:textId="77777777" w:rsidR="00E06A4E" w:rsidRPr="00870820" w:rsidRDefault="00E06A4E" w:rsidP="00852D1E">
            <w:pPr>
              <w:rPr>
                <w:rFonts w:ascii="Times New Roman" w:hAnsi="Times New Roman" w:cs="Times New Roman"/>
                <w:sz w:val="24"/>
                <w:szCs w:val="24"/>
                <w:lang w:val="lv-LV"/>
              </w:rPr>
            </w:pPr>
          </w:p>
        </w:tc>
      </w:tr>
      <w:tr w:rsidR="00E06A4E" w:rsidRPr="00870820" w14:paraId="4393F04E"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041A3163"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3.</w:t>
            </w:r>
          </w:p>
        </w:tc>
        <w:tc>
          <w:tcPr>
            <w:tcW w:w="4534" w:type="dxa"/>
            <w:tcBorders>
              <w:top w:val="single" w:sz="4" w:space="0" w:color="auto"/>
              <w:left w:val="single" w:sz="4" w:space="0" w:color="auto"/>
              <w:bottom w:val="single" w:sz="4" w:space="0" w:color="auto"/>
              <w:right w:val="single" w:sz="4" w:space="0" w:color="auto"/>
            </w:tcBorders>
          </w:tcPr>
          <w:p w14:paraId="7BE5553D"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280400CB"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3C9F3A7F" w14:textId="77777777" w:rsidR="00E06A4E" w:rsidRPr="00870820" w:rsidRDefault="00E06A4E" w:rsidP="00852D1E">
            <w:pPr>
              <w:rPr>
                <w:rFonts w:ascii="Times New Roman" w:hAnsi="Times New Roman" w:cs="Times New Roman"/>
                <w:sz w:val="24"/>
                <w:szCs w:val="24"/>
                <w:lang w:val="lv-LV"/>
              </w:rPr>
            </w:pPr>
          </w:p>
        </w:tc>
      </w:tr>
      <w:tr w:rsidR="00E06A4E" w:rsidRPr="00870820" w14:paraId="06DC7CFC"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tcPr>
          <w:p w14:paraId="1D76B5D5"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w:t>
            </w:r>
          </w:p>
        </w:tc>
        <w:tc>
          <w:tcPr>
            <w:tcW w:w="4534" w:type="dxa"/>
            <w:tcBorders>
              <w:top w:val="single" w:sz="4" w:space="0" w:color="auto"/>
              <w:left w:val="single" w:sz="4" w:space="0" w:color="auto"/>
              <w:bottom w:val="single" w:sz="4" w:space="0" w:color="auto"/>
              <w:right w:val="single" w:sz="4" w:space="0" w:color="auto"/>
            </w:tcBorders>
          </w:tcPr>
          <w:p w14:paraId="6E2A6985"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6C1EF58C"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7ABEDACA" w14:textId="77777777" w:rsidR="00E06A4E" w:rsidRPr="00870820" w:rsidRDefault="00E06A4E" w:rsidP="00852D1E">
            <w:pPr>
              <w:rPr>
                <w:rFonts w:ascii="Times New Roman" w:hAnsi="Times New Roman" w:cs="Times New Roman"/>
                <w:sz w:val="24"/>
                <w:szCs w:val="24"/>
                <w:lang w:val="lv-LV"/>
              </w:rPr>
            </w:pPr>
          </w:p>
        </w:tc>
      </w:tr>
    </w:tbl>
    <w:p w14:paraId="53B37DED" w14:textId="77777777" w:rsidR="00E06A4E" w:rsidRPr="00870820" w:rsidRDefault="00E06A4E" w:rsidP="00E06A4E">
      <w:pPr>
        <w:rPr>
          <w:rFonts w:ascii="Times New Roman" w:hAnsi="Times New Roman" w:cs="Times New Roman"/>
          <w:b/>
          <w:lang w:val="lv-LV"/>
        </w:rPr>
      </w:pPr>
    </w:p>
    <w:p w14:paraId="269D057C"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804FAE3" w14:textId="312FC1D8" w:rsidR="00156086" w:rsidRPr="00870820" w:rsidRDefault="00156086" w:rsidP="00156086">
      <w:pPr>
        <w:spacing w:before="120"/>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12198C7E" w14:textId="77777777" w:rsidR="00156086" w:rsidRPr="00870820" w:rsidRDefault="00156086" w:rsidP="00156086">
      <w:pPr>
        <w:spacing w:line="264" w:lineRule="auto"/>
        <w:rPr>
          <w:rFonts w:ascii="Times New Roman" w:hAnsi="Times New Roman" w:cs="Times New Roman"/>
          <w:lang w:val="lv-LV"/>
        </w:rPr>
      </w:pPr>
    </w:p>
    <w:p w14:paraId="792F6FD3" w14:textId="77777777"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2BE1D861" w14:textId="77777777" w:rsidR="00156086" w:rsidRPr="00870820" w:rsidRDefault="00156086" w:rsidP="00156086">
      <w:pPr>
        <w:spacing w:line="264" w:lineRule="auto"/>
        <w:rPr>
          <w:rFonts w:ascii="Times New Roman" w:hAnsi="Times New Roman" w:cs="Times New Roman"/>
          <w:lang w:val="lv-LV"/>
        </w:rPr>
      </w:pPr>
    </w:p>
    <w:p w14:paraId="1236DC47" w14:textId="6E53417F"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5DAD5DDE" w14:textId="77777777" w:rsidR="00156086" w:rsidRPr="00870820" w:rsidRDefault="00156086" w:rsidP="00156086">
      <w:pPr>
        <w:tabs>
          <w:tab w:val="left" w:pos="3060"/>
        </w:tabs>
        <w:spacing w:line="264" w:lineRule="auto"/>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10"/>
    <w:p w14:paraId="5EF6F1D3" w14:textId="77777777" w:rsidR="00156086" w:rsidRPr="00870820" w:rsidRDefault="00156086" w:rsidP="00156086">
      <w:pPr>
        <w:spacing w:line="264" w:lineRule="auto"/>
        <w:rPr>
          <w:rFonts w:ascii="Times New Roman" w:hAnsi="Times New Roman" w:cs="Times New Roman"/>
          <w:lang w:val="lv-LV"/>
        </w:rPr>
      </w:pPr>
    </w:p>
    <w:p w14:paraId="2EAB8EF4"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0697F6F8"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0EEA30C8"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495E3455" w14:textId="7E23BF61" w:rsidR="002C33D5" w:rsidRPr="00870820" w:rsidRDefault="002C33D5">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3C71DE81" w14:textId="28F9F237" w:rsidR="00066305"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4.pielikums</w:t>
      </w:r>
    </w:p>
    <w:p w14:paraId="17CDE427" w14:textId="50B65A2C"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7CA94467" w14:textId="77777777" w:rsidR="00156086" w:rsidRPr="00870820" w:rsidRDefault="00156086" w:rsidP="00156086">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val="lv-LV" w:eastAsia="lv-LV"/>
        </w:rPr>
      </w:pPr>
      <w:r w:rsidRPr="00870820">
        <w:rPr>
          <w:rFonts w:ascii="Times New Roman" w:eastAsia="Times New Roman" w:hAnsi="Times New Roman" w:cs="Times New Roman"/>
          <w:b/>
          <w:bCs/>
          <w:color w:val="000000"/>
          <w:sz w:val="24"/>
          <w:szCs w:val="24"/>
          <w:lang w:val="lv-LV" w:eastAsia="lv-LV"/>
        </w:rPr>
        <w:t>APAKŠUZŅĒMĒJA APLIECINĀJUMS</w:t>
      </w:r>
    </w:p>
    <w:p w14:paraId="04B22306" w14:textId="77777777" w:rsidR="00156086" w:rsidRPr="00870820" w:rsidRDefault="00156086" w:rsidP="00156086">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p>
    <w:p w14:paraId="40F65D8B"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val="lv-LV" w:eastAsia="lv-LV"/>
        </w:rPr>
      </w:pPr>
    </w:p>
    <w:p w14:paraId="466F7875" w14:textId="573F90E6"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Pr="00870820">
        <w:rPr>
          <w:rFonts w:ascii="Times New Roman" w:eastAsia="Calibri" w:hAnsi="Times New Roman" w:cs="Times New Roman"/>
          <w:b/>
          <w:bCs/>
          <w:sz w:val="24"/>
          <w:szCs w:val="24"/>
          <w:lang w:val="lv-LV" w:eastAsia="lv-LV"/>
        </w:rPr>
        <w:t>„</w:t>
      </w:r>
      <w:r w:rsidR="001E2164" w:rsidRPr="00870820">
        <w:rPr>
          <w:rFonts w:ascii="Times New Roman" w:hAnsi="Times New Roman" w:cs="Times New Roman"/>
          <w:lang w:val="lv-LV"/>
        </w:rPr>
        <w:t xml:space="preserve"> </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870E7F" w:rsidRPr="00870820">
        <w:rPr>
          <w:rFonts w:ascii="Times New Roman" w:eastAsia="Calibri" w:hAnsi="Times New Roman" w:cs="Times New Roman"/>
          <w:b/>
          <w:bCs/>
          <w:sz w:val="24"/>
          <w:szCs w:val="24"/>
          <w:lang w:val="lv-LV" w:eastAsia="lv-LV"/>
        </w:rPr>
        <w:t>7-AK</w:t>
      </w:r>
    </w:p>
    <w:p w14:paraId="3D6D0DFA"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BBDF1C2"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Pretendents ______________________________________ </w:t>
      </w:r>
    </w:p>
    <w:p w14:paraId="60F07352"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Reģ.Nr. _________________________________________</w:t>
      </w:r>
    </w:p>
    <w:p w14:paraId="0384F473"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p>
    <w:p w14:paraId="1EA28339"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p>
    <w:p w14:paraId="5B90D1F6"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Ar šo ____________ </w:t>
      </w:r>
      <w:r w:rsidRPr="00870820">
        <w:rPr>
          <w:rFonts w:ascii="Times New Roman" w:eastAsia="Times New Roman" w:hAnsi="Times New Roman" w:cs="Times New Roman"/>
          <w:i/>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 xml:space="preserve">Apakšuzņēmēja nosaukums, reģistrācijas numurs un adrese/  </w:t>
      </w:r>
      <w:r w:rsidRPr="00870820">
        <w:rPr>
          <w:rFonts w:ascii="Times New Roman" w:eastAsia="Times New Roman" w:hAnsi="Times New Roman" w:cs="Times New Roman"/>
          <w:color w:val="000000"/>
          <w:sz w:val="24"/>
          <w:szCs w:val="24"/>
          <w:lang w:val="lv-LV" w:eastAsia="lv-LV"/>
        </w:rPr>
        <w:t>apliecina, ka:</w:t>
      </w:r>
    </w:p>
    <w:p w14:paraId="5DD3A34E" w14:textId="55EA3AD5"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color w:val="000000"/>
          <w:lang w:val="lv-LV" w:eastAsia="lv-LV"/>
        </w:rPr>
      </w:pPr>
      <w:r w:rsidRPr="00870820">
        <w:rPr>
          <w:rFonts w:ascii="Times New Roman" w:eastAsia="Calibri" w:hAnsi="Times New Roman" w:cs="Times New Roman"/>
          <w:bCs/>
          <w:color w:val="000000"/>
          <w:lang w:val="lv-LV" w:eastAsia="lv-LV"/>
        </w:rPr>
        <w:t xml:space="preserve">a) piekrīt piedalīties atklātā konkursa </w:t>
      </w:r>
      <w:r w:rsidR="001838E4" w:rsidRPr="00870820">
        <w:rPr>
          <w:rFonts w:ascii="Times New Roman" w:eastAsia="Calibri" w:hAnsi="Times New Roman" w:cs="Times New Roman"/>
          <w:bCs/>
          <w:color w:val="000000"/>
          <w:lang w:val="lv-LV" w:eastAsia="lv-LV"/>
        </w:rPr>
        <w:t>“</w:t>
      </w:r>
      <w:r w:rsidR="001E2164" w:rsidRPr="00870820">
        <w:rPr>
          <w:rFonts w:ascii="Times New Roman" w:eastAsia="Calibri" w:hAnsi="Times New Roman" w:cs="Times New Roman"/>
          <w:bCs/>
          <w:sz w:val="24"/>
          <w:szCs w:val="24"/>
          <w:lang w:val="lv-LV" w:eastAsia="lv-LV"/>
        </w:rPr>
        <w:t>Automašīnas pilna servisa ilgtermiņa noma Dabas aizsardzības pārvaldes vajadzībām</w:t>
      </w:r>
      <w:r w:rsidRPr="00870820">
        <w:rPr>
          <w:rFonts w:ascii="Times New Roman" w:eastAsia="Calibri" w:hAnsi="Times New Roman" w:cs="Times New Roman"/>
          <w:bCs/>
          <w:iCs/>
          <w:color w:val="000000"/>
          <w:lang w:val="lv-LV" w:eastAsia="lv-LV"/>
        </w:rPr>
        <w:t>”</w:t>
      </w:r>
      <w:r w:rsidRPr="00870820">
        <w:rPr>
          <w:rFonts w:ascii="Times New Roman" w:eastAsia="Calibri" w:hAnsi="Times New Roman" w:cs="Times New Roman"/>
          <w:bCs/>
          <w:color w:val="000000"/>
          <w:lang w:val="lv-LV" w:eastAsia="lv-LV"/>
        </w:rPr>
        <w:t xml:space="preserve"> identifikācijas Nr. </w:t>
      </w:r>
      <w:r w:rsidR="005709A1" w:rsidRPr="00870820">
        <w:rPr>
          <w:rFonts w:ascii="Times New Roman" w:eastAsia="Calibri" w:hAnsi="Times New Roman" w:cs="Times New Roman"/>
          <w:bCs/>
          <w:color w:val="000000"/>
          <w:lang w:val="lv-LV" w:eastAsia="lv-LV"/>
        </w:rPr>
        <w:t>DAP 2023/</w:t>
      </w:r>
      <w:r w:rsidR="001E2164" w:rsidRPr="00870820">
        <w:rPr>
          <w:rFonts w:ascii="Times New Roman" w:eastAsia="Calibri" w:hAnsi="Times New Roman" w:cs="Times New Roman"/>
          <w:bCs/>
          <w:color w:val="000000"/>
          <w:lang w:val="lv-LV" w:eastAsia="lv-LV"/>
        </w:rPr>
        <w:t>4</w:t>
      </w:r>
      <w:r w:rsidR="00870E7F" w:rsidRPr="00870820">
        <w:rPr>
          <w:rFonts w:ascii="Times New Roman" w:eastAsia="Calibri" w:hAnsi="Times New Roman" w:cs="Times New Roman"/>
          <w:bCs/>
          <w:color w:val="000000"/>
          <w:lang w:val="lv-LV" w:eastAsia="lv-LV"/>
        </w:rPr>
        <w:t>7-AK</w:t>
      </w:r>
      <w:r w:rsidRPr="00870820">
        <w:rPr>
          <w:rFonts w:ascii="Times New Roman" w:eastAsia="Calibri" w:hAnsi="Times New Roman" w:cs="Times New Roman"/>
          <w:bCs/>
          <w:color w:val="000000"/>
          <w:lang w:val="lv-LV" w:eastAsia="lv-LV"/>
        </w:rPr>
        <w:t xml:space="preserve">, ietvaros, kā _________ </w:t>
      </w:r>
      <w:r w:rsidRPr="00870820">
        <w:rPr>
          <w:rFonts w:ascii="Times New Roman" w:eastAsia="Calibri" w:hAnsi="Times New Roman" w:cs="Times New Roman"/>
          <w:bCs/>
          <w:i/>
          <w:color w:val="000000"/>
          <w:lang w:val="lv-LV" w:eastAsia="lv-LV"/>
        </w:rPr>
        <w:t>/Pretendenta nosaukums/</w:t>
      </w:r>
      <w:r w:rsidRPr="00870820">
        <w:rPr>
          <w:rFonts w:ascii="Times New Roman" w:eastAsia="Calibri" w:hAnsi="Times New Roman" w:cs="Times New Roman"/>
          <w:bCs/>
          <w:color w:val="000000"/>
          <w:lang w:val="lv-LV" w:eastAsia="lv-LV"/>
        </w:rPr>
        <w:t xml:space="preserve">, </w:t>
      </w:r>
      <w:r w:rsidRPr="00870820">
        <w:rPr>
          <w:rFonts w:ascii="Times New Roman" w:eastAsia="Calibri" w:hAnsi="Times New Roman" w:cs="Times New Roman"/>
          <w:bCs/>
          <w:i/>
          <w:color w:val="000000"/>
          <w:lang w:val="lv-LV" w:eastAsia="lv-LV"/>
        </w:rPr>
        <w:t>/reģistrācijas numurs un adrese/</w:t>
      </w:r>
      <w:r w:rsidRPr="00870820">
        <w:rPr>
          <w:rFonts w:ascii="Times New Roman" w:eastAsia="Calibri" w:hAnsi="Times New Roman" w:cs="Times New Roman"/>
          <w:bCs/>
          <w:color w:val="000000"/>
          <w:lang w:val="lv-LV" w:eastAsia="lv-LV"/>
        </w:rPr>
        <w:t xml:space="preserve"> (turpmāk – Pretendents) apakšuzņēmējs, kā arī</w:t>
      </w:r>
    </w:p>
    <w:p w14:paraId="1B2CD87B"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b) gadījumā, ja ar Pretendentu ir noslēgts iepirkuma līgums, apņemas:</w:t>
      </w:r>
    </w:p>
    <w:p w14:paraId="2279A4CD"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veikt šādus darbus:</w:t>
      </w:r>
    </w:p>
    <w:p w14:paraId="2FB41634"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īss darbu apraksts atbilstoši Apakšuzņēmējiem nododamo darbu sarakstā norādītajam</w:t>
      </w:r>
      <w:r w:rsidRPr="00870820">
        <w:rPr>
          <w:rFonts w:ascii="Times New Roman" w:eastAsia="Times New Roman" w:hAnsi="Times New Roman" w:cs="Times New Roman"/>
          <w:color w:val="000000"/>
          <w:sz w:val="24"/>
          <w:szCs w:val="24"/>
          <w:lang w:val="lv-LV" w:eastAsia="lv-LV"/>
        </w:rPr>
        <w:t xml:space="preserve">/ </w:t>
      </w:r>
    </w:p>
    <w:p w14:paraId="2AC4988B"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nododamo darbu apjoms %</w:t>
      </w:r>
      <w:r w:rsidRPr="00870820">
        <w:rPr>
          <w:rFonts w:ascii="Times New Roman" w:eastAsia="Times New Roman" w:hAnsi="Times New Roman" w:cs="Times New Roman"/>
          <w:color w:val="000000"/>
          <w:sz w:val="24"/>
          <w:szCs w:val="24"/>
          <w:lang w:val="lv-LV" w:eastAsia="lv-LV"/>
        </w:rPr>
        <w:t xml:space="preserve"> </w:t>
      </w:r>
    </w:p>
    <w:p w14:paraId="531CC331"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p>
    <w:p w14:paraId="11791F92"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un nodot pretendentam šādus resursus: </w:t>
      </w:r>
    </w:p>
    <w:p w14:paraId="6EBCE5AC"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i/>
          <w:color w:val="000000"/>
          <w:lang w:val="lv-LV" w:eastAsia="lv-LV"/>
        </w:rPr>
      </w:pPr>
      <w:r w:rsidRPr="00870820">
        <w:rPr>
          <w:rFonts w:ascii="Times New Roman" w:eastAsia="Calibri" w:hAnsi="Times New Roman" w:cs="Times New Roman"/>
          <w:bCs/>
          <w:i/>
          <w:color w:val="000000"/>
          <w:lang w:val="lv-LV" w:eastAsia="lv-LV"/>
        </w:rPr>
        <w:t xml:space="preserve">/īss Pretendentam nododamo resursu (speciālistu un/vai tehniskā aprīkojuma) apraksts/. </w:t>
      </w:r>
    </w:p>
    <w:p w14:paraId="5FC3FC2E"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7CAE64EC"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870820">
        <w:rPr>
          <w:rFonts w:ascii="Times New Roman" w:eastAsia="Calibri" w:hAnsi="Times New Roman" w:cs="Times New Roman"/>
          <w:bCs/>
          <w:lang w:val="lv-LV" w:eastAsia="lv-LV"/>
        </w:rPr>
        <w:t xml:space="preserve">Paraksts: </w:t>
      </w:r>
      <w:r w:rsidRPr="00870820">
        <w:rPr>
          <w:rFonts w:ascii="Times New Roman" w:eastAsia="Calibri" w:hAnsi="Times New Roman" w:cs="Times New Roman"/>
          <w:bCs/>
          <w:u w:val="single"/>
          <w:lang w:val="lv-LV" w:eastAsia="lv-LV"/>
        </w:rPr>
        <w:tab/>
      </w:r>
    </w:p>
    <w:p w14:paraId="4962A75F"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870820">
        <w:rPr>
          <w:rFonts w:ascii="Times New Roman" w:eastAsia="Calibri" w:hAnsi="Times New Roman" w:cs="Times New Roman"/>
          <w:bCs/>
          <w:lang w:val="lv-LV" w:eastAsia="lv-LV"/>
        </w:rPr>
        <w:t xml:space="preserve">Vārds, uzvārds: </w:t>
      </w:r>
      <w:r w:rsidRPr="00870820">
        <w:rPr>
          <w:rFonts w:ascii="Times New Roman" w:eastAsia="Calibri" w:hAnsi="Times New Roman" w:cs="Times New Roman"/>
          <w:bCs/>
          <w:u w:val="single"/>
          <w:lang w:val="lv-LV" w:eastAsia="lv-LV"/>
        </w:rPr>
        <w:tab/>
      </w:r>
    </w:p>
    <w:p w14:paraId="68BBC83E"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r w:rsidRPr="00870820">
        <w:rPr>
          <w:rFonts w:ascii="Times New Roman" w:eastAsia="Calibri" w:hAnsi="Times New Roman" w:cs="Times New Roman"/>
          <w:bCs/>
          <w:lang w:val="lv-LV" w:eastAsia="lv-LV"/>
        </w:rPr>
        <w:t xml:space="preserve">Amats: </w:t>
      </w:r>
      <w:r w:rsidRPr="00870820">
        <w:rPr>
          <w:rFonts w:ascii="Times New Roman" w:eastAsia="Calibri" w:hAnsi="Times New Roman" w:cs="Times New Roman"/>
          <w:bCs/>
          <w:u w:val="single"/>
          <w:lang w:val="lv-LV" w:eastAsia="lv-LV"/>
        </w:rPr>
        <w:tab/>
      </w:r>
    </w:p>
    <w:p w14:paraId="06FDDF79"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r w:rsidRPr="00870820">
        <w:rPr>
          <w:rFonts w:ascii="Times New Roman" w:eastAsia="Calibri" w:hAnsi="Times New Roman" w:cs="Times New Roman"/>
          <w:bCs/>
          <w:lang w:val="lv-LV" w:eastAsia="lv-LV"/>
        </w:rPr>
        <w:t xml:space="preserve">Datums: </w:t>
      </w:r>
      <w:r w:rsidRPr="00870820">
        <w:rPr>
          <w:rFonts w:ascii="Times New Roman" w:eastAsia="Calibri" w:hAnsi="Times New Roman" w:cs="Times New Roman"/>
          <w:bCs/>
          <w:u w:val="single"/>
          <w:lang w:val="lv-LV" w:eastAsia="lv-LV"/>
        </w:rPr>
        <w:tab/>
      </w:r>
    </w:p>
    <w:p w14:paraId="5472DC7A"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p>
    <w:p w14:paraId="55812503" w14:textId="77777777" w:rsidR="00156086" w:rsidRPr="00870820" w:rsidRDefault="00156086" w:rsidP="00156086">
      <w:pPr>
        <w:rPr>
          <w:rFonts w:ascii="Times New Roman" w:eastAsia="Calibri" w:hAnsi="Times New Roman" w:cs="Times New Roman"/>
          <w:bCs/>
          <w:u w:val="single"/>
          <w:lang w:val="lv-LV" w:eastAsia="lv-LV"/>
        </w:rPr>
      </w:pPr>
    </w:p>
    <w:p w14:paraId="7EAE380D" w14:textId="77777777"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3E0A8C40"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35B35841" w14:textId="6964938B" w:rsidR="00156086" w:rsidRPr="00870820" w:rsidRDefault="00156086">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527D2A64" w14:textId="0AA79ECE" w:rsidR="00066305"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5.pielikums</w:t>
      </w:r>
    </w:p>
    <w:p w14:paraId="5B83F430" w14:textId="703BCDD8"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436C0D85" w14:textId="77777777" w:rsidR="00156086" w:rsidRPr="00870820" w:rsidRDefault="00156086" w:rsidP="00156086">
      <w:pPr>
        <w:spacing w:line="264" w:lineRule="auto"/>
        <w:jc w:val="center"/>
        <w:rPr>
          <w:rFonts w:ascii="Times New Roman" w:hAnsi="Times New Roman" w:cs="Times New Roman"/>
          <w:b/>
          <w:lang w:val="lv-LV"/>
        </w:rPr>
      </w:pPr>
      <w:bookmarkStart w:id="11" w:name="_Hlk56693673"/>
      <w:r w:rsidRPr="00870820">
        <w:rPr>
          <w:rFonts w:ascii="Times New Roman" w:hAnsi="Times New Roman" w:cs="Times New Roman"/>
          <w:b/>
          <w:lang w:val="lv-LV"/>
        </w:rPr>
        <w:t>APLIECINĀJUMS PAR NEATKARĪGI IZSTRĀDĀTU PIEDĀVĀJUMU</w:t>
      </w:r>
    </w:p>
    <w:p w14:paraId="234F8C8D" w14:textId="5694DE19" w:rsidR="00156086" w:rsidRPr="00870820" w:rsidRDefault="00156086" w:rsidP="00156086">
      <w:pPr>
        <w:spacing w:line="264" w:lineRule="auto"/>
        <w:jc w:val="center"/>
        <w:rPr>
          <w:rFonts w:ascii="Times New Roman" w:hAnsi="Times New Roman" w:cs="Times New Roman"/>
          <w:b/>
          <w:lang w:val="lv-LV"/>
        </w:rPr>
      </w:pPr>
      <w:r w:rsidRPr="00870820">
        <w:rPr>
          <w:rFonts w:ascii="Times New Roman" w:hAnsi="Times New Roman" w:cs="Times New Roman"/>
          <w:b/>
          <w:lang w:val="lv-LV"/>
        </w:rPr>
        <w:t>(veidlapa)</w:t>
      </w:r>
    </w:p>
    <w:p w14:paraId="6EC010AD" w14:textId="0884F6D5" w:rsidR="005940B1" w:rsidRPr="00870820" w:rsidRDefault="005940B1" w:rsidP="005940B1">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00D55A75" w:rsidRPr="00870820">
        <w:rPr>
          <w:rFonts w:ascii="Times New Roman" w:eastAsia="Calibri" w:hAnsi="Times New Roman" w:cs="Times New Roman"/>
          <w:b/>
          <w:bCs/>
          <w:sz w:val="24"/>
          <w:szCs w:val="24"/>
          <w:lang w:val="lv-LV" w:eastAsia="lv-LV"/>
        </w:rPr>
        <w:t>“</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30251D" w:rsidRPr="00870820">
        <w:rPr>
          <w:rFonts w:ascii="Times New Roman" w:eastAsia="Calibri" w:hAnsi="Times New Roman" w:cs="Times New Roman"/>
          <w:b/>
          <w:bCs/>
          <w:sz w:val="24"/>
          <w:szCs w:val="24"/>
          <w:lang w:val="lv-LV" w:eastAsia="lv-LV"/>
        </w:rPr>
        <w:t>7-AK</w:t>
      </w:r>
    </w:p>
    <w:p w14:paraId="3DCFB08D" w14:textId="77777777" w:rsidR="00156086" w:rsidRPr="00870820" w:rsidRDefault="00156086" w:rsidP="00156086">
      <w:pPr>
        <w:spacing w:line="264" w:lineRule="auto"/>
        <w:jc w:val="center"/>
        <w:rPr>
          <w:rFonts w:ascii="Times New Roman" w:hAnsi="Times New Roman" w:cs="Times New Roman"/>
          <w:b/>
          <w:lang w:val="lv-LV"/>
        </w:rPr>
      </w:pPr>
    </w:p>
    <w:p w14:paraId="63B4D4F5" w14:textId="77777777" w:rsidR="00156086" w:rsidRPr="00870820" w:rsidRDefault="00156086" w:rsidP="00156086">
      <w:pPr>
        <w:spacing w:line="264" w:lineRule="auto"/>
        <w:rPr>
          <w:rFonts w:ascii="Times New Roman" w:hAnsi="Times New Roman" w:cs="Times New Roman"/>
          <w:b/>
          <w:i/>
          <w:sz w:val="20"/>
          <w:szCs w:val="20"/>
          <w:lang w:val="lv-LV"/>
        </w:rPr>
      </w:pPr>
      <w:r w:rsidRPr="00870820">
        <w:rPr>
          <w:rFonts w:ascii="Times New Roman" w:hAnsi="Times New Roman" w:cs="Times New Roman"/>
          <w:b/>
          <w:i/>
          <w:sz w:val="20"/>
          <w:szCs w:val="20"/>
          <w:lang w:val="lv-LV"/>
        </w:rPr>
        <w:t>(Piezīme: Pretendents atbilstoši situācijai aizpilda tukšās vietas šajā formā, kā arī aizpilda pielikumu, ja attiecināms)</w:t>
      </w:r>
    </w:p>
    <w:p w14:paraId="2B5A9CA3" w14:textId="77777777" w:rsidR="00156086" w:rsidRPr="00870820" w:rsidRDefault="00156086" w:rsidP="00156086">
      <w:pPr>
        <w:spacing w:line="264" w:lineRule="auto"/>
        <w:ind w:right="423"/>
        <w:rPr>
          <w:rFonts w:ascii="Times New Roman" w:eastAsia="Arial Unicode MS" w:hAnsi="Times New Roman" w:cs="Times New Roman"/>
          <w:lang w:val="lv-LV"/>
        </w:rPr>
      </w:pPr>
    </w:p>
    <w:p w14:paraId="4E37E6B1"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r w:rsidRPr="00870820">
        <w:rPr>
          <w:rFonts w:ascii="Times New Roman" w:eastAsia="Arial Unicode MS" w:hAnsi="Times New Roman" w:cs="Times New Roman"/>
          <w:sz w:val="24"/>
          <w:szCs w:val="24"/>
          <w:lang w:val="lv-LV"/>
        </w:rPr>
        <w:t xml:space="preserve">Ar šo, sniedzot izsmeļošu un patiesu informāciju, </w:t>
      </w:r>
    </w:p>
    <w:p w14:paraId="5199E719"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p>
    <w:p w14:paraId="184378E9"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r w:rsidRPr="00870820">
        <w:rPr>
          <w:rFonts w:ascii="Times New Roman" w:eastAsia="Arial Unicode MS" w:hAnsi="Times New Roman" w:cs="Times New Roman"/>
          <w:sz w:val="24"/>
          <w:szCs w:val="24"/>
          <w:lang w:val="lv-LV"/>
        </w:rPr>
        <w:t>________________________________</w:t>
      </w:r>
    </w:p>
    <w:p w14:paraId="6F82396A" w14:textId="77777777" w:rsidR="00156086" w:rsidRPr="00870820" w:rsidRDefault="00156086" w:rsidP="00156086">
      <w:pPr>
        <w:spacing w:line="264" w:lineRule="auto"/>
        <w:ind w:right="423"/>
        <w:rPr>
          <w:rFonts w:ascii="Times New Roman" w:eastAsia="Arial Unicode MS" w:hAnsi="Times New Roman" w:cs="Times New Roman"/>
          <w:i/>
          <w:sz w:val="24"/>
          <w:szCs w:val="24"/>
          <w:lang w:val="lv-LV"/>
        </w:rPr>
      </w:pPr>
      <w:r w:rsidRPr="00870820">
        <w:rPr>
          <w:rFonts w:ascii="Times New Roman" w:eastAsia="Arial Unicode MS" w:hAnsi="Times New Roman" w:cs="Times New Roman"/>
          <w:i/>
          <w:sz w:val="24"/>
          <w:szCs w:val="24"/>
          <w:lang w:val="lv-LV"/>
        </w:rPr>
        <w:t>Pretendenta nosaukums, reģ. Nr.</w:t>
      </w:r>
    </w:p>
    <w:p w14:paraId="71E18F3E" w14:textId="77777777" w:rsidR="00156086" w:rsidRPr="00870820" w:rsidRDefault="00156086" w:rsidP="00156086">
      <w:pPr>
        <w:spacing w:line="264" w:lineRule="auto"/>
        <w:ind w:right="423"/>
        <w:rPr>
          <w:rFonts w:ascii="Times New Roman" w:eastAsia="Arial Unicode MS" w:hAnsi="Times New Roman" w:cs="Times New Roman"/>
          <w:sz w:val="24"/>
          <w:szCs w:val="24"/>
          <w:u w:val="single"/>
          <w:lang w:val="lv-LV"/>
        </w:rPr>
      </w:pPr>
      <w:r w:rsidRPr="00870820">
        <w:rPr>
          <w:rFonts w:ascii="Times New Roman" w:eastAsia="Arial Unicode MS" w:hAnsi="Times New Roman" w:cs="Times New Roman"/>
          <w:sz w:val="24"/>
          <w:szCs w:val="24"/>
          <w:lang w:val="lv-LV"/>
        </w:rPr>
        <w:t>(turpmāk – Pretendents) attiecībā uz konkrēto iepirkuma procedūru apliecina, ka</w:t>
      </w:r>
    </w:p>
    <w:p w14:paraId="7541218D" w14:textId="77777777" w:rsidR="00156086" w:rsidRPr="00870820" w:rsidRDefault="00156086" w:rsidP="00156086">
      <w:pPr>
        <w:spacing w:line="264" w:lineRule="auto"/>
        <w:ind w:firstLine="709"/>
        <w:contextualSpacing/>
        <w:rPr>
          <w:rFonts w:ascii="Times New Roman" w:hAnsi="Times New Roman" w:cs="Times New Roman"/>
          <w:b/>
          <w:bCs/>
          <w:sz w:val="24"/>
          <w:szCs w:val="24"/>
          <w:lang w:val="lv-LV"/>
        </w:rPr>
      </w:pPr>
      <w:r w:rsidRPr="00870820">
        <w:rPr>
          <w:rFonts w:ascii="Times New Roman" w:hAnsi="Times New Roman" w:cs="Times New Roman"/>
          <w:b/>
          <w:sz w:val="24"/>
          <w:szCs w:val="24"/>
          <w:lang w:val="lv-LV"/>
        </w:rPr>
        <w:t xml:space="preserve">1. </w:t>
      </w:r>
      <w:r w:rsidRPr="00870820">
        <w:rPr>
          <w:rFonts w:ascii="Times New Roman" w:hAnsi="Times New Roman" w:cs="Times New Roman"/>
          <w:sz w:val="24"/>
          <w:szCs w:val="24"/>
          <w:lang w:val="lv-LV"/>
        </w:rPr>
        <w:t>Pretendents ir iepazinies un piekrīt šī apliecinājuma saturam.</w:t>
      </w:r>
    </w:p>
    <w:p w14:paraId="5EB10AF1"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2. </w:t>
      </w:r>
      <w:r w:rsidRPr="00870820">
        <w:rPr>
          <w:rFonts w:ascii="Times New Roman" w:hAnsi="Times New Roman" w:cs="Times New Roman"/>
          <w:sz w:val="24"/>
          <w:szCs w:val="24"/>
          <w:lang w:val="lv-LV"/>
        </w:rPr>
        <w:t>Pretendents apzinās savu pienākumu šajā apliecinājumā norādīt pilnīgu, izsmeļošu un patiesu informāciju.</w:t>
      </w:r>
    </w:p>
    <w:p w14:paraId="48FDAEF8"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3. </w:t>
      </w:r>
      <w:r w:rsidRPr="00870820">
        <w:rPr>
          <w:rFonts w:ascii="Times New Roman" w:hAnsi="Times New Roman" w:cs="Times New Roman"/>
          <w:sz w:val="24"/>
          <w:szCs w:val="24"/>
          <w:lang w:val="lv-LV"/>
        </w:rPr>
        <w:t>Pretendents ir pilnvarojis</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katru personu, kuras paraksts atrodas uz iepirkuma piedāvājuma, parakstīt šo apliecinājumu Pretendenta vārdā.</w:t>
      </w:r>
    </w:p>
    <w:p w14:paraId="472E3DC1"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4. </w:t>
      </w:r>
      <w:r w:rsidRPr="00870820">
        <w:rPr>
          <w:rFonts w:ascii="Times New Roman" w:hAnsi="Times New Roman" w:cs="Times New Roman"/>
          <w:sz w:val="24"/>
          <w:szCs w:val="24"/>
          <w:lang w:val="lv-LV"/>
        </w:rPr>
        <w:t xml:space="preserve">Pretendents informē, ka </w:t>
      </w:r>
      <w:r w:rsidRPr="00870820">
        <w:rPr>
          <w:rFonts w:ascii="Times New Roman" w:hAnsi="Times New Roman" w:cs="Times New Roman"/>
          <w:b/>
          <w:sz w:val="24"/>
          <w:szCs w:val="24"/>
          <w:lang w:val="lv-LV"/>
        </w:rPr>
        <w:t>(</w:t>
      </w:r>
      <w:r w:rsidRPr="00870820">
        <w:rPr>
          <w:rFonts w:ascii="Times New Roman" w:hAnsi="Times New Roman" w:cs="Times New Roman"/>
          <w:b/>
          <w:i/>
          <w:sz w:val="24"/>
          <w:szCs w:val="24"/>
          <w:lang w:val="lv-LV"/>
        </w:rPr>
        <w:t>pēc vajadzības, atzīmējiet vienu no turpmāk minētajiem</w:t>
      </w:r>
      <w:r w:rsidRPr="00870820">
        <w:rPr>
          <w:rFonts w:ascii="Times New Roman" w:hAnsi="Times New Roman" w:cs="Times New Roman"/>
          <w:b/>
          <w:sz w:val="24"/>
          <w:szCs w:val="24"/>
          <w:lang w:val="lv-LV"/>
        </w:rPr>
        <w:t>)</w:t>
      </w:r>
      <w:r w:rsidRPr="00870820">
        <w:rPr>
          <w:rFonts w:ascii="Times New Roman" w:hAnsi="Times New Roman" w:cs="Times New Roman"/>
          <w:sz w:val="24"/>
          <w:szCs w:val="24"/>
          <w:lang w:val="lv-LV"/>
        </w:rPr>
        <w:t>:</w:t>
      </w:r>
    </w:p>
    <w:tbl>
      <w:tblPr>
        <w:tblW w:w="0" w:type="auto"/>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7858"/>
      </w:tblGrid>
      <w:tr w:rsidR="00156086" w:rsidRPr="00870820" w14:paraId="73880F9B" w14:textId="77777777" w:rsidTr="00672B54">
        <w:tc>
          <w:tcPr>
            <w:tcW w:w="0" w:type="auto"/>
            <w:shd w:val="clear" w:color="auto" w:fill="auto"/>
          </w:tcPr>
          <w:p w14:paraId="5403F0E6"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Segoe UI Symbol" w:eastAsia="MS Gothic" w:hAnsi="Segoe UI Symbol" w:cs="Segoe UI Symbol"/>
                <w:sz w:val="24"/>
                <w:szCs w:val="24"/>
                <w:lang w:val="lv-LV"/>
              </w:rPr>
              <w:t>☐</w:t>
            </w:r>
          </w:p>
        </w:tc>
        <w:tc>
          <w:tcPr>
            <w:tcW w:w="0" w:type="auto"/>
            <w:shd w:val="clear" w:color="auto" w:fill="auto"/>
          </w:tcPr>
          <w:p w14:paraId="363D94F3"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4.1. ir iesniedzis piedāvājumu neatkarīgi no konkurentiem</w:t>
            </w:r>
            <w:r w:rsidRPr="00870820">
              <w:rPr>
                <w:rFonts w:ascii="Times New Roman" w:hAnsi="Times New Roman" w:cs="Times New Roman"/>
                <w:sz w:val="24"/>
                <w:szCs w:val="24"/>
                <w:vertAlign w:val="superscript"/>
                <w:lang w:val="lv-LV"/>
              </w:rPr>
              <w:footnoteReference w:id="4"/>
            </w:r>
            <w:r w:rsidRPr="00870820">
              <w:rPr>
                <w:rFonts w:ascii="Times New Roman" w:hAnsi="Times New Roman" w:cs="Times New Roman"/>
                <w:sz w:val="24"/>
                <w:szCs w:val="24"/>
                <w:lang w:val="lv-LV"/>
              </w:rPr>
              <w:t xml:space="preserve"> un bez konsultācijām, līgumiem vai vienošanām, vai cita veida saziņas ar konkurentiem;</w:t>
            </w:r>
          </w:p>
        </w:tc>
      </w:tr>
      <w:tr w:rsidR="00156086" w:rsidRPr="00870820" w14:paraId="40BBE834" w14:textId="77777777" w:rsidTr="00672B54">
        <w:tc>
          <w:tcPr>
            <w:tcW w:w="0" w:type="auto"/>
            <w:shd w:val="clear" w:color="auto" w:fill="auto"/>
          </w:tcPr>
          <w:p w14:paraId="45CBABA3"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Segoe UI Symbol" w:hAnsi="Segoe UI Symbol" w:cs="Segoe UI Symbol"/>
                <w:sz w:val="24"/>
                <w:szCs w:val="24"/>
                <w:lang w:val="lv-LV"/>
              </w:rPr>
              <w:t>☐</w:t>
            </w:r>
          </w:p>
        </w:tc>
        <w:tc>
          <w:tcPr>
            <w:tcW w:w="0" w:type="auto"/>
            <w:shd w:val="clear" w:color="auto" w:fill="auto"/>
          </w:tcPr>
          <w:p w14:paraId="31846FA5"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03C7F5E0"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5. </w:t>
      </w:r>
      <w:r w:rsidRPr="00870820">
        <w:rPr>
          <w:rFonts w:ascii="Times New Roman" w:hAnsi="Times New Roman" w:cs="Times New Roman"/>
          <w:sz w:val="24"/>
          <w:szCs w:val="24"/>
          <w:lang w:val="lv-LV"/>
        </w:rPr>
        <w:t>Pretendentam, izņemot gadījumu, kad pretendents šādu saziņu ir paziņojis saskaņā ar šī apliecinājuma 4.2. apakšpunktu, ne ar vienu konkurentu nav bijusi saziņa attiecībā uz:</w:t>
      </w:r>
    </w:p>
    <w:p w14:paraId="293043D4"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5.1. cenām;</w:t>
      </w:r>
    </w:p>
    <w:p w14:paraId="3BA6F15C"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5.2. cenas aprēķināšanas metodēm, faktoriem (apstākļiem) vai formulām;</w:t>
      </w:r>
    </w:p>
    <w:p w14:paraId="0E862BFE"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5.3. nodomu vai lēmumu piedalīties vai nepiedalīties iepirkumā (iesniegt vai neiesniegt piedāvājumu); vai</w:t>
      </w:r>
    </w:p>
    <w:p w14:paraId="4C527362"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5.4. tādu piedāvājuma iesniegšanu, kas neatbilst iepirkuma prasībām; </w:t>
      </w:r>
    </w:p>
    <w:p w14:paraId="122154B7"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5.5. kvalitāti, apjomu, specifikāciju, izpildes, piegādes vai citiem nosacījumiem, kas risināmi neatkarīgi no konkurentiem, tiem produktiem vai pakalpojumiem, uz ko attiecas šis iepirkums.</w:t>
      </w:r>
    </w:p>
    <w:p w14:paraId="23BBA95A"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6.</w:t>
      </w:r>
      <w:r w:rsidRPr="00870820">
        <w:rPr>
          <w:rFonts w:ascii="Times New Roman" w:hAnsi="Times New Roman" w:cs="Times New Roman"/>
          <w:sz w:val="24"/>
          <w:szCs w:val="24"/>
          <w:lang w:val="lv-LV"/>
        </w:rPr>
        <w:t xml:space="preserve"> Pretendents</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715CB65D" w14:textId="77777777" w:rsidR="00156086" w:rsidRPr="00870820" w:rsidRDefault="00156086" w:rsidP="00156086">
      <w:pPr>
        <w:spacing w:line="264" w:lineRule="auto"/>
        <w:ind w:firstLine="709"/>
        <w:contextualSpacing/>
        <w:rPr>
          <w:rFonts w:ascii="Times New Roman" w:hAnsi="Times New Roman" w:cs="Times New Roman"/>
          <w:snapToGrid w:val="0"/>
          <w:sz w:val="24"/>
          <w:szCs w:val="24"/>
          <w:lang w:val="lv-LV" w:eastAsia="ru-RU"/>
        </w:rPr>
      </w:pPr>
      <w:r w:rsidRPr="00870820">
        <w:rPr>
          <w:rFonts w:ascii="Times New Roman" w:hAnsi="Times New Roman" w:cs="Times New Roman"/>
          <w:b/>
          <w:sz w:val="24"/>
          <w:szCs w:val="24"/>
          <w:lang w:val="lv-LV"/>
        </w:rPr>
        <w:t xml:space="preserve">7. </w:t>
      </w:r>
      <w:r w:rsidRPr="00870820">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70820">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CCCF15E" w14:textId="77777777" w:rsidR="00156086" w:rsidRPr="00870820" w:rsidRDefault="00156086" w:rsidP="00156086">
      <w:pPr>
        <w:spacing w:line="264" w:lineRule="auto"/>
        <w:rPr>
          <w:rFonts w:ascii="Times New Roman" w:hAnsi="Times New Roman" w:cs="Times New Roman"/>
          <w:snapToGrid w:val="0"/>
          <w:lang w:val="lv-LV" w:eastAsia="ru-RU"/>
        </w:rPr>
      </w:pPr>
    </w:p>
    <w:p w14:paraId="2D546610" w14:textId="5E612E39" w:rsidR="00156086" w:rsidRPr="00870820" w:rsidRDefault="00156086" w:rsidP="00156086">
      <w:pPr>
        <w:spacing w:before="120"/>
        <w:rPr>
          <w:rFonts w:ascii="Times New Roman" w:eastAsia="Batang" w:hAnsi="Times New Roman" w:cs="Times New Roman"/>
          <w:lang w:val="lv-LV"/>
        </w:rPr>
      </w:pPr>
      <w:bookmarkStart w:id="12" w:name="_Hlk56675882"/>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19DC2F29" w14:textId="77777777" w:rsidR="00156086" w:rsidRPr="00870820" w:rsidRDefault="00156086" w:rsidP="00156086">
      <w:pPr>
        <w:spacing w:line="264" w:lineRule="auto"/>
        <w:rPr>
          <w:rFonts w:ascii="Times New Roman" w:hAnsi="Times New Roman" w:cs="Times New Roman"/>
          <w:lang w:val="lv-LV"/>
        </w:rPr>
      </w:pPr>
    </w:p>
    <w:p w14:paraId="2F09E5FA" w14:textId="77777777"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29C8767F" w14:textId="77777777" w:rsidR="00156086" w:rsidRPr="00870820" w:rsidRDefault="00156086" w:rsidP="00156086">
      <w:pPr>
        <w:spacing w:line="264" w:lineRule="auto"/>
        <w:rPr>
          <w:rFonts w:ascii="Times New Roman" w:hAnsi="Times New Roman" w:cs="Times New Roman"/>
          <w:lang w:val="lv-LV"/>
        </w:rPr>
      </w:pPr>
    </w:p>
    <w:p w14:paraId="0A76B557" w14:textId="48AA35FF"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07177DDC" w14:textId="77777777" w:rsidR="00156086" w:rsidRPr="00870820" w:rsidRDefault="00156086" w:rsidP="00156086">
      <w:pPr>
        <w:tabs>
          <w:tab w:val="left" w:pos="3060"/>
        </w:tabs>
        <w:spacing w:line="264" w:lineRule="auto"/>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11"/>
    <w:p w14:paraId="2B441DB1" w14:textId="77777777" w:rsidR="00156086" w:rsidRPr="00870820" w:rsidRDefault="00156086" w:rsidP="00156086">
      <w:pPr>
        <w:spacing w:line="264" w:lineRule="auto"/>
        <w:rPr>
          <w:rFonts w:ascii="Times New Roman" w:hAnsi="Times New Roman" w:cs="Times New Roman"/>
          <w:lang w:val="lv-LV"/>
        </w:rPr>
      </w:pPr>
    </w:p>
    <w:bookmarkEnd w:id="12"/>
    <w:p w14:paraId="4154D3B3" w14:textId="77777777"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5319D86A" w14:textId="5FFEB747" w:rsidR="00DD4230" w:rsidRPr="00870820" w:rsidRDefault="00DD4230">
      <w:pPr>
        <w:rPr>
          <w:rFonts w:ascii="Times New Roman" w:hAnsi="Times New Roman" w:cs="Times New Roman"/>
          <w:lang w:val="lv-LV"/>
        </w:rPr>
      </w:pPr>
      <w:r w:rsidRPr="00870820">
        <w:rPr>
          <w:rFonts w:ascii="Times New Roman" w:hAnsi="Times New Roman" w:cs="Times New Roman"/>
          <w:lang w:val="lv-LV"/>
        </w:rPr>
        <w:br w:type="page"/>
      </w:r>
    </w:p>
    <w:p w14:paraId="50EBB6D5" w14:textId="62DCE066" w:rsidR="002277AF" w:rsidRPr="009A27A2" w:rsidRDefault="00DD4230" w:rsidP="00AC1D08">
      <w:pPr>
        <w:jc w:val="right"/>
        <w:rPr>
          <w:rFonts w:ascii="Times New Roman" w:hAnsi="Times New Roman" w:cs="Times New Roman"/>
          <w:b/>
          <w:bCs/>
          <w:lang w:val="lv-LV"/>
        </w:rPr>
      </w:pPr>
      <w:r w:rsidRPr="009A27A2">
        <w:rPr>
          <w:rFonts w:ascii="Times New Roman" w:hAnsi="Times New Roman" w:cs="Times New Roman"/>
          <w:b/>
          <w:bCs/>
          <w:lang w:val="lv-LV"/>
        </w:rPr>
        <w:lastRenderedPageBreak/>
        <w:t>6.pielikums</w:t>
      </w:r>
    </w:p>
    <w:p w14:paraId="79E3D78B" w14:textId="77777777" w:rsidR="002277AF" w:rsidRPr="009A27A2" w:rsidRDefault="002277AF" w:rsidP="009C60D3">
      <w:pPr>
        <w:tabs>
          <w:tab w:val="left" w:pos="3060"/>
        </w:tabs>
        <w:spacing w:after="0" w:line="264" w:lineRule="auto"/>
        <w:rPr>
          <w:rFonts w:ascii="Times New Roman" w:hAnsi="Times New Roman" w:cs="Times New Roman"/>
          <w:i/>
          <w:lang w:val="lv-LV"/>
        </w:rPr>
      </w:pPr>
    </w:p>
    <w:p w14:paraId="0F88E508" w14:textId="2DC2B5E4" w:rsidR="00AC1D08" w:rsidRPr="009A27A2" w:rsidRDefault="00AC1D08" w:rsidP="00AC1D08">
      <w:pPr>
        <w:jc w:val="center"/>
        <w:rPr>
          <w:rFonts w:ascii="Times New Roman" w:hAnsi="Times New Roman" w:cs="Times New Roman"/>
          <w:b/>
          <w:lang w:val="lv-LV"/>
        </w:rPr>
      </w:pPr>
      <w:r w:rsidRPr="009A27A2">
        <w:rPr>
          <w:rFonts w:ascii="Times New Roman" w:hAnsi="Times New Roman" w:cs="Times New Roman"/>
          <w:b/>
          <w:lang w:val="lv-LV"/>
        </w:rPr>
        <w:t>FINANŠU PIEDĀVĀJUMS</w:t>
      </w:r>
    </w:p>
    <w:p w14:paraId="7F85B727" w14:textId="58F0FFCD" w:rsidR="007C7A58" w:rsidRPr="009A27A2" w:rsidRDefault="007C7A58" w:rsidP="001818C5">
      <w:pPr>
        <w:widowControl w:val="0"/>
        <w:autoSpaceDE w:val="0"/>
        <w:autoSpaceDN w:val="0"/>
        <w:adjustRightInd w:val="0"/>
        <w:spacing w:after="120" w:line="276" w:lineRule="auto"/>
        <w:jc w:val="both"/>
        <w:rPr>
          <w:rFonts w:ascii="Times New Roman" w:eastAsia="Calibri" w:hAnsi="Times New Roman" w:cs="Times New Roman"/>
          <w:b/>
          <w:bCs/>
          <w:sz w:val="24"/>
          <w:szCs w:val="24"/>
          <w:lang w:val="lv-LV" w:eastAsia="lv-LV"/>
        </w:rPr>
      </w:pPr>
      <w:r w:rsidRPr="009A27A2">
        <w:rPr>
          <w:rFonts w:ascii="Times New Roman" w:eastAsia="Calibri" w:hAnsi="Times New Roman" w:cs="Times New Roman"/>
          <w:bCs/>
          <w:sz w:val="24"/>
          <w:szCs w:val="24"/>
          <w:lang w:val="lv-LV" w:eastAsia="lv-LV"/>
        </w:rPr>
        <w:t>Atklāts konkurss</w:t>
      </w:r>
      <w:r w:rsidRPr="009A27A2">
        <w:rPr>
          <w:rFonts w:ascii="Times New Roman" w:eastAsia="Calibri" w:hAnsi="Times New Roman" w:cs="Times New Roman"/>
          <w:b/>
          <w:bCs/>
          <w:sz w:val="24"/>
          <w:szCs w:val="24"/>
          <w:lang w:val="lv-LV" w:eastAsia="lv-LV"/>
        </w:rPr>
        <w:t xml:space="preserve"> „</w:t>
      </w:r>
      <w:r w:rsidRPr="009A27A2">
        <w:rPr>
          <w:rFonts w:ascii="Times New Roman" w:hAnsi="Times New Roman" w:cs="Times New Roman"/>
          <w:b/>
          <w:bCs/>
          <w:sz w:val="24"/>
          <w:szCs w:val="24"/>
          <w:lang w:val="lv-LV"/>
        </w:rPr>
        <w:t xml:space="preserve"> Automašīnas pilna servisa ilgtermiņa noma Dabas aizsardzības pārvaldes vajadzībām</w:t>
      </w:r>
      <w:r w:rsidRPr="009A27A2">
        <w:rPr>
          <w:rFonts w:ascii="Times New Roman" w:eastAsia="Calibri" w:hAnsi="Times New Roman" w:cs="Times New Roman"/>
          <w:b/>
          <w:bCs/>
          <w:sz w:val="24"/>
          <w:szCs w:val="24"/>
          <w:lang w:val="lv-LV" w:eastAsia="lv-LV"/>
        </w:rPr>
        <w:t>”, identifikācijas Nr. DAP 2023/47-AK</w:t>
      </w:r>
    </w:p>
    <w:p w14:paraId="47D048CE" w14:textId="77777777" w:rsidR="007C7A58" w:rsidRPr="009A27A2" w:rsidRDefault="007C7A58" w:rsidP="007C7A58">
      <w:pPr>
        <w:widowControl w:val="0"/>
        <w:autoSpaceDE w:val="0"/>
        <w:autoSpaceDN w:val="0"/>
        <w:adjustRightInd w:val="0"/>
        <w:spacing w:after="0" w:line="240" w:lineRule="auto"/>
        <w:jc w:val="both"/>
        <w:rPr>
          <w:rFonts w:ascii="Times New Roman" w:hAnsi="Times New Roman" w:cs="Times New Roman"/>
          <w:sz w:val="24"/>
          <w:szCs w:val="24"/>
          <w:lang w:val="lv-LV"/>
        </w:rPr>
      </w:pPr>
    </w:p>
    <w:tbl>
      <w:tblPr>
        <w:tblW w:w="47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204"/>
        <w:gridCol w:w="803"/>
        <w:gridCol w:w="1956"/>
        <w:gridCol w:w="3314"/>
      </w:tblGrid>
      <w:tr w:rsidR="007C7A58" w:rsidRPr="009A27A2" w14:paraId="3DA20CA2" w14:textId="77777777" w:rsidTr="00263D3C">
        <w:trPr>
          <w:trHeight w:val="894"/>
        </w:trPr>
        <w:tc>
          <w:tcPr>
            <w:tcW w:w="311" w:type="pct"/>
            <w:shd w:val="clear" w:color="auto" w:fill="D9D9D9"/>
            <w:vAlign w:val="center"/>
          </w:tcPr>
          <w:p w14:paraId="1C85E792"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Nr. p.k.</w:t>
            </w:r>
          </w:p>
        </w:tc>
        <w:tc>
          <w:tcPr>
            <w:tcW w:w="1255" w:type="pct"/>
            <w:shd w:val="clear" w:color="auto" w:fill="D9D9D9"/>
            <w:vAlign w:val="center"/>
          </w:tcPr>
          <w:p w14:paraId="5811929F"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Automašīnas marka un modelis</w:t>
            </w:r>
          </w:p>
        </w:tc>
        <w:tc>
          <w:tcPr>
            <w:tcW w:w="437" w:type="pct"/>
            <w:shd w:val="clear" w:color="auto" w:fill="D9D9D9"/>
            <w:vAlign w:val="center"/>
          </w:tcPr>
          <w:p w14:paraId="3532BBA6"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Skaits (gab.)</w:t>
            </w:r>
          </w:p>
        </w:tc>
        <w:tc>
          <w:tcPr>
            <w:tcW w:w="1115" w:type="pct"/>
            <w:shd w:val="clear" w:color="auto" w:fill="D9D9D9"/>
            <w:vAlign w:val="center"/>
          </w:tcPr>
          <w:p w14:paraId="765599A1"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Mēneša maksa par vienu vienību bez PVN* (EUR)</w:t>
            </w:r>
          </w:p>
        </w:tc>
        <w:tc>
          <w:tcPr>
            <w:tcW w:w="1882" w:type="pct"/>
            <w:shd w:val="clear" w:color="auto" w:fill="D9D9D9"/>
            <w:vAlign w:val="center"/>
          </w:tcPr>
          <w:p w14:paraId="4CF3BCE2"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**Summa bez PVN par visu nomas periodu 48 mēneši (EUR)</w:t>
            </w:r>
          </w:p>
        </w:tc>
      </w:tr>
      <w:tr w:rsidR="007C7A58" w:rsidRPr="009A27A2" w14:paraId="31754CB3" w14:textId="77777777" w:rsidTr="00263D3C">
        <w:trPr>
          <w:trHeight w:val="543"/>
        </w:trPr>
        <w:tc>
          <w:tcPr>
            <w:tcW w:w="311" w:type="pct"/>
            <w:tcBorders>
              <w:bottom w:val="single" w:sz="4" w:space="0" w:color="auto"/>
            </w:tcBorders>
            <w:vAlign w:val="center"/>
          </w:tcPr>
          <w:p w14:paraId="0CCB7739"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1.</w:t>
            </w:r>
          </w:p>
        </w:tc>
        <w:tc>
          <w:tcPr>
            <w:tcW w:w="1255" w:type="pct"/>
            <w:vAlign w:val="center"/>
          </w:tcPr>
          <w:p w14:paraId="74A98D69" w14:textId="77777777" w:rsidR="007C7A58" w:rsidRPr="009A27A2" w:rsidRDefault="007C7A58" w:rsidP="00263D3C">
            <w:pPr>
              <w:rPr>
                <w:rFonts w:ascii="Times New Roman" w:hAnsi="Times New Roman" w:cs="Times New Roman"/>
                <w:bCs/>
                <w:sz w:val="24"/>
                <w:szCs w:val="24"/>
                <w:lang w:val="lv-LV"/>
              </w:rPr>
            </w:pPr>
          </w:p>
        </w:tc>
        <w:tc>
          <w:tcPr>
            <w:tcW w:w="437" w:type="pct"/>
            <w:vAlign w:val="center"/>
          </w:tcPr>
          <w:p w14:paraId="27A2EED4"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1</w:t>
            </w:r>
          </w:p>
        </w:tc>
        <w:tc>
          <w:tcPr>
            <w:tcW w:w="1115" w:type="pct"/>
            <w:vAlign w:val="center"/>
          </w:tcPr>
          <w:p w14:paraId="30B11442" w14:textId="77777777" w:rsidR="007C7A58" w:rsidRPr="009A27A2" w:rsidRDefault="007C7A58" w:rsidP="00263D3C">
            <w:pPr>
              <w:rPr>
                <w:rFonts w:ascii="Times New Roman" w:hAnsi="Times New Roman" w:cs="Times New Roman"/>
                <w:bCs/>
                <w:sz w:val="24"/>
                <w:szCs w:val="24"/>
                <w:lang w:val="lv-LV"/>
              </w:rPr>
            </w:pPr>
          </w:p>
        </w:tc>
        <w:tc>
          <w:tcPr>
            <w:tcW w:w="1882" w:type="pct"/>
            <w:vAlign w:val="center"/>
          </w:tcPr>
          <w:p w14:paraId="1462E845" w14:textId="77777777" w:rsidR="007C7A58" w:rsidRPr="009A27A2" w:rsidRDefault="007C7A58" w:rsidP="00263D3C">
            <w:pPr>
              <w:rPr>
                <w:rFonts w:ascii="Times New Roman" w:hAnsi="Times New Roman" w:cs="Times New Roman"/>
                <w:sz w:val="24"/>
                <w:szCs w:val="24"/>
                <w:lang w:val="lv-LV"/>
              </w:rPr>
            </w:pPr>
          </w:p>
        </w:tc>
      </w:tr>
      <w:tr w:rsidR="007C7A58" w:rsidRPr="009A27A2" w14:paraId="4F33E057" w14:textId="77777777" w:rsidTr="00263D3C">
        <w:trPr>
          <w:trHeight w:val="543"/>
        </w:trPr>
        <w:tc>
          <w:tcPr>
            <w:tcW w:w="311" w:type="pct"/>
            <w:tcBorders>
              <w:top w:val="single" w:sz="4" w:space="0" w:color="auto"/>
              <w:left w:val="nil"/>
              <w:bottom w:val="nil"/>
              <w:right w:val="single" w:sz="4" w:space="0" w:color="auto"/>
            </w:tcBorders>
            <w:vAlign w:val="center"/>
          </w:tcPr>
          <w:p w14:paraId="7C0C3A41" w14:textId="77777777" w:rsidR="007C7A58" w:rsidRPr="009A27A2" w:rsidRDefault="007C7A58" w:rsidP="00263D3C">
            <w:pPr>
              <w:rPr>
                <w:rFonts w:ascii="Times New Roman" w:hAnsi="Times New Roman" w:cs="Times New Roman"/>
                <w:bCs/>
                <w:sz w:val="24"/>
                <w:szCs w:val="24"/>
                <w:lang w:val="lv-LV"/>
              </w:rPr>
            </w:pPr>
          </w:p>
        </w:tc>
        <w:tc>
          <w:tcPr>
            <w:tcW w:w="2807" w:type="pct"/>
            <w:gridSpan w:val="3"/>
            <w:tcBorders>
              <w:left w:val="single" w:sz="4" w:space="0" w:color="auto"/>
              <w:right w:val="single" w:sz="12" w:space="0" w:color="auto"/>
            </w:tcBorders>
            <w:vAlign w:val="center"/>
          </w:tcPr>
          <w:p w14:paraId="7C23B789" w14:textId="77777777" w:rsidR="007C7A58" w:rsidRPr="009A27A2" w:rsidRDefault="007C7A58" w:rsidP="00263D3C">
            <w:pPr>
              <w:jc w:val="right"/>
              <w:rPr>
                <w:rFonts w:ascii="Times New Roman" w:hAnsi="Times New Roman" w:cs="Times New Roman"/>
                <w:bCs/>
                <w:sz w:val="24"/>
                <w:szCs w:val="24"/>
                <w:lang w:val="lv-LV"/>
              </w:rPr>
            </w:pPr>
            <w:r w:rsidRPr="009A27A2">
              <w:rPr>
                <w:rFonts w:ascii="Times New Roman" w:hAnsi="Times New Roman" w:cs="Times New Roman"/>
                <w:bCs/>
                <w:sz w:val="24"/>
                <w:szCs w:val="24"/>
                <w:lang w:val="lv-LV"/>
              </w:rPr>
              <w:t>KOPĀ:</w:t>
            </w:r>
          </w:p>
        </w:tc>
        <w:tc>
          <w:tcPr>
            <w:tcW w:w="1882" w:type="pct"/>
            <w:tcBorders>
              <w:top w:val="single" w:sz="12" w:space="0" w:color="auto"/>
              <w:left w:val="single" w:sz="12" w:space="0" w:color="auto"/>
              <w:bottom w:val="single" w:sz="12" w:space="0" w:color="auto"/>
              <w:right w:val="single" w:sz="12" w:space="0" w:color="auto"/>
            </w:tcBorders>
            <w:vAlign w:val="center"/>
          </w:tcPr>
          <w:p w14:paraId="01450094" w14:textId="77777777" w:rsidR="007C7A58" w:rsidRPr="009A27A2" w:rsidRDefault="007C7A58" w:rsidP="00263D3C">
            <w:pPr>
              <w:rPr>
                <w:rFonts w:ascii="Times New Roman" w:hAnsi="Times New Roman" w:cs="Times New Roman"/>
                <w:b/>
                <w:bCs/>
                <w:sz w:val="24"/>
                <w:szCs w:val="24"/>
                <w:lang w:val="lv-LV"/>
              </w:rPr>
            </w:pPr>
          </w:p>
        </w:tc>
      </w:tr>
    </w:tbl>
    <w:p w14:paraId="14325AC0" w14:textId="77777777" w:rsidR="007C7A58" w:rsidRPr="009A27A2" w:rsidRDefault="007C7A58" w:rsidP="007C7A58">
      <w:pPr>
        <w:rPr>
          <w:rFonts w:ascii="Times New Roman" w:eastAsia="Times New Roman" w:hAnsi="Times New Roman" w:cs="Times New Roman"/>
          <w:sz w:val="18"/>
          <w:szCs w:val="18"/>
          <w:lang w:val="lv-LV" w:eastAsia="lv-LV"/>
        </w:rPr>
      </w:pPr>
    </w:p>
    <w:p w14:paraId="6AD04154" w14:textId="77777777" w:rsidR="007C7A58" w:rsidRPr="009A27A2" w:rsidRDefault="007C7A58" w:rsidP="007C7A58">
      <w:pPr>
        <w:rPr>
          <w:rFonts w:ascii="Times New Roman" w:eastAsia="Times New Roman" w:hAnsi="Times New Roman" w:cs="Times New Roman"/>
          <w:bCs/>
          <w:i/>
          <w:szCs w:val="24"/>
          <w:u w:val="single"/>
          <w:lang w:val="lv-LV" w:eastAsia="lv-LV"/>
        </w:rPr>
      </w:pPr>
      <w:r w:rsidRPr="009A27A2">
        <w:rPr>
          <w:rFonts w:ascii="Times New Roman" w:eastAsia="Times New Roman" w:hAnsi="Times New Roman" w:cs="Times New Roman"/>
          <w:bCs/>
          <w:i/>
          <w:szCs w:val="24"/>
          <w:lang w:val="lv-LV" w:eastAsia="lv-LV"/>
        </w:rPr>
        <w:t xml:space="preserve">* - </w:t>
      </w:r>
      <w:r w:rsidRPr="009A27A2">
        <w:rPr>
          <w:rFonts w:ascii="Times New Roman" w:eastAsia="Times New Roman" w:hAnsi="Times New Roman" w:cs="Times New Roman"/>
          <w:bCs/>
          <w:i/>
          <w:szCs w:val="24"/>
          <w:u w:val="single"/>
          <w:lang w:val="lv-LV" w:eastAsia="lv-LV"/>
        </w:rPr>
        <w:t>Cena norādāma euro valūtā (ar divām decimālzīmēm aiz komata), iekļaujot visas tiešās, pieskaitāmās izmaksas, kā arī neparedzētos izdevumus, ja tādi var rasties iepirkuma līguma izpildes laikā.</w:t>
      </w:r>
    </w:p>
    <w:p w14:paraId="52671B97" w14:textId="77777777" w:rsidR="007C7A58" w:rsidRPr="009A27A2" w:rsidRDefault="007C7A58" w:rsidP="007C7A58">
      <w:pPr>
        <w:rPr>
          <w:rFonts w:ascii="Times New Roman" w:eastAsia="Times New Roman" w:hAnsi="Times New Roman" w:cs="Times New Roman"/>
          <w:bCs/>
          <w:i/>
          <w:szCs w:val="24"/>
          <w:u w:val="single"/>
          <w:lang w:val="lv-LV" w:eastAsia="lv-LV"/>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5631"/>
      </w:tblGrid>
      <w:tr w:rsidR="00D5686D" w:rsidRPr="009A27A2" w14:paraId="08D12664" w14:textId="77777777" w:rsidTr="00D5686D">
        <w:trPr>
          <w:trHeight w:val="852"/>
        </w:trPr>
        <w:tc>
          <w:tcPr>
            <w:tcW w:w="3295" w:type="dxa"/>
            <w:tcBorders>
              <w:top w:val="single" w:sz="4" w:space="0" w:color="auto"/>
              <w:left w:val="single" w:sz="4" w:space="0" w:color="auto"/>
              <w:bottom w:val="single" w:sz="4" w:space="0" w:color="auto"/>
              <w:right w:val="single" w:sz="4" w:space="0" w:color="auto"/>
            </w:tcBorders>
            <w:vAlign w:val="center"/>
            <w:hideMark/>
          </w:tcPr>
          <w:p w14:paraId="589A553B" w14:textId="77777777" w:rsidR="00D5686D" w:rsidRPr="009A27A2" w:rsidRDefault="00D5686D" w:rsidP="00263D3C">
            <w:pPr>
              <w:spacing w:after="0" w:line="240" w:lineRule="auto"/>
              <w:jc w:val="center"/>
              <w:rPr>
                <w:rFonts w:ascii="Times New Roman" w:hAnsi="Times New Roman" w:cs="Times New Roman"/>
                <w:bCs/>
                <w:sz w:val="24"/>
                <w:szCs w:val="24"/>
                <w:lang w:val="lv-LV"/>
              </w:rPr>
            </w:pPr>
            <w:r w:rsidRPr="009A27A2">
              <w:rPr>
                <w:rFonts w:ascii="Times New Roman" w:hAnsi="Times New Roman" w:cs="Times New Roman"/>
                <w:bCs/>
                <w:sz w:val="24"/>
                <w:szCs w:val="24"/>
                <w:lang w:val="lv-LV"/>
              </w:rPr>
              <w:t xml:space="preserve">Automašīna (marka/modelis) </w:t>
            </w:r>
          </w:p>
        </w:tc>
        <w:tc>
          <w:tcPr>
            <w:tcW w:w="56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F2A5D8" w14:textId="77777777" w:rsidR="00D5686D" w:rsidRPr="009A27A2" w:rsidRDefault="00D5686D" w:rsidP="00263D3C">
            <w:pPr>
              <w:spacing w:after="0" w:line="240" w:lineRule="auto"/>
              <w:jc w:val="center"/>
              <w:rPr>
                <w:rFonts w:ascii="Times New Roman" w:hAnsi="Times New Roman" w:cs="Times New Roman"/>
                <w:bCs/>
                <w:sz w:val="24"/>
                <w:szCs w:val="24"/>
                <w:lang w:val="lv-LV"/>
              </w:rPr>
            </w:pPr>
            <w:r w:rsidRPr="009A27A2">
              <w:rPr>
                <w:rFonts w:ascii="Times New Roman" w:hAnsi="Times New Roman" w:cs="Times New Roman"/>
                <w:bCs/>
                <w:sz w:val="24"/>
                <w:szCs w:val="24"/>
                <w:lang w:val="lv-LV"/>
              </w:rPr>
              <w:t xml:space="preserve">Izpirkuma iespējas (pēc nomas termiņa  beigām) Piedāvājuma cena </w:t>
            </w:r>
            <w:r w:rsidRPr="00D5686D">
              <w:rPr>
                <w:rFonts w:ascii="Times New Roman" w:hAnsi="Times New Roman" w:cs="Times New Roman"/>
                <w:b/>
                <w:sz w:val="24"/>
                <w:szCs w:val="24"/>
                <w:lang w:val="lv-LV"/>
              </w:rPr>
              <w:t>EUR ar PVN</w:t>
            </w:r>
            <w:r w:rsidRPr="009A27A2">
              <w:rPr>
                <w:rFonts w:ascii="Times New Roman" w:hAnsi="Times New Roman" w:cs="Times New Roman"/>
                <w:bCs/>
                <w:sz w:val="24"/>
                <w:szCs w:val="24"/>
                <w:lang w:val="lv-LV"/>
              </w:rPr>
              <w:t>*</w:t>
            </w:r>
          </w:p>
        </w:tc>
      </w:tr>
      <w:tr w:rsidR="00D5686D" w:rsidRPr="009A27A2" w14:paraId="3C7305CA" w14:textId="77777777" w:rsidTr="00D5686D">
        <w:trPr>
          <w:trHeight w:val="738"/>
        </w:trPr>
        <w:tc>
          <w:tcPr>
            <w:tcW w:w="3295" w:type="dxa"/>
            <w:tcBorders>
              <w:top w:val="single" w:sz="4" w:space="0" w:color="auto"/>
              <w:left w:val="single" w:sz="4" w:space="0" w:color="auto"/>
              <w:bottom w:val="single" w:sz="4" w:space="0" w:color="auto"/>
              <w:right w:val="single" w:sz="4" w:space="0" w:color="auto"/>
            </w:tcBorders>
            <w:vAlign w:val="center"/>
          </w:tcPr>
          <w:p w14:paraId="5ABA726A" w14:textId="77777777" w:rsidR="00D5686D" w:rsidRPr="009A27A2" w:rsidRDefault="00D5686D" w:rsidP="00263D3C">
            <w:pPr>
              <w:spacing w:after="0" w:line="240" w:lineRule="auto"/>
              <w:jc w:val="center"/>
              <w:rPr>
                <w:rFonts w:ascii="Times New Roman" w:hAnsi="Times New Roman" w:cs="Times New Roman"/>
                <w:b/>
                <w:color w:val="000000"/>
                <w:sz w:val="24"/>
                <w:szCs w:val="24"/>
                <w:lang w:val="lv-LV"/>
              </w:rPr>
            </w:pPr>
          </w:p>
        </w:tc>
        <w:tc>
          <w:tcPr>
            <w:tcW w:w="5631" w:type="dxa"/>
            <w:tcBorders>
              <w:top w:val="single" w:sz="4" w:space="0" w:color="auto"/>
              <w:left w:val="single" w:sz="4" w:space="0" w:color="auto"/>
              <w:bottom w:val="single" w:sz="4" w:space="0" w:color="auto"/>
              <w:right w:val="single" w:sz="4" w:space="0" w:color="auto"/>
            </w:tcBorders>
            <w:shd w:val="clear" w:color="auto" w:fill="FFFFFF"/>
            <w:vAlign w:val="center"/>
          </w:tcPr>
          <w:p w14:paraId="319501CE" w14:textId="77777777" w:rsidR="00D5686D" w:rsidRPr="009A27A2" w:rsidRDefault="00D5686D" w:rsidP="00263D3C">
            <w:pPr>
              <w:spacing w:after="0" w:line="240" w:lineRule="auto"/>
              <w:jc w:val="center"/>
              <w:rPr>
                <w:rFonts w:ascii="Times New Roman" w:hAnsi="Times New Roman" w:cs="Times New Roman"/>
                <w:color w:val="000000"/>
                <w:sz w:val="24"/>
                <w:szCs w:val="24"/>
                <w:lang w:val="lv-LV"/>
              </w:rPr>
            </w:pPr>
          </w:p>
        </w:tc>
      </w:tr>
    </w:tbl>
    <w:p w14:paraId="2E2BA518" w14:textId="77777777" w:rsidR="007C7A58" w:rsidRPr="009A27A2" w:rsidRDefault="007C7A58" w:rsidP="007C7A58">
      <w:pPr>
        <w:rPr>
          <w:rFonts w:ascii="Times New Roman" w:eastAsia="Times New Roman" w:hAnsi="Times New Roman" w:cs="Times New Roman"/>
          <w:bCs/>
          <w:iCs/>
          <w:szCs w:val="24"/>
          <w:lang w:val="lv-LV" w:eastAsia="lv-LV"/>
        </w:rPr>
      </w:pPr>
    </w:p>
    <w:p w14:paraId="26204904" w14:textId="3317C2A0" w:rsidR="0092129B" w:rsidRPr="009A27A2" w:rsidRDefault="0092129B" w:rsidP="0092129B">
      <w:pPr>
        <w:spacing w:after="0" w:line="240" w:lineRule="auto"/>
        <w:rPr>
          <w:rFonts w:ascii="Times New Roman" w:hAnsi="Times New Roman" w:cs="Times New Roman"/>
          <w:i/>
          <w:sz w:val="16"/>
          <w:szCs w:val="16"/>
          <w:lang w:val="lv-LV"/>
        </w:rPr>
      </w:pPr>
    </w:p>
    <w:p w14:paraId="1055B75A" w14:textId="77777777" w:rsidR="00AC1D08" w:rsidRPr="009A27A2" w:rsidRDefault="00AC1D08" w:rsidP="00AC1D08">
      <w:pPr>
        <w:rPr>
          <w:rFonts w:ascii="Times New Roman" w:hAnsi="Times New Roman" w:cs="Times New Roman"/>
          <w:sz w:val="20"/>
          <w:szCs w:val="20"/>
          <w:lang w:val="lv-LV"/>
        </w:rPr>
      </w:pPr>
    </w:p>
    <w:p w14:paraId="4367BBF5" w14:textId="77777777" w:rsidR="00AC1D08" w:rsidRPr="009A27A2" w:rsidRDefault="00AC1D08" w:rsidP="00AC1D08">
      <w:pPr>
        <w:spacing w:before="120" w:after="0"/>
        <w:rPr>
          <w:rFonts w:ascii="Times New Roman" w:hAnsi="Times New Roman" w:cs="Times New Roman"/>
          <w:i/>
          <w:lang w:val="lv-LV"/>
        </w:rPr>
      </w:pPr>
      <w:r w:rsidRPr="009A27A2">
        <w:rPr>
          <w:rFonts w:ascii="Times New Roman" w:hAnsi="Times New Roman" w:cs="Times New Roman"/>
          <w:b/>
          <w:lang w:val="lv-LV"/>
        </w:rPr>
        <w:t>Pretendents (pretendenta pilnvarotā persona)</w:t>
      </w:r>
      <w:r w:rsidRPr="009A27A2">
        <w:rPr>
          <w:rFonts w:ascii="Times New Roman" w:hAnsi="Times New Roman" w:cs="Times New Roman"/>
          <w:lang w:val="lv-LV"/>
        </w:rPr>
        <w:t xml:space="preserve"> </w:t>
      </w:r>
      <w:r w:rsidRPr="009A27A2">
        <w:rPr>
          <w:rFonts w:ascii="Times New Roman" w:hAnsi="Times New Roman" w:cs="Times New Roman"/>
          <w:i/>
          <w:lang w:val="lv-LV"/>
        </w:rPr>
        <w:t>(</w:t>
      </w:r>
      <w:r w:rsidRPr="009A27A2">
        <w:rPr>
          <w:rFonts w:ascii="Times New Roman" w:hAnsi="Times New Roman" w:cs="Times New Roman"/>
          <w:i/>
          <w:color w:val="000000"/>
          <w:lang w:val="lv-LV"/>
        </w:rPr>
        <w:t>ja dokuments tiek parakstīts ar drošu elektronisko parakstu vai EIS sistēmas parakstu, to attiecīgi norāda</w:t>
      </w:r>
      <w:r w:rsidRPr="009A27A2">
        <w:rPr>
          <w:rFonts w:ascii="Times New Roman" w:hAnsi="Times New Roman" w:cs="Times New Roman"/>
          <w:i/>
          <w:lang w:val="lv-LV"/>
        </w:rPr>
        <w:t>):</w:t>
      </w:r>
    </w:p>
    <w:p w14:paraId="5B0A15EE" w14:textId="77777777" w:rsidR="00AC1D08" w:rsidRPr="009A27A2" w:rsidRDefault="00AC1D08" w:rsidP="00AC1D08">
      <w:pPr>
        <w:spacing w:after="0" w:line="264" w:lineRule="auto"/>
        <w:rPr>
          <w:rFonts w:ascii="Times New Roman" w:hAnsi="Times New Roman" w:cs="Times New Roman"/>
          <w:lang w:val="lv-LV"/>
        </w:rPr>
      </w:pPr>
      <w:r w:rsidRPr="009A27A2">
        <w:rPr>
          <w:rFonts w:ascii="Times New Roman" w:hAnsi="Times New Roman" w:cs="Times New Roman"/>
          <w:lang w:val="lv-LV"/>
        </w:rPr>
        <w:t xml:space="preserve">_________________________                _______________             _________________                   </w:t>
      </w:r>
      <w:r w:rsidRPr="009A27A2">
        <w:rPr>
          <w:rFonts w:ascii="Times New Roman" w:hAnsi="Times New Roman" w:cs="Times New Roman"/>
          <w:lang w:val="lv-LV"/>
        </w:rPr>
        <w:tab/>
        <w:t xml:space="preserve">   </w:t>
      </w:r>
      <w:r w:rsidRPr="009A27A2">
        <w:rPr>
          <w:rFonts w:ascii="Times New Roman" w:hAnsi="Times New Roman" w:cs="Times New Roman"/>
          <w:i/>
          <w:lang w:val="lv-LV"/>
        </w:rPr>
        <w:t>/vārds, uzvārds/</w:t>
      </w:r>
      <w:r w:rsidRPr="009A27A2">
        <w:rPr>
          <w:rFonts w:ascii="Times New Roman" w:hAnsi="Times New Roman" w:cs="Times New Roman"/>
          <w:lang w:val="lv-LV"/>
        </w:rPr>
        <w:t xml:space="preserve"> </w:t>
      </w:r>
      <w:r w:rsidRPr="009A27A2">
        <w:rPr>
          <w:rFonts w:ascii="Times New Roman" w:hAnsi="Times New Roman" w:cs="Times New Roman"/>
          <w:lang w:val="lv-LV"/>
        </w:rPr>
        <w:tab/>
      </w:r>
      <w:r w:rsidRPr="009A27A2">
        <w:rPr>
          <w:rFonts w:ascii="Times New Roman" w:hAnsi="Times New Roman" w:cs="Times New Roman"/>
          <w:lang w:val="lv-LV"/>
        </w:rPr>
        <w:tab/>
      </w:r>
      <w:r w:rsidRPr="009A27A2">
        <w:rPr>
          <w:rFonts w:ascii="Times New Roman" w:hAnsi="Times New Roman" w:cs="Times New Roman"/>
          <w:i/>
          <w:lang w:val="lv-LV"/>
        </w:rPr>
        <w:t xml:space="preserve">               /amats/                                   /paraksts/   </w:t>
      </w:r>
      <w:r w:rsidRPr="009A27A2">
        <w:rPr>
          <w:rFonts w:ascii="Times New Roman" w:hAnsi="Times New Roman" w:cs="Times New Roman"/>
          <w:i/>
          <w:lang w:val="lv-LV"/>
        </w:rPr>
        <w:tab/>
      </w:r>
      <w:r w:rsidRPr="009A27A2">
        <w:rPr>
          <w:rFonts w:ascii="Times New Roman" w:hAnsi="Times New Roman" w:cs="Times New Roman"/>
          <w:lang w:val="lv-LV"/>
        </w:rPr>
        <w:t xml:space="preserve"> </w:t>
      </w:r>
    </w:p>
    <w:p w14:paraId="2CF820F5" w14:textId="77777777" w:rsidR="00AC1D08" w:rsidRPr="009A27A2" w:rsidRDefault="00AC1D08" w:rsidP="00AC1D08">
      <w:pPr>
        <w:spacing w:after="0" w:line="264" w:lineRule="auto"/>
        <w:rPr>
          <w:rFonts w:ascii="Times New Roman" w:hAnsi="Times New Roman" w:cs="Times New Roman"/>
          <w:lang w:val="lv-LV"/>
        </w:rPr>
      </w:pPr>
    </w:p>
    <w:p w14:paraId="46151425" w14:textId="516EF6E6" w:rsidR="00AC1D08" w:rsidRPr="009A27A2" w:rsidRDefault="00AC1D08" w:rsidP="00AC1D08">
      <w:pPr>
        <w:spacing w:after="0" w:line="264" w:lineRule="auto"/>
        <w:rPr>
          <w:rFonts w:ascii="Times New Roman" w:hAnsi="Times New Roman" w:cs="Times New Roman"/>
          <w:lang w:val="lv-LV"/>
        </w:rPr>
      </w:pPr>
      <w:r w:rsidRPr="009A27A2">
        <w:rPr>
          <w:rFonts w:ascii="Times New Roman" w:hAnsi="Times New Roman" w:cs="Times New Roman"/>
          <w:lang w:val="lv-LV"/>
        </w:rPr>
        <w:t>____________________ 202</w:t>
      </w:r>
      <w:r w:rsidR="006174EE">
        <w:rPr>
          <w:rFonts w:ascii="Times New Roman" w:hAnsi="Times New Roman" w:cs="Times New Roman"/>
          <w:lang w:val="lv-LV"/>
        </w:rPr>
        <w:t>4</w:t>
      </w:r>
      <w:r w:rsidRPr="009A27A2">
        <w:rPr>
          <w:rFonts w:ascii="Times New Roman" w:hAnsi="Times New Roman" w:cs="Times New Roman"/>
          <w:lang w:val="lv-LV"/>
        </w:rPr>
        <w:t>. gada ___.________________</w:t>
      </w:r>
    </w:p>
    <w:p w14:paraId="31B2B1AC" w14:textId="77777777" w:rsidR="00AC1D08" w:rsidRPr="00870820" w:rsidRDefault="00AC1D08" w:rsidP="00AC1D08">
      <w:pPr>
        <w:tabs>
          <w:tab w:val="left" w:pos="3060"/>
        </w:tabs>
        <w:spacing w:after="0" w:line="264" w:lineRule="auto"/>
        <w:rPr>
          <w:rFonts w:ascii="Times New Roman" w:hAnsi="Times New Roman" w:cs="Times New Roman"/>
          <w:i/>
          <w:lang w:val="lv-LV"/>
        </w:rPr>
      </w:pPr>
      <w:r w:rsidRPr="009A27A2">
        <w:rPr>
          <w:rFonts w:ascii="Times New Roman" w:hAnsi="Times New Roman" w:cs="Times New Roman"/>
          <w:i/>
          <w:lang w:val="lv-LV"/>
        </w:rPr>
        <w:t xml:space="preserve">            /vieta/  </w:t>
      </w:r>
      <w:r w:rsidRPr="009A27A2">
        <w:rPr>
          <w:rFonts w:ascii="Times New Roman" w:hAnsi="Times New Roman" w:cs="Times New Roman"/>
          <w:i/>
          <w:lang w:val="lv-LV"/>
        </w:rPr>
        <w:tab/>
      </w:r>
      <w:r w:rsidRPr="009A27A2">
        <w:rPr>
          <w:rFonts w:ascii="Times New Roman" w:hAnsi="Times New Roman" w:cs="Times New Roman"/>
          <w:i/>
          <w:lang w:val="lv-LV"/>
        </w:rPr>
        <w:tab/>
      </w:r>
      <w:r w:rsidRPr="009A27A2">
        <w:rPr>
          <w:rFonts w:ascii="Times New Roman" w:hAnsi="Times New Roman" w:cs="Times New Roman"/>
          <w:i/>
          <w:lang w:val="lv-LV"/>
        </w:rPr>
        <w:tab/>
        <w:t>/datums/</w:t>
      </w:r>
    </w:p>
    <w:p w14:paraId="4DA2C607" w14:textId="77777777" w:rsidR="00EB02A2" w:rsidRPr="00870820" w:rsidRDefault="00EB02A2" w:rsidP="009C60D3">
      <w:pPr>
        <w:tabs>
          <w:tab w:val="left" w:pos="3060"/>
        </w:tabs>
        <w:spacing w:after="0" w:line="264" w:lineRule="auto"/>
        <w:rPr>
          <w:rFonts w:ascii="Times New Roman" w:hAnsi="Times New Roman" w:cs="Times New Roman"/>
          <w:b/>
          <w:bCs/>
          <w:iCs/>
          <w:lang w:val="lv-LV"/>
        </w:rPr>
      </w:pPr>
    </w:p>
    <w:p w14:paraId="23999604" w14:textId="77777777" w:rsidR="00BC50E0" w:rsidRPr="00870820" w:rsidRDefault="00BC50E0">
      <w:pPr>
        <w:rPr>
          <w:rFonts w:ascii="Times New Roman" w:hAnsi="Times New Roman" w:cs="Times New Roman"/>
          <w:b/>
          <w:bCs/>
          <w:lang w:val="lv-LV"/>
        </w:rPr>
      </w:pPr>
      <w:r w:rsidRPr="00870820">
        <w:rPr>
          <w:rFonts w:ascii="Times New Roman" w:hAnsi="Times New Roman" w:cs="Times New Roman"/>
          <w:b/>
          <w:bCs/>
          <w:lang w:val="lv-LV"/>
        </w:rPr>
        <w:br w:type="page"/>
      </w:r>
    </w:p>
    <w:p w14:paraId="6A41001F" w14:textId="0905530A" w:rsidR="00C5374D" w:rsidRPr="00870820" w:rsidRDefault="000B3797" w:rsidP="00C5374D">
      <w:pPr>
        <w:autoSpaceDE w:val="0"/>
        <w:autoSpaceDN w:val="0"/>
        <w:adjustRightInd w:val="0"/>
        <w:jc w:val="right"/>
        <w:rPr>
          <w:rFonts w:ascii="Times New Roman" w:eastAsia="Calibri" w:hAnsi="Times New Roman" w:cs="Times New Roman"/>
          <w:b/>
          <w:bCs/>
          <w:color w:val="000000"/>
          <w:sz w:val="24"/>
          <w:szCs w:val="24"/>
          <w:lang w:val="lv-LV"/>
        </w:rPr>
      </w:pPr>
      <w:r w:rsidRPr="00870820">
        <w:rPr>
          <w:rFonts w:ascii="Times New Roman" w:eastAsia="Calibri" w:hAnsi="Times New Roman" w:cs="Times New Roman"/>
          <w:b/>
          <w:bCs/>
          <w:color w:val="000000"/>
          <w:sz w:val="24"/>
          <w:szCs w:val="24"/>
          <w:lang w:val="lv-LV"/>
        </w:rPr>
        <w:lastRenderedPageBreak/>
        <w:t>7</w:t>
      </w:r>
      <w:r w:rsidR="00C5374D" w:rsidRPr="00870820">
        <w:rPr>
          <w:rFonts w:ascii="Times New Roman" w:eastAsia="Calibri" w:hAnsi="Times New Roman" w:cs="Times New Roman"/>
          <w:b/>
          <w:bCs/>
          <w:color w:val="000000"/>
          <w:sz w:val="24"/>
          <w:szCs w:val="24"/>
          <w:lang w:val="lv-LV"/>
        </w:rPr>
        <w:t>.pielikums</w:t>
      </w:r>
    </w:p>
    <w:p w14:paraId="62E99B3F" w14:textId="5AAE95F4" w:rsidR="00C5374D" w:rsidRPr="00870820" w:rsidRDefault="00C5374D" w:rsidP="00C5374D">
      <w:pPr>
        <w:autoSpaceDE w:val="0"/>
        <w:autoSpaceDN w:val="0"/>
        <w:adjustRightInd w:val="0"/>
        <w:jc w:val="center"/>
        <w:rPr>
          <w:rFonts w:ascii="Times New Roman" w:eastAsia="Calibri" w:hAnsi="Times New Roman" w:cs="Times New Roman"/>
          <w:b/>
          <w:bCs/>
          <w:color w:val="000000"/>
          <w:sz w:val="24"/>
          <w:szCs w:val="24"/>
          <w:lang w:val="lv-LV"/>
        </w:rPr>
      </w:pPr>
      <w:r w:rsidRPr="00870820">
        <w:rPr>
          <w:rFonts w:ascii="Times New Roman" w:eastAsia="Calibri" w:hAnsi="Times New Roman" w:cs="Times New Roman"/>
          <w:b/>
          <w:bCs/>
          <w:color w:val="000000"/>
          <w:sz w:val="24"/>
          <w:szCs w:val="24"/>
          <w:lang w:val="lv-LV"/>
        </w:rPr>
        <w:t>APLIECINĀJUMS</w:t>
      </w:r>
    </w:p>
    <w:p w14:paraId="36F5A138" w14:textId="77777777" w:rsidR="00C5374D" w:rsidRPr="00870820" w:rsidRDefault="00C5374D" w:rsidP="00C5374D">
      <w:pPr>
        <w:autoSpaceDE w:val="0"/>
        <w:autoSpaceDN w:val="0"/>
        <w:adjustRightInd w:val="0"/>
        <w:jc w:val="center"/>
        <w:rPr>
          <w:rFonts w:ascii="Times New Roman" w:eastAsia="Calibri" w:hAnsi="Times New Roman" w:cs="Times New Roman"/>
          <w:b/>
          <w:bCs/>
          <w:color w:val="000000"/>
          <w:sz w:val="24"/>
          <w:szCs w:val="24"/>
          <w:lang w:val="lv-LV"/>
        </w:rPr>
      </w:pPr>
      <w:r w:rsidRPr="00870820">
        <w:rPr>
          <w:rFonts w:ascii="Times New Roman" w:hAnsi="Times New Roman" w:cs="Times New Roman"/>
          <w:b/>
          <w:sz w:val="24"/>
          <w:szCs w:val="24"/>
          <w:lang w:val="lv-LV"/>
        </w:rPr>
        <w:t>par starptautisko un nacionālo sankciju, kā arī būtisku finanšu un kapitāla tirgus intereses ietekmējošo Eiropas Savienības vai Ziemeļatlantijas līguma organizācijas dalībvalsts sankciju ievērošanu</w:t>
      </w:r>
    </w:p>
    <w:p w14:paraId="366FEEFB" w14:textId="4F61A7E9" w:rsidR="00C5374D" w:rsidRPr="00870820" w:rsidRDefault="00C5374D" w:rsidP="00B529BB">
      <w:pPr>
        <w:autoSpaceDE w:val="0"/>
        <w:autoSpaceDN w:val="0"/>
        <w:adjustRightInd w:val="0"/>
        <w:jc w:val="both"/>
        <w:rPr>
          <w:rFonts w:ascii="Times New Roman" w:eastAsia="Calibri" w:hAnsi="Times New Roman" w:cs="Times New Roman"/>
          <w:bCs/>
          <w:color w:val="000000"/>
          <w:sz w:val="24"/>
          <w:szCs w:val="24"/>
          <w:lang w:val="lv-LV"/>
        </w:rPr>
      </w:pPr>
      <w:r w:rsidRPr="00870820">
        <w:rPr>
          <w:rFonts w:ascii="Times New Roman" w:eastAsia="Calibri" w:hAnsi="Times New Roman" w:cs="Times New Roman"/>
          <w:bCs/>
          <w:color w:val="000000"/>
          <w:sz w:val="24"/>
          <w:szCs w:val="24"/>
          <w:lang w:val="lv-LV"/>
        </w:rPr>
        <w:t xml:space="preserve">Iepirkuma </w:t>
      </w:r>
      <w:r w:rsidRPr="00870820">
        <w:rPr>
          <w:rFonts w:ascii="Times New Roman" w:hAnsi="Times New Roman" w:cs="Times New Roman"/>
          <w:sz w:val="24"/>
          <w:szCs w:val="24"/>
          <w:lang w:val="lv-LV"/>
        </w:rPr>
        <w:t>“</w:t>
      </w:r>
      <w:r w:rsidR="002B4D9E"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hAnsi="Times New Roman" w:cs="Times New Roman"/>
          <w:sz w:val="24"/>
          <w:szCs w:val="24"/>
          <w:lang w:val="lv-LV"/>
        </w:rPr>
        <w:t>”</w:t>
      </w:r>
      <w:r w:rsidRPr="00870820">
        <w:rPr>
          <w:rFonts w:ascii="Times New Roman" w:eastAsia="Calibri" w:hAnsi="Times New Roman" w:cs="Times New Roman"/>
          <w:bCs/>
          <w:color w:val="000000"/>
          <w:sz w:val="24"/>
          <w:szCs w:val="24"/>
          <w:lang w:val="lv-LV"/>
        </w:rPr>
        <w:t>,</w:t>
      </w:r>
      <w:r w:rsidRPr="00870820">
        <w:rPr>
          <w:rFonts w:ascii="Times New Roman" w:eastAsia="Calibri" w:hAnsi="Times New Roman" w:cs="Times New Roman"/>
          <w:b/>
          <w:color w:val="000000"/>
          <w:sz w:val="24"/>
          <w:szCs w:val="24"/>
          <w:lang w:val="lv-LV"/>
        </w:rPr>
        <w:t xml:space="preserve"> </w:t>
      </w:r>
      <w:r w:rsidRPr="00870820">
        <w:rPr>
          <w:rFonts w:ascii="Times New Roman" w:eastAsia="Calibri" w:hAnsi="Times New Roman" w:cs="Times New Roman"/>
          <w:color w:val="000000"/>
          <w:sz w:val="24"/>
          <w:szCs w:val="24"/>
          <w:lang w:val="lv-LV"/>
        </w:rPr>
        <w:t xml:space="preserve">identifikācijas Nr. </w:t>
      </w:r>
      <w:r w:rsidR="005709A1" w:rsidRPr="00870820">
        <w:rPr>
          <w:rFonts w:ascii="Times New Roman" w:eastAsia="Calibri" w:hAnsi="Times New Roman" w:cs="Times New Roman"/>
          <w:color w:val="000000"/>
          <w:sz w:val="24"/>
          <w:szCs w:val="24"/>
          <w:lang w:val="lv-LV"/>
        </w:rPr>
        <w:t>DAP 2023/</w:t>
      </w:r>
      <w:r w:rsidR="002B4D9E" w:rsidRPr="00870820">
        <w:rPr>
          <w:rFonts w:ascii="Times New Roman" w:eastAsia="Calibri" w:hAnsi="Times New Roman" w:cs="Times New Roman"/>
          <w:color w:val="000000"/>
          <w:sz w:val="24"/>
          <w:szCs w:val="24"/>
          <w:lang w:val="lv-LV"/>
        </w:rPr>
        <w:t>4</w:t>
      </w:r>
      <w:r w:rsidR="00547F5F" w:rsidRPr="00870820">
        <w:rPr>
          <w:rFonts w:ascii="Times New Roman" w:eastAsia="Calibri" w:hAnsi="Times New Roman" w:cs="Times New Roman"/>
          <w:color w:val="000000"/>
          <w:sz w:val="24"/>
          <w:szCs w:val="24"/>
          <w:lang w:val="lv-LV"/>
        </w:rPr>
        <w:t>7-AK</w:t>
      </w:r>
      <w:r w:rsidRPr="00870820">
        <w:rPr>
          <w:rFonts w:ascii="Times New Roman" w:eastAsia="Calibri" w:hAnsi="Times New Roman" w:cs="Times New Roman"/>
          <w:color w:val="000000"/>
          <w:sz w:val="24"/>
          <w:szCs w:val="24"/>
          <w:lang w:val="lv-LV"/>
        </w:rPr>
        <w:t>,</w:t>
      </w:r>
    </w:p>
    <w:p w14:paraId="7F2FE082" w14:textId="77777777" w:rsidR="00C5374D" w:rsidRPr="00870820" w:rsidRDefault="00C5374D" w:rsidP="00C5374D">
      <w:pPr>
        <w:autoSpaceDE w:val="0"/>
        <w:autoSpaceDN w:val="0"/>
        <w:adjustRightInd w:val="0"/>
        <w:jc w:val="both"/>
        <w:rPr>
          <w:rFonts w:ascii="Times New Roman" w:eastAsia="Calibri" w:hAnsi="Times New Roman" w:cs="Times New Roman"/>
          <w:color w:val="000000"/>
          <w:sz w:val="24"/>
          <w:szCs w:val="24"/>
          <w:lang w:val="lv-LV"/>
        </w:rPr>
      </w:pPr>
    </w:p>
    <w:p w14:paraId="6AC4C672"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pretendents ______________________________________ *</w:t>
      </w:r>
    </w:p>
    <w:p w14:paraId="19FE00EC"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p>
    <w:p w14:paraId="40761ACD"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Reģ. Nr. _________________________________________</w:t>
      </w:r>
    </w:p>
    <w:p w14:paraId="0DEF05BD"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p>
    <w:p w14:paraId="25BBE047"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Juridiskā adrese ___________________________________</w:t>
      </w:r>
    </w:p>
    <w:p w14:paraId="3397DB9C" w14:textId="77777777" w:rsidR="00C5374D" w:rsidRPr="00870820" w:rsidRDefault="00C5374D" w:rsidP="00C5374D">
      <w:pPr>
        <w:autoSpaceDE w:val="0"/>
        <w:autoSpaceDN w:val="0"/>
        <w:adjustRightInd w:val="0"/>
        <w:jc w:val="both"/>
        <w:rPr>
          <w:rFonts w:ascii="Times New Roman" w:eastAsia="Calibri" w:hAnsi="Times New Roman" w:cs="Times New Roman"/>
          <w:sz w:val="24"/>
          <w:szCs w:val="24"/>
          <w:lang w:val="lv-LV"/>
        </w:rPr>
      </w:pPr>
    </w:p>
    <w:p w14:paraId="63D0C503" w14:textId="77777777" w:rsidR="00C5374D" w:rsidRPr="00870820" w:rsidRDefault="00C5374D" w:rsidP="00C5374D">
      <w:pPr>
        <w:autoSpaceDE w:val="0"/>
        <w:autoSpaceDN w:val="0"/>
        <w:adjustRightInd w:val="0"/>
        <w:spacing w:line="360" w:lineRule="auto"/>
        <w:jc w:val="both"/>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 xml:space="preserve">Ar šo apliecinu, ka: </w:t>
      </w:r>
    </w:p>
    <w:p w14:paraId="5B230005" w14:textId="77777777" w:rsidR="00C5374D" w:rsidRPr="00870820" w:rsidRDefault="00C5374D" w:rsidP="009063F3">
      <w:pPr>
        <w:pStyle w:val="ListParagraph"/>
        <w:numPr>
          <w:ilvl w:val="2"/>
          <w:numId w:val="38"/>
        </w:numPr>
        <w:tabs>
          <w:tab w:val="left" w:pos="1576"/>
        </w:tabs>
        <w:autoSpaceDE w:val="0"/>
        <w:autoSpaceDN w:val="0"/>
        <w:spacing w:after="0" w:line="276" w:lineRule="auto"/>
        <w:ind w:left="426" w:hanging="425"/>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870820">
        <w:rPr>
          <w:rFonts w:ascii="Times New Roman" w:hAnsi="Times New Roman" w:cs="Times New Roman"/>
          <w:i/>
          <w:sz w:val="24"/>
          <w:szCs w:val="24"/>
          <w:lang w:val="lv-LV"/>
        </w:rPr>
        <w:t>kopā un katrs atsevišķi saukti arī</w:t>
      </w:r>
      <w:r w:rsidRPr="00870820">
        <w:rPr>
          <w:rFonts w:ascii="Times New Roman" w:hAnsi="Times New Roman" w:cs="Times New Roman"/>
          <w:sz w:val="24"/>
          <w:szCs w:val="24"/>
          <w:lang w:val="lv-LV"/>
        </w:rPr>
        <w:t xml:space="preserve"> - </w:t>
      </w:r>
      <w:r w:rsidRPr="00870820">
        <w:rPr>
          <w:rFonts w:ascii="Times New Roman" w:hAnsi="Times New Roman" w:cs="Times New Roman"/>
          <w:i/>
          <w:sz w:val="24"/>
          <w:szCs w:val="24"/>
          <w:lang w:val="lv-LV"/>
        </w:rPr>
        <w:t>komersanti</w:t>
      </w:r>
      <w:r w:rsidRPr="00870820">
        <w:rPr>
          <w:rFonts w:ascii="Times New Roman" w:hAnsi="Times New Roman" w:cs="Times New Roman"/>
          <w:b/>
          <w:sz w:val="24"/>
          <w:szCs w:val="24"/>
          <w:lang w:val="lv-LV"/>
        </w:rPr>
        <w:t>)</w:t>
      </w:r>
      <w:r w:rsidRPr="00870820">
        <w:rPr>
          <w:rFonts w:ascii="Times New Roman" w:hAnsi="Times New Roman" w:cs="Times New Roman"/>
          <w:sz w:val="24"/>
          <w:szCs w:val="24"/>
          <w:lang w:val="lv-LV"/>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68C4AA4A"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Krievijas valstspiederīgie, vai fiziskas un juridiskas personas, to vienības vai struktūrvienības, kas veic uzņēmējdarbību Krievijā;</w:t>
      </w:r>
    </w:p>
    <w:p w14:paraId="5BC5B6FE"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juridiskas personas, to vienības vai struktūras, kuru īpašumtiesības vairāk nekā 50 % apmērā tieši vai netieši pieder 1.1. apakšpunktā minētajai vienībai;</w:t>
      </w:r>
    </w:p>
    <w:p w14:paraId="4B0A0D82"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fiziskas vai juridiskas personas, to vienības vai struktūras, kas darbojas kādas šā punkta 1.1. vai 1.2. apakšpunktā minētās vienības vārdā vai saskaņā ar tās norādēm;</w:t>
      </w:r>
    </w:p>
    <w:p w14:paraId="5BB508E5" w14:textId="77777777" w:rsidR="00C5374D" w:rsidRPr="00870820" w:rsidRDefault="00C5374D" w:rsidP="009063F3">
      <w:pPr>
        <w:pStyle w:val="ListParagraph"/>
        <w:numPr>
          <w:ilvl w:val="0"/>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pretendentam un iepirkuma līguma izpildē iesaistītajiem komersantiem nav piemērotas</w:t>
      </w:r>
      <w:r w:rsidRPr="00870820">
        <w:rPr>
          <w:rFonts w:ascii="Times New Roman" w:hAnsi="Times New Roman" w:cs="Times New Roman"/>
          <w:sz w:val="24"/>
          <w:szCs w:val="24"/>
          <w:lang w:val="lv-LV"/>
        </w:rPr>
        <w:t xml:space="preserve"> starptautiskās un nacionālās sankcijas, būtisku finanšu un kapitāla tirgus intereses ietekmējošu Eiropas Savienības un Ziemeļatlantijas līguma organizācijas dalībvalsts sankcijas, to ietvaros noteiktie ierobežojumi, tai skaitā </w:t>
      </w:r>
      <w:r w:rsidRPr="00870820">
        <w:rPr>
          <w:rFonts w:ascii="Times New Roman" w:eastAsia="Calibri" w:hAnsi="Times New Roman" w:cs="Times New Roman"/>
          <w:sz w:val="24"/>
          <w:szCs w:val="24"/>
          <w:lang w:val="lv-LV"/>
        </w:rPr>
        <w:t xml:space="preserve">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p>
    <w:p w14:paraId="4B231CC5"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p>
    <w:p w14:paraId="1D139AC5"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(turpmāk apliecinājumā 1. un 2.punktā norādītais kopā sauktas arī – Sankcijas)</w:t>
      </w:r>
    </w:p>
    <w:p w14:paraId="14252BF2"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p>
    <w:p w14:paraId="7113951D" w14:textId="77777777" w:rsidR="00C5374D" w:rsidRPr="00870820" w:rsidRDefault="00C5374D" w:rsidP="009063F3">
      <w:pPr>
        <w:pStyle w:val="ListParagraph"/>
        <w:numPr>
          <w:ilvl w:val="0"/>
          <w:numId w:val="39"/>
        </w:numPr>
        <w:tabs>
          <w:tab w:val="left" w:pos="1576"/>
        </w:tabs>
        <w:autoSpaceDE w:val="0"/>
        <w:autoSpaceDN w:val="0"/>
        <w:spacing w:after="200" w:line="276" w:lineRule="auto"/>
        <w:ind w:left="426" w:hanging="426"/>
        <w:jc w:val="both"/>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Līguma izpildē tiks saņemti pakalpojumi un piegādātas preces (materiāli, izejvielas) tikai no tādiem komersantiem, pret kuriem nav noteiktas Sankcijas;</w:t>
      </w:r>
    </w:p>
    <w:p w14:paraId="174C6E34" w14:textId="77777777" w:rsidR="00C5374D" w:rsidRPr="00870820" w:rsidRDefault="00C5374D" w:rsidP="009063F3">
      <w:pPr>
        <w:pStyle w:val="ListParagraph"/>
        <w:numPr>
          <w:ilvl w:val="0"/>
          <w:numId w:val="39"/>
        </w:numPr>
        <w:tabs>
          <w:tab w:val="left" w:pos="1576"/>
        </w:tabs>
        <w:autoSpaceDE w:val="0"/>
        <w:autoSpaceDN w:val="0"/>
        <w:spacing w:after="200" w:line="276" w:lineRule="auto"/>
        <w:ind w:left="426" w:hanging="426"/>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 xml:space="preserve">Līguma izpildei netiks slēgti līgumi par tādu preču, materiālu, izejvielu piegādēm un pakalpojumiem, kam noteiktas Sankcijas; </w:t>
      </w:r>
    </w:p>
    <w:p w14:paraId="6A2C6D52"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apņemos nekavējoties rakstiski informēt Pasūtītāju gadījumā, ja pret kādu no komersantiem (t.sk. piegādes ķēdes dalībniekiem), t.sk. apakšuzņēmējiem (uzņēmumu, vai šī uzņēmuma valdes vai padomes locekli, patieso labuma guvēju, pārstāvēttiesīgo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456AD7FA"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apņemos ievērot normatīvos aktus un starptautiskos instrumentus attiecībā uz sankcijām, un uzņemos atbildību par to ievērošanu;</w:t>
      </w:r>
    </w:p>
    <w:p w14:paraId="2EEC6EF5"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 xml:space="preserve">apņemos ievērot līgumā noteikto kārtību attiecībā uz Sankciju ievērošanu. </w:t>
      </w:r>
    </w:p>
    <w:p w14:paraId="3F697E60" w14:textId="77777777" w:rsidR="00C5374D" w:rsidRPr="00870820" w:rsidRDefault="00C5374D" w:rsidP="00C5374D">
      <w:pPr>
        <w:pStyle w:val="ListParagraph"/>
        <w:tabs>
          <w:tab w:val="left" w:pos="1576"/>
        </w:tabs>
        <w:autoSpaceDE w:val="0"/>
        <w:autoSpaceDN w:val="0"/>
        <w:spacing w:after="200" w:line="276" w:lineRule="auto"/>
        <w:ind w:left="360"/>
        <w:jc w:val="both"/>
        <w:rPr>
          <w:rFonts w:ascii="Times New Roman" w:eastAsia="Calibri" w:hAnsi="Times New Roman" w:cs="Times New Roman"/>
          <w:sz w:val="24"/>
          <w:szCs w:val="24"/>
          <w:lang w:val="lv-LV"/>
        </w:rPr>
      </w:pPr>
    </w:p>
    <w:p w14:paraId="4D220CC1" w14:textId="77777777" w:rsidR="00C5374D" w:rsidRPr="00870820" w:rsidRDefault="00C5374D" w:rsidP="00C5374D">
      <w:pPr>
        <w:autoSpaceDE w:val="0"/>
        <w:autoSpaceDN w:val="0"/>
        <w:adjustRightInd w:val="0"/>
        <w:spacing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*ja piedāvājumu iesniedz personu apvienība, tad apliecinājums jāiesniedz katram personu apvienības biedram.</w:t>
      </w:r>
    </w:p>
    <w:p w14:paraId="2E5026D3"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53EE36E8"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74BD3C58"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1AC0E28C" w14:textId="77777777" w:rsidR="00C5374D" w:rsidRPr="00870820" w:rsidRDefault="00C5374D" w:rsidP="00C5374D">
      <w:pPr>
        <w:spacing w:before="120"/>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74BFE1F5" w14:textId="77777777" w:rsidR="00C5374D" w:rsidRPr="00870820" w:rsidRDefault="00C5374D" w:rsidP="00C5374D">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004C70B0" w14:textId="68379A0A" w:rsidR="00C5374D" w:rsidRPr="00870820" w:rsidRDefault="00C5374D" w:rsidP="00C5374D">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6174EE">
        <w:rPr>
          <w:rFonts w:ascii="Times New Roman" w:hAnsi="Times New Roman" w:cs="Times New Roman"/>
          <w:lang w:val="lv-LV"/>
        </w:rPr>
        <w:t>4</w:t>
      </w:r>
      <w:r w:rsidRPr="00870820">
        <w:rPr>
          <w:rFonts w:ascii="Times New Roman" w:hAnsi="Times New Roman" w:cs="Times New Roman"/>
          <w:lang w:val="lv-LV"/>
        </w:rPr>
        <w:t>. gada ___.________________</w:t>
      </w:r>
    </w:p>
    <w:p w14:paraId="0F8BCD02" w14:textId="77777777" w:rsidR="00C5374D" w:rsidRPr="00870820" w:rsidRDefault="00C5374D" w:rsidP="00C5374D">
      <w:pPr>
        <w:tabs>
          <w:tab w:val="left" w:pos="4536"/>
        </w:tabs>
        <w:spacing w:before="100" w:beforeAutospacing="1"/>
        <w:jc w:val="both"/>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p w14:paraId="79DE6634" w14:textId="12194285" w:rsidR="00FA1682" w:rsidRPr="00870820" w:rsidRDefault="00FA1682">
      <w:pPr>
        <w:rPr>
          <w:rFonts w:ascii="Times New Roman" w:hAnsi="Times New Roman" w:cs="Times New Roman"/>
          <w:b/>
          <w:bCs/>
          <w:sz w:val="24"/>
          <w:shd w:val="clear" w:color="auto" w:fill="FFFF00"/>
          <w:lang w:val="lv-LV"/>
        </w:rPr>
      </w:pPr>
      <w:r w:rsidRPr="00870820">
        <w:rPr>
          <w:rFonts w:ascii="Times New Roman" w:hAnsi="Times New Roman" w:cs="Times New Roman"/>
          <w:b/>
          <w:bCs/>
          <w:sz w:val="24"/>
          <w:shd w:val="clear" w:color="auto" w:fill="FFFF00"/>
          <w:lang w:val="lv-LV"/>
        </w:rPr>
        <w:br w:type="page"/>
      </w:r>
    </w:p>
    <w:p w14:paraId="76E221CF" w14:textId="11FC07BB" w:rsidR="00FA1682" w:rsidRPr="00870820" w:rsidRDefault="00FA1682" w:rsidP="00B37EEA">
      <w:pPr>
        <w:pStyle w:val="ListParagraph"/>
        <w:numPr>
          <w:ilvl w:val="0"/>
          <w:numId w:val="39"/>
        </w:numPr>
        <w:tabs>
          <w:tab w:val="left" w:pos="3060"/>
        </w:tabs>
        <w:spacing w:after="0" w:line="264" w:lineRule="auto"/>
        <w:jc w:val="right"/>
        <w:rPr>
          <w:rFonts w:ascii="Times New Roman" w:hAnsi="Times New Roman" w:cs="Times New Roman"/>
          <w:b/>
          <w:bCs/>
          <w:lang w:val="lv-LV"/>
        </w:rPr>
      </w:pPr>
      <w:r w:rsidRPr="00870820">
        <w:rPr>
          <w:rFonts w:ascii="Times New Roman" w:hAnsi="Times New Roman" w:cs="Times New Roman"/>
          <w:b/>
          <w:bCs/>
          <w:lang w:val="lv-LV"/>
        </w:rPr>
        <w:lastRenderedPageBreak/>
        <w:t>pielikums</w:t>
      </w:r>
    </w:p>
    <w:p w14:paraId="7DD6FBFD" w14:textId="77777777" w:rsidR="00870820" w:rsidRPr="00870820" w:rsidRDefault="00870820" w:rsidP="00870820">
      <w:pPr>
        <w:spacing w:after="0" w:line="240" w:lineRule="auto"/>
        <w:jc w:val="center"/>
        <w:rPr>
          <w:rFonts w:ascii="Times New Roman" w:hAnsi="Times New Roman" w:cs="Times New Roman"/>
          <w:b/>
          <w:lang w:val="lv-LV"/>
        </w:rPr>
      </w:pPr>
      <w:r w:rsidRPr="00870820">
        <w:rPr>
          <w:rFonts w:ascii="Times New Roman" w:hAnsi="Times New Roman" w:cs="Times New Roman"/>
          <w:b/>
          <w:lang w:val="lv-LV"/>
        </w:rPr>
        <w:t xml:space="preserve">LĪGUMS Nr. </w:t>
      </w:r>
      <w:r w:rsidRPr="00870820">
        <w:rPr>
          <w:rFonts w:ascii="Times New Roman" w:hAnsi="Times New Roman" w:cs="Times New Roman"/>
          <w:b/>
          <w:sz w:val="24"/>
          <w:szCs w:val="24"/>
          <w:lang w:val="lv-LV"/>
        </w:rPr>
        <w:fldChar w:fldCharType="begin"/>
      </w:r>
      <w:r w:rsidRPr="00870820">
        <w:rPr>
          <w:rFonts w:ascii="Times New Roman" w:hAnsi="Times New Roman" w:cs="Times New Roman"/>
          <w:b/>
          <w:sz w:val="24"/>
          <w:szCs w:val="24"/>
          <w:lang w:val="lv-LV"/>
        </w:rPr>
        <w:instrText xml:space="preserve"> MERGEFIELD  DOKREGNUMURS  \* MERGEFORMAT </w:instrText>
      </w:r>
      <w:r w:rsidRPr="00870820">
        <w:rPr>
          <w:rFonts w:ascii="Times New Roman" w:hAnsi="Times New Roman" w:cs="Times New Roman"/>
          <w:b/>
          <w:sz w:val="24"/>
          <w:szCs w:val="24"/>
          <w:lang w:val="lv-LV"/>
        </w:rPr>
        <w:fldChar w:fldCharType="separate"/>
      </w:r>
      <w:r w:rsidRPr="00870820">
        <w:rPr>
          <w:rFonts w:ascii="Times New Roman" w:hAnsi="Times New Roman" w:cs="Times New Roman"/>
          <w:b/>
          <w:noProof/>
          <w:sz w:val="24"/>
          <w:szCs w:val="24"/>
          <w:lang w:val="lv-LV"/>
        </w:rPr>
        <w:t>«DOKREGNUMURS»</w:t>
      </w:r>
      <w:r w:rsidRPr="00870820">
        <w:rPr>
          <w:rFonts w:ascii="Times New Roman" w:hAnsi="Times New Roman" w:cs="Times New Roman"/>
          <w:b/>
          <w:sz w:val="24"/>
          <w:szCs w:val="24"/>
          <w:lang w:val="lv-LV"/>
        </w:rPr>
        <w:fldChar w:fldCharType="end"/>
      </w:r>
    </w:p>
    <w:p w14:paraId="3B8E21CE" w14:textId="77777777" w:rsidR="00870820" w:rsidRPr="00870820" w:rsidRDefault="00870820" w:rsidP="00870820">
      <w:pPr>
        <w:spacing w:after="0" w:line="240" w:lineRule="auto"/>
        <w:jc w:val="center"/>
        <w:rPr>
          <w:rFonts w:ascii="Times New Roman" w:hAnsi="Times New Roman" w:cs="Times New Roman"/>
          <w:b/>
          <w:lang w:val="lv-LV"/>
        </w:rPr>
      </w:pPr>
      <w:r w:rsidRPr="00870820">
        <w:rPr>
          <w:rFonts w:ascii="Times New Roman" w:hAnsi="Times New Roman" w:cs="Times New Roman"/>
          <w:b/>
          <w:lang w:val="lv-LV"/>
        </w:rPr>
        <w:t>par transportlīdzekļu pilna servisa nomu ar pirkuma tiesībām</w:t>
      </w:r>
    </w:p>
    <w:p w14:paraId="56B3B047" w14:textId="77777777" w:rsidR="00870820" w:rsidRPr="00870820" w:rsidRDefault="00870820" w:rsidP="00870820">
      <w:pPr>
        <w:spacing w:after="0" w:line="240" w:lineRule="auto"/>
        <w:jc w:val="center"/>
        <w:rPr>
          <w:rFonts w:ascii="Times New Roman" w:hAnsi="Times New Roman" w:cs="Times New Roman"/>
          <w:b/>
          <w:lang w:val="lv-LV"/>
        </w:rPr>
      </w:pPr>
    </w:p>
    <w:p w14:paraId="467E88D5" w14:textId="77777777" w:rsidR="00870820" w:rsidRPr="00870820" w:rsidRDefault="00870820" w:rsidP="00870820">
      <w:pPr>
        <w:spacing w:before="120" w:after="0" w:line="240" w:lineRule="auto"/>
        <w:rPr>
          <w:rFonts w:ascii="Times New Roman" w:hAnsi="Times New Roman" w:cs="Times New Roman"/>
          <w:i/>
          <w:lang w:val="lv-LV"/>
        </w:rPr>
      </w:pPr>
      <w:r w:rsidRPr="00870820">
        <w:rPr>
          <w:rFonts w:ascii="Times New Roman" w:hAnsi="Times New Roman" w:cs="Times New Roman"/>
          <w:lang w:val="lv-LV"/>
        </w:rPr>
        <w:t>Siguldā,</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t xml:space="preserve">                          </w:t>
      </w:r>
      <w:r w:rsidRPr="00870820">
        <w:rPr>
          <w:rFonts w:ascii="Times New Roman" w:hAnsi="Times New Roman" w:cs="Times New Roman"/>
          <w:i/>
          <w:lang w:val="lv-LV"/>
        </w:rPr>
        <w:t>*datums skatāms laika zīmogā</w:t>
      </w:r>
    </w:p>
    <w:p w14:paraId="7F542293" w14:textId="77777777" w:rsidR="00870820" w:rsidRPr="00870820" w:rsidRDefault="00870820" w:rsidP="00870820">
      <w:pPr>
        <w:spacing w:before="120" w:after="0" w:line="240" w:lineRule="auto"/>
        <w:rPr>
          <w:rFonts w:ascii="Times New Roman" w:hAnsi="Times New Roman" w:cs="Times New Roman"/>
          <w:i/>
          <w:lang w:val="lv-LV"/>
        </w:rPr>
      </w:pPr>
    </w:p>
    <w:p w14:paraId="59BF6161" w14:textId="77777777" w:rsidR="00870820" w:rsidRPr="00870820" w:rsidRDefault="00870820" w:rsidP="00870820">
      <w:pPr>
        <w:spacing w:after="0" w:line="240" w:lineRule="auto"/>
        <w:ind w:firstLine="720"/>
        <w:rPr>
          <w:rFonts w:ascii="Times New Roman" w:hAnsi="Times New Roman" w:cs="Times New Roman"/>
          <w:lang w:val="lv-LV"/>
        </w:rPr>
      </w:pPr>
      <w:r w:rsidRPr="00870820">
        <w:rPr>
          <w:rFonts w:ascii="Times New Roman" w:hAnsi="Times New Roman" w:cs="Times New Roman"/>
          <w:b/>
          <w:lang w:val="lv-LV"/>
        </w:rPr>
        <w:t>Dabas aizsardzības pārvalde</w:t>
      </w:r>
      <w:r w:rsidRPr="00870820">
        <w:rPr>
          <w:rFonts w:ascii="Times New Roman" w:hAnsi="Times New Roman" w:cs="Times New Roman"/>
          <w:lang w:val="lv-LV"/>
        </w:rPr>
        <w:t xml:space="preserve"> (turpmāk – Nomnieks), tās ģenerāldirektora pienākumu izpildītāja Andra Širova personā, kurš rīkojas saskaņā ar Ministru kabineta 2009. gada 2. jūnija noteikumu Nr. 507 “Dabas aizsardzības pārvaldes nolikums” 6. punktu un 8.2. apakšpunktu un Vides aizsardzības un reģionālās attīstības ministrijas 2023. gada 17. janvāra rīkojumu Nr. 33-p “Par Dabas aizsardzības pārvaldes ģenerāldirektora amata pienākumu pildīšanu”, no vienas puses, un </w:t>
      </w:r>
    </w:p>
    <w:p w14:paraId="1E07A95F" w14:textId="77777777" w:rsidR="00870820" w:rsidRPr="00870820" w:rsidRDefault="00870820" w:rsidP="00870820">
      <w:pPr>
        <w:spacing w:after="0" w:line="240" w:lineRule="auto"/>
        <w:ind w:firstLine="720"/>
        <w:rPr>
          <w:rFonts w:ascii="Times New Roman" w:hAnsi="Times New Roman" w:cs="Times New Roman"/>
          <w:lang w:val="lv-LV"/>
        </w:rPr>
      </w:pPr>
      <w:r w:rsidRPr="00870820">
        <w:rPr>
          <w:rFonts w:ascii="Times New Roman" w:hAnsi="Times New Roman" w:cs="Times New Roman"/>
          <w:b/>
          <w:lang w:val="lv-LV"/>
        </w:rPr>
        <w:t xml:space="preserve">"Firma" </w:t>
      </w:r>
      <w:r w:rsidRPr="00870820">
        <w:rPr>
          <w:rFonts w:ascii="Times New Roman" w:hAnsi="Times New Roman" w:cs="Times New Roman"/>
          <w:lang w:val="lv-LV"/>
        </w:rPr>
        <w:t xml:space="preserve">(turpmāk – </w:t>
      </w:r>
      <w:r w:rsidRPr="00870820">
        <w:rPr>
          <w:rFonts w:ascii="Times New Roman" w:hAnsi="Times New Roman" w:cs="Times New Roman"/>
          <w:iCs/>
          <w:lang w:val="lv-LV"/>
        </w:rPr>
        <w:t>Iznomātājs),</w:t>
      </w:r>
      <w:r w:rsidRPr="00870820">
        <w:rPr>
          <w:rFonts w:ascii="Times New Roman" w:hAnsi="Times New Roman" w:cs="Times New Roman"/>
          <w:lang w:val="lv-LV"/>
        </w:rPr>
        <w:t xml:space="preserve"> tās ………… personā, kurš rīkojas uz statūtu pamata, no otras puses, </w:t>
      </w:r>
    </w:p>
    <w:p w14:paraId="26F960E7" w14:textId="77777777" w:rsidR="00870820" w:rsidRPr="00870820" w:rsidRDefault="00870820" w:rsidP="00870820">
      <w:pPr>
        <w:spacing w:after="0" w:line="240" w:lineRule="auto"/>
        <w:ind w:firstLine="567"/>
        <w:rPr>
          <w:rFonts w:ascii="Times New Roman" w:hAnsi="Times New Roman" w:cs="Times New Roman"/>
          <w:lang w:val="lv-LV"/>
        </w:rPr>
      </w:pPr>
      <w:r w:rsidRPr="00870820">
        <w:rPr>
          <w:rFonts w:ascii="Times New Roman" w:hAnsi="Times New Roman" w:cs="Times New Roman"/>
          <w:lang w:val="lv-LV"/>
        </w:rPr>
        <w:t xml:space="preserve">(Nomnieks un Iznomātājs atsevišķi arī vai kopā turpmāk – Līdzēji), </w:t>
      </w:r>
    </w:p>
    <w:p w14:paraId="48074B05" w14:textId="5ABD113A" w:rsidR="00870820" w:rsidRPr="00870820" w:rsidRDefault="00870820" w:rsidP="00246391">
      <w:pPr>
        <w:spacing w:after="0" w:line="240" w:lineRule="auto"/>
        <w:ind w:firstLine="567"/>
        <w:jc w:val="both"/>
        <w:rPr>
          <w:rFonts w:ascii="Times New Roman" w:hAnsi="Times New Roman" w:cs="Times New Roman"/>
          <w:lang w:val="lv-LV"/>
        </w:rPr>
      </w:pPr>
      <w:r w:rsidRPr="00870820">
        <w:rPr>
          <w:rFonts w:ascii="Times New Roman" w:hAnsi="Times New Roman" w:cs="Times New Roman"/>
          <w:lang w:val="lv-LV"/>
        </w:rPr>
        <w:t>pamatojoties uz Nomnieka rīkotā publiskā iepirkuma, “Automašīnas pilna servisa ilgtermiņa noma Dabas aizsardzības pārvaldes vajadzībām” (ID Nr. DAP 2023/…….) rezultātiem</w:t>
      </w:r>
      <w:r w:rsidRPr="00870820">
        <w:rPr>
          <w:rFonts w:ascii="Times New Roman" w:eastAsia="Times New Roman" w:hAnsi="Times New Roman" w:cs="Times New Roman"/>
          <w:lang w:val="lv-LV"/>
        </w:rPr>
        <w:t xml:space="preserve"> (turpmāk – Iepirkums)</w:t>
      </w:r>
      <w:r w:rsidRPr="00870820">
        <w:rPr>
          <w:rFonts w:ascii="Times New Roman" w:hAnsi="Times New Roman" w:cs="Times New Roman"/>
          <w:i/>
          <w:iCs/>
          <w:lang w:val="lv-LV"/>
        </w:rPr>
        <w:t>,</w:t>
      </w:r>
      <w:r w:rsidRPr="00870820">
        <w:rPr>
          <w:rFonts w:ascii="Times New Roman" w:hAnsi="Times New Roman" w:cs="Times New Roman"/>
          <w:lang w:val="lv-LV"/>
        </w:rPr>
        <w:t xml:space="preserve"> iepirkuma priekšmeta daļā “</w:t>
      </w:r>
      <w:r w:rsidR="00281F3F" w:rsidRPr="00281F3F">
        <w:rPr>
          <w:rFonts w:ascii="Times New Roman" w:hAnsi="Times New Roman" w:cs="Times New Roman"/>
          <w:highlight w:val="yellow"/>
          <w:lang w:val="lv-LV"/>
        </w:rPr>
        <w:t>Vieglais komerctransports k-U (Pikaps)</w:t>
      </w:r>
      <w:r w:rsidRPr="00870820">
        <w:rPr>
          <w:rFonts w:ascii="Times New Roman" w:hAnsi="Times New Roman" w:cs="Times New Roman"/>
          <w:lang w:val="lv-LV"/>
        </w:rPr>
        <w:t xml:space="preserve"> </w:t>
      </w:r>
      <w:r w:rsidR="00246391" w:rsidRPr="00246391">
        <w:rPr>
          <w:rFonts w:ascii="Times New Roman" w:hAnsi="Times New Roman" w:cs="Times New Roman"/>
          <w:color w:val="FF0000"/>
          <w:sz w:val="18"/>
          <w:szCs w:val="18"/>
          <w:lang w:val="lv-LV"/>
        </w:rPr>
        <w:t>(202</w:t>
      </w:r>
      <w:r w:rsidR="006174EE">
        <w:rPr>
          <w:rFonts w:ascii="Times New Roman" w:hAnsi="Times New Roman" w:cs="Times New Roman"/>
          <w:color w:val="FF0000"/>
          <w:sz w:val="18"/>
          <w:szCs w:val="18"/>
          <w:lang w:val="lv-LV"/>
        </w:rPr>
        <w:t>4</w:t>
      </w:r>
      <w:r w:rsidR="00246391" w:rsidRPr="00246391">
        <w:rPr>
          <w:rFonts w:ascii="Times New Roman" w:hAnsi="Times New Roman" w:cs="Times New Roman"/>
          <w:color w:val="FF0000"/>
          <w:sz w:val="18"/>
          <w:szCs w:val="18"/>
          <w:lang w:val="lv-LV"/>
        </w:rPr>
        <w:t xml:space="preserve">.gada </w:t>
      </w:r>
      <w:r w:rsidR="006174EE">
        <w:rPr>
          <w:rFonts w:ascii="Times New Roman" w:hAnsi="Times New Roman" w:cs="Times New Roman"/>
          <w:color w:val="FF0000"/>
          <w:sz w:val="18"/>
          <w:szCs w:val="18"/>
          <w:lang w:val="lv-LV"/>
        </w:rPr>
        <w:t>02.decembra</w:t>
      </w:r>
      <w:r w:rsidR="00246391" w:rsidRPr="00246391">
        <w:rPr>
          <w:rFonts w:ascii="Times New Roman" w:hAnsi="Times New Roman" w:cs="Times New Roman"/>
          <w:color w:val="FF0000"/>
          <w:sz w:val="18"/>
          <w:szCs w:val="18"/>
          <w:lang w:val="lv-LV"/>
        </w:rPr>
        <w:t xml:space="preserve"> grozījumi)</w:t>
      </w:r>
      <w:r w:rsidR="00246391">
        <w:rPr>
          <w:rFonts w:ascii="Times New Roman" w:hAnsi="Times New Roman" w:cs="Times New Roman"/>
          <w:color w:val="FF0000"/>
          <w:sz w:val="18"/>
          <w:szCs w:val="18"/>
          <w:lang w:val="lv-LV"/>
        </w:rPr>
        <w:t xml:space="preserve"> </w:t>
      </w:r>
      <w:r w:rsidRPr="00870820">
        <w:rPr>
          <w:rFonts w:ascii="Times New Roman" w:hAnsi="Times New Roman" w:cs="Times New Roman"/>
          <w:lang w:val="lv-LV"/>
        </w:rPr>
        <w:t>automobiļ</w:t>
      </w:r>
      <w:r w:rsidR="003020D1">
        <w:rPr>
          <w:rFonts w:ascii="Times New Roman" w:hAnsi="Times New Roman" w:cs="Times New Roman"/>
          <w:lang w:val="lv-LV"/>
        </w:rPr>
        <w:t>a</w:t>
      </w:r>
      <w:r w:rsidRPr="00870820">
        <w:rPr>
          <w:rFonts w:ascii="Times New Roman" w:hAnsi="Times New Roman" w:cs="Times New Roman"/>
          <w:lang w:val="lv-LV"/>
        </w:rPr>
        <w:t xml:space="preserve"> noma uz 48 mēnešiem”,</w:t>
      </w:r>
    </w:p>
    <w:p w14:paraId="5AD5D522" w14:textId="77777777" w:rsidR="00870820" w:rsidRPr="00870820" w:rsidRDefault="00870820" w:rsidP="00246391">
      <w:pPr>
        <w:spacing w:after="0" w:line="240" w:lineRule="auto"/>
        <w:ind w:right="38"/>
        <w:jc w:val="both"/>
        <w:rPr>
          <w:rFonts w:ascii="Times New Roman" w:hAnsi="Times New Roman" w:cs="Times New Roman"/>
          <w:strike/>
          <w:lang w:val="lv-LV"/>
        </w:rPr>
      </w:pPr>
      <w:r w:rsidRPr="00870820">
        <w:rPr>
          <w:rFonts w:ascii="Times New Roman" w:hAnsi="Times New Roman" w:cs="Times New Roman"/>
          <w:lang w:val="lv-LV"/>
        </w:rPr>
        <w:t>savstarpēji vienojoties, noslēdz šādu līgumu (turpmāk – Līgums):</w:t>
      </w:r>
    </w:p>
    <w:p w14:paraId="585E5CC8" w14:textId="77777777" w:rsidR="00870820" w:rsidRPr="00870820" w:rsidRDefault="00870820" w:rsidP="00870820">
      <w:pPr>
        <w:pStyle w:val="ListParagraph"/>
        <w:numPr>
          <w:ilvl w:val="0"/>
          <w:numId w:val="60"/>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 xml:space="preserve">LĪGUMA PRIEKŠMETS UN LĪGUMCENA </w:t>
      </w:r>
    </w:p>
    <w:p w14:paraId="371A3FEB" w14:textId="77777777" w:rsidR="00870820" w:rsidRPr="00870820" w:rsidRDefault="00870820" w:rsidP="00870820">
      <w:pPr>
        <w:pStyle w:val="ListParagraph"/>
        <w:numPr>
          <w:ilvl w:val="1"/>
          <w:numId w:val="60"/>
        </w:numPr>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 xml:space="preserve">Iznomātājs piešķir tiesības Nomniekam par maksu (turpmāk – Nomas maksa) lietot, bet Nomnieks pieņem </w:t>
      </w:r>
      <w:r w:rsidRPr="00870820">
        <w:rPr>
          <w:rFonts w:ascii="Times New Roman" w:hAnsi="Times New Roman" w:cs="Times New Roman"/>
          <w:b/>
          <w:lang w:val="lv-LV"/>
        </w:rPr>
        <w:t>pilna servisa</w:t>
      </w:r>
      <w:r w:rsidRPr="00870820">
        <w:rPr>
          <w:rFonts w:ascii="Times New Roman" w:hAnsi="Times New Roman" w:cs="Times New Roman"/>
          <w:lang w:val="lv-LV"/>
        </w:rPr>
        <w:t xml:space="preserve"> </w:t>
      </w:r>
      <w:r w:rsidRPr="00870820">
        <w:rPr>
          <w:rFonts w:ascii="Times New Roman" w:hAnsi="Times New Roman" w:cs="Times New Roman"/>
          <w:b/>
          <w:lang w:val="lv-LV"/>
        </w:rPr>
        <w:t>lietošanā automašīnu…………..</w:t>
      </w:r>
      <w:r w:rsidRPr="00870820">
        <w:rPr>
          <w:rFonts w:ascii="Times New Roman" w:hAnsi="Times New Roman" w:cs="Times New Roman"/>
          <w:lang w:val="lv-LV"/>
        </w:rPr>
        <w:t xml:space="preserve"> (kopā vai atsevišķi turpmāk – Transportlīdzekļi vai Transportlīdzeklis) saskaņā ar Līguma noteikumiem un tehnisko specifikāciju/tehnisko piedāvājumu (1. pielikums) (turpmāk – Tehniskā specifikācija) un Iznomātāja finanšu piedāvājumu Iepirkumā (2. pielikums) (turpmāk – Finanšu piedāvājums). </w:t>
      </w:r>
    </w:p>
    <w:p w14:paraId="0512FD5B" w14:textId="77777777" w:rsidR="00870820" w:rsidRPr="00870820" w:rsidRDefault="00870820" w:rsidP="00870820">
      <w:pPr>
        <w:pStyle w:val="ListParagraph"/>
        <w:numPr>
          <w:ilvl w:val="1"/>
          <w:numId w:val="60"/>
        </w:numPr>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 xml:space="preserve">Transportlīdzekļu iznomāšanas termiņš ir </w:t>
      </w:r>
      <w:r w:rsidRPr="00870820">
        <w:rPr>
          <w:rFonts w:ascii="Times New Roman" w:hAnsi="Times New Roman" w:cs="Times New Roman"/>
          <w:b/>
          <w:lang w:val="lv-LV"/>
        </w:rPr>
        <w:t>48 (četrdesmit astoņi) mēneši</w:t>
      </w:r>
      <w:r w:rsidRPr="00870820">
        <w:rPr>
          <w:rFonts w:ascii="Times New Roman" w:hAnsi="Times New Roman" w:cs="Times New Roman"/>
          <w:lang w:val="lv-LV"/>
        </w:rPr>
        <w:t xml:space="preserve"> (turpmāk – Nomas termiņš).</w:t>
      </w:r>
    </w:p>
    <w:p w14:paraId="448E3D83"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LĪGUMCENA UN NORĒĶINU KĀRTĪBA</w:t>
      </w:r>
    </w:p>
    <w:p w14:paraId="1FDA9FEF" w14:textId="77777777" w:rsidR="00870820" w:rsidRPr="00870820" w:rsidRDefault="00870820" w:rsidP="00870820">
      <w:pPr>
        <w:pStyle w:val="ListParagraph"/>
        <w:numPr>
          <w:ilvl w:val="1"/>
          <w:numId w:val="62"/>
        </w:numPr>
        <w:spacing w:after="0" w:line="240" w:lineRule="auto"/>
        <w:ind w:left="567" w:hanging="567"/>
        <w:contextualSpacing w:val="0"/>
        <w:jc w:val="both"/>
        <w:rPr>
          <w:rFonts w:ascii="Times New Roman" w:hAnsi="Times New Roman" w:cs="Times New Roman"/>
          <w:lang w:val="lv-LV"/>
        </w:rPr>
      </w:pPr>
      <w:r w:rsidRPr="00870820">
        <w:rPr>
          <w:rFonts w:ascii="Times New Roman" w:hAnsi="Times New Roman" w:cs="Times New Roman"/>
          <w:lang w:val="lv-LV"/>
        </w:rPr>
        <w:t xml:space="preserve">Transportlīdzekļu nomas </w:t>
      </w:r>
      <w:r w:rsidRPr="00870820">
        <w:rPr>
          <w:rFonts w:ascii="Times New Roman" w:hAnsi="Times New Roman" w:cs="Times New Roman"/>
          <w:b/>
          <w:lang w:val="lv-LV"/>
        </w:rPr>
        <w:t>līgumcena ir  ………….EUR (……………….. </w:t>
      </w:r>
      <w:r w:rsidRPr="00870820">
        <w:rPr>
          <w:rFonts w:ascii="Times New Roman" w:hAnsi="Times New Roman" w:cs="Times New Roman"/>
          <w:b/>
          <w:i/>
          <w:iCs/>
          <w:lang w:val="lv-LV"/>
        </w:rPr>
        <w:t>euro</w:t>
      </w:r>
      <w:r w:rsidRPr="00870820">
        <w:rPr>
          <w:rFonts w:ascii="Times New Roman" w:hAnsi="Times New Roman" w:cs="Times New Roman"/>
          <w:b/>
          <w:lang w:val="lv-LV"/>
        </w:rPr>
        <w:t xml:space="preserve">  centi) </w:t>
      </w:r>
      <w:r w:rsidRPr="00870820">
        <w:rPr>
          <w:rFonts w:ascii="Times New Roman" w:hAnsi="Times New Roman" w:cs="Times New Roman"/>
          <w:lang w:val="lv-LV"/>
        </w:rPr>
        <w:t xml:space="preserve">un pievienotās vērtības nodoklis 21 % ………………..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centi), pavisam kopā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 centi). </w:t>
      </w:r>
    </w:p>
    <w:p w14:paraId="21366965" w14:textId="5E75DB31"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Nomas maksa mēnesī ir ……..</w:t>
      </w:r>
      <w:r w:rsidRPr="00870820">
        <w:rPr>
          <w:rFonts w:ascii="Times New Roman" w:hAnsi="Times New Roman" w:cs="Times New Roman"/>
          <w:b/>
          <w:lang w:val="lv-LV"/>
        </w:rPr>
        <w:t> EUR (……………….</w:t>
      </w:r>
      <w:r w:rsidRPr="00870820">
        <w:rPr>
          <w:rFonts w:ascii="Times New Roman" w:hAnsi="Times New Roman" w:cs="Times New Roman"/>
          <w:b/>
          <w:i/>
          <w:iCs/>
          <w:lang w:val="lv-LV"/>
        </w:rPr>
        <w:t>euro</w:t>
      </w:r>
      <w:r w:rsidRPr="00870820">
        <w:rPr>
          <w:rFonts w:ascii="Times New Roman" w:hAnsi="Times New Roman" w:cs="Times New Roman"/>
          <w:b/>
          <w:lang w:val="lv-LV"/>
        </w:rPr>
        <w:t xml:space="preserve">   centi) </w:t>
      </w:r>
      <w:r w:rsidRPr="00870820">
        <w:rPr>
          <w:rFonts w:ascii="Times New Roman" w:hAnsi="Times New Roman" w:cs="Times New Roman"/>
          <w:lang w:val="lv-LV"/>
        </w:rPr>
        <w:t xml:space="preserve"> un pievienotās vērtības nodoklis 21 %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00 centi), kopā      EUR (………</w:t>
      </w:r>
      <w:r w:rsidRPr="00870820">
        <w:rPr>
          <w:rFonts w:ascii="Times New Roman" w:hAnsi="Times New Roman" w:cs="Times New Roman"/>
          <w:i/>
          <w:iCs/>
          <w:lang w:val="lv-LV"/>
        </w:rPr>
        <w:t>euro</w:t>
      </w:r>
      <w:r w:rsidRPr="00870820">
        <w:rPr>
          <w:rFonts w:ascii="Times New Roman" w:hAnsi="Times New Roman" w:cs="Times New Roman"/>
          <w:lang w:val="lv-LV"/>
        </w:rPr>
        <w:t xml:space="preserve"> … centi). </w:t>
      </w:r>
    </w:p>
    <w:p w14:paraId="3F760BCD" w14:textId="77777777" w:rsidR="00870820" w:rsidRPr="00870820" w:rsidRDefault="00870820" w:rsidP="00870820">
      <w:pPr>
        <w:pStyle w:val="ListParagraph"/>
        <w:numPr>
          <w:ilvl w:val="1"/>
          <w:numId w:val="62"/>
        </w:numPr>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Nomas maksa ir noteikta nemainīga visā Līguma darbības laikā.</w:t>
      </w:r>
    </w:p>
    <w:p w14:paraId="2EAF959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 Nomas maksa tiek aprēķināta no nākamās dienas, kad Līdzēji ir parakstījuši Līguma 3.2. punktā noteikto Transportlīdzekļu pieņemšanas-nodošanas aktu.</w:t>
      </w:r>
    </w:p>
    <w:p w14:paraId="210A545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Nomas maksa ietver:</w:t>
      </w:r>
    </w:p>
    <w:p w14:paraId="24534875"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visas Iznomātāja izmaksas, kas saistītas ar Līguma noteikumiem atbilstoša Transportlīdzekļu iznomāšanu Nomniekam;</w:t>
      </w:r>
    </w:p>
    <w:p w14:paraId="2A0F6DB9"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pirmreizējās reģistrācijas (tai skaitā dokumentu un numura zīmes izsniegšanas atbilstoši Līguma 1.pielikumā „Tehniskā specifikācija” noteiktajam) un pirmreizējās tehniskās apskates izmaksas (nodokļi, nodevas, Ceļu satiksmes drošības direkcijas (CSDD) pakalpojumu izmaksas u.c.);</w:t>
      </w:r>
    </w:p>
    <w:p w14:paraId="2CF1150B"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ikgadējās tehniskās apskates izmaksas (nodokļi, nodevas, CSDD pakalpojumu izmaksas u.c.) visa Nomas termiņa laikā;</w:t>
      </w:r>
    </w:p>
    <w:p w14:paraId="37C121BC"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lastRenderedPageBreak/>
        <w:t>visa Nomas termiņa laikā maksājamie nodokļi un nodevas, kuru apliekamais objekts ir Nomnieka nomātie Transportlīdzekļi, kā arī citi nodokļi un nodevas, kas tieši vai netieši ir saistīti ar šī Līguma izpildi;</w:t>
      </w:r>
    </w:p>
    <w:p w14:paraId="073801DE"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visu veidu Transportlīdzekļu apdrošināšana atbilstoši Līguma nosacījumiem (t.i., OCTA un KASKO) un apdrošināšanas gadījumu administrēšana visa Nomas termiņa laikā;</w:t>
      </w:r>
    </w:p>
    <w:p w14:paraId="0AAC4997"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periodisko tehnisko apkopju, normāla nolietojuma remontdarbu (visi nepieciešamie remontdarbi, kuru cēlonis ir Transportlīdzekļa vai tā daļu nolietojums un/vai defekti Transportlīdzekļa pareizas ekspluatācijas laikā) un tam paredzēto rezerves daļu, tehnisko šķidrumu (izņemot degvielas, AD blue un logu šķidruma izmaksas) un citu materiālu izmaksas visa Nomas termiņa laikā;</w:t>
      </w:r>
    </w:p>
    <w:p w14:paraId="0E8FD237"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normatīvajos aktos par ceļu satiksmi noteikto Transportlīdzekļu riepu nodrošinājums (t.sk. arī tam nepieciešamo montēšanas  pakalpojumu izmaksas) un uzglabāšana visa Nomas termiņa laikā;</w:t>
      </w:r>
    </w:p>
    <w:p w14:paraId="3E804FD6"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izmaksas, kas saistītas ar pilna servisa nodrošināšanu atbilstoši Līguma 1.2. punktā noteiktajam termiņam, un izmaksas par Transportlīdzekļa transportēšanu uz remontdarbu veikšanas vietu (autoservisu), ja Transportlīdzekļa ekspluatācija ir aizliegta normatīvajos aktos par ceļu satiksmi un/vai tā ekspluatācija nav iespējama tehniskā stāvokļa dēļ visa Nomas termiņa laikā;</w:t>
      </w:r>
    </w:p>
    <w:p w14:paraId="5B83A5FF"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izmaksas par Iznomātāja palīdzību uz ceļa un līdzvērtīga maiņas Transportlīdzekļa nodrošinājumu pēc Nomnieka pieprasījuma atbilstoši Līguma nosacījumiem visa Nomas termiņa laikā.</w:t>
      </w:r>
    </w:p>
    <w:p w14:paraId="64841EF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Attaisnojuma dokumentu par pirmā nomas mēneša Nomas maksu Iznomātājs  izraksta par laika posmu no Līguma 2.4. punktā noteiktās dienas līdz kārtējā mēneša pēdējai dienai.</w:t>
      </w:r>
    </w:p>
    <w:p w14:paraId="3BA6040A"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Līdz katra mēneša 10. datumam Iznomātājs izraksta un iesniedz Nomniekam attaisnojuma dokumentu par Transportlīdzekļa Nomas maksu iepriekšējā mēnesī. </w:t>
      </w:r>
    </w:p>
    <w:p w14:paraId="6AF5C09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Nomas maksu samaksā ar pārskaitījumu uz Iznomātāja attaisnojuma dokumentā norādīto Iznomātāja norēķinu kontu 15 (piecpadsmit) darbdienu laikā pēc katra attaisnojuma dokumenta darījumos saņemšanas.</w:t>
      </w:r>
    </w:p>
    <w:p w14:paraId="70EA02D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Samaksa ir uzskatāma par veiktu dienā, kad tā pārskaitīta no Nomnieka norēķinu konta.</w:t>
      </w:r>
    </w:p>
    <w:p w14:paraId="5C7D10D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Papildus Latvijas Republikas normatīvajos aktos noteiktajiem rekvizītiem un Nomas termiņam, par kuru ir izrakstīts attaisnojuma dokuments, Iznomātājs</w:t>
      </w:r>
      <w:r w:rsidRPr="00870820">
        <w:rPr>
          <w:rFonts w:ascii="Times New Roman" w:hAnsi="Times New Roman" w:cs="Times New Roman"/>
          <w:spacing w:val="2"/>
          <w:lang w:val="lv-LV"/>
        </w:rPr>
        <w:t xml:space="preserve"> izrakstītajā </w:t>
      </w:r>
      <w:r w:rsidRPr="00870820">
        <w:rPr>
          <w:rFonts w:ascii="Times New Roman" w:hAnsi="Times New Roman" w:cs="Times New Roman"/>
          <w:lang w:val="lv-LV"/>
        </w:rPr>
        <w:t>attaisnojuma dokumentā</w:t>
      </w:r>
      <w:r w:rsidRPr="00870820">
        <w:rPr>
          <w:rFonts w:ascii="Times New Roman" w:hAnsi="Times New Roman" w:cs="Times New Roman"/>
          <w:spacing w:val="2"/>
          <w:lang w:val="lv-LV"/>
        </w:rPr>
        <w:t xml:space="preserve"> </w:t>
      </w:r>
      <w:r w:rsidRPr="00870820">
        <w:rPr>
          <w:rFonts w:ascii="Times New Roman" w:hAnsi="Times New Roman" w:cs="Times New Roman"/>
          <w:lang w:val="lv-LV"/>
        </w:rPr>
        <w:t>norāda:</w:t>
      </w:r>
    </w:p>
    <w:p w14:paraId="44FBA3E7"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nosaukumu: Dabas aizsardzības pārvalde;</w:t>
      </w:r>
    </w:p>
    <w:p w14:paraId="04CBBDAC"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reģistrācijas Nr. 90009099027;</w:t>
      </w:r>
    </w:p>
    <w:p w14:paraId="1738206A"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Līguma Nr.;</w:t>
      </w:r>
    </w:p>
    <w:p w14:paraId="5F404D6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Nomniekam ir tiesības atlikt Nomas maksas samaksu, ja Iznomātājs nav noformējis attaisnojuma dokumentu atbilstoši Līguma 2.10. punktam, bez nokavējuma procentu prasīšanas no Iznomātāja puses, līdz nepilnību novēršanai. </w:t>
      </w:r>
    </w:p>
    <w:p w14:paraId="40E78DB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veikt grozījumus Līgumā paredzētajā norēķinu kārtībā atkarībā no valsts budžeta atvēruma, iepriekš par to rakstveidā brīdinot Iznomātāju.</w:t>
      </w:r>
    </w:p>
    <w:p w14:paraId="0E357384"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Līdzēji vienojas, ka gadījumā, ja normatīvajos aktos tiks noteikta cita pievienotās vērtības nodokļa likme, tad tā tiks piemērota no attiecīgo izmaiņu spēkā stāšanās dienas bez papildu vienošanās noslēgšanas.</w:t>
      </w:r>
    </w:p>
    <w:p w14:paraId="339D38FD" w14:textId="03AAA2A6"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Ja Nomnieks pārsniedz noteikto nobraukuma ierobežojumu Nomas termiņā, tad Nomnieks pēc Nomas termiņa beigām maksā Iznomātājam papildus Nomas </w:t>
      </w:r>
      <w:r w:rsidRPr="006859F0">
        <w:rPr>
          <w:rFonts w:ascii="Times New Roman" w:hAnsi="Times New Roman" w:cs="Times New Roman"/>
          <w:lang w:val="lv-LV"/>
        </w:rPr>
        <w:t>maksu par katru pārsniegto kilometru Līguma 2.pielikuma “Finanšu piedāvājums” norādītās likmes apmērā (0</w:t>
      </w:r>
      <w:r w:rsidR="00D86A5F">
        <w:rPr>
          <w:rFonts w:ascii="Times New Roman" w:hAnsi="Times New Roman" w:cs="Times New Roman"/>
          <w:lang w:val="lv-LV"/>
        </w:rPr>
        <w:t>,12</w:t>
      </w:r>
      <w:r w:rsidRPr="006859F0">
        <w:rPr>
          <w:rFonts w:ascii="Times New Roman" w:hAnsi="Times New Roman" w:cs="Times New Roman"/>
          <w:lang w:val="lv-LV"/>
        </w:rPr>
        <w:t xml:space="preserve"> euro bez PVN/km), par</w:t>
      </w:r>
      <w:r w:rsidRPr="00870820">
        <w:rPr>
          <w:rFonts w:ascii="Times New Roman" w:hAnsi="Times New Roman" w:cs="Times New Roman"/>
          <w:lang w:val="lv-LV"/>
        </w:rPr>
        <w:t xml:space="preserve"> šo faktu sastādot aktu un izrakstot atsevišķu attaisnojuma dokumentu  Nomniekam.</w:t>
      </w:r>
    </w:p>
    <w:p w14:paraId="31A017EE" w14:textId="77777777" w:rsidR="00870820" w:rsidRPr="00870820" w:rsidRDefault="00870820" w:rsidP="00870820">
      <w:pPr>
        <w:pStyle w:val="ListParagraph"/>
        <w:numPr>
          <w:ilvl w:val="0"/>
          <w:numId w:val="61"/>
        </w:numPr>
        <w:spacing w:before="120" w:after="200" w:line="240" w:lineRule="auto"/>
        <w:contextualSpacing w:val="0"/>
        <w:jc w:val="center"/>
        <w:rPr>
          <w:rFonts w:ascii="Times New Roman" w:hAnsi="Times New Roman" w:cs="Times New Roman"/>
          <w:b/>
          <w:lang w:val="lv-LV"/>
        </w:rPr>
      </w:pPr>
      <w:r w:rsidRPr="00870820">
        <w:rPr>
          <w:rFonts w:ascii="Times New Roman" w:hAnsi="Times New Roman" w:cs="Times New Roman"/>
          <w:b/>
          <w:lang w:val="lv-LV"/>
        </w:rPr>
        <w:t xml:space="preserve">TRANSPORTLĪDZEKĻA PIEŅEMŠANA UN NODOŠANA </w:t>
      </w:r>
    </w:p>
    <w:p w14:paraId="65C2CD04" w14:textId="77777777" w:rsidR="00870820" w:rsidRPr="00870820" w:rsidRDefault="00870820" w:rsidP="00870820">
      <w:pPr>
        <w:pStyle w:val="ListParagraph"/>
        <w:numPr>
          <w:ilvl w:val="0"/>
          <w:numId w:val="62"/>
        </w:numPr>
        <w:spacing w:after="0" w:line="240" w:lineRule="auto"/>
        <w:jc w:val="both"/>
        <w:rPr>
          <w:rFonts w:ascii="Times New Roman" w:hAnsi="Times New Roman" w:cs="Times New Roman"/>
          <w:i/>
          <w:vanish/>
          <w:color w:val="0070C0"/>
          <w:lang w:val="lv-LV"/>
        </w:rPr>
      </w:pPr>
    </w:p>
    <w:p w14:paraId="7D3FFE32" w14:textId="1AF3A5D5"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Iznomātājs nodod Nomniekam Transportlīdzekli ne vēlāk kā </w:t>
      </w:r>
      <w:r w:rsidR="00AD39E7">
        <w:rPr>
          <w:rFonts w:ascii="Times New Roman" w:hAnsi="Times New Roman" w:cs="Times New Roman"/>
          <w:b/>
          <w:lang w:val="lv-LV"/>
        </w:rPr>
        <w:t>60</w:t>
      </w:r>
      <w:r w:rsidRPr="00870820">
        <w:rPr>
          <w:rFonts w:ascii="Times New Roman" w:hAnsi="Times New Roman" w:cs="Times New Roman"/>
          <w:b/>
          <w:lang w:val="lv-LV"/>
        </w:rPr>
        <w:t xml:space="preserve"> (</w:t>
      </w:r>
      <w:r w:rsidR="00AD39E7">
        <w:rPr>
          <w:rFonts w:ascii="Times New Roman" w:hAnsi="Times New Roman" w:cs="Times New Roman"/>
          <w:b/>
          <w:lang w:val="lv-LV"/>
        </w:rPr>
        <w:t>sešdesmit</w:t>
      </w:r>
      <w:r w:rsidRPr="00870820">
        <w:rPr>
          <w:rFonts w:ascii="Times New Roman" w:hAnsi="Times New Roman" w:cs="Times New Roman"/>
          <w:b/>
          <w:lang w:val="lv-LV"/>
        </w:rPr>
        <w:t>) kalendāro dienu laikā</w:t>
      </w:r>
      <w:r w:rsidRPr="00870820">
        <w:rPr>
          <w:rFonts w:ascii="Times New Roman" w:hAnsi="Times New Roman" w:cs="Times New Roman"/>
          <w:lang w:val="lv-LV"/>
        </w:rPr>
        <w:t xml:space="preserve"> pēc </w:t>
      </w:r>
      <w:r w:rsidR="00E17089">
        <w:rPr>
          <w:rFonts w:ascii="Times New Roman" w:hAnsi="Times New Roman" w:cs="Times New Roman"/>
          <w:lang w:val="lv-LV"/>
        </w:rPr>
        <w:t>šī līguma abpusējas parakstīšanas,</w:t>
      </w:r>
      <w:r w:rsidRPr="00870820">
        <w:rPr>
          <w:rFonts w:ascii="Times New Roman" w:hAnsi="Times New Roman" w:cs="Times New Roman"/>
          <w:lang w:val="lv-LV"/>
        </w:rPr>
        <w:t xml:space="preserve"> Nomnieka adresē </w:t>
      </w:r>
      <w:r w:rsidRPr="00870820">
        <w:rPr>
          <w:rFonts w:ascii="Times New Roman" w:hAnsi="Times New Roman" w:cs="Times New Roman"/>
          <w:b/>
          <w:lang w:val="lv-LV"/>
        </w:rPr>
        <w:t xml:space="preserve">Baznīcas ielā 7, Siguldā </w:t>
      </w:r>
      <w:r w:rsidRPr="00870820">
        <w:rPr>
          <w:rFonts w:ascii="Times New Roman" w:hAnsi="Times New Roman" w:cs="Times New Roman"/>
          <w:lang w:val="lv-LV"/>
        </w:rPr>
        <w:t>ar Nomnieku, vismaz 3 (trīs) darbdienas iepriekš, saskaņotā laikā.</w:t>
      </w:r>
    </w:p>
    <w:p w14:paraId="1B07CC0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Iznomātājs nodod un Nomnieks pieņem Transportlīdzekļus, Līdzējiem parakstot pieņemšanas - nodošanas aktu (turpmāk – Pieņemšanas akts), kurā norāda Transportlīdzekļu </w:t>
      </w:r>
      <w:r w:rsidRPr="00870820">
        <w:rPr>
          <w:rFonts w:ascii="Times New Roman" w:hAnsi="Times New Roman" w:cs="Times New Roman"/>
          <w:lang w:val="lv-LV"/>
        </w:rPr>
        <w:lastRenderedPageBreak/>
        <w:t xml:space="preserve">odometra (nobraukuma rādītāja) rādījumu ekspluatācijas sākumā, kā arī Transportlīdzekļu vērtību </w:t>
      </w:r>
      <w:r w:rsidRPr="00870820">
        <w:rPr>
          <w:rFonts w:ascii="Times New Roman" w:hAnsi="Times New Roman" w:cs="Times New Roman"/>
          <w:i/>
          <w:iCs/>
          <w:lang w:val="lv-LV"/>
        </w:rPr>
        <w:t>euro</w:t>
      </w:r>
      <w:r w:rsidRPr="00870820">
        <w:rPr>
          <w:rFonts w:ascii="Times New Roman" w:hAnsi="Times New Roman" w:cs="Times New Roman"/>
          <w:lang w:val="lv-LV"/>
        </w:rPr>
        <w:t xml:space="preserve"> (EUR), kas kļūs par Līguma neatņemamu sastāvdaļu. </w:t>
      </w:r>
    </w:p>
    <w:p w14:paraId="152A4EB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pieņem Transportlīdzekli, ja Transportlīdzeklis:</w:t>
      </w:r>
    </w:p>
    <w:p w14:paraId="131A3166"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ir tehniskā kārtībā un gatavs turpmākai ekspluatācijai (lietošanai);</w:t>
      </w:r>
    </w:p>
    <w:p w14:paraId="6EE5E002"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atbilst Tehniskā specifikācijā noteiktajām prasībām;</w:t>
      </w:r>
    </w:p>
    <w:p w14:paraId="03CF9149"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 xml:space="preserve">ir nokomplektēts ar sezonai paredzētām riepām, kas uzstādītas Transportlīdzeklim; </w:t>
      </w:r>
    </w:p>
    <w:p w14:paraId="4D054801"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tiek nodots ar divām aizdedzes atslēgām, tai skaitā signalizācijas pultīm.</w:t>
      </w:r>
    </w:p>
    <w:p w14:paraId="5EA827D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Nododot Transportlīdzekli, Iznomātājs nodod Nomniekam šādus dokumentus:</w:t>
      </w:r>
    </w:p>
    <w:p w14:paraId="740CC535"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reģistrācijas apliecību;</w:t>
      </w:r>
    </w:p>
    <w:p w14:paraId="28F6704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OCTA apdrošināšanas polises kopiju;</w:t>
      </w:r>
    </w:p>
    <w:p w14:paraId="113D139B"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KASKO apdrošināšanas polises kopiju un Transportlīdzekļa apdrošināšanas noteikumus;</w:t>
      </w:r>
    </w:p>
    <w:p w14:paraId="6F25D84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garantijas noteikumus;</w:t>
      </w:r>
    </w:p>
    <w:p w14:paraId="19E80E9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Informāciju par Transportlīdzekļu tehnisko apkopoju veikšanas grafiku.</w:t>
      </w:r>
    </w:p>
    <w:p w14:paraId="768574A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nepieņemt Transportlīdzekli un neparakstīt Pieņemšanas aktu, ja:</w:t>
      </w:r>
    </w:p>
    <w:p w14:paraId="78D804EC"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Transportlīdzeklis neatbilst Līguma 3.3. punktā noteiktajam; </w:t>
      </w:r>
    </w:p>
    <w:p w14:paraId="1241DA0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nav iesniegts kāds no Līguma 3.4. punktā minētajiem dokumentiem.</w:t>
      </w:r>
    </w:p>
    <w:p w14:paraId="035627F9"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Līguma 3.5. punktā noteiktajā</w:t>
      </w:r>
      <w:r w:rsidRPr="00870820">
        <w:rPr>
          <w:rFonts w:ascii="Times New Roman" w:hAnsi="Times New Roman" w:cs="Times New Roman"/>
          <w:b/>
          <w:lang w:val="lv-LV"/>
        </w:rPr>
        <w:t xml:space="preserve"> </w:t>
      </w:r>
      <w:r w:rsidRPr="00870820">
        <w:rPr>
          <w:rFonts w:ascii="Times New Roman" w:hAnsi="Times New Roman" w:cs="Times New Roman"/>
          <w:lang w:val="lv-LV"/>
        </w:rPr>
        <w:t>gadījumā Nomnieks vienpusēji 1 (vienas) darbdienas laikā sastāda un iesniedz Iznomātājam defektu aktu (izņemot gadījumu, ja Līdzēji ir vienojušies par attiecīga defektu akta (kurā tiek fiksēta Transportlīdzekļa vai tā piegādes neatbilstība Līguma noteikumiem) sastādīšanu un tā abpusēju parakstīšanu), kurā norāda konstatētās Transportlīdzekļa vai tā piegādes nepilnības, defektus un kvalitātes trūkumus un samērīgu termiņu to novēršanai. Iznomātājs novērš defektu aktā norādītos trūkumus par saviem līdzekļiem defektu aktā norādītajā termiņā. Defektu akta sastādīšana un konstatēto trūkumu novēršana neizslēdz Iznomātāja pienākumu maksāt līgumsodu.</w:t>
      </w:r>
    </w:p>
    <w:p w14:paraId="1B481E6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Ne vēlāk kā nākamajā darbdienā pēc Nomas termiņa beigām, Līdzēju saskaņotā laikā, Nomnieks nodod un Iznomātājs pieņem atpakaļ Transportlīdzekli, kuru Nomnieks nevēlas iegādāties saskaņā ar Līguma 8.12. punktu, Tehniskajā specifikācijā noteiktajā adresē.</w:t>
      </w:r>
    </w:p>
    <w:p w14:paraId="38C21514"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Pēc Nomas termiņa beigām Nomnieks nodod Iznomātājam Transportlīdzekli tādā komplektācijā, kādā Transportlīdzeklis ir bijis to saņemot, ņemot vērā Transportlīdzekļa dabisko nolietojumu. Transportlīdzekļa dabiskais nolietojumus tiek vērtēts saskaņā ar Auto asociācijas un Latvijas Līzinga Devēju asociācijas apstiprinātajiem norādījumiem par transportlīdzekļu dabiskā nolietojuma un bojājumu, kas nav radušies dabiskā nolietojuma rezultātā, noteikšanu. </w:t>
      </w:r>
    </w:p>
    <w:p w14:paraId="08AF6FB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Par Transportlīdzekļa nodošanu Iznomātājam pēc Nomas termiņa beigām Līdzēji abpusēji paraksta Transportlīdzekļa apskates un nodošanas-pieņemšanas aktu (turpmāk – Nodošanas akts).</w:t>
      </w:r>
    </w:p>
    <w:p w14:paraId="4D5CA17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Pirms Transportlīdzekļa nodošanas Nomniekam jānoņem visi Transportlīdzekļa komplektācijas un vērtības pārveidojumi un uzlabojumi (piederumi), kurus Nomnieks veicis Transportlīdzekļa lietošanas laikā, ja tas nebojā Transportlīdzekļa tehnisko stāvokli un komplektāciju. </w:t>
      </w:r>
    </w:p>
    <w:p w14:paraId="75AADC4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norāda uz Transportlīdzekļa bojājumiem, un/vai komplektācijas, aprīkojuma, tehniskā stāvokļa un/vai ekspluatācijas īpašību trūkumiem, tad tie tiek norādīti Nodošanas aktā. Transportlīdzekļa dabiskais nolietojums nav uzskatāms par bojājumu un/vai komplektācijas, aprīkojuma, tehniskā stāvokļa un ekspluatācijas īpašību trūkumiem.</w:t>
      </w:r>
    </w:p>
    <w:p w14:paraId="36D129F2"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NOMNIEKA TIESĪBAS UN PIENĀKUMI</w:t>
      </w:r>
    </w:p>
    <w:p w14:paraId="1142EB8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b/>
          <w:lang w:val="lv-LV"/>
        </w:rPr>
        <w:t>Nomnieka tiesības</w:t>
      </w:r>
      <w:r w:rsidRPr="00870820">
        <w:rPr>
          <w:rFonts w:ascii="Times New Roman" w:hAnsi="Times New Roman" w:cs="Times New Roman"/>
          <w:lang w:val="lv-LV"/>
        </w:rPr>
        <w:t>:</w:t>
      </w:r>
    </w:p>
    <w:p w14:paraId="4F525FE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Līguma darbības laikā netraucēti lietot Transportlīdzekļus Tehniskajā specifikācijā noteiktajā teritorijā;</w:t>
      </w:r>
    </w:p>
    <w:p w14:paraId="2634F94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pieņemot Transportlīdzekli:</w:t>
      </w:r>
    </w:p>
    <w:p w14:paraId="594CF283"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veikt izmēģinājuma braucienu, kā arī pārbaudīt Transportlīdzekļa atbilstību Līgumam;</w:t>
      </w:r>
    </w:p>
    <w:p w14:paraId="780068DF"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lastRenderedPageBreak/>
        <w:t>pārbaudīt Iznomātāja iesniegtās dokumentācijas pilnīgumu, derīgumu un atbilstību;</w:t>
      </w:r>
    </w:p>
    <w:p w14:paraId="42C438AF"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Defektu aktā norādīt konstatētos trūkumus un pieprasīt tos novērst;</w:t>
      </w:r>
    </w:p>
    <w:p w14:paraId="7CBF6D35"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pieaicināt speciālistus un ekspertus.</w:t>
      </w:r>
    </w:p>
    <w:p w14:paraId="56CD9013"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nepieciešamības gadījumā veikt Transportlīdzekļa riepu remontu un/vai bojātās riepas/riteņa nomaiņu, logu tīrītāju un/vai spuldzīšu nomaiņu, vai citus ārkārtas remontdarbus, bez kuru veikšanas nav pieļaujama Transportlīdzekļa piedalīšanās ceļu satiksmē, un to veikšana (Nomnieka izvēlētajā vietā) neietekmēs Transportlīdzekļa ražotāja dotās garantijas.</w:t>
      </w:r>
    </w:p>
    <w:p w14:paraId="271D12A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b/>
          <w:lang w:val="lv-LV"/>
        </w:rPr>
        <w:t>Nomnieka pienākumi</w:t>
      </w:r>
      <w:r w:rsidRPr="00870820">
        <w:rPr>
          <w:rFonts w:ascii="Times New Roman" w:hAnsi="Times New Roman" w:cs="Times New Roman"/>
          <w:lang w:val="lv-LV"/>
        </w:rPr>
        <w:t>:</w:t>
      </w:r>
    </w:p>
    <w:p w14:paraId="2160694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uzturēt Transportlīdzekli tādā stāvoklī, kādā tas bija saņemts, ņemot vērā Transportlīdzekļa dabisko nolietošanos pienācīgas lietošanas rezultātā;</w:t>
      </w:r>
    </w:p>
    <w:p w14:paraId="0AB3AAE1"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apmaksāt Transportlīdzekļa lietošanas laikā uzliktos administratīvos naudas sodus par Nomnieka nodarbināto ceļu satiksmes noteikumu pārkāpumiem;</w:t>
      </w:r>
    </w:p>
    <w:p w14:paraId="29AF244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apzināti nesamazināt Transportlīdzekļa vērtību;</w:t>
      </w:r>
    </w:p>
    <w:p w14:paraId="3F10580B"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nogādāt Transportlīdzekli, iepriekš saskaņojot ar Iznomātāju, Iznomātāja servisā, kas norādīti Tehniskajā specifikācijā, šādos gadījumos:</w:t>
      </w:r>
    </w:p>
    <w:p w14:paraId="710E6F11"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color w:val="0070C0"/>
          <w:lang w:val="lv-LV"/>
        </w:rPr>
        <w:t xml:space="preserve"> </w:t>
      </w:r>
      <w:r w:rsidRPr="00870820">
        <w:rPr>
          <w:rFonts w:ascii="Times New Roman" w:hAnsi="Times New Roman" w:cs="Times New Roman"/>
          <w:lang w:val="lv-LV"/>
        </w:rPr>
        <w:t>lai Iznomātājs veiktu Transportlīdzekļa riepu nomaiņu;</w:t>
      </w:r>
    </w:p>
    <w:p w14:paraId="51C7CD8B"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 lai Iznomātājs veiktu Transportlīdzekļa tehnisko apskati;</w:t>
      </w:r>
    </w:p>
    <w:p w14:paraId="79253CC3"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 lai Iznomātājs veiktu Transportlīdzekļa periodisko tehnisko apkopi.</w:t>
      </w:r>
    </w:p>
    <w:p w14:paraId="2498FAE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informēt Iznomātāju par Nomas termiņā konstatēto Transportlīdzekļa tehniskā stāvokļa neatbilstību ceļu satiksmi reglamentējošo normatīvo aktu prasībām vai citiem Transportlīdzekļa vai tā aprīkojuma bojājumiem un/vai defektiem. Šajā gadījumā tiek uzskatīts, ka Nomnieks ir informējis Iznomātāju, ar informācijas nodošanas brīdi Līgumā noteiktajam Iznomātāja pilnvarotajam pārstāvim pa telefonu vai e-pastā. </w:t>
      </w:r>
    </w:p>
    <w:p w14:paraId="1BDF3A21"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IZNOMĀTĀJA TIESĪBAS UN PIENĀKUMI</w:t>
      </w:r>
    </w:p>
    <w:p w14:paraId="5DC5CA4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ir tiesības uz sava rēķina pārbaudīt Transportlīdzekļu tehnisko stāvokli, pārbaudes laiku iepriekš saskaņojot ar Nomnieku;</w:t>
      </w:r>
    </w:p>
    <w:p w14:paraId="07EDA17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ir pienākums:</w:t>
      </w:r>
    </w:p>
    <w:p w14:paraId="425746D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nelikt šķēršļus Nomniekam Transportlīdzekļu lietošanai Līguma darbības laikā;</w:t>
      </w:r>
    </w:p>
    <w:p w14:paraId="29466BD2"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savlaicīgi veikt visus maksājumus, kuru nesavlaicīga apmaksa var kavēt vai radīt šķēršļus Nomniekam lietot Transportlīdzekļus;</w:t>
      </w:r>
    </w:p>
    <w:p w14:paraId="0DA32179"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ierasties 2 (divu) līdz 4 (četru) stundu laikā no Līguma 4.2.5.punktā norādītā pieteikuma izdarīšanas brīža Nomnieka norādītajā vietā (Latvijas Republikas teritorijā), lai nodrošinātu Transportlīdzekļa evakuēšanas pakalpojumus, ja konstatēta Transportlīdzekļa tehniskā stāvokļa neatbilstība ceļu satiksmi reglamentējošo normatīvo aktu prasībām vai radušies Transportlīdzekļa vai tā aprīkojuma bojājumi un/vai defekti, kas nepieļauj Transportlīdzekļa turpmāko ekspluatāciju un pēc Nomnieka pieprasījuma nodrošināt Nomnieku ar līdzvērtīgu maiņas transportlīdzekli;</w:t>
      </w:r>
    </w:p>
    <w:p w14:paraId="4647CBB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vai tā aprīkojuma remonta (t.sk. tehniskās apkopes) laikā, uz sava rēķina, nodrošināt Nomnieku ar citu, pēc tehniskajiem parametriem līdzvērtīgu transportlīdzekli, ja Transportlīdzekļa vai tā aprīkojuma remonts (t.sk. tehniskās apkopes) pārsniedz 8 (astoņas) stundas pēc Transportlīdzekļa nodošanas Iznomātājam;</w:t>
      </w:r>
    </w:p>
    <w:p w14:paraId="4B5E09A3"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Ja  Nomnieks ir veicis maksājumus trešajām personām par izmaksām, kas ietvertas Nomas maksā saskaņā ar Līguma 2.5.punktu un Tehnisko specifikāciju, apmaksāt Nomnieka izsniegto attaisnojuma dokumentu  30 (trīsdesmit) kalendāro dienu laikā vai piestādītajā attaisnojuma dokumentā  norādīto summu iekļaut kā atlaidi Nomniekam kārtējā attaisnojuma dokumentā  par Transportlīdzekļu Nomas maksu.</w:t>
      </w:r>
    </w:p>
    <w:p w14:paraId="71A47ED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nodrošināt bezmaksas Transportlīdzekļa periodiskās tehniskās apkopes tādā kārtībā, kādu ir noteicis Transportlīdzekļa ražotājs visa Nomas termiņa laikā.</w:t>
      </w:r>
    </w:p>
    <w:p w14:paraId="4EA3DD85"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lastRenderedPageBreak/>
        <w:t>TRANSPORTLĪDZEKĻU APDROŠINĀŠANA</w:t>
      </w:r>
    </w:p>
    <w:p w14:paraId="7F760D4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Iznomātājs par saviem līdzekļiem apdrošina Transportlīdzekļus visā Nomas termiņa  laikā ar </w:t>
      </w:r>
      <w:r w:rsidRPr="00870820">
        <w:rPr>
          <w:rFonts w:ascii="Times New Roman" w:hAnsi="Times New Roman" w:cs="Times New Roman"/>
          <w:color w:val="000000"/>
          <w:shd w:val="clear" w:color="auto" w:fill="FFFFFF"/>
          <w:lang w:val="lv-LV"/>
        </w:rPr>
        <w:t>automobiļu civiltiesiskās atbildības obligāto apdrošināšanu (OCTA)</w:t>
      </w:r>
      <w:r w:rsidRPr="00870820">
        <w:rPr>
          <w:rFonts w:ascii="Times New Roman" w:hAnsi="Times New Roman" w:cs="Times New Roman"/>
          <w:lang w:val="lv-LV"/>
        </w:rPr>
        <w:t xml:space="preserve"> un </w:t>
      </w:r>
      <w:r w:rsidRPr="00870820">
        <w:rPr>
          <w:rStyle w:val="normaltextrun"/>
          <w:rFonts w:ascii="Times New Roman" w:eastAsia="Calibri" w:hAnsi="Times New Roman" w:cs="Times New Roman"/>
          <w:color w:val="000000"/>
          <w:shd w:val="clear" w:color="auto" w:fill="FFFFFF"/>
          <w:lang w:val="lv-LV"/>
        </w:rPr>
        <w:t xml:space="preserve">automobiļu brīvprātīgo sauszemes transportlīdzekļu apdrošināšanu (KASKO) </w:t>
      </w:r>
      <w:r w:rsidRPr="00870820">
        <w:rPr>
          <w:rFonts w:ascii="Times New Roman" w:hAnsi="Times New Roman" w:cs="Times New Roman"/>
          <w:lang w:val="lv-LV"/>
        </w:rPr>
        <w:t>atbilstoši Tehniskajai specifikācijai.</w:t>
      </w:r>
    </w:p>
    <w:p w14:paraId="6EE783E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Ne vēlāk kā 3 (trīs) darbdienas pirms Transportlīdzekļa apdrošināšanas polises darbības termiņa beigām Iznomātājs iesniedz Nomniekam Transportlīdzekļa apdrošināšanas polises kopiju par nākamo apdrošināšanas periodu un Transportlīdzekļa apdrošināšanas noteikumus.</w:t>
      </w:r>
    </w:p>
    <w:p w14:paraId="42BD0B1E"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notiek negadījums (apdrošināšanas gadījums), Nomnieka pienākums ir rīkoties saskaņā ar normatīvo aktu prasībām, apdrošināšanas polises un Līguma noteikumiem, kā arī nekavējoties, informēt Iznomātāju par apdrošināšanas gadījumu.</w:t>
      </w:r>
    </w:p>
    <w:p w14:paraId="696046A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Pašriska iestāšanās gadījumā Iznomātājs iesniedz Nomniekam attaisnojuma dokumentu darījumos par pašriska kompensēšanu, norādot, kādi izdevumi tiek segti, kā arī dokumentus, kas apliecina konkrētajā apdrošināšanas gadījumā noteikto bojājumu kopējo vērtību, ja pašriska apjoms ir pārsniegts. Nomnieks ir tiesīgs segt pašriska izdevumus, ja ir iesniegti šajā punktā noteiktie dokumenti.</w:t>
      </w:r>
    </w:p>
    <w:p w14:paraId="2D835CD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nav atbildīgs par materiālajiem zaudējumiem, kas nodarīti Iznomātājam, ja Transportlīdzeklim Līguma darbības laikā nav bijusi spēkā esoša OCTA un/vai KASKO apdrošināšanas polise.</w:t>
      </w:r>
    </w:p>
    <w:p w14:paraId="238CAA3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veicot KASKO apdrošināšanu, jāapdrošina vismaz šādi riski:</w:t>
      </w:r>
    </w:p>
    <w:p w14:paraId="666A2C0F"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transportlīdzekļa (ieskaitot aprīkojumu) pilnīgas bojāejas gadījums;</w:t>
      </w:r>
    </w:p>
    <w:p w14:paraId="12292ADF"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transportlīdzekļa (ieskaitot aprīkojumu) zādzības/laupīšanas gadījums;</w:t>
      </w:r>
    </w:p>
    <w:p w14:paraId="505E644F"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lang w:val="lv-LV"/>
        </w:rPr>
        <w:t xml:space="preserve">bojājumi, kas radušies transportlīdzeklim (ieskaitot aprīkojumu) piedaloties ceļu satiksmē (t.i. ceļu satiksmē vai citā vietā, kur iespējama transportlīdzekļa braukšana), tai skaitā ja ir notikusi, sadursme ar šķērsli, iebraukšana bedrē, uzbraukšana gājējam vai dzīvniekam, vai putnam, </w:t>
      </w:r>
      <w:r w:rsidRPr="00870820">
        <w:rPr>
          <w:rFonts w:ascii="Times New Roman" w:hAnsi="Times New Roman" w:cs="Times New Roman"/>
          <w:color w:val="000000" w:themeColor="text1"/>
          <w:lang w:val="lv-LV"/>
        </w:rPr>
        <w:t>kustībā esošas transportlīdzekļa apgāšanās, transportlīdzekļa krišana vai nogrimšana (bez pašriska attiecībā uz bojājumiem sadursmē ar meža dzīvniekiem, nobraucot no ceļa, kā arī riepām/diskiem, iebraucot bedrē);</w:t>
      </w:r>
    </w:p>
    <w:p w14:paraId="503B067C"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ugunsgrēka gadījumā un/vai eksplozijas gadījumā;</w:t>
      </w:r>
    </w:p>
    <w:p w14:paraId="0374B07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dabas stihiju iedarbības rezultātā;</w:t>
      </w:r>
    </w:p>
    <w:p w14:paraId="2EA1C06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krītošu priekšmetu un/vai uzlijušu vielu iedarbības rezultātā</w:t>
      </w:r>
    </w:p>
    <w:p w14:paraId="0E5E479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trešās personas prettiesiskas rīcības gadījumā;</w:t>
      </w:r>
    </w:p>
    <w:p w14:paraId="51EC68F4"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transportlīdzekļa logu, lukturu, spoguļu stiklu bojājumi, kas radušies, ceļu satiksmē, citiem transportlīdzekļiem no ceļa uzraujot priekšmetus (bez pašriska);</w:t>
      </w:r>
    </w:p>
    <w:p w14:paraId="75834C54"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hidrotrieciens;</w:t>
      </w:r>
    </w:p>
    <w:p w14:paraId="49141DBD"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transportlīdzekļa daļu/detaļu, iekārtu, ierīču un mezglu (ieskaitot aprīkojumu) zādzības/laupīšanas gadījums;</w:t>
      </w:r>
    </w:p>
    <w:p w14:paraId="23C5B2CE"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degvielas padeves sistēmas tīrīšana;</w:t>
      </w:r>
    </w:p>
    <w:p w14:paraId="726945D3"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numura zīmes pazaudēšana vai zādzība;</w:t>
      </w:r>
    </w:p>
    <w:p w14:paraId="4BA8AA4F"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atslēgu aizvietošana;</w:t>
      </w:r>
    </w:p>
    <w:p w14:paraId="209A7FE1" w14:textId="77777777" w:rsidR="00870820" w:rsidRPr="00870820" w:rsidRDefault="00870820" w:rsidP="00870820">
      <w:pPr>
        <w:pStyle w:val="ListParagraph"/>
        <w:numPr>
          <w:ilvl w:val="2"/>
          <w:numId w:val="62"/>
        </w:numPr>
        <w:spacing w:after="200" w:line="36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atrodoties automazgātuvē/servisā.</w:t>
      </w:r>
    </w:p>
    <w:p w14:paraId="622892C8" w14:textId="77777777" w:rsidR="00870820" w:rsidRPr="00870820" w:rsidRDefault="00870820" w:rsidP="00870820">
      <w:pPr>
        <w:pStyle w:val="ListParagraph"/>
        <w:numPr>
          <w:ilvl w:val="0"/>
          <w:numId w:val="62"/>
        </w:numPr>
        <w:spacing w:after="0" w:line="360" w:lineRule="auto"/>
        <w:ind w:left="924" w:hanging="357"/>
        <w:jc w:val="center"/>
        <w:rPr>
          <w:rFonts w:ascii="Times New Roman" w:hAnsi="Times New Roman" w:cs="Times New Roman"/>
          <w:b/>
          <w:lang w:val="lv-LV"/>
        </w:rPr>
      </w:pPr>
      <w:r w:rsidRPr="00870820">
        <w:rPr>
          <w:rFonts w:ascii="Times New Roman" w:hAnsi="Times New Roman" w:cs="Times New Roman"/>
          <w:b/>
          <w:lang w:val="lv-LV"/>
        </w:rPr>
        <w:t>LĪDZĒJU ATBILDĪBA UN NEPĀRVARAMA VARA</w:t>
      </w:r>
    </w:p>
    <w:p w14:paraId="4993FDC3" w14:textId="77777777" w:rsidR="00870820" w:rsidRPr="00870820" w:rsidRDefault="00870820" w:rsidP="00870820">
      <w:pPr>
        <w:pStyle w:val="ListParagraph"/>
        <w:numPr>
          <w:ilvl w:val="1"/>
          <w:numId w:val="62"/>
        </w:numPr>
        <w:suppressAutoHyphens/>
        <w:spacing w:before="240"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Līdzēji ir atbildīgi par Līgumā noteikto saistību pilnīgu izpildi atbilstoši Līgumam.</w:t>
      </w:r>
    </w:p>
    <w:p w14:paraId="4D7B0C63"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0497170C"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lastRenderedPageBreak/>
        <w:t>Pie Līdzēja nevar vērsties ar zaudējumu piedziņas prasījumu vai vainot Līguma nepildīšanā, ja tā izpildi kavē nepārvaramas varas apstākļi. Par nepārvaramas varas apstākļiem atzīst notikumu, kas atbilst visām šīm pazīmēm:</w:t>
      </w:r>
    </w:p>
    <w:p w14:paraId="335BDC1C"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kuru Līguma slēgšanas brīdī nebija iespējams paredzēt;</w:t>
      </w:r>
    </w:p>
    <w:p w14:paraId="6617F337"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kas nav radies Līdzēja vai tās kontrolē esošas personas kļūdas vai rīcības dēļ;</w:t>
      </w:r>
    </w:p>
    <w:p w14:paraId="3FDA650A"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no kura nav iespējams izvairīties un kura sekas nav iespējams pārvarēt;</w:t>
      </w:r>
    </w:p>
    <w:p w14:paraId="3863053A"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kas padara saistību izpildi ne tikai apgrūtinošu, bet arī neiespējamu.</w:t>
      </w:r>
    </w:p>
    <w:p w14:paraId="49CC5EAE" w14:textId="77777777" w:rsidR="00870820" w:rsidRPr="00870820" w:rsidRDefault="00870820" w:rsidP="00870820">
      <w:pPr>
        <w:numPr>
          <w:ilvl w:val="1"/>
          <w:numId w:val="62"/>
        </w:numPr>
        <w:spacing w:after="0" w:line="240" w:lineRule="auto"/>
        <w:ind w:left="567" w:right="38" w:hanging="567"/>
        <w:jc w:val="both"/>
        <w:rPr>
          <w:rFonts w:ascii="Times New Roman" w:hAnsi="Times New Roman" w:cs="Times New Roman"/>
          <w:lang w:val="lv-LV"/>
        </w:rPr>
      </w:pPr>
      <w:r w:rsidRPr="00870820">
        <w:rPr>
          <w:rFonts w:ascii="Times New Roman" w:hAnsi="Times New Roman" w:cs="Times New Roman"/>
          <w:lang w:val="lv-LV"/>
        </w:rPr>
        <w:t xml:space="preserve">Līdzējs, kurš nevar izpildīt savas Līguma noteiktās saistības nepārvaramas varas apstākļu dēļ, 5 (piecu) kalendāra dienu laikā informē par tiem otru Līdzēju. </w:t>
      </w:r>
    </w:p>
    <w:p w14:paraId="40592688"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Līdzējs, kurš nav spējis pildīt savas saistības, par nepārvaramas varas apstākļiem nevar minēt iekārtu vai materiālu defektus vai to piegādes kavējumus (ja vien minētās problēmas neizriet tieši no nepārvaramas varas).</w:t>
      </w:r>
    </w:p>
    <w:p w14:paraId="372809C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kavē Transportlīdzekļa piegādi vai Līguma 5.2.4. punktā noteikto līdzvērtīgā transportlīdzekļa piegādi, Iznomātājs maksā Nomniekam līgumsodu 0,3 % (nulle komats trīs procentu) apmērā no Transportlīdzekļa Nomas maksas par katru nokavēto dienu, bet ne vairāk kā 10 % no Līguma 2.1. punktā noteiktās līgumcenas. Šī līgumsoda samaksa neatbrīvo Iznomātāju no Līguma izpildes.</w:t>
      </w:r>
    </w:p>
    <w:p w14:paraId="160BA6A8"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Par jebkura cita Līgumā norādītā termiņa nokavējumu Nomniekam ir tiesības piemērot Iznomātājam līgumsodu 0,3 % (nulle komats trīs procentu) apmērā no Nomas maksas par katru nokavēto dienu, bet ne vairāk kā 10% (desmit procenti) no Nomas maksas. Šī līgumsoda samaksa neatbrīvo Iznomātāju no Līguma izpildes.</w:t>
      </w:r>
    </w:p>
    <w:p w14:paraId="5805379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kavē Līguma 5.2.3. punktā noteikto Transportlīdzekļa evakuācijas termiņu, Iznomātājs maksā Nomniekam 0,3 % (nulle komats trīs procentu) apmērā no Nomas maksas par katru nokavējuma stundu, bet ne vairāk kā 10% (desmit procenti) no Nomas maksas.</w:t>
      </w:r>
    </w:p>
    <w:p w14:paraId="5B31D34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Ja Iznomātājs Līguma 5.2.3. punktā noteikto Transportlīdzekļa evakuācijas termiņu kavē vairāk kā 4 (četras) stundas, tad Nomniekam ir tiesības izsaukt trešo personu Transportlīdzekļa evakuācijas pakalpojumu saņemšanai un nogādāt Transportlīdzekli Tehniskajā specifikācijā noteiktajā Transportlīdzekļa remontdarbu veikšanas adresē. Šādā gadījumā Iznomātājs apņemas segt visus ar Transportlīdzekļa evakuāciju Nomniekam radītos izdevumus.  </w:t>
      </w:r>
    </w:p>
    <w:p w14:paraId="218217B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color w:val="0070C0"/>
          <w:lang w:val="lv-LV"/>
        </w:rPr>
      </w:pPr>
      <w:r w:rsidRPr="00870820">
        <w:rPr>
          <w:rFonts w:ascii="Times New Roman" w:hAnsi="Times New Roman" w:cs="Times New Roman"/>
          <w:iCs/>
          <w:lang w:val="lv-LV"/>
        </w:rPr>
        <w:t xml:space="preserve">Ja Līdzējs kavē kādu no Līgumā noteiktajiem samaksas termiņiem, Līdzējs maksā otram Līdzējam nokavējuma procentus </w:t>
      </w:r>
      <w:r w:rsidRPr="00870820">
        <w:rPr>
          <w:rFonts w:ascii="Times New Roman" w:hAnsi="Times New Roman" w:cs="Times New Roman"/>
          <w:lang w:val="lv-LV"/>
        </w:rPr>
        <w:t>0,3% (nulle komats trīs procentu) apmērā no kavētā maksājuma summas (bez PVN) par katru nokavēto dienu, bet ne vairāk kā 10 % (desmit procentu) no kavētā maksājuma summas (bez PVN).</w:t>
      </w:r>
    </w:p>
    <w:p w14:paraId="16D49CA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ieskaita kārtībā samazināt Iznomātājam maksājamo naudas summu tādā apmērā, kāda ir Līguma 7.6.-7.9. punktā noteiktajā kārtībā aprēķināta līgumsoda summa un Nomniekam radīto zaudējumu summa.</w:t>
      </w:r>
    </w:p>
    <w:p w14:paraId="758B607A" w14:textId="77777777" w:rsidR="00870820" w:rsidRPr="00870820" w:rsidRDefault="00870820" w:rsidP="00870820">
      <w:pPr>
        <w:pStyle w:val="ListParagraph"/>
        <w:numPr>
          <w:ilvl w:val="1"/>
          <w:numId w:val="62"/>
        </w:numPr>
        <w:tabs>
          <w:tab w:val="left" w:pos="1440"/>
        </w:tabs>
        <w:spacing w:after="0" w:line="240" w:lineRule="auto"/>
        <w:ind w:left="567" w:hanging="567"/>
        <w:contextualSpacing w:val="0"/>
        <w:jc w:val="both"/>
        <w:rPr>
          <w:rFonts w:ascii="Times New Roman" w:hAnsi="Times New Roman" w:cs="Times New Roman"/>
          <w:lang w:val="lv-LV"/>
        </w:rPr>
      </w:pPr>
      <w:r w:rsidRPr="00870820">
        <w:rPr>
          <w:rFonts w:ascii="Times New Roman" w:hAnsi="Times New Roman" w:cs="Times New Roman"/>
          <w:lang w:val="lv-LV"/>
        </w:rPr>
        <w:t>Iznomātājs kompensē Nomniekam vai tā nodarbinātajiem uzliktos administratīvos sodus, ja tie piemēroti normatīvo aktu prasību neizpildīšanas gadījumos no Iznomātāja vai tā nodarbinātajiem, kā arī jebkurus zaudējumus, kas radušies normatīvo aktu neievērošanas dēļ.</w:t>
      </w:r>
    </w:p>
    <w:p w14:paraId="7F011B08" w14:textId="77777777" w:rsidR="00870820" w:rsidRPr="00870820" w:rsidRDefault="00870820" w:rsidP="00870820">
      <w:pPr>
        <w:pStyle w:val="BodyText2"/>
        <w:numPr>
          <w:ilvl w:val="1"/>
          <w:numId w:val="62"/>
        </w:numPr>
        <w:tabs>
          <w:tab w:val="left" w:pos="1260"/>
          <w:tab w:val="left" w:pos="1980"/>
        </w:tabs>
        <w:spacing w:after="0" w:line="240" w:lineRule="auto"/>
        <w:ind w:left="567" w:hanging="567"/>
        <w:jc w:val="both"/>
        <w:rPr>
          <w:color w:val="0070C0"/>
          <w:sz w:val="22"/>
          <w:szCs w:val="22"/>
          <w:lang w:val="lv-LV"/>
        </w:rPr>
      </w:pPr>
      <w:r w:rsidRPr="00870820">
        <w:rPr>
          <w:sz w:val="22"/>
          <w:szCs w:val="22"/>
          <w:lang w:val="lv-LV"/>
        </w:rPr>
        <w:t>Līgumsoda samaksa neatbrīvo Līdzējus no zaudējumu, ja tādi vienam Līdzējam radušies otra Līdzēja darbības vai bezdarbības dēļ, atlīdzināšanas pienākuma, ievērojot Civillikumā paredzētos izņēmumus un gadījumus, kad tie tiek segti no Transportlīdzekļa apdrošināšanas.</w:t>
      </w:r>
    </w:p>
    <w:p w14:paraId="687705B4" w14:textId="77777777" w:rsidR="00870820" w:rsidRPr="00870820" w:rsidRDefault="00870820" w:rsidP="00870820">
      <w:pPr>
        <w:numPr>
          <w:ilvl w:val="0"/>
          <w:numId w:val="62"/>
        </w:numPr>
        <w:suppressAutoHyphens/>
        <w:spacing w:before="120" w:after="120" w:line="240" w:lineRule="auto"/>
        <w:ind w:left="924" w:hanging="357"/>
        <w:jc w:val="center"/>
        <w:rPr>
          <w:rFonts w:ascii="Times New Roman" w:hAnsi="Times New Roman" w:cs="Times New Roman"/>
          <w:b/>
          <w:caps/>
          <w:lang w:val="lv-LV"/>
        </w:rPr>
      </w:pPr>
      <w:r w:rsidRPr="00870820">
        <w:rPr>
          <w:rFonts w:ascii="Times New Roman" w:hAnsi="Times New Roman" w:cs="Times New Roman"/>
          <w:b/>
          <w:caps/>
          <w:lang w:val="lv-LV"/>
        </w:rPr>
        <w:t>Līguma termiņš un PIRMSTERMIŅA IZBEIGŠANA</w:t>
      </w:r>
    </w:p>
    <w:p w14:paraId="3922B7B6"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szCs w:val="22"/>
        </w:rPr>
        <w:t>Līgums stājas spēkā pēc no tā abpusējas parakstīšanas brīža un ir spēkā līdz Līguma saistību izpildei.</w:t>
      </w:r>
    </w:p>
    <w:p w14:paraId="03EE9B7C"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szCs w:val="22"/>
        </w:rPr>
        <w:t>Nomnieks ir tiesīgs vienpusēji bez Iznomātāja piekrišanas atkāpties no Līguma šādos gadījumos:</w:t>
      </w:r>
    </w:p>
    <w:p w14:paraId="73CF99C5"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szCs w:val="22"/>
        </w:rPr>
        <w:lastRenderedPageBreak/>
        <w:t>ja Iznomātājs kavē kādu no Līgumā noteikto saistību izpildi, tai skaitā Līguma 3.1. punktā noteikto termiņu, ilgāk nekā 10 (desmit) darbdienas, un termiņa kavējumā nav vainojams Nomnieks;</w:t>
      </w:r>
    </w:p>
    <w:p w14:paraId="7E4AFD78"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ir patvaļīgi pārtraucis Līguma, izpildi, t.sk. Iznomātājs nav sasniedzams juridiskajā adresē;</w:t>
      </w:r>
    </w:p>
    <w:p w14:paraId="1DEADBCF"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Līguma noslēgšanas vai Līguma izpildes laikā ir sniedzis nepatiesas ziņas vai apliecinājumus;</w:t>
      </w:r>
    </w:p>
    <w:p w14:paraId="55FF4760"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Līguma noslēgšanas vai izpildes laikā pārkāpis ārējo normatīvo aktu attiecībā uz Līguma slēgšanu, vai ārējo normatīvo aktu attiecībā uz Līguma izpildi;</w:t>
      </w:r>
    </w:p>
    <w:p w14:paraId="3D620A0A"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ir pasludināts Iznomātāja maksātnespējas process vai, iestājušies citi apstākļi, kas, liedz, vai liegs Iznomātājam turpināt Līguma izpildi saskaņā ar Līguma noteikumiem vai apgrūtina Nomniekam Līgumā paredzēto tiesību īstenošanu;</w:t>
      </w:r>
    </w:p>
    <w:p w14:paraId="7527E524"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ir Nomniekam nodarījis zaudējumus;</w:t>
      </w:r>
    </w:p>
    <w:p w14:paraId="168E892C"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vairāk nekā 2 (divas) reizes pārkāpj kādu no Līguma noteikumiem;</w:t>
      </w:r>
    </w:p>
    <w:p w14:paraId="75311075"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color w:val="201F1E"/>
        </w:rPr>
        <w:t xml:space="preserve">ja Līgumu nav iespējams izpildīt tādēļ, ka Līguma izpildes laikā attiecībā uz </w:t>
      </w:r>
      <w:r w:rsidRPr="00870820">
        <w:rPr>
          <w:rFonts w:ascii="Times New Roman" w:hAnsi="Times New Roman"/>
        </w:rPr>
        <w:t>Iznomātāju</w:t>
      </w:r>
      <w:r w:rsidRPr="00870820">
        <w:rPr>
          <w:rFonts w:ascii="Times New Roman" w:hAnsi="Times New Roman"/>
          <w:color w:val="201F1E"/>
        </w:rPr>
        <w:t xml:space="preserve"> ir piemērotas starptautiskās vai nacionālās sankcijas vai būtiskas finanšu un kapitāla tirgus intereses ietekmējošas Eiropas Savienības vai Ziemeļatlantijas līguma organizācijas (NATO) dalībvalsts noteiktās sankcijas;</w:t>
      </w:r>
    </w:p>
    <w:p w14:paraId="76515089"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Publisko iepirkumu likumā noteiktajos gadījumos;</w:t>
      </w:r>
    </w:p>
    <w:p w14:paraId="288B97AD"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8.2.1.-8.2.3. punktā paredzētās tiesības Nomnieks īsteno, iepriekš nosūtot Iznomātājam brīdinājumu. Ja 5 (piecu) darbdienu laikā pēc brīdinājuma saņemšanas Iznomātājs nav izpildījis savas saistības, Nomnieks ir tiesīgs paziņot Iznomātājam par Līguma izbeigšanu.</w:t>
      </w:r>
    </w:p>
    <w:p w14:paraId="0E467DB9"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8.2.4.-8.2.9. punktā un 8.9. punktā paredzētās tiesības Nomnieks īsteno bez brīdinājuma kārtībā, paziņojot Iznomātājam par Līguma izbeigšanu.</w:t>
      </w:r>
    </w:p>
    <w:p w14:paraId="4151ECB0"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Iznomātājs ir tiesīgs vienpusēji atkāpties no Līguma, ja Nomnieks:</w:t>
      </w:r>
    </w:p>
    <w:p w14:paraId="7EF1E48A"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kavē izpildīto Nomas maksas apmaksu ilgāk par 10 (desmit) darbdienām;</w:t>
      </w:r>
    </w:p>
    <w:p w14:paraId="20D982B6"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apzināti bojā Transportlīdzekli;</w:t>
      </w:r>
    </w:p>
    <w:p w14:paraId="53784E44"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ir nodevis Transportlīdzekli trešajai personai, nesaņemot Iznomātāja rakstisku piekrišanu;</w:t>
      </w:r>
    </w:p>
    <w:p w14:paraId="495F71DA"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apzināti neievēro Transportlīdzekļa ekspluatācijas prasības.</w:t>
      </w:r>
    </w:p>
    <w:p w14:paraId="6D9F884B"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bCs/>
          <w:lang w:val="lv-LV"/>
        </w:rPr>
      </w:pPr>
      <w:r w:rsidRPr="00870820">
        <w:rPr>
          <w:rFonts w:ascii="Times New Roman" w:hAnsi="Times New Roman" w:cs="Times New Roman"/>
          <w:lang w:val="lv-LV"/>
        </w:rPr>
        <w:t>Līguma 8.5. punktā paredzētās tiesības Iznomātājs īsteno, iepriekš nosūtot Nomniekam brīdinājumu. Ja 10 (desmit) darbdienu laikā pēc brīdinājuma saņemšanas Nomnieks nav izpildījis savas saistības, Iznomātājs ir tiesīgs paziņot Nomniekam par Līguma izbeigšanu.</w:t>
      </w:r>
    </w:p>
    <w:p w14:paraId="1C3C85C2"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bCs/>
          <w:lang w:val="lv-LV"/>
        </w:rPr>
      </w:pPr>
      <w:r w:rsidRPr="00870820">
        <w:rPr>
          <w:rFonts w:ascii="Times New Roman" w:hAnsi="Times New Roman" w:cs="Times New Roman"/>
          <w:lang w:val="lv-LV"/>
        </w:rPr>
        <w:t xml:space="preserve">Visos gadījumos, kad Līgums var tikt izbeigts, nosūtot viena Līdzēja paziņojumu otram Līdzējam, Līgums tiek uzskatīts par izbeigtu ar brīdi, kad otrs Līdzējs ir saņēmis paziņojumu. </w:t>
      </w:r>
    </w:p>
    <w:p w14:paraId="58E41527"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Līgumā noteiktais izpildes termiņš var tikt pagarināts par attiecīgu dienu skaitu, Līdzējiem vienojoties, ja izpildes termiņa pagarināšana ir nepieciešama Līgumā noteikto nepārvaramas varas apstākļu dēļ.</w:t>
      </w:r>
    </w:p>
    <w:p w14:paraId="410C636B"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rPr>
        <w:t>Ja ir izmaiņas līgumcenas apmaksā, kas saistītas ar Līguma finansējuma samazinājumu vai atcelšanu (valsts budžeta apropriāciju) neatkarīgi no Nomnieka, Līdzēji vienojas par Līguma turpmāku izpildi vai izbeigšanu. Ja Līdzēji nevar vienoties, tad Nomnieks ir tiesīgs vienpusēji izbeigt Līgumu bez jebkādu soda sankciju piemērošanas no Iznomātāja puses.</w:t>
      </w:r>
    </w:p>
    <w:p w14:paraId="134EC914"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rPr>
        <w:t>Līgums var tikt izbeigts, Līdzējiem vienojoties, tai skaitā, ja turpmāku Līguma izpildi padara neiespējamu nepārvarama vara.</w:t>
      </w:r>
    </w:p>
    <w:p w14:paraId="5084C980"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pirmstermiņa izbeigšanas gadījumā Nomniekam ir pienākums samaksāt Iznomātājam tikai par Līgumam atbilstoši faktiski izpildīto Transportlīdzekļa nomu.</w:t>
      </w:r>
    </w:p>
    <w:p w14:paraId="1133070C"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lastRenderedPageBreak/>
        <w:t>Pēc Līguma darbības termiņa beigām Nomniekam ir pirmtiesības iegādāties nomāto transportlīdzekli par Līguma 2.2.punktā norādīto Transportlīdzekļu atlikušo vērtību un Iznomātājam ir pienākums attiecīgos Transportlīdzekļus par šo vērtību Nomniekam pārdot, ja Nomnieks šādu priekšlikumu atbilstoši Līguma noteikumiem izsaka. Nomnieks ir tiesīgs neiegādāties Transportlīdzekli.</w:t>
      </w:r>
    </w:p>
    <w:p w14:paraId="6DA21F23"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color w:val="000000" w:themeColor="text1"/>
        </w:rPr>
      </w:pPr>
      <w:r w:rsidRPr="00870820">
        <w:rPr>
          <w:rFonts w:ascii="Times New Roman" w:hAnsi="Times New Roman"/>
        </w:rPr>
        <w:t xml:space="preserve">Nomnieks vienu mēnesi pirms Līguma darbības termiņa beigām informē Iznomātāju, kuru no nomātajiem transportlīdzekļiem beidzoties šī Līguma termiņam vēlas iegādāties. Par šiem transportlīdzekļiem 10 (desmit) darba dienu laikā pirms Līguma darbības izbeigšanās tiek noslēgts pirkuma līgums. Šādā gadījumā Iznomātājs sedz Latvijas Republikas normatīvajos aktos noteiktās izmaksas, kas saistītas ar transportlīdzekļu noņemšanas no uzskaites CSDD, Nomnieks sedz izmaksas, kas saistītas ar transportlīdzekļu ņemšanu uzskaitē CSDD. Līguma termiņa beigās Nomniekam ir pirmtiesības iegūt īpašumā bez maksas planšeti-navigācijas sistēmu, ja tāda iepirkumā daļā tikusi paredzēta, arī tad, ja Nomnieks transportlīdzekļus Līguma darbības beigās </w:t>
      </w:r>
      <w:r w:rsidRPr="00870820">
        <w:rPr>
          <w:rFonts w:ascii="Times New Roman" w:hAnsi="Times New Roman"/>
          <w:color w:val="000000" w:themeColor="text1"/>
        </w:rPr>
        <w:t>neiegādājas.</w:t>
      </w:r>
    </w:p>
    <w:p w14:paraId="7F91825D" w14:textId="77777777" w:rsidR="00870820" w:rsidRPr="00870820" w:rsidRDefault="00870820" w:rsidP="00870820">
      <w:pPr>
        <w:pStyle w:val="BodyText"/>
        <w:widowControl/>
        <w:suppressAutoHyphens/>
        <w:spacing w:after="0"/>
        <w:rPr>
          <w:rFonts w:ascii="Times New Roman" w:hAnsi="Times New Roman"/>
          <w:color w:val="000000" w:themeColor="text1"/>
        </w:rPr>
      </w:pPr>
      <w:r w:rsidRPr="00870820">
        <w:rPr>
          <w:rFonts w:ascii="Times New Roman" w:hAnsi="Times New Roman"/>
          <w:color w:val="000000" w:themeColor="text1"/>
        </w:rPr>
        <w:br/>
      </w:r>
    </w:p>
    <w:p w14:paraId="0C432558" w14:textId="77777777" w:rsidR="00870820" w:rsidRPr="00870820" w:rsidRDefault="00870820" w:rsidP="00870820">
      <w:pPr>
        <w:pStyle w:val="ListParagraph"/>
        <w:numPr>
          <w:ilvl w:val="0"/>
          <w:numId w:val="62"/>
        </w:numPr>
        <w:spacing w:before="120" w:after="200" w:line="240" w:lineRule="auto"/>
        <w:ind w:left="924" w:hanging="357"/>
        <w:jc w:val="center"/>
        <w:rPr>
          <w:rFonts w:ascii="Times New Roman" w:hAnsi="Times New Roman" w:cs="Times New Roman"/>
          <w:b/>
          <w:lang w:val="lv-LV"/>
        </w:rPr>
      </w:pPr>
      <w:r w:rsidRPr="00870820">
        <w:rPr>
          <w:rFonts w:ascii="Times New Roman" w:hAnsi="Times New Roman" w:cs="Times New Roman"/>
          <w:b/>
          <w:lang w:val="lv-LV"/>
        </w:rPr>
        <w:t>CITI NOTEIKUMI</w:t>
      </w:r>
    </w:p>
    <w:p w14:paraId="06FC68AE"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Iznomātājs apliecina, ka ir iepazinies ar Līguma noteikumiem un atzinis tos par saprotamiem, saistošiem un izpildāmiem. Iznomātājs apliecina, ka viņa rīcībā atrodas pietiekoši personāla un materiālie resursi, kā arī citi līdzekļi, lai savlaicīgi un atbilstoši Nomnieka norādījumiem veiktu visus Līgumā noteiktos pienākumus.</w:t>
      </w:r>
    </w:p>
    <w:p w14:paraId="1C48882C" w14:textId="77777777" w:rsidR="00870820" w:rsidRPr="00870820" w:rsidRDefault="005A7C10" w:rsidP="00870820">
      <w:pPr>
        <w:numPr>
          <w:ilvl w:val="1"/>
          <w:numId w:val="62"/>
        </w:numPr>
        <w:suppressAutoHyphens/>
        <w:spacing w:after="0" w:line="240" w:lineRule="auto"/>
        <w:ind w:left="567" w:hanging="567"/>
        <w:jc w:val="both"/>
        <w:rPr>
          <w:rFonts w:ascii="Times New Roman" w:hAnsi="Times New Roman" w:cs="Times New Roman"/>
          <w:b/>
          <w:lang w:val="lv-LV"/>
        </w:rPr>
      </w:pPr>
      <w:hyperlink r:id="rId24" w:history="1"/>
      <w:r w:rsidR="00870820" w:rsidRPr="00870820">
        <w:rPr>
          <w:rFonts w:ascii="Times New Roman" w:hAnsi="Times New Roman" w:cs="Times New Roman"/>
          <w:lang w:val="lv-LV"/>
        </w:rPr>
        <w:t>Līguma grozījumi, ciktāl to pieļauj publisko iepirkumu normatīvie akti, ir spēkā tikai tad, ja tie noformēti rakstveidā, Līdzējiem savstarpēji vienojoties. Tie pievienojami Līgumam kā pielikumi. Abpusēji parakstīti Līguma pielikumi no to parakstīšanas brīža kļūst par neatņemamu Līguma sastāvdaļu.</w:t>
      </w:r>
    </w:p>
    <w:p w14:paraId="259CB2DD"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Līdzējiem nav rakstiski jāvienojas par izmaiņām Līgumā, ja Līguma izpildes laikā normatīvie akti nosaka pievienotās vērtības nodokļa likmes izmaiņas. Šādā gadījumā likumā noteikto nodokļa likmi norāda attaisnojuma dokumentā darījumos.</w:t>
      </w:r>
    </w:p>
    <w:p w14:paraId="07868894"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Mainoties normatīvo aktu prasībām, kas skar Līguma izpildi, Līdzēji pārskata Līguma nosacījumus un vienojas par to turpmāko izpildi.</w:t>
      </w:r>
    </w:p>
    <w:p w14:paraId="4F32436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Līdzēji vienojas, ka ar Līguma izpildi saistītos jautājumus risinās šādi Līdzēju pilnvaroti pārstāvji, tai skaitā būs tiesīgi savstarpēji iesniegt, saņemt un parakstīt Līgumā minētos dokumentus (aktus, sarakstes dokumentus un attaisnojuma dokumentus darījumos):</w:t>
      </w:r>
    </w:p>
    <w:p w14:paraId="56506B4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pilnvarotais pārstāvis: ………….., tālr. ………….., e-pasts ...........................@daba.gov.lv;</w:t>
      </w:r>
    </w:p>
    <w:p w14:paraId="66309114"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Iznomātāja pilnvarotais pārstāvis: …………………, tālr. ………………., e-pasts ……………………………….</w:t>
      </w:r>
    </w:p>
    <w:p w14:paraId="703AA9FE"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Līdzējam mainās rekvizīti vai Līguma 10.5. punktā noteiktais pilnvarotais pārstāvis, tad Līdzējs nekavējoties, ne vēlāk kā 10 (desmit) darbdienas laikā, par to rakstveidā paziņo otram Līdzējam. Ja Līdzējs šo pienākumu neveic, tad uzskatāms, ka otrs Līdzējs ir pilnībā izpildījis savas saistības, lietojot Līgumā esošo informāciju par Līdzēju.</w:t>
      </w:r>
    </w:p>
    <w:p w14:paraId="15986D89" w14:textId="77777777" w:rsidR="00870820" w:rsidRPr="00870820" w:rsidRDefault="00870820" w:rsidP="00870820">
      <w:pPr>
        <w:numPr>
          <w:ilvl w:val="1"/>
          <w:numId w:val="62"/>
        </w:numPr>
        <w:pBdr>
          <w:top w:val="nil"/>
          <w:left w:val="nil"/>
          <w:bottom w:val="nil"/>
          <w:right w:val="nil"/>
          <w:between w:val="nil"/>
        </w:pBdr>
        <w:spacing w:after="0" w:line="240" w:lineRule="auto"/>
        <w:ind w:left="567" w:hanging="567"/>
        <w:jc w:val="both"/>
        <w:rPr>
          <w:rFonts w:ascii="Times New Roman" w:eastAsia="Times New Roman" w:hAnsi="Times New Roman" w:cs="Times New Roman"/>
          <w:lang w:val="lv-LV"/>
        </w:rPr>
      </w:pPr>
      <w:r w:rsidRPr="00870820">
        <w:rPr>
          <w:rFonts w:ascii="Times New Roman" w:eastAsia="Times New Roman" w:hAnsi="Times New Roman" w:cs="Times New Roman"/>
          <w:lang w:val="lv-LV"/>
        </w:rPr>
        <w:t xml:space="preserve">Līdzēji  savu rekvizītu un Līguma 10.5. punktā noteikto pilnvaroto pārstāvju maiņu ir tiesīgi īstenot vienpusēji, nosūtot otram Līdzējam  rakstisku paziņojumu, kas ir uzskatāms par Līguma sastāvdaļu. </w:t>
      </w:r>
    </w:p>
    <w:p w14:paraId="13AEE8C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color w:val="0070C0"/>
          <w:lang w:val="lv-LV"/>
        </w:rPr>
      </w:pPr>
      <w:r w:rsidRPr="00870820">
        <w:rPr>
          <w:rFonts w:ascii="Times New Roman" w:hAnsi="Times New Roman" w:cs="Times New Roman"/>
          <w:lang w:val="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870820">
        <w:rPr>
          <w:rFonts w:ascii="Times New Roman" w:hAnsi="Times New Roman" w:cs="Times New Roman"/>
          <w:color w:val="414142"/>
          <w:shd w:val="clear" w:color="auto" w:fill="FFFFFF"/>
          <w:lang w:val="lv-LV"/>
        </w:rPr>
        <w:t xml:space="preserve"> drošu elektronisko parakstu parakstīta dokumenta</w:t>
      </w:r>
      <w:r w:rsidRPr="00870820">
        <w:rPr>
          <w:rFonts w:ascii="Times New Roman" w:hAnsi="Times New Roman" w:cs="Times New Roman"/>
          <w:lang w:val="lv-LV"/>
        </w:rPr>
        <w:t xml:space="preserve"> nosūtīšanas uz Līgumā noteikto otra Līdzēja pilnvarotā pārstāvja e-pasta adresi.</w:t>
      </w:r>
    </w:p>
    <w:p w14:paraId="3824E320" w14:textId="77777777" w:rsidR="00870820" w:rsidRPr="00870820" w:rsidRDefault="00870820" w:rsidP="00870820">
      <w:pPr>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lastRenderedPageBreak/>
        <w:t>Starp Līdzējiem radušās domstarpības un strīdus Līdzēji risina pārrunu ceļā. Ja Līdzēji 30 (trīsdesmit) kalendāra dienu laikā nevar vienoties pārrunās, strīdu izšķir Latvijas Republikas tiesā Latvijas Republikas normatīvajos aktos paredzētajā kārtībā.</w:t>
      </w:r>
    </w:p>
    <w:p w14:paraId="7A2A0B6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Līgums ir saistošs katra Līdzēja likumīgajam saistību pārņēmējam.</w:t>
      </w:r>
    </w:p>
    <w:p w14:paraId="3A037064" w14:textId="77777777" w:rsidR="00870820" w:rsidRPr="00870820" w:rsidRDefault="00870820" w:rsidP="00870820">
      <w:pPr>
        <w:pStyle w:val="ListParagraph"/>
        <w:numPr>
          <w:ilvl w:val="1"/>
          <w:numId w:val="62"/>
        </w:numPr>
        <w:suppressAutoHyphens/>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Līguma finansējums paredzēts no valsts budžeta finanšu līdzekļiem.</w:t>
      </w:r>
    </w:p>
    <w:p w14:paraId="30FB7263"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Nomniekam ir tiesības aizstāt Nomnieku kā Līdzēju ar citu iestādi, ja Nomnieku kā iestādi reorganizē vai mainās tā kompetence.</w:t>
      </w:r>
    </w:p>
    <w:p w14:paraId="39601370"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Līgums ir iztulkojams saskaņā ar Latvijas Republikā spēkā esošajiem normatīvajiem aktiem.</w:t>
      </w:r>
    </w:p>
    <w:p w14:paraId="35D6708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Līgums ir parakstīts ar drošu elektronisku parakstu un satur laika zīmogu. Nomnieks ar drošu elektronisku parakstu parakstītu un laika zīmoga saturošu Līgumu pēc tā parakstīšanas nosūta uz Līgumā noteikto Iznomātāja pārstāvja e-pasta adresi. Līguma parakstīšanas datums ir pēdējā pievienotā droša elektroniskā paraksta un tā laika zīmoga datums.</w:t>
      </w:r>
    </w:p>
    <w:p w14:paraId="7EA6BCE8" w14:textId="77777777" w:rsidR="00870820" w:rsidRPr="00870820" w:rsidRDefault="00870820" w:rsidP="00870820">
      <w:pPr>
        <w:pStyle w:val="ListParagraph"/>
        <w:numPr>
          <w:ilvl w:val="0"/>
          <w:numId w:val="62"/>
        </w:numPr>
        <w:spacing w:before="120" w:after="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LĪDZĒJU REKVIZĪTI UN PARAKSTI</w:t>
      </w:r>
    </w:p>
    <w:tbl>
      <w:tblPr>
        <w:tblW w:w="9286" w:type="dxa"/>
        <w:tblLook w:val="04A0" w:firstRow="1" w:lastRow="0" w:firstColumn="1" w:lastColumn="0" w:noHBand="0" w:noVBand="1"/>
      </w:tblPr>
      <w:tblGrid>
        <w:gridCol w:w="4219"/>
        <w:gridCol w:w="5067"/>
      </w:tblGrid>
      <w:tr w:rsidR="00870820" w:rsidRPr="00870820" w14:paraId="5C59C98A" w14:textId="77777777" w:rsidTr="00263D3C">
        <w:tc>
          <w:tcPr>
            <w:tcW w:w="4219" w:type="dxa"/>
            <w:shd w:val="clear" w:color="auto" w:fill="auto"/>
            <w:vAlign w:val="center"/>
          </w:tcPr>
          <w:p w14:paraId="5DAA0B63"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Nomnieks:</w:t>
            </w:r>
          </w:p>
        </w:tc>
        <w:tc>
          <w:tcPr>
            <w:tcW w:w="5067" w:type="dxa"/>
            <w:shd w:val="clear" w:color="auto" w:fill="auto"/>
            <w:vAlign w:val="center"/>
          </w:tcPr>
          <w:p w14:paraId="5F83BF96"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Iznomātājs:</w:t>
            </w:r>
          </w:p>
        </w:tc>
      </w:tr>
      <w:tr w:rsidR="00870820" w:rsidRPr="00870820" w14:paraId="73A75988" w14:textId="77777777" w:rsidTr="00263D3C">
        <w:tc>
          <w:tcPr>
            <w:tcW w:w="4219" w:type="dxa"/>
            <w:shd w:val="clear" w:color="auto" w:fill="auto"/>
            <w:vAlign w:val="center"/>
          </w:tcPr>
          <w:p w14:paraId="7B958A1F" w14:textId="77777777" w:rsidR="00870820" w:rsidRPr="00870820" w:rsidRDefault="00870820" w:rsidP="00263D3C">
            <w:pPr>
              <w:spacing w:after="0" w:line="240" w:lineRule="auto"/>
              <w:rPr>
                <w:rFonts w:ascii="Times New Roman" w:hAnsi="Times New Roman" w:cs="Times New Roman"/>
                <w:b/>
                <w:lang w:val="lv-LV"/>
              </w:rPr>
            </w:pPr>
            <w:r w:rsidRPr="00870820">
              <w:rPr>
                <w:rFonts w:ascii="Times New Roman" w:hAnsi="Times New Roman" w:cs="Times New Roman"/>
                <w:b/>
                <w:lang w:val="lv-LV"/>
              </w:rPr>
              <w:t>Dabas aizsardzības pārvalde</w:t>
            </w:r>
          </w:p>
        </w:tc>
        <w:tc>
          <w:tcPr>
            <w:tcW w:w="5067" w:type="dxa"/>
            <w:shd w:val="clear" w:color="auto" w:fill="FFFFFF"/>
            <w:vAlign w:val="center"/>
          </w:tcPr>
          <w:p w14:paraId="32E0C30B" w14:textId="77777777" w:rsidR="00870820" w:rsidRPr="00870820" w:rsidRDefault="00870820" w:rsidP="00263D3C">
            <w:pPr>
              <w:spacing w:after="0" w:line="240" w:lineRule="auto"/>
              <w:rPr>
                <w:rFonts w:ascii="Times New Roman" w:hAnsi="Times New Roman" w:cs="Times New Roman"/>
                <w:b/>
                <w:lang w:val="lv-LV"/>
              </w:rPr>
            </w:pPr>
            <w:r w:rsidRPr="00870820">
              <w:rPr>
                <w:rStyle w:val="xxcontentpasted0"/>
                <w:rFonts w:ascii="Times New Roman" w:hAnsi="Times New Roman" w:cs="Times New Roman"/>
                <w:b/>
                <w:color w:val="000000"/>
                <w:bdr w:val="none" w:sz="0" w:space="0" w:color="auto" w:frame="1"/>
                <w:lang w:val="lv-LV"/>
              </w:rPr>
              <w:t>“Firma”</w:t>
            </w:r>
          </w:p>
        </w:tc>
      </w:tr>
      <w:tr w:rsidR="00870820" w:rsidRPr="00870820" w14:paraId="656C24E5" w14:textId="77777777" w:rsidTr="00263D3C">
        <w:tc>
          <w:tcPr>
            <w:tcW w:w="4219" w:type="dxa"/>
            <w:shd w:val="clear" w:color="auto" w:fill="auto"/>
          </w:tcPr>
          <w:p w14:paraId="76229CC1"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Reģ. Nr. 90009099027</w:t>
            </w:r>
          </w:p>
        </w:tc>
        <w:tc>
          <w:tcPr>
            <w:tcW w:w="5067" w:type="dxa"/>
            <w:shd w:val="clear" w:color="auto" w:fill="FFFFFF"/>
          </w:tcPr>
          <w:p w14:paraId="28E49D1D"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Reģ. Nr.</w:t>
            </w:r>
            <w:r w:rsidRPr="00870820">
              <w:rPr>
                <w:rStyle w:val="xcontentpasted1"/>
                <w:rFonts w:ascii="Times New Roman" w:hAnsi="Times New Roman" w:cs="Times New Roman"/>
                <w:color w:val="000000"/>
                <w:bdr w:val="none" w:sz="0" w:space="0" w:color="auto" w:frame="1"/>
                <w:lang w:val="lv-LV"/>
              </w:rPr>
              <w:t> </w:t>
            </w:r>
            <w:r w:rsidRPr="00870820">
              <w:rPr>
                <w:rStyle w:val="xxcontentpasted0"/>
                <w:rFonts w:ascii="Times New Roman" w:hAnsi="Times New Roman" w:cs="Times New Roman"/>
                <w:color w:val="000000"/>
                <w:bdr w:val="none" w:sz="0" w:space="0" w:color="auto" w:frame="1"/>
                <w:lang w:val="lv-LV"/>
              </w:rPr>
              <w:t>40103531291</w:t>
            </w:r>
          </w:p>
        </w:tc>
      </w:tr>
      <w:tr w:rsidR="00870820" w:rsidRPr="00870820" w14:paraId="511810D6" w14:textId="77777777" w:rsidTr="00263D3C">
        <w:tc>
          <w:tcPr>
            <w:tcW w:w="4219" w:type="dxa"/>
            <w:shd w:val="clear" w:color="auto" w:fill="auto"/>
          </w:tcPr>
          <w:p w14:paraId="00D04A59"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Baznīcas iela 7, Sigulda, LV-2105</w:t>
            </w:r>
          </w:p>
        </w:tc>
        <w:tc>
          <w:tcPr>
            <w:tcW w:w="5067" w:type="dxa"/>
            <w:shd w:val="clear" w:color="auto" w:fill="FFFFFF"/>
          </w:tcPr>
          <w:p w14:paraId="51C0F40D" w14:textId="77777777" w:rsidR="00870820" w:rsidRPr="00870820" w:rsidRDefault="00870820" w:rsidP="00263D3C">
            <w:pPr>
              <w:pStyle w:val="xxmsonormal"/>
              <w:spacing w:before="0" w:beforeAutospacing="0" w:after="0" w:afterAutospacing="0"/>
              <w:rPr>
                <w:color w:val="000000"/>
                <w:sz w:val="22"/>
                <w:szCs w:val="22"/>
                <w:lang w:val="lv-LV"/>
              </w:rPr>
            </w:pPr>
            <w:r w:rsidRPr="00870820">
              <w:rPr>
                <w:rStyle w:val="xxcontentpasted0"/>
                <w:rFonts w:eastAsia="Calibri"/>
                <w:color w:val="000000"/>
                <w:sz w:val="22"/>
                <w:szCs w:val="22"/>
                <w:bdr w:val="none" w:sz="0" w:space="0" w:color="auto" w:frame="1"/>
                <w:lang w:val="lv-LV"/>
              </w:rPr>
              <w:t xml:space="preserve">Juridiskā adrese: </w:t>
            </w:r>
          </w:p>
          <w:p w14:paraId="725F67A5" w14:textId="77777777" w:rsidR="00870820" w:rsidRPr="00870820" w:rsidRDefault="00870820" w:rsidP="00263D3C">
            <w:pPr>
              <w:pStyle w:val="xxmsonormal"/>
              <w:spacing w:before="0" w:beforeAutospacing="0" w:after="0" w:afterAutospacing="0"/>
              <w:rPr>
                <w:rFonts w:eastAsiaTheme="minorHAnsi"/>
                <w:bCs/>
                <w:lang w:val="lv-LV"/>
              </w:rPr>
            </w:pPr>
            <w:r w:rsidRPr="00870820">
              <w:rPr>
                <w:rStyle w:val="xxcontentpasted0"/>
                <w:rFonts w:eastAsia="Calibri"/>
                <w:color w:val="000000"/>
                <w:sz w:val="22"/>
                <w:szCs w:val="22"/>
                <w:bdr w:val="none" w:sz="0" w:space="0" w:color="auto" w:frame="1"/>
                <w:lang w:val="lv-LV"/>
              </w:rPr>
              <w:t xml:space="preserve">Biroja adrese: </w:t>
            </w:r>
          </w:p>
        </w:tc>
      </w:tr>
      <w:tr w:rsidR="00870820" w:rsidRPr="00870820" w14:paraId="2460F660" w14:textId="77777777" w:rsidTr="00263D3C">
        <w:tc>
          <w:tcPr>
            <w:tcW w:w="4219" w:type="dxa"/>
            <w:shd w:val="clear" w:color="auto" w:fill="auto"/>
          </w:tcPr>
          <w:p w14:paraId="234AD12A"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 xml:space="preserve">e-pasts: </w:t>
            </w:r>
            <w:hyperlink r:id="rId25" w:history="1">
              <w:r w:rsidRPr="00870820">
                <w:rPr>
                  <w:rStyle w:val="Hyperlink"/>
                  <w:rFonts w:ascii="Times New Roman" w:hAnsi="Times New Roman" w:cs="Times New Roman"/>
                  <w:lang w:val="lv-LV"/>
                </w:rPr>
                <w:t>pasts@daba.gov.lv</w:t>
              </w:r>
            </w:hyperlink>
          </w:p>
        </w:tc>
        <w:tc>
          <w:tcPr>
            <w:tcW w:w="5067" w:type="dxa"/>
            <w:shd w:val="clear" w:color="auto" w:fill="FFFFFF"/>
          </w:tcPr>
          <w:p w14:paraId="0846EF8F"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 xml:space="preserve">e-pasts: </w:t>
            </w:r>
          </w:p>
        </w:tc>
      </w:tr>
      <w:tr w:rsidR="00870820" w:rsidRPr="00870820" w14:paraId="329E4F01" w14:textId="77777777" w:rsidTr="00263D3C">
        <w:tc>
          <w:tcPr>
            <w:tcW w:w="4219" w:type="dxa"/>
            <w:shd w:val="clear" w:color="auto" w:fill="auto"/>
          </w:tcPr>
          <w:p w14:paraId="36D887E8"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Valsts Kase</w:t>
            </w:r>
          </w:p>
        </w:tc>
        <w:tc>
          <w:tcPr>
            <w:tcW w:w="5067" w:type="dxa"/>
            <w:shd w:val="clear" w:color="auto" w:fill="FFFFFF"/>
          </w:tcPr>
          <w:p w14:paraId="2BE2B09D"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589FFAE8" w14:textId="77777777" w:rsidTr="00263D3C">
        <w:tc>
          <w:tcPr>
            <w:tcW w:w="4219" w:type="dxa"/>
            <w:shd w:val="clear" w:color="auto" w:fill="auto"/>
          </w:tcPr>
          <w:p w14:paraId="7E499647"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TRELLV22</w:t>
            </w:r>
          </w:p>
        </w:tc>
        <w:tc>
          <w:tcPr>
            <w:tcW w:w="5067" w:type="dxa"/>
            <w:shd w:val="clear" w:color="auto" w:fill="FFFFFF"/>
          </w:tcPr>
          <w:p w14:paraId="6817157B"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3E582A42" w14:textId="77777777" w:rsidTr="00263D3C">
        <w:tc>
          <w:tcPr>
            <w:tcW w:w="4219" w:type="dxa"/>
            <w:shd w:val="clear" w:color="auto" w:fill="auto"/>
          </w:tcPr>
          <w:p w14:paraId="0C696D5A"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Konts: LV75TREL2210650029000</w:t>
            </w:r>
          </w:p>
        </w:tc>
        <w:tc>
          <w:tcPr>
            <w:tcW w:w="5067" w:type="dxa"/>
            <w:shd w:val="clear" w:color="auto" w:fill="FFFFFF"/>
          </w:tcPr>
          <w:p w14:paraId="4394CBB8"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 xml:space="preserve">Konts: </w:t>
            </w:r>
          </w:p>
        </w:tc>
      </w:tr>
      <w:tr w:rsidR="00870820" w:rsidRPr="00870820" w14:paraId="6699DA2A" w14:textId="77777777" w:rsidTr="00263D3C">
        <w:tc>
          <w:tcPr>
            <w:tcW w:w="4219" w:type="dxa"/>
            <w:shd w:val="clear" w:color="auto" w:fill="auto"/>
          </w:tcPr>
          <w:p w14:paraId="575A0CB4" w14:textId="77777777" w:rsidR="00870820" w:rsidRPr="00870820" w:rsidRDefault="00870820" w:rsidP="00263D3C">
            <w:pPr>
              <w:spacing w:after="0" w:line="240" w:lineRule="auto"/>
              <w:rPr>
                <w:rFonts w:ascii="Times New Roman" w:hAnsi="Times New Roman" w:cs="Times New Roman"/>
                <w:lang w:val="lv-LV"/>
              </w:rPr>
            </w:pPr>
          </w:p>
        </w:tc>
        <w:tc>
          <w:tcPr>
            <w:tcW w:w="5067" w:type="dxa"/>
            <w:shd w:val="clear" w:color="auto" w:fill="FFFFFF"/>
            <w:vAlign w:val="center"/>
          </w:tcPr>
          <w:p w14:paraId="34A6305B"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405CB77F" w14:textId="77777777" w:rsidTr="00263D3C">
        <w:tc>
          <w:tcPr>
            <w:tcW w:w="4219" w:type="dxa"/>
            <w:shd w:val="clear" w:color="auto" w:fill="auto"/>
          </w:tcPr>
          <w:p w14:paraId="3753658F"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Ģenerāldirektora p.i.</w:t>
            </w:r>
          </w:p>
          <w:p w14:paraId="156BF2CC" w14:textId="77777777" w:rsidR="00870820" w:rsidRPr="00870820" w:rsidRDefault="00870820" w:rsidP="00263D3C">
            <w:pPr>
              <w:spacing w:after="0" w:line="240" w:lineRule="auto"/>
              <w:rPr>
                <w:rFonts w:ascii="Times New Roman" w:hAnsi="Times New Roman" w:cs="Times New Roman"/>
                <w:lang w:val="lv-LV"/>
              </w:rPr>
            </w:pPr>
          </w:p>
          <w:p w14:paraId="694E3966"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____________________A. Širovs</w:t>
            </w:r>
          </w:p>
        </w:tc>
        <w:tc>
          <w:tcPr>
            <w:tcW w:w="5067" w:type="dxa"/>
            <w:shd w:val="clear" w:color="auto" w:fill="auto"/>
          </w:tcPr>
          <w:p w14:paraId="78FCEE38" w14:textId="77777777" w:rsidR="00870820" w:rsidRPr="00870820" w:rsidRDefault="00870820" w:rsidP="00263D3C">
            <w:pPr>
              <w:spacing w:after="0" w:line="240" w:lineRule="auto"/>
              <w:rPr>
                <w:rFonts w:ascii="Times New Roman" w:hAnsi="Times New Roman" w:cs="Times New Roman"/>
                <w:lang w:val="lv-LV"/>
              </w:rPr>
            </w:pPr>
          </w:p>
          <w:p w14:paraId="1A4BD754" w14:textId="77777777" w:rsidR="00870820" w:rsidRPr="00870820" w:rsidRDefault="00870820" w:rsidP="00263D3C">
            <w:pPr>
              <w:spacing w:after="0" w:line="240" w:lineRule="auto"/>
              <w:rPr>
                <w:rFonts w:ascii="Times New Roman" w:hAnsi="Times New Roman" w:cs="Times New Roman"/>
                <w:lang w:val="lv-LV"/>
              </w:rPr>
            </w:pPr>
          </w:p>
          <w:p w14:paraId="6A906417"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w:t>
            </w:r>
          </w:p>
        </w:tc>
      </w:tr>
    </w:tbl>
    <w:p w14:paraId="3FF8679E" w14:textId="77777777" w:rsidR="00870820" w:rsidRPr="00870820" w:rsidRDefault="00870820" w:rsidP="00870820">
      <w:pPr>
        <w:spacing w:after="0" w:line="240" w:lineRule="auto"/>
        <w:rPr>
          <w:rFonts w:ascii="Times New Roman" w:hAnsi="Times New Roman" w:cs="Times New Roman"/>
          <w:i/>
          <w:color w:val="0070C0"/>
          <w:lang w:val="lv-LV"/>
        </w:rPr>
      </w:pPr>
    </w:p>
    <w:p w14:paraId="40FB1152" w14:textId="77777777" w:rsidR="00FA1682" w:rsidRPr="00870820" w:rsidRDefault="00FA1682" w:rsidP="00FA1682">
      <w:pPr>
        <w:suppressAutoHyphens/>
        <w:spacing w:after="0" w:line="240" w:lineRule="auto"/>
        <w:rPr>
          <w:rFonts w:ascii="Times New Roman" w:eastAsia="ヒラギノ角ゴ Pro W3" w:hAnsi="Times New Roman" w:cs="Times New Roman"/>
          <w:color w:val="000000"/>
          <w:sz w:val="24"/>
          <w:szCs w:val="24"/>
          <w:lang w:val="lv-LV" w:eastAsia="lv-LV"/>
        </w:rPr>
      </w:pPr>
    </w:p>
    <w:p w14:paraId="7AD4489C" w14:textId="77777777" w:rsidR="00FA1682" w:rsidRPr="00870820" w:rsidRDefault="00FA1682" w:rsidP="00FA1682">
      <w:pPr>
        <w:spacing w:after="0" w:line="240" w:lineRule="auto"/>
        <w:rPr>
          <w:rFonts w:ascii="Times New Roman" w:eastAsia="ヒラギノ角ゴ Pro W3" w:hAnsi="Times New Roman" w:cs="Times New Roman"/>
          <w:color w:val="000000"/>
          <w:sz w:val="24"/>
          <w:szCs w:val="24"/>
          <w:lang w:val="lv-LV"/>
        </w:rPr>
      </w:pPr>
    </w:p>
    <w:p w14:paraId="3CF27000" w14:textId="77777777" w:rsidR="00FA1682" w:rsidRPr="00870820" w:rsidRDefault="00FA1682" w:rsidP="00FA1682">
      <w:pPr>
        <w:tabs>
          <w:tab w:val="left" w:pos="3060"/>
        </w:tabs>
        <w:spacing w:after="0" w:line="264" w:lineRule="auto"/>
        <w:rPr>
          <w:rFonts w:ascii="Times New Roman" w:hAnsi="Times New Roman" w:cs="Times New Roman"/>
          <w:lang w:val="lv-LV"/>
        </w:rPr>
      </w:pPr>
    </w:p>
    <w:p w14:paraId="6E19957F" w14:textId="77777777" w:rsidR="0081449C" w:rsidRPr="00870820" w:rsidRDefault="0081449C" w:rsidP="00C93F49">
      <w:pPr>
        <w:rPr>
          <w:rFonts w:ascii="Times New Roman" w:hAnsi="Times New Roman" w:cs="Times New Roman"/>
          <w:b/>
          <w:bCs/>
          <w:sz w:val="24"/>
          <w:shd w:val="clear" w:color="auto" w:fill="FFFF00"/>
          <w:lang w:val="lv-LV"/>
        </w:rPr>
      </w:pPr>
    </w:p>
    <w:sectPr w:rsidR="0081449C" w:rsidRPr="00870820" w:rsidSect="00464433">
      <w:headerReference w:type="default" r:id="rId26"/>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47824" w14:textId="77777777" w:rsidR="00C70ED3" w:rsidRDefault="00C70ED3" w:rsidP="007975B4">
      <w:pPr>
        <w:spacing w:after="0" w:line="240" w:lineRule="auto"/>
      </w:pPr>
      <w:r>
        <w:separator/>
      </w:r>
    </w:p>
  </w:endnote>
  <w:endnote w:type="continuationSeparator" w:id="0">
    <w:p w14:paraId="290C8F10" w14:textId="77777777" w:rsidR="00C70ED3" w:rsidRDefault="00C70ED3" w:rsidP="007975B4">
      <w:pPr>
        <w:spacing w:after="0" w:line="240" w:lineRule="auto"/>
      </w:pPr>
      <w:r>
        <w:continuationSeparator/>
      </w:r>
    </w:p>
  </w:endnote>
  <w:endnote w:type="continuationNotice" w:id="1">
    <w:p w14:paraId="6273999E" w14:textId="77777777" w:rsidR="00C70ED3" w:rsidRDefault="00C70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Times New Roman"/>
    <w:charset w:val="00"/>
    <w:family w:val="roman"/>
    <w:pitch w:val="default"/>
  </w:font>
  <w:font w:name="Liberation Sans">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Garamond,Bold">
    <w:altName w:val="MS Gothic"/>
    <w:panose1 w:val="00000000000000000000"/>
    <w:charset w:val="80"/>
    <w:family w:val="auto"/>
    <w:notTrueType/>
    <w:pitch w:val="default"/>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Mangal">
    <w:panose1 w:val="00000400000000000000"/>
    <w:charset w:val="00"/>
    <w:family w:val="roman"/>
    <w:pitch w:val="variable"/>
    <w:sig w:usb0="00008003" w:usb1="00000000" w:usb2="00000000" w:usb3="00000000" w:csb0="00000001" w:csb1="00000000"/>
  </w:font>
  <w:font w:name="Helvetica Light">
    <w:altName w:val="Segoe Print"/>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92097"/>
      <w:docPartObj>
        <w:docPartGallery w:val="Page Numbers (Bottom of Page)"/>
        <w:docPartUnique/>
      </w:docPartObj>
    </w:sdtPr>
    <w:sdtEndPr>
      <w:rPr>
        <w:noProof/>
      </w:rPr>
    </w:sdtEndPr>
    <w:sdtContent>
      <w:p w14:paraId="328FAC83" w14:textId="77777777" w:rsidR="00465AFD" w:rsidRDefault="00465AF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4CD9FBA0" w14:textId="77777777" w:rsidR="00465AFD" w:rsidRDefault="00465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C68D2" w14:textId="77777777" w:rsidR="00C70ED3" w:rsidRDefault="00C70ED3" w:rsidP="007975B4">
      <w:pPr>
        <w:spacing w:after="0" w:line="240" w:lineRule="auto"/>
      </w:pPr>
      <w:r>
        <w:separator/>
      </w:r>
    </w:p>
  </w:footnote>
  <w:footnote w:type="continuationSeparator" w:id="0">
    <w:p w14:paraId="68BEE0B5" w14:textId="77777777" w:rsidR="00C70ED3" w:rsidRDefault="00C70ED3" w:rsidP="007975B4">
      <w:pPr>
        <w:spacing w:after="0" w:line="240" w:lineRule="auto"/>
      </w:pPr>
      <w:r>
        <w:continuationSeparator/>
      </w:r>
    </w:p>
  </w:footnote>
  <w:footnote w:type="continuationNotice" w:id="1">
    <w:p w14:paraId="343B4718" w14:textId="77777777" w:rsidR="00C70ED3" w:rsidRDefault="00C70ED3">
      <w:pPr>
        <w:spacing w:after="0" w:line="240" w:lineRule="auto"/>
      </w:pPr>
    </w:p>
  </w:footnote>
  <w:footnote w:id="2">
    <w:p w14:paraId="681EF712" w14:textId="77777777" w:rsidR="00465AFD" w:rsidRPr="00A502AD" w:rsidRDefault="00465AFD" w:rsidP="00A502AD">
      <w:pPr>
        <w:pStyle w:val="FootnoteText"/>
        <w:rPr>
          <w:rFonts w:ascii="Times New Roman" w:hAnsi="Times New Roman" w:cs="Times New Roman"/>
          <w:lang w:val="lv-LV"/>
        </w:rPr>
      </w:pPr>
      <w:r>
        <w:rPr>
          <w:rStyle w:val="FootnoteReference"/>
          <w:rFonts w:eastAsia="Calibri"/>
        </w:rPr>
        <w:footnoteRef/>
      </w:r>
      <w:r>
        <w:t xml:space="preserve"> </w:t>
      </w:r>
      <w:r w:rsidRPr="00A502AD">
        <w:rPr>
          <w:rFonts w:ascii="Times New Roman" w:hAnsi="Times New Roman" w:cs="Times New Roman"/>
          <w:lang w:val="lv-LV"/>
        </w:rPr>
        <w:t xml:space="preserve">Mazais uzņēmums – uzņēmums, kurā nodarbinātas mazāk nekā 50 personas un kura gada apgrozījums un/vai gada bilance kopā nepārsniedz 10 miljonus </w:t>
      </w:r>
      <w:r w:rsidRPr="00A502AD">
        <w:rPr>
          <w:rFonts w:ascii="Times New Roman" w:hAnsi="Times New Roman" w:cs="Times New Roman"/>
          <w:i/>
          <w:lang w:val="lv-LV"/>
        </w:rPr>
        <w:t>euro</w:t>
      </w:r>
      <w:r w:rsidRPr="00A502AD">
        <w:rPr>
          <w:rFonts w:ascii="Times New Roman" w:hAnsi="Times New Roman" w:cs="Times New Roman"/>
          <w:lang w:val="lv-LV"/>
        </w:rPr>
        <w:t>;</w:t>
      </w:r>
    </w:p>
    <w:p w14:paraId="06F95611" w14:textId="77777777" w:rsidR="00465AFD" w:rsidRPr="00852D1E" w:rsidRDefault="00465AFD" w:rsidP="00A502AD">
      <w:pPr>
        <w:pStyle w:val="FootnoteText"/>
        <w:rPr>
          <w:lang w:val="lv-LV"/>
        </w:rPr>
      </w:pPr>
      <w:r w:rsidRPr="00A502AD">
        <w:rPr>
          <w:rFonts w:ascii="Times New Roman" w:hAnsi="Times New Roman" w:cs="Times New Roman"/>
          <w:lang w:val="lv-LV"/>
        </w:rPr>
        <w:t xml:space="preserve">Vidējais uzņēmums – uzņēmums, kas nav mazais uzņēmums, un kurā nodarbinātas mazāk nekā 250 personas un kura gada apgrozījums nepārsniedz 50 miljonus </w:t>
      </w:r>
      <w:r w:rsidRPr="00A502AD">
        <w:rPr>
          <w:rFonts w:ascii="Times New Roman" w:hAnsi="Times New Roman" w:cs="Times New Roman"/>
          <w:i/>
          <w:lang w:val="lv-LV"/>
        </w:rPr>
        <w:t>euro</w:t>
      </w:r>
      <w:r w:rsidRPr="00A502AD">
        <w:rPr>
          <w:rFonts w:ascii="Times New Roman" w:hAnsi="Times New Roman" w:cs="Times New Roman"/>
          <w:lang w:val="lv-LV"/>
        </w:rPr>
        <w:t xml:space="preserve">, un/vai, kura gada bilance kopā nepārsniedz 43 miljonus </w:t>
      </w:r>
      <w:r w:rsidRPr="00A502AD">
        <w:rPr>
          <w:rFonts w:ascii="Times New Roman" w:hAnsi="Times New Roman" w:cs="Times New Roman"/>
          <w:i/>
          <w:lang w:val="lv-LV"/>
        </w:rPr>
        <w:t>euro</w:t>
      </w:r>
      <w:r w:rsidRPr="00A502AD">
        <w:rPr>
          <w:rFonts w:ascii="Times New Roman" w:hAnsi="Times New Roman" w:cs="Times New Roman"/>
          <w:lang w:val="lv-LV"/>
        </w:rPr>
        <w:t>.</w:t>
      </w:r>
    </w:p>
  </w:footnote>
  <w:footnote w:id="3">
    <w:p w14:paraId="389D1F63" w14:textId="77777777" w:rsidR="00465AFD" w:rsidRPr="000A2982" w:rsidRDefault="00465AFD" w:rsidP="00016522">
      <w:pPr>
        <w:pStyle w:val="FootnoteText"/>
        <w:rPr>
          <w:lang w:val="lv-LV"/>
        </w:rPr>
      </w:pPr>
    </w:p>
    <w:p w14:paraId="7EC9DDBF" w14:textId="77777777" w:rsidR="00465AFD" w:rsidRPr="000A2982" w:rsidRDefault="00465AFD" w:rsidP="00016522">
      <w:pPr>
        <w:pStyle w:val="FootnoteText"/>
        <w:rPr>
          <w:lang w:val="lv-LV"/>
        </w:rPr>
      </w:pPr>
    </w:p>
  </w:footnote>
  <w:footnote w:id="4">
    <w:p w14:paraId="6F33CEB0" w14:textId="77777777" w:rsidR="00465AFD" w:rsidRPr="009C6298" w:rsidRDefault="00465AFD" w:rsidP="00156086">
      <w:pPr>
        <w:pStyle w:val="FootnoteText1"/>
        <w:ind w:left="180" w:hanging="180"/>
        <w:jc w:val="both"/>
        <w:rPr>
          <w:lang w:val="lv-LV"/>
        </w:rPr>
      </w:pPr>
      <w:r w:rsidRPr="009C6298">
        <w:rPr>
          <w:rStyle w:val="FootnoteReference"/>
          <w:lang w:val="lv-LV"/>
        </w:rPr>
        <w:footnoteRef/>
      </w:r>
      <w:r w:rsidRPr="009C6298">
        <w:rPr>
          <w:lang w:val="lv-LV"/>
        </w:rPr>
        <w:t xml:space="preserve"> Šī apli</w:t>
      </w:r>
      <w:r>
        <w:rPr>
          <w:lang w:val="lv-LV"/>
        </w:rPr>
        <w:t>ecinājuma kontekstā ar terminu “</w:t>
      </w:r>
      <w:r w:rsidRPr="009C6298">
        <w:rPr>
          <w:lang w:val="lv-LV"/>
        </w:rPr>
        <w:t>konkurents” apzīmē jebkuru fizisku vai juridisku personu, kura nav Pretendents un kura:</w:t>
      </w:r>
    </w:p>
    <w:p w14:paraId="318D2967" w14:textId="77777777" w:rsidR="00465AFD" w:rsidRPr="009C6298" w:rsidRDefault="00465AFD" w:rsidP="00156086">
      <w:pPr>
        <w:pStyle w:val="FootnoteText1"/>
        <w:ind w:left="284"/>
        <w:jc w:val="both"/>
        <w:rPr>
          <w:lang w:val="lv-LV"/>
        </w:rPr>
      </w:pPr>
      <w:r w:rsidRPr="009C6298">
        <w:rPr>
          <w:lang w:val="lv-LV"/>
        </w:rPr>
        <w:t>1) iesniedz piedāvājumu šim iepirkumam;</w:t>
      </w:r>
    </w:p>
    <w:p w14:paraId="0F7A2AD0" w14:textId="77777777" w:rsidR="00465AFD" w:rsidRPr="007C66B8" w:rsidRDefault="00465AFD" w:rsidP="00156086">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D515" w14:textId="2F33D3C0" w:rsidR="00353962" w:rsidRPr="004C0749" w:rsidRDefault="00353962" w:rsidP="004C0749">
    <w:pPr>
      <w:pStyle w:val="Header"/>
      <w:jc w:val="right"/>
      <w:rPr>
        <w:rFonts w:ascii="Times New Roman" w:hAnsi="Times New Roman" w:cs="Times New Roman"/>
        <w:sz w:val="16"/>
        <w:szCs w:val="16"/>
        <w:lang w:val="lv-LV"/>
      </w:rPr>
    </w:pPr>
    <w:r w:rsidRPr="004C0749">
      <w:rPr>
        <w:rFonts w:ascii="Times New Roman" w:hAnsi="Times New Roman" w:cs="Times New Roman"/>
        <w:sz w:val="16"/>
        <w:szCs w:val="16"/>
        <w:lang w:val="lv-LV"/>
      </w:rPr>
      <w:t>NOL</w:t>
    </w:r>
    <w:r w:rsidR="004C0749" w:rsidRPr="004C0749">
      <w:rPr>
        <w:rFonts w:ascii="Times New Roman" w:hAnsi="Times New Roman" w:cs="Times New Roman"/>
        <w:sz w:val="16"/>
        <w:szCs w:val="16"/>
        <w:lang w:val="lv-LV"/>
      </w:rPr>
      <w:t>IKUMS</w:t>
    </w:r>
  </w:p>
  <w:p w14:paraId="6337A459" w14:textId="2548796E" w:rsidR="004C0749" w:rsidRPr="004C0749" w:rsidRDefault="004C0749" w:rsidP="004C0749">
    <w:pPr>
      <w:pStyle w:val="Header"/>
      <w:jc w:val="right"/>
      <w:rPr>
        <w:rFonts w:ascii="Times New Roman" w:hAnsi="Times New Roman" w:cs="Times New Roman"/>
        <w:sz w:val="16"/>
        <w:szCs w:val="16"/>
        <w:lang w:val="lv-LV"/>
      </w:rPr>
    </w:pPr>
    <w:r w:rsidRPr="004C0749">
      <w:rPr>
        <w:rFonts w:ascii="Times New Roman" w:hAnsi="Times New Roman" w:cs="Times New Roman"/>
        <w:sz w:val="16"/>
        <w:szCs w:val="16"/>
        <w:lang w:val="lv-LV"/>
      </w:rPr>
      <w:t>ID.Nr. DAP 2023/47-AK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3A85B" w14:textId="77777777" w:rsidR="000A69C5" w:rsidRDefault="000A69C5" w:rsidP="000A69C5">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7975B4">
      <w:rPr>
        <w:rFonts w:ascii="Times New Roman" w:eastAsia="Times New Roman" w:hAnsi="Times New Roman" w:cs="Times New Roman"/>
        <w:bCs/>
        <w:sz w:val="16"/>
        <w:szCs w:val="16"/>
        <w:lang w:val="lv-LV"/>
      </w:rPr>
      <w:t>N O L I K U M S</w:t>
    </w:r>
  </w:p>
  <w:p w14:paraId="322E9EC0" w14:textId="44AC3D86" w:rsidR="000A69C5" w:rsidRDefault="000A69C5" w:rsidP="000A69C5">
    <w:pPr>
      <w:tabs>
        <w:tab w:val="center" w:pos="4153"/>
        <w:tab w:val="right" w:pos="8306"/>
      </w:tabs>
      <w:spacing w:after="0" w:line="240" w:lineRule="auto"/>
      <w:jc w:val="right"/>
    </w:pPr>
    <w:r>
      <w:rPr>
        <w:rFonts w:ascii="Times New Roman" w:eastAsia="Times New Roman" w:hAnsi="Times New Roman" w:cs="Times New Roman"/>
        <w:bCs/>
        <w:sz w:val="16"/>
        <w:szCs w:val="16"/>
        <w:lang w:val="lv-LV"/>
      </w:rPr>
      <w:t>Id.Nr. DAP 2023/47-AK</w:t>
    </w:r>
  </w:p>
  <w:p w14:paraId="77F632E5" w14:textId="6FA7EC26" w:rsidR="00465AFD" w:rsidRPr="00B75A3B" w:rsidRDefault="00465AFD" w:rsidP="007975B4">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B75A3B">
      <w:rPr>
        <w:rFonts w:ascii="Times New Roman" w:eastAsia="Times New Roman" w:hAnsi="Times New Roman" w:cs="Times New Roman"/>
        <w:bCs/>
        <w:sz w:val="16"/>
        <w:szCs w:val="16"/>
        <w:lang w:val="lv-LV"/>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836FDC2"/>
    <w:lvl w:ilvl="0">
      <w:start w:val="1"/>
      <w:numFmt w:val="decimal"/>
      <w:pStyle w:val="ListNumber2"/>
      <w:lvlText w:val="%1."/>
      <w:lvlJc w:val="left"/>
      <w:pPr>
        <w:tabs>
          <w:tab w:val="num" w:pos="643"/>
        </w:tabs>
        <w:ind w:left="643" w:hanging="360"/>
      </w:pPr>
    </w:lvl>
  </w:abstractNum>
  <w:abstractNum w:abstractNumId="1"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323AB7"/>
    <w:multiLevelType w:val="hybridMultilevel"/>
    <w:tmpl w:val="BFF0000A"/>
    <w:lvl w:ilvl="0" w:tplc="AEE6636E">
      <w:start w:val="1"/>
      <w:numFmt w:val="bullet"/>
      <w:pStyle w:val="BodyList"/>
      <w:lvlText w:val=""/>
      <w:lvlJc w:val="left"/>
      <w:pPr>
        <w:ind w:left="2340" w:hanging="360"/>
      </w:pPr>
      <w:rPr>
        <w:rFonts w:ascii="Symbol" w:hAnsi="Symbol" w:hint="default"/>
      </w:rPr>
    </w:lvl>
    <w:lvl w:ilvl="1" w:tplc="04260003">
      <w:start w:val="1"/>
      <w:numFmt w:val="bullet"/>
      <w:lvlText w:val="o"/>
      <w:lvlJc w:val="left"/>
      <w:pPr>
        <w:ind w:left="1944" w:hanging="360"/>
      </w:pPr>
      <w:rPr>
        <w:rFonts w:ascii="Courier New" w:hAnsi="Courier New" w:hint="default"/>
      </w:rPr>
    </w:lvl>
    <w:lvl w:ilvl="2" w:tplc="04260005">
      <w:start w:val="1"/>
      <w:numFmt w:val="bullet"/>
      <w:lvlText w:val=""/>
      <w:lvlJc w:val="left"/>
      <w:pPr>
        <w:ind w:left="2664" w:hanging="360"/>
      </w:pPr>
      <w:rPr>
        <w:rFonts w:ascii="Wingdings" w:hAnsi="Wingdings" w:hint="default"/>
      </w:rPr>
    </w:lvl>
    <w:lvl w:ilvl="3" w:tplc="04260001" w:tentative="1">
      <w:start w:val="1"/>
      <w:numFmt w:val="bullet"/>
      <w:lvlText w:val=""/>
      <w:lvlJc w:val="left"/>
      <w:pPr>
        <w:ind w:left="3384" w:hanging="360"/>
      </w:pPr>
      <w:rPr>
        <w:rFonts w:ascii="Symbol" w:hAnsi="Symbol" w:hint="default"/>
      </w:rPr>
    </w:lvl>
    <w:lvl w:ilvl="4" w:tplc="04260003" w:tentative="1">
      <w:start w:val="1"/>
      <w:numFmt w:val="bullet"/>
      <w:lvlText w:val="o"/>
      <w:lvlJc w:val="left"/>
      <w:pPr>
        <w:ind w:left="4104" w:hanging="360"/>
      </w:pPr>
      <w:rPr>
        <w:rFonts w:ascii="Courier New" w:hAnsi="Courier New" w:hint="default"/>
      </w:rPr>
    </w:lvl>
    <w:lvl w:ilvl="5" w:tplc="04260005" w:tentative="1">
      <w:start w:val="1"/>
      <w:numFmt w:val="bullet"/>
      <w:lvlText w:val=""/>
      <w:lvlJc w:val="left"/>
      <w:pPr>
        <w:ind w:left="4824" w:hanging="360"/>
      </w:pPr>
      <w:rPr>
        <w:rFonts w:ascii="Wingdings" w:hAnsi="Wingdings" w:hint="default"/>
      </w:rPr>
    </w:lvl>
    <w:lvl w:ilvl="6" w:tplc="04260001" w:tentative="1">
      <w:start w:val="1"/>
      <w:numFmt w:val="bullet"/>
      <w:lvlText w:val=""/>
      <w:lvlJc w:val="left"/>
      <w:pPr>
        <w:ind w:left="5544" w:hanging="360"/>
      </w:pPr>
      <w:rPr>
        <w:rFonts w:ascii="Symbol" w:hAnsi="Symbol" w:hint="default"/>
      </w:rPr>
    </w:lvl>
    <w:lvl w:ilvl="7" w:tplc="04260003" w:tentative="1">
      <w:start w:val="1"/>
      <w:numFmt w:val="bullet"/>
      <w:lvlText w:val="o"/>
      <w:lvlJc w:val="left"/>
      <w:pPr>
        <w:ind w:left="6264" w:hanging="360"/>
      </w:pPr>
      <w:rPr>
        <w:rFonts w:ascii="Courier New" w:hAnsi="Courier New" w:hint="default"/>
      </w:rPr>
    </w:lvl>
    <w:lvl w:ilvl="8" w:tplc="04260005" w:tentative="1">
      <w:start w:val="1"/>
      <w:numFmt w:val="bullet"/>
      <w:lvlText w:val=""/>
      <w:lvlJc w:val="left"/>
      <w:pPr>
        <w:ind w:left="6984" w:hanging="360"/>
      </w:pPr>
      <w:rPr>
        <w:rFonts w:ascii="Wingdings" w:hAnsi="Wingdings" w:hint="default"/>
      </w:rPr>
    </w:lvl>
  </w:abstractNum>
  <w:abstractNum w:abstractNumId="5"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6F1344"/>
    <w:multiLevelType w:val="multilevel"/>
    <w:tmpl w:val="E58EF984"/>
    <w:lvl w:ilvl="0">
      <w:start w:val="5"/>
      <w:numFmt w:val="decimal"/>
      <w:lvlText w:val="%1."/>
      <w:lvlJc w:val="left"/>
      <w:pPr>
        <w:ind w:left="540" w:hanging="540"/>
      </w:pPr>
      <w:rPr>
        <w:rFonts w:hint="default"/>
      </w:rPr>
    </w:lvl>
    <w:lvl w:ilvl="1">
      <w:start w:val="2"/>
      <w:numFmt w:val="decimal"/>
      <w:lvlText w:val="%1.%2."/>
      <w:lvlJc w:val="left"/>
      <w:pPr>
        <w:ind w:left="562" w:hanging="540"/>
      </w:pPr>
      <w:rPr>
        <w:rFonts w:hint="default"/>
      </w:rPr>
    </w:lvl>
    <w:lvl w:ilvl="2">
      <w:start w:val="4"/>
      <w:numFmt w:val="decimal"/>
      <w:lvlText w:val="%1.%2.%3."/>
      <w:lvlJc w:val="left"/>
      <w:pPr>
        <w:ind w:left="764" w:hanging="720"/>
      </w:pPr>
      <w:rPr>
        <w:rFonts w:hint="default"/>
        <w:b/>
        <w:bCs/>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B88051C"/>
    <w:multiLevelType w:val="multilevel"/>
    <w:tmpl w:val="B61CF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03CA9"/>
    <w:multiLevelType w:val="hybridMultilevel"/>
    <w:tmpl w:val="D3B44452"/>
    <w:lvl w:ilvl="0" w:tplc="0426000F">
      <w:start w:val="1"/>
      <w:numFmt w:val="lowerLetter"/>
      <w:pStyle w:val="Bullet"/>
      <w:lvlText w:val="%1."/>
      <w:lvlJc w:val="left"/>
      <w:pPr>
        <w:tabs>
          <w:tab w:val="num" w:pos="1211"/>
        </w:tabs>
        <w:ind w:left="1211" w:hanging="360"/>
      </w:pPr>
      <w:rPr>
        <w:rFonts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387956"/>
    <w:multiLevelType w:val="hybridMultilevel"/>
    <w:tmpl w:val="27D439E4"/>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tentative="1">
      <w:start w:val="1"/>
      <w:numFmt w:val="lowerRoman"/>
      <w:pStyle w:val="ListContinue3NoSpace"/>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B6233E8"/>
    <w:multiLevelType w:val="multilevel"/>
    <w:tmpl w:val="1A6E36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E7134E"/>
    <w:multiLevelType w:val="multilevel"/>
    <w:tmpl w:val="9DEE2BD2"/>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FC15EB2"/>
    <w:multiLevelType w:val="multilevel"/>
    <w:tmpl w:val="7AAE00B4"/>
    <w:lvl w:ilvl="0">
      <w:start w:val="7"/>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1">
    <w:nsid w:val="247D0AD7"/>
    <w:multiLevelType w:val="multilevel"/>
    <w:tmpl w:val="A19695AC"/>
    <w:lvl w:ilvl="0">
      <w:start w:val="1"/>
      <w:numFmt w:val="decimal"/>
      <w:lvlText w:val="%1."/>
      <w:lvlJc w:val="left"/>
      <w:pPr>
        <w:ind w:left="927" w:hanging="360"/>
      </w:pPr>
      <w:rPr>
        <w:rFonts w:hint="default"/>
      </w:rPr>
    </w:lvl>
    <w:lvl w:ilvl="1">
      <w:start w:val="1"/>
      <w:numFmt w:val="decimal"/>
      <w:lvlText w:val="%1.%2."/>
      <w:lvlJc w:val="left"/>
      <w:pPr>
        <w:ind w:left="360" w:hanging="360"/>
      </w:pPr>
      <w:rPr>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27D67292"/>
    <w:multiLevelType w:val="multilevel"/>
    <w:tmpl w:val="F43E76BC"/>
    <w:lvl w:ilvl="0">
      <w:start w:val="8"/>
      <w:numFmt w:val="decimal"/>
      <w:lvlText w:val="%1."/>
      <w:lvlJc w:val="left"/>
      <w:pPr>
        <w:ind w:left="360" w:hanging="360"/>
      </w:pPr>
      <w:rPr>
        <w:rFonts w:hint="default"/>
      </w:rPr>
    </w:lvl>
    <w:lvl w:ilvl="1">
      <w:start w:val="2"/>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94F6C3C"/>
    <w:multiLevelType w:val="multilevel"/>
    <w:tmpl w:val="1C0ECCF6"/>
    <w:lvl w:ilvl="0">
      <w:start w:val="5"/>
      <w:numFmt w:val="decimal"/>
      <w:lvlText w:val="%1."/>
      <w:lvlJc w:val="left"/>
      <w:pPr>
        <w:ind w:left="540" w:hanging="540"/>
      </w:pPr>
      <w:rPr>
        <w:rFonts w:hint="default"/>
      </w:rPr>
    </w:lvl>
    <w:lvl w:ilvl="1">
      <w:start w:val="8"/>
      <w:numFmt w:val="decimal"/>
      <w:lvlText w:val="%1.%2."/>
      <w:lvlJc w:val="left"/>
      <w:pPr>
        <w:ind w:left="562" w:hanging="54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23"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7"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671205"/>
    <w:multiLevelType w:val="hybridMultilevel"/>
    <w:tmpl w:val="A1B66D04"/>
    <w:lvl w:ilvl="0" w:tplc="BA8ACAF6">
      <w:start w:val="1"/>
      <w:numFmt w:val="decimal"/>
      <w:lvlText w:val="%1)"/>
      <w:lvlJc w:val="left"/>
      <w:pPr>
        <w:ind w:left="2160" w:hanging="360"/>
      </w:pPr>
      <w:rPr>
        <w:rFonts w:hint="default"/>
        <w:b/>
      </w:rPr>
    </w:lvl>
    <w:lvl w:ilvl="1" w:tplc="B24ECA10">
      <w:start w:val="1"/>
      <w:numFmt w:val="lowerLetter"/>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38C512C9"/>
    <w:multiLevelType w:val="multilevel"/>
    <w:tmpl w:val="08C6CE9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31"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DD12993"/>
    <w:multiLevelType w:val="multilevel"/>
    <w:tmpl w:val="C2D4D44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3" w15:restartNumberingAfterBreak="0">
    <w:nsid w:val="3F5274B3"/>
    <w:multiLevelType w:val="multilevel"/>
    <w:tmpl w:val="493E53D8"/>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35" w15:restartNumberingAfterBreak="0">
    <w:nsid w:val="3FE863F4"/>
    <w:multiLevelType w:val="multilevel"/>
    <w:tmpl w:val="ABA8FC80"/>
    <w:lvl w:ilvl="0">
      <w:start w:val="2"/>
      <w:numFmt w:val="decimal"/>
      <w:lvlText w:val="%1."/>
      <w:lvlJc w:val="left"/>
      <w:pPr>
        <w:ind w:left="360" w:hanging="360"/>
      </w:pPr>
      <w:rPr>
        <w:rFonts w:hint="default"/>
      </w:rPr>
    </w:lvl>
    <w:lvl w:ilvl="1">
      <w:start w:val="2"/>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pStyle w:val="11Tabulai"/>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27D7090"/>
    <w:multiLevelType w:val="multilevel"/>
    <w:tmpl w:val="30546C22"/>
    <w:lvl w:ilvl="0">
      <w:start w:val="9"/>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1">
    <w:nsid w:val="49DF38F5"/>
    <w:multiLevelType w:val="multilevel"/>
    <w:tmpl w:val="599AE006"/>
    <w:lvl w:ilvl="0">
      <w:start w:val="2"/>
      <w:numFmt w:val="decimal"/>
      <w:lvlText w:val="%1."/>
      <w:lvlJc w:val="left"/>
      <w:pPr>
        <w:ind w:left="360" w:hanging="360"/>
      </w:pPr>
    </w:lvl>
    <w:lvl w:ilvl="1">
      <w:start w:val="1"/>
      <w:numFmt w:val="decimal"/>
      <w:lvlText w:val="%1.%2."/>
      <w:lvlJc w:val="left"/>
      <w:pPr>
        <w:ind w:left="360" w:hanging="360"/>
      </w:pPr>
      <w:rPr>
        <w:b w:val="0"/>
        <w:bCs/>
        <w:color w:val="auto"/>
      </w:rPr>
    </w:lvl>
    <w:lvl w:ilvl="2">
      <w:start w:val="1"/>
      <w:numFmt w:val="decimal"/>
      <w:lvlText w:val="%1.%2.%3."/>
      <w:lvlJc w:val="left"/>
      <w:pPr>
        <w:ind w:left="1287" w:hanging="720"/>
      </w:pPr>
      <w:rPr>
        <w:rFonts w:hint="default"/>
        <w:b w:val="0"/>
        <w:bCs w:val="0"/>
        <w:color w:val="auto"/>
      </w:rPr>
    </w:lvl>
    <w:lvl w:ilvl="3">
      <w:start w:val="1"/>
      <w:numFmt w:val="decimal"/>
      <w:lvlText w:val="%1.%2.%3.%4."/>
      <w:lvlJc w:val="left"/>
      <w:pPr>
        <w:ind w:left="213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E677AC0"/>
    <w:multiLevelType w:val="multilevel"/>
    <w:tmpl w:val="ED22B95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1"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07A2BB4"/>
    <w:multiLevelType w:val="multilevel"/>
    <w:tmpl w:val="7D2A1DC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1B01E81"/>
    <w:multiLevelType w:val="multilevel"/>
    <w:tmpl w:val="A46C34A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46"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47"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6284241F"/>
    <w:multiLevelType w:val="multilevel"/>
    <w:tmpl w:val="E9A40110"/>
    <w:lvl w:ilvl="0">
      <w:start w:val="1"/>
      <w:numFmt w:val="decimal"/>
      <w:lvlText w:val="%1."/>
      <w:lvlJc w:val="left"/>
      <w:pPr>
        <w:ind w:left="465" w:hanging="465"/>
      </w:pPr>
      <w:rPr>
        <w:rFonts w:hint="default"/>
      </w:rPr>
    </w:lvl>
    <w:lvl w:ilvl="1">
      <w:start w:val="1"/>
      <w:numFmt w:val="decimal"/>
      <w:lvlText w:val="%1.%2."/>
      <w:lvlJc w:val="left"/>
      <w:pPr>
        <w:ind w:left="1545" w:hanging="46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63F45042"/>
    <w:multiLevelType w:val="multilevel"/>
    <w:tmpl w:val="C770CB0A"/>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42E0FB8"/>
    <w:multiLevelType w:val="multilevel"/>
    <w:tmpl w:val="C5922C38"/>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AD421BC"/>
    <w:multiLevelType w:val="multilevel"/>
    <w:tmpl w:val="A9349F2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C9E2659"/>
    <w:multiLevelType w:val="hybridMultilevel"/>
    <w:tmpl w:val="8D1AB2E4"/>
    <w:lvl w:ilvl="0" w:tplc="48009A42">
      <w:start w:val="1"/>
      <w:numFmt w:val="lowerLetter"/>
      <w:lvlText w:val="%1."/>
      <w:lvlJc w:val="left"/>
      <w:pPr>
        <w:tabs>
          <w:tab w:val="num" w:pos="1211"/>
        </w:tabs>
        <w:ind w:left="1211" w:hanging="360"/>
      </w:pPr>
      <w:rPr>
        <w:rFonts w:cs="Times New Roman"/>
      </w:rPr>
    </w:lvl>
    <w:lvl w:ilvl="1" w:tplc="04260019">
      <w:start w:val="1"/>
      <w:numFmt w:val="lowerLetter"/>
      <w:pStyle w:val="Bulletnew"/>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54" w15:restartNumberingAfterBreak="0">
    <w:nsid w:val="731C556A"/>
    <w:multiLevelType w:val="hybridMultilevel"/>
    <w:tmpl w:val="3506700E"/>
    <w:lvl w:ilvl="0" w:tplc="5A4C8BE4">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A394201"/>
    <w:multiLevelType w:val="multilevel"/>
    <w:tmpl w:val="401A761E"/>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DDF221C"/>
    <w:multiLevelType w:val="multilevel"/>
    <w:tmpl w:val="E814F82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E2518AD"/>
    <w:multiLevelType w:val="hybridMultilevel"/>
    <w:tmpl w:val="9A064AE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7FC62CC7"/>
    <w:multiLevelType w:val="multilevel"/>
    <w:tmpl w:val="1DDC05D8"/>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4159717">
    <w:abstractNumId w:val="43"/>
  </w:num>
  <w:num w:numId="2" w16cid:durableId="1700619649">
    <w:abstractNumId w:val="1"/>
  </w:num>
  <w:num w:numId="3" w16cid:durableId="803043674">
    <w:abstractNumId w:val="15"/>
  </w:num>
  <w:num w:numId="4" w16cid:durableId="314719974">
    <w:abstractNumId w:val="30"/>
  </w:num>
  <w:num w:numId="5" w16cid:durableId="1402366620">
    <w:abstractNumId w:val="60"/>
  </w:num>
  <w:num w:numId="6" w16cid:durableId="209924151">
    <w:abstractNumId w:val="27"/>
  </w:num>
  <w:num w:numId="7" w16cid:durableId="1370305191">
    <w:abstractNumId w:val="9"/>
  </w:num>
  <w:num w:numId="8" w16cid:durableId="569655831">
    <w:abstractNumId w:val="44"/>
  </w:num>
  <w:num w:numId="9" w16cid:durableId="1834758128">
    <w:abstractNumId w:val="28"/>
  </w:num>
  <w:num w:numId="10" w16cid:durableId="178472687">
    <w:abstractNumId w:val="0"/>
  </w:num>
  <w:num w:numId="11" w16cid:durableId="1539051844">
    <w:abstractNumId w:val="17"/>
  </w:num>
  <w:num w:numId="12" w16cid:durableId="1009673472">
    <w:abstractNumId w:val="29"/>
  </w:num>
  <w:num w:numId="13" w16cid:durableId="976108686">
    <w:abstractNumId w:val="31"/>
  </w:num>
  <w:num w:numId="14" w16cid:durableId="1635451415">
    <w:abstractNumId w:val="55"/>
  </w:num>
  <w:num w:numId="15" w16cid:durableId="1552812243">
    <w:abstractNumId w:val="23"/>
  </w:num>
  <w:num w:numId="16" w16cid:durableId="1460563993">
    <w:abstractNumId w:val="36"/>
  </w:num>
  <w:num w:numId="17" w16cid:durableId="3171596">
    <w:abstractNumId w:val="10"/>
  </w:num>
  <w:num w:numId="18" w16cid:durableId="1621449262">
    <w:abstractNumId w:val="3"/>
  </w:num>
  <w:num w:numId="19" w16cid:durableId="214708568">
    <w:abstractNumId w:val="25"/>
  </w:num>
  <w:num w:numId="20" w16cid:durableId="766538587">
    <w:abstractNumId w:val="39"/>
  </w:num>
  <w:num w:numId="21" w16cid:durableId="1286888633">
    <w:abstractNumId w:val="12"/>
  </w:num>
  <w:num w:numId="22" w16cid:durableId="1093403940">
    <w:abstractNumId w:val="24"/>
  </w:num>
  <w:num w:numId="23" w16cid:durableId="1179999589">
    <w:abstractNumId w:val="34"/>
  </w:num>
  <w:num w:numId="24" w16cid:durableId="1571840704">
    <w:abstractNumId w:val="47"/>
  </w:num>
  <w:num w:numId="25" w16cid:durableId="265431327">
    <w:abstractNumId w:val="41"/>
  </w:num>
  <w:num w:numId="26" w16cid:durableId="1674648942">
    <w:abstractNumId w:val="32"/>
  </w:num>
  <w:num w:numId="27" w16cid:durableId="1530603714">
    <w:abstractNumId w:val="46"/>
  </w:num>
  <w:num w:numId="28" w16cid:durableId="1127772422">
    <w:abstractNumId w:val="5"/>
  </w:num>
  <w:num w:numId="29" w16cid:durableId="1514143877">
    <w:abstractNumId w:val="7"/>
  </w:num>
  <w:num w:numId="30" w16cid:durableId="1257134890">
    <w:abstractNumId w:val="26"/>
  </w:num>
  <w:num w:numId="31" w16cid:durableId="1102456430">
    <w:abstractNumId w:val="33"/>
  </w:num>
  <w:num w:numId="32" w16cid:durableId="599265504">
    <w:abstractNumId w:val="4"/>
  </w:num>
  <w:num w:numId="33" w16cid:durableId="455948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9578744">
    <w:abstractNumId w:val="53"/>
  </w:num>
  <w:num w:numId="35" w16cid:durableId="826672024">
    <w:abstractNumId w:val="16"/>
  </w:num>
  <w:num w:numId="36" w16cid:durableId="901673914">
    <w:abstractNumId w:val="42"/>
  </w:num>
  <w:num w:numId="37" w16cid:durableId="1550337652">
    <w:abstractNumId w:val="2"/>
  </w:num>
  <w:num w:numId="38" w16cid:durableId="1977753277">
    <w:abstractNumId w:val="8"/>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54292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3816563">
    <w:abstractNumId w:val="6"/>
  </w:num>
  <w:num w:numId="41" w16cid:durableId="635380711">
    <w:abstractNumId w:val="22"/>
  </w:num>
  <w:num w:numId="42" w16cid:durableId="625237812">
    <w:abstractNumId w:val="18"/>
  </w:num>
  <w:num w:numId="43" w16cid:durableId="428047149">
    <w:abstractNumId w:val="58"/>
  </w:num>
  <w:num w:numId="44" w16cid:durableId="2004774039">
    <w:abstractNumId w:val="48"/>
  </w:num>
  <w:num w:numId="45" w16cid:durableId="1813981780">
    <w:abstractNumId w:val="40"/>
  </w:num>
  <w:num w:numId="46" w16cid:durableId="1958562106">
    <w:abstractNumId w:val="61"/>
  </w:num>
  <w:num w:numId="47" w16cid:durableId="506098829">
    <w:abstractNumId w:val="52"/>
  </w:num>
  <w:num w:numId="48" w16cid:durableId="130638348">
    <w:abstractNumId w:val="50"/>
  </w:num>
  <w:num w:numId="49" w16cid:durableId="1439065879">
    <w:abstractNumId w:val="56"/>
  </w:num>
  <w:num w:numId="50" w16cid:durableId="786892860">
    <w:abstractNumId w:val="49"/>
  </w:num>
  <w:num w:numId="51" w16cid:durableId="33848435">
    <w:abstractNumId w:val="35"/>
  </w:num>
  <w:num w:numId="52" w16cid:durableId="1354843695">
    <w:abstractNumId w:val="14"/>
  </w:num>
  <w:num w:numId="53" w16cid:durableId="1969973893">
    <w:abstractNumId w:val="59"/>
  </w:num>
  <w:num w:numId="54" w16cid:durableId="1338581183">
    <w:abstractNumId w:val="57"/>
  </w:num>
  <w:num w:numId="55" w16cid:durableId="1033650564">
    <w:abstractNumId w:val="21"/>
  </w:num>
  <w:num w:numId="56" w16cid:durableId="946422044">
    <w:abstractNumId w:val="19"/>
  </w:num>
  <w:num w:numId="57" w16cid:durableId="1661234125">
    <w:abstractNumId w:val="37"/>
  </w:num>
  <w:num w:numId="58" w16cid:durableId="264391087">
    <w:abstractNumId w:val="54"/>
  </w:num>
  <w:num w:numId="59" w16cid:durableId="1399936568">
    <w:abstractNumId w:val="45"/>
  </w:num>
  <w:num w:numId="60" w16cid:durableId="234048381">
    <w:abstractNumId w:val="20"/>
  </w:num>
  <w:num w:numId="61" w16cid:durableId="409619252">
    <w:abstractNumId w:val="51"/>
  </w:num>
  <w:num w:numId="62" w16cid:durableId="1062409393">
    <w:abstractNumId w:val="3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8E"/>
    <w:rsid w:val="00004816"/>
    <w:rsid w:val="000105FC"/>
    <w:rsid w:val="00016522"/>
    <w:rsid w:val="00017689"/>
    <w:rsid w:val="00027DB5"/>
    <w:rsid w:val="000306E6"/>
    <w:rsid w:val="000326F3"/>
    <w:rsid w:val="00050913"/>
    <w:rsid w:val="00052D83"/>
    <w:rsid w:val="000537A8"/>
    <w:rsid w:val="00055BEC"/>
    <w:rsid w:val="00061FBC"/>
    <w:rsid w:val="00065F70"/>
    <w:rsid w:val="00066305"/>
    <w:rsid w:val="00080968"/>
    <w:rsid w:val="0008762F"/>
    <w:rsid w:val="000920AA"/>
    <w:rsid w:val="000A0F46"/>
    <w:rsid w:val="000A5F37"/>
    <w:rsid w:val="000A69C5"/>
    <w:rsid w:val="000A7010"/>
    <w:rsid w:val="000B07B9"/>
    <w:rsid w:val="000B3797"/>
    <w:rsid w:val="000B54CF"/>
    <w:rsid w:val="000B610E"/>
    <w:rsid w:val="000D1C23"/>
    <w:rsid w:val="000D2400"/>
    <w:rsid w:val="000D61DA"/>
    <w:rsid w:val="000F1179"/>
    <w:rsid w:val="000F7755"/>
    <w:rsid w:val="000F7DA9"/>
    <w:rsid w:val="0010388E"/>
    <w:rsid w:val="00104D83"/>
    <w:rsid w:val="001050DC"/>
    <w:rsid w:val="00107223"/>
    <w:rsid w:val="00122DC4"/>
    <w:rsid w:val="0012372F"/>
    <w:rsid w:val="00123922"/>
    <w:rsid w:val="001259B5"/>
    <w:rsid w:val="001324E8"/>
    <w:rsid w:val="00133740"/>
    <w:rsid w:val="00136D0E"/>
    <w:rsid w:val="00140549"/>
    <w:rsid w:val="00142C53"/>
    <w:rsid w:val="00142ED9"/>
    <w:rsid w:val="001438A7"/>
    <w:rsid w:val="00156086"/>
    <w:rsid w:val="0015778C"/>
    <w:rsid w:val="00165899"/>
    <w:rsid w:val="001704FD"/>
    <w:rsid w:val="001779A8"/>
    <w:rsid w:val="001818C5"/>
    <w:rsid w:val="0018260B"/>
    <w:rsid w:val="001838E4"/>
    <w:rsid w:val="0018682D"/>
    <w:rsid w:val="0018758B"/>
    <w:rsid w:val="00195CE0"/>
    <w:rsid w:val="0019661B"/>
    <w:rsid w:val="001A5BE8"/>
    <w:rsid w:val="001B174C"/>
    <w:rsid w:val="001B42BD"/>
    <w:rsid w:val="001B70B7"/>
    <w:rsid w:val="001C1636"/>
    <w:rsid w:val="001C2748"/>
    <w:rsid w:val="001C5642"/>
    <w:rsid w:val="001C5A0B"/>
    <w:rsid w:val="001D6C66"/>
    <w:rsid w:val="001E2164"/>
    <w:rsid w:val="001E47B9"/>
    <w:rsid w:val="001E6AD7"/>
    <w:rsid w:val="001F5AD3"/>
    <w:rsid w:val="001F7C61"/>
    <w:rsid w:val="00200BE2"/>
    <w:rsid w:val="00204260"/>
    <w:rsid w:val="0020542C"/>
    <w:rsid w:val="00210943"/>
    <w:rsid w:val="002114B8"/>
    <w:rsid w:val="002126D3"/>
    <w:rsid w:val="002178AB"/>
    <w:rsid w:val="0022079C"/>
    <w:rsid w:val="00222FF7"/>
    <w:rsid w:val="00223199"/>
    <w:rsid w:val="002245F8"/>
    <w:rsid w:val="002247FF"/>
    <w:rsid w:val="002248B7"/>
    <w:rsid w:val="00226B75"/>
    <w:rsid w:val="002277AF"/>
    <w:rsid w:val="00233CC8"/>
    <w:rsid w:val="002406C2"/>
    <w:rsid w:val="00240B15"/>
    <w:rsid w:val="00242080"/>
    <w:rsid w:val="00246391"/>
    <w:rsid w:val="00246947"/>
    <w:rsid w:val="00262A38"/>
    <w:rsid w:val="00264EED"/>
    <w:rsid w:val="00271541"/>
    <w:rsid w:val="002727D8"/>
    <w:rsid w:val="002738F3"/>
    <w:rsid w:val="00276507"/>
    <w:rsid w:val="00281393"/>
    <w:rsid w:val="00281F3F"/>
    <w:rsid w:val="00282144"/>
    <w:rsid w:val="00282423"/>
    <w:rsid w:val="0028596F"/>
    <w:rsid w:val="0028626E"/>
    <w:rsid w:val="00294B3F"/>
    <w:rsid w:val="00295028"/>
    <w:rsid w:val="00297A23"/>
    <w:rsid w:val="002A428F"/>
    <w:rsid w:val="002A5501"/>
    <w:rsid w:val="002A6E54"/>
    <w:rsid w:val="002A789B"/>
    <w:rsid w:val="002B036B"/>
    <w:rsid w:val="002B1285"/>
    <w:rsid w:val="002B4D9E"/>
    <w:rsid w:val="002C33D5"/>
    <w:rsid w:val="002D2638"/>
    <w:rsid w:val="002D4497"/>
    <w:rsid w:val="002D4740"/>
    <w:rsid w:val="002D69DD"/>
    <w:rsid w:val="002E1DC4"/>
    <w:rsid w:val="002E1EEE"/>
    <w:rsid w:val="002E2532"/>
    <w:rsid w:val="002E5A38"/>
    <w:rsid w:val="002F0079"/>
    <w:rsid w:val="003007B5"/>
    <w:rsid w:val="00300964"/>
    <w:rsid w:val="003011BA"/>
    <w:rsid w:val="003020D1"/>
    <w:rsid w:val="0030251D"/>
    <w:rsid w:val="0030656F"/>
    <w:rsid w:val="00310B07"/>
    <w:rsid w:val="00312890"/>
    <w:rsid w:val="00312E79"/>
    <w:rsid w:val="00316BBD"/>
    <w:rsid w:val="00333914"/>
    <w:rsid w:val="00337D11"/>
    <w:rsid w:val="00353962"/>
    <w:rsid w:val="00356E2B"/>
    <w:rsid w:val="003609C9"/>
    <w:rsid w:val="00386DC6"/>
    <w:rsid w:val="00387DA5"/>
    <w:rsid w:val="00392D86"/>
    <w:rsid w:val="00393061"/>
    <w:rsid w:val="00393412"/>
    <w:rsid w:val="00395765"/>
    <w:rsid w:val="00397F57"/>
    <w:rsid w:val="003A4617"/>
    <w:rsid w:val="003A7CC3"/>
    <w:rsid w:val="003B0D71"/>
    <w:rsid w:val="003B12DF"/>
    <w:rsid w:val="003B6363"/>
    <w:rsid w:val="003C00A9"/>
    <w:rsid w:val="003C286E"/>
    <w:rsid w:val="003C5765"/>
    <w:rsid w:val="003D2A36"/>
    <w:rsid w:val="003D5561"/>
    <w:rsid w:val="003E285A"/>
    <w:rsid w:val="003E440C"/>
    <w:rsid w:val="003F0574"/>
    <w:rsid w:val="003F5B3E"/>
    <w:rsid w:val="004013B8"/>
    <w:rsid w:val="0040259C"/>
    <w:rsid w:val="00404B26"/>
    <w:rsid w:val="00414B8B"/>
    <w:rsid w:val="00417302"/>
    <w:rsid w:val="004324FF"/>
    <w:rsid w:val="004503F7"/>
    <w:rsid w:val="00450DDC"/>
    <w:rsid w:val="004522FF"/>
    <w:rsid w:val="00452983"/>
    <w:rsid w:val="004571A0"/>
    <w:rsid w:val="00460DC3"/>
    <w:rsid w:val="0046165B"/>
    <w:rsid w:val="00464433"/>
    <w:rsid w:val="0046462F"/>
    <w:rsid w:val="00465AFD"/>
    <w:rsid w:val="0047088B"/>
    <w:rsid w:val="00471DFA"/>
    <w:rsid w:val="0047231E"/>
    <w:rsid w:val="00475BAE"/>
    <w:rsid w:val="00477A86"/>
    <w:rsid w:val="004826F6"/>
    <w:rsid w:val="0048358C"/>
    <w:rsid w:val="0048369F"/>
    <w:rsid w:val="0048371B"/>
    <w:rsid w:val="004839C6"/>
    <w:rsid w:val="00485F4D"/>
    <w:rsid w:val="00487941"/>
    <w:rsid w:val="00494F2E"/>
    <w:rsid w:val="004A1B1A"/>
    <w:rsid w:val="004A2898"/>
    <w:rsid w:val="004A73E5"/>
    <w:rsid w:val="004A7E2E"/>
    <w:rsid w:val="004B6097"/>
    <w:rsid w:val="004B6C41"/>
    <w:rsid w:val="004B751D"/>
    <w:rsid w:val="004C0749"/>
    <w:rsid w:val="004C350D"/>
    <w:rsid w:val="004C5276"/>
    <w:rsid w:val="004C7460"/>
    <w:rsid w:val="004D08AD"/>
    <w:rsid w:val="004D0CD1"/>
    <w:rsid w:val="004D15FC"/>
    <w:rsid w:val="004D2A88"/>
    <w:rsid w:val="004D49A4"/>
    <w:rsid w:val="004E3445"/>
    <w:rsid w:val="004E40B5"/>
    <w:rsid w:val="004E6EF0"/>
    <w:rsid w:val="004F121A"/>
    <w:rsid w:val="004F7D89"/>
    <w:rsid w:val="00501525"/>
    <w:rsid w:val="00514129"/>
    <w:rsid w:val="00515164"/>
    <w:rsid w:val="0051724B"/>
    <w:rsid w:val="00530C4D"/>
    <w:rsid w:val="00537CD4"/>
    <w:rsid w:val="00543820"/>
    <w:rsid w:val="0054520A"/>
    <w:rsid w:val="00547F5F"/>
    <w:rsid w:val="00552A0D"/>
    <w:rsid w:val="00557CB7"/>
    <w:rsid w:val="00563A46"/>
    <w:rsid w:val="005644A7"/>
    <w:rsid w:val="00566557"/>
    <w:rsid w:val="00567110"/>
    <w:rsid w:val="00567766"/>
    <w:rsid w:val="005702B7"/>
    <w:rsid w:val="00570311"/>
    <w:rsid w:val="005709A1"/>
    <w:rsid w:val="00572042"/>
    <w:rsid w:val="00575A14"/>
    <w:rsid w:val="0057738E"/>
    <w:rsid w:val="00583319"/>
    <w:rsid w:val="0058718F"/>
    <w:rsid w:val="0059025C"/>
    <w:rsid w:val="005940B1"/>
    <w:rsid w:val="00596760"/>
    <w:rsid w:val="005A6503"/>
    <w:rsid w:val="005A7812"/>
    <w:rsid w:val="005A7C10"/>
    <w:rsid w:val="005B4C6E"/>
    <w:rsid w:val="005B67F2"/>
    <w:rsid w:val="005C03B5"/>
    <w:rsid w:val="005C5244"/>
    <w:rsid w:val="005D4479"/>
    <w:rsid w:val="005E3F21"/>
    <w:rsid w:val="005E4DB4"/>
    <w:rsid w:val="005F4865"/>
    <w:rsid w:val="005F49EA"/>
    <w:rsid w:val="005F4E34"/>
    <w:rsid w:val="006044FE"/>
    <w:rsid w:val="00607E35"/>
    <w:rsid w:val="00607FA5"/>
    <w:rsid w:val="00612EF7"/>
    <w:rsid w:val="00615A14"/>
    <w:rsid w:val="006174EE"/>
    <w:rsid w:val="006247A0"/>
    <w:rsid w:val="00631C08"/>
    <w:rsid w:val="006371D8"/>
    <w:rsid w:val="00637819"/>
    <w:rsid w:val="00641D23"/>
    <w:rsid w:val="00643428"/>
    <w:rsid w:val="00643A81"/>
    <w:rsid w:val="006466D8"/>
    <w:rsid w:val="0065061F"/>
    <w:rsid w:val="00656110"/>
    <w:rsid w:val="006569A7"/>
    <w:rsid w:val="00664653"/>
    <w:rsid w:val="006659AA"/>
    <w:rsid w:val="006660B9"/>
    <w:rsid w:val="00667A6C"/>
    <w:rsid w:val="00672B54"/>
    <w:rsid w:val="00677610"/>
    <w:rsid w:val="00677A16"/>
    <w:rsid w:val="006859F0"/>
    <w:rsid w:val="00685BB2"/>
    <w:rsid w:val="006900E9"/>
    <w:rsid w:val="0069174B"/>
    <w:rsid w:val="00695A3D"/>
    <w:rsid w:val="006971BD"/>
    <w:rsid w:val="006A0E36"/>
    <w:rsid w:val="006A47A3"/>
    <w:rsid w:val="006A5DAE"/>
    <w:rsid w:val="006B1C2F"/>
    <w:rsid w:val="006B21E5"/>
    <w:rsid w:val="006B3214"/>
    <w:rsid w:val="006B5682"/>
    <w:rsid w:val="006C015C"/>
    <w:rsid w:val="006C357D"/>
    <w:rsid w:val="006C3DBD"/>
    <w:rsid w:val="006C49FB"/>
    <w:rsid w:val="006C5262"/>
    <w:rsid w:val="006C746D"/>
    <w:rsid w:val="006D5E7F"/>
    <w:rsid w:val="006E0C64"/>
    <w:rsid w:val="006E0CCD"/>
    <w:rsid w:val="006E10E6"/>
    <w:rsid w:val="006E2968"/>
    <w:rsid w:val="006E424A"/>
    <w:rsid w:val="006E6768"/>
    <w:rsid w:val="006F4B7C"/>
    <w:rsid w:val="006F7645"/>
    <w:rsid w:val="007025C6"/>
    <w:rsid w:val="0070401B"/>
    <w:rsid w:val="0072025A"/>
    <w:rsid w:val="0072396E"/>
    <w:rsid w:val="00725CBB"/>
    <w:rsid w:val="00727922"/>
    <w:rsid w:val="00730848"/>
    <w:rsid w:val="00733E9B"/>
    <w:rsid w:val="00737A51"/>
    <w:rsid w:val="007433D4"/>
    <w:rsid w:val="00743F19"/>
    <w:rsid w:val="00747398"/>
    <w:rsid w:val="007525F5"/>
    <w:rsid w:val="00767721"/>
    <w:rsid w:val="00772DEA"/>
    <w:rsid w:val="007926BB"/>
    <w:rsid w:val="00793345"/>
    <w:rsid w:val="00796CB0"/>
    <w:rsid w:val="00796DB4"/>
    <w:rsid w:val="007975B4"/>
    <w:rsid w:val="007A2D2A"/>
    <w:rsid w:val="007A5F99"/>
    <w:rsid w:val="007A77B9"/>
    <w:rsid w:val="007B5D2C"/>
    <w:rsid w:val="007C2461"/>
    <w:rsid w:val="007C7A58"/>
    <w:rsid w:val="007D0B15"/>
    <w:rsid w:val="007D64F7"/>
    <w:rsid w:val="007D6A35"/>
    <w:rsid w:val="007D749F"/>
    <w:rsid w:val="007E1F66"/>
    <w:rsid w:val="007E72F6"/>
    <w:rsid w:val="007F018D"/>
    <w:rsid w:val="007F5D36"/>
    <w:rsid w:val="007F740C"/>
    <w:rsid w:val="00800B02"/>
    <w:rsid w:val="00801A87"/>
    <w:rsid w:val="00812626"/>
    <w:rsid w:val="00812702"/>
    <w:rsid w:val="0081449C"/>
    <w:rsid w:val="008276B8"/>
    <w:rsid w:val="00833B52"/>
    <w:rsid w:val="00835E6A"/>
    <w:rsid w:val="00843383"/>
    <w:rsid w:val="008451DE"/>
    <w:rsid w:val="00846886"/>
    <w:rsid w:val="008507CE"/>
    <w:rsid w:val="00852D1E"/>
    <w:rsid w:val="00853C84"/>
    <w:rsid w:val="00854D92"/>
    <w:rsid w:val="008562E1"/>
    <w:rsid w:val="00860C9F"/>
    <w:rsid w:val="00861E8C"/>
    <w:rsid w:val="008622DB"/>
    <w:rsid w:val="00862AB4"/>
    <w:rsid w:val="00863766"/>
    <w:rsid w:val="00863C94"/>
    <w:rsid w:val="008649EF"/>
    <w:rsid w:val="008652BE"/>
    <w:rsid w:val="0086564E"/>
    <w:rsid w:val="00867E83"/>
    <w:rsid w:val="00870820"/>
    <w:rsid w:val="00870E7F"/>
    <w:rsid w:val="00872404"/>
    <w:rsid w:val="008750C7"/>
    <w:rsid w:val="008750F8"/>
    <w:rsid w:val="00882BAD"/>
    <w:rsid w:val="0088537C"/>
    <w:rsid w:val="00885788"/>
    <w:rsid w:val="00886CE2"/>
    <w:rsid w:val="00890D87"/>
    <w:rsid w:val="008930D1"/>
    <w:rsid w:val="008940A8"/>
    <w:rsid w:val="00895B36"/>
    <w:rsid w:val="0089719D"/>
    <w:rsid w:val="008A14FF"/>
    <w:rsid w:val="008A18E3"/>
    <w:rsid w:val="008B4748"/>
    <w:rsid w:val="008B7416"/>
    <w:rsid w:val="008D2F3D"/>
    <w:rsid w:val="008D7E05"/>
    <w:rsid w:val="008E25CD"/>
    <w:rsid w:val="008E3AA7"/>
    <w:rsid w:val="008E65F2"/>
    <w:rsid w:val="008E755B"/>
    <w:rsid w:val="008F3097"/>
    <w:rsid w:val="008F6F75"/>
    <w:rsid w:val="009053D7"/>
    <w:rsid w:val="00905ED4"/>
    <w:rsid w:val="009063F3"/>
    <w:rsid w:val="00914116"/>
    <w:rsid w:val="009152D0"/>
    <w:rsid w:val="009208F0"/>
    <w:rsid w:val="00921006"/>
    <w:rsid w:val="0092129B"/>
    <w:rsid w:val="009238C9"/>
    <w:rsid w:val="009257E4"/>
    <w:rsid w:val="00927212"/>
    <w:rsid w:val="00927E29"/>
    <w:rsid w:val="0093353E"/>
    <w:rsid w:val="00934C86"/>
    <w:rsid w:val="009352DB"/>
    <w:rsid w:val="00941728"/>
    <w:rsid w:val="009470EA"/>
    <w:rsid w:val="009474C4"/>
    <w:rsid w:val="00950D60"/>
    <w:rsid w:val="009541E7"/>
    <w:rsid w:val="00954E15"/>
    <w:rsid w:val="00957D8E"/>
    <w:rsid w:val="00962473"/>
    <w:rsid w:val="00962AE6"/>
    <w:rsid w:val="009649D7"/>
    <w:rsid w:val="00965B46"/>
    <w:rsid w:val="009671FB"/>
    <w:rsid w:val="009741BA"/>
    <w:rsid w:val="00975904"/>
    <w:rsid w:val="009837A6"/>
    <w:rsid w:val="00985C73"/>
    <w:rsid w:val="00987A7A"/>
    <w:rsid w:val="00990E6A"/>
    <w:rsid w:val="00991EDD"/>
    <w:rsid w:val="009926EE"/>
    <w:rsid w:val="009960F5"/>
    <w:rsid w:val="00997DC1"/>
    <w:rsid w:val="009A2256"/>
    <w:rsid w:val="009A27A2"/>
    <w:rsid w:val="009A6A0E"/>
    <w:rsid w:val="009B13CA"/>
    <w:rsid w:val="009B2782"/>
    <w:rsid w:val="009B5BD8"/>
    <w:rsid w:val="009B63F2"/>
    <w:rsid w:val="009B6563"/>
    <w:rsid w:val="009B6BCA"/>
    <w:rsid w:val="009C2221"/>
    <w:rsid w:val="009C2B3A"/>
    <w:rsid w:val="009C3791"/>
    <w:rsid w:val="009C50FB"/>
    <w:rsid w:val="009C60D3"/>
    <w:rsid w:val="009C7A18"/>
    <w:rsid w:val="009D7A3A"/>
    <w:rsid w:val="009E1DCD"/>
    <w:rsid w:val="009E7431"/>
    <w:rsid w:val="009E76D4"/>
    <w:rsid w:val="009F2F6B"/>
    <w:rsid w:val="009F3652"/>
    <w:rsid w:val="009F5C03"/>
    <w:rsid w:val="00A00596"/>
    <w:rsid w:val="00A014F7"/>
    <w:rsid w:val="00A04861"/>
    <w:rsid w:val="00A10143"/>
    <w:rsid w:val="00A142EE"/>
    <w:rsid w:val="00A20DC2"/>
    <w:rsid w:val="00A334CD"/>
    <w:rsid w:val="00A3511B"/>
    <w:rsid w:val="00A37B8C"/>
    <w:rsid w:val="00A502AD"/>
    <w:rsid w:val="00A5092A"/>
    <w:rsid w:val="00A53D39"/>
    <w:rsid w:val="00A548D2"/>
    <w:rsid w:val="00A5501D"/>
    <w:rsid w:val="00A61079"/>
    <w:rsid w:val="00A6435C"/>
    <w:rsid w:val="00A67AF1"/>
    <w:rsid w:val="00A72E5E"/>
    <w:rsid w:val="00A73729"/>
    <w:rsid w:val="00A74A42"/>
    <w:rsid w:val="00A758BB"/>
    <w:rsid w:val="00A83FD1"/>
    <w:rsid w:val="00A85753"/>
    <w:rsid w:val="00A8763C"/>
    <w:rsid w:val="00A90A9A"/>
    <w:rsid w:val="00AA7DE5"/>
    <w:rsid w:val="00AB6936"/>
    <w:rsid w:val="00AC03B8"/>
    <w:rsid w:val="00AC0E80"/>
    <w:rsid w:val="00AC1D08"/>
    <w:rsid w:val="00AC3F9A"/>
    <w:rsid w:val="00AC6222"/>
    <w:rsid w:val="00AC71F4"/>
    <w:rsid w:val="00AD2D1C"/>
    <w:rsid w:val="00AD39E7"/>
    <w:rsid w:val="00AD3B94"/>
    <w:rsid w:val="00AD6775"/>
    <w:rsid w:val="00AE31A2"/>
    <w:rsid w:val="00AE4181"/>
    <w:rsid w:val="00AE4483"/>
    <w:rsid w:val="00AF4825"/>
    <w:rsid w:val="00B05BE7"/>
    <w:rsid w:val="00B05F97"/>
    <w:rsid w:val="00B06A77"/>
    <w:rsid w:val="00B215D1"/>
    <w:rsid w:val="00B224ED"/>
    <w:rsid w:val="00B22F4B"/>
    <w:rsid w:val="00B245CC"/>
    <w:rsid w:val="00B37EEA"/>
    <w:rsid w:val="00B40B1B"/>
    <w:rsid w:val="00B42146"/>
    <w:rsid w:val="00B42A39"/>
    <w:rsid w:val="00B43995"/>
    <w:rsid w:val="00B445B7"/>
    <w:rsid w:val="00B51D7B"/>
    <w:rsid w:val="00B522B9"/>
    <w:rsid w:val="00B529BB"/>
    <w:rsid w:val="00B55439"/>
    <w:rsid w:val="00B6028C"/>
    <w:rsid w:val="00B62665"/>
    <w:rsid w:val="00B65736"/>
    <w:rsid w:val="00B67066"/>
    <w:rsid w:val="00B708F6"/>
    <w:rsid w:val="00B74204"/>
    <w:rsid w:val="00B75A3B"/>
    <w:rsid w:val="00B77D99"/>
    <w:rsid w:val="00B77E5B"/>
    <w:rsid w:val="00B80F04"/>
    <w:rsid w:val="00B80F62"/>
    <w:rsid w:val="00B83084"/>
    <w:rsid w:val="00B83FEA"/>
    <w:rsid w:val="00B84630"/>
    <w:rsid w:val="00B84C41"/>
    <w:rsid w:val="00B94104"/>
    <w:rsid w:val="00B95896"/>
    <w:rsid w:val="00B95A69"/>
    <w:rsid w:val="00BA257E"/>
    <w:rsid w:val="00BA63CD"/>
    <w:rsid w:val="00BA6BEC"/>
    <w:rsid w:val="00BB11DC"/>
    <w:rsid w:val="00BB1B2D"/>
    <w:rsid w:val="00BB2E7C"/>
    <w:rsid w:val="00BC3E39"/>
    <w:rsid w:val="00BC50E0"/>
    <w:rsid w:val="00BC6E44"/>
    <w:rsid w:val="00BC79A4"/>
    <w:rsid w:val="00BD4CD7"/>
    <w:rsid w:val="00BD65D5"/>
    <w:rsid w:val="00BD6711"/>
    <w:rsid w:val="00BE50CF"/>
    <w:rsid w:val="00BF3FDE"/>
    <w:rsid w:val="00BF52FC"/>
    <w:rsid w:val="00C00BE7"/>
    <w:rsid w:val="00C03DC7"/>
    <w:rsid w:val="00C07062"/>
    <w:rsid w:val="00C10D7A"/>
    <w:rsid w:val="00C12812"/>
    <w:rsid w:val="00C144BF"/>
    <w:rsid w:val="00C16040"/>
    <w:rsid w:val="00C20623"/>
    <w:rsid w:val="00C20B1C"/>
    <w:rsid w:val="00C237A0"/>
    <w:rsid w:val="00C30D8C"/>
    <w:rsid w:val="00C3343E"/>
    <w:rsid w:val="00C34730"/>
    <w:rsid w:val="00C353BC"/>
    <w:rsid w:val="00C36323"/>
    <w:rsid w:val="00C40E41"/>
    <w:rsid w:val="00C43482"/>
    <w:rsid w:val="00C50D6D"/>
    <w:rsid w:val="00C5374D"/>
    <w:rsid w:val="00C54CBE"/>
    <w:rsid w:val="00C552B5"/>
    <w:rsid w:val="00C57E1F"/>
    <w:rsid w:val="00C57F13"/>
    <w:rsid w:val="00C62A44"/>
    <w:rsid w:val="00C6355C"/>
    <w:rsid w:val="00C671F8"/>
    <w:rsid w:val="00C70ED3"/>
    <w:rsid w:val="00C74D17"/>
    <w:rsid w:val="00C806A5"/>
    <w:rsid w:val="00C81D0E"/>
    <w:rsid w:val="00C8726E"/>
    <w:rsid w:val="00C93F49"/>
    <w:rsid w:val="00C94783"/>
    <w:rsid w:val="00C953BD"/>
    <w:rsid w:val="00C95D90"/>
    <w:rsid w:val="00CA2F84"/>
    <w:rsid w:val="00CA4C32"/>
    <w:rsid w:val="00CA6DD3"/>
    <w:rsid w:val="00CB2F37"/>
    <w:rsid w:val="00CD6DC9"/>
    <w:rsid w:val="00CD7F0F"/>
    <w:rsid w:val="00CE09E4"/>
    <w:rsid w:val="00CF5D7A"/>
    <w:rsid w:val="00CF757D"/>
    <w:rsid w:val="00CF7D40"/>
    <w:rsid w:val="00D01430"/>
    <w:rsid w:val="00D0170A"/>
    <w:rsid w:val="00D02F8C"/>
    <w:rsid w:val="00D06439"/>
    <w:rsid w:val="00D065E2"/>
    <w:rsid w:val="00D068B0"/>
    <w:rsid w:val="00D11D2D"/>
    <w:rsid w:val="00D13D26"/>
    <w:rsid w:val="00D14024"/>
    <w:rsid w:val="00D14127"/>
    <w:rsid w:val="00D1459B"/>
    <w:rsid w:val="00D17ED7"/>
    <w:rsid w:val="00D234F5"/>
    <w:rsid w:val="00D33856"/>
    <w:rsid w:val="00D34583"/>
    <w:rsid w:val="00D41D7C"/>
    <w:rsid w:val="00D437E0"/>
    <w:rsid w:val="00D43DF5"/>
    <w:rsid w:val="00D448ED"/>
    <w:rsid w:val="00D526BB"/>
    <w:rsid w:val="00D53A0E"/>
    <w:rsid w:val="00D55557"/>
    <w:rsid w:val="00D55A75"/>
    <w:rsid w:val="00D5686D"/>
    <w:rsid w:val="00D6345A"/>
    <w:rsid w:val="00D63B1D"/>
    <w:rsid w:val="00D64D0F"/>
    <w:rsid w:val="00D65C00"/>
    <w:rsid w:val="00D66250"/>
    <w:rsid w:val="00D67202"/>
    <w:rsid w:val="00D73B9E"/>
    <w:rsid w:val="00D74A44"/>
    <w:rsid w:val="00D763C2"/>
    <w:rsid w:val="00D81222"/>
    <w:rsid w:val="00D85434"/>
    <w:rsid w:val="00D86A5F"/>
    <w:rsid w:val="00D908BD"/>
    <w:rsid w:val="00D90925"/>
    <w:rsid w:val="00D93BE3"/>
    <w:rsid w:val="00D9563C"/>
    <w:rsid w:val="00DA457B"/>
    <w:rsid w:val="00DB2FD9"/>
    <w:rsid w:val="00DB3C06"/>
    <w:rsid w:val="00DD4230"/>
    <w:rsid w:val="00DD49B2"/>
    <w:rsid w:val="00DD76CF"/>
    <w:rsid w:val="00DE37FE"/>
    <w:rsid w:val="00DE3AD7"/>
    <w:rsid w:val="00DE7A27"/>
    <w:rsid w:val="00DF0306"/>
    <w:rsid w:val="00DF0A4A"/>
    <w:rsid w:val="00DF2CFB"/>
    <w:rsid w:val="00DF406D"/>
    <w:rsid w:val="00E00C83"/>
    <w:rsid w:val="00E06A4E"/>
    <w:rsid w:val="00E06DAD"/>
    <w:rsid w:val="00E104EB"/>
    <w:rsid w:val="00E1070A"/>
    <w:rsid w:val="00E109D1"/>
    <w:rsid w:val="00E1351B"/>
    <w:rsid w:val="00E14227"/>
    <w:rsid w:val="00E15D41"/>
    <w:rsid w:val="00E17089"/>
    <w:rsid w:val="00E243D4"/>
    <w:rsid w:val="00E31D05"/>
    <w:rsid w:val="00E3681E"/>
    <w:rsid w:val="00E43945"/>
    <w:rsid w:val="00E52EEF"/>
    <w:rsid w:val="00E543A1"/>
    <w:rsid w:val="00E62A02"/>
    <w:rsid w:val="00E6325C"/>
    <w:rsid w:val="00E636A2"/>
    <w:rsid w:val="00E64527"/>
    <w:rsid w:val="00E74C81"/>
    <w:rsid w:val="00E87A43"/>
    <w:rsid w:val="00EA0782"/>
    <w:rsid w:val="00EA1416"/>
    <w:rsid w:val="00EB02A2"/>
    <w:rsid w:val="00EB21DA"/>
    <w:rsid w:val="00EB2F9B"/>
    <w:rsid w:val="00EB549F"/>
    <w:rsid w:val="00EB78A5"/>
    <w:rsid w:val="00ED19EB"/>
    <w:rsid w:val="00ED229D"/>
    <w:rsid w:val="00ED64E6"/>
    <w:rsid w:val="00ED6785"/>
    <w:rsid w:val="00EE0ADF"/>
    <w:rsid w:val="00EE6213"/>
    <w:rsid w:val="00EE7A5D"/>
    <w:rsid w:val="00EF2F37"/>
    <w:rsid w:val="00EF3F09"/>
    <w:rsid w:val="00EF5DE9"/>
    <w:rsid w:val="00F07F6E"/>
    <w:rsid w:val="00F11DE3"/>
    <w:rsid w:val="00F20C25"/>
    <w:rsid w:val="00F234FF"/>
    <w:rsid w:val="00F27524"/>
    <w:rsid w:val="00F276B3"/>
    <w:rsid w:val="00F40D17"/>
    <w:rsid w:val="00F42163"/>
    <w:rsid w:val="00F446B6"/>
    <w:rsid w:val="00F50F12"/>
    <w:rsid w:val="00F61895"/>
    <w:rsid w:val="00F63140"/>
    <w:rsid w:val="00F64E6B"/>
    <w:rsid w:val="00F67014"/>
    <w:rsid w:val="00F75C8E"/>
    <w:rsid w:val="00F8378A"/>
    <w:rsid w:val="00F915AA"/>
    <w:rsid w:val="00F94906"/>
    <w:rsid w:val="00F96201"/>
    <w:rsid w:val="00F96AAE"/>
    <w:rsid w:val="00FA1682"/>
    <w:rsid w:val="00FA3D1F"/>
    <w:rsid w:val="00FA4E57"/>
    <w:rsid w:val="00FA5016"/>
    <w:rsid w:val="00FA6237"/>
    <w:rsid w:val="00FB370A"/>
    <w:rsid w:val="00FB691D"/>
    <w:rsid w:val="00FB6949"/>
    <w:rsid w:val="00FC29E0"/>
    <w:rsid w:val="00FC4B4C"/>
    <w:rsid w:val="00FC67C0"/>
    <w:rsid w:val="00FD01EF"/>
    <w:rsid w:val="00FD1C8D"/>
    <w:rsid w:val="00FD535E"/>
    <w:rsid w:val="00FD757B"/>
    <w:rsid w:val="00FE36A3"/>
    <w:rsid w:val="00FF4ED4"/>
    <w:rsid w:val="00FF6C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0B23B"/>
  <w15:chartTrackingRefBased/>
  <w15:docId w15:val="{E44868B0-A810-4AC9-B013-F80A6D9D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8E"/>
    <w:rPr>
      <w:lang w:val="en-US"/>
    </w:rPr>
  </w:style>
  <w:style w:type="paragraph" w:styleId="Heading1">
    <w:name w:val="heading 1"/>
    <w:aliases w:val="Section Heading,heading1,Antraste 1,h1,Section Heading Char,heading1 Char,Antraste 1 Char,h1 Char,H1,First subtitle"/>
    <w:basedOn w:val="Normal"/>
    <w:next w:val="Normal"/>
    <w:link w:val="Heading1Char"/>
    <w:qFormat/>
    <w:rsid w:val="0057738E"/>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Heading2">
    <w:name w:val="heading 2"/>
    <w:aliases w:val="Heading 21"/>
    <w:basedOn w:val="Normal"/>
    <w:next w:val="Normal"/>
    <w:link w:val="Heading2Char"/>
    <w:unhideWhenUsed/>
    <w:qFormat/>
    <w:rsid w:val="00577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57738E"/>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Heading4">
    <w:name w:val="heading 4"/>
    <w:basedOn w:val="Normal"/>
    <w:next w:val="Normal"/>
    <w:link w:val="Heading4Char"/>
    <w:qFormat/>
    <w:rsid w:val="0057738E"/>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Heading5">
    <w:name w:val="heading 5"/>
    <w:basedOn w:val="Normal"/>
    <w:next w:val="Normal"/>
    <w:link w:val="Heading5Char"/>
    <w:qFormat/>
    <w:rsid w:val="0057738E"/>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Heading6">
    <w:name w:val="heading 6"/>
    <w:basedOn w:val="Normal"/>
    <w:next w:val="Normal"/>
    <w:link w:val="Heading6Char"/>
    <w:qFormat/>
    <w:rsid w:val="0057738E"/>
    <w:pPr>
      <w:spacing w:before="240" w:after="60" w:line="240" w:lineRule="auto"/>
      <w:outlineLvl w:val="5"/>
    </w:pPr>
    <w:rPr>
      <w:rFonts w:ascii="Times New Roman" w:eastAsia="Times New Roman" w:hAnsi="Times New Roman" w:cs="Times New Roman"/>
      <w:b/>
      <w:bCs/>
      <w:lang w:val="lv-LV" w:eastAsia="lv-LV"/>
    </w:rPr>
  </w:style>
  <w:style w:type="paragraph" w:styleId="Heading7">
    <w:name w:val="heading 7"/>
    <w:basedOn w:val="Normal"/>
    <w:next w:val="Normal"/>
    <w:link w:val="Heading7Char"/>
    <w:qFormat/>
    <w:rsid w:val="0057738E"/>
    <w:pPr>
      <w:spacing w:before="240" w:after="60" w:line="240" w:lineRule="auto"/>
      <w:outlineLvl w:val="6"/>
    </w:pPr>
    <w:rPr>
      <w:rFonts w:ascii="Times New Roman" w:eastAsia="Times New Roman" w:hAnsi="Times New Roman" w:cs="Times New Roman"/>
      <w:sz w:val="24"/>
      <w:szCs w:val="24"/>
      <w:lang w:val="lv-LV" w:eastAsia="lv-LV"/>
    </w:rPr>
  </w:style>
  <w:style w:type="paragraph" w:styleId="Heading8">
    <w:name w:val="heading 8"/>
    <w:basedOn w:val="Normal"/>
    <w:next w:val="Normal"/>
    <w:link w:val="Heading8Char"/>
    <w:qFormat/>
    <w:rsid w:val="0057738E"/>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Heading9">
    <w:name w:val="heading 9"/>
    <w:basedOn w:val="Normal"/>
    <w:next w:val="Normal"/>
    <w:link w:val="Heading9Char"/>
    <w:qFormat/>
    <w:rsid w:val="0057738E"/>
    <w:pPr>
      <w:spacing w:before="240" w:after="60" w:line="240" w:lineRule="auto"/>
      <w:outlineLvl w:val="8"/>
    </w:pPr>
    <w:rPr>
      <w:rFonts w:ascii="Arial" w:eastAsia="Times New Roman" w:hAnsi="Arial" w:cs="Arial"/>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
    <w:basedOn w:val="DefaultParagraphFont"/>
    <w:link w:val="Heading1"/>
    <w:qFormat/>
    <w:rsid w:val="0057738E"/>
    <w:rPr>
      <w:rFonts w:ascii="Times New Roman Bold" w:eastAsia="Times New Roman" w:hAnsi="Times New Roman Bold" w:cs="Times New Roman"/>
      <w:b/>
      <w:smallCaps/>
      <w:sz w:val="24"/>
      <w:szCs w:val="20"/>
    </w:rPr>
  </w:style>
  <w:style w:type="character" w:customStyle="1" w:styleId="Heading2Char">
    <w:name w:val="Heading 2 Char"/>
    <w:aliases w:val="Heading 21 Char"/>
    <w:basedOn w:val="DefaultParagraphFont"/>
    <w:link w:val="Heading2"/>
    <w:qFormat/>
    <w:rsid w:val="0057738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qFormat/>
    <w:rsid w:val="0057738E"/>
    <w:rPr>
      <w:rFonts w:ascii="Times New Roman" w:eastAsia="Times New Roman" w:hAnsi="Times New Roman" w:cs="Times New Roman"/>
      <w:sz w:val="28"/>
      <w:szCs w:val="28"/>
    </w:rPr>
  </w:style>
  <w:style w:type="character" w:customStyle="1" w:styleId="Heading4Char">
    <w:name w:val="Heading 4 Char"/>
    <w:basedOn w:val="DefaultParagraphFont"/>
    <w:link w:val="Heading4"/>
    <w:qFormat/>
    <w:rsid w:val="0057738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qFormat/>
    <w:rsid w:val="0057738E"/>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qFormat/>
    <w:rsid w:val="0057738E"/>
    <w:rPr>
      <w:rFonts w:ascii="Times New Roman" w:eastAsia="Times New Roman" w:hAnsi="Times New Roman" w:cs="Times New Roman"/>
      <w:b/>
      <w:bCs/>
      <w:lang w:eastAsia="lv-LV"/>
    </w:rPr>
  </w:style>
  <w:style w:type="character" w:customStyle="1" w:styleId="Heading7Char">
    <w:name w:val="Heading 7 Char"/>
    <w:basedOn w:val="DefaultParagraphFont"/>
    <w:link w:val="Heading7"/>
    <w:qFormat/>
    <w:rsid w:val="0057738E"/>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qFormat/>
    <w:rsid w:val="0057738E"/>
    <w:rPr>
      <w:rFonts w:ascii="Times New Roman" w:eastAsia="Times New Roman" w:hAnsi="Times New Roman" w:cs="Times New Roman"/>
      <w:i/>
      <w:iCs/>
      <w:sz w:val="24"/>
      <w:szCs w:val="24"/>
      <w:lang w:eastAsia="lv-LV"/>
    </w:rPr>
  </w:style>
  <w:style w:type="character" w:customStyle="1" w:styleId="Virsraksts9Rakstz">
    <w:name w:val="Virsraksts 9 Rakstz."/>
    <w:basedOn w:val="DefaultParagraphFont"/>
    <w:rsid w:val="0057738E"/>
    <w:rPr>
      <w:rFonts w:asciiTheme="majorHAnsi" w:eastAsiaTheme="majorEastAsia" w:hAnsiTheme="majorHAnsi" w:cstheme="majorBidi"/>
      <w:i/>
      <w:iCs/>
      <w:color w:val="272727" w:themeColor="text1" w:themeTint="D8"/>
      <w:sz w:val="21"/>
      <w:szCs w:val="21"/>
      <w:lang w:val="en-US"/>
    </w:rPr>
  </w:style>
  <w:style w:type="character" w:customStyle="1" w:styleId="Heading9Char">
    <w:name w:val="Heading 9 Char"/>
    <w:basedOn w:val="DefaultParagraphFont"/>
    <w:link w:val="Heading9"/>
    <w:rsid w:val="0057738E"/>
    <w:rPr>
      <w:rFonts w:ascii="Arial" w:eastAsia="Times New Roman" w:hAnsi="Arial" w:cs="Arial"/>
      <w:lang w:eastAsia="lv-LV"/>
    </w:rPr>
  </w:style>
  <w:style w:type="character" w:styleId="Hyperlink">
    <w:name w:val="Hyperlink"/>
    <w:basedOn w:val="DefaultParagraphFont"/>
    <w:uiPriority w:val="99"/>
    <w:unhideWhenUsed/>
    <w:rsid w:val="0057738E"/>
    <w:rPr>
      <w:color w:val="0563C1" w:themeColor="hyperlink"/>
      <w:u w:val="single"/>
    </w:rPr>
  </w:style>
  <w:style w:type="paragraph" w:customStyle="1" w:styleId="ListParagraph1">
    <w:name w:val="List Paragraph1"/>
    <w:aliases w:val="List Paragraph,Strip,H&amp;P List Paragraph,Normal bullet 2,Bullet list,2"/>
    <w:basedOn w:val="Normal"/>
    <w:link w:val="ListParagraphChar1"/>
    <w:qFormat/>
    <w:rsid w:val="0057738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link w:val="ListParagraph1"/>
    <w:qFormat/>
    <w:rsid w:val="0057738E"/>
    <w:rPr>
      <w:rFonts w:ascii="Times New Roman" w:eastAsia="Times New Roman" w:hAnsi="Times New Roman" w:cs="Times New Roman"/>
      <w:sz w:val="24"/>
      <w:szCs w:val="24"/>
      <w:lang w:val="en-GB"/>
    </w:rPr>
  </w:style>
  <w:style w:type="paragraph" w:styleId="ListParagraph">
    <w:name w:val="List Paragraph"/>
    <w:aliases w:val="Virsraksti,Saistīto dokumentu saraksts,Syle 1,PPS_Bullet,Numbered Para 1,Dot pt,List Paragraph Char Char Char,Indicator Text,Bullet Points,MAIN CONTENT,IFCL - List Paragraph,List Paragraph12,OBC Bullet,F5 List Paragraph,Bullet Styl"/>
    <w:basedOn w:val="Normal"/>
    <w:link w:val="ListParagraphChar"/>
    <w:uiPriority w:val="34"/>
    <w:qFormat/>
    <w:rsid w:val="0057738E"/>
    <w:pPr>
      <w:ind w:left="720"/>
      <w:contextualSpacing/>
    </w:pPr>
  </w:style>
  <w:style w:type="character" w:customStyle="1" w:styleId="ListParagraphChar">
    <w:name w:val="List Paragraph Char"/>
    <w:aliases w:val="Virsraksti Char,Saistīto dokumentu saraksts Char,Syle 1 Char,PPS_Bullet Char,Numbered Para 1 Char,Dot pt Char,List Paragraph Char Char Char Char,Indicator Text Char,Bullet Points Char,MAIN CONTENT Char,IFCL - List Paragraph Char"/>
    <w:link w:val="ListParagraph"/>
    <w:uiPriority w:val="34"/>
    <w:qFormat/>
    <w:locked/>
    <w:rsid w:val="0057738E"/>
    <w:rPr>
      <w:lang w:val="en-US"/>
    </w:rPr>
  </w:style>
  <w:style w:type="paragraph" w:customStyle="1" w:styleId="ApakpunktsRakstz">
    <w:name w:val="Apakšpunkts Rakstz."/>
    <w:basedOn w:val="Normal"/>
    <w:link w:val="ApakpunktsRakstzRakstz"/>
    <w:rsid w:val="0057738E"/>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57738E"/>
    <w:rPr>
      <w:rFonts w:ascii="Arial" w:eastAsia="Times New Roman" w:hAnsi="Arial" w:cs="Times New Roman"/>
      <w:b/>
      <w:sz w:val="20"/>
      <w:szCs w:val="24"/>
    </w:rPr>
  </w:style>
  <w:style w:type="paragraph" w:customStyle="1" w:styleId="naisf">
    <w:name w:val="naisf"/>
    <w:basedOn w:val="Normal"/>
    <w:link w:val="naisfChar"/>
    <w:qFormat/>
    <w:rsid w:val="0057738E"/>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57738E"/>
    <w:rPr>
      <w:rFonts w:ascii="Times New Roman" w:eastAsia="Times New Roman" w:hAnsi="Times New Roman" w:cs="Times New Roman"/>
      <w:sz w:val="24"/>
      <w:szCs w:val="20"/>
      <w:lang w:val="en-GB"/>
    </w:rPr>
  </w:style>
  <w:style w:type="paragraph" w:customStyle="1" w:styleId="tv213">
    <w:name w:val="tv213"/>
    <w:basedOn w:val="Normal"/>
    <w:qFormat/>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
    <w:name w:val="Body Text"/>
    <w:aliases w:val="b,uvlaka 3,plain,plain Char,b1,uvlaka 31, uvlaka 3, uvlaka 31,Body Text Char1,Body Text Char Char,Body Text1,body indent,ändrad,Body single,EHPT,Body Text2,Body Text Char2 Char Char,Body Text Char Char Char Char"/>
    <w:basedOn w:val="Normal"/>
    <w:link w:val="BodyTextChar3"/>
    <w:rsid w:val="0057738E"/>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3">
    <w:name w:val="Body Text Char3"/>
    <w:aliases w:val="b Char,uvlaka 3 Char,plain Char1,plain Char Char,b1 Char,uvlaka 31 Char, uvlaka 3 Char, uvlaka 31 Char,Body Text Char1 Char,Body Text Char Char Char,Body Text1 Char,body indent Char,ändrad Char,Body single Char,EHPT Char,Body Text2 Char"/>
    <w:basedOn w:val="DefaultParagraphFont"/>
    <w:link w:val="BodyText"/>
    <w:rsid w:val="0057738E"/>
    <w:rPr>
      <w:rFonts w:ascii="RimTimes" w:eastAsia="Times New Roman" w:hAnsi="RimTimes" w:cs="Times New Roman"/>
      <w:sz w:val="24"/>
      <w:szCs w:val="20"/>
    </w:rPr>
  </w:style>
  <w:style w:type="character" w:customStyle="1" w:styleId="BodyTextChar">
    <w:name w:val="Body Text Char"/>
    <w:basedOn w:val="DefaultParagraphFont"/>
    <w:uiPriority w:val="99"/>
    <w:qFormat/>
    <w:rsid w:val="0057738E"/>
  </w:style>
  <w:style w:type="character" w:styleId="Strong">
    <w:name w:val="Strong"/>
    <w:uiPriority w:val="22"/>
    <w:qFormat/>
    <w:rsid w:val="0057738E"/>
    <w:rPr>
      <w:b/>
      <w:bCs/>
    </w:rPr>
  </w:style>
  <w:style w:type="paragraph" w:customStyle="1" w:styleId="Sarakstarindkopa1">
    <w:name w:val="Saraksta rindkopa1"/>
    <w:basedOn w:val="Normal"/>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Normal"/>
    <w:rsid w:val="0057738E"/>
    <w:pPr>
      <w:spacing w:after="0" w:line="240" w:lineRule="auto"/>
    </w:pPr>
    <w:rPr>
      <w:rFonts w:ascii="Arial" w:eastAsia="Times New Roman" w:hAnsi="Arial" w:cs="Times New Roman"/>
      <w:sz w:val="24"/>
      <w:szCs w:val="24"/>
      <w:lang w:val="lv-LV" w:eastAsia="lv-LV"/>
    </w:rPr>
  </w:style>
  <w:style w:type="table" w:styleId="TableGrid">
    <w:name w:val="Table Grid"/>
    <w:basedOn w:val="TableNormal"/>
    <w:uiPriority w:val="59"/>
    <w:rsid w:val="0057738E"/>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57738E"/>
    <w:pPr>
      <w:spacing w:after="120"/>
      <w:ind w:left="360"/>
    </w:pPr>
  </w:style>
  <w:style w:type="character" w:customStyle="1" w:styleId="BodyTextIndentChar">
    <w:name w:val="Body Text Indent Char"/>
    <w:basedOn w:val="DefaultParagraphFont"/>
    <w:link w:val="BodyTextIndent"/>
    <w:uiPriority w:val="99"/>
    <w:qFormat/>
    <w:rsid w:val="0057738E"/>
    <w:rPr>
      <w:lang w:val="en-US"/>
    </w:rPr>
  </w:style>
  <w:style w:type="table" w:customStyle="1" w:styleId="TableGrid1">
    <w:name w:val="Table Grid1"/>
    <w:basedOn w:val="TableNormal"/>
    <w:next w:val="TableGrid"/>
    <w:rsid w:val="005773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57738E"/>
    <w:pPr>
      <w:spacing w:after="0" w:line="240" w:lineRule="auto"/>
    </w:pPr>
    <w:rPr>
      <w:rFonts w:ascii="Times New Roman" w:hAnsi="Times New Roman"/>
      <w:sz w:val="20"/>
      <w:szCs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
    <w:basedOn w:val="Normal"/>
    <w:link w:val="FootnoteTextChar1"/>
    <w:uiPriority w:val="99"/>
    <w:unhideWhenUsed/>
    <w:qFormat/>
    <w:rsid w:val="0057738E"/>
    <w:pPr>
      <w:spacing w:after="0" w:line="240" w:lineRule="auto"/>
    </w:pPr>
    <w:rPr>
      <w:sz w:val="20"/>
      <w:szCs w:val="20"/>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7738E"/>
    <w:rPr>
      <w:sz w:val="20"/>
      <w:szCs w:val="20"/>
      <w:lang w:val="en-US"/>
    </w:rPr>
  </w:style>
  <w:style w:type="character" w:customStyle="1" w:styleId="FootnoteTextChar">
    <w:name w:val="Footnote Text Char"/>
    <w:basedOn w:val="DefaultParagraphFont"/>
    <w:link w:val="FootnoteText1"/>
    <w:uiPriority w:val="99"/>
    <w:semiHidden/>
    <w:qFormat/>
    <w:rsid w:val="0057738E"/>
    <w:rPr>
      <w:rFonts w:ascii="Times New Roman" w:hAnsi="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57738E"/>
    <w:rPr>
      <w:vertAlign w:val="superscript"/>
    </w:rPr>
  </w:style>
  <w:style w:type="paragraph" w:styleId="BalloonText">
    <w:name w:val="Balloon Text"/>
    <w:basedOn w:val="Normal"/>
    <w:link w:val="BalloonTextChar"/>
    <w:unhideWhenUsed/>
    <w:qFormat/>
    <w:rsid w:val="005773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qFormat/>
    <w:rsid w:val="0057738E"/>
    <w:rPr>
      <w:rFonts w:ascii="Segoe UI" w:hAnsi="Segoe UI" w:cs="Segoe UI"/>
      <w:sz w:val="18"/>
      <w:szCs w:val="18"/>
      <w:lang w:val="en-US"/>
    </w:rPr>
  </w:style>
  <w:style w:type="paragraph" w:styleId="Header">
    <w:name w:val="header"/>
    <w:basedOn w:val="Normal"/>
    <w:link w:val="HeaderChar"/>
    <w:uiPriority w:val="99"/>
    <w:unhideWhenUsed/>
    <w:rsid w:val="00577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38E"/>
    <w:rPr>
      <w:lang w:val="en-US"/>
    </w:rPr>
  </w:style>
  <w:style w:type="paragraph" w:styleId="Footer">
    <w:name w:val="footer"/>
    <w:aliases w:val="Char5 Char"/>
    <w:basedOn w:val="Normal"/>
    <w:link w:val="FooterChar"/>
    <w:uiPriority w:val="99"/>
    <w:unhideWhenUsed/>
    <w:rsid w:val="0057738E"/>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qFormat/>
    <w:rsid w:val="0057738E"/>
    <w:rPr>
      <w:lang w:val="en-US"/>
    </w:rPr>
  </w:style>
  <w:style w:type="paragraph" w:styleId="BodyTextIndent3">
    <w:name w:val="Body Text Indent 3"/>
    <w:basedOn w:val="Normal"/>
    <w:link w:val="BodyTextIndent3Char"/>
    <w:unhideWhenUsed/>
    <w:qFormat/>
    <w:rsid w:val="0057738E"/>
    <w:pPr>
      <w:spacing w:after="120"/>
      <w:ind w:left="360"/>
    </w:pPr>
    <w:rPr>
      <w:sz w:val="16"/>
      <w:szCs w:val="16"/>
    </w:rPr>
  </w:style>
  <w:style w:type="character" w:customStyle="1" w:styleId="BodyTextIndent3Char">
    <w:name w:val="Body Text Indent 3 Char"/>
    <w:basedOn w:val="DefaultParagraphFont"/>
    <w:link w:val="BodyTextIndent3"/>
    <w:qFormat/>
    <w:rsid w:val="0057738E"/>
    <w:rPr>
      <w:sz w:val="16"/>
      <w:szCs w:val="16"/>
      <w:lang w:val="en-US"/>
    </w:rPr>
  </w:style>
  <w:style w:type="character" w:customStyle="1" w:styleId="BodyTextIndent2Char">
    <w:name w:val="Body Text Indent 2 Char"/>
    <w:basedOn w:val="DefaultParagraphFont"/>
    <w:link w:val="BodyTextIndent2"/>
    <w:qFormat/>
    <w:rsid w:val="0057738E"/>
    <w:rPr>
      <w:rFonts w:ascii="Times New Roman" w:eastAsia="Times New Roman" w:hAnsi="Times New Roman" w:cs="Times New Roman"/>
      <w:color w:val="FF0000"/>
      <w:sz w:val="24"/>
      <w:szCs w:val="24"/>
    </w:rPr>
  </w:style>
  <w:style w:type="paragraph" w:styleId="BodyTextIndent2">
    <w:name w:val="Body Text Indent 2"/>
    <w:basedOn w:val="Normal"/>
    <w:link w:val="BodyTextIndent2Char"/>
    <w:qFormat/>
    <w:rsid w:val="0057738E"/>
    <w:pPr>
      <w:spacing w:after="0" w:line="240" w:lineRule="auto"/>
      <w:ind w:left="720"/>
      <w:jc w:val="both"/>
    </w:pPr>
    <w:rPr>
      <w:rFonts w:ascii="Times New Roman" w:eastAsia="Times New Roman" w:hAnsi="Times New Roman" w:cs="Times New Roman"/>
      <w:color w:val="FF0000"/>
      <w:sz w:val="24"/>
      <w:szCs w:val="24"/>
      <w:lang w:val="lv-LV"/>
    </w:rPr>
  </w:style>
  <w:style w:type="character" w:customStyle="1" w:styleId="Pamattekstaatkpe2Rakstz1">
    <w:name w:val="Pamatteksta atkāpe 2 Rakstz.1"/>
    <w:basedOn w:val="DefaultParagraphFont"/>
    <w:rsid w:val="0057738E"/>
    <w:rPr>
      <w:lang w:val="en-US"/>
    </w:rPr>
  </w:style>
  <w:style w:type="paragraph" w:styleId="Title">
    <w:name w:val="Title"/>
    <w:basedOn w:val="Normal"/>
    <w:link w:val="TitleChar"/>
    <w:qFormat/>
    <w:rsid w:val="0057738E"/>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qFormat/>
    <w:rsid w:val="0057738E"/>
    <w:rPr>
      <w:rFonts w:ascii="Times New Roman" w:eastAsia="Times New Roman" w:hAnsi="Times New Roman" w:cs="Times New Roman"/>
      <w:b/>
      <w:bCs/>
      <w:sz w:val="24"/>
      <w:szCs w:val="20"/>
      <w:lang w:val="en-US"/>
    </w:rPr>
  </w:style>
  <w:style w:type="paragraph" w:styleId="Subtitle">
    <w:name w:val="Subtitle"/>
    <w:basedOn w:val="Normal"/>
    <w:link w:val="SubtitleChar"/>
    <w:uiPriority w:val="99"/>
    <w:qFormat/>
    <w:rsid w:val="0057738E"/>
    <w:pPr>
      <w:spacing w:after="0" w:line="240" w:lineRule="auto"/>
      <w:jc w:val="both"/>
    </w:pPr>
    <w:rPr>
      <w:rFonts w:ascii="Times New Roman" w:eastAsia="Times New Roman" w:hAnsi="Times New Roman" w:cs="Times New Roman"/>
      <w:b/>
      <w:bCs/>
      <w:sz w:val="28"/>
      <w:szCs w:val="24"/>
      <w:lang w:val="lv-LV"/>
    </w:rPr>
  </w:style>
  <w:style w:type="character" w:customStyle="1" w:styleId="SubtitleChar">
    <w:name w:val="Subtitle Char"/>
    <w:basedOn w:val="DefaultParagraphFont"/>
    <w:link w:val="Subtitle"/>
    <w:uiPriority w:val="99"/>
    <w:qFormat/>
    <w:rsid w:val="0057738E"/>
    <w:rPr>
      <w:rFonts w:ascii="Times New Roman" w:eastAsia="Times New Roman" w:hAnsi="Times New Roman" w:cs="Times New Roman"/>
      <w:b/>
      <w:bCs/>
      <w:sz w:val="28"/>
      <w:szCs w:val="24"/>
    </w:rPr>
  </w:style>
  <w:style w:type="character" w:customStyle="1" w:styleId="Pamatteksts3Rakstz">
    <w:name w:val="Pamatteksts 3 Rakstz."/>
    <w:rsid w:val="0057738E"/>
    <w:rPr>
      <w:sz w:val="24"/>
      <w:lang w:val="lv-LV" w:eastAsia="en-US" w:bidi="ar-SA"/>
    </w:rPr>
  </w:style>
  <w:style w:type="paragraph" w:customStyle="1" w:styleId="Body">
    <w:name w:val="Body"/>
    <w:basedOn w:val="Normal"/>
    <w:rsid w:val="0057738E"/>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paragraph" w:styleId="ListNumber2">
    <w:name w:val="List Number 2"/>
    <w:basedOn w:val="Normal"/>
    <w:uiPriority w:val="99"/>
    <w:rsid w:val="0057738E"/>
    <w:pPr>
      <w:numPr>
        <w:numId w:val="10"/>
      </w:numPr>
      <w:spacing w:before="20" w:after="20" w:line="240" w:lineRule="auto"/>
      <w:jc w:val="both"/>
    </w:pPr>
    <w:rPr>
      <w:rFonts w:ascii="Century Gothic" w:eastAsia="Times New Roman" w:hAnsi="Century Gothic" w:cs="Times New Roman"/>
      <w:sz w:val="16"/>
      <w:szCs w:val="20"/>
      <w:lang w:val="en-GB"/>
    </w:rPr>
  </w:style>
  <w:style w:type="character" w:customStyle="1" w:styleId="CommentTextChar">
    <w:name w:val="Comment Text Char"/>
    <w:basedOn w:val="DefaultParagraphFont"/>
    <w:link w:val="CommentText"/>
    <w:uiPriority w:val="99"/>
    <w:qFormat/>
    <w:rsid w:val="0057738E"/>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qFormat/>
    <w:rsid w:val="0057738E"/>
    <w:pPr>
      <w:spacing w:after="0" w:line="240" w:lineRule="auto"/>
    </w:pPr>
    <w:rPr>
      <w:rFonts w:ascii="Times New Roman" w:eastAsia="Times New Roman" w:hAnsi="Times New Roman" w:cs="Times New Roman"/>
      <w:sz w:val="20"/>
      <w:szCs w:val="20"/>
      <w:lang w:val="lv-LV"/>
    </w:rPr>
  </w:style>
  <w:style w:type="character" w:customStyle="1" w:styleId="KomentratekstsRakstz1">
    <w:name w:val="Komentāra teksts Rakstz.1"/>
    <w:basedOn w:val="DefaultParagraphFont"/>
    <w:uiPriority w:val="99"/>
    <w:semiHidden/>
    <w:rsid w:val="0057738E"/>
    <w:rPr>
      <w:sz w:val="20"/>
      <w:szCs w:val="20"/>
      <w:lang w:val="en-US"/>
    </w:rPr>
  </w:style>
  <w:style w:type="character" w:styleId="CommentReference">
    <w:name w:val="annotation reference"/>
    <w:basedOn w:val="DefaultParagraphFont"/>
    <w:uiPriority w:val="99"/>
    <w:unhideWhenUsed/>
    <w:qFormat/>
    <w:rsid w:val="0057738E"/>
    <w:rPr>
      <w:sz w:val="16"/>
      <w:szCs w:val="16"/>
    </w:rPr>
  </w:style>
  <w:style w:type="paragraph" w:customStyle="1" w:styleId="txt1">
    <w:name w:val="txt1"/>
    <w:rsid w:val="0057738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CommentSubject">
    <w:name w:val="annotation subject"/>
    <w:basedOn w:val="CommentText"/>
    <w:next w:val="CommentText"/>
    <w:link w:val="CommentSubjectChar"/>
    <w:unhideWhenUsed/>
    <w:qFormat/>
    <w:rsid w:val="0057738E"/>
    <w:pPr>
      <w:spacing w:after="160"/>
    </w:pPr>
    <w:rPr>
      <w:rFonts w:asciiTheme="minorHAnsi" w:eastAsiaTheme="minorHAnsi" w:hAnsiTheme="minorHAnsi" w:cstheme="minorBidi"/>
      <w:b/>
      <w:bCs/>
      <w:lang w:val="en-US"/>
    </w:rPr>
  </w:style>
  <w:style w:type="character" w:customStyle="1" w:styleId="CommentSubjectChar">
    <w:name w:val="Comment Subject Char"/>
    <w:basedOn w:val="KomentratekstsRakstz1"/>
    <w:link w:val="CommentSubject"/>
    <w:qFormat/>
    <w:rsid w:val="0057738E"/>
    <w:rPr>
      <w:b/>
      <w:bCs/>
      <w:sz w:val="20"/>
      <w:szCs w:val="20"/>
      <w:lang w:val="en-US"/>
    </w:rPr>
  </w:style>
  <w:style w:type="character" w:styleId="FollowedHyperlink">
    <w:name w:val="FollowedHyperlink"/>
    <w:basedOn w:val="DefaultParagraphFont"/>
    <w:uiPriority w:val="99"/>
    <w:unhideWhenUsed/>
    <w:qFormat/>
    <w:rsid w:val="0057738E"/>
    <w:rPr>
      <w:color w:val="954F72" w:themeColor="followedHyperlink"/>
      <w:u w:val="single"/>
    </w:rPr>
  </w:style>
  <w:style w:type="paragraph" w:styleId="List3">
    <w:name w:val="List 3"/>
    <w:basedOn w:val="Normal"/>
    <w:unhideWhenUsed/>
    <w:rsid w:val="0057738E"/>
    <w:pPr>
      <w:ind w:left="849" w:hanging="283"/>
      <w:contextualSpacing/>
    </w:pPr>
  </w:style>
  <w:style w:type="paragraph" w:styleId="PlainText">
    <w:name w:val="Plain Text"/>
    <w:basedOn w:val="Normal"/>
    <w:link w:val="PlainTextChar"/>
    <w:uiPriority w:val="99"/>
    <w:unhideWhenUsed/>
    <w:rsid w:val="0057738E"/>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57738E"/>
    <w:rPr>
      <w:rFonts w:ascii="Consolas" w:eastAsia="Calibri" w:hAnsi="Consolas" w:cs="Times New Roman"/>
      <w:sz w:val="21"/>
      <w:szCs w:val="21"/>
      <w:lang w:val="x-none"/>
    </w:rPr>
  </w:style>
  <w:style w:type="paragraph" w:customStyle="1" w:styleId="Default">
    <w:name w:val="Default"/>
    <w:qFormat/>
    <w:rsid w:val="0057738E"/>
    <w:pPr>
      <w:spacing w:after="0" w:line="240" w:lineRule="auto"/>
    </w:pPr>
    <w:rPr>
      <w:rFonts w:ascii="Times New Roman" w:eastAsia="Times New Roman" w:hAnsi="Times New Roman" w:cs="Times New Roman"/>
      <w:color w:val="000000"/>
      <w:sz w:val="24"/>
      <w:szCs w:val="24"/>
    </w:rPr>
  </w:style>
  <w:style w:type="paragraph" w:customStyle="1" w:styleId="Compact">
    <w:name w:val="Compact"/>
    <w:basedOn w:val="BodyText"/>
    <w:qFormat/>
    <w:rsid w:val="0057738E"/>
    <w:pPr>
      <w:widowControl/>
      <w:spacing w:before="36" w:after="36"/>
      <w:ind w:left="0" w:firstLine="0"/>
      <w:jc w:val="left"/>
    </w:pPr>
    <w:rPr>
      <w:rFonts w:ascii="Calibri" w:eastAsia="Calibri" w:hAnsi="Calibri"/>
      <w:szCs w:val="24"/>
      <w:lang w:val="en-US"/>
    </w:rPr>
  </w:style>
  <w:style w:type="paragraph" w:styleId="TOC1">
    <w:name w:val="toc 1"/>
    <w:basedOn w:val="Normal"/>
    <w:next w:val="Normal"/>
    <w:autoRedefine/>
    <w:uiPriority w:val="39"/>
    <w:qFormat/>
    <w:rsid w:val="0057738E"/>
    <w:pPr>
      <w:spacing w:after="0" w:line="240" w:lineRule="auto"/>
      <w:jc w:val="both"/>
    </w:pPr>
    <w:rPr>
      <w:rFonts w:ascii="Times New Roman" w:eastAsia="Times New Roman" w:hAnsi="Times New Roman" w:cs="Times New Roman"/>
      <w:bCs/>
      <w:sz w:val="24"/>
      <w:szCs w:val="24"/>
      <w:lang w:val="lv-LV"/>
    </w:rPr>
  </w:style>
  <w:style w:type="character" w:styleId="PageNumber">
    <w:name w:val="page number"/>
    <w:basedOn w:val="DefaultParagraphFont"/>
    <w:qFormat/>
    <w:rsid w:val="0057738E"/>
  </w:style>
  <w:style w:type="paragraph" w:customStyle="1" w:styleId="CharChar">
    <w:name w:val="Char Char"/>
    <w:basedOn w:val="Normal"/>
    <w:uiPriority w:val="99"/>
    <w:rsid w:val="0057738E"/>
    <w:pPr>
      <w:spacing w:line="240" w:lineRule="exact"/>
    </w:pPr>
    <w:rPr>
      <w:rFonts w:ascii="Tahoma" w:eastAsia="Times New Roman" w:hAnsi="Tahoma" w:cs="Times New Roman"/>
      <w:sz w:val="20"/>
      <w:szCs w:val="20"/>
    </w:rPr>
  </w:style>
  <w:style w:type="paragraph" w:styleId="NoSpacing">
    <w:name w:val="No Spacing"/>
    <w:link w:val="NoSpacingChar"/>
    <w:uiPriority w:val="1"/>
    <w:qFormat/>
    <w:rsid w:val="0057738E"/>
    <w:pPr>
      <w:suppressAutoHyphens/>
      <w:spacing w:after="0" w:line="240" w:lineRule="auto"/>
    </w:pPr>
    <w:rPr>
      <w:rFonts w:ascii="Times New Roman" w:eastAsia="Calibri" w:hAnsi="Times New Roman" w:cs="Times New Roman"/>
      <w:sz w:val="24"/>
      <w:szCs w:val="24"/>
      <w:lang w:eastAsia="ar-SA"/>
    </w:rPr>
  </w:style>
  <w:style w:type="paragraph" w:customStyle="1" w:styleId="Punkts">
    <w:name w:val="Punkts"/>
    <w:basedOn w:val="Normal"/>
    <w:next w:val="Apakpunkts"/>
    <w:qFormat/>
    <w:rsid w:val="0057738E"/>
    <w:pPr>
      <w:numPr>
        <w:numId w:val="17"/>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Normal"/>
    <w:link w:val="ApakpunktsChar"/>
    <w:qFormat/>
    <w:rsid w:val="0057738E"/>
    <w:pPr>
      <w:numPr>
        <w:ilvl w:val="1"/>
        <w:numId w:val="17"/>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Normal"/>
    <w:next w:val="Normal"/>
    <w:link w:val="ParagrfsChar"/>
    <w:qFormat/>
    <w:rsid w:val="0057738E"/>
    <w:pPr>
      <w:numPr>
        <w:ilvl w:val="2"/>
        <w:numId w:val="17"/>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57738E"/>
  </w:style>
  <w:style w:type="character" w:customStyle="1" w:styleId="ApakpunktsChar">
    <w:name w:val="Apakšpunkts Char"/>
    <w:link w:val="Apakpunkts"/>
    <w:rsid w:val="0057738E"/>
    <w:rPr>
      <w:rFonts w:ascii="Cambria" w:eastAsia="Cambria" w:hAnsi="Cambria" w:cs="Times New Roman"/>
      <w:b/>
      <w:sz w:val="20"/>
      <w:szCs w:val="24"/>
      <w:lang w:val="x-none" w:eastAsia="x-none"/>
    </w:rPr>
  </w:style>
  <w:style w:type="paragraph" w:customStyle="1" w:styleId="Style1">
    <w:name w:val="Style1"/>
    <w:autoRedefine/>
    <w:uiPriority w:val="99"/>
    <w:qFormat/>
    <w:rsid w:val="0057738E"/>
    <w:pPr>
      <w:numPr>
        <w:ilvl w:val="1"/>
        <w:numId w:val="18"/>
      </w:numPr>
      <w:spacing w:after="0" w:line="240" w:lineRule="auto"/>
    </w:pPr>
    <w:rPr>
      <w:rFonts w:ascii="Cambria" w:eastAsia="Cambria" w:hAnsi="Cambria" w:cs="Cambria"/>
      <w:sz w:val="24"/>
      <w:szCs w:val="24"/>
    </w:rPr>
  </w:style>
  <w:style w:type="paragraph" w:customStyle="1" w:styleId="StyleStyle2Justified">
    <w:name w:val="Style Style2 + Justified"/>
    <w:basedOn w:val="Normal"/>
    <w:rsid w:val="0057738E"/>
    <w:pPr>
      <w:numPr>
        <w:numId w:val="18"/>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57738E"/>
    <w:pPr>
      <w:spacing w:before="40" w:after="40"/>
      <w:jc w:val="both"/>
    </w:pPr>
    <w:rPr>
      <w:szCs w:val="20"/>
    </w:rPr>
  </w:style>
  <w:style w:type="paragraph" w:customStyle="1" w:styleId="Text1">
    <w:name w:val="Text 1"/>
    <w:basedOn w:val="Normal"/>
    <w:rsid w:val="0057738E"/>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Normal"/>
    <w:uiPriority w:val="99"/>
    <w:rsid w:val="0057738E"/>
    <w:pPr>
      <w:spacing w:line="240" w:lineRule="exact"/>
    </w:pPr>
    <w:rPr>
      <w:rFonts w:ascii="Tahoma" w:eastAsia="Times New Roman" w:hAnsi="Tahoma" w:cs="Times New Roman"/>
      <w:sz w:val="20"/>
      <w:szCs w:val="20"/>
    </w:rPr>
  </w:style>
  <w:style w:type="paragraph" w:styleId="BodyText2">
    <w:name w:val="Body Text 2"/>
    <w:basedOn w:val="Normal"/>
    <w:link w:val="BodyText2Char"/>
    <w:qFormat/>
    <w:rsid w:val="0057738E"/>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qFormat/>
    <w:rsid w:val="0057738E"/>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Normal"/>
    <w:rsid w:val="0057738E"/>
    <w:pPr>
      <w:spacing w:line="240" w:lineRule="exact"/>
    </w:pPr>
    <w:rPr>
      <w:rFonts w:ascii="Tahoma" w:eastAsia="Times New Roman" w:hAnsi="Tahoma" w:cs="Times New Roman"/>
      <w:sz w:val="20"/>
      <w:szCs w:val="20"/>
    </w:rPr>
  </w:style>
  <w:style w:type="paragraph" w:styleId="BodyText3">
    <w:name w:val="Body Text 3"/>
    <w:basedOn w:val="Normal"/>
    <w:link w:val="BodyText3Char"/>
    <w:qFormat/>
    <w:rsid w:val="0057738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qFormat/>
    <w:rsid w:val="0057738E"/>
    <w:rPr>
      <w:rFonts w:ascii="Times New Roman" w:eastAsia="Times New Roman" w:hAnsi="Times New Roman" w:cs="Times New Roman"/>
      <w:sz w:val="16"/>
      <w:szCs w:val="16"/>
      <w:lang w:val="en-GB"/>
    </w:rPr>
  </w:style>
  <w:style w:type="paragraph" w:styleId="HTMLPreformatted">
    <w:name w:val="HTML Preformatted"/>
    <w:basedOn w:val="Normal"/>
    <w:link w:val="HTMLPreformattedChar"/>
    <w:rsid w:val="0057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PreformattedChar">
    <w:name w:val="HTML Preformatted Char"/>
    <w:basedOn w:val="DefaultParagraphFont"/>
    <w:link w:val="HTMLPreformatted"/>
    <w:rsid w:val="0057738E"/>
    <w:rPr>
      <w:rFonts w:ascii="Courier New" w:eastAsia="Times New Roman" w:hAnsi="Courier New" w:cs="Times New Roman"/>
      <w:sz w:val="20"/>
      <w:szCs w:val="20"/>
      <w:lang w:eastAsia="lv-LV"/>
    </w:rPr>
  </w:style>
  <w:style w:type="paragraph" w:customStyle="1" w:styleId="RakstzRakstz4">
    <w:name w:val="Rakstz. Rakstz.4"/>
    <w:basedOn w:val="Normal"/>
    <w:rsid w:val="0057738E"/>
    <w:pPr>
      <w:spacing w:line="240" w:lineRule="exact"/>
    </w:pPr>
    <w:rPr>
      <w:rFonts w:ascii="Tahoma" w:eastAsia="Times New Roman" w:hAnsi="Tahoma" w:cs="Times New Roman"/>
      <w:sz w:val="20"/>
      <w:szCs w:val="20"/>
    </w:rPr>
  </w:style>
  <w:style w:type="paragraph" w:customStyle="1" w:styleId="tv213tvp">
    <w:name w:val="tv213 tvp"/>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57738E"/>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57738E"/>
    <w:pPr>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styleId="NormalWeb">
    <w:name w:val="Normal (Web)"/>
    <w:basedOn w:val="Normal"/>
    <w:uiPriority w:val="99"/>
    <w:unhideWhenUsed/>
    <w:qFormat/>
    <w:rsid w:val="0057738E"/>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57738E"/>
    <w:pPr>
      <w:spacing w:after="0" w:line="240" w:lineRule="auto"/>
      <w:ind w:left="720"/>
    </w:pPr>
    <w:rPr>
      <w:rFonts w:ascii="Times New Roman" w:eastAsia="Times New Roman" w:hAnsi="Times New Roman" w:cs="Times New Roman"/>
      <w:color w:val="000000"/>
      <w:sz w:val="24"/>
      <w:szCs w:val="20"/>
      <w:lang w:eastAsia="lv-LV"/>
    </w:rPr>
  </w:style>
  <w:style w:type="paragraph" w:customStyle="1" w:styleId="RakstzRakstz4RakstzRakstzRakstzRakstzRakstzRakstzRakstzRakstzRakstzRakstz">
    <w:name w:val="Rakstz. Rakstz.4 Rakstz. Rakstz. Rakstz. Rakstz. Rakstz. Rakstz. Rakstz. Rakstz. Rakstz. Rakstz."/>
    <w:basedOn w:val="Normal"/>
    <w:rsid w:val="0057738E"/>
    <w:pPr>
      <w:spacing w:line="240" w:lineRule="exact"/>
    </w:pPr>
    <w:rPr>
      <w:rFonts w:ascii="Tahoma" w:eastAsia="Times New Roman" w:hAnsi="Tahoma" w:cs="Times New Roman"/>
      <w:sz w:val="20"/>
      <w:szCs w:val="20"/>
    </w:rPr>
  </w:style>
  <w:style w:type="paragraph" w:customStyle="1" w:styleId="tv213limenis2">
    <w:name w:val="tv213 limenis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Normal"/>
    <w:uiPriority w:val="99"/>
    <w:rsid w:val="0057738E"/>
    <w:pPr>
      <w:spacing w:line="240" w:lineRule="exact"/>
    </w:pPr>
    <w:rPr>
      <w:rFonts w:ascii="Tahoma" w:eastAsia="Times New Roman" w:hAnsi="Tahoma" w:cs="Times New Roman"/>
      <w:sz w:val="20"/>
      <w:szCs w:val="20"/>
    </w:rPr>
  </w:style>
  <w:style w:type="paragraph" w:customStyle="1" w:styleId="tv213limenis3">
    <w:name w:val="tv213 limenis3"/>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57738E"/>
  </w:style>
  <w:style w:type="paragraph" w:customStyle="1" w:styleId="LgumaV4">
    <w:name w:val="Līguma V4"/>
    <w:basedOn w:val="Heading4"/>
    <w:uiPriority w:val="99"/>
    <w:rsid w:val="0057738E"/>
    <w:pPr>
      <w:numPr>
        <w:numId w:val="19"/>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57738E"/>
    <w:rPr>
      <w:color w:val="0000FF"/>
      <w:u w:val="single"/>
    </w:rPr>
  </w:style>
  <w:style w:type="character" w:customStyle="1" w:styleId="FontStyle20">
    <w:name w:val="Font Style20"/>
    <w:qFormat/>
    <w:rsid w:val="0057738E"/>
    <w:rPr>
      <w:rFonts w:ascii="Times New Roman" w:hAnsi="Times New Roman" w:cs="Times New Roman"/>
      <w:sz w:val="26"/>
      <w:szCs w:val="26"/>
    </w:rPr>
  </w:style>
  <w:style w:type="character" w:customStyle="1" w:styleId="FontStyle24">
    <w:name w:val="Font Style24"/>
    <w:qFormat/>
    <w:rsid w:val="0057738E"/>
    <w:rPr>
      <w:rFonts w:ascii="Times New Roman" w:hAnsi="Times New Roman" w:cs="Times New Roman"/>
      <w:b/>
      <w:bCs/>
      <w:sz w:val="26"/>
      <w:szCs w:val="26"/>
    </w:rPr>
  </w:style>
  <w:style w:type="character" w:customStyle="1" w:styleId="FontStyle25">
    <w:name w:val="Font Style25"/>
    <w:qFormat/>
    <w:rsid w:val="0057738E"/>
    <w:rPr>
      <w:rFonts w:ascii="Times New Roman" w:hAnsi="Times New Roman" w:cs="Times New Roman"/>
      <w:sz w:val="22"/>
      <w:szCs w:val="22"/>
    </w:rPr>
  </w:style>
  <w:style w:type="character" w:customStyle="1" w:styleId="FontStyle27">
    <w:name w:val="Font Style27"/>
    <w:uiPriority w:val="99"/>
    <w:qFormat/>
    <w:rsid w:val="0057738E"/>
    <w:rPr>
      <w:rFonts w:ascii="Times New Roman" w:hAnsi="Times New Roman" w:cs="Times New Roman"/>
      <w:i/>
      <w:iCs/>
      <w:sz w:val="22"/>
      <w:szCs w:val="22"/>
    </w:rPr>
  </w:style>
  <w:style w:type="character" w:customStyle="1" w:styleId="c36">
    <w:name w:val="c36"/>
    <w:basedOn w:val="DefaultParagraphFont"/>
    <w:qFormat/>
    <w:rsid w:val="0057738E"/>
  </w:style>
  <w:style w:type="character" w:customStyle="1" w:styleId="c5">
    <w:name w:val="c5"/>
    <w:basedOn w:val="DefaultParagraphFont"/>
    <w:uiPriority w:val="99"/>
    <w:qFormat/>
    <w:rsid w:val="0057738E"/>
  </w:style>
  <w:style w:type="character" w:customStyle="1" w:styleId="RakstzRakstz2">
    <w:name w:val="Rakstz. Rakstz.2"/>
    <w:uiPriority w:val="99"/>
    <w:semiHidden/>
    <w:qFormat/>
    <w:rsid w:val="0057738E"/>
    <w:rPr>
      <w:sz w:val="24"/>
      <w:lang w:val="en-GB" w:eastAsia="en-US"/>
    </w:rPr>
  </w:style>
  <w:style w:type="character" w:styleId="SubtleEmphasis">
    <w:name w:val="Subtle Emphasis"/>
    <w:uiPriority w:val="19"/>
    <w:qFormat/>
    <w:rsid w:val="0057738E"/>
    <w:rPr>
      <w:i/>
      <w:iCs/>
      <w:color w:val="404040"/>
    </w:rPr>
  </w:style>
  <w:style w:type="character" w:customStyle="1" w:styleId="DocumentMapChar">
    <w:name w:val="Document Map Char"/>
    <w:link w:val="DocumentMap"/>
    <w:qFormat/>
    <w:rsid w:val="0057738E"/>
    <w:rPr>
      <w:rFonts w:ascii="Tahoma" w:hAnsi="Tahoma" w:cs="Tahoma"/>
      <w:shd w:val="clear" w:color="auto" w:fill="000080"/>
      <w:lang w:val="en-GB"/>
    </w:rPr>
  </w:style>
  <w:style w:type="character" w:customStyle="1" w:styleId="ListLabel1">
    <w:name w:val="ListLabel 1"/>
    <w:qFormat/>
    <w:rsid w:val="0057738E"/>
    <w:rPr>
      <w:b w:val="0"/>
      <w:i w:val="0"/>
    </w:rPr>
  </w:style>
  <w:style w:type="character" w:customStyle="1" w:styleId="ListLabel2">
    <w:name w:val="ListLabel 2"/>
    <w:qFormat/>
    <w:rsid w:val="0057738E"/>
    <w:rPr>
      <w:b w:val="0"/>
      <w:i w:val="0"/>
      <w:caps w:val="0"/>
      <w:smallCaps w:val="0"/>
      <w:strike w:val="0"/>
      <w:dstrike w:val="0"/>
      <w:vanish w:val="0"/>
      <w:position w:val="0"/>
      <w:sz w:val="24"/>
      <w:vertAlign w:val="baseline"/>
    </w:rPr>
  </w:style>
  <w:style w:type="character" w:customStyle="1" w:styleId="ListLabel3">
    <w:name w:val="ListLabel 3"/>
    <w:qFormat/>
    <w:rsid w:val="0057738E"/>
    <w:rPr>
      <w:rFonts w:cs="Times New Roman"/>
    </w:rPr>
  </w:style>
  <w:style w:type="character" w:customStyle="1" w:styleId="ListLabel4">
    <w:name w:val="ListLabel 4"/>
    <w:qFormat/>
    <w:rsid w:val="0057738E"/>
    <w:rPr>
      <w:color w:val="00000A"/>
    </w:rPr>
  </w:style>
  <w:style w:type="character" w:customStyle="1" w:styleId="ListLabel5">
    <w:name w:val="ListLabel 5"/>
    <w:qFormat/>
    <w:rsid w:val="0057738E"/>
    <w:rPr>
      <w:b w:val="0"/>
    </w:rPr>
  </w:style>
  <w:style w:type="character" w:customStyle="1" w:styleId="ListLabel6">
    <w:name w:val="ListLabel 6"/>
    <w:qFormat/>
    <w:rsid w:val="0057738E"/>
    <w:rPr>
      <w:b w:val="0"/>
      <w:color w:val="00000A"/>
    </w:rPr>
  </w:style>
  <w:style w:type="character" w:customStyle="1" w:styleId="ListLabel7">
    <w:name w:val="ListLabel 7"/>
    <w:qFormat/>
    <w:rsid w:val="0057738E"/>
    <w:rPr>
      <w:b/>
      <w:bCs/>
    </w:rPr>
  </w:style>
  <w:style w:type="character" w:customStyle="1" w:styleId="ListLabel8">
    <w:name w:val="ListLabel 8"/>
    <w:qFormat/>
    <w:rsid w:val="0057738E"/>
    <w:rPr>
      <w:rFonts w:eastAsia="Times New Roman" w:cs="Times New Roman"/>
      <w:color w:val="00000A"/>
    </w:rPr>
  </w:style>
  <w:style w:type="character" w:customStyle="1" w:styleId="ListLabel9">
    <w:name w:val="ListLabel 9"/>
    <w:qFormat/>
    <w:rsid w:val="0057738E"/>
    <w:rPr>
      <w:b w:val="0"/>
      <w:i w:val="0"/>
      <w:color w:val="000000"/>
      <w:sz w:val="24"/>
      <w:szCs w:val="24"/>
    </w:rPr>
  </w:style>
  <w:style w:type="character" w:customStyle="1" w:styleId="ListLabel10">
    <w:name w:val="ListLabel 10"/>
    <w:qFormat/>
    <w:rsid w:val="0057738E"/>
    <w:rPr>
      <w:b w:val="0"/>
      <w:sz w:val="22"/>
      <w:szCs w:val="22"/>
    </w:rPr>
  </w:style>
  <w:style w:type="paragraph" w:customStyle="1" w:styleId="Heading">
    <w:name w:val="Heading"/>
    <w:basedOn w:val="Normal"/>
    <w:next w:val="TextBody"/>
    <w:qFormat/>
    <w:rsid w:val="0057738E"/>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57738E"/>
    <w:pPr>
      <w:spacing w:after="120" w:line="240" w:lineRule="auto"/>
    </w:pPr>
    <w:rPr>
      <w:rFonts w:ascii="Times New Roman" w:eastAsia="Times New Roman" w:hAnsi="Times New Roman" w:cs="Times New Roman"/>
      <w:sz w:val="24"/>
      <w:szCs w:val="24"/>
    </w:rPr>
  </w:style>
  <w:style w:type="paragraph" w:styleId="List">
    <w:name w:val="List"/>
    <w:basedOn w:val="TextBody"/>
    <w:rsid w:val="0057738E"/>
    <w:rPr>
      <w:rFonts w:cs="Lucida Sans"/>
    </w:rPr>
  </w:style>
  <w:style w:type="paragraph" w:styleId="Caption">
    <w:name w:val="caption"/>
    <w:basedOn w:val="Normal"/>
    <w:qFormat/>
    <w:rsid w:val="0057738E"/>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Normal"/>
    <w:qFormat/>
    <w:rsid w:val="0057738E"/>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Normal"/>
    <w:qFormat/>
    <w:rsid w:val="0057738E"/>
    <w:pPr>
      <w:spacing w:line="240" w:lineRule="exact"/>
    </w:pPr>
    <w:rPr>
      <w:rFonts w:ascii="Dutch TL" w:eastAsia="Times New Roman" w:hAnsi="Dutch TL" w:cs="Times New Roman"/>
      <w:sz w:val="28"/>
      <w:szCs w:val="20"/>
      <w:lang w:val="lv-LV" w:eastAsia="lv-LV"/>
    </w:rPr>
  </w:style>
  <w:style w:type="paragraph" w:customStyle="1" w:styleId="CharCharCharCharChar">
    <w:name w:val="Char Char Char Char Char"/>
    <w:basedOn w:val="Normal"/>
    <w:semiHidden/>
    <w:qFormat/>
    <w:rsid w:val="0057738E"/>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Normal"/>
    <w:uiPriority w:val="99"/>
    <w:rsid w:val="0057738E"/>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57738E"/>
    <w:rPr>
      <w:rFonts w:ascii="Cambria" w:eastAsia="Times New Roman" w:hAnsi="Cambria" w:cs="Times New Roman"/>
      <w:b/>
      <w:bCs/>
      <w:kern w:val="28"/>
      <w:sz w:val="32"/>
      <w:szCs w:val="32"/>
      <w:lang w:val="en-GB" w:eastAsia="en-US"/>
    </w:rPr>
  </w:style>
  <w:style w:type="paragraph" w:customStyle="1" w:styleId="Style6">
    <w:name w:val="Style6"/>
    <w:basedOn w:val="Normal"/>
    <w:link w:val="Style6Char"/>
    <w:uiPriority w:val="99"/>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Normal"/>
    <w:qFormat/>
    <w:rsid w:val="0057738E"/>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Normal"/>
    <w:qFormat/>
    <w:rsid w:val="0057738E"/>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Normal"/>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Normal"/>
    <w:uiPriority w:val="99"/>
    <w:qFormat/>
    <w:rsid w:val="0057738E"/>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rsid w:val="0057738E"/>
    <w:rPr>
      <w:lang w:val="en-GB" w:eastAsia="en-US"/>
    </w:rPr>
  </w:style>
  <w:style w:type="paragraph" w:customStyle="1" w:styleId="CharChar1Char">
    <w:name w:val="Char Char1 Char"/>
    <w:basedOn w:val="Normal"/>
    <w:semiHidden/>
    <w:qFormat/>
    <w:rsid w:val="0057738E"/>
    <w:pPr>
      <w:spacing w:line="240" w:lineRule="exact"/>
    </w:pPr>
    <w:rPr>
      <w:rFonts w:ascii="Dutch TL" w:eastAsia="Times New Roman" w:hAnsi="Dutch TL" w:cs="Dutch TL"/>
      <w:sz w:val="28"/>
      <w:szCs w:val="28"/>
      <w:lang w:val="lv-LV" w:eastAsia="lv-LV"/>
    </w:rPr>
  </w:style>
  <w:style w:type="paragraph" w:styleId="Revision">
    <w:name w:val="Revision"/>
    <w:uiPriority w:val="99"/>
    <w:semiHidden/>
    <w:qFormat/>
    <w:rsid w:val="0057738E"/>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57738E"/>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57738E"/>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57738E"/>
    <w:pPr>
      <w:spacing w:after="0" w:line="240" w:lineRule="auto"/>
    </w:pPr>
    <w:rPr>
      <w:rFonts w:ascii="Times New Roman" w:eastAsia="Times New Roman" w:hAnsi="Times New Roman" w:cs="Times New Roman"/>
      <w:lang w:val="nl-NL" w:eastAsia="nl-NL"/>
    </w:rPr>
  </w:style>
  <w:style w:type="paragraph" w:customStyle="1" w:styleId="Teksts2">
    <w:name w:val="Teksts2"/>
    <w:basedOn w:val="Normal"/>
    <w:uiPriority w:val="99"/>
    <w:qFormat/>
    <w:rsid w:val="0057738E"/>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Normal"/>
    <w:uiPriority w:val="99"/>
    <w:qFormat/>
    <w:rsid w:val="0057738E"/>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RakstzRakstz9">
    <w:name w:val="Rakstz. Rakstz.9"/>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Normal"/>
    <w:uiPriority w:val="99"/>
    <w:qFormat/>
    <w:rsid w:val="0057738E"/>
    <w:pPr>
      <w:spacing w:line="240" w:lineRule="exact"/>
    </w:pPr>
    <w:rPr>
      <w:rFonts w:ascii="Tahoma" w:eastAsia="Times New Roman" w:hAnsi="Tahoma" w:cs="Tahoma"/>
      <w:sz w:val="20"/>
      <w:szCs w:val="20"/>
    </w:rPr>
  </w:style>
  <w:style w:type="paragraph" w:customStyle="1" w:styleId="CharChar4">
    <w:name w:val="Char Char4"/>
    <w:basedOn w:val="Normal"/>
    <w:uiPriority w:val="99"/>
    <w:qFormat/>
    <w:rsid w:val="0057738E"/>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57738E"/>
    <w:pPr>
      <w:spacing w:line="240" w:lineRule="exact"/>
    </w:pPr>
    <w:rPr>
      <w:rFonts w:ascii="Tahoma" w:eastAsia="Times New Roman" w:hAnsi="Tahoma" w:cs="Tahoma"/>
      <w:sz w:val="20"/>
      <w:szCs w:val="20"/>
    </w:rPr>
  </w:style>
  <w:style w:type="paragraph" w:customStyle="1" w:styleId="NormalWeb8">
    <w:name w:val="Normal (Web)8"/>
    <w:basedOn w:val="Normal"/>
    <w:uiPriority w:val="99"/>
    <w:qFormat/>
    <w:rsid w:val="0057738E"/>
    <w:pPr>
      <w:spacing w:before="75" w:after="75" w:line="240" w:lineRule="auto"/>
      <w:ind w:left="225" w:right="225"/>
    </w:pPr>
    <w:rPr>
      <w:rFonts w:ascii="Times New Roman" w:eastAsia="Times New Roman" w:hAnsi="Times New Roman" w:cs="Times New Roman"/>
    </w:rPr>
  </w:style>
  <w:style w:type="paragraph" w:customStyle="1" w:styleId="c59">
    <w:name w:val="c59"/>
    <w:basedOn w:val="Normal"/>
    <w:uiPriority w:val="99"/>
    <w:qFormat/>
    <w:rsid w:val="0057738E"/>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Normal"/>
    <w:link w:val="RindkopaChar"/>
    <w:qFormat/>
    <w:rsid w:val="0057738E"/>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Normal"/>
    <w:uiPriority w:val="99"/>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21">
    <w:name w:val="Char Char21"/>
    <w:basedOn w:val="Normal"/>
    <w:uiPriority w:val="99"/>
    <w:qFormat/>
    <w:rsid w:val="0057738E"/>
    <w:pPr>
      <w:spacing w:line="240" w:lineRule="exact"/>
    </w:pPr>
    <w:rPr>
      <w:rFonts w:ascii="Tahoma" w:eastAsia="Times New Roman" w:hAnsi="Tahoma" w:cs="Tahoma"/>
      <w:sz w:val="20"/>
      <w:szCs w:val="20"/>
    </w:rPr>
  </w:style>
  <w:style w:type="paragraph" w:customStyle="1" w:styleId="RakstzRakstz91">
    <w:name w:val="Rakstz. Rakstz.91"/>
    <w:basedOn w:val="Normal"/>
    <w:uiPriority w:val="99"/>
    <w:qFormat/>
    <w:rsid w:val="0057738E"/>
    <w:pPr>
      <w:spacing w:line="240" w:lineRule="exact"/>
    </w:pPr>
    <w:rPr>
      <w:rFonts w:ascii="Tahoma" w:eastAsia="Times New Roman" w:hAnsi="Tahoma" w:cs="Tahoma"/>
      <w:sz w:val="20"/>
      <w:szCs w:val="20"/>
    </w:rPr>
  </w:style>
  <w:style w:type="paragraph" w:styleId="DocumentMap">
    <w:name w:val="Document Map"/>
    <w:basedOn w:val="Normal"/>
    <w:link w:val="DocumentMapChar"/>
    <w:qFormat/>
    <w:rsid w:val="0057738E"/>
    <w:pPr>
      <w:shd w:val="clear" w:color="auto" w:fill="000080"/>
      <w:spacing w:after="0" w:line="240" w:lineRule="auto"/>
    </w:pPr>
    <w:rPr>
      <w:rFonts w:ascii="Tahoma" w:hAnsi="Tahoma" w:cs="Tahoma"/>
      <w:lang w:val="en-GB"/>
    </w:rPr>
  </w:style>
  <w:style w:type="character" w:customStyle="1" w:styleId="DokumentakarteRakstz1">
    <w:name w:val="Dokumenta karte Rakstz.1"/>
    <w:basedOn w:val="DefaultParagraphFont"/>
    <w:rsid w:val="0057738E"/>
    <w:rPr>
      <w:rFonts w:ascii="Segoe UI" w:hAnsi="Segoe UI" w:cs="Segoe UI"/>
      <w:sz w:val="16"/>
      <w:szCs w:val="16"/>
      <w:lang w:val="en-US"/>
    </w:rPr>
  </w:style>
  <w:style w:type="character" w:customStyle="1" w:styleId="DocumentMapChar1">
    <w:name w:val="Document Map Char1"/>
    <w:basedOn w:val="DefaultParagraphFont"/>
    <w:uiPriority w:val="99"/>
    <w:semiHidden/>
    <w:rsid w:val="0057738E"/>
    <w:rPr>
      <w:rFonts w:ascii="Segoe UI" w:hAnsi="Segoe UI" w:cs="Segoe UI"/>
      <w:sz w:val="16"/>
      <w:szCs w:val="16"/>
    </w:rPr>
  </w:style>
  <w:style w:type="paragraph" w:customStyle="1" w:styleId="font5">
    <w:name w:val="font5"/>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Normal"/>
    <w:qFormat/>
    <w:rsid w:val="0057738E"/>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Normal"/>
    <w:qFormat/>
    <w:rsid w:val="0057738E"/>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qFormat/>
    <w:rsid w:val="0057738E"/>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qFormat/>
    <w:rsid w:val="0057738E"/>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Normal"/>
    <w:qFormat/>
    <w:rsid w:val="0057738E"/>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qFormat/>
    <w:rsid w:val="0057738E"/>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Normal"/>
    <w:qFormat/>
    <w:rsid w:val="0057738E"/>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Normal"/>
    <w:qFormat/>
    <w:rsid w:val="0057738E"/>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Normal"/>
    <w:qFormat/>
    <w:rsid w:val="0057738E"/>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qFormat/>
    <w:rsid w:val="0057738E"/>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57738E"/>
  </w:style>
  <w:style w:type="numbering" w:customStyle="1" w:styleId="Style3">
    <w:name w:val="Style3"/>
    <w:rsid w:val="0057738E"/>
  </w:style>
  <w:style w:type="numbering" w:customStyle="1" w:styleId="Style4">
    <w:name w:val="Style4"/>
    <w:rsid w:val="0057738E"/>
  </w:style>
  <w:style w:type="numbering" w:customStyle="1" w:styleId="Style5">
    <w:name w:val="Style5"/>
    <w:rsid w:val="0057738E"/>
  </w:style>
  <w:style w:type="numbering" w:customStyle="1" w:styleId="Style10">
    <w:name w:val="Style10"/>
    <w:rsid w:val="0057738E"/>
  </w:style>
  <w:style w:type="numbering" w:customStyle="1" w:styleId="Style11">
    <w:name w:val="Style11"/>
    <w:uiPriority w:val="99"/>
    <w:rsid w:val="0057738E"/>
  </w:style>
  <w:style w:type="numbering" w:customStyle="1" w:styleId="Style12">
    <w:name w:val="Style12"/>
    <w:rsid w:val="0057738E"/>
  </w:style>
  <w:style w:type="numbering" w:customStyle="1" w:styleId="Style13">
    <w:name w:val="Style13"/>
    <w:rsid w:val="0057738E"/>
  </w:style>
  <w:style w:type="numbering" w:customStyle="1" w:styleId="Style14">
    <w:name w:val="Style14"/>
    <w:rsid w:val="0057738E"/>
  </w:style>
  <w:style w:type="character" w:customStyle="1" w:styleId="BodyTextIndent2Char1">
    <w:name w:val="Body Text Indent 2 Char1"/>
    <w:uiPriority w:val="99"/>
    <w:semiHidden/>
    <w:rsid w:val="0057738E"/>
    <w:rPr>
      <w:rFonts w:ascii="Times New Roman" w:eastAsia="Times New Roman" w:hAnsi="Times New Roman" w:cs="Times New Roman"/>
      <w:sz w:val="24"/>
      <w:szCs w:val="24"/>
    </w:rPr>
  </w:style>
  <w:style w:type="character" w:customStyle="1" w:styleId="TitleChar1">
    <w:name w:val="Title Char1"/>
    <w:uiPriority w:val="10"/>
    <w:rsid w:val="0057738E"/>
    <w:rPr>
      <w:rFonts w:ascii="Calibri Light" w:eastAsia="Times New Roman" w:hAnsi="Calibri Light" w:cs="Times New Roman"/>
      <w:spacing w:val="-10"/>
      <w:kern w:val="28"/>
      <w:sz w:val="56"/>
      <w:szCs w:val="56"/>
    </w:rPr>
  </w:style>
  <w:style w:type="character" w:customStyle="1" w:styleId="SubtitleChar1">
    <w:name w:val="Subtitle Char1"/>
    <w:uiPriority w:val="11"/>
    <w:rsid w:val="0057738E"/>
    <w:rPr>
      <w:rFonts w:eastAsia="Times New Roman"/>
      <w:color w:val="5A5A5A"/>
      <w:spacing w:val="15"/>
    </w:rPr>
  </w:style>
  <w:style w:type="character" w:customStyle="1" w:styleId="colora">
    <w:name w:val="colora"/>
    <w:basedOn w:val="DefaultParagraphFont"/>
    <w:rsid w:val="0057738E"/>
  </w:style>
  <w:style w:type="paragraph" w:customStyle="1" w:styleId="descr">
    <w:name w:val="descr"/>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FootnoteText"/>
    <w:link w:val="AtsauceChar"/>
    <w:uiPriority w:val="99"/>
    <w:rsid w:val="0057738E"/>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rsid w:val="0057738E"/>
    <w:rPr>
      <w:rFonts w:ascii="Arial" w:eastAsia="Times New Roman" w:hAnsi="Arial" w:cs="Times New Roman"/>
      <w:sz w:val="16"/>
      <w:szCs w:val="16"/>
      <w:lang w:val="x-none" w:eastAsia="x-none"/>
    </w:rPr>
  </w:style>
  <w:style w:type="paragraph" w:customStyle="1" w:styleId="CharCharCharChar">
    <w:name w:val="Char Char Char Char"/>
    <w:aliases w:val="Char2"/>
    <w:basedOn w:val="Normal"/>
    <w:next w:val="Normal"/>
    <w:link w:val="FootnoteReference"/>
    <w:uiPriority w:val="99"/>
    <w:rsid w:val="0057738E"/>
    <w:pPr>
      <w:keepNext/>
      <w:keepLines/>
      <w:widowControl w:val="0"/>
      <w:autoSpaceDE w:val="0"/>
      <w:autoSpaceDN w:val="0"/>
      <w:spacing w:before="120" w:line="240" w:lineRule="exact"/>
      <w:jc w:val="both"/>
      <w:outlineLvl w:val="0"/>
    </w:pPr>
    <w:rPr>
      <w:vertAlign w:val="superscript"/>
      <w:lang w:val="lv-LV"/>
    </w:rPr>
  </w:style>
  <w:style w:type="character" w:customStyle="1" w:styleId="st">
    <w:name w:val="st"/>
    <w:rsid w:val="0057738E"/>
  </w:style>
  <w:style w:type="character" w:styleId="Emphasis">
    <w:name w:val="Emphasis"/>
    <w:uiPriority w:val="20"/>
    <w:qFormat/>
    <w:rsid w:val="0057738E"/>
    <w:rPr>
      <w:i/>
      <w:iCs/>
    </w:rPr>
  </w:style>
  <w:style w:type="character" w:customStyle="1" w:styleId="normaltextrun">
    <w:name w:val="normaltextrun"/>
    <w:basedOn w:val="DefaultParagraphFont"/>
    <w:rsid w:val="0057738E"/>
  </w:style>
  <w:style w:type="character" w:customStyle="1" w:styleId="eop">
    <w:name w:val="eop"/>
    <w:basedOn w:val="DefaultParagraphFont"/>
    <w:rsid w:val="0057738E"/>
  </w:style>
  <w:style w:type="paragraph" w:customStyle="1" w:styleId="Apstiprints">
    <w:name w:val="Apstiprināts"/>
    <w:basedOn w:val="Normal"/>
    <w:link w:val="ApstiprintsChar"/>
    <w:qFormat/>
    <w:rsid w:val="007975B4"/>
    <w:pPr>
      <w:widowControl w:val="0"/>
      <w:autoSpaceDE w:val="0"/>
      <w:autoSpaceDN w:val="0"/>
      <w:adjustRightInd w:val="0"/>
      <w:spacing w:after="120" w:line="276" w:lineRule="auto"/>
      <w:ind w:left="5103"/>
      <w:jc w:val="both"/>
    </w:pPr>
    <w:rPr>
      <w:rFonts w:ascii="Times New Roman" w:eastAsia="Calibri" w:hAnsi="Times New Roman" w:cs="Times New Roman"/>
      <w:bCs/>
      <w:lang w:val="lv-LV" w:eastAsia="lv-LV"/>
    </w:rPr>
  </w:style>
  <w:style w:type="character" w:customStyle="1" w:styleId="ApstiprintsChar">
    <w:name w:val="Apstiprināts Char"/>
    <w:link w:val="Apstiprints"/>
    <w:rsid w:val="007975B4"/>
    <w:rPr>
      <w:rFonts w:ascii="Times New Roman" w:eastAsia="Calibri" w:hAnsi="Times New Roman" w:cs="Times New Roman"/>
      <w:bCs/>
      <w:lang w:eastAsia="lv-LV"/>
    </w:rPr>
  </w:style>
  <w:style w:type="paragraph" w:customStyle="1" w:styleId="1Lgumam">
    <w:name w:val="1. Līgumam"/>
    <w:basedOn w:val="Normal"/>
    <w:link w:val="1LgumamChar"/>
    <w:qFormat/>
    <w:rsid w:val="007975B4"/>
    <w:pPr>
      <w:widowControl w:val="0"/>
      <w:numPr>
        <w:numId w:val="20"/>
      </w:numPr>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11Lgumam">
    <w:name w:val="1.1. Līgumam"/>
    <w:basedOn w:val="Normal"/>
    <w:link w:val="11LgumamChar"/>
    <w:qFormat/>
    <w:rsid w:val="007975B4"/>
    <w:pPr>
      <w:widowControl w:val="0"/>
      <w:numPr>
        <w:ilvl w:val="1"/>
        <w:numId w:val="20"/>
      </w:numPr>
      <w:autoSpaceDE w:val="0"/>
      <w:autoSpaceDN w:val="0"/>
      <w:adjustRightInd w:val="0"/>
      <w:spacing w:after="120" w:line="276" w:lineRule="auto"/>
      <w:ind w:left="567" w:hanging="567"/>
      <w:jc w:val="both"/>
    </w:pPr>
    <w:rPr>
      <w:rFonts w:ascii="Times New Roman" w:eastAsia="Calibri" w:hAnsi="Times New Roman" w:cs="Times New Roman"/>
      <w:bCs/>
      <w:lang w:val="lv-LV" w:eastAsia="lv-LV"/>
    </w:rPr>
  </w:style>
  <w:style w:type="character" w:customStyle="1" w:styleId="1LgumamChar">
    <w:name w:val="1. Līgumam Char"/>
    <w:link w:val="1Lgumam"/>
    <w:rsid w:val="007975B4"/>
    <w:rPr>
      <w:rFonts w:ascii="Times New Roman" w:eastAsia="Calibri" w:hAnsi="Times New Roman" w:cs="Times New Roman"/>
      <w:b/>
      <w:bCs/>
      <w:lang w:eastAsia="lv-LV"/>
    </w:rPr>
  </w:style>
  <w:style w:type="paragraph" w:customStyle="1" w:styleId="111Lgumam">
    <w:name w:val="1.1.1. Līgumam"/>
    <w:basedOn w:val="Normal"/>
    <w:link w:val="111LgumamChar"/>
    <w:qFormat/>
    <w:rsid w:val="007975B4"/>
    <w:pPr>
      <w:widowControl w:val="0"/>
      <w:numPr>
        <w:ilvl w:val="2"/>
        <w:numId w:val="20"/>
      </w:numPr>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customStyle="1" w:styleId="1111lgumam">
    <w:name w:val="1.1.1.1. līgumam"/>
    <w:basedOn w:val="Normal"/>
    <w:link w:val="1111lgumamChar"/>
    <w:qFormat/>
    <w:rsid w:val="007975B4"/>
    <w:pPr>
      <w:widowControl w:val="0"/>
      <w:numPr>
        <w:ilvl w:val="3"/>
        <w:numId w:val="20"/>
      </w:numPr>
      <w:autoSpaceDE w:val="0"/>
      <w:autoSpaceDN w:val="0"/>
      <w:adjustRightInd w:val="0"/>
      <w:spacing w:after="120" w:line="276" w:lineRule="auto"/>
      <w:ind w:left="2410" w:hanging="905"/>
      <w:jc w:val="both"/>
    </w:pPr>
    <w:rPr>
      <w:rFonts w:ascii="Times New Roman" w:eastAsia="Calibri" w:hAnsi="Times New Roman" w:cs="Times New Roman"/>
      <w:bCs/>
      <w:lang w:val="lv-LV" w:eastAsia="lv-LV"/>
    </w:rPr>
  </w:style>
  <w:style w:type="character" w:styleId="UnresolvedMention">
    <w:name w:val="Unresolved Mention"/>
    <w:basedOn w:val="DefaultParagraphFont"/>
    <w:uiPriority w:val="99"/>
    <w:semiHidden/>
    <w:unhideWhenUsed/>
    <w:rsid w:val="007975B4"/>
    <w:rPr>
      <w:color w:val="605E5C"/>
      <w:shd w:val="clear" w:color="auto" w:fill="E1DFDD"/>
    </w:rPr>
  </w:style>
  <w:style w:type="numbering" w:customStyle="1" w:styleId="Bezsaraksta1">
    <w:name w:val="Bez saraksta1"/>
    <w:next w:val="NoList"/>
    <w:uiPriority w:val="99"/>
    <w:semiHidden/>
    <w:unhideWhenUsed/>
    <w:rsid w:val="00066305"/>
  </w:style>
  <w:style w:type="paragraph" w:customStyle="1" w:styleId="Boldi">
    <w:name w:val="Boldiņš"/>
    <w:basedOn w:val="Normal"/>
    <w:link w:val="BoldiChar"/>
    <w:qFormat/>
    <w:rsid w:val="00066305"/>
    <w:pPr>
      <w:widowControl w:val="0"/>
      <w:autoSpaceDE w:val="0"/>
      <w:autoSpaceDN w:val="0"/>
      <w:adjustRightInd w:val="0"/>
      <w:spacing w:before="100" w:beforeAutospacing="1" w:after="100" w:afterAutospacing="1" w:line="276" w:lineRule="auto"/>
      <w:jc w:val="both"/>
    </w:pPr>
    <w:rPr>
      <w:rFonts w:ascii="Times New Roman" w:eastAsia="Calibri" w:hAnsi="Times New Roman" w:cs="Times New Roman"/>
      <w:b/>
      <w:bCs/>
      <w:lang w:val="lv-LV" w:eastAsia="lv-LV"/>
    </w:rPr>
  </w:style>
  <w:style w:type="character" w:customStyle="1" w:styleId="BoldiChar">
    <w:name w:val="Boldiņš Char"/>
    <w:link w:val="Boldi"/>
    <w:rsid w:val="00066305"/>
    <w:rPr>
      <w:rFonts w:ascii="Times New Roman" w:eastAsia="Calibri" w:hAnsi="Times New Roman" w:cs="Times New Roman"/>
      <w:b/>
      <w:bCs/>
      <w:lang w:eastAsia="lv-LV"/>
    </w:rPr>
  </w:style>
  <w:style w:type="paragraph" w:customStyle="1" w:styleId="STyleoutline">
    <w:name w:val="STyle outline @@"/>
    <w:basedOn w:val="Normal"/>
    <w:rsid w:val="00066305"/>
    <w:pPr>
      <w:widowControl w:val="0"/>
      <w:numPr>
        <w:numId w:val="21"/>
      </w:numPr>
      <w:autoSpaceDE w:val="0"/>
      <w:autoSpaceDN w:val="0"/>
      <w:adjustRightInd w:val="0"/>
      <w:spacing w:before="120" w:after="120" w:line="276" w:lineRule="auto"/>
      <w:jc w:val="both"/>
    </w:pPr>
    <w:rPr>
      <w:rFonts w:ascii="Times New Roman" w:eastAsia="Times New Roman" w:hAnsi="Times New Roman" w:cs="Times New Roman"/>
      <w:bCs/>
      <w:lang w:val="lv-LV" w:eastAsia="lv-LV"/>
    </w:rPr>
  </w:style>
  <w:style w:type="paragraph" w:customStyle="1" w:styleId="11Tabulai">
    <w:name w:val="1.1. Tabulai"/>
    <w:basedOn w:val="Heading2"/>
    <w:link w:val="11TabulaiChar"/>
    <w:qFormat/>
    <w:rsid w:val="00066305"/>
    <w:pPr>
      <w:keepNext w:val="0"/>
      <w:keepLines w:val="0"/>
      <w:widowControl w:val="0"/>
      <w:numPr>
        <w:ilvl w:val="1"/>
        <w:numId w:val="16"/>
      </w:numPr>
      <w:tabs>
        <w:tab w:val="left" w:pos="601"/>
      </w:tabs>
      <w:autoSpaceDE w:val="0"/>
      <w:autoSpaceDN w:val="0"/>
      <w:adjustRightInd w:val="0"/>
      <w:spacing w:before="0" w:after="120" w:line="240" w:lineRule="auto"/>
      <w:ind w:left="601"/>
      <w:jc w:val="both"/>
    </w:pPr>
    <w:rPr>
      <w:rFonts w:ascii="Times New Roman" w:eastAsia="Times New Roman" w:hAnsi="Times New Roman" w:cs="Times New Roman"/>
      <w:noProof/>
      <w:color w:val="auto"/>
      <w:sz w:val="22"/>
      <w:szCs w:val="22"/>
      <w:lang w:val="lv-LV" w:eastAsia="lv-LV"/>
    </w:rPr>
  </w:style>
  <w:style w:type="paragraph" w:customStyle="1" w:styleId="111Tabulai">
    <w:name w:val="1.1.1.Tabulai"/>
    <w:basedOn w:val="Heading3"/>
    <w:link w:val="111TabulaiChar"/>
    <w:qFormat/>
    <w:rsid w:val="00066305"/>
    <w:pPr>
      <w:keepNext w:val="0"/>
      <w:widowControl w:val="0"/>
      <w:tabs>
        <w:tab w:val="left" w:pos="0"/>
        <w:tab w:val="left" w:pos="742"/>
      </w:tabs>
      <w:autoSpaceDE w:val="0"/>
      <w:autoSpaceDN w:val="0"/>
      <w:adjustRightInd w:val="0"/>
      <w:spacing w:before="0" w:line="240" w:lineRule="atLeast"/>
      <w:ind w:left="742"/>
      <w:jc w:val="both"/>
      <w:textAlignment w:val="baseline"/>
    </w:pPr>
    <w:rPr>
      <w:rFonts w:eastAsia="Calibri"/>
      <w:lang w:eastAsia="lv-LV"/>
    </w:rPr>
  </w:style>
  <w:style w:type="character" w:customStyle="1" w:styleId="11TabulaiChar">
    <w:name w:val="1.1. Tabulai Char"/>
    <w:link w:val="11Tabulai"/>
    <w:rsid w:val="00066305"/>
    <w:rPr>
      <w:rFonts w:ascii="Times New Roman" w:eastAsia="Times New Roman" w:hAnsi="Times New Roman" w:cs="Times New Roman"/>
      <w:noProof/>
      <w:lang w:eastAsia="lv-LV"/>
    </w:rPr>
  </w:style>
  <w:style w:type="character" w:customStyle="1" w:styleId="111TabulaiChar">
    <w:name w:val="1.1.1.Tabulai Char"/>
    <w:basedOn w:val="Heading3Char"/>
    <w:link w:val="111Tabulai"/>
    <w:rsid w:val="00066305"/>
    <w:rPr>
      <w:rFonts w:ascii="Times New Roman" w:eastAsia="Calibri" w:hAnsi="Times New Roman" w:cs="Times New Roman"/>
      <w:sz w:val="28"/>
      <w:szCs w:val="28"/>
      <w:lang w:eastAsia="lv-LV"/>
    </w:rPr>
  </w:style>
  <w:style w:type="paragraph" w:customStyle="1" w:styleId="Rg">
    <w:name w:val="Rīgā"/>
    <w:basedOn w:val="Normal"/>
    <w:link w:val="RgChar"/>
    <w:qFormat/>
    <w:rsid w:val="00066305"/>
    <w:pPr>
      <w:widowControl w:val="0"/>
      <w:autoSpaceDE w:val="0"/>
      <w:autoSpaceDN w:val="0"/>
      <w:adjustRightInd w:val="0"/>
      <w:spacing w:before="5500" w:after="120" w:line="276" w:lineRule="auto"/>
      <w:jc w:val="both"/>
    </w:pPr>
    <w:rPr>
      <w:rFonts w:ascii="Times New Roman" w:eastAsia="Calibri" w:hAnsi="Times New Roman" w:cs="Times New Roman"/>
      <w:bCs/>
      <w:lang w:val="lv-LV" w:eastAsia="lv-LV"/>
    </w:rPr>
  </w:style>
  <w:style w:type="paragraph" w:customStyle="1" w:styleId="Nosaukums1">
    <w:name w:val="Nosaukums1"/>
    <w:basedOn w:val="Normal"/>
    <w:link w:val="NosaukumsChar"/>
    <w:qFormat/>
    <w:rsid w:val="00066305"/>
    <w:pPr>
      <w:widowControl w:val="0"/>
      <w:autoSpaceDE w:val="0"/>
      <w:autoSpaceDN w:val="0"/>
      <w:adjustRightInd w:val="0"/>
      <w:spacing w:after="120" w:line="480" w:lineRule="auto"/>
      <w:jc w:val="both"/>
    </w:pPr>
    <w:rPr>
      <w:rFonts w:ascii="Times New Roman" w:eastAsia="Calibri" w:hAnsi="Times New Roman" w:cs="Times New Roman"/>
      <w:b/>
      <w:bCs/>
      <w:lang w:val="lv-LV" w:eastAsia="lv-LV"/>
    </w:rPr>
  </w:style>
  <w:style w:type="character" w:customStyle="1" w:styleId="RgChar">
    <w:name w:val="Rīgā Char"/>
    <w:link w:val="Rg"/>
    <w:rsid w:val="00066305"/>
    <w:rPr>
      <w:rFonts w:ascii="Times New Roman" w:eastAsia="Calibri" w:hAnsi="Times New Roman" w:cs="Times New Roman"/>
      <w:bCs/>
      <w:lang w:eastAsia="lv-LV"/>
    </w:rPr>
  </w:style>
  <w:style w:type="character" w:customStyle="1" w:styleId="NosaukumsChar">
    <w:name w:val="Nosaukums Char"/>
    <w:link w:val="Nosaukums1"/>
    <w:rsid w:val="00066305"/>
    <w:rPr>
      <w:rFonts w:ascii="Times New Roman" w:eastAsia="Calibri" w:hAnsi="Times New Roman" w:cs="Times New Roman"/>
      <w:b/>
      <w:bCs/>
      <w:lang w:eastAsia="lv-LV"/>
    </w:rPr>
  </w:style>
  <w:style w:type="character" w:customStyle="1" w:styleId="11LgumamChar">
    <w:name w:val="1.1. Līgumam Char"/>
    <w:link w:val="11Lgumam"/>
    <w:rsid w:val="00066305"/>
    <w:rPr>
      <w:rFonts w:ascii="Times New Roman" w:eastAsia="Calibri" w:hAnsi="Times New Roman" w:cs="Times New Roman"/>
      <w:bCs/>
      <w:lang w:eastAsia="lv-LV"/>
    </w:rPr>
  </w:style>
  <w:style w:type="character" w:customStyle="1" w:styleId="111LgumamChar">
    <w:name w:val="1.1.1. Līgumam Char"/>
    <w:link w:val="111Lgumam"/>
    <w:rsid w:val="00066305"/>
    <w:rPr>
      <w:rFonts w:ascii="Times New Roman" w:eastAsia="Calibri" w:hAnsi="Times New Roman" w:cs="Times New Roman"/>
      <w:bCs/>
      <w:lang w:eastAsia="lv-LV"/>
    </w:rPr>
  </w:style>
  <w:style w:type="table" w:customStyle="1" w:styleId="Reatabula1">
    <w:name w:val="Režģa tabula1"/>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11lgumamChar">
    <w:name w:val="1.1.1.1. līgumam Char"/>
    <w:link w:val="1111lgumam"/>
    <w:rsid w:val="00066305"/>
    <w:rPr>
      <w:rFonts w:ascii="Times New Roman" w:eastAsia="Calibri" w:hAnsi="Times New Roman" w:cs="Times New Roman"/>
      <w:bCs/>
      <w:lang w:eastAsia="lv-LV"/>
    </w:rPr>
  </w:style>
  <w:style w:type="paragraph" w:styleId="TOC2">
    <w:name w:val="toc 2"/>
    <w:basedOn w:val="Normal"/>
    <w:next w:val="Normal"/>
    <w:autoRedefine/>
    <w:uiPriority w:val="39"/>
    <w:unhideWhenUsed/>
    <w:qFormat/>
    <w:rsid w:val="00066305"/>
    <w:pPr>
      <w:widowControl w:val="0"/>
      <w:tabs>
        <w:tab w:val="left" w:pos="567"/>
        <w:tab w:val="right" w:leader="dot" w:pos="9061"/>
      </w:tabs>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styleId="TOC3">
    <w:name w:val="toc 3"/>
    <w:basedOn w:val="Normal"/>
    <w:next w:val="Normal"/>
    <w:autoRedefine/>
    <w:unhideWhenUsed/>
    <w:qFormat/>
    <w:rsid w:val="00066305"/>
    <w:pPr>
      <w:widowControl w:val="0"/>
      <w:autoSpaceDE w:val="0"/>
      <w:autoSpaceDN w:val="0"/>
      <w:adjustRightInd w:val="0"/>
      <w:spacing w:after="120" w:line="276" w:lineRule="auto"/>
      <w:ind w:left="480"/>
      <w:jc w:val="both"/>
    </w:pPr>
    <w:rPr>
      <w:rFonts w:ascii="Times New Roman" w:eastAsia="Calibri" w:hAnsi="Times New Roman" w:cs="Times New Roman"/>
      <w:bCs/>
      <w:lang w:val="lv-LV" w:eastAsia="lv-LV"/>
    </w:rPr>
  </w:style>
  <w:style w:type="paragraph" w:styleId="TOC4">
    <w:name w:val="toc 4"/>
    <w:basedOn w:val="Normal"/>
    <w:next w:val="Normal"/>
    <w:autoRedefine/>
    <w:uiPriority w:val="39"/>
    <w:unhideWhenUsed/>
    <w:rsid w:val="00066305"/>
    <w:pPr>
      <w:widowControl w:val="0"/>
      <w:autoSpaceDE w:val="0"/>
      <w:autoSpaceDN w:val="0"/>
      <w:adjustRightInd w:val="0"/>
      <w:spacing w:after="120" w:line="276" w:lineRule="auto"/>
      <w:ind w:left="720"/>
      <w:jc w:val="both"/>
    </w:pPr>
    <w:rPr>
      <w:rFonts w:ascii="Times New Roman" w:eastAsia="Calibri" w:hAnsi="Times New Roman" w:cs="Times New Roman"/>
      <w:bCs/>
      <w:lang w:val="lv-LV" w:eastAsia="lv-LV"/>
    </w:rPr>
  </w:style>
  <w:style w:type="paragraph" w:styleId="TOC5">
    <w:name w:val="toc 5"/>
    <w:basedOn w:val="Normal"/>
    <w:next w:val="Normal"/>
    <w:autoRedefine/>
    <w:uiPriority w:val="39"/>
    <w:unhideWhenUsed/>
    <w:rsid w:val="00066305"/>
    <w:pPr>
      <w:widowControl w:val="0"/>
      <w:autoSpaceDE w:val="0"/>
      <w:autoSpaceDN w:val="0"/>
      <w:adjustRightInd w:val="0"/>
      <w:spacing w:after="100" w:line="276" w:lineRule="auto"/>
      <w:ind w:left="880"/>
    </w:pPr>
    <w:rPr>
      <w:rFonts w:ascii="Calibri" w:eastAsia="Times New Roman" w:hAnsi="Calibri" w:cs="Times New Roman"/>
      <w:bCs/>
      <w:lang w:val="lv-LV" w:eastAsia="lv-LV"/>
    </w:rPr>
  </w:style>
  <w:style w:type="paragraph" w:styleId="TOC6">
    <w:name w:val="toc 6"/>
    <w:basedOn w:val="Normal"/>
    <w:next w:val="Normal"/>
    <w:autoRedefine/>
    <w:uiPriority w:val="39"/>
    <w:unhideWhenUsed/>
    <w:rsid w:val="00066305"/>
    <w:pPr>
      <w:widowControl w:val="0"/>
      <w:autoSpaceDE w:val="0"/>
      <w:autoSpaceDN w:val="0"/>
      <w:adjustRightInd w:val="0"/>
      <w:spacing w:after="100" w:line="276" w:lineRule="auto"/>
      <w:ind w:left="1100"/>
    </w:pPr>
    <w:rPr>
      <w:rFonts w:ascii="Calibri" w:eastAsia="Times New Roman" w:hAnsi="Calibri" w:cs="Times New Roman"/>
      <w:bCs/>
      <w:lang w:val="lv-LV" w:eastAsia="lv-LV"/>
    </w:rPr>
  </w:style>
  <w:style w:type="paragraph" w:styleId="TOC7">
    <w:name w:val="toc 7"/>
    <w:basedOn w:val="Normal"/>
    <w:next w:val="Normal"/>
    <w:autoRedefine/>
    <w:uiPriority w:val="39"/>
    <w:unhideWhenUsed/>
    <w:rsid w:val="00066305"/>
    <w:pPr>
      <w:widowControl w:val="0"/>
      <w:autoSpaceDE w:val="0"/>
      <w:autoSpaceDN w:val="0"/>
      <w:adjustRightInd w:val="0"/>
      <w:spacing w:after="100" w:line="276" w:lineRule="auto"/>
      <w:ind w:left="1320"/>
    </w:pPr>
    <w:rPr>
      <w:rFonts w:ascii="Calibri" w:eastAsia="Times New Roman" w:hAnsi="Calibri" w:cs="Times New Roman"/>
      <w:bCs/>
      <w:lang w:val="lv-LV" w:eastAsia="lv-LV"/>
    </w:rPr>
  </w:style>
  <w:style w:type="paragraph" w:styleId="TOC8">
    <w:name w:val="toc 8"/>
    <w:basedOn w:val="Normal"/>
    <w:next w:val="Normal"/>
    <w:autoRedefine/>
    <w:uiPriority w:val="39"/>
    <w:unhideWhenUsed/>
    <w:rsid w:val="00066305"/>
    <w:pPr>
      <w:widowControl w:val="0"/>
      <w:autoSpaceDE w:val="0"/>
      <w:autoSpaceDN w:val="0"/>
      <w:adjustRightInd w:val="0"/>
      <w:spacing w:after="100" w:line="276" w:lineRule="auto"/>
      <w:ind w:left="1540"/>
    </w:pPr>
    <w:rPr>
      <w:rFonts w:ascii="Calibri" w:eastAsia="Times New Roman" w:hAnsi="Calibri" w:cs="Times New Roman"/>
      <w:bCs/>
      <w:lang w:val="lv-LV" w:eastAsia="lv-LV"/>
    </w:rPr>
  </w:style>
  <w:style w:type="paragraph" w:styleId="TOC9">
    <w:name w:val="toc 9"/>
    <w:basedOn w:val="Normal"/>
    <w:next w:val="Normal"/>
    <w:autoRedefine/>
    <w:uiPriority w:val="39"/>
    <w:unhideWhenUsed/>
    <w:rsid w:val="00066305"/>
    <w:pPr>
      <w:widowControl w:val="0"/>
      <w:autoSpaceDE w:val="0"/>
      <w:autoSpaceDN w:val="0"/>
      <w:adjustRightInd w:val="0"/>
      <w:spacing w:after="100" w:line="276" w:lineRule="auto"/>
      <w:ind w:left="1760"/>
    </w:pPr>
    <w:rPr>
      <w:rFonts w:ascii="Calibri" w:eastAsia="Times New Roman" w:hAnsi="Calibri" w:cs="Times New Roman"/>
      <w:bCs/>
      <w:lang w:val="lv-LV" w:eastAsia="lv-LV"/>
    </w:rPr>
  </w:style>
  <w:style w:type="paragraph" w:customStyle="1" w:styleId="Pielikums">
    <w:name w:val="Pielikums"/>
    <w:basedOn w:val="Heading1"/>
    <w:link w:val="PielikumsChar"/>
    <w:qFormat/>
    <w:rsid w:val="00066305"/>
    <w:pPr>
      <w:keepNext w:val="0"/>
      <w:widowControl w:val="0"/>
      <w:tabs>
        <w:tab w:val="clear" w:pos="360"/>
      </w:tabs>
      <w:autoSpaceDE w:val="0"/>
      <w:autoSpaceDN w:val="0"/>
      <w:adjustRightInd w:val="0"/>
      <w:spacing w:before="100" w:beforeAutospacing="1" w:after="100" w:afterAutospacing="1" w:line="276" w:lineRule="auto"/>
      <w:ind w:left="0" w:hanging="432"/>
    </w:pPr>
    <w:rPr>
      <w:rFonts w:ascii="Times New Roman" w:hAnsi="Times New Roman"/>
      <w:smallCaps w:val="0"/>
      <w:lang w:eastAsia="lv-LV"/>
    </w:rPr>
  </w:style>
  <w:style w:type="character" w:customStyle="1" w:styleId="PielikumsChar">
    <w:name w:val="Pielikums Char"/>
    <w:basedOn w:val="Heading1Char"/>
    <w:link w:val="Pielikums"/>
    <w:rsid w:val="00066305"/>
    <w:rPr>
      <w:rFonts w:ascii="Times New Roman" w:eastAsia="Times New Roman" w:hAnsi="Times New Roman" w:cs="Times New Roman"/>
      <w:b/>
      <w:smallCaps w:val="0"/>
      <w:sz w:val="24"/>
      <w:szCs w:val="20"/>
      <w:lang w:eastAsia="lv-LV"/>
    </w:rPr>
  </w:style>
  <w:style w:type="paragraph" w:customStyle="1" w:styleId="Style18">
    <w:name w:val="Style18"/>
    <w:basedOn w:val="Normal"/>
    <w:uiPriority w:val="99"/>
    <w:rsid w:val="00066305"/>
    <w:pPr>
      <w:widowControl w:val="0"/>
      <w:autoSpaceDE w:val="0"/>
      <w:autoSpaceDN w:val="0"/>
      <w:adjustRightInd w:val="0"/>
      <w:spacing w:after="120" w:line="209" w:lineRule="exact"/>
    </w:pPr>
    <w:rPr>
      <w:rFonts w:ascii="Times New Roman" w:eastAsia="Times New Roman" w:hAnsi="Times New Roman" w:cs="Times New Roman"/>
      <w:bCs/>
      <w:lang w:val="lv-LV" w:eastAsia="lv-LV"/>
    </w:rPr>
  </w:style>
  <w:style w:type="paragraph" w:customStyle="1" w:styleId="Style25">
    <w:name w:val="Style25"/>
    <w:basedOn w:val="Normal"/>
    <w:uiPriority w:val="99"/>
    <w:rsid w:val="00066305"/>
    <w:pPr>
      <w:widowControl w:val="0"/>
      <w:autoSpaceDE w:val="0"/>
      <w:autoSpaceDN w:val="0"/>
      <w:adjustRightInd w:val="0"/>
      <w:spacing w:after="120" w:line="317" w:lineRule="exact"/>
    </w:pPr>
    <w:rPr>
      <w:rFonts w:ascii="Times New Roman" w:eastAsia="Times New Roman" w:hAnsi="Times New Roman" w:cs="Times New Roman"/>
      <w:bCs/>
      <w:lang w:val="lv-LV" w:eastAsia="lv-LV"/>
    </w:rPr>
  </w:style>
  <w:style w:type="paragraph" w:customStyle="1" w:styleId="Style26">
    <w:name w:val="Style26"/>
    <w:basedOn w:val="Normal"/>
    <w:uiPriority w:val="99"/>
    <w:rsid w:val="00066305"/>
    <w:pPr>
      <w:widowControl w:val="0"/>
      <w:autoSpaceDE w:val="0"/>
      <w:autoSpaceDN w:val="0"/>
      <w:adjustRightInd w:val="0"/>
      <w:spacing w:after="120" w:line="276" w:lineRule="auto"/>
    </w:pPr>
    <w:rPr>
      <w:rFonts w:ascii="Times New Roman" w:eastAsia="Times New Roman" w:hAnsi="Times New Roman" w:cs="Times New Roman"/>
      <w:bCs/>
      <w:lang w:val="lv-LV" w:eastAsia="lv-LV"/>
    </w:rPr>
  </w:style>
  <w:style w:type="character" w:customStyle="1" w:styleId="FontStyle29">
    <w:name w:val="Font Style29"/>
    <w:uiPriority w:val="99"/>
    <w:rsid w:val="00066305"/>
    <w:rPr>
      <w:rFonts w:ascii="Times New Roman" w:hAnsi="Times New Roman" w:cs="Times New Roman"/>
      <w:b/>
      <w:bCs/>
      <w:sz w:val="16"/>
      <w:szCs w:val="16"/>
    </w:rPr>
  </w:style>
  <w:style w:type="character" w:customStyle="1" w:styleId="FontStyle33">
    <w:name w:val="Font Style33"/>
    <w:uiPriority w:val="99"/>
    <w:rsid w:val="00066305"/>
    <w:rPr>
      <w:rFonts w:ascii="Times New Roman" w:hAnsi="Times New Roman" w:cs="Times New Roman"/>
      <w:b/>
      <w:bCs/>
      <w:sz w:val="22"/>
      <w:szCs w:val="22"/>
    </w:rPr>
  </w:style>
  <w:style w:type="character" w:customStyle="1" w:styleId="FontStyle34">
    <w:name w:val="Font Style34"/>
    <w:uiPriority w:val="99"/>
    <w:rsid w:val="00066305"/>
    <w:rPr>
      <w:rFonts w:ascii="Times New Roman" w:hAnsi="Times New Roman" w:cs="Times New Roman"/>
      <w:sz w:val="22"/>
      <w:szCs w:val="22"/>
    </w:rPr>
  </w:style>
  <w:style w:type="paragraph" w:customStyle="1" w:styleId="Ligumam">
    <w:name w:val="Ligumam"/>
    <w:basedOn w:val="Normal"/>
    <w:link w:val="LigumamChar"/>
    <w:qFormat/>
    <w:rsid w:val="00066305"/>
    <w:pPr>
      <w:widowControl w:val="0"/>
      <w:autoSpaceDE w:val="0"/>
      <w:autoSpaceDN w:val="0"/>
      <w:adjustRightInd w:val="0"/>
      <w:spacing w:after="120" w:line="276" w:lineRule="auto"/>
      <w:ind w:left="360" w:hanging="360"/>
      <w:jc w:val="both"/>
    </w:pPr>
    <w:rPr>
      <w:rFonts w:ascii="Times New Roman" w:eastAsia="Times New Roman" w:hAnsi="Times New Roman" w:cs="Times New Roman"/>
      <w:b/>
      <w:bCs/>
      <w:lang w:val="lv-LV" w:eastAsia="lv-LV"/>
    </w:rPr>
  </w:style>
  <w:style w:type="paragraph" w:customStyle="1" w:styleId="11Lgmam">
    <w:name w:val="1.1. Līgmam"/>
    <w:basedOn w:val="Ligumam"/>
    <w:link w:val="11LgmamChar"/>
    <w:qFormat/>
    <w:rsid w:val="00066305"/>
    <w:pPr>
      <w:ind w:left="792" w:hanging="432"/>
    </w:pPr>
    <w:rPr>
      <w:b w:val="0"/>
    </w:rPr>
  </w:style>
  <w:style w:type="character" w:customStyle="1" w:styleId="11LgmamChar">
    <w:name w:val="1.1. Līgmam Char"/>
    <w:link w:val="11Lgmam"/>
    <w:rsid w:val="00066305"/>
    <w:rPr>
      <w:rFonts w:ascii="Times New Roman" w:eastAsia="Times New Roman" w:hAnsi="Times New Roman" w:cs="Times New Roman"/>
      <w:bCs/>
      <w:lang w:eastAsia="lv-LV"/>
    </w:rPr>
  </w:style>
  <w:style w:type="paragraph" w:customStyle="1" w:styleId="1TS">
    <w:name w:val="1. TS"/>
    <w:basedOn w:val="PlainText"/>
    <w:link w:val="1TSChar"/>
    <w:qFormat/>
    <w:rsid w:val="00066305"/>
    <w:pPr>
      <w:widowControl w:val="0"/>
      <w:numPr>
        <w:numId w:val="22"/>
      </w:numPr>
      <w:autoSpaceDE w:val="0"/>
      <w:autoSpaceDN w:val="0"/>
      <w:adjustRightInd w:val="0"/>
      <w:spacing w:before="120" w:after="120" w:line="276" w:lineRule="auto"/>
      <w:jc w:val="both"/>
    </w:pPr>
    <w:rPr>
      <w:rFonts w:ascii="Times New Roman" w:eastAsia="Times New Roman" w:hAnsi="Times New Roman"/>
      <w:bCs/>
      <w:sz w:val="24"/>
      <w:szCs w:val="24"/>
      <w:lang w:val="lv-LV" w:eastAsia="lv-LV"/>
    </w:rPr>
  </w:style>
  <w:style w:type="paragraph" w:customStyle="1" w:styleId="11TS">
    <w:name w:val="1.1. TS"/>
    <w:basedOn w:val="1TS"/>
    <w:link w:val="11TSChar"/>
    <w:qFormat/>
    <w:rsid w:val="00066305"/>
    <w:pPr>
      <w:numPr>
        <w:ilvl w:val="1"/>
      </w:numPr>
      <w:tabs>
        <w:tab w:val="left" w:pos="851"/>
      </w:tabs>
      <w:spacing w:before="0" w:after="0"/>
      <w:ind w:left="851" w:hanging="567"/>
    </w:pPr>
  </w:style>
  <w:style w:type="character" w:customStyle="1" w:styleId="1TSChar">
    <w:name w:val="1. TS Char"/>
    <w:link w:val="1TS"/>
    <w:rsid w:val="00066305"/>
    <w:rPr>
      <w:rFonts w:ascii="Times New Roman" w:eastAsia="Times New Roman" w:hAnsi="Times New Roman" w:cs="Times New Roman"/>
      <w:bCs/>
      <w:sz w:val="24"/>
      <w:szCs w:val="24"/>
      <w:lang w:eastAsia="lv-LV"/>
    </w:rPr>
  </w:style>
  <w:style w:type="paragraph" w:customStyle="1" w:styleId="111TS">
    <w:name w:val="1.1.1. TS"/>
    <w:basedOn w:val="11TS"/>
    <w:link w:val="111TSChar"/>
    <w:qFormat/>
    <w:rsid w:val="00066305"/>
    <w:pPr>
      <w:numPr>
        <w:ilvl w:val="2"/>
      </w:numPr>
    </w:pPr>
  </w:style>
  <w:style w:type="character" w:customStyle="1" w:styleId="11TSChar">
    <w:name w:val="1.1. TS Char"/>
    <w:basedOn w:val="1TSChar"/>
    <w:link w:val="11TS"/>
    <w:rsid w:val="00066305"/>
    <w:rPr>
      <w:rFonts w:ascii="Times New Roman" w:eastAsia="Times New Roman" w:hAnsi="Times New Roman" w:cs="Times New Roman"/>
      <w:bCs/>
      <w:sz w:val="24"/>
      <w:szCs w:val="24"/>
      <w:lang w:eastAsia="lv-LV"/>
    </w:rPr>
  </w:style>
  <w:style w:type="paragraph" w:customStyle="1" w:styleId="AKTS">
    <w:name w:val="AKTS"/>
    <w:basedOn w:val="Style6"/>
    <w:link w:val="AKTSChar"/>
    <w:qFormat/>
    <w:rsid w:val="00066305"/>
    <w:pPr>
      <w:widowControl/>
      <w:numPr>
        <w:numId w:val="23"/>
      </w:numPr>
      <w:autoSpaceDE w:val="0"/>
      <w:autoSpaceDN w:val="0"/>
      <w:adjustRightInd w:val="0"/>
      <w:spacing w:before="120" w:after="120"/>
      <w:ind w:right="1383"/>
    </w:pPr>
    <w:rPr>
      <w:sz w:val="22"/>
      <w:szCs w:val="22"/>
    </w:rPr>
  </w:style>
  <w:style w:type="character" w:customStyle="1" w:styleId="111TSChar">
    <w:name w:val="1.1.1. TS Char"/>
    <w:basedOn w:val="11TSChar"/>
    <w:link w:val="111TS"/>
    <w:rsid w:val="00066305"/>
    <w:rPr>
      <w:rFonts w:ascii="Times New Roman" w:eastAsia="Times New Roman" w:hAnsi="Times New Roman" w:cs="Times New Roman"/>
      <w:bCs/>
      <w:sz w:val="24"/>
      <w:szCs w:val="24"/>
      <w:lang w:eastAsia="lv-LV"/>
    </w:rPr>
  </w:style>
  <w:style w:type="character" w:customStyle="1" w:styleId="LigumamChar">
    <w:name w:val="Ligumam Char"/>
    <w:link w:val="Ligumam"/>
    <w:rsid w:val="00066305"/>
    <w:rPr>
      <w:rFonts w:ascii="Times New Roman" w:eastAsia="Times New Roman" w:hAnsi="Times New Roman" w:cs="Times New Roman"/>
      <w:b/>
      <w:bCs/>
      <w:lang w:eastAsia="lv-LV"/>
    </w:rPr>
  </w:style>
  <w:style w:type="character" w:customStyle="1" w:styleId="Style6Char">
    <w:name w:val="Style6 Char"/>
    <w:link w:val="Style6"/>
    <w:uiPriority w:val="99"/>
    <w:rsid w:val="00066305"/>
    <w:rPr>
      <w:rFonts w:ascii="Times New Roman" w:eastAsia="Times New Roman" w:hAnsi="Times New Roman" w:cs="Times New Roman"/>
      <w:sz w:val="24"/>
      <w:szCs w:val="24"/>
      <w:lang w:eastAsia="lv-LV"/>
    </w:rPr>
  </w:style>
  <w:style w:type="character" w:customStyle="1" w:styleId="AKTSChar">
    <w:name w:val="AKTS Char"/>
    <w:link w:val="AKTS"/>
    <w:rsid w:val="00066305"/>
    <w:rPr>
      <w:rFonts w:ascii="Times New Roman" w:eastAsia="Times New Roman" w:hAnsi="Times New Roman" w:cs="Times New Roman"/>
      <w:lang w:eastAsia="lv-LV"/>
    </w:rPr>
  </w:style>
  <w:style w:type="character" w:customStyle="1" w:styleId="Style1Char">
    <w:name w:val="Style1 Char"/>
    <w:rsid w:val="00066305"/>
    <w:rPr>
      <w:rFonts w:ascii="Times New Roman" w:eastAsia="Times New Roman" w:hAnsi="Times New Roman"/>
      <w:bCs/>
      <w:sz w:val="24"/>
      <w:szCs w:val="26"/>
      <w:lang w:eastAsia="en-US"/>
    </w:rPr>
  </w:style>
  <w:style w:type="character" w:customStyle="1" w:styleId="NoSpacingChar">
    <w:name w:val="No Spacing Char"/>
    <w:link w:val="NoSpacing"/>
    <w:uiPriority w:val="1"/>
    <w:rsid w:val="00066305"/>
    <w:rPr>
      <w:rFonts w:ascii="Times New Roman" w:eastAsia="Calibri" w:hAnsi="Times New Roman" w:cs="Times New Roman"/>
      <w:sz w:val="24"/>
      <w:szCs w:val="24"/>
      <w:lang w:eastAsia="ar-SA"/>
    </w:rPr>
  </w:style>
  <w:style w:type="character" w:customStyle="1" w:styleId="c4">
    <w:name w:val="c4"/>
    <w:rsid w:val="00066305"/>
  </w:style>
  <w:style w:type="paragraph" w:customStyle="1" w:styleId="CharChar1RakstzRakstzRakstzRakstz">
    <w:name w:val="Char Char1 Rakstz. Rakstz.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
    <w:name w:val="Style"/>
    <w:rsid w:val="0006630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066305"/>
    <w:pPr>
      <w:widowControl w:val="0"/>
      <w:autoSpaceDE w:val="0"/>
      <w:autoSpaceDN w:val="0"/>
      <w:adjustRightInd w:val="0"/>
      <w:spacing w:after="120" w:line="276" w:lineRule="auto"/>
    </w:pPr>
    <w:rPr>
      <w:rFonts w:ascii="Arial" w:eastAsia="Times New Roman" w:hAnsi="Arial" w:cs="Times New Roman"/>
      <w:b/>
      <w:bCs/>
      <w:sz w:val="20"/>
      <w:szCs w:val="20"/>
      <w:lang w:val="en-GB" w:eastAsia="lv-LV"/>
    </w:rPr>
  </w:style>
  <w:style w:type="character" w:customStyle="1" w:styleId="Heading1Text">
    <w:name w:val="Heading 1 Text"/>
    <w:rsid w:val="00066305"/>
    <w:rPr>
      <w:b/>
      <w:bCs/>
      <w:smallCaps/>
    </w:rPr>
  </w:style>
  <w:style w:type="paragraph" w:styleId="EndnoteText">
    <w:name w:val="endnote text"/>
    <w:basedOn w:val="Normal"/>
    <w:link w:val="EndnoteTextChar"/>
    <w:semiHidden/>
    <w:rsid w:val="00066305"/>
    <w:pPr>
      <w:widowControl w:val="0"/>
      <w:autoSpaceDE w:val="0"/>
      <w:autoSpaceDN w:val="0"/>
      <w:adjustRightInd w:val="0"/>
      <w:spacing w:after="120" w:line="264" w:lineRule="auto"/>
      <w:jc w:val="both"/>
    </w:pPr>
    <w:rPr>
      <w:rFonts w:ascii="Arial" w:eastAsia="Times New Roman" w:hAnsi="Arial" w:cs="Arial"/>
      <w:bCs/>
      <w:snapToGrid w:val="0"/>
      <w:kern w:val="28"/>
      <w:sz w:val="20"/>
      <w:szCs w:val="20"/>
      <w:lang w:val="en-GB" w:eastAsia="lv-LV"/>
    </w:rPr>
  </w:style>
  <w:style w:type="character" w:customStyle="1" w:styleId="EndnoteTextChar">
    <w:name w:val="Endnote Text Char"/>
    <w:basedOn w:val="DefaultParagraphFont"/>
    <w:link w:val="EndnoteText"/>
    <w:semiHidden/>
    <w:rsid w:val="00066305"/>
    <w:rPr>
      <w:rFonts w:ascii="Arial" w:eastAsia="Times New Roman" w:hAnsi="Arial" w:cs="Arial"/>
      <w:bCs/>
      <w:snapToGrid w:val="0"/>
      <w:kern w:val="28"/>
      <w:sz w:val="20"/>
      <w:szCs w:val="20"/>
      <w:lang w:val="en-GB" w:eastAsia="lv-LV"/>
    </w:rPr>
  </w:style>
  <w:style w:type="paragraph" w:customStyle="1" w:styleId="RakstzRakstzCharCharRakstzRakstz">
    <w:name w:val="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
    <w:name w:val="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Antraste2Char">
    <w:name w:val="Antraste 2 Char"/>
    <w:aliases w:val="Reset numbering Char,B_Kapittel Char,HD2 Char Char"/>
    <w:rsid w:val="00066305"/>
    <w:rPr>
      <w:sz w:val="24"/>
      <w:szCs w:val="28"/>
      <w:lang w:val="lv-LV" w:eastAsia="en-US" w:bidi="ar-SA"/>
    </w:rPr>
  </w:style>
  <w:style w:type="paragraph" w:styleId="List2">
    <w:name w:val="List 2"/>
    <w:aliases w:val="BMGF List 2"/>
    <w:basedOn w:val="Normal"/>
    <w:rsid w:val="00066305"/>
    <w:pPr>
      <w:widowControl w:val="0"/>
      <w:tabs>
        <w:tab w:val="num" w:pos="1044"/>
      </w:tabs>
      <w:autoSpaceDE w:val="0"/>
      <w:autoSpaceDN w:val="0"/>
      <w:adjustRightInd w:val="0"/>
      <w:spacing w:after="120" w:line="276" w:lineRule="auto"/>
      <w:ind w:left="1044" w:hanging="504"/>
    </w:pPr>
    <w:rPr>
      <w:rFonts w:ascii="Times New Roman" w:eastAsia="Times New Roman" w:hAnsi="Times New Roman" w:cs="Times New Roman"/>
      <w:bCs/>
      <w:lang w:val="lv-LV" w:eastAsia="lv-LV"/>
    </w:rPr>
  </w:style>
  <w:style w:type="paragraph" w:customStyle="1" w:styleId="CharCharCharCharCharChar">
    <w:name w:val="Char Char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h3body1">
    <w:name w:val="h3_body_1"/>
    <w:autoRedefine/>
    <w:uiPriority w:val="99"/>
    <w:qFormat/>
    <w:rsid w:val="00066305"/>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066305"/>
    <w:pPr>
      <w:numPr>
        <w:ilvl w:val="2"/>
        <w:numId w:val="25"/>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paragraph" w:customStyle="1" w:styleId="Numeracija">
    <w:name w:val="Numeracija"/>
    <w:basedOn w:val="Normal"/>
    <w:uiPriority w:val="99"/>
    <w:rsid w:val="00066305"/>
    <w:pPr>
      <w:widowControl w:val="0"/>
      <w:numPr>
        <w:numId w:val="26"/>
      </w:numPr>
      <w:autoSpaceDE w:val="0"/>
      <w:autoSpaceDN w:val="0"/>
      <w:adjustRightInd w:val="0"/>
      <w:spacing w:after="120" w:line="276" w:lineRule="auto"/>
      <w:jc w:val="both"/>
    </w:pPr>
    <w:rPr>
      <w:rFonts w:ascii="Times New Roman" w:eastAsia="Times New Roman" w:hAnsi="Times New Roman" w:cs="Times New Roman"/>
      <w:bCs/>
      <w:sz w:val="26"/>
      <w:lang w:eastAsia="lv-LV"/>
    </w:rPr>
  </w:style>
  <w:style w:type="paragraph" w:customStyle="1" w:styleId="G5CharChar">
    <w:name w:val="G5 Char Char"/>
    <w:basedOn w:val="Normal"/>
    <w:autoRedefine/>
    <w:rsid w:val="00066305"/>
    <w:pPr>
      <w:widowControl w:val="0"/>
      <w:autoSpaceDE w:val="0"/>
      <w:autoSpaceDN w:val="0"/>
      <w:adjustRightInd w:val="0"/>
      <w:spacing w:after="120" w:line="276" w:lineRule="auto"/>
    </w:pPr>
    <w:rPr>
      <w:rFonts w:ascii="Times New Roman" w:eastAsia="Times New Roman" w:hAnsi="Times New Roman" w:cs="Times New Roman"/>
      <w:b/>
      <w:bCs/>
      <w:lang w:val="lv-LV" w:eastAsia="lv-LV"/>
    </w:rPr>
  </w:style>
  <w:style w:type="table" w:styleId="TableGrid8">
    <w:name w:val="Table Grid 8"/>
    <w:basedOn w:val="TableNormal"/>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066305"/>
    <w:pPr>
      <w:widowControl w:val="0"/>
      <w:numPr>
        <w:ilvl w:val="1"/>
        <w:numId w:val="27"/>
      </w:numPr>
      <w:autoSpaceDE w:val="0"/>
      <w:autoSpaceDN w:val="0"/>
      <w:adjustRightInd w:val="0"/>
      <w:spacing w:before="20" w:after="20" w:line="276" w:lineRule="auto"/>
      <w:jc w:val="both"/>
    </w:pPr>
    <w:rPr>
      <w:rFonts w:ascii="Arial" w:eastAsia="Times New Roman" w:hAnsi="Arial" w:cs="Times New Roman"/>
      <w:bCs/>
      <w:sz w:val="20"/>
      <w:szCs w:val="20"/>
      <w:lang w:val="lv-LV" w:eastAsia="lv-LV"/>
    </w:rPr>
  </w:style>
  <w:style w:type="paragraph" w:styleId="ListBullet">
    <w:name w:val="List Bullet"/>
    <w:basedOn w:val="Normal"/>
    <w:autoRedefine/>
    <w:uiPriority w:val="99"/>
    <w:rsid w:val="00066305"/>
    <w:pPr>
      <w:widowControl w:val="0"/>
      <w:autoSpaceDE w:val="0"/>
      <w:autoSpaceDN w:val="0"/>
      <w:adjustRightInd w:val="0"/>
      <w:spacing w:before="40" w:after="40" w:line="276" w:lineRule="auto"/>
      <w:ind w:left="283"/>
      <w:jc w:val="both"/>
    </w:pPr>
    <w:rPr>
      <w:rFonts w:ascii="Times New Roman" w:eastAsia="Times New Roman" w:hAnsi="Times New Roman" w:cs="Times New Roman"/>
      <w:bCs/>
      <w:sz w:val="20"/>
      <w:szCs w:val="20"/>
      <w:lang w:val="lv-LV" w:eastAsia="lv-LV"/>
    </w:rPr>
  </w:style>
  <w:style w:type="paragraph" w:customStyle="1" w:styleId="Prskatjums1">
    <w:name w:val="Pārskatījums1"/>
    <w:hidden/>
    <w:semiHidden/>
    <w:rsid w:val="00066305"/>
    <w:pPr>
      <w:spacing w:after="0" w:line="240" w:lineRule="auto"/>
    </w:pPr>
    <w:rPr>
      <w:rFonts w:ascii="Times New Roman" w:eastAsia="Times New Roman" w:hAnsi="Times New Roman" w:cs="Times New Roman"/>
      <w:sz w:val="20"/>
      <w:szCs w:val="20"/>
    </w:rPr>
  </w:style>
  <w:style w:type="paragraph" w:customStyle="1" w:styleId="Char">
    <w:name w:val="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CharChar1RakstzRakstz">
    <w:name w:val="Char Char1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Heading3Arial10ptCharChar">
    <w:name w:val="Style Heading 3 + Arial 10 pt Char Char"/>
    <w:basedOn w:val="Normal"/>
    <w:rsid w:val="00066305"/>
    <w:pPr>
      <w:widowControl w:val="0"/>
      <w:numPr>
        <w:ilvl w:val="2"/>
        <w:numId w:val="24"/>
      </w:numPr>
      <w:autoSpaceDE w:val="0"/>
      <w:autoSpaceDN w:val="0"/>
      <w:adjustRightInd w:val="0"/>
      <w:spacing w:after="120" w:line="276" w:lineRule="auto"/>
    </w:pPr>
    <w:rPr>
      <w:rFonts w:ascii="Times New Roman" w:eastAsia="Times New Roman" w:hAnsi="Times New Roman" w:cs="Times New Roman"/>
      <w:bCs/>
      <w:lang w:val="lv-LV" w:eastAsia="lv-LV"/>
    </w:rPr>
  </w:style>
  <w:style w:type="paragraph" w:customStyle="1" w:styleId="xl98">
    <w:name w:val="xl98"/>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99">
    <w:name w:val="xl99"/>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0">
    <w:name w:val="xl100"/>
    <w:basedOn w:val="Normal"/>
    <w:rsid w:val="00066305"/>
    <w:pPr>
      <w:widowControl w:val="0"/>
      <w:pBdr>
        <w:top w:val="single" w:sz="8" w:space="0" w:color="auto"/>
        <w:bottom w:val="single" w:sz="8" w:space="0" w:color="auto"/>
        <w:right w:val="single" w:sz="8" w:space="0" w:color="000000"/>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1">
    <w:name w:val="xl101"/>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2">
    <w:name w:val="xl102"/>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3">
    <w:name w:val="xl103"/>
    <w:basedOn w:val="Normal"/>
    <w:rsid w:val="00066305"/>
    <w:pPr>
      <w:widowControl w:val="0"/>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4">
    <w:name w:val="xl104"/>
    <w:basedOn w:val="Normal"/>
    <w:rsid w:val="00066305"/>
    <w:pPr>
      <w:widowControl w:val="0"/>
      <w:pBdr>
        <w:top w:val="single" w:sz="8" w:space="0" w:color="auto"/>
        <w:left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5">
    <w:name w:val="xl105"/>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6">
    <w:name w:val="xl106"/>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RakstzRakstz4CharCharRakstzRakstz">
    <w:name w:val="Rakstz. Rakstz.4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adr1">
    <w:name w:val="adr1"/>
    <w:basedOn w:val="Normal"/>
    <w:rsid w:val="00066305"/>
    <w:pPr>
      <w:widowControl w:val="0"/>
      <w:autoSpaceDE w:val="0"/>
      <w:autoSpaceDN w:val="0"/>
      <w:adjustRightInd w:val="0"/>
      <w:spacing w:after="120" w:line="276" w:lineRule="auto"/>
    </w:pPr>
    <w:rPr>
      <w:rFonts w:ascii="Times New Roman" w:eastAsia="Times New Roman" w:hAnsi="Times New Roman" w:cs="Times New Roman"/>
      <w:bCs/>
      <w:color w:val="000000"/>
      <w:lang w:val="lv-LV" w:eastAsia="lv-LV"/>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styleId="BlockText">
    <w:name w:val="Block Text"/>
    <w:basedOn w:val="Normal"/>
    <w:link w:val="BlockTextChar"/>
    <w:rsid w:val="00066305"/>
    <w:pPr>
      <w:widowControl w:val="0"/>
      <w:autoSpaceDE w:val="0"/>
      <w:autoSpaceDN w:val="0"/>
      <w:adjustRightInd w:val="0"/>
      <w:spacing w:after="120" w:line="276" w:lineRule="auto"/>
      <w:ind w:left="1440" w:right="1440"/>
    </w:pPr>
    <w:rPr>
      <w:rFonts w:ascii="Times New Roman" w:eastAsia="Times New Roman" w:hAnsi="Times New Roman" w:cs="Times New Roman"/>
      <w:bCs/>
      <w:sz w:val="20"/>
      <w:szCs w:val="20"/>
      <w:lang w:val="lv-LV" w:eastAsia="lv-LV"/>
    </w:rPr>
  </w:style>
  <w:style w:type="paragraph" w:customStyle="1" w:styleId="RakstzRakstz4CharCharRakstzRakstzCharCharRakstzRakstzCharChar">
    <w:name w:val="Rakstz. Rakstz.4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CharCharRakstzRakstz">
    <w:name w:val="Rakstz. Rakstz.1 Char Char Rakstz. Rakstz."/>
    <w:basedOn w:val="Normal"/>
    <w:rsid w:val="00066305"/>
    <w:pPr>
      <w:widowControl w:val="0"/>
      <w:autoSpaceDE w:val="0"/>
      <w:autoSpaceDN w:val="0"/>
      <w:adjustRightInd w:val="0"/>
      <w:spacing w:line="240" w:lineRule="exact"/>
    </w:pPr>
    <w:rPr>
      <w:rFonts w:ascii="Tahoma" w:eastAsia="Times New Roman" w:hAnsi="Tahoma" w:cs="Times New Roman"/>
      <w:bCs/>
      <w:sz w:val="20"/>
      <w:szCs w:val="20"/>
      <w:lang w:eastAsia="lv-LV"/>
    </w:rPr>
  </w:style>
  <w:style w:type="paragraph" w:customStyle="1" w:styleId="CharCharRakstzRakstz">
    <w:name w:val="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
    <w:name w:val="Rakstz. Rakstz.1"/>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BlockTextChar">
    <w:name w:val="Block Text Char"/>
    <w:link w:val="BlockText"/>
    <w:rsid w:val="00066305"/>
    <w:rPr>
      <w:rFonts w:ascii="Times New Roman" w:eastAsia="Times New Roman" w:hAnsi="Times New Roman" w:cs="Times New Roman"/>
      <w:bCs/>
      <w:sz w:val="20"/>
      <w:szCs w:val="20"/>
      <w:lang w:eastAsia="lv-LV"/>
    </w:rPr>
  </w:style>
  <w:style w:type="paragraph" w:customStyle="1" w:styleId="RakstzRakstz4CharCharCharCharRakstzRakstzCharChar">
    <w:name w:val="Rakstz. Rakstz.4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CharCharRakstzRakstzCharCharRakstzRakstz">
    <w:name w:val="Rakstz. Rakstz.4 Char Char Char Char 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RakstzRakstzCharCharRakstzRakstz">
    <w:name w:val="Rakstz. Rakstz.4 Char Char Rakstz. Rakstz. Char Char Rakstz. Rakstz.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
    <w:name w:val="Rakstz. Rakstz.4 Char Char Rakstz. Rakstz.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
    <w:name w:val="Rakstz. Rakstz.4 Char Char Rakstz. Rakstz.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anita1">
    <w:name w:val="Sanita 1"/>
    <w:basedOn w:val="1Lgumam"/>
    <w:link w:val="Sanita1Char"/>
    <w:qFormat/>
    <w:rsid w:val="00066305"/>
    <w:pPr>
      <w:numPr>
        <w:numId w:val="28"/>
      </w:numPr>
      <w:suppressAutoHyphens/>
      <w:spacing w:before="120"/>
      <w:textAlignment w:val="baseline"/>
    </w:pPr>
  </w:style>
  <w:style w:type="character" w:customStyle="1" w:styleId="Sanita1Char">
    <w:name w:val="Sanita 1 Char"/>
    <w:link w:val="Sanita1"/>
    <w:rsid w:val="00066305"/>
    <w:rPr>
      <w:rFonts w:ascii="Times New Roman" w:eastAsia="Calibri" w:hAnsi="Times New Roman" w:cs="Times New Roman"/>
      <w:b/>
      <w:bCs/>
      <w:lang w:eastAsia="lv-LV"/>
    </w:rPr>
  </w:style>
  <w:style w:type="paragraph" w:customStyle="1" w:styleId="tabulai">
    <w:name w:val="tabulai"/>
    <w:basedOn w:val="Normal"/>
    <w:qFormat/>
    <w:rsid w:val="00066305"/>
    <w:pPr>
      <w:widowControl w:val="0"/>
      <w:autoSpaceDE w:val="0"/>
      <w:autoSpaceDN w:val="0"/>
      <w:adjustRightInd w:val="0"/>
      <w:spacing w:after="120" w:line="276" w:lineRule="auto"/>
      <w:ind w:left="1224" w:hanging="504"/>
      <w:jc w:val="both"/>
    </w:pPr>
    <w:rPr>
      <w:rFonts w:ascii="Times New Roman" w:eastAsia="Times New Roman" w:hAnsi="Times New Roman" w:cs="Times New Roman"/>
      <w:lang w:val="lv-LV" w:eastAsia="lv-LV"/>
    </w:rPr>
  </w:style>
  <w:style w:type="paragraph" w:customStyle="1" w:styleId="tabulai2">
    <w:name w:val="tabulai2"/>
    <w:basedOn w:val="Normal"/>
    <w:link w:val="tabulai2Char"/>
    <w:qFormat/>
    <w:rsid w:val="00066305"/>
    <w:pPr>
      <w:widowControl w:val="0"/>
      <w:autoSpaceDE w:val="0"/>
      <w:autoSpaceDN w:val="0"/>
      <w:adjustRightInd w:val="0"/>
      <w:spacing w:after="120" w:line="276" w:lineRule="auto"/>
      <w:ind w:left="884" w:hanging="850"/>
      <w:jc w:val="both"/>
    </w:pPr>
    <w:rPr>
      <w:rFonts w:ascii="Times New Roman" w:eastAsia="Times New Roman" w:hAnsi="Times New Roman" w:cs="Times New Roman"/>
      <w:bCs/>
      <w:lang w:val="lv-LV" w:eastAsia="lv-LV"/>
    </w:rPr>
  </w:style>
  <w:style w:type="character" w:customStyle="1" w:styleId="tabulai2Char">
    <w:name w:val="tabulai2 Char"/>
    <w:link w:val="tabulai2"/>
    <w:rsid w:val="00066305"/>
    <w:rPr>
      <w:rFonts w:ascii="Times New Roman" w:eastAsia="Times New Roman" w:hAnsi="Times New Roman" w:cs="Times New Roman"/>
      <w:bCs/>
      <w:lang w:eastAsia="lv-LV"/>
    </w:rPr>
  </w:style>
  <w:style w:type="paragraph" w:customStyle="1" w:styleId="xl63">
    <w:name w:val="xl63"/>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lang w:val="lv-LV" w:eastAsia="lv-LV"/>
    </w:rPr>
  </w:style>
  <w:style w:type="paragraph" w:customStyle="1" w:styleId="xl64">
    <w:name w:val="xl64"/>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Cs/>
      <w:lang w:val="lv-LV" w:eastAsia="lv-LV"/>
    </w:rPr>
  </w:style>
  <w:style w:type="character" w:customStyle="1" w:styleId="FontStyle90">
    <w:name w:val="Font Style90"/>
    <w:uiPriority w:val="99"/>
    <w:rsid w:val="00066305"/>
    <w:rPr>
      <w:rFonts w:ascii="Times New Roman" w:hAnsi="Times New Roman" w:cs="Times New Roman"/>
      <w:b/>
      <w:bCs/>
      <w:sz w:val="22"/>
      <w:szCs w:val="22"/>
    </w:rPr>
  </w:style>
  <w:style w:type="character" w:customStyle="1" w:styleId="FontStyle87">
    <w:name w:val="Font Style87"/>
    <w:uiPriority w:val="99"/>
    <w:rsid w:val="00066305"/>
    <w:rPr>
      <w:rFonts w:ascii="Times New Roman" w:hAnsi="Times New Roman" w:cs="Times New Roman"/>
      <w:i/>
      <w:iCs/>
      <w:sz w:val="22"/>
      <w:szCs w:val="22"/>
    </w:rPr>
  </w:style>
  <w:style w:type="paragraph" w:customStyle="1" w:styleId="appakspunkts">
    <w:name w:val="appakspunkts"/>
    <w:basedOn w:val="Normal"/>
    <w:uiPriority w:val="99"/>
    <w:rsid w:val="00066305"/>
    <w:pPr>
      <w:widowControl w:val="0"/>
      <w:autoSpaceDE w:val="0"/>
      <w:autoSpaceDN w:val="0"/>
      <w:adjustRightInd w:val="0"/>
      <w:spacing w:after="120" w:line="276" w:lineRule="auto"/>
      <w:ind w:left="720" w:hanging="720"/>
      <w:jc w:val="both"/>
    </w:pPr>
    <w:rPr>
      <w:rFonts w:ascii="BaltArial" w:eastAsia="Times New Roman" w:hAnsi="BaltArial" w:cs="BaltArial"/>
      <w:bCs/>
      <w:lang w:val="lv-LV" w:eastAsia="lv-LV"/>
    </w:rPr>
  </w:style>
  <w:style w:type="paragraph" w:styleId="Index1">
    <w:name w:val="index 1"/>
    <w:basedOn w:val="Normal"/>
    <w:next w:val="Normal"/>
    <w:autoRedefine/>
    <w:semiHidden/>
    <w:rsid w:val="00066305"/>
    <w:pPr>
      <w:framePr w:hSpace="180" w:wrap="around" w:vAnchor="text" w:hAnchor="text" w:x="-636" w:y="1"/>
      <w:widowControl w:val="0"/>
      <w:tabs>
        <w:tab w:val="left" w:pos="0"/>
      </w:tabs>
      <w:autoSpaceDE w:val="0"/>
      <w:autoSpaceDN w:val="0"/>
      <w:adjustRightInd w:val="0"/>
      <w:spacing w:after="120" w:line="276" w:lineRule="auto"/>
      <w:suppressOverlap/>
    </w:pPr>
    <w:rPr>
      <w:rFonts w:ascii="Times New Roman" w:eastAsia="Garamond,Bold" w:hAnsi="Times New Roman" w:cs="Times New Roman"/>
      <w:bCs/>
      <w:sz w:val="20"/>
      <w:szCs w:val="20"/>
      <w:lang w:val="lv-LV" w:eastAsia="lv-LV"/>
    </w:rPr>
  </w:style>
  <w:style w:type="table" w:customStyle="1" w:styleId="TableGrid11">
    <w:name w:val="Table Grid11"/>
    <w:basedOn w:val="TableNormal"/>
    <w:next w:val="TableGrid"/>
    <w:rsid w:val="0006630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Normal"/>
    <w:next w:val="Normal"/>
    <w:link w:val="Stils1Rakstz"/>
    <w:qFormat/>
    <w:rsid w:val="00066305"/>
    <w:pPr>
      <w:widowControl w:val="0"/>
      <w:tabs>
        <w:tab w:val="left" w:pos="426"/>
        <w:tab w:val="num" w:pos="1288"/>
      </w:tabs>
      <w:autoSpaceDE w:val="0"/>
      <w:autoSpaceDN w:val="0"/>
      <w:adjustRightInd w:val="0"/>
      <w:spacing w:after="120" w:line="276" w:lineRule="auto"/>
      <w:ind w:left="426" w:hanging="426"/>
      <w:jc w:val="both"/>
    </w:pPr>
    <w:rPr>
      <w:rFonts w:ascii="Times New Roman" w:eastAsia="Times New Roman" w:hAnsi="Times New Roman" w:cs="Times New Roman"/>
      <w:bCs/>
      <w:lang w:val="lv-LV" w:eastAsia="lv-LV"/>
    </w:rPr>
  </w:style>
  <w:style w:type="character" w:customStyle="1" w:styleId="Stils1Rakstz">
    <w:name w:val="Stils1 Rakstz."/>
    <w:basedOn w:val="DefaultParagraphFont"/>
    <w:link w:val="Stils1"/>
    <w:rsid w:val="00066305"/>
    <w:rPr>
      <w:rFonts w:ascii="Times New Roman" w:eastAsia="Times New Roman" w:hAnsi="Times New Roman" w:cs="Times New Roman"/>
      <w:bCs/>
      <w:lang w:eastAsia="lv-LV"/>
    </w:rPr>
  </w:style>
  <w:style w:type="numbering" w:customStyle="1" w:styleId="NoList1">
    <w:name w:val="No List1"/>
    <w:next w:val="NoList"/>
    <w:uiPriority w:val="99"/>
    <w:semiHidden/>
    <w:unhideWhenUsed/>
    <w:rsid w:val="00066305"/>
  </w:style>
  <w:style w:type="numbering" w:customStyle="1" w:styleId="NoList2">
    <w:name w:val="No List2"/>
    <w:next w:val="NoList"/>
    <w:uiPriority w:val="99"/>
    <w:semiHidden/>
    <w:unhideWhenUsed/>
    <w:rsid w:val="00066305"/>
  </w:style>
  <w:style w:type="paragraph" w:customStyle="1" w:styleId="xl107">
    <w:name w:val="xl107"/>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8">
    <w:name w:val="xl108"/>
    <w:basedOn w:val="Normal"/>
    <w:rsid w:val="00066305"/>
    <w:pPr>
      <w:widowControl w:val="0"/>
      <w:pBdr>
        <w:left w:val="single" w:sz="8" w:space="0" w:color="auto"/>
        <w:bottom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9">
    <w:name w:val="xl109"/>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numbering" w:customStyle="1" w:styleId="Style111">
    <w:name w:val="Style111"/>
    <w:uiPriority w:val="99"/>
    <w:rsid w:val="00066305"/>
  </w:style>
  <w:style w:type="table" w:customStyle="1" w:styleId="TableGrid2">
    <w:name w:val="Table Grid2"/>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 81"/>
    <w:basedOn w:val="TableNormal"/>
    <w:next w:val="TableGrid8"/>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NoList3">
    <w:name w:val="No List3"/>
    <w:next w:val="NoList"/>
    <w:uiPriority w:val="99"/>
    <w:semiHidden/>
    <w:unhideWhenUsed/>
    <w:rsid w:val="00066305"/>
  </w:style>
  <w:style w:type="character" w:customStyle="1" w:styleId="productinfoname">
    <w:name w:val="product_info_name"/>
    <w:basedOn w:val="DefaultParagraphFont"/>
    <w:rsid w:val="00066305"/>
  </w:style>
  <w:style w:type="numbering" w:customStyle="1" w:styleId="NoList4">
    <w:name w:val="No List4"/>
    <w:next w:val="NoList"/>
    <w:uiPriority w:val="99"/>
    <w:semiHidden/>
    <w:unhideWhenUsed/>
    <w:rsid w:val="00066305"/>
  </w:style>
  <w:style w:type="paragraph" w:customStyle="1" w:styleId="US">
    <w:name w:val="US"/>
    <w:basedOn w:val="Normal"/>
    <w:rsid w:val="00066305"/>
    <w:pPr>
      <w:widowControl w:val="0"/>
      <w:overflowPunct w:val="0"/>
      <w:autoSpaceDE w:val="0"/>
      <w:autoSpaceDN w:val="0"/>
      <w:adjustRightInd w:val="0"/>
      <w:spacing w:after="120" w:line="276" w:lineRule="auto"/>
      <w:jc w:val="both"/>
      <w:textAlignment w:val="baseline"/>
    </w:pPr>
    <w:rPr>
      <w:rFonts w:ascii="Balt Helvetica" w:eastAsia="Times New Roman" w:hAnsi="Balt Helvetica" w:cs="Times New Roman"/>
      <w:bCs/>
      <w:szCs w:val="20"/>
      <w:lang w:val="en-GB" w:eastAsia="lv-LV"/>
    </w:rPr>
  </w:style>
  <w:style w:type="paragraph" w:customStyle="1" w:styleId="Saraksts3-Stilstekstam">
    <w:name w:val="Saraksts 3 - Stils tekstam"/>
    <w:basedOn w:val="Normal"/>
    <w:rsid w:val="00066305"/>
    <w:pPr>
      <w:widowControl w:val="0"/>
      <w:autoSpaceDE w:val="0"/>
      <w:autoSpaceDN w:val="0"/>
      <w:adjustRightInd w:val="0"/>
      <w:spacing w:before="100" w:beforeAutospacing="1" w:after="100" w:afterAutospacing="1" w:line="288" w:lineRule="auto"/>
      <w:ind w:left="360" w:hanging="360"/>
    </w:pPr>
    <w:rPr>
      <w:rFonts w:ascii="Arial" w:eastAsia="Calibri" w:hAnsi="Arial" w:cs="Arial"/>
      <w:bCs/>
      <w:sz w:val="20"/>
      <w:szCs w:val="20"/>
      <w:lang w:val="lv-LV" w:eastAsia="lv-LV"/>
    </w:rPr>
  </w:style>
  <w:style w:type="paragraph" w:customStyle="1" w:styleId="Numlatv">
    <w:name w:val="Numlatv"/>
    <w:basedOn w:val="Normal"/>
    <w:rsid w:val="00066305"/>
    <w:pPr>
      <w:widowControl w:val="0"/>
      <w:autoSpaceDE w:val="0"/>
      <w:autoSpaceDN w:val="0"/>
      <w:adjustRightInd w:val="0"/>
      <w:spacing w:after="120" w:line="276" w:lineRule="auto"/>
      <w:jc w:val="both"/>
    </w:pPr>
    <w:rPr>
      <w:rFonts w:ascii="Lucida Grande" w:eastAsia="Calibri" w:hAnsi="Lucida Grande" w:cs="Times New Roman"/>
      <w:bCs/>
      <w:color w:val="000000"/>
      <w:lang w:val="lv-LV" w:eastAsia="lv-LV"/>
    </w:rPr>
  </w:style>
  <w:style w:type="paragraph" w:customStyle="1" w:styleId="BodyText21">
    <w:name w:val="Body Text 21"/>
    <w:basedOn w:val="Normal"/>
    <w:rsid w:val="00066305"/>
    <w:pPr>
      <w:widowControl w:val="0"/>
      <w:autoSpaceDE w:val="0"/>
      <w:autoSpaceDN w:val="0"/>
      <w:adjustRightInd w:val="0"/>
      <w:spacing w:after="120" w:line="480" w:lineRule="auto"/>
    </w:pPr>
    <w:rPr>
      <w:rFonts w:ascii="Calibri" w:eastAsia="Calibri" w:hAnsi="Calibri" w:cs="Calibri"/>
      <w:bCs/>
      <w:color w:val="000000"/>
      <w:lang w:val="lv-LV" w:eastAsia="lv-LV"/>
    </w:rPr>
  </w:style>
  <w:style w:type="table" w:customStyle="1" w:styleId="TableGrid3">
    <w:name w:val="Table Grid3"/>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LightGrid-Accent3"/>
    <w:uiPriority w:val="99"/>
    <w:locked/>
    <w:rsid w:val="00066305"/>
    <w:rPr>
      <w:sz w:val="22"/>
      <w:szCs w:val="22"/>
      <w:lang w:eastAsia="en-US"/>
    </w:rPr>
  </w:style>
  <w:style w:type="table" w:styleId="LightGrid-Accent3">
    <w:name w:val="Light Grid Accent 3"/>
    <w:basedOn w:val="TableNormal"/>
    <w:link w:val="LightGrid-Accent3Char"/>
    <w:uiPriority w:val="99"/>
    <w:rsid w:val="0006630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066305"/>
    <w:rPr>
      <w:sz w:val="22"/>
      <w:szCs w:val="22"/>
      <w:lang w:eastAsia="en-US"/>
    </w:rPr>
  </w:style>
  <w:style w:type="table" w:styleId="ColorfulShading-Accent3">
    <w:name w:val="Colorful Shading Accent 3"/>
    <w:basedOn w:val="TableNormal"/>
    <w:link w:val="ColorfulShading-Accent3Char"/>
    <w:uiPriority w:val="34"/>
    <w:rsid w:val="00066305"/>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066305"/>
    <w:rPr>
      <w:rFonts w:ascii="Times New Roman" w:hAnsi="Times New Roman"/>
      <w:b/>
      <w:sz w:val="20"/>
    </w:rPr>
  </w:style>
  <w:style w:type="paragraph" w:customStyle="1" w:styleId="Style1111">
    <w:name w:val="Style1.1.1.1."/>
    <w:basedOn w:val="Normal"/>
    <w:qFormat/>
    <w:rsid w:val="00066305"/>
    <w:pPr>
      <w:widowControl w:val="0"/>
      <w:numPr>
        <w:ilvl w:val="3"/>
        <w:numId w:val="29"/>
      </w:numPr>
      <w:autoSpaceDE w:val="0"/>
      <w:autoSpaceDN w:val="0"/>
      <w:adjustRightInd w:val="0"/>
      <w:spacing w:after="0" w:line="276" w:lineRule="auto"/>
      <w:contextualSpacing/>
      <w:jc w:val="both"/>
    </w:pPr>
    <w:rPr>
      <w:rFonts w:ascii="Times New Roman" w:eastAsia="Calibri" w:hAnsi="Times New Roman" w:cs="Times New Roman"/>
      <w:bCs/>
      <w:lang w:val="lv-LV" w:eastAsia="lv-LV"/>
    </w:rPr>
  </w:style>
  <w:style w:type="paragraph" w:customStyle="1" w:styleId="NoSpacing1">
    <w:name w:val="No Spacing1"/>
    <w:rsid w:val="00066305"/>
    <w:pPr>
      <w:suppressAutoHyphens/>
      <w:spacing w:after="0" w:line="240" w:lineRule="auto"/>
    </w:pPr>
    <w:rPr>
      <w:rFonts w:ascii="Times New Roman" w:eastAsia="Times New Roman" w:hAnsi="Times New Roman" w:cs="Mangal"/>
      <w:kern w:val="1"/>
      <w:sz w:val="24"/>
      <w:szCs w:val="24"/>
      <w:lang w:eastAsia="hi-IN" w:bidi="hi-IN"/>
    </w:rPr>
  </w:style>
  <w:style w:type="character" w:styleId="BookTitle">
    <w:name w:val="Book Title"/>
    <w:uiPriority w:val="33"/>
    <w:qFormat/>
    <w:rsid w:val="00066305"/>
    <w:rPr>
      <w:b/>
      <w:bCs/>
      <w:smallCaps/>
      <w:spacing w:val="5"/>
    </w:rPr>
  </w:style>
  <w:style w:type="paragraph" w:customStyle="1" w:styleId="LightGrid-Accent31">
    <w:name w:val="Light Grid - Accent 31"/>
    <w:basedOn w:val="Normal"/>
    <w:uiPriority w:val="99"/>
    <w:qFormat/>
    <w:rsid w:val="00066305"/>
    <w:pPr>
      <w:widowControl w:val="0"/>
      <w:autoSpaceDE w:val="0"/>
      <w:autoSpaceDN w:val="0"/>
      <w:adjustRightInd w:val="0"/>
      <w:spacing w:after="120" w:line="276" w:lineRule="auto"/>
      <w:ind w:left="720"/>
      <w:contextualSpacing/>
    </w:pPr>
    <w:rPr>
      <w:rFonts w:ascii="Times New Roman" w:eastAsia="Times New Roman" w:hAnsi="Times New Roman" w:cs="Times New Roman"/>
      <w:bCs/>
      <w:lang w:val="lv-LV" w:eastAsia="lv-LV"/>
    </w:rPr>
  </w:style>
  <w:style w:type="paragraph" w:customStyle="1" w:styleId="ColorfulList-Accent21">
    <w:name w:val="Colorful List - Accent 21"/>
    <w:uiPriority w:val="1"/>
    <w:qFormat/>
    <w:rsid w:val="00066305"/>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66305"/>
    <w:pPr>
      <w:widowControl w:val="0"/>
      <w:autoSpaceDE w:val="0"/>
      <w:autoSpaceDN w:val="0"/>
      <w:adjustRightInd w:val="0"/>
      <w:spacing w:after="120" w:line="276" w:lineRule="auto"/>
      <w:ind w:left="720"/>
    </w:pPr>
    <w:rPr>
      <w:rFonts w:ascii="Times New Roman" w:eastAsia="Calibri" w:hAnsi="Times New Roman" w:cs="Times New Roman"/>
      <w:bCs/>
      <w:lang w:val="lv-LV" w:eastAsia="lv-LV"/>
    </w:rPr>
  </w:style>
  <w:style w:type="character" w:customStyle="1" w:styleId="itemnameh1">
    <w:name w:val="item_name_h1"/>
    <w:basedOn w:val="DefaultParagraphFont"/>
    <w:rsid w:val="00066305"/>
  </w:style>
  <w:style w:type="paragraph" w:customStyle="1" w:styleId="p1">
    <w:name w:val="p1"/>
    <w:basedOn w:val="Normal"/>
    <w:rsid w:val="00066305"/>
    <w:pPr>
      <w:widowControl w:val="0"/>
      <w:autoSpaceDE w:val="0"/>
      <w:autoSpaceDN w:val="0"/>
      <w:adjustRightInd w:val="0"/>
      <w:spacing w:before="100" w:beforeAutospacing="1" w:after="100" w:afterAutospacing="1" w:line="276" w:lineRule="auto"/>
    </w:pPr>
    <w:rPr>
      <w:rFonts w:ascii="Times New Roman" w:eastAsia="Times New Roman" w:hAnsi="Times New Roman" w:cs="Times New Roman"/>
      <w:bCs/>
      <w:lang w:val="lv-LV" w:eastAsia="lv-LV"/>
    </w:rPr>
  </w:style>
  <w:style w:type="paragraph" w:customStyle="1" w:styleId="Pa5">
    <w:name w:val="Pa5"/>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character" w:customStyle="1" w:styleId="A5">
    <w:name w:val="A5"/>
    <w:uiPriority w:val="99"/>
    <w:rsid w:val="00066305"/>
    <w:rPr>
      <w:color w:val="000000"/>
      <w:sz w:val="14"/>
      <w:szCs w:val="14"/>
    </w:rPr>
  </w:style>
  <w:style w:type="paragraph" w:customStyle="1" w:styleId="Pa6">
    <w:name w:val="Pa6"/>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paragraph" w:customStyle="1" w:styleId="Pa3">
    <w:name w:val="Pa3"/>
    <w:basedOn w:val="Default"/>
    <w:next w:val="Default"/>
    <w:uiPriority w:val="99"/>
    <w:rsid w:val="00066305"/>
    <w:pPr>
      <w:autoSpaceDE w:val="0"/>
      <w:autoSpaceDN w:val="0"/>
      <w:adjustRightInd w:val="0"/>
      <w:spacing w:line="241" w:lineRule="atLeast"/>
    </w:pPr>
    <w:rPr>
      <w:rFonts w:ascii="Helvetica Light" w:eastAsia="Calibri" w:hAnsi="Helvetica Light"/>
      <w:color w:val="auto"/>
      <w:lang w:eastAsia="lv-LV"/>
    </w:rPr>
  </w:style>
  <w:style w:type="character" w:customStyle="1" w:styleId="A3">
    <w:name w:val="A3"/>
    <w:uiPriority w:val="99"/>
    <w:rsid w:val="00066305"/>
    <w:rPr>
      <w:rFonts w:cs="Helvetica Light"/>
      <w:color w:val="000000"/>
      <w:sz w:val="14"/>
      <w:szCs w:val="14"/>
    </w:rPr>
  </w:style>
  <w:style w:type="paragraph" w:customStyle="1" w:styleId="Pa16">
    <w:name w:val="Pa16"/>
    <w:basedOn w:val="Default"/>
    <w:next w:val="Default"/>
    <w:uiPriority w:val="99"/>
    <w:rsid w:val="00066305"/>
    <w:pPr>
      <w:autoSpaceDE w:val="0"/>
      <w:autoSpaceDN w:val="0"/>
      <w:adjustRightInd w:val="0"/>
      <w:spacing w:line="161" w:lineRule="atLeast"/>
    </w:pPr>
    <w:rPr>
      <w:rFonts w:ascii="Metric Light" w:eastAsia="Calibri" w:hAnsi="Metric Light"/>
      <w:color w:val="auto"/>
      <w:lang w:eastAsia="lv-LV"/>
    </w:rPr>
  </w:style>
  <w:style w:type="table" w:customStyle="1" w:styleId="TableGrid4">
    <w:name w:val="Table Grid4"/>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ardtjavirsraksts1">
    <w:name w:val="Satura rādītāja virsraksts1"/>
    <w:basedOn w:val="Heading1"/>
    <w:next w:val="Normal"/>
    <w:uiPriority w:val="39"/>
    <w:unhideWhenUsed/>
    <w:qFormat/>
    <w:rsid w:val="00066305"/>
    <w:pPr>
      <w:keepLines/>
      <w:widowControl w:val="0"/>
      <w:numPr>
        <w:numId w:val="0"/>
      </w:numPr>
      <w:autoSpaceDE w:val="0"/>
      <w:autoSpaceDN w:val="0"/>
      <w:adjustRightInd w:val="0"/>
      <w:spacing w:before="480" w:line="276" w:lineRule="auto"/>
      <w:ind w:firstLine="567"/>
      <w:outlineLvl w:val="9"/>
    </w:pPr>
    <w:rPr>
      <w:rFonts w:ascii="Calibri Light" w:hAnsi="Calibri Light"/>
      <w:smallCaps w:val="0"/>
      <w:color w:val="2E74B5"/>
      <w:sz w:val="28"/>
      <w:szCs w:val="28"/>
    </w:rPr>
  </w:style>
  <w:style w:type="paragraph" w:customStyle="1" w:styleId="SubtleEmphasis1">
    <w:name w:val="Subtle Emphasis1"/>
    <w:basedOn w:val="Normal"/>
    <w:link w:val="SubtleEmphasisChar"/>
    <w:uiPriority w:val="34"/>
    <w:qFormat/>
    <w:rsid w:val="00066305"/>
    <w:pPr>
      <w:spacing w:after="0" w:line="240" w:lineRule="auto"/>
      <w:ind w:left="720"/>
      <w:contextualSpacing/>
    </w:pPr>
    <w:rPr>
      <w:rFonts w:ascii="Times New Roman" w:eastAsia="Times New Roman" w:hAnsi="Times New Roman" w:cs="Times New Roman"/>
      <w:sz w:val="24"/>
      <w:szCs w:val="24"/>
      <w:lang w:val="lv-LV"/>
    </w:rPr>
  </w:style>
  <w:style w:type="character" w:customStyle="1" w:styleId="SubtleEmphasisChar">
    <w:name w:val="Subtle Emphasis Char"/>
    <w:link w:val="SubtleEmphasis1"/>
    <w:uiPriority w:val="34"/>
    <w:rsid w:val="00066305"/>
    <w:rPr>
      <w:rFonts w:ascii="Times New Roman" w:eastAsia="Times New Roman" w:hAnsi="Times New Roman" w:cs="Times New Roman"/>
      <w:sz w:val="24"/>
      <w:szCs w:val="24"/>
    </w:rPr>
  </w:style>
  <w:style w:type="paragraph" w:customStyle="1" w:styleId="StyleHeading3Arial10pt">
    <w:name w:val="Style Heading 3 + Arial 10 pt"/>
    <w:basedOn w:val="Heading3"/>
    <w:rsid w:val="00066305"/>
    <w:pPr>
      <w:keepNext w:val="0"/>
      <w:widowControl w:val="0"/>
      <w:numPr>
        <w:ilvl w:val="2"/>
        <w:numId w:val="30"/>
      </w:numPr>
      <w:spacing w:after="60"/>
      <w:jc w:val="both"/>
    </w:pPr>
    <w:rPr>
      <w:rFonts w:ascii="Arial" w:eastAsia="Calibri" w:hAnsi="Arial"/>
      <w:sz w:val="20"/>
      <w:szCs w:val="20"/>
    </w:rPr>
  </w:style>
  <w:style w:type="paragraph" w:customStyle="1" w:styleId="IITS">
    <w:name w:val="II.  TS"/>
    <w:basedOn w:val="ListParagraph"/>
    <w:next w:val="Normal"/>
    <w:qFormat/>
    <w:rsid w:val="00066305"/>
    <w:pPr>
      <w:widowControl w:val="0"/>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ParaAttribute3">
    <w:name w:val="ParaAttribute3"/>
    <w:rsid w:val="001704F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TOCHeading">
    <w:name w:val="TOC Heading"/>
    <w:basedOn w:val="Heading1"/>
    <w:next w:val="Normal"/>
    <w:uiPriority w:val="39"/>
    <w:unhideWhenUsed/>
    <w:qFormat/>
    <w:rsid w:val="001704FD"/>
    <w:pPr>
      <w:keepLines/>
      <w:widowControl w:val="0"/>
      <w:numPr>
        <w:numId w:val="0"/>
      </w:numPr>
      <w:autoSpaceDE w:val="0"/>
      <w:autoSpaceDN w:val="0"/>
      <w:adjustRightInd w:val="0"/>
      <w:spacing w:before="480" w:line="276" w:lineRule="auto"/>
      <w:ind w:firstLine="567"/>
      <w:jc w:val="both"/>
      <w:outlineLvl w:val="9"/>
    </w:pPr>
    <w:rPr>
      <w:rFonts w:asciiTheme="majorHAnsi" w:eastAsiaTheme="majorEastAsia" w:hAnsiTheme="majorHAnsi" w:cstheme="majorBidi"/>
      <w:smallCaps w:val="0"/>
      <w:color w:val="2F5496" w:themeColor="accent1" w:themeShade="BF"/>
      <w:sz w:val="28"/>
      <w:szCs w:val="28"/>
    </w:rPr>
  </w:style>
  <w:style w:type="paragraph" w:customStyle="1" w:styleId="Mon1">
    <w:name w:val="Mon1"/>
    <w:basedOn w:val="Normal"/>
    <w:rsid w:val="001704FD"/>
    <w:pPr>
      <w:suppressAutoHyphens/>
      <w:spacing w:after="0" w:line="100" w:lineRule="atLeast"/>
      <w:jc w:val="center"/>
    </w:pPr>
    <w:rPr>
      <w:rFonts w:ascii="Times New Roman" w:eastAsia="Times New Roman" w:hAnsi="Times New Roman" w:cs="Times New Roman"/>
      <w:b/>
      <w:color w:val="000000"/>
      <w:sz w:val="32"/>
      <w:szCs w:val="24"/>
      <w:lang w:val="lv-LV" w:eastAsia="ar-SA"/>
    </w:rPr>
  </w:style>
  <w:style w:type="character" w:customStyle="1" w:styleId="italic">
    <w:name w:val="italic"/>
    <w:rsid w:val="001704FD"/>
  </w:style>
  <w:style w:type="character" w:customStyle="1" w:styleId="RindkopaChar">
    <w:name w:val="Rindkopa Char"/>
    <w:link w:val="Rindkopa"/>
    <w:locked/>
    <w:rsid w:val="001704FD"/>
    <w:rPr>
      <w:rFonts w:ascii="Arial" w:eastAsia="Times New Roman" w:hAnsi="Arial" w:cs="Arial"/>
      <w:sz w:val="20"/>
      <w:szCs w:val="20"/>
      <w:lang w:val="en-US"/>
    </w:rPr>
  </w:style>
  <w:style w:type="character" w:styleId="EndnoteReference">
    <w:name w:val="endnote reference"/>
    <w:basedOn w:val="DefaultParagraphFont"/>
    <w:uiPriority w:val="99"/>
    <w:semiHidden/>
    <w:unhideWhenUsed/>
    <w:rsid w:val="001704FD"/>
    <w:rPr>
      <w:vertAlign w:val="superscript"/>
    </w:rPr>
  </w:style>
  <w:style w:type="paragraph" w:customStyle="1" w:styleId="TTehspec">
    <w:name w:val="T Teh spec"/>
    <w:basedOn w:val="Normal"/>
    <w:next w:val="Normal"/>
    <w:autoRedefine/>
    <w:rsid w:val="001704FD"/>
    <w:pPr>
      <w:spacing w:before="1080" w:after="1200" w:line="240" w:lineRule="auto"/>
      <w:ind w:left="624" w:right="567"/>
      <w:jc w:val="center"/>
    </w:pPr>
    <w:rPr>
      <w:rFonts w:ascii="Times New Roman" w:eastAsia="Times New Roman" w:hAnsi="Times New Roman" w:cs="Times New Roman"/>
      <w:b/>
      <w:sz w:val="28"/>
      <w:szCs w:val="24"/>
      <w:lang w:val="lv-LV"/>
    </w:rPr>
  </w:style>
  <w:style w:type="paragraph" w:customStyle="1" w:styleId="VRPrasiba">
    <w:name w:val="VR Prasiba"/>
    <w:basedOn w:val="Normal"/>
    <w:link w:val="VRPrasibaChar"/>
    <w:uiPriority w:val="99"/>
    <w:rsid w:val="001704FD"/>
    <w:pPr>
      <w:numPr>
        <w:numId w:val="31"/>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 w:val="24"/>
      <w:szCs w:val="20"/>
      <w:lang w:val="x-none" w:eastAsia="x-none"/>
    </w:rPr>
  </w:style>
  <w:style w:type="paragraph" w:customStyle="1" w:styleId="BodyList">
    <w:name w:val="Body List"/>
    <w:basedOn w:val="Normal"/>
    <w:uiPriority w:val="99"/>
    <w:rsid w:val="001704FD"/>
    <w:pPr>
      <w:numPr>
        <w:numId w:val="32"/>
      </w:numPr>
      <w:tabs>
        <w:tab w:val="left" w:pos="1080"/>
      </w:tabs>
      <w:spacing w:before="120" w:after="0" w:line="360" w:lineRule="auto"/>
      <w:ind w:left="924" w:hanging="357"/>
    </w:pPr>
    <w:rPr>
      <w:rFonts w:ascii="Calibri" w:eastAsia="Times New Roman" w:hAnsi="Calibri" w:cs="Arial Unicode MS"/>
      <w:szCs w:val="23"/>
      <w:lang w:val="lv-LV" w:eastAsia="x-none" w:bidi="lo-LA"/>
    </w:rPr>
  </w:style>
  <w:style w:type="character" w:customStyle="1" w:styleId="VRPrasibaChar">
    <w:name w:val="VR Prasiba Char"/>
    <w:link w:val="VRPrasiba"/>
    <w:uiPriority w:val="99"/>
    <w:rsid w:val="001704FD"/>
    <w:rPr>
      <w:rFonts w:ascii="Times New Roman Bold" w:eastAsia="MS Mincho" w:hAnsi="Times New Roman Bold" w:cs="Times New Roman"/>
      <w:b/>
      <w:color w:val="BC0C0C"/>
      <w:sz w:val="24"/>
      <w:szCs w:val="20"/>
      <w:lang w:val="x-none" w:eastAsia="x-none"/>
    </w:rPr>
  </w:style>
  <w:style w:type="character" w:customStyle="1" w:styleId="ParagrfsChar">
    <w:name w:val="Paragrāfs Char"/>
    <w:link w:val="Paragrfs"/>
    <w:locked/>
    <w:rsid w:val="001704FD"/>
    <w:rPr>
      <w:rFonts w:ascii="Cambria" w:eastAsia="Cambria" w:hAnsi="Cambria" w:cs="Cambria"/>
      <w:sz w:val="20"/>
      <w:szCs w:val="24"/>
      <w:lang w:eastAsia="lv-LV"/>
    </w:rPr>
  </w:style>
  <w:style w:type="paragraph" w:customStyle="1" w:styleId="Level2">
    <w:name w:val="Level 2"/>
    <w:basedOn w:val="Normal"/>
    <w:next w:val="Normal"/>
    <w:uiPriority w:val="99"/>
    <w:rsid w:val="001704FD"/>
    <w:pPr>
      <w:tabs>
        <w:tab w:val="num" w:pos="2291"/>
      </w:tabs>
      <w:spacing w:after="210" w:line="264" w:lineRule="auto"/>
      <w:ind w:left="2291" w:hanging="360"/>
      <w:jc w:val="both"/>
      <w:outlineLvl w:val="1"/>
    </w:pPr>
    <w:rPr>
      <w:rFonts w:ascii="Arial" w:eastAsia="Calibri" w:hAnsi="Arial" w:cs="Arial"/>
      <w:sz w:val="21"/>
      <w:szCs w:val="21"/>
      <w:lang w:val="en-GB"/>
    </w:rPr>
  </w:style>
  <w:style w:type="paragraph" w:customStyle="1" w:styleId="Bullet">
    <w:name w:val="Bullet"/>
    <w:basedOn w:val="Normal"/>
    <w:uiPriority w:val="99"/>
    <w:rsid w:val="001704FD"/>
    <w:pPr>
      <w:numPr>
        <w:numId w:val="33"/>
      </w:numPr>
      <w:spacing w:before="80" w:after="120" w:line="280" w:lineRule="atLeast"/>
      <w:ind w:left="283" w:hanging="283"/>
    </w:pPr>
    <w:rPr>
      <w:rFonts w:ascii="Arial" w:eastAsia="Calibri" w:hAnsi="Arial" w:cs="Times New Roman"/>
      <w:sz w:val="20"/>
      <w:szCs w:val="20"/>
      <w:lang w:val="en-GB"/>
    </w:rPr>
  </w:style>
  <w:style w:type="paragraph" w:customStyle="1" w:styleId="Bulletnew">
    <w:name w:val="Bullet new"/>
    <w:basedOn w:val="Normal"/>
    <w:uiPriority w:val="99"/>
    <w:rsid w:val="001704FD"/>
    <w:pPr>
      <w:numPr>
        <w:ilvl w:val="1"/>
        <w:numId w:val="34"/>
      </w:numPr>
      <w:tabs>
        <w:tab w:val="num" w:pos="741"/>
        <w:tab w:val="right" w:pos="8222"/>
      </w:tabs>
      <w:spacing w:after="120" w:line="280" w:lineRule="atLeast"/>
      <w:ind w:left="741" w:hanging="456"/>
    </w:pPr>
    <w:rPr>
      <w:rFonts w:ascii="Arial" w:eastAsia="Calibri" w:hAnsi="Arial" w:cs="Times New Roman"/>
      <w:spacing w:val="-1"/>
      <w:sz w:val="20"/>
      <w:szCs w:val="24"/>
      <w:lang w:val="en-GB"/>
    </w:rPr>
  </w:style>
  <w:style w:type="paragraph" w:customStyle="1" w:styleId="ListContinue3NoSpace">
    <w:name w:val="List Continue 3 NoSpace"/>
    <w:basedOn w:val="ListContinue3"/>
    <w:uiPriority w:val="99"/>
    <w:rsid w:val="001704FD"/>
    <w:pPr>
      <w:numPr>
        <w:ilvl w:val="2"/>
        <w:numId w:val="35"/>
      </w:numPr>
      <w:spacing w:after="0" w:line="270" w:lineRule="atLeast"/>
      <w:ind w:left="1276"/>
      <w:contextualSpacing w:val="0"/>
    </w:pPr>
    <w:rPr>
      <w:rFonts w:ascii="Times New Roman" w:hAnsi="Times New Roman"/>
      <w:sz w:val="23"/>
      <w:szCs w:val="20"/>
      <w:lang w:val="en-GB" w:eastAsia="da-DK"/>
    </w:rPr>
  </w:style>
  <w:style w:type="paragraph" w:styleId="ListContinue3">
    <w:name w:val="List Continue 3"/>
    <w:basedOn w:val="Normal"/>
    <w:uiPriority w:val="99"/>
    <w:semiHidden/>
    <w:rsid w:val="001704FD"/>
    <w:pPr>
      <w:spacing w:after="120" w:line="276" w:lineRule="auto"/>
      <w:ind w:left="849"/>
      <w:contextualSpacing/>
    </w:pPr>
    <w:rPr>
      <w:rFonts w:ascii="Calibri" w:eastAsia="Calibri" w:hAnsi="Calibri" w:cs="Times New Roman"/>
      <w:lang w:val="lv-LV" w:eastAsia="lv-LV"/>
    </w:rPr>
  </w:style>
  <w:style w:type="paragraph" w:customStyle="1" w:styleId="Nodaa">
    <w:name w:val="Nodaļa"/>
    <w:basedOn w:val="Normal"/>
    <w:uiPriority w:val="99"/>
    <w:rsid w:val="001704FD"/>
    <w:pPr>
      <w:spacing w:after="0" w:line="240" w:lineRule="auto"/>
    </w:pPr>
    <w:rPr>
      <w:rFonts w:ascii="Arial" w:eastAsia="Calibri" w:hAnsi="Arial" w:cs="Arial"/>
      <w:b/>
      <w:bCs/>
      <w:sz w:val="20"/>
      <w:szCs w:val="24"/>
      <w:lang w:val="lv-LV"/>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uiPriority w:val="99"/>
    <w:locked/>
    <w:rsid w:val="001704FD"/>
    <w:rPr>
      <w:rFonts w:cs="Times New Roman"/>
      <w:sz w:val="24"/>
      <w:szCs w:val="24"/>
      <w:lang w:val="lv-LV" w:eastAsia="lv-LV" w:bidi="ar-SA"/>
    </w:rPr>
  </w:style>
  <w:style w:type="character" w:customStyle="1" w:styleId="FontStyle70">
    <w:name w:val="Font Style70"/>
    <w:uiPriority w:val="99"/>
    <w:rsid w:val="001704FD"/>
    <w:rPr>
      <w:rFonts w:ascii="Arial" w:hAnsi="Arial" w:cs="Arial"/>
      <w:sz w:val="18"/>
      <w:szCs w:val="18"/>
    </w:rPr>
  </w:style>
  <w:style w:type="character" w:customStyle="1" w:styleId="link-external">
    <w:name w:val="link-external"/>
    <w:uiPriority w:val="99"/>
    <w:rsid w:val="001704FD"/>
    <w:rPr>
      <w:rFonts w:cs="Times New Roman"/>
    </w:rPr>
  </w:style>
  <w:style w:type="character" w:customStyle="1" w:styleId="link-xls">
    <w:name w:val="link-xls"/>
    <w:uiPriority w:val="99"/>
    <w:rsid w:val="001704FD"/>
    <w:rPr>
      <w:rFonts w:cs="Times New Roman"/>
    </w:rPr>
  </w:style>
  <w:style w:type="character" w:customStyle="1" w:styleId="Virsraksts7Rakstz1">
    <w:name w:val="Virsraksts 7 Rakstz.1"/>
    <w:uiPriority w:val="9"/>
    <w:semiHidden/>
    <w:rsid w:val="001704FD"/>
    <w:rPr>
      <w:rFonts w:ascii="Cambria" w:eastAsia="Times New Roman" w:hAnsi="Cambria" w:cs="Times New Roman"/>
      <w:i/>
      <w:iCs/>
      <w:color w:val="404040"/>
      <w:sz w:val="22"/>
      <w:szCs w:val="22"/>
      <w:lang w:eastAsia="lv-LV"/>
    </w:rPr>
  </w:style>
  <w:style w:type="paragraph" w:customStyle="1" w:styleId="ParastaisWeb1">
    <w:name w:val="Parastais (Web)1"/>
    <w:basedOn w:val="Normal"/>
    <w:rsid w:val="001704FD"/>
    <w:pPr>
      <w:suppressAutoHyphens/>
      <w:spacing w:before="280" w:after="280" w:line="240" w:lineRule="auto"/>
    </w:pPr>
    <w:rPr>
      <w:rFonts w:ascii="Arial Unicode MS" w:eastAsia="Arial Unicode MS" w:hAnsi="Arial Unicode MS" w:cs="Arial Unicode MS"/>
      <w:sz w:val="24"/>
      <w:szCs w:val="24"/>
      <w:lang w:val="en-GB" w:eastAsia="ar-SA"/>
    </w:rPr>
  </w:style>
  <w:style w:type="character" w:customStyle="1" w:styleId="Virsraksts1Rakstz1">
    <w:name w:val="Virsraksts 1 Rakstz.1"/>
    <w:aliases w:val="H1 Rakstz.1,First subtitle Rakstz.1"/>
    <w:rsid w:val="001704FD"/>
    <w:rPr>
      <w:rFonts w:ascii="Cambria" w:eastAsia="Times New Roman" w:hAnsi="Cambria" w:cs="Times New Roman"/>
      <w:b/>
      <w:bCs/>
      <w:color w:val="365F91"/>
      <w:sz w:val="28"/>
      <w:szCs w:val="28"/>
      <w:lang w:eastAsia="lv-LV"/>
    </w:rPr>
  </w:style>
  <w:style w:type="table" w:customStyle="1" w:styleId="Reatabula2">
    <w:name w:val="Režģa tabula2"/>
    <w:basedOn w:val="TableNormal"/>
    <w:next w:val="TableGrid"/>
    <w:uiPriority w:val="59"/>
    <w:rsid w:val="001704FD"/>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704FD"/>
    <w:pPr>
      <w:spacing w:after="0" w:line="240" w:lineRule="auto"/>
    </w:pPr>
    <w:rPr>
      <w:rFonts w:ascii="Times New Roman" w:eastAsia="Calibri" w:hAnsi="Times New Roman" w:cs="Times New Roman"/>
      <w:color w:val="000000" w:themeColor="text1" w:themeShade="BF"/>
      <w:sz w:val="20"/>
      <w:szCs w:val="20"/>
      <w:lang w:eastAsia="lv-LV"/>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704FD"/>
    <w:pPr>
      <w:spacing w:after="0" w:line="240" w:lineRule="auto"/>
    </w:pPr>
    <w:rPr>
      <w:rFonts w:ascii="Times New Roman" w:eastAsia="Calibri" w:hAnsi="Times New Roman" w:cs="Times New Roman"/>
      <w:sz w:val="20"/>
      <w:szCs w:val="20"/>
      <w:lang w:eastAsia="lv-LV"/>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ull">
    <w:name w:val="null"/>
    <w:basedOn w:val="DefaultParagraphFont"/>
    <w:rsid w:val="001704FD"/>
  </w:style>
  <w:style w:type="character" w:customStyle="1" w:styleId="Heading7Char1">
    <w:name w:val="Heading 7 Char1"/>
    <w:basedOn w:val="DefaultParagraphFont"/>
    <w:uiPriority w:val="9"/>
    <w:semiHidden/>
    <w:rsid w:val="001704FD"/>
    <w:rPr>
      <w:rFonts w:asciiTheme="majorHAnsi" w:eastAsiaTheme="majorEastAsia" w:hAnsiTheme="majorHAnsi" w:cstheme="majorBidi"/>
      <w:i/>
      <w:iCs/>
      <w:color w:val="404040" w:themeColor="text1" w:themeTint="BF"/>
      <w:lang w:eastAsia="lv-LV"/>
    </w:rPr>
  </w:style>
  <w:style w:type="numbering" w:customStyle="1" w:styleId="Bezsaraksta2">
    <w:name w:val="Bez saraksta2"/>
    <w:next w:val="NoList"/>
    <w:uiPriority w:val="99"/>
    <w:semiHidden/>
    <w:unhideWhenUsed/>
    <w:rsid w:val="001704FD"/>
  </w:style>
  <w:style w:type="paragraph" w:customStyle="1" w:styleId="Participants">
    <w:name w:val="Participants"/>
    <w:basedOn w:val="Normal"/>
    <w:next w:val="Normal"/>
    <w:rsid w:val="001704FD"/>
    <w:pPr>
      <w:tabs>
        <w:tab w:val="left" w:pos="2512"/>
        <w:tab w:val="left" w:pos="2762"/>
        <w:tab w:val="left" w:pos="5642"/>
        <w:tab w:val="left" w:pos="6362"/>
        <w:tab w:val="left" w:pos="6720"/>
      </w:tabs>
      <w:spacing w:before="480" w:after="0" w:line="240" w:lineRule="auto"/>
      <w:ind w:left="1792" w:hanging="1792"/>
    </w:pPr>
    <w:rPr>
      <w:rFonts w:eastAsia="Times New Roman" w:cs="Times New Roman"/>
      <w:sz w:val="24"/>
      <w:szCs w:val="20"/>
      <w:lang w:val="en-GB" w:eastAsia="en-GB"/>
    </w:rPr>
  </w:style>
  <w:style w:type="character" w:customStyle="1" w:styleId="CommentTextChar1">
    <w:name w:val="Comment Text Char1"/>
    <w:basedOn w:val="DefaultParagraphFont"/>
    <w:rsid w:val="001704FD"/>
    <w:rPr>
      <w:rFonts w:ascii="Arial" w:hAnsi="Arial" w:cs="Arial"/>
      <w:lang w:val="de-DE" w:eastAsia="de-DE"/>
    </w:rPr>
  </w:style>
  <w:style w:type="paragraph" w:customStyle="1" w:styleId="Parastais">
    <w:name w:val="Parastais"/>
    <w:qFormat/>
    <w:rsid w:val="001704F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character" w:customStyle="1" w:styleId="UnresolvedMention1">
    <w:name w:val="Unresolved Mention1"/>
    <w:basedOn w:val="DefaultParagraphFont"/>
    <w:uiPriority w:val="99"/>
    <w:semiHidden/>
    <w:unhideWhenUsed/>
    <w:rsid w:val="001704FD"/>
    <w:rPr>
      <w:color w:val="605E5C"/>
      <w:shd w:val="clear" w:color="auto" w:fill="E1DFDD"/>
    </w:rPr>
  </w:style>
  <w:style w:type="paragraph" w:customStyle="1" w:styleId="FreeForm">
    <w:name w:val="Free Form"/>
    <w:rsid w:val="001704FD"/>
    <w:pPr>
      <w:spacing w:after="200" w:line="276" w:lineRule="auto"/>
    </w:pPr>
    <w:rPr>
      <w:rFonts w:ascii="Times New Roman" w:eastAsia="ヒラギノ角ゴ Pro W3" w:hAnsi="Times New Roman" w:cs="Times New Roman"/>
      <w:color w:val="000000"/>
      <w:sz w:val="24"/>
      <w:szCs w:val="20"/>
      <w:lang w:eastAsia="lv-LV"/>
    </w:rPr>
  </w:style>
  <w:style w:type="paragraph" w:customStyle="1" w:styleId="c3">
    <w:name w:val="c3"/>
    <w:basedOn w:val="Normal"/>
    <w:rsid w:val="00B80F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ParastaisWeb2">
    <w:name w:val="Parastais (Web)2"/>
    <w:basedOn w:val="Normal"/>
    <w:rsid w:val="00B80F04"/>
    <w:pPr>
      <w:suppressAutoHyphens/>
      <w:spacing w:before="280" w:after="119" w:line="240" w:lineRule="auto"/>
    </w:pPr>
    <w:rPr>
      <w:rFonts w:ascii="Times New Roman" w:eastAsia="Times New Roman" w:hAnsi="Times New Roman" w:cs="Times New Roman"/>
      <w:sz w:val="24"/>
      <w:szCs w:val="24"/>
      <w:lang w:val="lv-LV" w:eastAsia="ar-SA"/>
    </w:rPr>
  </w:style>
  <w:style w:type="character" w:customStyle="1" w:styleId="c29">
    <w:name w:val="c29"/>
    <w:basedOn w:val="DefaultParagraphFont"/>
    <w:rsid w:val="00B80F04"/>
  </w:style>
  <w:style w:type="character" w:customStyle="1" w:styleId="shorttext">
    <w:name w:val="short_text"/>
    <w:basedOn w:val="DefaultParagraphFont"/>
    <w:rsid w:val="00B80F04"/>
  </w:style>
  <w:style w:type="character" w:customStyle="1" w:styleId="hps">
    <w:name w:val="hps"/>
    <w:basedOn w:val="DefaultParagraphFont"/>
    <w:rsid w:val="00B80F04"/>
  </w:style>
  <w:style w:type="numbering" w:customStyle="1" w:styleId="Bezsaraksta3">
    <w:name w:val="Bez saraksta3"/>
    <w:next w:val="NoList"/>
    <w:uiPriority w:val="99"/>
    <w:semiHidden/>
    <w:unhideWhenUsed/>
    <w:rsid w:val="00A6435C"/>
  </w:style>
  <w:style w:type="paragraph" w:customStyle="1" w:styleId="TableParagraph">
    <w:name w:val="Table Paragraph"/>
    <w:basedOn w:val="Normal"/>
    <w:uiPriority w:val="1"/>
    <w:qFormat/>
    <w:rsid w:val="00A014F7"/>
    <w:pPr>
      <w:widowControl w:val="0"/>
      <w:autoSpaceDE w:val="0"/>
      <w:autoSpaceDN w:val="0"/>
      <w:spacing w:after="0" w:line="240" w:lineRule="auto"/>
    </w:pPr>
    <w:rPr>
      <w:rFonts w:ascii="Times New Roman" w:eastAsia="Times New Roman" w:hAnsi="Times New Roman" w:cs="Times New Roman"/>
      <w:lang w:val="lv" w:eastAsia="lv"/>
    </w:rPr>
  </w:style>
  <w:style w:type="numbering" w:customStyle="1" w:styleId="1111112312">
    <w:name w:val="1 / 1.1 / 1.1.12312"/>
    <w:rsid w:val="00D81222"/>
    <w:pPr>
      <w:numPr>
        <w:numId w:val="36"/>
      </w:numPr>
    </w:pPr>
  </w:style>
  <w:style w:type="character" w:customStyle="1" w:styleId="xxcontentpasted0">
    <w:name w:val="x_x_contentpasted0"/>
    <w:basedOn w:val="DefaultParagraphFont"/>
    <w:rsid w:val="00870820"/>
  </w:style>
  <w:style w:type="character" w:customStyle="1" w:styleId="xcontentpasted1">
    <w:name w:val="x_contentpasted1"/>
    <w:basedOn w:val="DefaultParagraphFont"/>
    <w:rsid w:val="00870820"/>
  </w:style>
  <w:style w:type="paragraph" w:customStyle="1" w:styleId="xxmsonormal">
    <w:name w:val="x_x_msonormal"/>
    <w:basedOn w:val="Normal"/>
    <w:rsid w:val="008708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617010">
      <w:bodyDiv w:val="1"/>
      <w:marLeft w:val="0"/>
      <w:marRight w:val="0"/>
      <w:marTop w:val="0"/>
      <w:marBottom w:val="0"/>
      <w:divBdr>
        <w:top w:val="none" w:sz="0" w:space="0" w:color="auto"/>
        <w:left w:val="none" w:sz="0" w:space="0" w:color="auto"/>
        <w:bottom w:val="none" w:sz="0" w:space="0" w:color="auto"/>
        <w:right w:val="none" w:sz="0" w:space="0" w:color="auto"/>
      </w:divBdr>
    </w:div>
    <w:div w:id="519664784">
      <w:bodyDiv w:val="1"/>
      <w:marLeft w:val="0"/>
      <w:marRight w:val="0"/>
      <w:marTop w:val="0"/>
      <w:marBottom w:val="0"/>
      <w:divBdr>
        <w:top w:val="none" w:sz="0" w:space="0" w:color="auto"/>
        <w:left w:val="none" w:sz="0" w:space="0" w:color="auto"/>
        <w:bottom w:val="none" w:sz="0" w:space="0" w:color="auto"/>
        <w:right w:val="none" w:sz="0" w:space="0" w:color="auto"/>
      </w:divBdr>
    </w:div>
    <w:div w:id="577980800">
      <w:bodyDiv w:val="1"/>
      <w:marLeft w:val="0"/>
      <w:marRight w:val="0"/>
      <w:marTop w:val="0"/>
      <w:marBottom w:val="0"/>
      <w:divBdr>
        <w:top w:val="none" w:sz="0" w:space="0" w:color="auto"/>
        <w:left w:val="none" w:sz="0" w:space="0" w:color="auto"/>
        <w:bottom w:val="none" w:sz="0" w:space="0" w:color="auto"/>
        <w:right w:val="none" w:sz="0" w:space="0" w:color="auto"/>
      </w:divBdr>
    </w:div>
    <w:div w:id="633557574">
      <w:bodyDiv w:val="1"/>
      <w:marLeft w:val="0"/>
      <w:marRight w:val="0"/>
      <w:marTop w:val="0"/>
      <w:marBottom w:val="0"/>
      <w:divBdr>
        <w:top w:val="none" w:sz="0" w:space="0" w:color="auto"/>
        <w:left w:val="none" w:sz="0" w:space="0" w:color="auto"/>
        <w:bottom w:val="none" w:sz="0" w:space="0" w:color="auto"/>
        <w:right w:val="none" w:sz="0" w:space="0" w:color="auto"/>
      </w:divBdr>
    </w:div>
    <w:div w:id="668679733">
      <w:bodyDiv w:val="1"/>
      <w:marLeft w:val="0"/>
      <w:marRight w:val="0"/>
      <w:marTop w:val="0"/>
      <w:marBottom w:val="0"/>
      <w:divBdr>
        <w:top w:val="none" w:sz="0" w:space="0" w:color="auto"/>
        <w:left w:val="none" w:sz="0" w:space="0" w:color="auto"/>
        <w:bottom w:val="none" w:sz="0" w:space="0" w:color="auto"/>
        <w:right w:val="none" w:sz="0" w:space="0" w:color="auto"/>
      </w:divBdr>
    </w:div>
    <w:div w:id="861864074">
      <w:bodyDiv w:val="1"/>
      <w:marLeft w:val="0"/>
      <w:marRight w:val="0"/>
      <w:marTop w:val="0"/>
      <w:marBottom w:val="0"/>
      <w:divBdr>
        <w:top w:val="none" w:sz="0" w:space="0" w:color="auto"/>
        <w:left w:val="none" w:sz="0" w:space="0" w:color="auto"/>
        <w:bottom w:val="none" w:sz="0" w:space="0" w:color="auto"/>
        <w:right w:val="none" w:sz="0" w:space="0" w:color="auto"/>
      </w:divBdr>
    </w:div>
    <w:div w:id="868446000">
      <w:bodyDiv w:val="1"/>
      <w:marLeft w:val="0"/>
      <w:marRight w:val="0"/>
      <w:marTop w:val="0"/>
      <w:marBottom w:val="0"/>
      <w:divBdr>
        <w:top w:val="none" w:sz="0" w:space="0" w:color="auto"/>
        <w:left w:val="none" w:sz="0" w:space="0" w:color="auto"/>
        <w:bottom w:val="none" w:sz="0" w:space="0" w:color="auto"/>
        <w:right w:val="none" w:sz="0" w:space="0" w:color="auto"/>
      </w:divBdr>
    </w:div>
    <w:div w:id="984896075">
      <w:bodyDiv w:val="1"/>
      <w:marLeft w:val="0"/>
      <w:marRight w:val="0"/>
      <w:marTop w:val="0"/>
      <w:marBottom w:val="0"/>
      <w:divBdr>
        <w:top w:val="none" w:sz="0" w:space="0" w:color="auto"/>
        <w:left w:val="none" w:sz="0" w:space="0" w:color="auto"/>
        <w:bottom w:val="none" w:sz="0" w:space="0" w:color="auto"/>
        <w:right w:val="none" w:sz="0" w:space="0" w:color="auto"/>
      </w:divBdr>
    </w:div>
    <w:div w:id="1220902876">
      <w:bodyDiv w:val="1"/>
      <w:marLeft w:val="0"/>
      <w:marRight w:val="0"/>
      <w:marTop w:val="0"/>
      <w:marBottom w:val="0"/>
      <w:divBdr>
        <w:top w:val="none" w:sz="0" w:space="0" w:color="auto"/>
        <w:left w:val="none" w:sz="0" w:space="0" w:color="auto"/>
        <w:bottom w:val="none" w:sz="0" w:space="0" w:color="auto"/>
        <w:right w:val="none" w:sz="0" w:space="0" w:color="auto"/>
      </w:divBdr>
    </w:div>
    <w:div w:id="1264533519">
      <w:bodyDiv w:val="1"/>
      <w:marLeft w:val="0"/>
      <w:marRight w:val="0"/>
      <w:marTop w:val="0"/>
      <w:marBottom w:val="0"/>
      <w:divBdr>
        <w:top w:val="none" w:sz="0" w:space="0" w:color="auto"/>
        <w:left w:val="none" w:sz="0" w:space="0" w:color="auto"/>
        <w:bottom w:val="none" w:sz="0" w:space="0" w:color="auto"/>
        <w:right w:val="none" w:sz="0" w:space="0" w:color="auto"/>
      </w:divBdr>
    </w:div>
    <w:div w:id="1366635818">
      <w:bodyDiv w:val="1"/>
      <w:marLeft w:val="0"/>
      <w:marRight w:val="0"/>
      <w:marTop w:val="0"/>
      <w:marBottom w:val="0"/>
      <w:divBdr>
        <w:top w:val="none" w:sz="0" w:space="0" w:color="auto"/>
        <w:left w:val="none" w:sz="0" w:space="0" w:color="auto"/>
        <w:bottom w:val="none" w:sz="0" w:space="0" w:color="auto"/>
        <w:right w:val="none" w:sz="0" w:space="0" w:color="auto"/>
      </w:divBdr>
    </w:div>
    <w:div w:id="1380737899">
      <w:bodyDiv w:val="1"/>
      <w:marLeft w:val="0"/>
      <w:marRight w:val="0"/>
      <w:marTop w:val="0"/>
      <w:marBottom w:val="0"/>
      <w:divBdr>
        <w:top w:val="none" w:sz="0" w:space="0" w:color="auto"/>
        <w:left w:val="none" w:sz="0" w:space="0" w:color="auto"/>
        <w:bottom w:val="none" w:sz="0" w:space="0" w:color="auto"/>
        <w:right w:val="none" w:sz="0" w:space="0" w:color="auto"/>
      </w:divBdr>
    </w:div>
    <w:div w:id="198138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aba.gov.lv" TargetMode="External"/><Relationship Id="rId13" Type="http://schemas.openxmlformats.org/officeDocument/2006/relationships/hyperlink" Target="http://www.iub.gov.lv" TargetMode="External"/><Relationship Id="rId18" Type="http://schemas.openxmlformats.org/officeDocument/2006/relationships/hyperlink" Target="http://www.eis.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info.iub.gov.lv/lv/kalkulators"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hyperlink" Target="mailto:pasts@daba.gov.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espd.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hyperlink" Target="https://ec.europa.eu/environment/archives/life/toolkit/pmtools/life2014_2020/documents/LIFE2017_Model_Grant_Agreement_for_integrated_projects.pdf"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https://info.iub.gov.lv/lv/kalkulators" TargetMode="External"/><Relationship Id="rId28" Type="http://schemas.openxmlformats.org/officeDocument/2006/relationships/fontTable" Target="fontTable.xml"/><Relationship Id="rId10" Type="http://schemas.openxmlformats.org/officeDocument/2006/relationships/hyperlink" Target="https://www.eis.gov.lv/EKEIS/Supplier/" TargetMode="Externa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www.eis.gov.lv/EKEIS/Supplier/" TargetMode="External"/><Relationship Id="rId22" Type="http://schemas.openxmlformats.org/officeDocument/2006/relationships/header" Target="header1.xm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8163-76AF-4387-80B6-5B50DB34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60549</Words>
  <Characters>34514</Characters>
  <Application>Microsoft Office Word</Application>
  <DocSecurity>0</DocSecurity>
  <Lines>287</Lines>
  <Paragraphs>189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Ieva Lazdiņa</cp:lastModifiedBy>
  <cp:revision>19</cp:revision>
  <dcterms:created xsi:type="dcterms:W3CDTF">2023-12-28T12:45:00Z</dcterms:created>
  <dcterms:modified xsi:type="dcterms:W3CDTF">2024-01-02T12:49:00Z</dcterms:modified>
</cp:coreProperties>
</file>