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146F2" w14:textId="77777777" w:rsidR="006A60E3" w:rsidRPr="008E7402" w:rsidRDefault="006A60E3" w:rsidP="008636D9">
      <w:pPr>
        <w:jc w:val="center"/>
        <w:rPr>
          <w:b/>
          <w:bCs/>
          <w:lang w:val="lv-LV"/>
        </w:rPr>
      </w:pPr>
      <w:r w:rsidRPr="008E7402">
        <w:rPr>
          <w:b/>
          <w:bCs/>
        </w:rPr>
        <w:t>SIA „</w:t>
      </w:r>
      <w:r w:rsidRPr="008E7402">
        <w:rPr>
          <w:b/>
          <w:bCs/>
          <w:lang w:val="lv-LV"/>
        </w:rPr>
        <w:t>Rīgas Austrumu klīniskā universitātes slimnīca”</w:t>
      </w:r>
    </w:p>
    <w:p w14:paraId="2FFB8A68" w14:textId="41E5CAE7" w:rsidR="006A60E3" w:rsidRPr="008E7402" w:rsidRDefault="008E7402" w:rsidP="008636D9">
      <w:pPr>
        <w:jc w:val="center"/>
        <w:rPr>
          <w:b/>
          <w:bCs/>
          <w:lang w:val="lv-LV"/>
        </w:rPr>
      </w:pPr>
      <w:proofErr w:type="spellStart"/>
      <w:r>
        <w:rPr>
          <w:b/>
          <w:bCs/>
          <w:lang w:val="lv-LV"/>
        </w:rPr>
        <w:t>R</w:t>
      </w:r>
      <w:r w:rsidR="006A60E3" w:rsidRPr="008E7402">
        <w:rPr>
          <w:b/>
          <w:bCs/>
          <w:lang w:val="lv-LV"/>
        </w:rPr>
        <w:t>eģ</w:t>
      </w:r>
      <w:proofErr w:type="spellEnd"/>
      <w:r w:rsidR="006A60E3" w:rsidRPr="008E7402">
        <w:rPr>
          <w:b/>
          <w:bCs/>
          <w:lang w:val="lv-LV"/>
        </w:rPr>
        <w:t>. Nr. 40003951628</w:t>
      </w:r>
    </w:p>
    <w:p w14:paraId="5FF97F1D" w14:textId="61715784" w:rsidR="006A60E3" w:rsidRPr="008E7402" w:rsidRDefault="006A60E3" w:rsidP="008636D9">
      <w:pPr>
        <w:jc w:val="center"/>
        <w:rPr>
          <w:b/>
          <w:bCs/>
          <w:lang w:val="lv-LV"/>
        </w:rPr>
      </w:pPr>
      <w:r w:rsidRPr="008E7402">
        <w:rPr>
          <w:b/>
          <w:bCs/>
          <w:lang w:val="lv-LV"/>
        </w:rPr>
        <w:t>Hipokrāta iela 2, Rīga, LV-10</w:t>
      </w:r>
      <w:r w:rsidR="008E7402">
        <w:rPr>
          <w:b/>
          <w:bCs/>
          <w:lang w:val="lv-LV"/>
        </w:rPr>
        <w:t>79</w:t>
      </w:r>
    </w:p>
    <w:p w14:paraId="018E5262" w14:textId="77777777" w:rsidR="006A60E3" w:rsidRPr="008E7402" w:rsidRDefault="006A60E3" w:rsidP="008636D9">
      <w:pPr>
        <w:spacing w:before="60" w:after="60"/>
        <w:jc w:val="center"/>
        <w:rPr>
          <w:b/>
          <w:bCs/>
          <w:lang w:val="lv-LV"/>
        </w:rPr>
      </w:pPr>
    </w:p>
    <w:p w14:paraId="4BFB1AB8" w14:textId="77777777" w:rsidR="006A60E3" w:rsidRPr="008E7402" w:rsidRDefault="006A60E3" w:rsidP="008636D9">
      <w:pPr>
        <w:jc w:val="center"/>
        <w:rPr>
          <w:b/>
          <w:bCs/>
          <w:lang w:val="lv-LV"/>
        </w:rPr>
      </w:pPr>
      <w:r w:rsidRPr="008E7402">
        <w:rPr>
          <w:b/>
          <w:bCs/>
          <w:lang w:val="lv-LV"/>
        </w:rPr>
        <w:t xml:space="preserve">Atklāta konkursa </w:t>
      </w:r>
    </w:p>
    <w:p w14:paraId="7E77C799" w14:textId="00CA8EF7" w:rsidR="006A60E3" w:rsidRPr="008E7402" w:rsidRDefault="00454744" w:rsidP="008636D9">
      <w:pPr>
        <w:jc w:val="center"/>
        <w:rPr>
          <w:b/>
          <w:bCs/>
          <w:lang w:val="lv-LV"/>
        </w:rPr>
      </w:pPr>
      <w:r w:rsidRPr="008E7402">
        <w:rPr>
          <w:b/>
          <w:bCs/>
          <w:lang w:val="lv-LV"/>
        </w:rPr>
        <w:t>“</w:t>
      </w:r>
      <w:r w:rsidR="008E7402" w:rsidRPr="004304B1">
        <w:rPr>
          <w:b/>
          <w:lang w:val="lv-LV"/>
        </w:rPr>
        <w:t>Papildus medicīnisko preču un materiālu piegāde operatīvās ķirurģiskās darbības nodrošināšanai</w:t>
      </w:r>
      <w:r w:rsidRPr="008E7402">
        <w:rPr>
          <w:b/>
          <w:bCs/>
          <w:lang w:val="lv-LV"/>
        </w:rPr>
        <w:t>”</w:t>
      </w:r>
      <w:r w:rsidRPr="008E7402">
        <w:rPr>
          <w:b/>
          <w:bCs/>
          <w:lang w:val="lv-LV"/>
        </w:rPr>
        <w:br/>
        <w:t>RAKUS 2023/</w:t>
      </w:r>
      <w:r w:rsidR="008E7402">
        <w:rPr>
          <w:b/>
          <w:bCs/>
          <w:lang w:val="lv-LV"/>
        </w:rPr>
        <w:t>129</w:t>
      </w:r>
      <w:r w:rsidRPr="008E7402">
        <w:rPr>
          <w:b/>
          <w:bCs/>
          <w:lang w:val="lv-LV"/>
        </w:rPr>
        <w:t>K</w:t>
      </w:r>
    </w:p>
    <w:p w14:paraId="1A433DFA" w14:textId="77777777" w:rsidR="008636D9" w:rsidRPr="008E7402" w:rsidRDefault="008636D9" w:rsidP="008636D9">
      <w:pPr>
        <w:jc w:val="center"/>
        <w:rPr>
          <w:b/>
          <w:bCs/>
          <w:lang w:val="lv-LV"/>
        </w:rPr>
      </w:pPr>
    </w:p>
    <w:p w14:paraId="24391AC7" w14:textId="60612D2F" w:rsidR="006A60E3" w:rsidRPr="008E7402" w:rsidRDefault="006A60E3" w:rsidP="008636D9">
      <w:pPr>
        <w:spacing w:before="60" w:after="60"/>
        <w:jc w:val="center"/>
        <w:rPr>
          <w:b/>
          <w:bCs/>
          <w:lang w:val="lv-LV"/>
        </w:rPr>
      </w:pPr>
      <w:r w:rsidRPr="008E7402">
        <w:rPr>
          <w:b/>
          <w:bCs/>
          <w:lang w:val="lv-LV"/>
        </w:rPr>
        <w:t>Komisijas sēdes protokola Nr.</w:t>
      </w:r>
      <w:r w:rsidR="000A6A34" w:rsidRPr="008E7402">
        <w:rPr>
          <w:b/>
          <w:bCs/>
          <w:lang w:val="lv-LV"/>
        </w:rPr>
        <w:t> </w:t>
      </w:r>
      <w:r w:rsidR="00900FC4">
        <w:rPr>
          <w:b/>
          <w:bCs/>
          <w:lang w:val="lv-LV"/>
        </w:rPr>
        <w:t>4</w:t>
      </w:r>
      <w:r w:rsidRPr="008E7402">
        <w:rPr>
          <w:b/>
          <w:bCs/>
          <w:lang w:val="lv-LV"/>
        </w:rPr>
        <w:t xml:space="preserve"> pielikums</w:t>
      </w:r>
    </w:p>
    <w:p w14:paraId="51018660" w14:textId="2958812C" w:rsidR="00FE1B2D" w:rsidRDefault="006A60E3" w:rsidP="008636D9">
      <w:pPr>
        <w:spacing w:before="60" w:after="60"/>
        <w:jc w:val="center"/>
        <w:rPr>
          <w:b/>
          <w:bCs/>
          <w:lang w:val="lv-LV"/>
        </w:rPr>
      </w:pPr>
      <w:r w:rsidRPr="008E7402">
        <w:rPr>
          <w:b/>
          <w:bCs/>
          <w:lang w:val="lv-LV"/>
        </w:rPr>
        <w:t xml:space="preserve">Nolikuma </w:t>
      </w:r>
      <w:r w:rsidR="00900FC4">
        <w:rPr>
          <w:b/>
          <w:bCs/>
          <w:lang w:val="lv-LV"/>
        </w:rPr>
        <w:t>06.02</w:t>
      </w:r>
      <w:r w:rsidR="00DF3890" w:rsidRPr="008E7402">
        <w:rPr>
          <w:b/>
          <w:bCs/>
          <w:lang w:val="lv-LV"/>
        </w:rPr>
        <w:t>.202</w:t>
      </w:r>
      <w:r w:rsidR="008E7402">
        <w:rPr>
          <w:b/>
          <w:bCs/>
          <w:lang w:val="lv-LV"/>
        </w:rPr>
        <w:t>4</w:t>
      </w:r>
      <w:r w:rsidRPr="008E7402">
        <w:rPr>
          <w:b/>
          <w:bCs/>
          <w:lang w:val="lv-LV"/>
        </w:rPr>
        <w:t>. grozījumi</w:t>
      </w:r>
    </w:p>
    <w:p w14:paraId="45A931DC" w14:textId="77777777" w:rsidR="008E7402" w:rsidRPr="008E7402" w:rsidRDefault="008E7402" w:rsidP="008636D9">
      <w:pPr>
        <w:spacing w:before="60" w:after="60"/>
        <w:jc w:val="center"/>
        <w:rPr>
          <w:b/>
          <w:bCs/>
          <w:lang w:val="lv-LV"/>
        </w:rPr>
      </w:pPr>
    </w:p>
    <w:p w14:paraId="57225EFA" w14:textId="77777777" w:rsidR="00BD3ABB" w:rsidRPr="008E7402" w:rsidRDefault="00BD3ABB" w:rsidP="008636D9">
      <w:pPr>
        <w:pStyle w:val="ListParagraph"/>
        <w:numPr>
          <w:ilvl w:val="0"/>
          <w:numId w:val="2"/>
        </w:numPr>
        <w:spacing w:before="60" w:after="60"/>
        <w:ind w:left="426" w:hanging="426"/>
        <w:contextualSpacing w:val="0"/>
        <w:jc w:val="both"/>
        <w:rPr>
          <w:lang w:val="lv-LV"/>
        </w:rPr>
      </w:pPr>
      <w:r w:rsidRPr="008E7402">
        <w:rPr>
          <w:lang w:val="lv-LV"/>
        </w:rPr>
        <w:t>Izteikt Nolikuma 1.9.1. punktu šādā redakcijā:</w:t>
      </w:r>
    </w:p>
    <w:p w14:paraId="5CA285B8" w14:textId="4963957D" w:rsidR="00BD3ABB" w:rsidRPr="008E7402" w:rsidRDefault="00BD3ABB" w:rsidP="00BD3ABB">
      <w:pPr>
        <w:pStyle w:val="ListParagraph"/>
        <w:spacing w:before="120" w:after="240"/>
        <w:ind w:left="425"/>
        <w:contextualSpacing w:val="0"/>
        <w:jc w:val="both"/>
        <w:rPr>
          <w:lang w:val="lv-LV"/>
        </w:rPr>
      </w:pPr>
      <w:r w:rsidRPr="008E7402">
        <w:rPr>
          <w:lang w:val="lv-LV"/>
        </w:rPr>
        <w:t xml:space="preserve">“1.9.1. Pretendents iesniedz piedāvājumu EIS e-konkursu apakšsistēmā </w:t>
      </w:r>
      <w:r w:rsidR="0071299D" w:rsidRPr="009906E2">
        <w:rPr>
          <w:b/>
          <w:bCs/>
          <w:lang w:val="lv-LV"/>
        </w:rPr>
        <w:t>līdz 202</w:t>
      </w:r>
      <w:r w:rsidR="0071299D">
        <w:rPr>
          <w:b/>
          <w:bCs/>
          <w:lang w:val="lv-LV"/>
        </w:rPr>
        <w:t>4</w:t>
      </w:r>
      <w:r w:rsidR="0071299D" w:rsidRPr="009906E2">
        <w:rPr>
          <w:b/>
          <w:bCs/>
          <w:lang w:val="lv-LV"/>
        </w:rPr>
        <w:t xml:space="preserve">. gada </w:t>
      </w:r>
      <w:r w:rsidR="006E4F1A">
        <w:rPr>
          <w:b/>
          <w:bCs/>
          <w:lang w:val="lv-LV"/>
        </w:rPr>
        <w:t>26</w:t>
      </w:r>
      <w:r w:rsidR="0071299D" w:rsidRPr="009906E2">
        <w:rPr>
          <w:b/>
          <w:bCs/>
          <w:lang w:val="lv-LV"/>
        </w:rPr>
        <w:t>. </w:t>
      </w:r>
      <w:r w:rsidR="0071299D">
        <w:rPr>
          <w:b/>
          <w:bCs/>
          <w:lang w:val="lv-LV"/>
        </w:rPr>
        <w:t>februārim</w:t>
      </w:r>
      <w:r w:rsidR="0071299D" w:rsidRPr="009906E2">
        <w:rPr>
          <w:b/>
          <w:bCs/>
          <w:lang w:val="lv-LV"/>
        </w:rPr>
        <w:t>, plkst. 10:00.</w:t>
      </w:r>
      <w:r w:rsidRPr="008E7402">
        <w:rPr>
          <w:lang w:val="lv-LV"/>
        </w:rPr>
        <w:t>”</w:t>
      </w:r>
    </w:p>
    <w:p w14:paraId="61F0C912" w14:textId="77777777" w:rsidR="00BD3ABB" w:rsidRPr="008E7402" w:rsidRDefault="00BD3ABB" w:rsidP="00BD3ABB">
      <w:pPr>
        <w:pStyle w:val="ListParagraph"/>
        <w:numPr>
          <w:ilvl w:val="0"/>
          <w:numId w:val="2"/>
        </w:numPr>
        <w:spacing w:before="120" w:after="120"/>
        <w:ind w:left="426" w:hanging="426"/>
        <w:contextualSpacing w:val="0"/>
        <w:jc w:val="both"/>
        <w:rPr>
          <w:lang w:val="lv-LV"/>
        </w:rPr>
      </w:pPr>
      <w:r w:rsidRPr="008E7402">
        <w:rPr>
          <w:lang w:val="lv-LV"/>
        </w:rPr>
        <w:t>Izteikt Nolikuma 1.9.3. punktu šādā redakcijā:</w:t>
      </w:r>
    </w:p>
    <w:p w14:paraId="6D5EA096" w14:textId="581ED28D" w:rsidR="00BD3ABB" w:rsidRPr="008E7402" w:rsidRDefault="00BD3ABB" w:rsidP="00BD3ABB">
      <w:pPr>
        <w:spacing w:before="120" w:after="120"/>
        <w:ind w:left="426"/>
        <w:jc w:val="both"/>
        <w:rPr>
          <w:lang w:val="lv-LV"/>
        </w:rPr>
      </w:pPr>
      <w:r w:rsidRPr="008E7402">
        <w:rPr>
          <w:lang w:val="lv-LV"/>
        </w:rPr>
        <w:t xml:space="preserve">“1.9.3. Piedāvājumu atvēršana sākas </w:t>
      </w:r>
      <w:r w:rsidR="0071299D" w:rsidRPr="009906E2">
        <w:rPr>
          <w:b/>
          <w:bCs/>
          <w:lang w:val="lv-LV"/>
        </w:rPr>
        <w:t>202</w:t>
      </w:r>
      <w:r w:rsidR="0071299D">
        <w:rPr>
          <w:b/>
          <w:bCs/>
          <w:lang w:val="lv-LV"/>
        </w:rPr>
        <w:t>4</w:t>
      </w:r>
      <w:r w:rsidR="0071299D" w:rsidRPr="009906E2">
        <w:rPr>
          <w:b/>
          <w:bCs/>
          <w:lang w:val="lv-LV"/>
        </w:rPr>
        <w:t xml:space="preserve">. gada </w:t>
      </w:r>
      <w:r w:rsidR="006E4F1A">
        <w:rPr>
          <w:b/>
          <w:bCs/>
          <w:lang w:val="lv-LV"/>
        </w:rPr>
        <w:t>26</w:t>
      </w:r>
      <w:r w:rsidR="0071299D" w:rsidRPr="009906E2">
        <w:rPr>
          <w:b/>
          <w:bCs/>
          <w:lang w:val="lv-LV"/>
        </w:rPr>
        <w:t>. </w:t>
      </w:r>
      <w:r w:rsidR="0071299D">
        <w:rPr>
          <w:b/>
          <w:bCs/>
          <w:lang w:val="lv-LV"/>
        </w:rPr>
        <w:t>februār</w:t>
      </w:r>
      <w:r w:rsidR="000305CC">
        <w:rPr>
          <w:b/>
          <w:bCs/>
          <w:lang w:val="lv-LV"/>
        </w:rPr>
        <w:t>ī</w:t>
      </w:r>
      <w:r w:rsidR="0071299D" w:rsidRPr="009906E2">
        <w:rPr>
          <w:b/>
          <w:bCs/>
          <w:lang w:val="lv-LV"/>
        </w:rPr>
        <w:t>, plkst. 1</w:t>
      </w:r>
      <w:r w:rsidR="0071299D">
        <w:rPr>
          <w:b/>
          <w:bCs/>
          <w:lang w:val="lv-LV"/>
        </w:rPr>
        <w:t>4</w:t>
      </w:r>
      <w:r w:rsidR="0071299D" w:rsidRPr="009906E2">
        <w:rPr>
          <w:b/>
          <w:bCs/>
          <w:lang w:val="lv-LV"/>
        </w:rPr>
        <w:t>:00.</w:t>
      </w:r>
      <w:r w:rsidRPr="008E7402">
        <w:rPr>
          <w:lang w:val="lv-LV"/>
        </w:rPr>
        <w:t xml:space="preserve"> Iesniegto piedāvājumu atvēršanas procesam var sekot līdzi tiešsaistes režīmā EIS e-konkursu apakšsistēmā.  </w:t>
      </w:r>
    </w:p>
    <w:p w14:paraId="40CE3C4B" w14:textId="37CA743F" w:rsidR="00494D0B" w:rsidRPr="006E4F1A" w:rsidRDefault="00BD3ABB" w:rsidP="006E4F1A">
      <w:pPr>
        <w:pStyle w:val="ListParagraph"/>
        <w:numPr>
          <w:ilvl w:val="0"/>
          <w:numId w:val="2"/>
        </w:numPr>
        <w:spacing w:before="120" w:after="120"/>
        <w:ind w:left="426" w:hanging="426"/>
        <w:contextualSpacing w:val="0"/>
        <w:jc w:val="both"/>
        <w:rPr>
          <w:lang w:val="lv-LV"/>
        </w:rPr>
      </w:pPr>
      <w:r w:rsidRPr="008E7402">
        <w:rPr>
          <w:lang w:val="lv-LV"/>
        </w:rPr>
        <w:t>Veikt grozījumu</w:t>
      </w:r>
      <w:r w:rsidR="000305CC">
        <w:rPr>
          <w:lang w:val="lv-LV"/>
        </w:rPr>
        <w:t>s</w:t>
      </w:r>
      <w:r w:rsidRPr="008E7402">
        <w:rPr>
          <w:lang w:val="lv-LV"/>
        </w:rPr>
        <w:t xml:space="preserve"> Nolikuma pielikumā Nr. 3 </w:t>
      </w:r>
      <w:r w:rsidR="008171A5" w:rsidRPr="008E7402">
        <w:rPr>
          <w:i/>
          <w:iCs/>
          <w:lang w:val="lv-LV"/>
        </w:rPr>
        <w:t>Tehniskā specifikācija/Tehniskais-finanšu piedāvājums (forma)</w:t>
      </w:r>
      <w:r w:rsidR="006E4F1A">
        <w:rPr>
          <w:lang w:val="lv-LV"/>
        </w:rPr>
        <w:t xml:space="preserve">, </w:t>
      </w:r>
      <w:r w:rsidR="006E4F1A" w:rsidRPr="006E4F1A">
        <w:rPr>
          <w:lang w:val="lv-LV"/>
        </w:rPr>
        <w:t>apvieno</w:t>
      </w:r>
      <w:r w:rsidR="006E4F1A">
        <w:rPr>
          <w:lang w:val="lv-LV"/>
        </w:rPr>
        <w:t>jot</w:t>
      </w:r>
      <w:r w:rsidR="006E4F1A" w:rsidRPr="006E4F1A">
        <w:rPr>
          <w:lang w:val="lv-LV"/>
        </w:rPr>
        <w:t xml:space="preserve"> </w:t>
      </w:r>
      <w:r w:rsidR="00494D0B" w:rsidRPr="006E4F1A">
        <w:rPr>
          <w:lang w:val="lv-LV"/>
        </w:rPr>
        <w:t xml:space="preserve">tehniskās specifikācijas </w:t>
      </w:r>
      <w:r w:rsidR="008E7402" w:rsidRPr="006E4F1A">
        <w:rPr>
          <w:lang w:val="lv-LV"/>
        </w:rPr>
        <w:t>48</w:t>
      </w:r>
      <w:r w:rsidR="006E4F1A" w:rsidRPr="006E4F1A">
        <w:rPr>
          <w:lang w:val="lv-LV"/>
        </w:rPr>
        <w:t>A un 48B</w:t>
      </w:r>
      <w:r w:rsidR="00494D0B" w:rsidRPr="006E4F1A">
        <w:rPr>
          <w:lang w:val="lv-LV"/>
        </w:rPr>
        <w:t xml:space="preserve"> pozīcijas </w:t>
      </w:r>
      <w:r w:rsidR="006E4F1A" w:rsidRPr="006E4F1A">
        <w:rPr>
          <w:lang w:val="lv-LV"/>
        </w:rPr>
        <w:t>vienā</w:t>
      </w:r>
      <w:r w:rsidR="00494D0B" w:rsidRPr="006E4F1A">
        <w:rPr>
          <w:lang w:val="lv-LV"/>
        </w:rPr>
        <w:t xml:space="preserve"> pozīcijā</w:t>
      </w:r>
      <w:r w:rsidR="008E7402" w:rsidRPr="006E4F1A">
        <w:rPr>
          <w:lang w:val="lv-LV"/>
        </w:rPr>
        <w:t xml:space="preserve"> – 48A</w:t>
      </w:r>
      <w:r w:rsidR="00842DF6">
        <w:rPr>
          <w:lang w:val="lv-LV"/>
        </w:rPr>
        <w:t xml:space="preserve"> </w:t>
      </w:r>
      <w:proofErr w:type="spellStart"/>
      <w:r w:rsidR="00842DF6" w:rsidRPr="00842DF6">
        <w:rPr>
          <w:i/>
          <w:iCs/>
          <w:lang w:val="lv-LV"/>
        </w:rPr>
        <w:t>Hemost</w:t>
      </w:r>
      <w:r w:rsidR="00842DF6">
        <w:rPr>
          <w:i/>
          <w:iCs/>
          <w:lang w:val="lv-LV"/>
        </w:rPr>
        <w:t>ā</w:t>
      </w:r>
      <w:r w:rsidR="00842DF6" w:rsidRPr="00842DF6">
        <w:rPr>
          <w:i/>
          <w:iCs/>
          <w:lang w:val="lv-LV"/>
        </w:rPr>
        <w:t>tiskais</w:t>
      </w:r>
      <w:proofErr w:type="spellEnd"/>
      <w:r w:rsidR="00842DF6" w:rsidRPr="00842DF6">
        <w:rPr>
          <w:i/>
          <w:iCs/>
          <w:lang w:val="lv-LV"/>
        </w:rPr>
        <w:t xml:space="preserve"> pulverveida materiāls ar </w:t>
      </w:r>
      <w:proofErr w:type="spellStart"/>
      <w:r w:rsidR="00842DF6" w:rsidRPr="00842DF6">
        <w:rPr>
          <w:i/>
          <w:iCs/>
          <w:lang w:val="lv-LV"/>
        </w:rPr>
        <w:t>endoskopisk</w:t>
      </w:r>
      <w:r w:rsidR="00842DF6">
        <w:rPr>
          <w:i/>
          <w:iCs/>
          <w:lang w:val="lv-LV"/>
        </w:rPr>
        <w:t>u</w:t>
      </w:r>
      <w:proofErr w:type="spellEnd"/>
      <w:r w:rsidR="00842DF6" w:rsidRPr="00842DF6">
        <w:rPr>
          <w:i/>
          <w:iCs/>
          <w:lang w:val="lv-LV"/>
        </w:rPr>
        <w:t xml:space="preserve"> </w:t>
      </w:r>
      <w:proofErr w:type="spellStart"/>
      <w:r w:rsidR="00842DF6" w:rsidRPr="00842DF6">
        <w:rPr>
          <w:i/>
          <w:iCs/>
          <w:lang w:val="lv-LV"/>
        </w:rPr>
        <w:t>aplikatoru</w:t>
      </w:r>
      <w:proofErr w:type="spellEnd"/>
      <w:r w:rsidR="00842DF6" w:rsidRPr="00842DF6">
        <w:rPr>
          <w:i/>
          <w:iCs/>
          <w:lang w:val="lv-LV"/>
        </w:rPr>
        <w:t>.</w:t>
      </w:r>
    </w:p>
    <w:p w14:paraId="40FC34CD" w14:textId="0E976A0C" w:rsidR="00B73FF4" w:rsidRDefault="00B73FF4" w:rsidP="000C4A07">
      <w:pPr>
        <w:pStyle w:val="ListParagraph"/>
        <w:spacing w:before="60" w:after="60"/>
        <w:ind w:left="425"/>
        <w:contextualSpacing w:val="0"/>
        <w:jc w:val="both"/>
        <w:rPr>
          <w:lang w:val="lv-LV"/>
        </w:rPr>
      </w:pPr>
    </w:p>
    <w:p w14:paraId="61CC105F" w14:textId="7154328A" w:rsidR="006E4F1A" w:rsidRPr="008E7402" w:rsidRDefault="006E4F1A" w:rsidP="000C4A07">
      <w:pPr>
        <w:pStyle w:val="ListParagraph"/>
        <w:spacing w:before="60" w:after="60"/>
        <w:ind w:left="425"/>
        <w:contextualSpacing w:val="0"/>
        <w:jc w:val="both"/>
        <w:rPr>
          <w:lang w:val="lv-LV"/>
        </w:rPr>
      </w:pPr>
      <w:r w:rsidRPr="006E4F1A">
        <w:rPr>
          <w:noProof/>
        </w:rPr>
        <w:drawing>
          <wp:inline distT="0" distB="0" distL="0" distR="0" wp14:anchorId="646AC6EF" wp14:editId="1444F026">
            <wp:extent cx="5939790" cy="2207260"/>
            <wp:effectExtent l="0" t="0" r="381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20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7A734A" w14:textId="5C9CCFF5" w:rsidR="00BD3ABB" w:rsidRPr="008E7402" w:rsidRDefault="00BD3ABB" w:rsidP="00BD3ABB">
      <w:pPr>
        <w:pStyle w:val="ListParagraph"/>
        <w:spacing w:before="120" w:after="120"/>
        <w:ind w:left="426"/>
        <w:contextualSpacing w:val="0"/>
        <w:jc w:val="both"/>
        <w:rPr>
          <w:lang w:val="lv-LV"/>
        </w:rPr>
      </w:pPr>
    </w:p>
    <w:p w14:paraId="1A32610F" w14:textId="77777777" w:rsidR="0071299D" w:rsidRDefault="0071299D" w:rsidP="0071299D">
      <w:pPr>
        <w:rPr>
          <w:lang w:val="lv-LV" w:eastAsia="ru-RU"/>
        </w:rPr>
      </w:pPr>
    </w:p>
    <w:p w14:paraId="369D6DDF" w14:textId="22867709" w:rsidR="000C4A07" w:rsidRPr="00900FC4" w:rsidRDefault="0071299D" w:rsidP="00900FC4">
      <w:pPr>
        <w:rPr>
          <w:lang w:val="lv-LV" w:eastAsia="ru-RU"/>
        </w:rPr>
      </w:pPr>
      <w:r>
        <w:rPr>
          <w:lang w:val="lv-LV" w:eastAsia="ru-RU"/>
        </w:rPr>
        <w:t>Komisijas priekšsēdētāja</w:t>
      </w:r>
      <w:r w:rsidR="00900FC4">
        <w:rPr>
          <w:lang w:val="lv-LV" w:eastAsia="ru-RU"/>
        </w:rPr>
        <w:t>s vietnieks</w:t>
      </w:r>
      <w:r>
        <w:rPr>
          <w:lang w:val="lv-LV" w:eastAsia="ru-RU"/>
        </w:rPr>
        <w:tab/>
      </w:r>
      <w:r>
        <w:rPr>
          <w:lang w:val="lv-LV" w:eastAsia="ru-RU"/>
        </w:rPr>
        <w:tab/>
      </w:r>
      <w:r>
        <w:rPr>
          <w:lang w:val="lv-LV" w:eastAsia="ru-RU"/>
        </w:rPr>
        <w:tab/>
      </w:r>
      <w:r>
        <w:rPr>
          <w:lang w:val="lv-LV" w:eastAsia="ru-RU"/>
        </w:rPr>
        <w:tab/>
      </w:r>
      <w:r>
        <w:rPr>
          <w:lang w:val="lv-LV" w:eastAsia="ru-RU"/>
        </w:rPr>
        <w:tab/>
      </w:r>
      <w:r>
        <w:rPr>
          <w:lang w:val="lv-LV" w:eastAsia="ru-RU"/>
        </w:rPr>
        <w:tab/>
      </w:r>
      <w:r w:rsidR="00900FC4">
        <w:rPr>
          <w:lang w:val="lv-LV" w:eastAsia="ru-RU"/>
        </w:rPr>
        <w:tab/>
        <w:t>J</w:t>
      </w:r>
      <w:r>
        <w:rPr>
          <w:lang w:val="lv-LV" w:eastAsia="ru-RU"/>
        </w:rPr>
        <w:t>. </w:t>
      </w:r>
      <w:r w:rsidR="00900FC4">
        <w:rPr>
          <w:lang w:val="lv-LV" w:eastAsia="ru-RU"/>
        </w:rPr>
        <w:t>Nikolajenko</w:t>
      </w:r>
    </w:p>
    <w:p w14:paraId="46644EA9" w14:textId="530186E4" w:rsidR="000C4A07" w:rsidRPr="008E7402" w:rsidRDefault="000C4A07" w:rsidP="00BD3ABB">
      <w:pPr>
        <w:pStyle w:val="ListParagraph"/>
        <w:spacing w:before="120" w:after="120"/>
        <w:ind w:left="426"/>
        <w:contextualSpacing w:val="0"/>
        <w:jc w:val="both"/>
      </w:pPr>
    </w:p>
    <w:p w14:paraId="28A89312" w14:textId="7CA0C971" w:rsidR="000C4A07" w:rsidRPr="008E7402" w:rsidRDefault="000C4A07" w:rsidP="00BD3ABB">
      <w:pPr>
        <w:pStyle w:val="ListParagraph"/>
        <w:spacing w:before="120" w:after="120"/>
        <w:ind w:left="426"/>
        <w:contextualSpacing w:val="0"/>
        <w:jc w:val="both"/>
      </w:pPr>
    </w:p>
    <w:p w14:paraId="41D9373D" w14:textId="634B6481" w:rsidR="00A53531" w:rsidRPr="008E7402" w:rsidRDefault="00A53531" w:rsidP="007656B0">
      <w:pPr>
        <w:ind w:left="426"/>
        <w:jc w:val="both"/>
        <w:rPr>
          <w:i/>
          <w:u w:val="single"/>
          <w:lang w:val="lv-LV"/>
        </w:rPr>
      </w:pPr>
    </w:p>
    <w:sectPr w:rsidR="00A53531" w:rsidRPr="008E7402" w:rsidSect="00D4444D">
      <w:footerReference w:type="default" r:id="rId8"/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42664" w14:textId="77777777" w:rsidR="00543AF0" w:rsidRDefault="004E20D2">
      <w:r>
        <w:separator/>
      </w:r>
    </w:p>
  </w:endnote>
  <w:endnote w:type="continuationSeparator" w:id="0">
    <w:p w14:paraId="626C8961" w14:textId="77777777" w:rsidR="00543AF0" w:rsidRDefault="004E2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02041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0672D4" w14:textId="77777777" w:rsidR="00595F3E" w:rsidRDefault="003C2EC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78B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4EB09" w14:textId="77777777" w:rsidR="00543AF0" w:rsidRDefault="004E20D2">
      <w:r>
        <w:separator/>
      </w:r>
    </w:p>
  </w:footnote>
  <w:footnote w:type="continuationSeparator" w:id="0">
    <w:p w14:paraId="2DE3DF70" w14:textId="77777777" w:rsidR="00543AF0" w:rsidRDefault="004E20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B6715"/>
    <w:multiLevelType w:val="multilevel"/>
    <w:tmpl w:val="B77E0AE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1" w15:restartNumberingAfterBreak="0">
    <w:nsid w:val="2D1540CD"/>
    <w:multiLevelType w:val="multilevel"/>
    <w:tmpl w:val="FC3051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846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3820748D"/>
    <w:multiLevelType w:val="multilevel"/>
    <w:tmpl w:val="38EE4A0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D994A31"/>
    <w:multiLevelType w:val="hybridMultilevel"/>
    <w:tmpl w:val="BF965BEC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41CA9"/>
    <w:multiLevelType w:val="multilevel"/>
    <w:tmpl w:val="551CAB0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1B31F94"/>
    <w:multiLevelType w:val="multilevel"/>
    <w:tmpl w:val="4C28F9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6" w15:restartNumberingAfterBreak="0">
    <w:nsid w:val="429C2E3F"/>
    <w:multiLevelType w:val="hybridMultilevel"/>
    <w:tmpl w:val="AC20C514"/>
    <w:lvl w:ilvl="0" w:tplc="11D6A848">
      <w:start w:val="1"/>
      <w:numFmt w:val="decimal"/>
      <w:lvlText w:val="1.7.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A43F89"/>
    <w:multiLevelType w:val="multilevel"/>
    <w:tmpl w:val="4F3058F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56C11D1"/>
    <w:multiLevelType w:val="hybridMultilevel"/>
    <w:tmpl w:val="9B28CA9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CE2435"/>
    <w:multiLevelType w:val="multilevel"/>
    <w:tmpl w:val="DAD6E2F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  <w:u w:val="none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b/>
        <w:u w:val="none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/>
        <w:u w:val="none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b/>
        <w:u w:val="none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/>
        <w:u w:val="none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b/>
        <w:u w:val="none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b/>
        <w:u w:val="none"/>
      </w:rPr>
    </w:lvl>
  </w:abstractNum>
  <w:abstractNum w:abstractNumId="10" w15:restartNumberingAfterBreak="0">
    <w:nsid w:val="535A7642"/>
    <w:multiLevelType w:val="hybridMultilevel"/>
    <w:tmpl w:val="6FF235C6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5892FBD"/>
    <w:multiLevelType w:val="multilevel"/>
    <w:tmpl w:val="1B42328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2" w15:restartNumberingAfterBreak="0">
    <w:nsid w:val="5C14329B"/>
    <w:multiLevelType w:val="multilevel"/>
    <w:tmpl w:val="5AF04532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98D76EA"/>
    <w:multiLevelType w:val="multilevel"/>
    <w:tmpl w:val="6F1A96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1"/>
  </w:num>
  <w:num w:numId="5">
    <w:abstractNumId w:val="9"/>
  </w:num>
  <w:num w:numId="6">
    <w:abstractNumId w:val="4"/>
  </w:num>
  <w:num w:numId="7">
    <w:abstractNumId w:val="7"/>
  </w:num>
  <w:num w:numId="8">
    <w:abstractNumId w:val="12"/>
  </w:num>
  <w:num w:numId="9">
    <w:abstractNumId w:val="2"/>
  </w:num>
  <w:num w:numId="10">
    <w:abstractNumId w:val="5"/>
  </w:num>
  <w:num w:numId="11">
    <w:abstractNumId w:val="11"/>
  </w:num>
  <w:num w:numId="12">
    <w:abstractNumId w:val="3"/>
  </w:num>
  <w:num w:numId="13">
    <w:abstractNumId w:val="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128" w:allStyles="0" w:customStyles="0" w:latentStyles="0" w:stylesInUse="1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0E3"/>
    <w:rsid w:val="000154D8"/>
    <w:rsid w:val="00024E3D"/>
    <w:rsid w:val="00025B37"/>
    <w:rsid w:val="000305CC"/>
    <w:rsid w:val="000565F0"/>
    <w:rsid w:val="000725A1"/>
    <w:rsid w:val="000A6A34"/>
    <w:rsid w:val="000C4A07"/>
    <w:rsid w:val="000D5287"/>
    <w:rsid w:val="000E289C"/>
    <w:rsid w:val="001066FF"/>
    <w:rsid w:val="001476F6"/>
    <w:rsid w:val="001772DF"/>
    <w:rsid w:val="00197620"/>
    <w:rsid w:val="0020011F"/>
    <w:rsid w:val="002052A3"/>
    <w:rsid w:val="00207C34"/>
    <w:rsid w:val="00210E9A"/>
    <w:rsid w:val="00237513"/>
    <w:rsid w:val="00253052"/>
    <w:rsid w:val="002D7DEF"/>
    <w:rsid w:val="002E62A9"/>
    <w:rsid w:val="00326482"/>
    <w:rsid w:val="00336439"/>
    <w:rsid w:val="003556C0"/>
    <w:rsid w:val="003C2ECC"/>
    <w:rsid w:val="003C32BF"/>
    <w:rsid w:val="003D16EF"/>
    <w:rsid w:val="003F1724"/>
    <w:rsid w:val="003F55A9"/>
    <w:rsid w:val="00424C18"/>
    <w:rsid w:val="00443CA3"/>
    <w:rsid w:val="00454744"/>
    <w:rsid w:val="00494D0B"/>
    <w:rsid w:val="004A22D7"/>
    <w:rsid w:val="004B7971"/>
    <w:rsid w:val="004E20D2"/>
    <w:rsid w:val="00543AF0"/>
    <w:rsid w:val="0056409B"/>
    <w:rsid w:val="0057499D"/>
    <w:rsid w:val="00584AFE"/>
    <w:rsid w:val="005A6025"/>
    <w:rsid w:val="005F69D5"/>
    <w:rsid w:val="00650F1B"/>
    <w:rsid w:val="006531AE"/>
    <w:rsid w:val="006A60E3"/>
    <w:rsid w:val="006B021E"/>
    <w:rsid w:val="006E4F1A"/>
    <w:rsid w:val="00711FC2"/>
    <w:rsid w:val="0071299D"/>
    <w:rsid w:val="00725372"/>
    <w:rsid w:val="007656B0"/>
    <w:rsid w:val="007678B3"/>
    <w:rsid w:val="0077413B"/>
    <w:rsid w:val="0077460E"/>
    <w:rsid w:val="00775767"/>
    <w:rsid w:val="007A66E4"/>
    <w:rsid w:val="007B3999"/>
    <w:rsid w:val="007D79A2"/>
    <w:rsid w:val="007F5154"/>
    <w:rsid w:val="008171A5"/>
    <w:rsid w:val="00842DF6"/>
    <w:rsid w:val="00860BB6"/>
    <w:rsid w:val="008636D9"/>
    <w:rsid w:val="00882042"/>
    <w:rsid w:val="008A06FB"/>
    <w:rsid w:val="008E7402"/>
    <w:rsid w:val="00900FC4"/>
    <w:rsid w:val="009145C3"/>
    <w:rsid w:val="00977C4E"/>
    <w:rsid w:val="009A13D7"/>
    <w:rsid w:val="009A70D6"/>
    <w:rsid w:val="00A44524"/>
    <w:rsid w:val="00A445D7"/>
    <w:rsid w:val="00A53531"/>
    <w:rsid w:val="00A81BD8"/>
    <w:rsid w:val="00AC2B86"/>
    <w:rsid w:val="00AD14DB"/>
    <w:rsid w:val="00B73FF4"/>
    <w:rsid w:val="00BD3ABB"/>
    <w:rsid w:val="00BE0A79"/>
    <w:rsid w:val="00C44E5F"/>
    <w:rsid w:val="00CC751D"/>
    <w:rsid w:val="00D211A4"/>
    <w:rsid w:val="00D23343"/>
    <w:rsid w:val="00D4444D"/>
    <w:rsid w:val="00D6042D"/>
    <w:rsid w:val="00D63453"/>
    <w:rsid w:val="00D70A31"/>
    <w:rsid w:val="00DA7CE7"/>
    <w:rsid w:val="00DB468D"/>
    <w:rsid w:val="00DF3890"/>
    <w:rsid w:val="00E44B7A"/>
    <w:rsid w:val="00E625F3"/>
    <w:rsid w:val="00E83708"/>
    <w:rsid w:val="00EF4D40"/>
    <w:rsid w:val="00F858D3"/>
    <w:rsid w:val="00FB4691"/>
    <w:rsid w:val="00FE1B2D"/>
    <w:rsid w:val="00FE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33D3"/>
  <w15:docId w15:val="{030A1662-5571-44F6-8376-811EFDF83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0E3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6A60E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60E3"/>
    <w:rPr>
      <w:rFonts w:ascii="Times New Roman" w:hAnsi="Times New Roman" w:cs="Times New Roman"/>
      <w:sz w:val="24"/>
      <w:szCs w:val="24"/>
      <w:lang w:val="en-US"/>
    </w:rPr>
  </w:style>
  <w:style w:type="paragraph" w:styleId="ListParagraph">
    <w:name w:val="List Paragraph"/>
    <w:aliases w:val="Virsraksti,Syle 1,Normal bullet 2,Bullet list,Saistīto dokumentu saraksts,2,Numurets,Colorful List - Accent 11,PPS_Bullet,List Paragraph Red,Bullet EY,Colorful List - Accent 12,Numbered Para 1,Dot pt,No Spacing1,Indicator Text,syle 1"/>
    <w:basedOn w:val="Normal"/>
    <w:link w:val="ListParagraphChar"/>
    <w:uiPriority w:val="34"/>
    <w:qFormat/>
    <w:rsid w:val="006A60E3"/>
    <w:pPr>
      <w:ind w:left="720"/>
      <w:contextualSpacing/>
    </w:pPr>
  </w:style>
  <w:style w:type="table" w:styleId="TableGrid">
    <w:name w:val="Table Grid"/>
    <w:basedOn w:val="TableNormal"/>
    <w:uiPriority w:val="39"/>
    <w:rsid w:val="006A60E3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Virsraksti Char,Syle 1 Char,Normal bullet 2 Char,Bullet list Char,Saistīto dokumentu saraksts Char,2 Char,Numurets Char,Colorful List - Accent 11 Char,PPS_Bullet Char,List Paragraph Red Char,Bullet EY Char,Numbered Para 1 Char"/>
    <w:link w:val="ListParagraph"/>
    <w:uiPriority w:val="34"/>
    <w:qFormat/>
    <w:rsid w:val="00DF3890"/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3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1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648</Words>
  <Characters>370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Aija Jekabsone-Lasenberga</dc:creator>
  <cp:lastModifiedBy>Inga Lange</cp:lastModifiedBy>
  <cp:revision>35</cp:revision>
  <dcterms:created xsi:type="dcterms:W3CDTF">2021-05-26T12:11:00Z</dcterms:created>
  <dcterms:modified xsi:type="dcterms:W3CDTF">2024-02-07T06:59:00Z</dcterms:modified>
</cp:coreProperties>
</file>