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Nekustamā īpašuma tirgus vērtības, tirgus nomas maksas noteikšana un rakstveida atzinuma izgatavošanas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"EIROEKSPERTS"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20:00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"VCG Ekspertu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"Vindeks"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ILZE APEINE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"LVKV"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30.01.2024 plkst. 21:50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31.01.2024;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