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2176F981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>“</w:t>
      </w:r>
      <w:r w:rsidR="002710C8" w:rsidRPr="00661167">
        <w:rPr>
          <w:rFonts w:ascii="Times New Roman" w:hAnsi="Times New Roman" w:cs="Times New Roman"/>
          <w:b/>
          <w:sz w:val="24"/>
          <w:szCs w:val="24"/>
        </w:rPr>
        <w:t>Transporta būvju ikdienas uzturēšana no 2024.gada līdz 2029.gadam, Rīgā</w:t>
      </w:r>
      <w:r w:rsidRPr="0066116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0646B1A5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2710C8" w:rsidRPr="00661167">
        <w:rPr>
          <w:rFonts w:ascii="Times New Roman" w:hAnsi="Times New Roman" w:cs="Times New Roman"/>
          <w:b/>
          <w:sz w:val="24"/>
          <w:szCs w:val="24"/>
        </w:rPr>
        <w:t>04</w:t>
      </w:r>
    </w:p>
    <w:p w14:paraId="53C1BBA6" w14:textId="77777777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3A72B676" w:rsidR="004A1FC7" w:rsidRPr="00661167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1167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1F0384">
        <w:rPr>
          <w:rFonts w:ascii="Times New Roman" w:hAnsi="Times New Roman" w:cs="Times New Roman"/>
          <w:b/>
          <w:bCs/>
          <w:sz w:val="24"/>
          <w:szCs w:val="24"/>
          <w:u w:val="single"/>
        </w:rPr>
        <w:t>03.05</w:t>
      </w:r>
      <w:r w:rsidRPr="00661167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661167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66116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3C1B1D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60880E" w14:textId="77777777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44FD37C" w14:textId="5EA52A9C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60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Jautājums</w:t>
      </w:r>
      <w:r w:rsidRPr="001760AD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557102EE" w14:textId="77777777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B8A4582" w14:textId="77777777" w:rsidR="00B533E7" w:rsidRDefault="00B533E7" w:rsidP="00B533E7">
      <w:pPr>
        <w:pStyle w:val="Sarakstarindkopa"/>
        <w:numPr>
          <w:ilvl w:val="0"/>
          <w:numId w:val="21"/>
        </w:numPr>
        <w:spacing w:line="25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Lūdzam Pasūtītāju sniegt skaidrojumu, atbilstoši nolikuma 2.1.4.apakšpunkta prasībām, vai Pretendents būs izpildījis nolikuma noteikumus, ja vienā Konkursa iepirkuma daļā piedalās kā Pretendents (ģenerāluzņēmējs), bet citā Konkursa iepirkuma daļā kā Apakšuzņēmējs. </w:t>
      </w:r>
    </w:p>
    <w:p w14:paraId="32998D2E" w14:textId="77777777" w:rsidR="00B533E7" w:rsidRPr="003C1B1D" w:rsidRDefault="00B533E7" w:rsidP="00B533E7">
      <w:pPr>
        <w:jc w:val="both"/>
        <w:rPr>
          <w:rFonts w:ascii="Times New Roman" w:hAnsi="Times New Roman" w:cs="Times New Roman"/>
          <w:sz w:val="24"/>
          <w:szCs w:val="24"/>
        </w:rPr>
      </w:pPr>
      <w:r w:rsidRPr="003C1B1D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3C1B1D">
        <w:rPr>
          <w:rFonts w:ascii="Times New Roman" w:hAnsi="Times New Roman" w:cs="Times New Roman"/>
          <w:sz w:val="24"/>
          <w:szCs w:val="24"/>
        </w:rPr>
        <w:t>:</w:t>
      </w:r>
    </w:p>
    <w:p w14:paraId="471A7148" w14:textId="77777777" w:rsidR="003232E2" w:rsidRDefault="003232E2" w:rsidP="003232E2">
      <w:pPr>
        <w:jc w:val="both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3C1B1D">
        <w:rPr>
          <w:rFonts w:ascii="Times New Roman" w:hAnsi="Times New Roman" w:cs="Times New Roman"/>
          <w:sz w:val="24"/>
          <w:szCs w:val="24"/>
        </w:rPr>
        <w:t xml:space="preserve">Komisija skaidro, ka </w:t>
      </w:r>
      <w:r>
        <w:rPr>
          <w:rFonts w:ascii="Times New Roman" w:hAnsi="Times New Roman" w:cs="Times New Roman"/>
          <w:sz w:val="24"/>
          <w:szCs w:val="24"/>
        </w:rPr>
        <w:t xml:space="preserve">atbilstoši Konkursa nolikuma </w:t>
      </w:r>
      <w:r w:rsidRPr="00540DBF">
        <w:rPr>
          <w:rFonts w:ascii="Times New Roman" w:hAnsi="Times New Roman" w:cs="Times New Roman"/>
          <w:sz w:val="24"/>
          <w:szCs w:val="24"/>
        </w:rPr>
        <w:t>2.1.4</w:t>
      </w:r>
      <w:r>
        <w:rPr>
          <w:rFonts w:ascii="Times New Roman" w:hAnsi="Times New Roman" w:cs="Times New Roman"/>
          <w:sz w:val="24"/>
          <w:szCs w:val="24"/>
        </w:rPr>
        <w:t xml:space="preserve">.apakšpunktam ierobežojums pieteikties </w:t>
      </w:r>
      <w:r w:rsidRPr="00540DBF">
        <w:rPr>
          <w:rFonts w:ascii="Times New Roman" w:hAnsi="Times New Roman" w:cs="Times New Roman"/>
          <w:sz w:val="24"/>
          <w:szCs w:val="24"/>
        </w:rPr>
        <w:t>tikai uz vienu vai divām Konkursa iepirkuma daļām</w:t>
      </w:r>
      <w:r>
        <w:rPr>
          <w:rFonts w:ascii="Times New Roman" w:hAnsi="Times New Roman" w:cs="Times New Roman"/>
          <w:sz w:val="24"/>
          <w:szCs w:val="24"/>
        </w:rPr>
        <w:t xml:space="preserve"> attiecas tikai uz piegādātāja dalību Konkursā piegādātāja statusā atbilstoši Publisko iepirkumu likuma 1.panta 22.punktam. </w:t>
      </w:r>
    </w:p>
    <w:p w14:paraId="5C78BD0F" w14:textId="77777777" w:rsidR="003232E2" w:rsidRDefault="003232E2" w:rsidP="003232E2">
      <w:pPr>
        <w:tabs>
          <w:tab w:val="left" w:pos="1365"/>
        </w:tabs>
        <w:jc w:val="both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856BAF7" w14:textId="77777777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60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Jautājums</w:t>
      </w:r>
      <w:r w:rsidRPr="001760AD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024F40AB" w14:textId="77777777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57096AB" w14:textId="77777777" w:rsidR="00B533E7" w:rsidRDefault="00B533E7" w:rsidP="00B533E7">
      <w:pPr>
        <w:pStyle w:val="Sarakstarindkopa"/>
        <w:numPr>
          <w:ilvl w:val="0"/>
          <w:numId w:val="21"/>
        </w:numPr>
        <w:spacing w:line="25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Lūdzam Pasūtītāju apliecināt, ka Apakšuzņēmējam ir tiesības piedalīties vairāk kā divās Konkursa iepirkuma daļās. </w:t>
      </w:r>
    </w:p>
    <w:p w14:paraId="3B5100F4" w14:textId="77777777" w:rsidR="00B533E7" w:rsidRPr="003C1B1D" w:rsidRDefault="00B533E7" w:rsidP="00B533E7">
      <w:pPr>
        <w:jc w:val="both"/>
        <w:rPr>
          <w:rFonts w:ascii="Times New Roman" w:hAnsi="Times New Roman" w:cs="Times New Roman"/>
          <w:sz w:val="24"/>
          <w:szCs w:val="24"/>
        </w:rPr>
      </w:pPr>
      <w:r w:rsidRPr="003C1B1D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3C1B1D">
        <w:rPr>
          <w:rFonts w:ascii="Times New Roman" w:hAnsi="Times New Roman" w:cs="Times New Roman"/>
          <w:sz w:val="24"/>
          <w:szCs w:val="24"/>
        </w:rPr>
        <w:t>:</w:t>
      </w:r>
    </w:p>
    <w:p w14:paraId="5431E220" w14:textId="3655D6BB" w:rsidR="00464121" w:rsidRPr="003C1B1D" w:rsidRDefault="00464121" w:rsidP="00464121">
      <w:pPr>
        <w:jc w:val="both"/>
        <w:rPr>
          <w:rFonts w:ascii="Times New Roman" w:hAnsi="Times New Roman" w:cs="Times New Roman"/>
          <w:sz w:val="24"/>
          <w:szCs w:val="24"/>
        </w:rPr>
      </w:pPr>
      <w:r w:rsidRPr="00FF1546">
        <w:rPr>
          <w:rFonts w:ascii="Times New Roman" w:hAnsi="Times New Roman" w:cs="Times New Roman"/>
          <w:sz w:val="24"/>
          <w:szCs w:val="24"/>
        </w:rPr>
        <w:t>Komisija skaidro, ka Konkursa nolikuma prasības neierobežo apakšuzņēmēju tiesības piedalīties vairāk kā divās Konkursa iepirkuma daļās. Vienlai</w:t>
      </w:r>
      <w:r>
        <w:rPr>
          <w:rFonts w:ascii="Times New Roman" w:hAnsi="Times New Roman" w:cs="Times New Roman"/>
          <w:sz w:val="24"/>
          <w:szCs w:val="24"/>
        </w:rPr>
        <w:t xml:space="preserve">kus </w:t>
      </w:r>
      <w:r w:rsidRPr="00FF1546">
        <w:rPr>
          <w:rFonts w:ascii="Times New Roman" w:hAnsi="Times New Roman" w:cs="Times New Roman"/>
          <w:sz w:val="24"/>
          <w:szCs w:val="24"/>
        </w:rPr>
        <w:t xml:space="preserve">komisija </w:t>
      </w:r>
      <w:r>
        <w:rPr>
          <w:rFonts w:ascii="Times New Roman" w:hAnsi="Times New Roman" w:cs="Times New Roman"/>
          <w:sz w:val="24"/>
          <w:szCs w:val="24"/>
        </w:rPr>
        <w:t xml:space="preserve">vērš uzmanību, </w:t>
      </w:r>
      <w:r w:rsidRPr="00FF1546">
        <w:rPr>
          <w:rFonts w:ascii="Times New Roman" w:hAnsi="Times New Roman" w:cs="Times New Roman"/>
          <w:sz w:val="24"/>
          <w:szCs w:val="24"/>
        </w:rPr>
        <w:t>ka atbilstoši Konkursa nolikuma 3.13. un 3.14.ap</w:t>
      </w:r>
      <w:r>
        <w:rPr>
          <w:rFonts w:ascii="Times New Roman" w:hAnsi="Times New Roman" w:cs="Times New Roman"/>
          <w:sz w:val="24"/>
          <w:szCs w:val="24"/>
        </w:rPr>
        <w:t>akš</w:t>
      </w:r>
      <w:r w:rsidRPr="00FF1546">
        <w:rPr>
          <w:rFonts w:ascii="Times New Roman" w:hAnsi="Times New Roman" w:cs="Times New Roman"/>
          <w:sz w:val="24"/>
          <w:szCs w:val="24"/>
        </w:rPr>
        <w:t>punktu prasībām pretendents var balstīties uz citu personu saimnieciskajām, finansiālajām, tehniskajām un profesionālajām iespējām, bet šādā gadījumā pretendentam nepārprotami jāpierāda Pasūtītājam, ka viņa rīcībā būs nepieciešamie resursi.</w:t>
      </w:r>
    </w:p>
    <w:sectPr w:rsidR="00464121" w:rsidRPr="003C1B1D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993F0" w14:textId="77777777" w:rsidR="0009014C" w:rsidRDefault="0009014C" w:rsidP="009160AC">
      <w:pPr>
        <w:spacing w:after="0" w:line="240" w:lineRule="auto"/>
      </w:pPr>
      <w:r>
        <w:separator/>
      </w:r>
    </w:p>
  </w:endnote>
  <w:endnote w:type="continuationSeparator" w:id="0">
    <w:p w14:paraId="57E53628" w14:textId="77777777" w:rsidR="0009014C" w:rsidRDefault="0009014C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73715" w14:textId="77777777" w:rsidR="0009014C" w:rsidRDefault="0009014C" w:rsidP="009160AC">
      <w:pPr>
        <w:spacing w:after="0" w:line="240" w:lineRule="auto"/>
      </w:pPr>
      <w:r>
        <w:separator/>
      </w:r>
    </w:p>
  </w:footnote>
  <w:footnote w:type="continuationSeparator" w:id="0">
    <w:p w14:paraId="3A3C4012" w14:textId="77777777" w:rsidR="0009014C" w:rsidRDefault="0009014C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20121"/>
    <w:multiLevelType w:val="multilevel"/>
    <w:tmpl w:val="FCEED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EDC21A3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53EB"/>
    <w:multiLevelType w:val="hybridMultilevel"/>
    <w:tmpl w:val="ECB2221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F2960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8DF30DE"/>
    <w:multiLevelType w:val="hybridMultilevel"/>
    <w:tmpl w:val="1E4E2150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F17E62"/>
    <w:multiLevelType w:val="hybridMultilevel"/>
    <w:tmpl w:val="8B6E9846"/>
    <w:lvl w:ilvl="0" w:tplc="465483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DD3010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2"/>
  </w:num>
  <w:num w:numId="3" w16cid:durableId="922757431">
    <w:abstractNumId w:val="21"/>
  </w:num>
  <w:num w:numId="4" w16cid:durableId="1937210401">
    <w:abstractNumId w:val="10"/>
  </w:num>
  <w:num w:numId="5" w16cid:durableId="190841310">
    <w:abstractNumId w:val="6"/>
  </w:num>
  <w:num w:numId="6" w16cid:durableId="808401699">
    <w:abstractNumId w:val="12"/>
  </w:num>
  <w:num w:numId="7" w16cid:durableId="308830484">
    <w:abstractNumId w:val="9"/>
  </w:num>
  <w:num w:numId="8" w16cid:durableId="1771730384">
    <w:abstractNumId w:val="20"/>
  </w:num>
  <w:num w:numId="9" w16cid:durableId="1781414101">
    <w:abstractNumId w:val="3"/>
  </w:num>
  <w:num w:numId="10" w16cid:durableId="102655186">
    <w:abstractNumId w:val="19"/>
  </w:num>
  <w:num w:numId="11" w16cid:durableId="1316183936">
    <w:abstractNumId w:val="16"/>
  </w:num>
  <w:num w:numId="12" w16cid:durableId="1582448332">
    <w:abstractNumId w:val="18"/>
  </w:num>
  <w:num w:numId="13" w16cid:durableId="1328092757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8"/>
  </w:num>
  <w:num w:numId="15" w16cid:durableId="17884254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50507756">
    <w:abstractNumId w:val="15"/>
  </w:num>
  <w:num w:numId="17" w16cid:durableId="109712020">
    <w:abstractNumId w:val="13"/>
  </w:num>
  <w:num w:numId="18" w16cid:durableId="19309630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281605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15650259">
    <w:abstractNumId w:val="17"/>
  </w:num>
  <w:num w:numId="21" w16cid:durableId="892472784">
    <w:abstractNumId w:val="4"/>
  </w:num>
  <w:num w:numId="22" w16cid:durableId="345466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5052E"/>
    <w:rsid w:val="00060238"/>
    <w:rsid w:val="00060972"/>
    <w:rsid w:val="0009014C"/>
    <w:rsid w:val="00092585"/>
    <w:rsid w:val="00094A5B"/>
    <w:rsid w:val="000C72F3"/>
    <w:rsid w:val="000D4D5F"/>
    <w:rsid w:val="00132222"/>
    <w:rsid w:val="00164982"/>
    <w:rsid w:val="001760AD"/>
    <w:rsid w:val="00195E1A"/>
    <w:rsid w:val="001B1596"/>
    <w:rsid w:val="001B60E1"/>
    <w:rsid w:val="001C2ECD"/>
    <w:rsid w:val="001F0384"/>
    <w:rsid w:val="0020581C"/>
    <w:rsid w:val="00214776"/>
    <w:rsid w:val="0021753C"/>
    <w:rsid w:val="002254A2"/>
    <w:rsid w:val="0025032E"/>
    <w:rsid w:val="00253498"/>
    <w:rsid w:val="002710C8"/>
    <w:rsid w:val="00284129"/>
    <w:rsid w:val="0028582A"/>
    <w:rsid w:val="00292D0E"/>
    <w:rsid w:val="002E02C0"/>
    <w:rsid w:val="002E234F"/>
    <w:rsid w:val="002F261D"/>
    <w:rsid w:val="00300A4F"/>
    <w:rsid w:val="003232E2"/>
    <w:rsid w:val="00330351"/>
    <w:rsid w:val="00332A5A"/>
    <w:rsid w:val="00337AD9"/>
    <w:rsid w:val="00360983"/>
    <w:rsid w:val="00363B15"/>
    <w:rsid w:val="003939A4"/>
    <w:rsid w:val="00394A44"/>
    <w:rsid w:val="003A7964"/>
    <w:rsid w:val="003B7911"/>
    <w:rsid w:val="003C1B1D"/>
    <w:rsid w:val="003E2D67"/>
    <w:rsid w:val="00461E4C"/>
    <w:rsid w:val="00464121"/>
    <w:rsid w:val="004938B0"/>
    <w:rsid w:val="004A1FC7"/>
    <w:rsid w:val="004C64A7"/>
    <w:rsid w:val="004D3BE8"/>
    <w:rsid w:val="00502BD7"/>
    <w:rsid w:val="00540DBF"/>
    <w:rsid w:val="00553813"/>
    <w:rsid w:val="0055775B"/>
    <w:rsid w:val="00596A2E"/>
    <w:rsid w:val="005B08CB"/>
    <w:rsid w:val="005C5477"/>
    <w:rsid w:val="005D1FB2"/>
    <w:rsid w:val="0062292B"/>
    <w:rsid w:val="00661167"/>
    <w:rsid w:val="00675CA4"/>
    <w:rsid w:val="00697D83"/>
    <w:rsid w:val="006B4CC9"/>
    <w:rsid w:val="00700740"/>
    <w:rsid w:val="00715181"/>
    <w:rsid w:val="00786058"/>
    <w:rsid w:val="00791EA0"/>
    <w:rsid w:val="00796CF2"/>
    <w:rsid w:val="007A3914"/>
    <w:rsid w:val="007B010A"/>
    <w:rsid w:val="007F7274"/>
    <w:rsid w:val="00837BD1"/>
    <w:rsid w:val="008440A3"/>
    <w:rsid w:val="00851A35"/>
    <w:rsid w:val="00861E5A"/>
    <w:rsid w:val="008706F6"/>
    <w:rsid w:val="00892424"/>
    <w:rsid w:val="00893E7C"/>
    <w:rsid w:val="008975B0"/>
    <w:rsid w:val="008B0062"/>
    <w:rsid w:val="008C0D0F"/>
    <w:rsid w:val="008D2661"/>
    <w:rsid w:val="008F66CF"/>
    <w:rsid w:val="009160AC"/>
    <w:rsid w:val="0092297F"/>
    <w:rsid w:val="00981DC3"/>
    <w:rsid w:val="009B58AB"/>
    <w:rsid w:val="009B5B42"/>
    <w:rsid w:val="00A020A7"/>
    <w:rsid w:val="00A566A7"/>
    <w:rsid w:val="00A829D8"/>
    <w:rsid w:val="00A86FD1"/>
    <w:rsid w:val="00AA3B15"/>
    <w:rsid w:val="00AA6E55"/>
    <w:rsid w:val="00AB26B0"/>
    <w:rsid w:val="00AC1A65"/>
    <w:rsid w:val="00AF71C5"/>
    <w:rsid w:val="00B03D6C"/>
    <w:rsid w:val="00B06DFC"/>
    <w:rsid w:val="00B205DD"/>
    <w:rsid w:val="00B32FF9"/>
    <w:rsid w:val="00B533E7"/>
    <w:rsid w:val="00B53989"/>
    <w:rsid w:val="00B57AC3"/>
    <w:rsid w:val="00BA3E76"/>
    <w:rsid w:val="00BA6724"/>
    <w:rsid w:val="00BD250A"/>
    <w:rsid w:val="00BE46D1"/>
    <w:rsid w:val="00C00E4D"/>
    <w:rsid w:val="00C75889"/>
    <w:rsid w:val="00CB5636"/>
    <w:rsid w:val="00CF7F75"/>
    <w:rsid w:val="00D0048E"/>
    <w:rsid w:val="00D206A7"/>
    <w:rsid w:val="00D35263"/>
    <w:rsid w:val="00D41BE1"/>
    <w:rsid w:val="00D5189E"/>
    <w:rsid w:val="00D52A9B"/>
    <w:rsid w:val="00D622A1"/>
    <w:rsid w:val="00D82797"/>
    <w:rsid w:val="00DB1915"/>
    <w:rsid w:val="00DD5E0F"/>
    <w:rsid w:val="00DF1F3C"/>
    <w:rsid w:val="00E07ACC"/>
    <w:rsid w:val="00E15208"/>
    <w:rsid w:val="00E775C6"/>
    <w:rsid w:val="00EA4B35"/>
    <w:rsid w:val="00EB4FB1"/>
    <w:rsid w:val="00EC119F"/>
    <w:rsid w:val="00EF02AA"/>
    <w:rsid w:val="00EF5E34"/>
    <w:rsid w:val="00F00B06"/>
    <w:rsid w:val="00F01714"/>
    <w:rsid w:val="00F05B41"/>
    <w:rsid w:val="00F12365"/>
    <w:rsid w:val="00F42565"/>
    <w:rsid w:val="00F56B83"/>
    <w:rsid w:val="00F62FF1"/>
    <w:rsid w:val="00FC795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character" w:styleId="Hipersaite">
    <w:name w:val="Hyperlink"/>
    <w:rsid w:val="00360983"/>
    <w:rPr>
      <w:rFonts w:cs="Times New Roman"/>
      <w:color w:val="0000FF"/>
      <w:u w:val="single"/>
    </w:rPr>
  </w:style>
  <w:style w:type="paragraph" w:customStyle="1" w:styleId="gmail-msolistparagraph">
    <w:name w:val="gmail-msolistparagraph"/>
    <w:basedOn w:val="Parasts"/>
    <w:rsid w:val="001760AD"/>
    <w:pPr>
      <w:spacing w:before="100" w:beforeAutospacing="1" w:after="100" w:afterAutospacing="1" w:line="240" w:lineRule="auto"/>
    </w:pPr>
    <w:rPr>
      <w:rFonts w:ascii="Calibri" w:eastAsia="Calibri" w:hAnsi="Calibri" w:cs="Calibri"/>
      <w:kern w:val="0"/>
      <w:sz w:val="22"/>
      <w:lang w:eastAsia="lv-LV"/>
      <w14:ligatures w14:val="none"/>
    </w:rPr>
  </w:style>
  <w:style w:type="character" w:customStyle="1" w:styleId="gmail-apple-converted-space">
    <w:name w:val="gmail-apple-converted-space"/>
    <w:basedOn w:val="Noklusjumarindkopasfonts"/>
    <w:rsid w:val="00176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1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5</cp:revision>
  <cp:lastPrinted>2023-11-06T14:15:00Z</cp:lastPrinted>
  <dcterms:created xsi:type="dcterms:W3CDTF">2024-05-07T11:40:00Z</dcterms:created>
  <dcterms:modified xsi:type="dcterms:W3CDTF">2024-05-08T13:38:00Z</dcterms:modified>
</cp:coreProperties>
</file>