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22027" w14:textId="77777777" w:rsidR="00BD5C2B" w:rsidRPr="00822A23" w:rsidRDefault="00BD5C2B" w:rsidP="002D090B">
      <w:pPr>
        <w:jc w:val="both"/>
      </w:pPr>
    </w:p>
    <w:p w14:paraId="63F82B31" w14:textId="77777777" w:rsidR="00D859AD" w:rsidRPr="001448DE" w:rsidRDefault="00D859AD" w:rsidP="002D090B">
      <w:pPr>
        <w:jc w:val="right"/>
        <w:rPr>
          <w:rFonts w:ascii="Arial" w:hAnsi="Arial" w:cs="Arial"/>
        </w:rPr>
      </w:pPr>
      <w:r w:rsidRPr="001448DE">
        <w:rPr>
          <w:rFonts w:ascii="Arial" w:hAnsi="Arial" w:cs="Arial"/>
        </w:rPr>
        <w:t>APSTIPRINĀTS</w:t>
      </w:r>
    </w:p>
    <w:p w14:paraId="3F5C2715" w14:textId="1C5552F3" w:rsidR="00BD5C2B" w:rsidRPr="001448DE" w:rsidRDefault="00BF4122" w:rsidP="002D090B">
      <w:pPr>
        <w:jc w:val="right"/>
        <w:rPr>
          <w:rFonts w:ascii="Arial" w:hAnsi="Arial" w:cs="Arial"/>
        </w:rPr>
      </w:pPr>
      <w:r>
        <w:rPr>
          <w:rFonts w:ascii="Arial" w:hAnsi="Arial" w:cs="Arial"/>
        </w:rPr>
        <w:t>“</w:t>
      </w:r>
      <w:r w:rsidR="00DB6DA2" w:rsidRPr="001448DE">
        <w:rPr>
          <w:rFonts w:ascii="Arial" w:hAnsi="Arial" w:cs="Arial"/>
        </w:rPr>
        <w:t>Liepājas V</w:t>
      </w:r>
      <w:r w:rsidR="00BD5C2B" w:rsidRPr="001448DE">
        <w:rPr>
          <w:rFonts w:ascii="Arial" w:hAnsi="Arial" w:cs="Arial"/>
        </w:rPr>
        <w:t>alsts tehnikums</w:t>
      </w:r>
      <w:r>
        <w:rPr>
          <w:rFonts w:ascii="Arial" w:hAnsi="Arial" w:cs="Arial"/>
        </w:rPr>
        <w:t>”</w:t>
      </w:r>
    </w:p>
    <w:p w14:paraId="4D541C9B" w14:textId="77777777" w:rsidR="00D859AD" w:rsidRPr="001448DE" w:rsidRDefault="00D859AD" w:rsidP="002D090B">
      <w:pPr>
        <w:jc w:val="right"/>
        <w:rPr>
          <w:rFonts w:ascii="Arial" w:hAnsi="Arial" w:cs="Arial"/>
        </w:rPr>
      </w:pPr>
      <w:r w:rsidRPr="001448DE">
        <w:rPr>
          <w:rFonts w:ascii="Arial" w:hAnsi="Arial" w:cs="Arial"/>
        </w:rPr>
        <w:t>iepirkuma komisijas sēdē</w:t>
      </w:r>
    </w:p>
    <w:p w14:paraId="2EDA4731" w14:textId="49092D99" w:rsidR="00D859AD" w:rsidRPr="004E66BD" w:rsidRDefault="00D859AD" w:rsidP="002D090B">
      <w:pPr>
        <w:jc w:val="right"/>
        <w:rPr>
          <w:rFonts w:ascii="Arial" w:hAnsi="Arial" w:cs="Arial"/>
        </w:rPr>
      </w:pPr>
      <w:r w:rsidRPr="004E66BD">
        <w:rPr>
          <w:rFonts w:ascii="Arial" w:hAnsi="Arial" w:cs="Arial"/>
        </w:rPr>
        <w:t>20</w:t>
      </w:r>
      <w:r w:rsidR="00136169" w:rsidRPr="004E66BD">
        <w:rPr>
          <w:rFonts w:ascii="Arial" w:hAnsi="Arial" w:cs="Arial"/>
        </w:rPr>
        <w:t>2</w:t>
      </w:r>
      <w:r w:rsidR="00EC70CD" w:rsidRPr="004E66BD">
        <w:rPr>
          <w:rFonts w:ascii="Arial" w:hAnsi="Arial" w:cs="Arial"/>
        </w:rPr>
        <w:t>4</w:t>
      </w:r>
      <w:r w:rsidR="00B86A1B" w:rsidRPr="004E66BD">
        <w:rPr>
          <w:rFonts w:ascii="Arial" w:hAnsi="Arial" w:cs="Arial"/>
        </w:rPr>
        <w:t>.</w:t>
      </w:r>
      <w:r w:rsidR="001448DE" w:rsidRPr="004E66BD">
        <w:rPr>
          <w:rFonts w:ascii="Arial" w:hAnsi="Arial" w:cs="Arial"/>
        </w:rPr>
        <w:t xml:space="preserve"> </w:t>
      </w:r>
      <w:r w:rsidR="00810E7F" w:rsidRPr="004E66BD">
        <w:rPr>
          <w:rFonts w:ascii="Arial" w:hAnsi="Arial" w:cs="Arial"/>
        </w:rPr>
        <w:t>gada</w:t>
      </w:r>
      <w:r w:rsidR="001448DE" w:rsidRPr="004E66BD">
        <w:rPr>
          <w:rFonts w:ascii="Arial" w:hAnsi="Arial" w:cs="Arial"/>
        </w:rPr>
        <w:t xml:space="preserve"> </w:t>
      </w:r>
      <w:r w:rsidR="00B64F22" w:rsidRPr="004E66BD">
        <w:rPr>
          <w:rFonts w:ascii="Arial" w:hAnsi="Arial" w:cs="Arial"/>
        </w:rPr>
        <w:t>2</w:t>
      </w:r>
      <w:r w:rsidR="0003619D">
        <w:rPr>
          <w:rFonts w:ascii="Arial" w:hAnsi="Arial" w:cs="Arial"/>
        </w:rPr>
        <w:t>5</w:t>
      </w:r>
      <w:r w:rsidR="00B64F22" w:rsidRPr="004E66BD">
        <w:rPr>
          <w:rFonts w:ascii="Arial" w:hAnsi="Arial" w:cs="Arial"/>
        </w:rPr>
        <w:t>. janvārī</w:t>
      </w:r>
    </w:p>
    <w:p w14:paraId="06E9F753" w14:textId="1C45C503" w:rsidR="00613651" w:rsidRPr="001448DE" w:rsidRDefault="00D859AD" w:rsidP="002D090B">
      <w:pPr>
        <w:jc w:val="right"/>
        <w:rPr>
          <w:rFonts w:ascii="Arial" w:hAnsi="Arial" w:cs="Arial"/>
        </w:rPr>
      </w:pPr>
      <w:r w:rsidRPr="004E66BD">
        <w:rPr>
          <w:rFonts w:ascii="Arial" w:hAnsi="Arial" w:cs="Arial"/>
        </w:rPr>
        <w:t>protokols Nr.</w:t>
      </w:r>
      <w:r w:rsidR="00B64F22" w:rsidRPr="004E66BD">
        <w:rPr>
          <w:rFonts w:ascii="Arial" w:hAnsi="Arial" w:cs="Arial"/>
        </w:rPr>
        <w:t>3</w:t>
      </w:r>
    </w:p>
    <w:p w14:paraId="58C1DA6E" w14:textId="77777777" w:rsidR="00D859AD" w:rsidRPr="001448DE" w:rsidRDefault="00D859AD" w:rsidP="002D090B">
      <w:pPr>
        <w:jc w:val="both"/>
        <w:rPr>
          <w:rFonts w:ascii="Arial" w:hAnsi="Arial" w:cs="Arial"/>
          <w:u w:val="single"/>
        </w:rPr>
      </w:pPr>
    </w:p>
    <w:p w14:paraId="1FE59F68" w14:textId="77777777" w:rsidR="00D859AD" w:rsidRPr="001448DE" w:rsidRDefault="00D859AD" w:rsidP="002D090B">
      <w:pPr>
        <w:jc w:val="center"/>
        <w:rPr>
          <w:rFonts w:ascii="Arial" w:hAnsi="Arial" w:cs="Arial"/>
          <w:i/>
        </w:rPr>
      </w:pPr>
    </w:p>
    <w:p w14:paraId="47210C68" w14:textId="77777777" w:rsidR="00D859AD" w:rsidRPr="001448DE" w:rsidRDefault="00D859AD" w:rsidP="002D090B">
      <w:pPr>
        <w:jc w:val="center"/>
        <w:rPr>
          <w:rFonts w:ascii="Arial" w:hAnsi="Arial" w:cs="Arial"/>
          <w:i/>
        </w:rPr>
      </w:pPr>
    </w:p>
    <w:p w14:paraId="609EBA79" w14:textId="00ED9590" w:rsidR="00BD5C2B" w:rsidRPr="001448DE" w:rsidRDefault="00BF4122" w:rsidP="002D090B">
      <w:pPr>
        <w:jc w:val="center"/>
        <w:rPr>
          <w:rFonts w:ascii="Arial" w:hAnsi="Arial" w:cs="Arial"/>
          <w:b/>
        </w:rPr>
      </w:pPr>
      <w:r>
        <w:rPr>
          <w:rFonts w:ascii="Arial" w:hAnsi="Arial" w:cs="Arial"/>
          <w:b/>
        </w:rPr>
        <w:t>“</w:t>
      </w:r>
      <w:r w:rsidR="00DB6DA2" w:rsidRPr="001448DE">
        <w:rPr>
          <w:rFonts w:ascii="Arial" w:hAnsi="Arial" w:cs="Arial"/>
          <w:b/>
        </w:rPr>
        <w:t>Liepājas V</w:t>
      </w:r>
      <w:r w:rsidR="00BD5C2B" w:rsidRPr="001448DE">
        <w:rPr>
          <w:rFonts w:ascii="Arial" w:hAnsi="Arial" w:cs="Arial"/>
          <w:b/>
        </w:rPr>
        <w:t>alsts tehnikums</w:t>
      </w:r>
      <w:r>
        <w:rPr>
          <w:rFonts w:ascii="Arial" w:hAnsi="Arial" w:cs="Arial"/>
          <w:b/>
        </w:rPr>
        <w:t>”</w:t>
      </w:r>
    </w:p>
    <w:p w14:paraId="4464A94B" w14:textId="77777777" w:rsidR="00D859AD" w:rsidRPr="001448DE" w:rsidRDefault="00D859AD" w:rsidP="002D090B">
      <w:pPr>
        <w:jc w:val="center"/>
        <w:rPr>
          <w:rFonts w:ascii="Arial" w:hAnsi="Arial" w:cs="Arial"/>
          <w:i/>
        </w:rPr>
      </w:pPr>
    </w:p>
    <w:p w14:paraId="64BF8D51" w14:textId="77777777" w:rsidR="00D859AD" w:rsidRPr="001448DE" w:rsidRDefault="00D859AD" w:rsidP="002D090B">
      <w:pPr>
        <w:jc w:val="center"/>
        <w:rPr>
          <w:rFonts w:ascii="Arial" w:hAnsi="Arial" w:cs="Arial"/>
          <w:i/>
        </w:rPr>
      </w:pPr>
    </w:p>
    <w:p w14:paraId="239D4BEC" w14:textId="77777777" w:rsidR="00D859AD" w:rsidRPr="001448DE" w:rsidRDefault="00D859AD" w:rsidP="002D090B">
      <w:pPr>
        <w:jc w:val="center"/>
        <w:rPr>
          <w:rFonts w:ascii="Arial" w:hAnsi="Arial" w:cs="Arial"/>
          <w:i/>
        </w:rPr>
      </w:pPr>
    </w:p>
    <w:p w14:paraId="64765AFF" w14:textId="77777777" w:rsidR="00D859AD" w:rsidRPr="001448DE" w:rsidRDefault="00D859AD" w:rsidP="002D090B">
      <w:pPr>
        <w:jc w:val="center"/>
        <w:rPr>
          <w:rFonts w:ascii="Arial" w:hAnsi="Arial" w:cs="Arial"/>
          <w:i/>
        </w:rPr>
      </w:pPr>
    </w:p>
    <w:p w14:paraId="2B8DE6AB" w14:textId="77777777" w:rsidR="00D859AD" w:rsidRPr="001448DE" w:rsidRDefault="00D859AD" w:rsidP="002D090B">
      <w:pPr>
        <w:jc w:val="center"/>
        <w:rPr>
          <w:rFonts w:ascii="Arial" w:hAnsi="Arial" w:cs="Arial"/>
          <w:i/>
        </w:rPr>
      </w:pPr>
    </w:p>
    <w:p w14:paraId="7DD6F586" w14:textId="77777777" w:rsidR="00D859AD" w:rsidRPr="001448DE" w:rsidRDefault="00D859AD" w:rsidP="002D090B">
      <w:pPr>
        <w:jc w:val="center"/>
        <w:rPr>
          <w:rFonts w:ascii="Arial" w:hAnsi="Arial" w:cs="Arial"/>
          <w:i/>
        </w:rPr>
      </w:pPr>
    </w:p>
    <w:p w14:paraId="3A9619DB" w14:textId="77777777" w:rsidR="00810E7F" w:rsidRPr="001448DE" w:rsidRDefault="00810E7F" w:rsidP="002D090B">
      <w:pPr>
        <w:jc w:val="center"/>
        <w:rPr>
          <w:rFonts w:ascii="Arial" w:hAnsi="Arial" w:cs="Arial"/>
          <w:b/>
        </w:rPr>
      </w:pPr>
      <w:r w:rsidRPr="001448DE">
        <w:rPr>
          <w:rFonts w:ascii="Arial" w:hAnsi="Arial" w:cs="Arial"/>
          <w:b/>
        </w:rPr>
        <w:t>Atklāts konkurss</w:t>
      </w:r>
    </w:p>
    <w:p w14:paraId="2B6AA9EC" w14:textId="77777777" w:rsidR="00D859AD" w:rsidRPr="001448DE" w:rsidRDefault="00D859AD" w:rsidP="002D090B">
      <w:pPr>
        <w:tabs>
          <w:tab w:val="left" w:pos="3975"/>
        </w:tabs>
        <w:jc w:val="center"/>
        <w:rPr>
          <w:rFonts w:ascii="Arial" w:hAnsi="Arial" w:cs="Arial"/>
          <w:b/>
        </w:rPr>
      </w:pPr>
    </w:p>
    <w:p w14:paraId="36058186" w14:textId="256C2444" w:rsidR="00FF3DB3" w:rsidRPr="001448DE" w:rsidRDefault="006E32A3" w:rsidP="002D090B">
      <w:pPr>
        <w:jc w:val="center"/>
        <w:rPr>
          <w:rFonts w:ascii="Arial" w:hAnsi="Arial" w:cs="Arial"/>
          <w:b/>
        </w:rPr>
      </w:pPr>
      <w:r>
        <w:rPr>
          <w:rFonts w:ascii="Arial" w:hAnsi="Arial" w:cs="Arial"/>
          <w:b/>
        </w:rPr>
        <w:t xml:space="preserve">Apgaismojuma pilna servisa pakalpojuma nodrošināšana Liepājas </w:t>
      </w:r>
      <w:r w:rsidR="00B64F22">
        <w:rPr>
          <w:rFonts w:ascii="Arial" w:hAnsi="Arial" w:cs="Arial"/>
          <w:b/>
        </w:rPr>
        <w:t>V</w:t>
      </w:r>
      <w:r>
        <w:rPr>
          <w:rFonts w:ascii="Arial" w:hAnsi="Arial" w:cs="Arial"/>
          <w:b/>
        </w:rPr>
        <w:t>alsts tehnikuma ēkās</w:t>
      </w:r>
    </w:p>
    <w:p w14:paraId="0C46D3C4" w14:textId="77777777" w:rsidR="0077250F" w:rsidRPr="001448DE" w:rsidRDefault="0077250F" w:rsidP="002D090B">
      <w:pPr>
        <w:jc w:val="center"/>
        <w:rPr>
          <w:rFonts w:ascii="Arial" w:hAnsi="Arial" w:cs="Arial"/>
          <w:b/>
        </w:rPr>
      </w:pPr>
    </w:p>
    <w:p w14:paraId="1436B0C4" w14:textId="77777777" w:rsidR="00D859AD" w:rsidRPr="001448DE" w:rsidRDefault="00D859AD" w:rsidP="002D090B">
      <w:pPr>
        <w:jc w:val="center"/>
        <w:rPr>
          <w:rFonts w:ascii="Arial" w:hAnsi="Arial" w:cs="Arial"/>
          <w:b/>
        </w:rPr>
      </w:pPr>
      <w:r w:rsidRPr="001448DE">
        <w:rPr>
          <w:rFonts w:ascii="Arial" w:hAnsi="Arial" w:cs="Arial"/>
          <w:b/>
        </w:rPr>
        <w:t>Iepirkuma identifikācijas</w:t>
      </w:r>
    </w:p>
    <w:p w14:paraId="11280947" w14:textId="1C11A411" w:rsidR="00D859AD" w:rsidRPr="001448DE" w:rsidRDefault="00D859AD" w:rsidP="002D090B">
      <w:pPr>
        <w:jc w:val="center"/>
        <w:rPr>
          <w:rFonts w:ascii="Arial" w:hAnsi="Arial" w:cs="Arial"/>
          <w:b/>
        </w:rPr>
      </w:pPr>
      <w:r w:rsidRPr="001448DE">
        <w:rPr>
          <w:rFonts w:ascii="Arial" w:hAnsi="Arial" w:cs="Arial"/>
          <w:b/>
          <w:bCs/>
        </w:rPr>
        <w:t>Nr</w:t>
      </w:r>
      <w:r w:rsidRPr="00B64F22">
        <w:rPr>
          <w:rFonts w:ascii="Arial" w:hAnsi="Arial" w:cs="Arial"/>
          <w:b/>
          <w:bCs/>
        </w:rPr>
        <w:t xml:space="preserve">. </w:t>
      </w:r>
      <w:r w:rsidR="00BD5C2B" w:rsidRPr="00B64F22">
        <w:rPr>
          <w:rFonts w:ascii="Arial" w:hAnsi="Arial" w:cs="Arial"/>
          <w:b/>
          <w:bCs/>
        </w:rPr>
        <w:t>LVT</w:t>
      </w:r>
      <w:r w:rsidRPr="00B64F22">
        <w:rPr>
          <w:rFonts w:ascii="Arial" w:hAnsi="Arial" w:cs="Arial"/>
          <w:b/>
          <w:bCs/>
        </w:rPr>
        <w:t xml:space="preserve"> 20</w:t>
      </w:r>
      <w:r w:rsidR="00136169" w:rsidRPr="00B64F22">
        <w:rPr>
          <w:rFonts w:ascii="Arial" w:hAnsi="Arial" w:cs="Arial"/>
          <w:b/>
          <w:bCs/>
        </w:rPr>
        <w:t>2</w:t>
      </w:r>
      <w:r w:rsidR="00EC70CD" w:rsidRPr="00B64F22">
        <w:rPr>
          <w:rFonts w:ascii="Arial" w:hAnsi="Arial" w:cs="Arial"/>
          <w:b/>
          <w:bCs/>
        </w:rPr>
        <w:t>4</w:t>
      </w:r>
      <w:r w:rsidR="005D1D95" w:rsidRPr="00B64F22">
        <w:rPr>
          <w:rFonts w:ascii="Arial" w:hAnsi="Arial" w:cs="Arial"/>
          <w:b/>
          <w:bCs/>
        </w:rPr>
        <w:t>/</w:t>
      </w:r>
      <w:r w:rsidR="00EC70CD" w:rsidRPr="00B64F22">
        <w:rPr>
          <w:rFonts w:ascii="Arial" w:hAnsi="Arial" w:cs="Arial"/>
          <w:b/>
          <w:bCs/>
        </w:rPr>
        <w:t>1</w:t>
      </w:r>
    </w:p>
    <w:p w14:paraId="47F89380" w14:textId="77777777" w:rsidR="00D859AD" w:rsidRPr="001448DE" w:rsidRDefault="00D859AD" w:rsidP="002D090B">
      <w:pPr>
        <w:jc w:val="center"/>
        <w:rPr>
          <w:rFonts w:ascii="Arial" w:hAnsi="Arial" w:cs="Arial"/>
          <w:b/>
        </w:rPr>
      </w:pPr>
    </w:p>
    <w:p w14:paraId="263F83DF" w14:textId="77777777" w:rsidR="00D859AD" w:rsidRPr="001448DE" w:rsidRDefault="00D859AD" w:rsidP="002D090B">
      <w:pPr>
        <w:jc w:val="center"/>
        <w:rPr>
          <w:rFonts w:ascii="Arial" w:hAnsi="Arial" w:cs="Arial"/>
          <w:b/>
        </w:rPr>
      </w:pPr>
    </w:p>
    <w:p w14:paraId="6DB2CAD7" w14:textId="77777777" w:rsidR="00D859AD" w:rsidRPr="001448DE" w:rsidRDefault="00D859AD" w:rsidP="002D090B">
      <w:pPr>
        <w:jc w:val="center"/>
        <w:rPr>
          <w:rFonts w:ascii="Arial" w:hAnsi="Arial" w:cs="Arial"/>
          <w:b/>
        </w:rPr>
      </w:pPr>
    </w:p>
    <w:p w14:paraId="7F1C8938" w14:textId="77777777" w:rsidR="00D859AD" w:rsidRPr="001448DE" w:rsidRDefault="00D859AD" w:rsidP="002D090B">
      <w:pPr>
        <w:jc w:val="center"/>
        <w:rPr>
          <w:rFonts w:ascii="Arial" w:hAnsi="Arial" w:cs="Arial"/>
          <w:b/>
          <w:spacing w:val="20"/>
        </w:rPr>
      </w:pPr>
      <w:r w:rsidRPr="001448DE">
        <w:rPr>
          <w:rFonts w:ascii="Arial" w:hAnsi="Arial" w:cs="Arial"/>
          <w:b/>
          <w:spacing w:val="20"/>
        </w:rPr>
        <w:t>NOLIKUMS</w:t>
      </w:r>
    </w:p>
    <w:p w14:paraId="04C937F0" w14:textId="77777777" w:rsidR="00D859AD" w:rsidRPr="001448DE" w:rsidRDefault="00D859AD" w:rsidP="002D090B">
      <w:pPr>
        <w:jc w:val="center"/>
        <w:rPr>
          <w:rFonts w:ascii="Arial" w:hAnsi="Arial" w:cs="Arial"/>
          <w:b/>
        </w:rPr>
      </w:pPr>
    </w:p>
    <w:p w14:paraId="367398C7" w14:textId="77777777" w:rsidR="00D859AD" w:rsidRPr="001448DE" w:rsidRDefault="00D859AD" w:rsidP="002D090B">
      <w:pPr>
        <w:jc w:val="center"/>
        <w:rPr>
          <w:rFonts w:ascii="Arial" w:hAnsi="Arial" w:cs="Arial"/>
          <w:b/>
        </w:rPr>
      </w:pPr>
    </w:p>
    <w:p w14:paraId="0BB8D2AD" w14:textId="77777777" w:rsidR="00D859AD" w:rsidRPr="001448DE" w:rsidRDefault="00D859AD" w:rsidP="002D090B">
      <w:pPr>
        <w:jc w:val="center"/>
        <w:rPr>
          <w:rFonts w:ascii="Arial" w:hAnsi="Arial" w:cs="Arial"/>
          <w:b/>
        </w:rPr>
      </w:pPr>
    </w:p>
    <w:p w14:paraId="4C76FC28" w14:textId="77777777" w:rsidR="00D859AD" w:rsidRPr="001448DE" w:rsidRDefault="00D859AD" w:rsidP="002D090B">
      <w:pPr>
        <w:jc w:val="center"/>
        <w:rPr>
          <w:rFonts w:ascii="Arial" w:hAnsi="Arial" w:cs="Arial"/>
          <w:b/>
        </w:rPr>
      </w:pPr>
    </w:p>
    <w:p w14:paraId="0BB4650C" w14:textId="77777777" w:rsidR="00D859AD" w:rsidRPr="001448DE" w:rsidRDefault="00D859AD" w:rsidP="002D090B">
      <w:pPr>
        <w:jc w:val="center"/>
        <w:rPr>
          <w:rFonts w:ascii="Arial" w:hAnsi="Arial" w:cs="Arial"/>
          <w:b/>
        </w:rPr>
      </w:pPr>
    </w:p>
    <w:p w14:paraId="22954106" w14:textId="77777777" w:rsidR="00D859AD" w:rsidRPr="001448DE" w:rsidRDefault="00D859AD" w:rsidP="002D090B">
      <w:pPr>
        <w:jc w:val="center"/>
        <w:rPr>
          <w:rFonts w:ascii="Arial" w:hAnsi="Arial" w:cs="Arial"/>
          <w:b/>
        </w:rPr>
      </w:pPr>
    </w:p>
    <w:p w14:paraId="52EC377B" w14:textId="77777777" w:rsidR="00D859AD" w:rsidRPr="001448DE" w:rsidRDefault="00D859AD" w:rsidP="002D090B">
      <w:pPr>
        <w:jc w:val="center"/>
        <w:rPr>
          <w:rFonts w:ascii="Arial" w:hAnsi="Arial" w:cs="Arial"/>
          <w:b/>
        </w:rPr>
      </w:pPr>
    </w:p>
    <w:p w14:paraId="4B193B48" w14:textId="77777777" w:rsidR="00D859AD" w:rsidRPr="001448DE" w:rsidRDefault="00D859AD" w:rsidP="002D090B">
      <w:pPr>
        <w:jc w:val="center"/>
        <w:rPr>
          <w:rFonts w:ascii="Arial" w:hAnsi="Arial" w:cs="Arial"/>
          <w:b/>
        </w:rPr>
      </w:pPr>
    </w:p>
    <w:p w14:paraId="22040B94" w14:textId="77777777" w:rsidR="00D859AD" w:rsidRPr="001448DE" w:rsidRDefault="00D859AD" w:rsidP="002D090B">
      <w:pPr>
        <w:jc w:val="center"/>
        <w:rPr>
          <w:rFonts w:ascii="Arial" w:hAnsi="Arial" w:cs="Arial"/>
          <w:b/>
        </w:rPr>
      </w:pPr>
    </w:p>
    <w:p w14:paraId="103CFF1D" w14:textId="77777777" w:rsidR="00D859AD" w:rsidRPr="001448DE" w:rsidRDefault="00D859AD" w:rsidP="002D090B">
      <w:pPr>
        <w:jc w:val="center"/>
        <w:rPr>
          <w:rFonts w:ascii="Arial" w:hAnsi="Arial" w:cs="Arial"/>
          <w:b/>
        </w:rPr>
      </w:pPr>
    </w:p>
    <w:p w14:paraId="0F13C6EB" w14:textId="77777777" w:rsidR="00D859AD" w:rsidRPr="001448DE" w:rsidRDefault="00D859AD" w:rsidP="002D090B">
      <w:pPr>
        <w:jc w:val="center"/>
        <w:rPr>
          <w:rFonts w:ascii="Arial" w:hAnsi="Arial" w:cs="Arial"/>
          <w:b/>
        </w:rPr>
      </w:pPr>
    </w:p>
    <w:p w14:paraId="04C2CE83" w14:textId="77777777" w:rsidR="00D859AD" w:rsidRPr="001448DE" w:rsidRDefault="00D859AD" w:rsidP="002D090B">
      <w:pPr>
        <w:jc w:val="center"/>
        <w:rPr>
          <w:rFonts w:ascii="Arial" w:hAnsi="Arial" w:cs="Arial"/>
          <w:b/>
        </w:rPr>
      </w:pPr>
    </w:p>
    <w:p w14:paraId="4C91DED7" w14:textId="77777777" w:rsidR="001448DE" w:rsidRPr="001448DE" w:rsidRDefault="001448DE" w:rsidP="002D090B">
      <w:pPr>
        <w:jc w:val="center"/>
        <w:rPr>
          <w:rFonts w:ascii="Arial" w:hAnsi="Arial" w:cs="Arial"/>
          <w:b/>
        </w:rPr>
      </w:pPr>
    </w:p>
    <w:p w14:paraId="1F243253" w14:textId="77777777" w:rsidR="001448DE" w:rsidRPr="001448DE" w:rsidRDefault="001448DE" w:rsidP="002D090B">
      <w:pPr>
        <w:jc w:val="center"/>
        <w:rPr>
          <w:rFonts w:ascii="Arial" w:hAnsi="Arial" w:cs="Arial"/>
          <w:b/>
        </w:rPr>
      </w:pPr>
    </w:p>
    <w:p w14:paraId="4079205A" w14:textId="77777777" w:rsidR="00D859AD" w:rsidRPr="001448DE" w:rsidRDefault="00D859AD" w:rsidP="002D090B">
      <w:pPr>
        <w:jc w:val="center"/>
        <w:rPr>
          <w:rFonts w:ascii="Arial" w:hAnsi="Arial" w:cs="Arial"/>
          <w:b/>
        </w:rPr>
      </w:pPr>
    </w:p>
    <w:p w14:paraId="01DAEF58" w14:textId="77777777" w:rsidR="00D859AD" w:rsidRPr="001448DE" w:rsidRDefault="00D859AD" w:rsidP="002D090B">
      <w:pPr>
        <w:jc w:val="center"/>
        <w:rPr>
          <w:rFonts w:ascii="Arial" w:hAnsi="Arial" w:cs="Arial"/>
          <w:b/>
        </w:rPr>
      </w:pPr>
      <w:r w:rsidRPr="001448DE">
        <w:rPr>
          <w:rFonts w:ascii="Arial" w:hAnsi="Arial" w:cs="Arial"/>
          <w:b/>
        </w:rPr>
        <w:t>Liepāja</w:t>
      </w:r>
    </w:p>
    <w:p w14:paraId="471CC3DB" w14:textId="20562F90" w:rsidR="00D859AD" w:rsidRPr="001448DE" w:rsidRDefault="00D859AD" w:rsidP="002D090B">
      <w:pPr>
        <w:jc w:val="center"/>
        <w:rPr>
          <w:rFonts w:ascii="Arial" w:hAnsi="Arial" w:cs="Arial"/>
          <w:b/>
        </w:rPr>
      </w:pPr>
      <w:r w:rsidRPr="001448DE">
        <w:rPr>
          <w:rFonts w:ascii="Arial" w:hAnsi="Arial" w:cs="Arial"/>
          <w:b/>
        </w:rPr>
        <w:t>20</w:t>
      </w:r>
      <w:r w:rsidR="00136169" w:rsidRPr="001448DE">
        <w:rPr>
          <w:rFonts w:ascii="Arial" w:hAnsi="Arial" w:cs="Arial"/>
          <w:b/>
        </w:rPr>
        <w:t>2</w:t>
      </w:r>
      <w:r w:rsidR="00EC70CD">
        <w:rPr>
          <w:rFonts w:ascii="Arial" w:hAnsi="Arial" w:cs="Arial"/>
          <w:b/>
        </w:rPr>
        <w:t>4</w:t>
      </w:r>
    </w:p>
    <w:p w14:paraId="35928DF1" w14:textId="77777777" w:rsidR="00D859AD" w:rsidRPr="001448DE" w:rsidRDefault="00D859AD" w:rsidP="002D090B">
      <w:pPr>
        <w:jc w:val="both"/>
        <w:rPr>
          <w:rFonts w:ascii="Arial" w:hAnsi="Arial" w:cs="Arial"/>
          <w:b/>
        </w:rPr>
      </w:pPr>
    </w:p>
    <w:p w14:paraId="525C17D0" w14:textId="77777777" w:rsidR="00D859AD" w:rsidRPr="001448DE" w:rsidRDefault="00D859AD" w:rsidP="002D090B">
      <w:pPr>
        <w:jc w:val="both"/>
        <w:rPr>
          <w:rFonts w:ascii="Arial" w:hAnsi="Arial" w:cs="Arial"/>
          <w:b/>
          <w:u w:val="single"/>
        </w:rPr>
      </w:pPr>
    </w:p>
    <w:p w14:paraId="320A686C" w14:textId="77777777" w:rsidR="00816C93" w:rsidRPr="001448DE" w:rsidRDefault="00816C93" w:rsidP="002D090B">
      <w:pPr>
        <w:jc w:val="both"/>
        <w:rPr>
          <w:rFonts w:ascii="Arial" w:hAnsi="Arial" w:cs="Arial"/>
          <w:b/>
        </w:rPr>
      </w:pPr>
      <w:bookmarkStart w:id="0" w:name="_Ref38341330"/>
      <w:bookmarkStart w:id="1" w:name="_Toc59334717"/>
      <w:bookmarkStart w:id="2" w:name="_Toc61422120"/>
      <w:bookmarkStart w:id="3" w:name="_Toc225655605"/>
      <w:bookmarkStart w:id="4" w:name="_Toc225656147"/>
      <w:bookmarkStart w:id="5" w:name="_Toc225656354"/>
    </w:p>
    <w:p w14:paraId="5454B340" w14:textId="77777777" w:rsidR="00816C93" w:rsidRPr="001448DE" w:rsidRDefault="00816C93" w:rsidP="002D090B">
      <w:pPr>
        <w:jc w:val="both"/>
        <w:rPr>
          <w:rFonts w:ascii="Arial" w:hAnsi="Arial" w:cs="Arial"/>
          <w:b/>
        </w:rPr>
      </w:pPr>
    </w:p>
    <w:p w14:paraId="506D8B0C" w14:textId="77777777" w:rsidR="001D5B7E" w:rsidRPr="001448DE" w:rsidRDefault="001D5B7E" w:rsidP="002D090B">
      <w:pPr>
        <w:jc w:val="both"/>
        <w:rPr>
          <w:rFonts w:ascii="Arial" w:hAnsi="Arial" w:cs="Arial"/>
          <w:b/>
        </w:rPr>
      </w:pPr>
    </w:p>
    <w:p w14:paraId="157C1B50" w14:textId="77777777" w:rsidR="0014235F" w:rsidRPr="001448DE" w:rsidRDefault="0014235F" w:rsidP="002D090B">
      <w:pPr>
        <w:jc w:val="both"/>
        <w:rPr>
          <w:rFonts w:ascii="Arial" w:hAnsi="Arial" w:cs="Arial"/>
          <w:b/>
        </w:rPr>
      </w:pPr>
    </w:p>
    <w:p w14:paraId="55307845" w14:textId="77777777" w:rsidR="0014235F" w:rsidRPr="001448DE" w:rsidRDefault="0014235F" w:rsidP="002D090B">
      <w:pPr>
        <w:jc w:val="both"/>
        <w:rPr>
          <w:rFonts w:ascii="Arial" w:hAnsi="Arial" w:cs="Arial"/>
          <w:b/>
        </w:rPr>
      </w:pPr>
    </w:p>
    <w:p w14:paraId="3F82CF5A" w14:textId="77777777" w:rsidR="001D5B7E" w:rsidRPr="001448DE" w:rsidRDefault="001D5B7E" w:rsidP="002D090B">
      <w:pPr>
        <w:jc w:val="both"/>
        <w:rPr>
          <w:rFonts w:ascii="Arial" w:hAnsi="Arial" w:cs="Arial"/>
          <w:b/>
        </w:rPr>
      </w:pPr>
    </w:p>
    <w:p w14:paraId="185972D5" w14:textId="77777777" w:rsidR="001D5B7E" w:rsidRPr="001448DE" w:rsidRDefault="001D5B7E" w:rsidP="002D090B">
      <w:pPr>
        <w:jc w:val="both"/>
        <w:rPr>
          <w:rFonts w:ascii="Arial" w:hAnsi="Arial" w:cs="Arial"/>
          <w:b/>
        </w:rPr>
      </w:pPr>
    </w:p>
    <w:p w14:paraId="3A9725A1" w14:textId="77777777" w:rsidR="006501A5" w:rsidRPr="001448DE" w:rsidRDefault="006501A5" w:rsidP="002D090B">
      <w:pPr>
        <w:jc w:val="both"/>
        <w:rPr>
          <w:rFonts w:ascii="Arial" w:hAnsi="Arial" w:cs="Arial"/>
          <w:b/>
        </w:rPr>
      </w:pPr>
    </w:p>
    <w:p w14:paraId="538B5992" w14:textId="77777777" w:rsidR="001D5B7E" w:rsidRPr="001448DE" w:rsidRDefault="001D5B7E" w:rsidP="002D090B">
      <w:pPr>
        <w:jc w:val="both"/>
        <w:rPr>
          <w:rFonts w:ascii="Arial" w:hAnsi="Arial" w:cs="Arial"/>
          <w:b/>
        </w:rPr>
      </w:pPr>
    </w:p>
    <w:p w14:paraId="23F805D7" w14:textId="77777777" w:rsidR="00907D43" w:rsidRPr="001448DE" w:rsidRDefault="00907D43" w:rsidP="002D090B">
      <w:pPr>
        <w:jc w:val="both"/>
        <w:rPr>
          <w:rFonts w:ascii="Arial" w:hAnsi="Arial" w:cs="Arial"/>
          <w:b/>
        </w:rPr>
      </w:pPr>
    </w:p>
    <w:p w14:paraId="7D04CDBD" w14:textId="77777777" w:rsidR="00907D43" w:rsidRPr="001448DE" w:rsidRDefault="00907D43" w:rsidP="002D090B">
      <w:pPr>
        <w:jc w:val="both"/>
        <w:rPr>
          <w:rFonts w:ascii="Arial" w:hAnsi="Arial" w:cs="Arial"/>
          <w:b/>
        </w:rPr>
      </w:pPr>
    </w:p>
    <w:p w14:paraId="3C55B430" w14:textId="77777777" w:rsidR="00907D43" w:rsidRPr="001448DE" w:rsidRDefault="00907D43" w:rsidP="002D090B">
      <w:pPr>
        <w:jc w:val="both"/>
        <w:rPr>
          <w:rFonts w:ascii="Arial" w:hAnsi="Arial" w:cs="Arial"/>
          <w:b/>
        </w:rPr>
      </w:pPr>
    </w:p>
    <w:p w14:paraId="3EEE57E6" w14:textId="77777777" w:rsidR="00907D43" w:rsidRPr="001448DE" w:rsidRDefault="00907D43" w:rsidP="002D090B">
      <w:pPr>
        <w:jc w:val="both"/>
        <w:rPr>
          <w:rFonts w:ascii="Arial" w:hAnsi="Arial" w:cs="Arial"/>
          <w:b/>
        </w:rPr>
      </w:pPr>
    </w:p>
    <w:p w14:paraId="58AEF0D0" w14:textId="77777777" w:rsidR="00816C93" w:rsidRPr="001448DE" w:rsidRDefault="00816C93" w:rsidP="002D090B">
      <w:pPr>
        <w:jc w:val="both"/>
        <w:rPr>
          <w:rFonts w:ascii="Arial" w:hAnsi="Arial" w:cs="Arial"/>
          <w:b/>
        </w:rPr>
      </w:pPr>
    </w:p>
    <w:p w14:paraId="4A5948BC" w14:textId="77777777" w:rsidR="009E3950" w:rsidRPr="001448DE" w:rsidRDefault="009E3950" w:rsidP="002D090B">
      <w:pPr>
        <w:jc w:val="both"/>
        <w:rPr>
          <w:rFonts w:ascii="Arial" w:hAnsi="Arial" w:cs="Arial"/>
          <w:b/>
        </w:rPr>
      </w:pPr>
    </w:p>
    <w:p w14:paraId="5E4820B9" w14:textId="77777777" w:rsidR="009E3950" w:rsidRPr="001448DE" w:rsidRDefault="009E3950" w:rsidP="002D090B">
      <w:pPr>
        <w:jc w:val="both"/>
        <w:rPr>
          <w:rFonts w:ascii="Arial" w:hAnsi="Arial" w:cs="Arial"/>
          <w:b/>
        </w:rPr>
      </w:pPr>
    </w:p>
    <w:p w14:paraId="4EB301A3" w14:textId="77777777" w:rsidR="001448DE" w:rsidRPr="001448DE" w:rsidRDefault="001448DE" w:rsidP="002D090B">
      <w:pPr>
        <w:jc w:val="both"/>
        <w:rPr>
          <w:rFonts w:ascii="Arial" w:hAnsi="Arial" w:cs="Arial"/>
          <w:b/>
        </w:rPr>
      </w:pPr>
    </w:p>
    <w:p w14:paraId="31330158" w14:textId="77777777" w:rsidR="001448DE" w:rsidRPr="001448DE" w:rsidRDefault="001448DE" w:rsidP="002D090B">
      <w:pPr>
        <w:jc w:val="both"/>
        <w:rPr>
          <w:rFonts w:ascii="Arial" w:hAnsi="Arial" w:cs="Arial"/>
          <w:b/>
        </w:rPr>
      </w:pPr>
    </w:p>
    <w:p w14:paraId="59891BD1" w14:textId="77777777" w:rsidR="001448DE" w:rsidRPr="001448DE" w:rsidRDefault="001448DE" w:rsidP="002D090B">
      <w:pPr>
        <w:jc w:val="both"/>
        <w:rPr>
          <w:rFonts w:ascii="Arial" w:hAnsi="Arial" w:cs="Arial"/>
          <w:b/>
        </w:rPr>
      </w:pPr>
    </w:p>
    <w:p w14:paraId="101C3D8A" w14:textId="77777777" w:rsidR="009E3950" w:rsidRPr="001448DE" w:rsidRDefault="009E3950" w:rsidP="002D090B">
      <w:pPr>
        <w:jc w:val="both"/>
        <w:rPr>
          <w:rFonts w:ascii="Arial" w:hAnsi="Arial" w:cs="Arial"/>
          <w:b/>
        </w:rPr>
      </w:pPr>
    </w:p>
    <w:p w14:paraId="267192ED" w14:textId="77777777" w:rsidR="00B112C0" w:rsidRPr="001448DE" w:rsidRDefault="00B112C0" w:rsidP="002D090B">
      <w:pPr>
        <w:jc w:val="center"/>
        <w:rPr>
          <w:rFonts w:ascii="Arial" w:hAnsi="Arial" w:cs="Arial"/>
          <w:b/>
          <w:caps/>
        </w:rPr>
      </w:pPr>
    </w:p>
    <w:p w14:paraId="6E1E65FC" w14:textId="77777777" w:rsidR="00D859AD" w:rsidRPr="001448DE" w:rsidRDefault="008D4382" w:rsidP="002D090B">
      <w:pPr>
        <w:jc w:val="center"/>
        <w:rPr>
          <w:rFonts w:ascii="Arial" w:hAnsi="Arial" w:cs="Arial"/>
          <w:b/>
          <w:caps/>
        </w:rPr>
      </w:pPr>
      <w:r w:rsidRPr="001448DE">
        <w:rPr>
          <w:rFonts w:ascii="Arial" w:hAnsi="Arial" w:cs="Arial"/>
          <w:b/>
          <w:caps/>
        </w:rPr>
        <w:t>I</w:t>
      </w:r>
      <w:r w:rsidR="00D859AD" w:rsidRPr="001448DE">
        <w:rPr>
          <w:rFonts w:ascii="Arial" w:hAnsi="Arial" w:cs="Arial"/>
          <w:b/>
          <w:caps/>
        </w:rPr>
        <w:t xml:space="preserve"> Vispārīgā informācija</w:t>
      </w:r>
      <w:bookmarkEnd w:id="0"/>
      <w:bookmarkEnd w:id="1"/>
      <w:bookmarkEnd w:id="2"/>
      <w:bookmarkEnd w:id="3"/>
      <w:bookmarkEnd w:id="4"/>
      <w:bookmarkEnd w:id="5"/>
    </w:p>
    <w:p w14:paraId="1F3B7739" w14:textId="77777777" w:rsidR="00D859AD" w:rsidRPr="001448DE" w:rsidRDefault="00CB4A2C" w:rsidP="002D090B">
      <w:pPr>
        <w:pStyle w:val="Virsraksts2"/>
        <w:numPr>
          <w:ilvl w:val="0"/>
          <w:numId w:val="0"/>
        </w:numPr>
        <w:spacing w:before="0" w:after="0"/>
        <w:ind w:left="576" w:hanging="576"/>
        <w:jc w:val="both"/>
        <w:rPr>
          <w:rFonts w:ascii="Arial" w:hAnsi="Arial" w:cs="Arial"/>
          <w:color w:val="auto"/>
          <w:sz w:val="20"/>
          <w:szCs w:val="20"/>
          <w:u w:val="single"/>
        </w:rPr>
      </w:pPr>
      <w:bookmarkStart w:id="6" w:name="_Toc225656149"/>
      <w:bookmarkStart w:id="7" w:name="_Toc225656356"/>
      <w:r w:rsidRPr="001448DE">
        <w:rPr>
          <w:rFonts w:ascii="Arial" w:hAnsi="Arial" w:cs="Arial"/>
          <w:caps/>
          <w:color w:val="auto"/>
          <w:sz w:val="20"/>
          <w:szCs w:val="20"/>
          <w:u w:val="single"/>
        </w:rPr>
        <w:t>1.</w:t>
      </w:r>
      <w:r w:rsidR="00D859AD" w:rsidRPr="001448DE">
        <w:rPr>
          <w:rFonts w:ascii="Arial" w:hAnsi="Arial" w:cs="Arial"/>
          <w:caps/>
          <w:color w:val="auto"/>
          <w:sz w:val="20"/>
          <w:szCs w:val="20"/>
          <w:u w:val="single"/>
        </w:rPr>
        <w:t xml:space="preserve"> </w:t>
      </w:r>
      <w:bookmarkEnd w:id="6"/>
      <w:bookmarkEnd w:id="7"/>
      <w:r w:rsidR="000000FE" w:rsidRPr="001448DE">
        <w:rPr>
          <w:rFonts w:ascii="Arial" w:hAnsi="Arial" w:cs="Arial"/>
          <w:color w:val="auto"/>
          <w:sz w:val="20"/>
          <w:szCs w:val="20"/>
          <w:u w:val="single"/>
        </w:rPr>
        <w:t>Pasūtītājs: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4"/>
        <w:gridCol w:w="7294"/>
      </w:tblGrid>
      <w:tr w:rsidR="00503F6A" w:rsidRPr="001448DE" w14:paraId="0CA2DA0B" w14:textId="77777777" w:rsidTr="00E21246">
        <w:tc>
          <w:tcPr>
            <w:tcW w:w="2204" w:type="dxa"/>
          </w:tcPr>
          <w:p w14:paraId="47599727" w14:textId="77777777" w:rsidR="0038121D" w:rsidRPr="001448DE" w:rsidRDefault="0038121D" w:rsidP="002D090B">
            <w:pPr>
              <w:jc w:val="both"/>
              <w:rPr>
                <w:rFonts w:ascii="Arial" w:hAnsi="Arial" w:cs="Arial"/>
              </w:rPr>
            </w:pPr>
            <w:r w:rsidRPr="001448DE">
              <w:rPr>
                <w:rFonts w:ascii="Arial" w:hAnsi="Arial" w:cs="Arial"/>
              </w:rPr>
              <w:t>Nosaukums:</w:t>
            </w:r>
          </w:p>
        </w:tc>
        <w:tc>
          <w:tcPr>
            <w:tcW w:w="7366" w:type="dxa"/>
          </w:tcPr>
          <w:p w14:paraId="53089E04" w14:textId="28C9D158" w:rsidR="0038121D" w:rsidRPr="001448DE" w:rsidRDefault="001448DE" w:rsidP="001448DE">
            <w:pPr>
              <w:shd w:val="clear" w:color="auto" w:fill="FFFFFF"/>
              <w:spacing w:line="235" w:lineRule="atLeast"/>
              <w:jc w:val="both"/>
              <w:rPr>
                <w:rFonts w:ascii="Arial" w:hAnsi="Arial" w:cs="Arial"/>
                <w:color w:val="000000"/>
                <w:lang w:eastAsia="lv-LV"/>
              </w:rPr>
            </w:pPr>
            <w:r w:rsidRPr="001448DE">
              <w:rPr>
                <w:rFonts w:ascii="Arial" w:hAnsi="Arial" w:cs="Arial"/>
                <w:color w:val="000000"/>
                <w:lang w:eastAsia="lv-LV"/>
              </w:rPr>
              <w:t>Liepājas Valsts tehnikums</w:t>
            </w:r>
          </w:p>
        </w:tc>
      </w:tr>
      <w:tr w:rsidR="00503F6A" w:rsidRPr="001448DE" w14:paraId="0CEA3419" w14:textId="77777777" w:rsidTr="00E21246">
        <w:tc>
          <w:tcPr>
            <w:tcW w:w="2204" w:type="dxa"/>
          </w:tcPr>
          <w:p w14:paraId="5E93A2A0" w14:textId="77777777" w:rsidR="0038121D" w:rsidRPr="001448DE" w:rsidRDefault="0038121D" w:rsidP="002D090B">
            <w:pPr>
              <w:jc w:val="both"/>
              <w:rPr>
                <w:rFonts w:ascii="Arial" w:hAnsi="Arial" w:cs="Arial"/>
              </w:rPr>
            </w:pPr>
            <w:r w:rsidRPr="001448DE">
              <w:rPr>
                <w:rFonts w:ascii="Arial" w:hAnsi="Arial" w:cs="Arial"/>
              </w:rPr>
              <w:t>Reģistrācijas Nr.:</w:t>
            </w:r>
          </w:p>
        </w:tc>
        <w:tc>
          <w:tcPr>
            <w:tcW w:w="7366" w:type="dxa"/>
          </w:tcPr>
          <w:p w14:paraId="60D2AAAA" w14:textId="4C704DBB" w:rsidR="0038121D" w:rsidRPr="001448DE" w:rsidRDefault="00F5225B" w:rsidP="002D090B">
            <w:pPr>
              <w:jc w:val="both"/>
              <w:rPr>
                <w:rFonts w:ascii="Arial" w:hAnsi="Arial" w:cs="Arial"/>
              </w:rPr>
            </w:pPr>
            <w:r>
              <w:rPr>
                <w:rFonts w:ascii="Arial" w:hAnsi="Arial" w:cs="Arial"/>
              </w:rPr>
              <w:t>3036003572</w:t>
            </w:r>
          </w:p>
        </w:tc>
      </w:tr>
      <w:tr w:rsidR="00503F6A" w:rsidRPr="001448DE" w14:paraId="2F0DB21E" w14:textId="77777777" w:rsidTr="00E21246">
        <w:tc>
          <w:tcPr>
            <w:tcW w:w="2204" w:type="dxa"/>
          </w:tcPr>
          <w:p w14:paraId="0FDD4B9F" w14:textId="77777777" w:rsidR="0038121D" w:rsidRPr="001448DE" w:rsidRDefault="00E21246" w:rsidP="002D090B">
            <w:pPr>
              <w:jc w:val="both"/>
              <w:rPr>
                <w:rFonts w:ascii="Arial" w:hAnsi="Arial" w:cs="Arial"/>
              </w:rPr>
            </w:pPr>
            <w:r w:rsidRPr="001448DE">
              <w:rPr>
                <w:rFonts w:ascii="Arial" w:hAnsi="Arial" w:cs="Arial"/>
              </w:rPr>
              <w:t>Juridiskā a</w:t>
            </w:r>
            <w:r w:rsidR="0038121D" w:rsidRPr="001448DE">
              <w:rPr>
                <w:rFonts w:ascii="Arial" w:hAnsi="Arial" w:cs="Arial"/>
              </w:rPr>
              <w:t>drese:</w:t>
            </w:r>
          </w:p>
        </w:tc>
        <w:tc>
          <w:tcPr>
            <w:tcW w:w="7366" w:type="dxa"/>
          </w:tcPr>
          <w:p w14:paraId="37AAD081" w14:textId="2DED86B4" w:rsidR="0038121D" w:rsidRPr="001448DE" w:rsidRDefault="00F5225B" w:rsidP="002D090B">
            <w:pPr>
              <w:jc w:val="both"/>
              <w:rPr>
                <w:rFonts w:ascii="Arial" w:hAnsi="Arial" w:cs="Arial"/>
              </w:rPr>
            </w:pPr>
            <w:r>
              <w:rPr>
                <w:rFonts w:ascii="Arial" w:hAnsi="Arial" w:cs="Arial"/>
                <w:color w:val="000000"/>
                <w:shd w:val="clear" w:color="auto" w:fill="FFFFFF"/>
                <w:lang w:eastAsia="lv-LV"/>
              </w:rPr>
              <w:t>Ventspils iela 51</w:t>
            </w:r>
            <w:r w:rsidRPr="00AC5AD0">
              <w:rPr>
                <w:rFonts w:ascii="Arial" w:hAnsi="Arial" w:cs="Arial"/>
                <w:color w:val="000000"/>
                <w:shd w:val="clear" w:color="auto" w:fill="FFFFFF"/>
                <w:lang w:eastAsia="lv-LV"/>
              </w:rPr>
              <w:t>, Liepāja, LV-340</w:t>
            </w:r>
            <w:r>
              <w:rPr>
                <w:rFonts w:ascii="Arial" w:hAnsi="Arial" w:cs="Arial"/>
                <w:color w:val="000000"/>
                <w:shd w:val="clear" w:color="auto" w:fill="FFFFFF"/>
                <w:lang w:eastAsia="lv-LV"/>
              </w:rPr>
              <w:t>5</w:t>
            </w:r>
          </w:p>
        </w:tc>
      </w:tr>
      <w:tr w:rsidR="00503F6A" w:rsidRPr="001448DE" w14:paraId="72B5F30C" w14:textId="77777777" w:rsidTr="00E21246">
        <w:tc>
          <w:tcPr>
            <w:tcW w:w="2204" w:type="dxa"/>
          </w:tcPr>
          <w:p w14:paraId="3B76E6CA" w14:textId="77777777" w:rsidR="0038121D" w:rsidRPr="001448DE" w:rsidRDefault="0038121D" w:rsidP="002D090B">
            <w:pPr>
              <w:jc w:val="both"/>
              <w:rPr>
                <w:rFonts w:ascii="Arial" w:hAnsi="Arial" w:cs="Arial"/>
              </w:rPr>
            </w:pPr>
            <w:r w:rsidRPr="001448DE">
              <w:rPr>
                <w:rFonts w:ascii="Arial" w:hAnsi="Arial" w:cs="Arial"/>
              </w:rPr>
              <w:t>Tālrunis:</w:t>
            </w:r>
          </w:p>
        </w:tc>
        <w:tc>
          <w:tcPr>
            <w:tcW w:w="7366" w:type="dxa"/>
          </w:tcPr>
          <w:p w14:paraId="5B80AE92" w14:textId="77777777" w:rsidR="0038121D" w:rsidRPr="001448DE" w:rsidRDefault="00652573" w:rsidP="002D090B">
            <w:pPr>
              <w:jc w:val="both"/>
              <w:rPr>
                <w:rFonts w:ascii="Arial" w:hAnsi="Arial" w:cs="Arial"/>
              </w:rPr>
            </w:pPr>
            <w:r w:rsidRPr="001448DE">
              <w:rPr>
                <w:rFonts w:ascii="Arial" w:hAnsi="Arial" w:cs="Arial"/>
              </w:rPr>
              <w:t>63441110</w:t>
            </w:r>
          </w:p>
        </w:tc>
      </w:tr>
      <w:tr w:rsidR="002E4DB3" w:rsidRPr="001448DE" w14:paraId="2D05ADBF" w14:textId="77777777" w:rsidTr="00E21246">
        <w:tc>
          <w:tcPr>
            <w:tcW w:w="2204" w:type="dxa"/>
          </w:tcPr>
          <w:p w14:paraId="493A15A9" w14:textId="77777777" w:rsidR="001365CB" w:rsidRPr="001448DE" w:rsidRDefault="001365CB" w:rsidP="002D090B">
            <w:pPr>
              <w:jc w:val="both"/>
              <w:rPr>
                <w:rFonts w:ascii="Arial" w:hAnsi="Arial" w:cs="Arial"/>
              </w:rPr>
            </w:pPr>
            <w:r w:rsidRPr="001448DE">
              <w:rPr>
                <w:rFonts w:ascii="Arial" w:hAnsi="Arial" w:cs="Arial"/>
              </w:rPr>
              <w:t>e-pasts:</w:t>
            </w:r>
          </w:p>
        </w:tc>
        <w:tc>
          <w:tcPr>
            <w:tcW w:w="7366" w:type="dxa"/>
          </w:tcPr>
          <w:p w14:paraId="545DC970" w14:textId="77777777" w:rsidR="001365CB" w:rsidRPr="001448DE" w:rsidRDefault="007C56E2" w:rsidP="002D090B">
            <w:pPr>
              <w:jc w:val="both"/>
              <w:rPr>
                <w:rFonts w:ascii="Arial" w:hAnsi="Arial" w:cs="Arial"/>
              </w:rPr>
            </w:pPr>
            <w:r w:rsidRPr="001448DE">
              <w:rPr>
                <w:rFonts w:ascii="Arial" w:hAnsi="Arial" w:cs="Arial"/>
              </w:rPr>
              <w:t>lvt</w:t>
            </w:r>
            <w:r w:rsidR="001365CB" w:rsidRPr="001448DE">
              <w:rPr>
                <w:rFonts w:ascii="Arial" w:hAnsi="Arial" w:cs="Arial"/>
              </w:rPr>
              <w:t>@</w:t>
            </w:r>
            <w:r w:rsidRPr="001448DE">
              <w:rPr>
                <w:rFonts w:ascii="Arial" w:hAnsi="Arial" w:cs="Arial"/>
              </w:rPr>
              <w:t>lvt</w:t>
            </w:r>
            <w:r w:rsidR="001365CB" w:rsidRPr="001448DE">
              <w:rPr>
                <w:rFonts w:ascii="Arial" w:hAnsi="Arial" w:cs="Arial"/>
              </w:rPr>
              <w:t>.lv</w:t>
            </w:r>
          </w:p>
        </w:tc>
      </w:tr>
    </w:tbl>
    <w:p w14:paraId="4DE74CFB" w14:textId="77777777" w:rsidR="000E3B49" w:rsidRPr="001448DE" w:rsidRDefault="000E3B49" w:rsidP="002D090B">
      <w:pPr>
        <w:pStyle w:val="Virsraksts2"/>
        <w:numPr>
          <w:ilvl w:val="0"/>
          <w:numId w:val="0"/>
        </w:numPr>
        <w:spacing w:before="0" w:after="0"/>
        <w:ind w:left="576" w:hanging="576"/>
        <w:jc w:val="both"/>
        <w:rPr>
          <w:rFonts w:ascii="Arial" w:hAnsi="Arial" w:cs="Arial"/>
          <w:color w:val="auto"/>
          <w:sz w:val="20"/>
          <w:szCs w:val="20"/>
          <w:u w:val="single"/>
        </w:rPr>
      </w:pPr>
      <w:bookmarkStart w:id="8" w:name="_Toc225655606"/>
      <w:bookmarkStart w:id="9" w:name="_Toc225656148"/>
      <w:bookmarkStart w:id="10" w:name="_Toc225656355"/>
      <w:bookmarkStart w:id="11" w:name="_Toc225568755"/>
      <w:bookmarkStart w:id="12" w:name="_Toc225568938"/>
      <w:bookmarkStart w:id="13" w:name="_Toc225568989"/>
      <w:bookmarkStart w:id="14" w:name="_Toc225655607"/>
      <w:bookmarkStart w:id="15" w:name="_Toc225656150"/>
      <w:bookmarkStart w:id="16" w:name="_Toc225656357"/>
    </w:p>
    <w:p w14:paraId="3D8115CC" w14:textId="77777777" w:rsidR="00C7271D" w:rsidRPr="001448DE" w:rsidRDefault="00CB4A2C" w:rsidP="002D090B">
      <w:pPr>
        <w:pStyle w:val="Virsraksts2"/>
        <w:numPr>
          <w:ilvl w:val="0"/>
          <w:numId w:val="0"/>
        </w:numPr>
        <w:spacing w:before="0" w:after="0"/>
        <w:ind w:left="576" w:hanging="576"/>
        <w:jc w:val="both"/>
        <w:rPr>
          <w:rFonts w:ascii="Arial" w:hAnsi="Arial" w:cs="Arial"/>
          <w:caps/>
          <w:color w:val="auto"/>
          <w:sz w:val="20"/>
          <w:szCs w:val="20"/>
          <w:u w:val="single"/>
        </w:rPr>
      </w:pPr>
      <w:r w:rsidRPr="001448DE">
        <w:rPr>
          <w:rFonts w:ascii="Arial" w:hAnsi="Arial" w:cs="Arial"/>
          <w:caps/>
          <w:color w:val="auto"/>
          <w:sz w:val="20"/>
          <w:szCs w:val="20"/>
          <w:u w:val="single"/>
        </w:rPr>
        <w:t xml:space="preserve">2. </w:t>
      </w:r>
      <w:bookmarkEnd w:id="8"/>
      <w:bookmarkEnd w:id="9"/>
      <w:bookmarkEnd w:id="10"/>
      <w:r w:rsidR="000000FE" w:rsidRPr="001448DE">
        <w:rPr>
          <w:rFonts w:ascii="Arial" w:hAnsi="Arial" w:cs="Arial"/>
          <w:color w:val="auto"/>
          <w:sz w:val="20"/>
          <w:szCs w:val="20"/>
          <w:u w:val="single"/>
        </w:rPr>
        <w:t>Iepirkuma identifikācijas numurs</w:t>
      </w:r>
      <w:r w:rsidR="001064C5" w:rsidRPr="001448DE">
        <w:rPr>
          <w:rFonts w:ascii="Arial" w:hAnsi="Arial" w:cs="Arial"/>
          <w:caps/>
          <w:color w:val="auto"/>
          <w:sz w:val="20"/>
          <w:szCs w:val="20"/>
          <w:u w:val="single"/>
        </w:rPr>
        <w:t xml:space="preserve"> </w:t>
      </w:r>
    </w:p>
    <w:p w14:paraId="1C2DFA12" w14:textId="6B9E1C4F" w:rsidR="007C56E2" w:rsidRPr="001448DE" w:rsidRDefault="00CB4A2C" w:rsidP="002D090B">
      <w:pPr>
        <w:pStyle w:val="Virsraksts2"/>
        <w:numPr>
          <w:ilvl w:val="0"/>
          <w:numId w:val="0"/>
        </w:numPr>
        <w:spacing w:before="0" w:after="0"/>
        <w:ind w:left="576" w:hanging="576"/>
        <w:jc w:val="both"/>
        <w:rPr>
          <w:rFonts w:ascii="Arial" w:hAnsi="Arial" w:cs="Arial"/>
          <w:b w:val="0"/>
          <w:bCs w:val="0"/>
          <w:color w:val="auto"/>
          <w:sz w:val="20"/>
          <w:szCs w:val="20"/>
        </w:rPr>
      </w:pPr>
      <w:r w:rsidRPr="001448DE">
        <w:rPr>
          <w:rFonts w:ascii="Arial" w:hAnsi="Arial" w:cs="Arial"/>
          <w:color w:val="auto"/>
          <w:sz w:val="20"/>
          <w:szCs w:val="20"/>
        </w:rPr>
        <w:t xml:space="preserve"> </w:t>
      </w:r>
      <w:r w:rsidR="001900FF" w:rsidRPr="001448DE">
        <w:rPr>
          <w:rFonts w:ascii="Arial" w:hAnsi="Arial" w:cs="Arial"/>
          <w:b w:val="0"/>
          <w:bCs w:val="0"/>
          <w:color w:val="auto"/>
          <w:sz w:val="20"/>
          <w:szCs w:val="20"/>
        </w:rPr>
        <w:t xml:space="preserve">Nr. </w:t>
      </w:r>
      <w:r w:rsidR="007C56E2" w:rsidRPr="00B64F22">
        <w:rPr>
          <w:rFonts w:ascii="Arial" w:hAnsi="Arial" w:cs="Arial"/>
          <w:b w:val="0"/>
          <w:bCs w:val="0"/>
          <w:color w:val="auto"/>
          <w:sz w:val="20"/>
          <w:szCs w:val="20"/>
        </w:rPr>
        <w:t>LVT</w:t>
      </w:r>
      <w:r w:rsidR="00B634A8" w:rsidRPr="00B64F22">
        <w:rPr>
          <w:rFonts w:ascii="Arial" w:hAnsi="Arial" w:cs="Arial"/>
          <w:b w:val="0"/>
          <w:bCs w:val="0"/>
          <w:color w:val="auto"/>
          <w:sz w:val="20"/>
          <w:szCs w:val="20"/>
        </w:rPr>
        <w:t xml:space="preserve"> 202</w:t>
      </w:r>
      <w:r w:rsidR="00A131B3" w:rsidRPr="00B64F22">
        <w:rPr>
          <w:rFonts w:ascii="Arial" w:hAnsi="Arial" w:cs="Arial"/>
          <w:b w:val="0"/>
          <w:bCs w:val="0"/>
          <w:color w:val="auto"/>
          <w:sz w:val="20"/>
          <w:szCs w:val="20"/>
        </w:rPr>
        <w:t>4</w:t>
      </w:r>
      <w:r w:rsidR="001448DE" w:rsidRPr="00B64F22">
        <w:rPr>
          <w:rFonts w:ascii="Arial" w:hAnsi="Arial" w:cs="Arial"/>
          <w:b w:val="0"/>
          <w:bCs w:val="0"/>
          <w:color w:val="auto"/>
          <w:sz w:val="20"/>
          <w:szCs w:val="20"/>
        </w:rPr>
        <w:t>/</w:t>
      </w:r>
      <w:r w:rsidR="00A131B3" w:rsidRPr="00B64F22">
        <w:rPr>
          <w:rFonts w:ascii="Arial" w:hAnsi="Arial" w:cs="Arial"/>
          <w:b w:val="0"/>
          <w:bCs w:val="0"/>
          <w:color w:val="auto"/>
          <w:sz w:val="20"/>
          <w:szCs w:val="20"/>
        </w:rPr>
        <w:t>1</w:t>
      </w:r>
    </w:p>
    <w:p w14:paraId="2ADF388A" w14:textId="77777777" w:rsidR="00B634A8" w:rsidRPr="001448DE" w:rsidRDefault="00B634A8" w:rsidP="002D090B">
      <w:pPr>
        <w:rPr>
          <w:rFonts w:ascii="Arial" w:hAnsi="Arial" w:cs="Arial"/>
        </w:rPr>
      </w:pPr>
    </w:p>
    <w:p w14:paraId="5088E238" w14:textId="77777777" w:rsidR="00C7271D" w:rsidRPr="001448DE" w:rsidRDefault="00C7271D" w:rsidP="002D090B">
      <w:pPr>
        <w:jc w:val="both"/>
        <w:rPr>
          <w:rFonts w:ascii="Arial" w:hAnsi="Arial" w:cs="Arial"/>
          <w:b/>
          <w:u w:val="single"/>
        </w:rPr>
      </w:pPr>
      <w:r w:rsidRPr="001448DE">
        <w:rPr>
          <w:rFonts w:ascii="Arial" w:hAnsi="Arial" w:cs="Arial"/>
          <w:b/>
          <w:caps/>
          <w:u w:val="single"/>
        </w:rPr>
        <w:t>3.</w:t>
      </w:r>
      <w:r w:rsidR="002F67D3" w:rsidRPr="001448DE">
        <w:rPr>
          <w:rFonts w:ascii="Arial" w:hAnsi="Arial" w:cs="Arial"/>
          <w:b/>
          <w:u w:val="single"/>
        </w:rPr>
        <w:t>Pasūtītāja k</w:t>
      </w:r>
      <w:r w:rsidRPr="001448DE">
        <w:rPr>
          <w:rFonts w:ascii="Arial" w:hAnsi="Arial" w:cs="Arial"/>
          <w:b/>
          <w:u w:val="single"/>
        </w:rPr>
        <w:t>ontaktpersona</w:t>
      </w:r>
    </w:p>
    <w:p w14:paraId="2E5B6140" w14:textId="77777777" w:rsidR="000F7B3F" w:rsidRPr="001448DE" w:rsidRDefault="000F7B3F" w:rsidP="002D090B">
      <w:pPr>
        <w:jc w:val="both"/>
        <w:rPr>
          <w:rFonts w:ascii="Arial" w:hAnsi="Arial" w:cs="Arial"/>
          <w:caps/>
        </w:rPr>
      </w:pPr>
      <w:r w:rsidRPr="001448DE">
        <w:rPr>
          <w:rFonts w:ascii="Arial" w:hAnsi="Arial" w:cs="Arial"/>
        </w:rPr>
        <w:t xml:space="preserve">3.1. Par </w:t>
      </w:r>
      <w:r w:rsidR="00001F1E" w:rsidRPr="001448DE">
        <w:rPr>
          <w:rFonts w:ascii="Arial" w:hAnsi="Arial" w:cs="Arial"/>
        </w:rPr>
        <w:t>iepirkuma procedūras dokumentāciju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3"/>
        <w:gridCol w:w="7305"/>
      </w:tblGrid>
      <w:tr w:rsidR="00503F6A" w:rsidRPr="001448DE" w14:paraId="0CA9950F" w14:textId="77777777" w:rsidTr="00911ED8">
        <w:tc>
          <w:tcPr>
            <w:tcW w:w="2197" w:type="dxa"/>
          </w:tcPr>
          <w:p w14:paraId="02AEA51A" w14:textId="77777777" w:rsidR="00C7271D" w:rsidRPr="001448DE" w:rsidRDefault="00C7271D" w:rsidP="002D090B">
            <w:pPr>
              <w:jc w:val="both"/>
              <w:rPr>
                <w:rFonts w:ascii="Arial" w:hAnsi="Arial" w:cs="Arial"/>
              </w:rPr>
            </w:pPr>
            <w:r w:rsidRPr="00024594">
              <w:rPr>
                <w:rFonts w:ascii="Arial" w:hAnsi="Arial" w:cs="Arial"/>
              </w:rPr>
              <w:t>Vārds, uzvārds:</w:t>
            </w:r>
          </w:p>
        </w:tc>
        <w:tc>
          <w:tcPr>
            <w:tcW w:w="7373" w:type="dxa"/>
          </w:tcPr>
          <w:p w14:paraId="0100898D" w14:textId="0F48D053" w:rsidR="00C7271D" w:rsidRPr="001448DE" w:rsidRDefault="00EC70CD" w:rsidP="002D090B">
            <w:pPr>
              <w:jc w:val="both"/>
              <w:rPr>
                <w:rFonts w:ascii="Arial" w:hAnsi="Arial" w:cs="Arial"/>
              </w:rPr>
            </w:pPr>
            <w:r>
              <w:rPr>
                <w:rFonts w:ascii="Arial" w:hAnsi="Arial" w:cs="Arial"/>
              </w:rPr>
              <w:t>Simona Šteingolde-Ence</w:t>
            </w:r>
          </w:p>
        </w:tc>
      </w:tr>
      <w:tr w:rsidR="00503F6A" w:rsidRPr="001448DE" w14:paraId="11722F35" w14:textId="77777777" w:rsidTr="00911ED8">
        <w:tc>
          <w:tcPr>
            <w:tcW w:w="2197" w:type="dxa"/>
          </w:tcPr>
          <w:p w14:paraId="60C818B6" w14:textId="77777777" w:rsidR="00C7271D" w:rsidRPr="001448DE" w:rsidRDefault="00C7271D" w:rsidP="002D090B">
            <w:pPr>
              <w:jc w:val="both"/>
              <w:rPr>
                <w:rFonts w:ascii="Arial" w:hAnsi="Arial" w:cs="Arial"/>
              </w:rPr>
            </w:pPr>
            <w:r w:rsidRPr="001448DE">
              <w:rPr>
                <w:rFonts w:ascii="Arial" w:hAnsi="Arial" w:cs="Arial"/>
              </w:rPr>
              <w:t>Amats:</w:t>
            </w:r>
          </w:p>
        </w:tc>
        <w:tc>
          <w:tcPr>
            <w:tcW w:w="7373" w:type="dxa"/>
          </w:tcPr>
          <w:p w14:paraId="7768FB00" w14:textId="77777777" w:rsidR="008116F5" w:rsidRPr="001448DE" w:rsidRDefault="007C56E2" w:rsidP="002D090B">
            <w:pPr>
              <w:jc w:val="both"/>
              <w:rPr>
                <w:rFonts w:ascii="Arial" w:hAnsi="Arial" w:cs="Arial"/>
              </w:rPr>
            </w:pPr>
            <w:r w:rsidRPr="001448DE">
              <w:rPr>
                <w:rFonts w:ascii="Arial" w:hAnsi="Arial" w:cs="Arial"/>
              </w:rPr>
              <w:t>Iepirkumu speciāliste</w:t>
            </w:r>
          </w:p>
        </w:tc>
      </w:tr>
      <w:tr w:rsidR="00503F6A" w:rsidRPr="001448DE" w14:paraId="286B3182" w14:textId="77777777" w:rsidTr="00911ED8">
        <w:tc>
          <w:tcPr>
            <w:tcW w:w="2197" w:type="dxa"/>
          </w:tcPr>
          <w:p w14:paraId="6489AFA3" w14:textId="77777777" w:rsidR="00C7271D" w:rsidRPr="001448DE" w:rsidRDefault="00C7271D" w:rsidP="002D090B">
            <w:pPr>
              <w:jc w:val="both"/>
              <w:rPr>
                <w:rFonts w:ascii="Arial" w:hAnsi="Arial" w:cs="Arial"/>
              </w:rPr>
            </w:pPr>
            <w:r w:rsidRPr="001448DE">
              <w:rPr>
                <w:rFonts w:ascii="Arial" w:hAnsi="Arial" w:cs="Arial"/>
              </w:rPr>
              <w:t>Adrese:</w:t>
            </w:r>
          </w:p>
        </w:tc>
        <w:tc>
          <w:tcPr>
            <w:tcW w:w="7373" w:type="dxa"/>
          </w:tcPr>
          <w:p w14:paraId="1123E093" w14:textId="77777777" w:rsidR="00C7271D" w:rsidRPr="001448DE" w:rsidRDefault="007C56E2" w:rsidP="002D090B">
            <w:pPr>
              <w:jc w:val="both"/>
              <w:rPr>
                <w:rFonts w:ascii="Arial" w:hAnsi="Arial" w:cs="Arial"/>
              </w:rPr>
            </w:pPr>
            <w:r w:rsidRPr="001448DE">
              <w:rPr>
                <w:rFonts w:ascii="Arial" w:hAnsi="Arial" w:cs="Arial"/>
              </w:rPr>
              <w:t>Ventspils iela 51, Liepāja, LV-3405</w:t>
            </w:r>
          </w:p>
        </w:tc>
      </w:tr>
      <w:tr w:rsidR="00503F6A" w:rsidRPr="001448DE" w14:paraId="64BE273A" w14:textId="77777777" w:rsidTr="00911ED8">
        <w:tc>
          <w:tcPr>
            <w:tcW w:w="2197" w:type="dxa"/>
          </w:tcPr>
          <w:p w14:paraId="3357145B" w14:textId="77777777" w:rsidR="00C7271D" w:rsidRPr="00024594" w:rsidRDefault="00C7271D" w:rsidP="002D090B">
            <w:pPr>
              <w:jc w:val="both"/>
              <w:rPr>
                <w:rFonts w:ascii="Arial" w:hAnsi="Arial" w:cs="Arial"/>
              </w:rPr>
            </w:pPr>
            <w:r w:rsidRPr="00024594">
              <w:rPr>
                <w:rFonts w:ascii="Arial" w:hAnsi="Arial" w:cs="Arial"/>
              </w:rPr>
              <w:t>Tālrunis:</w:t>
            </w:r>
          </w:p>
        </w:tc>
        <w:tc>
          <w:tcPr>
            <w:tcW w:w="7373" w:type="dxa"/>
          </w:tcPr>
          <w:p w14:paraId="2EB4AF84" w14:textId="4F60E4E1" w:rsidR="00C7271D" w:rsidRPr="001448DE" w:rsidRDefault="00B005BB" w:rsidP="002D090B">
            <w:pPr>
              <w:jc w:val="both"/>
              <w:rPr>
                <w:rFonts w:ascii="Arial" w:hAnsi="Arial" w:cs="Arial"/>
              </w:rPr>
            </w:pPr>
            <w:r>
              <w:rPr>
                <w:rFonts w:ascii="Arial" w:hAnsi="Arial" w:cs="Arial"/>
              </w:rPr>
              <w:t>63484780</w:t>
            </w:r>
          </w:p>
        </w:tc>
      </w:tr>
      <w:tr w:rsidR="00B8338C" w:rsidRPr="001448DE" w14:paraId="197F26DE" w14:textId="77777777" w:rsidTr="00911ED8">
        <w:tc>
          <w:tcPr>
            <w:tcW w:w="2197" w:type="dxa"/>
          </w:tcPr>
          <w:p w14:paraId="6DF3D8D3" w14:textId="77777777" w:rsidR="00C7271D" w:rsidRPr="001448DE" w:rsidRDefault="00C7271D" w:rsidP="002D090B">
            <w:pPr>
              <w:jc w:val="both"/>
              <w:rPr>
                <w:rFonts w:ascii="Arial" w:hAnsi="Arial" w:cs="Arial"/>
              </w:rPr>
            </w:pPr>
            <w:r w:rsidRPr="001448DE">
              <w:rPr>
                <w:rFonts w:ascii="Arial" w:hAnsi="Arial" w:cs="Arial"/>
              </w:rPr>
              <w:t>e-pasts:</w:t>
            </w:r>
          </w:p>
        </w:tc>
        <w:tc>
          <w:tcPr>
            <w:tcW w:w="7373" w:type="dxa"/>
          </w:tcPr>
          <w:p w14:paraId="3ED2010D" w14:textId="7AC1AF54" w:rsidR="006E32A3" w:rsidRPr="001448DE" w:rsidRDefault="00000000" w:rsidP="002D090B">
            <w:pPr>
              <w:jc w:val="both"/>
              <w:rPr>
                <w:rFonts w:ascii="Arial" w:hAnsi="Arial" w:cs="Arial"/>
              </w:rPr>
            </w:pPr>
            <w:hyperlink r:id="rId8" w:history="1">
              <w:r w:rsidR="007C56E2" w:rsidRPr="001448DE">
                <w:rPr>
                  <w:rStyle w:val="Hipersaite"/>
                  <w:rFonts w:ascii="Arial" w:hAnsi="Arial" w:cs="Arial"/>
                  <w:color w:val="auto"/>
                  <w:u w:val="none"/>
                </w:rPr>
                <w:t>iepirkumi@lvt.lv</w:t>
              </w:r>
            </w:hyperlink>
          </w:p>
        </w:tc>
      </w:tr>
    </w:tbl>
    <w:p w14:paraId="3E02CFA4" w14:textId="77777777" w:rsidR="00833CDF" w:rsidRPr="001448DE" w:rsidRDefault="00833CDF" w:rsidP="002D090B">
      <w:pPr>
        <w:jc w:val="both"/>
        <w:rPr>
          <w:rFonts w:ascii="Arial" w:hAnsi="Arial" w:cs="Arial"/>
        </w:rPr>
      </w:pPr>
    </w:p>
    <w:p w14:paraId="0CE49AE0" w14:textId="77777777" w:rsidR="000F7B3F" w:rsidRPr="001448DE" w:rsidRDefault="000F7B3F" w:rsidP="002D090B">
      <w:pPr>
        <w:jc w:val="both"/>
        <w:rPr>
          <w:rFonts w:ascii="Arial" w:hAnsi="Arial" w:cs="Arial"/>
          <w:caps/>
        </w:rPr>
      </w:pPr>
      <w:r w:rsidRPr="001448DE">
        <w:rPr>
          <w:rFonts w:ascii="Arial" w:hAnsi="Arial" w:cs="Arial"/>
        </w:rPr>
        <w:t>3.2. Par tehnisko specifikāciju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2"/>
        <w:gridCol w:w="7306"/>
      </w:tblGrid>
      <w:tr w:rsidR="00503F6A" w:rsidRPr="001448DE" w14:paraId="7C19C6AF" w14:textId="77777777" w:rsidTr="00455D14">
        <w:tc>
          <w:tcPr>
            <w:tcW w:w="2197" w:type="dxa"/>
          </w:tcPr>
          <w:p w14:paraId="3916441D" w14:textId="77777777" w:rsidR="000F7B3F" w:rsidRPr="00024594" w:rsidRDefault="000F7B3F" w:rsidP="002D090B">
            <w:pPr>
              <w:jc w:val="both"/>
              <w:rPr>
                <w:rFonts w:ascii="Arial" w:hAnsi="Arial" w:cs="Arial"/>
              </w:rPr>
            </w:pPr>
            <w:r w:rsidRPr="00024594">
              <w:rPr>
                <w:rFonts w:ascii="Arial" w:hAnsi="Arial" w:cs="Arial"/>
              </w:rPr>
              <w:t>Vārds, uzvārds:</w:t>
            </w:r>
          </w:p>
        </w:tc>
        <w:tc>
          <w:tcPr>
            <w:tcW w:w="7373" w:type="dxa"/>
          </w:tcPr>
          <w:p w14:paraId="263FE3FA" w14:textId="21E1469C" w:rsidR="000F7B3F" w:rsidRPr="001448DE" w:rsidRDefault="00EC70CD" w:rsidP="002D090B">
            <w:pPr>
              <w:jc w:val="both"/>
              <w:rPr>
                <w:rFonts w:ascii="Arial" w:hAnsi="Arial" w:cs="Arial"/>
              </w:rPr>
            </w:pPr>
            <w:r>
              <w:rPr>
                <w:rFonts w:ascii="Arial" w:hAnsi="Arial" w:cs="Arial"/>
              </w:rPr>
              <w:t>Viktors Bloks</w:t>
            </w:r>
          </w:p>
        </w:tc>
      </w:tr>
      <w:tr w:rsidR="00503F6A" w:rsidRPr="001448DE" w14:paraId="3817F723" w14:textId="77777777" w:rsidTr="00455D14">
        <w:tc>
          <w:tcPr>
            <w:tcW w:w="2197" w:type="dxa"/>
          </w:tcPr>
          <w:p w14:paraId="03E811C0" w14:textId="77777777" w:rsidR="000F7B3F" w:rsidRPr="00024594" w:rsidRDefault="000F7B3F" w:rsidP="002D090B">
            <w:pPr>
              <w:jc w:val="both"/>
              <w:rPr>
                <w:rFonts w:ascii="Arial" w:hAnsi="Arial" w:cs="Arial"/>
              </w:rPr>
            </w:pPr>
            <w:r w:rsidRPr="00024594">
              <w:rPr>
                <w:rFonts w:ascii="Arial" w:hAnsi="Arial" w:cs="Arial"/>
              </w:rPr>
              <w:t>Amats:</w:t>
            </w:r>
          </w:p>
        </w:tc>
        <w:tc>
          <w:tcPr>
            <w:tcW w:w="7373" w:type="dxa"/>
          </w:tcPr>
          <w:p w14:paraId="78FDB50F" w14:textId="4BF6D125" w:rsidR="000F7B3F" w:rsidRPr="001448DE" w:rsidRDefault="00EC70CD" w:rsidP="002D090B">
            <w:pPr>
              <w:jc w:val="both"/>
              <w:rPr>
                <w:rFonts w:ascii="Arial" w:hAnsi="Arial" w:cs="Arial"/>
              </w:rPr>
            </w:pPr>
            <w:r>
              <w:rPr>
                <w:rFonts w:ascii="Arial" w:hAnsi="Arial" w:cs="Arial"/>
              </w:rPr>
              <w:t>Saimniecības daļas vadītājs</w:t>
            </w:r>
          </w:p>
        </w:tc>
      </w:tr>
      <w:tr w:rsidR="00503F6A" w:rsidRPr="001448DE" w14:paraId="69F0ED1C" w14:textId="77777777" w:rsidTr="00455D14">
        <w:tc>
          <w:tcPr>
            <w:tcW w:w="2197" w:type="dxa"/>
          </w:tcPr>
          <w:p w14:paraId="0A70C8C5" w14:textId="77777777" w:rsidR="000F7B3F" w:rsidRPr="00024594" w:rsidRDefault="000F7B3F" w:rsidP="002D090B">
            <w:pPr>
              <w:jc w:val="both"/>
              <w:rPr>
                <w:rFonts w:ascii="Arial" w:hAnsi="Arial" w:cs="Arial"/>
              </w:rPr>
            </w:pPr>
            <w:r w:rsidRPr="00024594">
              <w:rPr>
                <w:rFonts w:ascii="Arial" w:hAnsi="Arial" w:cs="Arial"/>
              </w:rPr>
              <w:t>Adrese:</w:t>
            </w:r>
          </w:p>
        </w:tc>
        <w:tc>
          <w:tcPr>
            <w:tcW w:w="7373" w:type="dxa"/>
          </w:tcPr>
          <w:p w14:paraId="23D2D2E2" w14:textId="77777777" w:rsidR="000F7B3F" w:rsidRPr="001448DE" w:rsidRDefault="000F7B3F" w:rsidP="002D090B">
            <w:pPr>
              <w:jc w:val="both"/>
              <w:rPr>
                <w:rFonts w:ascii="Arial" w:hAnsi="Arial" w:cs="Arial"/>
              </w:rPr>
            </w:pPr>
            <w:r w:rsidRPr="001448DE">
              <w:rPr>
                <w:rFonts w:ascii="Arial" w:hAnsi="Arial" w:cs="Arial"/>
              </w:rPr>
              <w:t>Ventspils iela 51, Liepāja, LV-3405</w:t>
            </w:r>
          </w:p>
        </w:tc>
      </w:tr>
      <w:tr w:rsidR="00423C26" w:rsidRPr="001448DE" w14:paraId="022A74F1" w14:textId="77777777" w:rsidTr="00455D14">
        <w:tc>
          <w:tcPr>
            <w:tcW w:w="2197" w:type="dxa"/>
          </w:tcPr>
          <w:p w14:paraId="5AC5302D" w14:textId="77777777" w:rsidR="000F7B3F" w:rsidRPr="001448DE" w:rsidRDefault="000F7B3F" w:rsidP="002D090B">
            <w:pPr>
              <w:jc w:val="both"/>
              <w:rPr>
                <w:rFonts w:ascii="Arial" w:hAnsi="Arial" w:cs="Arial"/>
              </w:rPr>
            </w:pPr>
            <w:r w:rsidRPr="001448DE">
              <w:rPr>
                <w:rFonts w:ascii="Arial" w:hAnsi="Arial" w:cs="Arial"/>
              </w:rPr>
              <w:t>Tālrunis:</w:t>
            </w:r>
          </w:p>
        </w:tc>
        <w:tc>
          <w:tcPr>
            <w:tcW w:w="7373" w:type="dxa"/>
          </w:tcPr>
          <w:p w14:paraId="59D6027E" w14:textId="6ECD01AF" w:rsidR="000F7B3F" w:rsidRPr="001448DE" w:rsidRDefault="00B005BB" w:rsidP="002D090B">
            <w:pPr>
              <w:jc w:val="both"/>
              <w:rPr>
                <w:rFonts w:ascii="Arial" w:hAnsi="Arial" w:cs="Arial"/>
              </w:rPr>
            </w:pPr>
            <w:bookmarkStart w:id="17" w:name="_Hlk156389126"/>
            <w:r>
              <w:rPr>
                <w:rFonts w:ascii="Arial" w:hAnsi="Arial" w:cs="Arial"/>
              </w:rPr>
              <w:t>29403996</w:t>
            </w:r>
            <w:bookmarkEnd w:id="17"/>
          </w:p>
        </w:tc>
      </w:tr>
      <w:tr w:rsidR="00423C26" w:rsidRPr="001448DE" w14:paraId="3B9C74D8" w14:textId="77777777" w:rsidTr="00455D14">
        <w:tc>
          <w:tcPr>
            <w:tcW w:w="2197" w:type="dxa"/>
          </w:tcPr>
          <w:p w14:paraId="31D4FADF" w14:textId="77777777" w:rsidR="000F7B3F" w:rsidRPr="001448DE" w:rsidRDefault="000F7B3F" w:rsidP="002D090B">
            <w:pPr>
              <w:jc w:val="both"/>
              <w:rPr>
                <w:rFonts w:ascii="Arial" w:hAnsi="Arial" w:cs="Arial"/>
              </w:rPr>
            </w:pPr>
            <w:r w:rsidRPr="001448DE">
              <w:rPr>
                <w:rFonts w:ascii="Arial" w:hAnsi="Arial" w:cs="Arial"/>
              </w:rPr>
              <w:t>e-pasts:</w:t>
            </w:r>
          </w:p>
        </w:tc>
        <w:tc>
          <w:tcPr>
            <w:tcW w:w="7373" w:type="dxa"/>
          </w:tcPr>
          <w:p w14:paraId="52A91521" w14:textId="033BBD25" w:rsidR="000F7B3F" w:rsidRPr="001448DE" w:rsidRDefault="00000000" w:rsidP="002D090B">
            <w:pPr>
              <w:jc w:val="both"/>
              <w:rPr>
                <w:rFonts w:ascii="Arial" w:hAnsi="Arial" w:cs="Arial"/>
              </w:rPr>
            </w:pPr>
            <w:hyperlink r:id="rId9" w:history="1">
              <w:r w:rsidR="00FC57D7" w:rsidRPr="004015F1">
                <w:rPr>
                  <w:rStyle w:val="Hipersaite"/>
                  <w:rFonts w:ascii="Arial" w:hAnsi="Arial" w:cs="Arial"/>
                </w:rPr>
                <w:t>viktors.bloks@lvt.lv</w:t>
              </w:r>
            </w:hyperlink>
          </w:p>
        </w:tc>
      </w:tr>
    </w:tbl>
    <w:p w14:paraId="7C3B64D9" w14:textId="77777777" w:rsidR="000F7B3F" w:rsidRPr="001448DE" w:rsidRDefault="000F7B3F" w:rsidP="002D090B">
      <w:pPr>
        <w:jc w:val="both"/>
        <w:rPr>
          <w:rFonts w:ascii="Arial" w:hAnsi="Arial" w:cs="Arial"/>
        </w:rPr>
      </w:pPr>
    </w:p>
    <w:p w14:paraId="0D98C5A2" w14:textId="77777777" w:rsidR="00810E7F" w:rsidRPr="001448DE" w:rsidRDefault="00810E7F" w:rsidP="002D090B">
      <w:pPr>
        <w:pStyle w:val="Virsraksts2"/>
        <w:numPr>
          <w:ilvl w:val="0"/>
          <w:numId w:val="0"/>
        </w:numPr>
        <w:spacing w:before="0" w:after="0"/>
        <w:ind w:left="576" w:hanging="576"/>
        <w:jc w:val="both"/>
        <w:rPr>
          <w:rFonts w:ascii="Arial" w:hAnsi="Arial" w:cs="Arial"/>
          <w:caps/>
          <w:color w:val="auto"/>
          <w:sz w:val="20"/>
          <w:szCs w:val="20"/>
          <w:u w:val="single"/>
        </w:rPr>
      </w:pPr>
      <w:bookmarkStart w:id="18" w:name="_Toc225656155"/>
      <w:bookmarkStart w:id="19" w:name="_Toc225656362"/>
      <w:bookmarkEnd w:id="11"/>
      <w:bookmarkEnd w:id="12"/>
      <w:bookmarkEnd w:id="13"/>
      <w:bookmarkEnd w:id="14"/>
      <w:bookmarkEnd w:id="15"/>
      <w:bookmarkEnd w:id="16"/>
      <w:r w:rsidRPr="001448DE">
        <w:rPr>
          <w:rFonts w:ascii="Arial" w:hAnsi="Arial" w:cs="Arial"/>
          <w:caps/>
          <w:color w:val="auto"/>
          <w:sz w:val="20"/>
          <w:szCs w:val="20"/>
          <w:u w:val="single"/>
        </w:rPr>
        <w:t xml:space="preserve">4. </w:t>
      </w:r>
      <w:r w:rsidRPr="001448DE">
        <w:rPr>
          <w:rFonts w:ascii="Arial" w:hAnsi="Arial" w:cs="Arial"/>
          <w:color w:val="auto"/>
          <w:sz w:val="20"/>
          <w:szCs w:val="20"/>
          <w:u w:val="single"/>
        </w:rPr>
        <w:t>Iepirkuma procedūras veids</w:t>
      </w:r>
    </w:p>
    <w:p w14:paraId="38E28170" w14:textId="02D7B437" w:rsidR="00810E7F" w:rsidRPr="001448DE" w:rsidRDefault="00810E7F" w:rsidP="002D090B">
      <w:pPr>
        <w:pStyle w:val="Pamatteksts2"/>
        <w:jc w:val="both"/>
        <w:rPr>
          <w:rFonts w:ascii="Arial" w:hAnsi="Arial" w:cs="Arial"/>
          <w:sz w:val="20"/>
          <w:szCs w:val="20"/>
        </w:rPr>
      </w:pPr>
      <w:r w:rsidRPr="001448DE">
        <w:rPr>
          <w:rFonts w:ascii="Arial" w:hAnsi="Arial" w:cs="Arial"/>
          <w:sz w:val="20"/>
          <w:szCs w:val="20"/>
        </w:rPr>
        <w:t>4.1. Atklāts konkurss saskaņā ar Publisko iepirkumu likumu</w:t>
      </w:r>
      <w:r w:rsidR="0009028A">
        <w:rPr>
          <w:rFonts w:ascii="Arial" w:hAnsi="Arial" w:cs="Arial"/>
          <w:sz w:val="20"/>
          <w:szCs w:val="20"/>
        </w:rPr>
        <w:t xml:space="preserve"> un</w:t>
      </w:r>
      <w:r w:rsidR="0009028A" w:rsidRPr="0009028A">
        <w:rPr>
          <w:bCs/>
        </w:rPr>
        <w:t xml:space="preserve"> </w:t>
      </w:r>
      <w:r w:rsidR="0009028A" w:rsidRPr="0009028A">
        <w:rPr>
          <w:rFonts w:ascii="Arial" w:hAnsi="Arial" w:cs="Arial"/>
          <w:bCs/>
          <w:sz w:val="20"/>
          <w:szCs w:val="20"/>
        </w:rPr>
        <w:t>2017.gada 28.februāra Ministru kabineta noteikumiem Nr.107 „Iepirkumu procedūru un metu konkursu norises kārtība”.</w:t>
      </w:r>
      <w:r w:rsidR="00E448B2">
        <w:rPr>
          <w:rFonts w:ascii="Arial" w:hAnsi="Arial" w:cs="Arial"/>
          <w:sz w:val="20"/>
          <w:szCs w:val="20"/>
        </w:rPr>
        <w:t xml:space="preserve"> Iepirkuma procedūra</w:t>
      </w:r>
      <w:r w:rsidR="009B1CD1">
        <w:rPr>
          <w:rFonts w:ascii="Arial" w:hAnsi="Arial" w:cs="Arial"/>
          <w:sz w:val="20"/>
          <w:szCs w:val="20"/>
        </w:rPr>
        <w:t xml:space="preserve"> </w:t>
      </w:r>
      <w:r w:rsidR="00E448B2">
        <w:rPr>
          <w:rFonts w:ascii="Arial" w:hAnsi="Arial" w:cs="Arial"/>
          <w:sz w:val="20"/>
          <w:szCs w:val="20"/>
        </w:rPr>
        <w:t xml:space="preserve">atbilst </w:t>
      </w:r>
      <w:r w:rsidR="00E448B2" w:rsidRPr="00E448B2">
        <w:rPr>
          <w:rFonts w:ascii="Arial" w:hAnsi="Arial" w:cs="Arial"/>
          <w:sz w:val="20"/>
          <w:szCs w:val="20"/>
        </w:rPr>
        <w:t xml:space="preserve">Ministru kabineta 2017. gada 20.jūnija </w:t>
      </w:r>
      <w:r w:rsidR="00E448B2" w:rsidRPr="00B64F22">
        <w:rPr>
          <w:rFonts w:ascii="Arial" w:hAnsi="Arial" w:cs="Arial"/>
          <w:sz w:val="20"/>
          <w:szCs w:val="20"/>
        </w:rPr>
        <w:t>noteikumiem Nr. 353 „Prasības</w:t>
      </w:r>
      <w:r w:rsidR="00E448B2" w:rsidRPr="00E448B2">
        <w:rPr>
          <w:rFonts w:ascii="Arial" w:hAnsi="Arial" w:cs="Arial"/>
          <w:sz w:val="20"/>
          <w:szCs w:val="20"/>
        </w:rPr>
        <w:t xml:space="preserve"> zaļajam publiskajam iepirkumam un tā piemērošanas kārtība".</w:t>
      </w:r>
    </w:p>
    <w:p w14:paraId="648C7842" w14:textId="77777777" w:rsidR="00810E7F" w:rsidRPr="001448DE" w:rsidRDefault="00810E7F" w:rsidP="002D090B">
      <w:pPr>
        <w:pStyle w:val="Pamatteksts2"/>
        <w:jc w:val="both"/>
        <w:rPr>
          <w:rFonts w:ascii="Arial" w:hAnsi="Arial" w:cs="Arial"/>
          <w:sz w:val="20"/>
          <w:szCs w:val="20"/>
        </w:rPr>
      </w:pPr>
    </w:p>
    <w:p w14:paraId="7BEE5C42" w14:textId="77777777" w:rsidR="00810E7F" w:rsidRPr="001448DE" w:rsidRDefault="00810E7F" w:rsidP="002D090B">
      <w:pPr>
        <w:jc w:val="both"/>
        <w:rPr>
          <w:rStyle w:val="Izclums"/>
          <w:rFonts w:ascii="Arial" w:hAnsi="Arial" w:cs="Arial"/>
          <w:b/>
          <w:bCs/>
          <w:i w:val="0"/>
          <w:iCs w:val="0"/>
          <w:caps/>
        </w:rPr>
      </w:pPr>
      <w:r w:rsidRPr="001448DE">
        <w:rPr>
          <w:rStyle w:val="Izclums"/>
          <w:rFonts w:ascii="Arial" w:hAnsi="Arial" w:cs="Arial"/>
          <w:b/>
          <w:bCs/>
          <w:i w:val="0"/>
          <w:iCs w:val="0"/>
          <w:caps/>
          <w:u w:val="single"/>
        </w:rPr>
        <w:t xml:space="preserve">5. </w:t>
      </w:r>
      <w:r w:rsidRPr="001448DE">
        <w:rPr>
          <w:rFonts w:ascii="Arial" w:hAnsi="Arial" w:cs="Arial"/>
          <w:b/>
          <w:u w:val="single"/>
        </w:rPr>
        <w:t>Atklātā konkursa nolikums pieejamība un saņemšanas iespējas</w:t>
      </w:r>
    </w:p>
    <w:p w14:paraId="0256397B" w14:textId="301D9050" w:rsidR="00810E7F" w:rsidRPr="00AF73B9" w:rsidRDefault="00810E7F" w:rsidP="00BF4122">
      <w:pPr>
        <w:jc w:val="both"/>
        <w:rPr>
          <w:rFonts w:ascii="Arial" w:hAnsi="Arial" w:cs="Arial"/>
          <w:b/>
          <w:bCs/>
          <w:u w:val="single"/>
        </w:rPr>
      </w:pPr>
      <w:r w:rsidRPr="001448DE">
        <w:rPr>
          <w:rFonts w:ascii="Arial" w:hAnsi="Arial" w:cs="Arial"/>
        </w:rPr>
        <w:t xml:space="preserve">5.1. Visa aktuālā informācija par konkursu, t.sk. Nolikums, tā grozījumi, atbildes uz ieinteresēto personu jautājumiem, skaidrojumi, ir pieejama pasūtītāja profilā – internetā publiski pieejamajā vietnē valsts elektroniskajā informācijas </w:t>
      </w:r>
      <w:r w:rsidRPr="00A96A57">
        <w:rPr>
          <w:rFonts w:ascii="Arial" w:hAnsi="Arial" w:cs="Arial"/>
        </w:rPr>
        <w:t xml:space="preserve">sistēmā </w:t>
      </w:r>
      <w:hyperlink r:id="rId10" w:history="1">
        <w:r w:rsidR="002C6FE3" w:rsidRPr="00A96A57">
          <w:rPr>
            <w:rStyle w:val="Hipersaite"/>
            <w:rFonts w:ascii="Arial" w:hAnsi="Arial" w:cs="Arial"/>
            <w:b/>
            <w:bCs/>
            <w:color w:val="auto"/>
          </w:rPr>
          <w:t>https://www.eis.gov.lv/EKEIS/Supplier/Organizer/662</w:t>
        </w:r>
      </w:hyperlink>
      <w:r w:rsidRPr="00A96A57">
        <w:rPr>
          <w:rStyle w:val="Hipersaite"/>
          <w:rFonts w:ascii="Arial" w:hAnsi="Arial" w:cs="Arial"/>
          <w:color w:val="auto"/>
          <w:u w:val="none"/>
        </w:rPr>
        <w:t xml:space="preserve"> (</w:t>
      </w:r>
      <w:r w:rsidRPr="001448DE">
        <w:rPr>
          <w:rStyle w:val="Hipersaite"/>
          <w:rFonts w:ascii="Arial" w:hAnsi="Arial" w:cs="Arial"/>
          <w:color w:val="auto"/>
          <w:u w:val="none"/>
        </w:rPr>
        <w:t xml:space="preserve">turpmāk tekstā – tīmekļvietne </w:t>
      </w:r>
      <w:hyperlink r:id="rId11" w:history="1">
        <w:r w:rsidRPr="001448DE">
          <w:rPr>
            <w:rStyle w:val="Hipersaite"/>
            <w:rFonts w:ascii="Arial" w:hAnsi="Arial" w:cs="Arial"/>
            <w:color w:val="auto"/>
          </w:rPr>
          <w:t>www.eis.gov.lv</w:t>
        </w:r>
      </w:hyperlink>
      <w:r w:rsidRPr="001448DE">
        <w:rPr>
          <w:rStyle w:val="Hipersaite"/>
          <w:rFonts w:ascii="Arial" w:hAnsi="Arial" w:cs="Arial"/>
          <w:color w:val="auto"/>
          <w:u w:val="none"/>
        </w:rPr>
        <w:t>)</w:t>
      </w:r>
      <w:r w:rsidR="002C6FE3" w:rsidRPr="001448DE">
        <w:rPr>
          <w:rStyle w:val="Hipersaite"/>
          <w:rFonts w:ascii="Arial" w:hAnsi="Arial" w:cs="Arial"/>
          <w:color w:val="auto"/>
          <w:u w:val="none"/>
        </w:rPr>
        <w:t xml:space="preserve"> </w:t>
      </w:r>
      <w:r w:rsidRPr="001448DE">
        <w:rPr>
          <w:rStyle w:val="Hipersaite"/>
          <w:rFonts w:ascii="Arial" w:hAnsi="Arial" w:cs="Arial"/>
          <w:color w:val="auto"/>
          <w:u w:val="none"/>
        </w:rPr>
        <w:t xml:space="preserve">pie attiecīgā iepirkuma </w:t>
      </w:r>
      <w:hyperlink r:id="rId12" w:history="1">
        <w:r w:rsidR="002F5EA1" w:rsidRPr="00AF73B9">
          <w:rPr>
            <w:rStyle w:val="Hipersaite"/>
            <w:rFonts w:ascii="Arial" w:hAnsi="Arial" w:cs="Arial"/>
            <w:b/>
            <w:bCs/>
            <w:color w:val="auto"/>
          </w:rPr>
          <w:t>https://www.eis.gov.lv/EKEIS/Supplier</w:t>
        </w:r>
        <w:r w:rsidR="002F5EA1" w:rsidRPr="00AF73B9">
          <w:rPr>
            <w:rStyle w:val="Hipersaite"/>
            <w:rFonts w:ascii="Arial" w:hAnsi="Arial" w:cs="Arial"/>
            <w:b/>
            <w:bCs/>
            <w:color w:val="auto"/>
            <w:shd w:val="clear" w:color="auto" w:fill="FFFFFF"/>
          </w:rPr>
          <w:t>/</w:t>
        </w:r>
        <w:r w:rsidR="00766E14" w:rsidRPr="00AF73B9">
          <w:rPr>
            <w:rStyle w:val="Hipersaite"/>
            <w:rFonts w:ascii="Arial" w:hAnsi="Arial" w:cs="Arial"/>
            <w:b/>
            <w:bCs/>
            <w:color w:val="auto"/>
            <w:shd w:val="clear" w:color="auto" w:fill="FFFFFF"/>
          </w:rPr>
          <w:t>Procurement/</w:t>
        </w:r>
        <w:r w:rsidR="00AF73B9" w:rsidRPr="00AF73B9">
          <w:rPr>
            <w:rFonts w:ascii="Arial" w:hAnsi="Arial" w:cs="Arial"/>
            <w:b/>
            <w:bCs/>
            <w:u w:val="single"/>
            <w:shd w:val="clear" w:color="auto" w:fill="FFFFFF"/>
          </w:rPr>
          <w:t>115940</w:t>
        </w:r>
      </w:hyperlink>
      <w:r w:rsidR="002C6FE3" w:rsidRPr="00AF73B9">
        <w:rPr>
          <w:rFonts w:ascii="Arial" w:hAnsi="Arial" w:cs="Arial"/>
          <w:b/>
          <w:bCs/>
          <w:u w:val="single"/>
          <w:shd w:val="clear" w:color="auto" w:fill="FFFFFF"/>
        </w:rPr>
        <w:t>.</w:t>
      </w:r>
    </w:p>
    <w:p w14:paraId="40E7CD92" w14:textId="77777777" w:rsidR="00810E7F" w:rsidRPr="001448DE" w:rsidRDefault="00810E7F" w:rsidP="00BF4122">
      <w:pPr>
        <w:jc w:val="both"/>
        <w:rPr>
          <w:rFonts w:ascii="Arial" w:hAnsi="Arial" w:cs="Arial"/>
          <w:b/>
        </w:rPr>
      </w:pPr>
      <w:r w:rsidRPr="001448DE">
        <w:rPr>
          <w:rFonts w:ascii="Arial" w:hAnsi="Arial" w:cs="Arial"/>
        </w:rPr>
        <w:t xml:space="preserve">5.2. Ieinteresētajiem Piegādātājiem ir pienākums sekot līdzi Nolikumā publicētajai un/vai aktualizētajai informācijai. Iepirkumu komisija nav atbildīga par to, ja kāda ieinteresētā persona nav iepazinusies ar informāciju, kurai ir nodrošināta tieša un brīva elektroniskā pieeja </w:t>
      </w:r>
      <w:r w:rsidRPr="001448DE">
        <w:rPr>
          <w:rStyle w:val="Hipersaite"/>
          <w:rFonts w:ascii="Arial" w:hAnsi="Arial" w:cs="Arial"/>
          <w:color w:val="auto"/>
          <w:u w:val="none"/>
        </w:rPr>
        <w:t>vietnē</w:t>
      </w:r>
      <w:r w:rsidRPr="001448DE">
        <w:rPr>
          <w:rFonts w:ascii="Arial" w:hAnsi="Arial" w:cs="Arial"/>
        </w:rPr>
        <w:t xml:space="preserve"> </w:t>
      </w:r>
      <w:r w:rsidRPr="001448DE">
        <w:rPr>
          <w:rStyle w:val="Hipersaite"/>
          <w:rFonts w:ascii="Arial" w:hAnsi="Arial" w:cs="Arial"/>
          <w:color w:val="auto"/>
          <w:u w:val="none"/>
        </w:rPr>
        <w:t>www.eis.gov.lv.</w:t>
      </w:r>
    </w:p>
    <w:p w14:paraId="17C62220" w14:textId="77777777" w:rsidR="00810E7F" w:rsidRPr="001448DE" w:rsidRDefault="00810E7F" w:rsidP="00BF4122">
      <w:pPr>
        <w:jc w:val="both"/>
        <w:rPr>
          <w:rFonts w:ascii="Arial" w:hAnsi="Arial" w:cs="Arial"/>
          <w:b/>
          <w:u w:val="single"/>
        </w:rPr>
      </w:pPr>
    </w:p>
    <w:p w14:paraId="2717E611" w14:textId="77777777" w:rsidR="00810E7F" w:rsidRPr="001448DE" w:rsidRDefault="00810E7F" w:rsidP="002D090B">
      <w:pPr>
        <w:jc w:val="both"/>
        <w:rPr>
          <w:rFonts w:ascii="Arial" w:hAnsi="Arial" w:cs="Arial"/>
        </w:rPr>
      </w:pPr>
      <w:r w:rsidRPr="001448DE">
        <w:rPr>
          <w:rFonts w:ascii="Arial" w:hAnsi="Arial" w:cs="Arial"/>
          <w:b/>
          <w:u w:val="single"/>
        </w:rPr>
        <w:t>6. I</w:t>
      </w:r>
      <w:r w:rsidRPr="001448DE">
        <w:rPr>
          <w:rStyle w:val="Izclums"/>
          <w:rFonts w:ascii="Arial" w:hAnsi="Arial" w:cs="Arial"/>
          <w:b/>
          <w:bCs/>
          <w:i w:val="0"/>
          <w:iCs w:val="0"/>
          <w:u w:val="single"/>
        </w:rPr>
        <w:t>nformācijas apmaiņa un papildus informācijas sniegšana</w:t>
      </w:r>
    </w:p>
    <w:p w14:paraId="5AE1D5BE" w14:textId="2FBB5D89" w:rsidR="00810E7F" w:rsidRPr="001448DE" w:rsidRDefault="00810E7F" w:rsidP="002D090B">
      <w:pPr>
        <w:jc w:val="both"/>
        <w:rPr>
          <w:rFonts w:ascii="Arial" w:hAnsi="Arial" w:cs="Arial"/>
        </w:rPr>
      </w:pPr>
      <w:r w:rsidRPr="001448DE">
        <w:rPr>
          <w:rFonts w:ascii="Arial" w:hAnsi="Arial" w:cs="Arial"/>
        </w:rPr>
        <w:t>6.1. Informācijas apmaiņa starp Pasūtītāju un ieinteresētajiem Piegādātājiem notiek saskaņā ar Publisko iepirkumu likuma 38.</w:t>
      </w:r>
      <w:r w:rsidR="00D72BF2">
        <w:rPr>
          <w:rFonts w:ascii="Arial" w:hAnsi="Arial" w:cs="Arial"/>
        </w:rPr>
        <w:t xml:space="preserve"> </w:t>
      </w:r>
      <w:r w:rsidRPr="001448DE">
        <w:rPr>
          <w:rFonts w:ascii="Arial" w:hAnsi="Arial" w:cs="Arial"/>
        </w:rPr>
        <w:t>panta 1. un 2.daļu.</w:t>
      </w:r>
    </w:p>
    <w:p w14:paraId="24D1C360" w14:textId="77777777" w:rsidR="00810E7F" w:rsidRPr="001448DE" w:rsidRDefault="00810E7F" w:rsidP="002D090B">
      <w:pPr>
        <w:autoSpaceDE w:val="0"/>
        <w:autoSpaceDN w:val="0"/>
        <w:adjustRightInd w:val="0"/>
        <w:jc w:val="both"/>
        <w:rPr>
          <w:rFonts w:ascii="Arial" w:hAnsi="Arial" w:cs="Arial"/>
        </w:rPr>
      </w:pPr>
      <w:r w:rsidRPr="001448DE">
        <w:rPr>
          <w:rFonts w:ascii="Arial" w:hAnsi="Arial" w:cs="Arial"/>
        </w:rPr>
        <w:t xml:space="preserve">6.2. Ieinteresētajiem Piegādātājiem ir tiesības pieprasīt paskaidrojumus par iepirkumu, tai skaitā prasīt paskaidrojumus par Nolikumu. Ja ieinteresētais Piegādātājs ir laikus pieprasījis papildu informāciju par nolikumu, t.sk. tā pielikumiem, iepirkumu komisija atbildi sniedz </w:t>
      </w:r>
      <w:proofErr w:type="spellStart"/>
      <w:r w:rsidRPr="001448DE">
        <w:rPr>
          <w:rFonts w:ascii="Arial" w:hAnsi="Arial" w:cs="Arial"/>
        </w:rPr>
        <w:t>rakstveidā</w:t>
      </w:r>
      <w:proofErr w:type="spellEnd"/>
      <w:r w:rsidRPr="001448DE">
        <w:rPr>
          <w:rFonts w:ascii="Arial" w:hAnsi="Arial" w:cs="Arial"/>
        </w:rPr>
        <w:t xml:space="preserve"> piecu darbdienu dienu laikā no jautājuma saņemšanas dienas, bet ne vēlāk kā sešas dienas pirms piedāvājumu iesniegšanas termiņa beigām. </w:t>
      </w:r>
    </w:p>
    <w:p w14:paraId="1E40FC30" w14:textId="77777777" w:rsidR="00810E7F" w:rsidRPr="001448DE" w:rsidRDefault="00810E7F" w:rsidP="002D090B">
      <w:pPr>
        <w:jc w:val="both"/>
        <w:rPr>
          <w:rFonts w:ascii="Arial" w:hAnsi="Arial" w:cs="Arial"/>
        </w:rPr>
      </w:pPr>
      <w:r w:rsidRPr="001448DE">
        <w:rPr>
          <w:rFonts w:ascii="Arial" w:hAnsi="Arial" w:cs="Arial"/>
        </w:rPr>
        <w:t xml:space="preserve">6.3. Atbildes uz informācijas pieprasījumiem un jautājumiem tiek publicēti Pasūtītāja </w:t>
      </w:r>
      <w:r w:rsidRPr="001448DE">
        <w:rPr>
          <w:rStyle w:val="Hipersaite"/>
          <w:rFonts w:ascii="Arial" w:hAnsi="Arial" w:cs="Arial"/>
          <w:color w:val="auto"/>
          <w:u w:val="none"/>
        </w:rPr>
        <w:t xml:space="preserve">tīmekļvietnē </w:t>
      </w:r>
      <w:r w:rsidRPr="001448DE">
        <w:rPr>
          <w:rStyle w:val="Hipersaite"/>
          <w:rFonts w:ascii="Arial" w:hAnsi="Arial" w:cs="Arial"/>
          <w:color w:val="auto"/>
        </w:rPr>
        <w:t xml:space="preserve">www.eis.gov.lv. </w:t>
      </w:r>
      <w:r w:rsidRPr="001448DE">
        <w:rPr>
          <w:rFonts w:ascii="Arial" w:hAnsi="Arial" w:cs="Arial"/>
        </w:rPr>
        <w:t xml:space="preserve">  </w:t>
      </w:r>
    </w:p>
    <w:p w14:paraId="3E178DC3" w14:textId="77777777" w:rsidR="00810E7F" w:rsidRPr="00D72BF2" w:rsidRDefault="00810E7F" w:rsidP="002D090B">
      <w:pPr>
        <w:autoSpaceDE w:val="0"/>
        <w:jc w:val="both"/>
        <w:rPr>
          <w:rFonts w:ascii="Arial" w:hAnsi="Arial" w:cs="Arial"/>
          <w:b/>
          <w:bCs/>
        </w:rPr>
      </w:pPr>
      <w:r w:rsidRPr="001448DE">
        <w:rPr>
          <w:rFonts w:ascii="Arial" w:hAnsi="Arial" w:cs="Arial"/>
        </w:rPr>
        <w:t xml:space="preserve">6.4. Pasūtītājs ir tiesīgs veikt grozījumus iepirkuma dokumentos Publisko iepirkumu likumā noteiktajā kārtībā, par to publicējot informāciju Pasūtītāja profilā </w:t>
      </w:r>
      <w:hyperlink r:id="rId13" w:history="1">
        <w:r w:rsidR="002C6FE3" w:rsidRPr="005A6677">
          <w:rPr>
            <w:rStyle w:val="Hipersaite"/>
            <w:rFonts w:ascii="Arial" w:hAnsi="Arial" w:cs="Arial"/>
            <w:b/>
            <w:bCs/>
            <w:color w:val="auto"/>
          </w:rPr>
          <w:t>https://www.eis.gov.lv/EKEIS/Supplier/Organizer/662</w:t>
        </w:r>
      </w:hyperlink>
      <w:r w:rsidRPr="005A6677">
        <w:rPr>
          <w:rStyle w:val="Hipersaite"/>
          <w:rFonts w:ascii="Arial" w:hAnsi="Arial" w:cs="Arial"/>
          <w:b/>
          <w:bCs/>
          <w:color w:val="auto"/>
        </w:rPr>
        <w:t>.</w:t>
      </w:r>
    </w:p>
    <w:p w14:paraId="28A640E4" w14:textId="77777777" w:rsidR="00810E7F" w:rsidRPr="001448DE" w:rsidRDefault="00810E7F" w:rsidP="002D090B">
      <w:pPr>
        <w:autoSpaceDE w:val="0"/>
        <w:jc w:val="both"/>
        <w:rPr>
          <w:rFonts w:ascii="Arial" w:hAnsi="Arial" w:cs="Arial"/>
        </w:rPr>
      </w:pPr>
      <w:r w:rsidRPr="001448DE">
        <w:rPr>
          <w:rFonts w:ascii="Arial" w:hAnsi="Arial" w:cs="Arial"/>
        </w:rPr>
        <w:t xml:space="preserve">6.5. Tiek uzskatīts, ka Piegādātājs ir saņēmis informāciju, ja Pasūtītājs to ir ievietojis Pasūtītāja profilā </w:t>
      </w:r>
      <w:r w:rsidRPr="001448DE">
        <w:rPr>
          <w:rStyle w:val="Hipersaite"/>
          <w:rFonts w:ascii="Arial" w:hAnsi="Arial" w:cs="Arial"/>
          <w:color w:val="auto"/>
          <w:u w:val="none"/>
        </w:rPr>
        <w:t>tīmekļvietnē</w:t>
      </w:r>
      <w:r w:rsidRPr="001448DE">
        <w:rPr>
          <w:rStyle w:val="Hipersaite"/>
          <w:rFonts w:ascii="Arial" w:hAnsi="Arial" w:cs="Arial"/>
          <w:color w:val="auto"/>
        </w:rPr>
        <w:t xml:space="preserve"> www.eis.gov.lv.</w:t>
      </w:r>
    </w:p>
    <w:p w14:paraId="0D143682" w14:textId="77777777" w:rsidR="00810E7F" w:rsidRDefault="00810E7F" w:rsidP="002D090B">
      <w:pPr>
        <w:autoSpaceDE w:val="0"/>
        <w:jc w:val="both"/>
        <w:rPr>
          <w:rFonts w:ascii="Arial" w:hAnsi="Arial" w:cs="Arial"/>
        </w:rPr>
      </w:pPr>
    </w:p>
    <w:p w14:paraId="192AA02B" w14:textId="77777777" w:rsidR="00F5225B" w:rsidRPr="001448DE" w:rsidRDefault="00F5225B" w:rsidP="002D090B">
      <w:pPr>
        <w:autoSpaceDE w:val="0"/>
        <w:jc w:val="both"/>
        <w:rPr>
          <w:rFonts w:ascii="Arial" w:hAnsi="Arial" w:cs="Arial"/>
        </w:rPr>
      </w:pPr>
    </w:p>
    <w:p w14:paraId="5B7BDE3C" w14:textId="77777777" w:rsidR="00810E7F" w:rsidRPr="001448DE" w:rsidRDefault="00810E7F" w:rsidP="002D090B">
      <w:pPr>
        <w:pStyle w:val="Virsraksts2"/>
        <w:numPr>
          <w:ilvl w:val="0"/>
          <w:numId w:val="0"/>
        </w:numPr>
        <w:spacing w:before="0" w:after="0"/>
        <w:ind w:left="576" w:hanging="576"/>
        <w:jc w:val="both"/>
        <w:rPr>
          <w:rFonts w:ascii="Arial" w:hAnsi="Arial" w:cs="Arial"/>
          <w:color w:val="auto"/>
          <w:sz w:val="20"/>
          <w:szCs w:val="20"/>
          <w:u w:val="single"/>
        </w:rPr>
      </w:pPr>
      <w:bookmarkStart w:id="20" w:name="_Toc59334724"/>
      <w:bookmarkStart w:id="21" w:name="_Toc61422127"/>
      <w:bookmarkStart w:id="22" w:name="_Toc225656154"/>
      <w:bookmarkStart w:id="23" w:name="_Toc225656361"/>
      <w:r w:rsidRPr="001448DE">
        <w:rPr>
          <w:rFonts w:ascii="Arial" w:hAnsi="Arial" w:cs="Arial"/>
          <w:color w:val="auto"/>
          <w:sz w:val="20"/>
          <w:szCs w:val="20"/>
          <w:u w:val="single"/>
        </w:rPr>
        <w:lastRenderedPageBreak/>
        <w:t>7. Piedāvājumu iesniegšanas un atvēršanas vieta, datums, laiks un kārtība</w:t>
      </w:r>
      <w:bookmarkEnd w:id="20"/>
      <w:bookmarkEnd w:id="21"/>
      <w:bookmarkEnd w:id="22"/>
      <w:bookmarkEnd w:id="23"/>
    </w:p>
    <w:p w14:paraId="36D39A4C" w14:textId="2BAC7D79" w:rsidR="00F5225B" w:rsidRPr="00F5225B" w:rsidRDefault="00810E7F" w:rsidP="00416890">
      <w:pPr>
        <w:spacing w:line="259" w:lineRule="auto"/>
        <w:jc w:val="both"/>
        <w:rPr>
          <w:rFonts w:ascii="Arial" w:hAnsi="Arial" w:cs="Arial"/>
        </w:rPr>
      </w:pPr>
      <w:r w:rsidRPr="00F5225B">
        <w:rPr>
          <w:rFonts w:ascii="Arial" w:hAnsi="Arial" w:cs="Arial"/>
        </w:rPr>
        <w:t xml:space="preserve">7.1. </w:t>
      </w:r>
      <w:r w:rsidR="00F5225B" w:rsidRPr="00F5225B">
        <w:rPr>
          <w:rFonts w:ascii="Arial" w:hAnsi="Arial" w:cs="Arial"/>
        </w:rPr>
        <w:t>Piedāvājumi iesniedzami Elektronisko iepirkumu sistēmas (turpmāk tekstā – EIS) e-konkursu apakšsistēmā (</w:t>
      </w:r>
      <w:hyperlink r:id="rId14" w:history="1">
        <w:r w:rsidR="00F5225B" w:rsidRPr="00F5225B">
          <w:rPr>
            <w:rStyle w:val="Hipersaite"/>
            <w:rFonts w:ascii="Arial" w:hAnsi="Arial" w:cs="Arial"/>
          </w:rPr>
          <w:t>https://www.eis.gov.lv/</w:t>
        </w:r>
        <w:r w:rsidR="00F5225B" w:rsidRPr="00D72BF2">
          <w:rPr>
            <w:rStyle w:val="Hipersaite"/>
            <w:rFonts w:ascii="Arial" w:hAnsi="Arial" w:cs="Arial"/>
            <w:b/>
            <w:bCs/>
          </w:rPr>
          <w:t>EKEIS/Supplier</w:t>
        </w:r>
      </w:hyperlink>
      <w:r w:rsidR="00F5225B" w:rsidRPr="00170D38">
        <w:rPr>
          <w:rStyle w:val="Hipersaite"/>
          <w:rFonts w:ascii="Arial" w:hAnsi="Arial" w:cs="Arial"/>
        </w:rPr>
        <w:t xml:space="preserve">) </w:t>
      </w:r>
      <w:r w:rsidR="00F5225B" w:rsidRPr="00170D38">
        <w:rPr>
          <w:rFonts w:ascii="Arial" w:hAnsi="Arial" w:cs="Arial"/>
          <w:b/>
        </w:rPr>
        <w:t>līdz 202</w:t>
      </w:r>
      <w:r w:rsidR="00EC70CD" w:rsidRPr="00170D38">
        <w:rPr>
          <w:rFonts w:ascii="Arial" w:hAnsi="Arial" w:cs="Arial"/>
          <w:b/>
        </w:rPr>
        <w:t>4</w:t>
      </w:r>
      <w:r w:rsidR="00F5225B" w:rsidRPr="00170D38">
        <w:rPr>
          <w:rFonts w:ascii="Arial" w:hAnsi="Arial" w:cs="Arial"/>
          <w:b/>
        </w:rPr>
        <w:t xml:space="preserve">. </w:t>
      </w:r>
      <w:r w:rsidR="00F5225B" w:rsidRPr="00094372">
        <w:rPr>
          <w:rFonts w:ascii="Arial" w:hAnsi="Arial" w:cs="Arial"/>
          <w:b/>
        </w:rPr>
        <w:t xml:space="preserve">gada </w:t>
      </w:r>
      <w:r w:rsidR="00177E71" w:rsidRPr="00094372">
        <w:rPr>
          <w:rFonts w:ascii="Arial" w:hAnsi="Arial" w:cs="Arial"/>
          <w:b/>
        </w:rPr>
        <w:t>2</w:t>
      </w:r>
      <w:r w:rsidR="002162A9">
        <w:rPr>
          <w:rFonts w:ascii="Arial" w:hAnsi="Arial" w:cs="Arial"/>
          <w:b/>
        </w:rPr>
        <w:t>9</w:t>
      </w:r>
      <w:r w:rsidR="00200ACA" w:rsidRPr="00094372">
        <w:rPr>
          <w:rFonts w:ascii="Arial" w:hAnsi="Arial" w:cs="Arial"/>
          <w:b/>
        </w:rPr>
        <w:t>. februārim</w:t>
      </w:r>
      <w:r w:rsidR="00416890" w:rsidRPr="00094372">
        <w:rPr>
          <w:rFonts w:ascii="Arial" w:hAnsi="Arial" w:cs="Arial"/>
          <w:b/>
        </w:rPr>
        <w:t xml:space="preserve"> </w:t>
      </w:r>
      <w:r w:rsidR="00F5225B" w:rsidRPr="00094372">
        <w:rPr>
          <w:rFonts w:ascii="Arial" w:hAnsi="Arial" w:cs="Arial"/>
          <w:b/>
        </w:rPr>
        <w:t>plkst.</w:t>
      </w:r>
      <w:r w:rsidR="00F036E3" w:rsidRPr="00094372">
        <w:rPr>
          <w:rFonts w:ascii="Arial" w:hAnsi="Arial" w:cs="Arial"/>
          <w:b/>
        </w:rPr>
        <w:t xml:space="preserve"> </w:t>
      </w:r>
      <w:r w:rsidR="00F5225B" w:rsidRPr="00094372">
        <w:rPr>
          <w:rFonts w:ascii="Arial" w:hAnsi="Arial" w:cs="Arial"/>
          <w:b/>
        </w:rPr>
        <w:t>10:00</w:t>
      </w:r>
      <w:r w:rsidR="00F5225B" w:rsidRPr="00094372">
        <w:rPr>
          <w:rFonts w:ascii="Arial" w:hAnsi="Arial" w:cs="Arial"/>
        </w:rPr>
        <w:t>.</w:t>
      </w:r>
    </w:p>
    <w:p w14:paraId="28193382" w14:textId="77777777" w:rsidR="00416890" w:rsidRDefault="00810E7F" w:rsidP="00416890">
      <w:pPr>
        <w:spacing w:line="259" w:lineRule="auto"/>
        <w:jc w:val="both"/>
        <w:rPr>
          <w:rFonts w:ascii="Arial" w:hAnsi="Arial" w:cs="Arial"/>
          <w:b/>
          <w:bCs/>
        </w:rPr>
      </w:pPr>
      <w:r w:rsidRPr="00416890">
        <w:rPr>
          <w:rFonts w:ascii="Arial" w:hAnsi="Arial" w:cs="Arial"/>
        </w:rPr>
        <w:t xml:space="preserve">7.2. </w:t>
      </w:r>
      <w:r w:rsidR="00416890" w:rsidRPr="00416890">
        <w:rPr>
          <w:rFonts w:ascii="Arial" w:hAnsi="Arial" w:cs="Arial"/>
        </w:rPr>
        <w:t>Pēc noteiktā termiņa beigām EIS e-konkursu apakšsistēmā iesniegtie piedāvājumi netiks atvērti. Ārpus EIS e-konkursu apakšsistēmas iesniegtie piedāvājumi tiks atgriezti iesniedzējiem.</w:t>
      </w:r>
    </w:p>
    <w:p w14:paraId="1AD1F49F" w14:textId="0882EEC3" w:rsidR="00810E7F" w:rsidRPr="00416890" w:rsidRDefault="00416890" w:rsidP="00416890">
      <w:pPr>
        <w:spacing w:line="259" w:lineRule="auto"/>
        <w:jc w:val="both"/>
        <w:rPr>
          <w:rFonts w:ascii="Arial" w:hAnsi="Arial" w:cs="Arial"/>
          <w:b/>
        </w:rPr>
      </w:pPr>
      <w:r>
        <w:rPr>
          <w:rFonts w:ascii="Arial" w:hAnsi="Arial" w:cs="Arial"/>
        </w:rPr>
        <w:t xml:space="preserve">7.3. </w:t>
      </w:r>
      <w:r w:rsidRPr="008637E8">
        <w:rPr>
          <w:rFonts w:ascii="Arial" w:hAnsi="Arial" w:cs="Arial"/>
        </w:rPr>
        <w:t xml:space="preserve">Piedāvājumu noformē atbilstoši nolikuma </w:t>
      </w:r>
      <w:r w:rsidR="009A4846">
        <w:rPr>
          <w:rFonts w:ascii="Arial" w:hAnsi="Arial" w:cs="Arial"/>
        </w:rPr>
        <w:t>8</w:t>
      </w:r>
      <w:r w:rsidRPr="00343D9C">
        <w:rPr>
          <w:rFonts w:ascii="Arial" w:hAnsi="Arial" w:cs="Arial"/>
        </w:rPr>
        <w:t>.</w:t>
      </w:r>
      <w:r w:rsidR="009A4846">
        <w:rPr>
          <w:rFonts w:ascii="Arial" w:hAnsi="Arial" w:cs="Arial"/>
        </w:rPr>
        <w:t xml:space="preserve"> punkta</w:t>
      </w:r>
      <w:r w:rsidRPr="00A00DEB">
        <w:rPr>
          <w:rFonts w:ascii="Arial" w:hAnsi="Arial" w:cs="Arial"/>
        </w:rPr>
        <w:t xml:space="preserve"> “Prasības piedāvājuma noformēšanai un iesniegšanai” noteikumiem</w:t>
      </w:r>
      <w:r w:rsidRPr="00A00DEB">
        <w:rPr>
          <w:rFonts w:ascii="Arial" w:hAnsi="Arial" w:cs="Arial"/>
          <w:bCs/>
        </w:rPr>
        <w:t>.</w:t>
      </w:r>
    </w:p>
    <w:p w14:paraId="0E330031" w14:textId="72495017" w:rsidR="00F5225B" w:rsidRDefault="00810E7F" w:rsidP="00416890">
      <w:pPr>
        <w:pStyle w:val="Bezatstarpm"/>
        <w:widowControl/>
        <w:suppressAutoHyphens/>
        <w:autoSpaceDE/>
        <w:autoSpaceDN/>
        <w:jc w:val="both"/>
        <w:rPr>
          <w:rFonts w:ascii="Arial" w:hAnsi="Arial" w:cs="Arial"/>
          <w:sz w:val="20"/>
          <w:szCs w:val="20"/>
        </w:rPr>
      </w:pPr>
      <w:r w:rsidRPr="001448DE">
        <w:rPr>
          <w:rFonts w:ascii="Arial" w:hAnsi="Arial" w:cs="Arial"/>
          <w:sz w:val="20"/>
          <w:szCs w:val="20"/>
        </w:rPr>
        <w:t>7.</w:t>
      </w:r>
      <w:r w:rsidR="00416890">
        <w:rPr>
          <w:rFonts w:ascii="Arial" w:hAnsi="Arial" w:cs="Arial"/>
          <w:sz w:val="20"/>
          <w:szCs w:val="20"/>
        </w:rPr>
        <w:t>4</w:t>
      </w:r>
      <w:r w:rsidRPr="001448DE">
        <w:rPr>
          <w:rFonts w:ascii="Arial" w:hAnsi="Arial" w:cs="Arial"/>
          <w:sz w:val="20"/>
          <w:szCs w:val="20"/>
        </w:rPr>
        <w:t xml:space="preserve">. </w:t>
      </w:r>
      <w:r w:rsidR="00F5225B" w:rsidRPr="00AE02FB">
        <w:rPr>
          <w:rFonts w:ascii="Arial" w:hAnsi="Arial" w:cs="Arial"/>
          <w:sz w:val="20"/>
          <w:szCs w:val="20"/>
        </w:rPr>
        <w:t xml:space="preserve">Piedāvājumu atvēršana notiek </w:t>
      </w:r>
      <w:r w:rsidR="00F5225B" w:rsidRPr="00111E19">
        <w:rPr>
          <w:rFonts w:ascii="Arial" w:hAnsi="Arial" w:cs="Arial"/>
          <w:sz w:val="20"/>
          <w:szCs w:val="20"/>
        </w:rPr>
        <w:t>EIS e-konkursu apakšsistēmā</w:t>
      </w:r>
      <w:r w:rsidR="00F5225B" w:rsidRPr="00170D38">
        <w:rPr>
          <w:rFonts w:ascii="Arial" w:hAnsi="Arial" w:cs="Arial"/>
          <w:sz w:val="20"/>
          <w:szCs w:val="20"/>
        </w:rPr>
        <w:t xml:space="preserve">, </w:t>
      </w:r>
      <w:r w:rsidR="00F5225B" w:rsidRPr="00170D38">
        <w:rPr>
          <w:rFonts w:ascii="Arial" w:hAnsi="Arial" w:cs="Arial"/>
          <w:b/>
          <w:bCs/>
          <w:sz w:val="20"/>
          <w:szCs w:val="20"/>
        </w:rPr>
        <w:t>202</w:t>
      </w:r>
      <w:r w:rsidR="00EC70CD" w:rsidRPr="00170D38">
        <w:rPr>
          <w:rFonts w:ascii="Arial" w:hAnsi="Arial" w:cs="Arial"/>
          <w:b/>
          <w:bCs/>
          <w:sz w:val="20"/>
          <w:szCs w:val="20"/>
        </w:rPr>
        <w:t>4</w:t>
      </w:r>
      <w:r w:rsidR="00F5225B" w:rsidRPr="00170D38">
        <w:rPr>
          <w:rFonts w:ascii="Arial" w:hAnsi="Arial" w:cs="Arial"/>
          <w:b/>
          <w:bCs/>
          <w:sz w:val="20"/>
          <w:szCs w:val="20"/>
        </w:rPr>
        <w:t>.</w:t>
      </w:r>
      <w:r w:rsidR="00416890" w:rsidRPr="00170D38">
        <w:rPr>
          <w:rFonts w:ascii="Arial" w:hAnsi="Arial" w:cs="Arial"/>
          <w:b/>
          <w:bCs/>
          <w:sz w:val="20"/>
          <w:szCs w:val="20"/>
        </w:rPr>
        <w:t xml:space="preserve"> </w:t>
      </w:r>
      <w:r w:rsidR="00F5225B" w:rsidRPr="00170D38">
        <w:rPr>
          <w:rFonts w:ascii="Arial" w:hAnsi="Arial" w:cs="Arial"/>
          <w:b/>
          <w:bCs/>
          <w:sz w:val="20"/>
          <w:szCs w:val="20"/>
        </w:rPr>
        <w:t>gada</w:t>
      </w:r>
      <w:r w:rsidR="00177E71" w:rsidRPr="00170D38">
        <w:rPr>
          <w:rFonts w:ascii="Arial" w:hAnsi="Arial" w:cs="Arial"/>
          <w:b/>
          <w:sz w:val="20"/>
          <w:szCs w:val="20"/>
        </w:rPr>
        <w:t xml:space="preserve"> </w:t>
      </w:r>
      <w:r w:rsidR="00177E71" w:rsidRPr="00094372">
        <w:rPr>
          <w:rFonts w:ascii="Arial" w:hAnsi="Arial" w:cs="Arial"/>
          <w:b/>
          <w:sz w:val="20"/>
          <w:szCs w:val="20"/>
        </w:rPr>
        <w:t>2</w:t>
      </w:r>
      <w:r w:rsidR="002162A9">
        <w:rPr>
          <w:rFonts w:ascii="Arial" w:hAnsi="Arial" w:cs="Arial"/>
          <w:b/>
          <w:sz w:val="20"/>
          <w:szCs w:val="20"/>
        </w:rPr>
        <w:t>9</w:t>
      </w:r>
      <w:r w:rsidR="00200ACA" w:rsidRPr="00094372">
        <w:rPr>
          <w:rFonts w:ascii="Arial" w:hAnsi="Arial" w:cs="Arial"/>
          <w:b/>
          <w:sz w:val="20"/>
          <w:szCs w:val="20"/>
        </w:rPr>
        <w:t>. februārī</w:t>
      </w:r>
      <w:r w:rsidR="00F5225B" w:rsidRPr="00094372">
        <w:rPr>
          <w:rFonts w:ascii="Arial" w:hAnsi="Arial" w:cs="Arial"/>
          <w:b/>
          <w:sz w:val="20"/>
          <w:szCs w:val="20"/>
        </w:rPr>
        <w:t xml:space="preserve"> </w:t>
      </w:r>
      <w:r w:rsidR="00F5225B" w:rsidRPr="00094372">
        <w:rPr>
          <w:rFonts w:ascii="Arial" w:hAnsi="Arial" w:cs="Arial"/>
          <w:b/>
          <w:bCs/>
          <w:sz w:val="20"/>
          <w:szCs w:val="20"/>
        </w:rPr>
        <w:t>plkst.14:00.</w:t>
      </w:r>
    </w:p>
    <w:p w14:paraId="7F47B5FE" w14:textId="342CE83C" w:rsidR="00810E7F" w:rsidRPr="001448DE" w:rsidRDefault="00810E7F" w:rsidP="00416890">
      <w:pPr>
        <w:pStyle w:val="Pamatteksts"/>
        <w:tabs>
          <w:tab w:val="left" w:pos="900"/>
          <w:tab w:val="left" w:pos="1276"/>
        </w:tabs>
        <w:rPr>
          <w:rFonts w:ascii="Arial" w:hAnsi="Arial" w:cs="Arial"/>
          <w:sz w:val="20"/>
          <w:szCs w:val="20"/>
        </w:rPr>
      </w:pPr>
      <w:r w:rsidRPr="001448DE">
        <w:rPr>
          <w:rFonts w:ascii="Arial" w:hAnsi="Arial" w:cs="Arial"/>
          <w:sz w:val="20"/>
          <w:szCs w:val="20"/>
        </w:rPr>
        <w:t>7.</w:t>
      </w:r>
      <w:r w:rsidR="00416890">
        <w:rPr>
          <w:rFonts w:ascii="Arial" w:hAnsi="Arial" w:cs="Arial"/>
          <w:sz w:val="20"/>
          <w:szCs w:val="20"/>
        </w:rPr>
        <w:t>5</w:t>
      </w:r>
      <w:r w:rsidRPr="001448DE">
        <w:rPr>
          <w:rFonts w:ascii="Arial" w:hAnsi="Arial" w:cs="Arial"/>
          <w:sz w:val="20"/>
          <w:szCs w:val="20"/>
        </w:rPr>
        <w:t xml:space="preserve">. Piedāvājumu atvēršana notiek izmantojot tīmekļvietnē </w:t>
      </w:r>
      <w:hyperlink r:id="rId15" w:history="1">
        <w:r w:rsidRPr="001448DE">
          <w:rPr>
            <w:rStyle w:val="Hipersaite"/>
            <w:rFonts w:ascii="Arial" w:hAnsi="Arial" w:cs="Arial"/>
            <w:color w:val="auto"/>
            <w:sz w:val="20"/>
            <w:szCs w:val="20"/>
          </w:rPr>
          <w:t>www.eis.gov.lv</w:t>
        </w:r>
      </w:hyperlink>
      <w:r w:rsidRPr="001448DE">
        <w:rPr>
          <w:rFonts w:ascii="Arial" w:hAnsi="Arial" w:cs="Arial"/>
          <w:sz w:val="20"/>
          <w:szCs w:val="20"/>
        </w:rPr>
        <w:t xml:space="preserve"> pieejamos rīkus piedāvājumu elektroniskai saņemšanai. Iesniegto piedāvājumu atvēršanas procesam var sekot līdzi tiešsaistes režīmā Elektronisko iepirkumu sistēmas e-konkursu apakšsistēmā.</w:t>
      </w:r>
    </w:p>
    <w:p w14:paraId="7D1DCFC0" w14:textId="661E3DAC" w:rsidR="00810E7F" w:rsidRDefault="00810E7F" w:rsidP="00416890">
      <w:pPr>
        <w:pStyle w:val="Pamatteksts"/>
        <w:tabs>
          <w:tab w:val="left" w:pos="900"/>
          <w:tab w:val="left" w:pos="1276"/>
        </w:tabs>
        <w:rPr>
          <w:rFonts w:ascii="Arial" w:hAnsi="Arial" w:cs="Arial"/>
          <w:sz w:val="20"/>
          <w:szCs w:val="20"/>
        </w:rPr>
      </w:pPr>
      <w:r w:rsidRPr="001448DE">
        <w:rPr>
          <w:rFonts w:ascii="Arial" w:hAnsi="Arial" w:cs="Arial"/>
          <w:sz w:val="20"/>
          <w:szCs w:val="20"/>
        </w:rPr>
        <w:t>7.</w:t>
      </w:r>
      <w:r w:rsidR="00416890">
        <w:rPr>
          <w:rFonts w:ascii="Arial" w:hAnsi="Arial" w:cs="Arial"/>
          <w:sz w:val="20"/>
          <w:szCs w:val="20"/>
        </w:rPr>
        <w:t>6</w:t>
      </w:r>
      <w:r w:rsidRPr="001448DE">
        <w:rPr>
          <w:rFonts w:ascii="Arial" w:hAnsi="Arial" w:cs="Arial"/>
          <w:sz w:val="20"/>
          <w:szCs w:val="20"/>
        </w:rPr>
        <w:t>. Ja Pretendents piedāvājuma datu aizsardzībai izmantojis piedāvājuma šifrēšanu, Pretendentam, ne vēlāk ka 15 (piecpadsmit) minūtes pēc piedāvājumu iesniegšanas termiņa beigām Komisijai jāiesniedz elektroniskā atslēga ar paroli šifrētā dokumenta atvēršanai.</w:t>
      </w:r>
    </w:p>
    <w:p w14:paraId="52D755F4" w14:textId="3BD596B7" w:rsidR="00416890" w:rsidRDefault="00416890" w:rsidP="00416890">
      <w:pPr>
        <w:spacing w:line="259" w:lineRule="auto"/>
        <w:jc w:val="both"/>
        <w:rPr>
          <w:rFonts w:ascii="Arial" w:hAnsi="Arial" w:cs="Arial"/>
          <w:b/>
          <w:bCs/>
          <w:lang w:eastAsia="ar-SA"/>
        </w:rPr>
      </w:pPr>
      <w:r w:rsidRPr="00416890">
        <w:rPr>
          <w:rFonts w:ascii="Arial" w:hAnsi="Arial" w:cs="Arial"/>
        </w:rPr>
        <w:t>7.</w:t>
      </w:r>
      <w:r>
        <w:rPr>
          <w:rFonts w:ascii="Arial" w:hAnsi="Arial" w:cs="Arial"/>
        </w:rPr>
        <w:t>7</w:t>
      </w:r>
      <w:r w:rsidRPr="00416890">
        <w:rPr>
          <w:rFonts w:ascii="Arial" w:hAnsi="Arial" w:cs="Arial"/>
        </w:rPr>
        <w:t xml:space="preserve">. </w:t>
      </w:r>
      <w:r w:rsidRPr="00416890">
        <w:rPr>
          <w:rFonts w:ascii="Arial" w:hAnsi="Arial" w:cs="Arial"/>
          <w:lang w:eastAsia="ar-SA"/>
        </w:rPr>
        <w:t>Pasūtītājs publicē pretendentu iesniegto finanšu piedāvājumu apkopojumu EIS e-konkursu apakšsistēmā pēc piedāvājumu atvēršanas līdz attiecīgās darba dienas beigām.</w:t>
      </w:r>
    </w:p>
    <w:p w14:paraId="3FC16C69" w14:textId="07B78DA7" w:rsidR="00416890" w:rsidRPr="001448DE" w:rsidRDefault="00416890" w:rsidP="00416890">
      <w:pPr>
        <w:spacing w:line="259" w:lineRule="auto"/>
        <w:jc w:val="both"/>
        <w:rPr>
          <w:rFonts w:ascii="Arial" w:hAnsi="Arial" w:cs="Arial"/>
          <w:lang w:eastAsia="ar-SA"/>
        </w:rPr>
      </w:pPr>
      <w:r>
        <w:rPr>
          <w:rFonts w:ascii="Arial" w:eastAsia="Helvetica" w:hAnsi="Arial" w:cs="Arial"/>
        </w:rPr>
        <w:t xml:space="preserve">7.8. </w:t>
      </w:r>
      <w:r w:rsidRPr="001E5B77">
        <w:rPr>
          <w:rFonts w:ascii="Arial" w:eastAsia="Helvetica" w:hAnsi="Arial" w:cs="Arial"/>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AE02FB">
        <w:rPr>
          <w:rStyle w:val="Vresatsauce"/>
          <w:rFonts w:ascii="Arial" w:eastAsia="Helvetica" w:hAnsi="Arial" w:cs="Arial"/>
        </w:rPr>
        <w:footnoteReference w:id="1"/>
      </w:r>
      <w:r>
        <w:rPr>
          <w:rFonts w:ascii="Arial" w:eastAsia="Helvetica" w:hAnsi="Arial" w:cs="Arial"/>
        </w:rPr>
        <w:t xml:space="preserve"> 14.punktā noteiktajā kārtībā.</w:t>
      </w:r>
    </w:p>
    <w:p w14:paraId="7BB7E9F7" w14:textId="77777777" w:rsidR="00810E7F" w:rsidRPr="001448DE" w:rsidRDefault="00810E7F" w:rsidP="002D090B">
      <w:pPr>
        <w:pStyle w:val="Pamatteksts"/>
        <w:tabs>
          <w:tab w:val="left" w:pos="900"/>
          <w:tab w:val="left" w:pos="1276"/>
        </w:tabs>
        <w:rPr>
          <w:rFonts w:ascii="Arial" w:hAnsi="Arial" w:cs="Arial"/>
          <w:sz w:val="20"/>
          <w:szCs w:val="20"/>
        </w:rPr>
      </w:pPr>
    </w:p>
    <w:p w14:paraId="59979440" w14:textId="77777777" w:rsidR="00810E7F" w:rsidRPr="001448DE" w:rsidRDefault="00810E7F" w:rsidP="002D090B">
      <w:pPr>
        <w:pStyle w:val="Virsraksts2"/>
        <w:numPr>
          <w:ilvl w:val="0"/>
          <w:numId w:val="0"/>
        </w:numPr>
        <w:spacing w:before="0" w:after="0"/>
        <w:ind w:left="576" w:hanging="576"/>
        <w:jc w:val="both"/>
        <w:rPr>
          <w:rFonts w:ascii="Arial" w:hAnsi="Arial" w:cs="Arial"/>
          <w:color w:val="auto"/>
          <w:sz w:val="20"/>
          <w:szCs w:val="20"/>
          <w:u w:val="single"/>
        </w:rPr>
      </w:pPr>
      <w:bookmarkStart w:id="24" w:name="_Toc225656157"/>
      <w:bookmarkStart w:id="25" w:name="_Toc225656364"/>
      <w:bookmarkStart w:id="26" w:name="_Toc158102017"/>
      <w:bookmarkStart w:id="27" w:name="_Toc224459248"/>
      <w:bookmarkStart w:id="28" w:name="_Toc224459637"/>
      <w:bookmarkStart w:id="29" w:name="_Toc224460075"/>
      <w:bookmarkStart w:id="30" w:name="_Toc224980932"/>
      <w:bookmarkStart w:id="31" w:name="_Toc224981192"/>
      <w:bookmarkStart w:id="32" w:name="_Toc225655610"/>
      <w:bookmarkStart w:id="33" w:name="_Toc225656163"/>
      <w:bookmarkStart w:id="34" w:name="_Toc225656370"/>
      <w:r w:rsidRPr="001448DE">
        <w:rPr>
          <w:rFonts w:ascii="Arial" w:hAnsi="Arial" w:cs="Arial"/>
          <w:color w:val="auto"/>
          <w:sz w:val="20"/>
          <w:szCs w:val="20"/>
          <w:u w:val="single"/>
        </w:rPr>
        <w:t>8. Prasības piedāvājuma noformējumam un iesniegšanai</w:t>
      </w:r>
      <w:bookmarkEnd w:id="24"/>
      <w:bookmarkEnd w:id="25"/>
    </w:p>
    <w:bookmarkEnd w:id="26"/>
    <w:bookmarkEnd w:id="27"/>
    <w:bookmarkEnd w:id="28"/>
    <w:bookmarkEnd w:id="29"/>
    <w:bookmarkEnd w:id="30"/>
    <w:bookmarkEnd w:id="31"/>
    <w:bookmarkEnd w:id="32"/>
    <w:bookmarkEnd w:id="33"/>
    <w:bookmarkEnd w:id="34"/>
    <w:p w14:paraId="271F4E44" w14:textId="77777777" w:rsidR="00810E7F" w:rsidRPr="001448DE" w:rsidRDefault="00810E7F" w:rsidP="002D090B">
      <w:pPr>
        <w:pStyle w:val="Virsraksts2"/>
        <w:numPr>
          <w:ilvl w:val="0"/>
          <w:numId w:val="0"/>
        </w:numPr>
        <w:spacing w:before="0" w:after="0"/>
        <w:ind w:left="576" w:hanging="576"/>
        <w:jc w:val="both"/>
        <w:rPr>
          <w:rFonts w:ascii="Arial" w:hAnsi="Arial" w:cs="Arial"/>
          <w:b w:val="0"/>
          <w:i/>
          <w:color w:val="auto"/>
          <w:sz w:val="20"/>
          <w:szCs w:val="20"/>
        </w:rPr>
      </w:pPr>
      <w:r w:rsidRPr="001448DE">
        <w:rPr>
          <w:rFonts w:ascii="Arial" w:hAnsi="Arial" w:cs="Arial"/>
          <w:b w:val="0"/>
          <w:color w:val="auto"/>
          <w:sz w:val="20"/>
          <w:szCs w:val="20"/>
        </w:rPr>
        <w:t xml:space="preserve">8.1. Piedāvājums jāiesniedz elektroniski </w:t>
      </w:r>
      <w:r w:rsidRPr="001448DE">
        <w:rPr>
          <w:rFonts w:ascii="Arial" w:hAnsi="Arial" w:cs="Arial"/>
          <w:b w:val="0"/>
          <w:color w:val="auto"/>
          <w:sz w:val="20"/>
          <w:szCs w:val="20"/>
          <w:u w:val="single"/>
        </w:rPr>
        <w:t xml:space="preserve">EIS e-konkursu apakšsistēmā, </w:t>
      </w:r>
      <w:r w:rsidRPr="001448DE">
        <w:rPr>
          <w:rFonts w:ascii="Arial" w:hAnsi="Arial" w:cs="Arial"/>
          <w:b w:val="0"/>
          <w:color w:val="auto"/>
          <w:sz w:val="20"/>
          <w:szCs w:val="20"/>
        </w:rPr>
        <w:t>ievērojot šādas Pretendenta izvēles iespējas:</w:t>
      </w:r>
    </w:p>
    <w:p w14:paraId="770A5992" w14:textId="77777777" w:rsidR="00810E7F" w:rsidRPr="001448DE" w:rsidRDefault="00810E7F" w:rsidP="002D090B">
      <w:pPr>
        <w:jc w:val="both"/>
        <w:rPr>
          <w:rFonts w:ascii="Arial" w:hAnsi="Arial" w:cs="Arial"/>
        </w:rPr>
      </w:pPr>
      <w:r w:rsidRPr="001448DE">
        <w:rPr>
          <w:rFonts w:ascii="Arial" w:hAnsi="Arial" w:cs="Arial"/>
        </w:rPr>
        <w:t>8.1.1. izmantojot EIS e-konkursu apakšsistēmas piedāvātos rīkus, aizpildot minētās sistēmas e-konkursu apakšsistēmā šīs iepirkuma procedūras sadaļā ievietotās formas;</w:t>
      </w:r>
    </w:p>
    <w:p w14:paraId="631B3232" w14:textId="77777777" w:rsidR="00810E7F" w:rsidRPr="001448DE" w:rsidRDefault="00810E7F" w:rsidP="002D090B">
      <w:pPr>
        <w:jc w:val="both"/>
        <w:rPr>
          <w:rFonts w:ascii="Arial" w:hAnsi="Arial" w:cs="Arial"/>
          <w:lang w:eastAsia="lv-LV"/>
        </w:rPr>
      </w:pPr>
      <w:r w:rsidRPr="001448DE">
        <w:rPr>
          <w:rFonts w:ascii="Arial" w:hAnsi="Arial" w:cs="Arial"/>
        </w:rPr>
        <w:t xml:space="preserve">8.1.2. elektroniski aizpildāmos dokumentus elektroniski sagatavojot ārpus EIS e-konkursu apakšsistēmas un </w:t>
      </w:r>
      <w:r w:rsidRPr="001448DE">
        <w:rPr>
          <w:rFonts w:ascii="Arial" w:hAnsi="Arial" w:cs="Arial"/>
          <w:lang w:eastAsia="lv-LV"/>
        </w:rPr>
        <w:t>augšupielādējot sistēmas attiecīgajās vietnēs aizpildītas PDF formas, t.sk. ar formā integrētajiem failiem (šādā gadījumā pretendents ir atbildīgs par aizpildāmo formu atbilstību dokumentācijas prasībām un formu paraugiem);</w:t>
      </w:r>
    </w:p>
    <w:p w14:paraId="25618141" w14:textId="77777777" w:rsidR="00810E7F" w:rsidRPr="001448DE" w:rsidRDefault="00810E7F" w:rsidP="002D090B">
      <w:pPr>
        <w:pStyle w:val="Sarakstarindkopa"/>
        <w:widowControl w:val="0"/>
        <w:numPr>
          <w:ilvl w:val="2"/>
          <w:numId w:val="5"/>
        </w:numPr>
        <w:tabs>
          <w:tab w:val="left" w:pos="540"/>
          <w:tab w:val="left" w:pos="1560"/>
        </w:tabs>
        <w:overflowPunct w:val="0"/>
        <w:autoSpaceDE w:val="0"/>
        <w:autoSpaceDN w:val="0"/>
        <w:adjustRightInd w:val="0"/>
        <w:spacing w:after="0" w:line="240" w:lineRule="auto"/>
        <w:ind w:left="0" w:firstLine="0"/>
        <w:jc w:val="both"/>
        <w:rPr>
          <w:rFonts w:ascii="Arial" w:hAnsi="Arial" w:cs="Arial"/>
          <w:sz w:val="20"/>
          <w:szCs w:val="20"/>
          <w:lang w:eastAsia="lv-LV"/>
        </w:rPr>
      </w:pPr>
      <w:r w:rsidRPr="001448DE">
        <w:rPr>
          <w:rFonts w:ascii="Arial" w:hAnsi="Arial" w:cs="Arial"/>
          <w:sz w:val="20"/>
          <w:szCs w:val="20"/>
          <w:lang w:eastAsia="lv-LV"/>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8A87355" w14:textId="77777777" w:rsidR="00810E7F" w:rsidRPr="001448DE" w:rsidRDefault="00810E7F" w:rsidP="002D090B">
      <w:pPr>
        <w:jc w:val="both"/>
        <w:rPr>
          <w:rFonts w:ascii="Arial" w:hAnsi="Arial" w:cs="Arial"/>
        </w:rPr>
      </w:pPr>
      <w:r w:rsidRPr="001448DE">
        <w:rPr>
          <w:rFonts w:ascii="Arial" w:hAnsi="Arial" w:cs="Arial"/>
        </w:rPr>
        <w:t>8.2.Sagatavojot piedāvājumu, Pretendents ievēro, ka:</w:t>
      </w:r>
    </w:p>
    <w:p w14:paraId="615D39C0" w14:textId="77777777" w:rsidR="00810E7F" w:rsidRPr="001448DE" w:rsidRDefault="00810E7F" w:rsidP="002D090B">
      <w:pPr>
        <w:jc w:val="both"/>
        <w:rPr>
          <w:rFonts w:ascii="Arial" w:hAnsi="Arial" w:cs="Arial"/>
        </w:rPr>
      </w:pPr>
      <w:r w:rsidRPr="001448DE">
        <w:rPr>
          <w:rFonts w:ascii="Arial" w:hAnsi="Arial" w:cs="Arial"/>
        </w:rPr>
        <w:t xml:space="preserve">8.2.1. Pieteikuma veidlapa, atlases dokumenti, tehniskais piedāvājums un finanšu piedāvājums jāaizpilda tikai elektroniski, atsevišķā elektroniskā dokumentā </w:t>
      </w:r>
      <w:r w:rsidRPr="001448DE">
        <w:rPr>
          <w:rFonts w:ascii="Arial" w:hAnsi="Arial" w:cs="Arial"/>
          <w:bCs/>
          <w:iCs/>
        </w:rPr>
        <w:t>ar standarta biroja programmatūras rīkiem nolasāmā formātā</w:t>
      </w:r>
      <w:r w:rsidRPr="001448DE">
        <w:rPr>
          <w:rFonts w:ascii="Arial" w:hAnsi="Arial" w:cs="Arial"/>
        </w:rPr>
        <w:t xml:space="preserve"> (piemēram: Microsoft Office 2010 (vai jaunākas programmatūras versijas) formātā vai PDF formātā).</w:t>
      </w:r>
    </w:p>
    <w:p w14:paraId="507D6B97" w14:textId="77777777" w:rsidR="00810E7F" w:rsidRPr="001448DE" w:rsidRDefault="00810E7F" w:rsidP="002D090B">
      <w:pPr>
        <w:jc w:val="both"/>
        <w:rPr>
          <w:rFonts w:ascii="Arial" w:hAnsi="Arial" w:cs="Arial"/>
        </w:rPr>
      </w:pPr>
      <w:r w:rsidRPr="001448DE">
        <w:rPr>
          <w:rFonts w:ascii="Arial" w:hAnsi="Arial" w:cs="Arial"/>
          <w:iCs/>
        </w:rPr>
        <w:t xml:space="preserve">8.2.2. Iesniedzot pieteikumu, pretendents to paraksta, izmantojot EIS iestrādāto paraksta rīku vai elektronisko parakstu, kas atbilst Latvijas Republikas normatīvajiem aktiem par elektronisko dokumentu elektroniskā paraksta </w:t>
      </w:r>
      <w:r w:rsidRPr="001448DE">
        <w:rPr>
          <w:rFonts w:ascii="Arial" w:hAnsi="Arial" w:cs="Arial"/>
        </w:rPr>
        <w:t xml:space="preserve">(piegādātājs ir tiesīgs ar vienu drošu elektronisko parakstu parakstīt visus dokumentus kā vienu kopumu). </w:t>
      </w:r>
    </w:p>
    <w:p w14:paraId="76956ED2" w14:textId="77777777" w:rsidR="00810E7F" w:rsidRPr="001448DE" w:rsidRDefault="00810E7F" w:rsidP="002D090B">
      <w:pPr>
        <w:tabs>
          <w:tab w:val="left" w:pos="1560"/>
        </w:tabs>
        <w:jc w:val="both"/>
        <w:rPr>
          <w:rFonts w:ascii="Arial" w:hAnsi="Arial" w:cs="Arial"/>
        </w:rPr>
      </w:pPr>
      <w:r w:rsidRPr="001448DE">
        <w:rPr>
          <w:rFonts w:ascii="Arial" w:hAnsi="Arial" w:cs="Arial"/>
        </w:rPr>
        <w:t xml:space="preserve">8.3. 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5DC96EDD" w14:textId="15D37AB7" w:rsidR="00810E7F" w:rsidRPr="001448DE" w:rsidRDefault="00810E7F" w:rsidP="002D090B">
      <w:pPr>
        <w:tabs>
          <w:tab w:val="left" w:pos="1560"/>
        </w:tabs>
        <w:jc w:val="both"/>
        <w:rPr>
          <w:rFonts w:ascii="Arial" w:hAnsi="Arial" w:cs="Arial"/>
        </w:rPr>
      </w:pPr>
      <w:r w:rsidRPr="001448DE">
        <w:rPr>
          <w:rFonts w:ascii="Arial" w:hAnsi="Arial" w:cs="Arial"/>
        </w:rPr>
        <w:t>8.4.</w:t>
      </w:r>
      <w:r w:rsidR="001553F8">
        <w:rPr>
          <w:rFonts w:ascii="Arial" w:hAnsi="Arial" w:cs="Arial"/>
        </w:rPr>
        <w:t xml:space="preserve"> </w:t>
      </w:r>
      <w:r w:rsidRPr="001553F8">
        <w:rPr>
          <w:rFonts w:ascii="Arial" w:hAnsi="Arial" w:cs="Arial"/>
        </w:rPr>
        <w:t>Piedāvājumā iekļautajiem dokumentiem jāatbilst likuma “Dokumentu juridiskā spēka likums” un 2018.gada 4.septembra Ministru kabineta noteikumu Nr.558 “Dokumentu izstrādāšanas un noformēšanas kārtība” prasībām.</w:t>
      </w:r>
    </w:p>
    <w:p w14:paraId="13AF08CD" w14:textId="7DAE069F" w:rsidR="00810E7F" w:rsidRPr="001448DE" w:rsidRDefault="00810E7F" w:rsidP="002D090B">
      <w:pPr>
        <w:tabs>
          <w:tab w:val="left" w:pos="1560"/>
        </w:tabs>
        <w:jc w:val="both"/>
        <w:rPr>
          <w:rFonts w:ascii="Arial" w:hAnsi="Arial" w:cs="Arial"/>
        </w:rPr>
      </w:pPr>
      <w:r w:rsidRPr="001448DE">
        <w:rPr>
          <w:rFonts w:ascii="Arial" w:hAnsi="Arial" w:cs="Arial"/>
        </w:rPr>
        <w:t xml:space="preserve">8.5. Piedāvājumu sagatavo un iesniedz latviešu valodā. Dokumentus var iesniegt citā valodā, ja ir pievienots Pretendenta apliecināts tulkojums latviešu valodā. </w:t>
      </w:r>
      <w:r w:rsidR="00A76D2A" w:rsidRPr="00E87A12">
        <w:rPr>
          <w:rStyle w:val="Vresatsauce"/>
          <w:rFonts w:ascii="Arial" w:hAnsi="Arial" w:cs="Arial"/>
        </w:rPr>
        <w:footnoteReference w:id="2"/>
      </w:r>
    </w:p>
    <w:p w14:paraId="3CF16542" w14:textId="77777777" w:rsidR="00810E7F" w:rsidRPr="001448DE" w:rsidRDefault="00810E7F" w:rsidP="002D090B">
      <w:pPr>
        <w:tabs>
          <w:tab w:val="left" w:pos="1560"/>
        </w:tabs>
        <w:jc w:val="both"/>
        <w:rPr>
          <w:rFonts w:ascii="Arial" w:hAnsi="Arial" w:cs="Arial"/>
        </w:rPr>
      </w:pPr>
      <w:r w:rsidRPr="001448DE">
        <w:rPr>
          <w:rFonts w:ascii="Arial" w:hAnsi="Arial" w:cs="Arial"/>
        </w:rPr>
        <w:t>8.6. 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13C66514" w14:textId="77777777" w:rsidR="00810E7F" w:rsidRPr="001448DE" w:rsidRDefault="00810E7F" w:rsidP="002D090B">
      <w:pPr>
        <w:pStyle w:val="Virsraksts3"/>
        <w:numPr>
          <w:ilvl w:val="0"/>
          <w:numId w:val="0"/>
        </w:numPr>
        <w:tabs>
          <w:tab w:val="left" w:pos="993"/>
        </w:tabs>
        <w:spacing w:before="0" w:after="0"/>
        <w:jc w:val="both"/>
        <w:rPr>
          <w:rFonts w:ascii="Arial" w:hAnsi="Arial" w:cs="Arial"/>
          <w:b w:val="0"/>
          <w:sz w:val="20"/>
          <w:szCs w:val="20"/>
          <w:lang w:val="lv-LV"/>
        </w:rPr>
      </w:pPr>
      <w:r w:rsidRPr="001448DE">
        <w:rPr>
          <w:rFonts w:ascii="Arial" w:hAnsi="Arial" w:cs="Arial"/>
          <w:b w:val="0"/>
          <w:sz w:val="20"/>
          <w:szCs w:val="20"/>
          <w:lang w:val="lv-LV"/>
        </w:rPr>
        <w:t xml:space="preserve">8.7. Piedāvājuma pieteikumu (Nolikuma 1.pielikums) jāparaksta Pretendenta pārstāvim ar pārstāvības tiesībām vai tā pilnvarotai personai. Ja Pretendents ir personu apvienība jebkurā to kombinācijā, pieteikumu </w:t>
      </w:r>
      <w:r w:rsidRPr="001448DE">
        <w:rPr>
          <w:rFonts w:ascii="Arial" w:hAnsi="Arial" w:cs="Arial"/>
          <w:b w:val="0"/>
          <w:sz w:val="20"/>
          <w:szCs w:val="20"/>
          <w:lang w:val="lv-LV"/>
        </w:rPr>
        <w:lastRenderedPageBreak/>
        <w:t>jāparaksta katras personas, kas iekļauta personas apvienībā, pārstāvim ar pārstāvības tiesībām vai tā pilnvarotai personai.</w:t>
      </w:r>
    </w:p>
    <w:p w14:paraId="3D206A69" w14:textId="77777777" w:rsidR="00810E7F" w:rsidRPr="001448DE" w:rsidRDefault="00810E7F" w:rsidP="002D090B">
      <w:pPr>
        <w:pStyle w:val="Virsraksts3"/>
        <w:numPr>
          <w:ilvl w:val="0"/>
          <w:numId w:val="0"/>
        </w:numPr>
        <w:tabs>
          <w:tab w:val="left" w:pos="993"/>
        </w:tabs>
        <w:spacing w:before="0" w:after="0"/>
        <w:jc w:val="both"/>
        <w:rPr>
          <w:rFonts w:ascii="Arial" w:hAnsi="Arial" w:cs="Arial"/>
          <w:b w:val="0"/>
          <w:sz w:val="20"/>
          <w:szCs w:val="20"/>
          <w:lang w:val="lv-LV"/>
        </w:rPr>
      </w:pPr>
      <w:r w:rsidRPr="001448DE">
        <w:rPr>
          <w:rFonts w:ascii="Arial" w:hAnsi="Arial" w:cs="Arial"/>
          <w:b w:val="0"/>
          <w:sz w:val="20"/>
          <w:szCs w:val="20"/>
          <w:lang w:val="lv-LV"/>
        </w:rPr>
        <w:t>8.8. Ja piedāvājumu iesniedz personu apvienība jebkurā to kombinācijā, piedāvājumā norāda personu, kas Atklātā konkursā pārstāv attiecīgo personu apvienību un ir pilnvarota elektroniski parakstīt ar Atklātu konkursu saistītos dokumentus.</w:t>
      </w:r>
    </w:p>
    <w:p w14:paraId="05C600F9" w14:textId="77777777" w:rsidR="00E7269B" w:rsidRDefault="00810E7F" w:rsidP="002D090B">
      <w:pPr>
        <w:jc w:val="both"/>
        <w:rPr>
          <w:rFonts w:ascii="Arial" w:hAnsi="Arial" w:cs="Arial"/>
        </w:rPr>
      </w:pPr>
      <w:r w:rsidRPr="001448DE">
        <w:rPr>
          <w:rFonts w:ascii="Arial" w:hAnsi="Arial" w:cs="Arial"/>
        </w:rPr>
        <w:t>8.9.</w:t>
      </w:r>
      <w:r w:rsidRPr="001448DE">
        <w:rPr>
          <w:rFonts w:ascii="Arial" w:eastAsia="Calibri" w:hAnsi="Arial" w:cs="Arial"/>
        </w:rPr>
        <w:t xml:space="preserve"> </w:t>
      </w:r>
      <w:r w:rsidRPr="001448DE">
        <w:rPr>
          <w:rFonts w:ascii="Arial" w:hAnsi="Arial" w:cs="Arial"/>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p>
    <w:p w14:paraId="1F9F1630" w14:textId="17078CF8" w:rsidR="00810E7F" w:rsidRPr="001448DE" w:rsidRDefault="00810E7F" w:rsidP="002D090B">
      <w:pPr>
        <w:jc w:val="both"/>
        <w:rPr>
          <w:rFonts w:ascii="Arial" w:hAnsi="Arial" w:cs="Arial"/>
        </w:rPr>
      </w:pPr>
      <w:r w:rsidRPr="001448DE">
        <w:rPr>
          <w:rFonts w:ascii="Arial" w:hAnsi="Arial" w:cs="Arial"/>
        </w:rPr>
        <w:t xml:space="preserve"> </w:t>
      </w:r>
      <w:r w:rsidR="00E7269B">
        <w:rPr>
          <w:rFonts w:ascii="Arial" w:hAnsi="Arial" w:cs="Arial"/>
        </w:rPr>
        <w:t xml:space="preserve">8.10. </w:t>
      </w:r>
      <w:r w:rsidR="00E7269B" w:rsidRPr="00E87A12">
        <w:rPr>
          <w:rFonts w:ascii="Arial" w:hAnsi="Arial" w:cs="Arial"/>
        </w:rPr>
        <w:t>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p w14:paraId="3522F353" w14:textId="02A0F650" w:rsidR="00810E7F" w:rsidRPr="001448DE" w:rsidRDefault="00810E7F" w:rsidP="002D090B">
      <w:pPr>
        <w:pStyle w:val="Virsraksts3"/>
        <w:numPr>
          <w:ilvl w:val="0"/>
          <w:numId w:val="0"/>
        </w:numPr>
        <w:tabs>
          <w:tab w:val="left" w:pos="993"/>
        </w:tabs>
        <w:spacing w:before="0" w:after="0"/>
        <w:jc w:val="both"/>
        <w:rPr>
          <w:rFonts w:ascii="Arial" w:hAnsi="Arial" w:cs="Arial"/>
          <w:b w:val="0"/>
          <w:sz w:val="20"/>
          <w:szCs w:val="20"/>
          <w:lang w:val="lv-LV"/>
        </w:rPr>
      </w:pPr>
      <w:r w:rsidRPr="001448DE">
        <w:rPr>
          <w:rFonts w:ascii="Arial" w:hAnsi="Arial" w:cs="Arial"/>
          <w:b w:val="0"/>
          <w:sz w:val="20"/>
          <w:szCs w:val="20"/>
          <w:lang w:val="lv-LV"/>
        </w:rPr>
        <w:t>8.1</w:t>
      </w:r>
      <w:r w:rsidR="00E7269B">
        <w:rPr>
          <w:rFonts w:ascii="Arial" w:hAnsi="Arial" w:cs="Arial"/>
          <w:b w:val="0"/>
          <w:sz w:val="20"/>
          <w:szCs w:val="20"/>
          <w:lang w:val="lv-LV"/>
        </w:rPr>
        <w:t>1</w:t>
      </w:r>
      <w:r w:rsidRPr="001448DE">
        <w:rPr>
          <w:rFonts w:ascii="Arial" w:hAnsi="Arial" w:cs="Arial"/>
          <w:b w:val="0"/>
          <w:sz w:val="20"/>
          <w:szCs w:val="20"/>
          <w:lang w:val="lv-LV"/>
        </w:rPr>
        <w:t>. Iesniedzot piedāvājumu, Pretendents pilnībā pieņem visus Atklāta konkursa nolikumā ietvertos (t.sk. tā pielikumos un formās, kuras ir ievietotas EIS e-konkursu apakšsistēmas šā iepirkuma sadaļā) noteikumus.</w:t>
      </w:r>
    </w:p>
    <w:p w14:paraId="72BB54C9" w14:textId="5F8C0635" w:rsidR="00E7269B" w:rsidRDefault="00E7269B" w:rsidP="00E7269B">
      <w:pPr>
        <w:jc w:val="both"/>
        <w:rPr>
          <w:rFonts w:ascii="Arial" w:hAnsi="Arial" w:cs="Arial"/>
          <w:color w:val="000000" w:themeColor="text1"/>
        </w:rPr>
      </w:pPr>
      <w:r>
        <w:rPr>
          <w:rFonts w:ascii="Arial" w:hAnsi="Arial" w:cs="Arial"/>
        </w:rPr>
        <w:t xml:space="preserve">8.12. </w:t>
      </w:r>
      <w:r w:rsidRPr="00E7269B">
        <w:rPr>
          <w:rFonts w:ascii="Arial" w:hAnsi="Arial" w:cs="Arial"/>
        </w:rPr>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w:t>
      </w:r>
      <w:r w:rsidR="009C233D">
        <w:rPr>
          <w:rStyle w:val="Vresatsauce"/>
          <w:sz w:val="18"/>
          <w:szCs w:val="18"/>
        </w:rPr>
        <w:t>3</w:t>
      </w:r>
      <w:r w:rsidRPr="00E7269B">
        <w:rPr>
          <w:rFonts w:ascii="Arial" w:hAnsi="Arial" w:cs="Arial"/>
        </w:rPr>
        <w:t>)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katru tā norādīto apakšuzņēmēju.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http://espd.eis.gov.lv. EVIPD ir jānorāda arī, vai Pretendents, persona, uz kuras iespējām Pretendents balstās, lai apliecinātu, ka tā kvalifikācija atbilst iepirkuma procedūras dokumentos noteiktajām prasībām, un katrs tā norādītais apakšuzņēmējs, atbilst Publisko iepirkumu likuma 42.panta otrās daļas 2. un 3.punktā minētajam izslēgšanas nosacījumam</w:t>
      </w:r>
      <w:r w:rsidRPr="00E7269B">
        <w:rPr>
          <w:rFonts w:ascii="Arial" w:hAnsi="Arial" w:cs="Arial"/>
          <w:color w:val="000000" w:themeColor="text1"/>
        </w:rPr>
        <w:t>.</w:t>
      </w:r>
    </w:p>
    <w:p w14:paraId="7BC84576" w14:textId="77777777" w:rsidR="001553F8" w:rsidRDefault="001553F8" w:rsidP="001553F8">
      <w:pPr>
        <w:pStyle w:val="Pamatteksts"/>
        <w:tabs>
          <w:tab w:val="left" w:pos="360"/>
        </w:tabs>
        <w:suppressAutoHyphens/>
        <w:rPr>
          <w:rFonts w:ascii="Arial" w:hAnsi="Arial" w:cs="Arial"/>
          <w:sz w:val="20"/>
          <w:szCs w:val="20"/>
        </w:rPr>
      </w:pPr>
      <w:r w:rsidRPr="001553F8">
        <w:rPr>
          <w:rFonts w:ascii="Arial" w:hAnsi="Arial" w:cs="Arial"/>
          <w:color w:val="000000" w:themeColor="text1"/>
          <w:sz w:val="20"/>
          <w:szCs w:val="20"/>
        </w:rPr>
        <w:t xml:space="preserve">8.13. </w:t>
      </w:r>
      <w:r w:rsidRPr="001553F8">
        <w:rPr>
          <w:rFonts w:ascii="Arial" w:hAnsi="Arial" w:cs="Arial"/>
          <w:sz w:val="20"/>
          <w:szCs w:val="20"/>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2502DD63" w14:textId="44CE1A41" w:rsidR="000B1643" w:rsidRPr="000B1643" w:rsidRDefault="001553F8" w:rsidP="000B1643">
      <w:pPr>
        <w:pStyle w:val="Pamatteksts"/>
        <w:tabs>
          <w:tab w:val="left" w:pos="360"/>
        </w:tabs>
        <w:suppressAutoHyphens/>
        <w:rPr>
          <w:rFonts w:ascii="Arial" w:hAnsi="Arial" w:cs="Arial"/>
          <w:color w:val="000000"/>
          <w:sz w:val="20"/>
          <w:szCs w:val="20"/>
          <w:shd w:val="clear" w:color="auto" w:fill="FFFFFF"/>
        </w:rPr>
      </w:pPr>
      <w:r>
        <w:rPr>
          <w:rFonts w:ascii="Arial" w:hAnsi="Arial" w:cs="Arial"/>
          <w:sz w:val="20"/>
          <w:szCs w:val="20"/>
        </w:rPr>
        <w:t xml:space="preserve">8.14. </w:t>
      </w:r>
      <w:r w:rsidRPr="001553F8">
        <w:rPr>
          <w:rFonts w:ascii="Arial" w:hAnsi="Arial" w:cs="Arial"/>
          <w:color w:val="000000"/>
          <w:sz w:val="20"/>
          <w:szCs w:val="20"/>
          <w:shd w:val="clear" w:color="auto" w:fill="FFFFFF"/>
        </w:rPr>
        <w:t>Saskaņā ar Publisko iepirkumu likuma 60.panta desmito daļu, pasūtītājs publicēs noslēgtā iepirkuma līguma tekstu Pasūtīja pircēja profilā Elektronisko iepirkumu sistēmā.</w:t>
      </w:r>
    </w:p>
    <w:p w14:paraId="79F3E0D3" w14:textId="4928C1FD" w:rsidR="000B1643" w:rsidRPr="000B1643" w:rsidRDefault="000B1643" w:rsidP="000B1643">
      <w:pPr>
        <w:autoSpaceDE w:val="0"/>
        <w:autoSpaceDN w:val="0"/>
        <w:adjustRightInd w:val="0"/>
        <w:jc w:val="both"/>
        <w:rPr>
          <w:rFonts w:ascii="Arial" w:hAnsi="Arial" w:cs="Arial"/>
          <w:color w:val="000000"/>
          <w:lang w:val="en-US" w:eastAsia="lv-LV"/>
        </w:rPr>
      </w:pPr>
      <w:r w:rsidRPr="000B1643">
        <w:rPr>
          <w:rFonts w:ascii="Arial" w:hAnsi="Arial" w:cs="Arial"/>
          <w:color w:val="000000"/>
          <w:lang w:val="en-US" w:eastAsia="lv-LV"/>
        </w:rPr>
        <w:t xml:space="preserve">8.15. </w:t>
      </w:r>
      <w:proofErr w:type="spellStart"/>
      <w:r w:rsidRPr="000B1643">
        <w:rPr>
          <w:rFonts w:ascii="Arial" w:hAnsi="Arial" w:cs="Arial"/>
          <w:color w:val="000000"/>
          <w:lang w:val="en-US" w:eastAsia="lv-LV"/>
        </w:rPr>
        <w:t>Zaļais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publiskais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iepirkums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turpmāk</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tekstā</w:t>
      </w:r>
      <w:proofErr w:type="spellEnd"/>
      <w:r w:rsidRPr="000B1643">
        <w:rPr>
          <w:rFonts w:ascii="Arial" w:hAnsi="Arial" w:cs="Arial"/>
          <w:color w:val="000000"/>
          <w:lang w:val="en-US" w:eastAsia="lv-LV"/>
        </w:rPr>
        <w:t xml:space="preserve"> – ZPI): </w:t>
      </w:r>
    </w:p>
    <w:p w14:paraId="1C04F1E5" w14:textId="2BEFFB92" w:rsidR="000B1643" w:rsidRPr="000B1643" w:rsidRDefault="000B1643" w:rsidP="000B1643">
      <w:pPr>
        <w:autoSpaceDE w:val="0"/>
        <w:autoSpaceDN w:val="0"/>
        <w:adjustRightInd w:val="0"/>
        <w:spacing w:after="28"/>
        <w:jc w:val="both"/>
        <w:rPr>
          <w:rFonts w:ascii="Arial" w:hAnsi="Arial" w:cs="Arial"/>
          <w:color w:val="000000"/>
          <w:lang w:val="en-US" w:eastAsia="lv-LV"/>
        </w:rPr>
      </w:pPr>
      <w:r>
        <w:rPr>
          <w:rFonts w:ascii="Arial" w:hAnsi="Arial" w:cs="Arial"/>
          <w:color w:val="000000"/>
          <w:lang w:val="en-US" w:eastAsia="lv-LV"/>
        </w:rPr>
        <w:t>8.15.1.</w:t>
      </w:r>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Apgaismojuma</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iepirkumam</w:t>
      </w:r>
      <w:proofErr w:type="spellEnd"/>
      <w:r w:rsidRPr="000B1643">
        <w:rPr>
          <w:rFonts w:ascii="Arial" w:hAnsi="Arial" w:cs="Arial"/>
          <w:color w:val="000000"/>
          <w:lang w:val="en-US" w:eastAsia="lv-LV"/>
        </w:rPr>
        <w:t xml:space="preserve"> ZPI </w:t>
      </w:r>
      <w:proofErr w:type="spellStart"/>
      <w:r w:rsidRPr="000B1643">
        <w:rPr>
          <w:rFonts w:ascii="Arial" w:hAnsi="Arial" w:cs="Arial"/>
          <w:color w:val="000000"/>
          <w:lang w:val="en-US" w:eastAsia="lv-LV"/>
        </w:rPr>
        <w:t>prasību</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piemērošana</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publiskajā</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iepirkumā</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ir</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obligāta</w:t>
      </w:r>
      <w:proofErr w:type="spellEnd"/>
      <w:r w:rsidRPr="000B1643">
        <w:rPr>
          <w:rFonts w:ascii="Arial" w:hAnsi="Arial" w:cs="Arial"/>
          <w:color w:val="000000"/>
          <w:lang w:val="en-US" w:eastAsia="lv-LV"/>
        </w:rPr>
        <w:t xml:space="preserve">, ko </w:t>
      </w:r>
      <w:proofErr w:type="spellStart"/>
      <w:r w:rsidRPr="000B1643">
        <w:rPr>
          <w:rFonts w:ascii="Arial" w:hAnsi="Arial" w:cs="Arial"/>
          <w:color w:val="000000"/>
          <w:lang w:val="en-US" w:eastAsia="lv-LV"/>
        </w:rPr>
        <w:t>nosaka</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Ministru</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kabineta</w:t>
      </w:r>
      <w:proofErr w:type="spellEnd"/>
      <w:r w:rsidRPr="000B1643">
        <w:rPr>
          <w:rFonts w:ascii="Arial" w:hAnsi="Arial" w:cs="Arial"/>
          <w:color w:val="000000"/>
          <w:lang w:val="en-US" w:eastAsia="lv-LV"/>
        </w:rPr>
        <w:t xml:space="preserve"> 2017.</w:t>
      </w:r>
      <w:r w:rsidR="000D6297">
        <w:rPr>
          <w:rFonts w:ascii="Arial" w:hAnsi="Arial" w:cs="Arial"/>
          <w:color w:val="000000"/>
          <w:lang w:val="en-US" w:eastAsia="lv-LV"/>
        </w:rPr>
        <w:t xml:space="preserve"> </w:t>
      </w:r>
      <w:r w:rsidRPr="000B1643">
        <w:rPr>
          <w:rFonts w:ascii="Arial" w:hAnsi="Arial" w:cs="Arial"/>
          <w:color w:val="000000"/>
          <w:lang w:val="en-US" w:eastAsia="lv-LV"/>
        </w:rPr>
        <w:t>gada 20.</w:t>
      </w:r>
      <w:r w:rsidR="000D6297">
        <w:rPr>
          <w:rFonts w:ascii="Arial" w:hAnsi="Arial" w:cs="Arial"/>
          <w:color w:val="000000"/>
          <w:lang w:val="en-US" w:eastAsia="lv-LV"/>
        </w:rPr>
        <w:t xml:space="preserve"> </w:t>
      </w:r>
      <w:proofErr w:type="spellStart"/>
      <w:r w:rsidRPr="000B1643">
        <w:rPr>
          <w:rFonts w:ascii="Arial" w:hAnsi="Arial" w:cs="Arial"/>
          <w:color w:val="000000"/>
          <w:lang w:val="en-US" w:eastAsia="lv-LV"/>
        </w:rPr>
        <w:t>jūnija</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noteikumi</w:t>
      </w:r>
      <w:proofErr w:type="spellEnd"/>
      <w:r w:rsidRPr="000B1643">
        <w:rPr>
          <w:rFonts w:ascii="Arial" w:hAnsi="Arial" w:cs="Arial"/>
          <w:color w:val="000000"/>
          <w:lang w:val="en-US" w:eastAsia="lv-LV"/>
        </w:rPr>
        <w:t xml:space="preserve"> Nr.353 „</w:t>
      </w:r>
      <w:proofErr w:type="spellStart"/>
      <w:r w:rsidRPr="000B1643">
        <w:rPr>
          <w:rFonts w:ascii="Arial" w:hAnsi="Arial" w:cs="Arial"/>
          <w:color w:val="000000"/>
          <w:lang w:val="en-US" w:eastAsia="lv-LV"/>
        </w:rPr>
        <w:t>Prasības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zaļajam</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publiskajam</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iepirkumam</w:t>
      </w:r>
      <w:proofErr w:type="spellEnd"/>
      <w:r w:rsidRPr="000B1643">
        <w:rPr>
          <w:rFonts w:ascii="Arial" w:hAnsi="Arial" w:cs="Arial"/>
          <w:color w:val="000000"/>
          <w:lang w:val="en-US" w:eastAsia="lv-LV"/>
        </w:rPr>
        <w:t xml:space="preserve"> un </w:t>
      </w:r>
      <w:proofErr w:type="spellStart"/>
      <w:r w:rsidRPr="000B1643">
        <w:rPr>
          <w:rFonts w:ascii="Arial" w:hAnsi="Arial" w:cs="Arial"/>
          <w:color w:val="000000"/>
          <w:lang w:val="en-US" w:eastAsia="lv-LV"/>
        </w:rPr>
        <w:t>tā</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piemērošanas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kārtība</w:t>
      </w:r>
      <w:proofErr w:type="spellEnd"/>
      <w:r w:rsidRPr="000B1643">
        <w:rPr>
          <w:rFonts w:ascii="Arial" w:hAnsi="Arial" w:cs="Arial"/>
          <w:color w:val="000000"/>
          <w:lang w:val="en-US" w:eastAsia="lv-LV"/>
        </w:rPr>
        <w:t xml:space="preserve">". </w:t>
      </w:r>
    </w:p>
    <w:p w14:paraId="04C09FC2" w14:textId="3EEC4691" w:rsidR="000B1643" w:rsidRPr="000B1643" w:rsidRDefault="000B1643" w:rsidP="000B1643">
      <w:pPr>
        <w:autoSpaceDE w:val="0"/>
        <w:autoSpaceDN w:val="0"/>
        <w:adjustRightInd w:val="0"/>
        <w:jc w:val="both"/>
        <w:rPr>
          <w:rFonts w:ascii="Arial" w:hAnsi="Arial" w:cs="Arial"/>
          <w:color w:val="000000"/>
          <w:lang w:val="en-US" w:eastAsia="lv-LV"/>
        </w:rPr>
      </w:pPr>
      <w:r>
        <w:rPr>
          <w:rFonts w:ascii="Arial" w:hAnsi="Arial" w:cs="Arial"/>
          <w:color w:val="000000"/>
          <w:lang w:val="en-US" w:eastAsia="lv-LV"/>
        </w:rPr>
        <w:t>8.15.2.</w:t>
      </w:r>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Pēc</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līguma</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projekta</w:t>
      </w:r>
      <w:proofErr w:type="spellEnd"/>
      <w:r w:rsidRPr="000B1643">
        <w:rPr>
          <w:rFonts w:ascii="Arial" w:hAnsi="Arial" w:cs="Arial"/>
          <w:color w:val="000000"/>
          <w:lang w:val="en-US" w:eastAsia="lv-LV"/>
        </w:rPr>
        <w:t xml:space="preserve"> 4.4.</w:t>
      </w:r>
      <w:r w:rsidR="000D6297">
        <w:rPr>
          <w:rFonts w:ascii="Arial" w:hAnsi="Arial" w:cs="Arial"/>
          <w:color w:val="000000"/>
          <w:lang w:val="en-US" w:eastAsia="lv-LV"/>
        </w:rPr>
        <w:t xml:space="preserve"> </w:t>
      </w:r>
      <w:proofErr w:type="spellStart"/>
      <w:r w:rsidRPr="000B1643">
        <w:rPr>
          <w:rFonts w:ascii="Arial" w:hAnsi="Arial" w:cs="Arial"/>
          <w:color w:val="000000"/>
          <w:lang w:val="en-US" w:eastAsia="lv-LV"/>
        </w:rPr>
        <w:t>punktā</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minētā</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termiņā</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beigām</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izpildītājs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iesniedz</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pasūtītājam</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šādus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norādījumus</w:t>
      </w:r>
      <w:proofErr w:type="spellEnd"/>
      <w:r w:rsidRPr="000B1643">
        <w:rPr>
          <w:rFonts w:ascii="Arial" w:hAnsi="Arial" w:cs="Arial"/>
          <w:color w:val="000000"/>
          <w:lang w:val="en-US" w:eastAsia="lv-LV"/>
        </w:rPr>
        <w:t xml:space="preserve"> (ja </w:t>
      </w:r>
      <w:proofErr w:type="spellStart"/>
      <w:r w:rsidRPr="000B1643">
        <w:rPr>
          <w:rFonts w:ascii="Arial" w:hAnsi="Arial" w:cs="Arial"/>
          <w:color w:val="000000"/>
          <w:lang w:val="en-US" w:eastAsia="lv-LV"/>
        </w:rPr>
        <w:t>attiecināms</w:t>
      </w:r>
      <w:proofErr w:type="spellEnd"/>
      <w:r w:rsidRPr="000B1643">
        <w:rPr>
          <w:rFonts w:ascii="Arial" w:hAnsi="Arial" w:cs="Arial"/>
          <w:color w:val="000000"/>
          <w:lang w:val="en-US" w:eastAsia="lv-LV"/>
        </w:rPr>
        <w:t xml:space="preserve">): </w:t>
      </w:r>
    </w:p>
    <w:p w14:paraId="6CBD867A" w14:textId="77777777" w:rsidR="000B1643" w:rsidRPr="000B1643" w:rsidRDefault="000B1643" w:rsidP="000B1643">
      <w:pPr>
        <w:autoSpaceDE w:val="0"/>
        <w:autoSpaceDN w:val="0"/>
        <w:adjustRightInd w:val="0"/>
        <w:jc w:val="both"/>
        <w:rPr>
          <w:rFonts w:ascii="Arial" w:hAnsi="Arial" w:cs="Arial"/>
          <w:color w:val="000000"/>
          <w:lang w:val="en-US" w:eastAsia="lv-LV"/>
        </w:rPr>
      </w:pPr>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apgaismes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iekārtu</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izjaukšanas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norādījumus</w:t>
      </w:r>
      <w:proofErr w:type="spellEnd"/>
      <w:r w:rsidRPr="000B1643">
        <w:rPr>
          <w:rFonts w:ascii="Arial" w:hAnsi="Arial" w:cs="Arial"/>
          <w:color w:val="000000"/>
          <w:lang w:val="en-US" w:eastAsia="lv-LV"/>
        </w:rPr>
        <w:t xml:space="preserve">; </w:t>
      </w:r>
    </w:p>
    <w:p w14:paraId="3DDCEE95" w14:textId="77777777" w:rsidR="000B1643" w:rsidRPr="000B1643" w:rsidRDefault="000B1643" w:rsidP="000B1643">
      <w:pPr>
        <w:autoSpaceDE w:val="0"/>
        <w:autoSpaceDN w:val="0"/>
        <w:adjustRightInd w:val="0"/>
        <w:jc w:val="both"/>
        <w:rPr>
          <w:rFonts w:ascii="Arial" w:hAnsi="Arial" w:cs="Arial"/>
          <w:color w:val="000000"/>
          <w:lang w:val="en-US" w:eastAsia="lv-LV"/>
        </w:rPr>
      </w:pPr>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norādījumus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lampu</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nomaiņai</w:t>
      </w:r>
      <w:proofErr w:type="spellEnd"/>
      <w:r w:rsidRPr="000B1643">
        <w:rPr>
          <w:rFonts w:ascii="Arial" w:hAnsi="Arial" w:cs="Arial"/>
          <w:color w:val="000000"/>
          <w:lang w:val="en-US" w:eastAsia="lv-LV"/>
        </w:rPr>
        <w:t xml:space="preserve"> un </w:t>
      </w:r>
      <w:proofErr w:type="spellStart"/>
      <w:r w:rsidRPr="000B1643">
        <w:rPr>
          <w:rFonts w:ascii="Arial" w:hAnsi="Arial" w:cs="Arial"/>
          <w:color w:val="000000"/>
          <w:lang w:val="en-US" w:eastAsia="lv-LV"/>
        </w:rPr>
        <w:t>norādījumus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kuras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lampas</w:t>
      </w:r>
      <w:proofErr w:type="spellEnd"/>
      <w:r w:rsidRPr="000B1643">
        <w:rPr>
          <w:rFonts w:ascii="Arial" w:hAnsi="Arial" w:cs="Arial"/>
          <w:color w:val="000000"/>
          <w:lang w:val="en-US" w:eastAsia="lv-LV"/>
        </w:rPr>
        <w:t xml:space="preserve"> var </w:t>
      </w:r>
      <w:proofErr w:type="spellStart"/>
      <w:r w:rsidRPr="000B1643">
        <w:rPr>
          <w:rFonts w:ascii="Arial" w:hAnsi="Arial" w:cs="Arial"/>
          <w:color w:val="000000"/>
          <w:lang w:val="en-US" w:eastAsia="lv-LV"/>
        </w:rPr>
        <w:t>izmantot</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apgaismes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iekārtās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nesamazinot</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noradīto</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energoefektivitāti</w:t>
      </w:r>
      <w:proofErr w:type="spellEnd"/>
      <w:r w:rsidRPr="000B1643">
        <w:rPr>
          <w:rFonts w:ascii="Arial" w:hAnsi="Arial" w:cs="Arial"/>
          <w:color w:val="000000"/>
          <w:lang w:val="en-US" w:eastAsia="lv-LV"/>
        </w:rPr>
        <w:t xml:space="preserve">. </w:t>
      </w:r>
    </w:p>
    <w:p w14:paraId="5FB99222" w14:textId="3092EA2E" w:rsidR="000B1643" w:rsidRPr="000B1643" w:rsidRDefault="000B1643" w:rsidP="000B1643">
      <w:pPr>
        <w:autoSpaceDE w:val="0"/>
        <w:autoSpaceDN w:val="0"/>
        <w:adjustRightInd w:val="0"/>
        <w:jc w:val="both"/>
        <w:rPr>
          <w:rFonts w:ascii="Arial" w:hAnsi="Arial" w:cs="Arial"/>
          <w:color w:val="000000"/>
          <w:lang w:val="en-US" w:eastAsia="lv-LV"/>
        </w:rPr>
      </w:pPr>
      <w:r>
        <w:rPr>
          <w:rFonts w:ascii="Arial" w:hAnsi="Arial" w:cs="Arial"/>
          <w:color w:val="000000"/>
          <w:lang w:val="en-US" w:eastAsia="lv-LV"/>
        </w:rPr>
        <w:t>8.15.3.</w:t>
      </w:r>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Izpildītājs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veic</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atbilstošus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apkārtējās</w:t>
      </w:r>
      <w:proofErr w:type="spellEnd"/>
      <w:r w:rsidRPr="000B1643">
        <w:rPr>
          <w:rFonts w:ascii="Arial" w:hAnsi="Arial" w:cs="Arial"/>
          <w:color w:val="000000"/>
          <w:lang w:val="en-US" w:eastAsia="lv-LV"/>
        </w:rPr>
        <w:t xml:space="preserve"> vides </w:t>
      </w:r>
      <w:proofErr w:type="spellStart"/>
      <w:r w:rsidRPr="000B1643">
        <w:rPr>
          <w:rFonts w:ascii="Arial" w:hAnsi="Arial" w:cs="Arial"/>
          <w:color w:val="000000"/>
          <w:lang w:val="en-US" w:eastAsia="lv-LV"/>
        </w:rPr>
        <w:t>aizsardzības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pasākumus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lai</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samazinātu</w:t>
      </w:r>
      <w:proofErr w:type="spellEnd"/>
      <w:r w:rsidRPr="000B1643">
        <w:rPr>
          <w:rFonts w:ascii="Arial" w:hAnsi="Arial" w:cs="Arial"/>
          <w:color w:val="000000"/>
          <w:lang w:val="en-US" w:eastAsia="lv-LV"/>
        </w:rPr>
        <w:t xml:space="preserve"> un </w:t>
      </w:r>
      <w:proofErr w:type="spellStart"/>
      <w:r w:rsidRPr="000B1643">
        <w:rPr>
          <w:rFonts w:ascii="Arial" w:hAnsi="Arial" w:cs="Arial"/>
          <w:color w:val="000000"/>
          <w:lang w:val="en-US" w:eastAsia="lv-LV"/>
        </w:rPr>
        <w:t>reģenerētu</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atkritumus</w:t>
      </w:r>
      <w:proofErr w:type="spellEnd"/>
      <w:r w:rsidRPr="000B1643">
        <w:rPr>
          <w:rFonts w:ascii="Arial" w:hAnsi="Arial" w:cs="Arial"/>
          <w:color w:val="000000"/>
          <w:lang w:val="en-US" w:eastAsia="lv-LV"/>
        </w:rPr>
        <w:t xml:space="preserve">, kas </w:t>
      </w:r>
      <w:proofErr w:type="spellStart"/>
      <w:r w:rsidRPr="000B1643">
        <w:rPr>
          <w:rFonts w:ascii="Arial" w:hAnsi="Arial" w:cs="Arial"/>
          <w:color w:val="000000"/>
          <w:lang w:val="en-US" w:eastAsia="lv-LV"/>
        </w:rPr>
        <w:t>radušies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jaunas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vai</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renovētas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apgaismojuma</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sistēmas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uzstādīšanas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laikā</w:t>
      </w:r>
      <w:proofErr w:type="spellEnd"/>
      <w:r w:rsidRPr="000B1643">
        <w:rPr>
          <w:rFonts w:ascii="Arial" w:hAnsi="Arial" w:cs="Arial"/>
          <w:color w:val="000000"/>
          <w:lang w:val="en-US" w:eastAsia="lv-LV"/>
        </w:rPr>
        <w:t xml:space="preserve">. Visas </w:t>
      </w:r>
      <w:proofErr w:type="spellStart"/>
      <w:r w:rsidRPr="000B1643">
        <w:rPr>
          <w:rFonts w:ascii="Arial" w:hAnsi="Arial" w:cs="Arial"/>
          <w:color w:val="000000"/>
          <w:lang w:val="en-US" w:eastAsia="lv-LV"/>
        </w:rPr>
        <w:t>izlietotās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lampas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apgaismes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iekārtas</w:t>
      </w:r>
      <w:proofErr w:type="spellEnd"/>
      <w:r w:rsidRPr="000B1643">
        <w:rPr>
          <w:rFonts w:ascii="Arial" w:hAnsi="Arial" w:cs="Arial"/>
          <w:color w:val="000000"/>
          <w:lang w:val="en-US" w:eastAsia="lv-LV"/>
        </w:rPr>
        <w:t xml:space="preserve"> un </w:t>
      </w:r>
      <w:proofErr w:type="spellStart"/>
      <w:r w:rsidRPr="000B1643">
        <w:rPr>
          <w:rFonts w:ascii="Arial" w:hAnsi="Arial" w:cs="Arial"/>
          <w:color w:val="000000"/>
          <w:lang w:val="en-US" w:eastAsia="lv-LV"/>
        </w:rPr>
        <w:t>apgaismes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vadības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ierīces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jāsaš</w:t>
      </w:r>
      <w:r>
        <w:rPr>
          <w:rFonts w:ascii="Arial" w:hAnsi="Arial" w:cs="Arial"/>
          <w:color w:val="000000"/>
          <w:lang w:val="en-US" w:eastAsia="lv-LV"/>
        </w:rPr>
        <w:t>ķiro</w:t>
      </w:r>
      <w:proofErr w:type="spellEnd"/>
      <w:r>
        <w:rPr>
          <w:rFonts w:ascii="Arial" w:hAnsi="Arial" w:cs="Arial"/>
          <w:color w:val="000000"/>
          <w:lang w:val="en-US" w:eastAsia="lv-LV"/>
        </w:rPr>
        <w:t xml:space="preserve"> </w:t>
      </w:r>
      <w:r w:rsidRPr="000B1643">
        <w:rPr>
          <w:rFonts w:ascii="Arial" w:hAnsi="Arial" w:cs="Arial"/>
          <w:color w:val="000000"/>
          <w:lang w:val="en-US" w:eastAsia="lv-LV"/>
        </w:rPr>
        <w:t xml:space="preserve">un </w:t>
      </w:r>
      <w:proofErr w:type="spellStart"/>
      <w:r w:rsidRPr="000B1643">
        <w:rPr>
          <w:rFonts w:ascii="Arial" w:hAnsi="Arial" w:cs="Arial"/>
          <w:color w:val="000000"/>
          <w:lang w:val="en-US" w:eastAsia="lv-LV"/>
        </w:rPr>
        <w:t>jānosūta</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reģenerēšanai</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saskaņā</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ar</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Ministru</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kabineta</w:t>
      </w:r>
      <w:proofErr w:type="spellEnd"/>
      <w:r w:rsidRPr="000B1643">
        <w:rPr>
          <w:rFonts w:ascii="Arial" w:hAnsi="Arial" w:cs="Arial"/>
          <w:color w:val="000000"/>
          <w:lang w:val="en-US" w:eastAsia="lv-LV"/>
        </w:rPr>
        <w:t xml:space="preserve"> 2014.</w:t>
      </w:r>
      <w:r w:rsidR="000D6297">
        <w:rPr>
          <w:rFonts w:ascii="Arial" w:hAnsi="Arial" w:cs="Arial"/>
          <w:color w:val="000000"/>
          <w:lang w:val="en-US" w:eastAsia="lv-LV"/>
        </w:rPr>
        <w:t xml:space="preserve"> </w:t>
      </w:r>
      <w:r w:rsidRPr="000B1643">
        <w:rPr>
          <w:rFonts w:ascii="Arial" w:hAnsi="Arial" w:cs="Arial"/>
          <w:color w:val="000000"/>
          <w:lang w:val="en-US" w:eastAsia="lv-LV"/>
        </w:rPr>
        <w:t>gada 8.</w:t>
      </w:r>
      <w:r w:rsidR="000D6297">
        <w:rPr>
          <w:rFonts w:ascii="Arial" w:hAnsi="Arial" w:cs="Arial"/>
          <w:color w:val="000000"/>
          <w:lang w:val="en-US" w:eastAsia="lv-LV"/>
        </w:rPr>
        <w:t xml:space="preserve"> </w:t>
      </w:r>
      <w:proofErr w:type="spellStart"/>
      <w:r w:rsidRPr="000B1643">
        <w:rPr>
          <w:rFonts w:ascii="Arial" w:hAnsi="Arial" w:cs="Arial"/>
          <w:color w:val="000000"/>
          <w:lang w:val="en-US" w:eastAsia="lv-LV"/>
        </w:rPr>
        <w:t>jūlija</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noteikumiem</w:t>
      </w:r>
      <w:proofErr w:type="spellEnd"/>
      <w:r w:rsidRPr="000B1643">
        <w:rPr>
          <w:rFonts w:ascii="Arial" w:hAnsi="Arial" w:cs="Arial"/>
          <w:color w:val="000000"/>
          <w:lang w:val="en-US" w:eastAsia="lv-LV"/>
        </w:rPr>
        <w:t xml:space="preserve"> Nr.388 "</w:t>
      </w:r>
      <w:proofErr w:type="spellStart"/>
      <w:r w:rsidRPr="000B1643">
        <w:rPr>
          <w:rFonts w:ascii="Arial" w:hAnsi="Arial" w:cs="Arial"/>
          <w:color w:val="000000"/>
          <w:lang w:val="en-US" w:eastAsia="lv-LV"/>
        </w:rPr>
        <w:t>Elektrisko</w:t>
      </w:r>
      <w:proofErr w:type="spellEnd"/>
      <w:r w:rsidRPr="000B1643">
        <w:rPr>
          <w:rFonts w:ascii="Arial" w:hAnsi="Arial" w:cs="Arial"/>
          <w:color w:val="000000"/>
          <w:lang w:val="en-US" w:eastAsia="lv-LV"/>
        </w:rPr>
        <w:t xml:space="preserve"> un </w:t>
      </w:r>
      <w:proofErr w:type="spellStart"/>
      <w:r w:rsidRPr="000B1643">
        <w:rPr>
          <w:rFonts w:ascii="Arial" w:hAnsi="Arial" w:cs="Arial"/>
          <w:color w:val="000000"/>
          <w:lang w:val="en-US" w:eastAsia="lv-LV"/>
        </w:rPr>
        <w:t>elektronisko</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iekārtu</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kategorijas</w:t>
      </w:r>
      <w:proofErr w:type="spellEnd"/>
      <w:r w:rsidRPr="000B1643">
        <w:rPr>
          <w:rFonts w:ascii="Arial" w:hAnsi="Arial" w:cs="Arial"/>
          <w:color w:val="000000"/>
          <w:lang w:val="en-US" w:eastAsia="lv-LV"/>
        </w:rPr>
        <w:t xml:space="preserve"> un mar </w:t>
      </w:r>
      <w:proofErr w:type="spellStart"/>
      <w:r w:rsidRPr="000B1643">
        <w:rPr>
          <w:rFonts w:ascii="Arial" w:hAnsi="Arial" w:cs="Arial"/>
          <w:color w:val="000000"/>
          <w:lang w:val="en-US" w:eastAsia="lv-LV"/>
        </w:rPr>
        <w:t>ēšanas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prasības</w:t>
      </w:r>
      <w:proofErr w:type="spellEnd"/>
      <w:r w:rsidRPr="000B1643">
        <w:rPr>
          <w:rFonts w:ascii="Arial" w:hAnsi="Arial" w:cs="Arial"/>
          <w:color w:val="000000"/>
          <w:lang w:val="en-US" w:eastAsia="lv-LV"/>
        </w:rPr>
        <w:t xml:space="preserve"> un </w:t>
      </w:r>
      <w:proofErr w:type="spellStart"/>
      <w:r w:rsidRPr="000B1643">
        <w:rPr>
          <w:rFonts w:ascii="Arial" w:hAnsi="Arial" w:cs="Arial"/>
          <w:color w:val="000000"/>
          <w:lang w:val="en-US" w:eastAsia="lv-LV"/>
        </w:rPr>
        <w:t>šo</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iekārtu</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atkritumu</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apsaimniekošanas</w:t>
      </w:r>
      <w:proofErr w:type="spellEnd"/>
      <w:r w:rsidRPr="000B1643">
        <w:rPr>
          <w:rFonts w:ascii="Arial" w:hAnsi="Arial" w:cs="Arial"/>
          <w:color w:val="000000"/>
          <w:lang w:val="en-US" w:eastAsia="lv-LV"/>
        </w:rPr>
        <w:t xml:space="preserve"> </w:t>
      </w:r>
      <w:proofErr w:type="spellStart"/>
      <w:r w:rsidRPr="000B1643">
        <w:rPr>
          <w:rFonts w:ascii="Arial" w:hAnsi="Arial" w:cs="Arial"/>
          <w:color w:val="000000"/>
          <w:lang w:val="en-US" w:eastAsia="lv-LV"/>
        </w:rPr>
        <w:t>prasības</w:t>
      </w:r>
      <w:proofErr w:type="spellEnd"/>
      <w:r w:rsidRPr="000B1643">
        <w:rPr>
          <w:rFonts w:ascii="Arial" w:hAnsi="Arial" w:cs="Arial"/>
          <w:color w:val="000000"/>
          <w:lang w:val="en-US" w:eastAsia="lv-LV"/>
        </w:rPr>
        <w:t xml:space="preserve"> un </w:t>
      </w:r>
      <w:proofErr w:type="spellStart"/>
      <w:r w:rsidRPr="000B1643">
        <w:rPr>
          <w:rFonts w:ascii="Arial" w:hAnsi="Arial" w:cs="Arial"/>
          <w:color w:val="000000"/>
          <w:lang w:val="en-US" w:eastAsia="lv-LV"/>
        </w:rPr>
        <w:t>kārtība</w:t>
      </w:r>
      <w:proofErr w:type="spellEnd"/>
      <w:r w:rsidRPr="000B1643">
        <w:rPr>
          <w:rFonts w:ascii="Arial" w:hAnsi="Arial" w:cs="Arial"/>
          <w:color w:val="000000"/>
          <w:lang w:val="en-US" w:eastAsia="lv-LV"/>
        </w:rPr>
        <w:t xml:space="preserve">". </w:t>
      </w:r>
    </w:p>
    <w:p w14:paraId="04920EA9" w14:textId="77777777" w:rsidR="00423C26" w:rsidRPr="001448DE" w:rsidRDefault="00423C26" w:rsidP="002D090B">
      <w:pPr>
        <w:jc w:val="both"/>
        <w:rPr>
          <w:rFonts w:ascii="Arial" w:hAnsi="Arial" w:cs="Arial"/>
        </w:rPr>
      </w:pPr>
    </w:p>
    <w:p w14:paraId="72491693" w14:textId="77777777" w:rsidR="00634668" w:rsidRPr="001448DE" w:rsidRDefault="00980596" w:rsidP="002D090B">
      <w:pPr>
        <w:pStyle w:val="Virsraksts1"/>
        <w:spacing w:before="0" w:after="0"/>
        <w:jc w:val="center"/>
        <w:rPr>
          <w:rFonts w:cs="Arial"/>
          <w:caps/>
          <w:sz w:val="20"/>
          <w:szCs w:val="20"/>
        </w:rPr>
      </w:pPr>
      <w:bookmarkStart w:id="35" w:name="_Toc158102018"/>
      <w:bookmarkStart w:id="36" w:name="_Toc224459249"/>
      <w:bookmarkStart w:id="37" w:name="_Toc224459638"/>
      <w:bookmarkStart w:id="38" w:name="_Toc224460076"/>
      <w:bookmarkStart w:id="39" w:name="_Toc224980933"/>
      <w:bookmarkStart w:id="40" w:name="_Toc224981193"/>
      <w:bookmarkStart w:id="41" w:name="_Toc225655611"/>
      <w:bookmarkStart w:id="42" w:name="_Toc225656164"/>
      <w:bookmarkStart w:id="43" w:name="_Toc225656371"/>
      <w:bookmarkStart w:id="44" w:name="_Toc59334730"/>
      <w:bookmarkStart w:id="45" w:name="_Toc61422135"/>
      <w:bookmarkEnd w:id="18"/>
      <w:bookmarkEnd w:id="19"/>
      <w:r w:rsidRPr="001448DE">
        <w:rPr>
          <w:rFonts w:cs="Arial"/>
          <w:caps/>
          <w:sz w:val="20"/>
          <w:szCs w:val="20"/>
        </w:rPr>
        <w:t>II</w:t>
      </w:r>
      <w:r w:rsidR="00D859AD" w:rsidRPr="001448DE">
        <w:rPr>
          <w:rFonts w:cs="Arial"/>
          <w:caps/>
          <w:sz w:val="20"/>
          <w:szCs w:val="20"/>
        </w:rPr>
        <w:t xml:space="preserve"> Informācija par </w:t>
      </w:r>
      <w:r w:rsidRPr="001448DE">
        <w:rPr>
          <w:rFonts w:cs="Arial"/>
          <w:caps/>
          <w:sz w:val="20"/>
          <w:szCs w:val="20"/>
        </w:rPr>
        <w:t>iepirkuma</w:t>
      </w:r>
      <w:r w:rsidR="00D859AD" w:rsidRPr="001448DE">
        <w:rPr>
          <w:rFonts w:cs="Arial"/>
          <w:caps/>
          <w:sz w:val="20"/>
          <w:szCs w:val="20"/>
        </w:rPr>
        <w:t xml:space="preserve"> priekšmetu</w:t>
      </w:r>
      <w:bookmarkEnd w:id="35"/>
      <w:bookmarkEnd w:id="36"/>
      <w:bookmarkEnd w:id="37"/>
      <w:bookmarkEnd w:id="38"/>
      <w:bookmarkEnd w:id="39"/>
      <w:bookmarkEnd w:id="40"/>
      <w:bookmarkEnd w:id="41"/>
      <w:bookmarkEnd w:id="42"/>
      <w:bookmarkEnd w:id="43"/>
    </w:p>
    <w:p w14:paraId="78F3F38B" w14:textId="77777777" w:rsidR="002B4723" w:rsidRPr="001448DE" w:rsidRDefault="002B4723" w:rsidP="002D090B">
      <w:pPr>
        <w:rPr>
          <w:rFonts w:ascii="Arial" w:hAnsi="Arial" w:cs="Arial"/>
        </w:rPr>
      </w:pPr>
    </w:p>
    <w:p w14:paraId="41D31C4C" w14:textId="77777777" w:rsidR="00210725" w:rsidRPr="001448DE" w:rsidRDefault="00943906" w:rsidP="002D090B">
      <w:pPr>
        <w:pStyle w:val="Sarakstarindkopa"/>
        <w:numPr>
          <w:ilvl w:val="0"/>
          <w:numId w:val="5"/>
        </w:numPr>
        <w:spacing w:after="0" w:line="240" w:lineRule="auto"/>
        <w:jc w:val="both"/>
        <w:rPr>
          <w:rFonts w:ascii="Arial" w:hAnsi="Arial" w:cs="Arial"/>
          <w:b/>
          <w:sz w:val="20"/>
          <w:szCs w:val="20"/>
          <w:u w:val="single"/>
        </w:rPr>
      </w:pPr>
      <w:r w:rsidRPr="001448DE">
        <w:rPr>
          <w:rFonts w:ascii="Arial" w:hAnsi="Arial" w:cs="Arial"/>
          <w:b/>
          <w:sz w:val="20"/>
          <w:szCs w:val="20"/>
          <w:u w:val="single"/>
        </w:rPr>
        <w:t xml:space="preserve">Iepirkuma priekšmeta apraksts: </w:t>
      </w:r>
    </w:p>
    <w:p w14:paraId="5AF172BD" w14:textId="0A3923FA" w:rsidR="00210725" w:rsidRPr="00200ACA" w:rsidRDefault="005355F6" w:rsidP="002D090B">
      <w:pPr>
        <w:pStyle w:val="Sarakstarindkopa"/>
        <w:numPr>
          <w:ilvl w:val="1"/>
          <w:numId w:val="5"/>
        </w:numPr>
        <w:spacing w:after="0" w:line="240" w:lineRule="auto"/>
        <w:ind w:left="0" w:firstLine="0"/>
        <w:jc w:val="both"/>
        <w:rPr>
          <w:rFonts w:ascii="Arial" w:hAnsi="Arial" w:cs="Arial"/>
          <w:b/>
          <w:sz w:val="20"/>
          <w:szCs w:val="20"/>
          <w:u w:val="single"/>
        </w:rPr>
      </w:pPr>
      <w:r w:rsidRPr="00200ACA">
        <w:rPr>
          <w:rFonts w:ascii="Arial" w:hAnsi="Arial" w:cs="Arial"/>
          <w:sz w:val="20"/>
          <w:szCs w:val="20"/>
        </w:rPr>
        <w:t xml:space="preserve">Iepirkums paredz </w:t>
      </w:r>
      <w:r w:rsidR="006E32A3" w:rsidRPr="00200ACA">
        <w:rPr>
          <w:rFonts w:ascii="Arial" w:hAnsi="Arial" w:cs="Arial"/>
          <w:sz w:val="20"/>
          <w:szCs w:val="20"/>
        </w:rPr>
        <w:t>elektroenerģijas patēriņa samazinājumu izglītības iestādes telpās</w:t>
      </w:r>
      <w:r w:rsidR="00E429D5" w:rsidRPr="00200ACA">
        <w:rPr>
          <w:rFonts w:ascii="Arial" w:hAnsi="Arial" w:cs="Arial"/>
          <w:sz w:val="20"/>
          <w:szCs w:val="20"/>
        </w:rPr>
        <w:t xml:space="preserve"> un</w:t>
      </w:r>
      <w:r w:rsidR="006E32A3" w:rsidRPr="00200ACA">
        <w:rPr>
          <w:rFonts w:ascii="Arial" w:hAnsi="Arial" w:cs="Arial"/>
          <w:sz w:val="20"/>
          <w:szCs w:val="20"/>
        </w:rPr>
        <w:t xml:space="preserve"> iestādes finanšu līdzekļu racionālu izmantošanu</w:t>
      </w:r>
      <w:r w:rsidR="00E429D5" w:rsidRPr="00200ACA">
        <w:rPr>
          <w:rFonts w:ascii="Arial" w:hAnsi="Arial" w:cs="Arial"/>
          <w:sz w:val="20"/>
          <w:szCs w:val="20"/>
        </w:rPr>
        <w:t xml:space="preserve">, nodrošinot </w:t>
      </w:r>
      <w:r w:rsidR="006E32A3" w:rsidRPr="00200ACA">
        <w:rPr>
          <w:rFonts w:ascii="Arial" w:hAnsi="Arial" w:cs="Arial"/>
          <w:sz w:val="20"/>
          <w:szCs w:val="20"/>
        </w:rPr>
        <w:t>apgaismojuma pilna servisa pakalpojum</w:t>
      </w:r>
      <w:r w:rsidR="00E429D5" w:rsidRPr="00200ACA">
        <w:rPr>
          <w:rFonts w:ascii="Arial" w:hAnsi="Arial" w:cs="Arial"/>
          <w:sz w:val="20"/>
          <w:szCs w:val="20"/>
        </w:rPr>
        <w:t>u</w:t>
      </w:r>
      <w:r w:rsidR="00526D81" w:rsidRPr="00200ACA">
        <w:rPr>
          <w:rFonts w:ascii="Arial" w:hAnsi="Arial" w:cs="Arial"/>
          <w:sz w:val="20"/>
          <w:szCs w:val="20"/>
        </w:rPr>
        <w:t xml:space="preserve"> </w:t>
      </w:r>
      <w:r w:rsidRPr="00200ACA">
        <w:rPr>
          <w:rFonts w:ascii="Arial" w:hAnsi="Arial" w:cs="Arial"/>
          <w:sz w:val="20"/>
          <w:szCs w:val="20"/>
        </w:rPr>
        <w:t>“Liepājas Valsts tehnikums”</w:t>
      </w:r>
      <w:r w:rsidR="00526D81" w:rsidRPr="00200ACA">
        <w:rPr>
          <w:rFonts w:ascii="Arial" w:hAnsi="Arial" w:cs="Arial"/>
          <w:sz w:val="20"/>
          <w:szCs w:val="20"/>
        </w:rPr>
        <w:t xml:space="preserve"> ēkās</w:t>
      </w:r>
      <w:r w:rsidRPr="00200ACA">
        <w:rPr>
          <w:rFonts w:ascii="Arial" w:hAnsi="Arial" w:cs="Arial"/>
          <w:sz w:val="20"/>
          <w:szCs w:val="20"/>
        </w:rPr>
        <w:t xml:space="preserve">, atbilstoši </w:t>
      </w:r>
      <w:r w:rsidR="00001F1E" w:rsidRPr="00200ACA">
        <w:rPr>
          <w:rFonts w:ascii="Arial" w:hAnsi="Arial" w:cs="Arial"/>
          <w:sz w:val="20"/>
          <w:szCs w:val="20"/>
        </w:rPr>
        <w:t xml:space="preserve">šajā Nolikumā un Līguma projektā noteiktajām </w:t>
      </w:r>
      <w:r w:rsidRPr="00200ACA">
        <w:rPr>
          <w:rFonts w:ascii="Arial" w:hAnsi="Arial" w:cs="Arial"/>
          <w:sz w:val="20"/>
          <w:szCs w:val="20"/>
        </w:rPr>
        <w:t xml:space="preserve">prasībām. </w:t>
      </w:r>
    </w:p>
    <w:p w14:paraId="54ACF6A0" w14:textId="1211AE3C" w:rsidR="00E429D5" w:rsidRPr="00200ACA" w:rsidRDefault="005355F6" w:rsidP="00E429D5">
      <w:pPr>
        <w:pStyle w:val="Sarakstarindkopa"/>
        <w:numPr>
          <w:ilvl w:val="1"/>
          <w:numId w:val="5"/>
        </w:numPr>
        <w:rPr>
          <w:rFonts w:ascii="Arial" w:hAnsi="Arial" w:cs="Arial"/>
          <w:sz w:val="20"/>
          <w:szCs w:val="20"/>
        </w:rPr>
      </w:pPr>
      <w:bookmarkStart w:id="46" w:name="_Hlk153968436"/>
      <w:r w:rsidRPr="00200ACA">
        <w:rPr>
          <w:rFonts w:ascii="Arial" w:hAnsi="Arial" w:cs="Arial"/>
          <w:sz w:val="20"/>
          <w:szCs w:val="20"/>
        </w:rPr>
        <w:t xml:space="preserve">Iepirkuma priekšmetam atbilstošais </w:t>
      </w:r>
      <w:r w:rsidR="00E429D5" w:rsidRPr="00200ACA">
        <w:rPr>
          <w:rFonts w:ascii="Arial" w:hAnsi="Arial" w:cs="Arial"/>
          <w:sz w:val="20"/>
          <w:szCs w:val="20"/>
        </w:rPr>
        <w:t>CPV kods:</w:t>
      </w:r>
      <w:bookmarkStart w:id="47" w:name="_Hlk153968480"/>
      <w:r w:rsidR="00E429D5" w:rsidRPr="00200ACA">
        <w:rPr>
          <w:rFonts w:ascii="Arial" w:hAnsi="Arial" w:cs="Arial"/>
          <w:sz w:val="20"/>
          <w:szCs w:val="20"/>
        </w:rPr>
        <w:t>71340000-3  (Integrētie inženiertehniskie pakalpojumi) un 31500000-1 (Apgaismes ierīces un elektriskās spuldzes)</w:t>
      </w:r>
      <w:bookmarkEnd w:id="47"/>
      <w:r w:rsidR="00E429D5" w:rsidRPr="00200ACA">
        <w:rPr>
          <w:rFonts w:ascii="Arial" w:hAnsi="Arial" w:cs="Arial"/>
          <w:sz w:val="20"/>
          <w:szCs w:val="20"/>
        </w:rPr>
        <w:t>.</w:t>
      </w:r>
    </w:p>
    <w:bookmarkEnd w:id="46"/>
    <w:p w14:paraId="4E22899C" w14:textId="0A7E42D4" w:rsidR="005355F6" w:rsidRPr="002839DB" w:rsidRDefault="004F6511" w:rsidP="00FF7023">
      <w:pPr>
        <w:pStyle w:val="Sarakstarindkopa"/>
        <w:numPr>
          <w:ilvl w:val="1"/>
          <w:numId w:val="5"/>
        </w:numPr>
        <w:spacing w:after="0" w:line="240" w:lineRule="auto"/>
        <w:ind w:left="0" w:firstLine="0"/>
        <w:jc w:val="both"/>
        <w:rPr>
          <w:rFonts w:ascii="Arial" w:hAnsi="Arial" w:cs="Arial"/>
          <w:b/>
          <w:sz w:val="20"/>
          <w:szCs w:val="20"/>
          <w:u w:val="single"/>
        </w:rPr>
      </w:pPr>
      <w:r w:rsidRPr="00E429D5">
        <w:rPr>
          <w:rFonts w:ascii="Arial" w:eastAsiaTheme="minorHAnsi" w:hAnsi="Arial" w:cs="Arial"/>
          <w:sz w:val="20"/>
          <w:szCs w:val="20"/>
        </w:rPr>
        <w:t>Iepirkuma priekšmets nav dalīts daļās.</w:t>
      </w:r>
      <w:r w:rsidRPr="00E429D5">
        <w:rPr>
          <w:rFonts w:ascii="Arial" w:hAnsi="Arial" w:cs="Arial"/>
          <w:sz w:val="20"/>
          <w:szCs w:val="20"/>
        </w:rPr>
        <w:t xml:space="preserve"> </w:t>
      </w:r>
      <w:r w:rsidR="005355F6" w:rsidRPr="00E429D5">
        <w:rPr>
          <w:rFonts w:ascii="Arial" w:hAnsi="Arial" w:cs="Arial"/>
          <w:sz w:val="20"/>
          <w:szCs w:val="20"/>
        </w:rPr>
        <w:t>Pretendents drīkst iesniegt tikai vienu piedāvājumu vienā variantā.</w:t>
      </w:r>
    </w:p>
    <w:p w14:paraId="78351AF3" w14:textId="77777777" w:rsidR="002839DB" w:rsidRDefault="002839DB" w:rsidP="002839DB">
      <w:pPr>
        <w:pStyle w:val="Sarakstarindkopa"/>
        <w:spacing w:after="0" w:line="240" w:lineRule="auto"/>
        <w:ind w:left="612"/>
        <w:jc w:val="both"/>
        <w:rPr>
          <w:rFonts w:ascii="Arial" w:hAnsi="Arial" w:cs="Arial"/>
          <w:sz w:val="20"/>
          <w:szCs w:val="20"/>
        </w:rPr>
      </w:pPr>
    </w:p>
    <w:p w14:paraId="66CD8175" w14:textId="77777777" w:rsidR="002839DB" w:rsidRDefault="002839DB" w:rsidP="002839DB">
      <w:pPr>
        <w:pStyle w:val="Sarakstarindkopa"/>
        <w:spacing w:after="0" w:line="240" w:lineRule="auto"/>
        <w:ind w:left="612"/>
        <w:jc w:val="both"/>
        <w:rPr>
          <w:rFonts w:ascii="Arial" w:hAnsi="Arial" w:cs="Arial"/>
          <w:sz w:val="20"/>
          <w:szCs w:val="20"/>
        </w:rPr>
      </w:pPr>
    </w:p>
    <w:p w14:paraId="65ADD972" w14:textId="77777777" w:rsidR="002839DB" w:rsidRPr="00864DF5" w:rsidRDefault="002839DB" w:rsidP="002839DB">
      <w:pPr>
        <w:tabs>
          <w:tab w:val="center" w:pos="4153"/>
          <w:tab w:val="right" w:pos="8306"/>
        </w:tabs>
        <w:rPr>
          <w:i/>
          <w:sz w:val="18"/>
          <w:szCs w:val="18"/>
          <w:lang w:val="en-GB"/>
        </w:rPr>
      </w:pPr>
      <w:r w:rsidRPr="00864DF5">
        <w:rPr>
          <w:sz w:val="18"/>
          <w:szCs w:val="18"/>
          <w:vertAlign w:val="superscript"/>
          <w:lang w:val="en-GB"/>
        </w:rPr>
        <w:t>3</w:t>
      </w:r>
      <w:r w:rsidRPr="00864DF5">
        <w:rPr>
          <w:sz w:val="18"/>
          <w:szCs w:val="18"/>
          <w:lang w:val="en-GB"/>
        </w:rPr>
        <w:t xml:space="preserve"> </w:t>
      </w:r>
      <w:proofErr w:type="spellStart"/>
      <w:r w:rsidRPr="00864DF5">
        <w:rPr>
          <w:i/>
          <w:sz w:val="18"/>
          <w:szCs w:val="18"/>
          <w:lang w:val="en-GB"/>
        </w:rPr>
        <w:t>Eiropas</w:t>
      </w:r>
      <w:proofErr w:type="spellEnd"/>
      <w:r w:rsidRPr="00864DF5">
        <w:rPr>
          <w:i/>
          <w:sz w:val="18"/>
          <w:szCs w:val="18"/>
          <w:lang w:val="en-GB"/>
        </w:rPr>
        <w:t xml:space="preserve"> </w:t>
      </w:r>
      <w:proofErr w:type="spellStart"/>
      <w:r w:rsidRPr="00864DF5">
        <w:rPr>
          <w:i/>
          <w:sz w:val="18"/>
          <w:szCs w:val="18"/>
          <w:lang w:val="en-GB"/>
        </w:rPr>
        <w:t>vienotais</w:t>
      </w:r>
      <w:proofErr w:type="spellEnd"/>
      <w:r w:rsidRPr="00864DF5">
        <w:rPr>
          <w:i/>
          <w:sz w:val="18"/>
          <w:szCs w:val="18"/>
          <w:lang w:val="en-GB"/>
        </w:rPr>
        <w:t xml:space="preserve"> </w:t>
      </w:r>
      <w:proofErr w:type="spellStart"/>
      <w:r w:rsidRPr="00864DF5">
        <w:rPr>
          <w:i/>
          <w:sz w:val="18"/>
          <w:szCs w:val="18"/>
          <w:lang w:val="en-GB"/>
        </w:rPr>
        <w:t>iepirkuma</w:t>
      </w:r>
      <w:proofErr w:type="spellEnd"/>
      <w:r w:rsidRPr="00864DF5">
        <w:rPr>
          <w:i/>
          <w:sz w:val="18"/>
          <w:szCs w:val="18"/>
          <w:lang w:val="en-GB"/>
        </w:rPr>
        <w:t xml:space="preserve"> </w:t>
      </w:r>
      <w:proofErr w:type="spellStart"/>
      <w:r w:rsidRPr="00864DF5">
        <w:rPr>
          <w:i/>
          <w:sz w:val="18"/>
          <w:szCs w:val="18"/>
          <w:lang w:val="en-GB"/>
        </w:rPr>
        <w:t>procedūras</w:t>
      </w:r>
      <w:proofErr w:type="spellEnd"/>
      <w:r w:rsidRPr="00864DF5">
        <w:rPr>
          <w:i/>
          <w:sz w:val="18"/>
          <w:szCs w:val="18"/>
          <w:lang w:val="en-GB"/>
        </w:rPr>
        <w:t xml:space="preserve"> </w:t>
      </w:r>
      <w:proofErr w:type="spellStart"/>
      <w:r w:rsidRPr="00864DF5">
        <w:rPr>
          <w:i/>
          <w:sz w:val="18"/>
          <w:szCs w:val="18"/>
          <w:lang w:val="en-GB"/>
        </w:rPr>
        <w:t>dokuments</w:t>
      </w:r>
      <w:proofErr w:type="spellEnd"/>
      <w:r w:rsidRPr="00864DF5">
        <w:rPr>
          <w:i/>
          <w:sz w:val="18"/>
          <w:szCs w:val="18"/>
          <w:lang w:val="en-GB"/>
        </w:rPr>
        <w:t xml:space="preserve"> (ESPD) (</w:t>
      </w:r>
      <w:proofErr w:type="spellStart"/>
      <w:r w:rsidRPr="00864DF5">
        <w:rPr>
          <w:i/>
          <w:sz w:val="18"/>
          <w:szCs w:val="18"/>
          <w:lang w:val="en-GB"/>
        </w:rPr>
        <w:t>vietnē</w:t>
      </w:r>
      <w:proofErr w:type="spellEnd"/>
      <w:r w:rsidRPr="00864DF5">
        <w:rPr>
          <w:i/>
          <w:sz w:val="18"/>
          <w:szCs w:val="18"/>
          <w:lang w:val="en-GB"/>
        </w:rPr>
        <w:t xml:space="preserve"> </w:t>
      </w:r>
      <w:hyperlink r:id="rId16" w:history="1">
        <w:r w:rsidRPr="00864DF5">
          <w:rPr>
            <w:i/>
            <w:color w:val="0000FF"/>
            <w:sz w:val="18"/>
            <w:szCs w:val="18"/>
            <w:u w:val="single"/>
            <w:lang w:val="en-GB"/>
          </w:rPr>
          <w:t>https://single-market-economy.ec.europa.eu/single-market/public-procurement/digital-procurement/european-single-procurement-document-and-ecertis_en</w:t>
        </w:r>
      </w:hyperlink>
    </w:p>
    <w:p w14:paraId="734B86A8" w14:textId="77777777" w:rsidR="002839DB" w:rsidRPr="002839DB" w:rsidRDefault="002839DB" w:rsidP="002839DB">
      <w:pPr>
        <w:jc w:val="both"/>
        <w:rPr>
          <w:rFonts w:ascii="Arial" w:hAnsi="Arial" w:cs="Arial"/>
          <w:b/>
          <w:u w:val="single"/>
        </w:rPr>
      </w:pPr>
    </w:p>
    <w:p w14:paraId="1E05FC11" w14:textId="77777777" w:rsidR="00210725" w:rsidRPr="001448DE" w:rsidRDefault="00210725" w:rsidP="002D090B">
      <w:pPr>
        <w:pStyle w:val="Sarakstarindkopa"/>
        <w:spacing w:after="0" w:line="240" w:lineRule="auto"/>
        <w:ind w:left="0"/>
        <w:jc w:val="both"/>
        <w:rPr>
          <w:rFonts w:ascii="Arial" w:hAnsi="Arial" w:cs="Arial"/>
          <w:b/>
          <w:sz w:val="20"/>
          <w:szCs w:val="20"/>
          <w:u w:val="single"/>
        </w:rPr>
      </w:pPr>
    </w:p>
    <w:p w14:paraId="66A3DC35" w14:textId="77777777" w:rsidR="005355F6" w:rsidRPr="001448DE" w:rsidRDefault="005355F6" w:rsidP="002D090B">
      <w:pPr>
        <w:pStyle w:val="Sarakstarindkopa"/>
        <w:numPr>
          <w:ilvl w:val="0"/>
          <w:numId w:val="5"/>
        </w:numPr>
        <w:spacing w:after="0" w:line="240" w:lineRule="auto"/>
        <w:jc w:val="both"/>
        <w:rPr>
          <w:rFonts w:ascii="Arial" w:hAnsi="Arial" w:cs="Arial"/>
          <w:b/>
          <w:sz w:val="20"/>
          <w:szCs w:val="20"/>
        </w:rPr>
      </w:pPr>
      <w:r w:rsidRPr="001448DE">
        <w:rPr>
          <w:rFonts w:ascii="Arial" w:hAnsi="Arial" w:cs="Arial"/>
          <w:b/>
          <w:sz w:val="20"/>
          <w:szCs w:val="20"/>
          <w:u w:val="single"/>
        </w:rPr>
        <w:t xml:space="preserve">Līguma izpildes laiks </w:t>
      </w:r>
    </w:p>
    <w:p w14:paraId="3743DAC2" w14:textId="77777777" w:rsidR="005355F6" w:rsidRPr="00BF4122" w:rsidRDefault="005355F6" w:rsidP="002D090B">
      <w:pPr>
        <w:pStyle w:val="Sarakstarindkopa"/>
        <w:numPr>
          <w:ilvl w:val="1"/>
          <w:numId w:val="5"/>
        </w:numPr>
        <w:tabs>
          <w:tab w:val="left" w:pos="851"/>
        </w:tabs>
        <w:spacing w:after="0" w:line="240" w:lineRule="auto"/>
        <w:ind w:left="0" w:firstLine="284"/>
        <w:jc w:val="both"/>
        <w:rPr>
          <w:rFonts w:ascii="Arial" w:hAnsi="Arial" w:cs="Arial"/>
          <w:b/>
          <w:sz w:val="20"/>
          <w:szCs w:val="20"/>
        </w:rPr>
      </w:pPr>
      <w:r w:rsidRPr="001448DE">
        <w:rPr>
          <w:rFonts w:ascii="Arial" w:hAnsi="Arial" w:cs="Arial"/>
          <w:sz w:val="20"/>
          <w:szCs w:val="20"/>
        </w:rPr>
        <w:t xml:space="preserve">Pasūtītājs iepirkuma rezultātā slēgs līgumu saskaņā ar iepirkuma līguma projektu (Nolikuma </w:t>
      </w:r>
      <w:r w:rsidR="00AE49DC" w:rsidRPr="00BF4122">
        <w:rPr>
          <w:rFonts w:ascii="Arial" w:hAnsi="Arial" w:cs="Arial"/>
          <w:sz w:val="20"/>
          <w:szCs w:val="20"/>
        </w:rPr>
        <w:t>6</w:t>
      </w:r>
      <w:r w:rsidRPr="00BF4122">
        <w:rPr>
          <w:rFonts w:ascii="Arial" w:hAnsi="Arial" w:cs="Arial"/>
          <w:sz w:val="20"/>
          <w:szCs w:val="20"/>
        </w:rPr>
        <w:t>.pielikums).</w:t>
      </w:r>
    </w:p>
    <w:p w14:paraId="412C27D5" w14:textId="77A1D16A" w:rsidR="005355F6" w:rsidRPr="00864DF5" w:rsidRDefault="005355F6" w:rsidP="000B6186">
      <w:pPr>
        <w:pStyle w:val="Sarakstarindkopa"/>
        <w:numPr>
          <w:ilvl w:val="1"/>
          <w:numId w:val="5"/>
        </w:numPr>
        <w:jc w:val="both"/>
        <w:rPr>
          <w:rFonts w:ascii="Arial" w:hAnsi="Arial" w:cs="Arial"/>
          <w:b/>
          <w:bCs/>
          <w:sz w:val="20"/>
          <w:szCs w:val="20"/>
        </w:rPr>
      </w:pPr>
      <w:r w:rsidRPr="00E429D5">
        <w:rPr>
          <w:rFonts w:ascii="Arial" w:hAnsi="Arial" w:cs="Arial"/>
          <w:sz w:val="20"/>
          <w:szCs w:val="20"/>
        </w:rPr>
        <w:t xml:space="preserve">Paredzamais līguma izpildes termiņš: </w:t>
      </w:r>
      <w:r w:rsidR="00E429D5" w:rsidRPr="00E429D5">
        <w:rPr>
          <w:rFonts w:ascii="Arial" w:hAnsi="Arial" w:cs="Arial"/>
          <w:sz w:val="20"/>
          <w:szCs w:val="20"/>
        </w:rPr>
        <w:t>Pēc līguma spēkā stāšanās</w:t>
      </w:r>
      <w:r w:rsidR="00E429D5" w:rsidRPr="00200ACA">
        <w:rPr>
          <w:rFonts w:ascii="Arial" w:hAnsi="Arial" w:cs="Arial"/>
          <w:sz w:val="20"/>
          <w:szCs w:val="20"/>
        </w:rPr>
        <w:t xml:space="preserve">, </w:t>
      </w:r>
      <w:r w:rsidR="00E429D5" w:rsidRPr="00003B8E">
        <w:rPr>
          <w:rFonts w:ascii="Arial" w:hAnsi="Arial" w:cs="Arial"/>
          <w:b/>
          <w:bCs/>
          <w:sz w:val="20"/>
          <w:szCs w:val="20"/>
        </w:rPr>
        <w:t>6 (sešu) mēnešu laikā</w:t>
      </w:r>
      <w:r w:rsidR="00E429D5" w:rsidRPr="00200ACA">
        <w:rPr>
          <w:rFonts w:ascii="Arial" w:hAnsi="Arial" w:cs="Arial"/>
          <w:sz w:val="20"/>
          <w:szCs w:val="20"/>
        </w:rPr>
        <w:t>,</w:t>
      </w:r>
      <w:r w:rsidR="00E429D5" w:rsidRPr="00E429D5">
        <w:rPr>
          <w:rFonts w:ascii="Arial" w:hAnsi="Arial" w:cs="Arial"/>
          <w:sz w:val="20"/>
          <w:szCs w:val="20"/>
        </w:rPr>
        <w:t xml:space="preserve"> Izpildītājs piegādā un uzstāda </w:t>
      </w:r>
      <w:r w:rsidR="00E429D5">
        <w:rPr>
          <w:rFonts w:ascii="Arial" w:hAnsi="Arial" w:cs="Arial"/>
          <w:sz w:val="20"/>
          <w:szCs w:val="20"/>
        </w:rPr>
        <w:t>a</w:t>
      </w:r>
      <w:r w:rsidR="00E429D5" w:rsidRPr="00E429D5">
        <w:rPr>
          <w:rFonts w:ascii="Arial" w:hAnsi="Arial" w:cs="Arial"/>
          <w:sz w:val="20"/>
          <w:szCs w:val="20"/>
        </w:rPr>
        <w:t xml:space="preserve">pgaismojumu, vienlaicīgi demontē un utilizē esošos apgaismes elementus tehniskajā piedāvājumā norādītajos objektos un </w:t>
      </w:r>
      <w:r w:rsidR="00E429D5">
        <w:rPr>
          <w:rFonts w:ascii="Arial" w:hAnsi="Arial" w:cs="Arial"/>
          <w:sz w:val="20"/>
          <w:szCs w:val="20"/>
        </w:rPr>
        <w:t>p</w:t>
      </w:r>
      <w:r w:rsidR="00E429D5" w:rsidRPr="00E429D5">
        <w:rPr>
          <w:rFonts w:ascii="Arial" w:hAnsi="Arial" w:cs="Arial"/>
          <w:sz w:val="20"/>
          <w:szCs w:val="20"/>
        </w:rPr>
        <w:t>uses savstarpēji paraksta pieņemšanas – nodošanas aktu par Pakalpojuma sniegšanas uzsākšanu</w:t>
      </w:r>
      <w:r w:rsidR="00E429D5">
        <w:rPr>
          <w:rFonts w:ascii="Arial" w:hAnsi="Arial" w:cs="Arial"/>
          <w:sz w:val="20"/>
          <w:szCs w:val="20"/>
        </w:rPr>
        <w:t xml:space="preserve">, no kā </w:t>
      </w:r>
      <w:r w:rsidR="00E429D5" w:rsidRPr="00E429D5">
        <w:rPr>
          <w:rFonts w:ascii="Arial" w:hAnsi="Arial" w:cs="Arial"/>
          <w:sz w:val="20"/>
          <w:szCs w:val="20"/>
        </w:rPr>
        <w:t xml:space="preserve">pakalpojuma </w:t>
      </w:r>
      <w:r w:rsidR="00E429D5" w:rsidRPr="00200ACA">
        <w:rPr>
          <w:rFonts w:ascii="Arial" w:hAnsi="Arial" w:cs="Arial"/>
          <w:sz w:val="20"/>
          <w:szCs w:val="20"/>
        </w:rPr>
        <w:t xml:space="preserve">sniegšanas termiņš ir </w:t>
      </w:r>
      <w:r w:rsidR="00E429D5" w:rsidRPr="00003B8E">
        <w:rPr>
          <w:rFonts w:ascii="Arial" w:hAnsi="Arial" w:cs="Arial"/>
          <w:b/>
          <w:bCs/>
          <w:sz w:val="20"/>
          <w:szCs w:val="20"/>
        </w:rPr>
        <w:t>60 (sešdesmit) mēneši</w:t>
      </w:r>
      <w:r w:rsidR="00E429D5" w:rsidRPr="00200ACA">
        <w:rPr>
          <w:rFonts w:ascii="Arial" w:hAnsi="Arial" w:cs="Arial"/>
          <w:sz w:val="20"/>
          <w:szCs w:val="20"/>
        </w:rPr>
        <w:t>.</w:t>
      </w:r>
    </w:p>
    <w:p w14:paraId="5600EAAC" w14:textId="77777777" w:rsidR="005355F6" w:rsidRPr="001448DE" w:rsidRDefault="005355F6" w:rsidP="002D090B">
      <w:pPr>
        <w:pStyle w:val="Sarakstarindkopa"/>
        <w:spacing w:after="0" w:line="240" w:lineRule="auto"/>
        <w:ind w:left="0"/>
        <w:jc w:val="both"/>
        <w:rPr>
          <w:rFonts w:ascii="Arial" w:hAnsi="Arial" w:cs="Arial"/>
          <w:color w:val="00B050"/>
          <w:sz w:val="20"/>
          <w:szCs w:val="20"/>
        </w:rPr>
      </w:pPr>
    </w:p>
    <w:p w14:paraId="7C37AF95" w14:textId="77777777" w:rsidR="00FA42FE" w:rsidRPr="001448DE" w:rsidRDefault="005355F6" w:rsidP="002D090B">
      <w:pPr>
        <w:pStyle w:val="Sarakstarindkopa"/>
        <w:numPr>
          <w:ilvl w:val="0"/>
          <w:numId w:val="5"/>
        </w:numPr>
        <w:spacing w:after="0" w:line="240" w:lineRule="auto"/>
        <w:jc w:val="both"/>
        <w:rPr>
          <w:rFonts w:ascii="Arial" w:hAnsi="Arial" w:cs="Arial"/>
          <w:b/>
          <w:sz w:val="20"/>
          <w:szCs w:val="20"/>
        </w:rPr>
      </w:pPr>
      <w:r w:rsidRPr="001448DE">
        <w:rPr>
          <w:rFonts w:ascii="Arial" w:hAnsi="Arial" w:cs="Arial"/>
          <w:b/>
          <w:sz w:val="20"/>
          <w:szCs w:val="20"/>
          <w:u w:val="single"/>
        </w:rPr>
        <w:t xml:space="preserve">Līguma izpildes vieta </w:t>
      </w:r>
      <w:r w:rsidRPr="001448DE">
        <w:rPr>
          <w:rFonts w:ascii="Arial" w:hAnsi="Arial" w:cs="Arial"/>
          <w:sz w:val="20"/>
          <w:szCs w:val="20"/>
        </w:rPr>
        <w:t xml:space="preserve">Līguma izpildes vieta: </w:t>
      </w:r>
      <w:r w:rsidR="00FA42FE" w:rsidRPr="001448DE">
        <w:rPr>
          <w:rFonts w:ascii="Arial" w:hAnsi="Arial" w:cs="Arial"/>
          <w:sz w:val="20"/>
          <w:szCs w:val="20"/>
        </w:rPr>
        <w:t xml:space="preserve">Pasūtītāja lietojumā un pārvaldījumā esošie objekti: </w:t>
      </w:r>
    </w:p>
    <w:p w14:paraId="7F57E4EE" w14:textId="77777777" w:rsidR="00FA42FE" w:rsidRPr="00200ACA" w:rsidRDefault="00FA42FE" w:rsidP="002D090B">
      <w:pPr>
        <w:pStyle w:val="Sarakstarindkopa"/>
        <w:numPr>
          <w:ilvl w:val="1"/>
          <w:numId w:val="5"/>
        </w:numPr>
        <w:spacing w:after="0" w:line="240" w:lineRule="auto"/>
        <w:jc w:val="both"/>
        <w:rPr>
          <w:rFonts w:ascii="Arial" w:hAnsi="Arial" w:cs="Arial"/>
          <w:b/>
          <w:sz w:val="20"/>
          <w:szCs w:val="20"/>
        </w:rPr>
      </w:pPr>
      <w:r w:rsidRPr="00200ACA">
        <w:rPr>
          <w:rFonts w:ascii="Arial" w:hAnsi="Arial" w:cs="Arial"/>
          <w:sz w:val="20"/>
          <w:szCs w:val="20"/>
        </w:rPr>
        <w:t>Mācību un darbnīcu korpusi Ventspils iela 51, Liepāja;</w:t>
      </w:r>
    </w:p>
    <w:p w14:paraId="69F67DC3" w14:textId="77777777" w:rsidR="00FA42FE" w:rsidRPr="00200ACA" w:rsidRDefault="00FA42FE" w:rsidP="002D090B">
      <w:pPr>
        <w:pStyle w:val="Bezatstarpm"/>
        <w:widowControl/>
        <w:numPr>
          <w:ilvl w:val="1"/>
          <w:numId w:val="5"/>
        </w:numPr>
        <w:suppressAutoHyphens/>
        <w:autoSpaceDE/>
        <w:autoSpaceDN/>
        <w:jc w:val="both"/>
        <w:rPr>
          <w:rFonts w:ascii="Arial" w:hAnsi="Arial" w:cs="Arial"/>
          <w:sz w:val="20"/>
          <w:szCs w:val="20"/>
        </w:rPr>
      </w:pPr>
      <w:r w:rsidRPr="00200ACA">
        <w:rPr>
          <w:rFonts w:ascii="Arial" w:hAnsi="Arial" w:cs="Arial"/>
          <w:sz w:val="20"/>
          <w:szCs w:val="20"/>
        </w:rPr>
        <w:t>Dienesta viesnīca Ventspils ielā 51A, Liepāja;</w:t>
      </w:r>
    </w:p>
    <w:p w14:paraId="3043930F" w14:textId="77777777" w:rsidR="00FA42FE" w:rsidRPr="00200ACA" w:rsidRDefault="00FA42FE" w:rsidP="002D090B">
      <w:pPr>
        <w:pStyle w:val="Bezatstarpm"/>
        <w:widowControl/>
        <w:numPr>
          <w:ilvl w:val="1"/>
          <w:numId w:val="5"/>
        </w:numPr>
        <w:suppressAutoHyphens/>
        <w:autoSpaceDE/>
        <w:autoSpaceDN/>
        <w:jc w:val="both"/>
        <w:rPr>
          <w:rFonts w:ascii="Arial" w:hAnsi="Arial" w:cs="Arial"/>
          <w:sz w:val="20"/>
          <w:szCs w:val="20"/>
        </w:rPr>
      </w:pPr>
      <w:r w:rsidRPr="00200ACA">
        <w:rPr>
          <w:rFonts w:ascii="Arial" w:hAnsi="Arial" w:cs="Arial"/>
          <w:sz w:val="20"/>
          <w:szCs w:val="20"/>
        </w:rPr>
        <w:t>Mācību un darbnīcu korpusi Vānes iela 4, Liepāja;</w:t>
      </w:r>
    </w:p>
    <w:p w14:paraId="2B6D6B89" w14:textId="77777777" w:rsidR="000C2F72" w:rsidRPr="00200ACA" w:rsidRDefault="00FA42FE" w:rsidP="002D090B">
      <w:pPr>
        <w:pStyle w:val="Bezatstarpm"/>
        <w:widowControl/>
        <w:numPr>
          <w:ilvl w:val="1"/>
          <w:numId w:val="5"/>
        </w:numPr>
        <w:suppressAutoHyphens/>
        <w:autoSpaceDE/>
        <w:autoSpaceDN/>
        <w:jc w:val="both"/>
        <w:rPr>
          <w:rFonts w:ascii="Arial" w:hAnsi="Arial" w:cs="Arial"/>
          <w:sz w:val="20"/>
          <w:szCs w:val="20"/>
        </w:rPr>
      </w:pPr>
      <w:r w:rsidRPr="00200ACA">
        <w:rPr>
          <w:rFonts w:ascii="Arial" w:hAnsi="Arial" w:cs="Arial"/>
          <w:sz w:val="20"/>
          <w:szCs w:val="20"/>
        </w:rPr>
        <w:t>Dienesta viesnīca Vānes iela 4A, Liepāja.</w:t>
      </w:r>
    </w:p>
    <w:p w14:paraId="4636DEBC" w14:textId="77777777" w:rsidR="001553F8" w:rsidRDefault="001553F8" w:rsidP="001F4BF4">
      <w:pPr>
        <w:pStyle w:val="Bezatstarpm"/>
        <w:widowControl/>
        <w:suppressAutoHyphens/>
        <w:autoSpaceDE/>
        <w:autoSpaceDN/>
        <w:ind w:left="720"/>
        <w:jc w:val="both"/>
        <w:rPr>
          <w:rFonts w:ascii="Arial" w:hAnsi="Arial" w:cs="Arial"/>
          <w:sz w:val="20"/>
          <w:szCs w:val="20"/>
        </w:rPr>
      </w:pPr>
    </w:p>
    <w:p w14:paraId="13766594" w14:textId="77777777" w:rsidR="00864DF5" w:rsidRPr="00BF4122" w:rsidRDefault="00864DF5" w:rsidP="001F4BF4">
      <w:pPr>
        <w:pStyle w:val="Bezatstarpm"/>
        <w:widowControl/>
        <w:suppressAutoHyphens/>
        <w:autoSpaceDE/>
        <w:autoSpaceDN/>
        <w:ind w:left="720"/>
        <w:jc w:val="both"/>
        <w:rPr>
          <w:rFonts w:ascii="Arial" w:hAnsi="Arial" w:cs="Arial"/>
          <w:sz w:val="20"/>
          <w:szCs w:val="20"/>
        </w:rPr>
      </w:pPr>
    </w:p>
    <w:p w14:paraId="1FC32C61" w14:textId="77777777" w:rsidR="00FA42FE" w:rsidRPr="001448DE" w:rsidRDefault="00FA42FE" w:rsidP="002D090B">
      <w:pPr>
        <w:pStyle w:val="Bezatstarpm"/>
        <w:widowControl/>
        <w:suppressAutoHyphens/>
        <w:autoSpaceDE/>
        <w:autoSpaceDN/>
        <w:ind w:left="720"/>
        <w:jc w:val="both"/>
        <w:rPr>
          <w:rFonts w:ascii="Arial" w:hAnsi="Arial" w:cs="Arial"/>
          <w:sz w:val="20"/>
          <w:szCs w:val="20"/>
        </w:rPr>
      </w:pPr>
    </w:p>
    <w:p w14:paraId="1D8A5544" w14:textId="77777777" w:rsidR="00D859AD" w:rsidRPr="001448DE" w:rsidRDefault="003D05FD" w:rsidP="002D090B">
      <w:pPr>
        <w:pStyle w:val="Virsraksts1"/>
        <w:spacing w:before="0" w:after="0"/>
        <w:jc w:val="center"/>
        <w:rPr>
          <w:rFonts w:cs="Arial"/>
          <w:caps/>
          <w:sz w:val="20"/>
          <w:szCs w:val="20"/>
        </w:rPr>
      </w:pPr>
      <w:bookmarkStart w:id="48" w:name="_Toc225656165"/>
      <w:bookmarkStart w:id="49" w:name="_Toc225656372"/>
      <w:r w:rsidRPr="001448DE">
        <w:rPr>
          <w:rFonts w:cs="Arial"/>
          <w:caps/>
          <w:sz w:val="20"/>
          <w:szCs w:val="20"/>
        </w:rPr>
        <w:t>III</w:t>
      </w:r>
      <w:r w:rsidR="00D859AD" w:rsidRPr="001448DE">
        <w:rPr>
          <w:rFonts w:cs="Arial"/>
          <w:caps/>
          <w:sz w:val="20"/>
          <w:szCs w:val="20"/>
        </w:rPr>
        <w:t xml:space="preserve"> </w:t>
      </w:r>
      <w:bookmarkEnd w:id="48"/>
      <w:bookmarkEnd w:id="49"/>
      <w:r w:rsidR="008E4FB8" w:rsidRPr="001448DE">
        <w:rPr>
          <w:rFonts w:cs="Arial"/>
          <w:caps/>
          <w:sz w:val="20"/>
          <w:szCs w:val="20"/>
        </w:rPr>
        <w:t>pretendent</w:t>
      </w:r>
      <w:r w:rsidR="00D56826" w:rsidRPr="001448DE">
        <w:rPr>
          <w:rFonts w:cs="Arial"/>
          <w:caps/>
          <w:sz w:val="20"/>
          <w:szCs w:val="20"/>
        </w:rPr>
        <w:t>u atlase</w:t>
      </w:r>
      <w:r w:rsidR="00F619B9" w:rsidRPr="001448DE">
        <w:rPr>
          <w:rFonts w:cs="Arial"/>
          <w:caps/>
          <w:sz w:val="20"/>
          <w:szCs w:val="20"/>
        </w:rPr>
        <w:t>, KVALIFIKĀCIJA</w:t>
      </w:r>
      <w:r w:rsidR="00D56826" w:rsidRPr="001448DE">
        <w:rPr>
          <w:rFonts w:cs="Arial"/>
          <w:caps/>
          <w:sz w:val="20"/>
          <w:szCs w:val="20"/>
        </w:rPr>
        <w:t xml:space="preserve"> </w:t>
      </w:r>
      <w:r w:rsidR="00A740CC" w:rsidRPr="001448DE">
        <w:rPr>
          <w:rFonts w:cs="Arial"/>
          <w:caps/>
          <w:sz w:val="20"/>
          <w:szCs w:val="20"/>
        </w:rPr>
        <w:t>un</w:t>
      </w:r>
      <w:r w:rsidR="00E74CD1" w:rsidRPr="001448DE">
        <w:rPr>
          <w:rFonts w:cs="Arial"/>
          <w:caps/>
          <w:sz w:val="20"/>
          <w:szCs w:val="20"/>
        </w:rPr>
        <w:t xml:space="preserve"> </w:t>
      </w:r>
      <w:r w:rsidR="00B223D4" w:rsidRPr="001448DE">
        <w:rPr>
          <w:rFonts w:cs="Arial"/>
          <w:caps/>
          <w:sz w:val="20"/>
          <w:szCs w:val="20"/>
        </w:rPr>
        <w:t>I</w:t>
      </w:r>
      <w:r w:rsidR="00541E88" w:rsidRPr="001448DE">
        <w:rPr>
          <w:rFonts w:cs="Arial"/>
          <w:caps/>
          <w:sz w:val="20"/>
          <w:szCs w:val="20"/>
        </w:rPr>
        <w:t>esniedzamie dokumenti</w:t>
      </w:r>
    </w:p>
    <w:p w14:paraId="5EF5C4E1" w14:textId="77777777" w:rsidR="00C57325" w:rsidRPr="001448DE" w:rsidRDefault="00C57325" w:rsidP="002D090B">
      <w:pPr>
        <w:pStyle w:val="Pamatteksts"/>
        <w:rPr>
          <w:rFonts w:ascii="Arial" w:hAnsi="Arial" w:cs="Arial"/>
          <w:b/>
          <w:sz w:val="20"/>
          <w:szCs w:val="20"/>
          <w:u w:val="single"/>
        </w:rPr>
      </w:pPr>
    </w:p>
    <w:tbl>
      <w:tblPr>
        <w:tblW w:w="100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6"/>
        <w:gridCol w:w="4822"/>
      </w:tblGrid>
      <w:tr w:rsidR="00503F6A" w:rsidRPr="001448DE" w14:paraId="2197AC6E" w14:textId="77777777" w:rsidTr="00455D14">
        <w:tc>
          <w:tcPr>
            <w:tcW w:w="10068" w:type="dxa"/>
            <w:gridSpan w:val="2"/>
            <w:tcBorders>
              <w:top w:val="single" w:sz="4" w:space="0" w:color="auto"/>
              <w:left w:val="single" w:sz="4" w:space="0" w:color="auto"/>
              <w:bottom w:val="single" w:sz="4" w:space="0" w:color="auto"/>
              <w:right w:val="single" w:sz="4" w:space="0" w:color="auto"/>
            </w:tcBorders>
            <w:hideMark/>
          </w:tcPr>
          <w:p w14:paraId="158EC7E7" w14:textId="77777777" w:rsidR="00C57325" w:rsidRPr="001448DE" w:rsidRDefault="00B16FDD" w:rsidP="002D090B">
            <w:pPr>
              <w:jc w:val="both"/>
              <w:rPr>
                <w:rFonts w:ascii="Arial" w:hAnsi="Arial" w:cs="Arial"/>
              </w:rPr>
            </w:pPr>
            <w:r w:rsidRPr="001448DE">
              <w:rPr>
                <w:rFonts w:ascii="Arial" w:hAnsi="Arial" w:cs="Arial"/>
                <w:b/>
                <w:u w:val="single"/>
              </w:rPr>
              <w:t>12</w:t>
            </w:r>
            <w:r w:rsidR="00C57325" w:rsidRPr="001448DE">
              <w:rPr>
                <w:rFonts w:ascii="Arial" w:hAnsi="Arial" w:cs="Arial"/>
                <w:b/>
                <w:u w:val="single"/>
              </w:rPr>
              <w:t>. Nosacījumi dalībai iepirkumā/ Atlases</w:t>
            </w:r>
            <w:r w:rsidR="00F619B9" w:rsidRPr="001448DE">
              <w:rPr>
                <w:rFonts w:ascii="Arial" w:hAnsi="Arial" w:cs="Arial"/>
                <w:b/>
                <w:u w:val="single"/>
              </w:rPr>
              <w:t xml:space="preserve"> un kvalifikācijas</w:t>
            </w:r>
            <w:r w:rsidR="00C57325" w:rsidRPr="001448DE">
              <w:rPr>
                <w:rFonts w:ascii="Arial" w:hAnsi="Arial" w:cs="Arial"/>
                <w:b/>
                <w:u w:val="single"/>
              </w:rPr>
              <w:t xml:space="preserve"> prasības / Iesniedzamie dokumenti</w:t>
            </w:r>
          </w:p>
        </w:tc>
      </w:tr>
      <w:tr w:rsidR="00503F6A" w:rsidRPr="001448DE" w14:paraId="555C3CF7" w14:textId="77777777" w:rsidTr="00455D14">
        <w:tc>
          <w:tcPr>
            <w:tcW w:w="5246" w:type="dxa"/>
            <w:tcBorders>
              <w:top w:val="single" w:sz="4" w:space="0" w:color="auto"/>
              <w:left w:val="single" w:sz="4" w:space="0" w:color="auto"/>
              <w:bottom w:val="single" w:sz="4" w:space="0" w:color="auto"/>
              <w:right w:val="single" w:sz="4" w:space="0" w:color="auto"/>
            </w:tcBorders>
            <w:hideMark/>
          </w:tcPr>
          <w:p w14:paraId="52BEC4B0" w14:textId="77777777" w:rsidR="00C57325" w:rsidRPr="001448DE" w:rsidRDefault="005A76F6" w:rsidP="002D090B">
            <w:pPr>
              <w:pStyle w:val="Bezatstarpm"/>
              <w:rPr>
                <w:rFonts w:ascii="Arial" w:hAnsi="Arial" w:cs="Arial"/>
                <w:sz w:val="20"/>
                <w:szCs w:val="20"/>
              </w:rPr>
            </w:pPr>
            <w:r w:rsidRPr="001448DE">
              <w:rPr>
                <w:rFonts w:ascii="Arial" w:hAnsi="Arial" w:cs="Arial"/>
                <w:sz w:val="20"/>
                <w:szCs w:val="20"/>
              </w:rPr>
              <w:t>12</w:t>
            </w:r>
            <w:r w:rsidR="009E6143" w:rsidRPr="001448DE">
              <w:rPr>
                <w:rFonts w:ascii="Arial" w:hAnsi="Arial" w:cs="Arial"/>
                <w:sz w:val="20"/>
                <w:szCs w:val="20"/>
              </w:rPr>
              <w:t>.1. P</w:t>
            </w:r>
            <w:r w:rsidR="00C57325" w:rsidRPr="001448DE">
              <w:rPr>
                <w:rFonts w:ascii="Arial" w:hAnsi="Arial" w:cs="Arial"/>
                <w:sz w:val="20"/>
                <w:szCs w:val="20"/>
              </w:rPr>
              <w:t>rasības</w:t>
            </w:r>
          </w:p>
        </w:tc>
        <w:tc>
          <w:tcPr>
            <w:tcW w:w="4822" w:type="dxa"/>
            <w:tcBorders>
              <w:top w:val="single" w:sz="4" w:space="0" w:color="auto"/>
              <w:left w:val="single" w:sz="4" w:space="0" w:color="auto"/>
              <w:bottom w:val="single" w:sz="4" w:space="0" w:color="auto"/>
              <w:right w:val="single" w:sz="4" w:space="0" w:color="auto"/>
            </w:tcBorders>
            <w:hideMark/>
          </w:tcPr>
          <w:p w14:paraId="7B8C6DC6" w14:textId="77777777" w:rsidR="00C57325" w:rsidRPr="001448DE" w:rsidRDefault="004919FB" w:rsidP="002D090B">
            <w:pPr>
              <w:rPr>
                <w:rFonts w:ascii="Arial" w:hAnsi="Arial" w:cs="Arial"/>
              </w:rPr>
            </w:pPr>
            <w:r w:rsidRPr="001448DE">
              <w:rPr>
                <w:rFonts w:ascii="Arial" w:hAnsi="Arial" w:cs="Arial"/>
              </w:rPr>
              <w:t>12.</w:t>
            </w:r>
            <w:r w:rsidR="00C57325" w:rsidRPr="001448DE">
              <w:rPr>
                <w:rFonts w:ascii="Arial" w:hAnsi="Arial" w:cs="Arial"/>
              </w:rPr>
              <w:t>2. Iesniedzamie dokumenti:</w:t>
            </w:r>
          </w:p>
        </w:tc>
      </w:tr>
      <w:tr w:rsidR="005D4175" w:rsidRPr="001448DE" w14:paraId="57543709" w14:textId="77777777" w:rsidTr="00455D14">
        <w:tc>
          <w:tcPr>
            <w:tcW w:w="5246" w:type="dxa"/>
            <w:tcBorders>
              <w:top w:val="single" w:sz="4" w:space="0" w:color="auto"/>
              <w:left w:val="single" w:sz="4" w:space="0" w:color="auto"/>
              <w:bottom w:val="single" w:sz="4" w:space="0" w:color="auto"/>
              <w:right w:val="single" w:sz="4" w:space="0" w:color="auto"/>
            </w:tcBorders>
          </w:tcPr>
          <w:p w14:paraId="4E9BA945" w14:textId="14ECFEED" w:rsidR="0051766F" w:rsidRPr="001448DE" w:rsidRDefault="0051766F" w:rsidP="006563C6">
            <w:pPr>
              <w:widowControl w:val="0"/>
              <w:autoSpaceDE w:val="0"/>
              <w:autoSpaceDN w:val="0"/>
              <w:adjustRightInd w:val="0"/>
              <w:ind w:left="113" w:right="113"/>
              <w:jc w:val="both"/>
              <w:rPr>
                <w:rFonts w:ascii="Arial" w:hAnsi="Arial" w:cs="Arial"/>
              </w:rPr>
            </w:pPr>
            <w:r>
              <w:rPr>
                <w:rFonts w:ascii="Arial" w:hAnsi="Arial" w:cs="Arial"/>
              </w:rPr>
              <w:t xml:space="preserve">12.1.1. </w:t>
            </w:r>
            <w:r w:rsidR="00254393" w:rsidRPr="00254393">
              <w:rPr>
                <w:rFonts w:ascii="Arial" w:hAnsi="Arial" w:cs="Arial"/>
              </w:rPr>
              <w:t>Pretendents ir reģistrēts atbilstoši piegādātāja izcelsmes (reģistrācijas) valsts atbilstošo normatīvo aktu prasībām, ja attiecīgās valsts normatīvie akti to paredz. Ja piedāvājumu iesniedz Apvienība, šī prasība attiecināma uz katru Apvienības dalībnieku.</w:t>
            </w:r>
          </w:p>
        </w:tc>
        <w:tc>
          <w:tcPr>
            <w:tcW w:w="4822" w:type="dxa"/>
            <w:tcBorders>
              <w:top w:val="single" w:sz="4" w:space="0" w:color="auto"/>
              <w:left w:val="single" w:sz="4" w:space="0" w:color="auto"/>
              <w:bottom w:val="single" w:sz="4" w:space="0" w:color="auto"/>
              <w:right w:val="single" w:sz="4" w:space="0" w:color="auto"/>
            </w:tcBorders>
          </w:tcPr>
          <w:p w14:paraId="7BF31DA1" w14:textId="29AA6C3B" w:rsidR="00254393" w:rsidRPr="00254393" w:rsidRDefault="00254393" w:rsidP="00254393">
            <w:pPr>
              <w:widowControl w:val="0"/>
              <w:autoSpaceDE w:val="0"/>
              <w:autoSpaceDN w:val="0"/>
              <w:adjustRightInd w:val="0"/>
              <w:ind w:right="113"/>
              <w:jc w:val="both"/>
              <w:rPr>
                <w:rFonts w:ascii="Arial" w:hAnsi="Arial" w:cs="Arial"/>
              </w:rPr>
            </w:pPr>
            <w:r w:rsidRPr="00254393">
              <w:rPr>
                <w:rFonts w:ascii="Arial" w:hAnsi="Arial" w:cs="Arial"/>
              </w:rPr>
              <w:t>12.2.1.</w:t>
            </w:r>
            <w:r>
              <w:rPr>
                <w:rFonts w:ascii="Arial" w:hAnsi="Arial" w:cs="Arial"/>
              </w:rPr>
              <w:t xml:space="preserve"> </w:t>
            </w:r>
            <w:r w:rsidRPr="00254393">
              <w:rPr>
                <w:rFonts w:ascii="Arial" w:hAnsi="Arial" w:cs="Arial"/>
              </w:rPr>
              <w:t>Attiecībā uz Latvijas Republikā reģistrētajiem pretendentiem reģistrācijas faktu pārbauda publiskajās datubāzēs.</w:t>
            </w:r>
          </w:p>
          <w:p w14:paraId="38C4AC3D" w14:textId="77777777" w:rsidR="00254393" w:rsidRPr="00254393" w:rsidRDefault="00254393" w:rsidP="00254393">
            <w:pPr>
              <w:ind w:right="113"/>
              <w:jc w:val="both"/>
              <w:rPr>
                <w:rFonts w:ascii="Arial" w:hAnsi="Arial" w:cs="Arial"/>
              </w:rPr>
            </w:pPr>
            <w:r w:rsidRPr="00254393">
              <w:rPr>
                <w:rFonts w:ascii="Arial" w:hAnsi="Arial" w:cs="Arial"/>
              </w:rPr>
              <w:t>Ārvalstīs reģistrētie pretendenti iesniedz:</w:t>
            </w:r>
          </w:p>
          <w:p w14:paraId="6C1078A6" w14:textId="77777777" w:rsidR="00254393" w:rsidRPr="00254393" w:rsidRDefault="00254393" w:rsidP="00254393">
            <w:pPr>
              <w:ind w:right="113"/>
              <w:jc w:val="both"/>
              <w:rPr>
                <w:rFonts w:ascii="Arial" w:hAnsi="Arial" w:cs="Arial"/>
              </w:rPr>
            </w:pPr>
            <w:r w:rsidRPr="00254393">
              <w:rPr>
                <w:rFonts w:ascii="Arial" w:hAnsi="Arial" w:cs="Arial"/>
              </w:rPr>
              <w:t>1) reģistrācijas faktu apliecinošus dokumentus;</w:t>
            </w:r>
          </w:p>
          <w:p w14:paraId="4EF16600" w14:textId="77777777" w:rsidR="00254393" w:rsidRPr="00254393" w:rsidRDefault="00254393" w:rsidP="00254393">
            <w:pPr>
              <w:jc w:val="both"/>
              <w:rPr>
                <w:rFonts w:ascii="Arial" w:hAnsi="Arial" w:cs="Arial"/>
                <w:color w:val="000000"/>
              </w:rPr>
            </w:pPr>
            <w:r w:rsidRPr="00254393">
              <w:rPr>
                <w:rFonts w:ascii="Arial" w:hAnsi="Arial" w:cs="Arial"/>
              </w:rPr>
              <w:t xml:space="preserve">2) kompetentas institūcijas dokumentus par </w:t>
            </w:r>
            <w:r w:rsidRPr="00254393">
              <w:rPr>
                <w:rFonts w:ascii="Arial" w:hAnsi="Arial" w:cs="Arial"/>
                <w:color w:val="000000"/>
              </w:rPr>
              <w:t>valdes un/vai padomes sastāvu.</w:t>
            </w:r>
          </w:p>
          <w:p w14:paraId="25A21D8B" w14:textId="19379E2E" w:rsidR="00AC55FC" w:rsidRPr="001448DE" w:rsidRDefault="00254393" w:rsidP="00254393">
            <w:pPr>
              <w:jc w:val="both"/>
              <w:rPr>
                <w:rFonts w:ascii="Arial" w:hAnsi="Arial" w:cs="Arial"/>
                <w:lang w:eastAsia="ar-SA"/>
              </w:rPr>
            </w:pPr>
            <w:r w:rsidRPr="00254393">
              <w:rPr>
                <w:rFonts w:ascii="Arial" w:hAnsi="Arial" w:cs="Arial"/>
                <w:color w:val="000000"/>
              </w:rPr>
              <w:t xml:space="preserve">Pretendents iesniedz </w:t>
            </w:r>
            <w:r w:rsidRPr="00254393">
              <w:rPr>
                <w:rFonts w:ascii="Arial" w:hAnsi="Arial" w:cs="Arial"/>
                <w:i/>
                <w:color w:val="000000"/>
              </w:rPr>
              <w:t>Pieteikums dalībai iepirkumā</w:t>
            </w:r>
            <w:r w:rsidRPr="00254393">
              <w:rPr>
                <w:rFonts w:ascii="Arial" w:hAnsi="Arial" w:cs="Arial"/>
                <w:color w:val="000000"/>
              </w:rPr>
              <w:t xml:space="preserve"> </w:t>
            </w:r>
            <w:r w:rsidRPr="00D26BF2">
              <w:rPr>
                <w:rFonts w:ascii="Arial" w:hAnsi="Arial" w:cs="Arial"/>
                <w:lang w:eastAsia="ar-SA"/>
              </w:rPr>
              <w:t>(</w:t>
            </w:r>
            <w:r w:rsidRPr="00343D9C">
              <w:rPr>
                <w:rFonts w:ascii="Arial" w:hAnsi="Arial" w:cs="Arial"/>
                <w:lang w:eastAsia="ar-SA"/>
              </w:rPr>
              <w:t xml:space="preserve">pēc formas – </w:t>
            </w:r>
            <w:r w:rsidRPr="00200ACA">
              <w:rPr>
                <w:rFonts w:ascii="Arial" w:hAnsi="Arial" w:cs="Arial"/>
                <w:b/>
                <w:bCs/>
                <w:lang w:eastAsia="ar-SA"/>
              </w:rPr>
              <w:t>Nolikuma 1.pielikums</w:t>
            </w:r>
            <w:r w:rsidRPr="00D26BF2">
              <w:rPr>
                <w:rFonts w:ascii="Arial" w:hAnsi="Arial" w:cs="Arial"/>
                <w:lang w:eastAsia="ar-SA"/>
              </w:rPr>
              <w:t>)</w:t>
            </w:r>
            <w:r>
              <w:rPr>
                <w:rFonts w:ascii="Arial" w:hAnsi="Arial" w:cs="Arial"/>
                <w:lang w:eastAsia="ar-SA"/>
              </w:rPr>
              <w:t>.</w:t>
            </w:r>
          </w:p>
        </w:tc>
      </w:tr>
      <w:tr w:rsidR="00E73E95" w:rsidRPr="001448DE" w14:paraId="6CBE3F77" w14:textId="77777777" w:rsidTr="00455D14">
        <w:tc>
          <w:tcPr>
            <w:tcW w:w="5246" w:type="dxa"/>
            <w:tcBorders>
              <w:top w:val="single" w:sz="4" w:space="0" w:color="auto"/>
              <w:left w:val="single" w:sz="4" w:space="0" w:color="auto"/>
              <w:bottom w:val="single" w:sz="4" w:space="0" w:color="auto"/>
              <w:right w:val="single" w:sz="4" w:space="0" w:color="auto"/>
            </w:tcBorders>
          </w:tcPr>
          <w:p w14:paraId="54D0306E" w14:textId="1A85ECEB" w:rsidR="00E73E95" w:rsidRPr="001448DE" w:rsidRDefault="00CD03CA" w:rsidP="00261E7A">
            <w:pPr>
              <w:widowControl w:val="0"/>
              <w:autoSpaceDE w:val="0"/>
              <w:autoSpaceDN w:val="0"/>
              <w:adjustRightInd w:val="0"/>
              <w:ind w:left="113" w:right="113"/>
              <w:jc w:val="both"/>
              <w:rPr>
                <w:rFonts w:ascii="Arial" w:hAnsi="Arial" w:cs="Arial"/>
              </w:rPr>
            </w:pPr>
            <w:r w:rsidRPr="001448DE">
              <w:rPr>
                <w:rFonts w:ascii="Arial" w:hAnsi="Arial" w:cs="Arial"/>
              </w:rPr>
              <w:t>12.1.</w:t>
            </w:r>
            <w:r w:rsidR="00254393">
              <w:rPr>
                <w:rFonts w:ascii="Arial" w:hAnsi="Arial" w:cs="Arial"/>
              </w:rPr>
              <w:t>2</w:t>
            </w:r>
            <w:r w:rsidRPr="001448DE">
              <w:rPr>
                <w:rFonts w:ascii="Arial" w:hAnsi="Arial" w:cs="Arial"/>
              </w:rPr>
              <w:t>. Pretendents var balstīties uz citu personu saimnieciskajām un finansiālajām iespējām, ja tas ir nepieciešams konkrētā līguma izpildei, neatkarīgi no savstarpējo attiecību tiesiskā rakstura</w:t>
            </w:r>
            <w:r w:rsidR="00CD6931" w:rsidRPr="001448DE">
              <w:rPr>
                <w:rFonts w:ascii="Arial" w:hAnsi="Arial" w:cs="Arial"/>
              </w:rPr>
              <w:t>.</w:t>
            </w:r>
          </w:p>
        </w:tc>
        <w:tc>
          <w:tcPr>
            <w:tcW w:w="4822" w:type="dxa"/>
            <w:tcBorders>
              <w:top w:val="single" w:sz="4" w:space="0" w:color="auto"/>
              <w:left w:val="single" w:sz="4" w:space="0" w:color="auto"/>
              <w:bottom w:val="single" w:sz="4" w:space="0" w:color="auto"/>
              <w:right w:val="single" w:sz="4" w:space="0" w:color="auto"/>
            </w:tcBorders>
          </w:tcPr>
          <w:p w14:paraId="51DED5D5" w14:textId="61FAFEBD" w:rsidR="00E73E95" w:rsidRPr="001448DE" w:rsidRDefault="00CD03CA" w:rsidP="006563C6">
            <w:pPr>
              <w:widowControl w:val="0"/>
              <w:autoSpaceDE w:val="0"/>
              <w:autoSpaceDN w:val="0"/>
              <w:adjustRightInd w:val="0"/>
              <w:ind w:right="113"/>
              <w:jc w:val="both"/>
              <w:rPr>
                <w:rFonts w:ascii="Arial" w:hAnsi="Arial" w:cs="Arial"/>
              </w:rPr>
            </w:pPr>
            <w:r w:rsidRPr="001448DE">
              <w:rPr>
                <w:rFonts w:ascii="Arial" w:hAnsi="Arial" w:cs="Arial"/>
              </w:rPr>
              <w:t>12.2.</w:t>
            </w:r>
            <w:r w:rsidR="00254393">
              <w:rPr>
                <w:rFonts w:ascii="Arial" w:hAnsi="Arial" w:cs="Arial"/>
              </w:rPr>
              <w:t>2</w:t>
            </w:r>
            <w:r w:rsidRPr="001448DE">
              <w:rPr>
                <w:rFonts w:ascii="Arial" w:hAnsi="Arial" w:cs="Arial"/>
              </w:rPr>
              <w:t xml:space="preserve">. </w:t>
            </w:r>
            <w:r w:rsidR="00FC5FA2" w:rsidRPr="001448DE">
              <w:rPr>
                <w:rFonts w:ascii="Arial" w:hAnsi="Arial" w:cs="Arial"/>
              </w:rPr>
              <w:t xml:space="preserve">Šādā gadījumā </w:t>
            </w:r>
            <w:r w:rsidR="0051766F">
              <w:rPr>
                <w:rFonts w:ascii="Arial" w:hAnsi="Arial" w:cs="Arial"/>
              </w:rPr>
              <w:t>pretendents</w:t>
            </w:r>
            <w:r w:rsidR="00FC5FA2" w:rsidRPr="001448DE">
              <w:rPr>
                <w:rFonts w:ascii="Arial" w:hAnsi="Arial" w:cs="Arial"/>
              </w:rPr>
              <w:t xml:space="preserve"> pierāda pasūtītājam, ka viņa rīcībā būs nepieciešamie resursi, iesniedzot šo personu apliecinājumu vai vienošanos par sadarbību konkrētā līguma izpildē</w:t>
            </w:r>
            <w:r w:rsidRPr="001448DE">
              <w:rPr>
                <w:rFonts w:ascii="Arial" w:hAnsi="Arial" w:cs="Arial"/>
              </w:rPr>
              <w:t>.</w:t>
            </w:r>
          </w:p>
        </w:tc>
      </w:tr>
      <w:tr w:rsidR="001B53A6" w:rsidRPr="001448DE" w14:paraId="7B602EE5" w14:textId="77777777" w:rsidTr="00455D14">
        <w:tc>
          <w:tcPr>
            <w:tcW w:w="5246" w:type="dxa"/>
            <w:tcBorders>
              <w:top w:val="single" w:sz="4" w:space="0" w:color="auto"/>
              <w:left w:val="single" w:sz="4" w:space="0" w:color="auto"/>
              <w:bottom w:val="single" w:sz="4" w:space="0" w:color="auto"/>
              <w:right w:val="single" w:sz="4" w:space="0" w:color="auto"/>
            </w:tcBorders>
          </w:tcPr>
          <w:p w14:paraId="5995B86E" w14:textId="56C6810C" w:rsidR="001B53A6" w:rsidRPr="001448DE" w:rsidRDefault="00CD03CA" w:rsidP="00261E7A">
            <w:pPr>
              <w:widowControl w:val="0"/>
              <w:autoSpaceDE w:val="0"/>
              <w:autoSpaceDN w:val="0"/>
              <w:adjustRightInd w:val="0"/>
              <w:ind w:left="113" w:right="113"/>
              <w:jc w:val="both"/>
              <w:rPr>
                <w:rFonts w:ascii="Arial" w:hAnsi="Arial" w:cs="Arial"/>
              </w:rPr>
            </w:pPr>
            <w:r w:rsidRPr="001448DE">
              <w:rPr>
                <w:rFonts w:ascii="Arial" w:hAnsi="Arial" w:cs="Arial"/>
              </w:rPr>
              <w:t>12.1.</w:t>
            </w:r>
            <w:r w:rsidR="00254393">
              <w:rPr>
                <w:rFonts w:ascii="Arial" w:hAnsi="Arial" w:cs="Arial"/>
              </w:rPr>
              <w:t>3</w:t>
            </w:r>
            <w:r w:rsidRPr="001448DE">
              <w:rPr>
                <w:rFonts w:ascii="Arial" w:hAnsi="Arial" w:cs="Arial"/>
              </w:rPr>
              <w:t>. Piegādātājs var balstīties uz ci</w:t>
            </w:r>
            <w:r w:rsidR="00CD6931" w:rsidRPr="001448DE">
              <w:rPr>
                <w:rFonts w:ascii="Arial" w:hAnsi="Arial" w:cs="Arial"/>
              </w:rPr>
              <w:t>tu personu tehniskajām un profe</w:t>
            </w:r>
            <w:r w:rsidRPr="001448DE">
              <w:rPr>
                <w:rFonts w:ascii="Arial" w:hAnsi="Arial" w:cs="Arial"/>
              </w:rPr>
              <w:t>sionālajām iespējām, ja tas ir nepieciešams konkrētā iepirkuma līguma izpildei, neatkarīgi no savstarpējo attiecību tiesiskā rakstura</w:t>
            </w:r>
          </w:p>
        </w:tc>
        <w:tc>
          <w:tcPr>
            <w:tcW w:w="4822" w:type="dxa"/>
            <w:tcBorders>
              <w:top w:val="single" w:sz="4" w:space="0" w:color="auto"/>
              <w:left w:val="single" w:sz="4" w:space="0" w:color="auto"/>
              <w:bottom w:val="single" w:sz="4" w:space="0" w:color="auto"/>
              <w:right w:val="single" w:sz="4" w:space="0" w:color="auto"/>
            </w:tcBorders>
          </w:tcPr>
          <w:p w14:paraId="5FD14C12" w14:textId="09261895" w:rsidR="001B53A6" w:rsidRPr="001448DE" w:rsidRDefault="00CD03CA" w:rsidP="006563C6">
            <w:pPr>
              <w:widowControl w:val="0"/>
              <w:autoSpaceDE w:val="0"/>
              <w:autoSpaceDN w:val="0"/>
              <w:adjustRightInd w:val="0"/>
              <w:ind w:right="113"/>
              <w:jc w:val="both"/>
              <w:rPr>
                <w:rFonts w:ascii="Arial" w:hAnsi="Arial" w:cs="Arial"/>
              </w:rPr>
            </w:pPr>
            <w:r w:rsidRPr="001448DE">
              <w:rPr>
                <w:rFonts w:ascii="Arial" w:hAnsi="Arial" w:cs="Arial"/>
              </w:rPr>
              <w:t>12.2.</w:t>
            </w:r>
            <w:r w:rsidR="00254393">
              <w:rPr>
                <w:rFonts w:ascii="Arial" w:hAnsi="Arial" w:cs="Arial"/>
              </w:rPr>
              <w:t>3</w:t>
            </w:r>
            <w:r w:rsidRPr="001448DE">
              <w:rPr>
                <w:rFonts w:ascii="Arial" w:hAnsi="Arial" w:cs="Arial"/>
              </w:rPr>
              <w:t>.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1B53A6" w:rsidRPr="001448DE" w14:paraId="517EEF01" w14:textId="77777777" w:rsidTr="00455D14">
        <w:tc>
          <w:tcPr>
            <w:tcW w:w="5246" w:type="dxa"/>
            <w:tcBorders>
              <w:top w:val="single" w:sz="4" w:space="0" w:color="auto"/>
              <w:left w:val="single" w:sz="4" w:space="0" w:color="auto"/>
              <w:bottom w:val="single" w:sz="4" w:space="0" w:color="auto"/>
              <w:right w:val="single" w:sz="4" w:space="0" w:color="auto"/>
            </w:tcBorders>
          </w:tcPr>
          <w:p w14:paraId="33F3F7A9" w14:textId="631211C0" w:rsidR="001B53A6" w:rsidRPr="001448DE" w:rsidRDefault="00CD03CA" w:rsidP="002D090B">
            <w:pPr>
              <w:widowControl w:val="0"/>
              <w:autoSpaceDE w:val="0"/>
              <w:autoSpaceDN w:val="0"/>
              <w:adjustRightInd w:val="0"/>
              <w:ind w:left="113" w:right="113"/>
              <w:rPr>
                <w:rFonts w:ascii="Arial" w:hAnsi="Arial" w:cs="Arial"/>
              </w:rPr>
            </w:pPr>
            <w:r w:rsidRPr="001448DE">
              <w:rPr>
                <w:rFonts w:ascii="Arial" w:hAnsi="Arial" w:cs="Arial"/>
              </w:rPr>
              <w:t>12.1.</w:t>
            </w:r>
            <w:r w:rsidR="00254393">
              <w:rPr>
                <w:rFonts w:ascii="Arial" w:hAnsi="Arial" w:cs="Arial"/>
              </w:rPr>
              <w:t>4</w:t>
            </w:r>
            <w:r w:rsidRPr="001448DE">
              <w:rPr>
                <w:rFonts w:ascii="Arial" w:hAnsi="Arial" w:cs="Arial"/>
              </w:rPr>
              <w:t xml:space="preserve">. </w:t>
            </w:r>
            <w:r w:rsidR="00AC55FC" w:rsidRPr="001448DE">
              <w:rPr>
                <w:rFonts w:ascii="Arial" w:hAnsi="Arial" w:cs="Arial"/>
              </w:rPr>
              <w:t xml:space="preserve">Prasības </w:t>
            </w:r>
            <w:r w:rsidRPr="001448DE">
              <w:rPr>
                <w:rFonts w:ascii="Arial" w:hAnsi="Arial" w:cs="Arial"/>
              </w:rPr>
              <w:t>Apvienība</w:t>
            </w:r>
            <w:r w:rsidR="00AC55FC" w:rsidRPr="001448DE">
              <w:rPr>
                <w:rFonts w:ascii="Arial" w:hAnsi="Arial" w:cs="Arial"/>
              </w:rPr>
              <w:t>i</w:t>
            </w:r>
          </w:p>
        </w:tc>
        <w:tc>
          <w:tcPr>
            <w:tcW w:w="4822" w:type="dxa"/>
            <w:tcBorders>
              <w:top w:val="single" w:sz="4" w:space="0" w:color="auto"/>
              <w:left w:val="single" w:sz="4" w:space="0" w:color="auto"/>
              <w:bottom w:val="single" w:sz="4" w:space="0" w:color="auto"/>
              <w:right w:val="single" w:sz="4" w:space="0" w:color="auto"/>
            </w:tcBorders>
          </w:tcPr>
          <w:p w14:paraId="3170DA99" w14:textId="44BF3AA2" w:rsidR="001B53A6" w:rsidRPr="001448DE" w:rsidRDefault="00CD03CA" w:rsidP="006563C6">
            <w:pPr>
              <w:widowControl w:val="0"/>
              <w:autoSpaceDE w:val="0"/>
              <w:autoSpaceDN w:val="0"/>
              <w:adjustRightInd w:val="0"/>
              <w:ind w:right="113"/>
              <w:jc w:val="both"/>
              <w:rPr>
                <w:rFonts w:ascii="Arial" w:hAnsi="Arial" w:cs="Arial"/>
              </w:rPr>
            </w:pPr>
            <w:r w:rsidRPr="001448DE">
              <w:rPr>
                <w:rFonts w:ascii="Arial" w:hAnsi="Arial" w:cs="Arial"/>
              </w:rPr>
              <w:t>12.2.</w:t>
            </w:r>
            <w:r w:rsidR="00254393">
              <w:rPr>
                <w:rFonts w:ascii="Arial" w:hAnsi="Arial" w:cs="Arial"/>
              </w:rPr>
              <w:t>4.</w:t>
            </w:r>
            <w:r w:rsidRPr="001448DE">
              <w:rPr>
                <w:rFonts w:ascii="Arial" w:hAnsi="Arial" w:cs="Arial"/>
              </w:rPr>
              <w:t xml:space="preserve"> </w:t>
            </w:r>
            <w:r w:rsidR="00FC5FA2" w:rsidRPr="001448DE">
              <w:rPr>
                <w:rFonts w:ascii="Arial" w:hAnsi="Arial" w:cs="Arial"/>
              </w:rPr>
              <w:t>Ja pretendents ir Apvienība, tad ir jāiesniedz vienošanās par pilnsabiedrības izveidošanu vai sabiedrības līguma noslēgšanu gadījumā, ja Apvienība tiks atzīta par Konkursa uzvarētāju.</w:t>
            </w:r>
          </w:p>
        </w:tc>
      </w:tr>
      <w:tr w:rsidR="005D4175" w:rsidRPr="001448DE" w14:paraId="7A18EE86" w14:textId="77777777" w:rsidTr="00455D14">
        <w:tc>
          <w:tcPr>
            <w:tcW w:w="5246" w:type="dxa"/>
            <w:tcBorders>
              <w:top w:val="single" w:sz="4" w:space="0" w:color="auto"/>
              <w:left w:val="single" w:sz="4" w:space="0" w:color="auto"/>
              <w:bottom w:val="single" w:sz="4" w:space="0" w:color="auto"/>
              <w:right w:val="single" w:sz="4" w:space="0" w:color="auto"/>
            </w:tcBorders>
          </w:tcPr>
          <w:p w14:paraId="0DA3E7E3" w14:textId="55382574" w:rsidR="005D4175" w:rsidRPr="001448DE" w:rsidRDefault="00AC55FC" w:rsidP="006563C6">
            <w:pPr>
              <w:pStyle w:val="Bezatstarpm"/>
              <w:jc w:val="both"/>
              <w:rPr>
                <w:rFonts w:ascii="Arial" w:hAnsi="Arial" w:cs="Arial"/>
                <w:sz w:val="20"/>
                <w:szCs w:val="20"/>
              </w:rPr>
            </w:pPr>
            <w:r w:rsidRPr="001448DE">
              <w:rPr>
                <w:rFonts w:ascii="Arial" w:hAnsi="Arial" w:cs="Arial"/>
                <w:sz w:val="20"/>
                <w:szCs w:val="20"/>
              </w:rPr>
              <w:t>12.1.</w:t>
            </w:r>
            <w:r w:rsidR="00254393">
              <w:rPr>
                <w:rFonts w:ascii="Arial" w:hAnsi="Arial" w:cs="Arial"/>
                <w:sz w:val="20"/>
                <w:szCs w:val="20"/>
              </w:rPr>
              <w:t>5</w:t>
            </w:r>
            <w:r w:rsidRPr="001448DE">
              <w:rPr>
                <w:rFonts w:ascii="Arial" w:hAnsi="Arial" w:cs="Arial"/>
                <w:sz w:val="20"/>
                <w:szCs w:val="20"/>
              </w:rPr>
              <w:t xml:space="preserve">. Prasības attiecībā uz apakšuzņēmējiem: pretendents savā piedāvājumā norāda tās iepirkuma līguma daļas, kuras nodos izpildei apakšuzņēmējiem, kā arī visus paredzamos apakšuzņēmējus, t.sk. tos, kuru sniedzamo pakalpojumu vērtība ir </w:t>
            </w:r>
            <w:r w:rsidR="00E429D5">
              <w:rPr>
                <w:rFonts w:ascii="Arial" w:hAnsi="Arial" w:cs="Arial"/>
                <w:sz w:val="20"/>
                <w:szCs w:val="20"/>
              </w:rPr>
              <w:t xml:space="preserve">EUR </w:t>
            </w:r>
            <w:r w:rsidRPr="001448DE">
              <w:rPr>
                <w:rFonts w:ascii="Arial" w:hAnsi="Arial" w:cs="Arial"/>
                <w:sz w:val="20"/>
                <w:szCs w:val="20"/>
              </w:rPr>
              <w:t>10</w:t>
            </w:r>
            <w:r w:rsidR="00E429D5">
              <w:rPr>
                <w:rFonts w:ascii="Arial" w:hAnsi="Arial" w:cs="Arial"/>
                <w:sz w:val="20"/>
                <w:szCs w:val="20"/>
              </w:rPr>
              <w:t xml:space="preserve"> 000</w:t>
            </w:r>
            <w:r w:rsidRPr="001448DE">
              <w:rPr>
                <w:rFonts w:ascii="Arial" w:hAnsi="Arial" w:cs="Arial"/>
                <w:sz w:val="20"/>
                <w:szCs w:val="20"/>
              </w:rPr>
              <w:t xml:space="preserve"> (desmit</w:t>
            </w:r>
            <w:r w:rsidR="00E429D5">
              <w:rPr>
                <w:rFonts w:ascii="Arial" w:hAnsi="Arial" w:cs="Arial"/>
                <w:sz w:val="20"/>
                <w:szCs w:val="20"/>
              </w:rPr>
              <w:t xml:space="preserve"> tūkstoši</w:t>
            </w:r>
            <w:r w:rsidR="00B93B16">
              <w:rPr>
                <w:rFonts w:ascii="Arial" w:hAnsi="Arial" w:cs="Arial"/>
                <w:sz w:val="20"/>
                <w:szCs w:val="20"/>
              </w:rPr>
              <w:t xml:space="preserve"> eiro</w:t>
            </w:r>
            <w:r w:rsidRPr="001448DE">
              <w:rPr>
                <w:rFonts w:ascii="Arial" w:hAnsi="Arial" w:cs="Arial"/>
                <w:sz w:val="20"/>
                <w:szCs w:val="20"/>
              </w:rPr>
              <w:t>) no kopējās iepirkuma līguma vērtības vai lielāka, un katram šādam apakšuzņēmējam izpildei nododamo iepirkuma līguma daļu.</w:t>
            </w:r>
          </w:p>
        </w:tc>
        <w:tc>
          <w:tcPr>
            <w:tcW w:w="4822" w:type="dxa"/>
            <w:tcBorders>
              <w:top w:val="single" w:sz="4" w:space="0" w:color="auto"/>
              <w:left w:val="single" w:sz="4" w:space="0" w:color="auto"/>
              <w:bottom w:val="single" w:sz="4" w:space="0" w:color="auto"/>
              <w:right w:val="single" w:sz="4" w:space="0" w:color="auto"/>
            </w:tcBorders>
          </w:tcPr>
          <w:p w14:paraId="64039FDE" w14:textId="69D03128" w:rsidR="005D4175" w:rsidRPr="001448DE" w:rsidRDefault="00FC5FA2" w:rsidP="006563C6">
            <w:pPr>
              <w:jc w:val="both"/>
              <w:rPr>
                <w:rFonts w:ascii="Arial" w:hAnsi="Arial" w:cs="Arial"/>
              </w:rPr>
            </w:pPr>
            <w:r w:rsidRPr="001448DE">
              <w:rPr>
                <w:rFonts w:ascii="Arial" w:hAnsi="Arial" w:cs="Arial"/>
              </w:rPr>
              <w:t>12.2</w:t>
            </w:r>
            <w:r w:rsidR="007B6424" w:rsidRPr="001448DE">
              <w:rPr>
                <w:rFonts w:ascii="Arial" w:hAnsi="Arial" w:cs="Arial"/>
              </w:rPr>
              <w:t>.</w:t>
            </w:r>
            <w:r w:rsidR="00254393">
              <w:rPr>
                <w:rFonts w:ascii="Arial" w:hAnsi="Arial" w:cs="Arial"/>
              </w:rPr>
              <w:t>5</w:t>
            </w:r>
            <w:r w:rsidR="007B6424" w:rsidRPr="001448DE">
              <w:rPr>
                <w:rFonts w:ascii="Arial" w:hAnsi="Arial" w:cs="Arial"/>
              </w:rPr>
              <w:t xml:space="preserve">. </w:t>
            </w:r>
            <w:r w:rsidR="005510ED" w:rsidRPr="001448DE">
              <w:rPr>
                <w:rFonts w:ascii="Arial" w:hAnsi="Arial" w:cs="Arial"/>
              </w:rPr>
              <w:t>Informāciju</w:t>
            </w:r>
            <w:r w:rsidR="00B30057" w:rsidRPr="001448DE">
              <w:rPr>
                <w:rFonts w:ascii="Arial" w:hAnsi="Arial" w:cs="Arial"/>
              </w:rPr>
              <w:t xml:space="preserve"> par apakšuzņēmējiem </w:t>
            </w:r>
            <w:r w:rsidR="005510ED" w:rsidRPr="001448DE">
              <w:rPr>
                <w:rFonts w:ascii="Arial" w:hAnsi="Arial" w:cs="Arial"/>
              </w:rPr>
              <w:t xml:space="preserve">norāda pieteikumā dalībai iepirkumā </w:t>
            </w:r>
            <w:r w:rsidR="006563C6" w:rsidRPr="00D26BF2">
              <w:rPr>
                <w:rFonts w:ascii="Arial" w:hAnsi="Arial" w:cs="Arial"/>
                <w:lang w:eastAsia="ar-SA"/>
              </w:rPr>
              <w:t>(</w:t>
            </w:r>
            <w:r w:rsidR="006563C6" w:rsidRPr="00343D9C">
              <w:rPr>
                <w:rFonts w:ascii="Arial" w:hAnsi="Arial" w:cs="Arial"/>
                <w:lang w:eastAsia="ar-SA"/>
              </w:rPr>
              <w:t xml:space="preserve">pēc formas – </w:t>
            </w:r>
            <w:r w:rsidR="00BF1FFD" w:rsidRPr="00200ACA">
              <w:rPr>
                <w:rFonts w:ascii="Arial" w:hAnsi="Arial" w:cs="Arial"/>
                <w:b/>
                <w:bCs/>
                <w:lang w:eastAsia="ar-SA"/>
              </w:rPr>
              <w:t>N</w:t>
            </w:r>
            <w:r w:rsidR="006563C6" w:rsidRPr="00200ACA">
              <w:rPr>
                <w:rFonts w:ascii="Arial" w:hAnsi="Arial" w:cs="Arial"/>
                <w:b/>
                <w:bCs/>
                <w:lang w:eastAsia="ar-SA"/>
              </w:rPr>
              <w:t>olikuma 1.pielikums</w:t>
            </w:r>
            <w:r w:rsidR="006563C6" w:rsidRPr="00D26BF2">
              <w:rPr>
                <w:rFonts w:ascii="Arial" w:hAnsi="Arial" w:cs="Arial"/>
                <w:lang w:eastAsia="ar-SA"/>
              </w:rPr>
              <w:t>)</w:t>
            </w:r>
            <w:r w:rsidR="00B30057" w:rsidRPr="001448DE">
              <w:rPr>
                <w:rFonts w:ascii="Arial" w:hAnsi="Arial" w:cs="Arial"/>
              </w:rPr>
              <w:t>.</w:t>
            </w:r>
          </w:p>
        </w:tc>
      </w:tr>
      <w:tr w:rsidR="004F6511" w:rsidRPr="001448DE" w14:paraId="1CB8CE53" w14:textId="77777777" w:rsidTr="00455D14">
        <w:tc>
          <w:tcPr>
            <w:tcW w:w="5246" w:type="dxa"/>
            <w:tcBorders>
              <w:top w:val="single" w:sz="4" w:space="0" w:color="auto"/>
              <w:left w:val="single" w:sz="4" w:space="0" w:color="auto"/>
              <w:bottom w:val="single" w:sz="4" w:space="0" w:color="auto"/>
              <w:right w:val="single" w:sz="4" w:space="0" w:color="auto"/>
            </w:tcBorders>
          </w:tcPr>
          <w:p w14:paraId="29837395" w14:textId="1ECBFAE4" w:rsidR="004F6511" w:rsidRPr="001448DE" w:rsidRDefault="00FC5FA2" w:rsidP="002D090B">
            <w:pPr>
              <w:pStyle w:val="Bezatstarpm"/>
              <w:jc w:val="both"/>
              <w:rPr>
                <w:rFonts w:ascii="Arial" w:hAnsi="Arial" w:cs="Arial"/>
                <w:sz w:val="20"/>
                <w:szCs w:val="20"/>
              </w:rPr>
            </w:pPr>
            <w:r w:rsidRPr="001448DE">
              <w:rPr>
                <w:rFonts w:ascii="Arial" w:hAnsi="Arial" w:cs="Arial"/>
                <w:sz w:val="20"/>
                <w:szCs w:val="20"/>
              </w:rPr>
              <w:t>12.1.</w:t>
            </w:r>
            <w:r w:rsidR="00254393">
              <w:rPr>
                <w:rFonts w:ascii="Arial" w:hAnsi="Arial" w:cs="Arial"/>
                <w:sz w:val="20"/>
                <w:szCs w:val="20"/>
              </w:rPr>
              <w:t>6</w:t>
            </w:r>
            <w:r w:rsidR="004F6511" w:rsidRPr="001448DE">
              <w:rPr>
                <w:rFonts w:ascii="Arial" w:hAnsi="Arial" w:cs="Arial"/>
                <w:sz w:val="20"/>
                <w:szCs w:val="20"/>
              </w:rPr>
              <w:t xml:space="preserve">. </w:t>
            </w:r>
            <w:r w:rsidR="00BF6BB5" w:rsidRPr="00200ACA">
              <w:rPr>
                <w:rFonts w:ascii="Arial" w:hAnsi="Arial" w:cs="Arial"/>
                <w:sz w:val="20"/>
                <w:szCs w:val="20"/>
              </w:rPr>
              <w:t xml:space="preserve">Pretendenta gada vidējais finanšu apgrozījums ņemot vērā iepriekšējos trīs noslēgtos pārskata gadus, ir vismaz </w:t>
            </w:r>
            <w:r w:rsidR="00BF6BB5" w:rsidRPr="00200ACA">
              <w:rPr>
                <w:rFonts w:ascii="Arial" w:hAnsi="Arial" w:cs="Arial"/>
                <w:b/>
                <w:bCs/>
                <w:sz w:val="20"/>
                <w:szCs w:val="20"/>
              </w:rPr>
              <w:t>EUR 200 000,00  (divi simti tūkstoši</w:t>
            </w:r>
            <w:r w:rsidR="009129FA">
              <w:rPr>
                <w:rFonts w:ascii="Arial" w:hAnsi="Arial" w:cs="Arial"/>
                <w:b/>
                <w:bCs/>
                <w:sz w:val="20"/>
                <w:szCs w:val="20"/>
              </w:rPr>
              <w:t xml:space="preserve"> eiro</w:t>
            </w:r>
            <w:r w:rsidR="00BF6BB5" w:rsidRPr="00200ACA">
              <w:rPr>
                <w:rFonts w:ascii="Arial" w:hAnsi="Arial" w:cs="Arial"/>
                <w:b/>
                <w:bCs/>
                <w:sz w:val="20"/>
                <w:szCs w:val="20"/>
              </w:rPr>
              <w:t xml:space="preserve">) </w:t>
            </w:r>
            <w:r w:rsidR="00BF6BB5" w:rsidRPr="00200ACA">
              <w:rPr>
                <w:rFonts w:ascii="Arial" w:hAnsi="Arial" w:cs="Arial"/>
                <w:sz w:val="20"/>
                <w:szCs w:val="20"/>
              </w:rPr>
              <w:t xml:space="preserve">bez </w:t>
            </w:r>
            <w:r w:rsidR="00BF6BB5" w:rsidRPr="00200ACA">
              <w:rPr>
                <w:rFonts w:ascii="Arial" w:hAnsi="Arial" w:cs="Arial"/>
                <w:sz w:val="20"/>
                <w:szCs w:val="20"/>
              </w:rPr>
              <w:lastRenderedPageBreak/>
              <w:t>PVN. Pretendenti, kas dibināti vēlāk, apliecina, ka vidējais gada finanšu neto apgrozījums periodā kopš dibināšanas nav mazāks kā šajā punktā noteiktais. Ja piedāvājumu iesniedz personu apvienība, tad vismaz vienam no personu apvienības dalībniekiem ir šajā punktā norādītais apgrozījums.</w:t>
            </w:r>
          </w:p>
        </w:tc>
        <w:tc>
          <w:tcPr>
            <w:tcW w:w="4822" w:type="dxa"/>
            <w:tcBorders>
              <w:top w:val="single" w:sz="4" w:space="0" w:color="auto"/>
              <w:left w:val="single" w:sz="4" w:space="0" w:color="auto"/>
              <w:bottom w:val="single" w:sz="4" w:space="0" w:color="auto"/>
              <w:right w:val="single" w:sz="4" w:space="0" w:color="auto"/>
            </w:tcBorders>
          </w:tcPr>
          <w:p w14:paraId="62CCF5FE" w14:textId="43EA452E" w:rsidR="00F73FEE" w:rsidRPr="00200ACA" w:rsidRDefault="00FC5FA2" w:rsidP="00F73FEE">
            <w:pPr>
              <w:pStyle w:val="Bezatstarpm"/>
              <w:jc w:val="both"/>
              <w:rPr>
                <w:rFonts w:ascii="Arial" w:hAnsi="Arial" w:cs="Arial"/>
                <w:sz w:val="20"/>
                <w:szCs w:val="20"/>
              </w:rPr>
            </w:pPr>
            <w:r w:rsidRPr="00200ACA">
              <w:rPr>
                <w:rFonts w:ascii="Arial" w:hAnsi="Arial" w:cs="Arial"/>
                <w:sz w:val="20"/>
                <w:szCs w:val="20"/>
              </w:rPr>
              <w:lastRenderedPageBreak/>
              <w:t>12.2.</w:t>
            </w:r>
            <w:r w:rsidR="00254393" w:rsidRPr="00200ACA">
              <w:rPr>
                <w:rFonts w:ascii="Arial" w:hAnsi="Arial" w:cs="Arial"/>
                <w:sz w:val="20"/>
                <w:szCs w:val="20"/>
              </w:rPr>
              <w:t>6</w:t>
            </w:r>
            <w:r w:rsidR="004F6511" w:rsidRPr="00200ACA">
              <w:rPr>
                <w:rFonts w:ascii="Arial" w:hAnsi="Arial" w:cs="Arial"/>
                <w:sz w:val="20"/>
                <w:szCs w:val="20"/>
              </w:rPr>
              <w:t xml:space="preserve">. </w:t>
            </w:r>
            <w:r w:rsidR="00F73FEE" w:rsidRPr="00200ACA">
              <w:rPr>
                <w:rFonts w:ascii="Arial" w:hAnsi="Arial" w:cs="Arial"/>
                <w:sz w:val="20"/>
                <w:szCs w:val="20"/>
              </w:rPr>
              <w:t>Pretendenta sagatavota izziņa, norādot kopējo finanšu apgrozījumu EUR par 202</w:t>
            </w:r>
            <w:r w:rsidR="00200ACA" w:rsidRPr="00200ACA">
              <w:rPr>
                <w:rFonts w:ascii="Arial" w:hAnsi="Arial" w:cs="Arial"/>
                <w:sz w:val="20"/>
                <w:szCs w:val="20"/>
              </w:rPr>
              <w:t>1</w:t>
            </w:r>
            <w:r w:rsidR="00F73FEE" w:rsidRPr="00200ACA">
              <w:rPr>
                <w:rFonts w:ascii="Arial" w:hAnsi="Arial" w:cs="Arial"/>
                <w:sz w:val="20"/>
                <w:szCs w:val="20"/>
              </w:rPr>
              <w:t>.gadu, 202</w:t>
            </w:r>
            <w:r w:rsidR="00200ACA" w:rsidRPr="00200ACA">
              <w:rPr>
                <w:rFonts w:ascii="Arial" w:hAnsi="Arial" w:cs="Arial"/>
                <w:sz w:val="20"/>
                <w:szCs w:val="20"/>
              </w:rPr>
              <w:t>2</w:t>
            </w:r>
            <w:r w:rsidR="00F73FEE" w:rsidRPr="00200ACA">
              <w:rPr>
                <w:rFonts w:ascii="Arial" w:hAnsi="Arial" w:cs="Arial"/>
                <w:sz w:val="20"/>
                <w:szCs w:val="20"/>
              </w:rPr>
              <w:t>.gadu un 202</w:t>
            </w:r>
            <w:r w:rsidR="00200ACA" w:rsidRPr="00200ACA">
              <w:rPr>
                <w:rFonts w:ascii="Arial" w:hAnsi="Arial" w:cs="Arial"/>
                <w:sz w:val="20"/>
                <w:szCs w:val="20"/>
              </w:rPr>
              <w:t xml:space="preserve">3. </w:t>
            </w:r>
            <w:r w:rsidR="00F73FEE" w:rsidRPr="00200ACA">
              <w:rPr>
                <w:rFonts w:ascii="Arial" w:hAnsi="Arial" w:cs="Arial"/>
                <w:sz w:val="20"/>
                <w:szCs w:val="20"/>
              </w:rPr>
              <w:t xml:space="preserve">gadu atsevišķi, kā arī aprēķinot </w:t>
            </w:r>
            <w:r w:rsidR="00F73FEE" w:rsidRPr="00200ACA">
              <w:rPr>
                <w:rFonts w:ascii="Arial" w:hAnsi="Arial" w:cs="Arial"/>
                <w:sz w:val="20"/>
                <w:szCs w:val="20"/>
              </w:rPr>
              <w:lastRenderedPageBreak/>
              <w:t>vidējo finanšu apgrozījumu šajos gados (</w:t>
            </w:r>
            <w:r w:rsidR="00200ACA" w:rsidRPr="00200ACA">
              <w:rPr>
                <w:rFonts w:ascii="Arial" w:hAnsi="Arial" w:cs="Arial"/>
                <w:b/>
                <w:bCs/>
                <w:sz w:val="20"/>
                <w:szCs w:val="20"/>
              </w:rPr>
              <w:t>Nolikuma</w:t>
            </w:r>
            <w:r w:rsidR="00200ACA">
              <w:rPr>
                <w:rFonts w:ascii="Arial" w:hAnsi="Arial" w:cs="Arial"/>
                <w:sz w:val="20"/>
                <w:szCs w:val="20"/>
              </w:rPr>
              <w:t xml:space="preserve"> </w:t>
            </w:r>
            <w:r w:rsidR="00F73FEE" w:rsidRPr="00200ACA">
              <w:rPr>
                <w:rFonts w:ascii="Arial" w:hAnsi="Arial" w:cs="Arial"/>
                <w:b/>
                <w:bCs/>
                <w:sz w:val="20"/>
                <w:szCs w:val="20"/>
              </w:rPr>
              <w:t>5.pielikums</w:t>
            </w:r>
            <w:r w:rsidR="00F73FEE" w:rsidRPr="00200ACA">
              <w:rPr>
                <w:rFonts w:ascii="Arial" w:hAnsi="Arial" w:cs="Arial"/>
                <w:sz w:val="20"/>
                <w:szCs w:val="20"/>
              </w:rPr>
              <w:t>).</w:t>
            </w:r>
          </w:p>
          <w:p w14:paraId="32F5D9FF" w14:textId="6C060B41" w:rsidR="00F73FEE" w:rsidRPr="00F73FEE" w:rsidRDefault="00F73FEE" w:rsidP="00F73FEE">
            <w:pPr>
              <w:pStyle w:val="Bezatstarpm"/>
              <w:jc w:val="both"/>
              <w:rPr>
                <w:rFonts w:ascii="Arial" w:hAnsi="Arial" w:cs="Arial"/>
                <w:sz w:val="20"/>
                <w:szCs w:val="20"/>
                <w:highlight w:val="yellow"/>
              </w:rPr>
            </w:pPr>
            <w:r w:rsidRPr="00200ACA">
              <w:rPr>
                <w:rFonts w:ascii="Arial" w:hAnsi="Arial" w:cs="Arial"/>
                <w:sz w:val="20"/>
                <w:szCs w:val="20"/>
              </w:rPr>
              <w:t>Izziņai ir jāpievieno peļņas-zaudējuma aprēķinu (kopijas) par katru norādīto finanšu gadu.</w:t>
            </w:r>
          </w:p>
        </w:tc>
      </w:tr>
      <w:tr w:rsidR="00FC5FA2" w:rsidRPr="001448DE" w14:paraId="4C8B3CDC" w14:textId="77777777" w:rsidTr="00455D14">
        <w:tc>
          <w:tcPr>
            <w:tcW w:w="5246" w:type="dxa"/>
            <w:tcBorders>
              <w:top w:val="single" w:sz="4" w:space="0" w:color="auto"/>
              <w:left w:val="single" w:sz="4" w:space="0" w:color="auto"/>
              <w:bottom w:val="single" w:sz="4" w:space="0" w:color="auto"/>
              <w:right w:val="single" w:sz="4" w:space="0" w:color="auto"/>
            </w:tcBorders>
          </w:tcPr>
          <w:p w14:paraId="090C6CFB" w14:textId="77777777" w:rsidR="00200ACA" w:rsidRPr="00CC087A" w:rsidRDefault="00FC5FA2" w:rsidP="00200ACA">
            <w:pPr>
              <w:suppressAutoHyphens/>
              <w:jc w:val="both"/>
              <w:rPr>
                <w:rFonts w:ascii="Arial" w:hAnsi="Arial" w:cs="Arial"/>
              </w:rPr>
            </w:pPr>
            <w:r w:rsidRPr="00EE6646">
              <w:rPr>
                <w:rFonts w:ascii="Arial" w:hAnsi="Arial" w:cs="Arial"/>
              </w:rPr>
              <w:lastRenderedPageBreak/>
              <w:t>12.1.</w:t>
            </w:r>
            <w:r w:rsidR="00254393" w:rsidRPr="00EE6646">
              <w:rPr>
                <w:rFonts w:ascii="Arial" w:hAnsi="Arial" w:cs="Arial"/>
              </w:rPr>
              <w:t>7</w:t>
            </w:r>
            <w:r w:rsidRPr="00EE6646">
              <w:rPr>
                <w:rFonts w:ascii="Arial" w:hAnsi="Arial" w:cs="Arial"/>
              </w:rPr>
              <w:t xml:space="preserve">. </w:t>
            </w:r>
            <w:r w:rsidR="00200ACA" w:rsidRPr="00CC087A">
              <w:rPr>
                <w:rFonts w:ascii="Arial" w:hAnsi="Arial" w:cs="Arial"/>
              </w:rPr>
              <w:t>Pretendentam iepriekšējo 3 (trīs) gadu laikā (</w:t>
            </w:r>
            <w:r w:rsidR="00200ACA" w:rsidRPr="00200ACA">
              <w:rPr>
                <w:rFonts w:ascii="Arial" w:hAnsi="Arial" w:cs="Arial"/>
              </w:rPr>
              <w:t>2021., 2022., 2023, un 2024.gadā</w:t>
            </w:r>
            <w:r w:rsidR="00200ACA" w:rsidRPr="00CC087A">
              <w:rPr>
                <w:rFonts w:ascii="Arial" w:hAnsi="Arial" w:cs="Arial"/>
              </w:rPr>
              <w:t xml:space="preserve"> līdz piedāvājumu iesniegšanas termiņa beigām) ir pieredze līdzvērtīga līguma izpildē, kura ietvaros veikta vismaz 1500 (viens tūkstotis pieci simti) LED iekštelpu gaismekļu  piegāde, nomaiņa, kā arī garantijas nodrošināšana visa līguma periodā. </w:t>
            </w:r>
          </w:p>
          <w:p w14:paraId="6173FB72" w14:textId="3CBDA0E4" w:rsidR="00FC5FA2" w:rsidRPr="00EE6646" w:rsidRDefault="00200ACA" w:rsidP="00200ACA">
            <w:pPr>
              <w:suppressAutoHyphens/>
              <w:jc w:val="both"/>
              <w:rPr>
                <w:rFonts w:ascii="Arial" w:hAnsi="Arial" w:cs="Arial"/>
              </w:rPr>
            </w:pPr>
            <w:r w:rsidRPr="00CC087A">
              <w:rPr>
                <w:rFonts w:ascii="Arial" w:hAnsi="Arial" w:cs="Arial"/>
              </w:rPr>
              <w:t>Pieredzi var summēt ne vairāk kā  3 (trīs) līgumu ietvaros.</w:t>
            </w:r>
          </w:p>
        </w:tc>
        <w:tc>
          <w:tcPr>
            <w:tcW w:w="4822" w:type="dxa"/>
            <w:tcBorders>
              <w:top w:val="single" w:sz="4" w:space="0" w:color="auto"/>
              <w:left w:val="single" w:sz="4" w:space="0" w:color="auto"/>
              <w:bottom w:val="single" w:sz="4" w:space="0" w:color="auto"/>
              <w:right w:val="single" w:sz="4" w:space="0" w:color="auto"/>
            </w:tcBorders>
          </w:tcPr>
          <w:p w14:paraId="39823854" w14:textId="6A0C5F06" w:rsidR="00A2747F" w:rsidRPr="00200ACA" w:rsidRDefault="00FC5FA2" w:rsidP="006563C6">
            <w:pPr>
              <w:pStyle w:val="Bezatstarpm"/>
              <w:jc w:val="both"/>
              <w:rPr>
                <w:rFonts w:ascii="Arial" w:hAnsi="Arial" w:cs="Arial"/>
                <w:sz w:val="20"/>
                <w:szCs w:val="20"/>
              </w:rPr>
            </w:pPr>
            <w:r w:rsidRPr="00200ACA">
              <w:rPr>
                <w:rFonts w:ascii="Arial" w:hAnsi="Arial" w:cs="Arial"/>
                <w:sz w:val="20"/>
                <w:szCs w:val="20"/>
              </w:rPr>
              <w:t>12.2.</w:t>
            </w:r>
            <w:r w:rsidR="00254393" w:rsidRPr="00200ACA">
              <w:rPr>
                <w:rFonts w:ascii="Arial" w:hAnsi="Arial" w:cs="Arial"/>
                <w:sz w:val="20"/>
                <w:szCs w:val="20"/>
              </w:rPr>
              <w:t>7</w:t>
            </w:r>
            <w:r w:rsidRPr="00200ACA">
              <w:rPr>
                <w:rFonts w:ascii="Arial" w:hAnsi="Arial" w:cs="Arial"/>
                <w:sz w:val="20"/>
                <w:szCs w:val="20"/>
              </w:rPr>
              <w:t>.</w:t>
            </w:r>
            <w:r w:rsidR="0085528A" w:rsidRPr="00200ACA">
              <w:rPr>
                <w:rFonts w:ascii="Arial" w:hAnsi="Arial" w:cs="Arial"/>
                <w:sz w:val="20"/>
                <w:szCs w:val="20"/>
              </w:rPr>
              <w:t xml:space="preserve"> </w:t>
            </w:r>
            <w:r w:rsidR="00A2747F" w:rsidRPr="00200ACA">
              <w:rPr>
                <w:rFonts w:ascii="Arial" w:hAnsi="Arial" w:cs="Arial"/>
                <w:sz w:val="20"/>
                <w:szCs w:val="20"/>
              </w:rPr>
              <w:t>Informācija</w:t>
            </w:r>
            <w:r w:rsidR="0085528A" w:rsidRPr="00200ACA">
              <w:rPr>
                <w:rFonts w:ascii="Arial" w:hAnsi="Arial" w:cs="Arial"/>
                <w:sz w:val="20"/>
                <w:szCs w:val="20"/>
              </w:rPr>
              <w:t xml:space="preserve"> par iepriekšējo pieredzi </w:t>
            </w:r>
            <w:r w:rsidR="00261E7A" w:rsidRPr="00200ACA">
              <w:rPr>
                <w:rFonts w:ascii="Arial" w:hAnsi="Arial" w:cs="Arial"/>
                <w:sz w:val="20"/>
                <w:szCs w:val="20"/>
                <w:lang w:eastAsia="ar-SA"/>
              </w:rPr>
              <w:t xml:space="preserve">(pēc formas – </w:t>
            </w:r>
            <w:r w:rsidR="00BF1FFD" w:rsidRPr="00200ACA">
              <w:rPr>
                <w:rFonts w:ascii="Arial" w:hAnsi="Arial" w:cs="Arial"/>
                <w:b/>
                <w:bCs/>
                <w:sz w:val="20"/>
                <w:szCs w:val="20"/>
                <w:lang w:eastAsia="ar-SA"/>
              </w:rPr>
              <w:t>N</w:t>
            </w:r>
            <w:r w:rsidR="00261E7A" w:rsidRPr="00200ACA">
              <w:rPr>
                <w:rFonts w:ascii="Arial" w:hAnsi="Arial" w:cs="Arial"/>
                <w:b/>
                <w:bCs/>
                <w:sz w:val="20"/>
                <w:szCs w:val="20"/>
                <w:lang w:eastAsia="ar-SA"/>
              </w:rPr>
              <w:t>olikuma 4.</w:t>
            </w:r>
            <w:r w:rsidR="00BF1FFD" w:rsidRPr="00200ACA">
              <w:rPr>
                <w:rFonts w:ascii="Arial" w:hAnsi="Arial" w:cs="Arial"/>
                <w:b/>
                <w:bCs/>
                <w:sz w:val="20"/>
                <w:szCs w:val="20"/>
                <w:lang w:eastAsia="ar-SA"/>
              </w:rPr>
              <w:t xml:space="preserve"> </w:t>
            </w:r>
            <w:r w:rsidR="00261E7A" w:rsidRPr="00200ACA">
              <w:rPr>
                <w:rFonts w:ascii="Arial" w:hAnsi="Arial" w:cs="Arial"/>
                <w:b/>
                <w:bCs/>
                <w:sz w:val="20"/>
                <w:szCs w:val="20"/>
                <w:lang w:eastAsia="ar-SA"/>
              </w:rPr>
              <w:t>pielikums</w:t>
            </w:r>
            <w:r w:rsidR="00261E7A" w:rsidRPr="00200ACA">
              <w:rPr>
                <w:rFonts w:ascii="Arial" w:hAnsi="Arial" w:cs="Arial"/>
                <w:sz w:val="20"/>
                <w:szCs w:val="20"/>
                <w:lang w:eastAsia="ar-SA"/>
              </w:rPr>
              <w:t>)</w:t>
            </w:r>
            <w:r w:rsidR="00A2747F" w:rsidRPr="00200ACA">
              <w:rPr>
                <w:rFonts w:ascii="Arial" w:hAnsi="Arial" w:cs="Arial"/>
                <w:sz w:val="20"/>
                <w:szCs w:val="20"/>
              </w:rPr>
              <w:t xml:space="preserve">. </w:t>
            </w:r>
          </w:p>
          <w:p w14:paraId="53B7C847" w14:textId="2DBC832B" w:rsidR="00FC5FA2" w:rsidRPr="001448DE" w:rsidRDefault="00FD1581" w:rsidP="006563C6">
            <w:pPr>
              <w:pStyle w:val="Bezatstarpm"/>
              <w:jc w:val="both"/>
              <w:rPr>
                <w:rFonts w:ascii="Arial" w:hAnsi="Arial" w:cs="Arial"/>
                <w:sz w:val="20"/>
                <w:szCs w:val="20"/>
              </w:rPr>
            </w:pPr>
            <w:r w:rsidRPr="00200ACA">
              <w:rPr>
                <w:rFonts w:ascii="Arial" w:hAnsi="Arial" w:cs="Arial"/>
                <w:color w:val="000000" w:themeColor="text1"/>
                <w:sz w:val="20"/>
                <w:szCs w:val="20"/>
              </w:rPr>
              <w:t>Par veiktajām piegādēm pievieno pozitīvu atsauksmi no norādītā pakalpojuma saņēmēja vai pievieno parakstītus pakalpojuma rēķinus un/vai pakalpojuma pieņemšanas nodošanas aktu (-</w:t>
            </w:r>
            <w:proofErr w:type="spellStart"/>
            <w:r w:rsidRPr="00200ACA">
              <w:rPr>
                <w:rFonts w:ascii="Arial" w:hAnsi="Arial" w:cs="Arial"/>
                <w:color w:val="000000" w:themeColor="text1"/>
                <w:sz w:val="20"/>
                <w:szCs w:val="20"/>
              </w:rPr>
              <w:t>us</w:t>
            </w:r>
            <w:proofErr w:type="spellEnd"/>
            <w:r w:rsidRPr="00200ACA">
              <w:rPr>
                <w:rFonts w:ascii="Arial" w:hAnsi="Arial" w:cs="Arial"/>
                <w:color w:val="000000" w:themeColor="text1"/>
                <w:sz w:val="20"/>
                <w:szCs w:val="20"/>
              </w:rPr>
              <w:t>).</w:t>
            </w:r>
          </w:p>
        </w:tc>
      </w:tr>
      <w:tr w:rsidR="001A6988" w:rsidRPr="001448DE" w14:paraId="12D405F8" w14:textId="77777777" w:rsidTr="00455D14">
        <w:tc>
          <w:tcPr>
            <w:tcW w:w="5246" w:type="dxa"/>
            <w:tcBorders>
              <w:top w:val="single" w:sz="4" w:space="0" w:color="auto"/>
              <w:left w:val="single" w:sz="4" w:space="0" w:color="auto"/>
              <w:bottom w:val="single" w:sz="4" w:space="0" w:color="auto"/>
              <w:right w:val="single" w:sz="4" w:space="0" w:color="auto"/>
            </w:tcBorders>
          </w:tcPr>
          <w:p w14:paraId="14AAA16F" w14:textId="0AADB65E" w:rsidR="002104FA" w:rsidRPr="00200ACA" w:rsidRDefault="009D4687" w:rsidP="002104FA">
            <w:pPr>
              <w:pStyle w:val="Sarakstarindkopa"/>
              <w:spacing w:after="0" w:line="240" w:lineRule="auto"/>
              <w:ind w:left="0" w:right="-79"/>
              <w:jc w:val="both"/>
              <w:rPr>
                <w:rFonts w:ascii="Arial" w:hAnsi="Arial" w:cs="Arial"/>
              </w:rPr>
            </w:pPr>
            <w:r w:rsidRPr="00200ACA">
              <w:rPr>
                <w:rFonts w:ascii="Arial" w:hAnsi="Arial" w:cs="Arial"/>
                <w:sz w:val="20"/>
                <w:szCs w:val="20"/>
              </w:rPr>
              <w:t>12.1.</w:t>
            </w:r>
            <w:r w:rsidR="00254393" w:rsidRPr="00200ACA">
              <w:rPr>
                <w:rFonts w:ascii="Arial" w:hAnsi="Arial" w:cs="Arial"/>
                <w:sz w:val="20"/>
                <w:szCs w:val="20"/>
              </w:rPr>
              <w:t>8</w:t>
            </w:r>
            <w:r w:rsidRPr="00200ACA">
              <w:rPr>
                <w:rFonts w:ascii="Arial" w:hAnsi="Arial" w:cs="Arial"/>
                <w:sz w:val="20"/>
                <w:szCs w:val="20"/>
              </w:rPr>
              <w:t xml:space="preserve">. </w:t>
            </w:r>
            <w:r w:rsidR="002104FA" w:rsidRPr="00200ACA">
              <w:rPr>
                <w:rFonts w:ascii="Arial" w:hAnsi="Arial" w:cs="Arial"/>
                <w:sz w:val="20"/>
                <w:szCs w:val="20"/>
              </w:rPr>
              <w:t xml:space="preserve">Pretendents līguma izpildē nodrošina sertificētu speciālistu elektroietaišu izbūves darbu vadīšanā (ar pielaidi līdz 1 </w:t>
            </w:r>
            <w:proofErr w:type="spellStart"/>
            <w:r w:rsidR="002104FA" w:rsidRPr="00200ACA">
              <w:rPr>
                <w:rFonts w:ascii="Arial" w:hAnsi="Arial" w:cs="Arial"/>
                <w:sz w:val="20"/>
                <w:szCs w:val="20"/>
              </w:rPr>
              <w:t>kV</w:t>
            </w:r>
            <w:proofErr w:type="spellEnd"/>
            <w:r w:rsidR="002104FA" w:rsidRPr="00200ACA">
              <w:rPr>
                <w:rFonts w:ascii="Arial" w:hAnsi="Arial" w:cs="Arial"/>
                <w:sz w:val="20"/>
                <w:szCs w:val="20"/>
              </w:rPr>
              <w:t>), kurš ir sertificēts atbilstoši Latvijas Republikas normatīvo aktu prasībām vai atbilstoši attiecīgās ārvalsts normatīvo aktu prasībām.</w:t>
            </w:r>
          </w:p>
          <w:p w14:paraId="4BC788B8" w14:textId="1E59FE91" w:rsidR="001A6988" w:rsidRPr="00ED25DD" w:rsidRDefault="001A6988" w:rsidP="00261E7A">
            <w:pPr>
              <w:suppressAutoHyphens/>
              <w:jc w:val="both"/>
              <w:rPr>
                <w:rFonts w:ascii="Arial" w:hAnsi="Arial" w:cs="Arial"/>
                <w:highlight w:val="yellow"/>
              </w:rPr>
            </w:pPr>
          </w:p>
        </w:tc>
        <w:tc>
          <w:tcPr>
            <w:tcW w:w="4822" w:type="dxa"/>
            <w:tcBorders>
              <w:top w:val="single" w:sz="4" w:space="0" w:color="auto"/>
              <w:left w:val="single" w:sz="4" w:space="0" w:color="auto"/>
              <w:bottom w:val="single" w:sz="4" w:space="0" w:color="auto"/>
              <w:right w:val="single" w:sz="4" w:space="0" w:color="auto"/>
            </w:tcBorders>
          </w:tcPr>
          <w:p w14:paraId="3A60135F" w14:textId="4AE850DC" w:rsidR="001A6988" w:rsidRPr="00200ACA" w:rsidRDefault="001A6988" w:rsidP="00200ACA">
            <w:pPr>
              <w:pStyle w:val="Bezatstarpm"/>
              <w:jc w:val="both"/>
              <w:rPr>
                <w:rFonts w:ascii="Arial" w:hAnsi="Arial" w:cs="Arial"/>
                <w:sz w:val="20"/>
                <w:szCs w:val="20"/>
              </w:rPr>
            </w:pPr>
            <w:r w:rsidRPr="00200ACA">
              <w:rPr>
                <w:rFonts w:ascii="Arial" w:hAnsi="Arial" w:cs="Arial"/>
                <w:sz w:val="20"/>
                <w:szCs w:val="20"/>
              </w:rPr>
              <w:t>12.2.</w:t>
            </w:r>
            <w:r w:rsidR="00254393" w:rsidRPr="00200ACA">
              <w:rPr>
                <w:rFonts w:ascii="Arial" w:hAnsi="Arial" w:cs="Arial"/>
                <w:sz w:val="20"/>
                <w:szCs w:val="20"/>
              </w:rPr>
              <w:t>8</w:t>
            </w:r>
            <w:r w:rsidRPr="00200ACA">
              <w:rPr>
                <w:rFonts w:ascii="Arial" w:hAnsi="Arial" w:cs="Arial"/>
                <w:sz w:val="20"/>
                <w:szCs w:val="20"/>
              </w:rPr>
              <w:t>.</w:t>
            </w:r>
            <w:r w:rsidR="00261E7A" w:rsidRPr="00200ACA">
              <w:rPr>
                <w:rFonts w:ascii="Arial" w:hAnsi="Arial" w:cs="Arial"/>
              </w:rPr>
              <w:t xml:space="preserve"> </w:t>
            </w:r>
            <w:r w:rsidR="002104FA" w:rsidRPr="00200ACA">
              <w:rPr>
                <w:rFonts w:ascii="Arial" w:hAnsi="Arial" w:cs="Arial"/>
                <w:sz w:val="20"/>
                <w:szCs w:val="20"/>
              </w:rPr>
              <w:t xml:space="preserve">Pretendentam jāiesniedz Informācija par sertificētu speciālistu elektroietaišu izbūves darbu vadīšanā (iekļaujama </w:t>
            </w:r>
            <w:r w:rsidR="00200ACA" w:rsidRPr="00200ACA">
              <w:rPr>
                <w:rFonts w:ascii="Arial" w:hAnsi="Arial" w:cs="Arial"/>
                <w:b/>
                <w:bCs/>
                <w:sz w:val="20"/>
                <w:szCs w:val="20"/>
              </w:rPr>
              <w:t xml:space="preserve">Nolikuma </w:t>
            </w:r>
            <w:r w:rsidR="002104FA" w:rsidRPr="00200ACA">
              <w:rPr>
                <w:rFonts w:ascii="Arial" w:hAnsi="Arial" w:cs="Arial"/>
                <w:b/>
                <w:bCs/>
                <w:sz w:val="20"/>
                <w:szCs w:val="20"/>
              </w:rPr>
              <w:t>4.pielikumā</w:t>
            </w:r>
            <w:r w:rsidR="002104FA" w:rsidRPr="00200ACA">
              <w:rPr>
                <w:rFonts w:ascii="Arial" w:hAnsi="Arial" w:cs="Arial"/>
                <w:sz w:val="20"/>
                <w:szCs w:val="20"/>
              </w:rPr>
              <w:t>). Komisija pārbauda piedāvājumā norādītā speciālista būvprakses sertifikātu un saistību ar pretendentu Būvniecības informācijas sistēmā (https://bis.gov.lv/).* Ja speciālists nav pretendenta vai tā norādītā apakšuzņēmēja darbinieks, tad piedāvājumā iekļauj minētā speciālista pašrocīgi vai ar drošu elektronisko parakstu parakstītu apliecinājumu par dalību līguma izpildē, ja iepirkuma procedūras rezultātā līguma slēgšanas tiesības tiks piešķirtas pretendentam.</w:t>
            </w:r>
          </w:p>
        </w:tc>
      </w:tr>
      <w:tr w:rsidR="00F85C71" w:rsidRPr="001448DE" w14:paraId="7F601205" w14:textId="77777777" w:rsidTr="003B1FC4">
        <w:trPr>
          <w:trHeight w:val="5985"/>
        </w:trPr>
        <w:tc>
          <w:tcPr>
            <w:tcW w:w="5246" w:type="dxa"/>
            <w:tcBorders>
              <w:top w:val="single" w:sz="4" w:space="0" w:color="auto"/>
              <w:left w:val="single" w:sz="4" w:space="0" w:color="auto"/>
              <w:bottom w:val="single" w:sz="4" w:space="0" w:color="auto"/>
              <w:right w:val="single" w:sz="4" w:space="0" w:color="auto"/>
            </w:tcBorders>
          </w:tcPr>
          <w:p w14:paraId="29A85E9D" w14:textId="6505D1B7" w:rsidR="00F85C71" w:rsidRPr="00ED25DD" w:rsidRDefault="00F85C71" w:rsidP="009D4687">
            <w:pPr>
              <w:autoSpaceDE w:val="0"/>
              <w:autoSpaceDN w:val="0"/>
              <w:adjustRightInd w:val="0"/>
              <w:ind w:left="12" w:right="40"/>
              <w:jc w:val="both"/>
              <w:rPr>
                <w:rFonts w:ascii="Arial" w:hAnsi="Arial" w:cs="Arial"/>
                <w:highlight w:val="yellow"/>
              </w:rPr>
            </w:pPr>
            <w:r w:rsidRPr="00200ACA">
              <w:rPr>
                <w:rFonts w:ascii="Arial" w:hAnsi="Arial" w:cs="Arial"/>
              </w:rPr>
              <w:t>12.1.</w:t>
            </w:r>
            <w:r w:rsidR="00ED25DD" w:rsidRPr="00200ACA">
              <w:rPr>
                <w:rFonts w:ascii="Arial" w:hAnsi="Arial" w:cs="Arial"/>
              </w:rPr>
              <w:t>9</w:t>
            </w:r>
            <w:r w:rsidR="00261DFC" w:rsidRPr="00200ACA">
              <w:rPr>
                <w:rFonts w:ascii="Arial" w:hAnsi="Arial" w:cs="Arial"/>
              </w:rPr>
              <w:t xml:space="preserve">. Pretendents ir iepazinies ar Tehniskās specifikācijas </w:t>
            </w:r>
            <w:r w:rsidR="002104FA" w:rsidRPr="00200ACA">
              <w:rPr>
                <w:rFonts w:ascii="Arial" w:hAnsi="Arial" w:cs="Arial"/>
              </w:rPr>
              <w:t xml:space="preserve">un Tehniskā piedāvājuma </w:t>
            </w:r>
            <w:r w:rsidR="005F1338" w:rsidRPr="00200ACA">
              <w:rPr>
                <w:rFonts w:ascii="Arial" w:hAnsi="Arial" w:cs="Arial"/>
              </w:rPr>
              <w:t xml:space="preserve">vispārīgajām </w:t>
            </w:r>
            <w:r w:rsidR="00261DFC" w:rsidRPr="00200ACA">
              <w:rPr>
                <w:rFonts w:ascii="Arial" w:hAnsi="Arial" w:cs="Arial"/>
              </w:rPr>
              <w:t>prasībām (Nolikuma 2.</w:t>
            </w:r>
            <w:r w:rsidR="002104FA" w:rsidRPr="00200ACA">
              <w:rPr>
                <w:rFonts w:ascii="Arial" w:hAnsi="Arial" w:cs="Arial"/>
              </w:rPr>
              <w:t xml:space="preserve"> un 3.</w:t>
            </w:r>
            <w:r w:rsidR="00261DFC" w:rsidRPr="00200ACA">
              <w:rPr>
                <w:rFonts w:ascii="Arial" w:hAnsi="Arial" w:cs="Arial"/>
              </w:rPr>
              <w:t>pielikums)</w:t>
            </w:r>
          </w:p>
        </w:tc>
        <w:tc>
          <w:tcPr>
            <w:tcW w:w="4822" w:type="dxa"/>
            <w:tcBorders>
              <w:top w:val="single" w:sz="4" w:space="0" w:color="auto"/>
              <w:left w:val="single" w:sz="4" w:space="0" w:color="auto"/>
              <w:bottom w:val="single" w:sz="4" w:space="0" w:color="auto"/>
              <w:right w:val="single" w:sz="4" w:space="0" w:color="auto"/>
            </w:tcBorders>
          </w:tcPr>
          <w:p w14:paraId="1250B2E6" w14:textId="6D2596AA" w:rsidR="002104FA" w:rsidRPr="00200ACA" w:rsidRDefault="00F85C71" w:rsidP="002104FA">
            <w:pPr>
              <w:tabs>
                <w:tab w:val="right" w:pos="4606"/>
              </w:tabs>
              <w:jc w:val="both"/>
              <w:rPr>
                <w:rFonts w:ascii="Arial" w:hAnsi="Arial" w:cs="Arial"/>
              </w:rPr>
            </w:pPr>
            <w:r w:rsidRPr="00200ACA">
              <w:rPr>
                <w:rFonts w:ascii="Arial" w:hAnsi="Arial" w:cs="Arial"/>
              </w:rPr>
              <w:t>12.2.</w:t>
            </w:r>
            <w:r w:rsidR="00ED25DD" w:rsidRPr="00200ACA">
              <w:rPr>
                <w:rFonts w:ascii="Arial" w:hAnsi="Arial" w:cs="Arial"/>
              </w:rPr>
              <w:t>9</w:t>
            </w:r>
            <w:r w:rsidRPr="00200ACA">
              <w:rPr>
                <w:rFonts w:ascii="Arial" w:hAnsi="Arial" w:cs="Arial"/>
              </w:rPr>
              <w:t xml:space="preserve">. </w:t>
            </w:r>
            <w:r w:rsidR="005F1338" w:rsidRPr="00200ACA">
              <w:rPr>
                <w:rFonts w:ascii="Arial" w:hAnsi="Arial" w:cs="Arial"/>
              </w:rPr>
              <w:t>Tehniskā specifikācija</w:t>
            </w:r>
            <w:r w:rsidRPr="00200ACA">
              <w:rPr>
                <w:rFonts w:ascii="Arial" w:hAnsi="Arial" w:cs="Arial"/>
              </w:rPr>
              <w:t xml:space="preserve"> </w:t>
            </w:r>
            <w:r w:rsidR="00261DFC" w:rsidRPr="00200ACA">
              <w:rPr>
                <w:rFonts w:ascii="Arial" w:hAnsi="Arial" w:cs="Arial"/>
              </w:rPr>
              <w:t>atbilstoši Nolikuma 2.</w:t>
            </w:r>
            <w:r w:rsidR="002104FA" w:rsidRPr="00200ACA">
              <w:rPr>
                <w:rFonts w:ascii="Arial" w:hAnsi="Arial" w:cs="Arial"/>
              </w:rPr>
              <w:t xml:space="preserve"> un 3.</w:t>
            </w:r>
            <w:r w:rsidR="00BF1FFD" w:rsidRPr="00200ACA">
              <w:rPr>
                <w:rFonts w:ascii="Arial" w:hAnsi="Arial" w:cs="Arial"/>
              </w:rPr>
              <w:t xml:space="preserve"> </w:t>
            </w:r>
            <w:r w:rsidR="00261DFC" w:rsidRPr="00200ACA">
              <w:rPr>
                <w:rFonts w:ascii="Arial" w:hAnsi="Arial" w:cs="Arial"/>
              </w:rPr>
              <w:t>pielikumam.</w:t>
            </w:r>
            <w:r w:rsidR="002104FA" w:rsidRPr="00200ACA">
              <w:rPr>
                <w:rFonts w:ascii="Arial" w:hAnsi="Arial" w:cs="Arial"/>
              </w:rPr>
              <w:t xml:space="preserve"> Tehnisko specifikāciju </w:t>
            </w:r>
            <w:proofErr w:type="spellStart"/>
            <w:r w:rsidR="002104FA" w:rsidRPr="00200ACA">
              <w:rPr>
                <w:rFonts w:ascii="Arial" w:hAnsi="Arial" w:cs="Arial"/>
              </w:rPr>
              <w:t>azipilda</w:t>
            </w:r>
            <w:proofErr w:type="spellEnd"/>
            <w:r w:rsidR="002104FA" w:rsidRPr="00200ACA">
              <w:rPr>
                <w:rFonts w:ascii="Arial" w:hAnsi="Arial" w:cs="Arial"/>
              </w:rPr>
              <w:t xml:space="preserve"> sagatavotajā MS Word formātā, Tehnisko piedāvājumu MS Excel formātā pilnā apjomā – nedzēšot un /vai nepapildinot rindas un kolonas.</w:t>
            </w:r>
          </w:p>
          <w:p w14:paraId="06B23C8D" w14:textId="77777777" w:rsidR="00ED25DD" w:rsidRPr="00200ACA" w:rsidRDefault="00ED25DD" w:rsidP="002104FA">
            <w:pPr>
              <w:tabs>
                <w:tab w:val="right" w:pos="4606"/>
              </w:tabs>
              <w:jc w:val="both"/>
              <w:rPr>
                <w:rFonts w:ascii="Arial" w:hAnsi="Arial" w:cs="Arial"/>
                <w:b/>
                <w:highlight w:val="yellow"/>
              </w:rPr>
            </w:pPr>
          </w:p>
          <w:p w14:paraId="2CC017B9" w14:textId="115C5F6A" w:rsidR="00ED25DD" w:rsidRDefault="00ED25DD" w:rsidP="00ED25DD">
            <w:pPr>
              <w:tabs>
                <w:tab w:val="right" w:pos="4606"/>
              </w:tabs>
              <w:jc w:val="both"/>
              <w:rPr>
                <w:rFonts w:ascii="Arial" w:hAnsi="Arial" w:cs="Arial"/>
                <w:bCs/>
              </w:rPr>
            </w:pPr>
            <w:r w:rsidRPr="003B1FC4">
              <w:rPr>
                <w:rFonts w:ascii="Arial" w:hAnsi="Arial" w:cs="Arial"/>
                <w:bCs/>
              </w:rPr>
              <w:t>12.2.10. Pretendents iesniedz Ražotāja (datu lapas) un akreditētas atbilstības novērtēšanas iestādes izsniegti dokumenti (sertifikāti un pilni testēšanas pārskati), kas apliecina gaismekļu atbilstību visām tehniskajā specifikācijā minētajām prasībām, direktīvām un standartiem (dokumentus var iesniegt jebkurā valodā, pievienojot tulkojumu latviešu valodā).</w:t>
            </w:r>
          </w:p>
          <w:p w14:paraId="090979A3" w14:textId="77777777" w:rsidR="003B1FC4" w:rsidRPr="003B1FC4" w:rsidRDefault="003B1FC4" w:rsidP="00ED25DD">
            <w:pPr>
              <w:tabs>
                <w:tab w:val="right" w:pos="4606"/>
              </w:tabs>
              <w:jc w:val="both"/>
              <w:rPr>
                <w:rFonts w:ascii="Arial" w:hAnsi="Arial" w:cs="Arial"/>
                <w:bCs/>
              </w:rPr>
            </w:pPr>
          </w:p>
          <w:p w14:paraId="58C7C60D" w14:textId="39396D8D" w:rsidR="00DC34B1" w:rsidRPr="003B1FC4" w:rsidRDefault="00ED25DD" w:rsidP="002104FA">
            <w:pPr>
              <w:tabs>
                <w:tab w:val="right" w:pos="4606"/>
              </w:tabs>
              <w:jc w:val="both"/>
              <w:rPr>
                <w:rFonts w:ascii="Arial" w:hAnsi="Arial" w:cs="Arial"/>
              </w:rPr>
            </w:pPr>
            <w:r w:rsidRPr="003B1FC4">
              <w:rPr>
                <w:rFonts w:ascii="Arial" w:hAnsi="Arial" w:cs="Arial"/>
              </w:rPr>
              <w:t>12.2.11. Gadījumā, ja Komisija pēc Pretendenta Tehniskajā piedāvājumā norādītās informācijas nevarēs izvērtēt Preces atbilstību Tehniskajai specifikācijai, tā pieprasīs Pretendentam sniegt papildus precizējošu informāciju par piedāvāto Preci. Precizējumi Pretendentam jāiesniedz ne vēlāk kā 2 (divu) darba dienu laikā pēc pieprasījuma. Ja šajā laikā Komisija  nav saņēmusi pieprasītos precizējumus, tā izslēdz Pretendenta konkrētās daļas piedāvājumu no turpmākās vērtēšanas kā neatbilstošu Tehniskās specifikācijas prasībām.</w:t>
            </w:r>
          </w:p>
          <w:p w14:paraId="3B4273C5" w14:textId="3CEBE0F2" w:rsidR="00F85C71" w:rsidRPr="00ED25DD" w:rsidRDefault="00F85C71" w:rsidP="009D4687">
            <w:pPr>
              <w:tabs>
                <w:tab w:val="right" w:pos="4606"/>
              </w:tabs>
              <w:jc w:val="both"/>
              <w:rPr>
                <w:rFonts w:ascii="Arial" w:hAnsi="Arial" w:cs="Arial"/>
                <w:highlight w:val="yellow"/>
              </w:rPr>
            </w:pPr>
            <w:r w:rsidRPr="003B1FC4">
              <w:rPr>
                <w:rFonts w:ascii="Arial" w:hAnsi="Arial" w:cs="Arial"/>
              </w:rPr>
              <w:tab/>
            </w:r>
          </w:p>
        </w:tc>
      </w:tr>
      <w:tr w:rsidR="00F85C71" w:rsidRPr="001448DE" w14:paraId="5FEF8104" w14:textId="77777777" w:rsidTr="00455D14">
        <w:tc>
          <w:tcPr>
            <w:tcW w:w="5246" w:type="dxa"/>
            <w:tcBorders>
              <w:top w:val="single" w:sz="4" w:space="0" w:color="auto"/>
              <w:left w:val="single" w:sz="4" w:space="0" w:color="auto"/>
              <w:bottom w:val="single" w:sz="4" w:space="0" w:color="auto"/>
              <w:right w:val="single" w:sz="4" w:space="0" w:color="auto"/>
            </w:tcBorders>
          </w:tcPr>
          <w:p w14:paraId="23A058A2" w14:textId="02EAB533" w:rsidR="00F85C71" w:rsidRPr="001448DE" w:rsidRDefault="005F1338" w:rsidP="009D4687">
            <w:pPr>
              <w:autoSpaceDE w:val="0"/>
              <w:autoSpaceDN w:val="0"/>
              <w:adjustRightInd w:val="0"/>
              <w:ind w:left="12" w:right="40"/>
              <w:jc w:val="both"/>
              <w:rPr>
                <w:rFonts w:ascii="Arial" w:hAnsi="Arial" w:cs="Arial"/>
              </w:rPr>
            </w:pPr>
            <w:r w:rsidRPr="001448DE">
              <w:rPr>
                <w:rFonts w:ascii="Arial" w:hAnsi="Arial" w:cs="Arial"/>
              </w:rPr>
              <w:t>12.1.1</w:t>
            </w:r>
            <w:r w:rsidR="00ED25DD">
              <w:rPr>
                <w:rFonts w:ascii="Arial" w:hAnsi="Arial" w:cs="Arial"/>
              </w:rPr>
              <w:t>0</w:t>
            </w:r>
            <w:r w:rsidR="00F85C71" w:rsidRPr="001448DE">
              <w:rPr>
                <w:rFonts w:ascii="Arial" w:hAnsi="Arial" w:cs="Arial"/>
              </w:rPr>
              <w:t>. Pretendents ir</w:t>
            </w:r>
            <w:r w:rsidRPr="001448DE">
              <w:rPr>
                <w:rFonts w:ascii="Arial" w:hAnsi="Arial" w:cs="Arial"/>
              </w:rPr>
              <w:t xml:space="preserve"> sagat</w:t>
            </w:r>
            <w:r w:rsidR="00161636" w:rsidRPr="001448DE">
              <w:rPr>
                <w:rFonts w:ascii="Arial" w:hAnsi="Arial" w:cs="Arial"/>
              </w:rPr>
              <w:t>a</w:t>
            </w:r>
            <w:r w:rsidRPr="001448DE">
              <w:rPr>
                <w:rFonts w:ascii="Arial" w:hAnsi="Arial" w:cs="Arial"/>
              </w:rPr>
              <w:t xml:space="preserve">vojis </w:t>
            </w:r>
            <w:r w:rsidR="002104FA">
              <w:rPr>
                <w:rFonts w:ascii="Arial" w:hAnsi="Arial" w:cs="Arial"/>
              </w:rPr>
              <w:t>F</w:t>
            </w:r>
            <w:r w:rsidRPr="001448DE">
              <w:rPr>
                <w:rFonts w:ascii="Arial" w:hAnsi="Arial" w:cs="Arial"/>
              </w:rPr>
              <w:t xml:space="preserve">inanšu piedāvājumu (Nolikuma </w:t>
            </w:r>
            <w:r w:rsidR="002104FA">
              <w:rPr>
                <w:rFonts w:ascii="Arial" w:hAnsi="Arial" w:cs="Arial"/>
              </w:rPr>
              <w:t>7</w:t>
            </w:r>
            <w:r w:rsidRPr="001448DE">
              <w:rPr>
                <w:rFonts w:ascii="Arial" w:hAnsi="Arial" w:cs="Arial"/>
              </w:rPr>
              <w:t>.</w:t>
            </w:r>
            <w:r w:rsidR="00BF1FFD">
              <w:rPr>
                <w:rFonts w:ascii="Arial" w:hAnsi="Arial" w:cs="Arial"/>
              </w:rPr>
              <w:t xml:space="preserve"> </w:t>
            </w:r>
            <w:r w:rsidRPr="001448DE">
              <w:rPr>
                <w:rFonts w:ascii="Arial" w:hAnsi="Arial" w:cs="Arial"/>
              </w:rPr>
              <w:t>pielikums)</w:t>
            </w:r>
          </w:p>
        </w:tc>
        <w:tc>
          <w:tcPr>
            <w:tcW w:w="4822" w:type="dxa"/>
            <w:tcBorders>
              <w:top w:val="single" w:sz="4" w:space="0" w:color="auto"/>
              <w:left w:val="single" w:sz="4" w:space="0" w:color="auto"/>
              <w:bottom w:val="single" w:sz="4" w:space="0" w:color="auto"/>
              <w:right w:val="single" w:sz="4" w:space="0" w:color="auto"/>
            </w:tcBorders>
          </w:tcPr>
          <w:p w14:paraId="77B7C438" w14:textId="2883B820" w:rsidR="00CE382C" w:rsidRPr="001448DE" w:rsidRDefault="005F1338" w:rsidP="002104FA">
            <w:pPr>
              <w:tabs>
                <w:tab w:val="right" w:pos="4606"/>
              </w:tabs>
              <w:jc w:val="both"/>
              <w:rPr>
                <w:rFonts w:ascii="Arial" w:hAnsi="Arial" w:cs="Arial"/>
              </w:rPr>
            </w:pPr>
            <w:r w:rsidRPr="001448DE">
              <w:rPr>
                <w:rFonts w:ascii="Arial" w:hAnsi="Arial" w:cs="Arial"/>
              </w:rPr>
              <w:t>12.2.1</w:t>
            </w:r>
            <w:r w:rsidR="00ED25DD">
              <w:rPr>
                <w:rFonts w:ascii="Arial" w:hAnsi="Arial" w:cs="Arial"/>
              </w:rPr>
              <w:t>2</w:t>
            </w:r>
            <w:r w:rsidR="00F85C71" w:rsidRPr="001448DE">
              <w:rPr>
                <w:rFonts w:ascii="Arial" w:hAnsi="Arial" w:cs="Arial"/>
              </w:rPr>
              <w:t xml:space="preserve">. </w:t>
            </w:r>
            <w:r w:rsidR="002104FA">
              <w:rPr>
                <w:rFonts w:ascii="Arial" w:hAnsi="Arial" w:cs="Arial"/>
              </w:rPr>
              <w:t>F</w:t>
            </w:r>
            <w:r w:rsidR="00161636" w:rsidRPr="001448DE">
              <w:rPr>
                <w:rFonts w:ascii="Arial" w:hAnsi="Arial" w:cs="Arial"/>
              </w:rPr>
              <w:t xml:space="preserve">inanšu piedāvājums atbilstoši </w:t>
            </w:r>
            <w:r w:rsidR="00161636" w:rsidRPr="003B1FC4">
              <w:rPr>
                <w:rFonts w:ascii="Arial" w:hAnsi="Arial" w:cs="Arial"/>
                <w:b/>
                <w:bCs/>
              </w:rPr>
              <w:t>N</w:t>
            </w:r>
            <w:r w:rsidR="00F85C71" w:rsidRPr="003B1FC4">
              <w:rPr>
                <w:rFonts w:ascii="Arial" w:hAnsi="Arial" w:cs="Arial"/>
                <w:b/>
                <w:bCs/>
              </w:rPr>
              <w:t xml:space="preserve">olikuma </w:t>
            </w:r>
            <w:r w:rsidR="002104FA" w:rsidRPr="003B1FC4">
              <w:rPr>
                <w:rFonts w:ascii="Arial" w:hAnsi="Arial" w:cs="Arial"/>
                <w:b/>
                <w:bCs/>
              </w:rPr>
              <w:t>7</w:t>
            </w:r>
            <w:r w:rsidR="00F85C71" w:rsidRPr="003B1FC4">
              <w:rPr>
                <w:rFonts w:ascii="Arial" w:hAnsi="Arial" w:cs="Arial"/>
                <w:b/>
                <w:bCs/>
              </w:rPr>
              <w:t>.pielikumam</w:t>
            </w:r>
            <w:r w:rsidR="00966DA8" w:rsidRPr="003B1FC4">
              <w:rPr>
                <w:rFonts w:ascii="Arial" w:hAnsi="Arial" w:cs="Arial"/>
                <w:b/>
                <w:bCs/>
              </w:rPr>
              <w:t>.</w:t>
            </w:r>
            <w:r w:rsidR="00966DA8" w:rsidRPr="001448DE">
              <w:rPr>
                <w:rFonts w:ascii="Arial" w:hAnsi="Arial" w:cs="Arial"/>
              </w:rPr>
              <w:t xml:space="preserve"> </w:t>
            </w:r>
          </w:p>
        </w:tc>
      </w:tr>
      <w:tr w:rsidR="00F85C71" w:rsidRPr="001448DE" w14:paraId="1318A090" w14:textId="77777777" w:rsidTr="00455D14">
        <w:tc>
          <w:tcPr>
            <w:tcW w:w="5246" w:type="dxa"/>
            <w:tcBorders>
              <w:top w:val="single" w:sz="4" w:space="0" w:color="auto"/>
              <w:left w:val="single" w:sz="4" w:space="0" w:color="auto"/>
              <w:bottom w:val="single" w:sz="4" w:space="0" w:color="auto"/>
              <w:right w:val="single" w:sz="4" w:space="0" w:color="auto"/>
            </w:tcBorders>
          </w:tcPr>
          <w:p w14:paraId="02356D38" w14:textId="15A8F32D" w:rsidR="00F85C71" w:rsidRPr="001448DE" w:rsidRDefault="00161636" w:rsidP="009D4687">
            <w:pPr>
              <w:autoSpaceDE w:val="0"/>
              <w:autoSpaceDN w:val="0"/>
              <w:adjustRightInd w:val="0"/>
              <w:ind w:left="12" w:right="40"/>
              <w:jc w:val="both"/>
              <w:rPr>
                <w:rFonts w:ascii="Arial" w:hAnsi="Arial" w:cs="Arial"/>
              </w:rPr>
            </w:pPr>
            <w:r w:rsidRPr="001448DE">
              <w:rPr>
                <w:rFonts w:ascii="Arial" w:hAnsi="Arial" w:cs="Arial"/>
              </w:rPr>
              <w:t>12.1.1</w:t>
            </w:r>
            <w:r w:rsidR="00ED25DD">
              <w:rPr>
                <w:rFonts w:ascii="Arial" w:hAnsi="Arial" w:cs="Arial"/>
              </w:rPr>
              <w:t>1</w:t>
            </w:r>
            <w:r w:rsidR="00F85C71" w:rsidRPr="001448DE">
              <w:rPr>
                <w:rFonts w:ascii="Arial" w:hAnsi="Arial" w:cs="Arial"/>
              </w:rPr>
              <w:t>. Pretendents iesniedzis neatkarīgi izstrādātu piedāvājumu.</w:t>
            </w:r>
          </w:p>
        </w:tc>
        <w:tc>
          <w:tcPr>
            <w:tcW w:w="4822" w:type="dxa"/>
            <w:tcBorders>
              <w:top w:val="single" w:sz="4" w:space="0" w:color="auto"/>
              <w:left w:val="single" w:sz="4" w:space="0" w:color="auto"/>
              <w:bottom w:val="single" w:sz="4" w:space="0" w:color="auto"/>
              <w:right w:val="single" w:sz="4" w:space="0" w:color="auto"/>
            </w:tcBorders>
          </w:tcPr>
          <w:p w14:paraId="56ABACFF" w14:textId="5F9F9362" w:rsidR="00F85C71" w:rsidRPr="001448DE" w:rsidRDefault="00161636" w:rsidP="00AB7811">
            <w:pPr>
              <w:rPr>
                <w:rFonts w:ascii="Arial" w:hAnsi="Arial" w:cs="Arial"/>
              </w:rPr>
            </w:pPr>
            <w:r w:rsidRPr="001448DE">
              <w:rPr>
                <w:rFonts w:ascii="Arial" w:hAnsi="Arial" w:cs="Arial"/>
              </w:rPr>
              <w:t>12.</w:t>
            </w:r>
            <w:r w:rsidR="00CC5C19">
              <w:rPr>
                <w:rFonts w:ascii="Arial" w:hAnsi="Arial" w:cs="Arial"/>
              </w:rPr>
              <w:t>2</w:t>
            </w:r>
            <w:r w:rsidRPr="001448DE">
              <w:rPr>
                <w:rFonts w:ascii="Arial" w:hAnsi="Arial" w:cs="Arial"/>
              </w:rPr>
              <w:t>.1</w:t>
            </w:r>
            <w:r w:rsidR="00ED25DD">
              <w:rPr>
                <w:rFonts w:ascii="Arial" w:hAnsi="Arial" w:cs="Arial"/>
              </w:rPr>
              <w:t>3</w:t>
            </w:r>
            <w:r w:rsidR="00F85C71" w:rsidRPr="001448DE">
              <w:rPr>
                <w:rFonts w:ascii="Arial" w:hAnsi="Arial" w:cs="Arial"/>
              </w:rPr>
              <w:t xml:space="preserve">.  Apliecinājums par neatkarīgi izstrādātu piedāvājumu </w:t>
            </w:r>
            <w:r w:rsidR="00BF1FFD" w:rsidRPr="00D26BF2">
              <w:rPr>
                <w:rFonts w:ascii="Arial" w:hAnsi="Arial" w:cs="Arial"/>
                <w:lang w:eastAsia="ar-SA"/>
              </w:rPr>
              <w:t>(</w:t>
            </w:r>
            <w:r w:rsidR="00BF1FFD" w:rsidRPr="00343D9C">
              <w:rPr>
                <w:rFonts w:ascii="Arial" w:hAnsi="Arial" w:cs="Arial"/>
                <w:lang w:eastAsia="ar-SA"/>
              </w:rPr>
              <w:t xml:space="preserve">pēc formas – </w:t>
            </w:r>
            <w:r w:rsidR="00BF1FFD" w:rsidRPr="003B1FC4">
              <w:rPr>
                <w:rFonts w:ascii="Arial" w:hAnsi="Arial" w:cs="Arial"/>
                <w:b/>
                <w:bCs/>
                <w:lang w:eastAsia="ar-SA"/>
              </w:rPr>
              <w:t>Nolikuma 8.pielikums</w:t>
            </w:r>
            <w:r w:rsidR="00BF1FFD" w:rsidRPr="00D26BF2">
              <w:rPr>
                <w:rFonts w:ascii="Arial" w:hAnsi="Arial" w:cs="Arial"/>
                <w:lang w:eastAsia="ar-SA"/>
              </w:rPr>
              <w:t>)</w:t>
            </w:r>
            <w:r w:rsidR="00BF1FFD" w:rsidRPr="001448DE">
              <w:rPr>
                <w:rFonts w:ascii="Arial" w:hAnsi="Arial" w:cs="Arial"/>
              </w:rPr>
              <w:t>.</w:t>
            </w:r>
          </w:p>
        </w:tc>
      </w:tr>
    </w:tbl>
    <w:p w14:paraId="3B7546E8" w14:textId="77777777" w:rsidR="00E402BF" w:rsidRDefault="00E402BF" w:rsidP="002D090B">
      <w:pPr>
        <w:jc w:val="both"/>
        <w:rPr>
          <w:rFonts w:ascii="Arial" w:hAnsi="Arial" w:cs="Arial"/>
          <w:b/>
          <w:u w:val="single"/>
        </w:rPr>
      </w:pPr>
      <w:bookmarkStart w:id="50" w:name="_Toc156633278"/>
      <w:bookmarkStart w:id="51" w:name="_Toc158102020"/>
      <w:bookmarkStart w:id="52" w:name="_Toc224459251"/>
      <w:bookmarkStart w:id="53" w:name="_Toc224459640"/>
      <w:bookmarkStart w:id="54" w:name="_Toc224460078"/>
      <w:bookmarkStart w:id="55" w:name="_Toc224980935"/>
      <w:bookmarkStart w:id="56" w:name="_Toc224981195"/>
      <w:bookmarkStart w:id="57" w:name="_Toc225655612"/>
      <w:bookmarkStart w:id="58" w:name="_Toc225656166"/>
      <w:bookmarkStart w:id="59" w:name="_Toc225656373"/>
    </w:p>
    <w:p w14:paraId="7BCFE62C" w14:textId="77777777" w:rsidR="00E402BF" w:rsidRDefault="00E402BF" w:rsidP="002D090B">
      <w:pPr>
        <w:jc w:val="both"/>
        <w:rPr>
          <w:rFonts w:ascii="Arial" w:hAnsi="Arial" w:cs="Arial"/>
          <w:b/>
          <w:u w:val="single"/>
        </w:rPr>
      </w:pPr>
    </w:p>
    <w:p w14:paraId="2370BA14" w14:textId="77777777" w:rsidR="00E42F54" w:rsidRDefault="00E42F54" w:rsidP="002D090B">
      <w:pPr>
        <w:jc w:val="both"/>
        <w:rPr>
          <w:rFonts w:ascii="Arial" w:hAnsi="Arial" w:cs="Arial"/>
          <w:b/>
          <w:u w:val="single"/>
        </w:rPr>
      </w:pPr>
    </w:p>
    <w:p w14:paraId="178759EA" w14:textId="77777777" w:rsidR="00E42F54" w:rsidRPr="001448DE" w:rsidRDefault="00E42F54" w:rsidP="002D090B">
      <w:pPr>
        <w:jc w:val="both"/>
        <w:rPr>
          <w:rFonts w:ascii="Arial" w:hAnsi="Arial" w:cs="Arial"/>
          <w:b/>
          <w:u w:val="single"/>
        </w:rPr>
      </w:pPr>
    </w:p>
    <w:p w14:paraId="27D9DA37" w14:textId="77777777" w:rsidR="0059778B" w:rsidRPr="003B1FC4" w:rsidRDefault="008505D5" w:rsidP="002D090B">
      <w:pPr>
        <w:pStyle w:val="Sarakstarindkopa"/>
        <w:numPr>
          <w:ilvl w:val="0"/>
          <w:numId w:val="24"/>
        </w:numPr>
        <w:spacing w:after="0" w:line="240" w:lineRule="auto"/>
        <w:ind w:left="0" w:firstLine="0"/>
        <w:jc w:val="both"/>
        <w:rPr>
          <w:rFonts w:ascii="Arial" w:hAnsi="Arial" w:cs="Arial"/>
          <w:b/>
          <w:sz w:val="20"/>
          <w:szCs w:val="20"/>
          <w:u w:val="single"/>
        </w:rPr>
      </w:pPr>
      <w:r w:rsidRPr="003B1FC4">
        <w:rPr>
          <w:rFonts w:ascii="Arial" w:hAnsi="Arial" w:cs="Arial"/>
          <w:b/>
          <w:sz w:val="20"/>
          <w:szCs w:val="20"/>
          <w:u w:val="single"/>
        </w:rPr>
        <w:lastRenderedPageBreak/>
        <w:t>Objekta apskate</w:t>
      </w:r>
      <w:r w:rsidR="00027BEB" w:rsidRPr="003B1FC4">
        <w:rPr>
          <w:rFonts w:ascii="Arial" w:hAnsi="Arial" w:cs="Arial"/>
          <w:b/>
          <w:sz w:val="20"/>
          <w:szCs w:val="20"/>
          <w:u w:val="single"/>
        </w:rPr>
        <w:t xml:space="preserve"> </w:t>
      </w:r>
    </w:p>
    <w:p w14:paraId="6B9540AD" w14:textId="5F07A23B" w:rsidR="0059778B" w:rsidRPr="003B1FC4" w:rsidRDefault="0059778B" w:rsidP="002D090B">
      <w:pPr>
        <w:pStyle w:val="Sarakstarindkopa"/>
        <w:numPr>
          <w:ilvl w:val="1"/>
          <w:numId w:val="25"/>
        </w:numPr>
        <w:spacing w:after="0" w:line="240" w:lineRule="auto"/>
        <w:jc w:val="both"/>
        <w:rPr>
          <w:rFonts w:ascii="Arial" w:hAnsi="Arial" w:cs="Arial"/>
          <w:b/>
          <w:sz w:val="20"/>
          <w:szCs w:val="20"/>
          <w:u w:val="single"/>
        </w:rPr>
      </w:pPr>
      <w:r w:rsidRPr="003B1FC4">
        <w:rPr>
          <w:rFonts w:ascii="Arial" w:hAnsi="Arial" w:cs="Arial"/>
          <w:sz w:val="20"/>
          <w:szCs w:val="20"/>
        </w:rPr>
        <w:t xml:space="preserve"> Pirms piedāvājuma iesniegšanas, v</w:t>
      </w:r>
      <w:r w:rsidR="00210725" w:rsidRPr="003B1FC4">
        <w:rPr>
          <w:rFonts w:ascii="Arial" w:hAnsi="Arial" w:cs="Arial"/>
          <w:sz w:val="20"/>
          <w:szCs w:val="20"/>
        </w:rPr>
        <w:t xml:space="preserve">isām ieinteresētām personām ir </w:t>
      </w:r>
      <w:r w:rsidR="002104FA" w:rsidRPr="003B1FC4">
        <w:rPr>
          <w:rFonts w:ascii="Arial" w:hAnsi="Arial" w:cs="Arial"/>
          <w:sz w:val="20"/>
          <w:szCs w:val="20"/>
        </w:rPr>
        <w:t>tiesības veikt</w:t>
      </w:r>
      <w:r w:rsidR="00210725" w:rsidRPr="003B1FC4">
        <w:rPr>
          <w:rFonts w:ascii="Arial" w:hAnsi="Arial" w:cs="Arial"/>
          <w:sz w:val="20"/>
          <w:szCs w:val="20"/>
        </w:rPr>
        <w:t xml:space="preserve"> nolikuma tehniskajā specifikācijā noteikto objektu apskat</w:t>
      </w:r>
      <w:r w:rsidR="002104FA" w:rsidRPr="003B1FC4">
        <w:rPr>
          <w:rFonts w:ascii="Arial" w:hAnsi="Arial" w:cs="Arial"/>
          <w:sz w:val="20"/>
          <w:szCs w:val="20"/>
        </w:rPr>
        <w:t>i</w:t>
      </w:r>
      <w:r w:rsidR="00210725" w:rsidRPr="003B1FC4">
        <w:rPr>
          <w:rFonts w:ascii="Arial" w:hAnsi="Arial" w:cs="Arial"/>
          <w:sz w:val="20"/>
          <w:szCs w:val="20"/>
        </w:rPr>
        <w:t>.</w:t>
      </w:r>
    </w:p>
    <w:p w14:paraId="57DF1EBD" w14:textId="7C4EFA75" w:rsidR="0059778B" w:rsidRPr="003B1FC4" w:rsidRDefault="0059778B" w:rsidP="002D090B">
      <w:pPr>
        <w:pStyle w:val="Sarakstarindkopa"/>
        <w:numPr>
          <w:ilvl w:val="1"/>
          <w:numId w:val="25"/>
        </w:numPr>
        <w:spacing w:after="0" w:line="240" w:lineRule="auto"/>
        <w:jc w:val="both"/>
        <w:rPr>
          <w:rFonts w:ascii="Arial" w:hAnsi="Arial" w:cs="Arial"/>
          <w:b/>
          <w:sz w:val="20"/>
          <w:szCs w:val="20"/>
          <w:u w:val="single"/>
        </w:rPr>
      </w:pPr>
      <w:r w:rsidRPr="003B1FC4">
        <w:rPr>
          <w:rFonts w:ascii="Arial" w:hAnsi="Arial" w:cs="Arial"/>
          <w:sz w:val="20"/>
          <w:szCs w:val="20"/>
        </w:rPr>
        <w:t xml:space="preserve"> </w:t>
      </w:r>
      <w:r w:rsidR="00210725" w:rsidRPr="003B1FC4">
        <w:rPr>
          <w:rFonts w:ascii="Arial" w:hAnsi="Arial" w:cs="Arial"/>
          <w:sz w:val="20"/>
          <w:szCs w:val="20"/>
        </w:rPr>
        <w:t xml:space="preserve">Objekta apskate </w:t>
      </w:r>
      <w:r w:rsidRPr="003B1FC4">
        <w:rPr>
          <w:rFonts w:ascii="Arial" w:hAnsi="Arial" w:cs="Arial"/>
          <w:sz w:val="20"/>
          <w:szCs w:val="20"/>
        </w:rPr>
        <w:t>tiek organizēta</w:t>
      </w:r>
      <w:r w:rsidR="00210725" w:rsidRPr="003B1FC4">
        <w:rPr>
          <w:rFonts w:ascii="Arial" w:hAnsi="Arial" w:cs="Arial"/>
          <w:color w:val="00B050"/>
          <w:sz w:val="20"/>
          <w:szCs w:val="20"/>
        </w:rPr>
        <w:t xml:space="preserve"> </w:t>
      </w:r>
      <w:r w:rsidR="00210725" w:rsidRPr="003B1FC4">
        <w:rPr>
          <w:rFonts w:ascii="Arial" w:hAnsi="Arial" w:cs="Arial"/>
          <w:sz w:val="20"/>
          <w:szCs w:val="20"/>
        </w:rPr>
        <w:t xml:space="preserve">iepriekš </w:t>
      </w:r>
      <w:r w:rsidRPr="003B1FC4">
        <w:rPr>
          <w:rFonts w:ascii="Arial" w:hAnsi="Arial" w:cs="Arial"/>
          <w:sz w:val="20"/>
          <w:szCs w:val="20"/>
        </w:rPr>
        <w:t xml:space="preserve">sazinoties </w:t>
      </w:r>
      <w:r w:rsidR="00210725" w:rsidRPr="003B1FC4">
        <w:rPr>
          <w:rFonts w:ascii="Arial" w:hAnsi="Arial" w:cs="Arial"/>
          <w:sz w:val="20"/>
          <w:szCs w:val="20"/>
        </w:rPr>
        <w:t>ar Saimni</w:t>
      </w:r>
      <w:r w:rsidR="003D0D02">
        <w:rPr>
          <w:rFonts w:ascii="Arial" w:hAnsi="Arial" w:cs="Arial"/>
          <w:sz w:val="20"/>
          <w:szCs w:val="20"/>
        </w:rPr>
        <w:t>ecības</w:t>
      </w:r>
      <w:r w:rsidR="00210725" w:rsidRPr="003B1FC4">
        <w:rPr>
          <w:rFonts w:ascii="Arial" w:hAnsi="Arial" w:cs="Arial"/>
          <w:sz w:val="20"/>
          <w:szCs w:val="20"/>
        </w:rPr>
        <w:t xml:space="preserve"> daļas vadītāju Viktoru Bloku, tālr. 29403996, </w:t>
      </w:r>
      <w:r w:rsidRPr="003B1FC4">
        <w:rPr>
          <w:rFonts w:ascii="Arial" w:hAnsi="Arial" w:cs="Arial"/>
          <w:sz w:val="20"/>
          <w:szCs w:val="20"/>
        </w:rPr>
        <w:t xml:space="preserve">e-pasts: </w:t>
      </w:r>
      <w:hyperlink r:id="rId17" w:history="1">
        <w:r w:rsidRPr="003B1FC4">
          <w:rPr>
            <w:rStyle w:val="Hipersaite"/>
            <w:rFonts w:ascii="Arial" w:hAnsi="Arial" w:cs="Arial"/>
            <w:sz w:val="20"/>
            <w:szCs w:val="20"/>
          </w:rPr>
          <w:t>viktors.bloks@lvt.lv</w:t>
        </w:r>
      </w:hyperlink>
      <w:r w:rsidRPr="003B1FC4">
        <w:rPr>
          <w:rFonts w:ascii="Arial" w:hAnsi="Arial" w:cs="Arial"/>
          <w:sz w:val="20"/>
          <w:szCs w:val="20"/>
        </w:rPr>
        <w:t xml:space="preserve">  un vienojoties par noteiktu laiku</w:t>
      </w:r>
      <w:r w:rsidR="00210725" w:rsidRPr="003B1FC4">
        <w:rPr>
          <w:rFonts w:ascii="Arial" w:hAnsi="Arial" w:cs="Arial"/>
          <w:sz w:val="20"/>
          <w:szCs w:val="20"/>
        </w:rPr>
        <w:t>.</w:t>
      </w:r>
    </w:p>
    <w:p w14:paraId="25AB1619" w14:textId="513BF356" w:rsidR="0059778B" w:rsidRPr="003B1FC4" w:rsidRDefault="00210725" w:rsidP="002D090B">
      <w:pPr>
        <w:pStyle w:val="Sarakstarindkopa"/>
        <w:numPr>
          <w:ilvl w:val="1"/>
          <w:numId w:val="25"/>
        </w:numPr>
        <w:spacing w:after="0" w:line="240" w:lineRule="auto"/>
        <w:jc w:val="both"/>
        <w:rPr>
          <w:rFonts w:ascii="Arial" w:hAnsi="Arial" w:cs="Arial"/>
          <w:b/>
          <w:sz w:val="20"/>
          <w:szCs w:val="20"/>
          <w:u w:val="single"/>
        </w:rPr>
      </w:pPr>
      <w:r w:rsidRPr="003B1FC4">
        <w:rPr>
          <w:rFonts w:ascii="Arial" w:hAnsi="Arial" w:cs="Arial"/>
          <w:sz w:val="20"/>
          <w:szCs w:val="20"/>
        </w:rPr>
        <w:t>Ierodoties uz apskati, ieinteresēto pretendentu pārstāvji uzrāda pilnvaru, kas apliecina personas tiesības veikt objekta apskati ieinteresētā Pakalpojuma sniedzēja vārdā un parakstās objekta apsekošanas reģistrācijas lapā (aizpilda pasūtītājs).</w:t>
      </w:r>
    </w:p>
    <w:p w14:paraId="62966449" w14:textId="7A9A0D4B" w:rsidR="00B23DBD" w:rsidRPr="003B1FC4" w:rsidRDefault="0059778B" w:rsidP="00B23DBD">
      <w:pPr>
        <w:pStyle w:val="Sarakstarindkopa"/>
        <w:numPr>
          <w:ilvl w:val="1"/>
          <w:numId w:val="25"/>
        </w:numPr>
        <w:spacing w:after="0" w:line="240" w:lineRule="auto"/>
        <w:jc w:val="both"/>
        <w:rPr>
          <w:rFonts w:ascii="Arial" w:hAnsi="Arial" w:cs="Arial"/>
          <w:b/>
          <w:sz w:val="20"/>
          <w:szCs w:val="20"/>
          <w:u w:val="single"/>
        </w:rPr>
      </w:pPr>
      <w:r w:rsidRPr="003B1FC4">
        <w:rPr>
          <w:rFonts w:ascii="Arial" w:hAnsi="Arial" w:cs="Arial"/>
          <w:sz w:val="20"/>
          <w:szCs w:val="20"/>
        </w:rPr>
        <w:t xml:space="preserve"> </w:t>
      </w:r>
      <w:r w:rsidR="00210725" w:rsidRPr="003B1FC4">
        <w:rPr>
          <w:rFonts w:ascii="Arial" w:hAnsi="Arial" w:cs="Arial"/>
          <w:sz w:val="20"/>
          <w:szCs w:val="20"/>
        </w:rPr>
        <w:t>Pretendenta pārstāvim apskates laikā jānovērtē objekt</w:t>
      </w:r>
      <w:r w:rsidR="00F91B76" w:rsidRPr="003B1FC4">
        <w:rPr>
          <w:rFonts w:ascii="Arial" w:hAnsi="Arial" w:cs="Arial"/>
          <w:sz w:val="20"/>
          <w:szCs w:val="20"/>
        </w:rPr>
        <w:t>i</w:t>
      </w:r>
      <w:r w:rsidR="00210725" w:rsidRPr="003B1FC4">
        <w:rPr>
          <w:rFonts w:ascii="Arial" w:hAnsi="Arial" w:cs="Arial"/>
          <w:sz w:val="20"/>
          <w:szCs w:val="20"/>
        </w:rPr>
        <w:t xml:space="preserve"> tā, lai pretendenta piedāvājumā būtu ietverti visi pakalpojumi atbilstoši tehniskās specifikācijas obligātajām prasībām un ar tiem saistītie izdevumi pilnā apjomā.</w:t>
      </w:r>
    </w:p>
    <w:p w14:paraId="07E5729D" w14:textId="77777777" w:rsidR="00B23DBD" w:rsidRDefault="00B23DBD" w:rsidP="00B23DBD">
      <w:pPr>
        <w:rPr>
          <w:lang w:eastAsia="lv-LV"/>
        </w:rPr>
      </w:pPr>
    </w:p>
    <w:p w14:paraId="7DF6CA1A" w14:textId="77777777" w:rsidR="00B23DBD" w:rsidRPr="00B23DBD" w:rsidRDefault="00B23DBD" w:rsidP="00B23DBD">
      <w:pPr>
        <w:rPr>
          <w:lang w:eastAsia="lv-LV"/>
        </w:rPr>
      </w:pPr>
    </w:p>
    <w:p w14:paraId="16C7A1D6" w14:textId="77777777" w:rsidR="00855701" w:rsidRPr="001448DE" w:rsidRDefault="00E874CE" w:rsidP="002D090B">
      <w:pPr>
        <w:pStyle w:val="Apakvirsraksts"/>
        <w:spacing w:after="0"/>
        <w:rPr>
          <w:rStyle w:val="FontStyle39"/>
          <w:rFonts w:ascii="Arial" w:hAnsi="Arial" w:cs="Arial"/>
          <w:bCs/>
          <w:szCs w:val="20"/>
        </w:rPr>
      </w:pPr>
      <w:r w:rsidRPr="001448DE">
        <w:rPr>
          <w:rFonts w:ascii="Arial" w:hAnsi="Arial" w:cs="Arial"/>
          <w:b/>
          <w:caps/>
          <w:sz w:val="20"/>
          <w:szCs w:val="20"/>
        </w:rPr>
        <w:t>IV</w:t>
      </w:r>
      <w:r w:rsidR="00D859AD" w:rsidRPr="001448DE">
        <w:rPr>
          <w:rFonts w:ascii="Arial" w:hAnsi="Arial" w:cs="Arial"/>
          <w:caps/>
          <w:sz w:val="20"/>
          <w:szCs w:val="20"/>
        </w:rPr>
        <w:t xml:space="preserve"> </w:t>
      </w:r>
      <w:bookmarkEnd w:id="50"/>
      <w:bookmarkEnd w:id="51"/>
      <w:bookmarkEnd w:id="52"/>
      <w:bookmarkEnd w:id="53"/>
      <w:bookmarkEnd w:id="54"/>
      <w:bookmarkEnd w:id="55"/>
      <w:bookmarkEnd w:id="56"/>
      <w:bookmarkEnd w:id="57"/>
      <w:bookmarkEnd w:id="58"/>
      <w:bookmarkEnd w:id="59"/>
      <w:r w:rsidR="00F91B76" w:rsidRPr="001448DE">
        <w:rPr>
          <w:rFonts w:ascii="Arial" w:hAnsi="Arial" w:cs="Arial"/>
          <w:b/>
          <w:caps/>
          <w:sz w:val="20"/>
          <w:szCs w:val="20"/>
        </w:rPr>
        <w:t>PRETENDENTU ATLASE UN</w:t>
      </w:r>
      <w:r w:rsidR="00F91B76" w:rsidRPr="001448DE">
        <w:rPr>
          <w:rFonts w:ascii="Arial" w:hAnsi="Arial" w:cs="Arial"/>
          <w:caps/>
          <w:sz w:val="20"/>
          <w:szCs w:val="20"/>
        </w:rPr>
        <w:t xml:space="preserve"> </w:t>
      </w:r>
      <w:r w:rsidR="00855701" w:rsidRPr="001448DE">
        <w:rPr>
          <w:rStyle w:val="FontStyle39"/>
          <w:rFonts w:ascii="Arial" w:hAnsi="Arial" w:cs="Arial"/>
          <w:bCs/>
          <w:szCs w:val="20"/>
        </w:rPr>
        <w:t xml:space="preserve">PIEDĀVĀJUMU </w:t>
      </w:r>
      <w:r w:rsidR="00F91B76" w:rsidRPr="001448DE">
        <w:rPr>
          <w:rStyle w:val="FontStyle39"/>
          <w:rFonts w:ascii="Arial" w:hAnsi="Arial" w:cs="Arial"/>
          <w:bCs/>
          <w:szCs w:val="20"/>
        </w:rPr>
        <w:t>IZVĒLE</w:t>
      </w:r>
    </w:p>
    <w:p w14:paraId="03984AEA" w14:textId="77777777" w:rsidR="00D859AD" w:rsidRPr="001448DE" w:rsidRDefault="00D859AD" w:rsidP="002D090B">
      <w:pPr>
        <w:pStyle w:val="Virsraksts1"/>
        <w:spacing w:before="0" w:after="0"/>
        <w:jc w:val="both"/>
        <w:rPr>
          <w:rFonts w:cs="Arial"/>
          <w:caps/>
          <w:sz w:val="20"/>
          <w:szCs w:val="20"/>
        </w:rPr>
      </w:pPr>
    </w:p>
    <w:p w14:paraId="047EA105" w14:textId="77777777" w:rsidR="00DF1765" w:rsidRPr="001448DE" w:rsidRDefault="00E34974" w:rsidP="002D090B">
      <w:pPr>
        <w:jc w:val="both"/>
        <w:rPr>
          <w:rFonts w:ascii="Arial" w:hAnsi="Arial" w:cs="Arial"/>
          <w:b/>
          <w:u w:val="single"/>
        </w:rPr>
      </w:pPr>
      <w:r w:rsidRPr="001448DE">
        <w:rPr>
          <w:rFonts w:ascii="Arial" w:hAnsi="Arial" w:cs="Arial"/>
          <w:b/>
          <w:u w:val="single"/>
        </w:rPr>
        <w:t>1</w:t>
      </w:r>
      <w:r w:rsidR="004C5BB7" w:rsidRPr="001448DE">
        <w:rPr>
          <w:rFonts w:ascii="Arial" w:hAnsi="Arial" w:cs="Arial"/>
          <w:b/>
          <w:u w:val="single"/>
        </w:rPr>
        <w:t>4</w:t>
      </w:r>
      <w:r w:rsidR="00777311" w:rsidRPr="001448DE">
        <w:rPr>
          <w:rFonts w:ascii="Arial" w:hAnsi="Arial" w:cs="Arial"/>
          <w:b/>
          <w:u w:val="single"/>
        </w:rPr>
        <w:t>.</w:t>
      </w:r>
      <w:r w:rsidR="00534CBA" w:rsidRPr="001448DE">
        <w:rPr>
          <w:rFonts w:ascii="Arial" w:hAnsi="Arial" w:cs="Arial"/>
          <w:b/>
          <w:u w:val="single"/>
        </w:rPr>
        <w:t xml:space="preserve"> </w:t>
      </w:r>
      <w:r w:rsidR="00281ADD" w:rsidRPr="001448DE">
        <w:rPr>
          <w:rFonts w:ascii="Arial" w:hAnsi="Arial" w:cs="Arial"/>
          <w:b/>
          <w:u w:val="single"/>
        </w:rPr>
        <w:t>Pretendentu atlase</w:t>
      </w:r>
      <w:r w:rsidR="00643FA9" w:rsidRPr="001448DE">
        <w:rPr>
          <w:rFonts w:ascii="Arial" w:hAnsi="Arial" w:cs="Arial"/>
          <w:b/>
          <w:u w:val="single"/>
        </w:rPr>
        <w:t xml:space="preserve">/Piedāvājumu vērtēšana </w:t>
      </w:r>
    </w:p>
    <w:p w14:paraId="08F3DE2A" w14:textId="77777777" w:rsidR="000553FD" w:rsidRPr="00F7343C" w:rsidRDefault="004C5BB7" w:rsidP="002D090B">
      <w:pPr>
        <w:shd w:val="clear" w:color="auto" w:fill="FFFFFF" w:themeFill="background1"/>
        <w:autoSpaceDE w:val="0"/>
        <w:autoSpaceDN w:val="0"/>
        <w:adjustRightInd w:val="0"/>
        <w:ind w:right="39" w:firstLine="12"/>
        <w:jc w:val="both"/>
        <w:rPr>
          <w:rFonts w:ascii="Arial" w:hAnsi="Arial" w:cs="Arial"/>
          <w:b/>
          <w:bCs/>
          <w:spacing w:val="-2"/>
        </w:rPr>
      </w:pPr>
      <w:r w:rsidRPr="001448DE">
        <w:rPr>
          <w:rFonts w:ascii="Arial" w:hAnsi="Arial" w:cs="Arial"/>
          <w:spacing w:val="-2"/>
        </w:rPr>
        <w:t>14</w:t>
      </w:r>
      <w:r w:rsidR="00534CBA" w:rsidRPr="001448DE">
        <w:rPr>
          <w:rFonts w:ascii="Arial" w:hAnsi="Arial" w:cs="Arial"/>
          <w:spacing w:val="-2"/>
        </w:rPr>
        <w:t xml:space="preserve">.1. </w:t>
      </w:r>
      <w:r w:rsidR="000553FD" w:rsidRPr="001448DE">
        <w:rPr>
          <w:rFonts w:ascii="Arial" w:hAnsi="Arial" w:cs="Arial"/>
          <w:spacing w:val="-3"/>
        </w:rPr>
        <w:t>Iepirkuma k</w:t>
      </w:r>
      <w:r w:rsidR="00855701" w:rsidRPr="001448DE">
        <w:rPr>
          <w:rFonts w:ascii="Arial" w:hAnsi="Arial" w:cs="Arial"/>
        </w:rPr>
        <w:t>om</w:t>
      </w:r>
      <w:r w:rsidR="00855701" w:rsidRPr="001448DE">
        <w:rPr>
          <w:rFonts w:ascii="Arial" w:hAnsi="Arial" w:cs="Arial"/>
          <w:spacing w:val="1"/>
        </w:rPr>
        <w:t>i</w:t>
      </w:r>
      <w:r w:rsidR="00855701" w:rsidRPr="001448DE">
        <w:rPr>
          <w:rFonts w:ascii="Arial" w:hAnsi="Arial" w:cs="Arial"/>
        </w:rPr>
        <w:t>si</w:t>
      </w:r>
      <w:r w:rsidR="00855701" w:rsidRPr="001448DE">
        <w:rPr>
          <w:rFonts w:ascii="Arial" w:hAnsi="Arial" w:cs="Arial"/>
          <w:spacing w:val="1"/>
        </w:rPr>
        <w:t>j</w:t>
      </w:r>
      <w:r w:rsidR="00855701" w:rsidRPr="001448DE">
        <w:rPr>
          <w:rFonts w:ascii="Arial" w:hAnsi="Arial" w:cs="Arial"/>
        </w:rPr>
        <w:t>a</w:t>
      </w:r>
      <w:r w:rsidR="000553FD" w:rsidRPr="001448DE">
        <w:rPr>
          <w:rFonts w:ascii="Arial" w:hAnsi="Arial" w:cs="Arial"/>
        </w:rPr>
        <w:t xml:space="preserve"> slēgtās sēdēs</w:t>
      </w:r>
      <w:r w:rsidR="00855701" w:rsidRPr="001448DE">
        <w:rPr>
          <w:rFonts w:ascii="Arial" w:hAnsi="Arial" w:cs="Arial"/>
        </w:rPr>
        <w:t xml:space="preserve"> </w:t>
      </w:r>
      <w:r w:rsidR="00855701" w:rsidRPr="001448DE">
        <w:rPr>
          <w:rFonts w:ascii="Arial" w:hAnsi="Arial" w:cs="Arial"/>
          <w:spacing w:val="-1"/>
        </w:rPr>
        <w:t>a</w:t>
      </w:r>
      <w:r w:rsidR="00855701" w:rsidRPr="001448DE">
        <w:rPr>
          <w:rFonts w:ascii="Arial" w:hAnsi="Arial" w:cs="Arial"/>
        </w:rPr>
        <w:t>t</w:t>
      </w:r>
      <w:r w:rsidR="00855701" w:rsidRPr="001448DE">
        <w:rPr>
          <w:rFonts w:ascii="Arial" w:hAnsi="Arial" w:cs="Arial"/>
          <w:spacing w:val="1"/>
        </w:rPr>
        <w:t>l</w:t>
      </w:r>
      <w:r w:rsidR="00855701" w:rsidRPr="001448DE">
        <w:rPr>
          <w:rFonts w:ascii="Arial" w:hAnsi="Arial" w:cs="Arial"/>
          <w:spacing w:val="-1"/>
        </w:rPr>
        <w:t>a</w:t>
      </w:r>
      <w:r w:rsidR="00855701" w:rsidRPr="001448DE">
        <w:rPr>
          <w:rFonts w:ascii="Arial" w:hAnsi="Arial" w:cs="Arial"/>
        </w:rPr>
        <w:t>sa p</w:t>
      </w:r>
      <w:r w:rsidR="00855701" w:rsidRPr="001448DE">
        <w:rPr>
          <w:rFonts w:ascii="Arial" w:hAnsi="Arial" w:cs="Arial"/>
          <w:spacing w:val="-1"/>
        </w:rPr>
        <w:t>re</w:t>
      </w:r>
      <w:r w:rsidR="00855701" w:rsidRPr="001448DE">
        <w:rPr>
          <w:rFonts w:ascii="Arial" w:hAnsi="Arial" w:cs="Arial"/>
        </w:rPr>
        <w:t>tend</w:t>
      </w:r>
      <w:r w:rsidR="00855701" w:rsidRPr="001448DE">
        <w:rPr>
          <w:rFonts w:ascii="Arial" w:hAnsi="Arial" w:cs="Arial"/>
          <w:spacing w:val="-1"/>
        </w:rPr>
        <w:t>e</w:t>
      </w:r>
      <w:r w:rsidR="00855701" w:rsidRPr="001448DE">
        <w:rPr>
          <w:rFonts w:ascii="Arial" w:hAnsi="Arial" w:cs="Arial"/>
        </w:rPr>
        <w:t>ntus</w:t>
      </w:r>
      <w:r w:rsidR="00855701" w:rsidRPr="001448DE">
        <w:rPr>
          <w:rFonts w:ascii="Arial" w:hAnsi="Arial" w:cs="Arial"/>
          <w:spacing w:val="2"/>
        </w:rPr>
        <w:t xml:space="preserve"> </w:t>
      </w:r>
      <w:r w:rsidR="00855701" w:rsidRPr="001448DE">
        <w:rPr>
          <w:rFonts w:ascii="Arial" w:hAnsi="Arial" w:cs="Arial"/>
        </w:rPr>
        <w:t>s</w:t>
      </w:r>
      <w:r w:rsidR="00855701" w:rsidRPr="001448DE">
        <w:rPr>
          <w:rFonts w:ascii="Arial" w:hAnsi="Arial" w:cs="Arial"/>
          <w:spacing w:val="-1"/>
        </w:rPr>
        <w:t>a</w:t>
      </w:r>
      <w:r w:rsidR="00855701" w:rsidRPr="001448DE">
        <w:rPr>
          <w:rFonts w:ascii="Arial" w:hAnsi="Arial" w:cs="Arial"/>
        </w:rPr>
        <w:t>s</w:t>
      </w:r>
      <w:r w:rsidR="00855701" w:rsidRPr="001448DE">
        <w:rPr>
          <w:rFonts w:ascii="Arial" w:hAnsi="Arial" w:cs="Arial"/>
          <w:spacing w:val="2"/>
        </w:rPr>
        <w:t>k</w:t>
      </w:r>
      <w:r w:rsidR="00855701" w:rsidRPr="001448DE">
        <w:rPr>
          <w:rFonts w:ascii="Arial" w:hAnsi="Arial" w:cs="Arial"/>
          <w:spacing w:val="-1"/>
        </w:rPr>
        <w:t>a</w:t>
      </w:r>
      <w:r w:rsidR="00855701" w:rsidRPr="001448DE">
        <w:rPr>
          <w:rFonts w:ascii="Arial" w:hAnsi="Arial" w:cs="Arial"/>
        </w:rPr>
        <w:t>ņā</w:t>
      </w:r>
      <w:r w:rsidR="00855701" w:rsidRPr="001448DE">
        <w:rPr>
          <w:rFonts w:ascii="Arial" w:hAnsi="Arial" w:cs="Arial"/>
          <w:spacing w:val="2"/>
        </w:rPr>
        <w:t xml:space="preserve"> </w:t>
      </w:r>
      <w:r w:rsidR="00855701" w:rsidRPr="00177E71">
        <w:rPr>
          <w:rFonts w:ascii="Arial" w:hAnsi="Arial" w:cs="Arial"/>
          <w:spacing w:val="-1"/>
        </w:rPr>
        <w:t>a</w:t>
      </w:r>
      <w:r w:rsidR="00855701" w:rsidRPr="00177E71">
        <w:rPr>
          <w:rFonts w:ascii="Arial" w:hAnsi="Arial" w:cs="Arial"/>
        </w:rPr>
        <w:t>r i</w:t>
      </w:r>
      <w:r w:rsidR="00855701" w:rsidRPr="00177E71">
        <w:rPr>
          <w:rFonts w:ascii="Arial" w:hAnsi="Arial" w:cs="Arial"/>
          <w:spacing w:val="2"/>
        </w:rPr>
        <w:t>z</w:t>
      </w:r>
      <w:r w:rsidR="00855701" w:rsidRPr="00177E71">
        <w:rPr>
          <w:rFonts w:ascii="Arial" w:hAnsi="Arial" w:cs="Arial"/>
        </w:rPr>
        <w:t>v</w:t>
      </w:r>
      <w:r w:rsidR="00855701" w:rsidRPr="00177E71">
        <w:rPr>
          <w:rFonts w:ascii="Arial" w:hAnsi="Arial" w:cs="Arial"/>
          <w:spacing w:val="5"/>
        </w:rPr>
        <w:t>i</w:t>
      </w:r>
      <w:r w:rsidR="00855701" w:rsidRPr="00177E71">
        <w:rPr>
          <w:rFonts w:ascii="Arial" w:hAnsi="Arial" w:cs="Arial"/>
        </w:rPr>
        <w:t>rzī</w:t>
      </w:r>
      <w:r w:rsidR="00855701" w:rsidRPr="00177E71">
        <w:rPr>
          <w:rFonts w:ascii="Arial" w:hAnsi="Arial" w:cs="Arial"/>
          <w:spacing w:val="1"/>
        </w:rPr>
        <w:t>t</w:t>
      </w:r>
      <w:r w:rsidR="00855701" w:rsidRPr="00177E71">
        <w:rPr>
          <w:rFonts w:ascii="Arial" w:hAnsi="Arial" w:cs="Arial"/>
          <w:spacing w:val="-1"/>
        </w:rPr>
        <w:t>a</w:t>
      </w:r>
      <w:r w:rsidR="00855701" w:rsidRPr="00177E71">
        <w:rPr>
          <w:rFonts w:ascii="Arial" w:hAnsi="Arial" w:cs="Arial"/>
        </w:rPr>
        <w:t>jām</w:t>
      </w:r>
      <w:r w:rsidR="00855701" w:rsidRPr="00177E71">
        <w:rPr>
          <w:rFonts w:ascii="Arial" w:hAnsi="Arial" w:cs="Arial"/>
          <w:spacing w:val="1"/>
        </w:rPr>
        <w:t xml:space="preserve"> </w:t>
      </w:r>
      <w:r w:rsidR="00FC05E5" w:rsidRPr="00177E71">
        <w:rPr>
          <w:rFonts w:ascii="Arial" w:hAnsi="Arial" w:cs="Arial"/>
        </w:rPr>
        <w:t>kvalifikācijas</w:t>
      </w:r>
      <w:r w:rsidR="00855701" w:rsidRPr="00177E71">
        <w:rPr>
          <w:rFonts w:ascii="Arial" w:hAnsi="Arial" w:cs="Arial"/>
          <w:spacing w:val="1"/>
        </w:rPr>
        <w:t xml:space="preserve"> </w:t>
      </w:r>
      <w:r w:rsidR="00855701" w:rsidRPr="00177E71">
        <w:rPr>
          <w:rFonts w:ascii="Arial" w:hAnsi="Arial" w:cs="Arial"/>
        </w:rPr>
        <w:t>p</w:t>
      </w:r>
      <w:r w:rsidR="00855701" w:rsidRPr="00177E71">
        <w:rPr>
          <w:rFonts w:ascii="Arial" w:hAnsi="Arial" w:cs="Arial"/>
          <w:spacing w:val="-1"/>
        </w:rPr>
        <w:t>ra</w:t>
      </w:r>
      <w:r w:rsidR="00855701" w:rsidRPr="00177E71">
        <w:rPr>
          <w:rFonts w:ascii="Arial" w:hAnsi="Arial" w:cs="Arial"/>
        </w:rPr>
        <w:t>sībām, p</w:t>
      </w:r>
      <w:r w:rsidR="00855701" w:rsidRPr="00177E71">
        <w:rPr>
          <w:rFonts w:ascii="Arial" w:hAnsi="Arial" w:cs="Arial"/>
          <w:spacing w:val="-1"/>
        </w:rPr>
        <w:t>ā</w:t>
      </w:r>
      <w:r w:rsidR="00855701" w:rsidRPr="00177E71">
        <w:rPr>
          <w:rFonts w:ascii="Arial" w:hAnsi="Arial" w:cs="Arial"/>
        </w:rPr>
        <w:t>rb</w:t>
      </w:r>
      <w:r w:rsidR="00855701" w:rsidRPr="00177E71">
        <w:rPr>
          <w:rFonts w:ascii="Arial" w:hAnsi="Arial" w:cs="Arial"/>
          <w:spacing w:val="-2"/>
        </w:rPr>
        <w:t>a</w:t>
      </w:r>
      <w:r w:rsidR="00855701" w:rsidRPr="00177E71">
        <w:rPr>
          <w:rFonts w:ascii="Arial" w:hAnsi="Arial" w:cs="Arial"/>
        </w:rPr>
        <w:t>uda</w:t>
      </w:r>
      <w:r w:rsidR="00855701" w:rsidRPr="00177E71">
        <w:rPr>
          <w:rFonts w:ascii="Arial" w:hAnsi="Arial" w:cs="Arial"/>
          <w:spacing w:val="2"/>
        </w:rPr>
        <w:t xml:space="preserve"> </w:t>
      </w:r>
      <w:r w:rsidR="00855701" w:rsidRPr="00177E71">
        <w:rPr>
          <w:rFonts w:ascii="Arial" w:hAnsi="Arial" w:cs="Arial"/>
        </w:rPr>
        <w:t>pied</w:t>
      </w:r>
      <w:r w:rsidR="00855701" w:rsidRPr="00177E71">
        <w:rPr>
          <w:rFonts w:ascii="Arial" w:hAnsi="Arial" w:cs="Arial"/>
          <w:spacing w:val="-1"/>
        </w:rPr>
        <w:t>ā</w:t>
      </w:r>
      <w:r w:rsidR="00855701" w:rsidRPr="00177E71">
        <w:rPr>
          <w:rFonts w:ascii="Arial" w:hAnsi="Arial" w:cs="Arial"/>
          <w:spacing w:val="2"/>
        </w:rPr>
        <w:t>v</w:t>
      </w:r>
      <w:r w:rsidR="00855701" w:rsidRPr="00177E71">
        <w:rPr>
          <w:rFonts w:ascii="Arial" w:hAnsi="Arial" w:cs="Arial"/>
          <w:spacing w:val="-1"/>
        </w:rPr>
        <w:t>ā</w:t>
      </w:r>
      <w:r w:rsidR="00855701" w:rsidRPr="00177E71">
        <w:rPr>
          <w:rFonts w:ascii="Arial" w:hAnsi="Arial" w:cs="Arial"/>
        </w:rPr>
        <w:t>ju</w:t>
      </w:r>
      <w:r w:rsidR="00855701" w:rsidRPr="00177E71">
        <w:rPr>
          <w:rFonts w:ascii="Arial" w:hAnsi="Arial" w:cs="Arial"/>
          <w:spacing w:val="1"/>
        </w:rPr>
        <w:t>m</w:t>
      </w:r>
      <w:r w:rsidR="00855701" w:rsidRPr="00177E71">
        <w:rPr>
          <w:rFonts w:ascii="Arial" w:hAnsi="Arial" w:cs="Arial"/>
        </w:rPr>
        <w:t>u</w:t>
      </w:r>
      <w:r w:rsidR="00855701" w:rsidRPr="00177E71">
        <w:rPr>
          <w:rFonts w:ascii="Arial" w:hAnsi="Arial" w:cs="Arial"/>
          <w:spacing w:val="1"/>
        </w:rPr>
        <w:t xml:space="preserve"> </w:t>
      </w:r>
      <w:r w:rsidR="00855701" w:rsidRPr="00177E71">
        <w:rPr>
          <w:rFonts w:ascii="Arial" w:hAnsi="Arial" w:cs="Arial"/>
          <w:spacing w:val="-1"/>
        </w:rPr>
        <w:t>a</w:t>
      </w:r>
      <w:r w:rsidR="00855701" w:rsidRPr="00177E71">
        <w:rPr>
          <w:rFonts w:ascii="Arial" w:hAnsi="Arial" w:cs="Arial"/>
        </w:rPr>
        <w:t>tb</w:t>
      </w:r>
      <w:r w:rsidR="00855701" w:rsidRPr="00177E71">
        <w:rPr>
          <w:rFonts w:ascii="Arial" w:hAnsi="Arial" w:cs="Arial"/>
          <w:spacing w:val="1"/>
        </w:rPr>
        <w:t>i</w:t>
      </w:r>
      <w:r w:rsidR="00855701" w:rsidRPr="00177E71">
        <w:rPr>
          <w:rFonts w:ascii="Arial" w:hAnsi="Arial" w:cs="Arial"/>
        </w:rPr>
        <w:t>ls</w:t>
      </w:r>
      <w:r w:rsidR="00855701" w:rsidRPr="00177E71">
        <w:rPr>
          <w:rFonts w:ascii="Arial" w:hAnsi="Arial" w:cs="Arial"/>
          <w:spacing w:val="1"/>
        </w:rPr>
        <w:t>t</w:t>
      </w:r>
      <w:r w:rsidR="00855701" w:rsidRPr="00177E71">
        <w:rPr>
          <w:rFonts w:ascii="Arial" w:hAnsi="Arial" w:cs="Arial"/>
        </w:rPr>
        <w:t>ību</w:t>
      </w:r>
      <w:r w:rsidR="00855701" w:rsidRPr="00177E71">
        <w:rPr>
          <w:rFonts w:ascii="Arial" w:hAnsi="Arial" w:cs="Arial"/>
          <w:spacing w:val="4"/>
        </w:rPr>
        <w:t xml:space="preserve"> </w:t>
      </w:r>
      <w:r w:rsidR="00855701" w:rsidRPr="00177E71">
        <w:rPr>
          <w:rFonts w:ascii="Arial" w:hAnsi="Arial" w:cs="Arial"/>
        </w:rPr>
        <w:t>Nolikumā noteiktaj</w:t>
      </w:r>
      <w:r w:rsidR="00855701" w:rsidRPr="00177E71">
        <w:rPr>
          <w:rFonts w:ascii="Arial" w:hAnsi="Arial" w:cs="Arial"/>
          <w:spacing w:val="1"/>
        </w:rPr>
        <w:t>ā</w:t>
      </w:r>
      <w:r w:rsidR="00855701" w:rsidRPr="00177E71">
        <w:rPr>
          <w:rFonts w:ascii="Arial" w:hAnsi="Arial" w:cs="Arial"/>
        </w:rPr>
        <w:t>m</w:t>
      </w:r>
      <w:r w:rsidR="00855701" w:rsidRPr="00177E71">
        <w:rPr>
          <w:rFonts w:ascii="Arial" w:hAnsi="Arial" w:cs="Arial"/>
          <w:spacing w:val="1"/>
        </w:rPr>
        <w:t xml:space="preserve"> </w:t>
      </w:r>
      <w:r w:rsidR="00855701" w:rsidRPr="00177E71">
        <w:rPr>
          <w:rFonts w:ascii="Arial" w:hAnsi="Arial" w:cs="Arial"/>
        </w:rPr>
        <w:t>p</w:t>
      </w:r>
      <w:r w:rsidR="00855701" w:rsidRPr="00177E71">
        <w:rPr>
          <w:rFonts w:ascii="Arial" w:hAnsi="Arial" w:cs="Arial"/>
          <w:spacing w:val="-1"/>
        </w:rPr>
        <w:t>ra</w:t>
      </w:r>
      <w:r w:rsidR="00855701" w:rsidRPr="00177E71">
        <w:rPr>
          <w:rFonts w:ascii="Arial" w:hAnsi="Arial" w:cs="Arial"/>
        </w:rPr>
        <w:t>sībām</w:t>
      </w:r>
      <w:r w:rsidR="00855701" w:rsidRPr="00177E71">
        <w:rPr>
          <w:rFonts w:ascii="Arial" w:hAnsi="Arial" w:cs="Arial"/>
          <w:spacing w:val="1"/>
        </w:rPr>
        <w:t xml:space="preserve"> </w:t>
      </w:r>
      <w:r w:rsidR="00855701" w:rsidRPr="00177E71">
        <w:rPr>
          <w:rFonts w:ascii="Arial" w:hAnsi="Arial" w:cs="Arial"/>
        </w:rPr>
        <w:t>un i</w:t>
      </w:r>
      <w:r w:rsidR="00855701" w:rsidRPr="00177E71">
        <w:rPr>
          <w:rFonts w:ascii="Arial" w:hAnsi="Arial" w:cs="Arial"/>
          <w:spacing w:val="2"/>
        </w:rPr>
        <w:t>z</w:t>
      </w:r>
      <w:r w:rsidR="00855701" w:rsidRPr="00177E71">
        <w:rPr>
          <w:rFonts w:ascii="Arial" w:hAnsi="Arial" w:cs="Arial"/>
        </w:rPr>
        <w:t>v</w:t>
      </w:r>
      <w:r w:rsidR="00855701" w:rsidRPr="00177E71">
        <w:rPr>
          <w:rFonts w:ascii="Arial" w:hAnsi="Arial" w:cs="Arial"/>
          <w:spacing w:val="-1"/>
        </w:rPr>
        <w:t>ē</w:t>
      </w:r>
      <w:r w:rsidR="00855701" w:rsidRPr="00177E71">
        <w:rPr>
          <w:rFonts w:ascii="Arial" w:hAnsi="Arial" w:cs="Arial"/>
        </w:rPr>
        <w:t xml:space="preserve">las </w:t>
      </w:r>
      <w:r w:rsidR="00855701" w:rsidRPr="00177E71">
        <w:rPr>
          <w:rFonts w:ascii="Arial" w:hAnsi="Arial" w:cs="Arial"/>
          <w:b/>
          <w:bCs/>
        </w:rPr>
        <w:t>saimnieciski visizdevīgāko pied</w:t>
      </w:r>
      <w:r w:rsidR="00855701" w:rsidRPr="00177E71">
        <w:rPr>
          <w:rFonts w:ascii="Arial" w:hAnsi="Arial" w:cs="Arial"/>
          <w:b/>
          <w:bCs/>
          <w:spacing w:val="-2"/>
        </w:rPr>
        <w:t>ā</w:t>
      </w:r>
      <w:r w:rsidR="00855701" w:rsidRPr="00177E71">
        <w:rPr>
          <w:rFonts w:ascii="Arial" w:hAnsi="Arial" w:cs="Arial"/>
          <w:b/>
          <w:bCs/>
        </w:rPr>
        <w:t>v</w:t>
      </w:r>
      <w:r w:rsidR="00855701" w:rsidRPr="00177E71">
        <w:rPr>
          <w:rFonts w:ascii="Arial" w:hAnsi="Arial" w:cs="Arial"/>
          <w:b/>
          <w:bCs/>
          <w:spacing w:val="-1"/>
        </w:rPr>
        <w:t>ā</w:t>
      </w:r>
      <w:r w:rsidR="00855701" w:rsidRPr="00177E71">
        <w:rPr>
          <w:rFonts w:ascii="Arial" w:hAnsi="Arial" w:cs="Arial"/>
          <w:b/>
          <w:bCs/>
        </w:rPr>
        <w:t>ju</w:t>
      </w:r>
      <w:r w:rsidR="00855701" w:rsidRPr="00177E71">
        <w:rPr>
          <w:rFonts w:ascii="Arial" w:hAnsi="Arial" w:cs="Arial"/>
          <w:b/>
          <w:bCs/>
          <w:spacing w:val="1"/>
        </w:rPr>
        <w:t>m</w:t>
      </w:r>
      <w:r w:rsidR="00855701" w:rsidRPr="00177E71">
        <w:rPr>
          <w:rFonts w:ascii="Arial" w:hAnsi="Arial" w:cs="Arial"/>
          <w:b/>
          <w:bCs/>
        </w:rPr>
        <w:t>u</w:t>
      </w:r>
      <w:r w:rsidR="00E72AB1" w:rsidRPr="00177E71">
        <w:rPr>
          <w:rFonts w:ascii="Arial" w:hAnsi="Arial" w:cs="Arial"/>
          <w:b/>
          <w:bCs/>
        </w:rPr>
        <w:t xml:space="preserve"> </w:t>
      </w:r>
      <w:r w:rsidR="00E72AB1" w:rsidRPr="00F7343C">
        <w:rPr>
          <w:rFonts w:ascii="Arial" w:hAnsi="Arial" w:cs="Arial"/>
          <w:b/>
          <w:bCs/>
        </w:rPr>
        <w:t>ar viszemāko cenu.</w:t>
      </w:r>
    </w:p>
    <w:p w14:paraId="0E9E9E38" w14:textId="77777777" w:rsidR="001E3022" w:rsidRPr="001448DE" w:rsidRDefault="00783760" w:rsidP="001E3022">
      <w:pPr>
        <w:autoSpaceDE w:val="0"/>
        <w:autoSpaceDN w:val="0"/>
        <w:adjustRightInd w:val="0"/>
        <w:ind w:right="39" w:firstLine="12"/>
        <w:jc w:val="both"/>
        <w:rPr>
          <w:rFonts w:ascii="Arial" w:hAnsi="Arial" w:cs="Arial"/>
          <w:color w:val="000000"/>
          <w:spacing w:val="-2"/>
        </w:rPr>
      </w:pPr>
      <w:r w:rsidRPr="001448DE">
        <w:rPr>
          <w:rFonts w:ascii="Arial" w:hAnsi="Arial" w:cs="Arial"/>
          <w:spacing w:val="-2"/>
        </w:rPr>
        <w:t>14</w:t>
      </w:r>
      <w:r w:rsidR="001E3022" w:rsidRPr="001448DE">
        <w:rPr>
          <w:rFonts w:ascii="Arial" w:hAnsi="Arial" w:cs="Arial"/>
          <w:spacing w:val="-2"/>
        </w:rPr>
        <w:t>.2. Iepirkuma komisija a</w:t>
      </w:r>
      <w:r w:rsidR="001E3022" w:rsidRPr="001448DE">
        <w:rPr>
          <w:rFonts w:ascii="Arial" w:hAnsi="Arial" w:cs="Arial"/>
          <w:color w:val="000000"/>
        </w:rPr>
        <w:t xml:space="preserve">tbilstoši Ministru Kabineta 28.02.2017. noteikumu Nr.107 “Iepirkuma procedūru un metu konkursu norises kārtība” 16.punkta regulējumam </w:t>
      </w:r>
      <w:r w:rsidR="001E3022" w:rsidRPr="001448DE">
        <w:rPr>
          <w:rFonts w:ascii="Arial" w:hAnsi="Arial" w:cs="Arial"/>
          <w:spacing w:val="-2"/>
        </w:rPr>
        <w:t xml:space="preserve">ir tiesīga pretendentu kvalifikācijas atbilstības </w:t>
      </w:r>
      <w:r w:rsidR="001E3022" w:rsidRPr="001448DE">
        <w:rPr>
          <w:rFonts w:ascii="Arial" w:hAnsi="Arial" w:cs="Arial"/>
          <w:color w:val="000000"/>
          <w:spacing w:val="-2"/>
        </w:rPr>
        <w:t>pārbaudi veikt tikai tam pretendentam, kuram būtu piešķiramas iepirkuma līguma slēgšanas tiesības.</w:t>
      </w:r>
    </w:p>
    <w:p w14:paraId="76287D38" w14:textId="77777777" w:rsidR="004631A4" w:rsidRPr="001448DE" w:rsidRDefault="004C5BB7" w:rsidP="001E3022">
      <w:pPr>
        <w:autoSpaceDE w:val="0"/>
        <w:autoSpaceDN w:val="0"/>
        <w:adjustRightInd w:val="0"/>
        <w:ind w:right="39" w:firstLine="12"/>
        <w:jc w:val="both"/>
        <w:rPr>
          <w:rFonts w:ascii="Arial" w:hAnsi="Arial" w:cs="Arial"/>
        </w:rPr>
      </w:pPr>
      <w:r w:rsidRPr="001448DE">
        <w:rPr>
          <w:rFonts w:ascii="Arial" w:hAnsi="Arial" w:cs="Arial"/>
        </w:rPr>
        <w:t>14</w:t>
      </w:r>
      <w:r w:rsidR="004631A4" w:rsidRPr="001448DE">
        <w:rPr>
          <w:rFonts w:ascii="Arial" w:hAnsi="Arial" w:cs="Arial"/>
        </w:rPr>
        <w:t xml:space="preserve">.3. </w:t>
      </w:r>
      <w:r w:rsidR="00DD22E2" w:rsidRPr="001448DE">
        <w:rPr>
          <w:rFonts w:ascii="Arial" w:hAnsi="Arial" w:cs="Arial"/>
          <w:kern w:val="56"/>
        </w:rPr>
        <w:t>U</w:t>
      </w:r>
      <w:r w:rsidR="004631A4" w:rsidRPr="001448DE">
        <w:rPr>
          <w:rFonts w:ascii="Arial" w:hAnsi="Arial" w:cs="Arial"/>
          <w:kern w:val="56"/>
        </w:rPr>
        <w:t xml:space="preserve">zticamības nodrošināšanai iesniegto pierādījumu vērtēšanu </w:t>
      </w:r>
      <w:r w:rsidR="00DD22E2" w:rsidRPr="001448DE">
        <w:rPr>
          <w:rFonts w:ascii="Arial" w:hAnsi="Arial" w:cs="Arial"/>
          <w:kern w:val="56"/>
        </w:rPr>
        <w:t>veic</w:t>
      </w:r>
      <w:r w:rsidR="004631A4" w:rsidRPr="001448DE">
        <w:rPr>
          <w:rFonts w:ascii="Arial" w:hAnsi="Arial" w:cs="Arial"/>
          <w:kern w:val="56"/>
        </w:rPr>
        <w:t xml:space="preserve"> atbilstoši PIL 43</w:t>
      </w:r>
      <w:r w:rsidR="004631A4" w:rsidRPr="001448DE">
        <w:rPr>
          <w:rFonts w:ascii="Arial" w:hAnsi="Arial" w:cs="Arial"/>
        </w:rPr>
        <w:t>.pantā noteiktajai kārtībai.</w:t>
      </w:r>
    </w:p>
    <w:p w14:paraId="0A58B400" w14:textId="77777777" w:rsidR="00783760" w:rsidRPr="001448DE" w:rsidRDefault="00783760" w:rsidP="002D090B">
      <w:pPr>
        <w:autoSpaceDE w:val="0"/>
        <w:autoSpaceDN w:val="0"/>
        <w:adjustRightInd w:val="0"/>
        <w:ind w:right="39" w:firstLine="12"/>
        <w:jc w:val="both"/>
        <w:rPr>
          <w:rFonts w:ascii="Arial" w:hAnsi="Arial" w:cs="Arial"/>
          <w:b/>
          <w:spacing w:val="-2"/>
          <w:u w:val="single"/>
        </w:rPr>
      </w:pPr>
    </w:p>
    <w:p w14:paraId="07FE11C9" w14:textId="77777777" w:rsidR="000553FD" w:rsidRPr="001448DE" w:rsidRDefault="004C5BB7" w:rsidP="002D090B">
      <w:pPr>
        <w:autoSpaceDE w:val="0"/>
        <w:autoSpaceDN w:val="0"/>
        <w:adjustRightInd w:val="0"/>
        <w:ind w:right="39" w:firstLine="12"/>
        <w:jc w:val="both"/>
        <w:rPr>
          <w:rFonts w:ascii="Arial" w:hAnsi="Arial" w:cs="Arial"/>
          <w:b/>
          <w:spacing w:val="-2"/>
          <w:u w:val="single"/>
        </w:rPr>
      </w:pPr>
      <w:r w:rsidRPr="001448DE">
        <w:rPr>
          <w:rFonts w:ascii="Arial" w:hAnsi="Arial" w:cs="Arial"/>
          <w:b/>
          <w:spacing w:val="-2"/>
          <w:u w:val="single"/>
        </w:rPr>
        <w:t>15</w:t>
      </w:r>
      <w:r w:rsidR="000553FD" w:rsidRPr="001448DE">
        <w:rPr>
          <w:rFonts w:ascii="Arial" w:hAnsi="Arial" w:cs="Arial"/>
          <w:b/>
          <w:spacing w:val="-2"/>
          <w:u w:val="single"/>
        </w:rPr>
        <w:t>. Piedāvājuma noformējuma pārbaude</w:t>
      </w:r>
    </w:p>
    <w:p w14:paraId="38FCFED2" w14:textId="77777777" w:rsidR="000553FD" w:rsidRPr="001448DE" w:rsidRDefault="004C5BB7" w:rsidP="002D090B">
      <w:pPr>
        <w:autoSpaceDE w:val="0"/>
        <w:autoSpaceDN w:val="0"/>
        <w:adjustRightInd w:val="0"/>
        <w:ind w:right="39" w:firstLine="12"/>
        <w:jc w:val="both"/>
        <w:rPr>
          <w:rFonts w:ascii="Arial" w:hAnsi="Arial" w:cs="Arial"/>
        </w:rPr>
      </w:pPr>
      <w:r w:rsidRPr="001448DE">
        <w:rPr>
          <w:rFonts w:ascii="Arial" w:hAnsi="Arial" w:cs="Arial"/>
          <w:spacing w:val="-2"/>
        </w:rPr>
        <w:t>15</w:t>
      </w:r>
      <w:r w:rsidR="004631A4" w:rsidRPr="001448DE">
        <w:rPr>
          <w:rFonts w:ascii="Arial" w:hAnsi="Arial" w:cs="Arial"/>
          <w:spacing w:val="-2"/>
        </w:rPr>
        <w:t>.1</w:t>
      </w:r>
      <w:r w:rsidR="000553FD" w:rsidRPr="001448DE">
        <w:rPr>
          <w:rFonts w:ascii="Arial" w:hAnsi="Arial" w:cs="Arial"/>
          <w:spacing w:val="-2"/>
        </w:rPr>
        <w:t>.</w:t>
      </w:r>
      <w:r w:rsidR="004631A4" w:rsidRPr="001448DE">
        <w:rPr>
          <w:rFonts w:ascii="Arial" w:hAnsi="Arial" w:cs="Arial"/>
          <w:spacing w:val="-2"/>
        </w:rPr>
        <w:t xml:space="preserve"> </w:t>
      </w:r>
      <w:r w:rsidR="000553FD" w:rsidRPr="001448DE">
        <w:rPr>
          <w:rFonts w:ascii="Arial" w:hAnsi="Arial" w:cs="Arial"/>
        </w:rPr>
        <w:t>Komisija pārbauda, vai Pretendents izpildījis Nolikuma 8.punktā noteiktās piedāvājuma noformējuma prasības. Ja pretendents nav izpildījis nolikuma 8.punktā noteiktās piedāvājuma noformējuma prasības, Iepirkuma komisija izvērtē un lemj par pretendenta izslēgšanu no turpmākās dalības iepirkumā.</w:t>
      </w:r>
    </w:p>
    <w:p w14:paraId="5CC89DF9" w14:textId="2EC65B6A" w:rsidR="000553FD" w:rsidRPr="001448DE" w:rsidRDefault="004C5BB7" w:rsidP="002D090B">
      <w:pPr>
        <w:autoSpaceDE w:val="0"/>
        <w:autoSpaceDN w:val="0"/>
        <w:adjustRightInd w:val="0"/>
        <w:ind w:right="39" w:firstLine="12"/>
        <w:jc w:val="both"/>
        <w:rPr>
          <w:rFonts w:ascii="Arial" w:hAnsi="Arial" w:cs="Arial"/>
        </w:rPr>
      </w:pPr>
      <w:r w:rsidRPr="001448DE">
        <w:rPr>
          <w:rFonts w:ascii="Arial" w:hAnsi="Arial" w:cs="Arial"/>
        </w:rPr>
        <w:t>15</w:t>
      </w:r>
      <w:r w:rsidR="004631A4" w:rsidRPr="001448DE">
        <w:rPr>
          <w:rFonts w:ascii="Arial" w:hAnsi="Arial" w:cs="Arial"/>
        </w:rPr>
        <w:t>.2</w:t>
      </w:r>
      <w:r w:rsidR="000553FD" w:rsidRPr="001448DE">
        <w:rPr>
          <w:rFonts w:ascii="Arial" w:hAnsi="Arial" w:cs="Arial"/>
        </w:rPr>
        <w:t xml:space="preserve">. Komisija pārbauda, vai </w:t>
      </w:r>
      <w:r w:rsidR="001945EE">
        <w:rPr>
          <w:rFonts w:ascii="Arial" w:hAnsi="Arial" w:cs="Arial"/>
        </w:rPr>
        <w:t>P</w:t>
      </w:r>
      <w:r w:rsidR="000553FD" w:rsidRPr="001448DE">
        <w:rPr>
          <w:rFonts w:ascii="Arial" w:hAnsi="Arial" w:cs="Arial"/>
        </w:rPr>
        <w:t>retendents ir iesniedzis šī nolikuma 12. punktos minētos dokumentus un to atbilstību nolikuma prasībām. Ja pretendents nav iesniedzis šī nolikuma 12. punktos minētos dokumentus pretendents tiek izslēgts no turpmākās vērtēšanas konkursā.</w:t>
      </w:r>
    </w:p>
    <w:p w14:paraId="17613193" w14:textId="77777777" w:rsidR="00822A23" w:rsidRPr="001448DE" w:rsidRDefault="00783760" w:rsidP="00822A23">
      <w:pPr>
        <w:autoSpaceDE w:val="0"/>
        <w:autoSpaceDN w:val="0"/>
        <w:adjustRightInd w:val="0"/>
        <w:ind w:right="39" w:firstLine="12"/>
        <w:jc w:val="both"/>
        <w:rPr>
          <w:rFonts w:ascii="Arial" w:hAnsi="Arial" w:cs="Arial"/>
        </w:rPr>
      </w:pPr>
      <w:r w:rsidRPr="001448DE">
        <w:rPr>
          <w:rFonts w:ascii="Arial" w:hAnsi="Arial" w:cs="Arial"/>
        </w:rPr>
        <w:t>15.3.J</w:t>
      </w:r>
      <w:r w:rsidRPr="001448DE">
        <w:rPr>
          <w:rFonts w:ascii="Arial" w:hAnsi="Arial" w:cs="Arial"/>
          <w:color w:val="000000"/>
        </w:rPr>
        <w:t>a pretendents sniedzis nepatiesu informāciju savas kvalifikācijas novērtēšanai vai vispār nav iesniedzis pieprasīto informāciju, tajā skaitā, nav sniedzis iepirkuma komisijas pieprasīto papildus informāciju iepirkuma komisijas noteiktajā termiņā vai kvalifikācijas dokumenti nav iesniegti atbilstoši Nolikuma prasībām vai to saturs neatbilst Nolikuma prasībām</w:t>
      </w:r>
      <w:r w:rsidR="00822A23" w:rsidRPr="001448DE">
        <w:rPr>
          <w:rFonts w:ascii="Arial" w:hAnsi="Arial" w:cs="Arial"/>
          <w:color w:val="000000"/>
        </w:rPr>
        <w:t xml:space="preserve">, </w:t>
      </w:r>
      <w:r w:rsidR="00822A23" w:rsidRPr="001448DE">
        <w:rPr>
          <w:rFonts w:ascii="Arial" w:hAnsi="Arial" w:cs="Arial"/>
        </w:rPr>
        <w:t>pretendents tiek izslēgts no turpmākās vērtēšanas konkursā.</w:t>
      </w:r>
    </w:p>
    <w:p w14:paraId="06B79F42" w14:textId="77777777" w:rsidR="00783760" w:rsidRPr="001448DE" w:rsidRDefault="00783760" w:rsidP="00783760">
      <w:pPr>
        <w:autoSpaceDE w:val="0"/>
        <w:autoSpaceDN w:val="0"/>
        <w:adjustRightInd w:val="0"/>
        <w:ind w:right="39" w:firstLine="12"/>
        <w:jc w:val="both"/>
        <w:rPr>
          <w:rFonts w:ascii="Arial" w:hAnsi="Arial" w:cs="Arial"/>
        </w:rPr>
      </w:pPr>
    </w:p>
    <w:p w14:paraId="4D656C0F" w14:textId="77777777" w:rsidR="000553FD" w:rsidRPr="001448DE" w:rsidRDefault="004C5BB7" w:rsidP="002D090B">
      <w:pPr>
        <w:autoSpaceDE w:val="0"/>
        <w:autoSpaceDN w:val="0"/>
        <w:adjustRightInd w:val="0"/>
        <w:ind w:left="12" w:right="3437"/>
        <w:jc w:val="both"/>
        <w:rPr>
          <w:rFonts w:ascii="Arial" w:hAnsi="Arial" w:cs="Arial"/>
          <w:b/>
          <w:u w:val="single"/>
        </w:rPr>
      </w:pPr>
      <w:r w:rsidRPr="001448DE">
        <w:rPr>
          <w:rFonts w:ascii="Arial" w:hAnsi="Arial" w:cs="Arial"/>
          <w:b/>
          <w:bCs/>
          <w:iCs/>
          <w:spacing w:val="-6"/>
          <w:u w:val="single"/>
        </w:rPr>
        <w:t>16</w:t>
      </w:r>
      <w:r w:rsidR="000553FD" w:rsidRPr="001448DE">
        <w:rPr>
          <w:rFonts w:ascii="Arial" w:hAnsi="Arial" w:cs="Arial"/>
          <w:b/>
          <w:bCs/>
          <w:iCs/>
          <w:spacing w:val="-6"/>
          <w:u w:val="single"/>
        </w:rPr>
        <w:t>. Tehnisko piedāvājumu atbilstības pārbaude</w:t>
      </w:r>
    </w:p>
    <w:p w14:paraId="46EF676C" w14:textId="77777777" w:rsidR="000553FD" w:rsidRPr="001448DE" w:rsidRDefault="004C5BB7" w:rsidP="002D090B">
      <w:pPr>
        <w:autoSpaceDE w:val="0"/>
        <w:autoSpaceDN w:val="0"/>
        <w:adjustRightInd w:val="0"/>
        <w:ind w:left="12" w:right="40"/>
        <w:jc w:val="both"/>
        <w:rPr>
          <w:rFonts w:ascii="Arial" w:hAnsi="Arial" w:cs="Arial"/>
        </w:rPr>
      </w:pPr>
      <w:r w:rsidRPr="001448DE">
        <w:rPr>
          <w:rFonts w:ascii="Arial" w:hAnsi="Arial" w:cs="Arial"/>
        </w:rPr>
        <w:t>16</w:t>
      </w:r>
      <w:r w:rsidR="000553FD" w:rsidRPr="001448DE">
        <w:rPr>
          <w:rFonts w:ascii="Arial" w:hAnsi="Arial" w:cs="Arial"/>
        </w:rPr>
        <w:t>.1. Iepirkuma komisijas vērtē tikai tos Pretendentus, kas nav izslēgti Pretendentu atlasē</w:t>
      </w:r>
      <w:r w:rsidR="00D93402" w:rsidRPr="001448DE">
        <w:rPr>
          <w:rFonts w:ascii="Arial" w:hAnsi="Arial" w:cs="Arial"/>
        </w:rPr>
        <w:t xml:space="preserve"> un kvalifikācijas prasību izvērtēšanā</w:t>
      </w:r>
      <w:r w:rsidR="000553FD" w:rsidRPr="001448DE">
        <w:rPr>
          <w:rFonts w:ascii="Arial" w:hAnsi="Arial" w:cs="Arial"/>
        </w:rPr>
        <w:t xml:space="preserve">. </w:t>
      </w:r>
    </w:p>
    <w:p w14:paraId="695F6A41" w14:textId="77777777" w:rsidR="000553FD" w:rsidRPr="001448DE" w:rsidRDefault="004C5BB7" w:rsidP="002D090B">
      <w:pPr>
        <w:autoSpaceDE w:val="0"/>
        <w:autoSpaceDN w:val="0"/>
        <w:adjustRightInd w:val="0"/>
        <w:ind w:left="12" w:right="-2"/>
        <w:jc w:val="both"/>
        <w:rPr>
          <w:rFonts w:ascii="Arial" w:hAnsi="Arial" w:cs="Arial"/>
        </w:rPr>
      </w:pPr>
      <w:r w:rsidRPr="001448DE">
        <w:rPr>
          <w:rFonts w:ascii="Arial" w:hAnsi="Arial" w:cs="Arial"/>
        </w:rPr>
        <w:t>16</w:t>
      </w:r>
      <w:r w:rsidR="000553FD" w:rsidRPr="001448DE">
        <w:rPr>
          <w:rFonts w:ascii="Arial" w:hAnsi="Arial" w:cs="Arial"/>
        </w:rPr>
        <w:t>.2. Pēc Pretendentu atlases Iepirkuma komisija veic Pretendentu tehnisko piedāvājumu atbilstības pārbaudi atbilstoši šī konkursa nolikuma tehniskajās specifikācijās izvirzītajām prasībām.</w:t>
      </w:r>
    </w:p>
    <w:p w14:paraId="0C7C3F85" w14:textId="77777777" w:rsidR="000553FD" w:rsidRPr="001448DE" w:rsidRDefault="004C5BB7" w:rsidP="002D090B">
      <w:pPr>
        <w:autoSpaceDE w:val="0"/>
        <w:autoSpaceDN w:val="0"/>
        <w:adjustRightInd w:val="0"/>
        <w:ind w:left="12" w:right="36"/>
        <w:jc w:val="both"/>
        <w:rPr>
          <w:rFonts w:ascii="Arial" w:hAnsi="Arial" w:cs="Arial"/>
        </w:rPr>
      </w:pPr>
      <w:r w:rsidRPr="001448DE">
        <w:rPr>
          <w:rFonts w:ascii="Arial" w:hAnsi="Arial" w:cs="Arial"/>
        </w:rPr>
        <w:t>16</w:t>
      </w:r>
      <w:r w:rsidR="000553FD" w:rsidRPr="001448DE">
        <w:rPr>
          <w:rFonts w:ascii="Arial" w:hAnsi="Arial" w:cs="Arial"/>
        </w:rPr>
        <w:t>.3. Ja Pretendenta tehniskais piedāvājums neatbilst konkursa nolikuma tehniskajās specifikācijās izvirzītajām prasībām, pretendenta piedāvājums tiek noraidīts un turpmākajā vērtēšanā konkursā nepiedalās.</w:t>
      </w:r>
    </w:p>
    <w:p w14:paraId="159D871E" w14:textId="77777777" w:rsidR="000553FD" w:rsidRPr="001448DE" w:rsidRDefault="000553FD" w:rsidP="002D090B">
      <w:pPr>
        <w:autoSpaceDE w:val="0"/>
        <w:autoSpaceDN w:val="0"/>
        <w:adjustRightInd w:val="0"/>
        <w:ind w:left="12" w:right="36"/>
        <w:jc w:val="both"/>
        <w:rPr>
          <w:rFonts w:ascii="Arial" w:hAnsi="Arial" w:cs="Arial"/>
          <w:snapToGrid w:val="0"/>
        </w:rPr>
      </w:pPr>
    </w:p>
    <w:p w14:paraId="57554D68" w14:textId="77777777" w:rsidR="000553FD" w:rsidRPr="001448DE" w:rsidRDefault="004C5BB7" w:rsidP="002D090B">
      <w:pPr>
        <w:autoSpaceDE w:val="0"/>
        <w:autoSpaceDN w:val="0"/>
        <w:adjustRightInd w:val="0"/>
        <w:ind w:left="12" w:right="3915"/>
        <w:jc w:val="both"/>
        <w:rPr>
          <w:rFonts w:ascii="Arial" w:hAnsi="Arial" w:cs="Arial"/>
          <w:u w:val="single"/>
        </w:rPr>
      </w:pPr>
      <w:r w:rsidRPr="001448DE">
        <w:rPr>
          <w:rFonts w:ascii="Arial" w:hAnsi="Arial" w:cs="Arial"/>
          <w:b/>
          <w:bCs/>
          <w:iCs/>
          <w:u w:val="single"/>
        </w:rPr>
        <w:t>17</w:t>
      </w:r>
      <w:r w:rsidR="000553FD" w:rsidRPr="001448DE">
        <w:rPr>
          <w:rFonts w:ascii="Arial" w:hAnsi="Arial" w:cs="Arial"/>
          <w:b/>
          <w:bCs/>
          <w:iCs/>
          <w:u w:val="single"/>
        </w:rPr>
        <w:t xml:space="preserve">. Finanšu piedāvājumu </w:t>
      </w:r>
      <w:r w:rsidR="004631A4" w:rsidRPr="001448DE">
        <w:rPr>
          <w:rFonts w:ascii="Arial" w:hAnsi="Arial" w:cs="Arial"/>
          <w:b/>
          <w:bCs/>
          <w:iCs/>
          <w:u w:val="single"/>
        </w:rPr>
        <w:t>pārbaude</w:t>
      </w:r>
      <w:r w:rsidR="000553FD" w:rsidRPr="001448DE">
        <w:rPr>
          <w:rFonts w:ascii="Arial" w:hAnsi="Arial" w:cs="Arial"/>
          <w:b/>
          <w:bCs/>
          <w:iCs/>
          <w:u w:val="single"/>
        </w:rPr>
        <w:t xml:space="preserve"> </w:t>
      </w:r>
    </w:p>
    <w:p w14:paraId="7E8781DE" w14:textId="77777777" w:rsidR="000553FD" w:rsidRPr="001448DE" w:rsidRDefault="004C5BB7" w:rsidP="002D090B">
      <w:pPr>
        <w:autoSpaceDE w:val="0"/>
        <w:autoSpaceDN w:val="0"/>
        <w:adjustRightInd w:val="0"/>
        <w:ind w:left="12" w:right="40"/>
        <w:jc w:val="both"/>
        <w:rPr>
          <w:rFonts w:ascii="Arial" w:hAnsi="Arial" w:cs="Arial"/>
        </w:rPr>
      </w:pPr>
      <w:r w:rsidRPr="001448DE">
        <w:rPr>
          <w:rFonts w:ascii="Arial" w:hAnsi="Arial" w:cs="Arial"/>
        </w:rPr>
        <w:t>17</w:t>
      </w:r>
      <w:r w:rsidR="000553FD" w:rsidRPr="001448DE">
        <w:rPr>
          <w:rFonts w:ascii="Arial" w:hAnsi="Arial" w:cs="Arial"/>
        </w:rPr>
        <w:t xml:space="preserve">.1. Pēc tehnisko piedāvājumu atbilstības pārbaudes, Iepirkuma komisijas vērtē to Pretendentu finanšu piedāvājumus, kas nav noraidīti pretendentu atlasē un tehnisko piedāvājumu atbilstības pārbaudē. </w:t>
      </w:r>
    </w:p>
    <w:p w14:paraId="2F8E21DA" w14:textId="77777777" w:rsidR="000553FD" w:rsidRPr="001448DE" w:rsidRDefault="004C5BB7" w:rsidP="002D090B">
      <w:pPr>
        <w:autoSpaceDE w:val="0"/>
        <w:autoSpaceDN w:val="0"/>
        <w:adjustRightInd w:val="0"/>
        <w:ind w:left="12" w:right="62"/>
        <w:jc w:val="both"/>
        <w:rPr>
          <w:rFonts w:ascii="Arial" w:hAnsi="Arial" w:cs="Arial"/>
        </w:rPr>
      </w:pPr>
      <w:r w:rsidRPr="001448DE">
        <w:rPr>
          <w:rFonts w:ascii="Arial" w:hAnsi="Arial" w:cs="Arial"/>
        </w:rPr>
        <w:t>17</w:t>
      </w:r>
      <w:r w:rsidR="000553FD" w:rsidRPr="001448DE">
        <w:rPr>
          <w:rFonts w:ascii="Arial" w:hAnsi="Arial" w:cs="Arial"/>
        </w:rPr>
        <w:t xml:space="preserve">.2. Finanšu piedāvājumu vērtēšanas laikā Iepirkuma komisijas pārbauda, vai piedāvājumos nav aritmētisku kļūdu. </w:t>
      </w:r>
    </w:p>
    <w:p w14:paraId="7AB579F0" w14:textId="2A1AE97E" w:rsidR="000553FD" w:rsidRPr="001448DE" w:rsidRDefault="004C5BB7" w:rsidP="002D090B">
      <w:pPr>
        <w:autoSpaceDE w:val="0"/>
        <w:autoSpaceDN w:val="0"/>
        <w:adjustRightInd w:val="0"/>
        <w:ind w:right="59"/>
        <w:jc w:val="both"/>
        <w:rPr>
          <w:rFonts w:ascii="Arial" w:hAnsi="Arial" w:cs="Arial"/>
        </w:rPr>
      </w:pPr>
      <w:r w:rsidRPr="001448DE">
        <w:rPr>
          <w:rFonts w:ascii="Arial" w:hAnsi="Arial" w:cs="Arial"/>
        </w:rPr>
        <w:t>17</w:t>
      </w:r>
      <w:r w:rsidR="000553FD" w:rsidRPr="001448DE">
        <w:rPr>
          <w:rFonts w:ascii="Arial" w:hAnsi="Arial" w:cs="Arial"/>
        </w:rPr>
        <w:t xml:space="preserve">.2.1.Ja Pretendenta tehniskajā </w:t>
      </w:r>
      <w:r w:rsidR="002104FA">
        <w:rPr>
          <w:rFonts w:ascii="Arial" w:hAnsi="Arial" w:cs="Arial"/>
        </w:rPr>
        <w:t xml:space="preserve">piedāvājumā </w:t>
      </w:r>
      <w:r w:rsidR="000553FD" w:rsidRPr="001448DE">
        <w:rPr>
          <w:rFonts w:ascii="Arial" w:hAnsi="Arial" w:cs="Arial"/>
        </w:rPr>
        <w:t xml:space="preserve">un finanšu piedāvājumā konstatētas aritmētiskas kļūdas, tad Iepirkuma komisija kļūdas izlabo un par kļūdu labojumu un laboto piedāvājuma summu paziņo Pretendentam, kura piedāvājumā kļūdas labotas. </w:t>
      </w:r>
    </w:p>
    <w:p w14:paraId="1F13F2E9" w14:textId="77777777" w:rsidR="000553FD" w:rsidRPr="001448DE" w:rsidRDefault="004C5BB7" w:rsidP="002D090B">
      <w:pPr>
        <w:autoSpaceDE w:val="0"/>
        <w:autoSpaceDN w:val="0"/>
        <w:adjustRightInd w:val="0"/>
        <w:ind w:right="998"/>
        <w:jc w:val="both"/>
        <w:rPr>
          <w:rFonts w:ascii="Arial" w:hAnsi="Arial" w:cs="Arial"/>
        </w:rPr>
      </w:pPr>
      <w:r w:rsidRPr="001448DE">
        <w:rPr>
          <w:rFonts w:ascii="Arial" w:hAnsi="Arial" w:cs="Arial"/>
        </w:rPr>
        <w:t>17</w:t>
      </w:r>
      <w:r w:rsidR="000553FD" w:rsidRPr="001448DE">
        <w:rPr>
          <w:rFonts w:ascii="Arial" w:hAnsi="Arial" w:cs="Arial"/>
        </w:rPr>
        <w:t xml:space="preserve">.2.2. Vērtējot Pretendenta finanšu piedāvājumu, Iepirkuma komisija ņem vērā kļūdu labojumus. </w:t>
      </w:r>
    </w:p>
    <w:p w14:paraId="5B5A9EE6" w14:textId="77777777" w:rsidR="000553FD" w:rsidRPr="001448DE" w:rsidRDefault="004C5BB7" w:rsidP="002D090B">
      <w:pPr>
        <w:autoSpaceDE w:val="0"/>
        <w:autoSpaceDN w:val="0"/>
        <w:adjustRightInd w:val="0"/>
        <w:ind w:left="12" w:right="40"/>
        <w:jc w:val="both"/>
        <w:rPr>
          <w:rFonts w:ascii="Arial" w:hAnsi="Arial" w:cs="Arial"/>
        </w:rPr>
      </w:pPr>
      <w:r w:rsidRPr="001448DE">
        <w:rPr>
          <w:rFonts w:ascii="Arial" w:hAnsi="Arial" w:cs="Arial"/>
        </w:rPr>
        <w:t>17</w:t>
      </w:r>
      <w:r w:rsidR="000553FD" w:rsidRPr="001448DE">
        <w:rPr>
          <w:rFonts w:ascii="Arial" w:hAnsi="Arial" w:cs="Arial"/>
        </w:rPr>
        <w:t xml:space="preserve">.3. Ja Iepirkuma komisija konstatē, ka Pretendenta finanšu piedāvājums ir nepamatoti lēts, tad Iepirkuma komisijas pirms konkrētā piedāvājuma iespējamās noraidīšanas </w:t>
      </w:r>
      <w:proofErr w:type="spellStart"/>
      <w:r w:rsidR="000553FD" w:rsidRPr="001448DE">
        <w:rPr>
          <w:rFonts w:ascii="Arial" w:hAnsi="Arial" w:cs="Arial"/>
        </w:rPr>
        <w:t>rakstveidā</w:t>
      </w:r>
      <w:proofErr w:type="spellEnd"/>
      <w:r w:rsidR="000553FD" w:rsidRPr="001448DE">
        <w:rPr>
          <w:rFonts w:ascii="Arial" w:hAnsi="Arial" w:cs="Arial"/>
        </w:rPr>
        <w:t xml:space="preserve"> pieprasa detalizētu paskaidrojumu par būtiskajiem piedāvājuma nosacījumiem saskaņā ar Publisko iepirkumu likuma 53.panta minētajiem nosacījumiem. </w:t>
      </w:r>
    </w:p>
    <w:p w14:paraId="3E8EB79E" w14:textId="77777777" w:rsidR="000553FD" w:rsidRPr="001448DE" w:rsidRDefault="004C5BB7" w:rsidP="002D090B">
      <w:pPr>
        <w:autoSpaceDE w:val="0"/>
        <w:autoSpaceDN w:val="0"/>
        <w:adjustRightInd w:val="0"/>
        <w:ind w:left="12" w:right="40"/>
        <w:jc w:val="both"/>
        <w:rPr>
          <w:rFonts w:ascii="Arial" w:hAnsi="Arial" w:cs="Arial"/>
        </w:rPr>
      </w:pPr>
      <w:r w:rsidRPr="001448DE">
        <w:rPr>
          <w:rFonts w:ascii="Arial" w:hAnsi="Arial" w:cs="Arial"/>
        </w:rPr>
        <w:t>17</w:t>
      </w:r>
      <w:r w:rsidR="000553FD" w:rsidRPr="001448DE">
        <w:rPr>
          <w:rFonts w:ascii="Arial" w:hAnsi="Arial" w:cs="Arial"/>
        </w:rPr>
        <w:t xml:space="preserve">.4. Iepirkuma komisija izvērtē saņemto Pretendenta paskaidrojumu par apstākļiem, kā rezultātā tā finanšu piedāvājums ir ar tik zemu cenu nekā pārējo Pretendentu finanšu piedāvājumi un pieņem lēmumu par konkrētā Pretendenta piedāvājuma noraidīšanu vai nenoraidīšanu. </w:t>
      </w:r>
    </w:p>
    <w:p w14:paraId="697659D8" w14:textId="77777777" w:rsidR="000553FD" w:rsidRPr="003B1FC4" w:rsidRDefault="004C5BB7" w:rsidP="002D090B">
      <w:pPr>
        <w:jc w:val="both"/>
        <w:rPr>
          <w:rFonts w:ascii="Arial" w:hAnsi="Arial" w:cs="Arial"/>
          <w:b/>
          <w:u w:val="single"/>
        </w:rPr>
      </w:pPr>
      <w:r w:rsidRPr="003B1FC4">
        <w:rPr>
          <w:rFonts w:ascii="Arial" w:hAnsi="Arial" w:cs="Arial"/>
          <w:b/>
          <w:u w:val="single"/>
        </w:rPr>
        <w:lastRenderedPageBreak/>
        <w:t>18</w:t>
      </w:r>
      <w:r w:rsidR="000553FD" w:rsidRPr="003B1FC4">
        <w:rPr>
          <w:rFonts w:ascii="Arial" w:hAnsi="Arial" w:cs="Arial"/>
          <w:b/>
          <w:u w:val="single"/>
        </w:rPr>
        <w:t xml:space="preserve">. </w:t>
      </w:r>
      <w:r w:rsidR="004631A4" w:rsidRPr="003B1FC4">
        <w:rPr>
          <w:rFonts w:ascii="Arial" w:hAnsi="Arial" w:cs="Arial"/>
          <w:b/>
          <w:u w:val="single"/>
        </w:rPr>
        <w:t>Saimnieciski visizdevīgākā pied</w:t>
      </w:r>
      <w:r w:rsidR="004631A4" w:rsidRPr="003B1FC4">
        <w:rPr>
          <w:rFonts w:ascii="Arial" w:hAnsi="Arial" w:cs="Arial"/>
          <w:b/>
          <w:spacing w:val="-2"/>
          <w:u w:val="single"/>
        </w:rPr>
        <w:t>ā</w:t>
      </w:r>
      <w:r w:rsidR="004631A4" w:rsidRPr="003B1FC4">
        <w:rPr>
          <w:rFonts w:ascii="Arial" w:hAnsi="Arial" w:cs="Arial"/>
          <w:b/>
          <w:u w:val="single"/>
        </w:rPr>
        <w:t>v</w:t>
      </w:r>
      <w:r w:rsidR="004631A4" w:rsidRPr="003B1FC4">
        <w:rPr>
          <w:rFonts w:ascii="Arial" w:hAnsi="Arial" w:cs="Arial"/>
          <w:b/>
          <w:spacing w:val="-1"/>
          <w:u w:val="single"/>
        </w:rPr>
        <w:t>ā</w:t>
      </w:r>
      <w:r w:rsidR="004631A4" w:rsidRPr="003B1FC4">
        <w:rPr>
          <w:rFonts w:ascii="Arial" w:hAnsi="Arial" w:cs="Arial"/>
          <w:b/>
          <w:u w:val="single"/>
        </w:rPr>
        <w:t>ju</w:t>
      </w:r>
      <w:r w:rsidR="004631A4" w:rsidRPr="003B1FC4">
        <w:rPr>
          <w:rFonts w:ascii="Arial" w:hAnsi="Arial" w:cs="Arial"/>
          <w:b/>
          <w:spacing w:val="1"/>
          <w:u w:val="single"/>
        </w:rPr>
        <w:t>m</w:t>
      </w:r>
      <w:r w:rsidR="004631A4" w:rsidRPr="003B1FC4">
        <w:rPr>
          <w:rFonts w:ascii="Arial" w:hAnsi="Arial" w:cs="Arial"/>
          <w:b/>
          <w:u w:val="single"/>
        </w:rPr>
        <w:t>a izvēle</w:t>
      </w:r>
    </w:p>
    <w:p w14:paraId="6A302D42" w14:textId="0CE13E61" w:rsidR="00DC34B1" w:rsidRPr="003B1FC4" w:rsidRDefault="00DC34B1" w:rsidP="002D090B">
      <w:pPr>
        <w:jc w:val="both"/>
        <w:rPr>
          <w:rFonts w:ascii="Arial" w:hAnsi="Arial" w:cs="Arial"/>
          <w:bCs/>
        </w:rPr>
      </w:pPr>
      <w:r w:rsidRPr="003B1FC4">
        <w:rPr>
          <w:rFonts w:ascii="Arial" w:hAnsi="Arial" w:cs="Arial"/>
          <w:bCs/>
        </w:rPr>
        <w:t>18.1. Piedāvājuma izvēles kritērijs – saimnieciski visizdevīgākais piedāvājums, kas tiek noteikts saskaņā ar turpmāk noteiktajiem vērtēšanas kritērijiem un kārtību. Maksimāli iegūstamais punktu skaits ir 150 punkti. :</w:t>
      </w:r>
    </w:p>
    <w:p w14:paraId="04A53360" w14:textId="3F95C343" w:rsidR="00DC34B1" w:rsidRPr="003B1FC4" w:rsidRDefault="00DC34B1" w:rsidP="00DC34B1">
      <w:pPr>
        <w:jc w:val="both"/>
        <w:rPr>
          <w:rFonts w:ascii="Arial" w:hAnsi="Arial" w:cs="Arial"/>
          <w:bCs/>
        </w:rPr>
      </w:pPr>
      <w:r w:rsidRPr="003B1FC4">
        <w:rPr>
          <w:rFonts w:ascii="Arial" w:hAnsi="Arial" w:cs="Arial"/>
          <w:b/>
        </w:rPr>
        <w:t>18.1.1. Piedāvāto preču efektivitātes kritērijs (Lm/W). Maksimālais punktu skaits 50</w:t>
      </w:r>
      <w:r w:rsidRPr="003B1FC4">
        <w:rPr>
          <w:rFonts w:ascii="Arial" w:hAnsi="Arial" w:cs="Arial"/>
          <w:bCs/>
        </w:rPr>
        <w:t>. Šajā kritērijā tiek vērtēta piedāvāto LED gaismekļu un spuldžu efektivitāte (vidējā vērtība).</w:t>
      </w:r>
    </w:p>
    <w:p w14:paraId="50B0ACC9" w14:textId="214B0084" w:rsidR="00DC34B1" w:rsidRPr="003B1FC4" w:rsidRDefault="00DC34B1" w:rsidP="00DC34B1">
      <w:pPr>
        <w:jc w:val="both"/>
        <w:rPr>
          <w:rFonts w:ascii="Arial" w:hAnsi="Arial" w:cs="Arial"/>
          <w:bCs/>
        </w:rPr>
      </w:pPr>
      <w:r w:rsidRPr="003B1FC4">
        <w:rPr>
          <w:rFonts w:ascii="Arial" w:hAnsi="Arial" w:cs="Arial"/>
          <w:bCs/>
        </w:rPr>
        <w:t>18.1.2. Piedāvājums, kurā “Vidējā svērtā efektivitāte” ir vislielākā, saņem 50 (piecdesmit) punktus.</w:t>
      </w:r>
    </w:p>
    <w:p w14:paraId="24E17CBA" w14:textId="0640614A" w:rsidR="00DC34B1" w:rsidRPr="003B1FC4" w:rsidRDefault="00DC34B1" w:rsidP="00DC34B1">
      <w:pPr>
        <w:jc w:val="both"/>
        <w:rPr>
          <w:rFonts w:ascii="Arial" w:hAnsi="Arial" w:cs="Arial"/>
          <w:bCs/>
        </w:rPr>
      </w:pPr>
      <w:r w:rsidRPr="003B1FC4">
        <w:rPr>
          <w:rFonts w:ascii="Arial" w:hAnsi="Arial" w:cs="Arial"/>
          <w:bCs/>
        </w:rPr>
        <w:t>18.1.3.Vērtēšanas algoritms: Punktu skaits = piedāvātā vidējā svērtā efektivitāte/ lielāko piedāvāto vidējo svērto efektivitāti x maksimālais punktu skaits kritērijam.</w:t>
      </w:r>
    </w:p>
    <w:p w14:paraId="797AC003" w14:textId="0E82135F" w:rsidR="00DC34B1" w:rsidRPr="003B1FC4" w:rsidRDefault="00DC34B1" w:rsidP="00DC34B1">
      <w:pPr>
        <w:jc w:val="both"/>
        <w:rPr>
          <w:rFonts w:ascii="Arial" w:hAnsi="Arial" w:cs="Arial"/>
          <w:bCs/>
        </w:rPr>
      </w:pPr>
      <w:r w:rsidRPr="003B1FC4">
        <w:rPr>
          <w:rFonts w:ascii="Arial" w:hAnsi="Arial" w:cs="Arial"/>
          <w:bCs/>
        </w:rPr>
        <w:t xml:space="preserve">18.1.4.Vidējo gaismekļa un spuldžu  efektivitāti aprēķina kā svērto aritmētisko vidējo: ((gaismekļa/spuldžu  Lm/W * gaismekļu/spuldžu skaits) + (nākamā gaismekļa/spuldžu Lm/W * gaismekļu skaits) + (...)) / </w:t>
      </w:r>
      <w:proofErr w:type="spellStart"/>
      <w:r w:rsidRPr="003B1FC4">
        <w:rPr>
          <w:rFonts w:ascii="Arial" w:hAnsi="Arial" w:cs="Arial"/>
          <w:bCs/>
        </w:rPr>
        <w:t>xxxx</w:t>
      </w:r>
      <w:proofErr w:type="spellEnd"/>
      <w:r w:rsidRPr="003B1FC4">
        <w:rPr>
          <w:rFonts w:ascii="Arial" w:hAnsi="Arial" w:cs="Arial"/>
          <w:bCs/>
        </w:rPr>
        <w:t>, kas ir kopējais gaismekļu skaits. Iegūtie punkti tiek noapaļoti līdz 2 (diviem) cipariem aiz komata.</w:t>
      </w:r>
    </w:p>
    <w:p w14:paraId="75252820" w14:textId="4158A3D4" w:rsidR="00DC34B1" w:rsidRPr="003B1FC4" w:rsidRDefault="00DC34B1" w:rsidP="00DC34B1">
      <w:pPr>
        <w:jc w:val="both"/>
        <w:rPr>
          <w:rFonts w:ascii="Arial" w:hAnsi="Arial" w:cs="Arial"/>
          <w:b/>
        </w:rPr>
      </w:pPr>
      <w:r w:rsidRPr="003B1FC4">
        <w:rPr>
          <w:rFonts w:ascii="Arial" w:hAnsi="Arial" w:cs="Arial"/>
          <w:b/>
        </w:rPr>
        <w:t xml:space="preserve">18.2.1. Piedāvātā preču  “Kopējā uzstādītā LED gaismekļu jauda, t.sk. zudumi </w:t>
      </w:r>
      <w:proofErr w:type="spellStart"/>
      <w:r w:rsidRPr="003B1FC4">
        <w:rPr>
          <w:rFonts w:ascii="Arial" w:hAnsi="Arial" w:cs="Arial"/>
          <w:b/>
        </w:rPr>
        <w:t>kW</w:t>
      </w:r>
      <w:proofErr w:type="spellEnd"/>
      <w:r w:rsidRPr="003B1FC4">
        <w:rPr>
          <w:rFonts w:ascii="Arial" w:hAnsi="Arial" w:cs="Arial"/>
          <w:b/>
        </w:rPr>
        <w:t>.”. Maksimālais punktu skaits 50.</w:t>
      </w:r>
    </w:p>
    <w:p w14:paraId="2D814957" w14:textId="3C229EE9" w:rsidR="00DC34B1" w:rsidRPr="003B1FC4" w:rsidRDefault="00DC34B1" w:rsidP="00DC34B1">
      <w:pPr>
        <w:jc w:val="both"/>
        <w:rPr>
          <w:rFonts w:ascii="Arial" w:hAnsi="Arial" w:cs="Arial"/>
          <w:bCs/>
        </w:rPr>
      </w:pPr>
      <w:r w:rsidRPr="003B1FC4">
        <w:rPr>
          <w:rFonts w:ascii="Arial" w:hAnsi="Arial" w:cs="Arial"/>
          <w:bCs/>
        </w:rPr>
        <w:t xml:space="preserve">18.2.2. Piedāvājums, kurā “Kopējā uzstādītā LED gaismekļu jauda, t.sk. zudumi </w:t>
      </w:r>
      <w:proofErr w:type="spellStart"/>
      <w:r w:rsidRPr="003B1FC4">
        <w:rPr>
          <w:rFonts w:ascii="Arial" w:hAnsi="Arial" w:cs="Arial"/>
          <w:bCs/>
        </w:rPr>
        <w:t>kW</w:t>
      </w:r>
      <w:proofErr w:type="spellEnd"/>
      <w:r w:rsidRPr="003B1FC4">
        <w:rPr>
          <w:rFonts w:ascii="Arial" w:hAnsi="Arial" w:cs="Arial"/>
          <w:bCs/>
        </w:rPr>
        <w:t>” ir viszemākā, saņem 50 (piecdesmit) punktus.</w:t>
      </w:r>
    </w:p>
    <w:p w14:paraId="53E74FDE" w14:textId="1E17C885" w:rsidR="00DC34B1" w:rsidRPr="003B1FC4" w:rsidRDefault="00DC34B1" w:rsidP="00DC34B1">
      <w:pPr>
        <w:jc w:val="both"/>
        <w:rPr>
          <w:rFonts w:ascii="Arial" w:hAnsi="Arial" w:cs="Arial"/>
          <w:bCs/>
        </w:rPr>
      </w:pPr>
      <w:r w:rsidRPr="003B1FC4">
        <w:rPr>
          <w:rFonts w:ascii="Arial" w:hAnsi="Arial" w:cs="Arial"/>
          <w:bCs/>
        </w:rPr>
        <w:t xml:space="preserve">18.2.3. Vērtēšanas algoritms: Punktu skaits = ((zemākā Kopējā uzstādītā LED gaismekļu jauda, t.sk. zudumi </w:t>
      </w:r>
      <w:proofErr w:type="spellStart"/>
      <w:r w:rsidRPr="003B1FC4">
        <w:rPr>
          <w:rFonts w:ascii="Arial" w:hAnsi="Arial" w:cs="Arial"/>
          <w:bCs/>
        </w:rPr>
        <w:t>kW</w:t>
      </w:r>
      <w:proofErr w:type="spellEnd"/>
      <w:r w:rsidRPr="003B1FC4">
        <w:rPr>
          <w:rFonts w:ascii="Arial" w:hAnsi="Arial" w:cs="Arial"/>
          <w:bCs/>
        </w:rPr>
        <w:t xml:space="preserve">”)/piedāvātā (“Kopējā uzstādītā LED gaismekļu jauda,  </w:t>
      </w:r>
      <w:proofErr w:type="spellStart"/>
      <w:r w:rsidRPr="003B1FC4">
        <w:rPr>
          <w:rFonts w:ascii="Arial" w:hAnsi="Arial" w:cs="Arial"/>
          <w:bCs/>
        </w:rPr>
        <w:t>t.sk.zudumi</w:t>
      </w:r>
      <w:proofErr w:type="spellEnd"/>
      <w:r w:rsidRPr="003B1FC4">
        <w:rPr>
          <w:rFonts w:ascii="Arial" w:hAnsi="Arial" w:cs="Arial"/>
          <w:bCs/>
        </w:rPr>
        <w:t xml:space="preserve"> </w:t>
      </w:r>
      <w:proofErr w:type="spellStart"/>
      <w:r w:rsidRPr="003B1FC4">
        <w:rPr>
          <w:rFonts w:ascii="Arial" w:hAnsi="Arial" w:cs="Arial"/>
          <w:bCs/>
        </w:rPr>
        <w:t>kW</w:t>
      </w:r>
      <w:proofErr w:type="spellEnd"/>
      <w:r w:rsidRPr="003B1FC4">
        <w:rPr>
          <w:rFonts w:ascii="Arial" w:hAnsi="Arial" w:cs="Arial"/>
          <w:bCs/>
        </w:rPr>
        <w:t>”)) x maksimālais punktu skaits kritērijam. Iegūtie punkti tiek noapaļoti līdz 2 (diviem) cipariem aiz komata.</w:t>
      </w:r>
    </w:p>
    <w:p w14:paraId="6BEFD981" w14:textId="1BF3F968" w:rsidR="00DC34B1" w:rsidRPr="003B1FC4" w:rsidRDefault="00DC34B1" w:rsidP="00DC34B1">
      <w:pPr>
        <w:jc w:val="both"/>
        <w:rPr>
          <w:rFonts w:ascii="Arial" w:hAnsi="Arial" w:cs="Arial"/>
          <w:b/>
        </w:rPr>
      </w:pPr>
      <w:r w:rsidRPr="003B1FC4">
        <w:rPr>
          <w:rFonts w:ascii="Arial" w:hAnsi="Arial" w:cs="Arial"/>
          <w:b/>
        </w:rPr>
        <w:t>18.3.1.</w:t>
      </w:r>
      <w:r w:rsidRPr="003B1FC4">
        <w:rPr>
          <w:rFonts w:ascii="Arial" w:hAnsi="Arial" w:cs="Arial"/>
          <w:b/>
        </w:rPr>
        <w:tab/>
        <w:t>Piedāvātā kopējā līgumcena EUR, bez PVN. Maksimālais punktu skaits 50.</w:t>
      </w:r>
    </w:p>
    <w:p w14:paraId="24ADF1E5" w14:textId="621C52B1" w:rsidR="00DC34B1" w:rsidRPr="003B1FC4" w:rsidRDefault="00DC34B1" w:rsidP="002D090B">
      <w:pPr>
        <w:jc w:val="both"/>
        <w:rPr>
          <w:rFonts w:ascii="Arial" w:hAnsi="Arial" w:cs="Arial"/>
          <w:bCs/>
        </w:rPr>
      </w:pPr>
      <w:r w:rsidRPr="003B1FC4">
        <w:rPr>
          <w:rFonts w:ascii="Arial" w:hAnsi="Arial" w:cs="Arial"/>
          <w:bCs/>
        </w:rPr>
        <w:t>18.3.2. Vērtēšanas algoritms: Punktu skaits = ((zemākā piedāvātā cena)/(piedāvātā cena)) x maksimālais punktu skaits kritērijam. Iegūtie punkti tiek noapaļoti līdz 2 (diviem) cipariem aiz komata.</w:t>
      </w:r>
    </w:p>
    <w:p w14:paraId="56BEFEDB" w14:textId="2E30C70C" w:rsidR="00DC34B1" w:rsidRPr="003B1FC4" w:rsidRDefault="00EE5E5A" w:rsidP="002D090B">
      <w:pPr>
        <w:autoSpaceDE w:val="0"/>
        <w:autoSpaceDN w:val="0"/>
        <w:adjustRightInd w:val="0"/>
        <w:ind w:left="12" w:right="34"/>
        <w:jc w:val="both"/>
        <w:rPr>
          <w:rFonts w:ascii="Arial" w:hAnsi="Arial" w:cs="Arial"/>
        </w:rPr>
      </w:pPr>
      <w:r w:rsidRPr="003B1FC4">
        <w:rPr>
          <w:rFonts w:ascii="Arial" w:hAnsi="Arial" w:cs="Arial"/>
        </w:rPr>
        <w:t>18</w:t>
      </w:r>
      <w:r w:rsidR="000553FD" w:rsidRPr="003B1FC4">
        <w:rPr>
          <w:rFonts w:ascii="Arial" w:hAnsi="Arial" w:cs="Arial"/>
        </w:rPr>
        <w:t>.</w:t>
      </w:r>
      <w:r w:rsidR="00DC34B1" w:rsidRPr="003B1FC4">
        <w:rPr>
          <w:rFonts w:ascii="Arial" w:hAnsi="Arial" w:cs="Arial"/>
        </w:rPr>
        <w:t>4</w:t>
      </w:r>
      <w:r w:rsidR="000553FD" w:rsidRPr="003B1FC4">
        <w:rPr>
          <w:rFonts w:ascii="Arial" w:hAnsi="Arial" w:cs="Arial"/>
        </w:rPr>
        <w:t>.</w:t>
      </w:r>
      <w:r w:rsidR="004631A4" w:rsidRPr="003B1FC4">
        <w:rPr>
          <w:rFonts w:ascii="Arial" w:hAnsi="Arial" w:cs="Arial"/>
        </w:rPr>
        <w:t xml:space="preserve"> </w:t>
      </w:r>
      <w:r w:rsidR="00DC34B1" w:rsidRPr="003B1FC4">
        <w:rPr>
          <w:rFonts w:ascii="Arial" w:hAnsi="Arial" w:cs="Arial"/>
        </w:rPr>
        <w:t>Par saimnieciski visizdevīgāko piedāvājumu tiks atzīts piedāvājums, kurš ieguvis vislielāko vērtēšanas kritēriju punktu summu, pie nosacījuma, ka pretendenta piedāvājums atbilst visām konkursa nolikuma prasībām.</w:t>
      </w:r>
    </w:p>
    <w:p w14:paraId="5CE5DBD3" w14:textId="53981321" w:rsidR="00DC34B1" w:rsidRPr="003B1FC4" w:rsidRDefault="00DC34B1" w:rsidP="002D090B">
      <w:pPr>
        <w:autoSpaceDE w:val="0"/>
        <w:autoSpaceDN w:val="0"/>
        <w:adjustRightInd w:val="0"/>
        <w:ind w:left="12" w:right="34"/>
        <w:jc w:val="both"/>
        <w:rPr>
          <w:rFonts w:ascii="Arial" w:hAnsi="Arial" w:cs="Arial"/>
        </w:rPr>
      </w:pPr>
      <w:r w:rsidRPr="003B1FC4">
        <w:rPr>
          <w:rFonts w:ascii="Arial" w:hAnsi="Arial" w:cs="Arial"/>
        </w:rPr>
        <w:t>18.5.</w:t>
      </w:r>
      <w:bookmarkStart w:id="60" w:name="_Hlk141711580"/>
      <w:r w:rsidRPr="003B1FC4">
        <w:rPr>
          <w:sz w:val="22"/>
          <w:szCs w:val="22"/>
        </w:rPr>
        <w:t xml:space="preserve"> </w:t>
      </w:r>
      <w:r w:rsidRPr="003B1FC4">
        <w:rPr>
          <w:rFonts w:ascii="Arial" w:hAnsi="Arial" w:cs="Arial"/>
        </w:rPr>
        <w:t xml:space="preserve">Ja, atbilstoši noteiktajam piedāvājuma izvērtēšanas kritērijam, vismaz 2 (diviem) piedāvājumiem ir vienāds punktu skaits, par uzvarētāju tiek atzīts pretendents, kurš būs ieguvis lielāko punktu skaitu kritērijā “Kopējā uzstādītā LED gaismekļu jauda, t.sk., zudumi </w:t>
      </w:r>
      <w:proofErr w:type="spellStart"/>
      <w:r w:rsidRPr="003B1FC4">
        <w:rPr>
          <w:rFonts w:ascii="Arial" w:hAnsi="Arial" w:cs="Arial"/>
        </w:rPr>
        <w:t>kW</w:t>
      </w:r>
      <w:proofErr w:type="spellEnd"/>
      <w:r w:rsidRPr="003B1FC4">
        <w:rPr>
          <w:rFonts w:ascii="Arial" w:hAnsi="Arial" w:cs="Arial"/>
        </w:rPr>
        <w:t>”.</w:t>
      </w:r>
      <w:bookmarkEnd w:id="60"/>
      <w:r w:rsidRPr="003B1FC4">
        <w:rPr>
          <w:rFonts w:ascii="Arial" w:hAnsi="Arial" w:cs="Arial"/>
        </w:rPr>
        <w:t xml:space="preserve">  </w:t>
      </w:r>
    </w:p>
    <w:p w14:paraId="17CEE4DA" w14:textId="7B108458" w:rsidR="00ED25DD" w:rsidRPr="003B1FC4" w:rsidRDefault="00ED25DD" w:rsidP="002D090B">
      <w:pPr>
        <w:autoSpaceDE w:val="0"/>
        <w:autoSpaceDN w:val="0"/>
        <w:adjustRightInd w:val="0"/>
        <w:ind w:left="12" w:right="34"/>
        <w:jc w:val="both"/>
        <w:rPr>
          <w:rFonts w:ascii="Arial" w:hAnsi="Arial" w:cs="Arial"/>
        </w:rPr>
      </w:pPr>
      <w:r w:rsidRPr="003B1FC4">
        <w:rPr>
          <w:rFonts w:ascii="Arial" w:hAnsi="Arial" w:cs="Arial"/>
        </w:rPr>
        <w:t xml:space="preserve">18.6. </w:t>
      </w:r>
      <w:bookmarkStart w:id="61" w:name="_Hlk141711633"/>
      <w:r w:rsidRPr="003B1FC4">
        <w:rPr>
          <w:rFonts w:ascii="Arial" w:hAnsi="Arial" w:cs="Arial"/>
        </w:rPr>
        <w:t>Komisijai ir tiesības pieprasīt gaismekļu un spuldžu paraugus no Līguma slēgšanas tiesību ieguvušā Pretendenta. Pretendentam paraugi jāiesniedz 7 dienu laikā no dienas kad saņemta informācija par gaismekļu paraugu iesniegšanu.</w:t>
      </w:r>
      <w:bookmarkEnd w:id="61"/>
    </w:p>
    <w:p w14:paraId="0CBE8215" w14:textId="22D12BF3" w:rsidR="00ED25DD" w:rsidRPr="003B1FC4" w:rsidRDefault="00ED25DD" w:rsidP="002D090B">
      <w:pPr>
        <w:autoSpaceDE w:val="0"/>
        <w:autoSpaceDN w:val="0"/>
        <w:adjustRightInd w:val="0"/>
        <w:ind w:left="12" w:right="34"/>
        <w:jc w:val="both"/>
        <w:rPr>
          <w:rFonts w:ascii="Arial" w:hAnsi="Arial" w:cs="Arial"/>
        </w:rPr>
      </w:pPr>
      <w:r w:rsidRPr="003B1FC4">
        <w:rPr>
          <w:rFonts w:ascii="Arial" w:hAnsi="Arial" w:cs="Arial"/>
        </w:rPr>
        <w:t xml:space="preserve">18.7. </w:t>
      </w:r>
      <w:bookmarkStart w:id="62" w:name="_Hlk141711645"/>
      <w:r w:rsidRPr="003B1FC4">
        <w:rPr>
          <w:rFonts w:ascii="Arial" w:hAnsi="Arial" w:cs="Arial"/>
        </w:rPr>
        <w:t>Komisijai ir tiesības pieprasītos gaismekļu un spuldžu paraugus nosūtīt pārbaudēm akreditētā laboratorijā, lai pārliecinātos par kritiski svarīgo tehnisko parametru atbilstību konkursa Tehniskai specifikācijai.  Komisija var lemt par pretendenta piedāvājuma noraidīšanu kā neatbilstošu Nolikuma tehniskajām prasībām, ja izpildās kaut viens no sekojošiem nosacījumiem:</w:t>
      </w:r>
      <w:bookmarkEnd w:id="62"/>
    </w:p>
    <w:p w14:paraId="3A48865D" w14:textId="77777777" w:rsidR="00ED25DD" w:rsidRPr="003B1FC4" w:rsidRDefault="00ED25DD" w:rsidP="00ED25DD">
      <w:pPr>
        <w:autoSpaceDE w:val="0"/>
        <w:autoSpaceDN w:val="0"/>
        <w:adjustRightInd w:val="0"/>
        <w:ind w:left="12" w:right="34"/>
        <w:jc w:val="both"/>
        <w:rPr>
          <w:rFonts w:ascii="Arial" w:hAnsi="Arial" w:cs="Arial"/>
        </w:rPr>
      </w:pPr>
      <w:r w:rsidRPr="003B1FC4">
        <w:rPr>
          <w:rFonts w:ascii="Arial" w:hAnsi="Arial" w:cs="Arial"/>
        </w:rPr>
        <w:t xml:space="preserve">18.7.1. </w:t>
      </w:r>
      <w:bookmarkStart w:id="63" w:name="_Hlk141711672"/>
      <w:r w:rsidRPr="003B1FC4">
        <w:rPr>
          <w:rFonts w:ascii="Arial" w:hAnsi="Arial" w:cs="Arial"/>
        </w:rPr>
        <w:t>testa rezultāti gaismekļa kopējā (sistēmas) jauda (W) atšķiras no Pretendenta iesniegtajiem datiem +/-5%;</w:t>
      </w:r>
      <w:bookmarkEnd w:id="63"/>
    </w:p>
    <w:p w14:paraId="396F2F50" w14:textId="19A7ACF0" w:rsidR="00ED25DD" w:rsidRPr="003B1FC4" w:rsidRDefault="00ED25DD" w:rsidP="002D090B">
      <w:pPr>
        <w:autoSpaceDE w:val="0"/>
        <w:autoSpaceDN w:val="0"/>
        <w:adjustRightInd w:val="0"/>
        <w:ind w:left="12" w:right="34"/>
        <w:jc w:val="both"/>
        <w:rPr>
          <w:rFonts w:ascii="Arial" w:hAnsi="Arial" w:cs="Arial"/>
        </w:rPr>
      </w:pPr>
      <w:r w:rsidRPr="003B1FC4">
        <w:rPr>
          <w:rFonts w:ascii="Arial" w:hAnsi="Arial" w:cs="Arial"/>
        </w:rPr>
        <w:t xml:space="preserve">18.7.2. </w:t>
      </w:r>
      <w:bookmarkStart w:id="64" w:name="_Hlk141711686"/>
      <w:r w:rsidRPr="003B1FC4">
        <w:rPr>
          <w:rFonts w:ascii="Arial" w:hAnsi="Arial" w:cs="Arial"/>
        </w:rPr>
        <w:t>testa rezultāti gaismas krāsai (K) atšķiras no Pretendenta iesniegtajiem datiem +/-10%;</w:t>
      </w:r>
      <w:bookmarkEnd w:id="64"/>
    </w:p>
    <w:p w14:paraId="0C2A2553" w14:textId="11A94E4F" w:rsidR="00ED25DD" w:rsidRDefault="00ED25DD" w:rsidP="002D090B">
      <w:pPr>
        <w:autoSpaceDE w:val="0"/>
        <w:autoSpaceDN w:val="0"/>
        <w:adjustRightInd w:val="0"/>
        <w:ind w:left="12" w:right="34"/>
        <w:jc w:val="both"/>
        <w:rPr>
          <w:rFonts w:ascii="Arial" w:hAnsi="Arial" w:cs="Arial"/>
        </w:rPr>
      </w:pPr>
      <w:r w:rsidRPr="003B1FC4">
        <w:rPr>
          <w:rFonts w:ascii="Arial" w:hAnsi="Arial" w:cs="Arial"/>
        </w:rPr>
        <w:t xml:space="preserve">18.7.3. </w:t>
      </w:r>
      <w:bookmarkStart w:id="65" w:name="_Hlk141711698"/>
      <w:r w:rsidRPr="003B1FC4">
        <w:rPr>
          <w:rFonts w:ascii="Arial" w:hAnsi="Arial" w:cs="Arial"/>
        </w:rPr>
        <w:t>testa rezultāti kopējai Sistēmas faktiskai gaismas plūsmai, ieskaitot zudumus optikā, (Lm) atšķiras no Pretendenta iesniegtajiem datiem +/-3%.</w:t>
      </w:r>
      <w:bookmarkEnd w:id="65"/>
    </w:p>
    <w:p w14:paraId="71820150" w14:textId="77777777" w:rsidR="00752B1A" w:rsidRPr="001448DE" w:rsidRDefault="00752B1A" w:rsidP="002D090B">
      <w:pPr>
        <w:numPr>
          <w:ilvl w:val="0"/>
          <w:numId w:val="12"/>
        </w:numPr>
        <w:jc w:val="both"/>
        <w:rPr>
          <w:rFonts w:ascii="Arial" w:hAnsi="Arial" w:cs="Arial"/>
        </w:rPr>
      </w:pPr>
    </w:p>
    <w:p w14:paraId="23793E3E" w14:textId="77777777" w:rsidR="004C5238" w:rsidRPr="001448DE" w:rsidRDefault="00351F4A" w:rsidP="002D090B">
      <w:pPr>
        <w:pStyle w:val="Sarakstarindkopa"/>
        <w:widowControl w:val="0"/>
        <w:numPr>
          <w:ilvl w:val="0"/>
          <w:numId w:val="12"/>
        </w:numPr>
        <w:autoSpaceDE w:val="0"/>
        <w:autoSpaceDN w:val="0"/>
        <w:adjustRightInd w:val="0"/>
        <w:spacing w:after="0" w:line="240" w:lineRule="auto"/>
        <w:ind w:left="495" w:hanging="495"/>
        <w:jc w:val="center"/>
        <w:rPr>
          <w:rFonts w:ascii="Arial" w:hAnsi="Arial" w:cs="Arial"/>
          <w:sz w:val="20"/>
          <w:szCs w:val="20"/>
        </w:rPr>
      </w:pPr>
      <w:r w:rsidRPr="001448DE">
        <w:rPr>
          <w:rFonts w:ascii="Arial" w:hAnsi="Arial" w:cs="Arial"/>
          <w:b/>
          <w:bCs/>
          <w:sz w:val="20"/>
          <w:szCs w:val="20"/>
        </w:rPr>
        <w:t xml:space="preserve">V </w:t>
      </w:r>
      <w:r w:rsidR="004C5238" w:rsidRPr="001448DE">
        <w:rPr>
          <w:rFonts w:ascii="Arial" w:hAnsi="Arial" w:cs="Arial"/>
          <w:b/>
          <w:bCs/>
          <w:sz w:val="20"/>
          <w:szCs w:val="20"/>
        </w:rPr>
        <w:t>IZSLĒGŠANAS GADĪJUMU PĀRBAUDE</w:t>
      </w:r>
    </w:p>
    <w:p w14:paraId="7D55A4D0" w14:textId="77777777" w:rsidR="00351F4A" w:rsidRPr="001448DE" w:rsidRDefault="00351F4A" w:rsidP="002D090B">
      <w:pPr>
        <w:pStyle w:val="Sarakstarindkopa"/>
        <w:widowControl w:val="0"/>
        <w:numPr>
          <w:ilvl w:val="0"/>
          <w:numId w:val="12"/>
        </w:numPr>
        <w:autoSpaceDE w:val="0"/>
        <w:autoSpaceDN w:val="0"/>
        <w:adjustRightInd w:val="0"/>
        <w:spacing w:after="0" w:line="240" w:lineRule="auto"/>
        <w:ind w:left="495" w:hanging="495"/>
        <w:jc w:val="both"/>
        <w:rPr>
          <w:rFonts w:ascii="Arial" w:hAnsi="Arial" w:cs="Arial"/>
          <w:sz w:val="20"/>
          <w:szCs w:val="20"/>
        </w:rPr>
      </w:pPr>
    </w:p>
    <w:p w14:paraId="5E41A641" w14:textId="77777777" w:rsidR="00B16C9D" w:rsidRDefault="00170947" w:rsidP="002D090B">
      <w:pPr>
        <w:autoSpaceDE w:val="0"/>
        <w:autoSpaceDN w:val="0"/>
        <w:adjustRightInd w:val="0"/>
        <w:ind w:right="39"/>
        <w:jc w:val="both"/>
        <w:rPr>
          <w:rFonts w:ascii="Arial" w:hAnsi="Arial" w:cs="Arial"/>
        </w:rPr>
      </w:pPr>
      <w:r w:rsidRPr="001448DE">
        <w:rPr>
          <w:rFonts w:ascii="Arial" w:hAnsi="Arial" w:cs="Arial"/>
          <w:b/>
        </w:rPr>
        <w:t>19</w:t>
      </w:r>
      <w:r w:rsidR="004365B8" w:rsidRPr="001448DE">
        <w:rPr>
          <w:rFonts w:ascii="Arial" w:hAnsi="Arial" w:cs="Arial"/>
          <w:b/>
        </w:rPr>
        <w:t>.</w:t>
      </w:r>
      <w:r w:rsidR="00B16C9D" w:rsidRPr="00B16C9D">
        <w:rPr>
          <w:rFonts w:ascii="Arial" w:hAnsi="Arial" w:cs="Arial"/>
        </w:rPr>
        <w:t xml:space="preserve"> </w:t>
      </w:r>
      <w:r w:rsidR="00B16C9D" w:rsidRPr="00D04B88">
        <w:rPr>
          <w:rFonts w:ascii="Arial" w:hAnsi="Arial" w:cs="Arial"/>
        </w:rPr>
        <w:t>Lai pārbaudītu, vai pretendents nav izslēdzams no dalības iepirkumā Publisko iepirkumu likuma 42.panta otrajā daļā minēto apstākļu dēļ, Komisija rīkojas atbilstoši Publisko iepirkumu likuma 42.pantam. Ja Pasūtītājs konstatē, ka pretendents būtu izslēdzams no dalības Iepirkumā, pamatojoties uz Publisko 42. panta otrās daļas 1., 4., 5., 6., 7., 10., 11., 12., 13. un 14. punktā minētajiem izslēgšanas iemesliem, tai skaitā, saistībā ar Publisko iepirkumu likuma 42. panta trešās daļas 1., 4. un 5. punktā minēto personu, un nav piemērojami šā likuma 42. panta ceturtās daļas 2., 3., 4., 5. un 6. punktā noteiktie izņēmumi, Pasūtītājs dod pretendentam tiesības iesniegt skaidrojumu un pierādījumus, kas apliecina pretendenta uzticamību saskaņā ar šā panta noteikumiem. Termiņu skaidrojumu un pierādījumu iesniegšanai pasūtītājs nosaka vismaz 10 dienas pēc informācijas pieprasījuma nosūtīšanas dienas.</w:t>
      </w:r>
    </w:p>
    <w:p w14:paraId="59A0CD07" w14:textId="51327891" w:rsidR="00810E7F" w:rsidRPr="001448DE" w:rsidRDefault="00B16C9D" w:rsidP="002D090B">
      <w:pPr>
        <w:autoSpaceDE w:val="0"/>
        <w:autoSpaceDN w:val="0"/>
        <w:adjustRightInd w:val="0"/>
        <w:ind w:right="39"/>
        <w:jc w:val="both"/>
        <w:rPr>
          <w:rFonts w:ascii="Arial" w:hAnsi="Arial" w:cs="Arial"/>
        </w:rPr>
      </w:pPr>
      <w:r w:rsidRPr="00B16C9D">
        <w:rPr>
          <w:rFonts w:ascii="Arial" w:hAnsi="Arial" w:cs="Arial"/>
          <w:b/>
          <w:bCs/>
        </w:rPr>
        <w:t>20.</w:t>
      </w:r>
      <w:r>
        <w:rPr>
          <w:rFonts w:ascii="Arial" w:hAnsi="Arial" w:cs="Arial"/>
        </w:rPr>
        <w:t xml:space="preserve"> </w:t>
      </w:r>
      <w:r w:rsidR="004365B8" w:rsidRPr="001448DE">
        <w:rPr>
          <w:rFonts w:ascii="Arial" w:hAnsi="Arial" w:cs="Arial"/>
        </w:rPr>
        <w:t xml:space="preserve"> </w:t>
      </w:r>
      <w:r w:rsidR="00810E7F" w:rsidRPr="001448DE">
        <w:rPr>
          <w:rFonts w:ascii="Arial" w:hAnsi="Arial" w:cs="Arial"/>
        </w:rPr>
        <w:t>Pasūtītājs veic pārbaudi saskaņā ar Publisko iepirkumu likumā noteikto pretendentu pārbaudes kārtību</w:t>
      </w:r>
      <w:r w:rsidR="00810E7F" w:rsidRPr="001448DE">
        <w:rPr>
          <w:rFonts w:ascii="Arial" w:hAnsi="Arial" w:cs="Arial"/>
          <w:bCs/>
        </w:rPr>
        <w:t xml:space="preserve"> a</w:t>
      </w:r>
      <w:r w:rsidR="00810E7F" w:rsidRPr="001448DE">
        <w:rPr>
          <w:rFonts w:ascii="Arial" w:hAnsi="Arial" w:cs="Arial"/>
        </w:rPr>
        <w:t xml:space="preserve">ttiecībā uz Pretendentu (t.sk. personālsabiedrības biedriem, ja pretendents ir personālsabiedrība; Pretendenta norādītājiem </w:t>
      </w:r>
      <w:proofErr w:type="spellStart"/>
      <w:r w:rsidR="00810E7F" w:rsidRPr="001448DE">
        <w:rPr>
          <w:rFonts w:ascii="Arial" w:hAnsi="Arial" w:cs="Arial"/>
        </w:rPr>
        <w:t>apakšuņēmējiem</w:t>
      </w:r>
      <w:proofErr w:type="spellEnd"/>
      <w:r w:rsidR="00810E7F" w:rsidRPr="001448DE">
        <w:rPr>
          <w:rFonts w:ascii="Arial" w:hAnsi="Arial" w:cs="Arial"/>
        </w:rPr>
        <w:t xml:space="preserve">, kuru veicamo darbu vai sniedzamo pakalpojumu vērtība ir vismaz 10% no kopējās līguma vērtības vai personām uz kuras spējām pretendents balstās) vai  </w:t>
      </w:r>
      <w:r w:rsidR="00810E7F" w:rsidRPr="001448DE">
        <w:rPr>
          <w:rFonts w:ascii="Arial" w:hAnsi="Arial" w:cs="Arial"/>
          <w:u w:val="single"/>
        </w:rPr>
        <w:t>nav iestājie</w:t>
      </w:r>
      <w:r w:rsidR="00810E7F" w:rsidRPr="001448DE">
        <w:rPr>
          <w:rFonts w:ascii="Arial" w:hAnsi="Arial" w:cs="Arial"/>
        </w:rPr>
        <w:t xml:space="preserve">s neviens no Publisko iepirkumu likuma 42.panta </w:t>
      </w:r>
      <w:r>
        <w:rPr>
          <w:rFonts w:ascii="Arial" w:hAnsi="Arial" w:cs="Arial"/>
        </w:rPr>
        <w:t xml:space="preserve">punktos minētajiem </w:t>
      </w:r>
      <w:r w:rsidR="00810E7F" w:rsidRPr="001448DE">
        <w:rPr>
          <w:rFonts w:ascii="Arial" w:hAnsi="Arial" w:cs="Arial"/>
        </w:rPr>
        <w:t xml:space="preserve">pretendentu izslēgšanas no dalības iepirkuma procedūrā gadījumiem, un nav tādu apstākļu, kuri Pretendentam liegtu piedalīties iepirkuma procedūrā saskaņā ar Publisko iepirkumu likuma prasībām. </w:t>
      </w:r>
    </w:p>
    <w:p w14:paraId="08E65CFD" w14:textId="77777777" w:rsidR="00810E7F" w:rsidRPr="001448DE" w:rsidRDefault="00810E7F" w:rsidP="002D090B">
      <w:pPr>
        <w:autoSpaceDE w:val="0"/>
        <w:autoSpaceDN w:val="0"/>
        <w:adjustRightInd w:val="0"/>
        <w:ind w:right="39"/>
        <w:jc w:val="both"/>
        <w:rPr>
          <w:rFonts w:ascii="Arial" w:hAnsi="Arial" w:cs="Arial"/>
        </w:rPr>
      </w:pPr>
    </w:p>
    <w:p w14:paraId="088A086A" w14:textId="2508A84E" w:rsidR="00810E7F" w:rsidRPr="001448DE" w:rsidRDefault="00810E7F" w:rsidP="002D090B">
      <w:pPr>
        <w:autoSpaceDE w:val="0"/>
        <w:autoSpaceDN w:val="0"/>
        <w:adjustRightInd w:val="0"/>
        <w:ind w:right="39"/>
        <w:jc w:val="both"/>
        <w:rPr>
          <w:rFonts w:ascii="Arial" w:hAnsi="Arial" w:cs="Arial"/>
        </w:rPr>
      </w:pPr>
      <w:r w:rsidRPr="001448DE">
        <w:rPr>
          <w:rFonts w:ascii="Arial" w:hAnsi="Arial" w:cs="Arial"/>
          <w:b/>
        </w:rPr>
        <w:t>2</w:t>
      </w:r>
      <w:r w:rsidR="00B16C9D">
        <w:rPr>
          <w:rFonts w:ascii="Arial" w:hAnsi="Arial" w:cs="Arial"/>
          <w:b/>
        </w:rPr>
        <w:t>1</w:t>
      </w:r>
      <w:r w:rsidRPr="001448DE">
        <w:rPr>
          <w:rFonts w:ascii="Arial" w:hAnsi="Arial" w:cs="Arial"/>
          <w:b/>
        </w:rPr>
        <w:t>.</w:t>
      </w:r>
      <w:r w:rsidRPr="001448DE">
        <w:rPr>
          <w:rFonts w:ascii="Arial" w:hAnsi="Arial" w:cs="Arial"/>
        </w:rPr>
        <w:t xml:space="preserve"> Pretendenti, kuri ir reģistrēti vai pastāvīgi dzīvojoši ārvalstīs ir tiesīgi kopā ar piedāvājumu iesniegt attiecīgās kompetentās institūcijas izziņu, kas apliecina, ka uz to neattiecās 42.pantā minētie pretendentu izslēgšanas nosacījumi.</w:t>
      </w:r>
    </w:p>
    <w:p w14:paraId="32718E52" w14:textId="77777777" w:rsidR="00810E7F" w:rsidRPr="001448DE" w:rsidRDefault="00810E7F" w:rsidP="002D090B">
      <w:pPr>
        <w:autoSpaceDE w:val="0"/>
        <w:autoSpaceDN w:val="0"/>
        <w:adjustRightInd w:val="0"/>
        <w:ind w:right="39"/>
        <w:jc w:val="both"/>
        <w:rPr>
          <w:rFonts w:ascii="Arial" w:hAnsi="Arial" w:cs="Arial"/>
        </w:rPr>
      </w:pPr>
    </w:p>
    <w:p w14:paraId="5B060E74" w14:textId="68DC3448" w:rsidR="00AF73B9" w:rsidRPr="001448DE" w:rsidRDefault="00810E7F" w:rsidP="002D090B">
      <w:pPr>
        <w:autoSpaceDE w:val="0"/>
        <w:autoSpaceDN w:val="0"/>
        <w:adjustRightInd w:val="0"/>
        <w:ind w:right="39"/>
        <w:jc w:val="both"/>
        <w:rPr>
          <w:rFonts w:ascii="Arial" w:hAnsi="Arial" w:cs="Arial"/>
        </w:rPr>
      </w:pPr>
      <w:r w:rsidRPr="001448DE">
        <w:rPr>
          <w:rFonts w:ascii="Arial" w:hAnsi="Arial" w:cs="Arial"/>
          <w:b/>
        </w:rPr>
        <w:lastRenderedPageBreak/>
        <w:t>2</w:t>
      </w:r>
      <w:r w:rsidR="00B16C9D">
        <w:rPr>
          <w:rFonts w:ascii="Arial" w:hAnsi="Arial" w:cs="Arial"/>
          <w:b/>
        </w:rPr>
        <w:t>2</w:t>
      </w:r>
      <w:r w:rsidRPr="001448DE">
        <w:rPr>
          <w:rFonts w:ascii="Arial" w:hAnsi="Arial" w:cs="Arial"/>
          <w:b/>
        </w:rPr>
        <w:t>.</w:t>
      </w:r>
      <w:r w:rsidRPr="001448DE">
        <w:rPr>
          <w:rFonts w:ascii="Arial" w:hAnsi="Arial" w:cs="Arial"/>
        </w:rPr>
        <w:t xml:space="preserve"> </w:t>
      </w:r>
      <w:r w:rsidR="00CD58DC" w:rsidRPr="00D04B88">
        <w:rPr>
          <w:rFonts w:ascii="Arial" w:eastAsia="Arial" w:hAnsi="Arial" w:cs="Arial"/>
          <w:color w:val="000000"/>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 Ja attiecībā uz pretendentu vai Sankciju likuma 11.</w:t>
      </w:r>
      <w:r w:rsidR="00CD58DC" w:rsidRPr="00D04B88">
        <w:rPr>
          <w:rFonts w:ascii="Arial" w:eastAsia="Arial" w:hAnsi="Arial" w:cs="Arial"/>
          <w:color w:val="000000"/>
          <w:vertAlign w:val="superscript"/>
        </w:rPr>
        <w:t>1</w:t>
      </w:r>
      <w:r w:rsidR="00CD58DC" w:rsidRPr="00D04B88">
        <w:rPr>
          <w:rFonts w:ascii="Arial" w:eastAsia="Arial" w:hAnsi="Arial" w:cs="Arial"/>
          <w:color w:val="000000"/>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0DEDAFE7" w14:textId="77777777" w:rsidR="004365B8" w:rsidRPr="001448DE" w:rsidRDefault="004365B8" w:rsidP="002D090B">
      <w:pPr>
        <w:autoSpaceDE w:val="0"/>
        <w:autoSpaceDN w:val="0"/>
        <w:adjustRightInd w:val="0"/>
        <w:ind w:right="39"/>
        <w:jc w:val="both"/>
        <w:rPr>
          <w:rFonts w:ascii="Arial" w:hAnsi="Arial" w:cs="Arial"/>
          <w:bCs/>
        </w:rPr>
      </w:pPr>
    </w:p>
    <w:p w14:paraId="7281DDB9" w14:textId="77777777" w:rsidR="00B91230" w:rsidRPr="001448DE" w:rsidRDefault="00B91230" w:rsidP="002D090B">
      <w:pPr>
        <w:autoSpaceDE w:val="0"/>
        <w:autoSpaceDN w:val="0"/>
        <w:adjustRightInd w:val="0"/>
        <w:ind w:right="-851"/>
        <w:jc w:val="center"/>
        <w:rPr>
          <w:rFonts w:ascii="Arial" w:hAnsi="Arial" w:cs="Arial"/>
          <w:b/>
          <w:bCs/>
          <w:spacing w:val="-5"/>
        </w:rPr>
      </w:pPr>
      <w:r w:rsidRPr="001448DE">
        <w:rPr>
          <w:rFonts w:ascii="Arial" w:hAnsi="Arial" w:cs="Arial"/>
          <w:b/>
          <w:bCs/>
          <w:spacing w:val="-5"/>
        </w:rPr>
        <w:t xml:space="preserve">V </w:t>
      </w:r>
      <w:r w:rsidR="0088210C" w:rsidRPr="001448DE">
        <w:rPr>
          <w:rFonts w:ascii="Arial" w:hAnsi="Arial" w:cs="Arial"/>
          <w:b/>
          <w:bCs/>
          <w:spacing w:val="-5"/>
        </w:rPr>
        <w:t>PAKALPOJUMA</w:t>
      </w:r>
      <w:r w:rsidRPr="001448DE">
        <w:rPr>
          <w:rFonts w:ascii="Arial" w:hAnsi="Arial" w:cs="Arial"/>
          <w:b/>
          <w:bCs/>
          <w:spacing w:val="-5"/>
        </w:rPr>
        <w:t xml:space="preserve"> LĪGUMS</w:t>
      </w:r>
    </w:p>
    <w:p w14:paraId="7B23F3DF" w14:textId="77777777" w:rsidR="005544B7" w:rsidRPr="001448DE" w:rsidRDefault="005544B7" w:rsidP="002D090B">
      <w:pPr>
        <w:autoSpaceDE w:val="0"/>
        <w:autoSpaceDN w:val="0"/>
        <w:adjustRightInd w:val="0"/>
        <w:ind w:right="-851"/>
        <w:jc w:val="center"/>
        <w:rPr>
          <w:rFonts w:ascii="Arial" w:hAnsi="Arial" w:cs="Arial"/>
          <w:b/>
          <w:bCs/>
          <w:spacing w:val="-5"/>
        </w:rPr>
      </w:pPr>
    </w:p>
    <w:p w14:paraId="2D4FA0FB" w14:textId="32D13039" w:rsidR="00F02468" w:rsidRPr="001448DE" w:rsidRDefault="00EE5E5A" w:rsidP="002D090B">
      <w:pPr>
        <w:autoSpaceDE w:val="0"/>
        <w:autoSpaceDN w:val="0"/>
        <w:adjustRightInd w:val="0"/>
        <w:ind w:left="12" w:right="22"/>
        <w:jc w:val="both"/>
        <w:rPr>
          <w:rFonts w:ascii="Arial" w:hAnsi="Arial" w:cs="Arial"/>
        </w:rPr>
      </w:pPr>
      <w:r w:rsidRPr="001448DE">
        <w:rPr>
          <w:rFonts w:ascii="Arial" w:hAnsi="Arial" w:cs="Arial"/>
          <w:b/>
        </w:rPr>
        <w:t>2</w:t>
      </w:r>
      <w:r w:rsidR="00E42F54">
        <w:rPr>
          <w:rFonts w:ascii="Arial" w:hAnsi="Arial" w:cs="Arial"/>
          <w:b/>
        </w:rPr>
        <w:t>3</w:t>
      </w:r>
      <w:r w:rsidR="00B91230" w:rsidRPr="001448DE">
        <w:rPr>
          <w:rFonts w:ascii="Arial" w:hAnsi="Arial" w:cs="Arial"/>
          <w:b/>
        </w:rPr>
        <w:t>.</w:t>
      </w:r>
      <w:r w:rsidR="00E35DAE" w:rsidRPr="001448DE">
        <w:rPr>
          <w:rFonts w:ascii="Arial" w:hAnsi="Arial" w:cs="Arial"/>
        </w:rPr>
        <w:t xml:space="preserve"> Pasūtītājs ar P</w:t>
      </w:r>
      <w:r w:rsidR="00F02468" w:rsidRPr="001448DE">
        <w:rPr>
          <w:rFonts w:ascii="Arial" w:hAnsi="Arial" w:cs="Arial"/>
        </w:rPr>
        <w:t>retendentu, kam tiks piešķirtas līguma slēgšanas t</w:t>
      </w:r>
      <w:r w:rsidR="00E35DAE" w:rsidRPr="001448DE">
        <w:rPr>
          <w:rFonts w:ascii="Arial" w:hAnsi="Arial" w:cs="Arial"/>
        </w:rPr>
        <w:t xml:space="preserve">iesības, slēgs līgumu par </w:t>
      </w:r>
      <w:r w:rsidR="0088210C" w:rsidRPr="001448DE">
        <w:rPr>
          <w:rFonts w:ascii="Arial" w:hAnsi="Arial" w:cs="Arial"/>
        </w:rPr>
        <w:t>pakalpojuma nodrošināšanu</w:t>
      </w:r>
      <w:r w:rsidR="00F02468" w:rsidRPr="001448DE">
        <w:rPr>
          <w:rFonts w:ascii="Arial" w:hAnsi="Arial" w:cs="Arial"/>
        </w:rPr>
        <w:t xml:space="preserve"> (līguma projekts </w:t>
      </w:r>
      <w:r w:rsidR="001542EE" w:rsidRPr="001448DE">
        <w:rPr>
          <w:rFonts w:ascii="Arial" w:hAnsi="Arial" w:cs="Arial"/>
        </w:rPr>
        <w:t>N</w:t>
      </w:r>
      <w:r w:rsidR="004949EE" w:rsidRPr="001448DE">
        <w:rPr>
          <w:rFonts w:ascii="Arial" w:hAnsi="Arial" w:cs="Arial"/>
        </w:rPr>
        <w:t>olikuma 6</w:t>
      </w:r>
      <w:r w:rsidR="00F02468" w:rsidRPr="001448DE">
        <w:rPr>
          <w:rFonts w:ascii="Arial" w:hAnsi="Arial" w:cs="Arial"/>
        </w:rPr>
        <w:t>.pielikums).</w:t>
      </w:r>
    </w:p>
    <w:p w14:paraId="62DF9778" w14:textId="77777777" w:rsidR="002815BB" w:rsidRPr="001448DE" w:rsidRDefault="002815BB" w:rsidP="002D090B">
      <w:pPr>
        <w:autoSpaceDE w:val="0"/>
        <w:autoSpaceDN w:val="0"/>
        <w:adjustRightInd w:val="0"/>
        <w:ind w:left="12" w:right="22"/>
        <w:jc w:val="both"/>
        <w:rPr>
          <w:rFonts w:ascii="Arial" w:hAnsi="Arial" w:cs="Arial"/>
        </w:rPr>
      </w:pPr>
    </w:p>
    <w:p w14:paraId="36C2D214" w14:textId="41A51C1D" w:rsidR="0053103E" w:rsidRPr="001448DE" w:rsidRDefault="00EE5E5A" w:rsidP="002D090B">
      <w:pPr>
        <w:autoSpaceDE w:val="0"/>
        <w:autoSpaceDN w:val="0"/>
        <w:adjustRightInd w:val="0"/>
        <w:ind w:left="12" w:right="22"/>
        <w:jc w:val="both"/>
        <w:rPr>
          <w:rFonts w:ascii="Arial" w:hAnsi="Arial" w:cs="Arial"/>
        </w:rPr>
      </w:pPr>
      <w:r w:rsidRPr="001448DE">
        <w:rPr>
          <w:rFonts w:ascii="Arial" w:hAnsi="Arial" w:cs="Arial"/>
          <w:b/>
        </w:rPr>
        <w:t>2</w:t>
      </w:r>
      <w:r w:rsidR="00E42F54">
        <w:rPr>
          <w:rFonts w:ascii="Arial" w:hAnsi="Arial" w:cs="Arial"/>
          <w:b/>
        </w:rPr>
        <w:t>4</w:t>
      </w:r>
      <w:r w:rsidR="00F02468" w:rsidRPr="001448DE">
        <w:rPr>
          <w:rFonts w:ascii="Arial" w:hAnsi="Arial" w:cs="Arial"/>
          <w:b/>
        </w:rPr>
        <w:t>.</w:t>
      </w:r>
      <w:r w:rsidR="00F02468" w:rsidRPr="001448DE">
        <w:rPr>
          <w:rFonts w:ascii="Arial" w:hAnsi="Arial" w:cs="Arial"/>
        </w:rPr>
        <w:t xml:space="preserve"> Ja Pretendentam ir iebildumi par konkursa nolikumam pievienotā iepirkuma līguma projekta nosacījumiem, tie jāizsaka līdz piedāvājumu iesniegšanas termiņa beigām. Pēc piedāvājumu atvēršanas iebildumi par līguma projekta nosacījumiem netiek ņemti vērā. </w:t>
      </w:r>
    </w:p>
    <w:p w14:paraId="6B0209ED" w14:textId="77777777" w:rsidR="0053103E" w:rsidRPr="001448DE" w:rsidRDefault="0053103E" w:rsidP="002D090B">
      <w:pPr>
        <w:autoSpaceDE w:val="0"/>
        <w:autoSpaceDN w:val="0"/>
        <w:adjustRightInd w:val="0"/>
        <w:ind w:left="12" w:right="22"/>
        <w:jc w:val="both"/>
        <w:rPr>
          <w:rFonts w:ascii="Arial" w:hAnsi="Arial" w:cs="Arial"/>
        </w:rPr>
      </w:pPr>
    </w:p>
    <w:p w14:paraId="4843BFEF" w14:textId="532C2E00" w:rsidR="0053103E" w:rsidRPr="001448DE" w:rsidRDefault="00EE5E5A" w:rsidP="002D090B">
      <w:pPr>
        <w:autoSpaceDE w:val="0"/>
        <w:autoSpaceDN w:val="0"/>
        <w:adjustRightInd w:val="0"/>
        <w:ind w:left="12" w:right="22"/>
        <w:jc w:val="both"/>
        <w:rPr>
          <w:rFonts w:ascii="Arial" w:hAnsi="Arial" w:cs="Arial"/>
        </w:rPr>
      </w:pPr>
      <w:r w:rsidRPr="001448DE">
        <w:rPr>
          <w:rFonts w:ascii="Arial" w:hAnsi="Arial" w:cs="Arial"/>
          <w:b/>
        </w:rPr>
        <w:t>2</w:t>
      </w:r>
      <w:r w:rsidR="00E42F54">
        <w:rPr>
          <w:rFonts w:ascii="Arial" w:hAnsi="Arial" w:cs="Arial"/>
          <w:b/>
        </w:rPr>
        <w:t>5</w:t>
      </w:r>
      <w:r w:rsidR="0053103E" w:rsidRPr="001448DE">
        <w:rPr>
          <w:rFonts w:ascii="Arial" w:hAnsi="Arial" w:cs="Arial"/>
          <w:b/>
        </w:rPr>
        <w:t>.</w:t>
      </w:r>
      <w:r w:rsidR="0053103E" w:rsidRPr="001448DE">
        <w:rPr>
          <w:rFonts w:ascii="Arial" w:hAnsi="Arial" w:cs="Arial"/>
        </w:rPr>
        <w:t xml:space="preserve"> </w:t>
      </w:r>
      <w:r w:rsidR="002815BB" w:rsidRPr="001448DE">
        <w:rPr>
          <w:rFonts w:ascii="Arial" w:hAnsi="Arial" w:cs="Arial"/>
        </w:rPr>
        <w:t>Ja Pretendents, ar kuru Pasūtītājs pieņēmis lēmumu slēgt iepirkuma līgumu, ir personu apvienība, Pretendents 10 dienu laikā no brīža, kad iepirkuma rezultāts normatīvajos aktos noteiktajā kārtībā kļuvis neapstrīdams, pēc savas izvēles izveidojas atbilstoši noteiktam juridiskam statusam vai noslēdz sabiedrības līgumu, vienojoties par apvienības dalībnieku atbildības sadalījumu, ja tas nepieciešams iepirkuma līguma noteikumu sekmīgai izpildei.</w:t>
      </w:r>
    </w:p>
    <w:p w14:paraId="6A2710F5" w14:textId="77777777" w:rsidR="0053103E" w:rsidRPr="001448DE" w:rsidRDefault="0053103E" w:rsidP="002D090B">
      <w:pPr>
        <w:autoSpaceDE w:val="0"/>
        <w:autoSpaceDN w:val="0"/>
        <w:adjustRightInd w:val="0"/>
        <w:ind w:left="12" w:right="22"/>
        <w:jc w:val="both"/>
        <w:rPr>
          <w:rFonts w:ascii="Arial" w:hAnsi="Arial" w:cs="Arial"/>
        </w:rPr>
      </w:pPr>
    </w:p>
    <w:p w14:paraId="77C27EBC" w14:textId="17FB5704" w:rsidR="002815BB" w:rsidRPr="001448DE" w:rsidRDefault="00EE5E5A" w:rsidP="002D090B">
      <w:pPr>
        <w:autoSpaceDE w:val="0"/>
        <w:autoSpaceDN w:val="0"/>
        <w:adjustRightInd w:val="0"/>
        <w:ind w:left="12" w:right="22"/>
        <w:jc w:val="both"/>
        <w:rPr>
          <w:rFonts w:ascii="Arial" w:hAnsi="Arial" w:cs="Arial"/>
        </w:rPr>
      </w:pPr>
      <w:r w:rsidRPr="001448DE">
        <w:rPr>
          <w:rFonts w:ascii="Arial" w:hAnsi="Arial" w:cs="Arial"/>
          <w:b/>
        </w:rPr>
        <w:t>2</w:t>
      </w:r>
      <w:r w:rsidR="00E42F54">
        <w:rPr>
          <w:rFonts w:ascii="Arial" w:hAnsi="Arial" w:cs="Arial"/>
          <w:b/>
        </w:rPr>
        <w:t>6</w:t>
      </w:r>
      <w:r w:rsidR="0053103E" w:rsidRPr="001448DE">
        <w:rPr>
          <w:rFonts w:ascii="Arial" w:hAnsi="Arial" w:cs="Arial"/>
          <w:b/>
        </w:rPr>
        <w:t>.</w:t>
      </w:r>
      <w:r w:rsidR="0053103E" w:rsidRPr="001448DE">
        <w:rPr>
          <w:rFonts w:ascii="Arial" w:hAnsi="Arial" w:cs="Arial"/>
        </w:rPr>
        <w:t xml:space="preserve"> </w:t>
      </w:r>
      <w:r w:rsidR="002815BB" w:rsidRPr="001448DE">
        <w:rPr>
          <w:rFonts w:ascii="Arial" w:hAnsi="Arial" w:cs="Arial"/>
        </w:rPr>
        <w:t xml:space="preserve">Ja Konkursa uzvarētājs bez attaisnojoša iemesla 10 (desmit) darba dienu laikā no dienas, kad </w:t>
      </w:r>
      <w:smartTag w:uri="schemas-tilde-lv/tildestengine" w:element="veidnes">
        <w:smartTagPr>
          <w:attr w:name="text" w:val="Lēmums"/>
          <w:attr w:name="baseform" w:val="Lēmums"/>
          <w:attr w:name="id" w:val="-1"/>
        </w:smartTagPr>
        <w:r w:rsidR="002815BB" w:rsidRPr="001448DE">
          <w:rPr>
            <w:rFonts w:ascii="Arial" w:hAnsi="Arial" w:cs="Arial"/>
          </w:rPr>
          <w:t>lēmums</w:t>
        </w:r>
      </w:smartTag>
      <w:r w:rsidR="002815BB" w:rsidRPr="001448DE">
        <w:rPr>
          <w:rFonts w:ascii="Arial" w:hAnsi="Arial" w:cs="Arial"/>
        </w:rPr>
        <w:t xml:space="preserve"> par Līguma slēgšanas tiesību piešķiršanu stājies spēkā, atsakās slēgt Līgumu ar Pasūtītāju, vai konkursa uzvarētājs atsauc savu piedāvājumu, komisija</w:t>
      </w:r>
      <w:r w:rsidR="004949EE" w:rsidRPr="001448DE">
        <w:rPr>
          <w:rFonts w:ascii="Arial" w:hAnsi="Arial" w:cs="Arial"/>
        </w:rPr>
        <w:t xml:space="preserve"> ir tiesīga pieņemt lēmumu iepirkuma līguma slēgšanas tiesības piešķirt nākamajam pretendentam, </w:t>
      </w:r>
      <w:r w:rsidR="002815BB" w:rsidRPr="001448DE">
        <w:rPr>
          <w:rFonts w:ascii="Arial" w:hAnsi="Arial" w:cs="Arial"/>
        </w:rPr>
        <w:t xml:space="preserve">kurš piedāvājis nākamo visizdevīgāko piedāvājumu. </w:t>
      </w:r>
      <w:r w:rsidR="002815BB" w:rsidRPr="001448DE">
        <w:rPr>
          <w:rStyle w:val="FontStyle30"/>
          <w:rFonts w:ascii="Arial" w:hAnsi="Arial" w:cs="Arial"/>
          <w:sz w:val="20"/>
          <w:szCs w:val="20"/>
        </w:rPr>
        <w:t xml:space="preserve">Pirms lēmuma pieņemšanas par Līguma slēgšanu ar nākamo </w:t>
      </w:r>
      <w:r w:rsidR="002815BB" w:rsidRPr="001448DE">
        <w:rPr>
          <w:rFonts w:ascii="Arial" w:hAnsi="Arial" w:cs="Arial"/>
        </w:rPr>
        <w:t>Pretendentu</w:t>
      </w:r>
      <w:r w:rsidR="002815BB" w:rsidRPr="001448DE">
        <w:rPr>
          <w:rStyle w:val="FontStyle30"/>
          <w:rFonts w:ascii="Arial" w:hAnsi="Arial" w:cs="Arial"/>
          <w:sz w:val="20"/>
          <w:szCs w:val="20"/>
        </w:rPr>
        <w:t xml:space="preserve">, kurš piedāvājis visizdevīgāko piedāvājumu, Pasūtītājs izvērtēs, vai tas nav uzskatāms par vienu tirgus dalībnieku kopā ar sākotnēji izraudzīto </w:t>
      </w:r>
      <w:r w:rsidR="002815BB" w:rsidRPr="001448DE">
        <w:rPr>
          <w:rFonts w:ascii="Arial" w:hAnsi="Arial" w:cs="Arial"/>
        </w:rPr>
        <w:t>Pretendentu</w:t>
      </w:r>
      <w:r w:rsidR="002815BB" w:rsidRPr="001448DE">
        <w:rPr>
          <w:rStyle w:val="FontStyle30"/>
          <w:rFonts w:ascii="Arial" w:hAnsi="Arial" w:cs="Arial"/>
          <w:sz w:val="20"/>
          <w:szCs w:val="20"/>
        </w:rPr>
        <w:t xml:space="preserve">, kurš attiecās slēgt Līgumu ar Pasūtītāju. Ja nepieciešams, Pasūtītājs pieprasīs no nākamā </w:t>
      </w:r>
      <w:r w:rsidR="002815BB" w:rsidRPr="001448DE">
        <w:rPr>
          <w:rFonts w:ascii="Arial" w:hAnsi="Arial" w:cs="Arial"/>
        </w:rPr>
        <w:t>Pretendenta</w:t>
      </w:r>
      <w:r w:rsidR="002815BB" w:rsidRPr="001448DE">
        <w:rPr>
          <w:rStyle w:val="FontStyle30"/>
          <w:rFonts w:ascii="Arial" w:hAnsi="Arial" w:cs="Arial"/>
          <w:sz w:val="20"/>
          <w:szCs w:val="20"/>
        </w:rPr>
        <w:t xml:space="preserve"> apliecinājumu un pierādījumus, ka tas nav uzskatāms par vienu tirgus dalībnieku kopā ar sākotnēji izraudzīto </w:t>
      </w:r>
      <w:r w:rsidR="002815BB" w:rsidRPr="001448DE">
        <w:rPr>
          <w:rFonts w:ascii="Arial" w:hAnsi="Arial" w:cs="Arial"/>
        </w:rPr>
        <w:t>Pretendentu.</w:t>
      </w:r>
    </w:p>
    <w:p w14:paraId="7B84FC89" w14:textId="77777777" w:rsidR="0053103E" w:rsidRPr="001448DE" w:rsidRDefault="0053103E" w:rsidP="002D090B">
      <w:pPr>
        <w:widowControl w:val="0"/>
        <w:ind w:right="-81"/>
        <w:jc w:val="both"/>
        <w:rPr>
          <w:rStyle w:val="FontStyle30"/>
          <w:rFonts w:ascii="Arial" w:hAnsi="Arial" w:cs="Arial"/>
          <w:sz w:val="20"/>
          <w:szCs w:val="20"/>
        </w:rPr>
      </w:pPr>
    </w:p>
    <w:p w14:paraId="37D918EB" w14:textId="38717E02" w:rsidR="002815BB" w:rsidRPr="001448DE" w:rsidRDefault="00EE5E5A" w:rsidP="002D090B">
      <w:pPr>
        <w:widowControl w:val="0"/>
        <w:ind w:right="-81"/>
        <w:jc w:val="both"/>
        <w:rPr>
          <w:rFonts w:ascii="Arial" w:hAnsi="Arial" w:cs="Arial"/>
          <w:caps/>
        </w:rPr>
      </w:pPr>
      <w:r w:rsidRPr="001448DE">
        <w:rPr>
          <w:rStyle w:val="FontStyle30"/>
          <w:rFonts w:ascii="Arial" w:hAnsi="Arial" w:cs="Arial"/>
          <w:b/>
          <w:sz w:val="20"/>
          <w:szCs w:val="20"/>
        </w:rPr>
        <w:t>2</w:t>
      </w:r>
      <w:r w:rsidR="00E42F54">
        <w:rPr>
          <w:rStyle w:val="FontStyle30"/>
          <w:rFonts w:ascii="Arial" w:hAnsi="Arial" w:cs="Arial"/>
          <w:b/>
          <w:sz w:val="20"/>
          <w:szCs w:val="20"/>
        </w:rPr>
        <w:t>7</w:t>
      </w:r>
      <w:r w:rsidR="0053103E" w:rsidRPr="001448DE">
        <w:rPr>
          <w:rStyle w:val="FontStyle30"/>
          <w:rFonts w:ascii="Arial" w:hAnsi="Arial" w:cs="Arial"/>
          <w:b/>
          <w:sz w:val="20"/>
          <w:szCs w:val="20"/>
        </w:rPr>
        <w:t>.</w:t>
      </w:r>
      <w:r w:rsidR="0053103E" w:rsidRPr="001448DE">
        <w:rPr>
          <w:rStyle w:val="FontStyle30"/>
          <w:rFonts w:ascii="Arial" w:hAnsi="Arial" w:cs="Arial"/>
          <w:sz w:val="20"/>
          <w:szCs w:val="20"/>
        </w:rPr>
        <w:t xml:space="preserve"> </w:t>
      </w:r>
      <w:r w:rsidR="002815BB" w:rsidRPr="001448DE">
        <w:rPr>
          <w:rStyle w:val="FontStyle30"/>
          <w:rFonts w:ascii="Arial" w:hAnsi="Arial" w:cs="Arial"/>
          <w:sz w:val="20"/>
          <w:szCs w:val="20"/>
        </w:rPr>
        <w:t xml:space="preserve">Ja nākamais </w:t>
      </w:r>
      <w:r w:rsidR="002815BB" w:rsidRPr="001448DE">
        <w:rPr>
          <w:rFonts w:ascii="Arial" w:hAnsi="Arial" w:cs="Arial"/>
        </w:rPr>
        <w:t>Pretendents</w:t>
      </w:r>
      <w:r w:rsidR="002815BB" w:rsidRPr="001448DE">
        <w:rPr>
          <w:rStyle w:val="FontStyle30"/>
          <w:rFonts w:ascii="Arial" w:hAnsi="Arial" w:cs="Arial"/>
          <w:sz w:val="20"/>
          <w:szCs w:val="20"/>
        </w:rPr>
        <w:t xml:space="preserve">, kurš piedāvājis visizdevīgāko piedāvājumu, ir uzskatāms par vienu tirgus dalībnieku kopā ar sākotnēji izraudzīto </w:t>
      </w:r>
      <w:r w:rsidR="002815BB" w:rsidRPr="001448DE">
        <w:rPr>
          <w:rFonts w:ascii="Arial" w:hAnsi="Arial" w:cs="Arial"/>
        </w:rPr>
        <w:t>Pretendentu</w:t>
      </w:r>
      <w:r w:rsidR="002815BB" w:rsidRPr="001448DE">
        <w:rPr>
          <w:rStyle w:val="FontStyle30"/>
          <w:rFonts w:ascii="Arial" w:hAnsi="Arial" w:cs="Arial"/>
          <w:sz w:val="20"/>
          <w:szCs w:val="20"/>
        </w:rPr>
        <w:t xml:space="preserve">, vai nākamais </w:t>
      </w:r>
      <w:r w:rsidR="002815BB" w:rsidRPr="001448DE">
        <w:rPr>
          <w:rFonts w:ascii="Arial" w:hAnsi="Arial" w:cs="Arial"/>
        </w:rPr>
        <w:t>Pretendents</w:t>
      </w:r>
      <w:r w:rsidR="002815BB" w:rsidRPr="001448DE">
        <w:rPr>
          <w:rStyle w:val="FontStyle30"/>
          <w:rFonts w:ascii="Arial" w:hAnsi="Arial" w:cs="Arial"/>
          <w:sz w:val="20"/>
          <w:szCs w:val="20"/>
        </w:rPr>
        <w:t xml:space="preserve"> atsakās slēgt Līgumu, Pasūtītājs pieņem lēmumu pārtraukt Konkursu, neizvēloties nevienu piedāvājumu.</w:t>
      </w:r>
    </w:p>
    <w:p w14:paraId="1E9DC0AC" w14:textId="77777777" w:rsidR="002815BB" w:rsidRPr="001448DE" w:rsidRDefault="002815BB" w:rsidP="002D090B">
      <w:pPr>
        <w:autoSpaceDE w:val="0"/>
        <w:autoSpaceDN w:val="0"/>
        <w:adjustRightInd w:val="0"/>
        <w:ind w:left="12" w:right="36"/>
        <w:jc w:val="both"/>
        <w:rPr>
          <w:rFonts w:ascii="Arial" w:hAnsi="Arial" w:cs="Arial"/>
        </w:rPr>
      </w:pPr>
    </w:p>
    <w:p w14:paraId="24F53D09" w14:textId="77777777" w:rsidR="009C3941" w:rsidRPr="001448DE" w:rsidRDefault="009C3941" w:rsidP="002D090B">
      <w:pPr>
        <w:autoSpaceDE w:val="0"/>
        <w:autoSpaceDN w:val="0"/>
        <w:adjustRightInd w:val="0"/>
        <w:ind w:left="12" w:right="36"/>
        <w:jc w:val="both"/>
        <w:rPr>
          <w:rFonts w:ascii="Arial" w:hAnsi="Arial" w:cs="Arial"/>
        </w:rPr>
      </w:pPr>
    </w:p>
    <w:p w14:paraId="6F333EBC" w14:textId="77777777" w:rsidR="00D859AD" w:rsidRPr="001448DE" w:rsidRDefault="00774F1A" w:rsidP="002D090B">
      <w:pPr>
        <w:pStyle w:val="Virsraksts1"/>
        <w:spacing w:before="0" w:after="0"/>
        <w:jc w:val="center"/>
        <w:rPr>
          <w:rFonts w:cs="Arial"/>
          <w:caps/>
          <w:sz w:val="20"/>
          <w:szCs w:val="20"/>
        </w:rPr>
      </w:pPr>
      <w:bookmarkStart w:id="66" w:name="_Toc225656175"/>
      <w:bookmarkStart w:id="67" w:name="_Toc225656382"/>
      <w:bookmarkEnd w:id="44"/>
      <w:bookmarkEnd w:id="45"/>
      <w:r w:rsidRPr="001448DE">
        <w:rPr>
          <w:rFonts w:cs="Arial"/>
          <w:caps/>
          <w:sz w:val="20"/>
          <w:szCs w:val="20"/>
        </w:rPr>
        <w:t>VI</w:t>
      </w:r>
      <w:r w:rsidR="001F45C9" w:rsidRPr="001448DE">
        <w:rPr>
          <w:rFonts w:cs="Arial"/>
          <w:caps/>
          <w:sz w:val="20"/>
          <w:szCs w:val="20"/>
        </w:rPr>
        <w:t>II</w:t>
      </w:r>
      <w:r w:rsidR="00D859AD" w:rsidRPr="001448DE">
        <w:rPr>
          <w:rFonts w:cs="Arial"/>
          <w:caps/>
          <w:sz w:val="20"/>
          <w:szCs w:val="20"/>
        </w:rPr>
        <w:t xml:space="preserve"> </w:t>
      </w:r>
      <w:bookmarkEnd w:id="66"/>
      <w:bookmarkEnd w:id="67"/>
      <w:r w:rsidR="00932299" w:rsidRPr="001448DE">
        <w:rPr>
          <w:rFonts w:cs="Arial"/>
          <w:caps/>
          <w:sz w:val="20"/>
          <w:szCs w:val="20"/>
        </w:rPr>
        <w:t>Nolikuma pielikumi</w:t>
      </w:r>
    </w:p>
    <w:p w14:paraId="1BFAA28B" w14:textId="77777777" w:rsidR="008A4199" w:rsidRPr="001448DE" w:rsidRDefault="008A4199" w:rsidP="002D090B">
      <w:pPr>
        <w:rPr>
          <w:rFonts w:ascii="Arial" w:hAnsi="Arial" w:cs="Arial"/>
        </w:rPr>
      </w:pPr>
    </w:p>
    <w:p w14:paraId="793A65DD" w14:textId="77777777" w:rsidR="00693396" w:rsidRPr="001448DE" w:rsidRDefault="008932ED" w:rsidP="002D090B">
      <w:pPr>
        <w:tabs>
          <w:tab w:val="left" w:pos="1276"/>
        </w:tabs>
        <w:jc w:val="both"/>
        <w:rPr>
          <w:rFonts w:ascii="Arial" w:hAnsi="Arial" w:cs="Arial"/>
        </w:rPr>
      </w:pPr>
      <w:r w:rsidRPr="001448DE">
        <w:rPr>
          <w:rFonts w:ascii="Arial" w:hAnsi="Arial" w:cs="Arial"/>
        </w:rPr>
        <w:tab/>
      </w:r>
      <w:r w:rsidRPr="001448DE">
        <w:rPr>
          <w:rFonts w:ascii="Arial" w:hAnsi="Arial" w:cs="Arial"/>
        </w:rPr>
        <w:tab/>
      </w:r>
      <w:r w:rsidR="0088210C" w:rsidRPr="001448DE">
        <w:rPr>
          <w:rFonts w:ascii="Arial" w:hAnsi="Arial" w:cs="Arial"/>
        </w:rPr>
        <w:t>1. pielikums: P</w:t>
      </w:r>
      <w:r w:rsidR="00693396" w:rsidRPr="001448DE">
        <w:rPr>
          <w:rFonts w:ascii="Arial" w:hAnsi="Arial" w:cs="Arial"/>
        </w:rPr>
        <w:t>ieteikums</w:t>
      </w:r>
      <w:r w:rsidR="0088210C" w:rsidRPr="001448DE">
        <w:rPr>
          <w:rFonts w:ascii="Arial" w:hAnsi="Arial" w:cs="Arial"/>
        </w:rPr>
        <w:t xml:space="preserve"> dalībai atklātā konkursā</w:t>
      </w:r>
      <w:r w:rsidR="00DE41A2" w:rsidRPr="001448DE">
        <w:rPr>
          <w:rFonts w:ascii="Arial" w:hAnsi="Arial" w:cs="Arial"/>
        </w:rPr>
        <w:t>.</w:t>
      </w:r>
    </w:p>
    <w:p w14:paraId="5062D867" w14:textId="77777777" w:rsidR="00117195" w:rsidRPr="001448DE" w:rsidRDefault="00693396" w:rsidP="002D090B">
      <w:pPr>
        <w:tabs>
          <w:tab w:val="left" w:pos="1276"/>
        </w:tabs>
        <w:jc w:val="both"/>
        <w:rPr>
          <w:rFonts w:ascii="Arial" w:hAnsi="Arial" w:cs="Arial"/>
        </w:rPr>
      </w:pPr>
      <w:r w:rsidRPr="001448DE">
        <w:rPr>
          <w:rFonts w:ascii="Arial" w:hAnsi="Arial" w:cs="Arial"/>
        </w:rPr>
        <w:tab/>
      </w:r>
      <w:r w:rsidRPr="001448DE">
        <w:rPr>
          <w:rFonts w:ascii="Arial" w:hAnsi="Arial" w:cs="Arial"/>
        </w:rPr>
        <w:tab/>
      </w:r>
      <w:r w:rsidR="008932ED" w:rsidRPr="001448DE">
        <w:rPr>
          <w:rFonts w:ascii="Arial" w:hAnsi="Arial" w:cs="Arial"/>
        </w:rPr>
        <w:t xml:space="preserve">2. pielikums: </w:t>
      </w:r>
      <w:r w:rsidR="00643D20" w:rsidRPr="001448DE">
        <w:rPr>
          <w:rFonts w:ascii="Arial" w:hAnsi="Arial" w:cs="Arial"/>
        </w:rPr>
        <w:t>Tehniskā sp</w:t>
      </w:r>
      <w:r w:rsidR="00D63B40" w:rsidRPr="001448DE">
        <w:rPr>
          <w:rFonts w:ascii="Arial" w:hAnsi="Arial" w:cs="Arial"/>
        </w:rPr>
        <w:t>ecifikācija</w:t>
      </w:r>
      <w:r w:rsidR="00A84B9F" w:rsidRPr="001448DE">
        <w:rPr>
          <w:rFonts w:ascii="Arial" w:hAnsi="Arial" w:cs="Arial"/>
        </w:rPr>
        <w:t>.</w:t>
      </w:r>
    </w:p>
    <w:p w14:paraId="7B14D0D7" w14:textId="5BF0B92C" w:rsidR="0088210C" w:rsidRPr="001448DE" w:rsidRDefault="00117195" w:rsidP="002D090B">
      <w:pPr>
        <w:tabs>
          <w:tab w:val="left" w:pos="1276"/>
        </w:tabs>
        <w:jc w:val="both"/>
        <w:rPr>
          <w:rFonts w:ascii="Arial" w:hAnsi="Arial" w:cs="Arial"/>
        </w:rPr>
      </w:pPr>
      <w:r w:rsidRPr="001448DE">
        <w:rPr>
          <w:rFonts w:ascii="Arial" w:hAnsi="Arial" w:cs="Arial"/>
        </w:rPr>
        <w:tab/>
      </w:r>
      <w:r w:rsidRPr="001448DE">
        <w:rPr>
          <w:rFonts w:ascii="Arial" w:hAnsi="Arial" w:cs="Arial"/>
        </w:rPr>
        <w:tab/>
        <w:t>3.pielikums:</w:t>
      </w:r>
      <w:r w:rsidR="00BA5E91" w:rsidRPr="001448DE">
        <w:rPr>
          <w:rFonts w:ascii="Arial" w:hAnsi="Arial" w:cs="Arial"/>
        </w:rPr>
        <w:t xml:space="preserve"> </w:t>
      </w:r>
      <w:r w:rsidR="0088210C" w:rsidRPr="001448DE">
        <w:rPr>
          <w:rFonts w:ascii="Arial" w:hAnsi="Arial" w:cs="Arial"/>
        </w:rPr>
        <w:t>Tehniskais</w:t>
      </w:r>
      <w:r w:rsidR="00ED25DD">
        <w:rPr>
          <w:rFonts w:ascii="Arial" w:hAnsi="Arial" w:cs="Arial"/>
        </w:rPr>
        <w:t xml:space="preserve"> </w:t>
      </w:r>
      <w:r w:rsidR="0088210C" w:rsidRPr="001448DE">
        <w:rPr>
          <w:rFonts w:ascii="Arial" w:hAnsi="Arial" w:cs="Arial"/>
        </w:rPr>
        <w:t>piedāvājums.</w:t>
      </w:r>
    </w:p>
    <w:p w14:paraId="689CB7BF" w14:textId="1AB264E0" w:rsidR="00DD5956" w:rsidRPr="001448DE" w:rsidRDefault="0088210C" w:rsidP="002D090B">
      <w:pPr>
        <w:tabs>
          <w:tab w:val="left" w:pos="1276"/>
        </w:tabs>
        <w:jc w:val="both"/>
        <w:rPr>
          <w:rFonts w:ascii="Arial" w:hAnsi="Arial" w:cs="Arial"/>
        </w:rPr>
      </w:pPr>
      <w:r w:rsidRPr="001448DE">
        <w:rPr>
          <w:rFonts w:ascii="Arial" w:hAnsi="Arial" w:cs="Arial"/>
        </w:rPr>
        <w:tab/>
      </w:r>
      <w:r w:rsidRPr="001448DE">
        <w:rPr>
          <w:rFonts w:ascii="Arial" w:hAnsi="Arial" w:cs="Arial"/>
        </w:rPr>
        <w:tab/>
        <w:t xml:space="preserve">4.pielikums: </w:t>
      </w:r>
      <w:r w:rsidR="00BA5E91" w:rsidRPr="001448DE">
        <w:rPr>
          <w:rFonts w:ascii="Arial" w:hAnsi="Arial" w:cs="Arial"/>
        </w:rPr>
        <w:t xml:space="preserve">Informācija par </w:t>
      </w:r>
      <w:r w:rsidR="00963F14">
        <w:rPr>
          <w:rFonts w:ascii="Arial" w:hAnsi="Arial" w:cs="Arial"/>
        </w:rPr>
        <w:t xml:space="preserve">iepriekšējo </w:t>
      </w:r>
      <w:r w:rsidR="00BA5E91" w:rsidRPr="001448DE">
        <w:rPr>
          <w:rFonts w:ascii="Arial" w:hAnsi="Arial" w:cs="Arial"/>
        </w:rPr>
        <w:t>pieredzi</w:t>
      </w:r>
      <w:r w:rsidR="00ED25DD">
        <w:rPr>
          <w:rFonts w:ascii="Arial" w:hAnsi="Arial" w:cs="Arial"/>
        </w:rPr>
        <w:t xml:space="preserve"> un piesaistīto speciālistu</w:t>
      </w:r>
    </w:p>
    <w:p w14:paraId="5F420D1A" w14:textId="1F3721AB" w:rsidR="00D63B40" w:rsidRPr="001448DE" w:rsidRDefault="00DD5956" w:rsidP="002D090B">
      <w:pPr>
        <w:tabs>
          <w:tab w:val="left" w:pos="1276"/>
        </w:tabs>
        <w:jc w:val="both"/>
        <w:rPr>
          <w:rFonts w:ascii="Arial" w:hAnsi="Arial" w:cs="Arial"/>
        </w:rPr>
      </w:pPr>
      <w:r w:rsidRPr="001448DE">
        <w:rPr>
          <w:rFonts w:ascii="Arial" w:hAnsi="Arial" w:cs="Arial"/>
        </w:rPr>
        <w:tab/>
      </w:r>
      <w:r w:rsidR="0088210C" w:rsidRPr="001448DE">
        <w:rPr>
          <w:rFonts w:ascii="Arial" w:hAnsi="Arial" w:cs="Arial"/>
        </w:rPr>
        <w:tab/>
        <w:t>5</w:t>
      </w:r>
      <w:r w:rsidR="00932299" w:rsidRPr="001448DE">
        <w:rPr>
          <w:rFonts w:ascii="Arial" w:hAnsi="Arial" w:cs="Arial"/>
        </w:rPr>
        <w:t>. pielikums:</w:t>
      </w:r>
      <w:r w:rsidR="00774F1A" w:rsidRPr="001448DE">
        <w:rPr>
          <w:rFonts w:ascii="Arial" w:hAnsi="Arial" w:cs="Arial"/>
        </w:rPr>
        <w:t xml:space="preserve"> </w:t>
      </w:r>
      <w:r w:rsidR="00ED25DD">
        <w:rPr>
          <w:rFonts w:ascii="Arial" w:hAnsi="Arial" w:cs="Arial"/>
        </w:rPr>
        <w:t>Apliecinājums par finanšu apgrozījumu</w:t>
      </w:r>
    </w:p>
    <w:p w14:paraId="03FD7BCF" w14:textId="16533B5B" w:rsidR="0088210C" w:rsidRPr="001448DE" w:rsidRDefault="0088210C" w:rsidP="0088210C">
      <w:pPr>
        <w:tabs>
          <w:tab w:val="left" w:pos="1276"/>
        </w:tabs>
        <w:jc w:val="both"/>
        <w:rPr>
          <w:rFonts w:ascii="Arial" w:hAnsi="Arial" w:cs="Arial"/>
        </w:rPr>
      </w:pPr>
      <w:r w:rsidRPr="001448DE">
        <w:rPr>
          <w:rFonts w:ascii="Arial" w:hAnsi="Arial" w:cs="Arial"/>
        </w:rPr>
        <w:tab/>
      </w:r>
      <w:r w:rsidRPr="001448DE">
        <w:rPr>
          <w:rFonts w:ascii="Arial" w:hAnsi="Arial" w:cs="Arial"/>
        </w:rPr>
        <w:tab/>
        <w:t>6. pielikums: Līguma projekts</w:t>
      </w:r>
    </w:p>
    <w:p w14:paraId="2E83741D" w14:textId="0E3159EB" w:rsidR="0088210C" w:rsidRPr="001448DE" w:rsidRDefault="0088210C" w:rsidP="0088210C">
      <w:pPr>
        <w:tabs>
          <w:tab w:val="left" w:pos="1276"/>
        </w:tabs>
        <w:jc w:val="both"/>
        <w:rPr>
          <w:rFonts w:ascii="Arial" w:hAnsi="Arial" w:cs="Arial"/>
        </w:rPr>
      </w:pPr>
      <w:r w:rsidRPr="001448DE">
        <w:rPr>
          <w:rFonts w:ascii="Arial" w:hAnsi="Arial" w:cs="Arial"/>
        </w:rPr>
        <w:tab/>
      </w:r>
      <w:r w:rsidRPr="001448DE">
        <w:rPr>
          <w:rFonts w:ascii="Arial" w:hAnsi="Arial" w:cs="Arial"/>
        </w:rPr>
        <w:tab/>
        <w:t xml:space="preserve">7. pielikums: </w:t>
      </w:r>
      <w:r w:rsidR="00ED25DD">
        <w:rPr>
          <w:rFonts w:ascii="Arial" w:hAnsi="Arial" w:cs="Arial"/>
        </w:rPr>
        <w:t>Finanšu piedāvājums</w:t>
      </w:r>
    </w:p>
    <w:p w14:paraId="040A540E" w14:textId="77777777" w:rsidR="005459CF" w:rsidRPr="001448DE" w:rsidRDefault="00117195" w:rsidP="002D090B">
      <w:pPr>
        <w:tabs>
          <w:tab w:val="left" w:pos="1276"/>
        </w:tabs>
        <w:jc w:val="both"/>
        <w:rPr>
          <w:rFonts w:ascii="Arial" w:hAnsi="Arial" w:cs="Arial"/>
        </w:rPr>
      </w:pPr>
      <w:r w:rsidRPr="001448DE">
        <w:rPr>
          <w:rFonts w:ascii="Arial" w:hAnsi="Arial" w:cs="Arial"/>
        </w:rPr>
        <w:tab/>
      </w:r>
      <w:r w:rsidRPr="001448DE">
        <w:rPr>
          <w:rFonts w:ascii="Arial" w:hAnsi="Arial" w:cs="Arial"/>
        </w:rPr>
        <w:tab/>
      </w:r>
      <w:r w:rsidR="0088210C" w:rsidRPr="001448DE">
        <w:rPr>
          <w:rFonts w:ascii="Arial" w:hAnsi="Arial" w:cs="Arial"/>
        </w:rPr>
        <w:t>8</w:t>
      </w:r>
      <w:r w:rsidR="0031144C" w:rsidRPr="001448DE">
        <w:rPr>
          <w:rFonts w:ascii="Arial" w:hAnsi="Arial" w:cs="Arial"/>
        </w:rPr>
        <w:t xml:space="preserve">. pielikums: </w:t>
      </w:r>
      <w:r w:rsidR="005459CF" w:rsidRPr="001448DE">
        <w:rPr>
          <w:rFonts w:ascii="Arial" w:hAnsi="Arial" w:cs="Arial"/>
        </w:rPr>
        <w:t>Apliecinājums par neatkarīgi izstrādātu piedāvājumu.</w:t>
      </w:r>
    </w:p>
    <w:sectPr w:rsidR="005459CF" w:rsidRPr="001448DE" w:rsidSect="00296F43">
      <w:pgSz w:w="11906" w:h="16838" w:code="9"/>
      <w:pgMar w:top="1134" w:right="707" w:bottom="1134" w:left="1701" w:header="709" w:footer="10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DACED" w14:textId="77777777" w:rsidR="00296F43" w:rsidRDefault="00296F43">
      <w:r>
        <w:separator/>
      </w:r>
    </w:p>
  </w:endnote>
  <w:endnote w:type="continuationSeparator" w:id="0">
    <w:p w14:paraId="1FF6ECA9" w14:textId="77777777" w:rsidR="00296F43" w:rsidRDefault="00296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Neo'w Arial">
    <w:altName w:val="Arial"/>
    <w:charset w:val="00"/>
    <w:family w:val="swiss"/>
    <w:pitch w:val="variable"/>
  </w:font>
  <w:font w:name="Arial Unicode MS">
    <w:panose1 w:val="020B0604020202020204"/>
    <w:charset w:val="00"/>
    <w:family w:val="roman"/>
    <w:notTrueType/>
    <w:pitch w:val="variable"/>
    <w:sig w:usb0="00000003" w:usb1="00000000" w:usb2="00000000" w:usb3="00000000" w:csb0="00000001" w:csb1="00000000"/>
  </w:font>
  <w:font w:name="Gill Sans Alt One WGL">
    <w:altName w:val="Arial"/>
    <w:panose1 w:val="00000000000000000000"/>
    <w:charset w:val="00"/>
    <w:family w:val="swiss"/>
    <w:notTrueType/>
    <w:pitch w:val="default"/>
    <w:sig w:usb0="00000003" w:usb1="00000000" w:usb2="00000000" w:usb3="00000000" w:csb0="00000001" w:csb1="00000000"/>
  </w:font>
  <w:font w:name="RimTimes">
    <w:altName w:val="Times New Roman"/>
    <w:charset w:val="00"/>
    <w:family w:val="roman"/>
    <w:pitch w:val="variable"/>
    <w:sig w:usb0="00000000" w:usb1="80000000" w:usb2="00000008" w:usb3="00000000" w:csb0="000001FF" w:csb1="00000000"/>
  </w:font>
  <w:font w:name="DejaVu Sans">
    <w:altName w:val="MS Mincho"/>
    <w:charset w:val="00"/>
    <w:family w:val="swiss"/>
    <w:pitch w:val="variable"/>
  </w:font>
  <w:font w:name="Liberation Serif">
    <w:altName w:val="Arial Unicode MS"/>
    <w:panose1 w:val="00000000000000000000"/>
    <w:charset w:val="80"/>
    <w:family w:val="roman"/>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 w:name="Helvetica">
    <w:panose1 w:val="020B05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7DA6C" w14:textId="77777777" w:rsidR="00296F43" w:rsidRDefault="00296F43">
      <w:r>
        <w:separator/>
      </w:r>
    </w:p>
  </w:footnote>
  <w:footnote w:type="continuationSeparator" w:id="0">
    <w:p w14:paraId="02AAA25F" w14:textId="77777777" w:rsidR="00296F43" w:rsidRDefault="00296F43">
      <w:r>
        <w:continuationSeparator/>
      </w:r>
    </w:p>
  </w:footnote>
  <w:footnote w:id="1">
    <w:p w14:paraId="115FFB5D" w14:textId="77777777" w:rsidR="00416890" w:rsidRPr="00C065C8" w:rsidRDefault="00416890" w:rsidP="00416890">
      <w:pPr>
        <w:pStyle w:val="Vresteksts"/>
        <w:rPr>
          <w:rFonts w:ascii="Arial" w:hAnsi="Arial" w:cs="Arial"/>
          <w:sz w:val="16"/>
          <w:szCs w:val="16"/>
        </w:rPr>
      </w:pPr>
      <w:r w:rsidRPr="00DC18E6">
        <w:rPr>
          <w:rStyle w:val="Vresatsauce"/>
          <w:rFonts w:ascii="Arial" w:hAnsi="Arial" w:cs="Arial"/>
          <w:sz w:val="16"/>
          <w:szCs w:val="16"/>
        </w:rPr>
        <w:footnoteRef/>
      </w:r>
      <w:r w:rsidRPr="00DC18E6">
        <w:rPr>
          <w:rFonts w:ascii="Arial" w:hAnsi="Arial" w:cs="Arial"/>
          <w:sz w:val="16"/>
          <w:szCs w:val="16"/>
        </w:rPr>
        <w:t xml:space="preserve"> Ministru kabineta 2017.gada 28.februāra noteikumi Nr.107, skatīt: </w:t>
      </w:r>
      <w:hyperlink r:id="rId1" w:history="1">
        <w:r w:rsidRPr="00C065C8">
          <w:rPr>
            <w:rStyle w:val="Hipersaite"/>
            <w:rFonts w:ascii="Arial" w:hAnsi="Arial" w:cs="Arial"/>
            <w:sz w:val="16"/>
            <w:szCs w:val="16"/>
          </w:rPr>
          <w:t>https://likumi.lv/ta/id/289086-iepirkuma-proceduru-un-metu-konkursu-norises-kartiba</w:t>
        </w:r>
      </w:hyperlink>
      <w:r w:rsidRPr="00C065C8">
        <w:rPr>
          <w:rFonts w:ascii="Arial" w:hAnsi="Arial" w:cs="Arial"/>
          <w:sz w:val="16"/>
          <w:szCs w:val="16"/>
        </w:rPr>
        <w:t xml:space="preserve"> </w:t>
      </w:r>
    </w:p>
  </w:footnote>
  <w:footnote w:id="2">
    <w:p w14:paraId="5077ED66" w14:textId="77777777" w:rsidR="00A76D2A" w:rsidRPr="00E92D10" w:rsidRDefault="00A76D2A" w:rsidP="00A76D2A">
      <w:pPr>
        <w:pStyle w:val="Vresteksts"/>
        <w:ind w:firstLine="1"/>
        <w:jc w:val="both"/>
        <w:rPr>
          <w:rFonts w:ascii="Arial" w:hAnsi="Arial" w:cs="Arial"/>
          <w:sz w:val="16"/>
          <w:szCs w:val="16"/>
        </w:rPr>
      </w:pPr>
      <w:r w:rsidRPr="00E92D10">
        <w:rPr>
          <w:rStyle w:val="Vresatsauce"/>
          <w:rFonts w:ascii="Arial" w:hAnsi="Arial" w:cs="Arial"/>
          <w:sz w:val="16"/>
          <w:szCs w:val="16"/>
        </w:rPr>
        <w:footnoteRef/>
      </w:r>
      <w:r w:rsidRPr="00E92D10">
        <w:rPr>
          <w:rFonts w:ascii="Arial" w:hAnsi="Arial" w:cs="Arial"/>
          <w:sz w:val="16"/>
          <w:szCs w:val="16"/>
        </w:rPr>
        <w:t xml:space="preserve"> Latvijas Republikā spēkā </w:t>
      </w:r>
      <w:r w:rsidRPr="00E92D10">
        <w:rPr>
          <w:rFonts w:ascii="Arial" w:eastAsia="Helvetica" w:hAnsi="Arial" w:cs="Arial"/>
          <w:sz w:val="16"/>
          <w:szCs w:val="16"/>
        </w:rPr>
        <w:t>Ministru kabineta 2000.gada 22.augusta noteikumi Nr.291 “Kārtība, kādā apliecināmi dokumentu tulkojumi valsts valodā”, skatīt:</w:t>
      </w:r>
      <w:r w:rsidRPr="00E92D10">
        <w:rPr>
          <w:rFonts w:ascii="Arial" w:hAnsi="Arial" w:cs="Arial"/>
          <w:sz w:val="16"/>
          <w:szCs w:val="16"/>
        </w:rPr>
        <w:t xml:space="preserve"> </w:t>
      </w:r>
      <w:hyperlink r:id="rId2" w:history="1">
        <w:r w:rsidRPr="00C065C8">
          <w:rPr>
            <w:rStyle w:val="Hipersaite"/>
            <w:rFonts w:ascii="Arial" w:eastAsia="Helvetica" w:hAnsi="Arial" w:cs="Arial"/>
            <w:sz w:val="16"/>
            <w:szCs w:val="16"/>
          </w:rPr>
          <w:t>http://likumi.lv/doc.php?id=10127</w:t>
        </w:r>
      </w:hyperlink>
      <w:r w:rsidRPr="00C065C8">
        <w:rPr>
          <w:rFonts w:ascii="Arial" w:eastAsia="Helvetica" w:hAnsi="Arial" w:cs="Arial"/>
          <w:sz w:val="16"/>
          <w:szCs w:val="16"/>
        </w:rPr>
        <w:t>.</w:t>
      </w:r>
      <w:r w:rsidRPr="00E92D10">
        <w:rPr>
          <w:rFonts w:ascii="Arial" w:eastAsia="Helvetica" w:hAnsi="Arial" w:cs="Arial"/>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E44C8B0"/>
    <w:lvl w:ilvl="0">
      <w:start w:val="1"/>
      <w:numFmt w:val="bullet"/>
      <w:pStyle w:val="Sarakstaaizzme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15:restartNumberingAfterBreak="0">
    <w:nsid w:val="00000007"/>
    <w:multiLevelType w:val="multilevel"/>
    <w:tmpl w:val="00000007"/>
    <w:name w:val="WW8Num7"/>
    <w:lvl w:ilvl="0">
      <w:start w:val="1"/>
      <w:numFmt w:val="decimal"/>
      <w:pStyle w:val="Framecontents"/>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 w15:restartNumberingAfterBreak="0">
    <w:nsid w:val="00000013"/>
    <w:multiLevelType w:val="multilevel"/>
    <w:tmpl w:val="00000013"/>
    <w:name w:val="WW8Num19"/>
    <w:lvl w:ilvl="0">
      <w:start w:val="4"/>
      <w:numFmt w:val="decimal"/>
      <w:lvlText w:val="2.%1."/>
      <w:lvlJc w:val="left"/>
      <w:pPr>
        <w:tabs>
          <w:tab w:val="num" w:pos="0"/>
        </w:tabs>
        <w:ind w:left="0" w:firstLine="0"/>
      </w:pPr>
    </w:lvl>
    <w:lvl w:ilvl="1">
      <w:start w:val="4"/>
      <w:numFmt w:val="decimal"/>
      <w:lvlText w:val="2.%2."/>
      <w:lvlJc w:val="left"/>
      <w:pPr>
        <w:tabs>
          <w:tab w:val="num" w:pos="0"/>
        </w:tabs>
        <w:ind w:left="0" w:firstLine="0"/>
      </w:pPr>
    </w:lvl>
    <w:lvl w:ilvl="2">
      <w:start w:val="4"/>
      <w:numFmt w:val="decimal"/>
      <w:lvlText w:val="2.%3."/>
      <w:lvlJc w:val="left"/>
      <w:pPr>
        <w:tabs>
          <w:tab w:val="num" w:pos="0"/>
        </w:tabs>
        <w:ind w:left="0" w:firstLine="0"/>
      </w:pPr>
    </w:lvl>
    <w:lvl w:ilvl="3">
      <w:start w:val="4"/>
      <w:numFmt w:val="decimal"/>
      <w:lvlText w:val="2.%4."/>
      <w:lvlJc w:val="left"/>
      <w:pPr>
        <w:tabs>
          <w:tab w:val="num" w:pos="0"/>
        </w:tabs>
        <w:ind w:left="0" w:firstLine="0"/>
      </w:pPr>
    </w:lvl>
    <w:lvl w:ilvl="4">
      <w:start w:val="4"/>
      <w:numFmt w:val="decimal"/>
      <w:lvlText w:val="2.%5."/>
      <w:lvlJc w:val="left"/>
      <w:pPr>
        <w:tabs>
          <w:tab w:val="num" w:pos="0"/>
        </w:tabs>
        <w:ind w:left="0" w:firstLine="0"/>
      </w:pPr>
    </w:lvl>
    <w:lvl w:ilvl="5">
      <w:start w:val="4"/>
      <w:numFmt w:val="decimal"/>
      <w:lvlText w:val="2.%6."/>
      <w:lvlJc w:val="left"/>
      <w:pPr>
        <w:tabs>
          <w:tab w:val="num" w:pos="0"/>
        </w:tabs>
        <w:ind w:left="0" w:firstLine="0"/>
      </w:pPr>
    </w:lvl>
    <w:lvl w:ilvl="6">
      <w:start w:val="4"/>
      <w:numFmt w:val="decimal"/>
      <w:lvlText w:val="2.%7."/>
      <w:lvlJc w:val="left"/>
      <w:pPr>
        <w:tabs>
          <w:tab w:val="num" w:pos="0"/>
        </w:tabs>
        <w:ind w:left="0" w:firstLine="0"/>
      </w:pPr>
    </w:lvl>
    <w:lvl w:ilvl="7">
      <w:start w:val="4"/>
      <w:numFmt w:val="decimal"/>
      <w:lvlText w:val="2.%8."/>
      <w:lvlJc w:val="left"/>
      <w:pPr>
        <w:tabs>
          <w:tab w:val="num" w:pos="0"/>
        </w:tabs>
        <w:ind w:left="0" w:firstLine="0"/>
      </w:pPr>
    </w:lvl>
    <w:lvl w:ilvl="8">
      <w:start w:val="4"/>
      <w:numFmt w:val="decimal"/>
      <w:lvlText w:val="2.%9."/>
      <w:lvlJc w:val="left"/>
      <w:pPr>
        <w:tabs>
          <w:tab w:val="num" w:pos="0"/>
        </w:tabs>
        <w:ind w:left="0" w:firstLine="0"/>
      </w:pPr>
    </w:lvl>
  </w:abstractNum>
  <w:abstractNum w:abstractNumId="4" w15:restartNumberingAfterBreak="0">
    <w:nsid w:val="0000003C"/>
    <w:multiLevelType w:val="multilevel"/>
    <w:tmpl w:val="0000003C"/>
    <w:name w:val="WW8Num6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val="0"/>
        <w:i w:val="0"/>
      </w:rPr>
    </w:lvl>
    <w:lvl w:ilvl="2">
      <w:start w:val="1"/>
      <w:numFmt w:val="decimal"/>
      <w:lvlText w:val="%1.%2.%3."/>
      <w:lvlJc w:val="left"/>
      <w:pPr>
        <w:tabs>
          <w:tab w:val="num" w:pos="0"/>
        </w:tabs>
        <w:ind w:left="0" w:firstLine="0"/>
      </w:pPr>
    </w:lvl>
    <w:lvl w:ilvl="3">
      <w:start w:val="1"/>
      <w:numFmt w:val="decimal"/>
      <w:lvlText w:val="%1.%2.%3.%4."/>
      <w:lvlJc w:val="left"/>
      <w:pPr>
        <w:tabs>
          <w:tab w:val="num" w:pos="1560"/>
        </w:tabs>
        <w:ind w:left="156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5" w15:restartNumberingAfterBreak="0">
    <w:nsid w:val="02C1B59E"/>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6135EA"/>
    <w:multiLevelType w:val="multilevel"/>
    <w:tmpl w:val="3F12FCFE"/>
    <w:lvl w:ilvl="0">
      <w:start w:val="15"/>
      <w:numFmt w:val="decimal"/>
      <w:lvlText w:val="%1."/>
      <w:lvlJc w:val="left"/>
      <w:pPr>
        <w:ind w:left="405" w:hanging="405"/>
      </w:pPr>
      <w:rPr>
        <w:rFonts w:hint="default"/>
        <w:b w:val="0"/>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 w15:restartNumberingAfterBreak="0">
    <w:nsid w:val="04E574BA"/>
    <w:multiLevelType w:val="hybridMultilevel"/>
    <w:tmpl w:val="9B34A6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65235D0"/>
    <w:multiLevelType w:val="multilevel"/>
    <w:tmpl w:val="6C7A0B48"/>
    <w:lvl w:ilvl="0">
      <w:start w:val="1"/>
      <w:numFmt w:val="decimal"/>
      <w:lvlText w:val="%1."/>
      <w:lvlJc w:val="left"/>
      <w:pPr>
        <w:ind w:left="705" w:hanging="705"/>
      </w:pPr>
      <w:rPr>
        <w:rFonts w:hint="default"/>
      </w:rPr>
    </w:lvl>
    <w:lvl w:ilvl="1">
      <w:start w:val="3"/>
      <w:numFmt w:val="decimal"/>
      <w:lvlText w:val="%1.%2."/>
      <w:lvlJc w:val="left"/>
      <w:pPr>
        <w:ind w:left="1083" w:hanging="705"/>
      </w:pPr>
      <w:rPr>
        <w:rFonts w:hint="default"/>
      </w:rPr>
    </w:lvl>
    <w:lvl w:ilvl="2">
      <w:start w:val="5"/>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08B24BB7"/>
    <w:multiLevelType w:val="multilevel"/>
    <w:tmpl w:val="F73C6EA0"/>
    <w:lvl w:ilvl="0">
      <w:start w:val="9"/>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DD25396"/>
    <w:multiLevelType w:val="multilevel"/>
    <w:tmpl w:val="F6D02468"/>
    <w:lvl w:ilvl="0">
      <w:start w:val="13"/>
      <w:numFmt w:val="decimal"/>
      <w:lvlText w:val="%1."/>
      <w:lvlJc w:val="left"/>
      <w:pPr>
        <w:ind w:left="555" w:hanging="555"/>
      </w:pPr>
      <w:rPr>
        <w:rFonts w:hint="default"/>
      </w:rPr>
    </w:lvl>
    <w:lvl w:ilvl="1">
      <w:start w:val="2"/>
      <w:numFmt w:val="decimal"/>
      <w:lvlText w:val="%1.%2."/>
      <w:lvlJc w:val="left"/>
      <w:pPr>
        <w:ind w:left="561" w:hanging="555"/>
      </w:pPr>
      <w:rPr>
        <w:rFonts w:hint="default"/>
      </w:rPr>
    </w:lvl>
    <w:lvl w:ilvl="2">
      <w:start w:val="2"/>
      <w:numFmt w:val="decimal"/>
      <w:lvlText w:val="%1.%2.%3."/>
      <w:lvlJc w:val="left"/>
      <w:pPr>
        <w:ind w:left="732" w:hanging="720"/>
      </w:pPr>
      <w:rPr>
        <w:rFonts w:hint="default"/>
      </w:rPr>
    </w:lvl>
    <w:lvl w:ilvl="3">
      <w:start w:val="1"/>
      <w:numFmt w:val="decimal"/>
      <w:lvlText w:val="%1.%2.%3.%4."/>
      <w:lvlJc w:val="left"/>
      <w:pPr>
        <w:ind w:left="738" w:hanging="72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110" w:hanging="1080"/>
      </w:pPr>
      <w:rPr>
        <w:rFonts w:hint="default"/>
      </w:rPr>
    </w:lvl>
    <w:lvl w:ilvl="6">
      <w:start w:val="1"/>
      <w:numFmt w:val="decimal"/>
      <w:lvlText w:val="%1.%2.%3.%4.%5.%6.%7."/>
      <w:lvlJc w:val="left"/>
      <w:pPr>
        <w:ind w:left="1116" w:hanging="1080"/>
      </w:pPr>
      <w:rPr>
        <w:rFonts w:hint="default"/>
      </w:rPr>
    </w:lvl>
    <w:lvl w:ilvl="7">
      <w:start w:val="1"/>
      <w:numFmt w:val="decimal"/>
      <w:lvlText w:val="%1.%2.%3.%4.%5.%6.%7.%8."/>
      <w:lvlJc w:val="left"/>
      <w:pPr>
        <w:ind w:left="1482" w:hanging="1440"/>
      </w:pPr>
      <w:rPr>
        <w:rFonts w:hint="default"/>
      </w:rPr>
    </w:lvl>
    <w:lvl w:ilvl="8">
      <w:start w:val="1"/>
      <w:numFmt w:val="decimal"/>
      <w:lvlText w:val="%1.%2.%3.%4.%5.%6.%7.%8.%9."/>
      <w:lvlJc w:val="left"/>
      <w:pPr>
        <w:ind w:left="1488" w:hanging="1440"/>
      </w:pPr>
      <w:rPr>
        <w:rFonts w:hint="default"/>
      </w:rPr>
    </w:lvl>
  </w:abstractNum>
  <w:abstractNum w:abstractNumId="1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1031"/>
        </w:tabs>
        <w:ind w:left="103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0EC377E4"/>
    <w:multiLevelType w:val="hybridMultilevel"/>
    <w:tmpl w:val="63FADE5E"/>
    <w:lvl w:ilvl="0" w:tplc="0178AA36">
      <w:start w:val="7"/>
      <w:numFmt w:val="upperRoman"/>
      <w:lvlText w:val="%1."/>
      <w:lvlJc w:val="left"/>
      <w:pPr>
        <w:ind w:left="1146" w:hanging="72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40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4" w15:restartNumberingAfterBreak="0">
    <w:nsid w:val="19DB1305"/>
    <w:multiLevelType w:val="hybridMultilevel"/>
    <w:tmpl w:val="95F096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1EAC734E"/>
    <w:multiLevelType w:val="multilevel"/>
    <w:tmpl w:val="0F0E04C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1F31C6A"/>
    <w:multiLevelType w:val="multilevel"/>
    <w:tmpl w:val="EF74F85C"/>
    <w:lvl w:ilvl="0">
      <w:start w:val="1"/>
      <w:numFmt w:val="decimal"/>
      <w:lvlText w:val="%1."/>
      <w:lvlJc w:val="left"/>
      <w:pPr>
        <w:ind w:left="360" w:hanging="360"/>
      </w:pPr>
    </w:lvl>
    <w:lvl w:ilvl="1">
      <w:start w:val="1"/>
      <w:numFmt w:val="decimal"/>
      <w:lvlText w:val="%1.%2."/>
      <w:lvlJc w:val="left"/>
      <w:pPr>
        <w:ind w:left="792" w:hanging="432"/>
      </w:pPr>
      <w:rPr>
        <w:b/>
        <w:i w:val="0"/>
      </w:rPr>
    </w:lvl>
    <w:lvl w:ilvl="2">
      <w:start w:val="1"/>
      <w:numFmt w:val="decimal"/>
      <w:lvlText w:val="%3)"/>
      <w:lvlJc w:val="left"/>
      <w:pPr>
        <w:ind w:left="1224" w:hanging="504"/>
      </w:pPr>
      <w:rPr>
        <w:rFonts w:ascii="Times New Roman" w:eastAsia="Times New Roman" w:hAnsi="Times New Roman" w:cs="Times New Roman"/>
        <w:b w:val="0"/>
        <w:color w:val="auto"/>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380232C"/>
    <w:multiLevelType w:val="multilevel"/>
    <w:tmpl w:val="FAB46AC4"/>
    <w:lvl w:ilvl="0">
      <w:start w:val="13"/>
      <w:numFmt w:val="decimal"/>
      <w:lvlText w:val="%1."/>
      <w:lvlJc w:val="left"/>
      <w:pPr>
        <w:ind w:left="555" w:hanging="555"/>
      </w:pPr>
      <w:rPr>
        <w:rFonts w:hint="default"/>
      </w:rPr>
    </w:lvl>
    <w:lvl w:ilvl="1">
      <w:start w:val="3"/>
      <w:numFmt w:val="decimal"/>
      <w:lvlText w:val="%1.%2."/>
      <w:lvlJc w:val="left"/>
      <w:pPr>
        <w:ind w:left="915" w:hanging="55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7330101"/>
    <w:multiLevelType w:val="multilevel"/>
    <w:tmpl w:val="3C5C20B8"/>
    <w:lvl w:ilvl="0">
      <w:start w:val="2"/>
      <w:numFmt w:val="decimal"/>
      <w:lvlText w:val="%1."/>
      <w:lvlJc w:val="left"/>
      <w:pPr>
        <w:ind w:left="495" w:hanging="495"/>
      </w:pPr>
      <w:rPr>
        <w:rFonts w:ascii="Calibri" w:eastAsia="Calibri" w:hAnsi="Calibri" w:hint="default"/>
      </w:rPr>
    </w:lvl>
    <w:lvl w:ilvl="1">
      <w:start w:val="2"/>
      <w:numFmt w:val="decimal"/>
      <w:lvlText w:val="%1.%2."/>
      <w:lvlJc w:val="left"/>
      <w:pPr>
        <w:ind w:left="495" w:hanging="495"/>
      </w:pPr>
      <w:rPr>
        <w:rFonts w:ascii="Calibri" w:eastAsia="Calibri" w:hAnsi="Calibri" w:hint="default"/>
      </w:rPr>
    </w:lvl>
    <w:lvl w:ilvl="2">
      <w:start w:val="7"/>
      <w:numFmt w:val="decimal"/>
      <w:lvlText w:val="%1.%2.%3."/>
      <w:lvlJc w:val="left"/>
      <w:pPr>
        <w:ind w:left="720" w:hanging="720"/>
      </w:pPr>
      <w:rPr>
        <w:rFonts w:ascii="Arial" w:eastAsia="Calibri" w:hAnsi="Arial" w:cs="Arial" w:hint="default"/>
      </w:rPr>
    </w:lvl>
    <w:lvl w:ilvl="3">
      <w:start w:val="1"/>
      <w:numFmt w:val="decimal"/>
      <w:lvlText w:val="%1.%2.%3.%4."/>
      <w:lvlJc w:val="left"/>
      <w:pPr>
        <w:ind w:left="720" w:hanging="720"/>
      </w:pPr>
      <w:rPr>
        <w:rFonts w:ascii="Calibri" w:eastAsia="Calibri" w:hAnsi="Calibri" w:hint="default"/>
      </w:rPr>
    </w:lvl>
    <w:lvl w:ilvl="4">
      <w:start w:val="1"/>
      <w:numFmt w:val="decimal"/>
      <w:lvlText w:val="%1.%2.%3.%4.%5."/>
      <w:lvlJc w:val="left"/>
      <w:pPr>
        <w:ind w:left="1080" w:hanging="1080"/>
      </w:pPr>
      <w:rPr>
        <w:rFonts w:ascii="Calibri" w:eastAsia="Calibri" w:hAnsi="Calibri" w:hint="default"/>
      </w:rPr>
    </w:lvl>
    <w:lvl w:ilvl="5">
      <w:start w:val="1"/>
      <w:numFmt w:val="decimal"/>
      <w:lvlText w:val="%1.%2.%3.%4.%5.%6."/>
      <w:lvlJc w:val="left"/>
      <w:pPr>
        <w:ind w:left="1080" w:hanging="1080"/>
      </w:pPr>
      <w:rPr>
        <w:rFonts w:ascii="Calibri" w:eastAsia="Calibri" w:hAnsi="Calibri" w:hint="default"/>
      </w:rPr>
    </w:lvl>
    <w:lvl w:ilvl="6">
      <w:start w:val="1"/>
      <w:numFmt w:val="decimal"/>
      <w:lvlText w:val="%1.%2.%3.%4.%5.%6.%7."/>
      <w:lvlJc w:val="left"/>
      <w:pPr>
        <w:ind w:left="1440" w:hanging="1440"/>
      </w:pPr>
      <w:rPr>
        <w:rFonts w:ascii="Calibri" w:eastAsia="Calibri" w:hAnsi="Calibri" w:hint="default"/>
      </w:rPr>
    </w:lvl>
    <w:lvl w:ilvl="7">
      <w:start w:val="1"/>
      <w:numFmt w:val="decimal"/>
      <w:lvlText w:val="%1.%2.%3.%4.%5.%6.%7.%8."/>
      <w:lvlJc w:val="left"/>
      <w:pPr>
        <w:ind w:left="1440" w:hanging="1440"/>
      </w:pPr>
      <w:rPr>
        <w:rFonts w:ascii="Calibri" w:eastAsia="Calibri" w:hAnsi="Calibri" w:hint="default"/>
      </w:rPr>
    </w:lvl>
    <w:lvl w:ilvl="8">
      <w:start w:val="1"/>
      <w:numFmt w:val="decimal"/>
      <w:lvlText w:val="%1.%2.%3.%4.%5.%6.%7.%8.%9."/>
      <w:lvlJc w:val="left"/>
      <w:pPr>
        <w:ind w:left="1800" w:hanging="1800"/>
      </w:pPr>
      <w:rPr>
        <w:rFonts w:ascii="Calibri" w:eastAsia="Calibri" w:hAnsi="Calibri" w:hint="default"/>
      </w:rPr>
    </w:lvl>
  </w:abstractNum>
  <w:abstractNum w:abstractNumId="19" w15:restartNumberingAfterBreak="0">
    <w:nsid w:val="2F2F551D"/>
    <w:multiLevelType w:val="multilevel"/>
    <w:tmpl w:val="8E1A02D0"/>
    <w:lvl w:ilvl="0">
      <w:start w:val="8"/>
      <w:numFmt w:val="decimal"/>
      <w:lvlText w:val="%1."/>
      <w:lvlJc w:val="left"/>
      <w:pPr>
        <w:ind w:left="612" w:hanging="612"/>
      </w:pPr>
      <w:rPr>
        <w:rFonts w:hint="default"/>
      </w:rPr>
    </w:lvl>
    <w:lvl w:ilvl="1">
      <w:start w:val="1"/>
      <w:numFmt w:val="decimal"/>
      <w:lvlText w:val="%1.%2."/>
      <w:lvlJc w:val="left"/>
      <w:pPr>
        <w:ind w:left="720" w:hanging="720"/>
      </w:pPr>
      <w:rPr>
        <w:rFonts w:hint="default"/>
        <w:b w:val="0"/>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954D08"/>
    <w:multiLevelType w:val="multilevel"/>
    <w:tmpl w:val="F8D0EDF8"/>
    <w:lvl w:ilvl="0">
      <w:start w:val="12"/>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2A7750F"/>
    <w:multiLevelType w:val="multilevel"/>
    <w:tmpl w:val="BAB4FD0A"/>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val="0"/>
        <w:strike w:val="0"/>
        <w:color w:val="auto"/>
      </w:rPr>
    </w:lvl>
    <w:lvl w:ilvl="2">
      <w:start w:val="1"/>
      <w:numFmt w:val="decimal"/>
      <w:lvlText w:val="%1.%2.%3."/>
      <w:lvlJc w:val="left"/>
      <w:pPr>
        <w:ind w:left="1224" w:hanging="504"/>
      </w:pPr>
      <w:rPr>
        <w:rFonts w:hint="default"/>
        <w:b w:val="0"/>
        <w:i w:val="0"/>
        <w:iCs w:val="0"/>
        <w:color w:val="auto"/>
      </w:rPr>
    </w:lvl>
    <w:lvl w:ilvl="3">
      <w:start w:val="1"/>
      <w:numFmt w:val="decimal"/>
      <w:lvlText w:val="%1.%2.%3.%4."/>
      <w:lvlJc w:val="left"/>
      <w:pPr>
        <w:ind w:left="1728" w:hanging="648"/>
      </w:pPr>
      <w:rPr>
        <w:rFonts w:hint="default"/>
        <w:b w:val="0"/>
        <w:bCs w:val="0"/>
        <w:i w:val="0"/>
        <w:iCs w:val="0"/>
        <w:color w:val="auto"/>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3AB6430"/>
    <w:multiLevelType w:val="multilevel"/>
    <w:tmpl w:val="70503FDC"/>
    <w:lvl w:ilvl="0">
      <w:start w:val="1"/>
      <w:numFmt w:val="decimal"/>
      <w:lvlText w:val="%1."/>
      <w:lvlJc w:val="left"/>
      <w:pPr>
        <w:ind w:left="360" w:hanging="360"/>
      </w:pPr>
      <w:rPr>
        <w:rFonts w:ascii="Times New Roman" w:hAnsi="Times New Roman" w:cs="Times New Roman" w:hint="default"/>
        <w:b/>
      </w:rPr>
    </w:lvl>
    <w:lvl w:ilvl="1">
      <w:start w:val="1"/>
      <w:numFmt w:val="decimal"/>
      <w:isLgl/>
      <w:lvlText w:val="%1.%2."/>
      <w:lvlJc w:val="left"/>
      <w:pPr>
        <w:ind w:left="360" w:hanging="360"/>
      </w:pPr>
      <w:rPr>
        <w:rFonts w:ascii="Times New Roman" w:hAnsi="Times New Roman" w:cs="Times New Roman"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3CB2A9C"/>
    <w:multiLevelType w:val="multilevel"/>
    <w:tmpl w:val="9FAE6BFC"/>
    <w:lvl w:ilvl="0">
      <w:start w:val="1"/>
      <w:numFmt w:val="decimal"/>
      <w:lvlText w:val="%1."/>
      <w:lvlJc w:val="left"/>
      <w:pPr>
        <w:ind w:left="360" w:hanging="360"/>
      </w:pPr>
      <w:rPr>
        <w:rFonts w:hint="default"/>
        <w:b/>
        <w:i w:val="0"/>
        <w:color w:val="auto"/>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24" w15:restartNumberingAfterBreak="0">
    <w:nsid w:val="34A15383"/>
    <w:multiLevelType w:val="multilevel"/>
    <w:tmpl w:val="5B485A76"/>
    <w:lvl w:ilvl="0">
      <w:start w:val="13"/>
      <w:numFmt w:val="decimal"/>
      <w:lvlText w:val="%1."/>
      <w:lvlJc w:val="left"/>
      <w:pPr>
        <w:ind w:left="405" w:hanging="405"/>
      </w:pPr>
      <w:rPr>
        <w:rFonts w:hint="default"/>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D524505"/>
    <w:multiLevelType w:val="hybridMultilevel"/>
    <w:tmpl w:val="9E2CA350"/>
    <w:lvl w:ilvl="0" w:tplc="04260011">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6" w15:restartNumberingAfterBreak="0">
    <w:nsid w:val="426A1A6C"/>
    <w:multiLevelType w:val="multilevel"/>
    <w:tmpl w:val="274E6766"/>
    <w:lvl w:ilvl="0">
      <w:start w:val="2"/>
      <w:numFmt w:val="decimal"/>
      <w:lvlText w:val="%1."/>
      <w:lvlJc w:val="left"/>
      <w:pPr>
        <w:ind w:left="1637" w:hanging="360"/>
      </w:pPr>
      <w:rPr>
        <w:rFonts w:hint="default"/>
      </w:rPr>
    </w:lvl>
    <w:lvl w:ilvl="1">
      <w:start w:val="1"/>
      <w:numFmt w:val="decimal"/>
      <w:lvlText w:val="%1.%2."/>
      <w:lvlJc w:val="left"/>
      <w:pPr>
        <w:ind w:left="2204" w:hanging="360"/>
      </w:pPr>
      <w:rPr>
        <w:rFonts w:hint="default"/>
        <w:b/>
      </w:rPr>
    </w:lvl>
    <w:lvl w:ilvl="2">
      <w:start w:val="1"/>
      <w:numFmt w:val="decimal"/>
      <w:lvlText w:val="%1.%2.%3."/>
      <w:lvlJc w:val="left"/>
      <w:pPr>
        <w:ind w:left="2565" w:hanging="720"/>
      </w:pPr>
      <w:rPr>
        <w:rFonts w:ascii="Times New Roman" w:hAnsi="Times New Roman" w:cs="Times New Roman" w:hint="default"/>
        <w:b w:val="0"/>
        <w:sz w:val="24"/>
        <w:szCs w:val="24"/>
        <w:vertAlign w:val="baseline"/>
      </w:rPr>
    </w:lvl>
    <w:lvl w:ilvl="3">
      <w:start w:val="1"/>
      <w:numFmt w:val="decimal"/>
      <w:lvlText w:val="%1.%2.%3.%4."/>
      <w:lvlJc w:val="left"/>
      <w:pPr>
        <w:ind w:left="3698" w:hanging="720"/>
      </w:pPr>
      <w:rPr>
        <w:rFonts w:ascii="Times New Roman" w:hAnsi="Times New Roman" w:cs="Times New Roman" w:hint="default"/>
        <w:b w:val="0"/>
      </w:rPr>
    </w:lvl>
    <w:lvl w:ilvl="4">
      <w:start w:val="1"/>
      <w:numFmt w:val="decimal"/>
      <w:lvlText w:val="%1.%2.%3.%4.%5."/>
      <w:lvlJc w:val="left"/>
      <w:pPr>
        <w:ind w:left="4625" w:hanging="1080"/>
      </w:pPr>
      <w:rPr>
        <w:rFonts w:hint="default"/>
      </w:rPr>
    </w:lvl>
    <w:lvl w:ilvl="5">
      <w:start w:val="1"/>
      <w:numFmt w:val="decimal"/>
      <w:lvlText w:val="%1.%2.%3.%4.%5.%6."/>
      <w:lvlJc w:val="left"/>
      <w:pPr>
        <w:ind w:left="5192" w:hanging="1080"/>
      </w:pPr>
      <w:rPr>
        <w:rFonts w:hint="default"/>
      </w:rPr>
    </w:lvl>
    <w:lvl w:ilvl="6">
      <w:start w:val="1"/>
      <w:numFmt w:val="decimal"/>
      <w:lvlText w:val="%1.%2.%3.%4.%5.%6.%7."/>
      <w:lvlJc w:val="left"/>
      <w:pPr>
        <w:ind w:left="6119" w:hanging="1440"/>
      </w:pPr>
      <w:rPr>
        <w:rFonts w:hint="default"/>
      </w:rPr>
    </w:lvl>
    <w:lvl w:ilvl="7">
      <w:start w:val="1"/>
      <w:numFmt w:val="decimal"/>
      <w:lvlText w:val="%1.%2.%3.%4.%5.%6.%7.%8."/>
      <w:lvlJc w:val="left"/>
      <w:pPr>
        <w:ind w:left="6686" w:hanging="1440"/>
      </w:pPr>
      <w:rPr>
        <w:rFonts w:hint="default"/>
      </w:rPr>
    </w:lvl>
    <w:lvl w:ilvl="8">
      <w:start w:val="1"/>
      <w:numFmt w:val="decimal"/>
      <w:lvlText w:val="%1.%2.%3.%4.%5.%6.%7.%8.%9."/>
      <w:lvlJc w:val="left"/>
      <w:pPr>
        <w:ind w:left="7613" w:hanging="1800"/>
      </w:pPr>
      <w:rPr>
        <w:rFonts w:hint="default"/>
      </w:rPr>
    </w:lvl>
  </w:abstractNum>
  <w:abstractNum w:abstractNumId="27" w15:restartNumberingAfterBreak="0">
    <w:nsid w:val="49E04A4A"/>
    <w:multiLevelType w:val="multilevel"/>
    <w:tmpl w:val="4E988A9A"/>
    <w:lvl w:ilvl="0">
      <w:start w:val="5"/>
      <w:numFmt w:val="decimal"/>
      <w:lvlText w:val="%1."/>
      <w:lvlJc w:val="left"/>
      <w:pPr>
        <w:ind w:left="360" w:hanging="360"/>
      </w:pPr>
      <w:rPr>
        <w:rFonts w:hint="default"/>
        <w:b/>
      </w:rPr>
    </w:lvl>
    <w:lvl w:ilvl="1">
      <w:start w:val="1"/>
      <w:numFmt w:val="decimal"/>
      <w:lvlText w:val="%1.%2."/>
      <w:lvlJc w:val="left"/>
      <w:pPr>
        <w:ind w:left="1040" w:hanging="360"/>
      </w:pPr>
      <w:rPr>
        <w:rFonts w:hint="default"/>
        <w:b/>
      </w:rPr>
    </w:lvl>
    <w:lvl w:ilvl="2">
      <w:start w:val="1"/>
      <w:numFmt w:val="decimal"/>
      <w:lvlText w:val="%1.%2.%3."/>
      <w:lvlJc w:val="left"/>
      <w:pPr>
        <w:ind w:left="2080" w:hanging="720"/>
      </w:pPr>
      <w:rPr>
        <w:rFonts w:hint="default"/>
        <w:b w:val="0"/>
      </w:rPr>
    </w:lvl>
    <w:lvl w:ilvl="3">
      <w:start w:val="1"/>
      <w:numFmt w:val="decimal"/>
      <w:lvlText w:val="%1.%2.%3.%4."/>
      <w:lvlJc w:val="left"/>
      <w:pPr>
        <w:ind w:left="2760"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8" w15:restartNumberingAfterBreak="0">
    <w:nsid w:val="4A7F24A8"/>
    <w:multiLevelType w:val="hybridMultilevel"/>
    <w:tmpl w:val="166686B8"/>
    <w:lvl w:ilvl="0" w:tplc="D0167890">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B720CFF"/>
    <w:multiLevelType w:val="hybridMultilevel"/>
    <w:tmpl w:val="45FAFECC"/>
    <w:lvl w:ilvl="0" w:tplc="0426000F">
      <w:start w:val="13"/>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E9C7131"/>
    <w:multiLevelType w:val="multilevel"/>
    <w:tmpl w:val="40E05FE2"/>
    <w:lvl w:ilvl="0">
      <w:start w:val="17"/>
      <w:numFmt w:val="decimal"/>
      <w:lvlText w:val="%1."/>
      <w:lvlJc w:val="left"/>
      <w:pPr>
        <w:ind w:left="405" w:hanging="405"/>
      </w:pPr>
      <w:rPr>
        <w:rFonts w:hint="default"/>
      </w:rPr>
    </w:lvl>
    <w:lvl w:ilvl="1">
      <w:start w:val="2"/>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EE87181"/>
    <w:multiLevelType w:val="multilevel"/>
    <w:tmpl w:val="7ACA18A8"/>
    <w:lvl w:ilvl="0">
      <w:start w:val="12"/>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D3C0F45"/>
    <w:multiLevelType w:val="multilevel"/>
    <w:tmpl w:val="93D6FA14"/>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EA82B78"/>
    <w:multiLevelType w:val="multilevel"/>
    <w:tmpl w:val="95402F82"/>
    <w:lvl w:ilvl="0">
      <w:start w:val="1"/>
      <w:numFmt w:val="decimal"/>
      <w:lvlText w:val="%1."/>
      <w:lvlJc w:val="left"/>
      <w:pPr>
        <w:ind w:left="360" w:hanging="360"/>
      </w:pPr>
    </w:lvl>
    <w:lvl w:ilvl="1">
      <w:start w:val="1"/>
      <w:numFmt w:val="decimal"/>
      <w:lvlText w:val="%1.%2."/>
      <w:lvlJc w:val="left"/>
      <w:pPr>
        <w:ind w:left="792" w:hanging="432"/>
      </w:pPr>
      <w:rPr>
        <w:b/>
        <w:i w:val="0"/>
      </w:rPr>
    </w:lvl>
    <w:lvl w:ilvl="2">
      <w:start w:val="1"/>
      <w:numFmt w:val="decimal"/>
      <w:lvlText w:val="%3)"/>
      <w:lvlJc w:val="left"/>
      <w:pPr>
        <w:ind w:left="1224" w:hanging="504"/>
      </w:pPr>
      <w:rPr>
        <w:rFonts w:ascii="Times New Roman" w:eastAsia="Times New Roman" w:hAnsi="Times New Roman" w:cs="Times New Roman"/>
        <w:b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AD0741C"/>
    <w:multiLevelType w:val="multilevel"/>
    <w:tmpl w:val="6508690C"/>
    <w:lvl w:ilvl="0">
      <w:start w:val="13"/>
      <w:numFmt w:val="decimal"/>
      <w:lvlText w:val="%1."/>
      <w:lvlJc w:val="left"/>
      <w:pPr>
        <w:ind w:left="555" w:hanging="555"/>
      </w:pPr>
      <w:rPr>
        <w:rFonts w:hint="default"/>
        <w:b w:val="0"/>
      </w:rPr>
    </w:lvl>
    <w:lvl w:ilvl="1">
      <w:start w:val="2"/>
      <w:numFmt w:val="decimal"/>
      <w:lvlText w:val="%1.%2."/>
      <w:lvlJc w:val="left"/>
      <w:pPr>
        <w:ind w:left="895" w:hanging="555"/>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rPr>
    </w:lvl>
    <w:lvl w:ilvl="5">
      <w:start w:val="1"/>
      <w:numFmt w:val="decimal"/>
      <w:lvlText w:val="%1.%2.%3.%4.%5.%6."/>
      <w:lvlJc w:val="left"/>
      <w:pPr>
        <w:ind w:left="2780" w:hanging="1080"/>
      </w:pPr>
      <w:rPr>
        <w:rFonts w:hint="default"/>
        <w:b w:val="0"/>
      </w:rPr>
    </w:lvl>
    <w:lvl w:ilvl="6">
      <w:start w:val="1"/>
      <w:numFmt w:val="decimal"/>
      <w:lvlText w:val="%1.%2.%3.%4.%5.%6.%7."/>
      <w:lvlJc w:val="left"/>
      <w:pPr>
        <w:ind w:left="3120" w:hanging="1080"/>
      </w:pPr>
      <w:rPr>
        <w:rFonts w:hint="default"/>
        <w:b w:val="0"/>
      </w:rPr>
    </w:lvl>
    <w:lvl w:ilvl="7">
      <w:start w:val="1"/>
      <w:numFmt w:val="decimal"/>
      <w:lvlText w:val="%1.%2.%3.%4.%5.%6.%7.%8."/>
      <w:lvlJc w:val="left"/>
      <w:pPr>
        <w:ind w:left="3820" w:hanging="1440"/>
      </w:pPr>
      <w:rPr>
        <w:rFonts w:hint="default"/>
        <w:b w:val="0"/>
      </w:rPr>
    </w:lvl>
    <w:lvl w:ilvl="8">
      <w:start w:val="1"/>
      <w:numFmt w:val="decimal"/>
      <w:lvlText w:val="%1.%2.%3.%4.%5.%6.%7.%8.%9."/>
      <w:lvlJc w:val="left"/>
      <w:pPr>
        <w:ind w:left="4160" w:hanging="1440"/>
      </w:pPr>
      <w:rPr>
        <w:rFonts w:hint="default"/>
        <w:b w:val="0"/>
      </w:rPr>
    </w:lvl>
  </w:abstractNum>
  <w:abstractNum w:abstractNumId="35" w15:restartNumberingAfterBreak="0">
    <w:nsid w:val="7D031EA0"/>
    <w:multiLevelType w:val="multilevel"/>
    <w:tmpl w:val="B4743E58"/>
    <w:lvl w:ilvl="0">
      <w:start w:val="1"/>
      <w:numFmt w:val="decimal"/>
      <w:lvlText w:val="%1."/>
      <w:lvlJc w:val="left"/>
      <w:pPr>
        <w:tabs>
          <w:tab w:val="num" w:pos="432"/>
        </w:tabs>
        <w:ind w:left="432" w:hanging="432"/>
      </w:pPr>
      <w:rPr>
        <w:rFonts w:ascii="Times New Roman" w:hAnsi="Times New Roman" w:hint="default"/>
      </w:rPr>
    </w:lvl>
    <w:lvl w:ilvl="1">
      <w:start w:val="1"/>
      <w:numFmt w:val="decimal"/>
      <w:pStyle w:val="Virsraksts2"/>
      <w:lvlText w:val="%1.%2."/>
      <w:lvlJc w:val="left"/>
      <w:pPr>
        <w:tabs>
          <w:tab w:val="num" w:pos="2986"/>
        </w:tabs>
        <w:ind w:left="2986" w:hanging="576"/>
      </w:pPr>
      <w:rPr>
        <w:rFonts w:hint="default"/>
      </w:rPr>
    </w:lvl>
    <w:lvl w:ilvl="2">
      <w:start w:val="1"/>
      <w:numFmt w:val="decimal"/>
      <w:pStyle w:val="Virsraksts3"/>
      <w:lvlText w:val="%1.%2.%3."/>
      <w:lvlJc w:val="left"/>
      <w:pPr>
        <w:tabs>
          <w:tab w:val="num" w:pos="720"/>
        </w:tabs>
        <w:ind w:left="720" w:hanging="720"/>
      </w:pPr>
      <w:rPr>
        <w:rFonts w:hint="default"/>
        <w:b w:val="0"/>
        <w:i w:val="0"/>
      </w:rPr>
    </w:lvl>
    <w:lvl w:ilvl="3">
      <w:start w:val="1"/>
      <w:numFmt w:val="decimal"/>
      <w:pStyle w:val="Virsraksts4"/>
      <w:lvlText w:val="%1.%2.%3.%4."/>
      <w:lvlJc w:val="left"/>
      <w:pPr>
        <w:tabs>
          <w:tab w:val="num" w:pos="1080"/>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36" w15:restartNumberingAfterBreak="0">
    <w:nsid w:val="7F8F5290"/>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05279477">
    <w:abstractNumId w:val="35"/>
  </w:num>
  <w:num w:numId="2" w16cid:durableId="2047632568">
    <w:abstractNumId w:val="0"/>
  </w:num>
  <w:num w:numId="3" w16cid:durableId="2054184766">
    <w:abstractNumId w:val="11"/>
  </w:num>
  <w:num w:numId="4" w16cid:durableId="672074852">
    <w:abstractNumId w:val="2"/>
  </w:num>
  <w:num w:numId="5" w16cid:durableId="1716729849">
    <w:abstractNumId w:val="19"/>
  </w:num>
  <w:num w:numId="6" w16cid:durableId="1113597894">
    <w:abstractNumId w:val="17"/>
  </w:num>
  <w:num w:numId="7" w16cid:durableId="1423335596">
    <w:abstractNumId w:val="33"/>
  </w:num>
  <w:num w:numId="8" w16cid:durableId="50808824">
    <w:abstractNumId w:val="9"/>
  </w:num>
  <w:num w:numId="9" w16cid:durableId="795174741">
    <w:abstractNumId w:val="23"/>
  </w:num>
  <w:num w:numId="10" w16cid:durableId="249392018">
    <w:abstractNumId w:val="12"/>
  </w:num>
  <w:num w:numId="11" w16cid:durableId="1268584599">
    <w:abstractNumId w:val="18"/>
  </w:num>
  <w:num w:numId="12" w16cid:durableId="561134436">
    <w:abstractNumId w:val="5"/>
  </w:num>
  <w:num w:numId="13" w16cid:durableId="1297956627">
    <w:abstractNumId w:val="25"/>
  </w:num>
  <w:num w:numId="14" w16cid:durableId="2146387179">
    <w:abstractNumId w:val="28"/>
  </w:num>
  <w:num w:numId="15" w16cid:durableId="2066444371">
    <w:abstractNumId w:val="27"/>
  </w:num>
  <w:num w:numId="16" w16cid:durableId="773326292">
    <w:abstractNumId w:val="16"/>
  </w:num>
  <w:num w:numId="17" w16cid:durableId="397633751">
    <w:abstractNumId w:val="13"/>
  </w:num>
  <w:num w:numId="18" w16cid:durableId="452947116">
    <w:abstractNumId w:val="10"/>
  </w:num>
  <w:num w:numId="19" w16cid:durableId="1429040447">
    <w:abstractNumId w:val="34"/>
  </w:num>
  <w:num w:numId="20" w16cid:durableId="491532868">
    <w:abstractNumId w:val="30"/>
  </w:num>
  <w:num w:numId="21" w16cid:durableId="1887912468">
    <w:abstractNumId w:val="6"/>
  </w:num>
  <w:num w:numId="22" w16cid:durableId="1606765371">
    <w:abstractNumId w:val="22"/>
  </w:num>
  <w:num w:numId="23" w16cid:durableId="1008826991">
    <w:abstractNumId w:val="8"/>
  </w:num>
  <w:num w:numId="24" w16cid:durableId="53281355">
    <w:abstractNumId w:val="29"/>
  </w:num>
  <w:num w:numId="25" w16cid:durableId="1914856654">
    <w:abstractNumId w:val="24"/>
  </w:num>
  <w:num w:numId="26" w16cid:durableId="1771121455">
    <w:abstractNumId w:val="21"/>
  </w:num>
  <w:num w:numId="27" w16cid:durableId="1151948724">
    <w:abstractNumId w:val="32"/>
  </w:num>
  <w:num w:numId="28" w16cid:durableId="1969626229">
    <w:abstractNumId w:val="26"/>
  </w:num>
  <w:num w:numId="29" w16cid:durableId="5638692">
    <w:abstractNumId w:val="14"/>
  </w:num>
  <w:num w:numId="30" w16cid:durableId="1707102269">
    <w:abstractNumId w:val="20"/>
  </w:num>
  <w:num w:numId="31" w16cid:durableId="133832793">
    <w:abstractNumId w:val="7"/>
  </w:num>
  <w:num w:numId="32" w16cid:durableId="955059694">
    <w:abstractNumId w:val="31"/>
  </w:num>
  <w:num w:numId="33" w16cid:durableId="67315772">
    <w:abstractNumId w:val="15"/>
  </w:num>
  <w:num w:numId="34" w16cid:durableId="834344673">
    <w:abstractNumId w:val="3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AE1"/>
    <w:rsid w:val="000000FE"/>
    <w:rsid w:val="000001EC"/>
    <w:rsid w:val="0000037D"/>
    <w:rsid w:val="00001D01"/>
    <w:rsid w:val="00001F1E"/>
    <w:rsid w:val="0000277A"/>
    <w:rsid w:val="00002B8A"/>
    <w:rsid w:val="00003238"/>
    <w:rsid w:val="00003A77"/>
    <w:rsid w:val="00003B8E"/>
    <w:rsid w:val="00003E02"/>
    <w:rsid w:val="00005754"/>
    <w:rsid w:val="00005AB3"/>
    <w:rsid w:val="00006141"/>
    <w:rsid w:val="000061C5"/>
    <w:rsid w:val="000067E9"/>
    <w:rsid w:val="000101EC"/>
    <w:rsid w:val="00011505"/>
    <w:rsid w:val="0001180A"/>
    <w:rsid w:val="00012F06"/>
    <w:rsid w:val="00013154"/>
    <w:rsid w:val="0001316F"/>
    <w:rsid w:val="00013784"/>
    <w:rsid w:val="000140D6"/>
    <w:rsid w:val="0001462C"/>
    <w:rsid w:val="00015043"/>
    <w:rsid w:val="00015931"/>
    <w:rsid w:val="00015BD1"/>
    <w:rsid w:val="00015D24"/>
    <w:rsid w:val="00015F17"/>
    <w:rsid w:val="00016149"/>
    <w:rsid w:val="00016F4C"/>
    <w:rsid w:val="0001702E"/>
    <w:rsid w:val="00017638"/>
    <w:rsid w:val="00017ACA"/>
    <w:rsid w:val="000202FE"/>
    <w:rsid w:val="00020522"/>
    <w:rsid w:val="000206A7"/>
    <w:rsid w:val="000211D4"/>
    <w:rsid w:val="000224DC"/>
    <w:rsid w:val="00022CCD"/>
    <w:rsid w:val="00022F26"/>
    <w:rsid w:val="000235AF"/>
    <w:rsid w:val="00023775"/>
    <w:rsid w:val="00023C9E"/>
    <w:rsid w:val="00023DCB"/>
    <w:rsid w:val="00024594"/>
    <w:rsid w:val="00024E84"/>
    <w:rsid w:val="0002605A"/>
    <w:rsid w:val="000261BC"/>
    <w:rsid w:val="00026705"/>
    <w:rsid w:val="00027BEB"/>
    <w:rsid w:val="00027C7F"/>
    <w:rsid w:val="00030807"/>
    <w:rsid w:val="00031CE3"/>
    <w:rsid w:val="000323A2"/>
    <w:rsid w:val="0003350A"/>
    <w:rsid w:val="000337F1"/>
    <w:rsid w:val="0003484A"/>
    <w:rsid w:val="00034A25"/>
    <w:rsid w:val="00034C23"/>
    <w:rsid w:val="00035273"/>
    <w:rsid w:val="00035414"/>
    <w:rsid w:val="00035718"/>
    <w:rsid w:val="0003619D"/>
    <w:rsid w:val="000369B9"/>
    <w:rsid w:val="00036F52"/>
    <w:rsid w:val="0003722B"/>
    <w:rsid w:val="00037988"/>
    <w:rsid w:val="00040442"/>
    <w:rsid w:val="000418A7"/>
    <w:rsid w:val="00041CC9"/>
    <w:rsid w:val="0004204C"/>
    <w:rsid w:val="00042413"/>
    <w:rsid w:val="00043675"/>
    <w:rsid w:val="00043766"/>
    <w:rsid w:val="00044B98"/>
    <w:rsid w:val="00046B29"/>
    <w:rsid w:val="0005013D"/>
    <w:rsid w:val="00051EF9"/>
    <w:rsid w:val="00053426"/>
    <w:rsid w:val="00053472"/>
    <w:rsid w:val="000542E5"/>
    <w:rsid w:val="00054A22"/>
    <w:rsid w:val="00054C73"/>
    <w:rsid w:val="000553FD"/>
    <w:rsid w:val="0005542E"/>
    <w:rsid w:val="00056555"/>
    <w:rsid w:val="000569FF"/>
    <w:rsid w:val="00056ABC"/>
    <w:rsid w:val="00056B6A"/>
    <w:rsid w:val="00056C4E"/>
    <w:rsid w:val="0005764F"/>
    <w:rsid w:val="00060880"/>
    <w:rsid w:val="00060956"/>
    <w:rsid w:val="00060E37"/>
    <w:rsid w:val="00060EEC"/>
    <w:rsid w:val="00060F9B"/>
    <w:rsid w:val="0006131B"/>
    <w:rsid w:val="00061EB7"/>
    <w:rsid w:val="00062029"/>
    <w:rsid w:val="000621C3"/>
    <w:rsid w:val="000638E3"/>
    <w:rsid w:val="00063CA8"/>
    <w:rsid w:val="00064607"/>
    <w:rsid w:val="0006720F"/>
    <w:rsid w:val="000705B5"/>
    <w:rsid w:val="00070825"/>
    <w:rsid w:val="000718DA"/>
    <w:rsid w:val="00071C51"/>
    <w:rsid w:val="000725F6"/>
    <w:rsid w:val="00074D76"/>
    <w:rsid w:val="000759EC"/>
    <w:rsid w:val="00075C30"/>
    <w:rsid w:val="00076608"/>
    <w:rsid w:val="000774B0"/>
    <w:rsid w:val="00077BF0"/>
    <w:rsid w:val="00080959"/>
    <w:rsid w:val="00080EB5"/>
    <w:rsid w:val="00082490"/>
    <w:rsid w:val="0008296D"/>
    <w:rsid w:val="00082DE1"/>
    <w:rsid w:val="00083F7E"/>
    <w:rsid w:val="0008531C"/>
    <w:rsid w:val="000867C8"/>
    <w:rsid w:val="00087F03"/>
    <w:rsid w:val="00090108"/>
    <w:rsid w:val="0009028A"/>
    <w:rsid w:val="00090F27"/>
    <w:rsid w:val="0009116B"/>
    <w:rsid w:val="000913AC"/>
    <w:rsid w:val="000918F5"/>
    <w:rsid w:val="00091DAF"/>
    <w:rsid w:val="000928D4"/>
    <w:rsid w:val="00092E8B"/>
    <w:rsid w:val="000932ED"/>
    <w:rsid w:val="0009341F"/>
    <w:rsid w:val="00093718"/>
    <w:rsid w:val="00093AAA"/>
    <w:rsid w:val="00093EE9"/>
    <w:rsid w:val="00094045"/>
    <w:rsid w:val="00094372"/>
    <w:rsid w:val="00095A66"/>
    <w:rsid w:val="000961DA"/>
    <w:rsid w:val="00096601"/>
    <w:rsid w:val="000A083F"/>
    <w:rsid w:val="000A088C"/>
    <w:rsid w:val="000A08E5"/>
    <w:rsid w:val="000A154B"/>
    <w:rsid w:val="000A19D4"/>
    <w:rsid w:val="000A2951"/>
    <w:rsid w:val="000A4930"/>
    <w:rsid w:val="000A494C"/>
    <w:rsid w:val="000A4A3D"/>
    <w:rsid w:val="000A4B38"/>
    <w:rsid w:val="000A5015"/>
    <w:rsid w:val="000A552F"/>
    <w:rsid w:val="000A5ACF"/>
    <w:rsid w:val="000A5F95"/>
    <w:rsid w:val="000A627A"/>
    <w:rsid w:val="000A6471"/>
    <w:rsid w:val="000A6C58"/>
    <w:rsid w:val="000A6F7E"/>
    <w:rsid w:val="000A7044"/>
    <w:rsid w:val="000A7509"/>
    <w:rsid w:val="000A76C0"/>
    <w:rsid w:val="000A77DA"/>
    <w:rsid w:val="000A7FA5"/>
    <w:rsid w:val="000B1643"/>
    <w:rsid w:val="000B16E1"/>
    <w:rsid w:val="000B1D17"/>
    <w:rsid w:val="000B2200"/>
    <w:rsid w:val="000B2882"/>
    <w:rsid w:val="000B51E1"/>
    <w:rsid w:val="000B5B57"/>
    <w:rsid w:val="000B6186"/>
    <w:rsid w:val="000B6A44"/>
    <w:rsid w:val="000B703A"/>
    <w:rsid w:val="000C0AD2"/>
    <w:rsid w:val="000C0B64"/>
    <w:rsid w:val="000C0F72"/>
    <w:rsid w:val="000C17E8"/>
    <w:rsid w:val="000C1865"/>
    <w:rsid w:val="000C2663"/>
    <w:rsid w:val="000C29A4"/>
    <w:rsid w:val="000C2A32"/>
    <w:rsid w:val="000C2F72"/>
    <w:rsid w:val="000C3AAA"/>
    <w:rsid w:val="000C409D"/>
    <w:rsid w:val="000C411B"/>
    <w:rsid w:val="000C49E8"/>
    <w:rsid w:val="000C4BAF"/>
    <w:rsid w:val="000C4DF1"/>
    <w:rsid w:val="000C5513"/>
    <w:rsid w:val="000C5FD4"/>
    <w:rsid w:val="000C68A1"/>
    <w:rsid w:val="000D10CD"/>
    <w:rsid w:val="000D129A"/>
    <w:rsid w:val="000D21E3"/>
    <w:rsid w:val="000D2C9C"/>
    <w:rsid w:val="000D3575"/>
    <w:rsid w:val="000D38E6"/>
    <w:rsid w:val="000D42DA"/>
    <w:rsid w:val="000D4AB3"/>
    <w:rsid w:val="000D5C18"/>
    <w:rsid w:val="000D5E2D"/>
    <w:rsid w:val="000D61AA"/>
    <w:rsid w:val="000D6297"/>
    <w:rsid w:val="000D648E"/>
    <w:rsid w:val="000D677C"/>
    <w:rsid w:val="000D6E62"/>
    <w:rsid w:val="000D71B9"/>
    <w:rsid w:val="000D7534"/>
    <w:rsid w:val="000E0055"/>
    <w:rsid w:val="000E17E4"/>
    <w:rsid w:val="000E1F8D"/>
    <w:rsid w:val="000E3B49"/>
    <w:rsid w:val="000E3EF5"/>
    <w:rsid w:val="000E4532"/>
    <w:rsid w:val="000E45DD"/>
    <w:rsid w:val="000E4C0A"/>
    <w:rsid w:val="000E5311"/>
    <w:rsid w:val="000E56A2"/>
    <w:rsid w:val="000E60CF"/>
    <w:rsid w:val="000E61A2"/>
    <w:rsid w:val="000E64E7"/>
    <w:rsid w:val="000E6972"/>
    <w:rsid w:val="000E69C6"/>
    <w:rsid w:val="000E6BFE"/>
    <w:rsid w:val="000E7931"/>
    <w:rsid w:val="000E7978"/>
    <w:rsid w:val="000E7CA8"/>
    <w:rsid w:val="000F08EF"/>
    <w:rsid w:val="000F2B51"/>
    <w:rsid w:val="000F2D90"/>
    <w:rsid w:val="000F3EC3"/>
    <w:rsid w:val="000F41EB"/>
    <w:rsid w:val="000F4937"/>
    <w:rsid w:val="000F49E8"/>
    <w:rsid w:val="000F4BBE"/>
    <w:rsid w:val="000F4E5F"/>
    <w:rsid w:val="000F58E8"/>
    <w:rsid w:val="000F64C0"/>
    <w:rsid w:val="000F744B"/>
    <w:rsid w:val="000F7B3F"/>
    <w:rsid w:val="000F7B7E"/>
    <w:rsid w:val="00100C19"/>
    <w:rsid w:val="00101245"/>
    <w:rsid w:val="001014C2"/>
    <w:rsid w:val="00101942"/>
    <w:rsid w:val="0010270C"/>
    <w:rsid w:val="001029B2"/>
    <w:rsid w:val="00102CDA"/>
    <w:rsid w:val="00102E98"/>
    <w:rsid w:val="00103437"/>
    <w:rsid w:val="0010357C"/>
    <w:rsid w:val="00104177"/>
    <w:rsid w:val="0010544B"/>
    <w:rsid w:val="00105ECA"/>
    <w:rsid w:val="001064C5"/>
    <w:rsid w:val="001068C3"/>
    <w:rsid w:val="00107081"/>
    <w:rsid w:val="00110B37"/>
    <w:rsid w:val="0011124F"/>
    <w:rsid w:val="00111392"/>
    <w:rsid w:val="001118AD"/>
    <w:rsid w:val="00111D6F"/>
    <w:rsid w:val="00112197"/>
    <w:rsid w:val="00112781"/>
    <w:rsid w:val="001156D2"/>
    <w:rsid w:val="0011583D"/>
    <w:rsid w:val="00115D80"/>
    <w:rsid w:val="00116AC2"/>
    <w:rsid w:val="00117195"/>
    <w:rsid w:val="001176B2"/>
    <w:rsid w:val="00117B16"/>
    <w:rsid w:val="00121AAF"/>
    <w:rsid w:val="00121C85"/>
    <w:rsid w:val="00121F01"/>
    <w:rsid w:val="00122226"/>
    <w:rsid w:val="0012296D"/>
    <w:rsid w:val="00123288"/>
    <w:rsid w:val="00123302"/>
    <w:rsid w:val="00124065"/>
    <w:rsid w:val="0012407C"/>
    <w:rsid w:val="00124853"/>
    <w:rsid w:val="00124D6A"/>
    <w:rsid w:val="0012540C"/>
    <w:rsid w:val="001259F7"/>
    <w:rsid w:val="00125B0D"/>
    <w:rsid w:val="00126298"/>
    <w:rsid w:val="001268BF"/>
    <w:rsid w:val="001273E8"/>
    <w:rsid w:val="001315EB"/>
    <w:rsid w:val="00132199"/>
    <w:rsid w:val="001322D6"/>
    <w:rsid w:val="0013409E"/>
    <w:rsid w:val="001343B3"/>
    <w:rsid w:val="00134F2D"/>
    <w:rsid w:val="001350BA"/>
    <w:rsid w:val="00135673"/>
    <w:rsid w:val="00135966"/>
    <w:rsid w:val="00136169"/>
    <w:rsid w:val="0013650D"/>
    <w:rsid w:val="001365CB"/>
    <w:rsid w:val="0013672F"/>
    <w:rsid w:val="00136F18"/>
    <w:rsid w:val="00137406"/>
    <w:rsid w:val="00137F54"/>
    <w:rsid w:val="00140AD5"/>
    <w:rsid w:val="00141165"/>
    <w:rsid w:val="001415E2"/>
    <w:rsid w:val="0014235F"/>
    <w:rsid w:val="00142A6E"/>
    <w:rsid w:val="0014347E"/>
    <w:rsid w:val="0014357A"/>
    <w:rsid w:val="0014419A"/>
    <w:rsid w:val="001441CE"/>
    <w:rsid w:val="001448DE"/>
    <w:rsid w:val="0014617E"/>
    <w:rsid w:val="00146583"/>
    <w:rsid w:val="00146B46"/>
    <w:rsid w:val="001476DB"/>
    <w:rsid w:val="001477E6"/>
    <w:rsid w:val="0015028C"/>
    <w:rsid w:val="001521A2"/>
    <w:rsid w:val="0015223D"/>
    <w:rsid w:val="00152408"/>
    <w:rsid w:val="00152BB9"/>
    <w:rsid w:val="0015327F"/>
    <w:rsid w:val="00153CCF"/>
    <w:rsid w:val="00153D31"/>
    <w:rsid w:val="001542EE"/>
    <w:rsid w:val="001545BC"/>
    <w:rsid w:val="00154FAA"/>
    <w:rsid w:val="001553F8"/>
    <w:rsid w:val="00156D43"/>
    <w:rsid w:val="00157806"/>
    <w:rsid w:val="00157B77"/>
    <w:rsid w:val="00157BBF"/>
    <w:rsid w:val="00157D59"/>
    <w:rsid w:val="001600A2"/>
    <w:rsid w:val="00160770"/>
    <w:rsid w:val="0016141A"/>
    <w:rsid w:val="00161636"/>
    <w:rsid w:val="00162287"/>
    <w:rsid w:val="00162A9B"/>
    <w:rsid w:val="00162EC1"/>
    <w:rsid w:val="00163C08"/>
    <w:rsid w:val="0016414C"/>
    <w:rsid w:val="0016558F"/>
    <w:rsid w:val="00166F2C"/>
    <w:rsid w:val="001701AC"/>
    <w:rsid w:val="00170947"/>
    <w:rsid w:val="00170D38"/>
    <w:rsid w:val="001715BF"/>
    <w:rsid w:val="00171DC7"/>
    <w:rsid w:val="00171FED"/>
    <w:rsid w:val="00172BC1"/>
    <w:rsid w:val="00174172"/>
    <w:rsid w:val="00174CE6"/>
    <w:rsid w:val="00175125"/>
    <w:rsid w:val="00175831"/>
    <w:rsid w:val="00175F2B"/>
    <w:rsid w:val="00176478"/>
    <w:rsid w:val="00177E71"/>
    <w:rsid w:val="00180A16"/>
    <w:rsid w:val="00180C8B"/>
    <w:rsid w:val="00181707"/>
    <w:rsid w:val="00182278"/>
    <w:rsid w:val="00183043"/>
    <w:rsid w:val="00184253"/>
    <w:rsid w:val="001846D1"/>
    <w:rsid w:val="00185B7A"/>
    <w:rsid w:val="001863AE"/>
    <w:rsid w:val="0018785F"/>
    <w:rsid w:val="001900FF"/>
    <w:rsid w:val="00190B2E"/>
    <w:rsid w:val="0019149F"/>
    <w:rsid w:val="0019254E"/>
    <w:rsid w:val="001937C4"/>
    <w:rsid w:val="001945EE"/>
    <w:rsid w:val="00196330"/>
    <w:rsid w:val="00196397"/>
    <w:rsid w:val="00196855"/>
    <w:rsid w:val="00197547"/>
    <w:rsid w:val="001975ED"/>
    <w:rsid w:val="001A0049"/>
    <w:rsid w:val="001A094E"/>
    <w:rsid w:val="001A0ADB"/>
    <w:rsid w:val="001A0CB1"/>
    <w:rsid w:val="001A128E"/>
    <w:rsid w:val="001A1B98"/>
    <w:rsid w:val="001A1FA0"/>
    <w:rsid w:val="001A2D3A"/>
    <w:rsid w:val="001A31BB"/>
    <w:rsid w:val="001A35A2"/>
    <w:rsid w:val="001A3A8B"/>
    <w:rsid w:val="001A42BB"/>
    <w:rsid w:val="001A46A2"/>
    <w:rsid w:val="001A4ABE"/>
    <w:rsid w:val="001A4E2A"/>
    <w:rsid w:val="001A63BB"/>
    <w:rsid w:val="001A6988"/>
    <w:rsid w:val="001A7090"/>
    <w:rsid w:val="001A737F"/>
    <w:rsid w:val="001A7824"/>
    <w:rsid w:val="001B023A"/>
    <w:rsid w:val="001B1191"/>
    <w:rsid w:val="001B1CEE"/>
    <w:rsid w:val="001B3F0C"/>
    <w:rsid w:val="001B46E1"/>
    <w:rsid w:val="001B5326"/>
    <w:rsid w:val="001B53A6"/>
    <w:rsid w:val="001B62D8"/>
    <w:rsid w:val="001B6579"/>
    <w:rsid w:val="001B6829"/>
    <w:rsid w:val="001B6A47"/>
    <w:rsid w:val="001C06E7"/>
    <w:rsid w:val="001C096B"/>
    <w:rsid w:val="001C09FD"/>
    <w:rsid w:val="001C0CE3"/>
    <w:rsid w:val="001C1325"/>
    <w:rsid w:val="001C1C1D"/>
    <w:rsid w:val="001C1F69"/>
    <w:rsid w:val="001C271A"/>
    <w:rsid w:val="001C28C9"/>
    <w:rsid w:val="001C4E87"/>
    <w:rsid w:val="001C6080"/>
    <w:rsid w:val="001C682E"/>
    <w:rsid w:val="001D02AF"/>
    <w:rsid w:val="001D0722"/>
    <w:rsid w:val="001D1D2B"/>
    <w:rsid w:val="001D41A2"/>
    <w:rsid w:val="001D4488"/>
    <w:rsid w:val="001D4CB3"/>
    <w:rsid w:val="001D5996"/>
    <w:rsid w:val="001D5B2F"/>
    <w:rsid w:val="001D5B7E"/>
    <w:rsid w:val="001D748D"/>
    <w:rsid w:val="001E0983"/>
    <w:rsid w:val="001E0B4E"/>
    <w:rsid w:val="001E1799"/>
    <w:rsid w:val="001E3022"/>
    <w:rsid w:val="001E33B0"/>
    <w:rsid w:val="001E342E"/>
    <w:rsid w:val="001E4518"/>
    <w:rsid w:val="001E48F9"/>
    <w:rsid w:val="001E5477"/>
    <w:rsid w:val="001E5BFE"/>
    <w:rsid w:val="001E7E5E"/>
    <w:rsid w:val="001F0669"/>
    <w:rsid w:val="001F09E2"/>
    <w:rsid w:val="001F0A5E"/>
    <w:rsid w:val="001F0F5F"/>
    <w:rsid w:val="001F2CE2"/>
    <w:rsid w:val="001F3051"/>
    <w:rsid w:val="001F45C9"/>
    <w:rsid w:val="001F4BF4"/>
    <w:rsid w:val="001F5554"/>
    <w:rsid w:val="001F65F3"/>
    <w:rsid w:val="001F6B39"/>
    <w:rsid w:val="001F73D7"/>
    <w:rsid w:val="001F79B3"/>
    <w:rsid w:val="00200451"/>
    <w:rsid w:val="002005F5"/>
    <w:rsid w:val="002007B5"/>
    <w:rsid w:val="00200ACA"/>
    <w:rsid w:val="00200F7D"/>
    <w:rsid w:val="00202412"/>
    <w:rsid w:val="002026CE"/>
    <w:rsid w:val="00204193"/>
    <w:rsid w:val="002046FD"/>
    <w:rsid w:val="00204C5A"/>
    <w:rsid w:val="00205893"/>
    <w:rsid w:val="0020608F"/>
    <w:rsid w:val="00206F93"/>
    <w:rsid w:val="0020705A"/>
    <w:rsid w:val="0020734F"/>
    <w:rsid w:val="00207FDC"/>
    <w:rsid w:val="002104FA"/>
    <w:rsid w:val="002106B8"/>
    <w:rsid w:val="00210725"/>
    <w:rsid w:val="002120D7"/>
    <w:rsid w:val="00212634"/>
    <w:rsid w:val="00213055"/>
    <w:rsid w:val="002133F6"/>
    <w:rsid w:val="0021397D"/>
    <w:rsid w:val="00213E2B"/>
    <w:rsid w:val="0021475A"/>
    <w:rsid w:val="0021478E"/>
    <w:rsid w:val="00215AF9"/>
    <w:rsid w:val="00215CC7"/>
    <w:rsid w:val="002162A9"/>
    <w:rsid w:val="00216407"/>
    <w:rsid w:val="002166FB"/>
    <w:rsid w:val="00217076"/>
    <w:rsid w:val="0022090B"/>
    <w:rsid w:val="00221265"/>
    <w:rsid w:val="00221917"/>
    <w:rsid w:val="00221F3F"/>
    <w:rsid w:val="002224C1"/>
    <w:rsid w:val="00222995"/>
    <w:rsid w:val="002235BD"/>
    <w:rsid w:val="0022473B"/>
    <w:rsid w:val="00224B05"/>
    <w:rsid w:val="00224C70"/>
    <w:rsid w:val="002252EE"/>
    <w:rsid w:val="00225A1A"/>
    <w:rsid w:val="00225CCD"/>
    <w:rsid w:val="00226CFE"/>
    <w:rsid w:val="00226F7D"/>
    <w:rsid w:val="002274D4"/>
    <w:rsid w:val="00227D3E"/>
    <w:rsid w:val="00230201"/>
    <w:rsid w:val="0023031E"/>
    <w:rsid w:val="00230C95"/>
    <w:rsid w:val="00231C68"/>
    <w:rsid w:val="00232ADA"/>
    <w:rsid w:val="002336E1"/>
    <w:rsid w:val="00233B5C"/>
    <w:rsid w:val="00234800"/>
    <w:rsid w:val="00234925"/>
    <w:rsid w:val="002349CA"/>
    <w:rsid w:val="00234EB9"/>
    <w:rsid w:val="00236B02"/>
    <w:rsid w:val="00237C88"/>
    <w:rsid w:val="0024015A"/>
    <w:rsid w:val="00241BE2"/>
    <w:rsid w:val="002422D6"/>
    <w:rsid w:val="00242D11"/>
    <w:rsid w:val="00244A23"/>
    <w:rsid w:val="00245404"/>
    <w:rsid w:val="00246370"/>
    <w:rsid w:val="002467F9"/>
    <w:rsid w:val="00246E9A"/>
    <w:rsid w:val="0024716F"/>
    <w:rsid w:val="0024787A"/>
    <w:rsid w:val="002500D5"/>
    <w:rsid w:val="002515C4"/>
    <w:rsid w:val="00251C48"/>
    <w:rsid w:val="00251E0B"/>
    <w:rsid w:val="00252675"/>
    <w:rsid w:val="00252B47"/>
    <w:rsid w:val="00252F9D"/>
    <w:rsid w:val="00254393"/>
    <w:rsid w:val="00254C96"/>
    <w:rsid w:val="00256667"/>
    <w:rsid w:val="00256F32"/>
    <w:rsid w:val="002574E0"/>
    <w:rsid w:val="00260448"/>
    <w:rsid w:val="00260530"/>
    <w:rsid w:val="00261286"/>
    <w:rsid w:val="00261DFC"/>
    <w:rsid w:val="00261E7A"/>
    <w:rsid w:val="00263273"/>
    <w:rsid w:val="00263E75"/>
    <w:rsid w:val="002641F2"/>
    <w:rsid w:val="00265190"/>
    <w:rsid w:val="00266960"/>
    <w:rsid w:val="00267284"/>
    <w:rsid w:val="002710AC"/>
    <w:rsid w:val="002712B9"/>
    <w:rsid w:val="002712BE"/>
    <w:rsid w:val="00271CAC"/>
    <w:rsid w:val="00272548"/>
    <w:rsid w:val="00272954"/>
    <w:rsid w:val="00272BCD"/>
    <w:rsid w:val="00273B9D"/>
    <w:rsid w:val="00274478"/>
    <w:rsid w:val="00274558"/>
    <w:rsid w:val="00274B4A"/>
    <w:rsid w:val="00274DE1"/>
    <w:rsid w:val="0027514D"/>
    <w:rsid w:val="00275218"/>
    <w:rsid w:val="002754EC"/>
    <w:rsid w:val="00276DF9"/>
    <w:rsid w:val="00276F20"/>
    <w:rsid w:val="002803CA"/>
    <w:rsid w:val="0028091A"/>
    <w:rsid w:val="00280FC4"/>
    <w:rsid w:val="002815BB"/>
    <w:rsid w:val="00281ADD"/>
    <w:rsid w:val="00281B1E"/>
    <w:rsid w:val="00281C52"/>
    <w:rsid w:val="002822E7"/>
    <w:rsid w:val="0028279B"/>
    <w:rsid w:val="0028338D"/>
    <w:rsid w:val="002839DB"/>
    <w:rsid w:val="00284756"/>
    <w:rsid w:val="0028531E"/>
    <w:rsid w:val="00285443"/>
    <w:rsid w:val="00285A04"/>
    <w:rsid w:val="002866BA"/>
    <w:rsid w:val="002869A4"/>
    <w:rsid w:val="00286CA5"/>
    <w:rsid w:val="00290131"/>
    <w:rsid w:val="0029062F"/>
    <w:rsid w:val="00290A6E"/>
    <w:rsid w:val="0029147B"/>
    <w:rsid w:val="002914B1"/>
    <w:rsid w:val="002919CD"/>
    <w:rsid w:val="0029260A"/>
    <w:rsid w:val="0029357B"/>
    <w:rsid w:val="0029491C"/>
    <w:rsid w:val="00294A58"/>
    <w:rsid w:val="002954BD"/>
    <w:rsid w:val="00295752"/>
    <w:rsid w:val="00296A6C"/>
    <w:rsid w:val="00296F43"/>
    <w:rsid w:val="00297CC6"/>
    <w:rsid w:val="002A03F4"/>
    <w:rsid w:val="002A0915"/>
    <w:rsid w:val="002A17EB"/>
    <w:rsid w:val="002A1837"/>
    <w:rsid w:val="002A2275"/>
    <w:rsid w:val="002A2EFA"/>
    <w:rsid w:val="002A3A68"/>
    <w:rsid w:val="002A3CA5"/>
    <w:rsid w:val="002A4BBD"/>
    <w:rsid w:val="002A5289"/>
    <w:rsid w:val="002A576E"/>
    <w:rsid w:val="002A5D2B"/>
    <w:rsid w:val="002A60A7"/>
    <w:rsid w:val="002A62A1"/>
    <w:rsid w:val="002A6BA0"/>
    <w:rsid w:val="002A6BFB"/>
    <w:rsid w:val="002A711D"/>
    <w:rsid w:val="002B1161"/>
    <w:rsid w:val="002B12B7"/>
    <w:rsid w:val="002B1A40"/>
    <w:rsid w:val="002B2543"/>
    <w:rsid w:val="002B34BE"/>
    <w:rsid w:val="002B3A18"/>
    <w:rsid w:val="002B4723"/>
    <w:rsid w:val="002B53DB"/>
    <w:rsid w:val="002B57B5"/>
    <w:rsid w:val="002B59FE"/>
    <w:rsid w:val="002B789C"/>
    <w:rsid w:val="002B7C40"/>
    <w:rsid w:val="002C1C7A"/>
    <w:rsid w:val="002C20FB"/>
    <w:rsid w:val="002C271D"/>
    <w:rsid w:val="002C2DA6"/>
    <w:rsid w:val="002C38D7"/>
    <w:rsid w:val="002C3ECC"/>
    <w:rsid w:val="002C5C07"/>
    <w:rsid w:val="002C5D84"/>
    <w:rsid w:val="002C649A"/>
    <w:rsid w:val="002C6A7E"/>
    <w:rsid w:val="002C6FE3"/>
    <w:rsid w:val="002D090B"/>
    <w:rsid w:val="002D0D68"/>
    <w:rsid w:val="002D2A34"/>
    <w:rsid w:val="002D3844"/>
    <w:rsid w:val="002D3953"/>
    <w:rsid w:val="002D46F0"/>
    <w:rsid w:val="002D49C5"/>
    <w:rsid w:val="002D59F6"/>
    <w:rsid w:val="002E0865"/>
    <w:rsid w:val="002E11E4"/>
    <w:rsid w:val="002E1E9E"/>
    <w:rsid w:val="002E2805"/>
    <w:rsid w:val="002E3AB2"/>
    <w:rsid w:val="002E3ACE"/>
    <w:rsid w:val="002E45EE"/>
    <w:rsid w:val="002E4D33"/>
    <w:rsid w:val="002E4DB3"/>
    <w:rsid w:val="002E74EC"/>
    <w:rsid w:val="002F1D99"/>
    <w:rsid w:val="002F29A3"/>
    <w:rsid w:val="002F35A9"/>
    <w:rsid w:val="002F3A16"/>
    <w:rsid w:val="002F5903"/>
    <w:rsid w:val="002F5DDE"/>
    <w:rsid w:val="002F5EA1"/>
    <w:rsid w:val="002F67D3"/>
    <w:rsid w:val="00301E95"/>
    <w:rsid w:val="00304C49"/>
    <w:rsid w:val="00304E93"/>
    <w:rsid w:val="00305C81"/>
    <w:rsid w:val="00305D8D"/>
    <w:rsid w:val="00306785"/>
    <w:rsid w:val="00310FA9"/>
    <w:rsid w:val="0031144C"/>
    <w:rsid w:val="0031175F"/>
    <w:rsid w:val="00312AD1"/>
    <w:rsid w:val="00313146"/>
    <w:rsid w:val="00313438"/>
    <w:rsid w:val="003137C1"/>
    <w:rsid w:val="00313E9A"/>
    <w:rsid w:val="00314D65"/>
    <w:rsid w:val="00315AAC"/>
    <w:rsid w:val="00316135"/>
    <w:rsid w:val="00316386"/>
    <w:rsid w:val="00316DEA"/>
    <w:rsid w:val="00317D63"/>
    <w:rsid w:val="00320510"/>
    <w:rsid w:val="003216AA"/>
    <w:rsid w:val="00321A54"/>
    <w:rsid w:val="00321AA7"/>
    <w:rsid w:val="003221E7"/>
    <w:rsid w:val="00322535"/>
    <w:rsid w:val="00322D33"/>
    <w:rsid w:val="00323A48"/>
    <w:rsid w:val="00325920"/>
    <w:rsid w:val="00325F1B"/>
    <w:rsid w:val="00326BB2"/>
    <w:rsid w:val="00326D30"/>
    <w:rsid w:val="0032733A"/>
    <w:rsid w:val="00327E4F"/>
    <w:rsid w:val="00330DF3"/>
    <w:rsid w:val="003310A6"/>
    <w:rsid w:val="00331904"/>
    <w:rsid w:val="00332FB2"/>
    <w:rsid w:val="003330CC"/>
    <w:rsid w:val="00333684"/>
    <w:rsid w:val="003337FF"/>
    <w:rsid w:val="00335514"/>
    <w:rsid w:val="00336798"/>
    <w:rsid w:val="00336A47"/>
    <w:rsid w:val="00340E46"/>
    <w:rsid w:val="003419E0"/>
    <w:rsid w:val="00342534"/>
    <w:rsid w:val="00342B6F"/>
    <w:rsid w:val="00342BA6"/>
    <w:rsid w:val="0034313B"/>
    <w:rsid w:val="00343590"/>
    <w:rsid w:val="00343A5C"/>
    <w:rsid w:val="00344A6E"/>
    <w:rsid w:val="00344BDF"/>
    <w:rsid w:val="00344CCD"/>
    <w:rsid w:val="00345046"/>
    <w:rsid w:val="00345290"/>
    <w:rsid w:val="00346629"/>
    <w:rsid w:val="0034670F"/>
    <w:rsid w:val="00351234"/>
    <w:rsid w:val="00351F4A"/>
    <w:rsid w:val="00352B77"/>
    <w:rsid w:val="0035312B"/>
    <w:rsid w:val="00353AF2"/>
    <w:rsid w:val="00353BF1"/>
    <w:rsid w:val="00354380"/>
    <w:rsid w:val="003544B5"/>
    <w:rsid w:val="00354B66"/>
    <w:rsid w:val="00354CAF"/>
    <w:rsid w:val="00354CD8"/>
    <w:rsid w:val="00355BCC"/>
    <w:rsid w:val="00356DC8"/>
    <w:rsid w:val="00357F07"/>
    <w:rsid w:val="0036055E"/>
    <w:rsid w:val="00360707"/>
    <w:rsid w:val="003610C8"/>
    <w:rsid w:val="00361200"/>
    <w:rsid w:val="0036159B"/>
    <w:rsid w:val="00362B6F"/>
    <w:rsid w:val="00362D44"/>
    <w:rsid w:val="00362F9B"/>
    <w:rsid w:val="0036390E"/>
    <w:rsid w:val="00364767"/>
    <w:rsid w:val="00364A44"/>
    <w:rsid w:val="00364B81"/>
    <w:rsid w:val="00364C6F"/>
    <w:rsid w:val="00365741"/>
    <w:rsid w:val="00365F9E"/>
    <w:rsid w:val="00366208"/>
    <w:rsid w:val="0036635D"/>
    <w:rsid w:val="00366F1D"/>
    <w:rsid w:val="003671DC"/>
    <w:rsid w:val="0036735A"/>
    <w:rsid w:val="00367393"/>
    <w:rsid w:val="003721F6"/>
    <w:rsid w:val="0037345D"/>
    <w:rsid w:val="00373941"/>
    <w:rsid w:val="003739C5"/>
    <w:rsid w:val="00374659"/>
    <w:rsid w:val="003746C9"/>
    <w:rsid w:val="00374AC9"/>
    <w:rsid w:val="0037506F"/>
    <w:rsid w:val="0037664F"/>
    <w:rsid w:val="00376B72"/>
    <w:rsid w:val="0037742F"/>
    <w:rsid w:val="00377E32"/>
    <w:rsid w:val="00377E55"/>
    <w:rsid w:val="00380026"/>
    <w:rsid w:val="0038121D"/>
    <w:rsid w:val="0038183C"/>
    <w:rsid w:val="00381BDB"/>
    <w:rsid w:val="003826CE"/>
    <w:rsid w:val="00384474"/>
    <w:rsid w:val="00385B75"/>
    <w:rsid w:val="00385D44"/>
    <w:rsid w:val="00385D57"/>
    <w:rsid w:val="003868AE"/>
    <w:rsid w:val="00386D8B"/>
    <w:rsid w:val="003875C4"/>
    <w:rsid w:val="003876A9"/>
    <w:rsid w:val="00387CCC"/>
    <w:rsid w:val="003908EC"/>
    <w:rsid w:val="003937ED"/>
    <w:rsid w:val="00394BE9"/>
    <w:rsid w:val="0039602D"/>
    <w:rsid w:val="003960F0"/>
    <w:rsid w:val="003963C5"/>
    <w:rsid w:val="00396812"/>
    <w:rsid w:val="00397C55"/>
    <w:rsid w:val="003A0377"/>
    <w:rsid w:val="003A0393"/>
    <w:rsid w:val="003A0907"/>
    <w:rsid w:val="003A0AB1"/>
    <w:rsid w:val="003A138F"/>
    <w:rsid w:val="003A1BA0"/>
    <w:rsid w:val="003A43DB"/>
    <w:rsid w:val="003A4583"/>
    <w:rsid w:val="003A4794"/>
    <w:rsid w:val="003A47F1"/>
    <w:rsid w:val="003A67DF"/>
    <w:rsid w:val="003A6BD1"/>
    <w:rsid w:val="003A710A"/>
    <w:rsid w:val="003A72DB"/>
    <w:rsid w:val="003A7679"/>
    <w:rsid w:val="003A7D6C"/>
    <w:rsid w:val="003B1FC4"/>
    <w:rsid w:val="003B20EA"/>
    <w:rsid w:val="003B2783"/>
    <w:rsid w:val="003B278D"/>
    <w:rsid w:val="003B4D84"/>
    <w:rsid w:val="003B4F9D"/>
    <w:rsid w:val="003B67B2"/>
    <w:rsid w:val="003B69A9"/>
    <w:rsid w:val="003B6E58"/>
    <w:rsid w:val="003B71EC"/>
    <w:rsid w:val="003B74D2"/>
    <w:rsid w:val="003C0134"/>
    <w:rsid w:val="003C0B3F"/>
    <w:rsid w:val="003C110C"/>
    <w:rsid w:val="003C1B17"/>
    <w:rsid w:val="003C21AC"/>
    <w:rsid w:val="003C3BFA"/>
    <w:rsid w:val="003C41B1"/>
    <w:rsid w:val="003C69F3"/>
    <w:rsid w:val="003C6F7D"/>
    <w:rsid w:val="003C7F70"/>
    <w:rsid w:val="003D05FD"/>
    <w:rsid w:val="003D0879"/>
    <w:rsid w:val="003D0D02"/>
    <w:rsid w:val="003D21CD"/>
    <w:rsid w:val="003D27AF"/>
    <w:rsid w:val="003D2802"/>
    <w:rsid w:val="003D33E9"/>
    <w:rsid w:val="003D374E"/>
    <w:rsid w:val="003D3A58"/>
    <w:rsid w:val="003D48D4"/>
    <w:rsid w:val="003D5B20"/>
    <w:rsid w:val="003D6B4C"/>
    <w:rsid w:val="003D78B3"/>
    <w:rsid w:val="003E0518"/>
    <w:rsid w:val="003E0864"/>
    <w:rsid w:val="003E0BC7"/>
    <w:rsid w:val="003E20AE"/>
    <w:rsid w:val="003E26D0"/>
    <w:rsid w:val="003E27FA"/>
    <w:rsid w:val="003E2CBE"/>
    <w:rsid w:val="003E2DCB"/>
    <w:rsid w:val="003E32AB"/>
    <w:rsid w:val="003E3D3D"/>
    <w:rsid w:val="003E613F"/>
    <w:rsid w:val="003E6AD7"/>
    <w:rsid w:val="003E7974"/>
    <w:rsid w:val="003E7FC2"/>
    <w:rsid w:val="003F0093"/>
    <w:rsid w:val="003F0433"/>
    <w:rsid w:val="003F0EDA"/>
    <w:rsid w:val="003F1999"/>
    <w:rsid w:val="003F22EF"/>
    <w:rsid w:val="003F2301"/>
    <w:rsid w:val="003F27A1"/>
    <w:rsid w:val="003F2BD4"/>
    <w:rsid w:val="003F3683"/>
    <w:rsid w:val="003F5658"/>
    <w:rsid w:val="003F5E42"/>
    <w:rsid w:val="003F5E49"/>
    <w:rsid w:val="003F6087"/>
    <w:rsid w:val="003F6446"/>
    <w:rsid w:val="003F64F9"/>
    <w:rsid w:val="003F6BC6"/>
    <w:rsid w:val="003F6C19"/>
    <w:rsid w:val="003F7B50"/>
    <w:rsid w:val="003F7D09"/>
    <w:rsid w:val="004001F2"/>
    <w:rsid w:val="004005DC"/>
    <w:rsid w:val="004014E1"/>
    <w:rsid w:val="004016CE"/>
    <w:rsid w:val="004017C6"/>
    <w:rsid w:val="00402269"/>
    <w:rsid w:val="00403CCF"/>
    <w:rsid w:val="00404887"/>
    <w:rsid w:val="00404F83"/>
    <w:rsid w:val="004057BA"/>
    <w:rsid w:val="00406432"/>
    <w:rsid w:val="00406478"/>
    <w:rsid w:val="00406A5D"/>
    <w:rsid w:val="00406B63"/>
    <w:rsid w:val="00406E36"/>
    <w:rsid w:val="004078FF"/>
    <w:rsid w:val="00407CE0"/>
    <w:rsid w:val="00407D7E"/>
    <w:rsid w:val="00407DE0"/>
    <w:rsid w:val="004102A2"/>
    <w:rsid w:val="00412484"/>
    <w:rsid w:val="00412FB9"/>
    <w:rsid w:val="004130F9"/>
    <w:rsid w:val="00413222"/>
    <w:rsid w:val="00413D16"/>
    <w:rsid w:val="00414AA2"/>
    <w:rsid w:val="00414D44"/>
    <w:rsid w:val="0041564E"/>
    <w:rsid w:val="00415884"/>
    <w:rsid w:val="00416110"/>
    <w:rsid w:val="00416890"/>
    <w:rsid w:val="0041740B"/>
    <w:rsid w:val="00417472"/>
    <w:rsid w:val="004201DC"/>
    <w:rsid w:val="004204AF"/>
    <w:rsid w:val="00420885"/>
    <w:rsid w:val="00420A35"/>
    <w:rsid w:val="00420EF4"/>
    <w:rsid w:val="0042193E"/>
    <w:rsid w:val="00423C26"/>
    <w:rsid w:val="00423E25"/>
    <w:rsid w:val="0042410B"/>
    <w:rsid w:val="00425AF1"/>
    <w:rsid w:val="00426357"/>
    <w:rsid w:val="00426C76"/>
    <w:rsid w:val="00427ECB"/>
    <w:rsid w:val="004300A9"/>
    <w:rsid w:val="004309CD"/>
    <w:rsid w:val="00430B89"/>
    <w:rsid w:val="00432C15"/>
    <w:rsid w:val="00432DEC"/>
    <w:rsid w:val="00434266"/>
    <w:rsid w:val="00434E00"/>
    <w:rsid w:val="00435452"/>
    <w:rsid w:val="004360EC"/>
    <w:rsid w:val="00436518"/>
    <w:rsid w:val="004365B8"/>
    <w:rsid w:val="00436A25"/>
    <w:rsid w:val="00437033"/>
    <w:rsid w:val="004377E5"/>
    <w:rsid w:val="0044078A"/>
    <w:rsid w:val="00440C15"/>
    <w:rsid w:val="004411E9"/>
    <w:rsid w:val="00441268"/>
    <w:rsid w:val="00441406"/>
    <w:rsid w:val="00441DE9"/>
    <w:rsid w:val="00441F6A"/>
    <w:rsid w:val="00442815"/>
    <w:rsid w:val="00442FA0"/>
    <w:rsid w:val="00443364"/>
    <w:rsid w:val="00443547"/>
    <w:rsid w:val="00443CAD"/>
    <w:rsid w:val="00443DBB"/>
    <w:rsid w:val="00443E25"/>
    <w:rsid w:val="0044432E"/>
    <w:rsid w:val="00444D52"/>
    <w:rsid w:val="00445485"/>
    <w:rsid w:val="004473F0"/>
    <w:rsid w:val="00453537"/>
    <w:rsid w:val="0045387E"/>
    <w:rsid w:val="00453BE3"/>
    <w:rsid w:val="00453EC1"/>
    <w:rsid w:val="0045410A"/>
    <w:rsid w:val="00454901"/>
    <w:rsid w:val="00455D14"/>
    <w:rsid w:val="00455E1F"/>
    <w:rsid w:val="00456A5A"/>
    <w:rsid w:val="00457BA4"/>
    <w:rsid w:val="0046100A"/>
    <w:rsid w:val="004610FC"/>
    <w:rsid w:val="004630B6"/>
    <w:rsid w:val="004631A4"/>
    <w:rsid w:val="004633E8"/>
    <w:rsid w:val="00464B5E"/>
    <w:rsid w:val="004666B6"/>
    <w:rsid w:val="00466B37"/>
    <w:rsid w:val="0046761D"/>
    <w:rsid w:val="00467F23"/>
    <w:rsid w:val="004711ED"/>
    <w:rsid w:val="004715CC"/>
    <w:rsid w:val="004716F1"/>
    <w:rsid w:val="00471A8F"/>
    <w:rsid w:val="00472147"/>
    <w:rsid w:val="00472289"/>
    <w:rsid w:val="00473712"/>
    <w:rsid w:val="0047410F"/>
    <w:rsid w:val="004764CD"/>
    <w:rsid w:val="0048047F"/>
    <w:rsid w:val="00480560"/>
    <w:rsid w:val="00480BEC"/>
    <w:rsid w:val="00481AAC"/>
    <w:rsid w:val="00481D9F"/>
    <w:rsid w:val="004837D9"/>
    <w:rsid w:val="00484B3B"/>
    <w:rsid w:val="00485B8C"/>
    <w:rsid w:val="004867DD"/>
    <w:rsid w:val="00486EF6"/>
    <w:rsid w:val="004871B2"/>
    <w:rsid w:val="00487E6E"/>
    <w:rsid w:val="004902EB"/>
    <w:rsid w:val="00490445"/>
    <w:rsid w:val="004905A5"/>
    <w:rsid w:val="00491332"/>
    <w:rsid w:val="004916D7"/>
    <w:rsid w:val="00491894"/>
    <w:rsid w:val="004919FB"/>
    <w:rsid w:val="00491E6D"/>
    <w:rsid w:val="00492087"/>
    <w:rsid w:val="004928D1"/>
    <w:rsid w:val="004931B1"/>
    <w:rsid w:val="00493DF1"/>
    <w:rsid w:val="00493ECB"/>
    <w:rsid w:val="00494948"/>
    <w:rsid w:val="004949EE"/>
    <w:rsid w:val="00494B47"/>
    <w:rsid w:val="00494EB5"/>
    <w:rsid w:val="00495FBA"/>
    <w:rsid w:val="004963C5"/>
    <w:rsid w:val="00496401"/>
    <w:rsid w:val="004966E4"/>
    <w:rsid w:val="00496910"/>
    <w:rsid w:val="00497905"/>
    <w:rsid w:val="00497995"/>
    <w:rsid w:val="00497F91"/>
    <w:rsid w:val="004A0125"/>
    <w:rsid w:val="004A1A1B"/>
    <w:rsid w:val="004A1DD7"/>
    <w:rsid w:val="004A2A4D"/>
    <w:rsid w:val="004A335E"/>
    <w:rsid w:val="004A3C99"/>
    <w:rsid w:val="004A4575"/>
    <w:rsid w:val="004A4CF7"/>
    <w:rsid w:val="004A4F0E"/>
    <w:rsid w:val="004A53CD"/>
    <w:rsid w:val="004A674D"/>
    <w:rsid w:val="004A6B92"/>
    <w:rsid w:val="004B0ECD"/>
    <w:rsid w:val="004B146B"/>
    <w:rsid w:val="004B1AF6"/>
    <w:rsid w:val="004B228A"/>
    <w:rsid w:val="004B22CD"/>
    <w:rsid w:val="004B35C6"/>
    <w:rsid w:val="004B3D52"/>
    <w:rsid w:val="004B3FCC"/>
    <w:rsid w:val="004B51A6"/>
    <w:rsid w:val="004B5688"/>
    <w:rsid w:val="004B5BF1"/>
    <w:rsid w:val="004B6734"/>
    <w:rsid w:val="004C1920"/>
    <w:rsid w:val="004C1C5A"/>
    <w:rsid w:val="004C27A5"/>
    <w:rsid w:val="004C27FC"/>
    <w:rsid w:val="004C2F75"/>
    <w:rsid w:val="004C3841"/>
    <w:rsid w:val="004C3D9E"/>
    <w:rsid w:val="004C3DD3"/>
    <w:rsid w:val="004C488C"/>
    <w:rsid w:val="004C5095"/>
    <w:rsid w:val="004C5238"/>
    <w:rsid w:val="004C5BB7"/>
    <w:rsid w:val="004C6AB1"/>
    <w:rsid w:val="004C729F"/>
    <w:rsid w:val="004C7612"/>
    <w:rsid w:val="004D1028"/>
    <w:rsid w:val="004D1A08"/>
    <w:rsid w:val="004D1ADB"/>
    <w:rsid w:val="004D3848"/>
    <w:rsid w:val="004D4429"/>
    <w:rsid w:val="004D48D2"/>
    <w:rsid w:val="004D61B3"/>
    <w:rsid w:val="004E0A05"/>
    <w:rsid w:val="004E0B54"/>
    <w:rsid w:val="004E131B"/>
    <w:rsid w:val="004E2072"/>
    <w:rsid w:val="004E2586"/>
    <w:rsid w:val="004E2BB5"/>
    <w:rsid w:val="004E3BC6"/>
    <w:rsid w:val="004E42E2"/>
    <w:rsid w:val="004E50B5"/>
    <w:rsid w:val="004E5108"/>
    <w:rsid w:val="004E52B9"/>
    <w:rsid w:val="004E62F4"/>
    <w:rsid w:val="004E66BD"/>
    <w:rsid w:val="004E6BA0"/>
    <w:rsid w:val="004E7B1F"/>
    <w:rsid w:val="004E7F4D"/>
    <w:rsid w:val="004F022B"/>
    <w:rsid w:val="004F0A19"/>
    <w:rsid w:val="004F0F97"/>
    <w:rsid w:val="004F197C"/>
    <w:rsid w:val="004F1E8F"/>
    <w:rsid w:val="004F2803"/>
    <w:rsid w:val="004F2F09"/>
    <w:rsid w:val="004F39A1"/>
    <w:rsid w:val="004F3D6D"/>
    <w:rsid w:val="004F4AD9"/>
    <w:rsid w:val="004F4B0E"/>
    <w:rsid w:val="004F57EE"/>
    <w:rsid w:val="004F5840"/>
    <w:rsid w:val="004F6329"/>
    <w:rsid w:val="004F6511"/>
    <w:rsid w:val="004F7D07"/>
    <w:rsid w:val="00500083"/>
    <w:rsid w:val="0050018E"/>
    <w:rsid w:val="005003F4"/>
    <w:rsid w:val="00500FBC"/>
    <w:rsid w:val="00501AAF"/>
    <w:rsid w:val="00501BCD"/>
    <w:rsid w:val="00501F5C"/>
    <w:rsid w:val="005022ED"/>
    <w:rsid w:val="005027FE"/>
    <w:rsid w:val="00503732"/>
    <w:rsid w:val="00503B69"/>
    <w:rsid w:val="00503F6A"/>
    <w:rsid w:val="005040B2"/>
    <w:rsid w:val="00504931"/>
    <w:rsid w:val="005056B7"/>
    <w:rsid w:val="005067E9"/>
    <w:rsid w:val="00506D76"/>
    <w:rsid w:val="00510312"/>
    <w:rsid w:val="00510818"/>
    <w:rsid w:val="00511A97"/>
    <w:rsid w:val="00511AA4"/>
    <w:rsid w:val="00513B3C"/>
    <w:rsid w:val="00513FE2"/>
    <w:rsid w:val="0051454D"/>
    <w:rsid w:val="00515800"/>
    <w:rsid w:val="00516610"/>
    <w:rsid w:val="00517175"/>
    <w:rsid w:val="0051766F"/>
    <w:rsid w:val="00520A5A"/>
    <w:rsid w:val="005216ED"/>
    <w:rsid w:val="005217CC"/>
    <w:rsid w:val="0052249E"/>
    <w:rsid w:val="0052297B"/>
    <w:rsid w:val="005245FF"/>
    <w:rsid w:val="005254E5"/>
    <w:rsid w:val="0052588B"/>
    <w:rsid w:val="00525963"/>
    <w:rsid w:val="00526440"/>
    <w:rsid w:val="00526D81"/>
    <w:rsid w:val="00530348"/>
    <w:rsid w:val="0053103E"/>
    <w:rsid w:val="005311EE"/>
    <w:rsid w:val="00531CC9"/>
    <w:rsid w:val="00532570"/>
    <w:rsid w:val="00532757"/>
    <w:rsid w:val="00532F7A"/>
    <w:rsid w:val="00534CBA"/>
    <w:rsid w:val="00534F40"/>
    <w:rsid w:val="005355F6"/>
    <w:rsid w:val="005374B4"/>
    <w:rsid w:val="00537CBC"/>
    <w:rsid w:val="005400F0"/>
    <w:rsid w:val="00541E88"/>
    <w:rsid w:val="005425F0"/>
    <w:rsid w:val="00542AE6"/>
    <w:rsid w:val="0054421F"/>
    <w:rsid w:val="005445AF"/>
    <w:rsid w:val="005450C1"/>
    <w:rsid w:val="005451AA"/>
    <w:rsid w:val="00545936"/>
    <w:rsid w:val="005459CF"/>
    <w:rsid w:val="005459EE"/>
    <w:rsid w:val="00545DD8"/>
    <w:rsid w:val="00546766"/>
    <w:rsid w:val="00550AB8"/>
    <w:rsid w:val="00550F70"/>
    <w:rsid w:val="005510ED"/>
    <w:rsid w:val="0055236C"/>
    <w:rsid w:val="00552962"/>
    <w:rsid w:val="00552C93"/>
    <w:rsid w:val="0055322E"/>
    <w:rsid w:val="00553C7A"/>
    <w:rsid w:val="005544B7"/>
    <w:rsid w:val="0055452A"/>
    <w:rsid w:val="00554996"/>
    <w:rsid w:val="00556603"/>
    <w:rsid w:val="00556C9A"/>
    <w:rsid w:val="00557A60"/>
    <w:rsid w:val="00561573"/>
    <w:rsid w:val="0056167A"/>
    <w:rsid w:val="005616DC"/>
    <w:rsid w:val="005617C4"/>
    <w:rsid w:val="005627F8"/>
    <w:rsid w:val="005628AE"/>
    <w:rsid w:val="005637EE"/>
    <w:rsid w:val="00563A83"/>
    <w:rsid w:val="00563ADE"/>
    <w:rsid w:val="00565002"/>
    <w:rsid w:val="00565097"/>
    <w:rsid w:val="00565C03"/>
    <w:rsid w:val="00566481"/>
    <w:rsid w:val="00566E52"/>
    <w:rsid w:val="00571025"/>
    <w:rsid w:val="005712FD"/>
    <w:rsid w:val="00572455"/>
    <w:rsid w:val="005732E8"/>
    <w:rsid w:val="00573576"/>
    <w:rsid w:val="00573EF4"/>
    <w:rsid w:val="00574C48"/>
    <w:rsid w:val="00575789"/>
    <w:rsid w:val="00575A87"/>
    <w:rsid w:val="00575D9B"/>
    <w:rsid w:val="00575E62"/>
    <w:rsid w:val="005766C0"/>
    <w:rsid w:val="00580914"/>
    <w:rsid w:val="00580CF8"/>
    <w:rsid w:val="00581BD4"/>
    <w:rsid w:val="005824B3"/>
    <w:rsid w:val="00582A2F"/>
    <w:rsid w:val="00582F30"/>
    <w:rsid w:val="0058373C"/>
    <w:rsid w:val="005859E7"/>
    <w:rsid w:val="00585FC6"/>
    <w:rsid w:val="005877DA"/>
    <w:rsid w:val="00587CDB"/>
    <w:rsid w:val="005900B2"/>
    <w:rsid w:val="005918E4"/>
    <w:rsid w:val="005921F7"/>
    <w:rsid w:val="00594BFA"/>
    <w:rsid w:val="00594C55"/>
    <w:rsid w:val="005950D0"/>
    <w:rsid w:val="00595A9E"/>
    <w:rsid w:val="0059612F"/>
    <w:rsid w:val="00596400"/>
    <w:rsid w:val="00596607"/>
    <w:rsid w:val="0059778B"/>
    <w:rsid w:val="00597AF8"/>
    <w:rsid w:val="005A01D2"/>
    <w:rsid w:val="005A02B8"/>
    <w:rsid w:val="005A04B1"/>
    <w:rsid w:val="005A16E2"/>
    <w:rsid w:val="005A1DBB"/>
    <w:rsid w:val="005A23C9"/>
    <w:rsid w:val="005A2C21"/>
    <w:rsid w:val="005A2D62"/>
    <w:rsid w:val="005A381A"/>
    <w:rsid w:val="005A38D5"/>
    <w:rsid w:val="005A4C09"/>
    <w:rsid w:val="005A5087"/>
    <w:rsid w:val="005A5624"/>
    <w:rsid w:val="005A58B8"/>
    <w:rsid w:val="005A5EB6"/>
    <w:rsid w:val="005A5FB2"/>
    <w:rsid w:val="005A6677"/>
    <w:rsid w:val="005A7178"/>
    <w:rsid w:val="005A75DC"/>
    <w:rsid w:val="005A76F6"/>
    <w:rsid w:val="005A7973"/>
    <w:rsid w:val="005B10E2"/>
    <w:rsid w:val="005B3101"/>
    <w:rsid w:val="005B3831"/>
    <w:rsid w:val="005B38D8"/>
    <w:rsid w:val="005B50E2"/>
    <w:rsid w:val="005B54DA"/>
    <w:rsid w:val="005B6332"/>
    <w:rsid w:val="005B6874"/>
    <w:rsid w:val="005B6C57"/>
    <w:rsid w:val="005B71F3"/>
    <w:rsid w:val="005B7811"/>
    <w:rsid w:val="005C05EB"/>
    <w:rsid w:val="005C0787"/>
    <w:rsid w:val="005C0CFD"/>
    <w:rsid w:val="005C0F76"/>
    <w:rsid w:val="005C24F8"/>
    <w:rsid w:val="005C26D4"/>
    <w:rsid w:val="005C282B"/>
    <w:rsid w:val="005C457B"/>
    <w:rsid w:val="005C54A5"/>
    <w:rsid w:val="005C6365"/>
    <w:rsid w:val="005C64A3"/>
    <w:rsid w:val="005C6CDC"/>
    <w:rsid w:val="005C7A61"/>
    <w:rsid w:val="005C7C0A"/>
    <w:rsid w:val="005D0116"/>
    <w:rsid w:val="005D17A0"/>
    <w:rsid w:val="005D1966"/>
    <w:rsid w:val="005D1D95"/>
    <w:rsid w:val="005D1E3E"/>
    <w:rsid w:val="005D212F"/>
    <w:rsid w:val="005D2F94"/>
    <w:rsid w:val="005D3524"/>
    <w:rsid w:val="005D4175"/>
    <w:rsid w:val="005D5EFC"/>
    <w:rsid w:val="005D63FF"/>
    <w:rsid w:val="005D6B85"/>
    <w:rsid w:val="005D7205"/>
    <w:rsid w:val="005D72B4"/>
    <w:rsid w:val="005D760C"/>
    <w:rsid w:val="005D7952"/>
    <w:rsid w:val="005D79AE"/>
    <w:rsid w:val="005E099C"/>
    <w:rsid w:val="005E0DBD"/>
    <w:rsid w:val="005E1CC4"/>
    <w:rsid w:val="005E38A4"/>
    <w:rsid w:val="005E3BA7"/>
    <w:rsid w:val="005E3E9D"/>
    <w:rsid w:val="005E5147"/>
    <w:rsid w:val="005E69AA"/>
    <w:rsid w:val="005E6E4A"/>
    <w:rsid w:val="005F0D49"/>
    <w:rsid w:val="005F1144"/>
    <w:rsid w:val="005F128F"/>
    <w:rsid w:val="005F1338"/>
    <w:rsid w:val="005F1D25"/>
    <w:rsid w:val="005F1FEA"/>
    <w:rsid w:val="005F2027"/>
    <w:rsid w:val="005F2361"/>
    <w:rsid w:val="005F34FB"/>
    <w:rsid w:val="005F3AF3"/>
    <w:rsid w:val="005F3BA9"/>
    <w:rsid w:val="005F51FE"/>
    <w:rsid w:val="005F52C8"/>
    <w:rsid w:val="005F6424"/>
    <w:rsid w:val="005F7579"/>
    <w:rsid w:val="005F7ADA"/>
    <w:rsid w:val="00601064"/>
    <w:rsid w:val="006012E6"/>
    <w:rsid w:val="0060142B"/>
    <w:rsid w:val="006016A4"/>
    <w:rsid w:val="0060234C"/>
    <w:rsid w:val="00602B1D"/>
    <w:rsid w:val="00602C58"/>
    <w:rsid w:val="00602DF1"/>
    <w:rsid w:val="00602E39"/>
    <w:rsid w:val="006036C7"/>
    <w:rsid w:val="0060381F"/>
    <w:rsid w:val="0060498E"/>
    <w:rsid w:val="00604ADC"/>
    <w:rsid w:val="00607783"/>
    <w:rsid w:val="00611884"/>
    <w:rsid w:val="006125FE"/>
    <w:rsid w:val="00613651"/>
    <w:rsid w:val="00613BCD"/>
    <w:rsid w:val="0061425A"/>
    <w:rsid w:val="00614CAE"/>
    <w:rsid w:val="00614E7E"/>
    <w:rsid w:val="0061596F"/>
    <w:rsid w:val="006207C2"/>
    <w:rsid w:val="006213E5"/>
    <w:rsid w:val="00622497"/>
    <w:rsid w:val="006232BF"/>
    <w:rsid w:val="00623CA8"/>
    <w:rsid w:val="00623DCC"/>
    <w:rsid w:val="006243FC"/>
    <w:rsid w:val="00624745"/>
    <w:rsid w:val="00624BB4"/>
    <w:rsid w:val="00624C79"/>
    <w:rsid w:val="00625119"/>
    <w:rsid w:val="006256BC"/>
    <w:rsid w:val="006259B0"/>
    <w:rsid w:val="00625DD9"/>
    <w:rsid w:val="00625F57"/>
    <w:rsid w:val="0062665A"/>
    <w:rsid w:val="0062704A"/>
    <w:rsid w:val="0063028E"/>
    <w:rsid w:val="0063110E"/>
    <w:rsid w:val="00631980"/>
    <w:rsid w:val="00631DD2"/>
    <w:rsid w:val="00632E3F"/>
    <w:rsid w:val="00633AFC"/>
    <w:rsid w:val="00633EB2"/>
    <w:rsid w:val="00633F47"/>
    <w:rsid w:val="00633FF5"/>
    <w:rsid w:val="00634668"/>
    <w:rsid w:val="00635D22"/>
    <w:rsid w:val="00635F5A"/>
    <w:rsid w:val="0063615A"/>
    <w:rsid w:val="00636DB7"/>
    <w:rsid w:val="00636FCC"/>
    <w:rsid w:val="006407D3"/>
    <w:rsid w:val="00641C5E"/>
    <w:rsid w:val="00641D97"/>
    <w:rsid w:val="00642882"/>
    <w:rsid w:val="00642F7E"/>
    <w:rsid w:val="006435E5"/>
    <w:rsid w:val="00643D20"/>
    <w:rsid w:val="00643FA9"/>
    <w:rsid w:val="00645ECD"/>
    <w:rsid w:val="00646237"/>
    <w:rsid w:val="0064725A"/>
    <w:rsid w:val="00647DFD"/>
    <w:rsid w:val="006501A5"/>
    <w:rsid w:val="0065044C"/>
    <w:rsid w:val="00650A48"/>
    <w:rsid w:val="00651A28"/>
    <w:rsid w:val="00651A5C"/>
    <w:rsid w:val="00652573"/>
    <w:rsid w:val="00652617"/>
    <w:rsid w:val="00652687"/>
    <w:rsid w:val="006527D3"/>
    <w:rsid w:val="006547CC"/>
    <w:rsid w:val="00655477"/>
    <w:rsid w:val="0065549B"/>
    <w:rsid w:val="0065552E"/>
    <w:rsid w:val="006563C6"/>
    <w:rsid w:val="006565C4"/>
    <w:rsid w:val="00656BCB"/>
    <w:rsid w:val="0065741F"/>
    <w:rsid w:val="00657AC9"/>
    <w:rsid w:val="00660414"/>
    <w:rsid w:val="006605AF"/>
    <w:rsid w:val="00660C85"/>
    <w:rsid w:val="00661A08"/>
    <w:rsid w:val="00661DA0"/>
    <w:rsid w:val="00663039"/>
    <w:rsid w:val="006630F5"/>
    <w:rsid w:val="006632E4"/>
    <w:rsid w:val="006650A6"/>
    <w:rsid w:val="00665BBE"/>
    <w:rsid w:val="00667269"/>
    <w:rsid w:val="00670594"/>
    <w:rsid w:val="006705B6"/>
    <w:rsid w:val="006713E3"/>
    <w:rsid w:val="00671AA0"/>
    <w:rsid w:val="00672764"/>
    <w:rsid w:val="0067283D"/>
    <w:rsid w:val="0067382E"/>
    <w:rsid w:val="0067383E"/>
    <w:rsid w:val="00673CAA"/>
    <w:rsid w:val="00674B87"/>
    <w:rsid w:val="00675E38"/>
    <w:rsid w:val="0067646F"/>
    <w:rsid w:val="00676483"/>
    <w:rsid w:val="0067691F"/>
    <w:rsid w:val="006778AD"/>
    <w:rsid w:val="0068016C"/>
    <w:rsid w:val="00681409"/>
    <w:rsid w:val="00681BA9"/>
    <w:rsid w:val="006827AF"/>
    <w:rsid w:val="00683643"/>
    <w:rsid w:val="006838F1"/>
    <w:rsid w:val="00683A2C"/>
    <w:rsid w:val="0068443C"/>
    <w:rsid w:val="00684A65"/>
    <w:rsid w:val="00685898"/>
    <w:rsid w:val="006860A4"/>
    <w:rsid w:val="006874D6"/>
    <w:rsid w:val="0068768E"/>
    <w:rsid w:val="00687D7A"/>
    <w:rsid w:val="00690D6C"/>
    <w:rsid w:val="006914DB"/>
    <w:rsid w:val="00692499"/>
    <w:rsid w:val="006928A7"/>
    <w:rsid w:val="00692A74"/>
    <w:rsid w:val="0069303C"/>
    <w:rsid w:val="00693396"/>
    <w:rsid w:val="006935B3"/>
    <w:rsid w:val="006956EF"/>
    <w:rsid w:val="00696202"/>
    <w:rsid w:val="00696AA6"/>
    <w:rsid w:val="00697AF4"/>
    <w:rsid w:val="006A00C8"/>
    <w:rsid w:val="006A413F"/>
    <w:rsid w:val="006A4729"/>
    <w:rsid w:val="006A6545"/>
    <w:rsid w:val="006A68D3"/>
    <w:rsid w:val="006A6AB0"/>
    <w:rsid w:val="006A6AB2"/>
    <w:rsid w:val="006A6B31"/>
    <w:rsid w:val="006A72B0"/>
    <w:rsid w:val="006A79E2"/>
    <w:rsid w:val="006B07C2"/>
    <w:rsid w:val="006B11CD"/>
    <w:rsid w:val="006B197C"/>
    <w:rsid w:val="006B1A5C"/>
    <w:rsid w:val="006B1DCD"/>
    <w:rsid w:val="006B2169"/>
    <w:rsid w:val="006B25D0"/>
    <w:rsid w:val="006B3250"/>
    <w:rsid w:val="006B3C9F"/>
    <w:rsid w:val="006B3D64"/>
    <w:rsid w:val="006B3D91"/>
    <w:rsid w:val="006B4D97"/>
    <w:rsid w:val="006B65EE"/>
    <w:rsid w:val="006B666A"/>
    <w:rsid w:val="006B7286"/>
    <w:rsid w:val="006B73F2"/>
    <w:rsid w:val="006B7F0F"/>
    <w:rsid w:val="006C1E78"/>
    <w:rsid w:val="006C24FF"/>
    <w:rsid w:val="006C29F5"/>
    <w:rsid w:val="006C2EEE"/>
    <w:rsid w:val="006C3F99"/>
    <w:rsid w:val="006C5055"/>
    <w:rsid w:val="006C6297"/>
    <w:rsid w:val="006C6516"/>
    <w:rsid w:val="006C66F3"/>
    <w:rsid w:val="006C6D9B"/>
    <w:rsid w:val="006D0391"/>
    <w:rsid w:val="006D145B"/>
    <w:rsid w:val="006D2F8F"/>
    <w:rsid w:val="006D3077"/>
    <w:rsid w:val="006D3610"/>
    <w:rsid w:val="006D4E78"/>
    <w:rsid w:val="006D4F28"/>
    <w:rsid w:val="006D544B"/>
    <w:rsid w:val="006D6022"/>
    <w:rsid w:val="006D7318"/>
    <w:rsid w:val="006D7F25"/>
    <w:rsid w:val="006E111B"/>
    <w:rsid w:val="006E1B7A"/>
    <w:rsid w:val="006E232D"/>
    <w:rsid w:val="006E24BD"/>
    <w:rsid w:val="006E2D38"/>
    <w:rsid w:val="006E32A3"/>
    <w:rsid w:val="006E3527"/>
    <w:rsid w:val="006E3A76"/>
    <w:rsid w:val="006E3E93"/>
    <w:rsid w:val="006E711A"/>
    <w:rsid w:val="006E7A68"/>
    <w:rsid w:val="006E7CC7"/>
    <w:rsid w:val="006F0605"/>
    <w:rsid w:val="006F07A4"/>
    <w:rsid w:val="006F10AF"/>
    <w:rsid w:val="006F11A8"/>
    <w:rsid w:val="006F12E6"/>
    <w:rsid w:val="006F3789"/>
    <w:rsid w:val="006F7D54"/>
    <w:rsid w:val="0070054B"/>
    <w:rsid w:val="00700711"/>
    <w:rsid w:val="00701889"/>
    <w:rsid w:val="007025EA"/>
    <w:rsid w:val="00702FC3"/>
    <w:rsid w:val="00703A73"/>
    <w:rsid w:val="0070455A"/>
    <w:rsid w:val="007052D6"/>
    <w:rsid w:val="007053F5"/>
    <w:rsid w:val="007056F5"/>
    <w:rsid w:val="00706C7C"/>
    <w:rsid w:val="00706C7E"/>
    <w:rsid w:val="00706E4A"/>
    <w:rsid w:val="00707E9D"/>
    <w:rsid w:val="00710F32"/>
    <w:rsid w:val="007113D7"/>
    <w:rsid w:val="00711BF0"/>
    <w:rsid w:val="00712898"/>
    <w:rsid w:val="00712D74"/>
    <w:rsid w:val="00713B83"/>
    <w:rsid w:val="00714178"/>
    <w:rsid w:val="00714389"/>
    <w:rsid w:val="00714D29"/>
    <w:rsid w:val="00715AA3"/>
    <w:rsid w:val="00715CD9"/>
    <w:rsid w:val="00716DC2"/>
    <w:rsid w:val="0071713D"/>
    <w:rsid w:val="007173BE"/>
    <w:rsid w:val="007174A8"/>
    <w:rsid w:val="00720345"/>
    <w:rsid w:val="00720499"/>
    <w:rsid w:val="00720A62"/>
    <w:rsid w:val="00721039"/>
    <w:rsid w:val="007214F7"/>
    <w:rsid w:val="007219AA"/>
    <w:rsid w:val="00721BF1"/>
    <w:rsid w:val="0072230A"/>
    <w:rsid w:val="00722373"/>
    <w:rsid w:val="00722959"/>
    <w:rsid w:val="00722B2C"/>
    <w:rsid w:val="00723579"/>
    <w:rsid w:val="00723FF0"/>
    <w:rsid w:val="00724128"/>
    <w:rsid w:val="0072469A"/>
    <w:rsid w:val="007251DE"/>
    <w:rsid w:val="00726A07"/>
    <w:rsid w:val="00726FDE"/>
    <w:rsid w:val="00727C73"/>
    <w:rsid w:val="00730571"/>
    <w:rsid w:val="0073218D"/>
    <w:rsid w:val="00733688"/>
    <w:rsid w:val="00733A84"/>
    <w:rsid w:val="0073427C"/>
    <w:rsid w:val="00734F26"/>
    <w:rsid w:val="007361DD"/>
    <w:rsid w:val="00736D25"/>
    <w:rsid w:val="00737B26"/>
    <w:rsid w:val="007403A5"/>
    <w:rsid w:val="00740B95"/>
    <w:rsid w:val="00741337"/>
    <w:rsid w:val="0074149A"/>
    <w:rsid w:val="00741DC4"/>
    <w:rsid w:val="00742581"/>
    <w:rsid w:val="00743830"/>
    <w:rsid w:val="007457FB"/>
    <w:rsid w:val="00746036"/>
    <w:rsid w:val="00746275"/>
    <w:rsid w:val="00746938"/>
    <w:rsid w:val="00746A33"/>
    <w:rsid w:val="00746B07"/>
    <w:rsid w:val="00746BBA"/>
    <w:rsid w:val="00746DE9"/>
    <w:rsid w:val="00747193"/>
    <w:rsid w:val="00747A54"/>
    <w:rsid w:val="0075064A"/>
    <w:rsid w:val="007512E7"/>
    <w:rsid w:val="0075134D"/>
    <w:rsid w:val="00752B1A"/>
    <w:rsid w:val="00753872"/>
    <w:rsid w:val="0075399B"/>
    <w:rsid w:val="00753B4F"/>
    <w:rsid w:val="007548FD"/>
    <w:rsid w:val="00755AF3"/>
    <w:rsid w:val="00757340"/>
    <w:rsid w:val="00757A19"/>
    <w:rsid w:val="00757FFA"/>
    <w:rsid w:val="00760B9C"/>
    <w:rsid w:val="007610D6"/>
    <w:rsid w:val="0076169A"/>
    <w:rsid w:val="00763241"/>
    <w:rsid w:val="0076376B"/>
    <w:rsid w:val="007638C0"/>
    <w:rsid w:val="007643CB"/>
    <w:rsid w:val="00765803"/>
    <w:rsid w:val="007667C6"/>
    <w:rsid w:val="007669A8"/>
    <w:rsid w:val="00766C32"/>
    <w:rsid w:val="00766E14"/>
    <w:rsid w:val="007670A5"/>
    <w:rsid w:val="0076729C"/>
    <w:rsid w:val="00770149"/>
    <w:rsid w:val="007712D8"/>
    <w:rsid w:val="0077225F"/>
    <w:rsid w:val="0077250F"/>
    <w:rsid w:val="00772B96"/>
    <w:rsid w:val="00773474"/>
    <w:rsid w:val="007735CC"/>
    <w:rsid w:val="00774B27"/>
    <w:rsid w:val="00774ED1"/>
    <w:rsid w:val="00774F1A"/>
    <w:rsid w:val="007750C6"/>
    <w:rsid w:val="0077520E"/>
    <w:rsid w:val="00775DCC"/>
    <w:rsid w:val="0077657A"/>
    <w:rsid w:val="00777311"/>
    <w:rsid w:val="00777B77"/>
    <w:rsid w:val="00780181"/>
    <w:rsid w:val="00781121"/>
    <w:rsid w:val="00781D55"/>
    <w:rsid w:val="00783760"/>
    <w:rsid w:val="007875C8"/>
    <w:rsid w:val="007918BE"/>
    <w:rsid w:val="0079193A"/>
    <w:rsid w:val="00791A31"/>
    <w:rsid w:val="00791D30"/>
    <w:rsid w:val="007922F1"/>
    <w:rsid w:val="00792C06"/>
    <w:rsid w:val="00792F76"/>
    <w:rsid w:val="00794F6A"/>
    <w:rsid w:val="007958E8"/>
    <w:rsid w:val="00795B46"/>
    <w:rsid w:val="00796E41"/>
    <w:rsid w:val="00797014"/>
    <w:rsid w:val="007A14D1"/>
    <w:rsid w:val="007A166E"/>
    <w:rsid w:val="007A1680"/>
    <w:rsid w:val="007A1940"/>
    <w:rsid w:val="007A25BA"/>
    <w:rsid w:val="007A311B"/>
    <w:rsid w:val="007A315D"/>
    <w:rsid w:val="007A3443"/>
    <w:rsid w:val="007A3B90"/>
    <w:rsid w:val="007A4BF2"/>
    <w:rsid w:val="007A54F8"/>
    <w:rsid w:val="007A5609"/>
    <w:rsid w:val="007A6497"/>
    <w:rsid w:val="007B0AF2"/>
    <w:rsid w:val="007B1CC3"/>
    <w:rsid w:val="007B24B3"/>
    <w:rsid w:val="007B4773"/>
    <w:rsid w:val="007B4A49"/>
    <w:rsid w:val="007B4C57"/>
    <w:rsid w:val="007B6424"/>
    <w:rsid w:val="007B68C8"/>
    <w:rsid w:val="007B73EA"/>
    <w:rsid w:val="007B7CF9"/>
    <w:rsid w:val="007B7F88"/>
    <w:rsid w:val="007C064C"/>
    <w:rsid w:val="007C0BFA"/>
    <w:rsid w:val="007C1254"/>
    <w:rsid w:val="007C1E9A"/>
    <w:rsid w:val="007C2920"/>
    <w:rsid w:val="007C3023"/>
    <w:rsid w:val="007C393D"/>
    <w:rsid w:val="007C3A6D"/>
    <w:rsid w:val="007C3FE0"/>
    <w:rsid w:val="007C4608"/>
    <w:rsid w:val="007C4CDD"/>
    <w:rsid w:val="007C4CEC"/>
    <w:rsid w:val="007C56E2"/>
    <w:rsid w:val="007C5807"/>
    <w:rsid w:val="007C5942"/>
    <w:rsid w:val="007C5C3C"/>
    <w:rsid w:val="007C73AB"/>
    <w:rsid w:val="007C7F2A"/>
    <w:rsid w:val="007D06E4"/>
    <w:rsid w:val="007D0707"/>
    <w:rsid w:val="007D0AE1"/>
    <w:rsid w:val="007D0DD6"/>
    <w:rsid w:val="007D1405"/>
    <w:rsid w:val="007D16E4"/>
    <w:rsid w:val="007D2037"/>
    <w:rsid w:val="007D2841"/>
    <w:rsid w:val="007D28A4"/>
    <w:rsid w:val="007D2EF2"/>
    <w:rsid w:val="007D3304"/>
    <w:rsid w:val="007D38A5"/>
    <w:rsid w:val="007D3A7B"/>
    <w:rsid w:val="007D3FC2"/>
    <w:rsid w:val="007D45BD"/>
    <w:rsid w:val="007D492C"/>
    <w:rsid w:val="007D6939"/>
    <w:rsid w:val="007D6B65"/>
    <w:rsid w:val="007D6D9F"/>
    <w:rsid w:val="007D6FE6"/>
    <w:rsid w:val="007D73B7"/>
    <w:rsid w:val="007E05AA"/>
    <w:rsid w:val="007E0835"/>
    <w:rsid w:val="007E16F9"/>
    <w:rsid w:val="007E24EA"/>
    <w:rsid w:val="007E25EF"/>
    <w:rsid w:val="007E38E3"/>
    <w:rsid w:val="007E45A4"/>
    <w:rsid w:val="007E503B"/>
    <w:rsid w:val="007E5778"/>
    <w:rsid w:val="007E5EA4"/>
    <w:rsid w:val="007E66C4"/>
    <w:rsid w:val="007E739A"/>
    <w:rsid w:val="007E7B2A"/>
    <w:rsid w:val="007F04EC"/>
    <w:rsid w:val="007F12EB"/>
    <w:rsid w:val="007F1719"/>
    <w:rsid w:val="007F271C"/>
    <w:rsid w:val="007F2B2C"/>
    <w:rsid w:val="007F2C12"/>
    <w:rsid w:val="007F30AE"/>
    <w:rsid w:val="007F371A"/>
    <w:rsid w:val="007F383F"/>
    <w:rsid w:val="007F3D3A"/>
    <w:rsid w:val="007F3FDB"/>
    <w:rsid w:val="007F4078"/>
    <w:rsid w:val="007F4F90"/>
    <w:rsid w:val="007F5130"/>
    <w:rsid w:val="007F55A8"/>
    <w:rsid w:val="007F6EB4"/>
    <w:rsid w:val="00800CAC"/>
    <w:rsid w:val="00800CDD"/>
    <w:rsid w:val="00802E08"/>
    <w:rsid w:val="00804BD6"/>
    <w:rsid w:val="00804C62"/>
    <w:rsid w:val="00806626"/>
    <w:rsid w:val="00806787"/>
    <w:rsid w:val="00810351"/>
    <w:rsid w:val="00810E7F"/>
    <w:rsid w:val="008116F5"/>
    <w:rsid w:val="0081204E"/>
    <w:rsid w:val="0081239F"/>
    <w:rsid w:val="00814731"/>
    <w:rsid w:val="00814F5D"/>
    <w:rsid w:val="008165DA"/>
    <w:rsid w:val="00816C93"/>
    <w:rsid w:val="00817824"/>
    <w:rsid w:val="00817E91"/>
    <w:rsid w:val="00821153"/>
    <w:rsid w:val="0082151D"/>
    <w:rsid w:val="00821830"/>
    <w:rsid w:val="00822A23"/>
    <w:rsid w:val="00822CD4"/>
    <w:rsid w:val="00823ED5"/>
    <w:rsid w:val="00824763"/>
    <w:rsid w:val="0082560B"/>
    <w:rsid w:val="00825F71"/>
    <w:rsid w:val="00826169"/>
    <w:rsid w:val="0082702C"/>
    <w:rsid w:val="00827AF7"/>
    <w:rsid w:val="00831EB3"/>
    <w:rsid w:val="00832067"/>
    <w:rsid w:val="0083258C"/>
    <w:rsid w:val="00832B53"/>
    <w:rsid w:val="00833CDF"/>
    <w:rsid w:val="008354BD"/>
    <w:rsid w:val="0083684B"/>
    <w:rsid w:val="00836D1F"/>
    <w:rsid w:val="008401CD"/>
    <w:rsid w:val="008402CF"/>
    <w:rsid w:val="00840510"/>
    <w:rsid w:val="00840E21"/>
    <w:rsid w:val="00843065"/>
    <w:rsid w:val="008430D3"/>
    <w:rsid w:val="00843EB6"/>
    <w:rsid w:val="008449A7"/>
    <w:rsid w:val="00844BA0"/>
    <w:rsid w:val="00844FEF"/>
    <w:rsid w:val="00845BF6"/>
    <w:rsid w:val="00845F31"/>
    <w:rsid w:val="00846980"/>
    <w:rsid w:val="008470F8"/>
    <w:rsid w:val="00847A11"/>
    <w:rsid w:val="008505D5"/>
    <w:rsid w:val="00850793"/>
    <w:rsid w:val="00850A92"/>
    <w:rsid w:val="008510C6"/>
    <w:rsid w:val="00851424"/>
    <w:rsid w:val="008519A4"/>
    <w:rsid w:val="00852411"/>
    <w:rsid w:val="00852C50"/>
    <w:rsid w:val="0085308E"/>
    <w:rsid w:val="008548FA"/>
    <w:rsid w:val="00854979"/>
    <w:rsid w:val="00854BB1"/>
    <w:rsid w:val="00855253"/>
    <w:rsid w:val="0085528A"/>
    <w:rsid w:val="00855701"/>
    <w:rsid w:val="00855DCF"/>
    <w:rsid w:val="00856180"/>
    <w:rsid w:val="00856BDA"/>
    <w:rsid w:val="00856F21"/>
    <w:rsid w:val="00860FA5"/>
    <w:rsid w:val="00861247"/>
    <w:rsid w:val="008615E5"/>
    <w:rsid w:val="008616FC"/>
    <w:rsid w:val="00861934"/>
    <w:rsid w:val="00861B35"/>
    <w:rsid w:val="008629F0"/>
    <w:rsid w:val="00862C1D"/>
    <w:rsid w:val="00864A7D"/>
    <w:rsid w:val="00864DF5"/>
    <w:rsid w:val="00864E6B"/>
    <w:rsid w:val="008662E8"/>
    <w:rsid w:val="00866B32"/>
    <w:rsid w:val="0086774A"/>
    <w:rsid w:val="00867D56"/>
    <w:rsid w:val="008709F6"/>
    <w:rsid w:val="00870B67"/>
    <w:rsid w:val="008723B9"/>
    <w:rsid w:val="00874338"/>
    <w:rsid w:val="00874F80"/>
    <w:rsid w:val="008757C5"/>
    <w:rsid w:val="008758DC"/>
    <w:rsid w:val="008758EA"/>
    <w:rsid w:val="00876697"/>
    <w:rsid w:val="00876D0E"/>
    <w:rsid w:val="00877304"/>
    <w:rsid w:val="0087757D"/>
    <w:rsid w:val="00877BFC"/>
    <w:rsid w:val="00877D29"/>
    <w:rsid w:val="00880497"/>
    <w:rsid w:val="00880765"/>
    <w:rsid w:val="008813FF"/>
    <w:rsid w:val="00881F3B"/>
    <w:rsid w:val="0088210C"/>
    <w:rsid w:val="0088270B"/>
    <w:rsid w:val="008832B6"/>
    <w:rsid w:val="00883A4A"/>
    <w:rsid w:val="0088507B"/>
    <w:rsid w:val="0088553B"/>
    <w:rsid w:val="0088577C"/>
    <w:rsid w:val="008859ED"/>
    <w:rsid w:val="00885F39"/>
    <w:rsid w:val="008860CA"/>
    <w:rsid w:val="0088674A"/>
    <w:rsid w:val="008873CA"/>
    <w:rsid w:val="00887867"/>
    <w:rsid w:val="00887EA4"/>
    <w:rsid w:val="00890085"/>
    <w:rsid w:val="00890D3B"/>
    <w:rsid w:val="008911D2"/>
    <w:rsid w:val="008932ED"/>
    <w:rsid w:val="00894180"/>
    <w:rsid w:val="00894683"/>
    <w:rsid w:val="0089543E"/>
    <w:rsid w:val="008965F1"/>
    <w:rsid w:val="00896F48"/>
    <w:rsid w:val="008A18AF"/>
    <w:rsid w:val="008A3204"/>
    <w:rsid w:val="008A4199"/>
    <w:rsid w:val="008A504C"/>
    <w:rsid w:val="008A5C54"/>
    <w:rsid w:val="008A5F60"/>
    <w:rsid w:val="008A6938"/>
    <w:rsid w:val="008A6F08"/>
    <w:rsid w:val="008A75BB"/>
    <w:rsid w:val="008A7963"/>
    <w:rsid w:val="008B09A1"/>
    <w:rsid w:val="008B18BD"/>
    <w:rsid w:val="008B1B53"/>
    <w:rsid w:val="008B1C66"/>
    <w:rsid w:val="008B2B1D"/>
    <w:rsid w:val="008B3F1E"/>
    <w:rsid w:val="008B41F8"/>
    <w:rsid w:val="008B553F"/>
    <w:rsid w:val="008B6F39"/>
    <w:rsid w:val="008B729C"/>
    <w:rsid w:val="008B7BAF"/>
    <w:rsid w:val="008C054F"/>
    <w:rsid w:val="008C1873"/>
    <w:rsid w:val="008C18EF"/>
    <w:rsid w:val="008C2870"/>
    <w:rsid w:val="008C32FB"/>
    <w:rsid w:val="008C34C5"/>
    <w:rsid w:val="008C3A4B"/>
    <w:rsid w:val="008C48ED"/>
    <w:rsid w:val="008C56DF"/>
    <w:rsid w:val="008C67B1"/>
    <w:rsid w:val="008C6A3A"/>
    <w:rsid w:val="008C70E9"/>
    <w:rsid w:val="008C7A03"/>
    <w:rsid w:val="008D0C28"/>
    <w:rsid w:val="008D19BD"/>
    <w:rsid w:val="008D2887"/>
    <w:rsid w:val="008D2A92"/>
    <w:rsid w:val="008D4382"/>
    <w:rsid w:val="008D4E19"/>
    <w:rsid w:val="008D5D21"/>
    <w:rsid w:val="008D738A"/>
    <w:rsid w:val="008D73D8"/>
    <w:rsid w:val="008E00A6"/>
    <w:rsid w:val="008E02D9"/>
    <w:rsid w:val="008E0909"/>
    <w:rsid w:val="008E0BEA"/>
    <w:rsid w:val="008E2598"/>
    <w:rsid w:val="008E3871"/>
    <w:rsid w:val="008E3AC3"/>
    <w:rsid w:val="008E422A"/>
    <w:rsid w:val="008E4414"/>
    <w:rsid w:val="008E4897"/>
    <w:rsid w:val="008E4FB8"/>
    <w:rsid w:val="008E5120"/>
    <w:rsid w:val="008E53D1"/>
    <w:rsid w:val="008E5962"/>
    <w:rsid w:val="008E7004"/>
    <w:rsid w:val="008E71BE"/>
    <w:rsid w:val="008E73CE"/>
    <w:rsid w:val="008F00F3"/>
    <w:rsid w:val="008F0180"/>
    <w:rsid w:val="008F0674"/>
    <w:rsid w:val="008F0D8A"/>
    <w:rsid w:val="008F0DAD"/>
    <w:rsid w:val="008F37A9"/>
    <w:rsid w:val="008F40F0"/>
    <w:rsid w:val="008F4A4C"/>
    <w:rsid w:val="008F5C40"/>
    <w:rsid w:val="008F7679"/>
    <w:rsid w:val="00900876"/>
    <w:rsid w:val="00900B11"/>
    <w:rsid w:val="00900DEE"/>
    <w:rsid w:val="00900F2A"/>
    <w:rsid w:val="0090112A"/>
    <w:rsid w:val="0090227B"/>
    <w:rsid w:val="00902AFA"/>
    <w:rsid w:val="00903438"/>
    <w:rsid w:val="00903997"/>
    <w:rsid w:val="00903EFB"/>
    <w:rsid w:val="009043BC"/>
    <w:rsid w:val="00905009"/>
    <w:rsid w:val="00905376"/>
    <w:rsid w:val="00905B2B"/>
    <w:rsid w:val="009064AF"/>
    <w:rsid w:val="00906C8A"/>
    <w:rsid w:val="009072C7"/>
    <w:rsid w:val="0090757E"/>
    <w:rsid w:val="00907782"/>
    <w:rsid w:val="00907CEC"/>
    <w:rsid w:val="00907D43"/>
    <w:rsid w:val="009113B1"/>
    <w:rsid w:val="00911ED8"/>
    <w:rsid w:val="0091285C"/>
    <w:rsid w:val="00912888"/>
    <w:rsid w:val="009129FA"/>
    <w:rsid w:val="0091330A"/>
    <w:rsid w:val="00915584"/>
    <w:rsid w:val="009156F8"/>
    <w:rsid w:val="0091590B"/>
    <w:rsid w:val="00915B1A"/>
    <w:rsid w:val="00915C0F"/>
    <w:rsid w:val="00915E68"/>
    <w:rsid w:val="00916474"/>
    <w:rsid w:val="009177F0"/>
    <w:rsid w:val="009201F0"/>
    <w:rsid w:val="009202DC"/>
    <w:rsid w:val="00920682"/>
    <w:rsid w:val="0092209B"/>
    <w:rsid w:val="00922534"/>
    <w:rsid w:val="00922CB7"/>
    <w:rsid w:val="00923006"/>
    <w:rsid w:val="009238AA"/>
    <w:rsid w:val="00923BE3"/>
    <w:rsid w:val="009244FC"/>
    <w:rsid w:val="00924B71"/>
    <w:rsid w:val="00924B9A"/>
    <w:rsid w:val="009253C6"/>
    <w:rsid w:val="00926EEA"/>
    <w:rsid w:val="00927C1D"/>
    <w:rsid w:val="009307C8"/>
    <w:rsid w:val="00930F38"/>
    <w:rsid w:val="00931718"/>
    <w:rsid w:val="00932299"/>
    <w:rsid w:val="00932413"/>
    <w:rsid w:val="00932C63"/>
    <w:rsid w:val="00933519"/>
    <w:rsid w:val="00933F9A"/>
    <w:rsid w:val="009352CE"/>
    <w:rsid w:val="00935794"/>
    <w:rsid w:val="00936454"/>
    <w:rsid w:val="00937142"/>
    <w:rsid w:val="009374E6"/>
    <w:rsid w:val="009374F8"/>
    <w:rsid w:val="009404C7"/>
    <w:rsid w:val="0094231E"/>
    <w:rsid w:val="00942D01"/>
    <w:rsid w:val="00943906"/>
    <w:rsid w:val="00943C5A"/>
    <w:rsid w:val="009443B9"/>
    <w:rsid w:val="0094480E"/>
    <w:rsid w:val="0094542F"/>
    <w:rsid w:val="00946089"/>
    <w:rsid w:val="00946FC0"/>
    <w:rsid w:val="00947055"/>
    <w:rsid w:val="009478B6"/>
    <w:rsid w:val="0095077E"/>
    <w:rsid w:val="00950C0B"/>
    <w:rsid w:val="00952472"/>
    <w:rsid w:val="00952907"/>
    <w:rsid w:val="00952D8A"/>
    <w:rsid w:val="00952F53"/>
    <w:rsid w:val="0095345B"/>
    <w:rsid w:val="009543EC"/>
    <w:rsid w:val="009549DC"/>
    <w:rsid w:val="009552A5"/>
    <w:rsid w:val="00955D01"/>
    <w:rsid w:val="009561BD"/>
    <w:rsid w:val="009566F7"/>
    <w:rsid w:val="00957005"/>
    <w:rsid w:val="00957A5C"/>
    <w:rsid w:val="00957EE1"/>
    <w:rsid w:val="00961491"/>
    <w:rsid w:val="0096156A"/>
    <w:rsid w:val="0096158D"/>
    <w:rsid w:val="00962128"/>
    <w:rsid w:val="00962A1E"/>
    <w:rsid w:val="009630F2"/>
    <w:rsid w:val="00963385"/>
    <w:rsid w:val="0096374A"/>
    <w:rsid w:val="00963F14"/>
    <w:rsid w:val="00964E55"/>
    <w:rsid w:val="00964F6C"/>
    <w:rsid w:val="0096508B"/>
    <w:rsid w:val="0096655A"/>
    <w:rsid w:val="00966B4B"/>
    <w:rsid w:val="00966C0B"/>
    <w:rsid w:val="00966DA6"/>
    <w:rsid w:val="00966DA8"/>
    <w:rsid w:val="00966F90"/>
    <w:rsid w:val="00967086"/>
    <w:rsid w:val="00967265"/>
    <w:rsid w:val="00967619"/>
    <w:rsid w:val="00970757"/>
    <w:rsid w:val="00970C5D"/>
    <w:rsid w:val="00970C8D"/>
    <w:rsid w:val="009723D8"/>
    <w:rsid w:val="00972405"/>
    <w:rsid w:val="00972B1C"/>
    <w:rsid w:val="00973A6C"/>
    <w:rsid w:val="009749D1"/>
    <w:rsid w:val="009755A4"/>
    <w:rsid w:val="009761DE"/>
    <w:rsid w:val="009762A1"/>
    <w:rsid w:val="0097632D"/>
    <w:rsid w:val="00976457"/>
    <w:rsid w:val="00976A1C"/>
    <w:rsid w:val="009778C2"/>
    <w:rsid w:val="009804A5"/>
    <w:rsid w:val="00980596"/>
    <w:rsid w:val="009805A0"/>
    <w:rsid w:val="009813A5"/>
    <w:rsid w:val="00981A73"/>
    <w:rsid w:val="00982040"/>
    <w:rsid w:val="0098212E"/>
    <w:rsid w:val="00982A4D"/>
    <w:rsid w:val="00982E7A"/>
    <w:rsid w:val="00983061"/>
    <w:rsid w:val="0098378D"/>
    <w:rsid w:val="00984141"/>
    <w:rsid w:val="009855C1"/>
    <w:rsid w:val="00985CA8"/>
    <w:rsid w:val="00990871"/>
    <w:rsid w:val="00991DAA"/>
    <w:rsid w:val="0099376A"/>
    <w:rsid w:val="00993DA5"/>
    <w:rsid w:val="00994972"/>
    <w:rsid w:val="00996528"/>
    <w:rsid w:val="009969B1"/>
    <w:rsid w:val="00996F0C"/>
    <w:rsid w:val="00997B7B"/>
    <w:rsid w:val="009A014A"/>
    <w:rsid w:val="009A0312"/>
    <w:rsid w:val="009A1D40"/>
    <w:rsid w:val="009A1FBC"/>
    <w:rsid w:val="009A27CE"/>
    <w:rsid w:val="009A3538"/>
    <w:rsid w:val="009A3806"/>
    <w:rsid w:val="009A3890"/>
    <w:rsid w:val="009A3F8B"/>
    <w:rsid w:val="009A457E"/>
    <w:rsid w:val="009A4844"/>
    <w:rsid w:val="009A4846"/>
    <w:rsid w:val="009A4C92"/>
    <w:rsid w:val="009A4D23"/>
    <w:rsid w:val="009A6D15"/>
    <w:rsid w:val="009A7569"/>
    <w:rsid w:val="009B0021"/>
    <w:rsid w:val="009B0513"/>
    <w:rsid w:val="009B178D"/>
    <w:rsid w:val="009B18D1"/>
    <w:rsid w:val="009B1CD1"/>
    <w:rsid w:val="009B2A56"/>
    <w:rsid w:val="009B3130"/>
    <w:rsid w:val="009B4700"/>
    <w:rsid w:val="009B4A78"/>
    <w:rsid w:val="009B65CD"/>
    <w:rsid w:val="009B6942"/>
    <w:rsid w:val="009B70D2"/>
    <w:rsid w:val="009B7B4A"/>
    <w:rsid w:val="009C0B5A"/>
    <w:rsid w:val="009C1475"/>
    <w:rsid w:val="009C2222"/>
    <w:rsid w:val="009C233D"/>
    <w:rsid w:val="009C2A33"/>
    <w:rsid w:val="009C33CA"/>
    <w:rsid w:val="009C3531"/>
    <w:rsid w:val="009C3941"/>
    <w:rsid w:val="009C3B65"/>
    <w:rsid w:val="009C3D6C"/>
    <w:rsid w:val="009C40BB"/>
    <w:rsid w:val="009C45C6"/>
    <w:rsid w:val="009C4D3F"/>
    <w:rsid w:val="009C50BD"/>
    <w:rsid w:val="009C6807"/>
    <w:rsid w:val="009C714D"/>
    <w:rsid w:val="009C7335"/>
    <w:rsid w:val="009C73F8"/>
    <w:rsid w:val="009C7979"/>
    <w:rsid w:val="009D0547"/>
    <w:rsid w:val="009D0F01"/>
    <w:rsid w:val="009D1AC1"/>
    <w:rsid w:val="009D231E"/>
    <w:rsid w:val="009D242D"/>
    <w:rsid w:val="009D3D12"/>
    <w:rsid w:val="009D4039"/>
    <w:rsid w:val="009D4687"/>
    <w:rsid w:val="009D4A82"/>
    <w:rsid w:val="009D67BC"/>
    <w:rsid w:val="009D6D8C"/>
    <w:rsid w:val="009D7E49"/>
    <w:rsid w:val="009E00E2"/>
    <w:rsid w:val="009E16F4"/>
    <w:rsid w:val="009E2040"/>
    <w:rsid w:val="009E21D5"/>
    <w:rsid w:val="009E284E"/>
    <w:rsid w:val="009E3950"/>
    <w:rsid w:val="009E40D7"/>
    <w:rsid w:val="009E4AF9"/>
    <w:rsid w:val="009E58F5"/>
    <w:rsid w:val="009E6143"/>
    <w:rsid w:val="009E64B8"/>
    <w:rsid w:val="009E7A00"/>
    <w:rsid w:val="009F069E"/>
    <w:rsid w:val="009F384B"/>
    <w:rsid w:val="009F4F8B"/>
    <w:rsid w:val="009F514F"/>
    <w:rsid w:val="009F59BF"/>
    <w:rsid w:val="009F5E18"/>
    <w:rsid w:val="009F699F"/>
    <w:rsid w:val="009F7A54"/>
    <w:rsid w:val="009F7B0F"/>
    <w:rsid w:val="009F7DE8"/>
    <w:rsid w:val="00A019F0"/>
    <w:rsid w:val="00A01C1A"/>
    <w:rsid w:val="00A027C8"/>
    <w:rsid w:val="00A03285"/>
    <w:rsid w:val="00A033A8"/>
    <w:rsid w:val="00A04D80"/>
    <w:rsid w:val="00A04FEE"/>
    <w:rsid w:val="00A06203"/>
    <w:rsid w:val="00A10CEC"/>
    <w:rsid w:val="00A10E8F"/>
    <w:rsid w:val="00A11047"/>
    <w:rsid w:val="00A11236"/>
    <w:rsid w:val="00A12815"/>
    <w:rsid w:val="00A131B3"/>
    <w:rsid w:val="00A15A1F"/>
    <w:rsid w:val="00A200BB"/>
    <w:rsid w:val="00A200D3"/>
    <w:rsid w:val="00A200F2"/>
    <w:rsid w:val="00A21023"/>
    <w:rsid w:val="00A210C7"/>
    <w:rsid w:val="00A2146F"/>
    <w:rsid w:val="00A21DE3"/>
    <w:rsid w:val="00A223A4"/>
    <w:rsid w:val="00A23470"/>
    <w:rsid w:val="00A25614"/>
    <w:rsid w:val="00A2572B"/>
    <w:rsid w:val="00A25A1D"/>
    <w:rsid w:val="00A26349"/>
    <w:rsid w:val="00A2747F"/>
    <w:rsid w:val="00A276B4"/>
    <w:rsid w:val="00A3076C"/>
    <w:rsid w:val="00A311E0"/>
    <w:rsid w:val="00A31422"/>
    <w:rsid w:val="00A31F50"/>
    <w:rsid w:val="00A32615"/>
    <w:rsid w:val="00A3296D"/>
    <w:rsid w:val="00A33463"/>
    <w:rsid w:val="00A3391C"/>
    <w:rsid w:val="00A348A2"/>
    <w:rsid w:val="00A35AE9"/>
    <w:rsid w:val="00A368D7"/>
    <w:rsid w:val="00A36C50"/>
    <w:rsid w:val="00A37681"/>
    <w:rsid w:val="00A37A83"/>
    <w:rsid w:val="00A37B9F"/>
    <w:rsid w:val="00A37BC8"/>
    <w:rsid w:val="00A40D13"/>
    <w:rsid w:val="00A41C71"/>
    <w:rsid w:val="00A42A48"/>
    <w:rsid w:val="00A42A90"/>
    <w:rsid w:val="00A43F77"/>
    <w:rsid w:val="00A445C7"/>
    <w:rsid w:val="00A44682"/>
    <w:rsid w:val="00A45948"/>
    <w:rsid w:val="00A45AB7"/>
    <w:rsid w:val="00A45EA3"/>
    <w:rsid w:val="00A46594"/>
    <w:rsid w:val="00A46AE9"/>
    <w:rsid w:val="00A46E00"/>
    <w:rsid w:val="00A500BB"/>
    <w:rsid w:val="00A50221"/>
    <w:rsid w:val="00A504C9"/>
    <w:rsid w:val="00A51591"/>
    <w:rsid w:val="00A517E8"/>
    <w:rsid w:val="00A518CE"/>
    <w:rsid w:val="00A5481A"/>
    <w:rsid w:val="00A54AF0"/>
    <w:rsid w:val="00A54C19"/>
    <w:rsid w:val="00A55C2B"/>
    <w:rsid w:val="00A5628D"/>
    <w:rsid w:val="00A566A0"/>
    <w:rsid w:val="00A56D7A"/>
    <w:rsid w:val="00A57303"/>
    <w:rsid w:val="00A57779"/>
    <w:rsid w:val="00A57C4D"/>
    <w:rsid w:val="00A57F34"/>
    <w:rsid w:val="00A60E8F"/>
    <w:rsid w:val="00A60EEB"/>
    <w:rsid w:val="00A62362"/>
    <w:rsid w:val="00A62459"/>
    <w:rsid w:val="00A62E6D"/>
    <w:rsid w:val="00A62E93"/>
    <w:rsid w:val="00A6387A"/>
    <w:rsid w:val="00A63A6F"/>
    <w:rsid w:val="00A64E80"/>
    <w:rsid w:val="00A6507F"/>
    <w:rsid w:val="00A657BE"/>
    <w:rsid w:val="00A65FDE"/>
    <w:rsid w:val="00A675AF"/>
    <w:rsid w:val="00A678DC"/>
    <w:rsid w:val="00A67EBF"/>
    <w:rsid w:val="00A67FDA"/>
    <w:rsid w:val="00A702B5"/>
    <w:rsid w:val="00A716CD"/>
    <w:rsid w:val="00A718BC"/>
    <w:rsid w:val="00A719E4"/>
    <w:rsid w:val="00A72A65"/>
    <w:rsid w:val="00A740CC"/>
    <w:rsid w:val="00A74CB0"/>
    <w:rsid w:val="00A75798"/>
    <w:rsid w:val="00A759DA"/>
    <w:rsid w:val="00A76CE1"/>
    <w:rsid w:val="00A76D2A"/>
    <w:rsid w:val="00A76FA1"/>
    <w:rsid w:val="00A77B3F"/>
    <w:rsid w:val="00A77EB0"/>
    <w:rsid w:val="00A77FA0"/>
    <w:rsid w:val="00A77FE1"/>
    <w:rsid w:val="00A80628"/>
    <w:rsid w:val="00A81020"/>
    <w:rsid w:val="00A8239F"/>
    <w:rsid w:val="00A827AC"/>
    <w:rsid w:val="00A83396"/>
    <w:rsid w:val="00A835DB"/>
    <w:rsid w:val="00A83951"/>
    <w:rsid w:val="00A8451B"/>
    <w:rsid w:val="00A84B9F"/>
    <w:rsid w:val="00A85442"/>
    <w:rsid w:val="00A856AB"/>
    <w:rsid w:val="00A869AD"/>
    <w:rsid w:val="00A86F31"/>
    <w:rsid w:val="00A878B9"/>
    <w:rsid w:val="00A87F57"/>
    <w:rsid w:val="00A90712"/>
    <w:rsid w:val="00A922A7"/>
    <w:rsid w:val="00A92B0A"/>
    <w:rsid w:val="00A92DBA"/>
    <w:rsid w:val="00A93254"/>
    <w:rsid w:val="00A932A8"/>
    <w:rsid w:val="00A9336D"/>
    <w:rsid w:val="00A9342C"/>
    <w:rsid w:val="00A93D55"/>
    <w:rsid w:val="00A9428B"/>
    <w:rsid w:val="00A951D8"/>
    <w:rsid w:val="00A9669F"/>
    <w:rsid w:val="00A96A57"/>
    <w:rsid w:val="00A9718D"/>
    <w:rsid w:val="00A97744"/>
    <w:rsid w:val="00A97E97"/>
    <w:rsid w:val="00AA06F9"/>
    <w:rsid w:val="00AA128D"/>
    <w:rsid w:val="00AA13EF"/>
    <w:rsid w:val="00AA1903"/>
    <w:rsid w:val="00AA2E62"/>
    <w:rsid w:val="00AA32E1"/>
    <w:rsid w:val="00AA332E"/>
    <w:rsid w:val="00AA3906"/>
    <w:rsid w:val="00AA4A46"/>
    <w:rsid w:val="00AA50D6"/>
    <w:rsid w:val="00AA6290"/>
    <w:rsid w:val="00AA698A"/>
    <w:rsid w:val="00AA7205"/>
    <w:rsid w:val="00AA7FBB"/>
    <w:rsid w:val="00AB1157"/>
    <w:rsid w:val="00AB1C5D"/>
    <w:rsid w:val="00AB1D4A"/>
    <w:rsid w:val="00AB2277"/>
    <w:rsid w:val="00AB2389"/>
    <w:rsid w:val="00AB4756"/>
    <w:rsid w:val="00AB5801"/>
    <w:rsid w:val="00AB5C64"/>
    <w:rsid w:val="00AB5F63"/>
    <w:rsid w:val="00AB6C30"/>
    <w:rsid w:val="00AB7066"/>
    <w:rsid w:val="00AB7103"/>
    <w:rsid w:val="00AB7811"/>
    <w:rsid w:val="00AB7EE0"/>
    <w:rsid w:val="00AC028B"/>
    <w:rsid w:val="00AC0326"/>
    <w:rsid w:val="00AC057E"/>
    <w:rsid w:val="00AC0802"/>
    <w:rsid w:val="00AC0902"/>
    <w:rsid w:val="00AC0DF3"/>
    <w:rsid w:val="00AC14F0"/>
    <w:rsid w:val="00AC29EA"/>
    <w:rsid w:val="00AC4404"/>
    <w:rsid w:val="00AC4647"/>
    <w:rsid w:val="00AC4B8C"/>
    <w:rsid w:val="00AC55FC"/>
    <w:rsid w:val="00AC598B"/>
    <w:rsid w:val="00AC6CF2"/>
    <w:rsid w:val="00AD013F"/>
    <w:rsid w:val="00AD1D13"/>
    <w:rsid w:val="00AD46CF"/>
    <w:rsid w:val="00AD477C"/>
    <w:rsid w:val="00AD4A48"/>
    <w:rsid w:val="00AD60D9"/>
    <w:rsid w:val="00AD64DA"/>
    <w:rsid w:val="00AD6B75"/>
    <w:rsid w:val="00AE0069"/>
    <w:rsid w:val="00AE09AE"/>
    <w:rsid w:val="00AE0AA9"/>
    <w:rsid w:val="00AE1658"/>
    <w:rsid w:val="00AE25E6"/>
    <w:rsid w:val="00AE3658"/>
    <w:rsid w:val="00AE4790"/>
    <w:rsid w:val="00AE49DC"/>
    <w:rsid w:val="00AE4E03"/>
    <w:rsid w:val="00AE54FF"/>
    <w:rsid w:val="00AE56C2"/>
    <w:rsid w:val="00AE592B"/>
    <w:rsid w:val="00AE617D"/>
    <w:rsid w:val="00AE6B0A"/>
    <w:rsid w:val="00AE6CC5"/>
    <w:rsid w:val="00AF0ADA"/>
    <w:rsid w:val="00AF1C37"/>
    <w:rsid w:val="00AF257E"/>
    <w:rsid w:val="00AF3AFB"/>
    <w:rsid w:val="00AF400F"/>
    <w:rsid w:val="00AF427F"/>
    <w:rsid w:val="00AF45C1"/>
    <w:rsid w:val="00AF4C54"/>
    <w:rsid w:val="00AF5A74"/>
    <w:rsid w:val="00AF6080"/>
    <w:rsid w:val="00AF66B4"/>
    <w:rsid w:val="00AF73B9"/>
    <w:rsid w:val="00AF78FE"/>
    <w:rsid w:val="00AF7CD2"/>
    <w:rsid w:val="00B000FC"/>
    <w:rsid w:val="00B005BB"/>
    <w:rsid w:val="00B00767"/>
    <w:rsid w:val="00B00880"/>
    <w:rsid w:val="00B00E57"/>
    <w:rsid w:val="00B01996"/>
    <w:rsid w:val="00B01A1D"/>
    <w:rsid w:val="00B01AD0"/>
    <w:rsid w:val="00B021EA"/>
    <w:rsid w:val="00B022A2"/>
    <w:rsid w:val="00B0442A"/>
    <w:rsid w:val="00B04A54"/>
    <w:rsid w:val="00B04F02"/>
    <w:rsid w:val="00B0641C"/>
    <w:rsid w:val="00B07DC8"/>
    <w:rsid w:val="00B10122"/>
    <w:rsid w:val="00B10254"/>
    <w:rsid w:val="00B102B6"/>
    <w:rsid w:val="00B10373"/>
    <w:rsid w:val="00B1083A"/>
    <w:rsid w:val="00B10A9A"/>
    <w:rsid w:val="00B10F85"/>
    <w:rsid w:val="00B112C0"/>
    <w:rsid w:val="00B11449"/>
    <w:rsid w:val="00B128AF"/>
    <w:rsid w:val="00B12A2C"/>
    <w:rsid w:val="00B12F4F"/>
    <w:rsid w:val="00B13456"/>
    <w:rsid w:val="00B1441D"/>
    <w:rsid w:val="00B16ABE"/>
    <w:rsid w:val="00B16C9D"/>
    <w:rsid w:val="00B16FDD"/>
    <w:rsid w:val="00B17347"/>
    <w:rsid w:val="00B17724"/>
    <w:rsid w:val="00B179E6"/>
    <w:rsid w:val="00B17DE5"/>
    <w:rsid w:val="00B17DFC"/>
    <w:rsid w:val="00B2017B"/>
    <w:rsid w:val="00B20374"/>
    <w:rsid w:val="00B223D4"/>
    <w:rsid w:val="00B22847"/>
    <w:rsid w:val="00B23D76"/>
    <w:rsid w:val="00B23DBD"/>
    <w:rsid w:val="00B241E5"/>
    <w:rsid w:val="00B24287"/>
    <w:rsid w:val="00B24611"/>
    <w:rsid w:val="00B24651"/>
    <w:rsid w:val="00B251D5"/>
    <w:rsid w:val="00B258C9"/>
    <w:rsid w:val="00B25E21"/>
    <w:rsid w:val="00B26400"/>
    <w:rsid w:val="00B26961"/>
    <w:rsid w:val="00B26A35"/>
    <w:rsid w:val="00B26A44"/>
    <w:rsid w:val="00B272DB"/>
    <w:rsid w:val="00B278F2"/>
    <w:rsid w:val="00B279B8"/>
    <w:rsid w:val="00B30057"/>
    <w:rsid w:val="00B30C90"/>
    <w:rsid w:val="00B30DD9"/>
    <w:rsid w:val="00B314AE"/>
    <w:rsid w:val="00B31CDD"/>
    <w:rsid w:val="00B3208C"/>
    <w:rsid w:val="00B33F03"/>
    <w:rsid w:val="00B346C2"/>
    <w:rsid w:val="00B35179"/>
    <w:rsid w:val="00B3521B"/>
    <w:rsid w:val="00B361DE"/>
    <w:rsid w:val="00B36BD6"/>
    <w:rsid w:val="00B37003"/>
    <w:rsid w:val="00B375D9"/>
    <w:rsid w:val="00B40B02"/>
    <w:rsid w:val="00B43EFF"/>
    <w:rsid w:val="00B44C2A"/>
    <w:rsid w:val="00B4565F"/>
    <w:rsid w:val="00B45EC3"/>
    <w:rsid w:val="00B461C4"/>
    <w:rsid w:val="00B4662B"/>
    <w:rsid w:val="00B46A9E"/>
    <w:rsid w:val="00B47C58"/>
    <w:rsid w:val="00B47D23"/>
    <w:rsid w:val="00B5060B"/>
    <w:rsid w:val="00B50CEB"/>
    <w:rsid w:val="00B51863"/>
    <w:rsid w:val="00B51D1B"/>
    <w:rsid w:val="00B5243A"/>
    <w:rsid w:val="00B524CE"/>
    <w:rsid w:val="00B53EDF"/>
    <w:rsid w:val="00B54034"/>
    <w:rsid w:val="00B54163"/>
    <w:rsid w:val="00B54BF9"/>
    <w:rsid w:val="00B557BC"/>
    <w:rsid w:val="00B55C5C"/>
    <w:rsid w:val="00B5702C"/>
    <w:rsid w:val="00B57518"/>
    <w:rsid w:val="00B610F2"/>
    <w:rsid w:val="00B62454"/>
    <w:rsid w:val="00B62457"/>
    <w:rsid w:val="00B62665"/>
    <w:rsid w:val="00B62A9E"/>
    <w:rsid w:val="00B62D04"/>
    <w:rsid w:val="00B634A8"/>
    <w:rsid w:val="00B63723"/>
    <w:rsid w:val="00B638A0"/>
    <w:rsid w:val="00B64E5F"/>
    <w:rsid w:val="00B64F22"/>
    <w:rsid w:val="00B664DD"/>
    <w:rsid w:val="00B67823"/>
    <w:rsid w:val="00B67BAC"/>
    <w:rsid w:val="00B67F3C"/>
    <w:rsid w:val="00B70797"/>
    <w:rsid w:val="00B708B1"/>
    <w:rsid w:val="00B70A55"/>
    <w:rsid w:val="00B710B6"/>
    <w:rsid w:val="00B71AC1"/>
    <w:rsid w:val="00B7250A"/>
    <w:rsid w:val="00B72743"/>
    <w:rsid w:val="00B73AB8"/>
    <w:rsid w:val="00B7499B"/>
    <w:rsid w:val="00B7519D"/>
    <w:rsid w:val="00B7520B"/>
    <w:rsid w:val="00B752B4"/>
    <w:rsid w:val="00B752B7"/>
    <w:rsid w:val="00B756A6"/>
    <w:rsid w:val="00B77515"/>
    <w:rsid w:val="00B77A7D"/>
    <w:rsid w:val="00B812E4"/>
    <w:rsid w:val="00B82B38"/>
    <w:rsid w:val="00B8301E"/>
    <w:rsid w:val="00B83350"/>
    <w:rsid w:val="00B8338C"/>
    <w:rsid w:val="00B83DBD"/>
    <w:rsid w:val="00B840C0"/>
    <w:rsid w:val="00B85C14"/>
    <w:rsid w:val="00B86866"/>
    <w:rsid w:val="00B86A1B"/>
    <w:rsid w:val="00B903A7"/>
    <w:rsid w:val="00B909BF"/>
    <w:rsid w:val="00B909D3"/>
    <w:rsid w:val="00B90A38"/>
    <w:rsid w:val="00B91230"/>
    <w:rsid w:val="00B926F0"/>
    <w:rsid w:val="00B929F4"/>
    <w:rsid w:val="00B92CD8"/>
    <w:rsid w:val="00B93B16"/>
    <w:rsid w:val="00B947D8"/>
    <w:rsid w:val="00B9569E"/>
    <w:rsid w:val="00B95944"/>
    <w:rsid w:val="00B9621C"/>
    <w:rsid w:val="00B9676F"/>
    <w:rsid w:val="00B96A5E"/>
    <w:rsid w:val="00B96CAA"/>
    <w:rsid w:val="00B96FDF"/>
    <w:rsid w:val="00B97026"/>
    <w:rsid w:val="00BA0207"/>
    <w:rsid w:val="00BA0230"/>
    <w:rsid w:val="00BA04EC"/>
    <w:rsid w:val="00BA0B7A"/>
    <w:rsid w:val="00BA0BA6"/>
    <w:rsid w:val="00BA1806"/>
    <w:rsid w:val="00BA2768"/>
    <w:rsid w:val="00BA2A72"/>
    <w:rsid w:val="00BA31D3"/>
    <w:rsid w:val="00BA31E6"/>
    <w:rsid w:val="00BA3C15"/>
    <w:rsid w:val="00BA3CD8"/>
    <w:rsid w:val="00BA43EB"/>
    <w:rsid w:val="00BA4462"/>
    <w:rsid w:val="00BA4CB5"/>
    <w:rsid w:val="00BA5779"/>
    <w:rsid w:val="00BA5D85"/>
    <w:rsid w:val="00BA5E91"/>
    <w:rsid w:val="00BA7954"/>
    <w:rsid w:val="00BB0CA2"/>
    <w:rsid w:val="00BB0D83"/>
    <w:rsid w:val="00BB116D"/>
    <w:rsid w:val="00BB1846"/>
    <w:rsid w:val="00BB1A88"/>
    <w:rsid w:val="00BB213B"/>
    <w:rsid w:val="00BB3564"/>
    <w:rsid w:val="00BB54F4"/>
    <w:rsid w:val="00BB63FF"/>
    <w:rsid w:val="00BB747B"/>
    <w:rsid w:val="00BB7580"/>
    <w:rsid w:val="00BC08E1"/>
    <w:rsid w:val="00BC231A"/>
    <w:rsid w:val="00BC2F5B"/>
    <w:rsid w:val="00BC336F"/>
    <w:rsid w:val="00BC4290"/>
    <w:rsid w:val="00BC456C"/>
    <w:rsid w:val="00BC4FA8"/>
    <w:rsid w:val="00BC53AB"/>
    <w:rsid w:val="00BC5A1D"/>
    <w:rsid w:val="00BC62ED"/>
    <w:rsid w:val="00BC7A4D"/>
    <w:rsid w:val="00BD1081"/>
    <w:rsid w:val="00BD46F2"/>
    <w:rsid w:val="00BD4C09"/>
    <w:rsid w:val="00BD4CD7"/>
    <w:rsid w:val="00BD50A9"/>
    <w:rsid w:val="00BD5354"/>
    <w:rsid w:val="00BD5BB2"/>
    <w:rsid w:val="00BD5C2B"/>
    <w:rsid w:val="00BD6AFC"/>
    <w:rsid w:val="00BD75FF"/>
    <w:rsid w:val="00BD7FE0"/>
    <w:rsid w:val="00BE0ADD"/>
    <w:rsid w:val="00BE0B0F"/>
    <w:rsid w:val="00BE359B"/>
    <w:rsid w:val="00BE4818"/>
    <w:rsid w:val="00BE4FD0"/>
    <w:rsid w:val="00BE5395"/>
    <w:rsid w:val="00BE5586"/>
    <w:rsid w:val="00BF0E19"/>
    <w:rsid w:val="00BF1B8F"/>
    <w:rsid w:val="00BF1FFD"/>
    <w:rsid w:val="00BF2804"/>
    <w:rsid w:val="00BF2BC1"/>
    <w:rsid w:val="00BF3028"/>
    <w:rsid w:val="00BF357F"/>
    <w:rsid w:val="00BF35DD"/>
    <w:rsid w:val="00BF3CA3"/>
    <w:rsid w:val="00BF3FC9"/>
    <w:rsid w:val="00BF4122"/>
    <w:rsid w:val="00BF4F18"/>
    <w:rsid w:val="00BF5428"/>
    <w:rsid w:val="00BF5745"/>
    <w:rsid w:val="00BF6BB5"/>
    <w:rsid w:val="00BF7A5A"/>
    <w:rsid w:val="00BF7A9E"/>
    <w:rsid w:val="00BF7BD3"/>
    <w:rsid w:val="00C0080D"/>
    <w:rsid w:val="00C01821"/>
    <w:rsid w:val="00C01B65"/>
    <w:rsid w:val="00C01B89"/>
    <w:rsid w:val="00C01CB8"/>
    <w:rsid w:val="00C026D0"/>
    <w:rsid w:val="00C0280F"/>
    <w:rsid w:val="00C02965"/>
    <w:rsid w:val="00C0299F"/>
    <w:rsid w:val="00C02CA3"/>
    <w:rsid w:val="00C0349B"/>
    <w:rsid w:val="00C038BE"/>
    <w:rsid w:val="00C03FCF"/>
    <w:rsid w:val="00C04B5E"/>
    <w:rsid w:val="00C056BB"/>
    <w:rsid w:val="00C065C8"/>
    <w:rsid w:val="00C10A07"/>
    <w:rsid w:val="00C111C2"/>
    <w:rsid w:val="00C1147C"/>
    <w:rsid w:val="00C12063"/>
    <w:rsid w:val="00C120F1"/>
    <w:rsid w:val="00C1223C"/>
    <w:rsid w:val="00C124B8"/>
    <w:rsid w:val="00C13260"/>
    <w:rsid w:val="00C138E2"/>
    <w:rsid w:val="00C139CB"/>
    <w:rsid w:val="00C13DE6"/>
    <w:rsid w:val="00C147B6"/>
    <w:rsid w:val="00C15141"/>
    <w:rsid w:val="00C1530E"/>
    <w:rsid w:val="00C1575E"/>
    <w:rsid w:val="00C15BF4"/>
    <w:rsid w:val="00C16AC9"/>
    <w:rsid w:val="00C16D97"/>
    <w:rsid w:val="00C17241"/>
    <w:rsid w:val="00C17A77"/>
    <w:rsid w:val="00C21B46"/>
    <w:rsid w:val="00C21D01"/>
    <w:rsid w:val="00C22563"/>
    <w:rsid w:val="00C24290"/>
    <w:rsid w:val="00C246ED"/>
    <w:rsid w:val="00C25210"/>
    <w:rsid w:val="00C25A4C"/>
    <w:rsid w:val="00C25D17"/>
    <w:rsid w:val="00C26F03"/>
    <w:rsid w:val="00C276E8"/>
    <w:rsid w:val="00C30048"/>
    <w:rsid w:val="00C30115"/>
    <w:rsid w:val="00C308D2"/>
    <w:rsid w:val="00C30AE7"/>
    <w:rsid w:val="00C31844"/>
    <w:rsid w:val="00C33072"/>
    <w:rsid w:val="00C33801"/>
    <w:rsid w:val="00C33A9F"/>
    <w:rsid w:val="00C34D23"/>
    <w:rsid w:val="00C37057"/>
    <w:rsid w:val="00C37229"/>
    <w:rsid w:val="00C3723E"/>
    <w:rsid w:val="00C40734"/>
    <w:rsid w:val="00C41F3B"/>
    <w:rsid w:val="00C43177"/>
    <w:rsid w:val="00C44E77"/>
    <w:rsid w:val="00C4549E"/>
    <w:rsid w:val="00C45933"/>
    <w:rsid w:val="00C45DE7"/>
    <w:rsid w:val="00C46D8B"/>
    <w:rsid w:val="00C50632"/>
    <w:rsid w:val="00C50DA2"/>
    <w:rsid w:val="00C51571"/>
    <w:rsid w:val="00C51C7F"/>
    <w:rsid w:val="00C520CD"/>
    <w:rsid w:val="00C5370A"/>
    <w:rsid w:val="00C551AE"/>
    <w:rsid w:val="00C551CA"/>
    <w:rsid w:val="00C5555C"/>
    <w:rsid w:val="00C55D05"/>
    <w:rsid w:val="00C57325"/>
    <w:rsid w:val="00C5772A"/>
    <w:rsid w:val="00C57942"/>
    <w:rsid w:val="00C60BC3"/>
    <w:rsid w:val="00C62643"/>
    <w:rsid w:val="00C63035"/>
    <w:rsid w:val="00C64719"/>
    <w:rsid w:val="00C65FB5"/>
    <w:rsid w:val="00C66004"/>
    <w:rsid w:val="00C6625F"/>
    <w:rsid w:val="00C66269"/>
    <w:rsid w:val="00C6657F"/>
    <w:rsid w:val="00C668B4"/>
    <w:rsid w:val="00C66C1B"/>
    <w:rsid w:val="00C677FC"/>
    <w:rsid w:val="00C7019D"/>
    <w:rsid w:val="00C725B3"/>
    <w:rsid w:val="00C7271D"/>
    <w:rsid w:val="00C72A93"/>
    <w:rsid w:val="00C72CEC"/>
    <w:rsid w:val="00C73BE9"/>
    <w:rsid w:val="00C75928"/>
    <w:rsid w:val="00C80253"/>
    <w:rsid w:val="00C80267"/>
    <w:rsid w:val="00C809E2"/>
    <w:rsid w:val="00C81B43"/>
    <w:rsid w:val="00C82241"/>
    <w:rsid w:val="00C82900"/>
    <w:rsid w:val="00C82D67"/>
    <w:rsid w:val="00C83A92"/>
    <w:rsid w:val="00C83F04"/>
    <w:rsid w:val="00C85B88"/>
    <w:rsid w:val="00C85F32"/>
    <w:rsid w:val="00C865FE"/>
    <w:rsid w:val="00C87459"/>
    <w:rsid w:val="00C87803"/>
    <w:rsid w:val="00C901EC"/>
    <w:rsid w:val="00C90A78"/>
    <w:rsid w:val="00C910F9"/>
    <w:rsid w:val="00C925B8"/>
    <w:rsid w:val="00C92A81"/>
    <w:rsid w:val="00C92FD5"/>
    <w:rsid w:val="00C943F9"/>
    <w:rsid w:val="00C95440"/>
    <w:rsid w:val="00C955D8"/>
    <w:rsid w:val="00C957F1"/>
    <w:rsid w:val="00C96410"/>
    <w:rsid w:val="00C97D87"/>
    <w:rsid w:val="00CA1622"/>
    <w:rsid w:val="00CA1B0D"/>
    <w:rsid w:val="00CA25EE"/>
    <w:rsid w:val="00CA2DDF"/>
    <w:rsid w:val="00CA2E10"/>
    <w:rsid w:val="00CA2ED9"/>
    <w:rsid w:val="00CA3E43"/>
    <w:rsid w:val="00CA41ED"/>
    <w:rsid w:val="00CA4728"/>
    <w:rsid w:val="00CA60B5"/>
    <w:rsid w:val="00CA6F51"/>
    <w:rsid w:val="00CB08D9"/>
    <w:rsid w:val="00CB0A71"/>
    <w:rsid w:val="00CB0BC5"/>
    <w:rsid w:val="00CB2AA3"/>
    <w:rsid w:val="00CB2FA1"/>
    <w:rsid w:val="00CB33EB"/>
    <w:rsid w:val="00CB3EF7"/>
    <w:rsid w:val="00CB4487"/>
    <w:rsid w:val="00CB4A2C"/>
    <w:rsid w:val="00CB4EBA"/>
    <w:rsid w:val="00CB4EFA"/>
    <w:rsid w:val="00CB5DC2"/>
    <w:rsid w:val="00CB627C"/>
    <w:rsid w:val="00CB7FAB"/>
    <w:rsid w:val="00CC226E"/>
    <w:rsid w:val="00CC3392"/>
    <w:rsid w:val="00CC3653"/>
    <w:rsid w:val="00CC3BC6"/>
    <w:rsid w:val="00CC4899"/>
    <w:rsid w:val="00CC48D0"/>
    <w:rsid w:val="00CC4F2C"/>
    <w:rsid w:val="00CC5C19"/>
    <w:rsid w:val="00CC64D4"/>
    <w:rsid w:val="00CC6F96"/>
    <w:rsid w:val="00CC7260"/>
    <w:rsid w:val="00CC7B57"/>
    <w:rsid w:val="00CD03CA"/>
    <w:rsid w:val="00CD1336"/>
    <w:rsid w:val="00CD1BDD"/>
    <w:rsid w:val="00CD1C90"/>
    <w:rsid w:val="00CD3164"/>
    <w:rsid w:val="00CD371A"/>
    <w:rsid w:val="00CD3F93"/>
    <w:rsid w:val="00CD402E"/>
    <w:rsid w:val="00CD42EF"/>
    <w:rsid w:val="00CD58CA"/>
    <w:rsid w:val="00CD58DC"/>
    <w:rsid w:val="00CD5A4A"/>
    <w:rsid w:val="00CD5ED9"/>
    <w:rsid w:val="00CD6554"/>
    <w:rsid w:val="00CD6931"/>
    <w:rsid w:val="00CD6FA7"/>
    <w:rsid w:val="00CD7807"/>
    <w:rsid w:val="00CD7DF4"/>
    <w:rsid w:val="00CE0A25"/>
    <w:rsid w:val="00CE1E9F"/>
    <w:rsid w:val="00CE259A"/>
    <w:rsid w:val="00CE2906"/>
    <w:rsid w:val="00CE382C"/>
    <w:rsid w:val="00CE46C0"/>
    <w:rsid w:val="00CE480B"/>
    <w:rsid w:val="00CE4E20"/>
    <w:rsid w:val="00CE5C76"/>
    <w:rsid w:val="00CE6B63"/>
    <w:rsid w:val="00CE7432"/>
    <w:rsid w:val="00CE743E"/>
    <w:rsid w:val="00CE753F"/>
    <w:rsid w:val="00CE7D35"/>
    <w:rsid w:val="00CF1A79"/>
    <w:rsid w:val="00CF2D91"/>
    <w:rsid w:val="00CF385F"/>
    <w:rsid w:val="00CF5E3F"/>
    <w:rsid w:val="00CF62D9"/>
    <w:rsid w:val="00D0008B"/>
    <w:rsid w:val="00D01404"/>
    <w:rsid w:val="00D01441"/>
    <w:rsid w:val="00D01AF0"/>
    <w:rsid w:val="00D029EF"/>
    <w:rsid w:val="00D03504"/>
    <w:rsid w:val="00D04C66"/>
    <w:rsid w:val="00D05537"/>
    <w:rsid w:val="00D05578"/>
    <w:rsid w:val="00D059F6"/>
    <w:rsid w:val="00D0612A"/>
    <w:rsid w:val="00D06B24"/>
    <w:rsid w:val="00D06BE3"/>
    <w:rsid w:val="00D0789E"/>
    <w:rsid w:val="00D07A11"/>
    <w:rsid w:val="00D07A3B"/>
    <w:rsid w:val="00D07B11"/>
    <w:rsid w:val="00D10206"/>
    <w:rsid w:val="00D13AD5"/>
    <w:rsid w:val="00D13B73"/>
    <w:rsid w:val="00D15AFD"/>
    <w:rsid w:val="00D15B63"/>
    <w:rsid w:val="00D162F2"/>
    <w:rsid w:val="00D173FD"/>
    <w:rsid w:val="00D1771E"/>
    <w:rsid w:val="00D17B0C"/>
    <w:rsid w:val="00D209A2"/>
    <w:rsid w:val="00D21061"/>
    <w:rsid w:val="00D213E9"/>
    <w:rsid w:val="00D22148"/>
    <w:rsid w:val="00D2250D"/>
    <w:rsid w:val="00D22D6A"/>
    <w:rsid w:val="00D23117"/>
    <w:rsid w:val="00D25454"/>
    <w:rsid w:val="00D25AA9"/>
    <w:rsid w:val="00D26680"/>
    <w:rsid w:val="00D277D1"/>
    <w:rsid w:val="00D31166"/>
    <w:rsid w:val="00D317D5"/>
    <w:rsid w:val="00D31BA1"/>
    <w:rsid w:val="00D320B7"/>
    <w:rsid w:val="00D328AE"/>
    <w:rsid w:val="00D32BD0"/>
    <w:rsid w:val="00D3310F"/>
    <w:rsid w:val="00D332F6"/>
    <w:rsid w:val="00D33A7F"/>
    <w:rsid w:val="00D34147"/>
    <w:rsid w:val="00D3439B"/>
    <w:rsid w:val="00D34C7F"/>
    <w:rsid w:val="00D36BD7"/>
    <w:rsid w:val="00D37EC4"/>
    <w:rsid w:val="00D40DFA"/>
    <w:rsid w:val="00D40E93"/>
    <w:rsid w:val="00D43A3B"/>
    <w:rsid w:val="00D43B70"/>
    <w:rsid w:val="00D442CC"/>
    <w:rsid w:val="00D455DE"/>
    <w:rsid w:val="00D4751A"/>
    <w:rsid w:val="00D476DA"/>
    <w:rsid w:val="00D47A51"/>
    <w:rsid w:val="00D47C69"/>
    <w:rsid w:val="00D50B3E"/>
    <w:rsid w:val="00D532DD"/>
    <w:rsid w:val="00D5487C"/>
    <w:rsid w:val="00D54C0E"/>
    <w:rsid w:val="00D55114"/>
    <w:rsid w:val="00D55A8C"/>
    <w:rsid w:val="00D55C64"/>
    <w:rsid w:val="00D560D1"/>
    <w:rsid w:val="00D5610D"/>
    <w:rsid w:val="00D56826"/>
    <w:rsid w:val="00D56F68"/>
    <w:rsid w:val="00D56FDA"/>
    <w:rsid w:val="00D57851"/>
    <w:rsid w:val="00D60E39"/>
    <w:rsid w:val="00D611EE"/>
    <w:rsid w:val="00D61726"/>
    <w:rsid w:val="00D621BA"/>
    <w:rsid w:val="00D62441"/>
    <w:rsid w:val="00D62A3B"/>
    <w:rsid w:val="00D62BB5"/>
    <w:rsid w:val="00D63760"/>
    <w:rsid w:val="00D63B40"/>
    <w:rsid w:val="00D65E9D"/>
    <w:rsid w:val="00D71427"/>
    <w:rsid w:val="00D71557"/>
    <w:rsid w:val="00D7181A"/>
    <w:rsid w:val="00D722D0"/>
    <w:rsid w:val="00D726AD"/>
    <w:rsid w:val="00D72BF2"/>
    <w:rsid w:val="00D72DC0"/>
    <w:rsid w:val="00D73057"/>
    <w:rsid w:val="00D73856"/>
    <w:rsid w:val="00D7411C"/>
    <w:rsid w:val="00D74683"/>
    <w:rsid w:val="00D74852"/>
    <w:rsid w:val="00D74A54"/>
    <w:rsid w:val="00D753D7"/>
    <w:rsid w:val="00D75D66"/>
    <w:rsid w:val="00D75F20"/>
    <w:rsid w:val="00D76CB3"/>
    <w:rsid w:val="00D7788A"/>
    <w:rsid w:val="00D8117B"/>
    <w:rsid w:val="00D8158D"/>
    <w:rsid w:val="00D81859"/>
    <w:rsid w:val="00D8187F"/>
    <w:rsid w:val="00D81A5B"/>
    <w:rsid w:val="00D823EE"/>
    <w:rsid w:val="00D82D06"/>
    <w:rsid w:val="00D82DC5"/>
    <w:rsid w:val="00D8385E"/>
    <w:rsid w:val="00D8389A"/>
    <w:rsid w:val="00D847C9"/>
    <w:rsid w:val="00D8497B"/>
    <w:rsid w:val="00D84F37"/>
    <w:rsid w:val="00D859AD"/>
    <w:rsid w:val="00D86D73"/>
    <w:rsid w:val="00D9170E"/>
    <w:rsid w:val="00D926D0"/>
    <w:rsid w:val="00D93402"/>
    <w:rsid w:val="00D936A3"/>
    <w:rsid w:val="00D94205"/>
    <w:rsid w:val="00D9472F"/>
    <w:rsid w:val="00D948C9"/>
    <w:rsid w:val="00D949C3"/>
    <w:rsid w:val="00D953D8"/>
    <w:rsid w:val="00D956DA"/>
    <w:rsid w:val="00D95C82"/>
    <w:rsid w:val="00D96E54"/>
    <w:rsid w:val="00DA04DA"/>
    <w:rsid w:val="00DA056B"/>
    <w:rsid w:val="00DA078D"/>
    <w:rsid w:val="00DA2047"/>
    <w:rsid w:val="00DA2444"/>
    <w:rsid w:val="00DA2495"/>
    <w:rsid w:val="00DA42EB"/>
    <w:rsid w:val="00DA4435"/>
    <w:rsid w:val="00DA4BB3"/>
    <w:rsid w:val="00DA64CE"/>
    <w:rsid w:val="00DA6C84"/>
    <w:rsid w:val="00DB26D4"/>
    <w:rsid w:val="00DB2769"/>
    <w:rsid w:val="00DB360A"/>
    <w:rsid w:val="00DB3E42"/>
    <w:rsid w:val="00DB45B8"/>
    <w:rsid w:val="00DB471C"/>
    <w:rsid w:val="00DB47F7"/>
    <w:rsid w:val="00DB53AB"/>
    <w:rsid w:val="00DB67C7"/>
    <w:rsid w:val="00DB6DA2"/>
    <w:rsid w:val="00DC090D"/>
    <w:rsid w:val="00DC140F"/>
    <w:rsid w:val="00DC34B1"/>
    <w:rsid w:val="00DC43C4"/>
    <w:rsid w:val="00DC47C7"/>
    <w:rsid w:val="00DC4BAF"/>
    <w:rsid w:val="00DC54DE"/>
    <w:rsid w:val="00DC5C50"/>
    <w:rsid w:val="00DC70DD"/>
    <w:rsid w:val="00DC727B"/>
    <w:rsid w:val="00DC75A3"/>
    <w:rsid w:val="00DD001A"/>
    <w:rsid w:val="00DD0221"/>
    <w:rsid w:val="00DD0851"/>
    <w:rsid w:val="00DD0952"/>
    <w:rsid w:val="00DD0C10"/>
    <w:rsid w:val="00DD0CD1"/>
    <w:rsid w:val="00DD1BB8"/>
    <w:rsid w:val="00DD22E2"/>
    <w:rsid w:val="00DD26B0"/>
    <w:rsid w:val="00DD2DAB"/>
    <w:rsid w:val="00DD30B7"/>
    <w:rsid w:val="00DD39E9"/>
    <w:rsid w:val="00DD4C38"/>
    <w:rsid w:val="00DD5956"/>
    <w:rsid w:val="00DD5A5C"/>
    <w:rsid w:val="00DD691B"/>
    <w:rsid w:val="00DD6E82"/>
    <w:rsid w:val="00DD7585"/>
    <w:rsid w:val="00DD7B52"/>
    <w:rsid w:val="00DD7EDA"/>
    <w:rsid w:val="00DE186F"/>
    <w:rsid w:val="00DE1F58"/>
    <w:rsid w:val="00DE3DA5"/>
    <w:rsid w:val="00DE41A2"/>
    <w:rsid w:val="00DE4628"/>
    <w:rsid w:val="00DE4CB8"/>
    <w:rsid w:val="00DE57DC"/>
    <w:rsid w:val="00DE60EA"/>
    <w:rsid w:val="00DE6935"/>
    <w:rsid w:val="00DE6E18"/>
    <w:rsid w:val="00DF0DA5"/>
    <w:rsid w:val="00DF1175"/>
    <w:rsid w:val="00DF1765"/>
    <w:rsid w:val="00DF1792"/>
    <w:rsid w:val="00DF1A5C"/>
    <w:rsid w:val="00DF1EC1"/>
    <w:rsid w:val="00DF2363"/>
    <w:rsid w:val="00DF2366"/>
    <w:rsid w:val="00DF2B44"/>
    <w:rsid w:val="00DF2F1E"/>
    <w:rsid w:val="00DF430A"/>
    <w:rsid w:val="00DF5A40"/>
    <w:rsid w:val="00DF5C31"/>
    <w:rsid w:val="00DF670C"/>
    <w:rsid w:val="00DF6907"/>
    <w:rsid w:val="00DF6CF5"/>
    <w:rsid w:val="00DF6FB0"/>
    <w:rsid w:val="00DF737C"/>
    <w:rsid w:val="00DF75BC"/>
    <w:rsid w:val="00E009FC"/>
    <w:rsid w:val="00E00ED7"/>
    <w:rsid w:val="00E01271"/>
    <w:rsid w:val="00E01C76"/>
    <w:rsid w:val="00E03A3B"/>
    <w:rsid w:val="00E03D49"/>
    <w:rsid w:val="00E041B3"/>
    <w:rsid w:val="00E0669D"/>
    <w:rsid w:val="00E07D6C"/>
    <w:rsid w:val="00E10D60"/>
    <w:rsid w:val="00E10D80"/>
    <w:rsid w:val="00E11037"/>
    <w:rsid w:val="00E116A2"/>
    <w:rsid w:val="00E11B22"/>
    <w:rsid w:val="00E12BBF"/>
    <w:rsid w:val="00E132CD"/>
    <w:rsid w:val="00E134AE"/>
    <w:rsid w:val="00E13E25"/>
    <w:rsid w:val="00E145D2"/>
    <w:rsid w:val="00E14F2C"/>
    <w:rsid w:val="00E17B98"/>
    <w:rsid w:val="00E17C42"/>
    <w:rsid w:val="00E17E0C"/>
    <w:rsid w:val="00E20109"/>
    <w:rsid w:val="00E20AE6"/>
    <w:rsid w:val="00E20DFE"/>
    <w:rsid w:val="00E20E11"/>
    <w:rsid w:val="00E21246"/>
    <w:rsid w:val="00E21888"/>
    <w:rsid w:val="00E223BD"/>
    <w:rsid w:val="00E22E6B"/>
    <w:rsid w:val="00E23EBB"/>
    <w:rsid w:val="00E24922"/>
    <w:rsid w:val="00E2492C"/>
    <w:rsid w:val="00E24CD0"/>
    <w:rsid w:val="00E250DA"/>
    <w:rsid w:val="00E25657"/>
    <w:rsid w:val="00E25906"/>
    <w:rsid w:val="00E25C64"/>
    <w:rsid w:val="00E309B0"/>
    <w:rsid w:val="00E30C8F"/>
    <w:rsid w:val="00E30D19"/>
    <w:rsid w:val="00E31B67"/>
    <w:rsid w:val="00E31BD7"/>
    <w:rsid w:val="00E31CB0"/>
    <w:rsid w:val="00E31E77"/>
    <w:rsid w:val="00E32874"/>
    <w:rsid w:val="00E33F4A"/>
    <w:rsid w:val="00E34974"/>
    <w:rsid w:val="00E34A68"/>
    <w:rsid w:val="00E34E24"/>
    <w:rsid w:val="00E35A8C"/>
    <w:rsid w:val="00E35B2A"/>
    <w:rsid w:val="00E35DAE"/>
    <w:rsid w:val="00E36224"/>
    <w:rsid w:val="00E36291"/>
    <w:rsid w:val="00E37FCF"/>
    <w:rsid w:val="00E402BF"/>
    <w:rsid w:val="00E403D2"/>
    <w:rsid w:val="00E411EC"/>
    <w:rsid w:val="00E429D5"/>
    <w:rsid w:val="00E429D8"/>
    <w:rsid w:val="00E42BD4"/>
    <w:rsid w:val="00E42F54"/>
    <w:rsid w:val="00E42FA5"/>
    <w:rsid w:val="00E43875"/>
    <w:rsid w:val="00E43CD7"/>
    <w:rsid w:val="00E448B2"/>
    <w:rsid w:val="00E44E79"/>
    <w:rsid w:val="00E45AE2"/>
    <w:rsid w:val="00E461E9"/>
    <w:rsid w:val="00E467FA"/>
    <w:rsid w:val="00E47017"/>
    <w:rsid w:val="00E47F1C"/>
    <w:rsid w:val="00E512CC"/>
    <w:rsid w:val="00E529E5"/>
    <w:rsid w:val="00E5330C"/>
    <w:rsid w:val="00E549F1"/>
    <w:rsid w:val="00E54C6F"/>
    <w:rsid w:val="00E54DD5"/>
    <w:rsid w:val="00E54F93"/>
    <w:rsid w:val="00E554B1"/>
    <w:rsid w:val="00E558FE"/>
    <w:rsid w:val="00E56086"/>
    <w:rsid w:val="00E56BCA"/>
    <w:rsid w:val="00E56C7A"/>
    <w:rsid w:val="00E56DD2"/>
    <w:rsid w:val="00E56FE6"/>
    <w:rsid w:val="00E57A8B"/>
    <w:rsid w:val="00E57E77"/>
    <w:rsid w:val="00E57ED0"/>
    <w:rsid w:val="00E601BD"/>
    <w:rsid w:val="00E60594"/>
    <w:rsid w:val="00E60714"/>
    <w:rsid w:val="00E6170A"/>
    <w:rsid w:val="00E63257"/>
    <w:rsid w:val="00E6383C"/>
    <w:rsid w:val="00E64791"/>
    <w:rsid w:val="00E64CEB"/>
    <w:rsid w:val="00E65299"/>
    <w:rsid w:val="00E66603"/>
    <w:rsid w:val="00E6694F"/>
    <w:rsid w:val="00E66A43"/>
    <w:rsid w:val="00E70674"/>
    <w:rsid w:val="00E70D1C"/>
    <w:rsid w:val="00E72680"/>
    <w:rsid w:val="00E7269B"/>
    <w:rsid w:val="00E72AB1"/>
    <w:rsid w:val="00E72EC1"/>
    <w:rsid w:val="00E72F35"/>
    <w:rsid w:val="00E73042"/>
    <w:rsid w:val="00E73E95"/>
    <w:rsid w:val="00E74C6C"/>
    <w:rsid w:val="00E74CD1"/>
    <w:rsid w:val="00E761A1"/>
    <w:rsid w:val="00E765D1"/>
    <w:rsid w:val="00E767E1"/>
    <w:rsid w:val="00E76B63"/>
    <w:rsid w:val="00E7757C"/>
    <w:rsid w:val="00E80FE2"/>
    <w:rsid w:val="00E81E67"/>
    <w:rsid w:val="00E830A6"/>
    <w:rsid w:val="00E832AD"/>
    <w:rsid w:val="00E83A1F"/>
    <w:rsid w:val="00E83C26"/>
    <w:rsid w:val="00E83F97"/>
    <w:rsid w:val="00E84535"/>
    <w:rsid w:val="00E848A5"/>
    <w:rsid w:val="00E84E43"/>
    <w:rsid w:val="00E86A45"/>
    <w:rsid w:val="00E874CE"/>
    <w:rsid w:val="00E90000"/>
    <w:rsid w:val="00E9008C"/>
    <w:rsid w:val="00E90207"/>
    <w:rsid w:val="00E921C5"/>
    <w:rsid w:val="00E9382B"/>
    <w:rsid w:val="00E94B44"/>
    <w:rsid w:val="00E95CA8"/>
    <w:rsid w:val="00E9609E"/>
    <w:rsid w:val="00E96104"/>
    <w:rsid w:val="00E96126"/>
    <w:rsid w:val="00E96D10"/>
    <w:rsid w:val="00E9735F"/>
    <w:rsid w:val="00E978E2"/>
    <w:rsid w:val="00EA0AB1"/>
    <w:rsid w:val="00EA1EAA"/>
    <w:rsid w:val="00EA2144"/>
    <w:rsid w:val="00EA2DC7"/>
    <w:rsid w:val="00EA37ED"/>
    <w:rsid w:val="00EA3E42"/>
    <w:rsid w:val="00EA3ECF"/>
    <w:rsid w:val="00EA4D91"/>
    <w:rsid w:val="00EA5549"/>
    <w:rsid w:val="00EA5FF8"/>
    <w:rsid w:val="00EA7512"/>
    <w:rsid w:val="00EA7528"/>
    <w:rsid w:val="00EA7C61"/>
    <w:rsid w:val="00EA7DDA"/>
    <w:rsid w:val="00EB13D8"/>
    <w:rsid w:val="00EB14BC"/>
    <w:rsid w:val="00EB1D9D"/>
    <w:rsid w:val="00EB20E1"/>
    <w:rsid w:val="00EB2400"/>
    <w:rsid w:val="00EB2955"/>
    <w:rsid w:val="00EB30E5"/>
    <w:rsid w:val="00EB427D"/>
    <w:rsid w:val="00EB4D39"/>
    <w:rsid w:val="00EB5C7D"/>
    <w:rsid w:val="00EB7010"/>
    <w:rsid w:val="00EB7474"/>
    <w:rsid w:val="00EB7A8F"/>
    <w:rsid w:val="00EC0DA3"/>
    <w:rsid w:val="00EC1103"/>
    <w:rsid w:val="00EC1597"/>
    <w:rsid w:val="00EC1891"/>
    <w:rsid w:val="00EC34F5"/>
    <w:rsid w:val="00EC3A68"/>
    <w:rsid w:val="00EC42CC"/>
    <w:rsid w:val="00EC496C"/>
    <w:rsid w:val="00EC5549"/>
    <w:rsid w:val="00EC589F"/>
    <w:rsid w:val="00EC5E5C"/>
    <w:rsid w:val="00EC70CD"/>
    <w:rsid w:val="00EC7378"/>
    <w:rsid w:val="00EC77EE"/>
    <w:rsid w:val="00ED0FF6"/>
    <w:rsid w:val="00ED1363"/>
    <w:rsid w:val="00ED16DF"/>
    <w:rsid w:val="00ED23B3"/>
    <w:rsid w:val="00ED25DD"/>
    <w:rsid w:val="00ED352B"/>
    <w:rsid w:val="00ED3BF6"/>
    <w:rsid w:val="00ED3E56"/>
    <w:rsid w:val="00ED501F"/>
    <w:rsid w:val="00ED5756"/>
    <w:rsid w:val="00ED58EB"/>
    <w:rsid w:val="00ED5E8C"/>
    <w:rsid w:val="00ED6507"/>
    <w:rsid w:val="00ED65B4"/>
    <w:rsid w:val="00ED77F3"/>
    <w:rsid w:val="00ED7CE6"/>
    <w:rsid w:val="00EE1404"/>
    <w:rsid w:val="00EE1739"/>
    <w:rsid w:val="00EE1B3F"/>
    <w:rsid w:val="00EE1CB2"/>
    <w:rsid w:val="00EE2F49"/>
    <w:rsid w:val="00EE3392"/>
    <w:rsid w:val="00EE33FA"/>
    <w:rsid w:val="00EE42B3"/>
    <w:rsid w:val="00EE45CA"/>
    <w:rsid w:val="00EE4E1D"/>
    <w:rsid w:val="00EE55D1"/>
    <w:rsid w:val="00EE5E5A"/>
    <w:rsid w:val="00EE60EA"/>
    <w:rsid w:val="00EE6646"/>
    <w:rsid w:val="00EE685E"/>
    <w:rsid w:val="00EF01C0"/>
    <w:rsid w:val="00EF0D84"/>
    <w:rsid w:val="00EF3E2A"/>
    <w:rsid w:val="00EF41CE"/>
    <w:rsid w:val="00EF4280"/>
    <w:rsid w:val="00EF57F6"/>
    <w:rsid w:val="00EF6D10"/>
    <w:rsid w:val="00EF6D9C"/>
    <w:rsid w:val="00EF6EB8"/>
    <w:rsid w:val="00F003FE"/>
    <w:rsid w:val="00F00B39"/>
    <w:rsid w:val="00F01437"/>
    <w:rsid w:val="00F01BCB"/>
    <w:rsid w:val="00F01E7F"/>
    <w:rsid w:val="00F02468"/>
    <w:rsid w:val="00F02AAD"/>
    <w:rsid w:val="00F02AE0"/>
    <w:rsid w:val="00F02D89"/>
    <w:rsid w:val="00F036E3"/>
    <w:rsid w:val="00F043E2"/>
    <w:rsid w:val="00F04C17"/>
    <w:rsid w:val="00F06305"/>
    <w:rsid w:val="00F0672F"/>
    <w:rsid w:val="00F0677C"/>
    <w:rsid w:val="00F06FFB"/>
    <w:rsid w:val="00F07244"/>
    <w:rsid w:val="00F07301"/>
    <w:rsid w:val="00F07D4B"/>
    <w:rsid w:val="00F10AB6"/>
    <w:rsid w:val="00F10D27"/>
    <w:rsid w:val="00F115AA"/>
    <w:rsid w:val="00F11A58"/>
    <w:rsid w:val="00F11B70"/>
    <w:rsid w:val="00F12919"/>
    <w:rsid w:val="00F12C4F"/>
    <w:rsid w:val="00F135C5"/>
    <w:rsid w:val="00F13892"/>
    <w:rsid w:val="00F1442B"/>
    <w:rsid w:val="00F15C58"/>
    <w:rsid w:val="00F17CA1"/>
    <w:rsid w:val="00F203C2"/>
    <w:rsid w:val="00F20A29"/>
    <w:rsid w:val="00F20C8C"/>
    <w:rsid w:val="00F21C07"/>
    <w:rsid w:val="00F230E7"/>
    <w:rsid w:val="00F23B92"/>
    <w:rsid w:val="00F23DE7"/>
    <w:rsid w:val="00F23E76"/>
    <w:rsid w:val="00F24294"/>
    <w:rsid w:val="00F24AE1"/>
    <w:rsid w:val="00F24BD3"/>
    <w:rsid w:val="00F250C6"/>
    <w:rsid w:val="00F25A1A"/>
    <w:rsid w:val="00F25F29"/>
    <w:rsid w:val="00F25FA1"/>
    <w:rsid w:val="00F26D5C"/>
    <w:rsid w:val="00F27132"/>
    <w:rsid w:val="00F2725D"/>
    <w:rsid w:val="00F27761"/>
    <w:rsid w:val="00F305CF"/>
    <w:rsid w:val="00F3099D"/>
    <w:rsid w:val="00F30B40"/>
    <w:rsid w:val="00F322FC"/>
    <w:rsid w:val="00F32625"/>
    <w:rsid w:val="00F331DA"/>
    <w:rsid w:val="00F33717"/>
    <w:rsid w:val="00F340E2"/>
    <w:rsid w:val="00F34268"/>
    <w:rsid w:val="00F34AA4"/>
    <w:rsid w:val="00F3578F"/>
    <w:rsid w:val="00F36A60"/>
    <w:rsid w:val="00F36B6F"/>
    <w:rsid w:val="00F3708C"/>
    <w:rsid w:val="00F3741C"/>
    <w:rsid w:val="00F3798C"/>
    <w:rsid w:val="00F40538"/>
    <w:rsid w:val="00F422F5"/>
    <w:rsid w:val="00F438B9"/>
    <w:rsid w:val="00F43C24"/>
    <w:rsid w:val="00F4507A"/>
    <w:rsid w:val="00F45190"/>
    <w:rsid w:val="00F4643A"/>
    <w:rsid w:val="00F466DA"/>
    <w:rsid w:val="00F469D6"/>
    <w:rsid w:val="00F46C07"/>
    <w:rsid w:val="00F46DD7"/>
    <w:rsid w:val="00F50FDF"/>
    <w:rsid w:val="00F511B3"/>
    <w:rsid w:val="00F51C1F"/>
    <w:rsid w:val="00F5225B"/>
    <w:rsid w:val="00F53815"/>
    <w:rsid w:val="00F53B63"/>
    <w:rsid w:val="00F545E9"/>
    <w:rsid w:val="00F5491F"/>
    <w:rsid w:val="00F562F3"/>
    <w:rsid w:val="00F56973"/>
    <w:rsid w:val="00F57592"/>
    <w:rsid w:val="00F6093A"/>
    <w:rsid w:val="00F60CF4"/>
    <w:rsid w:val="00F61377"/>
    <w:rsid w:val="00F619B9"/>
    <w:rsid w:val="00F61DF0"/>
    <w:rsid w:val="00F626CA"/>
    <w:rsid w:val="00F62A6E"/>
    <w:rsid w:val="00F62D51"/>
    <w:rsid w:val="00F635E6"/>
    <w:rsid w:val="00F65972"/>
    <w:rsid w:val="00F67C29"/>
    <w:rsid w:val="00F67C4C"/>
    <w:rsid w:val="00F67D6E"/>
    <w:rsid w:val="00F67D8C"/>
    <w:rsid w:val="00F7002D"/>
    <w:rsid w:val="00F70761"/>
    <w:rsid w:val="00F7092E"/>
    <w:rsid w:val="00F70BC1"/>
    <w:rsid w:val="00F71A09"/>
    <w:rsid w:val="00F7216B"/>
    <w:rsid w:val="00F73342"/>
    <w:rsid w:val="00F7343C"/>
    <w:rsid w:val="00F738FB"/>
    <w:rsid w:val="00F73FEE"/>
    <w:rsid w:val="00F74ABE"/>
    <w:rsid w:val="00F75D1C"/>
    <w:rsid w:val="00F76068"/>
    <w:rsid w:val="00F76247"/>
    <w:rsid w:val="00F7634D"/>
    <w:rsid w:val="00F763D9"/>
    <w:rsid w:val="00F767DF"/>
    <w:rsid w:val="00F76E8C"/>
    <w:rsid w:val="00F770C9"/>
    <w:rsid w:val="00F7786C"/>
    <w:rsid w:val="00F8101E"/>
    <w:rsid w:val="00F82604"/>
    <w:rsid w:val="00F82B43"/>
    <w:rsid w:val="00F82F34"/>
    <w:rsid w:val="00F8363D"/>
    <w:rsid w:val="00F846DD"/>
    <w:rsid w:val="00F85C71"/>
    <w:rsid w:val="00F86110"/>
    <w:rsid w:val="00F8622C"/>
    <w:rsid w:val="00F877ED"/>
    <w:rsid w:val="00F87FBD"/>
    <w:rsid w:val="00F90462"/>
    <w:rsid w:val="00F91B76"/>
    <w:rsid w:val="00F9320A"/>
    <w:rsid w:val="00F9425A"/>
    <w:rsid w:val="00F94992"/>
    <w:rsid w:val="00F94E05"/>
    <w:rsid w:val="00F964F3"/>
    <w:rsid w:val="00F96574"/>
    <w:rsid w:val="00F9782A"/>
    <w:rsid w:val="00FA03A1"/>
    <w:rsid w:val="00FA0EFE"/>
    <w:rsid w:val="00FA1657"/>
    <w:rsid w:val="00FA1B13"/>
    <w:rsid w:val="00FA380D"/>
    <w:rsid w:val="00FA3A60"/>
    <w:rsid w:val="00FA3E19"/>
    <w:rsid w:val="00FA42FE"/>
    <w:rsid w:val="00FA49F2"/>
    <w:rsid w:val="00FA580C"/>
    <w:rsid w:val="00FA5917"/>
    <w:rsid w:val="00FA7729"/>
    <w:rsid w:val="00FB0227"/>
    <w:rsid w:val="00FB178B"/>
    <w:rsid w:val="00FB2414"/>
    <w:rsid w:val="00FB3043"/>
    <w:rsid w:val="00FB3342"/>
    <w:rsid w:val="00FB399C"/>
    <w:rsid w:val="00FB47E6"/>
    <w:rsid w:val="00FB4828"/>
    <w:rsid w:val="00FB5295"/>
    <w:rsid w:val="00FB6297"/>
    <w:rsid w:val="00FB6300"/>
    <w:rsid w:val="00FB6739"/>
    <w:rsid w:val="00FB6DE3"/>
    <w:rsid w:val="00FB76C5"/>
    <w:rsid w:val="00FB7792"/>
    <w:rsid w:val="00FB7873"/>
    <w:rsid w:val="00FC05E5"/>
    <w:rsid w:val="00FC1E42"/>
    <w:rsid w:val="00FC1EF5"/>
    <w:rsid w:val="00FC32C1"/>
    <w:rsid w:val="00FC3536"/>
    <w:rsid w:val="00FC36BC"/>
    <w:rsid w:val="00FC3E3D"/>
    <w:rsid w:val="00FC57D7"/>
    <w:rsid w:val="00FC5800"/>
    <w:rsid w:val="00FC5C7C"/>
    <w:rsid w:val="00FC5ED2"/>
    <w:rsid w:val="00FC5FA2"/>
    <w:rsid w:val="00FC62D6"/>
    <w:rsid w:val="00FC69D8"/>
    <w:rsid w:val="00FC6D33"/>
    <w:rsid w:val="00FC6D54"/>
    <w:rsid w:val="00FC7715"/>
    <w:rsid w:val="00FD0334"/>
    <w:rsid w:val="00FD10DC"/>
    <w:rsid w:val="00FD1581"/>
    <w:rsid w:val="00FD2764"/>
    <w:rsid w:val="00FD27A2"/>
    <w:rsid w:val="00FD27DD"/>
    <w:rsid w:val="00FD2EDE"/>
    <w:rsid w:val="00FD3551"/>
    <w:rsid w:val="00FD3697"/>
    <w:rsid w:val="00FD4F0D"/>
    <w:rsid w:val="00FD542A"/>
    <w:rsid w:val="00FD571E"/>
    <w:rsid w:val="00FD581B"/>
    <w:rsid w:val="00FD59E1"/>
    <w:rsid w:val="00FD5CA0"/>
    <w:rsid w:val="00FD6755"/>
    <w:rsid w:val="00FE13F8"/>
    <w:rsid w:val="00FE1590"/>
    <w:rsid w:val="00FE1F90"/>
    <w:rsid w:val="00FE2F5F"/>
    <w:rsid w:val="00FE3445"/>
    <w:rsid w:val="00FE483D"/>
    <w:rsid w:val="00FE6177"/>
    <w:rsid w:val="00FF045C"/>
    <w:rsid w:val="00FF0F55"/>
    <w:rsid w:val="00FF153A"/>
    <w:rsid w:val="00FF17A0"/>
    <w:rsid w:val="00FF3DB3"/>
    <w:rsid w:val="00FF41D7"/>
    <w:rsid w:val="00FF435B"/>
    <w:rsid w:val="00FF5C7C"/>
    <w:rsid w:val="00FF5D30"/>
    <w:rsid w:val="00FF67C7"/>
    <w:rsid w:val="00FF7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27DB9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uiPriority="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E60EA"/>
    <w:rPr>
      <w:lang w:eastAsia="en-US"/>
    </w:rPr>
  </w:style>
  <w:style w:type="paragraph" w:styleId="Virsraksts1">
    <w:name w:val="heading 1"/>
    <w:aliases w:val="Section Heading,heading1,Antraste 1,h1,H1,First subtitle,h1 + Left:  0 cm,First line...."/>
    <w:basedOn w:val="Parasts"/>
    <w:next w:val="Parasts"/>
    <w:link w:val="Virsraksts1Rakstz"/>
    <w:qFormat/>
    <w:rsid w:val="00EE60EA"/>
    <w:pPr>
      <w:keepNext/>
      <w:spacing w:before="240" w:after="60"/>
      <w:outlineLvl w:val="0"/>
    </w:pPr>
    <w:rPr>
      <w:rFonts w:ascii="Arial" w:hAnsi="Arial"/>
      <w:b/>
      <w:bCs/>
      <w:kern w:val="32"/>
      <w:sz w:val="32"/>
      <w:szCs w:val="32"/>
    </w:rPr>
  </w:style>
  <w:style w:type="paragraph" w:styleId="Virsraksts2">
    <w:name w:val="heading 2"/>
    <w:basedOn w:val="Parasts"/>
    <w:next w:val="Parasts"/>
    <w:link w:val="Virsraksts2Rakstz"/>
    <w:uiPriority w:val="9"/>
    <w:qFormat/>
    <w:rsid w:val="00EE60EA"/>
    <w:pPr>
      <w:keepNext/>
      <w:numPr>
        <w:ilvl w:val="1"/>
        <w:numId w:val="1"/>
      </w:numPr>
      <w:tabs>
        <w:tab w:val="clear" w:pos="2986"/>
        <w:tab w:val="num" w:pos="576"/>
      </w:tabs>
      <w:spacing w:before="240" w:after="60"/>
      <w:ind w:left="576"/>
      <w:outlineLvl w:val="1"/>
    </w:pPr>
    <w:rPr>
      <w:b/>
      <w:bCs/>
      <w:iCs/>
      <w:color w:val="000000"/>
      <w:sz w:val="28"/>
      <w:szCs w:val="28"/>
    </w:rPr>
  </w:style>
  <w:style w:type="paragraph" w:styleId="Virsraksts3">
    <w:name w:val="heading 3"/>
    <w:basedOn w:val="Parasts"/>
    <w:next w:val="Parasts"/>
    <w:link w:val="Virsraksts3Rakstz"/>
    <w:uiPriority w:val="9"/>
    <w:qFormat/>
    <w:rsid w:val="00EE60EA"/>
    <w:pPr>
      <w:keepNext/>
      <w:numPr>
        <w:ilvl w:val="2"/>
        <w:numId w:val="1"/>
      </w:numPr>
      <w:spacing w:before="240" w:after="60"/>
      <w:outlineLvl w:val="2"/>
    </w:pPr>
    <w:rPr>
      <w:b/>
      <w:bCs/>
      <w:sz w:val="26"/>
      <w:szCs w:val="26"/>
      <w:lang w:val="en-GB"/>
    </w:rPr>
  </w:style>
  <w:style w:type="paragraph" w:styleId="Virsraksts4">
    <w:name w:val="heading 4"/>
    <w:basedOn w:val="Parasts"/>
    <w:next w:val="Parasts"/>
    <w:link w:val="Virsraksts4Rakstz"/>
    <w:uiPriority w:val="9"/>
    <w:qFormat/>
    <w:rsid w:val="00EE60EA"/>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uiPriority w:val="99"/>
    <w:qFormat/>
    <w:rsid w:val="00EE60EA"/>
    <w:pPr>
      <w:numPr>
        <w:ilvl w:val="4"/>
        <w:numId w:val="1"/>
      </w:numPr>
      <w:spacing w:before="240" w:after="60"/>
      <w:outlineLvl w:val="4"/>
    </w:pPr>
    <w:rPr>
      <w:b/>
      <w:bCs/>
      <w:i/>
      <w:iCs/>
      <w:sz w:val="26"/>
      <w:szCs w:val="26"/>
      <w:lang w:val="en-GB"/>
    </w:rPr>
  </w:style>
  <w:style w:type="paragraph" w:styleId="Virsraksts6">
    <w:name w:val="heading 6"/>
    <w:basedOn w:val="Parasts"/>
    <w:next w:val="Parasts"/>
    <w:link w:val="Virsraksts6Rakstz"/>
    <w:uiPriority w:val="99"/>
    <w:qFormat/>
    <w:rsid w:val="00EE60EA"/>
    <w:pPr>
      <w:numPr>
        <w:ilvl w:val="5"/>
        <w:numId w:val="1"/>
      </w:numPr>
      <w:spacing w:before="240" w:after="60"/>
      <w:outlineLvl w:val="5"/>
    </w:pPr>
    <w:rPr>
      <w:b/>
      <w:bCs/>
      <w:sz w:val="22"/>
      <w:szCs w:val="22"/>
      <w:lang w:val="en-GB"/>
    </w:rPr>
  </w:style>
  <w:style w:type="paragraph" w:styleId="Virsraksts7">
    <w:name w:val="heading 7"/>
    <w:basedOn w:val="Parasts"/>
    <w:next w:val="Parasts"/>
    <w:link w:val="Virsraksts7Rakstz"/>
    <w:uiPriority w:val="99"/>
    <w:qFormat/>
    <w:rsid w:val="00EE60EA"/>
    <w:pPr>
      <w:numPr>
        <w:ilvl w:val="6"/>
        <w:numId w:val="1"/>
      </w:numPr>
      <w:spacing w:before="240" w:after="60"/>
      <w:outlineLvl w:val="6"/>
    </w:pPr>
    <w:rPr>
      <w:sz w:val="24"/>
      <w:szCs w:val="24"/>
      <w:lang w:val="en-GB"/>
    </w:rPr>
  </w:style>
  <w:style w:type="paragraph" w:styleId="Virsraksts8">
    <w:name w:val="heading 8"/>
    <w:basedOn w:val="Parasts"/>
    <w:next w:val="Parasts"/>
    <w:link w:val="Virsraksts8Rakstz"/>
    <w:uiPriority w:val="99"/>
    <w:qFormat/>
    <w:rsid w:val="00EE60EA"/>
    <w:pPr>
      <w:numPr>
        <w:ilvl w:val="7"/>
        <w:numId w:val="1"/>
      </w:numPr>
      <w:spacing w:before="240" w:after="60"/>
      <w:outlineLvl w:val="7"/>
    </w:pPr>
    <w:rPr>
      <w:i/>
      <w:iCs/>
      <w:sz w:val="24"/>
      <w:szCs w:val="24"/>
      <w:lang w:val="en-GB"/>
    </w:rPr>
  </w:style>
  <w:style w:type="paragraph" w:styleId="Virsraksts9">
    <w:name w:val="heading 9"/>
    <w:basedOn w:val="Parasts"/>
    <w:next w:val="Parasts"/>
    <w:link w:val="Virsraksts9Rakstz"/>
    <w:uiPriority w:val="99"/>
    <w:qFormat/>
    <w:rsid w:val="00EE60EA"/>
    <w:pPr>
      <w:numPr>
        <w:ilvl w:val="8"/>
        <w:numId w:val="1"/>
      </w:numPr>
      <w:spacing w:before="240" w:after="60"/>
      <w:outlineLvl w:val="8"/>
    </w:pPr>
    <w:rPr>
      <w:rFonts w:ascii="Arial" w:hAnsi="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EE60EA"/>
    <w:rPr>
      <w:color w:val="0000FF"/>
      <w:u w:val="single"/>
    </w:rPr>
  </w:style>
  <w:style w:type="paragraph" w:styleId="Pamatteksts">
    <w:name w:val="Body Text"/>
    <w:aliases w:val="Body Text1"/>
    <w:basedOn w:val="Parasts"/>
    <w:link w:val="PamattekstsRakstz"/>
    <w:uiPriority w:val="99"/>
    <w:rsid w:val="00EE60EA"/>
    <w:pPr>
      <w:jc w:val="both"/>
    </w:pPr>
    <w:rPr>
      <w:sz w:val="24"/>
      <w:szCs w:val="24"/>
    </w:rPr>
  </w:style>
  <w:style w:type="paragraph" w:styleId="Kjene">
    <w:name w:val="footer"/>
    <w:aliases w:val="Char5 Char"/>
    <w:basedOn w:val="Parasts"/>
    <w:link w:val="KjeneRakstz"/>
    <w:uiPriority w:val="99"/>
    <w:rsid w:val="00EE60EA"/>
    <w:pPr>
      <w:tabs>
        <w:tab w:val="center" w:pos="4153"/>
        <w:tab w:val="right" w:pos="8306"/>
      </w:tabs>
    </w:pPr>
    <w:rPr>
      <w:sz w:val="24"/>
      <w:szCs w:val="24"/>
      <w:lang w:val="en-GB"/>
    </w:rPr>
  </w:style>
  <w:style w:type="paragraph" w:customStyle="1" w:styleId="naisf">
    <w:name w:val="naisf"/>
    <w:basedOn w:val="Parasts"/>
    <w:rsid w:val="00EE60EA"/>
    <w:pPr>
      <w:spacing w:before="100" w:beforeAutospacing="1" w:after="100" w:afterAutospacing="1"/>
      <w:jc w:val="both"/>
    </w:pPr>
    <w:rPr>
      <w:sz w:val="24"/>
      <w:szCs w:val="24"/>
      <w:lang w:val="en-GB"/>
    </w:rPr>
  </w:style>
  <w:style w:type="paragraph" w:styleId="Pamatteksts2">
    <w:name w:val="Body Text 2"/>
    <w:basedOn w:val="Parasts"/>
    <w:link w:val="Pamatteksts2Rakstz"/>
    <w:rsid w:val="00EE60EA"/>
    <w:rPr>
      <w:sz w:val="28"/>
      <w:szCs w:val="24"/>
    </w:rPr>
  </w:style>
  <w:style w:type="paragraph" w:styleId="Galvene">
    <w:name w:val="header"/>
    <w:aliases w:val="Char, Char"/>
    <w:basedOn w:val="Parasts"/>
    <w:link w:val="GalveneRakstz"/>
    <w:rsid w:val="00EE60EA"/>
    <w:pPr>
      <w:tabs>
        <w:tab w:val="center" w:pos="4153"/>
        <w:tab w:val="right" w:pos="8306"/>
      </w:tabs>
    </w:pPr>
    <w:rPr>
      <w:sz w:val="24"/>
      <w:szCs w:val="24"/>
      <w:lang w:val="en-GB"/>
    </w:rPr>
  </w:style>
  <w:style w:type="character" w:styleId="Lappusesnumurs">
    <w:name w:val="page number"/>
    <w:basedOn w:val="Noklusjumarindkopasfonts"/>
    <w:rsid w:val="00EE60EA"/>
  </w:style>
  <w:style w:type="paragraph" w:styleId="Paraststmeklis">
    <w:name w:val="Normal (Web)"/>
    <w:basedOn w:val="Parasts"/>
    <w:rsid w:val="00EE60EA"/>
    <w:pPr>
      <w:spacing w:before="100"/>
    </w:pPr>
    <w:rPr>
      <w:sz w:val="24"/>
      <w:szCs w:val="24"/>
      <w:lang w:val="en-GB"/>
    </w:rPr>
  </w:style>
  <w:style w:type="paragraph" w:customStyle="1" w:styleId="Head61">
    <w:name w:val="Head 6.1"/>
    <w:basedOn w:val="Parasts"/>
    <w:rsid w:val="00EE60EA"/>
    <w:pPr>
      <w:widowControl w:val="0"/>
      <w:suppressAutoHyphens/>
      <w:autoSpaceDE w:val="0"/>
      <w:autoSpaceDN w:val="0"/>
      <w:jc w:val="center"/>
    </w:pPr>
    <w:rPr>
      <w:rFonts w:ascii="Times New Roman Bold" w:hAnsi="Times New Roman Bold"/>
      <w:b/>
      <w:bCs/>
      <w:sz w:val="28"/>
      <w:szCs w:val="28"/>
    </w:rPr>
  </w:style>
  <w:style w:type="character" w:styleId="Izteiksmgs">
    <w:name w:val="Strong"/>
    <w:uiPriority w:val="22"/>
    <w:qFormat/>
    <w:rsid w:val="00EE60EA"/>
    <w:rPr>
      <w:b/>
      <w:bCs/>
    </w:rPr>
  </w:style>
  <w:style w:type="paragraph" w:styleId="Komentrateksts">
    <w:name w:val="annotation text"/>
    <w:basedOn w:val="Parasts"/>
    <w:uiPriority w:val="99"/>
    <w:rsid w:val="00EE60EA"/>
  </w:style>
  <w:style w:type="paragraph" w:styleId="Balonteksts">
    <w:name w:val="Balloon Text"/>
    <w:basedOn w:val="Parasts"/>
    <w:link w:val="BalontekstsRakstz"/>
    <w:uiPriority w:val="99"/>
    <w:semiHidden/>
    <w:rsid w:val="00EE60EA"/>
    <w:rPr>
      <w:rFonts w:ascii="Tahoma" w:hAnsi="Tahoma"/>
      <w:sz w:val="16"/>
      <w:szCs w:val="16"/>
    </w:rPr>
  </w:style>
  <w:style w:type="character" w:styleId="Komentraatsauce">
    <w:name w:val="annotation reference"/>
    <w:uiPriority w:val="99"/>
    <w:rsid w:val="00EE60EA"/>
    <w:rPr>
      <w:sz w:val="16"/>
      <w:szCs w:val="16"/>
    </w:rPr>
  </w:style>
  <w:style w:type="paragraph" w:styleId="Komentratma">
    <w:name w:val="annotation subject"/>
    <w:basedOn w:val="Komentrateksts"/>
    <w:next w:val="Komentrateksts"/>
    <w:link w:val="KomentratmaRakstz"/>
    <w:uiPriority w:val="99"/>
    <w:semiHidden/>
    <w:rsid w:val="00EE60EA"/>
    <w:rPr>
      <w:b/>
      <w:bCs/>
    </w:rPr>
  </w:style>
  <w:style w:type="paragraph" w:styleId="Pamattekstaatkpe2">
    <w:name w:val="Body Text Indent 2"/>
    <w:basedOn w:val="Parasts"/>
    <w:link w:val="Pamattekstaatkpe2Rakstz"/>
    <w:rsid w:val="00EE60EA"/>
    <w:pPr>
      <w:spacing w:after="120" w:line="480" w:lineRule="auto"/>
      <w:ind w:left="360"/>
    </w:pPr>
  </w:style>
  <w:style w:type="paragraph" w:customStyle="1" w:styleId="xl30">
    <w:name w:val="xl30"/>
    <w:basedOn w:val="Parasts"/>
    <w:rsid w:val="00EE60EA"/>
    <w:pPr>
      <w:spacing w:before="100" w:beforeAutospacing="1" w:after="100" w:afterAutospacing="1"/>
      <w:jc w:val="center"/>
      <w:textAlignment w:val="center"/>
    </w:pPr>
    <w:rPr>
      <w:sz w:val="24"/>
      <w:szCs w:val="24"/>
    </w:rPr>
  </w:style>
  <w:style w:type="paragraph" w:customStyle="1" w:styleId="xl44">
    <w:name w:val="xl44"/>
    <w:basedOn w:val="Parasts"/>
    <w:rsid w:val="00EE60EA"/>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character" w:customStyle="1" w:styleId="CommentTextChar">
    <w:name w:val="Comment Text Char"/>
    <w:uiPriority w:val="99"/>
    <w:rsid w:val="00EE60EA"/>
    <w:rPr>
      <w:lang w:val="en-US" w:eastAsia="en-US"/>
    </w:rPr>
  </w:style>
  <w:style w:type="paragraph" w:customStyle="1" w:styleId="BodySingle">
    <w:name w:val="Body Single"/>
    <w:rsid w:val="00EE60EA"/>
    <w:pPr>
      <w:tabs>
        <w:tab w:val="left" w:pos="705"/>
        <w:tab w:val="left" w:pos="1440"/>
        <w:tab w:val="left" w:pos="2304"/>
      </w:tabs>
      <w:jc w:val="both"/>
    </w:pPr>
    <w:rPr>
      <w:rFonts w:ascii="CG Times (W1)" w:hAnsi="CG Times (W1)"/>
      <w:color w:val="000000"/>
      <w:sz w:val="24"/>
      <w:lang w:val="en-US" w:eastAsia="en-US"/>
    </w:rPr>
  </w:style>
  <w:style w:type="paragraph" w:styleId="Pamattekstaatkpe3">
    <w:name w:val="Body Text Indent 3"/>
    <w:basedOn w:val="Parasts"/>
    <w:unhideWhenUsed/>
    <w:rsid w:val="00EE60EA"/>
    <w:pPr>
      <w:spacing w:after="120"/>
      <w:ind w:left="283"/>
    </w:pPr>
    <w:rPr>
      <w:sz w:val="16"/>
      <w:szCs w:val="16"/>
    </w:rPr>
  </w:style>
  <w:style w:type="character" w:customStyle="1" w:styleId="BodyTextIndent3Char">
    <w:name w:val="Body Text Indent 3 Char"/>
    <w:rsid w:val="00EE60EA"/>
    <w:rPr>
      <w:sz w:val="16"/>
      <w:szCs w:val="16"/>
      <w:lang w:val="en-US" w:eastAsia="en-US"/>
    </w:rPr>
  </w:style>
  <w:style w:type="paragraph" w:styleId="Bezatstarpm">
    <w:name w:val="No Spacing"/>
    <w:link w:val="BezatstarpmRakstz"/>
    <w:qFormat/>
    <w:rsid w:val="00EE60EA"/>
    <w:pPr>
      <w:widowControl w:val="0"/>
      <w:autoSpaceDE w:val="0"/>
      <w:autoSpaceDN w:val="0"/>
    </w:pPr>
    <w:rPr>
      <w:sz w:val="24"/>
      <w:szCs w:val="24"/>
      <w:lang w:eastAsia="en-US"/>
    </w:rPr>
  </w:style>
  <w:style w:type="paragraph" w:styleId="Saturardtjavirsraksts">
    <w:name w:val="TOC Heading"/>
    <w:basedOn w:val="Virsraksts1"/>
    <w:next w:val="Parasts"/>
    <w:uiPriority w:val="99"/>
    <w:qFormat/>
    <w:rsid w:val="00EE60EA"/>
    <w:pPr>
      <w:keepLines/>
      <w:spacing w:before="480" w:after="0" w:line="276" w:lineRule="auto"/>
      <w:outlineLvl w:val="9"/>
    </w:pPr>
    <w:rPr>
      <w:rFonts w:ascii="Cambria" w:hAnsi="Cambria"/>
      <w:color w:val="365F91"/>
      <w:kern w:val="0"/>
      <w:sz w:val="28"/>
      <w:szCs w:val="28"/>
    </w:rPr>
  </w:style>
  <w:style w:type="paragraph" w:styleId="Saturs1">
    <w:name w:val="toc 1"/>
    <w:basedOn w:val="Parasts"/>
    <w:next w:val="Parasts"/>
    <w:autoRedefine/>
    <w:uiPriority w:val="99"/>
    <w:unhideWhenUsed/>
    <w:rsid w:val="00EE60EA"/>
  </w:style>
  <w:style w:type="paragraph" w:styleId="Saturs2">
    <w:name w:val="toc 2"/>
    <w:basedOn w:val="Parasts"/>
    <w:next w:val="Parasts"/>
    <w:autoRedefine/>
    <w:uiPriority w:val="99"/>
    <w:unhideWhenUsed/>
    <w:rsid w:val="00EE60EA"/>
    <w:pPr>
      <w:ind w:left="200"/>
    </w:pPr>
  </w:style>
  <w:style w:type="table" w:styleId="Reatabula">
    <w:name w:val="Table Grid"/>
    <w:basedOn w:val="Parastatabula"/>
    <w:uiPriority w:val="59"/>
    <w:rsid w:val="00860FA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arakstarindkopa">
    <w:name w:val="List Paragraph"/>
    <w:aliases w:val="Syle 1,Strip,H&amp;P List Paragraph,Normal bullet 2,Bullet list,2,Colorful List - Accent 12,Saistīto dokumentu saraksts,Virsraksti,Numbered Para 1,Dot pt,List Paragraph Char Char Char,Indicator Text,Bullet Points,MAIN CONTENT,PPS_Bullet"/>
    <w:basedOn w:val="Parasts"/>
    <w:link w:val="SarakstarindkopaRakstz"/>
    <w:uiPriority w:val="34"/>
    <w:qFormat/>
    <w:rsid w:val="00DB67C7"/>
    <w:pPr>
      <w:spacing w:after="200" w:line="276" w:lineRule="auto"/>
      <w:ind w:left="720"/>
      <w:contextualSpacing/>
    </w:pPr>
    <w:rPr>
      <w:rFonts w:ascii="Calibri" w:eastAsia="Calibri" w:hAnsi="Calibri"/>
      <w:sz w:val="22"/>
      <w:szCs w:val="22"/>
    </w:rPr>
  </w:style>
  <w:style w:type="paragraph" w:styleId="Sarakstaaizzme2">
    <w:name w:val="List Bullet 2"/>
    <w:basedOn w:val="Parasts"/>
    <w:rsid w:val="00806787"/>
    <w:pPr>
      <w:numPr>
        <w:numId w:val="2"/>
      </w:numPr>
      <w:suppressLineNumbers/>
      <w:tabs>
        <w:tab w:val="clear" w:pos="643"/>
        <w:tab w:val="num" w:pos="2405"/>
        <w:tab w:val="left" w:pos="9639"/>
      </w:tabs>
      <w:suppressAutoHyphens/>
      <w:spacing w:after="60" w:line="360" w:lineRule="auto"/>
      <w:ind w:left="-7920" w:firstLine="0"/>
      <w:jc w:val="both"/>
    </w:pPr>
    <w:rPr>
      <w:rFonts w:ascii="Arial" w:eastAsia="Calibri" w:hAnsi="Arial" w:cs="Arial"/>
      <w:sz w:val="24"/>
      <w:szCs w:val="24"/>
      <w:lang w:eastAsia="ar-SA"/>
    </w:rPr>
  </w:style>
  <w:style w:type="character" w:customStyle="1" w:styleId="GalveneRakstz">
    <w:name w:val="Galvene Rakstz."/>
    <w:aliases w:val="Char Rakstz., Char Rakstz."/>
    <w:link w:val="Galvene"/>
    <w:rsid w:val="00A37B9F"/>
    <w:rPr>
      <w:sz w:val="24"/>
      <w:szCs w:val="24"/>
      <w:lang w:val="en-GB" w:eastAsia="en-US" w:bidi="ar-SA"/>
    </w:rPr>
  </w:style>
  <w:style w:type="paragraph" w:styleId="Tekstabloks">
    <w:name w:val="Block Text"/>
    <w:basedOn w:val="Parasts"/>
    <w:rsid w:val="00A37B9F"/>
    <w:pPr>
      <w:overflowPunct w:val="0"/>
      <w:autoSpaceDE w:val="0"/>
      <w:autoSpaceDN w:val="0"/>
      <w:adjustRightInd w:val="0"/>
      <w:ind w:left="-284" w:right="-380" w:firstLine="568"/>
      <w:jc w:val="both"/>
    </w:pPr>
    <w:rPr>
      <w:sz w:val="24"/>
    </w:rPr>
  </w:style>
  <w:style w:type="character" w:customStyle="1" w:styleId="Virsraksts3Rakstz">
    <w:name w:val="Virsraksts 3 Rakstz."/>
    <w:link w:val="Virsraksts3"/>
    <w:uiPriority w:val="9"/>
    <w:locked/>
    <w:rsid w:val="00443547"/>
    <w:rPr>
      <w:b/>
      <w:bCs/>
      <w:sz w:val="26"/>
      <w:szCs w:val="26"/>
      <w:lang w:val="en-GB" w:eastAsia="en-US"/>
    </w:rPr>
  </w:style>
  <w:style w:type="character" w:customStyle="1" w:styleId="PamattekstsRakstz">
    <w:name w:val="Pamatteksts Rakstz."/>
    <w:aliases w:val="Body Text1 Rakstz."/>
    <w:link w:val="Pamatteksts"/>
    <w:uiPriority w:val="99"/>
    <w:locked/>
    <w:rsid w:val="00443547"/>
    <w:rPr>
      <w:sz w:val="24"/>
      <w:szCs w:val="24"/>
      <w:lang w:val="lv-LV" w:eastAsia="en-US" w:bidi="ar-SA"/>
    </w:rPr>
  </w:style>
  <w:style w:type="character" w:customStyle="1" w:styleId="KjeneRakstz">
    <w:name w:val="Kājene Rakstz."/>
    <w:aliases w:val="Char5 Char Rakstz."/>
    <w:link w:val="Kjene"/>
    <w:uiPriority w:val="99"/>
    <w:locked/>
    <w:rsid w:val="00443547"/>
    <w:rPr>
      <w:sz w:val="24"/>
      <w:szCs w:val="24"/>
      <w:lang w:val="en-GB" w:eastAsia="en-US" w:bidi="ar-SA"/>
    </w:rPr>
  </w:style>
  <w:style w:type="character" w:customStyle="1" w:styleId="CharChar9">
    <w:name w:val="Char Char9"/>
    <w:locked/>
    <w:rsid w:val="00443547"/>
    <w:rPr>
      <w:rFonts w:cs="Times New Roman"/>
      <w:sz w:val="24"/>
      <w:szCs w:val="24"/>
      <w:lang w:val="en-GB" w:eastAsia="en-US" w:bidi="ar-SA"/>
    </w:rPr>
  </w:style>
  <w:style w:type="paragraph" w:customStyle="1" w:styleId="txt1">
    <w:name w:val="txt1"/>
    <w:rsid w:val="0044354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styleId="Pamattekstsaratkpi">
    <w:name w:val="Body Text Indent"/>
    <w:basedOn w:val="Parasts"/>
    <w:link w:val="PamattekstsaratkpiRakstz"/>
    <w:uiPriority w:val="99"/>
    <w:rsid w:val="00642882"/>
    <w:pPr>
      <w:spacing w:after="120"/>
      <w:ind w:left="283"/>
    </w:pPr>
  </w:style>
  <w:style w:type="character" w:customStyle="1" w:styleId="PamattekstsaratkpiRakstz">
    <w:name w:val="Pamatteksts ar atkāpi Rakstz."/>
    <w:link w:val="Pamattekstsaratkpi"/>
    <w:uiPriority w:val="99"/>
    <w:rsid w:val="00642882"/>
    <w:rPr>
      <w:lang w:val="en-US" w:eastAsia="en-US"/>
    </w:rPr>
  </w:style>
  <w:style w:type="paragraph" w:customStyle="1" w:styleId="Punkts">
    <w:name w:val="Punkts"/>
    <w:basedOn w:val="Parasts"/>
    <w:next w:val="Apakpunkts"/>
    <w:rsid w:val="00B223D4"/>
    <w:pPr>
      <w:numPr>
        <w:numId w:val="3"/>
      </w:numPr>
    </w:pPr>
    <w:rPr>
      <w:rFonts w:ascii="Arial" w:hAnsi="Arial"/>
      <w:b/>
      <w:szCs w:val="24"/>
      <w:lang w:eastAsia="lv-LV"/>
    </w:rPr>
  </w:style>
  <w:style w:type="paragraph" w:customStyle="1" w:styleId="Apakpunkts">
    <w:name w:val="Apakšpunkts"/>
    <w:basedOn w:val="Parasts"/>
    <w:link w:val="ApakpunktsChar"/>
    <w:rsid w:val="00B223D4"/>
    <w:pPr>
      <w:numPr>
        <w:ilvl w:val="1"/>
        <w:numId w:val="3"/>
      </w:numPr>
    </w:pPr>
    <w:rPr>
      <w:rFonts w:ascii="Arial" w:hAnsi="Arial"/>
      <w:b/>
      <w:szCs w:val="24"/>
    </w:rPr>
  </w:style>
  <w:style w:type="paragraph" w:customStyle="1" w:styleId="Paragrfs">
    <w:name w:val="Paragrāfs"/>
    <w:basedOn w:val="Parasts"/>
    <w:next w:val="Parasts"/>
    <w:rsid w:val="00B223D4"/>
    <w:pPr>
      <w:numPr>
        <w:ilvl w:val="2"/>
        <w:numId w:val="3"/>
      </w:numPr>
      <w:jc w:val="both"/>
    </w:pPr>
    <w:rPr>
      <w:rFonts w:ascii="Arial" w:hAnsi="Arial"/>
      <w:szCs w:val="24"/>
      <w:lang w:eastAsia="lv-LV"/>
    </w:rPr>
  </w:style>
  <w:style w:type="paragraph" w:customStyle="1" w:styleId="Rindkopa">
    <w:name w:val="Rindkopa"/>
    <w:basedOn w:val="Parasts"/>
    <w:next w:val="Punkts"/>
    <w:rsid w:val="00C34D23"/>
    <w:pPr>
      <w:ind w:left="851"/>
      <w:jc w:val="both"/>
    </w:pPr>
    <w:rPr>
      <w:rFonts w:ascii="Arial" w:hAnsi="Arial"/>
      <w:szCs w:val="24"/>
      <w:lang w:eastAsia="lv-LV"/>
    </w:rPr>
  </w:style>
  <w:style w:type="paragraph" w:customStyle="1" w:styleId="TableContents">
    <w:name w:val="Table Contents"/>
    <w:basedOn w:val="Parasts"/>
    <w:rsid w:val="002B59FE"/>
    <w:pPr>
      <w:widowControl w:val="0"/>
      <w:suppressLineNumbers/>
      <w:suppressAutoHyphens/>
    </w:pPr>
    <w:rPr>
      <w:rFonts w:eastAsia="Arial Unicode MS"/>
      <w:kern w:val="1"/>
      <w:sz w:val="24"/>
      <w:szCs w:val="24"/>
    </w:rPr>
  </w:style>
  <w:style w:type="numbering" w:customStyle="1" w:styleId="NoList1">
    <w:name w:val="No List1"/>
    <w:next w:val="Bezsaraksta"/>
    <w:uiPriority w:val="99"/>
    <w:semiHidden/>
    <w:unhideWhenUsed/>
    <w:rsid w:val="00CD3164"/>
  </w:style>
  <w:style w:type="character" w:customStyle="1" w:styleId="Virsraksts1Rakstz">
    <w:name w:val="Virsraksts 1 Rakstz."/>
    <w:aliases w:val="Section Heading Rakstz.,heading1 Rakstz.,Antraste 1 Rakstz.,h1 Rakstz.,H1 Rakstz.,First subtitle Rakstz.,h1 + Left:  0 cm Rakstz.,First line.... Rakstz."/>
    <w:link w:val="Virsraksts1"/>
    <w:rsid w:val="00CD3164"/>
    <w:rPr>
      <w:rFonts w:ascii="Arial" w:hAnsi="Arial" w:cs="Arial"/>
      <w:b/>
      <w:bCs/>
      <w:kern w:val="32"/>
      <w:sz w:val="32"/>
      <w:szCs w:val="32"/>
      <w:lang w:val="en-US" w:eastAsia="en-US"/>
    </w:rPr>
  </w:style>
  <w:style w:type="character" w:customStyle="1" w:styleId="Virsraksts2Rakstz">
    <w:name w:val="Virsraksts 2 Rakstz."/>
    <w:link w:val="Virsraksts2"/>
    <w:uiPriority w:val="9"/>
    <w:rsid w:val="00CD3164"/>
    <w:rPr>
      <w:b/>
      <w:bCs/>
      <w:iCs/>
      <w:color w:val="000000"/>
      <w:sz w:val="28"/>
      <w:szCs w:val="28"/>
      <w:lang w:eastAsia="en-US"/>
    </w:rPr>
  </w:style>
  <w:style w:type="character" w:customStyle="1" w:styleId="Virsraksts4Rakstz">
    <w:name w:val="Virsraksts 4 Rakstz."/>
    <w:link w:val="Virsraksts4"/>
    <w:uiPriority w:val="9"/>
    <w:rsid w:val="00CD3164"/>
    <w:rPr>
      <w:b/>
      <w:bCs/>
      <w:sz w:val="28"/>
      <w:szCs w:val="28"/>
      <w:lang w:val="en-GB" w:eastAsia="en-US"/>
    </w:rPr>
  </w:style>
  <w:style w:type="character" w:customStyle="1" w:styleId="Virsraksts5Rakstz">
    <w:name w:val="Virsraksts 5 Rakstz."/>
    <w:link w:val="Virsraksts5"/>
    <w:uiPriority w:val="99"/>
    <w:rsid w:val="00CD3164"/>
    <w:rPr>
      <w:b/>
      <w:bCs/>
      <w:i/>
      <w:iCs/>
      <w:sz w:val="26"/>
      <w:szCs w:val="26"/>
      <w:lang w:val="en-GB" w:eastAsia="en-US"/>
    </w:rPr>
  </w:style>
  <w:style w:type="character" w:customStyle="1" w:styleId="Virsraksts6Rakstz">
    <w:name w:val="Virsraksts 6 Rakstz."/>
    <w:link w:val="Virsraksts6"/>
    <w:uiPriority w:val="99"/>
    <w:rsid w:val="00CD3164"/>
    <w:rPr>
      <w:b/>
      <w:bCs/>
      <w:sz w:val="22"/>
      <w:szCs w:val="22"/>
      <w:lang w:val="en-GB" w:eastAsia="en-US"/>
    </w:rPr>
  </w:style>
  <w:style w:type="character" w:customStyle="1" w:styleId="Virsraksts7Rakstz">
    <w:name w:val="Virsraksts 7 Rakstz."/>
    <w:link w:val="Virsraksts7"/>
    <w:uiPriority w:val="99"/>
    <w:rsid w:val="00CD3164"/>
    <w:rPr>
      <w:sz w:val="24"/>
      <w:szCs w:val="24"/>
      <w:lang w:val="en-GB" w:eastAsia="en-US"/>
    </w:rPr>
  </w:style>
  <w:style w:type="character" w:customStyle="1" w:styleId="Virsraksts8Rakstz">
    <w:name w:val="Virsraksts 8 Rakstz."/>
    <w:link w:val="Virsraksts8"/>
    <w:uiPriority w:val="99"/>
    <w:rsid w:val="00CD3164"/>
    <w:rPr>
      <w:i/>
      <w:iCs/>
      <w:sz w:val="24"/>
      <w:szCs w:val="24"/>
      <w:lang w:val="en-GB" w:eastAsia="en-US"/>
    </w:rPr>
  </w:style>
  <w:style w:type="character" w:customStyle="1" w:styleId="Virsraksts9Rakstz">
    <w:name w:val="Virsraksts 9 Rakstz."/>
    <w:link w:val="Virsraksts9"/>
    <w:uiPriority w:val="99"/>
    <w:rsid w:val="00CD3164"/>
    <w:rPr>
      <w:rFonts w:ascii="Arial" w:hAnsi="Arial"/>
      <w:sz w:val="22"/>
      <w:szCs w:val="22"/>
      <w:lang w:val="en-GB" w:eastAsia="en-US"/>
    </w:rPr>
  </w:style>
  <w:style w:type="paragraph" w:styleId="Nosaukums">
    <w:name w:val="Title"/>
    <w:basedOn w:val="Parasts"/>
    <w:link w:val="NosaukumsRakstz"/>
    <w:qFormat/>
    <w:rsid w:val="00CD3164"/>
    <w:pPr>
      <w:jc w:val="center"/>
    </w:pPr>
    <w:rPr>
      <w:b/>
      <w:szCs w:val="24"/>
    </w:rPr>
  </w:style>
  <w:style w:type="character" w:customStyle="1" w:styleId="NosaukumsRakstz">
    <w:name w:val="Nosaukums Rakstz."/>
    <w:link w:val="Nosaukums"/>
    <w:rsid w:val="00CD3164"/>
    <w:rPr>
      <w:b/>
      <w:szCs w:val="24"/>
    </w:rPr>
  </w:style>
  <w:style w:type="paragraph" w:customStyle="1" w:styleId="Numeracija">
    <w:name w:val="Numeracija"/>
    <w:basedOn w:val="Parasts"/>
    <w:rsid w:val="00CD3164"/>
    <w:pPr>
      <w:jc w:val="both"/>
    </w:pPr>
    <w:rPr>
      <w:sz w:val="26"/>
      <w:szCs w:val="24"/>
    </w:rPr>
  </w:style>
  <w:style w:type="character" w:styleId="Izclums">
    <w:name w:val="Emphasis"/>
    <w:qFormat/>
    <w:rsid w:val="00CD3164"/>
    <w:rPr>
      <w:i/>
      <w:iCs/>
    </w:rPr>
  </w:style>
  <w:style w:type="character" w:customStyle="1" w:styleId="KomentratmaRakstz">
    <w:name w:val="Komentāra tēma Rakstz."/>
    <w:link w:val="Komentratma"/>
    <w:uiPriority w:val="99"/>
    <w:semiHidden/>
    <w:rsid w:val="00CD3164"/>
    <w:rPr>
      <w:b/>
      <w:bCs/>
      <w:lang w:val="en-US" w:eastAsia="en-US"/>
    </w:rPr>
  </w:style>
  <w:style w:type="character" w:customStyle="1" w:styleId="BalontekstsRakstz">
    <w:name w:val="Balonteksts Rakstz."/>
    <w:link w:val="Balonteksts"/>
    <w:uiPriority w:val="99"/>
    <w:semiHidden/>
    <w:rsid w:val="00CD3164"/>
    <w:rPr>
      <w:rFonts w:ascii="Tahoma" w:hAnsi="Tahoma" w:cs="Tahoma"/>
      <w:sz w:val="16"/>
      <w:szCs w:val="16"/>
      <w:lang w:val="en-US" w:eastAsia="en-US"/>
    </w:rPr>
  </w:style>
  <w:style w:type="character" w:customStyle="1" w:styleId="Pamatteksts2Rakstz">
    <w:name w:val="Pamatteksts 2 Rakstz."/>
    <w:link w:val="Pamatteksts2"/>
    <w:rsid w:val="00CD3164"/>
    <w:rPr>
      <w:sz w:val="28"/>
      <w:szCs w:val="24"/>
      <w:lang w:eastAsia="en-US"/>
    </w:rPr>
  </w:style>
  <w:style w:type="character" w:customStyle="1" w:styleId="ApakpunktsChar">
    <w:name w:val="Apakšpunkts Char"/>
    <w:link w:val="Apakpunkts"/>
    <w:rsid w:val="00CD3164"/>
    <w:rPr>
      <w:rFonts w:ascii="Arial" w:hAnsi="Arial"/>
      <w:b/>
      <w:szCs w:val="24"/>
      <w:lang w:eastAsia="en-US"/>
    </w:rPr>
  </w:style>
  <w:style w:type="paragraph" w:customStyle="1" w:styleId="Text1">
    <w:name w:val="Text 1"/>
    <w:basedOn w:val="Parasts"/>
    <w:rsid w:val="00CD3164"/>
    <w:pPr>
      <w:spacing w:before="240" w:line="240" w:lineRule="exact"/>
      <w:ind w:left="567"/>
      <w:jc w:val="both"/>
    </w:pPr>
    <w:rPr>
      <w:rFonts w:ascii="Arial" w:hAnsi="Arial"/>
      <w:sz w:val="24"/>
      <w:lang w:val="en-GB"/>
    </w:rPr>
  </w:style>
  <w:style w:type="character" w:customStyle="1" w:styleId="Pamattekstaatkpe2Rakstz">
    <w:name w:val="Pamatteksta atkāpe 2 Rakstz."/>
    <w:link w:val="Pamattekstaatkpe2"/>
    <w:rsid w:val="00CD3164"/>
    <w:rPr>
      <w:lang w:val="en-US" w:eastAsia="en-US"/>
    </w:rPr>
  </w:style>
  <w:style w:type="paragraph" w:styleId="Saturs3">
    <w:name w:val="toc 3"/>
    <w:basedOn w:val="Parasts"/>
    <w:next w:val="Parasts"/>
    <w:autoRedefine/>
    <w:uiPriority w:val="99"/>
    <w:rsid w:val="00CD3164"/>
    <w:pPr>
      <w:spacing w:after="100" w:line="276" w:lineRule="auto"/>
      <w:ind w:left="440"/>
    </w:pPr>
    <w:rPr>
      <w:rFonts w:ascii="Calibri" w:hAnsi="Calibri"/>
      <w:sz w:val="22"/>
      <w:szCs w:val="22"/>
    </w:rPr>
  </w:style>
  <w:style w:type="paragraph" w:styleId="Saturs4">
    <w:name w:val="toc 4"/>
    <w:basedOn w:val="Parasts"/>
    <w:next w:val="Parasts"/>
    <w:autoRedefine/>
    <w:uiPriority w:val="99"/>
    <w:rsid w:val="00CD3164"/>
    <w:pPr>
      <w:spacing w:after="120" w:line="276" w:lineRule="auto"/>
      <w:ind w:left="658"/>
    </w:pPr>
    <w:rPr>
      <w:rFonts w:ascii="Calibri" w:eastAsia="Calibri" w:hAnsi="Calibri"/>
      <w:sz w:val="22"/>
      <w:szCs w:val="22"/>
    </w:rPr>
  </w:style>
  <w:style w:type="paragraph" w:styleId="Pamatteksts3">
    <w:name w:val="Body Text 3"/>
    <w:basedOn w:val="Parasts"/>
    <w:link w:val="Pamatteksts3Rakstz"/>
    <w:uiPriority w:val="99"/>
    <w:unhideWhenUsed/>
    <w:rsid w:val="00CD3164"/>
    <w:pPr>
      <w:spacing w:after="120"/>
    </w:pPr>
    <w:rPr>
      <w:sz w:val="16"/>
      <w:szCs w:val="16"/>
      <w:lang w:val="en-GB"/>
    </w:rPr>
  </w:style>
  <w:style w:type="character" w:customStyle="1" w:styleId="Pamatteksts3Rakstz">
    <w:name w:val="Pamatteksts 3 Rakstz."/>
    <w:link w:val="Pamatteksts3"/>
    <w:uiPriority w:val="99"/>
    <w:rsid w:val="00CD3164"/>
    <w:rPr>
      <w:sz w:val="16"/>
      <w:szCs w:val="16"/>
      <w:lang w:val="en-GB" w:eastAsia="en-US"/>
    </w:rPr>
  </w:style>
  <w:style w:type="paragraph" w:customStyle="1" w:styleId="ListParagraph1">
    <w:name w:val="List Paragraph1"/>
    <w:basedOn w:val="Parasts"/>
    <w:uiPriority w:val="99"/>
    <w:qFormat/>
    <w:rsid w:val="00CD3164"/>
    <w:pPr>
      <w:suppressAutoHyphens/>
      <w:ind w:left="720"/>
    </w:pPr>
    <w:rPr>
      <w:sz w:val="24"/>
      <w:szCs w:val="24"/>
      <w:lang w:val="en-GB" w:eastAsia="ar-SA"/>
    </w:rPr>
  </w:style>
  <w:style w:type="paragraph" w:customStyle="1" w:styleId="Style1">
    <w:name w:val="Style 1"/>
    <w:basedOn w:val="Parasts"/>
    <w:rsid w:val="00CD3164"/>
    <w:pPr>
      <w:widowControl w:val="0"/>
      <w:autoSpaceDE w:val="0"/>
      <w:autoSpaceDN w:val="0"/>
      <w:adjustRightInd w:val="0"/>
    </w:pPr>
    <w:rPr>
      <w:sz w:val="24"/>
      <w:szCs w:val="24"/>
      <w:lang w:eastAsia="lv-LV"/>
    </w:rPr>
  </w:style>
  <w:style w:type="paragraph" w:customStyle="1" w:styleId="WW-BodyText2">
    <w:name w:val="WW-Body Text 2"/>
    <w:basedOn w:val="Parasts"/>
    <w:rsid w:val="00CD3164"/>
    <w:pPr>
      <w:suppressAutoHyphens/>
      <w:spacing w:after="120" w:line="480" w:lineRule="auto"/>
    </w:pPr>
    <w:rPr>
      <w:sz w:val="24"/>
      <w:szCs w:val="24"/>
      <w:lang w:val="en-GB" w:eastAsia="ar-SA"/>
    </w:rPr>
  </w:style>
  <w:style w:type="character" w:customStyle="1" w:styleId="textblack">
    <w:name w:val="textblack"/>
    <w:rsid w:val="00CD3164"/>
  </w:style>
  <w:style w:type="character" w:customStyle="1" w:styleId="plainhtml">
    <w:name w:val="plainhtml"/>
    <w:rsid w:val="00CD3164"/>
  </w:style>
  <w:style w:type="character" w:customStyle="1" w:styleId="definition1">
    <w:name w:val="definition1"/>
    <w:rsid w:val="00CD3164"/>
    <w:rPr>
      <w:color w:val="757575"/>
    </w:rPr>
  </w:style>
  <w:style w:type="paragraph" w:customStyle="1" w:styleId="Default">
    <w:name w:val="Default"/>
    <w:rsid w:val="00CD3164"/>
    <w:pPr>
      <w:autoSpaceDE w:val="0"/>
      <w:autoSpaceDN w:val="0"/>
      <w:adjustRightInd w:val="0"/>
    </w:pPr>
    <w:rPr>
      <w:rFonts w:ascii="Gill Sans Alt One WGL" w:eastAsia="Calibri" w:hAnsi="Gill Sans Alt One WGL" w:cs="Gill Sans Alt One WGL"/>
      <w:color w:val="000000"/>
      <w:sz w:val="24"/>
      <w:szCs w:val="24"/>
    </w:rPr>
  </w:style>
  <w:style w:type="character" w:customStyle="1" w:styleId="SC102423">
    <w:name w:val="SC102423"/>
    <w:uiPriority w:val="99"/>
    <w:rsid w:val="00CD3164"/>
    <w:rPr>
      <w:rFonts w:cs="Gill Sans Alt One WGL"/>
      <w:color w:val="000000"/>
      <w:sz w:val="16"/>
      <w:szCs w:val="16"/>
    </w:rPr>
  </w:style>
  <w:style w:type="paragraph" w:customStyle="1" w:styleId="Sarakstarindkopa1">
    <w:name w:val="Saraksta rindkopa1"/>
    <w:basedOn w:val="Parasts"/>
    <w:uiPriority w:val="34"/>
    <w:qFormat/>
    <w:rsid w:val="00CD3164"/>
    <w:pPr>
      <w:ind w:left="720"/>
      <w:contextualSpacing/>
    </w:pPr>
    <w:rPr>
      <w:sz w:val="24"/>
      <w:szCs w:val="24"/>
      <w:lang w:eastAsia="lv-LV"/>
    </w:rPr>
  </w:style>
  <w:style w:type="paragraph" w:customStyle="1" w:styleId="h3body1">
    <w:name w:val="h3_body_1"/>
    <w:rsid w:val="001E33B0"/>
    <w:pPr>
      <w:tabs>
        <w:tab w:val="left" w:pos="993"/>
      </w:tabs>
      <w:suppressAutoHyphens/>
      <w:jc w:val="both"/>
    </w:pPr>
    <w:rPr>
      <w:bCs/>
      <w:color w:val="FF0000"/>
      <w:sz w:val="24"/>
      <w:szCs w:val="24"/>
      <w:lang w:eastAsia="ar-SA"/>
    </w:rPr>
  </w:style>
  <w:style w:type="paragraph" w:customStyle="1" w:styleId="Framecontents">
    <w:name w:val="Frame contents"/>
    <w:basedOn w:val="Pamatteksts"/>
    <w:rsid w:val="001E33B0"/>
    <w:pPr>
      <w:widowControl w:val="0"/>
      <w:numPr>
        <w:numId w:val="4"/>
      </w:numPr>
      <w:tabs>
        <w:tab w:val="clear" w:pos="567"/>
      </w:tabs>
      <w:suppressAutoHyphens/>
      <w:spacing w:after="120"/>
      <w:ind w:left="0" w:firstLine="0"/>
      <w:jc w:val="left"/>
    </w:pPr>
    <w:rPr>
      <w:rFonts w:ascii="RimTimes" w:hAnsi="RimTimes"/>
      <w:color w:val="000000"/>
      <w:lang w:eastAsia="ar-SA"/>
    </w:rPr>
  </w:style>
  <w:style w:type="paragraph" w:customStyle="1" w:styleId="tv213">
    <w:name w:val="tv213"/>
    <w:basedOn w:val="Parasts"/>
    <w:rsid w:val="00F2725D"/>
    <w:pPr>
      <w:spacing w:before="100" w:beforeAutospacing="1" w:after="100" w:afterAutospacing="1"/>
    </w:pPr>
    <w:rPr>
      <w:sz w:val="24"/>
      <w:szCs w:val="24"/>
      <w:lang w:eastAsia="lv-LV"/>
    </w:rPr>
  </w:style>
  <w:style w:type="character" w:styleId="Rindiasnumurs">
    <w:name w:val="line number"/>
    <w:basedOn w:val="Noklusjumarindkopasfonts"/>
    <w:rsid w:val="00D81A5B"/>
  </w:style>
  <w:style w:type="character" w:customStyle="1" w:styleId="BezatstarpmRakstz">
    <w:name w:val="Bez atstarpēm Rakstz."/>
    <w:basedOn w:val="Noklusjumarindkopasfonts"/>
    <w:link w:val="Bezatstarpm"/>
    <w:uiPriority w:val="1"/>
    <w:rsid w:val="00062029"/>
    <w:rPr>
      <w:sz w:val="24"/>
      <w:szCs w:val="24"/>
      <w:lang w:val="lv-LV" w:eastAsia="en-US" w:bidi="ar-SA"/>
    </w:rPr>
  </w:style>
  <w:style w:type="character" w:customStyle="1" w:styleId="colora">
    <w:name w:val="colora"/>
    <w:rsid w:val="00DC5C50"/>
  </w:style>
  <w:style w:type="paragraph" w:customStyle="1" w:styleId="StyleStyle2Justified">
    <w:name w:val="Style Style2 + Justified"/>
    <w:basedOn w:val="Parasts"/>
    <w:rsid w:val="0090757E"/>
    <w:pPr>
      <w:tabs>
        <w:tab w:val="num" w:pos="567"/>
      </w:tabs>
      <w:spacing w:before="240" w:after="120"/>
      <w:jc w:val="both"/>
    </w:pPr>
    <w:rPr>
      <w:sz w:val="24"/>
      <w:u w:val="single"/>
      <w:lang w:eastAsia="ar-SA"/>
    </w:rPr>
  </w:style>
  <w:style w:type="paragraph" w:customStyle="1" w:styleId="StyleStyle1Justified">
    <w:name w:val="Style Style1 + Justified"/>
    <w:basedOn w:val="Parasts"/>
    <w:rsid w:val="0090757E"/>
    <w:pPr>
      <w:tabs>
        <w:tab w:val="num" w:pos="567"/>
      </w:tabs>
      <w:suppressAutoHyphens/>
      <w:spacing w:before="40" w:after="40"/>
      <w:jc w:val="both"/>
    </w:pPr>
    <w:rPr>
      <w:b/>
      <w:bCs/>
      <w:sz w:val="24"/>
      <w:u w:val="single"/>
      <w:lang w:eastAsia="ar-SA"/>
    </w:rPr>
  </w:style>
  <w:style w:type="paragraph" w:styleId="HTMLiepriekformattais">
    <w:name w:val="HTML Preformatted"/>
    <w:basedOn w:val="Parasts"/>
    <w:link w:val="HTMLiepriekformattaisRakstz"/>
    <w:rsid w:val="00907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2"/>
      <w:szCs w:val="22"/>
      <w:lang w:val="en-GB" w:eastAsia="ar-SA"/>
    </w:rPr>
  </w:style>
  <w:style w:type="character" w:customStyle="1" w:styleId="HTMLiepriekformattaisRakstz">
    <w:name w:val="HTML iepriekšformatētais Rakstz."/>
    <w:basedOn w:val="Noklusjumarindkopasfonts"/>
    <w:link w:val="HTMLiepriekformattais"/>
    <w:rsid w:val="0090757E"/>
    <w:rPr>
      <w:rFonts w:ascii="Courier New" w:hAnsi="Courier New"/>
      <w:sz w:val="22"/>
      <w:szCs w:val="22"/>
      <w:lang w:val="en-GB" w:eastAsia="ar-SA"/>
    </w:rPr>
  </w:style>
  <w:style w:type="character" w:customStyle="1" w:styleId="value">
    <w:name w:val="value"/>
    <w:rsid w:val="00FB7873"/>
    <w:rPr>
      <w:rFonts w:cs="Times New Roman"/>
    </w:rPr>
  </w:style>
  <w:style w:type="character" w:customStyle="1" w:styleId="FontStyle46">
    <w:name w:val="Font Style46"/>
    <w:rsid w:val="00FB7873"/>
    <w:rPr>
      <w:rFonts w:ascii="Times New Roman" w:hAnsi="Times New Roman" w:cs="Times New Roman"/>
      <w:i/>
      <w:iCs/>
      <w:sz w:val="22"/>
      <w:szCs w:val="22"/>
    </w:rPr>
  </w:style>
  <w:style w:type="paragraph" w:customStyle="1" w:styleId="LHeading2">
    <w:name w:val="LHeading 2"/>
    <w:basedOn w:val="Virsraksts2"/>
    <w:uiPriority w:val="99"/>
    <w:rsid w:val="00FB7873"/>
    <w:pPr>
      <w:keepNext w:val="0"/>
      <w:widowControl w:val="0"/>
      <w:numPr>
        <w:ilvl w:val="0"/>
        <w:numId w:val="0"/>
      </w:numPr>
      <w:suppressAutoHyphens/>
      <w:overflowPunct w:val="0"/>
      <w:autoSpaceDE w:val="0"/>
      <w:spacing w:before="120" w:after="120"/>
      <w:jc w:val="both"/>
    </w:pPr>
    <w:rPr>
      <w:rFonts w:eastAsia="DejaVu Sans"/>
      <w:b w:val="0"/>
      <w:bCs w:val="0"/>
      <w:iCs w:val="0"/>
      <w:kern w:val="1"/>
      <w:sz w:val="20"/>
      <w:szCs w:val="24"/>
      <w:lang w:eastAsia="hi-IN" w:bidi="hi-IN"/>
    </w:rPr>
  </w:style>
  <w:style w:type="paragraph" w:customStyle="1" w:styleId="LHeading1">
    <w:name w:val="LHeading 1"/>
    <w:basedOn w:val="Virsraksts1"/>
    <w:uiPriority w:val="99"/>
    <w:rsid w:val="00FB7873"/>
    <w:pPr>
      <w:widowControl w:val="0"/>
      <w:shd w:val="clear" w:color="auto" w:fill="FFFFFF"/>
      <w:suppressAutoHyphens/>
      <w:spacing w:after="120"/>
    </w:pPr>
    <w:rPr>
      <w:rFonts w:ascii="Liberation Serif" w:eastAsia="DejaVu Sans" w:hAnsi="Liberation Serif" w:cs="Lohit Hindi"/>
      <w:kern w:val="1"/>
      <w:sz w:val="28"/>
      <w:szCs w:val="28"/>
      <w:lang w:eastAsia="hi-IN" w:bidi="hi-IN"/>
    </w:rPr>
  </w:style>
  <w:style w:type="paragraph" w:customStyle="1" w:styleId="LHeading3">
    <w:name w:val="LHeading 3"/>
    <w:basedOn w:val="Virsraksts3"/>
    <w:uiPriority w:val="99"/>
    <w:rsid w:val="00FB7873"/>
    <w:pPr>
      <w:keepNext w:val="0"/>
      <w:numPr>
        <w:ilvl w:val="0"/>
        <w:numId w:val="0"/>
      </w:numPr>
      <w:tabs>
        <w:tab w:val="left" w:pos="1288"/>
        <w:tab w:val="left" w:pos="1440"/>
        <w:tab w:val="left" w:pos="2160"/>
      </w:tabs>
      <w:suppressAutoHyphens/>
      <w:spacing w:before="0" w:after="120"/>
      <w:ind w:left="1440" w:hanging="720"/>
      <w:jc w:val="both"/>
    </w:pPr>
    <w:rPr>
      <w:rFonts w:eastAsia="DejaVu Sans"/>
      <w:b w:val="0"/>
      <w:bCs w:val="0"/>
      <w:kern w:val="1"/>
      <w:sz w:val="24"/>
      <w:szCs w:val="24"/>
      <w:lang w:val="lv-LV" w:eastAsia="hi-IN" w:bidi="hi-IN"/>
    </w:rPr>
  </w:style>
  <w:style w:type="character" w:customStyle="1" w:styleId="SarakstarindkopaRakstz">
    <w:name w:val="Saraksta rindkopa Rakstz."/>
    <w:aliases w:val="Syle 1 Rakstz.,Strip Rakstz.,H&amp;P List Paragraph Rakstz.,Normal bullet 2 Rakstz.,Bullet list Rakstz.,2 Rakstz.,Colorful List - Accent 12 Rakstz.,Saistīto dokumentu saraksts Rakstz.,Virsraksti Rakstz.,Numbered Para 1 Rakstz."/>
    <w:link w:val="Sarakstarindkopa"/>
    <w:uiPriority w:val="34"/>
    <w:qFormat/>
    <w:locked/>
    <w:rsid w:val="005217CC"/>
    <w:rPr>
      <w:rFonts w:ascii="Calibri" w:eastAsia="Calibri" w:hAnsi="Calibri"/>
      <w:sz w:val="22"/>
      <w:szCs w:val="22"/>
      <w:lang w:eastAsia="en-US"/>
    </w:rPr>
  </w:style>
  <w:style w:type="paragraph" w:customStyle="1" w:styleId="Pamatteksts1">
    <w:name w:val="Pamatteksts1"/>
    <w:basedOn w:val="Parasts"/>
    <w:rsid w:val="001350BA"/>
    <w:pPr>
      <w:suppressAutoHyphens/>
      <w:spacing w:after="140" w:line="288" w:lineRule="auto"/>
    </w:pPr>
    <w:rPr>
      <w:color w:val="00000A"/>
    </w:rPr>
  </w:style>
  <w:style w:type="character" w:customStyle="1" w:styleId="Internetasaite">
    <w:name w:val="Interneta saite"/>
    <w:rsid w:val="001350BA"/>
    <w:rPr>
      <w:color w:val="0000FF"/>
      <w:u w:val="single"/>
    </w:rPr>
  </w:style>
  <w:style w:type="character" w:customStyle="1" w:styleId="apple-converted-space">
    <w:name w:val="apple-converted-space"/>
    <w:basedOn w:val="Noklusjumarindkopasfonts"/>
    <w:rsid w:val="00827AF7"/>
  </w:style>
  <w:style w:type="character" w:customStyle="1" w:styleId="WW8Num17z3">
    <w:name w:val="WW8Num17z3"/>
    <w:uiPriority w:val="99"/>
    <w:rsid w:val="00F27132"/>
    <w:rPr>
      <w:rFonts w:ascii="Symbol" w:hAnsi="Symbol"/>
    </w:rPr>
  </w:style>
  <w:style w:type="paragraph" w:styleId="Alfabtiskaisrdtjs1">
    <w:name w:val="index 1"/>
    <w:basedOn w:val="Parasts"/>
    <w:next w:val="Parasts"/>
    <w:autoRedefine/>
    <w:uiPriority w:val="99"/>
    <w:unhideWhenUsed/>
    <w:rsid w:val="0035312B"/>
    <w:pPr>
      <w:ind w:left="64"/>
      <w:jc w:val="both"/>
    </w:pPr>
    <w:rPr>
      <w:sz w:val="22"/>
      <w:szCs w:val="22"/>
      <w:lang w:eastAsia="lv-LV"/>
    </w:rPr>
  </w:style>
  <w:style w:type="character" w:customStyle="1" w:styleId="FontStyle30">
    <w:name w:val="Font Style30"/>
    <w:uiPriority w:val="99"/>
    <w:rsid w:val="002815BB"/>
    <w:rPr>
      <w:rFonts w:ascii="Times New Roman" w:hAnsi="Times New Roman" w:cs="Times New Roman"/>
      <w:sz w:val="22"/>
      <w:szCs w:val="22"/>
    </w:rPr>
  </w:style>
  <w:style w:type="paragraph" w:customStyle="1" w:styleId="Style10">
    <w:name w:val="Style1"/>
    <w:autoRedefine/>
    <w:qFormat/>
    <w:rsid w:val="00180C8B"/>
    <w:pPr>
      <w:ind w:right="28"/>
    </w:pPr>
    <w:rPr>
      <w:rFonts w:eastAsia="Cambria"/>
      <w:color w:val="000000" w:themeColor="text1"/>
      <w:shd w:val="clear" w:color="auto" w:fill="FFFFFF"/>
      <w:lang w:eastAsia="ar-SA"/>
    </w:rPr>
  </w:style>
  <w:style w:type="paragraph" w:customStyle="1" w:styleId="NoSpacing1">
    <w:name w:val="No Spacing1"/>
    <w:qFormat/>
    <w:rsid w:val="003A138F"/>
    <w:pPr>
      <w:suppressAutoHyphens/>
      <w:spacing w:line="100" w:lineRule="atLeast"/>
    </w:pPr>
    <w:rPr>
      <w:sz w:val="24"/>
      <w:szCs w:val="24"/>
      <w:lang w:eastAsia="en-US"/>
    </w:rPr>
  </w:style>
  <w:style w:type="character" w:customStyle="1" w:styleId="FontStyle39">
    <w:name w:val="Font Style39"/>
    <w:uiPriority w:val="99"/>
    <w:rsid w:val="005D4175"/>
    <w:rPr>
      <w:rFonts w:ascii="Times New Roman" w:hAnsi="Times New Roman"/>
      <w:b/>
      <w:sz w:val="20"/>
    </w:rPr>
  </w:style>
  <w:style w:type="paragraph" w:styleId="Apakvirsraksts">
    <w:name w:val="Subtitle"/>
    <w:basedOn w:val="Parasts"/>
    <w:next w:val="Parasts"/>
    <w:link w:val="ApakvirsrakstsRakstz"/>
    <w:qFormat/>
    <w:rsid w:val="00855701"/>
    <w:pPr>
      <w:widowControl w:val="0"/>
      <w:autoSpaceDE w:val="0"/>
      <w:autoSpaceDN w:val="0"/>
      <w:adjustRightInd w:val="0"/>
      <w:spacing w:after="60"/>
      <w:jc w:val="center"/>
      <w:outlineLvl w:val="1"/>
    </w:pPr>
    <w:rPr>
      <w:rFonts w:ascii="Cambria" w:hAnsi="Cambria"/>
      <w:sz w:val="24"/>
      <w:szCs w:val="24"/>
      <w:lang w:eastAsia="lv-LV"/>
    </w:rPr>
  </w:style>
  <w:style w:type="character" w:customStyle="1" w:styleId="ApakvirsrakstsRakstz">
    <w:name w:val="Apakšvirsraksts Rakstz."/>
    <w:basedOn w:val="Noklusjumarindkopasfonts"/>
    <w:link w:val="Apakvirsraksts"/>
    <w:rsid w:val="00855701"/>
    <w:rPr>
      <w:rFonts w:ascii="Cambria" w:hAnsi="Cambria"/>
      <w:sz w:val="24"/>
      <w:szCs w:val="24"/>
    </w:rPr>
  </w:style>
  <w:style w:type="paragraph" w:styleId="Vresteksts">
    <w:name w:val="footnote text"/>
    <w:basedOn w:val="Parasts"/>
    <w:link w:val="VrestekstsRakstz"/>
    <w:uiPriority w:val="99"/>
    <w:rsid w:val="003F5E49"/>
  </w:style>
  <w:style w:type="character" w:customStyle="1" w:styleId="VrestekstsRakstz">
    <w:name w:val="Vēres teksts Rakstz."/>
    <w:basedOn w:val="Noklusjumarindkopasfonts"/>
    <w:link w:val="Vresteksts"/>
    <w:uiPriority w:val="99"/>
    <w:rsid w:val="003F5E49"/>
    <w:rPr>
      <w:lang w:eastAsia="en-US"/>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rsid w:val="003F5E49"/>
    <w:rPr>
      <w:vertAlign w:val="superscript"/>
    </w:rPr>
  </w:style>
  <w:style w:type="character" w:customStyle="1" w:styleId="FontStyle24">
    <w:name w:val="Font Style24"/>
    <w:rsid w:val="005E5147"/>
    <w:rPr>
      <w:rFonts w:ascii="Times New Roman" w:hAnsi="Times New Roman" w:cs="Times New Roman"/>
      <w:sz w:val="18"/>
      <w:szCs w:val="18"/>
    </w:rPr>
  </w:style>
  <w:style w:type="character" w:customStyle="1" w:styleId="c1">
    <w:name w:val="c1"/>
    <w:rsid w:val="001A6988"/>
  </w:style>
  <w:style w:type="character" w:styleId="Izmantotahipersaite">
    <w:name w:val="FollowedHyperlink"/>
    <w:basedOn w:val="Noklusjumarindkopasfonts"/>
    <w:semiHidden/>
    <w:unhideWhenUsed/>
    <w:rsid w:val="00BF1FFD"/>
    <w:rPr>
      <w:color w:val="800080" w:themeColor="followedHyperlink"/>
      <w:u w:val="single"/>
    </w:rPr>
  </w:style>
  <w:style w:type="character" w:styleId="Neatrisintapieminana">
    <w:name w:val="Unresolved Mention"/>
    <w:basedOn w:val="Noklusjumarindkopasfonts"/>
    <w:uiPriority w:val="99"/>
    <w:semiHidden/>
    <w:unhideWhenUsed/>
    <w:rsid w:val="002F5E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62">
      <w:bodyDiv w:val="1"/>
      <w:marLeft w:val="0"/>
      <w:marRight w:val="0"/>
      <w:marTop w:val="0"/>
      <w:marBottom w:val="0"/>
      <w:divBdr>
        <w:top w:val="none" w:sz="0" w:space="0" w:color="auto"/>
        <w:left w:val="none" w:sz="0" w:space="0" w:color="auto"/>
        <w:bottom w:val="none" w:sz="0" w:space="0" w:color="auto"/>
        <w:right w:val="none" w:sz="0" w:space="0" w:color="auto"/>
      </w:divBdr>
    </w:div>
    <w:div w:id="16471014">
      <w:bodyDiv w:val="1"/>
      <w:marLeft w:val="0"/>
      <w:marRight w:val="0"/>
      <w:marTop w:val="0"/>
      <w:marBottom w:val="0"/>
      <w:divBdr>
        <w:top w:val="none" w:sz="0" w:space="0" w:color="auto"/>
        <w:left w:val="none" w:sz="0" w:space="0" w:color="auto"/>
        <w:bottom w:val="none" w:sz="0" w:space="0" w:color="auto"/>
        <w:right w:val="none" w:sz="0" w:space="0" w:color="auto"/>
      </w:divBdr>
    </w:div>
    <w:div w:id="19473955">
      <w:bodyDiv w:val="1"/>
      <w:marLeft w:val="0"/>
      <w:marRight w:val="0"/>
      <w:marTop w:val="0"/>
      <w:marBottom w:val="0"/>
      <w:divBdr>
        <w:top w:val="none" w:sz="0" w:space="0" w:color="auto"/>
        <w:left w:val="none" w:sz="0" w:space="0" w:color="auto"/>
        <w:bottom w:val="none" w:sz="0" w:space="0" w:color="auto"/>
        <w:right w:val="none" w:sz="0" w:space="0" w:color="auto"/>
      </w:divBdr>
    </w:div>
    <w:div w:id="32118899">
      <w:bodyDiv w:val="1"/>
      <w:marLeft w:val="0"/>
      <w:marRight w:val="0"/>
      <w:marTop w:val="0"/>
      <w:marBottom w:val="0"/>
      <w:divBdr>
        <w:top w:val="none" w:sz="0" w:space="0" w:color="auto"/>
        <w:left w:val="none" w:sz="0" w:space="0" w:color="auto"/>
        <w:bottom w:val="none" w:sz="0" w:space="0" w:color="auto"/>
        <w:right w:val="none" w:sz="0" w:space="0" w:color="auto"/>
      </w:divBdr>
    </w:div>
    <w:div w:id="38550990">
      <w:bodyDiv w:val="1"/>
      <w:marLeft w:val="0"/>
      <w:marRight w:val="0"/>
      <w:marTop w:val="0"/>
      <w:marBottom w:val="0"/>
      <w:divBdr>
        <w:top w:val="none" w:sz="0" w:space="0" w:color="auto"/>
        <w:left w:val="none" w:sz="0" w:space="0" w:color="auto"/>
        <w:bottom w:val="none" w:sz="0" w:space="0" w:color="auto"/>
        <w:right w:val="none" w:sz="0" w:space="0" w:color="auto"/>
      </w:divBdr>
    </w:div>
    <w:div w:id="97021884">
      <w:bodyDiv w:val="1"/>
      <w:marLeft w:val="0"/>
      <w:marRight w:val="0"/>
      <w:marTop w:val="0"/>
      <w:marBottom w:val="0"/>
      <w:divBdr>
        <w:top w:val="none" w:sz="0" w:space="0" w:color="auto"/>
        <w:left w:val="none" w:sz="0" w:space="0" w:color="auto"/>
        <w:bottom w:val="none" w:sz="0" w:space="0" w:color="auto"/>
        <w:right w:val="none" w:sz="0" w:space="0" w:color="auto"/>
      </w:divBdr>
    </w:div>
    <w:div w:id="152378238">
      <w:bodyDiv w:val="1"/>
      <w:marLeft w:val="0"/>
      <w:marRight w:val="0"/>
      <w:marTop w:val="0"/>
      <w:marBottom w:val="0"/>
      <w:divBdr>
        <w:top w:val="none" w:sz="0" w:space="0" w:color="auto"/>
        <w:left w:val="none" w:sz="0" w:space="0" w:color="auto"/>
        <w:bottom w:val="none" w:sz="0" w:space="0" w:color="auto"/>
        <w:right w:val="none" w:sz="0" w:space="0" w:color="auto"/>
      </w:divBdr>
    </w:div>
    <w:div w:id="178398204">
      <w:bodyDiv w:val="1"/>
      <w:marLeft w:val="0"/>
      <w:marRight w:val="0"/>
      <w:marTop w:val="0"/>
      <w:marBottom w:val="0"/>
      <w:divBdr>
        <w:top w:val="none" w:sz="0" w:space="0" w:color="auto"/>
        <w:left w:val="none" w:sz="0" w:space="0" w:color="auto"/>
        <w:bottom w:val="none" w:sz="0" w:space="0" w:color="auto"/>
        <w:right w:val="none" w:sz="0" w:space="0" w:color="auto"/>
      </w:divBdr>
    </w:div>
    <w:div w:id="239486942">
      <w:bodyDiv w:val="1"/>
      <w:marLeft w:val="0"/>
      <w:marRight w:val="0"/>
      <w:marTop w:val="0"/>
      <w:marBottom w:val="0"/>
      <w:divBdr>
        <w:top w:val="none" w:sz="0" w:space="0" w:color="auto"/>
        <w:left w:val="none" w:sz="0" w:space="0" w:color="auto"/>
        <w:bottom w:val="none" w:sz="0" w:space="0" w:color="auto"/>
        <w:right w:val="none" w:sz="0" w:space="0" w:color="auto"/>
      </w:divBdr>
    </w:div>
    <w:div w:id="255138400">
      <w:bodyDiv w:val="1"/>
      <w:marLeft w:val="0"/>
      <w:marRight w:val="0"/>
      <w:marTop w:val="0"/>
      <w:marBottom w:val="0"/>
      <w:divBdr>
        <w:top w:val="none" w:sz="0" w:space="0" w:color="auto"/>
        <w:left w:val="none" w:sz="0" w:space="0" w:color="auto"/>
        <w:bottom w:val="none" w:sz="0" w:space="0" w:color="auto"/>
        <w:right w:val="none" w:sz="0" w:space="0" w:color="auto"/>
      </w:divBdr>
    </w:div>
    <w:div w:id="257953584">
      <w:bodyDiv w:val="1"/>
      <w:marLeft w:val="0"/>
      <w:marRight w:val="0"/>
      <w:marTop w:val="0"/>
      <w:marBottom w:val="0"/>
      <w:divBdr>
        <w:top w:val="none" w:sz="0" w:space="0" w:color="auto"/>
        <w:left w:val="none" w:sz="0" w:space="0" w:color="auto"/>
        <w:bottom w:val="none" w:sz="0" w:space="0" w:color="auto"/>
        <w:right w:val="none" w:sz="0" w:space="0" w:color="auto"/>
      </w:divBdr>
    </w:div>
    <w:div w:id="263659471">
      <w:bodyDiv w:val="1"/>
      <w:marLeft w:val="0"/>
      <w:marRight w:val="0"/>
      <w:marTop w:val="0"/>
      <w:marBottom w:val="0"/>
      <w:divBdr>
        <w:top w:val="none" w:sz="0" w:space="0" w:color="auto"/>
        <w:left w:val="none" w:sz="0" w:space="0" w:color="auto"/>
        <w:bottom w:val="none" w:sz="0" w:space="0" w:color="auto"/>
        <w:right w:val="none" w:sz="0" w:space="0" w:color="auto"/>
      </w:divBdr>
    </w:div>
    <w:div w:id="282004866">
      <w:bodyDiv w:val="1"/>
      <w:marLeft w:val="0"/>
      <w:marRight w:val="0"/>
      <w:marTop w:val="0"/>
      <w:marBottom w:val="0"/>
      <w:divBdr>
        <w:top w:val="none" w:sz="0" w:space="0" w:color="auto"/>
        <w:left w:val="none" w:sz="0" w:space="0" w:color="auto"/>
        <w:bottom w:val="none" w:sz="0" w:space="0" w:color="auto"/>
        <w:right w:val="none" w:sz="0" w:space="0" w:color="auto"/>
      </w:divBdr>
    </w:div>
    <w:div w:id="286086859">
      <w:bodyDiv w:val="1"/>
      <w:marLeft w:val="0"/>
      <w:marRight w:val="0"/>
      <w:marTop w:val="0"/>
      <w:marBottom w:val="0"/>
      <w:divBdr>
        <w:top w:val="none" w:sz="0" w:space="0" w:color="auto"/>
        <w:left w:val="none" w:sz="0" w:space="0" w:color="auto"/>
        <w:bottom w:val="none" w:sz="0" w:space="0" w:color="auto"/>
        <w:right w:val="none" w:sz="0" w:space="0" w:color="auto"/>
      </w:divBdr>
    </w:div>
    <w:div w:id="359858459">
      <w:bodyDiv w:val="1"/>
      <w:marLeft w:val="0"/>
      <w:marRight w:val="0"/>
      <w:marTop w:val="0"/>
      <w:marBottom w:val="0"/>
      <w:divBdr>
        <w:top w:val="none" w:sz="0" w:space="0" w:color="auto"/>
        <w:left w:val="none" w:sz="0" w:space="0" w:color="auto"/>
        <w:bottom w:val="none" w:sz="0" w:space="0" w:color="auto"/>
        <w:right w:val="none" w:sz="0" w:space="0" w:color="auto"/>
      </w:divBdr>
    </w:div>
    <w:div w:id="377969901">
      <w:bodyDiv w:val="1"/>
      <w:marLeft w:val="0"/>
      <w:marRight w:val="0"/>
      <w:marTop w:val="0"/>
      <w:marBottom w:val="0"/>
      <w:divBdr>
        <w:top w:val="none" w:sz="0" w:space="0" w:color="auto"/>
        <w:left w:val="none" w:sz="0" w:space="0" w:color="auto"/>
        <w:bottom w:val="none" w:sz="0" w:space="0" w:color="auto"/>
        <w:right w:val="none" w:sz="0" w:space="0" w:color="auto"/>
      </w:divBdr>
    </w:div>
    <w:div w:id="387653388">
      <w:bodyDiv w:val="1"/>
      <w:marLeft w:val="0"/>
      <w:marRight w:val="0"/>
      <w:marTop w:val="0"/>
      <w:marBottom w:val="0"/>
      <w:divBdr>
        <w:top w:val="none" w:sz="0" w:space="0" w:color="auto"/>
        <w:left w:val="none" w:sz="0" w:space="0" w:color="auto"/>
        <w:bottom w:val="none" w:sz="0" w:space="0" w:color="auto"/>
        <w:right w:val="none" w:sz="0" w:space="0" w:color="auto"/>
      </w:divBdr>
    </w:div>
    <w:div w:id="396513233">
      <w:bodyDiv w:val="1"/>
      <w:marLeft w:val="0"/>
      <w:marRight w:val="0"/>
      <w:marTop w:val="0"/>
      <w:marBottom w:val="0"/>
      <w:divBdr>
        <w:top w:val="none" w:sz="0" w:space="0" w:color="auto"/>
        <w:left w:val="none" w:sz="0" w:space="0" w:color="auto"/>
        <w:bottom w:val="none" w:sz="0" w:space="0" w:color="auto"/>
        <w:right w:val="none" w:sz="0" w:space="0" w:color="auto"/>
      </w:divBdr>
    </w:div>
    <w:div w:id="413011702">
      <w:bodyDiv w:val="1"/>
      <w:marLeft w:val="0"/>
      <w:marRight w:val="0"/>
      <w:marTop w:val="0"/>
      <w:marBottom w:val="0"/>
      <w:divBdr>
        <w:top w:val="none" w:sz="0" w:space="0" w:color="auto"/>
        <w:left w:val="none" w:sz="0" w:space="0" w:color="auto"/>
        <w:bottom w:val="none" w:sz="0" w:space="0" w:color="auto"/>
        <w:right w:val="none" w:sz="0" w:space="0" w:color="auto"/>
      </w:divBdr>
    </w:div>
    <w:div w:id="415592980">
      <w:bodyDiv w:val="1"/>
      <w:marLeft w:val="0"/>
      <w:marRight w:val="0"/>
      <w:marTop w:val="0"/>
      <w:marBottom w:val="0"/>
      <w:divBdr>
        <w:top w:val="none" w:sz="0" w:space="0" w:color="auto"/>
        <w:left w:val="none" w:sz="0" w:space="0" w:color="auto"/>
        <w:bottom w:val="none" w:sz="0" w:space="0" w:color="auto"/>
        <w:right w:val="none" w:sz="0" w:space="0" w:color="auto"/>
      </w:divBdr>
    </w:div>
    <w:div w:id="420178295">
      <w:bodyDiv w:val="1"/>
      <w:marLeft w:val="0"/>
      <w:marRight w:val="0"/>
      <w:marTop w:val="0"/>
      <w:marBottom w:val="0"/>
      <w:divBdr>
        <w:top w:val="none" w:sz="0" w:space="0" w:color="auto"/>
        <w:left w:val="none" w:sz="0" w:space="0" w:color="auto"/>
        <w:bottom w:val="none" w:sz="0" w:space="0" w:color="auto"/>
        <w:right w:val="none" w:sz="0" w:space="0" w:color="auto"/>
      </w:divBdr>
    </w:div>
    <w:div w:id="433206409">
      <w:bodyDiv w:val="1"/>
      <w:marLeft w:val="0"/>
      <w:marRight w:val="0"/>
      <w:marTop w:val="0"/>
      <w:marBottom w:val="0"/>
      <w:divBdr>
        <w:top w:val="none" w:sz="0" w:space="0" w:color="auto"/>
        <w:left w:val="none" w:sz="0" w:space="0" w:color="auto"/>
        <w:bottom w:val="none" w:sz="0" w:space="0" w:color="auto"/>
        <w:right w:val="none" w:sz="0" w:space="0" w:color="auto"/>
      </w:divBdr>
    </w:div>
    <w:div w:id="461315924">
      <w:bodyDiv w:val="1"/>
      <w:marLeft w:val="0"/>
      <w:marRight w:val="0"/>
      <w:marTop w:val="0"/>
      <w:marBottom w:val="0"/>
      <w:divBdr>
        <w:top w:val="none" w:sz="0" w:space="0" w:color="auto"/>
        <w:left w:val="none" w:sz="0" w:space="0" w:color="auto"/>
        <w:bottom w:val="none" w:sz="0" w:space="0" w:color="auto"/>
        <w:right w:val="none" w:sz="0" w:space="0" w:color="auto"/>
      </w:divBdr>
    </w:div>
    <w:div w:id="480511064">
      <w:bodyDiv w:val="1"/>
      <w:marLeft w:val="0"/>
      <w:marRight w:val="0"/>
      <w:marTop w:val="0"/>
      <w:marBottom w:val="0"/>
      <w:divBdr>
        <w:top w:val="none" w:sz="0" w:space="0" w:color="auto"/>
        <w:left w:val="none" w:sz="0" w:space="0" w:color="auto"/>
        <w:bottom w:val="none" w:sz="0" w:space="0" w:color="auto"/>
        <w:right w:val="none" w:sz="0" w:space="0" w:color="auto"/>
      </w:divBdr>
    </w:div>
    <w:div w:id="498273470">
      <w:bodyDiv w:val="1"/>
      <w:marLeft w:val="0"/>
      <w:marRight w:val="0"/>
      <w:marTop w:val="0"/>
      <w:marBottom w:val="0"/>
      <w:divBdr>
        <w:top w:val="none" w:sz="0" w:space="0" w:color="auto"/>
        <w:left w:val="none" w:sz="0" w:space="0" w:color="auto"/>
        <w:bottom w:val="none" w:sz="0" w:space="0" w:color="auto"/>
        <w:right w:val="none" w:sz="0" w:space="0" w:color="auto"/>
      </w:divBdr>
    </w:div>
    <w:div w:id="506215217">
      <w:bodyDiv w:val="1"/>
      <w:marLeft w:val="0"/>
      <w:marRight w:val="0"/>
      <w:marTop w:val="0"/>
      <w:marBottom w:val="0"/>
      <w:divBdr>
        <w:top w:val="none" w:sz="0" w:space="0" w:color="auto"/>
        <w:left w:val="none" w:sz="0" w:space="0" w:color="auto"/>
        <w:bottom w:val="none" w:sz="0" w:space="0" w:color="auto"/>
        <w:right w:val="none" w:sz="0" w:space="0" w:color="auto"/>
      </w:divBdr>
    </w:div>
    <w:div w:id="519783777">
      <w:bodyDiv w:val="1"/>
      <w:marLeft w:val="0"/>
      <w:marRight w:val="0"/>
      <w:marTop w:val="0"/>
      <w:marBottom w:val="0"/>
      <w:divBdr>
        <w:top w:val="none" w:sz="0" w:space="0" w:color="auto"/>
        <w:left w:val="none" w:sz="0" w:space="0" w:color="auto"/>
        <w:bottom w:val="none" w:sz="0" w:space="0" w:color="auto"/>
        <w:right w:val="none" w:sz="0" w:space="0" w:color="auto"/>
      </w:divBdr>
    </w:div>
    <w:div w:id="545988844">
      <w:bodyDiv w:val="1"/>
      <w:marLeft w:val="0"/>
      <w:marRight w:val="0"/>
      <w:marTop w:val="0"/>
      <w:marBottom w:val="0"/>
      <w:divBdr>
        <w:top w:val="none" w:sz="0" w:space="0" w:color="auto"/>
        <w:left w:val="none" w:sz="0" w:space="0" w:color="auto"/>
        <w:bottom w:val="none" w:sz="0" w:space="0" w:color="auto"/>
        <w:right w:val="none" w:sz="0" w:space="0" w:color="auto"/>
      </w:divBdr>
    </w:div>
    <w:div w:id="573205712">
      <w:bodyDiv w:val="1"/>
      <w:marLeft w:val="0"/>
      <w:marRight w:val="0"/>
      <w:marTop w:val="0"/>
      <w:marBottom w:val="0"/>
      <w:divBdr>
        <w:top w:val="none" w:sz="0" w:space="0" w:color="auto"/>
        <w:left w:val="none" w:sz="0" w:space="0" w:color="auto"/>
        <w:bottom w:val="none" w:sz="0" w:space="0" w:color="auto"/>
        <w:right w:val="none" w:sz="0" w:space="0" w:color="auto"/>
      </w:divBdr>
    </w:div>
    <w:div w:id="590088185">
      <w:bodyDiv w:val="1"/>
      <w:marLeft w:val="0"/>
      <w:marRight w:val="0"/>
      <w:marTop w:val="0"/>
      <w:marBottom w:val="0"/>
      <w:divBdr>
        <w:top w:val="none" w:sz="0" w:space="0" w:color="auto"/>
        <w:left w:val="none" w:sz="0" w:space="0" w:color="auto"/>
        <w:bottom w:val="none" w:sz="0" w:space="0" w:color="auto"/>
        <w:right w:val="none" w:sz="0" w:space="0" w:color="auto"/>
      </w:divBdr>
    </w:div>
    <w:div w:id="599220666">
      <w:bodyDiv w:val="1"/>
      <w:marLeft w:val="0"/>
      <w:marRight w:val="0"/>
      <w:marTop w:val="0"/>
      <w:marBottom w:val="0"/>
      <w:divBdr>
        <w:top w:val="none" w:sz="0" w:space="0" w:color="auto"/>
        <w:left w:val="none" w:sz="0" w:space="0" w:color="auto"/>
        <w:bottom w:val="none" w:sz="0" w:space="0" w:color="auto"/>
        <w:right w:val="none" w:sz="0" w:space="0" w:color="auto"/>
      </w:divBdr>
    </w:div>
    <w:div w:id="669720226">
      <w:bodyDiv w:val="1"/>
      <w:marLeft w:val="0"/>
      <w:marRight w:val="0"/>
      <w:marTop w:val="0"/>
      <w:marBottom w:val="0"/>
      <w:divBdr>
        <w:top w:val="none" w:sz="0" w:space="0" w:color="auto"/>
        <w:left w:val="none" w:sz="0" w:space="0" w:color="auto"/>
        <w:bottom w:val="none" w:sz="0" w:space="0" w:color="auto"/>
        <w:right w:val="none" w:sz="0" w:space="0" w:color="auto"/>
      </w:divBdr>
    </w:div>
    <w:div w:id="670643274">
      <w:bodyDiv w:val="1"/>
      <w:marLeft w:val="0"/>
      <w:marRight w:val="0"/>
      <w:marTop w:val="0"/>
      <w:marBottom w:val="0"/>
      <w:divBdr>
        <w:top w:val="none" w:sz="0" w:space="0" w:color="auto"/>
        <w:left w:val="none" w:sz="0" w:space="0" w:color="auto"/>
        <w:bottom w:val="none" w:sz="0" w:space="0" w:color="auto"/>
        <w:right w:val="none" w:sz="0" w:space="0" w:color="auto"/>
      </w:divBdr>
      <w:divsChild>
        <w:div w:id="1182090179">
          <w:marLeft w:val="547"/>
          <w:marRight w:val="0"/>
          <w:marTop w:val="86"/>
          <w:marBottom w:val="0"/>
          <w:divBdr>
            <w:top w:val="none" w:sz="0" w:space="0" w:color="auto"/>
            <w:left w:val="none" w:sz="0" w:space="0" w:color="auto"/>
            <w:bottom w:val="none" w:sz="0" w:space="0" w:color="auto"/>
            <w:right w:val="none" w:sz="0" w:space="0" w:color="auto"/>
          </w:divBdr>
        </w:div>
      </w:divsChild>
    </w:div>
    <w:div w:id="701131771">
      <w:bodyDiv w:val="1"/>
      <w:marLeft w:val="0"/>
      <w:marRight w:val="0"/>
      <w:marTop w:val="0"/>
      <w:marBottom w:val="0"/>
      <w:divBdr>
        <w:top w:val="none" w:sz="0" w:space="0" w:color="auto"/>
        <w:left w:val="none" w:sz="0" w:space="0" w:color="auto"/>
        <w:bottom w:val="none" w:sz="0" w:space="0" w:color="auto"/>
        <w:right w:val="none" w:sz="0" w:space="0" w:color="auto"/>
      </w:divBdr>
    </w:div>
    <w:div w:id="754475191">
      <w:bodyDiv w:val="1"/>
      <w:marLeft w:val="0"/>
      <w:marRight w:val="0"/>
      <w:marTop w:val="0"/>
      <w:marBottom w:val="0"/>
      <w:divBdr>
        <w:top w:val="none" w:sz="0" w:space="0" w:color="auto"/>
        <w:left w:val="none" w:sz="0" w:space="0" w:color="auto"/>
        <w:bottom w:val="none" w:sz="0" w:space="0" w:color="auto"/>
        <w:right w:val="none" w:sz="0" w:space="0" w:color="auto"/>
      </w:divBdr>
    </w:div>
    <w:div w:id="767505223">
      <w:bodyDiv w:val="1"/>
      <w:marLeft w:val="0"/>
      <w:marRight w:val="0"/>
      <w:marTop w:val="0"/>
      <w:marBottom w:val="0"/>
      <w:divBdr>
        <w:top w:val="none" w:sz="0" w:space="0" w:color="auto"/>
        <w:left w:val="none" w:sz="0" w:space="0" w:color="auto"/>
        <w:bottom w:val="none" w:sz="0" w:space="0" w:color="auto"/>
        <w:right w:val="none" w:sz="0" w:space="0" w:color="auto"/>
      </w:divBdr>
    </w:div>
    <w:div w:id="770779306">
      <w:bodyDiv w:val="1"/>
      <w:marLeft w:val="0"/>
      <w:marRight w:val="0"/>
      <w:marTop w:val="0"/>
      <w:marBottom w:val="0"/>
      <w:divBdr>
        <w:top w:val="none" w:sz="0" w:space="0" w:color="auto"/>
        <w:left w:val="none" w:sz="0" w:space="0" w:color="auto"/>
        <w:bottom w:val="none" w:sz="0" w:space="0" w:color="auto"/>
        <w:right w:val="none" w:sz="0" w:space="0" w:color="auto"/>
      </w:divBdr>
    </w:div>
    <w:div w:id="774325289">
      <w:bodyDiv w:val="1"/>
      <w:marLeft w:val="0"/>
      <w:marRight w:val="0"/>
      <w:marTop w:val="0"/>
      <w:marBottom w:val="0"/>
      <w:divBdr>
        <w:top w:val="none" w:sz="0" w:space="0" w:color="auto"/>
        <w:left w:val="none" w:sz="0" w:space="0" w:color="auto"/>
        <w:bottom w:val="none" w:sz="0" w:space="0" w:color="auto"/>
        <w:right w:val="none" w:sz="0" w:space="0" w:color="auto"/>
      </w:divBdr>
    </w:div>
    <w:div w:id="818422550">
      <w:bodyDiv w:val="1"/>
      <w:marLeft w:val="0"/>
      <w:marRight w:val="0"/>
      <w:marTop w:val="0"/>
      <w:marBottom w:val="0"/>
      <w:divBdr>
        <w:top w:val="none" w:sz="0" w:space="0" w:color="auto"/>
        <w:left w:val="none" w:sz="0" w:space="0" w:color="auto"/>
        <w:bottom w:val="none" w:sz="0" w:space="0" w:color="auto"/>
        <w:right w:val="none" w:sz="0" w:space="0" w:color="auto"/>
      </w:divBdr>
    </w:div>
    <w:div w:id="888147667">
      <w:bodyDiv w:val="1"/>
      <w:marLeft w:val="0"/>
      <w:marRight w:val="0"/>
      <w:marTop w:val="0"/>
      <w:marBottom w:val="0"/>
      <w:divBdr>
        <w:top w:val="none" w:sz="0" w:space="0" w:color="auto"/>
        <w:left w:val="none" w:sz="0" w:space="0" w:color="auto"/>
        <w:bottom w:val="none" w:sz="0" w:space="0" w:color="auto"/>
        <w:right w:val="none" w:sz="0" w:space="0" w:color="auto"/>
      </w:divBdr>
    </w:div>
    <w:div w:id="909080135">
      <w:bodyDiv w:val="1"/>
      <w:marLeft w:val="0"/>
      <w:marRight w:val="0"/>
      <w:marTop w:val="0"/>
      <w:marBottom w:val="0"/>
      <w:divBdr>
        <w:top w:val="none" w:sz="0" w:space="0" w:color="auto"/>
        <w:left w:val="none" w:sz="0" w:space="0" w:color="auto"/>
        <w:bottom w:val="none" w:sz="0" w:space="0" w:color="auto"/>
        <w:right w:val="none" w:sz="0" w:space="0" w:color="auto"/>
      </w:divBdr>
    </w:div>
    <w:div w:id="911500750">
      <w:bodyDiv w:val="1"/>
      <w:marLeft w:val="0"/>
      <w:marRight w:val="0"/>
      <w:marTop w:val="0"/>
      <w:marBottom w:val="0"/>
      <w:divBdr>
        <w:top w:val="none" w:sz="0" w:space="0" w:color="auto"/>
        <w:left w:val="none" w:sz="0" w:space="0" w:color="auto"/>
        <w:bottom w:val="none" w:sz="0" w:space="0" w:color="auto"/>
        <w:right w:val="none" w:sz="0" w:space="0" w:color="auto"/>
      </w:divBdr>
    </w:div>
    <w:div w:id="918562108">
      <w:bodyDiv w:val="1"/>
      <w:marLeft w:val="0"/>
      <w:marRight w:val="0"/>
      <w:marTop w:val="0"/>
      <w:marBottom w:val="0"/>
      <w:divBdr>
        <w:top w:val="none" w:sz="0" w:space="0" w:color="auto"/>
        <w:left w:val="none" w:sz="0" w:space="0" w:color="auto"/>
        <w:bottom w:val="none" w:sz="0" w:space="0" w:color="auto"/>
        <w:right w:val="none" w:sz="0" w:space="0" w:color="auto"/>
      </w:divBdr>
    </w:div>
    <w:div w:id="930284922">
      <w:bodyDiv w:val="1"/>
      <w:marLeft w:val="0"/>
      <w:marRight w:val="0"/>
      <w:marTop w:val="0"/>
      <w:marBottom w:val="0"/>
      <w:divBdr>
        <w:top w:val="none" w:sz="0" w:space="0" w:color="auto"/>
        <w:left w:val="none" w:sz="0" w:space="0" w:color="auto"/>
        <w:bottom w:val="none" w:sz="0" w:space="0" w:color="auto"/>
        <w:right w:val="none" w:sz="0" w:space="0" w:color="auto"/>
      </w:divBdr>
    </w:div>
    <w:div w:id="975723255">
      <w:bodyDiv w:val="1"/>
      <w:marLeft w:val="0"/>
      <w:marRight w:val="0"/>
      <w:marTop w:val="0"/>
      <w:marBottom w:val="0"/>
      <w:divBdr>
        <w:top w:val="none" w:sz="0" w:space="0" w:color="auto"/>
        <w:left w:val="none" w:sz="0" w:space="0" w:color="auto"/>
        <w:bottom w:val="none" w:sz="0" w:space="0" w:color="auto"/>
        <w:right w:val="none" w:sz="0" w:space="0" w:color="auto"/>
      </w:divBdr>
    </w:div>
    <w:div w:id="976883866">
      <w:bodyDiv w:val="1"/>
      <w:marLeft w:val="0"/>
      <w:marRight w:val="0"/>
      <w:marTop w:val="0"/>
      <w:marBottom w:val="0"/>
      <w:divBdr>
        <w:top w:val="none" w:sz="0" w:space="0" w:color="auto"/>
        <w:left w:val="none" w:sz="0" w:space="0" w:color="auto"/>
        <w:bottom w:val="none" w:sz="0" w:space="0" w:color="auto"/>
        <w:right w:val="none" w:sz="0" w:space="0" w:color="auto"/>
      </w:divBdr>
    </w:div>
    <w:div w:id="978456471">
      <w:bodyDiv w:val="1"/>
      <w:marLeft w:val="0"/>
      <w:marRight w:val="0"/>
      <w:marTop w:val="0"/>
      <w:marBottom w:val="0"/>
      <w:divBdr>
        <w:top w:val="none" w:sz="0" w:space="0" w:color="auto"/>
        <w:left w:val="none" w:sz="0" w:space="0" w:color="auto"/>
        <w:bottom w:val="none" w:sz="0" w:space="0" w:color="auto"/>
        <w:right w:val="none" w:sz="0" w:space="0" w:color="auto"/>
      </w:divBdr>
    </w:div>
    <w:div w:id="988707626">
      <w:bodyDiv w:val="1"/>
      <w:marLeft w:val="0"/>
      <w:marRight w:val="0"/>
      <w:marTop w:val="0"/>
      <w:marBottom w:val="0"/>
      <w:divBdr>
        <w:top w:val="none" w:sz="0" w:space="0" w:color="auto"/>
        <w:left w:val="none" w:sz="0" w:space="0" w:color="auto"/>
        <w:bottom w:val="none" w:sz="0" w:space="0" w:color="auto"/>
        <w:right w:val="none" w:sz="0" w:space="0" w:color="auto"/>
      </w:divBdr>
    </w:div>
    <w:div w:id="1018964083">
      <w:bodyDiv w:val="1"/>
      <w:marLeft w:val="0"/>
      <w:marRight w:val="0"/>
      <w:marTop w:val="0"/>
      <w:marBottom w:val="0"/>
      <w:divBdr>
        <w:top w:val="none" w:sz="0" w:space="0" w:color="auto"/>
        <w:left w:val="none" w:sz="0" w:space="0" w:color="auto"/>
        <w:bottom w:val="none" w:sz="0" w:space="0" w:color="auto"/>
        <w:right w:val="none" w:sz="0" w:space="0" w:color="auto"/>
      </w:divBdr>
    </w:div>
    <w:div w:id="1026173704">
      <w:bodyDiv w:val="1"/>
      <w:marLeft w:val="0"/>
      <w:marRight w:val="0"/>
      <w:marTop w:val="0"/>
      <w:marBottom w:val="0"/>
      <w:divBdr>
        <w:top w:val="none" w:sz="0" w:space="0" w:color="auto"/>
        <w:left w:val="none" w:sz="0" w:space="0" w:color="auto"/>
        <w:bottom w:val="none" w:sz="0" w:space="0" w:color="auto"/>
        <w:right w:val="none" w:sz="0" w:space="0" w:color="auto"/>
      </w:divBdr>
    </w:div>
    <w:div w:id="1050954412">
      <w:bodyDiv w:val="1"/>
      <w:marLeft w:val="0"/>
      <w:marRight w:val="0"/>
      <w:marTop w:val="0"/>
      <w:marBottom w:val="0"/>
      <w:divBdr>
        <w:top w:val="none" w:sz="0" w:space="0" w:color="auto"/>
        <w:left w:val="none" w:sz="0" w:space="0" w:color="auto"/>
        <w:bottom w:val="none" w:sz="0" w:space="0" w:color="auto"/>
        <w:right w:val="none" w:sz="0" w:space="0" w:color="auto"/>
      </w:divBdr>
    </w:div>
    <w:div w:id="1063600803">
      <w:bodyDiv w:val="1"/>
      <w:marLeft w:val="0"/>
      <w:marRight w:val="0"/>
      <w:marTop w:val="0"/>
      <w:marBottom w:val="0"/>
      <w:divBdr>
        <w:top w:val="none" w:sz="0" w:space="0" w:color="auto"/>
        <w:left w:val="none" w:sz="0" w:space="0" w:color="auto"/>
        <w:bottom w:val="none" w:sz="0" w:space="0" w:color="auto"/>
        <w:right w:val="none" w:sz="0" w:space="0" w:color="auto"/>
      </w:divBdr>
    </w:div>
    <w:div w:id="1071776171">
      <w:bodyDiv w:val="1"/>
      <w:marLeft w:val="0"/>
      <w:marRight w:val="0"/>
      <w:marTop w:val="0"/>
      <w:marBottom w:val="0"/>
      <w:divBdr>
        <w:top w:val="none" w:sz="0" w:space="0" w:color="auto"/>
        <w:left w:val="none" w:sz="0" w:space="0" w:color="auto"/>
        <w:bottom w:val="none" w:sz="0" w:space="0" w:color="auto"/>
        <w:right w:val="none" w:sz="0" w:space="0" w:color="auto"/>
      </w:divBdr>
    </w:div>
    <w:div w:id="1078475988">
      <w:bodyDiv w:val="1"/>
      <w:marLeft w:val="0"/>
      <w:marRight w:val="0"/>
      <w:marTop w:val="0"/>
      <w:marBottom w:val="0"/>
      <w:divBdr>
        <w:top w:val="none" w:sz="0" w:space="0" w:color="auto"/>
        <w:left w:val="none" w:sz="0" w:space="0" w:color="auto"/>
        <w:bottom w:val="none" w:sz="0" w:space="0" w:color="auto"/>
        <w:right w:val="none" w:sz="0" w:space="0" w:color="auto"/>
      </w:divBdr>
    </w:div>
    <w:div w:id="1107892696">
      <w:bodyDiv w:val="1"/>
      <w:marLeft w:val="0"/>
      <w:marRight w:val="0"/>
      <w:marTop w:val="0"/>
      <w:marBottom w:val="0"/>
      <w:divBdr>
        <w:top w:val="none" w:sz="0" w:space="0" w:color="auto"/>
        <w:left w:val="none" w:sz="0" w:space="0" w:color="auto"/>
        <w:bottom w:val="none" w:sz="0" w:space="0" w:color="auto"/>
        <w:right w:val="none" w:sz="0" w:space="0" w:color="auto"/>
      </w:divBdr>
    </w:div>
    <w:div w:id="1124227400">
      <w:bodyDiv w:val="1"/>
      <w:marLeft w:val="0"/>
      <w:marRight w:val="0"/>
      <w:marTop w:val="0"/>
      <w:marBottom w:val="0"/>
      <w:divBdr>
        <w:top w:val="none" w:sz="0" w:space="0" w:color="auto"/>
        <w:left w:val="none" w:sz="0" w:space="0" w:color="auto"/>
        <w:bottom w:val="none" w:sz="0" w:space="0" w:color="auto"/>
        <w:right w:val="none" w:sz="0" w:space="0" w:color="auto"/>
      </w:divBdr>
    </w:div>
    <w:div w:id="1154952363">
      <w:bodyDiv w:val="1"/>
      <w:marLeft w:val="0"/>
      <w:marRight w:val="0"/>
      <w:marTop w:val="0"/>
      <w:marBottom w:val="0"/>
      <w:divBdr>
        <w:top w:val="none" w:sz="0" w:space="0" w:color="auto"/>
        <w:left w:val="none" w:sz="0" w:space="0" w:color="auto"/>
        <w:bottom w:val="none" w:sz="0" w:space="0" w:color="auto"/>
        <w:right w:val="none" w:sz="0" w:space="0" w:color="auto"/>
      </w:divBdr>
    </w:div>
    <w:div w:id="1205410798">
      <w:bodyDiv w:val="1"/>
      <w:marLeft w:val="0"/>
      <w:marRight w:val="0"/>
      <w:marTop w:val="0"/>
      <w:marBottom w:val="0"/>
      <w:divBdr>
        <w:top w:val="none" w:sz="0" w:space="0" w:color="auto"/>
        <w:left w:val="none" w:sz="0" w:space="0" w:color="auto"/>
        <w:bottom w:val="none" w:sz="0" w:space="0" w:color="auto"/>
        <w:right w:val="none" w:sz="0" w:space="0" w:color="auto"/>
      </w:divBdr>
    </w:div>
    <w:div w:id="1252423476">
      <w:bodyDiv w:val="1"/>
      <w:marLeft w:val="0"/>
      <w:marRight w:val="0"/>
      <w:marTop w:val="0"/>
      <w:marBottom w:val="0"/>
      <w:divBdr>
        <w:top w:val="none" w:sz="0" w:space="0" w:color="auto"/>
        <w:left w:val="none" w:sz="0" w:space="0" w:color="auto"/>
        <w:bottom w:val="none" w:sz="0" w:space="0" w:color="auto"/>
        <w:right w:val="none" w:sz="0" w:space="0" w:color="auto"/>
      </w:divBdr>
    </w:div>
    <w:div w:id="1269703776">
      <w:bodyDiv w:val="1"/>
      <w:marLeft w:val="0"/>
      <w:marRight w:val="0"/>
      <w:marTop w:val="0"/>
      <w:marBottom w:val="0"/>
      <w:divBdr>
        <w:top w:val="none" w:sz="0" w:space="0" w:color="auto"/>
        <w:left w:val="none" w:sz="0" w:space="0" w:color="auto"/>
        <w:bottom w:val="none" w:sz="0" w:space="0" w:color="auto"/>
        <w:right w:val="none" w:sz="0" w:space="0" w:color="auto"/>
      </w:divBdr>
    </w:div>
    <w:div w:id="1320039181">
      <w:bodyDiv w:val="1"/>
      <w:marLeft w:val="0"/>
      <w:marRight w:val="0"/>
      <w:marTop w:val="0"/>
      <w:marBottom w:val="0"/>
      <w:divBdr>
        <w:top w:val="none" w:sz="0" w:space="0" w:color="auto"/>
        <w:left w:val="none" w:sz="0" w:space="0" w:color="auto"/>
        <w:bottom w:val="none" w:sz="0" w:space="0" w:color="auto"/>
        <w:right w:val="none" w:sz="0" w:space="0" w:color="auto"/>
      </w:divBdr>
    </w:div>
    <w:div w:id="1368212930">
      <w:bodyDiv w:val="1"/>
      <w:marLeft w:val="0"/>
      <w:marRight w:val="0"/>
      <w:marTop w:val="0"/>
      <w:marBottom w:val="0"/>
      <w:divBdr>
        <w:top w:val="none" w:sz="0" w:space="0" w:color="auto"/>
        <w:left w:val="none" w:sz="0" w:space="0" w:color="auto"/>
        <w:bottom w:val="none" w:sz="0" w:space="0" w:color="auto"/>
        <w:right w:val="none" w:sz="0" w:space="0" w:color="auto"/>
      </w:divBdr>
    </w:div>
    <w:div w:id="1410928096">
      <w:bodyDiv w:val="1"/>
      <w:marLeft w:val="0"/>
      <w:marRight w:val="0"/>
      <w:marTop w:val="0"/>
      <w:marBottom w:val="0"/>
      <w:divBdr>
        <w:top w:val="none" w:sz="0" w:space="0" w:color="auto"/>
        <w:left w:val="none" w:sz="0" w:space="0" w:color="auto"/>
        <w:bottom w:val="none" w:sz="0" w:space="0" w:color="auto"/>
        <w:right w:val="none" w:sz="0" w:space="0" w:color="auto"/>
      </w:divBdr>
    </w:div>
    <w:div w:id="1427536932">
      <w:bodyDiv w:val="1"/>
      <w:marLeft w:val="0"/>
      <w:marRight w:val="0"/>
      <w:marTop w:val="0"/>
      <w:marBottom w:val="0"/>
      <w:divBdr>
        <w:top w:val="none" w:sz="0" w:space="0" w:color="auto"/>
        <w:left w:val="none" w:sz="0" w:space="0" w:color="auto"/>
        <w:bottom w:val="none" w:sz="0" w:space="0" w:color="auto"/>
        <w:right w:val="none" w:sz="0" w:space="0" w:color="auto"/>
      </w:divBdr>
    </w:div>
    <w:div w:id="1428161510">
      <w:bodyDiv w:val="1"/>
      <w:marLeft w:val="0"/>
      <w:marRight w:val="0"/>
      <w:marTop w:val="0"/>
      <w:marBottom w:val="0"/>
      <w:divBdr>
        <w:top w:val="none" w:sz="0" w:space="0" w:color="auto"/>
        <w:left w:val="none" w:sz="0" w:space="0" w:color="auto"/>
        <w:bottom w:val="none" w:sz="0" w:space="0" w:color="auto"/>
        <w:right w:val="none" w:sz="0" w:space="0" w:color="auto"/>
      </w:divBdr>
    </w:div>
    <w:div w:id="1434321607">
      <w:bodyDiv w:val="1"/>
      <w:marLeft w:val="0"/>
      <w:marRight w:val="0"/>
      <w:marTop w:val="0"/>
      <w:marBottom w:val="0"/>
      <w:divBdr>
        <w:top w:val="none" w:sz="0" w:space="0" w:color="auto"/>
        <w:left w:val="none" w:sz="0" w:space="0" w:color="auto"/>
        <w:bottom w:val="none" w:sz="0" w:space="0" w:color="auto"/>
        <w:right w:val="none" w:sz="0" w:space="0" w:color="auto"/>
      </w:divBdr>
    </w:div>
    <w:div w:id="1445033286">
      <w:bodyDiv w:val="1"/>
      <w:marLeft w:val="0"/>
      <w:marRight w:val="0"/>
      <w:marTop w:val="0"/>
      <w:marBottom w:val="0"/>
      <w:divBdr>
        <w:top w:val="none" w:sz="0" w:space="0" w:color="auto"/>
        <w:left w:val="none" w:sz="0" w:space="0" w:color="auto"/>
        <w:bottom w:val="none" w:sz="0" w:space="0" w:color="auto"/>
        <w:right w:val="none" w:sz="0" w:space="0" w:color="auto"/>
      </w:divBdr>
    </w:div>
    <w:div w:id="1476293975">
      <w:bodyDiv w:val="1"/>
      <w:marLeft w:val="0"/>
      <w:marRight w:val="0"/>
      <w:marTop w:val="0"/>
      <w:marBottom w:val="0"/>
      <w:divBdr>
        <w:top w:val="none" w:sz="0" w:space="0" w:color="auto"/>
        <w:left w:val="none" w:sz="0" w:space="0" w:color="auto"/>
        <w:bottom w:val="none" w:sz="0" w:space="0" w:color="auto"/>
        <w:right w:val="none" w:sz="0" w:space="0" w:color="auto"/>
      </w:divBdr>
    </w:div>
    <w:div w:id="1482188148">
      <w:bodyDiv w:val="1"/>
      <w:marLeft w:val="0"/>
      <w:marRight w:val="0"/>
      <w:marTop w:val="0"/>
      <w:marBottom w:val="0"/>
      <w:divBdr>
        <w:top w:val="none" w:sz="0" w:space="0" w:color="auto"/>
        <w:left w:val="none" w:sz="0" w:space="0" w:color="auto"/>
        <w:bottom w:val="none" w:sz="0" w:space="0" w:color="auto"/>
        <w:right w:val="none" w:sz="0" w:space="0" w:color="auto"/>
      </w:divBdr>
    </w:div>
    <w:div w:id="1489323851">
      <w:bodyDiv w:val="1"/>
      <w:marLeft w:val="0"/>
      <w:marRight w:val="0"/>
      <w:marTop w:val="0"/>
      <w:marBottom w:val="0"/>
      <w:divBdr>
        <w:top w:val="none" w:sz="0" w:space="0" w:color="auto"/>
        <w:left w:val="none" w:sz="0" w:space="0" w:color="auto"/>
        <w:bottom w:val="none" w:sz="0" w:space="0" w:color="auto"/>
        <w:right w:val="none" w:sz="0" w:space="0" w:color="auto"/>
      </w:divBdr>
    </w:div>
    <w:div w:id="1499737256">
      <w:bodyDiv w:val="1"/>
      <w:marLeft w:val="0"/>
      <w:marRight w:val="0"/>
      <w:marTop w:val="0"/>
      <w:marBottom w:val="0"/>
      <w:divBdr>
        <w:top w:val="none" w:sz="0" w:space="0" w:color="auto"/>
        <w:left w:val="none" w:sz="0" w:space="0" w:color="auto"/>
        <w:bottom w:val="none" w:sz="0" w:space="0" w:color="auto"/>
        <w:right w:val="none" w:sz="0" w:space="0" w:color="auto"/>
      </w:divBdr>
    </w:div>
    <w:div w:id="1516722501">
      <w:bodyDiv w:val="1"/>
      <w:marLeft w:val="0"/>
      <w:marRight w:val="0"/>
      <w:marTop w:val="0"/>
      <w:marBottom w:val="0"/>
      <w:divBdr>
        <w:top w:val="none" w:sz="0" w:space="0" w:color="auto"/>
        <w:left w:val="none" w:sz="0" w:space="0" w:color="auto"/>
        <w:bottom w:val="none" w:sz="0" w:space="0" w:color="auto"/>
        <w:right w:val="none" w:sz="0" w:space="0" w:color="auto"/>
      </w:divBdr>
    </w:div>
    <w:div w:id="1518348545">
      <w:bodyDiv w:val="1"/>
      <w:marLeft w:val="0"/>
      <w:marRight w:val="0"/>
      <w:marTop w:val="0"/>
      <w:marBottom w:val="0"/>
      <w:divBdr>
        <w:top w:val="none" w:sz="0" w:space="0" w:color="auto"/>
        <w:left w:val="none" w:sz="0" w:space="0" w:color="auto"/>
        <w:bottom w:val="none" w:sz="0" w:space="0" w:color="auto"/>
        <w:right w:val="none" w:sz="0" w:space="0" w:color="auto"/>
      </w:divBdr>
    </w:div>
    <w:div w:id="1548562588">
      <w:bodyDiv w:val="1"/>
      <w:marLeft w:val="0"/>
      <w:marRight w:val="0"/>
      <w:marTop w:val="0"/>
      <w:marBottom w:val="0"/>
      <w:divBdr>
        <w:top w:val="none" w:sz="0" w:space="0" w:color="auto"/>
        <w:left w:val="none" w:sz="0" w:space="0" w:color="auto"/>
        <w:bottom w:val="none" w:sz="0" w:space="0" w:color="auto"/>
        <w:right w:val="none" w:sz="0" w:space="0" w:color="auto"/>
      </w:divBdr>
    </w:div>
    <w:div w:id="1554854574">
      <w:bodyDiv w:val="1"/>
      <w:marLeft w:val="0"/>
      <w:marRight w:val="0"/>
      <w:marTop w:val="0"/>
      <w:marBottom w:val="0"/>
      <w:divBdr>
        <w:top w:val="none" w:sz="0" w:space="0" w:color="auto"/>
        <w:left w:val="none" w:sz="0" w:space="0" w:color="auto"/>
        <w:bottom w:val="none" w:sz="0" w:space="0" w:color="auto"/>
        <w:right w:val="none" w:sz="0" w:space="0" w:color="auto"/>
      </w:divBdr>
    </w:div>
    <w:div w:id="1561482195">
      <w:bodyDiv w:val="1"/>
      <w:marLeft w:val="0"/>
      <w:marRight w:val="0"/>
      <w:marTop w:val="0"/>
      <w:marBottom w:val="0"/>
      <w:divBdr>
        <w:top w:val="none" w:sz="0" w:space="0" w:color="auto"/>
        <w:left w:val="none" w:sz="0" w:space="0" w:color="auto"/>
        <w:bottom w:val="none" w:sz="0" w:space="0" w:color="auto"/>
        <w:right w:val="none" w:sz="0" w:space="0" w:color="auto"/>
      </w:divBdr>
    </w:div>
    <w:div w:id="1574968368">
      <w:bodyDiv w:val="1"/>
      <w:marLeft w:val="0"/>
      <w:marRight w:val="0"/>
      <w:marTop w:val="0"/>
      <w:marBottom w:val="0"/>
      <w:divBdr>
        <w:top w:val="none" w:sz="0" w:space="0" w:color="auto"/>
        <w:left w:val="none" w:sz="0" w:space="0" w:color="auto"/>
        <w:bottom w:val="none" w:sz="0" w:space="0" w:color="auto"/>
        <w:right w:val="none" w:sz="0" w:space="0" w:color="auto"/>
      </w:divBdr>
    </w:div>
    <w:div w:id="1587349597">
      <w:bodyDiv w:val="1"/>
      <w:marLeft w:val="0"/>
      <w:marRight w:val="0"/>
      <w:marTop w:val="0"/>
      <w:marBottom w:val="0"/>
      <w:divBdr>
        <w:top w:val="none" w:sz="0" w:space="0" w:color="auto"/>
        <w:left w:val="none" w:sz="0" w:space="0" w:color="auto"/>
        <w:bottom w:val="none" w:sz="0" w:space="0" w:color="auto"/>
        <w:right w:val="none" w:sz="0" w:space="0" w:color="auto"/>
      </w:divBdr>
    </w:div>
    <w:div w:id="1647248121">
      <w:bodyDiv w:val="1"/>
      <w:marLeft w:val="0"/>
      <w:marRight w:val="0"/>
      <w:marTop w:val="0"/>
      <w:marBottom w:val="0"/>
      <w:divBdr>
        <w:top w:val="none" w:sz="0" w:space="0" w:color="auto"/>
        <w:left w:val="none" w:sz="0" w:space="0" w:color="auto"/>
        <w:bottom w:val="none" w:sz="0" w:space="0" w:color="auto"/>
        <w:right w:val="none" w:sz="0" w:space="0" w:color="auto"/>
      </w:divBdr>
    </w:div>
    <w:div w:id="1661351624">
      <w:bodyDiv w:val="1"/>
      <w:marLeft w:val="0"/>
      <w:marRight w:val="0"/>
      <w:marTop w:val="0"/>
      <w:marBottom w:val="0"/>
      <w:divBdr>
        <w:top w:val="none" w:sz="0" w:space="0" w:color="auto"/>
        <w:left w:val="none" w:sz="0" w:space="0" w:color="auto"/>
        <w:bottom w:val="none" w:sz="0" w:space="0" w:color="auto"/>
        <w:right w:val="none" w:sz="0" w:space="0" w:color="auto"/>
      </w:divBdr>
    </w:div>
    <w:div w:id="1682319581">
      <w:bodyDiv w:val="1"/>
      <w:marLeft w:val="0"/>
      <w:marRight w:val="0"/>
      <w:marTop w:val="0"/>
      <w:marBottom w:val="0"/>
      <w:divBdr>
        <w:top w:val="none" w:sz="0" w:space="0" w:color="auto"/>
        <w:left w:val="none" w:sz="0" w:space="0" w:color="auto"/>
        <w:bottom w:val="none" w:sz="0" w:space="0" w:color="auto"/>
        <w:right w:val="none" w:sz="0" w:space="0" w:color="auto"/>
      </w:divBdr>
    </w:div>
    <w:div w:id="1686663561">
      <w:bodyDiv w:val="1"/>
      <w:marLeft w:val="0"/>
      <w:marRight w:val="0"/>
      <w:marTop w:val="0"/>
      <w:marBottom w:val="0"/>
      <w:divBdr>
        <w:top w:val="none" w:sz="0" w:space="0" w:color="auto"/>
        <w:left w:val="none" w:sz="0" w:space="0" w:color="auto"/>
        <w:bottom w:val="none" w:sz="0" w:space="0" w:color="auto"/>
        <w:right w:val="none" w:sz="0" w:space="0" w:color="auto"/>
      </w:divBdr>
    </w:div>
    <w:div w:id="1705322133">
      <w:bodyDiv w:val="1"/>
      <w:marLeft w:val="0"/>
      <w:marRight w:val="0"/>
      <w:marTop w:val="0"/>
      <w:marBottom w:val="0"/>
      <w:divBdr>
        <w:top w:val="none" w:sz="0" w:space="0" w:color="auto"/>
        <w:left w:val="none" w:sz="0" w:space="0" w:color="auto"/>
        <w:bottom w:val="none" w:sz="0" w:space="0" w:color="auto"/>
        <w:right w:val="none" w:sz="0" w:space="0" w:color="auto"/>
      </w:divBdr>
    </w:div>
    <w:div w:id="1707024743">
      <w:bodyDiv w:val="1"/>
      <w:marLeft w:val="0"/>
      <w:marRight w:val="0"/>
      <w:marTop w:val="0"/>
      <w:marBottom w:val="0"/>
      <w:divBdr>
        <w:top w:val="none" w:sz="0" w:space="0" w:color="auto"/>
        <w:left w:val="none" w:sz="0" w:space="0" w:color="auto"/>
        <w:bottom w:val="none" w:sz="0" w:space="0" w:color="auto"/>
        <w:right w:val="none" w:sz="0" w:space="0" w:color="auto"/>
      </w:divBdr>
    </w:div>
    <w:div w:id="1727408101">
      <w:bodyDiv w:val="1"/>
      <w:marLeft w:val="0"/>
      <w:marRight w:val="0"/>
      <w:marTop w:val="0"/>
      <w:marBottom w:val="0"/>
      <w:divBdr>
        <w:top w:val="none" w:sz="0" w:space="0" w:color="auto"/>
        <w:left w:val="none" w:sz="0" w:space="0" w:color="auto"/>
        <w:bottom w:val="none" w:sz="0" w:space="0" w:color="auto"/>
        <w:right w:val="none" w:sz="0" w:space="0" w:color="auto"/>
      </w:divBdr>
    </w:div>
    <w:div w:id="1740513948">
      <w:bodyDiv w:val="1"/>
      <w:marLeft w:val="0"/>
      <w:marRight w:val="0"/>
      <w:marTop w:val="0"/>
      <w:marBottom w:val="0"/>
      <w:divBdr>
        <w:top w:val="none" w:sz="0" w:space="0" w:color="auto"/>
        <w:left w:val="none" w:sz="0" w:space="0" w:color="auto"/>
        <w:bottom w:val="none" w:sz="0" w:space="0" w:color="auto"/>
        <w:right w:val="none" w:sz="0" w:space="0" w:color="auto"/>
      </w:divBdr>
    </w:div>
    <w:div w:id="1754206221">
      <w:bodyDiv w:val="1"/>
      <w:marLeft w:val="0"/>
      <w:marRight w:val="0"/>
      <w:marTop w:val="0"/>
      <w:marBottom w:val="0"/>
      <w:divBdr>
        <w:top w:val="none" w:sz="0" w:space="0" w:color="auto"/>
        <w:left w:val="none" w:sz="0" w:space="0" w:color="auto"/>
        <w:bottom w:val="none" w:sz="0" w:space="0" w:color="auto"/>
        <w:right w:val="none" w:sz="0" w:space="0" w:color="auto"/>
      </w:divBdr>
    </w:div>
    <w:div w:id="1763598711">
      <w:bodyDiv w:val="1"/>
      <w:marLeft w:val="0"/>
      <w:marRight w:val="0"/>
      <w:marTop w:val="0"/>
      <w:marBottom w:val="0"/>
      <w:divBdr>
        <w:top w:val="none" w:sz="0" w:space="0" w:color="auto"/>
        <w:left w:val="none" w:sz="0" w:space="0" w:color="auto"/>
        <w:bottom w:val="none" w:sz="0" w:space="0" w:color="auto"/>
        <w:right w:val="none" w:sz="0" w:space="0" w:color="auto"/>
      </w:divBdr>
    </w:div>
    <w:div w:id="1783723018">
      <w:bodyDiv w:val="1"/>
      <w:marLeft w:val="0"/>
      <w:marRight w:val="0"/>
      <w:marTop w:val="0"/>
      <w:marBottom w:val="0"/>
      <w:divBdr>
        <w:top w:val="none" w:sz="0" w:space="0" w:color="auto"/>
        <w:left w:val="none" w:sz="0" w:space="0" w:color="auto"/>
        <w:bottom w:val="none" w:sz="0" w:space="0" w:color="auto"/>
        <w:right w:val="none" w:sz="0" w:space="0" w:color="auto"/>
      </w:divBdr>
    </w:div>
    <w:div w:id="1830756134">
      <w:bodyDiv w:val="1"/>
      <w:marLeft w:val="0"/>
      <w:marRight w:val="0"/>
      <w:marTop w:val="0"/>
      <w:marBottom w:val="0"/>
      <w:divBdr>
        <w:top w:val="none" w:sz="0" w:space="0" w:color="auto"/>
        <w:left w:val="none" w:sz="0" w:space="0" w:color="auto"/>
        <w:bottom w:val="none" w:sz="0" w:space="0" w:color="auto"/>
        <w:right w:val="none" w:sz="0" w:space="0" w:color="auto"/>
      </w:divBdr>
    </w:div>
    <w:div w:id="1837770100">
      <w:bodyDiv w:val="1"/>
      <w:marLeft w:val="0"/>
      <w:marRight w:val="0"/>
      <w:marTop w:val="0"/>
      <w:marBottom w:val="0"/>
      <w:divBdr>
        <w:top w:val="none" w:sz="0" w:space="0" w:color="auto"/>
        <w:left w:val="none" w:sz="0" w:space="0" w:color="auto"/>
        <w:bottom w:val="none" w:sz="0" w:space="0" w:color="auto"/>
        <w:right w:val="none" w:sz="0" w:space="0" w:color="auto"/>
      </w:divBdr>
    </w:div>
    <w:div w:id="1859655272">
      <w:bodyDiv w:val="1"/>
      <w:marLeft w:val="0"/>
      <w:marRight w:val="0"/>
      <w:marTop w:val="0"/>
      <w:marBottom w:val="0"/>
      <w:divBdr>
        <w:top w:val="none" w:sz="0" w:space="0" w:color="auto"/>
        <w:left w:val="none" w:sz="0" w:space="0" w:color="auto"/>
        <w:bottom w:val="none" w:sz="0" w:space="0" w:color="auto"/>
        <w:right w:val="none" w:sz="0" w:space="0" w:color="auto"/>
      </w:divBdr>
    </w:div>
    <w:div w:id="1862283293">
      <w:bodyDiv w:val="1"/>
      <w:marLeft w:val="0"/>
      <w:marRight w:val="0"/>
      <w:marTop w:val="0"/>
      <w:marBottom w:val="0"/>
      <w:divBdr>
        <w:top w:val="none" w:sz="0" w:space="0" w:color="auto"/>
        <w:left w:val="none" w:sz="0" w:space="0" w:color="auto"/>
        <w:bottom w:val="none" w:sz="0" w:space="0" w:color="auto"/>
        <w:right w:val="none" w:sz="0" w:space="0" w:color="auto"/>
      </w:divBdr>
    </w:div>
    <w:div w:id="1875997323">
      <w:bodyDiv w:val="1"/>
      <w:marLeft w:val="0"/>
      <w:marRight w:val="0"/>
      <w:marTop w:val="0"/>
      <w:marBottom w:val="0"/>
      <w:divBdr>
        <w:top w:val="none" w:sz="0" w:space="0" w:color="auto"/>
        <w:left w:val="none" w:sz="0" w:space="0" w:color="auto"/>
        <w:bottom w:val="none" w:sz="0" w:space="0" w:color="auto"/>
        <w:right w:val="none" w:sz="0" w:space="0" w:color="auto"/>
      </w:divBdr>
    </w:div>
    <w:div w:id="1881547190">
      <w:bodyDiv w:val="1"/>
      <w:marLeft w:val="0"/>
      <w:marRight w:val="0"/>
      <w:marTop w:val="0"/>
      <w:marBottom w:val="0"/>
      <w:divBdr>
        <w:top w:val="none" w:sz="0" w:space="0" w:color="auto"/>
        <w:left w:val="none" w:sz="0" w:space="0" w:color="auto"/>
        <w:bottom w:val="none" w:sz="0" w:space="0" w:color="auto"/>
        <w:right w:val="none" w:sz="0" w:space="0" w:color="auto"/>
      </w:divBdr>
    </w:div>
    <w:div w:id="1889687508">
      <w:bodyDiv w:val="1"/>
      <w:marLeft w:val="0"/>
      <w:marRight w:val="0"/>
      <w:marTop w:val="0"/>
      <w:marBottom w:val="0"/>
      <w:divBdr>
        <w:top w:val="none" w:sz="0" w:space="0" w:color="auto"/>
        <w:left w:val="none" w:sz="0" w:space="0" w:color="auto"/>
        <w:bottom w:val="none" w:sz="0" w:space="0" w:color="auto"/>
        <w:right w:val="none" w:sz="0" w:space="0" w:color="auto"/>
      </w:divBdr>
    </w:div>
    <w:div w:id="1927612426">
      <w:bodyDiv w:val="1"/>
      <w:marLeft w:val="0"/>
      <w:marRight w:val="0"/>
      <w:marTop w:val="0"/>
      <w:marBottom w:val="0"/>
      <w:divBdr>
        <w:top w:val="none" w:sz="0" w:space="0" w:color="auto"/>
        <w:left w:val="none" w:sz="0" w:space="0" w:color="auto"/>
        <w:bottom w:val="none" w:sz="0" w:space="0" w:color="auto"/>
        <w:right w:val="none" w:sz="0" w:space="0" w:color="auto"/>
      </w:divBdr>
    </w:div>
    <w:div w:id="1947225657">
      <w:bodyDiv w:val="1"/>
      <w:marLeft w:val="0"/>
      <w:marRight w:val="0"/>
      <w:marTop w:val="0"/>
      <w:marBottom w:val="0"/>
      <w:divBdr>
        <w:top w:val="none" w:sz="0" w:space="0" w:color="auto"/>
        <w:left w:val="none" w:sz="0" w:space="0" w:color="auto"/>
        <w:bottom w:val="none" w:sz="0" w:space="0" w:color="auto"/>
        <w:right w:val="none" w:sz="0" w:space="0" w:color="auto"/>
      </w:divBdr>
    </w:div>
    <w:div w:id="1956712869">
      <w:bodyDiv w:val="1"/>
      <w:marLeft w:val="0"/>
      <w:marRight w:val="0"/>
      <w:marTop w:val="0"/>
      <w:marBottom w:val="0"/>
      <w:divBdr>
        <w:top w:val="none" w:sz="0" w:space="0" w:color="auto"/>
        <w:left w:val="none" w:sz="0" w:space="0" w:color="auto"/>
        <w:bottom w:val="none" w:sz="0" w:space="0" w:color="auto"/>
        <w:right w:val="none" w:sz="0" w:space="0" w:color="auto"/>
      </w:divBdr>
    </w:div>
    <w:div w:id="1969583305">
      <w:bodyDiv w:val="1"/>
      <w:marLeft w:val="0"/>
      <w:marRight w:val="0"/>
      <w:marTop w:val="0"/>
      <w:marBottom w:val="0"/>
      <w:divBdr>
        <w:top w:val="none" w:sz="0" w:space="0" w:color="auto"/>
        <w:left w:val="none" w:sz="0" w:space="0" w:color="auto"/>
        <w:bottom w:val="none" w:sz="0" w:space="0" w:color="auto"/>
        <w:right w:val="none" w:sz="0" w:space="0" w:color="auto"/>
      </w:divBdr>
    </w:div>
    <w:div w:id="1973440082">
      <w:bodyDiv w:val="1"/>
      <w:marLeft w:val="0"/>
      <w:marRight w:val="0"/>
      <w:marTop w:val="0"/>
      <w:marBottom w:val="0"/>
      <w:divBdr>
        <w:top w:val="none" w:sz="0" w:space="0" w:color="auto"/>
        <w:left w:val="none" w:sz="0" w:space="0" w:color="auto"/>
        <w:bottom w:val="none" w:sz="0" w:space="0" w:color="auto"/>
        <w:right w:val="none" w:sz="0" w:space="0" w:color="auto"/>
      </w:divBdr>
    </w:div>
    <w:div w:id="1988821663">
      <w:bodyDiv w:val="1"/>
      <w:marLeft w:val="0"/>
      <w:marRight w:val="0"/>
      <w:marTop w:val="0"/>
      <w:marBottom w:val="0"/>
      <w:divBdr>
        <w:top w:val="none" w:sz="0" w:space="0" w:color="auto"/>
        <w:left w:val="none" w:sz="0" w:space="0" w:color="auto"/>
        <w:bottom w:val="none" w:sz="0" w:space="0" w:color="auto"/>
        <w:right w:val="none" w:sz="0" w:space="0" w:color="auto"/>
      </w:divBdr>
      <w:divsChild>
        <w:div w:id="14314333">
          <w:marLeft w:val="547"/>
          <w:marRight w:val="0"/>
          <w:marTop w:val="86"/>
          <w:marBottom w:val="0"/>
          <w:divBdr>
            <w:top w:val="none" w:sz="0" w:space="0" w:color="auto"/>
            <w:left w:val="none" w:sz="0" w:space="0" w:color="auto"/>
            <w:bottom w:val="none" w:sz="0" w:space="0" w:color="auto"/>
            <w:right w:val="none" w:sz="0" w:space="0" w:color="auto"/>
          </w:divBdr>
        </w:div>
      </w:divsChild>
    </w:div>
    <w:div w:id="1996454072">
      <w:bodyDiv w:val="1"/>
      <w:marLeft w:val="0"/>
      <w:marRight w:val="0"/>
      <w:marTop w:val="0"/>
      <w:marBottom w:val="0"/>
      <w:divBdr>
        <w:top w:val="none" w:sz="0" w:space="0" w:color="auto"/>
        <w:left w:val="none" w:sz="0" w:space="0" w:color="auto"/>
        <w:bottom w:val="none" w:sz="0" w:space="0" w:color="auto"/>
        <w:right w:val="none" w:sz="0" w:space="0" w:color="auto"/>
      </w:divBdr>
    </w:div>
    <w:div w:id="2019039095">
      <w:bodyDiv w:val="1"/>
      <w:marLeft w:val="0"/>
      <w:marRight w:val="0"/>
      <w:marTop w:val="0"/>
      <w:marBottom w:val="0"/>
      <w:divBdr>
        <w:top w:val="none" w:sz="0" w:space="0" w:color="auto"/>
        <w:left w:val="none" w:sz="0" w:space="0" w:color="auto"/>
        <w:bottom w:val="none" w:sz="0" w:space="0" w:color="auto"/>
        <w:right w:val="none" w:sz="0" w:space="0" w:color="auto"/>
      </w:divBdr>
    </w:div>
    <w:div w:id="2065444554">
      <w:bodyDiv w:val="1"/>
      <w:marLeft w:val="0"/>
      <w:marRight w:val="0"/>
      <w:marTop w:val="0"/>
      <w:marBottom w:val="0"/>
      <w:divBdr>
        <w:top w:val="none" w:sz="0" w:space="0" w:color="auto"/>
        <w:left w:val="none" w:sz="0" w:space="0" w:color="auto"/>
        <w:bottom w:val="none" w:sz="0" w:space="0" w:color="auto"/>
        <w:right w:val="none" w:sz="0" w:space="0" w:color="auto"/>
      </w:divBdr>
    </w:div>
    <w:div w:id="2093548691">
      <w:bodyDiv w:val="1"/>
      <w:marLeft w:val="0"/>
      <w:marRight w:val="0"/>
      <w:marTop w:val="0"/>
      <w:marBottom w:val="0"/>
      <w:divBdr>
        <w:top w:val="none" w:sz="0" w:space="0" w:color="auto"/>
        <w:left w:val="none" w:sz="0" w:space="0" w:color="auto"/>
        <w:bottom w:val="none" w:sz="0" w:space="0" w:color="auto"/>
        <w:right w:val="none" w:sz="0" w:space="0" w:color="auto"/>
      </w:divBdr>
    </w:div>
    <w:div w:id="2105951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epirkumi@lvt.lv" TargetMode="External"/><Relationship Id="rId13" Type="http://schemas.openxmlformats.org/officeDocument/2006/relationships/hyperlink" Target="https://www.eis.gov.lv/EKEIS/Supplier/Organizer/66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procurements/108649" TargetMode="External"/><Relationship Id="rId17" Type="http://schemas.openxmlformats.org/officeDocument/2006/relationships/hyperlink" Target="mailto:viktors.bloks@lvt.lv" TargetMode="External"/><Relationship Id="rId2" Type="http://schemas.openxmlformats.org/officeDocument/2006/relationships/numbering" Target="numbering.xml"/><Relationship Id="rId16" Type="http://schemas.openxmlformats.org/officeDocument/2006/relationships/hyperlink" Target="https://single-market-economy.ec.europa.eu/single-market/public-procurement/digital-procurement/european-single-procurement-document-and-ecertis_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https://www.eis.gov.lv/EKEIS/Supplier/Organizer/66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viktors.bloks@lvt.lv" TargetMode="External"/><Relationship Id="rId14" Type="http://schemas.openxmlformats.org/officeDocument/2006/relationships/hyperlink" Target="https://www.eis.gov.lv/EKEIS/Supplier"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likumi.lv/ta/id/289086-iepirkuma-proceduru-un-metu-konkursu-norises-karti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F4897B-E369-4B2D-B30C-9EB280BDA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5051</Words>
  <Characters>28797</Characters>
  <Application>Microsoft Office Word</Application>
  <DocSecurity>0</DocSecurity>
  <Lines>239</Lines>
  <Paragraphs>67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33781</CharactersWithSpaces>
  <SharedDoc>false</SharedDoc>
  <HLinks>
    <vt:vector size="42" baseType="variant">
      <vt:variant>
        <vt:i4>3997711</vt:i4>
      </vt:variant>
      <vt:variant>
        <vt:i4>18</vt:i4>
      </vt:variant>
      <vt:variant>
        <vt:i4>0</vt:i4>
      </vt:variant>
      <vt:variant>
        <vt:i4>5</vt:i4>
      </vt:variant>
      <vt:variant>
        <vt:lpwstr>mailto:birojs@liepajasslimnica.lv</vt:lpwstr>
      </vt:variant>
      <vt:variant>
        <vt:lpwstr/>
      </vt:variant>
      <vt:variant>
        <vt:i4>4718697</vt:i4>
      </vt:variant>
      <vt:variant>
        <vt:i4>15</vt:i4>
      </vt:variant>
      <vt:variant>
        <vt:i4>0</vt:i4>
      </vt:variant>
      <vt:variant>
        <vt:i4>5</vt:i4>
      </vt:variant>
      <vt:variant>
        <vt:lpwstr>mailto:daiga@liepajasslimnica.lv</vt:lpwstr>
      </vt:variant>
      <vt:variant>
        <vt:lpwstr/>
      </vt:variant>
      <vt:variant>
        <vt:i4>1048650</vt:i4>
      </vt:variant>
      <vt:variant>
        <vt:i4>12</vt:i4>
      </vt:variant>
      <vt:variant>
        <vt:i4>0</vt:i4>
      </vt:variant>
      <vt:variant>
        <vt:i4>5</vt:i4>
      </vt:variant>
      <vt:variant>
        <vt:lpwstr>http://www.iub.gov.lv/iubcpv/parent/1913/clasif/main/</vt:lpwstr>
      </vt:variant>
      <vt:variant>
        <vt:lpwstr/>
      </vt:variant>
      <vt:variant>
        <vt:i4>7143477</vt:i4>
      </vt:variant>
      <vt:variant>
        <vt:i4>9</vt:i4>
      </vt:variant>
      <vt:variant>
        <vt:i4>0</vt:i4>
      </vt:variant>
      <vt:variant>
        <vt:i4>5</vt:i4>
      </vt:variant>
      <vt:variant>
        <vt:lpwstr>http://www.liepajasslimnica.lv/</vt:lpwstr>
      </vt:variant>
      <vt:variant>
        <vt:lpwstr/>
      </vt:variant>
      <vt:variant>
        <vt:i4>7143477</vt:i4>
      </vt:variant>
      <vt:variant>
        <vt:i4>6</vt:i4>
      </vt:variant>
      <vt:variant>
        <vt:i4>0</vt:i4>
      </vt:variant>
      <vt:variant>
        <vt:i4>5</vt:i4>
      </vt:variant>
      <vt:variant>
        <vt:lpwstr>http://www.liepajasslimnica.lv/</vt:lpwstr>
      </vt:variant>
      <vt:variant>
        <vt:lpwstr/>
      </vt:variant>
      <vt:variant>
        <vt:i4>7143477</vt:i4>
      </vt:variant>
      <vt:variant>
        <vt:i4>3</vt:i4>
      </vt:variant>
      <vt:variant>
        <vt:i4>0</vt:i4>
      </vt:variant>
      <vt:variant>
        <vt:i4>5</vt:i4>
      </vt:variant>
      <vt:variant>
        <vt:lpwstr>http://www.liepajasslimnica.lv/</vt:lpwstr>
      </vt:variant>
      <vt:variant>
        <vt:lpwstr/>
      </vt:variant>
      <vt:variant>
        <vt:i4>7143477</vt:i4>
      </vt:variant>
      <vt:variant>
        <vt:i4>0</vt:i4>
      </vt:variant>
      <vt:variant>
        <vt:i4>0</vt:i4>
      </vt:variant>
      <vt:variant>
        <vt:i4>5</vt:i4>
      </vt:variant>
      <vt:variant>
        <vt:lpwstr>http://www.liepajasslimnica.lv/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2023-11-20T13:18:00Z</dcterms:created>
  <dcterms:modified xsi:type="dcterms:W3CDTF">2024-01-29T08:32:00Z</dcterms:modified>
</cp:coreProperties>
</file>