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271B41" w14:textId="77777777" w:rsidR="00F108DD" w:rsidRPr="004642EF" w:rsidRDefault="00F108DD" w:rsidP="00F108DD">
      <w:pPr>
        <w:numPr>
          <w:ilvl w:val="2"/>
          <w:numId w:val="1"/>
        </w:numPr>
        <w:tabs>
          <w:tab w:val="left" w:pos="5760"/>
          <w:tab w:val="left" w:pos="11520"/>
        </w:tabs>
        <w:suppressAutoHyphens/>
        <w:spacing w:after="0" w:line="240" w:lineRule="auto"/>
        <w:ind w:left="2880"/>
        <w:jc w:val="right"/>
        <w:outlineLvl w:val="2"/>
        <w:rPr>
          <w:rFonts w:ascii="Times New Roman" w:eastAsia="Times New Roman" w:hAnsi="Times New Roman" w:cs="Times New Roman"/>
          <w:b/>
          <w:sz w:val="24"/>
          <w:szCs w:val="24"/>
          <w:lang w:eastAsia="lv-LV"/>
        </w:rPr>
      </w:pPr>
      <w:r w:rsidRPr="004642EF">
        <w:rPr>
          <w:rFonts w:ascii="Times New Roman" w:eastAsia="Times New Roman" w:hAnsi="Times New Roman" w:cs="Times New Roman"/>
          <w:b/>
          <w:sz w:val="24"/>
          <w:szCs w:val="24"/>
          <w:lang w:eastAsia="lv-LV"/>
        </w:rPr>
        <w:t>APSTIPRINĀTS</w:t>
      </w:r>
    </w:p>
    <w:p w14:paraId="25941471" w14:textId="6A18AF8D" w:rsidR="00F108DD" w:rsidRPr="004642EF"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bookmarkStart w:id="0" w:name="_Hlk123914824"/>
      <w:r w:rsidRPr="004642EF">
        <w:rPr>
          <w:rFonts w:ascii="Times New Roman" w:eastAsia="Times New Roman" w:hAnsi="Times New Roman" w:cs="Times New Roman"/>
          <w:sz w:val="24"/>
          <w:szCs w:val="24"/>
          <w:lang w:eastAsia="lv-LV"/>
        </w:rPr>
        <w:t xml:space="preserve">Dienvidkurzemes novada </w:t>
      </w:r>
      <w:r w:rsidR="00E5620A" w:rsidRPr="004642EF">
        <w:rPr>
          <w:rFonts w:ascii="Times New Roman" w:eastAsia="Times New Roman" w:hAnsi="Times New Roman" w:cs="Times New Roman"/>
          <w:sz w:val="24"/>
          <w:szCs w:val="24"/>
          <w:lang w:eastAsia="lv-LV"/>
        </w:rPr>
        <w:t>Komunālās pārvaldes</w:t>
      </w:r>
    </w:p>
    <w:bookmarkEnd w:id="0"/>
    <w:p w14:paraId="3CE0F37D" w14:textId="5107E14E" w:rsidR="00F108DD" w:rsidRPr="004642EF"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4642EF">
        <w:rPr>
          <w:rFonts w:ascii="Times New Roman" w:eastAsia="Times New Roman" w:hAnsi="Times New Roman" w:cs="Times New Roman"/>
          <w:sz w:val="24"/>
          <w:szCs w:val="24"/>
          <w:lang w:eastAsia="lv-LV"/>
        </w:rPr>
        <w:t xml:space="preserve">iepirkuma komisijas </w:t>
      </w:r>
    </w:p>
    <w:p w14:paraId="07C25EC1" w14:textId="01BACE07" w:rsidR="00F108DD" w:rsidRPr="002D2BB2" w:rsidRDefault="00F108DD" w:rsidP="00F108DD">
      <w:pPr>
        <w:numPr>
          <w:ilvl w:val="0"/>
          <w:numId w:val="1"/>
        </w:numPr>
        <w:spacing w:after="0" w:line="240" w:lineRule="auto"/>
        <w:jc w:val="right"/>
        <w:rPr>
          <w:rFonts w:ascii="Times New Roman" w:eastAsia="Times New Roman" w:hAnsi="Times New Roman" w:cs="Times New Roman"/>
          <w:sz w:val="24"/>
          <w:szCs w:val="24"/>
          <w:lang w:eastAsia="lv-LV"/>
        </w:rPr>
      </w:pPr>
      <w:r w:rsidRPr="00A07C6B">
        <w:rPr>
          <w:rFonts w:ascii="Times New Roman" w:eastAsia="Times New Roman" w:hAnsi="Times New Roman" w:cs="Times New Roman"/>
          <w:sz w:val="24"/>
          <w:szCs w:val="24"/>
          <w:lang w:eastAsia="lv-LV"/>
        </w:rPr>
        <w:t>202</w:t>
      </w:r>
      <w:r w:rsidR="00505D56" w:rsidRPr="00A07C6B">
        <w:rPr>
          <w:rFonts w:ascii="Times New Roman" w:eastAsia="Times New Roman" w:hAnsi="Times New Roman" w:cs="Times New Roman"/>
          <w:sz w:val="24"/>
          <w:szCs w:val="24"/>
          <w:lang w:eastAsia="lv-LV"/>
        </w:rPr>
        <w:t>4</w:t>
      </w:r>
      <w:r w:rsidRPr="00A07C6B">
        <w:rPr>
          <w:rFonts w:ascii="Times New Roman" w:eastAsia="Times New Roman" w:hAnsi="Times New Roman" w:cs="Times New Roman"/>
          <w:sz w:val="24"/>
          <w:szCs w:val="24"/>
          <w:lang w:eastAsia="lv-LV"/>
        </w:rPr>
        <w:t xml:space="preserve">.gada </w:t>
      </w:r>
      <w:r w:rsidR="00505D56" w:rsidRPr="00A07C6B">
        <w:rPr>
          <w:rFonts w:ascii="Times New Roman" w:eastAsia="Times New Roman" w:hAnsi="Times New Roman" w:cs="Times New Roman"/>
          <w:sz w:val="24"/>
          <w:szCs w:val="24"/>
          <w:lang w:eastAsia="lv-LV"/>
        </w:rPr>
        <w:t>2</w:t>
      </w:r>
      <w:r w:rsidR="007E21CE">
        <w:rPr>
          <w:rFonts w:ascii="Times New Roman" w:eastAsia="Times New Roman" w:hAnsi="Times New Roman" w:cs="Times New Roman"/>
          <w:sz w:val="24"/>
          <w:szCs w:val="24"/>
          <w:lang w:eastAsia="lv-LV"/>
        </w:rPr>
        <w:t>3</w:t>
      </w:r>
      <w:r w:rsidR="00505D56" w:rsidRPr="00A07C6B">
        <w:rPr>
          <w:rFonts w:ascii="Times New Roman" w:eastAsia="Times New Roman" w:hAnsi="Times New Roman" w:cs="Times New Roman"/>
          <w:sz w:val="24"/>
          <w:szCs w:val="24"/>
          <w:lang w:eastAsia="lv-LV"/>
        </w:rPr>
        <w:t>.janvāra</w:t>
      </w:r>
      <w:r w:rsidR="00CB38E1" w:rsidRPr="00A07C6B">
        <w:rPr>
          <w:rFonts w:ascii="Times New Roman" w:eastAsia="Times New Roman" w:hAnsi="Times New Roman" w:cs="Times New Roman"/>
          <w:sz w:val="24"/>
          <w:szCs w:val="24"/>
          <w:lang w:eastAsia="lv-LV"/>
        </w:rPr>
        <w:t xml:space="preserve"> </w:t>
      </w:r>
      <w:r w:rsidR="00880A39" w:rsidRPr="00A07C6B">
        <w:rPr>
          <w:rFonts w:ascii="Times New Roman" w:eastAsia="Times New Roman" w:hAnsi="Times New Roman" w:cs="Times New Roman"/>
          <w:sz w:val="24"/>
          <w:szCs w:val="24"/>
          <w:lang w:eastAsia="lv-LV"/>
        </w:rPr>
        <w:t>sēdē</w:t>
      </w:r>
      <w:r w:rsidR="00880A39" w:rsidRPr="002D2BB2">
        <w:rPr>
          <w:rFonts w:ascii="Times New Roman" w:eastAsia="Times New Roman" w:hAnsi="Times New Roman" w:cs="Times New Roman"/>
          <w:sz w:val="24"/>
          <w:szCs w:val="24"/>
          <w:lang w:eastAsia="lv-LV"/>
        </w:rPr>
        <w:t>,</w:t>
      </w:r>
    </w:p>
    <w:p w14:paraId="7DB79E70" w14:textId="5DA12277" w:rsidR="00F108DD" w:rsidRPr="00EC06F4" w:rsidRDefault="00880A39" w:rsidP="00F108DD">
      <w:pPr>
        <w:numPr>
          <w:ilvl w:val="2"/>
          <w:numId w:val="1"/>
        </w:numPr>
        <w:tabs>
          <w:tab w:val="left" w:pos="288"/>
          <w:tab w:val="left" w:pos="613"/>
        </w:tabs>
        <w:spacing w:after="0" w:line="240" w:lineRule="auto"/>
        <w:ind w:left="2880"/>
        <w:jc w:val="right"/>
        <w:rPr>
          <w:rFonts w:ascii="Times New Roman" w:eastAsia="Times New Roman" w:hAnsi="Times New Roman" w:cs="Times New Roman"/>
          <w:sz w:val="24"/>
          <w:szCs w:val="24"/>
          <w:lang w:eastAsia="lv-LV"/>
        </w:rPr>
      </w:pPr>
      <w:r w:rsidRPr="00EC06F4">
        <w:rPr>
          <w:rFonts w:ascii="Times New Roman" w:eastAsia="Times New Roman" w:hAnsi="Times New Roman" w:cs="Times New Roman"/>
          <w:sz w:val="24"/>
          <w:szCs w:val="24"/>
          <w:lang w:eastAsia="lv-LV"/>
        </w:rPr>
        <w:t>p</w:t>
      </w:r>
      <w:r w:rsidR="00F108DD" w:rsidRPr="00EC06F4">
        <w:rPr>
          <w:rFonts w:ascii="Times New Roman" w:eastAsia="Times New Roman" w:hAnsi="Times New Roman" w:cs="Times New Roman"/>
          <w:sz w:val="24"/>
          <w:szCs w:val="24"/>
          <w:lang w:eastAsia="lv-LV"/>
        </w:rPr>
        <w:t>rotokols Nr.</w:t>
      </w:r>
      <w:r w:rsidR="00795908" w:rsidRPr="00EC06F4">
        <w:rPr>
          <w:rFonts w:ascii="Times New Roman" w:eastAsia="Times New Roman" w:hAnsi="Times New Roman" w:cs="Times New Roman"/>
          <w:sz w:val="24"/>
          <w:szCs w:val="24"/>
          <w:lang w:eastAsia="lv-LV"/>
        </w:rPr>
        <w:t>1</w:t>
      </w:r>
    </w:p>
    <w:p w14:paraId="09B41343" w14:textId="77777777" w:rsidR="002D68C6" w:rsidRPr="00EC06F4" w:rsidRDefault="002D68C6" w:rsidP="00F108DD">
      <w:pPr>
        <w:numPr>
          <w:ilvl w:val="2"/>
          <w:numId w:val="1"/>
        </w:numPr>
        <w:tabs>
          <w:tab w:val="left" w:pos="288"/>
          <w:tab w:val="left" w:pos="613"/>
        </w:tabs>
        <w:spacing w:after="0" w:line="240" w:lineRule="auto"/>
        <w:ind w:left="2880"/>
        <w:jc w:val="right"/>
        <w:rPr>
          <w:rFonts w:ascii="Times New Roman" w:eastAsia="Times New Roman" w:hAnsi="Times New Roman" w:cs="Times New Roman"/>
          <w:sz w:val="24"/>
          <w:szCs w:val="24"/>
          <w:lang w:eastAsia="lv-LV"/>
        </w:rPr>
      </w:pPr>
    </w:p>
    <w:p w14:paraId="67DAE02F" w14:textId="77777777" w:rsidR="009F5924" w:rsidRPr="00EC06F4" w:rsidRDefault="009F5924" w:rsidP="009F5924">
      <w:pPr>
        <w:tabs>
          <w:tab w:val="center" w:pos="4153"/>
          <w:tab w:val="right" w:pos="8306"/>
        </w:tabs>
        <w:spacing w:after="0" w:line="240" w:lineRule="auto"/>
        <w:jc w:val="right"/>
        <w:rPr>
          <w:rFonts w:ascii="Times New Roman" w:eastAsia="Times New Roman" w:hAnsi="Times New Roman" w:cs="Times New Roman"/>
          <w:b/>
          <w:lang w:eastAsia="lv-LV"/>
        </w:rPr>
      </w:pPr>
    </w:p>
    <w:p w14:paraId="1B3800E8" w14:textId="77777777" w:rsidR="00F108DD" w:rsidRPr="00EC06F4"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0605D312" w14:textId="77777777" w:rsidR="0023470D" w:rsidRPr="00EC06F4" w:rsidRDefault="0023470D" w:rsidP="00F108DD">
      <w:pPr>
        <w:tabs>
          <w:tab w:val="left" w:pos="288"/>
          <w:tab w:val="left" w:pos="613"/>
        </w:tabs>
        <w:spacing w:after="0" w:line="240" w:lineRule="auto"/>
        <w:jc w:val="center"/>
        <w:rPr>
          <w:rFonts w:ascii="Times New Roman" w:eastAsia="Calibri" w:hAnsi="Times New Roman" w:cs="Times New Roman"/>
          <w:sz w:val="32"/>
          <w:szCs w:val="32"/>
        </w:rPr>
      </w:pPr>
    </w:p>
    <w:p w14:paraId="4E87756F" w14:textId="77777777" w:rsidR="00F108DD" w:rsidRPr="00EC06F4" w:rsidRDefault="00F108DD" w:rsidP="00F108DD">
      <w:pPr>
        <w:tabs>
          <w:tab w:val="left" w:pos="288"/>
          <w:tab w:val="left" w:pos="613"/>
        </w:tabs>
        <w:spacing w:after="0" w:line="240" w:lineRule="auto"/>
        <w:jc w:val="center"/>
        <w:rPr>
          <w:rFonts w:ascii="Times New Roman" w:eastAsia="Calibri" w:hAnsi="Times New Roman" w:cs="Times New Roman"/>
          <w:sz w:val="32"/>
          <w:szCs w:val="32"/>
        </w:rPr>
      </w:pPr>
    </w:p>
    <w:p w14:paraId="2E8419F3" w14:textId="77777777" w:rsidR="00481A33" w:rsidRPr="00EC06F4" w:rsidRDefault="00481A33" w:rsidP="00F108DD">
      <w:pPr>
        <w:tabs>
          <w:tab w:val="left" w:pos="288"/>
          <w:tab w:val="left" w:pos="613"/>
        </w:tabs>
        <w:spacing w:after="0" w:line="240" w:lineRule="auto"/>
        <w:jc w:val="center"/>
        <w:rPr>
          <w:rFonts w:ascii="Times New Roman" w:eastAsia="Calibri" w:hAnsi="Times New Roman" w:cs="Times New Roman"/>
          <w:b/>
          <w:bCs/>
          <w:sz w:val="32"/>
          <w:szCs w:val="32"/>
        </w:rPr>
      </w:pPr>
      <w:r w:rsidRPr="00EC06F4">
        <w:rPr>
          <w:rFonts w:ascii="Times New Roman" w:eastAsia="Calibri" w:hAnsi="Times New Roman" w:cs="Times New Roman"/>
          <w:b/>
          <w:bCs/>
          <w:sz w:val="32"/>
          <w:szCs w:val="32"/>
        </w:rPr>
        <w:t>ATKLĀTA KONKURSA</w:t>
      </w:r>
    </w:p>
    <w:p w14:paraId="1B0A6C1B" w14:textId="25A15974" w:rsidR="00F108DD" w:rsidRPr="00EC06F4" w:rsidRDefault="00481A33" w:rsidP="00481A33">
      <w:pPr>
        <w:tabs>
          <w:tab w:val="left" w:pos="288"/>
          <w:tab w:val="left" w:pos="613"/>
        </w:tabs>
        <w:spacing w:after="0" w:line="240" w:lineRule="auto"/>
        <w:jc w:val="center"/>
        <w:rPr>
          <w:rFonts w:ascii="Times New Roman" w:eastAsia="Calibri" w:hAnsi="Times New Roman" w:cs="Times New Roman"/>
          <w:sz w:val="32"/>
          <w:szCs w:val="32"/>
        </w:rPr>
      </w:pPr>
      <w:bookmarkStart w:id="1" w:name="_Hlk104382810"/>
      <w:r w:rsidRPr="00EC06F4">
        <w:rPr>
          <w:rFonts w:ascii="Times New Roman" w:eastAsia="Times New Roman" w:hAnsi="Times New Roman" w:cs="Times New Roman"/>
          <w:iCs/>
          <w:sz w:val="28"/>
          <w:szCs w:val="28"/>
          <w:lang w:eastAsia="lv-LV"/>
        </w:rPr>
        <w:t>Identifikācijas numurs</w:t>
      </w:r>
      <w:r w:rsidRPr="00EC06F4">
        <w:rPr>
          <w:rFonts w:ascii="Times New Roman" w:hAnsi="Times New Roman" w:cs="Times New Roman"/>
        </w:rPr>
        <w:t xml:space="preserve"> </w:t>
      </w:r>
      <w:r w:rsidR="0023470D" w:rsidRPr="00EC06F4">
        <w:rPr>
          <w:rFonts w:ascii="Times New Roman" w:eastAsia="Times New Roman" w:hAnsi="Times New Roman" w:cs="Times New Roman"/>
          <w:iCs/>
          <w:sz w:val="28"/>
          <w:szCs w:val="28"/>
          <w:lang w:eastAsia="lv-LV"/>
        </w:rPr>
        <w:t xml:space="preserve">DKNKP </w:t>
      </w:r>
      <w:r w:rsidR="00E77022" w:rsidRPr="00EC06F4">
        <w:rPr>
          <w:rFonts w:ascii="Times New Roman" w:eastAsia="Times New Roman" w:hAnsi="Times New Roman" w:cs="Times New Roman"/>
          <w:iCs/>
          <w:sz w:val="28"/>
          <w:szCs w:val="28"/>
          <w:lang w:eastAsia="lv-LV"/>
        </w:rPr>
        <w:t>202</w:t>
      </w:r>
      <w:r w:rsidR="0073105B">
        <w:rPr>
          <w:rFonts w:ascii="Times New Roman" w:eastAsia="Times New Roman" w:hAnsi="Times New Roman" w:cs="Times New Roman"/>
          <w:iCs/>
          <w:sz w:val="28"/>
          <w:szCs w:val="28"/>
          <w:lang w:eastAsia="lv-LV"/>
        </w:rPr>
        <w:t>4</w:t>
      </w:r>
      <w:r w:rsidR="00E77022" w:rsidRPr="00EC06F4">
        <w:rPr>
          <w:rFonts w:ascii="Times New Roman" w:eastAsia="Times New Roman" w:hAnsi="Times New Roman" w:cs="Times New Roman"/>
          <w:iCs/>
          <w:sz w:val="28"/>
          <w:szCs w:val="28"/>
          <w:lang w:eastAsia="lv-LV"/>
        </w:rPr>
        <w:t>/</w:t>
      </w:r>
      <w:r w:rsidR="00EB188A">
        <w:rPr>
          <w:rFonts w:ascii="Times New Roman" w:eastAsia="Times New Roman" w:hAnsi="Times New Roman" w:cs="Times New Roman"/>
          <w:iCs/>
          <w:sz w:val="28"/>
          <w:szCs w:val="28"/>
          <w:lang w:eastAsia="lv-LV"/>
        </w:rPr>
        <w:t>5</w:t>
      </w:r>
    </w:p>
    <w:bookmarkEnd w:id="1"/>
    <w:p w14:paraId="79E20DA3" w14:textId="605D1317" w:rsidR="00F108DD" w:rsidRPr="00EC06F4" w:rsidRDefault="00F108DD" w:rsidP="00F108DD">
      <w:pPr>
        <w:spacing w:after="0" w:line="240" w:lineRule="auto"/>
        <w:jc w:val="center"/>
        <w:rPr>
          <w:rFonts w:ascii="Times New Roman" w:eastAsia="Calibri" w:hAnsi="Times New Roman" w:cs="Times New Roman"/>
          <w:b/>
          <w:sz w:val="32"/>
          <w:szCs w:val="32"/>
        </w:rPr>
      </w:pPr>
    </w:p>
    <w:p w14:paraId="605F0059" w14:textId="77777777" w:rsidR="00A71F22" w:rsidRDefault="00A71F22" w:rsidP="00F108DD">
      <w:pPr>
        <w:spacing w:after="0" w:line="240" w:lineRule="auto"/>
        <w:jc w:val="center"/>
        <w:rPr>
          <w:rFonts w:ascii="Times New Roman" w:eastAsia="Calibri" w:hAnsi="Times New Roman" w:cs="Times New Roman"/>
          <w:b/>
          <w:sz w:val="36"/>
          <w:szCs w:val="32"/>
        </w:rPr>
      </w:pPr>
    </w:p>
    <w:p w14:paraId="44B703F0" w14:textId="714976F6" w:rsidR="007721E4" w:rsidRDefault="00AE6D96" w:rsidP="00A71F22">
      <w:pPr>
        <w:spacing w:after="0" w:line="240" w:lineRule="auto"/>
        <w:jc w:val="center"/>
        <w:rPr>
          <w:rFonts w:ascii="Times New Roman" w:eastAsia="Calibri" w:hAnsi="Times New Roman" w:cs="Times New Roman"/>
          <w:b/>
          <w:sz w:val="36"/>
          <w:szCs w:val="32"/>
        </w:rPr>
      </w:pPr>
      <w:r>
        <w:rPr>
          <w:rFonts w:ascii="Times New Roman" w:eastAsia="Calibri" w:hAnsi="Times New Roman" w:cs="Times New Roman"/>
          <w:b/>
          <w:sz w:val="32"/>
          <w:szCs w:val="32"/>
        </w:rPr>
        <w:t>Autoceļu uzturēšanas tehnikas iegāde</w:t>
      </w:r>
    </w:p>
    <w:p w14:paraId="6048AB59" w14:textId="77777777" w:rsidR="009010DB" w:rsidRDefault="009010DB" w:rsidP="00A71F22">
      <w:pPr>
        <w:spacing w:after="0" w:line="240" w:lineRule="auto"/>
        <w:jc w:val="center"/>
        <w:rPr>
          <w:rFonts w:ascii="Times New Roman" w:eastAsia="Calibri" w:hAnsi="Times New Roman" w:cs="Times New Roman"/>
          <w:b/>
          <w:sz w:val="36"/>
          <w:szCs w:val="32"/>
        </w:rPr>
      </w:pPr>
    </w:p>
    <w:p w14:paraId="3F64FAE4" w14:textId="5B0E6244" w:rsidR="00BB3310" w:rsidRDefault="00BB3310" w:rsidP="00F108DD">
      <w:pPr>
        <w:spacing w:after="0" w:line="240" w:lineRule="auto"/>
        <w:jc w:val="center"/>
        <w:rPr>
          <w:rFonts w:ascii="Times New Roman" w:eastAsia="Calibri" w:hAnsi="Times New Roman" w:cs="Times New Roman"/>
          <w:b/>
          <w:sz w:val="32"/>
          <w:szCs w:val="32"/>
        </w:rPr>
      </w:pPr>
    </w:p>
    <w:p w14:paraId="074D2B9E" w14:textId="77777777" w:rsidR="00F108DD" w:rsidRPr="004642EF" w:rsidRDefault="00F108DD" w:rsidP="00F108DD">
      <w:pPr>
        <w:spacing w:after="0" w:line="240" w:lineRule="auto"/>
        <w:jc w:val="center"/>
        <w:rPr>
          <w:rFonts w:ascii="Times New Roman" w:eastAsia="Calibri" w:hAnsi="Times New Roman" w:cs="Times New Roman"/>
        </w:rPr>
      </w:pPr>
      <w:r w:rsidRPr="004642EF">
        <w:rPr>
          <w:rFonts w:ascii="Times New Roman" w:eastAsia="Calibri" w:hAnsi="Times New Roman" w:cs="Times New Roman"/>
          <w:b/>
          <w:sz w:val="32"/>
          <w:szCs w:val="32"/>
        </w:rPr>
        <w:t>NOLIKUMS</w:t>
      </w:r>
    </w:p>
    <w:p w14:paraId="7F10BE0F" w14:textId="77777777" w:rsidR="00AD0963" w:rsidRPr="004642EF" w:rsidRDefault="00AD0963" w:rsidP="00F108DD">
      <w:pPr>
        <w:spacing w:after="0" w:line="240" w:lineRule="auto"/>
        <w:jc w:val="center"/>
        <w:rPr>
          <w:rFonts w:ascii="Times New Roman" w:eastAsia="Calibri" w:hAnsi="Times New Roman" w:cs="Times New Roman"/>
          <w:b/>
          <w:sz w:val="32"/>
          <w:szCs w:val="32"/>
        </w:rPr>
      </w:pPr>
    </w:p>
    <w:p w14:paraId="30DEE0AA" w14:textId="77777777" w:rsidR="002A0A08" w:rsidRPr="002A0A08" w:rsidRDefault="002A0A08" w:rsidP="002A0A08">
      <w:pPr>
        <w:spacing w:after="0" w:line="240" w:lineRule="auto"/>
        <w:jc w:val="center"/>
        <w:rPr>
          <w:rFonts w:ascii="Times New Roman" w:eastAsia="Calibri" w:hAnsi="Times New Roman" w:cs="Times New Roman"/>
          <w:b/>
        </w:rPr>
      </w:pPr>
    </w:p>
    <w:p w14:paraId="186103B4" w14:textId="70A6E12B" w:rsidR="008D5DBD" w:rsidRDefault="008D5DBD" w:rsidP="00F108DD">
      <w:pPr>
        <w:spacing w:after="0" w:line="240" w:lineRule="auto"/>
        <w:jc w:val="center"/>
        <w:rPr>
          <w:rFonts w:ascii="Times New Roman" w:eastAsia="Calibri" w:hAnsi="Times New Roman" w:cs="Times New Roman"/>
          <w:b/>
        </w:rPr>
      </w:pPr>
    </w:p>
    <w:p w14:paraId="167C2E61" w14:textId="229A23C2" w:rsidR="002B1FF2" w:rsidRDefault="002B1FF2" w:rsidP="00F108DD">
      <w:pPr>
        <w:spacing w:after="0" w:line="240" w:lineRule="auto"/>
        <w:jc w:val="center"/>
        <w:rPr>
          <w:rFonts w:ascii="Times New Roman" w:eastAsia="Calibri" w:hAnsi="Times New Roman" w:cs="Times New Roman"/>
          <w:b/>
        </w:rPr>
      </w:pPr>
    </w:p>
    <w:p w14:paraId="0E5AA02C" w14:textId="45BF7187" w:rsidR="00673CE7" w:rsidRDefault="00673CE7" w:rsidP="00F108DD">
      <w:pPr>
        <w:spacing w:after="0" w:line="240" w:lineRule="auto"/>
        <w:jc w:val="center"/>
        <w:rPr>
          <w:rFonts w:ascii="Times New Roman" w:eastAsia="Calibri" w:hAnsi="Times New Roman" w:cs="Times New Roman"/>
          <w:b/>
        </w:rPr>
      </w:pPr>
    </w:p>
    <w:p w14:paraId="5C733510" w14:textId="4AC78BAA" w:rsidR="00673CE7" w:rsidRDefault="00673CE7" w:rsidP="00F108DD">
      <w:pPr>
        <w:spacing w:after="0" w:line="240" w:lineRule="auto"/>
        <w:jc w:val="center"/>
        <w:rPr>
          <w:rFonts w:ascii="Times New Roman" w:eastAsia="Calibri" w:hAnsi="Times New Roman" w:cs="Times New Roman"/>
          <w:b/>
        </w:rPr>
      </w:pPr>
    </w:p>
    <w:p w14:paraId="6445E554" w14:textId="687BA8EC" w:rsidR="00673CE7" w:rsidRDefault="00673CE7" w:rsidP="00F108DD">
      <w:pPr>
        <w:spacing w:after="0" w:line="240" w:lineRule="auto"/>
        <w:jc w:val="center"/>
        <w:rPr>
          <w:rFonts w:ascii="Times New Roman" w:eastAsia="Calibri" w:hAnsi="Times New Roman" w:cs="Times New Roman"/>
          <w:b/>
        </w:rPr>
      </w:pPr>
    </w:p>
    <w:p w14:paraId="6B0C44AB" w14:textId="50B33348" w:rsidR="00673CE7" w:rsidRDefault="00673CE7" w:rsidP="00F108DD">
      <w:pPr>
        <w:spacing w:after="0" w:line="240" w:lineRule="auto"/>
        <w:jc w:val="center"/>
        <w:rPr>
          <w:rFonts w:ascii="Times New Roman" w:eastAsia="Calibri" w:hAnsi="Times New Roman" w:cs="Times New Roman"/>
          <w:b/>
        </w:rPr>
      </w:pPr>
    </w:p>
    <w:p w14:paraId="05C31F03" w14:textId="77777777" w:rsidR="00673CE7" w:rsidRPr="004642EF" w:rsidRDefault="00673CE7" w:rsidP="00F108DD">
      <w:pPr>
        <w:spacing w:after="0" w:line="240" w:lineRule="auto"/>
        <w:jc w:val="center"/>
        <w:rPr>
          <w:rFonts w:ascii="Times New Roman" w:eastAsia="Calibri" w:hAnsi="Times New Roman" w:cs="Times New Roman"/>
          <w:b/>
        </w:rPr>
      </w:pPr>
    </w:p>
    <w:p w14:paraId="28D80C38" w14:textId="035991F2" w:rsidR="002B1FF2" w:rsidRPr="004642EF" w:rsidRDefault="002B1FF2" w:rsidP="00F108DD">
      <w:pPr>
        <w:spacing w:after="0" w:line="240" w:lineRule="auto"/>
        <w:jc w:val="center"/>
        <w:rPr>
          <w:rFonts w:ascii="Times New Roman" w:eastAsia="Calibri" w:hAnsi="Times New Roman" w:cs="Times New Roman"/>
          <w:b/>
        </w:rPr>
      </w:pPr>
    </w:p>
    <w:p w14:paraId="1E409CF9" w14:textId="2FD2CECE" w:rsidR="002B1FF2" w:rsidRPr="004642EF" w:rsidRDefault="002B1FF2" w:rsidP="00F108DD">
      <w:pPr>
        <w:spacing w:after="0" w:line="240" w:lineRule="auto"/>
        <w:jc w:val="center"/>
        <w:rPr>
          <w:rFonts w:ascii="Times New Roman" w:eastAsia="Calibri" w:hAnsi="Times New Roman" w:cs="Times New Roman"/>
          <w:b/>
        </w:rPr>
      </w:pPr>
    </w:p>
    <w:p w14:paraId="45548037" w14:textId="55C78D7A" w:rsidR="002B1FF2" w:rsidRPr="004642EF" w:rsidRDefault="002B1FF2" w:rsidP="00F108DD">
      <w:pPr>
        <w:spacing w:after="0" w:line="240" w:lineRule="auto"/>
        <w:jc w:val="center"/>
        <w:rPr>
          <w:rFonts w:ascii="Times New Roman" w:eastAsia="Calibri" w:hAnsi="Times New Roman" w:cs="Times New Roman"/>
          <w:b/>
        </w:rPr>
      </w:pPr>
    </w:p>
    <w:p w14:paraId="638B76CE" w14:textId="617366CA" w:rsidR="002B1FF2" w:rsidRDefault="002B1FF2" w:rsidP="00F108DD">
      <w:pPr>
        <w:spacing w:after="0" w:line="240" w:lineRule="auto"/>
        <w:jc w:val="center"/>
        <w:rPr>
          <w:rFonts w:ascii="Times New Roman" w:eastAsia="Calibri" w:hAnsi="Times New Roman" w:cs="Times New Roman"/>
          <w:b/>
        </w:rPr>
      </w:pPr>
    </w:p>
    <w:p w14:paraId="233B2EDF" w14:textId="3081F289" w:rsidR="009010DB" w:rsidRDefault="009010DB" w:rsidP="00F108DD">
      <w:pPr>
        <w:spacing w:after="0" w:line="240" w:lineRule="auto"/>
        <w:jc w:val="center"/>
        <w:rPr>
          <w:rFonts w:ascii="Times New Roman" w:eastAsia="Calibri" w:hAnsi="Times New Roman" w:cs="Times New Roman"/>
          <w:b/>
        </w:rPr>
      </w:pPr>
    </w:p>
    <w:p w14:paraId="04423D3A" w14:textId="77777777" w:rsidR="009010DB" w:rsidRPr="004642EF" w:rsidRDefault="009010DB" w:rsidP="00F108DD">
      <w:pPr>
        <w:spacing w:after="0" w:line="240" w:lineRule="auto"/>
        <w:jc w:val="center"/>
        <w:rPr>
          <w:rFonts w:ascii="Times New Roman" w:eastAsia="Calibri" w:hAnsi="Times New Roman" w:cs="Times New Roman"/>
          <w:b/>
        </w:rPr>
      </w:pPr>
    </w:p>
    <w:p w14:paraId="06C6DC48" w14:textId="77777777" w:rsidR="008D5DBD" w:rsidRPr="004642EF" w:rsidRDefault="008D5DBD" w:rsidP="00F108DD">
      <w:pPr>
        <w:spacing w:after="0" w:line="240" w:lineRule="auto"/>
        <w:jc w:val="center"/>
        <w:rPr>
          <w:rFonts w:ascii="Times New Roman" w:eastAsia="Calibri" w:hAnsi="Times New Roman" w:cs="Times New Roman"/>
          <w:b/>
        </w:rPr>
      </w:pPr>
    </w:p>
    <w:p w14:paraId="2C62B295" w14:textId="77777777" w:rsidR="00F108DD" w:rsidRPr="004642EF" w:rsidRDefault="00F108DD" w:rsidP="00F108DD">
      <w:pPr>
        <w:spacing w:after="0" w:line="240" w:lineRule="auto"/>
        <w:jc w:val="center"/>
        <w:rPr>
          <w:rFonts w:ascii="Times New Roman" w:eastAsia="Calibri" w:hAnsi="Times New Roman" w:cs="Times New Roman"/>
          <w:b/>
        </w:rPr>
      </w:pPr>
    </w:p>
    <w:p w14:paraId="6169D99D" w14:textId="387E03BB" w:rsidR="00F108DD" w:rsidRPr="004642EF" w:rsidRDefault="00823F83" w:rsidP="00F108DD">
      <w:pPr>
        <w:ind w:right="60"/>
        <w:jc w:val="center"/>
        <w:rPr>
          <w:rFonts w:ascii="Times New Roman" w:eastAsia="Calibri" w:hAnsi="Times New Roman" w:cs="Times New Roman"/>
          <w:sz w:val="28"/>
          <w:szCs w:val="24"/>
        </w:rPr>
      </w:pPr>
      <w:r w:rsidRPr="004642EF">
        <w:rPr>
          <w:rFonts w:ascii="Times New Roman" w:eastAsia="Calibri" w:hAnsi="Times New Roman" w:cs="Times New Roman"/>
          <w:sz w:val="28"/>
          <w:szCs w:val="24"/>
        </w:rPr>
        <w:t xml:space="preserve">Dienvidkurzemes novadā </w:t>
      </w:r>
    </w:p>
    <w:p w14:paraId="34CE53EC" w14:textId="199E244A" w:rsidR="008D5DBD" w:rsidRDefault="00F108DD" w:rsidP="00F108DD">
      <w:pPr>
        <w:tabs>
          <w:tab w:val="left" w:pos="288"/>
          <w:tab w:val="left" w:pos="613"/>
        </w:tabs>
        <w:spacing w:after="0" w:line="240" w:lineRule="auto"/>
        <w:ind w:right="60"/>
        <w:jc w:val="center"/>
        <w:rPr>
          <w:rFonts w:ascii="Times New Roman" w:eastAsia="Calibri" w:hAnsi="Times New Roman" w:cs="Times New Roman"/>
          <w:sz w:val="28"/>
          <w:szCs w:val="24"/>
        </w:rPr>
      </w:pPr>
      <w:r w:rsidRPr="004642EF">
        <w:rPr>
          <w:rFonts w:ascii="Times New Roman" w:eastAsia="Calibri" w:hAnsi="Times New Roman" w:cs="Times New Roman"/>
          <w:sz w:val="28"/>
          <w:szCs w:val="24"/>
        </w:rPr>
        <w:t xml:space="preserve"> 202</w:t>
      </w:r>
      <w:r w:rsidR="006F3C66">
        <w:rPr>
          <w:rFonts w:ascii="Times New Roman" w:eastAsia="Calibri" w:hAnsi="Times New Roman" w:cs="Times New Roman"/>
          <w:sz w:val="28"/>
          <w:szCs w:val="24"/>
        </w:rPr>
        <w:t>4</w:t>
      </w:r>
    </w:p>
    <w:p w14:paraId="22EDE003" w14:textId="77777777" w:rsidR="008D5DBD" w:rsidRDefault="008D5DBD">
      <w:pPr>
        <w:rPr>
          <w:rFonts w:ascii="Times New Roman" w:eastAsia="Calibri" w:hAnsi="Times New Roman" w:cs="Times New Roman"/>
          <w:sz w:val="28"/>
          <w:szCs w:val="24"/>
        </w:rPr>
      </w:pPr>
      <w:r>
        <w:rPr>
          <w:rFonts w:ascii="Times New Roman" w:eastAsia="Calibri" w:hAnsi="Times New Roman" w:cs="Times New Roman"/>
          <w:sz w:val="28"/>
          <w:szCs w:val="24"/>
        </w:rPr>
        <w:br w:type="page"/>
      </w:r>
    </w:p>
    <w:p w14:paraId="0093F933" w14:textId="6AA1C119" w:rsidR="0044223C" w:rsidRPr="004642EF" w:rsidRDefault="0044223C" w:rsidP="0044223C">
      <w:pPr>
        <w:spacing w:after="0" w:line="240" w:lineRule="auto"/>
        <w:jc w:val="center"/>
        <w:rPr>
          <w:rFonts w:ascii="Times New Roman" w:hAnsi="Times New Roman" w:cs="Times New Roman"/>
          <w:b/>
          <w:sz w:val="24"/>
          <w:szCs w:val="24"/>
        </w:rPr>
      </w:pPr>
      <w:r w:rsidRPr="004642EF">
        <w:rPr>
          <w:rFonts w:ascii="Times New Roman" w:hAnsi="Times New Roman" w:cs="Times New Roman"/>
          <w:b/>
          <w:sz w:val="24"/>
          <w:szCs w:val="24"/>
        </w:rPr>
        <w:lastRenderedPageBreak/>
        <w:t>I SADAĻA</w:t>
      </w:r>
    </w:p>
    <w:p w14:paraId="47CBCEE0" w14:textId="77777777" w:rsidR="0044223C" w:rsidRPr="004642EF" w:rsidRDefault="0044223C" w:rsidP="0044223C">
      <w:pPr>
        <w:spacing w:after="0" w:line="240" w:lineRule="auto"/>
        <w:jc w:val="center"/>
        <w:rPr>
          <w:rFonts w:ascii="Times New Roman" w:hAnsi="Times New Roman" w:cs="Times New Roman"/>
          <w:b/>
          <w:sz w:val="24"/>
          <w:szCs w:val="24"/>
        </w:rPr>
      </w:pPr>
      <w:r w:rsidRPr="004642EF">
        <w:rPr>
          <w:rFonts w:ascii="Times New Roman" w:hAnsi="Times New Roman" w:cs="Times New Roman"/>
          <w:b/>
          <w:sz w:val="24"/>
          <w:szCs w:val="24"/>
        </w:rPr>
        <w:t>INFORMĀCIJA PAR IEPIRKUMU</w:t>
      </w:r>
    </w:p>
    <w:p w14:paraId="70CC4DCD" w14:textId="77777777" w:rsidR="0044223C" w:rsidRPr="004642EF" w:rsidRDefault="0044223C" w:rsidP="0044223C">
      <w:pPr>
        <w:spacing w:after="0" w:line="240" w:lineRule="auto"/>
        <w:rPr>
          <w:rFonts w:ascii="Times New Roman" w:hAnsi="Times New Roman" w:cs="Times New Roman"/>
          <w:b/>
          <w:sz w:val="24"/>
          <w:szCs w:val="24"/>
        </w:rPr>
      </w:pPr>
    </w:p>
    <w:tbl>
      <w:tblPr>
        <w:tblStyle w:val="Reatabulagaia1"/>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4642EF" w:rsidRPr="00761CA8" w14:paraId="4D4FA5FA" w14:textId="77777777" w:rsidTr="00C900EA">
        <w:tc>
          <w:tcPr>
            <w:tcW w:w="9209" w:type="dxa"/>
          </w:tcPr>
          <w:p w14:paraId="68D1A263" w14:textId="77777777" w:rsidR="0044223C" w:rsidRPr="00761CA8" w:rsidRDefault="0044223C" w:rsidP="0044223C">
            <w:pPr>
              <w:numPr>
                <w:ilvl w:val="1"/>
                <w:numId w:val="3"/>
              </w:numPr>
              <w:contextualSpacing/>
              <w:rPr>
                <w:rFonts w:ascii="Times New Roman" w:hAnsi="Times New Roman" w:cs="Times New Roman"/>
                <w:b/>
                <w:sz w:val="24"/>
                <w:szCs w:val="24"/>
              </w:rPr>
            </w:pPr>
            <w:r w:rsidRPr="00761CA8">
              <w:rPr>
                <w:rFonts w:ascii="Times New Roman" w:hAnsi="Times New Roman" w:cs="Times New Roman"/>
                <w:b/>
                <w:sz w:val="24"/>
                <w:szCs w:val="24"/>
              </w:rPr>
              <w:t>Pasūtītājs</w:t>
            </w:r>
          </w:p>
        </w:tc>
      </w:tr>
      <w:tr w:rsidR="00AA138A" w:rsidRPr="00761CA8" w14:paraId="7D8DE16B" w14:textId="77777777" w:rsidTr="00C900EA">
        <w:tc>
          <w:tcPr>
            <w:tcW w:w="9209" w:type="dxa"/>
          </w:tcPr>
          <w:p w14:paraId="6F18AF9A" w14:textId="77777777" w:rsidR="00AA138A" w:rsidRPr="00761CA8" w:rsidRDefault="00AA138A" w:rsidP="00FA64A8">
            <w:pPr>
              <w:suppressAutoHyphens/>
              <w:rPr>
                <w:rFonts w:ascii="Times New Roman" w:eastAsia="!Neo'w Arial" w:hAnsi="Times New Roman" w:cs="Times New Roman"/>
                <w:sz w:val="24"/>
                <w:szCs w:val="24"/>
                <w:lang w:eastAsia="ar-SA"/>
              </w:rPr>
            </w:pPr>
            <w:r w:rsidRPr="00761CA8">
              <w:rPr>
                <w:rFonts w:ascii="Times New Roman" w:eastAsia="!Neo'w Arial" w:hAnsi="Times New Roman" w:cs="Times New Roman"/>
                <w:sz w:val="24"/>
                <w:szCs w:val="24"/>
                <w:lang w:eastAsia="ar-SA"/>
              </w:rPr>
              <w:t xml:space="preserve">Dienvidkurzemes novada Komunālā pārvalde </w:t>
            </w:r>
          </w:p>
          <w:p w14:paraId="211595D7" w14:textId="77777777" w:rsidR="00AA138A" w:rsidRPr="00761CA8" w:rsidRDefault="00AA138A" w:rsidP="00FA64A8">
            <w:pPr>
              <w:suppressAutoHyphens/>
              <w:rPr>
                <w:rFonts w:ascii="Times New Roman" w:eastAsia="!Neo'w Arial" w:hAnsi="Times New Roman" w:cs="Times New Roman"/>
                <w:sz w:val="24"/>
                <w:szCs w:val="24"/>
                <w:lang w:eastAsia="ar-SA"/>
              </w:rPr>
            </w:pPr>
            <w:r w:rsidRPr="00761CA8">
              <w:rPr>
                <w:rFonts w:ascii="Times New Roman" w:eastAsia="!Neo'w Arial" w:hAnsi="Times New Roman" w:cs="Times New Roman"/>
                <w:sz w:val="24"/>
                <w:szCs w:val="24"/>
                <w:lang w:eastAsia="ar-SA"/>
              </w:rPr>
              <w:t>Reģistrācijas Nr.</w:t>
            </w:r>
            <w:r w:rsidRPr="00761CA8">
              <w:rPr>
                <w:rFonts w:ascii="Times New Roman" w:hAnsi="Times New Roman" w:cs="Times New Roman"/>
                <w:sz w:val="24"/>
                <w:szCs w:val="24"/>
              </w:rPr>
              <w:t xml:space="preserve"> </w:t>
            </w:r>
            <w:r w:rsidRPr="00761CA8">
              <w:rPr>
                <w:rFonts w:ascii="Times New Roman" w:eastAsia="!Neo'w Arial" w:hAnsi="Times New Roman" w:cs="Times New Roman"/>
                <w:sz w:val="24"/>
                <w:szCs w:val="24"/>
                <w:lang w:eastAsia="ar-SA"/>
              </w:rPr>
              <w:t>40900038260</w:t>
            </w:r>
          </w:p>
          <w:p w14:paraId="54222C5A" w14:textId="77777777" w:rsidR="00AA138A" w:rsidRPr="00761CA8" w:rsidRDefault="00AA138A" w:rsidP="00FA64A8">
            <w:pPr>
              <w:tabs>
                <w:tab w:val="left" w:pos="284"/>
                <w:tab w:val="left" w:pos="709"/>
                <w:tab w:val="left" w:pos="3404"/>
              </w:tabs>
              <w:ind w:left="567" w:hanging="567"/>
              <w:rPr>
                <w:rFonts w:ascii="Times New Roman" w:hAnsi="Times New Roman" w:cs="Times New Roman"/>
                <w:bCs/>
                <w:sz w:val="24"/>
                <w:szCs w:val="24"/>
              </w:rPr>
            </w:pPr>
            <w:r w:rsidRPr="00761CA8">
              <w:rPr>
                <w:rFonts w:ascii="Times New Roman" w:hAnsi="Times New Roman" w:cs="Times New Roman"/>
                <w:bCs/>
                <w:sz w:val="24"/>
                <w:szCs w:val="24"/>
              </w:rPr>
              <w:t>Adrese: Stacijas iela 3, Grobiņa, Dienvidkurzemes novads, LV-3430</w:t>
            </w:r>
          </w:p>
          <w:p w14:paraId="28F296BF" w14:textId="5FA2208A" w:rsidR="00AA138A" w:rsidRPr="00761CA8" w:rsidRDefault="00AA138A" w:rsidP="00FA64A8">
            <w:pPr>
              <w:rPr>
                <w:rFonts w:ascii="Times New Roman" w:hAnsi="Times New Roman" w:cs="Times New Roman"/>
                <w:bCs/>
                <w:sz w:val="24"/>
                <w:szCs w:val="24"/>
              </w:rPr>
            </w:pPr>
          </w:p>
        </w:tc>
      </w:tr>
      <w:tr w:rsidR="004642EF" w:rsidRPr="00761CA8" w14:paraId="702A1499" w14:textId="77777777" w:rsidTr="00C900EA">
        <w:tc>
          <w:tcPr>
            <w:tcW w:w="9209" w:type="dxa"/>
          </w:tcPr>
          <w:p w14:paraId="760D1D4D" w14:textId="77777777" w:rsidR="0044223C" w:rsidRPr="00761CA8" w:rsidRDefault="0044223C" w:rsidP="0044223C">
            <w:pPr>
              <w:numPr>
                <w:ilvl w:val="1"/>
                <w:numId w:val="3"/>
              </w:numPr>
              <w:contextualSpacing/>
              <w:rPr>
                <w:rFonts w:ascii="Times New Roman" w:hAnsi="Times New Roman" w:cs="Times New Roman"/>
                <w:b/>
                <w:sz w:val="24"/>
                <w:szCs w:val="24"/>
              </w:rPr>
            </w:pPr>
            <w:r w:rsidRPr="00761CA8">
              <w:rPr>
                <w:rFonts w:ascii="Times New Roman" w:hAnsi="Times New Roman" w:cs="Times New Roman"/>
                <w:b/>
                <w:sz w:val="24"/>
                <w:szCs w:val="24"/>
              </w:rPr>
              <w:t>Iepirkuma priekšmets</w:t>
            </w:r>
          </w:p>
        </w:tc>
      </w:tr>
      <w:tr w:rsidR="004642EF" w:rsidRPr="00761CA8" w14:paraId="6B4B6AFB" w14:textId="77777777" w:rsidTr="00C900EA">
        <w:tc>
          <w:tcPr>
            <w:tcW w:w="9209" w:type="dxa"/>
          </w:tcPr>
          <w:p w14:paraId="05A59F7B" w14:textId="4AC97405" w:rsidR="00FB3D37" w:rsidRDefault="00FE25C4" w:rsidP="008F1565">
            <w:pPr>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1.2.1. </w:t>
            </w:r>
            <w:r w:rsidR="00AE6D96">
              <w:rPr>
                <w:rFonts w:ascii="Times New Roman" w:eastAsia="Times New Roman" w:hAnsi="Times New Roman" w:cs="Times New Roman"/>
                <w:sz w:val="24"/>
                <w:szCs w:val="24"/>
                <w:lang w:eastAsia="ar-SA"/>
              </w:rPr>
              <w:t>Autoceļu uzturēšanas tehnikas iegāde</w:t>
            </w:r>
            <w:r w:rsidR="008F1565" w:rsidRPr="007D7C72">
              <w:rPr>
                <w:rFonts w:ascii="Times New Roman" w:eastAsia="Times New Roman" w:hAnsi="Times New Roman" w:cs="Times New Roman"/>
                <w:sz w:val="24"/>
                <w:szCs w:val="24"/>
                <w:lang w:eastAsia="ar-SA"/>
              </w:rPr>
              <w:t>, atbilstoši nolikuma un tā pielikumu prasībām</w:t>
            </w:r>
            <w:r w:rsidR="009010DB" w:rsidRPr="007D7C72">
              <w:rPr>
                <w:rFonts w:ascii="Times New Roman" w:eastAsia="Times New Roman" w:hAnsi="Times New Roman" w:cs="Times New Roman"/>
                <w:sz w:val="24"/>
                <w:szCs w:val="24"/>
                <w:lang w:eastAsia="ar-SA"/>
              </w:rPr>
              <w:t>, tai skaitā  saskaņā ar tehnisko specifikāciju (</w:t>
            </w:r>
            <w:r w:rsidR="006C4350">
              <w:rPr>
                <w:rFonts w:ascii="Times New Roman" w:eastAsia="Times New Roman" w:hAnsi="Times New Roman" w:cs="Times New Roman"/>
                <w:sz w:val="24"/>
                <w:szCs w:val="24"/>
                <w:lang w:eastAsia="ar-SA"/>
              </w:rPr>
              <w:t>3</w:t>
            </w:r>
            <w:r w:rsidR="009010DB" w:rsidRPr="007D7C72">
              <w:rPr>
                <w:rFonts w:ascii="Times New Roman" w:eastAsia="Times New Roman" w:hAnsi="Times New Roman" w:cs="Times New Roman"/>
                <w:sz w:val="24"/>
                <w:szCs w:val="24"/>
                <w:lang w:eastAsia="ar-SA"/>
              </w:rPr>
              <w:t>. pielikum</w:t>
            </w:r>
            <w:r w:rsidR="00265EC7">
              <w:rPr>
                <w:rFonts w:ascii="Times New Roman" w:eastAsia="Times New Roman" w:hAnsi="Times New Roman" w:cs="Times New Roman"/>
                <w:sz w:val="24"/>
                <w:szCs w:val="24"/>
                <w:lang w:eastAsia="ar-SA"/>
              </w:rPr>
              <w:t>s</w:t>
            </w:r>
            <w:r w:rsidR="009010DB" w:rsidRPr="007D7C72">
              <w:rPr>
                <w:rFonts w:ascii="Times New Roman" w:eastAsia="Times New Roman" w:hAnsi="Times New Roman" w:cs="Times New Roman"/>
                <w:sz w:val="24"/>
                <w:szCs w:val="24"/>
                <w:lang w:eastAsia="ar-SA"/>
              </w:rPr>
              <w:t>)</w:t>
            </w:r>
            <w:r w:rsidR="000A2465">
              <w:rPr>
                <w:rFonts w:ascii="Times New Roman" w:eastAsia="Times New Roman" w:hAnsi="Times New Roman" w:cs="Times New Roman"/>
                <w:sz w:val="24"/>
                <w:szCs w:val="24"/>
                <w:lang w:eastAsia="ar-SA"/>
              </w:rPr>
              <w:t xml:space="preserve"> </w:t>
            </w:r>
            <w:r w:rsidR="000A2465" w:rsidRPr="000A2465">
              <w:rPr>
                <w:rFonts w:ascii="Times New Roman" w:eastAsia="Times New Roman" w:hAnsi="Times New Roman" w:cs="Times New Roman"/>
                <w:sz w:val="24"/>
                <w:szCs w:val="24"/>
                <w:lang w:eastAsia="ar-SA"/>
              </w:rPr>
              <w:t>un līguma projekt</w:t>
            </w:r>
            <w:r w:rsidR="000A2465">
              <w:rPr>
                <w:rFonts w:ascii="Times New Roman" w:eastAsia="Times New Roman" w:hAnsi="Times New Roman" w:cs="Times New Roman"/>
                <w:sz w:val="24"/>
                <w:szCs w:val="24"/>
                <w:lang w:eastAsia="ar-SA"/>
              </w:rPr>
              <w:t>u</w:t>
            </w:r>
            <w:r w:rsidR="000A2465" w:rsidRPr="000A2465">
              <w:rPr>
                <w:rFonts w:ascii="Times New Roman" w:eastAsia="Times New Roman" w:hAnsi="Times New Roman" w:cs="Times New Roman"/>
                <w:sz w:val="24"/>
                <w:szCs w:val="24"/>
                <w:lang w:eastAsia="ar-SA"/>
              </w:rPr>
              <w:t xml:space="preserve"> (</w:t>
            </w:r>
            <w:r w:rsidR="006C4350">
              <w:rPr>
                <w:rFonts w:ascii="Times New Roman" w:eastAsia="Times New Roman" w:hAnsi="Times New Roman" w:cs="Times New Roman"/>
                <w:sz w:val="24"/>
                <w:szCs w:val="24"/>
                <w:lang w:eastAsia="ar-SA"/>
              </w:rPr>
              <w:t>8</w:t>
            </w:r>
            <w:r w:rsidR="000A2465" w:rsidRPr="000A2465">
              <w:rPr>
                <w:rFonts w:ascii="Times New Roman" w:eastAsia="Times New Roman" w:hAnsi="Times New Roman" w:cs="Times New Roman"/>
                <w:sz w:val="24"/>
                <w:szCs w:val="24"/>
                <w:lang w:eastAsia="ar-SA"/>
              </w:rPr>
              <w:t>.pielikums)</w:t>
            </w:r>
            <w:r w:rsidR="009010DB" w:rsidRPr="007D7C72">
              <w:rPr>
                <w:rFonts w:ascii="Times New Roman" w:eastAsia="Times New Roman" w:hAnsi="Times New Roman" w:cs="Times New Roman"/>
                <w:sz w:val="24"/>
                <w:szCs w:val="24"/>
                <w:lang w:eastAsia="ar-SA"/>
              </w:rPr>
              <w:t>.</w:t>
            </w:r>
          </w:p>
          <w:p w14:paraId="55D86FF2" w14:textId="4198435E" w:rsidR="00FE25C4" w:rsidRPr="007D7C72" w:rsidRDefault="00FE25C4" w:rsidP="008F1565">
            <w:pPr>
              <w:suppressAutoHyphens/>
              <w:jc w:val="both"/>
              <w:rPr>
                <w:rFonts w:ascii="Times New Roman" w:eastAsia="Times New Roman" w:hAnsi="Times New Roman" w:cs="Times New Roman"/>
                <w:sz w:val="24"/>
                <w:szCs w:val="24"/>
                <w:lang w:eastAsia="ar-SA"/>
              </w:rPr>
            </w:pPr>
            <w:r w:rsidRPr="00FE25C4">
              <w:rPr>
                <w:rFonts w:ascii="Times New Roman" w:eastAsia="Times New Roman" w:hAnsi="Times New Roman" w:cs="Times New Roman"/>
                <w:sz w:val="24"/>
                <w:szCs w:val="24"/>
                <w:lang w:eastAsia="ar-SA"/>
              </w:rPr>
              <w:t>1.2.2.</w:t>
            </w:r>
            <w:r w:rsidRPr="00FE25C4">
              <w:rPr>
                <w:rFonts w:ascii="Times New Roman" w:eastAsia="Times New Roman" w:hAnsi="Times New Roman" w:cs="Times New Roman"/>
                <w:sz w:val="24"/>
                <w:szCs w:val="24"/>
                <w:lang w:eastAsia="ar-SA"/>
              </w:rPr>
              <w:tab/>
              <w:t xml:space="preserve">Pamatojums iepirkuma līguma slēgšanas tiesību piešķiršanai, nedalot iepirkumu daļās ir: viens pretendentu loks, viens </w:t>
            </w:r>
            <w:r w:rsidR="002B126A">
              <w:rPr>
                <w:rFonts w:ascii="Times New Roman" w:eastAsia="Times New Roman" w:hAnsi="Times New Roman" w:cs="Times New Roman"/>
                <w:sz w:val="24"/>
                <w:szCs w:val="24"/>
                <w:lang w:eastAsia="ar-SA"/>
              </w:rPr>
              <w:t>piegādes</w:t>
            </w:r>
            <w:r w:rsidRPr="00FE25C4">
              <w:rPr>
                <w:rFonts w:ascii="Times New Roman" w:eastAsia="Times New Roman" w:hAnsi="Times New Roman" w:cs="Times New Roman"/>
                <w:sz w:val="24"/>
                <w:szCs w:val="24"/>
                <w:lang w:eastAsia="ar-SA"/>
              </w:rPr>
              <w:t xml:space="preserve"> izpildes laiks, </w:t>
            </w:r>
            <w:r w:rsidR="00E83B17" w:rsidRPr="00E83B17">
              <w:rPr>
                <w:rFonts w:ascii="Times New Roman" w:eastAsia="Times New Roman" w:hAnsi="Times New Roman" w:cs="Times New Roman"/>
                <w:sz w:val="24"/>
                <w:szCs w:val="24"/>
                <w:lang w:eastAsia="ar-SA"/>
              </w:rPr>
              <w:t>vienots iepirkuma priekšmets.</w:t>
            </w:r>
          </w:p>
        </w:tc>
      </w:tr>
      <w:tr w:rsidR="00C934B5" w:rsidRPr="00761CA8" w14:paraId="315BD58C" w14:textId="77777777" w:rsidTr="00C900EA">
        <w:tc>
          <w:tcPr>
            <w:tcW w:w="9209" w:type="dxa"/>
          </w:tcPr>
          <w:p w14:paraId="3422AD37" w14:textId="77777777" w:rsidR="00C934B5" w:rsidRPr="007D7C72" w:rsidRDefault="00C934B5" w:rsidP="0023195B">
            <w:pPr>
              <w:rPr>
                <w:rFonts w:ascii="Times New Roman" w:eastAsia="Times New Roman" w:hAnsi="Times New Roman" w:cs="Times New Roman"/>
                <w:sz w:val="24"/>
                <w:szCs w:val="24"/>
                <w:lang w:eastAsia="ar-SA"/>
              </w:rPr>
            </w:pPr>
          </w:p>
        </w:tc>
      </w:tr>
      <w:tr w:rsidR="004642EF" w:rsidRPr="00761CA8" w14:paraId="001FB7E8" w14:textId="77777777" w:rsidTr="00C900EA">
        <w:trPr>
          <w:trHeight w:val="78"/>
        </w:trPr>
        <w:tc>
          <w:tcPr>
            <w:tcW w:w="9209" w:type="dxa"/>
          </w:tcPr>
          <w:p w14:paraId="475417BE" w14:textId="6F78D239" w:rsidR="0044223C" w:rsidRPr="00761CA8" w:rsidRDefault="006A78C5" w:rsidP="006A78C5">
            <w:pPr>
              <w:pStyle w:val="Sarakstarindkopa"/>
              <w:numPr>
                <w:ilvl w:val="1"/>
                <w:numId w:val="30"/>
              </w:numPr>
              <w:rPr>
                <w:rFonts w:ascii="Times New Roman" w:hAnsi="Times New Roman" w:cs="Times New Roman"/>
                <w:b/>
                <w:sz w:val="24"/>
                <w:szCs w:val="24"/>
              </w:rPr>
            </w:pPr>
            <w:r w:rsidRPr="00761CA8">
              <w:rPr>
                <w:rFonts w:ascii="Times New Roman" w:hAnsi="Times New Roman" w:cs="Times New Roman"/>
                <w:b/>
                <w:sz w:val="24"/>
                <w:szCs w:val="24"/>
              </w:rPr>
              <w:t xml:space="preserve"> </w:t>
            </w:r>
            <w:r w:rsidR="0044223C" w:rsidRPr="00761CA8">
              <w:rPr>
                <w:rFonts w:ascii="Times New Roman" w:hAnsi="Times New Roman" w:cs="Times New Roman"/>
                <w:b/>
                <w:sz w:val="24"/>
                <w:szCs w:val="24"/>
              </w:rPr>
              <w:t>CPV kods</w:t>
            </w:r>
          </w:p>
        </w:tc>
      </w:tr>
      <w:tr w:rsidR="004642EF" w:rsidRPr="00761CA8" w14:paraId="79B95278" w14:textId="77777777" w:rsidTr="00C900EA">
        <w:tc>
          <w:tcPr>
            <w:tcW w:w="9209" w:type="dxa"/>
          </w:tcPr>
          <w:p w14:paraId="36C66D51" w14:textId="586CC2B4" w:rsidR="008B4496" w:rsidRPr="008B4496" w:rsidRDefault="008B4496" w:rsidP="008B4496">
            <w:pPr>
              <w:pStyle w:val="Sarakstarindkopa"/>
              <w:jc w:val="both"/>
              <w:rPr>
                <w:rFonts w:ascii="Times New Roman" w:hAnsi="Times New Roman" w:cs="Times New Roman"/>
                <w:sz w:val="24"/>
                <w:szCs w:val="24"/>
              </w:rPr>
            </w:pPr>
            <w:r w:rsidRPr="008B4496">
              <w:rPr>
                <w:rFonts w:ascii="Times New Roman" w:hAnsi="Times New Roman" w:cs="Times New Roman"/>
                <w:sz w:val="24"/>
                <w:szCs w:val="24"/>
              </w:rPr>
              <w:t>CPV kods:</w:t>
            </w:r>
            <w:r w:rsidR="005B68AE">
              <w:rPr>
                <w:rFonts w:ascii="Times New Roman" w:hAnsi="Times New Roman" w:cs="Times New Roman"/>
                <w:sz w:val="24"/>
                <w:szCs w:val="24"/>
              </w:rPr>
              <w:t xml:space="preserve"> </w:t>
            </w:r>
            <w:r w:rsidR="00AE6D96" w:rsidRPr="00AE6D96">
              <w:rPr>
                <w:rFonts w:ascii="Times New Roman" w:hAnsi="Times New Roman" w:cs="Times New Roman"/>
                <w:sz w:val="24"/>
                <w:szCs w:val="24"/>
              </w:rPr>
              <w:t>34144400-2 (Ceļu uzturēšanas transportlīdzekļi)</w:t>
            </w:r>
          </w:p>
          <w:p w14:paraId="13CEA5BF" w14:textId="57570074" w:rsidR="004861A2" w:rsidRPr="00761CA8" w:rsidRDefault="004861A2" w:rsidP="004861A2">
            <w:pPr>
              <w:pStyle w:val="Sarakstarindkopa"/>
              <w:jc w:val="both"/>
              <w:rPr>
                <w:rFonts w:ascii="Times New Roman" w:hAnsi="Times New Roman" w:cs="Times New Roman"/>
                <w:sz w:val="24"/>
                <w:szCs w:val="24"/>
              </w:rPr>
            </w:pPr>
          </w:p>
        </w:tc>
      </w:tr>
      <w:tr w:rsidR="004642EF" w:rsidRPr="00761CA8" w14:paraId="021D5B91" w14:textId="77777777" w:rsidTr="00C900EA">
        <w:tc>
          <w:tcPr>
            <w:tcW w:w="9209" w:type="dxa"/>
          </w:tcPr>
          <w:p w14:paraId="7DE311FD" w14:textId="77777777" w:rsidR="00C155CF" w:rsidRPr="00761CA8" w:rsidRDefault="00C155CF" w:rsidP="00C155CF">
            <w:pPr>
              <w:numPr>
                <w:ilvl w:val="1"/>
                <w:numId w:val="30"/>
              </w:numPr>
              <w:tabs>
                <w:tab w:val="left" w:pos="0"/>
              </w:tabs>
              <w:suppressAutoHyphens/>
              <w:contextualSpacing/>
              <w:jc w:val="both"/>
              <w:rPr>
                <w:rFonts w:ascii="Times New Roman" w:hAnsi="Times New Roman" w:cs="Times New Roman"/>
                <w:sz w:val="24"/>
                <w:szCs w:val="24"/>
              </w:rPr>
            </w:pPr>
            <w:r w:rsidRPr="00761CA8">
              <w:rPr>
                <w:rFonts w:ascii="Times New Roman" w:hAnsi="Times New Roman" w:cs="Times New Roman"/>
                <w:b/>
                <w:sz w:val="24"/>
                <w:szCs w:val="24"/>
              </w:rPr>
              <w:t>Līguma izpildes laiks un vieta</w:t>
            </w:r>
          </w:p>
          <w:p w14:paraId="0B36182A" w14:textId="6BB2BE78" w:rsidR="00C155CF" w:rsidRPr="001473B4" w:rsidRDefault="00C155CF" w:rsidP="001473B4">
            <w:pPr>
              <w:pStyle w:val="Sarakstarindkopa"/>
              <w:numPr>
                <w:ilvl w:val="2"/>
                <w:numId w:val="18"/>
              </w:numPr>
              <w:rPr>
                <w:rFonts w:ascii="Times New Roman" w:hAnsi="Times New Roman" w:cs="Times New Roman"/>
                <w:sz w:val="24"/>
                <w:szCs w:val="24"/>
              </w:rPr>
            </w:pPr>
            <w:r w:rsidRPr="001473B4">
              <w:rPr>
                <w:rFonts w:ascii="Times New Roman" w:hAnsi="Times New Roman" w:cs="Times New Roman"/>
                <w:sz w:val="24"/>
                <w:szCs w:val="24"/>
              </w:rPr>
              <w:t xml:space="preserve">Līguma izpildes laiks </w:t>
            </w:r>
            <w:r w:rsidR="006F7F56">
              <w:rPr>
                <w:rFonts w:ascii="Times New Roman" w:hAnsi="Times New Roman" w:cs="Times New Roman"/>
                <w:sz w:val="24"/>
                <w:szCs w:val="24"/>
              </w:rPr>
              <w:t>–</w:t>
            </w:r>
            <w:r w:rsidRPr="001473B4">
              <w:rPr>
                <w:rFonts w:ascii="Times New Roman" w:hAnsi="Times New Roman" w:cs="Times New Roman"/>
                <w:sz w:val="24"/>
                <w:szCs w:val="24"/>
              </w:rPr>
              <w:t xml:space="preserve"> </w:t>
            </w:r>
            <w:r w:rsidR="0053375C" w:rsidRPr="0053375C">
              <w:rPr>
                <w:rFonts w:ascii="Times New Roman" w:hAnsi="Times New Roman" w:cs="Times New Roman"/>
                <w:b/>
                <w:sz w:val="24"/>
                <w:szCs w:val="24"/>
              </w:rPr>
              <w:t>8</w:t>
            </w:r>
            <w:r w:rsidR="006F7F56" w:rsidRPr="0053375C">
              <w:rPr>
                <w:rFonts w:ascii="Times New Roman" w:hAnsi="Times New Roman" w:cs="Times New Roman"/>
                <w:b/>
                <w:sz w:val="24"/>
                <w:szCs w:val="24"/>
              </w:rPr>
              <w:t xml:space="preserve"> </w:t>
            </w:r>
            <w:r w:rsidR="006F7F56">
              <w:rPr>
                <w:rFonts w:ascii="Times New Roman" w:hAnsi="Times New Roman" w:cs="Times New Roman"/>
                <w:b/>
                <w:sz w:val="24"/>
                <w:szCs w:val="24"/>
              </w:rPr>
              <w:t>(</w:t>
            </w:r>
            <w:r w:rsidR="0053375C">
              <w:rPr>
                <w:rFonts w:ascii="Times New Roman" w:hAnsi="Times New Roman" w:cs="Times New Roman"/>
                <w:b/>
                <w:sz w:val="24"/>
                <w:szCs w:val="24"/>
              </w:rPr>
              <w:t>astoņ</w:t>
            </w:r>
            <w:r w:rsidR="006F3C66">
              <w:rPr>
                <w:rFonts w:ascii="Times New Roman" w:hAnsi="Times New Roman" w:cs="Times New Roman"/>
                <w:b/>
                <w:sz w:val="24"/>
                <w:szCs w:val="24"/>
              </w:rPr>
              <w:t>i</w:t>
            </w:r>
            <w:r w:rsidR="00C41033">
              <w:rPr>
                <w:rFonts w:ascii="Times New Roman" w:hAnsi="Times New Roman" w:cs="Times New Roman"/>
                <w:b/>
                <w:sz w:val="24"/>
                <w:szCs w:val="24"/>
              </w:rPr>
              <w:t xml:space="preserve">) </w:t>
            </w:r>
            <w:r w:rsidR="006F3C66">
              <w:rPr>
                <w:rFonts w:ascii="Times New Roman" w:hAnsi="Times New Roman" w:cs="Times New Roman"/>
                <w:b/>
                <w:sz w:val="24"/>
                <w:szCs w:val="24"/>
              </w:rPr>
              <w:t>mēneši</w:t>
            </w:r>
            <w:r w:rsidR="00A935F1" w:rsidRPr="00A935F1">
              <w:rPr>
                <w:rFonts w:ascii="Times New Roman" w:hAnsi="Times New Roman" w:cs="Times New Roman"/>
                <w:b/>
                <w:sz w:val="24"/>
                <w:szCs w:val="24"/>
              </w:rPr>
              <w:t xml:space="preserve"> no līguma noslēgšanas dienas</w:t>
            </w:r>
            <w:r w:rsidR="001473B4" w:rsidRPr="001473B4">
              <w:rPr>
                <w:rFonts w:ascii="Times New Roman" w:hAnsi="Times New Roman" w:cs="Times New Roman"/>
                <w:sz w:val="24"/>
                <w:szCs w:val="24"/>
              </w:rPr>
              <w:t xml:space="preserve">. </w:t>
            </w:r>
          </w:p>
          <w:p w14:paraId="5468942F" w14:textId="77777777" w:rsidR="006A78C5" w:rsidRPr="005F1CD3" w:rsidRDefault="00C155CF" w:rsidP="005F1CD3">
            <w:pPr>
              <w:pStyle w:val="Sarakstarindkopa"/>
              <w:numPr>
                <w:ilvl w:val="2"/>
                <w:numId w:val="18"/>
              </w:numPr>
              <w:rPr>
                <w:rFonts w:ascii="Times New Roman" w:eastAsia="Calibri" w:hAnsi="Times New Roman" w:cs="Times New Roman"/>
                <w:sz w:val="24"/>
                <w:szCs w:val="24"/>
              </w:rPr>
            </w:pPr>
            <w:r w:rsidRPr="003E0FFA">
              <w:rPr>
                <w:rFonts w:ascii="Times New Roman" w:hAnsi="Times New Roman" w:cs="Times New Roman"/>
                <w:sz w:val="24"/>
                <w:szCs w:val="24"/>
              </w:rPr>
              <w:t>Līguma izpildes vieta</w:t>
            </w:r>
            <w:r w:rsidR="001473B4" w:rsidRPr="003E0FFA">
              <w:rPr>
                <w:rFonts w:ascii="Times New Roman" w:hAnsi="Times New Roman" w:cs="Times New Roman"/>
                <w:sz w:val="24"/>
                <w:szCs w:val="24"/>
              </w:rPr>
              <w:t xml:space="preserve">: </w:t>
            </w:r>
            <w:r w:rsidR="005F1CD3" w:rsidRPr="005F1CD3">
              <w:rPr>
                <w:rFonts w:ascii="Times New Roman" w:hAnsi="Times New Roman" w:cs="Times New Roman"/>
                <w:sz w:val="24"/>
                <w:szCs w:val="24"/>
              </w:rPr>
              <w:t xml:space="preserve">Stacijas iela 3, Grobiņa, </w:t>
            </w:r>
            <w:proofErr w:type="spellStart"/>
            <w:r w:rsidR="005F1CD3" w:rsidRPr="005F1CD3">
              <w:rPr>
                <w:rFonts w:ascii="Times New Roman" w:hAnsi="Times New Roman" w:cs="Times New Roman"/>
                <w:sz w:val="24"/>
                <w:szCs w:val="24"/>
              </w:rPr>
              <w:t>Dienvidkurzemes</w:t>
            </w:r>
            <w:proofErr w:type="spellEnd"/>
            <w:r w:rsidR="005F1CD3">
              <w:rPr>
                <w:rFonts w:ascii="Times New Roman" w:hAnsi="Times New Roman" w:cs="Times New Roman"/>
                <w:sz w:val="24"/>
                <w:szCs w:val="24"/>
              </w:rPr>
              <w:t xml:space="preserve"> </w:t>
            </w:r>
            <w:r w:rsidR="005F1CD3" w:rsidRPr="005F1CD3">
              <w:rPr>
                <w:rFonts w:ascii="Times New Roman" w:hAnsi="Times New Roman" w:cs="Times New Roman"/>
                <w:sz w:val="24"/>
                <w:szCs w:val="24"/>
              </w:rPr>
              <w:t>novads, LV-3430</w:t>
            </w:r>
            <w:r w:rsidR="003E0FFA" w:rsidRPr="005F1CD3">
              <w:rPr>
                <w:rFonts w:ascii="Times New Roman" w:hAnsi="Times New Roman" w:cs="Times New Roman"/>
                <w:sz w:val="24"/>
                <w:szCs w:val="24"/>
              </w:rPr>
              <w:t>.</w:t>
            </w:r>
          </w:p>
          <w:p w14:paraId="27CD17F8" w14:textId="421901D8" w:rsidR="005F1CD3" w:rsidRPr="00761CA8" w:rsidRDefault="005F1CD3" w:rsidP="005F1CD3">
            <w:pPr>
              <w:pStyle w:val="Sarakstarindkopa"/>
              <w:rPr>
                <w:rFonts w:ascii="Times New Roman" w:eastAsia="Calibri" w:hAnsi="Times New Roman" w:cs="Times New Roman"/>
                <w:sz w:val="24"/>
                <w:szCs w:val="24"/>
              </w:rPr>
            </w:pPr>
          </w:p>
        </w:tc>
      </w:tr>
      <w:tr w:rsidR="004642EF" w:rsidRPr="00761CA8" w14:paraId="4AEAEC73" w14:textId="77777777" w:rsidTr="00C900EA">
        <w:tc>
          <w:tcPr>
            <w:tcW w:w="9209" w:type="dxa"/>
          </w:tcPr>
          <w:p w14:paraId="3B4E6E51" w14:textId="77777777" w:rsidR="0044223C" w:rsidRPr="00761CA8" w:rsidRDefault="0044223C" w:rsidP="00F10606">
            <w:pPr>
              <w:numPr>
                <w:ilvl w:val="1"/>
                <w:numId w:val="18"/>
              </w:numPr>
              <w:contextualSpacing/>
              <w:rPr>
                <w:rFonts w:ascii="Times New Roman" w:hAnsi="Times New Roman" w:cs="Times New Roman"/>
                <w:b/>
                <w:sz w:val="24"/>
                <w:szCs w:val="24"/>
              </w:rPr>
            </w:pPr>
            <w:r w:rsidRPr="00761CA8">
              <w:rPr>
                <w:rFonts w:ascii="Times New Roman" w:hAnsi="Times New Roman" w:cs="Times New Roman"/>
                <w:b/>
                <w:sz w:val="24"/>
                <w:szCs w:val="24"/>
              </w:rPr>
              <w:t>Iepirkuma procedūra</w:t>
            </w:r>
          </w:p>
        </w:tc>
      </w:tr>
      <w:tr w:rsidR="004642EF" w:rsidRPr="00761CA8" w14:paraId="55DCE4E2" w14:textId="77777777" w:rsidTr="00C900EA">
        <w:tc>
          <w:tcPr>
            <w:tcW w:w="9209" w:type="dxa"/>
          </w:tcPr>
          <w:p w14:paraId="3FA662B4" w14:textId="77777777" w:rsidR="00344235" w:rsidRPr="00761CA8" w:rsidRDefault="0044223C" w:rsidP="004A18AD">
            <w:pPr>
              <w:tabs>
                <w:tab w:val="left" w:pos="462"/>
              </w:tabs>
              <w:contextualSpacing/>
              <w:jc w:val="both"/>
              <w:rPr>
                <w:rFonts w:ascii="Times New Roman" w:hAnsi="Times New Roman" w:cs="Times New Roman"/>
                <w:bCs/>
                <w:sz w:val="24"/>
                <w:szCs w:val="24"/>
              </w:rPr>
            </w:pPr>
            <w:r w:rsidRPr="00761CA8">
              <w:rPr>
                <w:rFonts w:ascii="Times New Roman" w:hAnsi="Times New Roman" w:cs="Times New Roman"/>
                <w:bCs/>
                <w:sz w:val="24"/>
                <w:szCs w:val="24"/>
              </w:rPr>
              <w:t>Iepirkuma procedūra tiek veikta atbilstoši Publisko iepirkumu likumam</w:t>
            </w:r>
            <w:r w:rsidRPr="00761CA8">
              <w:rPr>
                <w:rFonts w:ascii="Times New Roman" w:hAnsi="Times New Roman" w:cs="Times New Roman"/>
                <w:bCs/>
                <w:sz w:val="24"/>
                <w:szCs w:val="24"/>
                <w:vertAlign w:val="superscript"/>
              </w:rPr>
              <w:footnoteReference w:id="1"/>
            </w:r>
            <w:r w:rsidRPr="00761CA8">
              <w:rPr>
                <w:rFonts w:ascii="Times New Roman" w:hAnsi="Times New Roman" w:cs="Times New Roman"/>
                <w:bCs/>
                <w:sz w:val="24"/>
                <w:szCs w:val="24"/>
              </w:rPr>
              <w:t>. Iepirkuma procedūras veids ir atklāts konkurss.</w:t>
            </w:r>
          </w:p>
          <w:p w14:paraId="317DCC26" w14:textId="1B420A2A" w:rsidR="0044223C" w:rsidRPr="00761CA8" w:rsidRDefault="00344235" w:rsidP="004A18AD">
            <w:pPr>
              <w:tabs>
                <w:tab w:val="left" w:pos="462"/>
              </w:tabs>
              <w:contextualSpacing/>
              <w:jc w:val="both"/>
              <w:rPr>
                <w:rFonts w:ascii="Times New Roman" w:hAnsi="Times New Roman" w:cs="Times New Roman"/>
                <w:bCs/>
                <w:sz w:val="24"/>
                <w:szCs w:val="24"/>
              </w:rPr>
            </w:pPr>
            <w:r w:rsidRPr="00761CA8">
              <w:rPr>
                <w:rFonts w:ascii="Times New Roman" w:hAnsi="Times New Roman" w:cs="Times New Roman"/>
                <w:bCs/>
                <w:sz w:val="24"/>
                <w:szCs w:val="24"/>
              </w:rPr>
              <w:t xml:space="preserve">Nolikumā minētajai numerācijai un atsaucei uz punktiem ir informatīvs raksturs, jebkura neprecizitāte vai nepareiza atsauce jāskata kopsakarībā ar </w:t>
            </w:r>
            <w:r w:rsidR="00B3179B" w:rsidRPr="00761CA8">
              <w:rPr>
                <w:rFonts w:ascii="Times New Roman" w:hAnsi="Times New Roman" w:cs="Times New Roman"/>
                <w:bCs/>
                <w:sz w:val="24"/>
                <w:szCs w:val="24"/>
              </w:rPr>
              <w:t>n</w:t>
            </w:r>
            <w:r w:rsidRPr="00761CA8">
              <w:rPr>
                <w:rFonts w:ascii="Times New Roman" w:hAnsi="Times New Roman" w:cs="Times New Roman"/>
                <w:bCs/>
                <w:sz w:val="24"/>
                <w:szCs w:val="24"/>
              </w:rPr>
              <w:t>olikuma tekstu un prasībām.</w:t>
            </w:r>
            <w:r w:rsidR="00854437" w:rsidRPr="00761CA8">
              <w:rPr>
                <w:rFonts w:ascii="Times New Roman" w:hAnsi="Times New Roman" w:cs="Times New Roman"/>
                <w:sz w:val="24"/>
                <w:szCs w:val="24"/>
              </w:rPr>
              <w:t xml:space="preserve"> </w:t>
            </w:r>
            <w:r w:rsidR="00854437" w:rsidRPr="00761CA8">
              <w:rPr>
                <w:rFonts w:ascii="Times New Roman" w:hAnsi="Times New Roman" w:cs="Times New Roman"/>
                <w:bCs/>
                <w:sz w:val="24"/>
                <w:szCs w:val="24"/>
              </w:rPr>
              <w:t>Gadījumā, ja š</w:t>
            </w:r>
            <w:r w:rsidR="00034F3E">
              <w:rPr>
                <w:rFonts w:ascii="Times New Roman" w:hAnsi="Times New Roman" w:cs="Times New Roman"/>
                <w:bCs/>
                <w:sz w:val="24"/>
                <w:szCs w:val="24"/>
              </w:rPr>
              <w:t>ajā</w:t>
            </w:r>
            <w:r w:rsidR="00854437" w:rsidRPr="00761CA8">
              <w:rPr>
                <w:rFonts w:ascii="Times New Roman" w:hAnsi="Times New Roman" w:cs="Times New Roman"/>
                <w:bCs/>
                <w:sz w:val="24"/>
                <w:szCs w:val="24"/>
              </w:rPr>
              <w:t xml:space="preserve"> iepirkuma dokumentācijā ir noteiktas atkāpes jeb papildinājumi no tehniskās specifikācijas, tad primāri saistošas ir šajā dokumentā noteiktās prasības.</w:t>
            </w:r>
          </w:p>
          <w:p w14:paraId="1E2D95EA" w14:textId="77777777" w:rsidR="0044223C" w:rsidRPr="00761CA8" w:rsidRDefault="0044223C" w:rsidP="00681617">
            <w:pPr>
              <w:tabs>
                <w:tab w:val="left" w:pos="462"/>
              </w:tabs>
              <w:contextualSpacing/>
              <w:jc w:val="both"/>
              <w:rPr>
                <w:rFonts w:ascii="Times New Roman" w:hAnsi="Times New Roman" w:cs="Times New Roman"/>
                <w:sz w:val="24"/>
                <w:szCs w:val="24"/>
              </w:rPr>
            </w:pPr>
          </w:p>
        </w:tc>
      </w:tr>
      <w:tr w:rsidR="004642EF" w:rsidRPr="00761CA8" w14:paraId="0701F81D" w14:textId="77777777" w:rsidTr="00C900EA">
        <w:trPr>
          <w:trHeight w:val="92"/>
        </w:trPr>
        <w:tc>
          <w:tcPr>
            <w:tcW w:w="9209" w:type="dxa"/>
          </w:tcPr>
          <w:p w14:paraId="164598C2" w14:textId="74F22A29" w:rsidR="0044223C" w:rsidRPr="00761CA8" w:rsidRDefault="0044223C" w:rsidP="00F10606">
            <w:pPr>
              <w:numPr>
                <w:ilvl w:val="1"/>
                <w:numId w:val="18"/>
              </w:numPr>
              <w:contextualSpacing/>
              <w:rPr>
                <w:rFonts w:ascii="Times New Roman" w:hAnsi="Times New Roman" w:cs="Times New Roman"/>
                <w:b/>
                <w:sz w:val="24"/>
                <w:szCs w:val="24"/>
              </w:rPr>
            </w:pPr>
            <w:r w:rsidRPr="00761CA8">
              <w:rPr>
                <w:rFonts w:ascii="Times New Roman" w:hAnsi="Times New Roman" w:cs="Times New Roman"/>
                <w:b/>
                <w:sz w:val="24"/>
                <w:szCs w:val="24"/>
              </w:rPr>
              <w:t>Kontaktpersona</w:t>
            </w:r>
            <w:r w:rsidR="00681617" w:rsidRPr="00761CA8">
              <w:rPr>
                <w:rFonts w:ascii="Times New Roman" w:hAnsi="Times New Roman" w:cs="Times New Roman"/>
                <w:b/>
                <w:sz w:val="24"/>
                <w:szCs w:val="24"/>
              </w:rPr>
              <w:t>s</w:t>
            </w:r>
          </w:p>
        </w:tc>
      </w:tr>
      <w:tr w:rsidR="004642EF" w:rsidRPr="00761CA8" w14:paraId="467961A0" w14:textId="77777777" w:rsidTr="00C900EA">
        <w:tc>
          <w:tcPr>
            <w:tcW w:w="9209" w:type="dxa"/>
          </w:tcPr>
          <w:p w14:paraId="34C317F2" w14:textId="2954ABF0" w:rsidR="004470FC" w:rsidRPr="00761CA8" w:rsidRDefault="004470FC" w:rsidP="004470FC">
            <w:pPr>
              <w:jc w:val="both"/>
              <w:rPr>
                <w:rFonts w:ascii="Times New Roman" w:hAnsi="Times New Roman" w:cs="Times New Roman"/>
                <w:bCs/>
                <w:sz w:val="24"/>
                <w:szCs w:val="24"/>
              </w:rPr>
            </w:pPr>
            <w:r w:rsidRPr="00761CA8">
              <w:rPr>
                <w:rFonts w:ascii="Times New Roman" w:hAnsi="Times New Roman" w:cs="Times New Roman"/>
                <w:bCs/>
                <w:sz w:val="24"/>
                <w:szCs w:val="24"/>
              </w:rPr>
              <w:t xml:space="preserve">Kontaktpersona </w:t>
            </w:r>
            <w:r w:rsidRPr="00761CA8">
              <w:rPr>
                <w:rFonts w:ascii="Times New Roman" w:hAnsi="Times New Roman" w:cs="Times New Roman"/>
                <w:b/>
                <w:sz w:val="24"/>
                <w:szCs w:val="24"/>
              </w:rPr>
              <w:t>par iepirkumu</w:t>
            </w:r>
            <w:r w:rsidRPr="00761CA8">
              <w:rPr>
                <w:rFonts w:ascii="Times New Roman" w:hAnsi="Times New Roman" w:cs="Times New Roman"/>
                <w:bCs/>
                <w:sz w:val="24"/>
                <w:szCs w:val="24"/>
              </w:rPr>
              <w:t xml:space="preserve">: </w:t>
            </w:r>
            <w:r w:rsidR="000B0A0F" w:rsidRPr="00761CA8">
              <w:rPr>
                <w:rFonts w:ascii="Times New Roman" w:hAnsi="Times New Roman" w:cs="Times New Roman"/>
                <w:bCs/>
                <w:sz w:val="24"/>
                <w:szCs w:val="24"/>
              </w:rPr>
              <w:t xml:space="preserve">Santa </w:t>
            </w:r>
            <w:proofErr w:type="spellStart"/>
            <w:r w:rsidR="000B0A0F" w:rsidRPr="00761CA8">
              <w:rPr>
                <w:rFonts w:ascii="Times New Roman" w:hAnsi="Times New Roman" w:cs="Times New Roman"/>
                <w:bCs/>
                <w:sz w:val="24"/>
                <w:szCs w:val="24"/>
              </w:rPr>
              <w:t>Zuļģe</w:t>
            </w:r>
            <w:proofErr w:type="spellEnd"/>
            <w:r w:rsidRPr="00761CA8">
              <w:rPr>
                <w:rFonts w:ascii="Times New Roman" w:hAnsi="Times New Roman" w:cs="Times New Roman"/>
                <w:bCs/>
                <w:sz w:val="24"/>
                <w:szCs w:val="24"/>
              </w:rPr>
              <w:t xml:space="preserve">, tālr. </w:t>
            </w:r>
            <w:r w:rsidR="00262AAD" w:rsidRPr="00761CA8">
              <w:rPr>
                <w:rFonts w:ascii="Times New Roman" w:hAnsi="Times New Roman" w:cs="Times New Roman"/>
                <w:bCs/>
                <w:sz w:val="24"/>
                <w:szCs w:val="24"/>
              </w:rPr>
              <w:t>+371</w:t>
            </w:r>
            <w:r w:rsidRPr="00761CA8">
              <w:rPr>
                <w:rFonts w:ascii="Times New Roman" w:hAnsi="Times New Roman" w:cs="Times New Roman"/>
                <w:bCs/>
                <w:sz w:val="24"/>
                <w:szCs w:val="24"/>
              </w:rPr>
              <w:t>2</w:t>
            </w:r>
            <w:r w:rsidR="00262AAD" w:rsidRPr="00761CA8">
              <w:rPr>
                <w:rFonts w:ascii="Times New Roman" w:hAnsi="Times New Roman" w:cs="Times New Roman"/>
                <w:bCs/>
                <w:sz w:val="24"/>
                <w:szCs w:val="24"/>
              </w:rPr>
              <w:t>9904301</w:t>
            </w:r>
            <w:r w:rsidRPr="00761CA8">
              <w:rPr>
                <w:rFonts w:ascii="Times New Roman" w:hAnsi="Times New Roman" w:cs="Times New Roman"/>
                <w:bCs/>
                <w:sz w:val="24"/>
                <w:szCs w:val="24"/>
              </w:rPr>
              <w:t xml:space="preserve">, e-pasts: </w:t>
            </w:r>
            <w:r w:rsidR="002D7D80" w:rsidRPr="00761CA8">
              <w:rPr>
                <w:rFonts w:ascii="Times New Roman" w:hAnsi="Times New Roman" w:cs="Times New Roman"/>
                <w:bCs/>
                <w:sz w:val="24"/>
                <w:szCs w:val="24"/>
              </w:rPr>
              <w:t>iepirkumi</w:t>
            </w:r>
            <w:r w:rsidR="00262AAD" w:rsidRPr="00761CA8">
              <w:rPr>
                <w:rFonts w:ascii="Times New Roman" w:hAnsi="Times New Roman" w:cs="Times New Roman"/>
                <w:bCs/>
                <w:sz w:val="24"/>
                <w:szCs w:val="24"/>
              </w:rPr>
              <w:t>@kp.dkn.lv</w:t>
            </w:r>
            <w:r w:rsidRPr="00761CA8">
              <w:rPr>
                <w:rFonts w:ascii="Times New Roman" w:hAnsi="Times New Roman" w:cs="Times New Roman"/>
                <w:bCs/>
                <w:sz w:val="24"/>
                <w:szCs w:val="24"/>
              </w:rPr>
              <w:t>;</w:t>
            </w:r>
          </w:p>
          <w:p w14:paraId="7058D2DD" w14:textId="016C98E1" w:rsidR="007D246C" w:rsidRPr="007D246C" w:rsidRDefault="004470FC" w:rsidP="007D246C">
            <w:pPr>
              <w:jc w:val="both"/>
              <w:rPr>
                <w:rFonts w:ascii="Times New Roman" w:hAnsi="Times New Roman" w:cs="Times New Roman"/>
                <w:bCs/>
                <w:sz w:val="24"/>
                <w:szCs w:val="24"/>
              </w:rPr>
            </w:pPr>
            <w:r w:rsidRPr="00761CA8">
              <w:rPr>
                <w:rFonts w:ascii="Times New Roman" w:hAnsi="Times New Roman" w:cs="Times New Roman"/>
                <w:bCs/>
                <w:sz w:val="24"/>
                <w:szCs w:val="24"/>
              </w:rPr>
              <w:t xml:space="preserve">Kontaktpersona </w:t>
            </w:r>
            <w:r w:rsidRPr="00761CA8">
              <w:rPr>
                <w:rFonts w:ascii="Times New Roman" w:hAnsi="Times New Roman" w:cs="Times New Roman"/>
                <w:b/>
                <w:sz w:val="24"/>
                <w:szCs w:val="24"/>
              </w:rPr>
              <w:t xml:space="preserve">par </w:t>
            </w:r>
            <w:r w:rsidR="00E97CE3" w:rsidRPr="00E97CE3">
              <w:rPr>
                <w:rFonts w:ascii="Times New Roman" w:hAnsi="Times New Roman" w:cs="Times New Roman"/>
                <w:b/>
                <w:sz w:val="24"/>
                <w:szCs w:val="24"/>
              </w:rPr>
              <w:t>tehnisko specifikāciju</w:t>
            </w:r>
            <w:r w:rsidRPr="00761CA8">
              <w:rPr>
                <w:rFonts w:ascii="Times New Roman" w:hAnsi="Times New Roman" w:cs="Times New Roman"/>
                <w:bCs/>
                <w:sz w:val="24"/>
                <w:szCs w:val="24"/>
              </w:rPr>
              <w:t xml:space="preserve">: </w:t>
            </w:r>
            <w:r w:rsidR="003E0FFA" w:rsidRPr="003E0FFA">
              <w:rPr>
                <w:rFonts w:ascii="Times New Roman" w:hAnsi="Times New Roman" w:cs="Times New Roman"/>
                <w:bCs/>
                <w:sz w:val="24"/>
                <w:szCs w:val="24"/>
              </w:rPr>
              <w:t xml:space="preserve">Ojārs </w:t>
            </w:r>
            <w:proofErr w:type="spellStart"/>
            <w:r w:rsidR="003E0FFA" w:rsidRPr="003E0FFA">
              <w:rPr>
                <w:rFonts w:ascii="Times New Roman" w:hAnsi="Times New Roman" w:cs="Times New Roman"/>
                <w:bCs/>
                <w:sz w:val="24"/>
                <w:szCs w:val="24"/>
              </w:rPr>
              <w:t>Petrēvics</w:t>
            </w:r>
            <w:proofErr w:type="spellEnd"/>
            <w:r w:rsidR="003E0FFA" w:rsidRPr="003E0FFA">
              <w:rPr>
                <w:rFonts w:ascii="Times New Roman" w:hAnsi="Times New Roman" w:cs="Times New Roman"/>
                <w:bCs/>
                <w:sz w:val="24"/>
                <w:szCs w:val="24"/>
              </w:rPr>
              <w:t>, tālr. + 371 29236214, e-pasts: ojars.petrevics@kp.dkn.lv</w:t>
            </w:r>
            <w:r w:rsidR="007D246C" w:rsidRPr="007D246C">
              <w:rPr>
                <w:rFonts w:ascii="Times New Roman" w:hAnsi="Times New Roman" w:cs="Times New Roman"/>
                <w:bCs/>
                <w:sz w:val="24"/>
                <w:szCs w:val="24"/>
              </w:rPr>
              <w:t>.</w:t>
            </w:r>
          </w:p>
          <w:p w14:paraId="7279D1FA" w14:textId="65E07E44" w:rsidR="001D14D6" w:rsidRPr="00761CA8" w:rsidRDefault="001D14D6" w:rsidP="001D14D6">
            <w:pPr>
              <w:jc w:val="both"/>
              <w:rPr>
                <w:rFonts w:ascii="Times New Roman" w:hAnsi="Times New Roman" w:cs="Times New Roman"/>
                <w:sz w:val="24"/>
                <w:szCs w:val="24"/>
              </w:rPr>
            </w:pPr>
          </w:p>
        </w:tc>
      </w:tr>
      <w:tr w:rsidR="004642EF" w:rsidRPr="00761CA8" w14:paraId="3FAC26F4" w14:textId="77777777" w:rsidTr="00C900EA">
        <w:tc>
          <w:tcPr>
            <w:tcW w:w="9209" w:type="dxa"/>
          </w:tcPr>
          <w:p w14:paraId="39A31011" w14:textId="77777777" w:rsidR="0044223C" w:rsidRPr="00761CA8" w:rsidRDefault="0044223C" w:rsidP="00F10606">
            <w:pPr>
              <w:numPr>
                <w:ilvl w:val="1"/>
                <w:numId w:val="18"/>
              </w:numPr>
              <w:contextualSpacing/>
              <w:jc w:val="both"/>
              <w:rPr>
                <w:rFonts w:ascii="Times New Roman" w:hAnsi="Times New Roman" w:cs="Times New Roman"/>
                <w:b/>
                <w:sz w:val="24"/>
                <w:szCs w:val="24"/>
              </w:rPr>
            </w:pPr>
            <w:r w:rsidRPr="00761CA8">
              <w:rPr>
                <w:rFonts w:ascii="Times New Roman" w:hAnsi="Times New Roman" w:cs="Times New Roman"/>
                <w:b/>
                <w:sz w:val="24"/>
                <w:szCs w:val="24"/>
              </w:rPr>
              <w:t>Piedāvājumu iesniegšanas termiņš</w:t>
            </w:r>
          </w:p>
        </w:tc>
      </w:tr>
      <w:tr w:rsidR="00A07C6B" w:rsidRPr="00A07C6B" w14:paraId="29E25E84" w14:textId="77777777" w:rsidTr="00C900EA">
        <w:tc>
          <w:tcPr>
            <w:tcW w:w="9209" w:type="dxa"/>
            <w:shd w:val="clear" w:color="auto" w:fill="auto"/>
          </w:tcPr>
          <w:p w14:paraId="4A5F431F" w14:textId="53CD9D91" w:rsidR="0044223C" w:rsidRPr="00A07C6B" w:rsidRDefault="0044223C" w:rsidP="00277C67">
            <w:pPr>
              <w:pStyle w:val="Sarakstarindkopa"/>
              <w:numPr>
                <w:ilvl w:val="2"/>
                <w:numId w:val="17"/>
              </w:numPr>
              <w:jc w:val="both"/>
              <w:rPr>
                <w:rFonts w:ascii="Times New Roman" w:hAnsi="Times New Roman" w:cs="Times New Roman"/>
                <w:bCs/>
                <w:i/>
                <w:iCs/>
                <w:sz w:val="24"/>
                <w:szCs w:val="24"/>
              </w:rPr>
            </w:pPr>
            <w:bookmarkStart w:id="2" w:name="_Hlk118228956"/>
            <w:r w:rsidRPr="00A07C6B">
              <w:rPr>
                <w:rFonts w:ascii="Times New Roman" w:hAnsi="Times New Roman" w:cs="Times New Roman"/>
                <w:sz w:val="24"/>
                <w:szCs w:val="24"/>
              </w:rPr>
              <w:t>Piedāvājumi iesniedzami Elektronisko iepirkumu sistēmas (turpmāk – EIS) e-konkursu apakšsistēmā (</w:t>
            </w:r>
            <w:hyperlink r:id="rId8" w:history="1">
              <w:r w:rsidRPr="00A07C6B">
                <w:rPr>
                  <w:rFonts w:ascii="Times New Roman" w:hAnsi="Times New Roman" w:cs="Times New Roman"/>
                  <w:sz w:val="24"/>
                  <w:szCs w:val="24"/>
                  <w:u w:val="single"/>
                </w:rPr>
                <w:t>https://www.eis.gov.lv/EKEIS/Supplier/</w:t>
              </w:r>
            </w:hyperlink>
            <w:r w:rsidRPr="00A07C6B">
              <w:rPr>
                <w:rFonts w:ascii="Times New Roman" w:hAnsi="Times New Roman" w:cs="Times New Roman"/>
                <w:sz w:val="24"/>
                <w:szCs w:val="24"/>
              </w:rPr>
              <w:t xml:space="preserve">) </w:t>
            </w:r>
            <w:r w:rsidRPr="00A07C6B">
              <w:rPr>
                <w:rFonts w:ascii="Times New Roman" w:hAnsi="Times New Roman" w:cs="Times New Roman"/>
                <w:b/>
                <w:sz w:val="24"/>
                <w:szCs w:val="24"/>
              </w:rPr>
              <w:t>līdz 202</w:t>
            </w:r>
            <w:r w:rsidR="00073A09" w:rsidRPr="00A07C6B">
              <w:rPr>
                <w:rFonts w:ascii="Times New Roman" w:hAnsi="Times New Roman" w:cs="Times New Roman"/>
                <w:b/>
                <w:sz w:val="24"/>
                <w:szCs w:val="24"/>
              </w:rPr>
              <w:t>4</w:t>
            </w:r>
            <w:r w:rsidRPr="00A07C6B">
              <w:rPr>
                <w:rFonts w:ascii="Times New Roman" w:hAnsi="Times New Roman" w:cs="Times New Roman"/>
                <w:b/>
                <w:sz w:val="24"/>
                <w:szCs w:val="24"/>
              </w:rPr>
              <w:t>.gada</w:t>
            </w:r>
            <w:r w:rsidR="008173BB" w:rsidRPr="00A07C6B">
              <w:rPr>
                <w:rFonts w:ascii="Times New Roman" w:hAnsi="Times New Roman" w:cs="Times New Roman"/>
                <w:b/>
                <w:sz w:val="24"/>
                <w:szCs w:val="24"/>
              </w:rPr>
              <w:t xml:space="preserve"> </w:t>
            </w:r>
            <w:r w:rsidR="00073A09" w:rsidRPr="00A07C6B">
              <w:rPr>
                <w:rFonts w:ascii="Times New Roman" w:hAnsi="Times New Roman" w:cs="Times New Roman"/>
                <w:b/>
                <w:sz w:val="24"/>
                <w:szCs w:val="24"/>
              </w:rPr>
              <w:t>8</w:t>
            </w:r>
            <w:r w:rsidR="0052496D" w:rsidRPr="00A07C6B">
              <w:rPr>
                <w:rFonts w:ascii="Times New Roman" w:hAnsi="Times New Roman" w:cs="Times New Roman"/>
                <w:b/>
                <w:sz w:val="24"/>
                <w:szCs w:val="24"/>
              </w:rPr>
              <w:t>.</w:t>
            </w:r>
            <w:r w:rsidR="00073A09" w:rsidRPr="00A07C6B">
              <w:rPr>
                <w:rFonts w:ascii="Times New Roman" w:hAnsi="Times New Roman" w:cs="Times New Roman"/>
                <w:b/>
                <w:sz w:val="24"/>
                <w:szCs w:val="24"/>
              </w:rPr>
              <w:t>februā</w:t>
            </w:r>
            <w:r w:rsidR="0089039C" w:rsidRPr="00A07C6B">
              <w:rPr>
                <w:rFonts w:ascii="Times New Roman" w:hAnsi="Times New Roman" w:cs="Times New Roman"/>
                <w:b/>
                <w:sz w:val="24"/>
                <w:szCs w:val="24"/>
              </w:rPr>
              <w:t>ra</w:t>
            </w:r>
            <w:r w:rsidR="00B6459F" w:rsidRPr="00A07C6B">
              <w:rPr>
                <w:rFonts w:ascii="Times New Roman" w:hAnsi="Times New Roman" w:cs="Times New Roman"/>
                <w:b/>
                <w:sz w:val="24"/>
                <w:szCs w:val="24"/>
              </w:rPr>
              <w:t xml:space="preserve"> </w:t>
            </w:r>
            <w:r w:rsidRPr="00A07C6B">
              <w:rPr>
                <w:rFonts w:ascii="Times New Roman" w:hAnsi="Times New Roman" w:cs="Times New Roman"/>
                <w:b/>
                <w:sz w:val="24"/>
                <w:szCs w:val="24"/>
              </w:rPr>
              <w:t xml:space="preserve">pulksten </w:t>
            </w:r>
            <w:r w:rsidR="00D4592B" w:rsidRPr="00A07C6B">
              <w:rPr>
                <w:rFonts w:ascii="Times New Roman" w:hAnsi="Times New Roman" w:cs="Times New Roman"/>
                <w:b/>
                <w:sz w:val="24"/>
                <w:szCs w:val="24"/>
              </w:rPr>
              <w:t>1</w:t>
            </w:r>
            <w:r w:rsidR="0053375C">
              <w:rPr>
                <w:rFonts w:ascii="Times New Roman" w:hAnsi="Times New Roman" w:cs="Times New Roman"/>
                <w:b/>
                <w:sz w:val="24"/>
                <w:szCs w:val="24"/>
              </w:rPr>
              <w:t>1</w:t>
            </w:r>
            <w:r w:rsidRPr="00A07C6B">
              <w:rPr>
                <w:rFonts w:ascii="Times New Roman" w:hAnsi="Times New Roman" w:cs="Times New Roman"/>
                <w:b/>
                <w:sz w:val="24"/>
                <w:szCs w:val="24"/>
              </w:rPr>
              <w:t>.00</w:t>
            </w:r>
            <w:bookmarkEnd w:id="2"/>
            <w:r w:rsidR="00F9027D" w:rsidRPr="00A07C6B">
              <w:rPr>
                <w:rFonts w:ascii="Times New Roman" w:hAnsi="Times New Roman" w:cs="Times New Roman"/>
                <w:b/>
                <w:sz w:val="24"/>
                <w:szCs w:val="24"/>
              </w:rPr>
              <w:t>.</w:t>
            </w:r>
          </w:p>
          <w:p w14:paraId="439EC5FE" w14:textId="4AC534AD" w:rsidR="0044223C" w:rsidRPr="00A07C6B" w:rsidRDefault="0044223C" w:rsidP="00A0788B">
            <w:pPr>
              <w:numPr>
                <w:ilvl w:val="2"/>
                <w:numId w:val="17"/>
              </w:numPr>
              <w:ind w:left="596" w:hanging="596"/>
              <w:contextualSpacing/>
              <w:jc w:val="both"/>
              <w:rPr>
                <w:rFonts w:ascii="Times New Roman" w:hAnsi="Times New Roman" w:cs="Times New Roman"/>
                <w:b/>
                <w:sz w:val="24"/>
                <w:szCs w:val="24"/>
              </w:rPr>
            </w:pPr>
            <w:r w:rsidRPr="00A07C6B">
              <w:rPr>
                <w:rFonts w:ascii="Times New Roman" w:hAnsi="Times New Roman" w:cs="Times New Roman"/>
                <w:sz w:val="24"/>
                <w:szCs w:val="24"/>
              </w:rPr>
              <w:t xml:space="preserve">Pēc noteiktā termiņa beigām EIS e-konkursu apakšsistēmā iesniegtie piedāvājumi netiks atvērti. Ārpus EIS e-konkursu apakšsistēmas iesniegtie piedāvājumi tiks </w:t>
            </w:r>
            <w:r w:rsidR="00724FE5" w:rsidRPr="00A07C6B">
              <w:rPr>
                <w:rFonts w:ascii="Times New Roman" w:hAnsi="Times New Roman" w:cs="Times New Roman"/>
                <w:sz w:val="24"/>
                <w:szCs w:val="24"/>
              </w:rPr>
              <w:t>no</w:t>
            </w:r>
            <w:r w:rsidR="001343A5" w:rsidRPr="00A07C6B">
              <w:rPr>
                <w:rFonts w:ascii="Times New Roman" w:hAnsi="Times New Roman" w:cs="Times New Roman"/>
                <w:sz w:val="24"/>
                <w:szCs w:val="24"/>
              </w:rPr>
              <w:t xml:space="preserve">doti </w:t>
            </w:r>
            <w:r w:rsidR="00724FE5" w:rsidRPr="00A07C6B">
              <w:rPr>
                <w:rFonts w:ascii="Times New Roman" w:hAnsi="Times New Roman" w:cs="Times New Roman"/>
                <w:sz w:val="24"/>
                <w:szCs w:val="24"/>
              </w:rPr>
              <w:t>atpakaļ</w:t>
            </w:r>
            <w:r w:rsidRPr="00A07C6B">
              <w:rPr>
                <w:rFonts w:ascii="Times New Roman" w:hAnsi="Times New Roman" w:cs="Times New Roman"/>
                <w:sz w:val="24"/>
                <w:szCs w:val="24"/>
              </w:rPr>
              <w:t xml:space="preserve"> iesniedzējiem.</w:t>
            </w:r>
          </w:p>
          <w:p w14:paraId="53DEEACB" w14:textId="63A34BA8" w:rsidR="00D72B30" w:rsidRPr="00A07C6B" w:rsidRDefault="0044223C" w:rsidP="00E766D0">
            <w:pPr>
              <w:numPr>
                <w:ilvl w:val="2"/>
                <w:numId w:val="17"/>
              </w:numPr>
              <w:ind w:left="596" w:hanging="596"/>
              <w:contextualSpacing/>
              <w:jc w:val="both"/>
              <w:rPr>
                <w:rFonts w:ascii="Times New Roman" w:hAnsi="Times New Roman" w:cs="Times New Roman"/>
                <w:bCs/>
                <w:sz w:val="24"/>
                <w:szCs w:val="24"/>
              </w:rPr>
            </w:pPr>
            <w:r w:rsidRPr="00A07C6B">
              <w:rPr>
                <w:rFonts w:ascii="Times New Roman" w:hAnsi="Times New Roman" w:cs="Times New Roman"/>
                <w:sz w:val="24"/>
                <w:szCs w:val="24"/>
              </w:rPr>
              <w:t xml:space="preserve">Piedāvājumu noformē atbilstoši nolikuma </w:t>
            </w:r>
            <w:r w:rsidR="00AE12F5" w:rsidRPr="00A07C6B">
              <w:rPr>
                <w:rFonts w:ascii="Times New Roman" w:hAnsi="Times New Roman" w:cs="Times New Roman"/>
                <w:sz w:val="24"/>
                <w:szCs w:val="24"/>
              </w:rPr>
              <w:t>6</w:t>
            </w:r>
            <w:r w:rsidRPr="00A07C6B">
              <w:rPr>
                <w:rFonts w:ascii="Times New Roman" w:hAnsi="Times New Roman" w:cs="Times New Roman"/>
                <w:sz w:val="24"/>
                <w:szCs w:val="24"/>
              </w:rPr>
              <w:t>.pielikuma “Prasības piedāvājuma noformēšanai un iesniegšanai” noteikumiem</w:t>
            </w:r>
            <w:r w:rsidRPr="00A07C6B">
              <w:rPr>
                <w:rFonts w:ascii="Times New Roman" w:hAnsi="Times New Roman" w:cs="Times New Roman"/>
                <w:bCs/>
                <w:sz w:val="24"/>
                <w:szCs w:val="24"/>
              </w:rPr>
              <w:t>.</w:t>
            </w:r>
          </w:p>
        </w:tc>
      </w:tr>
      <w:tr w:rsidR="004642EF" w:rsidRPr="00761CA8" w14:paraId="314130C1" w14:textId="77777777" w:rsidTr="00C900EA">
        <w:tc>
          <w:tcPr>
            <w:tcW w:w="9209" w:type="dxa"/>
          </w:tcPr>
          <w:p w14:paraId="6C50AF97" w14:textId="77777777" w:rsidR="0044223C" w:rsidRPr="002B4A56" w:rsidRDefault="0044223C" w:rsidP="00A0788B">
            <w:pPr>
              <w:numPr>
                <w:ilvl w:val="1"/>
                <w:numId w:val="17"/>
              </w:numPr>
              <w:spacing w:before="120" w:after="120"/>
              <w:contextualSpacing/>
              <w:jc w:val="both"/>
              <w:rPr>
                <w:rFonts w:ascii="Times New Roman" w:hAnsi="Times New Roman" w:cs="Times New Roman"/>
                <w:sz w:val="24"/>
                <w:szCs w:val="24"/>
              </w:rPr>
            </w:pPr>
            <w:r w:rsidRPr="002B4A56">
              <w:rPr>
                <w:rFonts w:ascii="Times New Roman" w:hAnsi="Times New Roman" w:cs="Times New Roman"/>
                <w:b/>
                <w:sz w:val="24"/>
                <w:szCs w:val="24"/>
              </w:rPr>
              <w:t>Piedāvājumu atvēršanas vieta un laiks</w:t>
            </w:r>
          </w:p>
          <w:p w14:paraId="30B7BB82" w14:textId="551B8176" w:rsidR="00802589" w:rsidRPr="002B4A56" w:rsidRDefault="0044223C" w:rsidP="00924D51">
            <w:pPr>
              <w:pStyle w:val="Sarakstarindkopa"/>
              <w:numPr>
                <w:ilvl w:val="2"/>
                <w:numId w:val="17"/>
              </w:numPr>
              <w:spacing w:before="120" w:after="120"/>
              <w:jc w:val="both"/>
              <w:rPr>
                <w:rFonts w:ascii="Times New Roman" w:hAnsi="Times New Roman" w:cs="Times New Roman"/>
                <w:b/>
                <w:sz w:val="24"/>
                <w:szCs w:val="24"/>
              </w:rPr>
            </w:pPr>
            <w:r w:rsidRPr="002B4A56">
              <w:rPr>
                <w:rFonts w:ascii="Times New Roman" w:hAnsi="Times New Roman" w:cs="Times New Roman"/>
                <w:sz w:val="24"/>
                <w:szCs w:val="24"/>
              </w:rPr>
              <w:t xml:space="preserve">Piedāvājumu atvēršana notiek EIS e-konkursu apakšsistēmā </w:t>
            </w:r>
            <w:r w:rsidR="00802589" w:rsidRPr="002B4A56">
              <w:rPr>
                <w:rFonts w:ascii="Times New Roman" w:hAnsi="Times New Roman" w:cs="Times New Roman"/>
                <w:b/>
                <w:sz w:val="24"/>
                <w:szCs w:val="24"/>
              </w:rPr>
              <w:t>2023.gada</w:t>
            </w:r>
            <w:r w:rsidR="008173BB" w:rsidRPr="002B4A56">
              <w:rPr>
                <w:rFonts w:ascii="Times New Roman" w:hAnsi="Times New Roman" w:cs="Times New Roman"/>
                <w:b/>
                <w:sz w:val="24"/>
                <w:szCs w:val="24"/>
              </w:rPr>
              <w:t xml:space="preserve"> </w:t>
            </w:r>
            <w:r w:rsidR="00073A09">
              <w:rPr>
                <w:rFonts w:ascii="Times New Roman" w:hAnsi="Times New Roman" w:cs="Times New Roman"/>
                <w:b/>
                <w:sz w:val="24"/>
                <w:szCs w:val="24"/>
              </w:rPr>
              <w:t>8</w:t>
            </w:r>
            <w:r w:rsidR="001160A0" w:rsidRPr="002B4A56">
              <w:rPr>
                <w:rFonts w:ascii="Times New Roman" w:hAnsi="Times New Roman" w:cs="Times New Roman"/>
                <w:b/>
                <w:sz w:val="24"/>
                <w:szCs w:val="24"/>
              </w:rPr>
              <w:t>.</w:t>
            </w:r>
            <w:r w:rsidR="00073A09">
              <w:rPr>
                <w:rFonts w:ascii="Times New Roman" w:hAnsi="Times New Roman" w:cs="Times New Roman"/>
                <w:b/>
                <w:sz w:val="24"/>
                <w:szCs w:val="24"/>
              </w:rPr>
              <w:t>februā</w:t>
            </w:r>
            <w:r w:rsidR="00BF5A67" w:rsidRPr="002B4A56">
              <w:rPr>
                <w:rFonts w:ascii="Times New Roman" w:hAnsi="Times New Roman" w:cs="Times New Roman"/>
                <w:b/>
                <w:sz w:val="24"/>
                <w:szCs w:val="24"/>
              </w:rPr>
              <w:t xml:space="preserve">rī </w:t>
            </w:r>
            <w:r w:rsidR="001160A0" w:rsidRPr="002B4A56">
              <w:rPr>
                <w:rFonts w:ascii="Times New Roman" w:hAnsi="Times New Roman" w:cs="Times New Roman"/>
                <w:b/>
                <w:sz w:val="24"/>
                <w:szCs w:val="24"/>
              </w:rPr>
              <w:t xml:space="preserve"> </w:t>
            </w:r>
            <w:r w:rsidR="00802589" w:rsidRPr="002B4A56">
              <w:rPr>
                <w:rFonts w:ascii="Times New Roman" w:hAnsi="Times New Roman" w:cs="Times New Roman"/>
                <w:b/>
                <w:sz w:val="24"/>
                <w:szCs w:val="24"/>
              </w:rPr>
              <w:t>pulksten 1</w:t>
            </w:r>
            <w:r w:rsidR="0053375C">
              <w:rPr>
                <w:rFonts w:ascii="Times New Roman" w:hAnsi="Times New Roman" w:cs="Times New Roman"/>
                <w:b/>
                <w:sz w:val="24"/>
                <w:szCs w:val="24"/>
              </w:rPr>
              <w:t>5</w:t>
            </w:r>
            <w:r w:rsidR="00802589" w:rsidRPr="002B4A56">
              <w:rPr>
                <w:rFonts w:ascii="Times New Roman" w:hAnsi="Times New Roman" w:cs="Times New Roman"/>
                <w:b/>
                <w:sz w:val="24"/>
                <w:szCs w:val="24"/>
              </w:rPr>
              <w:t xml:space="preserve">.00. </w:t>
            </w:r>
          </w:p>
          <w:p w14:paraId="695FAFA6" w14:textId="4A762008" w:rsidR="0044223C" w:rsidRPr="002B4A56" w:rsidRDefault="0044223C" w:rsidP="00924D51">
            <w:pPr>
              <w:pStyle w:val="Sarakstarindkopa"/>
              <w:numPr>
                <w:ilvl w:val="2"/>
                <w:numId w:val="17"/>
              </w:numPr>
              <w:spacing w:before="120" w:after="120"/>
              <w:jc w:val="both"/>
              <w:rPr>
                <w:rFonts w:ascii="Times New Roman" w:hAnsi="Times New Roman" w:cs="Times New Roman"/>
                <w:sz w:val="24"/>
                <w:szCs w:val="24"/>
              </w:rPr>
            </w:pPr>
            <w:r w:rsidRPr="002B4A56">
              <w:rPr>
                <w:rFonts w:ascii="Times New Roman" w:hAnsi="Times New Roman" w:cs="Times New Roman"/>
                <w:sz w:val="24"/>
                <w:szCs w:val="24"/>
              </w:rPr>
              <w:lastRenderedPageBreak/>
              <w:t>Iesniegto piedāvājumu atvēršanas procesam var sekot līdzi tiešsaistes režīmā EIS e-konkursu apakšsistēmā.</w:t>
            </w:r>
          </w:p>
          <w:p w14:paraId="16E26905" w14:textId="77777777" w:rsidR="0044223C" w:rsidRPr="002B4A56" w:rsidRDefault="0044223C" w:rsidP="00A0788B">
            <w:pPr>
              <w:numPr>
                <w:ilvl w:val="2"/>
                <w:numId w:val="17"/>
              </w:numPr>
              <w:ind w:left="709" w:hanging="709"/>
              <w:contextualSpacing/>
              <w:jc w:val="both"/>
              <w:rPr>
                <w:rFonts w:ascii="Times New Roman" w:eastAsia="Times New Roman" w:hAnsi="Times New Roman" w:cs="Times New Roman"/>
                <w:sz w:val="24"/>
                <w:szCs w:val="24"/>
                <w:lang w:eastAsia="ar-SA"/>
              </w:rPr>
            </w:pPr>
            <w:r w:rsidRPr="002B4A56">
              <w:rPr>
                <w:rFonts w:ascii="Times New Roman" w:eastAsia="Times New Roman" w:hAnsi="Times New Roman" w:cs="Times New Roman"/>
                <w:sz w:val="24"/>
                <w:szCs w:val="24"/>
                <w:lang w:eastAsia="ar-SA"/>
              </w:rPr>
              <w:t>Pasūtītājs publicē pretendentu iesniegto finanšu piedāvājumu apkopojumu EIS e-konkursu apakšsistēmā pēc piedāvājumu atvēršanas līdz attiecīgās darba dienas beigām.</w:t>
            </w:r>
          </w:p>
          <w:p w14:paraId="66644F40" w14:textId="2598EAC5" w:rsidR="00E766D0" w:rsidRPr="002B4A56" w:rsidRDefault="0044223C" w:rsidP="008907A5">
            <w:pPr>
              <w:numPr>
                <w:ilvl w:val="2"/>
                <w:numId w:val="17"/>
              </w:numPr>
              <w:spacing w:before="120" w:after="120"/>
              <w:contextualSpacing/>
              <w:jc w:val="both"/>
              <w:rPr>
                <w:rFonts w:ascii="Times New Roman" w:hAnsi="Times New Roman" w:cs="Times New Roman"/>
                <w:sz w:val="24"/>
                <w:szCs w:val="24"/>
              </w:rPr>
            </w:pPr>
            <w:r w:rsidRPr="002B4A56">
              <w:rPr>
                <w:rFonts w:ascii="Times New Roman" w:eastAsia="Helvetica" w:hAnsi="Times New Roman" w:cs="Times New Roman"/>
                <w:sz w:val="24"/>
                <w:szCs w:val="24"/>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2B4A56">
              <w:rPr>
                <w:rFonts w:ascii="Times New Roman" w:eastAsia="Helvetica" w:hAnsi="Times New Roman" w:cs="Times New Roman"/>
                <w:sz w:val="24"/>
                <w:szCs w:val="24"/>
                <w:vertAlign w:val="superscript"/>
              </w:rPr>
              <w:footnoteReference w:id="2"/>
            </w:r>
            <w:r w:rsidRPr="002B4A56">
              <w:rPr>
                <w:rFonts w:ascii="Times New Roman" w:eastAsia="Helvetica" w:hAnsi="Times New Roman" w:cs="Times New Roman"/>
                <w:sz w:val="24"/>
                <w:szCs w:val="24"/>
              </w:rPr>
              <w:t xml:space="preserve"> 14.punktā noteiktajā kārtībā</w:t>
            </w:r>
            <w:r w:rsidRPr="002B4A56">
              <w:rPr>
                <w:rFonts w:ascii="Times New Roman" w:hAnsi="Times New Roman" w:cs="Times New Roman"/>
                <w:sz w:val="24"/>
                <w:szCs w:val="24"/>
              </w:rPr>
              <w:t>.</w:t>
            </w:r>
          </w:p>
        </w:tc>
      </w:tr>
      <w:tr w:rsidR="004642EF" w:rsidRPr="00761CA8" w14:paraId="4643C574" w14:textId="77777777" w:rsidTr="00C900EA">
        <w:tc>
          <w:tcPr>
            <w:tcW w:w="9209" w:type="dxa"/>
          </w:tcPr>
          <w:p w14:paraId="2CF8222C" w14:textId="75403AB9" w:rsidR="0044223C" w:rsidRPr="00761CA8" w:rsidRDefault="00B82F2E" w:rsidP="00A0788B">
            <w:pPr>
              <w:numPr>
                <w:ilvl w:val="1"/>
                <w:numId w:val="17"/>
              </w:numPr>
              <w:contextualSpacing/>
              <w:jc w:val="both"/>
              <w:rPr>
                <w:rFonts w:ascii="Times New Roman" w:hAnsi="Times New Roman" w:cs="Times New Roman"/>
                <w:b/>
                <w:sz w:val="24"/>
                <w:szCs w:val="24"/>
              </w:rPr>
            </w:pPr>
            <w:r w:rsidRPr="00761CA8">
              <w:rPr>
                <w:rFonts w:ascii="Times New Roman" w:hAnsi="Times New Roman" w:cs="Times New Roman"/>
                <w:b/>
                <w:sz w:val="24"/>
                <w:szCs w:val="24"/>
              </w:rPr>
              <w:lastRenderedPageBreak/>
              <w:t>Iepirkuma procedūras dokumenti</w:t>
            </w:r>
          </w:p>
        </w:tc>
      </w:tr>
      <w:tr w:rsidR="004642EF" w:rsidRPr="00761CA8" w14:paraId="46446472" w14:textId="77777777" w:rsidTr="00C900EA">
        <w:tc>
          <w:tcPr>
            <w:tcW w:w="9209" w:type="dxa"/>
          </w:tcPr>
          <w:p w14:paraId="7BA732AB" w14:textId="4654219D" w:rsidR="00B82F2E" w:rsidRPr="00761CA8" w:rsidRDefault="00B82F2E" w:rsidP="00A0788B">
            <w:pPr>
              <w:numPr>
                <w:ilvl w:val="2"/>
                <w:numId w:val="17"/>
              </w:numPr>
              <w:contextualSpacing/>
              <w:jc w:val="both"/>
              <w:rPr>
                <w:rFonts w:ascii="Times New Roman" w:hAnsi="Times New Roman" w:cs="Times New Roman"/>
                <w:sz w:val="24"/>
                <w:szCs w:val="24"/>
              </w:rPr>
            </w:pPr>
            <w:r w:rsidRPr="00761CA8">
              <w:rPr>
                <w:rFonts w:ascii="Times New Roman" w:hAnsi="Times New Roman" w:cs="Times New Roman"/>
                <w:sz w:val="24"/>
                <w:szCs w:val="24"/>
              </w:rPr>
              <w:t xml:space="preserve">Nolikumam ar pielikumiem ir nodrošināta tieša un brīva elektroniskā pieeja </w:t>
            </w:r>
            <w:r w:rsidRPr="00761CA8">
              <w:rPr>
                <w:rFonts w:ascii="Times New Roman" w:eastAsia="Helvetica" w:hAnsi="Times New Roman" w:cs="Times New Roman"/>
                <w:sz w:val="24"/>
                <w:szCs w:val="24"/>
              </w:rPr>
              <w:t xml:space="preserve">pasūtītāja pircēja profilā </w:t>
            </w:r>
            <w:r w:rsidRPr="00761CA8">
              <w:rPr>
                <w:rFonts w:ascii="Times New Roman" w:eastAsia="Calibri" w:hAnsi="Times New Roman" w:cs="Times New Roman"/>
                <w:sz w:val="24"/>
                <w:szCs w:val="24"/>
              </w:rPr>
              <w:t xml:space="preserve">Elektronisko iepirkumu sistēmā </w:t>
            </w:r>
            <w:r w:rsidR="00F845C6" w:rsidRPr="00761CA8">
              <w:rPr>
                <w:rFonts w:ascii="Times New Roman" w:hAnsi="Times New Roman" w:cs="Times New Roman"/>
                <w:sz w:val="24"/>
                <w:szCs w:val="24"/>
              </w:rPr>
              <w:t>https://www.eis.gov.lv/EKEIS/Supplier/Organizer/18138</w:t>
            </w:r>
            <w:r w:rsidRPr="00761CA8">
              <w:rPr>
                <w:rFonts w:ascii="Times New Roman" w:hAnsi="Times New Roman" w:cs="Times New Roman"/>
                <w:sz w:val="24"/>
                <w:szCs w:val="24"/>
              </w:rPr>
              <w:t>.</w:t>
            </w:r>
          </w:p>
          <w:p w14:paraId="3D281898" w14:textId="6F53501C" w:rsidR="0044223C" w:rsidRPr="00FB3D37" w:rsidRDefault="00B82F2E" w:rsidP="00FB3D37">
            <w:pPr>
              <w:numPr>
                <w:ilvl w:val="2"/>
                <w:numId w:val="17"/>
              </w:numPr>
              <w:contextualSpacing/>
              <w:jc w:val="both"/>
              <w:rPr>
                <w:rFonts w:ascii="Times New Roman" w:hAnsi="Times New Roman" w:cs="Times New Roman"/>
                <w:sz w:val="24"/>
                <w:szCs w:val="24"/>
              </w:rPr>
            </w:pPr>
            <w:r w:rsidRPr="00761CA8">
              <w:rPr>
                <w:rFonts w:ascii="Times New Roman" w:hAnsi="Times New Roman" w:cs="Times New Roman"/>
                <w:sz w:val="24"/>
                <w:szCs w:val="24"/>
              </w:rPr>
              <w:t xml:space="preserve">Elektronisko iepirkumu sistēmā reģistrēta ieinteresētā persona var reģistrēties kā Nolikuma saņēmējs, skatīt: </w:t>
            </w:r>
            <w:hyperlink r:id="rId9" w:history="1">
              <w:r w:rsidRPr="00761CA8">
                <w:rPr>
                  <w:rFonts w:ascii="Times New Roman" w:hAnsi="Times New Roman" w:cs="Times New Roman"/>
                  <w:sz w:val="24"/>
                  <w:szCs w:val="24"/>
                  <w:u w:val="single"/>
                </w:rPr>
                <w:t>https://www.eis.gov.lv/EIS/Publications/PublicationView.aspx?PublicationId=883</w:t>
              </w:r>
            </w:hyperlink>
            <w:r w:rsidRPr="00761CA8">
              <w:rPr>
                <w:rFonts w:ascii="Times New Roman" w:hAnsi="Times New Roman" w:cs="Times New Roman"/>
                <w:sz w:val="24"/>
                <w:szCs w:val="24"/>
              </w:rPr>
              <w:t>.</w:t>
            </w:r>
          </w:p>
        </w:tc>
      </w:tr>
      <w:tr w:rsidR="004642EF" w:rsidRPr="00761CA8" w14:paraId="2E3E6C09" w14:textId="77777777" w:rsidTr="00C900EA">
        <w:tc>
          <w:tcPr>
            <w:tcW w:w="9209" w:type="dxa"/>
          </w:tcPr>
          <w:p w14:paraId="48CE5277" w14:textId="52D70924" w:rsidR="0044223C" w:rsidRPr="00761CA8" w:rsidRDefault="00447DD4" w:rsidP="00134987">
            <w:pPr>
              <w:pStyle w:val="Sarakstarindkopa"/>
              <w:numPr>
                <w:ilvl w:val="1"/>
                <w:numId w:val="5"/>
              </w:numPr>
              <w:jc w:val="both"/>
              <w:rPr>
                <w:rFonts w:ascii="Times New Roman" w:hAnsi="Times New Roman" w:cs="Times New Roman"/>
                <w:b/>
                <w:sz w:val="24"/>
                <w:szCs w:val="24"/>
              </w:rPr>
            </w:pPr>
            <w:r w:rsidRPr="00761CA8">
              <w:rPr>
                <w:rFonts w:ascii="Times New Roman" w:hAnsi="Times New Roman" w:cs="Times New Roman"/>
                <w:b/>
                <w:sz w:val="24"/>
                <w:szCs w:val="24"/>
              </w:rPr>
              <w:t>Papildu informācija</w:t>
            </w:r>
          </w:p>
        </w:tc>
      </w:tr>
      <w:tr w:rsidR="0044223C" w:rsidRPr="00761CA8" w14:paraId="5DF90256" w14:textId="77777777" w:rsidTr="00C900EA">
        <w:tc>
          <w:tcPr>
            <w:tcW w:w="9209" w:type="dxa"/>
          </w:tcPr>
          <w:p w14:paraId="0651E1F1" w14:textId="7A57BDC0" w:rsidR="00447DD4" w:rsidRPr="00761CA8" w:rsidRDefault="00447DD4" w:rsidP="00134987">
            <w:pPr>
              <w:numPr>
                <w:ilvl w:val="2"/>
                <w:numId w:val="5"/>
              </w:numPr>
              <w:suppressAutoHyphens/>
              <w:jc w:val="both"/>
              <w:rPr>
                <w:rFonts w:ascii="Times New Roman" w:eastAsia="Helvetica" w:hAnsi="Times New Roman" w:cs="Times New Roman"/>
                <w:sz w:val="24"/>
                <w:szCs w:val="24"/>
                <w:lang w:eastAsia="ar-SA"/>
              </w:rPr>
            </w:pPr>
            <w:r w:rsidRPr="00761CA8">
              <w:rPr>
                <w:rFonts w:ascii="Times New Roman" w:eastAsia="Helvetica" w:hAnsi="Times New Roman" w:cs="Times New Roman"/>
                <w:sz w:val="24"/>
                <w:szCs w:val="24"/>
                <w:lang w:eastAsia="ar-SA"/>
              </w:rPr>
              <w:t xml:space="preserve">Jebkura papildu informācija, kas tiks sniegta saistībā ar šo iepirkuma procedūru, tiks publicēta pasūtītāja pircēja profilā </w:t>
            </w:r>
            <w:r w:rsidRPr="00761CA8">
              <w:rPr>
                <w:rFonts w:ascii="Times New Roman" w:eastAsia="Calibri" w:hAnsi="Times New Roman" w:cs="Times New Roman"/>
                <w:sz w:val="24"/>
                <w:szCs w:val="24"/>
                <w:lang w:eastAsia="ar-SA"/>
              </w:rPr>
              <w:t xml:space="preserve">Elektronisko iepirkumu sistēmā </w:t>
            </w:r>
            <w:r w:rsidR="00F845C6" w:rsidRPr="00761CA8">
              <w:rPr>
                <w:rFonts w:ascii="Times New Roman" w:eastAsia="Arial" w:hAnsi="Times New Roman" w:cs="Times New Roman"/>
                <w:sz w:val="24"/>
                <w:szCs w:val="24"/>
                <w:u w:val="single"/>
                <w:lang w:eastAsia="ar-SA"/>
              </w:rPr>
              <w:t>https://www.eis.gov.lv/EKEIS/Supplier/Organizer/18138</w:t>
            </w:r>
            <w:r w:rsidRPr="00761CA8">
              <w:rPr>
                <w:rFonts w:ascii="Times New Roman" w:eastAsia="Arial" w:hAnsi="Times New Roman" w:cs="Times New Roman"/>
                <w:sz w:val="24"/>
                <w:szCs w:val="24"/>
                <w:u w:val="single"/>
                <w:lang w:eastAsia="ar-SA"/>
              </w:rPr>
              <w:t>.</w:t>
            </w:r>
            <w:r w:rsidRPr="00761CA8">
              <w:rPr>
                <w:rFonts w:ascii="Times New Roman" w:eastAsia="Calibri" w:hAnsi="Times New Roman" w:cs="Times New Roman"/>
                <w:sz w:val="24"/>
                <w:szCs w:val="24"/>
                <w:lang w:eastAsia="ar-SA"/>
              </w:rPr>
              <w:t xml:space="preserve"> </w:t>
            </w:r>
            <w:r w:rsidRPr="00761CA8">
              <w:rPr>
                <w:rFonts w:ascii="Times New Roman" w:eastAsia="Helvetica" w:hAnsi="Times New Roman" w:cs="Times New Roman"/>
                <w:sz w:val="24"/>
                <w:szCs w:val="24"/>
                <w:lang w:eastAsia="ar-SA"/>
              </w:rPr>
              <w:t>Ieinteresētajam piegādātājam ir pienākums sekot līdzi publicētajai informācijai. Komisija nav atbildīga par to, ja kāda ieinteresētā persona nav iepazinusies ar informāciju, kam ir nodrošināta brīva un tieša elektroniskā pieeja.</w:t>
            </w:r>
          </w:p>
          <w:p w14:paraId="0E5598D2" w14:textId="77777777" w:rsidR="00447DD4" w:rsidRPr="00761CA8" w:rsidRDefault="00447DD4" w:rsidP="00447DD4">
            <w:pPr>
              <w:numPr>
                <w:ilvl w:val="2"/>
                <w:numId w:val="5"/>
              </w:numPr>
              <w:suppressAutoHyphens/>
              <w:jc w:val="both"/>
              <w:rPr>
                <w:rFonts w:ascii="Times New Roman" w:eastAsia="Helvetica" w:hAnsi="Times New Roman" w:cs="Times New Roman"/>
                <w:sz w:val="24"/>
                <w:szCs w:val="24"/>
                <w:lang w:eastAsia="ar-SA"/>
              </w:rPr>
            </w:pPr>
            <w:r w:rsidRPr="00761CA8">
              <w:rPr>
                <w:rFonts w:ascii="Times New Roman" w:eastAsia="Helvetica" w:hAnsi="Times New Roman" w:cs="Times New Roman"/>
                <w:sz w:val="24"/>
                <w:szCs w:val="24"/>
                <w:lang w:eastAsia="ar-SA"/>
              </w:rPr>
              <w:t>Ja piegādātājs ir laikus pieprasījis papildu informāciju par iepirkuma procedūras dokumentos iekļautajām prasībām, Komisija to sniedz piecu darbdienu laikā, bet ne vēlāk kā sešas dienas pirms pieteikumu un piedāvājumu iesniegšanas termiņa beigām:</w:t>
            </w:r>
          </w:p>
          <w:p w14:paraId="04D46199" w14:textId="77777777" w:rsidR="00447DD4" w:rsidRPr="00761CA8" w:rsidRDefault="00447DD4" w:rsidP="00447DD4">
            <w:pPr>
              <w:numPr>
                <w:ilvl w:val="3"/>
                <w:numId w:val="5"/>
              </w:numPr>
              <w:tabs>
                <w:tab w:val="left" w:pos="1021"/>
              </w:tabs>
              <w:suppressAutoHyphens/>
              <w:jc w:val="both"/>
              <w:rPr>
                <w:rFonts w:ascii="Times New Roman" w:eastAsia="Helvetica" w:hAnsi="Times New Roman" w:cs="Times New Roman"/>
                <w:sz w:val="24"/>
                <w:szCs w:val="24"/>
                <w:lang w:eastAsia="ar-SA"/>
              </w:rPr>
            </w:pPr>
            <w:r w:rsidRPr="00761CA8">
              <w:rPr>
                <w:rFonts w:ascii="Times New Roman" w:eastAsia="Times New Roman" w:hAnsi="Times New Roman" w:cs="Times New Roman"/>
                <w:sz w:val="24"/>
                <w:szCs w:val="24"/>
                <w:lang w:eastAsia="lv-LV"/>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6FC0F43D" w14:textId="65CE59E5" w:rsidR="00CB1D7A" w:rsidRPr="00761CA8" w:rsidRDefault="00447DD4" w:rsidP="007C58B3">
            <w:pPr>
              <w:numPr>
                <w:ilvl w:val="3"/>
                <w:numId w:val="5"/>
              </w:numPr>
              <w:tabs>
                <w:tab w:val="left" w:pos="1021"/>
              </w:tabs>
              <w:suppressAutoHyphens/>
              <w:jc w:val="both"/>
              <w:rPr>
                <w:rFonts w:ascii="Times New Roman" w:eastAsia="Helvetica" w:hAnsi="Times New Roman" w:cs="Times New Roman"/>
                <w:sz w:val="24"/>
                <w:szCs w:val="24"/>
                <w:lang w:eastAsia="ar-SA"/>
              </w:rPr>
            </w:pPr>
            <w:r w:rsidRPr="00761CA8">
              <w:rPr>
                <w:rFonts w:ascii="Times New Roman" w:eastAsia="Times New Roman" w:hAnsi="Times New Roman" w:cs="Times New Roman"/>
                <w:sz w:val="24"/>
                <w:szCs w:val="24"/>
                <w:shd w:val="clear" w:color="auto" w:fill="FFFFFF"/>
                <w:lang w:eastAsia="lv-LV"/>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6FF325AB" w14:textId="6951C8B6" w:rsidR="00134987" w:rsidRPr="00761CA8" w:rsidRDefault="00134987" w:rsidP="00C7032B">
            <w:pPr>
              <w:numPr>
                <w:ilvl w:val="1"/>
                <w:numId w:val="5"/>
              </w:numPr>
              <w:contextualSpacing/>
              <w:jc w:val="both"/>
              <w:rPr>
                <w:rFonts w:ascii="Times New Roman" w:hAnsi="Times New Roman" w:cs="Times New Roman"/>
                <w:sz w:val="24"/>
                <w:szCs w:val="24"/>
              </w:rPr>
            </w:pPr>
            <w:r w:rsidRPr="00761CA8">
              <w:rPr>
                <w:rFonts w:ascii="Times New Roman" w:hAnsi="Times New Roman" w:cs="Times New Roman"/>
                <w:sz w:val="24"/>
                <w:szCs w:val="24"/>
              </w:rPr>
              <w:t>Nepietiekama finansējuma gadījumā Pasūtītājam ir tiesības neslēgt paredzamo līgumu.</w:t>
            </w:r>
          </w:p>
        </w:tc>
      </w:tr>
      <w:tr w:rsidR="00C7032B" w:rsidRPr="00761CA8" w14:paraId="645D352B" w14:textId="77777777" w:rsidTr="00C900EA">
        <w:tc>
          <w:tcPr>
            <w:tcW w:w="9209" w:type="dxa"/>
          </w:tcPr>
          <w:p w14:paraId="5935146B" w14:textId="456EC830" w:rsidR="00C7032B" w:rsidRPr="00761CA8" w:rsidRDefault="00D2791D" w:rsidP="00C7032B">
            <w:pPr>
              <w:numPr>
                <w:ilvl w:val="1"/>
                <w:numId w:val="5"/>
              </w:numPr>
              <w:suppressAutoHyphens/>
              <w:jc w:val="both"/>
              <w:rPr>
                <w:rFonts w:ascii="Times New Roman" w:eastAsia="Helvetica" w:hAnsi="Times New Roman" w:cs="Times New Roman"/>
                <w:sz w:val="24"/>
                <w:szCs w:val="24"/>
                <w:lang w:eastAsia="ar-SA"/>
              </w:rPr>
            </w:pPr>
            <w:r w:rsidRPr="00D2791D">
              <w:rPr>
                <w:rFonts w:ascii="Times New Roman" w:eastAsia="Helvetica" w:hAnsi="Times New Roman" w:cs="Times New Roman"/>
                <w:sz w:val="24"/>
                <w:szCs w:val="24"/>
                <w:lang w:eastAsia="ar-SA"/>
              </w:rPr>
              <w:t>Pamatojoties uz 2016. gada 27. aprīļa Eiropas Parlamenta un Padomes Regulu 2016/679 par fizisku personu aizsardzību attiecībā uz personas datu apstrādi un šādu datu brīvu apriti, ar ko atceļ Direktīvu 95/46/EK (Vispārīgā datu aizsardzības regula), iepirkumā iesniegtajos dokumentos norādīto fizisko personu dati tiks apstrādāti, lai nodrošinātu iepirkuma norisi, atbilstoši Publisko iepirkumu likumam.</w:t>
            </w:r>
          </w:p>
        </w:tc>
      </w:tr>
    </w:tbl>
    <w:p w14:paraId="0BB0A842" w14:textId="6A353329" w:rsidR="00905031" w:rsidRPr="004642EF" w:rsidRDefault="00E84F89" w:rsidP="00FB3D37">
      <w:pPr>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r w:rsidR="00905031" w:rsidRPr="004642EF">
        <w:rPr>
          <w:rFonts w:ascii="Times New Roman" w:eastAsia="Times New Roman" w:hAnsi="Times New Roman" w:cs="Times New Roman"/>
          <w:b/>
          <w:sz w:val="24"/>
          <w:szCs w:val="24"/>
          <w:lang w:eastAsia="ar-SA"/>
        </w:rPr>
        <w:t>II SADAĻA</w:t>
      </w:r>
    </w:p>
    <w:p w14:paraId="1C51FDC2" w14:textId="2D3C7285" w:rsidR="005A5A68" w:rsidRDefault="005A5A68" w:rsidP="002261C1">
      <w:pPr>
        <w:suppressAutoHyphens/>
        <w:spacing w:after="0" w:line="240" w:lineRule="auto"/>
        <w:jc w:val="center"/>
        <w:rPr>
          <w:rFonts w:ascii="Times New Roman" w:eastAsia="Times New Roman" w:hAnsi="Times New Roman" w:cs="Times New Roman"/>
          <w:b/>
          <w:sz w:val="24"/>
          <w:szCs w:val="24"/>
          <w:lang w:eastAsia="ar-SA"/>
        </w:rPr>
      </w:pPr>
      <w:r w:rsidRPr="00B776F1">
        <w:rPr>
          <w:rFonts w:ascii="Times New Roman" w:eastAsia="Times New Roman" w:hAnsi="Times New Roman" w:cs="Times New Roman"/>
          <w:b/>
          <w:sz w:val="24"/>
          <w:szCs w:val="24"/>
          <w:lang w:eastAsia="ar-SA"/>
        </w:rPr>
        <w:t>INFORMĀCIJA PAR IEPIRKUMA PRIEKŠMETU</w:t>
      </w:r>
    </w:p>
    <w:p w14:paraId="03022DD0" w14:textId="77777777" w:rsidR="00FF20DC" w:rsidRDefault="00FF20DC" w:rsidP="002261C1">
      <w:pPr>
        <w:suppressAutoHyphens/>
        <w:spacing w:after="0" w:line="240" w:lineRule="auto"/>
        <w:jc w:val="center"/>
        <w:rPr>
          <w:rFonts w:ascii="Times New Roman" w:eastAsia="Times New Roman" w:hAnsi="Times New Roman" w:cs="Times New Roman"/>
          <w:b/>
          <w:sz w:val="24"/>
          <w:szCs w:val="24"/>
          <w:lang w:eastAsia="ar-SA"/>
        </w:rPr>
      </w:pPr>
    </w:p>
    <w:tbl>
      <w:tblPr>
        <w:tblStyle w:val="Reatabula1"/>
        <w:tblW w:w="9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25"/>
      </w:tblGrid>
      <w:tr w:rsidR="008321FF" w:rsidRPr="00E605FB" w14:paraId="7C9F59F7" w14:textId="77777777" w:rsidTr="00121918">
        <w:trPr>
          <w:trHeight w:val="240"/>
        </w:trPr>
        <w:tc>
          <w:tcPr>
            <w:tcW w:w="9425" w:type="dxa"/>
          </w:tcPr>
          <w:p w14:paraId="1BB7FE31" w14:textId="77777777" w:rsidR="008321FF" w:rsidRPr="00FF20DC" w:rsidRDefault="008321FF" w:rsidP="00B66AEA">
            <w:pPr>
              <w:jc w:val="both"/>
              <w:rPr>
                <w:rFonts w:ascii="Times New Roman" w:hAnsi="Times New Roman" w:cs="Times New Roman"/>
                <w:b/>
                <w:sz w:val="24"/>
                <w:szCs w:val="24"/>
              </w:rPr>
            </w:pPr>
            <w:r w:rsidRPr="00FF20DC">
              <w:rPr>
                <w:rFonts w:ascii="Times New Roman" w:hAnsi="Times New Roman" w:cs="Times New Roman"/>
                <w:b/>
                <w:sz w:val="24"/>
                <w:szCs w:val="24"/>
              </w:rPr>
              <w:t xml:space="preserve">2.1. </w:t>
            </w:r>
            <w:r w:rsidRPr="00FF20DC">
              <w:rPr>
                <w:rFonts w:ascii="Times New Roman" w:hAnsi="Times New Roman" w:cs="Times New Roman"/>
                <w:b/>
                <w:bCs/>
                <w:sz w:val="24"/>
                <w:szCs w:val="24"/>
              </w:rPr>
              <w:t>Iepirkuma priekšmeta apraksts</w:t>
            </w:r>
            <w:r w:rsidRPr="00FF20DC">
              <w:rPr>
                <w:rFonts w:ascii="Times New Roman" w:hAnsi="Times New Roman" w:cs="Times New Roman"/>
                <w:b/>
                <w:sz w:val="24"/>
                <w:szCs w:val="24"/>
              </w:rPr>
              <w:t>:</w:t>
            </w:r>
          </w:p>
        </w:tc>
      </w:tr>
      <w:tr w:rsidR="008321FF" w:rsidRPr="00E605FB" w14:paraId="49E7A53F" w14:textId="77777777" w:rsidTr="00121918">
        <w:trPr>
          <w:trHeight w:val="493"/>
        </w:trPr>
        <w:tc>
          <w:tcPr>
            <w:tcW w:w="9425" w:type="dxa"/>
          </w:tcPr>
          <w:p w14:paraId="03CB47F1" w14:textId="6A6A3DBA" w:rsidR="007A1FDA" w:rsidRPr="00022831" w:rsidRDefault="007D0EEF" w:rsidP="00B66AEA">
            <w:pPr>
              <w:tabs>
                <w:tab w:val="left" w:pos="567"/>
                <w:tab w:val="left" w:pos="1060"/>
              </w:tabs>
              <w:autoSpaceDE w:val="0"/>
              <w:spacing w:line="100" w:lineRule="atLeast"/>
              <w:jc w:val="both"/>
              <w:rPr>
                <w:rFonts w:ascii="Times New Roman" w:hAnsi="Times New Roman" w:cs="Times New Roman"/>
                <w:sz w:val="24"/>
                <w:szCs w:val="24"/>
                <w:lang w:eastAsia="hi-IN" w:bidi="hi-IN"/>
              </w:rPr>
            </w:pPr>
            <w:r w:rsidRPr="007D0EEF">
              <w:rPr>
                <w:rFonts w:ascii="Times New Roman" w:hAnsi="Times New Roman" w:cs="Times New Roman"/>
                <w:sz w:val="24"/>
                <w:szCs w:val="24"/>
                <w:lang w:eastAsia="hi-IN" w:bidi="hi-IN"/>
              </w:rPr>
              <w:t>Autoceļu uzturēšanas tehnikas</w:t>
            </w:r>
            <w:r w:rsidR="007A1FDA" w:rsidRPr="00FF20DC">
              <w:rPr>
                <w:rFonts w:ascii="Times New Roman" w:hAnsi="Times New Roman" w:cs="Times New Roman"/>
                <w:sz w:val="24"/>
                <w:szCs w:val="24"/>
                <w:lang w:eastAsia="hi-IN" w:bidi="hi-IN"/>
              </w:rPr>
              <w:t xml:space="preserve">, turpmāk - tehnika, iegāde </w:t>
            </w:r>
            <w:proofErr w:type="spellStart"/>
            <w:r w:rsidR="007A1FDA" w:rsidRPr="00FF20DC">
              <w:rPr>
                <w:rFonts w:ascii="Times New Roman" w:hAnsi="Times New Roman" w:cs="Times New Roman"/>
                <w:sz w:val="24"/>
                <w:szCs w:val="24"/>
                <w:lang w:eastAsia="hi-IN" w:bidi="hi-IN"/>
              </w:rPr>
              <w:t>Dienvidkurzemes</w:t>
            </w:r>
            <w:proofErr w:type="spellEnd"/>
            <w:r w:rsidR="007A1FDA" w:rsidRPr="00FF20DC">
              <w:rPr>
                <w:rFonts w:ascii="Times New Roman" w:hAnsi="Times New Roman" w:cs="Times New Roman"/>
                <w:sz w:val="24"/>
                <w:szCs w:val="24"/>
                <w:lang w:eastAsia="hi-IN" w:bidi="hi-IN"/>
              </w:rPr>
              <w:t xml:space="preserve"> novada Komunālās pārvaldes vajadzībām, atbilstoši nolikuma un tā pielikumu prasībām</w:t>
            </w:r>
            <w:r w:rsidR="00441D80" w:rsidRPr="00441D80">
              <w:rPr>
                <w:rFonts w:ascii="Times New Roman" w:hAnsi="Times New Roman" w:cs="Times New Roman"/>
                <w:sz w:val="24"/>
                <w:szCs w:val="24"/>
                <w:lang w:eastAsia="hi-IN" w:bidi="hi-IN"/>
              </w:rPr>
              <w:t>, tai skaitā  saskaņā ar tehnisko specifikāciju (</w:t>
            </w:r>
            <w:r w:rsidR="00AE730A">
              <w:rPr>
                <w:rFonts w:ascii="Times New Roman" w:hAnsi="Times New Roman" w:cs="Times New Roman"/>
                <w:sz w:val="24"/>
                <w:szCs w:val="24"/>
                <w:lang w:eastAsia="hi-IN" w:bidi="hi-IN"/>
              </w:rPr>
              <w:t>3</w:t>
            </w:r>
            <w:r w:rsidR="00441D80" w:rsidRPr="00441D80">
              <w:rPr>
                <w:rFonts w:ascii="Times New Roman" w:hAnsi="Times New Roman" w:cs="Times New Roman"/>
                <w:sz w:val="24"/>
                <w:szCs w:val="24"/>
                <w:lang w:eastAsia="hi-IN" w:bidi="hi-IN"/>
              </w:rPr>
              <w:t>. pielikums)</w:t>
            </w:r>
            <w:r w:rsidR="00FE25C4">
              <w:rPr>
                <w:rFonts w:ascii="Times New Roman" w:hAnsi="Times New Roman" w:cs="Times New Roman"/>
                <w:sz w:val="24"/>
                <w:szCs w:val="24"/>
                <w:lang w:eastAsia="hi-IN" w:bidi="hi-IN"/>
              </w:rPr>
              <w:t xml:space="preserve"> </w:t>
            </w:r>
            <w:r w:rsidR="00FE25C4" w:rsidRPr="00FE25C4">
              <w:rPr>
                <w:rFonts w:ascii="Times New Roman" w:hAnsi="Times New Roman" w:cs="Times New Roman"/>
                <w:sz w:val="24"/>
                <w:szCs w:val="24"/>
                <w:lang w:eastAsia="hi-IN" w:bidi="hi-IN"/>
              </w:rPr>
              <w:t>līguma projektu (</w:t>
            </w:r>
            <w:r w:rsidR="00AE730A">
              <w:rPr>
                <w:rFonts w:ascii="Times New Roman" w:hAnsi="Times New Roman" w:cs="Times New Roman"/>
                <w:sz w:val="24"/>
                <w:szCs w:val="24"/>
                <w:lang w:eastAsia="hi-IN" w:bidi="hi-IN"/>
              </w:rPr>
              <w:t>8</w:t>
            </w:r>
            <w:r w:rsidR="00FE25C4" w:rsidRPr="00FE25C4">
              <w:rPr>
                <w:rFonts w:ascii="Times New Roman" w:hAnsi="Times New Roman" w:cs="Times New Roman"/>
                <w:sz w:val="24"/>
                <w:szCs w:val="24"/>
                <w:lang w:eastAsia="hi-IN" w:bidi="hi-IN"/>
              </w:rPr>
              <w:t>.pielikums).</w:t>
            </w:r>
            <w:r w:rsidR="007A1FDA" w:rsidRPr="00FF20DC">
              <w:rPr>
                <w:rFonts w:ascii="Times New Roman" w:hAnsi="Times New Roman" w:cs="Times New Roman"/>
                <w:sz w:val="24"/>
                <w:szCs w:val="24"/>
                <w:lang w:eastAsia="hi-IN" w:bidi="hi-IN"/>
              </w:rPr>
              <w:t xml:space="preserve"> Tehnikai jābūt jaunai, nelietotai, ražotai ne agrāk kā </w:t>
            </w:r>
            <w:r w:rsidR="007A1FDA" w:rsidRPr="00022831">
              <w:rPr>
                <w:rFonts w:ascii="Times New Roman" w:hAnsi="Times New Roman" w:cs="Times New Roman"/>
                <w:sz w:val="24"/>
                <w:szCs w:val="24"/>
                <w:lang w:eastAsia="hi-IN" w:bidi="hi-IN"/>
              </w:rPr>
              <w:t>202</w:t>
            </w:r>
            <w:r w:rsidR="00022831" w:rsidRPr="00022831">
              <w:rPr>
                <w:rFonts w:ascii="Times New Roman" w:hAnsi="Times New Roman" w:cs="Times New Roman"/>
                <w:sz w:val="24"/>
                <w:szCs w:val="24"/>
                <w:lang w:eastAsia="hi-IN" w:bidi="hi-IN"/>
              </w:rPr>
              <w:t>3</w:t>
            </w:r>
            <w:r w:rsidR="007A1FDA" w:rsidRPr="00022831">
              <w:rPr>
                <w:rFonts w:ascii="Times New Roman" w:hAnsi="Times New Roman" w:cs="Times New Roman"/>
                <w:sz w:val="24"/>
                <w:szCs w:val="24"/>
                <w:lang w:eastAsia="hi-IN" w:bidi="hi-IN"/>
              </w:rPr>
              <w:t>.gadā.</w:t>
            </w:r>
          </w:p>
          <w:p w14:paraId="0CE86141" w14:textId="22C3BE2C" w:rsidR="008321FF" w:rsidRPr="00FF20DC" w:rsidRDefault="008321FF" w:rsidP="00B66AEA">
            <w:pPr>
              <w:tabs>
                <w:tab w:val="left" w:pos="567"/>
                <w:tab w:val="left" w:pos="1060"/>
              </w:tabs>
              <w:autoSpaceDE w:val="0"/>
              <w:spacing w:line="100" w:lineRule="atLeast"/>
              <w:jc w:val="both"/>
              <w:rPr>
                <w:rFonts w:ascii="Times New Roman" w:hAnsi="Times New Roman" w:cs="Times New Roman"/>
                <w:sz w:val="24"/>
                <w:szCs w:val="24"/>
                <w:lang w:eastAsia="hi-IN" w:bidi="hi-IN"/>
              </w:rPr>
            </w:pPr>
          </w:p>
        </w:tc>
      </w:tr>
      <w:tr w:rsidR="00FF20DC" w:rsidRPr="00E605FB" w14:paraId="590F9CE0" w14:textId="77777777" w:rsidTr="00121918">
        <w:trPr>
          <w:trHeight w:val="600"/>
        </w:trPr>
        <w:tc>
          <w:tcPr>
            <w:tcW w:w="9425" w:type="dxa"/>
          </w:tcPr>
          <w:p w14:paraId="1529F2FE" w14:textId="05ED0F82" w:rsidR="00FF20DC" w:rsidRPr="00FF20DC" w:rsidRDefault="00FF20DC" w:rsidP="00FF20DC">
            <w:pPr>
              <w:tabs>
                <w:tab w:val="left" w:pos="519"/>
              </w:tabs>
              <w:autoSpaceDE w:val="0"/>
              <w:jc w:val="both"/>
              <w:rPr>
                <w:rFonts w:ascii="Times New Roman" w:hAnsi="Times New Roman" w:cs="Times New Roman"/>
                <w:b/>
                <w:bCs/>
                <w:sz w:val="24"/>
                <w:szCs w:val="24"/>
              </w:rPr>
            </w:pPr>
            <w:r w:rsidRPr="00FF20DC">
              <w:rPr>
                <w:rFonts w:ascii="Times New Roman" w:hAnsi="Times New Roman" w:cs="Times New Roman"/>
                <w:b/>
                <w:bCs/>
                <w:sz w:val="24"/>
                <w:szCs w:val="24"/>
              </w:rPr>
              <w:t>2.</w:t>
            </w:r>
            <w:r w:rsidR="007D0EEF">
              <w:rPr>
                <w:rFonts w:ascii="Times New Roman" w:hAnsi="Times New Roman" w:cs="Times New Roman"/>
                <w:b/>
                <w:bCs/>
                <w:sz w:val="24"/>
                <w:szCs w:val="24"/>
              </w:rPr>
              <w:t>2</w:t>
            </w:r>
            <w:r w:rsidRPr="00FF20DC">
              <w:rPr>
                <w:rFonts w:ascii="Times New Roman" w:hAnsi="Times New Roman" w:cs="Times New Roman"/>
                <w:b/>
                <w:bCs/>
                <w:sz w:val="24"/>
                <w:szCs w:val="24"/>
              </w:rPr>
              <w:t>. Līguma darbības laiks un būtiskākie noteikumi</w:t>
            </w:r>
          </w:p>
          <w:p w14:paraId="05586C85" w14:textId="32F66EAC" w:rsidR="00FF20DC" w:rsidRPr="00FF20DC" w:rsidRDefault="00FF20DC" w:rsidP="00FF20DC">
            <w:pPr>
              <w:tabs>
                <w:tab w:val="left" w:pos="519"/>
              </w:tabs>
              <w:autoSpaceDE w:val="0"/>
              <w:jc w:val="both"/>
              <w:rPr>
                <w:rFonts w:ascii="Times New Roman" w:hAnsi="Times New Roman" w:cs="Times New Roman"/>
                <w:bCs/>
                <w:sz w:val="24"/>
                <w:szCs w:val="24"/>
              </w:rPr>
            </w:pPr>
            <w:r w:rsidRPr="00FF20DC">
              <w:rPr>
                <w:rFonts w:ascii="Times New Roman" w:hAnsi="Times New Roman" w:cs="Times New Roman"/>
                <w:bCs/>
                <w:sz w:val="24"/>
                <w:szCs w:val="24"/>
              </w:rPr>
              <w:t>2.</w:t>
            </w:r>
            <w:r w:rsidR="007D0EEF">
              <w:rPr>
                <w:rFonts w:ascii="Times New Roman" w:hAnsi="Times New Roman" w:cs="Times New Roman"/>
                <w:bCs/>
                <w:sz w:val="24"/>
                <w:szCs w:val="24"/>
              </w:rPr>
              <w:t>2.1.</w:t>
            </w:r>
            <w:r w:rsidRPr="00FF20DC">
              <w:rPr>
                <w:rFonts w:ascii="Times New Roman" w:hAnsi="Times New Roman" w:cs="Times New Roman"/>
                <w:bCs/>
                <w:sz w:val="24"/>
                <w:szCs w:val="24"/>
              </w:rPr>
              <w:tab/>
              <w:t>Līgums stājas spēkā tā parakstīšanas dienā un ir spēkā līdz līgumslēdzēju savstarpējo saistību pilnīgai izpildei.</w:t>
            </w:r>
          </w:p>
          <w:p w14:paraId="27C9A012" w14:textId="21B4C59D" w:rsidR="00FF20DC" w:rsidRPr="00FF20DC" w:rsidRDefault="00FF20DC" w:rsidP="00FF20DC">
            <w:pPr>
              <w:tabs>
                <w:tab w:val="left" w:pos="519"/>
              </w:tabs>
              <w:autoSpaceDE w:val="0"/>
              <w:jc w:val="both"/>
              <w:rPr>
                <w:rFonts w:ascii="Times New Roman" w:hAnsi="Times New Roman" w:cs="Times New Roman"/>
                <w:bCs/>
                <w:sz w:val="24"/>
                <w:szCs w:val="24"/>
              </w:rPr>
            </w:pPr>
            <w:r w:rsidRPr="00FF20DC">
              <w:rPr>
                <w:rFonts w:ascii="Times New Roman" w:hAnsi="Times New Roman" w:cs="Times New Roman"/>
                <w:bCs/>
                <w:sz w:val="24"/>
                <w:szCs w:val="24"/>
              </w:rPr>
              <w:t>2.</w:t>
            </w:r>
            <w:r w:rsidR="007D0EEF">
              <w:rPr>
                <w:rFonts w:ascii="Times New Roman" w:hAnsi="Times New Roman" w:cs="Times New Roman"/>
                <w:bCs/>
                <w:sz w:val="24"/>
                <w:szCs w:val="24"/>
              </w:rPr>
              <w:t>2</w:t>
            </w:r>
            <w:r w:rsidRPr="00FF20DC">
              <w:rPr>
                <w:rFonts w:ascii="Times New Roman" w:hAnsi="Times New Roman" w:cs="Times New Roman"/>
                <w:bCs/>
                <w:sz w:val="24"/>
                <w:szCs w:val="24"/>
              </w:rPr>
              <w:t xml:space="preserve">.2. Līguma izpildes </w:t>
            </w:r>
            <w:r w:rsidRPr="008E4005">
              <w:rPr>
                <w:rFonts w:ascii="Times New Roman" w:hAnsi="Times New Roman" w:cs="Times New Roman"/>
                <w:bCs/>
                <w:sz w:val="24"/>
                <w:szCs w:val="24"/>
              </w:rPr>
              <w:t xml:space="preserve">termiņš: </w:t>
            </w:r>
            <w:r w:rsidR="003238D9" w:rsidRPr="008E4005">
              <w:rPr>
                <w:rFonts w:ascii="Times New Roman" w:hAnsi="Times New Roman" w:cs="Times New Roman"/>
                <w:bCs/>
                <w:sz w:val="24"/>
                <w:szCs w:val="24"/>
              </w:rPr>
              <w:t>8</w:t>
            </w:r>
            <w:r w:rsidR="00C41033" w:rsidRPr="008E4005">
              <w:rPr>
                <w:rFonts w:ascii="Times New Roman" w:hAnsi="Times New Roman" w:cs="Times New Roman"/>
                <w:bCs/>
                <w:sz w:val="24"/>
                <w:szCs w:val="24"/>
              </w:rPr>
              <w:t xml:space="preserve"> (</w:t>
            </w:r>
            <w:r w:rsidR="008B25A5" w:rsidRPr="008E4005">
              <w:rPr>
                <w:rFonts w:ascii="Times New Roman" w:hAnsi="Times New Roman" w:cs="Times New Roman"/>
                <w:bCs/>
                <w:sz w:val="24"/>
                <w:szCs w:val="24"/>
              </w:rPr>
              <w:t>astoņ</w:t>
            </w:r>
            <w:r w:rsidR="009449F1" w:rsidRPr="008E4005">
              <w:rPr>
                <w:rFonts w:ascii="Times New Roman" w:hAnsi="Times New Roman" w:cs="Times New Roman"/>
                <w:bCs/>
                <w:sz w:val="24"/>
                <w:szCs w:val="24"/>
              </w:rPr>
              <w:t>i</w:t>
            </w:r>
            <w:r w:rsidR="00C41033" w:rsidRPr="008E4005">
              <w:rPr>
                <w:rFonts w:ascii="Times New Roman" w:hAnsi="Times New Roman" w:cs="Times New Roman"/>
                <w:bCs/>
                <w:sz w:val="24"/>
                <w:szCs w:val="24"/>
              </w:rPr>
              <w:t xml:space="preserve">) </w:t>
            </w:r>
            <w:r w:rsidR="009449F1" w:rsidRPr="008E4005">
              <w:rPr>
                <w:rFonts w:ascii="Times New Roman" w:hAnsi="Times New Roman" w:cs="Times New Roman"/>
                <w:bCs/>
                <w:sz w:val="24"/>
                <w:szCs w:val="24"/>
              </w:rPr>
              <w:t>mēneši</w:t>
            </w:r>
            <w:r w:rsidR="00C41033" w:rsidRPr="008E4005">
              <w:rPr>
                <w:rFonts w:ascii="Times New Roman" w:hAnsi="Times New Roman" w:cs="Times New Roman"/>
                <w:bCs/>
                <w:sz w:val="24"/>
                <w:szCs w:val="24"/>
              </w:rPr>
              <w:t xml:space="preserve"> </w:t>
            </w:r>
            <w:r w:rsidRPr="0088733D">
              <w:rPr>
                <w:rFonts w:ascii="Times New Roman" w:hAnsi="Times New Roman" w:cs="Times New Roman"/>
                <w:bCs/>
                <w:sz w:val="24"/>
                <w:szCs w:val="24"/>
              </w:rPr>
              <w:t>no līgum</w:t>
            </w:r>
            <w:r w:rsidRPr="00FF20DC">
              <w:rPr>
                <w:rFonts w:ascii="Times New Roman" w:hAnsi="Times New Roman" w:cs="Times New Roman"/>
                <w:bCs/>
                <w:sz w:val="24"/>
                <w:szCs w:val="24"/>
              </w:rPr>
              <w:t>a noslēgšanas dienas.</w:t>
            </w:r>
          </w:p>
          <w:p w14:paraId="7D0EABDA" w14:textId="3FEA15DC" w:rsidR="00FF20DC" w:rsidRPr="00FF20DC" w:rsidRDefault="00FF20DC" w:rsidP="00FF20DC">
            <w:pPr>
              <w:tabs>
                <w:tab w:val="left" w:pos="519"/>
              </w:tabs>
              <w:autoSpaceDE w:val="0"/>
              <w:jc w:val="both"/>
              <w:rPr>
                <w:rFonts w:ascii="Times New Roman" w:hAnsi="Times New Roman" w:cs="Times New Roman"/>
                <w:bCs/>
                <w:sz w:val="24"/>
                <w:szCs w:val="24"/>
              </w:rPr>
            </w:pPr>
            <w:r w:rsidRPr="00FF20DC">
              <w:rPr>
                <w:rFonts w:ascii="Times New Roman" w:hAnsi="Times New Roman" w:cs="Times New Roman"/>
                <w:bCs/>
                <w:sz w:val="24"/>
                <w:szCs w:val="24"/>
              </w:rPr>
              <w:t>2.</w:t>
            </w:r>
            <w:r w:rsidR="007D0EEF">
              <w:rPr>
                <w:rFonts w:ascii="Times New Roman" w:hAnsi="Times New Roman" w:cs="Times New Roman"/>
                <w:bCs/>
                <w:sz w:val="24"/>
                <w:szCs w:val="24"/>
              </w:rPr>
              <w:t>2</w:t>
            </w:r>
            <w:r w:rsidRPr="00FF20DC">
              <w:rPr>
                <w:rFonts w:ascii="Times New Roman" w:hAnsi="Times New Roman" w:cs="Times New Roman"/>
                <w:bCs/>
                <w:sz w:val="24"/>
                <w:szCs w:val="24"/>
              </w:rPr>
              <w:t>.3.</w:t>
            </w:r>
            <w:r w:rsidRPr="00FF20DC">
              <w:rPr>
                <w:rFonts w:ascii="Times New Roman" w:hAnsi="Times New Roman" w:cs="Times New Roman"/>
                <w:bCs/>
                <w:sz w:val="24"/>
                <w:szCs w:val="24"/>
              </w:rPr>
              <w:tab/>
              <w:t xml:space="preserve">Norēķinu kārtība un pārējie līguma saistību noteikumi saskaņā ar līguma projektu, kas ir nolikuma </w:t>
            </w:r>
            <w:r w:rsidR="00AE730A">
              <w:rPr>
                <w:rFonts w:ascii="Times New Roman" w:hAnsi="Times New Roman" w:cs="Times New Roman"/>
                <w:bCs/>
                <w:sz w:val="24"/>
                <w:szCs w:val="24"/>
              </w:rPr>
              <w:t>8</w:t>
            </w:r>
            <w:r w:rsidRPr="00FF20DC">
              <w:rPr>
                <w:rFonts w:ascii="Times New Roman" w:hAnsi="Times New Roman" w:cs="Times New Roman"/>
                <w:bCs/>
                <w:sz w:val="24"/>
                <w:szCs w:val="24"/>
              </w:rPr>
              <w:t>.pielikums.</w:t>
            </w:r>
          </w:p>
          <w:p w14:paraId="36E3B7D1" w14:textId="77777777" w:rsidR="00FF20DC" w:rsidRPr="00FF20DC" w:rsidRDefault="00FF20DC" w:rsidP="00FF20DC">
            <w:pPr>
              <w:tabs>
                <w:tab w:val="left" w:pos="519"/>
              </w:tabs>
              <w:autoSpaceDE w:val="0"/>
              <w:jc w:val="both"/>
              <w:rPr>
                <w:rFonts w:ascii="Times New Roman" w:eastAsia="Times New Roman" w:hAnsi="Times New Roman" w:cs="Times New Roman"/>
                <w:b/>
                <w:bCs/>
                <w:sz w:val="24"/>
                <w:szCs w:val="24"/>
                <w:lang w:eastAsia="hi-IN" w:bidi="hi-IN"/>
              </w:rPr>
            </w:pPr>
            <w:r w:rsidRPr="00FF20DC">
              <w:rPr>
                <w:rFonts w:ascii="Times New Roman" w:eastAsia="Times New Roman" w:hAnsi="Times New Roman" w:cs="Times New Roman"/>
                <w:b/>
                <w:bCs/>
                <w:sz w:val="24"/>
                <w:szCs w:val="24"/>
                <w:lang w:eastAsia="hi-IN" w:bidi="hi-IN"/>
              </w:rPr>
              <w:t xml:space="preserve"> </w:t>
            </w:r>
          </w:p>
        </w:tc>
      </w:tr>
      <w:tr w:rsidR="00FF20DC" w:rsidRPr="00E605FB" w14:paraId="3DF742AA" w14:textId="77777777" w:rsidTr="00121918">
        <w:trPr>
          <w:trHeight w:val="297"/>
        </w:trPr>
        <w:tc>
          <w:tcPr>
            <w:tcW w:w="9425" w:type="dxa"/>
          </w:tcPr>
          <w:p w14:paraId="42B4A51B" w14:textId="6FE779A0" w:rsidR="00FF20DC" w:rsidRPr="007B1224" w:rsidRDefault="00FF20DC" w:rsidP="00FF20DC">
            <w:pPr>
              <w:tabs>
                <w:tab w:val="left" w:pos="519"/>
              </w:tabs>
              <w:autoSpaceDE w:val="0"/>
              <w:jc w:val="both"/>
              <w:rPr>
                <w:rFonts w:ascii="Times New Roman" w:hAnsi="Times New Roman" w:cs="Times New Roman"/>
                <w:color w:val="FF0000"/>
                <w:sz w:val="24"/>
                <w:szCs w:val="24"/>
              </w:rPr>
            </w:pPr>
            <w:r w:rsidRPr="00FF20DC">
              <w:rPr>
                <w:rFonts w:ascii="Times New Roman" w:hAnsi="Times New Roman" w:cs="Times New Roman"/>
                <w:b/>
                <w:bCs/>
                <w:sz w:val="24"/>
                <w:szCs w:val="24"/>
                <w:lang w:eastAsia="hi-IN" w:bidi="hi-IN"/>
              </w:rPr>
              <w:t>2.</w:t>
            </w:r>
            <w:r w:rsidR="007D0EEF">
              <w:rPr>
                <w:rFonts w:ascii="Times New Roman" w:hAnsi="Times New Roman" w:cs="Times New Roman"/>
                <w:b/>
                <w:bCs/>
                <w:sz w:val="24"/>
                <w:szCs w:val="24"/>
                <w:lang w:eastAsia="hi-IN" w:bidi="hi-IN"/>
              </w:rPr>
              <w:t>3</w:t>
            </w:r>
            <w:r w:rsidRPr="00FF20DC">
              <w:rPr>
                <w:rFonts w:ascii="Times New Roman" w:hAnsi="Times New Roman" w:cs="Times New Roman"/>
                <w:b/>
                <w:bCs/>
                <w:sz w:val="24"/>
                <w:szCs w:val="24"/>
                <w:lang w:eastAsia="hi-IN" w:bidi="hi-IN"/>
              </w:rPr>
              <w:t>.</w:t>
            </w:r>
            <w:r w:rsidRPr="00FF20DC">
              <w:rPr>
                <w:rFonts w:ascii="Times New Roman" w:hAnsi="Times New Roman" w:cs="Times New Roman"/>
                <w:sz w:val="24"/>
                <w:szCs w:val="24"/>
              </w:rPr>
              <w:t xml:space="preserve"> Tehniskā specifikācija </w:t>
            </w:r>
            <w:r w:rsidR="00D21CAA" w:rsidRPr="0012590D">
              <w:rPr>
                <w:rFonts w:ascii="Times New Roman" w:hAnsi="Times New Roman" w:cs="Times New Roman"/>
                <w:sz w:val="24"/>
                <w:szCs w:val="24"/>
              </w:rPr>
              <w:t>sagatavota</w:t>
            </w:r>
            <w:r w:rsidRPr="0012590D">
              <w:rPr>
                <w:rFonts w:ascii="Times New Roman" w:hAnsi="Times New Roman" w:cs="Times New Roman"/>
                <w:sz w:val="24"/>
                <w:szCs w:val="24"/>
              </w:rPr>
              <w:t xml:space="preserve"> 2023.</w:t>
            </w:r>
            <w:r w:rsidRPr="00E47856">
              <w:rPr>
                <w:rFonts w:ascii="Times New Roman" w:hAnsi="Times New Roman" w:cs="Times New Roman"/>
                <w:sz w:val="24"/>
                <w:szCs w:val="24"/>
              </w:rPr>
              <w:t xml:space="preserve">gada </w:t>
            </w:r>
            <w:r w:rsidR="009449F1">
              <w:rPr>
                <w:rFonts w:ascii="Times New Roman" w:hAnsi="Times New Roman" w:cs="Times New Roman"/>
                <w:sz w:val="24"/>
                <w:szCs w:val="24"/>
              </w:rPr>
              <w:t>29.decembrī</w:t>
            </w:r>
            <w:r w:rsidRPr="00E47856">
              <w:rPr>
                <w:rFonts w:ascii="Times New Roman" w:hAnsi="Times New Roman" w:cs="Times New Roman"/>
                <w:sz w:val="24"/>
                <w:szCs w:val="24"/>
              </w:rPr>
              <w:t>.</w:t>
            </w:r>
          </w:p>
          <w:p w14:paraId="352A9733" w14:textId="5ADBF0E0" w:rsidR="00545579" w:rsidRPr="00FF20DC" w:rsidRDefault="00545579" w:rsidP="00FF20DC">
            <w:pPr>
              <w:tabs>
                <w:tab w:val="left" w:pos="519"/>
              </w:tabs>
              <w:autoSpaceDE w:val="0"/>
              <w:jc w:val="both"/>
              <w:rPr>
                <w:rFonts w:ascii="Times New Roman" w:hAnsi="Times New Roman" w:cs="Times New Roman"/>
                <w:b/>
                <w:bCs/>
                <w:sz w:val="24"/>
                <w:szCs w:val="24"/>
              </w:rPr>
            </w:pPr>
          </w:p>
        </w:tc>
      </w:tr>
      <w:tr w:rsidR="00545579" w:rsidRPr="00E605FB" w14:paraId="79F6312C" w14:textId="77777777" w:rsidTr="00121918">
        <w:trPr>
          <w:trHeight w:val="297"/>
        </w:trPr>
        <w:tc>
          <w:tcPr>
            <w:tcW w:w="9425" w:type="dxa"/>
          </w:tcPr>
          <w:p w14:paraId="7D4362C9" w14:textId="7BABE75C" w:rsidR="00545579" w:rsidRPr="00545579" w:rsidRDefault="00545579" w:rsidP="00545579">
            <w:pPr>
              <w:tabs>
                <w:tab w:val="left" w:pos="450"/>
              </w:tabs>
              <w:autoSpaceDE w:val="0"/>
              <w:spacing w:line="256" w:lineRule="auto"/>
              <w:jc w:val="both"/>
              <w:rPr>
                <w:rFonts w:ascii="Times New Roman" w:eastAsia="Calibri" w:hAnsi="Times New Roman" w:cs="Times New Roman"/>
                <w:b/>
                <w:bCs/>
                <w:sz w:val="24"/>
                <w:szCs w:val="24"/>
                <w:lang w:eastAsia="hi-IN" w:bidi="hi-IN"/>
              </w:rPr>
            </w:pPr>
            <w:r w:rsidRPr="00545579">
              <w:rPr>
                <w:rFonts w:ascii="Times New Roman" w:eastAsia="Calibri" w:hAnsi="Times New Roman" w:cs="Times New Roman"/>
                <w:b/>
                <w:bCs/>
                <w:sz w:val="24"/>
                <w:szCs w:val="24"/>
                <w:lang w:eastAsia="hi-IN" w:bidi="hi-IN"/>
              </w:rPr>
              <w:t>2.</w:t>
            </w:r>
            <w:r w:rsidR="007D0EEF">
              <w:rPr>
                <w:rFonts w:ascii="Times New Roman" w:eastAsia="Calibri" w:hAnsi="Times New Roman" w:cs="Times New Roman"/>
                <w:b/>
                <w:bCs/>
                <w:sz w:val="24"/>
                <w:szCs w:val="24"/>
                <w:lang w:eastAsia="hi-IN" w:bidi="hi-IN"/>
              </w:rPr>
              <w:t>4</w:t>
            </w:r>
            <w:r w:rsidRPr="00545579">
              <w:rPr>
                <w:rFonts w:ascii="Times New Roman" w:eastAsia="Calibri" w:hAnsi="Times New Roman" w:cs="Times New Roman"/>
                <w:b/>
                <w:bCs/>
                <w:sz w:val="24"/>
                <w:szCs w:val="24"/>
                <w:lang w:eastAsia="hi-IN" w:bidi="hi-IN"/>
              </w:rPr>
              <w:t>. Ekvivalenti izstrādājumi</w:t>
            </w:r>
          </w:p>
          <w:p w14:paraId="036CA4AD" w14:textId="1D31BB2C" w:rsidR="00545579" w:rsidRPr="00FF20DC" w:rsidRDefault="00545579" w:rsidP="00545579">
            <w:pPr>
              <w:tabs>
                <w:tab w:val="left" w:pos="519"/>
              </w:tabs>
              <w:autoSpaceDE w:val="0"/>
              <w:jc w:val="both"/>
              <w:rPr>
                <w:rFonts w:ascii="Times New Roman" w:hAnsi="Times New Roman" w:cs="Times New Roman"/>
                <w:b/>
                <w:bCs/>
                <w:sz w:val="24"/>
                <w:szCs w:val="24"/>
                <w:lang w:eastAsia="hi-IN" w:bidi="hi-IN"/>
              </w:rPr>
            </w:pPr>
            <w:r w:rsidRPr="00545579">
              <w:rPr>
                <w:rFonts w:ascii="Times New Roman" w:eastAsia="Calibri" w:hAnsi="Times New Roman" w:cs="Times New Roman"/>
                <w:bCs/>
                <w:sz w:val="24"/>
                <w:szCs w:val="24"/>
                <w:lang w:eastAsia="hi-IN" w:bidi="hi-IN"/>
              </w:rPr>
              <w:t>Ja tehniskajās specifikācijās ir norādīta konkrēta ražotāja produkcija, pretendents drīkst piedāvāt tās ekvivalentu. Ja pretendents piedāvā ekvivalentu produkciju, tad pretendents pievieno informāciju par ekvivalenta ražotāju un marku un pievieno piedāvājumam dokumentus, kas sniedz pietiekamu informāciju par piedāvāto produktu. Informācijā obligāti ir jānorāda, kurām tehniskās specifikācijas pozīcijām tiek piedāvāts katrs ekvivalents. Pretendents savā piedāvājumā ar ražotāja dokumentāciju vai kompetentas institūcijas izsniegtu apliecinājumu par pārbaudes rezultātiem pierāda, ka piedāvājums ir ekvivalents un apmierina pasūtītāja prasības, kas izteiktas tehniskajās specifikācijās.</w:t>
            </w:r>
          </w:p>
        </w:tc>
      </w:tr>
    </w:tbl>
    <w:p w14:paraId="51AD7B9E" w14:textId="076C3F4F" w:rsidR="008321FF" w:rsidRDefault="008321FF" w:rsidP="002261C1">
      <w:pPr>
        <w:suppressAutoHyphens/>
        <w:spacing w:after="0" w:line="240" w:lineRule="auto"/>
        <w:jc w:val="center"/>
        <w:rPr>
          <w:rFonts w:ascii="Times New Roman" w:eastAsia="Times New Roman" w:hAnsi="Times New Roman" w:cs="Times New Roman"/>
          <w:b/>
          <w:sz w:val="24"/>
          <w:szCs w:val="24"/>
          <w:lang w:eastAsia="ar-SA"/>
        </w:rPr>
      </w:pPr>
    </w:p>
    <w:p w14:paraId="05583D8B" w14:textId="77777777" w:rsidR="007A55EC" w:rsidRDefault="007A55EC">
      <w:pP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p>
    <w:p w14:paraId="58B9C16C" w14:textId="024DFFBA" w:rsidR="0044223C" w:rsidRPr="004642EF" w:rsidRDefault="00905031" w:rsidP="000A6621">
      <w:pPr>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I</w:t>
      </w:r>
      <w:r w:rsidR="0044223C" w:rsidRPr="004642EF">
        <w:rPr>
          <w:rFonts w:ascii="Times New Roman" w:eastAsia="Times New Roman" w:hAnsi="Times New Roman" w:cs="Times New Roman"/>
          <w:b/>
          <w:sz w:val="24"/>
          <w:szCs w:val="24"/>
          <w:lang w:eastAsia="ar-SA"/>
        </w:rPr>
        <w:t>II SADAĻA</w:t>
      </w:r>
    </w:p>
    <w:p w14:paraId="56FE6916" w14:textId="41568219" w:rsidR="00F60C4E" w:rsidRDefault="00F60C4E" w:rsidP="00F60C4E">
      <w:pPr>
        <w:suppressAutoHyphens/>
        <w:spacing w:after="0" w:line="240" w:lineRule="auto"/>
        <w:jc w:val="center"/>
        <w:rPr>
          <w:rFonts w:ascii="Times New Roman" w:eastAsia="Times New Roman" w:hAnsi="Times New Roman" w:cs="Times New Roman"/>
          <w:b/>
          <w:sz w:val="24"/>
          <w:szCs w:val="24"/>
          <w:lang w:eastAsia="ar-SA"/>
        </w:rPr>
      </w:pPr>
      <w:bookmarkStart w:id="3" w:name="_Hlk123914673"/>
      <w:r w:rsidRPr="00A61E52">
        <w:rPr>
          <w:rFonts w:ascii="Times New Roman" w:eastAsia="Times New Roman" w:hAnsi="Times New Roman" w:cs="Times New Roman"/>
          <w:b/>
          <w:sz w:val="24"/>
          <w:szCs w:val="24"/>
          <w:lang w:eastAsia="ar-SA"/>
        </w:rPr>
        <w:t>PRASĪBAS PRETENDENTIEM UN IESNIEDZAMIE DOKUMENTI</w:t>
      </w:r>
    </w:p>
    <w:p w14:paraId="79126787" w14:textId="77777777" w:rsidR="00F60C4E" w:rsidRPr="00A61E52" w:rsidRDefault="00F60C4E" w:rsidP="00F60C4E">
      <w:pPr>
        <w:tabs>
          <w:tab w:val="left" w:pos="567"/>
          <w:tab w:val="left" w:pos="851"/>
        </w:tabs>
        <w:suppressAutoHyphens/>
        <w:spacing w:after="0" w:line="240" w:lineRule="auto"/>
        <w:jc w:val="center"/>
        <w:rPr>
          <w:rFonts w:ascii="Times New Roman" w:eastAsia="Times New Roman" w:hAnsi="Times New Roman" w:cs="Times New Roman"/>
          <w:sz w:val="24"/>
          <w:szCs w:val="24"/>
          <w:lang w:eastAsia="ar-SA"/>
        </w:rPr>
      </w:pP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9"/>
        <w:gridCol w:w="4536"/>
      </w:tblGrid>
      <w:tr w:rsidR="00F60C4E" w:rsidRPr="006A78C5" w14:paraId="16BCF74B" w14:textId="77777777" w:rsidTr="0064687C">
        <w:tc>
          <w:tcPr>
            <w:tcW w:w="4649" w:type="dxa"/>
            <w:shd w:val="clear" w:color="auto" w:fill="auto"/>
          </w:tcPr>
          <w:p w14:paraId="521A8D85" w14:textId="77777777" w:rsidR="00F60C4E" w:rsidRPr="006A78C5" w:rsidRDefault="00F60C4E" w:rsidP="0064687C">
            <w:pPr>
              <w:spacing w:after="0" w:line="240" w:lineRule="auto"/>
              <w:rPr>
                <w:rFonts w:ascii="Times New Roman" w:hAnsi="Times New Roman" w:cs="Times New Roman"/>
                <w:b/>
                <w:bCs/>
                <w:sz w:val="24"/>
                <w:szCs w:val="24"/>
              </w:rPr>
            </w:pPr>
            <w:r w:rsidRPr="006A78C5">
              <w:rPr>
                <w:rFonts w:ascii="Times New Roman" w:hAnsi="Times New Roman" w:cs="Times New Roman"/>
                <w:b/>
                <w:bCs/>
                <w:sz w:val="24"/>
                <w:szCs w:val="24"/>
              </w:rPr>
              <w:t>Prasība:</w:t>
            </w:r>
          </w:p>
        </w:tc>
        <w:tc>
          <w:tcPr>
            <w:tcW w:w="4536" w:type="dxa"/>
            <w:shd w:val="clear" w:color="auto" w:fill="auto"/>
          </w:tcPr>
          <w:p w14:paraId="5FB3FB4F" w14:textId="77777777" w:rsidR="00F60C4E" w:rsidRPr="006A78C5" w:rsidRDefault="00F60C4E" w:rsidP="0064687C">
            <w:pPr>
              <w:spacing w:after="0" w:line="240" w:lineRule="auto"/>
              <w:rPr>
                <w:rFonts w:ascii="Times New Roman" w:hAnsi="Times New Roman" w:cs="Times New Roman"/>
                <w:b/>
                <w:bCs/>
                <w:sz w:val="24"/>
                <w:szCs w:val="24"/>
              </w:rPr>
            </w:pPr>
            <w:r w:rsidRPr="006A78C5">
              <w:rPr>
                <w:rFonts w:ascii="Times New Roman" w:hAnsi="Times New Roman" w:cs="Times New Roman"/>
                <w:b/>
                <w:bCs/>
                <w:sz w:val="24"/>
                <w:szCs w:val="24"/>
              </w:rPr>
              <w:t>Iesniedzamais dokuments</w:t>
            </w:r>
            <w:r w:rsidRPr="006A78C5">
              <w:rPr>
                <w:rFonts w:ascii="Times New Roman" w:hAnsi="Times New Roman" w:cs="Times New Roman"/>
                <w:b/>
                <w:bCs/>
                <w:sz w:val="24"/>
                <w:szCs w:val="24"/>
                <w:vertAlign w:val="superscript"/>
              </w:rPr>
              <w:footnoteReference w:id="3"/>
            </w:r>
            <w:r w:rsidRPr="006A78C5">
              <w:rPr>
                <w:rFonts w:ascii="Times New Roman" w:hAnsi="Times New Roman" w:cs="Times New Roman"/>
                <w:b/>
                <w:bCs/>
                <w:sz w:val="24"/>
                <w:szCs w:val="24"/>
              </w:rPr>
              <w:t>:</w:t>
            </w:r>
          </w:p>
        </w:tc>
      </w:tr>
      <w:tr w:rsidR="00F60C4E" w:rsidRPr="006A78C5" w14:paraId="09E20456" w14:textId="77777777" w:rsidTr="0064687C">
        <w:tc>
          <w:tcPr>
            <w:tcW w:w="4649" w:type="dxa"/>
            <w:shd w:val="clear" w:color="auto" w:fill="auto"/>
          </w:tcPr>
          <w:p w14:paraId="6A67B9CE" w14:textId="11DCA6B9" w:rsidR="00F60C4E" w:rsidRPr="006A78C5" w:rsidRDefault="00905031" w:rsidP="0064687C">
            <w:pPr>
              <w:suppressAutoHyphens/>
              <w:spacing w:after="0" w:line="240" w:lineRule="auto"/>
              <w:jc w:val="both"/>
              <w:rPr>
                <w:rFonts w:ascii="Times New Roman" w:eastAsia="Helvetica" w:hAnsi="Times New Roman" w:cs="Times New Roman"/>
                <w:b/>
                <w:sz w:val="24"/>
                <w:szCs w:val="24"/>
                <w:lang w:eastAsia="ar-SA"/>
              </w:rPr>
            </w:pPr>
            <w:r>
              <w:rPr>
                <w:rFonts w:ascii="Times New Roman" w:eastAsia="Helvetica" w:hAnsi="Times New Roman" w:cs="Times New Roman"/>
                <w:b/>
                <w:sz w:val="24"/>
                <w:szCs w:val="24"/>
                <w:lang w:eastAsia="ar-SA"/>
              </w:rPr>
              <w:t>3</w:t>
            </w:r>
            <w:r w:rsidR="00F60C4E" w:rsidRPr="006A78C5">
              <w:rPr>
                <w:rFonts w:ascii="Times New Roman" w:eastAsia="Helvetica" w:hAnsi="Times New Roman" w:cs="Times New Roman"/>
                <w:b/>
                <w:sz w:val="24"/>
                <w:szCs w:val="24"/>
                <w:lang w:eastAsia="ar-SA"/>
              </w:rPr>
              <w:t>.1.</w:t>
            </w:r>
            <w:r w:rsidR="00F60C4E" w:rsidRPr="006A78C5">
              <w:rPr>
                <w:rFonts w:ascii="Times New Roman" w:eastAsia="Helvetica" w:hAnsi="Times New Roman" w:cs="Times New Roman"/>
                <w:sz w:val="24"/>
                <w:szCs w:val="24"/>
                <w:lang w:eastAsia="ar-SA"/>
              </w:rPr>
              <w:t xml:space="preserve"> </w:t>
            </w:r>
            <w:r w:rsidR="00F60C4E" w:rsidRPr="006A78C5">
              <w:rPr>
                <w:rFonts w:ascii="Times New Roman" w:eastAsia="Helvetica" w:hAnsi="Times New Roman" w:cs="Times New Roman"/>
                <w:b/>
                <w:sz w:val="24"/>
                <w:szCs w:val="24"/>
                <w:lang w:eastAsia="ar-SA"/>
              </w:rPr>
              <w:t>Pretendents</w:t>
            </w:r>
            <w:r w:rsidR="00F60C4E" w:rsidRPr="006A78C5">
              <w:rPr>
                <w:rFonts w:ascii="Times New Roman" w:eastAsia="Helvetica" w:hAnsi="Times New Roman" w:cs="Times New Roman"/>
                <w:sz w:val="24"/>
                <w:szCs w:val="24"/>
                <w:lang w:eastAsia="ar-SA"/>
              </w:rPr>
              <w:t> ir piegādātājs, kurš ir iesniedzis piedāvājumu.</w:t>
            </w:r>
            <w:r w:rsidR="00F60C4E" w:rsidRPr="006A78C5">
              <w:rPr>
                <w:rFonts w:ascii="Times New Roman" w:eastAsia="Helvetica" w:hAnsi="Times New Roman" w:cs="Times New Roman"/>
                <w:b/>
                <w:sz w:val="24"/>
                <w:szCs w:val="24"/>
                <w:lang w:eastAsia="ar-SA"/>
              </w:rPr>
              <w:t xml:space="preserve"> Piegādātājs</w:t>
            </w:r>
            <w:r w:rsidR="00F60C4E" w:rsidRPr="006A78C5">
              <w:rPr>
                <w:rFonts w:ascii="Times New Roman" w:eastAsia="Helvetica" w:hAnsi="Times New Roman" w:cs="Times New Roman"/>
                <w:sz w:val="24"/>
                <w:szCs w:val="24"/>
                <w:lang w:eastAsia="ar-SA"/>
              </w:rPr>
              <w:t> var būt fiziskā vai juridiskā persona vai pasūtītājs, šādu personu apvienība jebkurā to kombinācijā, kas attiecīgi piedāvā tirgū veikt būvdarbus, piegādāt preces vai sniegt pakalpojumus.</w:t>
            </w:r>
          </w:p>
        </w:tc>
        <w:tc>
          <w:tcPr>
            <w:tcW w:w="4536" w:type="dxa"/>
            <w:shd w:val="clear" w:color="auto" w:fill="auto"/>
            <w:vAlign w:val="center"/>
          </w:tcPr>
          <w:p w14:paraId="28501191" w14:textId="42BF2269" w:rsidR="00F60C4E" w:rsidRPr="006A78C5" w:rsidRDefault="002C74CF" w:rsidP="0064687C">
            <w:pPr>
              <w:widowControl w:val="0"/>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b/>
                <w:bCs/>
                <w:sz w:val="24"/>
                <w:szCs w:val="24"/>
                <w:lang w:eastAsia="ar-SA"/>
              </w:rPr>
              <w:t xml:space="preserve">a) </w:t>
            </w:r>
            <w:r w:rsidR="00F60C4E" w:rsidRPr="006A78C5">
              <w:rPr>
                <w:rFonts w:ascii="Times New Roman" w:eastAsia="Times New Roman" w:hAnsi="Times New Roman" w:cs="Times New Roman"/>
                <w:sz w:val="24"/>
                <w:szCs w:val="24"/>
                <w:lang w:eastAsia="ar-SA"/>
              </w:rPr>
              <w:t xml:space="preserve">Pieteikums dalībai atklātā konkursā (pēc formas – nolikuma </w:t>
            </w:r>
            <w:r w:rsidR="00C12C91">
              <w:rPr>
                <w:rFonts w:ascii="Times New Roman" w:eastAsia="Times New Roman" w:hAnsi="Times New Roman" w:cs="Times New Roman"/>
                <w:sz w:val="24"/>
                <w:szCs w:val="24"/>
                <w:lang w:eastAsia="ar-SA"/>
              </w:rPr>
              <w:t>1.</w:t>
            </w:r>
            <w:r w:rsidR="00F60C4E" w:rsidRPr="006A78C5">
              <w:rPr>
                <w:rFonts w:ascii="Times New Roman" w:eastAsia="Times New Roman" w:hAnsi="Times New Roman" w:cs="Times New Roman"/>
                <w:sz w:val="24"/>
                <w:szCs w:val="24"/>
                <w:lang w:eastAsia="ar-SA"/>
              </w:rPr>
              <w:t>pielikums).</w:t>
            </w:r>
          </w:p>
          <w:p w14:paraId="22BEB993" w14:textId="6CAAB95B" w:rsidR="00F60C4E" w:rsidRPr="006A78C5" w:rsidRDefault="00420A95" w:rsidP="0064687C">
            <w:pPr>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b/>
                <w:bCs/>
                <w:sz w:val="24"/>
                <w:szCs w:val="24"/>
                <w:lang w:eastAsia="ar-SA"/>
              </w:rPr>
              <w:t xml:space="preserve">b) </w:t>
            </w:r>
            <w:r w:rsidR="002C74CF" w:rsidRPr="002C74CF">
              <w:rPr>
                <w:rFonts w:ascii="Times New Roman" w:eastAsia="Times New Roman" w:hAnsi="Times New Roman" w:cs="Times New Roman"/>
                <w:sz w:val="24"/>
                <w:szCs w:val="24"/>
                <w:lang w:eastAsia="ar-SA"/>
              </w:rPr>
              <w:t xml:space="preserve">Apliecinājums par neatkarīgi izstrādātu piedāvājumu (pēc formas – nolikuma </w:t>
            </w:r>
            <w:r w:rsidR="00AE730A">
              <w:rPr>
                <w:rFonts w:ascii="Times New Roman" w:eastAsia="Times New Roman" w:hAnsi="Times New Roman" w:cs="Times New Roman"/>
                <w:sz w:val="24"/>
                <w:szCs w:val="24"/>
                <w:lang w:eastAsia="ar-SA"/>
              </w:rPr>
              <w:t>5</w:t>
            </w:r>
            <w:r w:rsidR="002C74CF" w:rsidRPr="002C74CF">
              <w:rPr>
                <w:rFonts w:ascii="Times New Roman" w:eastAsia="Times New Roman" w:hAnsi="Times New Roman" w:cs="Times New Roman"/>
                <w:sz w:val="24"/>
                <w:szCs w:val="24"/>
                <w:lang w:eastAsia="ar-SA"/>
              </w:rPr>
              <w:t>.pielikums).</w:t>
            </w:r>
          </w:p>
        </w:tc>
      </w:tr>
      <w:tr w:rsidR="00F60C4E" w:rsidRPr="006A78C5" w14:paraId="50AB9DC3" w14:textId="77777777" w:rsidTr="0064687C">
        <w:tc>
          <w:tcPr>
            <w:tcW w:w="4649" w:type="dxa"/>
            <w:shd w:val="clear" w:color="auto" w:fill="auto"/>
          </w:tcPr>
          <w:p w14:paraId="3ECD191B" w14:textId="46379E2D" w:rsidR="00F60C4E" w:rsidRPr="006A78C5" w:rsidRDefault="00905031" w:rsidP="0064687C">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3</w:t>
            </w:r>
            <w:r w:rsidR="00F60C4E" w:rsidRPr="006A78C5">
              <w:rPr>
                <w:rFonts w:ascii="Times New Roman" w:eastAsia="Times New Roman" w:hAnsi="Times New Roman" w:cs="Times New Roman"/>
                <w:b/>
                <w:sz w:val="24"/>
                <w:szCs w:val="24"/>
                <w:lang w:eastAsia="ar-SA"/>
              </w:rPr>
              <w:t xml:space="preserve">.2. </w:t>
            </w:r>
            <w:r w:rsidR="00F60C4E" w:rsidRPr="006A78C5">
              <w:rPr>
                <w:rFonts w:ascii="Times New Roman" w:eastAsia="Times New Roman" w:hAnsi="Times New Roman" w:cs="Times New Roman"/>
                <w:sz w:val="24"/>
                <w:szCs w:val="24"/>
                <w:lang w:eastAsia="ar-SA"/>
              </w:rPr>
              <w:t>Piegādātājs var balstīties uz citu personu saimnieciskajām un finansiālajām iespējām, ja tas ir nepieciešams konkrētā līguma izpildei, neatkarīgi no savstarpējo attiecību tiesiskā rakstura.</w:t>
            </w:r>
          </w:p>
          <w:p w14:paraId="5D48EDAF" w14:textId="77777777" w:rsidR="00F60C4E" w:rsidRPr="00A1085A" w:rsidRDefault="00F60C4E" w:rsidP="0064687C">
            <w:pPr>
              <w:suppressAutoHyphens/>
              <w:spacing w:after="0" w:line="240" w:lineRule="auto"/>
              <w:jc w:val="both"/>
              <w:rPr>
                <w:rFonts w:ascii="Times New Roman" w:eastAsia="Helvetica" w:hAnsi="Times New Roman" w:cs="Times New Roman"/>
                <w:b/>
                <w:sz w:val="24"/>
                <w:szCs w:val="24"/>
                <w:lang w:eastAsia="ar-SA"/>
              </w:rPr>
            </w:pPr>
            <w:r w:rsidRPr="00A1085A">
              <w:rPr>
                <w:rFonts w:ascii="Times New Roman" w:eastAsia="Times New Roman" w:hAnsi="Times New Roman" w:cs="Times New Roman"/>
                <w:sz w:val="24"/>
                <w:szCs w:val="24"/>
                <w:lang w:eastAsia="ar-SA"/>
              </w:rPr>
              <w:t xml:space="preserve">Šajā gadījumā piegādātājs un persona, uz kuras saimnieciskajām un finansiālajām iespējām tas balstās, ir solidāri atbildīgi par iepirkuma līguma izpildi. </w:t>
            </w:r>
          </w:p>
        </w:tc>
        <w:tc>
          <w:tcPr>
            <w:tcW w:w="4536" w:type="dxa"/>
            <w:shd w:val="clear" w:color="auto" w:fill="auto"/>
            <w:vAlign w:val="center"/>
          </w:tcPr>
          <w:p w14:paraId="51D33A59" w14:textId="77777777" w:rsidR="00F60C4E" w:rsidRPr="006A78C5" w:rsidRDefault="00F60C4E" w:rsidP="0064687C">
            <w:pPr>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b/>
                <w:bCs/>
                <w:sz w:val="24"/>
                <w:szCs w:val="24"/>
                <w:lang w:eastAsia="ar-SA"/>
              </w:rPr>
              <w:t xml:space="preserve">a) </w:t>
            </w:r>
            <w:r w:rsidRPr="006A78C5">
              <w:rPr>
                <w:rFonts w:ascii="Times New Roman" w:eastAsia="Times New Roman" w:hAnsi="Times New Roman" w:cs="Times New Roman"/>
                <w:sz w:val="24"/>
                <w:szCs w:val="24"/>
                <w:lang w:eastAsia="ar-SA"/>
              </w:rPr>
              <w:t xml:space="preserve">Pretendents pierāda Komisijai, ka viņa rīcībā būs nepieciešamie resursi, iesniedzot, piemēram, šo personu apliecinājumu vai vienošanos par sadarbību konkrētā līguma izpildē. </w:t>
            </w:r>
          </w:p>
          <w:p w14:paraId="2F725820" w14:textId="77777777" w:rsidR="00F60C4E" w:rsidRPr="006A78C5" w:rsidRDefault="00F60C4E" w:rsidP="0064687C">
            <w:pPr>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b/>
                <w:bCs/>
                <w:sz w:val="24"/>
                <w:szCs w:val="24"/>
                <w:lang w:eastAsia="ar-SA"/>
              </w:rPr>
              <w:t xml:space="preserve">b) </w:t>
            </w:r>
            <w:r w:rsidRPr="006A78C5">
              <w:rPr>
                <w:rFonts w:ascii="Times New Roman" w:eastAsia="Times New Roman" w:hAnsi="Times New Roman" w:cs="Times New Roman"/>
                <w:sz w:val="24"/>
                <w:szCs w:val="24"/>
                <w:lang w:eastAsia="ar-SA"/>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F60C4E" w:rsidRPr="006A78C5" w14:paraId="35AE1B54" w14:textId="77777777" w:rsidTr="0064687C">
        <w:tc>
          <w:tcPr>
            <w:tcW w:w="4649" w:type="dxa"/>
            <w:shd w:val="clear" w:color="auto" w:fill="auto"/>
          </w:tcPr>
          <w:p w14:paraId="62D02F62" w14:textId="6B97DA2E" w:rsidR="00F60C4E" w:rsidRPr="006A78C5" w:rsidRDefault="00905031" w:rsidP="0064687C">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3</w:t>
            </w:r>
            <w:r w:rsidR="00F60C4E" w:rsidRPr="006A78C5">
              <w:rPr>
                <w:rFonts w:ascii="Times New Roman" w:eastAsia="Times New Roman" w:hAnsi="Times New Roman" w:cs="Times New Roman"/>
                <w:b/>
                <w:sz w:val="24"/>
                <w:szCs w:val="24"/>
                <w:lang w:eastAsia="ar-SA"/>
              </w:rPr>
              <w:t xml:space="preserve">.3. </w:t>
            </w:r>
            <w:r w:rsidR="00F60C4E" w:rsidRPr="006A78C5">
              <w:rPr>
                <w:rFonts w:ascii="Times New Roman" w:eastAsia="Times New Roman" w:hAnsi="Times New Roman" w:cs="Times New Roman"/>
                <w:sz w:val="24"/>
                <w:szCs w:val="24"/>
                <w:lang w:eastAsia="ar-SA"/>
              </w:rPr>
              <w:t xml:space="preserve">Piegādātājs var balstīties uz citu personu tehniskajām un profesionālajām iespējām, ja tas ir nepieciešams konkrētā iepirkuma līguma izpildei, neatkarīgi no savstarpējo attiecību tiesiskā rakstura. </w:t>
            </w:r>
          </w:p>
          <w:p w14:paraId="67B6B1DE" w14:textId="77777777" w:rsidR="00F60C4E" w:rsidRPr="00A1085A" w:rsidRDefault="00F60C4E" w:rsidP="0064687C">
            <w:pPr>
              <w:suppressAutoHyphens/>
              <w:spacing w:after="0" w:line="240" w:lineRule="auto"/>
              <w:jc w:val="both"/>
              <w:rPr>
                <w:rFonts w:ascii="Times New Roman" w:eastAsia="Helvetica" w:hAnsi="Times New Roman" w:cs="Times New Roman"/>
                <w:b/>
                <w:sz w:val="24"/>
                <w:szCs w:val="24"/>
                <w:lang w:eastAsia="ar-SA"/>
              </w:rPr>
            </w:pPr>
            <w:r w:rsidRPr="00A1085A">
              <w:rPr>
                <w:rFonts w:ascii="Times New Roman" w:eastAsia="Times New Roman" w:hAnsi="Times New Roman" w:cs="Times New Roman"/>
                <w:sz w:val="24"/>
                <w:szCs w:val="24"/>
                <w:lang w:eastAsia="ar-SA"/>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536" w:type="dxa"/>
            <w:shd w:val="clear" w:color="auto" w:fill="auto"/>
            <w:vAlign w:val="center"/>
          </w:tcPr>
          <w:p w14:paraId="66D287BC" w14:textId="77777777" w:rsidR="00F60C4E" w:rsidRPr="006A78C5" w:rsidRDefault="00F60C4E" w:rsidP="0064687C">
            <w:pPr>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sz w:val="24"/>
                <w:szCs w:val="24"/>
                <w:lang w:eastAsia="ar-SA"/>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F60C4E" w:rsidRPr="006A78C5" w14:paraId="645A84EF" w14:textId="77777777" w:rsidTr="0064687C">
        <w:tc>
          <w:tcPr>
            <w:tcW w:w="4649" w:type="dxa"/>
            <w:shd w:val="clear" w:color="auto" w:fill="auto"/>
          </w:tcPr>
          <w:p w14:paraId="735B2BCC" w14:textId="1CA557DA" w:rsidR="00F60C4E" w:rsidRPr="006A78C5" w:rsidRDefault="00905031" w:rsidP="0064687C">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r w:rsidR="00F60C4E" w:rsidRPr="006A78C5">
              <w:rPr>
                <w:rFonts w:ascii="Times New Roman" w:eastAsia="Times New Roman" w:hAnsi="Times New Roman" w:cs="Times New Roman"/>
                <w:b/>
                <w:sz w:val="24"/>
                <w:szCs w:val="24"/>
                <w:lang w:eastAsia="ar-SA"/>
              </w:rPr>
              <w:t xml:space="preserve">.4. </w:t>
            </w:r>
            <w:r w:rsidR="00F60C4E" w:rsidRPr="006A78C5">
              <w:rPr>
                <w:rFonts w:ascii="Times New Roman" w:eastAsia="Times New Roman" w:hAnsi="Times New Roman" w:cs="Times New Roman"/>
                <w:sz w:val="24"/>
                <w:szCs w:val="24"/>
                <w:lang w:eastAsia="ar-SA"/>
              </w:rPr>
              <w:t>Ja piedāvājumu iesniedz piegādātāju apvienība, piedāvājuma dokumentus paraksta atbilstoši piegādātāju savstarpējās vienošanās nosacījumiem.</w:t>
            </w:r>
            <w:r w:rsidR="00F60C4E" w:rsidRPr="006A78C5">
              <w:rPr>
                <w:rFonts w:ascii="Times New Roman" w:eastAsia="Times New Roman" w:hAnsi="Times New Roman" w:cs="Times New Roman"/>
                <w:b/>
                <w:sz w:val="24"/>
                <w:szCs w:val="24"/>
                <w:lang w:eastAsia="ar-SA"/>
              </w:rPr>
              <w:t xml:space="preserve"> </w:t>
            </w:r>
          </w:p>
        </w:tc>
        <w:tc>
          <w:tcPr>
            <w:tcW w:w="4536" w:type="dxa"/>
            <w:vMerge w:val="restart"/>
            <w:shd w:val="clear" w:color="auto" w:fill="auto"/>
            <w:vAlign w:val="center"/>
          </w:tcPr>
          <w:p w14:paraId="0BAC197D" w14:textId="77777777" w:rsidR="00F60C4E" w:rsidRPr="006A78C5" w:rsidRDefault="00F60C4E" w:rsidP="0064687C">
            <w:pPr>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sz w:val="24"/>
                <w:szCs w:val="24"/>
                <w:lang w:eastAsia="ar-SA"/>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F60C4E" w:rsidRPr="006A78C5" w14:paraId="094089F3" w14:textId="77777777" w:rsidTr="0064687C">
        <w:tc>
          <w:tcPr>
            <w:tcW w:w="4649" w:type="dxa"/>
            <w:shd w:val="clear" w:color="auto" w:fill="auto"/>
          </w:tcPr>
          <w:p w14:paraId="7FAAAB53" w14:textId="34E58438" w:rsidR="00F60C4E" w:rsidRPr="006A78C5" w:rsidRDefault="00905031" w:rsidP="0064687C">
            <w:pPr>
              <w:suppressAutoHyphens/>
              <w:spacing w:after="0" w:line="240" w:lineRule="auto"/>
              <w:jc w:val="both"/>
              <w:rPr>
                <w:rFonts w:ascii="Times New Roman" w:eastAsia="Helvetica" w:hAnsi="Times New Roman" w:cs="Times New Roman"/>
                <w:sz w:val="24"/>
                <w:szCs w:val="24"/>
                <w:lang w:eastAsia="ar-SA"/>
              </w:rPr>
            </w:pPr>
            <w:r>
              <w:rPr>
                <w:rFonts w:ascii="Times New Roman" w:eastAsia="Times New Roman" w:hAnsi="Times New Roman" w:cs="Times New Roman"/>
                <w:b/>
                <w:sz w:val="24"/>
                <w:szCs w:val="24"/>
                <w:lang w:eastAsia="ar-SA"/>
              </w:rPr>
              <w:t>3</w:t>
            </w:r>
            <w:r w:rsidR="00F60C4E" w:rsidRPr="006A78C5">
              <w:rPr>
                <w:rFonts w:ascii="Times New Roman" w:eastAsia="Times New Roman" w:hAnsi="Times New Roman" w:cs="Times New Roman"/>
                <w:b/>
                <w:sz w:val="24"/>
                <w:szCs w:val="24"/>
                <w:lang w:eastAsia="ar-SA"/>
              </w:rPr>
              <w:t>.5.</w:t>
            </w:r>
            <w:r w:rsidR="00F60C4E" w:rsidRPr="006A78C5">
              <w:rPr>
                <w:rFonts w:ascii="Times New Roman" w:eastAsia="Times New Roman" w:hAnsi="Times New Roman" w:cs="Times New Roman"/>
                <w:sz w:val="24"/>
                <w:szCs w:val="24"/>
                <w:lang w:eastAsia="ar-SA"/>
              </w:rPr>
              <w:t xml:space="preserve"> Pretendentam jāiesniedz dokumenti par katru apvienības dalībnieku. Uz katru apvienības dalībnieku attiecas nolikuma </w:t>
            </w:r>
            <w:r w:rsidR="00837DC7">
              <w:rPr>
                <w:rFonts w:ascii="Times New Roman" w:eastAsia="Times New Roman" w:hAnsi="Times New Roman" w:cs="Times New Roman"/>
                <w:sz w:val="24"/>
                <w:szCs w:val="24"/>
                <w:lang w:eastAsia="ar-SA"/>
              </w:rPr>
              <w:t>3</w:t>
            </w:r>
            <w:r w:rsidR="00F60C4E" w:rsidRPr="006A78C5">
              <w:rPr>
                <w:rFonts w:ascii="Times New Roman" w:eastAsia="Times New Roman" w:hAnsi="Times New Roman" w:cs="Times New Roman"/>
                <w:sz w:val="24"/>
                <w:szCs w:val="24"/>
                <w:lang w:eastAsia="ar-SA"/>
              </w:rPr>
              <w:t xml:space="preserve">.6.punkts un </w:t>
            </w:r>
            <w:r w:rsidR="00837DC7">
              <w:rPr>
                <w:rFonts w:ascii="Times New Roman" w:eastAsia="Times New Roman" w:hAnsi="Times New Roman" w:cs="Times New Roman"/>
                <w:sz w:val="24"/>
                <w:szCs w:val="24"/>
                <w:lang w:eastAsia="ar-SA"/>
              </w:rPr>
              <w:t>3</w:t>
            </w:r>
            <w:r w:rsidR="00F60C4E" w:rsidRPr="006A78C5">
              <w:rPr>
                <w:rFonts w:ascii="Times New Roman" w:eastAsia="Times New Roman" w:hAnsi="Times New Roman" w:cs="Times New Roman"/>
                <w:sz w:val="24"/>
                <w:szCs w:val="24"/>
                <w:lang w:eastAsia="ar-SA"/>
              </w:rPr>
              <w:t>.7.punkts, bet pārējos nolikuma punktos izvirzītās prasības jāizpilda piegādātāju apvienībai kopumā, ņemot vērā tās pienākumus iespējamā līguma izpildē.</w:t>
            </w:r>
          </w:p>
        </w:tc>
        <w:tc>
          <w:tcPr>
            <w:tcW w:w="4536" w:type="dxa"/>
            <w:vMerge/>
            <w:shd w:val="clear" w:color="auto" w:fill="auto"/>
            <w:vAlign w:val="center"/>
          </w:tcPr>
          <w:p w14:paraId="517B7B93" w14:textId="77777777" w:rsidR="00F60C4E" w:rsidRPr="006A78C5" w:rsidRDefault="00F60C4E" w:rsidP="0064687C">
            <w:pPr>
              <w:suppressAutoHyphens/>
              <w:spacing w:after="0" w:line="240" w:lineRule="auto"/>
              <w:rPr>
                <w:rFonts w:ascii="Times New Roman" w:eastAsia="Times New Roman" w:hAnsi="Times New Roman" w:cs="Times New Roman"/>
                <w:sz w:val="24"/>
                <w:szCs w:val="24"/>
                <w:lang w:eastAsia="ar-SA"/>
              </w:rPr>
            </w:pPr>
          </w:p>
        </w:tc>
      </w:tr>
      <w:tr w:rsidR="00F60C4E" w:rsidRPr="006A78C5" w14:paraId="2B302BC8" w14:textId="77777777" w:rsidTr="0064687C">
        <w:trPr>
          <w:trHeight w:val="819"/>
        </w:trPr>
        <w:tc>
          <w:tcPr>
            <w:tcW w:w="4649" w:type="dxa"/>
            <w:shd w:val="clear" w:color="auto" w:fill="auto"/>
          </w:tcPr>
          <w:p w14:paraId="0BF8F710" w14:textId="187CE5A8" w:rsidR="00F60C4E" w:rsidRPr="006A78C5" w:rsidRDefault="00905031" w:rsidP="0064687C">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NewRomanPSMT" w:hAnsi="Times New Roman" w:cs="Times New Roman"/>
                <w:b/>
                <w:sz w:val="24"/>
                <w:szCs w:val="24"/>
                <w:lang w:eastAsia="ar-SA"/>
              </w:rPr>
              <w:t>3</w:t>
            </w:r>
            <w:r w:rsidR="00F60C4E" w:rsidRPr="006A78C5">
              <w:rPr>
                <w:rFonts w:ascii="Times New Roman" w:eastAsia="TimesNewRomanPSMT" w:hAnsi="Times New Roman" w:cs="Times New Roman"/>
                <w:b/>
                <w:sz w:val="24"/>
                <w:szCs w:val="24"/>
                <w:lang w:eastAsia="ar-SA"/>
              </w:rPr>
              <w:t>.6.</w:t>
            </w:r>
            <w:r w:rsidR="00F60C4E" w:rsidRPr="006A78C5">
              <w:rPr>
                <w:rFonts w:ascii="Times New Roman" w:eastAsia="TimesNewRomanPSMT" w:hAnsi="Times New Roman" w:cs="Times New Roman"/>
                <w:sz w:val="24"/>
                <w:szCs w:val="24"/>
                <w:lang w:eastAsia="ar-SA"/>
              </w:rPr>
              <w:t xml:space="preserve"> Pretendentu</w:t>
            </w:r>
            <w:r w:rsidR="006B7041" w:rsidRPr="006B7041">
              <w:rPr>
                <w:rFonts w:ascii="Times New Roman" w:eastAsia="TimesNewRomanPSMT" w:hAnsi="Times New Roman" w:cs="Times New Roman"/>
                <w:sz w:val="24"/>
                <w:szCs w:val="24"/>
                <w:lang w:eastAsia="ar-SA"/>
              </w:rPr>
              <w:t xml:space="preserve">, </w:t>
            </w:r>
            <w:r w:rsidR="006B7041" w:rsidRPr="00DF2135">
              <w:rPr>
                <w:rFonts w:ascii="Times New Roman" w:eastAsia="TimesNewRomanPSMT" w:hAnsi="Times New Roman" w:cs="Times New Roman"/>
                <w:sz w:val="24"/>
                <w:szCs w:val="24"/>
                <w:lang w:eastAsia="ar-SA"/>
              </w:rPr>
              <w:t>kuram būtu piešķiramas līguma slēgšanas tiesības,</w:t>
            </w:r>
            <w:r w:rsidR="00F60C4E" w:rsidRPr="00DF2135">
              <w:rPr>
                <w:rFonts w:ascii="Times New Roman" w:eastAsia="TimesNewRomanPSMT" w:hAnsi="Times New Roman" w:cs="Times New Roman"/>
                <w:sz w:val="24"/>
                <w:szCs w:val="24"/>
                <w:lang w:eastAsia="ar-SA"/>
              </w:rPr>
              <w:t xml:space="preserve"> izslēdz </w:t>
            </w:r>
            <w:r w:rsidR="00F60C4E" w:rsidRPr="006A78C5">
              <w:rPr>
                <w:rFonts w:ascii="Times New Roman" w:eastAsia="TimesNewRomanPSMT" w:hAnsi="Times New Roman" w:cs="Times New Roman"/>
                <w:sz w:val="24"/>
                <w:szCs w:val="24"/>
                <w:lang w:eastAsia="ar-SA"/>
              </w:rPr>
              <w:t xml:space="preserve">no dalības iepirkuma procedūrā Publisko iepirkumu likuma 42.panta </w:t>
            </w:r>
            <w:r w:rsidR="00DF6B18" w:rsidRPr="006A78C5">
              <w:rPr>
                <w:rFonts w:ascii="Times New Roman" w:eastAsia="TimesNewRomanPSMT" w:hAnsi="Times New Roman" w:cs="Times New Roman"/>
                <w:sz w:val="24"/>
                <w:szCs w:val="24"/>
                <w:lang w:eastAsia="ar-SA"/>
              </w:rPr>
              <w:t>otrās daļas 1., 2., 3., 4., 5., 6., 7., 10., 11., 12., 13. un 14. punktā noteiktajos gadījumos.</w:t>
            </w:r>
            <w:r w:rsidR="00C023CF">
              <w:rPr>
                <w:rFonts w:ascii="Times New Roman" w:eastAsia="TimesNewRomanPSMT" w:hAnsi="Times New Roman" w:cs="Times New Roman"/>
                <w:sz w:val="24"/>
                <w:szCs w:val="24"/>
                <w:lang w:eastAsia="ar-SA"/>
              </w:rPr>
              <w:t xml:space="preserve"> </w:t>
            </w:r>
            <w:r w:rsidR="00C023CF" w:rsidRPr="00C023CF">
              <w:rPr>
                <w:rFonts w:ascii="Times New Roman" w:eastAsia="TimesNewRomanPSMT" w:hAnsi="Times New Roman" w:cs="Times New Roman"/>
                <w:sz w:val="24"/>
                <w:szCs w:val="24"/>
                <w:lang w:eastAsia="ar-SA"/>
              </w:rPr>
              <w:t>Pasūtītājs pārbaudi veiks attiecībā uz PIL 42. panta trešajā daļā minētajām personām.</w:t>
            </w:r>
          </w:p>
        </w:tc>
        <w:tc>
          <w:tcPr>
            <w:tcW w:w="4536" w:type="dxa"/>
            <w:shd w:val="clear" w:color="auto" w:fill="auto"/>
            <w:vAlign w:val="center"/>
          </w:tcPr>
          <w:p w14:paraId="692AD4BC" w14:textId="4A0CD406" w:rsidR="00F60C4E" w:rsidRPr="006A78C5" w:rsidRDefault="00F60C4E" w:rsidP="0064687C">
            <w:pPr>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sz w:val="24"/>
                <w:szCs w:val="24"/>
                <w:lang w:eastAsia="ar-SA"/>
              </w:rPr>
              <w:t>Komisija pretendentu izslēgšanas gadījumus pārbauda Publisko iepirkumu likuma 42.pantā noteiktajā kārtībā.</w:t>
            </w:r>
            <w:r w:rsidR="002E4FF2">
              <w:t xml:space="preserve"> </w:t>
            </w:r>
            <w:r w:rsidR="002E4FF2" w:rsidRPr="002E4FF2">
              <w:rPr>
                <w:rFonts w:ascii="Times New Roman" w:eastAsia="Times New Roman" w:hAnsi="Times New Roman" w:cs="Times New Roman"/>
                <w:sz w:val="24"/>
                <w:szCs w:val="24"/>
                <w:lang w:eastAsia="ar-SA"/>
              </w:rPr>
              <w:t>Ja Komisija konstatē, ka pretendents būtu izslēdzams no dalības iepirkuma procedūrā, pamatojoties uz šajā punktā norādītajiem iemesliem, tas (atbilstoši attiecīgajam izslēgšanas gadījuma veidam) rīkojas saskaņā ar PIL 42. pantā un/vai 43.pantā paredzētajiem risinājumiem un noteikto kārtību.</w:t>
            </w:r>
          </w:p>
        </w:tc>
      </w:tr>
      <w:tr w:rsidR="00F60C4E" w:rsidRPr="006A78C5" w14:paraId="74A026B1" w14:textId="77777777" w:rsidTr="0064687C">
        <w:tc>
          <w:tcPr>
            <w:tcW w:w="4649" w:type="dxa"/>
            <w:shd w:val="clear" w:color="auto" w:fill="auto"/>
          </w:tcPr>
          <w:p w14:paraId="720C5851" w14:textId="3E4E44CC" w:rsidR="00F60C4E" w:rsidRPr="006A78C5" w:rsidRDefault="00905031" w:rsidP="0064687C">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3</w:t>
            </w:r>
            <w:r w:rsidR="00F60C4E" w:rsidRPr="006A78C5">
              <w:rPr>
                <w:rFonts w:ascii="Times New Roman" w:eastAsia="Times New Roman" w:hAnsi="Times New Roman" w:cs="Times New Roman"/>
                <w:b/>
                <w:sz w:val="24"/>
                <w:szCs w:val="24"/>
                <w:lang w:eastAsia="ar-SA"/>
              </w:rPr>
              <w:t>.7.</w:t>
            </w:r>
            <w:r w:rsidR="00F60C4E" w:rsidRPr="006A78C5">
              <w:rPr>
                <w:rFonts w:ascii="Times New Roman" w:eastAsia="Times New Roman" w:hAnsi="Times New Roman" w:cs="Times New Roman"/>
                <w:sz w:val="24"/>
                <w:szCs w:val="24"/>
                <w:lang w:eastAsia="ar-SA"/>
              </w:rPr>
              <w:t xml:space="preserve"> Pretendents ir reģistrēts, licencēts un/vai sertificēts atbilstoši attiecīgās valsts normatīvo aktu prasībām, tiesīgs </w:t>
            </w:r>
            <w:r w:rsidR="00E444F9" w:rsidRPr="006A78C5">
              <w:rPr>
                <w:rFonts w:ascii="Times New Roman" w:eastAsia="Times New Roman" w:hAnsi="Times New Roman" w:cs="Times New Roman"/>
                <w:sz w:val="24"/>
                <w:szCs w:val="24"/>
                <w:lang w:eastAsia="ar-SA"/>
              </w:rPr>
              <w:t>veik</w:t>
            </w:r>
            <w:r w:rsidR="00F60C4E" w:rsidRPr="006A78C5">
              <w:rPr>
                <w:rFonts w:ascii="Times New Roman" w:eastAsia="Times New Roman" w:hAnsi="Times New Roman" w:cs="Times New Roman"/>
                <w:sz w:val="24"/>
                <w:szCs w:val="24"/>
                <w:lang w:eastAsia="ar-SA"/>
              </w:rPr>
              <w:t>t Pasūtītājam nepieciešamo</w:t>
            </w:r>
            <w:r w:rsidR="008F2933">
              <w:rPr>
                <w:rFonts w:ascii="Times New Roman" w:eastAsia="Times New Roman" w:hAnsi="Times New Roman" w:cs="Times New Roman"/>
                <w:sz w:val="24"/>
                <w:szCs w:val="24"/>
                <w:lang w:eastAsia="ar-SA"/>
              </w:rPr>
              <w:t xml:space="preserve"> piegādi</w:t>
            </w:r>
            <w:r w:rsidR="00F60C4E" w:rsidRPr="006A78C5">
              <w:rPr>
                <w:rFonts w:ascii="Times New Roman" w:eastAsia="Times New Roman" w:hAnsi="Times New Roman" w:cs="Times New Roman"/>
                <w:sz w:val="24"/>
                <w:szCs w:val="24"/>
                <w:lang w:eastAsia="ar-SA"/>
              </w:rPr>
              <w:t>.</w:t>
            </w:r>
          </w:p>
        </w:tc>
        <w:tc>
          <w:tcPr>
            <w:tcW w:w="4536" w:type="dxa"/>
            <w:shd w:val="clear" w:color="auto" w:fill="auto"/>
          </w:tcPr>
          <w:p w14:paraId="5EA51243" w14:textId="4A7BD08B" w:rsidR="00F60C4E" w:rsidRDefault="00F60C4E" w:rsidP="0064687C">
            <w:pPr>
              <w:suppressAutoHyphens/>
              <w:spacing w:after="0" w:line="240" w:lineRule="auto"/>
              <w:jc w:val="both"/>
              <w:rPr>
                <w:rFonts w:ascii="Times New Roman" w:eastAsia="Times New Roman" w:hAnsi="Times New Roman" w:cs="Times New Roman"/>
                <w:sz w:val="24"/>
                <w:szCs w:val="24"/>
                <w:lang w:eastAsia="ar-SA"/>
              </w:rPr>
            </w:pPr>
            <w:r w:rsidRPr="006A78C5">
              <w:rPr>
                <w:rFonts w:ascii="Times New Roman" w:eastAsia="Times New Roman" w:hAnsi="Times New Roman" w:cs="Times New Roman"/>
                <w:b/>
                <w:sz w:val="24"/>
                <w:szCs w:val="24"/>
                <w:lang w:eastAsia="ar-SA"/>
              </w:rPr>
              <w:t>a)</w:t>
            </w:r>
            <w:r w:rsidRPr="006A78C5">
              <w:rPr>
                <w:rFonts w:ascii="Times New Roman" w:eastAsia="Times New Roman" w:hAnsi="Times New Roman" w:cs="Times New Roman"/>
                <w:sz w:val="24"/>
                <w:szCs w:val="24"/>
                <w:lang w:eastAsia="ar-SA"/>
              </w:rPr>
              <w:t xml:space="preserve"> Komisija pārliecinās par pretendenta reģistrācijas faktu pēc Uzņēmumu reģistra datiem, kas pieejami Elektronisko iepirkumu sistēmā (</w:t>
            </w:r>
            <w:hyperlink r:id="rId10" w:history="1">
              <w:r w:rsidRPr="006A78C5">
                <w:rPr>
                  <w:rFonts w:ascii="Times New Roman" w:eastAsia="Times New Roman" w:hAnsi="Times New Roman" w:cs="Times New Roman"/>
                  <w:sz w:val="24"/>
                  <w:szCs w:val="24"/>
                  <w:lang w:eastAsia="ar-SA"/>
                </w:rPr>
                <w:t>https://www.eis.gov.lv/</w:t>
              </w:r>
            </w:hyperlink>
            <w:r w:rsidRPr="006A78C5">
              <w:rPr>
                <w:rFonts w:ascii="Times New Roman" w:eastAsia="Times New Roman" w:hAnsi="Times New Roman" w:cs="Times New Roman"/>
                <w:sz w:val="24"/>
                <w:szCs w:val="24"/>
                <w:lang w:eastAsia="ar-SA"/>
              </w:rPr>
              <w:t xml:space="preserve">). </w:t>
            </w:r>
          </w:p>
          <w:p w14:paraId="7DBA7179" w14:textId="0AA5383A" w:rsidR="00C9763D" w:rsidRPr="006A78C5" w:rsidRDefault="007D3FAB" w:rsidP="000B2798">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b</w:t>
            </w:r>
            <w:r w:rsidR="00F60C4E" w:rsidRPr="006A78C5">
              <w:rPr>
                <w:rFonts w:ascii="Times New Roman" w:eastAsia="Times New Roman" w:hAnsi="Times New Roman" w:cs="Times New Roman"/>
                <w:b/>
                <w:sz w:val="24"/>
                <w:szCs w:val="24"/>
                <w:lang w:eastAsia="ar-SA"/>
              </w:rPr>
              <w:t>)</w:t>
            </w:r>
            <w:r w:rsidR="00F60C4E" w:rsidRPr="006A78C5">
              <w:rPr>
                <w:rFonts w:ascii="Times New Roman" w:eastAsia="Times New Roman" w:hAnsi="Times New Roman" w:cs="Times New Roman"/>
                <w:sz w:val="24"/>
                <w:szCs w:val="24"/>
                <w:lang w:eastAsia="ar-SA"/>
              </w:rPr>
              <w:t xml:space="preserve"> Ārvalstī reģistrētam pretendentam, kas nav reģistrēts Uzņēmumu reģistrā</w:t>
            </w:r>
            <w:r w:rsidR="00C9763D" w:rsidRPr="00C9763D">
              <w:rPr>
                <w:rFonts w:ascii="Times New Roman" w:eastAsia="Times New Roman" w:hAnsi="Times New Roman" w:cs="Times New Roman"/>
                <w:sz w:val="24"/>
                <w:szCs w:val="24"/>
                <w:lang w:eastAsia="ar-SA"/>
              </w:rPr>
              <w:t>,</w:t>
            </w:r>
            <w:r w:rsidR="00F60C4E" w:rsidRPr="006A78C5">
              <w:rPr>
                <w:rFonts w:ascii="Times New Roman" w:eastAsia="Times New Roman" w:hAnsi="Times New Roman" w:cs="Times New Roman"/>
                <w:sz w:val="24"/>
                <w:szCs w:val="24"/>
                <w:lang w:eastAsia="ar-SA"/>
              </w:rPr>
              <w:t xml:space="preserve"> reģistrācija ir jāapliecina atbilstoši attiecīgās valsts nosacījumiem (piemēram, norādot publiski pieejamu reģistru, kur pasūtītājs varētu pārliecināties par pretendenta reģistrācijas faktu).</w:t>
            </w:r>
          </w:p>
        </w:tc>
      </w:tr>
      <w:tr w:rsidR="001875DF" w:rsidRPr="001875DF" w14:paraId="2B94AF00" w14:textId="77777777" w:rsidTr="0064687C">
        <w:tc>
          <w:tcPr>
            <w:tcW w:w="4649" w:type="dxa"/>
            <w:shd w:val="clear" w:color="auto" w:fill="auto"/>
          </w:tcPr>
          <w:p w14:paraId="17E0B99D" w14:textId="0FC0B688" w:rsidR="003151F4" w:rsidRPr="001875DF" w:rsidRDefault="00A60F97" w:rsidP="00CE67A5">
            <w:pPr>
              <w:suppressAutoHyphens/>
              <w:spacing w:after="0" w:line="240" w:lineRule="auto"/>
              <w:jc w:val="both"/>
              <w:rPr>
                <w:rFonts w:ascii="Times New Roman" w:eastAsia="Times New Roman" w:hAnsi="Times New Roman" w:cs="Times New Roman"/>
                <w:sz w:val="24"/>
                <w:szCs w:val="24"/>
                <w:lang w:eastAsia="ar-SA"/>
              </w:rPr>
            </w:pPr>
            <w:r w:rsidRPr="001875DF">
              <w:rPr>
                <w:rFonts w:ascii="Times New Roman" w:eastAsia="Times New Roman" w:hAnsi="Times New Roman" w:cs="Times New Roman"/>
                <w:b/>
                <w:sz w:val="24"/>
                <w:szCs w:val="24"/>
                <w:lang w:eastAsia="ar-SA"/>
              </w:rPr>
              <w:t xml:space="preserve">3.8. </w:t>
            </w:r>
            <w:r w:rsidRPr="001875DF">
              <w:rPr>
                <w:rFonts w:ascii="Times New Roman" w:eastAsia="Times New Roman" w:hAnsi="Times New Roman" w:cs="Times New Roman"/>
                <w:sz w:val="24"/>
                <w:szCs w:val="24"/>
                <w:lang w:eastAsia="ar-SA"/>
              </w:rPr>
              <w:t>Pretendents iepriekšējo 3 (trīs) gadu laikā (202</w:t>
            </w:r>
            <w:r w:rsidR="00AD04E0">
              <w:rPr>
                <w:rFonts w:ascii="Times New Roman" w:eastAsia="Times New Roman" w:hAnsi="Times New Roman" w:cs="Times New Roman"/>
                <w:sz w:val="24"/>
                <w:szCs w:val="24"/>
                <w:lang w:eastAsia="ar-SA"/>
              </w:rPr>
              <w:t>1</w:t>
            </w:r>
            <w:r w:rsidRPr="001875DF">
              <w:rPr>
                <w:rFonts w:ascii="Times New Roman" w:eastAsia="Times New Roman" w:hAnsi="Times New Roman" w:cs="Times New Roman"/>
                <w:sz w:val="24"/>
                <w:szCs w:val="24"/>
                <w:lang w:eastAsia="ar-SA"/>
              </w:rPr>
              <w:t>., 202</w:t>
            </w:r>
            <w:r w:rsidR="00AD04E0">
              <w:rPr>
                <w:rFonts w:ascii="Times New Roman" w:eastAsia="Times New Roman" w:hAnsi="Times New Roman" w:cs="Times New Roman"/>
                <w:sz w:val="24"/>
                <w:szCs w:val="24"/>
                <w:lang w:eastAsia="ar-SA"/>
              </w:rPr>
              <w:t>2</w:t>
            </w:r>
            <w:r w:rsidRPr="001875DF">
              <w:rPr>
                <w:rFonts w:ascii="Times New Roman" w:eastAsia="Times New Roman" w:hAnsi="Times New Roman" w:cs="Times New Roman"/>
                <w:sz w:val="24"/>
                <w:szCs w:val="24"/>
                <w:lang w:eastAsia="ar-SA"/>
              </w:rPr>
              <w:t>., 202</w:t>
            </w:r>
            <w:r w:rsidR="00AD04E0">
              <w:rPr>
                <w:rFonts w:ascii="Times New Roman" w:eastAsia="Times New Roman" w:hAnsi="Times New Roman" w:cs="Times New Roman"/>
                <w:sz w:val="24"/>
                <w:szCs w:val="24"/>
                <w:lang w:eastAsia="ar-SA"/>
              </w:rPr>
              <w:t>3</w:t>
            </w:r>
            <w:r w:rsidRPr="001875DF">
              <w:rPr>
                <w:rFonts w:ascii="Times New Roman" w:eastAsia="Times New Roman" w:hAnsi="Times New Roman" w:cs="Times New Roman"/>
                <w:sz w:val="24"/>
                <w:szCs w:val="24"/>
                <w:lang w:eastAsia="ar-SA"/>
              </w:rPr>
              <w:t>.gadā un 202</w:t>
            </w:r>
            <w:r w:rsidR="00AD04E0">
              <w:rPr>
                <w:rFonts w:ascii="Times New Roman" w:eastAsia="Times New Roman" w:hAnsi="Times New Roman" w:cs="Times New Roman"/>
                <w:sz w:val="24"/>
                <w:szCs w:val="24"/>
                <w:lang w:eastAsia="ar-SA"/>
              </w:rPr>
              <w:t>4</w:t>
            </w:r>
            <w:r w:rsidRPr="001875DF">
              <w:rPr>
                <w:rFonts w:ascii="Times New Roman" w:eastAsia="Times New Roman" w:hAnsi="Times New Roman" w:cs="Times New Roman"/>
                <w:sz w:val="24"/>
                <w:szCs w:val="24"/>
                <w:lang w:eastAsia="ar-SA"/>
              </w:rPr>
              <w:t xml:space="preserve">.gadā līdz piedāvājumu iesniegšanas termiņa beigām) sekmīgi īstenojis vismaz </w:t>
            </w:r>
            <w:r w:rsidR="003151F4" w:rsidRPr="001875DF">
              <w:rPr>
                <w:rFonts w:ascii="Times New Roman" w:eastAsia="Times New Roman" w:hAnsi="Times New Roman" w:cs="Times New Roman"/>
                <w:sz w:val="24"/>
                <w:szCs w:val="24"/>
                <w:lang w:eastAsia="ar-SA"/>
              </w:rPr>
              <w:t>1 (vienu) līdzīga* rakstura preču piegādi.</w:t>
            </w:r>
          </w:p>
          <w:p w14:paraId="20D4F8CF" w14:textId="77777777" w:rsidR="00CE67A5" w:rsidRPr="001875DF" w:rsidRDefault="00CE67A5" w:rsidP="00CE67A5">
            <w:pPr>
              <w:suppressAutoHyphens/>
              <w:spacing w:after="0" w:line="240" w:lineRule="auto"/>
              <w:jc w:val="both"/>
              <w:rPr>
                <w:rFonts w:ascii="Times New Roman" w:eastAsia="Times New Roman" w:hAnsi="Times New Roman" w:cs="Times New Roman"/>
                <w:sz w:val="24"/>
                <w:szCs w:val="24"/>
                <w:lang w:eastAsia="ar-SA"/>
              </w:rPr>
            </w:pPr>
          </w:p>
          <w:p w14:paraId="239447EC" w14:textId="6FEB5BF1" w:rsidR="00C20CBB" w:rsidRPr="001875DF" w:rsidRDefault="00CE67A5" w:rsidP="00FF31EE">
            <w:pPr>
              <w:suppressAutoHyphens/>
              <w:spacing w:after="0" w:line="240" w:lineRule="auto"/>
              <w:jc w:val="both"/>
              <w:rPr>
                <w:rFonts w:ascii="Times New Roman" w:eastAsia="Times New Roman" w:hAnsi="Times New Roman" w:cs="Times New Roman"/>
                <w:sz w:val="24"/>
                <w:szCs w:val="24"/>
                <w:lang w:eastAsia="ar-SA"/>
              </w:rPr>
            </w:pPr>
            <w:r w:rsidRPr="001875DF">
              <w:rPr>
                <w:rFonts w:ascii="Times New Roman" w:eastAsia="Times New Roman" w:hAnsi="Times New Roman" w:cs="Times New Roman"/>
                <w:sz w:val="24"/>
                <w:szCs w:val="24"/>
                <w:lang w:eastAsia="ar-SA"/>
              </w:rPr>
              <w:t>*Par līdzī</w:t>
            </w:r>
            <w:r w:rsidR="003151F4" w:rsidRPr="001875DF">
              <w:rPr>
                <w:rFonts w:ascii="Times New Roman" w:eastAsia="Times New Roman" w:hAnsi="Times New Roman" w:cs="Times New Roman"/>
                <w:sz w:val="24"/>
                <w:szCs w:val="24"/>
                <w:lang w:eastAsia="ar-SA"/>
              </w:rPr>
              <w:t>gu</w:t>
            </w:r>
            <w:r w:rsidRPr="001875DF">
              <w:rPr>
                <w:rFonts w:ascii="Times New Roman" w:eastAsia="Times New Roman" w:hAnsi="Times New Roman" w:cs="Times New Roman"/>
                <w:sz w:val="24"/>
                <w:szCs w:val="24"/>
                <w:lang w:eastAsia="ar-SA"/>
              </w:rPr>
              <w:t xml:space="preserve"> tiks atzī</w:t>
            </w:r>
            <w:r w:rsidR="003151F4" w:rsidRPr="001875DF">
              <w:rPr>
                <w:rFonts w:ascii="Times New Roman" w:eastAsia="Times New Roman" w:hAnsi="Times New Roman" w:cs="Times New Roman"/>
                <w:sz w:val="24"/>
                <w:szCs w:val="24"/>
                <w:lang w:eastAsia="ar-SA"/>
              </w:rPr>
              <w:t>ta piegāde</w:t>
            </w:r>
            <w:r w:rsidRPr="001875DF">
              <w:rPr>
                <w:rFonts w:ascii="Times New Roman" w:eastAsia="Times New Roman" w:hAnsi="Times New Roman" w:cs="Times New Roman"/>
                <w:sz w:val="24"/>
                <w:szCs w:val="24"/>
                <w:lang w:eastAsia="ar-SA"/>
              </w:rPr>
              <w:t>, kur</w:t>
            </w:r>
            <w:r w:rsidR="003151F4" w:rsidRPr="001875DF">
              <w:rPr>
                <w:rFonts w:ascii="Times New Roman" w:eastAsia="Times New Roman" w:hAnsi="Times New Roman" w:cs="Times New Roman"/>
                <w:sz w:val="24"/>
                <w:szCs w:val="24"/>
                <w:lang w:eastAsia="ar-SA"/>
              </w:rPr>
              <w:t>as</w:t>
            </w:r>
            <w:r w:rsidRPr="001875DF">
              <w:rPr>
                <w:rFonts w:ascii="Times New Roman" w:eastAsia="Times New Roman" w:hAnsi="Times New Roman" w:cs="Times New Roman"/>
                <w:sz w:val="24"/>
                <w:szCs w:val="24"/>
                <w:lang w:eastAsia="ar-SA"/>
              </w:rPr>
              <w:t xml:space="preserve"> ietvaros pretendents ir veicis  </w:t>
            </w:r>
            <w:r w:rsidR="003151F4" w:rsidRPr="001875DF">
              <w:rPr>
                <w:rFonts w:ascii="Times New Roman" w:eastAsia="Times New Roman" w:hAnsi="Times New Roman" w:cs="Times New Roman"/>
                <w:sz w:val="24"/>
                <w:szCs w:val="24"/>
                <w:lang w:eastAsia="ar-SA"/>
              </w:rPr>
              <w:t>transportlīdzekļu</w:t>
            </w:r>
            <w:r w:rsidRPr="001875DF">
              <w:rPr>
                <w:rFonts w:ascii="Times New Roman" w:eastAsia="Times New Roman" w:hAnsi="Times New Roman" w:cs="Times New Roman"/>
                <w:sz w:val="24"/>
                <w:szCs w:val="24"/>
                <w:lang w:eastAsia="ar-SA"/>
              </w:rPr>
              <w:t xml:space="preserve"> piegādi ne mazāk kā </w:t>
            </w:r>
            <w:r w:rsidR="00B34F92" w:rsidRPr="001875DF">
              <w:rPr>
                <w:rFonts w:ascii="Times New Roman" w:eastAsia="Times New Roman" w:hAnsi="Times New Roman" w:cs="Times New Roman"/>
                <w:sz w:val="24"/>
                <w:szCs w:val="24"/>
                <w:lang w:eastAsia="ar-SA"/>
              </w:rPr>
              <w:t xml:space="preserve">EUR </w:t>
            </w:r>
            <w:r w:rsidRPr="001875DF">
              <w:rPr>
                <w:rFonts w:ascii="Times New Roman" w:eastAsia="Times New Roman" w:hAnsi="Times New Roman" w:cs="Times New Roman"/>
                <w:sz w:val="24"/>
                <w:szCs w:val="24"/>
                <w:lang w:eastAsia="ar-SA"/>
              </w:rPr>
              <w:t>2</w:t>
            </w:r>
            <w:r w:rsidR="003151F4" w:rsidRPr="001875DF">
              <w:rPr>
                <w:rFonts w:ascii="Times New Roman" w:eastAsia="Times New Roman" w:hAnsi="Times New Roman" w:cs="Times New Roman"/>
                <w:sz w:val="24"/>
                <w:szCs w:val="24"/>
                <w:lang w:eastAsia="ar-SA"/>
              </w:rPr>
              <w:t>0</w:t>
            </w:r>
            <w:r w:rsidRPr="001875DF">
              <w:rPr>
                <w:rFonts w:ascii="Times New Roman" w:eastAsia="Times New Roman" w:hAnsi="Times New Roman" w:cs="Times New Roman"/>
                <w:sz w:val="24"/>
                <w:szCs w:val="24"/>
                <w:lang w:eastAsia="ar-SA"/>
              </w:rPr>
              <w:t>000</w:t>
            </w:r>
            <w:r w:rsidR="00B34F92" w:rsidRPr="001875DF">
              <w:rPr>
                <w:rFonts w:ascii="Times New Roman" w:eastAsia="Times New Roman" w:hAnsi="Times New Roman" w:cs="Times New Roman"/>
                <w:sz w:val="24"/>
                <w:szCs w:val="24"/>
                <w:lang w:eastAsia="ar-SA"/>
              </w:rPr>
              <w:t>,00  (divdesmit</w:t>
            </w:r>
            <w:r w:rsidR="003151F4" w:rsidRPr="001875DF">
              <w:rPr>
                <w:rFonts w:ascii="Times New Roman" w:eastAsia="Times New Roman" w:hAnsi="Times New Roman" w:cs="Times New Roman"/>
                <w:sz w:val="24"/>
                <w:szCs w:val="24"/>
                <w:lang w:eastAsia="ar-SA"/>
              </w:rPr>
              <w:t xml:space="preserve"> </w:t>
            </w:r>
            <w:r w:rsidR="00B34F92" w:rsidRPr="001875DF">
              <w:rPr>
                <w:rFonts w:ascii="Times New Roman" w:eastAsia="Times New Roman" w:hAnsi="Times New Roman" w:cs="Times New Roman"/>
                <w:sz w:val="24"/>
                <w:szCs w:val="24"/>
                <w:lang w:eastAsia="ar-SA"/>
              </w:rPr>
              <w:t xml:space="preserve">tūkstoši </w:t>
            </w:r>
            <w:proofErr w:type="spellStart"/>
            <w:r w:rsidR="00B34F92" w:rsidRPr="001875DF">
              <w:rPr>
                <w:rFonts w:ascii="Times New Roman" w:eastAsia="Times New Roman" w:hAnsi="Times New Roman" w:cs="Times New Roman"/>
                <w:sz w:val="24"/>
                <w:szCs w:val="24"/>
                <w:lang w:eastAsia="ar-SA"/>
              </w:rPr>
              <w:t>euro</w:t>
            </w:r>
            <w:proofErr w:type="spellEnd"/>
            <w:r w:rsidR="00B34F92" w:rsidRPr="001875DF">
              <w:rPr>
                <w:rFonts w:ascii="Times New Roman" w:eastAsia="Times New Roman" w:hAnsi="Times New Roman" w:cs="Times New Roman"/>
                <w:sz w:val="24"/>
                <w:szCs w:val="24"/>
                <w:lang w:eastAsia="ar-SA"/>
              </w:rPr>
              <w:t xml:space="preserve">), neskaitot PVN, </w:t>
            </w:r>
            <w:r w:rsidRPr="001875DF">
              <w:rPr>
                <w:rFonts w:ascii="Times New Roman" w:eastAsia="Times New Roman" w:hAnsi="Times New Roman" w:cs="Times New Roman"/>
                <w:sz w:val="24"/>
                <w:szCs w:val="24"/>
                <w:lang w:eastAsia="ar-SA"/>
              </w:rPr>
              <w:t>vērtībā.</w:t>
            </w:r>
          </w:p>
        </w:tc>
        <w:tc>
          <w:tcPr>
            <w:tcW w:w="4536" w:type="dxa"/>
            <w:shd w:val="clear" w:color="auto" w:fill="auto"/>
          </w:tcPr>
          <w:p w14:paraId="544E519B" w14:textId="55B50F5D" w:rsidR="00A60F97" w:rsidRPr="001875DF" w:rsidRDefault="00CB4DC3" w:rsidP="00A60F97">
            <w:pPr>
              <w:suppressAutoHyphens/>
              <w:spacing w:after="0" w:line="240" w:lineRule="auto"/>
              <w:jc w:val="both"/>
              <w:rPr>
                <w:rFonts w:ascii="Times New Roman" w:eastAsia="Times New Roman" w:hAnsi="Times New Roman" w:cs="Times New Roman"/>
                <w:sz w:val="24"/>
                <w:szCs w:val="24"/>
                <w:lang w:eastAsia="ar-SA"/>
              </w:rPr>
            </w:pPr>
            <w:r w:rsidRPr="001875DF">
              <w:rPr>
                <w:rFonts w:ascii="Times New Roman" w:eastAsia="Times New Roman" w:hAnsi="Times New Roman" w:cs="Times New Roman"/>
                <w:b/>
                <w:sz w:val="24"/>
                <w:szCs w:val="24"/>
                <w:lang w:eastAsia="ar-SA"/>
              </w:rPr>
              <w:t>a</w:t>
            </w:r>
            <w:r w:rsidR="00A60F97" w:rsidRPr="001875DF">
              <w:rPr>
                <w:rFonts w:ascii="Times New Roman" w:eastAsia="Times New Roman" w:hAnsi="Times New Roman" w:cs="Times New Roman"/>
                <w:b/>
                <w:sz w:val="24"/>
                <w:szCs w:val="24"/>
                <w:lang w:eastAsia="ar-SA"/>
              </w:rPr>
              <w:t>)</w:t>
            </w:r>
            <w:r w:rsidR="00A60F97" w:rsidRPr="001875DF">
              <w:rPr>
                <w:rFonts w:ascii="Times New Roman" w:eastAsia="Times New Roman" w:hAnsi="Times New Roman" w:cs="Times New Roman"/>
                <w:sz w:val="24"/>
                <w:szCs w:val="24"/>
                <w:lang w:eastAsia="ar-SA"/>
              </w:rPr>
              <w:t xml:space="preserve"> Informācija par iepriekšējo pieredzi pēc formas (nolikuma </w:t>
            </w:r>
            <w:r w:rsidR="00C215F5" w:rsidRPr="001875DF">
              <w:rPr>
                <w:rFonts w:ascii="Times New Roman" w:eastAsia="Times New Roman" w:hAnsi="Times New Roman" w:cs="Times New Roman"/>
                <w:sz w:val="24"/>
                <w:szCs w:val="24"/>
                <w:lang w:eastAsia="ar-SA"/>
              </w:rPr>
              <w:t>4</w:t>
            </w:r>
            <w:r w:rsidR="00A60F97" w:rsidRPr="001875DF">
              <w:rPr>
                <w:rFonts w:ascii="Times New Roman" w:eastAsia="Times New Roman" w:hAnsi="Times New Roman" w:cs="Times New Roman"/>
                <w:sz w:val="24"/>
                <w:szCs w:val="24"/>
                <w:lang w:eastAsia="ar-SA"/>
              </w:rPr>
              <w:t>.pielikums).</w:t>
            </w:r>
          </w:p>
          <w:p w14:paraId="168D49C1" w14:textId="449FE35F" w:rsidR="00D02B56" w:rsidRPr="001875DF" w:rsidRDefault="00A60F97" w:rsidP="00A60F97">
            <w:pPr>
              <w:suppressAutoHyphens/>
              <w:spacing w:after="0" w:line="240" w:lineRule="auto"/>
              <w:jc w:val="both"/>
              <w:rPr>
                <w:rFonts w:ascii="Times New Roman" w:eastAsia="Times New Roman" w:hAnsi="Times New Roman" w:cs="Times New Roman"/>
                <w:kern w:val="1"/>
                <w:sz w:val="24"/>
                <w:szCs w:val="24"/>
                <w:lang w:eastAsia="ar-SA"/>
              </w:rPr>
            </w:pPr>
            <w:r w:rsidRPr="001875DF">
              <w:rPr>
                <w:rFonts w:ascii="Times New Roman" w:eastAsia="Calibri" w:hAnsi="Times New Roman" w:cs="Times New Roman"/>
                <w:b/>
                <w:sz w:val="24"/>
                <w:szCs w:val="24"/>
                <w:lang w:eastAsia="ar-SA"/>
              </w:rPr>
              <w:t>b)</w:t>
            </w:r>
            <w:r w:rsidRPr="001875DF">
              <w:rPr>
                <w:rFonts w:ascii="Times New Roman" w:eastAsia="Calibri" w:hAnsi="Times New Roman" w:cs="Times New Roman"/>
                <w:sz w:val="24"/>
                <w:szCs w:val="24"/>
                <w:lang w:eastAsia="ar-SA"/>
              </w:rPr>
              <w:t xml:space="preserve"> Par pretendenta pieredzes </w:t>
            </w:r>
            <w:r w:rsidR="00187D79" w:rsidRPr="001875DF">
              <w:rPr>
                <w:rFonts w:ascii="Times New Roman" w:eastAsia="Calibri" w:hAnsi="Times New Roman" w:cs="Times New Roman"/>
                <w:sz w:val="24"/>
                <w:szCs w:val="24"/>
                <w:lang w:eastAsia="ar-SA"/>
              </w:rPr>
              <w:t>piegādi</w:t>
            </w:r>
            <w:r w:rsidRPr="001875DF">
              <w:rPr>
                <w:rFonts w:ascii="Times New Roman" w:eastAsia="Calibri" w:hAnsi="Times New Roman" w:cs="Times New Roman"/>
                <w:sz w:val="24"/>
                <w:szCs w:val="24"/>
                <w:lang w:eastAsia="ar-SA"/>
              </w:rPr>
              <w:t xml:space="preserve"> pievieno </w:t>
            </w:r>
            <w:r w:rsidRPr="001875DF">
              <w:rPr>
                <w:rFonts w:ascii="Times New Roman" w:eastAsia="Calibri" w:hAnsi="Times New Roman" w:cs="Times New Roman"/>
                <w:kern w:val="1"/>
                <w:sz w:val="24"/>
                <w:szCs w:val="24"/>
              </w:rPr>
              <w:t>attiecīgā pasūtītāja atsauksmi</w:t>
            </w:r>
            <w:r w:rsidRPr="001875DF">
              <w:rPr>
                <w:rFonts w:ascii="Times New Roman" w:eastAsia="Calibri" w:hAnsi="Times New Roman" w:cs="Times New Roman"/>
                <w:sz w:val="24"/>
                <w:szCs w:val="24"/>
              </w:rPr>
              <w:t xml:space="preserve"> </w:t>
            </w:r>
            <w:r w:rsidRPr="001875DF">
              <w:rPr>
                <w:rFonts w:ascii="Times New Roman" w:eastAsia="Times New Roman" w:hAnsi="Times New Roman" w:cs="Times New Roman"/>
                <w:kern w:val="1"/>
                <w:sz w:val="24"/>
                <w:szCs w:val="24"/>
                <w:lang w:eastAsia="ar-SA"/>
              </w:rPr>
              <w:t xml:space="preserve">vai jebkuru </w:t>
            </w:r>
            <w:r w:rsidR="00D64C0E" w:rsidRPr="001875DF">
              <w:rPr>
                <w:rFonts w:ascii="Times New Roman" w:eastAsia="Times New Roman" w:hAnsi="Times New Roman" w:cs="Times New Roman"/>
                <w:kern w:val="1"/>
                <w:sz w:val="24"/>
                <w:szCs w:val="24"/>
                <w:lang w:eastAsia="ar-SA"/>
              </w:rPr>
              <w:t xml:space="preserve">citu piegādi apliecinošu </w:t>
            </w:r>
            <w:r w:rsidRPr="001875DF">
              <w:rPr>
                <w:rFonts w:ascii="Times New Roman" w:eastAsia="Times New Roman" w:hAnsi="Times New Roman" w:cs="Times New Roman"/>
                <w:kern w:val="1"/>
                <w:sz w:val="24"/>
                <w:szCs w:val="24"/>
                <w:lang w:eastAsia="ar-SA"/>
              </w:rPr>
              <w:t>dokumentu</w:t>
            </w:r>
            <w:r w:rsidR="00D64C0E" w:rsidRPr="001875DF">
              <w:rPr>
                <w:rFonts w:ascii="Times New Roman" w:eastAsia="Times New Roman" w:hAnsi="Times New Roman" w:cs="Times New Roman"/>
                <w:kern w:val="1"/>
                <w:sz w:val="24"/>
                <w:szCs w:val="24"/>
                <w:lang w:eastAsia="ar-SA"/>
              </w:rPr>
              <w:t xml:space="preserve"> (piemēram, pavadzīme, pieņemšanas-nodošanas akts u.c.)</w:t>
            </w:r>
            <w:r w:rsidR="00D02B56" w:rsidRPr="001875DF">
              <w:rPr>
                <w:rFonts w:ascii="Times New Roman" w:eastAsia="Times New Roman" w:hAnsi="Times New Roman" w:cs="Times New Roman"/>
                <w:kern w:val="1"/>
                <w:sz w:val="24"/>
                <w:szCs w:val="24"/>
                <w:lang w:eastAsia="ar-SA"/>
              </w:rPr>
              <w:t xml:space="preserve">, kas apliecina </w:t>
            </w:r>
            <w:r w:rsidR="000B7D70" w:rsidRPr="001875DF">
              <w:rPr>
                <w:rFonts w:ascii="Times New Roman" w:eastAsia="Times New Roman" w:hAnsi="Times New Roman" w:cs="Times New Roman"/>
                <w:kern w:val="1"/>
                <w:sz w:val="24"/>
                <w:szCs w:val="24"/>
                <w:lang w:eastAsia="ar-SA"/>
              </w:rPr>
              <w:t xml:space="preserve">transportlīdzekļu </w:t>
            </w:r>
            <w:r w:rsidR="00D02B56" w:rsidRPr="001875DF">
              <w:rPr>
                <w:rFonts w:ascii="Times New Roman" w:eastAsia="Times New Roman" w:hAnsi="Times New Roman" w:cs="Times New Roman"/>
                <w:kern w:val="1"/>
                <w:sz w:val="24"/>
                <w:szCs w:val="24"/>
                <w:lang w:eastAsia="ar-SA"/>
              </w:rPr>
              <w:t>piegādes faktu</w:t>
            </w:r>
            <w:r w:rsidR="00223D42">
              <w:rPr>
                <w:rFonts w:ascii="Times New Roman" w:eastAsia="Times New Roman" w:hAnsi="Times New Roman" w:cs="Times New Roman"/>
                <w:kern w:val="1"/>
                <w:sz w:val="24"/>
                <w:szCs w:val="24"/>
                <w:lang w:eastAsia="ar-SA"/>
              </w:rPr>
              <w:t xml:space="preserve"> </w:t>
            </w:r>
            <w:r w:rsidR="00223D42" w:rsidRPr="00BD6AD0">
              <w:rPr>
                <w:rFonts w:ascii="Times New Roman" w:eastAsia="Times New Roman" w:hAnsi="Times New Roman" w:cs="Times New Roman"/>
                <w:kern w:val="1"/>
                <w:sz w:val="24"/>
                <w:szCs w:val="24"/>
                <w:lang w:eastAsia="ar-SA"/>
              </w:rPr>
              <w:t>un vērtību</w:t>
            </w:r>
            <w:r w:rsidR="00D02B56" w:rsidRPr="00BD6AD0">
              <w:rPr>
                <w:rFonts w:ascii="Times New Roman" w:eastAsia="Times New Roman" w:hAnsi="Times New Roman" w:cs="Times New Roman"/>
                <w:kern w:val="1"/>
                <w:sz w:val="24"/>
                <w:szCs w:val="24"/>
                <w:lang w:eastAsia="ar-SA"/>
              </w:rPr>
              <w:t>.</w:t>
            </w:r>
          </w:p>
          <w:p w14:paraId="248F656C" w14:textId="77777777" w:rsidR="00D02B56" w:rsidRPr="001875DF" w:rsidRDefault="00D02B56" w:rsidP="00A60F97">
            <w:pPr>
              <w:suppressAutoHyphens/>
              <w:spacing w:after="0" w:line="240" w:lineRule="auto"/>
              <w:jc w:val="both"/>
              <w:rPr>
                <w:rFonts w:ascii="Times New Roman" w:eastAsia="Times New Roman" w:hAnsi="Times New Roman" w:cs="Times New Roman"/>
                <w:kern w:val="1"/>
                <w:sz w:val="24"/>
                <w:szCs w:val="24"/>
                <w:lang w:eastAsia="ar-SA"/>
              </w:rPr>
            </w:pPr>
          </w:p>
          <w:p w14:paraId="10A52BF9" w14:textId="2A99120F" w:rsidR="00B22E22" w:rsidRPr="001875DF" w:rsidRDefault="00B22E22" w:rsidP="00A60F97">
            <w:pPr>
              <w:suppressAutoHyphens/>
              <w:spacing w:after="0" w:line="240" w:lineRule="auto"/>
              <w:jc w:val="both"/>
              <w:rPr>
                <w:rFonts w:ascii="Times New Roman" w:eastAsia="Times New Roman" w:hAnsi="Times New Roman" w:cs="Times New Roman"/>
                <w:i/>
                <w:sz w:val="24"/>
                <w:szCs w:val="24"/>
                <w:lang w:eastAsia="ar-SA"/>
              </w:rPr>
            </w:pPr>
          </w:p>
        </w:tc>
      </w:tr>
      <w:tr w:rsidR="001875DF" w:rsidRPr="001875DF" w14:paraId="6090BFB9" w14:textId="77777777" w:rsidTr="0064687C">
        <w:tc>
          <w:tcPr>
            <w:tcW w:w="4649" w:type="dxa"/>
            <w:shd w:val="clear" w:color="auto" w:fill="auto"/>
          </w:tcPr>
          <w:p w14:paraId="7C2489EF" w14:textId="6630FA3D" w:rsidR="00700040" w:rsidRPr="00B672A1" w:rsidRDefault="00A33CDA" w:rsidP="006020FD">
            <w:pPr>
              <w:suppressAutoHyphens/>
              <w:spacing w:after="0" w:line="240" w:lineRule="auto"/>
              <w:jc w:val="both"/>
              <w:rPr>
                <w:rFonts w:ascii="Times New Roman" w:eastAsia="Times New Roman" w:hAnsi="Times New Roman" w:cs="Times New Roman"/>
                <w:bCs/>
                <w:sz w:val="24"/>
                <w:szCs w:val="24"/>
                <w:lang w:eastAsia="ar-SA"/>
              </w:rPr>
            </w:pPr>
            <w:r w:rsidRPr="00B672A1">
              <w:rPr>
                <w:rFonts w:ascii="Times New Roman" w:eastAsia="Times New Roman" w:hAnsi="Times New Roman" w:cs="Times New Roman"/>
                <w:b/>
                <w:sz w:val="24"/>
                <w:szCs w:val="24"/>
                <w:lang w:eastAsia="ar-SA"/>
              </w:rPr>
              <w:t>3.</w:t>
            </w:r>
            <w:r w:rsidR="00452A9C" w:rsidRPr="00B672A1">
              <w:rPr>
                <w:rFonts w:ascii="Times New Roman" w:eastAsia="Times New Roman" w:hAnsi="Times New Roman" w:cs="Times New Roman"/>
                <w:b/>
                <w:sz w:val="24"/>
                <w:szCs w:val="24"/>
                <w:lang w:eastAsia="ar-SA"/>
              </w:rPr>
              <w:t>9</w:t>
            </w:r>
            <w:r w:rsidRPr="00B672A1">
              <w:rPr>
                <w:rFonts w:ascii="Times New Roman" w:eastAsia="Times New Roman" w:hAnsi="Times New Roman" w:cs="Times New Roman"/>
                <w:b/>
                <w:sz w:val="24"/>
                <w:szCs w:val="24"/>
                <w:lang w:eastAsia="ar-SA"/>
              </w:rPr>
              <w:t xml:space="preserve">. </w:t>
            </w:r>
            <w:r w:rsidR="004F7C68" w:rsidRPr="00B672A1">
              <w:rPr>
                <w:rFonts w:ascii="Times New Roman" w:eastAsia="Times New Roman" w:hAnsi="Times New Roman" w:cs="Times New Roman"/>
                <w:bCs/>
                <w:sz w:val="24"/>
                <w:szCs w:val="24"/>
                <w:lang w:eastAsia="ar-SA"/>
              </w:rPr>
              <w:t>Pretendents ir ražotājs vai tam ir iepirkuma līguma izpildei nepieciešamās tiesības pārdot konkrētā ražotāja produkciju un uzņemties garantijas saistības.</w:t>
            </w:r>
            <w:bookmarkStart w:id="4" w:name="_GoBack"/>
            <w:bookmarkEnd w:id="4"/>
          </w:p>
        </w:tc>
        <w:tc>
          <w:tcPr>
            <w:tcW w:w="4536" w:type="dxa"/>
            <w:shd w:val="clear" w:color="auto" w:fill="auto"/>
          </w:tcPr>
          <w:p w14:paraId="546C2D06" w14:textId="04FCD5EB" w:rsidR="004F7C68" w:rsidRPr="00B672A1" w:rsidRDefault="00D2545D" w:rsidP="00C84AC8">
            <w:pPr>
              <w:suppressAutoHyphens/>
              <w:spacing w:after="0" w:line="240" w:lineRule="auto"/>
              <w:jc w:val="both"/>
              <w:rPr>
                <w:rFonts w:ascii="Times New Roman" w:eastAsia="Times New Roman" w:hAnsi="Times New Roman" w:cs="Times New Roman"/>
                <w:sz w:val="24"/>
                <w:szCs w:val="24"/>
                <w:lang w:eastAsia="ar-SA"/>
              </w:rPr>
            </w:pPr>
            <w:r w:rsidRPr="00B672A1">
              <w:rPr>
                <w:rFonts w:ascii="Times New Roman" w:eastAsia="Times New Roman" w:hAnsi="Times New Roman" w:cs="Times New Roman"/>
                <w:sz w:val="24"/>
                <w:szCs w:val="24"/>
                <w:lang w:eastAsia="ar-SA"/>
              </w:rPr>
              <w:t>Dokument</w:t>
            </w:r>
            <w:r w:rsidR="002A6450" w:rsidRPr="00B672A1">
              <w:rPr>
                <w:rFonts w:ascii="Times New Roman" w:eastAsia="Times New Roman" w:hAnsi="Times New Roman" w:cs="Times New Roman"/>
                <w:sz w:val="24"/>
                <w:szCs w:val="24"/>
                <w:lang w:eastAsia="ar-SA"/>
              </w:rPr>
              <w:t>i</w:t>
            </w:r>
            <w:r w:rsidRPr="00B672A1">
              <w:rPr>
                <w:rFonts w:ascii="Times New Roman" w:eastAsia="Times New Roman" w:hAnsi="Times New Roman" w:cs="Times New Roman"/>
                <w:sz w:val="24"/>
                <w:szCs w:val="24"/>
                <w:lang w:eastAsia="ar-SA"/>
              </w:rPr>
              <w:t xml:space="preserve">, kas apliecina </w:t>
            </w:r>
            <w:r w:rsidR="00AA5CE1" w:rsidRPr="00B672A1">
              <w:rPr>
                <w:rFonts w:ascii="Times New Roman" w:eastAsia="Times New Roman" w:hAnsi="Times New Roman" w:cs="Times New Roman"/>
                <w:sz w:val="24"/>
                <w:szCs w:val="24"/>
                <w:lang w:eastAsia="ar-SA"/>
              </w:rPr>
              <w:t>p</w:t>
            </w:r>
            <w:r w:rsidRPr="00B672A1">
              <w:rPr>
                <w:rFonts w:ascii="Times New Roman" w:eastAsia="Times New Roman" w:hAnsi="Times New Roman" w:cs="Times New Roman"/>
                <w:sz w:val="24"/>
                <w:szCs w:val="24"/>
                <w:lang w:eastAsia="ar-SA"/>
              </w:rPr>
              <w:t xml:space="preserve">retendenta tiesības pārdot </w:t>
            </w:r>
            <w:r w:rsidR="006441BD" w:rsidRPr="00B672A1">
              <w:rPr>
                <w:rFonts w:ascii="Times New Roman" w:eastAsia="Times New Roman" w:hAnsi="Times New Roman" w:cs="Times New Roman"/>
                <w:sz w:val="24"/>
                <w:szCs w:val="24"/>
                <w:lang w:eastAsia="ar-SA"/>
              </w:rPr>
              <w:t>konkrētā ražotāja produkciju</w:t>
            </w:r>
            <w:r w:rsidRPr="00B672A1">
              <w:rPr>
                <w:rFonts w:ascii="Times New Roman" w:eastAsia="Times New Roman" w:hAnsi="Times New Roman" w:cs="Times New Roman"/>
                <w:sz w:val="24"/>
                <w:szCs w:val="24"/>
                <w:lang w:eastAsia="ar-SA"/>
              </w:rPr>
              <w:t xml:space="preserve"> un uzņemties ražotāja garantijas saistības.</w:t>
            </w:r>
            <w:r w:rsidR="0047766D" w:rsidRPr="00B672A1">
              <w:rPr>
                <w:rFonts w:ascii="Times New Roman" w:eastAsia="Times New Roman" w:hAnsi="Times New Roman" w:cs="Times New Roman"/>
                <w:sz w:val="24"/>
                <w:szCs w:val="24"/>
                <w:lang w:eastAsia="ar-SA"/>
              </w:rPr>
              <w:t xml:space="preserve"> </w:t>
            </w:r>
          </w:p>
          <w:p w14:paraId="20CC8180" w14:textId="3ADE725F" w:rsidR="00A33CDA" w:rsidRPr="00B672A1" w:rsidRDefault="00A33CDA" w:rsidP="00C84AC8">
            <w:pPr>
              <w:suppressAutoHyphens/>
              <w:spacing w:after="0" w:line="240" w:lineRule="auto"/>
              <w:jc w:val="both"/>
              <w:rPr>
                <w:rFonts w:ascii="Times New Roman" w:eastAsia="Times New Roman" w:hAnsi="Times New Roman" w:cs="Times New Roman"/>
                <w:b/>
                <w:sz w:val="24"/>
                <w:szCs w:val="24"/>
                <w:lang w:eastAsia="ar-SA"/>
              </w:rPr>
            </w:pPr>
          </w:p>
        </w:tc>
      </w:tr>
      <w:tr w:rsidR="00A33CDA" w:rsidRPr="006A78C5" w14:paraId="4D2BAA4C" w14:textId="77777777" w:rsidTr="0064687C">
        <w:tc>
          <w:tcPr>
            <w:tcW w:w="4649" w:type="dxa"/>
            <w:shd w:val="clear" w:color="auto" w:fill="auto"/>
          </w:tcPr>
          <w:p w14:paraId="5F47347A" w14:textId="5208644B" w:rsidR="00A33CDA" w:rsidRPr="006A78C5" w:rsidRDefault="00A33CDA" w:rsidP="00A33CDA">
            <w:pPr>
              <w:tabs>
                <w:tab w:val="left" w:pos="0"/>
                <w:tab w:val="left" w:pos="459"/>
              </w:tabs>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r w:rsidRPr="006A78C5">
              <w:rPr>
                <w:rFonts w:ascii="Times New Roman" w:eastAsia="Times New Roman" w:hAnsi="Times New Roman" w:cs="Times New Roman"/>
                <w:b/>
                <w:sz w:val="24"/>
                <w:szCs w:val="24"/>
                <w:lang w:eastAsia="ar-SA"/>
              </w:rPr>
              <w:t>.</w:t>
            </w:r>
            <w:r w:rsidR="00452A9C">
              <w:rPr>
                <w:rFonts w:ascii="Times New Roman" w:eastAsia="Times New Roman" w:hAnsi="Times New Roman" w:cs="Times New Roman"/>
                <w:b/>
                <w:sz w:val="24"/>
                <w:szCs w:val="24"/>
                <w:lang w:eastAsia="ar-SA"/>
              </w:rPr>
              <w:t>10</w:t>
            </w:r>
            <w:r w:rsidRPr="006A78C5">
              <w:rPr>
                <w:rFonts w:ascii="Times New Roman" w:eastAsia="Times New Roman" w:hAnsi="Times New Roman" w:cs="Times New Roman"/>
                <w:b/>
                <w:sz w:val="24"/>
                <w:szCs w:val="24"/>
                <w:lang w:eastAsia="ar-SA"/>
              </w:rPr>
              <w:t xml:space="preserve">. </w:t>
            </w:r>
            <w:r w:rsidRPr="003822D4">
              <w:rPr>
                <w:rFonts w:ascii="Times New Roman" w:eastAsia="Times New Roman" w:hAnsi="Times New Roman" w:cs="Times New Roman"/>
                <w:sz w:val="24"/>
                <w:szCs w:val="24"/>
                <w:lang w:eastAsia="ar-SA"/>
              </w:rPr>
              <w:t>Pretendenta rīcībā ir visi nepieciešamie resursi savlaicīgai un kvalitatīvai līguma izpildei</w:t>
            </w:r>
            <w:bookmarkStart w:id="5" w:name="_Hlk148202697"/>
            <w:r w:rsidR="00435E6A">
              <w:rPr>
                <w:rFonts w:ascii="Times New Roman" w:eastAsia="Times New Roman" w:hAnsi="Times New Roman" w:cs="Times New Roman"/>
                <w:sz w:val="24"/>
                <w:szCs w:val="24"/>
                <w:lang w:eastAsia="ar-SA"/>
              </w:rPr>
              <w:t xml:space="preserve"> </w:t>
            </w:r>
            <w:r w:rsidR="006B0EC9" w:rsidRPr="006B0EC9">
              <w:rPr>
                <w:rFonts w:ascii="Times New Roman" w:eastAsia="Times New Roman" w:hAnsi="Times New Roman" w:cs="Times New Roman"/>
                <w:sz w:val="24"/>
                <w:szCs w:val="24"/>
                <w:lang w:eastAsia="ar-SA"/>
              </w:rPr>
              <w:t xml:space="preserve">saskaņā ar tehnisko </w:t>
            </w:r>
            <w:r w:rsidR="006B0EC9" w:rsidRPr="00BD6AD0">
              <w:rPr>
                <w:rFonts w:ascii="Times New Roman" w:eastAsia="Times New Roman" w:hAnsi="Times New Roman" w:cs="Times New Roman"/>
                <w:sz w:val="24"/>
                <w:szCs w:val="24"/>
                <w:lang w:eastAsia="ar-SA"/>
              </w:rPr>
              <w:t>specifikāciju</w:t>
            </w:r>
            <w:r w:rsidR="003151F4" w:rsidRPr="00BD6AD0">
              <w:rPr>
                <w:rFonts w:ascii="Times New Roman" w:eastAsia="Times New Roman" w:hAnsi="Times New Roman" w:cs="Times New Roman"/>
                <w:sz w:val="24"/>
                <w:szCs w:val="24"/>
                <w:lang w:eastAsia="ar-SA"/>
              </w:rPr>
              <w:t>, tajā skaitā garantijas servisa nodrošināšanai.</w:t>
            </w:r>
            <w:r w:rsidRPr="00BD6AD0">
              <w:rPr>
                <w:rFonts w:ascii="Times New Roman" w:eastAsia="Times New Roman" w:hAnsi="Times New Roman" w:cs="Times New Roman"/>
                <w:sz w:val="24"/>
                <w:szCs w:val="24"/>
                <w:lang w:eastAsia="ar-SA"/>
              </w:rPr>
              <w:t xml:space="preserve"> </w:t>
            </w:r>
            <w:bookmarkEnd w:id="5"/>
            <w:r w:rsidRPr="006A78C5">
              <w:rPr>
                <w:rFonts w:ascii="Times New Roman" w:eastAsia="Helvetica" w:hAnsi="Times New Roman" w:cs="Times New Roman"/>
                <w:sz w:val="24"/>
                <w:szCs w:val="24"/>
                <w:lang w:eastAsia="ar-SA"/>
              </w:rPr>
              <w:t>Pretendent</w:t>
            </w:r>
            <w:r w:rsidRPr="006A78C5">
              <w:rPr>
                <w:rFonts w:ascii="Times New Roman" w:eastAsia="Times New Roman" w:hAnsi="Times New Roman" w:cs="Times New Roman"/>
                <w:sz w:val="24"/>
                <w:szCs w:val="24"/>
                <w:lang w:eastAsia="ar-SA"/>
              </w:rPr>
              <w:t>a piesaistītajiem apakšuzņēmējiem ir visi nepieciešamie sertifikāti, licences un atļaujas norādīto darba daļu veikšanai.</w:t>
            </w:r>
          </w:p>
        </w:tc>
        <w:tc>
          <w:tcPr>
            <w:tcW w:w="4536" w:type="dxa"/>
            <w:shd w:val="clear" w:color="auto" w:fill="auto"/>
          </w:tcPr>
          <w:p w14:paraId="0EF3943B" w14:textId="77777777" w:rsidR="003D6A32" w:rsidRPr="003D6A32" w:rsidRDefault="003D6A32" w:rsidP="003D6A32">
            <w:pPr>
              <w:tabs>
                <w:tab w:val="left" w:pos="851"/>
              </w:tabs>
              <w:spacing w:after="0" w:line="240" w:lineRule="auto"/>
              <w:jc w:val="both"/>
              <w:rPr>
                <w:rFonts w:ascii="Times New Roman" w:eastAsia="Calibri" w:hAnsi="Times New Roman" w:cs="Times New Roman"/>
                <w:sz w:val="24"/>
                <w:szCs w:val="24"/>
              </w:rPr>
            </w:pPr>
            <w:r w:rsidRPr="003D6A32">
              <w:rPr>
                <w:rFonts w:ascii="Times New Roman" w:eastAsia="Calibri" w:hAnsi="Times New Roman" w:cs="Times New Roman"/>
                <w:b/>
                <w:bCs/>
                <w:sz w:val="24"/>
                <w:szCs w:val="24"/>
              </w:rPr>
              <w:t>a)</w:t>
            </w:r>
            <w:r w:rsidRPr="003D6A32">
              <w:rPr>
                <w:rFonts w:ascii="Times New Roman" w:eastAsia="Calibri" w:hAnsi="Times New Roman" w:cs="Times New Roman"/>
                <w:sz w:val="24"/>
                <w:szCs w:val="24"/>
              </w:rPr>
              <w:t xml:space="preserve"> </w:t>
            </w:r>
            <w:r w:rsidRPr="002817DC">
              <w:rPr>
                <w:rFonts w:ascii="Times New Roman" w:eastAsia="Calibri" w:hAnsi="Times New Roman" w:cs="Times New Roman"/>
                <w:sz w:val="24"/>
                <w:szCs w:val="24"/>
              </w:rPr>
              <w:t>Apliecinājums, kas iekļauts nolikuma 1.pielikumā – Pieteikums dalībai atklātā konkursā forma.</w:t>
            </w:r>
          </w:p>
          <w:p w14:paraId="4504332A" w14:textId="5CAC70A1" w:rsidR="00A33CDA" w:rsidRPr="006A78C5" w:rsidRDefault="003D6A32" w:rsidP="000A6621">
            <w:pPr>
              <w:suppressAutoHyphens/>
              <w:spacing w:after="0" w:line="240" w:lineRule="auto"/>
              <w:jc w:val="both"/>
              <w:rPr>
                <w:rFonts w:ascii="Times New Roman" w:eastAsia="Times New Roman" w:hAnsi="Times New Roman" w:cs="Times New Roman"/>
                <w:bCs/>
                <w:iCs/>
                <w:sz w:val="24"/>
                <w:szCs w:val="24"/>
                <w:lang w:eastAsia="ar-SA"/>
              </w:rPr>
            </w:pPr>
            <w:r w:rsidRPr="003D6A32">
              <w:rPr>
                <w:rFonts w:ascii="Times New Roman" w:eastAsia="Times New Roman" w:hAnsi="Times New Roman" w:cs="Times New Roman"/>
                <w:b/>
                <w:iCs/>
                <w:sz w:val="24"/>
                <w:szCs w:val="24"/>
                <w:lang w:eastAsia="ar-SA"/>
              </w:rPr>
              <w:t>b)</w:t>
            </w:r>
            <w:r w:rsidRPr="003D6A32">
              <w:rPr>
                <w:rFonts w:ascii="Times New Roman" w:eastAsia="Times New Roman" w:hAnsi="Times New Roman" w:cs="Times New Roman"/>
                <w:bCs/>
                <w:iCs/>
                <w:sz w:val="24"/>
                <w:szCs w:val="24"/>
                <w:lang w:eastAsia="ar-SA"/>
              </w:rPr>
              <w:t xml:space="preserve"> </w:t>
            </w:r>
            <w:r w:rsidRPr="003D6A32">
              <w:rPr>
                <w:rFonts w:ascii="Times New Roman" w:eastAsia="Calibri" w:hAnsi="Times New Roman" w:cs="Times New Roman"/>
                <w:sz w:val="24"/>
                <w:szCs w:val="24"/>
              </w:rPr>
              <w:t>Ja Pretendents līguma izpildē ir paredzējis piesaistīt citus uzņēmējus (apakšuzņēmējus), informāciju norāda pieteikumā dalībai atklātā konkursā (nolikuma 1.pielikums) un piedāvājumam pievieno vienošanos ar katru apakšuzņēmēju par konkrētu darbu izpildi vai apakšuzņēmēja apliecinājumu par dalību līguma izpildē konkrētā pozīcijā, norādot veicamos darbus, ja līgums tiktu piešķirts pretendentam. Informācija jānorāda par visiem apakšuzņēmējiem, kurus plānots piesaistīt līguma izpildē.</w:t>
            </w:r>
          </w:p>
        </w:tc>
      </w:tr>
      <w:tr w:rsidR="00452A9C" w:rsidRPr="006A78C5" w14:paraId="26A197DB" w14:textId="77777777" w:rsidTr="0064687C">
        <w:tc>
          <w:tcPr>
            <w:tcW w:w="4649" w:type="dxa"/>
            <w:shd w:val="clear" w:color="auto" w:fill="auto"/>
          </w:tcPr>
          <w:p w14:paraId="5FDCAEA9" w14:textId="0DEE6F35" w:rsidR="00452A9C" w:rsidRDefault="00452A9C" w:rsidP="00452A9C">
            <w:pPr>
              <w:tabs>
                <w:tab w:val="left" w:pos="0"/>
                <w:tab w:val="left" w:pos="459"/>
              </w:tabs>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3</w:t>
            </w:r>
            <w:r w:rsidRPr="006A78C5">
              <w:rPr>
                <w:rFonts w:ascii="Times New Roman" w:eastAsia="Times New Roman" w:hAnsi="Times New Roman" w:cs="Times New Roman"/>
                <w:b/>
                <w:sz w:val="24"/>
                <w:szCs w:val="24"/>
                <w:lang w:eastAsia="ar-SA"/>
              </w:rPr>
              <w:t>.1</w:t>
            </w:r>
            <w:r>
              <w:rPr>
                <w:rFonts w:ascii="Times New Roman" w:eastAsia="Times New Roman" w:hAnsi="Times New Roman" w:cs="Times New Roman"/>
                <w:b/>
                <w:sz w:val="24"/>
                <w:szCs w:val="24"/>
                <w:lang w:eastAsia="ar-SA"/>
              </w:rPr>
              <w:t>1</w:t>
            </w:r>
            <w:r w:rsidRPr="006A78C5">
              <w:rPr>
                <w:rFonts w:ascii="Times New Roman" w:eastAsia="Times New Roman" w:hAnsi="Times New Roman" w:cs="Times New Roman"/>
                <w:b/>
                <w:sz w:val="24"/>
                <w:szCs w:val="24"/>
                <w:lang w:eastAsia="ar-SA"/>
              </w:rPr>
              <w:t xml:space="preserve">. </w:t>
            </w:r>
            <w:r w:rsidRPr="006A78C5">
              <w:rPr>
                <w:rFonts w:ascii="Times New Roman" w:eastAsia="Times New Roman" w:hAnsi="Times New Roman" w:cs="Times New Roman"/>
                <w:sz w:val="24"/>
                <w:szCs w:val="24"/>
                <w:lang w:eastAsia="ar-SA"/>
              </w:rPr>
              <w:t>Pretendents ir iesniedzis Finanšu piedāvājumu</w:t>
            </w:r>
            <w:r>
              <w:rPr>
                <w:rFonts w:ascii="Times New Roman" w:eastAsia="Times New Roman" w:hAnsi="Times New Roman" w:cs="Times New Roman"/>
                <w:sz w:val="24"/>
                <w:szCs w:val="24"/>
                <w:lang w:eastAsia="ar-SA"/>
              </w:rPr>
              <w:t xml:space="preserve"> un </w:t>
            </w:r>
            <w:r w:rsidRPr="00BE1B3B">
              <w:rPr>
                <w:rFonts w:ascii="Times New Roman" w:eastAsia="Times New Roman" w:hAnsi="Times New Roman" w:cs="Times New Roman"/>
                <w:sz w:val="24"/>
                <w:szCs w:val="24"/>
                <w:lang w:eastAsia="ar-SA"/>
              </w:rPr>
              <w:t>Tehnisko specifikāciju/tehnisko piedāvājumu konkursam.</w:t>
            </w:r>
          </w:p>
        </w:tc>
        <w:tc>
          <w:tcPr>
            <w:tcW w:w="4536" w:type="dxa"/>
            <w:shd w:val="clear" w:color="auto" w:fill="auto"/>
          </w:tcPr>
          <w:p w14:paraId="1A64B669" w14:textId="3A5165A3" w:rsidR="00452A9C" w:rsidRPr="00A61E52" w:rsidRDefault="00452A9C" w:rsidP="00452A9C">
            <w:pPr>
              <w:suppressAutoHyphens/>
              <w:spacing w:after="0" w:line="240" w:lineRule="auto"/>
              <w:jc w:val="both"/>
              <w:rPr>
                <w:rFonts w:ascii="Times New Roman" w:eastAsia="Times New Roman" w:hAnsi="Times New Roman" w:cs="Times New Roman"/>
                <w:sz w:val="24"/>
                <w:szCs w:val="24"/>
                <w:lang w:eastAsia="ar-SA"/>
              </w:rPr>
            </w:pPr>
            <w:r w:rsidRPr="00A61E52">
              <w:rPr>
                <w:rFonts w:ascii="Times New Roman" w:eastAsia="Times New Roman" w:hAnsi="Times New Roman" w:cs="Times New Roman"/>
                <w:sz w:val="24"/>
                <w:szCs w:val="24"/>
                <w:lang w:eastAsia="ar-SA"/>
              </w:rPr>
              <w:t>Finanšu piedāvājums (pēc formas – nolikuma 2. pielikum</w:t>
            </w:r>
            <w:r w:rsidR="000D103A">
              <w:rPr>
                <w:rFonts w:ascii="Times New Roman" w:eastAsia="Times New Roman" w:hAnsi="Times New Roman" w:cs="Times New Roman"/>
                <w:sz w:val="24"/>
                <w:szCs w:val="24"/>
                <w:lang w:eastAsia="ar-SA"/>
              </w:rPr>
              <w:t>s</w:t>
            </w:r>
            <w:r w:rsidRPr="00A61E52">
              <w:rPr>
                <w:rFonts w:ascii="Times New Roman" w:eastAsia="Times New Roman" w:hAnsi="Times New Roman" w:cs="Times New Roman"/>
                <w:sz w:val="24"/>
                <w:szCs w:val="24"/>
                <w:lang w:eastAsia="ar-SA"/>
              </w:rPr>
              <w:t>).</w:t>
            </w:r>
          </w:p>
          <w:p w14:paraId="30256BB4" w14:textId="5D9040DF" w:rsidR="00452A9C" w:rsidRPr="006A78C5" w:rsidRDefault="00452A9C" w:rsidP="00452A9C">
            <w:pPr>
              <w:tabs>
                <w:tab w:val="left" w:pos="851"/>
              </w:tabs>
              <w:spacing w:after="0" w:line="240" w:lineRule="auto"/>
              <w:jc w:val="both"/>
              <w:rPr>
                <w:rFonts w:ascii="Times New Roman" w:hAnsi="Times New Roman" w:cs="Times New Roman"/>
                <w:b/>
                <w:bCs/>
                <w:sz w:val="24"/>
                <w:szCs w:val="24"/>
              </w:rPr>
            </w:pPr>
            <w:r w:rsidRPr="00A61E52">
              <w:rPr>
                <w:rFonts w:ascii="Times New Roman" w:eastAsia="Times New Roman" w:hAnsi="Times New Roman" w:cs="Times New Roman"/>
                <w:sz w:val="24"/>
                <w:szCs w:val="24"/>
                <w:lang w:eastAsia="ar-SA"/>
              </w:rPr>
              <w:t xml:space="preserve">Tehniskā specifikācija/tehniskais piedāvājums (pēc formas – nolikuma </w:t>
            </w:r>
            <w:r w:rsidR="000D103A">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w:t>
            </w:r>
            <w:r w:rsidRPr="00A61E52">
              <w:rPr>
                <w:rFonts w:ascii="Times New Roman" w:eastAsia="Times New Roman" w:hAnsi="Times New Roman" w:cs="Times New Roman"/>
                <w:sz w:val="24"/>
                <w:szCs w:val="24"/>
                <w:lang w:eastAsia="ar-SA"/>
              </w:rPr>
              <w:t>pielikum</w:t>
            </w:r>
            <w:r w:rsidR="000D103A">
              <w:rPr>
                <w:rFonts w:ascii="Times New Roman" w:eastAsia="Times New Roman" w:hAnsi="Times New Roman" w:cs="Times New Roman"/>
                <w:sz w:val="24"/>
                <w:szCs w:val="24"/>
                <w:lang w:eastAsia="ar-SA"/>
              </w:rPr>
              <w:t>s</w:t>
            </w:r>
            <w:r w:rsidRPr="00A61E52">
              <w:rPr>
                <w:rFonts w:ascii="Times New Roman" w:eastAsia="Times New Roman" w:hAnsi="Times New Roman" w:cs="Times New Roman"/>
                <w:sz w:val="24"/>
                <w:szCs w:val="24"/>
                <w:lang w:eastAsia="ar-SA"/>
              </w:rPr>
              <w:t>).</w:t>
            </w:r>
          </w:p>
        </w:tc>
      </w:tr>
      <w:tr w:rsidR="001875DF" w:rsidRPr="001875DF" w14:paraId="56966166" w14:textId="77777777" w:rsidTr="0064687C">
        <w:tc>
          <w:tcPr>
            <w:tcW w:w="4649" w:type="dxa"/>
            <w:shd w:val="clear" w:color="auto" w:fill="auto"/>
          </w:tcPr>
          <w:p w14:paraId="03CEF8A5" w14:textId="44EFE991" w:rsidR="00873C88" w:rsidRPr="001875DF" w:rsidRDefault="00873C88" w:rsidP="00452A9C">
            <w:pPr>
              <w:tabs>
                <w:tab w:val="left" w:pos="0"/>
                <w:tab w:val="left" w:pos="459"/>
              </w:tabs>
              <w:suppressAutoHyphens/>
              <w:spacing w:after="0" w:line="240" w:lineRule="auto"/>
              <w:jc w:val="both"/>
              <w:rPr>
                <w:rFonts w:ascii="Times New Roman" w:eastAsia="Times New Roman" w:hAnsi="Times New Roman" w:cs="Times New Roman"/>
                <w:b/>
                <w:sz w:val="24"/>
                <w:szCs w:val="24"/>
                <w:lang w:eastAsia="ar-SA"/>
              </w:rPr>
            </w:pPr>
            <w:r w:rsidRPr="001875DF">
              <w:rPr>
                <w:rFonts w:ascii="Times New Roman" w:eastAsia="Times New Roman" w:hAnsi="Times New Roman" w:cs="Times New Roman"/>
                <w:b/>
                <w:sz w:val="24"/>
                <w:szCs w:val="24"/>
                <w:lang w:eastAsia="ar-SA"/>
              </w:rPr>
              <w:t>3.12.</w:t>
            </w:r>
            <w:r w:rsidRPr="001875DF">
              <w:t xml:space="preserve"> </w:t>
            </w:r>
            <w:r w:rsidRPr="001875DF">
              <w:rPr>
                <w:rFonts w:ascii="Times New Roman" w:eastAsia="Times New Roman" w:hAnsi="Times New Roman" w:cs="Times New Roman"/>
                <w:bCs/>
                <w:sz w:val="24"/>
                <w:szCs w:val="24"/>
                <w:lang w:eastAsia="ar-SA"/>
              </w:rPr>
              <w:t>Transportlīdzekļa darbmūža ekspluatācijas izmaksu aprēķins.</w:t>
            </w:r>
          </w:p>
        </w:tc>
        <w:tc>
          <w:tcPr>
            <w:tcW w:w="4536" w:type="dxa"/>
            <w:shd w:val="clear" w:color="auto" w:fill="auto"/>
          </w:tcPr>
          <w:p w14:paraId="5A076505" w14:textId="355B26D7" w:rsidR="00873C88" w:rsidRDefault="006B0EC9" w:rsidP="00452A9C">
            <w:pPr>
              <w:suppressAutoHyphens/>
              <w:spacing w:after="0" w:line="240" w:lineRule="auto"/>
              <w:jc w:val="both"/>
              <w:rPr>
                <w:rFonts w:ascii="Times New Roman" w:eastAsia="Times New Roman" w:hAnsi="Times New Roman" w:cs="Times New Roman"/>
                <w:sz w:val="24"/>
                <w:szCs w:val="24"/>
                <w:lang w:eastAsia="ar-SA"/>
              </w:rPr>
            </w:pPr>
            <w:r w:rsidRPr="006B0EC9">
              <w:rPr>
                <w:rFonts w:ascii="Times New Roman" w:eastAsia="Times New Roman" w:hAnsi="Times New Roman" w:cs="Times New Roman"/>
                <w:b/>
                <w:sz w:val="24"/>
                <w:szCs w:val="24"/>
                <w:lang w:eastAsia="ar-SA"/>
              </w:rPr>
              <w:t>a)</w:t>
            </w:r>
            <w:r>
              <w:rPr>
                <w:rFonts w:ascii="Times New Roman" w:eastAsia="Times New Roman" w:hAnsi="Times New Roman" w:cs="Times New Roman"/>
                <w:sz w:val="24"/>
                <w:szCs w:val="24"/>
                <w:lang w:eastAsia="ar-SA"/>
              </w:rPr>
              <w:t xml:space="preserve"> </w:t>
            </w:r>
            <w:r w:rsidR="00873C88" w:rsidRPr="001875DF">
              <w:rPr>
                <w:rFonts w:ascii="Times New Roman" w:eastAsia="Times New Roman" w:hAnsi="Times New Roman" w:cs="Times New Roman"/>
                <w:sz w:val="24"/>
                <w:szCs w:val="24"/>
                <w:lang w:eastAsia="ar-SA"/>
              </w:rPr>
              <w:t>Transportlīdzekļa darbmūža ekspluatācijas izmaksu aprēķins, kas sagatavots atbilstoši tehniskajā piedāvājumā norādītajiem rādītājiem, un kas ir izdrukāts no Iepirkumu uzraudzības biroja mājas lapā publicētā Transportlīdzekļa darbmūža ekspluatācijas izmaksu aprēķina kalkulatora (</w:t>
            </w:r>
            <w:hyperlink r:id="rId11" w:history="1">
              <w:r w:rsidRPr="00D26105">
                <w:rPr>
                  <w:rStyle w:val="Hipersaite"/>
                  <w:rFonts w:ascii="Times New Roman" w:eastAsia="Times New Roman" w:hAnsi="Times New Roman" w:cs="Times New Roman"/>
                  <w:color w:val="auto"/>
                  <w:sz w:val="24"/>
                  <w:szCs w:val="24"/>
                  <w:u w:val="none"/>
                  <w:lang w:eastAsia="ar-SA"/>
                </w:rPr>
                <w:t>https://info.iub.gov.lv/lv/kalkulators</w:t>
              </w:r>
            </w:hyperlink>
            <w:r w:rsidR="00873C88" w:rsidRPr="00D26105">
              <w:rPr>
                <w:rFonts w:ascii="Times New Roman" w:eastAsia="Times New Roman" w:hAnsi="Times New Roman" w:cs="Times New Roman"/>
                <w:sz w:val="24"/>
                <w:szCs w:val="24"/>
                <w:lang w:eastAsia="ar-SA"/>
              </w:rPr>
              <w:t>).</w:t>
            </w:r>
            <w:r w:rsidRPr="00D26105">
              <w:rPr>
                <w:rFonts w:ascii="Times New Roman" w:eastAsia="Times New Roman" w:hAnsi="Times New Roman" w:cs="Times New Roman"/>
                <w:sz w:val="24"/>
                <w:szCs w:val="24"/>
                <w:lang w:eastAsia="ar-SA"/>
              </w:rPr>
              <w:t xml:space="preserve"> </w:t>
            </w:r>
            <w:r w:rsidRPr="006B0EC9">
              <w:rPr>
                <w:rFonts w:ascii="Times New Roman" w:eastAsia="Times New Roman" w:hAnsi="Times New Roman" w:cs="Times New Roman"/>
                <w:sz w:val="24"/>
                <w:szCs w:val="24"/>
                <w:lang w:eastAsia="ar-SA"/>
              </w:rPr>
              <w:t>Oglekļa dioksīda (CO2) emisiju izmaksu vērtība jāizmanto: 0,035 EUR/kg un automobiļa darbmūža nobraukumu 200 000 km.</w:t>
            </w:r>
          </w:p>
          <w:p w14:paraId="12A7BC41" w14:textId="6BAEA4AB" w:rsidR="006B0EC9" w:rsidRPr="006B0EC9" w:rsidRDefault="006B0EC9" w:rsidP="006B0EC9">
            <w:pPr>
              <w:suppressAutoHyphens/>
              <w:spacing w:after="0" w:line="240" w:lineRule="auto"/>
              <w:jc w:val="both"/>
              <w:rPr>
                <w:rFonts w:ascii="Times New Roman" w:eastAsia="Times New Roman" w:hAnsi="Times New Roman" w:cs="Times New Roman"/>
                <w:sz w:val="24"/>
                <w:szCs w:val="24"/>
                <w:lang w:eastAsia="ar-SA"/>
              </w:rPr>
            </w:pPr>
            <w:r w:rsidRPr="006B0EC9">
              <w:rPr>
                <w:rFonts w:ascii="Times New Roman" w:eastAsia="Times New Roman" w:hAnsi="Times New Roman" w:cs="Times New Roman"/>
                <w:b/>
                <w:sz w:val="24"/>
                <w:szCs w:val="24"/>
                <w:lang w:eastAsia="ar-SA"/>
              </w:rPr>
              <w:t>b)</w:t>
            </w:r>
            <w:r>
              <w:rPr>
                <w:rFonts w:ascii="Times New Roman" w:eastAsia="Times New Roman" w:hAnsi="Times New Roman" w:cs="Times New Roman"/>
                <w:sz w:val="24"/>
                <w:szCs w:val="24"/>
                <w:lang w:eastAsia="ar-SA"/>
              </w:rPr>
              <w:t xml:space="preserve"> </w:t>
            </w:r>
            <w:r w:rsidR="00814320">
              <w:rPr>
                <w:rFonts w:ascii="Times New Roman" w:eastAsia="Times New Roman" w:hAnsi="Times New Roman" w:cs="Times New Roman"/>
                <w:sz w:val="24"/>
                <w:szCs w:val="24"/>
                <w:lang w:eastAsia="ar-SA"/>
              </w:rPr>
              <w:t>P</w:t>
            </w:r>
            <w:r w:rsidRPr="006B0EC9">
              <w:rPr>
                <w:rFonts w:ascii="Times New Roman" w:eastAsia="Times New Roman" w:hAnsi="Times New Roman" w:cs="Times New Roman"/>
                <w:sz w:val="24"/>
                <w:szCs w:val="24"/>
                <w:lang w:eastAsia="ar-SA"/>
              </w:rPr>
              <w:t>retendents tehniskajam piedāvājumam pievieno auto</w:t>
            </w:r>
            <w:r w:rsidR="00FD78E6">
              <w:rPr>
                <w:rFonts w:ascii="Times New Roman" w:eastAsia="Times New Roman" w:hAnsi="Times New Roman" w:cs="Times New Roman"/>
                <w:sz w:val="24"/>
                <w:szCs w:val="24"/>
                <w:lang w:eastAsia="ar-SA"/>
              </w:rPr>
              <w:t>mašīnas</w:t>
            </w:r>
            <w:r w:rsidRPr="006B0EC9">
              <w:rPr>
                <w:rFonts w:ascii="Times New Roman" w:eastAsia="Times New Roman" w:hAnsi="Times New Roman" w:cs="Times New Roman"/>
                <w:sz w:val="24"/>
                <w:szCs w:val="24"/>
                <w:lang w:eastAsia="ar-SA"/>
              </w:rPr>
              <w:t xml:space="preserve"> ražotāja izdotu/-</w:t>
            </w:r>
            <w:proofErr w:type="spellStart"/>
            <w:r w:rsidRPr="006B0EC9">
              <w:rPr>
                <w:rFonts w:ascii="Times New Roman" w:eastAsia="Times New Roman" w:hAnsi="Times New Roman" w:cs="Times New Roman"/>
                <w:sz w:val="24"/>
                <w:szCs w:val="24"/>
                <w:lang w:eastAsia="ar-SA"/>
              </w:rPr>
              <w:t>us</w:t>
            </w:r>
            <w:proofErr w:type="spellEnd"/>
            <w:r w:rsidRPr="006B0EC9">
              <w:rPr>
                <w:rFonts w:ascii="Times New Roman" w:eastAsia="Times New Roman" w:hAnsi="Times New Roman" w:cs="Times New Roman"/>
                <w:sz w:val="24"/>
                <w:szCs w:val="24"/>
                <w:lang w:eastAsia="ar-SA"/>
              </w:rPr>
              <w:t xml:space="preserve"> dokumentu/-</w:t>
            </w:r>
            <w:proofErr w:type="spellStart"/>
            <w:r w:rsidRPr="006B0EC9">
              <w:rPr>
                <w:rFonts w:ascii="Times New Roman" w:eastAsia="Times New Roman" w:hAnsi="Times New Roman" w:cs="Times New Roman"/>
                <w:sz w:val="24"/>
                <w:szCs w:val="24"/>
                <w:lang w:eastAsia="ar-SA"/>
              </w:rPr>
              <w:t>us</w:t>
            </w:r>
            <w:proofErr w:type="spellEnd"/>
            <w:r w:rsidRPr="006B0EC9">
              <w:rPr>
                <w:rFonts w:ascii="Times New Roman" w:eastAsia="Times New Roman" w:hAnsi="Times New Roman" w:cs="Times New Roman"/>
                <w:sz w:val="24"/>
                <w:szCs w:val="24"/>
                <w:lang w:eastAsia="ar-SA"/>
              </w:rPr>
              <w:t>, kas apliecina autom</w:t>
            </w:r>
            <w:r w:rsidR="00FD78E6">
              <w:rPr>
                <w:rFonts w:ascii="Times New Roman" w:eastAsia="Times New Roman" w:hAnsi="Times New Roman" w:cs="Times New Roman"/>
                <w:sz w:val="24"/>
                <w:szCs w:val="24"/>
                <w:lang w:eastAsia="ar-SA"/>
              </w:rPr>
              <w:t xml:space="preserve">ašīnas </w:t>
            </w:r>
            <w:r w:rsidRPr="006B0EC9">
              <w:rPr>
                <w:rFonts w:ascii="Times New Roman" w:eastAsia="Times New Roman" w:hAnsi="Times New Roman" w:cs="Times New Roman"/>
                <w:sz w:val="24"/>
                <w:szCs w:val="24"/>
                <w:lang w:eastAsia="ar-SA"/>
              </w:rPr>
              <w:t>ekspluatācijas ietekmi uz enerģētiku un vidi, norādot (metode: WLTP):</w:t>
            </w:r>
          </w:p>
          <w:p w14:paraId="47EDD6DD" w14:textId="77777777" w:rsidR="006B0EC9" w:rsidRPr="006B0EC9" w:rsidRDefault="006B0EC9" w:rsidP="006B0EC9">
            <w:pPr>
              <w:suppressAutoHyphens/>
              <w:spacing w:after="0" w:line="240" w:lineRule="auto"/>
              <w:jc w:val="both"/>
              <w:rPr>
                <w:rFonts w:ascii="Times New Roman" w:eastAsia="Times New Roman" w:hAnsi="Times New Roman" w:cs="Times New Roman"/>
                <w:sz w:val="24"/>
                <w:szCs w:val="24"/>
                <w:lang w:eastAsia="ar-SA"/>
              </w:rPr>
            </w:pPr>
            <w:r w:rsidRPr="006B0EC9">
              <w:rPr>
                <w:rFonts w:ascii="Times New Roman" w:eastAsia="Times New Roman" w:hAnsi="Times New Roman" w:cs="Times New Roman"/>
                <w:sz w:val="24"/>
                <w:szCs w:val="24"/>
                <w:lang w:eastAsia="ar-SA"/>
              </w:rPr>
              <w:t>o</w:t>
            </w:r>
            <w:r w:rsidRPr="006B0EC9">
              <w:rPr>
                <w:rFonts w:ascii="Times New Roman" w:eastAsia="Times New Roman" w:hAnsi="Times New Roman" w:cs="Times New Roman"/>
                <w:sz w:val="24"/>
                <w:szCs w:val="24"/>
                <w:lang w:eastAsia="ar-SA"/>
              </w:rPr>
              <w:tab/>
              <w:t>enerģijas patēriņu / kombinētais degvielas patēriņš (l/100km);</w:t>
            </w:r>
          </w:p>
          <w:p w14:paraId="0A58C08B" w14:textId="77777777" w:rsidR="006B0EC9" w:rsidRPr="006B0EC9" w:rsidRDefault="006B0EC9" w:rsidP="006B0EC9">
            <w:pPr>
              <w:suppressAutoHyphens/>
              <w:spacing w:after="0" w:line="240" w:lineRule="auto"/>
              <w:jc w:val="both"/>
              <w:rPr>
                <w:rFonts w:ascii="Times New Roman" w:eastAsia="Times New Roman" w:hAnsi="Times New Roman" w:cs="Times New Roman"/>
                <w:sz w:val="24"/>
                <w:szCs w:val="24"/>
                <w:lang w:eastAsia="ar-SA"/>
              </w:rPr>
            </w:pPr>
            <w:r w:rsidRPr="006B0EC9">
              <w:rPr>
                <w:rFonts w:ascii="Times New Roman" w:eastAsia="Times New Roman" w:hAnsi="Times New Roman" w:cs="Times New Roman"/>
                <w:sz w:val="24"/>
                <w:szCs w:val="24"/>
                <w:lang w:eastAsia="ar-SA"/>
              </w:rPr>
              <w:t>o</w:t>
            </w:r>
            <w:r w:rsidRPr="006B0EC9">
              <w:rPr>
                <w:rFonts w:ascii="Times New Roman" w:eastAsia="Times New Roman" w:hAnsi="Times New Roman" w:cs="Times New Roman"/>
                <w:sz w:val="24"/>
                <w:szCs w:val="24"/>
                <w:lang w:eastAsia="ar-SA"/>
              </w:rPr>
              <w:tab/>
              <w:t>oglekļa dioksīda (CO2) emisiju apjomu (g/km);</w:t>
            </w:r>
          </w:p>
          <w:p w14:paraId="09DF4953" w14:textId="77777777" w:rsidR="006B0EC9" w:rsidRPr="006B0EC9" w:rsidRDefault="006B0EC9" w:rsidP="006B0EC9">
            <w:pPr>
              <w:suppressAutoHyphens/>
              <w:spacing w:after="0" w:line="240" w:lineRule="auto"/>
              <w:jc w:val="both"/>
              <w:rPr>
                <w:rFonts w:ascii="Times New Roman" w:eastAsia="Times New Roman" w:hAnsi="Times New Roman" w:cs="Times New Roman"/>
                <w:sz w:val="24"/>
                <w:szCs w:val="24"/>
                <w:lang w:eastAsia="ar-SA"/>
              </w:rPr>
            </w:pPr>
            <w:r w:rsidRPr="006B0EC9">
              <w:rPr>
                <w:rFonts w:ascii="Times New Roman" w:eastAsia="Times New Roman" w:hAnsi="Times New Roman" w:cs="Times New Roman"/>
                <w:sz w:val="24"/>
                <w:szCs w:val="24"/>
                <w:lang w:eastAsia="ar-SA"/>
              </w:rPr>
              <w:t>o</w:t>
            </w:r>
            <w:r w:rsidRPr="006B0EC9">
              <w:rPr>
                <w:rFonts w:ascii="Times New Roman" w:eastAsia="Times New Roman" w:hAnsi="Times New Roman" w:cs="Times New Roman"/>
                <w:sz w:val="24"/>
                <w:szCs w:val="24"/>
                <w:lang w:eastAsia="ar-SA"/>
              </w:rPr>
              <w:tab/>
              <w:t>slāpekļa oksīdu (</w:t>
            </w:r>
            <w:proofErr w:type="spellStart"/>
            <w:r w:rsidRPr="006B0EC9">
              <w:rPr>
                <w:rFonts w:ascii="Times New Roman" w:eastAsia="Times New Roman" w:hAnsi="Times New Roman" w:cs="Times New Roman"/>
                <w:sz w:val="24"/>
                <w:szCs w:val="24"/>
                <w:lang w:eastAsia="ar-SA"/>
              </w:rPr>
              <w:t>NOx</w:t>
            </w:r>
            <w:proofErr w:type="spellEnd"/>
            <w:r w:rsidRPr="006B0EC9">
              <w:rPr>
                <w:rFonts w:ascii="Times New Roman" w:eastAsia="Times New Roman" w:hAnsi="Times New Roman" w:cs="Times New Roman"/>
                <w:sz w:val="24"/>
                <w:szCs w:val="24"/>
                <w:lang w:eastAsia="ar-SA"/>
              </w:rPr>
              <w:t>) emisiju apjomu (g/km);</w:t>
            </w:r>
          </w:p>
          <w:p w14:paraId="560CAACD" w14:textId="77777777" w:rsidR="006B0EC9" w:rsidRPr="006B0EC9" w:rsidRDefault="006B0EC9" w:rsidP="006B0EC9">
            <w:pPr>
              <w:suppressAutoHyphens/>
              <w:spacing w:after="0" w:line="240" w:lineRule="auto"/>
              <w:jc w:val="both"/>
              <w:rPr>
                <w:rFonts w:ascii="Times New Roman" w:eastAsia="Times New Roman" w:hAnsi="Times New Roman" w:cs="Times New Roman"/>
                <w:sz w:val="24"/>
                <w:szCs w:val="24"/>
                <w:lang w:eastAsia="ar-SA"/>
              </w:rPr>
            </w:pPr>
            <w:r w:rsidRPr="006B0EC9">
              <w:rPr>
                <w:rFonts w:ascii="Times New Roman" w:eastAsia="Times New Roman" w:hAnsi="Times New Roman" w:cs="Times New Roman"/>
                <w:sz w:val="24"/>
                <w:szCs w:val="24"/>
                <w:lang w:eastAsia="ar-SA"/>
              </w:rPr>
              <w:t>o</w:t>
            </w:r>
            <w:r w:rsidRPr="006B0EC9">
              <w:rPr>
                <w:rFonts w:ascii="Times New Roman" w:eastAsia="Times New Roman" w:hAnsi="Times New Roman" w:cs="Times New Roman"/>
                <w:sz w:val="24"/>
                <w:szCs w:val="24"/>
                <w:lang w:eastAsia="ar-SA"/>
              </w:rPr>
              <w:tab/>
              <w:t>metānu nesaturošo ogļūdeņražu (NMHC) emisiju apjomu (g/km);</w:t>
            </w:r>
          </w:p>
          <w:p w14:paraId="362578C1" w14:textId="3F015669" w:rsidR="006B0EC9" w:rsidRPr="001875DF" w:rsidRDefault="006B0EC9" w:rsidP="006B0EC9">
            <w:pPr>
              <w:suppressAutoHyphens/>
              <w:spacing w:after="0" w:line="240" w:lineRule="auto"/>
              <w:jc w:val="both"/>
              <w:rPr>
                <w:rFonts w:ascii="Times New Roman" w:eastAsia="Times New Roman" w:hAnsi="Times New Roman" w:cs="Times New Roman"/>
                <w:sz w:val="24"/>
                <w:szCs w:val="24"/>
                <w:lang w:eastAsia="ar-SA"/>
              </w:rPr>
            </w:pPr>
            <w:r w:rsidRPr="006B0EC9">
              <w:rPr>
                <w:rFonts w:ascii="Times New Roman" w:eastAsia="Times New Roman" w:hAnsi="Times New Roman" w:cs="Times New Roman"/>
                <w:sz w:val="24"/>
                <w:szCs w:val="24"/>
                <w:lang w:eastAsia="ar-SA"/>
              </w:rPr>
              <w:t>o</w:t>
            </w:r>
            <w:r w:rsidRPr="006B0EC9">
              <w:rPr>
                <w:rFonts w:ascii="Times New Roman" w:eastAsia="Times New Roman" w:hAnsi="Times New Roman" w:cs="Times New Roman"/>
                <w:sz w:val="24"/>
                <w:szCs w:val="24"/>
                <w:lang w:eastAsia="ar-SA"/>
              </w:rPr>
              <w:tab/>
              <w:t>cieto daļiņu (PM) emisiju apjomu (g/km).</w:t>
            </w:r>
          </w:p>
        </w:tc>
      </w:tr>
      <w:bookmarkEnd w:id="3"/>
    </w:tbl>
    <w:p w14:paraId="3686A55D" w14:textId="77777777" w:rsidR="00D47612" w:rsidRDefault="00D47612" w:rsidP="00C84AC8">
      <w:pPr>
        <w:spacing w:after="0" w:line="240" w:lineRule="auto"/>
        <w:jc w:val="center"/>
        <w:rPr>
          <w:rFonts w:ascii="Times New Roman" w:hAnsi="Times New Roman" w:cs="Times New Roman"/>
          <w:b/>
          <w:sz w:val="24"/>
          <w:szCs w:val="24"/>
        </w:rPr>
      </w:pPr>
    </w:p>
    <w:p w14:paraId="7BC5AD40" w14:textId="487473AE" w:rsidR="00F60C4E" w:rsidRPr="00A61E52" w:rsidRDefault="00F60C4E" w:rsidP="00C84AC8">
      <w:pPr>
        <w:spacing w:after="0" w:line="240" w:lineRule="auto"/>
        <w:jc w:val="center"/>
        <w:rPr>
          <w:rFonts w:ascii="Times New Roman" w:hAnsi="Times New Roman" w:cs="Times New Roman"/>
          <w:b/>
          <w:sz w:val="24"/>
          <w:szCs w:val="24"/>
        </w:rPr>
      </w:pPr>
      <w:r w:rsidRPr="00057341">
        <w:rPr>
          <w:rFonts w:ascii="Times New Roman" w:hAnsi="Times New Roman" w:cs="Times New Roman"/>
          <w:b/>
          <w:sz w:val="24"/>
          <w:szCs w:val="24"/>
        </w:rPr>
        <w:t>I</w:t>
      </w:r>
      <w:r w:rsidR="002261C1">
        <w:rPr>
          <w:rFonts w:ascii="Times New Roman" w:hAnsi="Times New Roman" w:cs="Times New Roman"/>
          <w:b/>
          <w:sz w:val="24"/>
          <w:szCs w:val="24"/>
        </w:rPr>
        <w:t>V</w:t>
      </w:r>
      <w:r w:rsidRPr="00A61E52">
        <w:rPr>
          <w:rFonts w:ascii="Times New Roman" w:hAnsi="Times New Roman" w:cs="Times New Roman"/>
          <w:b/>
          <w:sz w:val="24"/>
          <w:szCs w:val="24"/>
        </w:rPr>
        <w:t xml:space="preserve"> SADAĻA</w:t>
      </w:r>
    </w:p>
    <w:p w14:paraId="69945E64" w14:textId="3783E957" w:rsidR="00F60C4E" w:rsidRDefault="00F60C4E" w:rsidP="00C84AC8">
      <w:pPr>
        <w:spacing w:after="0" w:line="240" w:lineRule="auto"/>
        <w:jc w:val="center"/>
        <w:rPr>
          <w:rFonts w:ascii="Times New Roman" w:hAnsi="Times New Roman" w:cs="Times New Roman"/>
          <w:b/>
          <w:sz w:val="24"/>
          <w:szCs w:val="24"/>
        </w:rPr>
      </w:pPr>
      <w:r w:rsidRPr="00A61E52">
        <w:rPr>
          <w:rFonts w:ascii="Times New Roman" w:hAnsi="Times New Roman" w:cs="Times New Roman"/>
          <w:b/>
          <w:sz w:val="24"/>
          <w:szCs w:val="24"/>
        </w:rPr>
        <w:t>PIEDĀVĀJUMA IZVĒRTĒŠANAS KRITĒRIJS</w:t>
      </w:r>
    </w:p>
    <w:p w14:paraId="5A9B787C" w14:textId="196A0AA3" w:rsidR="00C900EA" w:rsidRDefault="00C900EA" w:rsidP="00C84AC8">
      <w:pPr>
        <w:spacing w:after="0" w:line="240" w:lineRule="auto"/>
        <w:jc w:val="center"/>
        <w:rPr>
          <w:rFonts w:ascii="Times New Roman" w:hAnsi="Times New Roman" w:cs="Times New Roman"/>
          <w:b/>
          <w:sz w:val="24"/>
          <w:szCs w:val="24"/>
        </w:rPr>
      </w:pPr>
    </w:p>
    <w:tbl>
      <w:tblPr>
        <w:tblStyle w:val="Reatabulagaia11"/>
        <w:tblW w:w="9322"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7"/>
      </w:tblGrid>
      <w:tr w:rsidR="00C900EA" w:rsidRPr="00C900EA" w14:paraId="4EEDD458" w14:textId="77777777" w:rsidTr="00714F40">
        <w:tc>
          <w:tcPr>
            <w:tcW w:w="9322" w:type="dxa"/>
          </w:tcPr>
          <w:p w14:paraId="112BFC90" w14:textId="77777777" w:rsidR="00C900EA" w:rsidRPr="00C900EA" w:rsidRDefault="00C900EA" w:rsidP="00C900EA">
            <w:pPr>
              <w:numPr>
                <w:ilvl w:val="1"/>
                <w:numId w:val="38"/>
              </w:numPr>
              <w:spacing w:line="254" w:lineRule="auto"/>
              <w:contextualSpacing/>
              <w:jc w:val="both"/>
              <w:rPr>
                <w:rFonts w:ascii="Times New Roman" w:eastAsia="ArialMT" w:hAnsi="Times New Roman"/>
                <w:iCs/>
                <w:kern w:val="2"/>
                <w:sz w:val="24"/>
                <w:szCs w:val="24"/>
                <w:lang w:val="en-US"/>
                <w14:ligatures w14:val="standardContextual"/>
              </w:rPr>
            </w:pPr>
            <w:proofErr w:type="spellStart"/>
            <w:r w:rsidRPr="00C900EA">
              <w:rPr>
                <w:rFonts w:ascii="Times New Roman" w:eastAsia="ArialMT" w:hAnsi="Times New Roman"/>
                <w:iCs/>
                <w:kern w:val="2"/>
                <w:sz w:val="24"/>
                <w:szCs w:val="24"/>
                <w:lang w:val="en-US"/>
                <w14:ligatures w14:val="standardContextual"/>
              </w:rPr>
              <w:t>Komisija</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piešķir</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līguma</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slēgšanas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tiesības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saimnieciski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visizdevīgākajam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piedāvājumam</w:t>
            </w:r>
            <w:proofErr w:type="spellEnd"/>
            <w:r w:rsidRPr="00C900EA">
              <w:rPr>
                <w:rFonts w:ascii="Times New Roman" w:eastAsia="ArialMT" w:hAnsi="Times New Roman"/>
                <w:iCs/>
                <w:kern w:val="2"/>
                <w:sz w:val="24"/>
                <w:szCs w:val="24"/>
                <w:lang w:val="en-US"/>
                <w14:ligatures w14:val="standardContextual"/>
              </w:rPr>
              <w:t xml:space="preserve">, kuru </w:t>
            </w:r>
            <w:r w:rsidRPr="00C900EA">
              <w:rPr>
                <w:rFonts w:ascii="Times New Roman" w:eastAsia="ArialMT" w:hAnsi="Times New Roman"/>
                <w:iCs/>
                <w:kern w:val="2"/>
                <w:sz w:val="24"/>
                <w:szCs w:val="24"/>
                <w14:ligatures w14:val="standardContextual"/>
              </w:rPr>
              <w:t>nosaka</w:t>
            </w:r>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atbilstoši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noteiktajiem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vērtēšanas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kritērijiem</w:t>
            </w:r>
            <w:proofErr w:type="spellEnd"/>
            <w:r w:rsidRPr="00C900EA">
              <w:rPr>
                <w:rFonts w:ascii="Times New Roman" w:eastAsia="ArialMT" w:hAnsi="Times New Roman"/>
                <w:iCs/>
                <w:kern w:val="2"/>
                <w:sz w:val="24"/>
                <w:szCs w:val="24"/>
                <w:lang w:val="en-US"/>
                <w14:ligatures w14:val="standardContextual"/>
              </w:rPr>
              <w:t xml:space="preserve"> un </w:t>
            </w:r>
            <w:proofErr w:type="spellStart"/>
            <w:r w:rsidRPr="00C900EA">
              <w:rPr>
                <w:rFonts w:ascii="Times New Roman" w:eastAsia="ArialMT" w:hAnsi="Times New Roman"/>
                <w:iCs/>
                <w:kern w:val="2"/>
                <w:sz w:val="24"/>
                <w:szCs w:val="24"/>
                <w:lang w:val="en-US"/>
                <w14:ligatures w14:val="standardContextual"/>
              </w:rPr>
              <w:t>kārtībai</w:t>
            </w:r>
            <w:proofErr w:type="spellEnd"/>
            <w:r w:rsidRPr="00C900EA">
              <w:rPr>
                <w:rFonts w:ascii="Times New Roman" w:eastAsia="ArialMT" w:hAnsi="Times New Roman"/>
                <w:iCs/>
                <w:kern w:val="2"/>
                <w:sz w:val="24"/>
                <w:szCs w:val="24"/>
                <w:lang w:val="en-US"/>
                <w14:ligatures w14:val="standardContextual"/>
              </w:rPr>
              <w:t xml:space="preserve">. </w:t>
            </w:r>
            <w:r w:rsidRPr="00C900EA">
              <w:rPr>
                <w:rFonts w:ascii="Times New Roman" w:eastAsia="ArialMT" w:hAnsi="Times New Roman"/>
                <w:iCs/>
                <w:kern w:val="2"/>
                <w:sz w:val="24"/>
                <w:szCs w:val="24"/>
                <w14:ligatures w14:val="standardContextual"/>
              </w:rPr>
              <w:t>Komisija</w:t>
            </w:r>
            <w:r w:rsidRPr="00C900EA">
              <w:rPr>
                <w:rFonts w:ascii="Times New Roman" w:eastAsia="ArialMT" w:hAnsi="Times New Roman"/>
                <w:iCs/>
                <w:kern w:val="2"/>
                <w:sz w:val="24"/>
                <w:szCs w:val="24"/>
                <w:lang w:val="en-US"/>
                <w14:ligatures w14:val="standardContextual"/>
              </w:rPr>
              <w:t xml:space="preserve"> </w:t>
            </w:r>
            <w:r w:rsidRPr="00C900EA">
              <w:rPr>
                <w:rFonts w:ascii="Times New Roman" w:eastAsia="ArialMT" w:hAnsi="Times New Roman"/>
                <w:iCs/>
                <w:kern w:val="2"/>
                <w:sz w:val="24"/>
                <w:szCs w:val="24"/>
                <w14:ligatures w14:val="standardContextual"/>
              </w:rPr>
              <w:t>izvēlas</w:t>
            </w:r>
            <w:r w:rsidRPr="00C900EA">
              <w:rPr>
                <w:rFonts w:ascii="Times New Roman" w:eastAsia="ArialMT" w:hAnsi="Times New Roman"/>
                <w:iCs/>
                <w:kern w:val="2"/>
                <w:sz w:val="24"/>
                <w:szCs w:val="24"/>
                <w:lang w:val="en-US"/>
                <w14:ligatures w14:val="standardContextual"/>
              </w:rPr>
              <w:t xml:space="preserve"> </w:t>
            </w:r>
            <w:r w:rsidRPr="00C900EA">
              <w:rPr>
                <w:rFonts w:ascii="Times New Roman" w:eastAsia="ArialMT" w:hAnsi="Times New Roman"/>
                <w:iCs/>
                <w:kern w:val="2"/>
                <w:sz w:val="24"/>
                <w:szCs w:val="24"/>
                <w14:ligatures w14:val="standardContextual"/>
              </w:rPr>
              <w:t>saimnieciski</w:t>
            </w:r>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visizdevīgāko</w:t>
            </w:r>
            <w:proofErr w:type="spellEnd"/>
            <w:r w:rsidRPr="00C900EA">
              <w:rPr>
                <w:rFonts w:ascii="Times New Roman" w:eastAsia="ArialMT" w:hAnsi="Times New Roman"/>
                <w:iCs/>
                <w:kern w:val="2"/>
                <w:sz w:val="24"/>
                <w:szCs w:val="24"/>
                <w:lang w:val="en-US"/>
                <w14:ligatures w14:val="standardContextual"/>
              </w:rPr>
              <w:t xml:space="preserve">, kas </w:t>
            </w:r>
            <w:proofErr w:type="spellStart"/>
            <w:r w:rsidRPr="00C900EA">
              <w:rPr>
                <w:rFonts w:ascii="Times New Roman" w:eastAsia="ArialMT" w:hAnsi="Times New Roman"/>
                <w:iCs/>
                <w:kern w:val="2"/>
                <w:sz w:val="24"/>
                <w:szCs w:val="24"/>
                <w:lang w:val="en-US"/>
                <w14:ligatures w14:val="standardContextual"/>
              </w:rPr>
              <w:t>atbilst</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nolikuma</w:t>
            </w:r>
            <w:proofErr w:type="spellEnd"/>
            <w:r w:rsidRPr="00C900EA">
              <w:rPr>
                <w:rFonts w:ascii="Times New Roman" w:eastAsia="ArialMT" w:hAnsi="Times New Roman"/>
                <w:iCs/>
                <w:kern w:val="2"/>
                <w:sz w:val="24"/>
                <w:szCs w:val="24"/>
                <w:lang w:val="en-US"/>
                <w14:ligatures w14:val="standardContextual"/>
              </w:rPr>
              <w:t xml:space="preserve"> un </w:t>
            </w:r>
            <w:proofErr w:type="spellStart"/>
            <w:r w:rsidRPr="00C900EA">
              <w:rPr>
                <w:rFonts w:ascii="Times New Roman" w:eastAsia="ArialMT" w:hAnsi="Times New Roman"/>
                <w:iCs/>
                <w:kern w:val="2"/>
                <w:sz w:val="24"/>
                <w:szCs w:val="24"/>
                <w:lang w:val="en-US"/>
                <w14:ligatures w14:val="standardContextual"/>
              </w:rPr>
              <w:t>tā</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pielikumu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prasībām</w:t>
            </w:r>
            <w:proofErr w:type="spellEnd"/>
            <w:r w:rsidRPr="00C900EA">
              <w:rPr>
                <w:rFonts w:ascii="Times New Roman" w:eastAsia="ArialMT" w:hAnsi="Times New Roman"/>
                <w:iCs/>
                <w:kern w:val="2"/>
                <w:sz w:val="24"/>
                <w:szCs w:val="24"/>
                <w:lang w:val="en-US"/>
                <w14:ligatures w14:val="standardContextual"/>
              </w:rPr>
              <w:t xml:space="preserve">, nav </w:t>
            </w:r>
            <w:proofErr w:type="spellStart"/>
            <w:r w:rsidRPr="00C900EA">
              <w:rPr>
                <w:rFonts w:ascii="Times New Roman" w:eastAsia="ArialMT" w:hAnsi="Times New Roman"/>
                <w:iCs/>
                <w:kern w:val="2"/>
                <w:sz w:val="24"/>
                <w:szCs w:val="24"/>
                <w:lang w:val="en-US"/>
                <w14:ligatures w14:val="standardContextual"/>
              </w:rPr>
              <w:t>atzīts</w:t>
            </w:r>
            <w:proofErr w:type="spellEnd"/>
            <w:r w:rsidRPr="00C900EA">
              <w:rPr>
                <w:rFonts w:ascii="Times New Roman" w:eastAsia="ArialMT" w:hAnsi="Times New Roman"/>
                <w:iCs/>
                <w:kern w:val="2"/>
                <w:sz w:val="24"/>
                <w:szCs w:val="24"/>
                <w:lang w:val="en-US"/>
                <w14:ligatures w14:val="standardContextual"/>
              </w:rPr>
              <w:t xml:space="preserve"> par </w:t>
            </w:r>
            <w:proofErr w:type="spellStart"/>
            <w:r w:rsidRPr="00C900EA">
              <w:rPr>
                <w:rFonts w:ascii="Times New Roman" w:eastAsia="ArialMT" w:hAnsi="Times New Roman"/>
                <w:iCs/>
                <w:kern w:val="2"/>
                <w:sz w:val="24"/>
                <w:szCs w:val="24"/>
                <w:lang w:val="en-US"/>
                <w14:ligatures w14:val="standardContextual"/>
              </w:rPr>
              <w:t>nepamatoti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lētu</w:t>
            </w:r>
            <w:proofErr w:type="spellEnd"/>
            <w:r w:rsidRPr="00C900EA">
              <w:rPr>
                <w:rFonts w:ascii="Times New Roman" w:eastAsia="ArialMT" w:hAnsi="Times New Roman"/>
                <w:iCs/>
                <w:kern w:val="2"/>
                <w:sz w:val="24"/>
                <w:szCs w:val="24"/>
                <w:lang w:val="en-US"/>
                <w14:ligatures w14:val="standardContextual"/>
              </w:rPr>
              <w:t xml:space="preserve"> un, kas </w:t>
            </w:r>
            <w:proofErr w:type="spellStart"/>
            <w:r w:rsidRPr="00C900EA">
              <w:rPr>
                <w:rFonts w:ascii="Times New Roman" w:eastAsia="ArialMT" w:hAnsi="Times New Roman"/>
                <w:iCs/>
                <w:kern w:val="2"/>
                <w:sz w:val="24"/>
                <w:szCs w:val="24"/>
                <w:lang w:val="en-US"/>
                <w14:ligatures w14:val="standardContextual"/>
              </w:rPr>
              <w:t>tiek</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noteikts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saskaņā</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ar</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turpmāk</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noteiktajiem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vērtēšanas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kritērijiem</w:t>
            </w:r>
            <w:proofErr w:type="spellEnd"/>
            <w:r w:rsidRPr="00C900EA">
              <w:rPr>
                <w:rFonts w:ascii="Times New Roman" w:eastAsia="ArialMT" w:hAnsi="Times New Roman"/>
                <w:iCs/>
                <w:kern w:val="2"/>
                <w:sz w:val="24"/>
                <w:szCs w:val="24"/>
                <w:lang w:val="en-US"/>
                <w14:ligatures w14:val="standardContextual"/>
              </w:rPr>
              <w:t xml:space="preserve"> un </w:t>
            </w:r>
            <w:proofErr w:type="spellStart"/>
            <w:r w:rsidRPr="00C900EA">
              <w:rPr>
                <w:rFonts w:ascii="Times New Roman" w:eastAsia="ArialMT" w:hAnsi="Times New Roman"/>
                <w:iCs/>
                <w:kern w:val="2"/>
                <w:sz w:val="24"/>
                <w:szCs w:val="24"/>
                <w:lang w:val="en-US"/>
                <w14:ligatures w14:val="standardContextual"/>
              </w:rPr>
              <w:t>kārtību</w:t>
            </w:r>
            <w:proofErr w:type="spellEnd"/>
            <w:r w:rsidRPr="00C900EA">
              <w:rPr>
                <w:rFonts w:ascii="Times New Roman" w:eastAsia="ArialMT" w:hAnsi="Times New Roman"/>
                <w:iCs/>
                <w:kern w:val="2"/>
                <w:sz w:val="24"/>
                <w:szCs w:val="24"/>
                <w:lang w:val="en-US"/>
                <w14:ligatures w14:val="standardContextual"/>
              </w:rPr>
              <w:t>.</w:t>
            </w:r>
          </w:p>
          <w:p w14:paraId="658D0DAC" w14:textId="77777777" w:rsidR="00C900EA" w:rsidRPr="00457C70" w:rsidRDefault="00C900EA" w:rsidP="00C900EA">
            <w:pPr>
              <w:numPr>
                <w:ilvl w:val="1"/>
                <w:numId w:val="38"/>
              </w:numPr>
              <w:spacing w:line="254" w:lineRule="auto"/>
              <w:contextualSpacing/>
              <w:jc w:val="both"/>
              <w:rPr>
                <w:rFonts w:ascii="Times New Roman" w:hAnsi="Times New Roman"/>
                <w:kern w:val="2"/>
                <w:sz w:val="24"/>
                <w:szCs w:val="24"/>
                <w:lang w:val="en-US"/>
                <w14:ligatures w14:val="standardContextual"/>
              </w:rPr>
            </w:pPr>
            <w:proofErr w:type="spellStart"/>
            <w:r w:rsidRPr="00C900EA">
              <w:rPr>
                <w:rFonts w:ascii="Times New Roman" w:hAnsi="Times New Roman"/>
                <w:kern w:val="2"/>
                <w:sz w:val="24"/>
                <w:szCs w:val="24"/>
                <w:lang w:val="en-US"/>
                <w14:ligatures w14:val="standardContextual"/>
              </w:rPr>
              <w:t>Saimnieciski</w:t>
            </w:r>
            <w:proofErr w:type="spellEnd"/>
            <w:r w:rsidRPr="00C900EA">
              <w:rPr>
                <w:rFonts w:ascii="Times New Roman" w:hAnsi="Times New Roman"/>
                <w:kern w:val="2"/>
                <w:sz w:val="24"/>
                <w:szCs w:val="24"/>
                <w:lang w:val="en-US"/>
                <w14:ligatures w14:val="standardContextual"/>
              </w:rPr>
              <w:t xml:space="preserve"> </w:t>
            </w:r>
            <w:proofErr w:type="spellStart"/>
            <w:r w:rsidRPr="00C900EA">
              <w:rPr>
                <w:rFonts w:ascii="Times New Roman" w:hAnsi="Times New Roman"/>
                <w:kern w:val="2"/>
                <w:sz w:val="24"/>
                <w:szCs w:val="24"/>
                <w:lang w:val="en-US"/>
                <w14:ligatures w14:val="standardContextual"/>
              </w:rPr>
              <w:t>izdevīgākā</w:t>
            </w:r>
            <w:proofErr w:type="spellEnd"/>
            <w:r w:rsidRPr="00C900EA">
              <w:rPr>
                <w:rFonts w:ascii="Times New Roman" w:hAnsi="Times New Roman"/>
                <w:kern w:val="2"/>
                <w:sz w:val="24"/>
                <w:szCs w:val="24"/>
                <w:lang w:val="en-US"/>
                <w14:ligatures w14:val="standardContextual"/>
              </w:rPr>
              <w:t xml:space="preserve"> </w:t>
            </w:r>
            <w:proofErr w:type="spellStart"/>
            <w:r w:rsidRPr="00C900EA">
              <w:rPr>
                <w:rFonts w:ascii="Times New Roman" w:hAnsi="Times New Roman"/>
                <w:kern w:val="2"/>
                <w:sz w:val="24"/>
                <w:szCs w:val="24"/>
                <w:lang w:val="en-US"/>
                <w14:ligatures w14:val="standardContextual"/>
              </w:rPr>
              <w:t>piedāvājuma</w:t>
            </w:r>
            <w:proofErr w:type="spellEnd"/>
            <w:r w:rsidRPr="00C900EA">
              <w:rPr>
                <w:rFonts w:ascii="Times New Roman" w:hAnsi="Times New Roman"/>
                <w:kern w:val="2"/>
                <w:sz w:val="24"/>
                <w:szCs w:val="24"/>
                <w:lang w:val="en-US"/>
                <w14:ligatures w14:val="standardContextual"/>
              </w:rPr>
              <w:t xml:space="preserve"> </w:t>
            </w:r>
            <w:proofErr w:type="spellStart"/>
            <w:r w:rsidRPr="00C900EA">
              <w:rPr>
                <w:rFonts w:ascii="Times New Roman" w:hAnsi="Times New Roman"/>
                <w:kern w:val="2"/>
                <w:sz w:val="24"/>
                <w:szCs w:val="24"/>
                <w:lang w:val="en-US"/>
                <w14:ligatures w14:val="standardContextual"/>
              </w:rPr>
              <w:t>izvēles</w:t>
            </w:r>
            <w:proofErr w:type="spellEnd"/>
            <w:r w:rsidRPr="00C900EA">
              <w:rPr>
                <w:rFonts w:ascii="Times New Roman" w:hAnsi="Times New Roman"/>
                <w:kern w:val="2"/>
                <w:sz w:val="24"/>
                <w:szCs w:val="24"/>
                <w:lang w:val="en-US"/>
                <w14:ligatures w14:val="standardContextual"/>
              </w:rPr>
              <w:t xml:space="preserve"> </w:t>
            </w:r>
            <w:proofErr w:type="spellStart"/>
            <w:r w:rsidRPr="00C900EA">
              <w:rPr>
                <w:rFonts w:ascii="Times New Roman" w:hAnsi="Times New Roman"/>
                <w:kern w:val="2"/>
                <w:sz w:val="24"/>
                <w:szCs w:val="24"/>
                <w:lang w:val="en-US"/>
                <w14:ligatures w14:val="standardContextual"/>
              </w:rPr>
              <w:t>kritēriji</w:t>
            </w:r>
            <w:proofErr w:type="spellEnd"/>
            <w:r w:rsidRPr="00C900EA">
              <w:rPr>
                <w:rFonts w:ascii="Times New Roman" w:hAnsi="Times New Roman"/>
                <w:kern w:val="2"/>
                <w:sz w:val="24"/>
                <w:szCs w:val="24"/>
                <w:lang w:val="en-US"/>
                <w14:ligatures w14:val="standardContextual"/>
              </w:rPr>
              <w:t xml:space="preserve"> un to </w:t>
            </w:r>
            <w:proofErr w:type="spellStart"/>
            <w:r w:rsidRPr="00C900EA">
              <w:rPr>
                <w:rFonts w:ascii="Times New Roman" w:hAnsi="Times New Roman"/>
                <w:kern w:val="2"/>
                <w:sz w:val="24"/>
                <w:szCs w:val="24"/>
                <w:lang w:val="en-US"/>
                <w14:ligatures w14:val="standardContextual"/>
              </w:rPr>
              <w:t>skaitliskās</w:t>
            </w:r>
            <w:proofErr w:type="spellEnd"/>
            <w:r w:rsidRPr="00C900EA">
              <w:rPr>
                <w:rFonts w:ascii="Times New Roman" w:hAnsi="Times New Roman"/>
                <w:kern w:val="2"/>
                <w:sz w:val="24"/>
                <w:szCs w:val="24"/>
                <w:lang w:val="en-US"/>
                <w14:ligatures w14:val="standardContextual"/>
              </w:rPr>
              <w:t xml:space="preserve"> </w:t>
            </w:r>
            <w:r w:rsidRPr="00C900EA">
              <w:rPr>
                <w:rFonts w:ascii="Times New Roman" w:hAnsi="Times New Roman"/>
                <w:kern w:val="2"/>
                <w:sz w:val="24"/>
                <w:szCs w:val="24"/>
                <w14:ligatures w14:val="standardContextual"/>
              </w:rPr>
              <w:t>vērtības</w:t>
            </w:r>
            <w:r w:rsidRPr="00C900EA">
              <w:rPr>
                <w:rFonts w:ascii="Times New Roman" w:hAnsi="Times New Roman"/>
                <w:kern w:val="2"/>
                <w:sz w:val="24"/>
                <w:szCs w:val="24"/>
                <w:lang w:val="en-US"/>
                <w14:ligatures w14:val="standardContextual"/>
              </w:rPr>
              <w:t>:</w:t>
            </w:r>
          </w:p>
          <w:tbl>
            <w:tblPr>
              <w:tblW w:w="8993" w:type="dxa"/>
              <w:tblInd w:w="108" w:type="dxa"/>
              <w:tblLook w:val="04A0" w:firstRow="1" w:lastRow="0" w:firstColumn="1" w:lastColumn="0" w:noHBand="0" w:noVBand="1"/>
            </w:tblPr>
            <w:tblGrid>
              <w:gridCol w:w="1134"/>
              <w:gridCol w:w="5308"/>
              <w:gridCol w:w="2551"/>
            </w:tblGrid>
            <w:tr w:rsidR="00C900EA" w:rsidRPr="00457C70" w14:paraId="5F2E2E51" w14:textId="77777777" w:rsidTr="00C900EA">
              <w:trPr>
                <w:trHeight w:val="473"/>
              </w:trPr>
              <w:tc>
                <w:tcPr>
                  <w:tcW w:w="1134" w:type="dxa"/>
                  <w:tcBorders>
                    <w:top w:val="single" w:sz="4" w:space="0" w:color="000000"/>
                    <w:left w:val="single" w:sz="4" w:space="0" w:color="000000"/>
                    <w:bottom w:val="single" w:sz="4" w:space="0" w:color="000000"/>
                    <w:right w:val="nil"/>
                  </w:tcBorders>
                  <w:vAlign w:val="center"/>
                  <w:hideMark/>
                </w:tcPr>
                <w:p w14:paraId="29718DA9" w14:textId="77777777" w:rsidR="00C900EA" w:rsidRPr="00457C70" w:rsidRDefault="00C900EA" w:rsidP="00C900EA">
                  <w:pPr>
                    <w:jc w:val="center"/>
                    <w:rPr>
                      <w:rFonts w:ascii="Times New Roman" w:hAnsi="Times New Roman" w:cs="Times New Roman"/>
                      <w:bCs/>
                      <w:sz w:val="24"/>
                      <w:szCs w:val="24"/>
                      <w:lang w:val="en-US"/>
                    </w:rPr>
                  </w:pPr>
                  <w:bookmarkStart w:id="6" w:name="_Hlk129005056"/>
                  <w:proofErr w:type="spellStart"/>
                  <w:r w:rsidRPr="00457C70">
                    <w:rPr>
                      <w:rFonts w:ascii="Times New Roman" w:hAnsi="Times New Roman" w:cs="Times New Roman"/>
                      <w:bCs/>
                      <w:sz w:val="24"/>
                      <w:szCs w:val="24"/>
                      <w:lang w:val="en-US"/>
                    </w:rPr>
                    <w:t>Kritērijs</w:t>
                  </w:r>
                  <w:proofErr w:type="spellEnd"/>
                </w:p>
              </w:tc>
              <w:tc>
                <w:tcPr>
                  <w:tcW w:w="5308" w:type="dxa"/>
                  <w:tcBorders>
                    <w:top w:val="single" w:sz="4" w:space="0" w:color="000000"/>
                    <w:left w:val="single" w:sz="4" w:space="0" w:color="000000"/>
                    <w:bottom w:val="single" w:sz="4" w:space="0" w:color="000000"/>
                    <w:right w:val="single" w:sz="4" w:space="0" w:color="auto"/>
                  </w:tcBorders>
                  <w:vAlign w:val="center"/>
                  <w:hideMark/>
                </w:tcPr>
                <w:p w14:paraId="0454584D" w14:textId="77777777" w:rsidR="00C900EA" w:rsidRPr="00457C70" w:rsidRDefault="00C900EA" w:rsidP="00C900EA">
                  <w:pPr>
                    <w:jc w:val="center"/>
                    <w:rPr>
                      <w:rFonts w:ascii="Times New Roman" w:hAnsi="Times New Roman" w:cs="Times New Roman"/>
                      <w:bCs/>
                      <w:sz w:val="24"/>
                      <w:szCs w:val="24"/>
                      <w:lang w:val="en-US"/>
                    </w:rPr>
                  </w:pPr>
                  <w:proofErr w:type="spellStart"/>
                  <w:r w:rsidRPr="00457C70">
                    <w:rPr>
                      <w:rFonts w:ascii="Times New Roman" w:hAnsi="Times New Roman" w:cs="Times New Roman"/>
                      <w:bCs/>
                      <w:sz w:val="24"/>
                      <w:szCs w:val="24"/>
                      <w:lang w:val="en-US"/>
                    </w:rPr>
                    <w:t>Piedāvājumu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vērtēšanas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kritēriji</w:t>
                  </w:r>
                  <w:proofErr w:type="spellEnd"/>
                </w:p>
              </w:tc>
              <w:tc>
                <w:tcPr>
                  <w:tcW w:w="2551" w:type="dxa"/>
                  <w:tcBorders>
                    <w:top w:val="single" w:sz="4" w:space="0" w:color="000000"/>
                    <w:left w:val="single" w:sz="4" w:space="0" w:color="000000"/>
                    <w:bottom w:val="single" w:sz="4" w:space="0" w:color="000000"/>
                    <w:right w:val="single" w:sz="4" w:space="0" w:color="auto"/>
                  </w:tcBorders>
                  <w:vAlign w:val="center"/>
                  <w:hideMark/>
                </w:tcPr>
                <w:p w14:paraId="32CC3586" w14:textId="77777777" w:rsidR="00C900EA" w:rsidRPr="00457C70" w:rsidRDefault="00C900EA" w:rsidP="00C900EA">
                  <w:pPr>
                    <w:jc w:val="center"/>
                    <w:rPr>
                      <w:rFonts w:ascii="Times New Roman" w:hAnsi="Times New Roman" w:cs="Times New Roman"/>
                      <w:bCs/>
                      <w:sz w:val="24"/>
                      <w:szCs w:val="24"/>
                      <w:lang w:val="en-US"/>
                    </w:rPr>
                  </w:pPr>
                  <w:proofErr w:type="spellStart"/>
                  <w:r w:rsidRPr="00457C70">
                    <w:rPr>
                      <w:rFonts w:ascii="Times New Roman" w:hAnsi="Times New Roman" w:cs="Times New Roman"/>
                      <w:bCs/>
                      <w:sz w:val="24"/>
                      <w:szCs w:val="24"/>
                      <w:lang w:val="en-US"/>
                    </w:rPr>
                    <w:t>Maksimālā</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skaitliskā</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vērtība</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punktos</w:t>
                  </w:r>
                  <w:proofErr w:type="spellEnd"/>
                  <w:r w:rsidRPr="00457C70">
                    <w:rPr>
                      <w:rFonts w:ascii="Times New Roman" w:hAnsi="Times New Roman" w:cs="Times New Roman"/>
                      <w:bCs/>
                      <w:sz w:val="24"/>
                      <w:szCs w:val="24"/>
                      <w:lang w:val="en-US"/>
                    </w:rPr>
                    <w:t>)</w:t>
                  </w:r>
                </w:p>
              </w:tc>
            </w:tr>
            <w:tr w:rsidR="00C900EA" w:rsidRPr="00457C70" w14:paraId="2B3A2761" w14:textId="77777777" w:rsidTr="00C900EA">
              <w:tc>
                <w:tcPr>
                  <w:tcW w:w="1134" w:type="dxa"/>
                  <w:tcBorders>
                    <w:top w:val="single" w:sz="4" w:space="0" w:color="000000"/>
                    <w:left w:val="single" w:sz="4" w:space="0" w:color="000000"/>
                    <w:bottom w:val="single" w:sz="4" w:space="0" w:color="000000"/>
                    <w:right w:val="nil"/>
                  </w:tcBorders>
                  <w:hideMark/>
                </w:tcPr>
                <w:p w14:paraId="09B3D510" w14:textId="77777777" w:rsidR="00C900EA" w:rsidRPr="00457C70" w:rsidRDefault="00C900EA" w:rsidP="00C900EA">
                  <w:pPr>
                    <w:snapToGrid w:val="0"/>
                    <w:ind w:right="34"/>
                    <w:jc w:val="center"/>
                    <w:rPr>
                      <w:rFonts w:ascii="Times New Roman" w:hAnsi="Times New Roman" w:cs="Times New Roman"/>
                      <w:bCs/>
                      <w:sz w:val="24"/>
                      <w:szCs w:val="24"/>
                      <w:lang w:val="en-US"/>
                    </w:rPr>
                  </w:pPr>
                  <w:r w:rsidRPr="00457C70">
                    <w:rPr>
                      <w:rFonts w:ascii="Times New Roman" w:hAnsi="Times New Roman" w:cs="Times New Roman"/>
                      <w:bCs/>
                      <w:sz w:val="24"/>
                      <w:szCs w:val="24"/>
                      <w:lang w:val="en-US"/>
                    </w:rPr>
                    <w:t>A</w:t>
                  </w:r>
                </w:p>
              </w:tc>
              <w:tc>
                <w:tcPr>
                  <w:tcW w:w="5308" w:type="dxa"/>
                  <w:tcBorders>
                    <w:top w:val="single" w:sz="4" w:space="0" w:color="000000"/>
                    <w:left w:val="single" w:sz="4" w:space="0" w:color="000000"/>
                    <w:bottom w:val="single" w:sz="4" w:space="0" w:color="000000"/>
                    <w:right w:val="single" w:sz="4" w:space="0" w:color="auto"/>
                  </w:tcBorders>
                  <w:hideMark/>
                </w:tcPr>
                <w:p w14:paraId="53016F0C" w14:textId="77777777" w:rsidR="00C900EA" w:rsidRPr="00457C70" w:rsidRDefault="00C900EA" w:rsidP="00C900EA">
                  <w:pPr>
                    <w:snapToGrid w:val="0"/>
                    <w:rPr>
                      <w:rFonts w:ascii="Times New Roman" w:hAnsi="Times New Roman" w:cs="Times New Roman"/>
                      <w:bCs/>
                      <w:sz w:val="24"/>
                      <w:szCs w:val="24"/>
                      <w:lang w:val="en-US"/>
                    </w:rPr>
                  </w:pPr>
                  <w:proofErr w:type="spellStart"/>
                  <w:r w:rsidRPr="00457C70">
                    <w:rPr>
                      <w:rFonts w:ascii="Times New Roman" w:hAnsi="Times New Roman" w:cs="Times New Roman"/>
                      <w:bCs/>
                      <w:sz w:val="24"/>
                      <w:szCs w:val="24"/>
                      <w:lang w:val="en-US"/>
                    </w:rPr>
                    <w:t>Līgumcena</w:t>
                  </w:r>
                  <w:proofErr w:type="spellEnd"/>
                </w:p>
              </w:tc>
              <w:tc>
                <w:tcPr>
                  <w:tcW w:w="2551" w:type="dxa"/>
                  <w:tcBorders>
                    <w:top w:val="single" w:sz="4" w:space="0" w:color="000000"/>
                    <w:left w:val="single" w:sz="4" w:space="0" w:color="000000"/>
                    <w:bottom w:val="single" w:sz="4" w:space="0" w:color="000000"/>
                    <w:right w:val="single" w:sz="4" w:space="0" w:color="auto"/>
                  </w:tcBorders>
                  <w:hideMark/>
                </w:tcPr>
                <w:p w14:paraId="790E0DF3" w14:textId="77777777" w:rsidR="00C900EA" w:rsidRPr="00457C70" w:rsidRDefault="00C900EA" w:rsidP="00C900EA">
                  <w:pPr>
                    <w:snapToGrid w:val="0"/>
                    <w:jc w:val="center"/>
                    <w:rPr>
                      <w:rFonts w:ascii="Times New Roman" w:hAnsi="Times New Roman" w:cs="Times New Roman"/>
                      <w:bCs/>
                      <w:sz w:val="24"/>
                      <w:szCs w:val="24"/>
                      <w:lang w:val="en-US"/>
                    </w:rPr>
                  </w:pPr>
                  <w:r w:rsidRPr="00457C70">
                    <w:rPr>
                      <w:rFonts w:ascii="Times New Roman" w:hAnsi="Times New Roman" w:cs="Times New Roman"/>
                      <w:bCs/>
                      <w:sz w:val="24"/>
                      <w:szCs w:val="24"/>
                      <w:lang w:val="en-US"/>
                    </w:rPr>
                    <w:t>90</w:t>
                  </w:r>
                </w:p>
              </w:tc>
            </w:tr>
            <w:tr w:rsidR="00C900EA" w:rsidRPr="00457C70" w14:paraId="5FEF9252" w14:textId="77777777" w:rsidTr="00C900EA">
              <w:trPr>
                <w:trHeight w:val="255"/>
              </w:trPr>
              <w:tc>
                <w:tcPr>
                  <w:tcW w:w="1134" w:type="dxa"/>
                  <w:tcBorders>
                    <w:top w:val="single" w:sz="4" w:space="0" w:color="auto"/>
                    <w:left w:val="single" w:sz="4" w:space="0" w:color="000000"/>
                    <w:bottom w:val="single" w:sz="4" w:space="0" w:color="auto"/>
                    <w:right w:val="nil"/>
                  </w:tcBorders>
                  <w:vAlign w:val="center"/>
                  <w:hideMark/>
                </w:tcPr>
                <w:p w14:paraId="710570B4" w14:textId="77777777" w:rsidR="00C900EA" w:rsidRPr="00457C70" w:rsidRDefault="00C900EA" w:rsidP="00C900EA">
                  <w:pPr>
                    <w:snapToGrid w:val="0"/>
                    <w:ind w:right="34"/>
                    <w:jc w:val="center"/>
                    <w:rPr>
                      <w:rFonts w:ascii="Times New Roman" w:hAnsi="Times New Roman" w:cs="Times New Roman"/>
                      <w:bCs/>
                      <w:sz w:val="24"/>
                      <w:szCs w:val="24"/>
                      <w:lang w:val="en-US"/>
                    </w:rPr>
                  </w:pPr>
                  <w:r w:rsidRPr="00457C70">
                    <w:rPr>
                      <w:rFonts w:ascii="Times New Roman" w:hAnsi="Times New Roman" w:cs="Times New Roman"/>
                      <w:bCs/>
                      <w:sz w:val="24"/>
                      <w:szCs w:val="24"/>
                      <w:lang w:val="en-US"/>
                    </w:rPr>
                    <w:t>B</w:t>
                  </w:r>
                </w:p>
              </w:tc>
              <w:tc>
                <w:tcPr>
                  <w:tcW w:w="5308" w:type="dxa"/>
                  <w:tcBorders>
                    <w:top w:val="single" w:sz="4" w:space="0" w:color="auto"/>
                    <w:left w:val="single" w:sz="4" w:space="0" w:color="000000"/>
                    <w:bottom w:val="single" w:sz="4" w:space="0" w:color="auto"/>
                    <w:right w:val="nil"/>
                  </w:tcBorders>
                  <w:vAlign w:val="center"/>
                  <w:hideMark/>
                </w:tcPr>
                <w:p w14:paraId="78C199A1" w14:textId="15C63C0E" w:rsidR="00C900EA" w:rsidRPr="00457C70" w:rsidRDefault="006A061F" w:rsidP="00C900EA">
                  <w:pPr>
                    <w:snapToGrid w:val="0"/>
                    <w:jc w:val="both"/>
                    <w:rPr>
                      <w:rFonts w:ascii="Times New Roman" w:hAnsi="Times New Roman" w:cs="Times New Roman"/>
                      <w:bCs/>
                      <w:sz w:val="24"/>
                      <w:szCs w:val="24"/>
                      <w:lang w:val="en-US"/>
                    </w:rPr>
                  </w:pPr>
                  <w:proofErr w:type="spellStart"/>
                  <w:r w:rsidRPr="006A061F">
                    <w:rPr>
                      <w:rFonts w:ascii="Times New Roman" w:hAnsi="Times New Roman" w:cs="Times New Roman"/>
                      <w:bCs/>
                      <w:sz w:val="24"/>
                      <w:szCs w:val="24"/>
                      <w:lang w:val="en-US"/>
                    </w:rPr>
                    <w:t>Ekspluatācijas</w:t>
                  </w:r>
                  <w:proofErr w:type="spellEnd"/>
                  <w:r w:rsidRPr="006A061F">
                    <w:rPr>
                      <w:rFonts w:ascii="Times New Roman" w:hAnsi="Times New Roman" w:cs="Times New Roman"/>
                      <w:bCs/>
                      <w:sz w:val="24"/>
                      <w:szCs w:val="24"/>
                      <w:lang w:val="en-US"/>
                    </w:rPr>
                    <w:t xml:space="preserve"> </w:t>
                  </w:r>
                  <w:proofErr w:type="spellStart"/>
                  <w:r w:rsidRPr="006A061F">
                    <w:rPr>
                      <w:rFonts w:ascii="Times New Roman" w:hAnsi="Times New Roman" w:cs="Times New Roman"/>
                      <w:bCs/>
                      <w:sz w:val="24"/>
                      <w:szCs w:val="24"/>
                      <w:lang w:val="en-US"/>
                    </w:rPr>
                    <w:t>ietekme</w:t>
                  </w:r>
                  <w:proofErr w:type="spellEnd"/>
                  <w:r w:rsidRPr="006A061F">
                    <w:rPr>
                      <w:rFonts w:ascii="Times New Roman" w:hAnsi="Times New Roman" w:cs="Times New Roman"/>
                      <w:bCs/>
                      <w:sz w:val="24"/>
                      <w:szCs w:val="24"/>
                      <w:lang w:val="en-US"/>
                    </w:rPr>
                    <w:t xml:space="preserve"> </w:t>
                  </w:r>
                  <w:proofErr w:type="spellStart"/>
                  <w:r w:rsidRPr="006A061F">
                    <w:rPr>
                      <w:rFonts w:ascii="Times New Roman" w:hAnsi="Times New Roman" w:cs="Times New Roman"/>
                      <w:bCs/>
                      <w:sz w:val="24"/>
                      <w:szCs w:val="24"/>
                      <w:lang w:val="en-US"/>
                    </w:rPr>
                    <w:t>uz</w:t>
                  </w:r>
                  <w:proofErr w:type="spellEnd"/>
                  <w:r w:rsidRPr="006A061F">
                    <w:rPr>
                      <w:rFonts w:ascii="Times New Roman" w:hAnsi="Times New Roman" w:cs="Times New Roman"/>
                      <w:bCs/>
                      <w:sz w:val="24"/>
                      <w:szCs w:val="24"/>
                      <w:lang w:val="en-US"/>
                    </w:rPr>
                    <w:t xml:space="preserve"> </w:t>
                  </w:r>
                  <w:proofErr w:type="spellStart"/>
                  <w:r w:rsidRPr="006A061F">
                    <w:rPr>
                      <w:rFonts w:ascii="Times New Roman" w:hAnsi="Times New Roman" w:cs="Times New Roman"/>
                      <w:bCs/>
                      <w:sz w:val="24"/>
                      <w:szCs w:val="24"/>
                      <w:lang w:val="en-US"/>
                    </w:rPr>
                    <w:t>enerģētiku</w:t>
                  </w:r>
                  <w:proofErr w:type="spellEnd"/>
                  <w:r w:rsidRPr="006A061F">
                    <w:rPr>
                      <w:rFonts w:ascii="Times New Roman" w:hAnsi="Times New Roman" w:cs="Times New Roman"/>
                      <w:bCs/>
                      <w:sz w:val="24"/>
                      <w:szCs w:val="24"/>
                      <w:lang w:val="en-US"/>
                    </w:rPr>
                    <w:t xml:space="preserve"> un vidi</w:t>
                  </w:r>
                </w:p>
              </w:tc>
              <w:tc>
                <w:tcPr>
                  <w:tcW w:w="2551" w:type="dxa"/>
                  <w:tcBorders>
                    <w:top w:val="single" w:sz="4" w:space="0" w:color="auto"/>
                    <w:left w:val="single" w:sz="4" w:space="0" w:color="000000"/>
                    <w:bottom w:val="single" w:sz="4" w:space="0" w:color="auto"/>
                    <w:right w:val="single" w:sz="4" w:space="0" w:color="000000"/>
                  </w:tcBorders>
                  <w:vAlign w:val="center"/>
                  <w:hideMark/>
                </w:tcPr>
                <w:p w14:paraId="362FB996" w14:textId="77777777" w:rsidR="00C900EA" w:rsidRPr="00457C70" w:rsidRDefault="00C900EA" w:rsidP="00C900EA">
                  <w:pPr>
                    <w:snapToGrid w:val="0"/>
                    <w:jc w:val="center"/>
                    <w:rPr>
                      <w:rFonts w:ascii="Times New Roman" w:hAnsi="Times New Roman" w:cs="Times New Roman"/>
                      <w:bCs/>
                      <w:sz w:val="24"/>
                      <w:szCs w:val="24"/>
                      <w:lang w:val="en-US"/>
                    </w:rPr>
                  </w:pPr>
                  <w:r w:rsidRPr="00457C70">
                    <w:rPr>
                      <w:rFonts w:ascii="Times New Roman" w:hAnsi="Times New Roman" w:cs="Times New Roman"/>
                      <w:bCs/>
                      <w:sz w:val="24"/>
                      <w:szCs w:val="24"/>
                      <w:lang w:val="en-US"/>
                    </w:rPr>
                    <w:t>10</w:t>
                  </w:r>
                </w:p>
              </w:tc>
            </w:tr>
            <w:tr w:rsidR="00C900EA" w:rsidRPr="00457C70" w14:paraId="11F9EA98" w14:textId="77777777" w:rsidTr="00C900EA">
              <w:trPr>
                <w:trHeight w:val="255"/>
              </w:trPr>
              <w:tc>
                <w:tcPr>
                  <w:tcW w:w="6442" w:type="dxa"/>
                  <w:gridSpan w:val="2"/>
                  <w:tcBorders>
                    <w:top w:val="single" w:sz="4" w:space="0" w:color="auto"/>
                    <w:left w:val="single" w:sz="4" w:space="0" w:color="000000"/>
                    <w:bottom w:val="single" w:sz="4" w:space="0" w:color="000000"/>
                    <w:right w:val="nil"/>
                  </w:tcBorders>
                  <w:vAlign w:val="center"/>
                  <w:hideMark/>
                </w:tcPr>
                <w:p w14:paraId="04CD4409" w14:textId="77777777" w:rsidR="00C900EA" w:rsidRPr="00457C70" w:rsidRDefault="00C900EA" w:rsidP="00C900EA">
                  <w:pPr>
                    <w:snapToGrid w:val="0"/>
                    <w:jc w:val="right"/>
                    <w:rPr>
                      <w:rFonts w:ascii="Times New Roman" w:hAnsi="Times New Roman" w:cs="Times New Roman"/>
                      <w:bCs/>
                      <w:sz w:val="24"/>
                      <w:szCs w:val="24"/>
                      <w:lang w:val="en-US"/>
                    </w:rPr>
                  </w:pPr>
                  <w:r w:rsidRPr="00457C70">
                    <w:rPr>
                      <w:rFonts w:ascii="Times New Roman" w:hAnsi="Times New Roman" w:cs="Times New Roman"/>
                      <w:bCs/>
                      <w:sz w:val="24"/>
                      <w:szCs w:val="24"/>
                      <w:lang w:val="en-US"/>
                    </w:rPr>
                    <w:t>KOPĀ S=A+B</w:t>
                  </w:r>
                </w:p>
              </w:tc>
              <w:tc>
                <w:tcPr>
                  <w:tcW w:w="2551" w:type="dxa"/>
                  <w:tcBorders>
                    <w:top w:val="single" w:sz="4" w:space="0" w:color="auto"/>
                    <w:left w:val="single" w:sz="4" w:space="0" w:color="000000"/>
                    <w:bottom w:val="single" w:sz="4" w:space="0" w:color="000000"/>
                    <w:right w:val="single" w:sz="4" w:space="0" w:color="000000"/>
                  </w:tcBorders>
                  <w:vAlign w:val="center"/>
                  <w:hideMark/>
                </w:tcPr>
                <w:p w14:paraId="51B7C47E" w14:textId="77777777" w:rsidR="00C900EA" w:rsidRPr="00457C70" w:rsidRDefault="00C900EA" w:rsidP="00C900EA">
                  <w:pPr>
                    <w:snapToGrid w:val="0"/>
                    <w:jc w:val="center"/>
                    <w:rPr>
                      <w:rFonts w:ascii="Times New Roman" w:hAnsi="Times New Roman" w:cs="Times New Roman"/>
                      <w:bCs/>
                      <w:sz w:val="24"/>
                      <w:szCs w:val="24"/>
                      <w:lang w:val="en-US"/>
                    </w:rPr>
                  </w:pPr>
                  <w:r w:rsidRPr="00457C70">
                    <w:rPr>
                      <w:rFonts w:ascii="Times New Roman" w:hAnsi="Times New Roman" w:cs="Times New Roman"/>
                      <w:bCs/>
                      <w:sz w:val="24"/>
                      <w:szCs w:val="24"/>
                      <w:lang w:val="en-US"/>
                    </w:rPr>
                    <w:t>100</w:t>
                  </w:r>
                </w:p>
              </w:tc>
              <w:bookmarkEnd w:id="6"/>
            </w:tr>
          </w:tbl>
          <w:p w14:paraId="086CBF26" w14:textId="150C40E3" w:rsidR="00C900EA" w:rsidRPr="00C900EA" w:rsidRDefault="00C900EA" w:rsidP="00C900EA">
            <w:pPr>
              <w:spacing w:line="254" w:lineRule="auto"/>
              <w:contextualSpacing/>
              <w:jc w:val="both"/>
              <w:rPr>
                <w:rFonts w:ascii="Times New Roman" w:hAnsi="Times New Roman"/>
                <w:kern w:val="2"/>
                <w:sz w:val="24"/>
                <w:szCs w:val="24"/>
                <w:lang w:val="en-US"/>
                <w14:ligatures w14:val="standardContextual"/>
              </w:rPr>
            </w:pPr>
          </w:p>
        </w:tc>
      </w:tr>
      <w:tr w:rsidR="00C900EA" w:rsidRPr="00C900EA" w14:paraId="430A392D" w14:textId="77777777" w:rsidTr="00714F40">
        <w:trPr>
          <w:trHeight w:val="169"/>
        </w:trPr>
        <w:tc>
          <w:tcPr>
            <w:tcW w:w="9322" w:type="dxa"/>
            <w:hideMark/>
          </w:tcPr>
          <w:p w14:paraId="7ACA9D87" w14:textId="11438032" w:rsidR="00C900EA" w:rsidRPr="00457C70" w:rsidRDefault="00C900EA" w:rsidP="00C900EA">
            <w:pPr>
              <w:rPr>
                <w:rFonts w:ascii="Times New Roman" w:hAnsi="Times New Roman"/>
                <w:sz w:val="24"/>
                <w:szCs w:val="24"/>
              </w:rPr>
            </w:pPr>
            <w:r w:rsidRPr="00457C70">
              <w:rPr>
                <w:rFonts w:ascii="Times New Roman" w:hAnsi="Times New Roman"/>
                <w:sz w:val="24"/>
                <w:szCs w:val="24"/>
              </w:rPr>
              <w:t>Saimnieciski visizdevīgākā piedāvājuma noteikšanas kritēriji un punktu piešķiršanas metodika katrā kritērijā:</w:t>
            </w:r>
          </w:p>
          <w:tbl>
            <w:tblPr>
              <w:tblW w:w="9101" w:type="dxa"/>
              <w:tblLook w:val="04A0" w:firstRow="1" w:lastRow="0" w:firstColumn="1" w:lastColumn="0" w:noHBand="0" w:noVBand="1"/>
            </w:tblPr>
            <w:tblGrid>
              <w:gridCol w:w="842"/>
              <w:gridCol w:w="2410"/>
              <w:gridCol w:w="5849"/>
            </w:tblGrid>
            <w:tr w:rsidR="00C900EA" w:rsidRPr="00457C70" w14:paraId="7B7B213F" w14:textId="77777777" w:rsidTr="00C900EA">
              <w:tc>
                <w:tcPr>
                  <w:tcW w:w="3252" w:type="dxa"/>
                  <w:gridSpan w:val="2"/>
                  <w:tcBorders>
                    <w:top w:val="single" w:sz="4" w:space="0" w:color="000000"/>
                    <w:left w:val="single" w:sz="4" w:space="0" w:color="000000"/>
                    <w:bottom w:val="single" w:sz="4" w:space="0" w:color="000000"/>
                    <w:right w:val="nil"/>
                  </w:tcBorders>
                  <w:hideMark/>
                </w:tcPr>
                <w:p w14:paraId="03A7984A" w14:textId="77777777" w:rsidR="00C900EA" w:rsidRPr="00457C70" w:rsidRDefault="00C900EA" w:rsidP="00C900EA">
                  <w:pPr>
                    <w:snapToGrid w:val="0"/>
                    <w:jc w:val="center"/>
                    <w:rPr>
                      <w:rFonts w:ascii="Times New Roman" w:hAnsi="Times New Roman" w:cs="Times New Roman"/>
                      <w:bCs/>
                      <w:sz w:val="24"/>
                      <w:szCs w:val="24"/>
                      <w:lang w:val="en-US"/>
                    </w:rPr>
                  </w:pPr>
                  <w:proofErr w:type="spellStart"/>
                  <w:r w:rsidRPr="00457C70">
                    <w:rPr>
                      <w:rFonts w:ascii="Times New Roman" w:hAnsi="Times New Roman" w:cs="Times New Roman"/>
                      <w:bCs/>
                      <w:sz w:val="24"/>
                      <w:szCs w:val="24"/>
                      <w:lang w:val="en-US"/>
                    </w:rPr>
                    <w:t>Kritērijs</w:t>
                  </w:r>
                  <w:proofErr w:type="spellEnd"/>
                </w:p>
              </w:tc>
              <w:tc>
                <w:tcPr>
                  <w:tcW w:w="5849" w:type="dxa"/>
                  <w:tcBorders>
                    <w:top w:val="single" w:sz="4" w:space="0" w:color="000000"/>
                    <w:left w:val="single" w:sz="4" w:space="0" w:color="000000"/>
                    <w:bottom w:val="single" w:sz="4" w:space="0" w:color="000000"/>
                    <w:right w:val="single" w:sz="4" w:space="0" w:color="000000"/>
                  </w:tcBorders>
                  <w:hideMark/>
                </w:tcPr>
                <w:p w14:paraId="4F89FB51" w14:textId="77777777" w:rsidR="00C900EA" w:rsidRPr="00457C70" w:rsidRDefault="00C900EA" w:rsidP="00C900EA">
                  <w:pPr>
                    <w:snapToGrid w:val="0"/>
                    <w:jc w:val="center"/>
                    <w:rPr>
                      <w:rFonts w:ascii="Times New Roman" w:hAnsi="Times New Roman" w:cs="Times New Roman"/>
                      <w:bCs/>
                      <w:sz w:val="24"/>
                      <w:szCs w:val="24"/>
                      <w:lang w:val="en-US"/>
                    </w:rPr>
                  </w:pPr>
                  <w:proofErr w:type="spellStart"/>
                  <w:r w:rsidRPr="00457C70">
                    <w:rPr>
                      <w:rFonts w:ascii="Times New Roman" w:hAnsi="Times New Roman" w:cs="Times New Roman"/>
                      <w:bCs/>
                      <w:sz w:val="24"/>
                      <w:szCs w:val="24"/>
                      <w:lang w:val="en-US"/>
                    </w:rPr>
                    <w:t>Punktu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piešķiršanas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kārtība</w:t>
                  </w:r>
                  <w:proofErr w:type="spellEnd"/>
                </w:p>
              </w:tc>
            </w:tr>
            <w:tr w:rsidR="00C900EA" w:rsidRPr="00457C70" w14:paraId="3219C245" w14:textId="77777777" w:rsidTr="00C900EA">
              <w:trPr>
                <w:trHeight w:val="685"/>
              </w:trPr>
              <w:tc>
                <w:tcPr>
                  <w:tcW w:w="842" w:type="dxa"/>
                  <w:tcBorders>
                    <w:top w:val="single" w:sz="4" w:space="0" w:color="000000"/>
                    <w:left w:val="single" w:sz="4" w:space="0" w:color="000000"/>
                    <w:bottom w:val="single" w:sz="4" w:space="0" w:color="000000"/>
                    <w:right w:val="nil"/>
                  </w:tcBorders>
                  <w:hideMark/>
                </w:tcPr>
                <w:p w14:paraId="3DB77163" w14:textId="77777777" w:rsidR="00C900EA" w:rsidRPr="00457C70" w:rsidRDefault="00C900EA" w:rsidP="00C900EA">
                  <w:pPr>
                    <w:jc w:val="center"/>
                    <w:rPr>
                      <w:rFonts w:ascii="Times New Roman" w:hAnsi="Times New Roman" w:cs="Times New Roman"/>
                      <w:bCs/>
                      <w:i/>
                      <w:sz w:val="24"/>
                      <w:szCs w:val="24"/>
                      <w:lang w:val="en-US"/>
                    </w:rPr>
                  </w:pPr>
                  <w:r w:rsidRPr="00457C70">
                    <w:rPr>
                      <w:rFonts w:ascii="Times New Roman" w:hAnsi="Times New Roman" w:cs="Times New Roman"/>
                      <w:bCs/>
                      <w:sz w:val="24"/>
                      <w:szCs w:val="24"/>
                      <w:lang w:val="en-US"/>
                    </w:rPr>
                    <w:t>A</w:t>
                  </w:r>
                </w:p>
              </w:tc>
              <w:tc>
                <w:tcPr>
                  <w:tcW w:w="2410" w:type="dxa"/>
                  <w:tcBorders>
                    <w:top w:val="single" w:sz="4" w:space="0" w:color="000000"/>
                    <w:left w:val="single" w:sz="4" w:space="0" w:color="000000"/>
                    <w:bottom w:val="single" w:sz="4" w:space="0" w:color="000000"/>
                    <w:right w:val="nil"/>
                  </w:tcBorders>
                  <w:hideMark/>
                </w:tcPr>
                <w:p w14:paraId="4185B46A" w14:textId="77777777" w:rsidR="00C900EA" w:rsidRPr="00457C70" w:rsidRDefault="00C900EA" w:rsidP="00C900EA">
                  <w:pPr>
                    <w:jc w:val="both"/>
                    <w:rPr>
                      <w:rFonts w:ascii="Times New Roman" w:hAnsi="Times New Roman" w:cs="Times New Roman"/>
                      <w:bCs/>
                      <w:i/>
                      <w:sz w:val="24"/>
                      <w:szCs w:val="24"/>
                      <w:lang w:val="en-US"/>
                    </w:rPr>
                  </w:pPr>
                  <w:proofErr w:type="spellStart"/>
                  <w:r w:rsidRPr="00457C70">
                    <w:rPr>
                      <w:rFonts w:ascii="Times New Roman" w:hAnsi="Times New Roman" w:cs="Times New Roman"/>
                      <w:bCs/>
                      <w:sz w:val="24"/>
                      <w:szCs w:val="24"/>
                      <w:lang w:val="en-US"/>
                    </w:rPr>
                    <w:t>Līgumcena</w:t>
                  </w:r>
                  <w:proofErr w:type="spellEnd"/>
                </w:p>
              </w:tc>
              <w:tc>
                <w:tcPr>
                  <w:tcW w:w="5849" w:type="dxa"/>
                  <w:tcBorders>
                    <w:top w:val="single" w:sz="4" w:space="0" w:color="000000"/>
                    <w:left w:val="single" w:sz="4" w:space="0" w:color="000000"/>
                    <w:bottom w:val="single" w:sz="4" w:space="0" w:color="000000"/>
                    <w:right w:val="single" w:sz="4" w:space="0" w:color="000000"/>
                  </w:tcBorders>
                  <w:hideMark/>
                </w:tcPr>
                <w:p w14:paraId="291D8CDD" w14:textId="0D327A37" w:rsidR="00C900EA" w:rsidRPr="00457C70" w:rsidRDefault="00C900EA" w:rsidP="00457C70">
                  <w:pPr>
                    <w:snapToGrid w:val="0"/>
                    <w:jc w:val="both"/>
                    <w:rPr>
                      <w:rFonts w:ascii="Times New Roman" w:hAnsi="Times New Roman" w:cs="Times New Roman"/>
                      <w:bCs/>
                      <w:sz w:val="24"/>
                      <w:szCs w:val="24"/>
                      <w:lang w:val="en-US"/>
                    </w:rPr>
                  </w:pPr>
                  <w:proofErr w:type="spellStart"/>
                  <w:r w:rsidRPr="00457C70">
                    <w:rPr>
                      <w:rFonts w:ascii="Times New Roman" w:hAnsi="Times New Roman" w:cs="Times New Roman"/>
                      <w:bCs/>
                      <w:sz w:val="24"/>
                      <w:szCs w:val="24"/>
                      <w:lang w:val="en-US"/>
                    </w:rPr>
                    <w:t>Maksimālo</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punktu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skaitu</w:t>
                  </w:r>
                  <w:proofErr w:type="spellEnd"/>
                  <w:r w:rsidRPr="00457C70">
                    <w:rPr>
                      <w:rFonts w:ascii="Times New Roman" w:hAnsi="Times New Roman" w:cs="Times New Roman"/>
                      <w:bCs/>
                      <w:sz w:val="24"/>
                      <w:szCs w:val="24"/>
                      <w:lang w:val="en-US"/>
                    </w:rPr>
                    <w:t xml:space="preserve"> – 90 </w:t>
                  </w:r>
                  <w:proofErr w:type="spellStart"/>
                  <w:r w:rsidRPr="00457C70">
                    <w:rPr>
                      <w:rFonts w:ascii="Times New Roman" w:hAnsi="Times New Roman" w:cs="Times New Roman"/>
                      <w:bCs/>
                      <w:sz w:val="24"/>
                      <w:szCs w:val="24"/>
                      <w:lang w:val="en-US"/>
                    </w:rPr>
                    <w:t>punkti</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piešķir</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piedāvājumam</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ar</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viszemāko</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piedāvāto</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cenu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Pārējiem</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piedāvājumiem</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punktus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aprēķina</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pēc</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šādas</w:t>
                  </w:r>
                  <w:proofErr w:type="spellEnd"/>
                  <w:r w:rsidRPr="00457C70">
                    <w:rPr>
                      <w:rFonts w:ascii="Times New Roman" w:hAnsi="Times New Roman" w:cs="Times New Roman"/>
                      <w:bCs/>
                      <w:sz w:val="24"/>
                      <w:szCs w:val="24"/>
                      <w:lang w:val="en-US"/>
                    </w:rPr>
                    <w:t xml:space="preserve"> formulas:</w:t>
                  </w:r>
                </w:p>
                <w:p w14:paraId="6DB1C4E9" w14:textId="77777777" w:rsidR="00C900EA" w:rsidRPr="00457C70" w:rsidRDefault="00C900EA" w:rsidP="00C900EA">
                  <w:pPr>
                    <w:autoSpaceDE w:val="0"/>
                    <w:autoSpaceDN w:val="0"/>
                    <w:adjustRightInd w:val="0"/>
                    <w:rPr>
                      <w:rFonts w:ascii="Times New Roman" w:eastAsia="Calibri" w:hAnsi="Times New Roman" w:cs="Times New Roman"/>
                      <w:bCs/>
                      <w:i/>
                      <w:iCs/>
                      <w:sz w:val="24"/>
                      <w:szCs w:val="24"/>
                      <w:lang w:val="en-US" w:eastAsia="lv-LV"/>
                    </w:rPr>
                  </w:pPr>
                  <w:r w:rsidRPr="00457C70">
                    <w:rPr>
                      <w:rFonts w:ascii="Times New Roman" w:eastAsia="Calibri" w:hAnsi="Times New Roman" w:cs="Times New Roman"/>
                      <w:bCs/>
                      <w:i/>
                      <w:iCs/>
                      <w:sz w:val="24"/>
                      <w:szCs w:val="24"/>
                      <w:lang w:val="en-US" w:eastAsia="lv-LV"/>
                    </w:rPr>
                    <w:t xml:space="preserve">A = </w:t>
                  </w:r>
                  <w:proofErr w:type="spellStart"/>
                  <w:r w:rsidRPr="00457C70">
                    <w:rPr>
                      <w:rFonts w:ascii="Times New Roman" w:eastAsia="Calibri" w:hAnsi="Times New Roman" w:cs="Times New Roman"/>
                      <w:bCs/>
                      <w:i/>
                      <w:iCs/>
                      <w:sz w:val="24"/>
                      <w:szCs w:val="24"/>
                      <w:lang w:val="en-US" w:eastAsia="lv-LV"/>
                    </w:rPr>
                    <w:t>Azem</w:t>
                  </w:r>
                  <w:proofErr w:type="spellEnd"/>
                  <w:r w:rsidRPr="00457C70">
                    <w:rPr>
                      <w:rFonts w:ascii="Times New Roman" w:eastAsia="Calibri" w:hAnsi="Times New Roman" w:cs="Times New Roman"/>
                      <w:bCs/>
                      <w:i/>
                      <w:iCs/>
                      <w:sz w:val="24"/>
                      <w:szCs w:val="24"/>
                      <w:lang w:val="en-US" w:eastAsia="lv-LV"/>
                    </w:rPr>
                    <w:t xml:space="preserve"> / </w:t>
                  </w:r>
                  <w:proofErr w:type="spellStart"/>
                  <w:r w:rsidRPr="00457C70">
                    <w:rPr>
                      <w:rFonts w:ascii="Times New Roman" w:eastAsia="Calibri" w:hAnsi="Times New Roman" w:cs="Times New Roman"/>
                      <w:bCs/>
                      <w:i/>
                      <w:iCs/>
                      <w:sz w:val="24"/>
                      <w:szCs w:val="24"/>
                      <w:lang w:val="en-US" w:eastAsia="lv-LV"/>
                    </w:rPr>
                    <w:t>Apied</w:t>
                  </w:r>
                  <w:proofErr w:type="spellEnd"/>
                  <w:r w:rsidRPr="00457C70">
                    <w:rPr>
                      <w:rFonts w:ascii="Times New Roman" w:eastAsia="Calibri" w:hAnsi="Times New Roman" w:cs="Times New Roman"/>
                      <w:bCs/>
                      <w:i/>
                      <w:iCs/>
                      <w:sz w:val="24"/>
                      <w:szCs w:val="24"/>
                      <w:lang w:val="en-US" w:eastAsia="lv-LV"/>
                    </w:rPr>
                    <w:t xml:space="preserve"> x 90 </w:t>
                  </w:r>
                </w:p>
                <w:p w14:paraId="57DC1B8D" w14:textId="77777777" w:rsidR="00C900EA" w:rsidRPr="00457C70" w:rsidRDefault="00C900EA" w:rsidP="00C900EA">
                  <w:pPr>
                    <w:autoSpaceDE w:val="0"/>
                    <w:autoSpaceDN w:val="0"/>
                    <w:adjustRightInd w:val="0"/>
                    <w:rPr>
                      <w:rFonts w:ascii="Times New Roman" w:hAnsi="Times New Roman" w:cs="Times New Roman"/>
                      <w:bCs/>
                      <w:sz w:val="24"/>
                      <w:szCs w:val="24"/>
                      <w:lang w:val="en-US"/>
                    </w:rPr>
                  </w:pPr>
                  <w:r w:rsidRPr="00457C70">
                    <w:rPr>
                      <w:rFonts w:ascii="Times New Roman" w:eastAsia="Calibri" w:hAnsi="Times New Roman" w:cs="Times New Roman"/>
                      <w:bCs/>
                      <w:sz w:val="24"/>
                      <w:szCs w:val="24"/>
                      <w:lang w:val="en-US" w:eastAsia="lv-LV"/>
                    </w:rPr>
                    <w:t>(</w:t>
                  </w:r>
                  <w:proofErr w:type="spellStart"/>
                  <w:r w:rsidRPr="00457C70">
                    <w:rPr>
                      <w:rFonts w:ascii="Times New Roman" w:eastAsia="Calibri" w:hAnsi="Times New Roman" w:cs="Times New Roman"/>
                      <w:bCs/>
                      <w:i/>
                      <w:iCs/>
                      <w:sz w:val="24"/>
                      <w:szCs w:val="24"/>
                      <w:lang w:val="en-US" w:eastAsia="lv-LV"/>
                    </w:rPr>
                    <w:t>Azem</w:t>
                  </w:r>
                  <w:proofErr w:type="spellEnd"/>
                  <w:r w:rsidRPr="00457C70">
                    <w:rPr>
                      <w:rFonts w:ascii="Times New Roman" w:eastAsia="Calibri" w:hAnsi="Times New Roman" w:cs="Times New Roman"/>
                      <w:bCs/>
                      <w:i/>
                      <w:iCs/>
                      <w:sz w:val="24"/>
                      <w:szCs w:val="24"/>
                      <w:lang w:val="en-US" w:eastAsia="lv-LV"/>
                    </w:rPr>
                    <w:t xml:space="preserve"> </w:t>
                  </w:r>
                  <w:r w:rsidRPr="00457C70">
                    <w:rPr>
                      <w:rFonts w:ascii="Times New Roman" w:eastAsia="Calibri" w:hAnsi="Times New Roman" w:cs="Times New Roman"/>
                      <w:bCs/>
                      <w:sz w:val="24"/>
                      <w:szCs w:val="24"/>
                      <w:lang w:val="en-US" w:eastAsia="lv-LV"/>
                    </w:rPr>
                    <w:t>–</w:t>
                  </w:r>
                  <w:proofErr w:type="spellStart"/>
                  <w:r w:rsidRPr="00457C70">
                    <w:rPr>
                      <w:rFonts w:ascii="Times New Roman" w:eastAsia="Calibri" w:hAnsi="Times New Roman" w:cs="Times New Roman"/>
                      <w:bCs/>
                      <w:sz w:val="24"/>
                      <w:szCs w:val="24"/>
                      <w:lang w:val="en-US" w:eastAsia="lv-LV"/>
                    </w:rPr>
                    <w:t>zemākā</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piedāvātā</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cena</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i/>
                      <w:iCs/>
                      <w:sz w:val="24"/>
                      <w:szCs w:val="24"/>
                      <w:lang w:val="en-US" w:eastAsia="lv-LV"/>
                    </w:rPr>
                    <w:t>Apied</w:t>
                  </w:r>
                  <w:proofErr w:type="spellEnd"/>
                  <w:r w:rsidRPr="00457C70">
                    <w:rPr>
                      <w:rFonts w:ascii="Times New Roman" w:eastAsia="Calibri" w:hAnsi="Times New Roman" w:cs="Times New Roman"/>
                      <w:bCs/>
                      <w:i/>
                      <w:iCs/>
                      <w:sz w:val="24"/>
                      <w:szCs w:val="24"/>
                      <w:lang w:val="en-US" w:eastAsia="lv-LV"/>
                    </w:rPr>
                    <w:t xml:space="preserve"> </w:t>
                  </w:r>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vērtējamā</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piedāvājuma</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cena</w:t>
                  </w:r>
                  <w:proofErr w:type="spellEnd"/>
                  <w:r w:rsidRPr="00457C70">
                    <w:rPr>
                      <w:rFonts w:ascii="Times New Roman" w:eastAsia="Calibri" w:hAnsi="Times New Roman" w:cs="Times New Roman"/>
                      <w:bCs/>
                      <w:sz w:val="24"/>
                      <w:szCs w:val="24"/>
                      <w:lang w:val="en-US" w:eastAsia="lv-LV"/>
                    </w:rPr>
                    <w:t xml:space="preserve">; </w:t>
                  </w:r>
                  <w:r w:rsidRPr="00457C70">
                    <w:rPr>
                      <w:rFonts w:ascii="Times New Roman" w:eastAsia="Calibri" w:hAnsi="Times New Roman" w:cs="Times New Roman"/>
                      <w:bCs/>
                      <w:i/>
                      <w:iCs/>
                      <w:sz w:val="24"/>
                      <w:szCs w:val="24"/>
                      <w:lang w:val="en-US" w:eastAsia="lv-LV"/>
                    </w:rPr>
                    <w:t xml:space="preserve">90 </w:t>
                  </w:r>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kritērija</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maksimālā</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skaitliskā</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vērtība</w:t>
                  </w:r>
                  <w:proofErr w:type="spellEnd"/>
                  <w:r w:rsidRPr="00457C70">
                    <w:rPr>
                      <w:rFonts w:ascii="Times New Roman" w:eastAsia="Calibri" w:hAnsi="Times New Roman" w:cs="Times New Roman"/>
                      <w:bCs/>
                      <w:sz w:val="24"/>
                      <w:szCs w:val="24"/>
                      <w:lang w:val="en-US" w:eastAsia="lv-LV"/>
                    </w:rPr>
                    <w:t>)</w:t>
                  </w:r>
                </w:p>
              </w:tc>
            </w:tr>
            <w:tr w:rsidR="00C900EA" w:rsidRPr="00457C70" w14:paraId="62E3D80D" w14:textId="77777777" w:rsidTr="00C900EA">
              <w:trPr>
                <w:trHeight w:val="1834"/>
              </w:trPr>
              <w:tc>
                <w:tcPr>
                  <w:tcW w:w="842" w:type="dxa"/>
                  <w:tcBorders>
                    <w:top w:val="single" w:sz="4" w:space="0" w:color="000000"/>
                    <w:left w:val="single" w:sz="4" w:space="0" w:color="000000"/>
                    <w:bottom w:val="single" w:sz="4" w:space="0" w:color="000000"/>
                    <w:right w:val="nil"/>
                  </w:tcBorders>
                  <w:hideMark/>
                </w:tcPr>
                <w:p w14:paraId="213EA6F0" w14:textId="77777777" w:rsidR="00C900EA" w:rsidRPr="00457C70" w:rsidRDefault="00C900EA" w:rsidP="00C900EA">
                  <w:pPr>
                    <w:jc w:val="center"/>
                    <w:rPr>
                      <w:rFonts w:ascii="Times New Roman" w:hAnsi="Times New Roman" w:cs="Times New Roman"/>
                      <w:bCs/>
                      <w:sz w:val="24"/>
                      <w:szCs w:val="24"/>
                      <w:lang w:val="en-US"/>
                    </w:rPr>
                  </w:pPr>
                  <w:r w:rsidRPr="00457C70">
                    <w:rPr>
                      <w:rFonts w:ascii="Times New Roman" w:hAnsi="Times New Roman" w:cs="Times New Roman"/>
                      <w:bCs/>
                      <w:sz w:val="24"/>
                      <w:szCs w:val="24"/>
                      <w:lang w:val="en-US"/>
                    </w:rPr>
                    <w:t>B</w:t>
                  </w:r>
                </w:p>
              </w:tc>
              <w:tc>
                <w:tcPr>
                  <w:tcW w:w="2410" w:type="dxa"/>
                  <w:tcBorders>
                    <w:top w:val="single" w:sz="4" w:space="0" w:color="000000"/>
                    <w:left w:val="single" w:sz="4" w:space="0" w:color="000000"/>
                    <w:bottom w:val="single" w:sz="4" w:space="0" w:color="000000"/>
                    <w:right w:val="nil"/>
                  </w:tcBorders>
                  <w:hideMark/>
                </w:tcPr>
                <w:p w14:paraId="1F1A1009" w14:textId="56FA1691" w:rsidR="00A70E15" w:rsidRDefault="00A70E15" w:rsidP="00C900EA">
                  <w:pPr>
                    <w:rPr>
                      <w:rFonts w:ascii="Times New Roman" w:hAnsi="Times New Roman" w:cs="Times New Roman"/>
                      <w:bCs/>
                      <w:sz w:val="24"/>
                      <w:szCs w:val="24"/>
                      <w:lang w:val="en-US"/>
                    </w:rPr>
                  </w:pPr>
                  <w:proofErr w:type="spellStart"/>
                  <w:r w:rsidRPr="00A70E15">
                    <w:rPr>
                      <w:rFonts w:ascii="Times New Roman" w:hAnsi="Times New Roman" w:cs="Times New Roman"/>
                      <w:bCs/>
                      <w:sz w:val="24"/>
                      <w:szCs w:val="24"/>
                      <w:lang w:val="en-US"/>
                    </w:rPr>
                    <w:t>Ekspluatācijas</w:t>
                  </w:r>
                  <w:proofErr w:type="spellEnd"/>
                  <w:r w:rsidRPr="00A70E15">
                    <w:rPr>
                      <w:rFonts w:ascii="Times New Roman" w:hAnsi="Times New Roman" w:cs="Times New Roman"/>
                      <w:bCs/>
                      <w:sz w:val="24"/>
                      <w:szCs w:val="24"/>
                      <w:lang w:val="en-US"/>
                    </w:rPr>
                    <w:t xml:space="preserve"> </w:t>
                  </w:r>
                  <w:proofErr w:type="spellStart"/>
                  <w:r w:rsidRPr="00A70E15">
                    <w:rPr>
                      <w:rFonts w:ascii="Times New Roman" w:hAnsi="Times New Roman" w:cs="Times New Roman"/>
                      <w:bCs/>
                      <w:sz w:val="24"/>
                      <w:szCs w:val="24"/>
                      <w:lang w:val="en-US"/>
                    </w:rPr>
                    <w:t>ietekme</w:t>
                  </w:r>
                  <w:proofErr w:type="spellEnd"/>
                  <w:r w:rsidRPr="00A70E15">
                    <w:rPr>
                      <w:rFonts w:ascii="Times New Roman" w:hAnsi="Times New Roman" w:cs="Times New Roman"/>
                      <w:bCs/>
                      <w:sz w:val="24"/>
                      <w:szCs w:val="24"/>
                      <w:lang w:val="en-US"/>
                    </w:rPr>
                    <w:t xml:space="preserve"> </w:t>
                  </w:r>
                  <w:proofErr w:type="spellStart"/>
                  <w:r w:rsidRPr="00A70E15">
                    <w:rPr>
                      <w:rFonts w:ascii="Times New Roman" w:hAnsi="Times New Roman" w:cs="Times New Roman"/>
                      <w:bCs/>
                      <w:sz w:val="24"/>
                      <w:szCs w:val="24"/>
                      <w:lang w:val="en-US"/>
                    </w:rPr>
                    <w:t>uz</w:t>
                  </w:r>
                  <w:proofErr w:type="spellEnd"/>
                  <w:r w:rsidRPr="00A70E15">
                    <w:rPr>
                      <w:rFonts w:ascii="Times New Roman" w:hAnsi="Times New Roman" w:cs="Times New Roman"/>
                      <w:bCs/>
                      <w:sz w:val="24"/>
                      <w:szCs w:val="24"/>
                      <w:lang w:val="en-US"/>
                    </w:rPr>
                    <w:t xml:space="preserve"> </w:t>
                  </w:r>
                  <w:proofErr w:type="spellStart"/>
                  <w:r w:rsidRPr="00A70E15">
                    <w:rPr>
                      <w:rFonts w:ascii="Times New Roman" w:hAnsi="Times New Roman" w:cs="Times New Roman"/>
                      <w:bCs/>
                      <w:sz w:val="24"/>
                      <w:szCs w:val="24"/>
                      <w:lang w:val="en-US"/>
                    </w:rPr>
                    <w:t>enerģētiku</w:t>
                  </w:r>
                  <w:proofErr w:type="spellEnd"/>
                  <w:r w:rsidRPr="00A70E15">
                    <w:rPr>
                      <w:rFonts w:ascii="Times New Roman" w:hAnsi="Times New Roman" w:cs="Times New Roman"/>
                      <w:bCs/>
                      <w:sz w:val="24"/>
                      <w:szCs w:val="24"/>
                      <w:lang w:val="en-US"/>
                    </w:rPr>
                    <w:t xml:space="preserve"> un </w:t>
                  </w:r>
                  <w:proofErr w:type="spellStart"/>
                  <w:r w:rsidRPr="00A70E15">
                    <w:rPr>
                      <w:rFonts w:ascii="Times New Roman" w:hAnsi="Times New Roman" w:cs="Times New Roman"/>
                      <w:bCs/>
                      <w:sz w:val="24"/>
                      <w:szCs w:val="24"/>
                      <w:lang w:val="en-US"/>
                    </w:rPr>
                    <w:t>vidi</w:t>
                  </w:r>
                  <w:proofErr w:type="spellEnd"/>
                </w:p>
                <w:p w14:paraId="20F01EEE" w14:textId="77777777" w:rsidR="00A70E15" w:rsidRDefault="00A70E15" w:rsidP="00C900EA">
                  <w:pPr>
                    <w:rPr>
                      <w:rFonts w:ascii="Times New Roman" w:hAnsi="Times New Roman" w:cs="Times New Roman"/>
                      <w:bCs/>
                      <w:sz w:val="24"/>
                      <w:szCs w:val="24"/>
                      <w:lang w:val="en-US"/>
                    </w:rPr>
                  </w:pPr>
                </w:p>
                <w:p w14:paraId="7B96FECE" w14:textId="0D069D80" w:rsidR="00C900EA" w:rsidRPr="00457C70" w:rsidRDefault="00C900EA" w:rsidP="00C900EA">
                  <w:pPr>
                    <w:rPr>
                      <w:rFonts w:ascii="Times New Roman" w:hAnsi="Times New Roman" w:cs="Times New Roman"/>
                      <w:bCs/>
                      <w:sz w:val="24"/>
                      <w:szCs w:val="24"/>
                      <w:lang w:val="en-US"/>
                    </w:rPr>
                  </w:pPr>
                </w:p>
              </w:tc>
              <w:tc>
                <w:tcPr>
                  <w:tcW w:w="5849" w:type="dxa"/>
                  <w:tcBorders>
                    <w:top w:val="single" w:sz="4" w:space="0" w:color="000000"/>
                    <w:left w:val="single" w:sz="4" w:space="0" w:color="000000"/>
                    <w:bottom w:val="single" w:sz="4" w:space="0" w:color="000000"/>
                    <w:right w:val="single" w:sz="4" w:space="0" w:color="000000"/>
                  </w:tcBorders>
                  <w:hideMark/>
                </w:tcPr>
                <w:p w14:paraId="6ABA18D3" w14:textId="7A7A4C64" w:rsidR="00C900EA" w:rsidRPr="00223C87" w:rsidRDefault="00C900EA" w:rsidP="00C900EA">
                  <w:pPr>
                    <w:jc w:val="both"/>
                    <w:rPr>
                      <w:rFonts w:ascii="Times New Roman" w:hAnsi="Times New Roman" w:cs="Times New Roman"/>
                      <w:bCs/>
                      <w:color w:val="FF0000"/>
                      <w:sz w:val="24"/>
                      <w:szCs w:val="24"/>
                      <w:lang w:val="en-US" w:eastAsia="lv-LV"/>
                    </w:rPr>
                  </w:pPr>
                  <w:proofErr w:type="spellStart"/>
                  <w:r w:rsidRPr="00457C70">
                    <w:rPr>
                      <w:rFonts w:ascii="Times New Roman" w:hAnsi="Times New Roman" w:cs="Times New Roman"/>
                      <w:bCs/>
                      <w:sz w:val="24"/>
                      <w:szCs w:val="24"/>
                      <w:lang w:val="en-US"/>
                    </w:rPr>
                    <w:t>Punkti</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kritērijā</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tiek</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piešķirti</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veicot</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piedāvājumā</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piedāvātās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automašīnas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ekspluatācijas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ietekmes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uz</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enerģētiku</w:t>
                  </w:r>
                  <w:proofErr w:type="spellEnd"/>
                  <w:r w:rsidRPr="00457C70">
                    <w:rPr>
                      <w:rFonts w:ascii="Times New Roman" w:hAnsi="Times New Roman" w:cs="Times New Roman"/>
                      <w:bCs/>
                      <w:sz w:val="24"/>
                      <w:szCs w:val="24"/>
                      <w:lang w:val="en-US"/>
                    </w:rPr>
                    <w:t xml:space="preserve"> un </w:t>
                  </w:r>
                  <w:proofErr w:type="spellStart"/>
                  <w:r w:rsidRPr="00457C70">
                    <w:rPr>
                      <w:rFonts w:ascii="Times New Roman" w:hAnsi="Times New Roman" w:cs="Times New Roman"/>
                      <w:bCs/>
                      <w:sz w:val="24"/>
                      <w:szCs w:val="24"/>
                      <w:lang w:val="en-US"/>
                    </w:rPr>
                    <w:t>vidi</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novērtējumu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izvērtējot</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enerģijas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patēriņu</w:t>
                  </w:r>
                  <w:proofErr w:type="spellEnd"/>
                  <w:r w:rsidRPr="00457C70">
                    <w:rPr>
                      <w:rFonts w:ascii="Times New Roman" w:hAnsi="Times New Roman" w:cs="Times New Roman"/>
                      <w:bCs/>
                      <w:sz w:val="24"/>
                      <w:szCs w:val="24"/>
                      <w:lang w:val="en-US"/>
                    </w:rPr>
                    <w:t xml:space="preserve"> un </w:t>
                  </w:r>
                  <w:proofErr w:type="spellStart"/>
                  <w:r w:rsidRPr="00457C70">
                    <w:rPr>
                      <w:rFonts w:ascii="Times New Roman" w:hAnsi="Times New Roman" w:cs="Times New Roman"/>
                      <w:bCs/>
                      <w:sz w:val="24"/>
                      <w:szCs w:val="24"/>
                      <w:lang w:val="en-US"/>
                    </w:rPr>
                    <w:t>oglekļa</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dioksīda</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slāpekļa</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oksīdu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metānu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nesaturošo</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ogļūdeņražu</w:t>
                  </w:r>
                  <w:proofErr w:type="spellEnd"/>
                  <w:r w:rsidRPr="00457C70">
                    <w:rPr>
                      <w:rFonts w:ascii="Times New Roman" w:hAnsi="Times New Roman" w:cs="Times New Roman"/>
                      <w:bCs/>
                      <w:sz w:val="24"/>
                      <w:szCs w:val="24"/>
                      <w:lang w:val="en-US"/>
                    </w:rPr>
                    <w:t xml:space="preserve"> un </w:t>
                  </w:r>
                  <w:proofErr w:type="spellStart"/>
                  <w:r w:rsidRPr="00457C70">
                    <w:rPr>
                      <w:rFonts w:ascii="Times New Roman" w:hAnsi="Times New Roman" w:cs="Times New Roman"/>
                      <w:bCs/>
                      <w:sz w:val="24"/>
                      <w:szCs w:val="24"/>
                      <w:lang w:val="en-US"/>
                    </w:rPr>
                    <w:t>cieto</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daļiņu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emisiju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apjo</w:t>
                  </w:r>
                  <w:r w:rsidRPr="008310C1">
                    <w:rPr>
                      <w:rFonts w:ascii="Times New Roman" w:hAnsi="Times New Roman" w:cs="Times New Roman"/>
                      <w:bCs/>
                      <w:sz w:val="24"/>
                      <w:szCs w:val="24"/>
                      <w:lang w:val="en-US"/>
                    </w:rPr>
                    <w:t>mu</w:t>
                  </w:r>
                  <w:proofErr w:type="spellEnd"/>
                  <w:r w:rsidRPr="008310C1">
                    <w:rPr>
                      <w:rFonts w:ascii="Times New Roman" w:hAnsi="Times New Roman" w:cs="Times New Roman"/>
                      <w:bCs/>
                      <w:sz w:val="24"/>
                      <w:szCs w:val="24"/>
                      <w:lang w:val="en-US" w:eastAsia="lv-LV"/>
                    </w:rPr>
                    <w:t>.</w:t>
                  </w:r>
                </w:p>
                <w:p w14:paraId="00573764" w14:textId="13AC475A" w:rsidR="00C900EA" w:rsidRPr="00457C70" w:rsidRDefault="00C900EA" w:rsidP="00C900EA">
                  <w:pPr>
                    <w:snapToGrid w:val="0"/>
                    <w:jc w:val="both"/>
                    <w:rPr>
                      <w:rFonts w:ascii="Times New Roman" w:hAnsi="Times New Roman" w:cs="Times New Roman"/>
                      <w:bCs/>
                      <w:sz w:val="24"/>
                      <w:szCs w:val="24"/>
                      <w:lang w:val="en-US"/>
                    </w:rPr>
                  </w:pPr>
                  <w:proofErr w:type="spellStart"/>
                  <w:r w:rsidRPr="00457C70">
                    <w:rPr>
                      <w:rFonts w:ascii="Times New Roman" w:hAnsi="Times New Roman" w:cs="Times New Roman"/>
                      <w:bCs/>
                      <w:sz w:val="24"/>
                      <w:szCs w:val="24"/>
                      <w:lang w:val="en-US"/>
                    </w:rPr>
                    <w:t>Novērtējums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jeb</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aprēķins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tiek</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veikts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piemērojot</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Iepirkumu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uzraudzības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biroja</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mājaslapā</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ievietoto</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kalkulatoru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Transportlīdzekļa</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darbmūža</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ekspluatācijas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izmaksu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aprēķina</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kalkulators</w:t>
                  </w:r>
                  <w:proofErr w:type="spellEnd"/>
                  <w:r w:rsidRPr="00457C70">
                    <w:rPr>
                      <w:rFonts w:ascii="Times New Roman" w:hAnsi="Times New Roman" w:cs="Times New Roman"/>
                      <w:bCs/>
                      <w:sz w:val="24"/>
                      <w:szCs w:val="24"/>
                      <w:lang w:val="en-US"/>
                    </w:rPr>
                    <w:t>” (</w:t>
                  </w:r>
                  <w:hyperlink r:id="rId12" w:history="1">
                    <w:r w:rsidRPr="001C63D8">
                      <w:rPr>
                        <w:rStyle w:val="Hipersaite"/>
                        <w:rFonts w:ascii="Times New Roman" w:hAnsi="Times New Roman" w:cs="Times New Roman"/>
                        <w:bCs/>
                        <w:color w:val="auto"/>
                        <w:sz w:val="24"/>
                        <w:szCs w:val="24"/>
                        <w:u w:val="none"/>
                        <w:lang w:val="en-US"/>
                      </w:rPr>
                      <w:t>https://info.iub.gov.lv/lv/kalkulators</w:t>
                    </w:r>
                  </w:hyperlink>
                  <w:r w:rsidRPr="001C63D8">
                    <w:rPr>
                      <w:rFonts w:ascii="Times New Roman" w:hAnsi="Times New Roman" w:cs="Times New Roman"/>
                      <w:bCs/>
                      <w:sz w:val="24"/>
                      <w:szCs w:val="24"/>
                      <w:lang w:val="en-US"/>
                    </w:rPr>
                    <w:t>)</w:t>
                  </w:r>
                  <w:r w:rsidR="001C63D8" w:rsidRPr="001C63D8">
                    <w:rPr>
                      <w:rFonts w:ascii="Times New Roman" w:hAnsi="Times New Roman" w:cs="Times New Roman"/>
                      <w:bCs/>
                      <w:sz w:val="24"/>
                      <w:szCs w:val="24"/>
                      <w:lang w:val="en-US"/>
                    </w:rPr>
                    <w:t xml:space="preserve">, </w:t>
                  </w:r>
                  <w:proofErr w:type="spellStart"/>
                  <w:r w:rsidR="001C63D8">
                    <w:rPr>
                      <w:rFonts w:ascii="Times New Roman" w:hAnsi="Times New Roman" w:cs="Times New Roman"/>
                      <w:bCs/>
                      <w:sz w:val="24"/>
                      <w:szCs w:val="24"/>
                      <w:lang w:val="en-US"/>
                    </w:rPr>
                    <w:t>norādot</w:t>
                  </w:r>
                  <w:proofErr w:type="spellEnd"/>
                  <w:r w:rsidR="001C63D8">
                    <w:rPr>
                      <w:rFonts w:ascii="Times New Roman" w:hAnsi="Times New Roman" w:cs="Times New Roman"/>
                      <w:bCs/>
                      <w:sz w:val="24"/>
                      <w:szCs w:val="24"/>
                      <w:lang w:val="en-US"/>
                    </w:rPr>
                    <w:t xml:space="preserve"> </w:t>
                  </w:r>
                  <w:proofErr w:type="spellStart"/>
                  <w:r w:rsidR="001C63D8">
                    <w:rPr>
                      <w:rFonts w:ascii="Times New Roman" w:hAnsi="Times New Roman" w:cs="Times New Roman"/>
                      <w:bCs/>
                      <w:sz w:val="24"/>
                      <w:szCs w:val="24"/>
                      <w:lang w:val="en-US"/>
                    </w:rPr>
                    <w:t>t</w:t>
                  </w:r>
                  <w:r w:rsidR="001C63D8" w:rsidRPr="001C63D8">
                    <w:rPr>
                      <w:rFonts w:ascii="Times New Roman" w:hAnsi="Times New Roman" w:cs="Times New Roman"/>
                      <w:bCs/>
                      <w:sz w:val="24"/>
                      <w:szCs w:val="24"/>
                      <w:lang w:val="en-US"/>
                    </w:rPr>
                    <w:t>ransportlīdzekļa</w:t>
                  </w:r>
                  <w:proofErr w:type="spellEnd"/>
                  <w:r w:rsidR="001C63D8" w:rsidRPr="001C63D8">
                    <w:rPr>
                      <w:rFonts w:ascii="Times New Roman" w:hAnsi="Times New Roman" w:cs="Times New Roman"/>
                      <w:bCs/>
                      <w:sz w:val="24"/>
                      <w:szCs w:val="24"/>
                      <w:lang w:val="en-US"/>
                    </w:rPr>
                    <w:t xml:space="preserve"> </w:t>
                  </w:r>
                  <w:proofErr w:type="spellStart"/>
                  <w:r w:rsidR="001C63D8" w:rsidRPr="001C63D8">
                    <w:rPr>
                      <w:rFonts w:ascii="Times New Roman" w:hAnsi="Times New Roman" w:cs="Times New Roman"/>
                      <w:bCs/>
                      <w:sz w:val="24"/>
                      <w:szCs w:val="24"/>
                      <w:lang w:val="en-US"/>
                    </w:rPr>
                    <w:t>darbmūža</w:t>
                  </w:r>
                  <w:proofErr w:type="spellEnd"/>
                  <w:r w:rsidR="001C63D8" w:rsidRPr="001C63D8">
                    <w:rPr>
                      <w:rFonts w:ascii="Times New Roman" w:hAnsi="Times New Roman" w:cs="Times New Roman"/>
                      <w:bCs/>
                      <w:sz w:val="24"/>
                      <w:szCs w:val="24"/>
                      <w:lang w:val="en-US"/>
                    </w:rPr>
                    <w:t xml:space="preserve"> </w:t>
                  </w:r>
                  <w:proofErr w:type="spellStart"/>
                  <w:r w:rsidR="001C63D8" w:rsidRPr="001C63D8">
                    <w:rPr>
                      <w:rFonts w:ascii="Times New Roman" w:hAnsi="Times New Roman" w:cs="Times New Roman"/>
                      <w:bCs/>
                      <w:sz w:val="24"/>
                      <w:szCs w:val="24"/>
                      <w:lang w:val="en-US"/>
                    </w:rPr>
                    <w:t>ekspluatācijas</w:t>
                  </w:r>
                  <w:proofErr w:type="spellEnd"/>
                  <w:r w:rsidR="001C63D8" w:rsidRPr="001C63D8">
                    <w:rPr>
                      <w:rFonts w:ascii="Times New Roman" w:hAnsi="Times New Roman" w:cs="Times New Roman"/>
                      <w:bCs/>
                      <w:sz w:val="24"/>
                      <w:szCs w:val="24"/>
                      <w:lang w:val="en-US"/>
                    </w:rPr>
                    <w:t xml:space="preserve"> </w:t>
                  </w:r>
                  <w:proofErr w:type="spellStart"/>
                  <w:r w:rsidR="001C63D8" w:rsidRPr="001C63D8">
                    <w:rPr>
                      <w:rFonts w:ascii="Times New Roman" w:hAnsi="Times New Roman" w:cs="Times New Roman"/>
                      <w:bCs/>
                      <w:sz w:val="24"/>
                      <w:szCs w:val="24"/>
                      <w:lang w:val="en-US"/>
                    </w:rPr>
                    <w:t>kopējās</w:t>
                  </w:r>
                  <w:proofErr w:type="spellEnd"/>
                  <w:r w:rsidR="001C63D8" w:rsidRPr="001C63D8">
                    <w:rPr>
                      <w:rFonts w:ascii="Times New Roman" w:hAnsi="Times New Roman" w:cs="Times New Roman"/>
                      <w:bCs/>
                      <w:sz w:val="24"/>
                      <w:szCs w:val="24"/>
                      <w:lang w:val="en-US"/>
                    </w:rPr>
                    <w:t xml:space="preserve"> </w:t>
                  </w:r>
                  <w:proofErr w:type="spellStart"/>
                  <w:r w:rsidR="001C63D8" w:rsidRPr="001C63D8">
                    <w:rPr>
                      <w:rFonts w:ascii="Times New Roman" w:hAnsi="Times New Roman" w:cs="Times New Roman"/>
                      <w:bCs/>
                      <w:sz w:val="24"/>
                      <w:szCs w:val="24"/>
                      <w:lang w:val="en-US"/>
                    </w:rPr>
                    <w:t>izmaksas</w:t>
                  </w:r>
                  <w:proofErr w:type="spellEnd"/>
                  <w:r w:rsidR="001C63D8" w:rsidRPr="001C63D8">
                    <w:rPr>
                      <w:rFonts w:ascii="Times New Roman" w:hAnsi="Times New Roman" w:cs="Times New Roman"/>
                      <w:bCs/>
                      <w:sz w:val="24"/>
                      <w:szCs w:val="24"/>
                      <w:lang w:val="en-US"/>
                    </w:rPr>
                    <w:t xml:space="preserve"> (EUR)</w:t>
                  </w:r>
                  <w:r w:rsidR="001C63D8">
                    <w:rPr>
                      <w:rFonts w:ascii="Times New Roman" w:hAnsi="Times New Roman" w:cs="Times New Roman"/>
                      <w:bCs/>
                      <w:sz w:val="24"/>
                      <w:szCs w:val="24"/>
                      <w:lang w:val="en-US"/>
                    </w:rPr>
                    <w:t>.</w:t>
                  </w:r>
                </w:p>
                <w:p w14:paraId="2CF4978C" w14:textId="77777777" w:rsidR="00C900EA" w:rsidRPr="00457C70" w:rsidRDefault="00C900EA" w:rsidP="00C900EA">
                  <w:pPr>
                    <w:snapToGrid w:val="0"/>
                    <w:jc w:val="both"/>
                    <w:rPr>
                      <w:rFonts w:ascii="Times New Roman" w:hAnsi="Times New Roman" w:cs="Times New Roman"/>
                      <w:bCs/>
                      <w:sz w:val="24"/>
                      <w:szCs w:val="24"/>
                      <w:lang w:val="en-US"/>
                    </w:rPr>
                  </w:pPr>
                  <w:proofErr w:type="spellStart"/>
                  <w:r w:rsidRPr="00457C70">
                    <w:rPr>
                      <w:rFonts w:ascii="Times New Roman" w:hAnsi="Times New Roman" w:cs="Times New Roman"/>
                      <w:bCs/>
                      <w:sz w:val="24"/>
                      <w:szCs w:val="24"/>
                      <w:lang w:val="en-US"/>
                    </w:rPr>
                    <w:t>Maksimālo</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punktu</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skaitu</w:t>
                  </w:r>
                  <w:proofErr w:type="spellEnd"/>
                  <w:r w:rsidRPr="00457C70">
                    <w:rPr>
                      <w:rFonts w:ascii="Times New Roman" w:hAnsi="Times New Roman" w:cs="Times New Roman"/>
                      <w:bCs/>
                      <w:sz w:val="24"/>
                      <w:szCs w:val="24"/>
                      <w:lang w:val="en-US"/>
                    </w:rPr>
                    <w:t xml:space="preserve"> – 10 </w:t>
                  </w:r>
                  <w:proofErr w:type="spellStart"/>
                  <w:r w:rsidRPr="00457C70">
                    <w:rPr>
                      <w:rFonts w:ascii="Times New Roman" w:hAnsi="Times New Roman" w:cs="Times New Roman"/>
                      <w:bCs/>
                      <w:sz w:val="24"/>
                      <w:szCs w:val="24"/>
                      <w:lang w:val="en-US"/>
                    </w:rPr>
                    <w:t>punkti</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piešķir</w:t>
                  </w:r>
                  <w:proofErr w:type="spellEnd"/>
                  <w:r w:rsidRPr="00457C70">
                    <w:rPr>
                      <w:rFonts w:ascii="Times New Roman" w:hAnsi="Times New Roman" w:cs="Times New Roman"/>
                      <w:bCs/>
                      <w:sz w:val="24"/>
                      <w:szCs w:val="24"/>
                      <w:lang w:val="en-US"/>
                    </w:rPr>
                    <w:t xml:space="preserve"> </w:t>
                  </w:r>
                  <w:proofErr w:type="spellStart"/>
                  <w:r w:rsidRPr="00A70E15">
                    <w:rPr>
                      <w:rFonts w:ascii="Times New Roman" w:hAnsi="Times New Roman" w:cs="Times New Roman"/>
                      <w:bCs/>
                      <w:sz w:val="24"/>
                      <w:szCs w:val="24"/>
                      <w:lang w:val="en-US"/>
                    </w:rPr>
                    <w:t>piedāvājumam</w:t>
                  </w:r>
                  <w:proofErr w:type="spellEnd"/>
                  <w:r w:rsidRPr="00A70E15">
                    <w:rPr>
                      <w:rFonts w:ascii="Times New Roman" w:hAnsi="Times New Roman" w:cs="Times New Roman"/>
                      <w:bCs/>
                      <w:sz w:val="24"/>
                      <w:szCs w:val="24"/>
                      <w:lang w:val="en-US"/>
                    </w:rPr>
                    <w:t xml:space="preserve"> </w:t>
                  </w:r>
                  <w:proofErr w:type="spellStart"/>
                  <w:r w:rsidRPr="00A70E15">
                    <w:rPr>
                      <w:rFonts w:ascii="Times New Roman" w:hAnsi="Times New Roman" w:cs="Times New Roman"/>
                      <w:bCs/>
                      <w:sz w:val="24"/>
                      <w:szCs w:val="24"/>
                      <w:lang w:val="en-US"/>
                    </w:rPr>
                    <w:t>ar</w:t>
                  </w:r>
                  <w:proofErr w:type="spellEnd"/>
                  <w:r w:rsidRPr="00A70E15">
                    <w:rPr>
                      <w:rFonts w:ascii="Times New Roman" w:hAnsi="Times New Roman" w:cs="Times New Roman"/>
                      <w:bCs/>
                      <w:sz w:val="24"/>
                      <w:szCs w:val="24"/>
                      <w:lang w:val="en-US"/>
                    </w:rPr>
                    <w:t xml:space="preserve"> </w:t>
                  </w:r>
                  <w:proofErr w:type="spellStart"/>
                  <w:r w:rsidRPr="00A70E15">
                    <w:rPr>
                      <w:rFonts w:ascii="Times New Roman" w:hAnsi="Times New Roman" w:cs="Times New Roman"/>
                      <w:bCs/>
                      <w:sz w:val="24"/>
                      <w:szCs w:val="24"/>
                      <w:lang w:val="en-US"/>
                    </w:rPr>
                    <w:t>viszemākajām</w:t>
                  </w:r>
                  <w:proofErr w:type="spellEnd"/>
                  <w:r w:rsidRPr="00A70E15">
                    <w:rPr>
                      <w:rFonts w:ascii="Times New Roman" w:hAnsi="Times New Roman" w:cs="Times New Roman"/>
                      <w:bCs/>
                      <w:sz w:val="24"/>
                      <w:szCs w:val="24"/>
                      <w:lang w:val="en-US"/>
                    </w:rPr>
                    <w:t xml:space="preserve"> </w:t>
                  </w:r>
                  <w:proofErr w:type="spellStart"/>
                  <w:r w:rsidRPr="00A70E15">
                    <w:rPr>
                      <w:rFonts w:ascii="Times New Roman" w:hAnsi="Times New Roman" w:cs="Times New Roman"/>
                      <w:bCs/>
                      <w:sz w:val="24"/>
                      <w:szCs w:val="24"/>
                      <w:lang w:val="en-US"/>
                    </w:rPr>
                    <w:t>piedāvātajām</w:t>
                  </w:r>
                  <w:proofErr w:type="spellEnd"/>
                  <w:r w:rsidRPr="00A70E15">
                    <w:rPr>
                      <w:rFonts w:ascii="Times New Roman" w:hAnsi="Times New Roman" w:cs="Times New Roman"/>
                      <w:bCs/>
                      <w:sz w:val="24"/>
                      <w:szCs w:val="24"/>
                      <w:lang w:val="en-US"/>
                    </w:rPr>
                    <w:t xml:space="preserve"> </w:t>
                  </w:r>
                  <w:proofErr w:type="spellStart"/>
                  <w:r w:rsidRPr="00A70E15">
                    <w:rPr>
                      <w:rFonts w:ascii="Times New Roman" w:hAnsi="Times New Roman" w:cs="Times New Roman"/>
                      <w:bCs/>
                      <w:sz w:val="24"/>
                      <w:szCs w:val="24"/>
                      <w:lang w:val="en-US"/>
                    </w:rPr>
                    <w:t>izmaksām</w:t>
                  </w:r>
                  <w:proofErr w:type="spellEnd"/>
                  <w:r w:rsidRPr="00A70E15">
                    <w:rPr>
                      <w:rFonts w:ascii="Times New Roman" w:hAnsi="Times New Roman" w:cs="Times New Roman"/>
                      <w:bCs/>
                      <w:sz w:val="24"/>
                      <w:szCs w:val="24"/>
                      <w:lang w:val="en-US"/>
                    </w:rPr>
                    <w:t xml:space="preserve">. </w:t>
                  </w:r>
                </w:p>
                <w:p w14:paraId="3E66B3BF" w14:textId="77777777" w:rsidR="00C900EA" w:rsidRPr="00457C70" w:rsidRDefault="00C900EA" w:rsidP="00C900EA">
                  <w:pPr>
                    <w:jc w:val="both"/>
                    <w:rPr>
                      <w:rFonts w:ascii="Times New Roman" w:hAnsi="Times New Roman" w:cs="Times New Roman"/>
                      <w:bCs/>
                      <w:sz w:val="24"/>
                      <w:szCs w:val="24"/>
                      <w:lang w:val="en-US"/>
                    </w:rPr>
                  </w:pPr>
                  <w:proofErr w:type="spellStart"/>
                  <w:r w:rsidRPr="00457C70">
                    <w:rPr>
                      <w:rFonts w:ascii="Times New Roman" w:hAnsi="Times New Roman" w:cs="Times New Roman"/>
                      <w:bCs/>
                      <w:sz w:val="24"/>
                      <w:szCs w:val="24"/>
                      <w:lang w:val="en-US"/>
                    </w:rPr>
                    <w:t>Pārējiem</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piedāvājumiem</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punktus</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aprēķina</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pēc</w:t>
                  </w:r>
                  <w:proofErr w:type="spellEnd"/>
                  <w:r w:rsidRPr="00457C70">
                    <w:rPr>
                      <w:rFonts w:ascii="Times New Roman" w:hAnsi="Times New Roman" w:cs="Times New Roman"/>
                      <w:bCs/>
                      <w:sz w:val="24"/>
                      <w:szCs w:val="24"/>
                      <w:lang w:val="en-US"/>
                    </w:rPr>
                    <w:t xml:space="preserve"> </w:t>
                  </w:r>
                  <w:proofErr w:type="spellStart"/>
                  <w:r w:rsidRPr="00457C70">
                    <w:rPr>
                      <w:rFonts w:ascii="Times New Roman" w:hAnsi="Times New Roman" w:cs="Times New Roman"/>
                      <w:bCs/>
                      <w:sz w:val="24"/>
                      <w:szCs w:val="24"/>
                      <w:lang w:val="en-US"/>
                    </w:rPr>
                    <w:t>šādas</w:t>
                  </w:r>
                  <w:proofErr w:type="spellEnd"/>
                  <w:r w:rsidRPr="00457C70">
                    <w:rPr>
                      <w:rFonts w:ascii="Times New Roman" w:hAnsi="Times New Roman" w:cs="Times New Roman"/>
                      <w:bCs/>
                      <w:sz w:val="24"/>
                      <w:szCs w:val="24"/>
                      <w:lang w:val="en-US"/>
                    </w:rPr>
                    <w:t xml:space="preserve"> formulas:</w:t>
                  </w:r>
                </w:p>
                <w:p w14:paraId="050A7F1B" w14:textId="77777777" w:rsidR="00C900EA" w:rsidRPr="00457C70" w:rsidRDefault="00C900EA" w:rsidP="00C900EA">
                  <w:pPr>
                    <w:autoSpaceDE w:val="0"/>
                    <w:autoSpaceDN w:val="0"/>
                    <w:adjustRightInd w:val="0"/>
                    <w:rPr>
                      <w:rFonts w:ascii="Times New Roman" w:eastAsia="Calibri" w:hAnsi="Times New Roman" w:cs="Times New Roman"/>
                      <w:bCs/>
                      <w:i/>
                      <w:iCs/>
                      <w:sz w:val="24"/>
                      <w:szCs w:val="24"/>
                      <w:lang w:val="en-US" w:eastAsia="lv-LV"/>
                    </w:rPr>
                  </w:pPr>
                  <w:r w:rsidRPr="00457C70">
                    <w:rPr>
                      <w:rFonts w:ascii="Times New Roman" w:eastAsia="Calibri" w:hAnsi="Times New Roman" w:cs="Times New Roman"/>
                      <w:bCs/>
                      <w:i/>
                      <w:iCs/>
                      <w:sz w:val="24"/>
                      <w:szCs w:val="24"/>
                      <w:lang w:val="en-US" w:eastAsia="lv-LV"/>
                    </w:rPr>
                    <w:t xml:space="preserve">B = B </w:t>
                  </w:r>
                  <w:proofErr w:type="spellStart"/>
                  <w:r w:rsidRPr="00457C70">
                    <w:rPr>
                      <w:rFonts w:ascii="Times New Roman" w:eastAsia="Calibri" w:hAnsi="Times New Roman" w:cs="Times New Roman"/>
                      <w:bCs/>
                      <w:i/>
                      <w:iCs/>
                      <w:sz w:val="24"/>
                      <w:szCs w:val="24"/>
                      <w:lang w:val="en-US" w:eastAsia="lv-LV"/>
                    </w:rPr>
                    <w:t>zem</w:t>
                  </w:r>
                  <w:proofErr w:type="spellEnd"/>
                  <w:r w:rsidRPr="00457C70">
                    <w:rPr>
                      <w:rFonts w:ascii="Times New Roman" w:eastAsia="Calibri" w:hAnsi="Times New Roman" w:cs="Times New Roman"/>
                      <w:bCs/>
                      <w:i/>
                      <w:iCs/>
                      <w:sz w:val="24"/>
                      <w:szCs w:val="24"/>
                      <w:lang w:val="en-US" w:eastAsia="lv-LV"/>
                    </w:rPr>
                    <w:t xml:space="preserve"> / B pied x 10</w:t>
                  </w:r>
                </w:p>
                <w:p w14:paraId="7EBAE4AE" w14:textId="77777777" w:rsidR="00C900EA" w:rsidRPr="00457C70" w:rsidRDefault="00C900EA" w:rsidP="00C900EA">
                  <w:pPr>
                    <w:snapToGrid w:val="0"/>
                    <w:jc w:val="both"/>
                    <w:rPr>
                      <w:rFonts w:ascii="Times New Roman" w:hAnsi="Times New Roman" w:cs="Times New Roman"/>
                      <w:bCs/>
                      <w:sz w:val="24"/>
                      <w:szCs w:val="24"/>
                      <w:lang w:val="en-US"/>
                    </w:rPr>
                  </w:pPr>
                  <w:r w:rsidRPr="00457C70">
                    <w:rPr>
                      <w:rFonts w:ascii="Times New Roman" w:eastAsia="Calibri" w:hAnsi="Times New Roman" w:cs="Times New Roman"/>
                      <w:bCs/>
                      <w:sz w:val="24"/>
                      <w:szCs w:val="24"/>
                      <w:lang w:val="en-US" w:eastAsia="lv-LV"/>
                    </w:rPr>
                    <w:t>(</w:t>
                  </w:r>
                  <w:proofErr w:type="spellStart"/>
                  <w:r w:rsidRPr="00457C70">
                    <w:rPr>
                      <w:rStyle w:val="Izclums"/>
                      <w:rFonts w:ascii="Times New Roman" w:eastAsia="Calibri" w:hAnsi="Times New Roman" w:cs="Times New Roman"/>
                      <w:bCs/>
                      <w:sz w:val="24"/>
                      <w:szCs w:val="24"/>
                      <w:lang w:val="en-US"/>
                    </w:rPr>
                    <w:t>B</w:t>
                  </w:r>
                  <w:r w:rsidRPr="00457C70">
                    <w:rPr>
                      <w:rFonts w:ascii="Times New Roman" w:eastAsia="Calibri" w:hAnsi="Times New Roman" w:cs="Times New Roman"/>
                      <w:bCs/>
                      <w:i/>
                      <w:iCs/>
                      <w:sz w:val="24"/>
                      <w:szCs w:val="24"/>
                      <w:lang w:val="en-US" w:eastAsia="lv-LV"/>
                    </w:rPr>
                    <w:t>zem</w:t>
                  </w:r>
                  <w:proofErr w:type="spellEnd"/>
                  <w:r w:rsidRPr="00457C70">
                    <w:rPr>
                      <w:rFonts w:ascii="Times New Roman" w:eastAsia="Calibri" w:hAnsi="Times New Roman" w:cs="Times New Roman"/>
                      <w:bCs/>
                      <w:i/>
                      <w:iCs/>
                      <w:sz w:val="24"/>
                      <w:szCs w:val="24"/>
                      <w:lang w:val="en-US" w:eastAsia="lv-LV"/>
                    </w:rPr>
                    <w:t xml:space="preserve"> </w:t>
                  </w:r>
                  <w:r w:rsidRPr="00457C70">
                    <w:rPr>
                      <w:rFonts w:ascii="Times New Roman" w:eastAsia="Calibri" w:hAnsi="Times New Roman" w:cs="Times New Roman"/>
                      <w:bCs/>
                      <w:sz w:val="24"/>
                      <w:szCs w:val="24"/>
                      <w:lang w:val="en-US" w:eastAsia="lv-LV"/>
                    </w:rPr>
                    <w:t>–</w:t>
                  </w:r>
                  <w:proofErr w:type="spellStart"/>
                  <w:r w:rsidRPr="00457C70">
                    <w:rPr>
                      <w:rFonts w:ascii="Times New Roman" w:eastAsia="Calibri" w:hAnsi="Times New Roman" w:cs="Times New Roman"/>
                      <w:bCs/>
                      <w:sz w:val="24"/>
                      <w:szCs w:val="24"/>
                      <w:lang w:val="en-US" w:eastAsia="lv-LV"/>
                    </w:rPr>
                    <w:t>zemākās</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piedāvātās</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izmaksas</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Style w:val="Izclums"/>
                      <w:rFonts w:ascii="Times New Roman" w:eastAsia="Calibri" w:hAnsi="Times New Roman" w:cs="Times New Roman"/>
                      <w:bCs/>
                      <w:sz w:val="24"/>
                      <w:szCs w:val="24"/>
                      <w:lang w:val="en-US"/>
                    </w:rPr>
                    <w:t>B</w:t>
                  </w:r>
                  <w:r w:rsidRPr="00457C70">
                    <w:rPr>
                      <w:rFonts w:ascii="Times New Roman" w:eastAsia="Calibri" w:hAnsi="Times New Roman" w:cs="Times New Roman"/>
                      <w:bCs/>
                      <w:i/>
                      <w:iCs/>
                      <w:sz w:val="24"/>
                      <w:szCs w:val="24"/>
                      <w:lang w:val="en-US" w:eastAsia="lv-LV"/>
                    </w:rPr>
                    <w:t>pied</w:t>
                  </w:r>
                  <w:proofErr w:type="spellEnd"/>
                  <w:r w:rsidRPr="00457C70">
                    <w:rPr>
                      <w:rFonts w:ascii="Times New Roman" w:eastAsia="Calibri" w:hAnsi="Times New Roman" w:cs="Times New Roman"/>
                      <w:bCs/>
                      <w:i/>
                      <w:iCs/>
                      <w:sz w:val="24"/>
                      <w:szCs w:val="24"/>
                      <w:lang w:val="en-US" w:eastAsia="lv-LV"/>
                    </w:rPr>
                    <w:t xml:space="preserve"> </w:t>
                  </w:r>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vērtējamās</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piedāvātās</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izmaksas</w:t>
                  </w:r>
                  <w:proofErr w:type="spellEnd"/>
                  <w:r w:rsidRPr="00457C70">
                    <w:rPr>
                      <w:rFonts w:ascii="Times New Roman" w:eastAsia="Calibri" w:hAnsi="Times New Roman" w:cs="Times New Roman"/>
                      <w:bCs/>
                      <w:sz w:val="24"/>
                      <w:szCs w:val="24"/>
                      <w:lang w:val="en-US" w:eastAsia="lv-LV"/>
                    </w:rPr>
                    <w:t xml:space="preserve">; </w:t>
                  </w:r>
                  <w:r w:rsidRPr="00457C70">
                    <w:rPr>
                      <w:rFonts w:ascii="Times New Roman" w:eastAsia="Calibri" w:hAnsi="Times New Roman" w:cs="Times New Roman"/>
                      <w:bCs/>
                      <w:i/>
                      <w:iCs/>
                      <w:sz w:val="24"/>
                      <w:szCs w:val="24"/>
                      <w:lang w:val="en-US" w:eastAsia="lv-LV"/>
                    </w:rPr>
                    <w:t>10</w:t>
                  </w:r>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kritērija</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maksimālā</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skaitliskā</w:t>
                  </w:r>
                  <w:proofErr w:type="spellEnd"/>
                  <w:r w:rsidRPr="00457C70">
                    <w:rPr>
                      <w:rFonts w:ascii="Times New Roman" w:eastAsia="Calibri" w:hAnsi="Times New Roman" w:cs="Times New Roman"/>
                      <w:bCs/>
                      <w:sz w:val="24"/>
                      <w:szCs w:val="24"/>
                      <w:lang w:val="en-US" w:eastAsia="lv-LV"/>
                    </w:rPr>
                    <w:t xml:space="preserve"> </w:t>
                  </w:r>
                  <w:proofErr w:type="spellStart"/>
                  <w:r w:rsidRPr="00457C70">
                    <w:rPr>
                      <w:rFonts w:ascii="Times New Roman" w:eastAsia="Calibri" w:hAnsi="Times New Roman" w:cs="Times New Roman"/>
                      <w:bCs/>
                      <w:sz w:val="24"/>
                      <w:szCs w:val="24"/>
                      <w:lang w:val="en-US" w:eastAsia="lv-LV"/>
                    </w:rPr>
                    <w:t>vērtība</w:t>
                  </w:r>
                  <w:proofErr w:type="spellEnd"/>
                  <w:r w:rsidRPr="00457C70">
                    <w:rPr>
                      <w:rFonts w:ascii="Times New Roman" w:eastAsia="Calibri" w:hAnsi="Times New Roman" w:cs="Times New Roman"/>
                      <w:bCs/>
                      <w:sz w:val="24"/>
                      <w:szCs w:val="24"/>
                      <w:lang w:val="en-US" w:eastAsia="lv-LV"/>
                    </w:rPr>
                    <w:t>)</w:t>
                  </w:r>
                </w:p>
              </w:tc>
            </w:tr>
          </w:tbl>
          <w:p w14:paraId="304430A0" w14:textId="51D4E116" w:rsidR="00C900EA" w:rsidRPr="00C900EA" w:rsidRDefault="00C900EA" w:rsidP="006F3914">
            <w:pPr>
              <w:rPr>
                <w:rFonts w:ascii="Times New Roman" w:hAnsi="Times New Roman"/>
                <w:sz w:val="24"/>
                <w:szCs w:val="24"/>
              </w:rPr>
            </w:pPr>
          </w:p>
        </w:tc>
      </w:tr>
      <w:tr w:rsidR="00C900EA" w:rsidRPr="00C900EA" w14:paraId="5988035D" w14:textId="77777777" w:rsidTr="00714F40">
        <w:trPr>
          <w:trHeight w:val="169"/>
        </w:trPr>
        <w:tc>
          <w:tcPr>
            <w:tcW w:w="9322" w:type="dxa"/>
            <w:hideMark/>
          </w:tcPr>
          <w:p w14:paraId="3278A613" w14:textId="1D9B9334" w:rsidR="00C900EA" w:rsidRPr="00C900EA" w:rsidRDefault="00A55FC1" w:rsidP="00A55FC1">
            <w:pPr>
              <w:numPr>
                <w:ilvl w:val="1"/>
                <w:numId w:val="38"/>
              </w:numPr>
              <w:spacing w:line="254" w:lineRule="auto"/>
              <w:contextualSpacing/>
              <w:jc w:val="both"/>
              <w:rPr>
                <w:rFonts w:ascii="Times New Roman" w:eastAsia="Times New Roman" w:hAnsi="Times New Roman"/>
                <w:kern w:val="2"/>
                <w:sz w:val="24"/>
                <w:szCs w:val="24"/>
                <w:lang w:val="en-US" w:eastAsia="lv-LV"/>
                <w14:ligatures w14:val="standardContextual"/>
              </w:rPr>
            </w:pPr>
            <w:r w:rsidRPr="00A55FC1">
              <w:rPr>
                <w:rFonts w:ascii="Times New Roman" w:eastAsia="Times New Roman" w:hAnsi="Times New Roman"/>
                <w:kern w:val="2"/>
                <w:sz w:val="24"/>
                <w:szCs w:val="24"/>
                <w:lang w:val="en-US" w:eastAsia="lv-LV"/>
                <w14:ligatures w14:val="standardContextual"/>
              </w:rPr>
              <w:t xml:space="preserve">Par </w:t>
            </w:r>
            <w:proofErr w:type="spellStart"/>
            <w:r w:rsidRPr="00A55FC1">
              <w:rPr>
                <w:rFonts w:ascii="Times New Roman" w:eastAsia="Times New Roman" w:hAnsi="Times New Roman"/>
                <w:kern w:val="2"/>
                <w:sz w:val="24"/>
                <w:szCs w:val="24"/>
                <w:lang w:val="en-US" w:eastAsia="lv-LV"/>
                <w14:ligatures w14:val="standardContextual"/>
              </w:rPr>
              <w:t>saimnieciski</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visizdevīgāko</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piedāvājumu</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tiks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atzīts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piedāvājums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kurš</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atbilst</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visām</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nolikuma</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prasībām</w:t>
            </w:r>
            <w:proofErr w:type="spellEnd"/>
            <w:r w:rsidRPr="00A55FC1">
              <w:rPr>
                <w:rFonts w:ascii="Times New Roman" w:eastAsia="Times New Roman" w:hAnsi="Times New Roman"/>
                <w:kern w:val="2"/>
                <w:sz w:val="24"/>
                <w:szCs w:val="24"/>
                <w:lang w:val="en-US" w:eastAsia="lv-LV"/>
                <w14:ligatures w14:val="standardContextual"/>
              </w:rPr>
              <w:t xml:space="preserve"> un </w:t>
            </w:r>
            <w:proofErr w:type="spellStart"/>
            <w:r w:rsidRPr="00A55FC1">
              <w:rPr>
                <w:rFonts w:ascii="Times New Roman" w:eastAsia="Times New Roman" w:hAnsi="Times New Roman"/>
                <w:kern w:val="2"/>
                <w:sz w:val="24"/>
                <w:szCs w:val="24"/>
                <w:lang w:val="en-US" w:eastAsia="lv-LV"/>
                <w14:ligatures w14:val="standardContextual"/>
              </w:rPr>
              <w:t>kopsummā</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iegūs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vislielāko</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vērtējumu</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saskaitot</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visus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piedāvājuma</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vērtēšanas</w:t>
            </w:r>
            <w:proofErr w:type="spellEnd"/>
            <w:r w:rsidRPr="00A55FC1">
              <w:rPr>
                <w:rFonts w:ascii="Times New Roman" w:eastAsia="Times New Roman" w:hAnsi="Times New Roman"/>
                <w:kern w:val="2"/>
                <w:sz w:val="24"/>
                <w:szCs w:val="24"/>
                <w:lang w:val="en-US" w:eastAsia="lv-LV"/>
                <w14:ligatures w14:val="standardContextual"/>
              </w:rPr>
              <w:t xml:space="preserve"> </w:t>
            </w:r>
            <w:proofErr w:type="spellStart"/>
            <w:r w:rsidRPr="00A55FC1">
              <w:rPr>
                <w:rFonts w:ascii="Times New Roman" w:eastAsia="Times New Roman" w:hAnsi="Times New Roman"/>
                <w:kern w:val="2"/>
                <w:sz w:val="24"/>
                <w:szCs w:val="24"/>
                <w:lang w:val="en-US" w:eastAsia="lv-LV"/>
                <w14:ligatures w14:val="standardContextual"/>
              </w:rPr>
              <w:t>kritērijus</w:t>
            </w:r>
            <w:proofErr w:type="spellEnd"/>
            <w:r w:rsidRPr="00A55FC1">
              <w:rPr>
                <w:rFonts w:ascii="Times New Roman" w:eastAsia="Times New Roman" w:hAnsi="Times New Roman"/>
                <w:kern w:val="2"/>
                <w:sz w:val="24"/>
                <w:szCs w:val="24"/>
                <w:lang w:val="en-US" w:eastAsia="lv-LV"/>
                <w14:ligatures w14:val="standardContextual"/>
              </w:rPr>
              <w:t xml:space="preserve"> (S = A + B).</w:t>
            </w:r>
          </w:p>
        </w:tc>
      </w:tr>
      <w:tr w:rsidR="00C900EA" w:rsidRPr="00C900EA" w14:paraId="728C06EA" w14:textId="77777777" w:rsidTr="00714F40">
        <w:trPr>
          <w:trHeight w:val="169"/>
        </w:trPr>
        <w:tc>
          <w:tcPr>
            <w:tcW w:w="9322" w:type="dxa"/>
            <w:hideMark/>
          </w:tcPr>
          <w:p w14:paraId="51F5E62B" w14:textId="77777777" w:rsidR="00C900EA" w:rsidRPr="00C900EA" w:rsidRDefault="00C900EA" w:rsidP="00C900EA">
            <w:pPr>
              <w:numPr>
                <w:ilvl w:val="1"/>
                <w:numId w:val="38"/>
              </w:numPr>
              <w:spacing w:line="254" w:lineRule="auto"/>
              <w:contextualSpacing/>
              <w:jc w:val="both"/>
              <w:rPr>
                <w:rFonts w:ascii="Times New Roman" w:eastAsia="ArialMT" w:hAnsi="Times New Roman"/>
                <w:iCs/>
                <w:kern w:val="2"/>
                <w:sz w:val="24"/>
                <w:szCs w:val="24"/>
                <w:lang w:val="en-US"/>
                <w14:ligatures w14:val="standardContextual"/>
              </w:rPr>
            </w:pPr>
            <w:proofErr w:type="spellStart"/>
            <w:r w:rsidRPr="00C900EA">
              <w:rPr>
                <w:rFonts w:ascii="Times New Roman" w:eastAsia="ArialMT" w:hAnsi="Times New Roman"/>
                <w:iCs/>
                <w:kern w:val="2"/>
                <w:sz w:val="24"/>
                <w:szCs w:val="24"/>
                <w:lang w:val="en-US"/>
                <w14:ligatures w14:val="standardContextual"/>
              </w:rPr>
              <w:t>Komisijas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locekļi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iesniegtos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piedāvājumus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individuāli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pēc</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noteiktajiem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vērtēšanas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kritērijiem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Piedāvājumam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piešķiramo</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punktu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skaitu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aprēķina</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kā</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vidējo</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vērtējumu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saskaitot</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visu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komisijas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locekļu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vērtējumus</w:t>
            </w:r>
            <w:proofErr w:type="spellEnd"/>
            <w:r w:rsidRPr="00C900EA">
              <w:rPr>
                <w:rFonts w:ascii="Times New Roman" w:eastAsia="ArialMT" w:hAnsi="Times New Roman"/>
                <w:iCs/>
                <w:kern w:val="2"/>
                <w:sz w:val="24"/>
                <w:szCs w:val="24"/>
                <w:lang w:val="en-US"/>
                <w14:ligatures w14:val="standardContextual"/>
              </w:rPr>
              <w:t xml:space="preserve"> un </w:t>
            </w:r>
            <w:proofErr w:type="spellStart"/>
            <w:r w:rsidRPr="00C900EA">
              <w:rPr>
                <w:rFonts w:ascii="Times New Roman" w:eastAsia="ArialMT" w:hAnsi="Times New Roman"/>
                <w:iCs/>
                <w:kern w:val="2"/>
                <w:sz w:val="24"/>
                <w:szCs w:val="24"/>
                <w:lang w:val="en-US"/>
                <w14:ligatures w14:val="standardContextual"/>
              </w:rPr>
              <w:t>dalot</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summu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ar</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komisijas</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locekļu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kuri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ir</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veikuši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vērtējumu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skaitu</w:t>
            </w:r>
            <w:proofErr w:type="spellEnd"/>
            <w:r w:rsidRPr="00C900EA">
              <w:rPr>
                <w:rFonts w:ascii="Times New Roman" w:eastAsia="ArialMT" w:hAnsi="Times New Roman"/>
                <w:iCs/>
                <w:kern w:val="2"/>
                <w:sz w:val="24"/>
                <w:szCs w:val="24"/>
                <w:lang w:val="en-US"/>
                <w14:ligatures w14:val="standardContextual"/>
              </w:rPr>
              <w:t>.</w:t>
            </w:r>
          </w:p>
          <w:p w14:paraId="618BE23A" w14:textId="4747A99D" w:rsidR="00C900EA" w:rsidRPr="00C900EA" w:rsidRDefault="00C900EA" w:rsidP="00C900EA">
            <w:pPr>
              <w:numPr>
                <w:ilvl w:val="1"/>
                <w:numId w:val="38"/>
              </w:numPr>
              <w:spacing w:line="254" w:lineRule="auto"/>
              <w:contextualSpacing/>
              <w:jc w:val="both"/>
              <w:rPr>
                <w:rFonts w:ascii="Times New Roman" w:eastAsia="ArialMT" w:hAnsi="Times New Roman"/>
                <w:iCs/>
                <w:kern w:val="2"/>
                <w:sz w:val="24"/>
                <w:szCs w:val="24"/>
                <w:lang w:val="en-US"/>
                <w14:ligatures w14:val="standardContextual"/>
              </w:rPr>
            </w:pPr>
            <w:proofErr w:type="spellStart"/>
            <w:r w:rsidRPr="00C900EA">
              <w:rPr>
                <w:rFonts w:ascii="Times New Roman" w:eastAsia="ArialMT" w:hAnsi="Times New Roman"/>
                <w:iCs/>
                <w:kern w:val="2"/>
                <w:sz w:val="24"/>
                <w:szCs w:val="24"/>
                <w:lang w:val="en-US"/>
                <w14:ligatures w14:val="standardContextual"/>
              </w:rPr>
              <w:t>Aprēķinot</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katram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piedāvājumam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piešķiramo</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punktu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skaitu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atbilstoši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kritērijiem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katrā</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009C7B05" w:rsidRPr="009C7B05">
              <w:rPr>
                <w:rFonts w:ascii="Times New Roman" w:eastAsia="ArialMT" w:hAnsi="Times New Roman"/>
                <w:iCs/>
                <w:kern w:val="2"/>
                <w:sz w:val="24"/>
                <w:szCs w:val="24"/>
                <w:lang w:val="en-US"/>
                <w14:ligatures w14:val="standardContextual"/>
              </w:rPr>
              <w:t>vērtēšanas</w:t>
            </w:r>
            <w:proofErr w:type="spellEnd"/>
            <w:r w:rsidR="009C7B05" w:rsidRPr="009C7B05">
              <w:rPr>
                <w:rFonts w:ascii="Times New Roman" w:eastAsia="ArialMT" w:hAnsi="Times New Roman"/>
                <w:iCs/>
                <w:kern w:val="2"/>
                <w:sz w:val="24"/>
                <w:szCs w:val="24"/>
                <w:lang w:val="en-US"/>
                <w14:ligatures w14:val="standardContextual"/>
              </w:rPr>
              <w:t xml:space="preserve"> </w:t>
            </w:r>
            <w:proofErr w:type="spellStart"/>
            <w:r w:rsidR="009C7B05" w:rsidRPr="009C7B05">
              <w:rPr>
                <w:rFonts w:ascii="Times New Roman" w:eastAsia="ArialMT" w:hAnsi="Times New Roman"/>
                <w:iCs/>
                <w:kern w:val="2"/>
                <w:sz w:val="24"/>
                <w:szCs w:val="24"/>
                <w:lang w:val="en-US"/>
                <w14:ligatures w14:val="standardContextual"/>
              </w:rPr>
              <w:t>stadijā</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punktu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skaitu</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matemātiski</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noapaļo</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līdz</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divām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zīmēm</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aiz</w:t>
            </w:r>
            <w:proofErr w:type="spellEnd"/>
            <w:r w:rsidRPr="00C900EA">
              <w:rPr>
                <w:rFonts w:ascii="Times New Roman" w:eastAsia="ArialMT" w:hAnsi="Times New Roman"/>
                <w:iCs/>
                <w:kern w:val="2"/>
                <w:sz w:val="24"/>
                <w:szCs w:val="24"/>
                <w:lang w:val="en-US"/>
                <w14:ligatures w14:val="standardContextual"/>
              </w:rPr>
              <w:t xml:space="preserve"> </w:t>
            </w:r>
            <w:proofErr w:type="spellStart"/>
            <w:r w:rsidRPr="00C900EA">
              <w:rPr>
                <w:rFonts w:ascii="Times New Roman" w:eastAsia="ArialMT" w:hAnsi="Times New Roman"/>
                <w:iCs/>
                <w:kern w:val="2"/>
                <w:sz w:val="24"/>
                <w:szCs w:val="24"/>
                <w:lang w:val="en-US"/>
                <w14:ligatures w14:val="standardContextual"/>
              </w:rPr>
              <w:t>komata</w:t>
            </w:r>
            <w:proofErr w:type="spellEnd"/>
            <w:r w:rsidRPr="00C900EA">
              <w:rPr>
                <w:rFonts w:ascii="Times New Roman" w:eastAsia="ArialMT" w:hAnsi="Times New Roman"/>
                <w:iCs/>
                <w:kern w:val="2"/>
                <w:sz w:val="24"/>
                <w:szCs w:val="24"/>
                <w:lang w:val="en-US"/>
                <w14:ligatures w14:val="standardContextual"/>
              </w:rPr>
              <w:t>.</w:t>
            </w:r>
          </w:p>
          <w:p w14:paraId="4E72A668" w14:textId="57FF3771" w:rsidR="00C900EA" w:rsidRPr="00C900EA" w:rsidRDefault="00C900EA" w:rsidP="00C900EA">
            <w:pPr>
              <w:numPr>
                <w:ilvl w:val="1"/>
                <w:numId w:val="38"/>
              </w:numPr>
              <w:spacing w:line="254" w:lineRule="auto"/>
              <w:contextualSpacing/>
              <w:jc w:val="both"/>
              <w:rPr>
                <w:rFonts w:ascii="Times New Roman" w:eastAsia="ArialMT" w:hAnsi="Times New Roman"/>
                <w:iCs/>
                <w:kern w:val="2"/>
                <w:sz w:val="24"/>
                <w:szCs w:val="24"/>
                <w:lang w:val="en-US"/>
                <w14:ligatures w14:val="standardContextual"/>
              </w:rPr>
            </w:pPr>
            <w:r w:rsidRPr="00C900EA">
              <w:rPr>
                <w:rFonts w:ascii="Times New Roman" w:hAnsi="Times New Roman"/>
                <w:kern w:val="2"/>
                <w:sz w:val="24"/>
                <w:szCs w:val="24"/>
                <w:lang w:val="en-US" w:eastAsia="ar-SA"/>
                <w14:ligatures w14:val="standardContextual"/>
              </w:rPr>
              <w:t xml:space="preserve">Ja </w:t>
            </w:r>
            <w:proofErr w:type="spellStart"/>
            <w:r w:rsidRPr="00C900EA">
              <w:rPr>
                <w:rFonts w:ascii="Times New Roman" w:hAnsi="Times New Roman"/>
                <w:kern w:val="2"/>
                <w:sz w:val="24"/>
                <w:szCs w:val="24"/>
                <w:lang w:val="en-US" w:eastAsia="ar-SA"/>
                <w14:ligatures w14:val="standardContextual"/>
              </w:rPr>
              <w:t>atbilstoši</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noteiktajam</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piedāvājuma</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izvērtēšanas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kritērijam</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diviem</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vai</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vairākiem</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pretendentiem</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kopējais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novērtējums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ir</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vienāds</w:t>
            </w:r>
            <w:proofErr w:type="spellEnd"/>
            <w:r w:rsidRPr="00C900EA">
              <w:rPr>
                <w:rFonts w:ascii="Times New Roman" w:hAnsi="Times New Roman"/>
                <w:kern w:val="2"/>
                <w:sz w:val="24"/>
                <w:szCs w:val="24"/>
                <w:lang w:val="en-US" w:eastAsia="ar-SA"/>
                <w14:ligatures w14:val="standardContextual"/>
              </w:rPr>
              <w:t xml:space="preserve">, par </w:t>
            </w:r>
            <w:proofErr w:type="spellStart"/>
            <w:r w:rsidRPr="00C900EA">
              <w:rPr>
                <w:rFonts w:ascii="Times New Roman" w:hAnsi="Times New Roman"/>
                <w:kern w:val="2"/>
                <w:sz w:val="24"/>
                <w:szCs w:val="24"/>
                <w:lang w:val="en-US" w:eastAsia="ar-SA"/>
                <w14:ligatures w14:val="standardContextual"/>
              </w:rPr>
              <w:t>uzvarētāju</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tiek</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atzīts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pretendents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kurš</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ieguvis</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lielāko</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punktu</w:t>
            </w:r>
            <w:proofErr w:type="spellEnd"/>
            <w:r w:rsidRPr="00C900EA">
              <w:rPr>
                <w:rFonts w:ascii="Times New Roman" w:hAnsi="Times New Roman"/>
                <w:kern w:val="2"/>
                <w:sz w:val="24"/>
                <w:szCs w:val="24"/>
                <w:lang w:val="en-US" w:eastAsia="ar-SA"/>
                <w14:ligatures w14:val="standardContextual"/>
              </w:rPr>
              <w:t xml:space="preserve"> </w:t>
            </w:r>
            <w:proofErr w:type="spellStart"/>
            <w:r w:rsidRPr="00C900EA">
              <w:rPr>
                <w:rFonts w:ascii="Times New Roman" w:hAnsi="Times New Roman"/>
                <w:kern w:val="2"/>
                <w:sz w:val="24"/>
                <w:szCs w:val="24"/>
                <w:lang w:val="en-US" w:eastAsia="ar-SA"/>
                <w14:ligatures w14:val="standardContextual"/>
              </w:rPr>
              <w:t>skaitu</w:t>
            </w:r>
            <w:proofErr w:type="spellEnd"/>
            <w:r w:rsidRPr="00C900EA">
              <w:rPr>
                <w:rFonts w:ascii="Times New Roman" w:hAnsi="Times New Roman"/>
                <w:kern w:val="2"/>
                <w:sz w:val="24"/>
                <w:szCs w:val="24"/>
                <w:lang w:val="en-US" w:eastAsia="ar-SA"/>
                <w14:ligatures w14:val="standardContextual"/>
              </w:rPr>
              <w:t xml:space="preserve"> 1. </w:t>
            </w:r>
            <w:proofErr w:type="spellStart"/>
            <w:r w:rsidRPr="00C900EA">
              <w:rPr>
                <w:rFonts w:ascii="Times New Roman" w:hAnsi="Times New Roman"/>
                <w:kern w:val="2"/>
                <w:sz w:val="24"/>
                <w:szCs w:val="24"/>
                <w:lang w:val="en-US" w:eastAsia="ar-SA"/>
                <w14:ligatures w14:val="standardContextual"/>
              </w:rPr>
              <w:t>kritērijā</w:t>
            </w:r>
            <w:proofErr w:type="spellEnd"/>
            <w:r w:rsidRPr="00C900EA">
              <w:rPr>
                <w:rFonts w:ascii="Times New Roman" w:hAnsi="Times New Roman"/>
                <w:kern w:val="2"/>
                <w:sz w:val="24"/>
                <w:szCs w:val="24"/>
                <w:lang w:val="en-US" w:eastAsia="ar-SA"/>
                <w14:ligatures w14:val="standardContextual"/>
              </w:rPr>
              <w:t xml:space="preserve"> –</w:t>
            </w:r>
            <w:r w:rsidR="00BB4678">
              <w:rPr>
                <w:rFonts w:ascii="Times New Roman" w:hAnsi="Times New Roman"/>
                <w:kern w:val="2"/>
                <w:sz w:val="24"/>
                <w:szCs w:val="24"/>
                <w:lang w:val="en-US" w:eastAsia="ar-SA"/>
                <w14:ligatures w14:val="standardContextual"/>
              </w:rPr>
              <w:t>A</w:t>
            </w:r>
            <w:r w:rsidRPr="00C900EA">
              <w:rPr>
                <w:rFonts w:ascii="Times New Roman" w:hAnsi="Times New Roman"/>
                <w:bCs/>
                <w:kern w:val="2"/>
                <w:sz w:val="24"/>
                <w:szCs w:val="24"/>
                <w:lang w:val="en-US"/>
                <w14:ligatures w14:val="standardContextual"/>
              </w:rPr>
              <w:t>.</w:t>
            </w:r>
            <w:r w:rsidRPr="00C900EA">
              <w:rPr>
                <w:rFonts w:ascii="Times New Roman" w:hAnsi="Times New Roman"/>
                <w:kern w:val="2"/>
                <w:sz w:val="24"/>
                <w:szCs w:val="24"/>
                <w:lang w:val="en-US"/>
                <w14:ligatures w14:val="standardContextual"/>
              </w:rPr>
              <w:t xml:space="preserve"> </w:t>
            </w:r>
          </w:p>
          <w:p w14:paraId="1F66CDBB" w14:textId="77777777" w:rsidR="00C900EA" w:rsidRPr="00C900EA" w:rsidRDefault="00C900EA" w:rsidP="00C900EA">
            <w:pPr>
              <w:numPr>
                <w:ilvl w:val="1"/>
                <w:numId w:val="38"/>
              </w:numPr>
              <w:spacing w:line="256"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Gadījumā, ja arī pēc atbilstoši 4.6. punktā veiktā piedāvājumu novērtējuma divu vai vairāk pretendentu novērtējums ir vienāds, tiek veikta atklāta izloze par iepirkuma līguma slēgšanas tiesību piešķiršanu, ievērojot šādu izlozes kārtību:</w:t>
            </w:r>
          </w:p>
          <w:p w14:paraId="45EF52A1"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uz izlozi tiek aicināti Pretendenti, kuri ieguvuši vienādu novērtējumu,</w:t>
            </w:r>
          </w:p>
          <w:p w14:paraId="0941C036"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ja Pretendents neierodas uz izlozi, tā norit bez Pretendenta klātbūtnes,</w:t>
            </w:r>
          </w:p>
          <w:p w14:paraId="3A77834D"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izlozi uzsāk tas Pretendents (vai viņa vietā – iepirkuma komisija, ja Pretendents nav ieradies), kurš piedāvājumu iesniedzis pirmais,</w:t>
            </w:r>
          </w:p>
          <w:p w14:paraId="15F4F6D8"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atklātā izlozē piedalās Komisijas locekļi un var piedalīties visi interesenti,</w:t>
            </w:r>
          </w:p>
          <w:p w14:paraId="71AE7616"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izlozes gaitu protokolē;</w:t>
            </w:r>
          </w:p>
          <w:p w14:paraId="4CF51DFB" w14:textId="77777777" w:rsidR="00C900EA" w:rsidRPr="00C900EA" w:rsidRDefault="00C900EA" w:rsidP="00C900EA">
            <w:pPr>
              <w:numPr>
                <w:ilvl w:val="2"/>
                <w:numId w:val="38"/>
              </w:numPr>
              <w:spacing w:line="254" w:lineRule="auto"/>
              <w:contextualSpacing/>
              <w:jc w:val="both"/>
              <w:rPr>
                <w:rFonts w:ascii="Times New Roman" w:hAnsi="Times New Roman"/>
                <w:sz w:val="24"/>
                <w:szCs w:val="24"/>
                <w:lang w:eastAsia="ar-SA"/>
              </w:rPr>
            </w:pPr>
            <w:r w:rsidRPr="00C900EA">
              <w:rPr>
                <w:rFonts w:ascii="Times New Roman" w:hAnsi="Times New Roman"/>
                <w:sz w:val="24"/>
                <w:szCs w:val="24"/>
                <w:lang w:eastAsia="ar-SA"/>
              </w:rPr>
              <w:t>iepirkuma līguma slēgšanas tiesības piešķir Pretendentam, kurš izlozējis aizvērtu aploksni, kurā iekļauta norāde par līguma slēgšanas tiesību piešķiršanu.</w:t>
            </w:r>
          </w:p>
        </w:tc>
      </w:tr>
    </w:tbl>
    <w:p w14:paraId="1426BDAC" w14:textId="2D473AA4" w:rsidR="00C900EA" w:rsidRDefault="00C900EA" w:rsidP="00C84AC8">
      <w:pPr>
        <w:spacing w:after="0" w:line="240" w:lineRule="auto"/>
        <w:jc w:val="center"/>
        <w:rPr>
          <w:rFonts w:ascii="Times New Roman" w:hAnsi="Times New Roman" w:cs="Times New Roman"/>
          <w:b/>
          <w:sz w:val="24"/>
          <w:szCs w:val="24"/>
        </w:rPr>
      </w:pPr>
    </w:p>
    <w:p w14:paraId="0C205D90" w14:textId="26BCC6F7" w:rsidR="00F60C4E" w:rsidRPr="00A61E52" w:rsidRDefault="00F60C4E" w:rsidP="00F60C4E">
      <w:pPr>
        <w:spacing w:after="0"/>
        <w:jc w:val="center"/>
        <w:rPr>
          <w:rFonts w:ascii="Times New Roman" w:hAnsi="Times New Roman" w:cs="Times New Roman"/>
          <w:b/>
          <w:sz w:val="24"/>
          <w:szCs w:val="24"/>
        </w:rPr>
      </w:pPr>
      <w:r w:rsidRPr="00A61E52">
        <w:rPr>
          <w:rFonts w:ascii="Times New Roman" w:hAnsi="Times New Roman" w:cs="Times New Roman"/>
          <w:b/>
          <w:sz w:val="24"/>
          <w:szCs w:val="24"/>
        </w:rPr>
        <w:t>V SADAĻA</w:t>
      </w:r>
    </w:p>
    <w:p w14:paraId="50B213A3" w14:textId="3FFFBB59" w:rsidR="00F60C4E" w:rsidRDefault="00F60C4E" w:rsidP="00F60C4E">
      <w:pPr>
        <w:spacing w:after="0" w:line="240" w:lineRule="auto"/>
        <w:jc w:val="center"/>
        <w:rPr>
          <w:rFonts w:ascii="Times New Roman" w:hAnsi="Times New Roman" w:cs="Times New Roman"/>
          <w:b/>
          <w:sz w:val="24"/>
          <w:szCs w:val="24"/>
        </w:rPr>
      </w:pPr>
      <w:r w:rsidRPr="00A61E52">
        <w:rPr>
          <w:rFonts w:ascii="Times New Roman" w:hAnsi="Times New Roman" w:cs="Times New Roman"/>
          <w:b/>
          <w:sz w:val="24"/>
          <w:szCs w:val="24"/>
        </w:rPr>
        <w:t>PIELIKUMI</w:t>
      </w:r>
    </w:p>
    <w:tbl>
      <w:tblPr>
        <w:tblStyle w:val="Reatabula"/>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376"/>
      </w:tblGrid>
      <w:tr w:rsidR="00452A9C" w:rsidRPr="00452A9C" w14:paraId="30F3A388" w14:textId="77777777" w:rsidTr="001B4895">
        <w:tc>
          <w:tcPr>
            <w:tcW w:w="1838" w:type="dxa"/>
          </w:tcPr>
          <w:p w14:paraId="54FA7CBA" w14:textId="77777777" w:rsidR="00452A9C" w:rsidRPr="00452A9C" w:rsidRDefault="00452A9C" w:rsidP="008C7639">
            <w:pPr>
              <w:rPr>
                <w:rFonts w:ascii="Times New Roman" w:hAnsi="Times New Roman" w:cs="Times New Roman"/>
                <w:sz w:val="24"/>
                <w:szCs w:val="24"/>
              </w:rPr>
            </w:pPr>
            <w:bookmarkStart w:id="7" w:name="_Hlk147836652"/>
            <w:r w:rsidRPr="00452A9C">
              <w:rPr>
                <w:rFonts w:ascii="Times New Roman" w:hAnsi="Times New Roman" w:cs="Times New Roman"/>
                <w:sz w:val="24"/>
                <w:szCs w:val="24"/>
              </w:rPr>
              <w:t>1.pielikums</w:t>
            </w:r>
          </w:p>
        </w:tc>
        <w:tc>
          <w:tcPr>
            <w:tcW w:w="7376" w:type="dxa"/>
          </w:tcPr>
          <w:p w14:paraId="288FD539" w14:textId="77777777"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 xml:space="preserve">Pieteikums dalībai atklātā konkursā, forma  </w:t>
            </w:r>
          </w:p>
        </w:tc>
      </w:tr>
      <w:tr w:rsidR="00452A9C" w:rsidRPr="00452A9C" w14:paraId="46533B47" w14:textId="77777777" w:rsidTr="001B4895">
        <w:tc>
          <w:tcPr>
            <w:tcW w:w="1838" w:type="dxa"/>
          </w:tcPr>
          <w:p w14:paraId="0DD55840" w14:textId="77777777"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2.pielikums</w:t>
            </w:r>
          </w:p>
        </w:tc>
        <w:tc>
          <w:tcPr>
            <w:tcW w:w="7376" w:type="dxa"/>
          </w:tcPr>
          <w:p w14:paraId="4CA7396F" w14:textId="47810F38"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Finanšu piedāvājums, forma</w:t>
            </w:r>
          </w:p>
        </w:tc>
      </w:tr>
      <w:tr w:rsidR="00452A9C" w:rsidRPr="00452A9C" w14:paraId="6F124CCB" w14:textId="77777777" w:rsidTr="001B4895">
        <w:tc>
          <w:tcPr>
            <w:tcW w:w="1838" w:type="dxa"/>
          </w:tcPr>
          <w:p w14:paraId="0215F87A" w14:textId="77777777"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3.pielikums</w:t>
            </w:r>
          </w:p>
        </w:tc>
        <w:tc>
          <w:tcPr>
            <w:tcW w:w="7376" w:type="dxa"/>
          </w:tcPr>
          <w:p w14:paraId="1FEA0018" w14:textId="77BF81AB" w:rsidR="00452A9C" w:rsidRPr="00452A9C" w:rsidRDefault="00367D76" w:rsidP="008C7639">
            <w:pPr>
              <w:rPr>
                <w:rFonts w:ascii="Times New Roman" w:hAnsi="Times New Roman" w:cs="Times New Roman"/>
                <w:sz w:val="24"/>
                <w:szCs w:val="24"/>
              </w:rPr>
            </w:pPr>
            <w:r w:rsidRPr="00452A9C">
              <w:rPr>
                <w:rFonts w:ascii="Times New Roman" w:hAnsi="Times New Roman" w:cs="Times New Roman"/>
                <w:sz w:val="24"/>
                <w:szCs w:val="24"/>
              </w:rPr>
              <w:t>Tehniskā specifikācija/tehniskais piedāvājums, forma</w:t>
            </w:r>
          </w:p>
        </w:tc>
      </w:tr>
      <w:tr w:rsidR="00452A9C" w:rsidRPr="00452A9C" w14:paraId="4B1C2681" w14:textId="77777777" w:rsidTr="001B4895">
        <w:tc>
          <w:tcPr>
            <w:tcW w:w="1838" w:type="dxa"/>
          </w:tcPr>
          <w:p w14:paraId="2C1901CE" w14:textId="77777777"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4.pielikums</w:t>
            </w:r>
          </w:p>
        </w:tc>
        <w:tc>
          <w:tcPr>
            <w:tcW w:w="7376" w:type="dxa"/>
          </w:tcPr>
          <w:p w14:paraId="566711A1" w14:textId="5EE01B85" w:rsidR="00452A9C" w:rsidRPr="00452A9C" w:rsidRDefault="00367D76" w:rsidP="008C7639">
            <w:pPr>
              <w:rPr>
                <w:rFonts w:ascii="Times New Roman" w:hAnsi="Times New Roman" w:cs="Times New Roman"/>
                <w:sz w:val="24"/>
                <w:szCs w:val="24"/>
              </w:rPr>
            </w:pPr>
            <w:r w:rsidRPr="00452A9C">
              <w:rPr>
                <w:rFonts w:ascii="Times New Roman" w:hAnsi="Times New Roman" w:cs="Times New Roman"/>
                <w:sz w:val="24"/>
                <w:szCs w:val="24"/>
              </w:rPr>
              <w:t>Informācija par iepriekšējo pieredzi, forma</w:t>
            </w:r>
          </w:p>
        </w:tc>
      </w:tr>
      <w:tr w:rsidR="00452A9C" w:rsidRPr="00452A9C" w14:paraId="02682E04" w14:textId="77777777" w:rsidTr="001B4895">
        <w:tc>
          <w:tcPr>
            <w:tcW w:w="1838" w:type="dxa"/>
          </w:tcPr>
          <w:p w14:paraId="11FDF49D" w14:textId="77777777" w:rsidR="00452A9C" w:rsidRPr="00452A9C" w:rsidRDefault="00452A9C" w:rsidP="008C7639">
            <w:pPr>
              <w:rPr>
                <w:rFonts w:ascii="Times New Roman" w:hAnsi="Times New Roman" w:cs="Times New Roman"/>
                <w:sz w:val="24"/>
                <w:szCs w:val="24"/>
              </w:rPr>
            </w:pPr>
            <w:r w:rsidRPr="00452A9C">
              <w:rPr>
                <w:rFonts w:ascii="Times New Roman" w:hAnsi="Times New Roman" w:cs="Times New Roman"/>
                <w:sz w:val="24"/>
                <w:szCs w:val="24"/>
              </w:rPr>
              <w:t>5.pielikums</w:t>
            </w:r>
          </w:p>
        </w:tc>
        <w:tc>
          <w:tcPr>
            <w:tcW w:w="7376" w:type="dxa"/>
          </w:tcPr>
          <w:p w14:paraId="569DE507" w14:textId="70E4588D" w:rsidR="00452A9C" w:rsidRPr="00452A9C" w:rsidRDefault="00367D76" w:rsidP="008C7639">
            <w:pPr>
              <w:rPr>
                <w:rFonts w:ascii="Times New Roman" w:hAnsi="Times New Roman" w:cs="Times New Roman"/>
                <w:sz w:val="24"/>
                <w:szCs w:val="24"/>
              </w:rPr>
            </w:pPr>
            <w:r w:rsidRPr="00006E31">
              <w:rPr>
                <w:rFonts w:ascii="Times New Roman" w:eastAsia="Arial" w:hAnsi="Times New Roman"/>
                <w:color w:val="000000"/>
                <w:sz w:val="24"/>
                <w:szCs w:val="24"/>
              </w:rPr>
              <w:t>Apliecinājums par neatkarīgi izstrādātu piedāvājumu, forma</w:t>
            </w:r>
          </w:p>
        </w:tc>
      </w:tr>
      <w:tr w:rsidR="00367D76" w:rsidRPr="00452A9C" w14:paraId="7646F4C0" w14:textId="77777777" w:rsidTr="001B4895">
        <w:tc>
          <w:tcPr>
            <w:tcW w:w="1838" w:type="dxa"/>
          </w:tcPr>
          <w:p w14:paraId="71B9F537" w14:textId="77777777" w:rsidR="00367D76" w:rsidRPr="00452A9C" w:rsidRDefault="00367D76" w:rsidP="00367D76">
            <w:pPr>
              <w:rPr>
                <w:rFonts w:ascii="Times New Roman" w:hAnsi="Times New Roman" w:cs="Times New Roman"/>
                <w:sz w:val="24"/>
                <w:szCs w:val="24"/>
              </w:rPr>
            </w:pPr>
            <w:r w:rsidRPr="00452A9C">
              <w:rPr>
                <w:rFonts w:ascii="Times New Roman" w:hAnsi="Times New Roman" w:cs="Times New Roman"/>
                <w:sz w:val="24"/>
                <w:szCs w:val="24"/>
              </w:rPr>
              <w:t>6.pielikums</w:t>
            </w:r>
          </w:p>
        </w:tc>
        <w:tc>
          <w:tcPr>
            <w:tcW w:w="7376" w:type="dxa"/>
          </w:tcPr>
          <w:p w14:paraId="06012DCE" w14:textId="407B7C1F" w:rsidR="00367D76" w:rsidRPr="00452A9C" w:rsidRDefault="00367D76" w:rsidP="00367D76">
            <w:pPr>
              <w:rPr>
                <w:rFonts w:ascii="Times New Roman" w:hAnsi="Times New Roman" w:cs="Times New Roman"/>
                <w:sz w:val="24"/>
                <w:szCs w:val="24"/>
              </w:rPr>
            </w:pPr>
            <w:r w:rsidRPr="00452A9C">
              <w:rPr>
                <w:rFonts w:ascii="Times New Roman" w:hAnsi="Times New Roman" w:cs="Times New Roman"/>
                <w:sz w:val="24"/>
                <w:szCs w:val="24"/>
              </w:rPr>
              <w:t>Prasības piedāvājuma noformēšanai un iesniegšanai</w:t>
            </w:r>
          </w:p>
        </w:tc>
      </w:tr>
      <w:tr w:rsidR="00367D76" w:rsidRPr="00452A9C" w14:paraId="5FE5CDB6" w14:textId="77777777" w:rsidTr="001B4895">
        <w:tc>
          <w:tcPr>
            <w:tcW w:w="1838" w:type="dxa"/>
          </w:tcPr>
          <w:p w14:paraId="1B285D71" w14:textId="77777777" w:rsidR="00367D76" w:rsidRPr="00452A9C" w:rsidRDefault="00367D76" w:rsidP="00367D76">
            <w:pPr>
              <w:rPr>
                <w:rFonts w:ascii="Times New Roman" w:hAnsi="Times New Roman" w:cs="Times New Roman"/>
                <w:sz w:val="24"/>
                <w:szCs w:val="24"/>
              </w:rPr>
            </w:pPr>
            <w:r w:rsidRPr="00452A9C">
              <w:rPr>
                <w:rFonts w:ascii="Times New Roman" w:hAnsi="Times New Roman" w:cs="Times New Roman"/>
                <w:sz w:val="24"/>
                <w:szCs w:val="24"/>
              </w:rPr>
              <w:t>7.pielikums</w:t>
            </w:r>
          </w:p>
        </w:tc>
        <w:tc>
          <w:tcPr>
            <w:tcW w:w="7376" w:type="dxa"/>
          </w:tcPr>
          <w:p w14:paraId="76957CE8" w14:textId="5C557824" w:rsidR="00367D76" w:rsidRPr="00452A9C" w:rsidRDefault="00367D76" w:rsidP="00367D76">
            <w:pPr>
              <w:rPr>
                <w:rFonts w:ascii="Times New Roman" w:hAnsi="Times New Roman" w:cs="Times New Roman"/>
                <w:sz w:val="24"/>
                <w:szCs w:val="24"/>
              </w:rPr>
            </w:pPr>
            <w:r w:rsidRPr="00452A9C">
              <w:rPr>
                <w:rFonts w:ascii="Times New Roman" w:hAnsi="Times New Roman" w:cs="Times New Roman"/>
                <w:sz w:val="24"/>
                <w:szCs w:val="24"/>
              </w:rPr>
              <w:t>Vērtēšanas nosacījumi</w:t>
            </w:r>
          </w:p>
        </w:tc>
      </w:tr>
      <w:tr w:rsidR="00367D76" w:rsidRPr="00452A9C" w14:paraId="646D36E1" w14:textId="77777777" w:rsidTr="001B4895">
        <w:tc>
          <w:tcPr>
            <w:tcW w:w="1838" w:type="dxa"/>
          </w:tcPr>
          <w:p w14:paraId="19EB6F30" w14:textId="440DE5EF" w:rsidR="00367D76" w:rsidRPr="00452A9C" w:rsidRDefault="00367D76" w:rsidP="00367D76">
            <w:pPr>
              <w:rPr>
                <w:rFonts w:ascii="Times New Roman" w:hAnsi="Times New Roman" w:cs="Times New Roman"/>
                <w:sz w:val="24"/>
                <w:szCs w:val="24"/>
              </w:rPr>
            </w:pPr>
            <w:r w:rsidRPr="00452A9C">
              <w:rPr>
                <w:rFonts w:ascii="Times New Roman" w:hAnsi="Times New Roman" w:cs="Times New Roman"/>
                <w:sz w:val="24"/>
                <w:szCs w:val="24"/>
              </w:rPr>
              <w:t>8.pielikums</w:t>
            </w:r>
          </w:p>
        </w:tc>
        <w:tc>
          <w:tcPr>
            <w:tcW w:w="7376" w:type="dxa"/>
          </w:tcPr>
          <w:p w14:paraId="78154E63" w14:textId="55EEF6D6" w:rsidR="00367D76" w:rsidRPr="00452A9C" w:rsidRDefault="00367D76" w:rsidP="00367D76">
            <w:pPr>
              <w:rPr>
                <w:rFonts w:ascii="Times New Roman" w:eastAsia="Arial" w:hAnsi="Times New Roman" w:cs="Times New Roman"/>
                <w:sz w:val="24"/>
                <w:szCs w:val="24"/>
              </w:rPr>
            </w:pPr>
            <w:r w:rsidRPr="00452A9C">
              <w:rPr>
                <w:rFonts w:ascii="Times New Roman" w:hAnsi="Times New Roman" w:cs="Times New Roman"/>
                <w:sz w:val="24"/>
                <w:szCs w:val="24"/>
              </w:rPr>
              <w:t>Līguma projekts</w:t>
            </w:r>
          </w:p>
        </w:tc>
      </w:tr>
      <w:bookmarkEnd w:id="7"/>
    </w:tbl>
    <w:p w14:paraId="6309EFEF" w14:textId="1570EB41" w:rsidR="003B6D25" w:rsidRDefault="003B6D25" w:rsidP="00D92D6F">
      <w:pPr>
        <w:spacing w:after="0"/>
        <w:jc w:val="right"/>
        <w:rPr>
          <w:rFonts w:ascii="Times New Roman" w:eastAsia="Calibri" w:hAnsi="Times New Roman" w:cs="Times New Roman"/>
          <w:sz w:val="20"/>
          <w:szCs w:val="20"/>
        </w:rPr>
      </w:pPr>
    </w:p>
    <w:p w14:paraId="27FDE299" w14:textId="51EAD415" w:rsidR="00A84367" w:rsidRDefault="00A84367" w:rsidP="00D92D6F">
      <w:pPr>
        <w:spacing w:after="0"/>
        <w:jc w:val="right"/>
        <w:rPr>
          <w:rFonts w:ascii="Times New Roman" w:eastAsia="Calibri" w:hAnsi="Times New Roman" w:cs="Times New Roman"/>
          <w:sz w:val="20"/>
          <w:szCs w:val="20"/>
        </w:rPr>
      </w:pPr>
    </w:p>
    <w:p w14:paraId="38D714ED" w14:textId="2E4AA622" w:rsidR="00A84367" w:rsidRDefault="00A84367" w:rsidP="00D92D6F">
      <w:pPr>
        <w:spacing w:after="0"/>
        <w:jc w:val="right"/>
        <w:rPr>
          <w:rFonts w:ascii="Times New Roman" w:eastAsia="Calibri" w:hAnsi="Times New Roman" w:cs="Times New Roman"/>
          <w:sz w:val="20"/>
          <w:szCs w:val="20"/>
        </w:rPr>
      </w:pPr>
    </w:p>
    <w:p w14:paraId="00D43E9F" w14:textId="253DAF1A" w:rsidR="007A55EC" w:rsidRDefault="007A55EC">
      <w:pPr>
        <w:rPr>
          <w:rFonts w:ascii="Times New Roman" w:eastAsia="Calibri" w:hAnsi="Times New Roman" w:cs="Times New Roman"/>
          <w:sz w:val="20"/>
          <w:szCs w:val="20"/>
        </w:rPr>
      </w:pPr>
      <w:r>
        <w:rPr>
          <w:rFonts w:ascii="Times New Roman" w:eastAsia="Calibri" w:hAnsi="Times New Roman" w:cs="Times New Roman"/>
          <w:sz w:val="20"/>
          <w:szCs w:val="20"/>
        </w:rPr>
        <w:br w:type="page"/>
      </w:r>
    </w:p>
    <w:p w14:paraId="1236EBEE" w14:textId="58B641DF" w:rsidR="00D92D6F" w:rsidRPr="004642EF" w:rsidRDefault="00D627E9" w:rsidP="00D92D6F">
      <w:pPr>
        <w:spacing w:after="0"/>
        <w:jc w:val="right"/>
        <w:rPr>
          <w:rFonts w:ascii="Times New Roman" w:eastAsia="Calibri" w:hAnsi="Times New Roman" w:cs="Times New Roman"/>
          <w:sz w:val="20"/>
          <w:szCs w:val="20"/>
        </w:rPr>
      </w:pPr>
      <w:r>
        <w:rPr>
          <w:rFonts w:ascii="Times New Roman" w:eastAsia="Calibri" w:hAnsi="Times New Roman" w:cs="Times New Roman"/>
          <w:sz w:val="20"/>
          <w:szCs w:val="20"/>
        </w:rPr>
        <w:t>6</w:t>
      </w:r>
      <w:r w:rsidR="00D92D6F" w:rsidRPr="004642EF">
        <w:rPr>
          <w:rFonts w:ascii="Times New Roman" w:eastAsia="Calibri" w:hAnsi="Times New Roman" w:cs="Times New Roman"/>
          <w:sz w:val="20"/>
          <w:szCs w:val="20"/>
        </w:rPr>
        <w:t xml:space="preserve">.pielikums </w:t>
      </w:r>
    </w:p>
    <w:p w14:paraId="360724FE" w14:textId="77777777" w:rsidR="002309A7" w:rsidRPr="004642EF" w:rsidRDefault="002309A7" w:rsidP="002309A7">
      <w:pPr>
        <w:suppressAutoHyphens/>
        <w:autoSpaceDN w:val="0"/>
        <w:spacing w:after="0" w:line="240" w:lineRule="auto"/>
        <w:jc w:val="right"/>
        <w:textAlignment w:val="baseline"/>
        <w:rPr>
          <w:rFonts w:ascii="Times New Roman" w:eastAsia="Times New Roman" w:hAnsi="Times New Roman" w:cs="Times New Roman"/>
          <w:sz w:val="20"/>
        </w:rPr>
      </w:pPr>
      <w:r w:rsidRPr="004642EF">
        <w:rPr>
          <w:rFonts w:ascii="Times New Roman" w:eastAsia="Times New Roman" w:hAnsi="Times New Roman" w:cs="Times New Roman"/>
          <w:sz w:val="20"/>
        </w:rPr>
        <w:t>Dienvidkurzemes novada Komunālās pārvaldes</w:t>
      </w:r>
    </w:p>
    <w:p w14:paraId="4B22E263" w14:textId="7DA1259E" w:rsidR="002309A7" w:rsidRPr="004642EF" w:rsidRDefault="002309A7" w:rsidP="002309A7">
      <w:pPr>
        <w:spacing w:after="0"/>
        <w:jc w:val="right"/>
        <w:rPr>
          <w:rFonts w:ascii="Times New Roman" w:eastAsia="Times New Roman" w:hAnsi="Times New Roman" w:cs="Times New Roman"/>
          <w:b/>
          <w:sz w:val="20"/>
          <w:szCs w:val="20"/>
          <w:lang w:eastAsia="ar-SA"/>
        </w:rPr>
      </w:pPr>
      <w:r w:rsidRPr="004642EF">
        <w:rPr>
          <w:rFonts w:ascii="Times New Roman" w:eastAsia="Times New Roman" w:hAnsi="Times New Roman" w:cs="Times New Roman"/>
          <w:sz w:val="20"/>
        </w:rPr>
        <w:t xml:space="preserve">atklāta konkursa Nr. DKNKP </w:t>
      </w:r>
      <w:r w:rsidR="00AE6D96">
        <w:rPr>
          <w:rFonts w:ascii="Times New Roman" w:eastAsia="Times New Roman" w:hAnsi="Times New Roman" w:cs="Times New Roman"/>
          <w:sz w:val="20"/>
        </w:rPr>
        <w:t>2024/5</w:t>
      </w:r>
      <w:r w:rsidR="00315E25">
        <w:rPr>
          <w:rFonts w:ascii="Times New Roman" w:eastAsia="Times New Roman" w:hAnsi="Times New Roman" w:cs="Times New Roman"/>
          <w:sz w:val="20"/>
        </w:rPr>
        <w:t xml:space="preserve"> </w:t>
      </w:r>
      <w:r w:rsidRPr="004642EF">
        <w:rPr>
          <w:rFonts w:ascii="Times New Roman" w:eastAsia="Times New Roman" w:hAnsi="Times New Roman" w:cs="Times New Roman"/>
          <w:sz w:val="20"/>
        </w:rPr>
        <w:t>nolikumam</w:t>
      </w:r>
    </w:p>
    <w:p w14:paraId="1955DCF6" w14:textId="77777777" w:rsidR="006357AB" w:rsidRPr="004642EF" w:rsidRDefault="006357AB" w:rsidP="006357AB">
      <w:pPr>
        <w:spacing w:after="0" w:line="240" w:lineRule="auto"/>
        <w:jc w:val="center"/>
        <w:rPr>
          <w:rFonts w:ascii="Times New Roman" w:eastAsia="Calibri" w:hAnsi="Times New Roman" w:cs="Times New Roman"/>
          <w:b/>
          <w:sz w:val="24"/>
          <w:szCs w:val="24"/>
        </w:rPr>
      </w:pPr>
    </w:p>
    <w:p w14:paraId="0E0A80AB" w14:textId="77777777" w:rsidR="006357AB" w:rsidRPr="004642EF" w:rsidRDefault="006357AB" w:rsidP="006357AB">
      <w:pPr>
        <w:spacing w:after="0" w:line="240" w:lineRule="auto"/>
        <w:jc w:val="center"/>
        <w:rPr>
          <w:rFonts w:ascii="Times New Roman" w:eastAsia="Calibri" w:hAnsi="Times New Roman" w:cs="Times New Roman"/>
          <w:b/>
          <w:sz w:val="24"/>
          <w:szCs w:val="24"/>
        </w:rPr>
      </w:pPr>
      <w:r w:rsidRPr="004642EF">
        <w:rPr>
          <w:rFonts w:ascii="Times New Roman" w:eastAsia="Calibri" w:hAnsi="Times New Roman" w:cs="Times New Roman"/>
          <w:b/>
          <w:sz w:val="24"/>
          <w:szCs w:val="24"/>
        </w:rPr>
        <w:t>PRASĪBAS PIEDĀVĀJUMA NOFORMĒŠANAI UN IESNIEGŠANAI</w:t>
      </w:r>
    </w:p>
    <w:p w14:paraId="43F6D58C" w14:textId="77777777" w:rsidR="006357AB" w:rsidRPr="004642EF" w:rsidRDefault="006357AB" w:rsidP="006357AB">
      <w:pPr>
        <w:spacing w:after="0" w:line="240" w:lineRule="auto"/>
        <w:jc w:val="center"/>
        <w:rPr>
          <w:rFonts w:ascii="Times New Roman" w:eastAsia="Calibri" w:hAnsi="Times New Roman" w:cs="Times New Roman"/>
          <w:b/>
          <w:sz w:val="24"/>
          <w:szCs w:val="24"/>
        </w:rPr>
      </w:pPr>
    </w:p>
    <w:tbl>
      <w:tblPr>
        <w:tblW w:w="9498" w:type="dxa"/>
        <w:tblInd w:w="-426" w:type="dxa"/>
        <w:tblLook w:val="04A0" w:firstRow="1" w:lastRow="0" w:firstColumn="1" w:lastColumn="0" w:noHBand="0" w:noVBand="1"/>
      </w:tblPr>
      <w:tblGrid>
        <w:gridCol w:w="9498"/>
      </w:tblGrid>
      <w:tr w:rsidR="004642EF" w:rsidRPr="004642EF" w14:paraId="2705404C" w14:textId="77777777" w:rsidTr="009A79DA">
        <w:tc>
          <w:tcPr>
            <w:tcW w:w="9498" w:type="dxa"/>
            <w:shd w:val="clear" w:color="auto" w:fill="auto"/>
          </w:tcPr>
          <w:p w14:paraId="6F6B22E4" w14:textId="77777777" w:rsidR="006357AB" w:rsidRPr="004642EF" w:rsidRDefault="006357AB" w:rsidP="006357AB">
            <w:pPr>
              <w:numPr>
                <w:ilvl w:val="0"/>
                <w:numId w:val="10"/>
              </w:numPr>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Piedāvājums jāiesniedz elektroniski Elektronisko iepirkumu sistēmas e-konkursu apakšsistēmā, ievērojot šādas Pretendenta izvēles iespējas:</w:t>
            </w:r>
          </w:p>
          <w:p w14:paraId="7C266628" w14:textId="77777777" w:rsidR="006357AB" w:rsidRPr="004642EF" w:rsidRDefault="006357AB" w:rsidP="006357AB">
            <w:pPr>
              <w:numPr>
                <w:ilvl w:val="1"/>
                <w:numId w:val="10"/>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izmantojot Elektronisko iepirkumu sistēmas e-konkursu apakšsistēmas piedāvātos rīkus, aizpildot minētās sistēmas e-konkursu apakšsistēmā šā iepirkuma sadaļā ievietotās formas;</w:t>
            </w:r>
          </w:p>
          <w:p w14:paraId="682A0AEF" w14:textId="77777777" w:rsidR="006357AB" w:rsidRPr="004642EF" w:rsidRDefault="006357AB" w:rsidP="006357AB">
            <w:pPr>
              <w:numPr>
                <w:ilvl w:val="1"/>
                <w:numId w:val="10"/>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FF25D26" w14:textId="77777777" w:rsidR="006357AB" w:rsidRPr="004642EF" w:rsidRDefault="006357AB" w:rsidP="006357AB">
            <w:pPr>
              <w:numPr>
                <w:ilvl w:val="1"/>
                <w:numId w:val="10"/>
              </w:numPr>
              <w:tabs>
                <w:tab w:val="left" w:pos="480"/>
              </w:tabs>
              <w:suppressAutoHyphens/>
              <w:spacing w:after="0" w:line="240" w:lineRule="auto"/>
              <w:ind w:left="885"/>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FEC4AF9" w14:textId="77777777" w:rsidR="006357AB" w:rsidRPr="004642EF" w:rsidRDefault="006357AB" w:rsidP="006357AB">
            <w:pPr>
              <w:tabs>
                <w:tab w:val="left" w:pos="746"/>
              </w:tabs>
              <w:suppressAutoHyphens/>
              <w:spacing w:after="0" w:line="240" w:lineRule="auto"/>
              <w:ind w:left="1398"/>
              <w:jc w:val="both"/>
              <w:rPr>
                <w:rFonts w:ascii="Times New Roman" w:eastAsia="Times New Roman" w:hAnsi="Times New Roman" w:cs="Times New Roman"/>
                <w:sz w:val="24"/>
                <w:szCs w:val="24"/>
                <w:lang w:eastAsia="ar-SA"/>
              </w:rPr>
            </w:pPr>
          </w:p>
        </w:tc>
      </w:tr>
      <w:tr w:rsidR="004642EF" w:rsidRPr="004642EF" w14:paraId="7B7229C4" w14:textId="77777777" w:rsidTr="009A79DA">
        <w:tc>
          <w:tcPr>
            <w:tcW w:w="9498" w:type="dxa"/>
            <w:shd w:val="clear" w:color="auto" w:fill="auto"/>
          </w:tcPr>
          <w:p w14:paraId="0F80779B" w14:textId="77777777" w:rsidR="006357AB" w:rsidRPr="004642EF" w:rsidRDefault="006357AB" w:rsidP="006357AB">
            <w:pPr>
              <w:numPr>
                <w:ilvl w:val="0"/>
                <w:numId w:val="10"/>
              </w:numPr>
              <w:tabs>
                <w:tab w:val="left" w:pos="0"/>
              </w:tabs>
              <w:spacing w:after="0" w:line="276" w:lineRule="auto"/>
              <w:ind w:left="460" w:hanging="426"/>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Sagatavojot piedāvājumu, Pretendents ievēro, ka:</w:t>
            </w:r>
          </w:p>
          <w:p w14:paraId="4E794089" w14:textId="29E8FBF1" w:rsidR="006357AB" w:rsidRPr="004642EF" w:rsidRDefault="006357AB" w:rsidP="006357AB">
            <w:pPr>
              <w:numPr>
                <w:ilvl w:val="1"/>
                <w:numId w:val="10"/>
              </w:numPr>
              <w:tabs>
                <w:tab w:val="left" w:pos="0"/>
              </w:tabs>
              <w:spacing w:after="0" w:line="240" w:lineRule="auto"/>
              <w:ind w:left="885" w:hanging="403"/>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Piedāvājuma dokumenti jāaizpilda elektroniskā dokumentā ar Microsoft Office 2010 (vai vēlākas programmatūras versijas) rīkiem lasāmā formātā;</w:t>
            </w:r>
          </w:p>
          <w:p w14:paraId="6A160A4A" w14:textId="0EEBD10B" w:rsidR="00587AB6" w:rsidRPr="004642EF" w:rsidRDefault="00587AB6" w:rsidP="006357AB">
            <w:pPr>
              <w:numPr>
                <w:ilvl w:val="1"/>
                <w:numId w:val="10"/>
              </w:numPr>
              <w:tabs>
                <w:tab w:val="left" w:pos="0"/>
              </w:tabs>
              <w:spacing w:after="0" w:line="240" w:lineRule="auto"/>
              <w:ind w:left="885" w:hanging="403"/>
              <w:jc w:val="both"/>
              <w:rPr>
                <w:rFonts w:ascii="Times New Roman" w:eastAsia="Calibri" w:hAnsi="Times New Roman" w:cs="Times New Roman"/>
                <w:sz w:val="24"/>
                <w:szCs w:val="24"/>
              </w:rPr>
            </w:pPr>
            <w:r w:rsidRPr="00EE03C8">
              <w:rPr>
                <w:rFonts w:ascii="Times New Roman" w:eastAsia="Calibri" w:hAnsi="Times New Roman" w:cs="Times New Roman"/>
                <w:sz w:val="24"/>
                <w:szCs w:val="24"/>
              </w:rPr>
              <w:t>Finanšu piedāvājuma form</w:t>
            </w:r>
            <w:r w:rsidR="00C865AA" w:rsidRPr="00EE03C8">
              <w:rPr>
                <w:rFonts w:ascii="Times New Roman" w:eastAsia="Calibri" w:hAnsi="Times New Roman" w:cs="Times New Roman"/>
                <w:sz w:val="24"/>
                <w:szCs w:val="24"/>
              </w:rPr>
              <w:t>u</w:t>
            </w:r>
            <w:r w:rsidRPr="00EE03C8">
              <w:rPr>
                <w:rFonts w:ascii="Times New Roman" w:eastAsia="Calibri" w:hAnsi="Times New Roman" w:cs="Times New Roman"/>
                <w:sz w:val="24"/>
                <w:szCs w:val="24"/>
              </w:rPr>
              <w:t xml:space="preserve"> (</w:t>
            </w:r>
            <w:r w:rsidRPr="00353551">
              <w:rPr>
                <w:rFonts w:ascii="Times New Roman" w:eastAsia="Calibri" w:hAnsi="Times New Roman" w:cs="Times New Roman"/>
                <w:sz w:val="24"/>
                <w:szCs w:val="24"/>
              </w:rPr>
              <w:t xml:space="preserve">nolikuma </w:t>
            </w:r>
            <w:r w:rsidR="00361A6C" w:rsidRPr="00353551">
              <w:rPr>
                <w:rFonts w:ascii="Times New Roman" w:eastAsia="Calibri" w:hAnsi="Times New Roman" w:cs="Times New Roman"/>
                <w:sz w:val="24"/>
                <w:szCs w:val="24"/>
              </w:rPr>
              <w:t>2.pielikums</w:t>
            </w:r>
            <w:r w:rsidRPr="00353551">
              <w:rPr>
                <w:rFonts w:ascii="Times New Roman" w:eastAsia="Calibri" w:hAnsi="Times New Roman" w:cs="Times New Roman"/>
                <w:sz w:val="24"/>
                <w:szCs w:val="24"/>
              </w:rPr>
              <w:t xml:space="preserve">) </w:t>
            </w:r>
            <w:r w:rsidRPr="00EE03C8">
              <w:rPr>
                <w:rFonts w:ascii="Times New Roman" w:eastAsia="Calibri" w:hAnsi="Times New Roman" w:cs="Times New Roman"/>
                <w:sz w:val="24"/>
                <w:szCs w:val="24"/>
              </w:rPr>
              <w:t xml:space="preserve">jāaizpilda </w:t>
            </w:r>
            <w:r w:rsidR="00613008">
              <w:rPr>
                <w:rFonts w:ascii="Times New Roman" w:eastAsia="Calibri" w:hAnsi="Times New Roman" w:cs="Times New Roman"/>
                <w:sz w:val="24"/>
                <w:szCs w:val="24"/>
              </w:rPr>
              <w:t xml:space="preserve">pilnībā, </w:t>
            </w:r>
            <w:r w:rsidRPr="004642EF">
              <w:rPr>
                <w:rFonts w:ascii="Times New Roman" w:eastAsia="Calibri" w:hAnsi="Times New Roman" w:cs="Times New Roman"/>
                <w:sz w:val="24"/>
                <w:szCs w:val="24"/>
              </w:rPr>
              <w:t>nemainot Pasūtītāja noteikto secību un pozīciju skaitu, visas cenas un summas norādot euro, visas pozīcijas noapaļojot ar 2 (divām) decimālzīmēm aiz komata;</w:t>
            </w:r>
          </w:p>
          <w:p w14:paraId="1CADAFB3" w14:textId="77777777" w:rsidR="006357AB" w:rsidRPr="004642EF" w:rsidRDefault="006357AB" w:rsidP="006357AB">
            <w:pPr>
              <w:numPr>
                <w:ilvl w:val="1"/>
                <w:numId w:val="10"/>
              </w:numPr>
              <w:tabs>
                <w:tab w:val="left" w:pos="0"/>
              </w:tabs>
              <w:spacing w:after="0" w:line="240" w:lineRule="auto"/>
              <w:ind w:left="885" w:hanging="426"/>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Dokumentus paraksta pretendenta paraksttiesīga amatpersona vai pilnvarota persona. Ja dokumentus paraksta pilnvarotā persona, piedāvājumam pievieno attiecīgās pilnvaras apliecinātu kopiju, ko pievieno pretendenta atlases dokumentiem;</w:t>
            </w:r>
          </w:p>
          <w:p w14:paraId="4E3A1708" w14:textId="56B09674" w:rsidR="006357AB" w:rsidRPr="004642EF" w:rsidRDefault="00D47F32" w:rsidP="006357AB">
            <w:pPr>
              <w:numPr>
                <w:ilvl w:val="1"/>
                <w:numId w:val="10"/>
              </w:numPr>
              <w:tabs>
                <w:tab w:val="left" w:pos="0"/>
              </w:tabs>
              <w:spacing w:after="0" w:line="240" w:lineRule="auto"/>
              <w:ind w:left="885" w:hanging="403"/>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D</w:t>
            </w:r>
            <w:r w:rsidR="006357AB" w:rsidRPr="004642EF">
              <w:rPr>
                <w:rFonts w:ascii="Times New Roman" w:eastAsia="Calibri" w:hAnsi="Times New Roman" w:cs="Times New Roman"/>
                <w:sz w:val="24"/>
                <w:szCs w:val="24"/>
              </w:rPr>
              <w:t>okumentus Pretendents pēc saviem ieskatiem ir tiesīgs iesniegt elektroniskā formā, gan parakstot ar Elektronisko iepirkumu sistēmas piedāvāto elektronisko parakstu, gan parakstot ar drošu elektronisko parakstu.</w:t>
            </w:r>
          </w:p>
          <w:p w14:paraId="25925FCE" w14:textId="77777777" w:rsidR="006357AB" w:rsidRPr="004642EF" w:rsidRDefault="006357AB" w:rsidP="006357AB">
            <w:pPr>
              <w:tabs>
                <w:tab w:val="left" w:pos="0"/>
              </w:tabs>
              <w:spacing w:after="0" w:line="240" w:lineRule="auto"/>
              <w:ind w:left="1395"/>
              <w:contextualSpacing/>
              <w:jc w:val="both"/>
              <w:rPr>
                <w:rFonts w:ascii="Times New Roman" w:eastAsia="Calibri" w:hAnsi="Times New Roman" w:cs="Times New Roman"/>
                <w:sz w:val="24"/>
                <w:szCs w:val="24"/>
              </w:rPr>
            </w:pPr>
          </w:p>
        </w:tc>
      </w:tr>
      <w:tr w:rsidR="004642EF" w:rsidRPr="004642EF" w14:paraId="35628D64" w14:textId="77777777" w:rsidTr="009A79DA">
        <w:trPr>
          <w:trHeight w:val="552"/>
        </w:trPr>
        <w:tc>
          <w:tcPr>
            <w:tcW w:w="9498" w:type="dxa"/>
            <w:shd w:val="clear" w:color="auto" w:fill="auto"/>
          </w:tcPr>
          <w:p w14:paraId="0BEA44EA" w14:textId="3081AEDB" w:rsidR="006357AB" w:rsidRPr="004642EF" w:rsidRDefault="006357AB" w:rsidP="000A4C08">
            <w:pPr>
              <w:numPr>
                <w:ilvl w:val="0"/>
                <w:numId w:val="10"/>
              </w:numPr>
              <w:spacing w:after="0" w:line="240" w:lineRule="auto"/>
              <w:ind w:left="460" w:hanging="426"/>
              <w:jc w:val="both"/>
              <w:rPr>
                <w:rFonts w:ascii="Times New Roman" w:eastAsia="Times New Roman" w:hAnsi="Times New Roman" w:cs="Times New Roman"/>
                <w:sz w:val="24"/>
                <w:szCs w:val="24"/>
              </w:rPr>
            </w:pPr>
            <w:r w:rsidRPr="004642EF">
              <w:rPr>
                <w:rFonts w:ascii="Times New Roman" w:eastAsia="Times New Roman" w:hAnsi="Times New Roman" w:cs="Times New Roman"/>
                <w:sz w:val="24"/>
                <w:szCs w:val="24"/>
              </w:rPr>
              <w:t>Pretendents drīkst iesniegt tikai vienu piedāvājuma variantu. Ja pretendents iesniegs vairākus piedāvājuma variantus, tie visi tiks atzīti par nederīgiem.</w:t>
            </w:r>
          </w:p>
        </w:tc>
      </w:tr>
      <w:tr w:rsidR="004642EF" w:rsidRPr="004642EF" w14:paraId="0599DE99" w14:textId="77777777" w:rsidTr="009A79DA">
        <w:trPr>
          <w:trHeight w:val="546"/>
        </w:trPr>
        <w:tc>
          <w:tcPr>
            <w:tcW w:w="9498" w:type="dxa"/>
            <w:shd w:val="clear" w:color="auto" w:fill="auto"/>
          </w:tcPr>
          <w:p w14:paraId="725A19BA" w14:textId="7A1DDA80" w:rsidR="006357AB" w:rsidRPr="004642EF" w:rsidRDefault="006357AB" w:rsidP="000A4C08">
            <w:pPr>
              <w:numPr>
                <w:ilvl w:val="0"/>
                <w:numId w:val="10"/>
              </w:numPr>
              <w:tabs>
                <w:tab w:val="left" w:pos="103"/>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 xml:space="preserve">Pretendentam jāiesniedz dokumenti, kas aizpildīti atbilstoši nolikumam klāt pievienoto veidlapu formai. </w:t>
            </w:r>
          </w:p>
        </w:tc>
      </w:tr>
      <w:tr w:rsidR="004642EF" w:rsidRPr="004642EF" w14:paraId="5EA5617D" w14:textId="77777777" w:rsidTr="009A79DA">
        <w:tc>
          <w:tcPr>
            <w:tcW w:w="9498" w:type="dxa"/>
            <w:shd w:val="clear" w:color="auto" w:fill="auto"/>
          </w:tcPr>
          <w:p w14:paraId="61BE5A91" w14:textId="7A15579D" w:rsidR="0067243B" w:rsidRPr="004642EF" w:rsidRDefault="006357AB" w:rsidP="0067243B">
            <w:pPr>
              <w:numPr>
                <w:ilvl w:val="0"/>
                <w:numId w:val="10"/>
              </w:numPr>
              <w:suppressAutoHyphens/>
              <w:spacing w:after="0" w:line="240" w:lineRule="auto"/>
              <w:ind w:left="460" w:hanging="426"/>
              <w:jc w:val="both"/>
              <w:rPr>
                <w:rFonts w:ascii="Times New Roman" w:eastAsia="Helvetica" w:hAnsi="Times New Roman" w:cs="Times New Roman"/>
                <w:sz w:val="24"/>
                <w:szCs w:val="24"/>
                <w:lang w:eastAsia="ar-SA"/>
              </w:rPr>
            </w:pPr>
            <w:r w:rsidRPr="004642EF">
              <w:rPr>
                <w:rFonts w:ascii="Times New Roman" w:eastAsia="Times New Roman" w:hAnsi="Times New Roman" w:cs="Times New Roman"/>
                <w:sz w:val="24"/>
                <w:szCs w:val="24"/>
                <w:lang w:eastAsia="ar-SA"/>
              </w:rPr>
              <w:t xml:space="preserve">Pretendentam piedāvājums jāiesniedz latviešu valodā. </w:t>
            </w:r>
            <w:r w:rsidRPr="004642EF">
              <w:rPr>
                <w:rFonts w:ascii="Times New Roman" w:eastAsia="Helvetica" w:hAnsi="Times New Roman" w:cs="Times New Roman"/>
                <w:sz w:val="24"/>
                <w:szCs w:val="24"/>
                <w:lang w:eastAsia="ar-SA"/>
              </w:rPr>
              <w:t>Ja piedāvājumā iekļaujamā informācija ir</w:t>
            </w:r>
            <w:r w:rsidRPr="004642EF">
              <w:rPr>
                <w:rFonts w:ascii="Times New Roman" w:eastAsia="Times New Roman" w:hAnsi="Times New Roman" w:cs="Times New Roman"/>
                <w:sz w:val="24"/>
                <w:szCs w:val="24"/>
                <w:lang w:eastAsia="ar-SA"/>
              </w:rPr>
              <w:t xml:space="preserve"> citā valodā, pretendents pievieno tulkojumu latviešu valodā, kas sagatavots atbilstoši normatīvajiem aktiem par kārtību, kādā apliecināmi dokumentu tulkojumi valsts valodā</w:t>
            </w:r>
            <w:r w:rsidRPr="004642EF">
              <w:rPr>
                <w:rFonts w:ascii="Times New Roman" w:eastAsia="Times New Roman" w:hAnsi="Times New Roman" w:cs="Times New Roman"/>
                <w:sz w:val="24"/>
                <w:szCs w:val="24"/>
                <w:vertAlign w:val="superscript"/>
                <w:lang w:eastAsia="ar-SA"/>
              </w:rPr>
              <w:footnoteReference w:id="4"/>
            </w:r>
            <w:r w:rsidRPr="004642EF">
              <w:rPr>
                <w:rFonts w:ascii="Times New Roman" w:eastAsia="Helvetica" w:hAnsi="Times New Roman" w:cs="Times New Roman"/>
                <w:sz w:val="24"/>
                <w:szCs w:val="24"/>
                <w:lang w:eastAsia="ar-SA"/>
              </w:rPr>
              <w:t>.</w:t>
            </w:r>
            <w:r w:rsidR="0067243B" w:rsidRPr="004642EF">
              <w:rPr>
                <w:rFonts w:ascii="Times New Roman" w:eastAsia="Helvetica" w:hAnsi="Times New Roman" w:cs="Times New Roman"/>
                <w:sz w:val="24"/>
                <w:szCs w:val="24"/>
                <w:lang w:eastAsia="ar-SA"/>
              </w:rPr>
              <w:t xml:space="preserve"> </w:t>
            </w:r>
          </w:p>
        </w:tc>
      </w:tr>
      <w:tr w:rsidR="004642EF" w:rsidRPr="004642EF" w14:paraId="542711B9" w14:textId="77777777" w:rsidTr="009A79DA">
        <w:tc>
          <w:tcPr>
            <w:tcW w:w="9498" w:type="dxa"/>
            <w:shd w:val="clear" w:color="auto" w:fill="auto"/>
          </w:tcPr>
          <w:p w14:paraId="3E0B5776" w14:textId="76623308" w:rsidR="0067243B" w:rsidRPr="004642EF" w:rsidRDefault="0067243B" w:rsidP="000A4C08">
            <w:pPr>
              <w:numPr>
                <w:ilvl w:val="0"/>
                <w:numId w:val="10"/>
              </w:numPr>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(Dokuments iesniedzams e-konkursu apakšsistēmas sadaļā “Citas prasības”).</w:t>
            </w:r>
          </w:p>
        </w:tc>
      </w:tr>
      <w:tr w:rsidR="004642EF" w:rsidRPr="004642EF" w14:paraId="409B852D" w14:textId="77777777" w:rsidTr="009A79DA">
        <w:tc>
          <w:tcPr>
            <w:tcW w:w="9498" w:type="dxa"/>
            <w:shd w:val="clear" w:color="auto" w:fill="auto"/>
          </w:tcPr>
          <w:p w14:paraId="6E294727" w14:textId="1B9CA94E" w:rsidR="006357AB" w:rsidRPr="004642EF" w:rsidRDefault="006357AB" w:rsidP="000A4C08">
            <w:pPr>
              <w:numPr>
                <w:ilvl w:val="0"/>
                <w:numId w:val="10"/>
              </w:numPr>
              <w:tabs>
                <w:tab w:val="left" w:pos="709"/>
                <w:tab w:val="left" w:pos="746"/>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4642EF" w:rsidRPr="004642EF" w14:paraId="1B0462BE" w14:textId="77777777" w:rsidTr="009A79DA">
        <w:tc>
          <w:tcPr>
            <w:tcW w:w="9498" w:type="dxa"/>
            <w:shd w:val="clear" w:color="auto" w:fill="auto"/>
          </w:tcPr>
          <w:p w14:paraId="1DAD4387" w14:textId="6417D4CC" w:rsidR="006357AB" w:rsidRPr="004642EF" w:rsidRDefault="006357AB" w:rsidP="000A4C08">
            <w:pPr>
              <w:numPr>
                <w:ilvl w:val="0"/>
                <w:numId w:val="10"/>
              </w:numPr>
              <w:tabs>
                <w:tab w:val="left" w:pos="567"/>
                <w:tab w:val="left" w:pos="709"/>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Pretendents pirms piedāvājumu iesniegšanas termiņa beigām var grozīt vai atsaukt iesniegto piedāvājumu.</w:t>
            </w:r>
          </w:p>
        </w:tc>
      </w:tr>
      <w:tr w:rsidR="004642EF" w:rsidRPr="004642EF" w14:paraId="4273AE47" w14:textId="77777777" w:rsidTr="009A79DA">
        <w:tc>
          <w:tcPr>
            <w:tcW w:w="9498" w:type="dxa"/>
            <w:shd w:val="clear" w:color="auto" w:fill="auto"/>
          </w:tcPr>
          <w:p w14:paraId="42955641" w14:textId="77777777" w:rsidR="00C32F85" w:rsidRDefault="00CC06A4" w:rsidP="00C32F85">
            <w:pPr>
              <w:numPr>
                <w:ilvl w:val="0"/>
                <w:numId w:val="10"/>
              </w:numPr>
              <w:spacing w:after="0" w:line="240" w:lineRule="auto"/>
              <w:ind w:left="460" w:hanging="426"/>
              <w:jc w:val="both"/>
              <w:rPr>
                <w:rFonts w:ascii="Times New Roman" w:eastAsia="Times New Roman" w:hAnsi="Times New Roman" w:cs="Times New Roman"/>
                <w:sz w:val="24"/>
                <w:szCs w:val="24"/>
              </w:rPr>
            </w:pPr>
            <w:r w:rsidRPr="004642EF">
              <w:rPr>
                <w:rFonts w:ascii="Times New Roman" w:eastAsia="Times New Roman" w:hAnsi="Times New Roman" w:cs="Times New Roman"/>
                <w:sz w:val="24"/>
                <w:szCs w:val="24"/>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w:t>
            </w:r>
            <w:r w:rsidR="00C32F85" w:rsidRPr="00C32F85">
              <w:rPr>
                <w:rFonts w:ascii="Times New Roman" w:eastAsia="Times New Roman" w:hAnsi="Times New Roman" w:cs="Times New Roman"/>
                <w:sz w:val="24"/>
                <w:szCs w:val="24"/>
              </w:rPr>
              <w:t>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p w14:paraId="2A02A4A9" w14:textId="761ADF31" w:rsidR="00C32F85" w:rsidRPr="004642EF" w:rsidRDefault="00C32F85" w:rsidP="00C32F85">
            <w:pPr>
              <w:numPr>
                <w:ilvl w:val="0"/>
                <w:numId w:val="10"/>
              </w:numPr>
              <w:spacing w:after="0" w:line="240" w:lineRule="auto"/>
              <w:ind w:left="460" w:hanging="426"/>
              <w:jc w:val="both"/>
              <w:rPr>
                <w:rFonts w:ascii="Times New Roman" w:eastAsia="Times New Roman" w:hAnsi="Times New Roman" w:cs="Times New Roman"/>
                <w:sz w:val="24"/>
                <w:szCs w:val="24"/>
              </w:rPr>
            </w:pPr>
            <w:r w:rsidRPr="00C32F85">
              <w:rPr>
                <w:rFonts w:ascii="Times New Roman" w:eastAsia="Times New Roman" w:hAnsi="Times New Roman" w:cs="Times New Roman"/>
                <w:sz w:val="24"/>
                <w:szCs w:val="24"/>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tc>
      </w:tr>
      <w:tr w:rsidR="004642EF" w:rsidRPr="004642EF" w14:paraId="46CBC007" w14:textId="77777777" w:rsidTr="009A79DA">
        <w:tc>
          <w:tcPr>
            <w:tcW w:w="9498" w:type="dxa"/>
            <w:shd w:val="clear" w:color="auto" w:fill="auto"/>
          </w:tcPr>
          <w:p w14:paraId="6A25CA38" w14:textId="6729A301" w:rsidR="006357AB" w:rsidRPr="004642EF" w:rsidRDefault="006357AB" w:rsidP="006357AB">
            <w:pPr>
              <w:numPr>
                <w:ilvl w:val="0"/>
                <w:numId w:val="10"/>
              </w:numPr>
              <w:tabs>
                <w:tab w:val="left" w:pos="-1842"/>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Iesniedzot piedāvājumu, Pretendents pilnībā atzīst visus Nolikumā (t.sk. tā pielikumos un formās, kuras ir ievietotas Elektronisko iepirkumu sistēmā e-konkursu apakšsistēmas šā iepirkuma sadaļā) ietvertos nosacījumus.</w:t>
            </w:r>
          </w:p>
        </w:tc>
      </w:tr>
      <w:tr w:rsidR="004642EF" w:rsidRPr="004642EF" w14:paraId="01BA3AB3" w14:textId="77777777" w:rsidTr="009A79DA">
        <w:trPr>
          <w:trHeight w:val="296"/>
        </w:trPr>
        <w:tc>
          <w:tcPr>
            <w:tcW w:w="9498" w:type="dxa"/>
            <w:shd w:val="clear" w:color="auto" w:fill="auto"/>
          </w:tcPr>
          <w:p w14:paraId="41EED04F" w14:textId="64A3345F" w:rsidR="006357AB" w:rsidRPr="004642EF" w:rsidRDefault="006357AB" w:rsidP="00587AB6">
            <w:pPr>
              <w:numPr>
                <w:ilvl w:val="0"/>
                <w:numId w:val="10"/>
              </w:numPr>
              <w:tabs>
                <w:tab w:val="left" w:pos="103"/>
              </w:tabs>
              <w:spacing w:after="0" w:line="240" w:lineRule="auto"/>
              <w:ind w:left="460" w:hanging="426"/>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4642EF" w:rsidRPr="004642EF" w14:paraId="09B9F57C" w14:textId="77777777" w:rsidTr="009A79DA">
        <w:tc>
          <w:tcPr>
            <w:tcW w:w="9498" w:type="dxa"/>
            <w:shd w:val="clear" w:color="auto" w:fill="auto"/>
          </w:tcPr>
          <w:p w14:paraId="7238D7C1" w14:textId="77E69D6C" w:rsidR="006357AB" w:rsidRPr="004642EF" w:rsidRDefault="006357AB" w:rsidP="00587AB6">
            <w:pPr>
              <w:numPr>
                <w:ilvl w:val="0"/>
                <w:numId w:val="10"/>
              </w:numPr>
              <w:tabs>
                <w:tab w:val="left" w:pos="0"/>
              </w:tabs>
              <w:spacing w:after="0" w:line="240" w:lineRule="auto"/>
              <w:ind w:left="460" w:hanging="460"/>
              <w:jc w:val="both"/>
              <w:rPr>
                <w:rFonts w:ascii="Times New Roman" w:eastAsia="Calibri" w:hAnsi="Times New Roman" w:cs="Times New Roman"/>
                <w:sz w:val="24"/>
                <w:szCs w:val="24"/>
              </w:rPr>
            </w:pPr>
            <w:r w:rsidRPr="004642EF">
              <w:rPr>
                <w:rFonts w:ascii="Times New Roman" w:eastAsia="Calibri" w:hAnsi="Times New Roman" w:cs="Times New Roman"/>
                <w:sz w:val="24"/>
                <w:szCs w:val="24"/>
              </w:rPr>
              <w:t>Ja pretendents piedāvājuma datu aizsardzībai izmantojis piedāvājuma šifrēšanu, pretendentam, ne vēlāk ka 15 (</w:t>
            </w:r>
            <w:r w:rsidRPr="004642EF">
              <w:rPr>
                <w:rFonts w:ascii="Times New Roman" w:eastAsia="Calibri" w:hAnsi="Times New Roman" w:cs="Times New Roman"/>
                <w:i/>
                <w:sz w:val="24"/>
                <w:szCs w:val="24"/>
              </w:rPr>
              <w:t>piecpadsmit</w:t>
            </w:r>
            <w:r w:rsidRPr="004642EF">
              <w:rPr>
                <w:rFonts w:ascii="Times New Roman" w:eastAsia="Calibri" w:hAnsi="Times New Roman" w:cs="Times New Roman"/>
                <w:sz w:val="24"/>
                <w:szCs w:val="24"/>
              </w:rPr>
              <w:t>) minūtes pēc piedāvājumu iesniegšanas termiņa beigām Komisijai jāiesniedz derīga elektroniskā atslēga ar paroli šifrētā dokumenta atvēršanai.</w:t>
            </w:r>
          </w:p>
        </w:tc>
      </w:tr>
      <w:tr w:rsidR="004642EF" w:rsidRPr="004642EF" w14:paraId="5546865D" w14:textId="77777777" w:rsidTr="009A79DA">
        <w:tc>
          <w:tcPr>
            <w:tcW w:w="9498" w:type="dxa"/>
            <w:shd w:val="clear" w:color="auto" w:fill="auto"/>
          </w:tcPr>
          <w:p w14:paraId="3E0B5EF4" w14:textId="77777777" w:rsidR="006357AB" w:rsidRPr="004642EF" w:rsidRDefault="006357AB" w:rsidP="00CC06A4">
            <w:pPr>
              <w:numPr>
                <w:ilvl w:val="0"/>
                <w:numId w:val="10"/>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tc>
      </w:tr>
      <w:tr w:rsidR="004642EF" w:rsidRPr="004642EF" w14:paraId="3490F535" w14:textId="77777777" w:rsidTr="009A79DA">
        <w:tc>
          <w:tcPr>
            <w:tcW w:w="9498" w:type="dxa"/>
            <w:shd w:val="clear" w:color="auto" w:fill="auto"/>
          </w:tcPr>
          <w:p w14:paraId="3F65844B" w14:textId="752EB32D" w:rsidR="000A4C08" w:rsidRPr="004642EF" w:rsidRDefault="000A4C08" w:rsidP="00CC06A4">
            <w:pPr>
              <w:numPr>
                <w:ilvl w:val="0"/>
                <w:numId w:val="10"/>
              </w:numPr>
              <w:tabs>
                <w:tab w:val="left" w:pos="100"/>
              </w:tabs>
              <w:suppressAutoHyphens/>
              <w:spacing w:after="0" w:line="240" w:lineRule="auto"/>
              <w:ind w:left="460" w:hanging="426"/>
              <w:jc w:val="both"/>
              <w:rPr>
                <w:rFonts w:ascii="Times New Roman" w:eastAsia="Times New Roman" w:hAnsi="Times New Roman" w:cs="Times New Roman"/>
                <w:sz w:val="24"/>
                <w:szCs w:val="24"/>
                <w:lang w:eastAsia="ar-SA"/>
              </w:rPr>
            </w:pPr>
            <w:r w:rsidRPr="004642EF">
              <w:rPr>
                <w:rFonts w:ascii="Times New Roman" w:eastAsia="Times New Roman" w:hAnsi="Times New Roman" w:cs="Times New Roman"/>
                <w:sz w:val="24"/>
                <w:szCs w:val="24"/>
                <w:lang w:eastAsia="ar-SA"/>
              </w:rPr>
              <w:t>Saskaņā ar Publisko iepirkumu likuma 60.panta desmito daļu, pasūtītājs publicēs noslēgtā iepirkuma līguma tekstu Pasūtīja pircēja profilā Elektronisko iepirkumu sistēmā.</w:t>
            </w:r>
          </w:p>
        </w:tc>
      </w:tr>
    </w:tbl>
    <w:p w14:paraId="52F0EF54" w14:textId="77777777" w:rsidR="00587AB6" w:rsidRPr="004642EF" w:rsidRDefault="00587AB6" w:rsidP="003F550F">
      <w:pPr>
        <w:spacing w:after="0"/>
        <w:jc w:val="right"/>
        <w:rPr>
          <w:rFonts w:ascii="Times New Roman" w:eastAsia="Calibri" w:hAnsi="Times New Roman" w:cs="Times New Roman"/>
          <w:sz w:val="20"/>
          <w:szCs w:val="20"/>
        </w:rPr>
      </w:pPr>
    </w:p>
    <w:p w14:paraId="72ECB676" w14:textId="77777777" w:rsidR="001875DF" w:rsidRDefault="001875DF" w:rsidP="003F550F">
      <w:pPr>
        <w:spacing w:after="0"/>
        <w:jc w:val="right"/>
        <w:rPr>
          <w:rFonts w:ascii="Times New Roman" w:eastAsia="Calibri" w:hAnsi="Times New Roman" w:cs="Times New Roman"/>
          <w:sz w:val="20"/>
          <w:szCs w:val="20"/>
        </w:rPr>
      </w:pPr>
    </w:p>
    <w:p w14:paraId="48E13A75" w14:textId="77777777" w:rsidR="001875DF" w:rsidRDefault="001875DF" w:rsidP="003F550F">
      <w:pPr>
        <w:spacing w:after="0"/>
        <w:jc w:val="right"/>
        <w:rPr>
          <w:rFonts w:ascii="Times New Roman" w:eastAsia="Calibri" w:hAnsi="Times New Roman" w:cs="Times New Roman"/>
          <w:sz w:val="20"/>
          <w:szCs w:val="20"/>
        </w:rPr>
      </w:pPr>
    </w:p>
    <w:p w14:paraId="415A82FB" w14:textId="77777777" w:rsidR="001875DF" w:rsidRDefault="001875DF" w:rsidP="003F550F">
      <w:pPr>
        <w:spacing w:after="0"/>
        <w:jc w:val="right"/>
        <w:rPr>
          <w:rFonts w:ascii="Times New Roman" w:eastAsia="Calibri" w:hAnsi="Times New Roman" w:cs="Times New Roman"/>
          <w:sz w:val="20"/>
          <w:szCs w:val="20"/>
        </w:rPr>
      </w:pPr>
    </w:p>
    <w:p w14:paraId="63B3287A" w14:textId="038C886D" w:rsidR="00A0265A" w:rsidRPr="004642EF" w:rsidRDefault="00353551" w:rsidP="003F550F">
      <w:pPr>
        <w:spacing w:after="0"/>
        <w:jc w:val="right"/>
        <w:rPr>
          <w:rFonts w:ascii="Times New Roman" w:eastAsia="Calibri" w:hAnsi="Times New Roman" w:cs="Times New Roman"/>
          <w:sz w:val="20"/>
          <w:szCs w:val="20"/>
        </w:rPr>
      </w:pPr>
      <w:r>
        <w:rPr>
          <w:rFonts w:ascii="Times New Roman" w:eastAsia="Calibri" w:hAnsi="Times New Roman" w:cs="Times New Roman"/>
          <w:sz w:val="20"/>
          <w:szCs w:val="20"/>
        </w:rPr>
        <w:t>7</w:t>
      </w:r>
      <w:r w:rsidR="00A0265A" w:rsidRPr="004642EF">
        <w:rPr>
          <w:rFonts w:ascii="Times New Roman" w:eastAsia="Calibri" w:hAnsi="Times New Roman" w:cs="Times New Roman"/>
          <w:sz w:val="20"/>
          <w:szCs w:val="20"/>
        </w:rPr>
        <w:t xml:space="preserve">.pielikums </w:t>
      </w:r>
    </w:p>
    <w:p w14:paraId="61020072" w14:textId="77777777" w:rsidR="00D21583" w:rsidRPr="004642EF" w:rsidRDefault="00D21583" w:rsidP="00D21583">
      <w:pPr>
        <w:suppressAutoHyphens/>
        <w:autoSpaceDN w:val="0"/>
        <w:spacing w:after="0" w:line="240" w:lineRule="auto"/>
        <w:jc w:val="right"/>
        <w:textAlignment w:val="baseline"/>
        <w:rPr>
          <w:rFonts w:ascii="Times New Roman" w:eastAsia="Times New Roman" w:hAnsi="Times New Roman" w:cs="Times New Roman"/>
          <w:sz w:val="20"/>
        </w:rPr>
      </w:pPr>
      <w:r w:rsidRPr="004642EF">
        <w:rPr>
          <w:rFonts w:ascii="Times New Roman" w:eastAsia="Times New Roman" w:hAnsi="Times New Roman" w:cs="Times New Roman"/>
          <w:sz w:val="20"/>
        </w:rPr>
        <w:t>Dienvidkurzemes novada Komunālās pārvaldes</w:t>
      </w:r>
    </w:p>
    <w:p w14:paraId="24D8122C" w14:textId="6DD53981" w:rsidR="00D21583" w:rsidRPr="004642EF" w:rsidRDefault="00D21583" w:rsidP="00D21583">
      <w:pPr>
        <w:spacing w:after="0"/>
        <w:jc w:val="right"/>
        <w:rPr>
          <w:rFonts w:ascii="Times New Roman" w:eastAsia="Times New Roman" w:hAnsi="Times New Roman" w:cs="Times New Roman"/>
          <w:b/>
          <w:sz w:val="20"/>
          <w:szCs w:val="20"/>
          <w:lang w:eastAsia="ar-SA"/>
        </w:rPr>
      </w:pPr>
      <w:r w:rsidRPr="004642EF">
        <w:rPr>
          <w:rFonts w:ascii="Times New Roman" w:eastAsia="Times New Roman" w:hAnsi="Times New Roman" w:cs="Times New Roman"/>
          <w:sz w:val="20"/>
        </w:rPr>
        <w:t xml:space="preserve">atklāta konkursa Nr. DKNKP </w:t>
      </w:r>
      <w:r w:rsidR="00AE6D96">
        <w:rPr>
          <w:rFonts w:ascii="Times New Roman" w:eastAsia="Times New Roman" w:hAnsi="Times New Roman" w:cs="Times New Roman"/>
          <w:sz w:val="20"/>
        </w:rPr>
        <w:t>2024/5</w:t>
      </w:r>
      <w:r w:rsidR="007C1B88">
        <w:rPr>
          <w:rFonts w:ascii="Times New Roman" w:eastAsia="Times New Roman" w:hAnsi="Times New Roman" w:cs="Times New Roman"/>
          <w:sz w:val="20"/>
        </w:rPr>
        <w:t xml:space="preserve"> </w:t>
      </w:r>
      <w:r w:rsidRPr="004642EF">
        <w:rPr>
          <w:rFonts w:ascii="Times New Roman" w:eastAsia="Times New Roman" w:hAnsi="Times New Roman" w:cs="Times New Roman"/>
          <w:sz w:val="20"/>
        </w:rPr>
        <w:t>nolikumam</w:t>
      </w:r>
    </w:p>
    <w:p w14:paraId="660E18B4" w14:textId="77777777" w:rsidR="00A30590" w:rsidRDefault="00A30590" w:rsidP="003F550F">
      <w:pPr>
        <w:spacing w:after="0" w:line="240" w:lineRule="auto"/>
        <w:jc w:val="center"/>
        <w:rPr>
          <w:rFonts w:ascii="Times New Roman" w:eastAsia="Calibri" w:hAnsi="Times New Roman" w:cs="Times New Roman"/>
          <w:b/>
          <w:sz w:val="24"/>
          <w:szCs w:val="24"/>
        </w:rPr>
      </w:pPr>
    </w:p>
    <w:p w14:paraId="1AC66592" w14:textId="2A24546B" w:rsidR="006357AB" w:rsidRDefault="006357AB" w:rsidP="003F550F">
      <w:pPr>
        <w:spacing w:after="0" w:line="240" w:lineRule="auto"/>
        <w:jc w:val="center"/>
        <w:rPr>
          <w:rFonts w:ascii="Times New Roman" w:eastAsia="Calibri" w:hAnsi="Times New Roman" w:cs="Times New Roman"/>
          <w:b/>
          <w:sz w:val="24"/>
          <w:szCs w:val="24"/>
        </w:rPr>
      </w:pPr>
      <w:r w:rsidRPr="004642EF">
        <w:rPr>
          <w:rFonts w:ascii="Times New Roman" w:eastAsia="Calibri" w:hAnsi="Times New Roman" w:cs="Times New Roman"/>
          <w:b/>
          <w:sz w:val="24"/>
          <w:szCs w:val="24"/>
        </w:rPr>
        <w:t>VĒRTĒŠANAS NOSACĪJUMI</w:t>
      </w:r>
    </w:p>
    <w:p w14:paraId="4EC74883" w14:textId="4E35B9E8" w:rsidR="00487EAB" w:rsidRDefault="00487EAB" w:rsidP="003F550F">
      <w:pPr>
        <w:spacing w:after="0" w:line="240" w:lineRule="auto"/>
        <w:jc w:val="center"/>
        <w:rPr>
          <w:rFonts w:ascii="Times New Roman" w:eastAsia="Calibri" w:hAnsi="Times New Roman" w:cs="Times New Roman"/>
          <w:b/>
          <w:sz w:val="24"/>
          <w:szCs w:val="24"/>
        </w:rPr>
      </w:pPr>
    </w:p>
    <w:tbl>
      <w:tblPr>
        <w:tblStyle w:val="Reatabula"/>
        <w:tblW w:w="10207"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7"/>
      </w:tblGrid>
      <w:tr w:rsidR="00487EAB" w:rsidRPr="004642EF" w14:paraId="47E95820" w14:textId="77777777" w:rsidTr="00365F7B">
        <w:tc>
          <w:tcPr>
            <w:tcW w:w="10207" w:type="dxa"/>
          </w:tcPr>
          <w:p w14:paraId="2AC7A3F3" w14:textId="48D51F71" w:rsidR="00487EAB" w:rsidRPr="004642EF" w:rsidRDefault="009A79DA" w:rsidP="00543277">
            <w:pPr>
              <w:pStyle w:val="Sarakstarindkopa"/>
              <w:numPr>
                <w:ilvl w:val="0"/>
                <w:numId w:val="37"/>
              </w:numPr>
              <w:jc w:val="both"/>
              <w:rPr>
                <w:rFonts w:ascii="Times New Roman" w:eastAsia="Calibri" w:hAnsi="Times New Roman" w:cs="Times New Roman"/>
                <w:sz w:val="24"/>
                <w:szCs w:val="24"/>
              </w:rPr>
            </w:pPr>
            <w:r w:rsidRPr="009A79DA">
              <w:rPr>
                <w:rFonts w:ascii="Times New Roman" w:eastAsia="Calibri" w:hAnsi="Times New Roman" w:cs="Times New Roman"/>
                <w:sz w:val="24"/>
                <w:szCs w:val="24"/>
              </w:rPr>
              <w:t xml:space="preserve">Iepirkuma procedūru veic ar </w:t>
            </w:r>
            <w:proofErr w:type="spellStart"/>
            <w:r w:rsidRPr="009A79DA">
              <w:rPr>
                <w:rFonts w:ascii="Times New Roman" w:eastAsia="Calibri" w:hAnsi="Times New Roman" w:cs="Times New Roman"/>
                <w:sz w:val="24"/>
                <w:szCs w:val="24"/>
              </w:rPr>
              <w:t>Dienvidkurzemes</w:t>
            </w:r>
            <w:proofErr w:type="spellEnd"/>
            <w:r w:rsidRPr="009A79DA">
              <w:rPr>
                <w:rFonts w:ascii="Times New Roman" w:eastAsia="Calibri" w:hAnsi="Times New Roman" w:cs="Times New Roman"/>
                <w:sz w:val="24"/>
                <w:szCs w:val="24"/>
              </w:rPr>
              <w:t xml:space="preserve"> novada Komunālās pārvaldes 2023.gada 26.</w:t>
            </w:r>
            <w:r w:rsidR="0098492F">
              <w:rPr>
                <w:rFonts w:ascii="Times New Roman" w:eastAsia="Calibri" w:hAnsi="Times New Roman" w:cs="Times New Roman"/>
                <w:sz w:val="24"/>
                <w:szCs w:val="24"/>
              </w:rPr>
              <w:t>jan</w:t>
            </w:r>
            <w:r w:rsidR="00FA04A2">
              <w:rPr>
                <w:rFonts w:ascii="Times New Roman" w:eastAsia="Calibri" w:hAnsi="Times New Roman" w:cs="Times New Roman"/>
                <w:sz w:val="24"/>
                <w:szCs w:val="24"/>
              </w:rPr>
              <w:t>v</w:t>
            </w:r>
            <w:r w:rsidRPr="009A79DA">
              <w:rPr>
                <w:rFonts w:ascii="Times New Roman" w:eastAsia="Calibri" w:hAnsi="Times New Roman" w:cs="Times New Roman"/>
                <w:sz w:val="24"/>
                <w:szCs w:val="24"/>
              </w:rPr>
              <w:t xml:space="preserve">āra rīkojumu Nr. KP/2023/1.5/2 “Par </w:t>
            </w:r>
            <w:proofErr w:type="spellStart"/>
            <w:r w:rsidRPr="009A79DA">
              <w:rPr>
                <w:rFonts w:ascii="Times New Roman" w:eastAsia="Calibri" w:hAnsi="Times New Roman" w:cs="Times New Roman"/>
                <w:sz w:val="24"/>
                <w:szCs w:val="24"/>
              </w:rPr>
              <w:t>Dienvidkurzemes</w:t>
            </w:r>
            <w:proofErr w:type="spellEnd"/>
            <w:r w:rsidRPr="009A79DA">
              <w:rPr>
                <w:rFonts w:ascii="Times New Roman" w:eastAsia="Calibri" w:hAnsi="Times New Roman" w:cs="Times New Roman"/>
                <w:sz w:val="24"/>
                <w:szCs w:val="24"/>
              </w:rPr>
              <w:t xml:space="preserve"> novada Komunālās pārvaldes iepirkumu komisijas izveidi” izveidotā Iepirkumu komisija, nolikumā arī – Komisija.</w:t>
            </w:r>
          </w:p>
        </w:tc>
      </w:tr>
      <w:tr w:rsidR="00487EAB" w:rsidRPr="004642EF" w14:paraId="036FC480" w14:textId="77777777" w:rsidTr="00365F7B">
        <w:tc>
          <w:tcPr>
            <w:tcW w:w="10207" w:type="dxa"/>
          </w:tcPr>
          <w:p w14:paraId="72FA327C" w14:textId="33240466" w:rsidR="00487EAB" w:rsidRPr="004642EF" w:rsidRDefault="009A79DA" w:rsidP="00543277">
            <w:pPr>
              <w:numPr>
                <w:ilvl w:val="0"/>
                <w:numId w:val="37"/>
              </w:numPr>
              <w:jc w:val="both"/>
              <w:rPr>
                <w:rFonts w:ascii="Times New Roman" w:eastAsia="Calibri" w:hAnsi="Times New Roman" w:cs="Times New Roman"/>
                <w:sz w:val="24"/>
                <w:szCs w:val="24"/>
              </w:rPr>
            </w:pPr>
            <w:r w:rsidRPr="00A30590">
              <w:rPr>
                <w:rFonts w:ascii="Times New Roman" w:eastAsia="Calibri" w:hAnsi="Times New Roman" w:cs="Times New Roman"/>
                <w:sz w:val="24"/>
                <w:szCs w:val="24"/>
              </w:rPr>
              <w:t>Piedāvājumu noformējuma pārbaudi, pretendentu atlasi un piedāvājumu vērtēšanu Komisija veic slēgtā sēdē.</w:t>
            </w:r>
          </w:p>
        </w:tc>
      </w:tr>
      <w:tr w:rsidR="00487EAB" w:rsidRPr="004642EF" w14:paraId="2BAA4FF0" w14:textId="77777777" w:rsidTr="00365F7B">
        <w:tc>
          <w:tcPr>
            <w:tcW w:w="10207" w:type="dxa"/>
          </w:tcPr>
          <w:p w14:paraId="20C7CA58" w14:textId="07C98870"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487EAB" w:rsidRPr="004642EF" w14:paraId="2C5A2613" w14:textId="77777777" w:rsidTr="00365F7B">
        <w:tc>
          <w:tcPr>
            <w:tcW w:w="10207" w:type="dxa"/>
          </w:tcPr>
          <w:p w14:paraId="75B7A984" w14:textId="5378F9AC" w:rsidR="00B062E9" w:rsidRDefault="009A79DA" w:rsidP="00092ED8">
            <w:pPr>
              <w:numPr>
                <w:ilvl w:val="0"/>
                <w:numId w:val="37"/>
              </w:numPr>
              <w:jc w:val="both"/>
              <w:rPr>
                <w:rFonts w:ascii="Times New Roman" w:eastAsia="Calibri" w:hAnsi="Times New Roman" w:cs="Times New Roman"/>
                <w:sz w:val="24"/>
                <w:szCs w:val="24"/>
              </w:rPr>
            </w:pPr>
            <w:r w:rsidRPr="00962CA7">
              <w:rPr>
                <w:rFonts w:ascii="Times New Roman" w:eastAsia="Calibri" w:hAnsi="Times New Roman" w:cs="Times New Roman"/>
                <w:sz w:val="24"/>
                <w:szCs w:val="24"/>
              </w:rPr>
              <w:t xml:space="preserve">Pārbaudot piedāvājumu atbilstību nolikumā izvirzītajām prasībām, Komisija pārbauda atbilstību noformējuma prasībām, atbilstību pretendentu atlases prasībām, atbilstību tehniskajai specifikācijai un veic piedāvājuma izvēli. </w:t>
            </w:r>
          </w:p>
          <w:p w14:paraId="459088C1" w14:textId="2D68B3A6" w:rsidR="00B062E9" w:rsidRPr="00B062E9" w:rsidRDefault="00B062E9" w:rsidP="00B062E9">
            <w:pPr>
              <w:numPr>
                <w:ilvl w:val="0"/>
                <w:numId w:val="37"/>
              </w:numPr>
              <w:jc w:val="both"/>
              <w:rPr>
                <w:rFonts w:ascii="Times New Roman" w:eastAsia="Calibri" w:hAnsi="Times New Roman" w:cs="Times New Roman"/>
                <w:sz w:val="24"/>
                <w:szCs w:val="24"/>
              </w:rPr>
            </w:pPr>
            <w:r>
              <w:rPr>
                <w:rFonts w:ascii="Times New Roman" w:eastAsia="Calibri" w:hAnsi="Times New Roman" w:cs="Times New Roman"/>
                <w:sz w:val="24"/>
                <w:szCs w:val="24"/>
              </w:rPr>
              <w:t>K</w:t>
            </w:r>
            <w:r w:rsidRPr="00B062E9">
              <w:rPr>
                <w:rFonts w:ascii="Times New Roman" w:eastAsia="Calibri" w:hAnsi="Times New Roman" w:cs="Times New Roman"/>
                <w:sz w:val="24"/>
                <w:szCs w:val="24"/>
              </w:rPr>
              <w:t>omisija, pamatojoties uz Ministru kabineta 2017.gada 28.februāra noteikumu Nr.107 “Iepirkuma procedūru un metu konkursu norises kārtība” 16.punktu, pretendentu kvalifikācijas atbilstības pārbaudi veiks tikai tam pretendentam, kuram būtu piešķiramas iepirkuma līguma slēgšanas tiesības. Komisija piedāvājumu vērtēšanu veic šādā secībā:</w:t>
            </w:r>
          </w:p>
          <w:p w14:paraId="51C998E1" w14:textId="77777777" w:rsidR="00B062E9" w:rsidRDefault="00B062E9" w:rsidP="00B062E9">
            <w:pPr>
              <w:pStyle w:val="Sarakstarindkopa"/>
              <w:numPr>
                <w:ilvl w:val="1"/>
                <w:numId w:val="40"/>
              </w:num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B062E9">
              <w:rPr>
                <w:rFonts w:ascii="Times New Roman" w:eastAsia="Calibri" w:hAnsi="Times New Roman" w:cs="Times New Roman"/>
                <w:sz w:val="24"/>
                <w:szCs w:val="24"/>
              </w:rPr>
              <w:t>pārbauda vai nav konstatējamas aritmētiskās kļūdas visu pretendentu piedāvājumos;</w:t>
            </w:r>
          </w:p>
          <w:p w14:paraId="4D98B979" w14:textId="77777777" w:rsidR="00B062E9" w:rsidRDefault="00B062E9" w:rsidP="00B062E9">
            <w:pPr>
              <w:pStyle w:val="Sarakstarindkopa"/>
              <w:numPr>
                <w:ilvl w:val="1"/>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ņemot vērā konkursa nolikumā noteiktos piedāvājumu izvēles kritērijus, pārbauda visu pretendentu piedāvājumus atbilstoši kritēriju vērtēšanas nosacījumiem;</w:t>
            </w:r>
          </w:p>
          <w:p w14:paraId="63D93D0D" w14:textId="77777777" w:rsidR="00B062E9" w:rsidRDefault="00B062E9" w:rsidP="00B062E9">
            <w:pPr>
              <w:pStyle w:val="Sarakstarindkopa"/>
              <w:numPr>
                <w:ilvl w:val="1"/>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konstatē, kuram pretendentam atbilstoši noteiktajiem piedāvājuma izvēles kritērijiem un kārtībai būtu piešķiramas līguma slēgšanas tiesības. Sekojoši šim pretendentam veic:</w:t>
            </w:r>
          </w:p>
          <w:p w14:paraId="491A59BF" w14:textId="77777777" w:rsidR="00B062E9" w:rsidRDefault="00B062E9" w:rsidP="00B062E9">
            <w:pPr>
              <w:pStyle w:val="Sarakstarindkopa"/>
              <w:numPr>
                <w:ilvl w:val="2"/>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paraksta tiesību pārbaudi,</w:t>
            </w:r>
          </w:p>
          <w:p w14:paraId="54F6E002" w14:textId="77777777" w:rsidR="00B062E9" w:rsidRDefault="00B062E9" w:rsidP="00B062E9">
            <w:pPr>
              <w:pStyle w:val="Sarakstarindkopa"/>
              <w:numPr>
                <w:ilvl w:val="2"/>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iesniegtā piedāvājuma atbilstības noformējuma prasībām pārbaudi,</w:t>
            </w:r>
          </w:p>
          <w:p w14:paraId="63FA2D58" w14:textId="77777777" w:rsidR="00B062E9" w:rsidRDefault="00B062E9" w:rsidP="00B062E9">
            <w:pPr>
              <w:pStyle w:val="Sarakstarindkopa"/>
              <w:numPr>
                <w:ilvl w:val="2"/>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 xml:space="preserve">iesniegtā piedāvājuma atbilstību nolikumā noteiktajām pretendentu atlases prasībām, </w:t>
            </w:r>
          </w:p>
          <w:p w14:paraId="3FC965FB" w14:textId="09EC90BB" w:rsidR="00B062E9" w:rsidRPr="00EB409F" w:rsidRDefault="00B062E9" w:rsidP="00EB409F">
            <w:pPr>
              <w:pStyle w:val="Sarakstarindkopa"/>
              <w:numPr>
                <w:ilvl w:val="2"/>
                <w:numId w:val="40"/>
              </w:numPr>
              <w:jc w:val="both"/>
              <w:rPr>
                <w:rFonts w:ascii="Times New Roman" w:eastAsia="Calibri" w:hAnsi="Times New Roman" w:cs="Times New Roman"/>
                <w:sz w:val="24"/>
                <w:szCs w:val="24"/>
              </w:rPr>
            </w:pPr>
            <w:r w:rsidRPr="00B062E9">
              <w:rPr>
                <w:rFonts w:ascii="Times New Roman" w:eastAsia="Calibri" w:hAnsi="Times New Roman" w:cs="Times New Roman"/>
                <w:sz w:val="24"/>
                <w:szCs w:val="24"/>
              </w:rPr>
              <w:t>iesniegtā tehniskā un finanšu piedāvājuma atbilstību.</w:t>
            </w:r>
          </w:p>
        </w:tc>
      </w:tr>
      <w:tr w:rsidR="00487EAB" w:rsidRPr="004642EF" w14:paraId="30B52099" w14:textId="77777777" w:rsidTr="00365F7B">
        <w:tc>
          <w:tcPr>
            <w:tcW w:w="10207" w:type="dxa"/>
          </w:tcPr>
          <w:p w14:paraId="01EE5EBD" w14:textId="0B9406CA"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Ja Komisijai rodas šaubas par iesniegtās dokumenta kopijas autentiskumu, tā pieprasa, lai pretendents uzrāda dokumenta oriģinālu vai iesniedz apliecinātu dokumenta kopiju.</w:t>
            </w:r>
          </w:p>
        </w:tc>
      </w:tr>
      <w:tr w:rsidR="00487EAB" w:rsidRPr="004642EF" w14:paraId="6095A95A" w14:textId="77777777" w:rsidTr="00365F7B">
        <w:tc>
          <w:tcPr>
            <w:tcW w:w="10207" w:type="dxa"/>
          </w:tcPr>
          <w:p w14:paraId="1C6B6F33" w14:textId="0E34685A"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Piedāvājumu vērtēšanas gaitā Komisija ir tiesīga pieprasīt, lai tiek izskaidrota piedāvājumā iekļautā informācija.</w:t>
            </w:r>
          </w:p>
        </w:tc>
      </w:tr>
      <w:tr w:rsidR="00487EAB" w:rsidRPr="004642EF" w14:paraId="5BF67628" w14:textId="77777777" w:rsidTr="00365F7B">
        <w:tc>
          <w:tcPr>
            <w:tcW w:w="10207" w:type="dxa"/>
          </w:tcPr>
          <w:p w14:paraId="4B497410" w14:textId="02F1B835"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Ja Komisija pieprasa, lai pretendents precizē iesniegto informāciju, tā nosaka termiņu, līdz kuram pretendentam jāsniedz atbilde.</w:t>
            </w:r>
          </w:p>
        </w:tc>
      </w:tr>
      <w:tr w:rsidR="00487EAB" w:rsidRPr="004642EF" w14:paraId="451E07F2" w14:textId="77777777" w:rsidTr="00365F7B">
        <w:tc>
          <w:tcPr>
            <w:tcW w:w="10207" w:type="dxa"/>
          </w:tcPr>
          <w:p w14:paraId="746440FC" w14:textId="6EB3CDF9"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Ja pretendents neiesniedz komisijas pieprasītās ziņas vai paskaidrojumus, Komisija piedāvājumu vērtē pēc tiem dokumentiem, kas ir iekļauti piedāvājumā.</w:t>
            </w:r>
          </w:p>
        </w:tc>
      </w:tr>
      <w:tr w:rsidR="00487EAB" w:rsidRPr="004642EF" w14:paraId="60E94398" w14:textId="77777777" w:rsidTr="00365F7B">
        <w:tc>
          <w:tcPr>
            <w:tcW w:w="10207" w:type="dxa"/>
          </w:tcPr>
          <w:p w14:paraId="6ED4485E" w14:textId="12FC28BE"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Piedāvājuma noformējuma pārbaudei, pretendentu atlasei, kā arī piedāvājumu vērtēšanai un salīdzināšanai Komisija var pieaicināt ekspertu.</w:t>
            </w:r>
          </w:p>
        </w:tc>
      </w:tr>
      <w:tr w:rsidR="00487EAB" w:rsidRPr="004642EF" w14:paraId="64C41B71" w14:textId="77777777" w:rsidTr="00365F7B">
        <w:tc>
          <w:tcPr>
            <w:tcW w:w="10207" w:type="dxa"/>
          </w:tcPr>
          <w:p w14:paraId="0E68C7C2" w14:textId="75D8A343"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487EAB" w:rsidRPr="004642EF" w14:paraId="32180CC1" w14:textId="77777777" w:rsidTr="00365F7B">
        <w:tc>
          <w:tcPr>
            <w:tcW w:w="10207" w:type="dxa"/>
          </w:tcPr>
          <w:p w14:paraId="6CD7E924" w14:textId="3358EF14" w:rsidR="00487EAB" w:rsidRPr="004642E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Ekspertam ir tiesības iepazīties ar piedāvājumiem, kā arī lūgt Komisiju pieprasīt no pretendenta papildu informāciju, kas ir nepieciešama atzinuma sagatavošanai.</w:t>
            </w:r>
          </w:p>
        </w:tc>
      </w:tr>
      <w:tr w:rsidR="00487EAB" w:rsidRPr="004642EF" w14:paraId="60F491F7" w14:textId="77777777" w:rsidTr="00365F7B">
        <w:tc>
          <w:tcPr>
            <w:tcW w:w="10207" w:type="dxa"/>
          </w:tcPr>
          <w:p w14:paraId="6138F3F9" w14:textId="244983FB" w:rsidR="00487EAB" w:rsidRPr="004642EF" w:rsidRDefault="009A79DA" w:rsidP="00543277">
            <w:pPr>
              <w:numPr>
                <w:ilvl w:val="0"/>
                <w:numId w:val="37"/>
              </w:numPr>
              <w:jc w:val="both"/>
              <w:rPr>
                <w:rFonts w:ascii="Times New Roman" w:eastAsia="Arial" w:hAnsi="Times New Roman" w:cs="Times New Roman"/>
                <w:sz w:val="24"/>
                <w:szCs w:val="24"/>
              </w:rPr>
            </w:pPr>
            <w:r w:rsidRPr="006F185F">
              <w:rPr>
                <w:rFonts w:ascii="Times New Roman" w:eastAsia="Calibri" w:hAnsi="Times New Roman" w:cs="Times New Roman"/>
                <w:sz w:val="24"/>
                <w:szCs w:val="24"/>
              </w:rPr>
              <w:t>Eksperts piedāvājumā ietverto un pretendenta papildus sniegto informāciju drīkst izmantot tikai sava atzinuma sniegšanai.</w:t>
            </w:r>
          </w:p>
        </w:tc>
      </w:tr>
      <w:tr w:rsidR="009A79DA" w:rsidRPr="004642EF" w14:paraId="2E126D2A" w14:textId="77777777" w:rsidTr="00365F7B">
        <w:tc>
          <w:tcPr>
            <w:tcW w:w="10207" w:type="dxa"/>
          </w:tcPr>
          <w:p w14:paraId="3B184B6D" w14:textId="29C5CCAB" w:rsidR="009A79DA" w:rsidRPr="006F185F" w:rsidRDefault="009A79DA" w:rsidP="00543277">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Vērtējot piedāvājumus, Komisija ir tiesīga ņemt vērā un vērtēt pretendenta, kas nav norādīta pretendenta piedāvājumā, bet ir iegūta pie pasūtītāja, ja tā ir atbilstoša iepirkuma nolikumā izvirzītajām prasībām.</w:t>
            </w:r>
          </w:p>
        </w:tc>
      </w:tr>
      <w:tr w:rsidR="009A79DA" w:rsidRPr="004642EF" w14:paraId="310F9058" w14:textId="77777777" w:rsidTr="00365F7B">
        <w:tc>
          <w:tcPr>
            <w:tcW w:w="10207" w:type="dxa"/>
          </w:tcPr>
          <w:p w14:paraId="60B8EAAB" w14:textId="6A7F1E99" w:rsidR="009A79DA" w:rsidRPr="00543277" w:rsidRDefault="009A79DA" w:rsidP="00365F7B">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Ja Komisija konstatē, ka pretendents neatbilst nolikumā izvirzītajām kvalifikācijas prasībām vai pretendenta tehniskais un/vai finanšu piedāvājums neatbilst nolikumā izvirzītajām prasībām, Komisijai ir tiesības noraidīt pretendentu vai pretendenta piedāvājumu un neizskatīt to nākamajā izvērtēšanas posmā.</w:t>
            </w:r>
          </w:p>
        </w:tc>
      </w:tr>
      <w:tr w:rsidR="00543277" w:rsidRPr="004642EF" w14:paraId="76F52ED0" w14:textId="77777777" w:rsidTr="00365F7B">
        <w:tc>
          <w:tcPr>
            <w:tcW w:w="10207" w:type="dxa"/>
          </w:tcPr>
          <w:p w14:paraId="26DFE8DD" w14:textId="446995C0" w:rsidR="00543277" w:rsidRPr="00543277" w:rsidRDefault="00543277" w:rsidP="00365F7B">
            <w:pPr>
              <w:pStyle w:val="Sarakstarindkopa"/>
              <w:numPr>
                <w:ilvl w:val="0"/>
                <w:numId w:val="37"/>
              </w:numPr>
              <w:jc w:val="both"/>
              <w:rPr>
                <w:rFonts w:ascii="Times New Roman" w:eastAsia="Calibri" w:hAnsi="Times New Roman" w:cs="Times New Roman"/>
                <w:sz w:val="24"/>
                <w:szCs w:val="24"/>
              </w:rPr>
            </w:pPr>
            <w:r w:rsidRPr="00543277">
              <w:rPr>
                <w:rFonts w:ascii="Times New Roman" w:eastAsia="Calibri" w:hAnsi="Times New Roman" w:cs="Times New Roman"/>
                <w:sz w:val="24"/>
                <w:szCs w:val="24"/>
              </w:rPr>
              <w:t>Lai pārbaudītu, vai pretendents nav izslēdzams no dalības iepirkumā Publisko iepirkumu likuma 42. panta otrās daļas 1.-7. un 10.-14. punktā minēto apstākļu dēļ, Komisija rīkojas atbilstoši Publisko iepirkumu likuma 42. pantam.</w:t>
            </w:r>
          </w:p>
        </w:tc>
      </w:tr>
      <w:tr w:rsidR="00543277" w:rsidRPr="004642EF" w14:paraId="2396FD42" w14:textId="77777777" w:rsidTr="00365F7B">
        <w:tc>
          <w:tcPr>
            <w:tcW w:w="10207" w:type="dxa"/>
          </w:tcPr>
          <w:p w14:paraId="4311F955" w14:textId="6320FD04" w:rsidR="00543277" w:rsidRPr="00246707" w:rsidRDefault="00543277" w:rsidP="00365F7B">
            <w:pPr>
              <w:pStyle w:val="Sarakstarindkopa"/>
              <w:numPr>
                <w:ilvl w:val="0"/>
                <w:numId w:val="37"/>
              </w:numPr>
              <w:jc w:val="both"/>
              <w:rPr>
                <w:rFonts w:ascii="Times New Roman" w:eastAsia="Calibri" w:hAnsi="Times New Roman" w:cs="Times New Roman"/>
                <w:sz w:val="24"/>
                <w:szCs w:val="24"/>
              </w:rPr>
            </w:pPr>
            <w:r w:rsidRPr="00246707">
              <w:rPr>
                <w:rFonts w:ascii="Times New Roman" w:eastAsia="Calibri" w:hAnsi="Times New Roman" w:cs="Times New Roman"/>
                <w:sz w:val="24"/>
                <w:szCs w:val="24"/>
              </w:rPr>
              <w:t>Ja Komisija konstatē, ka pretendents būtu izslēdzams no dalības iepirkuma procedūrā, pamatojoties uz Publisko iepirkumu likuma 42. panta otrās daļas 1., 4., 5., 6., 7., 10., 11., 12., 13. un 14. punktā minētajiem izslēgšanas iemesliem, tai skaitā saistībā ar Publisko iepirkumu likuma 42. panta trešās daļas 1., 4. un 5. punktā minēto personu, un nav piemērojami Publisko iepirkumu likuma 42. panta ceturtās daļas 2., 3., 4., 5. un 6. punktā noteiktie izņēmumi, Komisijas dod pretendentam tiesības termiņā, kas ir 10 dienas pēc informācijas pieprasījuma nosūtīšanas dienas, iesniegt skaidrojumu un pierādījumus, kas apliecina pretendenta uzticamību saskaņā ar Publisko iepirkumu likuma 43. panta noteikumiem.</w:t>
            </w:r>
          </w:p>
        </w:tc>
      </w:tr>
      <w:tr w:rsidR="00543277" w:rsidRPr="004642EF" w14:paraId="5567BF0F" w14:textId="77777777" w:rsidTr="00365F7B">
        <w:tc>
          <w:tcPr>
            <w:tcW w:w="10207" w:type="dxa"/>
          </w:tcPr>
          <w:p w14:paraId="7E45C371" w14:textId="2E95DFFD" w:rsidR="00543277" w:rsidRPr="00246707" w:rsidRDefault="00543277" w:rsidP="00365F7B">
            <w:pPr>
              <w:pStyle w:val="Sarakstarindkopa"/>
              <w:numPr>
                <w:ilvl w:val="0"/>
                <w:numId w:val="37"/>
              </w:numPr>
              <w:jc w:val="both"/>
              <w:rPr>
                <w:rFonts w:ascii="Times New Roman" w:eastAsia="Calibri" w:hAnsi="Times New Roman" w:cs="Times New Roman"/>
                <w:sz w:val="24"/>
                <w:szCs w:val="24"/>
              </w:rPr>
            </w:pPr>
            <w:r w:rsidRPr="00246707">
              <w:rPr>
                <w:rFonts w:ascii="Times New Roman" w:eastAsia="Calibri" w:hAnsi="Times New Roman" w:cs="Times New Roman"/>
                <w:sz w:val="24"/>
                <w:szCs w:val="24"/>
              </w:rPr>
              <w:t>Ja pretendents būtu izslēdzams no dalības iepirkuma procedūrā tādēļ, ka Publisko iepirkumu likuma 42. panta otrās daļas 1.-7. un 10.-14. punktā minētie izslēgšanas iemesli attiecas uz Publisko iepirkumu likuma 42. panta trešās daļas 2. un 3. punktā minēto personu, uzticamība nodrošināma, pretendentam nomainot Publisko iepirkumu likuma 42. panta trešās daļas 2. un 3. punktā minēto personu pret tādu personu, kura atbilst iepirkuma procedūras dokumentos noteiktajām prasībām un uz kuru nav attiecināmi Publisko iepirkumu likuma 42. panta otrās daļas 1.-7. un 10.-14. punktā  noteiktie izslēgšanas iemesli.</w:t>
            </w:r>
          </w:p>
        </w:tc>
      </w:tr>
      <w:tr w:rsidR="00543277" w:rsidRPr="004642EF" w14:paraId="3952394C" w14:textId="77777777" w:rsidTr="00365F7B">
        <w:tc>
          <w:tcPr>
            <w:tcW w:w="10207" w:type="dxa"/>
          </w:tcPr>
          <w:p w14:paraId="56C75D46" w14:textId="7C00603B" w:rsidR="00543277" w:rsidRPr="00246707" w:rsidRDefault="00543277" w:rsidP="00365F7B">
            <w:pPr>
              <w:pStyle w:val="Sarakstarindkopa"/>
              <w:numPr>
                <w:ilvl w:val="0"/>
                <w:numId w:val="37"/>
              </w:numPr>
              <w:jc w:val="both"/>
              <w:rPr>
                <w:rFonts w:ascii="Times New Roman" w:eastAsia="Calibri" w:hAnsi="Times New Roman" w:cs="Times New Roman"/>
                <w:sz w:val="24"/>
                <w:szCs w:val="24"/>
              </w:rPr>
            </w:pPr>
            <w:r w:rsidRPr="00246707">
              <w:rPr>
                <w:rFonts w:ascii="Times New Roman" w:eastAsia="Calibri" w:hAnsi="Times New Roman" w:cs="Times New Roman"/>
                <w:sz w:val="24"/>
                <w:szCs w:val="24"/>
              </w:rPr>
              <w:t>Komisija izslēdz pretendentu no dalības iepirkuma procedūrā, ja, veicot pārbaudi Publisko iepirkumu likuma 42. pantā noteiktajā kārtībā, tiek konstatēts, ka uz to attiecas Publisko iepirkumu likuma 42. panta otrās daļas 1.-7. un 10.-14. punktā noteiktie pretendentu izslēgšanas gadījumi, un ja, piemērojot Publisko iepirkumu likuma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Publisko iepirkumu likuma 42. panta trešās daļas 2. un 3. punktā minēto personu nomaiņu.</w:t>
            </w:r>
          </w:p>
        </w:tc>
      </w:tr>
      <w:tr w:rsidR="009A79DA" w:rsidRPr="004642EF" w14:paraId="192A0E8F" w14:textId="77777777" w:rsidTr="00365F7B">
        <w:tc>
          <w:tcPr>
            <w:tcW w:w="10207" w:type="dxa"/>
          </w:tcPr>
          <w:p w14:paraId="3EDC0148" w14:textId="19CA088F" w:rsidR="009A79DA" w:rsidRPr="006F185F" w:rsidRDefault="009A79DA" w:rsidP="009A79DA">
            <w:pPr>
              <w:numPr>
                <w:ilvl w:val="0"/>
                <w:numId w:val="37"/>
              </w:numPr>
              <w:jc w:val="both"/>
              <w:rPr>
                <w:rFonts w:ascii="Times New Roman" w:eastAsia="Calibri" w:hAnsi="Times New Roman" w:cs="Times New Roman"/>
                <w:sz w:val="24"/>
                <w:szCs w:val="24"/>
              </w:rPr>
            </w:pPr>
            <w:r w:rsidRPr="006F185F">
              <w:rPr>
                <w:rFonts w:ascii="Times New Roman" w:eastAsia="Calibri" w:hAnsi="Times New Roman" w:cs="Times New Roman"/>
                <w:sz w:val="24"/>
                <w:szCs w:val="24"/>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Pr="00681E0C">
              <w:rPr>
                <w:rFonts w:ascii="Times New Roman" w:eastAsia="Calibri" w:hAnsi="Times New Roman" w:cs="Times New Roman"/>
                <w:sz w:val="24"/>
                <w:szCs w:val="24"/>
                <w:vertAlign w:val="superscript"/>
              </w:rPr>
              <w:t>1</w:t>
            </w:r>
            <w:r w:rsidRPr="006F185F">
              <w:rPr>
                <w:rFonts w:ascii="Times New Roman" w:eastAsia="Calibri" w:hAnsi="Times New Roman" w:cs="Times New Roman"/>
                <w:sz w:val="24"/>
                <w:szCs w:val="24"/>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tc>
      </w:tr>
    </w:tbl>
    <w:p w14:paraId="7E29DDD5" w14:textId="27302B71" w:rsidR="00487EAB" w:rsidRDefault="00487EAB" w:rsidP="003F550F">
      <w:pPr>
        <w:spacing w:after="0" w:line="240" w:lineRule="auto"/>
        <w:jc w:val="center"/>
        <w:rPr>
          <w:rFonts w:ascii="Times New Roman" w:eastAsia="Calibri" w:hAnsi="Times New Roman" w:cs="Times New Roman"/>
          <w:b/>
          <w:sz w:val="24"/>
          <w:szCs w:val="24"/>
        </w:rPr>
      </w:pPr>
    </w:p>
    <w:p w14:paraId="7B08BE26" w14:textId="1973B41D" w:rsidR="00A30590" w:rsidRDefault="00A30590" w:rsidP="003F550F">
      <w:pPr>
        <w:spacing w:after="0" w:line="240" w:lineRule="auto"/>
        <w:jc w:val="center"/>
        <w:rPr>
          <w:rFonts w:ascii="Times New Roman" w:eastAsia="Calibri" w:hAnsi="Times New Roman" w:cs="Times New Roman"/>
          <w:b/>
          <w:sz w:val="24"/>
          <w:szCs w:val="24"/>
        </w:rPr>
      </w:pPr>
    </w:p>
    <w:p w14:paraId="17A1EE63" w14:textId="77777777" w:rsidR="006F185F" w:rsidRPr="004642EF" w:rsidRDefault="006F185F" w:rsidP="003F550F">
      <w:pPr>
        <w:rPr>
          <w:rFonts w:ascii="Times New Roman" w:eastAsia="Calibri" w:hAnsi="Times New Roman" w:cs="Times New Roman"/>
          <w:b/>
          <w:sz w:val="24"/>
          <w:szCs w:val="24"/>
        </w:rPr>
      </w:pPr>
    </w:p>
    <w:sectPr w:rsidR="006F185F" w:rsidRPr="004642E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80D53" w14:textId="77777777" w:rsidR="00670EE9" w:rsidRDefault="00670EE9" w:rsidP="0044223C">
      <w:pPr>
        <w:spacing w:after="0" w:line="240" w:lineRule="auto"/>
      </w:pPr>
      <w:r>
        <w:separator/>
      </w:r>
    </w:p>
  </w:endnote>
  <w:endnote w:type="continuationSeparator" w:id="0">
    <w:p w14:paraId="06B5B8FA" w14:textId="77777777" w:rsidR="00670EE9" w:rsidRDefault="00670EE9" w:rsidP="00442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Times New Roman"/>
    <w:charset w:val="00"/>
    <w:family w:val="swiss"/>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charset w:val="CC"/>
    <w:family w:val="roman"/>
    <w:pitch w:val="default"/>
  </w:font>
  <w:font w:name="ArialMT">
    <w:altName w:val="Arial"/>
    <w:charset w:val="00"/>
    <w:family w:val="swiss"/>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1759C" w14:textId="77777777" w:rsidR="00670EE9" w:rsidRDefault="00670EE9" w:rsidP="0044223C">
      <w:pPr>
        <w:spacing w:after="0" w:line="240" w:lineRule="auto"/>
      </w:pPr>
      <w:r>
        <w:separator/>
      </w:r>
    </w:p>
  </w:footnote>
  <w:footnote w:type="continuationSeparator" w:id="0">
    <w:p w14:paraId="28F81691" w14:textId="77777777" w:rsidR="00670EE9" w:rsidRDefault="00670EE9" w:rsidP="0044223C">
      <w:pPr>
        <w:spacing w:after="0" w:line="240" w:lineRule="auto"/>
      </w:pPr>
      <w:r>
        <w:continuationSeparator/>
      </w:r>
    </w:p>
  </w:footnote>
  <w:footnote w:id="1">
    <w:p w14:paraId="37FE35B8" w14:textId="77777777" w:rsidR="0044223C" w:rsidRPr="006379F2" w:rsidRDefault="0044223C" w:rsidP="0044223C">
      <w:pPr>
        <w:pStyle w:val="Vresteksts"/>
        <w:rPr>
          <w:rFonts w:ascii="Times New Roman" w:hAnsi="Times New Roman" w:cs="Times New Roman"/>
          <w:iCs/>
        </w:rPr>
      </w:pPr>
      <w:r w:rsidRPr="006379F2">
        <w:rPr>
          <w:rStyle w:val="Vresatsauce"/>
          <w:rFonts w:ascii="Times New Roman" w:hAnsi="Times New Roman" w:cs="Times New Roman"/>
          <w:iCs/>
        </w:rPr>
        <w:footnoteRef/>
      </w:r>
      <w:r w:rsidRPr="006379F2">
        <w:rPr>
          <w:rFonts w:ascii="Times New Roman" w:hAnsi="Times New Roman" w:cs="Times New Roman"/>
          <w:iCs/>
        </w:rPr>
        <w:t xml:space="preserve"> Publisko iepirkumu likums, skatīt: </w:t>
      </w:r>
      <w:hyperlink r:id="rId1" w:history="1">
        <w:r w:rsidRPr="006379F2">
          <w:rPr>
            <w:rStyle w:val="Hipersaite"/>
            <w:rFonts w:ascii="Times New Roman" w:hAnsi="Times New Roman" w:cs="Times New Roman"/>
            <w:iCs/>
            <w:color w:val="auto"/>
            <w:u w:val="none"/>
          </w:rPr>
          <w:t>https://likumi.lv/doc.php?id=287760</w:t>
        </w:r>
      </w:hyperlink>
      <w:r w:rsidRPr="006379F2">
        <w:rPr>
          <w:rFonts w:ascii="Times New Roman" w:hAnsi="Times New Roman" w:cs="Times New Roman"/>
          <w:iCs/>
        </w:rPr>
        <w:t xml:space="preserve"> </w:t>
      </w:r>
    </w:p>
  </w:footnote>
  <w:footnote w:id="2">
    <w:p w14:paraId="2E5FA1FF" w14:textId="77777777" w:rsidR="0044223C" w:rsidRPr="00BD6B34" w:rsidRDefault="0044223C" w:rsidP="0044223C">
      <w:pPr>
        <w:pStyle w:val="Vresteksts"/>
        <w:jc w:val="both"/>
        <w:rPr>
          <w:rFonts w:ascii="Arial" w:hAnsi="Arial" w:cs="Arial"/>
          <w:iCs/>
          <w:sz w:val="16"/>
          <w:szCs w:val="16"/>
        </w:rPr>
      </w:pPr>
      <w:r w:rsidRPr="006379F2">
        <w:rPr>
          <w:rStyle w:val="Vresatsauce"/>
          <w:rFonts w:ascii="Times New Roman" w:hAnsi="Times New Roman" w:cs="Times New Roman"/>
          <w:iCs/>
        </w:rPr>
        <w:footnoteRef/>
      </w:r>
      <w:r w:rsidRPr="006379F2">
        <w:rPr>
          <w:rFonts w:ascii="Times New Roman" w:hAnsi="Times New Roman" w:cs="Times New Roman"/>
          <w:iCs/>
        </w:rPr>
        <w:t xml:space="preserve"> Ministru kabineta 2017.gada 28.februāra noteikumi Nr.107, skatīt: </w:t>
      </w:r>
      <w:hyperlink r:id="rId2" w:history="1">
        <w:r w:rsidRPr="006379F2">
          <w:rPr>
            <w:rStyle w:val="Hipersaite"/>
            <w:rFonts w:ascii="Times New Roman" w:hAnsi="Times New Roman" w:cs="Times New Roman"/>
            <w:iCs/>
            <w:color w:val="auto"/>
            <w:u w:val="none"/>
          </w:rPr>
          <w:t>https://likumi.lv/ta/id/289086-iepirkuma-proceduru-un-metu-konkursu-norises-kartiba</w:t>
        </w:r>
      </w:hyperlink>
      <w:r w:rsidRPr="006379F2">
        <w:rPr>
          <w:rFonts w:ascii="Times New Roman" w:hAnsi="Times New Roman" w:cs="Times New Roman"/>
          <w:iCs/>
        </w:rPr>
        <w:t>.</w:t>
      </w:r>
    </w:p>
  </w:footnote>
  <w:footnote w:id="3">
    <w:p w14:paraId="2955BB18" w14:textId="77777777" w:rsidR="00F60C4E" w:rsidRPr="00B01CCD" w:rsidRDefault="00F60C4E" w:rsidP="00F60C4E">
      <w:pPr>
        <w:pStyle w:val="Vresteksts"/>
        <w:jc w:val="both"/>
        <w:rPr>
          <w:rFonts w:ascii="Times New Roman" w:hAnsi="Times New Roman" w:cs="Times New Roman"/>
        </w:rPr>
      </w:pPr>
      <w:r w:rsidRPr="00B01CCD">
        <w:rPr>
          <w:rStyle w:val="Vresatsauce"/>
          <w:rFonts w:ascii="Times New Roman" w:hAnsi="Times New Roman" w:cs="Times New Roman"/>
        </w:rPr>
        <w:footnoteRef/>
      </w:r>
      <w:r w:rsidRPr="00B01CCD">
        <w:rPr>
          <w:rFonts w:ascii="Times New Roman" w:hAnsi="Times New Roman" w:cs="Times New Roman"/>
        </w:rPr>
        <w:t xml:space="preserve">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w:t>
      </w:r>
      <w:r w:rsidRPr="00B01CCD">
        <w:rPr>
          <w:rFonts w:ascii="Times New Roman" w:hAnsi="Times New Roman" w:cs="Times New Roman"/>
          <w:color w:val="000000" w:themeColor="text1"/>
        </w:rPr>
        <w:t>derīguma termiņu.</w:t>
      </w:r>
    </w:p>
  </w:footnote>
  <w:footnote w:id="4">
    <w:p w14:paraId="0FE7C6D9" w14:textId="77777777" w:rsidR="006357AB" w:rsidRPr="00D27E4D" w:rsidRDefault="006357AB" w:rsidP="006357AB">
      <w:pPr>
        <w:pStyle w:val="Vresteksts"/>
        <w:ind w:firstLine="1"/>
        <w:jc w:val="both"/>
        <w:rPr>
          <w:rFonts w:ascii="Times New Roman" w:hAnsi="Times New Roman" w:cs="Times New Roman"/>
          <w:i/>
        </w:rPr>
      </w:pPr>
      <w:r w:rsidRPr="00CF05D8">
        <w:rPr>
          <w:rStyle w:val="Vresatsauce"/>
          <w:rFonts w:ascii="Times New Roman" w:hAnsi="Times New Roman" w:cs="Times New Roman"/>
        </w:rPr>
        <w:footnoteRef/>
      </w:r>
      <w:r w:rsidRPr="00CF05D8">
        <w:rPr>
          <w:rFonts w:ascii="Times New Roman" w:hAnsi="Times New Roman" w:cs="Times New Roman"/>
        </w:rPr>
        <w:t xml:space="preserve"> </w:t>
      </w:r>
      <w:r w:rsidRPr="00CF05D8">
        <w:rPr>
          <w:rFonts w:ascii="Times New Roman" w:hAnsi="Times New Roman" w:cs="Times New Roman"/>
          <w:i/>
        </w:rPr>
        <w:t xml:space="preserve">Latvijas Republikā spēkā </w:t>
      </w:r>
      <w:r w:rsidRPr="00CF05D8">
        <w:rPr>
          <w:rFonts w:ascii="Times New Roman" w:eastAsia="Helvetica" w:hAnsi="Times New Roman" w:cs="Times New Roman"/>
          <w:i/>
        </w:rPr>
        <w:t>Ministru kabineta 2000.gada 22.augusta noteikumi Nr.291 “Kārtība, kādā apliecināmi dokumentu tulkojumi valsts valodā”, skatīt:</w:t>
      </w:r>
      <w:r w:rsidRPr="00CF05D8">
        <w:rPr>
          <w:rFonts w:ascii="Times New Roman" w:hAnsi="Times New Roman" w:cs="Times New Roman"/>
          <w:i/>
        </w:rPr>
        <w:t xml:space="preserve"> </w:t>
      </w:r>
      <w:hyperlink r:id="rId3" w:history="1">
        <w:r w:rsidRPr="00D27E4D">
          <w:rPr>
            <w:rStyle w:val="Hipersaite"/>
            <w:rFonts w:ascii="Times New Roman" w:eastAsia="Helvetica" w:hAnsi="Times New Roman" w:cs="Times New Roman"/>
            <w:i/>
            <w:color w:val="auto"/>
            <w:u w:val="none"/>
          </w:rPr>
          <w:t>http://likumi.lv/doc.php?id=10127</w:t>
        </w:r>
      </w:hyperlink>
      <w:r w:rsidRPr="00D27E4D">
        <w:rPr>
          <w:rFonts w:ascii="Times New Roman" w:eastAsia="Helvetica" w:hAnsi="Times New Roman" w:cs="Times New Roman"/>
          <w:i/>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D0396"/>
    <w:multiLevelType w:val="multilevel"/>
    <w:tmpl w:val="4F7CDB18"/>
    <w:lvl w:ilvl="0">
      <w:start w:val="1"/>
      <w:numFmt w:val="decimal"/>
      <w:lvlText w:val="%1."/>
      <w:lvlJc w:val="left"/>
      <w:pPr>
        <w:ind w:left="645" w:hanging="645"/>
      </w:pPr>
      <w:rPr>
        <w:rFonts w:eastAsia="Helvetica" w:hint="default"/>
      </w:rPr>
    </w:lvl>
    <w:lvl w:ilvl="1">
      <w:start w:val="11"/>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color w:val="FF0000"/>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1" w15:restartNumberingAfterBreak="0">
    <w:nsid w:val="05250FD9"/>
    <w:multiLevelType w:val="hybridMultilevel"/>
    <w:tmpl w:val="575AB0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714F16"/>
    <w:multiLevelType w:val="hybridMultilevel"/>
    <w:tmpl w:val="144E390E"/>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DCD2BC5"/>
    <w:multiLevelType w:val="multilevel"/>
    <w:tmpl w:val="CAC211F0"/>
    <w:lvl w:ilvl="0">
      <w:start w:val="2"/>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1E087A"/>
    <w:multiLevelType w:val="hybridMultilevel"/>
    <w:tmpl w:val="7F98520E"/>
    <w:lvl w:ilvl="0" w:tplc="04260001">
      <w:start w:val="1"/>
      <w:numFmt w:val="bullet"/>
      <w:lvlText w:val=""/>
      <w:lvlJc w:val="left"/>
      <w:pPr>
        <w:ind w:left="1080" w:hanging="72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4CD2E80"/>
    <w:multiLevelType w:val="multilevel"/>
    <w:tmpl w:val="5C5825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673740"/>
    <w:multiLevelType w:val="hybridMultilevel"/>
    <w:tmpl w:val="6644B316"/>
    <w:lvl w:ilvl="0" w:tplc="9A2E500C">
      <w:start w:val="6"/>
      <w:numFmt w:val="bullet"/>
      <w:lvlText w:val="-"/>
      <w:lvlJc w:val="left"/>
      <w:pPr>
        <w:ind w:left="1152" w:hanging="360"/>
      </w:pPr>
      <w:rPr>
        <w:rFonts w:ascii="Times New Roman" w:eastAsia="Times New Roman" w:hAnsi="Times New Roman" w:cs="Times New Roman" w:hint="default"/>
      </w:rPr>
    </w:lvl>
    <w:lvl w:ilvl="1" w:tplc="04260003">
      <w:start w:val="1"/>
      <w:numFmt w:val="bullet"/>
      <w:lvlText w:val="o"/>
      <w:lvlJc w:val="left"/>
      <w:pPr>
        <w:ind w:left="1872" w:hanging="360"/>
      </w:pPr>
      <w:rPr>
        <w:rFonts w:ascii="Courier New" w:hAnsi="Courier New" w:cs="Courier New" w:hint="default"/>
      </w:rPr>
    </w:lvl>
    <w:lvl w:ilvl="2" w:tplc="04260005">
      <w:start w:val="1"/>
      <w:numFmt w:val="bullet"/>
      <w:lvlText w:val=""/>
      <w:lvlJc w:val="left"/>
      <w:pPr>
        <w:ind w:left="2592" w:hanging="360"/>
      </w:pPr>
      <w:rPr>
        <w:rFonts w:ascii="Wingdings" w:hAnsi="Wingdings" w:hint="default"/>
      </w:rPr>
    </w:lvl>
    <w:lvl w:ilvl="3" w:tplc="04260001">
      <w:start w:val="1"/>
      <w:numFmt w:val="bullet"/>
      <w:lvlText w:val=""/>
      <w:lvlJc w:val="left"/>
      <w:pPr>
        <w:ind w:left="3312" w:hanging="360"/>
      </w:pPr>
      <w:rPr>
        <w:rFonts w:ascii="Symbol" w:hAnsi="Symbol" w:hint="default"/>
      </w:rPr>
    </w:lvl>
    <w:lvl w:ilvl="4" w:tplc="04260003">
      <w:start w:val="1"/>
      <w:numFmt w:val="bullet"/>
      <w:lvlText w:val="o"/>
      <w:lvlJc w:val="left"/>
      <w:pPr>
        <w:ind w:left="4032" w:hanging="360"/>
      </w:pPr>
      <w:rPr>
        <w:rFonts w:ascii="Courier New" w:hAnsi="Courier New" w:cs="Courier New" w:hint="default"/>
      </w:rPr>
    </w:lvl>
    <w:lvl w:ilvl="5" w:tplc="04260005">
      <w:start w:val="1"/>
      <w:numFmt w:val="bullet"/>
      <w:lvlText w:val=""/>
      <w:lvlJc w:val="left"/>
      <w:pPr>
        <w:ind w:left="4752" w:hanging="360"/>
      </w:pPr>
      <w:rPr>
        <w:rFonts w:ascii="Wingdings" w:hAnsi="Wingdings" w:hint="default"/>
      </w:rPr>
    </w:lvl>
    <w:lvl w:ilvl="6" w:tplc="04260001">
      <w:start w:val="1"/>
      <w:numFmt w:val="bullet"/>
      <w:lvlText w:val=""/>
      <w:lvlJc w:val="left"/>
      <w:pPr>
        <w:ind w:left="5472" w:hanging="360"/>
      </w:pPr>
      <w:rPr>
        <w:rFonts w:ascii="Symbol" w:hAnsi="Symbol" w:hint="default"/>
      </w:rPr>
    </w:lvl>
    <w:lvl w:ilvl="7" w:tplc="04260003">
      <w:start w:val="1"/>
      <w:numFmt w:val="bullet"/>
      <w:lvlText w:val="o"/>
      <w:lvlJc w:val="left"/>
      <w:pPr>
        <w:ind w:left="6192" w:hanging="360"/>
      </w:pPr>
      <w:rPr>
        <w:rFonts w:ascii="Courier New" w:hAnsi="Courier New" w:cs="Courier New" w:hint="default"/>
      </w:rPr>
    </w:lvl>
    <w:lvl w:ilvl="8" w:tplc="04260005">
      <w:start w:val="1"/>
      <w:numFmt w:val="bullet"/>
      <w:lvlText w:val=""/>
      <w:lvlJc w:val="left"/>
      <w:pPr>
        <w:ind w:left="6912" w:hanging="360"/>
      </w:pPr>
      <w:rPr>
        <w:rFonts w:ascii="Wingdings" w:hAnsi="Wingdings" w:hint="default"/>
      </w:rPr>
    </w:lvl>
  </w:abstractNum>
  <w:abstractNum w:abstractNumId="7" w15:restartNumberingAfterBreak="0">
    <w:nsid w:val="161A11F4"/>
    <w:multiLevelType w:val="multilevel"/>
    <w:tmpl w:val="93407A74"/>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3C61C0"/>
    <w:multiLevelType w:val="multilevel"/>
    <w:tmpl w:val="3B605A8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8E0585"/>
    <w:multiLevelType w:val="multilevel"/>
    <w:tmpl w:val="EF228580"/>
    <w:lvl w:ilvl="0">
      <w:start w:val="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CE5AAA"/>
    <w:multiLevelType w:val="multilevel"/>
    <w:tmpl w:val="0CBA8FD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6D0C57"/>
    <w:multiLevelType w:val="hybridMultilevel"/>
    <w:tmpl w:val="2F6CB7B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67176E5"/>
    <w:multiLevelType w:val="multilevel"/>
    <w:tmpl w:val="4D3EC8A8"/>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b/>
      </w:rPr>
    </w:lvl>
    <w:lvl w:ilvl="2">
      <w:start w:val="3"/>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C696354"/>
    <w:multiLevelType w:val="hybridMultilevel"/>
    <w:tmpl w:val="EBAA890A"/>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1C75F38"/>
    <w:multiLevelType w:val="hybridMultilevel"/>
    <w:tmpl w:val="14A418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39A49A7"/>
    <w:multiLevelType w:val="multilevel"/>
    <w:tmpl w:val="9926C5E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E731401"/>
    <w:multiLevelType w:val="hybridMultilevel"/>
    <w:tmpl w:val="80CA556E"/>
    <w:lvl w:ilvl="0" w:tplc="AEC4035A">
      <w:start w:val="1"/>
      <w:numFmt w:val="lowerLetter"/>
      <w:lvlText w:val="%1)"/>
      <w:lvlJc w:val="left"/>
      <w:pPr>
        <w:ind w:left="720" w:hanging="360"/>
      </w:pPr>
      <w:rPr>
        <w:rFonts w:ascii="Times New Roman" w:eastAsia="Times New Roman" w:hAnsi="Times New Roman" w:cs="Times New Roman"/>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407165F5"/>
    <w:multiLevelType w:val="hybridMultilevel"/>
    <w:tmpl w:val="6E22AA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2946FE8"/>
    <w:multiLevelType w:val="hybridMultilevel"/>
    <w:tmpl w:val="1368C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DE138C"/>
    <w:multiLevelType w:val="multilevel"/>
    <w:tmpl w:val="34B805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4CA21BEF"/>
    <w:multiLevelType w:val="hybridMultilevel"/>
    <w:tmpl w:val="90904EC8"/>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22" w15:restartNumberingAfterBreak="0">
    <w:nsid w:val="4E891D11"/>
    <w:multiLevelType w:val="hybridMultilevel"/>
    <w:tmpl w:val="AF1C6B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ED348A2"/>
    <w:multiLevelType w:val="multilevel"/>
    <w:tmpl w:val="0A743D7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7D652E"/>
    <w:multiLevelType w:val="hybridMultilevel"/>
    <w:tmpl w:val="A2DA1966"/>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4A90DCE"/>
    <w:multiLevelType w:val="hybridMultilevel"/>
    <w:tmpl w:val="B884232C"/>
    <w:lvl w:ilvl="0" w:tplc="04260001">
      <w:start w:val="1"/>
      <w:numFmt w:val="bullet"/>
      <w:lvlText w:val=""/>
      <w:lvlJc w:val="left"/>
      <w:pPr>
        <w:ind w:left="1140" w:hanging="360"/>
      </w:pPr>
      <w:rPr>
        <w:rFonts w:ascii="Symbol" w:hAnsi="Symbol"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26" w15:restartNumberingAfterBreak="0">
    <w:nsid w:val="556E1D1C"/>
    <w:multiLevelType w:val="multilevel"/>
    <w:tmpl w:val="C34239B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1C351A"/>
    <w:multiLevelType w:val="hybridMultilevel"/>
    <w:tmpl w:val="14A4180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E6A452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63F45759"/>
    <w:multiLevelType w:val="multilevel"/>
    <w:tmpl w:val="FB0A7800"/>
    <w:lvl w:ilvl="0">
      <w:start w:val="1"/>
      <w:numFmt w:val="decimal"/>
      <w:lvlText w:val="%1."/>
      <w:lvlJc w:val="left"/>
      <w:pPr>
        <w:ind w:left="540" w:hanging="540"/>
      </w:pPr>
      <w:rPr>
        <w:rFonts w:hint="default"/>
        <w:b w:val="0"/>
      </w:rPr>
    </w:lvl>
    <w:lvl w:ilvl="1">
      <w:start w:val="7"/>
      <w:numFmt w:val="decimal"/>
      <w:lvlText w:val="%1.%2."/>
      <w:lvlJc w:val="left"/>
      <w:pPr>
        <w:ind w:left="540" w:hanging="540"/>
      </w:pPr>
      <w:rPr>
        <w:rFonts w:hint="default"/>
        <w:b/>
      </w:rPr>
    </w:lvl>
    <w:lvl w:ilvl="2">
      <w:start w:val="1"/>
      <w:numFmt w:val="decimal"/>
      <w:lvlText w:val="%1.%2.%3."/>
      <w:lvlJc w:val="left"/>
      <w:pPr>
        <w:ind w:left="720" w:hanging="720"/>
      </w:pPr>
      <w:rPr>
        <w:rFonts w:hint="default"/>
        <w:b w:val="0"/>
        <w:i w:val="0"/>
        <w:iCs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0" w15:restartNumberingAfterBreak="0">
    <w:nsid w:val="64EE568A"/>
    <w:multiLevelType w:val="hybridMultilevel"/>
    <w:tmpl w:val="ED56B1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EED4DB5"/>
    <w:multiLevelType w:val="hybridMultilevel"/>
    <w:tmpl w:val="947AAB3E"/>
    <w:lvl w:ilvl="0" w:tplc="08C48FF8">
      <w:start w:val="1"/>
      <w:numFmt w:val="decimal"/>
      <w:lvlText w:val="%1)"/>
      <w:lvlJc w:val="left"/>
      <w:pPr>
        <w:ind w:left="732" w:hanging="372"/>
      </w:pPr>
      <w:rPr>
        <w:rFonts w:hint="default"/>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FC40241"/>
    <w:multiLevelType w:val="multilevel"/>
    <w:tmpl w:val="30CE9BF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72473A3"/>
    <w:multiLevelType w:val="hybridMultilevel"/>
    <w:tmpl w:val="E618B37C"/>
    <w:lvl w:ilvl="0" w:tplc="41EC519A">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92D7AFC"/>
    <w:multiLevelType w:val="multilevel"/>
    <w:tmpl w:val="B5F296C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444CF2"/>
    <w:multiLevelType w:val="multilevel"/>
    <w:tmpl w:val="B59A6090"/>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0168B1"/>
    <w:multiLevelType w:val="hybridMultilevel"/>
    <w:tmpl w:val="31D62C3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D1A1FD6"/>
    <w:multiLevelType w:val="hybridMultilevel"/>
    <w:tmpl w:val="1368C5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F8F5290"/>
    <w:multiLevelType w:val="multilevel"/>
    <w:tmpl w:val="DCEA79B2"/>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0"/>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0"/>
  </w:num>
  <w:num w:numId="5">
    <w:abstractNumId w:val="35"/>
  </w:num>
  <w:num w:numId="6">
    <w:abstractNumId w:val="30"/>
  </w:num>
  <w:num w:numId="7">
    <w:abstractNumId w:val="7"/>
  </w:num>
  <w:num w:numId="8">
    <w:abstractNumId w:val="3"/>
  </w:num>
  <w:num w:numId="9">
    <w:abstractNumId w:val="37"/>
  </w:num>
  <w:num w:numId="10">
    <w:abstractNumId w:val="38"/>
  </w:num>
  <w:num w:numId="11">
    <w:abstractNumId w:val="28"/>
  </w:num>
  <w:num w:numId="12">
    <w:abstractNumId w:val="17"/>
  </w:num>
  <w:num w:numId="13">
    <w:abstractNumId w:val="9"/>
  </w:num>
  <w:num w:numId="14">
    <w:abstractNumId w:val="1"/>
  </w:num>
  <w:num w:numId="15">
    <w:abstractNumId w:val="31"/>
  </w:num>
  <w:num w:numId="16">
    <w:abstractNumId w:val="12"/>
  </w:num>
  <w:num w:numId="17">
    <w:abstractNumId w:val="29"/>
  </w:num>
  <w:num w:numId="18">
    <w:abstractNumId w:val="10"/>
  </w:num>
  <w:num w:numId="19">
    <w:abstractNumId w:val="6"/>
  </w:num>
  <w:num w:numId="20">
    <w:abstractNumId w:val="18"/>
  </w:num>
  <w:num w:numId="21">
    <w:abstractNumId w:val="36"/>
  </w:num>
  <w:num w:numId="22">
    <w:abstractNumId w:val="2"/>
  </w:num>
  <w:num w:numId="23">
    <w:abstractNumId w:val="33"/>
  </w:num>
  <w:num w:numId="24">
    <w:abstractNumId w:val="4"/>
  </w:num>
  <w:num w:numId="25">
    <w:abstractNumId w:val="24"/>
  </w:num>
  <w:num w:numId="26">
    <w:abstractNumId w:val="14"/>
  </w:num>
  <w:num w:numId="27">
    <w:abstractNumId w:val="21"/>
  </w:num>
  <w:num w:numId="28">
    <w:abstractNumId w:val="22"/>
  </w:num>
  <w:num w:numId="29">
    <w:abstractNumId w:val="34"/>
  </w:num>
  <w:num w:numId="30">
    <w:abstractNumId w:val="23"/>
  </w:num>
  <w:num w:numId="31">
    <w:abstractNumId w:val="15"/>
  </w:num>
  <w:num w:numId="32">
    <w:abstractNumId w:val="27"/>
  </w:num>
  <w:num w:numId="33">
    <w:abstractNumId w:val="13"/>
  </w:num>
  <w:num w:numId="34">
    <w:abstractNumId w:val="25"/>
  </w:num>
  <w:num w:numId="35">
    <w:abstractNumId w:val="26"/>
  </w:num>
  <w:num w:numId="36">
    <w:abstractNumId w:val="19"/>
  </w:num>
  <w:num w:numId="37">
    <w:abstractNumId w:val="11"/>
  </w:num>
  <w:num w:numId="38">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8BD"/>
    <w:rsid w:val="000037F5"/>
    <w:rsid w:val="000100B9"/>
    <w:rsid w:val="00010FF4"/>
    <w:rsid w:val="00011763"/>
    <w:rsid w:val="000140FE"/>
    <w:rsid w:val="00014E43"/>
    <w:rsid w:val="00016D98"/>
    <w:rsid w:val="00017F67"/>
    <w:rsid w:val="00022831"/>
    <w:rsid w:val="00023C95"/>
    <w:rsid w:val="00024052"/>
    <w:rsid w:val="0003091F"/>
    <w:rsid w:val="00031709"/>
    <w:rsid w:val="00032AD4"/>
    <w:rsid w:val="00034866"/>
    <w:rsid w:val="00034F3E"/>
    <w:rsid w:val="00035129"/>
    <w:rsid w:val="00035849"/>
    <w:rsid w:val="0004055C"/>
    <w:rsid w:val="00044B43"/>
    <w:rsid w:val="000455BF"/>
    <w:rsid w:val="00051040"/>
    <w:rsid w:val="00051D46"/>
    <w:rsid w:val="000527C0"/>
    <w:rsid w:val="00052E1D"/>
    <w:rsid w:val="00054533"/>
    <w:rsid w:val="00055CF9"/>
    <w:rsid w:val="00061FC3"/>
    <w:rsid w:val="00063FF3"/>
    <w:rsid w:val="000649EC"/>
    <w:rsid w:val="000659FC"/>
    <w:rsid w:val="00070C69"/>
    <w:rsid w:val="00070F5E"/>
    <w:rsid w:val="00071FA0"/>
    <w:rsid w:val="00073926"/>
    <w:rsid w:val="00073A09"/>
    <w:rsid w:val="00075EFD"/>
    <w:rsid w:val="00077A2F"/>
    <w:rsid w:val="00082194"/>
    <w:rsid w:val="00083821"/>
    <w:rsid w:val="00091240"/>
    <w:rsid w:val="000924AD"/>
    <w:rsid w:val="00095EFA"/>
    <w:rsid w:val="000A2456"/>
    <w:rsid w:val="000A2465"/>
    <w:rsid w:val="000A2B30"/>
    <w:rsid w:val="000A3552"/>
    <w:rsid w:val="000A4C08"/>
    <w:rsid w:val="000A643D"/>
    <w:rsid w:val="000A6621"/>
    <w:rsid w:val="000A69DC"/>
    <w:rsid w:val="000A7096"/>
    <w:rsid w:val="000A70F9"/>
    <w:rsid w:val="000A720B"/>
    <w:rsid w:val="000B0A0F"/>
    <w:rsid w:val="000B1846"/>
    <w:rsid w:val="000B253D"/>
    <w:rsid w:val="000B2798"/>
    <w:rsid w:val="000B42CD"/>
    <w:rsid w:val="000B5552"/>
    <w:rsid w:val="000B73F6"/>
    <w:rsid w:val="000B7D70"/>
    <w:rsid w:val="000C088C"/>
    <w:rsid w:val="000C173E"/>
    <w:rsid w:val="000C18C5"/>
    <w:rsid w:val="000C4FC2"/>
    <w:rsid w:val="000C5A72"/>
    <w:rsid w:val="000C6064"/>
    <w:rsid w:val="000D0BB1"/>
    <w:rsid w:val="000D103A"/>
    <w:rsid w:val="000D1FF6"/>
    <w:rsid w:val="000D2F19"/>
    <w:rsid w:val="000D36A3"/>
    <w:rsid w:val="000D4A9D"/>
    <w:rsid w:val="000D5D33"/>
    <w:rsid w:val="000E0D40"/>
    <w:rsid w:val="000E1C03"/>
    <w:rsid w:val="000E6197"/>
    <w:rsid w:val="000E7298"/>
    <w:rsid w:val="000F00FC"/>
    <w:rsid w:val="000F1D99"/>
    <w:rsid w:val="000F3EC9"/>
    <w:rsid w:val="000F70C2"/>
    <w:rsid w:val="00101B49"/>
    <w:rsid w:val="0010277D"/>
    <w:rsid w:val="001078F5"/>
    <w:rsid w:val="001102E2"/>
    <w:rsid w:val="00111F04"/>
    <w:rsid w:val="001120B5"/>
    <w:rsid w:val="001147D8"/>
    <w:rsid w:val="00115ECF"/>
    <w:rsid w:val="001160A0"/>
    <w:rsid w:val="0011744C"/>
    <w:rsid w:val="00117458"/>
    <w:rsid w:val="001176D0"/>
    <w:rsid w:val="00121918"/>
    <w:rsid w:val="00121F1C"/>
    <w:rsid w:val="00125880"/>
    <w:rsid w:val="0012590D"/>
    <w:rsid w:val="00126409"/>
    <w:rsid w:val="00126661"/>
    <w:rsid w:val="00130491"/>
    <w:rsid w:val="00131426"/>
    <w:rsid w:val="00133BFA"/>
    <w:rsid w:val="00133D9F"/>
    <w:rsid w:val="001343A5"/>
    <w:rsid w:val="00134987"/>
    <w:rsid w:val="001376F2"/>
    <w:rsid w:val="001377D2"/>
    <w:rsid w:val="00137843"/>
    <w:rsid w:val="00140561"/>
    <w:rsid w:val="0014329C"/>
    <w:rsid w:val="00145590"/>
    <w:rsid w:val="0014588C"/>
    <w:rsid w:val="00145A4F"/>
    <w:rsid w:val="00145FE0"/>
    <w:rsid w:val="001473B4"/>
    <w:rsid w:val="00152261"/>
    <w:rsid w:val="00152A31"/>
    <w:rsid w:val="001554D6"/>
    <w:rsid w:val="00156136"/>
    <w:rsid w:val="00156F08"/>
    <w:rsid w:val="00157BA5"/>
    <w:rsid w:val="00161824"/>
    <w:rsid w:val="00165F6C"/>
    <w:rsid w:val="00167246"/>
    <w:rsid w:val="0017161E"/>
    <w:rsid w:val="00180430"/>
    <w:rsid w:val="00180580"/>
    <w:rsid w:val="00182009"/>
    <w:rsid w:val="00182081"/>
    <w:rsid w:val="00183124"/>
    <w:rsid w:val="00184030"/>
    <w:rsid w:val="001851CD"/>
    <w:rsid w:val="0018658D"/>
    <w:rsid w:val="00186638"/>
    <w:rsid w:val="001875DF"/>
    <w:rsid w:val="0018769A"/>
    <w:rsid w:val="00187D79"/>
    <w:rsid w:val="001908D8"/>
    <w:rsid w:val="001923CB"/>
    <w:rsid w:val="00195682"/>
    <w:rsid w:val="00195980"/>
    <w:rsid w:val="001962A1"/>
    <w:rsid w:val="00197D70"/>
    <w:rsid w:val="001A35AA"/>
    <w:rsid w:val="001A54F6"/>
    <w:rsid w:val="001A59C8"/>
    <w:rsid w:val="001A62A0"/>
    <w:rsid w:val="001A757D"/>
    <w:rsid w:val="001B0FBC"/>
    <w:rsid w:val="001B1F08"/>
    <w:rsid w:val="001B2D42"/>
    <w:rsid w:val="001B4895"/>
    <w:rsid w:val="001B67B5"/>
    <w:rsid w:val="001B6BCB"/>
    <w:rsid w:val="001B6E3E"/>
    <w:rsid w:val="001C3868"/>
    <w:rsid w:val="001C5658"/>
    <w:rsid w:val="001C63D8"/>
    <w:rsid w:val="001C69C6"/>
    <w:rsid w:val="001D020A"/>
    <w:rsid w:val="001D07CA"/>
    <w:rsid w:val="001D14D6"/>
    <w:rsid w:val="001D3264"/>
    <w:rsid w:val="001D4FAD"/>
    <w:rsid w:val="001E012D"/>
    <w:rsid w:val="001E0EC1"/>
    <w:rsid w:val="001E358D"/>
    <w:rsid w:val="001E4419"/>
    <w:rsid w:val="001E5238"/>
    <w:rsid w:val="001E769B"/>
    <w:rsid w:val="001E7EB9"/>
    <w:rsid w:val="001F0BC2"/>
    <w:rsid w:val="001F1071"/>
    <w:rsid w:val="001F220C"/>
    <w:rsid w:val="001F30DA"/>
    <w:rsid w:val="00203A24"/>
    <w:rsid w:val="002107A5"/>
    <w:rsid w:val="002125D5"/>
    <w:rsid w:val="00212E2F"/>
    <w:rsid w:val="002138A7"/>
    <w:rsid w:val="00215D5D"/>
    <w:rsid w:val="002236FE"/>
    <w:rsid w:val="00223C14"/>
    <w:rsid w:val="00223C87"/>
    <w:rsid w:val="00223D42"/>
    <w:rsid w:val="00223ED7"/>
    <w:rsid w:val="002261C1"/>
    <w:rsid w:val="0022693A"/>
    <w:rsid w:val="002301D1"/>
    <w:rsid w:val="002309A7"/>
    <w:rsid w:val="0023195B"/>
    <w:rsid w:val="00231E5E"/>
    <w:rsid w:val="0023454A"/>
    <w:rsid w:val="0023470D"/>
    <w:rsid w:val="002347C5"/>
    <w:rsid w:val="00236B16"/>
    <w:rsid w:val="00236B22"/>
    <w:rsid w:val="002428CC"/>
    <w:rsid w:val="00242AB8"/>
    <w:rsid w:val="00242AE2"/>
    <w:rsid w:val="00243FDA"/>
    <w:rsid w:val="0024581A"/>
    <w:rsid w:val="00246707"/>
    <w:rsid w:val="00247A44"/>
    <w:rsid w:val="00251E39"/>
    <w:rsid w:val="002529BB"/>
    <w:rsid w:val="00254D5E"/>
    <w:rsid w:val="00255801"/>
    <w:rsid w:val="0026291D"/>
    <w:rsid w:val="00262AAD"/>
    <w:rsid w:val="002654B9"/>
    <w:rsid w:val="00265EC7"/>
    <w:rsid w:val="0026718F"/>
    <w:rsid w:val="00267E1F"/>
    <w:rsid w:val="00271400"/>
    <w:rsid w:val="002747AD"/>
    <w:rsid w:val="00276A85"/>
    <w:rsid w:val="00277DBB"/>
    <w:rsid w:val="00277E60"/>
    <w:rsid w:val="0028067B"/>
    <w:rsid w:val="002817DC"/>
    <w:rsid w:val="002845E3"/>
    <w:rsid w:val="002850A8"/>
    <w:rsid w:val="00287346"/>
    <w:rsid w:val="002878DD"/>
    <w:rsid w:val="00293B41"/>
    <w:rsid w:val="00295771"/>
    <w:rsid w:val="00295DBA"/>
    <w:rsid w:val="00296C3F"/>
    <w:rsid w:val="00297A91"/>
    <w:rsid w:val="002A082C"/>
    <w:rsid w:val="002A0A08"/>
    <w:rsid w:val="002A2E95"/>
    <w:rsid w:val="002A3BD0"/>
    <w:rsid w:val="002A5784"/>
    <w:rsid w:val="002A6450"/>
    <w:rsid w:val="002A6D9A"/>
    <w:rsid w:val="002A75B8"/>
    <w:rsid w:val="002A7FDF"/>
    <w:rsid w:val="002B0B05"/>
    <w:rsid w:val="002B0C14"/>
    <w:rsid w:val="002B126A"/>
    <w:rsid w:val="002B191F"/>
    <w:rsid w:val="002B1FF2"/>
    <w:rsid w:val="002B3B32"/>
    <w:rsid w:val="002B4A56"/>
    <w:rsid w:val="002B5D3D"/>
    <w:rsid w:val="002C14D0"/>
    <w:rsid w:val="002C2B68"/>
    <w:rsid w:val="002C437A"/>
    <w:rsid w:val="002C5FFA"/>
    <w:rsid w:val="002C74CF"/>
    <w:rsid w:val="002D0798"/>
    <w:rsid w:val="002D106F"/>
    <w:rsid w:val="002D138E"/>
    <w:rsid w:val="002D2BB2"/>
    <w:rsid w:val="002D3495"/>
    <w:rsid w:val="002D3A0D"/>
    <w:rsid w:val="002D5C89"/>
    <w:rsid w:val="002D68C6"/>
    <w:rsid w:val="002D7315"/>
    <w:rsid w:val="002D7916"/>
    <w:rsid w:val="002D7D80"/>
    <w:rsid w:val="002E0FEA"/>
    <w:rsid w:val="002E15BD"/>
    <w:rsid w:val="002E1B3D"/>
    <w:rsid w:val="002E4FF2"/>
    <w:rsid w:val="002F1251"/>
    <w:rsid w:val="002F1CBC"/>
    <w:rsid w:val="002F2188"/>
    <w:rsid w:val="002F3257"/>
    <w:rsid w:val="002F41D3"/>
    <w:rsid w:val="002F5928"/>
    <w:rsid w:val="002F65BB"/>
    <w:rsid w:val="002F6763"/>
    <w:rsid w:val="002F73D4"/>
    <w:rsid w:val="002F7FE4"/>
    <w:rsid w:val="003025EF"/>
    <w:rsid w:val="00302754"/>
    <w:rsid w:val="00303901"/>
    <w:rsid w:val="003043C9"/>
    <w:rsid w:val="00305D0B"/>
    <w:rsid w:val="00306096"/>
    <w:rsid w:val="00310354"/>
    <w:rsid w:val="00310471"/>
    <w:rsid w:val="00310D4E"/>
    <w:rsid w:val="00312DE1"/>
    <w:rsid w:val="003133FB"/>
    <w:rsid w:val="00314CE0"/>
    <w:rsid w:val="003151F4"/>
    <w:rsid w:val="003157F4"/>
    <w:rsid w:val="00315E25"/>
    <w:rsid w:val="003215AF"/>
    <w:rsid w:val="003238D9"/>
    <w:rsid w:val="003249B9"/>
    <w:rsid w:val="00331CFE"/>
    <w:rsid w:val="00335DFA"/>
    <w:rsid w:val="0033661F"/>
    <w:rsid w:val="00341A6B"/>
    <w:rsid w:val="00344235"/>
    <w:rsid w:val="003527F1"/>
    <w:rsid w:val="00353551"/>
    <w:rsid w:val="00355C90"/>
    <w:rsid w:val="00356CEE"/>
    <w:rsid w:val="00357E63"/>
    <w:rsid w:val="00357EC3"/>
    <w:rsid w:val="00361A6C"/>
    <w:rsid w:val="00364DFC"/>
    <w:rsid w:val="00365F7B"/>
    <w:rsid w:val="00366B91"/>
    <w:rsid w:val="00366E37"/>
    <w:rsid w:val="00367D76"/>
    <w:rsid w:val="0037393B"/>
    <w:rsid w:val="00374445"/>
    <w:rsid w:val="003757BB"/>
    <w:rsid w:val="003822D4"/>
    <w:rsid w:val="00383EBB"/>
    <w:rsid w:val="003849BE"/>
    <w:rsid w:val="0038552F"/>
    <w:rsid w:val="003867F3"/>
    <w:rsid w:val="0038798A"/>
    <w:rsid w:val="00390418"/>
    <w:rsid w:val="0039082D"/>
    <w:rsid w:val="00393FFF"/>
    <w:rsid w:val="00394AB5"/>
    <w:rsid w:val="003A3A9D"/>
    <w:rsid w:val="003A3DBD"/>
    <w:rsid w:val="003A409F"/>
    <w:rsid w:val="003A643E"/>
    <w:rsid w:val="003B0120"/>
    <w:rsid w:val="003B03F6"/>
    <w:rsid w:val="003B165D"/>
    <w:rsid w:val="003B5828"/>
    <w:rsid w:val="003B69AF"/>
    <w:rsid w:val="003B6D25"/>
    <w:rsid w:val="003C0053"/>
    <w:rsid w:val="003C027A"/>
    <w:rsid w:val="003C06AE"/>
    <w:rsid w:val="003C195E"/>
    <w:rsid w:val="003C5BF6"/>
    <w:rsid w:val="003D393D"/>
    <w:rsid w:val="003D3C3D"/>
    <w:rsid w:val="003D440C"/>
    <w:rsid w:val="003D60C4"/>
    <w:rsid w:val="003D6A32"/>
    <w:rsid w:val="003D7895"/>
    <w:rsid w:val="003E03B5"/>
    <w:rsid w:val="003E0FFA"/>
    <w:rsid w:val="003E2940"/>
    <w:rsid w:val="003E6E28"/>
    <w:rsid w:val="003F16A9"/>
    <w:rsid w:val="003F2B8C"/>
    <w:rsid w:val="003F4171"/>
    <w:rsid w:val="003F550F"/>
    <w:rsid w:val="003F5A4E"/>
    <w:rsid w:val="003F7C23"/>
    <w:rsid w:val="0040086A"/>
    <w:rsid w:val="00406ED1"/>
    <w:rsid w:val="00413908"/>
    <w:rsid w:val="004160D3"/>
    <w:rsid w:val="00416A02"/>
    <w:rsid w:val="00420A95"/>
    <w:rsid w:val="00420ED8"/>
    <w:rsid w:val="00422FA5"/>
    <w:rsid w:val="0042300E"/>
    <w:rsid w:val="004244C6"/>
    <w:rsid w:val="004256A6"/>
    <w:rsid w:val="00426208"/>
    <w:rsid w:val="00430518"/>
    <w:rsid w:val="00430AB8"/>
    <w:rsid w:val="00432461"/>
    <w:rsid w:val="00435E6A"/>
    <w:rsid w:val="00440A8E"/>
    <w:rsid w:val="00441D80"/>
    <w:rsid w:val="0044223C"/>
    <w:rsid w:val="00442BAC"/>
    <w:rsid w:val="00442C00"/>
    <w:rsid w:val="0044511F"/>
    <w:rsid w:val="00445CB2"/>
    <w:rsid w:val="004470FC"/>
    <w:rsid w:val="00447CAE"/>
    <w:rsid w:val="00447DD4"/>
    <w:rsid w:val="00447F26"/>
    <w:rsid w:val="0045051E"/>
    <w:rsid w:val="00452A9C"/>
    <w:rsid w:val="00453280"/>
    <w:rsid w:val="00457581"/>
    <w:rsid w:val="00457C70"/>
    <w:rsid w:val="00457D02"/>
    <w:rsid w:val="00461F01"/>
    <w:rsid w:val="00462710"/>
    <w:rsid w:val="00463CB0"/>
    <w:rsid w:val="004642EF"/>
    <w:rsid w:val="004647A5"/>
    <w:rsid w:val="00464BA3"/>
    <w:rsid w:val="004650DF"/>
    <w:rsid w:val="00465F5B"/>
    <w:rsid w:val="00466C5F"/>
    <w:rsid w:val="0047093C"/>
    <w:rsid w:val="00472083"/>
    <w:rsid w:val="0047233D"/>
    <w:rsid w:val="0047312E"/>
    <w:rsid w:val="00473A09"/>
    <w:rsid w:val="00474359"/>
    <w:rsid w:val="00476516"/>
    <w:rsid w:val="00476FFB"/>
    <w:rsid w:val="0047766D"/>
    <w:rsid w:val="00481A33"/>
    <w:rsid w:val="004835F6"/>
    <w:rsid w:val="004861A2"/>
    <w:rsid w:val="00487EAB"/>
    <w:rsid w:val="0049303F"/>
    <w:rsid w:val="00493BF4"/>
    <w:rsid w:val="0049552A"/>
    <w:rsid w:val="004959A5"/>
    <w:rsid w:val="004962CA"/>
    <w:rsid w:val="004A06B4"/>
    <w:rsid w:val="004A18AD"/>
    <w:rsid w:val="004A222E"/>
    <w:rsid w:val="004A4475"/>
    <w:rsid w:val="004A7D1A"/>
    <w:rsid w:val="004B0928"/>
    <w:rsid w:val="004B0F30"/>
    <w:rsid w:val="004B15B0"/>
    <w:rsid w:val="004B1AFC"/>
    <w:rsid w:val="004B1D57"/>
    <w:rsid w:val="004B2A65"/>
    <w:rsid w:val="004B6693"/>
    <w:rsid w:val="004B6814"/>
    <w:rsid w:val="004B7B5A"/>
    <w:rsid w:val="004C1717"/>
    <w:rsid w:val="004C19B7"/>
    <w:rsid w:val="004C4FCB"/>
    <w:rsid w:val="004D08C1"/>
    <w:rsid w:val="004D21E4"/>
    <w:rsid w:val="004D28A7"/>
    <w:rsid w:val="004D2D81"/>
    <w:rsid w:val="004D3552"/>
    <w:rsid w:val="004D575A"/>
    <w:rsid w:val="004D6547"/>
    <w:rsid w:val="004D6681"/>
    <w:rsid w:val="004E276C"/>
    <w:rsid w:val="004E354B"/>
    <w:rsid w:val="004E446C"/>
    <w:rsid w:val="004F064F"/>
    <w:rsid w:val="004F0990"/>
    <w:rsid w:val="004F1AE7"/>
    <w:rsid w:val="004F1BFF"/>
    <w:rsid w:val="004F2359"/>
    <w:rsid w:val="004F2425"/>
    <w:rsid w:val="004F2C3C"/>
    <w:rsid w:val="004F42DB"/>
    <w:rsid w:val="004F7C68"/>
    <w:rsid w:val="00501C03"/>
    <w:rsid w:val="005022CA"/>
    <w:rsid w:val="005028B7"/>
    <w:rsid w:val="00502AE0"/>
    <w:rsid w:val="00505D56"/>
    <w:rsid w:val="005063B3"/>
    <w:rsid w:val="005070AF"/>
    <w:rsid w:val="0051064B"/>
    <w:rsid w:val="00511F2A"/>
    <w:rsid w:val="00512159"/>
    <w:rsid w:val="005127D9"/>
    <w:rsid w:val="0051285B"/>
    <w:rsid w:val="0051309D"/>
    <w:rsid w:val="005152E0"/>
    <w:rsid w:val="00515C5F"/>
    <w:rsid w:val="00520B4E"/>
    <w:rsid w:val="00524651"/>
    <w:rsid w:val="0052496D"/>
    <w:rsid w:val="00525163"/>
    <w:rsid w:val="00530671"/>
    <w:rsid w:val="0053375C"/>
    <w:rsid w:val="00537529"/>
    <w:rsid w:val="00537BBE"/>
    <w:rsid w:val="005426B8"/>
    <w:rsid w:val="00543277"/>
    <w:rsid w:val="0054483F"/>
    <w:rsid w:val="00545579"/>
    <w:rsid w:val="005460EF"/>
    <w:rsid w:val="00551855"/>
    <w:rsid w:val="0055197D"/>
    <w:rsid w:val="0055209E"/>
    <w:rsid w:val="00552573"/>
    <w:rsid w:val="00552821"/>
    <w:rsid w:val="00552A62"/>
    <w:rsid w:val="00554B73"/>
    <w:rsid w:val="005554C7"/>
    <w:rsid w:val="005557F2"/>
    <w:rsid w:val="005605D5"/>
    <w:rsid w:val="00564EA4"/>
    <w:rsid w:val="0056512A"/>
    <w:rsid w:val="005677AD"/>
    <w:rsid w:val="00570D44"/>
    <w:rsid w:val="005737B3"/>
    <w:rsid w:val="0057391E"/>
    <w:rsid w:val="00573FDD"/>
    <w:rsid w:val="00575CB6"/>
    <w:rsid w:val="00575DE1"/>
    <w:rsid w:val="00576A87"/>
    <w:rsid w:val="00582958"/>
    <w:rsid w:val="00582BBF"/>
    <w:rsid w:val="005849ED"/>
    <w:rsid w:val="00585287"/>
    <w:rsid w:val="0058729A"/>
    <w:rsid w:val="00587AB6"/>
    <w:rsid w:val="00590E57"/>
    <w:rsid w:val="005930C3"/>
    <w:rsid w:val="00597684"/>
    <w:rsid w:val="005A3291"/>
    <w:rsid w:val="005A3F38"/>
    <w:rsid w:val="005A4B75"/>
    <w:rsid w:val="005A5A68"/>
    <w:rsid w:val="005A63EA"/>
    <w:rsid w:val="005A7265"/>
    <w:rsid w:val="005B3574"/>
    <w:rsid w:val="005B4E62"/>
    <w:rsid w:val="005B50F7"/>
    <w:rsid w:val="005B50FA"/>
    <w:rsid w:val="005B68AE"/>
    <w:rsid w:val="005C2FC6"/>
    <w:rsid w:val="005C6006"/>
    <w:rsid w:val="005C61BA"/>
    <w:rsid w:val="005C6885"/>
    <w:rsid w:val="005C7EB4"/>
    <w:rsid w:val="005D126B"/>
    <w:rsid w:val="005D1826"/>
    <w:rsid w:val="005D2552"/>
    <w:rsid w:val="005D26A3"/>
    <w:rsid w:val="005D3280"/>
    <w:rsid w:val="005D3DA0"/>
    <w:rsid w:val="005E1D0E"/>
    <w:rsid w:val="005E2327"/>
    <w:rsid w:val="005E30D9"/>
    <w:rsid w:val="005E56CD"/>
    <w:rsid w:val="005E5763"/>
    <w:rsid w:val="005E5C6D"/>
    <w:rsid w:val="005E69E2"/>
    <w:rsid w:val="005F09E0"/>
    <w:rsid w:val="005F0FD0"/>
    <w:rsid w:val="005F1CD3"/>
    <w:rsid w:val="005F27E5"/>
    <w:rsid w:val="005F5515"/>
    <w:rsid w:val="005F6B69"/>
    <w:rsid w:val="005F6B98"/>
    <w:rsid w:val="0060069D"/>
    <w:rsid w:val="006020FD"/>
    <w:rsid w:val="0060223D"/>
    <w:rsid w:val="006044F3"/>
    <w:rsid w:val="00606378"/>
    <w:rsid w:val="0061081B"/>
    <w:rsid w:val="0061206C"/>
    <w:rsid w:val="00613008"/>
    <w:rsid w:val="00613DD3"/>
    <w:rsid w:val="00614E3B"/>
    <w:rsid w:val="006270A9"/>
    <w:rsid w:val="0063578A"/>
    <w:rsid w:val="006357AB"/>
    <w:rsid w:val="00637317"/>
    <w:rsid w:val="006379F2"/>
    <w:rsid w:val="00643945"/>
    <w:rsid w:val="00643D3A"/>
    <w:rsid w:val="00643D87"/>
    <w:rsid w:val="006441BD"/>
    <w:rsid w:val="006446E3"/>
    <w:rsid w:val="00644985"/>
    <w:rsid w:val="00647301"/>
    <w:rsid w:val="00651EA6"/>
    <w:rsid w:val="0065288A"/>
    <w:rsid w:val="00652AF7"/>
    <w:rsid w:val="0066722F"/>
    <w:rsid w:val="00670EE9"/>
    <w:rsid w:val="0067243B"/>
    <w:rsid w:val="00672A2D"/>
    <w:rsid w:val="00673CE7"/>
    <w:rsid w:val="00674906"/>
    <w:rsid w:val="00674FA7"/>
    <w:rsid w:val="006808D4"/>
    <w:rsid w:val="00681617"/>
    <w:rsid w:val="00681E0C"/>
    <w:rsid w:val="00681FF5"/>
    <w:rsid w:val="006824BB"/>
    <w:rsid w:val="00682913"/>
    <w:rsid w:val="006879C9"/>
    <w:rsid w:val="00687C46"/>
    <w:rsid w:val="00690493"/>
    <w:rsid w:val="00692058"/>
    <w:rsid w:val="006941F9"/>
    <w:rsid w:val="006946B0"/>
    <w:rsid w:val="00695F9B"/>
    <w:rsid w:val="006975EE"/>
    <w:rsid w:val="006A061F"/>
    <w:rsid w:val="006A22A0"/>
    <w:rsid w:val="006A3F88"/>
    <w:rsid w:val="006A6846"/>
    <w:rsid w:val="006A6C23"/>
    <w:rsid w:val="006A78C5"/>
    <w:rsid w:val="006B0EC9"/>
    <w:rsid w:val="006B1645"/>
    <w:rsid w:val="006B1DCE"/>
    <w:rsid w:val="006B7041"/>
    <w:rsid w:val="006B7AE6"/>
    <w:rsid w:val="006C348E"/>
    <w:rsid w:val="006C3493"/>
    <w:rsid w:val="006C4350"/>
    <w:rsid w:val="006C437E"/>
    <w:rsid w:val="006C502A"/>
    <w:rsid w:val="006C5AC6"/>
    <w:rsid w:val="006D1893"/>
    <w:rsid w:val="006D2D4D"/>
    <w:rsid w:val="006D51A6"/>
    <w:rsid w:val="006D67C5"/>
    <w:rsid w:val="006D6FA6"/>
    <w:rsid w:val="006E0A5F"/>
    <w:rsid w:val="006E2475"/>
    <w:rsid w:val="006E4189"/>
    <w:rsid w:val="006E5CC9"/>
    <w:rsid w:val="006E7AC3"/>
    <w:rsid w:val="006F185F"/>
    <w:rsid w:val="006F2A19"/>
    <w:rsid w:val="006F3600"/>
    <w:rsid w:val="006F3914"/>
    <w:rsid w:val="006F3C23"/>
    <w:rsid w:val="006F3C66"/>
    <w:rsid w:val="006F41BC"/>
    <w:rsid w:val="006F43B4"/>
    <w:rsid w:val="006F6EEF"/>
    <w:rsid w:val="006F7F56"/>
    <w:rsid w:val="00700040"/>
    <w:rsid w:val="00700D05"/>
    <w:rsid w:val="007010ED"/>
    <w:rsid w:val="00706D94"/>
    <w:rsid w:val="00706E61"/>
    <w:rsid w:val="00710374"/>
    <w:rsid w:val="007128EF"/>
    <w:rsid w:val="00713D9A"/>
    <w:rsid w:val="007144E6"/>
    <w:rsid w:val="00714F40"/>
    <w:rsid w:val="007155A7"/>
    <w:rsid w:val="007206FF"/>
    <w:rsid w:val="00720748"/>
    <w:rsid w:val="00724FE5"/>
    <w:rsid w:val="0072542D"/>
    <w:rsid w:val="007267C5"/>
    <w:rsid w:val="0073105B"/>
    <w:rsid w:val="00735381"/>
    <w:rsid w:val="00736DAB"/>
    <w:rsid w:val="00741C22"/>
    <w:rsid w:val="00741F34"/>
    <w:rsid w:val="00750211"/>
    <w:rsid w:val="007507BD"/>
    <w:rsid w:val="00751DF9"/>
    <w:rsid w:val="007522DC"/>
    <w:rsid w:val="0075400D"/>
    <w:rsid w:val="00757E78"/>
    <w:rsid w:val="00761ADD"/>
    <w:rsid w:val="00761CA8"/>
    <w:rsid w:val="00763955"/>
    <w:rsid w:val="00765EBE"/>
    <w:rsid w:val="00770C03"/>
    <w:rsid w:val="007710AB"/>
    <w:rsid w:val="007721E4"/>
    <w:rsid w:val="00772FD7"/>
    <w:rsid w:val="0077345D"/>
    <w:rsid w:val="00774CCB"/>
    <w:rsid w:val="0077796F"/>
    <w:rsid w:val="0078335A"/>
    <w:rsid w:val="00783608"/>
    <w:rsid w:val="00783898"/>
    <w:rsid w:val="00786FEF"/>
    <w:rsid w:val="007936B9"/>
    <w:rsid w:val="00795908"/>
    <w:rsid w:val="00795ECD"/>
    <w:rsid w:val="007A116B"/>
    <w:rsid w:val="007A1BB3"/>
    <w:rsid w:val="007A1FDA"/>
    <w:rsid w:val="007A3914"/>
    <w:rsid w:val="007A3BDF"/>
    <w:rsid w:val="007A55EC"/>
    <w:rsid w:val="007A75CA"/>
    <w:rsid w:val="007B0E17"/>
    <w:rsid w:val="007B1224"/>
    <w:rsid w:val="007B2757"/>
    <w:rsid w:val="007B33B9"/>
    <w:rsid w:val="007B61C0"/>
    <w:rsid w:val="007B6A4F"/>
    <w:rsid w:val="007B7259"/>
    <w:rsid w:val="007B7FF7"/>
    <w:rsid w:val="007C1B88"/>
    <w:rsid w:val="007C2039"/>
    <w:rsid w:val="007C2EC5"/>
    <w:rsid w:val="007C568A"/>
    <w:rsid w:val="007C58B3"/>
    <w:rsid w:val="007D0EEF"/>
    <w:rsid w:val="007D2189"/>
    <w:rsid w:val="007D246C"/>
    <w:rsid w:val="007D28BD"/>
    <w:rsid w:val="007D3FAB"/>
    <w:rsid w:val="007D5591"/>
    <w:rsid w:val="007D6214"/>
    <w:rsid w:val="007D6348"/>
    <w:rsid w:val="007D7C72"/>
    <w:rsid w:val="007E0707"/>
    <w:rsid w:val="007E21CE"/>
    <w:rsid w:val="007E35F9"/>
    <w:rsid w:val="007E3BE1"/>
    <w:rsid w:val="007E48B7"/>
    <w:rsid w:val="007E4E82"/>
    <w:rsid w:val="007E6630"/>
    <w:rsid w:val="007E739E"/>
    <w:rsid w:val="007F0F38"/>
    <w:rsid w:val="007F6FDD"/>
    <w:rsid w:val="008022DF"/>
    <w:rsid w:val="00802589"/>
    <w:rsid w:val="00802D73"/>
    <w:rsid w:val="00802FAD"/>
    <w:rsid w:val="008034C8"/>
    <w:rsid w:val="00804309"/>
    <w:rsid w:val="00804927"/>
    <w:rsid w:val="00813173"/>
    <w:rsid w:val="00813EB4"/>
    <w:rsid w:val="00814320"/>
    <w:rsid w:val="008166E7"/>
    <w:rsid w:val="00816B79"/>
    <w:rsid w:val="008173BB"/>
    <w:rsid w:val="008175DC"/>
    <w:rsid w:val="00820948"/>
    <w:rsid w:val="00820E36"/>
    <w:rsid w:val="00823757"/>
    <w:rsid w:val="00823F83"/>
    <w:rsid w:val="008240BE"/>
    <w:rsid w:val="008254B7"/>
    <w:rsid w:val="008300E9"/>
    <w:rsid w:val="008310C1"/>
    <w:rsid w:val="0083134D"/>
    <w:rsid w:val="00831791"/>
    <w:rsid w:val="008321FF"/>
    <w:rsid w:val="008372EB"/>
    <w:rsid w:val="00837DC7"/>
    <w:rsid w:val="008406B1"/>
    <w:rsid w:val="00840AA2"/>
    <w:rsid w:val="0084609A"/>
    <w:rsid w:val="00846227"/>
    <w:rsid w:val="00847285"/>
    <w:rsid w:val="008479D6"/>
    <w:rsid w:val="0085026F"/>
    <w:rsid w:val="0085211D"/>
    <w:rsid w:val="0085234E"/>
    <w:rsid w:val="008533BF"/>
    <w:rsid w:val="00854437"/>
    <w:rsid w:val="00861606"/>
    <w:rsid w:val="00861E59"/>
    <w:rsid w:val="00873C88"/>
    <w:rsid w:val="00874E2F"/>
    <w:rsid w:val="00880141"/>
    <w:rsid w:val="00880A39"/>
    <w:rsid w:val="00883DE3"/>
    <w:rsid w:val="00884951"/>
    <w:rsid w:val="008864A5"/>
    <w:rsid w:val="0088701E"/>
    <w:rsid w:val="0088733D"/>
    <w:rsid w:val="00887577"/>
    <w:rsid w:val="00887B62"/>
    <w:rsid w:val="00887F5B"/>
    <w:rsid w:val="0089039C"/>
    <w:rsid w:val="008907A5"/>
    <w:rsid w:val="00892D6F"/>
    <w:rsid w:val="00893C0C"/>
    <w:rsid w:val="00893D8A"/>
    <w:rsid w:val="008A2943"/>
    <w:rsid w:val="008A415F"/>
    <w:rsid w:val="008B0EE3"/>
    <w:rsid w:val="008B2410"/>
    <w:rsid w:val="008B25A5"/>
    <w:rsid w:val="008B3B7F"/>
    <w:rsid w:val="008B4496"/>
    <w:rsid w:val="008B4585"/>
    <w:rsid w:val="008B4F07"/>
    <w:rsid w:val="008B5467"/>
    <w:rsid w:val="008B612C"/>
    <w:rsid w:val="008B64AE"/>
    <w:rsid w:val="008B6B8B"/>
    <w:rsid w:val="008C0163"/>
    <w:rsid w:val="008C26D4"/>
    <w:rsid w:val="008C686D"/>
    <w:rsid w:val="008D08F3"/>
    <w:rsid w:val="008D0AC1"/>
    <w:rsid w:val="008D23F2"/>
    <w:rsid w:val="008D4026"/>
    <w:rsid w:val="008D5AEC"/>
    <w:rsid w:val="008D5DBD"/>
    <w:rsid w:val="008D610D"/>
    <w:rsid w:val="008E4005"/>
    <w:rsid w:val="008E4F0B"/>
    <w:rsid w:val="008E5103"/>
    <w:rsid w:val="008E518C"/>
    <w:rsid w:val="008F1565"/>
    <w:rsid w:val="008F2933"/>
    <w:rsid w:val="008F353C"/>
    <w:rsid w:val="008F51F1"/>
    <w:rsid w:val="009010DB"/>
    <w:rsid w:val="00902177"/>
    <w:rsid w:val="00902F28"/>
    <w:rsid w:val="00902FD6"/>
    <w:rsid w:val="00903ADB"/>
    <w:rsid w:val="00905031"/>
    <w:rsid w:val="00913FBB"/>
    <w:rsid w:val="00915913"/>
    <w:rsid w:val="009211FD"/>
    <w:rsid w:val="009247D5"/>
    <w:rsid w:val="009256FD"/>
    <w:rsid w:val="00926656"/>
    <w:rsid w:val="009269A6"/>
    <w:rsid w:val="00930602"/>
    <w:rsid w:val="00931DC0"/>
    <w:rsid w:val="00932986"/>
    <w:rsid w:val="00934C98"/>
    <w:rsid w:val="00936FBA"/>
    <w:rsid w:val="00937587"/>
    <w:rsid w:val="009429A3"/>
    <w:rsid w:val="00944741"/>
    <w:rsid w:val="009449F1"/>
    <w:rsid w:val="00950270"/>
    <w:rsid w:val="00952647"/>
    <w:rsid w:val="00952ED3"/>
    <w:rsid w:val="00962CA7"/>
    <w:rsid w:val="009638F3"/>
    <w:rsid w:val="00966465"/>
    <w:rsid w:val="00970CBE"/>
    <w:rsid w:val="009737B2"/>
    <w:rsid w:val="00974CB5"/>
    <w:rsid w:val="00975D7F"/>
    <w:rsid w:val="00977FE4"/>
    <w:rsid w:val="00980CCE"/>
    <w:rsid w:val="0098106C"/>
    <w:rsid w:val="0098492F"/>
    <w:rsid w:val="00984FFD"/>
    <w:rsid w:val="00985D91"/>
    <w:rsid w:val="00985DC4"/>
    <w:rsid w:val="00987781"/>
    <w:rsid w:val="009909F3"/>
    <w:rsid w:val="00991C9E"/>
    <w:rsid w:val="009923E3"/>
    <w:rsid w:val="00992FF6"/>
    <w:rsid w:val="00993FDA"/>
    <w:rsid w:val="009944EC"/>
    <w:rsid w:val="009954FE"/>
    <w:rsid w:val="009A0403"/>
    <w:rsid w:val="009A087B"/>
    <w:rsid w:val="009A0AD4"/>
    <w:rsid w:val="009A5F29"/>
    <w:rsid w:val="009A6C09"/>
    <w:rsid w:val="009A7567"/>
    <w:rsid w:val="009A77E3"/>
    <w:rsid w:val="009A79DA"/>
    <w:rsid w:val="009B2253"/>
    <w:rsid w:val="009C04D4"/>
    <w:rsid w:val="009C4BA0"/>
    <w:rsid w:val="009C52BC"/>
    <w:rsid w:val="009C7B05"/>
    <w:rsid w:val="009D315D"/>
    <w:rsid w:val="009D31CD"/>
    <w:rsid w:val="009D48B2"/>
    <w:rsid w:val="009D57BD"/>
    <w:rsid w:val="009E0497"/>
    <w:rsid w:val="009E0FF0"/>
    <w:rsid w:val="009E239C"/>
    <w:rsid w:val="009E3CF2"/>
    <w:rsid w:val="009E4390"/>
    <w:rsid w:val="009E526C"/>
    <w:rsid w:val="009E52B5"/>
    <w:rsid w:val="009E5806"/>
    <w:rsid w:val="009E5DCD"/>
    <w:rsid w:val="009F3A66"/>
    <w:rsid w:val="009F4508"/>
    <w:rsid w:val="009F5924"/>
    <w:rsid w:val="009F5B61"/>
    <w:rsid w:val="009F7DA8"/>
    <w:rsid w:val="00A00F36"/>
    <w:rsid w:val="00A010AB"/>
    <w:rsid w:val="00A0265A"/>
    <w:rsid w:val="00A02DE3"/>
    <w:rsid w:val="00A031EC"/>
    <w:rsid w:val="00A04A27"/>
    <w:rsid w:val="00A06C7A"/>
    <w:rsid w:val="00A0788B"/>
    <w:rsid w:val="00A07C6B"/>
    <w:rsid w:val="00A106A4"/>
    <w:rsid w:val="00A1085A"/>
    <w:rsid w:val="00A1156E"/>
    <w:rsid w:val="00A11A31"/>
    <w:rsid w:val="00A12B75"/>
    <w:rsid w:val="00A13B0B"/>
    <w:rsid w:val="00A141A2"/>
    <w:rsid w:val="00A14983"/>
    <w:rsid w:val="00A154B4"/>
    <w:rsid w:val="00A16B37"/>
    <w:rsid w:val="00A16CD8"/>
    <w:rsid w:val="00A16F0B"/>
    <w:rsid w:val="00A17AEE"/>
    <w:rsid w:val="00A17DB5"/>
    <w:rsid w:val="00A20927"/>
    <w:rsid w:val="00A2287A"/>
    <w:rsid w:val="00A232CE"/>
    <w:rsid w:val="00A267DA"/>
    <w:rsid w:val="00A27D05"/>
    <w:rsid w:val="00A3038B"/>
    <w:rsid w:val="00A30590"/>
    <w:rsid w:val="00A30EF1"/>
    <w:rsid w:val="00A33CDA"/>
    <w:rsid w:val="00A36260"/>
    <w:rsid w:val="00A405C0"/>
    <w:rsid w:val="00A433C9"/>
    <w:rsid w:val="00A43C52"/>
    <w:rsid w:val="00A4574E"/>
    <w:rsid w:val="00A46165"/>
    <w:rsid w:val="00A473FF"/>
    <w:rsid w:val="00A508CE"/>
    <w:rsid w:val="00A5250F"/>
    <w:rsid w:val="00A528A5"/>
    <w:rsid w:val="00A5308B"/>
    <w:rsid w:val="00A55FC1"/>
    <w:rsid w:val="00A60601"/>
    <w:rsid w:val="00A60F97"/>
    <w:rsid w:val="00A667DA"/>
    <w:rsid w:val="00A702F2"/>
    <w:rsid w:val="00A70331"/>
    <w:rsid w:val="00A70E15"/>
    <w:rsid w:val="00A70F24"/>
    <w:rsid w:val="00A71F22"/>
    <w:rsid w:val="00A72F96"/>
    <w:rsid w:val="00A73F5E"/>
    <w:rsid w:val="00A74B73"/>
    <w:rsid w:val="00A775EE"/>
    <w:rsid w:val="00A7792B"/>
    <w:rsid w:val="00A803A1"/>
    <w:rsid w:val="00A80970"/>
    <w:rsid w:val="00A827A9"/>
    <w:rsid w:val="00A82B13"/>
    <w:rsid w:val="00A8305A"/>
    <w:rsid w:val="00A842C9"/>
    <w:rsid w:val="00A84367"/>
    <w:rsid w:val="00A87ED4"/>
    <w:rsid w:val="00A91B78"/>
    <w:rsid w:val="00A91F65"/>
    <w:rsid w:val="00A935F1"/>
    <w:rsid w:val="00A93682"/>
    <w:rsid w:val="00A93759"/>
    <w:rsid w:val="00A938FD"/>
    <w:rsid w:val="00A9400C"/>
    <w:rsid w:val="00A94A25"/>
    <w:rsid w:val="00AA0817"/>
    <w:rsid w:val="00AA138A"/>
    <w:rsid w:val="00AA1A45"/>
    <w:rsid w:val="00AA2EA4"/>
    <w:rsid w:val="00AA3587"/>
    <w:rsid w:val="00AA4481"/>
    <w:rsid w:val="00AA5CE1"/>
    <w:rsid w:val="00AA6991"/>
    <w:rsid w:val="00AA6C58"/>
    <w:rsid w:val="00AB13DB"/>
    <w:rsid w:val="00AB1DEC"/>
    <w:rsid w:val="00AB32A8"/>
    <w:rsid w:val="00AB38C8"/>
    <w:rsid w:val="00AB3FA2"/>
    <w:rsid w:val="00AB6A8E"/>
    <w:rsid w:val="00AC08A0"/>
    <w:rsid w:val="00AC0EA5"/>
    <w:rsid w:val="00AC1C72"/>
    <w:rsid w:val="00AC4A79"/>
    <w:rsid w:val="00AC5C71"/>
    <w:rsid w:val="00AD04E0"/>
    <w:rsid w:val="00AD0963"/>
    <w:rsid w:val="00AD22A5"/>
    <w:rsid w:val="00AD2820"/>
    <w:rsid w:val="00AE12F5"/>
    <w:rsid w:val="00AE47EE"/>
    <w:rsid w:val="00AE4DA2"/>
    <w:rsid w:val="00AE5CD7"/>
    <w:rsid w:val="00AE6D96"/>
    <w:rsid w:val="00AE730A"/>
    <w:rsid w:val="00AF2C7E"/>
    <w:rsid w:val="00AF6DA9"/>
    <w:rsid w:val="00B0041D"/>
    <w:rsid w:val="00B01CCD"/>
    <w:rsid w:val="00B03040"/>
    <w:rsid w:val="00B05141"/>
    <w:rsid w:val="00B062E9"/>
    <w:rsid w:val="00B1152A"/>
    <w:rsid w:val="00B14504"/>
    <w:rsid w:val="00B1484D"/>
    <w:rsid w:val="00B160EC"/>
    <w:rsid w:val="00B170C0"/>
    <w:rsid w:val="00B172F6"/>
    <w:rsid w:val="00B216C1"/>
    <w:rsid w:val="00B22E22"/>
    <w:rsid w:val="00B22E3B"/>
    <w:rsid w:val="00B24105"/>
    <w:rsid w:val="00B2497B"/>
    <w:rsid w:val="00B25F60"/>
    <w:rsid w:val="00B3179B"/>
    <w:rsid w:val="00B31B13"/>
    <w:rsid w:val="00B33F63"/>
    <w:rsid w:val="00B347B8"/>
    <w:rsid w:val="00B34F92"/>
    <w:rsid w:val="00B35DA7"/>
    <w:rsid w:val="00B36EA8"/>
    <w:rsid w:val="00B36F58"/>
    <w:rsid w:val="00B40B51"/>
    <w:rsid w:val="00B410FC"/>
    <w:rsid w:val="00B414C1"/>
    <w:rsid w:val="00B444B8"/>
    <w:rsid w:val="00B44538"/>
    <w:rsid w:val="00B477A7"/>
    <w:rsid w:val="00B502BD"/>
    <w:rsid w:val="00B517DC"/>
    <w:rsid w:val="00B5383C"/>
    <w:rsid w:val="00B53F61"/>
    <w:rsid w:val="00B553ED"/>
    <w:rsid w:val="00B578DE"/>
    <w:rsid w:val="00B60825"/>
    <w:rsid w:val="00B60BFF"/>
    <w:rsid w:val="00B612E6"/>
    <w:rsid w:val="00B6385D"/>
    <w:rsid w:val="00B63D33"/>
    <w:rsid w:val="00B6459F"/>
    <w:rsid w:val="00B67124"/>
    <w:rsid w:val="00B672A1"/>
    <w:rsid w:val="00B73027"/>
    <w:rsid w:val="00B73F58"/>
    <w:rsid w:val="00B74C8E"/>
    <w:rsid w:val="00B776F1"/>
    <w:rsid w:val="00B80392"/>
    <w:rsid w:val="00B82F2E"/>
    <w:rsid w:val="00B8375F"/>
    <w:rsid w:val="00B84298"/>
    <w:rsid w:val="00B85921"/>
    <w:rsid w:val="00B86870"/>
    <w:rsid w:val="00B87E71"/>
    <w:rsid w:val="00B90632"/>
    <w:rsid w:val="00B9301C"/>
    <w:rsid w:val="00B953AE"/>
    <w:rsid w:val="00BA04E3"/>
    <w:rsid w:val="00BA3F5D"/>
    <w:rsid w:val="00BA5991"/>
    <w:rsid w:val="00BA64A3"/>
    <w:rsid w:val="00BB0932"/>
    <w:rsid w:val="00BB3310"/>
    <w:rsid w:val="00BB3915"/>
    <w:rsid w:val="00BB4678"/>
    <w:rsid w:val="00BB5583"/>
    <w:rsid w:val="00BB60CE"/>
    <w:rsid w:val="00BB67B9"/>
    <w:rsid w:val="00BB6F22"/>
    <w:rsid w:val="00BC0988"/>
    <w:rsid w:val="00BC502F"/>
    <w:rsid w:val="00BC5073"/>
    <w:rsid w:val="00BC50A9"/>
    <w:rsid w:val="00BC50B8"/>
    <w:rsid w:val="00BC6271"/>
    <w:rsid w:val="00BC6562"/>
    <w:rsid w:val="00BC7532"/>
    <w:rsid w:val="00BD0E5F"/>
    <w:rsid w:val="00BD1D5E"/>
    <w:rsid w:val="00BD1E1A"/>
    <w:rsid w:val="00BD3F58"/>
    <w:rsid w:val="00BD50D9"/>
    <w:rsid w:val="00BD627B"/>
    <w:rsid w:val="00BD6968"/>
    <w:rsid w:val="00BD6AD0"/>
    <w:rsid w:val="00BE1626"/>
    <w:rsid w:val="00BE200E"/>
    <w:rsid w:val="00BE283E"/>
    <w:rsid w:val="00BE3590"/>
    <w:rsid w:val="00BE37E8"/>
    <w:rsid w:val="00BE49CE"/>
    <w:rsid w:val="00BE66DB"/>
    <w:rsid w:val="00BE747B"/>
    <w:rsid w:val="00BE779F"/>
    <w:rsid w:val="00BE7C3A"/>
    <w:rsid w:val="00BF043A"/>
    <w:rsid w:val="00BF0A39"/>
    <w:rsid w:val="00BF40D3"/>
    <w:rsid w:val="00BF593A"/>
    <w:rsid w:val="00BF5A67"/>
    <w:rsid w:val="00BF660D"/>
    <w:rsid w:val="00BF6C31"/>
    <w:rsid w:val="00C00ADC"/>
    <w:rsid w:val="00C01D97"/>
    <w:rsid w:val="00C023CF"/>
    <w:rsid w:val="00C024AF"/>
    <w:rsid w:val="00C0337F"/>
    <w:rsid w:val="00C03AE0"/>
    <w:rsid w:val="00C0441D"/>
    <w:rsid w:val="00C04D0A"/>
    <w:rsid w:val="00C05880"/>
    <w:rsid w:val="00C05B4E"/>
    <w:rsid w:val="00C071FF"/>
    <w:rsid w:val="00C07E4A"/>
    <w:rsid w:val="00C10F0D"/>
    <w:rsid w:val="00C11E4D"/>
    <w:rsid w:val="00C12C91"/>
    <w:rsid w:val="00C151DE"/>
    <w:rsid w:val="00C155CF"/>
    <w:rsid w:val="00C164A2"/>
    <w:rsid w:val="00C20CBB"/>
    <w:rsid w:val="00C213C2"/>
    <w:rsid w:val="00C215D1"/>
    <w:rsid w:val="00C215F5"/>
    <w:rsid w:val="00C2220C"/>
    <w:rsid w:val="00C22643"/>
    <w:rsid w:val="00C32F85"/>
    <w:rsid w:val="00C37B18"/>
    <w:rsid w:val="00C41033"/>
    <w:rsid w:val="00C418B3"/>
    <w:rsid w:val="00C43460"/>
    <w:rsid w:val="00C51550"/>
    <w:rsid w:val="00C51898"/>
    <w:rsid w:val="00C51C5F"/>
    <w:rsid w:val="00C5298C"/>
    <w:rsid w:val="00C53550"/>
    <w:rsid w:val="00C54BC4"/>
    <w:rsid w:val="00C54F2B"/>
    <w:rsid w:val="00C55A3C"/>
    <w:rsid w:val="00C612CA"/>
    <w:rsid w:val="00C65867"/>
    <w:rsid w:val="00C65FC3"/>
    <w:rsid w:val="00C66E7D"/>
    <w:rsid w:val="00C7032B"/>
    <w:rsid w:val="00C71E1D"/>
    <w:rsid w:val="00C73253"/>
    <w:rsid w:val="00C761E6"/>
    <w:rsid w:val="00C80CDA"/>
    <w:rsid w:val="00C843AD"/>
    <w:rsid w:val="00C84AC8"/>
    <w:rsid w:val="00C84F49"/>
    <w:rsid w:val="00C865AA"/>
    <w:rsid w:val="00C900EA"/>
    <w:rsid w:val="00C91472"/>
    <w:rsid w:val="00C934B5"/>
    <w:rsid w:val="00C93FC9"/>
    <w:rsid w:val="00C95195"/>
    <w:rsid w:val="00C9635C"/>
    <w:rsid w:val="00C96F95"/>
    <w:rsid w:val="00C9763D"/>
    <w:rsid w:val="00CA1AA5"/>
    <w:rsid w:val="00CA53E7"/>
    <w:rsid w:val="00CA6DA0"/>
    <w:rsid w:val="00CA71F4"/>
    <w:rsid w:val="00CA72FE"/>
    <w:rsid w:val="00CA7669"/>
    <w:rsid w:val="00CB18A6"/>
    <w:rsid w:val="00CB18B3"/>
    <w:rsid w:val="00CB1D7A"/>
    <w:rsid w:val="00CB38E1"/>
    <w:rsid w:val="00CB3E48"/>
    <w:rsid w:val="00CB4B1F"/>
    <w:rsid w:val="00CB4DC3"/>
    <w:rsid w:val="00CB6E73"/>
    <w:rsid w:val="00CB7844"/>
    <w:rsid w:val="00CC034E"/>
    <w:rsid w:val="00CC06A4"/>
    <w:rsid w:val="00CC1B5E"/>
    <w:rsid w:val="00CC3F80"/>
    <w:rsid w:val="00CC518C"/>
    <w:rsid w:val="00CC63FF"/>
    <w:rsid w:val="00CD19EF"/>
    <w:rsid w:val="00CD419F"/>
    <w:rsid w:val="00CD4782"/>
    <w:rsid w:val="00CD5EFE"/>
    <w:rsid w:val="00CD5F75"/>
    <w:rsid w:val="00CD61DA"/>
    <w:rsid w:val="00CD72D5"/>
    <w:rsid w:val="00CE09C7"/>
    <w:rsid w:val="00CE3C99"/>
    <w:rsid w:val="00CE3F70"/>
    <w:rsid w:val="00CE4852"/>
    <w:rsid w:val="00CE5CE2"/>
    <w:rsid w:val="00CE67A5"/>
    <w:rsid w:val="00CF0060"/>
    <w:rsid w:val="00CF05D8"/>
    <w:rsid w:val="00CF0EDF"/>
    <w:rsid w:val="00CF2559"/>
    <w:rsid w:val="00CF282F"/>
    <w:rsid w:val="00CF5E3D"/>
    <w:rsid w:val="00CF63F0"/>
    <w:rsid w:val="00CF7EB2"/>
    <w:rsid w:val="00D02B56"/>
    <w:rsid w:val="00D037DD"/>
    <w:rsid w:val="00D042AD"/>
    <w:rsid w:val="00D053C2"/>
    <w:rsid w:val="00D0660E"/>
    <w:rsid w:val="00D06820"/>
    <w:rsid w:val="00D06CB6"/>
    <w:rsid w:val="00D06E33"/>
    <w:rsid w:val="00D07143"/>
    <w:rsid w:val="00D07420"/>
    <w:rsid w:val="00D10557"/>
    <w:rsid w:val="00D1079B"/>
    <w:rsid w:val="00D1288F"/>
    <w:rsid w:val="00D1458E"/>
    <w:rsid w:val="00D15939"/>
    <w:rsid w:val="00D15F1B"/>
    <w:rsid w:val="00D214A2"/>
    <w:rsid w:val="00D21583"/>
    <w:rsid w:val="00D21688"/>
    <w:rsid w:val="00D21CAA"/>
    <w:rsid w:val="00D22D94"/>
    <w:rsid w:val="00D23863"/>
    <w:rsid w:val="00D24884"/>
    <w:rsid w:val="00D2545D"/>
    <w:rsid w:val="00D25CEC"/>
    <w:rsid w:val="00D26105"/>
    <w:rsid w:val="00D2615F"/>
    <w:rsid w:val="00D2791D"/>
    <w:rsid w:val="00D27E4D"/>
    <w:rsid w:val="00D31BAF"/>
    <w:rsid w:val="00D32307"/>
    <w:rsid w:val="00D326EB"/>
    <w:rsid w:val="00D334BA"/>
    <w:rsid w:val="00D36DAF"/>
    <w:rsid w:val="00D3763C"/>
    <w:rsid w:val="00D43BF2"/>
    <w:rsid w:val="00D4592B"/>
    <w:rsid w:val="00D47612"/>
    <w:rsid w:val="00D47EC8"/>
    <w:rsid w:val="00D47F32"/>
    <w:rsid w:val="00D50B5F"/>
    <w:rsid w:val="00D518BB"/>
    <w:rsid w:val="00D5285F"/>
    <w:rsid w:val="00D56652"/>
    <w:rsid w:val="00D56DB1"/>
    <w:rsid w:val="00D5712B"/>
    <w:rsid w:val="00D627E9"/>
    <w:rsid w:val="00D6473E"/>
    <w:rsid w:val="00D64C0E"/>
    <w:rsid w:val="00D64E0A"/>
    <w:rsid w:val="00D6689C"/>
    <w:rsid w:val="00D67A15"/>
    <w:rsid w:val="00D70F92"/>
    <w:rsid w:val="00D7135D"/>
    <w:rsid w:val="00D715B6"/>
    <w:rsid w:val="00D72030"/>
    <w:rsid w:val="00D72B30"/>
    <w:rsid w:val="00D80656"/>
    <w:rsid w:val="00D8121B"/>
    <w:rsid w:val="00D823EB"/>
    <w:rsid w:val="00D826FB"/>
    <w:rsid w:val="00D83A3F"/>
    <w:rsid w:val="00D92B70"/>
    <w:rsid w:val="00D92D6F"/>
    <w:rsid w:val="00D96310"/>
    <w:rsid w:val="00DA25C3"/>
    <w:rsid w:val="00DB0DA3"/>
    <w:rsid w:val="00DB1351"/>
    <w:rsid w:val="00DB221B"/>
    <w:rsid w:val="00DB2553"/>
    <w:rsid w:val="00DB3412"/>
    <w:rsid w:val="00DB41B1"/>
    <w:rsid w:val="00DB4E9D"/>
    <w:rsid w:val="00DC0B19"/>
    <w:rsid w:val="00DC0DAE"/>
    <w:rsid w:val="00DC140C"/>
    <w:rsid w:val="00DC5BAA"/>
    <w:rsid w:val="00DD1CB5"/>
    <w:rsid w:val="00DD4F5F"/>
    <w:rsid w:val="00DD5CC7"/>
    <w:rsid w:val="00DD67C9"/>
    <w:rsid w:val="00DD7F37"/>
    <w:rsid w:val="00DE0351"/>
    <w:rsid w:val="00DE3371"/>
    <w:rsid w:val="00DE4960"/>
    <w:rsid w:val="00DE52B4"/>
    <w:rsid w:val="00DE5658"/>
    <w:rsid w:val="00DE61B9"/>
    <w:rsid w:val="00DF0D03"/>
    <w:rsid w:val="00DF2135"/>
    <w:rsid w:val="00DF2BB5"/>
    <w:rsid w:val="00DF3DC8"/>
    <w:rsid w:val="00DF630C"/>
    <w:rsid w:val="00DF6B18"/>
    <w:rsid w:val="00E004C3"/>
    <w:rsid w:val="00E00524"/>
    <w:rsid w:val="00E0053F"/>
    <w:rsid w:val="00E01DE4"/>
    <w:rsid w:val="00E0680B"/>
    <w:rsid w:val="00E06F7F"/>
    <w:rsid w:val="00E072D4"/>
    <w:rsid w:val="00E10B6B"/>
    <w:rsid w:val="00E15F50"/>
    <w:rsid w:val="00E233AE"/>
    <w:rsid w:val="00E23E15"/>
    <w:rsid w:val="00E24AF5"/>
    <w:rsid w:val="00E2550C"/>
    <w:rsid w:val="00E309CC"/>
    <w:rsid w:val="00E30BEA"/>
    <w:rsid w:val="00E348C8"/>
    <w:rsid w:val="00E34CF0"/>
    <w:rsid w:val="00E354DE"/>
    <w:rsid w:val="00E3616E"/>
    <w:rsid w:val="00E37855"/>
    <w:rsid w:val="00E37D6E"/>
    <w:rsid w:val="00E40BC2"/>
    <w:rsid w:val="00E442B1"/>
    <w:rsid w:val="00E444F9"/>
    <w:rsid w:val="00E468EB"/>
    <w:rsid w:val="00E47856"/>
    <w:rsid w:val="00E507D1"/>
    <w:rsid w:val="00E518D5"/>
    <w:rsid w:val="00E5195D"/>
    <w:rsid w:val="00E5589E"/>
    <w:rsid w:val="00E5620A"/>
    <w:rsid w:val="00E605FB"/>
    <w:rsid w:val="00E61047"/>
    <w:rsid w:val="00E6325D"/>
    <w:rsid w:val="00E65E93"/>
    <w:rsid w:val="00E65F9B"/>
    <w:rsid w:val="00E670F7"/>
    <w:rsid w:val="00E6723A"/>
    <w:rsid w:val="00E70490"/>
    <w:rsid w:val="00E7070C"/>
    <w:rsid w:val="00E72397"/>
    <w:rsid w:val="00E72848"/>
    <w:rsid w:val="00E7360C"/>
    <w:rsid w:val="00E74A88"/>
    <w:rsid w:val="00E75D44"/>
    <w:rsid w:val="00E766D0"/>
    <w:rsid w:val="00E77022"/>
    <w:rsid w:val="00E810D3"/>
    <w:rsid w:val="00E81687"/>
    <w:rsid w:val="00E83B17"/>
    <w:rsid w:val="00E84F89"/>
    <w:rsid w:val="00E8511E"/>
    <w:rsid w:val="00E8636F"/>
    <w:rsid w:val="00E87A4B"/>
    <w:rsid w:val="00E910F3"/>
    <w:rsid w:val="00E91600"/>
    <w:rsid w:val="00E93385"/>
    <w:rsid w:val="00E964B1"/>
    <w:rsid w:val="00E96B22"/>
    <w:rsid w:val="00E97CE3"/>
    <w:rsid w:val="00EA08D6"/>
    <w:rsid w:val="00EA0F31"/>
    <w:rsid w:val="00EA11A4"/>
    <w:rsid w:val="00EA23D6"/>
    <w:rsid w:val="00EA42A0"/>
    <w:rsid w:val="00EA4378"/>
    <w:rsid w:val="00EA6359"/>
    <w:rsid w:val="00EA714C"/>
    <w:rsid w:val="00EB188A"/>
    <w:rsid w:val="00EB2E11"/>
    <w:rsid w:val="00EB3A85"/>
    <w:rsid w:val="00EB409F"/>
    <w:rsid w:val="00EB5339"/>
    <w:rsid w:val="00EB6BCE"/>
    <w:rsid w:val="00EC06F4"/>
    <w:rsid w:val="00EC4FA9"/>
    <w:rsid w:val="00EC62EA"/>
    <w:rsid w:val="00EC6968"/>
    <w:rsid w:val="00ED2C55"/>
    <w:rsid w:val="00ED6A3C"/>
    <w:rsid w:val="00EE03C8"/>
    <w:rsid w:val="00EE1DB1"/>
    <w:rsid w:val="00EE25FF"/>
    <w:rsid w:val="00EE7587"/>
    <w:rsid w:val="00EF3CA8"/>
    <w:rsid w:val="00EF6F20"/>
    <w:rsid w:val="00EF723B"/>
    <w:rsid w:val="00EF7980"/>
    <w:rsid w:val="00F0056D"/>
    <w:rsid w:val="00F00D91"/>
    <w:rsid w:val="00F013AC"/>
    <w:rsid w:val="00F02B34"/>
    <w:rsid w:val="00F03713"/>
    <w:rsid w:val="00F0712D"/>
    <w:rsid w:val="00F10606"/>
    <w:rsid w:val="00F108DD"/>
    <w:rsid w:val="00F127AD"/>
    <w:rsid w:val="00F13351"/>
    <w:rsid w:val="00F13522"/>
    <w:rsid w:val="00F13F06"/>
    <w:rsid w:val="00F157CA"/>
    <w:rsid w:val="00F16EBA"/>
    <w:rsid w:val="00F17F05"/>
    <w:rsid w:val="00F2045E"/>
    <w:rsid w:val="00F21AF2"/>
    <w:rsid w:val="00F22F96"/>
    <w:rsid w:val="00F23044"/>
    <w:rsid w:val="00F2576C"/>
    <w:rsid w:val="00F27C00"/>
    <w:rsid w:val="00F30070"/>
    <w:rsid w:val="00F31978"/>
    <w:rsid w:val="00F3257E"/>
    <w:rsid w:val="00F376A9"/>
    <w:rsid w:val="00F3797E"/>
    <w:rsid w:val="00F4005B"/>
    <w:rsid w:val="00F41CF8"/>
    <w:rsid w:val="00F42B0C"/>
    <w:rsid w:val="00F430F4"/>
    <w:rsid w:val="00F44837"/>
    <w:rsid w:val="00F47730"/>
    <w:rsid w:val="00F532CA"/>
    <w:rsid w:val="00F5436E"/>
    <w:rsid w:val="00F547B5"/>
    <w:rsid w:val="00F55E8A"/>
    <w:rsid w:val="00F5728B"/>
    <w:rsid w:val="00F60C4E"/>
    <w:rsid w:val="00F64953"/>
    <w:rsid w:val="00F71F2F"/>
    <w:rsid w:val="00F73137"/>
    <w:rsid w:val="00F73FF6"/>
    <w:rsid w:val="00F814DB"/>
    <w:rsid w:val="00F82643"/>
    <w:rsid w:val="00F83DC9"/>
    <w:rsid w:val="00F845C6"/>
    <w:rsid w:val="00F9027D"/>
    <w:rsid w:val="00F907D9"/>
    <w:rsid w:val="00F936FB"/>
    <w:rsid w:val="00F94FE8"/>
    <w:rsid w:val="00F970A7"/>
    <w:rsid w:val="00F97189"/>
    <w:rsid w:val="00FA04A2"/>
    <w:rsid w:val="00FA09F4"/>
    <w:rsid w:val="00FA1A2D"/>
    <w:rsid w:val="00FA64A8"/>
    <w:rsid w:val="00FA673B"/>
    <w:rsid w:val="00FA737E"/>
    <w:rsid w:val="00FB0B73"/>
    <w:rsid w:val="00FB1FFB"/>
    <w:rsid w:val="00FB2D27"/>
    <w:rsid w:val="00FB2F7D"/>
    <w:rsid w:val="00FB3D37"/>
    <w:rsid w:val="00FB3F60"/>
    <w:rsid w:val="00FB5352"/>
    <w:rsid w:val="00FB6AEA"/>
    <w:rsid w:val="00FC0114"/>
    <w:rsid w:val="00FC032D"/>
    <w:rsid w:val="00FC11B7"/>
    <w:rsid w:val="00FC1610"/>
    <w:rsid w:val="00FC1C02"/>
    <w:rsid w:val="00FC2F72"/>
    <w:rsid w:val="00FC40F4"/>
    <w:rsid w:val="00FC4D24"/>
    <w:rsid w:val="00FD0711"/>
    <w:rsid w:val="00FD37CB"/>
    <w:rsid w:val="00FD3C9E"/>
    <w:rsid w:val="00FD761A"/>
    <w:rsid w:val="00FD77E1"/>
    <w:rsid w:val="00FD78E6"/>
    <w:rsid w:val="00FD7BE3"/>
    <w:rsid w:val="00FE129D"/>
    <w:rsid w:val="00FE25C4"/>
    <w:rsid w:val="00FE4F98"/>
    <w:rsid w:val="00FE7C32"/>
    <w:rsid w:val="00FF020C"/>
    <w:rsid w:val="00FF06D5"/>
    <w:rsid w:val="00FF1B43"/>
    <w:rsid w:val="00FF20DC"/>
    <w:rsid w:val="00FF2821"/>
    <w:rsid w:val="00FF31EE"/>
    <w:rsid w:val="00FF47C9"/>
    <w:rsid w:val="00FF5E25"/>
    <w:rsid w:val="00FF65A8"/>
    <w:rsid w:val="00FF7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9C6F4"/>
  <w15:docId w15:val="{5429DDC1-B725-4A3C-9E41-53B500C2C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F185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44223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4223C"/>
    <w:rPr>
      <w:sz w:val="20"/>
      <w:szCs w:val="20"/>
    </w:rPr>
  </w:style>
  <w:style w:type="table" w:styleId="Reatabula">
    <w:name w:val="Table Grid"/>
    <w:basedOn w:val="Parast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
    <w:uiPriority w:val="99"/>
    <w:unhideWhenUsed/>
    <w:rsid w:val="0044223C"/>
    <w:rPr>
      <w:vertAlign w:val="superscript"/>
    </w:rPr>
  </w:style>
  <w:style w:type="character" w:styleId="Hipersaite">
    <w:name w:val="Hyperlink"/>
    <w:rsid w:val="0044223C"/>
    <w:rPr>
      <w:color w:val="0000FF"/>
      <w:u w:val="single"/>
    </w:rPr>
  </w:style>
  <w:style w:type="table" w:customStyle="1" w:styleId="Reatabulagaia1">
    <w:name w:val="Režģa tabula gaiša1"/>
    <w:basedOn w:val="Parastatabula"/>
    <w:uiPriority w:val="40"/>
    <w:rsid w:val="004422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39"/>
    <w:rsid w:val="0044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Noklusjumarindkopasfonts"/>
    <w:uiPriority w:val="99"/>
    <w:semiHidden/>
    <w:unhideWhenUsed/>
    <w:rsid w:val="00BF6C31"/>
    <w:rPr>
      <w:color w:val="605E5C"/>
      <w:shd w:val="clear" w:color="auto" w:fill="E1DFDD"/>
    </w:rPr>
  </w:style>
  <w:style w:type="paragraph" w:styleId="Sarakstarindkopa">
    <w:name w:val="List Paragraph"/>
    <w:aliases w:val="Normal bullet 2,Bullet list,Saistīto dokumentu saraksts,Syle 1,Virsraksti,2,Colorful List - Accent 12,H&amp;P List Paragraph,Strip,PPS_Bullet,Numurets,Colorful List - Accent 11"/>
    <w:basedOn w:val="Parasts"/>
    <w:link w:val="SarakstarindkopaRakstz"/>
    <w:uiPriority w:val="34"/>
    <w:qFormat/>
    <w:rsid w:val="00A30EF1"/>
    <w:pPr>
      <w:ind w:left="720"/>
      <w:contextualSpacing/>
    </w:pPr>
  </w:style>
  <w:style w:type="character" w:customStyle="1" w:styleId="SarakstarindkopaRakstz">
    <w:name w:val="Saraksta rindkopa Rakstz."/>
    <w:aliases w:val="Normal bullet 2 Rakstz.,Bullet list Rakstz.,Saistīto dokumentu saraksts Rakstz.,Syle 1 Rakstz.,Virsraksti Rakstz.,2 Rakstz.,Colorful List - Accent 12 Rakstz.,H&amp;P List Paragraph Rakstz.,Strip Rakstz.,PPS_Bullet Rakstz."/>
    <w:link w:val="Sarakstarindkopa"/>
    <w:uiPriority w:val="34"/>
    <w:qFormat/>
    <w:rsid w:val="008E4F0B"/>
  </w:style>
  <w:style w:type="paragraph" w:styleId="Pamatteksts">
    <w:name w:val="Body Text"/>
    <w:basedOn w:val="Parasts"/>
    <w:link w:val="PamattekstsRakstz"/>
    <w:uiPriority w:val="99"/>
    <w:semiHidden/>
    <w:unhideWhenUsed/>
    <w:rsid w:val="006357AB"/>
    <w:pPr>
      <w:spacing w:after="120"/>
    </w:pPr>
  </w:style>
  <w:style w:type="character" w:customStyle="1" w:styleId="PamattekstsRakstz">
    <w:name w:val="Pamatteksts Rakstz."/>
    <w:basedOn w:val="Noklusjumarindkopasfonts"/>
    <w:link w:val="Pamatteksts"/>
    <w:uiPriority w:val="99"/>
    <w:semiHidden/>
    <w:rsid w:val="006357AB"/>
  </w:style>
  <w:style w:type="paragraph" w:styleId="Balonteksts">
    <w:name w:val="Balloon Text"/>
    <w:basedOn w:val="Parasts"/>
    <w:link w:val="BalontekstsRakstz"/>
    <w:uiPriority w:val="99"/>
    <w:semiHidden/>
    <w:unhideWhenUsed/>
    <w:rsid w:val="002B5D3D"/>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B5D3D"/>
    <w:rPr>
      <w:rFonts w:ascii="Segoe UI" w:hAnsi="Segoe UI" w:cs="Segoe UI"/>
      <w:sz w:val="18"/>
      <w:szCs w:val="18"/>
    </w:rPr>
  </w:style>
  <w:style w:type="character" w:styleId="Neatrisintapieminana">
    <w:name w:val="Unresolved Mention"/>
    <w:basedOn w:val="Noklusjumarindkopasfonts"/>
    <w:uiPriority w:val="99"/>
    <w:semiHidden/>
    <w:unhideWhenUsed/>
    <w:rsid w:val="00E0053F"/>
    <w:rPr>
      <w:color w:val="605E5C"/>
      <w:shd w:val="clear" w:color="auto" w:fill="E1DFDD"/>
    </w:rPr>
  </w:style>
  <w:style w:type="paragraph" w:styleId="Pamatteksts2">
    <w:name w:val="Body Text 2"/>
    <w:basedOn w:val="Parasts"/>
    <w:link w:val="Pamatteksts2Rakstz"/>
    <w:uiPriority w:val="99"/>
    <w:semiHidden/>
    <w:unhideWhenUsed/>
    <w:rsid w:val="00B63D33"/>
    <w:pPr>
      <w:spacing w:after="120" w:line="480" w:lineRule="auto"/>
    </w:pPr>
  </w:style>
  <w:style w:type="character" w:customStyle="1" w:styleId="Pamatteksts2Rakstz">
    <w:name w:val="Pamatteksts 2 Rakstz."/>
    <w:basedOn w:val="Noklusjumarindkopasfonts"/>
    <w:link w:val="Pamatteksts2"/>
    <w:uiPriority w:val="99"/>
    <w:semiHidden/>
    <w:rsid w:val="00B63D33"/>
  </w:style>
  <w:style w:type="table" w:customStyle="1" w:styleId="Reatabula2">
    <w:name w:val="Režģa tabula2"/>
    <w:basedOn w:val="Parastatabula"/>
    <w:next w:val="Reatabula"/>
    <w:uiPriority w:val="39"/>
    <w:rsid w:val="008907A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gaia11">
    <w:name w:val="Režģa tabula gaiša11"/>
    <w:basedOn w:val="Parastatabula"/>
    <w:uiPriority w:val="40"/>
    <w:rsid w:val="00C900EA"/>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zclums">
    <w:name w:val="Emphasis"/>
    <w:basedOn w:val="Noklusjumarindkopasfonts"/>
    <w:qFormat/>
    <w:rsid w:val="00C900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272690">
      <w:bodyDiv w:val="1"/>
      <w:marLeft w:val="0"/>
      <w:marRight w:val="0"/>
      <w:marTop w:val="0"/>
      <w:marBottom w:val="0"/>
      <w:divBdr>
        <w:top w:val="none" w:sz="0" w:space="0" w:color="auto"/>
        <w:left w:val="none" w:sz="0" w:space="0" w:color="auto"/>
        <w:bottom w:val="none" w:sz="0" w:space="0" w:color="auto"/>
        <w:right w:val="none" w:sz="0" w:space="0" w:color="auto"/>
      </w:divBdr>
    </w:div>
    <w:div w:id="698777448">
      <w:bodyDiv w:val="1"/>
      <w:marLeft w:val="0"/>
      <w:marRight w:val="0"/>
      <w:marTop w:val="0"/>
      <w:marBottom w:val="0"/>
      <w:divBdr>
        <w:top w:val="none" w:sz="0" w:space="0" w:color="auto"/>
        <w:left w:val="none" w:sz="0" w:space="0" w:color="auto"/>
        <w:bottom w:val="none" w:sz="0" w:space="0" w:color="auto"/>
        <w:right w:val="none" w:sz="0" w:space="0" w:color="auto"/>
      </w:divBdr>
    </w:div>
    <w:div w:id="1135292913">
      <w:bodyDiv w:val="1"/>
      <w:marLeft w:val="0"/>
      <w:marRight w:val="0"/>
      <w:marTop w:val="0"/>
      <w:marBottom w:val="0"/>
      <w:divBdr>
        <w:top w:val="none" w:sz="0" w:space="0" w:color="auto"/>
        <w:left w:val="none" w:sz="0" w:space="0" w:color="auto"/>
        <w:bottom w:val="none" w:sz="0" w:space="0" w:color="auto"/>
        <w:right w:val="none" w:sz="0" w:space="0" w:color="auto"/>
      </w:divBdr>
    </w:div>
    <w:div w:id="1947884548">
      <w:bodyDiv w:val="1"/>
      <w:marLeft w:val="0"/>
      <w:marRight w:val="0"/>
      <w:marTop w:val="0"/>
      <w:marBottom w:val="0"/>
      <w:divBdr>
        <w:top w:val="none" w:sz="0" w:space="0" w:color="auto"/>
        <w:left w:val="none" w:sz="0" w:space="0" w:color="auto"/>
        <w:bottom w:val="none" w:sz="0" w:space="0" w:color="auto"/>
        <w:right w:val="none" w:sz="0" w:space="0" w:color="auto"/>
      </w:divBdr>
    </w:div>
    <w:div w:id="1987202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fo.iub.gov.lv/lv/kalkulato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iub.gov.lv/lv/kalkulators" TargetMode="External"/><Relationship Id="rId5" Type="http://schemas.openxmlformats.org/officeDocument/2006/relationships/webSettings" Target="webSettings.xml"/><Relationship Id="rId10" Type="http://schemas.openxmlformats.org/officeDocument/2006/relationships/hyperlink" Target="https://www.eis.gov.lv/" TargetMode="External"/><Relationship Id="rId4" Type="http://schemas.openxmlformats.org/officeDocument/2006/relationships/settings" Target="settings.xml"/><Relationship Id="rId9" Type="http://schemas.openxmlformats.org/officeDocument/2006/relationships/hyperlink" Target="https://www.eis.gov.lv/EIS/Publications/PublicationView.aspx?PublicationId=883"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3AACAF-99B4-4D79-91E1-E367A270B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2845</TotalTime>
  <Pages>13</Pages>
  <Words>20485</Words>
  <Characters>11678</Characters>
  <Application>Microsoft Office Word</Application>
  <DocSecurity>0</DocSecurity>
  <Lines>97</Lines>
  <Paragraphs>64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ZUĻĢE</dc:creator>
  <cp:lastModifiedBy>szulge</cp:lastModifiedBy>
  <cp:revision>553</cp:revision>
  <cp:lastPrinted>2023-03-03T08:20:00Z</cp:lastPrinted>
  <dcterms:created xsi:type="dcterms:W3CDTF">2023-01-05T12:09:00Z</dcterms:created>
  <dcterms:modified xsi:type="dcterms:W3CDTF">2024-01-23T13:56:00Z</dcterms:modified>
</cp:coreProperties>
</file>