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289D5" w14:textId="77777777" w:rsidR="00EE7B68" w:rsidRDefault="00EE7B68" w:rsidP="00F37B1D">
      <w:pPr>
        <w:pStyle w:val="Heading3"/>
        <w:keepNext w:val="0"/>
        <w:jc w:val="right"/>
        <w:rPr>
          <w:rFonts w:ascii="Times New Roman" w:hAnsi="Times New Roman" w:cs="Times New Roman"/>
          <w:color w:val="000000"/>
          <w:sz w:val="24"/>
          <w:szCs w:val="24"/>
        </w:rPr>
      </w:pPr>
    </w:p>
    <w:p w14:paraId="2DB68CE1" w14:textId="7077B2C8" w:rsidR="0006418D" w:rsidRPr="001278A1" w:rsidRDefault="0006418D" w:rsidP="00F37B1D">
      <w:pPr>
        <w:pStyle w:val="Heading3"/>
        <w:keepNext w:val="0"/>
        <w:jc w:val="right"/>
        <w:rPr>
          <w:rFonts w:ascii="Times New Roman" w:hAnsi="Times New Roman" w:cs="Times New Roman"/>
          <w:color w:val="000000"/>
          <w:sz w:val="24"/>
          <w:szCs w:val="24"/>
        </w:rPr>
      </w:pPr>
      <w:r w:rsidRPr="001278A1">
        <w:rPr>
          <w:rFonts w:ascii="Times New Roman" w:hAnsi="Times New Roman" w:cs="Times New Roman"/>
          <w:color w:val="000000"/>
          <w:sz w:val="24"/>
          <w:szCs w:val="24"/>
        </w:rPr>
        <w:t>APSTIPRINĀTS</w:t>
      </w:r>
    </w:p>
    <w:p w14:paraId="4F475167" w14:textId="77777777" w:rsidR="0006418D" w:rsidRPr="001278A1" w:rsidRDefault="0006418D" w:rsidP="00F37B1D">
      <w:pPr>
        <w:jc w:val="right"/>
        <w:rPr>
          <w:rFonts w:cs="Times New Roman"/>
          <w:color w:val="000000"/>
          <w:szCs w:val="24"/>
        </w:rPr>
      </w:pPr>
      <w:r w:rsidRPr="001278A1">
        <w:rPr>
          <w:rFonts w:cs="Times New Roman"/>
          <w:color w:val="000000"/>
          <w:szCs w:val="24"/>
        </w:rPr>
        <w:t>Iepirkuma komisijas</w:t>
      </w:r>
    </w:p>
    <w:p w14:paraId="7E0AC90F" w14:textId="2A24D0CA" w:rsidR="0006418D" w:rsidRPr="001278A1" w:rsidRDefault="0006418D" w:rsidP="00F37B1D">
      <w:pPr>
        <w:jc w:val="right"/>
        <w:rPr>
          <w:rFonts w:cs="Times New Roman"/>
          <w:color w:val="000000"/>
          <w:szCs w:val="24"/>
        </w:rPr>
      </w:pPr>
      <w:r w:rsidRPr="00691199">
        <w:rPr>
          <w:rFonts w:cs="Times New Roman"/>
          <w:color w:val="002060"/>
          <w:szCs w:val="24"/>
        </w:rPr>
        <w:t>20</w:t>
      </w:r>
      <w:r w:rsidR="003D2310" w:rsidRPr="00691199">
        <w:rPr>
          <w:rFonts w:cs="Times New Roman"/>
          <w:color w:val="002060"/>
          <w:szCs w:val="24"/>
        </w:rPr>
        <w:t>2</w:t>
      </w:r>
      <w:r w:rsidR="00AE05E8">
        <w:rPr>
          <w:rFonts w:cs="Times New Roman"/>
          <w:color w:val="002060"/>
          <w:szCs w:val="24"/>
        </w:rPr>
        <w:t>4</w:t>
      </w:r>
      <w:r w:rsidRPr="00691199">
        <w:rPr>
          <w:rFonts w:cs="Times New Roman"/>
          <w:color w:val="002060"/>
          <w:szCs w:val="24"/>
        </w:rPr>
        <w:t xml:space="preserve">.gada </w:t>
      </w:r>
      <w:r w:rsidR="00AE05E8">
        <w:rPr>
          <w:rFonts w:cs="Times New Roman"/>
          <w:color w:val="002060"/>
          <w:szCs w:val="24"/>
        </w:rPr>
        <w:t>5.februāra</w:t>
      </w:r>
      <w:r w:rsidR="00691E5A" w:rsidRPr="00691199">
        <w:rPr>
          <w:rFonts w:cs="Times New Roman"/>
          <w:color w:val="002060"/>
          <w:szCs w:val="24"/>
        </w:rPr>
        <w:t xml:space="preserve"> </w:t>
      </w:r>
      <w:r w:rsidRPr="001278A1">
        <w:rPr>
          <w:rFonts w:cs="Times New Roman"/>
          <w:color w:val="000000"/>
          <w:szCs w:val="24"/>
        </w:rPr>
        <w:t>sēdē</w:t>
      </w:r>
    </w:p>
    <w:p w14:paraId="7ED0532F" w14:textId="77777777" w:rsidR="0006418D" w:rsidRPr="001278A1" w:rsidRDefault="0006418D" w:rsidP="003901CB">
      <w:pPr>
        <w:jc w:val="both"/>
        <w:rPr>
          <w:rFonts w:cs="Times New Roman"/>
          <w:color w:val="000000"/>
          <w:szCs w:val="24"/>
        </w:rPr>
      </w:pPr>
    </w:p>
    <w:p w14:paraId="19143354" w14:textId="77777777" w:rsidR="0006418D" w:rsidRPr="001278A1" w:rsidRDefault="0006418D" w:rsidP="003901CB">
      <w:pPr>
        <w:jc w:val="both"/>
        <w:rPr>
          <w:rFonts w:cs="Times New Roman"/>
          <w:color w:val="000000"/>
          <w:szCs w:val="24"/>
        </w:rPr>
      </w:pPr>
    </w:p>
    <w:p w14:paraId="3701DDBB" w14:textId="77777777" w:rsidR="0006418D" w:rsidRPr="001278A1" w:rsidRDefault="0006418D" w:rsidP="003901CB">
      <w:pPr>
        <w:jc w:val="both"/>
        <w:rPr>
          <w:rFonts w:cs="Times New Roman"/>
          <w:color w:val="000000"/>
          <w:szCs w:val="24"/>
        </w:rPr>
      </w:pPr>
    </w:p>
    <w:p w14:paraId="5DA41BF5" w14:textId="77777777" w:rsidR="0006418D" w:rsidRPr="001278A1" w:rsidRDefault="0006418D" w:rsidP="003901CB">
      <w:pPr>
        <w:jc w:val="both"/>
        <w:rPr>
          <w:rFonts w:cs="Times New Roman"/>
          <w:b/>
          <w:color w:val="000000"/>
          <w:szCs w:val="24"/>
        </w:rPr>
      </w:pPr>
    </w:p>
    <w:p w14:paraId="7BD17BB7" w14:textId="77777777" w:rsidR="0006418D" w:rsidRPr="001278A1" w:rsidRDefault="0006418D" w:rsidP="003901CB">
      <w:pPr>
        <w:jc w:val="both"/>
        <w:rPr>
          <w:rFonts w:cs="Times New Roman"/>
          <w:b/>
          <w:color w:val="000000"/>
          <w:szCs w:val="24"/>
        </w:rPr>
      </w:pPr>
    </w:p>
    <w:p w14:paraId="2E840308" w14:textId="77777777" w:rsidR="0006418D" w:rsidRPr="001278A1" w:rsidRDefault="0006418D" w:rsidP="003901CB">
      <w:pPr>
        <w:jc w:val="both"/>
        <w:rPr>
          <w:rFonts w:cs="Times New Roman"/>
          <w:color w:val="000000"/>
          <w:szCs w:val="24"/>
        </w:rPr>
      </w:pPr>
    </w:p>
    <w:p w14:paraId="197524F2" w14:textId="77777777" w:rsidR="0006418D" w:rsidRPr="001278A1" w:rsidRDefault="0006418D" w:rsidP="003901CB">
      <w:pPr>
        <w:jc w:val="both"/>
        <w:rPr>
          <w:rFonts w:cs="Times New Roman"/>
          <w:color w:val="000000"/>
          <w:szCs w:val="24"/>
        </w:rPr>
      </w:pPr>
    </w:p>
    <w:p w14:paraId="3E1725FD" w14:textId="77777777" w:rsidR="0006418D" w:rsidRPr="001278A1" w:rsidRDefault="0006418D" w:rsidP="00F37B1D">
      <w:pPr>
        <w:jc w:val="center"/>
        <w:rPr>
          <w:rFonts w:cs="Times New Roman"/>
          <w:color w:val="000000"/>
          <w:szCs w:val="24"/>
        </w:rPr>
      </w:pPr>
      <w:r w:rsidRPr="001278A1">
        <w:rPr>
          <w:rFonts w:cs="Times New Roman"/>
          <w:color w:val="000000"/>
          <w:szCs w:val="24"/>
        </w:rPr>
        <w:t>Iepirkuma procedūras</w:t>
      </w:r>
    </w:p>
    <w:p w14:paraId="19193F18" w14:textId="77777777" w:rsidR="0006418D" w:rsidRPr="001278A1" w:rsidRDefault="0006418D" w:rsidP="00F37B1D">
      <w:pPr>
        <w:jc w:val="center"/>
        <w:rPr>
          <w:rFonts w:cs="Times New Roman"/>
          <w:b/>
          <w:color w:val="000000"/>
          <w:szCs w:val="24"/>
        </w:rPr>
      </w:pPr>
    </w:p>
    <w:p w14:paraId="78962992" w14:textId="77777777" w:rsidR="0006418D" w:rsidRPr="001278A1" w:rsidRDefault="0006418D" w:rsidP="00F37B1D">
      <w:pPr>
        <w:pStyle w:val="NormalWeb"/>
        <w:spacing w:before="0" w:beforeAutospacing="0" w:after="0" w:afterAutospacing="0"/>
        <w:jc w:val="center"/>
        <w:rPr>
          <w:color w:val="000000"/>
        </w:rPr>
      </w:pPr>
      <w:r w:rsidRPr="001278A1">
        <w:rPr>
          <w:color w:val="000000"/>
        </w:rPr>
        <w:t>“Publisko iepirkumu likums” 9. panta kārtībā</w:t>
      </w:r>
    </w:p>
    <w:p w14:paraId="33C5CC89" w14:textId="77777777" w:rsidR="0006418D" w:rsidRPr="001278A1" w:rsidRDefault="0006418D" w:rsidP="00F37B1D">
      <w:pPr>
        <w:pStyle w:val="NormalWeb"/>
        <w:spacing w:before="0" w:beforeAutospacing="0" w:after="0" w:afterAutospacing="0"/>
        <w:jc w:val="center"/>
        <w:rPr>
          <w:color w:val="000000"/>
        </w:rPr>
      </w:pPr>
    </w:p>
    <w:p w14:paraId="4CD8983D" w14:textId="1E90EAAD" w:rsidR="0006418D" w:rsidRPr="001278A1" w:rsidRDefault="00AE05E8" w:rsidP="00F37B1D">
      <w:pPr>
        <w:jc w:val="center"/>
        <w:rPr>
          <w:rFonts w:cs="Times New Roman"/>
          <w:b/>
          <w:color w:val="000000"/>
          <w:szCs w:val="24"/>
        </w:rPr>
      </w:pPr>
      <w:r>
        <w:rPr>
          <w:rFonts w:cs="Times New Roman"/>
          <w:b/>
          <w:color w:val="002060"/>
          <w:szCs w:val="24"/>
        </w:rPr>
        <w:t>Veļas mazgāšanas pakalpojuma nodrošināšana</w:t>
      </w:r>
    </w:p>
    <w:p w14:paraId="2C5545BC" w14:textId="77777777" w:rsidR="0006418D" w:rsidRPr="001278A1" w:rsidRDefault="0006418D" w:rsidP="00F37B1D">
      <w:pPr>
        <w:jc w:val="center"/>
        <w:rPr>
          <w:rFonts w:cs="Times New Roman"/>
          <w:color w:val="000000"/>
          <w:szCs w:val="24"/>
        </w:rPr>
      </w:pPr>
    </w:p>
    <w:p w14:paraId="5E611483" w14:textId="77777777" w:rsidR="0006418D" w:rsidRPr="001278A1" w:rsidRDefault="0006418D" w:rsidP="00F37B1D">
      <w:pPr>
        <w:jc w:val="center"/>
        <w:rPr>
          <w:rFonts w:cs="Times New Roman"/>
          <w:color w:val="000000"/>
          <w:szCs w:val="24"/>
        </w:rPr>
      </w:pPr>
      <w:r w:rsidRPr="001278A1">
        <w:rPr>
          <w:rFonts w:cs="Times New Roman"/>
          <w:color w:val="000000"/>
          <w:szCs w:val="24"/>
        </w:rPr>
        <w:t>INSTRUKCIJA PRETENDENTIEM</w:t>
      </w:r>
    </w:p>
    <w:p w14:paraId="4D5CCFEA" w14:textId="77777777" w:rsidR="0006418D" w:rsidRPr="001278A1" w:rsidRDefault="0006418D" w:rsidP="00F37B1D">
      <w:pPr>
        <w:pStyle w:val="Heading9"/>
        <w:jc w:val="center"/>
        <w:rPr>
          <w:rFonts w:ascii="Times New Roman" w:hAnsi="Times New Roman" w:cs="Times New Roman"/>
          <w:color w:val="000000"/>
          <w:sz w:val="24"/>
          <w:szCs w:val="24"/>
        </w:rPr>
      </w:pPr>
    </w:p>
    <w:p w14:paraId="7CA1142D" w14:textId="77777777" w:rsidR="0006418D" w:rsidRPr="001278A1" w:rsidRDefault="0006418D" w:rsidP="00F37B1D">
      <w:pPr>
        <w:jc w:val="center"/>
        <w:rPr>
          <w:rFonts w:cs="Times New Roman"/>
          <w:color w:val="000000"/>
          <w:szCs w:val="24"/>
        </w:rPr>
      </w:pPr>
    </w:p>
    <w:p w14:paraId="4A901030" w14:textId="40C21932" w:rsidR="0006418D" w:rsidRPr="001278A1" w:rsidRDefault="0006418D" w:rsidP="00F37B1D">
      <w:pPr>
        <w:pStyle w:val="Heading9"/>
        <w:jc w:val="center"/>
        <w:rPr>
          <w:rFonts w:ascii="Times New Roman" w:hAnsi="Times New Roman" w:cs="Times New Roman"/>
          <w:color w:val="000000"/>
          <w:sz w:val="24"/>
          <w:szCs w:val="24"/>
        </w:rPr>
      </w:pPr>
      <w:r w:rsidRPr="001278A1">
        <w:rPr>
          <w:rFonts w:ascii="Times New Roman" w:hAnsi="Times New Roman" w:cs="Times New Roman"/>
          <w:color w:val="000000"/>
          <w:sz w:val="24"/>
          <w:szCs w:val="24"/>
        </w:rPr>
        <w:t xml:space="preserve">Iepirkuma identifikācijas numurs – </w:t>
      </w:r>
      <w:r w:rsidRPr="00691199">
        <w:rPr>
          <w:rFonts w:ascii="Times New Roman" w:hAnsi="Times New Roman" w:cs="Times New Roman"/>
          <w:color w:val="002060"/>
          <w:sz w:val="24"/>
          <w:szCs w:val="24"/>
        </w:rPr>
        <w:t>RCL 20</w:t>
      </w:r>
      <w:r w:rsidR="003D2310" w:rsidRPr="00691199">
        <w:rPr>
          <w:rFonts w:ascii="Times New Roman" w:hAnsi="Times New Roman" w:cs="Times New Roman"/>
          <w:color w:val="002060"/>
          <w:sz w:val="24"/>
          <w:szCs w:val="24"/>
        </w:rPr>
        <w:t>2</w:t>
      </w:r>
      <w:r w:rsidR="00AE05E8">
        <w:rPr>
          <w:rFonts w:ascii="Times New Roman" w:hAnsi="Times New Roman" w:cs="Times New Roman"/>
          <w:color w:val="002060"/>
          <w:sz w:val="24"/>
          <w:szCs w:val="24"/>
        </w:rPr>
        <w:t>4</w:t>
      </w:r>
      <w:r w:rsidRPr="00691199">
        <w:rPr>
          <w:rFonts w:ascii="Times New Roman" w:hAnsi="Times New Roman" w:cs="Times New Roman"/>
          <w:color w:val="002060"/>
          <w:sz w:val="24"/>
          <w:szCs w:val="24"/>
        </w:rPr>
        <w:t>/</w:t>
      </w:r>
      <w:r w:rsidR="00AE05E8">
        <w:rPr>
          <w:rFonts w:ascii="Times New Roman" w:hAnsi="Times New Roman" w:cs="Times New Roman"/>
          <w:color w:val="002060"/>
          <w:sz w:val="24"/>
          <w:szCs w:val="24"/>
        </w:rPr>
        <w:t>1</w:t>
      </w:r>
    </w:p>
    <w:p w14:paraId="13C9D56F" w14:textId="77777777" w:rsidR="0006418D" w:rsidRPr="001278A1" w:rsidRDefault="0006418D" w:rsidP="003901CB">
      <w:pPr>
        <w:jc w:val="both"/>
        <w:rPr>
          <w:rFonts w:cs="Times New Roman"/>
          <w:b/>
          <w:bCs/>
          <w:caps/>
          <w:color w:val="000000"/>
          <w:szCs w:val="24"/>
        </w:rPr>
      </w:pPr>
    </w:p>
    <w:p w14:paraId="410DCE8D" w14:textId="77777777" w:rsidR="0006418D" w:rsidRPr="001278A1" w:rsidRDefault="0006418D" w:rsidP="003901CB">
      <w:pPr>
        <w:jc w:val="both"/>
        <w:rPr>
          <w:rFonts w:cs="Times New Roman"/>
          <w:b/>
          <w:bCs/>
          <w:caps/>
          <w:color w:val="000000"/>
          <w:szCs w:val="24"/>
        </w:rPr>
      </w:pPr>
    </w:p>
    <w:p w14:paraId="49B9DF26" w14:textId="77777777" w:rsidR="0006418D" w:rsidRPr="001278A1" w:rsidRDefault="0006418D" w:rsidP="003901CB">
      <w:pPr>
        <w:jc w:val="both"/>
        <w:rPr>
          <w:rFonts w:cs="Times New Roman"/>
          <w:b/>
          <w:bCs/>
          <w:caps/>
          <w:color w:val="000000"/>
          <w:szCs w:val="24"/>
        </w:rPr>
      </w:pPr>
    </w:p>
    <w:p w14:paraId="7AB28C2B" w14:textId="77777777" w:rsidR="0006418D" w:rsidRPr="001278A1" w:rsidRDefault="0006418D" w:rsidP="003901CB">
      <w:pPr>
        <w:jc w:val="both"/>
        <w:rPr>
          <w:rFonts w:cs="Times New Roman"/>
          <w:b/>
          <w:bCs/>
          <w:caps/>
          <w:color w:val="000000"/>
          <w:szCs w:val="24"/>
        </w:rPr>
      </w:pPr>
    </w:p>
    <w:p w14:paraId="2EB845E2" w14:textId="77777777" w:rsidR="0006418D" w:rsidRPr="001278A1" w:rsidRDefault="0006418D" w:rsidP="003901CB">
      <w:pPr>
        <w:jc w:val="both"/>
        <w:rPr>
          <w:rFonts w:cs="Times New Roman"/>
          <w:b/>
          <w:bCs/>
          <w:caps/>
          <w:color w:val="000000"/>
          <w:szCs w:val="24"/>
        </w:rPr>
      </w:pPr>
    </w:p>
    <w:p w14:paraId="6E5DB71B" w14:textId="77777777" w:rsidR="0006418D" w:rsidRPr="001278A1" w:rsidRDefault="0006418D" w:rsidP="003901CB">
      <w:pPr>
        <w:jc w:val="both"/>
        <w:rPr>
          <w:rFonts w:cs="Times New Roman"/>
          <w:bCs/>
          <w:i/>
          <w:caps/>
          <w:color w:val="000000"/>
          <w:szCs w:val="24"/>
        </w:rPr>
      </w:pPr>
    </w:p>
    <w:p w14:paraId="1C467601" w14:textId="77777777" w:rsidR="0006418D" w:rsidRPr="001278A1" w:rsidRDefault="0006418D" w:rsidP="003901CB">
      <w:pPr>
        <w:jc w:val="both"/>
        <w:rPr>
          <w:rFonts w:cs="Times New Roman"/>
          <w:bCs/>
          <w:i/>
          <w:caps/>
          <w:color w:val="000000"/>
          <w:szCs w:val="24"/>
        </w:rPr>
      </w:pPr>
    </w:p>
    <w:p w14:paraId="7BD618A1" w14:textId="77777777" w:rsidR="0006418D" w:rsidRPr="001278A1" w:rsidRDefault="0006418D" w:rsidP="003901CB">
      <w:pPr>
        <w:pStyle w:val="Heading9"/>
        <w:jc w:val="both"/>
        <w:rPr>
          <w:rFonts w:ascii="Times New Roman" w:hAnsi="Times New Roman" w:cs="Times New Roman"/>
          <w:color w:val="000000"/>
          <w:sz w:val="24"/>
          <w:szCs w:val="24"/>
        </w:rPr>
      </w:pPr>
    </w:p>
    <w:p w14:paraId="5F7BC462" w14:textId="77777777" w:rsidR="0006418D" w:rsidRPr="001278A1" w:rsidRDefault="0006418D" w:rsidP="003901CB">
      <w:pPr>
        <w:pStyle w:val="Heading9"/>
        <w:jc w:val="both"/>
        <w:rPr>
          <w:rFonts w:ascii="Times New Roman" w:hAnsi="Times New Roman" w:cs="Times New Roman"/>
          <w:color w:val="000000"/>
          <w:sz w:val="24"/>
          <w:szCs w:val="24"/>
        </w:rPr>
      </w:pPr>
    </w:p>
    <w:p w14:paraId="2A29D306" w14:textId="77777777" w:rsidR="0006418D" w:rsidRPr="001278A1" w:rsidRDefault="0006418D" w:rsidP="003901CB">
      <w:pPr>
        <w:jc w:val="both"/>
        <w:rPr>
          <w:rFonts w:cs="Times New Roman"/>
          <w:b/>
          <w:bCs/>
          <w:caps/>
          <w:color w:val="000000"/>
          <w:szCs w:val="24"/>
        </w:rPr>
      </w:pPr>
    </w:p>
    <w:p w14:paraId="7B57BE56" w14:textId="77777777" w:rsidR="00DB0275" w:rsidRPr="001278A1" w:rsidRDefault="00DB0275" w:rsidP="00F37B1D">
      <w:pPr>
        <w:pStyle w:val="Heading9"/>
        <w:jc w:val="center"/>
        <w:rPr>
          <w:rFonts w:ascii="Times New Roman" w:hAnsi="Times New Roman" w:cs="Times New Roman"/>
          <w:bCs/>
          <w:color w:val="000000"/>
          <w:sz w:val="24"/>
          <w:szCs w:val="24"/>
        </w:rPr>
      </w:pPr>
    </w:p>
    <w:p w14:paraId="2BE5F1A6" w14:textId="77777777" w:rsidR="00DB0275" w:rsidRPr="001278A1" w:rsidRDefault="00DB0275" w:rsidP="00F37B1D">
      <w:pPr>
        <w:pStyle w:val="Heading9"/>
        <w:jc w:val="center"/>
        <w:rPr>
          <w:rFonts w:ascii="Times New Roman" w:hAnsi="Times New Roman" w:cs="Times New Roman"/>
          <w:bCs/>
          <w:color w:val="000000"/>
          <w:sz w:val="24"/>
          <w:szCs w:val="24"/>
        </w:rPr>
      </w:pPr>
    </w:p>
    <w:p w14:paraId="189B41FB" w14:textId="77777777" w:rsidR="00DB0275" w:rsidRPr="001278A1" w:rsidRDefault="00DB0275" w:rsidP="00F37B1D">
      <w:pPr>
        <w:pStyle w:val="Heading9"/>
        <w:jc w:val="center"/>
        <w:rPr>
          <w:rFonts w:ascii="Times New Roman" w:hAnsi="Times New Roman" w:cs="Times New Roman"/>
          <w:bCs/>
          <w:color w:val="000000"/>
          <w:sz w:val="24"/>
          <w:szCs w:val="24"/>
        </w:rPr>
      </w:pPr>
    </w:p>
    <w:p w14:paraId="66E7DEC4" w14:textId="77777777" w:rsidR="00DB0275" w:rsidRPr="001278A1" w:rsidRDefault="00DB0275" w:rsidP="00F37B1D">
      <w:pPr>
        <w:pStyle w:val="Heading9"/>
        <w:jc w:val="center"/>
        <w:rPr>
          <w:rFonts w:ascii="Times New Roman" w:hAnsi="Times New Roman" w:cs="Times New Roman"/>
          <w:bCs/>
          <w:color w:val="000000"/>
          <w:sz w:val="24"/>
          <w:szCs w:val="24"/>
        </w:rPr>
      </w:pPr>
    </w:p>
    <w:p w14:paraId="2191447B" w14:textId="039AE54C" w:rsidR="0006418D" w:rsidRPr="001278A1" w:rsidRDefault="001278A1" w:rsidP="00F37B1D">
      <w:pPr>
        <w:pStyle w:val="Heading9"/>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Cēsu</w:t>
      </w:r>
      <w:r w:rsidR="0006418D" w:rsidRPr="001278A1">
        <w:rPr>
          <w:rFonts w:ascii="Times New Roman" w:hAnsi="Times New Roman" w:cs="Times New Roman"/>
          <w:bCs/>
          <w:color w:val="000000"/>
          <w:sz w:val="24"/>
          <w:szCs w:val="24"/>
        </w:rPr>
        <w:t xml:space="preserve"> novads</w:t>
      </w:r>
    </w:p>
    <w:p w14:paraId="5CFCD81B" w14:textId="403C497A" w:rsidR="0006418D" w:rsidRPr="001278A1" w:rsidRDefault="0006418D" w:rsidP="00F37B1D">
      <w:pPr>
        <w:pStyle w:val="Heading9"/>
        <w:jc w:val="center"/>
        <w:rPr>
          <w:rFonts w:ascii="Times New Roman" w:hAnsi="Times New Roman" w:cs="Times New Roman"/>
          <w:bCs/>
          <w:color w:val="000000"/>
          <w:sz w:val="24"/>
          <w:szCs w:val="24"/>
        </w:rPr>
      </w:pPr>
      <w:r w:rsidRPr="001278A1">
        <w:rPr>
          <w:rFonts w:ascii="Times New Roman" w:hAnsi="Times New Roman" w:cs="Times New Roman"/>
          <w:bCs/>
          <w:color w:val="000000"/>
          <w:sz w:val="24"/>
          <w:szCs w:val="24"/>
        </w:rPr>
        <w:t>20</w:t>
      </w:r>
      <w:r w:rsidR="003D2310" w:rsidRPr="001278A1">
        <w:rPr>
          <w:rFonts w:ascii="Times New Roman" w:hAnsi="Times New Roman" w:cs="Times New Roman"/>
          <w:bCs/>
          <w:color w:val="000000"/>
          <w:sz w:val="24"/>
          <w:szCs w:val="24"/>
        </w:rPr>
        <w:t>2</w:t>
      </w:r>
      <w:r w:rsidR="00AE05E8">
        <w:rPr>
          <w:rFonts w:ascii="Times New Roman" w:hAnsi="Times New Roman" w:cs="Times New Roman"/>
          <w:bCs/>
          <w:color w:val="000000"/>
          <w:sz w:val="24"/>
          <w:szCs w:val="24"/>
        </w:rPr>
        <w:t>4</w:t>
      </w:r>
    </w:p>
    <w:p w14:paraId="6AFB7134" w14:textId="77777777" w:rsidR="00F37B1D" w:rsidRPr="001278A1" w:rsidRDefault="00F37B1D" w:rsidP="00F37B1D">
      <w:pPr>
        <w:rPr>
          <w:rFonts w:cs="Times New Roman"/>
          <w:szCs w:val="24"/>
          <w:lang w:eastAsia="lv-LV"/>
        </w:rPr>
      </w:pPr>
    </w:p>
    <w:p w14:paraId="4B32B939" w14:textId="77777777" w:rsidR="00AE1494" w:rsidRPr="001278A1" w:rsidRDefault="0006418D" w:rsidP="00AE05E8">
      <w:pPr>
        <w:numPr>
          <w:ilvl w:val="0"/>
          <w:numId w:val="9"/>
        </w:numPr>
        <w:ind w:left="709" w:hanging="709"/>
        <w:jc w:val="center"/>
        <w:rPr>
          <w:rFonts w:cs="Times New Roman"/>
          <w:b/>
          <w:color w:val="002060"/>
          <w:szCs w:val="24"/>
        </w:rPr>
      </w:pPr>
      <w:r w:rsidRPr="001278A1">
        <w:rPr>
          <w:rFonts w:cs="Times New Roman"/>
          <w:color w:val="000000"/>
          <w:szCs w:val="24"/>
        </w:rPr>
        <w:br w:type="page"/>
      </w:r>
      <w:r w:rsidR="00CD429F" w:rsidRPr="001278A1">
        <w:rPr>
          <w:rFonts w:cs="Times New Roman"/>
          <w:b/>
          <w:color w:val="002060"/>
          <w:szCs w:val="24"/>
        </w:rPr>
        <w:lastRenderedPageBreak/>
        <w:t>Vispārīgā informāci</w:t>
      </w:r>
      <w:r w:rsidR="00BE3589" w:rsidRPr="001278A1">
        <w:rPr>
          <w:rFonts w:cs="Times New Roman"/>
          <w:b/>
          <w:color w:val="002060"/>
          <w:szCs w:val="24"/>
        </w:rPr>
        <w:t>j</w:t>
      </w:r>
      <w:r w:rsidR="00CD429F" w:rsidRPr="001278A1">
        <w:rPr>
          <w:rFonts w:cs="Times New Roman"/>
          <w:b/>
          <w:color w:val="002060"/>
          <w:szCs w:val="24"/>
        </w:rPr>
        <w:t>a</w:t>
      </w:r>
    </w:p>
    <w:p w14:paraId="73F897BF" w14:textId="5EF55BE4" w:rsidR="003901CB" w:rsidRPr="001278A1" w:rsidRDefault="003901CB" w:rsidP="00AE05E8">
      <w:pPr>
        <w:numPr>
          <w:ilvl w:val="1"/>
          <w:numId w:val="8"/>
        </w:numPr>
        <w:ind w:left="709" w:hanging="709"/>
        <w:jc w:val="both"/>
        <w:rPr>
          <w:rFonts w:cs="Times New Roman"/>
          <w:szCs w:val="24"/>
        </w:rPr>
      </w:pPr>
      <w:r w:rsidRPr="001278A1">
        <w:rPr>
          <w:rFonts w:cs="Times New Roman"/>
          <w:szCs w:val="24"/>
        </w:rPr>
        <w:t xml:space="preserve">Iepirkums tiek organizēts saskaņā ar Publiskā iepirkuma likuma (turpmāk tekstā _ PIL) </w:t>
      </w:r>
      <w:r w:rsidR="00064630" w:rsidRPr="001278A1">
        <w:rPr>
          <w:rFonts w:cs="Times New Roman"/>
          <w:szCs w:val="24"/>
        </w:rPr>
        <w:t xml:space="preserve">9.panta </w:t>
      </w:r>
      <w:r w:rsidRPr="001278A1">
        <w:rPr>
          <w:rFonts w:cs="Times New Roman"/>
          <w:szCs w:val="24"/>
        </w:rPr>
        <w:t>noteikumiem.</w:t>
      </w:r>
    </w:p>
    <w:p w14:paraId="22E264A3" w14:textId="059185E5" w:rsidR="00EE1DAA" w:rsidRPr="001278A1" w:rsidRDefault="00CD429F" w:rsidP="00AE05E8">
      <w:pPr>
        <w:numPr>
          <w:ilvl w:val="1"/>
          <w:numId w:val="8"/>
        </w:numPr>
        <w:ind w:left="709" w:hanging="709"/>
        <w:jc w:val="both"/>
        <w:rPr>
          <w:rFonts w:cs="Times New Roman"/>
          <w:szCs w:val="24"/>
        </w:rPr>
      </w:pPr>
      <w:r w:rsidRPr="001278A1">
        <w:rPr>
          <w:rFonts w:cs="Times New Roman"/>
          <w:szCs w:val="24"/>
        </w:rPr>
        <w:t>Iepirkuma identifikācijas numurs</w:t>
      </w:r>
      <w:r w:rsidRPr="00691199">
        <w:rPr>
          <w:rFonts w:cs="Times New Roman"/>
          <w:color w:val="002060"/>
          <w:szCs w:val="24"/>
        </w:rPr>
        <w:t>: RCL 20</w:t>
      </w:r>
      <w:r w:rsidR="003D2310" w:rsidRPr="00691199">
        <w:rPr>
          <w:rFonts w:cs="Times New Roman"/>
          <w:color w:val="002060"/>
          <w:szCs w:val="24"/>
        </w:rPr>
        <w:t>2</w:t>
      </w:r>
      <w:r w:rsidR="00AE05E8">
        <w:rPr>
          <w:rFonts w:cs="Times New Roman"/>
          <w:color w:val="002060"/>
          <w:szCs w:val="24"/>
        </w:rPr>
        <w:t>4</w:t>
      </w:r>
      <w:r w:rsidRPr="00691199">
        <w:rPr>
          <w:rFonts w:cs="Times New Roman"/>
          <w:color w:val="002060"/>
          <w:szCs w:val="24"/>
        </w:rPr>
        <w:t>/</w:t>
      </w:r>
      <w:r w:rsidR="00AE05E8">
        <w:rPr>
          <w:rFonts w:cs="Times New Roman"/>
          <w:color w:val="002060"/>
          <w:szCs w:val="24"/>
        </w:rPr>
        <w:t>1</w:t>
      </w:r>
    </w:p>
    <w:p w14:paraId="623B8A91" w14:textId="77777777" w:rsidR="00EE1DAA" w:rsidRPr="001278A1" w:rsidRDefault="00CD429F" w:rsidP="00AE05E8">
      <w:pPr>
        <w:numPr>
          <w:ilvl w:val="1"/>
          <w:numId w:val="8"/>
        </w:numPr>
        <w:ind w:left="709" w:hanging="709"/>
        <w:jc w:val="both"/>
        <w:rPr>
          <w:rFonts w:cs="Times New Roman"/>
          <w:szCs w:val="24"/>
        </w:rPr>
      </w:pPr>
      <w:r w:rsidRPr="001278A1">
        <w:rPr>
          <w:rFonts w:cs="Times New Roman"/>
          <w:szCs w:val="24"/>
        </w:rPr>
        <w:t>Pasūtītājs:</w:t>
      </w:r>
      <w:r w:rsidRPr="001278A1">
        <w:rPr>
          <w:rFonts w:eastAsia="Times New Roman" w:cs="Times New Roman"/>
          <w:color w:val="000000"/>
          <w:szCs w:val="24"/>
          <w:lang w:eastAsia="lv-LV"/>
        </w:rPr>
        <w:t xml:space="preserve"> </w:t>
      </w:r>
    </w:p>
    <w:p w14:paraId="213FD636" w14:textId="77777777" w:rsidR="00EE1DAA" w:rsidRPr="001278A1" w:rsidRDefault="00EE1DAA" w:rsidP="00AE05E8">
      <w:pPr>
        <w:pStyle w:val="ListParagraph"/>
        <w:ind w:left="709"/>
        <w:jc w:val="both"/>
        <w:rPr>
          <w:rFonts w:eastAsia="Times New Roman" w:cs="Times New Roman"/>
          <w:color w:val="000000"/>
          <w:sz w:val="24"/>
          <w:szCs w:val="24"/>
          <w:lang w:eastAsia="lv-LV"/>
        </w:rPr>
      </w:pPr>
      <w:r w:rsidRPr="001278A1">
        <w:rPr>
          <w:rFonts w:eastAsia="Times New Roman" w:cs="Times New Roman"/>
          <w:color w:val="000000"/>
          <w:sz w:val="24"/>
          <w:szCs w:val="24"/>
          <w:lang w:eastAsia="lv-LV"/>
        </w:rPr>
        <w:t>SIA „Rehabilitācijas centrs „Līgatne””</w:t>
      </w:r>
    </w:p>
    <w:p w14:paraId="2909A0EC" w14:textId="77777777" w:rsidR="00EE1DAA" w:rsidRPr="001278A1" w:rsidRDefault="00EE1DAA" w:rsidP="00AE05E8">
      <w:pPr>
        <w:pStyle w:val="ListParagraph"/>
        <w:ind w:left="709"/>
        <w:jc w:val="both"/>
        <w:rPr>
          <w:rFonts w:eastAsia="Times New Roman" w:cs="Times New Roman"/>
          <w:color w:val="000000"/>
          <w:sz w:val="24"/>
          <w:szCs w:val="24"/>
          <w:lang w:eastAsia="lv-LV"/>
        </w:rPr>
      </w:pPr>
      <w:r w:rsidRPr="001278A1">
        <w:rPr>
          <w:rFonts w:eastAsia="Times New Roman" w:cs="Times New Roman"/>
          <w:color w:val="000000"/>
          <w:sz w:val="24"/>
          <w:szCs w:val="24"/>
          <w:lang w:eastAsia="lv-LV"/>
        </w:rPr>
        <w:t>Reģ. Nr. 40003273506</w:t>
      </w:r>
    </w:p>
    <w:p w14:paraId="716F4643" w14:textId="6AF7A446" w:rsidR="00EE1DAA" w:rsidRPr="001278A1" w:rsidRDefault="00EE1DAA" w:rsidP="00AE05E8">
      <w:pPr>
        <w:pStyle w:val="ListParagraph"/>
        <w:ind w:left="709"/>
        <w:jc w:val="both"/>
        <w:rPr>
          <w:rFonts w:eastAsia="Times New Roman" w:cs="Times New Roman"/>
          <w:color w:val="000000"/>
          <w:sz w:val="24"/>
          <w:szCs w:val="24"/>
          <w:lang w:eastAsia="lv-LV"/>
        </w:rPr>
      </w:pPr>
      <w:r w:rsidRPr="001278A1">
        <w:rPr>
          <w:rFonts w:eastAsia="Times New Roman" w:cs="Times New Roman"/>
          <w:color w:val="000000"/>
          <w:sz w:val="24"/>
          <w:szCs w:val="24"/>
          <w:lang w:eastAsia="lv-LV"/>
        </w:rPr>
        <w:t xml:space="preserve">Adrese: Skaļupes, Līgatnes pag., </w:t>
      </w:r>
      <w:r w:rsidR="00867E6E" w:rsidRPr="001278A1">
        <w:rPr>
          <w:rFonts w:eastAsia="Times New Roman" w:cs="Times New Roman"/>
          <w:color w:val="000000"/>
          <w:sz w:val="24"/>
          <w:szCs w:val="24"/>
          <w:lang w:eastAsia="lv-LV"/>
        </w:rPr>
        <w:t xml:space="preserve">Cēsu </w:t>
      </w:r>
      <w:r w:rsidRPr="001278A1">
        <w:rPr>
          <w:rFonts w:eastAsia="Times New Roman" w:cs="Times New Roman"/>
          <w:color w:val="000000"/>
          <w:sz w:val="24"/>
          <w:szCs w:val="24"/>
          <w:lang w:eastAsia="lv-LV"/>
        </w:rPr>
        <w:t>novads, LV-41</w:t>
      </w:r>
      <w:r w:rsidR="00867E6E" w:rsidRPr="001278A1">
        <w:rPr>
          <w:rFonts w:eastAsia="Times New Roman" w:cs="Times New Roman"/>
          <w:color w:val="000000"/>
          <w:sz w:val="24"/>
          <w:szCs w:val="24"/>
          <w:lang w:eastAsia="lv-LV"/>
        </w:rPr>
        <w:t>08</w:t>
      </w:r>
    </w:p>
    <w:p w14:paraId="54E771F3" w14:textId="7035EEF1" w:rsidR="00EE1DAA" w:rsidRPr="001278A1" w:rsidRDefault="00EE1DAA" w:rsidP="00AE05E8">
      <w:pPr>
        <w:pStyle w:val="ListParagraph"/>
        <w:ind w:left="709"/>
        <w:jc w:val="both"/>
        <w:rPr>
          <w:rFonts w:eastAsia="Times New Roman" w:cs="Times New Roman"/>
          <w:color w:val="000000"/>
          <w:sz w:val="24"/>
          <w:szCs w:val="24"/>
          <w:lang w:eastAsia="lv-LV"/>
        </w:rPr>
      </w:pPr>
      <w:r w:rsidRPr="001278A1">
        <w:rPr>
          <w:rFonts w:eastAsia="Times New Roman" w:cs="Times New Roman"/>
          <w:color w:val="000000"/>
          <w:sz w:val="24"/>
          <w:szCs w:val="24"/>
          <w:lang w:eastAsia="lv-LV"/>
        </w:rPr>
        <w:t xml:space="preserve">Banka: AS </w:t>
      </w:r>
      <w:proofErr w:type="spellStart"/>
      <w:r w:rsidR="00AE05E8">
        <w:rPr>
          <w:rFonts w:eastAsia="Times New Roman" w:cs="Times New Roman"/>
          <w:color w:val="000000"/>
          <w:sz w:val="24"/>
          <w:szCs w:val="24"/>
          <w:lang w:eastAsia="lv-LV"/>
        </w:rPr>
        <w:t>Swedbanka</w:t>
      </w:r>
      <w:proofErr w:type="spellEnd"/>
      <w:r w:rsidRPr="001278A1">
        <w:rPr>
          <w:rFonts w:eastAsia="Times New Roman" w:cs="Times New Roman"/>
          <w:color w:val="000000"/>
          <w:sz w:val="24"/>
          <w:szCs w:val="24"/>
          <w:lang w:eastAsia="lv-LV"/>
        </w:rPr>
        <w:t xml:space="preserve">, kods: </w:t>
      </w:r>
      <w:r w:rsidR="00AE05E8">
        <w:rPr>
          <w:rFonts w:eastAsia="Times New Roman" w:cs="Times New Roman"/>
          <w:color w:val="000000"/>
          <w:sz w:val="24"/>
          <w:szCs w:val="24"/>
          <w:lang w:eastAsia="lv-LV"/>
        </w:rPr>
        <w:t>HABALV22</w:t>
      </w:r>
      <w:r w:rsidRPr="001278A1">
        <w:rPr>
          <w:rFonts w:eastAsia="Times New Roman" w:cs="Times New Roman"/>
          <w:color w:val="000000"/>
          <w:sz w:val="24"/>
          <w:szCs w:val="24"/>
          <w:lang w:eastAsia="lv-LV"/>
        </w:rPr>
        <w:t>,</w:t>
      </w:r>
    </w:p>
    <w:p w14:paraId="4E0B499F" w14:textId="3B5BBA4F" w:rsidR="00C47C3A" w:rsidRPr="001278A1" w:rsidRDefault="00EE1DAA" w:rsidP="00AE05E8">
      <w:pPr>
        <w:pStyle w:val="ListParagraph"/>
        <w:ind w:left="709"/>
        <w:jc w:val="both"/>
        <w:rPr>
          <w:rFonts w:eastAsia="Times New Roman" w:cs="Times New Roman"/>
          <w:color w:val="000000"/>
          <w:sz w:val="24"/>
          <w:szCs w:val="24"/>
          <w:lang w:eastAsia="lv-LV"/>
        </w:rPr>
      </w:pPr>
      <w:r w:rsidRPr="001278A1">
        <w:rPr>
          <w:rFonts w:eastAsia="Times New Roman" w:cs="Times New Roman"/>
          <w:color w:val="000000"/>
          <w:sz w:val="24"/>
          <w:szCs w:val="24"/>
          <w:lang w:eastAsia="lv-LV"/>
        </w:rPr>
        <w:t>Konts: LV</w:t>
      </w:r>
      <w:r w:rsidR="00AE05E8">
        <w:rPr>
          <w:rFonts w:eastAsia="Times New Roman" w:cs="Times New Roman"/>
          <w:color w:val="000000"/>
          <w:sz w:val="24"/>
          <w:szCs w:val="24"/>
          <w:lang w:eastAsia="lv-LV"/>
        </w:rPr>
        <w:t>59</w:t>
      </w:r>
      <w:r w:rsidRPr="001278A1">
        <w:rPr>
          <w:rFonts w:eastAsia="Times New Roman" w:cs="Times New Roman"/>
          <w:color w:val="000000"/>
          <w:sz w:val="24"/>
          <w:szCs w:val="24"/>
          <w:lang w:eastAsia="lv-LV"/>
        </w:rPr>
        <w:t xml:space="preserve"> </w:t>
      </w:r>
      <w:r w:rsidR="00AE05E8">
        <w:rPr>
          <w:rFonts w:eastAsia="Times New Roman" w:cs="Times New Roman"/>
          <w:color w:val="000000"/>
          <w:sz w:val="24"/>
          <w:szCs w:val="24"/>
          <w:lang w:eastAsia="lv-LV"/>
        </w:rPr>
        <w:t>HABA</w:t>
      </w:r>
      <w:r w:rsidRPr="001278A1">
        <w:rPr>
          <w:rFonts w:eastAsia="Times New Roman" w:cs="Times New Roman"/>
          <w:color w:val="000000"/>
          <w:sz w:val="24"/>
          <w:szCs w:val="24"/>
          <w:lang w:eastAsia="lv-LV"/>
        </w:rPr>
        <w:t xml:space="preserve"> </w:t>
      </w:r>
      <w:r w:rsidR="00AE05E8">
        <w:rPr>
          <w:rFonts w:eastAsia="Times New Roman" w:cs="Times New Roman"/>
          <w:color w:val="000000"/>
          <w:sz w:val="24"/>
          <w:szCs w:val="24"/>
          <w:lang w:eastAsia="lv-LV"/>
        </w:rPr>
        <w:t>0551 0236 5589 7</w:t>
      </w:r>
    </w:p>
    <w:p w14:paraId="2B8B518B" w14:textId="4A6221C6" w:rsidR="00352B54" w:rsidRPr="001278A1" w:rsidRDefault="00352B54" w:rsidP="00AE05E8">
      <w:pPr>
        <w:pStyle w:val="ListParagraph"/>
        <w:ind w:left="709"/>
        <w:jc w:val="both"/>
        <w:rPr>
          <w:rFonts w:cs="Times New Roman"/>
          <w:sz w:val="24"/>
          <w:szCs w:val="24"/>
        </w:rPr>
      </w:pPr>
      <w:r w:rsidRPr="001278A1">
        <w:rPr>
          <w:rFonts w:eastAsia="Times New Roman" w:cs="Times New Roman"/>
          <w:color w:val="000000"/>
          <w:sz w:val="24"/>
          <w:szCs w:val="24"/>
          <w:lang w:eastAsia="lv-LV"/>
        </w:rPr>
        <w:t xml:space="preserve">Pasūtītāja EIS profila adrese: </w:t>
      </w:r>
      <w:hyperlink r:id="rId8" w:history="1">
        <w:r w:rsidRPr="001278A1">
          <w:rPr>
            <w:rStyle w:val="Hyperlink"/>
            <w:rFonts w:cs="Times New Roman"/>
            <w:sz w:val="24"/>
            <w:szCs w:val="24"/>
          </w:rPr>
          <w:t>https://www.eis.gov.lv/EKEIS/Supplier/Organizer/1865</w:t>
        </w:r>
      </w:hyperlink>
    </w:p>
    <w:p w14:paraId="22144A81" w14:textId="77777777" w:rsidR="00EE1DAA" w:rsidRPr="001278A1" w:rsidRDefault="00EE1DAA" w:rsidP="00AE05E8">
      <w:pPr>
        <w:pStyle w:val="ListParagraph"/>
        <w:numPr>
          <w:ilvl w:val="1"/>
          <w:numId w:val="8"/>
        </w:numPr>
        <w:ind w:left="709" w:hanging="709"/>
        <w:jc w:val="both"/>
        <w:rPr>
          <w:rFonts w:cs="Times New Roman"/>
          <w:sz w:val="24"/>
          <w:szCs w:val="24"/>
        </w:rPr>
      </w:pPr>
      <w:r w:rsidRPr="001278A1">
        <w:rPr>
          <w:rFonts w:cs="Times New Roman"/>
          <w:sz w:val="24"/>
          <w:szCs w:val="24"/>
        </w:rPr>
        <w:t>Pasūtītāja kontaktpersona:</w:t>
      </w:r>
    </w:p>
    <w:p w14:paraId="33C32EE5" w14:textId="71C2F598" w:rsidR="009C4A93" w:rsidRPr="001278A1" w:rsidRDefault="009C4A93" w:rsidP="009C4A93">
      <w:pPr>
        <w:ind w:left="2268"/>
        <w:jc w:val="both"/>
        <w:rPr>
          <w:rFonts w:cs="Times New Roman"/>
          <w:szCs w:val="24"/>
        </w:rPr>
      </w:pPr>
      <w:r w:rsidRPr="001278A1">
        <w:rPr>
          <w:rFonts w:cs="Times New Roman"/>
          <w:szCs w:val="24"/>
        </w:rPr>
        <w:t>•</w:t>
      </w:r>
      <w:r w:rsidRPr="001278A1">
        <w:rPr>
          <w:rFonts w:cs="Times New Roman"/>
          <w:szCs w:val="24"/>
        </w:rPr>
        <w:tab/>
        <w:t xml:space="preserve">par iepirkuma dokumentāciju un organizatoriska rakstura informāciju kontaktpersona Dace Klāmane, tālrunis 64161910, 26191733 e-pasts: </w:t>
      </w:r>
      <w:hyperlink r:id="rId9" w:history="1">
        <w:r w:rsidR="00691199" w:rsidRPr="00BB42FC">
          <w:rPr>
            <w:rStyle w:val="Hyperlink"/>
            <w:rFonts w:cs="Times New Roman"/>
            <w:szCs w:val="24"/>
          </w:rPr>
          <w:t>ligatne.rehcentrs@gmail.com</w:t>
        </w:r>
      </w:hyperlink>
      <w:r w:rsidR="00691199">
        <w:rPr>
          <w:rFonts w:cs="Times New Roman"/>
          <w:szCs w:val="24"/>
        </w:rPr>
        <w:t xml:space="preserve"> </w:t>
      </w:r>
      <w:r w:rsidRPr="001278A1">
        <w:rPr>
          <w:rFonts w:cs="Times New Roman"/>
          <w:szCs w:val="24"/>
        </w:rPr>
        <w:t xml:space="preserve">; </w:t>
      </w:r>
    </w:p>
    <w:p w14:paraId="755144BA" w14:textId="2A3F6999" w:rsidR="00EE1DAA" w:rsidRPr="001278A1" w:rsidRDefault="009C4A93" w:rsidP="009C4A93">
      <w:pPr>
        <w:ind w:left="2268"/>
        <w:jc w:val="both"/>
        <w:rPr>
          <w:rFonts w:cs="Times New Roman"/>
          <w:szCs w:val="24"/>
        </w:rPr>
      </w:pPr>
      <w:r w:rsidRPr="001278A1">
        <w:rPr>
          <w:rFonts w:cs="Times New Roman"/>
          <w:szCs w:val="24"/>
        </w:rPr>
        <w:t>•</w:t>
      </w:r>
      <w:r w:rsidRPr="001278A1">
        <w:rPr>
          <w:rFonts w:cs="Times New Roman"/>
          <w:szCs w:val="24"/>
        </w:rPr>
        <w:tab/>
        <w:t xml:space="preserve">par iepirkuma tehnisko specifikāciju </w:t>
      </w:r>
      <w:r w:rsidR="006268B2">
        <w:rPr>
          <w:rFonts w:cs="Times New Roman"/>
          <w:szCs w:val="24"/>
        </w:rPr>
        <w:t>Ludmila Annuškāne</w:t>
      </w:r>
      <w:r w:rsidRPr="001278A1">
        <w:rPr>
          <w:rFonts w:cs="Times New Roman"/>
          <w:szCs w:val="24"/>
        </w:rPr>
        <w:t xml:space="preserve">, tālrunis </w:t>
      </w:r>
      <w:r w:rsidR="006268B2">
        <w:rPr>
          <w:rFonts w:cs="Times New Roman"/>
          <w:szCs w:val="24"/>
        </w:rPr>
        <w:t>29332846</w:t>
      </w:r>
      <w:r w:rsidRPr="001278A1">
        <w:rPr>
          <w:rFonts w:cs="Times New Roman"/>
          <w:szCs w:val="24"/>
        </w:rPr>
        <w:t xml:space="preserve">, e-pasts: </w:t>
      </w:r>
      <w:hyperlink r:id="rId10" w:history="1">
        <w:r w:rsidR="00AE05E8" w:rsidRPr="00242063">
          <w:rPr>
            <w:rStyle w:val="Hyperlink"/>
            <w:rFonts w:cs="Times New Roman"/>
            <w:szCs w:val="24"/>
          </w:rPr>
          <w:t>birojs@rehcentrsligatne.lv</w:t>
        </w:r>
      </w:hyperlink>
      <w:r w:rsidR="00AE05E8">
        <w:rPr>
          <w:rStyle w:val="Hyperlink"/>
          <w:rFonts w:cs="Times New Roman"/>
          <w:szCs w:val="24"/>
        </w:rPr>
        <w:t xml:space="preserve">  </w:t>
      </w:r>
      <w:r w:rsidRPr="001278A1">
        <w:rPr>
          <w:rFonts w:cs="Times New Roman"/>
          <w:szCs w:val="24"/>
        </w:rPr>
        <w:t>.</w:t>
      </w:r>
    </w:p>
    <w:p w14:paraId="7BAF55D1" w14:textId="77777777" w:rsidR="00DB0275" w:rsidRPr="001278A1" w:rsidRDefault="00DB0275" w:rsidP="009C4A93">
      <w:pPr>
        <w:ind w:left="2268"/>
        <w:jc w:val="both"/>
        <w:rPr>
          <w:rFonts w:cs="Times New Roman"/>
          <w:szCs w:val="24"/>
        </w:rPr>
      </w:pPr>
    </w:p>
    <w:p w14:paraId="49C68A8E" w14:textId="77777777" w:rsidR="00F37B1D" w:rsidRPr="001278A1" w:rsidRDefault="00EE1DAA" w:rsidP="00534404">
      <w:pPr>
        <w:pStyle w:val="ListParagraph"/>
        <w:numPr>
          <w:ilvl w:val="0"/>
          <w:numId w:val="9"/>
        </w:numPr>
        <w:jc w:val="center"/>
        <w:rPr>
          <w:rFonts w:cs="Times New Roman"/>
          <w:b/>
          <w:color w:val="002060"/>
          <w:sz w:val="24"/>
          <w:szCs w:val="24"/>
        </w:rPr>
      </w:pPr>
      <w:r w:rsidRPr="001278A1">
        <w:rPr>
          <w:rFonts w:cs="Times New Roman"/>
          <w:b/>
          <w:color w:val="002060"/>
          <w:sz w:val="24"/>
          <w:szCs w:val="24"/>
        </w:rPr>
        <w:t>Informācija par iepirkuma priekšmetu</w:t>
      </w:r>
    </w:p>
    <w:p w14:paraId="60BE5482" w14:textId="379813AB" w:rsidR="00972DB5" w:rsidRPr="001278A1" w:rsidRDefault="00EE1DAA" w:rsidP="00AE05E8">
      <w:pPr>
        <w:pStyle w:val="ListParagraph"/>
        <w:numPr>
          <w:ilvl w:val="1"/>
          <w:numId w:val="9"/>
        </w:numPr>
        <w:ind w:left="709" w:hanging="643"/>
        <w:jc w:val="both"/>
        <w:rPr>
          <w:rFonts w:cs="Times New Roman"/>
          <w:b/>
          <w:color w:val="002060"/>
          <w:sz w:val="24"/>
          <w:szCs w:val="24"/>
        </w:rPr>
      </w:pPr>
      <w:r w:rsidRPr="001278A1">
        <w:rPr>
          <w:rFonts w:cs="Times New Roman"/>
          <w:sz w:val="24"/>
          <w:szCs w:val="24"/>
        </w:rPr>
        <w:t>Iepirkuma priekšmets:</w:t>
      </w:r>
      <w:r w:rsidR="00972DB5" w:rsidRPr="001278A1">
        <w:rPr>
          <w:rFonts w:cs="Times New Roman"/>
          <w:sz w:val="24"/>
          <w:szCs w:val="24"/>
        </w:rPr>
        <w:t xml:space="preserve"> </w:t>
      </w:r>
      <w:r w:rsidR="006268B2">
        <w:rPr>
          <w:rFonts w:cs="Times New Roman"/>
          <w:color w:val="002060"/>
          <w:sz w:val="24"/>
          <w:szCs w:val="24"/>
        </w:rPr>
        <w:t>Veļas mazgāšanas pakalpojuma nodrošināšana</w:t>
      </w:r>
      <w:r w:rsidR="009C4A93" w:rsidRPr="00691199">
        <w:rPr>
          <w:rFonts w:cs="Times New Roman"/>
          <w:color w:val="002060"/>
          <w:sz w:val="24"/>
          <w:szCs w:val="24"/>
        </w:rPr>
        <w:t xml:space="preserve"> </w:t>
      </w:r>
      <w:r w:rsidRPr="001278A1">
        <w:rPr>
          <w:rFonts w:cs="Times New Roman"/>
          <w:sz w:val="24"/>
          <w:szCs w:val="24"/>
        </w:rPr>
        <w:t xml:space="preserve">saskaņā ar </w:t>
      </w:r>
      <w:r w:rsidR="009C4A93" w:rsidRPr="001278A1">
        <w:rPr>
          <w:rFonts w:cs="Times New Roman"/>
          <w:sz w:val="24"/>
          <w:szCs w:val="24"/>
        </w:rPr>
        <w:t>tehnisko specifikāciju (</w:t>
      </w:r>
      <w:r w:rsidRPr="001278A1">
        <w:rPr>
          <w:rFonts w:cs="Times New Roman"/>
          <w:sz w:val="24"/>
          <w:szCs w:val="24"/>
        </w:rPr>
        <w:t>pielikumā Tehniskā specifikācija).</w:t>
      </w:r>
    </w:p>
    <w:p w14:paraId="7DF36EF2" w14:textId="365C263A" w:rsidR="009C4A93" w:rsidRPr="001278A1" w:rsidRDefault="009C4A93" w:rsidP="00AE05E8">
      <w:pPr>
        <w:pStyle w:val="ListParagraph"/>
        <w:numPr>
          <w:ilvl w:val="1"/>
          <w:numId w:val="9"/>
        </w:numPr>
        <w:ind w:left="709" w:hanging="643"/>
        <w:jc w:val="both"/>
        <w:rPr>
          <w:rFonts w:cs="Times New Roman"/>
          <w:sz w:val="24"/>
          <w:szCs w:val="24"/>
        </w:rPr>
      </w:pPr>
      <w:r w:rsidRPr="001278A1">
        <w:rPr>
          <w:rFonts w:cs="Times New Roman"/>
          <w:sz w:val="24"/>
          <w:szCs w:val="24"/>
        </w:rPr>
        <w:t xml:space="preserve">Piedāvājums jāiesniedz par visu iepirkuma priekšmeta apjomu </w:t>
      </w:r>
      <w:r w:rsidR="004D7F98">
        <w:rPr>
          <w:rFonts w:cs="Times New Roman"/>
          <w:sz w:val="24"/>
          <w:szCs w:val="24"/>
        </w:rPr>
        <w:t>kopā</w:t>
      </w:r>
      <w:r w:rsidRPr="001278A1">
        <w:rPr>
          <w:rFonts w:cs="Times New Roman"/>
          <w:sz w:val="24"/>
          <w:szCs w:val="24"/>
        </w:rPr>
        <w:t>. Pretendents nevar iesniegt piedāvājuma variantus.</w:t>
      </w:r>
    </w:p>
    <w:p w14:paraId="7EF43039" w14:textId="2CB4B4FF" w:rsidR="009C4A93" w:rsidRPr="001278A1" w:rsidRDefault="009C4A93" w:rsidP="00AE05E8">
      <w:pPr>
        <w:pStyle w:val="ListParagraph"/>
        <w:numPr>
          <w:ilvl w:val="1"/>
          <w:numId w:val="9"/>
        </w:numPr>
        <w:ind w:left="709" w:hanging="643"/>
        <w:jc w:val="both"/>
        <w:rPr>
          <w:rFonts w:cs="Times New Roman"/>
          <w:sz w:val="24"/>
          <w:szCs w:val="24"/>
        </w:rPr>
      </w:pPr>
      <w:r w:rsidRPr="001278A1">
        <w:rPr>
          <w:rFonts w:cs="Times New Roman"/>
          <w:sz w:val="24"/>
          <w:szCs w:val="24"/>
        </w:rPr>
        <w:t xml:space="preserve">Iepirkums paredz </w:t>
      </w:r>
      <w:r w:rsidR="004D7F98">
        <w:rPr>
          <w:rFonts w:cs="Times New Roman"/>
          <w:sz w:val="24"/>
          <w:szCs w:val="24"/>
        </w:rPr>
        <w:t xml:space="preserve">pakalpojuma </w:t>
      </w:r>
      <w:r w:rsidRPr="001278A1">
        <w:rPr>
          <w:rFonts w:cs="Times New Roman"/>
          <w:sz w:val="24"/>
          <w:szCs w:val="24"/>
        </w:rPr>
        <w:t>līgum</w:t>
      </w:r>
      <w:r w:rsidR="004D7F98">
        <w:rPr>
          <w:rFonts w:cs="Times New Roman"/>
          <w:sz w:val="24"/>
          <w:szCs w:val="24"/>
        </w:rPr>
        <w:t>a</w:t>
      </w:r>
      <w:r w:rsidRPr="001278A1">
        <w:rPr>
          <w:rFonts w:cs="Times New Roman"/>
          <w:sz w:val="24"/>
          <w:szCs w:val="24"/>
        </w:rPr>
        <w:t xml:space="preserve"> noslēgšanu.</w:t>
      </w:r>
    </w:p>
    <w:p w14:paraId="4FD78556" w14:textId="77777777" w:rsidR="004D7F98" w:rsidRPr="004D7F98" w:rsidRDefault="009C4A93" w:rsidP="00AE05E8">
      <w:pPr>
        <w:pStyle w:val="ListParagraph"/>
        <w:numPr>
          <w:ilvl w:val="1"/>
          <w:numId w:val="9"/>
        </w:numPr>
        <w:ind w:left="709" w:hanging="643"/>
        <w:jc w:val="both"/>
        <w:rPr>
          <w:rFonts w:cs="Times New Roman"/>
          <w:sz w:val="24"/>
          <w:szCs w:val="24"/>
        </w:rPr>
      </w:pPr>
      <w:r w:rsidRPr="001278A1">
        <w:rPr>
          <w:rFonts w:cs="Times New Roman"/>
          <w:sz w:val="24"/>
          <w:szCs w:val="24"/>
        </w:rPr>
        <w:t>Pasūtītājam ir tiesības pasūtīt tehniskajā specifikācijā neiekļaut</w:t>
      </w:r>
      <w:r w:rsidR="004D7F98">
        <w:rPr>
          <w:rFonts w:cs="Times New Roman"/>
          <w:sz w:val="24"/>
          <w:szCs w:val="24"/>
        </w:rPr>
        <w:t xml:space="preserve">os pakalpojumus </w:t>
      </w:r>
      <w:r w:rsidRPr="001278A1">
        <w:rPr>
          <w:rFonts w:cs="Times New Roman"/>
          <w:sz w:val="24"/>
          <w:szCs w:val="24"/>
        </w:rPr>
        <w:t xml:space="preserve">20% (divdesmit procentu) apmērā no līguma kopējās summas, ar nosacījumu, ka </w:t>
      </w:r>
      <w:r w:rsidR="004D7F98">
        <w:rPr>
          <w:rFonts w:cs="Times New Roman"/>
          <w:sz w:val="24"/>
          <w:szCs w:val="24"/>
        </w:rPr>
        <w:t xml:space="preserve">pakalpojumu </w:t>
      </w:r>
      <w:r w:rsidRPr="004D7F98">
        <w:rPr>
          <w:rFonts w:cs="Times New Roman"/>
          <w:sz w:val="24"/>
          <w:szCs w:val="24"/>
        </w:rPr>
        <w:t>cenas nepārsniedz vidējo tirgus cenu attiecīgajai precei.</w:t>
      </w:r>
    </w:p>
    <w:p w14:paraId="255274DF" w14:textId="4EC85EAA" w:rsidR="00DB0275" w:rsidRPr="00AE05E8" w:rsidRDefault="005C0AF6" w:rsidP="00AE05E8">
      <w:pPr>
        <w:pStyle w:val="ListParagraph"/>
        <w:numPr>
          <w:ilvl w:val="1"/>
          <w:numId w:val="9"/>
        </w:numPr>
        <w:ind w:left="709" w:hanging="643"/>
        <w:jc w:val="both"/>
        <w:rPr>
          <w:rFonts w:cs="Times New Roman"/>
          <w:sz w:val="24"/>
          <w:szCs w:val="24"/>
        </w:rPr>
      </w:pPr>
      <w:r w:rsidRPr="004D7F98">
        <w:rPr>
          <w:rFonts w:cs="Times New Roman"/>
          <w:sz w:val="24"/>
          <w:szCs w:val="24"/>
        </w:rPr>
        <w:t xml:space="preserve">Iepirkuma nomenklatūra (CPV kods): </w:t>
      </w:r>
      <w:r w:rsidR="004D7F98" w:rsidRPr="004D7F98">
        <w:rPr>
          <w:rFonts w:cs="Times New Roman"/>
          <w:sz w:val="24"/>
          <w:szCs w:val="24"/>
        </w:rPr>
        <w:t>98310000-9 (Mazgāšanas un ķīmiskās tīrīšanas pakalpojumi).</w:t>
      </w:r>
    </w:p>
    <w:p w14:paraId="5022A9C0" w14:textId="56DDAC52" w:rsidR="00352B54" w:rsidRPr="001278A1" w:rsidRDefault="00352B54" w:rsidP="00AE05E8">
      <w:pPr>
        <w:pStyle w:val="ListParagraph"/>
        <w:numPr>
          <w:ilvl w:val="1"/>
          <w:numId w:val="9"/>
        </w:numPr>
        <w:ind w:left="709" w:hanging="643"/>
        <w:jc w:val="both"/>
        <w:rPr>
          <w:rFonts w:cs="Times New Roman"/>
          <w:sz w:val="24"/>
          <w:szCs w:val="24"/>
        </w:rPr>
      </w:pPr>
      <w:r w:rsidRPr="001278A1">
        <w:rPr>
          <w:rFonts w:cs="Times New Roman"/>
          <w:sz w:val="24"/>
          <w:szCs w:val="24"/>
        </w:rPr>
        <w:t>Iepirkumam piemērojami Zaļā publiskā iepirkuma (turpmāk – ZPI) noteikumi atbilstoši Ministru kabineta 2017. gada 20.jūnija noteikumiem Nr. 353 „Prasības zaļajam publiskajam iepirkumam un tā piemērošanas kārtība”.</w:t>
      </w:r>
    </w:p>
    <w:p w14:paraId="24E5CFCC" w14:textId="52AD9F87" w:rsidR="005C0AF6" w:rsidRPr="001278A1" w:rsidRDefault="005C0AF6" w:rsidP="00AE05E8">
      <w:pPr>
        <w:pStyle w:val="ListParagraph"/>
        <w:numPr>
          <w:ilvl w:val="1"/>
          <w:numId w:val="9"/>
        </w:numPr>
        <w:ind w:left="709" w:hanging="643"/>
        <w:jc w:val="both"/>
        <w:rPr>
          <w:rFonts w:cs="Times New Roman"/>
          <w:sz w:val="24"/>
          <w:szCs w:val="24"/>
        </w:rPr>
      </w:pPr>
      <w:r w:rsidRPr="001278A1">
        <w:rPr>
          <w:rFonts w:cs="Times New Roman"/>
          <w:sz w:val="24"/>
          <w:szCs w:val="24"/>
        </w:rPr>
        <w:t xml:space="preserve">Līguma izpildes termiņš: </w:t>
      </w:r>
      <w:r w:rsidR="004D7F98">
        <w:rPr>
          <w:rFonts w:cs="Times New Roman"/>
          <w:b/>
          <w:bCs/>
          <w:sz w:val="24"/>
          <w:szCs w:val="24"/>
        </w:rPr>
        <w:t>24</w:t>
      </w:r>
      <w:r w:rsidRPr="001278A1">
        <w:rPr>
          <w:rFonts w:cs="Times New Roman"/>
          <w:b/>
          <w:bCs/>
          <w:sz w:val="24"/>
          <w:szCs w:val="24"/>
        </w:rPr>
        <w:t xml:space="preserve"> mēneši</w:t>
      </w:r>
      <w:r w:rsidRPr="001278A1">
        <w:rPr>
          <w:rFonts w:cs="Times New Roman"/>
          <w:sz w:val="24"/>
          <w:szCs w:val="24"/>
        </w:rPr>
        <w:t xml:space="preserve"> no līguma slēgšanas brīža</w:t>
      </w:r>
      <w:r w:rsidR="00867E6E" w:rsidRPr="001278A1">
        <w:rPr>
          <w:rFonts w:cs="Times New Roman"/>
          <w:sz w:val="24"/>
          <w:szCs w:val="24"/>
        </w:rPr>
        <w:t>.</w:t>
      </w:r>
    </w:p>
    <w:p w14:paraId="1D0DD2B5" w14:textId="412895C1" w:rsidR="009C4A93" w:rsidRPr="001278A1" w:rsidRDefault="005C0AF6" w:rsidP="00AE05E8">
      <w:pPr>
        <w:pStyle w:val="ListParagraph"/>
        <w:numPr>
          <w:ilvl w:val="1"/>
          <w:numId w:val="9"/>
        </w:numPr>
        <w:ind w:left="709" w:hanging="643"/>
        <w:jc w:val="both"/>
        <w:rPr>
          <w:rFonts w:cs="Times New Roman"/>
          <w:sz w:val="24"/>
          <w:szCs w:val="24"/>
        </w:rPr>
      </w:pPr>
      <w:r w:rsidRPr="001278A1">
        <w:rPr>
          <w:rFonts w:cs="Times New Roman"/>
          <w:sz w:val="24"/>
          <w:szCs w:val="24"/>
        </w:rPr>
        <w:t xml:space="preserve"> Iepirkuma izpildes vieta:</w:t>
      </w:r>
      <w:r w:rsidR="009C4A93" w:rsidRPr="001278A1">
        <w:rPr>
          <w:rFonts w:cs="Times New Roman"/>
          <w:sz w:val="24"/>
          <w:szCs w:val="24"/>
        </w:rPr>
        <w:t xml:space="preserve"> SIA „Rehabilitācijas centrs „Līgatne””</w:t>
      </w:r>
      <w:r w:rsidR="004D091D">
        <w:rPr>
          <w:rFonts w:cs="Times New Roman"/>
          <w:sz w:val="24"/>
          <w:szCs w:val="24"/>
        </w:rPr>
        <w:t xml:space="preserve">, </w:t>
      </w:r>
      <w:r w:rsidR="009C4A93" w:rsidRPr="001278A1">
        <w:rPr>
          <w:rFonts w:cs="Times New Roman"/>
          <w:sz w:val="24"/>
          <w:szCs w:val="24"/>
        </w:rPr>
        <w:t xml:space="preserve">„Skaļupes”, Līgatnes pag., </w:t>
      </w:r>
      <w:r w:rsidR="001C03CE" w:rsidRPr="001278A1">
        <w:rPr>
          <w:rFonts w:cs="Times New Roman"/>
          <w:sz w:val="24"/>
          <w:szCs w:val="24"/>
        </w:rPr>
        <w:t xml:space="preserve">Cēsu </w:t>
      </w:r>
      <w:r w:rsidR="009C4A93" w:rsidRPr="001278A1">
        <w:rPr>
          <w:rFonts w:cs="Times New Roman"/>
          <w:sz w:val="24"/>
          <w:szCs w:val="24"/>
        </w:rPr>
        <w:t>nov., LV-41</w:t>
      </w:r>
      <w:r w:rsidR="001002D0">
        <w:rPr>
          <w:rFonts w:cs="Times New Roman"/>
          <w:sz w:val="24"/>
          <w:szCs w:val="24"/>
        </w:rPr>
        <w:t>08</w:t>
      </w:r>
      <w:r w:rsidR="009C4A93" w:rsidRPr="001278A1">
        <w:rPr>
          <w:rFonts w:cs="Times New Roman"/>
          <w:sz w:val="24"/>
          <w:szCs w:val="24"/>
        </w:rPr>
        <w:t>, Tehniskajā specifikācijā norādītājos laikos un vietā.</w:t>
      </w:r>
      <w:r w:rsidRPr="001278A1">
        <w:rPr>
          <w:rFonts w:cs="Times New Roman"/>
          <w:sz w:val="24"/>
          <w:szCs w:val="24"/>
        </w:rPr>
        <w:t xml:space="preserve"> </w:t>
      </w:r>
    </w:p>
    <w:p w14:paraId="03399398" w14:textId="6B885A0B" w:rsidR="009C4A93" w:rsidRPr="001278A1" w:rsidRDefault="009C4A93" w:rsidP="00AE05E8">
      <w:pPr>
        <w:pStyle w:val="ListParagraph"/>
        <w:numPr>
          <w:ilvl w:val="1"/>
          <w:numId w:val="9"/>
        </w:numPr>
        <w:ind w:left="709" w:hanging="643"/>
        <w:jc w:val="both"/>
        <w:rPr>
          <w:rFonts w:cs="Times New Roman"/>
          <w:bCs/>
          <w:sz w:val="24"/>
          <w:szCs w:val="24"/>
        </w:rPr>
      </w:pPr>
      <w:r w:rsidRPr="001278A1">
        <w:rPr>
          <w:rFonts w:cs="Times New Roman"/>
          <w:bCs/>
          <w:sz w:val="24"/>
          <w:szCs w:val="24"/>
        </w:rPr>
        <w:t>Iepirkuma priekšmeta apjoms</w:t>
      </w:r>
      <w:r w:rsidR="001C03CE" w:rsidRPr="001278A1">
        <w:rPr>
          <w:rFonts w:cs="Times New Roman"/>
          <w:bCs/>
          <w:sz w:val="24"/>
          <w:szCs w:val="24"/>
        </w:rPr>
        <w:t>:</w:t>
      </w:r>
      <w:r w:rsidRPr="001278A1">
        <w:rPr>
          <w:rFonts w:cs="Times New Roman"/>
          <w:bCs/>
          <w:sz w:val="24"/>
          <w:szCs w:val="24"/>
        </w:rPr>
        <w:t xml:space="preserve"> </w:t>
      </w:r>
      <w:r w:rsidR="001C03CE" w:rsidRPr="001278A1">
        <w:rPr>
          <w:rFonts w:cs="Times New Roman"/>
          <w:bCs/>
          <w:sz w:val="24"/>
          <w:szCs w:val="24"/>
        </w:rPr>
        <w:t>a</w:t>
      </w:r>
      <w:r w:rsidRPr="001278A1">
        <w:rPr>
          <w:rFonts w:cs="Times New Roman"/>
          <w:sz w:val="24"/>
          <w:szCs w:val="24"/>
        </w:rPr>
        <w:t xml:space="preserve">tbilstoši Pasūtītāja vajadzībām un finanšu iespējām. Līguma darbības laikā Pasūtītājam nav pienākums </w:t>
      </w:r>
      <w:r w:rsidR="004D7F98">
        <w:rPr>
          <w:rFonts w:cs="Times New Roman"/>
          <w:sz w:val="24"/>
          <w:szCs w:val="24"/>
        </w:rPr>
        <w:t>nodrošināt</w:t>
      </w:r>
      <w:r w:rsidRPr="001278A1">
        <w:rPr>
          <w:rFonts w:cs="Times New Roman"/>
          <w:sz w:val="24"/>
          <w:szCs w:val="24"/>
        </w:rPr>
        <w:t xml:space="preserve"> visu</w:t>
      </w:r>
      <w:r w:rsidR="00DC65DC">
        <w:rPr>
          <w:rFonts w:cs="Times New Roman"/>
          <w:sz w:val="24"/>
          <w:szCs w:val="24"/>
        </w:rPr>
        <w:t xml:space="preserve"> iepirkumā</w:t>
      </w:r>
      <w:r w:rsidRPr="001278A1">
        <w:rPr>
          <w:rFonts w:cs="Times New Roman"/>
          <w:sz w:val="24"/>
          <w:szCs w:val="24"/>
        </w:rPr>
        <w:t xml:space="preserve"> orientējoši plānoto, tehniskajā specifikācijā norādīto preču apjomu</w:t>
      </w:r>
      <w:r w:rsidR="001002D0">
        <w:rPr>
          <w:rFonts w:cs="Times New Roman"/>
          <w:sz w:val="24"/>
          <w:szCs w:val="24"/>
        </w:rPr>
        <w:t xml:space="preserve"> un</w:t>
      </w:r>
      <w:r w:rsidRPr="001278A1">
        <w:rPr>
          <w:rFonts w:cs="Times New Roman"/>
          <w:sz w:val="24"/>
          <w:szCs w:val="24"/>
        </w:rPr>
        <w:t xml:space="preserve"> pasūtījumus veic atbilstoši nepieciešamībai. </w:t>
      </w:r>
    </w:p>
    <w:p w14:paraId="6A45D547" w14:textId="77777777" w:rsidR="009C4A93" w:rsidRPr="001278A1" w:rsidRDefault="009C4A93" w:rsidP="009C4A93">
      <w:pPr>
        <w:pStyle w:val="ListParagraph"/>
        <w:ind w:left="426"/>
        <w:jc w:val="both"/>
        <w:rPr>
          <w:rFonts w:cs="Times New Roman"/>
          <w:sz w:val="24"/>
          <w:szCs w:val="24"/>
        </w:rPr>
      </w:pPr>
    </w:p>
    <w:p w14:paraId="41B5208F" w14:textId="77777777" w:rsidR="00867E6E" w:rsidRPr="001278A1" w:rsidRDefault="005C0AF6" w:rsidP="00867E6E">
      <w:pPr>
        <w:pStyle w:val="ListParagraph"/>
        <w:numPr>
          <w:ilvl w:val="0"/>
          <w:numId w:val="9"/>
        </w:numPr>
        <w:jc w:val="center"/>
        <w:rPr>
          <w:rFonts w:cs="Times New Roman"/>
          <w:b/>
          <w:color w:val="002060"/>
          <w:sz w:val="24"/>
          <w:szCs w:val="24"/>
        </w:rPr>
      </w:pPr>
      <w:r w:rsidRPr="001278A1">
        <w:rPr>
          <w:rFonts w:cs="Times New Roman"/>
          <w:b/>
          <w:color w:val="002060"/>
          <w:sz w:val="24"/>
          <w:szCs w:val="24"/>
        </w:rPr>
        <w:t>Piedāvājuma iesniegšanas kārtība</w:t>
      </w:r>
    </w:p>
    <w:p w14:paraId="099FEF3B" w14:textId="72530A8B" w:rsidR="005C0AF6" w:rsidRPr="001278A1" w:rsidRDefault="005C0AF6" w:rsidP="00AE05E8">
      <w:pPr>
        <w:pStyle w:val="ListParagraph"/>
        <w:numPr>
          <w:ilvl w:val="1"/>
          <w:numId w:val="9"/>
        </w:numPr>
        <w:ind w:left="709" w:hanging="709"/>
        <w:rPr>
          <w:rFonts w:cs="Times New Roman"/>
          <w:b/>
          <w:color w:val="002060"/>
          <w:sz w:val="24"/>
          <w:szCs w:val="24"/>
        </w:rPr>
      </w:pPr>
      <w:r w:rsidRPr="001278A1">
        <w:rPr>
          <w:rFonts w:cs="Times New Roman"/>
          <w:sz w:val="24"/>
          <w:szCs w:val="24"/>
          <w:lang w:eastAsia="lv-LV"/>
        </w:rPr>
        <w:t>Iepirkuma dokumentācija</w:t>
      </w:r>
      <w:r w:rsidR="005035AE" w:rsidRPr="001278A1">
        <w:rPr>
          <w:rFonts w:cs="Times New Roman"/>
          <w:sz w:val="24"/>
          <w:szCs w:val="24"/>
          <w:lang w:eastAsia="lv-LV"/>
        </w:rPr>
        <w:t>:</w:t>
      </w:r>
    </w:p>
    <w:p w14:paraId="3EB58EEA" w14:textId="77777777" w:rsidR="00867E6E" w:rsidRPr="001278A1" w:rsidRDefault="000777B4" w:rsidP="00AE05E8">
      <w:pPr>
        <w:pStyle w:val="ListParagraph"/>
        <w:numPr>
          <w:ilvl w:val="2"/>
          <w:numId w:val="9"/>
        </w:numPr>
        <w:ind w:left="709" w:hanging="709"/>
        <w:jc w:val="both"/>
        <w:rPr>
          <w:rStyle w:val="Hyperlink"/>
          <w:rFonts w:cs="Times New Roman"/>
          <w:color w:val="auto"/>
          <w:sz w:val="24"/>
          <w:szCs w:val="24"/>
          <w:u w:val="none"/>
        </w:rPr>
      </w:pPr>
      <w:r w:rsidRPr="001278A1">
        <w:rPr>
          <w:rFonts w:cs="Times New Roman"/>
          <w:sz w:val="24"/>
          <w:szCs w:val="24"/>
        </w:rPr>
        <w:t xml:space="preserve">Pasūtītājs nodrošina elektronisku pieeju iepirkuma dokumentiem un visiem papildus nepieciešamajiem dokumentiem, tajā skaitā atbildēm uz Pretendentu uzdotajiem jautājumiem, </w:t>
      </w:r>
      <w:r w:rsidR="003D2310" w:rsidRPr="001278A1">
        <w:rPr>
          <w:rFonts w:cs="Times New Roman"/>
          <w:sz w:val="24"/>
          <w:szCs w:val="24"/>
        </w:rPr>
        <w:t>EIS e-konkursu apakšsistēmā šī iepirkuma sadaļā</w:t>
      </w:r>
      <w:r w:rsidR="00352B54" w:rsidRPr="001278A1">
        <w:rPr>
          <w:rFonts w:cs="Times New Roman"/>
          <w:sz w:val="24"/>
          <w:szCs w:val="24"/>
        </w:rPr>
        <w:t>.   (</w:t>
      </w:r>
      <w:hyperlink r:id="rId11" w:history="1">
        <w:r w:rsidR="00352B54" w:rsidRPr="001278A1">
          <w:rPr>
            <w:rStyle w:val="Hyperlink"/>
            <w:rFonts w:cs="Times New Roman"/>
            <w:sz w:val="24"/>
            <w:szCs w:val="24"/>
          </w:rPr>
          <w:t>https://www.eis.gov.lv/EKEIS/Supplier/Organizer/1865</w:t>
        </w:r>
      </w:hyperlink>
      <w:r w:rsidR="00352B54" w:rsidRPr="001278A1">
        <w:rPr>
          <w:rStyle w:val="Hyperlink"/>
          <w:rFonts w:cs="Times New Roman"/>
          <w:sz w:val="24"/>
          <w:szCs w:val="24"/>
        </w:rPr>
        <w:t xml:space="preserve"> )</w:t>
      </w:r>
    </w:p>
    <w:p w14:paraId="702F44E9" w14:textId="08346A62" w:rsidR="000777B4" w:rsidRPr="00AE05E8" w:rsidRDefault="000777B4" w:rsidP="00AE05E8">
      <w:pPr>
        <w:pStyle w:val="ListParagraph"/>
        <w:numPr>
          <w:ilvl w:val="1"/>
          <w:numId w:val="9"/>
        </w:numPr>
        <w:ind w:left="709" w:hanging="709"/>
        <w:jc w:val="both"/>
        <w:rPr>
          <w:rFonts w:cs="Times New Roman"/>
          <w:sz w:val="24"/>
          <w:szCs w:val="24"/>
        </w:rPr>
      </w:pPr>
      <w:r w:rsidRPr="00AE05E8">
        <w:rPr>
          <w:rFonts w:cs="Times New Roman"/>
          <w:sz w:val="24"/>
          <w:szCs w:val="24"/>
        </w:rPr>
        <w:t>Informācijas apmaiņa</w:t>
      </w:r>
      <w:r w:rsidR="00AE05E8" w:rsidRPr="00AE05E8">
        <w:rPr>
          <w:rFonts w:cs="Times New Roman"/>
          <w:sz w:val="24"/>
          <w:szCs w:val="24"/>
        </w:rPr>
        <w:t xml:space="preserve"> </w:t>
      </w:r>
      <w:r w:rsidRPr="00AE05E8">
        <w:rPr>
          <w:rFonts w:cs="Times New Roman"/>
          <w:sz w:val="24"/>
          <w:szCs w:val="24"/>
        </w:rPr>
        <w:t xml:space="preserve">starp pasūtītāju un pretendentu </w:t>
      </w:r>
      <w:r w:rsidR="001002D0" w:rsidRPr="00AE05E8">
        <w:rPr>
          <w:rFonts w:cs="Times New Roman"/>
          <w:sz w:val="24"/>
          <w:szCs w:val="24"/>
        </w:rPr>
        <w:t xml:space="preserve">notiek </w:t>
      </w:r>
      <w:r w:rsidRPr="00AE05E8">
        <w:rPr>
          <w:rFonts w:cs="Times New Roman"/>
          <w:sz w:val="24"/>
          <w:szCs w:val="24"/>
        </w:rPr>
        <w:t>elektroniski</w:t>
      </w:r>
      <w:r w:rsidR="00867E6E" w:rsidRPr="00AE05E8">
        <w:rPr>
          <w:rFonts w:cs="Times New Roman"/>
          <w:sz w:val="24"/>
          <w:szCs w:val="24"/>
        </w:rPr>
        <w:t xml:space="preserve"> EIS e-konkursu apakšsistēmā.</w:t>
      </w:r>
    </w:p>
    <w:p w14:paraId="5AF1C1CF" w14:textId="0284384E" w:rsidR="00EE79EC" w:rsidRPr="00473AB2" w:rsidRDefault="000777B4" w:rsidP="00473AB2">
      <w:pPr>
        <w:pStyle w:val="ListParagraph"/>
        <w:numPr>
          <w:ilvl w:val="1"/>
          <w:numId w:val="9"/>
        </w:numPr>
        <w:ind w:left="709" w:hanging="709"/>
        <w:jc w:val="both"/>
        <w:rPr>
          <w:rFonts w:cs="Times New Roman"/>
          <w:sz w:val="24"/>
          <w:szCs w:val="24"/>
        </w:rPr>
      </w:pPr>
      <w:r w:rsidRPr="001278A1">
        <w:rPr>
          <w:rFonts w:cs="Times New Roman"/>
          <w:sz w:val="24"/>
          <w:szCs w:val="24"/>
        </w:rPr>
        <w:t>Piedāvājuma iesniegšana</w:t>
      </w:r>
    </w:p>
    <w:p w14:paraId="08705B3F" w14:textId="52BB7CA2" w:rsidR="00AE05E8" w:rsidRPr="00AE05E8" w:rsidRDefault="000777B4" w:rsidP="00AE05E8">
      <w:pPr>
        <w:pStyle w:val="ListParagraph"/>
        <w:numPr>
          <w:ilvl w:val="2"/>
          <w:numId w:val="9"/>
        </w:numPr>
        <w:ind w:left="1560" w:hanging="709"/>
        <w:jc w:val="both"/>
        <w:rPr>
          <w:rFonts w:cs="Times New Roman"/>
          <w:bCs/>
          <w:color w:val="002060"/>
          <w:sz w:val="24"/>
          <w:szCs w:val="24"/>
        </w:rPr>
      </w:pPr>
      <w:r w:rsidRPr="001278A1">
        <w:rPr>
          <w:rFonts w:cs="Times New Roman"/>
          <w:sz w:val="24"/>
          <w:szCs w:val="24"/>
        </w:rPr>
        <w:t xml:space="preserve">Pretendenti savus piedāvājumus Iepirkumam iesniedz </w:t>
      </w:r>
      <w:r w:rsidR="00867E6E" w:rsidRPr="001278A1">
        <w:rPr>
          <w:rFonts w:cs="Times New Roman"/>
          <w:sz w:val="24"/>
          <w:szCs w:val="24"/>
        </w:rPr>
        <w:t xml:space="preserve">EIS e-konkursu </w:t>
      </w:r>
      <w:r w:rsidR="00867E6E" w:rsidRPr="00AE05E8">
        <w:rPr>
          <w:rFonts w:cs="Times New Roman"/>
          <w:sz w:val="24"/>
          <w:szCs w:val="24"/>
        </w:rPr>
        <w:t xml:space="preserve">apakšsistēmā </w:t>
      </w:r>
      <w:r w:rsidRPr="00AE05E8">
        <w:rPr>
          <w:rFonts w:cs="Times New Roman"/>
          <w:sz w:val="24"/>
          <w:szCs w:val="24"/>
        </w:rPr>
        <w:t xml:space="preserve">ne vēlāk kā līdz </w:t>
      </w:r>
      <w:bookmarkStart w:id="0" w:name="_Hlk95126303"/>
      <w:r w:rsidRPr="00AE05E8">
        <w:rPr>
          <w:rFonts w:cs="Times New Roman"/>
          <w:b/>
          <w:bCs/>
          <w:color w:val="C00000"/>
          <w:sz w:val="24"/>
          <w:szCs w:val="24"/>
        </w:rPr>
        <w:t>20</w:t>
      </w:r>
      <w:r w:rsidR="003D2310" w:rsidRPr="00AE05E8">
        <w:rPr>
          <w:rFonts w:cs="Times New Roman"/>
          <w:b/>
          <w:bCs/>
          <w:color w:val="C00000"/>
          <w:sz w:val="24"/>
          <w:szCs w:val="24"/>
        </w:rPr>
        <w:t>2</w:t>
      </w:r>
      <w:r w:rsidR="008E38AD" w:rsidRPr="00AE05E8">
        <w:rPr>
          <w:rFonts w:cs="Times New Roman"/>
          <w:b/>
          <w:bCs/>
          <w:color w:val="C00000"/>
          <w:sz w:val="24"/>
          <w:szCs w:val="24"/>
        </w:rPr>
        <w:t>3</w:t>
      </w:r>
      <w:r w:rsidRPr="00AE05E8">
        <w:rPr>
          <w:rFonts w:cs="Times New Roman"/>
          <w:b/>
          <w:bCs/>
          <w:color w:val="C00000"/>
          <w:sz w:val="24"/>
          <w:szCs w:val="24"/>
        </w:rPr>
        <w:t xml:space="preserve">.gada </w:t>
      </w:r>
      <w:r w:rsidR="00196B47">
        <w:rPr>
          <w:rFonts w:cs="Times New Roman"/>
          <w:b/>
          <w:bCs/>
          <w:color w:val="C00000"/>
          <w:sz w:val="24"/>
          <w:szCs w:val="24"/>
        </w:rPr>
        <w:t>19</w:t>
      </w:r>
      <w:r w:rsidR="00FE1F56" w:rsidRPr="00AE05E8">
        <w:rPr>
          <w:rFonts w:cs="Times New Roman"/>
          <w:b/>
          <w:bCs/>
          <w:color w:val="C00000"/>
          <w:sz w:val="24"/>
          <w:szCs w:val="24"/>
        </w:rPr>
        <w:t>.februārim</w:t>
      </w:r>
      <w:r w:rsidRPr="00AE05E8">
        <w:rPr>
          <w:rFonts w:cs="Times New Roman"/>
          <w:b/>
          <w:bCs/>
          <w:color w:val="C00000"/>
          <w:sz w:val="24"/>
          <w:szCs w:val="24"/>
        </w:rPr>
        <w:t>,</w:t>
      </w:r>
      <w:r w:rsidR="00AE05E8" w:rsidRPr="00AE05E8">
        <w:rPr>
          <w:rFonts w:cs="Times New Roman"/>
          <w:b/>
          <w:bCs/>
          <w:color w:val="C00000"/>
          <w:sz w:val="24"/>
          <w:szCs w:val="24"/>
        </w:rPr>
        <w:t xml:space="preserve"> </w:t>
      </w:r>
      <w:r w:rsidRPr="00AE05E8">
        <w:rPr>
          <w:rFonts w:cs="Times New Roman"/>
          <w:b/>
          <w:bCs/>
          <w:color w:val="C00000"/>
          <w:sz w:val="24"/>
          <w:szCs w:val="24"/>
        </w:rPr>
        <w:t xml:space="preserve"> plkst.</w:t>
      </w:r>
      <w:r w:rsidR="00196B47">
        <w:rPr>
          <w:rFonts w:cs="Times New Roman"/>
          <w:b/>
          <w:bCs/>
          <w:color w:val="C00000"/>
          <w:sz w:val="24"/>
          <w:szCs w:val="24"/>
        </w:rPr>
        <w:t>9</w:t>
      </w:r>
      <w:r w:rsidRPr="00AE05E8">
        <w:rPr>
          <w:rFonts w:cs="Times New Roman"/>
          <w:b/>
          <w:bCs/>
          <w:color w:val="C00000"/>
          <w:sz w:val="24"/>
          <w:szCs w:val="24"/>
        </w:rPr>
        <w:t>.00.</w:t>
      </w:r>
      <w:bookmarkEnd w:id="0"/>
    </w:p>
    <w:p w14:paraId="1B9D434F" w14:textId="77777777" w:rsidR="00AE05E8" w:rsidRPr="00AE05E8" w:rsidRDefault="000777B4" w:rsidP="00AE05E8">
      <w:pPr>
        <w:pStyle w:val="ListParagraph"/>
        <w:numPr>
          <w:ilvl w:val="2"/>
          <w:numId w:val="9"/>
        </w:numPr>
        <w:ind w:left="1560" w:hanging="709"/>
        <w:jc w:val="both"/>
        <w:rPr>
          <w:rFonts w:cs="Times New Roman"/>
          <w:bCs/>
          <w:color w:val="002060"/>
          <w:sz w:val="24"/>
          <w:szCs w:val="24"/>
        </w:rPr>
      </w:pPr>
      <w:r w:rsidRPr="00AE05E8">
        <w:rPr>
          <w:rFonts w:cs="Times New Roman"/>
          <w:sz w:val="24"/>
          <w:szCs w:val="24"/>
        </w:rPr>
        <w:t xml:space="preserve">Piedāvājumiem jābūt </w:t>
      </w:r>
      <w:r w:rsidR="003D2310" w:rsidRPr="00AE05E8">
        <w:rPr>
          <w:rFonts w:cs="Times New Roman"/>
          <w:sz w:val="24"/>
          <w:szCs w:val="24"/>
        </w:rPr>
        <w:t>iesniegtiem</w:t>
      </w:r>
      <w:r w:rsidRPr="00AE05E8">
        <w:rPr>
          <w:rFonts w:cs="Times New Roman"/>
          <w:sz w:val="24"/>
          <w:szCs w:val="24"/>
        </w:rPr>
        <w:t xml:space="preserve"> līdz </w:t>
      </w:r>
      <w:r w:rsidR="003D2310" w:rsidRPr="00AE05E8">
        <w:rPr>
          <w:rFonts w:cs="Times New Roman"/>
          <w:sz w:val="24"/>
          <w:szCs w:val="24"/>
        </w:rPr>
        <w:t>no</w:t>
      </w:r>
      <w:r w:rsidR="00DC65DC" w:rsidRPr="00AE05E8">
        <w:rPr>
          <w:rFonts w:cs="Times New Roman"/>
          <w:sz w:val="24"/>
          <w:szCs w:val="24"/>
        </w:rPr>
        <w:t>r</w:t>
      </w:r>
      <w:r w:rsidR="003D2310" w:rsidRPr="00AE05E8">
        <w:rPr>
          <w:rFonts w:cs="Times New Roman"/>
          <w:sz w:val="24"/>
          <w:szCs w:val="24"/>
        </w:rPr>
        <w:t xml:space="preserve">ādītajam </w:t>
      </w:r>
      <w:r w:rsidRPr="00AE05E8">
        <w:rPr>
          <w:rFonts w:cs="Times New Roman"/>
          <w:sz w:val="24"/>
          <w:szCs w:val="24"/>
        </w:rPr>
        <w:t>termiņam.</w:t>
      </w:r>
    </w:p>
    <w:p w14:paraId="272F8982" w14:textId="77777777" w:rsidR="00710909" w:rsidRPr="00710909" w:rsidRDefault="000777B4" w:rsidP="00710909">
      <w:pPr>
        <w:pStyle w:val="ListParagraph"/>
        <w:numPr>
          <w:ilvl w:val="2"/>
          <w:numId w:val="9"/>
        </w:numPr>
        <w:ind w:left="1560" w:hanging="709"/>
        <w:jc w:val="both"/>
        <w:rPr>
          <w:rFonts w:cs="Times New Roman"/>
          <w:bCs/>
          <w:color w:val="002060"/>
          <w:sz w:val="24"/>
          <w:szCs w:val="24"/>
        </w:rPr>
      </w:pPr>
      <w:r w:rsidRPr="00AE05E8">
        <w:rPr>
          <w:rFonts w:cs="Times New Roman"/>
          <w:sz w:val="24"/>
          <w:szCs w:val="24"/>
        </w:rPr>
        <w:t xml:space="preserve">Pretendentiem jāņem vērā, ka tiks izskatīti tikai tie piedāvājumi, kas saņemti līdz iesniegšanas termiņa beigām. Ja pretendenta piedāvājums tiks saņemts pēc norādītā iesniegšanas termiņa beigām, iepirkumu komisija to neatvērtu nosūtīs pa pastu atpakaļ uz pretendenta norādīto adresi. </w:t>
      </w:r>
    </w:p>
    <w:p w14:paraId="187CDC21" w14:textId="6DBB10DE" w:rsidR="00710909" w:rsidRPr="00710909" w:rsidRDefault="00710909" w:rsidP="00710909">
      <w:pPr>
        <w:pStyle w:val="ListParagraph"/>
        <w:numPr>
          <w:ilvl w:val="1"/>
          <w:numId w:val="9"/>
        </w:numPr>
        <w:ind w:left="567" w:hanging="567"/>
        <w:jc w:val="both"/>
        <w:rPr>
          <w:rFonts w:cs="Times New Roman"/>
          <w:bCs/>
          <w:color w:val="002060"/>
          <w:sz w:val="24"/>
          <w:szCs w:val="24"/>
        </w:rPr>
      </w:pPr>
      <w:r w:rsidRPr="00710909">
        <w:rPr>
          <w:rFonts w:cs="Times New Roman"/>
          <w:szCs w:val="24"/>
        </w:rPr>
        <w:t>Pretendent</w:t>
      </w:r>
      <w:r>
        <w:rPr>
          <w:rFonts w:cs="Times New Roman"/>
          <w:szCs w:val="24"/>
        </w:rPr>
        <w:t xml:space="preserve">u iesniegtie </w:t>
      </w:r>
      <w:r w:rsidRPr="00710909">
        <w:rPr>
          <w:rFonts w:cs="Times New Roman"/>
          <w:szCs w:val="24"/>
        </w:rPr>
        <w:t>piedāvājum</w:t>
      </w:r>
      <w:r>
        <w:rPr>
          <w:rFonts w:cs="Times New Roman"/>
          <w:szCs w:val="24"/>
        </w:rPr>
        <w:t>i tiek atvērtu</w:t>
      </w:r>
      <w:r w:rsidRPr="00710909">
        <w:rPr>
          <w:rFonts w:cs="Times New Roman"/>
          <w:szCs w:val="24"/>
        </w:rPr>
        <w:t xml:space="preserve"> EIS e-konkursu apakšsistēmā </w:t>
      </w:r>
      <w:r w:rsidRPr="00710909">
        <w:rPr>
          <w:rFonts w:cs="Times New Roman"/>
          <w:b/>
          <w:bCs/>
          <w:color w:val="C00000"/>
          <w:szCs w:val="24"/>
        </w:rPr>
        <w:t>2023.gada 19.februār</w:t>
      </w:r>
      <w:r>
        <w:rPr>
          <w:rFonts w:cs="Times New Roman"/>
          <w:b/>
          <w:bCs/>
          <w:color w:val="C00000"/>
          <w:szCs w:val="24"/>
        </w:rPr>
        <w:t>ī</w:t>
      </w:r>
      <w:r w:rsidRPr="00710909">
        <w:rPr>
          <w:rFonts w:cs="Times New Roman"/>
          <w:b/>
          <w:bCs/>
          <w:color w:val="C00000"/>
          <w:szCs w:val="24"/>
        </w:rPr>
        <w:t>,  plkst.</w:t>
      </w:r>
      <w:r>
        <w:rPr>
          <w:rFonts w:cs="Times New Roman"/>
          <w:b/>
          <w:bCs/>
          <w:color w:val="C00000"/>
          <w:szCs w:val="24"/>
        </w:rPr>
        <w:t>14</w:t>
      </w:r>
      <w:r w:rsidRPr="00710909">
        <w:rPr>
          <w:rFonts w:cs="Times New Roman"/>
          <w:b/>
          <w:bCs/>
          <w:color w:val="C00000"/>
          <w:szCs w:val="24"/>
        </w:rPr>
        <w:t>.00.</w:t>
      </w:r>
    </w:p>
    <w:p w14:paraId="4F0A0A87" w14:textId="77777777" w:rsidR="00710909" w:rsidRPr="00EB04F3" w:rsidRDefault="00710909" w:rsidP="00EB04F3">
      <w:pPr>
        <w:jc w:val="both"/>
        <w:rPr>
          <w:rFonts w:cs="Times New Roman"/>
          <w:bCs/>
          <w:color w:val="002060"/>
          <w:szCs w:val="24"/>
        </w:rPr>
      </w:pPr>
    </w:p>
    <w:p w14:paraId="0AC3B264" w14:textId="77777777" w:rsidR="000777B4" w:rsidRPr="001278A1" w:rsidRDefault="000777B4" w:rsidP="00534404">
      <w:pPr>
        <w:pStyle w:val="ListParagraph"/>
        <w:numPr>
          <w:ilvl w:val="0"/>
          <w:numId w:val="9"/>
        </w:numPr>
        <w:jc w:val="center"/>
        <w:rPr>
          <w:rFonts w:cs="Times New Roman"/>
          <w:b/>
          <w:color w:val="002060"/>
          <w:sz w:val="24"/>
          <w:szCs w:val="24"/>
        </w:rPr>
      </w:pPr>
      <w:r w:rsidRPr="001278A1">
        <w:rPr>
          <w:rFonts w:cs="Times New Roman"/>
          <w:b/>
          <w:color w:val="002060"/>
          <w:sz w:val="24"/>
          <w:szCs w:val="24"/>
        </w:rPr>
        <w:t>Prasības pretendentiem</w:t>
      </w:r>
    </w:p>
    <w:p w14:paraId="109F67AB" w14:textId="77777777" w:rsidR="000777B4" w:rsidRPr="001278A1" w:rsidRDefault="000777B4" w:rsidP="00C00D20">
      <w:pPr>
        <w:pStyle w:val="ListParagraph"/>
        <w:numPr>
          <w:ilvl w:val="1"/>
          <w:numId w:val="10"/>
        </w:numPr>
        <w:tabs>
          <w:tab w:val="left" w:pos="426"/>
        </w:tabs>
        <w:ind w:left="426" w:hanging="426"/>
        <w:jc w:val="both"/>
        <w:rPr>
          <w:rFonts w:cs="Times New Roman"/>
          <w:sz w:val="24"/>
          <w:szCs w:val="24"/>
        </w:rPr>
      </w:pPr>
      <w:r w:rsidRPr="001278A1">
        <w:rPr>
          <w:rFonts w:cs="Times New Roman"/>
          <w:b/>
          <w:sz w:val="24"/>
          <w:szCs w:val="24"/>
          <w:lang w:eastAsia="lv-LV"/>
        </w:rPr>
        <w:t>Vispārīgās prasības</w:t>
      </w:r>
      <w:r w:rsidRPr="001278A1">
        <w:rPr>
          <w:rFonts w:cs="Times New Roman"/>
          <w:sz w:val="24"/>
          <w:szCs w:val="24"/>
          <w:lang w:eastAsia="lv-LV"/>
        </w:rPr>
        <w:t xml:space="preserve"> pretendentiem</w:t>
      </w:r>
    </w:p>
    <w:p w14:paraId="2FB8BC20" w14:textId="77777777" w:rsidR="00171568" w:rsidRDefault="000777B4" w:rsidP="00C00D20">
      <w:pPr>
        <w:pStyle w:val="ListParagraph"/>
        <w:numPr>
          <w:ilvl w:val="2"/>
          <w:numId w:val="10"/>
        </w:numPr>
        <w:ind w:left="1560" w:hanging="709"/>
        <w:jc w:val="both"/>
        <w:rPr>
          <w:rFonts w:cs="Times New Roman"/>
          <w:sz w:val="24"/>
          <w:szCs w:val="24"/>
        </w:rPr>
      </w:pPr>
      <w:r w:rsidRPr="001278A1">
        <w:rPr>
          <w:rFonts w:cs="Times New Roman"/>
          <w:sz w:val="24"/>
          <w:szCs w:val="24"/>
          <w:lang w:eastAsia="lv-LV"/>
        </w:rPr>
        <w:t>Uz pretendentu neatt</w:t>
      </w:r>
      <w:r w:rsidR="003901CB" w:rsidRPr="001278A1">
        <w:rPr>
          <w:rFonts w:cs="Times New Roman"/>
          <w:sz w:val="24"/>
          <w:szCs w:val="24"/>
          <w:lang w:eastAsia="lv-LV"/>
        </w:rPr>
        <w:t xml:space="preserve">iecas PIL </w:t>
      </w:r>
      <w:r w:rsidR="00171568">
        <w:rPr>
          <w:rFonts w:cs="Times New Roman"/>
          <w:sz w:val="24"/>
          <w:szCs w:val="24"/>
          <w:lang w:eastAsia="lv-LV"/>
        </w:rPr>
        <w:t>42</w:t>
      </w:r>
      <w:r w:rsidRPr="001278A1">
        <w:rPr>
          <w:rFonts w:cs="Times New Roman"/>
          <w:sz w:val="24"/>
          <w:szCs w:val="24"/>
          <w:lang w:eastAsia="lv-LV"/>
        </w:rPr>
        <w:t>.pant</w:t>
      </w:r>
      <w:r w:rsidR="00171568">
        <w:rPr>
          <w:rFonts w:cs="Times New Roman"/>
          <w:sz w:val="24"/>
          <w:szCs w:val="24"/>
          <w:lang w:eastAsia="lv-LV"/>
        </w:rPr>
        <w:t xml:space="preserve">a otrās </w:t>
      </w:r>
      <w:r w:rsidR="00171568" w:rsidRPr="00171568">
        <w:rPr>
          <w:rFonts w:cs="Times New Roman"/>
          <w:sz w:val="24"/>
          <w:szCs w:val="24"/>
          <w:lang w:eastAsia="lv-LV"/>
        </w:rPr>
        <w:t>daļas 1., 2., 3., 4. un 11.punktā</w:t>
      </w:r>
      <w:r w:rsidRPr="001278A1">
        <w:rPr>
          <w:rFonts w:cs="Times New Roman"/>
          <w:sz w:val="24"/>
          <w:szCs w:val="24"/>
          <w:lang w:eastAsia="lv-LV"/>
        </w:rPr>
        <w:t xml:space="preserve"> noteiktie izslēgšanas nosacījumi. </w:t>
      </w:r>
    </w:p>
    <w:p w14:paraId="3FD3AB64" w14:textId="07E781BE" w:rsidR="000777B4" w:rsidRPr="001278A1" w:rsidRDefault="00171568" w:rsidP="00C00D20">
      <w:pPr>
        <w:pStyle w:val="ListParagraph"/>
        <w:ind w:left="1560" w:hanging="120"/>
        <w:jc w:val="both"/>
        <w:rPr>
          <w:rFonts w:cs="Times New Roman"/>
          <w:sz w:val="24"/>
          <w:szCs w:val="24"/>
        </w:rPr>
      </w:pPr>
      <w:r w:rsidRPr="00171568">
        <w:rPr>
          <w:rFonts w:cs="Times New Roman"/>
          <w:sz w:val="24"/>
          <w:szCs w:val="24"/>
          <w:lang w:eastAsia="lv-LV"/>
        </w:rPr>
        <w:t>Pasūtītājs pretendentu, kuram būtu piešķiramas iepirkuma līguma slēgšanas tiesības, izslēdz no dalības iepirkumā, ja konstatēt</w:t>
      </w:r>
      <w:r>
        <w:rPr>
          <w:rFonts w:cs="Times New Roman"/>
          <w:sz w:val="24"/>
          <w:szCs w:val="24"/>
          <w:lang w:eastAsia="lv-LV"/>
        </w:rPr>
        <w:t>i</w:t>
      </w:r>
      <w:r w:rsidRPr="00171568">
        <w:rPr>
          <w:rFonts w:cs="Times New Roman"/>
          <w:sz w:val="24"/>
          <w:szCs w:val="24"/>
          <w:lang w:eastAsia="lv-LV"/>
        </w:rPr>
        <w:t xml:space="preserve"> </w:t>
      </w:r>
      <w:r>
        <w:rPr>
          <w:rFonts w:cs="Times New Roman"/>
          <w:sz w:val="24"/>
          <w:szCs w:val="24"/>
          <w:lang w:eastAsia="lv-LV"/>
        </w:rPr>
        <w:t xml:space="preserve">PIL </w:t>
      </w:r>
      <w:r w:rsidRPr="00171568">
        <w:rPr>
          <w:rFonts w:cs="Times New Roman"/>
          <w:sz w:val="24"/>
          <w:szCs w:val="24"/>
          <w:lang w:eastAsia="lv-LV"/>
        </w:rPr>
        <w:t xml:space="preserve">42.panta otrās daļas 1., 2., 3., 4. un 11. punktā minētie izslēgšanas iemesli, kā arī ja šie iemesli konstatēti attiecībā uz </w:t>
      </w:r>
      <w:r>
        <w:rPr>
          <w:rFonts w:cs="Times New Roman"/>
          <w:sz w:val="24"/>
          <w:szCs w:val="24"/>
          <w:lang w:eastAsia="lv-LV"/>
        </w:rPr>
        <w:t xml:space="preserve">PIL </w:t>
      </w:r>
      <w:r w:rsidRPr="00171568">
        <w:rPr>
          <w:rFonts w:cs="Times New Roman"/>
          <w:sz w:val="24"/>
          <w:szCs w:val="24"/>
          <w:lang w:eastAsia="lv-LV"/>
        </w:rPr>
        <w:t>42. panta trešajā daļā minētajām personām.</w:t>
      </w:r>
      <w:r>
        <w:rPr>
          <w:rFonts w:cs="Times New Roman"/>
          <w:sz w:val="24"/>
          <w:szCs w:val="24"/>
          <w:lang w:eastAsia="lv-LV"/>
        </w:rPr>
        <w:t xml:space="preserve"> </w:t>
      </w:r>
      <w:r w:rsidRPr="00171568">
        <w:rPr>
          <w:rFonts w:cs="Times New Roman"/>
          <w:sz w:val="24"/>
          <w:szCs w:val="24"/>
          <w:lang w:eastAsia="lv-LV"/>
        </w:rPr>
        <w:t xml:space="preserve">Lai pārbaudītu, vai pretendents nav izslēdzams no dalības iepirkumā </w:t>
      </w:r>
      <w:r>
        <w:rPr>
          <w:rFonts w:cs="Times New Roman"/>
          <w:sz w:val="24"/>
          <w:szCs w:val="24"/>
          <w:lang w:eastAsia="lv-LV"/>
        </w:rPr>
        <w:t>PIL 9.</w:t>
      </w:r>
      <w:r w:rsidRPr="00171568">
        <w:rPr>
          <w:rFonts w:cs="Times New Roman"/>
          <w:sz w:val="24"/>
          <w:szCs w:val="24"/>
          <w:lang w:eastAsia="lv-LV"/>
        </w:rPr>
        <w:t xml:space="preserve">panta astotajā daļā minēto iemeslu dēļ, pasūtītājs rīkojas atbilstoši </w:t>
      </w:r>
      <w:r>
        <w:rPr>
          <w:rFonts w:cs="Times New Roman"/>
          <w:sz w:val="24"/>
          <w:szCs w:val="24"/>
          <w:lang w:eastAsia="lv-LV"/>
        </w:rPr>
        <w:t xml:space="preserve">PIL </w:t>
      </w:r>
      <w:r w:rsidRPr="00171568">
        <w:rPr>
          <w:rFonts w:cs="Times New Roman"/>
          <w:sz w:val="24"/>
          <w:szCs w:val="24"/>
          <w:lang w:eastAsia="lv-LV"/>
        </w:rPr>
        <w:t>42. panta ceturtās daļas 2. punktā un piektajā, sestajā un devītajā daļā minētajai kārtībai, kā arī ievērojot</w:t>
      </w:r>
      <w:r>
        <w:rPr>
          <w:rFonts w:cs="Times New Roman"/>
          <w:sz w:val="24"/>
          <w:szCs w:val="24"/>
          <w:lang w:eastAsia="lv-LV"/>
        </w:rPr>
        <w:t xml:space="preserve"> PIL </w:t>
      </w:r>
      <w:r w:rsidRPr="00171568">
        <w:rPr>
          <w:rFonts w:cs="Times New Roman"/>
          <w:sz w:val="24"/>
          <w:szCs w:val="24"/>
          <w:lang w:eastAsia="lv-LV"/>
        </w:rPr>
        <w:t>43. panta noteikumus.</w:t>
      </w:r>
    </w:p>
    <w:p w14:paraId="70BFBA68" w14:textId="77777777" w:rsidR="000777B4" w:rsidRPr="001278A1" w:rsidRDefault="000777B4" w:rsidP="00C00D20">
      <w:pPr>
        <w:pStyle w:val="ListParagraph"/>
        <w:numPr>
          <w:ilvl w:val="2"/>
          <w:numId w:val="10"/>
        </w:numPr>
        <w:ind w:left="1560" w:hanging="709"/>
        <w:jc w:val="both"/>
        <w:rPr>
          <w:rFonts w:cs="Times New Roman"/>
          <w:sz w:val="24"/>
          <w:szCs w:val="24"/>
        </w:rPr>
      </w:pPr>
      <w:r w:rsidRPr="001278A1">
        <w:rPr>
          <w:rFonts w:cs="Times New Roman"/>
          <w:sz w:val="24"/>
          <w:szCs w:val="24"/>
          <w:lang w:eastAsia="lv-LV"/>
        </w:rPr>
        <w:t>Pretendents var balstīties uz citu uzņēmēju iespējām, tajā skaitā</w:t>
      </w:r>
      <w:r w:rsidR="005035AE" w:rsidRPr="001278A1">
        <w:rPr>
          <w:rFonts w:cs="Times New Roman"/>
          <w:sz w:val="24"/>
          <w:szCs w:val="24"/>
          <w:lang w:eastAsia="lv-LV"/>
        </w:rPr>
        <w:t>, lai pierādītu atbilstību iepi</w:t>
      </w:r>
      <w:r w:rsidRPr="001278A1">
        <w:rPr>
          <w:rFonts w:cs="Times New Roman"/>
          <w:sz w:val="24"/>
          <w:szCs w:val="24"/>
          <w:lang w:eastAsia="lv-LV"/>
        </w:rPr>
        <w:t>rkuma nolikumā izvirzītajām kvalifikācijas prasībām, ja tas ir nepieciešams konkrētā līguma izpildei, neatkarīgi no savstarpējo attiecību tiesiskā rakstura. Šādā gadījumā Pretendents pierāda pasūtītājam, ka viņa rīcībā būs nepieciešamie resursi, iesniedzot šo uzņēmēju apliecinājumu vai vienošanos ar Pretendentu pa</w:t>
      </w:r>
      <w:r w:rsidR="005035AE" w:rsidRPr="001278A1">
        <w:rPr>
          <w:rFonts w:cs="Times New Roman"/>
          <w:sz w:val="24"/>
          <w:szCs w:val="24"/>
          <w:lang w:eastAsia="lv-LV"/>
        </w:rPr>
        <w:t>r nepieciešamo resursu nodošanu</w:t>
      </w:r>
      <w:r w:rsidRPr="001278A1">
        <w:rPr>
          <w:rFonts w:cs="Times New Roman"/>
          <w:sz w:val="24"/>
          <w:szCs w:val="24"/>
          <w:lang w:eastAsia="lv-LV"/>
        </w:rPr>
        <w:t xml:space="preserve"> Pretendenta rīcībā un sadarbību konkrētā iepirkuma līguma izpildei, ja iepirkuma rezultātā iepirkuma līguma slēgšanas tiesības tiktu piešķirtas Pretendentam.</w:t>
      </w:r>
    </w:p>
    <w:p w14:paraId="065F09F1" w14:textId="77777777" w:rsidR="000777B4" w:rsidRPr="001278A1" w:rsidRDefault="000777B4" w:rsidP="00C00D20">
      <w:pPr>
        <w:pStyle w:val="ListParagraph"/>
        <w:numPr>
          <w:ilvl w:val="2"/>
          <w:numId w:val="10"/>
        </w:numPr>
        <w:ind w:left="1560" w:hanging="709"/>
        <w:jc w:val="both"/>
        <w:rPr>
          <w:rFonts w:cs="Times New Roman"/>
          <w:sz w:val="24"/>
          <w:szCs w:val="24"/>
        </w:rPr>
      </w:pPr>
      <w:r w:rsidRPr="001278A1">
        <w:rPr>
          <w:rFonts w:cs="Times New Roman"/>
          <w:sz w:val="24"/>
          <w:szCs w:val="24"/>
          <w:lang w:eastAsia="lv-LV"/>
        </w:rPr>
        <w:t>Pilnvara, ja piedāvājumu paraksta Pretendenta pilnvarotā persona (iesniedzams tā oriģināls vai notariāli, vai pretendenta paraksttiesīgās amatpersonas vai pretendenta atbilstoši pilnvarotas personas apliecināta kopija).</w:t>
      </w:r>
    </w:p>
    <w:p w14:paraId="070D143B" w14:textId="7CB0D446" w:rsidR="000777B4" w:rsidRPr="001278A1" w:rsidRDefault="000777B4" w:rsidP="00C00D20">
      <w:pPr>
        <w:pStyle w:val="ListParagraph"/>
        <w:numPr>
          <w:ilvl w:val="2"/>
          <w:numId w:val="10"/>
        </w:numPr>
        <w:ind w:left="1560" w:hanging="709"/>
        <w:jc w:val="both"/>
        <w:rPr>
          <w:rFonts w:cs="Times New Roman"/>
          <w:sz w:val="24"/>
          <w:szCs w:val="24"/>
        </w:rPr>
      </w:pPr>
      <w:r w:rsidRPr="001278A1">
        <w:rPr>
          <w:rFonts w:cs="Times New Roman"/>
          <w:sz w:val="24"/>
          <w:szCs w:val="24"/>
        </w:rPr>
        <w:t xml:space="preserve">Jebkurš piedāvājumā iekļautais nosacījums, kas ir pretrunā ar </w:t>
      </w:r>
      <w:r w:rsidR="00352B54" w:rsidRPr="001278A1">
        <w:rPr>
          <w:rFonts w:cs="Times New Roman"/>
          <w:sz w:val="24"/>
          <w:szCs w:val="24"/>
        </w:rPr>
        <w:t xml:space="preserve">Iepirkuma instrukciju </w:t>
      </w:r>
      <w:r w:rsidRPr="001278A1">
        <w:rPr>
          <w:rFonts w:cs="Times New Roman"/>
          <w:sz w:val="24"/>
          <w:szCs w:val="24"/>
        </w:rPr>
        <w:t>vai neatbilst tā nosacījumiem, var būt par iemeslu piedāvājuma noraidīšanai.</w:t>
      </w:r>
    </w:p>
    <w:p w14:paraId="1BCDDF52" w14:textId="01DFB515" w:rsidR="000777B4" w:rsidRPr="001278A1" w:rsidRDefault="00867E6E" w:rsidP="00C00D20">
      <w:pPr>
        <w:pStyle w:val="Heading1"/>
        <w:numPr>
          <w:ilvl w:val="1"/>
          <w:numId w:val="10"/>
        </w:numPr>
        <w:ind w:left="426" w:hanging="426"/>
        <w:jc w:val="both"/>
        <w:rPr>
          <w:rFonts w:cs="Times New Roman"/>
          <w:color w:val="auto"/>
          <w:szCs w:val="24"/>
          <w:lang w:eastAsia="lv-LV"/>
        </w:rPr>
      </w:pPr>
      <w:bookmarkStart w:id="1" w:name="_Ref82595626"/>
      <w:r w:rsidRPr="001278A1">
        <w:rPr>
          <w:rFonts w:cs="Times New Roman"/>
          <w:b/>
          <w:bCs/>
          <w:color w:val="auto"/>
          <w:szCs w:val="24"/>
          <w:lang w:eastAsia="lv-LV"/>
        </w:rPr>
        <w:t>Kvalifikācijas (atlases) p</w:t>
      </w:r>
      <w:r w:rsidR="00FC1DA8" w:rsidRPr="001278A1">
        <w:rPr>
          <w:rFonts w:cs="Times New Roman"/>
          <w:b/>
          <w:bCs/>
          <w:color w:val="auto"/>
          <w:szCs w:val="24"/>
          <w:lang w:eastAsia="lv-LV"/>
        </w:rPr>
        <w:t>rasības</w:t>
      </w:r>
      <w:r w:rsidR="00FC1DA8" w:rsidRPr="001278A1">
        <w:rPr>
          <w:rFonts w:cs="Times New Roman"/>
          <w:color w:val="auto"/>
          <w:szCs w:val="24"/>
          <w:lang w:eastAsia="lv-LV"/>
        </w:rPr>
        <w:t xml:space="preserve"> pretendentiem un iesniedzamie dokumenti:</w:t>
      </w:r>
      <w:bookmarkEnd w:id="1"/>
      <w:r w:rsidR="00FC1DA8" w:rsidRPr="001278A1">
        <w:rPr>
          <w:rFonts w:cs="Times New Roman"/>
          <w:color w:val="auto"/>
          <w:szCs w:val="24"/>
          <w:lang w:eastAsia="lv-LV"/>
        </w:rPr>
        <w:t xml:space="preserve"> </w:t>
      </w:r>
    </w:p>
    <w:p w14:paraId="1BFFA182" w14:textId="25B91513" w:rsidR="000777B4" w:rsidRDefault="009C4A93" w:rsidP="00C00D20">
      <w:pPr>
        <w:pStyle w:val="Apakvirsraksts1"/>
        <w:numPr>
          <w:ilvl w:val="2"/>
          <w:numId w:val="10"/>
        </w:numPr>
        <w:ind w:left="1701" w:hanging="850"/>
      </w:pPr>
      <w:bookmarkStart w:id="2" w:name="_Ref54190997"/>
      <w:r w:rsidRPr="001278A1">
        <w:rPr>
          <w:lang w:eastAsia="en-US"/>
        </w:rPr>
        <w:t xml:space="preserve">Piegādātājs </w:t>
      </w:r>
      <w:r w:rsidRPr="001278A1">
        <w:rPr>
          <w:b/>
          <w:bCs/>
          <w:lang w:eastAsia="en-US"/>
        </w:rPr>
        <w:t>ir reģistrēts</w:t>
      </w:r>
      <w:r w:rsidRPr="001278A1">
        <w:rPr>
          <w:lang w:eastAsia="en-US"/>
        </w:rPr>
        <w:t xml:space="preserve"> Latvijas Republikas Uzņēmumu reģistra</w:t>
      </w:r>
      <w:r w:rsidRPr="001278A1">
        <w:rPr>
          <w:b/>
          <w:bCs/>
          <w:lang w:eastAsia="en-US"/>
        </w:rPr>
        <w:t xml:space="preserve"> Komercreģistrā</w:t>
      </w:r>
      <w:r w:rsidRPr="001278A1">
        <w:rPr>
          <w:lang w:eastAsia="en-US"/>
        </w:rPr>
        <w:t xml:space="preserve"> vai līdzvērtīgā reģistrā ārvalstīs, normatīvajos aktos noteiktajos gadījumos. Prasība attiecas arī uz personālsabiedrību un visiem personālsabiedrības biedriem (ja piedāvājumu iesniedz personālsabiedrība) vai visiem piegādātāju apvienības dalībniekiem (ja piedāvājumu iesniedz piegādātāju apvienība).</w:t>
      </w:r>
      <w:bookmarkEnd w:id="2"/>
    </w:p>
    <w:p w14:paraId="486A365F" w14:textId="06C95838" w:rsidR="004D091D" w:rsidRDefault="004D091D" w:rsidP="00C00D20">
      <w:pPr>
        <w:pStyle w:val="Apakvirsraksts1"/>
        <w:numPr>
          <w:ilvl w:val="2"/>
          <w:numId w:val="10"/>
        </w:numPr>
        <w:ind w:left="1701" w:hanging="850"/>
      </w:pPr>
      <w:r w:rsidRPr="004D091D">
        <w:rPr>
          <w:b/>
          <w:bCs/>
          <w:color w:val="002060"/>
        </w:rPr>
        <w:t>Pretendenta apliecinājums</w:t>
      </w:r>
      <w:r w:rsidR="00B23BC9">
        <w:rPr>
          <w:b/>
          <w:bCs/>
          <w:color w:val="002060"/>
        </w:rPr>
        <w:t xml:space="preserve"> </w:t>
      </w:r>
      <w:r w:rsidR="00B23BC9" w:rsidRPr="00B23BC9">
        <w:rPr>
          <w:color w:val="auto"/>
        </w:rPr>
        <w:t>(4. pielikums)</w:t>
      </w:r>
      <w:r w:rsidRPr="00B23BC9">
        <w:rPr>
          <w:color w:val="auto"/>
        </w:rPr>
        <w:t xml:space="preserve">, </w:t>
      </w:r>
      <w:r w:rsidRPr="004D091D">
        <w:t>ka pretendents veļas mazgāšanā ievēro Ministru kabineta 16.02.2016. noteikumus Nr.104 „Noteikumi par higiēniskā un pretepidēmiskā režīma pamatprasībām ārstniecības iestādē”.</w:t>
      </w:r>
    </w:p>
    <w:p w14:paraId="5A331176" w14:textId="40D68B85" w:rsidR="004D091D" w:rsidRDefault="004D091D" w:rsidP="00C00D20">
      <w:pPr>
        <w:pStyle w:val="Apakvirsraksts1"/>
        <w:numPr>
          <w:ilvl w:val="2"/>
          <w:numId w:val="10"/>
        </w:numPr>
        <w:ind w:left="1701" w:hanging="850"/>
      </w:pPr>
      <w:r w:rsidRPr="004D091D">
        <w:rPr>
          <w:b/>
          <w:bCs/>
          <w:color w:val="002060"/>
        </w:rPr>
        <w:t>Pretendenta apliecinājums</w:t>
      </w:r>
      <w:r w:rsidR="00235057">
        <w:rPr>
          <w:b/>
          <w:bCs/>
          <w:color w:val="002060"/>
        </w:rPr>
        <w:t xml:space="preserve"> </w:t>
      </w:r>
      <w:r w:rsidR="00235057" w:rsidRPr="00235057">
        <w:rPr>
          <w:color w:val="auto"/>
        </w:rPr>
        <w:t>(4.pielikums)</w:t>
      </w:r>
      <w:r w:rsidRPr="00235057">
        <w:rPr>
          <w:color w:val="auto"/>
        </w:rPr>
        <w:t xml:space="preserve">, </w:t>
      </w:r>
      <w:r w:rsidRPr="00A047C1">
        <w:t>ka pretendenta veļas mazgātavā ir veļasmašīnas, kurām ir veļas mazgāšanai un dezinfekcijai nepieciešamie parametri un tehnoloģija, kas nodrošina automātisku dezinfekciju (temperatūra, mazgāšanas un dezinfekcijas līdzekļu dozēšana un ekspozīcija), veļas mazgātavā ir nodalīta netīrās un tīrās veļas plūsma.</w:t>
      </w:r>
    </w:p>
    <w:p w14:paraId="05918C90" w14:textId="1FF9273A" w:rsidR="004D091D" w:rsidRDefault="004D091D" w:rsidP="00C00D20">
      <w:pPr>
        <w:pStyle w:val="Apakvirsraksts1"/>
        <w:numPr>
          <w:ilvl w:val="2"/>
          <w:numId w:val="10"/>
        </w:numPr>
        <w:ind w:left="1701" w:hanging="850"/>
      </w:pPr>
      <w:r w:rsidRPr="00A047C1">
        <w:t xml:space="preserve">Kompetentas institūcijas izsniegtas </w:t>
      </w:r>
      <w:r w:rsidRPr="004D091D">
        <w:rPr>
          <w:b/>
          <w:bCs/>
          <w:color w:val="002060"/>
        </w:rPr>
        <w:t>atļaujas B kategorijas</w:t>
      </w:r>
      <w:r w:rsidRPr="004D091D">
        <w:rPr>
          <w:color w:val="002060"/>
        </w:rPr>
        <w:t xml:space="preserve"> </w:t>
      </w:r>
      <w:r w:rsidRPr="00A047C1">
        <w:t>piesārņojošai darbībai pretendenta apliecināta kopija.</w:t>
      </w:r>
    </w:p>
    <w:p w14:paraId="34628FD9" w14:textId="1C26FB0D" w:rsidR="0056264F" w:rsidRDefault="0056264F" w:rsidP="00C00D20">
      <w:pPr>
        <w:pStyle w:val="Apakvirsraksts1"/>
        <w:numPr>
          <w:ilvl w:val="2"/>
          <w:numId w:val="10"/>
        </w:numPr>
        <w:ind w:left="1701" w:hanging="850"/>
      </w:pPr>
      <w:r w:rsidRPr="00A047C1">
        <w:t xml:space="preserve">Pretendenta </w:t>
      </w:r>
      <w:r w:rsidRPr="00B73DB3">
        <w:rPr>
          <w:b/>
          <w:bCs/>
          <w:color w:val="002060"/>
        </w:rPr>
        <w:t xml:space="preserve">apliecinājums </w:t>
      </w:r>
      <w:r w:rsidRPr="00A047C1">
        <w:t xml:space="preserve">par spējām nodrošināt veļas mazgāšanas apjomu atbilstoši </w:t>
      </w:r>
      <w:r>
        <w:t>tehniska</w:t>
      </w:r>
      <w:r w:rsidR="00B73DB3">
        <w:t>jai specifikācijai.</w:t>
      </w:r>
    </w:p>
    <w:p w14:paraId="64666CAC" w14:textId="77777777" w:rsidR="002E2A17" w:rsidRDefault="00B73DB3" w:rsidP="00C00D20">
      <w:pPr>
        <w:pStyle w:val="Apakvirsraksts1"/>
        <w:numPr>
          <w:ilvl w:val="2"/>
          <w:numId w:val="10"/>
        </w:numPr>
        <w:ind w:left="1701" w:hanging="850"/>
      </w:pPr>
      <w:r>
        <w:t>Vismaz</w:t>
      </w:r>
      <w:r w:rsidRPr="00B73DB3">
        <w:rPr>
          <w:b/>
          <w:bCs/>
          <w:color w:val="002060"/>
        </w:rPr>
        <w:t xml:space="preserve"> </w:t>
      </w:r>
      <w:r w:rsidR="00B53B00">
        <w:rPr>
          <w:b/>
          <w:bCs/>
          <w:color w:val="002060"/>
        </w:rPr>
        <w:t>divas</w:t>
      </w:r>
      <w:r w:rsidRPr="00B73DB3">
        <w:rPr>
          <w:b/>
          <w:bCs/>
          <w:color w:val="002060"/>
        </w:rPr>
        <w:t xml:space="preserve"> pozitīvas </w:t>
      </w:r>
      <w:r>
        <w:t>atsauksmes par sniegto pakalpojumu kvalitāti no iepriekšējiem pasūtītājiem pēdējo trīs gadu laikā, kur kopējais pakalpojumu izpildes apjoms ir bijis atbilstošs tehniskajā specifikācijā noteiktajam.</w:t>
      </w:r>
    </w:p>
    <w:p w14:paraId="32312579" w14:textId="216FAD30" w:rsidR="00B73DB3" w:rsidRDefault="002E2A17" w:rsidP="00C00D20">
      <w:pPr>
        <w:pStyle w:val="Apakvirsraksts1"/>
        <w:numPr>
          <w:ilvl w:val="2"/>
          <w:numId w:val="10"/>
        </w:numPr>
        <w:ind w:left="1701" w:hanging="850"/>
      </w:pPr>
      <w:r>
        <w:t>I</w:t>
      </w:r>
      <w:r w:rsidRPr="002E2A17">
        <w:t xml:space="preserve">esniedz aizpildītu un parakstītu </w:t>
      </w:r>
      <w:r w:rsidRPr="002E2A17">
        <w:rPr>
          <w:b/>
          <w:bCs/>
          <w:color w:val="002060"/>
        </w:rPr>
        <w:t>apliecinājuma veidlapu</w:t>
      </w:r>
      <w:r w:rsidRPr="002E2A17">
        <w:rPr>
          <w:color w:val="002060"/>
        </w:rPr>
        <w:t xml:space="preserve"> </w:t>
      </w:r>
      <w:r w:rsidRPr="00B23BC9">
        <w:rPr>
          <w:color w:val="auto"/>
        </w:rPr>
        <w:t>(</w:t>
      </w:r>
      <w:r w:rsidR="00B23BC9" w:rsidRPr="00B23BC9">
        <w:rPr>
          <w:color w:val="auto"/>
        </w:rPr>
        <w:t>4</w:t>
      </w:r>
      <w:r w:rsidR="00217C6B" w:rsidRPr="00B23BC9">
        <w:rPr>
          <w:color w:val="auto"/>
        </w:rPr>
        <w:t>.</w:t>
      </w:r>
      <w:r w:rsidRPr="00B23BC9">
        <w:rPr>
          <w:color w:val="auto"/>
        </w:rPr>
        <w:t xml:space="preserve">pielikums) </w:t>
      </w:r>
      <w:r w:rsidRPr="002E2A17">
        <w:t>par veļas mazgāšanas līdzekļu atbilstību Ministru kabineta 2017. gada 20. jūnija noteikumiem Nr. 353 “Prasības zaļajam publiskajam iepirkumam un  to piemērošanas kārtība” un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pantam.</w:t>
      </w:r>
    </w:p>
    <w:p w14:paraId="4C716A82" w14:textId="34FC44CA" w:rsidR="002E2A17" w:rsidRPr="002E2A17" w:rsidRDefault="00B73DB3" w:rsidP="00C00D20">
      <w:pPr>
        <w:pStyle w:val="Apakvirsraksts1"/>
        <w:numPr>
          <w:ilvl w:val="2"/>
          <w:numId w:val="10"/>
        </w:numPr>
        <w:ind w:left="1701" w:hanging="850"/>
      </w:pPr>
      <w:r w:rsidRPr="00B73DB3">
        <w:t>Ja pretendents piesaista apakšuzņēmējus, piedāvājumā jānorāda visi tie apakšuzņēmēji, kuru sniedzamo pakalpojumu vērtība ir vismaz 10% no visas piedāvātās līgumcenas, norādot apakšuzņēmēju sniedzamos pakalpojumus, to apjomus naudas izteiksmē un procentos no visas piedāvātās līgumcenas. 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24A26141" w14:textId="0E363A31" w:rsidR="00B73DB3" w:rsidRPr="002E2A17" w:rsidRDefault="002E2A17" w:rsidP="00C00D20">
      <w:pPr>
        <w:pStyle w:val="ListParagraph"/>
        <w:numPr>
          <w:ilvl w:val="2"/>
          <w:numId w:val="10"/>
        </w:numPr>
        <w:ind w:left="1701" w:hanging="850"/>
        <w:jc w:val="both"/>
        <w:rPr>
          <w:rFonts w:eastAsia="Calibri" w:cs="Times New Roman"/>
          <w:color w:val="000000"/>
          <w:sz w:val="24"/>
          <w:szCs w:val="24"/>
          <w:lang w:eastAsia="lv-LV"/>
        </w:rPr>
      </w:pPr>
      <w:r w:rsidRPr="002E2A17">
        <w:rPr>
          <w:rFonts w:eastAsia="Calibri" w:cs="Times New Roman"/>
          <w:color w:val="000000"/>
          <w:sz w:val="24"/>
          <w:szCs w:val="24"/>
          <w:lang w:eastAsia="lv-LV"/>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 un funkcionalitāti. Pretendentam ir jāpierāda piedāvātās ekvivalenta preces atbilstību iepirkuma priekšmeta Tehniskās specifikācijas prasībām.</w:t>
      </w:r>
    </w:p>
    <w:p w14:paraId="7E90DB66" w14:textId="77777777" w:rsidR="008C30A3" w:rsidRPr="001278A1" w:rsidRDefault="004C1B8D" w:rsidP="00C00D20">
      <w:pPr>
        <w:pStyle w:val="ListParagraph"/>
        <w:numPr>
          <w:ilvl w:val="1"/>
          <w:numId w:val="10"/>
        </w:numPr>
        <w:ind w:left="426" w:hanging="426"/>
        <w:jc w:val="both"/>
        <w:rPr>
          <w:rFonts w:cs="Times New Roman"/>
          <w:sz w:val="24"/>
          <w:szCs w:val="24"/>
        </w:rPr>
      </w:pPr>
      <w:r w:rsidRPr="001278A1">
        <w:rPr>
          <w:rFonts w:cs="Times New Roman"/>
          <w:sz w:val="24"/>
          <w:szCs w:val="24"/>
        </w:rPr>
        <w:t>Lai pārliecinātos par pretendenta atbilstību, Pasūtītājam ir tiesības:</w:t>
      </w:r>
    </w:p>
    <w:p w14:paraId="0BCAD36C" w14:textId="735165FF" w:rsidR="008C30A3" w:rsidRPr="001278A1" w:rsidRDefault="004C1B8D" w:rsidP="00C00D20">
      <w:pPr>
        <w:pStyle w:val="ListParagraph"/>
        <w:numPr>
          <w:ilvl w:val="2"/>
          <w:numId w:val="10"/>
        </w:numPr>
        <w:ind w:left="1701" w:hanging="850"/>
        <w:jc w:val="both"/>
        <w:rPr>
          <w:rFonts w:cs="Times New Roman"/>
          <w:sz w:val="24"/>
          <w:szCs w:val="24"/>
        </w:rPr>
      </w:pPr>
      <w:r w:rsidRPr="001278A1">
        <w:rPr>
          <w:rFonts w:cs="Times New Roman"/>
          <w:sz w:val="24"/>
          <w:szCs w:val="24"/>
        </w:rPr>
        <w:t xml:space="preserve">pārliecināties par sniegto ziņu patiesumu (piemēram, vērsties pie </w:t>
      </w:r>
      <w:r w:rsidR="00DC65DC">
        <w:rPr>
          <w:rFonts w:cs="Times New Roman"/>
          <w:sz w:val="24"/>
          <w:szCs w:val="24"/>
        </w:rPr>
        <w:t xml:space="preserve">līgumpartneriem, </w:t>
      </w:r>
      <w:r w:rsidRPr="001278A1">
        <w:rPr>
          <w:rFonts w:cs="Times New Roman"/>
          <w:sz w:val="24"/>
          <w:szCs w:val="24"/>
        </w:rPr>
        <w:t>atsauksmju sniedzējiem u.tml.).</w:t>
      </w:r>
    </w:p>
    <w:p w14:paraId="232A54AA" w14:textId="07D4DA64" w:rsidR="004C1B8D" w:rsidRPr="001278A1" w:rsidRDefault="004C1B8D" w:rsidP="00C00D20">
      <w:pPr>
        <w:pStyle w:val="ListParagraph"/>
        <w:numPr>
          <w:ilvl w:val="2"/>
          <w:numId w:val="10"/>
        </w:numPr>
        <w:ind w:left="1701" w:hanging="850"/>
        <w:jc w:val="both"/>
        <w:rPr>
          <w:rFonts w:cs="Times New Roman"/>
          <w:sz w:val="24"/>
          <w:szCs w:val="24"/>
        </w:rPr>
      </w:pPr>
      <w:r w:rsidRPr="001278A1">
        <w:rPr>
          <w:rFonts w:cs="Times New Roman"/>
          <w:sz w:val="24"/>
          <w:szCs w:val="24"/>
        </w:rPr>
        <w:t>pieprasīt papildu informāciju, tajā skaitā dokumentus, kas pierāda pretendenta atbilstību instrukcijas prasībām un to, ka pretendents ir veicis norādīto darbu.</w:t>
      </w:r>
    </w:p>
    <w:p w14:paraId="6F249748" w14:textId="77777777" w:rsidR="004C1B8D" w:rsidRPr="001278A1" w:rsidRDefault="004C1B8D" w:rsidP="004C1B8D">
      <w:pPr>
        <w:jc w:val="both"/>
        <w:rPr>
          <w:rFonts w:cs="Times New Roman"/>
          <w:szCs w:val="24"/>
        </w:rPr>
      </w:pPr>
    </w:p>
    <w:p w14:paraId="38E3C182" w14:textId="77777777" w:rsidR="00AD4114" w:rsidRPr="001278A1" w:rsidRDefault="00AD4114" w:rsidP="00FB5A4E">
      <w:pPr>
        <w:pStyle w:val="ListParagraph"/>
        <w:numPr>
          <w:ilvl w:val="0"/>
          <w:numId w:val="10"/>
        </w:numPr>
        <w:jc w:val="center"/>
        <w:rPr>
          <w:rFonts w:cs="Times New Roman"/>
          <w:b/>
          <w:color w:val="002060"/>
          <w:sz w:val="24"/>
          <w:szCs w:val="24"/>
        </w:rPr>
      </w:pPr>
      <w:r w:rsidRPr="001278A1">
        <w:rPr>
          <w:rFonts w:cs="Times New Roman"/>
          <w:b/>
          <w:color w:val="002060"/>
          <w:sz w:val="24"/>
          <w:szCs w:val="24"/>
        </w:rPr>
        <w:t>Piedāvājuma noformēšana</w:t>
      </w:r>
    </w:p>
    <w:p w14:paraId="5964620B" w14:textId="348611FF" w:rsidR="00A1442A" w:rsidRPr="001278A1" w:rsidRDefault="00A1442A" w:rsidP="00C00D20">
      <w:pPr>
        <w:pStyle w:val="ListParagraph"/>
        <w:numPr>
          <w:ilvl w:val="1"/>
          <w:numId w:val="10"/>
        </w:numPr>
        <w:spacing w:after="12" w:line="267" w:lineRule="auto"/>
        <w:ind w:left="426" w:right="111" w:hanging="426"/>
        <w:jc w:val="both"/>
        <w:rPr>
          <w:rFonts w:cs="Times New Roman"/>
          <w:sz w:val="24"/>
          <w:szCs w:val="24"/>
        </w:rPr>
      </w:pPr>
      <w:r w:rsidRPr="001278A1">
        <w:rPr>
          <w:rFonts w:cs="Times New Roman"/>
          <w:sz w:val="24"/>
          <w:szCs w:val="24"/>
        </w:rPr>
        <w:t xml:space="preserve">Piedāvājums jāiesniedz elektroniski EIS e-konkursu apakšsistēmā. Katra iesniedzamā dokumenta formāts var atšķirties, bet ir jāievēro šādi iespējamie veidi: </w:t>
      </w:r>
    </w:p>
    <w:p w14:paraId="7B122885" w14:textId="5DA2A401" w:rsidR="00A1442A" w:rsidRPr="001278A1" w:rsidRDefault="00A1442A" w:rsidP="00FB5A4E">
      <w:pPr>
        <w:pStyle w:val="ListParagraph"/>
        <w:numPr>
          <w:ilvl w:val="2"/>
          <w:numId w:val="10"/>
        </w:numPr>
        <w:spacing w:after="12" w:line="267" w:lineRule="auto"/>
        <w:ind w:left="1418" w:right="111" w:hanging="709"/>
        <w:jc w:val="both"/>
        <w:rPr>
          <w:rFonts w:cs="Times New Roman"/>
          <w:sz w:val="24"/>
          <w:szCs w:val="24"/>
        </w:rPr>
      </w:pPr>
      <w:r w:rsidRPr="001278A1">
        <w:rPr>
          <w:rFonts w:cs="Times New Roman"/>
          <w:sz w:val="24"/>
          <w:szCs w:val="24"/>
        </w:rPr>
        <w:t xml:space="preserve">izmantojot EIS e-konkursu apakšsistēmas piedāvātos rīkus, aizpildot EIS ekonkursu apakšsistēmā šī konkursa sadaļā ievietotās formas; </w:t>
      </w:r>
    </w:p>
    <w:p w14:paraId="02A95F12" w14:textId="77777777" w:rsidR="00A1442A" w:rsidRPr="001278A1" w:rsidRDefault="00A1442A" w:rsidP="00FB5A4E">
      <w:pPr>
        <w:pStyle w:val="ListParagraph"/>
        <w:numPr>
          <w:ilvl w:val="2"/>
          <w:numId w:val="10"/>
        </w:numPr>
        <w:spacing w:after="12" w:line="267" w:lineRule="auto"/>
        <w:ind w:left="1418" w:right="111"/>
        <w:jc w:val="both"/>
        <w:rPr>
          <w:rFonts w:cs="Times New Roman"/>
          <w:sz w:val="24"/>
          <w:szCs w:val="24"/>
        </w:rPr>
      </w:pPr>
      <w:r w:rsidRPr="001278A1">
        <w:rPr>
          <w:rFonts w:cs="Times New Roman"/>
          <w:sz w:val="24"/>
          <w:szCs w:val="24"/>
        </w:rPr>
        <w:t xml:space="preserve">gadījumā, ja pretendents elektroniski aizpildāmos dokumentus ir sagatavojis ārpus EIS e-konkursu apakšsistēmas un augšupielādējis sistēmas attiecīgajās vietnēs aizpildītas formas, t.sk. ar formā integrētajiem failiem, pretendents ir atbildīgs par aizpildāmo formu atbilstību dokumentācijas prasībām un formu paraugiem, kā arī dokumenta atvēršanas un nolasīšanas iespējām; </w:t>
      </w:r>
    </w:p>
    <w:p w14:paraId="36B0E69E" w14:textId="77777777" w:rsidR="00A1442A" w:rsidRPr="001278A1" w:rsidRDefault="00A1442A" w:rsidP="00FB5A4E">
      <w:pPr>
        <w:pStyle w:val="ListParagraph"/>
        <w:numPr>
          <w:ilvl w:val="2"/>
          <w:numId w:val="10"/>
        </w:numPr>
        <w:spacing w:after="12" w:line="267" w:lineRule="auto"/>
        <w:ind w:left="1418" w:right="111"/>
        <w:jc w:val="both"/>
        <w:rPr>
          <w:rFonts w:cs="Times New Roman"/>
          <w:sz w:val="24"/>
          <w:szCs w:val="24"/>
        </w:rPr>
      </w:pPr>
      <w:r w:rsidRPr="001278A1">
        <w:rPr>
          <w:rFonts w:cs="Times New Roman"/>
          <w:sz w:val="24"/>
          <w:szCs w:val="24"/>
        </w:rPr>
        <w:t xml:space="preserve">gadījumā, ja pretendents sagatavojot elektronisko piedāvājumu ir šifrējis to ārpus EIS e-konkursu apakšsistēmas ar trešās personas piedāvātiem datu aizsardzības rīkiem un aizsargājis piedāvājumu ar elektronisku atslēgu un paroli, pretendents ir atbildīgs par aizpildāmo formu atbilstību dokumentācijas prasībām un formu paraugiem, kā arī dokumenta atvēršanas un nolasīšanas iespējām. </w:t>
      </w:r>
    </w:p>
    <w:p w14:paraId="21C6BCEA" w14:textId="77777777" w:rsidR="0074390A" w:rsidRPr="0074390A" w:rsidRDefault="00A1442A" w:rsidP="0074390A">
      <w:pPr>
        <w:pStyle w:val="ListParagraph"/>
        <w:numPr>
          <w:ilvl w:val="1"/>
          <w:numId w:val="10"/>
        </w:numPr>
        <w:spacing w:after="12" w:line="267" w:lineRule="auto"/>
        <w:ind w:left="426" w:right="111" w:hanging="426"/>
        <w:jc w:val="both"/>
        <w:rPr>
          <w:rFonts w:cs="Times New Roman"/>
          <w:sz w:val="24"/>
          <w:szCs w:val="24"/>
        </w:rPr>
      </w:pPr>
      <w:r w:rsidRPr="0074390A">
        <w:rPr>
          <w:rFonts w:cs="Times New Roman"/>
          <w:sz w:val="24"/>
          <w:szCs w:val="24"/>
        </w:rPr>
        <w:t>Piedāvājuma veidlapas jāaizpilda tikai elektroniski, atsevišķā elektroniskā dokumentā ar Microsoft Office 2010 (vai jaunākas programmatūras versijas) rīkiem lasāmā formātā.</w:t>
      </w:r>
    </w:p>
    <w:p w14:paraId="7E6008A8" w14:textId="77777777" w:rsidR="0074390A" w:rsidRPr="0074390A" w:rsidRDefault="00A1442A" w:rsidP="0074390A">
      <w:pPr>
        <w:pStyle w:val="ListParagraph"/>
        <w:numPr>
          <w:ilvl w:val="1"/>
          <w:numId w:val="10"/>
        </w:numPr>
        <w:spacing w:after="12" w:line="267" w:lineRule="auto"/>
        <w:ind w:left="426" w:right="111" w:hanging="426"/>
        <w:jc w:val="both"/>
        <w:rPr>
          <w:rFonts w:cs="Times New Roman"/>
          <w:sz w:val="24"/>
          <w:szCs w:val="24"/>
        </w:rPr>
      </w:pPr>
      <w:r w:rsidRPr="0074390A">
        <w:rPr>
          <w:rFonts w:cs="Times New Roman"/>
          <w:sz w:val="24"/>
          <w:szCs w:val="24"/>
        </w:rPr>
        <w:t>Visus dokumentus pretendents iesniedz elektroniskā formā un pēc saviem ieskatiem ir tiesīgs parakstīt pretendentu pārstāvēt tiesīga vai tās pilnvarota persona gan ar EIS piedāvāto elektronisko parakstu (sistēmas paraksts), gan ar drošu elektronisko parakstu.</w:t>
      </w:r>
      <w:bookmarkStart w:id="3" w:name="_Ref66269910"/>
    </w:p>
    <w:p w14:paraId="515FA2FA" w14:textId="77777777" w:rsidR="0074390A" w:rsidRPr="0074390A" w:rsidRDefault="00A1442A" w:rsidP="0074390A">
      <w:pPr>
        <w:pStyle w:val="ListParagraph"/>
        <w:numPr>
          <w:ilvl w:val="1"/>
          <w:numId w:val="10"/>
        </w:numPr>
        <w:spacing w:after="12" w:line="267" w:lineRule="auto"/>
        <w:ind w:left="426" w:right="111" w:hanging="426"/>
        <w:jc w:val="both"/>
        <w:rPr>
          <w:rFonts w:cs="Times New Roman"/>
          <w:sz w:val="24"/>
          <w:szCs w:val="24"/>
        </w:rPr>
      </w:pPr>
      <w:r w:rsidRPr="0074390A">
        <w:rPr>
          <w:rFonts w:cs="Times New Roman"/>
          <w:b/>
          <w:sz w:val="24"/>
          <w:szCs w:val="24"/>
        </w:rPr>
        <w:t>Piedāvājums jāparaksta un EIS sistēmā jāiesniedz pretendentu pārstāvēt tiesīgai personai</w:t>
      </w:r>
      <w:r w:rsidRPr="0074390A">
        <w:rPr>
          <w:rFonts w:cs="Times New Roman"/>
          <w:sz w:val="24"/>
          <w:szCs w:val="24"/>
        </w:rPr>
        <w:t>, vai viņa pilnvarotajai personai - pievienojot attiecīgu pilnvaru Piedāvājuma parakstīšanai un tajā esošo dokumentu tulkojuma un kopijas pareizības apliecināšanai.</w:t>
      </w:r>
      <w:bookmarkEnd w:id="3"/>
    </w:p>
    <w:p w14:paraId="6A706CF0" w14:textId="77777777" w:rsidR="0074390A" w:rsidRPr="0074390A" w:rsidRDefault="00A1442A" w:rsidP="0074390A">
      <w:pPr>
        <w:pStyle w:val="ListParagraph"/>
        <w:numPr>
          <w:ilvl w:val="1"/>
          <w:numId w:val="10"/>
        </w:numPr>
        <w:spacing w:after="12" w:line="267" w:lineRule="auto"/>
        <w:ind w:left="426" w:right="111" w:hanging="426"/>
        <w:jc w:val="both"/>
        <w:rPr>
          <w:rFonts w:cs="Times New Roman"/>
          <w:sz w:val="24"/>
          <w:szCs w:val="24"/>
        </w:rPr>
      </w:pPr>
      <w:r w:rsidRPr="0074390A">
        <w:rPr>
          <w:rFonts w:cs="Times New Roman"/>
          <w:sz w:val="24"/>
          <w:szCs w:val="24"/>
        </w:rPr>
        <w:t xml:space="preserve">Pretendentiem jāsagatavo piedāvājumi tā, lai nekādā veidā netiktu apdraudēta EIS ekonkursu apakšsistēmas darbība un nebūtu ierobežota piekļuve piedāvājumā ietvertajai informācijai, tostarp piedāvājums nedrīkst saturēt datorvīrusus un citas kaitīgas programmatūras vai to ģeneratorus.  </w:t>
      </w:r>
    </w:p>
    <w:p w14:paraId="41A721D1" w14:textId="77777777" w:rsidR="0074390A" w:rsidRPr="0074390A" w:rsidRDefault="00A1442A" w:rsidP="0074390A">
      <w:pPr>
        <w:pStyle w:val="ListParagraph"/>
        <w:numPr>
          <w:ilvl w:val="1"/>
          <w:numId w:val="10"/>
        </w:numPr>
        <w:spacing w:after="12" w:line="267" w:lineRule="auto"/>
        <w:ind w:left="426" w:right="111" w:hanging="426"/>
        <w:jc w:val="both"/>
        <w:rPr>
          <w:rFonts w:cs="Times New Roman"/>
          <w:sz w:val="24"/>
          <w:szCs w:val="24"/>
        </w:rPr>
      </w:pPr>
      <w:r w:rsidRPr="0074390A">
        <w:rPr>
          <w:rFonts w:cs="Times New Roman"/>
          <w:sz w:val="24"/>
          <w:szCs w:val="24"/>
        </w:rPr>
        <w:t>Ja pretendenta piedāvājums ir šifrēts, pretendentam noteiktajā laikā (</w:t>
      </w:r>
      <w:r w:rsidRPr="0074390A">
        <w:rPr>
          <w:rFonts w:cs="Times New Roman"/>
          <w:sz w:val="24"/>
          <w:szCs w:val="24"/>
          <w:u w:val="single" w:color="000000"/>
        </w:rPr>
        <w:t>ne vēlāk kā 15</w:t>
      </w:r>
      <w:r w:rsidRPr="0074390A">
        <w:rPr>
          <w:rFonts w:cs="Times New Roman"/>
          <w:sz w:val="24"/>
          <w:szCs w:val="24"/>
        </w:rPr>
        <w:t xml:space="preserve"> </w:t>
      </w:r>
      <w:r w:rsidRPr="0074390A">
        <w:rPr>
          <w:rFonts w:cs="Times New Roman"/>
          <w:sz w:val="24"/>
          <w:szCs w:val="24"/>
          <w:u w:val="single" w:color="000000"/>
        </w:rPr>
        <w:t>minūšu laikā pēc pieteikumu atvēršanas uzsākšanas</w:t>
      </w:r>
      <w:r w:rsidRPr="0074390A">
        <w:rPr>
          <w:rFonts w:cs="Times New Roman"/>
          <w:sz w:val="24"/>
          <w:szCs w:val="24"/>
        </w:rPr>
        <w:t xml:space="preserve">) jāiesniedz derīga elektroniska atslēga un parole šifrētā dokumenta atvēršanai. </w:t>
      </w:r>
    </w:p>
    <w:p w14:paraId="3B0BF546" w14:textId="77777777" w:rsidR="0074390A" w:rsidRPr="0074390A" w:rsidRDefault="004D091D" w:rsidP="0074390A">
      <w:pPr>
        <w:pStyle w:val="ListParagraph"/>
        <w:numPr>
          <w:ilvl w:val="1"/>
          <w:numId w:val="10"/>
        </w:numPr>
        <w:spacing w:after="12" w:line="267" w:lineRule="auto"/>
        <w:ind w:left="426" w:right="111" w:hanging="426"/>
        <w:jc w:val="both"/>
        <w:rPr>
          <w:rFonts w:cs="Times New Roman"/>
          <w:sz w:val="24"/>
          <w:szCs w:val="24"/>
        </w:rPr>
      </w:pPr>
      <w:r w:rsidRPr="0074390A">
        <w:rPr>
          <w:rFonts w:cs="Times New Roman"/>
          <w:sz w:val="24"/>
          <w:szCs w:val="24"/>
        </w:rPr>
        <w:t>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procenti no iepirkuma līguma vērtības. Piegādātāju apvienība iesniedz atsevišķu Eiropas vienoto iepirkuma procedūras dokumentu par katru tās dalībnieku.</w:t>
      </w:r>
    </w:p>
    <w:p w14:paraId="68020632" w14:textId="5CB230EE" w:rsidR="004D091D" w:rsidRPr="0074390A" w:rsidRDefault="004D091D" w:rsidP="0074390A">
      <w:pPr>
        <w:pStyle w:val="ListParagraph"/>
        <w:numPr>
          <w:ilvl w:val="1"/>
          <w:numId w:val="10"/>
        </w:numPr>
        <w:spacing w:after="12" w:line="267" w:lineRule="auto"/>
        <w:ind w:left="426" w:right="111" w:hanging="426"/>
        <w:jc w:val="both"/>
        <w:rPr>
          <w:rFonts w:cs="Times New Roman"/>
          <w:sz w:val="24"/>
          <w:szCs w:val="24"/>
        </w:rPr>
      </w:pPr>
      <w:r w:rsidRPr="0074390A">
        <w:rPr>
          <w:rFonts w:cs="Times New Roman"/>
          <w:sz w:val="24"/>
          <w:szCs w:val="24"/>
        </w:rPr>
        <w:t>Eiropas vienoto iepirkuma procedūras dokumentu (ESPD) pretendents aizpilda atbilstoši prasībām, kuras nosaka Eiropas Komisijas 2016. gada 5. janvāra īstenošanas regula Nr.2016/7, Eiropas vienotā iepirkuma procedūras dokumenta (ESPD) veidlapa (īstenošanas regulas Nr.2016/7 2. pielikums) pieejama Eiropas Komisijas mājas lapā, adrese: https://ec.europa.eu/tools/espd/filter?lang=lv.</w:t>
      </w:r>
    </w:p>
    <w:p w14:paraId="7F639CF4" w14:textId="77777777" w:rsidR="00AD4114" w:rsidRPr="001278A1" w:rsidRDefault="00AD4114" w:rsidP="003901CB">
      <w:pPr>
        <w:ind w:left="720"/>
        <w:jc w:val="both"/>
        <w:rPr>
          <w:rFonts w:cs="Times New Roman"/>
          <w:szCs w:val="24"/>
        </w:rPr>
      </w:pPr>
    </w:p>
    <w:p w14:paraId="2B892E15" w14:textId="77777777" w:rsidR="00AD4114" w:rsidRPr="001278A1" w:rsidRDefault="00AD4114" w:rsidP="00FB5A4E">
      <w:pPr>
        <w:pStyle w:val="ListParagraph"/>
        <w:numPr>
          <w:ilvl w:val="0"/>
          <w:numId w:val="10"/>
        </w:numPr>
        <w:jc w:val="center"/>
        <w:rPr>
          <w:rFonts w:cs="Times New Roman"/>
          <w:b/>
          <w:color w:val="002060"/>
          <w:sz w:val="24"/>
          <w:szCs w:val="24"/>
        </w:rPr>
      </w:pPr>
      <w:r w:rsidRPr="001278A1">
        <w:rPr>
          <w:rFonts w:cs="Times New Roman"/>
          <w:b/>
          <w:color w:val="002060"/>
          <w:sz w:val="24"/>
          <w:szCs w:val="24"/>
        </w:rPr>
        <w:t>Piedāvājumu noraidīšana</w:t>
      </w:r>
    </w:p>
    <w:p w14:paraId="48B9B5C4" w14:textId="196C9F1D" w:rsidR="00AD4114" w:rsidRPr="001278A1" w:rsidRDefault="00AD4114" w:rsidP="0074390A">
      <w:pPr>
        <w:widowControl w:val="0"/>
        <w:numPr>
          <w:ilvl w:val="1"/>
          <w:numId w:val="10"/>
        </w:numPr>
        <w:suppressAutoHyphens/>
        <w:overflowPunct w:val="0"/>
        <w:autoSpaceDE w:val="0"/>
        <w:autoSpaceDN w:val="0"/>
        <w:adjustRightInd w:val="0"/>
        <w:spacing w:line="240" w:lineRule="auto"/>
        <w:ind w:left="426" w:hanging="426"/>
        <w:jc w:val="both"/>
        <w:rPr>
          <w:rFonts w:eastAsia="Times New Roman" w:cs="Times New Roman"/>
          <w:szCs w:val="24"/>
          <w:lang w:eastAsia="ar-SA"/>
        </w:rPr>
      </w:pPr>
      <w:r w:rsidRPr="001278A1">
        <w:rPr>
          <w:rFonts w:eastAsia="Times New Roman" w:cs="Times New Roman"/>
          <w:szCs w:val="24"/>
          <w:lang w:eastAsia="ar-SA"/>
        </w:rPr>
        <w:t>Piedāvājums</w:t>
      </w:r>
      <w:r w:rsidR="00241752" w:rsidRPr="001278A1">
        <w:rPr>
          <w:rFonts w:eastAsia="Times New Roman" w:cs="Times New Roman"/>
          <w:szCs w:val="24"/>
          <w:lang w:eastAsia="ar-SA"/>
        </w:rPr>
        <w:t xml:space="preserve"> var tikt</w:t>
      </w:r>
      <w:r w:rsidRPr="001278A1">
        <w:rPr>
          <w:rFonts w:eastAsia="Times New Roman" w:cs="Times New Roman"/>
          <w:szCs w:val="24"/>
          <w:lang w:eastAsia="ar-SA"/>
        </w:rPr>
        <w:t xml:space="preserve"> noraidīts, ja:</w:t>
      </w:r>
    </w:p>
    <w:p w14:paraId="177F0DC0" w14:textId="77777777" w:rsidR="00AD4114" w:rsidRPr="001278A1" w:rsidRDefault="00AD4114" w:rsidP="0074390A">
      <w:pPr>
        <w:widowControl w:val="0"/>
        <w:numPr>
          <w:ilvl w:val="2"/>
          <w:numId w:val="10"/>
        </w:numPr>
        <w:suppressAutoHyphens/>
        <w:overflowPunct w:val="0"/>
        <w:autoSpaceDE w:val="0"/>
        <w:autoSpaceDN w:val="0"/>
        <w:adjustRightInd w:val="0"/>
        <w:spacing w:line="240" w:lineRule="auto"/>
        <w:ind w:left="1418" w:hanging="709"/>
        <w:jc w:val="both"/>
        <w:rPr>
          <w:rFonts w:eastAsia="Times New Roman" w:cs="Times New Roman"/>
          <w:szCs w:val="24"/>
          <w:lang w:eastAsia="ar-SA"/>
        </w:rPr>
      </w:pPr>
      <w:r w:rsidRPr="001278A1">
        <w:rPr>
          <w:rFonts w:eastAsia="Times New Roman" w:cs="Times New Roman"/>
          <w:szCs w:val="24"/>
          <w:lang w:eastAsia="ar-SA"/>
        </w:rPr>
        <w:t>Pretendents, Persona, uz kuras iespējām Pretendents balstās, vai apakšuzņēmējs, neatbilst Nosacījumiem dalībai iepirkuma procedūrā</w:t>
      </w:r>
      <w:r w:rsidR="001770AD" w:rsidRPr="001278A1">
        <w:rPr>
          <w:rFonts w:eastAsia="Times New Roman" w:cs="Times New Roman"/>
          <w:szCs w:val="24"/>
          <w:lang w:eastAsia="ar-SA"/>
        </w:rPr>
        <w:t>.</w:t>
      </w:r>
    </w:p>
    <w:p w14:paraId="003F47A9" w14:textId="77777777" w:rsidR="00AD4114" w:rsidRPr="001278A1" w:rsidRDefault="00AD4114" w:rsidP="0074390A">
      <w:pPr>
        <w:widowControl w:val="0"/>
        <w:numPr>
          <w:ilvl w:val="2"/>
          <w:numId w:val="10"/>
        </w:numPr>
        <w:suppressAutoHyphens/>
        <w:overflowPunct w:val="0"/>
        <w:autoSpaceDE w:val="0"/>
        <w:autoSpaceDN w:val="0"/>
        <w:adjustRightInd w:val="0"/>
        <w:spacing w:line="240" w:lineRule="auto"/>
        <w:ind w:left="1418" w:hanging="709"/>
        <w:jc w:val="both"/>
        <w:rPr>
          <w:rFonts w:eastAsia="Times New Roman" w:cs="Times New Roman"/>
          <w:szCs w:val="24"/>
          <w:lang w:eastAsia="ar-SA"/>
        </w:rPr>
      </w:pPr>
      <w:r w:rsidRPr="001278A1">
        <w:rPr>
          <w:rFonts w:eastAsia="Times New Roman" w:cs="Times New Roman"/>
          <w:szCs w:val="24"/>
          <w:lang w:eastAsia="ar-SA"/>
        </w:rPr>
        <w:t>Pretendents nav iesniedzis Pretendenta kvalifikācijas dokumentus vai iesniegtie dokumenti neatbilst Noteikumos noteiktajām kvalifikācijas prasībām</w:t>
      </w:r>
      <w:r w:rsidR="001770AD" w:rsidRPr="001278A1">
        <w:rPr>
          <w:rFonts w:eastAsia="Times New Roman" w:cs="Times New Roman"/>
          <w:szCs w:val="24"/>
          <w:lang w:eastAsia="ar-SA"/>
        </w:rPr>
        <w:t>.</w:t>
      </w:r>
    </w:p>
    <w:p w14:paraId="16ACC7C2" w14:textId="77777777" w:rsidR="00AD4114" w:rsidRPr="001278A1" w:rsidRDefault="00AD4114" w:rsidP="0074390A">
      <w:pPr>
        <w:widowControl w:val="0"/>
        <w:numPr>
          <w:ilvl w:val="2"/>
          <w:numId w:val="10"/>
        </w:numPr>
        <w:suppressAutoHyphens/>
        <w:overflowPunct w:val="0"/>
        <w:autoSpaceDE w:val="0"/>
        <w:autoSpaceDN w:val="0"/>
        <w:adjustRightInd w:val="0"/>
        <w:spacing w:line="240" w:lineRule="auto"/>
        <w:ind w:left="1418" w:hanging="709"/>
        <w:jc w:val="both"/>
        <w:rPr>
          <w:rFonts w:eastAsia="Times New Roman" w:cs="Times New Roman"/>
          <w:szCs w:val="24"/>
          <w:lang w:eastAsia="ar-SA"/>
        </w:rPr>
      </w:pPr>
      <w:r w:rsidRPr="001278A1">
        <w:rPr>
          <w:rFonts w:eastAsia="Times New Roman" w:cs="Times New Roman"/>
          <w:szCs w:val="24"/>
          <w:lang w:eastAsia="ar-SA"/>
        </w:rPr>
        <w:t>piedāvājumā ietvertais tehniskais piedāvājums neatbilst Noteikumos noteiktajām prasībām</w:t>
      </w:r>
      <w:r w:rsidR="001770AD" w:rsidRPr="001278A1">
        <w:rPr>
          <w:rFonts w:eastAsia="Times New Roman" w:cs="Times New Roman"/>
          <w:szCs w:val="24"/>
          <w:lang w:eastAsia="ar-SA"/>
        </w:rPr>
        <w:t>.</w:t>
      </w:r>
    </w:p>
    <w:p w14:paraId="7D781B24" w14:textId="77777777" w:rsidR="00AD4114" w:rsidRPr="001278A1" w:rsidRDefault="00AD4114" w:rsidP="0074390A">
      <w:pPr>
        <w:pStyle w:val="ListParagraph"/>
        <w:numPr>
          <w:ilvl w:val="2"/>
          <w:numId w:val="10"/>
        </w:numPr>
        <w:spacing w:after="0" w:line="240" w:lineRule="auto"/>
        <w:ind w:left="1418" w:hanging="709"/>
        <w:contextualSpacing w:val="0"/>
        <w:jc w:val="both"/>
        <w:rPr>
          <w:rFonts w:eastAsia="Times New Roman" w:cs="Times New Roman"/>
          <w:sz w:val="24"/>
          <w:szCs w:val="24"/>
          <w:lang w:eastAsia="ar-SA"/>
        </w:rPr>
      </w:pPr>
      <w:r w:rsidRPr="001278A1">
        <w:rPr>
          <w:rFonts w:eastAsia="Times New Roman" w:cs="Times New Roman"/>
          <w:sz w:val="24"/>
          <w:szCs w:val="24"/>
          <w:lang w:eastAsia="ar-SA"/>
        </w:rPr>
        <w:t>piedāvājumā ietvertais finanšu piedāvājums neatbilst Noteikumos noteiktajām prasībām</w:t>
      </w:r>
      <w:r w:rsidR="001770AD" w:rsidRPr="001278A1">
        <w:rPr>
          <w:rFonts w:eastAsia="Times New Roman" w:cs="Times New Roman"/>
          <w:sz w:val="24"/>
          <w:szCs w:val="24"/>
          <w:lang w:eastAsia="ar-SA"/>
        </w:rPr>
        <w:t>.</w:t>
      </w:r>
    </w:p>
    <w:p w14:paraId="03B62F18" w14:textId="77777777" w:rsidR="00AD4114" w:rsidRPr="001278A1" w:rsidRDefault="00AD4114" w:rsidP="0074390A">
      <w:pPr>
        <w:widowControl w:val="0"/>
        <w:numPr>
          <w:ilvl w:val="2"/>
          <w:numId w:val="10"/>
        </w:numPr>
        <w:suppressAutoHyphens/>
        <w:overflowPunct w:val="0"/>
        <w:autoSpaceDE w:val="0"/>
        <w:autoSpaceDN w:val="0"/>
        <w:adjustRightInd w:val="0"/>
        <w:spacing w:line="240" w:lineRule="auto"/>
        <w:ind w:left="1418" w:hanging="709"/>
        <w:jc w:val="both"/>
        <w:rPr>
          <w:rFonts w:eastAsia="Times New Roman" w:cs="Times New Roman"/>
          <w:szCs w:val="24"/>
          <w:lang w:eastAsia="ar-SA"/>
        </w:rPr>
      </w:pPr>
      <w:r w:rsidRPr="001278A1">
        <w:rPr>
          <w:rFonts w:eastAsia="Times New Roman" w:cs="Times New Roman"/>
          <w:szCs w:val="24"/>
          <w:lang w:eastAsia="ar-SA"/>
        </w:rPr>
        <w:t>piedāvājumā ir ietverta nepatiesa informācija par Pretendentu, Personu, uz kuras iespējām Pretendents balstās, vai apakšuzņēmēju, ja šī informācija ir būtiska Pretendenta atbilstības Pretendenta kvalifikācijas prasībām izvērtēšanā.</w:t>
      </w:r>
    </w:p>
    <w:p w14:paraId="7F3970E0" w14:textId="77777777" w:rsidR="00AD4114" w:rsidRPr="001278A1" w:rsidRDefault="00AD4114" w:rsidP="0074390A">
      <w:pPr>
        <w:widowControl w:val="0"/>
        <w:numPr>
          <w:ilvl w:val="1"/>
          <w:numId w:val="10"/>
        </w:numPr>
        <w:suppressAutoHyphens/>
        <w:overflowPunct w:val="0"/>
        <w:autoSpaceDE w:val="0"/>
        <w:autoSpaceDN w:val="0"/>
        <w:adjustRightInd w:val="0"/>
        <w:spacing w:line="240" w:lineRule="auto"/>
        <w:ind w:left="426" w:hanging="426"/>
        <w:jc w:val="both"/>
        <w:rPr>
          <w:rFonts w:eastAsia="Times New Roman" w:cs="Times New Roman"/>
          <w:szCs w:val="24"/>
          <w:lang w:eastAsia="ar-SA"/>
        </w:rPr>
      </w:pPr>
      <w:r w:rsidRPr="001278A1">
        <w:rPr>
          <w:rFonts w:eastAsia="Times New Roman" w:cs="Times New Roman"/>
          <w:szCs w:val="24"/>
          <w:lang w:eastAsia="ar-SA"/>
        </w:rPr>
        <w:t>Piedāvājumi, kuri neatbilst Noteikumos noteiktajām noformējuma prasībām var tikt noraidīti, ja to neatbilstība Noteikumos noteiktajām noformējuma prasībām ir būtiska.</w:t>
      </w:r>
    </w:p>
    <w:p w14:paraId="59AC3450" w14:textId="77777777" w:rsidR="00AD4114" w:rsidRPr="001278A1" w:rsidRDefault="00AD4114" w:rsidP="003901CB">
      <w:pPr>
        <w:pStyle w:val="ListParagraph"/>
        <w:ind w:left="1080"/>
        <w:jc w:val="both"/>
        <w:rPr>
          <w:rFonts w:cs="Times New Roman"/>
          <w:sz w:val="24"/>
          <w:szCs w:val="24"/>
        </w:rPr>
      </w:pPr>
    </w:p>
    <w:p w14:paraId="3E5FD37A" w14:textId="77777777" w:rsidR="00AD4114" w:rsidRPr="001278A1" w:rsidRDefault="00AD4114" w:rsidP="00FB5A4E">
      <w:pPr>
        <w:pStyle w:val="ListParagraph"/>
        <w:numPr>
          <w:ilvl w:val="0"/>
          <w:numId w:val="10"/>
        </w:numPr>
        <w:jc w:val="center"/>
        <w:rPr>
          <w:rFonts w:cs="Times New Roman"/>
          <w:b/>
          <w:color w:val="002060"/>
          <w:sz w:val="24"/>
          <w:szCs w:val="24"/>
        </w:rPr>
      </w:pPr>
      <w:r w:rsidRPr="001278A1">
        <w:rPr>
          <w:rFonts w:cs="Times New Roman"/>
          <w:b/>
          <w:color w:val="002060"/>
          <w:sz w:val="24"/>
          <w:szCs w:val="24"/>
        </w:rPr>
        <w:t>Piedāvājumu vērtēšana</w:t>
      </w:r>
    </w:p>
    <w:p w14:paraId="5328BA76" w14:textId="77777777" w:rsidR="00710909" w:rsidRPr="00710909" w:rsidRDefault="00710909" w:rsidP="00710909">
      <w:pPr>
        <w:widowControl w:val="0"/>
        <w:spacing w:line="240" w:lineRule="auto"/>
        <w:jc w:val="both"/>
        <w:rPr>
          <w:rFonts w:eastAsia="Calibri" w:cs="Times New Roman"/>
          <w:bCs/>
          <w:color w:val="000000"/>
          <w:szCs w:val="24"/>
          <w:lang w:eastAsia="lv-LV"/>
        </w:rPr>
      </w:pPr>
    </w:p>
    <w:p w14:paraId="0EF7ECFB" w14:textId="3AE3E082" w:rsidR="00EE2A16" w:rsidRPr="0074390A" w:rsidRDefault="00EE2A16" w:rsidP="00646189">
      <w:pPr>
        <w:pStyle w:val="ListParagraph"/>
        <w:widowControl w:val="0"/>
        <w:numPr>
          <w:ilvl w:val="1"/>
          <w:numId w:val="22"/>
        </w:numPr>
        <w:spacing w:after="0" w:line="240" w:lineRule="auto"/>
        <w:ind w:left="426" w:hanging="445"/>
        <w:jc w:val="both"/>
        <w:rPr>
          <w:rFonts w:eastAsia="Calibri" w:cs="Times New Roman"/>
          <w:bCs/>
          <w:color w:val="000000"/>
          <w:sz w:val="24"/>
          <w:szCs w:val="24"/>
          <w:lang w:eastAsia="lv-LV"/>
        </w:rPr>
      </w:pPr>
      <w:r w:rsidRPr="0074390A">
        <w:rPr>
          <w:rFonts w:eastAsia="Calibri" w:cs="Times New Roman"/>
          <w:bCs/>
          <w:color w:val="000000"/>
          <w:sz w:val="24"/>
          <w:szCs w:val="24"/>
          <w:lang w:eastAsia="lv-LV"/>
        </w:rPr>
        <w:t>Piedāvājuma vērtēšana:</w:t>
      </w:r>
    </w:p>
    <w:p w14:paraId="5044215B" w14:textId="77777777" w:rsidR="00646189" w:rsidRDefault="00EE2A16" w:rsidP="00646189">
      <w:pPr>
        <w:widowControl w:val="0"/>
        <w:numPr>
          <w:ilvl w:val="2"/>
          <w:numId w:val="22"/>
        </w:numPr>
        <w:spacing w:line="240" w:lineRule="auto"/>
        <w:ind w:left="851" w:firstLine="0"/>
        <w:jc w:val="both"/>
        <w:rPr>
          <w:rFonts w:eastAsia="Calibri" w:cs="Times New Roman"/>
          <w:b/>
          <w:color w:val="000000"/>
          <w:szCs w:val="24"/>
          <w:lang w:eastAsia="lv-LV"/>
        </w:rPr>
      </w:pPr>
      <w:r w:rsidRPr="00EE2A16">
        <w:rPr>
          <w:bCs/>
          <w:szCs w:val="24"/>
        </w:rPr>
        <w:t>pretendentu atbilstības kvalifikācijas prasībām pārbaude;</w:t>
      </w:r>
    </w:p>
    <w:p w14:paraId="22E1F5CC" w14:textId="77777777" w:rsidR="00646189" w:rsidRDefault="00EE2A16" w:rsidP="00646189">
      <w:pPr>
        <w:widowControl w:val="0"/>
        <w:numPr>
          <w:ilvl w:val="2"/>
          <w:numId w:val="22"/>
        </w:numPr>
        <w:spacing w:line="240" w:lineRule="auto"/>
        <w:ind w:left="851" w:firstLine="0"/>
        <w:jc w:val="both"/>
        <w:rPr>
          <w:rFonts w:eastAsia="Calibri" w:cs="Times New Roman"/>
          <w:b/>
          <w:color w:val="000000"/>
          <w:szCs w:val="24"/>
          <w:lang w:eastAsia="lv-LV"/>
        </w:rPr>
      </w:pPr>
      <w:r w:rsidRPr="00646189">
        <w:rPr>
          <w:bCs/>
          <w:szCs w:val="24"/>
        </w:rPr>
        <w:t>piedāvājumu atbilstības pārbaude;</w:t>
      </w:r>
    </w:p>
    <w:p w14:paraId="29CDD249" w14:textId="77777777" w:rsidR="00646189" w:rsidRDefault="00EE2A16" w:rsidP="00646189">
      <w:pPr>
        <w:widowControl w:val="0"/>
        <w:numPr>
          <w:ilvl w:val="2"/>
          <w:numId w:val="22"/>
        </w:numPr>
        <w:spacing w:line="240" w:lineRule="auto"/>
        <w:ind w:left="1418" w:hanging="567"/>
        <w:jc w:val="both"/>
        <w:rPr>
          <w:rFonts w:eastAsia="Calibri" w:cs="Times New Roman"/>
          <w:b/>
          <w:color w:val="000000"/>
          <w:szCs w:val="24"/>
          <w:lang w:eastAsia="lv-LV"/>
        </w:rPr>
      </w:pPr>
      <w:r w:rsidRPr="00646189">
        <w:rPr>
          <w:bCs/>
          <w:szCs w:val="24"/>
        </w:rPr>
        <w:t>piedāvājuma iepirkuma līguma slēgšanas tiesību piešķiršanai izvēle saskaņā ar noteiktajiem piedāvājuma izvērtēšanas kritērijiem;</w:t>
      </w:r>
    </w:p>
    <w:p w14:paraId="46C24752" w14:textId="77777777" w:rsidR="00646189" w:rsidRDefault="00EE2A16" w:rsidP="00646189">
      <w:pPr>
        <w:widowControl w:val="0"/>
        <w:numPr>
          <w:ilvl w:val="2"/>
          <w:numId w:val="22"/>
        </w:numPr>
        <w:spacing w:line="240" w:lineRule="auto"/>
        <w:ind w:left="1418" w:hanging="567"/>
        <w:jc w:val="both"/>
        <w:rPr>
          <w:rFonts w:eastAsia="Calibri" w:cs="Times New Roman"/>
          <w:b/>
          <w:color w:val="000000"/>
          <w:szCs w:val="24"/>
          <w:lang w:eastAsia="lv-LV"/>
        </w:rPr>
      </w:pPr>
      <w:r w:rsidRPr="00646189">
        <w:rPr>
          <w:bCs/>
          <w:szCs w:val="24"/>
        </w:rPr>
        <w:t xml:space="preserve">pretendenta, kuram būtu piešķiramas iepirkuma līguma slēgšanas tiesības, atbilstības </w:t>
      </w:r>
      <w:r w:rsidRPr="00646189">
        <w:rPr>
          <w:szCs w:val="24"/>
        </w:rPr>
        <w:t>PIL 42. panta, PIL 43. panta (ja attiecināms) noteikumiem pārbaude, kā arī</w:t>
      </w:r>
      <w:r w:rsidRPr="00646189">
        <w:rPr>
          <w:bCs/>
          <w:szCs w:val="24"/>
        </w:rPr>
        <w:t xml:space="preserve"> atbilstības Starptautisko un Latvijas Republikas nacionālo sankciju likuma 11.</w:t>
      </w:r>
      <w:r w:rsidRPr="00646189">
        <w:rPr>
          <w:bCs/>
          <w:szCs w:val="24"/>
          <w:vertAlign w:val="superscript"/>
        </w:rPr>
        <w:t>1</w:t>
      </w:r>
      <w:r w:rsidRPr="00646189">
        <w:rPr>
          <w:bCs/>
          <w:szCs w:val="24"/>
        </w:rPr>
        <w:t xml:space="preserve"> panta noteikumiem</w:t>
      </w:r>
      <w:r w:rsidRPr="00646189">
        <w:rPr>
          <w:szCs w:val="24"/>
        </w:rPr>
        <w:t xml:space="preserve"> pārbaude.</w:t>
      </w:r>
    </w:p>
    <w:p w14:paraId="6A6B6FAB" w14:textId="70C8145E" w:rsidR="00EE2A16" w:rsidRPr="00646189" w:rsidRDefault="00EE2A16" w:rsidP="00646189">
      <w:pPr>
        <w:widowControl w:val="0"/>
        <w:numPr>
          <w:ilvl w:val="2"/>
          <w:numId w:val="22"/>
        </w:numPr>
        <w:spacing w:line="240" w:lineRule="auto"/>
        <w:ind w:left="851" w:firstLine="0"/>
        <w:jc w:val="both"/>
        <w:rPr>
          <w:rFonts w:eastAsia="Calibri" w:cs="Times New Roman"/>
          <w:b/>
          <w:color w:val="000000"/>
          <w:szCs w:val="24"/>
          <w:lang w:eastAsia="lv-LV"/>
        </w:rPr>
      </w:pPr>
      <w:r w:rsidRPr="00646189">
        <w:rPr>
          <w:bCs/>
          <w:szCs w:val="24"/>
        </w:rPr>
        <w:t>Iepirkuma komisija ir tiesīga kvalifikācijas atbilstības pārbaudi veikt tikai tam pretendentam, kuram būtu piešķiramas iepirkuma līguma slēgšanas tiesības.</w:t>
      </w:r>
    </w:p>
    <w:p w14:paraId="7895662B" w14:textId="77777777" w:rsidR="00EE2A16" w:rsidRDefault="00EE2A16" w:rsidP="00646189">
      <w:pPr>
        <w:pStyle w:val="BodyText"/>
        <w:numPr>
          <w:ilvl w:val="1"/>
          <w:numId w:val="22"/>
        </w:numPr>
        <w:spacing w:after="0"/>
        <w:ind w:left="567" w:hanging="567"/>
        <w:jc w:val="both"/>
        <w:rPr>
          <w:bCs/>
        </w:rPr>
      </w:pPr>
      <w:r w:rsidRPr="00EE2A16">
        <w:t>Komisija ir tiesīga izslēgt pretendentu no tālākās dalības iepirkuma procedūrā gadījumos, ja:</w:t>
      </w:r>
    </w:p>
    <w:p w14:paraId="4DF2E913" w14:textId="77777777" w:rsidR="00646189" w:rsidRDefault="00EE2A16" w:rsidP="00646189">
      <w:pPr>
        <w:pStyle w:val="BodyText"/>
        <w:numPr>
          <w:ilvl w:val="2"/>
          <w:numId w:val="22"/>
        </w:numPr>
        <w:spacing w:after="0"/>
        <w:ind w:left="1418" w:hanging="567"/>
        <w:jc w:val="both"/>
        <w:rPr>
          <w:bCs/>
        </w:rPr>
      </w:pPr>
      <w:r w:rsidRPr="00EE2A16">
        <w:t>pretendents neatbilst šajā Instrukcijā norādītajiem kritērijiem vai normatīvo aktu prasībām;</w:t>
      </w:r>
    </w:p>
    <w:p w14:paraId="79722C08" w14:textId="77777777" w:rsidR="00646189" w:rsidRDefault="00EE2A16" w:rsidP="00646189">
      <w:pPr>
        <w:pStyle w:val="BodyText"/>
        <w:numPr>
          <w:ilvl w:val="2"/>
          <w:numId w:val="22"/>
        </w:numPr>
        <w:spacing w:after="0"/>
        <w:ind w:left="1418" w:hanging="567"/>
        <w:jc w:val="both"/>
        <w:rPr>
          <w:bCs/>
        </w:rPr>
      </w:pPr>
      <w:r w:rsidRPr="00EE2A16">
        <w:t>pretendents izslēdzams atbilstoši Publiskā iepirkuma likuma noteikumiem;</w:t>
      </w:r>
    </w:p>
    <w:p w14:paraId="443EC202" w14:textId="77777777" w:rsidR="00646189" w:rsidRDefault="00EE2A16" w:rsidP="00646189">
      <w:pPr>
        <w:pStyle w:val="BodyText"/>
        <w:numPr>
          <w:ilvl w:val="2"/>
          <w:numId w:val="22"/>
        </w:numPr>
        <w:spacing w:after="0"/>
        <w:ind w:left="1418" w:hanging="567"/>
        <w:jc w:val="both"/>
        <w:rPr>
          <w:bCs/>
        </w:rPr>
      </w:pPr>
      <w:r w:rsidRPr="00EE2A16">
        <w:t>pretendents norādījis nepatiesas ziņas;</w:t>
      </w:r>
    </w:p>
    <w:p w14:paraId="12CFE182" w14:textId="77777777" w:rsidR="00646189" w:rsidRDefault="00EE2A16" w:rsidP="00646189">
      <w:pPr>
        <w:pStyle w:val="BodyText"/>
        <w:numPr>
          <w:ilvl w:val="2"/>
          <w:numId w:val="22"/>
        </w:numPr>
        <w:spacing w:after="0"/>
        <w:ind w:left="1418" w:hanging="567"/>
        <w:jc w:val="both"/>
        <w:rPr>
          <w:bCs/>
        </w:rPr>
      </w:pPr>
      <w:r w:rsidRPr="00EE2A16">
        <w:t>pretendents nav sniedzis ziņas par atbilstību minētajiem kritērijiem (nav iesniedzis visus 4. punktā norādītos dokumentus vai prasīto informāciju);</w:t>
      </w:r>
    </w:p>
    <w:p w14:paraId="3EF67323" w14:textId="638224EF" w:rsidR="00EE2A16" w:rsidRPr="00646189" w:rsidRDefault="00EE2A16" w:rsidP="00646189">
      <w:pPr>
        <w:pStyle w:val="BodyText"/>
        <w:numPr>
          <w:ilvl w:val="2"/>
          <w:numId w:val="22"/>
        </w:numPr>
        <w:spacing w:after="0"/>
        <w:ind w:left="1418" w:hanging="567"/>
        <w:jc w:val="both"/>
        <w:rPr>
          <w:bCs/>
        </w:rPr>
      </w:pPr>
      <w:r w:rsidRPr="00EE2A16">
        <w:t xml:space="preserve">piedāvājums neatbilst normatīvajos aktos un </w:t>
      </w:r>
      <w:r w:rsidR="001002D0">
        <w:t>Instrukcijā</w:t>
      </w:r>
      <w:r w:rsidRPr="00EE2A16">
        <w:t xml:space="preserve"> norādītajām prasībām;</w:t>
      </w:r>
    </w:p>
    <w:p w14:paraId="53EBA32E" w14:textId="77777777" w:rsidR="00646189" w:rsidRDefault="00EE2A16" w:rsidP="00646189">
      <w:pPr>
        <w:pStyle w:val="ListParagraph"/>
        <w:numPr>
          <w:ilvl w:val="1"/>
          <w:numId w:val="22"/>
        </w:numPr>
        <w:spacing w:after="0" w:line="240" w:lineRule="auto"/>
        <w:ind w:left="567" w:hanging="567"/>
        <w:jc w:val="both"/>
        <w:rPr>
          <w:rFonts w:eastAsia="Calibri" w:cs="Times New Roman"/>
          <w:bCs/>
          <w:color w:val="000000"/>
          <w:sz w:val="24"/>
          <w:szCs w:val="24"/>
          <w:lang w:eastAsia="lv-LV"/>
        </w:rPr>
      </w:pPr>
      <w:r w:rsidRPr="00EE2A16">
        <w:rPr>
          <w:rFonts w:eastAsia="Calibri" w:cs="Times New Roman"/>
          <w:bCs/>
          <w:color w:val="000000"/>
          <w:sz w:val="24"/>
          <w:szCs w:val="24"/>
          <w:lang w:eastAsia="lv-LV"/>
        </w:rPr>
        <w:t xml:space="preserve">Iepirkuma komisija izvēlas saimnieciski visizdevīgāko piedāvājumu no Nolikuma un tehniskās specifikācijas prasībām atbilstošajiem piedāvājumiem, kā piedāvājuma izvēles kritēriju nosakot viszemāko cenu par </w:t>
      </w:r>
      <w:r>
        <w:rPr>
          <w:rFonts w:eastAsia="Calibri" w:cs="Times New Roman"/>
          <w:bCs/>
          <w:color w:val="000000"/>
          <w:sz w:val="24"/>
          <w:szCs w:val="24"/>
          <w:lang w:eastAsia="lv-LV"/>
        </w:rPr>
        <w:t>visu iepirkumu kopā</w:t>
      </w:r>
    </w:p>
    <w:p w14:paraId="1D32671D" w14:textId="77777777" w:rsidR="00646189" w:rsidRPr="00646189" w:rsidRDefault="00CE2F07" w:rsidP="00646189">
      <w:pPr>
        <w:pStyle w:val="ListParagraph"/>
        <w:numPr>
          <w:ilvl w:val="1"/>
          <w:numId w:val="22"/>
        </w:numPr>
        <w:spacing w:after="0" w:line="240" w:lineRule="auto"/>
        <w:ind w:left="567" w:hanging="567"/>
        <w:jc w:val="both"/>
        <w:rPr>
          <w:rFonts w:eastAsia="Calibri" w:cs="Times New Roman"/>
          <w:bCs/>
          <w:color w:val="000000"/>
          <w:sz w:val="24"/>
          <w:szCs w:val="24"/>
          <w:lang w:eastAsia="lv-LV"/>
        </w:rPr>
      </w:pPr>
      <w:r w:rsidRPr="00646189">
        <w:rPr>
          <w:rFonts w:eastAsia="Times New Roman" w:cs="Times New Roman"/>
          <w:sz w:val="24"/>
          <w:szCs w:val="24"/>
          <w:lang w:eastAsia="zh-CN"/>
        </w:rPr>
        <w:t xml:space="preserve">Pirms līguma slēgšanas tiesību piešķiršanas, iepirkuma komisija  pārbaudi par Publisko iepirkumu likuma 42. panta pirmajā daļā noteikto pretendentu izslēgšanas gadījumu esamību veiks par katru pretendentu, kuram būtu piešķiramas līguma slēgšanas tiesības, Publisko iepirkumu likuma 42. pantā noteiktajā kārtībā. </w:t>
      </w:r>
    </w:p>
    <w:p w14:paraId="0C315DF0" w14:textId="77777777" w:rsidR="00646189" w:rsidRPr="00646189" w:rsidRDefault="00CE2F07" w:rsidP="00646189">
      <w:pPr>
        <w:pStyle w:val="ListParagraph"/>
        <w:numPr>
          <w:ilvl w:val="1"/>
          <w:numId w:val="22"/>
        </w:numPr>
        <w:spacing w:after="0" w:line="240" w:lineRule="auto"/>
        <w:ind w:left="567" w:hanging="567"/>
        <w:jc w:val="both"/>
        <w:rPr>
          <w:rFonts w:eastAsia="Calibri" w:cs="Times New Roman"/>
          <w:bCs/>
          <w:color w:val="000000"/>
          <w:sz w:val="24"/>
          <w:szCs w:val="24"/>
          <w:lang w:eastAsia="lv-LV"/>
        </w:rPr>
      </w:pPr>
      <w:r w:rsidRPr="00646189">
        <w:rPr>
          <w:rFonts w:eastAsia="Times New Roman" w:cs="Times New Roman"/>
          <w:sz w:val="24"/>
          <w:szCs w:val="24"/>
          <w:lang w:eastAsia="zh-CN"/>
        </w:rPr>
        <w:t>Pēc piedāvājumu izvērtēšanas un lēmuma pieņemšanas par līguma slēgšanas tiesību piešķiršanu, pasūtītājs 3 (trīs) darba dienu laikā vienlaikus informē visus pretendentus par pieņemto lēmumu.</w:t>
      </w:r>
    </w:p>
    <w:p w14:paraId="18C421A0" w14:textId="77777777" w:rsidR="00646189" w:rsidRPr="00646189" w:rsidRDefault="00AD4114" w:rsidP="00646189">
      <w:pPr>
        <w:pStyle w:val="ListParagraph"/>
        <w:numPr>
          <w:ilvl w:val="1"/>
          <w:numId w:val="22"/>
        </w:numPr>
        <w:spacing w:after="0" w:line="240" w:lineRule="auto"/>
        <w:ind w:left="567" w:hanging="567"/>
        <w:jc w:val="both"/>
        <w:rPr>
          <w:rFonts w:eastAsia="Calibri" w:cs="Times New Roman"/>
          <w:bCs/>
          <w:color w:val="000000"/>
          <w:sz w:val="24"/>
          <w:szCs w:val="24"/>
          <w:lang w:eastAsia="lv-LV"/>
        </w:rPr>
      </w:pPr>
      <w:r w:rsidRPr="00646189">
        <w:rPr>
          <w:rFonts w:cs="Times New Roman"/>
          <w:sz w:val="24"/>
          <w:szCs w:val="24"/>
        </w:rPr>
        <w:t>Iepirkumu komisija pārbauda vai finanšu piedāvājumā nav aritmētisko kļūdu un rīkojas saskaņā ar Publiskā iepirkuma likuma nosacījumiem.</w:t>
      </w:r>
    </w:p>
    <w:p w14:paraId="4A8BC410" w14:textId="2ED7682C" w:rsidR="00AD4114" w:rsidRPr="00646189" w:rsidRDefault="00AD4114" w:rsidP="00646189">
      <w:pPr>
        <w:pStyle w:val="ListParagraph"/>
        <w:numPr>
          <w:ilvl w:val="1"/>
          <w:numId w:val="22"/>
        </w:numPr>
        <w:spacing w:after="0" w:line="240" w:lineRule="auto"/>
        <w:ind w:left="567" w:hanging="567"/>
        <w:jc w:val="both"/>
        <w:rPr>
          <w:rFonts w:eastAsia="Calibri" w:cs="Times New Roman"/>
          <w:bCs/>
          <w:color w:val="000000"/>
          <w:sz w:val="24"/>
          <w:szCs w:val="24"/>
          <w:lang w:eastAsia="lv-LV"/>
        </w:rPr>
      </w:pPr>
      <w:r w:rsidRPr="00646189">
        <w:rPr>
          <w:rFonts w:cs="Times New Roman"/>
          <w:sz w:val="24"/>
          <w:szCs w:val="24"/>
        </w:rPr>
        <w:t xml:space="preserve">Iepirkumu komisija pārbauda vai finanšu piedāvājums nav nepamatoti lēts. Ja iepirkuma komisija konstatē, ka iesniegts nepamatoti lēts piedāvājums, </w:t>
      </w:r>
      <w:r w:rsidR="009F6C94" w:rsidRPr="00646189">
        <w:rPr>
          <w:rFonts w:cs="Times New Roman"/>
          <w:sz w:val="24"/>
          <w:szCs w:val="24"/>
        </w:rPr>
        <w:t>komisija rīkojas saskaņā ar PIL 53.pantu.</w:t>
      </w:r>
    </w:p>
    <w:p w14:paraId="6CC96DD7" w14:textId="77777777" w:rsidR="00FF2118" w:rsidRPr="00646189" w:rsidRDefault="00FF2118" w:rsidP="00646189">
      <w:pPr>
        <w:suppressAutoHyphens/>
        <w:spacing w:before="120" w:line="240" w:lineRule="auto"/>
        <w:jc w:val="both"/>
        <w:rPr>
          <w:rFonts w:eastAsia="Times New Roman" w:cs="Times New Roman"/>
          <w:szCs w:val="24"/>
          <w:lang w:eastAsia="zh-CN"/>
        </w:rPr>
      </w:pPr>
    </w:p>
    <w:p w14:paraId="6EED7BAB" w14:textId="77777777" w:rsidR="00AD4114" w:rsidRPr="001278A1" w:rsidRDefault="00AD4114" w:rsidP="00FB5A4E">
      <w:pPr>
        <w:pStyle w:val="ListParagraph"/>
        <w:numPr>
          <w:ilvl w:val="0"/>
          <w:numId w:val="10"/>
        </w:numPr>
        <w:jc w:val="center"/>
        <w:rPr>
          <w:rFonts w:cs="Times New Roman"/>
          <w:b/>
          <w:color w:val="002060"/>
          <w:sz w:val="24"/>
          <w:szCs w:val="24"/>
        </w:rPr>
      </w:pPr>
      <w:r w:rsidRPr="001278A1">
        <w:rPr>
          <w:rFonts w:cs="Times New Roman"/>
          <w:b/>
          <w:color w:val="002060"/>
          <w:sz w:val="24"/>
          <w:szCs w:val="24"/>
        </w:rPr>
        <w:t>Iepirkuma līgums</w:t>
      </w:r>
    </w:p>
    <w:p w14:paraId="00F0A076" w14:textId="77777777" w:rsidR="002801C9" w:rsidRDefault="00AD4114" w:rsidP="002801C9">
      <w:pPr>
        <w:pStyle w:val="ListParagraph"/>
        <w:widowControl w:val="0"/>
        <w:numPr>
          <w:ilvl w:val="1"/>
          <w:numId w:val="10"/>
        </w:numPr>
        <w:tabs>
          <w:tab w:val="left" w:pos="709"/>
        </w:tabs>
        <w:overflowPunct w:val="0"/>
        <w:autoSpaceDE w:val="0"/>
        <w:autoSpaceDN w:val="0"/>
        <w:adjustRightInd w:val="0"/>
        <w:spacing w:after="0" w:line="240" w:lineRule="auto"/>
        <w:ind w:left="567" w:right="-1" w:hanging="567"/>
        <w:jc w:val="both"/>
        <w:rPr>
          <w:rFonts w:eastAsia="Times New Roman" w:cs="Times New Roman"/>
          <w:sz w:val="24"/>
          <w:szCs w:val="24"/>
          <w:lang w:eastAsia="ar-SA"/>
        </w:rPr>
      </w:pPr>
      <w:r w:rsidRPr="001278A1">
        <w:rPr>
          <w:rFonts w:eastAsia="Times New Roman" w:cs="Times New Roman"/>
          <w:sz w:val="24"/>
          <w:szCs w:val="24"/>
          <w:lang w:eastAsia="ar-SA"/>
        </w:rPr>
        <w:t xml:space="preserve">Par iepirkuma priekšmetu pasūtītājs ar izraudzīto pretendentu, kura piedāvājums atzīts par piedāvājumu ar viszemāko cenu, slēgs iepirkuma līgumu, pamatojoties uz pretendenta piedāvājumu un saskaņā ar iepirkuma </w:t>
      </w:r>
      <w:r w:rsidR="00A1442A" w:rsidRPr="001278A1">
        <w:rPr>
          <w:rFonts w:eastAsia="Times New Roman" w:cs="Times New Roman"/>
          <w:sz w:val="24"/>
          <w:szCs w:val="24"/>
          <w:lang w:eastAsia="ar-SA"/>
        </w:rPr>
        <w:t>instrukcijai</w:t>
      </w:r>
      <w:r w:rsidRPr="001278A1">
        <w:rPr>
          <w:rFonts w:eastAsia="Times New Roman" w:cs="Times New Roman"/>
          <w:sz w:val="24"/>
          <w:szCs w:val="24"/>
          <w:lang w:eastAsia="ar-SA"/>
        </w:rPr>
        <w:t xml:space="preserve"> pievienoto iepirkuma līguma projektu.</w:t>
      </w:r>
    </w:p>
    <w:p w14:paraId="62A3E698" w14:textId="77777777" w:rsidR="002801C9" w:rsidRPr="001002D0" w:rsidRDefault="00AD4114" w:rsidP="002801C9">
      <w:pPr>
        <w:pStyle w:val="ListParagraph"/>
        <w:widowControl w:val="0"/>
        <w:numPr>
          <w:ilvl w:val="1"/>
          <w:numId w:val="10"/>
        </w:numPr>
        <w:tabs>
          <w:tab w:val="left" w:pos="709"/>
        </w:tabs>
        <w:overflowPunct w:val="0"/>
        <w:autoSpaceDE w:val="0"/>
        <w:autoSpaceDN w:val="0"/>
        <w:adjustRightInd w:val="0"/>
        <w:spacing w:after="0" w:line="240" w:lineRule="auto"/>
        <w:ind w:left="567" w:right="-1" w:hanging="567"/>
        <w:jc w:val="both"/>
        <w:rPr>
          <w:rFonts w:eastAsia="Times New Roman" w:cs="Times New Roman"/>
          <w:sz w:val="24"/>
          <w:szCs w:val="24"/>
          <w:lang w:eastAsia="ar-SA"/>
        </w:rPr>
      </w:pPr>
      <w:r w:rsidRPr="001002D0">
        <w:rPr>
          <w:rFonts w:eastAsia="Times New Roman" w:cs="Times New Roman"/>
          <w:sz w:val="24"/>
          <w:szCs w:val="24"/>
          <w:lang w:eastAsia="ar-SA"/>
        </w:rPr>
        <w:t>Līgums stājas spēkā ar tā parakstīšanas brīdi un darbojas līdz līguma pilnīgai izpildei. Samaksa par darbu izpildi tiek veikta Līgumā noteiktajā kārtībā.</w:t>
      </w:r>
    </w:p>
    <w:p w14:paraId="0AB85B6F" w14:textId="0F8632BB" w:rsidR="00AD4114" w:rsidRPr="001002D0" w:rsidRDefault="00AD4114" w:rsidP="002801C9">
      <w:pPr>
        <w:pStyle w:val="ListParagraph"/>
        <w:widowControl w:val="0"/>
        <w:numPr>
          <w:ilvl w:val="1"/>
          <w:numId w:val="10"/>
        </w:numPr>
        <w:tabs>
          <w:tab w:val="left" w:pos="709"/>
        </w:tabs>
        <w:overflowPunct w:val="0"/>
        <w:autoSpaceDE w:val="0"/>
        <w:autoSpaceDN w:val="0"/>
        <w:adjustRightInd w:val="0"/>
        <w:spacing w:after="0" w:line="240" w:lineRule="auto"/>
        <w:ind w:left="567" w:right="-1" w:hanging="567"/>
        <w:jc w:val="both"/>
        <w:rPr>
          <w:rFonts w:eastAsia="Times New Roman" w:cs="Times New Roman"/>
          <w:sz w:val="24"/>
          <w:szCs w:val="24"/>
          <w:lang w:eastAsia="ar-SA"/>
        </w:rPr>
      </w:pPr>
      <w:r w:rsidRPr="001002D0">
        <w:rPr>
          <w:rFonts w:eastAsia="Times New Roman" w:cs="Times New Roman"/>
          <w:sz w:val="24"/>
          <w:szCs w:val="24"/>
          <w:lang w:eastAsia="ar-SA"/>
        </w:rPr>
        <w:t>Ja pretendents, kura piedāvājums atzīts par piedāvājumu ar viszemāko</w:t>
      </w:r>
      <w:r w:rsidR="001002D0">
        <w:rPr>
          <w:rFonts w:eastAsia="Times New Roman" w:cs="Times New Roman"/>
          <w:sz w:val="24"/>
          <w:szCs w:val="24"/>
          <w:lang w:eastAsia="ar-SA"/>
        </w:rPr>
        <w:t xml:space="preserve"> cenu</w:t>
      </w:r>
      <w:r w:rsidRPr="001002D0">
        <w:rPr>
          <w:rFonts w:eastAsia="Times New Roman" w:cs="Times New Roman"/>
          <w:sz w:val="24"/>
          <w:szCs w:val="24"/>
          <w:lang w:eastAsia="ar-SA"/>
        </w:rPr>
        <w:t>, atsakās slēgt iepirkuma līgumu, iepirkumu komisija ir tiesīga pieņemt lēmumu par iepirkuma līguma slēgšanu ar nākamo pretendentu, kura piedāvājums ir ar viszemāko cenu, vai pārtraukt iepirkumu, neizvēloties nevienu piedāvājumu.</w:t>
      </w:r>
    </w:p>
    <w:p w14:paraId="5D985969" w14:textId="77777777" w:rsidR="00AD4114" w:rsidRPr="001278A1" w:rsidRDefault="00AD4114" w:rsidP="003901CB">
      <w:pPr>
        <w:pStyle w:val="ListParagraph"/>
        <w:ind w:left="1080"/>
        <w:jc w:val="both"/>
        <w:rPr>
          <w:rFonts w:cs="Times New Roman"/>
          <w:sz w:val="24"/>
          <w:szCs w:val="24"/>
        </w:rPr>
      </w:pPr>
    </w:p>
    <w:p w14:paraId="38AAF1CE" w14:textId="77777777" w:rsidR="00AD4114" w:rsidRPr="001278A1" w:rsidRDefault="003901CB" w:rsidP="00FB5A4E">
      <w:pPr>
        <w:pStyle w:val="ListParagraph"/>
        <w:numPr>
          <w:ilvl w:val="0"/>
          <w:numId w:val="10"/>
        </w:numPr>
        <w:jc w:val="center"/>
        <w:rPr>
          <w:rFonts w:cs="Times New Roman"/>
          <w:b/>
          <w:color w:val="002060"/>
          <w:sz w:val="24"/>
          <w:szCs w:val="24"/>
        </w:rPr>
      </w:pPr>
      <w:r w:rsidRPr="001278A1">
        <w:rPr>
          <w:rFonts w:cs="Times New Roman"/>
          <w:b/>
          <w:color w:val="002060"/>
          <w:sz w:val="24"/>
          <w:szCs w:val="24"/>
        </w:rPr>
        <w:t>Pretendenta tiesības un pienākumi</w:t>
      </w:r>
    </w:p>
    <w:p w14:paraId="110B2B74" w14:textId="77777777" w:rsidR="00AD4114" w:rsidRPr="001278A1" w:rsidRDefault="00AD4114" w:rsidP="00646189">
      <w:pPr>
        <w:pStyle w:val="ListParagraph"/>
        <w:numPr>
          <w:ilvl w:val="1"/>
          <w:numId w:val="10"/>
        </w:numPr>
        <w:ind w:left="567" w:hanging="643"/>
        <w:jc w:val="both"/>
        <w:rPr>
          <w:rFonts w:cs="Times New Roman"/>
          <w:sz w:val="24"/>
          <w:szCs w:val="24"/>
        </w:rPr>
      </w:pPr>
      <w:r w:rsidRPr="001278A1">
        <w:rPr>
          <w:rFonts w:cs="Times New Roman"/>
          <w:sz w:val="24"/>
          <w:szCs w:val="24"/>
        </w:rPr>
        <w:t>Pretendenta tiesības:</w:t>
      </w:r>
    </w:p>
    <w:p w14:paraId="22ED34FA" w14:textId="77777777" w:rsidR="00AD4114" w:rsidRPr="001278A1" w:rsidRDefault="00AD4114" w:rsidP="00646189">
      <w:pPr>
        <w:pStyle w:val="ListParagraph"/>
        <w:numPr>
          <w:ilvl w:val="2"/>
          <w:numId w:val="10"/>
        </w:numPr>
        <w:ind w:left="1276" w:hanging="850"/>
        <w:jc w:val="both"/>
        <w:rPr>
          <w:rFonts w:cs="Times New Roman"/>
          <w:sz w:val="24"/>
          <w:szCs w:val="24"/>
        </w:rPr>
      </w:pPr>
      <w:r w:rsidRPr="001278A1">
        <w:rPr>
          <w:rFonts w:cs="Times New Roman"/>
          <w:sz w:val="24"/>
          <w:szCs w:val="24"/>
        </w:rPr>
        <w:t>pirms piedāvājumu iesniegšanas termiņa beigām grozīt vai atsaukt iesniegto piedāvājumu;</w:t>
      </w:r>
    </w:p>
    <w:p w14:paraId="196E0D72" w14:textId="7F92122F" w:rsidR="00646189" w:rsidRPr="00646189" w:rsidRDefault="00AD4114" w:rsidP="00646189">
      <w:pPr>
        <w:pStyle w:val="ListParagraph"/>
        <w:numPr>
          <w:ilvl w:val="2"/>
          <w:numId w:val="10"/>
        </w:numPr>
        <w:ind w:left="1276" w:hanging="850"/>
        <w:jc w:val="both"/>
        <w:rPr>
          <w:rFonts w:cs="Times New Roman"/>
          <w:sz w:val="24"/>
          <w:szCs w:val="24"/>
        </w:rPr>
      </w:pPr>
      <w:r w:rsidRPr="001278A1">
        <w:rPr>
          <w:rFonts w:cs="Times New Roman"/>
          <w:sz w:val="24"/>
          <w:szCs w:val="24"/>
        </w:rPr>
        <w:t xml:space="preserve">pieprasīt papildus informāciju un uzdot jautājumus iepirkuma komisijai atbilstoši </w:t>
      </w:r>
      <w:r w:rsidRPr="00646189">
        <w:rPr>
          <w:rFonts w:cs="Times New Roman"/>
          <w:sz w:val="24"/>
          <w:szCs w:val="24"/>
        </w:rPr>
        <w:t xml:space="preserve">šajā </w:t>
      </w:r>
      <w:r w:rsidR="005A0BB1" w:rsidRPr="00646189">
        <w:rPr>
          <w:rFonts w:cs="Times New Roman"/>
          <w:sz w:val="24"/>
          <w:szCs w:val="24"/>
        </w:rPr>
        <w:t>iepirkumā</w:t>
      </w:r>
      <w:r w:rsidRPr="00646189">
        <w:rPr>
          <w:rFonts w:cs="Times New Roman"/>
          <w:sz w:val="24"/>
          <w:szCs w:val="24"/>
        </w:rPr>
        <w:t xml:space="preserve"> noteiktajām prasībām;</w:t>
      </w:r>
    </w:p>
    <w:p w14:paraId="6858F811" w14:textId="77777777" w:rsidR="00646189" w:rsidRPr="00646189" w:rsidRDefault="00AD4114" w:rsidP="00646189">
      <w:pPr>
        <w:pStyle w:val="ListParagraph"/>
        <w:numPr>
          <w:ilvl w:val="2"/>
          <w:numId w:val="10"/>
        </w:numPr>
        <w:ind w:left="1276" w:hanging="850"/>
        <w:jc w:val="both"/>
        <w:rPr>
          <w:rFonts w:cs="Times New Roman"/>
          <w:sz w:val="24"/>
          <w:szCs w:val="24"/>
        </w:rPr>
      </w:pPr>
      <w:r w:rsidRPr="00646189">
        <w:rPr>
          <w:rFonts w:cs="Times New Roman"/>
          <w:sz w:val="24"/>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270372CE" w14:textId="62E43883" w:rsidR="00AD4114" w:rsidRPr="00646189" w:rsidRDefault="00AD4114" w:rsidP="00646189">
      <w:pPr>
        <w:pStyle w:val="ListParagraph"/>
        <w:numPr>
          <w:ilvl w:val="2"/>
          <w:numId w:val="10"/>
        </w:numPr>
        <w:ind w:left="1276" w:hanging="850"/>
        <w:jc w:val="both"/>
        <w:rPr>
          <w:rFonts w:cs="Times New Roman"/>
          <w:sz w:val="24"/>
          <w:szCs w:val="24"/>
        </w:rPr>
      </w:pPr>
      <w:r w:rsidRPr="00646189">
        <w:rPr>
          <w:rFonts w:cs="Times New Roman"/>
          <w:sz w:val="24"/>
          <w:szCs w:val="24"/>
        </w:rPr>
        <w:t>apvienoties grupā ar citiem pretendentiem un iesniegt vienu kopēju piedāvājumu.</w:t>
      </w:r>
    </w:p>
    <w:p w14:paraId="4A580BBF" w14:textId="77777777" w:rsidR="00AD4114" w:rsidRPr="001278A1" w:rsidRDefault="00AD4114" w:rsidP="00867A79">
      <w:pPr>
        <w:pStyle w:val="ListParagraph"/>
        <w:numPr>
          <w:ilvl w:val="1"/>
          <w:numId w:val="10"/>
        </w:numPr>
        <w:ind w:left="567" w:hanging="643"/>
        <w:jc w:val="both"/>
        <w:rPr>
          <w:rFonts w:cs="Times New Roman"/>
          <w:sz w:val="24"/>
          <w:szCs w:val="24"/>
        </w:rPr>
      </w:pPr>
      <w:r w:rsidRPr="001278A1">
        <w:rPr>
          <w:rFonts w:cs="Times New Roman"/>
          <w:sz w:val="24"/>
          <w:szCs w:val="24"/>
        </w:rPr>
        <w:t>Pretendenta pienākumi:</w:t>
      </w:r>
    </w:p>
    <w:p w14:paraId="2EC78018" w14:textId="03F7C087" w:rsidR="00AD4114" w:rsidRPr="001278A1" w:rsidRDefault="00AD4114" w:rsidP="00FB5A4E">
      <w:pPr>
        <w:pStyle w:val="ListParagraph"/>
        <w:numPr>
          <w:ilvl w:val="2"/>
          <w:numId w:val="10"/>
        </w:numPr>
        <w:ind w:left="1276"/>
        <w:jc w:val="both"/>
        <w:rPr>
          <w:rFonts w:cs="Times New Roman"/>
          <w:sz w:val="24"/>
          <w:szCs w:val="24"/>
        </w:rPr>
      </w:pPr>
      <w:r w:rsidRPr="001278A1">
        <w:rPr>
          <w:rFonts w:cs="Times New Roman"/>
          <w:sz w:val="24"/>
          <w:szCs w:val="24"/>
        </w:rPr>
        <w:t>sagatavot piedāvājumu atbilstoši</w:t>
      </w:r>
      <w:r w:rsidR="005A0BB1" w:rsidRPr="001278A1">
        <w:rPr>
          <w:rFonts w:cs="Times New Roman"/>
          <w:sz w:val="24"/>
          <w:szCs w:val="24"/>
        </w:rPr>
        <w:t xml:space="preserve"> iepirkuma</w:t>
      </w:r>
      <w:r w:rsidRPr="001278A1">
        <w:rPr>
          <w:rFonts w:cs="Times New Roman"/>
          <w:sz w:val="24"/>
          <w:szCs w:val="24"/>
        </w:rPr>
        <w:t xml:space="preserve"> prasībām;</w:t>
      </w:r>
    </w:p>
    <w:p w14:paraId="3689ED2A" w14:textId="77777777" w:rsidR="00AD4114" w:rsidRPr="001278A1" w:rsidRDefault="00AD4114" w:rsidP="00FB5A4E">
      <w:pPr>
        <w:pStyle w:val="ListParagraph"/>
        <w:numPr>
          <w:ilvl w:val="2"/>
          <w:numId w:val="10"/>
        </w:numPr>
        <w:ind w:left="1276"/>
        <w:jc w:val="both"/>
        <w:rPr>
          <w:rFonts w:cs="Times New Roman"/>
          <w:sz w:val="24"/>
          <w:szCs w:val="24"/>
        </w:rPr>
      </w:pPr>
      <w:r w:rsidRPr="001278A1">
        <w:rPr>
          <w:rFonts w:cs="Times New Roman"/>
          <w:sz w:val="24"/>
          <w:szCs w:val="24"/>
        </w:rPr>
        <w:t>sniegt patiesu informāciju;</w:t>
      </w:r>
    </w:p>
    <w:p w14:paraId="645C32EE" w14:textId="5DD1DA1A" w:rsidR="00AD4114" w:rsidRPr="001278A1" w:rsidRDefault="00AD4114" w:rsidP="00FB5A4E">
      <w:pPr>
        <w:pStyle w:val="ListParagraph"/>
        <w:numPr>
          <w:ilvl w:val="2"/>
          <w:numId w:val="10"/>
        </w:numPr>
        <w:ind w:left="1276"/>
        <w:jc w:val="both"/>
        <w:rPr>
          <w:rFonts w:cs="Times New Roman"/>
          <w:sz w:val="24"/>
          <w:szCs w:val="24"/>
        </w:rPr>
      </w:pPr>
      <w:r w:rsidRPr="001278A1">
        <w:rPr>
          <w:rFonts w:cs="Times New Roman"/>
          <w:sz w:val="24"/>
          <w:szCs w:val="24"/>
        </w:rPr>
        <w:t>sniegt atbildes uz iepirkumu komisijas pieprasījumiem par papildu informāciju, kas nepieciešama piedāvājumu pārbaudei, pretendentu atlasei, piedāvājumu atbilstības pārbaudei, salīdzināšanai un vērtēšanai;</w:t>
      </w:r>
    </w:p>
    <w:p w14:paraId="401ACA06" w14:textId="77777777" w:rsidR="00AD4114" w:rsidRPr="001278A1" w:rsidRDefault="003901CB" w:rsidP="00FB5A4E">
      <w:pPr>
        <w:pStyle w:val="ListParagraph"/>
        <w:numPr>
          <w:ilvl w:val="2"/>
          <w:numId w:val="10"/>
        </w:numPr>
        <w:ind w:left="1276"/>
        <w:jc w:val="both"/>
        <w:rPr>
          <w:rFonts w:cs="Times New Roman"/>
          <w:sz w:val="24"/>
          <w:szCs w:val="24"/>
        </w:rPr>
      </w:pPr>
      <w:r w:rsidRPr="001278A1">
        <w:rPr>
          <w:rFonts w:cs="Times New Roman"/>
          <w:sz w:val="24"/>
          <w:szCs w:val="24"/>
        </w:rPr>
        <w:t>s</w:t>
      </w:r>
      <w:r w:rsidR="00AD4114" w:rsidRPr="001278A1">
        <w:rPr>
          <w:rFonts w:cs="Times New Roman"/>
          <w:sz w:val="24"/>
          <w:szCs w:val="24"/>
        </w:rPr>
        <w:t>egt visas izmaksas, kas saistītas ar piedāvājumu sagatavošanu un iesniegšanu;</w:t>
      </w:r>
    </w:p>
    <w:p w14:paraId="5EC521CB" w14:textId="19969A9F" w:rsidR="00AD4114" w:rsidRPr="001278A1" w:rsidRDefault="00AD4114" w:rsidP="00FB5A4E">
      <w:pPr>
        <w:pStyle w:val="ListParagraph"/>
        <w:numPr>
          <w:ilvl w:val="2"/>
          <w:numId w:val="10"/>
        </w:numPr>
        <w:ind w:left="1276"/>
        <w:jc w:val="both"/>
        <w:rPr>
          <w:rFonts w:cs="Times New Roman"/>
          <w:sz w:val="24"/>
          <w:szCs w:val="24"/>
        </w:rPr>
      </w:pPr>
      <w:r w:rsidRPr="001278A1">
        <w:rPr>
          <w:rFonts w:cs="Times New Roman"/>
          <w:sz w:val="24"/>
          <w:szCs w:val="24"/>
        </w:rPr>
        <w:t>sekot līdzi Pasūtītāja</w:t>
      </w:r>
      <w:r w:rsidR="005A0BB1" w:rsidRPr="001278A1">
        <w:rPr>
          <w:rFonts w:cs="Times New Roman"/>
          <w:sz w:val="24"/>
          <w:szCs w:val="24"/>
        </w:rPr>
        <w:t xml:space="preserve"> profilā</w:t>
      </w:r>
      <w:r w:rsidRPr="001278A1">
        <w:rPr>
          <w:rFonts w:cs="Times New Roman"/>
          <w:sz w:val="24"/>
          <w:szCs w:val="24"/>
        </w:rPr>
        <w:t xml:space="preserve"> izvietotai aktuālai informācijai par iepirkuma norises gaitu, t.sk., atbildēm uz pretendentu uzdotajiem jautājumiem un skaidrojumiem.</w:t>
      </w:r>
    </w:p>
    <w:p w14:paraId="6A302913" w14:textId="77777777" w:rsidR="005A0BB1" w:rsidRPr="001278A1" w:rsidRDefault="005A0BB1" w:rsidP="005A0BB1">
      <w:pPr>
        <w:pStyle w:val="ListParagraph"/>
        <w:jc w:val="both"/>
        <w:rPr>
          <w:rFonts w:cs="Times New Roman"/>
          <w:sz w:val="24"/>
          <w:szCs w:val="24"/>
        </w:rPr>
      </w:pPr>
    </w:p>
    <w:p w14:paraId="4BAE4BE0" w14:textId="77777777" w:rsidR="00EE1DAA" w:rsidRPr="001278A1" w:rsidRDefault="003901CB" w:rsidP="00FB5A4E">
      <w:pPr>
        <w:pStyle w:val="ListParagraph"/>
        <w:numPr>
          <w:ilvl w:val="0"/>
          <w:numId w:val="10"/>
        </w:numPr>
        <w:jc w:val="both"/>
        <w:rPr>
          <w:rFonts w:cs="Times New Roman"/>
          <w:sz w:val="24"/>
          <w:szCs w:val="24"/>
        </w:rPr>
      </w:pPr>
      <w:r w:rsidRPr="001278A1">
        <w:rPr>
          <w:rFonts w:cs="Times New Roman"/>
          <w:sz w:val="24"/>
          <w:szCs w:val="24"/>
        </w:rPr>
        <w:t>Pielikumi:</w:t>
      </w:r>
    </w:p>
    <w:p w14:paraId="78A1B620" w14:textId="0CB5FEA9" w:rsidR="003901CB" w:rsidRPr="001278A1" w:rsidRDefault="003901CB" w:rsidP="005A0BB1">
      <w:pPr>
        <w:ind w:firstLine="720"/>
        <w:jc w:val="both"/>
        <w:rPr>
          <w:rFonts w:cs="Times New Roman"/>
          <w:szCs w:val="24"/>
        </w:rPr>
      </w:pPr>
      <w:r w:rsidRPr="001278A1">
        <w:rPr>
          <w:rFonts w:cs="Times New Roman"/>
          <w:szCs w:val="24"/>
        </w:rPr>
        <w:t>1.pielikums: Pieteikuma dalībai iepirkuma procedūrā veidne</w:t>
      </w:r>
      <w:r w:rsidR="002801C9">
        <w:rPr>
          <w:rFonts w:cs="Times New Roman"/>
          <w:szCs w:val="24"/>
        </w:rPr>
        <w:t>.</w:t>
      </w:r>
    </w:p>
    <w:p w14:paraId="6ED4DD16" w14:textId="7C9E0440" w:rsidR="003901CB" w:rsidRPr="001278A1" w:rsidRDefault="003901CB" w:rsidP="005A0BB1">
      <w:pPr>
        <w:pStyle w:val="ListParagraph"/>
        <w:jc w:val="both"/>
        <w:rPr>
          <w:rFonts w:cs="Times New Roman"/>
          <w:sz w:val="24"/>
          <w:szCs w:val="24"/>
        </w:rPr>
      </w:pPr>
      <w:r w:rsidRPr="001278A1">
        <w:rPr>
          <w:rFonts w:cs="Times New Roman"/>
          <w:sz w:val="24"/>
          <w:szCs w:val="24"/>
        </w:rPr>
        <w:t>2.pielikums: Finanšu piedāvājuma veidne</w:t>
      </w:r>
      <w:r w:rsidR="00273056" w:rsidRPr="001278A1">
        <w:rPr>
          <w:rFonts w:cs="Times New Roman"/>
          <w:sz w:val="24"/>
          <w:szCs w:val="24"/>
        </w:rPr>
        <w:t xml:space="preserve"> un tehniskā specifikācija.</w:t>
      </w:r>
    </w:p>
    <w:p w14:paraId="3E5B741B" w14:textId="16F275D1" w:rsidR="003901CB" w:rsidRDefault="0087466F" w:rsidP="005A0BB1">
      <w:pPr>
        <w:pStyle w:val="ListParagraph"/>
        <w:jc w:val="both"/>
        <w:rPr>
          <w:rFonts w:cs="Times New Roman"/>
          <w:sz w:val="24"/>
          <w:szCs w:val="24"/>
        </w:rPr>
      </w:pPr>
      <w:r>
        <w:rPr>
          <w:rFonts w:cs="Times New Roman"/>
          <w:sz w:val="24"/>
          <w:szCs w:val="24"/>
        </w:rPr>
        <w:t>3</w:t>
      </w:r>
      <w:r w:rsidR="003901CB" w:rsidRPr="001278A1">
        <w:rPr>
          <w:rFonts w:cs="Times New Roman"/>
          <w:sz w:val="24"/>
          <w:szCs w:val="24"/>
        </w:rPr>
        <w:t>.pielikums: Tehniskā specifikācija</w:t>
      </w:r>
      <w:r w:rsidR="001002D0">
        <w:rPr>
          <w:rFonts w:cs="Times New Roman"/>
          <w:sz w:val="24"/>
          <w:szCs w:val="24"/>
        </w:rPr>
        <w:t>.</w:t>
      </w:r>
    </w:p>
    <w:p w14:paraId="58680CDD" w14:textId="0A513226" w:rsidR="007576FE" w:rsidRPr="001278A1" w:rsidRDefault="007576FE" w:rsidP="005A0BB1">
      <w:pPr>
        <w:pStyle w:val="ListParagraph"/>
        <w:jc w:val="both"/>
        <w:rPr>
          <w:rFonts w:cs="Times New Roman"/>
          <w:sz w:val="24"/>
          <w:szCs w:val="24"/>
        </w:rPr>
      </w:pPr>
      <w:r>
        <w:rPr>
          <w:rFonts w:cs="Times New Roman"/>
          <w:sz w:val="24"/>
          <w:szCs w:val="24"/>
        </w:rPr>
        <w:t>4. pielikums: Apliecinājums.</w:t>
      </w:r>
    </w:p>
    <w:p w14:paraId="34B61FD0" w14:textId="4DC499E8" w:rsidR="004B0C65" w:rsidRPr="001278A1" w:rsidRDefault="007576FE" w:rsidP="005A0BB1">
      <w:pPr>
        <w:pStyle w:val="ListParagraph"/>
        <w:jc w:val="both"/>
        <w:rPr>
          <w:rFonts w:cs="Times New Roman"/>
          <w:sz w:val="24"/>
          <w:szCs w:val="24"/>
        </w:rPr>
      </w:pPr>
      <w:r>
        <w:rPr>
          <w:rFonts w:cs="Times New Roman"/>
          <w:sz w:val="24"/>
          <w:szCs w:val="24"/>
        </w:rPr>
        <w:t>5</w:t>
      </w:r>
      <w:r w:rsidR="003901CB" w:rsidRPr="001278A1">
        <w:rPr>
          <w:rFonts w:cs="Times New Roman"/>
          <w:sz w:val="24"/>
          <w:szCs w:val="24"/>
        </w:rPr>
        <w:t>.pielikums: Līguma projekts</w:t>
      </w:r>
      <w:r w:rsidR="002801C9">
        <w:rPr>
          <w:rFonts w:cs="Times New Roman"/>
          <w:sz w:val="24"/>
          <w:szCs w:val="24"/>
        </w:rPr>
        <w:t>.</w:t>
      </w:r>
    </w:p>
    <w:p w14:paraId="77E8150F" w14:textId="77777777" w:rsidR="004B0C65" w:rsidRPr="001278A1" w:rsidRDefault="004B0C65" w:rsidP="005A0BB1">
      <w:pPr>
        <w:pStyle w:val="ListParagraph"/>
        <w:jc w:val="both"/>
        <w:rPr>
          <w:rFonts w:cs="Times New Roman"/>
          <w:sz w:val="24"/>
          <w:szCs w:val="24"/>
        </w:rPr>
      </w:pPr>
    </w:p>
    <w:p w14:paraId="76DBF3BD" w14:textId="77777777" w:rsidR="00273056" w:rsidRPr="001278A1" w:rsidRDefault="00273056" w:rsidP="004B0C65">
      <w:pPr>
        <w:jc w:val="right"/>
        <w:rPr>
          <w:rFonts w:cs="Times New Roman"/>
          <w:b/>
          <w:bCs/>
          <w:i/>
          <w:szCs w:val="24"/>
        </w:rPr>
      </w:pPr>
    </w:p>
    <w:p w14:paraId="1B4198C9" w14:textId="6E9E9AA1" w:rsidR="00273056" w:rsidRPr="001278A1" w:rsidRDefault="00273056" w:rsidP="004B0C65">
      <w:pPr>
        <w:jc w:val="right"/>
        <w:rPr>
          <w:rFonts w:cs="Times New Roman"/>
          <w:b/>
          <w:bCs/>
          <w:i/>
          <w:szCs w:val="24"/>
        </w:rPr>
      </w:pPr>
    </w:p>
    <w:p w14:paraId="31A9F29F" w14:textId="67FD9F9D" w:rsidR="001C03CE" w:rsidRPr="001278A1" w:rsidRDefault="001C03CE">
      <w:pPr>
        <w:spacing w:after="160" w:line="259" w:lineRule="auto"/>
        <w:rPr>
          <w:rFonts w:cs="Times New Roman"/>
          <w:b/>
          <w:bCs/>
          <w:i/>
          <w:color w:val="000000"/>
          <w:szCs w:val="24"/>
        </w:rPr>
      </w:pPr>
    </w:p>
    <w:p w14:paraId="7A9341A2" w14:textId="5A4C06B3" w:rsidR="00F37B1D" w:rsidRPr="001278A1" w:rsidRDefault="00F37B1D" w:rsidP="00F37B1D">
      <w:pPr>
        <w:jc w:val="right"/>
        <w:rPr>
          <w:rFonts w:cs="Times New Roman"/>
          <w:b/>
          <w:bCs/>
          <w:i/>
          <w:color w:val="000000"/>
          <w:szCs w:val="24"/>
        </w:rPr>
      </w:pPr>
      <w:r w:rsidRPr="001278A1">
        <w:rPr>
          <w:rFonts w:cs="Times New Roman"/>
          <w:b/>
          <w:bCs/>
          <w:i/>
          <w:color w:val="000000"/>
          <w:szCs w:val="24"/>
        </w:rPr>
        <w:t>1.pielikums</w:t>
      </w:r>
      <w:r w:rsidR="0001481C" w:rsidRPr="001278A1">
        <w:rPr>
          <w:rFonts w:cs="Times New Roman"/>
          <w:b/>
          <w:bCs/>
          <w:i/>
          <w:color w:val="000000"/>
          <w:szCs w:val="24"/>
        </w:rPr>
        <w:t xml:space="preserve"> </w:t>
      </w:r>
      <w:r w:rsidR="0001481C" w:rsidRPr="001278A1">
        <w:rPr>
          <w:rFonts w:cs="Times New Roman"/>
          <w:bCs/>
          <w:i/>
          <w:color w:val="000000"/>
          <w:szCs w:val="24"/>
        </w:rPr>
        <w:t>“Peteikums dalībai iepirkumā” veidlapa</w:t>
      </w:r>
    </w:p>
    <w:p w14:paraId="7E49EE2A" w14:textId="77777777" w:rsidR="00F37B1D" w:rsidRPr="001278A1" w:rsidRDefault="00F37B1D" w:rsidP="00F37B1D">
      <w:pPr>
        <w:tabs>
          <w:tab w:val="left" w:pos="5580"/>
        </w:tabs>
        <w:ind w:left="4140"/>
        <w:jc w:val="right"/>
        <w:rPr>
          <w:rFonts w:cs="Times New Roman"/>
          <w:i/>
          <w:iCs/>
          <w:color w:val="000000"/>
          <w:szCs w:val="24"/>
        </w:rPr>
      </w:pPr>
      <w:r w:rsidRPr="001278A1">
        <w:rPr>
          <w:rFonts w:cs="Times New Roman"/>
          <w:i/>
          <w:iCs/>
          <w:color w:val="000000"/>
          <w:szCs w:val="24"/>
        </w:rPr>
        <w:t xml:space="preserve">Iepirkuma instrukcijai, </w:t>
      </w:r>
    </w:p>
    <w:p w14:paraId="7542CD72" w14:textId="65606091" w:rsidR="00F37B1D" w:rsidRPr="001278A1" w:rsidRDefault="00F37B1D" w:rsidP="00F37B1D">
      <w:pPr>
        <w:tabs>
          <w:tab w:val="left" w:pos="5580"/>
        </w:tabs>
        <w:ind w:left="4140"/>
        <w:jc w:val="right"/>
        <w:rPr>
          <w:rFonts w:cs="Times New Roman"/>
          <w:i/>
          <w:iCs/>
          <w:color w:val="000000"/>
          <w:szCs w:val="24"/>
        </w:rPr>
      </w:pPr>
      <w:r w:rsidRPr="001278A1">
        <w:rPr>
          <w:rFonts w:cs="Times New Roman"/>
          <w:i/>
          <w:iCs/>
          <w:color w:val="000000"/>
          <w:szCs w:val="24"/>
        </w:rPr>
        <w:t xml:space="preserve">iepirkuma ID Nr. </w:t>
      </w:r>
      <w:r w:rsidRPr="002801C9">
        <w:rPr>
          <w:rFonts w:cs="Times New Roman"/>
          <w:i/>
          <w:iCs/>
          <w:color w:val="002060"/>
          <w:szCs w:val="24"/>
        </w:rPr>
        <w:t>RCL 20</w:t>
      </w:r>
      <w:r w:rsidR="0020148C" w:rsidRPr="002801C9">
        <w:rPr>
          <w:rFonts w:cs="Times New Roman"/>
          <w:i/>
          <w:iCs/>
          <w:color w:val="002060"/>
          <w:szCs w:val="24"/>
        </w:rPr>
        <w:t>2</w:t>
      </w:r>
      <w:r w:rsidR="0025706F">
        <w:rPr>
          <w:rFonts w:cs="Times New Roman"/>
          <w:i/>
          <w:iCs/>
          <w:color w:val="002060"/>
          <w:szCs w:val="24"/>
        </w:rPr>
        <w:t>4</w:t>
      </w:r>
      <w:r w:rsidR="00273056" w:rsidRPr="002801C9">
        <w:rPr>
          <w:rFonts w:cs="Times New Roman"/>
          <w:i/>
          <w:iCs/>
          <w:color w:val="002060"/>
          <w:szCs w:val="24"/>
        </w:rPr>
        <w:t>/</w:t>
      </w:r>
      <w:r w:rsidR="007576FE">
        <w:rPr>
          <w:rFonts w:cs="Times New Roman"/>
          <w:i/>
          <w:iCs/>
          <w:color w:val="002060"/>
          <w:szCs w:val="24"/>
        </w:rPr>
        <w:t>1</w:t>
      </w:r>
    </w:p>
    <w:p w14:paraId="1ED088ED" w14:textId="77777777" w:rsidR="00F37B1D" w:rsidRPr="001278A1" w:rsidRDefault="00F37B1D" w:rsidP="00F37B1D">
      <w:pPr>
        <w:pStyle w:val="NormalWeb"/>
        <w:jc w:val="center"/>
        <w:rPr>
          <w:b/>
          <w:bCs/>
          <w:color w:val="000000"/>
        </w:rPr>
      </w:pPr>
      <w:r w:rsidRPr="001278A1">
        <w:rPr>
          <w:b/>
          <w:color w:val="000000"/>
        </w:rPr>
        <w:t>[Uz uzņēmuma veidlapas]</w:t>
      </w:r>
    </w:p>
    <w:p w14:paraId="41219EF9" w14:textId="77777777" w:rsidR="00F37B1D" w:rsidRPr="001278A1" w:rsidRDefault="00F37B1D" w:rsidP="00F37B1D">
      <w:pPr>
        <w:ind w:right="-1"/>
        <w:jc w:val="center"/>
        <w:rPr>
          <w:rFonts w:cs="Times New Roman"/>
          <w:b/>
          <w:color w:val="000000"/>
          <w:szCs w:val="24"/>
        </w:rPr>
      </w:pPr>
      <w:r w:rsidRPr="001278A1">
        <w:rPr>
          <w:rFonts w:cs="Times New Roman"/>
          <w:b/>
          <w:color w:val="000000"/>
          <w:szCs w:val="24"/>
        </w:rPr>
        <w:t>PIETEIKUMS DALĪBAI IEPIRKUMĀ</w:t>
      </w:r>
    </w:p>
    <w:p w14:paraId="41DC9D1C" w14:textId="77777777" w:rsidR="00F37B1D" w:rsidRPr="001278A1" w:rsidRDefault="00F37B1D" w:rsidP="00F37B1D">
      <w:pPr>
        <w:pStyle w:val="NormalWeb"/>
        <w:spacing w:before="0" w:beforeAutospacing="0" w:after="0" w:afterAutospacing="0"/>
        <w:jc w:val="center"/>
        <w:rPr>
          <w:bCs/>
          <w:color w:val="000000"/>
        </w:rPr>
      </w:pPr>
      <w:r w:rsidRPr="001278A1">
        <w:rPr>
          <w:bCs/>
          <w:color w:val="000000"/>
        </w:rPr>
        <w:t>SIA „Rehabilitācijas centrs „Līgatne””</w:t>
      </w:r>
    </w:p>
    <w:p w14:paraId="47840F2B" w14:textId="7CF3A6EB" w:rsidR="00F37B1D" w:rsidRPr="001278A1" w:rsidRDefault="002279A5" w:rsidP="00F37B1D">
      <w:pPr>
        <w:pStyle w:val="NormalWeb"/>
        <w:spacing w:before="0" w:beforeAutospacing="0" w:after="0" w:afterAutospacing="0"/>
        <w:jc w:val="center"/>
        <w:rPr>
          <w:color w:val="000000"/>
        </w:rPr>
      </w:pPr>
      <w:r w:rsidRPr="001278A1">
        <w:rPr>
          <w:color w:val="000000"/>
        </w:rPr>
        <w:t xml:space="preserve">Iepirkums Nr. </w:t>
      </w:r>
      <w:r w:rsidRPr="002801C9">
        <w:rPr>
          <w:color w:val="002060"/>
        </w:rPr>
        <w:t>RCL 20</w:t>
      </w:r>
      <w:r w:rsidR="0020148C" w:rsidRPr="002801C9">
        <w:rPr>
          <w:color w:val="002060"/>
        </w:rPr>
        <w:t>2</w:t>
      </w:r>
      <w:r w:rsidR="0025706F">
        <w:rPr>
          <w:color w:val="002060"/>
        </w:rPr>
        <w:t>4</w:t>
      </w:r>
      <w:r w:rsidRPr="002801C9">
        <w:rPr>
          <w:color w:val="002060"/>
        </w:rPr>
        <w:t>/</w:t>
      </w:r>
      <w:r w:rsidR="007576FE">
        <w:rPr>
          <w:color w:val="002060"/>
        </w:rPr>
        <w:t>1</w:t>
      </w:r>
    </w:p>
    <w:p w14:paraId="62A84958" w14:textId="2621D8D4" w:rsidR="00273056" w:rsidRPr="006358DB" w:rsidRDefault="00424640" w:rsidP="00273056">
      <w:pPr>
        <w:ind w:right="681"/>
        <w:jc w:val="center"/>
        <w:rPr>
          <w:rFonts w:cs="Times New Roman"/>
          <w:b/>
          <w:bCs/>
          <w:szCs w:val="24"/>
        </w:rPr>
      </w:pPr>
      <w:r w:rsidRPr="001278A1">
        <w:rPr>
          <w:rFonts w:eastAsia="Times New Roman" w:cs="Times New Roman"/>
          <w:color w:val="000000"/>
          <w:szCs w:val="24"/>
          <w:lang w:eastAsia="lv-LV"/>
        </w:rPr>
        <w:t>Iepirkums</w:t>
      </w:r>
      <w:r w:rsidR="0027266A">
        <w:rPr>
          <w:rFonts w:eastAsia="Times New Roman" w:cs="Times New Roman"/>
          <w:color w:val="000000"/>
          <w:szCs w:val="24"/>
          <w:lang w:eastAsia="lv-LV"/>
        </w:rPr>
        <w:t xml:space="preserve">: </w:t>
      </w:r>
      <w:r w:rsidR="006358DB" w:rsidRPr="006358DB">
        <w:rPr>
          <w:rFonts w:eastAsia="Times New Roman" w:cs="Times New Roman"/>
          <w:b/>
          <w:bCs/>
          <w:color w:val="000000"/>
          <w:szCs w:val="24"/>
          <w:lang w:eastAsia="lv-LV"/>
        </w:rPr>
        <w:t>Veļas mazgāšanas pakalpojuma nodrošināšana</w:t>
      </w:r>
    </w:p>
    <w:p w14:paraId="3046AFDA" w14:textId="6D12B219" w:rsidR="00DE5F53" w:rsidRPr="001278A1" w:rsidRDefault="00DE5F53" w:rsidP="00DE5F53">
      <w:pPr>
        <w:jc w:val="center"/>
        <w:rPr>
          <w:rFonts w:eastAsia="Times New Roman" w:cs="Times New Roman"/>
          <w:b/>
          <w:color w:val="000000"/>
          <w:szCs w:val="24"/>
          <w:lang w:eastAsia="lv-LV"/>
        </w:rPr>
      </w:pPr>
    </w:p>
    <w:p w14:paraId="22D4FFC2" w14:textId="77777777" w:rsidR="00F37B1D" w:rsidRPr="001278A1" w:rsidRDefault="00F37B1D" w:rsidP="00F37B1D">
      <w:pPr>
        <w:rPr>
          <w:rFonts w:cs="Times New Roman"/>
          <w:szCs w:val="24"/>
        </w:rPr>
      </w:pPr>
      <w:r w:rsidRPr="001278A1">
        <w:rPr>
          <w:rFonts w:cs="Times New Roman"/>
          <w:szCs w:val="24"/>
        </w:rPr>
        <w:t>Vieta ___________</w:t>
      </w:r>
      <w:r w:rsidRPr="001278A1">
        <w:rPr>
          <w:rFonts w:cs="Times New Roman"/>
          <w:szCs w:val="24"/>
        </w:rPr>
        <w:tab/>
      </w:r>
      <w:r w:rsidRPr="001278A1">
        <w:rPr>
          <w:rFonts w:cs="Times New Roman"/>
          <w:szCs w:val="24"/>
        </w:rPr>
        <w:tab/>
      </w:r>
      <w:r w:rsidRPr="001278A1">
        <w:rPr>
          <w:rFonts w:cs="Times New Roman"/>
          <w:szCs w:val="24"/>
        </w:rPr>
        <w:tab/>
      </w:r>
      <w:r w:rsidRPr="001278A1">
        <w:rPr>
          <w:rFonts w:cs="Times New Roman"/>
          <w:szCs w:val="24"/>
        </w:rPr>
        <w:tab/>
      </w:r>
      <w:r w:rsidRPr="001278A1">
        <w:rPr>
          <w:rFonts w:cs="Times New Roman"/>
          <w:szCs w:val="24"/>
        </w:rPr>
        <w:tab/>
      </w:r>
      <w:r w:rsidRPr="001278A1">
        <w:rPr>
          <w:rFonts w:cs="Times New Roman"/>
          <w:szCs w:val="24"/>
        </w:rPr>
        <w:tab/>
      </w:r>
      <w:r w:rsidRPr="001278A1">
        <w:rPr>
          <w:rFonts w:cs="Times New Roman"/>
          <w:szCs w:val="24"/>
        </w:rPr>
        <w:tab/>
        <w:t>Datums _________</w:t>
      </w:r>
    </w:p>
    <w:p w14:paraId="60648CD7" w14:textId="77777777" w:rsidR="00F37B1D" w:rsidRPr="001278A1" w:rsidRDefault="00F37B1D" w:rsidP="00F37B1D">
      <w:pPr>
        <w:jc w:val="both"/>
        <w:rPr>
          <w:rFonts w:cs="Times New Roman"/>
          <w:szCs w:val="24"/>
        </w:rPr>
      </w:pPr>
    </w:p>
    <w:p w14:paraId="0C7C0C5E" w14:textId="77777777" w:rsidR="00F37B1D" w:rsidRPr="001278A1" w:rsidRDefault="00F37B1D" w:rsidP="00F37B1D">
      <w:pPr>
        <w:jc w:val="both"/>
        <w:rPr>
          <w:rFonts w:cs="Times New Roman"/>
          <w:b/>
          <w:szCs w:val="24"/>
        </w:rPr>
      </w:pPr>
      <w:r w:rsidRPr="001278A1">
        <w:rPr>
          <w:rFonts w:cs="Times New Roman"/>
          <w:b/>
          <w:szCs w:val="24"/>
        </w:rPr>
        <w:t>Informācija par Pretendentu:</w:t>
      </w:r>
    </w:p>
    <w:p w14:paraId="0DF33A15" w14:textId="77777777" w:rsidR="00F37B1D" w:rsidRPr="001278A1" w:rsidRDefault="00F37B1D" w:rsidP="00F37B1D">
      <w:pPr>
        <w:jc w:val="both"/>
        <w:rPr>
          <w:rFonts w:cs="Times New Roman"/>
          <w:szCs w:val="24"/>
        </w:rPr>
      </w:pPr>
      <w:r w:rsidRPr="001278A1">
        <w:rPr>
          <w:rFonts w:cs="Times New Roman"/>
          <w:szCs w:val="24"/>
        </w:rPr>
        <w:t>Pretendenta nosaukums:________________________________________________________</w:t>
      </w:r>
    </w:p>
    <w:p w14:paraId="4707F97E" w14:textId="77777777" w:rsidR="00F37B1D" w:rsidRPr="001278A1" w:rsidRDefault="00F37B1D" w:rsidP="00F37B1D">
      <w:pPr>
        <w:jc w:val="both"/>
        <w:rPr>
          <w:rFonts w:cs="Times New Roman"/>
          <w:szCs w:val="24"/>
        </w:rPr>
      </w:pPr>
      <w:r w:rsidRPr="001278A1">
        <w:rPr>
          <w:rFonts w:cs="Times New Roman"/>
          <w:szCs w:val="24"/>
        </w:rPr>
        <w:t>Juridiskā adrese:______________________________________________________________</w:t>
      </w:r>
    </w:p>
    <w:p w14:paraId="17FB23A7" w14:textId="77777777" w:rsidR="00F37B1D" w:rsidRPr="001278A1" w:rsidRDefault="00F37B1D" w:rsidP="00F37B1D">
      <w:pPr>
        <w:jc w:val="both"/>
        <w:rPr>
          <w:rFonts w:cs="Times New Roman"/>
          <w:szCs w:val="24"/>
        </w:rPr>
      </w:pPr>
      <w:r w:rsidRPr="001278A1">
        <w:rPr>
          <w:rFonts w:cs="Times New Roman"/>
          <w:szCs w:val="24"/>
        </w:rPr>
        <w:t>Pasta adrese: _______________________________________________________</w:t>
      </w:r>
    </w:p>
    <w:p w14:paraId="18937F15" w14:textId="77777777" w:rsidR="00F37B1D" w:rsidRPr="001278A1" w:rsidRDefault="00F37B1D" w:rsidP="00F37B1D">
      <w:pPr>
        <w:jc w:val="both"/>
        <w:rPr>
          <w:rFonts w:cs="Times New Roman"/>
          <w:szCs w:val="24"/>
        </w:rPr>
      </w:pPr>
      <w:r w:rsidRPr="001278A1">
        <w:rPr>
          <w:rFonts w:cs="Times New Roman"/>
          <w:szCs w:val="24"/>
        </w:rPr>
        <w:t>Reģistrācijas Nr., datums _________________________</w:t>
      </w:r>
    </w:p>
    <w:p w14:paraId="6D7F120E" w14:textId="7FAF6EAB" w:rsidR="00F37B1D" w:rsidRPr="001278A1" w:rsidRDefault="00F37B1D" w:rsidP="00F37B1D">
      <w:pPr>
        <w:jc w:val="both"/>
        <w:rPr>
          <w:rFonts w:cs="Times New Roman"/>
          <w:szCs w:val="24"/>
        </w:rPr>
      </w:pPr>
      <w:r w:rsidRPr="001278A1">
        <w:rPr>
          <w:rFonts w:cs="Times New Roman"/>
          <w:szCs w:val="24"/>
        </w:rPr>
        <w:t>Tālrunis:___________________________</w:t>
      </w:r>
    </w:p>
    <w:p w14:paraId="3EE4A397" w14:textId="77777777" w:rsidR="00F37B1D" w:rsidRPr="001278A1" w:rsidRDefault="00F37B1D" w:rsidP="00F37B1D">
      <w:pPr>
        <w:jc w:val="both"/>
        <w:rPr>
          <w:rFonts w:cs="Times New Roman"/>
          <w:szCs w:val="24"/>
        </w:rPr>
      </w:pPr>
      <w:r w:rsidRPr="001278A1">
        <w:rPr>
          <w:rFonts w:cs="Times New Roman"/>
          <w:szCs w:val="24"/>
        </w:rPr>
        <w:t>e-pasts:____________________________</w:t>
      </w:r>
    </w:p>
    <w:p w14:paraId="64649F1C" w14:textId="77777777" w:rsidR="00F37B1D" w:rsidRPr="001278A1" w:rsidRDefault="00F37B1D" w:rsidP="00F37B1D">
      <w:pPr>
        <w:jc w:val="both"/>
        <w:rPr>
          <w:rFonts w:cs="Times New Roman"/>
          <w:szCs w:val="24"/>
        </w:rPr>
      </w:pPr>
    </w:p>
    <w:p w14:paraId="0338EB6A" w14:textId="77777777" w:rsidR="00F37B1D" w:rsidRPr="001278A1" w:rsidRDefault="00F37B1D" w:rsidP="00F37B1D">
      <w:pPr>
        <w:jc w:val="both"/>
        <w:rPr>
          <w:rFonts w:cs="Times New Roman"/>
          <w:b/>
          <w:szCs w:val="24"/>
        </w:rPr>
      </w:pPr>
      <w:r w:rsidRPr="001278A1">
        <w:rPr>
          <w:rFonts w:cs="Times New Roman"/>
          <w:b/>
          <w:szCs w:val="24"/>
        </w:rPr>
        <w:t xml:space="preserve">Finanšu rekvizīti: </w:t>
      </w:r>
    </w:p>
    <w:p w14:paraId="39ABE6BF" w14:textId="77777777" w:rsidR="00F37B1D" w:rsidRPr="001278A1" w:rsidRDefault="00F37B1D" w:rsidP="00F37B1D">
      <w:pPr>
        <w:jc w:val="both"/>
        <w:rPr>
          <w:rFonts w:cs="Times New Roman"/>
          <w:szCs w:val="24"/>
        </w:rPr>
      </w:pPr>
      <w:r w:rsidRPr="001278A1">
        <w:rPr>
          <w:rFonts w:cs="Times New Roman"/>
          <w:szCs w:val="24"/>
        </w:rPr>
        <w:t>Bankas nosaukums</w:t>
      </w:r>
      <w:r w:rsidRPr="001278A1">
        <w:rPr>
          <w:rFonts w:cs="Times New Roman"/>
          <w:b/>
          <w:szCs w:val="24"/>
        </w:rPr>
        <w:t xml:space="preserve"> </w:t>
      </w:r>
      <w:r w:rsidRPr="001278A1">
        <w:rPr>
          <w:rFonts w:cs="Times New Roman"/>
          <w:szCs w:val="24"/>
        </w:rPr>
        <w:t>___________________________________________________________</w:t>
      </w:r>
    </w:p>
    <w:p w14:paraId="12C011CC" w14:textId="77777777" w:rsidR="00F37B1D" w:rsidRPr="001278A1" w:rsidRDefault="00F37B1D" w:rsidP="00F37B1D">
      <w:pPr>
        <w:jc w:val="both"/>
        <w:rPr>
          <w:rFonts w:cs="Times New Roman"/>
          <w:szCs w:val="24"/>
        </w:rPr>
      </w:pPr>
      <w:r w:rsidRPr="001278A1">
        <w:rPr>
          <w:rFonts w:cs="Times New Roman"/>
          <w:szCs w:val="24"/>
        </w:rPr>
        <w:t>Bankas kods ________________________________________________________________</w:t>
      </w:r>
    </w:p>
    <w:p w14:paraId="6D777282" w14:textId="77777777" w:rsidR="00F37B1D" w:rsidRPr="001278A1" w:rsidRDefault="00F37B1D" w:rsidP="00F37B1D">
      <w:pPr>
        <w:jc w:val="both"/>
        <w:rPr>
          <w:rFonts w:cs="Times New Roman"/>
          <w:szCs w:val="24"/>
        </w:rPr>
      </w:pPr>
      <w:r w:rsidRPr="001278A1">
        <w:rPr>
          <w:rFonts w:cs="Times New Roman"/>
          <w:szCs w:val="24"/>
        </w:rPr>
        <w:t>Konta numurs _______________________________________________________________</w:t>
      </w:r>
    </w:p>
    <w:p w14:paraId="1A70D64C" w14:textId="77777777" w:rsidR="00F37B1D" w:rsidRPr="001278A1" w:rsidRDefault="00F37B1D" w:rsidP="00F37B1D">
      <w:pPr>
        <w:jc w:val="both"/>
        <w:rPr>
          <w:rFonts w:cs="Times New Roman"/>
          <w:szCs w:val="24"/>
        </w:rPr>
      </w:pPr>
    </w:p>
    <w:p w14:paraId="75D9D8D4" w14:textId="77777777" w:rsidR="00F37B1D" w:rsidRPr="001278A1" w:rsidRDefault="00F37B1D" w:rsidP="00F37B1D">
      <w:pPr>
        <w:jc w:val="both"/>
        <w:rPr>
          <w:rFonts w:cs="Times New Roman"/>
          <w:szCs w:val="24"/>
        </w:rPr>
      </w:pPr>
      <w:r w:rsidRPr="001278A1">
        <w:rPr>
          <w:rFonts w:cs="Times New Roman"/>
          <w:szCs w:val="24"/>
        </w:rPr>
        <w:t>Uzņēmuma darbības sfēra:______________________________________________________</w:t>
      </w:r>
    </w:p>
    <w:p w14:paraId="41603833" w14:textId="77777777" w:rsidR="00F37B1D" w:rsidRPr="001278A1" w:rsidRDefault="00F37B1D" w:rsidP="00F37B1D">
      <w:pPr>
        <w:jc w:val="both"/>
        <w:rPr>
          <w:rFonts w:cs="Times New Roman"/>
          <w:szCs w:val="24"/>
        </w:rPr>
      </w:pPr>
      <w:r w:rsidRPr="001278A1">
        <w:rPr>
          <w:rFonts w:cs="Times New Roman"/>
          <w:szCs w:val="24"/>
        </w:rPr>
        <w:t>Uzņēmuma statuss (izvēlēties atbilstošo)</w:t>
      </w:r>
      <w:r w:rsidRPr="001278A1">
        <w:rPr>
          <w:rStyle w:val="FootnoteReference"/>
          <w:rFonts w:cs="Times New Roman"/>
          <w:szCs w:val="24"/>
        </w:rPr>
        <w:footnoteReference w:id="1"/>
      </w:r>
    </w:p>
    <w:p w14:paraId="2358C7AF" w14:textId="77777777" w:rsidR="00F37B1D" w:rsidRPr="001278A1" w:rsidRDefault="00F37B1D" w:rsidP="00F37B1D">
      <w:pPr>
        <w:jc w:val="both"/>
        <w:rPr>
          <w:rFonts w:cs="Times New Roman"/>
          <w:szCs w:val="24"/>
        </w:rPr>
      </w:pPr>
      <w:r w:rsidRPr="001278A1">
        <w:rPr>
          <w:rFonts w:cs="Times New Roman"/>
          <w:szCs w:val="24"/>
        </w:rPr>
        <w:tab/>
      </w:r>
      <w:r w:rsidRPr="001278A1">
        <w:rPr>
          <w:rFonts w:cs="Times New Roman"/>
          <w:szCs w:val="24"/>
        </w:rPr>
        <w:tab/>
      </w:r>
      <w:r w:rsidRPr="001278A1">
        <w:rPr>
          <w:rFonts w:cs="Times New Roman"/>
          <w:szCs w:val="24"/>
        </w:rPr>
        <w:tab/>
        <w:t>Mazais uzņēmums</w:t>
      </w:r>
      <w:r w:rsidRPr="001278A1">
        <w:rPr>
          <w:rFonts w:cs="Times New Roman"/>
          <w:szCs w:val="24"/>
        </w:rPr>
        <w:tab/>
        <w:t>□</w:t>
      </w:r>
    </w:p>
    <w:p w14:paraId="1FF13F2C" w14:textId="77777777" w:rsidR="00F37B1D" w:rsidRPr="001278A1" w:rsidRDefault="00F37B1D" w:rsidP="00F37B1D">
      <w:pPr>
        <w:ind w:left="1440" w:firstLine="720"/>
        <w:jc w:val="both"/>
        <w:rPr>
          <w:rFonts w:cs="Times New Roman"/>
          <w:szCs w:val="24"/>
        </w:rPr>
      </w:pPr>
      <w:r w:rsidRPr="001278A1">
        <w:rPr>
          <w:rFonts w:cs="Times New Roman"/>
          <w:szCs w:val="24"/>
        </w:rPr>
        <w:t>Vidējais uzņēmums</w:t>
      </w:r>
      <w:r w:rsidRPr="001278A1">
        <w:rPr>
          <w:rFonts w:cs="Times New Roman"/>
          <w:szCs w:val="24"/>
        </w:rPr>
        <w:tab/>
        <w:t>□</w:t>
      </w:r>
    </w:p>
    <w:p w14:paraId="0511301D" w14:textId="77777777" w:rsidR="00F37B1D" w:rsidRPr="001278A1" w:rsidRDefault="00F37B1D" w:rsidP="00F37B1D">
      <w:pPr>
        <w:jc w:val="both"/>
        <w:rPr>
          <w:rFonts w:cs="Times New Roman"/>
          <w:b/>
          <w:szCs w:val="24"/>
        </w:rPr>
      </w:pPr>
      <w:r w:rsidRPr="001278A1">
        <w:rPr>
          <w:rFonts w:cs="Times New Roman"/>
          <w:b/>
          <w:szCs w:val="24"/>
        </w:rPr>
        <w:t>Informācija par Pretendenta kontaktpersonu (atbildīgo personu)</w:t>
      </w:r>
    </w:p>
    <w:tbl>
      <w:tblPr>
        <w:tblW w:w="9285" w:type="dxa"/>
        <w:tblLook w:val="0000" w:firstRow="0" w:lastRow="0" w:firstColumn="0" w:lastColumn="0" w:noHBand="0" w:noVBand="0"/>
      </w:tblPr>
      <w:tblGrid>
        <w:gridCol w:w="2189"/>
        <w:gridCol w:w="3630"/>
        <w:gridCol w:w="906"/>
        <w:gridCol w:w="2560"/>
      </w:tblGrid>
      <w:tr w:rsidR="00F37B1D" w:rsidRPr="001278A1" w14:paraId="77A03870" w14:textId="77777777" w:rsidTr="00066EB4">
        <w:trPr>
          <w:cantSplit/>
        </w:trPr>
        <w:tc>
          <w:tcPr>
            <w:tcW w:w="2189" w:type="dxa"/>
          </w:tcPr>
          <w:p w14:paraId="7F6F73B1" w14:textId="77777777" w:rsidR="00F37B1D" w:rsidRPr="001278A1" w:rsidRDefault="00F37B1D" w:rsidP="00066EB4">
            <w:pPr>
              <w:spacing w:before="120"/>
              <w:rPr>
                <w:rFonts w:cs="Times New Roman"/>
                <w:szCs w:val="24"/>
              </w:rPr>
            </w:pPr>
            <w:r w:rsidRPr="001278A1">
              <w:rPr>
                <w:rFonts w:cs="Times New Roman"/>
                <w:szCs w:val="24"/>
              </w:rPr>
              <w:t>Vārds, uzvārds:</w:t>
            </w:r>
          </w:p>
        </w:tc>
        <w:tc>
          <w:tcPr>
            <w:tcW w:w="7096" w:type="dxa"/>
            <w:gridSpan w:val="3"/>
            <w:tcBorders>
              <w:bottom w:val="single" w:sz="4" w:space="0" w:color="auto"/>
            </w:tcBorders>
          </w:tcPr>
          <w:p w14:paraId="71B63F1D" w14:textId="77777777" w:rsidR="00F37B1D" w:rsidRPr="001278A1" w:rsidRDefault="00F37B1D" w:rsidP="00066EB4">
            <w:pPr>
              <w:spacing w:before="120"/>
              <w:rPr>
                <w:rFonts w:cs="Times New Roman"/>
                <w:szCs w:val="24"/>
              </w:rPr>
            </w:pPr>
          </w:p>
        </w:tc>
      </w:tr>
      <w:tr w:rsidR="00F37B1D" w:rsidRPr="001278A1" w14:paraId="50EC8F21" w14:textId="77777777" w:rsidTr="00066EB4">
        <w:trPr>
          <w:cantSplit/>
        </w:trPr>
        <w:tc>
          <w:tcPr>
            <w:tcW w:w="2189" w:type="dxa"/>
          </w:tcPr>
          <w:p w14:paraId="58A21919" w14:textId="77777777" w:rsidR="00F37B1D" w:rsidRPr="001278A1" w:rsidRDefault="00F37B1D" w:rsidP="00066EB4">
            <w:pPr>
              <w:spacing w:before="120"/>
              <w:rPr>
                <w:rFonts w:cs="Times New Roman"/>
                <w:szCs w:val="24"/>
              </w:rPr>
            </w:pPr>
            <w:r w:rsidRPr="001278A1">
              <w:rPr>
                <w:rFonts w:cs="Times New Roman"/>
                <w:szCs w:val="24"/>
              </w:rPr>
              <w:t>Ieņemamais amats:</w:t>
            </w:r>
          </w:p>
        </w:tc>
        <w:tc>
          <w:tcPr>
            <w:tcW w:w="7096" w:type="dxa"/>
            <w:gridSpan w:val="3"/>
            <w:tcBorders>
              <w:top w:val="single" w:sz="4" w:space="0" w:color="auto"/>
              <w:bottom w:val="single" w:sz="4" w:space="0" w:color="auto"/>
            </w:tcBorders>
          </w:tcPr>
          <w:p w14:paraId="5DA9AA06" w14:textId="77777777" w:rsidR="00F37B1D" w:rsidRPr="001278A1" w:rsidRDefault="00F37B1D" w:rsidP="00066EB4">
            <w:pPr>
              <w:spacing w:before="120"/>
              <w:rPr>
                <w:rFonts w:cs="Times New Roman"/>
                <w:szCs w:val="24"/>
              </w:rPr>
            </w:pPr>
          </w:p>
        </w:tc>
      </w:tr>
      <w:tr w:rsidR="00F37B1D" w:rsidRPr="001278A1" w14:paraId="1A1C9C22" w14:textId="77777777" w:rsidTr="00066EB4">
        <w:trPr>
          <w:cantSplit/>
        </w:trPr>
        <w:tc>
          <w:tcPr>
            <w:tcW w:w="2189" w:type="dxa"/>
          </w:tcPr>
          <w:p w14:paraId="1E3BD4DC" w14:textId="77777777" w:rsidR="00F37B1D" w:rsidRPr="001278A1" w:rsidRDefault="00F37B1D" w:rsidP="00066EB4">
            <w:pPr>
              <w:spacing w:before="120"/>
              <w:rPr>
                <w:rFonts w:cs="Times New Roman"/>
                <w:szCs w:val="24"/>
              </w:rPr>
            </w:pPr>
            <w:r w:rsidRPr="001278A1">
              <w:rPr>
                <w:rFonts w:cs="Times New Roman"/>
                <w:szCs w:val="24"/>
              </w:rPr>
              <w:t>Tālrunis:</w:t>
            </w:r>
          </w:p>
        </w:tc>
        <w:tc>
          <w:tcPr>
            <w:tcW w:w="3630" w:type="dxa"/>
            <w:tcBorders>
              <w:top w:val="single" w:sz="4" w:space="0" w:color="auto"/>
              <w:bottom w:val="single" w:sz="4" w:space="0" w:color="auto"/>
            </w:tcBorders>
          </w:tcPr>
          <w:p w14:paraId="7861B6AA" w14:textId="77777777" w:rsidR="00F37B1D" w:rsidRPr="001278A1" w:rsidRDefault="00F37B1D" w:rsidP="00066EB4">
            <w:pPr>
              <w:spacing w:before="120"/>
              <w:rPr>
                <w:rFonts w:cs="Times New Roman"/>
                <w:szCs w:val="24"/>
              </w:rPr>
            </w:pPr>
          </w:p>
        </w:tc>
        <w:tc>
          <w:tcPr>
            <w:tcW w:w="906" w:type="dxa"/>
            <w:tcBorders>
              <w:top w:val="single" w:sz="4" w:space="0" w:color="auto"/>
            </w:tcBorders>
          </w:tcPr>
          <w:p w14:paraId="57A9812E" w14:textId="77777777" w:rsidR="00F37B1D" w:rsidRPr="001278A1" w:rsidRDefault="00F37B1D" w:rsidP="00066EB4">
            <w:pPr>
              <w:spacing w:before="120"/>
              <w:rPr>
                <w:rFonts w:cs="Times New Roman"/>
                <w:szCs w:val="24"/>
              </w:rPr>
            </w:pPr>
            <w:r w:rsidRPr="001278A1">
              <w:rPr>
                <w:rFonts w:cs="Times New Roman"/>
                <w:szCs w:val="24"/>
              </w:rPr>
              <w:t>Fakss:</w:t>
            </w:r>
          </w:p>
        </w:tc>
        <w:tc>
          <w:tcPr>
            <w:tcW w:w="2560" w:type="dxa"/>
            <w:tcBorders>
              <w:top w:val="single" w:sz="4" w:space="0" w:color="auto"/>
              <w:bottom w:val="single" w:sz="4" w:space="0" w:color="auto"/>
            </w:tcBorders>
          </w:tcPr>
          <w:p w14:paraId="1CCDB16E" w14:textId="77777777" w:rsidR="00F37B1D" w:rsidRPr="001278A1" w:rsidRDefault="00F37B1D" w:rsidP="00066EB4">
            <w:pPr>
              <w:spacing w:before="120"/>
              <w:rPr>
                <w:rFonts w:cs="Times New Roman"/>
                <w:szCs w:val="24"/>
              </w:rPr>
            </w:pPr>
          </w:p>
        </w:tc>
      </w:tr>
      <w:tr w:rsidR="00F37B1D" w:rsidRPr="001278A1" w14:paraId="5D5BAF8E" w14:textId="77777777" w:rsidTr="00066EB4">
        <w:trPr>
          <w:cantSplit/>
        </w:trPr>
        <w:tc>
          <w:tcPr>
            <w:tcW w:w="2189" w:type="dxa"/>
          </w:tcPr>
          <w:p w14:paraId="569E8FA7" w14:textId="77777777" w:rsidR="00F37B1D" w:rsidRPr="001278A1" w:rsidRDefault="00F37B1D" w:rsidP="00066EB4">
            <w:pPr>
              <w:spacing w:before="120"/>
              <w:rPr>
                <w:rFonts w:cs="Times New Roman"/>
                <w:szCs w:val="24"/>
              </w:rPr>
            </w:pPr>
            <w:r w:rsidRPr="001278A1">
              <w:rPr>
                <w:rFonts w:cs="Times New Roman"/>
                <w:szCs w:val="24"/>
              </w:rPr>
              <w:t>E-pasta adrese:</w:t>
            </w:r>
          </w:p>
        </w:tc>
        <w:tc>
          <w:tcPr>
            <w:tcW w:w="7096" w:type="dxa"/>
            <w:gridSpan w:val="3"/>
            <w:tcBorders>
              <w:bottom w:val="single" w:sz="4" w:space="0" w:color="auto"/>
            </w:tcBorders>
          </w:tcPr>
          <w:p w14:paraId="1BF9E890" w14:textId="77777777" w:rsidR="00F37B1D" w:rsidRPr="001278A1" w:rsidRDefault="00F37B1D" w:rsidP="00066EB4">
            <w:pPr>
              <w:spacing w:before="120"/>
              <w:rPr>
                <w:rFonts w:cs="Times New Roman"/>
                <w:szCs w:val="24"/>
              </w:rPr>
            </w:pPr>
          </w:p>
        </w:tc>
      </w:tr>
    </w:tbl>
    <w:p w14:paraId="216AD339" w14:textId="2389B49E" w:rsidR="00F37B1D" w:rsidRPr="001278A1" w:rsidRDefault="00F37B1D" w:rsidP="00F37B1D">
      <w:pPr>
        <w:ind w:firstLine="720"/>
        <w:jc w:val="both"/>
        <w:rPr>
          <w:rFonts w:cs="Times New Roman"/>
          <w:szCs w:val="24"/>
        </w:rPr>
      </w:pPr>
      <w:r w:rsidRPr="001278A1">
        <w:rPr>
          <w:rFonts w:cs="Times New Roman"/>
          <w:szCs w:val="24"/>
        </w:rPr>
        <w:t>Ar šo mēs apliecinām savu dalību iepirkumā</w:t>
      </w:r>
      <w:r w:rsidR="0020148C" w:rsidRPr="001278A1">
        <w:rPr>
          <w:rFonts w:cs="Times New Roman"/>
          <w:color w:val="000000"/>
          <w:szCs w:val="24"/>
        </w:rPr>
        <w:t xml:space="preserve"> </w:t>
      </w:r>
      <w:r w:rsidR="006358DB">
        <w:rPr>
          <w:rFonts w:cs="Times New Roman"/>
          <w:i/>
          <w:color w:val="002060"/>
          <w:szCs w:val="24"/>
        </w:rPr>
        <w:t>Veļas mazgāšanas pakalpojuma</w:t>
      </w:r>
      <w:r w:rsidR="00FF2118">
        <w:rPr>
          <w:rFonts w:cs="Times New Roman"/>
          <w:i/>
          <w:color w:val="002060"/>
          <w:szCs w:val="24"/>
        </w:rPr>
        <w:t xml:space="preserve"> </w:t>
      </w:r>
      <w:r w:rsidR="006358DB">
        <w:rPr>
          <w:rFonts w:cs="Times New Roman"/>
          <w:i/>
          <w:color w:val="002060"/>
          <w:szCs w:val="24"/>
        </w:rPr>
        <w:t>nodrošināšana</w:t>
      </w:r>
      <w:r w:rsidR="00273056" w:rsidRPr="002801C9">
        <w:rPr>
          <w:rFonts w:cs="Times New Roman"/>
          <w:i/>
          <w:color w:val="002060"/>
          <w:szCs w:val="24"/>
        </w:rPr>
        <w:t xml:space="preserve"> </w:t>
      </w:r>
      <w:r w:rsidRPr="001278A1">
        <w:rPr>
          <w:rFonts w:cs="Times New Roman"/>
          <w:szCs w:val="24"/>
        </w:rPr>
        <w:t>turpmāk  - „iepirkums”. Apstiprinām, ka esam iepazinušies ar iepirkuma noteikumiem, un piekrītam visiem tajā minētajiem nosacījumiem, tie ir skaidri un saprotami, iebildumu un pretenziju pret tiem nav.</w:t>
      </w:r>
    </w:p>
    <w:p w14:paraId="1A35F61F" w14:textId="77777777" w:rsidR="00F37B1D" w:rsidRPr="001278A1" w:rsidRDefault="00F37B1D" w:rsidP="00F37B1D">
      <w:pPr>
        <w:ind w:firstLine="720"/>
        <w:jc w:val="both"/>
        <w:rPr>
          <w:rFonts w:cs="Times New Roman"/>
          <w:szCs w:val="24"/>
        </w:rPr>
      </w:pPr>
      <w:r w:rsidRPr="001278A1">
        <w:rPr>
          <w:rFonts w:cs="Times New Roman"/>
          <w:szCs w:val="24"/>
        </w:rPr>
        <w:t xml:space="preserve">Ar šo apstiprinām, ka mūsu piedāvājums ir spēkā 60 (sešdesmit) dienas no piedāvājumu iesniegšanas termiņa beigām, bet gadījumā, ja tiekam atzīti par uzvarētāju – līdz attiecīgā līguma noslēgšanai. Piedāvājums var tikt akceptēts jebkurā laikā pirms tā derīguma termiņa izbeigšanās. </w:t>
      </w:r>
    </w:p>
    <w:p w14:paraId="232FB085" w14:textId="0426BBA0" w:rsidR="00F37B1D" w:rsidRPr="001278A1" w:rsidRDefault="00F37B1D" w:rsidP="00F37B1D">
      <w:pPr>
        <w:ind w:firstLine="720"/>
        <w:jc w:val="both"/>
        <w:rPr>
          <w:rFonts w:cs="Times New Roman"/>
          <w:szCs w:val="24"/>
        </w:rPr>
      </w:pPr>
      <w:r w:rsidRPr="001278A1">
        <w:rPr>
          <w:rFonts w:cs="Times New Roman"/>
          <w:szCs w:val="24"/>
        </w:rPr>
        <w:t>Apņemamies (ja Pasūtītājs izvēlējies šo piedāvājumu) noteiktā termiņā slēgt līgumu un izpildīt visus šī līguma pamatnosacījumus, saskaņā ar līguma projektu (</w:t>
      </w:r>
      <w:r w:rsidR="001002D0">
        <w:rPr>
          <w:rFonts w:cs="Times New Roman"/>
          <w:szCs w:val="24"/>
        </w:rPr>
        <w:t>4</w:t>
      </w:r>
      <w:r w:rsidRPr="001278A1">
        <w:rPr>
          <w:rFonts w:cs="Times New Roman"/>
          <w:szCs w:val="24"/>
        </w:rPr>
        <w:t>.Pielikums).</w:t>
      </w:r>
    </w:p>
    <w:p w14:paraId="7793AD10" w14:textId="77777777" w:rsidR="00F37B1D" w:rsidRPr="001278A1" w:rsidRDefault="00F37B1D" w:rsidP="00F37B1D">
      <w:pPr>
        <w:spacing w:after="120"/>
        <w:ind w:firstLine="720"/>
        <w:rPr>
          <w:rFonts w:cs="Times New Roman"/>
          <w:szCs w:val="24"/>
        </w:rPr>
      </w:pPr>
      <w:r w:rsidRPr="001278A1">
        <w:rPr>
          <w:rFonts w:cs="Times New Roman"/>
          <w:szCs w:val="24"/>
        </w:rPr>
        <w:t>Ar šo apliecinām, ka visa iesniegtā informācija ir patiesa.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F37B1D" w:rsidRPr="001278A1" w14:paraId="54CE7630" w14:textId="77777777" w:rsidTr="00066EB4">
        <w:trPr>
          <w:trHeight w:val="435"/>
          <w:jc w:val="center"/>
        </w:trPr>
        <w:tc>
          <w:tcPr>
            <w:tcW w:w="3249" w:type="dxa"/>
            <w:vAlign w:val="center"/>
          </w:tcPr>
          <w:p w14:paraId="77633B57" w14:textId="77777777" w:rsidR="00F37B1D" w:rsidRPr="001278A1" w:rsidRDefault="00F37B1D" w:rsidP="00066EB4">
            <w:pPr>
              <w:rPr>
                <w:rFonts w:cs="Times New Roman"/>
                <w:bCs/>
                <w:szCs w:val="24"/>
              </w:rPr>
            </w:pPr>
            <w:r w:rsidRPr="001278A1">
              <w:rPr>
                <w:rFonts w:cs="Times New Roman"/>
                <w:bCs/>
                <w:szCs w:val="24"/>
              </w:rPr>
              <w:t>Vārds, uzvārds:</w:t>
            </w:r>
          </w:p>
        </w:tc>
        <w:tc>
          <w:tcPr>
            <w:tcW w:w="4879" w:type="dxa"/>
            <w:vAlign w:val="center"/>
          </w:tcPr>
          <w:p w14:paraId="34E8749D" w14:textId="77777777" w:rsidR="00F37B1D" w:rsidRPr="001278A1" w:rsidRDefault="00F37B1D" w:rsidP="00066EB4">
            <w:pPr>
              <w:rPr>
                <w:rFonts w:cs="Times New Roman"/>
                <w:bCs/>
                <w:szCs w:val="24"/>
              </w:rPr>
            </w:pPr>
          </w:p>
        </w:tc>
      </w:tr>
      <w:tr w:rsidR="00F37B1D" w:rsidRPr="001278A1" w14:paraId="54376C3B" w14:textId="77777777" w:rsidTr="00066EB4">
        <w:trPr>
          <w:trHeight w:val="435"/>
          <w:jc w:val="center"/>
        </w:trPr>
        <w:tc>
          <w:tcPr>
            <w:tcW w:w="3249" w:type="dxa"/>
            <w:vAlign w:val="center"/>
          </w:tcPr>
          <w:p w14:paraId="0F98F066" w14:textId="77777777" w:rsidR="00F37B1D" w:rsidRPr="001278A1" w:rsidRDefault="00F37B1D" w:rsidP="00066EB4">
            <w:pPr>
              <w:rPr>
                <w:rFonts w:cs="Times New Roman"/>
                <w:bCs/>
                <w:szCs w:val="24"/>
              </w:rPr>
            </w:pPr>
            <w:r w:rsidRPr="001278A1">
              <w:rPr>
                <w:rFonts w:cs="Times New Roman"/>
                <w:bCs/>
                <w:szCs w:val="24"/>
              </w:rPr>
              <w:t>Amata nosaukums:</w:t>
            </w:r>
          </w:p>
        </w:tc>
        <w:tc>
          <w:tcPr>
            <w:tcW w:w="4879" w:type="dxa"/>
            <w:vAlign w:val="center"/>
          </w:tcPr>
          <w:p w14:paraId="794B2E2D" w14:textId="77777777" w:rsidR="00F37B1D" w:rsidRPr="001278A1" w:rsidRDefault="00F37B1D" w:rsidP="00066EB4">
            <w:pPr>
              <w:rPr>
                <w:rFonts w:cs="Times New Roman"/>
                <w:bCs/>
                <w:szCs w:val="24"/>
              </w:rPr>
            </w:pPr>
          </w:p>
        </w:tc>
      </w:tr>
      <w:tr w:rsidR="00F37B1D" w:rsidRPr="001278A1" w14:paraId="0C70E400" w14:textId="77777777" w:rsidTr="00066EB4">
        <w:trPr>
          <w:trHeight w:val="435"/>
          <w:jc w:val="center"/>
        </w:trPr>
        <w:tc>
          <w:tcPr>
            <w:tcW w:w="3249" w:type="dxa"/>
            <w:vAlign w:val="center"/>
          </w:tcPr>
          <w:p w14:paraId="6D40053F" w14:textId="77777777" w:rsidR="00F37B1D" w:rsidRPr="001278A1" w:rsidRDefault="00F37B1D" w:rsidP="00066EB4">
            <w:pPr>
              <w:rPr>
                <w:rFonts w:cs="Times New Roman"/>
                <w:bCs/>
                <w:szCs w:val="24"/>
              </w:rPr>
            </w:pPr>
            <w:r w:rsidRPr="001278A1">
              <w:rPr>
                <w:rFonts w:cs="Times New Roman"/>
                <w:bCs/>
                <w:szCs w:val="24"/>
              </w:rPr>
              <w:t>Paraksts</w:t>
            </w:r>
            <w:r w:rsidRPr="001278A1">
              <w:rPr>
                <w:rStyle w:val="FootnoteReference"/>
                <w:rFonts w:cs="Times New Roman"/>
                <w:bCs/>
                <w:szCs w:val="24"/>
              </w:rPr>
              <w:footnoteReference w:id="2"/>
            </w:r>
            <w:r w:rsidRPr="001278A1">
              <w:rPr>
                <w:rFonts w:cs="Times New Roman"/>
                <w:bCs/>
                <w:szCs w:val="24"/>
              </w:rPr>
              <w:t>:</w:t>
            </w:r>
          </w:p>
        </w:tc>
        <w:tc>
          <w:tcPr>
            <w:tcW w:w="4879" w:type="dxa"/>
            <w:vAlign w:val="center"/>
          </w:tcPr>
          <w:p w14:paraId="4C163EB8" w14:textId="77777777" w:rsidR="00F37B1D" w:rsidRPr="001278A1" w:rsidRDefault="00F37B1D" w:rsidP="00066EB4">
            <w:pPr>
              <w:rPr>
                <w:rFonts w:cs="Times New Roman"/>
                <w:bCs/>
                <w:szCs w:val="24"/>
              </w:rPr>
            </w:pPr>
          </w:p>
        </w:tc>
      </w:tr>
      <w:tr w:rsidR="00F37B1D" w:rsidRPr="001278A1" w14:paraId="05CA4948" w14:textId="77777777" w:rsidTr="00066EB4">
        <w:trPr>
          <w:trHeight w:val="435"/>
          <w:jc w:val="center"/>
        </w:trPr>
        <w:tc>
          <w:tcPr>
            <w:tcW w:w="3249" w:type="dxa"/>
            <w:vAlign w:val="center"/>
          </w:tcPr>
          <w:p w14:paraId="61E78E98" w14:textId="77777777" w:rsidR="00F37B1D" w:rsidRPr="001278A1" w:rsidRDefault="00F37B1D" w:rsidP="00066EB4">
            <w:pPr>
              <w:rPr>
                <w:rFonts w:cs="Times New Roman"/>
                <w:bCs/>
                <w:szCs w:val="24"/>
              </w:rPr>
            </w:pPr>
            <w:r w:rsidRPr="001278A1">
              <w:rPr>
                <w:rFonts w:cs="Times New Roman"/>
                <w:bCs/>
                <w:szCs w:val="24"/>
              </w:rPr>
              <w:t>Datums:</w:t>
            </w:r>
          </w:p>
        </w:tc>
        <w:tc>
          <w:tcPr>
            <w:tcW w:w="4879" w:type="dxa"/>
            <w:vAlign w:val="center"/>
          </w:tcPr>
          <w:p w14:paraId="0B5638B6" w14:textId="77777777" w:rsidR="00F37B1D" w:rsidRPr="001278A1" w:rsidRDefault="00F37B1D" w:rsidP="00066EB4">
            <w:pPr>
              <w:rPr>
                <w:rFonts w:cs="Times New Roman"/>
                <w:bCs/>
                <w:szCs w:val="24"/>
              </w:rPr>
            </w:pPr>
          </w:p>
        </w:tc>
      </w:tr>
    </w:tbl>
    <w:p w14:paraId="3C69F43F" w14:textId="77777777" w:rsidR="00F37B1D" w:rsidRPr="001278A1" w:rsidRDefault="00F37B1D" w:rsidP="00F37B1D">
      <w:pPr>
        <w:rPr>
          <w:rFonts w:cs="Times New Roman"/>
          <w:szCs w:val="24"/>
        </w:rPr>
      </w:pPr>
      <w:r w:rsidRPr="001278A1">
        <w:rPr>
          <w:rFonts w:cs="Times New Roman"/>
          <w:szCs w:val="24"/>
        </w:rPr>
        <w:t>z.v.</w:t>
      </w:r>
    </w:p>
    <w:p w14:paraId="47CBEB5B" w14:textId="77777777" w:rsidR="00F37B1D" w:rsidRPr="001278A1" w:rsidRDefault="00F37B1D" w:rsidP="00F37B1D">
      <w:pPr>
        <w:rPr>
          <w:rFonts w:cs="Times New Roman"/>
          <w:szCs w:val="24"/>
        </w:rPr>
      </w:pPr>
    </w:p>
    <w:p w14:paraId="7510CD0F" w14:textId="77777777" w:rsidR="00F37B1D" w:rsidRPr="001278A1" w:rsidRDefault="00F37B1D">
      <w:pPr>
        <w:spacing w:after="160" w:line="259" w:lineRule="auto"/>
        <w:rPr>
          <w:rFonts w:cs="Times New Roman"/>
          <w:b/>
          <w:bCs/>
          <w:i/>
          <w:color w:val="000000"/>
          <w:szCs w:val="24"/>
        </w:rPr>
      </w:pPr>
      <w:r w:rsidRPr="001278A1">
        <w:rPr>
          <w:rFonts w:cs="Times New Roman"/>
          <w:b/>
          <w:bCs/>
          <w:i/>
          <w:color w:val="000000"/>
          <w:szCs w:val="24"/>
        </w:rPr>
        <w:br w:type="page"/>
      </w:r>
    </w:p>
    <w:p w14:paraId="3EAC0D15" w14:textId="77777777" w:rsidR="002801C9" w:rsidRPr="002801C9" w:rsidRDefault="00F37B1D" w:rsidP="00971A18">
      <w:pPr>
        <w:tabs>
          <w:tab w:val="left" w:pos="5580"/>
        </w:tabs>
        <w:ind w:left="4140"/>
        <w:jc w:val="right"/>
        <w:rPr>
          <w:rFonts w:cs="Times New Roman"/>
          <w:b/>
          <w:bCs/>
          <w:i/>
          <w:color w:val="000000"/>
          <w:sz w:val="22"/>
        </w:rPr>
      </w:pPr>
      <w:r w:rsidRPr="002801C9">
        <w:rPr>
          <w:rFonts w:cs="Times New Roman"/>
          <w:b/>
          <w:bCs/>
          <w:i/>
          <w:color w:val="000000"/>
          <w:sz w:val="22"/>
        </w:rPr>
        <w:t>2.pielikums</w:t>
      </w:r>
      <w:r w:rsidR="00971A18" w:rsidRPr="002801C9">
        <w:rPr>
          <w:rFonts w:cs="Times New Roman"/>
          <w:b/>
          <w:bCs/>
          <w:i/>
          <w:color w:val="000000"/>
          <w:sz w:val="22"/>
        </w:rPr>
        <w:t xml:space="preserve"> </w:t>
      </w:r>
    </w:p>
    <w:p w14:paraId="6F3D75C8" w14:textId="0DBB7595" w:rsidR="001002D0" w:rsidRDefault="001002D0" w:rsidP="00F37B1D">
      <w:pPr>
        <w:tabs>
          <w:tab w:val="left" w:pos="5580"/>
        </w:tabs>
        <w:ind w:left="4140"/>
        <w:jc w:val="right"/>
        <w:rPr>
          <w:rFonts w:cs="Times New Roman"/>
          <w:bCs/>
          <w:i/>
          <w:color w:val="000000"/>
          <w:sz w:val="22"/>
        </w:rPr>
      </w:pPr>
      <w:r>
        <w:rPr>
          <w:rFonts w:cs="Times New Roman"/>
          <w:bCs/>
          <w:i/>
          <w:color w:val="000000"/>
          <w:sz w:val="22"/>
        </w:rPr>
        <w:t>“</w:t>
      </w:r>
      <w:r w:rsidRPr="001002D0">
        <w:rPr>
          <w:rFonts w:cs="Times New Roman"/>
          <w:bCs/>
          <w:i/>
          <w:color w:val="000000"/>
          <w:sz w:val="22"/>
        </w:rPr>
        <w:t>Finanšu piedāvājuma veidne un tehniskā specifikācija</w:t>
      </w:r>
      <w:r>
        <w:rPr>
          <w:rFonts w:cs="Times New Roman"/>
          <w:bCs/>
          <w:i/>
          <w:color w:val="000000"/>
          <w:sz w:val="22"/>
        </w:rPr>
        <w:t>”</w:t>
      </w:r>
    </w:p>
    <w:p w14:paraId="768E1C1B" w14:textId="3BDB8300" w:rsidR="00F37B1D" w:rsidRPr="002801C9" w:rsidRDefault="00F37B1D" w:rsidP="00F37B1D">
      <w:pPr>
        <w:tabs>
          <w:tab w:val="left" w:pos="5580"/>
        </w:tabs>
        <w:ind w:left="4140"/>
        <w:jc w:val="right"/>
        <w:rPr>
          <w:rFonts w:cs="Times New Roman"/>
          <w:i/>
          <w:iCs/>
          <w:color w:val="000000"/>
          <w:sz w:val="22"/>
        </w:rPr>
      </w:pPr>
      <w:r w:rsidRPr="002801C9">
        <w:rPr>
          <w:rFonts w:cs="Times New Roman"/>
          <w:i/>
          <w:iCs/>
          <w:color w:val="000000"/>
          <w:sz w:val="22"/>
        </w:rPr>
        <w:t xml:space="preserve">Iepirkuma instrukcijai, </w:t>
      </w:r>
    </w:p>
    <w:p w14:paraId="44D92EF2" w14:textId="2A25E379" w:rsidR="00F37B1D" w:rsidRPr="002801C9" w:rsidRDefault="00F37B1D" w:rsidP="00F37B1D">
      <w:pPr>
        <w:tabs>
          <w:tab w:val="left" w:pos="5580"/>
        </w:tabs>
        <w:ind w:left="4140"/>
        <w:jc w:val="right"/>
        <w:rPr>
          <w:rFonts w:cs="Times New Roman"/>
          <w:i/>
          <w:iCs/>
          <w:color w:val="000000"/>
          <w:sz w:val="22"/>
        </w:rPr>
      </w:pPr>
      <w:r w:rsidRPr="002801C9">
        <w:rPr>
          <w:rFonts w:cs="Times New Roman"/>
          <w:i/>
          <w:iCs/>
          <w:color w:val="000000"/>
          <w:sz w:val="22"/>
        </w:rPr>
        <w:t>iepirkuma ID Nr. RCL 20</w:t>
      </w:r>
      <w:r w:rsidR="0020148C" w:rsidRPr="002801C9">
        <w:rPr>
          <w:rFonts w:cs="Times New Roman"/>
          <w:i/>
          <w:iCs/>
          <w:color w:val="000000"/>
          <w:sz w:val="22"/>
        </w:rPr>
        <w:t>2</w:t>
      </w:r>
      <w:r w:rsidR="00BF3786">
        <w:rPr>
          <w:rFonts w:cs="Times New Roman"/>
          <w:i/>
          <w:iCs/>
          <w:color w:val="000000"/>
          <w:sz w:val="22"/>
        </w:rPr>
        <w:t>4</w:t>
      </w:r>
      <w:r w:rsidRPr="002801C9">
        <w:rPr>
          <w:rFonts w:cs="Times New Roman"/>
          <w:i/>
          <w:iCs/>
          <w:color w:val="000000"/>
          <w:sz w:val="22"/>
        </w:rPr>
        <w:t>/</w:t>
      </w:r>
      <w:r w:rsidR="00BF3786">
        <w:rPr>
          <w:rFonts w:cs="Times New Roman"/>
          <w:i/>
          <w:iCs/>
          <w:color w:val="000000"/>
          <w:sz w:val="22"/>
        </w:rPr>
        <w:t>1</w:t>
      </w:r>
    </w:p>
    <w:p w14:paraId="5AEACC8F" w14:textId="5726F428" w:rsidR="00F37B1D" w:rsidRPr="001278A1" w:rsidRDefault="006358DB" w:rsidP="00F37B1D">
      <w:pPr>
        <w:pStyle w:val="NormalWeb"/>
        <w:jc w:val="center"/>
        <w:rPr>
          <w:b/>
          <w:color w:val="000000"/>
        </w:rPr>
      </w:pPr>
      <w:r>
        <w:rPr>
          <w:b/>
          <w:color w:val="000000"/>
        </w:rPr>
        <w:t>Exel veidlapa</w:t>
      </w:r>
    </w:p>
    <w:p w14:paraId="02289907" w14:textId="77777777" w:rsidR="006358DB" w:rsidRDefault="006358DB">
      <w:pPr>
        <w:spacing w:after="160" w:line="259" w:lineRule="auto"/>
        <w:rPr>
          <w:rFonts w:cs="Times New Roman"/>
          <w:b/>
          <w:szCs w:val="24"/>
        </w:rPr>
      </w:pPr>
      <w:r>
        <w:rPr>
          <w:rFonts w:cs="Times New Roman"/>
          <w:b/>
          <w:szCs w:val="24"/>
        </w:rPr>
        <w:br w:type="page"/>
      </w:r>
    </w:p>
    <w:p w14:paraId="6DC6B918" w14:textId="06017D17" w:rsidR="00A9545F" w:rsidRPr="001278A1" w:rsidRDefault="006358DB" w:rsidP="00A9545F">
      <w:pPr>
        <w:ind w:left="1080"/>
        <w:jc w:val="right"/>
        <w:rPr>
          <w:rFonts w:cs="Times New Roman"/>
          <w:b/>
          <w:szCs w:val="24"/>
        </w:rPr>
      </w:pPr>
      <w:r>
        <w:rPr>
          <w:rFonts w:cs="Times New Roman"/>
          <w:b/>
          <w:szCs w:val="24"/>
        </w:rPr>
        <w:t>3</w:t>
      </w:r>
      <w:r w:rsidR="00A9545F" w:rsidRPr="001278A1">
        <w:rPr>
          <w:rFonts w:cs="Times New Roman"/>
          <w:b/>
          <w:szCs w:val="24"/>
        </w:rPr>
        <w:t>.pielikums</w:t>
      </w:r>
    </w:p>
    <w:p w14:paraId="29CAE404" w14:textId="77777777" w:rsidR="006B7FCC" w:rsidRPr="001278A1" w:rsidRDefault="006B7FCC" w:rsidP="006B7FCC">
      <w:pPr>
        <w:tabs>
          <w:tab w:val="left" w:pos="5580"/>
        </w:tabs>
        <w:ind w:left="4140"/>
        <w:jc w:val="right"/>
        <w:rPr>
          <w:rFonts w:cs="Times New Roman"/>
          <w:i/>
          <w:iCs/>
          <w:color w:val="000000"/>
          <w:szCs w:val="24"/>
        </w:rPr>
      </w:pPr>
      <w:r w:rsidRPr="001278A1">
        <w:rPr>
          <w:rFonts w:cs="Times New Roman"/>
          <w:i/>
          <w:iCs/>
          <w:color w:val="000000"/>
          <w:szCs w:val="24"/>
        </w:rPr>
        <w:t xml:space="preserve">Iepirkuma instrukcijai, </w:t>
      </w:r>
    </w:p>
    <w:p w14:paraId="679A40D9" w14:textId="630EA54C" w:rsidR="006B7FCC" w:rsidRPr="001278A1" w:rsidRDefault="006B7FCC" w:rsidP="006B7FCC">
      <w:pPr>
        <w:tabs>
          <w:tab w:val="left" w:pos="5580"/>
        </w:tabs>
        <w:ind w:left="4140"/>
        <w:jc w:val="right"/>
        <w:rPr>
          <w:rFonts w:cs="Times New Roman"/>
          <w:i/>
          <w:iCs/>
          <w:color w:val="000000"/>
          <w:szCs w:val="24"/>
        </w:rPr>
      </w:pPr>
      <w:r w:rsidRPr="001278A1">
        <w:rPr>
          <w:rFonts w:cs="Times New Roman"/>
          <w:i/>
          <w:iCs/>
          <w:color w:val="000000"/>
          <w:szCs w:val="24"/>
        </w:rPr>
        <w:t>iepirkuma ID Nr. RCL 202</w:t>
      </w:r>
      <w:r w:rsidR="00BF3786">
        <w:rPr>
          <w:rFonts w:cs="Times New Roman"/>
          <w:i/>
          <w:iCs/>
          <w:color w:val="000000"/>
          <w:szCs w:val="24"/>
        </w:rPr>
        <w:t>4</w:t>
      </w:r>
      <w:r w:rsidRPr="001278A1">
        <w:rPr>
          <w:rFonts w:cs="Times New Roman"/>
          <w:i/>
          <w:iCs/>
          <w:color w:val="000000"/>
          <w:szCs w:val="24"/>
        </w:rPr>
        <w:t>/</w:t>
      </w:r>
      <w:r w:rsidR="00BF3786">
        <w:rPr>
          <w:rFonts w:cs="Times New Roman"/>
          <w:i/>
          <w:iCs/>
          <w:color w:val="000000"/>
          <w:szCs w:val="24"/>
        </w:rPr>
        <w:t>1</w:t>
      </w:r>
    </w:p>
    <w:p w14:paraId="5150375A" w14:textId="77777777" w:rsidR="00A9545F" w:rsidRPr="001278A1" w:rsidRDefault="00A9545F" w:rsidP="00A9545F">
      <w:pPr>
        <w:jc w:val="center"/>
        <w:rPr>
          <w:rFonts w:cs="Times New Roman"/>
          <w:b/>
          <w:szCs w:val="24"/>
        </w:rPr>
      </w:pPr>
    </w:p>
    <w:p w14:paraId="75F5C779" w14:textId="54AADF2B" w:rsidR="00217C6B" w:rsidRDefault="00217C6B" w:rsidP="00E07234">
      <w:pPr>
        <w:jc w:val="center"/>
        <w:rPr>
          <w:rFonts w:cs="Times New Roman"/>
          <w:b/>
          <w:szCs w:val="24"/>
        </w:rPr>
      </w:pPr>
      <w:r w:rsidRPr="001278A1">
        <w:rPr>
          <w:rFonts w:cs="Times New Roman"/>
          <w:b/>
          <w:szCs w:val="24"/>
        </w:rPr>
        <w:t xml:space="preserve">TEHNISKĀ SPECIFIKĀCIJA </w:t>
      </w:r>
    </w:p>
    <w:p w14:paraId="490A0DF8" w14:textId="7BFB5C22" w:rsidR="00217C6B" w:rsidRPr="00217C6B" w:rsidRDefault="00217C6B" w:rsidP="00217C6B">
      <w:pPr>
        <w:spacing w:line="240" w:lineRule="auto"/>
        <w:jc w:val="center"/>
        <w:rPr>
          <w:rFonts w:cs="Times New Roman"/>
          <w:b/>
          <w:szCs w:val="24"/>
        </w:rPr>
      </w:pPr>
      <w:r w:rsidRPr="001278A1">
        <w:rPr>
          <w:bCs/>
          <w:color w:val="000000"/>
        </w:rPr>
        <w:t>SIA „Rehabilitācijas centrs „Līgatne””</w:t>
      </w:r>
    </w:p>
    <w:p w14:paraId="21C6C34E" w14:textId="77777777" w:rsidR="00217C6B" w:rsidRPr="001278A1" w:rsidRDefault="00217C6B" w:rsidP="00217C6B">
      <w:pPr>
        <w:pStyle w:val="NormalWeb"/>
        <w:spacing w:before="0" w:beforeAutospacing="0" w:after="0" w:afterAutospacing="0"/>
        <w:jc w:val="center"/>
        <w:rPr>
          <w:color w:val="000000"/>
        </w:rPr>
      </w:pPr>
      <w:r w:rsidRPr="001278A1">
        <w:rPr>
          <w:color w:val="000000"/>
        </w:rPr>
        <w:t xml:space="preserve">Iepirkums Nr. </w:t>
      </w:r>
      <w:r w:rsidRPr="002801C9">
        <w:rPr>
          <w:color w:val="002060"/>
        </w:rPr>
        <w:t>RCL 202</w:t>
      </w:r>
      <w:r>
        <w:rPr>
          <w:color w:val="002060"/>
        </w:rPr>
        <w:t>4</w:t>
      </w:r>
      <w:r w:rsidRPr="002801C9">
        <w:rPr>
          <w:color w:val="002060"/>
        </w:rPr>
        <w:t>/</w:t>
      </w:r>
      <w:r>
        <w:rPr>
          <w:color w:val="002060"/>
        </w:rPr>
        <w:t>1</w:t>
      </w:r>
    </w:p>
    <w:p w14:paraId="613F4380" w14:textId="77777777" w:rsidR="00217C6B" w:rsidRPr="006358DB" w:rsidRDefault="00217C6B" w:rsidP="00217C6B">
      <w:pPr>
        <w:ind w:right="681"/>
        <w:jc w:val="center"/>
        <w:rPr>
          <w:rFonts w:cs="Times New Roman"/>
          <w:b/>
          <w:bCs/>
          <w:szCs w:val="24"/>
        </w:rPr>
      </w:pPr>
      <w:r w:rsidRPr="001278A1">
        <w:rPr>
          <w:rFonts w:eastAsia="Times New Roman" w:cs="Times New Roman"/>
          <w:color w:val="000000"/>
          <w:szCs w:val="24"/>
          <w:lang w:eastAsia="lv-LV"/>
        </w:rPr>
        <w:t>Iepirkums</w:t>
      </w:r>
      <w:r>
        <w:rPr>
          <w:rFonts w:eastAsia="Times New Roman" w:cs="Times New Roman"/>
          <w:color w:val="000000"/>
          <w:szCs w:val="24"/>
          <w:lang w:eastAsia="lv-LV"/>
        </w:rPr>
        <w:t xml:space="preserve">: </w:t>
      </w:r>
      <w:r w:rsidRPr="006358DB">
        <w:rPr>
          <w:rFonts w:eastAsia="Times New Roman" w:cs="Times New Roman"/>
          <w:b/>
          <w:bCs/>
          <w:color w:val="000000"/>
          <w:szCs w:val="24"/>
          <w:lang w:eastAsia="lv-LV"/>
        </w:rPr>
        <w:t>Veļas mazgāšanas pakalpojuma nodrošināšana</w:t>
      </w:r>
    </w:p>
    <w:p w14:paraId="24FC49DA" w14:textId="66EFE6F9" w:rsidR="00E07234" w:rsidRDefault="00E07234" w:rsidP="00217C6B">
      <w:pPr>
        <w:rPr>
          <w:rFonts w:cs="Times New Roman"/>
          <w:b/>
          <w:szCs w:val="24"/>
        </w:rPr>
      </w:pPr>
    </w:p>
    <w:p w14:paraId="003EA7A0" w14:textId="7EB1536D" w:rsidR="00E07234" w:rsidRPr="00E07234" w:rsidRDefault="00E07234" w:rsidP="00E07234">
      <w:pPr>
        <w:jc w:val="center"/>
        <w:rPr>
          <w:rFonts w:cs="Times New Roman"/>
          <w:szCs w:val="24"/>
        </w:rPr>
      </w:pPr>
    </w:p>
    <w:p w14:paraId="193272DE" w14:textId="270203D9" w:rsidR="0027266A" w:rsidRDefault="00E07234" w:rsidP="00930931">
      <w:pPr>
        <w:pStyle w:val="BodyTextIndent2"/>
        <w:numPr>
          <w:ilvl w:val="0"/>
          <w:numId w:val="29"/>
        </w:numPr>
        <w:spacing w:after="0" w:line="240" w:lineRule="auto"/>
        <w:ind w:left="714" w:hanging="357"/>
        <w:jc w:val="both"/>
        <w:rPr>
          <w:szCs w:val="24"/>
        </w:rPr>
      </w:pPr>
      <w:r w:rsidRPr="0027266A">
        <w:rPr>
          <w:szCs w:val="24"/>
        </w:rPr>
        <w:t>Iepirkums paredz netīrās veļas savākšanu, transportēšanu, mazgāšan</w:t>
      </w:r>
      <w:r w:rsidR="00FF2118">
        <w:rPr>
          <w:szCs w:val="24"/>
        </w:rPr>
        <w:t xml:space="preserve">u, </w:t>
      </w:r>
      <w:r w:rsidRPr="0027266A">
        <w:rPr>
          <w:szCs w:val="24"/>
        </w:rPr>
        <w:t xml:space="preserve">tīrīšanu un </w:t>
      </w:r>
      <w:r w:rsidR="001002D0">
        <w:rPr>
          <w:szCs w:val="24"/>
        </w:rPr>
        <w:t xml:space="preserve">tīrās veļas </w:t>
      </w:r>
      <w:r w:rsidRPr="0027266A">
        <w:rPr>
          <w:szCs w:val="24"/>
        </w:rPr>
        <w:t xml:space="preserve">nogādāšanu Pasūtītājam </w:t>
      </w:r>
      <w:r w:rsidR="00FF2118">
        <w:rPr>
          <w:szCs w:val="24"/>
        </w:rPr>
        <w:t>24</w:t>
      </w:r>
      <w:r w:rsidRPr="0027266A">
        <w:rPr>
          <w:szCs w:val="24"/>
        </w:rPr>
        <w:t xml:space="preserve"> (div</w:t>
      </w:r>
      <w:r w:rsidR="00FF2118">
        <w:rPr>
          <w:szCs w:val="24"/>
        </w:rPr>
        <w:t>desmit četri</w:t>
      </w:r>
      <w:r w:rsidRPr="0027266A">
        <w:rPr>
          <w:szCs w:val="24"/>
        </w:rPr>
        <w:t>) mēnešus no Līguma noslēgšanas brīža.</w:t>
      </w:r>
    </w:p>
    <w:p w14:paraId="740AFBB6" w14:textId="77777777" w:rsidR="00930931" w:rsidRDefault="00930931" w:rsidP="00930931">
      <w:pPr>
        <w:pStyle w:val="BodyTextIndent2"/>
        <w:numPr>
          <w:ilvl w:val="0"/>
          <w:numId w:val="29"/>
        </w:numPr>
        <w:spacing w:after="0" w:line="240" w:lineRule="auto"/>
        <w:jc w:val="both"/>
        <w:rPr>
          <w:szCs w:val="24"/>
        </w:rPr>
      </w:pPr>
      <w:r w:rsidRPr="00930931">
        <w:rPr>
          <w:szCs w:val="24"/>
        </w:rPr>
        <w:t>Ķīmiskās prasības:</w:t>
      </w:r>
    </w:p>
    <w:p w14:paraId="2BDF8A4D" w14:textId="77777777" w:rsidR="00930931" w:rsidRDefault="00930931" w:rsidP="00930931">
      <w:pPr>
        <w:pStyle w:val="BodyTextIndent2"/>
        <w:numPr>
          <w:ilvl w:val="1"/>
          <w:numId w:val="29"/>
        </w:numPr>
        <w:spacing w:after="0" w:line="240" w:lineRule="auto"/>
        <w:jc w:val="both"/>
        <w:rPr>
          <w:szCs w:val="24"/>
        </w:rPr>
      </w:pPr>
      <w:r w:rsidRPr="00930931">
        <w:rPr>
          <w:szCs w:val="24"/>
        </w:rPr>
        <w:t>Produkta etiķetē, drošības datu lapā (DDL) un citās attiecīgās tehnisko datu lapās nav uzskaitīta neviena sastāvdaļa (viela), kas identificēta kā īpaši bīstama viela un iekļauta 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paredzētajā sarakstā. Minētais vielu (</w:t>
      </w:r>
      <w:proofErr w:type="spellStart"/>
      <w:r w:rsidRPr="00930931">
        <w:rPr>
          <w:szCs w:val="24"/>
        </w:rPr>
        <w:t>kandidātvielu</w:t>
      </w:r>
      <w:proofErr w:type="spellEnd"/>
      <w:r w:rsidRPr="00930931">
        <w:rPr>
          <w:szCs w:val="24"/>
        </w:rPr>
        <w:t>) saraksts pieejams Eiropas Ķimikāliju aģentūras tīmekļvietnē, Licencēšanai pakļauto īpaši bīstamo vielu kandidātu sarakstā.</w:t>
      </w:r>
    </w:p>
    <w:p w14:paraId="2B680B0E" w14:textId="77777777" w:rsidR="00930931" w:rsidRDefault="00930931" w:rsidP="00930931">
      <w:pPr>
        <w:pStyle w:val="BodyTextIndent2"/>
        <w:numPr>
          <w:ilvl w:val="1"/>
          <w:numId w:val="29"/>
        </w:numPr>
        <w:spacing w:after="0" w:line="240" w:lineRule="auto"/>
        <w:jc w:val="both"/>
        <w:rPr>
          <w:szCs w:val="24"/>
        </w:rPr>
      </w:pPr>
      <w:r w:rsidRPr="00930931">
        <w:rPr>
          <w:szCs w:val="24"/>
        </w:rPr>
        <w:t xml:space="preserve">Produktiem ir jāatbilst ES ekomarķējuma kritērijiem veļas mazgāšanas līdzekļiem (ES 2017/1218)  attiecībā uz aizliegtām vielām kuras nedrīkst būt iekļautas produkta sastāvā nekādā koncentrācijā, vai ierobežota lietojuma vielām, kur nedrīkst būt pārsniegta norādītā koncentrācija (5. kritērijs), un </w:t>
      </w:r>
      <w:proofErr w:type="spellStart"/>
      <w:r w:rsidRPr="00930931">
        <w:rPr>
          <w:szCs w:val="24"/>
        </w:rPr>
        <w:t>toksicitāti</w:t>
      </w:r>
      <w:proofErr w:type="spellEnd"/>
      <w:r w:rsidRPr="00930931">
        <w:rPr>
          <w:szCs w:val="24"/>
        </w:rPr>
        <w:t xml:space="preserve"> ūdens organismiem (2. kritērijs). </w:t>
      </w:r>
    </w:p>
    <w:p w14:paraId="71971A53" w14:textId="4336E124" w:rsidR="00930931" w:rsidRPr="00930931" w:rsidRDefault="00930931" w:rsidP="00930931">
      <w:pPr>
        <w:pStyle w:val="BodyTextIndent2"/>
        <w:numPr>
          <w:ilvl w:val="1"/>
          <w:numId w:val="29"/>
        </w:numPr>
        <w:spacing w:after="0" w:line="240" w:lineRule="auto"/>
        <w:jc w:val="both"/>
        <w:rPr>
          <w:szCs w:val="24"/>
        </w:rPr>
      </w:pPr>
      <w:r w:rsidRPr="00930931">
        <w:rPr>
          <w:szCs w:val="24"/>
        </w:rPr>
        <w:t>Produkta etiķetē, drošības datu lapā (DDL) un citās attiecīgās tehnisko datu lapās noradīto sastāvdaļu sarakstā nedrīkst iekļaut šādas sastāvdaļas: fosfāti.</w:t>
      </w:r>
    </w:p>
    <w:p w14:paraId="2CED0826" w14:textId="35D356CD" w:rsidR="00930931" w:rsidRPr="00930931" w:rsidRDefault="00B23BC9" w:rsidP="00910774">
      <w:pPr>
        <w:pStyle w:val="BodyTextIndent2"/>
        <w:numPr>
          <w:ilvl w:val="0"/>
          <w:numId w:val="29"/>
        </w:numPr>
        <w:spacing w:after="0" w:line="240" w:lineRule="atLeast"/>
        <w:ind w:left="714" w:hanging="357"/>
        <w:jc w:val="both"/>
        <w:rPr>
          <w:szCs w:val="24"/>
        </w:rPr>
      </w:pPr>
      <w:r>
        <w:t>V</w:t>
      </w:r>
      <w:r w:rsidRPr="004D091D">
        <w:t xml:space="preserve">eļas mazgāšanā ievēro Ministru kabineta 16.02.2016. noteikumus Nr.104 „Noteikumi par higiēniskā un </w:t>
      </w:r>
      <w:proofErr w:type="spellStart"/>
      <w:r w:rsidRPr="004D091D">
        <w:t>pretepidēmiskā</w:t>
      </w:r>
      <w:proofErr w:type="spellEnd"/>
      <w:r w:rsidRPr="004D091D">
        <w:t xml:space="preserve"> režīma pamatprasībām ārstniecības iestādē”.</w:t>
      </w:r>
      <w:r>
        <w:t xml:space="preserve"> </w:t>
      </w:r>
      <w:r w:rsidR="00930931" w:rsidRPr="00F0193C">
        <w:rPr>
          <w:noProof/>
        </w:rPr>
        <w:t>Veļas mazgātavā ir veļasmašīnas, kurām ir veļas mazgāšanai un dezinfekcijai nepieciešamie parametri un tehnoloģija, kas nodrošina automātisku dezinfekciju (temperatūra, mazgāšanas un dezinfekcijas līdzekļu dozēšana un ekspozīcija). Veļas mazgātavā ir nodalīta netīrās un tīrās veļas plūsma</w:t>
      </w:r>
      <w:r w:rsidR="00930931" w:rsidRPr="00A6425A">
        <w:rPr>
          <w:b/>
          <w:noProof/>
        </w:rPr>
        <w:t>.</w:t>
      </w:r>
    </w:p>
    <w:p w14:paraId="096D8BAC" w14:textId="3E5A654D" w:rsidR="00E07234" w:rsidRPr="0027266A" w:rsidRDefault="00E07234" w:rsidP="00910774">
      <w:pPr>
        <w:pStyle w:val="BodyTextIndent2"/>
        <w:numPr>
          <w:ilvl w:val="0"/>
          <w:numId w:val="29"/>
        </w:numPr>
        <w:spacing w:after="0" w:line="240" w:lineRule="atLeast"/>
        <w:ind w:left="714" w:hanging="357"/>
        <w:jc w:val="both"/>
        <w:rPr>
          <w:szCs w:val="24"/>
        </w:rPr>
      </w:pPr>
      <w:r w:rsidRPr="0027266A">
        <w:rPr>
          <w:color w:val="000000"/>
        </w:rPr>
        <w:t>Paredzamie darbi pasūtījumam:</w:t>
      </w:r>
    </w:p>
    <w:tbl>
      <w:tblPr>
        <w:tblW w:w="8647" w:type="dxa"/>
        <w:tblInd w:w="562" w:type="dxa"/>
        <w:tblLayout w:type="fixed"/>
        <w:tblCellMar>
          <w:left w:w="30" w:type="dxa"/>
          <w:right w:w="30" w:type="dxa"/>
        </w:tblCellMar>
        <w:tblLook w:val="04A0" w:firstRow="1" w:lastRow="0" w:firstColumn="1" w:lastColumn="0" w:noHBand="0" w:noVBand="1"/>
      </w:tblPr>
      <w:tblGrid>
        <w:gridCol w:w="820"/>
        <w:gridCol w:w="2543"/>
        <w:gridCol w:w="5284"/>
      </w:tblGrid>
      <w:tr w:rsidR="00E07234" w:rsidRPr="0027266A" w14:paraId="7226E590" w14:textId="77777777" w:rsidTr="00910774">
        <w:trPr>
          <w:trHeight w:val="280"/>
          <w:tblHeader/>
        </w:trPr>
        <w:tc>
          <w:tcPr>
            <w:tcW w:w="820" w:type="dxa"/>
            <w:tcBorders>
              <w:top w:val="single" w:sz="4" w:space="0" w:color="auto"/>
              <w:left w:val="single" w:sz="4" w:space="0" w:color="auto"/>
              <w:bottom w:val="single" w:sz="4" w:space="0" w:color="auto"/>
              <w:right w:val="single" w:sz="4" w:space="0" w:color="auto"/>
            </w:tcBorders>
            <w:hideMark/>
          </w:tcPr>
          <w:p w14:paraId="4A93F7E9" w14:textId="77777777" w:rsidR="00E07234" w:rsidRPr="0027266A" w:rsidRDefault="00E07234">
            <w:pPr>
              <w:autoSpaceDE w:val="0"/>
              <w:autoSpaceDN w:val="0"/>
              <w:adjustRightInd w:val="0"/>
              <w:jc w:val="center"/>
              <w:rPr>
                <w:b/>
                <w:color w:val="000000"/>
                <w:sz w:val="22"/>
              </w:rPr>
            </w:pPr>
            <w:r w:rsidRPr="0027266A">
              <w:rPr>
                <w:b/>
                <w:color w:val="000000"/>
                <w:sz w:val="22"/>
              </w:rPr>
              <w:t>Nr. p.k.</w:t>
            </w:r>
          </w:p>
        </w:tc>
        <w:tc>
          <w:tcPr>
            <w:tcW w:w="2543" w:type="dxa"/>
            <w:tcBorders>
              <w:top w:val="single" w:sz="4" w:space="0" w:color="auto"/>
              <w:left w:val="single" w:sz="4" w:space="0" w:color="auto"/>
              <w:bottom w:val="single" w:sz="4" w:space="0" w:color="auto"/>
              <w:right w:val="single" w:sz="4" w:space="0" w:color="auto"/>
            </w:tcBorders>
            <w:hideMark/>
          </w:tcPr>
          <w:p w14:paraId="299A88DA" w14:textId="77777777" w:rsidR="00E07234" w:rsidRPr="0027266A" w:rsidRDefault="00E07234">
            <w:pPr>
              <w:autoSpaceDE w:val="0"/>
              <w:autoSpaceDN w:val="0"/>
              <w:adjustRightInd w:val="0"/>
              <w:jc w:val="center"/>
              <w:rPr>
                <w:b/>
                <w:color w:val="000000"/>
                <w:sz w:val="22"/>
              </w:rPr>
            </w:pPr>
            <w:r w:rsidRPr="0027266A">
              <w:rPr>
                <w:b/>
                <w:color w:val="000000"/>
                <w:sz w:val="22"/>
              </w:rPr>
              <w:t>Darba nosaukums</w:t>
            </w:r>
          </w:p>
        </w:tc>
        <w:tc>
          <w:tcPr>
            <w:tcW w:w="5284" w:type="dxa"/>
            <w:tcBorders>
              <w:top w:val="single" w:sz="4" w:space="0" w:color="auto"/>
              <w:left w:val="single" w:sz="4" w:space="0" w:color="auto"/>
              <w:bottom w:val="single" w:sz="4" w:space="0" w:color="auto"/>
              <w:right w:val="single" w:sz="4" w:space="0" w:color="auto"/>
            </w:tcBorders>
            <w:hideMark/>
          </w:tcPr>
          <w:p w14:paraId="2880D98E" w14:textId="77777777" w:rsidR="00E07234" w:rsidRPr="0027266A" w:rsidRDefault="00E07234">
            <w:pPr>
              <w:autoSpaceDE w:val="0"/>
              <w:autoSpaceDN w:val="0"/>
              <w:adjustRightInd w:val="0"/>
              <w:jc w:val="center"/>
              <w:rPr>
                <w:b/>
                <w:color w:val="000000"/>
                <w:sz w:val="22"/>
              </w:rPr>
            </w:pPr>
            <w:r w:rsidRPr="0027266A">
              <w:rPr>
                <w:b/>
                <w:color w:val="000000"/>
                <w:sz w:val="22"/>
              </w:rPr>
              <w:t>Pasūtītāja minimālās prasības</w:t>
            </w:r>
          </w:p>
        </w:tc>
      </w:tr>
      <w:tr w:rsidR="00E07234" w:rsidRPr="0027266A" w14:paraId="5652788D" w14:textId="77777777" w:rsidTr="00910774">
        <w:trPr>
          <w:trHeight w:val="262"/>
        </w:trPr>
        <w:tc>
          <w:tcPr>
            <w:tcW w:w="820" w:type="dxa"/>
            <w:tcBorders>
              <w:top w:val="single" w:sz="4" w:space="0" w:color="auto"/>
              <w:left w:val="single" w:sz="4" w:space="0" w:color="auto"/>
              <w:bottom w:val="single" w:sz="4" w:space="0" w:color="auto"/>
              <w:right w:val="single" w:sz="4" w:space="0" w:color="auto"/>
            </w:tcBorders>
            <w:vAlign w:val="center"/>
            <w:hideMark/>
          </w:tcPr>
          <w:p w14:paraId="5941C25E" w14:textId="77777777" w:rsidR="00E07234" w:rsidRPr="0027266A" w:rsidRDefault="00E07234">
            <w:pPr>
              <w:jc w:val="center"/>
              <w:rPr>
                <w:sz w:val="22"/>
              </w:rPr>
            </w:pPr>
            <w:r w:rsidRPr="0027266A">
              <w:rPr>
                <w:sz w:val="22"/>
              </w:rPr>
              <w:t>1</w:t>
            </w:r>
          </w:p>
        </w:tc>
        <w:tc>
          <w:tcPr>
            <w:tcW w:w="2543" w:type="dxa"/>
            <w:tcBorders>
              <w:top w:val="single" w:sz="4" w:space="0" w:color="auto"/>
              <w:left w:val="single" w:sz="4" w:space="0" w:color="auto"/>
              <w:bottom w:val="single" w:sz="4" w:space="0" w:color="auto"/>
              <w:right w:val="single" w:sz="4" w:space="0" w:color="auto"/>
            </w:tcBorders>
            <w:vAlign w:val="center"/>
            <w:hideMark/>
          </w:tcPr>
          <w:p w14:paraId="4ACA7022" w14:textId="77777777" w:rsidR="00E07234" w:rsidRPr="0027266A" w:rsidRDefault="00E07234">
            <w:pPr>
              <w:rPr>
                <w:sz w:val="22"/>
              </w:rPr>
            </w:pPr>
            <w:r w:rsidRPr="0027266A">
              <w:rPr>
                <w:sz w:val="22"/>
              </w:rPr>
              <w:t>Netīrās veļas savākšana, ievietošana transporta līdzeklī, netīrās veļas transportēšana</w:t>
            </w:r>
          </w:p>
        </w:tc>
        <w:tc>
          <w:tcPr>
            <w:tcW w:w="5284" w:type="dxa"/>
            <w:tcBorders>
              <w:top w:val="single" w:sz="4" w:space="0" w:color="auto"/>
              <w:left w:val="single" w:sz="4" w:space="0" w:color="auto"/>
              <w:bottom w:val="single" w:sz="4" w:space="0" w:color="auto"/>
              <w:right w:val="single" w:sz="4" w:space="0" w:color="auto"/>
            </w:tcBorders>
            <w:hideMark/>
          </w:tcPr>
          <w:p w14:paraId="533C95FA" w14:textId="5CA6619C" w:rsidR="00E07234" w:rsidRPr="0027266A" w:rsidRDefault="00E07234">
            <w:pPr>
              <w:rPr>
                <w:sz w:val="22"/>
              </w:rPr>
            </w:pPr>
            <w:r w:rsidRPr="0027266A">
              <w:rPr>
                <w:sz w:val="22"/>
              </w:rPr>
              <w:t>Pasūtītājs veļu saliek vienkopus saiņos, saskaita un atzīmē pavadzīmē veļas gabalu nosaukumus, skaitu. Pakalpojumu sniedzējs, saņemot pavadzīmi, pārbauda to atbilstību veļas daudzumam un saiņus ievieto savā transporta līdzeklī.    Transportēšana notiek ar Izpildītāja transportu un uz Izpildītāja rēķina</w:t>
            </w:r>
          </w:p>
        </w:tc>
      </w:tr>
      <w:tr w:rsidR="00E07234" w:rsidRPr="0027266A" w14:paraId="08CB7E9F" w14:textId="77777777" w:rsidTr="00910774">
        <w:trPr>
          <w:trHeight w:val="262"/>
        </w:trPr>
        <w:tc>
          <w:tcPr>
            <w:tcW w:w="820" w:type="dxa"/>
            <w:tcBorders>
              <w:top w:val="single" w:sz="4" w:space="0" w:color="auto"/>
              <w:left w:val="single" w:sz="4" w:space="0" w:color="auto"/>
              <w:bottom w:val="single" w:sz="4" w:space="0" w:color="auto"/>
              <w:right w:val="single" w:sz="4" w:space="0" w:color="auto"/>
            </w:tcBorders>
            <w:vAlign w:val="center"/>
            <w:hideMark/>
          </w:tcPr>
          <w:p w14:paraId="34E7A62B" w14:textId="77777777" w:rsidR="00E07234" w:rsidRPr="0027266A" w:rsidRDefault="00E07234">
            <w:pPr>
              <w:jc w:val="center"/>
              <w:rPr>
                <w:sz w:val="22"/>
              </w:rPr>
            </w:pPr>
            <w:r w:rsidRPr="0027266A">
              <w:rPr>
                <w:sz w:val="22"/>
              </w:rPr>
              <w:t>2</w:t>
            </w:r>
          </w:p>
        </w:tc>
        <w:tc>
          <w:tcPr>
            <w:tcW w:w="2543" w:type="dxa"/>
            <w:tcBorders>
              <w:top w:val="single" w:sz="4" w:space="0" w:color="auto"/>
              <w:left w:val="single" w:sz="4" w:space="0" w:color="auto"/>
              <w:bottom w:val="single" w:sz="4" w:space="0" w:color="auto"/>
              <w:right w:val="single" w:sz="4" w:space="0" w:color="auto"/>
            </w:tcBorders>
            <w:vAlign w:val="center"/>
            <w:hideMark/>
          </w:tcPr>
          <w:p w14:paraId="35DE9D82" w14:textId="5B13CC3F" w:rsidR="00E07234" w:rsidRPr="0027266A" w:rsidRDefault="00E07234">
            <w:pPr>
              <w:rPr>
                <w:sz w:val="22"/>
              </w:rPr>
            </w:pPr>
            <w:r w:rsidRPr="0027266A">
              <w:rPr>
                <w:sz w:val="22"/>
              </w:rPr>
              <w:t>Taisnās veļas</w:t>
            </w:r>
            <w:r w:rsidR="00C65106">
              <w:rPr>
                <w:sz w:val="22"/>
              </w:rPr>
              <w:t xml:space="preserve"> un apģērbu</w:t>
            </w:r>
            <w:r w:rsidRPr="0027266A">
              <w:rPr>
                <w:sz w:val="22"/>
              </w:rPr>
              <w:t xml:space="preserve"> mazgāšana</w:t>
            </w:r>
          </w:p>
        </w:tc>
        <w:tc>
          <w:tcPr>
            <w:tcW w:w="5284" w:type="dxa"/>
            <w:tcBorders>
              <w:top w:val="single" w:sz="4" w:space="0" w:color="auto"/>
              <w:left w:val="single" w:sz="4" w:space="0" w:color="auto"/>
              <w:bottom w:val="single" w:sz="4" w:space="0" w:color="auto"/>
              <w:right w:val="single" w:sz="4" w:space="0" w:color="auto"/>
            </w:tcBorders>
            <w:hideMark/>
          </w:tcPr>
          <w:p w14:paraId="384D4E8E" w14:textId="1CB064D7" w:rsidR="00E07234" w:rsidRPr="0027266A" w:rsidRDefault="00E07234">
            <w:pPr>
              <w:rPr>
                <w:sz w:val="22"/>
              </w:rPr>
            </w:pPr>
            <w:r w:rsidRPr="0027266A">
              <w:rPr>
                <w:sz w:val="22"/>
              </w:rPr>
              <w:t>Mazgāšanas procesā ietilpst – mērcēšana (ja nepieciešams), mazgāšana, šķirošana, dezinficēšana, balināšana (baltai veļai), apstrāde ar cietinošiem līdzekļiem, gludināšana.</w:t>
            </w:r>
            <w:r w:rsidR="002C5DF2">
              <w:rPr>
                <w:sz w:val="22"/>
              </w:rPr>
              <w:t xml:space="preserve"> </w:t>
            </w:r>
          </w:p>
        </w:tc>
      </w:tr>
      <w:tr w:rsidR="00E07234" w:rsidRPr="0027266A" w14:paraId="03EE841B" w14:textId="77777777" w:rsidTr="00910774">
        <w:trPr>
          <w:trHeight w:val="262"/>
        </w:trPr>
        <w:tc>
          <w:tcPr>
            <w:tcW w:w="820" w:type="dxa"/>
            <w:tcBorders>
              <w:top w:val="single" w:sz="4" w:space="0" w:color="auto"/>
              <w:left w:val="single" w:sz="4" w:space="0" w:color="auto"/>
              <w:bottom w:val="single" w:sz="4" w:space="0" w:color="auto"/>
              <w:right w:val="single" w:sz="4" w:space="0" w:color="auto"/>
            </w:tcBorders>
            <w:vAlign w:val="center"/>
            <w:hideMark/>
          </w:tcPr>
          <w:p w14:paraId="01C555DC" w14:textId="77777777" w:rsidR="00E07234" w:rsidRPr="0027266A" w:rsidRDefault="00E07234">
            <w:pPr>
              <w:jc w:val="center"/>
              <w:rPr>
                <w:sz w:val="22"/>
              </w:rPr>
            </w:pPr>
            <w:r w:rsidRPr="0027266A">
              <w:rPr>
                <w:sz w:val="22"/>
              </w:rPr>
              <w:t>3</w:t>
            </w:r>
          </w:p>
        </w:tc>
        <w:tc>
          <w:tcPr>
            <w:tcW w:w="2543" w:type="dxa"/>
            <w:tcBorders>
              <w:top w:val="single" w:sz="4" w:space="0" w:color="auto"/>
              <w:left w:val="single" w:sz="4" w:space="0" w:color="auto"/>
              <w:bottom w:val="single" w:sz="4" w:space="0" w:color="auto"/>
              <w:right w:val="single" w:sz="4" w:space="0" w:color="auto"/>
            </w:tcBorders>
            <w:vAlign w:val="center"/>
            <w:hideMark/>
          </w:tcPr>
          <w:p w14:paraId="0A7B7FF7" w14:textId="77777777" w:rsidR="00E07234" w:rsidRPr="0027266A" w:rsidRDefault="00E07234">
            <w:pPr>
              <w:rPr>
                <w:sz w:val="22"/>
              </w:rPr>
            </w:pPr>
            <w:r w:rsidRPr="0027266A">
              <w:rPr>
                <w:sz w:val="22"/>
              </w:rPr>
              <w:t>Segu, sintepona spilvenu mazgāšana</w:t>
            </w:r>
          </w:p>
        </w:tc>
        <w:tc>
          <w:tcPr>
            <w:tcW w:w="5284" w:type="dxa"/>
            <w:tcBorders>
              <w:top w:val="single" w:sz="4" w:space="0" w:color="auto"/>
              <w:left w:val="single" w:sz="4" w:space="0" w:color="auto"/>
              <w:bottom w:val="single" w:sz="4" w:space="0" w:color="auto"/>
              <w:right w:val="single" w:sz="4" w:space="0" w:color="auto"/>
            </w:tcBorders>
            <w:hideMark/>
          </w:tcPr>
          <w:p w14:paraId="3EE8CC33" w14:textId="71AA7439" w:rsidR="00E07234" w:rsidRPr="0027266A" w:rsidRDefault="00E07234">
            <w:pPr>
              <w:rPr>
                <w:sz w:val="22"/>
              </w:rPr>
            </w:pPr>
            <w:r w:rsidRPr="0027266A">
              <w:rPr>
                <w:sz w:val="22"/>
              </w:rPr>
              <w:t>Mazgāšanas procesā ietilpst – mērcēšana (ja nepieciešams), mazgāšana, šķirošana, dezinficēšana.</w:t>
            </w:r>
          </w:p>
        </w:tc>
      </w:tr>
      <w:tr w:rsidR="00E07234" w:rsidRPr="0027266A" w14:paraId="1E5191DA" w14:textId="77777777" w:rsidTr="00910774">
        <w:trPr>
          <w:trHeight w:val="510"/>
        </w:trPr>
        <w:tc>
          <w:tcPr>
            <w:tcW w:w="820" w:type="dxa"/>
            <w:tcBorders>
              <w:top w:val="single" w:sz="4" w:space="0" w:color="auto"/>
              <w:left w:val="single" w:sz="4" w:space="0" w:color="auto"/>
              <w:bottom w:val="single" w:sz="4" w:space="0" w:color="auto"/>
              <w:right w:val="single" w:sz="4" w:space="0" w:color="auto"/>
            </w:tcBorders>
            <w:vAlign w:val="center"/>
            <w:hideMark/>
          </w:tcPr>
          <w:p w14:paraId="704EC437" w14:textId="77777777" w:rsidR="00E07234" w:rsidRPr="0027266A" w:rsidRDefault="00E07234">
            <w:pPr>
              <w:jc w:val="center"/>
              <w:rPr>
                <w:sz w:val="22"/>
              </w:rPr>
            </w:pPr>
            <w:r w:rsidRPr="0027266A">
              <w:rPr>
                <w:sz w:val="22"/>
              </w:rPr>
              <w:t>4</w:t>
            </w:r>
          </w:p>
        </w:tc>
        <w:tc>
          <w:tcPr>
            <w:tcW w:w="2543" w:type="dxa"/>
            <w:tcBorders>
              <w:top w:val="single" w:sz="4" w:space="0" w:color="auto"/>
              <w:left w:val="single" w:sz="4" w:space="0" w:color="auto"/>
              <w:bottom w:val="single" w:sz="4" w:space="0" w:color="auto"/>
              <w:right w:val="single" w:sz="4" w:space="0" w:color="auto"/>
            </w:tcBorders>
            <w:vAlign w:val="center"/>
            <w:hideMark/>
          </w:tcPr>
          <w:p w14:paraId="18CA6BF7" w14:textId="77777777" w:rsidR="00E07234" w:rsidRPr="0027266A" w:rsidRDefault="00E07234">
            <w:pPr>
              <w:rPr>
                <w:sz w:val="22"/>
              </w:rPr>
            </w:pPr>
            <w:r w:rsidRPr="0027266A">
              <w:rPr>
                <w:sz w:val="22"/>
              </w:rPr>
              <w:t>Segu, vilnas aizkaru, uzvalku un kostīmu ķīmiskā tīrīšana, gludināšana</w:t>
            </w:r>
          </w:p>
        </w:tc>
        <w:tc>
          <w:tcPr>
            <w:tcW w:w="5284" w:type="dxa"/>
            <w:tcBorders>
              <w:top w:val="single" w:sz="4" w:space="0" w:color="auto"/>
              <w:left w:val="single" w:sz="4" w:space="0" w:color="auto"/>
              <w:bottom w:val="single" w:sz="4" w:space="0" w:color="auto"/>
              <w:right w:val="single" w:sz="4" w:space="0" w:color="auto"/>
            </w:tcBorders>
            <w:hideMark/>
          </w:tcPr>
          <w:p w14:paraId="289CB17B" w14:textId="77777777" w:rsidR="00E07234" w:rsidRPr="0027266A" w:rsidRDefault="00E07234">
            <w:pPr>
              <w:rPr>
                <w:sz w:val="22"/>
              </w:rPr>
            </w:pPr>
            <w:r w:rsidRPr="0027266A">
              <w:rPr>
                <w:sz w:val="22"/>
              </w:rPr>
              <w:t>Izstrādājumiem pēc tīrīšanas jābūt ar nemainīgu formu un izmēriem, krāsu, nav pieļaujami traipi, izņemot gadījumus, kad objektīvu iemeslu dēļ tos nevar iztīrīt.</w:t>
            </w:r>
          </w:p>
        </w:tc>
      </w:tr>
      <w:tr w:rsidR="00E07234" w:rsidRPr="0027266A" w14:paraId="730F1216" w14:textId="77777777" w:rsidTr="00910774">
        <w:trPr>
          <w:trHeight w:val="262"/>
        </w:trPr>
        <w:tc>
          <w:tcPr>
            <w:tcW w:w="820" w:type="dxa"/>
            <w:tcBorders>
              <w:top w:val="single" w:sz="4" w:space="0" w:color="auto"/>
              <w:left w:val="single" w:sz="4" w:space="0" w:color="auto"/>
              <w:bottom w:val="single" w:sz="4" w:space="0" w:color="auto"/>
              <w:right w:val="single" w:sz="4" w:space="0" w:color="auto"/>
            </w:tcBorders>
            <w:vAlign w:val="center"/>
            <w:hideMark/>
          </w:tcPr>
          <w:p w14:paraId="3A552DB0" w14:textId="77777777" w:rsidR="00E07234" w:rsidRPr="0027266A" w:rsidRDefault="00E07234">
            <w:pPr>
              <w:jc w:val="center"/>
              <w:rPr>
                <w:sz w:val="22"/>
              </w:rPr>
            </w:pPr>
            <w:r w:rsidRPr="0027266A">
              <w:rPr>
                <w:sz w:val="22"/>
              </w:rPr>
              <w:t>5</w:t>
            </w:r>
          </w:p>
        </w:tc>
        <w:tc>
          <w:tcPr>
            <w:tcW w:w="2543" w:type="dxa"/>
            <w:tcBorders>
              <w:top w:val="single" w:sz="4" w:space="0" w:color="auto"/>
              <w:left w:val="single" w:sz="4" w:space="0" w:color="auto"/>
              <w:bottom w:val="single" w:sz="4" w:space="0" w:color="auto"/>
              <w:right w:val="single" w:sz="4" w:space="0" w:color="auto"/>
            </w:tcBorders>
            <w:vAlign w:val="center"/>
            <w:hideMark/>
          </w:tcPr>
          <w:p w14:paraId="70C69C71" w14:textId="77777777" w:rsidR="00E07234" w:rsidRPr="0027266A" w:rsidRDefault="00E07234">
            <w:pPr>
              <w:rPr>
                <w:sz w:val="22"/>
              </w:rPr>
            </w:pPr>
            <w:r w:rsidRPr="0027266A">
              <w:rPr>
                <w:sz w:val="22"/>
              </w:rPr>
              <w:t>Tīrās veļas transportēšana uz Pasūtītāja tīrās veļas noliktavu, tīrās veļas nodošana</w:t>
            </w:r>
          </w:p>
        </w:tc>
        <w:tc>
          <w:tcPr>
            <w:tcW w:w="5284" w:type="dxa"/>
            <w:tcBorders>
              <w:top w:val="single" w:sz="4" w:space="0" w:color="auto"/>
              <w:left w:val="single" w:sz="4" w:space="0" w:color="auto"/>
              <w:bottom w:val="single" w:sz="4" w:space="0" w:color="auto"/>
              <w:right w:val="single" w:sz="4" w:space="0" w:color="auto"/>
            </w:tcBorders>
            <w:hideMark/>
          </w:tcPr>
          <w:p w14:paraId="0E6C7D49" w14:textId="637C101C" w:rsidR="00E07234" w:rsidRPr="0027266A" w:rsidRDefault="00E07234" w:rsidP="0027266A">
            <w:pPr>
              <w:jc w:val="both"/>
              <w:rPr>
                <w:sz w:val="22"/>
              </w:rPr>
            </w:pPr>
            <w:r w:rsidRPr="00FF2118">
              <w:rPr>
                <w:b/>
                <w:bCs/>
                <w:sz w:val="22"/>
              </w:rPr>
              <w:t>Tīrās veļas piegādes</w:t>
            </w:r>
            <w:r w:rsidR="00FF2118" w:rsidRPr="00FF2118">
              <w:rPr>
                <w:b/>
                <w:bCs/>
                <w:sz w:val="22"/>
              </w:rPr>
              <w:t xml:space="preserve"> un netīrās veļas savākšanas</w:t>
            </w:r>
            <w:r w:rsidRPr="00FF2118">
              <w:rPr>
                <w:b/>
                <w:bCs/>
                <w:sz w:val="22"/>
              </w:rPr>
              <w:t xml:space="preserve"> laiks pirmdienās un ceturtdienās laika posmā no </w:t>
            </w:r>
            <w:r w:rsidR="00FF2118" w:rsidRPr="00FF2118">
              <w:rPr>
                <w:b/>
                <w:bCs/>
                <w:sz w:val="22"/>
              </w:rPr>
              <w:t>9</w:t>
            </w:r>
            <w:r w:rsidRPr="00FF2118">
              <w:rPr>
                <w:b/>
                <w:bCs/>
                <w:sz w:val="22"/>
              </w:rPr>
              <w:t>.00 līdz 12.00.</w:t>
            </w:r>
            <w:r w:rsidRPr="00FF2118">
              <w:rPr>
                <w:sz w:val="22"/>
              </w:rPr>
              <w:t xml:space="preserve"> </w:t>
            </w:r>
            <w:r w:rsidRPr="0027266A">
              <w:rPr>
                <w:sz w:val="22"/>
              </w:rPr>
              <w:t xml:space="preserve">Veļu nodod sašķirotu, iepakotu tīrās plastmasas plēvēs, kopā ar preču pavadzīmi. Pasūtītājs izlases kārtībā pārliecinās par veļas atbilstību preču pavadzīmē uzrādītajam skaitam un svaram.  </w:t>
            </w:r>
          </w:p>
        </w:tc>
      </w:tr>
    </w:tbl>
    <w:p w14:paraId="3604DF07" w14:textId="08135C18" w:rsidR="00930931" w:rsidRDefault="00930931" w:rsidP="00910774">
      <w:pPr>
        <w:pStyle w:val="ListParagraph"/>
        <w:numPr>
          <w:ilvl w:val="0"/>
          <w:numId w:val="29"/>
        </w:numPr>
        <w:spacing w:after="0"/>
        <w:ind w:left="714" w:hanging="357"/>
        <w:jc w:val="both"/>
        <w:rPr>
          <w:rFonts w:cs="Times New Roman"/>
          <w:iCs/>
          <w:sz w:val="24"/>
          <w:szCs w:val="24"/>
        </w:rPr>
      </w:pPr>
      <w:r w:rsidRPr="00930931">
        <w:rPr>
          <w:rFonts w:cs="Times New Roman"/>
          <w:iCs/>
          <w:sz w:val="24"/>
          <w:szCs w:val="24"/>
        </w:rPr>
        <w:t>Visiem mazgāšanā nodotajiem izstrādājumiem jābūt iztīrītiem / izmazgātiem tīri, neatkarīgi no netīrības veida un pakāpes. Izmazgātajai veļai jābūt tīrai, bez pūkām un nebojātai</w:t>
      </w:r>
      <w:r w:rsidR="002E2C23">
        <w:rPr>
          <w:rFonts w:cs="Times New Roman"/>
          <w:iCs/>
          <w:sz w:val="24"/>
          <w:szCs w:val="24"/>
        </w:rPr>
        <w:t>, bez traipiem.</w:t>
      </w:r>
    </w:p>
    <w:p w14:paraId="7C875CA1" w14:textId="77777777" w:rsidR="002E2C23" w:rsidRPr="00910774" w:rsidRDefault="002E2C23" w:rsidP="002E2C23">
      <w:pPr>
        <w:pStyle w:val="ListParagraph"/>
        <w:numPr>
          <w:ilvl w:val="0"/>
          <w:numId w:val="29"/>
        </w:numPr>
        <w:spacing w:after="0"/>
        <w:ind w:left="714" w:hanging="357"/>
        <w:jc w:val="both"/>
        <w:rPr>
          <w:rFonts w:cs="Times New Roman"/>
          <w:iCs/>
          <w:sz w:val="24"/>
          <w:szCs w:val="24"/>
        </w:rPr>
      </w:pPr>
      <w:r w:rsidRPr="002C5DF2">
        <w:rPr>
          <w:rFonts w:cs="Times New Roman"/>
          <w:iCs/>
          <w:sz w:val="24"/>
          <w:szCs w:val="24"/>
        </w:rPr>
        <w:t>Jāpielieto mazgāšanas tehnoloģijas, kas nepasliktina auduma izturību, krāsu un kvalitāti.</w:t>
      </w:r>
    </w:p>
    <w:p w14:paraId="75EC124F" w14:textId="76DAE282" w:rsidR="002E2C23" w:rsidRDefault="002E2C23" w:rsidP="00910774">
      <w:pPr>
        <w:pStyle w:val="ListParagraph"/>
        <w:numPr>
          <w:ilvl w:val="0"/>
          <w:numId w:val="29"/>
        </w:numPr>
        <w:spacing w:after="0"/>
        <w:ind w:left="714" w:hanging="357"/>
        <w:jc w:val="both"/>
        <w:rPr>
          <w:rFonts w:cs="Times New Roman"/>
          <w:iCs/>
          <w:sz w:val="24"/>
          <w:szCs w:val="24"/>
        </w:rPr>
      </w:pPr>
      <w:r>
        <w:rPr>
          <w:rFonts w:cs="Times New Roman"/>
          <w:iCs/>
          <w:sz w:val="24"/>
          <w:szCs w:val="24"/>
        </w:rPr>
        <w:t>Veļai jābūt kvalitatīvi izgludinātai, līdzenai, t.sk. bez ielocītiem stūriem.</w:t>
      </w:r>
    </w:p>
    <w:p w14:paraId="1238D64E" w14:textId="7FD1FDDC" w:rsidR="0027266A" w:rsidRDefault="00E07234" w:rsidP="00910774">
      <w:pPr>
        <w:pStyle w:val="ListParagraph"/>
        <w:numPr>
          <w:ilvl w:val="0"/>
          <w:numId w:val="29"/>
        </w:numPr>
        <w:spacing w:after="0"/>
        <w:ind w:left="714" w:hanging="357"/>
        <w:jc w:val="both"/>
        <w:rPr>
          <w:rFonts w:cs="Times New Roman"/>
          <w:iCs/>
          <w:sz w:val="24"/>
          <w:szCs w:val="24"/>
        </w:rPr>
      </w:pPr>
      <w:r w:rsidRPr="00910774">
        <w:rPr>
          <w:rFonts w:cs="Times New Roman"/>
          <w:iCs/>
          <w:sz w:val="24"/>
          <w:szCs w:val="24"/>
        </w:rPr>
        <w:t>Gadījumos, kad Pasūtītājs ir saņēmis veļu, kurai konstatēti traipi, kuri radušies Izpildītāja vainas dēļ, veļa jāpārmazgā vai jātīra vēlreiz. Ja tas nav izdarāms, tad Izpildītājam jāatlīdzina radušies zaudējumi. Ja pasūtījuma izpildes gaitā veļa tiek sabojāta (saplēsta vai kā citādi neatgriezeniski sabojāta), Izpildītājam jāatlīdzina Pasūtītājam radušies zaudējumi desmit dienu laikā.</w:t>
      </w:r>
    </w:p>
    <w:p w14:paraId="4026078D" w14:textId="77777777" w:rsidR="0027266A" w:rsidRPr="00910774" w:rsidRDefault="0027266A" w:rsidP="00910774">
      <w:pPr>
        <w:pStyle w:val="ListParagraph"/>
        <w:numPr>
          <w:ilvl w:val="0"/>
          <w:numId w:val="29"/>
        </w:numPr>
        <w:spacing w:after="0"/>
        <w:ind w:left="714" w:hanging="357"/>
        <w:jc w:val="both"/>
        <w:rPr>
          <w:rFonts w:cs="Times New Roman"/>
          <w:iCs/>
          <w:color w:val="C00000"/>
          <w:sz w:val="24"/>
          <w:szCs w:val="24"/>
        </w:rPr>
      </w:pPr>
      <w:r w:rsidRPr="00910774">
        <w:rPr>
          <w:color w:val="000000"/>
          <w:sz w:val="24"/>
          <w:szCs w:val="24"/>
        </w:rPr>
        <w:t xml:space="preserve">Pasūtījumu veic Pasūtītāja pilnvarota persona telefoniski vai elektroniski rakstveidā, pasūtot pakalpojumu. </w:t>
      </w:r>
      <w:r w:rsidRPr="00FF2118">
        <w:rPr>
          <w:sz w:val="24"/>
          <w:szCs w:val="24"/>
        </w:rPr>
        <w:t>Pasūtījumu biežums – 2  reizes nedēļā; pasūtījumu izpildes termiņš – ne vairāk kā 4 darba dienu laikā.</w:t>
      </w:r>
    </w:p>
    <w:p w14:paraId="597AD85C" w14:textId="0CF180BC" w:rsidR="0027266A" w:rsidRPr="00910774" w:rsidRDefault="0027266A" w:rsidP="00910774">
      <w:pPr>
        <w:pStyle w:val="ListParagraph"/>
        <w:numPr>
          <w:ilvl w:val="0"/>
          <w:numId w:val="29"/>
        </w:numPr>
        <w:spacing w:after="0"/>
        <w:ind w:left="714" w:hanging="357"/>
        <w:jc w:val="both"/>
        <w:rPr>
          <w:rFonts w:cs="Times New Roman"/>
          <w:iCs/>
          <w:color w:val="C00000"/>
          <w:sz w:val="24"/>
          <w:szCs w:val="24"/>
        </w:rPr>
      </w:pPr>
      <w:r w:rsidRPr="00910774">
        <w:rPr>
          <w:color w:val="000000"/>
          <w:sz w:val="24"/>
          <w:szCs w:val="24"/>
        </w:rPr>
        <w:t xml:space="preserve">Pasūtītājs pretenzijas par darbu kvalitāti var pieteikt desmit darba dienu laikā. Nekvalitatīva pasūtījuma izpildes gadījumā Izpildītājam jānodrošina atkārtota veļas mazgāšana vai tīrīšana divu darba dienu laikā pēc kvalitātes pārbaudes bez papildus samaksas. </w:t>
      </w:r>
    </w:p>
    <w:p w14:paraId="1027166C" w14:textId="6D90ACA6" w:rsidR="0027266A" w:rsidRPr="00910774" w:rsidRDefault="0027266A" w:rsidP="00910774">
      <w:pPr>
        <w:pStyle w:val="ListParagraph"/>
        <w:numPr>
          <w:ilvl w:val="0"/>
          <w:numId w:val="29"/>
        </w:numPr>
        <w:spacing w:after="0"/>
        <w:ind w:left="714" w:hanging="357"/>
        <w:jc w:val="both"/>
        <w:rPr>
          <w:rFonts w:cs="Times New Roman"/>
          <w:iCs/>
          <w:color w:val="C00000"/>
          <w:sz w:val="24"/>
          <w:szCs w:val="24"/>
        </w:rPr>
      </w:pPr>
      <w:r w:rsidRPr="00910774">
        <w:rPr>
          <w:color w:val="000000"/>
          <w:sz w:val="24"/>
          <w:szCs w:val="24"/>
        </w:rPr>
        <w:t xml:space="preserve">Par darbu izpildi Pasūtītājs norēķinās </w:t>
      </w:r>
      <w:r w:rsidR="00FF2118" w:rsidRPr="00FF2118">
        <w:rPr>
          <w:sz w:val="24"/>
          <w:szCs w:val="24"/>
        </w:rPr>
        <w:t xml:space="preserve">30 </w:t>
      </w:r>
      <w:r w:rsidRPr="00FF2118">
        <w:rPr>
          <w:sz w:val="24"/>
          <w:szCs w:val="24"/>
        </w:rPr>
        <w:t>(</w:t>
      </w:r>
      <w:r w:rsidR="00FF2118" w:rsidRPr="00FF2118">
        <w:rPr>
          <w:sz w:val="24"/>
          <w:szCs w:val="24"/>
        </w:rPr>
        <w:t>trīsde</w:t>
      </w:r>
      <w:r w:rsidRPr="00FF2118">
        <w:rPr>
          <w:sz w:val="24"/>
          <w:szCs w:val="24"/>
        </w:rPr>
        <w:t xml:space="preserve">smit) </w:t>
      </w:r>
      <w:r w:rsidRPr="00910774">
        <w:rPr>
          <w:color w:val="000000"/>
          <w:sz w:val="24"/>
          <w:szCs w:val="24"/>
        </w:rPr>
        <w:t>dienu laikā no Izpildītāja izrakstīta rēķina saņemšanas. Pakalpojumam jāatbilst LR spēkā esošo normatīvo aktu un ES atbilstošo standartu prasībām.</w:t>
      </w:r>
    </w:p>
    <w:p w14:paraId="4D4E97DF" w14:textId="427DE7F2" w:rsidR="00910774" w:rsidRPr="005A2F6D" w:rsidRDefault="0027266A" w:rsidP="005A2F6D">
      <w:pPr>
        <w:pStyle w:val="ListParagraph"/>
        <w:numPr>
          <w:ilvl w:val="0"/>
          <w:numId w:val="29"/>
        </w:numPr>
        <w:spacing w:after="0"/>
        <w:ind w:left="714" w:hanging="357"/>
        <w:jc w:val="both"/>
        <w:rPr>
          <w:rFonts w:cs="Times New Roman"/>
          <w:iCs/>
          <w:color w:val="C00000"/>
          <w:sz w:val="24"/>
          <w:szCs w:val="24"/>
        </w:rPr>
      </w:pPr>
      <w:r w:rsidRPr="00910774">
        <w:rPr>
          <w:color w:val="000000"/>
          <w:sz w:val="24"/>
          <w:szCs w:val="24"/>
        </w:rPr>
        <w:t>Pasūtītājs var palielināt vai samazināt pakalpojuma apjomu, ņemot vērā budžeta izmaiņas.</w:t>
      </w:r>
      <w:r w:rsidR="00910774" w:rsidRPr="005A2F6D">
        <w:rPr>
          <w:rFonts w:cs="Times New Roman"/>
          <w:b/>
          <w:bCs/>
          <w:i/>
          <w:szCs w:val="24"/>
        </w:rPr>
        <w:br w:type="page"/>
      </w:r>
    </w:p>
    <w:p w14:paraId="2622176D" w14:textId="77777777" w:rsidR="00217C6B" w:rsidRDefault="00217C6B" w:rsidP="00526736">
      <w:pPr>
        <w:jc w:val="right"/>
        <w:rPr>
          <w:rFonts w:cs="Times New Roman"/>
          <w:b/>
          <w:bCs/>
          <w:i/>
          <w:szCs w:val="24"/>
        </w:rPr>
      </w:pPr>
    </w:p>
    <w:p w14:paraId="51D636C0" w14:textId="7F5F2ED0" w:rsidR="00217C6B" w:rsidRPr="001278A1" w:rsidRDefault="00217C6B" w:rsidP="00217C6B">
      <w:pPr>
        <w:ind w:left="1080"/>
        <w:jc w:val="right"/>
        <w:rPr>
          <w:rFonts w:cs="Times New Roman"/>
          <w:b/>
          <w:szCs w:val="24"/>
        </w:rPr>
      </w:pPr>
      <w:bookmarkStart w:id="4" w:name="_Hlk24032536"/>
      <w:bookmarkStart w:id="5" w:name="_Hlk158024210"/>
      <w:r>
        <w:rPr>
          <w:rFonts w:cs="Times New Roman"/>
          <w:b/>
          <w:szCs w:val="24"/>
        </w:rPr>
        <w:t>4</w:t>
      </w:r>
      <w:r w:rsidRPr="001278A1">
        <w:rPr>
          <w:rFonts w:cs="Times New Roman"/>
          <w:b/>
          <w:szCs w:val="24"/>
        </w:rPr>
        <w:t>.pielikums</w:t>
      </w:r>
    </w:p>
    <w:p w14:paraId="21FF5711" w14:textId="77777777" w:rsidR="00217C6B" w:rsidRPr="001278A1" w:rsidRDefault="00217C6B" w:rsidP="00217C6B">
      <w:pPr>
        <w:tabs>
          <w:tab w:val="left" w:pos="5580"/>
        </w:tabs>
        <w:ind w:left="4140"/>
        <w:jc w:val="right"/>
        <w:rPr>
          <w:rFonts w:cs="Times New Roman"/>
          <w:i/>
          <w:iCs/>
          <w:color w:val="000000"/>
          <w:szCs w:val="24"/>
        </w:rPr>
      </w:pPr>
      <w:r w:rsidRPr="001278A1">
        <w:rPr>
          <w:rFonts w:cs="Times New Roman"/>
          <w:i/>
          <w:iCs/>
          <w:color w:val="000000"/>
          <w:szCs w:val="24"/>
        </w:rPr>
        <w:t xml:space="preserve">Iepirkuma instrukcijai, </w:t>
      </w:r>
    </w:p>
    <w:p w14:paraId="5BBBEF8E" w14:textId="77777777" w:rsidR="00217C6B" w:rsidRDefault="00217C6B" w:rsidP="00217C6B">
      <w:pPr>
        <w:tabs>
          <w:tab w:val="left" w:pos="5580"/>
        </w:tabs>
        <w:ind w:left="4140"/>
        <w:jc w:val="right"/>
        <w:rPr>
          <w:rFonts w:cs="Times New Roman"/>
          <w:i/>
          <w:iCs/>
          <w:color w:val="000000"/>
          <w:szCs w:val="24"/>
        </w:rPr>
      </w:pPr>
      <w:r w:rsidRPr="001278A1">
        <w:rPr>
          <w:rFonts w:cs="Times New Roman"/>
          <w:i/>
          <w:iCs/>
          <w:color w:val="000000"/>
          <w:szCs w:val="24"/>
        </w:rPr>
        <w:t>iepirkuma ID Nr. RCL 202</w:t>
      </w:r>
      <w:r>
        <w:rPr>
          <w:rFonts w:cs="Times New Roman"/>
          <w:i/>
          <w:iCs/>
          <w:color w:val="000000"/>
          <w:szCs w:val="24"/>
        </w:rPr>
        <w:t>4</w:t>
      </w:r>
      <w:r w:rsidRPr="001278A1">
        <w:rPr>
          <w:rFonts w:cs="Times New Roman"/>
          <w:i/>
          <w:iCs/>
          <w:color w:val="000000"/>
          <w:szCs w:val="24"/>
        </w:rPr>
        <w:t>/</w:t>
      </w:r>
      <w:r>
        <w:rPr>
          <w:rFonts w:cs="Times New Roman"/>
          <w:i/>
          <w:iCs/>
          <w:color w:val="000000"/>
          <w:szCs w:val="24"/>
        </w:rPr>
        <w:t>1</w:t>
      </w:r>
    </w:p>
    <w:p w14:paraId="40B640C2" w14:textId="77777777" w:rsidR="00217C6B" w:rsidRDefault="00217C6B" w:rsidP="00217C6B">
      <w:pPr>
        <w:jc w:val="center"/>
        <w:rPr>
          <w:rFonts w:cs="Times New Roman"/>
          <w:b/>
          <w:bCs/>
          <w:color w:val="000000"/>
          <w:szCs w:val="24"/>
        </w:rPr>
      </w:pPr>
    </w:p>
    <w:p w14:paraId="1EE1C9A1" w14:textId="502008B8" w:rsidR="00217C6B" w:rsidRPr="00217C6B" w:rsidRDefault="00217C6B" w:rsidP="00217C6B">
      <w:pPr>
        <w:jc w:val="center"/>
        <w:rPr>
          <w:rFonts w:cs="Times New Roman"/>
          <w:b/>
          <w:bCs/>
          <w:color w:val="000000"/>
          <w:szCs w:val="24"/>
        </w:rPr>
      </w:pPr>
      <w:r w:rsidRPr="00217C6B">
        <w:rPr>
          <w:rFonts w:cs="Times New Roman"/>
          <w:b/>
          <w:bCs/>
          <w:color w:val="000000"/>
          <w:szCs w:val="24"/>
        </w:rPr>
        <w:t xml:space="preserve">APLIECINĀJUMS </w:t>
      </w:r>
    </w:p>
    <w:p w14:paraId="6BC66404" w14:textId="2443A323" w:rsidR="00217C6B" w:rsidRPr="0086207E" w:rsidRDefault="00217C6B" w:rsidP="00217C6B">
      <w:pPr>
        <w:jc w:val="right"/>
        <w:rPr>
          <w:rFonts w:cs="Times New Roman"/>
          <w:b/>
          <w:sz w:val="22"/>
        </w:rPr>
      </w:pPr>
    </w:p>
    <w:p w14:paraId="3A4063D1" w14:textId="77777777" w:rsidR="00217C6B" w:rsidRPr="001278A1" w:rsidRDefault="00217C6B" w:rsidP="00217C6B">
      <w:pPr>
        <w:pStyle w:val="NormalWeb"/>
        <w:spacing w:before="0" w:beforeAutospacing="0" w:after="0" w:afterAutospacing="0"/>
        <w:jc w:val="center"/>
        <w:rPr>
          <w:bCs/>
          <w:color w:val="000000"/>
        </w:rPr>
      </w:pPr>
      <w:r w:rsidRPr="001278A1">
        <w:rPr>
          <w:bCs/>
          <w:color w:val="000000"/>
        </w:rPr>
        <w:t>SIA „Rehabilitācijas centrs „Līgatne””</w:t>
      </w:r>
    </w:p>
    <w:p w14:paraId="534211AE" w14:textId="77777777" w:rsidR="00217C6B" w:rsidRPr="001278A1" w:rsidRDefault="00217C6B" w:rsidP="00217C6B">
      <w:pPr>
        <w:pStyle w:val="NormalWeb"/>
        <w:spacing w:before="0" w:beforeAutospacing="0" w:after="0" w:afterAutospacing="0"/>
        <w:jc w:val="center"/>
        <w:rPr>
          <w:color w:val="000000"/>
        </w:rPr>
      </w:pPr>
      <w:r w:rsidRPr="001278A1">
        <w:rPr>
          <w:color w:val="000000"/>
        </w:rPr>
        <w:t xml:space="preserve">Iepirkums Nr. </w:t>
      </w:r>
      <w:r w:rsidRPr="002801C9">
        <w:rPr>
          <w:color w:val="002060"/>
        </w:rPr>
        <w:t>RCL 202</w:t>
      </w:r>
      <w:r>
        <w:rPr>
          <w:color w:val="002060"/>
        </w:rPr>
        <w:t>4</w:t>
      </w:r>
      <w:r w:rsidRPr="002801C9">
        <w:rPr>
          <w:color w:val="002060"/>
        </w:rPr>
        <w:t>/</w:t>
      </w:r>
      <w:r>
        <w:rPr>
          <w:color w:val="002060"/>
        </w:rPr>
        <w:t>1</w:t>
      </w:r>
    </w:p>
    <w:p w14:paraId="28AD285D" w14:textId="77777777" w:rsidR="00217C6B" w:rsidRPr="006358DB" w:rsidRDefault="00217C6B" w:rsidP="00217C6B">
      <w:pPr>
        <w:ind w:right="681"/>
        <w:jc w:val="center"/>
        <w:rPr>
          <w:rFonts w:cs="Times New Roman"/>
          <w:b/>
          <w:bCs/>
          <w:szCs w:val="24"/>
        </w:rPr>
      </w:pPr>
      <w:r w:rsidRPr="001278A1">
        <w:rPr>
          <w:rFonts w:eastAsia="Times New Roman" w:cs="Times New Roman"/>
          <w:color w:val="000000"/>
          <w:szCs w:val="24"/>
          <w:lang w:eastAsia="lv-LV"/>
        </w:rPr>
        <w:t>Iepirkums</w:t>
      </w:r>
      <w:r>
        <w:rPr>
          <w:rFonts w:eastAsia="Times New Roman" w:cs="Times New Roman"/>
          <w:color w:val="000000"/>
          <w:szCs w:val="24"/>
          <w:lang w:eastAsia="lv-LV"/>
        </w:rPr>
        <w:t xml:space="preserve">: </w:t>
      </w:r>
      <w:r w:rsidRPr="006358DB">
        <w:rPr>
          <w:rFonts w:eastAsia="Times New Roman" w:cs="Times New Roman"/>
          <w:b/>
          <w:bCs/>
          <w:color w:val="000000"/>
          <w:szCs w:val="24"/>
          <w:lang w:eastAsia="lv-LV"/>
        </w:rPr>
        <w:t>Veļas mazgāšanas pakalpojuma nodrošināšana</w:t>
      </w:r>
    </w:p>
    <w:p w14:paraId="59DF6E03" w14:textId="77777777" w:rsidR="00217C6B" w:rsidRPr="0086207E" w:rsidRDefault="00217C6B" w:rsidP="00217C6B">
      <w:pPr>
        <w:tabs>
          <w:tab w:val="left" w:pos="6693"/>
        </w:tabs>
        <w:jc w:val="center"/>
        <w:rPr>
          <w:b/>
        </w:rPr>
      </w:pPr>
    </w:p>
    <w:p w14:paraId="6B8C61CC" w14:textId="77777777" w:rsidR="00217C6B" w:rsidRPr="00217C6B" w:rsidRDefault="00217C6B" w:rsidP="00217C6B">
      <w:pPr>
        <w:rPr>
          <w:rFonts w:eastAsia="Times New Roman" w:cs="Times New Roman"/>
          <w:bCs/>
          <w:i/>
          <w:sz w:val="20"/>
          <w:szCs w:val="20"/>
          <w:lang w:eastAsia="lv-LV"/>
        </w:rPr>
      </w:pPr>
      <w:r w:rsidRPr="00217C6B">
        <w:rPr>
          <w:rFonts w:eastAsia="Times New Roman" w:cs="Times New Roman"/>
          <w:b/>
          <w:bCs/>
          <w:i/>
          <w:sz w:val="22"/>
          <w:u w:val="single"/>
          <w:lang w:eastAsia="lv-LV"/>
        </w:rPr>
        <w:t xml:space="preserve">___________________   </w:t>
      </w:r>
      <w:r w:rsidRPr="00217C6B">
        <w:rPr>
          <w:rFonts w:eastAsia="Times New Roman" w:cs="Times New Roman"/>
          <w:bCs/>
          <w:sz w:val="22"/>
          <w:lang w:eastAsia="lv-LV"/>
        </w:rPr>
        <w:t xml:space="preserve"> </w:t>
      </w:r>
      <w:r w:rsidRPr="00217C6B">
        <w:rPr>
          <w:rFonts w:eastAsia="Times New Roman" w:cs="Times New Roman"/>
          <w:bCs/>
          <w:i/>
          <w:sz w:val="22"/>
          <w:lang w:eastAsia="lv-LV"/>
        </w:rPr>
        <w:t>(</w:t>
      </w:r>
      <w:r w:rsidRPr="00217C6B">
        <w:rPr>
          <w:rFonts w:eastAsia="Times New Roman" w:cs="Times New Roman"/>
          <w:bCs/>
          <w:i/>
          <w:sz w:val="20"/>
          <w:szCs w:val="20"/>
          <w:lang w:eastAsia="lv-LV"/>
        </w:rPr>
        <w:t>Pretendenta nosaukums, reģistrācijas numurs)</w:t>
      </w:r>
    </w:p>
    <w:p w14:paraId="0390C0DB" w14:textId="77777777" w:rsidR="00217C6B" w:rsidRPr="0086207E" w:rsidRDefault="00217C6B" w:rsidP="00217C6B">
      <w:pPr>
        <w:tabs>
          <w:tab w:val="left" w:pos="6693"/>
        </w:tabs>
        <w:jc w:val="both"/>
      </w:pPr>
    </w:p>
    <w:p w14:paraId="63433AD8" w14:textId="6EAF7CBB" w:rsidR="00217C6B" w:rsidRPr="00240925" w:rsidRDefault="00217C6B" w:rsidP="00217C6B">
      <w:pPr>
        <w:pStyle w:val="ListParagraph"/>
        <w:numPr>
          <w:ilvl w:val="0"/>
          <w:numId w:val="31"/>
        </w:numPr>
        <w:tabs>
          <w:tab w:val="left" w:pos="6693"/>
        </w:tabs>
        <w:spacing w:before="60" w:after="60" w:line="240" w:lineRule="auto"/>
        <w:jc w:val="both"/>
        <w:rPr>
          <w:sz w:val="24"/>
        </w:rPr>
      </w:pPr>
      <w:r w:rsidRPr="00240925">
        <w:rPr>
          <w:sz w:val="24"/>
        </w:rPr>
        <w:t xml:space="preserve">Apliecinām, ka mazgāšanas/tīrīšanas līdzekļu, kuri tiks izmantoti pakalpojuma izpildē produkta etiķetē, drošības datu lapā (DDL) un citās attiecīgās tehnisko datu lapās nav uzskaitīta neviena sastāvdaļa (viela), kas identificēta kā īpaši bīstama viela un iekļauta </w:t>
      </w:r>
      <w:bookmarkStart w:id="6" w:name="_Hlk157164701"/>
      <w:r w:rsidRPr="00240925">
        <w:rPr>
          <w:sz w:val="24"/>
        </w:rPr>
        <w:t>Eiropas Parlamenta un Padomes 2006. gada 18. decembra Regulas (EK) Nr. 1907/2006, kas attiecas uz ķimikāliju reģistrēšanu, vērtēšanu, licencēšanu un ierobežošanu (REACH), un ar kuru izveido Eiropas Ķimikāliju aģentūru, groza Direktīvu 1999/45/EK un atceļ Padomes Regulu (EEK) Nr. 793/93 un Komisijas Regulu (EK) Nr. 1488/94, kā arī Padomes Direktīvu 76/769/EEK un Komisijas Direktīvu 91/155/EEK, Direktīvu 93/67/EEK, Direktīvu 93/105/EK un Direktīvu 2000/21/EK 59. pantā paredzētajā sarakstā</w:t>
      </w:r>
      <w:bookmarkEnd w:id="6"/>
      <w:r w:rsidRPr="00240925">
        <w:rPr>
          <w:sz w:val="24"/>
        </w:rPr>
        <w:t>. Minētais vielu (</w:t>
      </w:r>
      <w:proofErr w:type="spellStart"/>
      <w:r w:rsidRPr="00240925">
        <w:rPr>
          <w:sz w:val="24"/>
        </w:rPr>
        <w:t>kandidātvielu</w:t>
      </w:r>
      <w:proofErr w:type="spellEnd"/>
      <w:r w:rsidRPr="00240925">
        <w:rPr>
          <w:sz w:val="24"/>
        </w:rPr>
        <w:t>) saraksts pieejams Eiropas Ķimikāliju aģentūras tīmekļvietnē, Licencēšanai pakļauto īpaši bīstamo vielu kandidātu sarakstā.</w:t>
      </w:r>
    </w:p>
    <w:p w14:paraId="25354D88" w14:textId="77777777" w:rsidR="00217C6B" w:rsidRDefault="00217C6B" w:rsidP="00217C6B">
      <w:pPr>
        <w:pStyle w:val="ListParagraph"/>
        <w:numPr>
          <w:ilvl w:val="0"/>
          <w:numId w:val="31"/>
        </w:numPr>
        <w:tabs>
          <w:tab w:val="left" w:pos="6693"/>
        </w:tabs>
        <w:spacing w:before="60" w:after="60" w:line="240" w:lineRule="auto"/>
        <w:jc w:val="both"/>
        <w:rPr>
          <w:sz w:val="24"/>
        </w:rPr>
      </w:pPr>
      <w:r>
        <w:rPr>
          <w:sz w:val="24"/>
        </w:rPr>
        <w:t xml:space="preserve">Apliecinām, ka </w:t>
      </w:r>
      <w:r w:rsidRPr="00240925">
        <w:rPr>
          <w:sz w:val="24"/>
        </w:rPr>
        <w:t xml:space="preserve">mazgāšanas/tīrīšanas līdzekļi, kuri tiks izmantoti pakalpojuma izpildē, atbilst </w:t>
      </w:r>
      <w:r w:rsidRPr="00240925">
        <w:rPr>
          <w:bCs/>
          <w:sz w:val="24"/>
        </w:rPr>
        <w:t>Ministru kabineta 2017. gada 20. jūnija noteikumu Nr. 353 “Prasības zaļajam publiskajam iepirkumam un to piemērošanas kārtība” 1. pielikuma ZPI kritērijiem 5.3. iedaļā</w:t>
      </w:r>
      <w:r>
        <w:rPr>
          <w:bCs/>
          <w:sz w:val="24"/>
        </w:rPr>
        <w:t>.</w:t>
      </w:r>
    </w:p>
    <w:p w14:paraId="08EC24D0" w14:textId="302FB49E" w:rsidR="00217C6B" w:rsidRPr="0086207E" w:rsidRDefault="00217C6B" w:rsidP="00217C6B">
      <w:pPr>
        <w:pStyle w:val="ListParagraph"/>
        <w:numPr>
          <w:ilvl w:val="0"/>
          <w:numId w:val="31"/>
        </w:numPr>
        <w:tabs>
          <w:tab w:val="left" w:pos="6693"/>
        </w:tabs>
        <w:spacing w:before="60" w:after="60" w:line="240" w:lineRule="auto"/>
        <w:jc w:val="both"/>
        <w:rPr>
          <w:sz w:val="24"/>
        </w:rPr>
      </w:pPr>
      <w:r w:rsidRPr="0086207E">
        <w:rPr>
          <w:sz w:val="24"/>
        </w:rPr>
        <w:t>Apliecinām, ka pakalpojum</w:t>
      </w:r>
      <w:r>
        <w:rPr>
          <w:sz w:val="24"/>
        </w:rPr>
        <w:t>a</w:t>
      </w:r>
      <w:r w:rsidRPr="0086207E">
        <w:rPr>
          <w:sz w:val="24"/>
        </w:rPr>
        <w:t xml:space="preserve"> </w:t>
      </w:r>
      <w:r>
        <w:rPr>
          <w:sz w:val="24"/>
        </w:rPr>
        <w:t>nodrošināšanā</w:t>
      </w:r>
      <w:r w:rsidRPr="0086207E">
        <w:rPr>
          <w:sz w:val="24"/>
        </w:rPr>
        <w:t xml:space="preserve"> izmantotie produkti atbilst ES ekomarķējuma kritērijiem veļas mazgāšanas līdzekļiem (ES 2017/1218) attiecībā uz aizliegtām vielām kuras nedrīkst būt iekļautas produkta sastāvā nekādā koncentrācijā, vai ierobežota lietojuma vielām, kur nedrīkst būt pārsniegta norādītā koncentrācija (5. kritērijs), un </w:t>
      </w:r>
      <w:proofErr w:type="spellStart"/>
      <w:r w:rsidRPr="0086207E">
        <w:rPr>
          <w:sz w:val="24"/>
        </w:rPr>
        <w:t>toksicitāti</w:t>
      </w:r>
      <w:proofErr w:type="spellEnd"/>
      <w:r w:rsidRPr="0086207E">
        <w:rPr>
          <w:sz w:val="24"/>
        </w:rPr>
        <w:t xml:space="preserve"> ūdens organismiem (2. kritērijs).</w:t>
      </w:r>
    </w:p>
    <w:p w14:paraId="40D5B0F9" w14:textId="351076F7" w:rsidR="00217C6B" w:rsidRDefault="00217C6B" w:rsidP="00262BAE">
      <w:pPr>
        <w:pStyle w:val="ListParagraph"/>
        <w:numPr>
          <w:ilvl w:val="0"/>
          <w:numId w:val="31"/>
        </w:numPr>
        <w:tabs>
          <w:tab w:val="left" w:pos="6693"/>
        </w:tabs>
        <w:spacing w:before="60" w:after="60" w:line="240" w:lineRule="auto"/>
        <w:jc w:val="both"/>
        <w:rPr>
          <w:sz w:val="24"/>
        </w:rPr>
      </w:pPr>
      <w:r w:rsidRPr="0086207E">
        <w:rPr>
          <w:sz w:val="24"/>
        </w:rPr>
        <w:t>Apliecinām, ka produkta etiķetē, drošības datu lapā (DDL) un citās attiecīgās tehnisko datu lapās noradīto sastāvdaļu sarakstā nav iekļauti fosfāti.</w:t>
      </w:r>
    </w:p>
    <w:p w14:paraId="49418F75" w14:textId="05502F31" w:rsidR="00B23BC9" w:rsidRPr="00235057" w:rsidRDefault="00B23BC9" w:rsidP="00B23BC9">
      <w:pPr>
        <w:pStyle w:val="BodyTextIndent2"/>
        <w:numPr>
          <w:ilvl w:val="0"/>
          <w:numId w:val="31"/>
        </w:numPr>
        <w:spacing w:after="0" w:line="240" w:lineRule="atLeast"/>
        <w:jc w:val="both"/>
        <w:rPr>
          <w:szCs w:val="24"/>
        </w:rPr>
      </w:pPr>
      <w:r>
        <w:t>Apliecinām, ka v</w:t>
      </w:r>
      <w:r w:rsidRPr="004D091D">
        <w:t xml:space="preserve">eļas mazgāšanā ievēro Ministru kabineta 16.02.2016. noteikumus Nr.104 „Noteikumi par higiēniskā un </w:t>
      </w:r>
      <w:proofErr w:type="spellStart"/>
      <w:r w:rsidRPr="004D091D">
        <w:t>pretepidēmiskā</w:t>
      </w:r>
      <w:proofErr w:type="spellEnd"/>
      <w:r w:rsidRPr="004D091D">
        <w:t xml:space="preserve"> režīma pamatprasībām ārstniecības iestādē”.</w:t>
      </w:r>
      <w:r>
        <w:t xml:space="preserve"> </w:t>
      </w:r>
      <w:r w:rsidRPr="00F0193C">
        <w:rPr>
          <w:noProof/>
        </w:rPr>
        <w:t>Veļas mazgātavā ir veļasmašīnas, kurām ir veļas mazgāšanai un dezinfekcijai nepieciešamie parametri un tehnoloģija, kas nodrošina automātisku dezinfekciju (temperatūra, mazgāšanas un dezinfekcijas līdzekļu dozēšana un ekspozīcija). Veļas mazgātavā ir nodalīta netīrās un tīrās veļas plūsma</w:t>
      </w:r>
      <w:r w:rsidRPr="00A6425A">
        <w:rPr>
          <w:b/>
          <w:noProof/>
        </w:rPr>
        <w:t>.</w:t>
      </w:r>
    </w:p>
    <w:p w14:paraId="197C0BC3" w14:textId="3BF77C06" w:rsidR="00235057" w:rsidRPr="00930931" w:rsidRDefault="00235057" w:rsidP="00B23BC9">
      <w:pPr>
        <w:pStyle w:val="BodyTextIndent2"/>
        <w:numPr>
          <w:ilvl w:val="0"/>
          <w:numId w:val="31"/>
        </w:numPr>
        <w:spacing w:after="0" w:line="240" w:lineRule="atLeast"/>
        <w:jc w:val="both"/>
        <w:rPr>
          <w:szCs w:val="24"/>
        </w:rPr>
      </w:pPr>
      <w:r>
        <w:t xml:space="preserve">Apliecināma savu </w:t>
      </w:r>
      <w:r w:rsidRPr="00A047C1">
        <w:t>spēj</w:t>
      </w:r>
      <w:r>
        <w:t xml:space="preserve">u </w:t>
      </w:r>
      <w:r w:rsidRPr="00A047C1">
        <w:t xml:space="preserve">nodrošināt veļas mazgāšanas apjomu atbilstoši </w:t>
      </w:r>
      <w:r>
        <w:t>tehniskajai specifikācijai.</w:t>
      </w:r>
    </w:p>
    <w:p w14:paraId="60F31AE5" w14:textId="77777777" w:rsidR="00217C6B" w:rsidRPr="00B23BC9" w:rsidRDefault="00217C6B" w:rsidP="00B23BC9">
      <w:pPr>
        <w:tabs>
          <w:tab w:val="left" w:pos="6693"/>
        </w:tabs>
        <w:spacing w:before="60" w:after="60"/>
        <w:ind w:left="360"/>
        <w:jc w:val="both"/>
      </w:pPr>
    </w:p>
    <w:bookmarkEnd w:id="4"/>
    <w:p w14:paraId="07C79632" w14:textId="77777777" w:rsidR="00262BAE" w:rsidRDefault="00262BAE" w:rsidP="00217C6B">
      <w:pPr>
        <w:rPr>
          <w:rFonts w:eastAsia="Times New Roman" w:cs="Times New Roman"/>
          <w:bCs/>
          <w:i/>
          <w:szCs w:val="28"/>
          <w:lang w:eastAsia="lv-LV"/>
        </w:rPr>
      </w:pPr>
    </w:p>
    <w:p w14:paraId="4FE3ACE1" w14:textId="5D510206" w:rsidR="00217C6B" w:rsidRPr="0086207E" w:rsidRDefault="00217C6B" w:rsidP="00217C6B">
      <w:pPr>
        <w:rPr>
          <w:rFonts w:eastAsia="Times New Roman" w:cs="Times New Roman"/>
          <w:bCs/>
          <w:i/>
          <w:szCs w:val="28"/>
          <w:lang w:eastAsia="lv-LV"/>
        </w:rPr>
      </w:pPr>
      <w:r w:rsidRPr="0086207E">
        <w:rPr>
          <w:rFonts w:eastAsia="Times New Roman" w:cs="Times New Roman"/>
          <w:bCs/>
          <w:i/>
          <w:szCs w:val="28"/>
          <w:lang w:eastAsia="lv-LV"/>
        </w:rPr>
        <w:t>________________________________________________________________</w:t>
      </w:r>
    </w:p>
    <w:p w14:paraId="3D9D0746" w14:textId="4934EFD1" w:rsidR="00262BAE" w:rsidRPr="00235057" w:rsidRDefault="00217C6B" w:rsidP="00235057">
      <w:pPr>
        <w:jc w:val="center"/>
        <w:rPr>
          <w:rFonts w:ascii="Arial" w:eastAsia="Times New Roman" w:hAnsi="Arial" w:cs="Arial"/>
          <w:b/>
          <w:sz w:val="22"/>
        </w:rPr>
      </w:pPr>
      <w:r w:rsidRPr="00262BAE">
        <w:rPr>
          <w:rFonts w:eastAsia="Times New Roman" w:cs="Arial"/>
          <w:bCs/>
          <w:i/>
          <w:sz w:val="20"/>
          <w:szCs w:val="20"/>
        </w:rPr>
        <w:t>(uzņēmuma vadītāja vai tā pilnvarotās personas paraksts, tā atšifrējums</w:t>
      </w:r>
      <w:r w:rsidR="00262BAE">
        <w:rPr>
          <w:rFonts w:cs="Times New Roman"/>
          <w:b/>
          <w:bCs/>
          <w:i/>
          <w:szCs w:val="24"/>
        </w:rPr>
        <w:br w:type="page"/>
      </w:r>
    </w:p>
    <w:bookmarkEnd w:id="5"/>
    <w:p w14:paraId="75696987" w14:textId="46E32998" w:rsidR="00526736" w:rsidRPr="001278A1" w:rsidRDefault="00526736" w:rsidP="00526736">
      <w:pPr>
        <w:jc w:val="right"/>
        <w:rPr>
          <w:rFonts w:cs="Times New Roman"/>
          <w:b/>
          <w:bCs/>
          <w:i/>
          <w:szCs w:val="24"/>
        </w:rPr>
      </w:pPr>
      <w:r w:rsidRPr="001278A1">
        <w:rPr>
          <w:rFonts w:cs="Times New Roman"/>
          <w:b/>
          <w:bCs/>
          <w:i/>
          <w:szCs w:val="24"/>
        </w:rPr>
        <w:t xml:space="preserve">Pielikums Nr. </w:t>
      </w:r>
      <w:r w:rsidR="00D34382">
        <w:rPr>
          <w:rFonts w:cs="Times New Roman"/>
          <w:b/>
          <w:bCs/>
          <w:i/>
          <w:szCs w:val="24"/>
        </w:rPr>
        <w:t>5</w:t>
      </w:r>
    </w:p>
    <w:p w14:paraId="18CF614A" w14:textId="77777777" w:rsidR="006B7FCC" w:rsidRPr="001278A1" w:rsidRDefault="006B7FCC" w:rsidP="006B7FCC">
      <w:pPr>
        <w:tabs>
          <w:tab w:val="left" w:pos="5580"/>
        </w:tabs>
        <w:ind w:left="4140"/>
        <w:jc w:val="right"/>
        <w:rPr>
          <w:rFonts w:cs="Times New Roman"/>
          <w:i/>
          <w:iCs/>
          <w:color w:val="000000"/>
          <w:szCs w:val="24"/>
        </w:rPr>
      </w:pPr>
      <w:r w:rsidRPr="001278A1">
        <w:rPr>
          <w:rFonts w:cs="Times New Roman"/>
          <w:i/>
          <w:iCs/>
          <w:color w:val="000000"/>
          <w:szCs w:val="24"/>
        </w:rPr>
        <w:t xml:space="preserve">Iepirkuma instrukcijai, </w:t>
      </w:r>
    </w:p>
    <w:p w14:paraId="66D4142B" w14:textId="46AAF11B" w:rsidR="006B7FCC" w:rsidRPr="001278A1" w:rsidRDefault="006B7FCC" w:rsidP="006B7FCC">
      <w:pPr>
        <w:tabs>
          <w:tab w:val="left" w:pos="5580"/>
        </w:tabs>
        <w:ind w:left="4140"/>
        <w:jc w:val="right"/>
        <w:rPr>
          <w:rFonts w:cs="Times New Roman"/>
          <w:i/>
          <w:iCs/>
          <w:color w:val="000000"/>
          <w:szCs w:val="24"/>
        </w:rPr>
      </w:pPr>
      <w:r w:rsidRPr="001278A1">
        <w:rPr>
          <w:rFonts w:cs="Times New Roman"/>
          <w:i/>
          <w:iCs/>
          <w:color w:val="000000"/>
          <w:szCs w:val="24"/>
        </w:rPr>
        <w:t>iepirkuma ID Nr. RCL 202</w:t>
      </w:r>
      <w:r w:rsidR="005A2F6D">
        <w:rPr>
          <w:rFonts w:cs="Times New Roman"/>
          <w:i/>
          <w:iCs/>
          <w:color w:val="000000"/>
          <w:szCs w:val="24"/>
        </w:rPr>
        <w:t>4</w:t>
      </w:r>
      <w:r w:rsidRPr="001278A1">
        <w:rPr>
          <w:rFonts w:cs="Times New Roman"/>
          <w:i/>
          <w:iCs/>
          <w:color w:val="000000"/>
          <w:szCs w:val="24"/>
        </w:rPr>
        <w:t>/</w:t>
      </w:r>
      <w:r w:rsidR="005A2F6D">
        <w:rPr>
          <w:rFonts w:cs="Times New Roman"/>
          <w:i/>
          <w:iCs/>
          <w:color w:val="000000"/>
          <w:szCs w:val="24"/>
        </w:rPr>
        <w:t>1</w:t>
      </w:r>
    </w:p>
    <w:p w14:paraId="1D85EC1E" w14:textId="77777777" w:rsidR="0027266A" w:rsidRDefault="0027266A" w:rsidP="0027266A">
      <w:pPr>
        <w:ind w:left="-540" w:right="-180"/>
        <w:jc w:val="center"/>
        <w:rPr>
          <w:b/>
          <w:szCs w:val="24"/>
        </w:rPr>
      </w:pPr>
      <w:r>
        <w:rPr>
          <w:b/>
          <w:szCs w:val="24"/>
        </w:rPr>
        <w:t>(PROJEKTS)</w:t>
      </w:r>
    </w:p>
    <w:p w14:paraId="35BFFF29" w14:textId="77777777" w:rsidR="0027266A" w:rsidRDefault="0027266A" w:rsidP="0027266A">
      <w:pPr>
        <w:tabs>
          <w:tab w:val="right" w:pos="9540"/>
        </w:tabs>
        <w:overflowPunct w:val="0"/>
        <w:autoSpaceDE w:val="0"/>
        <w:autoSpaceDN w:val="0"/>
        <w:adjustRightInd w:val="0"/>
        <w:ind w:right="71" w:firstLine="1440"/>
        <w:jc w:val="center"/>
        <w:rPr>
          <w:szCs w:val="24"/>
        </w:rPr>
      </w:pPr>
      <w:r>
        <w:rPr>
          <w:b/>
          <w:szCs w:val="24"/>
        </w:rPr>
        <w:t>PAKALPOJUMU LĪGUMS Nr. </w:t>
      </w:r>
      <w:r>
        <w:rPr>
          <w:szCs w:val="24"/>
        </w:rPr>
        <w:t>________________</w:t>
      </w:r>
      <w:r>
        <w:rPr>
          <w:color w:val="FFFFFF"/>
          <w:szCs w:val="24"/>
        </w:rPr>
        <w:t>_</w:t>
      </w:r>
    </w:p>
    <w:p w14:paraId="21AC8D94" w14:textId="77777777" w:rsidR="0027266A" w:rsidRDefault="0027266A" w:rsidP="0027266A">
      <w:pPr>
        <w:tabs>
          <w:tab w:val="right" w:pos="9540"/>
        </w:tabs>
        <w:overflowPunct w:val="0"/>
        <w:autoSpaceDE w:val="0"/>
        <w:autoSpaceDN w:val="0"/>
        <w:adjustRightInd w:val="0"/>
        <w:ind w:firstLine="357"/>
        <w:rPr>
          <w:szCs w:val="24"/>
        </w:rPr>
      </w:pPr>
    </w:p>
    <w:p w14:paraId="73C03DC1" w14:textId="77777777" w:rsidR="0027266A" w:rsidRDefault="0027266A" w:rsidP="0027266A">
      <w:pPr>
        <w:tabs>
          <w:tab w:val="left" w:pos="6300"/>
        </w:tabs>
        <w:ind w:left="-540" w:right="-180"/>
        <w:jc w:val="both"/>
        <w:rPr>
          <w:szCs w:val="24"/>
        </w:rPr>
      </w:pPr>
    </w:p>
    <w:p w14:paraId="310E10E5" w14:textId="5C2A98D2" w:rsidR="0027266A" w:rsidRDefault="00910774" w:rsidP="0027266A">
      <w:pPr>
        <w:ind w:right="-1"/>
        <w:jc w:val="both"/>
        <w:rPr>
          <w:szCs w:val="24"/>
        </w:rPr>
      </w:pPr>
      <w:r>
        <w:rPr>
          <w:szCs w:val="24"/>
        </w:rPr>
        <w:t>Līgatnes pagasts</w:t>
      </w:r>
      <w:r w:rsidR="0027266A">
        <w:rPr>
          <w:szCs w:val="24"/>
        </w:rPr>
        <w:t xml:space="preserve">,           </w:t>
      </w:r>
    </w:p>
    <w:p w14:paraId="03AAFDBB" w14:textId="77777777" w:rsidR="0027266A" w:rsidRDefault="0027266A" w:rsidP="0027266A">
      <w:pPr>
        <w:ind w:right="-1"/>
        <w:jc w:val="both"/>
        <w:rPr>
          <w:szCs w:val="24"/>
        </w:rPr>
      </w:pPr>
    </w:p>
    <w:p w14:paraId="51D4AEEC" w14:textId="0ED9B2DD" w:rsidR="0027266A" w:rsidRDefault="00910774" w:rsidP="0027266A">
      <w:pPr>
        <w:overflowPunct w:val="0"/>
        <w:autoSpaceDE w:val="0"/>
        <w:autoSpaceDN w:val="0"/>
        <w:adjustRightInd w:val="0"/>
        <w:ind w:right="-1" w:firstLine="360"/>
        <w:jc w:val="both"/>
        <w:rPr>
          <w:szCs w:val="24"/>
        </w:rPr>
      </w:pPr>
      <w:r>
        <w:rPr>
          <w:b/>
          <w:bCs/>
          <w:szCs w:val="24"/>
        </w:rPr>
        <w:t xml:space="preserve">SIA “Rehabilitācijas centrs “Līgatne”” </w:t>
      </w:r>
      <w:r w:rsidR="0027266A">
        <w:rPr>
          <w:szCs w:val="24"/>
        </w:rPr>
        <w:t>reģistrācijas Nr.</w:t>
      </w:r>
      <w:r>
        <w:rPr>
          <w:szCs w:val="24"/>
        </w:rPr>
        <w:t>40003273506</w:t>
      </w:r>
      <w:r w:rsidR="0027266A">
        <w:rPr>
          <w:szCs w:val="24"/>
        </w:rPr>
        <w:t xml:space="preserve">, </w:t>
      </w:r>
      <w:proofErr w:type="spellStart"/>
      <w:r>
        <w:rPr>
          <w:szCs w:val="24"/>
        </w:rPr>
        <w:t>Skaļupes</w:t>
      </w:r>
      <w:proofErr w:type="spellEnd"/>
      <w:r>
        <w:rPr>
          <w:szCs w:val="24"/>
        </w:rPr>
        <w:t>, Līgatnes pagasts,</w:t>
      </w:r>
      <w:r w:rsidR="001002D0">
        <w:rPr>
          <w:szCs w:val="24"/>
        </w:rPr>
        <w:t xml:space="preserve"> </w:t>
      </w:r>
      <w:proofErr w:type="spellStart"/>
      <w:r w:rsidR="001002D0">
        <w:rPr>
          <w:szCs w:val="24"/>
        </w:rPr>
        <w:t>Cēsu</w:t>
      </w:r>
      <w:proofErr w:type="spellEnd"/>
      <w:r>
        <w:rPr>
          <w:szCs w:val="24"/>
        </w:rPr>
        <w:t xml:space="preserve"> novads, LV-4108</w:t>
      </w:r>
      <w:r w:rsidR="00262BAE">
        <w:rPr>
          <w:szCs w:val="24"/>
        </w:rPr>
        <w:t xml:space="preserve"> </w:t>
      </w:r>
      <w:r w:rsidR="0027266A">
        <w:rPr>
          <w:szCs w:val="24"/>
        </w:rPr>
        <w:t xml:space="preserve">(turpmāk – </w:t>
      </w:r>
      <w:r w:rsidR="0027266A">
        <w:rPr>
          <w:b/>
          <w:bCs/>
          <w:szCs w:val="24"/>
        </w:rPr>
        <w:t>Pasūtītājs</w:t>
      </w:r>
      <w:r w:rsidR="0027266A">
        <w:rPr>
          <w:szCs w:val="24"/>
        </w:rPr>
        <w:t xml:space="preserve">), kuras vārdā saskaņā ar </w:t>
      </w:r>
      <w:r>
        <w:rPr>
          <w:szCs w:val="24"/>
        </w:rPr>
        <w:t>statūtiem</w:t>
      </w:r>
      <w:r w:rsidR="0027266A">
        <w:rPr>
          <w:szCs w:val="24"/>
        </w:rPr>
        <w:t xml:space="preserve"> rīkojas tās </w:t>
      </w:r>
      <w:r>
        <w:rPr>
          <w:szCs w:val="24"/>
        </w:rPr>
        <w:t>valdes locekle Dace Klāmane</w:t>
      </w:r>
      <w:r w:rsidR="0027266A">
        <w:rPr>
          <w:szCs w:val="24"/>
        </w:rPr>
        <w:t>, no vienas puses, un</w:t>
      </w:r>
    </w:p>
    <w:p w14:paraId="67477238" w14:textId="77777777" w:rsidR="0027266A" w:rsidRDefault="0027266A" w:rsidP="0027266A">
      <w:pPr>
        <w:ind w:right="-1"/>
        <w:jc w:val="both"/>
        <w:rPr>
          <w:szCs w:val="24"/>
        </w:rPr>
      </w:pPr>
      <w:r>
        <w:t>___________________________</w:t>
      </w:r>
      <w:r>
        <w:rPr>
          <w:szCs w:val="24"/>
        </w:rPr>
        <w:t xml:space="preserve">, reģ. Nr. ___________, (turpmāk – </w:t>
      </w:r>
      <w:r>
        <w:rPr>
          <w:b/>
          <w:szCs w:val="24"/>
        </w:rPr>
        <w:t>Izpildītājs</w:t>
      </w:r>
      <w:r>
        <w:rPr>
          <w:szCs w:val="24"/>
        </w:rPr>
        <w:t>) kuras vārdā saskaņā ar statūtiem rīkojas tās __________ ______________, no otras puses, turpmāk katrs atsevišķi vai abi kopā saukti arī Puse/-es,</w:t>
      </w:r>
    </w:p>
    <w:p w14:paraId="3AF5AA0E" w14:textId="007B59C1" w:rsidR="0027266A" w:rsidRDefault="0027266A" w:rsidP="0027266A">
      <w:pPr>
        <w:ind w:right="-1"/>
        <w:jc w:val="both"/>
        <w:rPr>
          <w:szCs w:val="24"/>
        </w:rPr>
      </w:pPr>
      <w:r>
        <w:rPr>
          <w:szCs w:val="24"/>
        </w:rPr>
        <w:t xml:space="preserve">pamatojoties uz Publisko iepirkumu likumu un iepirkuma ar identifikācijas ID Nr. </w:t>
      </w:r>
      <w:r w:rsidR="00910774">
        <w:rPr>
          <w:szCs w:val="24"/>
        </w:rPr>
        <w:t>RCL 202</w:t>
      </w:r>
      <w:r w:rsidR="005A2F6D">
        <w:rPr>
          <w:szCs w:val="24"/>
        </w:rPr>
        <w:t>4</w:t>
      </w:r>
      <w:r w:rsidR="00910774">
        <w:rPr>
          <w:szCs w:val="24"/>
        </w:rPr>
        <w:t>/</w:t>
      </w:r>
      <w:r w:rsidR="005A2F6D">
        <w:rPr>
          <w:szCs w:val="24"/>
        </w:rPr>
        <w:t xml:space="preserve">1 </w:t>
      </w:r>
      <w:r>
        <w:rPr>
          <w:szCs w:val="24"/>
        </w:rPr>
        <w:t xml:space="preserve">rezultātiem, savā starpā noslēdz šādu līgumu (turpmāk - </w:t>
      </w:r>
      <w:r>
        <w:rPr>
          <w:b/>
          <w:szCs w:val="24"/>
        </w:rPr>
        <w:t>Līgums</w:t>
      </w:r>
      <w:r>
        <w:rPr>
          <w:szCs w:val="24"/>
        </w:rPr>
        <w:t>):</w:t>
      </w:r>
    </w:p>
    <w:p w14:paraId="7D89C182" w14:textId="77777777" w:rsidR="0027266A" w:rsidRDefault="0027266A" w:rsidP="0027266A">
      <w:pPr>
        <w:overflowPunct w:val="0"/>
        <w:autoSpaceDE w:val="0"/>
        <w:autoSpaceDN w:val="0"/>
        <w:adjustRightInd w:val="0"/>
        <w:ind w:right="-2" w:firstLine="360"/>
        <w:jc w:val="both"/>
        <w:rPr>
          <w:szCs w:val="24"/>
        </w:rPr>
      </w:pPr>
    </w:p>
    <w:p w14:paraId="28D1A40B" w14:textId="77777777" w:rsidR="0027266A" w:rsidRDefault="0027266A" w:rsidP="0027266A">
      <w:pPr>
        <w:numPr>
          <w:ilvl w:val="0"/>
          <w:numId w:val="30"/>
        </w:numPr>
        <w:overflowPunct w:val="0"/>
        <w:autoSpaceDE w:val="0"/>
        <w:autoSpaceDN w:val="0"/>
        <w:adjustRightInd w:val="0"/>
        <w:spacing w:after="120" w:line="240" w:lineRule="auto"/>
        <w:ind w:left="714" w:hanging="357"/>
        <w:jc w:val="center"/>
        <w:rPr>
          <w:rFonts w:eastAsia="Calibri"/>
          <w:b/>
          <w:szCs w:val="24"/>
        </w:rPr>
      </w:pPr>
      <w:r>
        <w:rPr>
          <w:rFonts w:eastAsia="Calibri"/>
          <w:b/>
          <w:szCs w:val="24"/>
        </w:rPr>
        <w:t>LĪGUMA PRIEKŠMETS</w:t>
      </w:r>
    </w:p>
    <w:p w14:paraId="0D8F11BE" w14:textId="4C2CD335" w:rsidR="0027266A" w:rsidRDefault="0027266A" w:rsidP="0027266A">
      <w:pPr>
        <w:tabs>
          <w:tab w:val="num" w:pos="720"/>
          <w:tab w:val="num" w:pos="1155"/>
        </w:tabs>
        <w:overflowPunct w:val="0"/>
        <w:autoSpaceDE w:val="0"/>
        <w:autoSpaceDN w:val="0"/>
        <w:adjustRightInd w:val="0"/>
        <w:ind w:right="-2"/>
        <w:jc w:val="both"/>
        <w:rPr>
          <w:rFonts w:eastAsia="Times New Roman"/>
          <w:szCs w:val="24"/>
        </w:rPr>
      </w:pPr>
      <w:r>
        <w:rPr>
          <w:szCs w:val="24"/>
        </w:rPr>
        <w:t>Pasūtītājs uzdod un Izpildītājs apņemas sniegt pakalpojumu – </w:t>
      </w:r>
      <w:r>
        <w:rPr>
          <w:szCs w:val="24"/>
          <w:u w:val="single"/>
        </w:rPr>
        <w:t>Veļas mazgāšanas un tīrīšanas pakalpojumi</w:t>
      </w:r>
      <w:r>
        <w:rPr>
          <w:szCs w:val="24"/>
        </w:rPr>
        <w:t xml:space="preserve"> (turpmāk – Darbi) saskaņā ar Līgumu un 1. pielikumu –Tehnisko un Finanšu piedāvājumu, kas ir neatņemamas Līguma sastāvdaļas.</w:t>
      </w:r>
    </w:p>
    <w:p w14:paraId="44A84E09" w14:textId="77777777" w:rsidR="0027266A" w:rsidRDefault="0027266A" w:rsidP="0027266A">
      <w:pPr>
        <w:tabs>
          <w:tab w:val="num" w:pos="720"/>
          <w:tab w:val="num" w:pos="1155"/>
        </w:tabs>
        <w:overflowPunct w:val="0"/>
        <w:autoSpaceDE w:val="0"/>
        <w:autoSpaceDN w:val="0"/>
        <w:adjustRightInd w:val="0"/>
        <w:ind w:right="-2"/>
        <w:jc w:val="both"/>
        <w:rPr>
          <w:szCs w:val="24"/>
        </w:rPr>
      </w:pPr>
    </w:p>
    <w:p w14:paraId="07C688F6" w14:textId="77777777" w:rsidR="0027266A" w:rsidRDefault="0027266A" w:rsidP="0027266A">
      <w:pPr>
        <w:numPr>
          <w:ilvl w:val="0"/>
          <w:numId w:val="30"/>
        </w:numPr>
        <w:overflowPunct w:val="0"/>
        <w:autoSpaceDE w:val="0"/>
        <w:autoSpaceDN w:val="0"/>
        <w:adjustRightInd w:val="0"/>
        <w:spacing w:after="120" w:line="240" w:lineRule="auto"/>
        <w:ind w:left="714" w:hanging="357"/>
        <w:jc w:val="center"/>
        <w:rPr>
          <w:rFonts w:eastAsia="Calibri"/>
          <w:b/>
          <w:szCs w:val="24"/>
        </w:rPr>
      </w:pPr>
      <w:r>
        <w:rPr>
          <w:rFonts w:eastAsia="Calibri"/>
          <w:b/>
          <w:szCs w:val="24"/>
        </w:rPr>
        <w:t>PUŠU SAISTĪBAS</w:t>
      </w:r>
    </w:p>
    <w:p w14:paraId="6681091A" w14:textId="77777777" w:rsidR="0027266A" w:rsidRDefault="0027266A" w:rsidP="0014517F">
      <w:pPr>
        <w:numPr>
          <w:ilvl w:val="1"/>
          <w:numId w:val="30"/>
        </w:numPr>
        <w:overflowPunct w:val="0"/>
        <w:autoSpaceDE w:val="0"/>
        <w:autoSpaceDN w:val="0"/>
        <w:adjustRightInd w:val="0"/>
        <w:spacing w:line="240" w:lineRule="auto"/>
        <w:ind w:left="567" w:right="-2" w:hanging="567"/>
        <w:contextualSpacing/>
        <w:jc w:val="both"/>
        <w:rPr>
          <w:rFonts w:eastAsia="Calibri"/>
          <w:szCs w:val="24"/>
        </w:rPr>
      </w:pPr>
      <w:r>
        <w:rPr>
          <w:rFonts w:eastAsia="Calibri"/>
          <w:szCs w:val="24"/>
        </w:rPr>
        <w:t>Izpildītājs apņemas:</w:t>
      </w:r>
    </w:p>
    <w:p w14:paraId="7F470C13" w14:textId="0BA3E96C" w:rsidR="0027266A" w:rsidRDefault="0027266A" w:rsidP="00E421A7">
      <w:pPr>
        <w:numPr>
          <w:ilvl w:val="2"/>
          <w:numId w:val="30"/>
        </w:numPr>
        <w:tabs>
          <w:tab w:val="left" w:pos="1276"/>
        </w:tabs>
        <w:overflowPunct w:val="0"/>
        <w:autoSpaceDE w:val="0"/>
        <w:autoSpaceDN w:val="0"/>
        <w:adjustRightInd w:val="0"/>
        <w:spacing w:line="240" w:lineRule="auto"/>
        <w:ind w:left="1134" w:right="-2" w:hanging="850"/>
        <w:contextualSpacing/>
        <w:jc w:val="both"/>
        <w:rPr>
          <w:rFonts w:eastAsia="Calibri"/>
          <w:szCs w:val="24"/>
        </w:rPr>
      </w:pPr>
      <w:r>
        <w:rPr>
          <w:rFonts w:eastAsia="Calibri"/>
          <w:szCs w:val="24"/>
        </w:rPr>
        <w:t xml:space="preserve">veikt Darbus </w:t>
      </w:r>
      <w:r w:rsidR="001002D0">
        <w:rPr>
          <w:rFonts w:eastAsia="Calibri"/>
          <w:szCs w:val="24"/>
        </w:rPr>
        <w:t>24</w:t>
      </w:r>
      <w:r>
        <w:rPr>
          <w:rFonts w:eastAsia="Calibri"/>
          <w:szCs w:val="24"/>
        </w:rPr>
        <w:t xml:space="preserve"> (div</w:t>
      </w:r>
      <w:r w:rsidR="001002D0">
        <w:rPr>
          <w:rFonts w:eastAsia="Calibri"/>
          <w:szCs w:val="24"/>
        </w:rPr>
        <w:t>desmit</w:t>
      </w:r>
      <w:r w:rsidR="005A2F6D">
        <w:rPr>
          <w:rFonts w:eastAsia="Calibri"/>
          <w:szCs w:val="24"/>
        </w:rPr>
        <w:t xml:space="preserve"> </w:t>
      </w:r>
      <w:r w:rsidR="001002D0">
        <w:rPr>
          <w:rFonts w:eastAsia="Calibri"/>
          <w:szCs w:val="24"/>
        </w:rPr>
        <w:t>četrus</w:t>
      </w:r>
      <w:r>
        <w:rPr>
          <w:rFonts w:eastAsia="Calibri"/>
          <w:szCs w:val="24"/>
        </w:rPr>
        <w:t>) mēnešus no Līguma noslēgšanas brīža</w:t>
      </w:r>
      <w:r w:rsidR="0014517F">
        <w:rPr>
          <w:rFonts w:eastAsia="Calibri"/>
          <w:szCs w:val="24"/>
        </w:rPr>
        <w:t>;</w:t>
      </w:r>
    </w:p>
    <w:p w14:paraId="63A728BD" w14:textId="77777777" w:rsidR="0027266A" w:rsidRDefault="0027266A" w:rsidP="00E421A7">
      <w:pPr>
        <w:numPr>
          <w:ilvl w:val="2"/>
          <w:numId w:val="30"/>
        </w:numPr>
        <w:tabs>
          <w:tab w:val="left" w:pos="1276"/>
        </w:tabs>
        <w:overflowPunct w:val="0"/>
        <w:autoSpaceDE w:val="0"/>
        <w:autoSpaceDN w:val="0"/>
        <w:adjustRightInd w:val="0"/>
        <w:spacing w:line="240" w:lineRule="auto"/>
        <w:ind w:left="1134" w:right="-2" w:hanging="850"/>
        <w:contextualSpacing/>
        <w:jc w:val="both"/>
        <w:rPr>
          <w:rFonts w:eastAsia="Calibri"/>
          <w:szCs w:val="24"/>
        </w:rPr>
      </w:pPr>
      <w:r>
        <w:rPr>
          <w:rFonts w:eastAsia="Calibri"/>
          <w:szCs w:val="24"/>
        </w:rPr>
        <w:t>veikt Darbus atbilstoši Tehniskajām specifikācijām;</w:t>
      </w:r>
    </w:p>
    <w:p w14:paraId="1ED2D3F9" w14:textId="77777777" w:rsidR="0027266A" w:rsidRDefault="0027266A" w:rsidP="00E421A7">
      <w:pPr>
        <w:numPr>
          <w:ilvl w:val="2"/>
          <w:numId w:val="30"/>
        </w:numPr>
        <w:tabs>
          <w:tab w:val="left" w:pos="1276"/>
        </w:tabs>
        <w:overflowPunct w:val="0"/>
        <w:autoSpaceDE w:val="0"/>
        <w:autoSpaceDN w:val="0"/>
        <w:adjustRightInd w:val="0"/>
        <w:spacing w:line="240" w:lineRule="auto"/>
        <w:ind w:left="1134" w:right="-2" w:hanging="850"/>
        <w:contextualSpacing/>
        <w:jc w:val="both"/>
        <w:rPr>
          <w:rFonts w:eastAsia="Calibri"/>
          <w:szCs w:val="24"/>
        </w:rPr>
      </w:pPr>
      <w:r>
        <w:rPr>
          <w:rFonts w:eastAsia="Calibri"/>
          <w:szCs w:val="24"/>
        </w:rPr>
        <w:t>nodrošināt Līguma izpildi ar nepieciešamajiem materiāliem, iekārtām, transportu, mehānismiem un darbaspēku;</w:t>
      </w:r>
    </w:p>
    <w:p w14:paraId="191AADDC" w14:textId="6C00761E" w:rsidR="0027266A" w:rsidRPr="009E7641" w:rsidRDefault="0027266A" w:rsidP="009E7641">
      <w:pPr>
        <w:pStyle w:val="ListParagraph"/>
        <w:numPr>
          <w:ilvl w:val="2"/>
          <w:numId w:val="30"/>
        </w:numPr>
        <w:spacing w:after="0" w:line="240" w:lineRule="auto"/>
        <w:ind w:left="1077"/>
        <w:jc w:val="both"/>
        <w:rPr>
          <w:rFonts w:eastAsia="Calibri"/>
          <w:sz w:val="24"/>
          <w:szCs w:val="24"/>
        </w:rPr>
      </w:pPr>
      <w:r w:rsidRPr="009E7641">
        <w:rPr>
          <w:rFonts w:eastAsia="Calibri"/>
          <w:sz w:val="24"/>
          <w:szCs w:val="24"/>
        </w:rPr>
        <w:t>izpildot Darbus, ievērot visas Latvijas Republikas spēkā esošajos normatīvajos aktos noteiktās prasības</w:t>
      </w:r>
      <w:r w:rsidR="009E7641" w:rsidRPr="009E7641">
        <w:rPr>
          <w:rFonts w:eastAsia="Calibri"/>
          <w:sz w:val="24"/>
          <w:szCs w:val="24"/>
        </w:rPr>
        <w:t>, t.sk. Ministru kabineta 2017. gada 20. jūnija noteikumu Nr. 353 “Prasības zaļajam publiskajam iepirkumam un to piemērošanas kārtība” 1. pielikuma ZPI kritērijiem 5.3. iedaļā.</w:t>
      </w:r>
    </w:p>
    <w:p w14:paraId="3C025743" w14:textId="77777777" w:rsidR="0027266A" w:rsidRDefault="0027266A" w:rsidP="00E421A7">
      <w:pPr>
        <w:numPr>
          <w:ilvl w:val="2"/>
          <w:numId w:val="30"/>
        </w:numPr>
        <w:tabs>
          <w:tab w:val="left" w:pos="1276"/>
        </w:tabs>
        <w:overflowPunct w:val="0"/>
        <w:autoSpaceDE w:val="0"/>
        <w:autoSpaceDN w:val="0"/>
        <w:adjustRightInd w:val="0"/>
        <w:spacing w:line="240" w:lineRule="auto"/>
        <w:ind w:left="1134" w:right="-2" w:hanging="850"/>
        <w:contextualSpacing/>
        <w:jc w:val="both"/>
        <w:rPr>
          <w:rFonts w:eastAsia="Calibri"/>
          <w:szCs w:val="24"/>
        </w:rPr>
      </w:pPr>
      <w:r>
        <w:rPr>
          <w:rFonts w:eastAsia="Calibri"/>
          <w:szCs w:val="24"/>
        </w:rPr>
        <w:t>pieprasīt no Pasūtītāja visu Pasūtītāja rīcībā esošo informāciju, kas nepieciešama kvalitatīvai Darbu izpildei Līgumā noteiktajā termiņā;</w:t>
      </w:r>
    </w:p>
    <w:p w14:paraId="19C0D436" w14:textId="77777777" w:rsidR="0027266A" w:rsidRDefault="0027266A" w:rsidP="00E421A7">
      <w:pPr>
        <w:numPr>
          <w:ilvl w:val="2"/>
          <w:numId w:val="30"/>
        </w:numPr>
        <w:tabs>
          <w:tab w:val="left" w:pos="1276"/>
        </w:tabs>
        <w:overflowPunct w:val="0"/>
        <w:autoSpaceDE w:val="0"/>
        <w:autoSpaceDN w:val="0"/>
        <w:adjustRightInd w:val="0"/>
        <w:spacing w:line="240" w:lineRule="auto"/>
        <w:ind w:left="1134" w:right="-2" w:hanging="850"/>
        <w:contextualSpacing/>
        <w:jc w:val="both"/>
        <w:rPr>
          <w:rFonts w:eastAsia="Calibri"/>
          <w:szCs w:val="24"/>
        </w:rPr>
      </w:pPr>
      <w:r>
        <w:rPr>
          <w:rFonts w:eastAsia="Calibri"/>
          <w:color w:val="000000"/>
          <w:szCs w:val="24"/>
        </w:rPr>
        <w:t>kompensēt izdevumus pēc to faktiskiem apmēriem, kas Pasūtītājam radušies Izpildītāja vai viņa iesaistītās trešās personas vainas vai neuzmanības dēļ 10 (desmit) darbdienu laikā no Pasūtītāja pretenzijas nosūtīšanas dienas.</w:t>
      </w:r>
    </w:p>
    <w:p w14:paraId="1599E99F" w14:textId="77777777" w:rsidR="0027266A" w:rsidRDefault="0027266A" w:rsidP="0014517F">
      <w:pPr>
        <w:numPr>
          <w:ilvl w:val="1"/>
          <w:numId w:val="30"/>
        </w:numPr>
        <w:overflowPunct w:val="0"/>
        <w:autoSpaceDE w:val="0"/>
        <w:autoSpaceDN w:val="0"/>
        <w:adjustRightInd w:val="0"/>
        <w:spacing w:line="240" w:lineRule="auto"/>
        <w:ind w:left="567" w:right="-2" w:hanging="567"/>
        <w:contextualSpacing/>
        <w:jc w:val="both"/>
        <w:rPr>
          <w:rFonts w:eastAsia="Calibri"/>
          <w:szCs w:val="24"/>
        </w:rPr>
      </w:pPr>
      <w:r>
        <w:rPr>
          <w:rFonts w:eastAsia="Calibri"/>
          <w:szCs w:val="24"/>
        </w:rPr>
        <w:t>Pasūtītājs apņemas:</w:t>
      </w:r>
    </w:p>
    <w:p w14:paraId="55BBA64D" w14:textId="77777777" w:rsidR="0014517F" w:rsidRDefault="0027266A" w:rsidP="0014517F">
      <w:pPr>
        <w:numPr>
          <w:ilvl w:val="2"/>
          <w:numId w:val="30"/>
        </w:numPr>
        <w:overflowPunct w:val="0"/>
        <w:autoSpaceDE w:val="0"/>
        <w:autoSpaceDN w:val="0"/>
        <w:adjustRightInd w:val="0"/>
        <w:spacing w:line="240" w:lineRule="auto"/>
        <w:ind w:left="1134" w:right="-2" w:hanging="850"/>
        <w:contextualSpacing/>
        <w:jc w:val="both"/>
        <w:rPr>
          <w:rFonts w:eastAsia="Calibri"/>
          <w:szCs w:val="24"/>
        </w:rPr>
      </w:pPr>
      <w:r>
        <w:rPr>
          <w:rFonts w:eastAsia="Calibri"/>
          <w:szCs w:val="24"/>
        </w:rPr>
        <w:t>izsniegt Izpildītājam visu Pasūtītāja rīcībā esošo informāciju, kas nepieciešama Darbu veikšanai;</w:t>
      </w:r>
    </w:p>
    <w:p w14:paraId="2A457845" w14:textId="67AC3D61" w:rsidR="0027266A" w:rsidRPr="0014517F" w:rsidRDefault="0027266A" w:rsidP="0014517F">
      <w:pPr>
        <w:numPr>
          <w:ilvl w:val="2"/>
          <w:numId w:val="30"/>
        </w:numPr>
        <w:overflowPunct w:val="0"/>
        <w:autoSpaceDE w:val="0"/>
        <w:autoSpaceDN w:val="0"/>
        <w:adjustRightInd w:val="0"/>
        <w:spacing w:line="240" w:lineRule="auto"/>
        <w:ind w:left="1134" w:right="-2" w:hanging="850"/>
        <w:contextualSpacing/>
        <w:jc w:val="both"/>
        <w:rPr>
          <w:rFonts w:eastAsia="Calibri"/>
          <w:szCs w:val="24"/>
        </w:rPr>
      </w:pPr>
      <w:r w:rsidRPr="0014517F">
        <w:rPr>
          <w:rFonts w:eastAsia="Calibri"/>
          <w:szCs w:val="24"/>
        </w:rPr>
        <w:t>veikt Līgumā paredzētos maksājumus.</w:t>
      </w:r>
    </w:p>
    <w:p w14:paraId="4623B127" w14:textId="77777777" w:rsidR="0027266A" w:rsidRDefault="0027266A" w:rsidP="0027266A">
      <w:pPr>
        <w:numPr>
          <w:ilvl w:val="0"/>
          <w:numId w:val="30"/>
        </w:numPr>
        <w:overflowPunct w:val="0"/>
        <w:autoSpaceDE w:val="0"/>
        <w:autoSpaceDN w:val="0"/>
        <w:adjustRightInd w:val="0"/>
        <w:spacing w:after="120" w:line="240" w:lineRule="auto"/>
        <w:ind w:left="714" w:hanging="357"/>
        <w:jc w:val="center"/>
        <w:rPr>
          <w:rFonts w:eastAsia="Calibri"/>
          <w:b/>
          <w:szCs w:val="24"/>
        </w:rPr>
      </w:pPr>
      <w:r>
        <w:rPr>
          <w:rFonts w:eastAsia="Calibri"/>
          <w:b/>
          <w:szCs w:val="24"/>
        </w:rPr>
        <w:t>DARBU NODOŠANAS - PIEŅEMŠANAS KĀRTĪBA</w:t>
      </w:r>
    </w:p>
    <w:p w14:paraId="625006F3" w14:textId="77777777" w:rsidR="0027266A" w:rsidRDefault="0027266A" w:rsidP="0027266A">
      <w:pPr>
        <w:numPr>
          <w:ilvl w:val="1"/>
          <w:numId w:val="30"/>
        </w:numPr>
        <w:tabs>
          <w:tab w:val="left" w:pos="426"/>
        </w:tabs>
        <w:overflowPunct w:val="0"/>
        <w:autoSpaceDE w:val="0"/>
        <w:autoSpaceDN w:val="0"/>
        <w:adjustRightInd w:val="0"/>
        <w:spacing w:line="240" w:lineRule="auto"/>
        <w:ind w:left="426" w:right="-2" w:hanging="426"/>
        <w:contextualSpacing/>
        <w:jc w:val="both"/>
        <w:rPr>
          <w:rFonts w:eastAsia="Calibri"/>
          <w:szCs w:val="24"/>
        </w:rPr>
      </w:pPr>
      <w:r>
        <w:rPr>
          <w:rFonts w:eastAsia="Calibri"/>
          <w:szCs w:val="24"/>
        </w:rPr>
        <w:t xml:space="preserve">Par iepriekšējā mēnesī izpildītajiem Darbiem </w:t>
      </w:r>
      <w:r>
        <w:rPr>
          <w:szCs w:val="24"/>
        </w:rPr>
        <w:t xml:space="preserve">Izpildītājs sagatavo un iesniedz Pasūtītājam </w:t>
      </w:r>
      <w:r w:rsidRPr="009E7641">
        <w:rPr>
          <w:szCs w:val="24"/>
          <w:highlight w:val="yellow"/>
        </w:rPr>
        <w:t>Darbu nodošanas – pieņemšanas aktu</w:t>
      </w:r>
      <w:r>
        <w:rPr>
          <w:szCs w:val="24"/>
        </w:rPr>
        <w:t xml:space="preserve">,  </w:t>
      </w:r>
      <w:r>
        <w:rPr>
          <w:rFonts w:eastAsia="Calibri"/>
          <w:szCs w:val="24"/>
        </w:rPr>
        <w:t>ko paraksta abas Puses.</w:t>
      </w:r>
    </w:p>
    <w:p w14:paraId="332773B1" w14:textId="386A0C0C" w:rsidR="0027266A" w:rsidRDefault="0027266A" w:rsidP="0027266A">
      <w:pPr>
        <w:numPr>
          <w:ilvl w:val="1"/>
          <w:numId w:val="30"/>
        </w:numPr>
        <w:tabs>
          <w:tab w:val="left" w:pos="426"/>
        </w:tabs>
        <w:overflowPunct w:val="0"/>
        <w:autoSpaceDE w:val="0"/>
        <w:autoSpaceDN w:val="0"/>
        <w:adjustRightInd w:val="0"/>
        <w:spacing w:line="240" w:lineRule="auto"/>
        <w:ind w:left="360" w:right="-1"/>
        <w:contextualSpacing/>
        <w:jc w:val="both"/>
        <w:rPr>
          <w:rFonts w:eastAsia="Calibri"/>
          <w:szCs w:val="24"/>
        </w:rPr>
      </w:pPr>
      <w:r>
        <w:rPr>
          <w:rFonts w:eastAsia="Calibri"/>
          <w:szCs w:val="24"/>
        </w:rPr>
        <w:t>Izpildītājs nodošanas - pieņemšanas aktu var sagatavot un parakstīt elektroniski, ievērojot Latvijas Republikas normatīvajos aktos noteiktās prasības. Elektroniski sagatavotais un ar drošu elektronisko parakstu parakstītais nodošanas - pieņemšanas akts uzskatāms par saistošu Pasūtītājam, ja tas satur atsauci uz Līgumu. Šādā gadījumā Izpildītājs nodošanas - pieņemšanas aktu nosūta Pasūtītājam uz e-pasta adresi</w:t>
      </w:r>
      <w:r w:rsidR="005B3D8A">
        <w:rPr>
          <w:rFonts w:eastAsia="Calibri"/>
          <w:szCs w:val="24"/>
        </w:rPr>
        <w:t xml:space="preserve"> </w:t>
      </w:r>
      <w:hyperlink r:id="rId12" w:history="1">
        <w:r w:rsidR="006C0E12">
          <w:rPr>
            <w:rStyle w:val="Hyperlink"/>
            <w:rFonts w:eastAsia="Calibri"/>
            <w:szCs w:val="24"/>
          </w:rPr>
          <w:t>birojs@rehcentrsligatne.lv</w:t>
        </w:r>
      </w:hyperlink>
      <w:r w:rsidR="009E7641">
        <w:rPr>
          <w:rStyle w:val="Hyperlink"/>
          <w:rFonts w:eastAsia="Calibri"/>
          <w:szCs w:val="24"/>
        </w:rPr>
        <w:t>.</w:t>
      </w:r>
      <w:r w:rsidR="006C0E12">
        <w:rPr>
          <w:rStyle w:val="Hyperlink"/>
          <w:rFonts w:eastAsia="Calibri"/>
          <w:szCs w:val="24"/>
        </w:rPr>
        <w:t xml:space="preserve"> </w:t>
      </w:r>
      <w:r w:rsidR="005B3D8A">
        <w:rPr>
          <w:rFonts w:eastAsia="Calibri"/>
          <w:szCs w:val="24"/>
        </w:rPr>
        <w:t xml:space="preserve"> </w:t>
      </w:r>
    </w:p>
    <w:p w14:paraId="0B8E17DC" w14:textId="77777777" w:rsidR="0027266A" w:rsidRDefault="0027266A" w:rsidP="0027266A">
      <w:pPr>
        <w:numPr>
          <w:ilvl w:val="1"/>
          <w:numId w:val="30"/>
        </w:numPr>
        <w:tabs>
          <w:tab w:val="left" w:pos="426"/>
        </w:tabs>
        <w:overflowPunct w:val="0"/>
        <w:autoSpaceDE w:val="0"/>
        <w:autoSpaceDN w:val="0"/>
        <w:adjustRightInd w:val="0"/>
        <w:spacing w:line="240" w:lineRule="auto"/>
        <w:ind w:left="426" w:right="-2" w:hanging="426"/>
        <w:contextualSpacing/>
        <w:jc w:val="both"/>
        <w:rPr>
          <w:rFonts w:eastAsia="Calibri"/>
          <w:szCs w:val="24"/>
        </w:rPr>
      </w:pPr>
      <w:r>
        <w:rPr>
          <w:rFonts w:eastAsia="Calibri"/>
          <w:szCs w:val="24"/>
        </w:rPr>
        <w:t xml:space="preserve">Ja Pasūtītājs </w:t>
      </w:r>
      <w:r>
        <w:rPr>
          <w:rFonts w:eastAsia="Calibri"/>
          <w:caps/>
          <w:szCs w:val="24"/>
        </w:rPr>
        <w:t>10 (</w:t>
      </w:r>
      <w:r>
        <w:rPr>
          <w:rFonts w:eastAsia="Calibri"/>
          <w:szCs w:val="24"/>
        </w:rPr>
        <w:t>desmit) darbdienu laikā no Darbu nodošanas – pieņemšanas akta saņemšanas izvirza pamatotas pretenzijas par Darbu kvalitāti, tad Pasūtītājs ir tiesīgs neparakstīt Darbu nodošanas – pieņemšanas aktu, un Izpildītājam nekavējoties ir jānovērš pieļautās kļūdas un neprecizitātes.</w:t>
      </w:r>
    </w:p>
    <w:p w14:paraId="6535FC21" w14:textId="7629B0A1" w:rsidR="0027266A" w:rsidRDefault="0027266A" w:rsidP="0027266A">
      <w:pPr>
        <w:numPr>
          <w:ilvl w:val="1"/>
          <w:numId w:val="30"/>
        </w:numPr>
        <w:tabs>
          <w:tab w:val="left" w:pos="426"/>
        </w:tabs>
        <w:overflowPunct w:val="0"/>
        <w:autoSpaceDE w:val="0"/>
        <w:autoSpaceDN w:val="0"/>
        <w:adjustRightInd w:val="0"/>
        <w:spacing w:line="240" w:lineRule="auto"/>
        <w:ind w:left="426" w:right="-2" w:hanging="426"/>
        <w:contextualSpacing/>
        <w:jc w:val="both"/>
        <w:rPr>
          <w:rFonts w:eastAsia="Calibri"/>
          <w:szCs w:val="24"/>
        </w:rPr>
      </w:pPr>
      <w:r>
        <w:rPr>
          <w:rFonts w:eastAsia="Calibri"/>
          <w:szCs w:val="24"/>
        </w:rPr>
        <w:t xml:space="preserve">No Pasūtītāja puses Darbu nodošanas – pieņemšanas aktu paraksta iestādes </w:t>
      </w:r>
      <w:r w:rsidR="009E7641">
        <w:rPr>
          <w:rFonts w:eastAsia="Calibri"/>
          <w:szCs w:val="24"/>
        </w:rPr>
        <w:t>veļas</w:t>
      </w:r>
      <w:r>
        <w:rPr>
          <w:rFonts w:eastAsia="Calibri"/>
          <w:szCs w:val="24"/>
        </w:rPr>
        <w:t xml:space="preserve"> pārzinis</w:t>
      </w:r>
      <w:r>
        <w:rPr>
          <w:rFonts w:eastAsia="Calibri"/>
          <w:color w:val="FF0000"/>
          <w:szCs w:val="24"/>
        </w:rPr>
        <w:t>.</w:t>
      </w:r>
    </w:p>
    <w:p w14:paraId="63167A71" w14:textId="77777777" w:rsidR="0027266A" w:rsidRDefault="0027266A" w:rsidP="0027266A">
      <w:pPr>
        <w:tabs>
          <w:tab w:val="left" w:pos="426"/>
        </w:tabs>
        <w:overflowPunct w:val="0"/>
        <w:autoSpaceDE w:val="0"/>
        <w:autoSpaceDN w:val="0"/>
        <w:adjustRightInd w:val="0"/>
        <w:ind w:left="426" w:right="-2"/>
        <w:contextualSpacing/>
        <w:jc w:val="both"/>
        <w:rPr>
          <w:rFonts w:eastAsia="Calibri"/>
          <w:szCs w:val="24"/>
        </w:rPr>
      </w:pPr>
    </w:p>
    <w:p w14:paraId="706435F0" w14:textId="77777777" w:rsidR="0027266A" w:rsidRDefault="0027266A" w:rsidP="0027266A">
      <w:pPr>
        <w:numPr>
          <w:ilvl w:val="0"/>
          <w:numId w:val="30"/>
        </w:numPr>
        <w:overflowPunct w:val="0"/>
        <w:autoSpaceDE w:val="0"/>
        <w:autoSpaceDN w:val="0"/>
        <w:adjustRightInd w:val="0"/>
        <w:spacing w:after="120" w:line="240" w:lineRule="auto"/>
        <w:ind w:left="714" w:hanging="357"/>
        <w:jc w:val="center"/>
        <w:rPr>
          <w:rFonts w:eastAsia="Calibri"/>
          <w:b/>
          <w:szCs w:val="24"/>
        </w:rPr>
      </w:pPr>
      <w:r>
        <w:rPr>
          <w:rFonts w:eastAsia="Calibri"/>
          <w:b/>
          <w:szCs w:val="24"/>
        </w:rPr>
        <w:t>LĪGUMCENA UN NORĒĶINU KĀRTĪBA</w:t>
      </w:r>
    </w:p>
    <w:p w14:paraId="4F761FD0" w14:textId="081961C6" w:rsidR="0027266A" w:rsidRDefault="0027266A" w:rsidP="0027266A">
      <w:pPr>
        <w:numPr>
          <w:ilvl w:val="1"/>
          <w:numId w:val="30"/>
        </w:numPr>
        <w:tabs>
          <w:tab w:val="left" w:pos="360"/>
          <w:tab w:val="left" w:pos="426"/>
          <w:tab w:val="left" w:pos="851"/>
        </w:tabs>
        <w:overflowPunct w:val="0"/>
        <w:autoSpaceDE w:val="0"/>
        <w:autoSpaceDN w:val="0"/>
        <w:adjustRightInd w:val="0"/>
        <w:spacing w:line="240" w:lineRule="auto"/>
        <w:ind w:left="426" w:right="-2" w:hanging="426"/>
        <w:contextualSpacing/>
        <w:jc w:val="both"/>
        <w:rPr>
          <w:rFonts w:eastAsia="Calibri"/>
          <w:szCs w:val="24"/>
        </w:rPr>
      </w:pPr>
      <w:bookmarkStart w:id="7" w:name="_Hlk496710278"/>
      <w:r>
        <w:rPr>
          <w:rFonts w:eastAsia="Calibri"/>
          <w:szCs w:val="24"/>
        </w:rPr>
        <w:t xml:space="preserve">Par savlaicīgi un kvalitatīvi izpildītiem Līgumā noteiktajiem Darbiem Pasūtītājs maksā Izpildītājam līgumcenu saskaņā ar finanšu piedāvājumā </w:t>
      </w:r>
      <w:r w:rsidR="00FF2118">
        <w:rPr>
          <w:rFonts w:eastAsia="Calibri"/>
          <w:szCs w:val="24"/>
        </w:rPr>
        <w:t>(</w:t>
      </w:r>
      <w:r>
        <w:rPr>
          <w:rFonts w:eastAsia="Calibri"/>
          <w:szCs w:val="24"/>
        </w:rPr>
        <w:t xml:space="preserve">pielikums) noteiktajām vienību cenām.  </w:t>
      </w:r>
    </w:p>
    <w:bookmarkEnd w:id="7"/>
    <w:p w14:paraId="01AF507F" w14:textId="2BFEF9B3" w:rsidR="0027266A" w:rsidRDefault="0027266A" w:rsidP="0027266A">
      <w:pPr>
        <w:numPr>
          <w:ilvl w:val="1"/>
          <w:numId w:val="30"/>
        </w:numPr>
        <w:tabs>
          <w:tab w:val="left" w:pos="426"/>
          <w:tab w:val="left" w:pos="993"/>
        </w:tabs>
        <w:overflowPunct w:val="0"/>
        <w:autoSpaceDE w:val="0"/>
        <w:autoSpaceDN w:val="0"/>
        <w:adjustRightInd w:val="0"/>
        <w:spacing w:line="240" w:lineRule="auto"/>
        <w:ind w:left="426" w:right="-2" w:hanging="426"/>
        <w:contextualSpacing/>
        <w:jc w:val="both"/>
        <w:rPr>
          <w:rFonts w:eastAsia="Calibri"/>
          <w:szCs w:val="24"/>
        </w:rPr>
      </w:pPr>
      <w:r>
        <w:rPr>
          <w:rFonts w:eastAsia="Calibri"/>
          <w:szCs w:val="24"/>
        </w:rPr>
        <w:t xml:space="preserve">Par Darbu pienācīgu izpildi Pasūtītājs maksā Izpildītājam saskaņā ar Finanšu piedāvājumu </w:t>
      </w:r>
      <w:r w:rsidR="00EF6D8D">
        <w:rPr>
          <w:rFonts w:eastAsia="Calibri"/>
          <w:szCs w:val="24"/>
        </w:rPr>
        <w:t>30</w:t>
      </w:r>
      <w:r>
        <w:rPr>
          <w:rFonts w:eastAsia="Calibri"/>
          <w:szCs w:val="24"/>
        </w:rPr>
        <w:t xml:space="preserve"> (</w:t>
      </w:r>
      <w:r w:rsidR="00EF6D8D">
        <w:rPr>
          <w:rFonts w:eastAsia="Calibri"/>
          <w:szCs w:val="24"/>
        </w:rPr>
        <w:t>trīsdesm</w:t>
      </w:r>
      <w:r>
        <w:rPr>
          <w:rFonts w:eastAsia="Calibri"/>
          <w:szCs w:val="24"/>
        </w:rPr>
        <w:t>it) dienu laikā pēc attiecīgā Darbu nodošanas - pieņemšanas akta abpusējas parakstīšanas un Izpildītāja rēķina saņemšanas.</w:t>
      </w:r>
    </w:p>
    <w:p w14:paraId="3DAFDB20" w14:textId="77777777" w:rsidR="0027266A" w:rsidRDefault="0027266A" w:rsidP="0027266A">
      <w:pPr>
        <w:numPr>
          <w:ilvl w:val="1"/>
          <w:numId w:val="30"/>
        </w:numPr>
        <w:tabs>
          <w:tab w:val="left" w:pos="426"/>
          <w:tab w:val="left" w:pos="900"/>
        </w:tabs>
        <w:overflowPunct w:val="0"/>
        <w:autoSpaceDE w:val="0"/>
        <w:autoSpaceDN w:val="0"/>
        <w:adjustRightInd w:val="0"/>
        <w:spacing w:line="240" w:lineRule="auto"/>
        <w:ind w:left="426" w:right="-2" w:hanging="426"/>
        <w:contextualSpacing/>
        <w:jc w:val="both"/>
        <w:rPr>
          <w:rFonts w:eastAsia="Calibri"/>
          <w:szCs w:val="24"/>
        </w:rPr>
      </w:pPr>
      <w:r>
        <w:rPr>
          <w:rFonts w:eastAsia="Calibri"/>
          <w:szCs w:val="24"/>
        </w:rPr>
        <w:t>Līgumcenā ietverti visi nodokļi un nodevas, kā arī visi iespējamie Izpildītāja izdevumi, kas nepieciešami Izpildītāja saistību izpildei Līguma ietvaros. Pasūtītājs ir tiesīgs ieturēt piemēroto līgumsodu, veicot rēķina samaksu.</w:t>
      </w:r>
    </w:p>
    <w:p w14:paraId="1E761CF1" w14:textId="35F6D3D1" w:rsidR="0027266A" w:rsidRDefault="0027266A" w:rsidP="0027266A">
      <w:pPr>
        <w:numPr>
          <w:ilvl w:val="1"/>
          <w:numId w:val="30"/>
        </w:numPr>
        <w:tabs>
          <w:tab w:val="left" w:pos="426"/>
          <w:tab w:val="left" w:pos="900"/>
        </w:tabs>
        <w:overflowPunct w:val="0"/>
        <w:autoSpaceDE w:val="0"/>
        <w:autoSpaceDN w:val="0"/>
        <w:adjustRightInd w:val="0"/>
        <w:spacing w:line="240" w:lineRule="auto"/>
        <w:ind w:left="426" w:right="-2" w:hanging="426"/>
        <w:contextualSpacing/>
        <w:jc w:val="both"/>
        <w:rPr>
          <w:rFonts w:eastAsia="Calibri"/>
          <w:szCs w:val="24"/>
        </w:rPr>
      </w:pPr>
      <w:r>
        <w:rPr>
          <w:rFonts w:eastAsia="Calibri"/>
          <w:szCs w:val="24"/>
        </w:rPr>
        <w:t xml:space="preserve"> </w:t>
      </w:r>
      <w:r>
        <w:rPr>
          <w:rFonts w:eastAsia="Calibri"/>
          <w:iCs/>
          <w:szCs w:val="24"/>
        </w:rPr>
        <w:t xml:space="preserve">Izpildītājs rēķinus var sagatavot elektroniski, ievērojot normatīvajos aktos noteiktās prasības. Elektroniski sagatavots rēķins uzskatāms par saistošu Pasūtītājam, ja tas satur atsauci uz līgumu un norādi, ka tas sagatavots elektroniski un derīgs bez paraksta. Izpildītājs elektroniski sagatavoto rēķinu nosūta Pasūtītājam uz e-pasta adresi </w:t>
      </w:r>
      <w:hyperlink r:id="rId13" w:history="1">
        <w:r w:rsidR="009E7641" w:rsidRPr="00504464">
          <w:rPr>
            <w:rStyle w:val="Hyperlink"/>
            <w:rFonts w:eastAsia="Calibri"/>
            <w:szCs w:val="24"/>
          </w:rPr>
          <w:t>birojs@rehcentrsligatne.lv</w:t>
        </w:r>
      </w:hyperlink>
      <w:r w:rsidR="009E7641">
        <w:rPr>
          <w:rStyle w:val="Hyperlink"/>
          <w:rFonts w:eastAsia="Calibri"/>
          <w:szCs w:val="24"/>
        </w:rPr>
        <w:t xml:space="preserve">. </w:t>
      </w:r>
      <w:r w:rsidR="009E7641">
        <w:rPr>
          <w:rFonts w:eastAsia="Calibri"/>
          <w:szCs w:val="24"/>
        </w:rPr>
        <w:t xml:space="preserve"> </w:t>
      </w:r>
      <w:r>
        <w:rPr>
          <w:rFonts w:eastAsia="Calibri"/>
          <w:iCs/>
          <w:szCs w:val="24"/>
        </w:rPr>
        <w:t>Izpildītājs rēķinu var uzskatīt par saņemtu pēc Pasūtītāja apstiprinājuma saņemšanas.</w:t>
      </w:r>
    </w:p>
    <w:p w14:paraId="34410A84" w14:textId="77777777" w:rsidR="0027266A" w:rsidRDefault="0027266A" w:rsidP="0027266A">
      <w:pPr>
        <w:numPr>
          <w:ilvl w:val="1"/>
          <w:numId w:val="30"/>
        </w:numPr>
        <w:tabs>
          <w:tab w:val="left" w:pos="426"/>
          <w:tab w:val="left" w:pos="900"/>
        </w:tabs>
        <w:overflowPunct w:val="0"/>
        <w:autoSpaceDE w:val="0"/>
        <w:autoSpaceDN w:val="0"/>
        <w:adjustRightInd w:val="0"/>
        <w:spacing w:line="240" w:lineRule="auto"/>
        <w:ind w:left="426" w:right="-2" w:hanging="426"/>
        <w:contextualSpacing/>
        <w:jc w:val="both"/>
        <w:rPr>
          <w:rFonts w:eastAsia="Calibri"/>
          <w:szCs w:val="24"/>
        </w:rPr>
      </w:pPr>
      <w:r>
        <w:rPr>
          <w:rFonts w:eastAsia="Calibri"/>
          <w:szCs w:val="24"/>
        </w:rPr>
        <w:t>Samaksa tiek veikta ar bankas pārskaitījumu uz Izpildītāja norādīto norēķinu kontu. Par maksājumu veikšanas dienu uzskatāms datums, kad bankā iesniegts attiecīgs maksājuma uzdevums (bankas atzīme).</w:t>
      </w:r>
    </w:p>
    <w:p w14:paraId="4C64D6B0" w14:textId="77777777" w:rsidR="0027266A" w:rsidRDefault="0027266A" w:rsidP="0027266A">
      <w:pPr>
        <w:widowControl w:val="0"/>
        <w:tabs>
          <w:tab w:val="left" w:pos="426"/>
        </w:tabs>
        <w:ind w:right="-2"/>
        <w:contextualSpacing/>
        <w:jc w:val="both"/>
        <w:rPr>
          <w:rFonts w:eastAsia="Times New Roman"/>
          <w:szCs w:val="24"/>
        </w:rPr>
      </w:pPr>
    </w:p>
    <w:p w14:paraId="538D093C" w14:textId="77777777" w:rsidR="0027266A" w:rsidRDefault="0027266A" w:rsidP="0027266A">
      <w:pPr>
        <w:widowControl w:val="0"/>
        <w:numPr>
          <w:ilvl w:val="0"/>
          <w:numId w:val="30"/>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120" w:line="240" w:lineRule="auto"/>
        <w:ind w:left="714" w:hanging="357"/>
        <w:jc w:val="center"/>
        <w:rPr>
          <w:rFonts w:eastAsia="Calibri"/>
          <w:b/>
          <w:color w:val="000000"/>
          <w:szCs w:val="24"/>
          <w:lang w:eastAsia="lv-LV"/>
        </w:rPr>
      </w:pPr>
      <w:r>
        <w:rPr>
          <w:rFonts w:eastAsia="Calibri"/>
          <w:b/>
          <w:color w:val="000000"/>
          <w:szCs w:val="24"/>
          <w:lang w:eastAsia="lv-LV"/>
        </w:rPr>
        <w:t>PUŠU ATBILDĪBA UN STRĪDU RISINĀŠANAS KĀRTĪBA</w:t>
      </w:r>
    </w:p>
    <w:p w14:paraId="64A820D4" w14:textId="77777777" w:rsidR="0027266A" w:rsidRDefault="0027266A" w:rsidP="0027266A">
      <w:pPr>
        <w:widowControl w:val="0"/>
        <w:numPr>
          <w:ilvl w:val="1"/>
          <w:numId w:val="30"/>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line="240" w:lineRule="auto"/>
        <w:ind w:left="426" w:right="-2" w:hanging="426"/>
        <w:contextualSpacing/>
        <w:jc w:val="both"/>
        <w:rPr>
          <w:rFonts w:eastAsia="Calibri"/>
          <w:color w:val="000000"/>
          <w:szCs w:val="24"/>
          <w:lang w:eastAsia="lv-LV"/>
        </w:rPr>
      </w:pPr>
      <w:r>
        <w:rPr>
          <w:rFonts w:eastAsia="Calibri"/>
          <w:color w:val="000000"/>
          <w:szCs w:val="24"/>
          <w:lang w:eastAsia="lv-LV"/>
        </w:rPr>
        <w:t>Izpildītājs atbild par izpildīto Darbu atbilstību visām Latvijas Republikā spēkā esošajos normatīvajos aktos noteiktām tehniskām, sanitārām, vides aizsardzības, ugunsdrošības un citām prasībām.</w:t>
      </w:r>
    </w:p>
    <w:p w14:paraId="210063A6" w14:textId="77777777" w:rsidR="0027266A" w:rsidRDefault="0027266A" w:rsidP="0027266A">
      <w:pPr>
        <w:widowControl w:val="0"/>
        <w:numPr>
          <w:ilvl w:val="1"/>
          <w:numId w:val="30"/>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line="240" w:lineRule="auto"/>
        <w:ind w:left="426" w:right="-2" w:hanging="426"/>
        <w:contextualSpacing/>
        <w:jc w:val="both"/>
        <w:rPr>
          <w:rFonts w:eastAsia="Calibri"/>
          <w:color w:val="000000"/>
          <w:szCs w:val="24"/>
          <w:lang w:eastAsia="lv-LV"/>
        </w:rPr>
      </w:pPr>
      <w:r>
        <w:rPr>
          <w:rFonts w:eastAsia="Calibri"/>
          <w:color w:val="000000"/>
          <w:szCs w:val="24"/>
          <w:lang w:eastAsia="lv-LV"/>
        </w:rPr>
        <w:t xml:space="preserve">Par līgumsaistību neizpildi vai nepilnīgu izpildi, Puses ir atbildīgas saskaņā ar Latvijas Republikā spēkā esošajiem normatīvajiem aktiem un Līguma noteikumiem. </w:t>
      </w:r>
    </w:p>
    <w:p w14:paraId="26FB89BC" w14:textId="527604A3" w:rsidR="0027266A" w:rsidRDefault="0027266A" w:rsidP="0027266A">
      <w:pPr>
        <w:widowControl w:val="0"/>
        <w:numPr>
          <w:ilvl w:val="1"/>
          <w:numId w:val="30"/>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line="240" w:lineRule="auto"/>
        <w:ind w:left="426" w:right="-2" w:hanging="426"/>
        <w:contextualSpacing/>
        <w:jc w:val="both"/>
        <w:rPr>
          <w:rFonts w:eastAsia="Calibri"/>
          <w:szCs w:val="24"/>
          <w:lang w:eastAsia="lv-LV"/>
        </w:rPr>
      </w:pPr>
      <w:r>
        <w:rPr>
          <w:rFonts w:eastAsia="Calibri"/>
          <w:noProof/>
          <w:szCs w:val="24"/>
          <w:lang w:eastAsia="lv-LV"/>
        </w:rPr>
        <w:t xml:space="preserve">Ja Izpildītājs nepienācīgi pilda Līgumā paredzētās saistības, Izpildītājs maksā Pasūtītājam līgumsodu </w:t>
      </w:r>
      <w:r w:rsidR="00146AC3">
        <w:rPr>
          <w:rFonts w:eastAsia="Calibri"/>
          <w:noProof/>
          <w:szCs w:val="24"/>
          <w:lang w:eastAsia="lv-LV"/>
        </w:rPr>
        <w:t>0,</w:t>
      </w:r>
      <w:r>
        <w:rPr>
          <w:rFonts w:eastAsia="Calibri"/>
          <w:noProof/>
          <w:szCs w:val="24"/>
          <w:lang w:eastAsia="lv-LV"/>
        </w:rPr>
        <w:t>1 % (</w:t>
      </w:r>
      <w:r w:rsidR="00146AC3">
        <w:rPr>
          <w:rFonts w:eastAsia="Calibri"/>
          <w:color w:val="000000"/>
          <w:szCs w:val="24"/>
          <w:lang w:eastAsia="lv-LV"/>
        </w:rPr>
        <w:t xml:space="preserve">nulle komats </w:t>
      </w:r>
      <w:r>
        <w:rPr>
          <w:rFonts w:eastAsia="Calibri"/>
          <w:noProof/>
          <w:szCs w:val="24"/>
          <w:lang w:eastAsia="lv-LV"/>
        </w:rPr>
        <w:t xml:space="preserve">viena procenta) apmērā no kopējās Līguma summas (visu uzdoto Darbu Līguma summa) par katru pārkāpuma dienu, </w:t>
      </w:r>
      <w:r>
        <w:rPr>
          <w:rFonts w:eastAsia="Calibri"/>
          <w:szCs w:val="24"/>
          <w:lang w:eastAsia="lv-LV"/>
        </w:rPr>
        <w:t>bet ne vairāk kā 10 % (desmit procentus) no kopējās Līguma summas.</w:t>
      </w:r>
    </w:p>
    <w:p w14:paraId="1ADFAE24" w14:textId="0AFB40FE" w:rsidR="0027266A" w:rsidRDefault="0027266A" w:rsidP="0027266A">
      <w:pPr>
        <w:widowControl w:val="0"/>
        <w:numPr>
          <w:ilvl w:val="1"/>
          <w:numId w:val="30"/>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line="240" w:lineRule="auto"/>
        <w:ind w:left="426" w:right="-2" w:hanging="426"/>
        <w:contextualSpacing/>
        <w:jc w:val="both"/>
        <w:rPr>
          <w:rFonts w:eastAsia="Calibri"/>
          <w:color w:val="000000"/>
          <w:szCs w:val="24"/>
          <w:lang w:eastAsia="lv-LV"/>
        </w:rPr>
      </w:pPr>
      <w:r>
        <w:rPr>
          <w:rFonts w:eastAsia="Calibri"/>
          <w:color w:val="000000"/>
          <w:szCs w:val="24"/>
          <w:lang w:eastAsia="lv-LV"/>
        </w:rPr>
        <w:t xml:space="preserve">Jebkura maksājuma, kas izriet no Līguma, samaksas kavējuma gadījumā, samaksu nesaņēmusī Puse ir tiesīga piemērot otrai Pusei līgumsodu </w:t>
      </w:r>
      <w:r w:rsidR="00146AC3">
        <w:rPr>
          <w:rFonts w:eastAsia="Calibri"/>
          <w:color w:val="000000"/>
          <w:szCs w:val="24"/>
          <w:lang w:eastAsia="lv-LV"/>
        </w:rPr>
        <w:t>0,</w:t>
      </w:r>
      <w:r>
        <w:rPr>
          <w:rFonts w:eastAsia="Calibri"/>
          <w:color w:val="000000"/>
          <w:szCs w:val="24"/>
          <w:lang w:eastAsia="lv-LV"/>
        </w:rPr>
        <w:t>1 % (</w:t>
      </w:r>
      <w:r w:rsidR="00146AC3">
        <w:rPr>
          <w:rFonts w:eastAsia="Calibri"/>
          <w:color w:val="000000"/>
          <w:szCs w:val="24"/>
          <w:lang w:eastAsia="lv-LV"/>
        </w:rPr>
        <w:t xml:space="preserve">nulle komats </w:t>
      </w:r>
      <w:r>
        <w:rPr>
          <w:rFonts w:eastAsia="Calibri"/>
          <w:color w:val="000000"/>
          <w:szCs w:val="24"/>
          <w:lang w:eastAsia="lv-LV"/>
        </w:rPr>
        <w:t>viena procenta) apmērā no kavētā maksājuma summas par katru kavējuma darbdienu, bet ne vairāk kā 10 % (desmit procentus) no kavētā maksājuma summas.</w:t>
      </w:r>
    </w:p>
    <w:p w14:paraId="12286170" w14:textId="77777777" w:rsidR="0027266A" w:rsidRDefault="0027266A" w:rsidP="0027266A">
      <w:pPr>
        <w:widowControl w:val="0"/>
        <w:numPr>
          <w:ilvl w:val="1"/>
          <w:numId w:val="30"/>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line="240" w:lineRule="auto"/>
        <w:ind w:left="426" w:right="-2" w:hanging="426"/>
        <w:contextualSpacing/>
        <w:jc w:val="both"/>
        <w:rPr>
          <w:rFonts w:eastAsia="Calibri"/>
          <w:color w:val="000000"/>
          <w:szCs w:val="24"/>
          <w:lang w:eastAsia="lv-LV"/>
        </w:rPr>
      </w:pPr>
      <w:r>
        <w:rPr>
          <w:rFonts w:eastAsia="Calibri"/>
          <w:szCs w:val="24"/>
          <w:lang w:eastAsia="lv-LV"/>
        </w:rPr>
        <w:t>Līgumsoda samaksa neatbrīvo Puses no saistību pienācīgas izpildes. Pasūtītājs ir tiesīgs Izpildītājam piemēroto līgumsodu ieturēt no savstarpējiem norēķiniem.</w:t>
      </w:r>
    </w:p>
    <w:p w14:paraId="322ECEAB" w14:textId="77777777" w:rsidR="0027266A" w:rsidRDefault="0027266A" w:rsidP="0027266A">
      <w:pPr>
        <w:widowControl w:val="0"/>
        <w:numPr>
          <w:ilvl w:val="1"/>
          <w:numId w:val="30"/>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line="240" w:lineRule="auto"/>
        <w:ind w:left="426" w:right="-2" w:hanging="426"/>
        <w:contextualSpacing/>
        <w:jc w:val="both"/>
        <w:rPr>
          <w:rFonts w:eastAsia="Calibri"/>
          <w:szCs w:val="24"/>
          <w:lang w:eastAsia="lv-LV"/>
        </w:rPr>
      </w:pPr>
      <w:r>
        <w:rPr>
          <w:rFonts w:eastAsia="Calibri"/>
          <w:szCs w:val="24"/>
        </w:rPr>
        <w:t>Ja izpildītie Darbi neatbilst Līgumā noteiktajām prasībām, Izpildītājam nekavējoties ir jānovērš pieļautās kļūdas un neprecizitātes</w:t>
      </w:r>
      <w:r>
        <w:rPr>
          <w:rFonts w:eastAsia="Calibri"/>
          <w:noProof/>
          <w:szCs w:val="24"/>
          <w:lang w:eastAsia="lv-LV"/>
        </w:rPr>
        <w:t xml:space="preserve"> un jāiesniedz Pasūtītājam. </w:t>
      </w:r>
      <w:r>
        <w:rPr>
          <w:rFonts w:eastAsia="Calibri"/>
          <w:szCs w:val="24"/>
          <w:lang w:eastAsia="lv-LV"/>
        </w:rPr>
        <w:t>Pasūtītājs samaksā Izpildītājam tikai par tiem Darbiem, kas ir pienācīgi izpildīti.</w:t>
      </w:r>
    </w:p>
    <w:p w14:paraId="48BB4CD0" w14:textId="77777777" w:rsidR="0027266A" w:rsidRDefault="0027266A" w:rsidP="0027266A">
      <w:pPr>
        <w:widowControl w:val="0"/>
        <w:numPr>
          <w:ilvl w:val="1"/>
          <w:numId w:val="30"/>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line="240" w:lineRule="auto"/>
        <w:ind w:left="426" w:right="-2" w:hanging="426"/>
        <w:contextualSpacing/>
        <w:jc w:val="both"/>
        <w:rPr>
          <w:rFonts w:eastAsia="Calibri"/>
          <w:szCs w:val="24"/>
          <w:lang w:eastAsia="lv-LV"/>
        </w:rPr>
      </w:pPr>
      <w:r>
        <w:rPr>
          <w:rFonts w:eastAsia="Calibri"/>
          <w:szCs w:val="24"/>
        </w:rPr>
        <w:t xml:space="preserve">Ja Izpildītājs nespēj veikt </w:t>
      </w:r>
      <w:r>
        <w:rPr>
          <w:rFonts w:eastAsia="Calibri"/>
          <w:caps/>
          <w:szCs w:val="24"/>
        </w:rPr>
        <w:t>d</w:t>
      </w:r>
      <w:r>
        <w:rPr>
          <w:rFonts w:eastAsia="Calibri"/>
          <w:szCs w:val="24"/>
        </w:rPr>
        <w:t xml:space="preserve">arbus </w:t>
      </w:r>
      <w:r>
        <w:rPr>
          <w:rFonts w:eastAsia="Calibri"/>
          <w:caps/>
          <w:szCs w:val="24"/>
        </w:rPr>
        <w:t>l</w:t>
      </w:r>
      <w:r>
        <w:rPr>
          <w:rFonts w:eastAsia="Calibri"/>
          <w:szCs w:val="24"/>
        </w:rPr>
        <w:t xml:space="preserve">īgumā noteiktajā kārtībā vai termiņā, Pasūtītājam ir iebildumi par Darbu izpildes kvalitāti vai to atbilstību Līguma noteikumiem vai Izpildītājs atsakās vai vilcina nepilnību novēršanu vairāk kā par 5 (piecām) darbdienām (vai citā </w:t>
      </w:r>
      <w:r>
        <w:rPr>
          <w:rFonts w:eastAsia="Calibri"/>
          <w:caps/>
          <w:szCs w:val="24"/>
        </w:rPr>
        <w:t>l</w:t>
      </w:r>
      <w:r>
        <w:rPr>
          <w:rFonts w:eastAsia="Calibri"/>
          <w:szCs w:val="24"/>
        </w:rPr>
        <w:t xml:space="preserve">īgumā noteiktā termiņā), tad </w:t>
      </w:r>
      <w:r>
        <w:rPr>
          <w:rFonts w:eastAsia="Calibri"/>
          <w:caps/>
          <w:szCs w:val="24"/>
        </w:rPr>
        <w:t>P</w:t>
      </w:r>
      <w:r>
        <w:rPr>
          <w:rFonts w:eastAsia="Calibri"/>
          <w:szCs w:val="24"/>
        </w:rPr>
        <w:t xml:space="preserve">asūtītājs ir tiesīgs pieprasīt papildu darbaspēka piesaistīšanu vai arī attiecīgos darbus nodot izpildei trešajai personai. Šādā gadījumā Izpildītājs sedz </w:t>
      </w:r>
      <w:r>
        <w:rPr>
          <w:rFonts w:eastAsia="Calibri"/>
          <w:caps/>
          <w:szCs w:val="24"/>
        </w:rPr>
        <w:t>P</w:t>
      </w:r>
      <w:r>
        <w:rPr>
          <w:rFonts w:eastAsia="Calibri"/>
          <w:szCs w:val="24"/>
        </w:rPr>
        <w:t xml:space="preserve">asūtītājam visus radušos izdevumus un zaudējumus. Tas neatbrīvo Izpildītāju no pārējo </w:t>
      </w:r>
      <w:r>
        <w:rPr>
          <w:rFonts w:eastAsia="Calibri"/>
          <w:caps/>
          <w:szCs w:val="24"/>
        </w:rPr>
        <w:t>l</w:t>
      </w:r>
      <w:r>
        <w:rPr>
          <w:rFonts w:eastAsia="Calibri"/>
          <w:szCs w:val="24"/>
        </w:rPr>
        <w:t>īguma saistību izpildes.</w:t>
      </w:r>
    </w:p>
    <w:p w14:paraId="19EB939E" w14:textId="77777777" w:rsidR="0027266A" w:rsidRDefault="0027266A" w:rsidP="0027266A">
      <w:pPr>
        <w:widowControl w:val="0"/>
        <w:numPr>
          <w:ilvl w:val="1"/>
          <w:numId w:val="30"/>
        </w:numPr>
        <w:tabs>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line="240" w:lineRule="auto"/>
        <w:ind w:left="426" w:right="-2" w:hanging="426"/>
        <w:contextualSpacing/>
        <w:jc w:val="both"/>
        <w:rPr>
          <w:rFonts w:eastAsia="Calibri"/>
          <w:color w:val="000000"/>
          <w:szCs w:val="24"/>
          <w:lang w:eastAsia="lv-LV"/>
        </w:rPr>
      </w:pPr>
      <w:r>
        <w:rPr>
          <w:rFonts w:eastAsia="Calibri"/>
          <w:noProof/>
          <w:szCs w:val="24"/>
          <w:lang w:eastAsia="lv-LV"/>
        </w:rPr>
        <w:t xml:space="preserve">Puses apņemas neizpaust trešajām personām informāciju, ko tās saņēmušas Līguma izpildes laikā no otras Puses, izņemot </w:t>
      </w:r>
      <w:r>
        <w:rPr>
          <w:rFonts w:eastAsia="Calibri"/>
          <w:szCs w:val="24"/>
          <w:lang w:eastAsia="lv-LV"/>
        </w:rPr>
        <w:t>gadījumus,</w:t>
      </w:r>
      <w:r>
        <w:rPr>
          <w:rFonts w:eastAsia="Calibri"/>
          <w:szCs w:val="24"/>
        </w:rPr>
        <w:t xml:space="preserve"> </w:t>
      </w:r>
      <w:r>
        <w:rPr>
          <w:rFonts w:eastAsia="Calibri"/>
          <w:szCs w:val="24"/>
          <w:lang w:eastAsia="lv-LV"/>
        </w:rPr>
        <w:t>kad informācijas izpaušanu pieprasa piemērojamie normatīvie akti.</w:t>
      </w:r>
    </w:p>
    <w:p w14:paraId="7D8AD2E3" w14:textId="77777777" w:rsidR="0027266A" w:rsidRDefault="0027266A" w:rsidP="0027266A">
      <w:pPr>
        <w:widowControl w:val="0"/>
        <w:numPr>
          <w:ilvl w:val="1"/>
          <w:numId w:val="30"/>
        </w:numPr>
        <w:tabs>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line="240" w:lineRule="auto"/>
        <w:ind w:left="426" w:right="-2" w:hanging="426"/>
        <w:contextualSpacing/>
        <w:jc w:val="both"/>
        <w:rPr>
          <w:rFonts w:eastAsia="Calibri"/>
          <w:szCs w:val="24"/>
          <w:lang w:eastAsia="lv-LV"/>
        </w:rPr>
      </w:pPr>
      <w:r>
        <w:rPr>
          <w:rFonts w:eastAsia="Calibri"/>
          <w:szCs w:val="24"/>
        </w:rPr>
        <w:t>Līguma ietvaros saņemtos fizisko personu datus Izpildītājs izmanto un uzglabā tikai saskaņā ar fizisko personu datu aizsardzību regulējošo normatīvo aktu prasībām un no Līguma izrietošo saistību pienācīgai izpildei, kā arī nodrošina, ka Izpildītāja darbinieki, kuri ir iesaistīti personas datu apstrādē, ir apņēmušies ievērot fizisko personu datu aizsardzību regulējošo normatīvo aktu prasības, pildot amata pienākumus un arī pēc darba tiesisko attiecību izbeigšanas. Izpildītājs apņemas informēt Pasūtītāju par jebkuru trešo personu pieprasījumu izsniegt personas datus, kā arī neizsniegt tos bez saskaņošanas ar Pasūtītāju, un pēc Darbu pabeigšanas iznīcināt dokumentus, kas satur fizisko personu datus, atbilstoši normatīvo aktu prasībām.</w:t>
      </w:r>
      <w:r>
        <w:rPr>
          <w:rFonts w:eastAsia="Calibri"/>
          <w:szCs w:val="24"/>
          <w:lang w:eastAsia="lv-LV"/>
        </w:rPr>
        <w:t xml:space="preserve"> </w:t>
      </w:r>
    </w:p>
    <w:p w14:paraId="51C93B09" w14:textId="77777777" w:rsidR="0027266A" w:rsidRDefault="0027266A" w:rsidP="0027266A">
      <w:pPr>
        <w:widowControl w:val="0"/>
        <w:numPr>
          <w:ilvl w:val="1"/>
          <w:numId w:val="30"/>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line="240" w:lineRule="auto"/>
        <w:ind w:left="426" w:right="-2" w:hanging="426"/>
        <w:contextualSpacing/>
        <w:jc w:val="both"/>
        <w:rPr>
          <w:rFonts w:eastAsia="Calibri"/>
          <w:color w:val="000000"/>
          <w:szCs w:val="24"/>
          <w:lang w:eastAsia="lv-LV"/>
        </w:rPr>
      </w:pPr>
      <w:r>
        <w:rPr>
          <w:rFonts w:eastAsia="Calibri"/>
          <w:szCs w:val="24"/>
          <w:lang w:eastAsia="lv-LV"/>
        </w:rPr>
        <w:t>Visus ar Līgumu saistītos strīdus un domstarpības Puses risina savstarpēju pārrunu ceļā. Ja nav panākta vienošanās pārrunu ceļā, strīdus jautājumi tiek izskatīti saskaņā ar Latvijas Republikā spēkā esošajiem normatīvajiem aktiem.</w:t>
      </w:r>
    </w:p>
    <w:p w14:paraId="2FEAA9C1" w14:textId="77777777" w:rsidR="0027266A" w:rsidRDefault="0027266A" w:rsidP="0027266A">
      <w:pPr>
        <w:widowControl w:val="0"/>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left="426" w:right="-2"/>
        <w:contextualSpacing/>
        <w:jc w:val="both"/>
        <w:rPr>
          <w:rFonts w:eastAsia="Calibri"/>
          <w:color w:val="000000"/>
          <w:szCs w:val="24"/>
          <w:lang w:eastAsia="lv-LV"/>
        </w:rPr>
      </w:pPr>
    </w:p>
    <w:p w14:paraId="587F10A7" w14:textId="77777777" w:rsidR="0027266A" w:rsidRDefault="0027266A" w:rsidP="0027266A">
      <w:pPr>
        <w:widowControl w:val="0"/>
        <w:numPr>
          <w:ilvl w:val="0"/>
          <w:numId w:val="30"/>
        </w:numPr>
        <w:overflowPunct w:val="0"/>
        <w:autoSpaceDE w:val="0"/>
        <w:autoSpaceDN w:val="0"/>
        <w:adjustRightInd w:val="0"/>
        <w:spacing w:after="120" w:line="240" w:lineRule="auto"/>
        <w:ind w:left="714" w:hanging="357"/>
        <w:jc w:val="center"/>
        <w:rPr>
          <w:rFonts w:eastAsia="Calibri"/>
          <w:b/>
          <w:caps/>
          <w:szCs w:val="24"/>
          <w:lang w:eastAsia="lv-LV"/>
        </w:rPr>
      </w:pPr>
      <w:r>
        <w:rPr>
          <w:rFonts w:eastAsia="Calibri"/>
          <w:b/>
          <w:caps/>
          <w:szCs w:val="24"/>
          <w:lang w:eastAsia="lv-LV"/>
        </w:rPr>
        <w:t>Līguma DARBĪBAS LAIKS, GROZĪŠANAS UN IZBEIGŠANAS KĀRTĪBA</w:t>
      </w:r>
    </w:p>
    <w:p w14:paraId="1DAEB1B5" w14:textId="0B505BBA" w:rsidR="0027266A" w:rsidRDefault="0027266A" w:rsidP="00146AC3">
      <w:pPr>
        <w:numPr>
          <w:ilvl w:val="1"/>
          <w:numId w:val="30"/>
        </w:numPr>
        <w:spacing w:line="276" w:lineRule="auto"/>
        <w:ind w:left="426" w:hanging="426"/>
        <w:contextualSpacing/>
        <w:jc w:val="both"/>
        <w:rPr>
          <w:rFonts w:eastAsia="Calibri"/>
          <w:szCs w:val="24"/>
          <w:lang w:eastAsia="lv-LV"/>
        </w:rPr>
      </w:pPr>
      <w:r>
        <w:rPr>
          <w:rFonts w:eastAsia="Calibri"/>
          <w:szCs w:val="24"/>
          <w:lang w:eastAsia="lv-LV"/>
        </w:rPr>
        <w:t xml:space="preserve">Līgums stājas spēkā </w:t>
      </w:r>
      <w:r w:rsidR="00146AC3">
        <w:rPr>
          <w:rFonts w:eastAsia="Calibri"/>
          <w:szCs w:val="24"/>
          <w:lang w:eastAsia="lv-LV"/>
        </w:rPr>
        <w:t>no 202</w:t>
      </w:r>
      <w:r w:rsidR="009E7641">
        <w:rPr>
          <w:rFonts w:eastAsia="Calibri"/>
          <w:szCs w:val="24"/>
          <w:lang w:eastAsia="lv-LV"/>
        </w:rPr>
        <w:t>4</w:t>
      </w:r>
      <w:r w:rsidR="00146AC3">
        <w:rPr>
          <w:rFonts w:eastAsia="Calibri"/>
          <w:szCs w:val="24"/>
          <w:lang w:eastAsia="lv-LV"/>
        </w:rPr>
        <w:t>.gada ___.________________</w:t>
      </w:r>
      <w:r>
        <w:rPr>
          <w:rFonts w:eastAsia="Calibri"/>
          <w:szCs w:val="24"/>
          <w:lang w:eastAsia="lv-LV"/>
        </w:rPr>
        <w:t xml:space="preserve"> un ir spēkā līdz Pušu saistību izpildei vai tā izbeigšanai Līgumā noteiktajā kārtībā. </w:t>
      </w:r>
    </w:p>
    <w:p w14:paraId="51E43AD4" w14:textId="77777777" w:rsidR="0027266A" w:rsidRDefault="0027266A" w:rsidP="0027266A">
      <w:pPr>
        <w:widowControl w:val="0"/>
        <w:numPr>
          <w:ilvl w:val="1"/>
          <w:numId w:val="30"/>
        </w:numPr>
        <w:tabs>
          <w:tab w:val="left" w:pos="426"/>
        </w:tabs>
        <w:overflowPunct w:val="0"/>
        <w:autoSpaceDE w:val="0"/>
        <w:autoSpaceDN w:val="0"/>
        <w:adjustRightInd w:val="0"/>
        <w:spacing w:line="240" w:lineRule="auto"/>
        <w:ind w:left="426" w:right="-2" w:hanging="426"/>
        <w:contextualSpacing/>
        <w:jc w:val="both"/>
        <w:rPr>
          <w:rFonts w:eastAsia="Calibri"/>
          <w:szCs w:val="24"/>
        </w:rPr>
      </w:pPr>
      <w:r>
        <w:rPr>
          <w:rFonts w:eastAsia="Calibri"/>
          <w:szCs w:val="24"/>
          <w:lang w:eastAsia="lv-LV"/>
        </w:rPr>
        <w:t>Līgumu var grozīt vai izbeigt pirms tajā noteikto saistību izpildes, Pusēm vienojoties rakstveidā, saskaņā ar Līgumu un Latvijas Republikā spēkā esošajiem normatīvajiem aktiem.</w:t>
      </w:r>
    </w:p>
    <w:p w14:paraId="3BB1BB32" w14:textId="77777777" w:rsidR="0027266A" w:rsidRDefault="0027266A" w:rsidP="0027266A">
      <w:pPr>
        <w:widowControl w:val="0"/>
        <w:numPr>
          <w:ilvl w:val="1"/>
          <w:numId w:val="30"/>
        </w:numPr>
        <w:tabs>
          <w:tab w:val="left" w:pos="426"/>
        </w:tabs>
        <w:overflowPunct w:val="0"/>
        <w:autoSpaceDE w:val="0"/>
        <w:autoSpaceDN w:val="0"/>
        <w:adjustRightInd w:val="0"/>
        <w:spacing w:line="240" w:lineRule="auto"/>
        <w:ind w:left="426" w:right="-2" w:hanging="426"/>
        <w:contextualSpacing/>
        <w:jc w:val="both"/>
        <w:rPr>
          <w:rFonts w:eastAsia="Calibri"/>
          <w:szCs w:val="24"/>
        </w:rPr>
      </w:pPr>
      <w:r>
        <w:rPr>
          <w:rFonts w:eastAsia="Calibri"/>
          <w:szCs w:val="24"/>
          <w:lang w:eastAsia="lv-LV"/>
        </w:rPr>
        <w:t>Pasūtītājs ir tiesīgs vienpusēji atkāpties un izbeigt Līgumu pirms tajā noteikto saistību izpildes šādos gadījumos</w:t>
      </w:r>
      <w:r>
        <w:rPr>
          <w:rFonts w:eastAsia="Calibri"/>
          <w:color w:val="000000"/>
          <w:szCs w:val="24"/>
          <w:lang w:eastAsia="lv-LV"/>
        </w:rPr>
        <w:t>:</w:t>
      </w:r>
    </w:p>
    <w:p w14:paraId="2C674163" w14:textId="77777777" w:rsidR="0027266A" w:rsidRDefault="0027266A" w:rsidP="0027266A">
      <w:pPr>
        <w:widowControl w:val="0"/>
        <w:numPr>
          <w:ilvl w:val="2"/>
          <w:numId w:val="30"/>
        </w:numPr>
        <w:tabs>
          <w:tab w:val="left" w:pos="1134"/>
          <w:tab w:val="left" w:pos="1418"/>
          <w:tab w:val="left" w:pos="1560"/>
          <w:tab w:val="left" w:pos="1985"/>
          <w:tab w:val="left" w:pos="2779"/>
          <w:tab w:val="left" w:pos="3176"/>
          <w:tab w:val="left" w:pos="3573"/>
          <w:tab w:val="left" w:pos="3970"/>
          <w:tab w:val="left" w:pos="4367"/>
          <w:tab w:val="left" w:pos="4764"/>
        </w:tabs>
        <w:overflowPunct w:val="0"/>
        <w:autoSpaceDE w:val="0"/>
        <w:autoSpaceDN w:val="0"/>
        <w:adjustRightInd w:val="0"/>
        <w:spacing w:line="240" w:lineRule="auto"/>
        <w:ind w:left="1855" w:right="-1" w:hanging="654"/>
        <w:contextualSpacing/>
        <w:jc w:val="both"/>
        <w:rPr>
          <w:rFonts w:eastAsia="Calibri"/>
          <w:szCs w:val="24"/>
          <w:lang w:eastAsia="lv-LV"/>
        </w:rPr>
      </w:pPr>
      <w:r>
        <w:rPr>
          <w:rFonts w:eastAsia="Calibri"/>
          <w:szCs w:val="24"/>
          <w:lang w:eastAsia="lv-LV"/>
        </w:rPr>
        <w:t>Izpildītājs nepienācīgi pilda savas saistības un pēc Pasūtītāja rakstveida brīdinājuma saņemšanas turpina nepildīt saistības;</w:t>
      </w:r>
    </w:p>
    <w:p w14:paraId="10442CBD" w14:textId="77777777" w:rsidR="0027266A" w:rsidRDefault="0027266A" w:rsidP="0027266A">
      <w:pPr>
        <w:widowControl w:val="0"/>
        <w:numPr>
          <w:ilvl w:val="2"/>
          <w:numId w:val="30"/>
        </w:numPr>
        <w:tabs>
          <w:tab w:val="left" w:pos="1134"/>
          <w:tab w:val="left" w:pos="1418"/>
          <w:tab w:val="left" w:pos="1560"/>
          <w:tab w:val="left" w:pos="1985"/>
          <w:tab w:val="left" w:pos="2779"/>
          <w:tab w:val="left" w:pos="3176"/>
          <w:tab w:val="left" w:pos="3573"/>
          <w:tab w:val="left" w:pos="3970"/>
          <w:tab w:val="left" w:pos="4367"/>
          <w:tab w:val="left" w:pos="4764"/>
        </w:tabs>
        <w:overflowPunct w:val="0"/>
        <w:autoSpaceDE w:val="0"/>
        <w:autoSpaceDN w:val="0"/>
        <w:adjustRightInd w:val="0"/>
        <w:spacing w:line="240" w:lineRule="auto"/>
        <w:ind w:left="1855" w:right="-1" w:hanging="654"/>
        <w:contextualSpacing/>
        <w:jc w:val="both"/>
        <w:rPr>
          <w:rFonts w:eastAsia="Calibri"/>
          <w:szCs w:val="24"/>
          <w:lang w:eastAsia="lv-LV"/>
        </w:rPr>
      </w:pPr>
      <w:r>
        <w:rPr>
          <w:rFonts w:eastAsia="Calibri"/>
          <w:szCs w:val="24"/>
          <w:lang w:eastAsia="lv-LV"/>
        </w:rPr>
        <w:t>Izpildītājs pārkāpj kādu no Līguma noteikumiem, un šāds pārkāpums pēc Pasūtītāja viedokļa var būtiski ietekmēt Izpildītāja spējas pildīt savas saistības saskaņā ar Līgumu;</w:t>
      </w:r>
    </w:p>
    <w:p w14:paraId="227503DD" w14:textId="77777777" w:rsidR="0027266A" w:rsidRDefault="0027266A" w:rsidP="0027266A">
      <w:pPr>
        <w:widowControl w:val="0"/>
        <w:numPr>
          <w:ilvl w:val="2"/>
          <w:numId w:val="30"/>
        </w:numPr>
        <w:tabs>
          <w:tab w:val="left" w:pos="1134"/>
          <w:tab w:val="left" w:pos="1418"/>
          <w:tab w:val="left" w:pos="1560"/>
          <w:tab w:val="left" w:pos="1985"/>
          <w:tab w:val="left" w:pos="2779"/>
          <w:tab w:val="left" w:pos="3176"/>
          <w:tab w:val="left" w:pos="3573"/>
          <w:tab w:val="left" w:pos="3970"/>
          <w:tab w:val="left" w:pos="4367"/>
          <w:tab w:val="left" w:pos="4764"/>
        </w:tabs>
        <w:overflowPunct w:val="0"/>
        <w:autoSpaceDE w:val="0"/>
        <w:autoSpaceDN w:val="0"/>
        <w:adjustRightInd w:val="0"/>
        <w:spacing w:line="240" w:lineRule="auto"/>
        <w:ind w:left="1855" w:right="-1" w:hanging="654"/>
        <w:contextualSpacing/>
        <w:jc w:val="both"/>
        <w:rPr>
          <w:rFonts w:eastAsia="Calibri"/>
          <w:szCs w:val="24"/>
          <w:lang w:eastAsia="lv-LV"/>
        </w:rPr>
      </w:pPr>
      <w:r>
        <w:rPr>
          <w:rFonts w:eastAsia="Calibri"/>
          <w:szCs w:val="24"/>
          <w:lang w:eastAsia="lv-LV"/>
        </w:rPr>
        <w:t>notiek jebkāds gadījums vai gadījumu virkne, kam pēc Pasūtītāja viedokļa ir būtiska nelabvēlīga ietekme uz Izpildītāja komercdarbību, aktīviem, darbību vai finansiālo stāvokli, kas iespaido Izpildītāja spēju izpildīt saistības saskaņā ar Līgumu;</w:t>
      </w:r>
    </w:p>
    <w:p w14:paraId="7E21E769" w14:textId="77777777" w:rsidR="0027266A" w:rsidRPr="00146AC3" w:rsidRDefault="0027266A" w:rsidP="0027266A">
      <w:pPr>
        <w:widowControl w:val="0"/>
        <w:numPr>
          <w:ilvl w:val="2"/>
          <w:numId w:val="30"/>
        </w:numPr>
        <w:tabs>
          <w:tab w:val="left" w:pos="1134"/>
          <w:tab w:val="left" w:pos="1418"/>
          <w:tab w:val="left" w:pos="1560"/>
          <w:tab w:val="left" w:pos="1985"/>
          <w:tab w:val="left" w:pos="2779"/>
          <w:tab w:val="left" w:pos="3176"/>
          <w:tab w:val="left" w:pos="3573"/>
          <w:tab w:val="left" w:pos="3970"/>
          <w:tab w:val="left" w:pos="4367"/>
          <w:tab w:val="left" w:pos="4764"/>
        </w:tabs>
        <w:overflowPunct w:val="0"/>
        <w:autoSpaceDE w:val="0"/>
        <w:autoSpaceDN w:val="0"/>
        <w:adjustRightInd w:val="0"/>
        <w:spacing w:line="240" w:lineRule="auto"/>
        <w:ind w:left="1855" w:right="-1" w:hanging="654"/>
        <w:contextualSpacing/>
        <w:jc w:val="both"/>
        <w:rPr>
          <w:rFonts w:eastAsia="Calibri"/>
          <w:szCs w:val="24"/>
          <w:lang w:eastAsia="lv-LV"/>
        </w:rPr>
      </w:pPr>
      <w:r w:rsidRPr="00146AC3">
        <w:rPr>
          <w:rFonts w:eastAsia="Calibri"/>
          <w:szCs w:val="24"/>
          <w:lang w:eastAsia="lv-LV"/>
        </w:rPr>
        <w:t>tiek pasludināts Izpildītāja maksātnespējas process;</w:t>
      </w:r>
    </w:p>
    <w:p w14:paraId="093D8621" w14:textId="77777777" w:rsidR="0027266A" w:rsidRDefault="0027266A" w:rsidP="0027266A">
      <w:pPr>
        <w:widowControl w:val="0"/>
        <w:numPr>
          <w:ilvl w:val="1"/>
          <w:numId w:val="30"/>
        </w:numPr>
        <w:tabs>
          <w:tab w:val="left" w:pos="426"/>
        </w:tabs>
        <w:overflowPunct w:val="0"/>
        <w:autoSpaceDE w:val="0"/>
        <w:autoSpaceDN w:val="0"/>
        <w:adjustRightInd w:val="0"/>
        <w:spacing w:line="240" w:lineRule="auto"/>
        <w:ind w:left="426" w:right="-2" w:hanging="426"/>
        <w:contextualSpacing/>
        <w:jc w:val="both"/>
        <w:rPr>
          <w:rFonts w:eastAsia="Calibri"/>
          <w:szCs w:val="24"/>
        </w:rPr>
      </w:pPr>
      <w:r>
        <w:rPr>
          <w:rFonts w:eastAsia="Calibri"/>
          <w:szCs w:val="24"/>
          <w:lang w:eastAsia="lv-LV"/>
        </w:rPr>
        <w:t>Neviena no Pusēm neatbild par Līgumā noteikto saistību neizpildīšanu, ja tas noticis nepārvaramas varas rezultātā, piemēram, dabas katastrofas, sociālie konflikti, kā arī jaunu normatīvo aktu ieviešana, kas aizliedz Līgumā paredzēto darbību.</w:t>
      </w:r>
    </w:p>
    <w:p w14:paraId="184F5B1C" w14:textId="77777777" w:rsidR="0027266A" w:rsidRDefault="0027266A" w:rsidP="0027266A">
      <w:pPr>
        <w:widowControl w:val="0"/>
        <w:numPr>
          <w:ilvl w:val="1"/>
          <w:numId w:val="30"/>
        </w:numPr>
        <w:tabs>
          <w:tab w:val="left" w:pos="426"/>
        </w:tabs>
        <w:overflowPunct w:val="0"/>
        <w:autoSpaceDE w:val="0"/>
        <w:autoSpaceDN w:val="0"/>
        <w:adjustRightInd w:val="0"/>
        <w:spacing w:line="240" w:lineRule="auto"/>
        <w:ind w:left="426" w:right="-2" w:hanging="426"/>
        <w:contextualSpacing/>
        <w:jc w:val="both"/>
        <w:rPr>
          <w:rFonts w:eastAsia="Calibri"/>
          <w:szCs w:val="24"/>
        </w:rPr>
      </w:pPr>
      <w:r>
        <w:rPr>
          <w:rFonts w:eastAsia="Calibri"/>
          <w:szCs w:val="24"/>
          <w:lang w:eastAsia="lv-LV"/>
        </w:rPr>
        <w:t>Katra no Pusēm 3 (trīs) darbdienu laikā informē otru Pusi par iepriekš minētās nepārvaramas varas iestāšanos. Puses savstarpēji vienojas par Līgumā noteikto termiņu pagarināšanu vai Līguma izbeigšanu.</w:t>
      </w:r>
    </w:p>
    <w:p w14:paraId="376700B6" w14:textId="77777777" w:rsidR="0027266A" w:rsidRDefault="0027266A" w:rsidP="0027266A">
      <w:pPr>
        <w:widowControl w:val="0"/>
        <w:numPr>
          <w:ilvl w:val="1"/>
          <w:numId w:val="30"/>
        </w:numPr>
        <w:tabs>
          <w:tab w:val="left" w:pos="426"/>
        </w:tabs>
        <w:overflowPunct w:val="0"/>
        <w:autoSpaceDE w:val="0"/>
        <w:autoSpaceDN w:val="0"/>
        <w:adjustRightInd w:val="0"/>
        <w:spacing w:line="240" w:lineRule="auto"/>
        <w:ind w:left="426" w:right="-2" w:hanging="426"/>
        <w:contextualSpacing/>
        <w:jc w:val="both"/>
        <w:rPr>
          <w:rFonts w:eastAsia="Calibri"/>
          <w:szCs w:val="24"/>
        </w:rPr>
      </w:pPr>
      <w:r>
        <w:rPr>
          <w:rFonts w:eastAsia="Calibri"/>
          <w:szCs w:val="24"/>
        </w:rPr>
        <w:t xml:space="preserve">Izpildītājs </w:t>
      </w:r>
      <w:r>
        <w:rPr>
          <w:rFonts w:eastAsia="Calibri"/>
          <w:szCs w:val="24"/>
          <w:lang w:eastAsia="lv-LV"/>
        </w:rPr>
        <w:t xml:space="preserve">3 (trīs) darbdienu laikā </w:t>
      </w:r>
      <w:r>
        <w:rPr>
          <w:rFonts w:eastAsia="Calibri"/>
          <w:szCs w:val="24"/>
        </w:rPr>
        <w:t>no dienas, kad izmaiņas stājušās spēkā, rakstiski informē Pasūtītāju par izmaiņām Līgumā norādītajos Izpildītāja rekvizītos.</w:t>
      </w:r>
    </w:p>
    <w:p w14:paraId="05932129" w14:textId="77777777" w:rsidR="0027266A" w:rsidRDefault="0027266A" w:rsidP="0027266A">
      <w:pPr>
        <w:widowControl w:val="0"/>
        <w:numPr>
          <w:ilvl w:val="1"/>
          <w:numId w:val="30"/>
        </w:numPr>
        <w:tabs>
          <w:tab w:val="left" w:pos="426"/>
        </w:tabs>
        <w:overflowPunct w:val="0"/>
        <w:autoSpaceDE w:val="0"/>
        <w:autoSpaceDN w:val="0"/>
        <w:adjustRightInd w:val="0"/>
        <w:spacing w:line="240" w:lineRule="auto"/>
        <w:ind w:left="426" w:right="-2" w:hanging="426"/>
        <w:contextualSpacing/>
        <w:jc w:val="both"/>
        <w:rPr>
          <w:rFonts w:eastAsia="Calibri"/>
          <w:szCs w:val="24"/>
        </w:rPr>
      </w:pPr>
      <w:r>
        <w:rPr>
          <w:rFonts w:eastAsia="Calibri"/>
          <w:noProof/>
          <w:szCs w:val="24"/>
          <w:lang w:eastAsia="lv-LV"/>
        </w:rPr>
        <w:t>Ja kāda no Pusēm tiek reorganizēta, Līgums paliek spēkā un tā noteikumi ir saistoši Pušu saistību pārņēmējiem.</w:t>
      </w:r>
    </w:p>
    <w:p w14:paraId="5A22237D" w14:textId="77777777" w:rsidR="0027266A" w:rsidRDefault="0027266A" w:rsidP="00146AC3">
      <w:pPr>
        <w:widowControl w:val="0"/>
        <w:tabs>
          <w:tab w:val="left" w:pos="426"/>
        </w:tabs>
        <w:overflowPunct w:val="0"/>
        <w:autoSpaceDE w:val="0"/>
        <w:autoSpaceDN w:val="0"/>
        <w:adjustRightInd w:val="0"/>
        <w:ind w:right="-2"/>
        <w:contextualSpacing/>
        <w:jc w:val="both"/>
        <w:rPr>
          <w:rFonts w:eastAsia="Calibri"/>
          <w:szCs w:val="24"/>
        </w:rPr>
      </w:pPr>
    </w:p>
    <w:p w14:paraId="6AB846B4" w14:textId="77777777" w:rsidR="0027266A" w:rsidRDefault="0027266A" w:rsidP="0027266A">
      <w:pPr>
        <w:widowControl w:val="0"/>
        <w:numPr>
          <w:ilvl w:val="0"/>
          <w:numId w:val="30"/>
        </w:numPr>
        <w:overflowPunct w:val="0"/>
        <w:autoSpaceDE w:val="0"/>
        <w:autoSpaceDN w:val="0"/>
        <w:adjustRightInd w:val="0"/>
        <w:spacing w:after="120" w:line="240" w:lineRule="auto"/>
        <w:ind w:left="714" w:hanging="357"/>
        <w:jc w:val="center"/>
        <w:rPr>
          <w:rFonts w:eastAsia="Calibri"/>
          <w:b/>
          <w:caps/>
          <w:szCs w:val="24"/>
          <w:lang w:eastAsia="lv-LV"/>
        </w:rPr>
      </w:pPr>
      <w:r>
        <w:rPr>
          <w:rFonts w:eastAsia="Calibri"/>
          <w:b/>
          <w:caps/>
          <w:szCs w:val="24"/>
          <w:lang w:eastAsia="lv-LV"/>
        </w:rPr>
        <w:t>CITI NOTEIKUMI</w:t>
      </w:r>
    </w:p>
    <w:p w14:paraId="3A7D4E7E" w14:textId="77777777" w:rsidR="0027266A" w:rsidRDefault="0027266A" w:rsidP="0027266A">
      <w:pPr>
        <w:numPr>
          <w:ilvl w:val="1"/>
          <w:numId w:val="30"/>
        </w:numPr>
        <w:tabs>
          <w:tab w:val="left" w:pos="426"/>
          <w:tab w:val="left" w:pos="8100"/>
        </w:tabs>
        <w:overflowPunct w:val="0"/>
        <w:autoSpaceDE w:val="0"/>
        <w:autoSpaceDN w:val="0"/>
        <w:adjustRightInd w:val="0"/>
        <w:spacing w:line="240" w:lineRule="auto"/>
        <w:ind w:left="426" w:right="-2" w:hanging="426"/>
        <w:contextualSpacing/>
        <w:jc w:val="both"/>
        <w:rPr>
          <w:rFonts w:eastAsia="Calibri"/>
          <w:szCs w:val="24"/>
        </w:rPr>
      </w:pPr>
      <w:r>
        <w:rPr>
          <w:rFonts w:eastAsia="Calibri"/>
          <w:szCs w:val="24"/>
        </w:rPr>
        <w:t>Pasūtītāja kontaktpersona par Darbu veikšanu ir _____________________.</w:t>
      </w:r>
    </w:p>
    <w:p w14:paraId="74390F36" w14:textId="77777777" w:rsidR="0027266A" w:rsidRDefault="0027266A" w:rsidP="0027266A">
      <w:pPr>
        <w:numPr>
          <w:ilvl w:val="1"/>
          <w:numId w:val="30"/>
        </w:numPr>
        <w:tabs>
          <w:tab w:val="left" w:pos="426"/>
          <w:tab w:val="left" w:pos="8100"/>
        </w:tabs>
        <w:overflowPunct w:val="0"/>
        <w:autoSpaceDE w:val="0"/>
        <w:autoSpaceDN w:val="0"/>
        <w:adjustRightInd w:val="0"/>
        <w:spacing w:line="240" w:lineRule="auto"/>
        <w:ind w:left="426" w:right="-2" w:hanging="426"/>
        <w:contextualSpacing/>
        <w:jc w:val="both"/>
        <w:rPr>
          <w:rFonts w:eastAsia="Calibri"/>
          <w:szCs w:val="24"/>
        </w:rPr>
      </w:pPr>
      <w:r>
        <w:rPr>
          <w:rFonts w:eastAsia="Calibri"/>
          <w:szCs w:val="24"/>
        </w:rPr>
        <w:t>Izpildītāja kontaktpersona par Darbu veikšanu ir _____________________.</w:t>
      </w:r>
    </w:p>
    <w:p w14:paraId="4C0989D8" w14:textId="77777777" w:rsidR="0027266A" w:rsidRDefault="0027266A" w:rsidP="0027266A">
      <w:pPr>
        <w:numPr>
          <w:ilvl w:val="1"/>
          <w:numId w:val="30"/>
        </w:numPr>
        <w:tabs>
          <w:tab w:val="left" w:pos="426"/>
          <w:tab w:val="left" w:pos="8100"/>
        </w:tabs>
        <w:overflowPunct w:val="0"/>
        <w:autoSpaceDE w:val="0"/>
        <w:autoSpaceDN w:val="0"/>
        <w:adjustRightInd w:val="0"/>
        <w:spacing w:line="240" w:lineRule="auto"/>
        <w:ind w:left="426" w:right="-2" w:hanging="426"/>
        <w:contextualSpacing/>
        <w:jc w:val="both"/>
        <w:rPr>
          <w:rFonts w:eastAsia="Calibri"/>
          <w:szCs w:val="24"/>
        </w:rPr>
      </w:pPr>
      <w:r>
        <w:rPr>
          <w:rFonts w:eastAsia="Calibri"/>
          <w:szCs w:val="24"/>
        </w:rPr>
        <w:t>Ja kāds no Līguma noteikumiem zaudē spēku, tad tas neietekmē citus Līguma noteikumus.</w:t>
      </w:r>
    </w:p>
    <w:p w14:paraId="27EFF4EC" w14:textId="68293756" w:rsidR="0027266A" w:rsidRDefault="0027266A" w:rsidP="0027266A">
      <w:pPr>
        <w:numPr>
          <w:ilvl w:val="1"/>
          <w:numId w:val="30"/>
        </w:numPr>
        <w:tabs>
          <w:tab w:val="left" w:pos="426"/>
          <w:tab w:val="left" w:pos="8100"/>
        </w:tabs>
        <w:overflowPunct w:val="0"/>
        <w:autoSpaceDE w:val="0"/>
        <w:autoSpaceDN w:val="0"/>
        <w:adjustRightInd w:val="0"/>
        <w:spacing w:line="276" w:lineRule="auto"/>
        <w:ind w:left="426" w:right="-2" w:hanging="426"/>
        <w:contextualSpacing/>
        <w:jc w:val="both"/>
        <w:rPr>
          <w:rFonts w:eastAsia="Calibri"/>
          <w:szCs w:val="24"/>
        </w:rPr>
      </w:pPr>
      <w:r>
        <w:rPr>
          <w:rFonts w:eastAsia="Calibri"/>
          <w:szCs w:val="24"/>
        </w:rPr>
        <w:t xml:space="preserve">LĪGUMS ir sagatavots latviešu valodā elektroniska dokumenta veidā uz  </w:t>
      </w:r>
      <w:r w:rsidR="00146AC3">
        <w:rPr>
          <w:rFonts w:eastAsia="Calibri"/>
          <w:szCs w:val="24"/>
        </w:rPr>
        <w:t>__</w:t>
      </w:r>
      <w:r>
        <w:rPr>
          <w:rFonts w:eastAsia="Calibri"/>
          <w:szCs w:val="24"/>
        </w:rPr>
        <w:t xml:space="preserve"> (</w:t>
      </w:r>
      <w:r w:rsidR="00146AC3">
        <w:rPr>
          <w:rFonts w:eastAsia="Calibri"/>
          <w:szCs w:val="24"/>
        </w:rPr>
        <w:t>___</w:t>
      </w:r>
      <w:r>
        <w:rPr>
          <w:rFonts w:eastAsia="Calibri"/>
          <w:szCs w:val="24"/>
        </w:rPr>
        <w:t>) lapām un pielikumiem uz ____ (________) lapām</w:t>
      </w:r>
      <w:r w:rsidR="00C9776E">
        <w:rPr>
          <w:rFonts w:eastAsia="Calibri"/>
          <w:szCs w:val="24"/>
        </w:rPr>
        <w:t>.</w:t>
      </w:r>
    </w:p>
    <w:p w14:paraId="3B93C2D9" w14:textId="77777777" w:rsidR="0027266A" w:rsidRDefault="0027266A" w:rsidP="0027266A">
      <w:pPr>
        <w:numPr>
          <w:ilvl w:val="1"/>
          <w:numId w:val="30"/>
        </w:numPr>
        <w:tabs>
          <w:tab w:val="left" w:pos="426"/>
          <w:tab w:val="left" w:pos="8100"/>
        </w:tabs>
        <w:overflowPunct w:val="0"/>
        <w:autoSpaceDE w:val="0"/>
        <w:autoSpaceDN w:val="0"/>
        <w:adjustRightInd w:val="0"/>
        <w:spacing w:line="240" w:lineRule="auto"/>
        <w:ind w:left="426" w:right="-2" w:hanging="426"/>
        <w:contextualSpacing/>
        <w:jc w:val="both"/>
        <w:rPr>
          <w:rFonts w:eastAsia="Calibri"/>
          <w:szCs w:val="24"/>
        </w:rPr>
      </w:pPr>
      <w:r>
        <w:rPr>
          <w:rFonts w:eastAsia="Calibri"/>
          <w:szCs w:val="24"/>
        </w:rPr>
        <w:t>Līgumam kā neatņemamas sastāvdaļas pievienoti šādi pielikumi:</w:t>
      </w:r>
    </w:p>
    <w:p w14:paraId="2EA6D2C1" w14:textId="77777777" w:rsidR="0027266A" w:rsidRDefault="0027266A" w:rsidP="0027266A">
      <w:pPr>
        <w:tabs>
          <w:tab w:val="left" w:pos="794"/>
          <w:tab w:val="left" w:pos="8100"/>
        </w:tabs>
        <w:overflowPunct w:val="0"/>
        <w:autoSpaceDE w:val="0"/>
        <w:autoSpaceDN w:val="0"/>
        <w:adjustRightInd w:val="0"/>
        <w:ind w:right="-2" w:firstLine="360"/>
        <w:jc w:val="both"/>
        <w:rPr>
          <w:rFonts w:eastAsia="Times New Roman"/>
          <w:szCs w:val="24"/>
        </w:rPr>
      </w:pPr>
      <w:r>
        <w:rPr>
          <w:szCs w:val="24"/>
        </w:rPr>
        <w:t>1. pielikums – Tehniskās specifikācijas uz ________ (______) lapas;</w:t>
      </w:r>
    </w:p>
    <w:p w14:paraId="492D4A15" w14:textId="5E9E8F4B" w:rsidR="00526736" w:rsidRPr="0027266A" w:rsidRDefault="00526736" w:rsidP="0027266A">
      <w:pPr>
        <w:pStyle w:val="ListParagraph"/>
        <w:widowControl w:val="0"/>
        <w:numPr>
          <w:ilvl w:val="0"/>
          <w:numId w:val="30"/>
        </w:numPr>
        <w:autoSpaceDE w:val="0"/>
        <w:autoSpaceDN w:val="0"/>
        <w:adjustRightInd w:val="0"/>
        <w:spacing w:before="240" w:after="200" w:line="240" w:lineRule="auto"/>
        <w:rPr>
          <w:rFonts w:cs="Times New Roman"/>
          <w:b/>
          <w:szCs w:val="24"/>
        </w:rPr>
      </w:pPr>
      <w:r w:rsidRPr="0027266A">
        <w:rPr>
          <w:rFonts w:cs="Times New Roman"/>
          <w:b/>
          <w:szCs w:val="24"/>
        </w:rPr>
        <w:t>LĪDZĒJU JURIDISKĀS ADRESES UN REKVIZĪTI</w:t>
      </w:r>
    </w:p>
    <w:p w14:paraId="697FEF54" w14:textId="77777777" w:rsidR="00526736" w:rsidRPr="001278A1" w:rsidRDefault="00526736" w:rsidP="00526736">
      <w:pPr>
        <w:widowControl w:val="0"/>
        <w:autoSpaceDE w:val="0"/>
        <w:spacing w:after="120"/>
        <w:rPr>
          <w:rFonts w:cs="Times New Roman"/>
          <w:b/>
          <w:szCs w:val="24"/>
        </w:rPr>
      </w:pPr>
      <w:r w:rsidRPr="001278A1">
        <w:rPr>
          <w:rFonts w:cs="Times New Roman"/>
          <w:b/>
          <w:szCs w:val="24"/>
        </w:rPr>
        <w:t>PASŪTĪTĀJS:</w:t>
      </w:r>
      <w:r w:rsidRPr="001278A1">
        <w:rPr>
          <w:rFonts w:cs="Times New Roman"/>
          <w:b/>
          <w:szCs w:val="24"/>
        </w:rPr>
        <w:tab/>
      </w:r>
      <w:r w:rsidRPr="001278A1">
        <w:rPr>
          <w:rFonts w:cs="Times New Roman"/>
          <w:b/>
          <w:szCs w:val="24"/>
        </w:rPr>
        <w:tab/>
      </w:r>
      <w:r w:rsidRPr="001278A1">
        <w:rPr>
          <w:rFonts w:cs="Times New Roman"/>
          <w:b/>
          <w:szCs w:val="24"/>
        </w:rPr>
        <w:tab/>
      </w:r>
      <w:r w:rsidRPr="001278A1">
        <w:rPr>
          <w:rFonts w:cs="Times New Roman"/>
          <w:b/>
          <w:szCs w:val="24"/>
        </w:rPr>
        <w:tab/>
      </w:r>
      <w:r w:rsidRPr="001278A1">
        <w:rPr>
          <w:rFonts w:cs="Times New Roman"/>
          <w:b/>
          <w:szCs w:val="24"/>
        </w:rPr>
        <w:tab/>
        <w:t>PIEGĀDĀTĀJS:</w:t>
      </w:r>
    </w:p>
    <w:tbl>
      <w:tblPr>
        <w:tblW w:w="9456" w:type="dxa"/>
        <w:tblLayout w:type="fixed"/>
        <w:tblLook w:val="04A0" w:firstRow="1" w:lastRow="0" w:firstColumn="1" w:lastColumn="0" w:noHBand="0" w:noVBand="1"/>
      </w:tblPr>
      <w:tblGrid>
        <w:gridCol w:w="4813"/>
        <w:gridCol w:w="4643"/>
      </w:tblGrid>
      <w:tr w:rsidR="00526736" w:rsidRPr="0094428F" w14:paraId="021430FA" w14:textId="77777777" w:rsidTr="00D83700">
        <w:tc>
          <w:tcPr>
            <w:tcW w:w="4813" w:type="dxa"/>
          </w:tcPr>
          <w:p w14:paraId="6C0D5257" w14:textId="77777777" w:rsidR="00526736" w:rsidRPr="0094428F" w:rsidRDefault="00526736" w:rsidP="00D83700">
            <w:pPr>
              <w:ind w:right="-524"/>
              <w:rPr>
                <w:rFonts w:cs="Times New Roman"/>
                <w:b/>
                <w:iCs/>
                <w:sz w:val="22"/>
              </w:rPr>
            </w:pPr>
            <w:r w:rsidRPr="0094428F">
              <w:rPr>
                <w:rFonts w:cs="Times New Roman"/>
                <w:b/>
                <w:iCs/>
                <w:sz w:val="22"/>
              </w:rPr>
              <w:t>SIA “Rehabilitācijas centrs “Līgatne””</w:t>
            </w:r>
          </w:p>
          <w:p w14:paraId="561CB1DD" w14:textId="77777777" w:rsidR="00526736" w:rsidRPr="0094428F" w:rsidRDefault="00526736" w:rsidP="00D83700">
            <w:pPr>
              <w:ind w:right="-524"/>
              <w:rPr>
                <w:rFonts w:cs="Times New Roman"/>
                <w:bCs/>
                <w:iCs/>
                <w:sz w:val="22"/>
              </w:rPr>
            </w:pPr>
            <w:r w:rsidRPr="0094428F">
              <w:rPr>
                <w:rFonts w:cs="Times New Roman"/>
                <w:bCs/>
                <w:iCs/>
                <w:sz w:val="22"/>
              </w:rPr>
              <w:t>Reģ. Nr.40003273506</w:t>
            </w:r>
          </w:p>
          <w:p w14:paraId="25E0589C" w14:textId="77777777" w:rsidR="00526736" w:rsidRPr="0094428F" w:rsidRDefault="00526736" w:rsidP="00D83700">
            <w:pPr>
              <w:ind w:right="-524"/>
              <w:rPr>
                <w:rFonts w:cs="Times New Roman"/>
                <w:bCs/>
                <w:iCs/>
                <w:sz w:val="22"/>
              </w:rPr>
            </w:pPr>
            <w:r w:rsidRPr="0094428F">
              <w:rPr>
                <w:rFonts w:cs="Times New Roman"/>
                <w:bCs/>
                <w:iCs/>
                <w:sz w:val="22"/>
              </w:rPr>
              <w:t>PVN Reģ. Nr.LV40003273506</w:t>
            </w:r>
          </w:p>
          <w:p w14:paraId="2AB40CAC" w14:textId="77777777" w:rsidR="00526736" w:rsidRPr="0094428F" w:rsidRDefault="00526736" w:rsidP="00D83700">
            <w:pPr>
              <w:ind w:right="-524"/>
              <w:rPr>
                <w:rFonts w:cs="Times New Roman"/>
                <w:bCs/>
                <w:iCs/>
                <w:sz w:val="22"/>
              </w:rPr>
            </w:pPr>
            <w:r w:rsidRPr="0094428F">
              <w:rPr>
                <w:rFonts w:cs="Times New Roman"/>
                <w:bCs/>
                <w:iCs/>
                <w:sz w:val="22"/>
              </w:rPr>
              <w:t xml:space="preserve">“Skaļupes”, Līgatnes pag., Cēsu nov., </w:t>
            </w:r>
          </w:p>
          <w:p w14:paraId="5856FE92" w14:textId="77777777" w:rsidR="00526736" w:rsidRPr="0094428F" w:rsidRDefault="00526736" w:rsidP="00D83700">
            <w:pPr>
              <w:ind w:right="-524"/>
              <w:rPr>
                <w:rFonts w:cs="Times New Roman"/>
                <w:bCs/>
                <w:iCs/>
                <w:sz w:val="22"/>
              </w:rPr>
            </w:pPr>
            <w:r w:rsidRPr="0094428F">
              <w:rPr>
                <w:rFonts w:cs="Times New Roman"/>
                <w:bCs/>
                <w:iCs/>
                <w:sz w:val="22"/>
              </w:rPr>
              <w:t>LV-4108</w:t>
            </w:r>
          </w:p>
          <w:p w14:paraId="1C7109F2" w14:textId="77777777" w:rsidR="00526736" w:rsidRPr="0094428F" w:rsidRDefault="00526736" w:rsidP="00D83700">
            <w:pPr>
              <w:ind w:right="-524"/>
              <w:rPr>
                <w:rFonts w:cs="Times New Roman"/>
                <w:bCs/>
                <w:iCs/>
                <w:sz w:val="22"/>
              </w:rPr>
            </w:pPr>
            <w:r w:rsidRPr="0094428F">
              <w:rPr>
                <w:rFonts w:cs="Times New Roman"/>
                <w:bCs/>
                <w:iCs/>
                <w:sz w:val="22"/>
              </w:rPr>
              <w:t>Tālrunis:64161911, fakss: 64161912</w:t>
            </w:r>
          </w:p>
          <w:p w14:paraId="379759C3" w14:textId="1A76E5EE" w:rsidR="00526736" w:rsidRPr="0094428F" w:rsidRDefault="00526736" w:rsidP="00D83700">
            <w:pPr>
              <w:ind w:right="-524"/>
              <w:rPr>
                <w:rFonts w:cs="Times New Roman"/>
                <w:bCs/>
                <w:iCs/>
                <w:sz w:val="22"/>
              </w:rPr>
            </w:pPr>
            <w:r w:rsidRPr="0094428F">
              <w:rPr>
                <w:rFonts w:cs="Times New Roman"/>
                <w:bCs/>
                <w:iCs/>
                <w:sz w:val="22"/>
              </w:rPr>
              <w:t xml:space="preserve">e-pasts: </w:t>
            </w:r>
            <w:hyperlink r:id="rId14" w:history="1">
              <w:r w:rsidR="009E7641">
                <w:rPr>
                  <w:rStyle w:val="Hyperlink"/>
                  <w:rFonts w:eastAsia="Calibri"/>
                  <w:szCs w:val="24"/>
                </w:rPr>
                <w:t>birojs@rehcentrsligatne.lv</w:t>
              </w:r>
            </w:hyperlink>
            <w:r w:rsidR="009E7641">
              <w:rPr>
                <w:rStyle w:val="Hyperlink"/>
                <w:rFonts w:eastAsia="Calibri"/>
                <w:szCs w:val="24"/>
              </w:rPr>
              <w:t xml:space="preserve">. </w:t>
            </w:r>
            <w:r w:rsidR="009E7641">
              <w:rPr>
                <w:rFonts w:eastAsia="Calibri"/>
                <w:szCs w:val="24"/>
              </w:rPr>
              <w:t xml:space="preserve"> </w:t>
            </w:r>
          </w:p>
          <w:p w14:paraId="445B674E" w14:textId="50025F55" w:rsidR="00526736" w:rsidRPr="0094428F" w:rsidRDefault="00526736" w:rsidP="00D83700">
            <w:pPr>
              <w:ind w:right="-524"/>
              <w:rPr>
                <w:rFonts w:cs="Times New Roman"/>
                <w:sz w:val="22"/>
              </w:rPr>
            </w:pPr>
            <w:r w:rsidRPr="0094428F">
              <w:rPr>
                <w:rFonts w:cs="Times New Roman"/>
                <w:sz w:val="22"/>
              </w:rPr>
              <w:t xml:space="preserve">AS </w:t>
            </w:r>
            <w:proofErr w:type="spellStart"/>
            <w:r w:rsidR="009E7641">
              <w:rPr>
                <w:rFonts w:cs="Times New Roman"/>
                <w:sz w:val="22"/>
              </w:rPr>
              <w:t>Swedbanka</w:t>
            </w:r>
            <w:proofErr w:type="spellEnd"/>
          </w:p>
          <w:p w14:paraId="0196F089" w14:textId="78608983" w:rsidR="00526736" w:rsidRPr="0094428F" w:rsidRDefault="009E7641" w:rsidP="00D83700">
            <w:pPr>
              <w:ind w:right="2"/>
              <w:rPr>
                <w:rFonts w:cs="Times New Roman"/>
                <w:sz w:val="22"/>
              </w:rPr>
            </w:pPr>
            <w:r>
              <w:rPr>
                <w:rFonts w:cs="Times New Roman"/>
                <w:sz w:val="22"/>
              </w:rPr>
              <w:t>Konts: LV59HABA0551 0236 5589 7</w:t>
            </w:r>
          </w:p>
          <w:p w14:paraId="1696590A" w14:textId="77777777" w:rsidR="00526736" w:rsidRPr="0094428F" w:rsidRDefault="00526736" w:rsidP="00D83700">
            <w:pPr>
              <w:pStyle w:val="TOC1"/>
              <w:rPr>
                <w:rFonts w:cs="Times New Roman"/>
                <w:sz w:val="22"/>
                <w:szCs w:val="22"/>
              </w:rPr>
            </w:pPr>
          </w:p>
          <w:p w14:paraId="20E2A0FD" w14:textId="77777777" w:rsidR="00526736" w:rsidRPr="0094428F" w:rsidRDefault="00526736" w:rsidP="00D83700">
            <w:pPr>
              <w:ind w:right="2"/>
              <w:rPr>
                <w:rFonts w:cs="Times New Roman"/>
                <w:iCs/>
                <w:sz w:val="22"/>
              </w:rPr>
            </w:pPr>
            <w:r w:rsidRPr="0094428F">
              <w:rPr>
                <w:rFonts w:cs="Times New Roman"/>
                <w:iCs/>
                <w:sz w:val="22"/>
              </w:rPr>
              <w:t>z.v. __________________________</w:t>
            </w:r>
          </w:p>
          <w:p w14:paraId="3146CC69" w14:textId="77777777" w:rsidR="00526736" w:rsidRPr="0094428F" w:rsidRDefault="00526736" w:rsidP="00D83700">
            <w:pPr>
              <w:rPr>
                <w:rFonts w:cs="Times New Roman"/>
                <w:i/>
                <w:sz w:val="22"/>
              </w:rPr>
            </w:pPr>
            <w:r w:rsidRPr="0094428F">
              <w:rPr>
                <w:rFonts w:cs="Times New Roman"/>
                <w:iCs/>
                <w:sz w:val="22"/>
              </w:rPr>
              <w:t xml:space="preserve">            Dace Klāmane</w:t>
            </w:r>
          </w:p>
        </w:tc>
        <w:tc>
          <w:tcPr>
            <w:tcW w:w="4643" w:type="dxa"/>
          </w:tcPr>
          <w:p w14:paraId="041CA6B6" w14:textId="77777777" w:rsidR="00526736" w:rsidRPr="0094428F" w:rsidRDefault="00526736" w:rsidP="00D83700">
            <w:pPr>
              <w:rPr>
                <w:rFonts w:cs="Times New Roman"/>
                <w:b/>
                <w:bCs/>
                <w:sz w:val="22"/>
              </w:rPr>
            </w:pPr>
            <w:r w:rsidRPr="0094428F">
              <w:rPr>
                <w:rFonts w:cs="Times New Roman"/>
                <w:b/>
                <w:bCs/>
                <w:sz w:val="22"/>
              </w:rPr>
              <w:t>SIA __________</w:t>
            </w:r>
          </w:p>
          <w:p w14:paraId="5A3445AE" w14:textId="77777777" w:rsidR="00526736" w:rsidRPr="0094428F" w:rsidRDefault="00526736" w:rsidP="00D83700">
            <w:pPr>
              <w:ind w:right="-524"/>
              <w:rPr>
                <w:rFonts w:cs="Times New Roman"/>
                <w:bCs/>
                <w:iCs/>
                <w:sz w:val="22"/>
              </w:rPr>
            </w:pPr>
            <w:r w:rsidRPr="0094428F">
              <w:rPr>
                <w:rFonts w:cs="Times New Roman"/>
                <w:bCs/>
                <w:iCs/>
                <w:sz w:val="22"/>
              </w:rPr>
              <w:t>Reģistrācijas Nr.___________</w:t>
            </w:r>
          </w:p>
          <w:p w14:paraId="22621731" w14:textId="77777777" w:rsidR="00526736" w:rsidRPr="0094428F" w:rsidRDefault="00526736" w:rsidP="00D83700">
            <w:pPr>
              <w:ind w:right="-524"/>
              <w:rPr>
                <w:rFonts w:cs="Times New Roman"/>
                <w:bCs/>
                <w:iCs/>
                <w:sz w:val="22"/>
              </w:rPr>
            </w:pPr>
            <w:r w:rsidRPr="0094428F">
              <w:rPr>
                <w:rFonts w:cs="Times New Roman"/>
                <w:bCs/>
                <w:iCs/>
                <w:sz w:val="22"/>
              </w:rPr>
              <w:t>PVN Reģistrācijas Nr.</w:t>
            </w:r>
          </w:p>
          <w:p w14:paraId="28206F0B" w14:textId="77777777" w:rsidR="00526736" w:rsidRPr="0094428F" w:rsidRDefault="00526736" w:rsidP="00D83700">
            <w:pPr>
              <w:ind w:right="-524"/>
              <w:rPr>
                <w:rFonts w:cs="Times New Roman"/>
                <w:bCs/>
                <w:iCs/>
                <w:sz w:val="22"/>
              </w:rPr>
            </w:pPr>
            <w:r w:rsidRPr="0094428F">
              <w:rPr>
                <w:rFonts w:cs="Times New Roman"/>
                <w:bCs/>
                <w:iCs/>
                <w:sz w:val="22"/>
              </w:rPr>
              <w:t>Juridiskā adrese: _______, LV-_______</w:t>
            </w:r>
          </w:p>
          <w:p w14:paraId="7F50D455" w14:textId="77777777" w:rsidR="00526736" w:rsidRPr="0094428F" w:rsidRDefault="00526736" w:rsidP="00D83700">
            <w:pPr>
              <w:ind w:right="-524"/>
              <w:rPr>
                <w:rFonts w:cs="Times New Roman"/>
                <w:bCs/>
                <w:iCs/>
                <w:sz w:val="22"/>
              </w:rPr>
            </w:pPr>
            <w:r w:rsidRPr="0094428F">
              <w:rPr>
                <w:rFonts w:cs="Times New Roman"/>
                <w:bCs/>
                <w:iCs/>
                <w:sz w:val="22"/>
              </w:rPr>
              <w:t>Tālrunis: ________, fakss:________</w:t>
            </w:r>
          </w:p>
          <w:p w14:paraId="5AEEAAD4" w14:textId="77777777" w:rsidR="00526736" w:rsidRPr="0094428F" w:rsidRDefault="00526736" w:rsidP="00D83700">
            <w:pPr>
              <w:ind w:right="-524"/>
              <w:rPr>
                <w:rFonts w:cs="Times New Roman"/>
                <w:bCs/>
                <w:iCs/>
                <w:sz w:val="22"/>
              </w:rPr>
            </w:pPr>
            <w:r w:rsidRPr="0094428F">
              <w:rPr>
                <w:rFonts w:cs="Times New Roman"/>
                <w:bCs/>
                <w:iCs/>
                <w:sz w:val="22"/>
              </w:rPr>
              <w:t>Bankas rekvizīti: ___________</w:t>
            </w:r>
          </w:p>
          <w:p w14:paraId="111C5ADD" w14:textId="77777777" w:rsidR="00526736" w:rsidRPr="0094428F" w:rsidRDefault="00526736" w:rsidP="00D83700">
            <w:pPr>
              <w:ind w:right="-524"/>
              <w:rPr>
                <w:rFonts w:cs="Times New Roman"/>
                <w:bCs/>
                <w:iCs/>
                <w:sz w:val="22"/>
              </w:rPr>
            </w:pPr>
            <w:r w:rsidRPr="0094428F">
              <w:rPr>
                <w:rFonts w:cs="Times New Roman"/>
                <w:bCs/>
                <w:iCs/>
                <w:sz w:val="22"/>
              </w:rPr>
              <w:t>Kods: ___________________</w:t>
            </w:r>
          </w:p>
          <w:p w14:paraId="07D68D95" w14:textId="77777777" w:rsidR="00526736" w:rsidRPr="0094428F" w:rsidRDefault="00526736" w:rsidP="00D83700">
            <w:pPr>
              <w:ind w:right="-524"/>
              <w:rPr>
                <w:rFonts w:cs="Times New Roman"/>
                <w:bCs/>
                <w:iCs/>
                <w:sz w:val="22"/>
              </w:rPr>
            </w:pPr>
            <w:r w:rsidRPr="0094428F">
              <w:rPr>
                <w:rFonts w:cs="Times New Roman"/>
                <w:bCs/>
                <w:iCs/>
                <w:sz w:val="22"/>
              </w:rPr>
              <w:t>Konts: _____________________</w:t>
            </w:r>
          </w:p>
          <w:p w14:paraId="4D023092" w14:textId="77777777" w:rsidR="00526736" w:rsidRPr="0094428F" w:rsidRDefault="00526736" w:rsidP="00D83700">
            <w:pPr>
              <w:ind w:right="2"/>
              <w:rPr>
                <w:rFonts w:cs="Times New Roman"/>
                <w:iCs/>
                <w:sz w:val="22"/>
              </w:rPr>
            </w:pPr>
            <w:r w:rsidRPr="0094428F">
              <w:rPr>
                <w:rFonts w:cs="Times New Roman"/>
                <w:iCs/>
                <w:sz w:val="22"/>
              </w:rPr>
              <w:t>z.v. __________________________</w:t>
            </w:r>
          </w:p>
          <w:p w14:paraId="680E27A7" w14:textId="77777777" w:rsidR="00526736" w:rsidRPr="0094428F" w:rsidRDefault="00526736" w:rsidP="00D83700">
            <w:pPr>
              <w:ind w:right="-524"/>
              <w:rPr>
                <w:rFonts w:cs="Times New Roman"/>
                <w:sz w:val="22"/>
              </w:rPr>
            </w:pPr>
            <w:r w:rsidRPr="0094428F">
              <w:rPr>
                <w:rFonts w:cs="Times New Roman"/>
                <w:iCs/>
                <w:sz w:val="22"/>
              </w:rPr>
              <w:t xml:space="preserve">         </w:t>
            </w:r>
          </w:p>
        </w:tc>
      </w:tr>
    </w:tbl>
    <w:p w14:paraId="5D03970D" w14:textId="16F0B6CB" w:rsidR="00A9545F" w:rsidRPr="001278A1" w:rsidRDefault="00A9545F" w:rsidP="00526736">
      <w:pPr>
        <w:jc w:val="both"/>
        <w:rPr>
          <w:rFonts w:cs="Times New Roman"/>
          <w:szCs w:val="24"/>
        </w:rPr>
      </w:pPr>
    </w:p>
    <w:sectPr w:rsidR="00A9545F" w:rsidRPr="001278A1" w:rsidSect="00827BC6">
      <w:footerReference w:type="default" r:id="rId15"/>
      <w:pgSz w:w="11906" w:h="16838"/>
      <w:pgMar w:top="1440" w:right="1133" w:bottom="1440" w:left="156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3A72F" w14:textId="77777777" w:rsidR="00827BC6" w:rsidRDefault="00827BC6" w:rsidP="00F37B1D">
      <w:pPr>
        <w:spacing w:line="240" w:lineRule="auto"/>
      </w:pPr>
      <w:r>
        <w:separator/>
      </w:r>
    </w:p>
  </w:endnote>
  <w:endnote w:type="continuationSeparator" w:id="0">
    <w:p w14:paraId="6BBFB177" w14:textId="77777777" w:rsidR="00827BC6" w:rsidRDefault="00827BC6" w:rsidP="00F37B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2000651095"/>
      <w:docPartObj>
        <w:docPartGallery w:val="Page Numbers (Bottom of Page)"/>
        <w:docPartUnique/>
      </w:docPartObj>
    </w:sdtPr>
    <w:sdtEndPr>
      <w:rPr>
        <w:noProof/>
      </w:rPr>
    </w:sdtEndPr>
    <w:sdtContent>
      <w:p w14:paraId="600C8442" w14:textId="7AEBD53C" w:rsidR="006B08F2" w:rsidRPr="006B08F2" w:rsidRDefault="006B08F2">
        <w:pPr>
          <w:pStyle w:val="Footer"/>
          <w:jc w:val="right"/>
          <w:rPr>
            <w:sz w:val="16"/>
            <w:szCs w:val="16"/>
          </w:rPr>
        </w:pPr>
        <w:r w:rsidRPr="006B08F2">
          <w:rPr>
            <w:sz w:val="16"/>
            <w:szCs w:val="16"/>
          </w:rPr>
          <w:fldChar w:fldCharType="begin"/>
        </w:r>
        <w:r w:rsidRPr="006B08F2">
          <w:rPr>
            <w:sz w:val="16"/>
            <w:szCs w:val="16"/>
          </w:rPr>
          <w:instrText xml:space="preserve"> PAGE   \* MERGEFORMAT </w:instrText>
        </w:r>
        <w:r w:rsidRPr="006B08F2">
          <w:rPr>
            <w:sz w:val="16"/>
            <w:szCs w:val="16"/>
          </w:rPr>
          <w:fldChar w:fldCharType="separate"/>
        </w:r>
        <w:r w:rsidRPr="006B08F2">
          <w:rPr>
            <w:noProof/>
            <w:sz w:val="16"/>
            <w:szCs w:val="16"/>
          </w:rPr>
          <w:t>2</w:t>
        </w:r>
        <w:r w:rsidRPr="006B08F2">
          <w:rPr>
            <w:noProof/>
            <w:sz w:val="16"/>
            <w:szCs w:val="16"/>
          </w:rPr>
          <w:fldChar w:fldCharType="end"/>
        </w:r>
      </w:p>
    </w:sdtContent>
  </w:sdt>
  <w:p w14:paraId="4E6F1FAE" w14:textId="77777777" w:rsidR="006B08F2" w:rsidRDefault="006B08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EAEF9" w14:textId="77777777" w:rsidR="00827BC6" w:rsidRDefault="00827BC6" w:rsidP="00F37B1D">
      <w:pPr>
        <w:spacing w:line="240" w:lineRule="auto"/>
      </w:pPr>
      <w:r>
        <w:separator/>
      </w:r>
    </w:p>
  </w:footnote>
  <w:footnote w:type="continuationSeparator" w:id="0">
    <w:p w14:paraId="40E3A340" w14:textId="77777777" w:rsidR="00827BC6" w:rsidRDefault="00827BC6" w:rsidP="00F37B1D">
      <w:pPr>
        <w:spacing w:line="240" w:lineRule="auto"/>
      </w:pPr>
      <w:r>
        <w:continuationSeparator/>
      </w:r>
    </w:p>
  </w:footnote>
  <w:footnote w:id="1">
    <w:p w14:paraId="4E97498E" w14:textId="77777777" w:rsidR="00510DAE" w:rsidRPr="002C528D" w:rsidRDefault="00510DAE" w:rsidP="00F37B1D">
      <w:pPr>
        <w:jc w:val="both"/>
        <w:rPr>
          <w:sz w:val="16"/>
          <w:szCs w:val="16"/>
        </w:rPr>
      </w:pPr>
      <w:r w:rsidRPr="002C528D">
        <w:rPr>
          <w:rStyle w:val="FootnoteReference"/>
          <w:sz w:val="16"/>
          <w:szCs w:val="16"/>
        </w:rPr>
        <w:footnoteRef/>
      </w:r>
      <w:r w:rsidRPr="002C528D">
        <w:rPr>
          <w:sz w:val="16"/>
          <w:szCs w:val="16"/>
        </w:rPr>
        <w:t xml:space="preserve"> </w:t>
      </w:r>
      <w:r w:rsidRPr="002C528D">
        <w:rPr>
          <w:rFonts w:eastAsia="Calibri"/>
          <w:b/>
          <w:i/>
          <w:sz w:val="16"/>
          <w:szCs w:val="16"/>
        </w:rPr>
        <w:t>Mazais uzņēmums</w:t>
      </w:r>
      <w:r w:rsidRPr="002C528D">
        <w:rPr>
          <w:rFonts w:eastAsia="Calibri"/>
          <w:i/>
          <w:sz w:val="16"/>
          <w:szCs w:val="16"/>
        </w:rPr>
        <w:t xml:space="preserve"> ir uzņēmums, kurā nodarbinātas mazāk nekā 50 personas un kura gada apgrozījums un/vai gada bilance kopā nepārsniedz 10 miljonus euro.</w:t>
      </w:r>
    </w:p>
    <w:p w14:paraId="1CED9FD5" w14:textId="77777777" w:rsidR="00510DAE" w:rsidRPr="002C528D" w:rsidRDefault="00510DAE" w:rsidP="00F37B1D">
      <w:pPr>
        <w:keepNext/>
        <w:keepLines/>
        <w:tabs>
          <w:tab w:val="left" w:pos="5812"/>
        </w:tabs>
        <w:jc w:val="both"/>
        <w:rPr>
          <w:rFonts w:eastAsia="Calibri"/>
          <w:i/>
          <w:sz w:val="16"/>
          <w:szCs w:val="16"/>
        </w:rPr>
      </w:pPr>
      <w:r w:rsidRPr="002C528D">
        <w:rPr>
          <w:rFonts w:eastAsia="Calibri"/>
          <w:b/>
          <w:i/>
          <w:sz w:val="16"/>
          <w:szCs w:val="16"/>
        </w:rPr>
        <w:t>Vidējais uzņēmums</w:t>
      </w:r>
      <w:r w:rsidRPr="002C528D">
        <w:rPr>
          <w:rFonts w:eastAsia="Calibri"/>
          <w:i/>
          <w:sz w:val="16"/>
          <w:szCs w:val="16"/>
        </w:rPr>
        <w:t xml:space="preserve"> ir uzņēmums, kas nav mazais uzņēmums un kurā nodarbinātas mazāk nekā 250 personas un kura gada apgrozījums nepārsniedz 50 miljonus euro, un/ vai gada bilance kopā nepārsniedz 43 miljonus euro. </w:t>
      </w:r>
    </w:p>
    <w:p w14:paraId="631980A6" w14:textId="77777777" w:rsidR="00510DAE" w:rsidRDefault="00510DAE" w:rsidP="00F37B1D">
      <w:pPr>
        <w:pStyle w:val="FootnoteText"/>
      </w:pPr>
    </w:p>
  </w:footnote>
  <w:footnote w:id="2">
    <w:p w14:paraId="64694B13" w14:textId="77777777" w:rsidR="00510DAE" w:rsidRPr="00D329C6" w:rsidRDefault="00510DAE" w:rsidP="00F37B1D">
      <w:pPr>
        <w:pStyle w:val="FootnoteText"/>
        <w:rPr>
          <w:i/>
          <w:sz w:val="16"/>
          <w:szCs w:val="16"/>
        </w:rPr>
      </w:pPr>
      <w:r w:rsidRPr="00D329C6">
        <w:rPr>
          <w:rStyle w:val="FootnoteReference"/>
          <w:i/>
          <w:sz w:val="16"/>
          <w:szCs w:val="16"/>
        </w:rPr>
        <w:footnoteRef/>
      </w:r>
      <w:r w:rsidRPr="00D329C6">
        <w:rPr>
          <w:i/>
          <w:sz w:val="16"/>
          <w:szCs w:val="16"/>
        </w:rPr>
        <w:t xml:space="preserve"> </w:t>
      </w:r>
      <w:r w:rsidRPr="00D329C6">
        <w:rPr>
          <w:i/>
          <w:smallCaps w:val="0"/>
          <w:sz w:val="16"/>
          <w:szCs w:val="16"/>
        </w:rPr>
        <w:t>ja paraksta pilnvarota persona, jāpievieno pilnvaras oriģināls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E"/>
    <w:multiLevelType w:val="multilevel"/>
    <w:tmpl w:val="2B6C418E"/>
    <w:name w:val="RTF_Num 19"/>
    <w:lvl w:ilvl="0">
      <w:start w:val="4"/>
      <w:numFmt w:val="decimal"/>
      <w:lvlText w:val="%1."/>
      <w:lvlJc w:val="left"/>
      <w:pPr>
        <w:tabs>
          <w:tab w:val="num" w:pos="0"/>
        </w:tabs>
      </w:pPr>
    </w:lvl>
    <w:lvl w:ilvl="1">
      <w:start w:val="1"/>
      <w:numFmt w:val="decimal"/>
      <w:lvlText w:val="%1.%2."/>
      <w:lvlJc w:val="left"/>
      <w:pPr>
        <w:tabs>
          <w:tab w:val="num" w:pos="0"/>
        </w:tabs>
      </w:pPr>
      <w:rPr>
        <w:rFonts w:ascii="Times New Roman" w:eastAsia="Times New Roman" w:hAnsi="Times New Roman" w:cs="Times New Roman"/>
        <w:b w:val="0"/>
        <w:color w:val="000000"/>
        <w:sz w:val="22"/>
        <w:szCs w:val="22"/>
      </w:rPr>
    </w:lvl>
    <w:lvl w:ilvl="2">
      <w:start w:val="1"/>
      <w:numFmt w:val="decimal"/>
      <w:lvlText w:val="%1.%2.%3."/>
      <w:lvlJc w:val="left"/>
      <w:pPr>
        <w:tabs>
          <w:tab w:val="num" w:pos="0"/>
        </w:tabs>
      </w:p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1" w15:restartNumberingAfterBreak="0">
    <w:nsid w:val="0000001F"/>
    <w:multiLevelType w:val="multilevel"/>
    <w:tmpl w:val="3B0C8732"/>
    <w:name w:val="RTF_Num 20"/>
    <w:lvl w:ilvl="0">
      <w:start w:val="1"/>
      <w:numFmt w:val="decimal"/>
      <w:lvlText w:val="%1."/>
      <w:lvlJc w:val="left"/>
      <w:pPr>
        <w:tabs>
          <w:tab w:val="num" w:pos="0"/>
        </w:tabs>
      </w:pPr>
    </w:lvl>
    <w:lvl w:ilvl="1">
      <w:start w:val="1"/>
      <w:numFmt w:val="decimal"/>
      <w:lvlText w:val="%1.%2."/>
      <w:lvlJc w:val="left"/>
      <w:pPr>
        <w:tabs>
          <w:tab w:val="num" w:pos="0"/>
        </w:tabs>
      </w:pPr>
      <w:rPr>
        <w:b w:val="0"/>
      </w:rPr>
    </w:lvl>
    <w:lvl w:ilvl="2">
      <w:start w:val="1"/>
      <w:numFmt w:val="decimal"/>
      <w:lvlText w:val="%1.%2.%3."/>
      <w:lvlJc w:val="left"/>
      <w:pPr>
        <w:tabs>
          <w:tab w:val="num" w:pos="0"/>
        </w:tabs>
      </w:p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2" w15:restartNumberingAfterBreak="0">
    <w:nsid w:val="03E47A83"/>
    <w:multiLevelType w:val="multilevel"/>
    <w:tmpl w:val="FCF62EC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5E84BA2"/>
    <w:multiLevelType w:val="multilevel"/>
    <w:tmpl w:val="85D8187E"/>
    <w:lvl w:ilvl="0">
      <w:start w:val="7"/>
      <w:numFmt w:val="decimal"/>
      <w:lvlText w:val="%1."/>
      <w:lvlJc w:val="left"/>
      <w:pPr>
        <w:ind w:left="870" w:hanging="870"/>
      </w:pPr>
      <w:rPr>
        <w:rFonts w:hint="default"/>
      </w:rPr>
    </w:lvl>
    <w:lvl w:ilvl="1">
      <w:start w:val="1"/>
      <w:numFmt w:val="decimal"/>
      <w:lvlText w:val="%1.%2."/>
      <w:lvlJc w:val="left"/>
      <w:pPr>
        <w:ind w:left="1579" w:hanging="870"/>
      </w:pPr>
      <w:rPr>
        <w:rFonts w:hint="default"/>
        <w:b w:val="0"/>
        <w:bCs/>
      </w:rPr>
    </w:lvl>
    <w:lvl w:ilvl="2">
      <w:start w:val="1"/>
      <w:numFmt w:val="decimal"/>
      <w:lvlText w:val="%1.%2.%3."/>
      <w:lvlJc w:val="left"/>
      <w:pPr>
        <w:ind w:left="2498" w:hanging="1080"/>
      </w:pPr>
      <w:rPr>
        <w:rFonts w:hint="default"/>
        <w:b w:val="0"/>
      </w:rPr>
    </w:lvl>
    <w:lvl w:ilvl="3">
      <w:start w:val="1"/>
      <w:numFmt w:val="decimal"/>
      <w:lvlText w:val="%1.%2.%3.%4."/>
      <w:lvlJc w:val="left"/>
      <w:pPr>
        <w:ind w:left="3567" w:hanging="144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5345" w:hanging="1800"/>
      </w:pPr>
      <w:rPr>
        <w:rFonts w:hint="default"/>
      </w:rPr>
    </w:lvl>
    <w:lvl w:ilvl="6">
      <w:start w:val="1"/>
      <w:numFmt w:val="decimal"/>
      <w:lvlText w:val="%1.%2.%3.%4.%5.%6.%7."/>
      <w:lvlJc w:val="left"/>
      <w:pPr>
        <w:ind w:left="6414" w:hanging="2160"/>
      </w:pPr>
      <w:rPr>
        <w:rFonts w:hint="default"/>
      </w:rPr>
    </w:lvl>
    <w:lvl w:ilvl="7">
      <w:start w:val="1"/>
      <w:numFmt w:val="decimal"/>
      <w:lvlText w:val="%1.%2.%3.%4.%5.%6.%7.%8."/>
      <w:lvlJc w:val="left"/>
      <w:pPr>
        <w:ind w:left="7483" w:hanging="2520"/>
      </w:pPr>
      <w:rPr>
        <w:rFonts w:hint="default"/>
      </w:rPr>
    </w:lvl>
    <w:lvl w:ilvl="8">
      <w:start w:val="1"/>
      <w:numFmt w:val="decimal"/>
      <w:lvlText w:val="%1.%2.%3.%4.%5.%6.%7.%8.%9."/>
      <w:lvlJc w:val="left"/>
      <w:pPr>
        <w:ind w:left="8552" w:hanging="2880"/>
      </w:pPr>
      <w:rPr>
        <w:rFonts w:hint="default"/>
      </w:rPr>
    </w:lvl>
  </w:abstractNum>
  <w:abstractNum w:abstractNumId="4" w15:restartNumberingAfterBreak="0">
    <w:nsid w:val="0AB1470E"/>
    <w:multiLevelType w:val="hybridMultilevel"/>
    <w:tmpl w:val="023AE608"/>
    <w:lvl w:ilvl="0" w:tplc="5F52306C">
      <w:start w:val="1"/>
      <w:numFmt w:val="decimal"/>
      <w:lvlText w:val="%1."/>
      <w:lvlJc w:val="left"/>
      <w:pPr>
        <w:ind w:left="720" w:hanging="360"/>
      </w:pPr>
      <w:rPr>
        <w:rFonts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904D69"/>
    <w:multiLevelType w:val="hybridMultilevel"/>
    <w:tmpl w:val="D960F3D8"/>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33627C6"/>
    <w:multiLevelType w:val="hybridMultilevel"/>
    <w:tmpl w:val="3B8272BE"/>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7641701"/>
    <w:multiLevelType w:val="multilevel"/>
    <w:tmpl w:val="1898D5CC"/>
    <w:lvl w:ilvl="0">
      <w:start w:val="1"/>
      <w:numFmt w:val="decimal"/>
      <w:lvlText w:val="%1."/>
      <w:lvlJc w:val="left"/>
      <w:pPr>
        <w:ind w:left="644" w:hanging="360"/>
      </w:pPr>
      <w:rPr>
        <w:rFonts w:hint="default"/>
      </w:rPr>
    </w:lvl>
    <w:lvl w:ilvl="1">
      <w:start w:val="1"/>
      <w:numFmt w:val="decimal"/>
      <w:isLgl/>
      <w:lvlText w:val="%1.%2."/>
      <w:lvlJc w:val="left"/>
      <w:pPr>
        <w:ind w:left="360" w:hanging="360"/>
      </w:pPr>
      <w:rPr>
        <w:rFonts w:hint="default"/>
        <w:b w:val="0"/>
        <w:i w:val="0"/>
        <w:color w:val="auto"/>
        <w:sz w:val="24"/>
        <w:szCs w:val="24"/>
      </w:rPr>
    </w:lvl>
    <w:lvl w:ilvl="2">
      <w:start w:val="1"/>
      <w:numFmt w:val="decimal"/>
      <w:isLgl/>
      <w:lvlText w:val="%1.%2.%3."/>
      <w:lvlJc w:val="left"/>
      <w:pPr>
        <w:ind w:left="1004" w:hanging="720"/>
      </w:pPr>
      <w:rPr>
        <w:rFonts w:hint="default"/>
        <w:color w:val="auto"/>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8" w15:restartNumberingAfterBreak="0">
    <w:nsid w:val="2115669E"/>
    <w:multiLevelType w:val="hybridMultilevel"/>
    <w:tmpl w:val="2116B444"/>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5F4342A"/>
    <w:multiLevelType w:val="hybridMultilevel"/>
    <w:tmpl w:val="1C540C46"/>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8201F1C"/>
    <w:multiLevelType w:val="hybridMultilevel"/>
    <w:tmpl w:val="7D16459A"/>
    <w:lvl w:ilvl="0" w:tplc="65422708">
      <w:start w:val="1"/>
      <w:numFmt w:val="decimal"/>
      <w:pStyle w:val="Heading1"/>
      <w:lvlText w:val="%1."/>
      <w:lvlJc w:val="left"/>
      <w:pPr>
        <w:ind w:left="720" w:hanging="360"/>
      </w:pPr>
      <w:rPr>
        <w:b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CE0A9F"/>
    <w:multiLevelType w:val="hybridMultilevel"/>
    <w:tmpl w:val="89ECC2C8"/>
    <w:lvl w:ilvl="0" w:tplc="A894AE64">
      <w:start w:val="1"/>
      <w:numFmt w:val="decimal"/>
      <w:lvlText w:val="5.1.1.%1."/>
      <w:lvlJc w:val="left"/>
      <w:pPr>
        <w:ind w:left="720" w:hanging="360"/>
      </w:pPr>
      <w:rPr>
        <w:rFonts w:hint="default"/>
      </w:rPr>
    </w:lvl>
    <w:lvl w:ilvl="1" w:tplc="D6D8A80E">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C6434F7"/>
    <w:multiLevelType w:val="hybridMultilevel"/>
    <w:tmpl w:val="5E8CB7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E5F3E0D"/>
    <w:multiLevelType w:val="multilevel"/>
    <w:tmpl w:val="85D8187E"/>
    <w:lvl w:ilvl="0">
      <w:start w:val="7"/>
      <w:numFmt w:val="decimal"/>
      <w:lvlText w:val="%1."/>
      <w:lvlJc w:val="left"/>
      <w:pPr>
        <w:ind w:left="870" w:hanging="870"/>
      </w:pPr>
      <w:rPr>
        <w:rFonts w:hint="default"/>
      </w:rPr>
    </w:lvl>
    <w:lvl w:ilvl="1">
      <w:start w:val="1"/>
      <w:numFmt w:val="decimal"/>
      <w:lvlText w:val="%1.%2."/>
      <w:lvlJc w:val="left"/>
      <w:pPr>
        <w:ind w:left="1579" w:hanging="870"/>
      </w:pPr>
      <w:rPr>
        <w:rFonts w:hint="default"/>
        <w:b w:val="0"/>
        <w:bCs/>
      </w:rPr>
    </w:lvl>
    <w:lvl w:ilvl="2">
      <w:start w:val="1"/>
      <w:numFmt w:val="decimal"/>
      <w:lvlText w:val="%1.%2.%3."/>
      <w:lvlJc w:val="left"/>
      <w:pPr>
        <w:ind w:left="2498" w:hanging="1080"/>
      </w:pPr>
      <w:rPr>
        <w:rFonts w:hint="default"/>
        <w:b w:val="0"/>
      </w:rPr>
    </w:lvl>
    <w:lvl w:ilvl="3">
      <w:start w:val="1"/>
      <w:numFmt w:val="decimal"/>
      <w:lvlText w:val="%1.%2.%3.%4."/>
      <w:lvlJc w:val="left"/>
      <w:pPr>
        <w:ind w:left="3567" w:hanging="144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5345" w:hanging="1800"/>
      </w:pPr>
      <w:rPr>
        <w:rFonts w:hint="default"/>
      </w:rPr>
    </w:lvl>
    <w:lvl w:ilvl="6">
      <w:start w:val="1"/>
      <w:numFmt w:val="decimal"/>
      <w:lvlText w:val="%1.%2.%3.%4.%5.%6.%7."/>
      <w:lvlJc w:val="left"/>
      <w:pPr>
        <w:ind w:left="6414" w:hanging="2160"/>
      </w:pPr>
      <w:rPr>
        <w:rFonts w:hint="default"/>
      </w:rPr>
    </w:lvl>
    <w:lvl w:ilvl="7">
      <w:start w:val="1"/>
      <w:numFmt w:val="decimal"/>
      <w:lvlText w:val="%1.%2.%3.%4.%5.%6.%7.%8."/>
      <w:lvlJc w:val="left"/>
      <w:pPr>
        <w:ind w:left="7483" w:hanging="2520"/>
      </w:pPr>
      <w:rPr>
        <w:rFonts w:hint="default"/>
      </w:rPr>
    </w:lvl>
    <w:lvl w:ilvl="8">
      <w:start w:val="1"/>
      <w:numFmt w:val="decimal"/>
      <w:lvlText w:val="%1.%2.%3.%4.%5.%6.%7.%8.%9."/>
      <w:lvlJc w:val="left"/>
      <w:pPr>
        <w:ind w:left="8552" w:hanging="2880"/>
      </w:pPr>
      <w:rPr>
        <w:rFonts w:hint="default"/>
      </w:rPr>
    </w:lvl>
  </w:abstractNum>
  <w:abstractNum w:abstractNumId="14" w15:restartNumberingAfterBreak="0">
    <w:nsid w:val="2E651E24"/>
    <w:multiLevelType w:val="hybridMultilevel"/>
    <w:tmpl w:val="21C85106"/>
    <w:lvl w:ilvl="0" w:tplc="005E80CA">
      <w:start w:val="1"/>
      <w:numFmt w:val="decimal"/>
      <w:pStyle w:val="Style5"/>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F661279"/>
    <w:multiLevelType w:val="hybridMultilevel"/>
    <w:tmpl w:val="84729ED8"/>
    <w:lvl w:ilvl="0" w:tplc="238AC6AE">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0864378"/>
    <w:multiLevelType w:val="hybridMultilevel"/>
    <w:tmpl w:val="FA0E9306"/>
    <w:lvl w:ilvl="0" w:tplc="FA60D932">
      <w:start w:val="1"/>
      <w:numFmt w:val="decimal"/>
      <w:pStyle w:val="Style4"/>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3D65622"/>
    <w:multiLevelType w:val="multilevel"/>
    <w:tmpl w:val="641CF6C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val="0"/>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8611F62"/>
    <w:multiLevelType w:val="hybridMultilevel"/>
    <w:tmpl w:val="2C3A25D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FE167B9"/>
    <w:multiLevelType w:val="multilevel"/>
    <w:tmpl w:val="14BCC388"/>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53A9319F"/>
    <w:multiLevelType w:val="hybridMultilevel"/>
    <w:tmpl w:val="3B9C2F1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7011CA4"/>
    <w:multiLevelType w:val="multilevel"/>
    <w:tmpl w:val="D7789B92"/>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EC85CDD"/>
    <w:multiLevelType w:val="hybridMultilevel"/>
    <w:tmpl w:val="AC62D176"/>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047465E"/>
    <w:multiLevelType w:val="hybridMultilevel"/>
    <w:tmpl w:val="865AA3D0"/>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0E046D5"/>
    <w:multiLevelType w:val="multilevel"/>
    <w:tmpl w:val="BD96D704"/>
    <w:lvl w:ilvl="0">
      <w:start w:val="1"/>
      <w:numFmt w:val="decimal"/>
      <w:pStyle w:val="Style2"/>
      <w:lvlText w:val="%1."/>
      <w:lvlJc w:val="left"/>
      <w:pPr>
        <w:ind w:left="1584" w:hanging="360"/>
      </w:pPr>
    </w:lvl>
    <w:lvl w:ilvl="1">
      <w:start w:val="1"/>
      <w:numFmt w:val="decimal"/>
      <w:isLgl/>
      <w:lvlText w:val="%1.%2."/>
      <w:lvlJc w:val="left"/>
      <w:pPr>
        <w:ind w:left="1644" w:hanging="420"/>
      </w:pPr>
      <w:rPr>
        <w:rFonts w:hint="default"/>
      </w:rPr>
    </w:lvl>
    <w:lvl w:ilvl="2">
      <w:start w:val="1"/>
      <w:numFmt w:val="decimal"/>
      <w:isLgl/>
      <w:lvlText w:val="%1.%2.%3."/>
      <w:lvlJc w:val="left"/>
      <w:pPr>
        <w:ind w:left="1944" w:hanging="720"/>
      </w:pPr>
      <w:rPr>
        <w:rFonts w:hint="default"/>
      </w:rPr>
    </w:lvl>
    <w:lvl w:ilvl="3">
      <w:start w:val="1"/>
      <w:numFmt w:val="decimal"/>
      <w:isLgl/>
      <w:lvlText w:val="%1.%2.%3.%4."/>
      <w:lvlJc w:val="left"/>
      <w:pPr>
        <w:ind w:left="1944" w:hanging="720"/>
      </w:pPr>
      <w:rPr>
        <w:rFonts w:hint="default"/>
      </w:rPr>
    </w:lvl>
    <w:lvl w:ilvl="4">
      <w:start w:val="1"/>
      <w:numFmt w:val="decimal"/>
      <w:isLgl/>
      <w:lvlText w:val="%1.%2.%3.%4.%5."/>
      <w:lvlJc w:val="left"/>
      <w:pPr>
        <w:ind w:left="2304" w:hanging="1080"/>
      </w:pPr>
      <w:rPr>
        <w:rFonts w:hint="default"/>
      </w:rPr>
    </w:lvl>
    <w:lvl w:ilvl="5">
      <w:start w:val="1"/>
      <w:numFmt w:val="decimal"/>
      <w:isLgl/>
      <w:lvlText w:val="%1.%2.%3.%4.%5.%6."/>
      <w:lvlJc w:val="left"/>
      <w:pPr>
        <w:ind w:left="2304" w:hanging="1080"/>
      </w:pPr>
      <w:rPr>
        <w:rFonts w:hint="default"/>
      </w:rPr>
    </w:lvl>
    <w:lvl w:ilvl="6">
      <w:start w:val="1"/>
      <w:numFmt w:val="decimal"/>
      <w:isLgl/>
      <w:lvlText w:val="%1.%2.%3.%4.%5.%6.%7."/>
      <w:lvlJc w:val="left"/>
      <w:pPr>
        <w:ind w:left="2664" w:hanging="1440"/>
      </w:pPr>
      <w:rPr>
        <w:rFonts w:hint="default"/>
      </w:rPr>
    </w:lvl>
    <w:lvl w:ilvl="7">
      <w:start w:val="1"/>
      <w:numFmt w:val="decimal"/>
      <w:isLgl/>
      <w:lvlText w:val="%1.%2.%3.%4.%5.%6.%7.%8."/>
      <w:lvlJc w:val="left"/>
      <w:pPr>
        <w:ind w:left="2664" w:hanging="1440"/>
      </w:pPr>
      <w:rPr>
        <w:rFonts w:hint="default"/>
      </w:rPr>
    </w:lvl>
    <w:lvl w:ilvl="8">
      <w:start w:val="1"/>
      <w:numFmt w:val="decimal"/>
      <w:isLgl/>
      <w:lvlText w:val="%1.%2.%3.%4.%5.%6.%7.%8.%9."/>
      <w:lvlJc w:val="left"/>
      <w:pPr>
        <w:ind w:left="3024" w:hanging="1800"/>
      </w:pPr>
      <w:rPr>
        <w:rFonts w:hint="default"/>
      </w:rPr>
    </w:lvl>
  </w:abstractNum>
  <w:abstractNum w:abstractNumId="25" w15:restartNumberingAfterBreak="0">
    <w:nsid w:val="621038BD"/>
    <w:multiLevelType w:val="hybridMultilevel"/>
    <w:tmpl w:val="D4660458"/>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49B4DF8"/>
    <w:multiLevelType w:val="hybridMultilevel"/>
    <w:tmpl w:val="FB1C20C6"/>
    <w:lvl w:ilvl="0" w:tplc="4132690A">
      <w:start w:val="1"/>
      <w:numFmt w:val="decimal"/>
      <w:lvlText w:val="5.1.3.%1."/>
      <w:lvlJc w:val="left"/>
      <w:pPr>
        <w:ind w:left="720" w:hanging="360"/>
      </w:pPr>
      <w:rPr>
        <w:rFonts w:hint="default"/>
      </w:rPr>
    </w:lvl>
    <w:lvl w:ilvl="1" w:tplc="15DC0DAC">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C357462"/>
    <w:multiLevelType w:val="multilevel"/>
    <w:tmpl w:val="F5F67526"/>
    <w:lvl w:ilvl="0">
      <w:start w:val="1"/>
      <w:numFmt w:val="decimal"/>
      <w:pStyle w:val="Stils1"/>
      <w:lvlText w:val="18.%1."/>
      <w:lvlJc w:val="left"/>
      <w:pPr>
        <w:ind w:left="360" w:hanging="360"/>
      </w:pPr>
      <w:rPr>
        <w:rFonts w:hint="default"/>
      </w:rPr>
    </w:lvl>
    <w:lvl w:ilvl="1">
      <w:start w:val="1"/>
      <w:numFmt w:val="decimal"/>
      <w:pStyle w:val="Stils2"/>
      <w:lvlText w:val="%1.%2."/>
      <w:lvlJc w:val="left"/>
      <w:pPr>
        <w:tabs>
          <w:tab w:val="num" w:pos="814"/>
        </w:tabs>
        <w:ind w:left="814" w:hanging="454"/>
      </w:pPr>
      <w:rPr>
        <w:rFonts w:hint="default"/>
      </w:rPr>
    </w:lvl>
    <w:lvl w:ilvl="2">
      <w:start w:val="1"/>
      <w:numFmt w:val="decimal"/>
      <w:pStyle w:val="Stils3"/>
      <w:lvlText w:val="%1.%2.%3."/>
      <w:lvlJc w:val="left"/>
      <w:pPr>
        <w:tabs>
          <w:tab w:val="num" w:pos="2547"/>
        </w:tabs>
        <w:ind w:left="2547" w:hanging="567"/>
      </w:pPr>
      <w:rPr>
        <w:rFonts w:hint="default"/>
        <w:sz w:val="20"/>
        <w:szCs w:val="20"/>
      </w:rPr>
    </w:lvl>
    <w:lvl w:ilvl="3">
      <w:start w:val="1"/>
      <w:numFmt w:val="decimal"/>
      <w:pStyle w:val="Stils4"/>
      <w:lvlText w:val="%1.%2.%3.%4."/>
      <w:lvlJc w:val="left"/>
      <w:pPr>
        <w:tabs>
          <w:tab w:val="num" w:pos="2537"/>
        </w:tabs>
        <w:ind w:left="2537" w:hanging="737"/>
      </w:pPr>
      <w:rPr>
        <w:rFonts w:hint="default"/>
        <w:b w:val="0"/>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E7D0185"/>
    <w:multiLevelType w:val="hybridMultilevel"/>
    <w:tmpl w:val="06CE8518"/>
    <w:lvl w:ilvl="0" w:tplc="63C260B2">
      <w:start w:val="1"/>
      <w:numFmt w:val="bullet"/>
      <w:lvlText w:val=""/>
      <w:lvlJc w:val="left"/>
      <w:pPr>
        <w:ind w:left="720" w:hanging="360"/>
      </w:pPr>
      <w:rPr>
        <w:rFonts w:ascii="Arial" w:hAnsi="Arial"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03204F4"/>
    <w:multiLevelType w:val="hybridMultilevel"/>
    <w:tmpl w:val="CFF0BBC6"/>
    <w:lvl w:ilvl="0" w:tplc="43EC02EE">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65C0395"/>
    <w:multiLevelType w:val="hybridMultilevel"/>
    <w:tmpl w:val="58C630AE"/>
    <w:lvl w:ilvl="0" w:tplc="EB0CC8CC">
      <w:start w:val="1"/>
      <w:numFmt w:val="bullet"/>
      <w:pStyle w:val="Style3"/>
      <w:lvlText w:val="•"/>
      <w:lvlJc w:val="left"/>
      <w:pPr>
        <w:ind w:left="360" w:hanging="360"/>
      </w:pPr>
      <w:rPr>
        <w:rFonts w:ascii="Georgia" w:hAnsi="Georgia"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7E206C80"/>
    <w:multiLevelType w:val="multilevel"/>
    <w:tmpl w:val="78444654"/>
    <w:styleLink w:val="Style6"/>
    <w:lvl w:ilvl="0">
      <w:start w:val="1"/>
      <w:numFmt w:val="decimal"/>
      <w:lvlText w:val="18.%1."/>
      <w:lvlJc w:val="left"/>
      <w:pPr>
        <w:ind w:left="720" w:hanging="360"/>
      </w:pPr>
      <w:rPr>
        <w:rFonts w:hint="default"/>
      </w:rPr>
    </w:lvl>
    <w:lvl w:ilvl="1">
      <w:start w:val="1"/>
      <w:numFmt w:val="decimal"/>
      <w:lvlText w:val="18.3.%1."/>
      <w:lvlJc w:val="left"/>
      <w:pPr>
        <w:tabs>
          <w:tab w:val="num" w:pos="1174"/>
        </w:tabs>
        <w:ind w:left="1174" w:hanging="454"/>
      </w:pPr>
      <w:rPr>
        <w:rFonts w:hint="default"/>
      </w:rPr>
    </w:lvl>
    <w:lvl w:ilvl="2">
      <w:start w:val="1"/>
      <w:numFmt w:val="decimal"/>
      <w:lvlText w:val="%1.%2.%3."/>
      <w:lvlJc w:val="left"/>
      <w:pPr>
        <w:tabs>
          <w:tab w:val="num" w:pos="2907"/>
        </w:tabs>
        <w:ind w:left="2907" w:hanging="567"/>
      </w:pPr>
      <w:rPr>
        <w:rFonts w:hint="default"/>
        <w:sz w:val="20"/>
        <w:szCs w:val="20"/>
      </w:rPr>
    </w:lvl>
    <w:lvl w:ilvl="3">
      <w:start w:val="1"/>
      <w:numFmt w:val="decimal"/>
      <w:lvlText w:val="%1.%2.%3.%4."/>
      <w:lvlJc w:val="left"/>
      <w:pPr>
        <w:tabs>
          <w:tab w:val="num" w:pos="2897"/>
        </w:tabs>
        <w:ind w:left="2897" w:hanging="737"/>
      </w:pPr>
      <w:rPr>
        <w:rFonts w:hint="default"/>
        <w:b w:val="0"/>
      </w:rPr>
    </w:lvl>
    <w:lvl w:ilvl="4">
      <w:start w:val="1"/>
      <w:numFmt w:val="decimal"/>
      <w:lvlText w:val="%1.%2.%3.%4.%5."/>
      <w:lvlJc w:val="left"/>
      <w:pPr>
        <w:tabs>
          <w:tab w:val="num" w:pos="3060"/>
        </w:tabs>
        <w:ind w:left="277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num w:numId="1" w16cid:durableId="568074680">
    <w:abstractNumId w:val="10"/>
  </w:num>
  <w:num w:numId="2" w16cid:durableId="808980717">
    <w:abstractNumId w:val="27"/>
  </w:num>
  <w:num w:numId="3" w16cid:durableId="960654205">
    <w:abstractNumId w:val="30"/>
  </w:num>
  <w:num w:numId="4" w16cid:durableId="477527976">
    <w:abstractNumId w:val="16"/>
  </w:num>
  <w:num w:numId="5" w16cid:durableId="1116605718">
    <w:abstractNumId w:val="14"/>
  </w:num>
  <w:num w:numId="6" w16cid:durableId="815999679">
    <w:abstractNumId w:val="31"/>
  </w:num>
  <w:num w:numId="7" w16cid:durableId="220486831">
    <w:abstractNumId w:val="24"/>
  </w:num>
  <w:num w:numId="8" w16cid:durableId="958100327">
    <w:abstractNumId w:val="17"/>
  </w:num>
  <w:num w:numId="9" w16cid:durableId="220795703">
    <w:abstractNumId w:val="17"/>
  </w:num>
  <w:num w:numId="10" w16cid:durableId="1747264879">
    <w:abstractNumId w:val="2"/>
  </w:num>
  <w:num w:numId="11" w16cid:durableId="717626419">
    <w:abstractNumId w:val="7"/>
  </w:num>
  <w:num w:numId="12" w16cid:durableId="346912052">
    <w:abstractNumId w:val="9"/>
  </w:num>
  <w:num w:numId="13" w16cid:durableId="2121752421">
    <w:abstractNumId w:val="8"/>
  </w:num>
  <w:num w:numId="14" w16cid:durableId="1203058506">
    <w:abstractNumId w:val="6"/>
  </w:num>
  <w:num w:numId="15" w16cid:durableId="148400118">
    <w:abstractNumId w:val="28"/>
  </w:num>
  <w:num w:numId="16" w16cid:durableId="1945962497">
    <w:abstractNumId w:val="22"/>
  </w:num>
  <w:num w:numId="17" w16cid:durableId="292173080">
    <w:abstractNumId w:val="25"/>
  </w:num>
  <w:num w:numId="18" w16cid:durableId="638538152">
    <w:abstractNumId w:val="23"/>
  </w:num>
  <w:num w:numId="19" w16cid:durableId="147013449">
    <w:abstractNumId w:val="5"/>
  </w:num>
  <w:num w:numId="20" w16cid:durableId="2034064541">
    <w:abstractNumId w:val="12"/>
  </w:num>
  <w:num w:numId="21" w16cid:durableId="344409709">
    <w:abstractNumId w:val="18"/>
  </w:num>
  <w:num w:numId="22" w16cid:durableId="494952881">
    <w:abstractNumId w:val="13"/>
  </w:num>
  <w:num w:numId="23" w16cid:durableId="1558971769">
    <w:abstractNumId w:val="15"/>
  </w:num>
  <w:num w:numId="24" w16cid:durableId="1595477806">
    <w:abstractNumId w:val="21"/>
  </w:num>
  <w:num w:numId="25" w16cid:durableId="268129166">
    <w:abstractNumId w:val="11"/>
  </w:num>
  <w:num w:numId="26" w16cid:durableId="813446065">
    <w:abstractNumId w:val="29"/>
  </w:num>
  <w:num w:numId="27" w16cid:durableId="860819238">
    <w:abstractNumId w:val="26"/>
  </w:num>
  <w:num w:numId="28" w16cid:durableId="1193107088">
    <w:abstractNumId w:val="3"/>
  </w:num>
  <w:num w:numId="29" w16cid:durableId="1454127510">
    <w:abstractNumId w:val="4"/>
  </w:num>
  <w:num w:numId="30" w16cid:durableId="86868450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7718708">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isplayBackgroundShape/>
  <w:proofState w:spelling="clean" w:grammar="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820"/>
    <w:rsid w:val="00001123"/>
    <w:rsid w:val="00007CA4"/>
    <w:rsid w:val="0001481C"/>
    <w:rsid w:val="0002159D"/>
    <w:rsid w:val="00023B94"/>
    <w:rsid w:val="00051062"/>
    <w:rsid w:val="000541E4"/>
    <w:rsid w:val="00056212"/>
    <w:rsid w:val="0006418D"/>
    <w:rsid w:val="00064630"/>
    <w:rsid w:val="00066EB4"/>
    <w:rsid w:val="000777B4"/>
    <w:rsid w:val="000812C4"/>
    <w:rsid w:val="00087B8D"/>
    <w:rsid w:val="000E2D28"/>
    <w:rsid w:val="000F19C0"/>
    <w:rsid w:val="000F3A80"/>
    <w:rsid w:val="001002D0"/>
    <w:rsid w:val="00100B41"/>
    <w:rsid w:val="001278A1"/>
    <w:rsid w:val="0014517F"/>
    <w:rsid w:val="00146AC3"/>
    <w:rsid w:val="00157A12"/>
    <w:rsid w:val="00171568"/>
    <w:rsid w:val="001770AD"/>
    <w:rsid w:val="00187FB7"/>
    <w:rsid w:val="00196B47"/>
    <w:rsid w:val="001A67F3"/>
    <w:rsid w:val="001B3059"/>
    <w:rsid w:val="001B5355"/>
    <w:rsid w:val="001C03CE"/>
    <w:rsid w:val="001F119E"/>
    <w:rsid w:val="0020148C"/>
    <w:rsid w:val="00217C6B"/>
    <w:rsid w:val="002279A5"/>
    <w:rsid w:val="0023090D"/>
    <w:rsid w:val="00235057"/>
    <w:rsid w:val="00241752"/>
    <w:rsid w:val="0025706F"/>
    <w:rsid w:val="00262BAE"/>
    <w:rsid w:val="0027266A"/>
    <w:rsid w:val="00273056"/>
    <w:rsid w:val="00276BBE"/>
    <w:rsid w:val="002801C9"/>
    <w:rsid w:val="00280DE8"/>
    <w:rsid w:val="00296FF8"/>
    <w:rsid w:val="002A70F4"/>
    <w:rsid w:val="002B6BA5"/>
    <w:rsid w:val="002C1674"/>
    <w:rsid w:val="002C5DF2"/>
    <w:rsid w:val="002D3991"/>
    <w:rsid w:val="002D3FE5"/>
    <w:rsid w:val="002E2A17"/>
    <w:rsid w:val="002E2C23"/>
    <w:rsid w:val="002F21D8"/>
    <w:rsid w:val="003311E1"/>
    <w:rsid w:val="003378DE"/>
    <w:rsid w:val="00346134"/>
    <w:rsid w:val="00352B54"/>
    <w:rsid w:val="00356F01"/>
    <w:rsid w:val="003627BC"/>
    <w:rsid w:val="00376404"/>
    <w:rsid w:val="003901CB"/>
    <w:rsid w:val="00396BEE"/>
    <w:rsid w:val="003A1B47"/>
    <w:rsid w:val="003A2098"/>
    <w:rsid w:val="003C2FEB"/>
    <w:rsid w:val="003C77F6"/>
    <w:rsid w:val="003D2310"/>
    <w:rsid w:val="003E37D7"/>
    <w:rsid w:val="003E5EF5"/>
    <w:rsid w:val="003F0760"/>
    <w:rsid w:val="003F3603"/>
    <w:rsid w:val="003F45AD"/>
    <w:rsid w:val="003F5B3C"/>
    <w:rsid w:val="00404C60"/>
    <w:rsid w:val="004075B6"/>
    <w:rsid w:val="00416715"/>
    <w:rsid w:val="00424640"/>
    <w:rsid w:val="00440F28"/>
    <w:rsid w:val="00445B8E"/>
    <w:rsid w:val="00463773"/>
    <w:rsid w:val="00473AB2"/>
    <w:rsid w:val="00480C0F"/>
    <w:rsid w:val="004841FC"/>
    <w:rsid w:val="0048431E"/>
    <w:rsid w:val="00484FAE"/>
    <w:rsid w:val="004A6C75"/>
    <w:rsid w:val="004B0C65"/>
    <w:rsid w:val="004B5884"/>
    <w:rsid w:val="004B588F"/>
    <w:rsid w:val="004B7E80"/>
    <w:rsid w:val="004C1B8D"/>
    <w:rsid w:val="004D091D"/>
    <w:rsid w:val="004D28C7"/>
    <w:rsid w:val="004D7F0F"/>
    <w:rsid w:val="004D7F98"/>
    <w:rsid w:val="004E02F8"/>
    <w:rsid w:val="004F14B4"/>
    <w:rsid w:val="005012F3"/>
    <w:rsid w:val="00501A45"/>
    <w:rsid w:val="005035AE"/>
    <w:rsid w:val="00506932"/>
    <w:rsid w:val="00510DAE"/>
    <w:rsid w:val="0052392F"/>
    <w:rsid w:val="00526736"/>
    <w:rsid w:val="00534404"/>
    <w:rsid w:val="005509AA"/>
    <w:rsid w:val="0056264F"/>
    <w:rsid w:val="0059707C"/>
    <w:rsid w:val="005A0BB1"/>
    <w:rsid w:val="005A2F6D"/>
    <w:rsid w:val="005B3D8A"/>
    <w:rsid w:val="005B5482"/>
    <w:rsid w:val="005B5A67"/>
    <w:rsid w:val="005C0AF6"/>
    <w:rsid w:val="005C2756"/>
    <w:rsid w:val="005E6B40"/>
    <w:rsid w:val="00615CA6"/>
    <w:rsid w:val="00620C2D"/>
    <w:rsid w:val="006241E2"/>
    <w:rsid w:val="006268B2"/>
    <w:rsid w:val="006358DB"/>
    <w:rsid w:val="00646189"/>
    <w:rsid w:val="006463AE"/>
    <w:rsid w:val="00646A16"/>
    <w:rsid w:val="006500A4"/>
    <w:rsid w:val="006564D0"/>
    <w:rsid w:val="00673F7E"/>
    <w:rsid w:val="00677310"/>
    <w:rsid w:val="006822A2"/>
    <w:rsid w:val="00686EC9"/>
    <w:rsid w:val="00691199"/>
    <w:rsid w:val="00691E5A"/>
    <w:rsid w:val="006A4EAD"/>
    <w:rsid w:val="006B08F2"/>
    <w:rsid w:val="006B361C"/>
    <w:rsid w:val="006B6CFA"/>
    <w:rsid w:val="006B7FCC"/>
    <w:rsid w:val="006C0E12"/>
    <w:rsid w:val="006D23F0"/>
    <w:rsid w:val="006E3D44"/>
    <w:rsid w:val="006E621D"/>
    <w:rsid w:val="006F2E39"/>
    <w:rsid w:val="006F5731"/>
    <w:rsid w:val="00704BF9"/>
    <w:rsid w:val="007066AC"/>
    <w:rsid w:val="00710909"/>
    <w:rsid w:val="00717C46"/>
    <w:rsid w:val="007437CC"/>
    <w:rsid w:val="0074390A"/>
    <w:rsid w:val="0075644D"/>
    <w:rsid w:val="007576FE"/>
    <w:rsid w:val="007624A7"/>
    <w:rsid w:val="00765320"/>
    <w:rsid w:val="007803C0"/>
    <w:rsid w:val="007A1B5D"/>
    <w:rsid w:val="007A2CB5"/>
    <w:rsid w:val="007B6179"/>
    <w:rsid w:val="007D38CC"/>
    <w:rsid w:val="007D3A22"/>
    <w:rsid w:val="007E23E2"/>
    <w:rsid w:val="007E63B9"/>
    <w:rsid w:val="007F5669"/>
    <w:rsid w:val="007F70C7"/>
    <w:rsid w:val="00801EC7"/>
    <w:rsid w:val="00802F6D"/>
    <w:rsid w:val="008212B9"/>
    <w:rsid w:val="00824CD0"/>
    <w:rsid w:val="00827BC6"/>
    <w:rsid w:val="00831041"/>
    <w:rsid w:val="0084151B"/>
    <w:rsid w:val="00854960"/>
    <w:rsid w:val="00863223"/>
    <w:rsid w:val="00867A79"/>
    <w:rsid w:val="00867E6E"/>
    <w:rsid w:val="0087466F"/>
    <w:rsid w:val="00874695"/>
    <w:rsid w:val="008A6239"/>
    <w:rsid w:val="008A680E"/>
    <w:rsid w:val="008C30A3"/>
    <w:rsid w:val="008D0BE0"/>
    <w:rsid w:val="008D3048"/>
    <w:rsid w:val="008E38AD"/>
    <w:rsid w:val="008E47D4"/>
    <w:rsid w:val="008F3A88"/>
    <w:rsid w:val="0090328A"/>
    <w:rsid w:val="009077A7"/>
    <w:rsid w:val="00910774"/>
    <w:rsid w:val="00920E03"/>
    <w:rsid w:val="00921D4B"/>
    <w:rsid w:val="00925CA7"/>
    <w:rsid w:val="00925DD6"/>
    <w:rsid w:val="0092781C"/>
    <w:rsid w:val="00927E72"/>
    <w:rsid w:val="00930931"/>
    <w:rsid w:val="0094428F"/>
    <w:rsid w:val="00946C51"/>
    <w:rsid w:val="00952106"/>
    <w:rsid w:val="00963335"/>
    <w:rsid w:val="00971A18"/>
    <w:rsid w:val="00972DB5"/>
    <w:rsid w:val="0097323B"/>
    <w:rsid w:val="0097490C"/>
    <w:rsid w:val="0099035C"/>
    <w:rsid w:val="009A0A06"/>
    <w:rsid w:val="009A3E79"/>
    <w:rsid w:val="009A717E"/>
    <w:rsid w:val="009C037D"/>
    <w:rsid w:val="009C4A93"/>
    <w:rsid w:val="009E7641"/>
    <w:rsid w:val="009F6C94"/>
    <w:rsid w:val="00A038F0"/>
    <w:rsid w:val="00A1442A"/>
    <w:rsid w:val="00A201DA"/>
    <w:rsid w:val="00A32796"/>
    <w:rsid w:val="00A361D7"/>
    <w:rsid w:val="00A40B46"/>
    <w:rsid w:val="00A41E12"/>
    <w:rsid w:val="00A60A02"/>
    <w:rsid w:val="00A66256"/>
    <w:rsid w:val="00A7518C"/>
    <w:rsid w:val="00A75820"/>
    <w:rsid w:val="00A8274E"/>
    <w:rsid w:val="00A866A0"/>
    <w:rsid w:val="00A90F23"/>
    <w:rsid w:val="00A9545F"/>
    <w:rsid w:val="00AB1E07"/>
    <w:rsid w:val="00AC0CAE"/>
    <w:rsid w:val="00AC2F66"/>
    <w:rsid w:val="00AC6FFD"/>
    <w:rsid w:val="00AD4114"/>
    <w:rsid w:val="00AD4607"/>
    <w:rsid w:val="00AE05E8"/>
    <w:rsid w:val="00AE1494"/>
    <w:rsid w:val="00AF3AB1"/>
    <w:rsid w:val="00AF71B9"/>
    <w:rsid w:val="00B0615A"/>
    <w:rsid w:val="00B22E0D"/>
    <w:rsid w:val="00B23BC9"/>
    <w:rsid w:val="00B25A34"/>
    <w:rsid w:val="00B3306A"/>
    <w:rsid w:val="00B51BE8"/>
    <w:rsid w:val="00B53B00"/>
    <w:rsid w:val="00B73DB3"/>
    <w:rsid w:val="00B80B99"/>
    <w:rsid w:val="00B93B6D"/>
    <w:rsid w:val="00B97CD7"/>
    <w:rsid w:val="00BA1191"/>
    <w:rsid w:val="00BA528F"/>
    <w:rsid w:val="00BB2911"/>
    <w:rsid w:val="00BC2CD3"/>
    <w:rsid w:val="00BC3AAB"/>
    <w:rsid w:val="00BC42E7"/>
    <w:rsid w:val="00BD313A"/>
    <w:rsid w:val="00BD3992"/>
    <w:rsid w:val="00BD39AA"/>
    <w:rsid w:val="00BE3589"/>
    <w:rsid w:val="00BF3786"/>
    <w:rsid w:val="00C00D20"/>
    <w:rsid w:val="00C220AD"/>
    <w:rsid w:val="00C23944"/>
    <w:rsid w:val="00C24552"/>
    <w:rsid w:val="00C2725F"/>
    <w:rsid w:val="00C3690F"/>
    <w:rsid w:val="00C379FC"/>
    <w:rsid w:val="00C40476"/>
    <w:rsid w:val="00C40FAD"/>
    <w:rsid w:val="00C42D2C"/>
    <w:rsid w:val="00C45EA8"/>
    <w:rsid w:val="00C47C3A"/>
    <w:rsid w:val="00C50506"/>
    <w:rsid w:val="00C53999"/>
    <w:rsid w:val="00C635C5"/>
    <w:rsid w:val="00C65106"/>
    <w:rsid w:val="00C8070B"/>
    <w:rsid w:val="00C87D65"/>
    <w:rsid w:val="00C909B2"/>
    <w:rsid w:val="00C9776E"/>
    <w:rsid w:val="00CA0E63"/>
    <w:rsid w:val="00CB0154"/>
    <w:rsid w:val="00CC477C"/>
    <w:rsid w:val="00CD2BE2"/>
    <w:rsid w:val="00CD429F"/>
    <w:rsid w:val="00CE2F07"/>
    <w:rsid w:val="00CF2850"/>
    <w:rsid w:val="00D06A8A"/>
    <w:rsid w:val="00D17B66"/>
    <w:rsid w:val="00D23305"/>
    <w:rsid w:val="00D2558C"/>
    <w:rsid w:val="00D33919"/>
    <w:rsid w:val="00D34382"/>
    <w:rsid w:val="00D41F7A"/>
    <w:rsid w:val="00D450F5"/>
    <w:rsid w:val="00D45BD0"/>
    <w:rsid w:val="00D626BC"/>
    <w:rsid w:val="00D8320F"/>
    <w:rsid w:val="00DA6B5B"/>
    <w:rsid w:val="00DB0275"/>
    <w:rsid w:val="00DB3ACF"/>
    <w:rsid w:val="00DC1B5E"/>
    <w:rsid w:val="00DC2E80"/>
    <w:rsid w:val="00DC65DC"/>
    <w:rsid w:val="00DD3F3D"/>
    <w:rsid w:val="00DE5F23"/>
    <w:rsid w:val="00DE5F53"/>
    <w:rsid w:val="00DF685A"/>
    <w:rsid w:val="00E07234"/>
    <w:rsid w:val="00E15783"/>
    <w:rsid w:val="00E26964"/>
    <w:rsid w:val="00E372F8"/>
    <w:rsid w:val="00E421A7"/>
    <w:rsid w:val="00E42424"/>
    <w:rsid w:val="00E547EC"/>
    <w:rsid w:val="00E56409"/>
    <w:rsid w:val="00E673DB"/>
    <w:rsid w:val="00E77B09"/>
    <w:rsid w:val="00EB04F3"/>
    <w:rsid w:val="00EB31F0"/>
    <w:rsid w:val="00EC4007"/>
    <w:rsid w:val="00EC7B65"/>
    <w:rsid w:val="00EE1DAA"/>
    <w:rsid w:val="00EE2A16"/>
    <w:rsid w:val="00EE79EC"/>
    <w:rsid w:val="00EE7B68"/>
    <w:rsid w:val="00EF6D8D"/>
    <w:rsid w:val="00F01275"/>
    <w:rsid w:val="00F1099B"/>
    <w:rsid w:val="00F14400"/>
    <w:rsid w:val="00F16580"/>
    <w:rsid w:val="00F21DF2"/>
    <w:rsid w:val="00F26738"/>
    <w:rsid w:val="00F35943"/>
    <w:rsid w:val="00F37B1D"/>
    <w:rsid w:val="00F44231"/>
    <w:rsid w:val="00F47F86"/>
    <w:rsid w:val="00F62DD5"/>
    <w:rsid w:val="00F671C2"/>
    <w:rsid w:val="00F77CEB"/>
    <w:rsid w:val="00F91CE3"/>
    <w:rsid w:val="00FB5A4E"/>
    <w:rsid w:val="00FC1DA8"/>
    <w:rsid w:val="00FD034C"/>
    <w:rsid w:val="00FD19A2"/>
    <w:rsid w:val="00FD1A13"/>
    <w:rsid w:val="00FD5EE9"/>
    <w:rsid w:val="00FE1F56"/>
    <w:rsid w:val="00FE33B1"/>
    <w:rsid w:val="00FF21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268C4"/>
  <w15:docId w15:val="{081DF9C5-0245-43E3-A6B1-E22C269DC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C6B"/>
    <w:pPr>
      <w:spacing w:after="0" w:line="240" w:lineRule="atLeast"/>
    </w:pPr>
    <w:rPr>
      <w:rFonts w:ascii="Times New Roman" w:hAnsi="Times New Roman"/>
      <w:sz w:val="24"/>
    </w:rPr>
  </w:style>
  <w:style w:type="paragraph" w:styleId="Heading1">
    <w:name w:val="heading 1"/>
    <w:basedOn w:val="Normal"/>
    <w:next w:val="Normal"/>
    <w:link w:val="Heading1Char"/>
    <w:uiPriority w:val="9"/>
    <w:qFormat/>
    <w:rsid w:val="00CD429F"/>
    <w:pPr>
      <w:keepNext/>
      <w:keepLines/>
      <w:numPr>
        <w:numId w:val="1"/>
      </w:numPr>
      <w:spacing w:before="240"/>
      <w:outlineLvl w:val="0"/>
    </w:pPr>
    <w:rPr>
      <w:rFonts w:eastAsiaTheme="majorEastAsia" w:cstheme="majorBidi"/>
      <w:color w:val="002060"/>
      <w:szCs w:val="32"/>
    </w:rPr>
  </w:style>
  <w:style w:type="paragraph" w:styleId="Heading2">
    <w:name w:val="heading 2"/>
    <w:basedOn w:val="Normal"/>
    <w:next w:val="Normal"/>
    <w:link w:val="Heading2Char"/>
    <w:uiPriority w:val="9"/>
    <w:unhideWhenUsed/>
    <w:qFormat/>
    <w:rsid w:val="0084151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06418D"/>
    <w:pPr>
      <w:keepNext/>
      <w:spacing w:before="240" w:after="60" w:line="240" w:lineRule="auto"/>
      <w:outlineLvl w:val="2"/>
    </w:pPr>
    <w:rPr>
      <w:rFonts w:ascii="Arial" w:eastAsia="Times New Roman" w:hAnsi="Arial" w:cs="Arial"/>
      <w:b/>
      <w:bCs/>
      <w:sz w:val="26"/>
      <w:szCs w:val="26"/>
      <w:lang w:eastAsia="lv-LV"/>
    </w:rPr>
  </w:style>
  <w:style w:type="paragraph" w:styleId="Heading9">
    <w:name w:val="heading 9"/>
    <w:basedOn w:val="Normal"/>
    <w:next w:val="Normal"/>
    <w:link w:val="Heading9Char"/>
    <w:qFormat/>
    <w:rsid w:val="0006418D"/>
    <w:pPr>
      <w:spacing w:before="240" w:after="60" w:line="240" w:lineRule="auto"/>
      <w:outlineLvl w:val="8"/>
    </w:pPr>
    <w:rPr>
      <w:rFonts w:ascii="Arial" w:eastAsia="Times New Roman" w:hAnsi="Arial" w:cs="Arial"/>
      <w:sz w:val="22"/>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CD429F"/>
    <w:pPr>
      <w:spacing w:after="0" w:line="240" w:lineRule="auto"/>
    </w:pPr>
    <w:rPr>
      <w:rFonts w:eastAsiaTheme="minorEastAsia"/>
      <w:lang w:val="en-US"/>
    </w:rPr>
  </w:style>
  <w:style w:type="character" w:customStyle="1" w:styleId="NoSpacingChar">
    <w:name w:val="No Spacing Char"/>
    <w:basedOn w:val="DefaultParagraphFont"/>
    <w:link w:val="NoSpacing"/>
    <w:qFormat/>
    <w:rsid w:val="00CD429F"/>
    <w:rPr>
      <w:rFonts w:eastAsiaTheme="minorEastAsia"/>
      <w:lang w:val="en-US"/>
    </w:rPr>
  </w:style>
  <w:style w:type="paragraph" w:styleId="Title">
    <w:name w:val="Title"/>
    <w:basedOn w:val="Normal"/>
    <w:next w:val="Normal"/>
    <w:link w:val="TitleChar"/>
    <w:uiPriority w:val="10"/>
    <w:qFormat/>
    <w:rsid w:val="00CD429F"/>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42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429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D429F"/>
    <w:rPr>
      <w:rFonts w:eastAsiaTheme="minorEastAsia"/>
      <w:color w:val="5A5A5A" w:themeColor="text1" w:themeTint="A5"/>
      <w:spacing w:val="15"/>
    </w:rPr>
  </w:style>
  <w:style w:type="paragraph" w:styleId="IntenseQuote">
    <w:name w:val="Intense Quote"/>
    <w:basedOn w:val="Normal"/>
    <w:next w:val="Normal"/>
    <w:link w:val="IntenseQuoteChar"/>
    <w:uiPriority w:val="30"/>
    <w:qFormat/>
    <w:rsid w:val="00CD429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CD429F"/>
    <w:rPr>
      <w:i/>
      <w:iCs/>
      <w:color w:val="5B9BD5" w:themeColor="accent1"/>
    </w:rPr>
  </w:style>
  <w:style w:type="paragraph" w:customStyle="1" w:styleId="Style1">
    <w:name w:val="Style1"/>
    <w:basedOn w:val="IntenseQuote"/>
    <w:qFormat/>
    <w:rsid w:val="00CD429F"/>
    <w:rPr>
      <w:color w:val="002060"/>
    </w:rPr>
  </w:style>
  <w:style w:type="paragraph" w:customStyle="1" w:styleId="Style2">
    <w:name w:val="Style2"/>
    <w:basedOn w:val="Style1"/>
    <w:qFormat/>
    <w:rsid w:val="00CD429F"/>
    <w:pPr>
      <w:numPr>
        <w:numId w:val="7"/>
      </w:numPr>
    </w:pPr>
    <w:rPr>
      <w:b/>
      <w:i w:val="0"/>
      <w:sz w:val="28"/>
    </w:rPr>
  </w:style>
  <w:style w:type="paragraph" w:customStyle="1" w:styleId="Style3">
    <w:name w:val="Style3"/>
    <w:basedOn w:val="Normal"/>
    <w:qFormat/>
    <w:rsid w:val="00925CA7"/>
    <w:pPr>
      <w:numPr>
        <w:numId w:val="3"/>
      </w:numPr>
      <w:jc w:val="both"/>
    </w:pPr>
  </w:style>
  <w:style w:type="paragraph" w:customStyle="1" w:styleId="Style4">
    <w:name w:val="Style4"/>
    <w:basedOn w:val="Normal"/>
    <w:qFormat/>
    <w:rsid w:val="003A1B47"/>
    <w:pPr>
      <w:numPr>
        <w:numId w:val="4"/>
      </w:numPr>
      <w:jc w:val="both"/>
    </w:pPr>
  </w:style>
  <w:style w:type="character" w:customStyle="1" w:styleId="Heading1Char">
    <w:name w:val="Heading 1 Char"/>
    <w:basedOn w:val="DefaultParagraphFont"/>
    <w:link w:val="Heading1"/>
    <w:uiPriority w:val="9"/>
    <w:rsid w:val="00CD429F"/>
    <w:rPr>
      <w:rFonts w:ascii="Times New Roman" w:eastAsiaTheme="majorEastAsia" w:hAnsi="Times New Roman" w:cstheme="majorBidi"/>
      <w:color w:val="002060"/>
      <w:sz w:val="24"/>
      <w:szCs w:val="32"/>
    </w:rPr>
  </w:style>
  <w:style w:type="paragraph" w:customStyle="1" w:styleId="Stils1">
    <w:name w:val="Stils1"/>
    <w:basedOn w:val="Normal"/>
    <w:rsid w:val="0097323B"/>
    <w:pPr>
      <w:numPr>
        <w:numId w:val="2"/>
      </w:numPr>
      <w:spacing w:line="240" w:lineRule="auto"/>
      <w:jc w:val="both"/>
    </w:pPr>
    <w:rPr>
      <w:rFonts w:eastAsia="Times New Roman" w:cs="Times New Roman"/>
      <w:color w:val="000000"/>
      <w:szCs w:val="20"/>
      <w:lang w:eastAsia="lv-LV" w:bidi="lo-LA"/>
    </w:rPr>
  </w:style>
  <w:style w:type="paragraph" w:customStyle="1" w:styleId="Stils2">
    <w:name w:val="Stils2"/>
    <w:basedOn w:val="Normal"/>
    <w:rsid w:val="00CD429F"/>
    <w:pPr>
      <w:numPr>
        <w:ilvl w:val="1"/>
        <w:numId w:val="2"/>
      </w:numPr>
      <w:spacing w:line="240" w:lineRule="auto"/>
      <w:jc w:val="both"/>
    </w:pPr>
    <w:rPr>
      <w:rFonts w:eastAsia="Times New Roman" w:cs="Times New Roman"/>
      <w:color w:val="000000"/>
      <w:sz w:val="20"/>
      <w:szCs w:val="20"/>
      <w:lang w:eastAsia="lv-LV" w:bidi="lo-LA"/>
    </w:rPr>
  </w:style>
  <w:style w:type="paragraph" w:customStyle="1" w:styleId="Stils3">
    <w:name w:val="Stils3"/>
    <w:basedOn w:val="Normal"/>
    <w:rsid w:val="00CD429F"/>
    <w:pPr>
      <w:numPr>
        <w:ilvl w:val="2"/>
        <w:numId w:val="2"/>
      </w:numPr>
      <w:spacing w:line="240" w:lineRule="auto"/>
      <w:jc w:val="both"/>
    </w:pPr>
    <w:rPr>
      <w:rFonts w:eastAsia="Times New Roman" w:cs="Times New Roman"/>
      <w:sz w:val="20"/>
      <w:szCs w:val="20"/>
      <w:lang w:eastAsia="lv-LV" w:bidi="lo-LA"/>
    </w:rPr>
  </w:style>
  <w:style w:type="paragraph" w:customStyle="1" w:styleId="Stils4">
    <w:name w:val="Stils4"/>
    <w:basedOn w:val="Normal"/>
    <w:rsid w:val="00CD429F"/>
    <w:pPr>
      <w:numPr>
        <w:ilvl w:val="3"/>
        <w:numId w:val="2"/>
      </w:numPr>
      <w:spacing w:line="240" w:lineRule="auto"/>
      <w:jc w:val="both"/>
    </w:pPr>
    <w:rPr>
      <w:rFonts w:eastAsia="Times New Roman" w:cs="Times New Roman"/>
      <w:sz w:val="20"/>
      <w:szCs w:val="20"/>
      <w:lang w:eastAsia="lv-LV" w:bidi="lo-LA"/>
    </w:rPr>
  </w:style>
  <w:style w:type="paragraph" w:customStyle="1" w:styleId="CharChar7CharChar">
    <w:name w:val="Char Char7 Char Char"/>
    <w:basedOn w:val="Normal"/>
    <w:rsid w:val="00CD429F"/>
    <w:pPr>
      <w:spacing w:line="240" w:lineRule="exact"/>
    </w:pPr>
    <w:rPr>
      <w:rFonts w:ascii="Tahoma" w:eastAsia="Times New Roman" w:hAnsi="Tahoma" w:cs="Times New Roman"/>
      <w:sz w:val="20"/>
      <w:szCs w:val="20"/>
      <w:lang w:val="en-US"/>
    </w:rPr>
  </w:style>
  <w:style w:type="character" w:customStyle="1" w:styleId="Heading3Char">
    <w:name w:val="Heading 3 Char"/>
    <w:basedOn w:val="DefaultParagraphFont"/>
    <w:link w:val="Heading3"/>
    <w:rsid w:val="0006418D"/>
    <w:rPr>
      <w:rFonts w:ascii="Arial" w:eastAsia="Times New Roman" w:hAnsi="Arial" w:cs="Arial"/>
      <w:b/>
      <w:bCs/>
      <w:sz w:val="26"/>
      <w:szCs w:val="26"/>
      <w:lang w:eastAsia="lv-LV"/>
    </w:rPr>
  </w:style>
  <w:style w:type="character" w:customStyle="1" w:styleId="Heading9Char">
    <w:name w:val="Heading 9 Char"/>
    <w:basedOn w:val="DefaultParagraphFont"/>
    <w:link w:val="Heading9"/>
    <w:rsid w:val="0006418D"/>
    <w:rPr>
      <w:rFonts w:ascii="Arial" w:eastAsia="Times New Roman" w:hAnsi="Arial" w:cs="Arial"/>
      <w:lang w:eastAsia="lv-LV"/>
    </w:rPr>
  </w:style>
  <w:style w:type="paragraph" w:styleId="NormalWeb">
    <w:name w:val="Normal (Web)"/>
    <w:basedOn w:val="Normal"/>
    <w:rsid w:val="0006418D"/>
    <w:pPr>
      <w:spacing w:before="100" w:beforeAutospacing="1" w:after="100" w:afterAutospacing="1" w:line="240" w:lineRule="auto"/>
    </w:pPr>
    <w:rPr>
      <w:rFonts w:eastAsia="Times New Roman" w:cs="Times New Roman"/>
      <w:szCs w:val="24"/>
      <w:lang w:eastAsia="lv-LV"/>
    </w:rPr>
  </w:style>
  <w:style w:type="paragraph" w:styleId="Footer">
    <w:name w:val="footer"/>
    <w:basedOn w:val="Normal"/>
    <w:link w:val="FooterChar"/>
    <w:uiPriority w:val="99"/>
    <w:rsid w:val="0006418D"/>
    <w:pPr>
      <w:widowControl w:val="0"/>
      <w:tabs>
        <w:tab w:val="center" w:pos="4320"/>
        <w:tab w:val="right" w:pos="8640"/>
      </w:tabs>
      <w:suppressAutoHyphens/>
      <w:spacing w:line="240" w:lineRule="auto"/>
    </w:pPr>
    <w:rPr>
      <w:rFonts w:eastAsia="Lucida Sans Unicode" w:cs="Times New Roman"/>
      <w:kern w:val="1"/>
      <w:szCs w:val="24"/>
      <w:lang w:eastAsia="ar-SA"/>
    </w:rPr>
  </w:style>
  <w:style w:type="character" w:customStyle="1" w:styleId="FooterChar">
    <w:name w:val="Footer Char"/>
    <w:basedOn w:val="DefaultParagraphFont"/>
    <w:link w:val="Footer"/>
    <w:uiPriority w:val="99"/>
    <w:rsid w:val="0006418D"/>
    <w:rPr>
      <w:rFonts w:ascii="Times New Roman" w:eastAsia="Lucida Sans Unicode" w:hAnsi="Times New Roman" w:cs="Times New Roman"/>
      <w:kern w:val="1"/>
      <w:sz w:val="24"/>
      <w:szCs w:val="24"/>
      <w:lang w:eastAsia="ar-SA"/>
    </w:rPr>
  </w:style>
  <w:style w:type="character" w:customStyle="1" w:styleId="Heading2Char">
    <w:name w:val="Heading 2 Char"/>
    <w:basedOn w:val="DefaultParagraphFont"/>
    <w:link w:val="Heading2"/>
    <w:uiPriority w:val="9"/>
    <w:rsid w:val="0084151B"/>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84151B"/>
    <w:rPr>
      <w:color w:val="0563C1" w:themeColor="hyperlink"/>
      <w:u w:val="single"/>
    </w:r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Numbered Para 1,Dot "/>
    <w:basedOn w:val="Normal"/>
    <w:link w:val="ListParagraphChar"/>
    <w:uiPriority w:val="34"/>
    <w:qFormat/>
    <w:rsid w:val="00EE1DAA"/>
    <w:pPr>
      <w:spacing w:after="160" w:line="259" w:lineRule="auto"/>
      <w:ind w:left="720"/>
      <w:contextualSpacing/>
    </w:pPr>
    <w:rPr>
      <w:sz w:val="22"/>
    </w:rPr>
  </w:style>
  <w:style w:type="paragraph" w:customStyle="1" w:styleId="Style5">
    <w:name w:val="Style5"/>
    <w:basedOn w:val="Normal"/>
    <w:qFormat/>
    <w:rsid w:val="005012F3"/>
    <w:pPr>
      <w:numPr>
        <w:numId w:val="5"/>
      </w:numPr>
      <w:jc w:val="both"/>
    </w:pPr>
    <w:rPr>
      <w:lang w:eastAsia="lv-LV"/>
    </w:rPr>
  </w:style>
  <w:style w:type="numbering" w:customStyle="1" w:styleId="Style6">
    <w:name w:val="Style6"/>
    <w:uiPriority w:val="99"/>
    <w:rsid w:val="00C40FAD"/>
    <w:pPr>
      <w:numPr>
        <w:numId w:val="6"/>
      </w:numPr>
    </w:pPr>
  </w:style>
  <w:style w:type="character" w:styleId="FootnoteReference">
    <w:name w:val="footnote reference"/>
    <w:aliases w:val="Footnote symbol,Footnote Reference Number,number,SUPERS,BVI fnr,Footnote symboFußnotenzeichen,Footnote sign,Footnote Reference Superscript,Footnote number,-E Fußnotenzeichen,EN Footnote Reference,-E Fuﬂnotenzeichen,-E Fuûnotenzeichen"/>
    <w:link w:val="FootnoteRefernece"/>
    <w:uiPriority w:val="99"/>
    <w:qFormat/>
    <w:rsid w:val="00F37B1D"/>
    <w:rPr>
      <w:vertAlign w:val="superscript"/>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single spa,Fußnote Char"/>
    <w:basedOn w:val="Normal"/>
    <w:link w:val="FootnoteTextChar"/>
    <w:uiPriority w:val="99"/>
    <w:qFormat/>
    <w:rsid w:val="00F37B1D"/>
    <w:pPr>
      <w:spacing w:line="240" w:lineRule="auto"/>
    </w:pPr>
    <w:rPr>
      <w:rFonts w:eastAsia="Times New Roman" w:cs="Times New Roman"/>
      <w:smallCaps/>
      <w:sz w:val="20"/>
      <w:szCs w:val="20"/>
      <w:lang w:eastAsia="lv-LV"/>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F37B1D"/>
    <w:rPr>
      <w:rFonts w:ascii="Times New Roman" w:eastAsia="Times New Roman" w:hAnsi="Times New Roman" w:cs="Times New Roman"/>
      <w:smallCaps/>
      <w:sz w:val="20"/>
      <w:szCs w:val="20"/>
      <w:lang w:eastAsia="lv-LV"/>
    </w:rPr>
  </w:style>
  <w:style w:type="paragraph" w:styleId="EndnoteText">
    <w:name w:val="endnote text"/>
    <w:basedOn w:val="Normal"/>
    <w:link w:val="EndnoteTextChar"/>
    <w:uiPriority w:val="99"/>
    <w:semiHidden/>
    <w:unhideWhenUsed/>
    <w:rsid w:val="00DA6B5B"/>
    <w:pPr>
      <w:spacing w:line="240" w:lineRule="auto"/>
    </w:pPr>
    <w:rPr>
      <w:sz w:val="20"/>
      <w:szCs w:val="20"/>
    </w:rPr>
  </w:style>
  <w:style w:type="character" w:customStyle="1" w:styleId="EndnoteTextChar">
    <w:name w:val="Endnote Text Char"/>
    <w:basedOn w:val="DefaultParagraphFont"/>
    <w:link w:val="EndnoteText"/>
    <w:uiPriority w:val="99"/>
    <w:semiHidden/>
    <w:rsid w:val="00DA6B5B"/>
    <w:rPr>
      <w:rFonts w:ascii="Times New Roman" w:hAnsi="Times New Roman"/>
      <w:sz w:val="20"/>
      <w:szCs w:val="20"/>
    </w:rPr>
  </w:style>
  <w:style w:type="character" w:styleId="EndnoteReference">
    <w:name w:val="endnote reference"/>
    <w:basedOn w:val="DefaultParagraphFont"/>
    <w:uiPriority w:val="99"/>
    <w:semiHidden/>
    <w:unhideWhenUsed/>
    <w:rsid w:val="00DA6B5B"/>
    <w:rPr>
      <w:vertAlign w:val="superscript"/>
    </w:rPr>
  </w:style>
  <w:style w:type="table" w:styleId="TableGrid">
    <w:name w:val="Table Grid"/>
    <w:basedOn w:val="TableNormal"/>
    <w:rsid w:val="00440F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0F19C0"/>
    <w:pPr>
      <w:spacing w:after="120" w:line="240" w:lineRule="auto"/>
    </w:pPr>
    <w:rPr>
      <w:rFonts w:eastAsia="Times New Roman" w:cs="Times New Roman"/>
      <w:szCs w:val="24"/>
    </w:rPr>
  </w:style>
  <w:style w:type="character" w:customStyle="1" w:styleId="BodyTextChar">
    <w:name w:val="Body Text Char"/>
    <w:basedOn w:val="DefaultParagraphFont"/>
    <w:link w:val="BodyText"/>
    <w:semiHidden/>
    <w:rsid w:val="000F19C0"/>
    <w:rPr>
      <w:rFonts w:ascii="Times New Roman" w:eastAsia="Times New Roman" w:hAnsi="Times New Roman" w:cs="Times New Roman"/>
      <w:sz w:val="24"/>
      <w:szCs w:val="24"/>
    </w:rPr>
  </w:style>
  <w:style w:type="paragraph" w:styleId="BlockText">
    <w:name w:val="Block Text"/>
    <w:basedOn w:val="Normal"/>
    <w:rsid w:val="000F19C0"/>
    <w:pPr>
      <w:overflowPunct w:val="0"/>
      <w:autoSpaceDE w:val="0"/>
      <w:autoSpaceDN w:val="0"/>
      <w:adjustRightInd w:val="0"/>
      <w:spacing w:line="240" w:lineRule="auto"/>
      <w:ind w:left="-284" w:right="-380" w:firstLine="568"/>
      <w:jc w:val="both"/>
    </w:pPr>
    <w:rPr>
      <w:rFonts w:eastAsia="Times New Roman" w:cs="Times New Roman"/>
      <w:szCs w:val="20"/>
    </w:rPr>
  </w:style>
  <w:style w:type="paragraph" w:styleId="BodyTextIndent">
    <w:name w:val="Body Text Indent"/>
    <w:basedOn w:val="Normal"/>
    <w:link w:val="BodyTextIndentChar"/>
    <w:rsid w:val="000F19C0"/>
    <w:pPr>
      <w:spacing w:after="120" w:line="240" w:lineRule="auto"/>
      <w:ind w:left="283"/>
    </w:pPr>
    <w:rPr>
      <w:rFonts w:eastAsia="Times New Roman" w:cs="Times New Roman"/>
      <w:szCs w:val="24"/>
    </w:rPr>
  </w:style>
  <w:style w:type="character" w:customStyle="1" w:styleId="BodyTextIndentChar">
    <w:name w:val="Body Text Indent Char"/>
    <w:basedOn w:val="DefaultParagraphFont"/>
    <w:link w:val="BodyTextIndent"/>
    <w:rsid w:val="000F19C0"/>
    <w:rPr>
      <w:rFonts w:ascii="Times New Roman" w:eastAsia="Times New Roman" w:hAnsi="Times New Roman" w:cs="Times New Roman"/>
      <w:sz w:val="24"/>
      <w:szCs w:val="24"/>
    </w:rPr>
  </w:style>
  <w:style w:type="paragraph" w:customStyle="1" w:styleId="Heading11">
    <w:name w:val="Heading 11"/>
    <w:basedOn w:val="Normal"/>
    <w:next w:val="Normal"/>
    <w:rsid w:val="000F19C0"/>
    <w:pPr>
      <w:keepNext/>
      <w:suppressAutoHyphens/>
      <w:spacing w:line="240" w:lineRule="auto"/>
      <w:ind w:left="360" w:hanging="360"/>
    </w:pPr>
    <w:rPr>
      <w:rFonts w:eastAsia="Times New Roman" w:cs="Times New Roman"/>
      <w:b/>
      <w:bCs/>
      <w:sz w:val="22"/>
      <w:szCs w:val="24"/>
      <w:lang w:eastAsia="ar-SA"/>
    </w:rPr>
  </w:style>
  <w:style w:type="paragraph" w:styleId="BalloonText">
    <w:name w:val="Balloon Text"/>
    <w:basedOn w:val="Normal"/>
    <w:link w:val="BalloonTextChar"/>
    <w:uiPriority w:val="99"/>
    <w:semiHidden/>
    <w:unhideWhenUsed/>
    <w:rsid w:val="0087469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4695"/>
    <w:rPr>
      <w:rFonts w:ascii="Segoe UI" w:hAnsi="Segoe UI" w:cs="Segoe UI"/>
      <w:sz w:val="18"/>
      <w:szCs w:val="18"/>
    </w:rPr>
  </w:style>
  <w:style w:type="character" w:styleId="CommentReference">
    <w:name w:val="annotation reference"/>
    <w:basedOn w:val="DefaultParagraphFont"/>
    <w:uiPriority w:val="99"/>
    <w:semiHidden/>
    <w:unhideWhenUsed/>
    <w:rsid w:val="00874695"/>
    <w:rPr>
      <w:sz w:val="16"/>
      <w:szCs w:val="16"/>
    </w:rPr>
  </w:style>
  <w:style w:type="paragraph" w:styleId="CommentText">
    <w:name w:val="annotation text"/>
    <w:basedOn w:val="Normal"/>
    <w:link w:val="CommentTextChar"/>
    <w:uiPriority w:val="99"/>
    <w:semiHidden/>
    <w:unhideWhenUsed/>
    <w:rsid w:val="00874695"/>
    <w:pPr>
      <w:spacing w:line="240" w:lineRule="auto"/>
    </w:pPr>
    <w:rPr>
      <w:sz w:val="20"/>
      <w:szCs w:val="20"/>
    </w:rPr>
  </w:style>
  <w:style w:type="character" w:customStyle="1" w:styleId="CommentTextChar">
    <w:name w:val="Comment Text Char"/>
    <w:basedOn w:val="DefaultParagraphFont"/>
    <w:link w:val="CommentText"/>
    <w:uiPriority w:val="99"/>
    <w:semiHidden/>
    <w:rsid w:val="0087469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74695"/>
    <w:rPr>
      <w:b/>
      <w:bCs/>
    </w:rPr>
  </w:style>
  <w:style w:type="character" w:customStyle="1" w:styleId="CommentSubjectChar">
    <w:name w:val="Comment Subject Char"/>
    <w:basedOn w:val="CommentTextChar"/>
    <w:link w:val="CommentSubject"/>
    <w:uiPriority w:val="99"/>
    <w:semiHidden/>
    <w:rsid w:val="00874695"/>
    <w:rPr>
      <w:rFonts w:ascii="Times New Roman" w:hAnsi="Times New Roman"/>
      <w:b/>
      <w:bCs/>
      <w:sz w:val="20"/>
      <w:szCs w:val="20"/>
    </w:rPr>
  </w:style>
  <w:style w:type="character" w:styleId="UnresolvedMention">
    <w:name w:val="Unresolved Mention"/>
    <w:basedOn w:val="DefaultParagraphFont"/>
    <w:uiPriority w:val="99"/>
    <w:semiHidden/>
    <w:unhideWhenUsed/>
    <w:rsid w:val="00352B54"/>
    <w:rPr>
      <w:color w:val="605E5C"/>
      <w:shd w:val="clear" w:color="auto" w:fill="E1DFDD"/>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B97CD7"/>
    <w:rPr>
      <w:rFonts w:ascii="Times New Roman" w:hAnsi="Times New Roman"/>
    </w:rPr>
  </w:style>
  <w:style w:type="character" w:customStyle="1" w:styleId="FootnoteCharacters">
    <w:name w:val="Footnote Characters"/>
    <w:uiPriority w:val="99"/>
    <w:qFormat/>
    <w:rsid w:val="00B97CD7"/>
  </w:style>
  <w:style w:type="character" w:customStyle="1" w:styleId="FootnoteAnchor">
    <w:name w:val="Footnote Anchor"/>
    <w:rsid w:val="00B97CD7"/>
    <w:rPr>
      <w:vertAlign w:val="superscript"/>
    </w:rPr>
  </w:style>
  <w:style w:type="paragraph" w:styleId="Header">
    <w:name w:val="header"/>
    <w:basedOn w:val="Normal"/>
    <w:link w:val="HeaderChar"/>
    <w:uiPriority w:val="99"/>
    <w:unhideWhenUsed/>
    <w:rsid w:val="006B08F2"/>
    <w:pPr>
      <w:tabs>
        <w:tab w:val="center" w:pos="4513"/>
        <w:tab w:val="right" w:pos="9026"/>
      </w:tabs>
      <w:spacing w:line="240" w:lineRule="auto"/>
    </w:pPr>
  </w:style>
  <w:style w:type="character" w:customStyle="1" w:styleId="HeaderChar">
    <w:name w:val="Header Char"/>
    <w:basedOn w:val="DefaultParagraphFont"/>
    <w:link w:val="Header"/>
    <w:uiPriority w:val="99"/>
    <w:rsid w:val="006B08F2"/>
    <w:rPr>
      <w:rFonts w:ascii="Times New Roman" w:hAnsi="Times New Roman"/>
      <w:sz w:val="24"/>
    </w:rPr>
  </w:style>
  <w:style w:type="paragraph" w:customStyle="1" w:styleId="Virsraksts">
    <w:name w:val="Virsraksts"/>
    <w:basedOn w:val="ListParagraph"/>
    <w:qFormat/>
    <w:rsid w:val="009C4A93"/>
    <w:pPr>
      <w:spacing w:before="120" w:after="120" w:line="240" w:lineRule="auto"/>
      <w:ind w:left="360" w:hanging="360"/>
      <w:contextualSpacing w:val="0"/>
      <w:jc w:val="center"/>
    </w:pPr>
    <w:rPr>
      <w:rFonts w:eastAsia="Calibri" w:cs="Times New Roman"/>
      <w:b/>
      <w:color w:val="000000"/>
      <w:sz w:val="28"/>
      <w:szCs w:val="28"/>
      <w:lang w:eastAsia="lv-LV"/>
    </w:rPr>
  </w:style>
  <w:style w:type="paragraph" w:customStyle="1" w:styleId="Apakvirsraksts1">
    <w:name w:val="Apakšvirsraksts 1"/>
    <w:basedOn w:val="ListParagraph"/>
    <w:qFormat/>
    <w:rsid w:val="009C4A93"/>
    <w:pPr>
      <w:spacing w:after="0" w:line="240" w:lineRule="auto"/>
      <w:ind w:hanging="720"/>
      <w:contextualSpacing w:val="0"/>
      <w:jc w:val="both"/>
    </w:pPr>
    <w:rPr>
      <w:rFonts w:eastAsia="Calibri" w:cs="Times New Roman"/>
      <w:color w:val="000000"/>
      <w:sz w:val="24"/>
      <w:szCs w:val="24"/>
      <w:lang w:eastAsia="lv-LV"/>
    </w:rPr>
  </w:style>
  <w:style w:type="paragraph" w:styleId="TOC1">
    <w:name w:val="toc 1"/>
    <w:basedOn w:val="Normal"/>
    <w:next w:val="Normal"/>
    <w:autoRedefine/>
    <w:uiPriority w:val="39"/>
    <w:unhideWhenUsed/>
    <w:rsid w:val="004B0C65"/>
    <w:pPr>
      <w:tabs>
        <w:tab w:val="left" w:pos="0"/>
      </w:tabs>
      <w:spacing w:line="240" w:lineRule="auto"/>
      <w:jc w:val="both"/>
    </w:pPr>
    <w:rPr>
      <w:rFonts w:eastAsia="Calibri" w:cs="Courier New"/>
      <w:color w:val="000000"/>
      <w:szCs w:val="24"/>
    </w:rPr>
  </w:style>
  <w:style w:type="paragraph" w:styleId="BodyTextIndent2">
    <w:name w:val="Body Text Indent 2"/>
    <w:basedOn w:val="Normal"/>
    <w:link w:val="BodyTextIndent2Char"/>
    <w:uiPriority w:val="99"/>
    <w:unhideWhenUsed/>
    <w:rsid w:val="00E07234"/>
    <w:pPr>
      <w:spacing w:after="120" w:line="480" w:lineRule="auto"/>
      <w:ind w:left="283"/>
    </w:pPr>
  </w:style>
  <w:style w:type="character" w:customStyle="1" w:styleId="BodyTextIndent2Char">
    <w:name w:val="Body Text Indent 2 Char"/>
    <w:basedOn w:val="DefaultParagraphFont"/>
    <w:link w:val="BodyTextIndent2"/>
    <w:uiPriority w:val="99"/>
    <w:rsid w:val="00E07234"/>
    <w:rPr>
      <w:rFonts w:ascii="Times New Roman" w:hAnsi="Times New Roman"/>
      <w:sz w:val="24"/>
    </w:rPr>
  </w:style>
  <w:style w:type="paragraph" w:customStyle="1" w:styleId="naisf">
    <w:name w:val="naisf"/>
    <w:basedOn w:val="Normal"/>
    <w:link w:val="naisfChar"/>
    <w:qFormat/>
    <w:rsid w:val="00217C6B"/>
    <w:pPr>
      <w:spacing w:before="100" w:after="100" w:line="240" w:lineRule="auto"/>
      <w:jc w:val="both"/>
    </w:pPr>
    <w:rPr>
      <w:rFonts w:eastAsia="Times New Roman" w:cs="Times New Roman"/>
      <w:szCs w:val="20"/>
      <w:lang w:val="en-GB"/>
    </w:rPr>
  </w:style>
  <w:style w:type="character" w:customStyle="1" w:styleId="naisfChar">
    <w:name w:val="naisf Char"/>
    <w:link w:val="naisf"/>
    <w:qFormat/>
    <w:locked/>
    <w:rsid w:val="00217C6B"/>
    <w:rPr>
      <w:rFonts w:ascii="Times New Roman" w:eastAsia="Times New Roman" w:hAnsi="Times New Roman" w:cs="Times New Roman"/>
      <w:sz w:val="24"/>
      <w:szCs w:val="20"/>
      <w:lang w:val="en-GB"/>
    </w:rPr>
  </w:style>
  <w:style w:type="paragraph" w:customStyle="1" w:styleId="FootnoteRefernece">
    <w:name w:val="Footnote Refernece"/>
    <w:aliases w:val="ftref,Odwołanie przypisu,Footnotes refss,Ref,de nota al pie,E,E FNZ"/>
    <w:basedOn w:val="Normal"/>
    <w:next w:val="Normal"/>
    <w:link w:val="FootnoteReference"/>
    <w:uiPriority w:val="99"/>
    <w:rsid w:val="00217C6B"/>
    <w:pPr>
      <w:spacing w:after="160" w:line="240" w:lineRule="exact"/>
      <w:jc w:val="both"/>
      <w:textAlignment w:val="baseline"/>
    </w:pPr>
    <w:rPr>
      <w:rFonts w:asciiTheme="minorHAnsi" w:hAnsiTheme="minorHAnsi"/>
      <w:sz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990935">
      <w:bodyDiv w:val="1"/>
      <w:marLeft w:val="0"/>
      <w:marRight w:val="0"/>
      <w:marTop w:val="0"/>
      <w:marBottom w:val="0"/>
      <w:divBdr>
        <w:top w:val="none" w:sz="0" w:space="0" w:color="auto"/>
        <w:left w:val="none" w:sz="0" w:space="0" w:color="auto"/>
        <w:bottom w:val="none" w:sz="0" w:space="0" w:color="auto"/>
        <w:right w:val="none" w:sz="0" w:space="0" w:color="auto"/>
      </w:divBdr>
    </w:div>
    <w:div w:id="388960357">
      <w:bodyDiv w:val="1"/>
      <w:marLeft w:val="0"/>
      <w:marRight w:val="0"/>
      <w:marTop w:val="0"/>
      <w:marBottom w:val="0"/>
      <w:divBdr>
        <w:top w:val="none" w:sz="0" w:space="0" w:color="auto"/>
        <w:left w:val="none" w:sz="0" w:space="0" w:color="auto"/>
        <w:bottom w:val="none" w:sz="0" w:space="0" w:color="auto"/>
        <w:right w:val="none" w:sz="0" w:space="0" w:color="auto"/>
      </w:divBdr>
    </w:div>
    <w:div w:id="965349432">
      <w:bodyDiv w:val="1"/>
      <w:marLeft w:val="0"/>
      <w:marRight w:val="0"/>
      <w:marTop w:val="0"/>
      <w:marBottom w:val="0"/>
      <w:divBdr>
        <w:top w:val="none" w:sz="0" w:space="0" w:color="auto"/>
        <w:left w:val="none" w:sz="0" w:space="0" w:color="auto"/>
        <w:bottom w:val="none" w:sz="0" w:space="0" w:color="auto"/>
        <w:right w:val="none" w:sz="0" w:space="0" w:color="auto"/>
      </w:divBdr>
    </w:div>
    <w:div w:id="1536969486">
      <w:bodyDiv w:val="1"/>
      <w:marLeft w:val="0"/>
      <w:marRight w:val="0"/>
      <w:marTop w:val="0"/>
      <w:marBottom w:val="0"/>
      <w:divBdr>
        <w:top w:val="none" w:sz="0" w:space="0" w:color="auto"/>
        <w:left w:val="none" w:sz="0" w:space="0" w:color="auto"/>
        <w:bottom w:val="none" w:sz="0" w:space="0" w:color="auto"/>
        <w:right w:val="none" w:sz="0" w:space="0" w:color="auto"/>
      </w:divBdr>
    </w:div>
    <w:div w:id="1645617808">
      <w:bodyDiv w:val="1"/>
      <w:marLeft w:val="0"/>
      <w:marRight w:val="0"/>
      <w:marTop w:val="0"/>
      <w:marBottom w:val="0"/>
      <w:divBdr>
        <w:top w:val="none" w:sz="0" w:space="0" w:color="auto"/>
        <w:left w:val="none" w:sz="0" w:space="0" w:color="auto"/>
        <w:bottom w:val="none" w:sz="0" w:space="0" w:color="auto"/>
        <w:right w:val="none" w:sz="0" w:space="0" w:color="auto"/>
      </w:divBdr>
    </w:div>
    <w:div w:id="1728800574">
      <w:bodyDiv w:val="1"/>
      <w:marLeft w:val="0"/>
      <w:marRight w:val="0"/>
      <w:marTop w:val="0"/>
      <w:marBottom w:val="0"/>
      <w:divBdr>
        <w:top w:val="none" w:sz="0" w:space="0" w:color="auto"/>
        <w:left w:val="none" w:sz="0" w:space="0" w:color="auto"/>
        <w:bottom w:val="none" w:sz="0" w:space="0" w:color="auto"/>
        <w:right w:val="none" w:sz="0" w:space="0" w:color="auto"/>
      </w:divBdr>
    </w:div>
    <w:div w:id="1867016493">
      <w:bodyDiv w:val="1"/>
      <w:marLeft w:val="0"/>
      <w:marRight w:val="0"/>
      <w:marTop w:val="0"/>
      <w:marBottom w:val="0"/>
      <w:divBdr>
        <w:top w:val="none" w:sz="0" w:space="0" w:color="auto"/>
        <w:left w:val="none" w:sz="0" w:space="0" w:color="auto"/>
        <w:bottom w:val="none" w:sz="0" w:space="0" w:color="auto"/>
        <w:right w:val="none" w:sz="0" w:space="0" w:color="auto"/>
      </w:divBdr>
    </w:div>
    <w:div w:id="1949004692">
      <w:bodyDiv w:val="1"/>
      <w:marLeft w:val="0"/>
      <w:marRight w:val="0"/>
      <w:marTop w:val="0"/>
      <w:marBottom w:val="0"/>
      <w:divBdr>
        <w:top w:val="none" w:sz="0" w:space="0" w:color="auto"/>
        <w:left w:val="none" w:sz="0" w:space="0" w:color="auto"/>
        <w:bottom w:val="none" w:sz="0" w:space="0" w:color="auto"/>
        <w:right w:val="none" w:sz="0" w:space="0" w:color="auto"/>
      </w:divBdr>
    </w:div>
    <w:div w:id="2088846591">
      <w:bodyDiv w:val="1"/>
      <w:marLeft w:val="0"/>
      <w:marRight w:val="0"/>
      <w:marTop w:val="0"/>
      <w:marBottom w:val="0"/>
      <w:divBdr>
        <w:top w:val="none" w:sz="0" w:space="0" w:color="auto"/>
        <w:left w:val="none" w:sz="0" w:space="0" w:color="auto"/>
        <w:bottom w:val="none" w:sz="0" w:space="0" w:color="auto"/>
        <w:right w:val="none" w:sz="0" w:space="0" w:color="auto"/>
      </w:divBdr>
    </w:div>
    <w:div w:id="2107143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865" TargetMode="External"/><Relationship Id="rId13" Type="http://schemas.openxmlformats.org/officeDocument/2006/relationships/hyperlink" Target="mailto:birojs@rehcentrsligatne.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gatne.rehcentrs@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86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birojs@rehcentrsligatne.lv" TargetMode="External"/><Relationship Id="rId4" Type="http://schemas.openxmlformats.org/officeDocument/2006/relationships/settings" Target="settings.xml"/><Relationship Id="rId9" Type="http://schemas.openxmlformats.org/officeDocument/2006/relationships/hyperlink" Target="mailto:ligatne.rehcentrs@gmail.com" TargetMode="External"/><Relationship Id="rId14" Type="http://schemas.openxmlformats.org/officeDocument/2006/relationships/hyperlink" Target="mailto:ligatne.rehcentrs@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E73E7-99C7-4CFC-9C6D-742FA37EF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894</TotalTime>
  <Pages>17</Pages>
  <Words>5805</Words>
  <Characters>33090</Characters>
  <Application>Microsoft Office Word</Application>
  <DocSecurity>0</DocSecurity>
  <Lines>275</Lines>
  <Paragraphs>77</Paragraphs>
  <ScaleCrop>false</ScaleCrop>
  <HeadingPairs>
    <vt:vector size="8" baseType="variant">
      <vt:variant>
        <vt:lpstr>Title</vt:lpstr>
      </vt:variant>
      <vt:variant>
        <vt:i4>1</vt:i4>
      </vt:variant>
      <vt:variant>
        <vt:lpstr>Headings</vt:lpstr>
      </vt:variant>
      <vt:variant>
        <vt:i4>3</vt:i4>
      </vt:variant>
      <vt:variant>
        <vt:lpstr>Nosaukums</vt:lpstr>
      </vt:variant>
      <vt:variant>
        <vt:i4>1</vt:i4>
      </vt:variant>
      <vt:variant>
        <vt:lpstr>Virsraksti</vt:lpstr>
      </vt:variant>
      <vt:variant>
        <vt:i4>3</vt:i4>
      </vt:variant>
    </vt:vector>
  </HeadingPairs>
  <TitlesOfParts>
    <vt:vector size="8" baseType="lpstr">
      <vt:lpstr/>
      <vt:lpstr>        </vt:lpstr>
      <vt:lpstr>        APSTIPRINĀTS</vt:lpstr>
      <vt:lpstr>Kvalifikācijas (atlases) prasības pretendentiem un iesniedzamie dokumenti: </vt:lpstr>
      <vt:lpstr/>
      <vt:lpstr>        </vt:lpstr>
      <vt:lpstr>        APSTIPRINĀTS</vt:lpstr>
      <vt:lpstr>Kvalifikācijas (atlases) prasības pretendentiem un iesniedzamie dokumenti: </vt:lpstr>
    </vt:vector>
  </TitlesOfParts>
  <Company/>
  <LinksUpToDate>false</LinksUpToDate>
  <CharactersWithSpaces>38818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Dace</dc:creator>
  <cp:lastModifiedBy>Dace </cp:lastModifiedBy>
  <cp:revision>40</cp:revision>
  <cp:lastPrinted>2024-02-05T08:17:00Z</cp:lastPrinted>
  <dcterms:created xsi:type="dcterms:W3CDTF">2022-01-19T09:25:00Z</dcterms:created>
  <dcterms:modified xsi:type="dcterms:W3CDTF">2024-02-05T13:31:00Z</dcterms:modified>
</cp:coreProperties>
</file>