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3A698" w14:textId="5A197818" w:rsidR="006237A3" w:rsidRPr="005F231C" w:rsidRDefault="00903A47" w:rsidP="006237A3">
      <w:pPr>
        <w:jc w:val="right"/>
        <w:rPr>
          <w:rFonts w:ascii="Arial" w:hAnsi="Arial" w:cs="Arial"/>
          <w:sz w:val="22"/>
          <w:szCs w:val="22"/>
          <w:lang w:val="lv-LV"/>
        </w:rPr>
      </w:pPr>
      <w:bookmarkStart w:id="0" w:name="_Hlk34920364"/>
      <w:r w:rsidRPr="005F231C">
        <w:rPr>
          <w:rFonts w:ascii="Arial" w:hAnsi="Arial" w:cs="Arial"/>
          <w:b/>
          <w:bCs/>
          <w:sz w:val="22"/>
          <w:szCs w:val="22"/>
          <w:lang w:val="lv-LV"/>
        </w:rPr>
        <w:t>5</w:t>
      </w:r>
      <w:r w:rsidR="006237A3" w:rsidRPr="005F231C">
        <w:rPr>
          <w:rFonts w:ascii="Arial" w:hAnsi="Arial" w:cs="Arial"/>
          <w:b/>
          <w:bCs/>
          <w:sz w:val="22"/>
          <w:szCs w:val="22"/>
          <w:lang w:val="lv-LV"/>
        </w:rPr>
        <w:t>. pielikums</w:t>
      </w:r>
      <w:r w:rsidR="006237A3" w:rsidRPr="005F231C">
        <w:rPr>
          <w:rFonts w:ascii="Arial" w:hAnsi="Arial" w:cs="Arial"/>
          <w:sz w:val="22"/>
          <w:szCs w:val="22"/>
          <w:lang w:val="lv-LV"/>
        </w:rPr>
        <w:t xml:space="preserve"> iepirkuma nolikumam</w:t>
      </w:r>
    </w:p>
    <w:p w14:paraId="798ACAA4" w14:textId="332C2C7D" w:rsidR="006237A3" w:rsidRPr="005F231C" w:rsidRDefault="006237A3" w:rsidP="006237A3">
      <w:pPr>
        <w:jc w:val="right"/>
        <w:rPr>
          <w:rFonts w:ascii="Arial" w:hAnsi="Arial" w:cs="Arial"/>
          <w:sz w:val="22"/>
          <w:szCs w:val="22"/>
          <w:lang w:val="lv-LV"/>
        </w:rPr>
      </w:pPr>
      <w:r w:rsidRPr="005F231C">
        <w:rPr>
          <w:rFonts w:ascii="Arial" w:hAnsi="Arial" w:cs="Arial"/>
          <w:sz w:val="22"/>
          <w:szCs w:val="22"/>
          <w:lang w:val="lv-LV"/>
        </w:rPr>
        <w:t>“</w:t>
      </w:r>
      <w:r w:rsidR="00186B44" w:rsidRPr="005F231C">
        <w:rPr>
          <w:rFonts w:ascii="Arial" w:hAnsi="Arial" w:cs="Arial"/>
          <w:i/>
          <w:sz w:val="22"/>
          <w:szCs w:val="22"/>
          <w:lang w:val="lv-LV"/>
        </w:rPr>
        <w:t>Reversās osmozes sistēmas</w:t>
      </w:r>
      <w:r w:rsidRPr="005F231C">
        <w:rPr>
          <w:rFonts w:ascii="Arial" w:hAnsi="Arial" w:cs="Arial"/>
          <w:i/>
          <w:sz w:val="22"/>
          <w:szCs w:val="22"/>
          <w:lang w:val="lv-LV"/>
        </w:rPr>
        <w:t xml:space="preserve"> iekārtas</w:t>
      </w:r>
      <w:r w:rsidRPr="005F231C">
        <w:rPr>
          <w:rFonts w:ascii="Arial" w:hAnsi="Arial" w:cs="Arial"/>
          <w:color w:val="FF0000"/>
          <w:sz w:val="22"/>
          <w:szCs w:val="22"/>
          <w:lang w:val="lv-LV"/>
        </w:rPr>
        <w:t xml:space="preserve"> </w:t>
      </w:r>
      <w:r w:rsidRPr="005F231C">
        <w:rPr>
          <w:rFonts w:ascii="Arial" w:hAnsi="Arial" w:cs="Arial"/>
          <w:i/>
          <w:iCs/>
          <w:sz w:val="22"/>
          <w:szCs w:val="22"/>
          <w:lang w:val="lv-LV"/>
        </w:rPr>
        <w:t>iegāde</w:t>
      </w:r>
      <w:r w:rsidR="00186B44" w:rsidRPr="005F231C">
        <w:rPr>
          <w:rFonts w:ascii="Arial" w:hAnsi="Arial" w:cs="Arial"/>
          <w:i/>
          <w:iCs/>
          <w:sz w:val="22"/>
          <w:szCs w:val="22"/>
          <w:lang w:val="lv-LV"/>
        </w:rPr>
        <w:t xml:space="preserve"> un uzstādīšana</w:t>
      </w:r>
      <w:r w:rsidRPr="005F231C">
        <w:rPr>
          <w:rFonts w:ascii="Arial" w:hAnsi="Arial" w:cs="Arial"/>
          <w:sz w:val="22"/>
          <w:szCs w:val="22"/>
          <w:lang w:val="lv-LV"/>
        </w:rPr>
        <w:t>”</w:t>
      </w:r>
    </w:p>
    <w:p w14:paraId="5CB19E24" w14:textId="4DAC7065" w:rsidR="008A7BF9" w:rsidRPr="005F231C" w:rsidRDefault="006237A3" w:rsidP="006237A3">
      <w:pPr>
        <w:widowControl w:val="0"/>
        <w:suppressAutoHyphens/>
        <w:overflowPunct w:val="0"/>
        <w:autoSpaceDE w:val="0"/>
        <w:jc w:val="right"/>
        <w:rPr>
          <w:rFonts w:ascii="Arial" w:hAnsi="Arial" w:cs="Arial"/>
          <w:i/>
          <w:kern w:val="1"/>
          <w:sz w:val="22"/>
          <w:szCs w:val="22"/>
          <w:lang w:val="en-GB" w:eastAsia="ar-SA"/>
        </w:rPr>
      </w:pPr>
      <w:r w:rsidRPr="005F231C">
        <w:rPr>
          <w:rFonts w:ascii="Arial" w:hAnsi="Arial" w:cs="Arial"/>
          <w:sz w:val="22"/>
          <w:szCs w:val="22"/>
          <w:lang w:val="lv-LV"/>
        </w:rPr>
        <w:t xml:space="preserve"> </w:t>
      </w:r>
      <w:r w:rsidRPr="005F231C">
        <w:rPr>
          <w:rFonts w:ascii="Arial" w:hAnsi="Arial" w:cs="Arial"/>
          <w:i/>
          <w:sz w:val="22"/>
          <w:szCs w:val="22"/>
          <w:lang w:val="lv-LV"/>
        </w:rPr>
        <w:t>(</w:t>
      </w:r>
      <w:proofErr w:type="spellStart"/>
      <w:r w:rsidR="00186B44" w:rsidRPr="005F231C">
        <w:rPr>
          <w:rFonts w:ascii="Arial" w:hAnsi="Arial" w:cs="Arial"/>
          <w:i/>
          <w:sz w:val="22"/>
          <w:szCs w:val="22"/>
          <w:lang w:val="lv-LV"/>
        </w:rPr>
        <w:t>id</w:t>
      </w:r>
      <w:proofErr w:type="spellEnd"/>
      <w:r w:rsidR="00186B44" w:rsidRPr="005F231C">
        <w:rPr>
          <w:rFonts w:ascii="Arial" w:hAnsi="Arial" w:cs="Arial"/>
          <w:i/>
          <w:sz w:val="22"/>
          <w:szCs w:val="22"/>
          <w:lang w:val="lv-LV"/>
        </w:rPr>
        <w:t>.</w:t>
      </w:r>
      <w:r w:rsidRPr="005F231C">
        <w:rPr>
          <w:rFonts w:ascii="Arial" w:hAnsi="Arial" w:cs="Arial"/>
          <w:i/>
          <w:sz w:val="22"/>
          <w:szCs w:val="22"/>
          <w:lang w:val="lv-LV"/>
        </w:rPr>
        <w:t xml:space="preserve"> Nr. Rīgas 2.slimnīca 202</w:t>
      </w:r>
      <w:r w:rsidR="00186B44" w:rsidRPr="005F231C">
        <w:rPr>
          <w:rFonts w:ascii="Arial" w:hAnsi="Arial" w:cs="Arial"/>
          <w:i/>
          <w:sz w:val="22"/>
          <w:szCs w:val="22"/>
          <w:lang w:val="lv-LV"/>
        </w:rPr>
        <w:t>4</w:t>
      </w:r>
      <w:r w:rsidRPr="005F231C">
        <w:rPr>
          <w:rFonts w:ascii="Arial" w:hAnsi="Arial" w:cs="Arial"/>
          <w:i/>
          <w:sz w:val="22"/>
          <w:szCs w:val="22"/>
          <w:lang w:val="lv-LV"/>
        </w:rPr>
        <w:t>/</w:t>
      </w:r>
      <w:r w:rsidR="00186B44" w:rsidRPr="005F231C">
        <w:rPr>
          <w:rFonts w:ascii="Arial" w:hAnsi="Arial" w:cs="Arial"/>
          <w:i/>
          <w:sz w:val="22"/>
          <w:szCs w:val="22"/>
          <w:lang w:val="lv-LV"/>
        </w:rPr>
        <w:t>02</w:t>
      </w:r>
      <w:r w:rsidRPr="005F231C">
        <w:rPr>
          <w:rFonts w:ascii="Arial" w:hAnsi="Arial" w:cs="Arial"/>
          <w:i/>
          <w:sz w:val="22"/>
          <w:szCs w:val="22"/>
          <w:lang w:val="lv-LV"/>
        </w:rPr>
        <w:t>)</w:t>
      </w:r>
      <w:bookmarkEnd w:id="0"/>
    </w:p>
    <w:p w14:paraId="250CA30C" w14:textId="77777777" w:rsidR="008A7BF9" w:rsidRPr="00186B44" w:rsidRDefault="008A7BF9" w:rsidP="008A7BF9">
      <w:pPr>
        <w:widowControl w:val="0"/>
        <w:tabs>
          <w:tab w:val="left" w:pos="426"/>
        </w:tabs>
        <w:suppressAutoHyphens/>
        <w:overflowPunct w:val="0"/>
        <w:autoSpaceDE w:val="0"/>
        <w:spacing w:line="276" w:lineRule="auto"/>
        <w:jc w:val="center"/>
        <w:rPr>
          <w:rFonts w:ascii="Arial" w:hAnsi="Arial" w:cs="Arial"/>
          <w:b/>
          <w:kern w:val="1"/>
          <w:sz w:val="22"/>
          <w:szCs w:val="22"/>
          <w:lang w:val="lv-LV" w:eastAsia="ar-SA"/>
        </w:rPr>
      </w:pPr>
    </w:p>
    <w:p w14:paraId="375AC881" w14:textId="7C8E51F7" w:rsidR="00B56810" w:rsidRPr="00186B44" w:rsidRDefault="00B56810" w:rsidP="00B56810">
      <w:pPr>
        <w:jc w:val="center"/>
        <w:rPr>
          <w:rFonts w:ascii="Arial" w:hAnsi="Arial" w:cs="Arial"/>
          <w:b/>
          <w:bCs/>
          <w:noProof/>
          <w:sz w:val="22"/>
          <w:szCs w:val="22"/>
          <w:lang w:val="lv-LV"/>
        </w:rPr>
      </w:pPr>
      <w:r w:rsidRPr="00186B44">
        <w:rPr>
          <w:rFonts w:ascii="Arial" w:hAnsi="Arial" w:cs="Arial"/>
          <w:b/>
          <w:bCs/>
          <w:noProof/>
          <w:sz w:val="22"/>
          <w:szCs w:val="22"/>
          <w:lang w:val="lv-LV"/>
        </w:rPr>
        <w:t>Iepirkuma līgums Nr. ___/202</w:t>
      </w:r>
      <w:r w:rsidR="00186B44" w:rsidRPr="00186B44">
        <w:rPr>
          <w:rFonts w:ascii="Arial" w:hAnsi="Arial" w:cs="Arial"/>
          <w:b/>
          <w:bCs/>
          <w:noProof/>
          <w:sz w:val="22"/>
          <w:szCs w:val="22"/>
          <w:lang w:val="lv-LV"/>
        </w:rPr>
        <w:t>4</w:t>
      </w:r>
    </w:p>
    <w:p w14:paraId="30CAE0E5" w14:textId="77777777" w:rsidR="00B56810" w:rsidRPr="00186B44" w:rsidRDefault="00B56810" w:rsidP="00B56810">
      <w:pPr>
        <w:jc w:val="center"/>
        <w:rPr>
          <w:rFonts w:ascii="Arial" w:hAnsi="Arial" w:cs="Arial"/>
          <w:bCs/>
          <w:sz w:val="22"/>
          <w:szCs w:val="22"/>
          <w:lang w:val="lv-LV"/>
        </w:rPr>
      </w:pPr>
      <w:r w:rsidRPr="00186B44">
        <w:rPr>
          <w:rFonts w:ascii="Arial" w:hAnsi="Arial" w:cs="Arial"/>
          <w:bCs/>
          <w:sz w:val="22"/>
          <w:szCs w:val="22"/>
          <w:lang w:val="lv-LV"/>
        </w:rPr>
        <w:t>(PROJEKTS)</w:t>
      </w:r>
    </w:p>
    <w:p w14:paraId="72227779" w14:textId="77777777" w:rsidR="00B56810" w:rsidRPr="00186B44" w:rsidRDefault="00B56810" w:rsidP="00B56810">
      <w:pPr>
        <w:jc w:val="center"/>
        <w:rPr>
          <w:rFonts w:ascii="Arial" w:hAnsi="Arial" w:cs="Arial"/>
          <w:noProof/>
          <w:sz w:val="22"/>
          <w:szCs w:val="22"/>
          <w:lang w:val="lv-LV"/>
        </w:rPr>
      </w:pPr>
      <w:r w:rsidRPr="00186B44">
        <w:rPr>
          <w:rFonts w:ascii="Arial" w:hAnsi="Arial" w:cs="Arial"/>
          <w:noProof/>
          <w:sz w:val="22"/>
          <w:szCs w:val="22"/>
          <w:lang w:val="lv-LV"/>
        </w:rPr>
        <w:t xml:space="preserve"> </w:t>
      </w:r>
    </w:p>
    <w:p w14:paraId="2F4E4555" w14:textId="77777777" w:rsidR="00B56810" w:rsidRPr="00186B44" w:rsidRDefault="00B56810" w:rsidP="00B56810">
      <w:pPr>
        <w:rPr>
          <w:rFonts w:ascii="Arial" w:hAnsi="Arial" w:cs="Arial"/>
          <w:noProof/>
          <w:lang w:val="lv-LV"/>
        </w:rPr>
      </w:pPr>
      <w:r w:rsidRPr="00186B44">
        <w:rPr>
          <w:rFonts w:ascii="Arial" w:hAnsi="Arial" w:cs="Arial"/>
          <w:lang w:val="lv-LV"/>
        </w:rPr>
        <w:t>Rīgā, *</w:t>
      </w:r>
      <w:r w:rsidRPr="00186B44">
        <w:rPr>
          <w:rFonts w:ascii="Arial" w:hAnsi="Arial" w:cs="Arial"/>
          <w:i/>
          <w:iCs/>
          <w:lang w:val="lv-LV"/>
        </w:rPr>
        <w:t>Dokumenta datums ir Puses pēdējā elektroniskā paraksta un tā laika zīmoga datums</w:t>
      </w:r>
    </w:p>
    <w:p w14:paraId="68C6A8C4" w14:textId="77777777" w:rsidR="00B56810" w:rsidRPr="00186B44" w:rsidRDefault="00B56810" w:rsidP="00B56810">
      <w:pPr>
        <w:autoSpaceDN w:val="0"/>
        <w:adjustRightInd w:val="0"/>
        <w:ind w:right="38"/>
        <w:jc w:val="both"/>
        <w:rPr>
          <w:rFonts w:ascii="Arial" w:hAnsi="Arial" w:cs="Arial"/>
          <w:noProof/>
          <w:sz w:val="22"/>
          <w:szCs w:val="22"/>
          <w:lang w:val="lv-LV"/>
        </w:rPr>
      </w:pPr>
      <w:r w:rsidRPr="00186B44">
        <w:rPr>
          <w:rFonts w:ascii="Arial" w:hAnsi="Arial" w:cs="Arial"/>
          <w:noProof/>
          <w:sz w:val="22"/>
          <w:szCs w:val="22"/>
          <w:lang w:val="lv-LV"/>
        </w:rPr>
        <w:tab/>
      </w:r>
    </w:p>
    <w:p w14:paraId="72D7694C" w14:textId="780F52BA" w:rsidR="00186B44" w:rsidRPr="00186B44" w:rsidRDefault="00186B44" w:rsidP="00186B44">
      <w:pPr>
        <w:jc w:val="both"/>
        <w:rPr>
          <w:rFonts w:ascii="Arial" w:hAnsi="Arial" w:cs="Arial"/>
          <w:sz w:val="22"/>
          <w:szCs w:val="22"/>
          <w:lang w:val="lv-LV"/>
        </w:rPr>
      </w:pPr>
      <w:r w:rsidRPr="00186B44">
        <w:rPr>
          <w:rFonts w:ascii="Arial" w:hAnsi="Arial" w:cs="Arial"/>
          <w:b/>
          <w:bCs/>
          <w:sz w:val="22"/>
          <w:szCs w:val="22"/>
          <w:lang w:val="lv-LV"/>
        </w:rPr>
        <w:t xml:space="preserve">SIA „Rīgas 2. slimnīca”, </w:t>
      </w:r>
      <w:r w:rsidRPr="00186B44">
        <w:rPr>
          <w:rFonts w:ascii="Arial" w:hAnsi="Arial" w:cs="Arial"/>
          <w:sz w:val="22"/>
          <w:szCs w:val="22"/>
          <w:lang w:val="lv-LV"/>
        </w:rPr>
        <w:t xml:space="preserve">reģistrācijas Nr.40003184960, juridiskā adrese: </w:t>
      </w:r>
      <w:proofErr w:type="spellStart"/>
      <w:r w:rsidRPr="00186B44">
        <w:rPr>
          <w:rFonts w:ascii="Arial" w:hAnsi="Arial" w:cs="Arial"/>
          <w:sz w:val="22"/>
          <w:szCs w:val="22"/>
          <w:lang w:val="lv-LV"/>
        </w:rPr>
        <w:t>Ģimnastikas</w:t>
      </w:r>
      <w:proofErr w:type="spellEnd"/>
      <w:r w:rsidRPr="00186B44">
        <w:rPr>
          <w:rFonts w:ascii="Arial" w:hAnsi="Arial" w:cs="Arial"/>
          <w:sz w:val="22"/>
          <w:szCs w:val="22"/>
          <w:lang w:val="lv-LV"/>
        </w:rPr>
        <w:t xml:space="preserve"> iela 1, Rīga, LV-1004, , kuru saskaņā ar statūtiem pārstāv valdes priekšsēdētājs </w:t>
      </w:r>
      <w:r w:rsidRPr="00186B44">
        <w:rPr>
          <w:rFonts w:ascii="Arial" w:hAnsi="Arial" w:cs="Arial"/>
          <w:b/>
          <w:bCs/>
          <w:sz w:val="22"/>
          <w:szCs w:val="22"/>
          <w:lang w:val="lv-LV"/>
        </w:rPr>
        <w:t xml:space="preserve">Sandris Petronis </w:t>
      </w:r>
      <w:r w:rsidRPr="00186B44">
        <w:rPr>
          <w:rFonts w:ascii="Arial" w:hAnsi="Arial" w:cs="Arial"/>
          <w:sz w:val="22"/>
          <w:szCs w:val="22"/>
          <w:lang w:val="lv-LV"/>
        </w:rPr>
        <w:t xml:space="preserve">un valdes loceklis </w:t>
      </w:r>
      <w:r w:rsidRPr="00186B44">
        <w:rPr>
          <w:rFonts w:ascii="Arial" w:hAnsi="Arial" w:cs="Arial"/>
          <w:b/>
          <w:bCs/>
          <w:sz w:val="22"/>
          <w:szCs w:val="22"/>
          <w:lang w:val="lv-LV"/>
        </w:rPr>
        <w:t xml:space="preserve">Kristaps </w:t>
      </w:r>
      <w:proofErr w:type="spellStart"/>
      <w:r w:rsidRPr="00186B44">
        <w:rPr>
          <w:rFonts w:ascii="Arial" w:hAnsi="Arial" w:cs="Arial"/>
          <w:b/>
          <w:bCs/>
          <w:sz w:val="22"/>
          <w:szCs w:val="22"/>
          <w:lang w:val="lv-LV"/>
        </w:rPr>
        <w:t>Ločs</w:t>
      </w:r>
      <w:proofErr w:type="spellEnd"/>
      <w:r w:rsidRPr="00186B44">
        <w:rPr>
          <w:rFonts w:ascii="Arial" w:hAnsi="Arial" w:cs="Arial"/>
          <w:sz w:val="22"/>
          <w:szCs w:val="22"/>
          <w:lang w:val="lv-LV"/>
        </w:rPr>
        <w:t xml:space="preserve"> (turpmāk – </w:t>
      </w:r>
      <w:r w:rsidRPr="00186B44">
        <w:rPr>
          <w:rFonts w:ascii="Arial" w:hAnsi="Arial" w:cs="Arial"/>
          <w:b/>
          <w:bCs/>
          <w:i/>
          <w:iCs/>
          <w:sz w:val="22"/>
          <w:szCs w:val="22"/>
          <w:lang w:val="lv-LV"/>
        </w:rPr>
        <w:t>P</w:t>
      </w:r>
      <w:r>
        <w:rPr>
          <w:rFonts w:ascii="Arial" w:hAnsi="Arial" w:cs="Arial"/>
          <w:b/>
          <w:bCs/>
          <w:i/>
          <w:iCs/>
          <w:sz w:val="22"/>
          <w:szCs w:val="22"/>
          <w:lang w:val="lv-LV"/>
        </w:rPr>
        <w:t>ircējs</w:t>
      </w:r>
      <w:r w:rsidRPr="00186B44">
        <w:rPr>
          <w:rFonts w:ascii="Arial" w:hAnsi="Arial" w:cs="Arial"/>
          <w:sz w:val="22"/>
          <w:szCs w:val="22"/>
          <w:lang w:val="lv-LV"/>
        </w:rPr>
        <w:t xml:space="preserve">), no vienas puses, </w:t>
      </w:r>
    </w:p>
    <w:p w14:paraId="4CEF71BC" w14:textId="77777777" w:rsidR="00186B44" w:rsidRPr="00186B44" w:rsidRDefault="00186B44" w:rsidP="00186B44">
      <w:pPr>
        <w:jc w:val="both"/>
        <w:rPr>
          <w:rFonts w:ascii="Arial" w:hAnsi="Arial" w:cs="Arial"/>
          <w:sz w:val="22"/>
          <w:szCs w:val="22"/>
          <w:lang w:val="lv-LV"/>
        </w:rPr>
      </w:pPr>
      <w:r w:rsidRPr="00186B44">
        <w:rPr>
          <w:rFonts w:ascii="Arial" w:hAnsi="Arial" w:cs="Arial"/>
          <w:sz w:val="22"/>
          <w:szCs w:val="22"/>
          <w:lang w:val="lv-LV"/>
        </w:rPr>
        <w:t xml:space="preserve">un </w:t>
      </w:r>
    </w:p>
    <w:p w14:paraId="1FEAA509" w14:textId="18EB0D25" w:rsidR="00B56810" w:rsidRPr="00186B44" w:rsidRDefault="00186B44" w:rsidP="00186B44">
      <w:pPr>
        <w:jc w:val="both"/>
        <w:rPr>
          <w:rFonts w:ascii="Arial" w:hAnsi="Arial" w:cs="Arial"/>
          <w:sz w:val="22"/>
          <w:szCs w:val="22"/>
          <w:lang w:val="lv-LV"/>
        </w:rPr>
      </w:pPr>
      <w:r w:rsidRPr="00186B44">
        <w:rPr>
          <w:rFonts w:ascii="Arial" w:hAnsi="Arial" w:cs="Arial"/>
          <w:sz w:val="22"/>
          <w:szCs w:val="22"/>
          <w:lang w:val="lv-LV"/>
        </w:rPr>
        <w:t xml:space="preserve">________________________ </w:t>
      </w:r>
      <w:r w:rsidRPr="00186B44">
        <w:rPr>
          <w:rFonts w:ascii="Arial" w:hAnsi="Arial" w:cs="Arial"/>
          <w:i/>
          <w:iCs/>
          <w:sz w:val="22"/>
          <w:szCs w:val="22"/>
          <w:lang w:val="lv-LV"/>
        </w:rPr>
        <w:t>(komersanta nosaukums)</w:t>
      </w:r>
      <w:r w:rsidRPr="00186B44">
        <w:rPr>
          <w:rFonts w:ascii="Arial" w:hAnsi="Arial" w:cs="Arial"/>
          <w:sz w:val="22"/>
          <w:szCs w:val="22"/>
          <w:lang w:val="lv-LV"/>
        </w:rPr>
        <w:t xml:space="preserve">, reģistrācijas Nr._________, juridiskā adrese:______________, kuru saskaņā ar statūtiem/pilnvaru pārstāv ______________________  </w:t>
      </w:r>
      <w:r w:rsidRPr="00186B44">
        <w:rPr>
          <w:rFonts w:ascii="Arial" w:hAnsi="Arial" w:cs="Arial"/>
          <w:i/>
          <w:iCs/>
          <w:sz w:val="22"/>
          <w:szCs w:val="22"/>
          <w:u w:val="single"/>
          <w:lang w:val="lv-LV"/>
        </w:rPr>
        <w:t>(amata nosaukums, vārds, uzvārds</w:t>
      </w:r>
      <w:r w:rsidRPr="00186B44">
        <w:rPr>
          <w:rFonts w:ascii="Arial" w:hAnsi="Arial" w:cs="Arial"/>
          <w:sz w:val="22"/>
          <w:szCs w:val="22"/>
          <w:lang w:val="lv-LV"/>
        </w:rPr>
        <w:t>)</w:t>
      </w:r>
      <w:r w:rsidRPr="00186B44">
        <w:rPr>
          <w:rFonts w:ascii="Arial" w:hAnsi="Arial" w:cs="Arial"/>
          <w:sz w:val="24"/>
          <w:szCs w:val="24"/>
          <w:lang w:val="lv-LV"/>
        </w:rPr>
        <w:t xml:space="preserve"> </w:t>
      </w:r>
      <w:r w:rsidRPr="00186B44">
        <w:rPr>
          <w:rFonts w:ascii="Arial" w:hAnsi="Arial" w:cs="Arial"/>
          <w:sz w:val="22"/>
          <w:szCs w:val="22"/>
          <w:lang w:val="lv-LV"/>
        </w:rPr>
        <w:t>(turpmāk –</w:t>
      </w:r>
      <w:r w:rsidRPr="00186B44">
        <w:rPr>
          <w:rFonts w:ascii="Arial" w:hAnsi="Arial" w:cs="Arial"/>
          <w:b/>
          <w:bCs/>
          <w:i/>
          <w:iCs/>
          <w:sz w:val="22"/>
          <w:szCs w:val="22"/>
          <w:lang w:val="lv-LV"/>
        </w:rPr>
        <w:t xml:space="preserve"> Piegādātājs</w:t>
      </w:r>
      <w:r w:rsidRPr="00186B44">
        <w:rPr>
          <w:rFonts w:ascii="Arial" w:hAnsi="Arial" w:cs="Arial"/>
          <w:sz w:val="22"/>
          <w:szCs w:val="22"/>
          <w:lang w:val="lv-LV"/>
        </w:rPr>
        <w:t>), no otras puses</w:t>
      </w:r>
      <w:r w:rsidR="00B56810" w:rsidRPr="00186B44">
        <w:rPr>
          <w:rFonts w:ascii="Arial" w:hAnsi="Arial" w:cs="Arial"/>
          <w:sz w:val="22"/>
          <w:szCs w:val="22"/>
          <w:lang w:val="lv-LV"/>
        </w:rPr>
        <w:t>,</w:t>
      </w:r>
    </w:p>
    <w:p w14:paraId="07CA0B16" w14:textId="183807AA" w:rsidR="00B56810" w:rsidRPr="00186B44" w:rsidRDefault="00B56810" w:rsidP="00B56810">
      <w:pPr>
        <w:jc w:val="both"/>
        <w:rPr>
          <w:rFonts w:ascii="Arial" w:hAnsi="Arial" w:cs="Arial"/>
          <w:sz w:val="22"/>
          <w:szCs w:val="22"/>
          <w:lang w:val="lv-LV"/>
        </w:rPr>
      </w:pPr>
      <w:r w:rsidRPr="00186B44">
        <w:rPr>
          <w:rFonts w:ascii="Arial" w:hAnsi="Arial" w:cs="Arial"/>
          <w:sz w:val="22"/>
          <w:szCs w:val="22"/>
          <w:lang w:val="lv-LV"/>
        </w:rPr>
        <w:t xml:space="preserve">kā arī abi kopā vai katrs atsevišķi (turpmāk - </w:t>
      </w:r>
      <w:r w:rsidRPr="00186B44">
        <w:rPr>
          <w:rFonts w:ascii="Arial" w:hAnsi="Arial" w:cs="Arial"/>
          <w:b/>
          <w:bCs/>
          <w:sz w:val="22"/>
          <w:szCs w:val="22"/>
          <w:lang w:val="lv-LV"/>
        </w:rPr>
        <w:t>Puses</w:t>
      </w:r>
      <w:r w:rsidRPr="00186B44">
        <w:rPr>
          <w:rFonts w:ascii="Arial" w:hAnsi="Arial" w:cs="Arial"/>
          <w:sz w:val="22"/>
          <w:szCs w:val="22"/>
          <w:lang w:val="lv-LV"/>
        </w:rPr>
        <w:t xml:space="preserve"> vai </w:t>
      </w:r>
      <w:r w:rsidRPr="00186B44">
        <w:rPr>
          <w:rFonts w:ascii="Arial" w:hAnsi="Arial" w:cs="Arial"/>
          <w:b/>
          <w:bCs/>
          <w:sz w:val="22"/>
          <w:szCs w:val="22"/>
          <w:lang w:val="lv-LV"/>
        </w:rPr>
        <w:t>Puse)</w:t>
      </w:r>
      <w:r w:rsidRPr="00186B44">
        <w:rPr>
          <w:rFonts w:ascii="Arial" w:hAnsi="Arial" w:cs="Arial"/>
          <w:sz w:val="22"/>
          <w:szCs w:val="22"/>
          <w:lang w:val="lv-LV"/>
        </w:rPr>
        <w:t>, ar saistošu spēku kā sev, tā savu tiesību, saistību un pienākumu tālāk pārņēmējiem un ieguvējiem, izsakot savu gribu brīvi - bez maldības, viltus un spaidiem, savstarpēji vienojoties un</w:t>
      </w:r>
      <w:r w:rsidR="00186B44">
        <w:rPr>
          <w:rFonts w:ascii="Arial" w:hAnsi="Arial" w:cs="Arial"/>
          <w:sz w:val="22"/>
          <w:szCs w:val="22"/>
          <w:lang w:val="lv-LV"/>
        </w:rPr>
        <w:t xml:space="preserve"> pamatojoties</w:t>
      </w:r>
      <w:r w:rsidRPr="00186B44">
        <w:rPr>
          <w:rFonts w:ascii="Arial" w:hAnsi="Arial" w:cs="Arial"/>
          <w:sz w:val="22"/>
          <w:szCs w:val="22"/>
          <w:lang w:val="lv-LV"/>
        </w:rPr>
        <w:t xml:space="preserve"> </w:t>
      </w:r>
      <w:r w:rsidR="006237A3" w:rsidRPr="00186B44">
        <w:rPr>
          <w:rFonts w:ascii="Arial" w:hAnsi="Arial" w:cs="Arial"/>
          <w:sz w:val="22"/>
          <w:szCs w:val="22"/>
          <w:lang w:val="lv-LV"/>
        </w:rPr>
        <w:t xml:space="preserve">uz iepirkuma Publisko iepirkumu likuma 9. panta kārtībā </w:t>
      </w:r>
      <w:r w:rsidR="00186B44" w:rsidRPr="00186B44">
        <w:rPr>
          <w:rFonts w:ascii="Arial" w:eastAsia="Calibri" w:hAnsi="Arial" w:cs="Arial"/>
          <w:iCs/>
          <w:sz w:val="22"/>
          <w:szCs w:val="22"/>
          <w:lang w:val="lv-LV"/>
        </w:rPr>
        <w:t>“Reversās osmozes sistēmas iekārtas iegāde un uzstādīšana” (</w:t>
      </w:r>
      <w:proofErr w:type="spellStart"/>
      <w:r w:rsidR="00186B44" w:rsidRPr="00186B44">
        <w:rPr>
          <w:rFonts w:ascii="Arial" w:eastAsia="Calibri" w:hAnsi="Arial" w:cs="Arial"/>
          <w:iCs/>
          <w:sz w:val="22"/>
          <w:szCs w:val="22"/>
          <w:lang w:val="lv-LV"/>
        </w:rPr>
        <w:t>id</w:t>
      </w:r>
      <w:proofErr w:type="spellEnd"/>
      <w:r w:rsidR="00186B44" w:rsidRPr="00186B44">
        <w:rPr>
          <w:rFonts w:ascii="Arial" w:eastAsia="Calibri" w:hAnsi="Arial" w:cs="Arial"/>
          <w:iCs/>
          <w:sz w:val="22"/>
          <w:szCs w:val="22"/>
          <w:lang w:val="lv-LV"/>
        </w:rPr>
        <w:t>. Nr. Rīgas 2. slimnīca 2024/02)</w:t>
      </w:r>
      <w:r w:rsidRPr="00186B44">
        <w:rPr>
          <w:rFonts w:ascii="Arial" w:hAnsi="Arial" w:cs="Arial"/>
          <w:sz w:val="22"/>
          <w:szCs w:val="22"/>
          <w:lang w:val="lv-LV"/>
        </w:rPr>
        <w:t xml:space="preserve"> (turpmāk – </w:t>
      </w:r>
      <w:r w:rsidRPr="00186B44">
        <w:rPr>
          <w:rFonts w:ascii="Arial" w:hAnsi="Arial" w:cs="Arial"/>
          <w:b/>
          <w:sz w:val="22"/>
          <w:szCs w:val="22"/>
          <w:lang w:val="lv-LV"/>
        </w:rPr>
        <w:t>Iepirkuma procedūra)</w:t>
      </w:r>
      <w:r w:rsidRPr="00186B44">
        <w:rPr>
          <w:rFonts w:ascii="Arial" w:hAnsi="Arial" w:cs="Arial"/>
          <w:sz w:val="22"/>
          <w:szCs w:val="22"/>
          <w:lang w:val="lv-LV"/>
        </w:rPr>
        <w:t xml:space="preserve"> rezultātiem, noslēdz šādu līgumu (turpmāk – </w:t>
      </w:r>
      <w:r w:rsidRPr="00186B44">
        <w:rPr>
          <w:rFonts w:ascii="Arial" w:hAnsi="Arial" w:cs="Arial"/>
          <w:b/>
          <w:bCs/>
          <w:sz w:val="22"/>
          <w:szCs w:val="22"/>
          <w:lang w:val="lv-LV"/>
        </w:rPr>
        <w:t>Līgums)</w:t>
      </w:r>
      <w:r w:rsidRPr="00186B44">
        <w:rPr>
          <w:rFonts w:ascii="Arial" w:hAnsi="Arial" w:cs="Arial"/>
          <w:sz w:val="22"/>
          <w:szCs w:val="22"/>
          <w:lang w:val="lv-LV"/>
        </w:rPr>
        <w:t>:</w:t>
      </w:r>
    </w:p>
    <w:p w14:paraId="4D396B60" w14:textId="77777777" w:rsidR="00B56810" w:rsidRPr="00186B44" w:rsidRDefault="00B56810" w:rsidP="00B56810">
      <w:pPr>
        <w:tabs>
          <w:tab w:val="left" w:pos="567"/>
          <w:tab w:val="left" w:pos="4962"/>
        </w:tabs>
        <w:jc w:val="center"/>
        <w:rPr>
          <w:rFonts w:ascii="Arial" w:hAnsi="Arial" w:cs="Arial"/>
          <w:b/>
          <w:bCs/>
          <w:sz w:val="22"/>
          <w:szCs w:val="22"/>
          <w:lang w:val="lv-LV"/>
        </w:rPr>
      </w:pPr>
      <w:r w:rsidRPr="00186B44">
        <w:rPr>
          <w:rFonts w:ascii="Arial" w:hAnsi="Arial" w:cs="Arial"/>
          <w:b/>
          <w:bCs/>
          <w:sz w:val="22"/>
          <w:szCs w:val="22"/>
          <w:lang w:val="lv-LV"/>
        </w:rPr>
        <w:t>1.Līguma priekšmets</w:t>
      </w:r>
    </w:p>
    <w:p w14:paraId="2ED92C80" w14:textId="7C54B514" w:rsidR="00B56810" w:rsidRPr="00186B44" w:rsidRDefault="00B56810" w:rsidP="00B56810">
      <w:pPr>
        <w:widowControl w:val="0"/>
        <w:numPr>
          <w:ilvl w:val="0"/>
          <w:numId w:val="16"/>
        </w:numPr>
        <w:tabs>
          <w:tab w:val="left" w:pos="426"/>
        </w:tabs>
        <w:suppressAutoHyphens/>
        <w:overflowPunct w:val="0"/>
        <w:autoSpaceDE w:val="0"/>
        <w:ind w:left="426"/>
        <w:jc w:val="both"/>
        <w:rPr>
          <w:rFonts w:ascii="Arial" w:hAnsi="Arial" w:cs="Arial"/>
          <w:sz w:val="22"/>
          <w:szCs w:val="22"/>
          <w:lang w:val="lv-LV"/>
        </w:rPr>
      </w:pPr>
      <w:r w:rsidRPr="00186B44">
        <w:rPr>
          <w:rFonts w:ascii="Arial" w:hAnsi="Arial" w:cs="Arial"/>
          <w:sz w:val="22"/>
          <w:szCs w:val="22"/>
          <w:lang w:val="lv-LV"/>
        </w:rPr>
        <w:t xml:space="preserve">Pircējs apņemas pirkt un Piegādātājs apņemas pārdot, piegādāt un uzstādīt __ (___) ražotājfirmas ______________ (turpmāk – </w:t>
      </w:r>
      <w:r w:rsidRPr="00186B44">
        <w:rPr>
          <w:rFonts w:ascii="Arial" w:hAnsi="Arial" w:cs="Arial"/>
          <w:b/>
          <w:bCs/>
          <w:sz w:val="22"/>
          <w:szCs w:val="22"/>
          <w:lang w:val="lv-LV"/>
        </w:rPr>
        <w:t>Ierīce)</w:t>
      </w:r>
      <w:r w:rsidR="006237A3" w:rsidRPr="00186B44">
        <w:rPr>
          <w:rFonts w:ascii="Arial" w:hAnsi="Arial" w:cs="Arial"/>
          <w:b/>
          <w:bCs/>
          <w:sz w:val="22"/>
          <w:szCs w:val="22"/>
          <w:lang w:val="lv-LV"/>
        </w:rPr>
        <w:t xml:space="preserve"> </w:t>
      </w:r>
      <w:r w:rsidR="00186B44">
        <w:rPr>
          <w:rFonts w:ascii="Arial" w:eastAsia="Calibri" w:hAnsi="Arial" w:cs="Arial"/>
          <w:iCs/>
          <w:sz w:val="22"/>
          <w:szCs w:val="22"/>
          <w:lang w:val="lv-LV"/>
        </w:rPr>
        <w:t>r</w:t>
      </w:r>
      <w:r w:rsidR="00186B44" w:rsidRPr="00186B44">
        <w:rPr>
          <w:rFonts w:ascii="Arial" w:eastAsia="Calibri" w:hAnsi="Arial" w:cs="Arial"/>
          <w:iCs/>
          <w:sz w:val="22"/>
          <w:szCs w:val="22"/>
          <w:lang w:val="lv-LV"/>
        </w:rPr>
        <w:t>eversās osmozes sistēmas iekārt</w:t>
      </w:r>
      <w:r w:rsidR="00186B44">
        <w:rPr>
          <w:rFonts w:ascii="Arial" w:eastAsia="Calibri" w:hAnsi="Arial" w:cs="Arial"/>
          <w:iCs/>
          <w:sz w:val="22"/>
          <w:szCs w:val="22"/>
          <w:lang w:val="lv-LV"/>
        </w:rPr>
        <w:t xml:space="preserve">u </w:t>
      </w:r>
      <w:r w:rsidRPr="00186B44">
        <w:rPr>
          <w:rFonts w:ascii="Arial" w:hAnsi="Arial" w:cs="Arial"/>
          <w:sz w:val="22"/>
          <w:szCs w:val="22"/>
          <w:lang w:val="lv-LV"/>
        </w:rPr>
        <w:t>un veikt Pircēja darbinieku apmācību, kā arī veikt ražotāja noteikto Ierīces tehnisko apkopi</w:t>
      </w:r>
      <w:r w:rsidR="003F2CF4" w:rsidRPr="00186B44">
        <w:rPr>
          <w:rFonts w:ascii="Arial" w:hAnsi="Arial" w:cs="Arial"/>
          <w:sz w:val="22"/>
          <w:szCs w:val="22"/>
          <w:lang w:val="lv-LV"/>
        </w:rPr>
        <w:t xml:space="preserve"> visā garantijas termiņa laikā</w:t>
      </w:r>
      <w:r w:rsidRPr="00186B44">
        <w:rPr>
          <w:rFonts w:ascii="Arial" w:hAnsi="Arial" w:cs="Arial"/>
          <w:sz w:val="22"/>
          <w:szCs w:val="22"/>
          <w:lang w:val="lv-LV"/>
        </w:rPr>
        <w:t xml:space="preserve">, atbilstoši Līgumam un Piegādātāja iesniegtajam piedāvājumam Iepirkuma procedūrā (turpmāk – </w:t>
      </w:r>
      <w:r w:rsidRPr="00186B44">
        <w:rPr>
          <w:rFonts w:ascii="Arial" w:hAnsi="Arial" w:cs="Arial"/>
          <w:b/>
          <w:sz w:val="22"/>
          <w:szCs w:val="22"/>
          <w:lang w:val="lv-LV"/>
        </w:rPr>
        <w:t>Piedāvājums)</w:t>
      </w:r>
      <w:r w:rsidRPr="00186B44">
        <w:rPr>
          <w:rFonts w:ascii="Arial" w:hAnsi="Arial" w:cs="Arial"/>
          <w:sz w:val="22"/>
          <w:szCs w:val="22"/>
          <w:lang w:val="lv-LV"/>
        </w:rPr>
        <w:t>, tai skaitā, bet neaprobežojoties, tā finanšu piedāvājumam, kas ar Līguma spēkā stāšanās brīdi kļūst par Līguma neatņemamu sastāvdaļu.</w:t>
      </w:r>
    </w:p>
    <w:p w14:paraId="25E71211" w14:textId="77777777" w:rsidR="00B56810" w:rsidRPr="00186B44" w:rsidRDefault="00B56810" w:rsidP="00B56810">
      <w:pPr>
        <w:jc w:val="center"/>
        <w:rPr>
          <w:rFonts w:ascii="Arial" w:hAnsi="Arial" w:cs="Arial"/>
          <w:b/>
          <w:bCs/>
          <w:sz w:val="22"/>
          <w:szCs w:val="22"/>
          <w:lang w:val="lv-LV"/>
        </w:rPr>
      </w:pPr>
      <w:r w:rsidRPr="00186B44">
        <w:rPr>
          <w:rFonts w:ascii="Arial" w:hAnsi="Arial" w:cs="Arial"/>
          <w:b/>
          <w:bCs/>
          <w:sz w:val="22"/>
          <w:szCs w:val="22"/>
          <w:lang w:val="lv-LV"/>
        </w:rPr>
        <w:t>2.Ierīces kvalitāte, tehniskā apkope un garantija</w:t>
      </w:r>
    </w:p>
    <w:p w14:paraId="4CA0273E" w14:textId="77777777" w:rsidR="006237A3" w:rsidRPr="00186B44" w:rsidRDefault="00B56810" w:rsidP="006237A3">
      <w:pPr>
        <w:pStyle w:val="LHeading2"/>
        <w:numPr>
          <w:ilvl w:val="0"/>
          <w:numId w:val="24"/>
        </w:numPr>
        <w:tabs>
          <w:tab w:val="num" w:pos="709"/>
        </w:tabs>
        <w:spacing w:before="0" w:after="0"/>
        <w:ind w:left="425" w:right="-96" w:hanging="357"/>
        <w:rPr>
          <w:rFonts w:ascii="Arial" w:hAnsi="Arial" w:cs="Arial"/>
          <w:sz w:val="22"/>
          <w:szCs w:val="22"/>
          <w:lang w:val="lv-LV"/>
        </w:rPr>
      </w:pPr>
      <w:r w:rsidRPr="00186B44">
        <w:rPr>
          <w:rFonts w:ascii="Arial" w:hAnsi="Arial" w:cs="Arial"/>
          <w:sz w:val="22"/>
          <w:szCs w:val="22"/>
          <w:lang w:val="lv-LV"/>
        </w:rPr>
        <w:t>Ierīcei jāatbilst Piedāvājumam. Piegādātājs piegādā tikai Piedāvājumā norādīto konkrētā ražotāja Ierīci ar noteiktajiem Ierīces parametriem un komplektāciju.</w:t>
      </w:r>
    </w:p>
    <w:p w14:paraId="00D702C2" w14:textId="0AD947B2" w:rsidR="00B56810" w:rsidRPr="00186B44" w:rsidRDefault="00B56810" w:rsidP="006237A3">
      <w:pPr>
        <w:pStyle w:val="LHeading2"/>
        <w:numPr>
          <w:ilvl w:val="0"/>
          <w:numId w:val="24"/>
        </w:numPr>
        <w:tabs>
          <w:tab w:val="num" w:pos="709"/>
        </w:tabs>
        <w:spacing w:before="0" w:after="0"/>
        <w:ind w:left="425" w:right="-96" w:hanging="357"/>
        <w:rPr>
          <w:rFonts w:ascii="Arial" w:hAnsi="Arial" w:cs="Arial"/>
          <w:sz w:val="22"/>
          <w:szCs w:val="22"/>
          <w:lang w:val="lv-LV"/>
        </w:rPr>
      </w:pPr>
      <w:r w:rsidRPr="00186B44">
        <w:rPr>
          <w:rFonts w:ascii="Arial" w:hAnsi="Arial" w:cs="Arial"/>
          <w:sz w:val="22"/>
          <w:szCs w:val="22"/>
          <w:lang w:val="lv-LV"/>
        </w:rPr>
        <w:t>Piegādātājs ir atbildīgs par piegādātās Ierīces kvalitāti un šai sakarā apņemas atlīdzināt Pircējam visus pierādāmos ar Ierīces neatbilstību kvalitātei saistītos zaudējumus.</w:t>
      </w:r>
    </w:p>
    <w:p w14:paraId="53918C77" w14:textId="5ACF7919" w:rsidR="00B56810" w:rsidRPr="00186B44" w:rsidRDefault="00B56810" w:rsidP="006237A3">
      <w:pPr>
        <w:widowControl w:val="0"/>
        <w:numPr>
          <w:ilvl w:val="0"/>
          <w:numId w:val="24"/>
        </w:numPr>
        <w:suppressAutoHyphens/>
        <w:overflowPunct w:val="0"/>
        <w:autoSpaceDE w:val="0"/>
        <w:ind w:left="425" w:right="-96" w:hanging="357"/>
        <w:jc w:val="both"/>
        <w:rPr>
          <w:rFonts w:ascii="Arial" w:hAnsi="Arial" w:cs="Arial"/>
          <w:sz w:val="22"/>
          <w:szCs w:val="22"/>
          <w:lang w:val="lv-LV"/>
        </w:rPr>
      </w:pPr>
      <w:r w:rsidRPr="00186B44">
        <w:rPr>
          <w:rFonts w:ascii="Arial" w:hAnsi="Arial" w:cs="Arial"/>
          <w:sz w:val="22"/>
          <w:szCs w:val="22"/>
          <w:lang w:val="lv-LV"/>
        </w:rPr>
        <w:t xml:space="preserve">Ierīces </w:t>
      </w:r>
      <w:r w:rsidRPr="00186B44">
        <w:rPr>
          <w:rFonts w:ascii="Arial" w:hAnsi="Arial" w:cs="Arial"/>
          <w:sz w:val="22"/>
          <w:szCs w:val="22"/>
          <w:lang w:val="lv-LV" w:eastAsia="lv-LV"/>
        </w:rPr>
        <w:t xml:space="preserve">garantijas termiņš ir </w:t>
      </w:r>
      <w:r w:rsidRPr="00186B44">
        <w:rPr>
          <w:rFonts w:ascii="Arial" w:hAnsi="Arial" w:cs="Arial"/>
          <w:b/>
          <w:bCs/>
          <w:sz w:val="22"/>
          <w:szCs w:val="22"/>
          <w:lang w:val="lv-LV" w:eastAsia="lv-LV"/>
        </w:rPr>
        <w:t>____ (_____) mēneši</w:t>
      </w:r>
      <w:r w:rsidRPr="00186B44">
        <w:rPr>
          <w:rFonts w:ascii="Arial" w:hAnsi="Arial" w:cs="Arial"/>
          <w:sz w:val="22"/>
          <w:szCs w:val="22"/>
          <w:lang w:val="lv-LV" w:eastAsia="lv-LV"/>
        </w:rPr>
        <w:t xml:space="preserve"> no </w:t>
      </w:r>
      <w:r w:rsidRPr="00186B44">
        <w:rPr>
          <w:rFonts w:ascii="Arial" w:hAnsi="Arial" w:cs="Arial"/>
          <w:sz w:val="22"/>
          <w:szCs w:val="22"/>
          <w:lang w:val="lv-LV"/>
        </w:rPr>
        <w:t>Ierīces</w:t>
      </w:r>
      <w:r w:rsidR="00186B44">
        <w:rPr>
          <w:rFonts w:ascii="Arial" w:hAnsi="Arial" w:cs="Arial"/>
          <w:sz w:val="22"/>
          <w:szCs w:val="22"/>
          <w:lang w:val="lv-LV"/>
        </w:rPr>
        <w:t xml:space="preserve"> uzstādīšanas un</w:t>
      </w:r>
      <w:r w:rsidRPr="00186B44">
        <w:rPr>
          <w:rFonts w:ascii="Arial" w:hAnsi="Arial" w:cs="Arial"/>
          <w:sz w:val="22"/>
          <w:szCs w:val="22"/>
          <w:lang w:val="lv-LV"/>
        </w:rPr>
        <w:t xml:space="preserve"> </w:t>
      </w:r>
      <w:r w:rsidRPr="00186B44">
        <w:rPr>
          <w:rFonts w:ascii="Arial" w:hAnsi="Arial" w:cs="Arial"/>
          <w:sz w:val="22"/>
          <w:szCs w:val="22"/>
          <w:lang w:val="lv-LV" w:eastAsia="lv-LV"/>
        </w:rPr>
        <w:t>nodošanas – pieņemšanas akta abpusējas parakstīšanas dienas. Norādītais garantijas termiņš attiecināms uz visiem piegādātās Ierīces komplektējošajiem elementiem.</w:t>
      </w:r>
    </w:p>
    <w:p w14:paraId="11C68FB8" w14:textId="77777777" w:rsidR="00B56810" w:rsidRPr="00186B44" w:rsidRDefault="00B56810" w:rsidP="00B56810">
      <w:pPr>
        <w:widowControl w:val="0"/>
        <w:numPr>
          <w:ilvl w:val="0"/>
          <w:numId w:val="24"/>
        </w:numPr>
        <w:suppressAutoHyphens/>
        <w:overflowPunct w:val="0"/>
        <w:autoSpaceDE w:val="0"/>
        <w:ind w:left="426" w:right="-99"/>
        <w:jc w:val="both"/>
        <w:rPr>
          <w:rFonts w:ascii="Arial" w:hAnsi="Arial" w:cs="Arial"/>
          <w:sz w:val="22"/>
          <w:szCs w:val="22"/>
          <w:lang w:val="lv-LV"/>
        </w:rPr>
      </w:pPr>
      <w:r w:rsidRPr="00186B44">
        <w:rPr>
          <w:rFonts w:ascii="Arial" w:hAnsi="Arial" w:cs="Arial"/>
          <w:sz w:val="22"/>
          <w:szCs w:val="22"/>
          <w:lang w:val="lv-LV"/>
        </w:rPr>
        <w:t>Tehniskā apkope ietver visus nepieciešamos ražotāja noteiktos regulāri veicamos darbus un maināmos materiālus, lai nodrošinātu Ierīces pilnvērtīgu ekspluatāciju. Garantijas laikā tehnisko apkopi, garantijas apkalpošanu un citus remontus veic sertificēti inženieri ar tiesībām veikt medicīniskā aprīkojuma tehnisko apkopi, garantijas apkalpošanu un citus remontus.</w:t>
      </w:r>
    </w:p>
    <w:p w14:paraId="098446A9" w14:textId="77777777" w:rsidR="00B56810" w:rsidRPr="00186B44" w:rsidRDefault="00B56810" w:rsidP="00B56810">
      <w:pPr>
        <w:widowControl w:val="0"/>
        <w:numPr>
          <w:ilvl w:val="0"/>
          <w:numId w:val="24"/>
        </w:numPr>
        <w:suppressAutoHyphens/>
        <w:overflowPunct w:val="0"/>
        <w:autoSpaceDE w:val="0"/>
        <w:ind w:left="426" w:right="-99"/>
        <w:jc w:val="both"/>
        <w:rPr>
          <w:rFonts w:ascii="Arial" w:hAnsi="Arial" w:cs="Arial"/>
          <w:sz w:val="22"/>
          <w:szCs w:val="22"/>
          <w:lang w:val="lv-LV"/>
        </w:rPr>
      </w:pPr>
      <w:r w:rsidRPr="00186B44">
        <w:rPr>
          <w:rFonts w:ascii="Arial" w:hAnsi="Arial" w:cs="Arial"/>
          <w:sz w:val="22"/>
          <w:szCs w:val="22"/>
          <w:lang w:val="lv-LV"/>
        </w:rPr>
        <w:t>Garantijas termiņā Piegādātājs ir atbildīgs par jebkuru Preces defektu un/vai darbības traucējumu, ja vien tas nav radies Pircēja Ierīces nepareizas ekspluatācijas dēļ.</w:t>
      </w:r>
    </w:p>
    <w:p w14:paraId="32977971" w14:textId="77777777" w:rsidR="00B56810" w:rsidRPr="00186B44" w:rsidRDefault="00B56810" w:rsidP="00B56810">
      <w:pPr>
        <w:widowControl w:val="0"/>
        <w:numPr>
          <w:ilvl w:val="0"/>
          <w:numId w:val="24"/>
        </w:numPr>
        <w:suppressAutoHyphens/>
        <w:overflowPunct w:val="0"/>
        <w:autoSpaceDE w:val="0"/>
        <w:ind w:left="426" w:right="-99"/>
        <w:jc w:val="both"/>
        <w:rPr>
          <w:rFonts w:ascii="Arial" w:hAnsi="Arial" w:cs="Arial"/>
          <w:sz w:val="22"/>
          <w:szCs w:val="22"/>
          <w:lang w:val="lv-LV"/>
        </w:rPr>
      </w:pPr>
      <w:r w:rsidRPr="00186B44">
        <w:rPr>
          <w:rFonts w:ascii="Arial" w:hAnsi="Arial" w:cs="Arial"/>
          <w:sz w:val="22"/>
          <w:szCs w:val="22"/>
          <w:lang w:val="lv-LV"/>
        </w:rPr>
        <w:t>Iekārtas remontu veic ne vēlāk kā __ (__________) stundu laikā (arī brīvdienās un svētku dienās) no pieteikuma saņemšanas brīža.</w:t>
      </w:r>
    </w:p>
    <w:p w14:paraId="781AB8CB" w14:textId="77777777" w:rsidR="00B56810" w:rsidRPr="00186B44" w:rsidRDefault="00B56810" w:rsidP="00B56810">
      <w:pPr>
        <w:widowControl w:val="0"/>
        <w:numPr>
          <w:ilvl w:val="0"/>
          <w:numId w:val="24"/>
        </w:numPr>
        <w:suppressAutoHyphens/>
        <w:overflowPunct w:val="0"/>
        <w:autoSpaceDE w:val="0"/>
        <w:ind w:left="426" w:right="-99"/>
        <w:jc w:val="both"/>
        <w:rPr>
          <w:rFonts w:ascii="Arial" w:hAnsi="Arial" w:cs="Arial"/>
          <w:sz w:val="22"/>
          <w:szCs w:val="22"/>
          <w:lang w:val="lv-LV"/>
        </w:rPr>
      </w:pPr>
      <w:r w:rsidRPr="00186B44">
        <w:rPr>
          <w:rFonts w:ascii="Arial" w:hAnsi="Arial" w:cs="Arial"/>
          <w:sz w:val="22"/>
          <w:szCs w:val="22"/>
          <w:lang w:val="lv-LV"/>
        </w:rPr>
        <w:t>Piegādātājs aizvieto bojāto Ierīci ar līdzvērtīgu uz Ierīces remonta laiku, ja remonts plānots ilgāk kā 7 (septiņas) dienas.</w:t>
      </w:r>
    </w:p>
    <w:p w14:paraId="376CD87A" w14:textId="51E48C8B" w:rsidR="00B56810" w:rsidRPr="00186B44" w:rsidRDefault="00B56810" w:rsidP="002D49BE">
      <w:pPr>
        <w:widowControl w:val="0"/>
        <w:numPr>
          <w:ilvl w:val="0"/>
          <w:numId w:val="24"/>
        </w:numPr>
        <w:suppressAutoHyphens/>
        <w:overflowPunct w:val="0"/>
        <w:autoSpaceDE w:val="0"/>
        <w:ind w:left="426" w:right="-99"/>
        <w:jc w:val="both"/>
        <w:rPr>
          <w:rFonts w:ascii="Arial" w:hAnsi="Arial" w:cs="Arial"/>
          <w:sz w:val="22"/>
          <w:szCs w:val="22"/>
          <w:lang w:val="lv-LV"/>
        </w:rPr>
      </w:pPr>
      <w:r w:rsidRPr="00186B44">
        <w:rPr>
          <w:rFonts w:ascii="Arial" w:hAnsi="Arial" w:cs="Arial"/>
          <w:sz w:val="22"/>
          <w:szCs w:val="22"/>
          <w:lang w:val="lv-LV"/>
        </w:rPr>
        <w:t>Ierīcei nepieciešamo tehnisko apkopi un remontu garantijas periodā Piegādātājs veic bez papildu samaksas.</w:t>
      </w:r>
    </w:p>
    <w:p w14:paraId="02058A1D" w14:textId="6AAE6415" w:rsidR="002D49BE" w:rsidRPr="00186B44" w:rsidRDefault="002D49BE" w:rsidP="00600D2C">
      <w:pPr>
        <w:widowControl w:val="0"/>
        <w:numPr>
          <w:ilvl w:val="0"/>
          <w:numId w:val="24"/>
        </w:numPr>
        <w:suppressAutoHyphens/>
        <w:overflowPunct w:val="0"/>
        <w:autoSpaceDE w:val="0"/>
        <w:ind w:left="426" w:right="-99"/>
        <w:jc w:val="both"/>
        <w:rPr>
          <w:rFonts w:ascii="Arial" w:hAnsi="Arial" w:cs="Arial"/>
          <w:sz w:val="22"/>
          <w:szCs w:val="22"/>
          <w:lang w:val="lv-LV"/>
        </w:rPr>
      </w:pPr>
      <w:r w:rsidRPr="00186B44">
        <w:rPr>
          <w:rFonts w:ascii="Arial" w:hAnsi="Arial" w:cs="Arial"/>
          <w:color w:val="000000"/>
          <w:sz w:val="22"/>
          <w:szCs w:val="22"/>
          <w:lang w:val="lv-LV"/>
        </w:rPr>
        <w:t xml:space="preserve">Piegādātājs nodrošina Ierīces tehnisko uzraudzību (funkciju atbilstības testu un elektrodrošības pārbaudes) atbilstoši Ministru kabineta 2017. gada 28. novembra noteikumiem Nr. 689 „Medicīnisko ierīču reģistrācijas, atbilstības novērtēšanas, izplatīšanas, ekspluatācijas un tehniskās uzraudzības kārtība” </w:t>
      </w:r>
      <w:r w:rsidRPr="00186B44">
        <w:rPr>
          <w:rFonts w:ascii="Arial" w:hAnsi="Arial" w:cs="Arial"/>
          <w:b/>
          <w:bCs/>
          <w:color w:val="000000"/>
          <w:sz w:val="22"/>
          <w:szCs w:val="22"/>
          <w:lang w:val="lv-LV"/>
        </w:rPr>
        <w:t xml:space="preserve">___ mēnešu periodā </w:t>
      </w:r>
      <w:r w:rsidRPr="00186B44">
        <w:rPr>
          <w:rFonts w:ascii="Arial" w:hAnsi="Arial" w:cs="Arial"/>
          <w:color w:val="000000"/>
          <w:sz w:val="22"/>
          <w:szCs w:val="22"/>
          <w:lang w:val="lv-LV"/>
        </w:rPr>
        <w:t>bez papildu samaksas.</w:t>
      </w:r>
    </w:p>
    <w:p w14:paraId="65B98301" w14:textId="77777777" w:rsidR="00B56810" w:rsidRPr="00186B44" w:rsidRDefault="00B56810" w:rsidP="00B56810">
      <w:pPr>
        <w:tabs>
          <w:tab w:val="left" w:pos="567"/>
          <w:tab w:val="left" w:pos="4962"/>
        </w:tabs>
        <w:jc w:val="center"/>
        <w:rPr>
          <w:rFonts w:ascii="Arial" w:hAnsi="Arial" w:cs="Arial"/>
          <w:b/>
          <w:bCs/>
          <w:sz w:val="22"/>
          <w:szCs w:val="22"/>
          <w:lang w:val="lv-LV"/>
        </w:rPr>
      </w:pPr>
      <w:r w:rsidRPr="00186B44">
        <w:rPr>
          <w:rFonts w:ascii="Arial" w:hAnsi="Arial" w:cs="Arial"/>
          <w:b/>
          <w:bCs/>
          <w:sz w:val="22"/>
          <w:szCs w:val="22"/>
          <w:lang w:val="lv-LV"/>
        </w:rPr>
        <w:t>3.Līguma summa un norēķinu kārtība</w:t>
      </w:r>
    </w:p>
    <w:p w14:paraId="18E3B088" w14:textId="77777777" w:rsidR="00B56810" w:rsidRPr="00186B44" w:rsidRDefault="00B56810" w:rsidP="00B56810">
      <w:pPr>
        <w:ind w:left="360" w:hanging="360"/>
        <w:jc w:val="both"/>
        <w:rPr>
          <w:rFonts w:ascii="Arial" w:hAnsi="Arial" w:cs="Arial"/>
          <w:b/>
          <w:bCs/>
          <w:sz w:val="22"/>
          <w:szCs w:val="22"/>
          <w:lang w:val="lv-LV"/>
        </w:rPr>
      </w:pPr>
      <w:r w:rsidRPr="00186B44">
        <w:rPr>
          <w:rFonts w:ascii="Arial" w:hAnsi="Arial" w:cs="Arial"/>
          <w:sz w:val="22"/>
          <w:szCs w:val="22"/>
          <w:lang w:val="lv-LV"/>
        </w:rPr>
        <w:t>3.1.</w:t>
      </w:r>
      <w:r w:rsidRPr="00186B44">
        <w:rPr>
          <w:rFonts w:ascii="Arial" w:hAnsi="Arial" w:cs="Arial"/>
          <w:bCs/>
          <w:sz w:val="22"/>
          <w:szCs w:val="22"/>
          <w:lang w:val="lv-LV"/>
        </w:rPr>
        <w:t xml:space="preserve"> Ierīces cena (tai skaitā, tās </w:t>
      </w:r>
      <w:r w:rsidRPr="00186B44">
        <w:rPr>
          <w:rFonts w:ascii="Arial" w:hAnsi="Arial" w:cs="Arial"/>
          <w:sz w:val="22"/>
          <w:szCs w:val="22"/>
          <w:lang w:val="lv-LV"/>
        </w:rPr>
        <w:t xml:space="preserve">piegāde, uzstādīšana, darbinieku apmācība) ir </w:t>
      </w:r>
      <w:r w:rsidRPr="00186B44">
        <w:rPr>
          <w:rFonts w:ascii="Arial" w:hAnsi="Arial" w:cs="Arial"/>
          <w:b/>
          <w:color w:val="000000"/>
          <w:sz w:val="22"/>
          <w:szCs w:val="22"/>
          <w:lang w:val="lv-LV" w:eastAsia="lv-LV"/>
        </w:rPr>
        <w:t>_____</w:t>
      </w:r>
      <w:r w:rsidRPr="00186B44">
        <w:rPr>
          <w:rFonts w:ascii="Arial" w:hAnsi="Arial" w:cs="Arial"/>
          <w:b/>
          <w:bCs/>
          <w:sz w:val="22"/>
          <w:szCs w:val="22"/>
          <w:lang w:val="lv-LV"/>
        </w:rPr>
        <w:t xml:space="preserve"> EUR (___) </w:t>
      </w:r>
      <w:r w:rsidRPr="00186B44">
        <w:rPr>
          <w:rFonts w:ascii="Arial" w:hAnsi="Arial" w:cs="Arial"/>
          <w:bCs/>
          <w:sz w:val="22"/>
          <w:szCs w:val="22"/>
          <w:lang w:val="lv-LV"/>
        </w:rPr>
        <w:t xml:space="preserve">bez __% pievienotā vērtības nodokļa (turpmāk – </w:t>
      </w:r>
      <w:r w:rsidRPr="00186B44">
        <w:rPr>
          <w:rFonts w:ascii="Arial" w:hAnsi="Arial" w:cs="Arial"/>
          <w:b/>
          <w:bCs/>
          <w:sz w:val="22"/>
          <w:szCs w:val="22"/>
          <w:lang w:val="lv-LV"/>
        </w:rPr>
        <w:t>PVN)</w:t>
      </w:r>
      <w:r w:rsidRPr="00186B44">
        <w:rPr>
          <w:rFonts w:ascii="Arial" w:hAnsi="Arial" w:cs="Arial"/>
          <w:bCs/>
          <w:sz w:val="22"/>
          <w:szCs w:val="22"/>
          <w:lang w:val="lv-LV"/>
        </w:rPr>
        <w:t>, kur</w:t>
      </w:r>
      <w:r w:rsidRPr="00186B44">
        <w:rPr>
          <w:rFonts w:ascii="Arial" w:hAnsi="Arial" w:cs="Arial"/>
          <w:b/>
          <w:bCs/>
          <w:sz w:val="22"/>
          <w:szCs w:val="22"/>
          <w:lang w:val="lv-LV"/>
        </w:rPr>
        <w:t xml:space="preserve"> </w:t>
      </w:r>
      <w:r w:rsidRPr="00186B44">
        <w:rPr>
          <w:rFonts w:ascii="Arial" w:hAnsi="Arial" w:cs="Arial"/>
          <w:bCs/>
          <w:sz w:val="22"/>
          <w:szCs w:val="22"/>
          <w:lang w:val="lv-LV"/>
        </w:rPr>
        <w:t>kopējais</w:t>
      </w:r>
      <w:r w:rsidRPr="00186B44">
        <w:rPr>
          <w:rFonts w:ascii="Arial" w:hAnsi="Arial" w:cs="Arial"/>
          <w:b/>
          <w:bCs/>
          <w:sz w:val="22"/>
          <w:szCs w:val="22"/>
          <w:lang w:val="lv-LV"/>
        </w:rPr>
        <w:t xml:space="preserve"> </w:t>
      </w:r>
      <w:r w:rsidRPr="00186B44">
        <w:rPr>
          <w:rFonts w:ascii="Arial" w:hAnsi="Arial" w:cs="Arial"/>
          <w:bCs/>
          <w:sz w:val="22"/>
          <w:szCs w:val="22"/>
          <w:lang w:val="lv-LV"/>
        </w:rPr>
        <w:t>PVN ir</w:t>
      </w:r>
      <w:r w:rsidRPr="00186B44">
        <w:rPr>
          <w:rFonts w:ascii="Arial" w:hAnsi="Arial" w:cs="Arial"/>
          <w:b/>
          <w:bCs/>
          <w:sz w:val="22"/>
          <w:szCs w:val="22"/>
          <w:lang w:val="lv-LV"/>
        </w:rPr>
        <w:t xml:space="preserve"> ___ EUR (____), </w:t>
      </w:r>
      <w:r w:rsidRPr="00186B44">
        <w:rPr>
          <w:rFonts w:ascii="Arial" w:hAnsi="Arial" w:cs="Arial"/>
          <w:noProof/>
          <w:sz w:val="22"/>
          <w:szCs w:val="22"/>
          <w:lang w:val="lv-LV"/>
        </w:rPr>
        <w:t>veidojot kopējo līguma summu ar PVN</w:t>
      </w:r>
      <w:r w:rsidRPr="00186B44">
        <w:rPr>
          <w:rFonts w:ascii="Arial" w:hAnsi="Arial" w:cs="Arial"/>
          <w:b/>
          <w:bCs/>
          <w:sz w:val="22"/>
          <w:szCs w:val="22"/>
          <w:lang w:val="lv-LV"/>
        </w:rPr>
        <w:t xml:space="preserve"> ___ EUR (___) (</w:t>
      </w:r>
      <w:r w:rsidRPr="00186B44">
        <w:rPr>
          <w:rFonts w:ascii="Arial" w:hAnsi="Arial" w:cs="Arial"/>
          <w:bCs/>
          <w:sz w:val="22"/>
          <w:szCs w:val="22"/>
          <w:lang w:val="lv-LV"/>
        </w:rPr>
        <w:t xml:space="preserve">turpmāk - </w:t>
      </w:r>
      <w:r w:rsidRPr="00186B44">
        <w:rPr>
          <w:rFonts w:ascii="Arial" w:hAnsi="Arial" w:cs="Arial"/>
          <w:b/>
          <w:bCs/>
          <w:sz w:val="22"/>
          <w:szCs w:val="22"/>
          <w:lang w:val="lv-LV"/>
        </w:rPr>
        <w:t xml:space="preserve">Kopējā līguma summa). </w:t>
      </w:r>
    </w:p>
    <w:p w14:paraId="71F80BD9" w14:textId="77777777" w:rsidR="00B56810" w:rsidRPr="00186B44" w:rsidRDefault="00B56810" w:rsidP="00B56810">
      <w:pPr>
        <w:ind w:left="360" w:hanging="360"/>
        <w:jc w:val="both"/>
        <w:rPr>
          <w:rFonts w:ascii="Arial" w:hAnsi="Arial" w:cs="Arial"/>
          <w:noProof/>
          <w:sz w:val="22"/>
          <w:szCs w:val="22"/>
          <w:lang w:val="lv-LV"/>
        </w:rPr>
      </w:pPr>
      <w:r w:rsidRPr="00186B44">
        <w:rPr>
          <w:rFonts w:ascii="Arial" w:hAnsi="Arial" w:cs="Arial"/>
          <w:sz w:val="22"/>
          <w:szCs w:val="22"/>
          <w:lang w:val="lv-LV"/>
        </w:rPr>
        <w:t xml:space="preserve">3.2.Kopējā līguma summā ir ietverti nodokļi, nodevas, PVN, Ierīces vērtība, piegāde, uzstādīšana, darbinieku apmācība darbam ar Ierīci, transporta izdevumi nodrošinot Ierīces piegādi, uzstādīšanu, garantijas izdevumi, garantijas tehniskās apkopes laikā visu nepieciešamo ražotāja noteikto regulāri veicamo darbu un maināmo materiālu izmaksas, tai skaitā, iespējamie sadārdzinājumi, un visas citas izmaksas, kuras rodas vai var rasties Piegādātājam saistībā ar </w:t>
      </w:r>
      <w:r w:rsidRPr="00186B44">
        <w:rPr>
          <w:rFonts w:ascii="Arial" w:hAnsi="Arial" w:cs="Arial"/>
          <w:bCs/>
          <w:sz w:val="22"/>
          <w:szCs w:val="22"/>
          <w:lang w:val="lv-LV"/>
        </w:rPr>
        <w:t>Līguma priekšmetu</w:t>
      </w:r>
      <w:r w:rsidRPr="00186B44">
        <w:rPr>
          <w:rFonts w:ascii="Arial" w:hAnsi="Arial" w:cs="Arial"/>
          <w:sz w:val="22"/>
          <w:szCs w:val="22"/>
          <w:lang w:val="lv-LV"/>
        </w:rPr>
        <w:t xml:space="preserve"> visā Līguma darbības termiņā.</w:t>
      </w:r>
    </w:p>
    <w:p w14:paraId="53EB77BF" w14:textId="77777777" w:rsidR="00B56810" w:rsidRPr="00186B44" w:rsidRDefault="00B56810" w:rsidP="00B56810">
      <w:pPr>
        <w:tabs>
          <w:tab w:val="left" w:pos="426"/>
          <w:tab w:val="left" w:pos="4962"/>
        </w:tabs>
        <w:ind w:left="426" w:hanging="426"/>
        <w:jc w:val="both"/>
        <w:rPr>
          <w:rFonts w:ascii="Arial" w:hAnsi="Arial" w:cs="Arial"/>
          <w:sz w:val="22"/>
          <w:szCs w:val="22"/>
          <w:lang w:val="lv-LV"/>
        </w:rPr>
      </w:pPr>
      <w:r w:rsidRPr="00186B44">
        <w:rPr>
          <w:rFonts w:ascii="Arial" w:hAnsi="Arial" w:cs="Arial"/>
          <w:sz w:val="22"/>
          <w:szCs w:val="22"/>
          <w:lang w:val="lv-LV"/>
        </w:rPr>
        <w:lastRenderedPageBreak/>
        <w:t>3.3.Ja saskaņā ar Latvijas Republikā spēkā esošajiem normatīvajiem aktiem turpmāk tiek grozīta PVN likme, Kopējā līguma summa (kā arī jebkuru Līgumā noteikto daļējo maksājumu apmērs) ar PVN tiek grozīta atbilstoši PVN likmes izmaiņām bez atsevišķas Pušu vienošanās, ņemot par pamatu līguma summu bez PVN, kas paliek nemainīga, un jauno nodokļa likmi.</w:t>
      </w:r>
    </w:p>
    <w:p w14:paraId="0B5DB43B" w14:textId="77777777" w:rsidR="00B56810" w:rsidRPr="00186B44" w:rsidRDefault="00B56810" w:rsidP="00B56810">
      <w:pPr>
        <w:tabs>
          <w:tab w:val="left" w:pos="567"/>
          <w:tab w:val="left" w:pos="4962"/>
        </w:tabs>
        <w:ind w:left="284" w:hanging="284"/>
        <w:jc w:val="both"/>
        <w:rPr>
          <w:rFonts w:ascii="Arial" w:hAnsi="Arial" w:cs="Arial"/>
          <w:sz w:val="22"/>
          <w:szCs w:val="22"/>
          <w:lang w:val="lv-LV"/>
        </w:rPr>
      </w:pPr>
      <w:r w:rsidRPr="00186B44">
        <w:rPr>
          <w:rFonts w:ascii="Arial" w:hAnsi="Arial" w:cs="Arial"/>
          <w:sz w:val="22"/>
          <w:szCs w:val="22"/>
          <w:lang w:val="lv-LV"/>
        </w:rPr>
        <w:t>3.4.Avansa maksājumi nav paredzēti.</w:t>
      </w:r>
    </w:p>
    <w:p w14:paraId="24D7E6BE" w14:textId="05E5A592" w:rsidR="00B56810" w:rsidRPr="00186B44" w:rsidRDefault="00B56810" w:rsidP="00B56810">
      <w:pPr>
        <w:tabs>
          <w:tab w:val="left" w:pos="567"/>
          <w:tab w:val="left" w:pos="4962"/>
        </w:tabs>
        <w:ind w:left="426" w:hanging="426"/>
        <w:jc w:val="both"/>
        <w:rPr>
          <w:rFonts w:ascii="Arial" w:hAnsi="Arial" w:cs="Arial"/>
          <w:sz w:val="22"/>
          <w:szCs w:val="22"/>
          <w:lang w:val="lv-LV"/>
        </w:rPr>
      </w:pPr>
      <w:r w:rsidRPr="00186B44">
        <w:rPr>
          <w:rFonts w:ascii="Arial" w:hAnsi="Arial" w:cs="Arial"/>
          <w:sz w:val="22"/>
          <w:szCs w:val="22"/>
          <w:lang w:val="lv-LV"/>
        </w:rPr>
        <w:t xml:space="preserve">3.5.Pircējs Ierīces apmaksu veic </w:t>
      </w:r>
      <w:r w:rsidR="00186B44">
        <w:rPr>
          <w:rFonts w:ascii="Arial" w:hAnsi="Arial" w:cs="Arial"/>
          <w:sz w:val="22"/>
          <w:szCs w:val="22"/>
          <w:lang w:val="lv-LV"/>
        </w:rPr>
        <w:t>30</w:t>
      </w:r>
      <w:r w:rsidRPr="00186B44">
        <w:rPr>
          <w:rFonts w:ascii="Arial" w:hAnsi="Arial" w:cs="Arial"/>
          <w:sz w:val="22"/>
          <w:szCs w:val="22"/>
          <w:lang w:val="lv-LV"/>
        </w:rPr>
        <w:t xml:space="preserve"> (</w:t>
      </w:r>
      <w:r w:rsidR="00186B44">
        <w:rPr>
          <w:rFonts w:ascii="Arial" w:hAnsi="Arial" w:cs="Arial"/>
          <w:sz w:val="22"/>
          <w:szCs w:val="22"/>
          <w:lang w:val="lv-LV"/>
        </w:rPr>
        <w:t>trīsdesmit</w:t>
      </w:r>
      <w:r w:rsidRPr="00186B44">
        <w:rPr>
          <w:rFonts w:ascii="Arial" w:hAnsi="Arial" w:cs="Arial"/>
          <w:sz w:val="22"/>
          <w:szCs w:val="22"/>
          <w:lang w:val="lv-LV"/>
        </w:rPr>
        <w:t>)</w:t>
      </w:r>
      <w:r w:rsidR="00186B44">
        <w:rPr>
          <w:rFonts w:ascii="Arial" w:hAnsi="Arial" w:cs="Arial"/>
          <w:sz w:val="22"/>
          <w:szCs w:val="22"/>
          <w:lang w:val="lv-LV"/>
        </w:rPr>
        <w:t xml:space="preserve"> kalendāro dienu laikā </w:t>
      </w:r>
      <w:r w:rsidRPr="00186B44">
        <w:rPr>
          <w:rFonts w:ascii="Arial" w:hAnsi="Arial" w:cs="Arial"/>
          <w:sz w:val="22"/>
          <w:szCs w:val="22"/>
          <w:lang w:val="lv-LV"/>
        </w:rPr>
        <w:t>pēc Ierīces nodošanas – pieņemšanas akta abpusējas parakstīšanas un Piegādātāja rēķina saņemšanas dienas ar bezskaidras naudas pārskaitījumu uz Piegādātāja norādīto norēķinu kontu bankā.</w:t>
      </w:r>
    </w:p>
    <w:p w14:paraId="09BBE06B" w14:textId="77777777" w:rsidR="00B56810" w:rsidRPr="00186B44" w:rsidRDefault="00B56810" w:rsidP="00B56810">
      <w:pPr>
        <w:tabs>
          <w:tab w:val="left" w:pos="567"/>
          <w:tab w:val="left" w:pos="4962"/>
        </w:tabs>
        <w:ind w:left="426" w:hanging="426"/>
        <w:jc w:val="both"/>
        <w:rPr>
          <w:rFonts w:ascii="Arial" w:hAnsi="Arial" w:cs="Arial"/>
          <w:sz w:val="22"/>
          <w:szCs w:val="22"/>
          <w:lang w:val="lv-LV"/>
        </w:rPr>
      </w:pPr>
      <w:r w:rsidRPr="00186B44">
        <w:rPr>
          <w:rFonts w:ascii="Arial" w:hAnsi="Arial" w:cs="Arial"/>
          <w:sz w:val="22"/>
          <w:szCs w:val="22"/>
          <w:lang w:val="lv-LV"/>
        </w:rPr>
        <w:t>3.6. Piegādātājs</w:t>
      </w:r>
      <w:r w:rsidRPr="00186B44">
        <w:rPr>
          <w:rFonts w:ascii="Arial" w:hAnsi="Arial" w:cs="Arial"/>
          <w:color w:val="000000"/>
          <w:sz w:val="22"/>
          <w:szCs w:val="22"/>
          <w:lang w:val="lv-LV"/>
        </w:rPr>
        <w:t>, papildus Latvijas Republikā spēkā esošajos normatīvajos aktos izvirzītajām prasībām dokumentu noformēšanai un to saturam,</w:t>
      </w:r>
      <w:r w:rsidRPr="00186B44">
        <w:rPr>
          <w:rFonts w:ascii="Arial" w:hAnsi="Arial" w:cs="Arial"/>
          <w:sz w:val="22"/>
          <w:szCs w:val="22"/>
          <w:lang w:val="lv-LV"/>
        </w:rPr>
        <w:t xml:space="preserve"> visos Pircējam iesniegtajos dokumentos (rēķinos, u.tml.) norāda Pircēja rekvizītus un atsauci uz Līguma Nr..</w:t>
      </w:r>
    </w:p>
    <w:p w14:paraId="2F97C80D" w14:textId="77777777" w:rsidR="00B56810" w:rsidRPr="00186B44" w:rsidRDefault="00B56810" w:rsidP="00B56810">
      <w:pPr>
        <w:jc w:val="center"/>
        <w:rPr>
          <w:rFonts w:ascii="Arial" w:hAnsi="Arial" w:cs="Arial"/>
          <w:b/>
          <w:bCs/>
          <w:sz w:val="22"/>
          <w:szCs w:val="22"/>
          <w:lang w:val="lv-LV"/>
        </w:rPr>
      </w:pPr>
      <w:r w:rsidRPr="00186B44">
        <w:rPr>
          <w:rFonts w:ascii="Arial" w:hAnsi="Arial" w:cs="Arial"/>
          <w:b/>
          <w:bCs/>
          <w:sz w:val="22"/>
          <w:szCs w:val="22"/>
          <w:lang w:val="lv-LV"/>
        </w:rPr>
        <w:t>4.Līguma darbības termiņš, pirmstermiņa laušana un Līguma grozīšana</w:t>
      </w:r>
    </w:p>
    <w:p w14:paraId="6CE266B3" w14:textId="77777777" w:rsidR="00B56810" w:rsidRPr="00186B44" w:rsidRDefault="00B56810" w:rsidP="00B56810">
      <w:pPr>
        <w:pStyle w:val="NoSpacing"/>
        <w:ind w:left="426" w:hanging="426"/>
        <w:jc w:val="both"/>
        <w:rPr>
          <w:rFonts w:ascii="Arial" w:hAnsi="Arial" w:cs="Arial"/>
          <w:b/>
        </w:rPr>
      </w:pPr>
      <w:r w:rsidRPr="00186B44">
        <w:rPr>
          <w:rFonts w:ascii="Arial" w:hAnsi="Arial" w:cs="Arial"/>
          <w:color w:val="000000"/>
        </w:rPr>
        <w:t>4.1.</w:t>
      </w:r>
      <w:r w:rsidRPr="00186B44">
        <w:rPr>
          <w:rFonts w:ascii="Arial" w:hAnsi="Arial" w:cs="Arial"/>
          <w:bCs/>
        </w:rPr>
        <w:t>Līgums stājas spēkā ar tā abpusēju parakstīšanas brīdi un ir spēkā</w:t>
      </w:r>
      <w:r w:rsidRPr="00186B44">
        <w:rPr>
          <w:rFonts w:ascii="Arial" w:hAnsi="Arial" w:cs="Arial"/>
        </w:rPr>
        <w:t xml:space="preserve"> līdz Pušu saistību pilnīgai izpildei, t.i., līdz brīdim, kad pilnībā nokārtoti visi maksājumi un beidzies Ierīces </w:t>
      </w:r>
      <w:r w:rsidRPr="00186B44">
        <w:rPr>
          <w:rFonts w:ascii="Arial" w:hAnsi="Arial" w:cs="Arial"/>
          <w:lang w:eastAsia="lv-LV"/>
        </w:rPr>
        <w:t>garantijas termiņš.</w:t>
      </w:r>
    </w:p>
    <w:p w14:paraId="448AC1E9" w14:textId="77777777" w:rsidR="00B56810" w:rsidRPr="00186B44" w:rsidRDefault="00B56810" w:rsidP="00B56810">
      <w:pPr>
        <w:pStyle w:val="NoSpacing"/>
        <w:ind w:left="426" w:hanging="426"/>
        <w:jc w:val="both"/>
        <w:rPr>
          <w:rFonts w:ascii="Arial" w:hAnsi="Arial" w:cs="Arial"/>
        </w:rPr>
      </w:pPr>
      <w:r w:rsidRPr="00186B44">
        <w:rPr>
          <w:rFonts w:ascii="Arial" w:hAnsi="Arial" w:cs="Arial"/>
          <w:bCs/>
        </w:rPr>
        <w:t>4.2.</w:t>
      </w:r>
      <w:r w:rsidRPr="00186B44">
        <w:rPr>
          <w:rFonts w:ascii="Arial" w:hAnsi="Arial" w:cs="Arial"/>
        </w:rPr>
        <w:t>Līguma pirmstermiņa laušana iespējama:</w:t>
      </w:r>
    </w:p>
    <w:p w14:paraId="1A3DDC3E" w14:textId="77777777" w:rsidR="00B56810" w:rsidRPr="00186B44" w:rsidRDefault="00B56810" w:rsidP="00B56810">
      <w:pPr>
        <w:ind w:left="426"/>
        <w:jc w:val="both"/>
        <w:rPr>
          <w:rFonts w:ascii="Arial" w:hAnsi="Arial" w:cs="Arial"/>
          <w:sz w:val="22"/>
          <w:szCs w:val="22"/>
          <w:lang w:val="lv-LV"/>
        </w:rPr>
      </w:pPr>
      <w:r w:rsidRPr="00186B44">
        <w:rPr>
          <w:rFonts w:ascii="Arial" w:hAnsi="Arial" w:cs="Arial"/>
          <w:sz w:val="22"/>
          <w:szCs w:val="22"/>
          <w:lang w:val="lv-LV"/>
        </w:rPr>
        <w:t>4.2.1 Pusēm vienojoties;</w:t>
      </w:r>
    </w:p>
    <w:p w14:paraId="5236ECC5" w14:textId="77777777" w:rsidR="00B56810" w:rsidRPr="00186B44" w:rsidRDefault="00B56810" w:rsidP="00B56810">
      <w:pPr>
        <w:ind w:left="993" w:hanging="567"/>
        <w:jc w:val="both"/>
        <w:rPr>
          <w:rFonts w:ascii="Arial" w:hAnsi="Arial" w:cs="Arial"/>
          <w:sz w:val="22"/>
          <w:szCs w:val="22"/>
          <w:lang w:val="lv-LV"/>
        </w:rPr>
      </w:pPr>
      <w:r w:rsidRPr="00186B44">
        <w:rPr>
          <w:rFonts w:ascii="Arial" w:hAnsi="Arial" w:cs="Arial"/>
          <w:sz w:val="22"/>
          <w:szCs w:val="22"/>
          <w:lang w:val="lv-LV"/>
        </w:rPr>
        <w:t>4.2.2.Pusēm ir tiesības vienpusēji lauzt Līgumu, ja viena no Pusēm likumā noteiktajā kārtībā tiek atzīta par maksātnespējīgu vai bankrotējušu vai pret to uzsākts likvidācijas process;</w:t>
      </w:r>
    </w:p>
    <w:p w14:paraId="20262EE4" w14:textId="77777777" w:rsidR="00B56810" w:rsidRPr="00186B44" w:rsidRDefault="00B56810" w:rsidP="00B56810">
      <w:pPr>
        <w:ind w:left="993" w:hanging="567"/>
        <w:jc w:val="both"/>
        <w:rPr>
          <w:rFonts w:ascii="Arial" w:hAnsi="Arial" w:cs="Arial"/>
          <w:sz w:val="22"/>
          <w:szCs w:val="22"/>
          <w:lang w:val="lv-LV"/>
        </w:rPr>
      </w:pPr>
      <w:r w:rsidRPr="00186B44">
        <w:rPr>
          <w:rFonts w:ascii="Arial" w:hAnsi="Arial" w:cs="Arial"/>
          <w:sz w:val="22"/>
          <w:szCs w:val="22"/>
          <w:lang w:val="lv-LV"/>
        </w:rPr>
        <w:t>4.2.3. 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3E194D3" w14:textId="77777777" w:rsidR="00B56810" w:rsidRPr="00186B44" w:rsidRDefault="00B56810" w:rsidP="00B56810">
      <w:pPr>
        <w:ind w:left="993" w:hanging="567"/>
        <w:jc w:val="both"/>
        <w:rPr>
          <w:rFonts w:ascii="Arial" w:hAnsi="Arial" w:cs="Arial"/>
          <w:sz w:val="22"/>
          <w:szCs w:val="22"/>
          <w:lang w:val="lv-LV"/>
        </w:rPr>
      </w:pPr>
      <w:r w:rsidRPr="00186B44">
        <w:rPr>
          <w:rFonts w:ascii="Arial" w:hAnsi="Arial" w:cs="Arial"/>
          <w:sz w:val="22"/>
          <w:szCs w:val="22"/>
          <w:lang w:val="lv-LV"/>
        </w:rPr>
        <w:t>4.2.4. Citos Līgumā un Latvijas Republikā spēkā esošajos normatīvajos aktos noteiktajos gadījumos un kārtībā.</w:t>
      </w:r>
    </w:p>
    <w:p w14:paraId="3017651B" w14:textId="77777777" w:rsidR="00B56810" w:rsidRPr="00186B44" w:rsidRDefault="00B56810" w:rsidP="00B56810">
      <w:pPr>
        <w:widowControl w:val="0"/>
        <w:numPr>
          <w:ilvl w:val="1"/>
          <w:numId w:val="21"/>
        </w:numPr>
        <w:suppressAutoHyphens/>
        <w:overflowPunct w:val="0"/>
        <w:autoSpaceDE w:val="0"/>
        <w:jc w:val="both"/>
        <w:rPr>
          <w:rFonts w:ascii="Arial" w:hAnsi="Arial" w:cs="Arial"/>
          <w:sz w:val="22"/>
          <w:szCs w:val="22"/>
          <w:lang w:val="lv-LV"/>
        </w:rPr>
      </w:pPr>
      <w:r w:rsidRPr="00186B44">
        <w:rPr>
          <w:rFonts w:ascii="Arial" w:hAnsi="Arial" w:cs="Arial"/>
          <w:color w:val="000000"/>
          <w:sz w:val="22"/>
          <w:szCs w:val="22"/>
          <w:lang w:val="lv-LV"/>
        </w:rPr>
        <w:t xml:space="preserve">Visi Līguma grozījumi, vienošanās un papildinājumi ir jānoformē rakstiski, kuri, Pusēm parakstot, kļūst par Līguma neatņemamu sastāvdaļu. </w:t>
      </w:r>
    </w:p>
    <w:p w14:paraId="0C8E796E" w14:textId="77777777" w:rsidR="00B56810" w:rsidRPr="00186B44" w:rsidRDefault="00B56810" w:rsidP="00B56810">
      <w:pPr>
        <w:widowControl w:val="0"/>
        <w:numPr>
          <w:ilvl w:val="1"/>
          <w:numId w:val="21"/>
        </w:numPr>
        <w:suppressAutoHyphens/>
        <w:overflowPunct w:val="0"/>
        <w:autoSpaceDE w:val="0"/>
        <w:jc w:val="both"/>
        <w:rPr>
          <w:rFonts w:ascii="Arial" w:hAnsi="Arial" w:cs="Arial"/>
          <w:sz w:val="22"/>
          <w:szCs w:val="22"/>
          <w:lang w:val="lv-LV"/>
        </w:rPr>
      </w:pPr>
      <w:r w:rsidRPr="00186B44">
        <w:rPr>
          <w:rFonts w:ascii="Arial" w:hAnsi="Arial" w:cs="Arial"/>
          <w:sz w:val="22"/>
          <w:szCs w:val="22"/>
          <w:lang w:val="lv-LV"/>
        </w:rPr>
        <w:t xml:space="preserve">Līgumā var tikt veikti nebūtiski grozījumi saskaņā ar Publisko iepirkumu likumu. Būtiski Līguma grozījumi var tikt veikti Publisko iepirkumu likuma 61. panta trešajā un piektajā daļā noteiktajos gadījumos. Gadījumā, ja </w:t>
      </w:r>
      <w:r w:rsidRPr="00186B44">
        <w:rPr>
          <w:rFonts w:ascii="Arial" w:hAnsi="Arial" w:cs="Arial"/>
          <w:sz w:val="22"/>
          <w:szCs w:val="22"/>
          <w:lang w:val="lv-LV" w:eastAsia="lv-LV"/>
        </w:rPr>
        <w:t xml:space="preserve">Līgumā nav norādīti </w:t>
      </w:r>
      <w:r w:rsidRPr="00186B44">
        <w:rPr>
          <w:rFonts w:ascii="Arial" w:hAnsi="Arial" w:cs="Arial"/>
          <w:sz w:val="22"/>
          <w:szCs w:val="22"/>
          <w:lang w:val="lv-LV"/>
        </w:rPr>
        <w:t>Publisko iepirkumu likuma 61. panta trešās daļas 1.punktā konkrēti paredzētie grozījumi, Pasūtītājs neizslēdz iespēju, ka varētu rasties Publisko iepirkumu likuma 61. panta trešās daļas 2., 3., un 4.punktā paredzētie grozījumu gadījumi.</w:t>
      </w:r>
    </w:p>
    <w:p w14:paraId="50D5226A" w14:textId="77777777" w:rsidR="00B56810" w:rsidRPr="00186B44" w:rsidRDefault="00B56810" w:rsidP="00B56810">
      <w:pPr>
        <w:widowControl w:val="0"/>
        <w:numPr>
          <w:ilvl w:val="1"/>
          <w:numId w:val="21"/>
        </w:numPr>
        <w:suppressAutoHyphens/>
        <w:overflowPunct w:val="0"/>
        <w:autoSpaceDE w:val="0"/>
        <w:jc w:val="both"/>
        <w:rPr>
          <w:rFonts w:ascii="Arial" w:hAnsi="Arial" w:cs="Arial"/>
          <w:sz w:val="22"/>
          <w:szCs w:val="22"/>
          <w:lang w:val="lv-LV"/>
        </w:rPr>
      </w:pPr>
      <w:r w:rsidRPr="00186B44">
        <w:rPr>
          <w:rFonts w:ascii="Arial" w:hAnsi="Arial" w:cs="Arial"/>
          <w:sz w:val="22"/>
          <w:szCs w:val="22"/>
          <w:lang w:val="lv-LV"/>
        </w:rPr>
        <w:t>Pušu reorganizācija un uzņēmuma pāreja nevar būt par pamatu Līguma pārtraukšanai vai izbeigšanai. Ja kāda no Pusēm tiek reorganizēta, šī Līguma saistības pilna apjomā pāriet Puses tiesību un saistību pārņēmējam, Pasūtītājam pirms tam izvērtējot atbilstību noteiktajām kvalifikācijas prasībām un citām Publisko iepirkumu likumā noteiktajām prasībām. Par šajā punktā minēto apstākļu iestāšanos Puse iesniedz otrai pusei visu nepieciešamo informāciju izvērtēšanai vismaz 1 (vienu) mēnesi iepriekš.</w:t>
      </w:r>
    </w:p>
    <w:p w14:paraId="1B9611DB" w14:textId="77777777" w:rsidR="00B56810" w:rsidRPr="00186B44" w:rsidRDefault="00B56810" w:rsidP="00B56810">
      <w:pPr>
        <w:pStyle w:val="BodyText"/>
        <w:spacing w:after="0"/>
        <w:ind w:left="426" w:hanging="426"/>
        <w:jc w:val="center"/>
        <w:rPr>
          <w:rFonts w:ascii="Arial" w:hAnsi="Arial" w:cs="Arial"/>
          <w:b/>
          <w:sz w:val="22"/>
          <w:szCs w:val="22"/>
          <w:lang w:val="lv-LV"/>
        </w:rPr>
      </w:pPr>
      <w:r w:rsidRPr="00186B44">
        <w:rPr>
          <w:rFonts w:ascii="Arial" w:hAnsi="Arial" w:cs="Arial"/>
          <w:b/>
          <w:bCs/>
          <w:sz w:val="22"/>
          <w:szCs w:val="22"/>
          <w:lang w:val="lv-LV"/>
        </w:rPr>
        <w:t>5.</w:t>
      </w:r>
      <w:r w:rsidRPr="00186B44">
        <w:rPr>
          <w:rFonts w:ascii="Arial" w:hAnsi="Arial" w:cs="Arial"/>
          <w:b/>
          <w:sz w:val="22"/>
          <w:szCs w:val="22"/>
          <w:lang w:val="lv-LV"/>
        </w:rPr>
        <w:t xml:space="preserve"> Ierīces piegādes vieta, termiņš un kārtība</w:t>
      </w:r>
    </w:p>
    <w:p w14:paraId="6737ADC3" w14:textId="77777777" w:rsidR="00B56810" w:rsidRPr="00186B44" w:rsidRDefault="00B56810" w:rsidP="00186B44">
      <w:pPr>
        <w:widowControl w:val="0"/>
        <w:numPr>
          <w:ilvl w:val="0"/>
          <w:numId w:val="17"/>
        </w:numPr>
        <w:tabs>
          <w:tab w:val="left" w:pos="851"/>
        </w:tabs>
        <w:suppressAutoHyphens/>
        <w:overflowPunct w:val="0"/>
        <w:autoSpaceDE w:val="0"/>
        <w:ind w:left="567" w:hanging="501"/>
        <w:jc w:val="both"/>
        <w:rPr>
          <w:rFonts w:ascii="Arial" w:hAnsi="Arial" w:cs="Arial"/>
          <w:sz w:val="22"/>
          <w:szCs w:val="22"/>
          <w:lang w:val="lv-LV"/>
        </w:rPr>
      </w:pPr>
      <w:r w:rsidRPr="00186B44">
        <w:rPr>
          <w:rFonts w:ascii="Arial" w:hAnsi="Arial" w:cs="Arial"/>
          <w:sz w:val="22"/>
          <w:szCs w:val="22"/>
          <w:lang w:val="lv-LV"/>
        </w:rPr>
        <w:t xml:space="preserve">Ierīces piegādes, uzstādīšanas un Pircēja darbinieku apmācību vieta ir SIA „Rīgas 2.slimnīca”, </w:t>
      </w:r>
      <w:proofErr w:type="spellStart"/>
      <w:r w:rsidRPr="00186B44">
        <w:rPr>
          <w:rFonts w:ascii="Arial" w:hAnsi="Arial" w:cs="Arial"/>
          <w:sz w:val="22"/>
          <w:szCs w:val="22"/>
          <w:lang w:val="lv-LV"/>
        </w:rPr>
        <w:t>Ģimnastikas</w:t>
      </w:r>
      <w:proofErr w:type="spellEnd"/>
      <w:r w:rsidRPr="00186B44">
        <w:rPr>
          <w:rFonts w:ascii="Arial" w:hAnsi="Arial" w:cs="Arial"/>
          <w:sz w:val="22"/>
          <w:szCs w:val="22"/>
          <w:lang w:val="lv-LV"/>
        </w:rPr>
        <w:t xml:space="preserve"> ielā 1, Rīgā, LV-1004.</w:t>
      </w:r>
    </w:p>
    <w:p w14:paraId="5E11FC50" w14:textId="503755AA" w:rsidR="00B56810" w:rsidRPr="00186B44" w:rsidRDefault="00B56810" w:rsidP="00B56810">
      <w:pPr>
        <w:widowControl w:val="0"/>
        <w:numPr>
          <w:ilvl w:val="0"/>
          <w:numId w:val="17"/>
        </w:numPr>
        <w:suppressAutoHyphens/>
        <w:overflowPunct w:val="0"/>
        <w:autoSpaceDE w:val="0"/>
        <w:ind w:left="426"/>
        <w:jc w:val="both"/>
        <w:rPr>
          <w:rFonts w:ascii="Arial" w:hAnsi="Arial" w:cs="Arial"/>
          <w:sz w:val="22"/>
          <w:szCs w:val="22"/>
          <w:lang w:val="lv-LV"/>
        </w:rPr>
      </w:pPr>
      <w:r w:rsidRPr="00186B44">
        <w:rPr>
          <w:rFonts w:ascii="Arial" w:hAnsi="Arial" w:cs="Arial"/>
          <w:sz w:val="22"/>
          <w:szCs w:val="22"/>
          <w:lang w:val="lv-LV"/>
        </w:rPr>
        <w:t>Ierīces piegādes</w:t>
      </w:r>
      <w:r w:rsidR="00186B44">
        <w:rPr>
          <w:rFonts w:ascii="Arial" w:hAnsi="Arial" w:cs="Arial"/>
          <w:sz w:val="22"/>
          <w:szCs w:val="22"/>
          <w:lang w:val="lv-LV"/>
        </w:rPr>
        <w:t xml:space="preserve"> un uzstādīšanas</w:t>
      </w:r>
      <w:r w:rsidRPr="00186B44">
        <w:rPr>
          <w:rFonts w:ascii="Arial" w:hAnsi="Arial" w:cs="Arial"/>
          <w:sz w:val="22"/>
          <w:szCs w:val="22"/>
          <w:lang w:val="lv-LV"/>
        </w:rPr>
        <w:t xml:space="preserve"> laiks –</w:t>
      </w:r>
      <w:r w:rsidRPr="00186B44">
        <w:rPr>
          <w:rFonts w:ascii="Arial" w:hAnsi="Arial" w:cs="Arial"/>
          <w:b/>
          <w:sz w:val="22"/>
          <w:szCs w:val="22"/>
          <w:lang w:val="lv-LV"/>
        </w:rPr>
        <w:t xml:space="preserve"> ne ilgāk kā </w:t>
      </w:r>
      <w:r w:rsidR="00186B44">
        <w:rPr>
          <w:rFonts w:ascii="Arial" w:hAnsi="Arial" w:cs="Arial"/>
          <w:b/>
          <w:bCs/>
          <w:sz w:val="22"/>
          <w:szCs w:val="22"/>
          <w:lang w:val="lv-LV"/>
        </w:rPr>
        <w:t>3</w:t>
      </w:r>
      <w:r w:rsidRPr="00186B44">
        <w:rPr>
          <w:rFonts w:ascii="Arial" w:hAnsi="Arial" w:cs="Arial"/>
          <w:b/>
          <w:bCs/>
          <w:sz w:val="22"/>
          <w:szCs w:val="22"/>
          <w:lang w:val="lv-LV"/>
        </w:rPr>
        <w:t xml:space="preserve"> (</w:t>
      </w:r>
      <w:r w:rsidR="00186B44">
        <w:rPr>
          <w:rFonts w:ascii="Arial" w:hAnsi="Arial" w:cs="Arial"/>
          <w:b/>
          <w:bCs/>
          <w:sz w:val="22"/>
          <w:szCs w:val="22"/>
          <w:lang w:val="lv-LV"/>
        </w:rPr>
        <w:t>trīs</w:t>
      </w:r>
      <w:r w:rsidRPr="00186B44">
        <w:rPr>
          <w:rFonts w:ascii="Arial" w:hAnsi="Arial" w:cs="Arial"/>
          <w:b/>
          <w:bCs/>
          <w:sz w:val="22"/>
          <w:szCs w:val="22"/>
          <w:lang w:val="lv-LV"/>
        </w:rPr>
        <w:t xml:space="preserve">) </w:t>
      </w:r>
      <w:r w:rsidR="00186B44">
        <w:rPr>
          <w:rFonts w:ascii="Arial" w:hAnsi="Arial" w:cs="Arial"/>
          <w:b/>
          <w:bCs/>
          <w:sz w:val="22"/>
          <w:szCs w:val="22"/>
          <w:lang w:val="lv-LV"/>
        </w:rPr>
        <w:t>kalendāro mēnešu</w:t>
      </w:r>
      <w:r w:rsidRPr="00186B44">
        <w:rPr>
          <w:rFonts w:ascii="Arial" w:hAnsi="Arial" w:cs="Arial"/>
          <w:b/>
          <w:bCs/>
          <w:sz w:val="22"/>
          <w:szCs w:val="22"/>
          <w:lang w:val="lv-LV"/>
        </w:rPr>
        <w:t xml:space="preserve"> laikā</w:t>
      </w:r>
      <w:r w:rsidRPr="00186B44">
        <w:rPr>
          <w:rFonts w:ascii="Arial" w:hAnsi="Arial" w:cs="Arial"/>
          <w:sz w:val="22"/>
          <w:szCs w:val="22"/>
          <w:lang w:val="lv-LV"/>
        </w:rPr>
        <w:t xml:space="preserve"> no Līguma spēkā stāšanās dienas.</w:t>
      </w:r>
      <w:r w:rsidRPr="00186B44">
        <w:rPr>
          <w:rFonts w:ascii="Arial" w:hAnsi="Arial" w:cs="Arial"/>
          <w:color w:val="FF0000"/>
          <w:sz w:val="22"/>
          <w:szCs w:val="22"/>
          <w:lang w:val="lv-LV"/>
        </w:rPr>
        <w:t xml:space="preserve"> </w:t>
      </w:r>
      <w:r w:rsidRPr="00186B44">
        <w:rPr>
          <w:rFonts w:ascii="Arial" w:hAnsi="Arial" w:cs="Arial"/>
          <w:sz w:val="22"/>
          <w:szCs w:val="22"/>
          <w:lang w:val="lv-LV"/>
        </w:rPr>
        <w:t>Piegādātājs Ierīces piegādi var veikt ātrāk. Ierīces saņemšana</w:t>
      </w:r>
      <w:r w:rsidR="00186B44">
        <w:rPr>
          <w:rFonts w:ascii="Arial" w:hAnsi="Arial" w:cs="Arial"/>
          <w:sz w:val="22"/>
          <w:szCs w:val="22"/>
          <w:lang w:val="lv-LV"/>
        </w:rPr>
        <w:t xml:space="preserve"> un uzstādīšana</w:t>
      </w:r>
      <w:r w:rsidRPr="00186B44">
        <w:rPr>
          <w:rFonts w:ascii="Arial" w:hAnsi="Arial" w:cs="Arial"/>
          <w:sz w:val="22"/>
          <w:szCs w:val="22"/>
          <w:lang w:val="lv-LV"/>
        </w:rPr>
        <w:t xml:space="preserve"> tiek fiksēta ar </w:t>
      </w:r>
      <w:r w:rsidR="00186B44">
        <w:rPr>
          <w:rFonts w:ascii="Arial" w:hAnsi="Arial" w:cs="Arial"/>
          <w:sz w:val="22"/>
          <w:szCs w:val="22"/>
          <w:lang w:val="lv-LV"/>
        </w:rPr>
        <w:t>attiecīgu</w:t>
      </w:r>
      <w:r w:rsidRPr="00186B44">
        <w:rPr>
          <w:rFonts w:ascii="Arial" w:hAnsi="Arial" w:cs="Arial"/>
          <w:sz w:val="22"/>
          <w:szCs w:val="22"/>
          <w:lang w:val="lv-LV"/>
        </w:rPr>
        <w:t xml:space="preserve"> dokumentu.</w:t>
      </w:r>
    </w:p>
    <w:p w14:paraId="7309672B" w14:textId="77777777" w:rsidR="00B56810" w:rsidRPr="00186B44" w:rsidRDefault="00B56810" w:rsidP="00B56810">
      <w:pPr>
        <w:widowControl w:val="0"/>
        <w:numPr>
          <w:ilvl w:val="0"/>
          <w:numId w:val="17"/>
        </w:numPr>
        <w:suppressAutoHyphens/>
        <w:overflowPunct w:val="0"/>
        <w:autoSpaceDE w:val="0"/>
        <w:ind w:left="426"/>
        <w:jc w:val="both"/>
        <w:rPr>
          <w:rFonts w:ascii="Arial" w:hAnsi="Arial" w:cs="Arial"/>
          <w:sz w:val="22"/>
          <w:szCs w:val="22"/>
          <w:lang w:val="lv-LV"/>
        </w:rPr>
      </w:pPr>
      <w:r w:rsidRPr="00186B44">
        <w:rPr>
          <w:rFonts w:ascii="Arial" w:hAnsi="Arial" w:cs="Arial"/>
          <w:sz w:val="22"/>
          <w:szCs w:val="22"/>
          <w:lang w:val="lv-LV"/>
        </w:rPr>
        <w:t>Piegādātājam Ierīces piegādes datums, kā arī laiks ir saskaņojams, vismaz 1 (vienu) nedēļu iepriekš, ar Pircēja pārstāvi, nosūtot Pircēja pārstāvim rakstveida pieprasījumu saskaņojuma sniegšanai elektroniskā veidā vai pa tālruni. Pircēja pārstāvis saskaņojumu akceptē vai to noraida, norādot noraidīšanas pamatojumu un iespējamo tuvāko Ierīces piegādes un uzstādīšanas datumu, 2 (divu) darba dienu laikā no pieprasījumu saskaņojuma sniegšanai saņemšanas dienas, tādā pašā veidā kā minēto pieprasījumu veicis Piegādātājs.</w:t>
      </w:r>
    </w:p>
    <w:p w14:paraId="4AC7E238" w14:textId="161FBF01" w:rsidR="00B56810" w:rsidRPr="00186B44" w:rsidRDefault="00B56810" w:rsidP="00B56810">
      <w:pPr>
        <w:widowControl w:val="0"/>
        <w:numPr>
          <w:ilvl w:val="0"/>
          <w:numId w:val="17"/>
        </w:numPr>
        <w:suppressAutoHyphens/>
        <w:overflowPunct w:val="0"/>
        <w:autoSpaceDE w:val="0"/>
        <w:ind w:left="426"/>
        <w:jc w:val="both"/>
        <w:rPr>
          <w:rFonts w:ascii="Arial" w:hAnsi="Arial" w:cs="Arial"/>
          <w:sz w:val="22"/>
          <w:szCs w:val="22"/>
          <w:lang w:val="lv-LV"/>
        </w:rPr>
      </w:pPr>
      <w:r w:rsidRPr="00186B44">
        <w:rPr>
          <w:rFonts w:ascii="Arial" w:hAnsi="Arial" w:cs="Arial"/>
          <w:sz w:val="22"/>
          <w:szCs w:val="22"/>
          <w:lang w:val="lv-LV"/>
        </w:rPr>
        <w:t>Pircēja darbinieku apmācība jāveic 2 (divu) nedēļu laikā no Ierīces piegādes dokumenta parakstīšanas brīža.</w:t>
      </w:r>
    </w:p>
    <w:p w14:paraId="713E5316" w14:textId="77777777" w:rsidR="00B56810" w:rsidRPr="00186B44" w:rsidRDefault="00B56810" w:rsidP="00B56810">
      <w:pPr>
        <w:widowControl w:val="0"/>
        <w:numPr>
          <w:ilvl w:val="0"/>
          <w:numId w:val="17"/>
        </w:numPr>
        <w:suppressAutoHyphens/>
        <w:overflowPunct w:val="0"/>
        <w:autoSpaceDE w:val="0"/>
        <w:ind w:left="426"/>
        <w:jc w:val="both"/>
        <w:rPr>
          <w:rFonts w:ascii="Arial" w:hAnsi="Arial" w:cs="Arial"/>
          <w:sz w:val="22"/>
          <w:szCs w:val="22"/>
          <w:lang w:val="lv-LV"/>
        </w:rPr>
      </w:pPr>
      <w:r w:rsidRPr="00186B44">
        <w:rPr>
          <w:rFonts w:ascii="Arial" w:hAnsi="Arial" w:cs="Arial"/>
          <w:sz w:val="22"/>
          <w:szCs w:val="22"/>
          <w:lang w:val="lv-LV"/>
        </w:rPr>
        <w:t xml:space="preserve">Piegādātājs pēc </w:t>
      </w:r>
      <w:r w:rsidRPr="00186B44">
        <w:rPr>
          <w:rFonts w:ascii="Arial" w:hAnsi="Arial" w:cs="Arial"/>
          <w:bCs/>
          <w:sz w:val="22"/>
          <w:szCs w:val="22"/>
          <w:lang w:val="lv-LV"/>
        </w:rPr>
        <w:t>Ierīces</w:t>
      </w:r>
      <w:r w:rsidRPr="00186B44">
        <w:rPr>
          <w:rFonts w:ascii="Arial" w:hAnsi="Arial" w:cs="Arial"/>
          <w:sz w:val="22"/>
          <w:szCs w:val="22"/>
          <w:lang w:val="lv-LV" w:eastAsia="lv-LV"/>
        </w:rPr>
        <w:t xml:space="preserve"> uzstādīšanas</w:t>
      </w:r>
      <w:r w:rsidRPr="00186B44">
        <w:rPr>
          <w:rFonts w:ascii="Arial" w:hAnsi="Arial" w:cs="Arial"/>
          <w:sz w:val="22"/>
          <w:szCs w:val="22"/>
          <w:lang w:val="lv-LV"/>
        </w:rPr>
        <w:t xml:space="preserve"> nodrošina Ierīces lietotāju</w:t>
      </w:r>
      <w:r w:rsidRPr="00186B44">
        <w:rPr>
          <w:rFonts w:ascii="Arial" w:hAnsi="Arial" w:cs="Arial"/>
          <w:b/>
          <w:sz w:val="22"/>
          <w:szCs w:val="22"/>
          <w:lang w:val="lv-LV"/>
        </w:rPr>
        <w:t xml:space="preserve"> </w:t>
      </w:r>
      <w:r w:rsidRPr="00186B44">
        <w:rPr>
          <w:rFonts w:ascii="Arial" w:hAnsi="Arial" w:cs="Arial"/>
          <w:sz w:val="22"/>
          <w:szCs w:val="22"/>
          <w:lang w:val="lv-LV"/>
        </w:rPr>
        <w:t>praktisko apmācību latviešu valodā ne mazāk kā 2 (diviem) Pircēja darbiniekiem, atbilstoši ražotāja norādījumiem.</w:t>
      </w:r>
    </w:p>
    <w:p w14:paraId="7F065D89" w14:textId="77777777" w:rsidR="00B56810" w:rsidRPr="00186B44" w:rsidRDefault="00B56810" w:rsidP="00B56810">
      <w:pPr>
        <w:widowControl w:val="0"/>
        <w:numPr>
          <w:ilvl w:val="0"/>
          <w:numId w:val="17"/>
        </w:numPr>
        <w:suppressAutoHyphens/>
        <w:overflowPunct w:val="0"/>
        <w:autoSpaceDE w:val="0"/>
        <w:ind w:left="426"/>
        <w:jc w:val="both"/>
        <w:rPr>
          <w:rFonts w:ascii="Arial" w:hAnsi="Arial" w:cs="Arial"/>
          <w:sz w:val="22"/>
          <w:szCs w:val="22"/>
          <w:lang w:val="lv-LV"/>
        </w:rPr>
      </w:pPr>
      <w:r w:rsidRPr="00186B44">
        <w:rPr>
          <w:rFonts w:ascii="Arial" w:hAnsi="Arial" w:cs="Arial"/>
          <w:color w:val="000000"/>
          <w:sz w:val="22"/>
          <w:szCs w:val="22"/>
          <w:lang w:val="lv-LV"/>
        </w:rPr>
        <w:t xml:space="preserve">Pēc apmācību veikšanas </w:t>
      </w:r>
      <w:r w:rsidRPr="00186B44">
        <w:rPr>
          <w:rFonts w:ascii="Arial" w:hAnsi="Arial" w:cs="Arial"/>
          <w:sz w:val="22"/>
          <w:szCs w:val="22"/>
          <w:lang w:val="lv-LV"/>
        </w:rPr>
        <w:t xml:space="preserve">Piegādātājs izsniedz katram </w:t>
      </w:r>
      <w:r w:rsidRPr="00186B44">
        <w:rPr>
          <w:rFonts w:ascii="Arial" w:hAnsi="Arial" w:cs="Arial"/>
          <w:color w:val="000000"/>
          <w:sz w:val="22"/>
          <w:szCs w:val="22"/>
          <w:lang w:val="lv-LV"/>
        </w:rPr>
        <w:t xml:space="preserve">Pircēja </w:t>
      </w:r>
      <w:r w:rsidRPr="00186B44">
        <w:rPr>
          <w:rFonts w:ascii="Arial" w:hAnsi="Arial" w:cs="Arial"/>
          <w:sz w:val="22"/>
          <w:szCs w:val="22"/>
          <w:lang w:val="lv-LV"/>
        </w:rPr>
        <w:t>darbiniekam apmācības apguvi apliecinošu dokumentu, kurš satur šādu informāciju: darbinieka vārds un uzvārds; apmācību programmas nosaukums; Ierīces nosaukums; mācību norises vieta, laiks; pasniedzēja vārds, uzvārds un paraksts.</w:t>
      </w:r>
    </w:p>
    <w:p w14:paraId="323F5C5D" w14:textId="77777777" w:rsidR="00B56810" w:rsidRPr="00186B44" w:rsidRDefault="00B56810" w:rsidP="00B56810">
      <w:pPr>
        <w:widowControl w:val="0"/>
        <w:numPr>
          <w:ilvl w:val="0"/>
          <w:numId w:val="17"/>
        </w:numPr>
        <w:suppressAutoHyphens/>
        <w:overflowPunct w:val="0"/>
        <w:autoSpaceDE w:val="0"/>
        <w:ind w:left="426"/>
        <w:jc w:val="both"/>
        <w:rPr>
          <w:rFonts w:ascii="Arial" w:hAnsi="Arial" w:cs="Arial"/>
          <w:sz w:val="22"/>
          <w:szCs w:val="22"/>
          <w:lang w:val="lv-LV"/>
        </w:rPr>
      </w:pPr>
      <w:r w:rsidRPr="00186B44">
        <w:rPr>
          <w:rFonts w:ascii="Arial" w:hAnsi="Arial" w:cs="Arial"/>
          <w:sz w:val="22"/>
          <w:szCs w:val="22"/>
          <w:lang w:val="lv-LV"/>
        </w:rPr>
        <w:t xml:space="preserve">Piegādātājam Pircēja darbinieku apmācību datums, kā arī laiks, ir saskaņojams, vismaz 5 (piecas) darba dienas iepriekš, ar Pircēja pārstāvi, nosūtot Pircēja pārstāvim rakstveida pieprasījumu saskaņojuma sniegšanai elektroniskā veidā vai pa tālruni. Pircēja pārstāvis saskaņojumu akceptē vai to noraida, norādot noraidīšanas pamatojumu un iespējamo tuvāko Pircēja darbinieku apmācību datumu, 2 (divu) darba dienu laikā no pieprasījumu saskaņojuma </w:t>
      </w:r>
      <w:r w:rsidRPr="00186B44">
        <w:rPr>
          <w:rFonts w:ascii="Arial" w:hAnsi="Arial" w:cs="Arial"/>
          <w:sz w:val="22"/>
          <w:szCs w:val="22"/>
          <w:lang w:val="lv-LV"/>
        </w:rPr>
        <w:lastRenderedPageBreak/>
        <w:t>sniegšanai saņemšanas dienas, tādā pašā veidā kā minēto pieprasījumu veicis Piegādātājs.</w:t>
      </w:r>
    </w:p>
    <w:p w14:paraId="43C71E8C" w14:textId="77777777" w:rsidR="00B56810" w:rsidRPr="00186B44" w:rsidRDefault="00B56810" w:rsidP="00B56810">
      <w:pPr>
        <w:widowControl w:val="0"/>
        <w:numPr>
          <w:ilvl w:val="0"/>
          <w:numId w:val="17"/>
        </w:numPr>
        <w:suppressAutoHyphens/>
        <w:overflowPunct w:val="0"/>
        <w:autoSpaceDE w:val="0"/>
        <w:ind w:left="426"/>
        <w:jc w:val="both"/>
        <w:rPr>
          <w:rFonts w:ascii="Arial" w:hAnsi="Arial" w:cs="Arial"/>
          <w:sz w:val="22"/>
          <w:szCs w:val="22"/>
          <w:lang w:val="lv-LV"/>
        </w:rPr>
      </w:pPr>
      <w:r w:rsidRPr="00186B44">
        <w:rPr>
          <w:rFonts w:ascii="Arial" w:hAnsi="Arial" w:cs="Arial"/>
          <w:sz w:val="22"/>
          <w:szCs w:val="22"/>
          <w:lang w:val="lv-LV"/>
        </w:rPr>
        <w:t>Piegādātājs piegādāto Ierīci nodod, bet Pircējs pieņem ar Ierīces nodošanas – pieņemšanas aktu (turpmāk – Akts). Piegādātājs Ierīci skaitās nodevis un Pircējs pieņēmis pēc Ierīces uzstādīšanas un Piegādātāja veiktajām Pircēja darbinieku apmācībām darbam ar Ierīci, ko apliecina abpusēji parakstīts Akts, kurā norādīts Ierīces piegādes (pilnas komplektācijas) un uzstādīšanas datums un Pircēja darbinieku apmācībām darbam ar Ierīci datums.</w:t>
      </w:r>
    </w:p>
    <w:p w14:paraId="48EBB4A1" w14:textId="77777777" w:rsidR="00B56810" w:rsidRPr="00186B44" w:rsidRDefault="00B56810" w:rsidP="00B56810">
      <w:pPr>
        <w:widowControl w:val="0"/>
        <w:numPr>
          <w:ilvl w:val="0"/>
          <w:numId w:val="17"/>
        </w:numPr>
        <w:suppressAutoHyphens/>
        <w:overflowPunct w:val="0"/>
        <w:autoSpaceDE w:val="0"/>
        <w:ind w:left="426"/>
        <w:jc w:val="both"/>
        <w:rPr>
          <w:rFonts w:ascii="Arial" w:hAnsi="Arial" w:cs="Arial"/>
          <w:sz w:val="22"/>
          <w:szCs w:val="22"/>
          <w:lang w:val="lv-LV"/>
        </w:rPr>
      </w:pPr>
      <w:r w:rsidRPr="00186B44">
        <w:rPr>
          <w:rFonts w:ascii="Arial" w:hAnsi="Arial" w:cs="Arial"/>
          <w:sz w:val="22"/>
          <w:szCs w:val="22"/>
          <w:lang w:val="lv-LV"/>
        </w:rPr>
        <w:t xml:space="preserve">Piegādātājs kopā ar Aktu nodod Pircējam ražotāja izsniegtu informāciju par Ierīcei ekspluatācijas laikā veicamo elektrodrošības un funkcionālo pārbaužu biežumu un tajās veicamiem mērījumiem un tehniskās apkopes biežumu un tehniskās apkopes laikā veicamo darbu un maināmo detaļu sarakstu, saskaņā ar </w:t>
      </w:r>
      <w:r w:rsidRPr="00186B44">
        <w:rPr>
          <w:rFonts w:ascii="Arial" w:hAnsi="Arial" w:cs="Arial"/>
          <w:bCs/>
          <w:sz w:val="22"/>
          <w:szCs w:val="22"/>
          <w:lang w:val="lv-LV"/>
        </w:rPr>
        <w:t xml:space="preserve">Ministru kabineta </w:t>
      </w:r>
      <w:r w:rsidRPr="00186B44">
        <w:rPr>
          <w:rFonts w:ascii="Arial" w:hAnsi="Arial" w:cs="Arial"/>
          <w:sz w:val="22"/>
          <w:szCs w:val="22"/>
          <w:lang w:val="lv-LV"/>
        </w:rPr>
        <w:t>2017. gada 28. novembra</w:t>
      </w:r>
      <w:r w:rsidRPr="00186B44">
        <w:rPr>
          <w:rFonts w:ascii="Arial" w:hAnsi="Arial" w:cs="Arial"/>
          <w:bCs/>
          <w:sz w:val="22"/>
          <w:szCs w:val="22"/>
          <w:lang w:val="lv-LV"/>
        </w:rPr>
        <w:t xml:space="preserve"> noteikumiem Nr. 689 “</w:t>
      </w:r>
      <w:r w:rsidRPr="00186B44">
        <w:rPr>
          <w:rFonts w:ascii="Arial" w:hAnsi="Arial" w:cs="Arial"/>
          <w:sz w:val="22"/>
          <w:szCs w:val="22"/>
          <w:lang w:val="lv-LV"/>
        </w:rPr>
        <w:t>Medicīnisko ierīču reģistrācijas, atbilstības novērtēšanas, izplatīšanas, ekspluatācijas un tehniskās uzraudzības kārtība</w:t>
      </w:r>
      <w:r w:rsidRPr="00186B44">
        <w:rPr>
          <w:rFonts w:ascii="Arial" w:hAnsi="Arial" w:cs="Arial"/>
          <w:bCs/>
          <w:sz w:val="22"/>
          <w:szCs w:val="22"/>
          <w:lang w:val="lv-LV"/>
        </w:rPr>
        <w:t>”.</w:t>
      </w:r>
    </w:p>
    <w:p w14:paraId="157D612D" w14:textId="77777777" w:rsidR="00B56810" w:rsidRPr="00186B44" w:rsidRDefault="00B56810" w:rsidP="00B56810">
      <w:pPr>
        <w:widowControl w:val="0"/>
        <w:numPr>
          <w:ilvl w:val="0"/>
          <w:numId w:val="17"/>
        </w:numPr>
        <w:suppressAutoHyphens/>
        <w:overflowPunct w:val="0"/>
        <w:autoSpaceDE w:val="0"/>
        <w:ind w:left="426"/>
        <w:jc w:val="both"/>
        <w:rPr>
          <w:rFonts w:ascii="Arial" w:hAnsi="Arial" w:cs="Arial"/>
          <w:sz w:val="22"/>
          <w:szCs w:val="22"/>
          <w:lang w:val="lv-LV"/>
        </w:rPr>
      </w:pPr>
      <w:r w:rsidRPr="00186B44">
        <w:rPr>
          <w:rFonts w:ascii="Arial" w:hAnsi="Arial" w:cs="Arial"/>
          <w:sz w:val="22"/>
          <w:szCs w:val="22"/>
          <w:lang w:val="lv-LV"/>
        </w:rPr>
        <w:t>Piegādātājs kopā ar Aktu nodod Pircējam Ierīces lietošanas instrukciju latviešu valodā papīra un elektroniskā formātā;</w:t>
      </w:r>
    </w:p>
    <w:p w14:paraId="0605C947" w14:textId="77777777" w:rsidR="00B56810" w:rsidRPr="00186B44" w:rsidRDefault="00B56810" w:rsidP="00B56810">
      <w:pPr>
        <w:widowControl w:val="0"/>
        <w:numPr>
          <w:ilvl w:val="0"/>
          <w:numId w:val="17"/>
        </w:numPr>
        <w:tabs>
          <w:tab w:val="left" w:pos="567"/>
        </w:tabs>
        <w:suppressAutoHyphens/>
        <w:overflowPunct w:val="0"/>
        <w:autoSpaceDE w:val="0"/>
        <w:ind w:left="426"/>
        <w:jc w:val="both"/>
        <w:rPr>
          <w:rFonts w:ascii="Arial" w:hAnsi="Arial" w:cs="Arial"/>
          <w:sz w:val="22"/>
          <w:szCs w:val="22"/>
          <w:lang w:val="lv-LV"/>
        </w:rPr>
      </w:pPr>
      <w:r w:rsidRPr="00186B44">
        <w:rPr>
          <w:rFonts w:ascii="Arial" w:hAnsi="Arial" w:cs="Arial"/>
          <w:sz w:val="22"/>
          <w:szCs w:val="22"/>
          <w:lang w:val="lv-LV"/>
        </w:rPr>
        <w:t>Līdz Akta abpusējai parakstīšanai visi riski, tai skaitā risks par Ierīces bojājumiem vai bojāeju gulstas uz Piegādātāju.</w:t>
      </w:r>
    </w:p>
    <w:p w14:paraId="270758AD" w14:textId="77777777" w:rsidR="00B56810" w:rsidRPr="00186B44" w:rsidRDefault="00B56810" w:rsidP="00B56810">
      <w:pPr>
        <w:widowControl w:val="0"/>
        <w:numPr>
          <w:ilvl w:val="0"/>
          <w:numId w:val="17"/>
        </w:numPr>
        <w:tabs>
          <w:tab w:val="left" w:pos="567"/>
        </w:tabs>
        <w:suppressAutoHyphens/>
        <w:overflowPunct w:val="0"/>
        <w:autoSpaceDE w:val="0"/>
        <w:ind w:left="426"/>
        <w:jc w:val="both"/>
        <w:rPr>
          <w:rFonts w:ascii="Arial" w:hAnsi="Arial" w:cs="Arial"/>
          <w:sz w:val="22"/>
          <w:szCs w:val="22"/>
          <w:lang w:val="lv-LV"/>
        </w:rPr>
      </w:pPr>
      <w:r w:rsidRPr="00186B44">
        <w:rPr>
          <w:rFonts w:ascii="Arial" w:hAnsi="Arial" w:cs="Arial"/>
          <w:sz w:val="22"/>
          <w:szCs w:val="22"/>
          <w:lang w:val="lv-LV"/>
        </w:rPr>
        <w:t>Ierīces īpašuma tiesības no Piegādātāja uz Pircēju pāriet ar Akta abpusēju parakstīšanas brīdi.</w:t>
      </w:r>
    </w:p>
    <w:p w14:paraId="5FE19AF2" w14:textId="77777777" w:rsidR="00B56810" w:rsidRPr="00186B44" w:rsidRDefault="00B56810" w:rsidP="00B56810">
      <w:pPr>
        <w:widowControl w:val="0"/>
        <w:numPr>
          <w:ilvl w:val="0"/>
          <w:numId w:val="17"/>
        </w:numPr>
        <w:tabs>
          <w:tab w:val="left" w:pos="567"/>
        </w:tabs>
        <w:suppressAutoHyphens/>
        <w:overflowPunct w:val="0"/>
        <w:autoSpaceDE w:val="0"/>
        <w:ind w:left="426"/>
        <w:jc w:val="both"/>
        <w:rPr>
          <w:rFonts w:ascii="Arial" w:hAnsi="Arial" w:cs="Arial"/>
          <w:sz w:val="22"/>
          <w:szCs w:val="22"/>
          <w:lang w:val="lv-LV"/>
        </w:rPr>
      </w:pPr>
      <w:r w:rsidRPr="00186B44">
        <w:rPr>
          <w:rFonts w:ascii="Arial" w:hAnsi="Arial" w:cs="Arial"/>
          <w:bCs/>
          <w:sz w:val="22"/>
          <w:szCs w:val="22"/>
          <w:lang w:val="lv-LV"/>
        </w:rPr>
        <w:t xml:space="preserve">Gadījumā, ja Līguma saskaņošanas vai tā izpildes gaitā notiek izmaiņas nepieciešamo jebkāda Ierīces un/vai tās sastāvdaļu, ražošanā vai pieejamībā, kā arī ar Līguma izpildi saistīto darbu tehnoloģiskajā izpildījumā, par ko Piegādātājs var uzrādīt ražotāja vai citas atbildīgas institūcijas apliecinājumu, Piegādātājs var piedāvāt un Pircējs var piekrist, ka Līgums tiek izpildīts, izmantojot </w:t>
      </w:r>
      <w:r w:rsidRPr="00186B44">
        <w:rPr>
          <w:rFonts w:ascii="Arial" w:hAnsi="Arial" w:cs="Arial"/>
          <w:sz w:val="22"/>
          <w:szCs w:val="22"/>
          <w:lang w:val="lv-LV"/>
        </w:rPr>
        <w:t xml:space="preserve">Piedāvājumam atbilstošus ekvivalentus </w:t>
      </w:r>
      <w:r w:rsidRPr="00186B44">
        <w:rPr>
          <w:rFonts w:ascii="Arial" w:hAnsi="Arial" w:cs="Arial"/>
          <w:bCs/>
          <w:sz w:val="22"/>
          <w:szCs w:val="22"/>
          <w:lang w:val="lv-LV"/>
        </w:rPr>
        <w:t>(Ierīces un/vai tās sastāvdaļas, u.tml.), kā arī pielietojot citāda rakstura, ar Līguma izpildē saistīto darbu tehnoloģisko izpildījumu. Piegādātājs garantē, ka šādā gadījumā</w:t>
      </w:r>
      <w:r w:rsidRPr="00186B44">
        <w:rPr>
          <w:rFonts w:ascii="Arial" w:hAnsi="Arial" w:cs="Arial"/>
          <w:sz w:val="22"/>
          <w:szCs w:val="22"/>
          <w:lang w:val="lv-LV"/>
        </w:rPr>
        <w:t xml:space="preserve"> ekvivalentais</w:t>
      </w:r>
      <w:r w:rsidRPr="00186B44">
        <w:rPr>
          <w:rFonts w:ascii="Arial" w:hAnsi="Arial" w:cs="Arial"/>
          <w:bCs/>
          <w:sz w:val="22"/>
          <w:szCs w:val="22"/>
          <w:lang w:val="lv-LV"/>
        </w:rPr>
        <w:t xml:space="preserve"> tehnoloģiskais izpildījums, Ierīce un/vai tās sastāvdaļas, atbildīs visām Pircēja Iepirkuma procedūras dokumentācijā noteiktajām prasībām, kā arī to, ka Piegādātāja Piedāvājuma cena netiks paaugstināta un tiks ievēroti visi pārējie Iepirkuma procedūras nosacījumi.</w:t>
      </w:r>
    </w:p>
    <w:p w14:paraId="03F7E738" w14:textId="77777777" w:rsidR="00B56810" w:rsidRPr="00186B44" w:rsidRDefault="00B56810" w:rsidP="00B56810">
      <w:pPr>
        <w:tabs>
          <w:tab w:val="left" w:pos="567"/>
          <w:tab w:val="left" w:pos="4962"/>
        </w:tabs>
        <w:jc w:val="center"/>
        <w:rPr>
          <w:rFonts w:ascii="Arial" w:hAnsi="Arial" w:cs="Arial"/>
          <w:b/>
          <w:sz w:val="22"/>
          <w:szCs w:val="22"/>
          <w:lang w:val="lv-LV"/>
        </w:rPr>
      </w:pPr>
      <w:r w:rsidRPr="00186B44">
        <w:rPr>
          <w:rFonts w:ascii="Arial" w:hAnsi="Arial" w:cs="Arial"/>
          <w:b/>
          <w:sz w:val="22"/>
          <w:szCs w:val="22"/>
          <w:lang w:val="lv-LV"/>
        </w:rPr>
        <w:t>6. Pretenzijas</w:t>
      </w:r>
    </w:p>
    <w:p w14:paraId="586E0451" w14:textId="77777777" w:rsidR="00B56810" w:rsidRPr="00186B44" w:rsidRDefault="00B56810" w:rsidP="002D49BE">
      <w:pPr>
        <w:tabs>
          <w:tab w:val="left" w:pos="1287"/>
          <w:tab w:val="left" w:pos="5682"/>
        </w:tabs>
        <w:ind w:left="360" w:hanging="218"/>
        <w:jc w:val="both"/>
        <w:rPr>
          <w:rFonts w:ascii="Arial" w:hAnsi="Arial" w:cs="Arial"/>
          <w:sz w:val="22"/>
          <w:szCs w:val="22"/>
          <w:lang w:val="lv-LV"/>
        </w:rPr>
      </w:pPr>
      <w:r w:rsidRPr="00186B44">
        <w:rPr>
          <w:rFonts w:ascii="Arial" w:hAnsi="Arial" w:cs="Arial"/>
          <w:sz w:val="22"/>
          <w:szCs w:val="22"/>
          <w:lang w:val="lv-LV"/>
        </w:rPr>
        <w:t>6.1.Pircējam ir tiesības izvirzīt pretenzijas par piegādātās Preces kvalitāti visā Līguma darbības laikā.</w:t>
      </w:r>
    </w:p>
    <w:p w14:paraId="0FA88161" w14:textId="77777777" w:rsidR="00B56810" w:rsidRPr="00186B44" w:rsidRDefault="00B56810" w:rsidP="002D49BE">
      <w:pPr>
        <w:tabs>
          <w:tab w:val="left" w:pos="1287"/>
          <w:tab w:val="left" w:pos="5682"/>
        </w:tabs>
        <w:ind w:left="360" w:hanging="218"/>
        <w:jc w:val="both"/>
        <w:rPr>
          <w:rFonts w:ascii="Arial" w:hAnsi="Arial" w:cs="Arial"/>
          <w:sz w:val="22"/>
          <w:szCs w:val="22"/>
          <w:lang w:val="lv-LV"/>
        </w:rPr>
      </w:pPr>
      <w:r w:rsidRPr="00186B44">
        <w:rPr>
          <w:rFonts w:ascii="Arial" w:hAnsi="Arial" w:cs="Arial"/>
          <w:sz w:val="22"/>
          <w:szCs w:val="22"/>
          <w:lang w:val="lv-LV"/>
        </w:rPr>
        <w:t>6.2.Izvirzot pretenziju, Pircējs iesniedz Piegādātājam attiecīgu pretenzijas aktu.</w:t>
      </w:r>
    </w:p>
    <w:p w14:paraId="4E781392" w14:textId="77777777" w:rsidR="00B56810" w:rsidRPr="00186B44" w:rsidRDefault="00B56810" w:rsidP="002D49BE">
      <w:pPr>
        <w:tabs>
          <w:tab w:val="left" w:pos="1287"/>
          <w:tab w:val="left" w:pos="5682"/>
        </w:tabs>
        <w:ind w:left="567" w:hanging="425"/>
        <w:jc w:val="both"/>
        <w:rPr>
          <w:rFonts w:ascii="Arial" w:hAnsi="Arial" w:cs="Arial"/>
          <w:sz w:val="22"/>
          <w:szCs w:val="22"/>
          <w:lang w:val="lv-LV"/>
        </w:rPr>
      </w:pPr>
      <w:r w:rsidRPr="00186B44">
        <w:rPr>
          <w:rFonts w:ascii="Arial" w:hAnsi="Arial" w:cs="Arial"/>
          <w:sz w:val="22"/>
          <w:szCs w:val="22"/>
          <w:lang w:val="lv-LV"/>
        </w:rPr>
        <w:t>6.3.Piegādātājam pretenzijas akts ir jāizskata pēc būtības un jādod atbilde Pircējam 5 (piecu) kalendāro dienu laikā no pretenzijas akta saņemšanas dienas, norādot turpmāko rīcības modeli.</w:t>
      </w:r>
    </w:p>
    <w:p w14:paraId="0D17ED87" w14:textId="77777777" w:rsidR="00B56810" w:rsidRPr="00186B44" w:rsidRDefault="00B56810" w:rsidP="00B56810">
      <w:pPr>
        <w:tabs>
          <w:tab w:val="left" w:pos="927"/>
          <w:tab w:val="left" w:pos="5322"/>
        </w:tabs>
        <w:ind w:left="360" w:hanging="360"/>
        <w:jc w:val="center"/>
        <w:rPr>
          <w:rFonts w:ascii="Arial" w:hAnsi="Arial" w:cs="Arial"/>
          <w:b/>
          <w:sz w:val="22"/>
          <w:szCs w:val="22"/>
          <w:lang w:val="lv-LV"/>
        </w:rPr>
      </w:pPr>
      <w:r w:rsidRPr="00186B44">
        <w:rPr>
          <w:rFonts w:ascii="Arial" w:hAnsi="Arial" w:cs="Arial"/>
          <w:b/>
          <w:sz w:val="22"/>
          <w:szCs w:val="22"/>
          <w:lang w:val="lv-LV"/>
        </w:rPr>
        <w:t>7.Pušu atbildība</w:t>
      </w:r>
    </w:p>
    <w:p w14:paraId="6A00039F" w14:textId="77777777" w:rsidR="00B56810" w:rsidRPr="00186B44" w:rsidRDefault="00B56810" w:rsidP="002D49BE">
      <w:pPr>
        <w:pStyle w:val="LHeading2"/>
        <w:numPr>
          <w:ilvl w:val="0"/>
          <w:numId w:val="18"/>
        </w:numPr>
        <w:tabs>
          <w:tab w:val="num" w:pos="360"/>
        </w:tabs>
        <w:spacing w:before="0" w:after="0"/>
        <w:ind w:left="567" w:hanging="425"/>
        <w:rPr>
          <w:rFonts w:ascii="Arial" w:hAnsi="Arial" w:cs="Arial"/>
          <w:sz w:val="22"/>
          <w:szCs w:val="22"/>
          <w:lang w:val="lv-LV"/>
        </w:rPr>
      </w:pPr>
      <w:r w:rsidRPr="00186B44">
        <w:rPr>
          <w:rFonts w:ascii="Arial" w:hAnsi="Arial" w:cs="Arial"/>
          <w:bCs/>
          <w:sz w:val="22"/>
          <w:szCs w:val="22"/>
          <w:lang w:val="lv-LV"/>
        </w:rPr>
        <w:t xml:space="preserve">Piegādātājs ir tiesīgs </w:t>
      </w:r>
      <w:r w:rsidRPr="00186B44">
        <w:rPr>
          <w:rFonts w:ascii="Arial" w:hAnsi="Arial" w:cs="Arial"/>
          <w:sz w:val="22"/>
          <w:szCs w:val="22"/>
          <w:lang w:val="lv-LV"/>
        </w:rPr>
        <w:t>piemērot līgumsodu Pircējam par nesavlaicīgu maksājumu veikšanu 0.5% apmērā no kavētā maksājuma summas par katru maksājuma nokavējuma dienu, bet ne vairāk kā 10% apmērā no attiecīgi kavētā maksājuma kopējās summas.</w:t>
      </w:r>
    </w:p>
    <w:p w14:paraId="1D97D1B7" w14:textId="77777777" w:rsidR="00B56810" w:rsidRPr="00186B44" w:rsidRDefault="00B56810" w:rsidP="002D49BE">
      <w:pPr>
        <w:pStyle w:val="LHeading2"/>
        <w:numPr>
          <w:ilvl w:val="0"/>
          <w:numId w:val="18"/>
        </w:numPr>
        <w:tabs>
          <w:tab w:val="num" w:pos="360"/>
        </w:tabs>
        <w:spacing w:before="0" w:after="0"/>
        <w:ind w:left="426" w:hanging="284"/>
        <w:rPr>
          <w:rFonts w:ascii="Arial" w:hAnsi="Arial" w:cs="Arial"/>
          <w:sz w:val="22"/>
          <w:szCs w:val="22"/>
          <w:lang w:val="lv-LV"/>
        </w:rPr>
      </w:pPr>
      <w:r w:rsidRPr="00186B44">
        <w:rPr>
          <w:rFonts w:ascii="Arial" w:hAnsi="Arial" w:cs="Arial"/>
          <w:bCs/>
          <w:sz w:val="22"/>
          <w:szCs w:val="22"/>
          <w:lang w:val="lv-LV"/>
        </w:rPr>
        <w:t xml:space="preserve">Pircējs ir tiesīgs </w:t>
      </w:r>
      <w:r w:rsidRPr="00186B44">
        <w:rPr>
          <w:rFonts w:ascii="Arial" w:hAnsi="Arial" w:cs="Arial"/>
          <w:sz w:val="22"/>
          <w:szCs w:val="22"/>
          <w:lang w:val="lv-LV"/>
        </w:rPr>
        <w:t xml:space="preserve">piemērot līgumsodu </w:t>
      </w:r>
      <w:r w:rsidRPr="00186B44">
        <w:rPr>
          <w:rFonts w:ascii="Arial" w:hAnsi="Arial" w:cs="Arial"/>
          <w:bCs/>
          <w:sz w:val="22"/>
          <w:szCs w:val="22"/>
          <w:lang w:val="lv-LV"/>
        </w:rPr>
        <w:t xml:space="preserve">Piegādātājam </w:t>
      </w:r>
      <w:r w:rsidRPr="00186B44">
        <w:rPr>
          <w:rFonts w:ascii="Arial" w:hAnsi="Arial" w:cs="Arial"/>
          <w:sz w:val="22"/>
          <w:szCs w:val="22"/>
          <w:lang w:val="lv-LV"/>
        </w:rPr>
        <w:t xml:space="preserve">par Līguma 2.6. un 5.2.punkā noteikto termiņu neievērošanu 0.5% apmērā no </w:t>
      </w:r>
      <w:r w:rsidRPr="00186B44">
        <w:rPr>
          <w:rFonts w:ascii="Arial" w:hAnsi="Arial" w:cs="Arial"/>
          <w:bCs/>
          <w:sz w:val="22"/>
          <w:szCs w:val="22"/>
          <w:lang w:val="lv-LV"/>
        </w:rPr>
        <w:t xml:space="preserve">Ierīces cenas ar PVN, </w:t>
      </w:r>
      <w:r w:rsidRPr="00186B44">
        <w:rPr>
          <w:rFonts w:ascii="Arial" w:hAnsi="Arial" w:cs="Arial"/>
          <w:sz w:val="22"/>
          <w:szCs w:val="22"/>
          <w:lang w:val="lv-LV"/>
        </w:rPr>
        <w:t xml:space="preserve">par katru termiņa nokavējuma dienu, bet ne vairāk kā 10% apmērā no </w:t>
      </w:r>
      <w:r w:rsidRPr="00186B44">
        <w:rPr>
          <w:rFonts w:ascii="Arial" w:hAnsi="Arial" w:cs="Arial"/>
          <w:bCs/>
          <w:sz w:val="22"/>
          <w:szCs w:val="22"/>
          <w:lang w:val="lv-LV"/>
        </w:rPr>
        <w:t>Ierīces cenas ar PVN.</w:t>
      </w:r>
    </w:p>
    <w:p w14:paraId="645522FC" w14:textId="77777777" w:rsidR="00B56810" w:rsidRPr="00186B44" w:rsidRDefault="00B56810" w:rsidP="002D49BE">
      <w:pPr>
        <w:widowControl w:val="0"/>
        <w:numPr>
          <w:ilvl w:val="0"/>
          <w:numId w:val="18"/>
        </w:numPr>
        <w:suppressAutoHyphens/>
        <w:overflowPunct w:val="0"/>
        <w:autoSpaceDE w:val="0"/>
        <w:ind w:left="426" w:hanging="284"/>
        <w:jc w:val="both"/>
        <w:rPr>
          <w:rFonts w:ascii="Arial" w:hAnsi="Arial" w:cs="Arial"/>
          <w:sz w:val="22"/>
          <w:szCs w:val="22"/>
          <w:lang w:val="lv-LV"/>
        </w:rPr>
      </w:pPr>
      <w:r w:rsidRPr="00186B44">
        <w:rPr>
          <w:rFonts w:ascii="Arial" w:hAnsi="Arial" w:cs="Arial"/>
          <w:sz w:val="22"/>
          <w:szCs w:val="22"/>
          <w:lang w:val="lv-LV"/>
        </w:rPr>
        <w:t>Līgumsoda samaksa neatbrīvo Puses no Līguma izpildes. Gadījumā, ja tiek aprēķināts līgumsods, Pircējam ir tiesības aprēķināto līgumsoda summu ieturēt no Piegādātājam izdarāmajiem maksājumiem.</w:t>
      </w:r>
    </w:p>
    <w:p w14:paraId="312BFEA8" w14:textId="77777777" w:rsidR="00B56810" w:rsidRPr="00186B44" w:rsidRDefault="00B56810" w:rsidP="002D49BE">
      <w:pPr>
        <w:widowControl w:val="0"/>
        <w:numPr>
          <w:ilvl w:val="0"/>
          <w:numId w:val="18"/>
        </w:numPr>
        <w:suppressAutoHyphens/>
        <w:overflowPunct w:val="0"/>
        <w:autoSpaceDE w:val="0"/>
        <w:ind w:left="426" w:hanging="284"/>
        <w:jc w:val="both"/>
        <w:rPr>
          <w:rFonts w:ascii="Arial" w:hAnsi="Arial" w:cs="Arial"/>
          <w:sz w:val="22"/>
          <w:szCs w:val="22"/>
          <w:lang w:val="lv-LV"/>
        </w:rPr>
      </w:pPr>
      <w:r w:rsidRPr="00186B44">
        <w:rPr>
          <w:rFonts w:ascii="Arial" w:hAnsi="Arial" w:cs="Arial"/>
          <w:sz w:val="22"/>
          <w:szCs w:val="22"/>
          <w:lang w:val="lv-LV"/>
        </w:rPr>
        <w:t>Puses sedz viena otrai zaudējumus, kas radušies Līguma nepienācīgas izpildes rezultātā. Prasītāja Pusei ir jāpierāda šādu apstākļu iestāšanās.</w:t>
      </w:r>
    </w:p>
    <w:p w14:paraId="7FD53617" w14:textId="77777777" w:rsidR="00B56810" w:rsidRPr="00186B44" w:rsidRDefault="00B56810" w:rsidP="002D49BE">
      <w:pPr>
        <w:pStyle w:val="LHeading2"/>
        <w:numPr>
          <w:ilvl w:val="0"/>
          <w:numId w:val="18"/>
        </w:numPr>
        <w:tabs>
          <w:tab w:val="num" w:pos="360"/>
        </w:tabs>
        <w:spacing w:before="0" w:after="0"/>
        <w:ind w:left="426" w:hanging="284"/>
        <w:rPr>
          <w:rFonts w:ascii="Arial" w:hAnsi="Arial" w:cs="Arial"/>
          <w:sz w:val="22"/>
          <w:szCs w:val="22"/>
          <w:lang w:val="lv-LV"/>
        </w:rPr>
      </w:pPr>
      <w:r w:rsidRPr="00186B44">
        <w:rPr>
          <w:rFonts w:ascii="Arial" w:hAnsi="Arial" w:cs="Arial"/>
          <w:sz w:val="22"/>
          <w:szCs w:val="22"/>
          <w:lang w:val="lv-LV"/>
        </w:rPr>
        <w:t>Līguma pārtraukšana neatbrīvo Puses no to saistību izpildes, kas ir radušās Līguma darbības laikā.</w:t>
      </w:r>
    </w:p>
    <w:p w14:paraId="31890000" w14:textId="77777777" w:rsidR="00B56810" w:rsidRPr="00186B44" w:rsidRDefault="00B56810" w:rsidP="002D49BE">
      <w:pPr>
        <w:pStyle w:val="LHeading2"/>
        <w:numPr>
          <w:ilvl w:val="0"/>
          <w:numId w:val="18"/>
        </w:numPr>
        <w:tabs>
          <w:tab w:val="num" w:pos="360"/>
        </w:tabs>
        <w:spacing w:before="0" w:after="0"/>
        <w:ind w:left="426" w:hanging="284"/>
        <w:rPr>
          <w:rFonts w:ascii="Arial" w:hAnsi="Arial" w:cs="Arial"/>
          <w:sz w:val="22"/>
          <w:szCs w:val="22"/>
          <w:lang w:val="lv-LV"/>
        </w:rPr>
      </w:pPr>
      <w:r w:rsidRPr="00186B44">
        <w:rPr>
          <w:rFonts w:ascii="Arial" w:hAnsi="Arial" w:cs="Arial"/>
          <w:sz w:val="22"/>
          <w:szCs w:val="22"/>
          <w:lang w:val="lv-LV"/>
        </w:rPr>
        <w:t>Pusēm nav tiesības nodod Līguma saistību izpildi trešajai personai.</w:t>
      </w:r>
    </w:p>
    <w:p w14:paraId="6FD1CC59" w14:textId="77777777" w:rsidR="00B56810" w:rsidRPr="00186B44" w:rsidRDefault="00B56810" w:rsidP="002D49BE">
      <w:pPr>
        <w:pStyle w:val="NoSpacing"/>
        <w:numPr>
          <w:ilvl w:val="0"/>
          <w:numId w:val="18"/>
        </w:numPr>
        <w:ind w:left="426" w:hanging="284"/>
        <w:jc w:val="both"/>
        <w:rPr>
          <w:rFonts w:ascii="Arial" w:hAnsi="Arial" w:cs="Arial"/>
        </w:rPr>
      </w:pPr>
      <w:r w:rsidRPr="00186B44">
        <w:rPr>
          <w:rFonts w:ascii="Arial" w:hAnsi="Arial" w:cs="Arial"/>
        </w:rPr>
        <w:t>Uz Līguma 7.1. punkta pamata aprēķinātais līgumsods, par kuru izrakstīts atsevišķs rēķins, Pircējam ir jānomaksā 10 (desmit) darba dienu laikā, skaitot no dienas, kad tas saņēmis rēķinu.</w:t>
      </w:r>
    </w:p>
    <w:p w14:paraId="5E99760E" w14:textId="77777777" w:rsidR="00B56810" w:rsidRPr="00186B44" w:rsidRDefault="00B56810" w:rsidP="00B56810">
      <w:pPr>
        <w:pStyle w:val="NoSpacing"/>
        <w:jc w:val="both"/>
        <w:rPr>
          <w:rFonts w:ascii="Arial" w:hAnsi="Arial" w:cs="Arial"/>
        </w:rPr>
      </w:pPr>
    </w:p>
    <w:p w14:paraId="4052DD83" w14:textId="77777777" w:rsidR="00B56810" w:rsidRPr="00186B44" w:rsidRDefault="00B56810" w:rsidP="00B56810">
      <w:pPr>
        <w:pStyle w:val="NoSpacing"/>
        <w:suppressAutoHyphens/>
        <w:jc w:val="center"/>
        <w:rPr>
          <w:rFonts w:ascii="Arial" w:hAnsi="Arial" w:cs="Arial"/>
          <w:b/>
        </w:rPr>
      </w:pPr>
      <w:r w:rsidRPr="00186B44">
        <w:rPr>
          <w:rFonts w:ascii="Arial" w:hAnsi="Arial" w:cs="Arial"/>
          <w:b/>
        </w:rPr>
        <w:t>8. Apakšuzņēmēju nomaiņas un jauna apakšuzņēmēja piesaistīšanas kārtība</w:t>
      </w:r>
    </w:p>
    <w:p w14:paraId="4608D00B" w14:textId="77777777" w:rsidR="00B56810" w:rsidRPr="00186B44" w:rsidRDefault="00B56810" w:rsidP="00B56810">
      <w:pPr>
        <w:pStyle w:val="NoSpacing"/>
        <w:numPr>
          <w:ilvl w:val="0"/>
          <w:numId w:val="14"/>
        </w:numPr>
        <w:ind w:left="426"/>
        <w:jc w:val="both"/>
        <w:rPr>
          <w:rFonts w:ascii="Arial" w:hAnsi="Arial" w:cs="Arial"/>
        </w:rPr>
      </w:pPr>
      <w:r w:rsidRPr="00186B44">
        <w:rPr>
          <w:rFonts w:ascii="Arial" w:hAnsi="Arial" w:cs="Arial"/>
        </w:rPr>
        <w:t xml:space="preserve">Uzsākot Līguma izpildi, Piegādātājs iesniedz iesaistīto apakšuzņēmēju, ja tādus plānots iesaistīt, (ieskaitot apakšuzņēmēju apakšuzņēmējus) sarakstu, kurā norāda apakšuzņēmēja nosaukumu, kontaktinformāciju un to </w:t>
      </w:r>
      <w:proofErr w:type="spellStart"/>
      <w:r w:rsidRPr="00186B44">
        <w:rPr>
          <w:rFonts w:ascii="Arial" w:hAnsi="Arial" w:cs="Arial"/>
        </w:rPr>
        <w:t>pārstāvēttiesīgo</w:t>
      </w:r>
      <w:proofErr w:type="spellEnd"/>
      <w:r w:rsidRPr="00186B44">
        <w:rPr>
          <w:rFonts w:ascii="Arial" w:hAnsi="Arial" w:cs="Arial"/>
        </w:rPr>
        <w:t xml:space="preserve"> personu, ciktāl minētā informācija ir zināma.</w:t>
      </w:r>
    </w:p>
    <w:p w14:paraId="5B220D96" w14:textId="77777777" w:rsidR="00B56810" w:rsidRPr="00186B44" w:rsidRDefault="00B56810" w:rsidP="00B56810">
      <w:pPr>
        <w:pStyle w:val="NoSpacing"/>
        <w:numPr>
          <w:ilvl w:val="0"/>
          <w:numId w:val="14"/>
        </w:numPr>
        <w:ind w:left="426"/>
        <w:jc w:val="both"/>
        <w:rPr>
          <w:rFonts w:ascii="Arial" w:hAnsi="Arial" w:cs="Arial"/>
        </w:rPr>
      </w:pPr>
      <w:r w:rsidRPr="00186B44">
        <w:rPr>
          <w:rFonts w:ascii="Arial" w:hAnsi="Arial" w:cs="Arial"/>
        </w:rPr>
        <w:t>Piegādātājs nav tiesīgs bez saskaņošanas ar Pircēju veikt Piegādātāja piedāvājumā norādītā apakšuzņēmēja nomaiņu un/vai iesaistīt papildu apakšuzņēmējus Līguma izpildē.</w:t>
      </w:r>
    </w:p>
    <w:p w14:paraId="44701A4B" w14:textId="77777777" w:rsidR="00B56810" w:rsidRPr="00186B44" w:rsidRDefault="00B56810" w:rsidP="00B56810">
      <w:pPr>
        <w:pStyle w:val="NoSpacing"/>
        <w:numPr>
          <w:ilvl w:val="1"/>
          <w:numId w:val="15"/>
        </w:numPr>
        <w:ind w:left="426" w:hanging="399"/>
        <w:jc w:val="both"/>
        <w:rPr>
          <w:rFonts w:ascii="Arial" w:hAnsi="Arial" w:cs="Arial"/>
        </w:rPr>
      </w:pPr>
      <w:r w:rsidRPr="00186B44">
        <w:rPr>
          <w:rFonts w:ascii="Arial" w:hAnsi="Arial" w:cs="Arial"/>
        </w:rPr>
        <w:t>Pamatojoties uz Publisko iepirkumu likumā un iepirkuma nolikumā noteiktajam, Pircējs pieņem lēmumu atļaut vai atteikt Piegādātājam apakšuzņēmēju nomaiņu vai jaunu apakšuzņēmēju iesaistīšanu Līguma izpildē iespējami īsā laikā, bet ne vēlāk kā 5 (piecu) darbdienu laikā pēc tam, kad saņēmis visu informāciju un dokumentus, kas nepieciešami lēmuma pieņemšanai.</w:t>
      </w:r>
    </w:p>
    <w:p w14:paraId="1BAD912E" w14:textId="77777777" w:rsidR="00B56810" w:rsidRPr="00186B44" w:rsidRDefault="00B56810" w:rsidP="00B56810">
      <w:pPr>
        <w:pStyle w:val="NoSpacing"/>
        <w:numPr>
          <w:ilvl w:val="1"/>
          <w:numId w:val="15"/>
        </w:numPr>
        <w:ind w:left="426" w:hanging="399"/>
        <w:jc w:val="both"/>
        <w:rPr>
          <w:rFonts w:ascii="Arial" w:hAnsi="Arial" w:cs="Arial"/>
        </w:rPr>
      </w:pPr>
      <w:r w:rsidRPr="00186B44">
        <w:rPr>
          <w:rFonts w:ascii="Arial" w:hAnsi="Arial" w:cs="Arial"/>
        </w:rPr>
        <w:t>Piegādātājs koordinē apakšuzņēmēju darbību un uzņemas visu atbildību par apakšuzņēmēju darba izpildes kvalitāti un Līguma noteikumu ievērošanu.</w:t>
      </w:r>
    </w:p>
    <w:p w14:paraId="6A691956" w14:textId="77777777" w:rsidR="00B56810" w:rsidRPr="00186B44" w:rsidRDefault="00B56810" w:rsidP="00B56810">
      <w:pPr>
        <w:tabs>
          <w:tab w:val="left" w:pos="9923"/>
        </w:tabs>
        <w:jc w:val="center"/>
        <w:rPr>
          <w:rFonts w:ascii="Arial" w:hAnsi="Arial" w:cs="Arial"/>
          <w:b/>
          <w:bCs/>
          <w:color w:val="000000"/>
          <w:sz w:val="22"/>
          <w:szCs w:val="22"/>
          <w:lang w:val="lv-LV"/>
        </w:rPr>
      </w:pPr>
      <w:r w:rsidRPr="00186B44">
        <w:rPr>
          <w:rFonts w:ascii="Arial" w:hAnsi="Arial" w:cs="Arial"/>
          <w:b/>
          <w:bCs/>
          <w:color w:val="000000"/>
          <w:sz w:val="22"/>
          <w:szCs w:val="22"/>
          <w:lang w:val="lv-LV"/>
        </w:rPr>
        <w:lastRenderedPageBreak/>
        <w:t>9.Līguma administrēšana</w:t>
      </w:r>
    </w:p>
    <w:p w14:paraId="5CFDEF01" w14:textId="77777777" w:rsidR="00B56810" w:rsidRPr="00186B44" w:rsidRDefault="00B56810" w:rsidP="002D49BE">
      <w:pPr>
        <w:pStyle w:val="LHeading2"/>
        <w:numPr>
          <w:ilvl w:val="0"/>
          <w:numId w:val="19"/>
        </w:numPr>
        <w:tabs>
          <w:tab w:val="num" w:pos="360"/>
          <w:tab w:val="left" w:pos="709"/>
          <w:tab w:val="left" w:pos="851"/>
        </w:tabs>
        <w:spacing w:before="0" w:after="0"/>
        <w:ind w:left="426" w:firstLine="0"/>
        <w:rPr>
          <w:rFonts w:ascii="Arial" w:hAnsi="Arial" w:cs="Arial"/>
          <w:sz w:val="22"/>
          <w:szCs w:val="22"/>
          <w:lang w:val="lv-LV"/>
        </w:rPr>
      </w:pPr>
      <w:r w:rsidRPr="00186B44">
        <w:rPr>
          <w:rFonts w:ascii="Arial" w:hAnsi="Arial" w:cs="Arial"/>
          <w:sz w:val="22"/>
          <w:szCs w:val="22"/>
          <w:lang w:val="lv-LV"/>
        </w:rPr>
        <w:t>Līguma administrēšanai un tā organizatorisko jautājumu risināšanai Puses nozīmē šādus pārstāvjus (turpmāk– Pārstāvis vai Pārstāvji):</w:t>
      </w:r>
    </w:p>
    <w:p w14:paraId="72AAB9B7" w14:textId="77777777" w:rsidR="003F2CF4" w:rsidRPr="00186B44" w:rsidRDefault="00B56810" w:rsidP="002D49BE">
      <w:pPr>
        <w:pStyle w:val="LHeading2"/>
        <w:numPr>
          <w:ilvl w:val="2"/>
          <w:numId w:val="20"/>
        </w:numPr>
        <w:tabs>
          <w:tab w:val="num" w:pos="360"/>
        </w:tabs>
        <w:spacing w:before="0" w:after="0"/>
        <w:ind w:left="567" w:firstLine="284"/>
        <w:rPr>
          <w:rFonts w:ascii="Arial" w:hAnsi="Arial" w:cs="Arial"/>
          <w:sz w:val="22"/>
          <w:szCs w:val="22"/>
          <w:lang w:val="lv-LV"/>
        </w:rPr>
      </w:pPr>
      <w:r w:rsidRPr="00186B44">
        <w:rPr>
          <w:rFonts w:ascii="Arial" w:hAnsi="Arial" w:cs="Arial"/>
          <w:sz w:val="22"/>
          <w:szCs w:val="22"/>
          <w:lang w:val="lv-LV"/>
        </w:rPr>
        <w:t xml:space="preserve">Pircēja pārstāvis: </w:t>
      </w:r>
      <w:r w:rsidR="003F2CF4" w:rsidRPr="00186B44">
        <w:rPr>
          <w:rFonts w:ascii="Arial" w:hAnsi="Arial" w:cs="Arial"/>
          <w:sz w:val="22"/>
          <w:szCs w:val="22"/>
          <w:lang w:val="lv-LV"/>
        </w:rPr>
        <w:t xml:space="preserve">Medicīnas iekārtu inženieris Edgars Čimbars, </w:t>
      </w:r>
    </w:p>
    <w:p w14:paraId="14C6CF62" w14:textId="2242AB1A" w:rsidR="00B56810" w:rsidRPr="00186B44" w:rsidRDefault="003F2CF4" w:rsidP="003F2CF4">
      <w:pPr>
        <w:pStyle w:val="LHeading2"/>
        <w:spacing w:before="0" w:after="0"/>
        <w:ind w:left="851"/>
        <w:rPr>
          <w:rFonts w:ascii="Arial" w:hAnsi="Arial" w:cs="Arial"/>
          <w:sz w:val="22"/>
          <w:szCs w:val="22"/>
          <w:lang w:val="lv-LV"/>
        </w:rPr>
      </w:pPr>
      <w:r w:rsidRPr="00186B44">
        <w:rPr>
          <w:rFonts w:ascii="Arial" w:hAnsi="Arial" w:cs="Arial"/>
          <w:sz w:val="22"/>
          <w:szCs w:val="22"/>
          <w:lang w:val="lv-LV"/>
        </w:rPr>
        <w:t xml:space="preserve">mob. tālr. +371 20377685, e-pasts: </w:t>
      </w:r>
      <w:hyperlink r:id="rId8" w:history="1">
        <w:r w:rsidRPr="00186B44">
          <w:rPr>
            <w:rStyle w:val="Hyperlink"/>
            <w:rFonts w:ascii="Arial" w:hAnsi="Arial" w:cs="Arial"/>
            <w:sz w:val="22"/>
            <w:szCs w:val="22"/>
            <w:lang w:val="lv-LV"/>
          </w:rPr>
          <w:t>edgars.cimbars@slimnica.lv</w:t>
        </w:r>
      </w:hyperlink>
      <w:r w:rsidR="00B56810" w:rsidRPr="00186B44">
        <w:rPr>
          <w:rFonts w:ascii="Arial" w:hAnsi="Arial" w:cs="Arial"/>
          <w:sz w:val="22"/>
          <w:szCs w:val="22"/>
          <w:lang w:val="lv-LV"/>
        </w:rPr>
        <w:t>;</w:t>
      </w:r>
    </w:p>
    <w:p w14:paraId="2A0EAA29" w14:textId="77777777" w:rsidR="00B56810" w:rsidRPr="00186B44" w:rsidRDefault="00B56810" w:rsidP="002D49BE">
      <w:pPr>
        <w:pStyle w:val="LHeading2"/>
        <w:numPr>
          <w:ilvl w:val="2"/>
          <w:numId w:val="20"/>
        </w:numPr>
        <w:tabs>
          <w:tab w:val="num" w:pos="360"/>
        </w:tabs>
        <w:spacing w:before="0" w:after="0"/>
        <w:ind w:left="567" w:firstLine="284"/>
        <w:rPr>
          <w:rFonts w:ascii="Arial" w:hAnsi="Arial" w:cs="Arial"/>
          <w:sz w:val="22"/>
          <w:szCs w:val="22"/>
          <w:lang w:val="lv-LV"/>
        </w:rPr>
      </w:pPr>
      <w:r w:rsidRPr="00186B44">
        <w:rPr>
          <w:rFonts w:ascii="Arial" w:hAnsi="Arial" w:cs="Arial"/>
          <w:sz w:val="22"/>
          <w:szCs w:val="22"/>
          <w:lang w:val="lv-LV"/>
        </w:rPr>
        <w:t xml:space="preserve">Piegādātāja pārstāvis  ______, </w:t>
      </w:r>
      <w:proofErr w:type="spellStart"/>
      <w:r w:rsidRPr="00186B44">
        <w:rPr>
          <w:rFonts w:ascii="Arial" w:hAnsi="Arial" w:cs="Arial"/>
          <w:sz w:val="22"/>
          <w:szCs w:val="22"/>
          <w:lang w:val="lv-LV"/>
        </w:rPr>
        <w:t>mob.tālr</w:t>
      </w:r>
      <w:proofErr w:type="spellEnd"/>
      <w:r w:rsidRPr="00186B44">
        <w:rPr>
          <w:rFonts w:ascii="Arial" w:hAnsi="Arial" w:cs="Arial"/>
          <w:sz w:val="22"/>
          <w:szCs w:val="22"/>
          <w:lang w:val="lv-LV"/>
        </w:rPr>
        <w:t>.: ____, e-pasts: ________;</w:t>
      </w:r>
    </w:p>
    <w:p w14:paraId="0FA2AC48" w14:textId="77777777" w:rsidR="00B56810" w:rsidRPr="00186B44" w:rsidRDefault="00B56810" w:rsidP="00B56810">
      <w:pPr>
        <w:pStyle w:val="LHeading2"/>
        <w:numPr>
          <w:ilvl w:val="1"/>
          <w:numId w:val="20"/>
        </w:numPr>
        <w:tabs>
          <w:tab w:val="num" w:pos="360"/>
        </w:tabs>
        <w:spacing w:before="0" w:after="0"/>
        <w:ind w:left="426" w:hanging="399"/>
        <w:rPr>
          <w:rFonts w:ascii="Arial" w:hAnsi="Arial" w:cs="Arial"/>
          <w:sz w:val="22"/>
          <w:szCs w:val="22"/>
          <w:lang w:val="lv-LV"/>
        </w:rPr>
      </w:pPr>
      <w:r w:rsidRPr="00186B44">
        <w:rPr>
          <w:rFonts w:ascii="Arial" w:hAnsi="Arial" w:cs="Arial"/>
          <w:sz w:val="22"/>
          <w:szCs w:val="22"/>
          <w:lang w:val="lv-LV"/>
        </w:rPr>
        <w:t>Pārstāvju nomaiņas gadījumā otra Puse ir rakstiski informējama 3 (trīs) darba dienas iepriekš.</w:t>
      </w:r>
    </w:p>
    <w:p w14:paraId="6EB80146" w14:textId="77777777" w:rsidR="00B56810" w:rsidRPr="00186B44" w:rsidRDefault="00B56810" w:rsidP="00B56810">
      <w:pPr>
        <w:pStyle w:val="LHeading2"/>
        <w:numPr>
          <w:ilvl w:val="1"/>
          <w:numId w:val="20"/>
        </w:numPr>
        <w:tabs>
          <w:tab w:val="num" w:pos="360"/>
        </w:tabs>
        <w:spacing w:before="0" w:after="0"/>
        <w:ind w:left="426" w:hanging="399"/>
        <w:rPr>
          <w:rFonts w:ascii="Arial" w:hAnsi="Arial" w:cs="Arial"/>
          <w:sz w:val="22"/>
          <w:szCs w:val="22"/>
          <w:lang w:val="lv-LV"/>
        </w:rPr>
      </w:pPr>
      <w:r w:rsidRPr="00186B44">
        <w:rPr>
          <w:rFonts w:ascii="Arial" w:hAnsi="Arial" w:cs="Arial"/>
          <w:sz w:val="22"/>
          <w:szCs w:val="22"/>
          <w:lang w:val="lv-LV"/>
        </w:rPr>
        <w:t>Puses apņemas nodrošināt Pārstāvjus ar nepieciešamajiem pilnvarojumiem un informēt par šiem pilnvarojumiem otru Pusi. Pārstāvju uzņemtās saistības ir saistošas Pusēm, ja vien vainīgā Puse nepierāda, ka tā informējusi otru Pusi par Pārstāvja pilnvaru atsaukšanu.</w:t>
      </w:r>
    </w:p>
    <w:p w14:paraId="718057EA" w14:textId="77777777" w:rsidR="00B56810" w:rsidRPr="00186B44" w:rsidRDefault="00B56810" w:rsidP="00B56810">
      <w:pPr>
        <w:ind w:right="-99" w:firstLine="567"/>
        <w:jc w:val="center"/>
        <w:rPr>
          <w:rFonts w:ascii="Arial" w:hAnsi="Arial" w:cs="Arial"/>
          <w:b/>
          <w:bCs/>
          <w:sz w:val="22"/>
          <w:szCs w:val="22"/>
          <w:lang w:val="lv-LV"/>
        </w:rPr>
      </w:pPr>
      <w:r w:rsidRPr="00186B44">
        <w:rPr>
          <w:rFonts w:ascii="Arial" w:hAnsi="Arial" w:cs="Arial"/>
          <w:b/>
          <w:bCs/>
          <w:sz w:val="22"/>
          <w:szCs w:val="22"/>
          <w:lang w:val="lv-LV"/>
        </w:rPr>
        <w:t>10.Citi noteikumi</w:t>
      </w:r>
    </w:p>
    <w:p w14:paraId="63B9A072" w14:textId="77777777" w:rsidR="00B56810" w:rsidRPr="00186B44" w:rsidRDefault="00B56810" w:rsidP="00B56810">
      <w:pPr>
        <w:widowControl w:val="0"/>
        <w:numPr>
          <w:ilvl w:val="0"/>
          <w:numId w:val="22"/>
        </w:numPr>
        <w:tabs>
          <w:tab w:val="left" w:pos="567"/>
        </w:tabs>
        <w:suppressAutoHyphens/>
        <w:overflowPunct w:val="0"/>
        <w:autoSpaceDE w:val="0"/>
        <w:ind w:left="426" w:right="-99"/>
        <w:jc w:val="both"/>
        <w:rPr>
          <w:rFonts w:ascii="Arial" w:hAnsi="Arial" w:cs="Arial"/>
          <w:color w:val="000000"/>
          <w:sz w:val="22"/>
          <w:szCs w:val="22"/>
          <w:lang w:val="lv-LV"/>
        </w:rPr>
      </w:pPr>
      <w:r w:rsidRPr="00186B44">
        <w:rPr>
          <w:rFonts w:ascii="Arial" w:hAnsi="Arial" w:cs="Arial"/>
          <w:color w:val="000000"/>
          <w:sz w:val="22"/>
          <w:szCs w:val="22"/>
          <w:lang w:val="lv-LV"/>
        </w:rPr>
        <w:t>Līgums pilnībā apliecina Pušu vienošanos attiecībā uz Līguma priekšmetu un atceļ visas iepriekšējās sarunas, saraksti un vienošanās, kas pastāvējušas starp Pusēm līdz Līguma parakstīšanai attiecībā uz tā priekšmetu.</w:t>
      </w:r>
    </w:p>
    <w:p w14:paraId="634D19BE" w14:textId="77777777" w:rsidR="00B56810" w:rsidRPr="00186B44" w:rsidRDefault="00B56810" w:rsidP="00B56810">
      <w:pPr>
        <w:widowControl w:val="0"/>
        <w:numPr>
          <w:ilvl w:val="0"/>
          <w:numId w:val="22"/>
        </w:numPr>
        <w:tabs>
          <w:tab w:val="left" w:pos="567"/>
        </w:tabs>
        <w:suppressAutoHyphens/>
        <w:overflowPunct w:val="0"/>
        <w:autoSpaceDE w:val="0"/>
        <w:ind w:left="426" w:right="-99"/>
        <w:jc w:val="both"/>
        <w:rPr>
          <w:rFonts w:ascii="Arial" w:hAnsi="Arial" w:cs="Arial"/>
          <w:color w:val="000000"/>
          <w:sz w:val="22"/>
          <w:szCs w:val="22"/>
          <w:lang w:val="lv-LV"/>
        </w:rPr>
      </w:pPr>
      <w:r w:rsidRPr="00186B44">
        <w:rPr>
          <w:rFonts w:ascii="Arial" w:hAnsi="Arial" w:cs="Arial"/>
          <w:color w:val="000000"/>
          <w:sz w:val="22"/>
          <w:szCs w:val="22"/>
          <w:lang w:val="lv-LV"/>
        </w:rPr>
        <w:t>Visas domstarpības un strīdus, kas radušies Līguma izpildes gaitā, Puses pirmkārt cenšas atrisināt sarunu ceļā. Strīdi un nesaskaņas, ko Puses neatrisina sarunu ceļā, tiek izskatīti saskaņā ar spēkā esošajiem Latvijas Republikas likumiem un citiem normatīvajiem aktiem un tajos noteiktajā kārtībā.</w:t>
      </w:r>
    </w:p>
    <w:p w14:paraId="1FE1702F" w14:textId="77777777" w:rsidR="00B56810" w:rsidRPr="00186B44" w:rsidRDefault="00B56810" w:rsidP="00B56810">
      <w:pPr>
        <w:widowControl w:val="0"/>
        <w:numPr>
          <w:ilvl w:val="0"/>
          <w:numId w:val="22"/>
        </w:numPr>
        <w:tabs>
          <w:tab w:val="left" w:pos="567"/>
        </w:tabs>
        <w:suppressAutoHyphens/>
        <w:overflowPunct w:val="0"/>
        <w:autoSpaceDE w:val="0"/>
        <w:ind w:left="426" w:right="-99"/>
        <w:jc w:val="both"/>
        <w:rPr>
          <w:rFonts w:ascii="Arial" w:hAnsi="Arial" w:cs="Arial"/>
          <w:color w:val="000000"/>
          <w:sz w:val="22"/>
          <w:szCs w:val="22"/>
          <w:lang w:val="lv-LV"/>
        </w:rPr>
      </w:pPr>
      <w:r w:rsidRPr="00186B44">
        <w:rPr>
          <w:rFonts w:ascii="Arial" w:hAnsi="Arial" w:cs="Arial"/>
          <w:color w:val="000000"/>
          <w:sz w:val="22"/>
          <w:szCs w:val="22"/>
          <w:lang w:val="lv-LV"/>
        </w:rPr>
        <w:t>Visus pārējos jautājumus, kas nav atrunāti Līgumā, regulē atbilstošas Latvijas Republikas likumos un citos normatīvajos aktos noteiktās materiālo un procesuālo tiesību normas.</w:t>
      </w:r>
    </w:p>
    <w:p w14:paraId="26996C9B" w14:textId="77777777" w:rsidR="00B56810" w:rsidRPr="00186B44" w:rsidRDefault="00B56810" w:rsidP="00B56810">
      <w:pPr>
        <w:widowControl w:val="0"/>
        <w:numPr>
          <w:ilvl w:val="0"/>
          <w:numId w:val="22"/>
        </w:numPr>
        <w:tabs>
          <w:tab w:val="left" w:pos="567"/>
        </w:tabs>
        <w:suppressAutoHyphens/>
        <w:overflowPunct w:val="0"/>
        <w:autoSpaceDE w:val="0"/>
        <w:ind w:left="426" w:right="-99"/>
        <w:jc w:val="both"/>
        <w:rPr>
          <w:rFonts w:ascii="Arial" w:hAnsi="Arial" w:cs="Arial"/>
          <w:color w:val="000000"/>
          <w:sz w:val="22"/>
          <w:szCs w:val="22"/>
          <w:lang w:val="lv-LV"/>
        </w:rPr>
      </w:pPr>
      <w:r w:rsidRPr="00186B44">
        <w:rPr>
          <w:rFonts w:ascii="Arial" w:hAnsi="Arial" w:cs="Arial"/>
          <w:color w:val="000000"/>
          <w:sz w:val="22"/>
          <w:szCs w:val="22"/>
          <w:lang w:val="lv-LV"/>
        </w:rPr>
        <w:t>Ja kāds no Līguma punktiem nedarbojas un/vai zaudē savu spēku, tad tas neietekmē Līguma darbību kopumā.</w:t>
      </w:r>
    </w:p>
    <w:p w14:paraId="66E82C41" w14:textId="77777777" w:rsidR="00B56810" w:rsidRPr="00186B44" w:rsidRDefault="00B56810" w:rsidP="00B56810">
      <w:pPr>
        <w:widowControl w:val="0"/>
        <w:numPr>
          <w:ilvl w:val="0"/>
          <w:numId w:val="22"/>
        </w:numPr>
        <w:tabs>
          <w:tab w:val="left" w:pos="567"/>
        </w:tabs>
        <w:suppressAutoHyphens/>
        <w:overflowPunct w:val="0"/>
        <w:autoSpaceDE w:val="0"/>
        <w:ind w:left="426" w:right="-99"/>
        <w:jc w:val="both"/>
        <w:rPr>
          <w:rFonts w:ascii="Arial" w:hAnsi="Arial" w:cs="Arial"/>
          <w:sz w:val="22"/>
          <w:szCs w:val="22"/>
          <w:lang w:val="lv-LV"/>
        </w:rPr>
      </w:pPr>
      <w:r w:rsidRPr="00186B44">
        <w:rPr>
          <w:rFonts w:ascii="Arial" w:hAnsi="Arial" w:cs="Arial"/>
          <w:sz w:val="22"/>
          <w:szCs w:val="22"/>
          <w:lang w:val="lv-LV"/>
        </w:rPr>
        <w:t>Visi paziņojumi, kas attiecas uz Līguma noteikumu izpildi, sūtāmi uz Līgumā norādītajām Pušu juridiskajām adresēm vai nododami otrai Pusei personīgi. Adreses maiņa kļūst saistoša otrai Pusei tad, kad Puse, kuras adrese tiek mainīta, nosūta tai attiecīgu paziņojumu vai dokumentu, kas apstiprina šādas izmaiņas.</w:t>
      </w:r>
    </w:p>
    <w:p w14:paraId="73F6B16C" w14:textId="77777777" w:rsidR="00B56810" w:rsidRPr="00186B44" w:rsidRDefault="00B56810" w:rsidP="00B56810">
      <w:pPr>
        <w:widowControl w:val="0"/>
        <w:numPr>
          <w:ilvl w:val="0"/>
          <w:numId w:val="22"/>
        </w:numPr>
        <w:tabs>
          <w:tab w:val="left" w:pos="567"/>
        </w:tabs>
        <w:suppressAutoHyphens/>
        <w:overflowPunct w:val="0"/>
        <w:autoSpaceDE w:val="0"/>
        <w:ind w:left="426" w:right="-99"/>
        <w:jc w:val="both"/>
        <w:rPr>
          <w:rFonts w:ascii="Arial" w:hAnsi="Arial" w:cs="Arial"/>
          <w:sz w:val="22"/>
          <w:szCs w:val="22"/>
          <w:lang w:val="lv-LV"/>
        </w:rPr>
      </w:pPr>
      <w:r w:rsidRPr="00186B44">
        <w:rPr>
          <w:rFonts w:ascii="Arial" w:hAnsi="Arial" w:cs="Arial"/>
          <w:sz w:val="22"/>
          <w:szCs w:val="22"/>
          <w:lang w:val="lv-LV"/>
        </w:rPr>
        <w:t>Visi Līguma pielikumi ir Līguma neatņemamas sastāvdaļas.</w:t>
      </w:r>
    </w:p>
    <w:p w14:paraId="5A016715" w14:textId="77777777" w:rsidR="00B56810" w:rsidRPr="00186B44" w:rsidRDefault="00B56810" w:rsidP="00B56810">
      <w:pPr>
        <w:widowControl w:val="0"/>
        <w:numPr>
          <w:ilvl w:val="0"/>
          <w:numId w:val="22"/>
        </w:numPr>
        <w:tabs>
          <w:tab w:val="left" w:pos="567"/>
        </w:tabs>
        <w:suppressAutoHyphens/>
        <w:overflowPunct w:val="0"/>
        <w:autoSpaceDE w:val="0"/>
        <w:ind w:left="426" w:right="-99"/>
        <w:jc w:val="both"/>
        <w:rPr>
          <w:rFonts w:ascii="Arial" w:hAnsi="Arial" w:cs="Arial"/>
          <w:sz w:val="22"/>
          <w:szCs w:val="22"/>
          <w:lang w:val="lv-LV"/>
        </w:rPr>
      </w:pPr>
      <w:r w:rsidRPr="00186B44">
        <w:rPr>
          <w:rFonts w:ascii="Arial" w:hAnsi="Arial" w:cs="Arial"/>
          <w:sz w:val="22"/>
          <w:szCs w:val="22"/>
          <w:lang w:val="lv-LV"/>
        </w:rPr>
        <w:t xml:space="preserve">Puses apliecina, ka ar visiem Līguma punktiem ir iepazinušās, piekrīt tiem un vēlas noslēgt tieši šo un šādu Līgumu, ko apliecina, parakstot to. </w:t>
      </w:r>
    </w:p>
    <w:p w14:paraId="02DC6B5F" w14:textId="77777777" w:rsidR="00B56810" w:rsidRPr="00186B44" w:rsidRDefault="00B56810" w:rsidP="00B56810">
      <w:pPr>
        <w:widowControl w:val="0"/>
        <w:numPr>
          <w:ilvl w:val="0"/>
          <w:numId w:val="22"/>
        </w:numPr>
        <w:tabs>
          <w:tab w:val="left" w:pos="567"/>
        </w:tabs>
        <w:suppressAutoHyphens/>
        <w:overflowPunct w:val="0"/>
        <w:autoSpaceDE w:val="0"/>
        <w:ind w:left="426" w:right="-99"/>
        <w:jc w:val="both"/>
        <w:rPr>
          <w:rFonts w:ascii="Arial" w:hAnsi="Arial" w:cs="Arial"/>
          <w:sz w:val="22"/>
          <w:szCs w:val="22"/>
          <w:lang w:val="lv-LV"/>
        </w:rPr>
      </w:pPr>
      <w:r w:rsidRPr="00186B44">
        <w:rPr>
          <w:rFonts w:ascii="Arial" w:hAnsi="Arial" w:cs="Arial"/>
          <w:sz w:val="22"/>
          <w:szCs w:val="22"/>
          <w:lang w:val="lv-LV"/>
        </w:rPr>
        <w:t>Puses ievēro vispārpieņemtos nepārvaramas varas (</w:t>
      </w:r>
      <w:proofErr w:type="spellStart"/>
      <w:r w:rsidRPr="00186B44">
        <w:rPr>
          <w:rFonts w:ascii="Arial" w:hAnsi="Arial" w:cs="Arial"/>
          <w:i/>
          <w:sz w:val="22"/>
          <w:szCs w:val="22"/>
          <w:lang w:val="lv-LV"/>
        </w:rPr>
        <w:t>Force</w:t>
      </w:r>
      <w:proofErr w:type="spellEnd"/>
      <w:r w:rsidRPr="00186B44">
        <w:rPr>
          <w:rFonts w:ascii="Arial" w:hAnsi="Arial" w:cs="Arial"/>
          <w:i/>
          <w:sz w:val="22"/>
          <w:szCs w:val="22"/>
          <w:lang w:val="lv-LV"/>
        </w:rPr>
        <w:t xml:space="preserve"> </w:t>
      </w:r>
      <w:proofErr w:type="spellStart"/>
      <w:r w:rsidRPr="00186B44">
        <w:rPr>
          <w:rFonts w:ascii="Arial" w:hAnsi="Arial" w:cs="Arial"/>
          <w:i/>
          <w:sz w:val="22"/>
          <w:szCs w:val="22"/>
          <w:lang w:val="lv-LV"/>
        </w:rPr>
        <w:t>majeure</w:t>
      </w:r>
      <w:proofErr w:type="spellEnd"/>
      <w:r w:rsidRPr="00186B44">
        <w:rPr>
          <w:rFonts w:ascii="Arial" w:hAnsi="Arial" w:cs="Arial"/>
          <w:sz w:val="22"/>
          <w:szCs w:val="22"/>
          <w:lang w:val="lv-LV"/>
        </w:rPr>
        <w:t>) noteikumus, tas ir, līgumsaistību neizpildīšana ir attaisnojama, ja šī Puse pierāda, ka neizpildīšanas cēlonis ir bijis kāds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5D0FCDB6" w14:textId="77777777" w:rsidR="00B56810" w:rsidRPr="00186B44" w:rsidRDefault="00B56810" w:rsidP="00B56810">
      <w:pPr>
        <w:widowControl w:val="0"/>
        <w:numPr>
          <w:ilvl w:val="0"/>
          <w:numId w:val="22"/>
        </w:numPr>
        <w:tabs>
          <w:tab w:val="left" w:pos="567"/>
        </w:tabs>
        <w:suppressAutoHyphens/>
        <w:overflowPunct w:val="0"/>
        <w:autoSpaceDE w:val="0"/>
        <w:ind w:left="426" w:right="-99"/>
        <w:jc w:val="both"/>
        <w:rPr>
          <w:rFonts w:ascii="Arial" w:hAnsi="Arial" w:cs="Arial"/>
          <w:sz w:val="22"/>
          <w:szCs w:val="22"/>
          <w:lang w:val="lv-LV"/>
        </w:rPr>
      </w:pPr>
      <w:r w:rsidRPr="00186B44">
        <w:rPr>
          <w:rFonts w:ascii="Arial" w:hAnsi="Arial" w:cs="Arial"/>
          <w:sz w:val="22"/>
          <w:szCs w:val="22"/>
          <w:lang w:val="lv-LV"/>
        </w:rPr>
        <w:t>Attiecībā uz Līgumu un jebkuru informāciju, ko Puses viena otrai sniedz sakarā ar Līgumu uzskatāma par konfidenciālu, ja vien informācijas sniedzējs nenosaka pretēji vai informācija ir pieejama publiski.</w:t>
      </w:r>
    </w:p>
    <w:p w14:paraId="4253B3C8" w14:textId="77777777" w:rsidR="00B56810" w:rsidRPr="00186B44" w:rsidRDefault="00B56810" w:rsidP="00B56810">
      <w:pPr>
        <w:widowControl w:val="0"/>
        <w:numPr>
          <w:ilvl w:val="0"/>
          <w:numId w:val="22"/>
        </w:numPr>
        <w:tabs>
          <w:tab w:val="left" w:pos="567"/>
        </w:tabs>
        <w:suppressAutoHyphens/>
        <w:overflowPunct w:val="0"/>
        <w:autoSpaceDE w:val="0"/>
        <w:ind w:left="426" w:right="-99"/>
        <w:jc w:val="both"/>
        <w:rPr>
          <w:rFonts w:ascii="Arial" w:hAnsi="Arial" w:cs="Arial"/>
          <w:sz w:val="22"/>
          <w:szCs w:val="22"/>
          <w:lang w:val="lv-LV"/>
        </w:rPr>
      </w:pPr>
      <w:r w:rsidRPr="00186B44">
        <w:rPr>
          <w:rFonts w:ascii="Arial" w:hAnsi="Arial" w:cs="Arial"/>
          <w:sz w:val="22"/>
          <w:szCs w:val="22"/>
          <w:lang w:val="lv-LV"/>
        </w:rPr>
        <w:t xml:space="preserve">Līgums noformēts uz 5 (piecām) </w:t>
      </w:r>
      <w:r w:rsidRPr="00186B44">
        <w:rPr>
          <w:rFonts w:ascii="Arial" w:hAnsi="Arial" w:cs="Arial"/>
          <w:color w:val="000000"/>
          <w:sz w:val="22"/>
          <w:szCs w:val="22"/>
          <w:lang w:val="lv-LV"/>
        </w:rPr>
        <w:t>lapas pusēm</w:t>
      </w:r>
      <w:r w:rsidRPr="00186B44">
        <w:rPr>
          <w:rFonts w:ascii="Arial" w:hAnsi="Arial" w:cs="Arial"/>
          <w:sz w:val="22"/>
          <w:szCs w:val="22"/>
          <w:lang w:val="lv-LV"/>
        </w:rPr>
        <w:t xml:space="preserve"> 1 (vienā) eksemplārā, parakstīts ar drošu elektronisko parakstu, kas satur laika zīmogu.</w:t>
      </w:r>
    </w:p>
    <w:p w14:paraId="25252C43" w14:textId="77777777" w:rsidR="00186B44" w:rsidRDefault="00186B44" w:rsidP="00B56810">
      <w:pPr>
        <w:tabs>
          <w:tab w:val="left" w:pos="319"/>
        </w:tabs>
        <w:jc w:val="both"/>
        <w:rPr>
          <w:rFonts w:ascii="Arial" w:hAnsi="Arial" w:cs="Arial"/>
          <w:sz w:val="22"/>
          <w:szCs w:val="22"/>
          <w:lang w:val="lv-LV"/>
        </w:rPr>
      </w:pPr>
    </w:p>
    <w:p w14:paraId="431A1364" w14:textId="35660045" w:rsidR="00B56810" w:rsidRPr="00186B44" w:rsidRDefault="00B56810" w:rsidP="00B56810">
      <w:pPr>
        <w:tabs>
          <w:tab w:val="left" w:pos="319"/>
        </w:tabs>
        <w:jc w:val="both"/>
        <w:rPr>
          <w:rFonts w:ascii="Arial" w:hAnsi="Arial" w:cs="Arial"/>
          <w:sz w:val="22"/>
          <w:szCs w:val="22"/>
          <w:lang w:val="lv-LV"/>
        </w:rPr>
      </w:pPr>
      <w:r w:rsidRPr="00186B44">
        <w:rPr>
          <w:rFonts w:ascii="Arial" w:hAnsi="Arial" w:cs="Arial"/>
          <w:sz w:val="22"/>
          <w:szCs w:val="22"/>
          <w:lang w:val="lv-LV"/>
        </w:rPr>
        <w:t xml:space="preserve">Pielikumā: </w:t>
      </w:r>
      <w:r w:rsidRPr="00186B44">
        <w:rPr>
          <w:rFonts w:ascii="Arial" w:hAnsi="Arial" w:cs="Arial"/>
          <w:sz w:val="22"/>
          <w:szCs w:val="22"/>
          <w:lang w:val="lv-LV"/>
        </w:rPr>
        <w:tab/>
      </w:r>
      <w:r w:rsidRPr="00186B44">
        <w:rPr>
          <w:rFonts w:ascii="Arial" w:hAnsi="Arial" w:cs="Arial"/>
          <w:sz w:val="22"/>
          <w:szCs w:val="22"/>
          <w:lang w:val="lv-LV"/>
        </w:rPr>
        <w:tab/>
      </w:r>
    </w:p>
    <w:p w14:paraId="5A66C568" w14:textId="77777777" w:rsidR="00B56810" w:rsidRPr="00186B44" w:rsidRDefault="00B56810" w:rsidP="00B56810">
      <w:pPr>
        <w:widowControl w:val="0"/>
        <w:numPr>
          <w:ilvl w:val="0"/>
          <w:numId w:val="23"/>
        </w:numPr>
        <w:tabs>
          <w:tab w:val="left" w:pos="426"/>
        </w:tabs>
        <w:suppressAutoHyphens/>
        <w:overflowPunct w:val="0"/>
        <w:autoSpaceDE w:val="0"/>
        <w:jc w:val="both"/>
        <w:rPr>
          <w:rFonts w:ascii="Arial" w:hAnsi="Arial" w:cs="Arial"/>
          <w:bCs/>
          <w:sz w:val="22"/>
          <w:szCs w:val="22"/>
          <w:lang w:val="lv-LV"/>
        </w:rPr>
      </w:pPr>
      <w:r w:rsidRPr="00186B44">
        <w:rPr>
          <w:rFonts w:ascii="Arial" w:hAnsi="Arial" w:cs="Arial"/>
          <w:bCs/>
          <w:sz w:val="22"/>
          <w:szCs w:val="22"/>
          <w:lang w:val="lv-LV"/>
        </w:rPr>
        <w:t xml:space="preserve">1.pielikums - </w:t>
      </w:r>
      <w:r w:rsidRPr="00186B44">
        <w:rPr>
          <w:rFonts w:ascii="Arial" w:hAnsi="Arial" w:cs="Arial"/>
          <w:sz w:val="22"/>
          <w:szCs w:val="22"/>
          <w:lang w:val="lv-LV"/>
        </w:rPr>
        <w:t>Tehniskā specifikācija,</w:t>
      </w:r>
    </w:p>
    <w:p w14:paraId="33B01E11" w14:textId="77777777" w:rsidR="00B56810" w:rsidRPr="00186B44" w:rsidRDefault="00B56810" w:rsidP="00B56810">
      <w:pPr>
        <w:widowControl w:val="0"/>
        <w:numPr>
          <w:ilvl w:val="0"/>
          <w:numId w:val="23"/>
        </w:numPr>
        <w:tabs>
          <w:tab w:val="left" w:pos="426"/>
        </w:tabs>
        <w:suppressAutoHyphens/>
        <w:overflowPunct w:val="0"/>
        <w:autoSpaceDE w:val="0"/>
        <w:jc w:val="both"/>
        <w:rPr>
          <w:rFonts w:ascii="Arial" w:hAnsi="Arial" w:cs="Arial"/>
          <w:bCs/>
          <w:sz w:val="22"/>
          <w:szCs w:val="22"/>
          <w:lang w:val="lv-LV"/>
        </w:rPr>
      </w:pPr>
      <w:r w:rsidRPr="00186B44">
        <w:rPr>
          <w:rFonts w:ascii="Arial" w:hAnsi="Arial" w:cs="Arial"/>
          <w:bCs/>
          <w:sz w:val="22"/>
          <w:szCs w:val="22"/>
          <w:lang w:val="lv-LV"/>
        </w:rPr>
        <w:t>2.pielikums</w:t>
      </w:r>
      <w:r w:rsidRPr="00186B44">
        <w:rPr>
          <w:rFonts w:ascii="Arial" w:hAnsi="Arial" w:cs="Arial"/>
          <w:sz w:val="22"/>
          <w:szCs w:val="22"/>
          <w:lang w:val="lv-LV"/>
        </w:rPr>
        <w:t xml:space="preserve"> - </w:t>
      </w:r>
      <w:r w:rsidRPr="00186B44">
        <w:rPr>
          <w:rFonts w:ascii="Arial" w:hAnsi="Arial" w:cs="Arial"/>
          <w:bCs/>
          <w:sz w:val="22"/>
          <w:szCs w:val="22"/>
          <w:lang w:val="lv-LV"/>
        </w:rPr>
        <w:t xml:space="preserve">Piegādātāja </w:t>
      </w:r>
      <w:r w:rsidRPr="00186B44">
        <w:rPr>
          <w:rFonts w:ascii="Arial" w:hAnsi="Arial" w:cs="Arial"/>
          <w:sz w:val="22"/>
          <w:szCs w:val="22"/>
          <w:lang w:val="lv-LV"/>
        </w:rPr>
        <w:t>pieteikums dalībai iepirkumā.</w:t>
      </w:r>
    </w:p>
    <w:p w14:paraId="3733FBBF" w14:textId="77777777" w:rsidR="00B56810" w:rsidRPr="00186B44" w:rsidRDefault="00B56810" w:rsidP="00B56810">
      <w:pPr>
        <w:ind w:left="540" w:hanging="540"/>
        <w:jc w:val="center"/>
        <w:rPr>
          <w:rFonts w:ascii="Arial" w:hAnsi="Arial" w:cs="Arial"/>
          <w:b/>
          <w:bCs/>
          <w:sz w:val="22"/>
          <w:szCs w:val="22"/>
          <w:lang w:val="lv-LV"/>
        </w:rPr>
      </w:pPr>
      <w:r w:rsidRPr="00186B44">
        <w:rPr>
          <w:rFonts w:ascii="Arial" w:hAnsi="Arial" w:cs="Arial"/>
          <w:b/>
          <w:bCs/>
          <w:sz w:val="22"/>
          <w:szCs w:val="22"/>
          <w:lang w:val="lv-LV"/>
        </w:rPr>
        <w:t>11.Pušu paraksti</w:t>
      </w:r>
    </w:p>
    <w:tbl>
      <w:tblPr>
        <w:tblW w:w="9498" w:type="dxa"/>
        <w:tblLayout w:type="fixed"/>
        <w:tblLook w:val="0000" w:firstRow="0" w:lastRow="0" w:firstColumn="0" w:lastColumn="0" w:noHBand="0" w:noVBand="0"/>
      </w:tblPr>
      <w:tblGrid>
        <w:gridCol w:w="4815"/>
        <w:gridCol w:w="4683"/>
      </w:tblGrid>
      <w:tr w:rsidR="00B56810" w:rsidRPr="00186B44" w14:paraId="73352CCE" w14:textId="77777777" w:rsidTr="00D0392F">
        <w:trPr>
          <w:trHeight w:val="3960"/>
        </w:trPr>
        <w:tc>
          <w:tcPr>
            <w:tcW w:w="4815" w:type="dxa"/>
          </w:tcPr>
          <w:p w14:paraId="1B8F6986" w14:textId="77777777" w:rsidR="00B56810" w:rsidRPr="00186B44" w:rsidRDefault="00B56810" w:rsidP="00D0392F">
            <w:pPr>
              <w:autoSpaceDN w:val="0"/>
              <w:adjustRightInd w:val="0"/>
              <w:ind w:left="5760" w:hanging="5760"/>
              <w:rPr>
                <w:rFonts w:ascii="Arial" w:hAnsi="Arial" w:cs="Arial"/>
                <w:b/>
                <w:bCs/>
                <w:sz w:val="22"/>
                <w:szCs w:val="22"/>
                <w:lang w:val="lv-LV"/>
              </w:rPr>
            </w:pPr>
            <w:r w:rsidRPr="00186B44">
              <w:rPr>
                <w:rFonts w:ascii="Arial" w:hAnsi="Arial" w:cs="Arial"/>
                <w:b/>
                <w:bCs/>
                <w:sz w:val="22"/>
                <w:szCs w:val="22"/>
                <w:lang w:val="lv-LV"/>
              </w:rPr>
              <w:t>Pircējs:</w:t>
            </w:r>
          </w:p>
          <w:p w14:paraId="67D0026F" w14:textId="77777777" w:rsidR="00B56810" w:rsidRPr="00186B44" w:rsidRDefault="00B56810" w:rsidP="00D0392F">
            <w:pPr>
              <w:autoSpaceDN w:val="0"/>
              <w:adjustRightInd w:val="0"/>
              <w:ind w:left="5760" w:hanging="5760"/>
              <w:rPr>
                <w:rFonts w:ascii="Arial" w:hAnsi="Arial" w:cs="Arial"/>
                <w:b/>
                <w:bCs/>
                <w:sz w:val="22"/>
                <w:szCs w:val="22"/>
                <w:lang w:val="lv-LV"/>
              </w:rPr>
            </w:pPr>
            <w:r w:rsidRPr="00186B44">
              <w:rPr>
                <w:rFonts w:ascii="Arial" w:hAnsi="Arial" w:cs="Arial"/>
                <w:b/>
                <w:bCs/>
                <w:sz w:val="22"/>
                <w:szCs w:val="22"/>
                <w:lang w:val="lv-LV"/>
              </w:rPr>
              <w:t>SIA „Rīgas 2.slimnīca”</w:t>
            </w:r>
          </w:p>
          <w:p w14:paraId="31FA447A" w14:textId="77777777" w:rsidR="00B56810" w:rsidRPr="00186B44" w:rsidRDefault="00B56810" w:rsidP="00D0392F">
            <w:pPr>
              <w:autoSpaceDN w:val="0"/>
              <w:adjustRightInd w:val="0"/>
              <w:ind w:right="-508"/>
              <w:jc w:val="both"/>
              <w:rPr>
                <w:rFonts w:ascii="Arial" w:hAnsi="Arial" w:cs="Arial"/>
                <w:sz w:val="22"/>
                <w:szCs w:val="22"/>
                <w:lang w:val="lv-LV"/>
              </w:rPr>
            </w:pPr>
            <w:r w:rsidRPr="00186B44">
              <w:rPr>
                <w:rFonts w:ascii="Arial" w:hAnsi="Arial" w:cs="Arial"/>
                <w:sz w:val="22"/>
                <w:szCs w:val="22"/>
                <w:lang w:val="lv-LV"/>
              </w:rPr>
              <w:t>Reģ. Nr. 40003184960</w:t>
            </w:r>
            <w:r w:rsidRPr="00186B44">
              <w:rPr>
                <w:rFonts w:ascii="Arial" w:hAnsi="Arial" w:cs="Arial"/>
                <w:sz w:val="22"/>
                <w:szCs w:val="22"/>
                <w:lang w:val="lv-LV"/>
              </w:rPr>
              <w:tab/>
            </w:r>
            <w:r w:rsidRPr="00186B44">
              <w:rPr>
                <w:rFonts w:ascii="Arial" w:hAnsi="Arial" w:cs="Arial"/>
                <w:sz w:val="22"/>
                <w:szCs w:val="22"/>
                <w:lang w:val="lv-LV"/>
              </w:rPr>
              <w:tab/>
            </w:r>
          </w:p>
          <w:p w14:paraId="6921C23A" w14:textId="77777777" w:rsidR="00B56810" w:rsidRPr="00186B44" w:rsidRDefault="00B56810" w:rsidP="00D0392F">
            <w:pPr>
              <w:autoSpaceDN w:val="0"/>
              <w:adjustRightInd w:val="0"/>
              <w:ind w:right="-508"/>
              <w:jc w:val="both"/>
              <w:rPr>
                <w:rFonts w:ascii="Arial" w:hAnsi="Arial" w:cs="Arial"/>
                <w:sz w:val="22"/>
                <w:szCs w:val="22"/>
                <w:lang w:val="lv-LV"/>
              </w:rPr>
            </w:pPr>
            <w:proofErr w:type="spellStart"/>
            <w:r w:rsidRPr="00186B44">
              <w:rPr>
                <w:rFonts w:ascii="Arial" w:hAnsi="Arial" w:cs="Arial"/>
                <w:sz w:val="22"/>
                <w:szCs w:val="22"/>
                <w:lang w:val="lv-LV"/>
              </w:rPr>
              <w:t>Ģimnastikas</w:t>
            </w:r>
            <w:proofErr w:type="spellEnd"/>
            <w:r w:rsidRPr="00186B44">
              <w:rPr>
                <w:rFonts w:ascii="Arial" w:hAnsi="Arial" w:cs="Arial"/>
                <w:sz w:val="22"/>
                <w:szCs w:val="22"/>
                <w:lang w:val="lv-LV"/>
              </w:rPr>
              <w:t xml:space="preserve"> iela 1, Rīga, LV-1004</w:t>
            </w:r>
            <w:r w:rsidRPr="00186B44">
              <w:rPr>
                <w:rFonts w:ascii="Arial" w:hAnsi="Arial" w:cs="Arial"/>
                <w:sz w:val="22"/>
                <w:szCs w:val="22"/>
                <w:lang w:val="lv-LV"/>
              </w:rPr>
              <w:tab/>
            </w:r>
            <w:r w:rsidRPr="00186B44">
              <w:rPr>
                <w:rFonts w:ascii="Arial" w:hAnsi="Arial" w:cs="Arial"/>
                <w:sz w:val="22"/>
                <w:szCs w:val="22"/>
                <w:lang w:val="lv-LV"/>
              </w:rPr>
              <w:tab/>
              <w:t xml:space="preserve"> </w:t>
            </w:r>
          </w:p>
          <w:p w14:paraId="4F2516F7" w14:textId="77777777" w:rsidR="00B56810" w:rsidRPr="00186B44" w:rsidRDefault="00B56810" w:rsidP="00D0392F">
            <w:pPr>
              <w:autoSpaceDN w:val="0"/>
              <w:adjustRightInd w:val="0"/>
              <w:ind w:left="5760" w:hanging="5760"/>
              <w:rPr>
                <w:rFonts w:ascii="Arial" w:hAnsi="Arial" w:cs="Arial"/>
                <w:sz w:val="22"/>
                <w:szCs w:val="22"/>
                <w:lang w:val="lv-LV"/>
              </w:rPr>
            </w:pPr>
            <w:r w:rsidRPr="00186B44">
              <w:rPr>
                <w:rFonts w:ascii="Arial" w:hAnsi="Arial" w:cs="Arial"/>
                <w:sz w:val="22"/>
                <w:szCs w:val="22"/>
                <w:lang w:val="lv-LV"/>
              </w:rPr>
              <w:t>tālrunis 67614973; fakss 67622006</w:t>
            </w:r>
          </w:p>
          <w:p w14:paraId="5CEEF126" w14:textId="77777777" w:rsidR="00B56810" w:rsidRPr="00186B44" w:rsidRDefault="00B56810" w:rsidP="00D0392F">
            <w:pPr>
              <w:autoSpaceDN w:val="0"/>
              <w:adjustRightInd w:val="0"/>
              <w:ind w:left="5760" w:hanging="5760"/>
              <w:rPr>
                <w:rStyle w:val="Hyperlink"/>
                <w:rFonts w:ascii="Arial" w:hAnsi="Arial" w:cs="Arial"/>
                <w:sz w:val="22"/>
                <w:szCs w:val="22"/>
                <w:lang w:val="lv-LV"/>
              </w:rPr>
            </w:pPr>
            <w:r w:rsidRPr="00186B44">
              <w:rPr>
                <w:rFonts w:ascii="Arial" w:hAnsi="Arial" w:cs="Arial"/>
                <w:sz w:val="22"/>
                <w:szCs w:val="22"/>
                <w:lang w:val="lv-LV"/>
              </w:rPr>
              <w:t xml:space="preserve">e-pasts: </w:t>
            </w:r>
            <w:hyperlink r:id="rId9" w:history="1">
              <w:r w:rsidRPr="00186B44">
                <w:rPr>
                  <w:rStyle w:val="Hyperlink"/>
                  <w:rFonts w:ascii="Arial" w:hAnsi="Arial" w:cs="Arial"/>
                  <w:sz w:val="22"/>
                  <w:szCs w:val="22"/>
                  <w:lang w:val="lv-LV"/>
                </w:rPr>
                <w:t>slimnica@slimnica.lv</w:t>
              </w:r>
            </w:hyperlink>
          </w:p>
          <w:p w14:paraId="55A61C77" w14:textId="77777777" w:rsidR="00B56810" w:rsidRPr="00186B44" w:rsidRDefault="00B56810" w:rsidP="00D0392F">
            <w:pPr>
              <w:autoSpaceDN w:val="0"/>
              <w:adjustRightInd w:val="0"/>
              <w:ind w:left="5760" w:hanging="5760"/>
              <w:rPr>
                <w:rFonts w:ascii="Arial" w:hAnsi="Arial" w:cs="Arial"/>
                <w:sz w:val="22"/>
                <w:szCs w:val="22"/>
                <w:lang w:val="lv-LV"/>
              </w:rPr>
            </w:pPr>
            <w:r w:rsidRPr="00186B44">
              <w:rPr>
                <w:rFonts w:ascii="Arial" w:hAnsi="Arial" w:cs="Arial"/>
                <w:sz w:val="22"/>
                <w:szCs w:val="22"/>
                <w:lang w:val="lv-LV"/>
              </w:rPr>
              <w:t xml:space="preserve">e-pasts rēķiniem: </w:t>
            </w:r>
            <w:hyperlink r:id="rId10" w:history="1">
              <w:r w:rsidRPr="00186B44">
                <w:rPr>
                  <w:rStyle w:val="Hyperlink"/>
                  <w:rFonts w:ascii="Arial" w:hAnsi="Arial" w:cs="Arial"/>
                  <w:sz w:val="22"/>
                  <w:szCs w:val="22"/>
                  <w:lang w:val="lv-LV"/>
                </w:rPr>
                <w:t>rekini@slimnica.lv</w:t>
              </w:r>
            </w:hyperlink>
          </w:p>
          <w:p w14:paraId="609EDD04" w14:textId="77777777" w:rsidR="00B56810" w:rsidRPr="00186B44" w:rsidRDefault="00B56810" w:rsidP="00D0392F">
            <w:pPr>
              <w:autoSpaceDN w:val="0"/>
              <w:adjustRightInd w:val="0"/>
              <w:rPr>
                <w:rFonts w:ascii="Arial" w:hAnsi="Arial" w:cs="Arial"/>
                <w:sz w:val="22"/>
                <w:szCs w:val="22"/>
                <w:lang w:val="lv-LV"/>
              </w:rPr>
            </w:pPr>
            <w:r w:rsidRPr="00186B44">
              <w:rPr>
                <w:rFonts w:ascii="Arial" w:hAnsi="Arial" w:cs="Arial"/>
                <w:sz w:val="22"/>
                <w:szCs w:val="22"/>
                <w:lang w:val="lv-LV"/>
              </w:rPr>
              <w:t>Banka: AS Swedbank</w:t>
            </w:r>
          </w:p>
          <w:p w14:paraId="4991CFD9" w14:textId="77777777" w:rsidR="00B56810" w:rsidRPr="00186B44" w:rsidRDefault="00B56810" w:rsidP="00D0392F">
            <w:pPr>
              <w:autoSpaceDN w:val="0"/>
              <w:adjustRightInd w:val="0"/>
              <w:ind w:right="-508"/>
              <w:rPr>
                <w:rFonts w:ascii="Arial" w:hAnsi="Arial" w:cs="Arial"/>
                <w:sz w:val="22"/>
                <w:szCs w:val="22"/>
                <w:lang w:val="lv-LV"/>
              </w:rPr>
            </w:pPr>
            <w:r w:rsidRPr="00186B44">
              <w:rPr>
                <w:rFonts w:ascii="Arial" w:hAnsi="Arial" w:cs="Arial"/>
                <w:sz w:val="22"/>
                <w:szCs w:val="22"/>
                <w:lang w:val="lv-LV"/>
              </w:rPr>
              <w:t>Konts LV13HABA0551008304147</w:t>
            </w:r>
            <w:r w:rsidRPr="00186B44">
              <w:rPr>
                <w:rFonts w:ascii="Arial" w:hAnsi="Arial" w:cs="Arial"/>
                <w:sz w:val="22"/>
                <w:szCs w:val="22"/>
                <w:lang w:val="lv-LV"/>
              </w:rPr>
              <w:tab/>
            </w:r>
            <w:r w:rsidRPr="00186B44">
              <w:rPr>
                <w:rFonts w:ascii="Arial" w:hAnsi="Arial" w:cs="Arial"/>
                <w:sz w:val="22"/>
                <w:szCs w:val="22"/>
                <w:lang w:val="lv-LV"/>
              </w:rPr>
              <w:tab/>
            </w:r>
          </w:p>
          <w:p w14:paraId="79DF9929" w14:textId="77777777" w:rsidR="00B56810" w:rsidRPr="00186B44" w:rsidRDefault="00B56810" w:rsidP="00D0392F">
            <w:pPr>
              <w:autoSpaceDN w:val="0"/>
              <w:adjustRightInd w:val="0"/>
              <w:ind w:right="-508"/>
              <w:rPr>
                <w:rFonts w:ascii="Arial" w:hAnsi="Arial" w:cs="Arial"/>
                <w:sz w:val="22"/>
                <w:szCs w:val="22"/>
                <w:lang w:val="lv-LV"/>
              </w:rPr>
            </w:pPr>
            <w:r w:rsidRPr="00186B44">
              <w:rPr>
                <w:rFonts w:ascii="Arial" w:hAnsi="Arial" w:cs="Arial"/>
                <w:sz w:val="22"/>
                <w:szCs w:val="22"/>
                <w:lang w:val="lv-LV"/>
              </w:rPr>
              <w:t>Kods HABALV22</w:t>
            </w:r>
          </w:p>
          <w:p w14:paraId="1203B83A" w14:textId="77777777" w:rsidR="00B56810" w:rsidRPr="00186B44" w:rsidRDefault="00B56810" w:rsidP="00D0392F">
            <w:pPr>
              <w:autoSpaceDN w:val="0"/>
              <w:adjustRightInd w:val="0"/>
              <w:rPr>
                <w:rFonts w:ascii="Arial" w:hAnsi="Arial" w:cs="Arial"/>
                <w:sz w:val="22"/>
                <w:szCs w:val="22"/>
                <w:lang w:val="lv-LV"/>
              </w:rPr>
            </w:pPr>
          </w:p>
          <w:p w14:paraId="33BF4623" w14:textId="77777777" w:rsidR="00B56810" w:rsidRPr="00186B44" w:rsidRDefault="00B56810" w:rsidP="00D0392F">
            <w:pPr>
              <w:autoSpaceDN w:val="0"/>
              <w:adjustRightInd w:val="0"/>
              <w:rPr>
                <w:rFonts w:ascii="Arial" w:hAnsi="Arial" w:cs="Arial"/>
                <w:sz w:val="22"/>
                <w:szCs w:val="22"/>
                <w:lang w:val="lv-LV"/>
              </w:rPr>
            </w:pPr>
          </w:p>
          <w:p w14:paraId="4BF287FA" w14:textId="18A63BCB" w:rsidR="00B56810" w:rsidRPr="00186B44" w:rsidRDefault="00B56810" w:rsidP="00186B44">
            <w:pPr>
              <w:autoSpaceDN w:val="0"/>
              <w:adjustRightInd w:val="0"/>
              <w:jc w:val="center"/>
              <w:rPr>
                <w:rFonts w:ascii="Arial" w:hAnsi="Arial" w:cs="Arial"/>
                <w:sz w:val="22"/>
                <w:szCs w:val="22"/>
                <w:lang w:val="lv-LV"/>
              </w:rPr>
            </w:pPr>
            <w:r w:rsidRPr="00186B44">
              <w:rPr>
                <w:rFonts w:ascii="Arial" w:hAnsi="Arial" w:cs="Arial"/>
                <w:sz w:val="22"/>
                <w:szCs w:val="22"/>
                <w:lang w:val="lv-LV"/>
              </w:rPr>
              <w:t>(paraksts*)</w:t>
            </w:r>
          </w:p>
          <w:p w14:paraId="28DB0050" w14:textId="20FC4E43" w:rsidR="00B56810" w:rsidRDefault="00186B44" w:rsidP="00186B44">
            <w:pPr>
              <w:autoSpaceDN w:val="0"/>
              <w:adjustRightInd w:val="0"/>
              <w:jc w:val="center"/>
              <w:rPr>
                <w:rFonts w:ascii="Arial" w:hAnsi="Arial" w:cs="Arial"/>
                <w:b/>
                <w:bCs/>
                <w:sz w:val="22"/>
                <w:szCs w:val="22"/>
                <w:lang w:val="lv-LV"/>
              </w:rPr>
            </w:pPr>
            <w:r>
              <w:rPr>
                <w:rFonts w:ascii="Arial" w:hAnsi="Arial" w:cs="Arial"/>
                <w:sz w:val="22"/>
                <w:szCs w:val="22"/>
                <w:lang w:val="lv-LV"/>
              </w:rPr>
              <w:t>v</w:t>
            </w:r>
            <w:r w:rsidR="00B56810" w:rsidRPr="00186B44">
              <w:rPr>
                <w:rFonts w:ascii="Arial" w:hAnsi="Arial" w:cs="Arial"/>
                <w:sz w:val="22"/>
                <w:szCs w:val="22"/>
                <w:lang w:val="lv-LV"/>
              </w:rPr>
              <w:t xml:space="preserve">aldes priekšsēdētājs </w:t>
            </w:r>
            <w:r w:rsidR="00B56810" w:rsidRPr="00186B44">
              <w:rPr>
                <w:rFonts w:ascii="Arial" w:hAnsi="Arial" w:cs="Arial"/>
                <w:b/>
                <w:bCs/>
                <w:sz w:val="22"/>
                <w:szCs w:val="22"/>
                <w:lang w:val="lv-LV"/>
              </w:rPr>
              <w:t>Sandris Petronis</w:t>
            </w:r>
          </w:p>
          <w:p w14:paraId="71A08B59" w14:textId="77777777" w:rsidR="00186B44" w:rsidRDefault="00186B44" w:rsidP="00186B44">
            <w:pPr>
              <w:autoSpaceDN w:val="0"/>
              <w:adjustRightInd w:val="0"/>
              <w:jc w:val="center"/>
              <w:rPr>
                <w:rFonts w:ascii="Arial" w:hAnsi="Arial" w:cs="Arial"/>
                <w:b/>
                <w:bCs/>
                <w:sz w:val="22"/>
                <w:szCs w:val="22"/>
                <w:lang w:val="lv-LV"/>
              </w:rPr>
            </w:pPr>
          </w:p>
          <w:p w14:paraId="1A25D3EF" w14:textId="77777777" w:rsidR="00186B44" w:rsidRPr="00186B44" w:rsidRDefault="00186B44" w:rsidP="00186B44">
            <w:pPr>
              <w:autoSpaceDN w:val="0"/>
              <w:adjustRightInd w:val="0"/>
              <w:jc w:val="center"/>
              <w:rPr>
                <w:rFonts w:ascii="Arial" w:hAnsi="Arial" w:cs="Arial"/>
                <w:sz w:val="22"/>
                <w:szCs w:val="22"/>
                <w:lang w:val="lv-LV"/>
              </w:rPr>
            </w:pPr>
            <w:r w:rsidRPr="00186B44">
              <w:rPr>
                <w:rFonts w:ascii="Arial" w:hAnsi="Arial" w:cs="Arial"/>
                <w:sz w:val="22"/>
                <w:szCs w:val="22"/>
                <w:lang w:val="lv-LV"/>
              </w:rPr>
              <w:t>(paraksts*)</w:t>
            </w:r>
          </w:p>
          <w:p w14:paraId="325764CD" w14:textId="12DFF927" w:rsidR="00186B44" w:rsidRPr="00186B44" w:rsidRDefault="00186B44" w:rsidP="00186B44">
            <w:pPr>
              <w:autoSpaceDN w:val="0"/>
              <w:adjustRightInd w:val="0"/>
              <w:jc w:val="center"/>
              <w:rPr>
                <w:rFonts w:ascii="Arial" w:hAnsi="Arial" w:cs="Arial"/>
                <w:sz w:val="22"/>
                <w:szCs w:val="22"/>
                <w:lang w:val="lv-LV"/>
              </w:rPr>
            </w:pPr>
            <w:r>
              <w:rPr>
                <w:rFonts w:ascii="Arial" w:hAnsi="Arial" w:cs="Arial"/>
                <w:sz w:val="22"/>
                <w:szCs w:val="22"/>
                <w:lang w:val="lv-LV"/>
              </w:rPr>
              <w:t>v</w:t>
            </w:r>
            <w:r w:rsidRPr="00186B44">
              <w:rPr>
                <w:rFonts w:ascii="Arial" w:hAnsi="Arial" w:cs="Arial"/>
                <w:sz w:val="22"/>
                <w:szCs w:val="22"/>
                <w:lang w:val="lv-LV"/>
              </w:rPr>
              <w:t xml:space="preserve">aldes </w:t>
            </w:r>
            <w:r>
              <w:rPr>
                <w:rFonts w:ascii="Arial" w:hAnsi="Arial" w:cs="Arial"/>
                <w:sz w:val="22"/>
                <w:szCs w:val="22"/>
                <w:lang w:val="lv-LV"/>
              </w:rPr>
              <w:t>loceklis</w:t>
            </w:r>
            <w:r w:rsidRPr="00186B44">
              <w:rPr>
                <w:rFonts w:ascii="Arial" w:hAnsi="Arial" w:cs="Arial"/>
                <w:sz w:val="22"/>
                <w:szCs w:val="22"/>
                <w:lang w:val="lv-LV"/>
              </w:rPr>
              <w:t xml:space="preserve"> </w:t>
            </w:r>
            <w:r>
              <w:rPr>
                <w:rFonts w:ascii="Arial" w:hAnsi="Arial" w:cs="Arial"/>
                <w:b/>
                <w:bCs/>
                <w:sz w:val="22"/>
                <w:szCs w:val="22"/>
                <w:lang w:val="lv-LV"/>
              </w:rPr>
              <w:t xml:space="preserve">Kristaps </w:t>
            </w:r>
            <w:proofErr w:type="spellStart"/>
            <w:r>
              <w:rPr>
                <w:rFonts w:ascii="Arial" w:hAnsi="Arial" w:cs="Arial"/>
                <w:b/>
                <w:bCs/>
                <w:sz w:val="22"/>
                <w:szCs w:val="22"/>
                <w:lang w:val="lv-LV"/>
              </w:rPr>
              <w:t>Ločs</w:t>
            </w:r>
            <w:proofErr w:type="spellEnd"/>
          </w:p>
        </w:tc>
        <w:tc>
          <w:tcPr>
            <w:tcW w:w="4683" w:type="dxa"/>
          </w:tcPr>
          <w:p w14:paraId="5DC2E44A" w14:textId="77777777" w:rsidR="00B56810" w:rsidRPr="00186B44" w:rsidRDefault="00B56810" w:rsidP="00D0392F">
            <w:pPr>
              <w:autoSpaceDN w:val="0"/>
              <w:adjustRightInd w:val="0"/>
              <w:ind w:left="5760" w:hanging="5760"/>
              <w:rPr>
                <w:rFonts w:ascii="Arial" w:hAnsi="Arial" w:cs="Arial"/>
                <w:sz w:val="22"/>
                <w:szCs w:val="22"/>
                <w:lang w:val="lv-LV"/>
              </w:rPr>
            </w:pPr>
            <w:r w:rsidRPr="00186B44">
              <w:rPr>
                <w:rFonts w:ascii="Arial" w:hAnsi="Arial" w:cs="Arial"/>
                <w:b/>
                <w:bCs/>
                <w:sz w:val="22"/>
                <w:szCs w:val="22"/>
                <w:lang w:val="lv-LV"/>
              </w:rPr>
              <w:t>Piegādātājs:</w:t>
            </w:r>
            <w:r w:rsidRPr="00186B44">
              <w:rPr>
                <w:rFonts w:ascii="Arial" w:hAnsi="Arial" w:cs="Arial"/>
                <w:sz w:val="22"/>
                <w:szCs w:val="22"/>
                <w:lang w:val="lv-LV"/>
              </w:rPr>
              <w:t xml:space="preserve"> </w:t>
            </w:r>
          </w:p>
          <w:p w14:paraId="18BCC03B" w14:textId="77777777" w:rsidR="00B56810" w:rsidRPr="00186B44" w:rsidRDefault="00B56810" w:rsidP="00D0392F">
            <w:pPr>
              <w:autoSpaceDN w:val="0"/>
              <w:adjustRightInd w:val="0"/>
              <w:rPr>
                <w:rFonts w:ascii="Arial" w:hAnsi="Arial" w:cs="Arial"/>
                <w:sz w:val="22"/>
                <w:szCs w:val="22"/>
                <w:lang w:val="lv-LV"/>
              </w:rPr>
            </w:pPr>
          </w:p>
          <w:p w14:paraId="1C2746A4" w14:textId="77777777" w:rsidR="00B56810" w:rsidRPr="00186B44" w:rsidRDefault="00B56810" w:rsidP="00D0392F">
            <w:pPr>
              <w:autoSpaceDN w:val="0"/>
              <w:adjustRightInd w:val="0"/>
              <w:rPr>
                <w:rFonts w:ascii="Arial" w:hAnsi="Arial" w:cs="Arial"/>
                <w:sz w:val="22"/>
                <w:szCs w:val="22"/>
                <w:lang w:val="lv-LV"/>
              </w:rPr>
            </w:pPr>
          </w:p>
          <w:p w14:paraId="29CDC5B1" w14:textId="77777777" w:rsidR="00B56810" w:rsidRPr="00186B44" w:rsidRDefault="00B56810" w:rsidP="00D0392F">
            <w:pPr>
              <w:autoSpaceDN w:val="0"/>
              <w:adjustRightInd w:val="0"/>
              <w:rPr>
                <w:rFonts w:ascii="Arial" w:hAnsi="Arial" w:cs="Arial"/>
                <w:sz w:val="22"/>
                <w:szCs w:val="22"/>
                <w:lang w:val="lv-LV"/>
              </w:rPr>
            </w:pPr>
          </w:p>
          <w:p w14:paraId="5625CF0C" w14:textId="77777777" w:rsidR="00B56810" w:rsidRPr="00186B44" w:rsidRDefault="00B56810" w:rsidP="00D0392F">
            <w:pPr>
              <w:autoSpaceDN w:val="0"/>
              <w:adjustRightInd w:val="0"/>
              <w:rPr>
                <w:rFonts w:ascii="Arial" w:hAnsi="Arial" w:cs="Arial"/>
                <w:sz w:val="22"/>
                <w:szCs w:val="22"/>
                <w:lang w:val="lv-LV"/>
              </w:rPr>
            </w:pPr>
          </w:p>
          <w:p w14:paraId="0384DE99" w14:textId="77777777" w:rsidR="00B56810" w:rsidRPr="00186B44" w:rsidRDefault="00B56810" w:rsidP="00D0392F">
            <w:pPr>
              <w:autoSpaceDN w:val="0"/>
              <w:adjustRightInd w:val="0"/>
              <w:rPr>
                <w:rFonts w:ascii="Arial" w:hAnsi="Arial" w:cs="Arial"/>
                <w:sz w:val="22"/>
                <w:szCs w:val="22"/>
                <w:lang w:val="lv-LV"/>
              </w:rPr>
            </w:pPr>
          </w:p>
          <w:p w14:paraId="1B5C41E4" w14:textId="77777777" w:rsidR="00B56810" w:rsidRPr="00186B44" w:rsidRDefault="00B56810" w:rsidP="00D0392F">
            <w:pPr>
              <w:autoSpaceDN w:val="0"/>
              <w:adjustRightInd w:val="0"/>
              <w:rPr>
                <w:rFonts w:ascii="Arial" w:hAnsi="Arial" w:cs="Arial"/>
                <w:sz w:val="22"/>
                <w:szCs w:val="22"/>
                <w:lang w:val="lv-LV"/>
              </w:rPr>
            </w:pPr>
          </w:p>
          <w:p w14:paraId="3D58850C" w14:textId="77777777" w:rsidR="00B56810" w:rsidRPr="00186B44" w:rsidRDefault="00B56810" w:rsidP="00D0392F">
            <w:pPr>
              <w:autoSpaceDN w:val="0"/>
              <w:adjustRightInd w:val="0"/>
              <w:rPr>
                <w:rFonts w:ascii="Arial" w:hAnsi="Arial" w:cs="Arial"/>
                <w:sz w:val="22"/>
                <w:szCs w:val="22"/>
                <w:lang w:val="lv-LV"/>
              </w:rPr>
            </w:pPr>
          </w:p>
          <w:p w14:paraId="07F4E033" w14:textId="77777777" w:rsidR="00B56810" w:rsidRPr="00186B44" w:rsidRDefault="00B56810" w:rsidP="00D0392F">
            <w:pPr>
              <w:autoSpaceDN w:val="0"/>
              <w:adjustRightInd w:val="0"/>
              <w:rPr>
                <w:rFonts w:ascii="Arial" w:hAnsi="Arial" w:cs="Arial"/>
                <w:b/>
                <w:bCs/>
                <w:sz w:val="22"/>
                <w:szCs w:val="22"/>
                <w:lang w:val="lv-LV"/>
              </w:rPr>
            </w:pPr>
          </w:p>
          <w:p w14:paraId="5849B8E7" w14:textId="77777777" w:rsidR="00B56810" w:rsidRPr="00186B44" w:rsidRDefault="00B56810" w:rsidP="00D0392F">
            <w:pPr>
              <w:autoSpaceDN w:val="0"/>
              <w:adjustRightInd w:val="0"/>
              <w:rPr>
                <w:rFonts w:ascii="Arial" w:hAnsi="Arial" w:cs="Arial"/>
                <w:b/>
                <w:bCs/>
                <w:sz w:val="22"/>
                <w:szCs w:val="22"/>
                <w:lang w:val="lv-LV"/>
              </w:rPr>
            </w:pPr>
          </w:p>
          <w:p w14:paraId="1F474E7C" w14:textId="77777777" w:rsidR="00B56810" w:rsidRPr="00186B44" w:rsidRDefault="00B56810" w:rsidP="00D0392F">
            <w:pPr>
              <w:autoSpaceDN w:val="0"/>
              <w:adjustRightInd w:val="0"/>
              <w:rPr>
                <w:rFonts w:ascii="Arial" w:hAnsi="Arial" w:cs="Arial"/>
                <w:b/>
                <w:bCs/>
                <w:sz w:val="22"/>
                <w:szCs w:val="22"/>
                <w:lang w:val="lv-LV"/>
              </w:rPr>
            </w:pPr>
          </w:p>
          <w:p w14:paraId="0D9AB95A" w14:textId="77777777" w:rsidR="00B56810" w:rsidRPr="00186B44" w:rsidRDefault="00B56810" w:rsidP="00D0392F">
            <w:pPr>
              <w:autoSpaceDN w:val="0"/>
              <w:adjustRightInd w:val="0"/>
              <w:rPr>
                <w:rFonts w:ascii="Arial" w:hAnsi="Arial" w:cs="Arial"/>
                <w:b/>
                <w:bCs/>
                <w:sz w:val="22"/>
                <w:szCs w:val="22"/>
                <w:lang w:val="lv-LV"/>
              </w:rPr>
            </w:pPr>
          </w:p>
          <w:p w14:paraId="03C55E0F" w14:textId="77777777" w:rsidR="00B56810" w:rsidRPr="00186B44" w:rsidRDefault="00B56810" w:rsidP="00D0392F">
            <w:pPr>
              <w:autoSpaceDN w:val="0"/>
              <w:adjustRightInd w:val="0"/>
              <w:jc w:val="both"/>
              <w:rPr>
                <w:rFonts w:ascii="Arial" w:hAnsi="Arial" w:cs="Arial"/>
                <w:sz w:val="22"/>
                <w:szCs w:val="22"/>
                <w:lang w:val="lv-LV"/>
              </w:rPr>
            </w:pPr>
            <w:r w:rsidRPr="00186B44">
              <w:rPr>
                <w:rFonts w:ascii="Arial" w:hAnsi="Arial" w:cs="Arial"/>
                <w:sz w:val="22"/>
                <w:szCs w:val="22"/>
                <w:lang w:val="lv-LV"/>
              </w:rPr>
              <w:t xml:space="preserve">                       (paraksts*)</w:t>
            </w:r>
          </w:p>
          <w:p w14:paraId="45B606F1" w14:textId="77777777" w:rsidR="00B56810" w:rsidRPr="00186B44" w:rsidRDefault="00B56810" w:rsidP="00D0392F">
            <w:pPr>
              <w:autoSpaceDN w:val="0"/>
              <w:adjustRightInd w:val="0"/>
              <w:jc w:val="both"/>
              <w:rPr>
                <w:rFonts w:ascii="Arial" w:hAnsi="Arial" w:cs="Arial"/>
                <w:sz w:val="22"/>
                <w:szCs w:val="22"/>
                <w:lang w:val="lv-LV"/>
              </w:rPr>
            </w:pPr>
            <w:r w:rsidRPr="00186B44">
              <w:rPr>
                <w:rFonts w:ascii="Arial" w:hAnsi="Arial" w:cs="Arial"/>
                <w:sz w:val="22"/>
                <w:szCs w:val="22"/>
                <w:lang w:val="lv-LV"/>
              </w:rPr>
              <w:t>___________________________________</w:t>
            </w:r>
          </w:p>
        </w:tc>
      </w:tr>
    </w:tbl>
    <w:p w14:paraId="7F3A93CF" w14:textId="77777777" w:rsidR="007851FF" w:rsidRPr="00186B44" w:rsidRDefault="007851FF" w:rsidP="00186B44">
      <w:pPr>
        <w:rPr>
          <w:rFonts w:ascii="Arial" w:hAnsi="Arial" w:cs="Arial"/>
          <w:i/>
          <w:sz w:val="22"/>
          <w:szCs w:val="22"/>
          <w:lang w:val="lv-LV"/>
        </w:rPr>
      </w:pPr>
    </w:p>
    <w:sectPr w:rsidR="007851FF" w:rsidRPr="00186B44" w:rsidSect="006A141B">
      <w:footerReference w:type="even" r:id="rId11"/>
      <w:footerReference w:type="default" r:id="rId12"/>
      <w:pgSz w:w="11906" w:h="16838" w:code="9"/>
      <w:pgMar w:top="567" w:right="851" w:bottom="142" w:left="1134" w:header="709" w:footer="5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6DEA1" w14:textId="77777777" w:rsidR="006A141B" w:rsidRDefault="006A141B">
      <w:r>
        <w:separator/>
      </w:r>
    </w:p>
  </w:endnote>
  <w:endnote w:type="continuationSeparator" w:id="0">
    <w:p w14:paraId="027EFA2B" w14:textId="77777777" w:rsidR="006A141B" w:rsidRDefault="006A1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DejaVu Sans">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75E05" w14:textId="0A022E77" w:rsidR="00285369" w:rsidRDefault="00285369" w:rsidP="00CD172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86B44">
      <w:rPr>
        <w:rStyle w:val="PageNumber"/>
        <w:noProof/>
      </w:rPr>
      <w:t>2</w:t>
    </w:r>
    <w:r>
      <w:rPr>
        <w:rStyle w:val="PageNumber"/>
      </w:rPr>
      <w:fldChar w:fldCharType="end"/>
    </w:r>
  </w:p>
  <w:p w14:paraId="092EC4E7" w14:textId="77777777" w:rsidR="00285369" w:rsidRDefault="00285369" w:rsidP="00716B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10420" w14:textId="2D926C9A" w:rsidR="00285369" w:rsidRDefault="00285369">
    <w:pPr>
      <w:pStyle w:val="Footer"/>
      <w:jc w:val="center"/>
    </w:pPr>
    <w:r>
      <w:fldChar w:fldCharType="begin"/>
    </w:r>
    <w:r>
      <w:instrText>PAGE   \* MERGEFORMAT</w:instrText>
    </w:r>
    <w:r>
      <w:fldChar w:fldCharType="separate"/>
    </w:r>
    <w:r w:rsidRPr="009E2B96">
      <w:rPr>
        <w:noProof/>
        <w:lang w:val="lv-LV"/>
      </w:rPr>
      <w:t>22</w:t>
    </w:r>
    <w:r>
      <w:fldChar w:fldCharType="end"/>
    </w:r>
  </w:p>
  <w:p w14:paraId="48282813" w14:textId="77777777" w:rsidR="00285369" w:rsidRDefault="00285369" w:rsidP="00716B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544FB" w14:textId="77777777" w:rsidR="006A141B" w:rsidRDefault="006A141B">
      <w:r>
        <w:separator/>
      </w:r>
    </w:p>
  </w:footnote>
  <w:footnote w:type="continuationSeparator" w:id="0">
    <w:p w14:paraId="4C19679C" w14:textId="77777777" w:rsidR="006A141B" w:rsidRDefault="006A14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0"/>
        </w:tabs>
        <w:ind w:left="989" w:hanging="570"/>
      </w:pPr>
    </w:lvl>
  </w:abstractNum>
  <w:abstractNum w:abstractNumId="1" w15:restartNumberingAfterBreak="0">
    <w:nsid w:val="00950DDA"/>
    <w:multiLevelType w:val="hybridMultilevel"/>
    <w:tmpl w:val="2D64DB68"/>
    <w:lvl w:ilvl="0" w:tplc="04260011">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5C1189"/>
    <w:multiLevelType w:val="multilevel"/>
    <w:tmpl w:val="0A2C8A8C"/>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Book Antiqua" w:hAnsi="Book Antiqua" w:hint="default"/>
        <w:b/>
      </w:rPr>
    </w:lvl>
    <w:lvl w:ilvl="2">
      <w:start w:val="1"/>
      <w:numFmt w:val="decimal"/>
      <w:pStyle w:val="Paragrfs"/>
      <w:lvlText w:val="%1.%2.%3."/>
      <w:lvlJc w:val="left"/>
      <w:pPr>
        <w:tabs>
          <w:tab w:val="num" w:pos="851"/>
        </w:tabs>
        <w:ind w:left="851" w:hanging="851"/>
      </w:pPr>
      <w:rPr>
        <w:rFonts w:ascii="Book Antiqua" w:hAnsi="Book Antiqua" w:hint="default"/>
        <w:b w:val="0"/>
        <w:strike w:val="0"/>
      </w:rPr>
    </w:lvl>
    <w:lvl w:ilvl="3">
      <w:start w:val="1"/>
      <w:numFmt w:val="decimal"/>
      <w:lvlText w:val="%1.%2.%3.%4."/>
      <w:lvlJc w:val="left"/>
      <w:pPr>
        <w:tabs>
          <w:tab w:val="num" w:pos="851"/>
        </w:tabs>
        <w:ind w:left="851" w:hanging="851"/>
      </w:pPr>
      <w:rPr>
        <w:rFonts w:ascii="Book Antiqua" w:hAnsi="Book Antiqua"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0EFD24CB"/>
    <w:multiLevelType w:val="hybridMultilevel"/>
    <w:tmpl w:val="5624169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BE239F"/>
    <w:multiLevelType w:val="hybridMultilevel"/>
    <w:tmpl w:val="B9907D42"/>
    <w:lvl w:ilvl="0" w:tplc="CF28DFFA">
      <w:start w:val="1"/>
      <w:numFmt w:val="decimal"/>
      <w:lvlText w:val="10.%1"/>
      <w:lvlJc w:val="left"/>
      <w:pPr>
        <w:ind w:left="720" w:hanging="360"/>
      </w:pPr>
      <w:rPr>
        <w:rFonts w:ascii="Arial"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514652A"/>
    <w:multiLevelType w:val="hybridMultilevel"/>
    <w:tmpl w:val="845A0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AE70CB"/>
    <w:multiLevelType w:val="hybridMultilevel"/>
    <w:tmpl w:val="C338AD26"/>
    <w:lvl w:ilvl="0" w:tplc="20A48ADC">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47E3B6E"/>
    <w:multiLevelType w:val="multilevel"/>
    <w:tmpl w:val="6D3AB958"/>
    <w:lvl w:ilvl="0">
      <w:start w:val="9"/>
      <w:numFmt w:val="decimal"/>
      <w:lvlText w:val="%1."/>
      <w:lvlJc w:val="left"/>
      <w:pPr>
        <w:ind w:left="540" w:hanging="540"/>
      </w:pPr>
      <w:rPr>
        <w:rFonts w:hint="default"/>
      </w:rPr>
    </w:lvl>
    <w:lvl w:ilvl="1">
      <w:start w:val="1"/>
      <w:numFmt w:val="decimal"/>
      <w:lvlText w:val="%1.%2."/>
      <w:lvlJc w:val="left"/>
      <w:pPr>
        <w:ind w:left="933" w:hanging="540"/>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1899" w:hanging="72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045" w:hanging="108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191" w:hanging="1440"/>
      </w:pPr>
      <w:rPr>
        <w:rFonts w:hint="default"/>
      </w:rPr>
    </w:lvl>
    <w:lvl w:ilvl="8">
      <w:start w:val="1"/>
      <w:numFmt w:val="decimal"/>
      <w:lvlText w:val="%1.%2.%3.%4.%5.%6.%7.%8.%9."/>
      <w:lvlJc w:val="left"/>
      <w:pPr>
        <w:ind w:left="4944" w:hanging="1800"/>
      </w:pPr>
      <w:rPr>
        <w:rFonts w:hint="default"/>
      </w:rPr>
    </w:lvl>
  </w:abstractNum>
  <w:abstractNum w:abstractNumId="8" w15:restartNumberingAfterBreak="0">
    <w:nsid w:val="291E23FF"/>
    <w:multiLevelType w:val="multilevel"/>
    <w:tmpl w:val="594C342A"/>
    <w:lvl w:ilvl="0">
      <w:start w:val="1"/>
      <w:numFmt w:val="decimal"/>
      <w:lvlText w:val="%1."/>
      <w:lvlJc w:val="left"/>
      <w:pPr>
        <w:ind w:left="461"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339" w:hanging="720"/>
      </w:pPr>
      <w:rPr>
        <w:rFonts w:hint="default"/>
      </w:rPr>
    </w:lvl>
    <w:lvl w:ilvl="3">
      <w:start w:val="1"/>
      <w:numFmt w:val="decimal"/>
      <w:lvlText w:val="%4."/>
      <w:lvlJc w:val="left"/>
      <w:pPr>
        <w:ind w:left="1958" w:hanging="1080"/>
      </w:pPr>
      <w:rPr>
        <w:rFonts w:hint="default"/>
      </w:rPr>
    </w:lvl>
    <w:lvl w:ilvl="4">
      <w:start w:val="1"/>
      <w:numFmt w:val="decimal"/>
      <w:isLgl/>
      <w:lvlText w:val="%1.%2.%3.%4.%5."/>
      <w:lvlJc w:val="left"/>
      <w:pPr>
        <w:ind w:left="2217" w:hanging="1080"/>
      </w:pPr>
      <w:rPr>
        <w:rFonts w:hint="default"/>
      </w:rPr>
    </w:lvl>
    <w:lvl w:ilvl="5">
      <w:start w:val="1"/>
      <w:numFmt w:val="decimal"/>
      <w:isLgl/>
      <w:lvlText w:val="%1.%2.%3.%4.%5.%6."/>
      <w:lvlJc w:val="left"/>
      <w:pPr>
        <w:ind w:left="2836" w:hanging="1440"/>
      </w:pPr>
      <w:rPr>
        <w:rFonts w:hint="default"/>
      </w:rPr>
    </w:lvl>
    <w:lvl w:ilvl="6">
      <w:start w:val="1"/>
      <w:numFmt w:val="decimal"/>
      <w:isLgl/>
      <w:lvlText w:val="%1.%2.%3.%4.%5.%6.%7."/>
      <w:lvlJc w:val="left"/>
      <w:pPr>
        <w:ind w:left="3095" w:hanging="1440"/>
      </w:pPr>
      <w:rPr>
        <w:rFonts w:hint="default"/>
      </w:rPr>
    </w:lvl>
    <w:lvl w:ilvl="7">
      <w:start w:val="1"/>
      <w:numFmt w:val="decimal"/>
      <w:isLgl/>
      <w:lvlText w:val="%1.%2.%3.%4.%5.%6.%7.%8."/>
      <w:lvlJc w:val="left"/>
      <w:pPr>
        <w:ind w:left="3714" w:hanging="1800"/>
      </w:pPr>
      <w:rPr>
        <w:rFonts w:hint="default"/>
      </w:rPr>
    </w:lvl>
    <w:lvl w:ilvl="8">
      <w:start w:val="1"/>
      <w:numFmt w:val="decimal"/>
      <w:isLgl/>
      <w:lvlText w:val="%1.%2.%3.%4.%5.%6.%7.%8.%9."/>
      <w:lvlJc w:val="left"/>
      <w:pPr>
        <w:ind w:left="3973" w:hanging="1800"/>
      </w:pPr>
      <w:rPr>
        <w:rFonts w:hint="default"/>
      </w:rPr>
    </w:lvl>
  </w:abstractNum>
  <w:abstractNum w:abstractNumId="9" w15:restartNumberingAfterBreak="0">
    <w:nsid w:val="2E774CDA"/>
    <w:multiLevelType w:val="hybridMultilevel"/>
    <w:tmpl w:val="1AB866B2"/>
    <w:lvl w:ilvl="0" w:tplc="13FAA790">
      <w:start w:val="1"/>
      <w:numFmt w:val="decimal"/>
      <w:lvlText w:val="9.%1"/>
      <w:lvlJc w:val="left"/>
      <w:pPr>
        <w:ind w:left="720" w:hanging="360"/>
      </w:pPr>
      <w:rPr>
        <w:rFonts w:ascii="Times New Roman" w:hAnsi="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18E40AA"/>
    <w:multiLevelType w:val="multilevel"/>
    <w:tmpl w:val="F9C6B2C8"/>
    <w:lvl w:ilvl="0">
      <w:start w:val="8"/>
      <w:numFmt w:val="decimal"/>
      <w:lvlText w:val="%1."/>
      <w:lvlJc w:val="left"/>
      <w:pPr>
        <w:ind w:left="540" w:hanging="540"/>
      </w:pPr>
      <w:rPr>
        <w:rFonts w:hint="default"/>
      </w:rPr>
    </w:lvl>
    <w:lvl w:ilvl="1">
      <w:start w:val="4"/>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15:restartNumberingAfterBreak="0">
    <w:nsid w:val="349878E4"/>
    <w:multiLevelType w:val="multilevel"/>
    <w:tmpl w:val="BFE070A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Bookman Old Style" w:hAnsi="Bookman Old Style" w:cs="Times New Roman" w:hint="default"/>
        <w:b w:val="0"/>
        <w:i w:val="0"/>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7904FB0"/>
    <w:multiLevelType w:val="multilevel"/>
    <w:tmpl w:val="05746E98"/>
    <w:lvl w:ilvl="0">
      <w:start w:val="1"/>
      <w:numFmt w:val="decimal"/>
      <w:lvlText w:val="%1."/>
      <w:lvlJc w:val="left"/>
      <w:pPr>
        <w:ind w:left="461"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339" w:hanging="720"/>
      </w:pPr>
      <w:rPr>
        <w:rFonts w:hint="default"/>
      </w:rPr>
    </w:lvl>
    <w:lvl w:ilvl="3">
      <w:start w:val="1"/>
      <w:numFmt w:val="decimal"/>
      <w:isLgl/>
      <w:lvlText w:val="%1.%2.%3.%4."/>
      <w:lvlJc w:val="left"/>
      <w:pPr>
        <w:ind w:left="1958" w:hanging="1080"/>
      </w:pPr>
      <w:rPr>
        <w:rFonts w:hint="default"/>
      </w:rPr>
    </w:lvl>
    <w:lvl w:ilvl="4">
      <w:start w:val="1"/>
      <w:numFmt w:val="decimal"/>
      <w:isLgl/>
      <w:lvlText w:val="%1.%2.%3.%4.%5."/>
      <w:lvlJc w:val="left"/>
      <w:pPr>
        <w:ind w:left="2217" w:hanging="1080"/>
      </w:pPr>
      <w:rPr>
        <w:rFonts w:hint="default"/>
      </w:rPr>
    </w:lvl>
    <w:lvl w:ilvl="5">
      <w:start w:val="1"/>
      <w:numFmt w:val="decimal"/>
      <w:isLgl/>
      <w:lvlText w:val="%1.%2.%3.%4.%5.%6."/>
      <w:lvlJc w:val="left"/>
      <w:pPr>
        <w:ind w:left="2836" w:hanging="1440"/>
      </w:pPr>
      <w:rPr>
        <w:rFonts w:hint="default"/>
      </w:rPr>
    </w:lvl>
    <w:lvl w:ilvl="6">
      <w:start w:val="1"/>
      <w:numFmt w:val="decimal"/>
      <w:isLgl/>
      <w:lvlText w:val="%1.%2.%3.%4.%5.%6.%7."/>
      <w:lvlJc w:val="left"/>
      <w:pPr>
        <w:ind w:left="3095" w:hanging="1440"/>
      </w:pPr>
      <w:rPr>
        <w:rFonts w:hint="default"/>
      </w:rPr>
    </w:lvl>
    <w:lvl w:ilvl="7">
      <w:start w:val="1"/>
      <w:numFmt w:val="decimal"/>
      <w:isLgl/>
      <w:lvlText w:val="%1.%2.%3.%4.%5.%6.%7.%8."/>
      <w:lvlJc w:val="left"/>
      <w:pPr>
        <w:ind w:left="3714" w:hanging="1800"/>
      </w:pPr>
      <w:rPr>
        <w:rFonts w:hint="default"/>
      </w:rPr>
    </w:lvl>
    <w:lvl w:ilvl="8">
      <w:start w:val="1"/>
      <w:numFmt w:val="decimal"/>
      <w:isLgl/>
      <w:lvlText w:val="%1.%2.%3.%4.%5.%6.%7.%8.%9."/>
      <w:lvlJc w:val="left"/>
      <w:pPr>
        <w:ind w:left="3973" w:hanging="1800"/>
      </w:pPr>
      <w:rPr>
        <w:rFonts w:hint="default"/>
      </w:rPr>
    </w:lvl>
  </w:abstractNum>
  <w:abstractNum w:abstractNumId="13" w15:restartNumberingAfterBreak="0">
    <w:nsid w:val="38A849A4"/>
    <w:multiLevelType w:val="multilevel"/>
    <w:tmpl w:val="9D462EA2"/>
    <w:lvl w:ilvl="0">
      <w:start w:val="1"/>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792"/>
        </w:tabs>
        <w:ind w:left="792" w:hanging="432"/>
      </w:pPr>
      <w:rPr>
        <w:rFonts w:hint="default"/>
        <w:b w:val="0"/>
        <w:i w:val="0"/>
        <w:sz w:val="24"/>
        <w:szCs w:val="24"/>
      </w:rPr>
    </w:lvl>
    <w:lvl w:ilvl="2">
      <w:start w:val="1"/>
      <w:numFmt w:val="decimal"/>
      <w:lvlText w:val="%1.%2.%3."/>
      <w:lvlJc w:val="left"/>
      <w:pPr>
        <w:tabs>
          <w:tab w:val="num" w:pos="720"/>
        </w:tabs>
        <w:ind w:left="504" w:hanging="504"/>
      </w:pPr>
      <w:rPr>
        <w:rFonts w:hint="default"/>
        <w:b w:val="0"/>
        <w:i w:val="0"/>
        <w:sz w:val="24"/>
        <w:szCs w:val="24"/>
      </w:rPr>
    </w:lvl>
    <w:lvl w:ilvl="3">
      <w:start w:val="1"/>
      <w:numFmt w:val="decimal"/>
      <w:lvlText w:val="%1.%2.%3.%4."/>
      <w:lvlJc w:val="left"/>
      <w:pPr>
        <w:tabs>
          <w:tab w:val="num" w:pos="1800"/>
        </w:tabs>
        <w:ind w:left="1728" w:hanging="648"/>
      </w:pPr>
      <w:rPr>
        <w:rFonts w:hint="default"/>
        <w:b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C1954E5"/>
    <w:multiLevelType w:val="hybridMultilevel"/>
    <w:tmpl w:val="8CA65710"/>
    <w:lvl w:ilvl="0" w:tplc="529ED514">
      <w:start w:val="1"/>
      <w:numFmt w:val="decimal"/>
      <w:lvlText w:val="8.%1"/>
      <w:lvlJc w:val="left"/>
      <w:pPr>
        <w:ind w:left="720" w:hanging="360"/>
      </w:pPr>
      <w:rPr>
        <w:rFonts w:ascii="Arial" w:hAnsi="Arial" w:cs="Aria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F532255"/>
    <w:multiLevelType w:val="hybridMultilevel"/>
    <w:tmpl w:val="5D8882EE"/>
    <w:lvl w:ilvl="0" w:tplc="461651C8">
      <w:start w:val="1"/>
      <w:numFmt w:val="decimal"/>
      <w:pStyle w:val="Prasibustils"/>
      <w:lvlText w:val="P%1."/>
      <w:lvlJc w:val="left"/>
      <w:pPr>
        <w:tabs>
          <w:tab w:val="num" w:pos="360"/>
        </w:tabs>
        <w:ind w:left="720" w:hanging="360"/>
      </w:pPr>
      <w:rPr>
        <w:rFonts w:cs="Times New Roman" w:hint="default"/>
        <w:b/>
      </w:rPr>
    </w:lvl>
    <w:lvl w:ilvl="1" w:tplc="04260001">
      <w:start w:val="1"/>
      <w:numFmt w:val="bullet"/>
      <w:lvlText w:val=""/>
      <w:lvlJc w:val="left"/>
      <w:pPr>
        <w:tabs>
          <w:tab w:val="num" w:pos="1440"/>
        </w:tabs>
        <w:ind w:left="1440" w:hanging="360"/>
      </w:pPr>
      <w:rPr>
        <w:rFonts w:ascii="Symbol" w:hAnsi="Symbol" w:hint="default"/>
      </w:rPr>
    </w:lvl>
    <w:lvl w:ilvl="2" w:tplc="CE24BF2E">
      <w:start w:val="1"/>
      <w:numFmt w:val="decimal"/>
      <w:lvlText w:val="%3."/>
      <w:lvlJc w:val="left"/>
      <w:pPr>
        <w:tabs>
          <w:tab w:val="num" w:pos="2340"/>
        </w:tabs>
        <w:ind w:left="2340" w:hanging="360"/>
      </w:pPr>
      <w:rPr>
        <w:rFonts w:hint="default"/>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92F4E3C"/>
    <w:multiLevelType w:val="hybridMultilevel"/>
    <w:tmpl w:val="2ABCD506"/>
    <w:lvl w:ilvl="0" w:tplc="2EC82EC4">
      <w:start w:val="1"/>
      <w:numFmt w:val="decimal"/>
      <w:lvlText w:val="7.%1"/>
      <w:lvlJc w:val="left"/>
      <w:pPr>
        <w:ind w:left="928" w:hanging="360"/>
      </w:pPr>
      <w:rPr>
        <w:rFonts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7" w15:restartNumberingAfterBreak="0">
    <w:nsid w:val="4C366C22"/>
    <w:multiLevelType w:val="multilevel"/>
    <w:tmpl w:val="4F689D5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0547341"/>
    <w:multiLevelType w:val="hybridMultilevel"/>
    <w:tmpl w:val="A5147608"/>
    <w:lvl w:ilvl="0" w:tplc="5AC0F4AC">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5D04171"/>
    <w:multiLevelType w:val="multilevel"/>
    <w:tmpl w:val="A7E45828"/>
    <w:styleLink w:val="1111111"/>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0710D1B"/>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63533B6B"/>
    <w:multiLevelType w:val="hybridMultilevel"/>
    <w:tmpl w:val="64D00F42"/>
    <w:lvl w:ilvl="0" w:tplc="A81A99EA">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7D23816"/>
    <w:multiLevelType w:val="singleLevel"/>
    <w:tmpl w:val="00000002"/>
    <w:lvl w:ilvl="0">
      <w:start w:val="1"/>
      <w:numFmt w:val="decimal"/>
      <w:lvlText w:val="%1)"/>
      <w:lvlJc w:val="left"/>
      <w:pPr>
        <w:tabs>
          <w:tab w:val="num" w:pos="0"/>
        </w:tabs>
        <w:ind w:left="989" w:hanging="570"/>
      </w:pPr>
    </w:lvl>
  </w:abstractNum>
  <w:abstractNum w:abstractNumId="23" w15:restartNumberingAfterBreak="0">
    <w:nsid w:val="6ADA6BE9"/>
    <w:multiLevelType w:val="hybridMultilevel"/>
    <w:tmpl w:val="49EA2328"/>
    <w:lvl w:ilvl="0" w:tplc="EF6A4714">
      <w:start w:val="1"/>
      <w:numFmt w:val="bullet"/>
      <w:lvlText w:val="-"/>
      <w:lvlJc w:val="left"/>
      <w:pPr>
        <w:tabs>
          <w:tab w:val="num" w:pos="1080"/>
        </w:tabs>
        <w:ind w:left="1080" w:hanging="360"/>
      </w:pPr>
      <w:rPr>
        <w:rFonts w:ascii="Times New Roman" w:eastAsia="Times New Roman" w:hAnsi="Times New Roman" w:cs="Times New Roman"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716F0FDC"/>
    <w:multiLevelType w:val="multilevel"/>
    <w:tmpl w:val="F0F8F5D2"/>
    <w:lvl w:ilvl="0">
      <w:start w:val="4"/>
      <w:numFmt w:val="decimal"/>
      <w:lvlText w:val="%1"/>
      <w:lvlJc w:val="left"/>
      <w:pPr>
        <w:ind w:left="645" w:hanging="645"/>
      </w:pPr>
      <w:rPr>
        <w:rFonts w:hint="default"/>
        <w:color w:val="auto"/>
      </w:rPr>
    </w:lvl>
    <w:lvl w:ilvl="1">
      <w:start w:val="3"/>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num w:numId="1" w16cid:durableId="803080036">
    <w:abstractNumId w:val="13"/>
  </w:num>
  <w:num w:numId="2" w16cid:durableId="113602976">
    <w:abstractNumId w:val="11"/>
  </w:num>
  <w:num w:numId="3" w16cid:durableId="15859854">
    <w:abstractNumId w:val="23"/>
  </w:num>
  <w:num w:numId="4" w16cid:durableId="2002807877">
    <w:abstractNumId w:val="19"/>
  </w:num>
  <w:num w:numId="5" w16cid:durableId="296224854">
    <w:abstractNumId w:val="2"/>
  </w:num>
  <w:num w:numId="6" w16cid:durableId="1695960291">
    <w:abstractNumId w:val="12"/>
  </w:num>
  <w:num w:numId="7" w16cid:durableId="1920628150">
    <w:abstractNumId w:val="20"/>
  </w:num>
  <w:num w:numId="8" w16cid:durableId="1983341437">
    <w:abstractNumId w:val="15"/>
  </w:num>
  <w:num w:numId="9" w16cid:durableId="854879852">
    <w:abstractNumId w:val="3"/>
  </w:num>
  <w:num w:numId="10" w16cid:durableId="1513255432">
    <w:abstractNumId w:val="1"/>
  </w:num>
  <w:num w:numId="11" w16cid:durableId="396052725">
    <w:abstractNumId w:val="24"/>
  </w:num>
  <w:num w:numId="12" w16cid:durableId="1453019537">
    <w:abstractNumId w:val="8"/>
  </w:num>
  <w:num w:numId="13" w16cid:durableId="1982268439">
    <w:abstractNumId w:val="5"/>
  </w:num>
  <w:num w:numId="14" w16cid:durableId="535239982">
    <w:abstractNumId w:val="14"/>
  </w:num>
  <w:num w:numId="15" w16cid:durableId="308485441">
    <w:abstractNumId w:val="10"/>
  </w:num>
  <w:num w:numId="16" w16cid:durableId="1940944108">
    <w:abstractNumId w:val="6"/>
  </w:num>
  <w:num w:numId="17" w16cid:durableId="1498959970">
    <w:abstractNumId w:val="18"/>
  </w:num>
  <w:num w:numId="18" w16cid:durableId="2056155939">
    <w:abstractNumId w:val="16"/>
  </w:num>
  <w:num w:numId="19" w16cid:durableId="1336153244">
    <w:abstractNumId w:val="9"/>
  </w:num>
  <w:num w:numId="20" w16cid:durableId="1471708021">
    <w:abstractNumId w:val="7"/>
  </w:num>
  <w:num w:numId="21" w16cid:durableId="475531921">
    <w:abstractNumId w:val="17"/>
  </w:num>
  <w:num w:numId="22" w16cid:durableId="380860690">
    <w:abstractNumId w:val="4"/>
  </w:num>
  <w:num w:numId="23" w16cid:durableId="1912812625">
    <w:abstractNumId w:val="22"/>
  </w:num>
  <w:num w:numId="24" w16cid:durableId="1027175237">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607"/>
    <w:rsid w:val="00000205"/>
    <w:rsid w:val="000002DC"/>
    <w:rsid w:val="00000914"/>
    <w:rsid w:val="00001408"/>
    <w:rsid w:val="000015C9"/>
    <w:rsid w:val="00001988"/>
    <w:rsid w:val="00001A77"/>
    <w:rsid w:val="000027F1"/>
    <w:rsid w:val="00002FB3"/>
    <w:rsid w:val="00002FF8"/>
    <w:rsid w:val="00004C36"/>
    <w:rsid w:val="00006C7C"/>
    <w:rsid w:val="00007444"/>
    <w:rsid w:val="00007486"/>
    <w:rsid w:val="000076B2"/>
    <w:rsid w:val="00007B19"/>
    <w:rsid w:val="00007CBF"/>
    <w:rsid w:val="000115E8"/>
    <w:rsid w:val="0001220D"/>
    <w:rsid w:val="00012531"/>
    <w:rsid w:val="00013759"/>
    <w:rsid w:val="00014FC2"/>
    <w:rsid w:val="0001547E"/>
    <w:rsid w:val="00016C28"/>
    <w:rsid w:val="00024B1B"/>
    <w:rsid w:val="0003130D"/>
    <w:rsid w:val="000316D3"/>
    <w:rsid w:val="00032A5D"/>
    <w:rsid w:val="0004167E"/>
    <w:rsid w:val="000428B5"/>
    <w:rsid w:val="0004370D"/>
    <w:rsid w:val="00044262"/>
    <w:rsid w:val="00045095"/>
    <w:rsid w:val="0004537B"/>
    <w:rsid w:val="00046CB1"/>
    <w:rsid w:val="0005140A"/>
    <w:rsid w:val="00051E71"/>
    <w:rsid w:val="000524C8"/>
    <w:rsid w:val="00053345"/>
    <w:rsid w:val="0005548D"/>
    <w:rsid w:val="000559DF"/>
    <w:rsid w:val="00055E8A"/>
    <w:rsid w:val="00056449"/>
    <w:rsid w:val="0005698B"/>
    <w:rsid w:val="0005709D"/>
    <w:rsid w:val="000600E3"/>
    <w:rsid w:val="00060DD7"/>
    <w:rsid w:val="00061B6C"/>
    <w:rsid w:val="00063863"/>
    <w:rsid w:val="0006401F"/>
    <w:rsid w:val="000646BD"/>
    <w:rsid w:val="000728CA"/>
    <w:rsid w:val="0007290D"/>
    <w:rsid w:val="00072DC1"/>
    <w:rsid w:val="00073373"/>
    <w:rsid w:val="00073D58"/>
    <w:rsid w:val="00074F98"/>
    <w:rsid w:val="00076843"/>
    <w:rsid w:val="00077329"/>
    <w:rsid w:val="000774D4"/>
    <w:rsid w:val="00085D4E"/>
    <w:rsid w:val="00091B26"/>
    <w:rsid w:val="00092E7F"/>
    <w:rsid w:val="00096F96"/>
    <w:rsid w:val="00097175"/>
    <w:rsid w:val="000A2DAE"/>
    <w:rsid w:val="000A2EE8"/>
    <w:rsid w:val="000A33A6"/>
    <w:rsid w:val="000A52DB"/>
    <w:rsid w:val="000A52F9"/>
    <w:rsid w:val="000A7D59"/>
    <w:rsid w:val="000B150D"/>
    <w:rsid w:val="000B1EEC"/>
    <w:rsid w:val="000B28AD"/>
    <w:rsid w:val="000B3347"/>
    <w:rsid w:val="000B4338"/>
    <w:rsid w:val="000B4E34"/>
    <w:rsid w:val="000C0355"/>
    <w:rsid w:val="000C1CA8"/>
    <w:rsid w:val="000C1FBA"/>
    <w:rsid w:val="000C2F50"/>
    <w:rsid w:val="000C30BC"/>
    <w:rsid w:val="000C52F5"/>
    <w:rsid w:val="000C7F09"/>
    <w:rsid w:val="000D0DF4"/>
    <w:rsid w:val="000D163E"/>
    <w:rsid w:val="000D41D8"/>
    <w:rsid w:val="000D61DB"/>
    <w:rsid w:val="000D7A3A"/>
    <w:rsid w:val="000D7E72"/>
    <w:rsid w:val="000E140D"/>
    <w:rsid w:val="000E3268"/>
    <w:rsid w:val="000E4205"/>
    <w:rsid w:val="000E5444"/>
    <w:rsid w:val="000E5E86"/>
    <w:rsid w:val="000F049E"/>
    <w:rsid w:val="000F0794"/>
    <w:rsid w:val="000F1A2D"/>
    <w:rsid w:val="000F2839"/>
    <w:rsid w:val="000F3783"/>
    <w:rsid w:val="000F3FFD"/>
    <w:rsid w:val="000F69A6"/>
    <w:rsid w:val="00102083"/>
    <w:rsid w:val="001025E3"/>
    <w:rsid w:val="001034E7"/>
    <w:rsid w:val="001042C1"/>
    <w:rsid w:val="00106493"/>
    <w:rsid w:val="0010738C"/>
    <w:rsid w:val="001075CE"/>
    <w:rsid w:val="00110061"/>
    <w:rsid w:val="00110429"/>
    <w:rsid w:val="001123C5"/>
    <w:rsid w:val="001204AD"/>
    <w:rsid w:val="00126F5D"/>
    <w:rsid w:val="001278F4"/>
    <w:rsid w:val="00130305"/>
    <w:rsid w:val="001312BF"/>
    <w:rsid w:val="00132905"/>
    <w:rsid w:val="001378E4"/>
    <w:rsid w:val="00140E80"/>
    <w:rsid w:val="00141581"/>
    <w:rsid w:val="001420C2"/>
    <w:rsid w:val="001425DC"/>
    <w:rsid w:val="00142DA7"/>
    <w:rsid w:val="0014463A"/>
    <w:rsid w:val="0014585B"/>
    <w:rsid w:val="00145DFC"/>
    <w:rsid w:val="00150D53"/>
    <w:rsid w:val="001544B4"/>
    <w:rsid w:val="00155220"/>
    <w:rsid w:val="00155C79"/>
    <w:rsid w:val="00156108"/>
    <w:rsid w:val="00156C4C"/>
    <w:rsid w:val="001573DB"/>
    <w:rsid w:val="00157DDB"/>
    <w:rsid w:val="00160440"/>
    <w:rsid w:val="00160921"/>
    <w:rsid w:val="00160CE0"/>
    <w:rsid w:val="001624E8"/>
    <w:rsid w:val="0016589F"/>
    <w:rsid w:val="001700C3"/>
    <w:rsid w:val="00171AB3"/>
    <w:rsid w:val="001723CE"/>
    <w:rsid w:val="00173E6A"/>
    <w:rsid w:val="00175774"/>
    <w:rsid w:val="00175915"/>
    <w:rsid w:val="0017653C"/>
    <w:rsid w:val="00177DCF"/>
    <w:rsid w:val="00183AC3"/>
    <w:rsid w:val="00183B04"/>
    <w:rsid w:val="00185AFD"/>
    <w:rsid w:val="00186040"/>
    <w:rsid w:val="001866DB"/>
    <w:rsid w:val="00186B44"/>
    <w:rsid w:val="00187606"/>
    <w:rsid w:val="001929A7"/>
    <w:rsid w:val="00194E1C"/>
    <w:rsid w:val="00196D26"/>
    <w:rsid w:val="0019742C"/>
    <w:rsid w:val="00197CAB"/>
    <w:rsid w:val="001A110D"/>
    <w:rsid w:val="001A1DEC"/>
    <w:rsid w:val="001A79DE"/>
    <w:rsid w:val="001B2441"/>
    <w:rsid w:val="001B3191"/>
    <w:rsid w:val="001B4531"/>
    <w:rsid w:val="001B53A7"/>
    <w:rsid w:val="001B57CC"/>
    <w:rsid w:val="001B5F8C"/>
    <w:rsid w:val="001C002E"/>
    <w:rsid w:val="001C2375"/>
    <w:rsid w:val="001C281A"/>
    <w:rsid w:val="001C40CA"/>
    <w:rsid w:val="001C434E"/>
    <w:rsid w:val="001C5465"/>
    <w:rsid w:val="001C566B"/>
    <w:rsid w:val="001C57DA"/>
    <w:rsid w:val="001C68FE"/>
    <w:rsid w:val="001D03D2"/>
    <w:rsid w:val="001D13C1"/>
    <w:rsid w:val="001D28CC"/>
    <w:rsid w:val="001D493B"/>
    <w:rsid w:val="001D4E34"/>
    <w:rsid w:val="001D4EE0"/>
    <w:rsid w:val="001D7550"/>
    <w:rsid w:val="001D7FCE"/>
    <w:rsid w:val="001E04A0"/>
    <w:rsid w:val="001E3CCA"/>
    <w:rsid w:val="001E46F3"/>
    <w:rsid w:val="001E6E6A"/>
    <w:rsid w:val="001E6FFE"/>
    <w:rsid w:val="001E7424"/>
    <w:rsid w:val="001F11C3"/>
    <w:rsid w:val="001F14CF"/>
    <w:rsid w:val="001F29A8"/>
    <w:rsid w:val="001F4118"/>
    <w:rsid w:val="001F41BD"/>
    <w:rsid w:val="001F424A"/>
    <w:rsid w:val="001F4AC5"/>
    <w:rsid w:val="001F7081"/>
    <w:rsid w:val="002016F6"/>
    <w:rsid w:val="00201847"/>
    <w:rsid w:val="00201C54"/>
    <w:rsid w:val="0020383D"/>
    <w:rsid w:val="0020541D"/>
    <w:rsid w:val="0020542A"/>
    <w:rsid w:val="00206446"/>
    <w:rsid w:val="00212A85"/>
    <w:rsid w:val="00214370"/>
    <w:rsid w:val="00215A45"/>
    <w:rsid w:val="002165C9"/>
    <w:rsid w:val="00216DD7"/>
    <w:rsid w:val="00216F50"/>
    <w:rsid w:val="002208A3"/>
    <w:rsid w:val="00220A16"/>
    <w:rsid w:val="00220FAF"/>
    <w:rsid w:val="00222C22"/>
    <w:rsid w:val="00222F47"/>
    <w:rsid w:val="00225A74"/>
    <w:rsid w:val="0022649F"/>
    <w:rsid w:val="00226971"/>
    <w:rsid w:val="00226C10"/>
    <w:rsid w:val="0022734A"/>
    <w:rsid w:val="0023085D"/>
    <w:rsid w:val="00233020"/>
    <w:rsid w:val="00233213"/>
    <w:rsid w:val="00235FA4"/>
    <w:rsid w:val="00247BB3"/>
    <w:rsid w:val="00247F75"/>
    <w:rsid w:val="00250074"/>
    <w:rsid w:val="0025129B"/>
    <w:rsid w:val="00251B59"/>
    <w:rsid w:val="00251E85"/>
    <w:rsid w:val="00251EC2"/>
    <w:rsid w:val="002529D0"/>
    <w:rsid w:val="002563AE"/>
    <w:rsid w:val="0026132E"/>
    <w:rsid w:val="00261C28"/>
    <w:rsid w:val="00264822"/>
    <w:rsid w:val="00270768"/>
    <w:rsid w:val="0027194A"/>
    <w:rsid w:val="00272D97"/>
    <w:rsid w:val="00272F65"/>
    <w:rsid w:val="00273862"/>
    <w:rsid w:val="002747DB"/>
    <w:rsid w:val="00281740"/>
    <w:rsid w:val="00281AE7"/>
    <w:rsid w:val="00285109"/>
    <w:rsid w:val="00285369"/>
    <w:rsid w:val="00287E0A"/>
    <w:rsid w:val="00290921"/>
    <w:rsid w:val="00291FE6"/>
    <w:rsid w:val="00293607"/>
    <w:rsid w:val="00293A08"/>
    <w:rsid w:val="00293EA8"/>
    <w:rsid w:val="00293F91"/>
    <w:rsid w:val="00295013"/>
    <w:rsid w:val="002950A1"/>
    <w:rsid w:val="00296164"/>
    <w:rsid w:val="00297169"/>
    <w:rsid w:val="002A037D"/>
    <w:rsid w:val="002A5C57"/>
    <w:rsid w:val="002A6363"/>
    <w:rsid w:val="002A7065"/>
    <w:rsid w:val="002B5234"/>
    <w:rsid w:val="002B75CA"/>
    <w:rsid w:val="002C2EAC"/>
    <w:rsid w:val="002C3717"/>
    <w:rsid w:val="002C3F9F"/>
    <w:rsid w:val="002C50AE"/>
    <w:rsid w:val="002C58AA"/>
    <w:rsid w:val="002C6AF2"/>
    <w:rsid w:val="002C7EA6"/>
    <w:rsid w:val="002D0009"/>
    <w:rsid w:val="002D03EB"/>
    <w:rsid w:val="002D11D9"/>
    <w:rsid w:val="002D1561"/>
    <w:rsid w:val="002D1E15"/>
    <w:rsid w:val="002D49BE"/>
    <w:rsid w:val="002D5C85"/>
    <w:rsid w:val="002D6A8D"/>
    <w:rsid w:val="002E0545"/>
    <w:rsid w:val="002E1AAA"/>
    <w:rsid w:val="002E1C38"/>
    <w:rsid w:val="002E1F38"/>
    <w:rsid w:val="002E225B"/>
    <w:rsid w:val="002E2F6D"/>
    <w:rsid w:val="002E38DF"/>
    <w:rsid w:val="002E7031"/>
    <w:rsid w:val="002F1D1A"/>
    <w:rsid w:val="002F28E8"/>
    <w:rsid w:val="002F3B39"/>
    <w:rsid w:val="002F3FC3"/>
    <w:rsid w:val="002F4EC3"/>
    <w:rsid w:val="002F5AB5"/>
    <w:rsid w:val="003015DB"/>
    <w:rsid w:val="00304D0E"/>
    <w:rsid w:val="00305B89"/>
    <w:rsid w:val="00305C19"/>
    <w:rsid w:val="0030727C"/>
    <w:rsid w:val="00311A11"/>
    <w:rsid w:val="00311D2F"/>
    <w:rsid w:val="00313B5F"/>
    <w:rsid w:val="00314FF2"/>
    <w:rsid w:val="0031519F"/>
    <w:rsid w:val="0031597E"/>
    <w:rsid w:val="00315BAE"/>
    <w:rsid w:val="00321E5F"/>
    <w:rsid w:val="00323660"/>
    <w:rsid w:val="00324C0E"/>
    <w:rsid w:val="00325D4E"/>
    <w:rsid w:val="003314B5"/>
    <w:rsid w:val="0033153F"/>
    <w:rsid w:val="003320A9"/>
    <w:rsid w:val="003329C6"/>
    <w:rsid w:val="003329E3"/>
    <w:rsid w:val="00333883"/>
    <w:rsid w:val="00335822"/>
    <w:rsid w:val="00336EFF"/>
    <w:rsid w:val="003405F6"/>
    <w:rsid w:val="00340868"/>
    <w:rsid w:val="00341551"/>
    <w:rsid w:val="00343C25"/>
    <w:rsid w:val="0034504C"/>
    <w:rsid w:val="00352530"/>
    <w:rsid w:val="00352553"/>
    <w:rsid w:val="0035283C"/>
    <w:rsid w:val="00352C1B"/>
    <w:rsid w:val="003551CD"/>
    <w:rsid w:val="00355B15"/>
    <w:rsid w:val="00357671"/>
    <w:rsid w:val="003602EC"/>
    <w:rsid w:val="0036224A"/>
    <w:rsid w:val="0036261F"/>
    <w:rsid w:val="00362B8A"/>
    <w:rsid w:val="0036341F"/>
    <w:rsid w:val="00363B64"/>
    <w:rsid w:val="00365642"/>
    <w:rsid w:val="00365F66"/>
    <w:rsid w:val="003669EE"/>
    <w:rsid w:val="00366AF3"/>
    <w:rsid w:val="003673C7"/>
    <w:rsid w:val="0037663A"/>
    <w:rsid w:val="003768E4"/>
    <w:rsid w:val="00380170"/>
    <w:rsid w:val="00380274"/>
    <w:rsid w:val="003807B7"/>
    <w:rsid w:val="00380804"/>
    <w:rsid w:val="00381F53"/>
    <w:rsid w:val="00382539"/>
    <w:rsid w:val="00383108"/>
    <w:rsid w:val="00383CA1"/>
    <w:rsid w:val="00383D40"/>
    <w:rsid w:val="00383D94"/>
    <w:rsid w:val="00386484"/>
    <w:rsid w:val="00387F12"/>
    <w:rsid w:val="00392A7E"/>
    <w:rsid w:val="003A0DCF"/>
    <w:rsid w:val="003A13A3"/>
    <w:rsid w:val="003A2714"/>
    <w:rsid w:val="003A46B4"/>
    <w:rsid w:val="003A4B2B"/>
    <w:rsid w:val="003A6B4D"/>
    <w:rsid w:val="003A7D92"/>
    <w:rsid w:val="003A7EE8"/>
    <w:rsid w:val="003B1A26"/>
    <w:rsid w:val="003B261B"/>
    <w:rsid w:val="003B349C"/>
    <w:rsid w:val="003B3574"/>
    <w:rsid w:val="003B49DF"/>
    <w:rsid w:val="003B5119"/>
    <w:rsid w:val="003B534D"/>
    <w:rsid w:val="003B6A12"/>
    <w:rsid w:val="003B6D5F"/>
    <w:rsid w:val="003C2D05"/>
    <w:rsid w:val="003C30F9"/>
    <w:rsid w:val="003C4EE5"/>
    <w:rsid w:val="003C59E2"/>
    <w:rsid w:val="003C651F"/>
    <w:rsid w:val="003C72BA"/>
    <w:rsid w:val="003C7C64"/>
    <w:rsid w:val="003D1057"/>
    <w:rsid w:val="003D1626"/>
    <w:rsid w:val="003D2E09"/>
    <w:rsid w:val="003D5A9E"/>
    <w:rsid w:val="003D622B"/>
    <w:rsid w:val="003D6E3A"/>
    <w:rsid w:val="003D78ED"/>
    <w:rsid w:val="003E5C2D"/>
    <w:rsid w:val="003E5C5E"/>
    <w:rsid w:val="003F28E9"/>
    <w:rsid w:val="003F2CF4"/>
    <w:rsid w:val="003F3437"/>
    <w:rsid w:val="003F59E9"/>
    <w:rsid w:val="003F6A75"/>
    <w:rsid w:val="003F716E"/>
    <w:rsid w:val="00400958"/>
    <w:rsid w:val="00402C2B"/>
    <w:rsid w:val="00404773"/>
    <w:rsid w:val="004054CE"/>
    <w:rsid w:val="004054DC"/>
    <w:rsid w:val="00405B22"/>
    <w:rsid w:val="00405C05"/>
    <w:rsid w:val="0040687D"/>
    <w:rsid w:val="004106DC"/>
    <w:rsid w:val="0041367C"/>
    <w:rsid w:val="00415CC5"/>
    <w:rsid w:val="004166BE"/>
    <w:rsid w:val="00420934"/>
    <w:rsid w:val="00420A4F"/>
    <w:rsid w:val="00420E9C"/>
    <w:rsid w:val="0042303E"/>
    <w:rsid w:val="00424D9C"/>
    <w:rsid w:val="00425245"/>
    <w:rsid w:val="0042739D"/>
    <w:rsid w:val="00430578"/>
    <w:rsid w:val="00431630"/>
    <w:rsid w:val="00432233"/>
    <w:rsid w:val="0043335D"/>
    <w:rsid w:val="00434AC5"/>
    <w:rsid w:val="00434D54"/>
    <w:rsid w:val="004366B0"/>
    <w:rsid w:val="004415D7"/>
    <w:rsid w:val="004425C1"/>
    <w:rsid w:val="0044407C"/>
    <w:rsid w:val="00444C7A"/>
    <w:rsid w:val="00447226"/>
    <w:rsid w:val="004510B2"/>
    <w:rsid w:val="00455896"/>
    <w:rsid w:val="004566FD"/>
    <w:rsid w:val="00457F36"/>
    <w:rsid w:val="004610E5"/>
    <w:rsid w:val="00461170"/>
    <w:rsid w:val="00465BFD"/>
    <w:rsid w:val="0046697D"/>
    <w:rsid w:val="00467A3B"/>
    <w:rsid w:val="00471B34"/>
    <w:rsid w:val="00471CC1"/>
    <w:rsid w:val="00472E77"/>
    <w:rsid w:val="0047362B"/>
    <w:rsid w:val="004748ED"/>
    <w:rsid w:val="00475393"/>
    <w:rsid w:val="004760E0"/>
    <w:rsid w:val="00476A19"/>
    <w:rsid w:val="0047765F"/>
    <w:rsid w:val="00481DF3"/>
    <w:rsid w:val="00483183"/>
    <w:rsid w:val="0048580C"/>
    <w:rsid w:val="004872C5"/>
    <w:rsid w:val="00487F9F"/>
    <w:rsid w:val="00491D77"/>
    <w:rsid w:val="00492FB4"/>
    <w:rsid w:val="004936DF"/>
    <w:rsid w:val="004944FB"/>
    <w:rsid w:val="00494A5E"/>
    <w:rsid w:val="004952B8"/>
    <w:rsid w:val="004968A9"/>
    <w:rsid w:val="00496BE6"/>
    <w:rsid w:val="004A472D"/>
    <w:rsid w:val="004A5B4C"/>
    <w:rsid w:val="004A5C82"/>
    <w:rsid w:val="004A65BA"/>
    <w:rsid w:val="004B226C"/>
    <w:rsid w:val="004B2A2A"/>
    <w:rsid w:val="004B40F9"/>
    <w:rsid w:val="004B49B4"/>
    <w:rsid w:val="004B772B"/>
    <w:rsid w:val="004B7A25"/>
    <w:rsid w:val="004B7C30"/>
    <w:rsid w:val="004C1029"/>
    <w:rsid w:val="004C23DA"/>
    <w:rsid w:val="004C3261"/>
    <w:rsid w:val="004C4F22"/>
    <w:rsid w:val="004C6394"/>
    <w:rsid w:val="004C6DD3"/>
    <w:rsid w:val="004C7405"/>
    <w:rsid w:val="004C752C"/>
    <w:rsid w:val="004C7568"/>
    <w:rsid w:val="004D1D6D"/>
    <w:rsid w:val="004D5A2E"/>
    <w:rsid w:val="004D5D89"/>
    <w:rsid w:val="004D6F7E"/>
    <w:rsid w:val="004E2676"/>
    <w:rsid w:val="004E28ED"/>
    <w:rsid w:val="004E36D9"/>
    <w:rsid w:val="004E4CAB"/>
    <w:rsid w:val="004E5245"/>
    <w:rsid w:val="004E5502"/>
    <w:rsid w:val="004E7A52"/>
    <w:rsid w:val="004F0778"/>
    <w:rsid w:val="004F2E62"/>
    <w:rsid w:val="004F4834"/>
    <w:rsid w:val="004F58B2"/>
    <w:rsid w:val="005003B6"/>
    <w:rsid w:val="00501E87"/>
    <w:rsid w:val="00502576"/>
    <w:rsid w:val="00502658"/>
    <w:rsid w:val="005045DA"/>
    <w:rsid w:val="0050636D"/>
    <w:rsid w:val="0050688E"/>
    <w:rsid w:val="00506CD4"/>
    <w:rsid w:val="00506F37"/>
    <w:rsid w:val="0051029A"/>
    <w:rsid w:val="00511420"/>
    <w:rsid w:val="00511953"/>
    <w:rsid w:val="00511A9A"/>
    <w:rsid w:val="005122A6"/>
    <w:rsid w:val="00512977"/>
    <w:rsid w:val="0051392A"/>
    <w:rsid w:val="005145F9"/>
    <w:rsid w:val="005151B6"/>
    <w:rsid w:val="00516B0A"/>
    <w:rsid w:val="00517AC9"/>
    <w:rsid w:val="005211F8"/>
    <w:rsid w:val="005229F6"/>
    <w:rsid w:val="00527CA1"/>
    <w:rsid w:val="00531D92"/>
    <w:rsid w:val="00533196"/>
    <w:rsid w:val="005331FC"/>
    <w:rsid w:val="00535069"/>
    <w:rsid w:val="0054176B"/>
    <w:rsid w:val="0054228E"/>
    <w:rsid w:val="0054363C"/>
    <w:rsid w:val="0054490D"/>
    <w:rsid w:val="00544C28"/>
    <w:rsid w:val="00544F8B"/>
    <w:rsid w:val="0054517C"/>
    <w:rsid w:val="0055259B"/>
    <w:rsid w:val="00552B23"/>
    <w:rsid w:val="00552F06"/>
    <w:rsid w:val="00553E00"/>
    <w:rsid w:val="005540C9"/>
    <w:rsid w:val="00554AEC"/>
    <w:rsid w:val="00556475"/>
    <w:rsid w:val="005613BD"/>
    <w:rsid w:val="00563B57"/>
    <w:rsid w:val="00564739"/>
    <w:rsid w:val="00564A62"/>
    <w:rsid w:val="005655F9"/>
    <w:rsid w:val="00567340"/>
    <w:rsid w:val="00567894"/>
    <w:rsid w:val="0056792D"/>
    <w:rsid w:val="005722C3"/>
    <w:rsid w:val="005728C4"/>
    <w:rsid w:val="00574BCF"/>
    <w:rsid w:val="00582BBB"/>
    <w:rsid w:val="00584B25"/>
    <w:rsid w:val="0059022E"/>
    <w:rsid w:val="0059248D"/>
    <w:rsid w:val="00592759"/>
    <w:rsid w:val="00592954"/>
    <w:rsid w:val="005939DC"/>
    <w:rsid w:val="00595130"/>
    <w:rsid w:val="005953C8"/>
    <w:rsid w:val="005A34C9"/>
    <w:rsid w:val="005A3754"/>
    <w:rsid w:val="005A4FC0"/>
    <w:rsid w:val="005A60D0"/>
    <w:rsid w:val="005A7285"/>
    <w:rsid w:val="005A79E3"/>
    <w:rsid w:val="005B00BE"/>
    <w:rsid w:val="005B1797"/>
    <w:rsid w:val="005B34E5"/>
    <w:rsid w:val="005B4B9C"/>
    <w:rsid w:val="005B619B"/>
    <w:rsid w:val="005B6333"/>
    <w:rsid w:val="005B63EE"/>
    <w:rsid w:val="005B69CF"/>
    <w:rsid w:val="005C1DBD"/>
    <w:rsid w:val="005C3EB8"/>
    <w:rsid w:val="005C500C"/>
    <w:rsid w:val="005C6D81"/>
    <w:rsid w:val="005C7111"/>
    <w:rsid w:val="005D08AC"/>
    <w:rsid w:val="005D2766"/>
    <w:rsid w:val="005D2E64"/>
    <w:rsid w:val="005D3371"/>
    <w:rsid w:val="005D4B61"/>
    <w:rsid w:val="005E0FB2"/>
    <w:rsid w:val="005E1263"/>
    <w:rsid w:val="005E18A3"/>
    <w:rsid w:val="005E2EDE"/>
    <w:rsid w:val="005E4107"/>
    <w:rsid w:val="005E45E8"/>
    <w:rsid w:val="005E6112"/>
    <w:rsid w:val="005E6CCE"/>
    <w:rsid w:val="005E6CEA"/>
    <w:rsid w:val="005E70D7"/>
    <w:rsid w:val="005E7560"/>
    <w:rsid w:val="005F0050"/>
    <w:rsid w:val="005F2213"/>
    <w:rsid w:val="005F231C"/>
    <w:rsid w:val="005F2681"/>
    <w:rsid w:val="005F304F"/>
    <w:rsid w:val="005F30BB"/>
    <w:rsid w:val="005F40A1"/>
    <w:rsid w:val="005F41A8"/>
    <w:rsid w:val="005F4960"/>
    <w:rsid w:val="005F5F76"/>
    <w:rsid w:val="0060521B"/>
    <w:rsid w:val="0060585F"/>
    <w:rsid w:val="00605EFC"/>
    <w:rsid w:val="00606185"/>
    <w:rsid w:val="006101EC"/>
    <w:rsid w:val="0061546C"/>
    <w:rsid w:val="006167CF"/>
    <w:rsid w:val="006168E5"/>
    <w:rsid w:val="0061710B"/>
    <w:rsid w:val="006237A3"/>
    <w:rsid w:val="0062406D"/>
    <w:rsid w:val="006253C1"/>
    <w:rsid w:val="0063270D"/>
    <w:rsid w:val="00632B02"/>
    <w:rsid w:val="006350C9"/>
    <w:rsid w:val="0063516E"/>
    <w:rsid w:val="00637D66"/>
    <w:rsid w:val="0064312C"/>
    <w:rsid w:val="00645276"/>
    <w:rsid w:val="00645F9F"/>
    <w:rsid w:val="00646A45"/>
    <w:rsid w:val="0065016F"/>
    <w:rsid w:val="0065035F"/>
    <w:rsid w:val="00651C81"/>
    <w:rsid w:val="00652047"/>
    <w:rsid w:val="006524DD"/>
    <w:rsid w:val="00654706"/>
    <w:rsid w:val="00655101"/>
    <w:rsid w:val="0065524C"/>
    <w:rsid w:val="0065536A"/>
    <w:rsid w:val="006564CC"/>
    <w:rsid w:val="00660E68"/>
    <w:rsid w:val="00661500"/>
    <w:rsid w:val="006673D1"/>
    <w:rsid w:val="006703F9"/>
    <w:rsid w:val="00674538"/>
    <w:rsid w:val="00675466"/>
    <w:rsid w:val="00676E67"/>
    <w:rsid w:val="00677383"/>
    <w:rsid w:val="006775C8"/>
    <w:rsid w:val="00677E9D"/>
    <w:rsid w:val="00680557"/>
    <w:rsid w:val="00680787"/>
    <w:rsid w:val="00683E33"/>
    <w:rsid w:val="0068512D"/>
    <w:rsid w:val="00686840"/>
    <w:rsid w:val="00687290"/>
    <w:rsid w:val="006914BD"/>
    <w:rsid w:val="0069185F"/>
    <w:rsid w:val="006921E3"/>
    <w:rsid w:val="00693AFE"/>
    <w:rsid w:val="006949F4"/>
    <w:rsid w:val="00695253"/>
    <w:rsid w:val="00696E67"/>
    <w:rsid w:val="006A141B"/>
    <w:rsid w:val="006A3357"/>
    <w:rsid w:val="006A339E"/>
    <w:rsid w:val="006A3D81"/>
    <w:rsid w:val="006A431A"/>
    <w:rsid w:val="006A4741"/>
    <w:rsid w:val="006A4FDE"/>
    <w:rsid w:val="006A55EA"/>
    <w:rsid w:val="006A5A50"/>
    <w:rsid w:val="006B013B"/>
    <w:rsid w:val="006B034F"/>
    <w:rsid w:val="006B0DAF"/>
    <w:rsid w:val="006B216D"/>
    <w:rsid w:val="006B4A30"/>
    <w:rsid w:val="006B4D5E"/>
    <w:rsid w:val="006B6096"/>
    <w:rsid w:val="006B6B71"/>
    <w:rsid w:val="006B6DD6"/>
    <w:rsid w:val="006C311F"/>
    <w:rsid w:val="006C427D"/>
    <w:rsid w:val="006C4892"/>
    <w:rsid w:val="006C5554"/>
    <w:rsid w:val="006C594C"/>
    <w:rsid w:val="006C63DC"/>
    <w:rsid w:val="006C69EB"/>
    <w:rsid w:val="006C6D99"/>
    <w:rsid w:val="006D264D"/>
    <w:rsid w:val="006D3526"/>
    <w:rsid w:val="006D3B82"/>
    <w:rsid w:val="006D549E"/>
    <w:rsid w:val="006D5886"/>
    <w:rsid w:val="006D5898"/>
    <w:rsid w:val="006D5E94"/>
    <w:rsid w:val="006D6786"/>
    <w:rsid w:val="006E173D"/>
    <w:rsid w:val="006F0717"/>
    <w:rsid w:val="006F2CF3"/>
    <w:rsid w:val="006F3011"/>
    <w:rsid w:val="006F3093"/>
    <w:rsid w:val="006F4FBD"/>
    <w:rsid w:val="007009FF"/>
    <w:rsid w:val="00700FAC"/>
    <w:rsid w:val="00701942"/>
    <w:rsid w:val="00702B9B"/>
    <w:rsid w:val="007035AA"/>
    <w:rsid w:val="00707147"/>
    <w:rsid w:val="0071140E"/>
    <w:rsid w:val="00714388"/>
    <w:rsid w:val="007144B0"/>
    <w:rsid w:val="00716B28"/>
    <w:rsid w:val="00716B3C"/>
    <w:rsid w:val="00722239"/>
    <w:rsid w:val="00722B1E"/>
    <w:rsid w:val="00724A4F"/>
    <w:rsid w:val="00724F50"/>
    <w:rsid w:val="00725972"/>
    <w:rsid w:val="007260FF"/>
    <w:rsid w:val="007274A9"/>
    <w:rsid w:val="0072765B"/>
    <w:rsid w:val="007301AA"/>
    <w:rsid w:val="007307E2"/>
    <w:rsid w:val="007309C7"/>
    <w:rsid w:val="00733C9C"/>
    <w:rsid w:val="00734384"/>
    <w:rsid w:val="007349D1"/>
    <w:rsid w:val="00735DE0"/>
    <w:rsid w:val="0074177B"/>
    <w:rsid w:val="00741F06"/>
    <w:rsid w:val="00743D4B"/>
    <w:rsid w:val="0074568A"/>
    <w:rsid w:val="0074623E"/>
    <w:rsid w:val="0074645D"/>
    <w:rsid w:val="007475AB"/>
    <w:rsid w:val="00747B26"/>
    <w:rsid w:val="007508F5"/>
    <w:rsid w:val="00750C0C"/>
    <w:rsid w:val="007511A9"/>
    <w:rsid w:val="0075142C"/>
    <w:rsid w:val="00754CC8"/>
    <w:rsid w:val="00754E0F"/>
    <w:rsid w:val="0075644D"/>
    <w:rsid w:val="00756A59"/>
    <w:rsid w:val="00760C33"/>
    <w:rsid w:val="0076141E"/>
    <w:rsid w:val="00761F2D"/>
    <w:rsid w:val="0076264B"/>
    <w:rsid w:val="007639DC"/>
    <w:rsid w:val="007708BB"/>
    <w:rsid w:val="0077139D"/>
    <w:rsid w:val="0077223B"/>
    <w:rsid w:val="00772240"/>
    <w:rsid w:val="0077273F"/>
    <w:rsid w:val="00773EED"/>
    <w:rsid w:val="00774C9D"/>
    <w:rsid w:val="00776BD6"/>
    <w:rsid w:val="00776D31"/>
    <w:rsid w:val="007802A1"/>
    <w:rsid w:val="00780322"/>
    <w:rsid w:val="00782D45"/>
    <w:rsid w:val="007851FF"/>
    <w:rsid w:val="00785246"/>
    <w:rsid w:val="00785296"/>
    <w:rsid w:val="00785564"/>
    <w:rsid w:val="00785A13"/>
    <w:rsid w:val="00787517"/>
    <w:rsid w:val="00790FD1"/>
    <w:rsid w:val="00791253"/>
    <w:rsid w:val="00793D2E"/>
    <w:rsid w:val="00793D99"/>
    <w:rsid w:val="0079549F"/>
    <w:rsid w:val="0079737C"/>
    <w:rsid w:val="007A00F2"/>
    <w:rsid w:val="007A321D"/>
    <w:rsid w:val="007A4A29"/>
    <w:rsid w:val="007A6784"/>
    <w:rsid w:val="007A720C"/>
    <w:rsid w:val="007B2E14"/>
    <w:rsid w:val="007B404D"/>
    <w:rsid w:val="007B6E8B"/>
    <w:rsid w:val="007C0746"/>
    <w:rsid w:val="007C1EC6"/>
    <w:rsid w:val="007C322B"/>
    <w:rsid w:val="007C5EB3"/>
    <w:rsid w:val="007D1497"/>
    <w:rsid w:val="007D1953"/>
    <w:rsid w:val="007D2A2D"/>
    <w:rsid w:val="007D6168"/>
    <w:rsid w:val="007D6461"/>
    <w:rsid w:val="007D6864"/>
    <w:rsid w:val="007D6886"/>
    <w:rsid w:val="007D6D9D"/>
    <w:rsid w:val="007D724D"/>
    <w:rsid w:val="007D78D8"/>
    <w:rsid w:val="007D78E3"/>
    <w:rsid w:val="007E0A68"/>
    <w:rsid w:val="007E52D3"/>
    <w:rsid w:val="007E573A"/>
    <w:rsid w:val="007E5E20"/>
    <w:rsid w:val="007E6A33"/>
    <w:rsid w:val="007E6D93"/>
    <w:rsid w:val="007E6E1E"/>
    <w:rsid w:val="007F12A0"/>
    <w:rsid w:val="007F2389"/>
    <w:rsid w:val="007F3A96"/>
    <w:rsid w:val="007F46FF"/>
    <w:rsid w:val="007F4E31"/>
    <w:rsid w:val="007F5E53"/>
    <w:rsid w:val="007F7491"/>
    <w:rsid w:val="00806485"/>
    <w:rsid w:val="00806DF9"/>
    <w:rsid w:val="00807325"/>
    <w:rsid w:val="00807519"/>
    <w:rsid w:val="00810254"/>
    <w:rsid w:val="00810CF1"/>
    <w:rsid w:val="008152F6"/>
    <w:rsid w:val="008169F1"/>
    <w:rsid w:val="00820FE3"/>
    <w:rsid w:val="00821157"/>
    <w:rsid w:val="008226DE"/>
    <w:rsid w:val="00822AE2"/>
    <w:rsid w:val="0083049C"/>
    <w:rsid w:val="008353F1"/>
    <w:rsid w:val="0084253C"/>
    <w:rsid w:val="008430A0"/>
    <w:rsid w:val="008436CE"/>
    <w:rsid w:val="00845A25"/>
    <w:rsid w:val="00852B27"/>
    <w:rsid w:val="00853381"/>
    <w:rsid w:val="008557A5"/>
    <w:rsid w:val="00856CB5"/>
    <w:rsid w:val="00860BB4"/>
    <w:rsid w:val="00862304"/>
    <w:rsid w:val="0086430D"/>
    <w:rsid w:val="00864F3A"/>
    <w:rsid w:val="00865AF4"/>
    <w:rsid w:val="008707E8"/>
    <w:rsid w:val="0087242D"/>
    <w:rsid w:val="00872CCE"/>
    <w:rsid w:val="00873047"/>
    <w:rsid w:val="00873E89"/>
    <w:rsid w:val="00874568"/>
    <w:rsid w:val="00875565"/>
    <w:rsid w:val="00876804"/>
    <w:rsid w:val="00876B54"/>
    <w:rsid w:val="0087796D"/>
    <w:rsid w:val="00877CFA"/>
    <w:rsid w:val="0088036B"/>
    <w:rsid w:val="00880660"/>
    <w:rsid w:val="00880B96"/>
    <w:rsid w:val="00882CF4"/>
    <w:rsid w:val="008834CD"/>
    <w:rsid w:val="00883D6C"/>
    <w:rsid w:val="00884E20"/>
    <w:rsid w:val="00884FE5"/>
    <w:rsid w:val="008853A0"/>
    <w:rsid w:val="00886B70"/>
    <w:rsid w:val="008874C9"/>
    <w:rsid w:val="0088778C"/>
    <w:rsid w:val="0088787F"/>
    <w:rsid w:val="00887B42"/>
    <w:rsid w:val="00893070"/>
    <w:rsid w:val="008968CA"/>
    <w:rsid w:val="00897C1C"/>
    <w:rsid w:val="008A202D"/>
    <w:rsid w:val="008A2CB2"/>
    <w:rsid w:val="008A30F7"/>
    <w:rsid w:val="008A781F"/>
    <w:rsid w:val="008A7BF9"/>
    <w:rsid w:val="008B0E06"/>
    <w:rsid w:val="008B4F5D"/>
    <w:rsid w:val="008B57B9"/>
    <w:rsid w:val="008B5FDA"/>
    <w:rsid w:val="008B63F0"/>
    <w:rsid w:val="008B68EC"/>
    <w:rsid w:val="008B6EF7"/>
    <w:rsid w:val="008B7A58"/>
    <w:rsid w:val="008B7FF8"/>
    <w:rsid w:val="008C2D4C"/>
    <w:rsid w:val="008C57A1"/>
    <w:rsid w:val="008D14FD"/>
    <w:rsid w:val="008D2BAB"/>
    <w:rsid w:val="008D33FE"/>
    <w:rsid w:val="008D442B"/>
    <w:rsid w:val="008D4628"/>
    <w:rsid w:val="008D470E"/>
    <w:rsid w:val="008D4856"/>
    <w:rsid w:val="008D55A9"/>
    <w:rsid w:val="008E0103"/>
    <w:rsid w:val="008E0815"/>
    <w:rsid w:val="008E1AFA"/>
    <w:rsid w:val="008E30AF"/>
    <w:rsid w:val="008E37BD"/>
    <w:rsid w:val="008E3EE7"/>
    <w:rsid w:val="008E4EBB"/>
    <w:rsid w:val="008E61F8"/>
    <w:rsid w:val="008E63A1"/>
    <w:rsid w:val="008E7543"/>
    <w:rsid w:val="008F0BA7"/>
    <w:rsid w:val="008F1107"/>
    <w:rsid w:val="008F3D72"/>
    <w:rsid w:val="008F422D"/>
    <w:rsid w:val="008F6938"/>
    <w:rsid w:val="008F6DA7"/>
    <w:rsid w:val="00900B77"/>
    <w:rsid w:val="00903835"/>
    <w:rsid w:val="00903A47"/>
    <w:rsid w:val="009047A4"/>
    <w:rsid w:val="00905087"/>
    <w:rsid w:val="0090710E"/>
    <w:rsid w:val="009110C0"/>
    <w:rsid w:val="00912383"/>
    <w:rsid w:val="009139C8"/>
    <w:rsid w:val="00914857"/>
    <w:rsid w:val="00915831"/>
    <w:rsid w:val="009171B9"/>
    <w:rsid w:val="00917D19"/>
    <w:rsid w:val="00920D5A"/>
    <w:rsid w:val="00921D2D"/>
    <w:rsid w:val="00922C30"/>
    <w:rsid w:val="009265F8"/>
    <w:rsid w:val="00927873"/>
    <w:rsid w:val="00930405"/>
    <w:rsid w:val="00931276"/>
    <w:rsid w:val="00931768"/>
    <w:rsid w:val="00933A4D"/>
    <w:rsid w:val="00934262"/>
    <w:rsid w:val="00940336"/>
    <w:rsid w:val="00940DE0"/>
    <w:rsid w:val="009429C2"/>
    <w:rsid w:val="00943E66"/>
    <w:rsid w:val="00944BCF"/>
    <w:rsid w:val="00946580"/>
    <w:rsid w:val="00954B13"/>
    <w:rsid w:val="00956967"/>
    <w:rsid w:val="00957D1A"/>
    <w:rsid w:val="00960F75"/>
    <w:rsid w:val="00961563"/>
    <w:rsid w:val="00961A10"/>
    <w:rsid w:val="0096222B"/>
    <w:rsid w:val="00967627"/>
    <w:rsid w:val="0096789E"/>
    <w:rsid w:val="009679E6"/>
    <w:rsid w:val="00971531"/>
    <w:rsid w:val="009719C6"/>
    <w:rsid w:val="00972442"/>
    <w:rsid w:val="00972DFE"/>
    <w:rsid w:val="00973A59"/>
    <w:rsid w:val="00974CDB"/>
    <w:rsid w:val="009755B0"/>
    <w:rsid w:val="00977486"/>
    <w:rsid w:val="009831F9"/>
    <w:rsid w:val="00983A7C"/>
    <w:rsid w:val="00984564"/>
    <w:rsid w:val="009850A2"/>
    <w:rsid w:val="00987BFF"/>
    <w:rsid w:val="009906BE"/>
    <w:rsid w:val="00990E06"/>
    <w:rsid w:val="00991995"/>
    <w:rsid w:val="00991DCB"/>
    <w:rsid w:val="00992555"/>
    <w:rsid w:val="0099376C"/>
    <w:rsid w:val="00994413"/>
    <w:rsid w:val="0099453A"/>
    <w:rsid w:val="00994D38"/>
    <w:rsid w:val="00995187"/>
    <w:rsid w:val="00995A5D"/>
    <w:rsid w:val="00996969"/>
    <w:rsid w:val="00997592"/>
    <w:rsid w:val="009A2352"/>
    <w:rsid w:val="009A3AB4"/>
    <w:rsid w:val="009A4E0A"/>
    <w:rsid w:val="009A5154"/>
    <w:rsid w:val="009B0581"/>
    <w:rsid w:val="009B1850"/>
    <w:rsid w:val="009B4E87"/>
    <w:rsid w:val="009B6248"/>
    <w:rsid w:val="009B6E5A"/>
    <w:rsid w:val="009C0A44"/>
    <w:rsid w:val="009C2208"/>
    <w:rsid w:val="009C2370"/>
    <w:rsid w:val="009C3177"/>
    <w:rsid w:val="009C340C"/>
    <w:rsid w:val="009C5789"/>
    <w:rsid w:val="009C5D1B"/>
    <w:rsid w:val="009C6265"/>
    <w:rsid w:val="009D11BA"/>
    <w:rsid w:val="009D22F8"/>
    <w:rsid w:val="009D2CAE"/>
    <w:rsid w:val="009D2CC2"/>
    <w:rsid w:val="009D4940"/>
    <w:rsid w:val="009D7301"/>
    <w:rsid w:val="009D78D8"/>
    <w:rsid w:val="009E2010"/>
    <w:rsid w:val="009E288C"/>
    <w:rsid w:val="009E2B96"/>
    <w:rsid w:val="009E6A6E"/>
    <w:rsid w:val="009E7B6C"/>
    <w:rsid w:val="009E7FE4"/>
    <w:rsid w:val="009F165D"/>
    <w:rsid w:val="009F1B57"/>
    <w:rsid w:val="009F3B9A"/>
    <w:rsid w:val="009F581A"/>
    <w:rsid w:val="009F6343"/>
    <w:rsid w:val="009F63CB"/>
    <w:rsid w:val="009F645A"/>
    <w:rsid w:val="00A00263"/>
    <w:rsid w:val="00A00788"/>
    <w:rsid w:val="00A01484"/>
    <w:rsid w:val="00A03516"/>
    <w:rsid w:val="00A05D8A"/>
    <w:rsid w:val="00A05DEA"/>
    <w:rsid w:val="00A06C96"/>
    <w:rsid w:val="00A06DC1"/>
    <w:rsid w:val="00A101F2"/>
    <w:rsid w:val="00A108E5"/>
    <w:rsid w:val="00A1427C"/>
    <w:rsid w:val="00A14FE3"/>
    <w:rsid w:val="00A15D9F"/>
    <w:rsid w:val="00A22297"/>
    <w:rsid w:val="00A22EB7"/>
    <w:rsid w:val="00A23D00"/>
    <w:rsid w:val="00A2462B"/>
    <w:rsid w:val="00A2618A"/>
    <w:rsid w:val="00A2633B"/>
    <w:rsid w:val="00A26789"/>
    <w:rsid w:val="00A27E42"/>
    <w:rsid w:val="00A31C1F"/>
    <w:rsid w:val="00A349D1"/>
    <w:rsid w:val="00A36092"/>
    <w:rsid w:val="00A36F9C"/>
    <w:rsid w:val="00A40A08"/>
    <w:rsid w:val="00A4129E"/>
    <w:rsid w:val="00A4173F"/>
    <w:rsid w:val="00A4537A"/>
    <w:rsid w:val="00A45A8A"/>
    <w:rsid w:val="00A504E4"/>
    <w:rsid w:val="00A52849"/>
    <w:rsid w:val="00A5315F"/>
    <w:rsid w:val="00A53BE6"/>
    <w:rsid w:val="00A557B0"/>
    <w:rsid w:val="00A57765"/>
    <w:rsid w:val="00A5794D"/>
    <w:rsid w:val="00A60F5D"/>
    <w:rsid w:val="00A6143E"/>
    <w:rsid w:val="00A646B1"/>
    <w:rsid w:val="00A65ED7"/>
    <w:rsid w:val="00A6604A"/>
    <w:rsid w:val="00A662A2"/>
    <w:rsid w:val="00A71184"/>
    <w:rsid w:val="00A715E3"/>
    <w:rsid w:val="00A74B52"/>
    <w:rsid w:val="00A76E3A"/>
    <w:rsid w:val="00A77889"/>
    <w:rsid w:val="00A82FE3"/>
    <w:rsid w:val="00A869EE"/>
    <w:rsid w:val="00A87B08"/>
    <w:rsid w:val="00A911EC"/>
    <w:rsid w:val="00A91325"/>
    <w:rsid w:val="00A91ED5"/>
    <w:rsid w:val="00A921C2"/>
    <w:rsid w:val="00A94434"/>
    <w:rsid w:val="00A961C9"/>
    <w:rsid w:val="00A96609"/>
    <w:rsid w:val="00AA04F0"/>
    <w:rsid w:val="00AA10BE"/>
    <w:rsid w:val="00AA38BA"/>
    <w:rsid w:val="00AA49FF"/>
    <w:rsid w:val="00AA68FB"/>
    <w:rsid w:val="00AB0055"/>
    <w:rsid w:val="00AB0BF4"/>
    <w:rsid w:val="00AB1A86"/>
    <w:rsid w:val="00AB2C90"/>
    <w:rsid w:val="00AB2E1E"/>
    <w:rsid w:val="00AB359D"/>
    <w:rsid w:val="00AB38C2"/>
    <w:rsid w:val="00AB4D81"/>
    <w:rsid w:val="00AB5498"/>
    <w:rsid w:val="00AB665B"/>
    <w:rsid w:val="00AB7DD6"/>
    <w:rsid w:val="00AC4473"/>
    <w:rsid w:val="00AC45EA"/>
    <w:rsid w:val="00AC4C2F"/>
    <w:rsid w:val="00AC4DAF"/>
    <w:rsid w:val="00AC58B3"/>
    <w:rsid w:val="00AC72CD"/>
    <w:rsid w:val="00AC7F0E"/>
    <w:rsid w:val="00AD0074"/>
    <w:rsid w:val="00AD0522"/>
    <w:rsid w:val="00AD16D0"/>
    <w:rsid w:val="00AD19A9"/>
    <w:rsid w:val="00AD282B"/>
    <w:rsid w:val="00AD31A0"/>
    <w:rsid w:val="00AD34DB"/>
    <w:rsid w:val="00AD3C11"/>
    <w:rsid w:val="00AD43F5"/>
    <w:rsid w:val="00AD4A1E"/>
    <w:rsid w:val="00AD4A61"/>
    <w:rsid w:val="00AD6405"/>
    <w:rsid w:val="00AD76D4"/>
    <w:rsid w:val="00AE0EF0"/>
    <w:rsid w:val="00AE1D36"/>
    <w:rsid w:val="00AE3FCA"/>
    <w:rsid w:val="00AE5BF8"/>
    <w:rsid w:val="00AE5D00"/>
    <w:rsid w:val="00AE7531"/>
    <w:rsid w:val="00AF0225"/>
    <w:rsid w:val="00AF41A7"/>
    <w:rsid w:val="00AF46A5"/>
    <w:rsid w:val="00B021ED"/>
    <w:rsid w:val="00B028F7"/>
    <w:rsid w:val="00B05AAA"/>
    <w:rsid w:val="00B070B1"/>
    <w:rsid w:val="00B0733D"/>
    <w:rsid w:val="00B074EA"/>
    <w:rsid w:val="00B07B42"/>
    <w:rsid w:val="00B07DDD"/>
    <w:rsid w:val="00B10EA4"/>
    <w:rsid w:val="00B118E5"/>
    <w:rsid w:val="00B1352A"/>
    <w:rsid w:val="00B20843"/>
    <w:rsid w:val="00B20E66"/>
    <w:rsid w:val="00B22FDF"/>
    <w:rsid w:val="00B25CCA"/>
    <w:rsid w:val="00B347BA"/>
    <w:rsid w:val="00B34927"/>
    <w:rsid w:val="00B3641D"/>
    <w:rsid w:val="00B37C2E"/>
    <w:rsid w:val="00B41D6E"/>
    <w:rsid w:val="00B432C7"/>
    <w:rsid w:val="00B43F35"/>
    <w:rsid w:val="00B45284"/>
    <w:rsid w:val="00B45984"/>
    <w:rsid w:val="00B47A9F"/>
    <w:rsid w:val="00B5086E"/>
    <w:rsid w:val="00B5228A"/>
    <w:rsid w:val="00B52F9B"/>
    <w:rsid w:val="00B54741"/>
    <w:rsid w:val="00B55A52"/>
    <w:rsid w:val="00B56810"/>
    <w:rsid w:val="00B572BF"/>
    <w:rsid w:val="00B60585"/>
    <w:rsid w:val="00B60760"/>
    <w:rsid w:val="00B60EAB"/>
    <w:rsid w:val="00B63188"/>
    <w:rsid w:val="00B647A9"/>
    <w:rsid w:val="00B66332"/>
    <w:rsid w:val="00B74CD7"/>
    <w:rsid w:val="00B7674A"/>
    <w:rsid w:val="00B77E27"/>
    <w:rsid w:val="00B80A1D"/>
    <w:rsid w:val="00B83266"/>
    <w:rsid w:val="00B83DE3"/>
    <w:rsid w:val="00B84F80"/>
    <w:rsid w:val="00B90430"/>
    <w:rsid w:val="00B9216E"/>
    <w:rsid w:val="00B92D6D"/>
    <w:rsid w:val="00B93C10"/>
    <w:rsid w:val="00B95418"/>
    <w:rsid w:val="00B96597"/>
    <w:rsid w:val="00B96C4A"/>
    <w:rsid w:val="00B96FC3"/>
    <w:rsid w:val="00B979C3"/>
    <w:rsid w:val="00B97D54"/>
    <w:rsid w:val="00BA1B12"/>
    <w:rsid w:val="00BA3696"/>
    <w:rsid w:val="00BA43D4"/>
    <w:rsid w:val="00BA5906"/>
    <w:rsid w:val="00BA6387"/>
    <w:rsid w:val="00BA66B1"/>
    <w:rsid w:val="00BA7077"/>
    <w:rsid w:val="00BA73AD"/>
    <w:rsid w:val="00BA7807"/>
    <w:rsid w:val="00BA7869"/>
    <w:rsid w:val="00BB172F"/>
    <w:rsid w:val="00BB2033"/>
    <w:rsid w:val="00BB20F7"/>
    <w:rsid w:val="00BB3DAB"/>
    <w:rsid w:val="00BB6142"/>
    <w:rsid w:val="00BC20BD"/>
    <w:rsid w:val="00BC3D3E"/>
    <w:rsid w:val="00BC7449"/>
    <w:rsid w:val="00BC77FB"/>
    <w:rsid w:val="00BD0180"/>
    <w:rsid w:val="00BD0619"/>
    <w:rsid w:val="00BD1816"/>
    <w:rsid w:val="00BD2E59"/>
    <w:rsid w:val="00BD3214"/>
    <w:rsid w:val="00BD33E5"/>
    <w:rsid w:val="00BD36AE"/>
    <w:rsid w:val="00BD5B93"/>
    <w:rsid w:val="00BD73EB"/>
    <w:rsid w:val="00BD79A7"/>
    <w:rsid w:val="00BE02A3"/>
    <w:rsid w:val="00BE02AC"/>
    <w:rsid w:val="00BE70A7"/>
    <w:rsid w:val="00BF3C9C"/>
    <w:rsid w:val="00BF41C2"/>
    <w:rsid w:val="00BF50A7"/>
    <w:rsid w:val="00BF70A8"/>
    <w:rsid w:val="00C00099"/>
    <w:rsid w:val="00C013C9"/>
    <w:rsid w:val="00C017EB"/>
    <w:rsid w:val="00C01C8B"/>
    <w:rsid w:val="00C020D2"/>
    <w:rsid w:val="00C03607"/>
    <w:rsid w:val="00C04BF4"/>
    <w:rsid w:val="00C05BE8"/>
    <w:rsid w:val="00C10592"/>
    <w:rsid w:val="00C1092A"/>
    <w:rsid w:val="00C132FB"/>
    <w:rsid w:val="00C1463F"/>
    <w:rsid w:val="00C1500F"/>
    <w:rsid w:val="00C15AC0"/>
    <w:rsid w:val="00C16DF7"/>
    <w:rsid w:val="00C178E9"/>
    <w:rsid w:val="00C200E9"/>
    <w:rsid w:val="00C20716"/>
    <w:rsid w:val="00C20D6F"/>
    <w:rsid w:val="00C20E20"/>
    <w:rsid w:val="00C23A39"/>
    <w:rsid w:val="00C241F9"/>
    <w:rsid w:val="00C24D1F"/>
    <w:rsid w:val="00C25ADF"/>
    <w:rsid w:val="00C26A13"/>
    <w:rsid w:val="00C276D0"/>
    <w:rsid w:val="00C30AC0"/>
    <w:rsid w:val="00C3463A"/>
    <w:rsid w:val="00C34EED"/>
    <w:rsid w:val="00C35A36"/>
    <w:rsid w:val="00C3696D"/>
    <w:rsid w:val="00C36F40"/>
    <w:rsid w:val="00C37651"/>
    <w:rsid w:val="00C41328"/>
    <w:rsid w:val="00C41B49"/>
    <w:rsid w:val="00C43FB7"/>
    <w:rsid w:val="00C44D6F"/>
    <w:rsid w:val="00C463B6"/>
    <w:rsid w:val="00C47772"/>
    <w:rsid w:val="00C47950"/>
    <w:rsid w:val="00C47AC2"/>
    <w:rsid w:val="00C47C12"/>
    <w:rsid w:val="00C47D5E"/>
    <w:rsid w:val="00C503E1"/>
    <w:rsid w:val="00C51686"/>
    <w:rsid w:val="00C5179E"/>
    <w:rsid w:val="00C52D7A"/>
    <w:rsid w:val="00C52E35"/>
    <w:rsid w:val="00C53FA4"/>
    <w:rsid w:val="00C54C81"/>
    <w:rsid w:val="00C551D5"/>
    <w:rsid w:val="00C564C9"/>
    <w:rsid w:val="00C61FC0"/>
    <w:rsid w:val="00C6290E"/>
    <w:rsid w:val="00C65E22"/>
    <w:rsid w:val="00C67CFC"/>
    <w:rsid w:val="00C67DB6"/>
    <w:rsid w:val="00C75F4A"/>
    <w:rsid w:val="00C7608A"/>
    <w:rsid w:val="00C76906"/>
    <w:rsid w:val="00C76DD3"/>
    <w:rsid w:val="00C806B9"/>
    <w:rsid w:val="00C80F9A"/>
    <w:rsid w:val="00C81E01"/>
    <w:rsid w:val="00C8210C"/>
    <w:rsid w:val="00C82C06"/>
    <w:rsid w:val="00C83949"/>
    <w:rsid w:val="00C8537F"/>
    <w:rsid w:val="00C8643A"/>
    <w:rsid w:val="00C86676"/>
    <w:rsid w:val="00C977B4"/>
    <w:rsid w:val="00CA04B8"/>
    <w:rsid w:val="00CA0BE1"/>
    <w:rsid w:val="00CA272C"/>
    <w:rsid w:val="00CA2E70"/>
    <w:rsid w:val="00CA390C"/>
    <w:rsid w:val="00CA5729"/>
    <w:rsid w:val="00CA5E36"/>
    <w:rsid w:val="00CA7617"/>
    <w:rsid w:val="00CB1254"/>
    <w:rsid w:val="00CB1CD7"/>
    <w:rsid w:val="00CB26D4"/>
    <w:rsid w:val="00CB3F01"/>
    <w:rsid w:val="00CB58D9"/>
    <w:rsid w:val="00CC1E3D"/>
    <w:rsid w:val="00CC33E0"/>
    <w:rsid w:val="00CC3E43"/>
    <w:rsid w:val="00CC4E57"/>
    <w:rsid w:val="00CC54BF"/>
    <w:rsid w:val="00CC6C58"/>
    <w:rsid w:val="00CC7C86"/>
    <w:rsid w:val="00CD1729"/>
    <w:rsid w:val="00CD1784"/>
    <w:rsid w:val="00CD4280"/>
    <w:rsid w:val="00CE1452"/>
    <w:rsid w:val="00CE1D6A"/>
    <w:rsid w:val="00CE21E5"/>
    <w:rsid w:val="00CE3A1E"/>
    <w:rsid w:val="00CE4962"/>
    <w:rsid w:val="00CE6CE8"/>
    <w:rsid w:val="00CE7567"/>
    <w:rsid w:val="00CE7E52"/>
    <w:rsid w:val="00CF4043"/>
    <w:rsid w:val="00CF68CC"/>
    <w:rsid w:val="00D04B18"/>
    <w:rsid w:val="00D050CC"/>
    <w:rsid w:val="00D05A45"/>
    <w:rsid w:val="00D067B3"/>
    <w:rsid w:val="00D07B1A"/>
    <w:rsid w:val="00D102FB"/>
    <w:rsid w:val="00D117F2"/>
    <w:rsid w:val="00D12A69"/>
    <w:rsid w:val="00D13468"/>
    <w:rsid w:val="00D15ECD"/>
    <w:rsid w:val="00D21422"/>
    <w:rsid w:val="00D21956"/>
    <w:rsid w:val="00D23695"/>
    <w:rsid w:val="00D23BB5"/>
    <w:rsid w:val="00D25B82"/>
    <w:rsid w:val="00D2608B"/>
    <w:rsid w:val="00D26FC1"/>
    <w:rsid w:val="00D27330"/>
    <w:rsid w:val="00D30853"/>
    <w:rsid w:val="00D30C38"/>
    <w:rsid w:val="00D335F2"/>
    <w:rsid w:val="00D33BCE"/>
    <w:rsid w:val="00D36B47"/>
    <w:rsid w:val="00D4106C"/>
    <w:rsid w:val="00D411A3"/>
    <w:rsid w:val="00D41618"/>
    <w:rsid w:val="00D42FBF"/>
    <w:rsid w:val="00D43138"/>
    <w:rsid w:val="00D44157"/>
    <w:rsid w:val="00D44307"/>
    <w:rsid w:val="00D4549A"/>
    <w:rsid w:val="00D45AA4"/>
    <w:rsid w:val="00D4699C"/>
    <w:rsid w:val="00D47EF3"/>
    <w:rsid w:val="00D51F0D"/>
    <w:rsid w:val="00D53E6F"/>
    <w:rsid w:val="00D60117"/>
    <w:rsid w:val="00D60587"/>
    <w:rsid w:val="00D6108F"/>
    <w:rsid w:val="00D62A27"/>
    <w:rsid w:val="00D63269"/>
    <w:rsid w:val="00D647A7"/>
    <w:rsid w:val="00D64BC3"/>
    <w:rsid w:val="00D65A7B"/>
    <w:rsid w:val="00D65DF5"/>
    <w:rsid w:val="00D65E89"/>
    <w:rsid w:val="00D65F55"/>
    <w:rsid w:val="00D74DA6"/>
    <w:rsid w:val="00D82BBD"/>
    <w:rsid w:val="00D82CBD"/>
    <w:rsid w:val="00D84720"/>
    <w:rsid w:val="00D84CA8"/>
    <w:rsid w:val="00D84D03"/>
    <w:rsid w:val="00D86069"/>
    <w:rsid w:val="00D902CB"/>
    <w:rsid w:val="00D91B51"/>
    <w:rsid w:val="00D93566"/>
    <w:rsid w:val="00D94E4A"/>
    <w:rsid w:val="00D95725"/>
    <w:rsid w:val="00D9664A"/>
    <w:rsid w:val="00DA0536"/>
    <w:rsid w:val="00DA1381"/>
    <w:rsid w:val="00DA315D"/>
    <w:rsid w:val="00DA3C37"/>
    <w:rsid w:val="00DA5856"/>
    <w:rsid w:val="00DA6859"/>
    <w:rsid w:val="00DA7559"/>
    <w:rsid w:val="00DA7C44"/>
    <w:rsid w:val="00DB1285"/>
    <w:rsid w:val="00DB199F"/>
    <w:rsid w:val="00DB207F"/>
    <w:rsid w:val="00DB2731"/>
    <w:rsid w:val="00DB3535"/>
    <w:rsid w:val="00DB4949"/>
    <w:rsid w:val="00DB4C0B"/>
    <w:rsid w:val="00DB53FD"/>
    <w:rsid w:val="00DB5858"/>
    <w:rsid w:val="00DB5A2E"/>
    <w:rsid w:val="00DB60E2"/>
    <w:rsid w:val="00DC117C"/>
    <w:rsid w:val="00DC294A"/>
    <w:rsid w:val="00DC302A"/>
    <w:rsid w:val="00DC387D"/>
    <w:rsid w:val="00DC44CE"/>
    <w:rsid w:val="00DC4A4D"/>
    <w:rsid w:val="00DC55A0"/>
    <w:rsid w:val="00DC5A46"/>
    <w:rsid w:val="00DC6D8F"/>
    <w:rsid w:val="00DC7246"/>
    <w:rsid w:val="00DC77B7"/>
    <w:rsid w:val="00DD0EE3"/>
    <w:rsid w:val="00DD2260"/>
    <w:rsid w:val="00DD23EB"/>
    <w:rsid w:val="00DE0A20"/>
    <w:rsid w:val="00DE0C98"/>
    <w:rsid w:val="00DE5FE5"/>
    <w:rsid w:val="00DE7B49"/>
    <w:rsid w:val="00DF1A4B"/>
    <w:rsid w:val="00DF61C6"/>
    <w:rsid w:val="00E01398"/>
    <w:rsid w:val="00E016C4"/>
    <w:rsid w:val="00E02373"/>
    <w:rsid w:val="00E02CC2"/>
    <w:rsid w:val="00E02DA2"/>
    <w:rsid w:val="00E03821"/>
    <w:rsid w:val="00E049C2"/>
    <w:rsid w:val="00E051D7"/>
    <w:rsid w:val="00E05A38"/>
    <w:rsid w:val="00E06BF8"/>
    <w:rsid w:val="00E128CC"/>
    <w:rsid w:val="00E13A40"/>
    <w:rsid w:val="00E140E6"/>
    <w:rsid w:val="00E14F80"/>
    <w:rsid w:val="00E21313"/>
    <w:rsid w:val="00E219D3"/>
    <w:rsid w:val="00E21CD3"/>
    <w:rsid w:val="00E21FF2"/>
    <w:rsid w:val="00E24FE0"/>
    <w:rsid w:val="00E27EC0"/>
    <w:rsid w:val="00E32208"/>
    <w:rsid w:val="00E32D7E"/>
    <w:rsid w:val="00E33368"/>
    <w:rsid w:val="00E33EEA"/>
    <w:rsid w:val="00E35DB9"/>
    <w:rsid w:val="00E36CE6"/>
    <w:rsid w:val="00E402D2"/>
    <w:rsid w:val="00E4221D"/>
    <w:rsid w:val="00E44355"/>
    <w:rsid w:val="00E44BF5"/>
    <w:rsid w:val="00E45CBA"/>
    <w:rsid w:val="00E45FD8"/>
    <w:rsid w:val="00E463CD"/>
    <w:rsid w:val="00E47C5E"/>
    <w:rsid w:val="00E521F6"/>
    <w:rsid w:val="00E55317"/>
    <w:rsid w:val="00E631AA"/>
    <w:rsid w:val="00E6354D"/>
    <w:rsid w:val="00E6495D"/>
    <w:rsid w:val="00E663AA"/>
    <w:rsid w:val="00E67BFB"/>
    <w:rsid w:val="00E67F8A"/>
    <w:rsid w:val="00E70B4B"/>
    <w:rsid w:val="00E73240"/>
    <w:rsid w:val="00E74309"/>
    <w:rsid w:val="00E747E4"/>
    <w:rsid w:val="00E75106"/>
    <w:rsid w:val="00E75E6B"/>
    <w:rsid w:val="00E76738"/>
    <w:rsid w:val="00E8031F"/>
    <w:rsid w:val="00E83ACF"/>
    <w:rsid w:val="00E83DD1"/>
    <w:rsid w:val="00E86133"/>
    <w:rsid w:val="00E87DD2"/>
    <w:rsid w:val="00E904E8"/>
    <w:rsid w:val="00E91C3A"/>
    <w:rsid w:val="00E91DA5"/>
    <w:rsid w:val="00E920FF"/>
    <w:rsid w:val="00E944E0"/>
    <w:rsid w:val="00E95C30"/>
    <w:rsid w:val="00E96093"/>
    <w:rsid w:val="00E97720"/>
    <w:rsid w:val="00E97A5A"/>
    <w:rsid w:val="00E97A96"/>
    <w:rsid w:val="00E97F12"/>
    <w:rsid w:val="00EA6030"/>
    <w:rsid w:val="00EA66C8"/>
    <w:rsid w:val="00EA7E06"/>
    <w:rsid w:val="00EB0205"/>
    <w:rsid w:val="00EB3718"/>
    <w:rsid w:val="00EB608A"/>
    <w:rsid w:val="00EB6096"/>
    <w:rsid w:val="00EB761F"/>
    <w:rsid w:val="00EB7DA4"/>
    <w:rsid w:val="00EC050B"/>
    <w:rsid w:val="00EC1E85"/>
    <w:rsid w:val="00EC275F"/>
    <w:rsid w:val="00EC4D7D"/>
    <w:rsid w:val="00EC55AD"/>
    <w:rsid w:val="00EC56A3"/>
    <w:rsid w:val="00EC5870"/>
    <w:rsid w:val="00EC5AFC"/>
    <w:rsid w:val="00ED137E"/>
    <w:rsid w:val="00ED3961"/>
    <w:rsid w:val="00ED5602"/>
    <w:rsid w:val="00ED678A"/>
    <w:rsid w:val="00ED7EC9"/>
    <w:rsid w:val="00EE0670"/>
    <w:rsid w:val="00EE0B11"/>
    <w:rsid w:val="00EE1C66"/>
    <w:rsid w:val="00EE268D"/>
    <w:rsid w:val="00EE3120"/>
    <w:rsid w:val="00EE33F8"/>
    <w:rsid w:val="00EE3505"/>
    <w:rsid w:val="00EE39AB"/>
    <w:rsid w:val="00EE4362"/>
    <w:rsid w:val="00EE4E0D"/>
    <w:rsid w:val="00EE7842"/>
    <w:rsid w:val="00EF05C1"/>
    <w:rsid w:val="00EF0C84"/>
    <w:rsid w:val="00EF1435"/>
    <w:rsid w:val="00EF15BA"/>
    <w:rsid w:val="00EF2CEB"/>
    <w:rsid w:val="00EF35FE"/>
    <w:rsid w:val="00EF5A8A"/>
    <w:rsid w:val="00EF6711"/>
    <w:rsid w:val="00EF6F54"/>
    <w:rsid w:val="00F001A8"/>
    <w:rsid w:val="00F0079B"/>
    <w:rsid w:val="00F01920"/>
    <w:rsid w:val="00F02524"/>
    <w:rsid w:val="00F03A92"/>
    <w:rsid w:val="00F04706"/>
    <w:rsid w:val="00F04AEB"/>
    <w:rsid w:val="00F07660"/>
    <w:rsid w:val="00F10EDD"/>
    <w:rsid w:val="00F12BAA"/>
    <w:rsid w:val="00F138A9"/>
    <w:rsid w:val="00F14F9B"/>
    <w:rsid w:val="00F1592D"/>
    <w:rsid w:val="00F16328"/>
    <w:rsid w:val="00F166D6"/>
    <w:rsid w:val="00F22708"/>
    <w:rsid w:val="00F22806"/>
    <w:rsid w:val="00F23759"/>
    <w:rsid w:val="00F23A01"/>
    <w:rsid w:val="00F24D93"/>
    <w:rsid w:val="00F256C1"/>
    <w:rsid w:val="00F31485"/>
    <w:rsid w:val="00F33FBF"/>
    <w:rsid w:val="00F34559"/>
    <w:rsid w:val="00F346D5"/>
    <w:rsid w:val="00F35A46"/>
    <w:rsid w:val="00F35D09"/>
    <w:rsid w:val="00F36726"/>
    <w:rsid w:val="00F40079"/>
    <w:rsid w:val="00F4086D"/>
    <w:rsid w:val="00F40FB1"/>
    <w:rsid w:val="00F41AA3"/>
    <w:rsid w:val="00F42FCB"/>
    <w:rsid w:val="00F436F0"/>
    <w:rsid w:val="00F43782"/>
    <w:rsid w:val="00F47126"/>
    <w:rsid w:val="00F4740D"/>
    <w:rsid w:val="00F47581"/>
    <w:rsid w:val="00F47F87"/>
    <w:rsid w:val="00F50052"/>
    <w:rsid w:val="00F51DAF"/>
    <w:rsid w:val="00F5216B"/>
    <w:rsid w:val="00F52E7D"/>
    <w:rsid w:val="00F55065"/>
    <w:rsid w:val="00F64554"/>
    <w:rsid w:val="00F64CE2"/>
    <w:rsid w:val="00F652C4"/>
    <w:rsid w:val="00F65C7E"/>
    <w:rsid w:val="00F65DA6"/>
    <w:rsid w:val="00F67210"/>
    <w:rsid w:val="00F71A73"/>
    <w:rsid w:val="00F72A19"/>
    <w:rsid w:val="00F7340F"/>
    <w:rsid w:val="00F738A4"/>
    <w:rsid w:val="00F77D84"/>
    <w:rsid w:val="00F81B8B"/>
    <w:rsid w:val="00F81BB6"/>
    <w:rsid w:val="00F823FB"/>
    <w:rsid w:val="00F82495"/>
    <w:rsid w:val="00F831CD"/>
    <w:rsid w:val="00F832D8"/>
    <w:rsid w:val="00F83474"/>
    <w:rsid w:val="00F83786"/>
    <w:rsid w:val="00F8462C"/>
    <w:rsid w:val="00F8604D"/>
    <w:rsid w:val="00F9052C"/>
    <w:rsid w:val="00F91AC9"/>
    <w:rsid w:val="00F93520"/>
    <w:rsid w:val="00F948BE"/>
    <w:rsid w:val="00F94E7C"/>
    <w:rsid w:val="00F962C7"/>
    <w:rsid w:val="00F96F00"/>
    <w:rsid w:val="00FA00A5"/>
    <w:rsid w:val="00FA0DA8"/>
    <w:rsid w:val="00FA3FA2"/>
    <w:rsid w:val="00FA663F"/>
    <w:rsid w:val="00FB002E"/>
    <w:rsid w:val="00FB03BA"/>
    <w:rsid w:val="00FB1865"/>
    <w:rsid w:val="00FB1B13"/>
    <w:rsid w:val="00FB66B5"/>
    <w:rsid w:val="00FC42F4"/>
    <w:rsid w:val="00FC534D"/>
    <w:rsid w:val="00FC6223"/>
    <w:rsid w:val="00FD0542"/>
    <w:rsid w:val="00FD21EB"/>
    <w:rsid w:val="00FD35D5"/>
    <w:rsid w:val="00FD3A4B"/>
    <w:rsid w:val="00FD4F73"/>
    <w:rsid w:val="00FD50CE"/>
    <w:rsid w:val="00FD5219"/>
    <w:rsid w:val="00FD56C0"/>
    <w:rsid w:val="00FD6590"/>
    <w:rsid w:val="00FD65D4"/>
    <w:rsid w:val="00FE51CC"/>
    <w:rsid w:val="00FE65A8"/>
    <w:rsid w:val="00FE7345"/>
    <w:rsid w:val="00FF339C"/>
    <w:rsid w:val="00FF4258"/>
    <w:rsid w:val="00FF6E0E"/>
    <w:rsid w:val="00FF7B8B"/>
    <w:rsid w:val="00FF7B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057EDD"/>
  <w15:docId w15:val="{01FF8D00-7CB5-4E05-B961-EF6B205A1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406D"/>
    <w:rPr>
      <w:lang w:val="en-US" w:eastAsia="en-US"/>
    </w:rPr>
  </w:style>
  <w:style w:type="paragraph" w:styleId="Heading1">
    <w:name w:val="heading 1"/>
    <w:aliases w:val="H1,First subtitle"/>
    <w:basedOn w:val="Normal"/>
    <w:next w:val="Normal"/>
    <w:link w:val="Heading1Char"/>
    <w:qFormat/>
    <w:rsid w:val="0029360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29360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293607"/>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F3D72"/>
    <w:pPr>
      <w:keepNext/>
      <w:tabs>
        <w:tab w:val="num" w:pos="864"/>
      </w:tabs>
      <w:ind w:left="864" w:hanging="144"/>
      <w:jc w:val="center"/>
      <w:outlineLvl w:val="3"/>
    </w:pPr>
    <w:rPr>
      <w:b/>
      <w:bCs/>
      <w:sz w:val="40"/>
      <w:szCs w:val="24"/>
      <w:lang w:val="lv-LV"/>
    </w:rPr>
  </w:style>
  <w:style w:type="paragraph" w:styleId="Heading5">
    <w:name w:val="heading 5"/>
    <w:basedOn w:val="Normal"/>
    <w:next w:val="Normal"/>
    <w:link w:val="Heading5Char"/>
    <w:qFormat/>
    <w:rsid w:val="008F3D72"/>
    <w:pPr>
      <w:keepNext/>
      <w:tabs>
        <w:tab w:val="num" w:pos="1008"/>
      </w:tabs>
      <w:ind w:left="1008" w:hanging="432"/>
      <w:jc w:val="center"/>
      <w:outlineLvl w:val="4"/>
    </w:pPr>
    <w:rPr>
      <w:b/>
      <w:bCs/>
      <w:sz w:val="36"/>
      <w:szCs w:val="24"/>
      <w:lang w:val="lv-LV"/>
    </w:rPr>
  </w:style>
  <w:style w:type="paragraph" w:styleId="Heading8">
    <w:name w:val="heading 8"/>
    <w:basedOn w:val="Normal"/>
    <w:next w:val="Normal"/>
    <w:link w:val="Heading8Char"/>
    <w:semiHidden/>
    <w:unhideWhenUsed/>
    <w:qFormat/>
    <w:rsid w:val="0019742C"/>
    <w:pPr>
      <w:spacing w:before="240" w:after="60"/>
      <w:outlineLvl w:val="7"/>
    </w:pPr>
    <w:rPr>
      <w:rFonts w:ascii="Calibri" w:hAnsi="Calibri"/>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293607"/>
    <w:pPr>
      <w:spacing w:after="120"/>
    </w:pPr>
    <w:rPr>
      <w:noProof/>
      <w:sz w:val="16"/>
      <w:szCs w:val="16"/>
      <w:lang w:val="lv-LV"/>
    </w:rPr>
  </w:style>
  <w:style w:type="paragraph" w:customStyle="1" w:styleId="naisf">
    <w:name w:val="naisf"/>
    <w:basedOn w:val="Normal"/>
    <w:rsid w:val="00293607"/>
    <w:pPr>
      <w:spacing w:before="100" w:beforeAutospacing="1" w:after="100" w:afterAutospacing="1"/>
      <w:jc w:val="both"/>
    </w:pPr>
    <w:rPr>
      <w:sz w:val="24"/>
      <w:szCs w:val="24"/>
      <w:lang w:val="en-GB"/>
    </w:rPr>
  </w:style>
  <w:style w:type="character" w:styleId="Hyperlink">
    <w:name w:val="Hyperlink"/>
    <w:uiPriority w:val="99"/>
    <w:rsid w:val="00293607"/>
    <w:rPr>
      <w:color w:val="0000FF"/>
      <w:u w:val="single"/>
    </w:rPr>
  </w:style>
  <w:style w:type="paragraph" w:styleId="Header">
    <w:name w:val="header"/>
    <w:basedOn w:val="Normal"/>
    <w:link w:val="HeaderChar1"/>
    <w:rsid w:val="00293607"/>
    <w:pPr>
      <w:tabs>
        <w:tab w:val="center" w:pos="4320"/>
        <w:tab w:val="right" w:pos="8640"/>
      </w:tabs>
    </w:pPr>
    <w:rPr>
      <w:lang w:val="lv-LV"/>
    </w:rPr>
  </w:style>
  <w:style w:type="character" w:customStyle="1" w:styleId="HeaderChar1">
    <w:name w:val="Header Char1"/>
    <w:link w:val="Header"/>
    <w:rsid w:val="00293607"/>
    <w:rPr>
      <w:lang w:val="lv-LV" w:eastAsia="en-US" w:bidi="ar-SA"/>
    </w:rPr>
  </w:style>
  <w:style w:type="paragraph" w:styleId="BodyText">
    <w:name w:val="Body Text"/>
    <w:aliases w:val="Body Text1,b"/>
    <w:basedOn w:val="Normal"/>
    <w:link w:val="BodyTextChar"/>
    <w:uiPriority w:val="99"/>
    <w:rsid w:val="00293607"/>
    <w:pPr>
      <w:spacing w:after="120"/>
    </w:pPr>
  </w:style>
  <w:style w:type="table" w:styleId="TableGrid">
    <w:name w:val="Table Grid"/>
    <w:basedOn w:val="TableNormal"/>
    <w:rsid w:val="001A1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A110D"/>
    <w:pPr>
      <w:spacing w:after="120" w:line="480" w:lineRule="auto"/>
    </w:pPr>
  </w:style>
  <w:style w:type="paragraph" w:styleId="Title">
    <w:name w:val="Title"/>
    <w:basedOn w:val="Normal"/>
    <w:link w:val="TitleChar"/>
    <w:qFormat/>
    <w:rsid w:val="001A110D"/>
    <w:pPr>
      <w:spacing w:before="240" w:after="60"/>
      <w:jc w:val="center"/>
      <w:outlineLvl w:val="0"/>
    </w:pPr>
    <w:rPr>
      <w:rFonts w:cs="Arial"/>
      <w:b/>
      <w:bCs/>
      <w:kern w:val="28"/>
      <w:sz w:val="28"/>
      <w:szCs w:val="28"/>
      <w:lang w:val="lv-LV" w:eastAsia="lv-LV"/>
    </w:rPr>
  </w:style>
  <w:style w:type="paragraph" w:customStyle="1" w:styleId="nais1">
    <w:name w:val="nais1"/>
    <w:basedOn w:val="Normal"/>
    <w:rsid w:val="001A110D"/>
    <w:pPr>
      <w:spacing w:before="75" w:after="75"/>
      <w:ind w:left="450" w:firstLine="375"/>
      <w:jc w:val="both"/>
    </w:pPr>
    <w:rPr>
      <w:sz w:val="24"/>
      <w:szCs w:val="24"/>
      <w:lang w:val="lv-LV" w:eastAsia="lv-LV"/>
    </w:rPr>
  </w:style>
  <w:style w:type="paragraph" w:styleId="BalloonText">
    <w:name w:val="Balloon Text"/>
    <w:basedOn w:val="Normal"/>
    <w:link w:val="BalloonTextChar"/>
    <w:semiHidden/>
    <w:rsid w:val="000428B5"/>
    <w:rPr>
      <w:rFonts w:ascii="Tahoma" w:hAnsi="Tahoma" w:cs="Tahoma"/>
      <w:sz w:val="16"/>
      <w:szCs w:val="16"/>
    </w:rPr>
  </w:style>
  <w:style w:type="paragraph" w:styleId="Footer">
    <w:name w:val="footer"/>
    <w:basedOn w:val="Normal"/>
    <w:link w:val="FooterChar"/>
    <w:uiPriority w:val="99"/>
    <w:rsid w:val="00716B28"/>
    <w:pPr>
      <w:tabs>
        <w:tab w:val="center" w:pos="4153"/>
        <w:tab w:val="right" w:pos="8306"/>
      </w:tabs>
    </w:pPr>
  </w:style>
  <w:style w:type="character" w:styleId="PageNumber">
    <w:name w:val="page number"/>
    <w:basedOn w:val="DefaultParagraphFont"/>
    <w:rsid w:val="00716B28"/>
  </w:style>
  <w:style w:type="character" w:customStyle="1" w:styleId="FontStyle46">
    <w:name w:val="Font Style46"/>
    <w:rsid w:val="00791253"/>
    <w:rPr>
      <w:rFonts w:ascii="Times New Roman" w:hAnsi="Times New Roman" w:cs="Times New Roman"/>
      <w:sz w:val="24"/>
      <w:szCs w:val="24"/>
    </w:rPr>
  </w:style>
  <w:style w:type="paragraph" w:customStyle="1" w:styleId="Punkts">
    <w:name w:val="Punkts"/>
    <w:basedOn w:val="Normal"/>
    <w:next w:val="Apakpunkts"/>
    <w:rsid w:val="00EC55AD"/>
    <w:pPr>
      <w:numPr>
        <w:numId w:val="5"/>
      </w:numPr>
    </w:pPr>
    <w:rPr>
      <w:rFonts w:ascii="Arial" w:hAnsi="Arial"/>
      <w:b/>
      <w:szCs w:val="24"/>
      <w:lang w:val="lv-LV" w:eastAsia="lv-LV"/>
    </w:rPr>
  </w:style>
  <w:style w:type="paragraph" w:customStyle="1" w:styleId="Apakpunkts">
    <w:name w:val="Apakšpunkts"/>
    <w:basedOn w:val="Normal"/>
    <w:rsid w:val="00EC55AD"/>
    <w:pPr>
      <w:numPr>
        <w:ilvl w:val="1"/>
        <w:numId w:val="5"/>
      </w:numPr>
    </w:pPr>
    <w:rPr>
      <w:rFonts w:ascii="Arial" w:hAnsi="Arial"/>
      <w:b/>
      <w:szCs w:val="24"/>
      <w:lang w:val="lv-LV" w:eastAsia="lv-LV"/>
    </w:rPr>
  </w:style>
  <w:style w:type="paragraph" w:customStyle="1" w:styleId="Paragrfs">
    <w:name w:val="Paragrāfs"/>
    <w:basedOn w:val="Normal"/>
    <w:next w:val="Rindkopa"/>
    <w:rsid w:val="00EC55AD"/>
    <w:pPr>
      <w:numPr>
        <w:ilvl w:val="2"/>
        <w:numId w:val="5"/>
      </w:numPr>
      <w:jc w:val="both"/>
    </w:pPr>
    <w:rPr>
      <w:rFonts w:ascii="Arial" w:hAnsi="Arial"/>
      <w:szCs w:val="24"/>
      <w:lang w:val="lv-LV" w:eastAsia="lv-LV"/>
    </w:rPr>
  </w:style>
  <w:style w:type="paragraph" w:customStyle="1" w:styleId="Rindkopa">
    <w:name w:val="Rindkopa"/>
    <w:basedOn w:val="Normal"/>
    <w:next w:val="Punkts"/>
    <w:rsid w:val="00EC55AD"/>
    <w:pPr>
      <w:ind w:left="851"/>
      <w:jc w:val="both"/>
    </w:pPr>
    <w:rPr>
      <w:rFonts w:ascii="Arial" w:hAnsi="Arial"/>
      <w:szCs w:val="24"/>
      <w:lang w:val="lv-LV" w:eastAsia="lv-LV"/>
    </w:rPr>
  </w:style>
  <w:style w:type="character" w:customStyle="1" w:styleId="Heading1Char">
    <w:name w:val="Heading 1 Char"/>
    <w:aliases w:val="H1 Char,First subtitle Char"/>
    <w:link w:val="Heading1"/>
    <w:rsid w:val="00EC55AD"/>
    <w:rPr>
      <w:rFonts w:ascii="Arial" w:hAnsi="Arial" w:cs="Arial"/>
      <w:b/>
      <w:bCs/>
      <w:kern w:val="32"/>
      <w:sz w:val="32"/>
      <w:szCs w:val="32"/>
      <w:lang w:val="en-US" w:eastAsia="en-US" w:bidi="ar-SA"/>
    </w:rPr>
  </w:style>
  <w:style w:type="character" w:styleId="CommentReference">
    <w:name w:val="annotation reference"/>
    <w:rsid w:val="003015DB"/>
    <w:rPr>
      <w:sz w:val="16"/>
      <w:szCs w:val="16"/>
    </w:rPr>
  </w:style>
  <w:style w:type="paragraph" w:styleId="CommentText">
    <w:name w:val="annotation text"/>
    <w:basedOn w:val="Normal"/>
    <w:link w:val="CommentTextChar"/>
    <w:rsid w:val="003015DB"/>
  </w:style>
  <w:style w:type="character" w:customStyle="1" w:styleId="CommentTextChar">
    <w:name w:val="Comment Text Char"/>
    <w:link w:val="CommentText"/>
    <w:rsid w:val="003015DB"/>
    <w:rPr>
      <w:lang w:val="en-US" w:eastAsia="en-US"/>
    </w:rPr>
  </w:style>
  <w:style w:type="paragraph" w:styleId="CommentSubject">
    <w:name w:val="annotation subject"/>
    <w:basedOn w:val="CommentText"/>
    <w:next w:val="CommentText"/>
    <w:link w:val="CommentSubjectChar"/>
    <w:rsid w:val="003015DB"/>
    <w:rPr>
      <w:b/>
      <w:bCs/>
    </w:rPr>
  </w:style>
  <w:style w:type="character" w:customStyle="1" w:styleId="CommentSubjectChar">
    <w:name w:val="Comment Subject Char"/>
    <w:link w:val="CommentSubject"/>
    <w:rsid w:val="003015DB"/>
    <w:rPr>
      <w:b/>
      <w:bCs/>
      <w:lang w:val="en-US" w:eastAsia="en-US"/>
    </w:rPr>
  </w:style>
  <w:style w:type="paragraph" w:styleId="DocumentMap">
    <w:name w:val="Document Map"/>
    <w:basedOn w:val="Normal"/>
    <w:link w:val="DocumentMapChar"/>
    <w:semiHidden/>
    <w:rsid w:val="009679E6"/>
    <w:pPr>
      <w:shd w:val="clear" w:color="auto" w:fill="000080"/>
    </w:pPr>
    <w:rPr>
      <w:rFonts w:ascii="Tahoma" w:hAnsi="Tahoma" w:cs="Tahoma"/>
    </w:rPr>
  </w:style>
  <w:style w:type="paragraph" w:customStyle="1" w:styleId="adress">
    <w:name w:val="adress"/>
    <w:basedOn w:val="Normal"/>
    <w:rsid w:val="006167CF"/>
    <w:pPr>
      <w:numPr>
        <w:ilvl w:val="12"/>
      </w:numPr>
      <w:tabs>
        <w:tab w:val="left" w:pos="0"/>
      </w:tabs>
      <w:jc w:val="both"/>
    </w:pPr>
    <w:rPr>
      <w:rFonts w:ascii="Arial" w:hAnsi="Arial"/>
      <w:sz w:val="22"/>
      <w:lang w:val="lv-LV"/>
    </w:rPr>
  </w:style>
  <w:style w:type="paragraph" w:customStyle="1" w:styleId="list2">
    <w:name w:val="list2"/>
    <w:basedOn w:val="Heading2"/>
    <w:rsid w:val="006167CF"/>
    <w:pPr>
      <w:keepNext w:val="0"/>
      <w:tabs>
        <w:tab w:val="num" w:pos="576"/>
        <w:tab w:val="left" w:pos="765"/>
      </w:tabs>
      <w:spacing w:before="0" w:after="0"/>
      <w:ind w:left="578" w:hanging="578"/>
      <w:jc w:val="both"/>
    </w:pPr>
    <w:rPr>
      <w:rFonts w:ascii="Times New Roman" w:hAnsi="Times New Roman" w:cs="Times New Roman"/>
      <w:b w:val="0"/>
      <w:bCs w:val="0"/>
      <w:i w:val="0"/>
      <w:iCs w:val="0"/>
      <w:sz w:val="24"/>
      <w:szCs w:val="20"/>
      <w:lang w:val="de-DE" w:eastAsia="lv-LV"/>
    </w:rPr>
  </w:style>
  <w:style w:type="paragraph" w:styleId="BodyTextIndent2">
    <w:name w:val="Body Text Indent 2"/>
    <w:basedOn w:val="Normal"/>
    <w:link w:val="BodyTextIndent2Char"/>
    <w:rsid w:val="00AA68FB"/>
    <w:pPr>
      <w:spacing w:after="120" w:line="480" w:lineRule="auto"/>
      <w:ind w:left="283"/>
    </w:pPr>
  </w:style>
  <w:style w:type="character" w:styleId="Emphasis">
    <w:name w:val="Emphasis"/>
    <w:qFormat/>
    <w:rsid w:val="00AA68FB"/>
    <w:rPr>
      <w:b/>
      <w:bCs/>
      <w:i w:val="0"/>
      <w:iCs w:val="0"/>
    </w:rPr>
  </w:style>
  <w:style w:type="paragraph" w:styleId="ListBullet">
    <w:name w:val="List Bullet"/>
    <w:basedOn w:val="Normal"/>
    <w:autoRedefine/>
    <w:rsid w:val="00AA68FB"/>
    <w:pPr>
      <w:tabs>
        <w:tab w:val="left" w:pos="1980"/>
      </w:tabs>
      <w:ind w:left="450"/>
    </w:pPr>
    <w:rPr>
      <w:sz w:val="24"/>
      <w:lang w:val="lv-LV"/>
    </w:rPr>
  </w:style>
  <w:style w:type="paragraph" w:styleId="Caption">
    <w:name w:val="caption"/>
    <w:basedOn w:val="Normal"/>
    <w:next w:val="Normal"/>
    <w:qFormat/>
    <w:rsid w:val="00AA68FB"/>
    <w:pPr>
      <w:jc w:val="center"/>
    </w:pPr>
    <w:rPr>
      <w:rFonts w:eastAsia="SimSun"/>
      <w:sz w:val="40"/>
      <w:szCs w:val="40"/>
      <w:lang w:val="lv-LV"/>
    </w:rPr>
  </w:style>
  <w:style w:type="character" w:customStyle="1" w:styleId="TitleChar">
    <w:name w:val="Title Char"/>
    <w:link w:val="Title"/>
    <w:locked/>
    <w:rsid w:val="005B69CF"/>
    <w:rPr>
      <w:rFonts w:cs="Arial"/>
      <w:b/>
      <w:bCs/>
      <w:kern w:val="28"/>
      <w:sz w:val="28"/>
      <w:szCs w:val="28"/>
      <w:lang w:val="lv-LV" w:eastAsia="lv-LV" w:bidi="ar-SA"/>
    </w:rPr>
  </w:style>
  <w:style w:type="character" w:customStyle="1" w:styleId="FooterChar">
    <w:name w:val="Footer Char"/>
    <w:link w:val="Footer"/>
    <w:uiPriority w:val="99"/>
    <w:locked/>
    <w:rsid w:val="005B69CF"/>
    <w:rPr>
      <w:lang w:val="en-US" w:eastAsia="en-US" w:bidi="ar-SA"/>
    </w:rPr>
  </w:style>
  <w:style w:type="paragraph" w:styleId="BodyTextIndent3">
    <w:name w:val="Body Text Indent 3"/>
    <w:basedOn w:val="Normal"/>
    <w:link w:val="BodyTextIndent3Char"/>
    <w:rsid w:val="005B69CF"/>
    <w:pPr>
      <w:spacing w:after="120"/>
      <w:ind w:left="283"/>
      <w:jc w:val="both"/>
    </w:pPr>
    <w:rPr>
      <w:sz w:val="16"/>
      <w:szCs w:val="16"/>
      <w:lang w:val="lv-LV" w:eastAsia="lv-LV"/>
    </w:rPr>
  </w:style>
  <w:style w:type="character" w:customStyle="1" w:styleId="BodyTextIndent3Char">
    <w:name w:val="Body Text Indent 3 Char"/>
    <w:link w:val="BodyTextIndent3"/>
    <w:locked/>
    <w:rsid w:val="005B69CF"/>
    <w:rPr>
      <w:sz w:val="16"/>
      <w:szCs w:val="16"/>
      <w:lang w:val="lv-LV" w:eastAsia="lv-LV" w:bidi="ar-SA"/>
    </w:rPr>
  </w:style>
  <w:style w:type="character" w:customStyle="1" w:styleId="HeaderChar">
    <w:name w:val="Header Char"/>
    <w:locked/>
    <w:rsid w:val="002D1E15"/>
    <w:rPr>
      <w:rFonts w:eastAsia="Calibri"/>
      <w:sz w:val="24"/>
      <w:szCs w:val="24"/>
      <w:lang w:val="en-GB" w:eastAsia="en-US" w:bidi="ar-SA"/>
    </w:rPr>
  </w:style>
  <w:style w:type="paragraph" w:customStyle="1" w:styleId="Sarakstarindkopa1">
    <w:name w:val="Saraksta rindkopa1"/>
    <w:basedOn w:val="Normal"/>
    <w:rsid w:val="002D1E15"/>
    <w:pPr>
      <w:spacing w:after="200" w:line="276" w:lineRule="auto"/>
      <w:ind w:left="720"/>
      <w:contextualSpacing/>
    </w:pPr>
    <w:rPr>
      <w:rFonts w:ascii="Calibri" w:hAnsi="Calibri"/>
      <w:sz w:val="22"/>
      <w:szCs w:val="22"/>
    </w:rPr>
  </w:style>
  <w:style w:type="character" w:customStyle="1" w:styleId="RakstzRakstz4">
    <w:name w:val="Rakstz. Rakstz.4"/>
    <w:locked/>
    <w:rsid w:val="000C2F50"/>
    <w:rPr>
      <w:rFonts w:cs="Arial"/>
      <w:b/>
      <w:bCs/>
      <w:kern w:val="28"/>
      <w:sz w:val="28"/>
      <w:szCs w:val="28"/>
      <w:lang w:val="lv-LV" w:eastAsia="lv-LV" w:bidi="ar-SA"/>
    </w:rPr>
  </w:style>
  <w:style w:type="paragraph" w:styleId="ListParagraph">
    <w:name w:val="List Paragraph"/>
    <w:basedOn w:val="Normal"/>
    <w:uiPriority w:val="34"/>
    <w:qFormat/>
    <w:rsid w:val="00150D53"/>
    <w:pPr>
      <w:spacing w:after="200" w:line="276" w:lineRule="auto"/>
      <w:ind w:left="720"/>
      <w:contextualSpacing/>
    </w:pPr>
    <w:rPr>
      <w:rFonts w:ascii="Calibri" w:eastAsia="Calibri" w:hAnsi="Calibri"/>
      <w:sz w:val="22"/>
      <w:szCs w:val="22"/>
      <w:lang w:val="lv-LV"/>
    </w:rPr>
  </w:style>
  <w:style w:type="paragraph" w:styleId="FootnoteText">
    <w:name w:val="footnote text"/>
    <w:basedOn w:val="Normal"/>
    <w:link w:val="FootnoteTextChar"/>
    <w:rsid w:val="00C200E9"/>
  </w:style>
  <w:style w:type="character" w:customStyle="1" w:styleId="FootnoteTextChar">
    <w:name w:val="Footnote Text Char"/>
    <w:link w:val="FootnoteText"/>
    <w:rsid w:val="00C200E9"/>
    <w:rPr>
      <w:lang w:val="en-US"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qFormat/>
    <w:rsid w:val="00C200E9"/>
    <w:rPr>
      <w:vertAlign w:val="superscript"/>
    </w:rPr>
  </w:style>
  <w:style w:type="paragraph" w:styleId="List20">
    <w:name w:val="List 2"/>
    <w:basedOn w:val="Normal"/>
    <w:rsid w:val="00D74DA6"/>
    <w:pPr>
      <w:ind w:left="566" w:hanging="283"/>
      <w:contextualSpacing/>
    </w:pPr>
  </w:style>
  <w:style w:type="paragraph" w:customStyle="1" w:styleId="RakstzRakstz1CharCharRakstzRakstzCharCharRakstzRakstzRakstzRakstzRakstzRakstz">
    <w:name w:val="Rakstz. Rakstz.1 Char Char Rakstz. Rakstz. Char Char Rakstz. Rakstz. Rakstz. Rakstz. Rakstz. Rakstz."/>
    <w:basedOn w:val="Normal"/>
    <w:rsid w:val="00971531"/>
    <w:pPr>
      <w:spacing w:before="120" w:after="160" w:line="240" w:lineRule="exact"/>
      <w:ind w:firstLine="720"/>
      <w:jc w:val="both"/>
    </w:pPr>
    <w:rPr>
      <w:rFonts w:ascii="Verdana" w:hAnsi="Verdana"/>
    </w:rPr>
  </w:style>
  <w:style w:type="paragraph" w:customStyle="1" w:styleId="Char">
    <w:name w:val="Char"/>
    <w:basedOn w:val="Normal"/>
    <w:rsid w:val="002B75CA"/>
    <w:pPr>
      <w:spacing w:before="120" w:after="160" w:line="240" w:lineRule="exact"/>
      <w:ind w:firstLine="720"/>
      <w:jc w:val="both"/>
    </w:pPr>
    <w:rPr>
      <w:rFonts w:ascii="BaltArial" w:hAnsi="BaltArial"/>
      <w:lang w:val="lv-LV" w:eastAsia="lv-LV"/>
    </w:rPr>
  </w:style>
  <w:style w:type="character" w:customStyle="1" w:styleId="BodyText2Char">
    <w:name w:val="Body Text 2 Char"/>
    <w:link w:val="BodyText2"/>
    <w:rsid w:val="00216F50"/>
    <w:rPr>
      <w:lang w:val="en-US" w:eastAsia="en-US"/>
    </w:rPr>
  </w:style>
  <w:style w:type="table" w:customStyle="1" w:styleId="Reatabula1">
    <w:name w:val="Režģa tabula1"/>
    <w:basedOn w:val="TableNormal"/>
    <w:next w:val="TableGrid"/>
    <w:rsid w:val="007B4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8Left0cmFirstline0cm">
    <w:name w:val="Style Heading 8 + Left:  0 cm First line:  0 cm"/>
    <w:basedOn w:val="Heading8"/>
    <w:autoRedefine/>
    <w:rsid w:val="0019742C"/>
    <w:pPr>
      <w:jc w:val="center"/>
    </w:pPr>
    <w:rPr>
      <w:rFonts w:ascii="Times New Roman Bold" w:hAnsi="Times New Roman Bold"/>
      <w:b/>
      <w:i w:val="0"/>
      <w:caps/>
      <w:sz w:val="32"/>
      <w:szCs w:val="32"/>
      <w:lang w:val="lv-LV" w:eastAsia="lv-LV"/>
    </w:rPr>
  </w:style>
  <w:style w:type="character" w:customStyle="1" w:styleId="Heading8Char">
    <w:name w:val="Heading 8 Char"/>
    <w:link w:val="Heading8"/>
    <w:semiHidden/>
    <w:rsid w:val="0019742C"/>
    <w:rPr>
      <w:rFonts w:ascii="Calibri" w:eastAsia="Times New Roman" w:hAnsi="Calibri" w:cs="Times New Roman"/>
      <w:i/>
      <w:iCs/>
      <w:sz w:val="24"/>
      <w:szCs w:val="24"/>
      <w:lang w:val="en-US" w:eastAsia="en-US"/>
    </w:rPr>
  </w:style>
  <w:style w:type="character" w:styleId="FollowedHyperlink">
    <w:name w:val="FollowedHyperlink"/>
    <w:rsid w:val="00501E87"/>
    <w:rPr>
      <w:color w:val="800080"/>
      <w:u w:val="single"/>
    </w:rPr>
  </w:style>
  <w:style w:type="paragraph" w:customStyle="1" w:styleId="RakstzRakstz">
    <w:name w:val="Rakstz. Rakstz."/>
    <w:basedOn w:val="Normal"/>
    <w:rsid w:val="008F3D72"/>
    <w:pPr>
      <w:spacing w:after="160" w:line="240" w:lineRule="exact"/>
    </w:pPr>
    <w:rPr>
      <w:rFonts w:ascii="Tahoma" w:hAnsi="Tahoma"/>
    </w:rPr>
  </w:style>
  <w:style w:type="character" w:customStyle="1" w:styleId="Heading4Char">
    <w:name w:val="Heading 4 Char"/>
    <w:link w:val="Heading4"/>
    <w:rsid w:val="008F3D72"/>
    <w:rPr>
      <w:b/>
      <w:bCs/>
      <w:sz w:val="40"/>
      <w:szCs w:val="24"/>
      <w:lang w:eastAsia="en-US"/>
    </w:rPr>
  </w:style>
  <w:style w:type="character" w:customStyle="1" w:styleId="Heading5Char">
    <w:name w:val="Heading 5 Char"/>
    <w:link w:val="Heading5"/>
    <w:rsid w:val="008F3D72"/>
    <w:rPr>
      <w:b/>
      <w:bCs/>
      <w:sz w:val="36"/>
      <w:szCs w:val="24"/>
      <w:lang w:eastAsia="en-US"/>
    </w:rPr>
  </w:style>
  <w:style w:type="character" w:customStyle="1" w:styleId="txt11black1">
    <w:name w:val="txt_11_black1"/>
    <w:rsid w:val="00C8643A"/>
    <w:rPr>
      <w:rFonts w:ascii="Tahoma" w:hAnsi="Tahoma" w:cs="Tahoma" w:hint="default"/>
      <w:b w:val="0"/>
      <w:bCs w:val="0"/>
      <w:strike w:val="0"/>
      <w:dstrike w:val="0"/>
      <w:color w:val="000000"/>
      <w:sz w:val="17"/>
      <w:szCs w:val="17"/>
      <w:u w:val="none"/>
      <w:effect w:val="none"/>
    </w:rPr>
  </w:style>
  <w:style w:type="character" w:customStyle="1" w:styleId="colora">
    <w:name w:val="colora"/>
    <w:rsid w:val="00774C9D"/>
  </w:style>
  <w:style w:type="character" w:customStyle="1" w:styleId="Heading2Char">
    <w:name w:val="Heading 2 Char"/>
    <w:link w:val="Heading2"/>
    <w:rsid w:val="009265F8"/>
    <w:rPr>
      <w:rFonts w:ascii="Arial" w:hAnsi="Arial" w:cs="Arial"/>
      <w:b/>
      <w:bCs/>
      <w:i/>
      <w:iCs/>
      <w:sz w:val="28"/>
      <w:szCs w:val="28"/>
      <w:lang w:val="en-US" w:eastAsia="en-US"/>
    </w:rPr>
  </w:style>
  <w:style w:type="character" w:customStyle="1" w:styleId="Neatrisintapieminana1">
    <w:name w:val="Neatrisināta pieminēšana1"/>
    <w:basedOn w:val="DefaultParagraphFont"/>
    <w:uiPriority w:val="99"/>
    <w:semiHidden/>
    <w:unhideWhenUsed/>
    <w:rsid w:val="00215A45"/>
    <w:rPr>
      <w:color w:val="808080"/>
      <w:shd w:val="clear" w:color="auto" w:fill="E6E6E6"/>
    </w:rPr>
  </w:style>
  <w:style w:type="paragraph" w:customStyle="1" w:styleId="Default">
    <w:name w:val="Default"/>
    <w:uiPriority w:val="99"/>
    <w:rsid w:val="00CD4280"/>
    <w:pPr>
      <w:autoSpaceDE w:val="0"/>
      <w:autoSpaceDN w:val="0"/>
      <w:adjustRightInd w:val="0"/>
    </w:pPr>
    <w:rPr>
      <w:color w:val="000000"/>
      <w:sz w:val="24"/>
      <w:szCs w:val="24"/>
    </w:rPr>
  </w:style>
  <w:style w:type="character" w:styleId="Strong">
    <w:name w:val="Strong"/>
    <w:qFormat/>
    <w:rsid w:val="00CD4280"/>
    <w:rPr>
      <w:rFonts w:cs="Times New Roman"/>
      <w:b/>
    </w:rPr>
  </w:style>
  <w:style w:type="paragraph" w:styleId="TOC2">
    <w:name w:val="toc 2"/>
    <w:basedOn w:val="Normal"/>
    <w:next w:val="Normal"/>
    <w:autoRedefine/>
    <w:uiPriority w:val="39"/>
    <w:unhideWhenUsed/>
    <w:rsid w:val="002D03EB"/>
    <w:pPr>
      <w:spacing w:after="100"/>
      <w:ind w:left="200"/>
    </w:pPr>
  </w:style>
  <w:style w:type="numbering" w:customStyle="1" w:styleId="Bezsaraksta1">
    <w:name w:val="Bez saraksta1"/>
    <w:next w:val="NoList"/>
    <w:uiPriority w:val="99"/>
    <w:semiHidden/>
    <w:unhideWhenUsed/>
    <w:rsid w:val="003F716E"/>
  </w:style>
  <w:style w:type="character" w:customStyle="1" w:styleId="Heading3Char">
    <w:name w:val="Heading 3 Char"/>
    <w:basedOn w:val="DefaultParagraphFont"/>
    <w:link w:val="Heading3"/>
    <w:rsid w:val="003F716E"/>
    <w:rPr>
      <w:rFonts w:ascii="Arial" w:hAnsi="Arial" w:cs="Arial"/>
      <w:b/>
      <w:bCs/>
      <w:sz w:val="26"/>
      <w:szCs w:val="26"/>
      <w:lang w:val="en-US" w:eastAsia="en-US"/>
    </w:rPr>
  </w:style>
  <w:style w:type="numbering" w:customStyle="1" w:styleId="Bezsaraksta11">
    <w:name w:val="Bez saraksta11"/>
    <w:next w:val="NoList"/>
    <w:uiPriority w:val="99"/>
    <w:semiHidden/>
    <w:rsid w:val="003F716E"/>
  </w:style>
  <w:style w:type="table" w:customStyle="1" w:styleId="Reatabula2">
    <w:name w:val="Režģa tabula2"/>
    <w:basedOn w:val="TableNormal"/>
    <w:next w:val="TableGrid"/>
    <w:uiPriority w:val="99"/>
    <w:rsid w:val="003F71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ody Text1 Char,b Char"/>
    <w:basedOn w:val="DefaultParagraphFont"/>
    <w:link w:val="BodyText"/>
    <w:uiPriority w:val="99"/>
    <w:rsid w:val="003F716E"/>
    <w:rPr>
      <w:lang w:val="en-US" w:eastAsia="en-US"/>
    </w:rPr>
  </w:style>
  <w:style w:type="paragraph" w:styleId="NormalWeb">
    <w:name w:val="Normal (Web)"/>
    <w:basedOn w:val="Normal"/>
    <w:link w:val="NormalWebChar"/>
    <w:rsid w:val="003F716E"/>
    <w:pPr>
      <w:spacing w:before="100" w:after="100"/>
    </w:pPr>
    <w:rPr>
      <w:sz w:val="24"/>
      <w:szCs w:val="24"/>
      <w:lang w:val="en-GB"/>
    </w:rPr>
  </w:style>
  <w:style w:type="character" w:customStyle="1" w:styleId="NormalWebChar">
    <w:name w:val="Normal (Web) Char"/>
    <w:link w:val="NormalWeb"/>
    <w:rsid w:val="003F716E"/>
    <w:rPr>
      <w:sz w:val="24"/>
      <w:szCs w:val="24"/>
      <w:lang w:val="en-GB" w:eastAsia="en-US"/>
    </w:rPr>
  </w:style>
  <w:style w:type="paragraph" w:styleId="TOC1">
    <w:name w:val="toc 1"/>
    <w:basedOn w:val="Normal"/>
    <w:next w:val="Normal"/>
    <w:autoRedefine/>
    <w:uiPriority w:val="39"/>
    <w:rsid w:val="00F07660"/>
    <w:pPr>
      <w:tabs>
        <w:tab w:val="left" w:pos="480"/>
        <w:tab w:val="right" w:leader="dot" w:pos="9921"/>
      </w:tabs>
      <w:spacing w:before="120"/>
    </w:pPr>
    <w:rPr>
      <w:rFonts w:ascii="Verdana" w:hAnsi="Verdana"/>
      <w:b/>
      <w:noProof/>
      <w:sz w:val="22"/>
      <w:szCs w:val="22"/>
      <w:lang w:val="lv-LV" w:eastAsia="lv-LV"/>
    </w:rPr>
  </w:style>
  <w:style w:type="character" w:customStyle="1" w:styleId="BalloonTextChar">
    <w:name w:val="Balloon Text Char"/>
    <w:basedOn w:val="DefaultParagraphFont"/>
    <w:link w:val="BalloonText"/>
    <w:semiHidden/>
    <w:rsid w:val="003F716E"/>
    <w:rPr>
      <w:rFonts w:ascii="Tahoma" w:hAnsi="Tahoma" w:cs="Tahoma"/>
      <w:sz w:val="16"/>
      <w:szCs w:val="16"/>
      <w:lang w:val="en-US" w:eastAsia="en-US"/>
    </w:rPr>
  </w:style>
  <w:style w:type="paragraph" w:customStyle="1" w:styleId="naisc">
    <w:name w:val="naisc"/>
    <w:basedOn w:val="Normal"/>
    <w:rsid w:val="003F716E"/>
    <w:pPr>
      <w:spacing w:before="100" w:beforeAutospacing="1" w:after="100" w:afterAutospacing="1"/>
      <w:jc w:val="center"/>
    </w:pPr>
    <w:rPr>
      <w:sz w:val="24"/>
      <w:szCs w:val="24"/>
      <w:lang w:val="en-GB"/>
    </w:rPr>
  </w:style>
  <w:style w:type="character" w:customStyle="1" w:styleId="DocumentMapChar">
    <w:name w:val="Document Map Char"/>
    <w:basedOn w:val="DefaultParagraphFont"/>
    <w:link w:val="DocumentMap"/>
    <w:semiHidden/>
    <w:rsid w:val="003F716E"/>
    <w:rPr>
      <w:rFonts w:ascii="Tahoma" w:hAnsi="Tahoma" w:cs="Tahoma"/>
      <w:shd w:val="clear" w:color="auto" w:fill="000080"/>
      <w:lang w:val="en-US" w:eastAsia="en-US"/>
    </w:rPr>
  </w:style>
  <w:style w:type="numbering" w:styleId="111111">
    <w:name w:val="Outline List 2"/>
    <w:basedOn w:val="NoList"/>
    <w:rsid w:val="003F716E"/>
    <w:pPr>
      <w:numPr>
        <w:numId w:val="7"/>
      </w:numPr>
    </w:pPr>
  </w:style>
  <w:style w:type="character" w:customStyle="1" w:styleId="FontStyle25">
    <w:name w:val="Font Style25"/>
    <w:rsid w:val="003F716E"/>
    <w:rPr>
      <w:rFonts w:ascii="Times New Roman" w:hAnsi="Times New Roman" w:cs="Times New Roman"/>
      <w:sz w:val="22"/>
      <w:szCs w:val="22"/>
    </w:rPr>
  </w:style>
  <w:style w:type="paragraph" w:customStyle="1" w:styleId="NormalWeb1">
    <w:name w:val="Normal (Web)1"/>
    <w:basedOn w:val="Normal"/>
    <w:rsid w:val="003F716E"/>
    <w:pPr>
      <w:suppressAutoHyphens/>
      <w:spacing w:before="280" w:after="280"/>
    </w:pPr>
    <w:rPr>
      <w:sz w:val="24"/>
      <w:szCs w:val="24"/>
      <w:lang w:val="lv-LV" w:eastAsia="ar-SA"/>
    </w:rPr>
  </w:style>
  <w:style w:type="character" w:customStyle="1" w:styleId="para">
    <w:name w:val="para"/>
    <w:rsid w:val="003F716E"/>
  </w:style>
  <w:style w:type="paragraph" w:styleId="TOC3">
    <w:name w:val="toc 3"/>
    <w:basedOn w:val="Normal"/>
    <w:next w:val="Normal"/>
    <w:autoRedefine/>
    <w:uiPriority w:val="39"/>
    <w:rsid w:val="003F716E"/>
    <w:pPr>
      <w:ind w:left="400"/>
    </w:pPr>
    <w:rPr>
      <w:rFonts w:ascii="Verdana" w:hAnsi="Verdana"/>
      <w:lang w:val="lv-LV" w:eastAsia="lv-LV"/>
    </w:rPr>
  </w:style>
  <w:style w:type="paragraph" w:styleId="TOC4">
    <w:name w:val="toc 4"/>
    <w:basedOn w:val="Normal"/>
    <w:next w:val="Normal"/>
    <w:autoRedefine/>
    <w:uiPriority w:val="39"/>
    <w:rsid w:val="003F716E"/>
    <w:pPr>
      <w:ind w:left="720"/>
    </w:pPr>
    <w:rPr>
      <w:rFonts w:cs="Mangal"/>
      <w:sz w:val="24"/>
      <w:szCs w:val="24"/>
      <w:lang w:val="lv-LV" w:eastAsia="lv-LV" w:bidi="sa-IN"/>
    </w:rPr>
  </w:style>
  <w:style w:type="paragraph" w:styleId="TOC5">
    <w:name w:val="toc 5"/>
    <w:basedOn w:val="Normal"/>
    <w:next w:val="Normal"/>
    <w:autoRedefine/>
    <w:uiPriority w:val="39"/>
    <w:rsid w:val="003F716E"/>
    <w:pPr>
      <w:ind w:left="960"/>
    </w:pPr>
    <w:rPr>
      <w:rFonts w:cs="Mangal"/>
      <w:sz w:val="24"/>
      <w:szCs w:val="24"/>
      <w:lang w:val="lv-LV" w:eastAsia="lv-LV" w:bidi="sa-IN"/>
    </w:rPr>
  </w:style>
  <w:style w:type="paragraph" w:styleId="TOC6">
    <w:name w:val="toc 6"/>
    <w:basedOn w:val="Normal"/>
    <w:next w:val="Normal"/>
    <w:autoRedefine/>
    <w:uiPriority w:val="39"/>
    <w:rsid w:val="003F716E"/>
    <w:pPr>
      <w:ind w:left="1200"/>
    </w:pPr>
    <w:rPr>
      <w:rFonts w:cs="Mangal"/>
      <w:sz w:val="24"/>
      <w:szCs w:val="24"/>
      <w:lang w:val="lv-LV" w:eastAsia="lv-LV" w:bidi="sa-IN"/>
    </w:rPr>
  </w:style>
  <w:style w:type="paragraph" w:styleId="TOC7">
    <w:name w:val="toc 7"/>
    <w:basedOn w:val="Normal"/>
    <w:next w:val="Normal"/>
    <w:autoRedefine/>
    <w:uiPriority w:val="39"/>
    <w:rsid w:val="003F716E"/>
    <w:pPr>
      <w:ind w:left="1440"/>
    </w:pPr>
    <w:rPr>
      <w:rFonts w:cs="Mangal"/>
      <w:sz w:val="24"/>
      <w:szCs w:val="24"/>
      <w:lang w:val="lv-LV" w:eastAsia="lv-LV" w:bidi="sa-IN"/>
    </w:rPr>
  </w:style>
  <w:style w:type="paragraph" w:styleId="TOC8">
    <w:name w:val="toc 8"/>
    <w:basedOn w:val="Normal"/>
    <w:next w:val="Normal"/>
    <w:autoRedefine/>
    <w:uiPriority w:val="39"/>
    <w:rsid w:val="003F716E"/>
    <w:pPr>
      <w:ind w:left="1680"/>
    </w:pPr>
    <w:rPr>
      <w:rFonts w:cs="Mangal"/>
      <w:sz w:val="24"/>
      <w:szCs w:val="24"/>
      <w:lang w:val="lv-LV" w:eastAsia="lv-LV" w:bidi="sa-IN"/>
    </w:rPr>
  </w:style>
  <w:style w:type="paragraph" w:styleId="TOC9">
    <w:name w:val="toc 9"/>
    <w:basedOn w:val="Normal"/>
    <w:next w:val="Normal"/>
    <w:autoRedefine/>
    <w:uiPriority w:val="39"/>
    <w:rsid w:val="003F716E"/>
    <w:pPr>
      <w:ind w:left="1920"/>
    </w:pPr>
    <w:rPr>
      <w:rFonts w:cs="Mangal"/>
      <w:sz w:val="24"/>
      <w:szCs w:val="24"/>
      <w:lang w:val="lv-LV" w:eastAsia="lv-LV" w:bidi="sa-IN"/>
    </w:rPr>
  </w:style>
  <w:style w:type="character" w:customStyle="1" w:styleId="apple-converted-space">
    <w:name w:val="apple-converted-space"/>
    <w:rsid w:val="003F716E"/>
  </w:style>
  <w:style w:type="paragraph" w:styleId="Revision">
    <w:name w:val="Revision"/>
    <w:hidden/>
    <w:uiPriority w:val="99"/>
    <w:semiHidden/>
    <w:rsid w:val="003F716E"/>
    <w:rPr>
      <w:rFonts w:ascii="Verdana" w:hAnsi="Verdana"/>
    </w:rPr>
  </w:style>
  <w:style w:type="paragraph" w:customStyle="1" w:styleId="StilsNumeracijaPirms6punkti">
    <w:name w:val="Stils Numeracija + Pirms:  6 punkti"/>
    <w:basedOn w:val="Normal"/>
    <w:rsid w:val="003F716E"/>
    <w:pPr>
      <w:spacing w:before="120"/>
      <w:jc w:val="both"/>
    </w:pPr>
    <w:rPr>
      <w:rFonts w:eastAsia="Calibri"/>
      <w:sz w:val="26"/>
    </w:rPr>
  </w:style>
  <w:style w:type="paragraph" w:customStyle="1" w:styleId="Prasibustils">
    <w:name w:val="Prasibu stils"/>
    <w:basedOn w:val="Normal"/>
    <w:rsid w:val="003F716E"/>
    <w:pPr>
      <w:numPr>
        <w:numId w:val="8"/>
      </w:numPr>
      <w:spacing w:before="60"/>
      <w:jc w:val="both"/>
    </w:pPr>
    <w:rPr>
      <w:rFonts w:eastAsia="Calibri"/>
      <w:sz w:val="26"/>
      <w:szCs w:val="26"/>
      <w:lang w:val="lv-LV"/>
    </w:rPr>
  </w:style>
  <w:style w:type="paragraph" w:customStyle="1" w:styleId="Numeracija">
    <w:name w:val="Numeracija"/>
    <w:basedOn w:val="Normal"/>
    <w:rsid w:val="003F716E"/>
    <w:pPr>
      <w:jc w:val="both"/>
    </w:pPr>
    <w:rPr>
      <w:rFonts w:eastAsia="Calibri"/>
      <w:sz w:val="26"/>
      <w:szCs w:val="24"/>
    </w:rPr>
  </w:style>
  <w:style w:type="paragraph" w:customStyle="1" w:styleId="StilsP">
    <w:name w:val="StilsP"/>
    <w:basedOn w:val="TOC1"/>
    <w:link w:val="StilsPRakstz"/>
    <w:rsid w:val="003F716E"/>
    <w:pPr>
      <w:tabs>
        <w:tab w:val="clear" w:pos="480"/>
        <w:tab w:val="left" w:pos="660"/>
        <w:tab w:val="right" w:leader="dot" w:pos="8538"/>
      </w:tabs>
      <w:spacing w:before="360" w:after="360"/>
      <w:jc w:val="both"/>
    </w:pPr>
    <w:rPr>
      <w:rFonts w:eastAsia="Calibri"/>
      <w:b w:val="0"/>
      <w:bCs/>
      <w:sz w:val="18"/>
      <w:szCs w:val="18"/>
      <w:lang w:val="x-none" w:eastAsia="x-none"/>
    </w:rPr>
  </w:style>
  <w:style w:type="character" w:customStyle="1" w:styleId="StilsPRakstz">
    <w:name w:val="StilsP Rakstz."/>
    <w:link w:val="StilsP"/>
    <w:locked/>
    <w:rsid w:val="003F716E"/>
    <w:rPr>
      <w:rFonts w:ascii="Verdana" w:eastAsia="Calibri" w:hAnsi="Verdana"/>
      <w:bCs/>
      <w:noProof/>
      <w:sz w:val="18"/>
      <w:szCs w:val="18"/>
      <w:lang w:val="x-none" w:eastAsia="x-none"/>
    </w:rPr>
  </w:style>
  <w:style w:type="paragraph" w:styleId="TOCHeading">
    <w:name w:val="TOC Heading"/>
    <w:basedOn w:val="Heading1"/>
    <w:next w:val="Normal"/>
    <w:uiPriority w:val="39"/>
    <w:unhideWhenUsed/>
    <w:qFormat/>
    <w:rsid w:val="003F716E"/>
    <w:pPr>
      <w:keepLines/>
      <w:spacing w:before="480" w:after="0" w:line="276" w:lineRule="auto"/>
      <w:outlineLvl w:val="9"/>
    </w:pPr>
    <w:rPr>
      <w:rFonts w:ascii="Cambria" w:hAnsi="Cambria" w:cs="Times New Roman"/>
      <w:color w:val="365F91"/>
      <w:kern w:val="0"/>
      <w:sz w:val="28"/>
      <w:szCs w:val="28"/>
    </w:rPr>
  </w:style>
  <w:style w:type="character" w:customStyle="1" w:styleId="txt11blackb">
    <w:name w:val="txt_11_black_b"/>
    <w:basedOn w:val="DefaultParagraphFont"/>
    <w:rsid w:val="003F716E"/>
  </w:style>
  <w:style w:type="character" w:customStyle="1" w:styleId="txt11black">
    <w:name w:val="txt_11_black"/>
    <w:basedOn w:val="DefaultParagraphFont"/>
    <w:rsid w:val="003F716E"/>
  </w:style>
  <w:style w:type="character" w:customStyle="1" w:styleId="txt11blue">
    <w:name w:val="txt_11_blue"/>
    <w:basedOn w:val="DefaultParagraphFont"/>
    <w:rsid w:val="003F716E"/>
  </w:style>
  <w:style w:type="numbering" w:customStyle="1" w:styleId="Bezsaraksta2">
    <w:name w:val="Bez saraksta2"/>
    <w:next w:val="NoList"/>
    <w:uiPriority w:val="99"/>
    <w:semiHidden/>
    <w:unhideWhenUsed/>
    <w:rsid w:val="003F716E"/>
  </w:style>
  <w:style w:type="table" w:customStyle="1" w:styleId="Reatabula3">
    <w:name w:val="Režģa tabula3"/>
    <w:basedOn w:val="TableNormal"/>
    <w:next w:val="TableGrid"/>
    <w:rsid w:val="003F71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NoList"/>
    <w:next w:val="111111"/>
    <w:rsid w:val="003F716E"/>
    <w:pPr>
      <w:numPr>
        <w:numId w:val="4"/>
      </w:numPr>
    </w:pPr>
  </w:style>
  <w:style w:type="numbering" w:customStyle="1" w:styleId="Bezsaraksta3">
    <w:name w:val="Bez saraksta3"/>
    <w:next w:val="NoList"/>
    <w:uiPriority w:val="99"/>
    <w:semiHidden/>
    <w:unhideWhenUsed/>
    <w:rsid w:val="00AC4473"/>
  </w:style>
  <w:style w:type="character" w:customStyle="1" w:styleId="BodyText3Char">
    <w:name w:val="Body Text 3 Char"/>
    <w:basedOn w:val="DefaultParagraphFont"/>
    <w:link w:val="BodyText3"/>
    <w:rsid w:val="00AC4473"/>
    <w:rPr>
      <w:noProof/>
      <w:sz w:val="16"/>
      <w:szCs w:val="16"/>
      <w:lang w:eastAsia="en-US"/>
    </w:rPr>
  </w:style>
  <w:style w:type="table" w:customStyle="1" w:styleId="Reatabula4">
    <w:name w:val="Režģa tabula4"/>
    <w:basedOn w:val="TableNormal"/>
    <w:next w:val="TableGrid"/>
    <w:rsid w:val="00AC4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2Char">
    <w:name w:val="Body Text Indent 2 Char"/>
    <w:basedOn w:val="DefaultParagraphFont"/>
    <w:link w:val="BodyTextIndent2"/>
    <w:rsid w:val="00AC4473"/>
    <w:rPr>
      <w:lang w:val="en-US" w:eastAsia="en-US"/>
    </w:rPr>
  </w:style>
  <w:style w:type="table" w:customStyle="1" w:styleId="Reatabula11">
    <w:name w:val="Režģa tabula11"/>
    <w:basedOn w:val="TableNormal"/>
    <w:next w:val="TableGrid"/>
    <w:rsid w:val="00AC4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2">
    <w:name w:val="Bez saraksta12"/>
    <w:next w:val="NoList"/>
    <w:uiPriority w:val="99"/>
    <w:semiHidden/>
    <w:unhideWhenUsed/>
    <w:rsid w:val="00AC4473"/>
  </w:style>
  <w:style w:type="numbering" w:customStyle="1" w:styleId="Bezsaraksta111">
    <w:name w:val="Bez saraksta111"/>
    <w:next w:val="NoList"/>
    <w:uiPriority w:val="99"/>
    <w:semiHidden/>
    <w:rsid w:val="00AC4473"/>
  </w:style>
  <w:style w:type="table" w:customStyle="1" w:styleId="Reatabula21">
    <w:name w:val="Režģa tabula21"/>
    <w:basedOn w:val="TableNormal"/>
    <w:next w:val="TableGrid"/>
    <w:uiPriority w:val="99"/>
    <w:rsid w:val="00AC4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AC4473"/>
  </w:style>
  <w:style w:type="numbering" w:customStyle="1" w:styleId="Bezsaraksta21">
    <w:name w:val="Bez saraksta21"/>
    <w:next w:val="NoList"/>
    <w:uiPriority w:val="99"/>
    <w:semiHidden/>
    <w:unhideWhenUsed/>
    <w:rsid w:val="00AC4473"/>
  </w:style>
  <w:style w:type="table" w:customStyle="1" w:styleId="Reatabula31">
    <w:name w:val="Režģa tabula31"/>
    <w:basedOn w:val="TableNormal"/>
    <w:next w:val="TableGrid"/>
    <w:rsid w:val="00AC4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NoList"/>
    <w:next w:val="111111"/>
    <w:rsid w:val="00AC4473"/>
  </w:style>
  <w:style w:type="character" w:customStyle="1" w:styleId="UnresolvedMention1">
    <w:name w:val="Unresolved Mention1"/>
    <w:basedOn w:val="DefaultParagraphFont"/>
    <w:uiPriority w:val="99"/>
    <w:semiHidden/>
    <w:unhideWhenUsed/>
    <w:rsid w:val="00F07660"/>
    <w:rPr>
      <w:color w:val="808080"/>
      <w:shd w:val="clear" w:color="auto" w:fill="E6E6E6"/>
    </w:rPr>
  </w:style>
  <w:style w:type="paragraph" w:styleId="NoSpacing">
    <w:name w:val="No Spacing"/>
    <w:link w:val="NoSpacingChar"/>
    <w:qFormat/>
    <w:rsid w:val="0041367C"/>
    <w:rPr>
      <w:rFonts w:ascii="Calibri" w:hAnsi="Calibri" w:cs="Calibri"/>
      <w:sz w:val="22"/>
      <w:szCs w:val="22"/>
      <w:lang w:eastAsia="en-US"/>
    </w:rPr>
  </w:style>
  <w:style w:type="character" w:customStyle="1" w:styleId="NoSpacingChar">
    <w:name w:val="No Spacing Char"/>
    <w:link w:val="NoSpacing"/>
    <w:rsid w:val="0041367C"/>
    <w:rPr>
      <w:rFonts w:ascii="Calibri" w:hAnsi="Calibri" w:cs="Calibri"/>
      <w:sz w:val="22"/>
      <w:szCs w:val="22"/>
      <w:lang w:eastAsia="en-US"/>
    </w:rPr>
  </w:style>
  <w:style w:type="character" w:styleId="UnresolvedMention">
    <w:name w:val="Unresolved Mention"/>
    <w:basedOn w:val="DefaultParagraphFont"/>
    <w:uiPriority w:val="99"/>
    <w:semiHidden/>
    <w:unhideWhenUsed/>
    <w:rsid w:val="00E97720"/>
    <w:rPr>
      <w:color w:val="605E5C"/>
      <w:shd w:val="clear" w:color="auto" w:fill="E1DFDD"/>
    </w:rPr>
  </w:style>
  <w:style w:type="paragraph" w:customStyle="1" w:styleId="LHeading2">
    <w:name w:val="LHeading 2"/>
    <w:basedOn w:val="Heading2"/>
    <w:rsid w:val="00B56810"/>
    <w:pPr>
      <w:keepNext w:val="0"/>
      <w:widowControl w:val="0"/>
      <w:suppressAutoHyphens/>
      <w:overflowPunct w:val="0"/>
      <w:autoSpaceDE w:val="0"/>
      <w:spacing w:before="120" w:after="120"/>
      <w:jc w:val="both"/>
    </w:pPr>
    <w:rPr>
      <w:rFonts w:ascii="Times New Roman" w:eastAsia="DejaVu Sans" w:hAnsi="Times New Roman" w:cs="Times New Roman"/>
      <w:b w:val="0"/>
      <w:bCs w:val="0"/>
      <w:i w:val="0"/>
      <w:iCs w:val="0"/>
      <w:color w:val="000000"/>
      <w:kern w:val="1"/>
      <w:sz w:val="20"/>
      <w:szCs w:val="24"/>
      <w:lang w:val="x-none"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673387">
      <w:bodyDiv w:val="1"/>
      <w:marLeft w:val="0"/>
      <w:marRight w:val="0"/>
      <w:marTop w:val="0"/>
      <w:marBottom w:val="0"/>
      <w:divBdr>
        <w:top w:val="none" w:sz="0" w:space="0" w:color="auto"/>
        <w:left w:val="none" w:sz="0" w:space="0" w:color="auto"/>
        <w:bottom w:val="none" w:sz="0" w:space="0" w:color="auto"/>
        <w:right w:val="none" w:sz="0" w:space="0" w:color="auto"/>
      </w:divBdr>
    </w:div>
    <w:div w:id="1499807383">
      <w:bodyDiv w:val="1"/>
      <w:marLeft w:val="0"/>
      <w:marRight w:val="0"/>
      <w:marTop w:val="0"/>
      <w:marBottom w:val="0"/>
      <w:divBdr>
        <w:top w:val="none" w:sz="0" w:space="0" w:color="auto"/>
        <w:left w:val="none" w:sz="0" w:space="0" w:color="auto"/>
        <w:bottom w:val="none" w:sz="0" w:space="0" w:color="auto"/>
        <w:right w:val="none" w:sz="0" w:space="0" w:color="auto"/>
      </w:divBdr>
    </w:div>
    <w:div w:id="1926111868">
      <w:bodyDiv w:val="1"/>
      <w:marLeft w:val="0"/>
      <w:marRight w:val="0"/>
      <w:marTop w:val="0"/>
      <w:marBottom w:val="0"/>
      <w:divBdr>
        <w:top w:val="none" w:sz="0" w:space="0" w:color="auto"/>
        <w:left w:val="none" w:sz="0" w:space="0" w:color="auto"/>
        <w:bottom w:val="none" w:sz="0" w:space="0" w:color="auto"/>
        <w:right w:val="none" w:sz="0" w:space="0" w:color="auto"/>
      </w:divBdr>
      <w:divsChild>
        <w:div w:id="106895164">
          <w:marLeft w:val="0"/>
          <w:marRight w:val="0"/>
          <w:marTop w:val="300"/>
          <w:marBottom w:val="0"/>
          <w:divBdr>
            <w:top w:val="none" w:sz="0" w:space="0" w:color="auto"/>
            <w:left w:val="single" w:sz="6" w:space="0" w:color="E5E5E5"/>
            <w:bottom w:val="none" w:sz="0" w:space="0" w:color="auto"/>
            <w:right w:val="single" w:sz="6" w:space="0" w:color="E5E5E5"/>
          </w:divBdr>
          <w:divsChild>
            <w:div w:id="1255162157">
              <w:marLeft w:val="0"/>
              <w:marRight w:val="0"/>
              <w:marTop w:val="0"/>
              <w:marBottom w:val="0"/>
              <w:divBdr>
                <w:top w:val="none" w:sz="0" w:space="0" w:color="auto"/>
                <w:left w:val="none" w:sz="0" w:space="0" w:color="auto"/>
                <w:bottom w:val="none" w:sz="0" w:space="0" w:color="auto"/>
                <w:right w:val="none" w:sz="0" w:space="0" w:color="auto"/>
              </w:divBdr>
              <w:divsChild>
                <w:div w:id="1880971382">
                  <w:marLeft w:val="0"/>
                  <w:marRight w:val="0"/>
                  <w:marTop w:val="0"/>
                  <w:marBottom w:val="0"/>
                  <w:divBdr>
                    <w:top w:val="none" w:sz="0" w:space="0" w:color="auto"/>
                    <w:left w:val="none" w:sz="0" w:space="0" w:color="auto"/>
                    <w:bottom w:val="none" w:sz="0" w:space="0" w:color="auto"/>
                    <w:right w:val="none" w:sz="0" w:space="0" w:color="auto"/>
                  </w:divBdr>
                  <w:divsChild>
                    <w:div w:id="633489339">
                      <w:marLeft w:val="0"/>
                      <w:marRight w:val="0"/>
                      <w:marTop w:val="0"/>
                      <w:marBottom w:val="0"/>
                      <w:divBdr>
                        <w:top w:val="none" w:sz="0" w:space="0" w:color="auto"/>
                        <w:left w:val="none" w:sz="0" w:space="0" w:color="auto"/>
                        <w:bottom w:val="none" w:sz="0" w:space="0" w:color="auto"/>
                        <w:right w:val="none" w:sz="0" w:space="0" w:color="auto"/>
                      </w:divBdr>
                      <w:divsChild>
                        <w:div w:id="142005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58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gars.cimbars@slimnic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limnica@slimnica.lv" TargetMode="External"/><Relationship Id="rId4" Type="http://schemas.openxmlformats.org/officeDocument/2006/relationships/settings" Target="settings.xml"/><Relationship Id="rId9" Type="http://schemas.openxmlformats.org/officeDocument/2006/relationships/hyperlink" Target="mailto:slimnic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5A73E-7E09-4FA5-B864-590C49BE6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11379</Words>
  <Characters>6487</Characters>
  <Application>Microsoft Office Word</Application>
  <DocSecurity>0</DocSecurity>
  <Lines>54</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Rigas Dome</Company>
  <LinksUpToDate>false</LinksUpToDate>
  <CharactersWithSpaces>17831</CharactersWithSpaces>
  <SharedDoc>false</SharedDoc>
  <HLinks>
    <vt:vector size="36" baseType="variant">
      <vt:variant>
        <vt:i4>327709</vt:i4>
      </vt:variant>
      <vt:variant>
        <vt:i4>15</vt:i4>
      </vt:variant>
      <vt:variant>
        <vt:i4>0</vt:i4>
      </vt:variant>
      <vt:variant>
        <vt:i4>5</vt:i4>
      </vt:variant>
      <vt:variant>
        <vt:lpwstr>http://www.eriga.lv/</vt:lpwstr>
      </vt:variant>
      <vt:variant>
        <vt:lpwstr/>
      </vt:variant>
      <vt:variant>
        <vt:i4>2490473</vt:i4>
      </vt:variant>
      <vt:variant>
        <vt:i4>12</vt:i4>
      </vt:variant>
      <vt:variant>
        <vt:i4>0</vt:i4>
      </vt:variant>
      <vt:variant>
        <vt:i4>5</vt:i4>
      </vt:variant>
      <vt:variant>
        <vt:lpwstr>https://www.eriga.lv/servicestarter.ashx?sid=TENDER</vt:lpwstr>
      </vt:variant>
      <vt:variant>
        <vt:lpwstr/>
      </vt:variant>
      <vt:variant>
        <vt:i4>2752622</vt:i4>
      </vt:variant>
      <vt:variant>
        <vt:i4>9</vt:i4>
      </vt:variant>
      <vt:variant>
        <vt:i4>0</vt:i4>
      </vt:variant>
      <vt:variant>
        <vt:i4>5</vt:i4>
      </vt:variant>
      <vt:variant>
        <vt:lpwstr>http://www.pasvaldiba.riga.lv/</vt:lpwstr>
      </vt:variant>
      <vt:variant>
        <vt:lpwstr/>
      </vt:variant>
      <vt:variant>
        <vt:i4>5636138</vt:i4>
      </vt:variant>
      <vt:variant>
        <vt:i4>6</vt:i4>
      </vt:variant>
      <vt:variant>
        <vt:i4>0</vt:i4>
      </vt:variant>
      <vt:variant>
        <vt:i4>5</vt:i4>
      </vt:variant>
      <vt:variant>
        <vt:lpwstr>mailto:girts.driksna@riga.lv</vt:lpwstr>
      </vt:variant>
      <vt:variant>
        <vt:lpwstr/>
      </vt:variant>
      <vt:variant>
        <vt:i4>1114235</vt:i4>
      </vt:variant>
      <vt:variant>
        <vt:i4>3</vt:i4>
      </vt:variant>
      <vt:variant>
        <vt:i4>0</vt:i4>
      </vt:variant>
      <vt:variant>
        <vt:i4>5</vt:i4>
      </vt:variant>
      <vt:variant>
        <vt:lpwstr>mailto:marija.meirupska@riga.lv</vt:lpwstr>
      </vt:variant>
      <vt:variant>
        <vt:lpwstr/>
      </vt:variant>
      <vt:variant>
        <vt:i4>2097173</vt:i4>
      </vt:variant>
      <vt:variant>
        <vt:i4>0</vt:i4>
      </vt:variant>
      <vt:variant>
        <vt:i4>0</vt:i4>
      </vt:variant>
      <vt:variant>
        <vt:i4>5</vt:i4>
      </vt:variant>
      <vt:variant>
        <vt:lpwstr>mailto:fd@riga.lv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Marija.Meirupska@riga.lv</dc:creator>
  <cp:lastModifiedBy>Āris Augstkalns</cp:lastModifiedBy>
  <cp:revision>4</cp:revision>
  <cp:lastPrinted>2021-03-03T06:44:00Z</cp:lastPrinted>
  <dcterms:created xsi:type="dcterms:W3CDTF">2024-02-05T13:55:00Z</dcterms:created>
  <dcterms:modified xsi:type="dcterms:W3CDTF">2024-02-07T11:23:00Z</dcterms:modified>
</cp:coreProperties>
</file>