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0F9DC" w14:textId="77777777" w:rsidR="00422340" w:rsidRPr="00422340" w:rsidRDefault="00422340" w:rsidP="00422340">
      <w:pPr>
        <w:keepNext/>
        <w:shd w:val="clear" w:color="auto" w:fill="FFFFFF"/>
        <w:spacing w:after="0" w:line="240" w:lineRule="auto"/>
        <w:ind w:left="720"/>
        <w:jc w:val="right"/>
        <w:outlineLvl w:val="0"/>
        <w:rPr>
          <w:rFonts w:ascii="Times New Roman Bold" w:eastAsia="Times New Roman" w:hAnsi="Times New Roman Bold" w:cs="Times New Roman"/>
          <w:b/>
          <w:sz w:val="24"/>
          <w:szCs w:val="24"/>
        </w:rPr>
      </w:pPr>
      <w:r w:rsidRPr="00422340">
        <w:rPr>
          <w:rFonts w:ascii="Times New Roman Bold" w:eastAsia="Times New Roman" w:hAnsi="Times New Roman Bold" w:cs="Times New Roman"/>
          <w:b/>
          <w:sz w:val="24"/>
          <w:szCs w:val="24"/>
        </w:rPr>
        <w:t>6. pielikums</w:t>
      </w:r>
    </w:p>
    <w:p w14:paraId="6F6E1BAD" w14:textId="77777777" w:rsidR="00422340" w:rsidRPr="00422340" w:rsidRDefault="00422340" w:rsidP="00422340">
      <w:pPr>
        <w:spacing w:after="0" w:line="276" w:lineRule="auto"/>
        <w:jc w:val="right"/>
        <w:rPr>
          <w:rFonts w:ascii="Times New Roman" w:eastAsia="Calibri" w:hAnsi="Times New Roman" w:cs="Calibri"/>
          <w:sz w:val="24"/>
          <w:szCs w:val="24"/>
        </w:rPr>
      </w:pPr>
      <w:r w:rsidRPr="00422340">
        <w:rPr>
          <w:rFonts w:ascii="Times New Roman" w:eastAsia="Calibri" w:hAnsi="Times New Roman" w:cs="Calibri"/>
          <w:sz w:val="24"/>
          <w:szCs w:val="24"/>
        </w:rPr>
        <w:t>Atklāta konkursa</w:t>
      </w:r>
    </w:p>
    <w:p w14:paraId="6E28A2DF" w14:textId="77777777" w:rsidR="00422340" w:rsidRPr="00422340" w:rsidRDefault="00422340" w:rsidP="00422340">
      <w:pPr>
        <w:shd w:val="clear" w:color="auto" w:fill="FFFFFF"/>
        <w:spacing w:after="0" w:line="240" w:lineRule="auto"/>
        <w:jc w:val="right"/>
        <w:rPr>
          <w:rFonts w:ascii="Times New Roman" w:eastAsia="Times New Roman" w:hAnsi="Times New Roman" w:cs="Times New Roman"/>
          <w:b/>
          <w:sz w:val="24"/>
          <w:szCs w:val="24"/>
        </w:rPr>
      </w:pPr>
      <w:r w:rsidRPr="00422340">
        <w:rPr>
          <w:rFonts w:ascii="Times New Roman" w:eastAsia="Times New Roman" w:hAnsi="Times New Roman" w:cs="Times New Roman"/>
          <w:sz w:val="24"/>
          <w:szCs w:val="24"/>
        </w:rPr>
        <w:t xml:space="preserve"> </w:t>
      </w:r>
      <w:r w:rsidRPr="00422340">
        <w:rPr>
          <w:rFonts w:ascii="Times New Roman" w:eastAsia="Times New Roman" w:hAnsi="Times New Roman" w:cs="Times New Roman"/>
          <w:b/>
          <w:sz w:val="24"/>
          <w:szCs w:val="24"/>
        </w:rPr>
        <w:t xml:space="preserve">“Starptautiskās pieredzes izpēte un </w:t>
      </w:r>
    </w:p>
    <w:p w14:paraId="27FD3BED" w14:textId="77777777" w:rsidR="00422340" w:rsidRPr="00422340" w:rsidRDefault="00422340" w:rsidP="00422340">
      <w:pPr>
        <w:shd w:val="clear" w:color="auto" w:fill="FFFFFF"/>
        <w:spacing w:after="0" w:line="240" w:lineRule="auto"/>
        <w:jc w:val="right"/>
        <w:rPr>
          <w:rFonts w:ascii="Times New Roman" w:eastAsia="Times New Roman" w:hAnsi="Times New Roman" w:cs="Times New Roman"/>
          <w:sz w:val="24"/>
          <w:szCs w:val="24"/>
        </w:rPr>
      </w:pPr>
      <w:r w:rsidRPr="00422340">
        <w:rPr>
          <w:rFonts w:ascii="Times New Roman" w:eastAsia="Times New Roman" w:hAnsi="Times New Roman" w:cs="Times New Roman"/>
          <w:b/>
          <w:sz w:val="24"/>
          <w:szCs w:val="24"/>
        </w:rPr>
        <w:t xml:space="preserve">integritātes </w:t>
      </w:r>
      <w:proofErr w:type="spellStart"/>
      <w:r w:rsidRPr="00422340">
        <w:rPr>
          <w:rFonts w:ascii="Times New Roman" w:eastAsia="Times New Roman" w:hAnsi="Times New Roman" w:cs="Times New Roman"/>
          <w:b/>
          <w:sz w:val="24"/>
          <w:szCs w:val="24"/>
        </w:rPr>
        <w:t>paktu</w:t>
      </w:r>
      <w:proofErr w:type="spellEnd"/>
      <w:r w:rsidRPr="00422340">
        <w:rPr>
          <w:rFonts w:ascii="Times New Roman" w:eastAsia="Times New Roman" w:hAnsi="Times New Roman" w:cs="Times New Roman"/>
          <w:b/>
          <w:sz w:val="24"/>
          <w:szCs w:val="24"/>
        </w:rPr>
        <w:t xml:space="preserve"> ieviešanas standarta izstrāde</w:t>
      </w:r>
      <w:r w:rsidRPr="00422340">
        <w:rPr>
          <w:rFonts w:ascii="Times New Roman" w:eastAsia="Times New Roman" w:hAnsi="Times New Roman" w:cs="Times New Roman"/>
          <w:b/>
          <w:snapToGrid w:val="0"/>
          <w:sz w:val="24"/>
          <w:szCs w:val="24"/>
        </w:rPr>
        <w:t>”</w:t>
      </w:r>
    </w:p>
    <w:p w14:paraId="38F0B0C4" w14:textId="77777777" w:rsidR="00422340" w:rsidRPr="00422340" w:rsidRDefault="00422340" w:rsidP="00422340">
      <w:pPr>
        <w:shd w:val="clear" w:color="auto" w:fill="FFFFFF" w:themeFill="background1"/>
        <w:spacing w:after="0" w:line="240" w:lineRule="auto"/>
        <w:jc w:val="right"/>
        <w:rPr>
          <w:rFonts w:ascii="Times New Roman" w:eastAsia="Times New Roman" w:hAnsi="Times New Roman" w:cs="Times New Roman"/>
          <w:sz w:val="24"/>
          <w:szCs w:val="24"/>
        </w:rPr>
      </w:pPr>
      <w:r w:rsidRPr="00422340">
        <w:rPr>
          <w:rFonts w:ascii="Times New Roman" w:eastAsia="Times New Roman" w:hAnsi="Times New Roman" w:cs="Times New Roman"/>
          <w:sz w:val="24"/>
          <w:szCs w:val="24"/>
        </w:rPr>
        <w:t>(identifikācijas Nr.: MK VK 2024/01/ESF+) nolikumam</w:t>
      </w:r>
    </w:p>
    <w:p w14:paraId="04BA157D" w14:textId="77777777" w:rsidR="00422340" w:rsidRPr="00422340" w:rsidRDefault="00422340" w:rsidP="00422340">
      <w:pPr>
        <w:shd w:val="clear" w:color="auto" w:fill="FFFFFF"/>
        <w:spacing w:after="0" w:line="240" w:lineRule="auto"/>
        <w:jc w:val="right"/>
        <w:rPr>
          <w:rFonts w:ascii="Times New Roman" w:eastAsia="Times New Roman" w:hAnsi="Times New Roman" w:cs="Times New Roman"/>
          <w:sz w:val="24"/>
          <w:szCs w:val="24"/>
        </w:rPr>
      </w:pPr>
    </w:p>
    <w:p w14:paraId="71D71E6B" w14:textId="77777777" w:rsidR="00422340" w:rsidRPr="00422340" w:rsidRDefault="00422340" w:rsidP="00422340">
      <w:pPr>
        <w:spacing w:after="0" w:line="240" w:lineRule="auto"/>
        <w:ind w:left="432" w:right="-1"/>
        <w:jc w:val="center"/>
        <w:rPr>
          <w:rFonts w:ascii="Times New Roman" w:eastAsia="Times New Roman" w:hAnsi="Times New Roman" w:cs="Times New Roman"/>
          <w:sz w:val="24"/>
          <w:szCs w:val="24"/>
          <w:lang w:eastAsia="ru-RU"/>
        </w:rPr>
      </w:pPr>
    </w:p>
    <w:p w14:paraId="64B6F00C" w14:textId="77777777" w:rsidR="00422340" w:rsidRPr="00422340" w:rsidRDefault="00422340" w:rsidP="00422340">
      <w:pPr>
        <w:spacing w:after="0" w:line="240" w:lineRule="auto"/>
        <w:ind w:left="432" w:right="-1"/>
        <w:jc w:val="center"/>
        <w:rPr>
          <w:rFonts w:ascii="Times New Roman" w:eastAsia="Times New Roman" w:hAnsi="Times New Roman" w:cs="Times New Roman"/>
          <w:sz w:val="24"/>
          <w:szCs w:val="24"/>
          <w:lang w:eastAsia="ru-RU"/>
        </w:rPr>
      </w:pPr>
      <w:r w:rsidRPr="00422340">
        <w:rPr>
          <w:rFonts w:ascii="Times New Roman" w:eastAsia="Times New Roman" w:hAnsi="Times New Roman" w:cs="Times New Roman"/>
          <w:sz w:val="24"/>
          <w:szCs w:val="24"/>
          <w:lang w:eastAsia="ru-RU"/>
        </w:rPr>
        <w:t>INFORMĀCIJA PAR APAKŠUZŅĒMĒJIEM UN/ VAI PERSONĀM UN/ VAI PIEGĀDĀTĀJU APVIENĪBĀ IETILPSTOŠAJIEM DALĪBNIEKIEM</w:t>
      </w:r>
      <w:r w:rsidRPr="00422340">
        <w:rPr>
          <w:rFonts w:ascii="Times New Roman" w:eastAsia="Times New Roman" w:hAnsi="Times New Roman" w:cs="Times New Roman"/>
          <w:b/>
          <w:sz w:val="24"/>
          <w:szCs w:val="24"/>
          <w:vertAlign w:val="superscript"/>
          <w:lang w:eastAsia="ru-RU"/>
        </w:rPr>
        <w:footnoteReference w:id="1"/>
      </w:r>
    </w:p>
    <w:p w14:paraId="5923DBE4" w14:textId="77777777" w:rsidR="00422340" w:rsidRPr="00422340" w:rsidRDefault="00422340" w:rsidP="00422340">
      <w:pPr>
        <w:spacing w:after="0" w:line="240" w:lineRule="auto"/>
        <w:ind w:left="432" w:right="-1"/>
        <w:jc w:val="right"/>
        <w:rPr>
          <w:rFonts w:ascii="Times New Roman" w:eastAsia="Times New Roman" w:hAnsi="Times New Roman" w:cs="Times New Roman"/>
          <w:sz w:val="24"/>
          <w:szCs w:val="24"/>
          <w:lang w:eastAsia="ru-RU"/>
        </w:rPr>
      </w:pPr>
    </w:p>
    <w:tbl>
      <w:tblPr>
        <w:tblW w:w="5019"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41"/>
        <w:gridCol w:w="4420"/>
        <w:gridCol w:w="4138"/>
      </w:tblGrid>
      <w:tr w:rsidR="00422340" w:rsidRPr="00422340" w14:paraId="7164A360" w14:textId="77777777" w:rsidTr="004E6142">
        <w:trPr>
          <w:trHeight w:val="280"/>
        </w:trPr>
        <w:tc>
          <w:tcPr>
            <w:tcW w:w="297" w:type="pct"/>
            <w:tcBorders>
              <w:top w:val="single" w:sz="2" w:space="0" w:color="auto"/>
              <w:left w:val="single" w:sz="2" w:space="0" w:color="auto"/>
              <w:bottom w:val="single" w:sz="2" w:space="0" w:color="auto"/>
              <w:right w:val="single" w:sz="2" w:space="0" w:color="auto"/>
            </w:tcBorders>
            <w:vAlign w:val="center"/>
          </w:tcPr>
          <w:p w14:paraId="4FB7AA5F" w14:textId="77777777" w:rsidR="00422340" w:rsidRPr="00422340" w:rsidRDefault="00422340" w:rsidP="00422340">
            <w:pPr>
              <w:spacing w:after="0" w:line="276" w:lineRule="auto"/>
              <w:jc w:val="center"/>
              <w:rPr>
                <w:rFonts w:ascii="Times New Roman" w:eastAsia="Calibri" w:hAnsi="Times New Roman" w:cs="Times New Roman"/>
                <w:sz w:val="24"/>
                <w:szCs w:val="24"/>
              </w:rPr>
            </w:pPr>
          </w:p>
        </w:tc>
        <w:tc>
          <w:tcPr>
            <w:tcW w:w="2429" w:type="pct"/>
            <w:tcBorders>
              <w:top w:val="single" w:sz="2" w:space="0" w:color="auto"/>
              <w:left w:val="single" w:sz="2" w:space="0" w:color="auto"/>
              <w:bottom w:val="single" w:sz="2" w:space="0" w:color="auto"/>
              <w:right w:val="single" w:sz="4" w:space="0" w:color="auto"/>
            </w:tcBorders>
            <w:vAlign w:val="center"/>
            <w:hideMark/>
          </w:tcPr>
          <w:p w14:paraId="540FD19B" w14:textId="77777777" w:rsidR="00422340" w:rsidRPr="00422340" w:rsidRDefault="00422340" w:rsidP="00422340">
            <w:pPr>
              <w:spacing w:after="0" w:line="276" w:lineRule="auto"/>
              <w:ind w:firstLine="24"/>
              <w:jc w:val="center"/>
              <w:rPr>
                <w:rFonts w:ascii="Times New Roman" w:eastAsia="Calibri" w:hAnsi="Times New Roman" w:cs="Times New Roman"/>
                <w:sz w:val="24"/>
                <w:szCs w:val="24"/>
              </w:rPr>
            </w:pPr>
            <w:r w:rsidRPr="00422340">
              <w:rPr>
                <w:rFonts w:ascii="Times New Roman" w:eastAsia="Calibri" w:hAnsi="Times New Roman" w:cs="Times New Roman"/>
                <w:sz w:val="24"/>
                <w:szCs w:val="24"/>
              </w:rPr>
              <w:t>Apakšuzņēmēja/piegādātāju apvienības dalībnieka/ personas, uz kuras iespējām pretendents balstās, lai apliecinātu, ka tā kvalifikācija atbilst paziņojumā par plānoto līgumu vai iepirkuma dokumentos noteiktajām prasībām, nosaukums, reģistrācijas numurs</w:t>
            </w:r>
          </w:p>
        </w:tc>
        <w:tc>
          <w:tcPr>
            <w:tcW w:w="2274" w:type="pct"/>
            <w:tcBorders>
              <w:top w:val="single" w:sz="2" w:space="0" w:color="auto"/>
              <w:left w:val="single" w:sz="4" w:space="0" w:color="auto"/>
              <w:bottom w:val="single" w:sz="2" w:space="0" w:color="auto"/>
              <w:right w:val="single" w:sz="2" w:space="0" w:color="auto"/>
            </w:tcBorders>
            <w:vAlign w:val="center"/>
            <w:hideMark/>
          </w:tcPr>
          <w:p w14:paraId="7DE91201" w14:textId="77777777" w:rsidR="00422340" w:rsidRPr="00422340" w:rsidRDefault="00422340" w:rsidP="00422340">
            <w:pPr>
              <w:spacing w:after="0" w:line="276" w:lineRule="auto"/>
              <w:ind w:hanging="10"/>
              <w:jc w:val="center"/>
              <w:rPr>
                <w:rFonts w:ascii="Times New Roman" w:eastAsia="Calibri" w:hAnsi="Times New Roman" w:cs="Times New Roman"/>
                <w:sz w:val="24"/>
                <w:szCs w:val="24"/>
              </w:rPr>
            </w:pPr>
            <w:r w:rsidRPr="00422340">
              <w:rPr>
                <w:rFonts w:ascii="Times New Roman" w:eastAsia="Calibri" w:hAnsi="Times New Roman" w:cs="Times New Roman"/>
                <w:sz w:val="24"/>
                <w:szCs w:val="24"/>
              </w:rPr>
              <w:t>Apakšuzņēmējam/piegādātāju apvienības dalībniekam/ personai, uz kuras iespējām pretendents balstās, lai apliecinātu, ka tā kvalifikācija atbilst paziņojumā par plānoto līgumu vai iepirkuma dokumentos noteiktajām prasībām izpildei nododamās iepirkuma priekšmeta daļas apraksts (pakalpojuma veids, saturs, apjoms EUR u.tml.)</w:t>
            </w:r>
          </w:p>
        </w:tc>
      </w:tr>
      <w:tr w:rsidR="00422340" w:rsidRPr="00422340" w14:paraId="0C317561" w14:textId="77777777" w:rsidTr="004E6142">
        <w:trPr>
          <w:trHeight w:val="280"/>
        </w:trPr>
        <w:tc>
          <w:tcPr>
            <w:tcW w:w="297" w:type="pct"/>
            <w:tcBorders>
              <w:top w:val="single" w:sz="2" w:space="0" w:color="auto"/>
              <w:left w:val="single" w:sz="2" w:space="0" w:color="auto"/>
              <w:bottom w:val="single" w:sz="2" w:space="0" w:color="auto"/>
              <w:right w:val="single" w:sz="2" w:space="0" w:color="auto"/>
            </w:tcBorders>
            <w:vAlign w:val="center"/>
            <w:hideMark/>
          </w:tcPr>
          <w:p w14:paraId="3CDC932F" w14:textId="77777777" w:rsidR="00422340" w:rsidRPr="00422340" w:rsidRDefault="00422340" w:rsidP="00422340">
            <w:pPr>
              <w:spacing w:after="0" w:line="276" w:lineRule="auto"/>
              <w:ind w:left="142"/>
              <w:jc w:val="both"/>
              <w:rPr>
                <w:rFonts w:ascii="Times New Roman" w:eastAsia="Calibri" w:hAnsi="Times New Roman" w:cs="Times New Roman"/>
                <w:sz w:val="24"/>
                <w:szCs w:val="24"/>
              </w:rPr>
            </w:pPr>
            <w:r w:rsidRPr="00422340">
              <w:rPr>
                <w:rFonts w:ascii="Times New Roman" w:eastAsia="Calibri" w:hAnsi="Times New Roman" w:cs="Times New Roman"/>
                <w:sz w:val="24"/>
                <w:szCs w:val="24"/>
              </w:rPr>
              <w:t xml:space="preserve">1. </w:t>
            </w:r>
          </w:p>
        </w:tc>
        <w:tc>
          <w:tcPr>
            <w:tcW w:w="2429" w:type="pct"/>
            <w:tcBorders>
              <w:top w:val="single" w:sz="2" w:space="0" w:color="auto"/>
              <w:left w:val="single" w:sz="2" w:space="0" w:color="auto"/>
              <w:bottom w:val="single" w:sz="2" w:space="0" w:color="auto"/>
              <w:right w:val="single" w:sz="4" w:space="0" w:color="auto"/>
            </w:tcBorders>
          </w:tcPr>
          <w:p w14:paraId="75074EE8" w14:textId="77777777" w:rsidR="00422340" w:rsidRPr="00422340" w:rsidRDefault="00422340" w:rsidP="00422340">
            <w:pPr>
              <w:spacing w:after="0" w:line="276" w:lineRule="auto"/>
              <w:jc w:val="both"/>
              <w:rPr>
                <w:rFonts w:ascii="Times New Roman" w:eastAsia="Calibri" w:hAnsi="Times New Roman" w:cs="Times New Roman"/>
                <w:sz w:val="24"/>
                <w:szCs w:val="24"/>
              </w:rPr>
            </w:pPr>
          </w:p>
        </w:tc>
        <w:tc>
          <w:tcPr>
            <w:tcW w:w="2274" w:type="pct"/>
            <w:tcBorders>
              <w:top w:val="single" w:sz="2" w:space="0" w:color="auto"/>
              <w:left w:val="single" w:sz="4" w:space="0" w:color="auto"/>
              <w:bottom w:val="single" w:sz="2" w:space="0" w:color="auto"/>
              <w:right w:val="single" w:sz="2" w:space="0" w:color="auto"/>
            </w:tcBorders>
          </w:tcPr>
          <w:p w14:paraId="346B1C82" w14:textId="77777777" w:rsidR="00422340" w:rsidRPr="00422340" w:rsidRDefault="00422340" w:rsidP="00422340">
            <w:pPr>
              <w:spacing w:after="0" w:line="276" w:lineRule="auto"/>
              <w:jc w:val="both"/>
              <w:rPr>
                <w:rFonts w:ascii="Times New Roman" w:eastAsia="Calibri" w:hAnsi="Times New Roman" w:cs="Times New Roman"/>
                <w:sz w:val="24"/>
                <w:szCs w:val="24"/>
              </w:rPr>
            </w:pPr>
          </w:p>
        </w:tc>
      </w:tr>
      <w:tr w:rsidR="00422340" w:rsidRPr="00422340" w14:paraId="38494704" w14:textId="77777777" w:rsidTr="004E6142">
        <w:trPr>
          <w:trHeight w:val="280"/>
        </w:trPr>
        <w:tc>
          <w:tcPr>
            <w:tcW w:w="297" w:type="pct"/>
            <w:tcBorders>
              <w:top w:val="single" w:sz="2" w:space="0" w:color="auto"/>
              <w:left w:val="single" w:sz="2" w:space="0" w:color="auto"/>
              <w:bottom w:val="single" w:sz="2" w:space="0" w:color="auto"/>
              <w:right w:val="single" w:sz="2" w:space="0" w:color="auto"/>
            </w:tcBorders>
            <w:vAlign w:val="center"/>
            <w:hideMark/>
          </w:tcPr>
          <w:p w14:paraId="6070CF05" w14:textId="77777777" w:rsidR="00422340" w:rsidRPr="00422340" w:rsidRDefault="00422340" w:rsidP="00422340">
            <w:pPr>
              <w:spacing w:after="0" w:line="276" w:lineRule="auto"/>
              <w:ind w:left="142"/>
              <w:jc w:val="both"/>
              <w:rPr>
                <w:rFonts w:ascii="Times New Roman" w:eastAsia="Calibri" w:hAnsi="Times New Roman" w:cs="Times New Roman"/>
                <w:sz w:val="24"/>
                <w:szCs w:val="24"/>
              </w:rPr>
            </w:pPr>
            <w:r w:rsidRPr="00422340">
              <w:rPr>
                <w:rFonts w:ascii="Times New Roman" w:eastAsia="Calibri" w:hAnsi="Times New Roman" w:cs="Times New Roman"/>
                <w:sz w:val="24"/>
                <w:szCs w:val="24"/>
              </w:rPr>
              <w:t xml:space="preserve">2. </w:t>
            </w:r>
          </w:p>
        </w:tc>
        <w:tc>
          <w:tcPr>
            <w:tcW w:w="2429" w:type="pct"/>
            <w:tcBorders>
              <w:top w:val="single" w:sz="2" w:space="0" w:color="auto"/>
              <w:left w:val="single" w:sz="2" w:space="0" w:color="auto"/>
              <w:bottom w:val="single" w:sz="2" w:space="0" w:color="auto"/>
              <w:right w:val="single" w:sz="4" w:space="0" w:color="auto"/>
            </w:tcBorders>
          </w:tcPr>
          <w:p w14:paraId="62C2E947" w14:textId="77777777" w:rsidR="00422340" w:rsidRPr="00422340" w:rsidRDefault="00422340" w:rsidP="00422340">
            <w:pPr>
              <w:spacing w:after="0" w:line="276" w:lineRule="auto"/>
              <w:jc w:val="both"/>
              <w:rPr>
                <w:rFonts w:ascii="Times New Roman" w:eastAsia="Calibri" w:hAnsi="Times New Roman" w:cs="Times New Roman"/>
                <w:sz w:val="24"/>
                <w:szCs w:val="24"/>
              </w:rPr>
            </w:pPr>
          </w:p>
        </w:tc>
        <w:tc>
          <w:tcPr>
            <w:tcW w:w="2274" w:type="pct"/>
            <w:tcBorders>
              <w:top w:val="single" w:sz="2" w:space="0" w:color="auto"/>
              <w:left w:val="single" w:sz="4" w:space="0" w:color="auto"/>
              <w:bottom w:val="single" w:sz="2" w:space="0" w:color="auto"/>
              <w:right w:val="single" w:sz="2" w:space="0" w:color="auto"/>
            </w:tcBorders>
          </w:tcPr>
          <w:p w14:paraId="6A7C294C" w14:textId="77777777" w:rsidR="00422340" w:rsidRPr="00422340" w:rsidRDefault="00422340" w:rsidP="00422340">
            <w:pPr>
              <w:spacing w:after="0" w:line="276" w:lineRule="auto"/>
              <w:jc w:val="both"/>
              <w:rPr>
                <w:rFonts w:ascii="Times New Roman" w:eastAsia="Calibri" w:hAnsi="Times New Roman" w:cs="Times New Roman"/>
                <w:sz w:val="24"/>
                <w:szCs w:val="24"/>
              </w:rPr>
            </w:pPr>
          </w:p>
        </w:tc>
      </w:tr>
    </w:tbl>
    <w:p w14:paraId="6E362856" w14:textId="77777777" w:rsidR="00422340" w:rsidRPr="00422340" w:rsidRDefault="00422340" w:rsidP="00422340">
      <w:pPr>
        <w:spacing w:after="200" w:line="276" w:lineRule="auto"/>
        <w:ind w:right="-760"/>
        <w:jc w:val="both"/>
        <w:rPr>
          <w:rFonts w:ascii="Times New Roman" w:eastAsia="Calibri" w:hAnsi="Times New Roman" w:cs="Times New Roman"/>
          <w:sz w:val="24"/>
          <w:szCs w:val="24"/>
        </w:rPr>
      </w:pPr>
    </w:p>
    <w:p w14:paraId="2EB65AD0" w14:textId="77777777" w:rsidR="00422340" w:rsidRPr="00422340" w:rsidRDefault="00422340" w:rsidP="00422340">
      <w:pPr>
        <w:spacing w:after="200" w:line="276" w:lineRule="auto"/>
        <w:ind w:right="-760"/>
        <w:jc w:val="both"/>
        <w:rPr>
          <w:rFonts w:ascii="Times New Roman" w:eastAsia="Calibri" w:hAnsi="Times New Roman" w:cs="Times New Roman"/>
          <w:sz w:val="24"/>
          <w:szCs w:val="24"/>
        </w:rPr>
      </w:pPr>
    </w:p>
    <w:tbl>
      <w:tblPr>
        <w:tblW w:w="0" w:type="auto"/>
        <w:tblInd w:w="421" w:type="dxa"/>
        <w:tblLook w:val="04A0" w:firstRow="1" w:lastRow="0" w:firstColumn="1" w:lastColumn="0" w:noHBand="0" w:noVBand="1"/>
      </w:tblPr>
      <w:tblGrid>
        <w:gridCol w:w="3208"/>
        <w:gridCol w:w="2394"/>
        <w:gridCol w:w="3048"/>
      </w:tblGrid>
      <w:tr w:rsidR="00422340" w:rsidRPr="00422340" w14:paraId="438E7121" w14:textId="77777777" w:rsidTr="004E6142">
        <w:tc>
          <w:tcPr>
            <w:tcW w:w="3208" w:type="dxa"/>
            <w:shd w:val="clear" w:color="auto" w:fill="auto"/>
            <w:hideMark/>
          </w:tcPr>
          <w:p w14:paraId="24C6A2E0" w14:textId="77777777" w:rsidR="00422340" w:rsidRPr="00422340" w:rsidRDefault="00422340" w:rsidP="00422340">
            <w:pPr>
              <w:suppressAutoHyphens/>
              <w:spacing w:after="0" w:line="240" w:lineRule="auto"/>
              <w:jc w:val="both"/>
              <w:rPr>
                <w:rFonts w:ascii="Times New Roman" w:eastAsia="Times New Roman" w:hAnsi="Times New Roman" w:cs="Calibri"/>
                <w:sz w:val="24"/>
                <w:szCs w:val="20"/>
                <w:lang w:eastAsia="ar-SA"/>
              </w:rPr>
            </w:pPr>
            <w:r w:rsidRPr="00422340">
              <w:rPr>
                <w:rFonts w:ascii="Times New Roman" w:eastAsia="Times New Roman" w:hAnsi="Times New Roman" w:cs="Calibri"/>
                <w:sz w:val="24"/>
                <w:szCs w:val="24"/>
              </w:rPr>
              <w:br w:type="page"/>
            </w:r>
            <w:r w:rsidRPr="00422340">
              <w:rPr>
                <w:rFonts w:ascii="Times New Roman" w:eastAsia="Times New Roman" w:hAnsi="Times New Roman" w:cs="Calibri"/>
                <w:sz w:val="24"/>
                <w:szCs w:val="20"/>
                <w:lang w:eastAsia="ar-SA"/>
              </w:rPr>
              <w:t>_____________________</w:t>
            </w:r>
          </w:p>
        </w:tc>
        <w:tc>
          <w:tcPr>
            <w:tcW w:w="2394" w:type="dxa"/>
            <w:shd w:val="clear" w:color="auto" w:fill="auto"/>
            <w:hideMark/>
          </w:tcPr>
          <w:p w14:paraId="73631F86" w14:textId="77777777" w:rsidR="00422340" w:rsidRPr="00422340" w:rsidRDefault="00422340" w:rsidP="00422340">
            <w:pPr>
              <w:suppressAutoHyphens/>
              <w:spacing w:after="0" w:line="240" w:lineRule="auto"/>
              <w:jc w:val="both"/>
              <w:rPr>
                <w:rFonts w:ascii="Times New Roman" w:eastAsia="Times New Roman" w:hAnsi="Times New Roman" w:cs="Calibri"/>
                <w:sz w:val="24"/>
                <w:szCs w:val="20"/>
                <w:lang w:eastAsia="ar-SA"/>
              </w:rPr>
            </w:pPr>
            <w:r w:rsidRPr="00422340">
              <w:rPr>
                <w:rFonts w:ascii="Times New Roman" w:eastAsia="Times New Roman" w:hAnsi="Times New Roman" w:cs="Calibri"/>
                <w:sz w:val="24"/>
                <w:szCs w:val="20"/>
                <w:lang w:eastAsia="ar-SA"/>
              </w:rPr>
              <w:t xml:space="preserve">_________________ </w:t>
            </w:r>
          </w:p>
        </w:tc>
        <w:tc>
          <w:tcPr>
            <w:tcW w:w="3048" w:type="dxa"/>
            <w:shd w:val="clear" w:color="auto" w:fill="auto"/>
            <w:hideMark/>
          </w:tcPr>
          <w:p w14:paraId="3CBD41B4" w14:textId="77777777" w:rsidR="00422340" w:rsidRPr="00422340" w:rsidRDefault="00422340" w:rsidP="00422340">
            <w:pPr>
              <w:suppressAutoHyphens/>
              <w:spacing w:after="0" w:line="240" w:lineRule="auto"/>
              <w:jc w:val="both"/>
              <w:rPr>
                <w:rFonts w:ascii="Times New Roman" w:eastAsia="Times New Roman" w:hAnsi="Times New Roman" w:cs="Calibri"/>
                <w:sz w:val="24"/>
                <w:szCs w:val="20"/>
                <w:lang w:eastAsia="ar-SA"/>
              </w:rPr>
            </w:pPr>
            <w:r w:rsidRPr="00422340">
              <w:rPr>
                <w:rFonts w:ascii="Times New Roman" w:eastAsia="Times New Roman" w:hAnsi="Times New Roman" w:cs="Calibri"/>
                <w:sz w:val="24"/>
                <w:szCs w:val="20"/>
                <w:lang w:eastAsia="ar-SA"/>
              </w:rPr>
              <w:t xml:space="preserve">______________________ </w:t>
            </w:r>
          </w:p>
        </w:tc>
      </w:tr>
      <w:tr w:rsidR="00422340" w:rsidRPr="00422340" w14:paraId="132FC44C" w14:textId="77777777" w:rsidTr="004E6142">
        <w:tc>
          <w:tcPr>
            <w:tcW w:w="3208" w:type="dxa"/>
            <w:shd w:val="clear" w:color="auto" w:fill="auto"/>
            <w:hideMark/>
          </w:tcPr>
          <w:p w14:paraId="4A96D78E" w14:textId="77777777" w:rsidR="00422340" w:rsidRPr="00422340" w:rsidRDefault="00422340" w:rsidP="00422340">
            <w:pPr>
              <w:suppressAutoHyphens/>
              <w:spacing w:after="0" w:line="240" w:lineRule="auto"/>
              <w:jc w:val="both"/>
              <w:rPr>
                <w:rFonts w:ascii="Times New Roman" w:eastAsia="Times New Roman" w:hAnsi="Times New Roman" w:cs="Calibri"/>
                <w:sz w:val="24"/>
                <w:szCs w:val="20"/>
                <w:lang w:eastAsia="ar-SA"/>
              </w:rPr>
            </w:pPr>
            <w:r w:rsidRPr="00422340">
              <w:rPr>
                <w:rFonts w:ascii="Times New Roman" w:eastAsia="Times New Roman" w:hAnsi="Times New Roman" w:cs="Calibri"/>
                <w:sz w:val="24"/>
                <w:szCs w:val="20"/>
                <w:lang w:eastAsia="ar-SA"/>
              </w:rPr>
              <w:t>/Amats, vārds, uzvārds</w:t>
            </w:r>
            <w:r w:rsidRPr="00422340">
              <w:rPr>
                <w:rFonts w:ascii="Times New Roman" w:eastAsia="Times New Roman" w:hAnsi="Times New Roman" w:cs="Calibri"/>
                <w:sz w:val="24"/>
                <w:szCs w:val="20"/>
                <w:vertAlign w:val="superscript"/>
                <w:lang w:eastAsia="ar-SA"/>
              </w:rPr>
              <w:footnoteReference w:id="2"/>
            </w:r>
            <w:r w:rsidRPr="00422340">
              <w:rPr>
                <w:rFonts w:ascii="Times New Roman" w:eastAsia="Times New Roman" w:hAnsi="Times New Roman" w:cs="Calibri"/>
                <w:sz w:val="24"/>
                <w:szCs w:val="20"/>
                <w:lang w:eastAsia="ar-SA"/>
              </w:rPr>
              <w:t>/</w:t>
            </w:r>
          </w:p>
        </w:tc>
        <w:tc>
          <w:tcPr>
            <w:tcW w:w="2394" w:type="dxa"/>
            <w:shd w:val="clear" w:color="auto" w:fill="auto"/>
            <w:hideMark/>
          </w:tcPr>
          <w:p w14:paraId="17D830E4" w14:textId="77777777" w:rsidR="00422340" w:rsidRPr="00422340" w:rsidRDefault="00422340" w:rsidP="00422340">
            <w:pPr>
              <w:suppressAutoHyphens/>
              <w:spacing w:after="0" w:line="240" w:lineRule="auto"/>
              <w:jc w:val="both"/>
              <w:rPr>
                <w:rFonts w:ascii="Times New Roman" w:eastAsia="Times New Roman" w:hAnsi="Times New Roman" w:cs="Calibri"/>
                <w:sz w:val="24"/>
                <w:szCs w:val="20"/>
                <w:lang w:eastAsia="ar-SA"/>
              </w:rPr>
            </w:pPr>
            <w:r w:rsidRPr="00422340">
              <w:rPr>
                <w:rFonts w:ascii="Times New Roman" w:eastAsia="Times New Roman" w:hAnsi="Times New Roman" w:cs="Calibri"/>
                <w:sz w:val="24"/>
                <w:szCs w:val="20"/>
                <w:lang w:eastAsia="ar-SA"/>
              </w:rPr>
              <w:t xml:space="preserve">/paraksts/ </w:t>
            </w:r>
          </w:p>
        </w:tc>
        <w:tc>
          <w:tcPr>
            <w:tcW w:w="3048" w:type="dxa"/>
            <w:shd w:val="clear" w:color="auto" w:fill="auto"/>
            <w:hideMark/>
          </w:tcPr>
          <w:p w14:paraId="5BD8472F" w14:textId="77777777" w:rsidR="00422340" w:rsidRPr="00422340" w:rsidRDefault="00422340" w:rsidP="00422340">
            <w:pPr>
              <w:suppressAutoHyphens/>
              <w:spacing w:after="0" w:line="240" w:lineRule="auto"/>
              <w:jc w:val="both"/>
              <w:rPr>
                <w:rFonts w:ascii="Times New Roman" w:eastAsia="Times New Roman" w:hAnsi="Times New Roman" w:cs="Calibri"/>
                <w:sz w:val="24"/>
                <w:szCs w:val="20"/>
                <w:lang w:eastAsia="ar-SA"/>
              </w:rPr>
            </w:pPr>
            <w:r w:rsidRPr="00422340">
              <w:rPr>
                <w:rFonts w:ascii="Times New Roman" w:eastAsia="Times New Roman" w:hAnsi="Times New Roman" w:cs="Calibri"/>
                <w:sz w:val="24"/>
                <w:szCs w:val="20"/>
                <w:lang w:eastAsia="ar-SA"/>
              </w:rPr>
              <w:t xml:space="preserve">/parakstīšanas vieta un datums/ </w:t>
            </w:r>
          </w:p>
        </w:tc>
      </w:tr>
    </w:tbl>
    <w:p w14:paraId="2A8A5281" w14:textId="77777777" w:rsidR="00422340" w:rsidRPr="00422340" w:rsidRDefault="00422340" w:rsidP="00422340">
      <w:pPr>
        <w:spacing w:after="200" w:line="276" w:lineRule="auto"/>
        <w:ind w:right="-760"/>
        <w:jc w:val="both"/>
        <w:rPr>
          <w:rFonts w:ascii="Times New Roman" w:eastAsia="Calibri" w:hAnsi="Times New Roman" w:cs="Times New Roman"/>
          <w:sz w:val="24"/>
          <w:szCs w:val="24"/>
        </w:rPr>
      </w:pPr>
    </w:p>
    <w:p w14:paraId="178BEFDD" w14:textId="77777777" w:rsidR="00422340" w:rsidRPr="00422340" w:rsidRDefault="00422340" w:rsidP="00422340">
      <w:pPr>
        <w:spacing w:after="200" w:line="276" w:lineRule="auto"/>
        <w:jc w:val="both"/>
        <w:rPr>
          <w:rFonts w:ascii="Calibri" w:eastAsia="Calibri" w:hAnsi="Calibri" w:cs="Times New Roman"/>
        </w:rPr>
      </w:pPr>
    </w:p>
    <w:p w14:paraId="6E7DB252" w14:textId="77777777" w:rsidR="00422340" w:rsidRPr="00422340" w:rsidRDefault="00422340" w:rsidP="00422340">
      <w:pPr>
        <w:shd w:val="clear" w:color="auto" w:fill="FFFFFF"/>
        <w:spacing w:after="0" w:line="240" w:lineRule="auto"/>
        <w:jc w:val="right"/>
        <w:rPr>
          <w:rFonts w:ascii="Times New Roman" w:eastAsia="Times New Roman" w:hAnsi="Times New Roman" w:cs="Times New Roman"/>
          <w:sz w:val="24"/>
          <w:szCs w:val="24"/>
        </w:rPr>
      </w:pPr>
    </w:p>
    <w:p w14:paraId="672EE71A" w14:textId="77777777" w:rsidR="00422340" w:rsidRPr="00422340" w:rsidRDefault="00422340" w:rsidP="00422340">
      <w:pPr>
        <w:keepNext/>
        <w:shd w:val="clear" w:color="auto" w:fill="FFFFFF"/>
        <w:spacing w:after="0" w:line="240" w:lineRule="auto"/>
        <w:ind w:left="720"/>
        <w:jc w:val="right"/>
        <w:outlineLvl w:val="0"/>
        <w:rPr>
          <w:rFonts w:ascii="Times New Roman Bold" w:eastAsia="Times New Roman" w:hAnsi="Times New Roman Bold" w:cs="Times New Roman"/>
          <w:b/>
          <w:sz w:val="24"/>
          <w:szCs w:val="24"/>
        </w:rPr>
      </w:pPr>
    </w:p>
    <w:p w14:paraId="0D64BF45" w14:textId="77777777" w:rsidR="00422340" w:rsidRPr="00422340" w:rsidRDefault="00422340" w:rsidP="00422340">
      <w:pPr>
        <w:keepNext/>
        <w:shd w:val="clear" w:color="auto" w:fill="FFFFFF"/>
        <w:spacing w:after="0" w:line="240" w:lineRule="auto"/>
        <w:ind w:left="720"/>
        <w:jc w:val="right"/>
        <w:outlineLvl w:val="0"/>
        <w:rPr>
          <w:rFonts w:ascii="Times New Roman Bold" w:eastAsia="Times New Roman" w:hAnsi="Times New Roman Bold" w:cs="Times New Roman"/>
          <w:b/>
          <w:sz w:val="24"/>
          <w:szCs w:val="24"/>
        </w:rPr>
      </w:pPr>
    </w:p>
    <w:p w14:paraId="6D0A5FFA" w14:textId="77777777" w:rsidR="00422340" w:rsidRPr="00422340" w:rsidRDefault="00422340" w:rsidP="00422340">
      <w:pPr>
        <w:keepNext/>
        <w:shd w:val="clear" w:color="auto" w:fill="FFFFFF"/>
        <w:spacing w:after="0" w:line="240" w:lineRule="auto"/>
        <w:ind w:left="720"/>
        <w:jc w:val="right"/>
        <w:outlineLvl w:val="0"/>
        <w:rPr>
          <w:rFonts w:ascii="Times New Roman Bold" w:eastAsia="Times New Roman" w:hAnsi="Times New Roman Bold" w:cs="Times New Roman"/>
          <w:b/>
          <w:sz w:val="24"/>
          <w:szCs w:val="24"/>
        </w:rPr>
      </w:pPr>
    </w:p>
    <w:p w14:paraId="4210F693" w14:textId="77777777" w:rsidR="00422340" w:rsidRPr="00422340" w:rsidRDefault="00422340" w:rsidP="00422340">
      <w:pPr>
        <w:spacing w:after="0" w:line="240" w:lineRule="auto"/>
        <w:rPr>
          <w:rFonts w:ascii="Times New Roman" w:eastAsia="Times New Roman" w:hAnsi="Times New Roman" w:cs="Times New Roman"/>
          <w:sz w:val="24"/>
          <w:szCs w:val="24"/>
        </w:rPr>
      </w:pPr>
    </w:p>
    <w:p w14:paraId="1FD04FE1" w14:textId="77777777" w:rsidR="00422340" w:rsidRPr="00422340" w:rsidRDefault="00422340" w:rsidP="00422340">
      <w:pPr>
        <w:spacing w:after="0" w:line="240" w:lineRule="auto"/>
        <w:rPr>
          <w:rFonts w:ascii="Times New Roman" w:eastAsia="Times New Roman" w:hAnsi="Times New Roman" w:cs="Times New Roman"/>
          <w:sz w:val="24"/>
          <w:szCs w:val="24"/>
        </w:rPr>
      </w:pPr>
    </w:p>
    <w:p w14:paraId="1595227D" w14:textId="77777777" w:rsidR="00422340" w:rsidRPr="00422340" w:rsidRDefault="00422340" w:rsidP="00422340">
      <w:pPr>
        <w:spacing w:after="0" w:line="240" w:lineRule="auto"/>
        <w:rPr>
          <w:rFonts w:ascii="Times New Roman" w:eastAsia="Times New Roman" w:hAnsi="Times New Roman" w:cs="Times New Roman"/>
          <w:sz w:val="24"/>
          <w:szCs w:val="24"/>
        </w:rPr>
      </w:pPr>
    </w:p>
    <w:p w14:paraId="1558CE49" w14:textId="77777777" w:rsidR="00422340" w:rsidRPr="00422340" w:rsidRDefault="00422340" w:rsidP="00422340">
      <w:pPr>
        <w:spacing w:after="0" w:line="240" w:lineRule="auto"/>
        <w:rPr>
          <w:rFonts w:ascii="Times New Roman" w:eastAsia="Times New Roman" w:hAnsi="Times New Roman" w:cs="Times New Roman"/>
          <w:sz w:val="24"/>
          <w:szCs w:val="24"/>
        </w:rPr>
      </w:pPr>
    </w:p>
    <w:p w14:paraId="0AEE74D4" w14:textId="77777777" w:rsidR="00422340" w:rsidRPr="00422340" w:rsidRDefault="00422340" w:rsidP="00422340">
      <w:pPr>
        <w:spacing w:after="0" w:line="240" w:lineRule="auto"/>
        <w:rPr>
          <w:rFonts w:ascii="Times New Roman" w:eastAsia="Times New Roman" w:hAnsi="Times New Roman" w:cs="Times New Roman"/>
          <w:sz w:val="24"/>
          <w:szCs w:val="24"/>
        </w:rPr>
      </w:pPr>
    </w:p>
    <w:p w14:paraId="7904A63B" w14:textId="77777777" w:rsidR="00422340" w:rsidRPr="00422340" w:rsidRDefault="00422340" w:rsidP="00422340">
      <w:pPr>
        <w:spacing w:after="0" w:line="240" w:lineRule="auto"/>
        <w:rPr>
          <w:rFonts w:ascii="Times New Roman" w:eastAsia="Times New Roman" w:hAnsi="Times New Roman" w:cs="Times New Roman"/>
          <w:sz w:val="24"/>
          <w:szCs w:val="24"/>
        </w:rPr>
      </w:pPr>
    </w:p>
    <w:p w14:paraId="07C34E65" w14:textId="77777777" w:rsidR="00C97AE8" w:rsidRDefault="00C97AE8"/>
    <w:sectPr w:rsidR="00C97AE8" w:rsidSect="00422340">
      <w:pgSz w:w="11906" w:h="16838" w:code="9"/>
      <w:pgMar w:top="1418" w:right="1134"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D13FC" w14:textId="77777777" w:rsidR="00422340" w:rsidRDefault="00422340" w:rsidP="00422340">
      <w:pPr>
        <w:spacing w:after="0" w:line="240" w:lineRule="auto"/>
      </w:pPr>
      <w:r>
        <w:separator/>
      </w:r>
    </w:p>
  </w:endnote>
  <w:endnote w:type="continuationSeparator" w:id="0">
    <w:p w14:paraId="0DC362C6" w14:textId="77777777" w:rsidR="00422340" w:rsidRDefault="00422340" w:rsidP="00422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707FE" w14:textId="77777777" w:rsidR="00422340" w:rsidRDefault="00422340" w:rsidP="00422340">
      <w:pPr>
        <w:spacing w:after="0" w:line="240" w:lineRule="auto"/>
      </w:pPr>
      <w:r>
        <w:separator/>
      </w:r>
    </w:p>
  </w:footnote>
  <w:footnote w:type="continuationSeparator" w:id="0">
    <w:p w14:paraId="3425808A" w14:textId="77777777" w:rsidR="00422340" w:rsidRDefault="00422340" w:rsidP="00422340">
      <w:pPr>
        <w:spacing w:after="0" w:line="240" w:lineRule="auto"/>
      </w:pPr>
      <w:r>
        <w:continuationSeparator/>
      </w:r>
    </w:p>
  </w:footnote>
  <w:footnote w:id="1">
    <w:p w14:paraId="5E21746B" w14:textId="77777777" w:rsidR="00422340" w:rsidRDefault="00422340" w:rsidP="00422340">
      <w:pPr>
        <w:pStyle w:val="FootnoteText"/>
        <w:jc w:val="both"/>
      </w:pPr>
      <w:r>
        <w:rPr>
          <w:rStyle w:val="FootnoteReference"/>
        </w:rPr>
        <w:footnoteRef/>
      </w:r>
      <w:r>
        <w:t xml:space="preserve"> Pretendents norāda visus apakšuzņēmējus saskaņā ar Publisko iepirkumu likuma 63.panta pirmo un otro daļu, kuriem, slēdzot vienošanos,  sniedzamo pakalpojumu vērtība ir 10 000 EUR no kopējās vienošanās vērtības vai lielāka. </w:t>
      </w:r>
    </w:p>
    <w:p w14:paraId="447C21AF" w14:textId="77777777" w:rsidR="00422340" w:rsidRDefault="00422340" w:rsidP="00422340">
      <w:pPr>
        <w:pStyle w:val="FootnoteText"/>
      </w:pPr>
    </w:p>
  </w:footnote>
  <w:footnote w:id="2">
    <w:p w14:paraId="6925173B" w14:textId="77777777" w:rsidR="00422340" w:rsidRDefault="00422340" w:rsidP="00422340">
      <w:pPr>
        <w:pStyle w:val="Heading2"/>
        <w:ind w:right="57"/>
        <w:contextualSpacing/>
        <w:jc w:val="both"/>
      </w:pPr>
      <w:r>
        <w:rPr>
          <w:rStyle w:val="FootnoteCharacters"/>
          <w:sz w:val="20"/>
          <w:szCs w:val="20"/>
        </w:rPr>
        <w:footnoteRef/>
      </w:r>
      <w:r>
        <w:rPr>
          <w:sz w:val="20"/>
          <w:szCs w:val="20"/>
        </w:rPr>
        <w:t xml:space="preserve"> </w:t>
      </w:r>
      <w:r>
        <w:rPr>
          <w:sz w:val="20"/>
          <w:szCs w:val="20"/>
        </w:rPr>
        <w:t xml:space="preserve">paraksta Pretendentu pārstāvēt tiesīga persona (saskaņā ar ierakstiem komercreģistrā) vai pilnvarota persona (šādā gadījumā piedāvājumam obligāti jāpievieno pilnvara vai pilnvaras apliecināta kopija).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340"/>
    <w:rsid w:val="00422340"/>
    <w:rsid w:val="009A56CA"/>
    <w:rsid w:val="00C97A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83AD2"/>
  <w15:chartTrackingRefBased/>
  <w15:docId w15:val="{2F45E06F-BC83-4B77-A725-B04E7838A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223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422340"/>
    <w:rPr>
      <w:rFonts w:asciiTheme="majorHAnsi" w:eastAsiaTheme="majorEastAsia" w:hAnsiTheme="majorHAnsi" w:cstheme="majorBidi"/>
      <w:color w:val="2F5496" w:themeColor="accent1" w:themeShade="BF"/>
      <w:sz w:val="26"/>
      <w:szCs w:val="26"/>
    </w:rPr>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qFormat/>
    <w:rsid w:val="004223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qFormat/>
    <w:rsid w:val="00422340"/>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E"/>
    <w:link w:val="CharCharCharChar"/>
    <w:uiPriority w:val="99"/>
    <w:qFormat/>
    <w:rsid w:val="00422340"/>
    <w:rPr>
      <w:vertAlign w:val="superscript"/>
    </w:rPr>
  </w:style>
  <w:style w:type="paragraph" w:customStyle="1" w:styleId="CharCharCharChar">
    <w:name w:val="Char Char Char Char"/>
    <w:aliases w:val="Char2"/>
    <w:basedOn w:val="Normal"/>
    <w:next w:val="Normal"/>
    <w:link w:val="FootnoteReference"/>
    <w:uiPriority w:val="99"/>
    <w:rsid w:val="00422340"/>
    <w:pPr>
      <w:spacing w:line="240" w:lineRule="exact"/>
      <w:jc w:val="both"/>
    </w:pPr>
    <w:rPr>
      <w:vertAlign w:val="superscript"/>
    </w:rPr>
  </w:style>
  <w:style w:type="character" w:customStyle="1" w:styleId="FootnoteCharacters">
    <w:name w:val="Footnote Characters"/>
    <w:rsid w:val="004223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653</Words>
  <Characters>373</Characters>
  <Application>Microsoft Office Word</Application>
  <DocSecurity>0</DocSecurity>
  <Lines>3</Lines>
  <Paragraphs>2</Paragraphs>
  <ScaleCrop>false</ScaleCrop>
  <Company/>
  <LinksUpToDate>false</LinksUpToDate>
  <CharactersWithSpaces>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2024-04-18T12:46:00Z</dcterms:created>
  <dcterms:modified xsi:type="dcterms:W3CDTF">2024-04-18T12:47:00Z</dcterms:modified>
</cp:coreProperties>
</file>