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CE5862F"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097BF9">
        <w:rPr>
          <w:rFonts w:ascii="Times New Roman" w:hAnsi="Times New Roman" w:cs="Times New Roman"/>
          <w:b/>
          <w:bCs/>
          <w:sz w:val="24"/>
          <w:szCs w:val="24"/>
          <w:u w:val="single"/>
        </w:rPr>
        <w:t>11</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5756C0D1" w14:textId="77777777" w:rsidR="001B252C" w:rsidRDefault="001B252C" w:rsidP="004A1FC7">
      <w:pPr>
        <w:spacing w:after="0" w:line="240" w:lineRule="auto"/>
        <w:jc w:val="both"/>
        <w:rPr>
          <w:rFonts w:ascii="Times New Roman" w:hAnsi="Times New Roman" w:cs="Times New Roman"/>
          <w:b/>
          <w:bCs/>
          <w:sz w:val="22"/>
        </w:rPr>
      </w:pPr>
    </w:p>
    <w:p w14:paraId="68044968" w14:textId="77777777" w:rsidR="001B252C" w:rsidRDefault="001B252C" w:rsidP="004A1FC7">
      <w:pPr>
        <w:spacing w:after="0" w:line="240" w:lineRule="auto"/>
        <w:jc w:val="both"/>
        <w:rPr>
          <w:rFonts w:ascii="Times New Roman" w:hAnsi="Times New Roman" w:cs="Times New Roman"/>
          <w:b/>
          <w:bCs/>
          <w:sz w:val="22"/>
        </w:rPr>
      </w:pPr>
    </w:p>
    <w:p w14:paraId="7CC1A090" w14:textId="77777777" w:rsidR="001B252C" w:rsidRPr="004A7077" w:rsidRDefault="001B252C" w:rsidP="004A1FC7">
      <w:pPr>
        <w:spacing w:after="0" w:line="240" w:lineRule="auto"/>
        <w:jc w:val="both"/>
        <w:rPr>
          <w:rFonts w:ascii="Times New Roman" w:hAnsi="Times New Roman" w:cs="Times New Roman"/>
          <w:b/>
          <w:bCs/>
          <w:sz w:val="22"/>
        </w:rPr>
      </w:pPr>
    </w:p>
    <w:p w14:paraId="60DBDA7C" w14:textId="07810C4D" w:rsidR="004A1FC7" w:rsidRPr="004A7077" w:rsidRDefault="006952F8" w:rsidP="004A1FC7">
      <w:pPr>
        <w:spacing w:after="0" w:line="240" w:lineRule="auto"/>
        <w:jc w:val="both"/>
        <w:rPr>
          <w:rFonts w:ascii="Times New Roman" w:hAnsi="Times New Roman" w:cs="Times New Roman"/>
          <w:sz w:val="22"/>
        </w:rPr>
      </w:pPr>
      <w:r w:rsidRPr="004A7077">
        <w:rPr>
          <w:rFonts w:ascii="Times New Roman" w:hAnsi="Times New Roman" w:cs="Times New Roman"/>
          <w:b/>
          <w:bCs/>
          <w:sz w:val="22"/>
        </w:rPr>
        <w:t>1.j</w:t>
      </w:r>
      <w:r w:rsidR="004A1FC7" w:rsidRPr="004A7077">
        <w:rPr>
          <w:rFonts w:ascii="Times New Roman" w:hAnsi="Times New Roman" w:cs="Times New Roman"/>
          <w:b/>
          <w:bCs/>
          <w:sz w:val="22"/>
        </w:rPr>
        <w:t>autājums</w:t>
      </w:r>
      <w:r w:rsidR="004A1FC7" w:rsidRPr="004A7077">
        <w:rPr>
          <w:rFonts w:ascii="Times New Roman" w:hAnsi="Times New Roman" w:cs="Times New Roman"/>
          <w:sz w:val="22"/>
        </w:rPr>
        <w:t>:</w:t>
      </w:r>
    </w:p>
    <w:p w14:paraId="16451AD7" w14:textId="279A1C58" w:rsidR="001B252C" w:rsidRPr="004A7077" w:rsidRDefault="001B252C" w:rsidP="001B252C">
      <w:pPr>
        <w:spacing w:after="0" w:line="240" w:lineRule="auto"/>
        <w:jc w:val="both"/>
        <w:rPr>
          <w:rFonts w:ascii="Times New Roman" w:hAnsi="Times New Roman" w:cs="Times New Roman"/>
          <w:sz w:val="22"/>
        </w:rPr>
      </w:pPr>
    </w:p>
    <w:p w14:paraId="74236692" w14:textId="7030C690" w:rsidR="001B252C" w:rsidRPr="004A7077" w:rsidRDefault="001B252C" w:rsidP="001B252C">
      <w:pPr>
        <w:spacing w:after="0" w:line="240" w:lineRule="auto"/>
        <w:jc w:val="both"/>
        <w:rPr>
          <w:rFonts w:ascii="Times New Roman" w:hAnsi="Times New Roman" w:cs="Times New Roman"/>
          <w:sz w:val="22"/>
        </w:rPr>
      </w:pPr>
      <w:r w:rsidRPr="004A7077">
        <w:rPr>
          <w:rFonts w:ascii="Times New Roman" w:hAnsi="Times New Roman" w:cs="Times New Roman"/>
          <w:sz w:val="22"/>
        </w:rPr>
        <w:t xml:space="preserve">Izvērtējot atklāta konkursa “Rīgas </w:t>
      </w:r>
      <w:proofErr w:type="spellStart"/>
      <w:r w:rsidRPr="004A7077">
        <w:rPr>
          <w:rFonts w:ascii="Times New Roman" w:hAnsi="Times New Roman" w:cs="Times New Roman"/>
          <w:sz w:val="22"/>
        </w:rPr>
        <w:t>valstspilsētas</w:t>
      </w:r>
      <w:proofErr w:type="spellEnd"/>
      <w:r w:rsidRPr="004A7077">
        <w:rPr>
          <w:rFonts w:ascii="Times New Roman" w:hAnsi="Times New Roman" w:cs="Times New Roman"/>
          <w:sz w:val="22"/>
        </w:rPr>
        <w:t xml:space="preserve"> ielu seguma periodiskās atjaunošanas darbi” (</w:t>
      </w:r>
      <w:proofErr w:type="spellStart"/>
      <w:r w:rsidRPr="004A7077">
        <w:rPr>
          <w:rFonts w:ascii="Times New Roman" w:hAnsi="Times New Roman" w:cs="Times New Roman"/>
          <w:sz w:val="22"/>
        </w:rPr>
        <w:t>id.Nr</w:t>
      </w:r>
      <w:proofErr w:type="spellEnd"/>
      <w:r w:rsidRPr="004A7077">
        <w:rPr>
          <w:rFonts w:ascii="Times New Roman" w:hAnsi="Times New Roman" w:cs="Times New Roman"/>
          <w:sz w:val="22"/>
        </w:rPr>
        <w:t>. CAIP 2024/13) nolikumu, vēlamies lūgt pasūtītāju precizēt nolikumā minētās prasības par pretendentu kvalifikācijas un atbilstības prasībām.</w:t>
      </w:r>
    </w:p>
    <w:p w14:paraId="0D22DF49" w14:textId="77777777" w:rsidR="001B252C" w:rsidRPr="004A7077" w:rsidRDefault="001B252C" w:rsidP="001B252C">
      <w:pPr>
        <w:spacing w:after="0" w:line="240" w:lineRule="auto"/>
        <w:jc w:val="both"/>
        <w:rPr>
          <w:rFonts w:ascii="Times New Roman" w:hAnsi="Times New Roman" w:cs="Times New Roman"/>
          <w:sz w:val="22"/>
        </w:rPr>
      </w:pPr>
    </w:p>
    <w:p w14:paraId="5754A11B" w14:textId="77777777" w:rsidR="001B252C" w:rsidRPr="004A7077" w:rsidRDefault="001B252C" w:rsidP="001B252C">
      <w:pPr>
        <w:spacing w:after="0" w:line="240" w:lineRule="auto"/>
        <w:jc w:val="both"/>
        <w:rPr>
          <w:rFonts w:ascii="Times New Roman" w:hAnsi="Times New Roman" w:cs="Times New Roman"/>
          <w:sz w:val="22"/>
        </w:rPr>
      </w:pPr>
      <w:r w:rsidRPr="004A7077">
        <w:rPr>
          <w:rFonts w:ascii="Times New Roman" w:hAnsi="Times New Roman" w:cs="Times New Roman"/>
          <w:sz w:val="22"/>
        </w:rPr>
        <w:t>Vai par Nolikuma 3.36.apakšpunkta atbilstošu pretendenta būvdarbu vadītāja pieredzi tiks uzskatīts pilsētas ielu pārbūves, izbūves vai atjaunošanas objekts, kur veikti asfaltbetona seguma virskārtas izbūves darbi nepieciešamajā apjomā tos summējot brauktuvē izbūvēto seguma apjomu ar ietvē/veloceliņā izbūvēto asfaltbetona segumu?</w:t>
      </w:r>
    </w:p>
    <w:p w14:paraId="1C76D8E9" w14:textId="77777777" w:rsidR="001B252C" w:rsidRPr="004A7077" w:rsidRDefault="001B252C" w:rsidP="001B252C">
      <w:pPr>
        <w:spacing w:after="0" w:line="240" w:lineRule="auto"/>
        <w:jc w:val="both"/>
        <w:rPr>
          <w:rFonts w:ascii="Times New Roman" w:hAnsi="Times New Roman" w:cs="Times New Roman"/>
          <w:sz w:val="22"/>
        </w:rPr>
      </w:pPr>
    </w:p>
    <w:p w14:paraId="5055D02D" w14:textId="77777777" w:rsidR="00097BF9" w:rsidRPr="004A7077" w:rsidRDefault="00097BF9" w:rsidP="00097BF9">
      <w:pPr>
        <w:spacing w:after="0" w:line="240" w:lineRule="auto"/>
        <w:jc w:val="both"/>
        <w:rPr>
          <w:rFonts w:ascii="Times New Roman" w:hAnsi="Times New Roman" w:cs="Times New Roman"/>
          <w:sz w:val="22"/>
        </w:rPr>
      </w:pPr>
      <w:r w:rsidRPr="004A7077">
        <w:rPr>
          <w:rFonts w:ascii="Times New Roman" w:hAnsi="Times New Roman" w:cs="Times New Roman"/>
          <w:b/>
          <w:bCs/>
          <w:sz w:val="22"/>
        </w:rPr>
        <w:t>Atbilde</w:t>
      </w:r>
      <w:r w:rsidRPr="004A7077">
        <w:rPr>
          <w:rFonts w:ascii="Times New Roman" w:hAnsi="Times New Roman" w:cs="Times New Roman"/>
          <w:sz w:val="22"/>
        </w:rPr>
        <w:t>:</w:t>
      </w:r>
    </w:p>
    <w:p w14:paraId="4AFD11FB" w14:textId="289EA8B6" w:rsidR="00AC1CCB" w:rsidRPr="004A7077" w:rsidRDefault="00097BF9" w:rsidP="00097BF9">
      <w:pPr>
        <w:pStyle w:val="Bezatstarpm"/>
        <w:ind w:left="360"/>
        <w:jc w:val="both"/>
        <w:rPr>
          <w:rFonts w:ascii="Times New Roman" w:hAnsi="Times New Roman" w:cs="Times New Roman"/>
          <w:sz w:val="22"/>
        </w:rPr>
      </w:pPr>
      <w:r w:rsidRPr="004A7077">
        <w:rPr>
          <w:rFonts w:ascii="Times New Roman" w:hAnsi="Times New Roman" w:cs="Times New Roman"/>
          <w:sz w:val="22"/>
        </w:rPr>
        <w:t>Komisija skaidro, ka</w:t>
      </w:r>
      <w:r w:rsidR="000F7507" w:rsidRPr="004A7077">
        <w:rPr>
          <w:rFonts w:ascii="Times New Roman" w:hAnsi="Times New Roman" w:cs="Times New Roman"/>
          <w:sz w:val="22"/>
        </w:rPr>
        <w:t xml:space="preserve"> </w:t>
      </w:r>
      <w:r w:rsidR="00755842" w:rsidRPr="004A7077">
        <w:rPr>
          <w:rFonts w:ascii="Times New Roman" w:hAnsi="Times New Roman" w:cs="Times New Roman"/>
          <w:sz w:val="22"/>
        </w:rPr>
        <w:t>par Nolikuma 3.36.apakšpunkta atbilstošu pretendenta būvdarbu vadītāja pieredzi tiks uzskatīts pilsētas ielu pārbūves, izbūves vai atjaunošanas objekts, kur veikti ielas braucamās daļas asfaltbetona seguma virskārtas izbūves</w:t>
      </w:r>
      <w:r w:rsidR="008876F7" w:rsidRPr="004A7077">
        <w:rPr>
          <w:rFonts w:ascii="Times New Roman" w:hAnsi="Times New Roman" w:cs="Times New Roman"/>
          <w:sz w:val="22"/>
        </w:rPr>
        <w:t>,</w:t>
      </w:r>
      <w:r w:rsidR="00770461" w:rsidRPr="004A7077">
        <w:rPr>
          <w:rFonts w:ascii="Times New Roman" w:hAnsi="Times New Roman" w:cs="Times New Roman"/>
          <w:sz w:val="22"/>
        </w:rPr>
        <w:t xml:space="preserve"> pārbūves vai atjaunošanas</w:t>
      </w:r>
      <w:r w:rsidR="00755842" w:rsidRPr="004A7077">
        <w:rPr>
          <w:rFonts w:ascii="Times New Roman" w:hAnsi="Times New Roman" w:cs="Times New Roman"/>
          <w:sz w:val="22"/>
        </w:rPr>
        <w:t xml:space="preserve"> darbi nepieciešamajā apjomā.</w:t>
      </w:r>
    </w:p>
    <w:p w14:paraId="5BF437E4" w14:textId="77777777" w:rsidR="00720C98" w:rsidRPr="004A7077" w:rsidRDefault="00720C98" w:rsidP="00097BF9">
      <w:pPr>
        <w:pStyle w:val="Bezatstarpm"/>
        <w:ind w:left="360"/>
        <w:jc w:val="both"/>
        <w:rPr>
          <w:rFonts w:ascii="Times New Roman" w:hAnsi="Times New Roman" w:cs="Times New Roman"/>
          <w:sz w:val="22"/>
        </w:rPr>
      </w:pPr>
    </w:p>
    <w:sectPr w:rsidR="00720C98" w:rsidRPr="004A7077"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8E270" w14:textId="77777777" w:rsidR="00407131" w:rsidRDefault="00407131" w:rsidP="009160AC">
      <w:pPr>
        <w:spacing w:after="0" w:line="240" w:lineRule="auto"/>
      </w:pPr>
      <w:r>
        <w:separator/>
      </w:r>
    </w:p>
  </w:endnote>
  <w:endnote w:type="continuationSeparator" w:id="0">
    <w:p w14:paraId="449A1CC8" w14:textId="77777777" w:rsidR="00407131" w:rsidRDefault="0040713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C897" w14:textId="77777777" w:rsidR="00407131" w:rsidRDefault="00407131" w:rsidP="009160AC">
      <w:pPr>
        <w:spacing w:after="0" w:line="240" w:lineRule="auto"/>
      </w:pPr>
      <w:r>
        <w:separator/>
      </w:r>
    </w:p>
  </w:footnote>
  <w:footnote w:type="continuationSeparator" w:id="0">
    <w:p w14:paraId="39943DF4" w14:textId="77777777" w:rsidR="00407131" w:rsidRDefault="0040713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F226F5"/>
    <w:multiLevelType w:val="hybridMultilevel"/>
    <w:tmpl w:val="74E28A00"/>
    <w:lvl w:ilvl="0" w:tplc="2B8E5FF6">
      <w:start w:val="1"/>
      <w:numFmt w:val="decimal"/>
      <w:lvlText w:val="3.5.%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0378FB"/>
    <w:multiLevelType w:val="multilevel"/>
    <w:tmpl w:val="00DE836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C382C32"/>
    <w:multiLevelType w:val="hybridMultilevel"/>
    <w:tmpl w:val="A08CA76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0AC4FB1"/>
    <w:multiLevelType w:val="hybridMultilevel"/>
    <w:tmpl w:val="919C7EFE"/>
    <w:lvl w:ilvl="0" w:tplc="739CC5D8">
      <w:start w:val="1"/>
      <w:numFmt w:val="decimal"/>
      <w:lvlText w:val="3.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30"/>
  </w:num>
  <w:num w:numId="4" w16cid:durableId="1937210401">
    <w:abstractNumId w:val="14"/>
  </w:num>
  <w:num w:numId="5" w16cid:durableId="190841310">
    <w:abstractNumId w:val="6"/>
  </w:num>
  <w:num w:numId="6" w16cid:durableId="808401699">
    <w:abstractNumId w:val="17"/>
  </w:num>
  <w:num w:numId="7" w16cid:durableId="308830484">
    <w:abstractNumId w:val="8"/>
  </w:num>
  <w:num w:numId="8" w16cid:durableId="1771730384">
    <w:abstractNumId w:val="29"/>
  </w:num>
  <w:num w:numId="9" w16cid:durableId="1781414101">
    <w:abstractNumId w:val="3"/>
  </w:num>
  <w:num w:numId="10" w16cid:durableId="102655186">
    <w:abstractNumId w:val="27"/>
  </w:num>
  <w:num w:numId="11" w16cid:durableId="1316183936">
    <w:abstractNumId w:val="23"/>
  </w:num>
  <w:num w:numId="12" w16cid:durableId="1582448332">
    <w:abstractNumId w:val="25"/>
  </w:num>
  <w:num w:numId="13" w16cid:durableId="132809275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2"/>
  </w:num>
  <w:num w:numId="15" w16cid:durableId="585187579">
    <w:abstractNumId w:val="26"/>
  </w:num>
  <w:num w:numId="16" w16cid:durableId="297103227">
    <w:abstractNumId w:val="4"/>
  </w:num>
  <w:num w:numId="17" w16cid:durableId="679815541">
    <w:abstractNumId w:val="21"/>
  </w:num>
  <w:num w:numId="18" w16cid:durableId="1872498105">
    <w:abstractNumId w:val="20"/>
  </w:num>
  <w:num w:numId="19" w16cid:durableId="1526553434">
    <w:abstractNumId w:val="22"/>
  </w:num>
  <w:num w:numId="20" w16cid:durableId="1304698636">
    <w:abstractNumId w:val="0"/>
  </w:num>
  <w:num w:numId="21" w16cid:durableId="362480196">
    <w:abstractNumId w:val="10"/>
  </w:num>
  <w:num w:numId="22" w16cid:durableId="1396660391">
    <w:abstractNumId w:val="18"/>
  </w:num>
  <w:num w:numId="23" w16cid:durableId="691420953">
    <w:abstractNumId w:val="15"/>
  </w:num>
  <w:num w:numId="24" w16cid:durableId="272321248">
    <w:abstractNumId w:val="28"/>
  </w:num>
  <w:num w:numId="25" w16cid:durableId="1816944346">
    <w:abstractNumId w:val="7"/>
  </w:num>
  <w:num w:numId="26" w16cid:durableId="1033531926">
    <w:abstractNumId w:val="9"/>
  </w:num>
  <w:num w:numId="27" w16cid:durableId="132605294">
    <w:abstractNumId w:val="13"/>
  </w:num>
  <w:num w:numId="28" w16cid:durableId="683358046">
    <w:abstractNumId w:val="1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67226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7361386">
    <w:abstractNumId w:val="5"/>
  </w:num>
  <w:num w:numId="31" w16cid:durableId="2009004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97BF9"/>
    <w:rsid w:val="000C72F3"/>
    <w:rsid w:val="000D4D5F"/>
    <w:rsid w:val="000F7507"/>
    <w:rsid w:val="001036E5"/>
    <w:rsid w:val="00132222"/>
    <w:rsid w:val="00144381"/>
    <w:rsid w:val="001B1596"/>
    <w:rsid w:val="001B252C"/>
    <w:rsid w:val="001C2ECD"/>
    <w:rsid w:val="0020581C"/>
    <w:rsid w:val="00214776"/>
    <w:rsid w:val="002254A2"/>
    <w:rsid w:val="00227142"/>
    <w:rsid w:val="0025032E"/>
    <w:rsid w:val="00256E02"/>
    <w:rsid w:val="00284129"/>
    <w:rsid w:val="00292D0E"/>
    <w:rsid w:val="002E02C0"/>
    <w:rsid w:val="002F261D"/>
    <w:rsid w:val="00330351"/>
    <w:rsid w:val="00363B15"/>
    <w:rsid w:val="003939A4"/>
    <w:rsid w:val="00394A44"/>
    <w:rsid w:val="003A7964"/>
    <w:rsid w:val="003E2D67"/>
    <w:rsid w:val="00407131"/>
    <w:rsid w:val="00441CB1"/>
    <w:rsid w:val="00461E4C"/>
    <w:rsid w:val="004938B0"/>
    <w:rsid w:val="004A1FC7"/>
    <w:rsid w:val="004A7077"/>
    <w:rsid w:val="004C64A7"/>
    <w:rsid w:val="004D3BE8"/>
    <w:rsid w:val="005268F3"/>
    <w:rsid w:val="00553813"/>
    <w:rsid w:val="0055775B"/>
    <w:rsid w:val="00565A05"/>
    <w:rsid w:val="00595988"/>
    <w:rsid w:val="00596A2E"/>
    <w:rsid w:val="005B08CB"/>
    <w:rsid w:val="005C5477"/>
    <w:rsid w:val="0062292B"/>
    <w:rsid w:val="006377DE"/>
    <w:rsid w:val="00675CA4"/>
    <w:rsid w:val="006952F8"/>
    <w:rsid w:val="006B4CC9"/>
    <w:rsid w:val="00700740"/>
    <w:rsid w:val="00715181"/>
    <w:rsid w:val="00720C98"/>
    <w:rsid w:val="007319C6"/>
    <w:rsid w:val="00755842"/>
    <w:rsid w:val="00770461"/>
    <w:rsid w:val="00796CF2"/>
    <w:rsid w:val="007A3914"/>
    <w:rsid w:val="007B010A"/>
    <w:rsid w:val="007F7274"/>
    <w:rsid w:val="00851A35"/>
    <w:rsid w:val="00861E5A"/>
    <w:rsid w:val="008706F6"/>
    <w:rsid w:val="00871521"/>
    <w:rsid w:val="008876F7"/>
    <w:rsid w:val="00892424"/>
    <w:rsid w:val="00893E7C"/>
    <w:rsid w:val="008975B0"/>
    <w:rsid w:val="008B0062"/>
    <w:rsid w:val="008D2661"/>
    <w:rsid w:val="008F66CF"/>
    <w:rsid w:val="009160AC"/>
    <w:rsid w:val="0092297F"/>
    <w:rsid w:val="00976DF7"/>
    <w:rsid w:val="00981DC3"/>
    <w:rsid w:val="009B58AB"/>
    <w:rsid w:val="00A020A7"/>
    <w:rsid w:val="00A36CFE"/>
    <w:rsid w:val="00A40DCE"/>
    <w:rsid w:val="00A566A7"/>
    <w:rsid w:val="00A8103C"/>
    <w:rsid w:val="00A829D8"/>
    <w:rsid w:val="00A86FD1"/>
    <w:rsid w:val="00AA3B15"/>
    <w:rsid w:val="00AB26B0"/>
    <w:rsid w:val="00AC1A65"/>
    <w:rsid w:val="00AC1CCB"/>
    <w:rsid w:val="00AF71C5"/>
    <w:rsid w:val="00B03D6C"/>
    <w:rsid w:val="00B06DFC"/>
    <w:rsid w:val="00B205DD"/>
    <w:rsid w:val="00B32FF9"/>
    <w:rsid w:val="00B53989"/>
    <w:rsid w:val="00BA3E76"/>
    <w:rsid w:val="00BA6724"/>
    <w:rsid w:val="00BD250A"/>
    <w:rsid w:val="00BE7E7A"/>
    <w:rsid w:val="00C00E4D"/>
    <w:rsid w:val="00C2775A"/>
    <w:rsid w:val="00C322A0"/>
    <w:rsid w:val="00C75889"/>
    <w:rsid w:val="00CC5028"/>
    <w:rsid w:val="00CF1E5D"/>
    <w:rsid w:val="00CF7F75"/>
    <w:rsid w:val="00D206A7"/>
    <w:rsid w:val="00D35263"/>
    <w:rsid w:val="00D41BE1"/>
    <w:rsid w:val="00D5189E"/>
    <w:rsid w:val="00D622A1"/>
    <w:rsid w:val="00D65409"/>
    <w:rsid w:val="00DB1915"/>
    <w:rsid w:val="00DC4051"/>
    <w:rsid w:val="00DD5E0F"/>
    <w:rsid w:val="00DF1F3C"/>
    <w:rsid w:val="00E07ACC"/>
    <w:rsid w:val="00E15208"/>
    <w:rsid w:val="00E3427D"/>
    <w:rsid w:val="00E775C6"/>
    <w:rsid w:val="00EA49E1"/>
    <w:rsid w:val="00EA4B35"/>
    <w:rsid w:val="00EC119F"/>
    <w:rsid w:val="00EC4D59"/>
    <w:rsid w:val="00EF5E34"/>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2">
    <w:name w:val="heading 2"/>
    <w:basedOn w:val="Parasts"/>
    <w:next w:val="Parasts"/>
    <w:link w:val="Virsraksts2Rakstz"/>
    <w:uiPriority w:val="9"/>
    <w:semiHidden/>
    <w:unhideWhenUsed/>
    <w:qFormat/>
    <w:rsid w:val="00097B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uiPriority w:val="99"/>
    <w:unhideWhenUsed/>
    <w:rsid w:val="00144381"/>
    <w:rPr>
      <w:color w:val="0000FF"/>
      <w:u w:val="single"/>
    </w:rPr>
  </w:style>
  <w:style w:type="character" w:customStyle="1" w:styleId="Virsraksts2Rakstz">
    <w:name w:val="Virsraksts 2 Rakstz."/>
    <w:basedOn w:val="Noklusjumarindkopasfonts"/>
    <w:link w:val="Virsraksts2"/>
    <w:uiPriority w:val="99"/>
    <w:rsid w:val="00097BF9"/>
    <w:rPr>
      <w:rFonts w:asciiTheme="majorHAnsi" w:eastAsiaTheme="majorEastAsia" w:hAnsiTheme="majorHAnsi" w:cstheme="majorBidi"/>
      <w:color w:val="2F5496" w:themeColor="accent1" w:themeShade="BF"/>
      <w:sz w:val="26"/>
      <w:szCs w:val="26"/>
    </w:rPr>
  </w:style>
  <w:style w:type="paragraph" w:customStyle="1" w:styleId="Char2">
    <w:name w:val="Char2"/>
    <w:aliases w:val="Char Char Char Char"/>
    <w:basedOn w:val="Parasts"/>
    <w:next w:val="Parasts"/>
    <w:link w:val="Vresatsauce"/>
    <w:uiPriority w:val="99"/>
    <w:qFormat/>
    <w:rsid w:val="00097BF9"/>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679163117">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676</Words>
  <Characters>386</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5</cp:revision>
  <cp:lastPrinted>2024-03-12T06:47:00Z</cp:lastPrinted>
  <dcterms:created xsi:type="dcterms:W3CDTF">2024-03-13T12:02:00Z</dcterms:created>
  <dcterms:modified xsi:type="dcterms:W3CDTF">2024-03-15T09:30:00Z</dcterms:modified>
</cp:coreProperties>
</file>