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243862" w:rsidRDefault="005D3016" w:rsidP="005D3016">
      <w:pPr>
        <w:spacing w:after="0" w:line="240" w:lineRule="auto"/>
        <w:jc w:val="right"/>
        <w:rPr>
          <w:rFonts w:ascii="Times New Roman" w:eastAsia="Times New Roman" w:hAnsi="Times New Roman" w:cs="Times New Roman"/>
          <w:sz w:val="24"/>
          <w:szCs w:val="24"/>
        </w:rPr>
      </w:pPr>
      <w:r w:rsidRPr="00243862">
        <w:rPr>
          <w:rFonts w:ascii="Times New Roman" w:eastAsia="Times New Roman" w:hAnsi="Times New Roman" w:cs="Times New Roman"/>
          <w:sz w:val="24"/>
          <w:szCs w:val="24"/>
        </w:rPr>
        <w:t>“APSTIPRINĀTS”</w:t>
      </w:r>
    </w:p>
    <w:p w14:paraId="7969ED45" w14:textId="318B75C4" w:rsidR="005D3016" w:rsidRPr="00243862" w:rsidRDefault="005D3016" w:rsidP="005D3016">
      <w:pPr>
        <w:spacing w:after="0" w:line="240" w:lineRule="auto"/>
        <w:jc w:val="right"/>
        <w:rPr>
          <w:rFonts w:ascii="Times New Roman" w:eastAsia="Times New Roman" w:hAnsi="Times New Roman" w:cs="Times New Roman"/>
          <w:sz w:val="24"/>
          <w:szCs w:val="24"/>
        </w:rPr>
      </w:pPr>
      <w:r w:rsidRPr="00243862">
        <w:rPr>
          <w:rFonts w:ascii="Times New Roman" w:eastAsia="Times New Roman" w:hAnsi="Times New Roman" w:cs="Times New Roman"/>
          <w:sz w:val="24"/>
          <w:szCs w:val="24"/>
        </w:rPr>
        <w:t>Ar iepirkuma komisijas 202</w:t>
      </w:r>
      <w:r w:rsidR="00CA770B" w:rsidRPr="00243862">
        <w:rPr>
          <w:rFonts w:ascii="Times New Roman" w:eastAsia="Times New Roman" w:hAnsi="Times New Roman" w:cs="Times New Roman"/>
          <w:sz w:val="24"/>
          <w:szCs w:val="24"/>
        </w:rPr>
        <w:t>3</w:t>
      </w:r>
      <w:r w:rsidRPr="00243862">
        <w:rPr>
          <w:rFonts w:ascii="Times New Roman" w:eastAsia="Times New Roman" w:hAnsi="Times New Roman" w:cs="Times New Roman"/>
          <w:sz w:val="24"/>
          <w:szCs w:val="24"/>
        </w:rPr>
        <w:t xml:space="preserve">.gada </w:t>
      </w:r>
      <w:r w:rsidR="00C74526" w:rsidRPr="00243862">
        <w:rPr>
          <w:rFonts w:ascii="Times New Roman" w:eastAsia="Times New Roman" w:hAnsi="Times New Roman" w:cs="Times New Roman"/>
          <w:sz w:val="24"/>
          <w:szCs w:val="24"/>
        </w:rPr>
        <w:t>20</w:t>
      </w:r>
      <w:r w:rsidRPr="00243862">
        <w:rPr>
          <w:rFonts w:ascii="Times New Roman" w:eastAsia="Times New Roman" w:hAnsi="Times New Roman" w:cs="Times New Roman"/>
          <w:sz w:val="24"/>
          <w:szCs w:val="24"/>
        </w:rPr>
        <w:t>.</w:t>
      </w:r>
      <w:r w:rsidR="00793776" w:rsidRPr="00243862">
        <w:rPr>
          <w:rFonts w:ascii="Times New Roman" w:eastAsia="Times New Roman" w:hAnsi="Times New Roman" w:cs="Times New Roman"/>
          <w:sz w:val="24"/>
          <w:szCs w:val="24"/>
        </w:rPr>
        <w:t>decembra</w:t>
      </w:r>
    </w:p>
    <w:p w14:paraId="6FC07942" w14:textId="19397468" w:rsidR="005D3016" w:rsidRPr="0042278E" w:rsidRDefault="005D3016" w:rsidP="005D3016">
      <w:pPr>
        <w:spacing w:after="0" w:line="240" w:lineRule="auto"/>
        <w:jc w:val="right"/>
        <w:rPr>
          <w:rFonts w:ascii="Times New Roman" w:eastAsia="Times New Roman" w:hAnsi="Times New Roman" w:cs="Times New Roman"/>
          <w:sz w:val="24"/>
          <w:szCs w:val="24"/>
        </w:rPr>
      </w:pPr>
      <w:r w:rsidRPr="00243862">
        <w:rPr>
          <w:rFonts w:ascii="Times New Roman" w:eastAsia="Times New Roman" w:hAnsi="Times New Roman" w:cs="Times New Roman"/>
          <w:sz w:val="24"/>
          <w:szCs w:val="24"/>
        </w:rPr>
        <w:t>sēdes protokolu Nr.</w:t>
      </w:r>
      <w:r w:rsidR="00243862" w:rsidRPr="00243862">
        <w:rPr>
          <w:rFonts w:ascii="Times New Roman" w:eastAsia="Times New Roman" w:hAnsi="Times New Roman" w:cs="Times New Roman"/>
          <w:sz w:val="24"/>
          <w:szCs w:val="24"/>
        </w:rPr>
        <w:t>4</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066AA3ED" w:rsidR="005D3016" w:rsidRPr="0042278E" w:rsidRDefault="004C4D50" w:rsidP="005D3016">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8A5135" w:rsidRPr="008A5135">
        <w:rPr>
          <w:rFonts w:ascii="Times New Roman" w:eastAsia="Times New Roman" w:hAnsi="Times New Roman" w:cs="Times New Roman"/>
          <w:sz w:val="24"/>
          <w:szCs w:val="24"/>
        </w:rPr>
        <w:t>Katastrofu pārvaldības centru jaunbūvju būvniecība Bolderājā, Dzintaros, Kuldīgā</w:t>
      </w:r>
      <w:r w:rsidR="005D3016" w:rsidRPr="0042278E">
        <w:rPr>
          <w:rFonts w:ascii="Times New Roman" w:eastAsia="Times New Roman" w:hAnsi="Times New Roman" w:cs="Times New Roman"/>
          <w:sz w:val="24"/>
          <w:szCs w:val="24"/>
        </w:rPr>
        <w:t>”</w:t>
      </w:r>
    </w:p>
    <w:p w14:paraId="79B3688D" w14:textId="38F22B7F"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8A5135">
        <w:rPr>
          <w:rFonts w:ascii="Times New Roman" w:eastAsia="Times New Roman" w:hAnsi="Times New Roman" w:cs="Times New Roman"/>
          <w:i/>
          <w:sz w:val="24"/>
          <w:szCs w:val="24"/>
        </w:rPr>
        <w:t>75</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737"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7059"/>
        <w:gridCol w:w="6832"/>
      </w:tblGrid>
      <w:tr w:rsidR="005D3016" w:rsidRPr="00945280" w14:paraId="1D951A40" w14:textId="77777777" w:rsidTr="005D3016">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7059" w:type="dxa"/>
          </w:tcPr>
          <w:p w14:paraId="10512020" w14:textId="04083131"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Ieinteresētā piegādātāja</w:t>
            </w:r>
            <w:r w:rsidR="005D3016" w:rsidRPr="00945280">
              <w:rPr>
                <w:rFonts w:ascii="Times New Roman" w:eastAsia="Times New Roman" w:hAnsi="Times New Roman" w:cs="Times New Roman"/>
                <w:b/>
                <w:sz w:val="24"/>
                <w:szCs w:val="24"/>
              </w:rPr>
              <w:t xml:space="preserve"> jautājums</w:t>
            </w:r>
          </w:p>
        </w:tc>
        <w:tc>
          <w:tcPr>
            <w:tcW w:w="6832"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komisijas atbilde</w:t>
            </w:r>
            <w:r w:rsidR="005D3016" w:rsidRPr="00945280">
              <w:rPr>
                <w:rFonts w:ascii="Times New Roman" w:eastAsia="Times New Roman" w:hAnsi="Times New Roman" w:cs="Times New Roman"/>
                <w:b/>
                <w:sz w:val="24"/>
                <w:szCs w:val="24"/>
              </w:rPr>
              <w:t xml:space="preserve"> </w:t>
            </w:r>
          </w:p>
        </w:tc>
      </w:tr>
      <w:tr w:rsidR="00C74526" w:rsidRPr="00C74526" w14:paraId="6131BC80" w14:textId="77777777" w:rsidTr="005D3016">
        <w:tc>
          <w:tcPr>
            <w:tcW w:w="846" w:type="dxa"/>
          </w:tcPr>
          <w:p w14:paraId="34C7F9A9" w14:textId="7B840016" w:rsidR="00C74526" w:rsidRPr="00C74526" w:rsidRDefault="00C74526" w:rsidP="00F40758">
            <w:pPr>
              <w:spacing w:after="0"/>
              <w:jc w:val="center"/>
              <w:rPr>
                <w:rFonts w:ascii="Times New Roman" w:eastAsia="Times New Roman" w:hAnsi="Times New Roman" w:cs="Times New Roman"/>
                <w:sz w:val="24"/>
                <w:szCs w:val="24"/>
              </w:rPr>
            </w:pPr>
            <w:bookmarkStart w:id="0" w:name="_GoBack" w:colFirst="1" w:colLast="2"/>
            <w:r w:rsidRPr="00C74526">
              <w:rPr>
                <w:rFonts w:ascii="Times New Roman" w:eastAsia="Times New Roman" w:hAnsi="Times New Roman" w:cs="Times New Roman"/>
                <w:sz w:val="24"/>
                <w:szCs w:val="24"/>
              </w:rPr>
              <w:t>1.</w:t>
            </w:r>
          </w:p>
        </w:tc>
        <w:tc>
          <w:tcPr>
            <w:tcW w:w="7059" w:type="dxa"/>
          </w:tcPr>
          <w:p w14:paraId="76C195A5" w14:textId="6065B660" w:rsidR="00C74526" w:rsidRPr="00C74526" w:rsidRDefault="00C74526" w:rsidP="00243862">
            <w:pPr>
              <w:spacing w:after="0"/>
              <w:rPr>
                <w:rFonts w:ascii="Times New Roman" w:eastAsia="Times New Roman" w:hAnsi="Times New Roman" w:cs="Times New Roman"/>
                <w:sz w:val="24"/>
                <w:szCs w:val="24"/>
              </w:rPr>
            </w:pPr>
            <w:r w:rsidRPr="00C74526">
              <w:rPr>
                <w:rFonts w:ascii="Times New Roman" w:hAnsi="Times New Roman" w:cs="Times New Roman"/>
                <w:sz w:val="24"/>
                <w:szCs w:val="24"/>
              </w:rPr>
              <w:t>Nolikuma Tehniskās specifikācijas 2.1.punktā ir norādīta objektu kopēja telpu plānotā indikatīvā platība, kura ievērojami atšķiras no tehniskās specifikācijas 6.1. punktā norādītās indikatīvās platības. Lai nodrošinātu visu pretendentu vienlīdzīgu izpratni par iepirkuma priekšmeta apjomu, lūdzam skaidri un nepārprotami norādīt uz kurām tehniskajā specifikācijā dotajām telpu platībām pretendentam balstīties gatavojot piedāvājumu</w:t>
            </w:r>
          </w:p>
        </w:tc>
        <w:tc>
          <w:tcPr>
            <w:tcW w:w="6832" w:type="dxa"/>
          </w:tcPr>
          <w:p w14:paraId="7B96BF31" w14:textId="1CBE9315" w:rsidR="00C74526" w:rsidRPr="00C74526" w:rsidRDefault="00C74526" w:rsidP="0024386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dokumentācijā tiks veikti grozījumi un  precizētas telpu platības.</w:t>
            </w:r>
          </w:p>
        </w:tc>
      </w:tr>
      <w:tr w:rsidR="00C74526" w:rsidRPr="00C74526" w14:paraId="2D8AF5FA" w14:textId="77777777" w:rsidTr="005D3016">
        <w:tc>
          <w:tcPr>
            <w:tcW w:w="846" w:type="dxa"/>
          </w:tcPr>
          <w:p w14:paraId="7CA88518" w14:textId="478A8754" w:rsidR="00C74526" w:rsidRPr="00C74526" w:rsidRDefault="00C74526" w:rsidP="00F40758">
            <w:pPr>
              <w:spacing w:after="0"/>
              <w:jc w:val="center"/>
              <w:rPr>
                <w:rFonts w:ascii="Times New Roman" w:eastAsia="Times New Roman" w:hAnsi="Times New Roman" w:cs="Times New Roman"/>
                <w:sz w:val="24"/>
                <w:szCs w:val="24"/>
              </w:rPr>
            </w:pPr>
            <w:r w:rsidRPr="00C74526">
              <w:rPr>
                <w:rFonts w:ascii="Times New Roman" w:eastAsia="Times New Roman" w:hAnsi="Times New Roman" w:cs="Times New Roman"/>
                <w:sz w:val="24"/>
                <w:szCs w:val="24"/>
              </w:rPr>
              <w:t>2.</w:t>
            </w:r>
          </w:p>
        </w:tc>
        <w:tc>
          <w:tcPr>
            <w:tcW w:w="7059" w:type="dxa"/>
          </w:tcPr>
          <w:p w14:paraId="01101E02" w14:textId="77777777" w:rsidR="00C74526" w:rsidRPr="00C74526" w:rsidRDefault="00C74526" w:rsidP="00243862">
            <w:pPr>
              <w:spacing w:after="0" w:line="276" w:lineRule="auto"/>
              <w:rPr>
                <w:rFonts w:ascii="Times New Roman" w:hAnsi="Times New Roman" w:cs="Times New Roman"/>
                <w:sz w:val="24"/>
                <w:szCs w:val="24"/>
              </w:rPr>
            </w:pPr>
            <w:r w:rsidRPr="00C74526">
              <w:rPr>
                <w:rFonts w:ascii="Times New Roman" w:hAnsi="Times New Roman" w:cs="Times New Roman"/>
                <w:sz w:val="24"/>
                <w:szCs w:val="24"/>
              </w:rPr>
              <w:t>Nolikuma tehnisko specifikāciju punktā 6.1. ir uzrādītas atsevišķas telpas kurām indikatīvā platība nav norādīta, lūdzam precizēt šo telpu indikatīvās platības.</w:t>
            </w:r>
          </w:p>
          <w:p w14:paraId="6806E26D" w14:textId="77777777" w:rsidR="00C74526" w:rsidRPr="00C74526" w:rsidRDefault="00C74526" w:rsidP="00243862">
            <w:pPr>
              <w:spacing w:after="0"/>
              <w:rPr>
                <w:rFonts w:ascii="Times New Roman" w:eastAsia="Times New Roman" w:hAnsi="Times New Roman" w:cs="Times New Roman"/>
                <w:sz w:val="24"/>
                <w:szCs w:val="24"/>
              </w:rPr>
            </w:pPr>
          </w:p>
        </w:tc>
        <w:tc>
          <w:tcPr>
            <w:tcW w:w="6832" w:type="dxa"/>
          </w:tcPr>
          <w:p w14:paraId="6B296169" w14:textId="3DBDA020" w:rsidR="00C74526" w:rsidRPr="00C74526" w:rsidRDefault="00C74526" w:rsidP="00243862">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dokumentācijā tiks veikti grozījumi un  precizētas telpu platības.</w:t>
            </w:r>
          </w:p>
        </w:tc>
      </w:tr>
      <w:bookmarkEnd w:id="0"/>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5D301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0214A45"/>
    <w:multiLevelType w:val="hybridMultilevel"/>
    <w:tmpl w:val="41F60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8"/>
  </w:num>
  <w:num w:numId="6">
    <w:abstractNumId w:val="6"/>
  </w:num>
  <w:num w:numId="7">
    <w:abstractNumId w:val="11"/>
  </w:num>
  <w:num w:numId="8">
    <w:abstractNumId w:val="4"/>
  </w:num>
  <w:num w:numId="9">
    <w:abstractNumId w:val="9"/>
  </w:num>
  <w:num w:numId="10">
    <w:abstractNumId w:val="3"/>
  </w:num>
  <w:num w:numId="11">
    <w:abstractNumId w:val="0"/>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726ED"/>
    <w:rsid w:val="000849A4"/>
    <w:rsid w:val="000B1301"/>
    <w:rsid w:val="000D1DEC"/>
    <w:rsid w:val="000E5EAD"/>
    <w:rsid w:val="000E6108"/>
    <w:rsid w:val="0011135B"/>
    <w:rsid w:val="00153011"/>
    <w:rsid w:val="00174C5B"/>
    <w:rsid w:val="001E16A6"/>
    <w:rsid w:val="00237254"/>
    <w:rsid w:val="00243862"/>
    <w:rsid w:val="002C54F1"/>
    <w:rsid w:val="00312469"/>
    <w:rsid w:val="00314281"/>
    <w:rsid w:val="00366F9C"/>
    <w:rsid w:val="00373630"/>
    <w:rsid w:val="003869D7"/>
    <w:rsid w:val="003A3610"/>
    <w:rsid w:val="00420F4B"/>
    <w:rsid w:val="0042278E"/>
    <w:rsid w:val="00452F3B"/>
    <w:rsid w:val="00492AFD"/>
    <w:rsid w:val="004B357B"/>
    <w:rsid w:val="004C1BFF"/>
    <w:rsid w:val="004C4D50"/>
    <w:rsid w:val="004F7A34"/>
    <w:rsid w:val="005D3016"/>
    <w:rsid w:val="00614649"/>
    <w:rsid w:val="00627FBD"/>
    <w:rsid w:val="00663F01"/>
    <w:rsid w:val="006846B4"/>
    <w:rsid w:val="006C2EF8"/>
    <w:rsid w:val="006D5A78"/>
    <w:rsid w:val="006D74ED"/>
    <w:rsid w:val="00723B53"/>
    <w:rsid w:val="00730721"/>
    <w:rsid w:val="007502A1"/>
    <w:rsid w:val="00781BD9"/>
    <w:rsid w:val="00793776"/>
    <w:rsid w:val="007E3B94"/>
    <w:rsid w:val="007E5439"/>
    <w:rsid w:val="00824EB9"/>
    <w:rsid w:val="00880D07"/>
    <w:rsid w:val="0088622D"/>
    <w:rsid w:val="008950AF"/>
    <w:rsid w:val="008A5135"/>
    <w:rsid w:val="008A7A98"/>
    <w:rsid w:val="008D79DC"/>
    <w:rsid w:val="008E0C32"/>
    <w:rsid w:val="008F2C54"/>
    <w:rsid w:val="00902BBF"/>
    <w:rsid w:val="00910F84"/>
    <w:rsid w:val="00924993"/>
    <w:rsid w:val="00945280"/>
    <w:rsid w:val="009D30A6"/>
    <w:rsid w:val="00A83664"/>
    <w:rsid w:val="00AD5862"/>
    <w:rsid w:val="00AD63C0"/>
    <w:rsid w:val="00B074C6"/>
    <w:rsid w:val="00B24A4D"/>
    <w:rsid w:val="00B55E17"/>
    <w:rsid w:val="00B75E15"/>
    <w:rsid w:val="00B773A6"/>
    <w:rsid w:val="00B93663"/>
    <w:rsid w:val="00BB74B2"/>
    <w:rsid w:val="00C0311F"/>
    <w:rsid w:val="00C400EC"/>
    <w:rsid w:val="00C74526"/>
    <w:rsid w:val="00CA770B"/>
    <w:rsid w:val="00D36998"/>
    <w:rsid w:val="00D64026"/>
    <w:rsid w:val="00D8115E"/>
    <w:rsid w:val="00D8240A"/>
    <w:rsid w:val="00D82D57"/>
    <w:rsid w:val="00D925B6"/>
    <w:rsid w:val="00D96545"/>
    <w:rsid w:val="00DB782F"/>
    <w:rsid w:val="00DB79D8"/>
    <w:rsid w:val="00DC59B3"/>
    <w:rsid w:val="00DD0EC6"/>
    <w:rsid w:val="00DE3977"/>
    <w:rsid w:val="00E20F1C"/>
    <w:rsid w:val="00E63265"/>
    <w:rsid w:val="00E76A12"/>
    <w:rsid w:val="00E80B7F"/>
    <w:rsid w:val="00E95326"/>
    <w:rsid w:val="00EA4BD1"/>
    <w:rsid w:val="00EB790A"/>
    <w:rsid w:val="00ED7CC9"/>
    <w:rsid w:val="00EE1FC7"/>
    <w:rsid w:val="00EF4529"/>
    <w:rsid w:val="00F40758"/>
    <w:rsid w:val="00F43064"/>
    <w:rsid w:val="00F66041"/>
    <w:rsid w:val="00F668A8"/>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709</Words>
  <Characters>405</Characters>
  <Application>Microsoft Office Word</Application>
  <DocSecurity>0</DocSecurity>
  <Lines>3</Lines>
  <Paragraphs>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5</cp:revision>
  <dcterms:created xsi:type="dcterms:W3CDTF">2023-12-20T12:54:00Z</dcterms:created>
  <dcterms:modified xsi:type="dcterms:W3CDTF">2023-12-20T14:42:00Z</dcterms:modified>
</cp:coreProperties>
</file>