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0B753EC" w14:textId="1D092937" w:rsidR="009A28DB" w:rsidRPr="00E86882" w:rsidRDefault="009A28DB" w:rsidP="009A28DB">
      <w:pPr>
        <w:widowControl w:val="0"/>
        <w:tabs>
          <w:tab w:val="left" w:pos="-720"/>
          <w:tab w:val="left" w:pos="180"/>
          <w:tab w:val="left" w:pos="1800"/>
          <w:tab w:val="right" w:leader="underscore" w:pos="7920"/>
          <w:tab w:val="left" w:pos="8100"/>
        </w:tabs>
        <w:jc w:val="center"/>
        <w:outlineLvl w:val="0"/>
        <w:rPr>
          <w:b w:val="0"/>
          <w:bCs/>
          <w:szCs w:val="24"/>
        </w:rPr>
      </w:pPr>
      <w:r>
        <w:rPr>
          <w:bCs/>
          <w:szCs w:val="24"/>
        </w:rPr>
        <w:t>VIENOŠANĀS</w:t>
      </w:r>
      <w:r w:rsidR="00FC1285">
        <w:rPr>
          <w:bCs/>
          <w:szCs w:val="24"/>
        </w:rPr>
        <w:t xml:space="preserve"> </w:t>
      </w:r>
      <w:r w:rsidR="00D8367F">
        <w:rPr>
          <w:bCs/>
          <w:szCs w:val="24"/>
        </w:rPr>
        <w:t>Nr.</w:t>
      </w:r>
      <w:r w:rsidR="00BF4402">
        <w:rPr>
          <w:bCs/>
          <w:szCs w:val="24"/>
        </w:rPr>
        <w:t>5</w:t>
      </w:r>
    </w:p>
    <w:p w14:paraId="76FC6849" w14:textId="516D1B53" w:rsidR="007F416D" w:rsidRDefault="009A28DB" w:rsidP="009A28DB">
      <w:pPr>
        <w:widowControl w:val="0"/>
        <w:overflowPunct w:val="0"/>
        <w:autoSpaceDE w:val="0"/>
        <w:autoSpaceDN w:val="0"/>
        <w:adjustRightInd w:val="0"/>
        <w:jc w:val="center"/>
        <w:rPr>
          <w:bCs/>
          <w:iCs/>
          <w:szCs w:val="24"/>
          <w:lang w:eastAsia="zh-CN"/>
        </w:rPr>
      </w:pPr>
      <w:r>
        <w:rPr>
          <w:kern w:val="28"/>
          <w:szCs w:val="24"/>
        </w:rPr>
        <w:t>p</w:t>
      </w:r>
      <w:r w:rsidR="009E01F6">
        <w:rPr>
          <w:kern w:val="28"/>
          <w:szCs w:val="24"/>
        </w:rPr>
        <w:t>ar</w:t>
      </w:r>
      <w:r>
        <w:rPr>
          <w:kern w:val="28"/>
          <w:szCs w:val="24"/>
        </w:rPr>
        <w:t xml:space="preserve"> </w:t>
      </w:r>
      <w:r w:rsidR="006D184F">
        <w:rPr>
          <w:szCs w:val="24"/>
        </w:rPr>
        <w:t>20</w:t>
      </w:r>
      <w:r w:rsidR="00FC1285">
        <w:rPr>
          <w:szCs w:val="24"/>
        </w:rPr>
        <w:t>2</w:t>
      </w:r>
      <w:r w:rsidR="004822EE">
        <w:rPr>
          <w:szCs w:val="24"/>
        </w:rPr>
        <w:t>4</w:t>
      </w:r>
      <w:r w:rsidR="006D184F">
        <w:rPr>
          <w:szCs w:val="24"/>
        </w:rPr>
        <w:t xml:space="preserve">. gada </w:t>
      </w:r>
      <w:r w:rsidR="007F416D">
        <w:rPr>
          <w:szCs w:val="24"/>
        </w:rPr>
        <w:t>20. maija</w:t>
      </w:r>
      <w:r w:rsidR="00FC1285">
        <w:rPr>
          <w:szCs w:val="24"/>
        </w:rPr>
        <w:t xml:space="preserve"> </w:t>
      </w:r>
      <w:r>
        <w:rPr>
          <w:iCs/>
        </w:rPr>
        <w:t>līgum</w:t>
      </w:r>
      <w:r w:rsidR="00BF4402">
        <w:rPr>
          <w:iCs/>
        </w:rPr>
        <w:t>a</w:t>
      </w:r>
      <w:r w:rsidR="005353CA">
        <w:rPr>
          <w:iCs/>
        </w:rPr>
        <w:t xml:space="preserve"> </w:t>
      </w:r>
      <w:r w:rsidR="005353CA" w:rsidRPr="005353CA">
        <w:rPr>
          <w:iCs/>
        </w:rPr>
        <w:t>Nr. </w:t>
      </w:r>
      <w:r w:rsidR="004822EE">
        <w:rPr>
          <w:bCs/>
          <w:iCs/>
          <w:szCs w:val="24"/>
          <w:lang w:eastAsia="zh-CN"/>
        </w:rPr>
        <w:t>10-06/2024/</w:t>
      </w:r>
      <w:r w:rsidR="008D7FC6">
        <w:rPr>
          <w:bCs/>
          <w:iCs/>
          <w:szCs w:val="24"/>
          <w:lang w:eastAsia="zh-CN"/>
        </w:rPr>
        <w:t>2</w:t>
      </w:r>
      <w:r w:rsidR="00EE2FE4">
        <w:rPr>
          <w:bCs/>
          <w:iCs/>
          <w:szCs w:val="24"/>
          <w:lang w:eastAsia="zh-CN"/>
        </w:rPr>
        <w:t>1</w:t>
      </w:r>
    </w:p>
    <w:p w14:paraId="641B2BC5" w14:textId="31AFFF25" w:rsidR="009A28DB" w:rsidRDefault="007F416D" w:rsidP="009A28DB">
      <w:pPr>
        <w:widowControl w:val="0"/>
        <w:overflowPunct w:val="0"/>
        <w:autoSpaceDE w:val="0"/>
        <w:autoSpaceDN w:val="0"/>
        <w:adjustRightInd w:val="0"/>
        <w:jc w:val="center"/>
        <w:rPr>
          <w:iCs/>
        </w:rPr>
      </w:pPr>
      <w:r w:rsidRPr="00070123">
        <w:t>“Telpu un teritorijas uzkopšanas pakalpojumi</w:t>
      </w:r>
      <w:r>
        <w:t xml:space="preserve"> – </w:t>
      </w:r>
      <w:r w:rsidR="00EE2FE4">
        <w:t>5</w:t>
      </w:r>
      <w:r>
        <w:t>.daļa</w:t>
      </w:r>
      <w:r w:rsidRPr="00070123">
        <w:t>”</w:t>
      </w:r>
      <w:r w:rsidR="00BF4402">
        <w:t xml:space="preserve"> </w:t>
      </w:r>
      <w:r w:rsidR="00BF4402">
        <w:t>izbeigšanu</w:t>
      </w:r>
    </w:p>
    <w:p w14:paraId="016B16C3" w14:textId="77777777" w:rsidR="009A28DB" w:rsidRPr="00E86882" w:rsidRDefault="009A28DB" w:rsidP="009A28DB">
      <w:pPr>
        <w:widowControl w:val="0"/>
        <w:overflowPunct w:val="0"/>
        <w:autoSpaceDE w:val="0"/>
        <w:autoSpaceDN w:val="0"/>
        <w:adjustRightInd w:val="0"/>
        <w:jc w:val="center"/>
        <w:rPr>
          <w:bCs/>
          <w:szCs w:val="24"/>
        </w:rPr>
      </w:pPr>
      <w:r w:rsidRPr="00E86882">
        <w:rPr>
          <w:bCs/>
          <w:szCs w:val="24"/>
        </w:rPr>
        <w:tab/>
      </w:r>
    </w:p>
    <w:p w14:paraId="0454E36D" w14:textId="31A4E883" w:rsidR="000F2611" w:rsidRDefault="009A28DB" w:rsidP="006D184F">
      <w:pPr>
        <w:widowControl w:val="0"/>
        <w:tabs>
          <w:tab w:val="left" w:pos="-720"/>
          <w:tab w:val="left" w:pos="0"/>
        </w:tabs>
        <w:rPr>
          <w:b w:val="0"/>
          <w:szCs w:val="24"/>
        </w:rPr>
      </w:pPr>
      <w:r>
        <w:rPr>
          <w:b w:val="0"/>
          <w:bCs/>
          <w:szCs w:val="24"/>
        </w:rPr>
        <w:t>Jelgavā</w:t>
      </w:r>
      <w:r>
        <w:rPr>
          <w:b w:val="0"/>
          <w:bCs/>
          <w:szCs w:val="24"/>
        </w:rPr>
        <w:tab/>
        <w:t xml:space="preserve">  </w:t>
      </w:r>
      <w:r>
        <w:rPr>
          <w:b w:val="0"/>
          <w:bCs/>
          <w:szCs w:val="24"/>
        </w:rPr>
        <w:tab/>
      </w:r>
      <w:r>
        <w:rPr>
          <w:b w:val="0"/>
          <w:bCs/>
          <w:szCs w:val="24"/>
        </w:rPr>
        <w:tab/>
      </w:r>
      <w:r>
        <w:rPr>
          <w:b w:val="0"/>
          <w:bCs/>
          <w:szCs w:val="24"/>
        </w:rPr>
        <w:tab/>
      </w:r>
      <w:r>
        <w:rPr>
          <w:b w:val="0"/>
          <w:bCs/>
          <w:szCs w:val="24"/>
        </w:rPr>
        <w:tab/>
        <w:t xml:space="preserve"> </w:t>
      </w:r>
      <w:r>
        <w:rPr>
          <w:b w:val="0"/>
          <w:bCs/>
          <w:szCs w:val="24"/>
        </w:rPr>
        <w:tab/>
      </w:r>
      <w:r>
        <w:rPr>
          <w:b w:val="0"/>
          <w:bCs/>
          <w:szCs w:val="24"/>
        </w:rPr>
        <w:tab/>
      </w:r>
      <w:r>
        <w:rPr>
          <w:b w:val="0"/>
          <w:bCs/>
          <w:szCs w:val="24"/>
        </w:rPr>
        <w:tab/>
      </w:r>
      <w:r w:rsidR="00170B33" w:rsidRPr="00170B33">
        <w:rPr>
          <w:b w:val="0"/>
          <w:i/>
          <w:iCs/>
          <w:szCs w:val="24"/>
        </w:rPr>
        <w:t>Datums skatām slaika zīmogā</w:t>
      </w:r>
      <w:r w:rsidR="000F2611">
        <w:rPr>
          <w:b w:val="0"/>
          <w:szCs w:val="24"/>
        </w:rPr>
        <w:t xml:space="preserve"> </w:t>
      </w:r>
    </w:p>
    <w:p w14:paraId="1515C971" w14:textId="16FC94EC" w:rsidR="009A28DB" w:rsidRPr="00EE3988" w:rsidRDefault="000F2611" w:rsidP="00FC1285">
      <w:pPr>
        <w:widowControl w:val="0"/>
        <w:tabs>
          <w:tab w:val="left" w:pos="-720"/>
          <w:tab w:val="left" w:pos="0"/>
        </w:tabs>
        <w:rPr>
          <w:b w:val="0"/>
          <w:bCs/>
          <w:szCs w:val="24"/>
        </w:rPr>
      </w:pPr>
      <w:r>
        <w:rPr>
          <w:b w:val="0"/>
          <w:szCs w:val="24"/>
        </w:rPr>
        <w:tab/>
      </w:r>
      <w:r>
        <w:rPr>
          <w:b w:val="0"/>
          <w:szCs w:val="24"/>
        </w:rPr>
        <w:tab/>
      </w:r>
      <w:r>
        <w:rPr>
          <w:b w:val="0"/>
          <w:szCs w:val="24"/>
        </w:rPr>
        <w:tab/>
      </w:r>
      <w:r>
        <w:rPr>
          <w:b w:val="0"/>
          <w:szCs w:val="24"/>
        </w:rPr>
        <w:tab/>
      </w:r>
    </w:p>
    <w:p w14:paraId="35C786B1" w14:textId="77777777" w:rsidR="00BF4402" w:rsidRDefault="00BF4402" w:rsidP="00BF4402">
      <w:pPr>
        <w:widowControl w:val="0"/>
        <w:overflowPunct w:val="0"/>
        <w:autoSpaceDE w:val="0"/>
        <w:autoSpaceDN w:val="0"/>
        <w:adjustRightInd w:val="0"/>
        <w:ind w:firstLine="720"/>
        <w:jc w:val="both"/>
        <w:rPr>
          <w:b w:val="0"/>
        </w:rPr>
      </w:pPr>
      <w:r w:rsidRPr="007F416D">
        <w:rPr>
          <w:bCs/>
        </w:rPr>
        <w:t>SIA „Jelgavas nekustamā īpašuma pārvalde”</w:t>
      </w:r>
      <w:r w:rsidRPr="007F416D">
        <w:rPr>
          <w:b w:val="0"/>
        </w:rPr>
        <w:t xml:space="preserve">, </w:t>
      </w:r>
      <w:r w:rsidRPr="007F416D">
        <w:rPr>
          <w:b w:val="0"/>
          <w:lang w:eastAsia="zh-CN"/>
        </w:rPr>
        <w:t>reģistrācijas Nr.43603011548</w:t>
      </w:r>
      <w:r w:rsidRPr="007F416D">
        <w:rPr>
          <w:b w:val="0"/>
        </w:rPr>
        <w:t>, juridiskā adrese Pulkveža Brieža iela 26, Jelgava, LV-3007, kuru uz statūtu pamata pārstāv valdes loceklis Signis Rīns, (turpmāk – Pasūtītājs), no vienas puses, un</w:t>
      </w:r>
    </w:p>
    <w:p w14:paraId="4286F8DC" w14:textId="77777777" w:rsidR="00BF4402" w:rsidRPr="007F416D" w:rsidRDefault="00BF4402" w:rsidP="00BF4402">
      <w:pPr>
        <w:widowControl w:val="0"/>
        <w:overflowPunct w:val="0"/>
        <w:autoSpaceDE w:val="0"/>
        <w:autoSpaceDN w:val="0"/>
        <w:adjustRightInd w:val="0"/>
        <w:spacing w:before="120"/>
        <w:ind w:firstLine="720"/>
        <w:jc w:val="both"/>
        <w:rPr>
          <w:b w:val="0"/>
          <w:szCs w:val="24"/>
          <w:lang w:eastAsia="zh-CN"/>
        </w:rPr>
      </w:pPr>
      <w:r w:rsidRPr="007F416D">
        <w:rPr>
          <w:bCs/>
        </w:rPr>
        <w:t>SIA “KULK”</w:t>
      </w:r>
      <w:r w:rsidRPr="007F416D">
        <w:rPr>
          <w:b w:val="0"/>
        </w:rPr>
        <w:t xml:space="preserve">, reģistrācijas 41703007150, kuru uz statūtu pamata pārstāv valdes loceklis Jānis Melbārdis, (turpmāk – Izpildītājs) no otras puses, turpmāk abi kopā </w:t>
      </w:r>
      <w:r>
        <w:rPr>
          <w:b w:val="0"/>
        </w:rPr>
        <w:t>–</w:t>
      </w:r>
      <w:r w:rsidRPr="007F416D">
        <w:rPr>
          <w:b w:val="0"/>
        </w:rPr>
        <w:t xml:space="preserve"> Puses</w:t>
      </w:r>
      <w:r w:rsidRPr="007F416D">
        <w:rPr>
          <w:b w:val="0"/>
          <w:szCs w:val="24"/>
          <w:lang w:eastAsia="zh-CN"/>
        </w:rPr>
        <w:t xml:space="preserve">, </w:t>
      </w:r>
    </w:p>
    <w:p w14:paraId="4F05F17A" w14:textId="7DF0D4DF" w:rsidR="00BF4402" w:rsidRPr="00580A9B" w:rsidRDefault="00BF4402" w:rsidP="00BF4402">
      <w:pPr>
        <w:widowControl w:val="0"/>
        <w:overflowPunct w:val="0"/>
        <w:autoSpaceDE w:val="0"/>
        <w:autoSpaceDN w:val="0"/>
        <w:adjustRightInd w:val="0"/>
        <w:spacing w:before="120"/>
        <w:ind w:firstLine="720"/>
        <w:jc w:val="both"/>
        <w:rPr>
          <w:b w:val="0"/>
          <w:i/>
          <w:iCs/>
          <w:kern w:val="28"/>
          <w:szCs w:val="24"/>
          <w:lang w:eastAsia="lv-LV"/>
        </w:rPr>
      </w:pPr>
      <w:r>
        <w:rPr>
          <w:b w:val="0"/>
          <w:kern w:val="28"/>
          <w:szCs w:val="24"/>
          <w:lang w:eastAsia="lv-LV"/>
        </w:rPr>
        <w:t xml:space="preserve">ņemot vērā </w:t>
      </w:r>
      <w:r w:rsidRPr="00304F46">
        <w:rPr>
          <w:b w:val="0"/>
          <w:kern w:val="28"/>
          <w:szCs w:val="24"/>
          <w:lang w:eastAsia="lv-LV"/>
        </w:rPr>
        <w:t xml:space="preserve">Pasūtītāja 2024. gada </w:t>
      </w:r>
      <w:r>
        <w:rPr>
          <w:b w:val="0"/>
          <w:kern w:val="28"/>
          <w:szCs w:val="24"/>
          <w:lang w:eastAsia="lv-LV"/>
        </w:rPr>
        <w:t>28. </w:t>
      </w:r>
      <w:r w:rsidRPr="00304F46">
        <w:rPr>
          <w:b w:val="0"/>
          <w:kern w:val="28"/>
          <w:szCs w:val="24"/>
          <w:lang w:eastAsia="lv-LV"/>
        </w:rPr>
        <w:t>novembra vēstul</w:t>
      </w:r>
      <w:r>
        <w:rPr>
          <w:b w:val="0"/>
          <w:kern w:val="28"/>
          <w:szCs w:val="24"/>
          <w:lang w:eastAsia="lv-LV"/>
        </w:rPr>
        <w:t>i</w:t>
      </w:r>
      <w:r w:rsidRPr="00304F46">
        <w:rPr>
          <w:b w:val="0"/>
          <w:kern w:val="28"/>
          <w:szCs w:val="24"/>
          <w:lang w:eastAsia="lv-LV"/>
        </w:rPr>
        <w:t xml:space="preserve"> Nr.1-43/1579 </w:t>
      </w:r>
      <w:r>
        <w:rPr>
          <w:b w:val="0"/>
          <w:kern w:val="28"/>
          <w:szCs w:val="24"/>
          <w:lang w:eastAsia="lv-LV"/>
        </w:rPr>
        <w:t>“</w:t>
      </w:r>
      <w:r w:rsidRPr="00580A9B">
        <w:rPr>
          <w:b w:val="0"/>
          <w:kern w:val="28"/>
          <w:szCs w:val="24"/>
          <w:lang w:eastAsia="lv-LV"/>
        </w:rPr>
        <w:t>Par 4. un 5.daļas līgumiem</w:t>
      </w:r>
      <w:r>
        <w:rPr>
          <w:b w:val="0"/>
          <w:kern w:val="28"/>
          <w:szCs w:val="24"/>
          <w:lang w:eastAsia="lv-LV"/>
        </w:rPr>
        <w:t>”</w:t>
      </w:r>
      <w:r w:rsidRPr="00304F46">
        <w:rPr>
          <w:b w:val="0"/>
          <w:kern w:val="28"/>
          <w:szCs w:val="24"/>
          <w:lang w:eastAsia="lv-LV"/>
        </w:rPr>
        <w:t>,</w:t>
      </w:r>
      <w:r>
        <w:rPr>
          <w:b w:val="0"/>
          <w:kern w:val="28"/>
          <w:szCs w:val="24"/>
          <w:lang w:eastAsia="lv-LV"/>
        </w:rPr>
        <w:t xml:space="preserve"> kurā informē Izpildītāju par līguma izbeigšanu,</w:t>
      </w:r>
      <w:r w:rsidRPr="00304F46">
        <w:rPr>
          <w:b w:val="0"/>
          <w:kern w:val="28"/>
          <w:szCs w:val="24"/>
          <w:lang w:eastAsia="lv-LV"/>
        </w:rPr>
        <w:t xml:space="preserve"> </w:t>
      </w:r>
      <w:r>
        <w:rPr>
          <w:b w:val="0"/>
          <w:kern w:val="28"/>
          <w:szCs w:val="24"/>
          <w:lang w:eastAsia="lv-LV"/>
        </w:rPr>
        <w:t xml:space="preserve">un saskaņā ar </w:t>
      </w:r>
      <w:r w:rsidRPr="00580A9B">
        <w:rPr>
          <w:b w:val="0"/>
          <w:kern w:val="28"/>
          <w:szCs w:val="24"/>
          <w:lang w:eastAsia="lv-LV"/>
        </w:rPr>
        <w:t>2024. gada 20. maija līgu</w:t>
      </w:r>
      <w:r w:rsidRPr="00304F46">
        <w:rPr>
          <w:b w:val="0"/>
          <w:bCs/>
          <w:kern w:val="28"/>
          <w:szCs w:val="24"/>
          <w:lang w:eastAsia="lv-LV"/>
        </w:rPr>
        <w:t>ma Nr. 10-06/2024/2</w:t>
      </w:r>
      <w:r>
        <w:rPr>
          <w:b w:val="0"/>
          <w:bCs/>
          <w:kern w:val="28"/>
          <w:szCs w:val="24"/>
          <w:lang w:eastAsia="lv-LV"/>
        </w:rPr>
        <w:t>1</w:t>
      </w:r>
      <w:r w:rsidRPr="00304F46">
        <w:rPr>
          <w:b w:val="0"/>
          <w:bCs/>
          <w:kern w:val="28"/>
          <w:szCs w:val="24"/>
          <w:lang w:eastAsia="lv-LV"/>
        </w:rPr>
        <w:t xml:space="preserve"> “Telpu un teritorijas uzkopšanas pakalpojumi – </w:t>
      </w:r>
      <w:r>
        <w:rPr>
          <w:b w:val="0"/>
          <w:bCs/>
          <w:kern w:val="28"/>
          <w:szCs w:val="24"/>
          <w:lang w:eastAsia="lv-LV"/>
        </w:rPr>
        <w:t>5</w:t>
      </w:r>
      <w:r w:rsidRPr="00304F46">
        <w:rPr>
          <w:b w:val="0"/>
          <w:bCs/>
          <w:kern w:val="28"/>
          <w:szCs w:val="24"/>
          <w:lang w:eastAsia="lv-LV"/>
        </w:rPr>
        <w:t>.daļa” (turpmāk</w:t>
      </w:r>
      <w:r>
        <w:rPr>
          <w:b w:val="0"/>
          <w:kern w:val="28"/>
          <w:szCs w:val="24"/>
          <w:lang w:eastAsia="lv-LV"/>
        </w:rPr>
        <w:t xml:space="preserve"> – </w:t>
      </w:r>
      <w:r w:rsidRPr="00304F46">
        <w:rPr>
          <w:b w:val="0"/>
          <w:kern w:val="28"/>
          <w:szCs w:val="24"/>
          <w:lang w:eastAsia="lv-LV"/>
        </w:rPr>
        <w:t xml:space="preserve">Līgums) </w:t>
      </w:r>
      <w:r w:rsidR="00EC4A5F" w:rsidRPr="00304F46">
        <w:rPr>
          <w:b w:val="0"/>
          <w:kern w:val="28"/>
          <w:szCs w:val="24"/>
          <w:lang w:eastAsia="lv-LV"/>
        </w:rPr>
        <w:t>6.4.</w:t>
      </w:r>
      <w:r w:rsidR="00EC4A5F">
        <w:rPr>
          <w:b w:val="0"/>
          <w:kern w:val="28"/>
          <w:szCs w:val="24"/>
          <w:lang w:eastAsia="lv-LV"/>
        </w:rPr>
        <w:t>,</w:t>
      </w:r>
      <w:r w:rsidR="00EC4A5F" w:rsidRPr="00304F46">
        <w:rPr>
          <w:b w:val="0"/>
          <w:kern w:val="28"/>
          <w:szCs w:val="24"/>
          <w:lang w:eastAsia="lv-LV"/>
        </w:rPr>
        <w:t xml:space="preserve"> 6.9. un </w:t>
      </w:r>
      <w:r w:rsidR="00EC4A5F">
        <w:rPr>
          <w:b w:val="0"/>
          <w:kern w:val="28"/>
          <w:szCs w:val="24"/>
          <w:lang w:eastAsia="lv-LV"/>
        </w:rPr>
        <w:t xml:space="preserve">6.10. </w:t>
      </w:r>
      <w:r w:rsidR="00EC4A5F" w:rsidRPr="00304F46">
        <w:rPr>
          <w:b w:val="0"/>
          <w:kern w:val="28"/>
          <w:szCs w:val="24"/>
          <w:lang w:eastAsia="lv-LV"/>
        </w:rPr>
        <w:t>apakšpunktu</w:t>
      </w:r>
      <w:r w:rsidRPr="00304F46">
        <w:rPr>
          <w:b w:val="0"/>
          <w:kern w:val="28"/>
          <w:szCs w:val="24"/>
          <w:lang w:eastAsia="lv-LV"/>
        </w:rPr>
        <w:t xml:space="preserve">, </w:t>
      </w:r>
      <w:r w:rsidRPr="00304F46">
        <w:rPr>
          <w:b w:val="0"/>
          <w:kern w:val="28"/>
          <w:szCs w:val="24"/>
        </w:rPr>
        <w:t>ievērojot Publisko iepirkumu likuma 61.panta trešās daļas 1.punktu,</w:t>
      </w:r>
      <w:r>
        <w:rPr>
          <w:b w:val="0"/>
          <w:kern w:val="28"/>
          <w:szCs w:val="24"/>
          <w:lang w:eastAsia="lv-LV"/>
        </w:rPr>
        <w:t xml:space="preserve">  Puses </w:t>
      </w:r>
      <w:r w:rsidRPr="00406459">
        <w:rPr>
          <w:b w:val="0"/>
          <w:kern w:val="28"/>
          <w:szCs w:val="24"/>
          <w:lang w:eastAsia="lv-LV"/>
        </w:rPr>
        <w:t xml:space="preserve">noslēdz šādu </w:t>
      </w:r>
      <w:r w:rsidRPr="005353CA">
        <w:rPr>
          <w:b w:val="0"/>
          <w:kern w:val="28"/>
          <w:szCs w:val="24"/>
          <w:lang w:eastAsia="lv-LV"/>
        </w:rPr>
        <w:t>vienošanos (turpmāk –Vienošanās):</w:t>
      </w:r>
    </w:p>
    <w:p w14:paraId="320DC231" w14:textId="77777777" w:rsidR="00BF4402" w:rsidRPr="00304F46" w:rsidRDefault="00BF4402" w:rsidP="00BF4402">
      <w:pPr>
        <w:numPr>
          <w:ilvl w:val="0"/>
          <w:numId w:val="1"/>
        </w:numPr>
        <w:tabs>
          <w:tab w:val="num" w:pos="567"/>
          <w:tab w:val="left" w:pos="1701"/>
        </w:tabs>
        <w:suppressAutoHyphens w:val="0"/>
        <w:spacing w:before="120"/>
        <w:ind w:left="567" w:hanging="425"/>
        <w:jc w:val="both"/>
        <w:rPr>
          <w:b w:val="0"/>
          <w:szCs w:val="24"/>
        </w:rPr>
      </w:pPr>
      <w:r w:rsidRPr="00C251C9">
        <w:rPr>
          <w:b w:val="0"/>
          <w:szCs w:val="24"/>
        </w:rPr>
        <w:t xml:space="preserve">Puses vienojas izbeigt Līgumu </w:t>
      </w:r>
      <w:r>
        <w:rPr>
          <w:b w:val="0"/>
          <w:szCs w:val="24"/>
        </w:rPr>
        <w:t xml:space="preserve">ar </w:t>
      </w:r>
      <w:r w:rsidRPr="005E3D9E">
        <w:rPr>
          <w:bCs/>
          <w:kern w:val="28"/>
          <w:szCs w:val="24"/>
          <w:lang w:eastAsia="lv-LV"/>
        </w:rPr>
        <w:t>2024. gada 5.decembri</w:t>
      </w:r>
      <w:r>
        <w:rPr>
          <w:bCs/>
          <w:kern w:val="28"/>
          <w:szCs w:val="24"/>
          <w:lang w:eastAsia="lv-LV"/>
        </w:rPr>
        <w:t xml:space="preserve"> </w:t>
      </w:r>
      <w:r w:rsidRPr="00304F46">
        <w:rPr>
          <w:b w:val="0"/>
          <w:kern w:val="28"/>
          <w:szCs w:val="24"/>
          <w:lang w:eastAsia="lv-LV"/>
        </w:rPr>
        <w:t>un Izpildītājam Līguma ietvaros noteiktā pakalpojuma sniegšanas pēdējā diena ir 2024. gada 4. decembris.</w:t>
      </w:r>
    </w:p>
    <w:p w14:paraId="524F7E4B" w14:textId="279A936A" w:rsidR="00C25004" w:rsidRDefault="00C25004" w:rsidP="00BF4402">
      <w:pPr>
        <w:numPr>
          <w:ilvl w:val="0"/>
          <w:numId w:val="1"/>
        </w:numPr>
        <w:tabs>
          <w:tab w:val="num" w:pos="567"/>
          <w:tab w:val="left" w:pos="1701"/>
        </w:tabs>
        <w:suppressAutoHyphens w:val="0"/>
        <w:spacing w:before="120"/>
        <w:ind w:left="567" w:hanging="425"/>
        <w:jc w:val="both"/>
        <w:rPr>
          <w:b w:val="0"/>
          <w:szCs w:val="24"/>
        </w:rPr>
      </w:pPr>
      <w:r w:rsidRPr="00AB08C8">
        <w:rPr>
          <w:b w:val="0"/>
          <w:bCs/>
        </w:rPr>
        <w:t xml:space="preserve">Izpildītājs līdz </w:t>
      </w:r>
      <w:r w:rsidRPr="00304F46">
        <w:rPr>
          <w:b w:val="0"/>
          <w:kern w:val="28"/>
          <w:szCs w:val="24"/>
          <w:lang w:eastAsia="lv-LV"/>
        </w:rPr>
        <w:t xml:space="preserve">2024. gada </w:t>
      </w:r>
      <w:r>
        <w:rPr>
          <w:b w:val="0"/>
          <w:kern w:val="28"/>
          <w:szCs w:val="24"/>
          <w:lang w:eastAsia="lv-LV"/>
        </w:rPr>
        <w:t>10</w:t>
      </w:r>
      <w:r w:rsidRPr="00304F46">
        <w:rPr>
          <w:b w:val="0"/>
          <w:kern w:val="28"/>
          <w:szCs w:val="24"/>
          <w:lang w:eastAsia="lv-LV"/>
        </w:rPr>
        <w:t>. decembri</w:t>
      </w:r>
      <w:r>
        <w:rPr>
          <w:b w:val="0"/>
          <w:kern w:val="28"/>
          <w:szCs w:val="24"/>
          <w:lang w:eastAsia="lv-LV"/>
        </w:rPr>
        <w:t>m</w:t>
      </w:r>
      <w:r w:rsidRPr="00AB08C8">
        <w:rPr>
          <w:b w:val="0"/>
          <w:bCs/>
        </w:rPr>
        <w:t xml:space="preserve"> iesniedz Pakalpojuma pieņemšanas-nodošanas akt</w:t>
      </w:r>
      <w:r>
        <w:rPr>
          <w:b w:val="0"/>
          <w:bCs/>
        </w:rPr>
        <w:t>u</w:t>
      </w:r>
      <w:r w:rsidRPr="00AB08C8">
        <w:rPr>
          <w:b w:val="0"/>
          <w:bCs/>
        </w:rPr>
        <w:t xml:space="preserve"> par </w:t>
      </w:r>
      <w:r>
        <w:rPr>
          <w:b w:val="0"/>
          <w:bCs/>
        </w:rPr>
        <w:t>decembra</w:t>
      </w:r>
      <w:r w:rsidRPr="00AB08C8">
        <w:rPr>
          <w:b w:val="0"/>
          <w:bCs/>
        </w:rPr>
        <w:t xml:space="preserve"> mēnesī faktiski paveiktajiem Pakalpojumiem.</w:t>
      </w:r>
      <w:r>
        <w:rPr>
          <w:b w:val="0"/>
          <w:bCs/>
        </w:rPr>
        <w:t xml:space="preserve"> </w:t>
      </w:r>
      <w:r>
        <w:rPr>
          <w:b w:val="0"/>
          <w:kern w:val="28"/>
          <w:szCs w:val="24"/>
          <w:lang w:eastAsia="lv-LV"/>
        </w:rPr>
        <w:t>Pasūtītājs pieņem un apmaksā Izpildītāja faktiski veiktos Pakalpojumus atbilstoši Līguma nosacījumiem</w:t>
      </w:r>
      <w:r>
        <w:rPr>
          <w:b w:val="0"/>
          <w:kern w:val="28"/>
          <w:szCs w:val="24"/>
          <w:lang w:eastAsia="lv-LV"/>
        </w:rPr>
        <w:t>.</w:t>
      </w:r>
    </w:p>
    <w:p w14:paraId="54DFA8B7" w14:textId="0EE3C028" w:rsidR="00BF4402" w:rsidRPr="00C251C9" w:rsidRDefault="00BF4402" w:rsidP="00BF4402">
      <w:pPr>
        <w:numPr>
          <w:ilvl w:val="0"/>
          <w:numId w:val="1"/>
        </w:numPr>
        <w:tabs>
          <w:tab w:val="num" w:pos="567"/>
          <w:tab w:val="left" w:pos="1701"/>
        </w:tabs>
        <w:suppressAutoHyphens w:val="0"/>
        <w:spacing w:before="120"/>
        <w:ind w:left="567" w:hanging="425"/>
        <w:jc w:val="both"/>
        <w:rPr>
          <w:b w:val="0"/>
          <w:szCs w:val="24"/>
        </w:rPr>
      </w:pPr>
      <w:r w:rsidRPr="00C251C9">
        <w:rPr>
          <w:b w:val="0"/>
          <w:szCs w:val="24"/>
        </w:rPr>
        <w:t xml:space="preserve">Vienošanās stājas spēkā ar </w:t>
      </w:r>
      <w:r>
        <w:rPr>
          <w:b w:val="0"/>
          <w:szCs w:val="24"/>
        </w:rPr>
        <w:t>parakstīšanas dienu</w:t>
      </w:r>
      <w:r w:rsidRPr="00C251C9">
        <w:rPr>
          <w:b w:val="0"/>
          <w:szCs w:val="24"/>
        </w:rPr>
        <w:t xml:space="preserve">  un ir Līguma neatņemama sastāvdaļa.</w:t>
      </w:r>
    </w:p>
    <w:p w14:paraId="320C0C19" w14:textId="23E39260" w:rsidR="009A28DB" w:rsidRPr="00170B33" w:rsidRDefault="009A28DB" w:rsidP="00C251C9">
      <w:pPr>
        <w:numPr>
          <w:ilvl w:val="0"/>
          <w:numId w:val="1"/>
        </w:numPr>
        <w:tabs>
          <w:tab w:val="num" w:pos="567"/>
          <w:tab w:val="left" w:pos="1701"/>
        </w:tabs>
        <w:suppressAutoHyphens w:val="0"/>
        <w:spacing w:before="120"/>
        <w:ind w:left="567" w:hanging="425"/>
        <w:jc w:val="both"/>
        <w:rPr>
          <w:b w:val="0"/>
          <w:szCs w:val="24"/>
        </w:rPr>
      </w:pPr>
      <w:r w:rsidRPr="00170B33">
        <w:rPr>
          <w:b w:val="0"/>
          <w:szCs w:val="24"/>
        </w:rPr>
        <w:t xml:space="preserve">Vienošanās </w:t>
      </w:r>
      <w:r w:rsidR="00170B33" w:rsidRPr="00170B33">
        <w:rPr>
          <w:b w:val="0"/>
          <w:szCs w:val="24"/>
        </w:rPr>
        <w:t>parakstīta elektroniski ar drošu elektronisko parakstu, kas satur laika zīmogu, katr</w:t>
      </w:r>
      <w:r w:rsidR="00665D62">
        <w:rPr>
          <w:b w:val="0"/>
          <w:szCs w:val="24"/>
        </w:rPr>
        <w:t>a</w:t>
      </w:r>
      <w:r w:rsidR="00170B33" w:rsidRPr="00170B33">
        <w:rPr>
          <w:b w:val="0"/>
          <w:szCs w:val="24"/>
        </w:rPr>
        <w:t xml:space="preserve"> </w:t>
      </w:r>
      <w:r w:rsidR="00665D62">
        <w:rPr>
          <w:b w:val="0"/>
          <w:szCs w:val="24"/>
        </w:rPr>
        <w:t>Puse</w:t>
      </w:r>
      <w:r w:rsidR="00170B33" w:rsidRPr="00170B33">
        <w:rPr>
          <w:b w:val="0"/>
          <w:szCs w:val="24"/>
        </w:rPr>
        <w:t xml:space="preserve"> </w:t>
      </w:r>
      <w:r w:rsidR="00665D62">
        <w:rPr>
          <w:b w:val="0"/>
          <w:szCs w:val="24"/>
        </w:rPr>
        <w:t>Vienošanos</w:t>
      </w:r>
      <w:r w:rsidR="00170B33" w:rsidRPr="00170B33">
        <w:rPr>
          <w:b w:val="0"/>
          <w:szCs w:val="24"/>
        </w:rPr>
        <w:t xml:space="preserve"> glabā savā lietvedībā elektroniskā dokumenta formā</w:t>
      </w:r>
      <w:r w:rsidRPr="00170B33">
        <w:rPr>
          <w:b w:val="0"/>
          <w:szCs w:val="24"/>
        </w:rPr>
        <w:t>.</w:t>
      </w:r>
    </w:p>
    <w:p w14:paraId="1338D7DA" w14:textId="1177DCD2" w:rsidR="009A28DB" w:rsidRPr="00665D62" w:rsidRDefault="00665D62" w:rsidP="00C251C9">
      <w:pPr>
        <w:numPr>
          <w:ilvl w:val="0"/>
          <w:numId w:val="1"/>
        </w:numPr>
        <w:tabs>
          <w:tab w:val="num" w:pos="567"/>
          <w:tab w:val="left" w:pos="1701"/>
        </w:tabs>
        <w:suppressAutoHyphens w:val="0"/>
        <w:spacing w:before="120"/>
        <w:ind w:left="567" w:hanging="425"/>
        <w:jc w:val="both"/>
        <w:rPr>
          <w:b w:val="0"/>
          <w:bCs/>
          <w:color w:val="000000"/>
          <w:szCs w:val="24"/>
        </w:rPr>
      </w:pPr>
      <w:r>
        <w:rPr>
          <w:b w:val="0"/>
          <w:szCs w:val="24"/>
        </w:rPr>
        <w:t>Pušu</w:t>
      </w:r>
      <w:r w:rsidR="009A28DB" w:rsidRPr="00F54E36">
        <w:rPr>
          <w:b w:val="0"/>
          <w:bCs/>
          <w:szCs w:val="24"/>
        </w:rPr>
        <w:t xml:space="preserve"> </w:t>
      </w:r>
      <w:r w:rsidR="009A28DB">
        <w:rPr>
          <w:b w:val="0"/>
          <w:bCs/>
          <w:szCs w:val="24"/>
        </w:rPr>
        <w:t>rekvizīti</w:t>
      </w:r>
      <w:r w:rsidR="009A28DB" w:rsidRPr="00F54E36">
        <w:rPr>
          <w:b w:val="0"/>
          <w:bCs/>
          <w:szCs w:val="24"/>
        </w:rPr>
        <w:t>:</w:t>
      </w:r>
    </w:p>
    <w:p w14:paraId="2C076CCB" w14:textId="77777777" w:rsidR="00665D62" w:rsidRDefault="00665D62" w:rsidP="00665D62">
      <w:pPr>
        <w:tabs>
          <w:tab w:val="left" w:pos="1701"/>
        </w:tabs>
        <w:suppressAutoHyphens w:val="0"/>
        <w:ind w:left="142"/>
        <w:jc w:val="both"/>
        <w:rPr>
          <w:b w:val="0"/>
          <w:bCs/>
          <w:szCs w:val="24"/>
        </w:rPr>
      </w:pPr>
    </w:p>
    <w:tbl>
      <w:tblPr>
        <w:tblW w:w="505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674"/>
        <w:gridCol w:w="4205"/>
      </w:tblGrid>
      <w:tr w:rsidR="00665D62" w:rsidRPr="00665D62" w14:paraId="5BF027F8" w14:textId="77777777" w:rsidTr="00B05B52">
        <w:trPr>
          <w:trHeight w:val="309"/>
        </w:trPr>
        <w:tc>
          <w:tcPr>
            <w:tcW w:w="2632" w:type="pct"/>
            <w:vAlign w:val="center"/>
          </w:tcPr>
          <w:p w14:paraId="2170D43A" w14:textId="77777777" w:rsidR="00665D62" w:rsidRPr="00665D62" w:rsidRDefault="00665D62" w:rsidP="0092315A">
            <w:pPr>
              <w:rPr>
                <w:rFonts w:eastAsia="Calibri"/>
                <w:b w:val="0"/>
                <w:bCs/>
                <w:lang w:eastAsia="zh-CN"/>
              </w:rPr>
            </w:pPr>
            <w:r w:rsidRPr="00B05B52">
              <w:rPr>
                <w:rFonts w:eastAsia="Calibri"/>
                <w:b w:val="0"/>
                <w:bCs/>
              </w:rPr>
              <w:t>Pasūtītājs</w:t>
            </w:r>
            <w:r w:rsidRPr="00665D62">
              <w:rPr>
                <w:rFonts w:eastAsia="Calibri"/>
                <w:b w:val="0"/>
                <w:bCs/>
              </w:rPr>
              <w:t>:</w:t>
            </w:r>
          </w:p>
        </w:tc>
        <w:tc>
          <w:tcPr>
            <w:tcW w:w="2368" w:type="pct"/>
            <w:vAlign w:val="center"/>
          </w:tcPr>
          <w:p w14:paraId="008A7D28" w14:textId="77777777" w:rsidR="00665D62" w:rsidRPr="00665D62" w:rsidRDefault="00665D62" w:rsidP="0092315A">
            <w:pPr>
              <w:rPr>
                <w:rFonts w:eastAsia="Calibri"/>
                <w:b w:val="0"/>
                <w:bCs/>
                <w:lang w:eastAsia="zh-CN"/>
              </w:rPr>
            </w:pPr>
            <w:r w:rsidRPr="00665D62">
              <w:rPr>
                <w:rFonts w:eastAsia="Calibri"/>
                <w:b w:val="0"/>
                <w:bCs/>
                <w:lang w:eastAsia="zh-CN"/>
              </w:rPr>
              <w:t>Izpildītājs:</w:t>
            </w:r>
          </w:p>
        </w:tc>
      </w:tr>
      <w:tr w:rsidR="00665D62" w:rsidRPr="00665D62" w14:paraId="0181B4B3" w14:textId="77777777" w:rsidTr="00B05B52">
        <w:tc>
          <w:tcPr>
            <w:tcW w:w="2632" w:type="pct"/>
          </w:tcPr>
          <w:p w14:paraId="273A3707" w14:textId="77777777" w:rsidR="00665D62" w:rsidRPr="00B05B52" w:rsidRDefault="00665D62" w:rsidP="0092315A">
            <w:pPr>
              <w:rPr>
                <w:rFonts w:eastAsia="Calibri"/>
              </w:rPr>
            </w:pPr>
            <w:r w:rsidRPr="00B05B52">
              <w:rPr>
                <w:rFonts w:eastAsia="Calibri"/>
              </w:rPr>
              <w:t>SIA “</w:t>
            </w:r>
            <w:r w:rsidRPr="00B05B52">
              <w:rPr>
                <w:lang w:eastAsia="zh-CN"/>
              </w:rPr>
              <w:t>Jelgavas nekustamā īpašuma pārvalde</w:t>
            </w:r>
            <w:r w:rsidRPr="00B05B52">
              <w:rPr>
                <w:rFonts w:eastAsia="Calibri"/>
              </w:rPr>
              <w:t>”</w:t>
            </w:r>
          </w:p>
          <w:p w14:paraId="7F5DD5FD" w14:textId="77777777" w:rsidR="00665D62" w:rsidRPr="00665D62" w:rsidRDefault="00665D62" w:rsidP="0092315A">
            <w:pPr>
              <w:rPr>
                <w:rFonts w:eastAsia="Calibri"/>
                <w:b w:val="0"/>
                <w:bCs/>
              </w:rPr>
            </w:pPr>
            <w:r w:rsidRPr="00665D62">
              <w:rPr>
                <w:b w:val="0"/>
                <w:bCs/>
                <w:lang w:eastAsia="zh-CN"/>
              </w:rPr>
              <w:t>reģistrācijas Nr.43603011548</w:t>
            </w:r>
          </w:p>
          <w:p w14:paraId="4DE751EE" w14:textId="77777777" w:rsidR="00665D62" w:rsidRPr="00665D62" w:rsidRDefault="00665D62" w:rsidP="0092315A">
            <w:pPr>
              <w:rPr>
                <w:rFonts w:eastAsia="Calibri"/>
                <w:b w:val="0"/>
                <w:bCs/>
              </w:rPr>
            </w:pPr>
            <w:r w:rsidRPr="00665D62">
              <w:rPr>
                <w:b w:val="0"/>
                <w:bCs/>
                <w:lang w:eastAsia="zh-CN"/>
              </w:rPr>
              <w:t>Pulkveža Brieža iela 26, Jelgava</w:t>
            </w:r>
            <w:r w:rsidRPr="00665D62">
              <w:rPr>
                <w:rFonts w:eastAsia="Calibri"/>
                <w:b w:val="0"/>
                <w:bCs/>
              </w:rPr>
              <w:t xml:space="preserve"> </w:t>
            </w:r>
          </w:p>
          <w:p w14:paraId="3E3EFD97" w14:textId="77777777" w:rsidR="00665D62" w:rsidRPr="00665D62" w:rsidRDefault="00665D62" w:rsidP="0092315A">
            <w:pPr>
              <w:rPr>
                <w:rFonts w:eastAsia="Calibri"/>
                <w:b w:val="0"/>
                <w:bCs/>
              </w:rPr>
            </w:pPr>
            <w:r w:rsidRPr="00665D62">
              <w:rPr>
                <w:rFonts w:eastAsia="Calibri"/>
                <w:b w:val="0"/>
                <w:bCs/>
              </w:rPr>
              <w:t>e-pasta adrese: info@jnip.lv</w:t>
            </w:r>
          </w:p>
          <w:p w14:paraId="11935370" w14:textId="77777777" w:rsidR="00665D62" w:rsidRPr="00665D62" w:rsidRDefault="00665D62" w:rsidP="0092315A">
            <w:pPr>
              <w:rPr>
                <w:b w:val="0"/>
                <w:bCs/>
              </w:rPr>
            </w:pPr>
            <w:r w:rsidRPr="00665D62">
              <w:rPr>
                <w:b w:val="0"/>
                <w:bCs/>
              </w:rPr>
              <w:t>AS SEB banka</w:t>
            </w:r>
          </w:p>
          <w:p w14:paraId="5BF4B166" w14:textId="77777777" w:rsidR="00665D62" w:rsidRPr="00665D62" w:rsidRDefault="00665D62" w:rsidP="0092315A">
            <w:pPr>
              <w:rPr>
                <w:rFonts w:eastAsia="Calibri"/>
                <w:b w:val="0"/>
                <w:bCs/>
              </w:rPr>
            </w:pPr>
            <w:r w:rsidRPr="00665D62">
              <w:rPr>
                <w:b w:val="0"/>
                <w:bCs/>
              </w:rPr>
              <w:t>Konts: LV02UNLA0008000508001</w:t>
            </w:r>
          </w:p>
        </w:tc>
        <w:tc>
          <w:tcPr>
            <w:tcW w:w="2368" w:type="pct"/>
          </w:tcPr>
          <w:p w14:paraId="55467B5B" w14:textId="77777777" w:rsidR="00665D62" w:rsidRPr="00B05B52" w:rsidRDefault="00665D62" w:rsidP="0092315A">
            <w:pPr>
              <w:rPr>
                <w:rFonts w:eastAsia="Calibri"/>
              </w:rPr>
            </w:pPr>
            <w:r w:rsidRPr="00B05B52">
              <w:rPr>
                <w:rFonts w:eastAsia="Calibri"/>
              </w:rPr>
              <w:t>SIA “KULK”</w:t>
            </w:r>
          </w:p>
          <w:p w14:paraId="0BF74214" w14:textId="77777777" w:rsidR="00665D62" w:rsidRPr="00665D62" w:rsidRDefault="00665D62" w:rsidP="0092315A">
            <w:pPr>
              <w:rPr>
                <w:b w:val="0"/>
                <w:bCs/>
              </w:rPr>
            </w:pPr>
            <w:r w:rsidRPr="00665D62">
              <w:rPr>
                <w:rFonts w:eastAsia="Calibri"/>
                <w:b w:val="0"/>
                <w:bCs/>
              </w:rPr>
              <w:t xml:space="preserve">reģistrācijas Nr. </w:t>
            </w:r>
            <w:r w:rsidRPr="00665D62">
              <w:rPr>
                <w:b w:val="0"/>
                <w:bCs/>
              </w:rPr>
              <w:t>41703007150</w:t>
            </w:r>
          </w:p>
          <w:p w14:paraId="27AEC1F3" w14:textId="77777777" w:rsidR="00665D62" w:rsidRPr="00665D62" w:rsidRDefault="00665D62" w:rsidP="0092315A">
            <w:pPr>
              <w:rPr>
                <w:b w:val="0"/>
                <w:bCs/>
              </w:rPr>
            </w:pPr>
            <w:r w:rsidRPr="00665D62">
              <w:rPr>
                <w:b w:val="0"/>
                <w:bCs/>
              </w:rPr>
              <w:t>Dobeles šoseja 34, Jelgava</w:t>
            </w:r>
          </w:p>
          <w:p w14:paraId="76534218" w14:textId="77777777" w:rsidR="00665D62" w:rsidRPr="00665D62" w:rsidRDefault="00665D62" w:rsidP="0092315A">
            <w:pPr>
              <w:rPr>
                <w:b w:val="0"/>
                <w:bCs/>
              </w:rPr>
            </w:pPr>
            <w:r w:rsidRPr="00665D62">
              <w:rPr>
                <w:b w:val="0"/>
                <w:bCs/>
              </w:rPr>
              <w:t xml:space="preserve">e-pasta adrese: </w:t>
            </w:r>
            <w:hyperlink r:id="rId5" w:history="1">
              <w:r w:rsidRPr="00665D62">
                <w:rPr>
                  <w:rStyle w:val="Hyperlink"/>
                  <w:b w:val="0"/>
                  <w:bCs/>
                </w:rPr>
                <w:t>info@kulk.lv</w:t>
              </w:r>
            </w:hyperlink>
          </w:p>
          <w:p w14:paraId="731B831C" w14:textId="77777777" w:rsidR="00665D62" w:rsidRPr="00665D62" w:rsidRDefault="00665D62" w:rsidP="0092315A">
            <w:pPr>
              <w:rPr>
                <w:b w:val="0"/>
                <w:bCs/>
              </w:rPr>
            </w:pPr>
            <w:r w:rsidRPr="00665D62">
              <w:rPr>
                <w:b w:val="0"/>
                <w:bCs/>
              </w:rPr>
              <w:t xml:space="preserve">AS </w:t>
            </w:r>
            <w:proofErr w:type="spellStart"/>
            <w:r w:rsidRPr="00665D62">
              <w:rPr>
                <w:b w:val="0"/>
                <w:bCs/>
              </w:rPr>
              <w:t>Luminor</w:t>
            </w:r>
            <w:proofErr w:type="spellEnd"/>
            <w:r w:rsidRPr="00665D62">
              <w:rPr>
                <w:b w:val="0"/>
                <w:bCs/>
              </w:rPr>
              <w:t xml:space="preserve"> </w:t>
            </w:r>
            <w:proofErr w:type="spellStart"/>
            <w:r w:rsidRPr="00665D62">
              <w:rPr>
                <w:b w:val="0"/>
                <w:bCs/>
              </w:rPr>
              <w:t>bank</w:t>
            </w:r>
            <w:proofErr w:type="spellEnd"/>
            <w:r w:rsidRPr="00665D62">
              <w:rPr>
                <w:b w:val="0"/>
                <w:bCs/>
              </w:rPr>
              <w:t xml:space="preserve"> </w:t>
            </w:r>
            <w:r w:rsidRPr="00665D62">
              <w:rPr>
                <w:b w:val="0"/>
                <w:bCs/>
              </w:rPr>
              <w:br/>
              <w:t>Konts: LV79 RIKO 0002 0132 6336 5</w:t>
            </w:r>
          </w:p>
        </w:tc>
      </w:tr>
      <w:tr w:rsidR="00665D62" w:rsidRPr="00665D62" w14:paraId="1D2927DE" w14:textId="77777777" w:rsidTr="00B05B52">
        <w:tc>
          <w:tcPr>
            <w:tcW w:w="2632" w:type="pct"/>
          </w:tcPr>
          <w:p w14:paraId="67FDDD50" w14:textId="77777777" w:rsidR="00665D62" w:rsidRPr="00665D62" w:rsidRDefault="00665D62" w:rsidP="0092315A">
            <w:pPr>
              <w:rPr>
                <w:rFonts w:eastAsia="Calibri"/>
                <w:b w:val="0"/>
                <w:bCs/>
              </w:rPr>
            </w:pPr>
            <w:r w:rsidRPr="00665D62">
              <w:rPr>
                <w:rFonts w:eastAsia="Calibri"/>
                <w:b w:val="0"/>
                <w:bCs/>
              </w:rPr>
              <w:t xml:space="preserve">Valdes loceklis </w:t>
            </w:r>
            <w:proofErr w:type="spellStart"/>
            <w:r w:rsidRPr="00665D62">
              <w:rPr>
                <w:rFonts w:eastAsia="Calibri"/>
                <w:b w:val="0"/>
                <w:bCs/>
              </w:rPr>
              <w:t>S.Rīns</w:t>
            </w:r>
            <w:proofErr w:type="spellEnd"/>
          </w:p>
        </w:tc>
        <w:tc>
          <w:tcPr>
            <w:tcW w:w="2368" w:type="pct"/>
          </w:tcPr>
          <w:p w14:paraId="11203F4D" w14:textId="77777777" w:rsidR="00665D62" w:rsidRPr="00665D62" w:rsidRDefault="00665D62" w:rsidP="0092315A">
            <w:pPr>
              <w:rPr>
                <w:rFonts w:eastAsia="Calibri"/>
                <w:b w:val="0"/>
                <w:bCs/>
              </w:rPr>
            </w:pPr>
            <w:r w:rsidRPr="00665D62">
              <w:rPr>
                <w:b w:val="0"/>
                <w:bCs/>
              </w:rPr>
              <w:t xml:space="preserve">valdes loceklis </w:t>
            </w:r>
            <w:proofErr w:type="spellStart"/>
            <w:r w:rsidRPr="00665D62">
              <w:rPr>
                <w:b w:val="0"/>
                <w:bCs/>
              </w:rPr>
              <w:t>J.Melbārdis</w:t>
            </w:r>
            <w:proofErr w:type="spellEnd"/>
          </w:p>
        </w:tc>
      </w:tr>
    </w:tbl>
    <w:p w14:paraId="01E0A043" w14:textId="77777777" w:rsidR="00665D62" w:rsidRPr="00665D62" w:rsidRDefault="00665D62" w:rsidP="00665D62">
      <w:pPr>
        <w:tabs>
          <w:tab w:val="left" w:pos="1701"/>
        </w:tabs>
        <w:suppressAutoHyphens w:val="0"/>
        <w:ind w:left="142"/>
        <w:jc w:val="both"/>
        <w:rPr>
          <w:b w:val="0"/>
          <w:bCs/>
          <w:color w:val="000000"/>
          <w:szCs w:val="24"/>
        </w:rPr>
      </w:pPr>
    </w:p>
    <w:p w14:paraId="26380F71" w14:textId="2FB0A109" w:rsidR="00665D62" w:rsidRPr="00665D62" w:rsidRDefault="00665D62" w:rsidP="00665D62">
      <w:pPr>
        <w:jc w:val="center"/>
        <w:rPr>
          <w:b w:val="0"/>
          <w:bCs/>
          <w:sz w:val="20"/>
        </w:rPr>
      </w:pPr>
      <w:r w:rsidRPr="00665D62">
        <w:rPr>
          <w:b w:val="0"/>
          <w:bCs/>
          <w:sz w:val="20"/>
        </w:rPr>
        <w:t>VIENOŠANĀS IR ELEKTRONISKI PARAKSTĪTA AR DROŠIEM ELEKTRONISKAJIEM PARAKSTIEM UN SATUR LAIKA ZĪMOGU</w:t>
      </w:r>
    </w:p>
    <w:p w14:paraId="4FB51C1F" w14:textId="77777777" w:rsidR="00665D62" w:rsidRPr="00665D62" w:rsidRDefault="00665D62" w:rsidP="00665D62">
      <w:pPr>
        <w:jc w:val="center"/>
        <w:rPr>
          <w:b w:val="0"/>
          <w:bCs/>
          <w:sz w:val="20"/>
        </w:rPr>
      </w:pPr>
    </w:p>
    <w:p w14:paraId="7204A255" w14:textId="19B72B41" w:rsidR="00665D62" w:rsidRPr="00665D62" w:rsidRDefault="00B05B52" w:rsidP="00665D62">
      <w:pPr>
        <w:shd w:val="clear" w:color="auto" w:fill="FFFFFF"/>
        <w:jc w:val="center"/>
        <w:rPr>
          <w:b w:val="0"/>
          <w:bCs/>
          <w:i/>
          <w:iCs/>
          <w:sz w:val="20"/>
        </w:rPr>
      </w:pPr>
      <w:r>
        <w:rPr>
          <w:b w:val="0"/>
          <w:bCs/>
          <w:i/>
          <w:iCs/>
          <w:sz w:val="20"/>
        </w:rPr>
        <w:t>V</w:t>
      </w:r>
      <w:r w:rsidR="00665D62" w:rsidRPr="00665D62">
        <w:rPr>
          <w:b w:val="0"/>
          <w:bCs/>
          <w:i/>
          <w:iCs/>
          <w:sz w:val="20"/>
        </w:rPr>
        <w:t>ienoš</w:t>
      </w:r>
      <w:r>
        <w:rPr>
          <w:b w:val="0"/>
          <w:bCs/>
          <w:i/>
          <w:iCs/>
          <w:sz w:val="20"/>
        </w:rPr>
        <w:t>a</w:t>
      </w:r>
      <w:r w:rsidR="00665D62" w:rsidRPr="00665D62">
        <w:rPr>
          <w:b w:val="0"/>
          <w:bCs/>
          <w:i/>
          <w:iCs/>
          <w:sz w:val="20"/>
        </w:rPr>
        <w:t>nās parakstīšanas datums ir pēdējā pievienotā droša elektroniskā paraksta un tā laika zīmoga datums.</w:t>
      </w:r>
    </w:p>
    <w:p w14:paraId="0BD3F2A7" w14:textId="77777777" w:rsidR="00665D62" w:rsidRPr="0099199B" w:rsidRDefault="00665D62" w:rsidP="00665D62">
      <w:pPr>
        <w:tabs>
          <w:tab w:val="left" w:pos="1701"/>
        </w:tabs>
        <w:suppressAutoHyphens w:val="0"/>
        <w:ind w:left="142"/>
        <w:jc w:val="both"/>
        <w:rPr>
          <w:b w:val="0"/>
          <w:bCs/>
          <w:color w:val="000000"/>
          <w:szCs w:val="24"/>
        </w:rPr>
      </w:pPr>
    </w:p>
    <w:sectPr w:rsidR="00665D62" w:rsidRPr="0099199B" w:rsidSect="00B14F7A">
      <w:pgSz w:w="11906" w:h="16838"/>
      <w:pgMar w:top="1276" w:right="1418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F43B88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7A060B74"/>
    <w:multiLevelType w:val="hybridMultilevel"/>
    <w:tmpl w:val="A0601F70"/>
    <w:lvl w:ilvl="0" w:tplc="04260019">
      <w:start w:val="1"/>
      <w:numFmt w:val="lowerLetter"/>
      <w:lvlText w:val="%1."/>
      <w:lvlJc w:val="left"/>
      <w:pPr>
        <w:ind w:left="1440" w:hanging="360"/>
      </w:pPr>
    </w:lvl>
    <w:lvl w:ilvl="1" w:tplc="04260019" w:tentative="1">
      <w:start w:val="1"/>
      <w:numFmt w:val="lowerLetter"/>
      <w:lvlText w:val="%2."/>
      <w:lvlJc w:val="left"/>
      <w:pPr>
        <w:ind w:left="2160" w:hanging="360"/>
      </w:pPr>
    </w:lvl>
    <w:lvl w:ilvl="2" w:tplc="0426001B" w:tentative="1">
      <w:start w:val="1"/>
      <w:numFmt w:val="lowerRoman"/>
      <w:lvlText w:val="%3."/>
      <w:lvlJc w:val="right"/>
      <w:pPr>
        <w:ind w:left="2880" w:hanging="180"/>
      </w:pPr>
    </w:lvl>
    <w:lvl w:ilvl="3" w:tplc="0426000F" w:tentative="1">
      <w:start w:val="1"/>
      <w:numFmt w:val="decimal"/>
      <w:lvlText w:val="%4."/>
      <w:lvlJc w:val="left"/>
      <w:pPr>
        <w:ind w:left="3600" w:hanging="360"/>
      </w:pPr>
    </w:lvl>
    <w:lvl w:ilvl="4" w:tplc="04260019" w:tentative="1">
      <w:start w:val="1"/>
      <w:numFmt w:val="lowerLetter"/>
      <w:lvlText w:val="%5."/>
      <w:lvlJc w:val="left"/>
      <w:pPr>
        <w:ind w:left="4320" w:hanging="360"/>
      </w:pPr>
    </w:lvl>
    <w:lvl w:ilvl="5" w:tplc="0426001B" w:tentative="1">
      <w:start w:val="1"/>
      <w:numFmt w:val="lowerRoman"/>
      <w:lvlText w:val="%6."/>
      <w:lvlJc w:val="right"/>
      <w:pPr>
        <w:ind w:left="5040" w:hanging="180"/>
      </w:pPr>
    </w:lvl>
    <w:lvl w:ilvl="6" w:tplc="0426000F" w:tentative="1">
      <w:start w:val="1"/>
      <w:numFmt w:val="decimal"/>
      <w:lvlText w:val="%7."/>
      <w:lvlJc w:val="left"/>
      <w:pPr>
        <w:ind w:left="5760" w:hanging="360"/>
      </w:pPr>
    </w:lvl>
    <w:lvl w:ilvl="7" w:tplc="04260019" w:tentative="1">
      <w:start w:val="1"/>
      <w:numFmt w:val="lowerLetter"/>
      <w:lvlText w:val="%8."/>
      <w:lvlJc w:val="left"/>
      <w:pPr>
        <w:ind w:left="6480" w:hanging="360"/>
      </w:pPr>
    </w:lvl>
    <w:lvl w:ilvl="8" w:tplc="0426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502859605">
    <w:abstractNumId w:val="0"/>
  </w:num>
  <w:num w:numId="2" w16cid:durableId="150674855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28DB"/>
    <w:rsid w:val="0000708A"/>
    <w:rsid w:val="000239F5"/>
    <w:rsid w:val="000505EC"/>
    <w:rsid w:val="00095794"/>
    <w:rsid w:val="000C3C22"/>
    <w:rsid w:val="000E35A4"/>
    <w:rsid w:val="000F2611"/>
    <w:rsid w:val="0010668E"/>
    <w:rsid w:val="00170B33"/>
    <w:rsid w:val="00171FA4"/>
    <w:rsid w:val="001F6DCF"/>
    <w:rsid w:val="00266227"/>
    <w:rsid w:val="003646E6"/>
    <w:rsid w:val="003C1758"/>
    <w:rsid w:val="004114CA"/>
    <w:rsid w:val="004513BC"/>
    <w:rsid w:val="00456936"/>
    <w:rsid w:val="004822EE"/>
    <w:rsid w:val="00483AAC"/>
    <w:rsid w:val="0049459E"/>
    <w:rsid w:val="005353CA"/>
    <w:rsid w:val="00542EE6"/>
    <w:rsid w:val="00580B75"/>
    <w:rsid w:val="005812E8"/>
    <w:rsid w:val="00596D11"/>
    <w:rsid w:val="005B3679"/>
    <w:rsid w:val="005E0451"/>
    <w:rsid w:val="006216D0"/>
    <w:rsid w:val="006512D6"/>
    <w:rsid w:val="00665D62"/>
    <w:rsid w:val="00681B32"/>
    <w:rsid w:val="006959BC"/>
    <w:rsid w:val="006977E5"/>
    <w:rsid w:val="006C364C"/>
    <w:rsid w:val="006D184F"/>
    <w:rsid w:val="00702A4C"/>
    <w:rsid w:val="00722069"/>
    <w:rsid w:val="00783A25"/>
    <w:rsid w:val="007F416D"/>
    <w:rsid w:val="00854947"/>
    <w:rsid w:val="00895CA8"/>
    <w:rsid w:val="008B0209"/>
    <w:rsid w:val="008D461B"/>
    <w:rsid w:val="008D7FC6"/>
    <w:rsid w:val="009137D2"/>
    <w:rsid w:val="009352C7"/>
    <w:rsid w:val="00942C17"/>
    <w:rsid w:val="00945A9D"/>
    <w:rsid w:val="0099199B"/>
    <w:rsid w:val="009A28DB"/>
    <w:rsid w:val="009E01F6"/>
    <w:rsid w:val="00A1779B"/>
    <w:rsid w:val="00A935C1"/>
    <w:rsid w:val="00AA0B12"/>
    <w:rsid w:val="00AC45A7"/>
    <w:rsid w:val="00B05B52"/>
    <w:rsid w:val="00B14F7A"/>
    <w:rsid w:val="00B25854"/>
    <w:rsid w:val="00B66A03"/>
    <w:rsid w:val="00B9378B"/>
    <w:rsid w:val="00B95D5E"/>
    <w:rsid w:val="00BA389D"/>
    <w:rsid w:val="00BF4402"/>
    <w:rsid w:val="00C105B3"/>
    <w:rsid w:val="00C25004"/>
    <w:rsid w:val="00C251C9"/>
    <w:rsid w:val="00C6261A"/>
    <w:rsid w:val="00C70FDC"/>
    <w:rsid w:val="00C7110F"/>
    <w:rsid w:val="00CC30D7"/>
    <w:rsid w:val="00CE1E70"/>
    <w:rsid w:val="00CE6C47"/>
    <w:rsid w:val="00D209A3"/>
    <w:rsid w:val="00D23841"/>
    <w:rsid w:val="00D8367F"/>
    <w:rsid w:val="00D91831"/>
    <w:rsid w:val="00DA5792"/>
    <w:rsid w:val="00DA5FE1"/>
    <w:rsid w:val="00DB444E"/>
    <w:rsid w:val="00DD2485"/>
    <w:rsid w:val="00DE468F"/>
    <w:rsid w:val="00E45575"/>
    <w:rsid w:val="00EA7A08"/>
    <w:rsid w:val="00EB59E6"/>
    <w:rsid w:val="00EC4A5F"/>
    <w:rsid w:val="00EC4B57"/>
    <w:rsid w:val="00ED2234"/>
    <w:rsid w:val="00EE2FE4"/>
    <w:rsid w:val="00F52913"/>
    <w:rsid w:val="00F67AA1"/>
    <w:rsid w:val="00F86961"/>
    <w:rsid w:val="00FC1285"/>
    <w:rsid w:val="00FF2F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98C79F2"/>
  <w15:chartTrackingRefBased/>
  <w15:docId w15:val="{D3CDD861-C719-40E9-A2F8-1A26C4F4FB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v-LV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A28DB"/>
    <w:pPr>
      <w:suppressAutoHyphens/>
      <w:spacing w:after="0" w:line="240" w:lineRule="auto"/>
    </w:pPr>
    <w:rPr>
      <w:rFonts w:ascii="Times New Roman" w:eastAsia="Times New Roman" w:hAnsi="Times New Roman" w:cs="Times New Roman"/>
      <w:b/>
      <w:kern w:val="0"/>
      <w:sz w:val="24"/>
      <w:szCs w:val="20"/>
      <w:lang w:eastAsia="ar-SA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unhideWhenUsed/>
    <w:rsid w:val="00B66A0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B66A03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B66A03"/>
    <w:rPr>
      <w:rFonts w:ascii="Times New Roman" w:eastAsia="Times New Roman" w:hAnsi="Times New Roman" w:cs="Times New Roman"/>
      <w:b/>
      <w:kern w:val="0"/>
      <w:sz w:val="20"/>
      <w:szCs w:val="20"/>
      <w:lang w:eastAsia="ar-SA"/>
      <w14:ligatures w14:val="none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66A03"/>
    <w:rPr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66A03"/>
    <w:rPr>
      <w:rFonts w:ascii="Times New Roman" w:eastAsia="Times New Roman" w:hAnsi="Times New Roman" w:cs="Times New Roman"/>
      <w:b/>
      <w:bCs/>
      <w:kern w:val="0"/>
      <w:sz w:val="20"/>
      <w:szCs w:val="20"/>
      <w:lang w:eastAsia="ar-SA"/>
      <w14:ligatures w14:val="none"/>
    </w:rPr>
  </w:style>
  <w:style w:type="character" w:customStyle="1" w:styleId="Noklusjumarindkopasfonts">
    <w:name w:val="Noklusējuma rindkopas fonts"/>
    <w:rsid w:val="006959BC"/>
  </w:style>
  <w:style w:type="paragraph" w:customStyle="1" w:styleId="Standard">
    <w:name w:val="Standard"/>
    <w:rsid w:val="006959BC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14:ligatures w14:val="none"/>
    </w:rPr>
  </w:style>
  <w:style w:type="character" w:styleId="Hyperlink">
    <w:name w:val="Hyperlink"/>
    <w:uiPriority w:val="99"/>
    <w:rsid w:val="00665D62"/>
    <w:rPr>
      <w:rFonts w:cs="Times New Roman"/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CC30D7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C251C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info@kulk.lv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576</TotalTime>
  <Pages>1</Pages>
  <Words>1497</Words>
  <Characters>854</Characters>
  <Application>Microsoft Office Word</Application>
  <DocSecurity>0</DocSecurity>
  <Lines>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Iveta Hofmarka</dc:creator>
  <cp:keywords/>
  <dc:description/>
  <cp:lastModifiedBy>Iveta Hofmarka</cp:lastModifiedBy>
  <cp:revision>43</cp:revision>
  <dcterms:created xsi:type="dcterms:W3CDTF">2023-12-12T12:07:00Z</dcterms:created>
  <dcterms:modified xsi:type="dcterms:W3CDTF">2024-12-02T15:26:00Z</dcterms:modified>
</cp:coreProperties>
</file>