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3FB6AB81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CC30D7">
        <w:rPr>
          <w:bCs/>
          <w:szCs w:val="24"/>
        </w:rPr>
        <w:t>4</w:t>
      </w:r>
    </w:p>
    <w:p w14:paraId="76FC6849" w14:textId="73DA6A81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20</w:t>
      </w:r>
    </w:p>
    <w:p w14:paraId="641B2BC5" w14:textId="5523AA10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8D7FC6">
        <w:t>4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32525B58" w14:textId="403FBD70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5CFB010F" w14:textId="25C44CB9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>
        <w:rPr>
          <w:b w:val="0"/>
          <w:kern w:val="28"/>
          <w:szCs w:val="24"/>
          <w:lang w:eastAsia="lv-LV"/>
        </w:rPr>
        <w:t>20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>uzkopšanas pakalpojumi – 4.daļa” (turpmāk – Līgums) nosacījumus;</w:t>
      </w:r>
    </w:p>
    <w:p w14:paraId="719EC64D" w14:textId="3EB3B5AA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AC45A7">
        <w:rPr>
          <w:b w:val="0"/>
          <w:kern w:val="28"/>
          <w:szCs w:val="24"/>
          <w:lang w:eastAsia="lv-LV"/>
        </w:rPr>
        <w:t>dzīvojamās mājas dzīvokļu īpašnieku kopības lēmumu, ar ko nolemts</w:t>
      </w:r>
      <w:r w:rsidR="00AC45A7" w:rsidRPr="00AC45A7">
        <w:rPr>
          <w:b w:val="0"/>
          <w:kern w:val="28"/>
          <w:szCs w:val="24"/>
          <w:lang w:eastAsia="lv-LV"/>
        </w:rPr>
        <w:t xml:space="preserve"> konkrētos objektos</w:t>
      </w:r>
      <w:r w:rsidRPr="00AC45A7">
        <w:rPr>
          <w:b w:val="0"/>
          <w:kern w:val="28"/>
          <w:szCs w:val="24"/>
          <w:lang w:eastAsia="lv-LV"/>
        </w:rPr>
        <w:t xml:space="preserve"> mājas koplietošanas telpu un funkcionālās zemes uzkopšanu nodrošināt bez pārvaldnieka starpniecības;</w:t>
      </w:r>
    </w:p>
    <w:p w14:paraId="1A1A1316" w14:textId="43B0B390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Izpildītāja 2024. gada 16. augusta vēstulē Nr.01-17/62 (Pasūtītāja lietvedībā reģistrēta 16.08.2024. Nr.1-15/835)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 w:rsidR="00AC45A7">
        <w:rPr>
          <w:b w:val="0"/>
          <w:kern w:val="28"/>
          <w:szCs w:val="24"/>
          <w:lang w:eastAsia="lv-LV"/>
        </w:rPr>
        <w:t>;</w:t>
      </w:r>
    </w:p>
    <w:p w14:paraId="0821F502" w14:textId="0F1EDFCD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Pasūtītāja 2024. gada 4. septembra vēstulē Nr.1-14/892 sniegto informāciju</w:t>
      </w:r>
      <w:r w:rsidR="00AC45A7">
        <w:rPr>
          <w:b w:val="0"/>
          <w:kern w:val="28"/>
          <w:szCs w:val="24"/>
          <w:lang w:eastAsia="lv-LV"/>
        </w:rPr>
        <w:t xml:space="preserve">, ka par Līguma priekšmetā noteikto pakalpojumu </w:t>
      </w:r>
      <w:r w:rsidR="00AC45A7" w:rsidRPr="00AC45A7">
        <w:rPr>
          <w:b w:val="0"/>
          <w:kern w:val="28"/>
          <w:szCs w:val="24"/>
          <w:lang w:eastAsia="lv-LV"/>
        </w:rPr>
        <w:t xml:space="preserve">tiek organizēta jauna iepirkumu procedūra </w:t>
      </w:r>
      <w:r w:rsidR="00C251C9">
        <w:rPr>
          <w:b w:val="0"/>
          <w:kern w:val="28"/>
          <w:szCs w:val="24"/>
          <w:lang w:eastAsia="lv-LV"/>
        </w:rPr>
        <w:t xml:space="preserve">(turpmāk – Jauna iepirkuma procedūra) </w:t>
      </w:r>
      <w:r w:rsidR="00AC45A7" w:rsidRPr="00AC45A7">
        <w:rPr>
          <w:b w:val="0"/>
          <w:kern w:val="28"/>
          <w:szCs w:val="24"/>
          <w:lang w:eastAsia="lv-LV"/>
        </w:rPr>
        <w:t>atbilstoši Publisko iepirkumu likuma regulējumam un noteiktajiem procedūras norises termiņiem</w:t>
      </w:r>
      <w:r w:rsidR="00AC45A7">
        <w:rPr>
          <w:b w:val="0"/>
          <w:kern w:val="28"/>
          <w:szCs w:val="24"/>
          <w:lang w:eastAsia="lv-LV"/>
        </w:rPr>
        <w:t>;</w:t>
      </w:r>
    </w:p>
    <w:p w14:paraId="3E5F2F4E" w14:textId="5489D57A" w:rsidR="00C251C9" w:rsidRPr="00C251C9" w:rsidRDefault="00AC45A7" w:rsidP="00C251C9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6.3., 6.4., 6.9., 7.2.1.</w:t>
      </w:r>
      <w:r w:rsidRPr="00DE468F">
        <w:rPr>
          <w:b w:val="0"/>
          <w:kern w:val="28"/>
          <w:szCs w:val="24"/>
          <w:lang w:eastAsia="lv-LV"/>
        </w:rPr>
        <w:t> </w:t>
      </w:r>
      <w:r>
        <w:rPr>
          <w:b w:val="0"/>
          <w:kern w:val="28"/>
          <w:szCs w:val="24"/>
          <w:lang w:eastAsia="lv-LV"/>
        </w:rPr>
        <w:t>un 7.2.2.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01ECFB9F" w14:textId="77777777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</w:p>
    <w:p w14:paraId="1B63B5D6" w14:textId="527D1F46" w:rsidR="009A28DB" w:rsidRPr="005353CA" w:rsidRDefault="0099199B" w:rsidP="00AC45A7">
      <w:pPr>
        <w:widowControl w:val="0"/>
        <w:overflowPunct w:val="0"/>
        <w:autoSpaceDE w:val="0"/>
        <w:autoSpaceDN w:val="0"/>
        <w:adjustRightInd w:val="0"/>
        <w:jc w:val="both"/>
        <w:rPr>
          <w:b w:val="0"/>
          <w:kern w:val="28"/>
          <w:szCs w:val="24"/>
          <w:lang w:eastAsia="lv-LV"/>
        </w:rPr>
      </w:pPr>
      <w:r w:rsidRPr="0099199B">
        <w:rPr>
          <w:b w:val="0"/>
          <w:kern w:val="28"/>
          <w:szCs w:val="24"/>
          <w:lang w:eastAsia="lv-LV"/>
        </w:rPr>
        <w:t>nemainot Līguma sākotnējo vispārējo raksturu un mērķi</w:t>
      </w:r>
      <w:r>
        <w:rPr>
          <w:b w:val="0"/>
          <w:kern w:val="28"/>
          <w:szCs w:val="24"/>
          <w:lang w:eastAsia="lv-LV"/>
        </w:rPr>
        <w:t xml:space="preserve">,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5A3EB670" w14:textId="77777777" w:rsidR="009E01F6" w:rsidRDefault="009E01F6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16030850" w:rsidR="0099199B" w:rsidRPr="0049459E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Izteikt</w:t>
      </w:r>
      <w:r w:rsidR="00B95D5E">
        <w:rPr>
          <w:b w:val="0"/>
          <w:bCs/>
          <w:color w:val="000000"/>
          <w:szCs w:val="24"/>
        </w:rPr>
        <w:t xml:space="preserve"> Līguma</w:t>
      </w:r>
      <w:r>
        <w:rPr>
          <w:b w:val="0"/>
          <w:bCs/>
          <w:color w:val="000000"/>
          <w:szCs w:val="24"/>
        </w:rPr>
        <w:t xml:space="preserve">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 xml:space="preserve">” jaunā redakcijā, kas pievienota Vienošanās </w:t>
      </w:r>
      <w:r w:rsidR="0099199B" w:rsidRPr="003D7094">
        <w:rPr>
          <w:b w:val="0"/>
          <w:bCs/>
          <w:color w:val="000000"/>
          <w:szCs w:val="24"/>
        </w:rPr>
        <w:t>pielikumā</w:t>
      </w:r>
      <w:r w:rsidR="00C251C9" w:rsidRPr="003D7094">
        <w:rPr>
          <w:b w:val="0"/>
          <w:bCs/>
          <w:color w:val="000000"/>
          <w:szCs w:val="24"/>
        </w:rPr>
        <w:t xml:space="preserve"> un </w:t>
      </w:r>
      <w:r w:rsidR="001C2048" w:rsidRPr="003D7094">
        <w:rPr>
          <w:b w:val="0"/>
          <w:bCs/>
          <w:color w:val="000000"/>
          <w:szCs w:val="24"/>
        </w:rPr>
        <w:t>tiek piemērota</w:t>
      </w:r>
      <w:r w:rsidR="001C2048">
        <w:rPr>
          <w:b w:val="0"/>
          <w:bCs/>
          <w:color w:val="000000"/>
          <w:szCs w:val="24"/>
        </w:rPr>
        <w:t xml:space="preserve"> </w:t>
      </w:r>
      <w:r w:rsidR="00C251C9" w:rsidRPr="0049459E">
        <w:rPr>
          <w:b w:val="0"/>
          <w:bCs/>
          <w:color w:val="000000"/>
          <w:szCs w:val="24"/>
        </w:rPr>
        <w:t xml:space="preserve">ar </w:t>
      </w:r>
      <w:r w:rsidR="00C251C9" w:rsidRPr="0049459E">
        <w:rPr>
          <w:b w:val="0"/>
          <w:szCs w:val="24"/>
        </w:rPr>
        <w:t>2024.gada 1.oktobri</w:t>
      </w:r>
      <w:r w:rsidR="0099199B" w:rsidRPr="0049459E">
        <w:rPr>
          <w:b w:val="0"/>
          <w:bCs/>
          <w:color w:val="000000"/>
          <w:szCs w:val="24"/>
        </w:rPr>
        <w:t>.</w:t>
      </w:r>
    </w:p>
    <w:p w14:paraId="67A9A074" w14:textId="5DC89FA0" w:rsidR="009E01F6" w:rsidRPr="00681B32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B95D5E">
        <w:rPr>
          <w:b w:val="0"/>
          <w:bCs/>
          <w:color w:val="000000"/>
          <w:szCs w:val="24"/>
        </w:rPr>
        <w:t xml:space="preserve">Līguma </w:t>
      </w:r>
      <w:r>
        <w:rPr>
          <w:b w:val="0"/>
          <w:bCs/>
          <w:color w:val="000000"/>
          <w:szCs w:val="24"/>
        </w:rPr>
        <w:t>2.1.apakšpunktu šādā redakcijā: “</w:t>
      </w:r>
      <w:r w:rsidRPr="00665D62">
        <w:rPr>
          <w:b w:val="0"/>
          <w:bCs/>
          <w:lang w:eastAsia="lv-LV"/>
        </w:rPr>
        <w:t xml:space="preserve">Līgumcena bez pievienotās vērtības nodokļa (PVN) ir </w:t>
      </w:r>
      <w:r w:rsidR="003646E6">
        <w:rPr>
          <w:color w:val="000000"/>
        </w:rPr>
        <w:t>528 729,34</w:t>
      </w:r>
      <w:r w:rsidR="004513BC">
        <w:rPr>
          <w:color w:val="000000"/>
        </w:rPr>
        <w:t> </w:t>
      </w:r>
      <w:r w:rsidRPr="00665D62">
        <w:rPr>
          <w:i/>
          <w:iCs/>
          <w:lang w:eastAsia="lv-LV"/>
        </w:rPr>
        <w:t>euro</w:t>
      </w:r>
      <w:r w:rsidRPr="00665D62">
        <w:rPr>
          <w:b w:val="0"/>
          <w:bCs/>
          <w:lang w:eastAsia="lv-LV"/>
        </w:rPr>
        <w:t xml:space="preserve"> (</w:t>
      </w:r>
      <w:r w:rsidR="004513BC" w:rsidRPr="00681B32">
        <w:rPr>
          <w:b w:val="0"/>
          <w:bCs/>
          <w:lang w:eastAsia="lv-LV"/>
        </w:rPr>
        <w:t>pieci</w:t>
      </w:r>
      <w:r w:rsidRPr="00681B32">
        <w:rPr>
          <w:b w:val="0"/>
          <w:bCs/>
          <w:lang w:eastAsia="lv-LV"/>
        </w:rPr>
        <w:t xml:space="preserve"> simti </w:t>
      </w:r>
      <w:r w:rsidR="003C1758">
        <w:rPr>
          <w:b w:val="0"/>
          <w:bCs/>
          <w:lang w:eastAsia="lv-LV"/>
        </w:rPr>
        <w:t>div</w:t>
      </w:r>
      <w:r w:rsidR="004513BC" w:rsidRPr="00681B32">
        <w:rPr>
          <w:b w:val="0"/>
          <w:bCs/>
          <w:lang w:eastAsia="lv-LV"/>
        </w:rPr>
        <w:t>des</w:t>
      </w:r>
      <w:r w:rsidR="00D8367F" w:rsidRPr="00681B32">
        <w:rPr>
          <w:b w:val="0"/>
          <w:bCs/>
          <w:lang w:eastAsia="lv-LV"/>
        </w:rPr>
        <w:t>mit</w:t>
      </w:r>
      <w:r w:rsidR="004513BC" w:rsidRPr="00681B32">
        <w:rPr>
          <w:b w:val="0"/>
          <w:bCs/>
          <w:lang w:eastAsia="lv-LV"/>
        </w:rPr>
        <w:t xml:space="preserve"> </w:t>
      </w:r>
      <w:r w:rsidR="003C1758">
        <w:rPr>
          <w:b w:val="0"/>
          <w:bCs/>
          <w:lang w:eastAsia="lv-LV"/>
        </w:rPr>
        <w:t>astoņi</w:t>
      </w:r>
      <w:r w:rsidRPr="00681B32">
        <w:rPr>
          <w:b w:val="0"/>
          <w:bCs/>
          <w:lang w:eastAsia="lv-LV"/>
        </w:rPr>
        <w:t xml:space="preserve"> tūkstoši </w:t>
      </w:r>
      <w:r w:rsidR="003C1758">
        <w:rPr>
          <w:b w:val="0"/>
          <w:bCs/>
          <w:lang w:eastAsia="lv-LV"/>
        </w:rPr>
        <w:t>septiņi</w:t>
      </w:r>
      <w:r w:rsidRPr="00681B32">
        <w:rPr>
          <w:b w:val="0"/>
          <w:bCs/>
          <w:lang w:eastAsia="lv-LV"/>
        </w:rPr>
        <w:t xml:space="preserve"> simti </w:t>
      </w:r>
      <w:r w:rsidR="003C1758">
        <w:rPr>
          <w:b w:val="0"/>
          <w:bCs/>
          <w:lang w:eastAsia="lv-LV"/>
        </w:rPr>
        <w:t>div</w:t>
      </w:r>
      <w:r w:rsidR="00DB444E" w:rsidRPr="00681B32">
        <w:rPr>
          <w:b w:val="0"/>
          <w:bCs/>
          <w:lang w:eastAsia="lv-LV"/>
        </w:rPr>
        <w:t>d</w:t>
      </w:r>
      <w:r w:rsidR="0049459E" w:rsidRPr="00681B32">
        <w:rPr>
          <w:b w:val="0"/>
          <w:bCs/>
          <w:lang w:eastAsia="lv-LV"/>
        </w:rPr>
        <w:t>e</w:t>
      </w:r>
      <w:r w:rsidRPr="00681B32">
        <w:rPr>
          <w:b w:val="0"/>
          <w:bCs/>
          <w:lang w:eastAsia="lv-LV"/>
        </w:rPr>
        <w:t>smit</w:t>
      </w:r>
      <w:r w:rsidR="0049459E" w:rsidRPr="00681B32">
        <w:rPr>
          <w:b w:val="0"/>
          <w:bCs/>
          <w:lang w:eastAsia="lv-LV"/>
        </w:rPr>
        <w:t xml:space="preserve"> </w:t>
      </w:r>
      <w:r w:rsidR="003C1758">
        <w:rPr>
          <w:b w:val="0"/>
          <w:bCs/>
          <w:lang w:eastAsia="lv-LV"/>
        </w:rPr>
        <w:t>deviņi</w:t>
      </w:r>
      <w:r w:rsidR="00D23841" w:rsidRPr="00681B32">
        <w:rPr>
          <w:b w:val="0"/>
          <w:bCs/>
          <w:lang w:eastAsia="lv-LV"/>
        </w:rPr>
        <w:t xml:space="preserve"> </w:t>
      </w:r>
      <w:r w:rsidRPr="00681B32">
        <w:rPr>
          <w:b w:val="0"/>
          <w:bCs/>
          <w:lang w:eastAsia="lv-LV"/>
        </w:rPr>
        <w:t xml:space="preserve">eiro, </w:t>
      </w:r>
      <w:r w:rsidR="003C1758">
        <w:rPr>
          <w:b w:val="0"/>
          <w:bCs/>
          <w:lang w:eastAsia="lv-LV"/>
        </w:rPr>
        <w:t>trīs</w:t>
      </w:r>
      <w:r w:rsidR="004513BC" w:rsidRPr="00681B32">
        <w:rPr>
          <w:b w:val="0"/>
          <w:bCs/>
          <w:lang w:eastAsia="lv-LV"/>
        </w:rPr>
        <w:t>desmit</w:t>
      </w:r>
      <w:r w:rsidR="00D23841" w:rsidRPr="00681B32">
        <w:rPr>
          <w:b w:val="0"/>
          <w:bCs/>
          <w:lang w:eastAsia="lv-LV"/>
        </w:rPr>
        <w:t xml:space="preserve"> </w:t>
      </w:r>
      <w:r w:rsidR="003C1758">
        <w:rPr>
          <w:b w:val="0"/>
          <w:bCs/>
          <w:lang w:eastAsia="lv-LV"/>
        </w:rPr>
        <w:t>četri</w:t>
      </w:r>
      <w:r w:rsidRPr="00681B32">
        <w:rPr>
          <w:b w:val="0"/>
          <w:bCs/>
          <w:lang w:eastAsia="lv-LV"/>
        </w:rPr>
        <w:t xml:space="preserve"> centi), PVN 21% ir </w:t>
      </w:r>
      <w:r w:rsidRPr="00681B32">
        <w:rPr>
          <w:lang w:eastAsia="lv-LV"/>
        </w:rPr>
        <w:t>1</w:t>
      </w:r>
      <w:r w:rsidR="00DB444E" w:rsidRPr="00681B32">
        <w:rPr>
          <w:lang w:eastAsia="lv-LV"/>
        </w:rPr>
        <w:t>1</w:t>
      </w:r>
      <w:r w:rsidR="00FF2FEF" w:rsidRPr="00681B32">
        <w:rPr>
          <w:lang w:eastAsia="lv-LV"/>
        </w:rPr>
        <w:t>1</w:t>
      </w:r>
      <w:r w:rsidR="00AA0B12" w:rsidRPr="00681B32">
        <w:rPr>
          <w:lang w:eastAsia="lv-LV"/>
        </w:rPr>
        <w:t> </w:t>
      </w:r>
      <w:r w:rsidR="003646E6">
        <w:rPr>
          <w:lang w:eastAsia="lv-LV"/>
        </w:rPr>
        <w:t>033</w:t>
      </w:r>
      <w:r w:rsidR="00AA0B12" w:rsidRPr="00681B32">
        <w:rPr>
          <w:lang w:eastAsia="lv-LV"/>
        </w:rPr>
        <w:t>,</w:t>
      </w:r>
      <w:r w:rsidR="00FF2FEF" w:rsidRPr="00681B32">
        <w:rPr>
          <w:lang w:eastAsia="lv-LV"/>
        </w:rPr>
        <w:t>1</w:t>
      </w:r>
      <w:r w:rsidR="003646E6">
        <w:rPr>
          <w:lang w:eastAsia="lv-LV"/>
        </w:rPr>
        <w:t>6</w:t>
      </w:r>
      <w:r w:rsidRPr="00681B32">
        <w:rPr>
          <w:b w:val="0"/>
          <w:bCs/>
          <w:lang w:eastAsia="lv-LV"/>
        </w:rPr>
        <w:t xml:space="preserve"> </w:t>
      </w:r>
      <w:r w:rsidRPr="00681B32">
        <w:rPr>
          <w:i/>
          <w:iCs/>
          <w:lang w:eastAsia="lv-LV"/>
        </w:rPr>
        <w:t>euro</w:t>
      </w:r>
      <w:r w:rsidRPr="00681B32">
        <w:rPr>
          <w:b w:val="0"/>
          <w:bCs/>
          <w:lang w:eastAsia="lv-LV"/>
        </w:rPr>
        <w:t xml:space="preserve"> (viens simts </w:t>
      </w:r>
      <w:r w:rsidR="00FF2FEF" w:rsidRPr="00681B32">
        <w:rPr>
          <w:b w:val="0"/>
          <w:bCs/>
          <w:lang w:eastAsia="lv-LV"/>
        </w:rPr>
        <w:t>vien</w:t>
      </w:r>
      <w:r w:rsidR="00DB444E" w:rsidRPr="00681B32">
        <w:rPr>
          <w:b w:val="0"/>
          <w:bCs/>
          <w:lang w:eastAsia="lv-LV"/>
        </w:rPr>
        <w:t>padsmit</w:t>
      </w:r>
      <w:r w:rsidRPr="00681B32">
        <w:rPr>
          <w:b w:val="0"/>
          <w:bCs/>
          <w:lang w:eastAsia="lv-LV"/>
        </w:rPr>
        <w:t xml:space="preserve"> tūkstoši </w:t>
      </w:r>
      <w:r w:rsidR="003C1758">
        <w:rPr>
          <w:b w:val="0"/>
          <w:bCs/>
          <w:lang w:eastAsia="lv-LV"/>
        </w:rPr>
        <w:t>trīsdesmit trīs</w:t>
      </w:r>
      <w:r w:rsidRPr="00681B32">
        <w:rPr>
          <w:b w:val="0"/>
          <w:bCs/>
          <w:lang w:eastAsia="lv-LV"/>
        </w:rPr>
        <w:t xml:space="preserve"> eiro, </w:t>
      </w:r>
      <w:r w:rsidR="003C1758">
        <w:rPr>
          <w:b w:val="0"/>
          <w:bCs/>
          <w:lang w:eastAsia="lv-LV"/>
        </w:rPr>
        <w:t>seš</w:t>
      </w:r>
      <w:r w:rsidR="00FF2FEF" w:rsidRPr="00681B32">
        <w:rPr>
          <w:b w:val="0"/>
          <w:bCs/>
          <w:lang w:eastAsia="lv-LV"/>
        </w:rPr>
        <w:t>pad</w:t>
      </w:r>
      <w:r w:rsidR="00AA0B12" w:rsidRPr="00681B32">
        <w:rPr>
          <w:b w:val="0"/>
          <w:bCs/>
          <w:lang w:eastAsia="lv-LV"/>
        </w:rPr>
        <w:t xml:space="preserve">smit </w:t>
      </w:r>
      <w:r w:rsidRPr="00681B32">
        <w:rPr>
          <w:b w:val="0"/>
          <w:bCs/>
          <w:lang w:eastAsia="lv-LV"/>
        </w:rPr>
        <w:t>cent</w:t>
      </w:r>
      <w:r w:rsidR="00FF2FEF" w:rsidRPr="00681B32">
        <w:rPr>
          <w:b w:val="0"/>
          <w:bCs/>
          <w:lang w:eastAsia="lv-LV"/>
        </w:rPr>
        <w:t>u</w:t>
      </w:r>
      <w:r w:rsidRPr="00681B32">
        <w:rPr>
          <w:b w:val="0"/>
          <w:bCs/>
          <w:lang w:eastAsia="lv-LV"/>
        </w:rPr>
        <w:t xml:space="preserve">), kas kopā ir Līguma summa </w:t>
      </w:r>
      <w:r w:rsidR="00DB444E" w:rsidRPr="00681B32">
        <w:rPr>
          <w:lang w:eastAsia="lv-LV"/>
        </w:rPr>
        <w:t>6</w:t>
      </w:r>
      <w:r w:rsidR="003646E6">
        <w:rPr>
          <w:lang w:eastAsia="lv-LV"/>
        </w:rPr>
        <w:t>39</w:t>
      </w:r>
      <w:r w:rsidR="00AA0B12" w:rsidRPr="00681B32">
        <w:rPr>
          <w:lang w:eastAsia="lv-LV"/>
        </w:rPr>
        <w:t> </w:t>
      </w:r>
      <w:r w:rsidR="003646E6">
        <w:rPr>
          <w:lang w:eastAsia="lv-LV"/>
        </w:rPr>
        <w:t>762</w:t>
      </w:r>
      <w:r w:rsidR="00AA0B12" w:rsidRPr="00681B32">
        <w:rPr>
          <w:lang w:eastAsia="lv-LV"/>
        </w:rPr>
        <w:t>,</w:t>
      </w:r>
      <w:r w:rsidR="003646E6">
        <w:rPr>
          <w:lang w:eastAsia="lv-LV"/>
        </w:rPr>
        <w:t>50</w:t>
      </w:r>
      <w:r w:rsidRPr="00681B32">
        <w:rPr>
          <w:b w:val="0"/>
          <w:bCs/>
          <w:lang w:eastAsia="lv-LV"/>
        </w:rPr>
        <w:t xml:space="preserve"> </w:t>
      </w:r>
      <w:r w:rsidRPr="00681B32">
        <w:rPr>
          <w:i/>
          <w:iCs/>
          <w:lang w:eastAsia="lv-LV"/>
        </w:rPr>
        <w:t>euro</w:t>
      </w:r>
      <w:r w:rsidRPr="00681B32">
        <w:rPr>
          <w:b w:val="0"/>
          <w:bCs/>
          <w:lang w:eastAsia="lv-LV"/>
        </w:rPr>
        <w:t xml:space="preserve"> (</w:t>
      </w:r>
      <w:r w:rsidR="00DB444E" w:rsidRPr="00681B32">
        <w:rPr>
          <w:b w:val="0"/>
          <w:bCs/>
          <w:lang w:eastAsia="lv-LV"/>
        </w:rPr>
        <w:t>seši</w:t>
      </w:r>
      <w:r w:rsidRPr="00681B32">
        <w:rPr>
          <w:b w:val="0"/>
          <w:bCs/>
          <w:lang w:eastAsia="lv-LV"/>
        </w:rPr>
        <w:t xml:space="preserve"> simti </w:t>
      </w:r>
      <w:r w:rsidR="003C1758">
        <w:rPr>
          <w:b w:val="0"/>
          <w:bCs/>
          <w:lang w:eastAsia="lv-LV"/>
        </w:rPr>
        <w:t>trīs</w:t>
      </w:r>
      <w:r w:rsidRPr="00681B32">
        <w:rPr>
          <w:b w:val="0"/>
          <w:bCs/>
          <w:lang w:eastAsia="lv-LV"/>
        </w:rPr>
        <w:t>desmit</w:t>
      </w:r>
      <w:r w:rsidR="00DB444E" w:rsidRPr="00681B32">
        <w:rPr>
          <w:b w:val="0"/>
          <w:bCs/>
          <w:lang w:eastAsia="lv-LV"/>
        </w:rPr>
        <w:t xml:space="preserve"> </w:t>
      </w:r>
      <w:r w:rsidR="003C1758">
        <w:rPr>
          <w:b w:val="0"/>
          <w:bCs/>
          <w:lang w:eastAsia="lv-LV"/>
        </w:rPr>
        <w:t>deviņi</w:t>
      </w:r>
      <w:r w:rsidRPr="00681B32">
        <w:rPr>
          <w:b w:val="0"/>
          <w:bCs/>
          <w:lang w:eastAsia="lv-LV"/>
        </w:rPr>
        <w:t xml:space="preserve"> tūkstoši </w:t>
      </w:r>
      <w:r w:rsidR="003C1758">
        <w:rPr>
          <w:b w:val="0"/>
          <w:bCs/>
          <w:lang w:eastAsia="lv-LV"/>
        </w:rPr>
        <w:t>septiņi</w:t>
      </w:r>
      <w:r w:rsidRPr="00681B32">
        <w:rPr>
          <w:b w:val="0"/>
          <w:bCs/>
          <w:lang w:eastAsia="lv-LV"/>
        </w:rPr>
        <w:t xml:space="preserve"> simti </w:t>
      </w:r>
      <w:r w:rsidR="003C1758">
        <w:rPr>
          <w:b w:val="0"/>
          <w:bCs/>
          <w:lang w:eastAsia="lv-LV"/>
        </w:rPr>
        <w:t>seš</w:t>
      </w:r>
      <w:r w:rsidRPr="00681B32">
        <w:rPr>
          <w:b w:val="0"/>
          <w:bCs/>
          <w:lang w:eastAsia="lv-LV"/>
        </w:rPr>
        <w:t xml:space="preserve">desmit </w:t>
      </w:r>
      <w:r w:rsidR="003C1758">
        <w:rPr>
          <w:b w:val="0"/>
          <w:bCs/>
          <w:lang w:eastAsia="lv-LV"/>
        </w:rPr>
        <w:t xml:space="preserve">divi </w:t>
      </w:r>
      <w:r w:rsidRPr="00681B32">
        <w:rPr>
          <w:b w:val="0"/>
          <w:bCs/>
          <w:lang w:eastAsia="lv-LV"/>
        </w:rPr>
        <w:t>eiro</w:t>
      </w:r>
      <w:r w:rsidR="003C1758">
        <w:rPr>
          <w:b w:val="0"/>
          <w:bCs/>
          <w:lang w:eastAsia="lv-LV"/>
        </w:rPr>
        <w:t xml:space="preserve"> piecdesmit </w:t>
      </w:r>
      <w:r w:rsidRPr="00681B32">
        <w:rPr>
          <w:b w:val="0"/>
          <w:bCs/>
          <w:lang w:eastAsia="lv-LV"/>
        </w:rPr>
        <w:t>cent</w:t>
      </w:r>
      <w:r w:rsidR="003C1758">
        <w:rPr>
          <w:b w:val="0"/>
          <w:bCs/>
          <w:lang w:eastAsia="lv-LV"/>
        </w:rPr>
        <w:t>u</w:t>
      </w:r>
      <w:r w:rsidRPr="00681B32">
        <w:rPr>
          <w:b w:val="0"/>
          <w:bCs/>
          <w:lang w:eastAsia="lv-LV"/>
        </w:rPr>
        <w:t>)</w:t>
      </w:r>
      <w:r w:rsidRPr="00681B32">
        <w:rPr>
          <w:b w:val="0"/>
          <w:bCs/>
          <w:color w:val="000000"/>
          <w:szCs w:val="24"/>
        </w:rPr>
        <w:t>.”</w:t>
      </w:r>
    </w:p>
    <w:p w14:paraId="1B38C1F7" w14:textId="0C57A1B1" w:rsidR="00AC45A7" w:rsidRPr="00C251C9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pirms Līguma 6.2.apakšpunktā </w:t>
      </w:r>
      <w:r w:rsidR="00C251C9" w:rsidRPr="00C251C9">
        <w:rPr>
          <w:b w:val="0"/>
          <w:szCs w:val="24"/>
        </w:rPr>
        <w:t>noteiktā</w:t>
      </w:r>
      <w:r w:rsidRPr="00C251C9">
        <w:rPr>
          <w:b w:val="0"/>
          <w:szCs w:val="24"/>
        </w:rPr>
        <w:t xml:space="preserve"> termiņa</w:t>
      </w:r>
      <w:r w:rsidR="00C251C9" w:rsidRPr="00C251C9">
        <w:rPr>
          <w:b w:val="0"/>
          <w:szCs w:val="24"/>
        </w:rPr>
        <w:t xml:space="preserve">, </w:t>
      </w:r>
      <w:r w:rsidR="00D91831">
        <w:rPr>
          <w:b w:val="0"/>
          <w:szCs w:val="24"/>
        </w:rPr>
        <w:t>ar dienu, kad</w:t>
      </w:r>
      <w:r w:rsidR="00C251C9" w:rsidRPr="00C251C9">
        <w:rPr>
          <w:b w:val="0"/>
          <w:szCs w:val="24"/>
        </w:rPr>
        <w:t xml:space="preserve"> </w:t>
      </w:r>
      <w:r w:rsidR="00D91831" w:rsidRPr="00C251C9">
        <w:rPr>
          <w:b w:val="0"/>
          <w:szCs w:val="24"/>
        </w:rPr>
        <w:t xml:space="preserve">sāks darboties </w:t>
      </w:r>
      <w:r w:rsidR="00C251C9" w:rsidRPr="00C251C9">
        <w:rPr>
          <w:b w:val="0"/>
          <w:szCs w:val="24"/>
        </w:rPr>
        <w:t xml:space="preserve">Jaunās iepirkuma procedūras rezultātā </w:t>
      </w:r>
      <w:r w:rsidR="00D91831" w:rsidRPr="00C251C9">
        <w:rPr>
          <w:b w:val="0"/>
          <w:szCs w:val="24"/>
        </w:rPr>
        <w:t>Pasūtītāj</w:t>
      </w:r>
      <w:r w:rsidR="00D91831">
        <w:rPr>
          <w:b w:val="0"/>
          <w:szCs w:val="24"/>
        </w:rPr>
        <w:t>a</w:t>
      </w:r>
      <w:r w:rsidR="00D91831" w:rsidRPr="00C251C9">
        <w:rPr>
          <w:b w:val="0"/>
          <w:szCs w:val="24"/>
        </w:rPr>
        <w:t xml:space="preserve"> noslēg</w:t>
      </w:r>
      <w:r w:rsidR="00D91831">
        <w:rPr>
          <w:b w:val="0"/>
          <w:szCs w:val="24"/>
        </w:rPr>
        <w:t>tai</w:t>
      </w:r>
      <w:r w:rsidR="00D91831" w:rsidRPr="00C251C9">
        <w:rPr>
          <w:b w:val="0"/>
          <w:szCs w:val="24"/>
        </w:rPr>
        <w:t>s iepirkuma līgum</w:t>
      </w:r>
      <w:r w:rsidR="00D91831">
        <w:rPr>
          <w:b w:val="0"/>
          <w:szCs w:val="24"/>
        </w:rPr>
        <w:t>s</w:t>
      </w:r>
      <w:r w:rsidR="00C251C9" w:rsidRPr="00C251C9">
        <w:rPr>
          <w:b w:val="0"/>
          <w:szCs w:val="24"/>
        </w:rPr>
        <w:t xml:space="preserve">, par ko Pasūtītājs informēs Izpildītāju </w:t>
      </w:r>
      <w:r w:rsidR="00C251C9" w:rsidRPr="003C1758">
        <w:rPr>
          <w:b w:val="0"/>
          <w:szCs w:val="24"/>
        </w:rPr>
        <w:t>vismaz 5 (piecas) darba dienas iepriekš nosūtot paziņojumu elektroniski uz e-pastu</w:t>
      </w:r>
      <w:r w:rsidR="00C251C9" w:rsidRPr="00C251C9">
        <w:rPr>
          <w:b w:val="0"/>
          <w:szCs w:val="24"/>
        </w:rPr>
        <w:t xml:space="preserve">: info@kulk.lv un </w:t>
      </w:r>
      <w:r w:rsidR="00C251C9" w:rsidRPr="00C251C9">
        <w:rPr>
          <w:b w:val="0"/>
        </w:rPr>
        <w:t>edgars.rihters@kulk.lv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lastRenderedPageBreak/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26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0B693551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  <w:r w:rsidR="001C2048">
              <w:rPr>
                <w:rFonts w:eastAsia="Calibri"/>
                <w:b w:val="0"/>
                <w:bCs/>
              </w:rPr>
              <w:t xml:space="preserve"> *</w:t>
            </w:r>
          </w:p>
        </w:tc>
        <w:tc>
          <w:tcPr>
            <w:tcW w:w="2368" w:type="pct"/>
          </w:tcPr>
          <w:p w14:paraId="11203F4D" w14:textId="359B3559" w:rsidR="00665D62" w:rsidRPr="00665D62" w:rsidRDefault="001C2048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>aldes loceklis J.Melbārdis</w:t>
            </w:r>
            <w:r>
              <w:rPr>
                <w:b w:val="0"/>
                <w:bCs/>
              </w:rPr>
              <w:t xml:space="preserve"> *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4B7A5F05" w:rsidR="00665D62" w:rsidRPr="00665D62" w:rsidRDefault="001C2048" w:rsidP="00665D62">
      <w:pPr>
        <w:jc w:val="center"/>
        <w:rPr>
          <w:b w:val="0"/>
          <w:bCs/>
          <w:sz w:val="20"/>
        </w:rPr>
      </w:pPr>
      <w:r>
        <w:rPr>
          <w:b w:val="0"/>
          <w:bCs/>
          <w:sz w:val="20"/>
        </w:rPr>
        <w:t>*</w:t>
      </w:r>
      <w:r w:rsidR="00665D62"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C251C9">
      <w:pgSz w:w="11906" w:h="16838"/>
      <w:pgMar w:top="1134" w:right="1274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619134">
    <w:abstractNumId w:val="0"/>
  </w:num>
  <w:num w:numId="2" w16cid:durableId="89072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C2048"/>
    <w:rsid w:val="001F6DCF"/>
    <w:rsid w:val="00266227"/>
    <w:rsid w:val="003646E6"/>
    <w:rsid w:val="003C1758"/>
    <w:rsid w:val="003D7094"/>
    <w:rsid w:val="004513BC"/>
    <w:rsid w:val="00456936"/>
    <w:rsid w:val="004822EE"/>
    <w:rsid w:val="00483AAC"/>
    <w:rsid w:val="0049459E"/>
    <w:rsid w:val="004D6360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B444E"/>
    <w:rsid w:val="00DD2485"/>
    <w:rsid w:val="00DE468F"/>
    <w:rsid w:val="00E45575"/>
    <w:rsid w:val="00EA7A08"/>
    <w:rsid w:val="00EC4B57"/>
    <w:rsid w:val="00ED2234"/>
    <w:rsid w:val="00F46213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2408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5</cp:revision>
  <dcterms:created xsi:type="dcterms:W3CDTF">2024-11-04T09:09:00Z</dcterms:created>
  <dcterms:modified xsi:type="dcterms:W3CDTF">2024-11-04T13:36:00Z</dcterms:modified>
</cp:coreProperties>
</file>