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reaģentu iegāde augu pārstrādei un bioķīmijai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2024/5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"Baltsol"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06.03.2024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"Enola"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"Exomedica"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08.03.2024;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