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1FA7A53B" w:rsidR="008C42C4" w:rsidRPr="00731B68" w:rsidRDefault="008C42C4" w:rsidP="0092413D">
            <w:pPr>
              <w:tabs>
                <w:tab w:val="left" w:pos="5670"/>
              </w:tabs>
              <w:ind w:left="0" w:right="-1"/>
              <w:jc w:val="right"/>
              <w:rPr>
                <w:sz w:val="24"/>
              </w:rPr>
            </w:pPr>
            <w:r w:rsidRPr="00731B68">
              <w:rPr>
                <w:sz w:val="24"/>
              </w:rPr>
              <w:t>iepirkum</w:t>
            </w:r>
            <w:r w:rsidR="00BE5498" w:rsidRPr="00BE5498">
              <w:rPr>
                <w:sz w:val="24"/>
              </w:rPr>
              <w:t>a</w:t>
            </w:r>
            <w:r w:rsidR="003F6047"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3D79A0C1" w:rsidR="00B27696" w:rsidRPr="00F511BB" w:rsidRDefault="008C42C4" w:rsidP="0092413D">
            <w:pPr>
              <w:tabs>
                <w:tab w:val="left" w:pos="5670"/>
              </w:tabs>
              <w:ind w:left="0" w:right="-1"/>
              <w:jc w:val="right"/>
              <w:rPr>
                <w:sz w:val="24"/>
              </w:rPr>
            </w:pPr>
            <w:r w:rsidRPr="00731B68">
              <w:rPr>
                <w:sz w:val="24"/>
              </w:rPr>
              <w:t>20</w:t>
            </w:r>
            <w:r w:rsidR="00C75619" w:rsidRPr="00731B68">
              <w:rPr>
                <w:sz w:val="24"/>
              </w:rPr>
              <w:t>2</w:t>
            </w:r>
            <w:r w:rsidR="00E70DD9">
              <w:rPr>
                <w:sz w:val="24"/>
              </w:rPr>
              <w:t>4</w:t>
            </w:r>
            <w:r w:rsidR="003F6047" w:rsidRPr="00731B68">
              <w:rPr>
                <w:sz w:val="24"/>
              </w:rPr>
              <w:t>.</w:t>
            </w:r>
            <w:r w:rsidR="003F6047">
              <w:rPr>
                <w:sz w:val="24"/>
              </w:rPr>
              <w:t> </w:t>
            </w:r>
            <w:r w:rsidRPr="00F511BB">
              <w:rPr>
                <w:sz w:val="24"/>
              </w:rPr>
              <w:t xml:space="preserve">gada </w:t>
            </w:r>
            <w:r w:rsidR="006C6610">
              <w:rPr>
                <w:sz w:val="24"/>
              </w:rPr>
              <w:t>14</w:t>
            </w:r>
            <w:r w:rsidR="006C6610" w:rsidRPr="00F511BB">
              <w:rPr>
                <w:sz w:val="24"/>
              </w:rPr>
              <w:t>.</w:t>
            </w:r>
            <w:r w:rsidR="006C6610">
              <w:rPr>
                <w:sz w:val="24"/>
              </w:rPr>
              <w:t>februāra</w:t>
            </w:r>
            <w:r w:rsidRPr="00F511BB">
              <w:rPr>
                <w:sz w:val="24"/>
              </w:rPr>
              <w:t>sēdē</w:t>
            </w:r>
          </w:p>
          <w:p w14:paraId="4BCE62EC" w14:textId="7E18E4AD" w:rsidR="008C42C4" w:rsidRPr="00731B68" w:rsidRDefault="008C42C4" w:rsidP="0092413D">
            <w:pPr>
              <w:tabs>
                <w:tab w:val="left" w:pos="5670"/>
              </w:tabs>
              <w:ind w:left="0" w:right="-1"/>
              <w:jc w:val="right"/>
              <w:rPr>
                <w:sz w:val="24"/>
              </w:rPr>
            </w:pPr>
            <w:r w:rsidRPr="00F511BB">
              <w:rPr>
                <w:sz w:val="24"/>
              </w:rPr>
              <w:t>protokol</w:t>
            </w:r>
            <w:r w:rsidR="00FE1CD0" w:rsidRPr="00F511BB">
              <w:rPr>
                <w:sz w:val="24"/>
              </w:rPr>
              <w:t>s</w:t>
            </w:r>
            <w:r w:rsidRPr="00F511BB">
              <w:rPr>
                <w:sz w:val="24"/>
              </w:rPr>
              <w:t xml:space="preserve"> Nr.</w:t>
            </w:r>
            <w:r w:rsidR="00E9670C" w:rsidRPr="00F511BB">
              <w:rPr>
                <w:sz w:val="24"/>
              </w:rPr>
              <w:t> </w:t>
            </w:r>
            <w:r w:rsidR="006C6610">
              <w:rPr>
                <w:sz w:val="24"/>
              </w:rPr>
              <w:t>12</w:t>
            </w:r>
          </w:p>
        </w:tc>
      </w:tr>
    </w:tbl>
    <w:p w14:paraId="24FF2889" w14:textId="77777777" w:rsidR="003E1DCF" w:rsidRPr="00731B68" w:rsidRDefault="003E1DCF" w:rsidP="003D544C">
      <w:pPr>
        <w:pStyle w:val="Title"/>
        <w:ind w:left="0" w:right="-1"/>
        <w:jc w:val="right"/>
        <w:rPr>
          <w:b w:val="0"/>
          <w:sz w:val="24"/>
        </w:rPr>
      </w:pPr>
    </w:p>
    <w:p w14:paraId="6D6D2CD9" w14:textId="39C152A2" w:rsidR="008A4126" w:rsidRPr="009744D5" w:rsidRDefault="008A4126" w:rsidP="008A4126">
      <w:pPr>
        <w:ind w:left="0" w:right="0"/>
        <w:jc w:val="right"/>
        <w:rPr>
          <w:i/>
          <w:sz w:val="22"/>
          <w:szCs w:val="22"/>
        </w:rPr>
      </w:pPr>
      <w:r w:rsidRPr="009744D5">
        <w:rPr>
          <w:i/>
          <w:sz w:val="22"/>
          <w:szCs w:val="22"/>
        </w:rPr>
        <w:t>ar grozījumiem Nr. </w:t>
      </w:r>
      <w:r w:rsidR="00C9663E">
        <w:rPr>
          <w:i/>
          <w:sz w:val="22"/>
          <w:szCs w:val="22"/>
        </w:rPr>
        <w:t>1</w:t>
      </w:r>
      <w:r w:rsidRPr="009744D5">
        <w:rPr>
          <w:i/>
          <w:sz w:val="22"/>
          <w:szCs w:val="22"/>
        </w:rPr>
        <w:t>,</w:t>
      </w:r>
    </w:p>
    <w:p w14:paraId="105E7E31" w14:textId="77777777" w:rsidR="008A4126" w:rsidRPr="009744D5" w:rsidRDefault="008A4126" w:rsidP="008A4126">
      <w:pPr>
        <w:ind w:left="0" w:right="0"/>
        <w:jc w:val="right"/>
        <w:rPr>
          <w:i/>
          <w:sz w:val="22"/>
          <w:szCs w:val="22"/>
        </w:rPr>
      </w:pPr>
      <w:r w:rsidRPr="009744D5">
        <w:rPr>
          <w:i/>
          <w:sz w:val="22"/>
          <w:szCs w:val="22"/>
        </w:rPr>
        <w:t>apstiprināti iepirkuma komisijas</w:t>
      </w:r>
    </w:p>
    <w:p w14:paraId="141BCCEF" w14:textId="23BA0000" w:rsidR="008A4126" w:rsidRPr="009744D5" w:rsidRDefault="008A4126" w:rsidP="008A4126">
      <w:pPr>
        <w:ind w:left="0" w:right="0"/>
        <w:jc w:val="right"/>
        <w:rPr>
          <w:i/>
          <w:sz w:val="22"/>
          <w:szCs w:val="22"/>
        </w:rPr>
      </w:pPr>
      <w:r w:rsidRPr="009744D5">
        <w:rPr>
          <w:i/>
          <w:sz w:val="22"/>
          <w:szCs w:val="22"/>
        </w:rPr>
        <w:t xml:space="preserve">2024. gada </w:t>
      </w:r>
      <w:r w:rsidR="00C9663E">
        <w:rPr>
          <w:i/>
          <w:sz w:val="22"/>
          <w:szCs w:val="22"/>
        </w:rPr>
        <w:t>3</w:t>
      </w:r>
      <w:r w:rsidRPr="009744D5">
        <w:rPr>
          <w:i/>
          <w:sz w:val="22"/>
          <w:szCs w:val="22"/>
        </w:rPr>
        <w:t>. </w:t>
      </w:r>
      <w:r w:rsidR="00C9663E">
        <w:rPr>
          <w:i/>
          <w:sz w:val="22"/>
          <w:szCs w:val="22"/>
        </w:rPr>
        <w:t>maija</w:t>
      </w:r>
      <w:r w:rsidRPr="009744D5">
        <w:rPr>
          <w:i/>
          <w:sz w:val="22"/>
          <w:szCs w:val="22"/>
        </w:rPr>
        <w:t xml:space="preserve"> sēdē,</w:t>
      </w:r>
    </w:p>
    <w:p w14:paraId="0991A9F8" w14:textId="63F00353" w:rsidR="008A4126" w:rsidRPr="009744D5" w:rsidRDefault="008A4126" w:rsidP="008A4126">
      <w:pPr>
        <w:pStyle w:val="Title"/>
        <w:ind w:left="0" w:right="-1"/>
        <w:jc w:val="right"/>
        <w:rPr>
          <w:b w:val="0"/>
          <w:i/>
          <w:sz w:val="24"/>
        </w:rPr>
      </w:pPr>
      <w:r w:rsidRPr="009744D5">
        <w:rPr>
          <w:i/>
          <w:sz w:val="22"/>
          <w:szCs w:val="22"/>
        </w:rPr>
        <w:t>protokols Nr.</w:t>
      </w:r>
      <w:r>
        <w:rPr>
          <w:i/>
          <w:sz w:val="22"/>
          <w:szCs w:val="22"/>
        </w:rPr>
        <w:t>1</w:t>
      </w:r>
      <w:r w:rsidR="00C9663E">
        <w:rPr>
          <w:i/>
          <w:sz w:val="22"/>
          <w:szCs w:val="22"/>
        </w:rPr>
        <w:t>9</w:t>
      </w: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83BA140" w:rsidR="00D67C73" w:rsidRPr="00731B68" w:rsidRDefault="00E70DD9" w:rsidP="00D67C73">
      <w:pPr>
        <w:ind w:left="0" w:right="-1"/>
        <w:jc w:val="center"/>
        <w:rPr>
          <w:szCs w:val="28"/>
        </w:rPr>
      </w:pPr>
      <w:r>
        <w:rPr>
          <w:szCs w:val="28"/>
        </w:rPr>
        <w:t>A</w:t>
      </w:r>
      <w:r w:rsidR="00F511BB"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6BB8CAAF" w:rsidR="00D67C73" w:rsidRPr="00731B68" w:rsidRDefault="00D67C73" w:rsidP="00D67C73">
      <w:pPr>
        <w:ind w:left="0" w:right="-1"/>
        <w:jc w:val="center"/>
        <w:rPr>
          <w:b/>
          <w:szCs w:val="28"/>
        </w:rPr>
      </w:pPr>
      <w:r w:rsidRPr="00731B68">
        <w:rPr>
          <w:b/>
          <w:szCs w:val="28"/>
        </w:rPr>
        <w:t>“</w:t>
      </w:r>
      <w:r w:rsidR="00BE5498" w:rsidRPr="00BE5498">
        <w:rPr>
          <w:b/>
          <w:szCs w:val="28"/>
        </w:rPr>
        <w:t>Eiropas Savienības nodokļu datu apmaiņas informācijas sistēmu</w:t>
      </w:r>
      <w:r w:rsidR="002C4D40" w:rsidRPr="002C4D40">
        <w:rPr>
          <w:b/>
          <w:szCs w:val="28"/>
        </w:rPr>
        <w:t xml:space="preserve"> </w:t>
      </w:r>
      <w:r w:rsidR="002C4D40" w:rsidRPr="00BE5498">
        <w:rPr>
          <w:b/>
          <w:szCs w:val="28"/>
        </w:rPr>
        <w:t>pilnveidošana</w:t>
      </w:r>
      <w:r w:rsidR="002C4D40">
        <w:rPr>
          <w:b/>
          <w:szCs w:val="28"/>
        </w:rPr>
        <w:t>,</w:t>
      </w:r>
      <w:r w:rsidR="00BE5498" w:rsidRPr="00BE5498">
        <w:rPr>
          <w:b/>
          <w:szCs w:val="28"/>
        </w:rPr>
        <w:t xml:space="preserve"> uzturēšana</w:t>
      </w:r>
      <w:r w:rsidR="00EE19DE">
        <w:rPr>
          <w:b/>
          <w:szCs w:val="28"/>
        </w:rPr>
        <w:t xml:space="preserve"> </w:t>
      </w:r>
      <w:r w:rsidR="00BE5498" w:rsidRPr="00BE5498">
        <w:rPr>
          <w:b/>
          <w:szCs w:val="28"/>
        </w:rPr>
        <w:t>un garantijas nodrošināšana</w:t>
      </w:r>
      <w:r w:rsidRPr="00731B68">
        <w:rPr>
          <w:b/>
          <w:szCs w:val="28"/>
        </w:rPr>
        <w:t>”</w:t>
      </w:r>
    </w:p>
    <w:p w14:paraId="4B95D86E" w14:textId="0D281BA8"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BE5498">
        <w:rPr>
          <w:szCs w:val="28"/>
        </w:rPr>
        <w:t>3</w:t>
      </w:r>
      <w:r w:rsidR="00BE5498" w:rsidRPr="00731B68">
        <w:rPr>
          <w:szCs w:val="28"/>
        </w:rPr>
        <w:t>/</w:t>
      </w:r>
      <w:r w:rsidR="00BE5498">
        <w:rPr>
          <w:szCs w:val="28"/>
        </w:rPr>
        <w:t>133</w:t>
      </w:r>
      <w:r w:rsidR="00563DBF">
        <w:rPr>
          <w:szCs w:val="28"/>
        </w:rPr>
        <w:t>/</w:t>
      </w:r>
      <w:r w:rsidR="00055D62">
        <w:rPr>
          <w:szCs w:val="28"/>
        </w:rPr>
        <w:t>ĀF</w:t>
      </w:r>
    </w:p>
    <w:p w14:paraId="6FC57CCD" w14:textId="286E0287" w:rsidR="003A0987" w:rsidRDefault="00F511BB" w:rsidP="003A0987">
      <w:pPr>
        <w:ind w:left="0" w:right="-1"/>
        <w:jc w:val="center"/>
        <w:rPr>
          <w:szCs w:val="28"/>
        </w:rPr>
      </w:pPr>
      <w:r w:rsidRPr="00731B68">
        <w:rPr>
          <w:szCs w:val="28"/>
        </w:rPr>
        <w:t>NOLIKUM</w:t>
      </w:r>
      <w:r>
        <w:rPr>
          <w:szCs w:val="28"/>
        </w:rPr>
        <w:t>A PROJEKTS</w:t>
      </w:r>
    </w:p>
    <w:p w14:paraId="1F63B2B6" w14:textId="4ECBB666" w:rsidR="00433D64" w:rsidRDefault="00433D64" w:rsidP="003A0987">
      <w:pPr>
        <w:ind w:left="0" w:right="-1"/>
        <w:jc w:val="center"/>
        <w:rPr>
          <w:szCs w:val="28"/>
        </w:rPr>
      </w:pPr>
    </w:p>
    <w:p w14:paraId="30F109C6" w14:textId="77777777" w:rsidR="00433D64" w:rsidRPr="007F6518" w:rsidRDefault="00433D64" w:rsidP="00433D64">
      <w:pPr>
        <w:pStyle w:val="Title"/>
        <w:ind w:left="0" w:right="-1"/>
        <w:rPr>
          <w:b w:val="0"/>
          <w:i/>
          <w:sz w:val="24"/>
        </w:rPr>
      </w:pPr>
      <w:r w:rsidRPr="007F6518">
        <w:rPr>
          <w:b w:val="0"/>
          <w:i/>
          <w:iCs/>
          <w:sz w:val="24"/>
        </w:rPr>
        <w:t xml:space="preserve">Iepirkuma līguma ietvaros veikto darbu apmaksai var tikt izmantoti </w:t>
      </w:r>
    </w:p>
    <w:p w14:paraId="2A10D077" w14:textId="77777777" w:rsidR="00433D64" w:rsidRPr="007F6518" w:rsidRDefault="00433D64" w:rsidP="00433D6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78214F6D" w14:textId="77777777" w:rsidR="00433D64" w:rsidRPr="00433D64" w:rsidRDefault="00433D64" w:rsidP="003A0987">
      <w:pPr>
        <w:ind w:left="0" w:right="-1"/>
        <w:jc w:val="center"/>
        <w:rPr>
          <w:sz w:val="24"/>
        </w:rPr>
      </w:pPr>
    </w:p>
    <w:p w14:paraId="4E9CE3D4" w14:textId="782DC547" w:rsidR="0061596A" w:rsidRPr="00433D64" w:rsidRDefault="0061596A" w:rsidP="00111F55">
      <w:pPr>
        <w:ind w:left="0" w:right="-1"/>
        <w:jc w:val="center"/>
        <w:rPr>
          <w:bCs/>
          <w:sz w:val="24"/>
        </w:rPr>
      </w:pPr>
    </w:p>
    <w:p w14:paraId="0EF621E4" w14:textId="4EA6F8AC" w:rsidR="00A85DC3" w:rsidRPr="00433D64" w:rsidRDefault="00A85DC3" w:rsidP="00111F55">
      <w:pPr>
        <w:ind w:left="0" w:right="-1"/>
        <w:jc w:val="center"/>
        <w:rPr>
          <w:bCs/>
          <w:sz w:val="24"/>
        </w:rPr>
      </w:pPr>
    </w:p>
    <w:p w14:paraId="769EB4CC" w14:textId="418AFFE7" w:rsidR="00433D64" w:rsidRPr="00433D64" w:rsidRDefault="00433D64" w:rsidP="00111F55">
      <w:pPr>
        <w:ind w:left="0" w:right="-1"/>
        <w:jc w:val="center"/>
        <w:rPr>
          <w:bCs/>
          <w:sz w:val="24"/>
        </w:rPr>
      </w:pPr>
    </w:p>
    <w:p w14:paraId="0C881C42" w14:textId="5CB0D38F" w:rsidR="00433D64" w:rsidRPr="00433D64" w:rsidRDefault="00433D64" w:rsidP="00111F55">
      <w:pPr>
        <w:ind w:left="0" w:right="-1"/>
        <w:jc w:val="center"/>
        <w:rPr>
          <w:bCs/>
          <w:sz w:val="24"/>
        </w:rPr>
      </w:pPr>
    </w:p>
    <w:p w14:paraId="06B10F03" w14:textId="3C93D4D2" w:rsidR="00433D64" w:rsidRPr="00433D64" w:rsidRDefault="00433D64" w:rsidP="00111F55">
      <w:pPr>
        <w:ind w:left="0" w:right="-1"/>
        <w:jc w:val="center"/>
        <w:rPr>
          <w:bCs/>
          <w:sz w:val="24"/>
        </w:rPr>
      </w:pPr>
    </w:p>
    <w:p w14:paraId="7D4CAEC4" w14:textId="1B88CF90" w:rsidR="00563DBF" w:rsidRDefault="00433D64" w:rsidP="00433D64">
      <w:pPr>
        <w:ind w:left="0" w:right="-1"/>
        <w:jc w:val="center"/>
        <w:rPr>
          <w:b/>
          <w:szCs w:val="28"/>
        </w:rPr>
      </w:pPr>
      <w:r w:rsidRPr="007F6518">
        <w:rPr>
          <w:b/>
          <w:bCs/>
          <w:noProof/>
          <w:sz w:val="24"/>
        </w:rPr>
        <w:drawing>
          <wp:inline distT="0" distB="0" distL="0" distR="0" wp14:anchorId="3A0E33A2" wp14:editId="4DDFB3F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570E23" w14:textId="7566F0EB" w:rsidR="00563DBF" w:rsidRDefault="00563DBF" w:rsidP="003D544C">
      <w:pPr>
        <w:pStyle w:val="Title"/>
        <w:ind w:left="0" w:right="-1"/>
        <w:jc w:val="right"/>
        <w:rPr>
          <w:b w:val="0"/>
          <w:sz w:val="28"/>
          <w:szCs w:val="28"/>
        </w:rPr>
      </w:pPr>
    </w:p>
    <w:p w14:paraId="09355A9D" w14:textId="77777777" w:rsidR="00563DBF" w:rsidRPr="00731B68" w:rsidRDefault="00563DB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FDBF9E1" w:rsidR="00E9670C" w:rsidRDefault="005145A5" w:rsidP="006C0D50">
      <w:pPr>
        <w:pStyle w:val="Subtitle"/>
        <w:ind w:left="0" w:right="-1"/>
        <w:rPr>
          <w:b w:val="0"/>
          <w:sz w:val="24"/>
        </w:rPr>
      </w:pPr>
      <w:r w:rsidRPr="00731B68">
        <w:rPr>
          <w:b w:val="0"/>
          <w:sz w:val="24"/>
        </w:rPr>
        <w:t>202</w:t>
      </w:r>
      <w:r w:rsidR="00055D62">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39C0A3C"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995894">
          <w:rPr>
            <w:webHidden/>
          </w:rPr>
          <w:t>1</w:t>
        </w:r>
        <w:r w:rsidR="00CF7BB9">
          <w:rPr>
            <w:webHidden/>
          </w:rPr>
          <w:fldChar w:fldCharType="end"/>
        </w:r>
      </w:hyperlink>
    </w:p>
    <w:p w14:paraId="429F2A64" w14:textId="491CBC43"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995894">
          <w:rPr>
            <w:webHidden/>
          </w:rPr>
          <w:t>1</w:t>
        </w:r>
        <w:r w:rsidR="00CF7BB9">
          <w:rPr>
            <w:webHidden/>
          </w:rPr>
          <w:fldChar w:fldCharType="end"/>
        </w:r>
      </w:hyperlink>
    </w:p>
    <w:p w14:paraId="6F2A091B" w14:textId="6E80E714"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995894">
          <w:rPr>
            <w:webHidden/>
          </w:rPr>
          <w:t>1</w:t>
        </w:r>
        <w:r w:rsidR="00CF7BB9">
          <w:rPr>
            <w:webHidden/>
          </w:rPr>
          <w:fldChar w:fldCharType="end"/>
        </w:r>
      </w:hyperlink>
    </w:p>
    <w:p w14:paraId="3AAC354A" w14:textId="35A83754"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995894">
          <w:rPr>
            <w:webHidden/>
          </w:rPr>
          <w:t>1</w:t>
        </w:r>
        <w:r w:rsidR="00CF7BB9">
          <w:rPr>
            <w:webHidden/>
          </w:rPr>
          <w:fldChar w:fldCharType="end"/>
        </w:r>
      </w:hyperlink>
    </w:p>
    <w:p w14:paraId="7B8521AF" w14:textId="560EA2A0"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995894">
          <w:rPr>
            <w:webHidden/>
          </w:rPr>
          <w:t>1</w:t>
        </w:r>
        <w:r w:rsidR="00CF7BB9">
          <w:rPr>
            <w:webHidden/>
          </w:rPr>
          <w:fldChar w:fldCharType="end"/>
        </w:r>
      </w:hyperlink>
    </w:p>
    <w:p w14:paraId="3D6A338E" w14:textId="3C9E47A3"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995894">
          <w:rPr>
            <w:webHidden/>
          </w:rPr>
          <w:t>2</w:t>
        </w:r>
        <w:r w:rsidR="00CF7BB9">
          <w:rPr>
            <w:webHidden/>
          </w:rPr>
          <w:fldChar w:fldCharType="end"/>
        </w:r>
      </w:hyperlink>
    </w:p>
    <w:p w14:paraId="2E48A787" w14:textId="75E2515B"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995894">
          <w:rPr>
            <w:webHidden/>
          </w:rPr>
          <w:t>2</w:t>
        </w:r>
        <w:r w:rsidR="00CF7BB9">
          <w:rPr>
            <w:webHidden/>
          </w:rPr>
          <w:fldChar w:fldCharType="end"/>
        </w:r>
      </w:hyperlink>
    </w:p>
    <w:p w14:paraId="344FB0D3" w14:textId="5FC4F3FE"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995894">
          <w:rPr>
            <w:webHidden/>
          </w:rPr>
          <w:t>4</w:t>
        </w:r>
        <w:r w:rsidR="00CF7BB9">
          <w:rPr>
            <w:webHidden/>
          </w:rPr>
          <w:fldChar w:fldCharType="end"/>
        </w:r>
      </w:hyperlink>
    </w:p>
    <w:p w14:paraId="703F4CC4" w14:textId="0FC3D600"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995894">
          <w:rPr>
            <w:webHidden/>
          </w:rPr>
          <w:t>5</w:t>
        </w:r>
        <w:r w:rsidR="00CF7BB9">
          <w:rPr>
            <w:webHidden/>
          </w:rPr>
          <w:fldChar w:fldCharType="end"/>
        </w:r>
      </w:hyperlink>
    </w:p>
    <w:p w14:paraId="4770EB4C" w14:textId="37673089"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995894">
          <w:rPr>
            <w:webHidden/>
          </w:rPr>
          <w:t>5</w:t>
        </w:r>
        <w:r w:rsidR="00CF7BB9">
          <w:rPr>
            <w:webHidden/>
          </w:rPr>
          <w:fldChar w:fldCharType="end"/>
        </w:r>
      </w:hyperlink>
    </w:p>
    <w:p w14:paraId="51FF9242" w14:textId="6239C300"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995894">
          <w:rPr>
            <w:webHidden/>
          </w:rPr>
          <w:t>6</w:t>
        </w:r>
        <w:r w:rsidR="00CF7BB9">
          <w:rPr>
            <w:webHidden/>
          </w:rPr>
          <w:fldChar w:fldCharType="end"/>
        </w:r>
      </w:hyperlink>
    </w:p>
    <w:p w14:paraId="549ACB09" w14:textId="0E55C296"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995894">
          <w:rPr>
            <w:webHidden/>
          </w:rPr>
          <w:t>6</w:t>
        </w:r>
        <w:r w:rsidR="00CF7BB9">
          <w:rPr>
            <w:webHidden/>
          </w:rPr>
          <w:fldChar w:fldCharType="end"/>
        </w:r>
      </w:hyperlink>
    </w:p>
    <w:p w14:paraId="516C0909" w14:textId="12CADF06"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995894">
          <w:rPr>
            <w:webHidden/>
          </w:rPr>
          <w:t>6</w:t>
        </w:r>
        <w:r w:rsidR="00CF7BB9">
          <w:rPr>
            <w:webHidden/>
          </w:rPr>
          <w:fldChar w:fldCharType="end"/>
        </w:r>
      </w:hyperlink>
    </w:p>
    <w:p w14:paraId="38A38645" w14:textId="2DE7130B"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995894">
          <w:rPr>
            <w:webHidden/>
          </w:rPr>
          <w:t>6</w:t>
        </w:r>
        <w:r w:rsidR="00CF7BB9">
          <w:rPr>
            <w:webHidden/>
          </w:rPr>
          <w:fldChar w:fldCharType="end"/>
        </w:r>
      </w:hyperlink>
    </w:p>
    <w:p w14:paraId="7462E366" w14:textId="3C6CEC1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995894">
          <w:rPr>
            <w:webHidden/>
          </w:rPr>
          <w:t>6</w:t>
        </w:r>
        <w:r w:rsidR="00CF7BB9">
          <w:rPr>
            <w:webHidden/>
          </w:rPr>
          <w:fldChar w:fldCharType="end"/>
        </w:r>
      </w:hyperlink>
    </w:p>
    <w:p w14:paraId="10BAB432" w14:textId="2E17CBE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995894">
          <w:rPr>
            <w:webHidden/>
          </w:rPr>
          <w:t>6</w:t>
        </w:r>
        <w:r w:rsidR="00CF7BB9">
          <w:rPr>
            <w:webHidden/>
          </w:rPr>
          <w:fldChar w:fldCharType="end"/>
        </w:r>
      </w:hyperlink>
    </w:p>
    <w:p w14:paraId="659FAA9E" w14:textId="3578477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995894">
          <w:rPr>
            <w:webHidden/>
          </w:rPr>
          <w:t>7</w:t>
        </w:r>
        <w:r w:rsidR="00CF7BB9">
          <w:rPr>
            <w:webHidden/>
          </w:rPr>
          <w:fldChar w:fldCharType="end"/>
        </w:r>
      </w:hyperlink>
    </w:p>
    <w:p w14:paraId="3961620A" w14:textId="21D2509D"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995894">
          <w:rPr>
            <w:webHidden/>
          </w:rPr>
          <w:t>19</w:t>
        </w:r>
        <w:r w:rsidR="00CF7BB9">
          <w:rPr>
            <w:webHidden/>
          </w:rPr>
          <w:fldChar w:fldCharType="end"/>
        </w:r>
      </w:hyperlink>
    </w:p>
    <w:p w14:paraId="67FAF006" w14:textId="3F1CD79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995894">
          <w:rPr>
            <w:webHidden/>
          </w:rPr>
          <w:t>19</w:t>
        </w:r>
        <w:r w:rsidR="00CF7BB9">
          <w:rPr>
            <w:webHidden/>
          </w:rPr>
          <w:fldChar w:fldCharType="end"/>
        </w:r>
      </w:hyperlink>
    </w:p>
    <w:p w14:paraId="20D70095" w14:textId="4FE30D4F"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995894">
          <w:rPr>
            <w:webHidden/>
          </w:rPr>
          <w:t>19</w:t>
        </w:r>
        <w:r w:rsidR="00CF7BB9">
          <w:rPr>
            <w:webHidden/>
          </w:rPr>
          <w:fldChar w:fldCharType="end"/>
        </w:r>
      </w:hyperlink>
    </w:p>
    <w:p w14:paraId="733E04E8" w14:textId="6FB94565"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995894">
          <w:rPr>
            <w:webHidden/>
          </w:rPr>
          <w:t>19</w:t>
        </w:r>
        <w:r w:rsidR="00CF7BB9">
          <w:rPr>
            <w:webHidden/>
          </w:rPr>
          <w:fldChar w:fldCharType="end"/>
        </w:r>
      </w:hyperlink>
    </w:p>
    <w:p w14:paraId="2D4F1BA3" w14:textId="29DDE1EC"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995894">
          <w:rPr>
            <w:webHidden/>
          </w:rPr>
          <w:t>20</w:t>
        </w:r>
        <w:r w:rsidR="00CF7BB9">
          <w:rPr>
            <w:webHidden/>
          </w:rPr>
          <w:fldChar w:fldCharType="end"/>
        </w:r>
      </w:hyperlink>
    </w:p>
    <w:p w14:paraId="4EE410A9" w14:textId="6920242F"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995894">
          <w:rPr>
            <w:webHidden/>
          </w:rPr>
          <w:t>20</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E03B118"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525A72">
        <w:rPr>
          <w:b w:val="0"/>
          <w:sz w:val="24"/>
        </w:rPr>
        <w:t>2</w:t>
      </w:r>
      <w:r w:rsidR="00E9670C">
        <w:rPr>
          <w:b w:val="0"/>
          <w:sz w:val="24"/>
        </w:rPr>
        <w:t> </w:t>
      </w:r>
      <w:r w:rsidRPr="00731B68">
        <w:rPr>
          <w:b w:val="0"/>
          <w:sz w:val="24"/>
        </w:rPr>
        <w:t>lp.</w:t>
      </w:r>
    </w:p>
    <w:p w14:paraId="4ED297ED" w14:textId="6FD6E8B6"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525A72">
        <w:rPr>
          <w:b w:val="0"/>
          <w:sz w:val="24"/>
        </w:rPr>
        <w:t>44</w:t>
      </w:r>
      <w:r w:rsidR="00E9670C">
        <w:rPr>
          <w:b w:val="0"/>
          <w:sz w:val="24"/>
        </w:rPr>
        <w:t> </w:t>
      </w:r>
      <w:r w:rsidR="00D43A73" w:rsidRPr="00731B68">
        <w:rPr>
          <w:b w:val="0"/>
          <w:sz w:val="24"/>
        </w:rPr>
        <w:t>lp</w:t>
      </w:r>
      <w:r w:rsidRPr="00731B68">
        <w:rPr>
          <w:b w:val="0"/>
          <w:sz w:val="24"/>
        </w:rPr>
        <w:t>.</w:t>
      </w:r>
    </w:p>
    <w:p w14:paraId="001B4800" w14:textId="66C0F9B1"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525A72">
        <w:rPr>
          <w:sz w:val="24"/>
        </w:rPr>
        <w:t>5</w:t>
      </w:r>
      <w:r w:rsidR="00E9670C">
        <w:rPr>
          <w:sz w:val="24"/>
        </w:rPr>
        <w:t> </w:t>
      </w:r>
      <w:r w:rsidR="00D43A73" w:rsidRPr="00731B68">
        <w:rPr>
          <w:sz w:val="24"/>
        </w:rPr>
        <w:t>lp</w:t>
      </w:r>
      <w:r w:rsidR="00662920" w:rsidRPr="00731B68">
        <w:rPr>
          <w:sz w:val="24"/>
        </w:rPr>
        <w:t>.</w:t>
      </w:r>
    </w:p>
    <w:p w14:paraId="31A5E6DE" w14:textId="7B85FEE3"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525A72">
        <w:rPr>
          <w:sz w:val="24"/>
        </w:rPr>
        <w:t>63</w:t>
      </w:r>
      <w:r w:rsidR="00E9670C">
        <w:rPr>
          <w:sz w:val="24"/>
        </w:rPr>
        <w:t> </w:t>
      </w:r>
      <w:r w:rsidR="00D43A73" w:rsidRPr="00731B68">
        <w:rPr>
          <w:sz w:val="24"/>
        </w:rPr>
        <w:t>lp</w:t>
      </w:r>
      <w:r w:rsidR="003E1DCF" w:rsidRPr="00731B68">
        <w:rPr>
          <w:sz w:val="24"/>
        </w:rPr>
        <w:t>.</w:t>
      </w:r>
    </w:p>
    <w:p w14:paraId="6C5CD656" w14:textId="6D1D3BD2" w:rsidR="00BB75F6" w:rsidRPr="00563DBF" w:rsidRDefault="00563DBF" w:rsidP="00BB75F6">
      <w:pPr>
        <w:tabs>
          <w:tab w:val="right" w:leader="dot" w:pos="9072"/>
        </w:tabs>
        <w:ind w:left="0" w:right="-1"/>
        <w:jc w:val="both"/>
        <w:rPr>
          <w:iCs/>
          <w:sz w:val="24"/>
        </w:rPr>
      </w:pPr>
      <w:r>
        <w:rPr>
          <w:iCs/>
          <w:sz w:val="24"/>
        </w:rPr>
        <w:t>5</w:t>
      </w:r>
      <w:r w:rsidR="00BB75F6" w:rsidRPr="00563DBF">
        <w:rPr>
          <w:iCs/>
          <w:sz w:val="24"/>
        </w:rPr>
        <w:t>.</w:t>
      </w:r>
      <w:r w:rsidR="00E9670C" w:rsidRPr="00563DBF">
        <w:rPr>
          <w:iCs/>
          <w:sz w:val="24"/>
        </w:rPr>
        <w:t> </w:t>
      </w:r>
      <w:r w:rsidR="00BB75F6" w:rsidRPr="00563DBF">
        <w:rPr>
          <w:iCs/>
          <w:sz w:val="24"/>
        </w:rPr>
        <w:t xml:space="preserve">pielikums </w:t>
      </w:r>
      <w:r w:rsidR="002D3AF5" w:rsidRPr="00563DBF">
        <w:rPr>
          <w:iCs/>
          <w:sz w:val="24"/>
        </w:rPr>
        <w:t>APAKŠUZŅĒMĒJA APLIECINĀJUMS</w:t>
      </w:r>
      <w:r w:rsidR="00BB75F6" w:rsidRPr="00563DBF">
        <w:rPr>
          <w:iCs/>
          <w:sz w:val="24"/>
        </w:rPr>
        <w:t xml:space="preserve"> uz 1</w:t>
      </w:r>
      <w:r w:rsidR="00E9670C" w:rsidRPr="00563DBF">
        <w:rPr>
          <w:iCs/>
          <w:sz w:val="24"/>
        </w:rPr>
        <w:t> </w:t>
      </w:r>
      <w:r w:rsidR="00BB75F6" w:rsidRPr="00563DBF">
        <w:rPr>
          <w:iCs/>
          <w:sz w:val="24"/>
        </w:rPr>
        <w:t>lp.</w:t>
      </w:r>
    </w:p>
    <w:p w14:paraId="5FEBDF6E" w14:textId="77777777" w:rsidR="00D67C73" w:rsidRPr="00731B68" w:rsidRDefault="00D67C73" w:rsidP="003E7974">
      <w:pPr>
        <w:tabs>
          <w:tab w:val="right" w:leader="dot" w:pos="9072"/>
        </w:tabs>
        <w:ind w:left="0" w:right="-1"/>
        <w:jc w:val="both"/>
        <w:rPr>
          <w:sz w:val="24"/>
        </w:rPr>
      </w:pPr>
    </w:p>
    <w:p w14:paraId="7075B7DB" w14:textId="77777777" w:rsidR="00E9670C" w:rsidRDefault="00E9670C" w:rsidP="00055D62">
      <w:pPr>
        <w:pStyle w:val="Heading1"/>
        <w:numPr>
          <w:ilvl w:val="0"/>
          <w:numId w:val="0"/>
        </w:numPr>
        <w:tabs>
          <w:tab w:val="clear" w:pos="567"/>
        </w:tabs>
        <w:spacing w:after="240"/>
        <w:ind w:left="801" w:hanging="284"/>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15E2A59E" w14:textId="30E8DD12" w:rsidR="005A63AD" w:rsidRPr="00055D62" w:rsidRDefault="005A63AD" w:rsidP="00055D62">
      <w:pPr>
        <w:sectPr w:rsidR="005A63AD" w:rsidRPr="00055D62" w:rsidSect="00E9670C">
          <w:headerReference w:type="first" r:id="rId15"/>
          <w:pgSz w:w="11906" w:h="16838" w:code="9"/>
          <w:pgMar w:top="1134" w:right="851" w:bottom="992" w:left="1701" w:header="720" w:footer="720" w:gutter="0"/>
          <w:cols w:space="720"/>
          <w:titlePg/>
          <w:docGrid w:linePitch="381"/>
        </w:sectPr>
      </w:pPr>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21813C51"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1905">
        <w:rPr>
          <w:sz w:val="24"/>
        </w:rPr>
        <w:t>3</w:t>
      </w:r>
      <w:r w:rsidR="00551905" w:rsidRPr="00731B68">
        <w:rPr>
          <w:sz w:val="24"/>
        </w:rPr>
        <w:t>/</w:t>
      </w:r>
      <w:r w:rsidR="00551905">
        <w:rPr>
          <w:sz w:val="24"/>
        </w:rPr>
        <w:t>133</w:t>
      </w:r>
      <w:r w:rsidR="002C4D40">
        <w:rPr>
          <w:sz w:val="24"/>
        </w:rPr>
        <w:t>/</w:t>
      </w:r>
      <w:r w:rsidR="00055D62">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0B55488A"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1905" w:rsidRPr="00A361B5">
        <w:rPr>
          <w:sz w:val="24"/>
        </w:rPr>
        <w:t>Eiropas Savienības nodokļu datu apmaiņas informācijas sistēmu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1905">
        <w:rPr>
          <w:sz w:val="24"/>
        </w:rPr>
        <w:t>3/133</w:t>
      </w:r>
      <w:r w:rsidR="002C4D40">
        <w:rPr>
          <w:sz w:val="24"/>
        </w:rPr>
        <w:t>/</w:t>
      </w:r>
      <w:r w:rsidR="00055D62">
        <w:rPr>
          <w:sz w:val="24"/>
        </w:rPr>
        <w:t>ĀF</w:t>
      </w:r>
      <w:r w:rsidR="00551905" w:rsidRPr="00C100C1">
        <w:rPr>
          <w:sz w:val="24"/>
        </w:rPr>
        <w:t xml:space="preserve"> </w:t>
      </w:r>
      <w:r w:rsidR="00D67C73" w:rsidRPr="00C100C1">
        <w:rPr>
          <w:sz w:val="24"/>
        </w:rPr>
        <w:t>(turpmāk – Konkurss) rīko ar VID 20</w:t>
      </w:r>
      <w:r w:rsidR="00C75619" w:rsidRPr="00C100C1">
        <w:rPr>
          <w:sz w:val="24"/>
        </w:rPr>
        <w:t>2</w:t>
      </w:r>
      <w:r w:rsidR="00551905">
        <w:rPr>
          <w:sz w:val="24"/>
        </w:rPr>
        <w:t>3</w:t>
      </w:r>
      <w:r w:rsidR="00551905" w:rsidRPr="00C100C1">
        <w:rPr>
          <w:sz w:val="24"/>
        </w:rPr>
        <w:t>.</w:t>
      </w:r>
      <w:r w:rsidR="00551905">
        <w:rPr>
          <w:sz w:val="24"/>
        </w:rPr>
        <w:t> </w:t>
      </w:r>
      <w:r w:rsidR="00D67C73" w:rsidRPr="00C100C1">
        <w:rPr>
          <w:sz w:val="24"/>
        </w:rPr>
        <w:t xml:space="preserve">gada </w:t>
      </w:r>
      <w:r w:rsidR="00551905">
        <w:rPr>
          <w:sz w:val="24"/>
        </w:rPr>
        <w:t>13.aprīļa</w:t>
      </w:r>
      <w:r w:rsidR="00551905" w:rsidRPr="00C100C1">
        <w:rPr>
          <w:sz w:val="24"/>
        </w:rPr>
        <w:t xml:space="preserve"> </w:t>
      </w:r>
      <w:r w:rsidR="00D67C73" w:rsidRPr="00C100C1">
        <w:rPr>
          <w:sz w:val="24"/>
        </w:rPr>
        <w:t>rīkojumu Nr.</w:t>
      </w:r>
      <w:r w:rsidR="0006110C">
        <w:rPr>
          <w:sz w:val="24"/>
        </w:rPr>
        <w:t> </w:t>
      </w:r>
      <w:r w:rsidR="00551905">
        <w:rPr>
          <w:sz w:val="24"/>
        </w:rPr>
        <w:t>37/f</w:t>
      </w:r>
      <w:r w:rsidR="00551905" w:rsidRPr="00C100C1">
        <w:rPr>
          <w:sz w:val="24"/>
        </w:rPr>
        <w:t xml:space="preserve"> </w:t>
      </w:r>
      <w:r w:rsidR="00D67C73" w:rsidRPr="00C100C1">
        <w:rPr>
          <w:sz w:val="24"/>
        </w:rPr>
        <w:t>“</w:t>
      </w:r>
      <w:r w:rsidR="00551905" w:rsidRPr="00A361B5">
        <w:rPr>
          <w:sz w:val="24"/>
        </w:rPr>
        <w:t>Par Eiropas Savienības nodokļu datu apmaiņas informācijas sistēmu pilnveidošanas, uzturēšanas un garantijas nodrošināšanas</w:t>
      </w:r>
      <w:r w:rsidR="00551905" w:rsidRPr="00C100C1" w:rsidDel="00551905">
        <w:rPr>
          <w:sz w:val="24"/>
        </w:rPr>
        <w:t xml:space="preserve"> </w:t>
      </w:r>
      <w:r w:rsidR="00551905" w:rsidRPr="00A361B5">
        <w:rPr>
          <w:sz w:val="24"/>
        </w:rPr>
        <w:t>iepirkuma komisijas izveidošanu</w:t>
      </w:r>
      <w:r w:rsidR="00D67C73" w:rsidRPr="00C100C1">
        <w:rPr>
          <w:sz w:val="24"/>
        </w:rPr>
        <w:t>” izveidotā iepirkum</w:t>
      </w:r>
      <w:r w:rsidR="00A361B5">
        <w:rPr>
          <w:sz w:val="24"/>
        </w:rPr>
        <w:t>a</w:t>
      </w:r>
      <w:r w:rsidR="00A361B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0DB563AD"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61B5" w:rsidRPr="00B2332D">
        <w:rPr>
          <w:sz w:val="24"/>
        </w:rPr>
        <w:t xml:space="preserve">galvenā iepirkumu speciāliste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A361B5" w:rsidRPr="00B2332D">
        <w:rPr>
          <w:sz w:val="24"/>
        </w:rPr>
        <w:t>67120208</w:t>
      </w:r>
      <w:r w:rsidR="005A4E7A" w:rsidRPr="00731B68">
        <w:rPr>
          <w:sz w:val="24"/>
        </w:rPr>
        <w:t xml:space="preserve">), elektroniskā pasta adrese </w:t>
      </w:r>
      <w:hyperlink r:id="rId19" w:history="1"/>
      <w:hyperlink r:id="rId20" w:history="1">
        <w:r w:rsidR="00A361B5"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5AE442F1"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C4D40">
        <w:rPr>
          <w:sz w:val="24"/>
        </w:rPr>
        <w:t>līdz 20</w:t>
      </w:r>
      <w:r w:rsidR="00C75619" w:rsidRPr="002C4D40">
        <w:rPr>
          <w:sz w:val="24"/>
        </w:rPr>
        <w:t>2</w:t>
      </w:r>
      <w:r w:rsidR="00055D62">
        <w:rPr>
          <w:sz w:val="24"/>
        </w:rPr>
        <w:t>4</w:t>
      </w:r>
      <w:r w:rsidR="00A361B5" w:rsidRPr="002C4D40">
        <w:rPr>
          <w:sz w:val="24"/>
        </w:rPr>
        <w:t>. </w:t>
      </w:r>
      <w:r w:rsidR="003E1DCF" w:rsidRPr="002C4D40">
        <w:rPr>
          <w:sz w:val="24"/>
        </w:rPr>
        <w:t>gada</w:t>
      </w:r>
      <w:r w:rsidR="009D7E34" w:rsidRPr="002C4D40">
        <w:rPr>
          <w:sz w:val="24"/>
        </w:rPr>
        <w:t xml:space="preserve"> </w:t>
      </w:r>
      <w:r w:rsidR="00B360B1">
        <w:rPr>
          <w:sz w:val="24"/>
        </w:rPr>
        <w:t>2</w:t>
      </w:r>
      <w:r w:rsidR="00EC76EE">
        <w:rPr>
          <w:sz w:val="24"/>
        </w:rPr>
        <w:t>5</w:t>
      </w:r>
      <w:r w:rsidR="00815F8E" w:rsidRPr="00055D62">
        <w:rPr>
          <w:sz w:val="24"/>
        </w:rPr>
        <w:t>.</w:t>
      </w:r>
      <w:r w:rsidR="00B360B1">
        <w:rPr>
          <w:sz w:val="24"/>
        </w:rPr>
        <w:t>martam</w:t>
      </w:r>
      <w:r w:rsidR="00436DA7" w:rsidRPr="00055D62">
        <w:rPr>
          <w:sz w:val="24"/>
        </w:rPr>
        <w:t xml:space="preserve"> </w:t>
      </w:r>
      <w:r w:rsidR="003E1DCF" w:rsidRPr="00055D62">
        <w:rPr>
          <w:sz w:val="24"/>
        </w:rPr>
        <w:t>plkst</w:t>
      </w:r>
      <w:r w:rsidR="00193BFB" w:rsidRPr="00055D62">
        <w:rPr>
          <w:sz w:val="24"/>
        </w:rPr>
        <w:t>.</w:t>
      </w:r>
      <w:r w:rsidR="0092417D" w:rsidRPr="00055D62">
        <w:rPr>
          <w:sz w:val="24"/>
        </w:rPr>
        <w:t> </w:t>
      </w:r>
      <w:r w:rsidR="003527B7" w:rsidRPr="00055D62">
        <w:rPr>
          <w:sz w:val="24"/>
        </w:rPr>
        <w:t>10</w:t>
      </w:r>
      <w:r w:rsidR="00193BFB" w:rsidRPr="00055D62">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64F3A7C9"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2C4D40">
        <w:rPr>
          <w:b w:val="0"/>
          <w:color w:val="000000" w:themeColor="text1"/>
          <w:sz w:val="24"/>
        </w:rPr>
        <w:t>202</w:t>
      </w:r>
      <w:r w:rsidR="00055D62">
        <w:rPr>
          <w:b w:val="0"/>
          <w:color w:val="000000" w:themeColor="text1"/>
          <w:sz w:val="24"/>
        </w:rPr>
        <w:t>4</w:t>
      </w:r>
      <w:r w:rsidR="00A361B5" w:rsidRPr="002C4D40">
        <w:rPr>
          <w:b w:val="0"/>
          <w:color w:val="000000" w:themeColor="text1"/>
          <w:sz w:val="24"/>
        </w:rPr>
        <w:t>. </w:t>
      </w:r>
      <w:r w:rsidR="001A4B4A" w:rsidRPr="002C4D40">
        <w:rPr>
          <w:b w:val="0"/>
          <w:color w:val="000000" w:themeColor="text1"/>
          <w:sz w:val="24"/>
        </w:rPr>
        <w:t xml:space="preserve">gada </w:t>
      </w:r>
      <w:r w:rsidR="00B360B1">
        <w:rPr>
          <w:b w:val="0"/>
          <w:color w:val="000000" w:themeColor="text1"/>
          <w:sz w:val="24"/>
        </w:rPr>
        <w:t>2</w:t>
      </w:r>
      <w:r w:rsidR="00EC76EE">
        <w:rPr>
          <w:b w:val="0"/>
          <w:color w:val="000000" w:themeColor="text1"/>
          <w:sz w:val="24"/>
        </w:rPr>
        <w:t>5</w:t>
      </w:r>
      <w:r w:rsidR="001A4B4A" w:rsidRPr="00055D62">
        <w:rPr>
          <w:b w:val="0"/>
          <w:color w:val="000000" w:themeColor="text1"/>
          <w:sz w:val="24"/>
        </w:rPr>
        <w:t>.</w:t>
      </w:r>
      <w:r w:rsidR="00E9670C" w:rsidRPr="00055D62">
        <w:rPr>
          <w:b w:val="0"/>
          <w:color w:val="000000" w:themeColor="text1"/>
          <w:sz w:val="24"/>
        </w:rPr>
        <w:t> </w:t>
      </w:r>
      <w:r w:rsidR="00B360B1">
        <w:rPr>
          <w:b w:val="0"/>
          <w:color w:val="000000" w:themeColor="text1"/>
          <w:sz w:val="24"/>
        </w:rPr>
        <w:t>marta</w:t>
      </w:r>
      <w:r w:rsidR="001A4B4A" w:rsidRPr="00055D62">
        <w:rPr>
          <w:b w:val="0"/>
          <w:color w:val="000000" w:themeColor="text1"/>
          <w:sz w:val="24"/>
        </w:rPr>
        <w:t xml:space="preserve"> plkst.</w:t>
      </w:r>
      <w:r w:rsidR="00E9670C" w:rsidRPr="00055D62">
        <w:rPr>
          <w:b w:val="0"/>
          <w:color w:val="000000" w:themeColor="text1"/>
          <w:sz w:val="24"/>
        </w:rPr>
        <w:t> </w:t>
      </w:r>
      <w:r w:rsidR="001A4B4A" w:rsidRPr="00055D62">
        <w:rPr>
          <w:b w:val="0"/>
          <w:color w:val="000000" w:themeColor="text1"/>
          <w:sz w:val="24"/>
        </w:rPr>
        <w:t>1</w:t>
      </w:r>
      <w:r w:rsidR="003527B7" w:rsidRPr="00055D62">
        <w:rPr>
          <w:b w:val="0"/>
          <w:color w:val="000000" w:themeColor="text1"/>
          <w:sz w:val="24"/>
        </w:rPr>
        <w:t>4</w:t>
      </w:r>
      <w:r w:rsidR="001A4B4A" w:rsidRPr="00055D62">
        <w:rPr>
          <w:b w:val="0"/>
          <w:color w:val="000000" w:themeColor="text1"/>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2C4D40">
        <w:rPr>
          <w:b w:val="0"/>
          <w:bCs/>
          <w:sz w:val="24"/>
        </w:rPr>
        <w:t xml:space="preserve">Piedāvājums jāiesniedz elektroniski EIS e-konkursu apakšsistēmā vienā no </w:t>
      </w:r>
      <w:r w:rsidR="0092417D" w:rsidRPr="002C4D40">
        <w:rPr>
          <w:b w:val="0"/>
          <w:bCs/>
          <w:sz w:val="24"/>
        </w:rPr>
        <w:t>turpmāk</w:t>
      </w:r>
      <w:r w:rsidRPr="002C4D40">
        <w:rPr>
          <w:b w:val="0"/>
          <w:bCs/>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7EC133AC"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EA43A9" w:rsidRPr="005674B8">
        <w:rPr>
          <w:i/>
          <w:iCs/>
          <w:sz w:val="24"/>
        </w:rPr>
        <w:t>201</w:t>
      </w:r>
      <w:r w:rsidR="00EA43A9">
        <w:rPr>
          <w:i/>
          <w:iCs/>
          <w:sz w:val="24"/>
        </w:rPr>
        <w:t>6</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49A04CD0"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E412BE" w:rsidRPr="00E412BE">
        <w:rPr>
          <w:sz w:val="24"/>
        </w:rPr>
        <w:t xml:space="preserve"> </w:t>
      </w:r>
      <w:r w:rsidR="00E412BE" w:rsidRPr="008A4126">
        <w:rPr>
          <w:color w:val="FF0000"/>
          <w:sz w:val="24"/>
        </w:rPr>
        <w:t>vai jānorāda publiski pieejamu reģistru, kur pasūtītājs bez papildu samaksas varētu pārliecināties par pretendenta reģistrācijas faktu</w:t>
      </w:r>
      <w:r w:rsidR="00376994">
        <w:rPr>
          <w:sz w:val="24"/>
        </w:rPr>
        <w:t>;</w:t>
      </w:r>
    </w:p>
    <w:p w14:paraId="3F1BDC60" w14:textId="663B7D0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17D807F1"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w:t>
      </w:r>
      <w:r w:rsidR="00D2235B">
        <w:rPr>
          <w:sz w:val="24"/>
        </w:rPr>
        <w:t xml:space="preserve"> </w:t>
      </w:r>
      <w:hyperlink r:id="rId23" w:history="1">
        <w:r w:rsidR="00D2235B" w:rsidRPr="00DB10A4">
          <w:rPr>
            <w:rStyle w:val="Hyperlink"/>
            <w:color w:val="FF0000"/>
            <w:sz w:val="24"/>
          </w:rPr>
          <w:t>EUR-Lex - 32003H0361 - EN - EUR-Lex (europa.eu)</w:t>
        </w:r>
      </w:hyperlink>
      <w:r w:rsidRPr="00731B68">
        <w:rPr>
          <w:sz w:val="24"/>
        </w:rPr>
        <w:t>)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xml:space="preserve">– </w:t>
      </w:r>
      <w:r w:rsidR="00D2235B" w:rsidRPr="008A4126">
        <w:rPr>
          <w:color w:val="FF0000"/>
          <w:sz w:val="24"/>
        </w:rPr>
        <w:t>mikro</w:t>
      </w:r>
      <w:r w:rsidR="00D2235B">
        <w:rPr>
          <w:sz w:val="24"/>
        </w:rPr>
        <w:t xml:space="preserve">,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1413EEB7"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D2235B" w:rsidRPr="008A4126">
        <w:rPr>
          <w:sz w:val="24"/>
          <w:shd w:val="clear" w:color="auto" w:fill="F2DBDB" w:themeFill="accent2" w:themeFillTint="33"/>
          <w:lang w:eastAsia="lv-LV"/>
        </w:rPr>
        <w:t>P</w:t>
      </w:r>
      <w:r w:rsidRPr="008A4126">
        <w:rPr>
          <w:sz w:val="24"/>
          <w:shd w:val="clear" w:color="auto" w:fill="F2DBDB" w:themeFill="accent2" w:themeFillTint="33"/>
          <w:lang w:eastAsia="lv-LV"/>
        </w:rPr>
        <w:t xml:space="preserve">retendents norāda piedāvājumā šādus apakšuzņēmējus un katram apakšuzņēmējam izpildei nododamo līguma </w:t>
      </w:r>
      <w:r w:rsidR="00D2235B" w:rsidRPr="008A4126">
        <w:rPr>
          <w:sz w:val="24"/>
          <w:shd w:val="clear" w:color="auto" w:fill="F2DBDB" w:themeFill="accent2" w:themeFillTint="33"/>
          <w:lang w:eastAsia="lv-LV"/>
        </w:rPr>
        <w:t>vērtību</w:t>
      </w:r>
      <w:r w:rsidRPr="008A4126">
        <w:rPr>
          <w:sz w:val="24"/>
          <w:shd w:val="clear" w:color="auto" w:fill="F2DBDB" w:themeFill="accent2" w:themeFillTint="33"/>
          <w:lang w:eastAsia="lv-LV"/>
        </w:rPr>
        <w:t xml:space="preserve">, kā arī iesniedz apakšuzņēmēja apliecinājumu par sadarbību konkrētā iepirkuma līguma izpildē </w:t>
      </w:r>
      <w:r w:rsidR="00570833" w:rsidRPr="008A4126">
        <w:rPr>
          <w:sz w:val="24"/>
          <w:shd w:val="clear" w:color="auto" w:fill="F2DBDB" w:themeFill="accent2" w:themeFillTint="33"/>
        </w:rPr>
        <w:t xml:space="preserve">– </w:t>
      </w:r>
      <w:r w:rsidR="00320753" w:rsidRPr="008A4126">
        <w:rPr>
          <w:sz w:val="24"/>
          <w:shd w:val="clear" w:color="auto" w:fill="F2DBDB" w:themeFill="accent2" w:themeFillTint="33"/>
        </w:rPr>
        <w:t xml:space="preserve">Konkursa nolikuma </w:t>
      </w:r>
      <w:r w:rsidR="002C4D40" w:rsidRPr="008A4126">
        <w:rPr>
          <w:sz w:val="24"/>
          <w:shd w:val="clear" w:color="auto" w:fill="F2DBDB" w:themeFill="accent2" w:themeFillTint="33"/>
          <w:lang w:eastAsia="lv-LV"/>
        </w:rPr>
        <w:t>5</w:t>
      </w:r>
      <w:r w:rsidR="003E330E" w:rsidRPr="008A4126">
        <w:rPr>
          <w:sz w:val="24"/>
          <w:shd w:val="clear" w:color="auto" w:fill="F2DBDB" w:themeFill="accent2" w:themeFillTint="33"/>
          <w:lang w:eastAsia="lv-LV"/>
        </w:rPr>
        <w:t>.</w:t>
      </w:r>
      <w:r w:rsidR="0085487F" w:rsidRPr="008A4126">
        <w:rPr>
          <w:sz w:val="24"/>
          <w:shd w:val="clear" w:color="auto" w:fill="F2DBDB" w:themeFill="accent2" w:themeFillTint="33"/>
          <w:lang w:eastAsia="lv-LV"/>
        </w:rPr>
        <w:t> </w:t>
      </w:r>
      <w:r w:rsidR="003E330E" w:rsidRPr="008A4126">
        <w:rPr>
          <w:sz w:val="24"/>
          <w:shd w:val="clear" w:color="auto" w:fill="F2DBDB" w:themeFill="accent2" w:themeFillTint="33"/>
          <w:lang w:eastAsia="lv-LV"/>
        </w:rPr>
        <w:t>pielikum</w:t>
      </w:r>
      <w:r w:rsidR="00570833" w:rsidRPr="008A4126">
        <w:rPr>
          <w:sz w:val="24"/>
          <w:shd w:val="clear" w:color="auto" w:fill="F2DBDB" w:themeFill="accent2" w:themeFillTint="33"/>
          <w:lang w:eastAsia="lv-LV"/>
        </w:rPr>
        <w:t>u</w:t>
      </w:r>
      <w:r w:rsidR="003E330E" w:rsidRPr="008A4126">
        <w:rPr>
          <w:sz w:val="24"/>
          <w:shd w:val="clear" w:color="auto" w:fill="F2DBDB" w:themeFill="accent2" w:themeFillTint="33"/>
          <w:lang w:eastAsia="lv-LV"/>
        </w:rPr>
        <w:t xml:space="preserve"> </w:t>
      </w:r>
      <w:r w:rsidR="00570833" w:rsidRPr="008A4126">
        <w:rPr>
          <w:sz w:val="24"/>
          <w:shd w:val="clear" w:color="auto" w:fill="F2DBDB" w:themeFill="accent2" w:themeFillTint="33"/>
        </w:rPr>
        <w:t>saskaņā ar EIS e-konkursu apakšsistēmā šī Konkursa sadaļā publicēto veidlapu</w:t>
      </w:r>
      <w:r w:rsidR="003E330E" w:rsidRPr="008A4126">
        <w:rPr>
          <w:sz w:val="24"/>
          <w:shd w:val="clear" w:color="auto" w:fill="F2DBDB" w:themeFill="accent2" w:themeFillTint="33"/>
          <w:lang w:eastAsia="lv-LV"/>
        </w:rPr>
        <w:t xml:space="preserve"> </w:t>
      </w:r>
      <w:r w:rsidRPr="008A4126">
        <w:rPr>
          <w:sz w:val="24"/>
          <w:shd w:val="clear" w:color="auto" w:fill="F2DBDB" w:themeFill="accent2" w:themeFillTint="33"/>
          <w:lang w:eastAsia="lv-LV"/>
        </w:rPr>
        <w:t>vai pretendenta un apakšuzņēmēja vienošanos par to sadarbību konkrētā iepirkuma līguma izpildē</w:t>
      </w:r>
      <w:r w:rsidR="009A4AD0" w:rsidRPr="008A4126">
        <w:rPr>
          <w:sz w:val="24"/>
          <w:shd w:val="clear" w:color="auto" w:fill="F2DBDB" w:themeFill="accent2" w:themeFillTint="33"/>
          <w:lang w:eastAsia="lv-LV"/>
        </w:rPr>
        <w:t xml:space="preserve">. </w:t>
      </w:r>
      <w:r w:rsidR="009A4AD0" w:rsidRPr="008A4126">
        <w:rPr>
          <w:sz w:val="24"/>
          <w:shd w:val="clear" w:color="auto" w:fill="F2DBDB" w:themeFill="accent2" w:themeFillTint="33"/>
        </w:rPr>
        <w:t>Pretendentam jānorāda visi apakšuzņēmēji, neatkarīgi no tā, vai šis apakšuzņēmējs pakalpojumus sniedz pretendentam vai citam apakšuzņēmējam.</w:t>
      </w:r>
    </w:p>
    <w:p w14:paraId="0FC0B800" w14:textId="4AD1476C"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361B5" w:rsidRDefault="008B38BE" w:rsidP="008C2065">
      <w:pPr>
        <w:ind w:left="0" w:right="-1"/>
        <w:jc w:val="both"/>
        <w:rPr>
          <w:iCs/>
          <w:sz w:val="24"/>
        </w:rPr>
      </w:pPr>
      <w:bookmarkStart w:id="121" w:name="_Hlk58936493"/>
      <w:r w:rsidRPr="00A361B5">
        <w:rPr>
          <w:b/>
          <w:iCs/>
          <w:sz w:val="24"/>
        </w:rPr>
        <w:t>1.6.4.</w:t>
      </w:r>
      <w:r w:rsidR="0085487F" w:rsidRPr="00A361B5">
        <w:rPr>
          <w:iCs/>
          <w:sz w:val="24"/>
        </w:rPr>
        <w:t> </w:t>
      </w:r>
      <w:r w:rsidRPr="00A361B5">
        <w:rPr>
          <w:iCs/>
          <w:sz w:val="24"/>
        </w:rPr>
        <w:t xml:space="preserve">Piedāvājuma dokumentos norādītie personas dati tiks apstrādāti, lai nodrošinātu </w:t>
      </w:r>
      <w:r w:rsidRPr="00A361B5">
        <w:rPr>
          <w:b/>
          <w:bCs/>
          <w:iCs/>
          <w:sz w:val="24"/>
        </w:rPr>
        <w:t>Konkursa norisi un līguma izpildi</w:t>
      </w:r>
      <w:r w:rsidRPr="00A361B5">
        <w:rPr>
          <w:iCs/>
          <w:sz w:val="24"/>
        </w:rPr>
        <w:t>. Personas datu pārzinis: Valsts ieņēmumu dienests, reģ. Nr.</w:t>
      </w:r>
      <w:r w:rsidR="0085487F" w:rsidRPr="00A361B5">
        <w:rPr>
          <w:iCs/>
          <w:sz w:val="24"/>
        </w:rPr>
        <w:t> </w:t>
      </w:r>
      <w:r w:rsidRPr="00A361B5">
        <w:rPr>
          <w:iCs/>
          <w:sz w:val="24"/>
        </w:rPr>
        <w:t>90000069281, Talejas iela 1, Rīga, LV-</w:t>
      </w:r>
      <w:r w:rsidR="00273357" w:rsidRPr="00A361B5">
        <w:rPr>
          <w:iCs/>
          <w:sz w:val="24"/>
        </w:rPr>
        <w:t>1978</w:t>
      </w:r>
      <w:r w:rsidRPr="00A361B5">
        <w:rPr>
          <w:iCs/>
          <w:sz w:val="24"/>
        </w:rPr>
        <w:t>, tālrunis +371-67122689, e-past</w:t>
      </w:r>
      <w:r w:rsidR="0085487F" w:rsidRPr="00A361B5">
        <w:rPr>
          <w:iCs/>
          <w:sz w:val="24"/>
        </w:rPr>
        <w:t>a adrese</w:t>
      </w:r>
      <w:r w:rsidRPr="00A361B5">
        <w:rPr>
          <w:iCs/>
          <w:sz w:val="24"/>
        </w:rPr>
        <w:t xml:space="preserve"> </w:t>
      </w:r>
      <w:hyperlink r:id="rId24" w:history="1">
        <w:r w:rsidRPr="00A361B5">
          <w:rPr>
            <w:rStyle w:val="Hyperlink"/>
            <w:iCs/>
            <w:color w:val="auto"/>
            <w:sz w:val="24"/>
            <w:u w:val="none"/>
          </w:rPr>
          <w:t>vid@vid.gov.lv</w:t>
        </w:r>
      </w:hyperlink>
      <w:r w:rsidRPr="00A361B5">
        <w:rPr>
          <w:iCs/>
          <w:sz w:val="24"/>
        </w:rPr>
        <w:t>. Papildu informāciju par personas datu apstrādi VID var iegūt VID tīmekļvietnē (</w:t>
      </w:r>
      <w:hyperlink r:id="rId25" w:history="1">
        <w:r w:rsidRPr="00A361B5">
          <w:rPr>
            <w:rStyle w:val="Hyperlink"/>
            <w:iCs/>
            <w:color w:val="auto"/>
            <w:sz w:val="24"/>
            <w:u w:val="none"/>
          </w:rPr>
          <w:t>https://www.vid.gov.lv/lv/personas-datu-apstrade-vid</w:t>
        </w:r>
      </w:hyperlink>
      <w:r w:rsidRPr="00A361B5">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BD42B8" w:rsidRPr="00731B68" w:rsidRDefault="00BD42B8" w:rsidP="00BD42B8">
      <w:pPr>
        <w:ind w:left="0" w:right="-1"/>
        <w:jc w:val="both"/>
        <w:rPr>
          <w:sz w:val="24"/>
        </w:rPr>
      </w:pPr>
      <w:r w:rsidRPr="00731B68">
        <w:rPr>
          <w:sz w:val="24"/>
        </w:rPr>
        <w:t xml:space="preserve">Saskaņā ar </w:t>
      </w:r>
      <w:r>
        <w:rPr>
          <w:sz w:val="24"/>
        </w:rPr>
        <w:t>PIL</w:t>
      </w:r>
      <w:r w:rsidRPr="00731B68">
        <w:rPr>
          <w:sz w:val="24"/>
        </w:rPr>
        <w:t xml:space="preserve"> 49.</w:t>
      </w:r>
      <w:r>
        <w:rPr>
          <w:sz w:val="24"/>
        </w:rPr>
        <w:t> </w:t>
      </w:r>
      <w:r w:rsidRPr="00731B68">
        <w:rPr>
          <w:sz w:val="24"/>
        </w:rPr>
        <w:t>panta pirmo daļu piegādātājam ir tiesības iesniegt Eiropas vienoto iepirkuma procedūras dokumentu (turpmāk – EVIPD) kā sākotnējo pierādījumu atbilstībai Konkursa nolikumā noteiktajām pretendentu kvalifikācijas prasībām.</w:t>
      </w:r>
    </w:p>
    <w:p w14:paraId="20B1F3F3" w14:textId="2E4676E6" w:rsidR="000639DA" w:rsidRPr="00731B68" w:rsidRDefault="00BD42B8" w:rsidP="006D0F8E">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000 (desmit tūkstoši) </w:t>
      </w:r>
      <w:r>
        <w:rPr>
          <w:i/>
          <w:iCs/>
          <w:sz w:val="24"/>
        </w:rPr>
        <w:t>euro</w:t>
      </w:r>
      <w:r w:rsidRPr="00731B68">
        <w:rPr>
          <w:sz w:val="24"/>
        </w:rPr>
        <w:t>. Piegādātāju apvienība iesniedz atsevišķu EVIPD par katru tās dalībnieku.</w:t>
      </w: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6"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7"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 xml:space="preserve">sk. ar elektronisko parakstu </w:t>
      </w:r>
      <w:r w:rsidR="00F92426" w:rsidRPr="00731B68">
        <w:rPr>
          <w:sz w:val="24"/>
        </w:rPr>
        <w:lastRenderedPageBreak/>
        <w:t>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248E5A0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10DD20C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05E2C" w:rsidRPr="00ED42F1">
        <w:rPr>
          <w:sz w:val="24"/>
        </w:rPr>
        <w:t xml:space="preserve">Eiropas Savienības nodokļu datu apmaiņas </w:t>
      </w:r>
      <w:bookmarkStart w:id="133" w:name="_Hlk137637423"/>
      <w:r w:rsidR="00405E2C" w:rsidRPr="00ED42F1">
        <w:rPr>
          <w:sz w:val="24"/>
        </w:rPr>
        <w:t xml:space="preserve">informācijas </w:t>
      </w:r>
      <w:r w:rsidR="00405E2C">
        <w:rPr>
          <w:sz w:val="24"/>
        </w:rPr>
        <w:t>sistēm</w:t>
      </w:r>
      <w:r w:rsidR="00526D6A">
        <w:rPr>
          <w:sz w:val="24"/>
        </w:rPr>
        <w:t>as</w:t>
      </w:r>
      <w:r w:rsidR="00405E2C">
        <w:rPr>
          <w:sz w:val="24"/>
        </w:rPr>
        <w:t xml:space="preserve"> </w:t>
      </w:r>
      <w:r w:rsidR="00405E2C" w:rsidRPr="00F57BAE">
        <w:rPr>
          <w:sz w:val="24"/>
        </w:rPr>
        <w:t xml:space="preserve">(turpmāk – </w:t>
      </w:r>
      <w:r w:rsidR="00405E2C">
        <w:rPr>
          <w:sz w:val="24"/>
        </w:rPr>
        <w:t>Sistēma</w:t>
      </w:r>
      <w:r w:rsidR="00405E2C" w:rsidRPr="00F57BAE">
        <w:rPr>
          <w:sz w:val="24"/>
        </w:rPr>
        <w:t>) pilnveidošana</w:t>
      </w:r>
      <w:r w:rsidR="00405E2C">
        <w:rPr>
          <w:sz w:val="24"/>
        </w:rPr>
        <w:t>,</w:t>
      </w:r>
      <w:r w:rsidR="00405E2C" w:rsidRPr="00F57BAE">
        <w:rPr>
          <w:sz w:val="24"/>
        </w:rPr>
        <w:t xml:space="preserve"> uzturēšana un garantijas nodrošināšana</w:t>
      </w:r>
      <w:bookmarkEnd w:id="133"/>
      <w:r w:rsidR="00405E2C" w:rsidRPr="00ED42F1">
        <w:rPr>
          <w:sz w:val="24"/>
        </w:rPr>
        <w:t xml:space="preserve"> saskaņā ar Konkursa nolikuma prasībām</w:t>
      </w:r>
      <w:r w:rsidR="00374635" w:rsidRPr="00731B68">
        <w:rPr>
          <w:bCs/>
          <w:sz w:val="24"/>
        </w:rPr>
        <w:t>;</w:t>
      </w:r>
    </w:p>
    <w:p w14:paraId="30339D8B" w14:textId="465227A8" w:rsidR="00F732F9" w:rsidRDefault="00961025" w:rsidP="003D544C">
      <w:pPr>
        <w:pStyle w:val="BodyTextIndent"/>
        <w:ind w:left="0" w:right="-1" w:firstLine="0"/>
        <w:rPr>
          <w:sz w:val="24"/>
        </w:rPr>
      </w:pPr>
      <w:bookmarkStart w:id="134" w:name="_Toc136069890"/>
      <w:bookmarkStart w:id="135" w:name="_Toc139176804"/>
      <w:r w:rsidRPr="00731B68">
        <w:rPr>
          <w:b/>
          <w:sz w:val="24"/>
        </w:rPr>
        <w:t>2.1.</w:t>
      </w:r>
      <w:r w:rsidR="00405E2C">
        <w:rPr>
          <w:b/>
          <w:sz w:val="24"/>
        </w:rPr>
        <w:t>2</w:t>
      </w:r>
      <w:r w:rsidRPr="00731B68">
        <w:rPr>
          <w:b/>
          <w:sz w:val="24"/>
        </w:rPr>
        <w:t>.</w:t>
      </w:r>
      <w:r w:rsidR="00A96E16">
        <w:rPr>
          <w:sz w:val="24"/>
        </w:rPr>
        <w:t> </w:t>
      </w:r>
      <w:r w:rsidR="00F732F9" w:rsidRPr="00F83974">
        <w:rPr>
          <w:iCs/>
          <w:sz w:val="24"/>
        </w:rPr>
        <w:t xml:space="preserve"> iepirkuma priekšmetu nevar dalīt daļās, jo jānodrošina vienota Sistēmas uzturēšanu, jāveic kļūdu labojumus, jāizstrādā Sistēmas papildinājumi un jānodrošina izstrādāto Sistēmas papildinājumu garantiju, tādējādi iepirkuma priekšmeta dalīšana nav iespējama;</w:t>
      </w:r>
    </w:p>
    <w:p w14:paraId="26C2006C" w14:textId="5C1E17A3" w:rsidR="00961025" w:rsidRPr="00731B68" w:rsidRDefault="00F732F9" w:rsidP="003D544C">
      <w:pPr>
        <w:pStyle w:val="BodyTextIndent"/>
        <w:ind w:left="0" w:right="-1" w:firstLine="0"/>
        <w:rPr>
          <w:sz w:val="24"/>
        </w:rPr>
      </w:pPr>
      <w:r w:rsidRPr="00731B68">
        <w:rPr>
          <w:b/>
          <w:sz w:val="24"/>
        </w:rPr>
        <w:t>2.1.</w:t>
      </w:r>
      <w:r>
        <w:rPr>
          <w:b/>
          <w:sz w:val="24"/>
        </w:rPr>
        <w:t>3</w:t>
      </w:r>
      <w:r w:rsidRPr="00731B68">
        <w:rPr>
          <w:b/>
          <w:sz w:val="24"/>
        </w:rPr>
        <w:t>.</w:t>
      </w:r>
      <w:r>
        <w:rPr>
          <w:sz w:val="24"/>
        </w:rPr>
        <w:t> </w:t>
      </w:r>
      <w:r w:rsidR="00532FC2" w:rsidRPr="00731B68">
        <w:rPr>
          <w:sz w:val="24"/>
        </w:rPr>
        <w:t>Konkursa iepirkuma nomenklatūras (</w:t>
      </w:r>
      <w:r w:rsidR="00961025"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405E2C">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722"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405E2C" w:rsidRPr="00731B68" w14:paraId="79312F4E" w14:textId="77777777" w:rsidTr="00405E2C">
        <w:tc>
          <w:tcPr>
            <w:tcW w:w="1305" w:type="dxa"/>
            <w:vAlign w:val="center"/>
          </w:tcPr>
          <w:p w14:paraId="0F7955F7" w14:textId="655A20B9" w:rsidR="00405E2C" w:rsidRPr="00731B68" w:rsidRDefault="00405E2C" w:rsidP="00405E2C">
            <w:pPr>
              <w:pStyle w:val="BodyTextIndent"/>
              <w:ind w:left="0" w:right="-1" w:firstLine="34"/>
              <w:jc w:val="center"/>
              <w:rPr>
                <w:bCs/>
                <w:sz w:val="20"/>
                <w:szCs w:val="20"/>
              </w:rPr>
            </w:pPr>
            <w:r>
              <w:rPr>
                <w:sz w:val="20"/>
                <w:szCs w:val="20"/>
                <w:lang w:eastAsia="lv-LV"/>
              </w:rPr>
              <w:t>72267000-4</w:t>
            </w:r>
          </w:p>
        </w:tc>
        <w:tc>
          <w:tcPr>
            <w:tcW w:w="3231" w:type="dxa"/>
          </w:tcPr>
          <w:p w14:paraId="3CE3A505" w14:textId="4DA64F39" w:rsidR="00405E2C" w:rsidRPr="00731B68" w:rsidRDefault="00405E2C" w:rsidP="00405E2C">
            <w:pPr>
              <w:pStyle w:val="BodyTextIndent"/>
              <w:ind w:left="34" w:right="-1" w:firstLine="0"/>
              <w:jc w:val="center"/>
              <w:rPr>
                <w:bCs/>
                <w:sz w:val="20"/>
                <w:szCs w:val="20"/>
              </w:rPr>
            </w:pPr>
            <w:r>
              <w:rPr>
                <w:sz w:val="20"/>
                <w:szCs w:val="20"/>
                <w:lang w:eastAsia="lv-LV"/>
              </w:rPr>
              <w:t>Programmatūras uzturēšanas un labošanas pakalpojumi.</w:t>
            </w:r>
          </w:p>
        </w:tc>
        <w:tc>
          <w:tcPr>
            <w:tcW w:w="2722" w:type="dxa"/>
          </w:tcPr>
          <w:p w14:paraId="043E84D1" w14:textId="003A0B69" w:rsidR="00405E2C" w:rsidRPr="00731B68" w:rsidRDefault="00405E2C" w:rsidP="00405E2C">
            <w:pPr>
              <w:pStyle w:val="BodyTextIndent"/>
              <w:ind w:left="0" w:right="-1" w:firstLine="0"/>
              <w:jc w:val="center"/>
              <w:rPr>
                <w:bCs/>
                <w:sz w:val="20"/>
                <w:szCs w:val="20"/>
              </w:rPr>
            </w:pPr>
            <w:r>
              <w:rPr>
                <w:sz w:val="20"/>
                <w:szCs w:val="20"/>
                <w:lang w:eastAsia="lv-LV"/>
              </w:rPr>
              <w:t>Software maintenance and repair services</w:t>
            </w:r>
          </w:p>
        </w:tc>
        <w:tc>
          <w:tcPr>
            <w:tcW w:w="1814" w:type="dxa"/>
          </w:tcPr>
          <w:p w14:paraId="6D79EACA" w14:textId="4DD47C7B" w:rsidR="00405E2C" w:rsidRPr="00731B68" w:rsidRDefault="00405E2C" w:rsidP="00405E2C">
            <w:pPr>
              <w:pStyle w:val="BodyTextIndent"/>
              <w:ind w:left="0" w:right="-1" w:firstLine="0"/>
              <w:jc w:val="center"/>
              <w:rPr>
                <w:bCs/>
                <w:sz w:val="20"/>
                <w:szCs w:val="20"/>
              </w:rPr>
            </w:pPr>
            <w:r>
              <w:rPr>
                <w:sz w:val="20"/>
                <w:szCs w:val="20"/>
                <w:lang w:eastAsia="lv-LV"/>
              </w:rPr>
              <w:t>pakalpojumi</w:t>
            </w:r>
          </w:p>
        </w:tc>
      </w:tr>
    </w:tbl>
    <w:p w14:paraId="7911E41E" w14:textId="68BC38B7" w:rsidR="00F511BB" w:rsidRDefault="00F732F9" w:rsidP="007B5EE0">
      <w:pPr>
        <w:pStyle w:val="BodyTextIndent"/>
        <w:tabs>
          <w:tab w:val="left" w:pos="709"/>
        </w:tabs>
        <w:ind w:left="0" w:right="-1" w:firstLine="0"/>
        <w:rPr>
          <w:b/>
          <w:bCs/>
          <w:iCs/>
          <w:sz w:val="24"/>
        </w:rPr>
      </w:pPr>
      <w:r w:rsidRPr="00405E2C">
        <w:rPr>
          <w:b/>
          <w:bCs/>
          <w:iCs/>
          <w:sz w:val="24"/>
        </w:rPr>
        <w:t>2.1.</w:t>
      </w:r>
      <w:r>
        <w:rPr>
          <w:b/>
          <w:bCs/>
          <w:iCs/>
          <w:sz w:val="24"/>
        </w:rPr>
        <w:t>4</w:t>
      </w:r>
      <w:r w:rsidRPr="00405E2C">
        <w:rPr>
          <w:b/>
          <w:bCs/>
          <w:iCs/>
          <w:sz w:val="24"/>
        </w:rPr>
        <w:t>. </w:t>
      </w:r>
      <w:r w:rsidR="00F511BB" w:rsidRPr="00F83974">
        <w:rPr>
          <w:sz w:val="24"/>
        </w:rPr>
        <w:t>Sistēmas apraksts un detalizēta Konkursa tehniskā specifikācija ir noteikta Konkursa nolikuma 2.pielikumā “Tehniskā specifikācija”.</w:t>
      </w:r>
    </w:p>
    <w:p w14:paraId="252E5B05" w14:textId="70F27A44" w:rsidR="00145F3D" w:rsidRDefault="00F511BB" w:rsidP="007B5EE0">
      <w:pPr>
        <w:pStyle w:val="BodyTextIndent"/>
        <w:tabs>
          <w:tab w:val="left" w:pos="709"/>
        </w:tabs>
        <w:ind w:left="0" w:right="-1" w:firstLine="0"/>
        <w:rPr>
          <w:i/>
          <w:sz w:val="24"/>
        </w:rPr>
      </w:pPr>
      <w:r>
        <w:rPr>
          <w:b/>
          <w:bCs/>
          <w:iCs/>
          <w:sz w:val="24"/>
        </w:rPr>
        <w:t xml:space="preserve">2.1.5. </w:t>
      </w:r>
      <w:r w:rsidR="00A96E16">
        <w:rPr>
          <w:sz w:val="24"/>
        </w:rPr>
        <w:t>k</w:t>
      </w:r>
      <w:r w:rsidR="00145F3D" w:rsidRPr="00731B68">
        <w:rPr>
          <w:sz w:val="24"/>
        </w:rPr>
        <w:t>opējā iepirkuma līgumcena</w:t>
      </w:r>
      <w:r w:rsidR="00A86FF9" w:rsidRPr="00731B68">
        <w:rPr>
          <w:sz w:val="24"/>
        </w:rPr>
        <w:t>,</w:t>
      </w:r>
      <w:r w:rsidR="00145F3D"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145F3D" w:rsidRPr="00731B68">
        <w:rPr>
          <w:sz w:val="24"/>
        </w:rPr>
        <w:t>ir</w:t>
      </w:r>
      <w:r w:rsidR="00145F3D" w:rsidRPr="00731B68">
        <w:rPr>
          <w:i/>
          <w:sz w:val="24"/>
        </w:rPr>
        <w:t xml:space="preserve"> </w:t>
      </w:r>
      <w:r w:rsidR="00E70DD9" w:rsidRPr="00E70DD9">
        <w:rPr>
          <w:b/>
          <w:bCs/>
          <w:sz w:val="24"/>
          <w:lang w:eastAsia="lv-LV"/>
        </w:rPr>
        <w:t>9 917</w:t>
      </w:r>
      <w:r w:rsidR="00E70DD9">
        <w:rPr>
          <w:b/>
          <w:bCs/>
          <w:sz w:val="24"/>
          <w:lang w:eastAsia="lv-LV"/>
        </w:rPr>
        <w:t> </w:t>
      </w:r>
      <w:r w:rsidR="00E70DD9" w:rsidRPr="00E70DD9">
        <w:rPr>
          <w:b/>
          <w:bCs/>
          <w:sz w:val="24"/>
          <w:lang w:eastAsia="lv-LV"/>
        </w:rPr>
        <w:t>356</w:t>
      </w:r>
      <w:r w:rsidR="00E70DD9">
        <w:rPr>
          <w:b/>
          <w:bCs/>
          <w:sz w:val="24"/>
          <w:lang w:eastAsia="lv-LV"/>
        </w:rPr>
        <w:t>,00</w:t>
      </w:r>
      <w:r w:rsidR="00145F3D" w:rsidRPr="00731B68">
        <w:rPr>
          <w:i/>
          <w:sz w:val="24"/>
        </w:rPr>
        <w:t xml:space="preserve"> </w:t>
      </w:r>
      <w:r w:rsidR="00BE52E6" w:rsidRPr="00731B68">
        <w:rPr>
          <w:i/>
          <w:sz w:val="24"/>
        </w:rPr>
        <w:t xml:space="preserve">EUR </w:t>
      </w:r>
      <w:r w:rsidR="00391D6F" w:rsidRPr="00731B68">
        <w:rPr>
          <w:sz w:val="24"/>
        </w:rPr>
        <w:t>bez pievienotās vērtības nodokļa (turpmāk – PVN</w:t>
      </w:r>
      <w:r w:rsidR="00E22170">
        <w:rPr>
          <w:sz w:val="24"/>
        </w:rPr>
        <w:t>)</w:t>
      </w:r>
      <w:r w:rsidR="006C6823">
        <w:rPr>
          <w:i/>
          <w:sz w:val="24"/>
        </w:rPr>
        <w:t>;</w:t>
      </w:r>
    </w:p>
    <w:p w14:paraId="7E6699AB" w14:textId="1F86FB7A"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bookmarkEnd w:id="136"/>
      <w:r w:rsidR="003C262C">
        <w:t>piedāvājums</w:t>
      </w:r>
      <w:r w:rsidR="00A96E16">
        <w:t>:</w:t>
      </w:r>
    </w:p>
    <w:p w14:paraId="03A1EB34" w14:textId="782A9CA0"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003C262C" w:rsidRPr="798988A5">
        <w:rPr>
          <w:sz w:val="24"/>
        </w:rPr>
        <w:t>tehniskaja</w:t>
      </w:r>
      <w:r w:rsidR="003C262C">
        <w:rPr>
          <w:sz w:val="24"/>
        </w:rPr>
        <w:t>m</w:t>
      </w:r>
      <w:r w:rsidR="003C262C" w:rsidRPr="798988A5">
        <w:rPr>
          <w:sz w:val="24"/>
        </w:rPr>
        <w:t xml:space="preserve"> </w:t>
      </w:r>
      <w:r w:rsidR="003C262C">
        <w:rPr>
          <w:sz w:val="24"/>
        </w:rPr>
        <w:t>piedāvājumam</w:t>
      </w:r>
      <w:r w:rsidR="003C262C" w:rsidRPr="798988A5">
        <w:rPr>
          <w:sz w:val="24"/>
        </w:rPr>
        <w:t xml:space="preserve"> </w:t>
      </w:r>
      <w:r w:rsidR="00BB338B" w:rsidRPr="798988A5">
        <w:rPr>
          <w:sz w:val="24"/>
        </w:rPr>
        <w:t xml:space="preserve">jāatbilst Konkursa nolikuma un Tehniskās specifikācijas (sk. Konkursa nolikuma 2.pielikumu) prasībām. Tehniskajā </w:t>
      </w:r>
      <w:r w:rsidR="003C262C">
        <w:rPr>
          <w:sz w:val="24"/>
        </w:rPr>
        <w:t>piedāvājumā</w:t>
      </w:r>
      <w:r w:rsidR="003C262C" w:rsidRPr="798988A5">
        <w:rPr>
          <w:sz w:val="24"/>
        </w:rPr>
        <w:t xml:space="preserve"> </w:t>
      </w:r>
      <w:r w:rsidR="00BB338B" w:rsidRPr="798988A5">
        <w:rPr>
          <w:sz w:val="24"/>
        </w:rPr>
        <w:t>jāsniedz apraksts, kādā veidā pretendents nodrošinās prasību īstenošanu. Pretendentam Tehniskās specifikācijas prasību īstenošana jāapraksta secībā, kādā prasības ir izvirzītas</w:t>
      </w:r>
      <w:r w:rsidRPr="00731B68">
        <w:rPr>
          <w:sz w:val="24"/>
        </w:rPr>
        <w:t>;</w:t>
      </w:r>
    </w:p>
    <w:p w14:paraId="41222092" w14:textId="18806389" w:rsidR="009A06C1" w:rsidRPr="00731B68" w:rsidRDefault="00EF18D9" w:rsidP="003D544C">
      <w:pPr>
        <w:ind w:left="0" w:right="-1"/>
        <w:jc w:val="both"/>
        <w:rPr>
          <w:sz w:val="24"/>
        </w:rPr>
      </w:pPr>
      <w:r w:rsidRPr="00C1484A">
        <w:rPr>
          <w:b/>
          <w:sz w:val="24"/>
        </w:rPr>
        <w:lastRenderedPageBreak/>
        <w:t>2.2.2.</w:t>
      </w:r>
      <w:r w:rsidR="00A96E16">
        <w:rPr>
          <w:sz w:val="24"/>
        </w:rPr>
        <w:t> </w:t>
      </w:r>
      <w:r w:rsidR="003C262C" w:rsidRPr="798988A5">
        <w:rPr>
          <w:sz w:val="24"/>
        </w:rPr>
        <w:t>tehnisk</w:t>
      </w:r>
      <w:r w:rsidR="003C262C">
        <w:rPr>
          <w:sz w:val="24"/>
        </w:rPr>
        <w:t>ie</w:t>
      </w:r>
      <w:r w:rsidR="003C262C" w:rsidRPr="798988A5">
        <w:rPr>
          <w:sz w:val="24"/>
        </w:rPr>
        <w:t xml:space="preserve"> </w:t>
      </w:r>
      <w:r w:rsidR="003C262C">
        <w:rPr>
          <w:sz w:val="24"/>
        </w:rPr>
        <w:t>piedāvājumi</w:t>
      </w:r>
      <w:r w:rsidR="00BB338B" w:rsidRPr="798988A5">
        <w:rPr>
          <w:sz w:val="24"/>
        </w:rPr>
        <w:t xml:space="preserve">, </w:t>
      </w:r>
      <w:r w:rsidR="003C262C" w:rsidRPr="798988A5">
        <w:rPr>
          <w:sz w:val="24"/>
        </w:rPr>
        <w:t>kur</w:t>
      </w:r>
      <w:r w:rsidR="003C262C">
        <w:rPr>
          <w:sz w:val="24"/>
        </w:rPr>
        <w:t>os</w:t>
      </w:r>
      <w:r w:rsidR="003C262C" w:rsidRPr="798988A5">
        <w:rPr>
          <w:sz w:val="24"/>
        </w:rPr>
        <w:t xml:space="preserve"> </w:t>
      </w:r>
      <w:r w:rsidR="00BB338B" w:rsidRPr="798988A5">
        <w:rPr>
          <w:sz w:val="24"/>
        </w:rPr>
        <w:t>nebūs aprakstīta visu Tehniskās specifikācijas prasību īstenošana vai kurās būs iekļauti pieņēmumi vai ierobežojumi, kuri nepamatoti sašaurina iepirkuma priekšmetu vai Pasūtītāja tiesības, tiks izslēgti no tālākas vērtēšanas</w:t>
      </w:r>
      <w:r w:rsidR="007D2541">
        <w:rPr>
          <w:sz w:val="24"/>
        </w:rPr>
        <w:t>;</w:t>
      </w:r>
    </w:p>
    <w:p w14:paraId="260EECCB" w14:textId="10772BF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tehnisko </w:t>
      </w:r>
      <w:r w:rsidR="003C262C">
        <w:rPr>
          <w:sz w:val="24"/>
        </w:rPr>
        <w:t>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BA29FFA"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ED2B27" w:rsidRPr="798988A5">
        <w:rPr>
          <w:sz w:val="24"/>
          <w:szCs w:val="24"/>
          <w:lang w:val="lv-LV"/>
        </w:rPr>
        <w:t>Sistēm</w:t>
      </w:r>
      <w:r w:rsidR="00ED2B27">
        <w:rPr>
          <w:sz w:val="24"/>
          <w:szCs w:val="24"/>
          <w:lang w:val="lv-LV"/>
        </w:rPr>
        <w:t>as</w:t>
      </w:r>
      <w:r w:rsidR="00ED2B27" w:rsidRPr="798988A5">
        <w:rPr>
          <w:sz w:val="24"/>
          <w:szCs w:val="24"/>
          <w:lang w:val="lv-LV"/>
        </w:rPr>
        <w:t xml:space="preserve"> </w:t>
      </w:r>
      <w:r w:rsidR="00BB338B" w:rsidRPr="798988A5">
        <w:rPr>
          <w:sz w:val="24"/>
          <w:szCs w:val="24"/>
          <w:lang w:val="lv-LV"/>
        </w:rPr>
        <w:t xml:space="preserve">pilnveidošanas darbu veikšanu, uzturēšanas pakalpojuma nodrošināšanu, t.sk. citu atbalsta pakalpojumu nodrošināšanu, garantijas nodrošināšanu, ar programmatūras testēšanas vides un testēšanas datubāzes izveidošanu pie pretendenta, instalācijas pakotņu sagatavošanu, dokumentācijas sagatavošanu, muitas maksājumiem, garantijām, </w:t>
      </w:r>
      <w:r w:rsidR="00BB338B" w:rsidRPr="798988A5">
        <w:rPr>
          <w:color w:val="000000" w:themeColor="text1"/>
          <w:sz w:val="24"/>
          <w:szCs w:val="24"/>
          <w:lang w:val="lv-LV"/>
        </w:rPr>
        <w:t>neparedzētiem izdevumiem,</w:t>
      </w:r>
      <w:r w:rsidR="00BB338B" w:rsidRPr="798988A5">
        <w:rPr>
          <w:sz w:val="24"/>
          <w:szCs w:val="24"/>
          <w:lang w:val="lv-LV"/>
        </w:rPr>
        <w:t xml:space="preserve"> nodokļiem (izņemot PVN) un nodevām, </w:t>
      </w:r>
      <w:r w:rsidR="00BB338B" w:rsidRPr="798988A5">
        <w:rPr>
          <w:color w:val="000000" w:themeColor="text1"/>
          <w:sz w:val="24"/>
          <w:szCs w:val="24"/>
          <w:lang w:val="lv-LV"/>
        </w:rPr>
        <w:t xml:space="preserve">nepieciešamo atļauju saņemšanu no trešajām personām, </w:t>
      </w:r>
      <w:r w:rsidR="00BB338B" w:rsidRPr="798988A5">
        <w:rPr>
          <w:sz w:val="24"/>
          <w:szCs w:val="24"/>
          <w:lang w:val="lv-LV"/>
        </w:rPr>
        <w:t>u.c. maksājum</w:t>
      </w:r>
      <w:r w:rsidR="00133830">
        <w:rPr>
          <w:sz w:val="24"/>
          <w:szCs w:val="24"/>
          <w:lang w:val="lv-LV"/>
        </w:rPr>
        <w:t>iem</w:t>
      </w:r>
      <w:r w:rsidR="00BB338B" w:rsidRPr="798988A5">
        <w:rPr>
          <w:sz w:val="24"/>
          <w:szCs w:val="24"/>
          <w:lang w:val="lv-LV"/>
        </w:rPr>
        <w:t>,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61DEC25C" w14:textId="38032EF4" w:rsidR="00BD42B8" w:rsidRPr="00C64333" w:rsidRDefault="0087067E" w:rsidP="00BD42B8">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bookmarkEnd w:id="151"/>
      <w:r w:rsidR="00BD42B8" w:rsidRPr="00731B68">
        <w:rPr>
          <w:sz w:val="24"/>
        </w:rPr>
        <w:t>Komisija veiks Konkursa nolikuma 3.2.1.</w:t>
      </w:r>
      <w:r w:rsidR="00BD42B8">
        <w:rPr>
          <w:sz w:val="24"/>
        </w:rPr>
        <w:t> </w:t>
      </w:r>
      <w:r w:rsidR="00BD42B8" w:rsidRPr="00731B68">
        <w:rPr>
          <w:sz w:val="24"/>
        </w:rPr>
        <w:t>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3.3.</w:t>
      </w:r>
      <w:r w:rsidR="00BD42B8">
        <w:rPr>
          <w:sz w:val="24"/>
        </w:rPr>
        <w:t> </w:t>
      </w:r>
      <w:r w:rsidR="00BD42B8" w:rsidRPr="00731B68">
        <w:rPr>
          <w:sz w:val="24"/>
        </w:rPr>
        <w:t>apakšpunktā noteiktajām prasībām, kā arī par pretendenta apakšuzņēmēju, kura sniedzamo pakalpojumu vērtība ir vismaz 10</w:t>
      </w:r>
      <w:r w:rsidR="00BD42B8">
        <w:rPr>
          <w:sz w:val="24"/>
        </w:rPr>
        <w:t> 000 </w:t>
      </w:r>
      <w:r w:rsidR="00BD42B8" w:rsidRPr="00731B68">
        <w:rPr>
          <w:sz w:val="24"/>
        </w:rPr>
        <w:t>(desmit</w:t>
      </w:r>
      <w:r w:rsidR="00BD42B8">
        <w:rPr>
          <w:sz w:val="24"/>
        </w:rPr>
        <w:t xml:space="preserve"> tūkstoši</w:t>
      </w:r>
      <w:r w:rsidR="00BD42B8" w:rsidRPr="00731B68">
        <w:rPr>
          <w:sz w:val="24"/>
        </w:rPr>
        <w:t>)</w:t>
      </w:r>
      <w:r w:rsidR="00BD42B8">
        <w:rPr>
          <w:sz w:val="24"/>
        </w:rPr>
        <w:t> </w:t>
      </w:r>
      <w:r w:rsidR="00BD42B8">
        <w:rPr>
          <w:i/>
          <w:iCs/>
          <w:sz w:val="24"/>
        </w:rPr>
        <w:t>euro</w:t>
      </w:r>
      <w:r w:rsidR="00BD42B8" w:rsidRPr="005674B8">
        <w:rPr>
          <w:sz w:val="24"/>
        </w:rPr>
        <w:t>,</w:t>
      </w:r>
      <w:r w:rsidR="00BD42B8">
        <w:rPr>
          <w:i/>
          <w:iCs/>
          <w:sz w:val="24"/>
        </w:rPr>
        <w:t xml:space="preserve"> </w:t>
      </w:r>
      <w:r w:rsidR="00BD42B8" w:rsidRPr="00731B68">
        <w:rPr>
          <w:sz w:val="24"/>
        </w:rPr>
        <w:t xml:space="preserve">un </w:t>
      </w:r>
      <w:r w:rsidR="00BD42B8">
        <w:rPr>
          <w:sz w:val="24"/>
        </w:rPr>
        <w:t xml:space="preserve">Konkursa nolikuma </w:t>
      </w:r>
      <w:r w:rsidR="00BD42B8" w:rsidRPr="00731B68">
        <w:rPr>
          <w:sz w:val="24"/>
        </w:rPr>
        <w:t>3.2.2.</w:t>
      </w:r>
      <w:r w:rsidR="00BD42B8">
        <w:rPr>
          <w:sz w:val="24"/>
        </w:rPr>
        <w:t> </w:t>
      </w:r>
      <w:r w:rsidR="00BD42B8" w:rsidRPr="00731B68">
        <w:rPr>
          <w:sz w:val="24"/>
        </w:rPr>
        <w:t xml:space="preserve">apakšpunktā noteiktais dokuments jāiesniedz visiem piegādātāju apvienības dalībniekiem vai personālsabiedrības biedriem kā pretendenta dalībniekiem, personām, uz kuru iespējām pretendents balstās, lai apliecinātu, ka tā kvalifikācija atbilst Konkursa nolikuma </w:t>
      </w:r>
      <w:r w:rsidR="00BD42B8" w:rsidRPr="00731B68">
        <w:rPr>
          <w:sz w:val="24"/>
        </w:rPr>
        <w:lastRenderedPageBreak/>
        <w:t>3.3.</w:t>
      </w:r>
      <w:r w:rsidR="00BD42B8">
        <w:rPr>
          <w:sz w:val="24"/>
        </w:rPr>
        <w:t> </w:t>
      </w:r>
      <w:r w:rsidR="00BD42B8" w:rsidRPr="00731B68">
        <w:rPr>
          <w:sz w:val="24"/>
        </w:rPr>
        <w:t xml:space="preserve">apakšpunktā noteiktajām prasībām, kā arī par </w:t>
      </w:r>
      <w:r w:rsidR="00BD42B8" w:rsidRPr="00C64333">
        <w:rPr>
          <w:sz w:val="24"/>
        </w:rPr>
        <w:t>pretendenta apakšuzņēmēju, kura sniedzamo pakalpojumu vērtība ir vismaz 10 000 (desmit tūkstoši) </w:t>
      </w:r>
      <w:r w:rsidR="00BD42B8" w:rsidRPr="00C64333">
        <w:rPr>
          <w:i/>
          <w:iCs/>
          <w:sz w:val="24"/>
        </w:rPr>
        <w:t>euro</w:t>
      </w:r>
      <w:r w:rsidR="00BD42B8" w:rsidRPr="00C64333">
        <w:rPr>
          <w:sz w:val="24"/>
        </w:rPr>
        <w:t>, personām, kurām pretendentā ir izšķirošā ietekme uz līdzdalības pamata normatīvo aktu par koncerniem izpratnē, kā arī par pretendenta patiesā labuma guvēju.</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8"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9"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731B68" w14:paraId="5A8D7C3D" w14:textId="77777777" w:rsidTr="006C09BE">
        <w:trPr>
          <w:trHeight w:val="13809"/>
        </w:trPr>
        <w:tc>
          <w:tcPr>
            <w:tcW w:w="4530" w:type="dxa"/>
          </w:tcPr>
          <w:p w14:paraId="0F5B26ED" w14:textId="45DEDAB6"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BB338B" w:rsidRPr="00B43088">
              <w:rPr>
                <w:iCs/>
                <w:sz w:val="24"/>
                <w:lang w:eastAsia="lv-LV"/>
              </w:rPr>
              <w:t xml:space="preserve">1 000 000 </w:t>
            </w:r>
            <w:r w:rsidR="001C0F13" w:rsidRPr="002D6153">
              <w:rPr>
                <w:sz w:val="24"/>
                <w:lang w:eastAsia="lv-LV"/>
              </w:rPr>
              <w:t>EUR.</w:t>
            </w:r>
          </w:p>
          <w:p w14:paraId="191FFB56" w14:textId="6927D40F"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B338B" w:rsidRPr="00B43088">
              <w:rPr>
                <w:iCs/>
                <w:sz w:val="24"/>
                <w:lang w:eastAsia="lv-LV"/>
              </w:rPr>
              <w:t xml:space="preserve">1 000 000 </w:t>
            </w:r>
            <w:r w:rsidR="000C78DB" w:rsidRPr="002D6153">
              <w:rPr>
                <w:sz w:val="24"/>
                <w:lang w:eastAsia="lv-LV"/>
              </w:rPr>
              <w:t> </w:t>
            </w:r>
            <w:r w:rsidRPr="002D6153">
              <w:rPr>
                <w:sz w:val="24"/>
                <w:lang w:eastAsia="lv-LV"/>
              </w:rPr>
              <w:t>EUR.</w:t>
            </w:r>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0"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-iem</w:t>
            </w:r>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AB6288">
        <w:tc>
          <w:tcPr>
            <w:tcW w:w="4530" w:type="dxa"/>
          </w:tcPr>
          <w:p w14:paraId="597A533C" w14:textId="43D9081A" w:rsidR="003C7744" w:rsidRPr="002D6153" w:rsidRDefault="003C7744" w:rsidP="005674B8">
            <w:pPr>
              <w:pStyle w:val="Normal1"/>
              <w:tabs>
                <w:tab w:val="clear" w:pos="545"/>
              </w:tabs>
              <w:ind w:left="0" w:right="0"/>
              <w:rPr>
                <w:b/>
                <w:i/>
                <w:sz w:val="24"/>
                <w:szCs w:val="24"/>
                <w:lang w:val="lv-LV" w:eastAsia="lv-LV"/>
              </w:rPr>
            </w:pPr>
            <w:r w:rsidRPr="00B75E73">
              <w:rPr>
                <w:b/>
                <w:iCs/>
                <w:sz w:val="24"/>
                <w:szCs w:val="24"/>
                <w:lang w:val="lv-LV" w:eastAsia="lv-LV"/>
              </w:rPr>
              <w:lastRenderedPageBreak/>
              <w:t>3.3.4.</w:t>
            </w:r>
            <w:r w:rsidR="004C16E3" w:rsidRPr="002D6153">
              <w:rPr>
                <w:i/>
                <w:sz w:val="24"/>
                <w:szCs w:val="24"/>
                <w:lang w:val="lv-LV" w:eastAsia="lv-LV"/>
              </w:rPr>
              <w:t> </w:t>
            </w:r>
            <w:r w:rsidR="00B75E73" w:rsidRPr="0080045F">
              <w:rPr>
                <w:iCs/>
                <w:sz w:val="24"/>
                <w:szCs w:val="24"/>
                <w:shd w:val="clear" w:color="auto" w:fill="F2DBDB" w:themeFill="accent2" w:themeFillTint="33"/>
                <w:lang w:val="lv-LV"/>
              </w:rPr>
              <w:t>Pretendents iepriekšējo 3 (trīs) gadu laikā (</w:t>
            </w:r>
            <w:r w:rsidR="00EA43A9" w:rsidRPr="0080045F">
              <w:rPr>
                <w:iCs/>
                <w:sz w:val="24"/>
                <w:szCs w:val="24"/>
                <w:shd w:val="clear" w:color="auto" w:fill="F2DBDB" w:themeFill="accent2" w:themeFillTint="33"/>
                <w:lang w:val="lv-LV"/>
              </w:rPr>
              <w:t>2021</w:t>
            </w:r>
            <w:r w:rsidR="00B75E73" w:rsidRPr="0080045F">
              <w:rPr>
                <w:iCs/>
                <w:sz w:val="24"/>
                <w:szCs w:val="24"/>
                <w:shd w:val="clear" w:color="auto" w:fill="F2DBDB" w:themeFill="accent2" w:themeFillTint="33"/>
                <w:lang w:val="lv-LV"/>
              </w:rPr>
              <w:t xml:space="preserve">., </w:t>
            </w:r>
            <w:r w:rsidR="00EA43A9" w:rsidRPr="0080045F">
              <w:rPr>
                <w:iCs/>
                <w:sz w:val="24"/>
                <w:szCs w:val="24"/>
                <w:shd w:val="clear" w:color="auto" w:fill="F2DBDB" w:themeFill="accent2" w:themeFillTint="33"/>
                <w:lang w:val="lv-LV"/>
              </w:rPr>
              <w:t>2022</w:t>
            </w:r>
            <w:r w:rsidR="00B75E73" w:rsidRPr="0080045F">
              <w:rPr>
                <w:iCs/>
                <w:sz w:val="24"/>
                <w:szCs w:val="24"/>
                <w:shd w:val="clear" w:color="auto" w:fill="F2DBDB" w:themeFill="accent2" w:themeFillTint="33"/>
                <w:lang w:val="lv-LV"/>
              </w:rPr>
              <w:t xml:space="preserve">., </w:t>
            </w:r>
            <w:r w:rsidR="00EA43A9" w:rsidRPr="0080045F">
              <w:rPr>
                <w:iCs/>
                <w:sz w:val="24"/>
                <w:szCs w:val="24"/>
                <w:shd w:val="clear" w:color="auto" w:fill="F2DBDB" w:themeFill="accent2" w:themeFillTint="33"/>
                <w:lang w:val="lv-LV"/>
              </w:rPr>
              <w:t>2023</w:t>
            </w:r>
            <w:r w:rsidR="00B75E73" w:rsidRPr="0080045F">
              <w:rPr>
                <w:iCs/>
                <w:sz w:val="24"/>
                <w:szCs w:val="24"/>
                <w:shd w:val="clear" w:color="auto" w:fill="F2DBDB" w:themeFill="accent2" w:themeFillTint="33"/>
                <w:lang w:val="lv-LV"/>
              </w:rPr>
              <w:t xml:space="preserve">. un </w:t>
            </w:r>
            <w:r w:rsidR="00EA43A9" w:rsidRPr="0080045F">
              <w:rPr>
                <w:iCs/>
                <w:sz w:val="24"/>
                <w:szCs w:val="24"/>
                <w:shd w:val="clear" w:color="auto" w:fill="F2DBDB" w:themeFill="accent2" w:themeFillTint="33"/>
                <w:lang w:val="lv-LV"/>
              </w:rPr>
              <w:t>2024</w:t>
            </w:r>
            <w:r w:rsidR="00B75E73" w:rsidRPr="0080045F">
              <w:rPr>
                <w:iCs/>
                <w:sz w:val="24"/>
                <w:szCs w:val="24"/>
                <w:shd w:val="clear" w:color="auto" w:fill="F2DBDB" w:themeFill="accent2" w:themeFillTint="33"/>
                <w:lang w:val="lv-LV"/>
              </w:rPr>
              <w:t>.gadā līdz piedāvājuma iesniegšanas brīdim), ir īstenojis</w:t>
            </w:r>
            <w:r w:rsidR="002744E4" w:rsidRPr="0080045F">
              <w:rPr>
                <w:iCs/>
                <w:sz w:val="24"/>
                <w:szCs w:val="24"/>
                <w:shd w:val="clear" w:color="auto" w:fill="F2DBDB" w:themeFill="accent2" w:themeFillTint="33"/>
                <w:lang w:val="lv-LV"/>
              </w:rPr>
              <w:t xml:space="preserve"> </w:t>
            </w:r>
            <w:r w:rsidR="00B75E73" w:rsidRPr="0080045F">
              <w:rPr>
                <w:iCs/>
                <w:sz w:val="24"/>
                <w:szCs w:val="24"/>
                <w:shd w:val="clear" w:color="auto" w:fill="F2DBDB" w:themeFill="accent2" w:themeFillTint="33"/>
                <w:lang w:val="lv-LV"/>
              </w:rPr>
              <w:t xml:space="preserve">vismaz </w:t>
            </w:r>
            <w:r w:rsidR="00B75E73" w:rsidRPr="0080045F">
              <w:rPr>
                <w:sz w:val="24"/>
                <w:szCs w:val="24"/>
                <w:shd w:val="clear" w:color="auto" w:fill="F2DBDB" w:themeFill="accent2" w:themeFillTint="33"/>
                <w:lang w:val="lv-LV"/>
              </w:rPr>
              <w:t>500</w:t>
            </w:r>
            <w:r w:rsidR="00B75E73" w:rsidRPr="0080045F">
              <w:rPr>
                <w:iCs/>
                <w:sz w:val="24"/>
                <w:szCs w:val="24"/>
                <w:shd w:val="clear" w:color="auto" w:fill="F2DBDB" w:themeFill="accent2" w:themeFillTint="33"/>
                <w:lang w:val="lv-LV"/>
              </w:rPr>
              <w:t xml:space="preserve"> (pieci simti) reģistrētu lietotāju 3 (trīs) līmeņu arhitektūras informācijas </w:t>
            </w:r>
            <w:r w:rsidR="00E22170" w:rsidRPr="0080045F">
              <w:rPr>
                <w:iCs/>
                <w:sz w:val="24"/>
                <w:szCs w:val="24"/>
                <w:shd w:val="clear" w:color="auto" w:fill="F2DBDB" w:themeFill="accent2" w:themeFillTint="33"/>
                <w:lang w:val="lv-LV"/>
              </w:rPr>
              <w:t xml:space="preserve">sistēmas </w:t>
            </w:r>
            <w:r w:rsidR="00B75E73" w:rsidRPr="0080045F">
              <w:rPr>
                <w:iCs/>
                <w:sz w:val="24"/>
                <w:szCs w:val="24"/>
                <w:shd w:val="clear" w:color="auto" w:fill="F2DBDB" w:themeFill="accent2" w:themeFillTint="33"/>
                <w:lang w:val="lv-LV"/>
              </w:rPr>
              <w:t>izstrādes vai pilnveidošanas un uzturēšanas līgumu, kura darbības laiks ir vismaz 12 (divpadsmit) mēneši un līgumcena ir vismaz 150 000,00 EUR bez PVN.</w:t>
            </w:r>
          </w:p>
        </w:tc>
        <w:tc>
          <w:tcPr>
            <w:tcW w:w="4821" w:type="dxa"/>
            <w:shd w:val="clear" w:color="auto" w:fill="F2DBDB" w:themeFill="accent2" w:themeFillTint="33"/>
          </w:tcPr>
          <w:p w14:paraId="44D81198" w14:textId="3EE8CB1A" w:rsidR="003C7744" w:rsidRPr="002D6153" w:rsidRDefault="00AB6288" w:rsidP="00B75E73">
            <w:pPr>
              <w:ind w:left="0" w:right="0"/>
              <w:jc w:val="both"/>
              <w:rPr>
                <w:b/>
                <w:i/>
                <w:sz w:val="24"/>
              </w:rPr>
            </w:pPr>
            <w:r>
              <w:rPr>
                <w:sz w:val="24"/>
              </w:rPr>
              <w:t>P</w:t>
            </w:r>
            <w:r w:rsidRPr="007F6518">
              <w:rPr>
                <w:sz w:val="24"/>
              </w:rPr>
              <w:t>retendents norāda informāciju saskaņā ar Konkursa nolikuma</w:t>
            </w:r>
            <w:r w:rsidR="00B75E73" w:rsidRPr="00374DA9">
              <w:rPr>
                <w:iCs/>
                <w:sz w:val="24"/>
              </w:rPr>
              <w:t xml:space="preserve"> </w:t>
            </w:r>
            <w:r w:rsidR="00B75E73">
              <w:rPr>
                <w:iCs/>
                <w:sz w:val="24"/>
              </w:rPr>
              <w:t>3.3</w:t>
            </w:r>
            <w:r w:rsidR="00B75E73" w:rsidRPr="00374DA9">
              <w:rPr>
                <w:iCs/>
                <w:sz w:val="24"/>
              </w:rPr>
              <w:t xml:space="preserve">.4.apakšpunktā prasīto atbilstoši </w:t>
            </w:r>
            <w:r>
              <w:rPr>
                <w:iCs/>
                <w:sz w:val="24"/>
              </w:rPr>
              <w:t xml:space="preserve">Konkursa nolikuma </w:t>
            </w:r>
            <w:r w:rsidR="00B75E73">
              <w:rPr>
                <w:iCs/>
                <w:sz w:val="24"/>
              </w:rPr>
              <w:t>3</w:t>
            </w:r>
            <w:r w:rsidR="00B75E73" w:rsidRPr="00374DA9">
              <w:rPr>
                <w:iCs/>
                <w:sz w:val="24"/>
              </w:rPr>
              <w:t xml:space="preserve">.tabulas paraugam. </w:t>
            </w:r>
          </w:p>
        </w:tc>
      </w:tr>
      <w:tr w:rsidR="00B75E73" w:rsidRPr="00731B68" w14:paraId="4A9ED14C" w14:textId="77777777" w:rsidTr="00815B16">
        <w:tc>
          <w:tcPr>
            <w:tcW w:w="4530" w:type="dxa"/>
          </w:tcPr>
          <w:p w14:paraId="720FB574" w14:textId="7CDFEAFD" w:rsidR="00B75E73" w:rsidRPr="00763598" w:rsidRDefault="00B75E73" w:rsidP="00055D62">
            <w:pPr>
              <w:pStyle w:val="Normal1"/>
              <w:numPr>
                <w:ilvl w:val="2"/>
                <w:numId w:val="1"/>
              </w:numPr>
              <w:tabs>
                <w:tab w:val="clear" w:pos="735"/>
                <w:tab w:val="num" w:pos="0"/>
              </w:tabs>
              <w:spacing w:after="60"/>
              <w:ind w:left="29" w:right="-1" w:hanging="29"/>
              <w:rPr>
                <w:iCs/>
                <w:sz w:val="24"/>
                <w:szCs w:val="24"/>
                <w:lang w:val="lv-LV"/>
              </w:rPr>
            </w:pPr>
            <w:r w:rsidRPr="00763598">
              <w:rPr>
                <w:iCs/>
                <w:sz w:val="24"/>
                <w:szCs w:val="24"/>
                <w:lang w:val="lv-LV"/>
              </w:rPr>
              <w:t xml:space="preserve">Sistēmu pilnveidošanas, uzturēšanas un garantijas nodrošināšanas projektā iesaistītā personāla kvalifikācijai jāatbilst </w:t>
            </w:r>
            <w:r w:rsidR="00DB1027" w:rsidRPr="00763598">
              <w:rPr>
                <w:iCs/>
                <w:sz w:val="24"/>
                <w:szCs w:val="24"/>
                <w:lang w:val="lv-LV"/>
              </w:rPr>
              <w:t xml:space="preserve">Konkursa nolikuma </w:t>
            </w:r>
            <w:r w:rsidRPr="00763598">
              <w:rPr>
                <w:iCs/>
                <w:sz w:val="24"/>
                <w:szCs w:val="24"/>
                <w:lang w:val="lv-LV"/>
              </w:rPr>
              <w:t>4.tabulā noteiktajām minimālajām prasībām</w:t>
            </w:r>
            <w:r w:rsidR="00763598" w:rsidRPr="00763598">
              <w:rPr>
                <w:iCs/>
                <w:sz w:val="24"/>
                <w:szCs w:val="24"/>
                <w:lang w:val="lv-LV"/>
              </w:rPr>
              <w:t xml:space="preserve"> </w:t>
            </w:r>
            <w:r w:rsidR="00763598" w:rsidRPr="00055D62">
              <w:rPr>
                <w:iCs/>
                <w:sz w:val="24"/>
                <w:szCs w:val="24"/>
                <w:lang w:val="lv-LV"/>
              </w:rPr>
              <w:t>kā arī noteiktajam minimālajam speciālistu skaitam</w:t>
            </w:r>
            <w:r w:rsidRPr="00763598">
              <w:rPr>
                <w:iCs/>
                <w:sz w:val="24"/>
                <w:szCs w:val="24"/>
                <w:lang w:val="lv-LV"/>
              </w:rPr>
              <w:t>.</w:t>
            </w:r>
          </w:p>
          <w:p w14:paraId="34E7D6DF" w14:textId="77777777" w:rsidR="00763598" w:rsidRPr="00055D62" w:rsidRDefault="00763598" w:rsidP="00055D62">
            <w:pPr>
              <w:pStyle w:val="Normal1"/>
              <w:tabs>
                <w:tab w:val="clear" w:pos="545"/>
                <w:tab w:val="num" w:pos="0"/>
                <w:tab w:val="num" w:pos="32"/>
              </w:tabs>
              <w:spacing w:after="60"/>
              <w:ind w:left="32" w:right="-1"/>
              <w:rPr>
                <w:iCs/>
                <w:sz w:val="24"/>
                <w:szCs w:val="24"/>
                <w:lang w:val="lv-LV"/>
              </w:rPr>
            </w:pPr>
            <w:r w:rsidRPr="00055D62">
              <w:rPr>
                <w:iCs/>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5FB11747" w14:textId="77777777" w:rsidR="00B75E73" w:rsidRPr="004E68D2" w:rsidRDefault="00B75E73" w:rsidP="0010139D">
            <w:pPr>
              <w:spacing w:after="60"/>
              <w:ind w:left="32" w:right="-1"/>
              <w:jc w:val="both"/>
              <w:rPr>
                <w:sz w:val="24"/>
              </w:rPr>
            </w:pPr>
            <w:r w:rsidRPr="004E68D2">
              <w:rPr>
                <w:sz w:val="24"/>
              </w:rPr>
              <w:t>1 (viens) speciālists var tikt piedāvāts ne vairāk kā 2 (divās) kompetencēs.</w:t>
            </w:r>
          </w:p>
          <w:p w14:paraId="6F5AE84E" w14:textId="77777777" w:rsidR="00B75E73" w:rsidRDefault="00B75E73" w:rsidP="0010139D">
            <w:pPr>
              <w:pStyle w:val="Normal1"/>
              <w:tabs>
                <w:tab w:val="clear" w:pos="545"/>
              </w:tabs>
              <w:ind w:left="32" w:right="0"/>
              <w:rPr>
                <w:sz w:val="24"/>
                <w:szCs w:val="24"/>
                <w:lang w:val="lv-LV" w:eastAsia="lv-LV"/>
              </w:rPr>
            </w:pPr>
            <w:r w:rsidRPr="00B75E73">
              <w:rPr>
                <w:sz w:val="24"/>
                <w:szCs w:val="24"/>
                <w:lang w:val="lv-LV"/>
              </w:rPr>
              <w:t>Prasībās norādītā pieredze speciālistiem jāapliecina ar pieredzi, kas iegūta iepriekšējo 3 (trīs) gadu laikā (</w:t>
            </w:r>
            <w:r w:rsidR="00EA43A9" w:rsidRPr="00B75E73">
              <w:rPr>
                <w:sz w:val="24"/>
                <w:szCs w:val="24"/>
                <w:lang w:val="lv-LV"/>
              </w:rPr>
              <w:t>202</w:t>
            </w:r>
            <w:r w:rsidR="00EA43A9">
              <w:rPr>
                <w:sz w:val="24"/>
                <w:szCs w:val="24"/>
                <w:lang w:val="lv-LV"/>
              </w:rPr>
              <w:t>1</w:t>
            </w:r>
            <w:r w:rsidRPr="00B75E73">
              <w:rPr>
                <w:sz w:val="24"/>
                <w:szCs w:val="24"/>
                <w:lang w:val="lv-LV"/>
              </w:rPr>
              <w:t xml:space="preserve">., </w:t>
            </w:r>
            <w:r w:rsidR="00EA43A9" w:rsidRPr="00B75E73">
              <w:rPr>
                <w:sz w:val="24"/>
                <w:szCs w:val="24"/>
                <w:lang w:val="lv-LV"/>
              </w:rPr>
              <w:t>202</w:t>
            </w:r>
            <w:r w:rsidR="00EA43A9">
              <w:rPr>
                <w:sz w:val="24"/>
                <w:szCs w:val="24"/>
                <w:lang w:val="lv-LV"/>
              </w:rPr>
              <w:t>2</w:t>
            </w:r>
            <w:r w:rsidRPr="00B75E73">
              <w:rPr>
                <w:sz w:val="24"/>
                <w:szCs w:val="24"/>
                <w:lang w:val="lv-LV"/>
              </w:rPr>
              <w:t xml:space="preserve">., </w:t>
            </w:r>
            <w:r w:rsidR="00EA43A9" w:rsidRPr="00B75E73">
              <w:rPr>
                <w:sz w:val="24"/>
                <w:szCs w:val="24"/>
                <w:lang w:val="lv-LV"/>
              </w:rPr>
              <w:t>202</w:t>
            </w:r>
            <w:r w:rsidR="00EA43A9">
              <w:rPr>
                <w:sz w:val="24"/>
                <w:szCs w:val="24"/>
                <w:lang w:val="lv-LV"/>
              </w:rPr>
              <w:t>3</w:t>
            </w:r>
            <w:r w:rsidRPr="00B75E73">
              <w:rPr>
                <w:sz w:val="24"/>
                <w:szCs w:val="24"/>
                <w:lang w:val="lv-LV"/>
              </w:rPr>
              <w:t xml:space="preserve">. un </w:t>
            </w:r>
            <w:r w:rsidR="00EA43A9" w:rsidRPr="00B75E73">
              <w:rPr>
                <w:sz w:val="24"/>
                <w:szCs w:val="24"/>
                <w:lang w:val="lv-LV"/>
              </w:rPr>
              <w:t>202</w:t>
            </w:r>
            <w:r w:rsidR="00EA43A9">
              <w:rPr>
                <w:sz w:val="24"/>
                <w:szCs w:val="24"/>
                <w:lang w:val="lv-LV"/>
              </w:rPr>
              <w:t>4</w:t>
            </w:r>
            <w:r w:rsidRPr="00B75E73">
              <w:rPr>
                <w:sz w:val="24"/>
                <w:szCs w:val="24"/>
                <w:lang w:val="lv-LV"/>
              </w:rPr>
              <w:t>.gadā līdz piedāvājuma iesniegšanas brīdim)</w:t>
            </w:r>
            <w:r w:rsidRPr="00B75E73">
              <w:rPr>
                <w:sz w:val="24"/>
                <w:szCs w:val="24"/>
                <w:lang w:val="lv-LV" w:eastAsia="lv-LV"/>
              </w:rPr>
              <w:t>.</w:t>
            </w:r>
          </w:p>
          <w:p w14:paraId="3A91471E" w14:textId="4E356F9E"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 xml:space="preserve">Projekta personmēnešu apjoms </w:t>
            </w:r>
            <w:r>
              <w:rPr>
                <w:sz w:val="24"/>
                <w:lang w:eastAsia="lv-LV"/>
              </w:rPr>
              <w:t>4</w:t>
            </w:r>
            <w:r w:rsidRPr="00091166">
              <w:rPr>
                <w:sz w:val="24"/>
                <w:lang w:eastAsia="lv-LV"/>
              </w:rPr>
              <w:t>. tabulā ir</w:t>
            </w:r>
            <w:r w:rsidR="0080045F">
              <w:rPr>
                <w:sz w:val="24"/>
                <w:lang w:eastAsia="lv-LV"/>
              </w:rPr>
              <w:t xml:space="preserve"> </w:t>
            </w:r>
            <w:r w:rsidRPr="00091166">
              <w:rPr>
                <w:sz w:val="24"/>
                <w:lang w:eastAsia="lv-LV"/>
              </w:rPr>
              <w:t xml:space="preserve">pielīdzināms projekta līgumcenai </w:t>
            </w:r>
            <w:r w:rsidR="00A11EC0">
              <w:rPr>
                <w:sz w:val="24"/>
                <w:lang w:eastAsia="lv-LV"/>
              </w:rPr>
              <w:t>EUR</w:t>
            </w:r>
            <w:r w:rsidRPr="00091166">
              <w:rPr>
                <w:sz w:val="24"/>
                <w:lang w:eastAsia="lv-LV"/>
              </w:rPr>
              <w:t xml:space="preserve"> bez</w:t>
            </w:r>
            <w:r w:rsidR="0080045F">
              <w:rPr>
                <w:sz w:val="24"/>
                <w:lang w:eastAsia="lv-LV"/>
              </w:rPr>
              <w:t xml:space="preserve"> </w:t>
            </w:r>
            <w:r w:rsidRPr="00091166">
              <w:rPr>
                <w:sz w:val="24"/>
                <w:lang w:eastAsia="lv-LV"/>
              </w:rPr>
              <w:t>PVN pēc šādas formulas:</w:t>
            </w:r>
          </w:p>
          <w:p w14:paraId="72621C64" w14:textId="77777777" w:rsidR="00091166" w:rsidRPr="00091166" w:rsidRDefault="00091166" w:rsidP="0080045F">
            <w:pPr>
              <w:shd w:val="clear" w:color="auto" w:fill="F2DBDB" w:themeFill="accent2" w:themeFillTint="33"/>
              <w:ind w:left="0" w:right="0"/>
              <w:jc w:val="center"/>
              <w:rPr>
                <w:sz w:val="24"/>
                <w:lang w:eastAsia="lv-LV"/>
              </w:rPr>
            </w:pPr>
            <w:r w:rsidRPr="00091166">
              <w:rPr>
                <w:sz w:val="24"/>
                <w:lang w:eastAsia="lv-LV"/>
              </w:rPr>
              <w:t>21 * 365 * personmēnešu skaits,</w:t>
            </w:r>
          </w:p>
          <w:p w14:paraId="38E82802" w14:textId="77777777"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kur</w:t>
            </w:r>
          </w:p>
          <w:p w14:paraId="3D539BFC" w14:textId="77777777"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21 – pieņemtais aptuvenais darba dienu skaits</w:t>
            </w:r>
          </w:p>
          <w:p w14:paraId="4B93E26C" w14:textId="77777777"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vienā mēnesī ar 8 stundas ilgu darba dienu;</w:t>
            </w:r>
          </w:p>
          <w:p w14:paraId="0B6D0FA9" w14:textId="7307D4FD" w:rsidR="00091166" w:rsidRPr="00B75E73" w:rsidRDefault="00091166" w:rsidP="0080045F">
            <w:pPr>
              <w:shd w:val="clear" w:color="auto" w:fill="F2DBDB" w:themeFill="accent2" w:themeFillTint="33"/>
              <w:ind w:left="0" w:right="0"/>
              <w:jc w:val="both"/>
              <w:rPr>
                <w:b/>
                <w:iCs/>
                <w:sz w:val="24"/>
                <w:lang w:eastAsia="lv-LV"/>
              </w:rPr>
            </w:pPr>
            <w:r w:rsidRPr="00091166">
              <w:rPr>
                <w:sz w:val="24"/>
                <w:lang w:eastAsia="lv-LV"/>
              </w:rPr>
              <w:t>365 – cilvēkdienas likme (</w:t>
            </w:r>
            <w:r w:rsidR="00A11EC0">
              <w:rPr>
                <w:sz w:val="24"/>
                <w:lang w:eastAsia="lv-LV"/>
              </w:rPr>
              <w:t>EUR</w:t>
            </w:r>
            <w:r w:rsidRPr="00091166">
              <w:rPr>
                <w:sz w:val="24"/>
                <w:lang w:eastAsia="lv-LV"/>
              </w:rPr>
              <w:t xml:space="preserve"> bez PVN)</w:t>
            </w:r>
            <w:r w:rsidR="0080045F">
              <w:rPr>
                <w:sz w:val="24"/>
                <w:lang w:eastAsia="lv-LV"/>
              </w:rPr>
              <w:t xml:space="preserve"> </w:t>
            </w:r>
            <w:r w:rsidRPr="00091166">
              <w:rPr>
                <w:sz w:val="24"/>
                <w:lang w:eastAsia="lv-LV"/>
              </w:rPr>
              <w:t xml:space="preserve">spēkā esošajā </w:t>
            </w:r>
            <w:r>
              <w:rPr>
                <w:sz w:val="24"/>
                <w:lang w:eastAsia="lv-LV"/>
              </w:rPr>
              <w:t>Sistēmas</w:t>
            </w:r>
            <w:r w:rsidRPr="00091166">
              <w:rPr>
                <w:sz w:val="24"/>
                <w:lang w:eastAsia="lv-LV"/>
              </w:rPr>
              <w:t xml:space="preserve"> līgumā.</w:t>
            </w:r>
          </w:p>
        </w:tc>
        <w:tc>
          <w:tcPr>
            <w:tcW w:w="4821" w:type="dxa"/>
          </w:tcPr>
          <w:p w14:paraId="7B666C4F" w14:textId="10B3B6E8" w:rsidR="00B75E73" w:rsidRDefault="00B75E73" w:rsidP="00B75E73">
            <w:pPr>
              <w:ind w:left="38" w:right="-1"/>
              <w:jc w:val="both"/>
              <w:rPr>
                <w:sz w:val="24"/>
              </w:rPr>
            </w:pPr>
            <w:r>
              <w:rPr>
                <w:b/>
                <w:sz w:val="24"/>
              </w:rPr>
              <w:t>3.3</w:t>
            </w:r>
            <w:r w:rsidRPr="004E68D2">
              <w:rPr>
                <w:b/>
                <w:sz w:val="24"/>
              </w:rPr>
              <w:t>.5.1</w:t>
            </w:r>
            <w:r w:rsidRPr="004E68D2">
              <w:rPr>
                <w:b/>
                <w:i/>
                <w:sz w:val="24"/>
              </w:rPr>
              <w:t xml:space="preserve">. </w:t>
            </w:r>
            <w:r w:rsidRPr="004E68D2">
              <w:rPr>
                <w:sz w:val="24"/>
              </w:rPr>
              <w:t xml:space="preserve">Pretendents norāda informāciju, saskaņā ar </w:t>
            </w:r>
            <w:r w:rsidRPr="002D6153">
              <w:rPr>
                <w:iCs/>
                <w:sz w:val="24"/>
              </w:rPr>
              <w:t>Konkursa nolikuma</w:t>
            </w:r>
            <w:r w:rsidRPr="004E68D2">
              <w:rPr>
                <w:sz w:val="24"/>
              </w:rPr>
              <w:t xml:space="preserve"> </w:t>
            </w:r>
            <w:r>
              <w:rPr>
                <w:sz w:val="24"/>
              </w:rPr>
              <w:t>3.3</w:t>
            </w:r>
            <w:r w:rsidRPr="004E68D2">
              <w:rPr>
                <w:sz w:val="24"/>
              </w:rPr>
              <w:t>.5.apakšpunktā prasīto.</w:t>
            </w:r>
          </w:p>
          <w:p w14:paraId="597C9FCC" w14:textId="77777777" w:rsidR="00B75E73" w:rsidRPr="004E68D2" w:rsidRDefault="00B75E73" w:rsidP="00B75E73">
            <w:pPr>
              <w:ind w:left="38" w:right="-1"/>
              <w:jc w:val="both"/>
              <w:rPr>
                <w:sz w:val="24"/>
              </w:rPr>
            </w:pPr>
          </w:p>
          <w:p w14:paraId="23560F75" w14:textId="44D5CFE0" w:rsidR="00B75E73" w:rsidRDefault="00B75E73" w:rsidP="00B75E73">
            <w:pPr>
              <w:pStyle w:val="Normal1"/>
              <w:ind w:left="38" w:right="-1"/>
              <w:rPr>
                <w:sz w:val="24"/>
                <w:szCs w:val="24"/>
                <w:lang w:val="lv-LV"/>
              </w:rPr>
            </w:pPr>
            <w:r>
              <w:rPr>
                <w:b/>
                <w:bCs/>
                <w:sz w:val="24"/>
                <w:szCs w:val="24"/>
                <w:lang w:val="lv-LV"/>
              </w:rPr>
              <w:t>3.3</w:t>
            </w:r>
            <w:r w:rsidRPr="00B75E73">
              <w:rPr>
                <w:b/>
                <w:bCs/>
                <w:sz w:val="24"/>
                <w:szCs w:val="24"/>
                <w:lang w:val="lv-LV"/>
              </w:rPr>
              <w:t xml:space="preserve">.5.2. </w:t>
            </w:r>
            <w:r w:rsidRPr="00B75E73">
              <w:rPr>
                <w:sz w:val="24"/>
                <w:szCs w:val="24"/>
                <w:lang w:val="lv-LV"/>
              </w:rPr>
              <w:t xml:space="preserve">Pretendents norāda informāciju, aizpildot </w:t>
            </w:r>
            <w:r w:rsidR="00DB1027">
              <w:rPr>
                <w:sz w:val="24"/>
                <w:szCs w:val="24"/>
                <w:lang w:val="lv-LV"/>
              </w:rPr>
              <w:t xml:space="preserve">Konkursa nolikuma </w:t>
            </w:r>
            <w:r>
              <w:rPr>
                <w:sz w:val="24"/>
                <w:szCs w:val="24"/>
                <w:lang w:val="lv-LV"/>
              </w:rPr>
              <w:t>4</w:t>
            </w:r>
            <w:r w:rsidRPr="00B75E73">
              <w:rPr>
                <w:sz w:val="24"/>
                <w:szCs w:val="24"/>
                <w:lang w:val="lv-LV"/>
              </w:rPr>
              <w:t xml:space="preserve">.tabulu un iesniedzot katra speciālista aizpildītu pieredzes aprakstu atbilstoši </w:t>
            </w:r>
            <w:r w:rsidR="00DB1027">
              <w:rPr>
                <w:sz w:val="24"/>
                <w:szCs w:val="24"/>
                <w:lang w:val="lv-LV"/>
              </w:rPr>
              <w:t xml:space="preserve">Konkursa nolikuma </w:t>
            </w:r>
            <w:r>
              <w:rPr>
                <w:sz w:val="24"/>
                <w:szCs w:val="24"/>
                <w:lang w:val="lv-LV"/>
              </w:rPr>
              <w:t>5</w:t>
            </w:r>
            <w:r w:rsidRPr="00B75E73">
              <w:rPr>
                <w:sz w:val="24"/>
                <w:szCs w:val="24"/>
                <w:lang w:val="lv-LV"/>
              </w:rPr>
              <w:t>.tabulas paraugam.</w:t>
            </w:r>
          </w:p>
          <w:p w14:paraId="4715EF4B" w14:textId="77777777" w:rsidR="00B75E73" w:rsidRPr="00B75E73" w:rsidRDefault="00B75E73" w:rsidP="00B75E73">
            <w:pPr>
              <w:pStyle w:val="Normal1"/>
              <w:ind w:left="38" w:right="-1"/>
              <w:rPr>
                <w:sz w:val="24"/>
                <w:szCs w:val="24"/>
                <w:lang w:val="lv-LV"/>
              </w:rPr>
            </w:pPr>
          </w:p>
          <w:p w14:paraId="71FE7A18" w14:textId="05B97D72" w:rsidR="00B75E73" w:rsidRPr="0010139D" w:rsidRDefault="00C16D01" w:rsidP="00DB1027">
            <w:pPr>
              <w:autoSpaceDE w:val="0"/>
              <w:autoSpaceDN w:val="0"/>
              <w:adjustRightInd w:val="0"/>
              <w:ind w:left="38" w:right="0"/>
              <w:jc w:val="both"/>
              <w:rPr>
                <w:sz w:val="24"/>
              </w:rPr>
            </w:pPr>
            <w:r>
              <w:rPr>
                <w:b/>
                <w:sz w:val="24"/>
              </w:rPr>
              <w:t>3.3</w:t>
            </w:r>
            <w:r w:rsidR="00B75E73" w:rsidRPr="004E68D2">
              <w:rPr>
                <w:b/>
                <w:sz w:val="24"/>
              </w:rPr>
              <w:t>.5.3.</w:t>
            </w:r>
            <w:r w:rsidR="00B75E73" w:rsidRPr="004E68D2">
              <w:rPr>
                <w:sz w:val="24"/>
              </w:rPr>
              <w:t xml:space="preserve"> Pretendents iesniedz kopsavilkumu par pretendenta piedāvātajiem speciālistiem un to kvalifikāciju atbilstoši </w:t>
            </w:r>
            <w:r w:rsidR="00DB1027" w:rsidRPr="0010139D">
              <w:rPr>
                <w:bCs/>
                <w:sz w:val="24"/>
              </w:rPr>
              <w:t>Konkursa nolikuma</w:t>
            </w:r>
            <w:r w:rsidR="00DB1027">
              <w:rPr>
                <w:b/>
                <w:sz w:val="24"/>
              </w:rPr>
              <w:t xml:space="preserve"> </w:t>
            </w:r>
            <w:r w:rsidR="007B5233">
              <w:rPr>
                <w:sz w:val="24"/>
              </w:rPr>
              <w:t>6</w:t>
            </w:r>
            <w:r w:rsidR="00B75E73" w:rsidRPr="004E68D2">
              <w:rPr>
                <w:sz w:val="24"/>
              </w:rPr>
              <w:t>.tabulas paraugam.</w:t>
            </w:r>
          </w:p>
        </w:tc>
      </w:tr>
      <w:tr w:rsidR="00731B68" w:rsidRPr="00731B68" w14:paraId="1223DC96" w14:textId="77777777" w:rsidTr="00A929FD">
        <w:tc>
          <w:tcPr>
            <w:tcW w:w="4530" w:type="dxa"/>
          </w:tcPr>
          <w:p w14:paraId="10AE3516" w14:textId="15B14FA5"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FB02CF">
              <w:rPr>
                <w:sz w:val="24"/>
                <w:shd w:val="clear" w:color="auto" w:fill="F2DBDB" w:themeFill="accent2" w:themeFillTint="33"/>
                <w:lang w:eastAsia="lv-LV"/>
              </w:rPr>
              <w:t>P</w:t>
            </w:r>
            <w:r w:rsidRPr="00FB02CF">
              <w:rPr>
                <w:sz w:val="24"/>
                <w:shd w:val="clear" w:color="auto" w:fill="F2DBDB" w:themeFill="accent2" w:themeFillTint="33"/>
                <w:lang w:eastAsia="lv-LV"/>
              </w:rPr>
              <w:t xml:space="preserve">retendents savā piedāvājumā norāda visus apakšuzņēmējus un </w:t>
            </w:r>
            <w:r w:rsidR="00763598" w:rsidRPr="00FB02CF">
              <w:rPr>
                <w:sz w:val="24"/>
                <w:shd w:val="clear" w:color="auto" w:fill="F2DBDB" w:themeFill="accent2" w:themeFillTint="33"/>
                <w:lang w:eastAsia="lv-LV"/>
              </w:rPr>
              <w:t>tiem</w:t>
            </w:r>
            <w:r w:rsidRPr="00FB02CF">
              <w:rPr>
                <w:sz w:val="24"/>
                <w:shd w:val="clear" w:color="auto" w:fill="F2DBDB" w:themeFill="accent2" w:themeFillTint="33"/>
                <w:lang w:eastAsia="lv-LV"/>
              </w:rPr>
              <w:t xml:space="preserve"> izpildei nododamo </w:t>
            </w:r>
            <w:r w:rsidRPr="00FB02CF">
              <w:rPr>
                <w:sz w:val="24"/>
                <w:shd w:val="clear" w:color="auto" w:fill="F2DBDB" w:themeFill="accent2" w:themeFillTint="33"/>
              </w:rPr>
              <w:t>iepirkuma</w:t>
            </w:r>
            <w:r w:rsidRPr="00FB02CF">
              <w:rPr>
                <w:sz w:val="24"/>
                <w:shd w:val="clear" w:color="auto" w:fill="F2DBDB" w:themeFill="accent2" w:themeFillTint="33"/>
                <w:lang w:eastAsia="lv-LV"/>
              </w:rPr>
              <w:t xml:space="preserve"> līguma </w:t>
            </w:r>
            <w:r w:rsidR="00751BA8">
              <w:rPr>
                <w:sz w:val="24"/>
                <w:shd w:val="clear" w:color="auto" w:fill="F2DBDB" w:themeFill="accent2" w:themeFillTint="33"/>
                <w:lang w:eastAsia="lv-LV"/>
              </w:rPr>
              <w:t>vērtību</w:t>
            </w:r>
            <w:r w:rsidRPr="00FB02CF">
              <w:rPr>
                <w:sz w:val="24"/>
                <w:shd w:val="clear" w:color="auto" w:fill="F2DBDB" w:themeFill="accent2" w:themeFillTint="33"/>
                <w:lang w:eastAsia="lv-LV"/>
              </w:rPr>
              <w:t>.</w:t>
            </w:r>
          </w:p>
        </w:tc>
        <w:tc>
          <w:tcPr>
            <w:tcW w:w="4821" w:type="dxa"/>
            <w:shd w:val="clear" w:color="auto" w:fill="F2DBDB" w:themeFill="accent2" w:themeFillTint="33"/>
          </w:tcPr>
          <w:p w14:paraId="06374A23" w14:textId="6DCA38C8" w:rsidR="00A61ACC" w:rsidRPr="002D6153" w:rsidRDefault="00EF442C" w:rsidP="005674B8">
            <w:pPr>
              <w:ind w:left="0" w:right="0"/>
              <w:jc w:val="both"/>
              <w:rPr>
                <w:sz w:val="24"/>
              </w:rPr>
            </w:pPr>
            <w:r w:rsidRPr="002D6153">
              <w:rPr>
                <w:sz w:val="24"/>
              </w:rPr>
              <w:t>P</w:t>
            </w:r>
            <w:r w:rsidR="002D4768" w:rsidRPr="002D6153">
              <w:rPr>
                <w:sz w:val="24"/>
              </w:rPr>
              <w:t>retendents norāda informāciju</w:t>
            </w:r>
            <w:r w:rsidR="00C16D01">
              <w:rPr>
                <w:sz w:val="24"/>
              </w:rPr>
              <w:t xml:space="preserve">, </w:t>
            </w:r>
            <w:r w:rsidR="00C16D01" w:rsidRPr="00C66DE0">
              <w:rPr>
                <w:sz w:val="24"/>
              </w:rPr>
              <w:t xml:space="preserve">aizpildot Konkursa nolikuma </w:t>
            </w:r>
            <w:r w:rsidR="002C0D58">
              <w:rPr>
                <w:sz w:val="24"/>
              </w:rPr>
              <w:t>1.pielikuma attiecīgo sadaļu un tabulu</w:t>
            </w:r>
            <w:r w:rsidR="00A929FD">
              <w:rPr>
                <w:sz w:val="24"/>
              </w:rPr>
              <w:t>,</w:t>
            </w:r>
            <w:r w:rsidR="00C16D01" w:rsidRPr="00B75E73">
              <w:rPr>
                <w:sz w:val="24"/>
              </w:rPr>
              <w:t xml:space="preserve"> un iesniedzot</w:t>
            </w:r>
            <w:r w:rsidR="00C16D01">
              <w:rPr>
                <w:sz w:val="24"/>
              </w:rPr>
              <w:t xml:space="preserve"> Konkursa nolikuma 5.pielikumu par katru apakšuzņēmēju</w:t>
            </w:r>
            <w:r w:rsidR="002D4768" w:rsidRPr="002D6153">
              <w:rPr>
                <w:sz w:val="24"/>
              </w:rPr>
              <w:t>.</w:t>
            </w:r>
          </w:p>
        </w:tc>
      </w:tr>
      <w:tr w:rsidR="00731B68" w:rsidRPr="00731B68" w14:paraId="3BCA0022" w14:textId="77777777" w:rsidTr="00815B16">
        <w:tc>
          <w:tcPr>
            <w:tcW w:w="4530" w:type="dxa"/>
          </w:tcPr>
          <w:p w14:paraId="2B94729D" w14:textId="1C8F9C5C" w:rsidR="00CF05B7" w:rsidRPr="002D6153" w:rsidRDefault="00082AC7" w:rsidP="005674B8">
            <w:pPr>
              <w:ind w:left="0" w:right="0"/>
              <w:jc w:val="both"/>
              <w:rPr>
                <w:b/>
                <w:i/>
                <w:sz w:val="24"/>
                <w:lang w:eastAsia="lv-LV"/>
              </w:rPr>
            </w:pPr>
            <w:r w:rsidRPr="005674B8">
              <w:rPr>
                <w:b/>
                <w:bCs/>
                <w:sz w:val="24"/>
              </w:rPr>
              <w:t>3.3.</w:t>
            </w:r>
            <w:r w:rsidR="00C16D01">
              <w:rPr>
                <w:b/>
                <w:bCs/>
                <w:sz w:val="24"/>
              </w:rPr>
              <w:t>7</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675861D5" w:rsidR="00CF05B7" w:rsidRPr="002D6153" w:rsidRDefault="004C0052" w:rsidP="005674B8">
            <w:pPr>
              <w:ind w:left="0" w:right="0"/>
              <w:jc w:val="both"/>
              <w:rPr>
                <w:sz w:val="24"/>
              </w:rPr>
            </w:pPr>
            <w:r w:rsidRPr="00F83974">
              <w:rPr>
                <w:sz w:val="24"/>
              </w:rPr>
              <w:t>Ja pretendents ir personu apvienība, iesniedz apliecinājumu, ka, ja tiks pieņemts lēmums slēgt iepirkuma līgumu ar personu apvienību, pretendents izpildīs saskaņā ar Konkursa nolikuma 3.3.7.apakšpunktā prasīto.</w:t>
            </w:r>
          </w:p>
        </w:tc>
      </w:tr>
      <w:tr w:rsidR="00003D82" w:rsidRPr="00731B68" w14:paraId="6551EB6A" w14:textId="77777777" w:rsidTr="00815B16">
        <w:tc>
          <w:tcPr>
            <w:tcW w:w="4530" w:type="dxa"/>
          </w:tcPr>
          <w:p w14:paraId="2F8D242A" w14:textId="77777777" w:rsidR="00003D82" w:rsidRPr="001963FB" w:rsidRDefault="00003D82" w:rsidP="00003D82">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 xml:space="preserve">Saskaņā ar Ministru kabineta 2015. gada 28. jūlija noteikumu Nr. 442 “Kārtība, kādā tiek nodrošināta informācijas un komunikācijas tehnoloģiju sistēmu </w:t>
            </w:r>
            <w:r w:rsidRPr="001963FB">
              <w:rPr>
                <w:sz w:val="24"/>
                <w:lang w:eastAsia="lv-LV"/>
              </w:rPr>
              <w:lastRenderedPageBreak/>
              <w:t>atbilstība” (turpmāk – MK noteikumi Nr. 442) 36.</w:t>
            </w:r>
            <w:r w:rsidRPr="001963FB">
              <w:rPr>
                <w:sz w:val="24"/>
                <w:vertAlign w:val="superscript"/>
                <w:lang w:eastAsia="lv-LV"/>
              </w:rPr>
              <w:t>1</w:t>
            </w:r>
            <w:r w:rsidRPr="001963FB">
              <w:rPr>
                <w:sz w:val="24"/>
                <w:lang w:eastAsia="lv-LV"/>
              </w:rPr>
              <w:t xml:space="preserve"> punktu</w:t>
            </w:r>
          </w:p>
          <w:p w14:paraId="54B13520" w14:textId="77777777" w:rsidR="00003D82" w:rsidRPr="001963FB" w:rsidRDefault="00003D82" w:rsidP="00003D82">
            <w:pPr>
              <w:ind w:left="24" w:right="0" w:firstLine="429"/>
              <w:jc w:val="both"/>
              <w:rPr>
                <w:sz w:val="24"/>
                <w:lang w:eastAsia="lv-LV"/>
              </w:rPr>
            </w:pPr>
            <w:r w:rsidRPr="001963FB">
              <w:rPr>
                <w:sz w:val="24"/>
                <w:lang w:eastAsia="lv-LV"/>
              </w:rPr>
              <w:t>1. Pretendents ir:</w:t>
            </w:r>
          </w:p>
          <w:p w14:paraId="2D4FEC9C" w14:textId="77777777" w:rsidR="00003D82" w:rsidRPr="001963FB" w:rsidRDefault="00003D82" w:rsidP="00003D82">
            <w:pPr>
              <w:ind w:left="24" w:right="0" w:firstLine="429"/>
              <w:jc w:val="both"/>
              <w:rPr>
                <w:sz w:val="24"/>
                <w:lang w:eastAsia="lv-LV"/>
              </w:rPr>
            </w:pPr>
            <w:r w:rsidRPr="001963FB">
              <w:rPr>
                <w:sz w:val="24"/>
                <w:lang w:eastAsia="lv-LV"/>
              </w:rPr>
              <w:t>1.1. juridiska persona, kas ir reģistrēta NATO, Eiropas Savienības vai Eiropas Ekonomikas zonas (turpmāk – EEZ) dalībvalstī un tās patiesā labuma guvējs ir NATO, Eiropas savienības vai EEZ valsts pilsonis vai Latvijas Republikas nepilsonis;</w:t>
            </w:r>
          </w:p>
          <w:p w14:paraId="6E34EA4C" w14:textId="77777777" w:rsidR="00003D82" w:rsidRPr="001963FB" w:rsidRDefault="00003D82" w:rsidP="00003D82">
            <w:pPr>
              <w:ind w:left="0" w:right="-1" w:firstLine="429"/>
              <w:jc w:val="both"/>
              <w:rPr>
                <w:sz w:val="24"/>
                <w:lang w:eastAsia="lv-LV"/>
              </w:rPr>
            </w:pPr>
            <w:r w:rsidRPr="001963FB">
              <w:rPr>
                <w:sz w:val="24"/>
                <w:lang w:eastAsia="lv-LV"/>
              </w:rPr>
              <w:t>1.2. fiziska persona, kura ir NATO, Eiropas Savienības vai EEZ valsts pilsonis vai Latvijas Republikas nepilsonis.</w:t>
            </w:r>
          </w:p>
          <w:p w14:paraId="7F0D4657" w14:textId="77777777" w:rsidR="00003D82" w:rsidRPr="001963FB" w:rsidRDefault="00003D82" w:rsidP="00003D82">
            <w:pPr>
              <w:ind w:left="0" w:right="-1"/>
              <w:jc w:val="both"/>
              <w:rPr>
                <w:sz w:val="24"/>
                <w:lang w:eastAsia="lv-LV"/>
              </w:rPr>
            </w:pPr>
          </w:p>
          <w:p w14:paraId="3B5064A0" w14:textId="77777777" w:rsidR="00003D82" w:rsidRPr="001963FB" w:rsidRDefault="00003D82" w:rsidP="00003D82">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631330E"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8806D42"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71EC809F"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apakšuzņēmējiem;</w:t>
            </w:r>
          </w:p>
          <w:p w14:paraId="190F5983"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21F82DCD" w14:textId="3D98993E" w:rsidR="00003D82" w:rsidRPr="00003D82" w:rsidRDefault="00003D82" w:rsidP="00003D82">
            <w:pPr>
              <w:pStyle w:val="Normal1"/>
              <w:numPr>
                <w:ilvl w:val="0"/>
                <w:numId w:val="28"/>
              </w:numPr>
              <w:ind w:left="29" w:right="-1" w:firstLine="331"/>
              <w:rPr>
                <w:b/>
                <w:bCs/>
                <w:sz w:val="24"/>
                <w:lang w:val="lv-LV"/>
              </w:rPr>
            </w:pPr>
            <w:r w:rsidRPr="00003D82">
              <w:rPr>
                <w:sz w:val="24"/>
                <w:lang w:val="lv-LV" w:eastAsia="lv-LV"/>
              </w:rPr>
              <w:t>piesaistītiem speciālistiem, kuri līguma izpildes laikā veiks pilnveidošanu, uzturēšanu un garantijas nodrošināšanu.</w:t>
            </w:r>
          </w:p>
        </w:tc>
        <w:tc>
          <w:tcPr>
            <w:tcW w:w="4821" w:type="dxa"/>
          </w:tcPr>
          <w:p w14:paraId="77FD7051" w14:textId="77777777" w:rsidR="00003D82" w:rsidRPr="001963FB" w:rsidRDefault="00003D82" w:rsidP="00003D82">
            <w:pPr>
              <w:ind w:left="33" w:right="-1"/>
              <w:jc w:val="both"/>
              <w:rPr>
                <w:sz w:val="24"/>
                <w:lang w:eastAsia="lv-LV"/>
              </w:rPr>
            </w:pPr>
            <w:r>
              <w:rPr>
                <w:sz w:val="24"/>
                <w:lang w:eastAsia="lv-LV"/>
              </w:rPr>
              <w:lastRenderedPageBreak/>
              <w:t>P</w:t>
            </w:r>
            <w:r w:rsidRPr="001963FB">
              <w:rPr>
                <w:sz w:val="24"/>
                <w:lang w:eastAsia="lv-LV"/>
              </w:rPr>
              <w:t>retendents iesniedz apliecinājumu, kurā norāda pretendenta reģistrācijas valsti, reģistrācijas numuru, kādu valstu pilsoņi ir to patiesā labuma guvēji.</w:t>
            </w:r>
          </w:p>
          <w:p w14:paraId="50CACDDC" w14:textId="77777777" w:rsidR="00003D82" w:rsidRPr="001963FB" w:rsidRDefault="00003D82" w:rsidP="00003D82">
            <w:pPr>
              <w:ind w:left="33" w:right="-1"/>
              <w:jc w:val="both"/>
              <w:rPr>
                <w:sz w:val="24"/>
                <w:lang w:eastAsia="lv-LV"/>
              </w:rPr>
            </w:pPr>
            <w:r w:rsidRPr="001963FB">
              <w:rPr>
                <w:sz w:val="24"/>
                <w:lang w:eastAsia="lv-LV"/>
              </w:rPr>
              <w:lastRenderedPageBreak/>
              <w:t>Informācija par reģistrācijas valsti un patieso labuma guvēju jānorāda arī par:</w:t>
            </w:r>
          </w:p>
          <w:p w14:paraId="0F484345" w14:textId="77777777" w:rsidR="00003D82" w:rsidRPr="001963FB" w:rsidRDefault="00003D82" w:rsidP="00003D82">
            <w:pPr>
              <w:numPr>
                <w:ilvl w:val="0"/>
                <w:numId w:val="28"/>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62497971"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37C4D9EA"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apakšuzņēmējiem;</w:t>
            </w:r>
          </w:p>
          <w:p w14:paraId="15E8B523"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B79AC00" w14:textId="77777777" w:rsidR="00003D82" w:rsidRPr="001963FB" w:rsidRDefault="00003D82" w:rsidP="00003D82">
            <w:pPr>
              <w:numPr>
                <w:ilvl w:val="0"/>
                <w:numId w:val="28"/>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25C83CE4" w14:textId="77777777" w:rsidR="00003D82" w:rsidRPr="001963FB" w:rsidRDefault="00003D82" w:rsidP="00003D82">
            <w:pPr>
              <w:ind w:left="170" w:right="-1"/>
              <w:jc w:val="both"/>
              <w:rPr>
                <w:sz w:val="24"/>
                <w:lang w:eastAsia="lv-LV"/>
              </w:rPr>
            </w:pPr>
          </w:p>
          <w:p w14:paraId="0DD4B5D9" w14:textId="77777777" w:rsidR="00003D82" w:rsidRPr="001963FB" w:rsidRDefault="00003D82" w:rsidP="00003D82">
            <w:pPr>
              <w:ind w:left="170" w:right="-1"/>
              <w:jc w:val="both"/>
              <w:rPr>
                <w:sz w:val="24"/>
                <w:lang w:eastAsia="lv-LV"/>
              </w:rPr>
            </w:pPr>
          </w:p>
          <w:p w14:paraId="3450F018" w14:textId="77777777" w:rsidR="00003D82" w:rsidRPr="001963FB" w:rsidRDefault="00003D82" w:rsidP="00003D82">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nosūta </w:t>
            </w:r>
            <w:r w:rsidRPr="001963FB">
              <w:rPr>
                <w:bCs/>
                <w:i/>
                <w:iCs/>
                <w:sz w:val="24"/>
                <w:lang w:eastAsia="lv-LV"/>
              </w:rPr>
              <w:t>Satversmes aizsardzības birojam (turpmāk - SAB)</w:t>
            </w:r>
            <w:r w:rsidRPr="001963FB">
              <w:rPr>
                <w:i/>
                <w:iCs/>
                <w:sz w:val="24"/>
                <w:lang w:eastAsia="lv-LV"/>
              </w:rPr>
              <w:t>.</w:t>
            </w:r>
          </w:p>
          <w:p w14:paraId="20178D48" w14:textId="77777777" w:rsidR="00003D82" w:rsidRPr="001963FB" w:rsidRDefault="00003D82" w:rsidP="00003D82">
            <w:pPr>
              <w:ind w:left="360" w:right="-1"/>
              <w:jc w:val="both"/>
              <w:rPr>
                <w:sz w:val="24"/>
                <w:lang w:eastAsia="lv-LV"/>
              </w:rPr>
            </w:pPr>
          </w:p>
          <w:p w14:paraId="4901CE3E" w14:textId="2C815097" w:rsidR="00003D82" w:rsidRPr="00003D82" w:rsidRDefault="00003D82" w:rsidP="006C6610">
            <w:pPr>
              <w:pStyle w:val="Normal1"/>
              <w:tabs>
                <w:tab w:val="clear" w:pos="545"/>
              </w:tabs>
              <w:ind w:left="0" w:right="-1"/>
              <w:rPr>
                <w:sz w:val="24"/>
                <w:lang w:val="lv-LV" w:eastAsia="lv-LV"/>
              </w:rPr>
            </w:pPr>
          </w:p>
        </w:tc>
      </w:tr>
    </w:tbl>
    <w:p w14:paraId="4A9668EF" w14:textId="4AE3F87B" w:rsidR="00D8266E"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26C07342" w14:textId="5AB885AC" w:rsidR="00F07781" w:rsidRDefault="00F07781" w:rsidP="00F07781">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351" w:type="dxa"/>
        <w:jc w:val="center"/>
        <w:tblLook w:val="04A0" w:firstRow="1" w:lastRow="0" w:firstColumn="1" w:lastColumn="0" w:noHBand="0" w:noVBand="1"/>
      </w:tblPr>
      <w:tblGrid>
        <w:gridCol w:w="603"/>
        <w:gridCol w:w="1766"/>
        <w:gridCol w:w="3035"/>
        <w:gridCol w:w="1449"/>
        <w:gridCol w:w="1268"/>
        <w:gridCol w:w="1230"/>
      </w:tblGrid>
      <w:tr w:rsidR="00F07781" w:rsidRPr="00F07781" w14:paraId="5583D2F4" w14:textId="77777777" w:rsidTr="00055D62">
        <w:trPr>
          <w:jc w:val="center"/>
        </w:trPr>
        <w:tc>
          <w:tcPr>
            <w:tcW w:w="603" w:type="dxa"/>
            <w:vAlign w:val="center"/>
          </w:tcPr>
          <w:p w14:paraId="59E93010" w14:textId="77777777" w:rsidR="00F07781" w:rsidRPr="00F07781" w:rsidRDefault="00F07781" w:rsidP="0036413F">
            <w:pPr>
              <w:pStyle w:val="Default"/>
              <w:jc w:val="center"/>
              <w:rPr>
                <w:b/>
                <w:color w:val="auto"/>
                <w:sz w:val="22"/>
                <w:szCs w:val="22"/>
                <w:lang w:eastAsia="en-US"/>
              </w:rPr>
            </w:pPr>
            <w:r w:rsidRPr="00F07781">
              <w:rPr>
                <w:b/>
                <w:color w:val="auto"/>
                <w:sz w:val="22"/>
                <w:szCs w:val="22"/>
                <w:lang w:eastAsia="en-US"/>
              </w:rPr>
              <w:t>Nr.</w:t>
            </w:r>
          </w:p>
          <w:p w14:paraId="61E5C827" w14:textId="77777777" w:rsidR="00F07781" w:rsidRPr="00F07781" w:rsidRDefault="00F07781" w:rsidP="0036413F">
            <w:pPr>
              <w:pStyle w:val="Normal1"/>
              <w:ind w:left="0" w:right="-1"/>
              <w:jc w:val="center"/>
              <w:rPr>
                <w:b/>
                <w:sz w:val="22"/>
                <w:szCs w:val="22"/>
                <w:lang w:val="lv-LV"/>
              </w:rPr>
            </w:pPr>
            <w:r w:rsidRPr="00F07781">
              <w:rPr>
                <w:b/>
                <w:sz w:val="22"/>
                <w:szCs w:val="22"/>
                <w:lang w:val="lv-LV"/>
              </w:rPr>
              <w:t>p.k.</w:t>
            </w:r>
          </w:p>
        </w:tc>
        <w:tc>
          <w:tcPr>
            <w:tcW w:w="1779" w:type="dxa"/>
            <w:vAlign w:val="center"/>
          </w:tcPr>
          <w:p w14:paraId="473C610D"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Pakalpojuma saņēmējs</w:t>
            </w:r>
          </w:p>
        </w:tc>
        <w:tc>
          <w:tcPr>
            <w:tcW w:w="3098" w:type="dxa"/>
            <w:vAlign w:val="center"/>
          </w:tcPr>
          <w:p w14:paraId="7264043D" w14:textId="2A9194C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 xml:space="preserve">Līguma (informācijas </w:t>
            </w:r>
            <w:r w:rsidR="004C0052" w:rsidRPr="004C0052">
              <w:rPr>
                <w:b/>
                <w:sz w:val="22"/>
                <w:szCs w:val="22"/>
                <w:lang w:val="lv-LV"/>
              </w:rPr>
              <w:t>sistēma</w:t>
            </w:r>
            <w:r w:rsidR="004C0052">
              <w:rPr>
                <w:b/>
                <w:sz w:val="22"/>
                <w:szCs w:val="22"/>
                <w:lang w:val="lv-LV"/>
              </w:rPr>
              <w:t>s</w:t>
            </w:r>
            <w:r w:rsidR="004C0052" w:rsidRPr="00F07781">
              <w:rPr>
                <w:b/>
                <w:sz w:val="22"/>
                <w:szCs w:val="22"/>
                <w:lang w:val="lv-LV"/>
              </w:rPr>
              <w:t xml:space="preserve"> </w:t>
            </w:r>
            <w:r w:rsidRPr="00F07781">
              <w:rPr>
                <w:b/>
                <w:sz w:val="22"/>
                <w:szCs w:val="22"/>
                <w:lang w:val="lv-LV"/>
              </w:rPr>
              <w:t xml:space="preserve">izstrāde vai </w:t>
            </w:r>
            <w:r w:rsidR="004C0052">
              <w:rPr>
                <w:b/>
                <w:sz w:val="22"/>
                <w:szCs w:val="22"/>
                <w:lang w:val="lv-LV"/>
              </w:rPr>
              <w:t>uzturēšana</w:t>
            </w:r>
            <w:r w:rsidR="004C0052" w:rsidRPr="00F07781">
              <w:rPr>
                <w:b/>
                <w:sz w:val="22"/>
                <w:szCs w:val="22"/>
                <w:lang w:val="lv-LV"/>
              </w:rPr>
              <w:t xml:space="preserve"> </w:t>
            </w:r>
            <w:r w:rsidRPr="00F07781">
              <w:rPr>
                <w:b/>
                <w:sz w:val="22"/>
                <w:szCs w:val="22"/>
                <w:lang w:val="lv-LV"/>
              </w:rPr>
              <w:t xml:space="preserve">un </w:t>
            </w:r>
            <w:r w:rsidR="004C0052">
              <w:rPr>
                <w:b/>
                <w:sz w:val="22"/>
                <w:szCs w:val="22"/>
                <w:lang w:val="lv-LV"/>
              </w:rPr>
              <w:t>pilnvei</w:t>
            </w:r>
            <w:r w:rsidR="00AB6288">
              <w:rPr>
                <w:b/>
                <w:sz w:val="22"/>
                <w:szCs w:val="22"/>
                <w:lang w:val="lv-LV"/>
              </w:rPr>
              <w:t>d</w:t>
            </w:r>
            <w:r w:rsidR="004C0052">
              <w:rPr>
                <w:b/>
                <w:sz w:val="22"/>
                <w:szCs w:val="22"/>
                <w:lang w:val="lv-LV"/>
              </w:rPr>
              <w:t>ošana</w:t>
            </w:r>
            <w:r w:rsidRPr="00F07781">
              <w:rPr>
                <w:b/>
                <w:sz w:val="22"/>
                <w:szCs w:val="22"/>
                <w:lang w:val="lv-LV"/>
              </w:rPr>
              <w:t>) īstenošanas gads un darbības laiks mēnešos</w:t>
            </w:r>
          </w:p>
        </w:tc>
        <w:tc>
          <w:tcPr>
            <w:tcW w:w="1461" w:type="dxa"/>
            <w:vAlign w:val="center"/>
          </w:tcPr>
          <w:p w14:paraId="0203942C"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Reģistrēto lietotāju skaits</w:t>
            </w:r>
          </w:p>
        </w:tc>
        <w:tc>
          <w:tcPr>
            <w:tcW w:w="1171" w:type="dxa"/>
            <w:vAlign w:val="center"/>
          </w:tcPr>
          <w:p w14:paraId="5E5800C6" w14:textId="3C64D61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Līgumcena EUR bez PVN</w:t>
            </w:r>
          </w:p>
        </w:tc>
        <w:tc>
          <w:tcPr>
            <w:tcW w:w="1239" w:type="dxa"/>
            <w:vAlign w:val="center"/>
          </w:tcPr>
          <w:p w14:paraId="71228CE3" w14:textId="77777777" w:rsidR="00F07781" w:rsidRPr="00F07781" w:rsidRDefault="00F07781" w:rsidP="0036413F">
            <w:pPr>
              <w:pStyle w:val="Normal1"/>
              <w:ind w:left="0" w:right="-1"/>
              <w:jc w:val="center"/>
              <w:rPr>
                <w:sz w:val="22"/>
                <w:szCs w:val="22"/>
                <w:lang w:val="lv-LV"/>
              </w:rPr>
            </w:pPr>
            <w:r w:rsidRPr="00F07781">
              <w:rPr>
                <w:b/>
                <w:sz w:val="22"/>
                <w:szCs w:val="22"/>
                <w:lang w:val="lv-LV"/>
              </w:rPr>
              <w:t>Īss veikto darbu apraksts</w:t>
            </w:r>
          </w:p>
        </w:tc>
      </w:tr>
      <w:tr w:rsidR="00F07781" w:rsidRPr="00374DA9" w14:paraId="23AE13B6" w14:textId="77777777" w:rsidTr="00055D62">
        <w:trPr>
          <w:jc w:val="center"/>
        </w:trPr>
        <w:tc>
          <w:tcPr>
            <w:tcW w:w="603" w:type="dxa"/>
          </w:tcPr>
          <w:p w14:paraId="3D40C976"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1.</w:t>
            </w:r>
          </w:p>
        </w:tc>
        <w:tc>
          <w:tcPr>
            <w:tcW w:w="1779" w:type="dxa"/>
          </w:tcPr>
          <w:p w14:paraId="797D8024" w14:textId="77777777" w:rsidR="00F07781" w:rsidRPr="004E68D2" w:rsidRDefault="00F07781" w:rsidP="0036413F">
            <w:pPr>
              <w:pStyle w:val="Default"/>
              <w:jc w:val="both"/>
              <w:rPr>
                <w:sz w:val="22"/>
                <w:szCs w:val="22"/>
                <w:vertAlign w:val="superscript"/>
              </w:rPr>
            </w:pPr>
            <w:r w:rsidRPr="004E68D2">
              <w:rPr>
                <w:i/>
                <w:iCs/>
                <w:sz w:val="22"/>
                <w:szCs w:val="22"/>
              </w:rPr>
              <w:t>Jānorāda nosaukums, vien. reģ. Nr., e-pasts</w:t>
            </w:r>
          </w:p>
        </w:tc>
        <w:tc>
          <w:tcPr>
            <w:tcW w:w="3098" w:type="dxa"/>
          </w:tcPr>
          <w:p w14:paraId="5EA9E1D5" w14:textId="77777777" w:rsidR="00F07781" w:rsidRPr="00374DA9" w:rsidRDefault="00F07781" w:rsidP="0036413F">
            <w:pPr>
              <w:pStyle w:val="Normal1"/>
              <w:ind w:left="0" w:right="-1"/>
              <w:rPr>
                <w:sz w:val="24"/>
                <w:szCs w:val="24"/>
                <w:vertAlign w:val="superscript"/>
              </w:rPr>
            </w:pPr>
          </w:p>
        </w:tc>
        <w:tc>
          <w:tcPr>
            <w:tcW w:w="1461" w:type="dxa"/>
          </w:tcPr>
          <w:p w14:paraId="364992DA" w14:textId="77777777" w:rsidR="00F07781" w:rsidRPr="00374DA9" w:rsidRDefault="00F07781" w:rsidP="0036413F">
            <w:pPr>
              <w:pStyle w:val="Normal1"/>
              <w:ind w:left="0" w:right="-1"/>
              <w:rPr>
                <w:sz w:val="24"/>
                <w:szCs w:val="24"/>
                <w:vertAlign w:val="superscript"/>
              </w:rPr>
            </w:pPr>
          </w:p>
        </w:tc>
        <w:tc>
          <w:tcPr>
            <w:tcW w:w="1171" w:type="dxa"/>
          </w:tcPr>
          <w:p w14:paraId="3F93934E" w14:textId="77777777" w:rsidR="00F07781" w:rsidRPr="00374DA9" w:rsidRDefault="00F07781" w:rsidP="0036413F">
            <w:pPr>
              <w:pStyle w:val="Normal1"/>
              <w:ind w:left="0" w:right="-1"/>
              <w:rPr>
                <w:sz w:val="24"/>
                <w:szCs w:val="24"/>
                <w:vertAlign w:val="superscript"/>
              </w:rPr>
            </w:pPr>
          </w:p>
        </w:tc>
        <w:tc>
          <w:tcPr>
            <w:tcW w:w="1239" w:type="dxa"/>
          </w:tcPr>
          <w:p w14:paraId="1B86F693" w14:textId="77777777" w:rsidR="00F07781" w:rsidRPr="00374DA9" w:rsidRDefault="00F07781" w:rsidP="0036413F">
            <w:pPr>
              <w:pStyle w:val="Normal1"/>
              <w:ind w:left="0" w:right="-1"/>
              <w:rPr>
                <w:sz w:val="24"/>
                <w:szCs w:val="24"/>
                <w:vertAlign w:val="superscript"/>
              </w:rPr>
            </w:pPr>
          </w:p>
        </w:tc>
      </w:tr>
      <w:tr w:rsidR="00F07781" w:rsidRPr="00374DA9" w14:paraId="3F2C0B2B" w14:textId="77777777" w:rsidTr="00055D62">
        <w:trPr>
          <w:jc w:val="center"/>
        </w:trPr>
        <w:tc>
          <w:tcPr>
            <w:tcW w:w="603" w:type="dxa"/>
          </w:tcPr>
          <w:p w14:paraId="6836EA55"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2.</w:t>
            </w:r>
          </w:p>
        </w:tc>
        <w:tc>
          <w:tcPr>
            <w:tcW w:w="1779" w:type="dxa"/>
          </w:tcPr>
          <w:p w14:paraId="1DC8A815" w14:textId="77777777" w:rsidR="00F07781" w:rsidRPr="00374DA9" w:rsidRDefault="00F07781" w:rsidP="0036413F">
            <w:pPr>
              <w:pStyle w:val="Normal1"/>
              <w:ind w:left="0" w:right="-1"/>
              <w:rPr>
                <w:sz w:val="24"/>
                <w:szCs w:val="24"/>
                <w:vertAlign w:val="superscript"/>
              </w:rPr>
            </w:pPr>
          </w:p>
        </w:tc>
        <w:tc>
          <w:tcPr>
            <w:tcW w:w="3098" w:type="dxa"/>
          </w:tcPr>
          <w:p w14:paraId="35E4E201" w14:textId="77777777" w:rsidR="00F07781" w:rsidRPr="00374DA9" w:rsidRDefault="00F07781" w:rsidP="0036413F">
            <w:pPr>
              <w:pStyle w:val="Normal1"/>
              <w:ind w:left="0" w:right="-1"/>
              <w:rPr>
                <w:sz w:val="24"/>
                <w:szCs w:val="24"/>
                <w:vertAlign w:val="superscript"/>
              </w:rPr>
            </w:pPr>
          </w:p>
        </w:tc>
        <w:tc>
          <w:tcPr>
            <w:tcW w:w="1461" w:type="dxa"/>
          </w:tcPr>
          <w:p w14:paraId="28BF18EE" w14:textId="77777777" w:rsidR="00F07781" w:rsidRPr="00374DA9" w:rsidRDefault="00F07781" w:rsidP="0036413F">
            <w:pPr>
              <w:pStyle w:val="Normal1"/>
              <w:ind w:left="0" w:right="-1"/>
              <w:rPr>
                <w:sz w:val="24"/>
                <w:szCs w:val="24"/>
                <w:vertAlign w:val="superscript"/>
              </w:rPr>
            </w:pPr>
          </w:p>
        </w:tc>
        <w:tc>
          <w:tcPr>
            <w:tcW w:w="1171" w:type="dxa"/>
          </w:tcPr>
          <w:p w14:paraId="462C30C3" w14:textId="77777777" w:rsidR="00F07781" w:rsidRPr="00374DA9" w:rsidRDefault="00F07781" w:rsidP="0036413F">
            <w:pPr>
              <w:pStyle w:val="Normal1"/>
              <w:ind w:left="0" w:right="-1"/>
              <w:rPr>
                <w:sz w:val="24"/>
                <w:szCs w:val="24"/>
                <w:vertAlign w:val="superscript"/>
              </w:rPr>
            </w:pPr>
          </w:p>
        </w:tc>
        <w:tc>
          <w:tcPr>
            <w:tcW w:w="1239" w:type="dxa"/>
          </w:tcPr>
          <w:p w14:paraId="28577B90" w14:textId="77777777" w:rsidR="00F07781" w:rsidRPr="00374DA9" w:rsidRDefault="00F07781" w:rsidP="0036413F">
            <w:pPr>
              <w:pStyle w:val="Normal1"/>
              <w:ind w:left="0" w:right="-1"/>
              <w:rPr>
                <w:sz w:val="24"/>
                <w:szCs w:val="24"/>
                <w:vertAlign w:val="superscript"/>
              </w:rPr>
            </w:pPr>
          </w:p>
        </w:tc>
      </w:tr>
      <w:tr w:rsidR="00F07781" w:rsidRPr="00374DA9" w14:paraId="195B7D10" w14:textId="77777777" w:rsidTr="00055D62">
        <w:trPr>
          <w:jc w:val="center"/>
        </w:trPr>
        <w:tc>
          <w:tcPr>
            <w:tcW w:w="603" w:type="dxa"/>
          </w:tcPr>
          <w:p w14:paraId="17B551E1"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w:t>
            </w:r>
          </w:p>
        </w:tc>
        <w:tc>
          <w:tcPr>
            <w:tcW w:w="1779" w:type="dxa"/>
          </w:tcPr>
          <w:p w14:paraId="2212F5BD" w14:textId="77777777" w:rsidR="00F07781" w:rsidRPr="00374DA9" w:rsidRDefault="00F07781" w:rsidP="0036413F">
            <w:pPr>
              <w:pStyle w:val="Normal1"/>
              <w:ind w:left="0" w:right="-1"/>
              <w:rPr>
                <w:sz w:val="24"/>
                <w:szCs w:val="24"/>
                <w:vertAlign w:val="superscript"/>
              </w:rPr>
            </w:pPr>
          </w:p>
        </w:tc>
        <w:tc>
          <w:tcPr>
            <w:tcW w:w="3098" w:type="dxa"/>
          </w:tcPr>
          <w:p w14:paraId="4C6A14B3" w14:textId="77777777" w:rsidR="00F07781" w:rsidRPr="00374DA9" w:rsidRDefault="00F07781" w:rsidP="0036413F">
            <w:pPr>
              <w:pStyle w:val="Normal1"/>
              <w:ind w:left="0" w:right="-1"/>
              <w:rPr>
                <w:sz w:val="24"/>
                <w:szCs w:val="24"/>
                <w:vertAlign w:val="superscript"/>
              </w:rPr>
            </w:pPr>
          </w:p>
        </w:tc>
        <w:tc>
          <w:tcPr>
            <w:tcW w:w="1461" w:type="dxa"/>
          </w:tcPr>
          <w:p w14:paraId="1CA8E3FB" w14:textId="77777777" w:rsidR="00F07781" w:rsidRPr="00374DA9" w:rsidRDefault="00F07781" w:rsidP="0036413F">
            <w:pPr>
              <w:pStyle w:val="Normal1"/>
              <w:ind w:left="0" w:right="-1"/>
              <w:rPr>
                <w:sz w:val="24"/>
                <w:szCs w:val="24"/>
                <w:vertAlign w:val="superscript"/>
              </w:rPr>
            </w:pPr>
          </w:p>
        </w:tc>
        <w:tc>
          <w:tcPr>
            <w:tcW w:w="1171" w:type="dxa"/>
          </w:tcPr>
          <w:p w14:paraId="163EDC91" w14:textId="77777777" w:rsidR="00F07781" w:rsidRPr="00374DA9" w:rsidRDefault="00F07781" w:rsidP="0036413F">
            <w:pPr>
              <w:pStyle w:val="Normal1"/>
              <w:ind w:left="0" w:right="-1"/>
              <w:rPr>
                <w:sz w:val="24"/>
                <w:szCs w:val="24"/>
                <w:vertAlign w:val="superscript"/>
              </w:rPr>
            </w:pPr>
          </w:p>
        </w:tc>
        <w:tc>
          <w:tcPr>
            <w:tcW w:w="1239" w:type="dxa"/>
          </w:tcPr>
          <w:p w14:paraId="04A06BFD" w14:textId="77777777" w:rsidR="00F07781" w:rsidRPr="00374DA9" w:rsidRDefault="00F07781" w:rsidP="0036413F">
            <w:pPr>
              <w:pStyle w:val="Normal1"/>
              <w:ind w:left="0" w:right="-1"/>
              <w:rPr>
                <w:sz w:val="24"/>
                <w:szCs w:val="24"/>
                <w:vertAlign w:val="superscript"/>
              </w:rPr>
            </w:pPr>
          </w:p>
        </w:tc>
      </w:tr>
    </w:tbl>
    <w:p w14:paraId="5F9B6576" w14:textId="0763FA6E" w:rsidR="00F07781" w:rsidRDefault="00F07781" w:rsidP="00BB1E59">
      <w:pPr>
        <w:pStyle w:val="Normal1"/>
        <w:tabs>
          <w:tab w:val="clear" w:pos="545"/>
        </w:tabs>
        <w:ind w:left="0" w:right="-1"/>
        <w:rPr>
          <w:sz w:val="24"/>
          <w:szCs w:val="24"/>
          <w:lang w:val="lv-LV"/>
        </w:rPr>
      </w:pPr>
    </w:p>
    <w:p w14:paraId="648DD2B3" w14:textId="4BC27DF4" w:rsidR="00F07781" w:rsidRDefault="00F07781" w:rsidP="00F07781">
      <w:pPr>
        <w:ind w:left="7092" w:firstLine="1272"/>
        <w:rPr>
          <w:sz w:val="24"/>
        </w:rPr>
      </w:pPr>
      <w:r>
        <w:rPr>
          <w:i/>
          <w:sz w:val="24"/>
        </w:rPr>
        <w:t>4</w:t>
      </w:r>
      <w:r w:rsidRPr="00731B68">
        <w:rPr>
          <w:i/>
          <w:sz w:val="24"/>
        </w:rPr>
        <w:t>.</w:t>
      </w:r>
      <w:r>
        <w:rPr>
          <w:i/>
          <w:sz w:val="24"/>
        </w:rPr>
        <w:t> </w:t>
      </w:r>
      <w:r w:rsidRPr="00731B68">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4536"/>
        <w:gridCol w:w="2268"/>
      </w:tblGrid>
      <w:tr w:rsidR="00F07781" w:rsidRPr="00F07781" w14:paraId="0B7B9DC8" w14:textId="77777777" w:rsidTr="0036413F">
        <w:trPr>
          <w:trHeight w:val="488"/>
          <w:tblHeader/>
        </w:trPr>
        <w:tc>
          <w:tcPr>
            <w:tcW w:w="704" w:type="dxa"/>
            <w:vAlign w:val="center"/>
          </w:tcPr>
          <w:p w14:paraId="70BDF00A" w14:textId="77777777" w:rsidR="00F07781" w:rsidRPr="00F07781" w:rsidRDefault="00F07781" w:rsidP="00F07781">
            <w:pPr>
              <w:tabs>
                <w:tab w:val="left" w:pos="186"/>
              </w:tabs>
              <w:spacing w:after="160" w:line="259" w:lineRule="auto"/>
              <w:ind w:left="0" w:right="0"/>
              <w:jc w:val="center"/>
              <w:rPr>
                <w:rFonts w:eastAsia="Calibri"/>
                <w:b/>
                <w:sz w:val="22"/>
                <w:szCs w:val="22"/>
              </w:rPr>
            </w:pPr>
            <w:r w:rsidRPr="00F07781">
              <w:rPr>
                <w:rFonts w:eastAsia="Calibri"/>
                <w:b/>
                <w:bCs/>
                <w:sz w:val="22"/>
                <w:szCs w:val="22"/>
              </w:rPr>
              <w:lastRenderedPageBreak/>
              <w:t>Nr. p.k</w:t>
            </w:r>
          </w:p>
        </w:tc>
        <w:tc>
          <w:tcPr>
            <w:tcW w:w="1843" w:type="dxa"/>
            <w:vAlign w:val="center"/>
          </w:tcPr>
          <w:p w14:paraId="41AEAD4A"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Kompetence</w:t>
            </w:r>
          </w:p>
        </w:tc>
        <w:tc>
          <w:tcPr>
            <w:tcW w:w="4536" w:type="dxa"/>
            <w:vAlign w:val="center"/>
          </w:tcPr>
          <w:p w14:paraId="653ABAE2"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Prasības</w:t>
            </w:r>
            <w:r w:rsidRPr="00F07781">
              <w:rPr>
                <w:rFonts w:ascii="Calibri" w:eastAsia="Calibri" w:hAnsi="Calibri"/>
                <w:sz w:val="24"/>
                <w:szCs w:val="22"/>
              </w:rPr>
              <w:t>******</w:t>
            </w:r>
          </w:p>
        </w:tc>
        <w:tc>
          <w:tcPr>
            <w:tcW w:w="2268" w:type="dxa"/>
            <w:vAlign w:val="center"/>
          </w:tcPr>
          <w:p w14:paraId="1920697D"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Pretendenta piedāvātais</w:t>
            </w:r>
            <w:r w:rsidRPr="00F07781">
              <w:rPr>
                <w:rFonts w:eastAsia="Calibri"/>
                <w:b/>
                <w:sz w:val="22"/>
                <w:szCs w:val="22"/>
                <w:vertAlign w:val="superscript"/>
              </w:rPr>
              <w:t>*</w:t>
            </w:r>
          </w:p>
        </w:tc>
      </w:tr>
      <w:tr w:rsidR="00F07781" w:rsidRPr="00F07781" w14:paraId="3B6311CF" w14:textId="77777777" w:rsidTr="0036413F">
        <w:tc>
          <w:tcPr>
            <w:tcW w:w="704" w:type="dxa"/>
            <w:vAlign w:val="center"/>
          </w:tcPr>
          <w:p w14:paraId="2060AC11"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37B5DAAC" w14:textId="77777777" w:rsidR="00F07781" w:rsidRPr="00F07781" w:rsidRDefault="00F07781" w:rsidP="00F07781">
            <w:pPr>
              <w:ind w:left="0" w:right="0"/>
              <w:rPr>
                <w:rFonts w:eastAsia="Calibri"/>
                <w:b/>
                <w:sz w:val="22"/>
                <w:szCs w:val="22"/>
              </w:rPr>
            </w:pPr>
            <w:r w:rsidRPr="00F07781">
              <w:rPr>
                <w:rFonts w:eastAsia="Calibri"/>
                <w:b/>
                <w:bCs/>
                <w:sz w:val="22"/>
                <w:szCs w:val="22"/>
              </w:rPr>
              <w:t>Projekta vadītājs</w:t>
            </w:r>
          </w:p>
        </w:tc>
        <w:tc>
          <w:tcPr>
            <w:tcW w:w="4536" w:type="dxa"/>
          </w:tcPr>
          <w:p w14:paraId="5692D1CC" w14:textId="77777777" w:rsidR="00F07781" w:rsidRPr="00F07781" w:rsidRDefault="00F07781" w:rsidP="00F07781">
            <w:pPr>
              <w:spacing w:line="259" w:lineRule="auto"/>
              <w:ind w:left="0" w:right="0"/>
              <w:jc w:val="both"/>
              <w:rPr>
                <w:rFonts w:eastAsia="Calibri"/>
                <w:sz w:val="22"/>
                <w:szCs w:val="22"/>
              </w:rPr>
            </w:pPr>
            <w:r w:rsidRPr="00F07781">
              <w:rPr>
                <w:rFonts w:eastAsia="Calibri"/>
                <w:sz w:val="22"/>
                <w:szCs w:val="22"/>
              </w:rPr>
              <w:t>piedāvātajam/-iem projekta vadītājam/-iem jāatbilst visiem šīs tabulas 1.punkta prasību apakšpunktiem</w:t>
            </w:r>
            <w:r w:rsidRPr="00F07781">
              <w:rPr>
                <w:rFonts w:ascii="Calibri" w:eastAsia="Calibri" w:hAnsi="Calibri"/>
                <w:sz w:val="24"/>
                <w:szCs w:val="22"/>
              </w:rPr>
              <w:t>*****</w:t>
            </w:r>
            <w:r w:rsidRPr="00F07781">
              <w:rPr>
                <w:rFonts w:eastAsia="Calibri"/>
                <w:sz w:val="22"/>
                <w:szCs w:val="22"/>
              </w:rPr>
              <w:t>:</w:t>
            </w:r>
          </w:p>
        </w:tc>
        <w:tc>
          <w:tcPr>
            <w:tcW w:w="2268" w:type="dxa"/>
            <w:vAlign w:val="center"/>
          </w:tcPr>
          <w:p w14:paraId="59876CBA" w14:textId="77777777" w:rsidR="00F07781" w:rsidRPr="00F07781" w:rsidRDefault="00F07781" w:rsidP="00F07781">
            <w:pPr>
              <w:spacing w:line="259" w:lineRule="auto"/>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F830A0" w14:textId="77777777" w:rsidTr="0036413F">
        <w:trPr>
          <w:trHeight w:val="425"/>
        </w:trPr>
        <w:tc>
          <w:tcPr>
            <w:tcW w:w="704" w:type="dxa"/>
            <w:vAlign w:val="center"/>
          </w:tcPr>
          <w:p w14:paraId="62AEFDC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E4B85E0"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625BCB7F" w14:textId="1CE4ED75" w:rsidR="00F07781" w:rsidRPr="00AB6288" w:rsidRDefault="00B66496" w:rsidP="00F07781">
            <w:pPr>
              <w:ind w:left="0" w:right="0"/>
              <w:jc w:val="both"/>
              <w:rPr>
                <w:rFonts w:eastAsia="Calibri"/>
                <w:bCs/>
                <w:sz w:val="22"/>
                <w:szCs w:val="22"/>
              </w:rPr>
            </w:pPr>
            <w:bookmarkStart w:id="165" w:name="_Hlk162294203"/>
            <w:r w:rsidRPr="00AB6288">
              <w:rPr>
                <w:sz w:val="22"/>
                <w:szCs w:val="22"/>
              </w:rPr>
              <w:t xml:space="preserve">Maģistra grāds projektu vadībā vai </w:t>
            </w:r>
            <w:r w:rsidR="007478CC" w:rsidRPr="00AB6288">
              <w:rPr>
                <w:color w:val="FF0000"/>
                <w:sz w:val="22"/>
                <w:szCs w:val="22"/>
              </w:rPr>
              <w:t>jebkura</w:t>
            </w:r>
            <w:r w:rsidR="007478CC" w:rsidRPr="00AB6288">
              <w:rPr>
                <w:sz w:val="22"/>
                <w:szCs w:val="22"/>
              </w:rPr>
              <w:t xml:space="preserve"> </w:t>
            </w:r>
            <w:r w:rsidRPr="00AB6288">
              <w:rPr>
                <w:sz w:val="22"/>
                <w:szCs w:val="22"/>
              </w:rPr>
              <w:t>augstākā izglītība un starptautiski atzīts PMP, IPMA, PRINCEII vai līdzvērtīgs sertifikāts projektu vadībā vai izstrādes metodikas pielietojumā (piemēram, Certified SCRUM Master)</w:t>
            </w:r>
            <w:r w:rsidR="00F07781" w:rsidRPr="00AB6288">
              <w:rPr>
                <w:rFonts w:eastAsia="Calibri"/>
                <w:sz w:val="22"/>
                <w:szCs w:val="22"/>
              </w:rPr>
              <w:t>;</w:t>
            </w:r>
            <w:r w:rsidR="00F07781" w:rsidRPr="00AB6288">
              <w:rPr>
                <w:rFonts w:ascii="Calibri" w:eastAsia="Calibri" w:hAnsi="Calibri"/>
                <w:sz w:val="22"/>
                <w:szCs w:val="22"/>
              </w:rPr>
              <w:t xml:space="preserve"> **</w:t>
            </w:r>
            <w:bookmarkEnd w:id="165"/>
          </w:p>
        </w:tc>
        <w:tc>
          <w:tcPr>
            <w:tcW w:w="2268" w:type="dxa"/>
            <w:vAlign w:val="center"/>
          </w:tcPr>
          <w:p w14:paraId="769AC157" w14:textId="77777777" w:rsidR="00F07781" w:rsidRPr="00F07781" w:rsidRDefault="00F07781" w:rsidP="00F07781">
            <w:pPr>
              <w:ind w:left="0" w:right="0"/>
              <w:jc w:val="center"/>
              <w:rPr>
                <w:rFonts w:eastAsia="Calibri"/>
                <w:i/>
                <w:sz w:val="22"/>
                <w:szCs w:val="22"/>
              </w:rPr>
            </w:pPr>
            <w:r w:rsidRPr="00AB6288">
              <w:rPr>
                <w:i/>
                <w:iCs/>
                <w:sz w:val="22"/>
                <w:szCs w:val="22"/>
              </w:rPr>
              <w:t>(Laika periods, izglītības iestādes nosaukums, iegūtais grāds un/vai kvalifikācija)***</w:t>
            </w:r>
          </w:p>
        </w:tc>
      </w:tr>
      <w:tr w:rsidR="00F07781" w:rsidRPr="00F07781" w14:paraId="7DE2B1FE" w14:textId="77777777" w:rsidTr="00181708">
        <w:tc>
          <w:tcPr>
            <w:tcW w:w="704" w:type="dxa"/>
            <w:vAlign w:val="center"/>
          </w:tcPr>
          <w:p w14:paraId="316E3415"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BD0C7D1"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438E93FD" w14:textId="5FCC6A06" w:rsidR="00F07781" w:rsidRPr="00F07781" w:rsidRDefault="00DD5E19" w:rsidP="00F07781">
            <w:pPr>
              <w:ind w:left="0" w:right="0"/>
              <w:jc w:val="both"/>
              <w:rPr>
                <w:rFonts w:eastAsia="Calibri"/>
                <w:sz w:val="22"/>
                <w:szCs w:val="22"/>
              </w:rPr>
            </w:pPr>
            <w:r w:rsidRPr="00BB27CC">
              <w:rPr>
                <w:sz w:val="22"/>
                <w:szCs w:val="22"/>
              </w:rPr>
              <w:t>Vadības pieredze vismaz vienā lielā (</w:t>
            </w:r>
            <w:r w:rsidR="003C5D87">
              <w:rPr>
                <w:sz w:val="22"/>
                <w:szCs w:val="22"/>
              </w:rPr>
              <w:t xml:space="preserve">vismaz </w:t>
            </w:r>
            <w:r w:rsidRPr="00BB27CC">
              <w:rPr>
                <w:sz w:val="22"/>
                <w:szCs w:val="22"/>
              </w:rPr>
              <w:t>24 personmēneši</w:t>
            </w:r>
            <w:r w:rsidR="00091166" w:rsidRPr="00AB6288">
              <w:rPr>
                <w:sz w:val="22"/>
                <w:szCs w:val="22"/>
              </w:rPr>
              <w:t xml:space="preserve"> vai </w:t>
            </w:r>
            <w:r w:rsidR="003C5D87">
              <w:rPr>
                <w:sz w:val="22"/>
                <w:szCs w:val="22"/>
              </w:rPr>
              <w:t>vismaz</w:t>
            </w:r>
            <w:r w:rsidR="00AB6288">
              <w:rPr>
                <w:sz w:val="22"/>
                <w:szCs w:val="22"/>
              </w:rPr>
              <w:t xml:space="preserve"> </w:t>
            </w:r>
            <w:r w:rsidR="00091166" w:rsidRPr="00AB6288">
              <w:rPr>
                <w:sz w:val="22"/>
                <w:szCs w:val="22"/>
              </w:rPr>
              <w:t>183</w:t>
            </w:r>
            <w:r w:rsidR="00A11EC0" w:rsidRPr="00AB6288">
              <w:rPr>
                <w:sz w:val="22"/>
                <w:szCs w:val="22"/>
              </w:rPr>
              <w:t> </w:t>
            </w:r>
            <w:r w:rsidR="00091166" w:rsidRPr="00AB6288">
              <w:rPr>
                <w:sz w:val="22"/>
                <w:szCs w:val="22"/>
              </w:rPr>
              <w:t>960,00</w:t>
            </w:r>
            <w:r w:rsidR="005F3402">
              <w:rPr>
                <w:sz w:val="22"/>
                <w:szCs w:val="22"/>
              </w:rPr>
              <w:t> </w:t>
            </w:r>
            <w:r w:rsidR="00091166" w:rsidRPr="00AB6288">
              <w:rPr>
                <w:sz w:val="22"/>
                <w:szCs w:val="22"/>
              </w:rPr>
              <w:t>EUR</w:t>
            </w:r>
            <w:r w:rsidRPr="00BB27CC">
              <w:rPr>
                <w:sz w:val="22"/>
                <w:szCs w:val="22"/>
              </w:rPr>
              <w:t xml:space="preserve">) informācijas sistēmas izstrādes vai pilnveidošanas un uzturēšanas projektā, kas ieviests produkcijas vidē un kuru piedāvātais projekta vadītājs vadījis vismaz </w:t>
            </w:r>
            <w:r w:rsidR="001C254C" w:rsidRPr="00BB27CC">
              <w:rPr>
                <w:sz w:val="22"/>
                <w:szCs w:val="22"/>
              </w:rPr>
              <w:t xml:space="preserve">nepārtraukti 12 </w:t>
            </w:r>
            <w:r w:rsidR="0036616D">
              <w:rPr>
                <w:sz w:val="22"/>
                <w:szCs w:val="22"/>
              </w:rPr>
              <w:t>(divpadsmit) mēnešus</w:t>
            </w:r>
            <w:r w:rsidDel="001C254C">
              <w:rPr>
                <w:sz w:val="22"/>
                <w:szCs w:val="22"/>
              </w:rPr>
              <w:t xml:space="preserve"> </w:t>
            </w:r>
            <w:r w:rsidRPr="00BB27CC">
              <w:rPr>
                <w:sz w:val="22"/>
                <w:szCs w:val="22"/>
              </w:rPr>
              <w:t>iepriekšējo 3 (trīs) gadu laikā;</w:t>
            </w:r>
          </w:p>
        </w:tc>
        <w:tc>
          <w:tcPr>
            <w:tcW w:w="2268" w:type="dxa"/>
            <w:shd w:val="clear" w:color="auto" w:fill="F2DBDB" w:themeFill="accent2" w:themeFillTint="33"/>
            <w:vAlign w:val="center"/>
          </w:tcPr>
          <w:p w14:paraId="4FD01C83" w14:textId="23BC861F" w:rsidR="00F07781" w:rsidRPr="00F07781" w:rsidRDefault="007478CC"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7CF51BD" w14:textId="77777777" w:rsidTr="0036413F">
        <w:tc>
          <w:tcPr>
            <w:tcW w:w="704" w:type="dxa"/>
            <w:vAlign w:val="center"/>
          </w:tcPr>
          <w:p w14:paraId="7CD34665"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0408AE6"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tehnoloģiju speciālists – eksperts </w:t>
            </w:r>
            <w:r w:rsidRPr="00F07781">
              <w:rPr>
                <w:rFonts w:eastAsia="Calibri"/>
                <w:bCs/>
                <w:sz w:val="22"/>
                <w:szCs w:val="22"/>
              </w:rPr>
              <w:t>(informācijas vadības speciālists)</w:t>
            </w:r>
          </w:p>
        </w:tc>
        <w:tc>
          <w:tcPr>
            <w:tcW w:w="4536" w:type="dxa"/>
          </w:tcPr>
          <w:p w14:paraId="571D7D48" w14:textId="72ED18CD" w:rsidR="00F07781" w:rsidRPr="00F07781" w:rsidRDefault="00ED2B27" w:rsidP="00F07781">
            <w:pPr>
              <w:ind w:left="0" w:right="0"/>
              <w:jc w:val="both"/>
              <w:rPr>
                <w:rFonts w:eastAsia="Calibri"/>
                <w:sz w:val="22"/>
                <w:szCs w:val="22"/>
              </w:rPr>
            </w:pPr>
            <w:r w:rsidRPr="00F83974">
              <w:rPr>
                <w:sz w:val="22"/>
                <w:szCs w:val="22"/>
              </w:rPr>
              <w:t xml:space="preserve">Pretendentam jāpiedāvā vismaz 2 (divi) </w:t>
            </w:r>
            <w:r>
              <w:rPr>
                <w:sz w:val="22"/>
                <w:szCs w:val="22"/>
              </w:rPr>
              <w:t>vadošie tehnologiju speciālisti</w:t>
            </w:r>
            <w:r w:rsidR="00181708">
              <w:rPr>
                <w:sz w:val="22"/>
                <w:szCs w:val="22"/>
              </w:rPr>
              <w:t xml:space="preserve"> </w:t>
            </w:r>
            <w:r w:rsidR="00272D4E">
              <w:rPr>
                <w:sz w:val="22"/>
                <w:szCs w:val="22"/>
              </w:rPr>
              <w:t xml:space="preserve">- </w:t>
            </w:r>
            <w:r>
              <w:rPr>
                <w:sz w:val="22"/>
                <w:szCs w:val="22"/>
              </w:rPr>
              <w:t>eksperti,</w:t>
            </w:r>
            <w:r w:rsidRPr="00F83974">
              <w:rPr>
                <w:sz w:val="22"/>
                <w:szCs w:val="22"/>
              </w:rPr>
              <w:t xml:space="preserve"> kuriem kopā jāatbilst</w:t>
            </w:r>
            <w:r w:rsidR="00F07781" w:rsidRPr="00F07781">
              <w:rPr>
                <w:rFonts w:eastAsia="Calibri"/>
                <w:sz w:val="22"/>
                <w:szCs w:val="22"/>
              </w:rPr>
              <w:t xml:space="preserve"> visiem šīs tabulas 2.punkta apakšpunktiem, izņemot šīs tabulas 2.1.apakšpunktam, kas ir jānodrošina katram no piedāvātajiem speciālistiem</w:t>
            </w:r>
            <w:r w:rsidR="00F07781" w:rsidRPr="00003D82">
              <w:rPr>
                <w:rFonts w:ascii="Calibri" w:eastAsia="Calibri" w:hAnsi="Calibri"/>
                <w:sz w:val="22"/>
                <w:szCs w:val="22"/>
              </w:rPr>
              <w:t>*****</w:t>
            </w:r>
          </w:p>
        </w:tc>
        <w:tc>
          <w:tcPr>
            <w:tcW w:w="2268" w:type="dxa"/>
            <w:vAlign w:val="center"/>
          </w:tcPr>
          <w:p w14:paraId="215C2A4B"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8BF98B" w14:textId="77777777" w:rsidTr="0036413F">
        <w:tc>
          <w:tcPr>
            <w:tcW w:w="704" w:type="dxa"/>
            <w:vAlign w:val="center"/>
          </w:tcPr>
          <w:p w14:paraId="177FBF5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ADC33DD"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0CBE752A"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vai informācijas tehnoloģijās;</w:t>
            </w:r>
            <w:r w:rsidRPr="00F07781">
              <w:rPr>
                <w:rFonts w:ascii="Calibri" w:eastAsia="Calibri" w:hAnsi="Calibri"/>
                <w:sz w:val="22"/>
                <w:szCs w:val="22"/>
              </w:rPr>
              <w:t xml:space="preserve"> **</w:t>
            </w:r>
          </w:p>
        </w:tc>
        <w:tc>
          <w:tcPr>
            <w:tcW w:w="2268" w:type="dxa"/>
            <w:vAlign w:val="center"/>
          </w:tcPr>
          <w:p w14:paraId="01A17180"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510BF054" w14:textId="77777777" w:rsidTr="004430B8">
        <w:tc>
          <w:tcPr>
            <w:tcW w:w="704" w:type="dxa"/>
            <w:vAlign w:val="center"/>
          </w:tcPr>
          <w:p w14:paraId="79F10C4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F701F40"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7B6B9F41" w14:textId="1439C50B"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vai uzturēšanas </w:t>
            </w:r>
            <w:r w:rsidRPr="00F07781" w:rsidDel="00387FA4">
              <w:rPr>
                <w:rFonts w:eastAsia="Calibri"/>
                <w:sz w:val="22"/>
                <w:szCs w:val="22"/>
              </w:rPr>
              <w:t xml:space="preserve">un pilnveidošanas </w:t>
            </w:r>
            <w:r w:rsidRPr="00F07781">
              <w:rPr>
                <w:rFonts w:eastAsia="Calibri"/>
                <w:sz w:val="22"/>
                <w:szCs w:val="22"/>
              </w:rPr>
              <w:t>projektā (</w:t>
            </w:r>
            <w:r w:rsidR="003C5D87">
              <w:rPr>
                <w:sz w:val="22"/>
                <w:szCs w:val="22"/>
              </w:rPr>
              <w:t>vismaz</w:t>
            </w:r>
            <w:r w:rsidR="00181708" w:rsidRPr="00F07781">
              <w:rPr>
                <w:rFonts w:eastAsia="Calibri"/>
                <w:sz w:val="22"/>
                <w:szCs w:val="22"/>
              </w:rPr>
              <w:t xml:space="preserve"> </w:t>
            </w:r>
            <w:r w:rsidR="003972D9">
              <w:rPr>
                <w:rFonts w:eastAsia="Calibri"/>
                <w:sz w:val="22"/>
                <w:szCs w:val="22"/>
              </w:rPr>
              <w:t>12</w:t>
            </w:r>
            <w:r w:rsidR="003972D9" w:rsidRPr="00F07781" w:rsidDel="00A442DE">
              <w:rPr>
                <w:rFonts w:eastAsia="Calibri"/>
                <w:sz w:val="22"/>
                <w:szCs w:val="22"/>
              </w:rPr>
              <w:t xml:space="preserve"> </w:t>
            </w:r>
            <w:r w:rsidRPr="00F07781">
              <w:rPr>
                <w:rFonts w:eastAsia="Calibri"/>
                <w:sz w:val="22"/>
                <w:szCs w:val="22"/>
              </w:rPr>
              <w:t>personmēneši</w:t>
            </w:r>
            <w:r w:rsidR="00A11EC0">
              <w:t xml:space="preserve"> </w:t>
            </w:r>
            <w:r w:rsidR="00A11EC0" w:rsidRPr="00A11EC0">
              <w:rPr>
                <w:rFonts w:eastAsia="Calibri"/>
                <w:sz w:val="22"/>
                <w:szCs w:val="22"/>
              </w:rPr>
              <w:t xml:space="preserve">vai </w:t>
            </w:r>
            <w:r w:rsidR="003C5D87">
              <w:rPr>
                <w:sz w:val="22"/>
                <w:szCs w:val="22"/>
              </w:rPr>
              <w:t>vismaz</w:t>
            </w:r>
            <w:r w:rsidR="00181708">
              <w:rPr>
                <w:rFonts w:eastAsia="Calibri"/>
                <w:sz w:val="22"/>
                <w:szCs w:val="22"/>
              </w:rPr>
              <w:t xml:space="preserve"> </w:t>
            </w:r>
            <w:r w:rsidR="003972D9" w:rsidRPr="003972D9">
              <w:rPr>
                <w:rFonts w:eastAsia="Calibri"/>
                <w:sz w:val="22"/>
                <w:szCs w:val="22"/>
              </w:rPr>
              <w:t>91 980</w:t>
            </w:r>
            <w:r w:rsidR="00A11EC0" w:rsidRPr="00A11EC0" w:rsidDel="00A442DE">
              <w:rPr>
                <w:rFonts w:eastAsia="Calibri"/>
                <w:sz w:val="22"/>
                <w:szCs w:val="22"/>
              </w:rPr>
              <w:t>,00</w:t>
            </w:r>
            <w:r w:rsidR="00A11EC0" w:rsidRPr="00A11EC0">
              <w:rPr>
                <w:rFonts w:eastAsia="Calibri"/>
                <w:sz w:val="22"/>
                <w:szCs w:val="22"/>
              </w:rPr>
              <w:t>EUR</w:t>
            </w:r>
            <w:r w:rsidRPr="00F07781">
              <w:rPr>
                <w:rFonts w:eastAsia="Calibri"/>
                <w:sz w:val="22"/>
                <w:szCs w:val="22"/>
              </w:rPr>
              <w:t xml:space="preserve">), kas bāzēts uz Oracle datubāzes vadības sistēmu un kurā piedāvātais vadošais tehnoloģiju speciālists - eksperts ir piedalījies vismaz </w:t>
            </w:r>
            <w:r w:rsidR="0036616D">
              <w:rPr>
                <w:sz w:val="22"/>
                <w:szCs w:val="22"/>
              </w:rPr>
              <w:t xml:space="preserve">nepārtraukti </w:t>
            </w:r>
            <w:r w:rsidR="003972D9">
              <w:rPr>
                <w:sz w:val="22"/>
                <w:szCs w:val="22"/>
              </w:rPr>
              <w:t xml:space="preserve">6 </w:t>
            </w:r>
            <w:r w:rsidR="0036616D">
              <w:rPr>
                <w:sz w:val="22"/>
                <w:szCs w:val="22"/>
              </w:rPr>
              <w:t>(</w:t>
            </w:r>
            <w:r w:rsidR="003972D9">
              <w:rPr>
                <w:sz w:val="22"/>
                <w:szCs w:val="22"/>
              </w:rPr>
              <w:t>sešus</w:t>
            </w:r>
            <w:r w:rsidR="0036616D">
              <w:rPr>
                <w:sz w:val="22"/>
                <w:szCs w:val="22"/>
              </w:rPr>
              <w:t>) mēnešus</w:t>
            </w:r>
            <w:r w:rsidR="0036616D" w:rsidRPr="00F83974">
              <w:rPr>
                <w:sz w:val="22"/>
                <w:szCs w:val="22"/>
              </w:rPr>
              <w:t xml:space="preserve"> </w:t>
            </w:r>
            <w:r w:rsidRPr="00F07781">
              <w:rPr>
                <w:rFonts w:eastAsia="Calibri"/>
                <w:sz w:val="22"/>
                <w:szCs w:val="22"/>
              </w:rPr>
              <w:t xml:space="preserve">iepriekšējo 3 (trīs) gadu </w:t>
            </w:r>
            <w:r w:rsidR="00181708">
              <w:rPr>
                <w:rFonts w:eastAsia="Calibri"/>
                <w:sz w:val="22"/>
                <w:szCs w:val="22"/>
              </w:rPr>
              <w:t>laikā</w:t>
            </w:r>
            <w:r w:rsidRPr="00F07781">
              <w:rPr>
                <w:rFonts w:eastAsia="Calibri"/>
                <w:sz w:val="22"/>
                <w:szCs w:val="22"/>
              </w:rPr>
              <w:t>;</w:t>
            </w:r>
          </w:p>
        </w:tc>
        <w:tc>
          <w:tcPr>
            <w:tcW w:w="2268" w:type="dxa"/>
            <w:vAlign w:val="center"/>
          </w:tcPr>
          <w:p w14:paraId="6AC98BFA" w14:textId="63AD9CFB"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74741B09" w14:textId="77777777" w:rsidTr="004430B8">
        <w:tc>
          <w:tcPr>
            <w:tcW w:w="704" w:type="dxa"/>
            <w:vAlign w:val="center"/>
          </w:tcPr>
          <w:p w14:paraId="520F9FC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C7095C4"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462E5433" w14:textId="307D82D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vai uzturēšanas un pilnveidošanas projektā, kas bāzēts uz Informix datubāzes vadības sistēmu un kurā piedāvātais vadošais tehnoloģiju speciālists - eksperts ir piedalījies vismaz </w:t>
            </w:r>
            <w:r w:rsidR="00181708">
              <w:rPr>
                <w:sz w:val="22"/>
                <w:szCs w:val="22"/>
              </w:rPr>
              <w:t xml:space="preserve">nepārtraukti </w:t>
            </w:r>
            <w:r w:rsidR="00BE03F3">
              <w:rPr>
                <w:sz w:val="22"/>
                <w:szCs w:val="22"/>
              </w:rPr>
              <w:t>6 (sešus) mēnešus</w:t>
            </w:r>
            <w:r w:rsidR="00BE03F3" w:rsidRPr="00F07781">
              <w:rPr>
                <w:rFonts w:eastAsia="Calibri"/>
                <w:sz w:val="22"/>
                <w:szCs w:val="22"/>
              </w:rPr>
              <w:t xml:space="preserve"> </w:t>
            </w:r>
            <w:r w:rsidRPr="00F07781">
              <w:rPr>
                <w:rFonts w:eastAsia="Calibri"/>
                <w:sz w:val="22"/>
                <w:szCs w:val="22"/>
              </w:rPr>
              <w:t xml:space="preserve">iepriekšējo 3 (trīs) gadu </w:t>
            </w:r>
            <w:r w:rsidR="00181708">
              <w:rPr>
                <w:rFonts w:eastAsia="Calibri"/>
                <w:sz w:val="22"/>
                <w:szCs w:val="22"/>
              </w:rPr>
              <w:t>laikā</w:t>
            </w:r>
            <w:r w:rsidRPr="00F07781">
              <w:rPr>
                <w:rFonts w:eastAsia="Calibri"/>
                <w:sz w:val="22"/>
                <w:szCs w:val="22"/>
              </w:rPr>
              <w:t>;</w:t>
            </w:r>
          </w:p>
        </w:tc>
        <w:tc>
          <w:tcPr>
            <w:tcW w:w="2268" w:type="dxa"/>
            <w:vAlign w:val="center"/>
          </w:tcPr>
          <w:p w14:paraId="7A60F3C1" w14:textId="7A9966A0"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5D2D6CE0" w14:textId="77777777" w:rsidTr="004430B8">
        <w:tc>
          <w:tcPr>
            <w:tcW w:w="704" w:type="dxa"/>
            <w:vAlign w:val="center"/>
          </w:tcPr>
          <w:p w14:paraId="253E261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C477FD7"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3E004C3F" w14:textId="03D3597A"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12 personmēneši</w:t>
            </w:r>
            <w:r w:rsidR="00197A1F"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00197A1F">
              <w:rPr>
                <w:rFonts w:eastAsia="Calibri"/>
                <w:sz w:val="22"/>
                <w:szCs w:val="22"/>
              </w:rPr>
              <w:t>91 </w:t>
            </w:r>
            <w:r w:rsidR="00197A1F" w:rsidRPr="00A11EC0">
              <w:rPr>
                <w:rFonts w:eastAsia="Calibri"/>
                <w:sz w:val="22"/>
                <w:szCs w:val="22"/>
              </w:rPr>
              <w:t>9</w:t>
            </w:r>
            <w:r w:rsidR="00197A1F">
              <w:rPr>
                <w:rFonts w:eastAsia="Calibri"/>
                <w:sz w:val="22"/>
                <w:szCs w:val="22"/>
              </w:rPr>
              <w:t>8</w:t>
            </w:r>
            <w:r w:rsidR="00197A1F" w:rsidRPr="00A11EC0">
              <w:rPr>
                <w:rFonts w:eastAsia="Calibri"/>
                <w:sz w:val="22"/>
                <w:szCs w:val="22"/>
              </w:rPr>
              <w:t>0,00</w:t>
            </w:r>
            <w:r w:rsidR="005F3402">
              <w:rPr>
                <w:rFonts w:eastAsia="Calibri"/>
                <w:sz w:val="22"/>
                <w:szCs w:val="22"/>
              </w:rPr>
              <w:t> </w:t>
            </w:r>
            <w:r w:rsidR="00197A1F" w:rsidRPr="00A11EC0">
              <w:rPr>
                <w:rFonts w:eastAsia="Calibri"/>
                <w:sz w:val="22"/>
                <w:szCs w:val="22"/>
              </w:rPr>
              <w:t>EUR</w:t>
            </w:r>
            <w:r w:rsidRPr="00F07781">
              <w:rPr>
                <w:rFonts w:eastAsia="Calibri"/>
                <w:sz w:val="22"/>
                <w:szCs w:val="22"/>
              </w:rPr>
              <w:t xml:space="preserve">), kas bāzēts uz PostgreSQL datubāzes vadības sistēmu un kurā piedāvātais vadošais tehnoloģiju speciālists - eksperts ir piedalījies vismaz </w:t>
            </w:r>
            <w:r w:rsidR="0036616D">
              <w:rPr>
                <w:sz w:val="22"/>
                <w:szCs w:val="22"/>
              </w:rPr>
              <w:t xml:space="preserve">nepārtraukti </w:t>
            </w:r>
            <w:r w:rsidR="0067652E">
              <w:rPr>
                <w:sz w:val="22"/>
                <w:szCs w:val="22"/>
              </w:rPr>
              <w:t>6</w:t>
            </w:r>
            <w:r w:rsidR="0036616D">
              <w:rPr>
                <w:sz w:val="22"/>
                <w:szCs w:val="22"/>
              </w:rPr>
              <w:t xml:space="preserve"> (</w:t>
            </w:r>
            <w:r w:rsidR="0067652E">
              <w:rPr>
                <w:sz w:val="22"/>
                <w:szCs w:val="22"/>
              </w:rPr>
              <w:t>sešus</w:t>
            </w:r>
            <w:r w:rsidR="0036616D">
              <w:rPr>
                <w:sz w:val="22"/>
                <w:szCs w:val="22"/>
              </w:rPr>
              <w: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vAlign w:val="center"/>
          </w:tcPr>
          <w:p w14:paraId="2C79F15E" w14:textId="56A43DD6"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6B564657" w14:textId="77777777" w:rsidTr="004430B8">
        <w:tc>
          <w:tcPr>
            <w:tcW w:w="704" w:type="dxa"/>
            <w:vAlign w:val="center"/>
          </w:tcPr>
          <w:p w14:paraId="32B6C36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8728A07"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4D25F8F2" w14:textId="44BA0A96"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24 personmēneši</w:t>
            </w:r>
            <w:r w:rsidR="00A11EC0"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00A11EC0" w:rsidRPr="00A11EC0">
              <w:rPr>
                <w:rFonts w:eastAsia="Calibri"/>
                <w:sz w:val="22"/>
                <w:szCs w:val="22"/>
              </w:rPr>
              <w:t>183</w:t>
            </w:r>
            <w:r w:rsidR="00197A1F">
              <w:rPr>
                <w:rFonts w:eastAsia="Calibri"/>
                <w:sz w:val="22"/>
                <w:szCs w:val="22"/>
              </w:rPr>
              <w:t> </w:t>
            </w:r>
            <w:r w:rsidR="00A11EC0" w:rsidRPr="00A11EC0">
              <w:rPr>
                <w:rFonts w:eastAsia="Calibri"/>
                <w:sz w:val="22"/>
                <w:szCs w:val="22"/>
              </w:rPr>
              <w:t>960,00</w:t>
            </w:r>
            <w:r w:rsidR="005F3402">
              <w:rPr>
                <w:rFonts w:eastAsia="Calibri"/>
                <w:sz w:val="22"/>
                <w:szCs w:val="22"/>
              </w:rPr>
              <w:t> </w:t>
            </w:r>
            <w:r w:rsidR="00A11EC0" w:rsidRPr="00A11EC0">
              <w:rPr>
                <w:rFonts w:eastAsia="Calibri"/>
                <w:sz w:val="22"/>
                <w:szCs w:val="22"/>
              </w:rPr>
              <w:t>EUR</w:t>
            </w:r>
            <w:r w:rsidRPr="00F07781">
              <w:rPr>
                <w:rFonts w:eastAsia="Calibri"/>
                <w:sz w:val="22"/>
                <w:szCs w:val="22"/>
              </w:rPr>
              <w:t xml:space="preserve">), kas bāzēts uz Kubernetes un kurā piedāvātais vadošais tehnoloģiju speciālists - eksperts ir piedalījies vismaz </w:t>
            </w:r>
            <w:r w:rsidR="0036616D">
              <w:rPr>
                <w:sz w:val="22"/>
                <w:szCs w:val="22"/>
              </w:rPr>
              <w:t>nepārtraukti 12 (divpadsmit)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vAlign w:val="center"/>
          </w:tcPr>
          <w:p w14:paraId="44CC43EA" w14:textId="1A3D6E53"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181708" w:rsidRPr="00F07781" w14:paraId="6DA0A131" w14:textId="77777777" w:rsidTr="004430B8">
        <w:tc>
          <w:tcPr>
            <w:tcW w:w="704" w:type="dxa"/>
            <w:vAlign w:val="center"/>
          </w:tcPr>
          <w:p w14:paraId="67D56BBE" w14:textId="77777777" w:rsidR="00181708" w:rsidRPr="00F07781" w:rsidRDefault="00181708" w:rsidP="00181708">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19346D9" w14:textId="77777777" w:rsidR="00181708" w:rsidRPr="00F07781" w:rsidRDefault="00181708" w:rsidP="00181708">
            <w:pPr>
              <w:spacing w:after="160" w:line="259" w:lineRule="auto"/>
              <w:ind w:left="0" w:right="0"/>
              <w:rPr>
                <w:rFonts w:eastAsia="Calibri"/>
                <w:bCs/>
                <w:sz w:val="22"/>
                <w:szCs w:val="22"/>
              </w:rPr>
            </w:pPr>
          </w:p>
        </w:tc>
        <w:tc>
          <w:tcPr>
            <w:tcW w:w="4536" w:type="dxa"/>
            <w:shd w:val="clear" w:color="auto" w:fill="F2DBDB" w:themeFill="accent2" w:themeFillTint="33"/>
          </w:tcPr>
          <w:p w14:paraId="0A1198C0" w14:textId="66F554EA" w:rsidR="00181708" w:rsidRPr="00F07781" w:rsidRDefault="00181708" w:rsidP="00181708">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24 personmēneši</w:t>
            </w:r>
            <w:r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Pr="00A11EC0">
              <w:rPr>
                <w:rFonts w:eastAsia="Calibri"/>
                <w:sz w:val="22"/>
                <w:szCs w:val="22"/>
              </w:rPr>
              <w:t>183</w:t>
            </w:r>
            <w:r>
              <w:rPr>
                <w:rFonts w:eastAsia="Calibri"/>
                <w:sz w:val="22"/>
                <w:szCs w:val="22"/>
              </w:rPr>
              <w:t> </w:t>
            </w:r>
            <w:r w:rsidRPr="00A11EC0">
              <w:rPr>
                <w:rFonts w:eastAsia="Calibri"/>
                <w:sz w:val="22"/>
                <w:szCs w:val="22"/>
              </w:rPr>
              <w:t>960,00</w:t>
            </w:r>
            <w:r>
              <w:rPr>
                <w:rFonts w:eastAsia="Calibri"/>
                <w:sz w:val="22"/>
                <w:szCs w:val="22"/>
              </w:rPr>
              <w:t> </w:t>
            </w:r>
            <w:r w:rsidRPr="00A11EC0">
              <w:rPr>
                <w:rFonts w:eastAsia="Calibri"/>
                <w:sz w:val="22"/>
                <w:szCs w:val="22"/>
              </w:rPr>
              <w:t>EUR</w:t>
            </w:r>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 xml:space="preserve">darbā ar tīmekļa pakalpēm (web services), kurā piedāvātais vadošais tehnoloģiju speciālists - eksperts ir piedalījies vismaz </w:t>
            </w:r>
            <w:r>
              <w:rPr>
                <w:sz w:val="22"/>
                <w:szCs w:val="22"/>
              </w:rPr>
              <w:t>nepārtraukti 12 (divpadsmit) mēnešus</w:t>
            </w:r>
            <w:r w:rsidRPr="00F83974">
              <w:rPr>
                <w:sz w:val="22"/>
                <w:szCs w:val="22"/>
              </w:rPr>
              <w:t xml:space="preserve"> </w:t>
            </w:r>
            <w:r w:rsidRPr="00F07781">
              <w:rPr>
                <w:rFonts w:eastAsia="Calibri"/>
                <w:sz w:val="22"/>
                <w:szCs w:val="22"/>
              </w:rPr>
              <w:t xml:space="preserve">iepriekšējo 3 (trīs) gadu </w:t>
            </w:r>
            <w:r w:rsidR="004430B8">
              <w:rPr>
                <w:rFonts w:eastAsia="Calibri"/>
                <w:sz w:val="22"/>
                <w:szCs w:val="22"/>
              </w:rPr>
              <w:t>laikā</w:t>
            </w:r>
            <w:r w:rsidRPr="00F07781">
              <w:rPr>
                <w:rFonts w:eastAsia="Calibri"/>
                <w:sz w:val="22"/>
                <w:szCs w:val="22"/>
              </w:rPr>
              <w:t>;</w:t>
            </w:r>
          </w:p>
        </w:tc>
        <w:tc>
          <w:tcPr>
            <w:tcW w:w="2268" w:type="dxa"/>
          </w:tcPr>
          <w:p w14:paraId="601DADC7" w14:textId="631CD726" w:rsidR="00181708" w:rsidRPr="00F07781" w:rsidRDefault="00181708" w:rsidP="00181708">
            <w:pPr>
              <w:spacing w:after="160" w:line="259" w:lineRule="auto"/>
              <w:ind w:left="0" w:right="0"/>
              <w:jc w:val="center"/>
              <w:rPr>
                <w:rFonts w:eastAsia="Calibri"/>
                <w:i/>
                <w:sz w:val="22"/>
                <w:szCs w:val="22"/>
              </w:rPr>
            </w:pPr>
            <w:r w:rsidRPr="00A17FC0">
              <w:rPr>
                <w:i/>
                <w:iCs/>
                <w:sz w:val="22"/>
                <w:szCs w:val="22"/>
              </w:rPr>
              <w:t>(Apraksts)***</w:t>
            </w:r>
          </w:p>
        </w:tc>
      </w:tr>
      <w:tr w:rsidR="00181708" w:rsidRPr="00F07781" w14:paraId="48B942AA" w14:textId="77777777" w:rsidTr="004430B8">
        <w:tc>
          <w:tcPr>
            <w:tcW w:w="704" w:type="dxa"/>
            <w:vAlign w:val="center"/>
          </w:tcPr>
          <w:p w14:paraId="4654BA8E" w14:textId="77777777" w:rsidR="00181708" w:rsidRPr="00F07781" w:rsidRDefault="00181708" w:rsidP="00181708">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B85A6D6" w14:textId="77777777" w:rsidR="00181708" w:rsidRPr="00F07781" w:rsidRDefault="00181708" w:rsidP="00181708">
            <w:pPr>
              <w:spacing w:after="160" w:line="259" w:lineRule="auto"/>
              <w:ind w:left="0" w:right="0"/>
              <w:rPr>
                <w:rFonts w:eastAsia="Calibri"/>
                <w:bCs/>
                <w:sz w:val="22"/>
                <w:szCs w:val="22"/>
              </w:rPr>
            </w:pPr>
          </w:p>
        </w:tc>
        <w:tc>
          <w:tcPr>
            <w:tcW w:w="4536" w:type="dxa"/>
            <w:shd w:val="clear" w:color="auto" w:fill="F2DBDB" w:themeFill="accent2" w:themeFillTint="33"/>
          </w:tcPr>
          <w:p w14:paraId="115E4400" w14:textId="1030C0C8" w:rsidR="00181708" w:rsidRPr="00F07781" w:rsidRDefault="00181708" w:rsidP="00181708">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w:t>
            </w:r>
            <w:r w:rsidRPr="00F07781" w:rsidDel="0015321A">
              <w:rPr>
                <w:rFonts w:eastAsia="Calibri"/>
                <w:sz w:val="22"/>
                <w:szCs w:val="22"/>
              </w:rPr>
              <w:t xml:space="preserve"> </w:t>
            </w:r>
            <w:r w:rsidRPr="00F07781">
              <w:rPr>
                <w:rFonts w:eastAsia="Calibri"/>
                <w:sz w:val="22"/>
                <w:szCs w:val="22"/>
              </w:rPr>
              <w:t>(</w:t>
            </w:r>
            <w:r w:rsidR="003C5D87">
              <w:rPr>
                <w:sz w:val="22"/>
                <w:szCs w:val="22"/>
              </w:rPr>
              <w:t>vismaz</w:t>
            </w:r>
            <w:r w:rsidR="004430B8" w:rsidRPr="00F07781">
              <w:rPr>
                <w:rFonts w:eastAsia="Calibri"/>
                <w:sz w:val="22"/>
                <w:szCs w:val="22"/>
              </w:rPr>
              <w:t xml:space="preserve"> </w:t>
            </w:r>
            <w:r w:rsidRPr="00F07781">
              <w:rPr>
                <w:rFonts w:eastAsia="Calibri"/>
                <w:sz w:val="22"/>
                <w:szCs w:val="22"/>
              </w:rPr>
              <w:t>24 personmēneši</w:t>
            </w:r>
            <w:r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Pr="00A11EC0">
              <w:rPr>
                <w:rFonts w:eastAsia="Calibri"/>
                <w:sz w:val="22"/>
                <w:szCs w:val="22"/>
              </w:rPr>
              <w:t>183</w:t>
            </w:r>
            <w:r>
              <w:rPr>
                <w:rFonts w:eastAsia="Calibri"/>
                <w:sz w:val="22"/>
                <w:szCs w:val="22"/>
              </w:rPr>
              <w:t> </w:t>
            </w:r>
            <w:r w:rsidRPr="00A11EC0">
              <w:rPr>
                <w:rFonts w:eastAsia="Calibri"/>
                <w:sz w:val="22"/>
                <w:szCs w:val="22"/>
              </w:rPr>
              <w:t>960,00</w:t>
            </w:r>
            <w:r>
              <w:rPr>
                <w:rFonts w:eastAsia="Calibri"/>
                <w:sz w:val="22"/>
                <w:szCs w:val="22"/>
              </w:rPr>
              <w:t> </w:t>
            </w:r>
            <w:r w:rsidRPr="00A11EC0">
              <w:rPr>
                <w:rFonts w:eastAsia="Calibri"/>
                <w:sz w:val="22"/>
                <w:szCs w:val="22"/>
              </w:rPr>
              <w:t>EUR</w:t>
            </w:r>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 xml:space="preserve">darbā ar Microsoft .NET, kurā piedāvātais vadošais tehnoloģiju speciālists - eksperts ir piedalījies vismaz </w:t>
            </w:r>
            <w:r>
              <w:rPr>
                <w:sz w:val="22"/>
                <w:szCs w:val="22"/>
              </w:rPr>
              <w:t>nepārtraukti 12 (divpadsmit)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tcPr>
          <w:p w14:paraId="686368D3" w14:textId="3523BF12" w:rsidR="00181708" w:rsidRPr="00F07781" w:rsidRDefault="00181708" w:rsidP="00181708">
            <w:pPr>
              <w:spacing w:after="160" w:line="259" w:lineRule="auto"/>
              <w:ind w:left="0" w:right="0"/>
              <w:jc w:val="center"/>
              <w:rPr>
                <w:rFonts w:eastAsia="Calibri"/>
                <w:i/>
                <w:sz w:val="22"/>
                <w:szCs w:val="22"/>
              </w:rPr>
            </w:pPr>
            <w:r w:rsidRPr="00A17FC0">
              <w:rPr>
                <w:i/>
                <w:iCs/>
                <w:sz w:val="22"/>
                <w:szCs w:val="22"/>
              </w:rPr>
              <w:t>(Apraksts)***</w:t>
            </w:r>
          </w:p>
        </w:tc>
      </w:tr>
      <w:tr w:rsidR="00F07781" w:rsidRPr="00F07781" w14:paraId="4372C5F1" w14:textId="77777777" w:rsidTr="004430B8">
        <w:tc>
          <w:tcPr>
            <w:tcW w:w="704" w:type="dxa"/>
            <w:vAlign w:val="center"/>
          </w:tcPr>
          <w:p w14:paraId="063F4FB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5E134A2"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6BAD03F0" w14:textId="5F77440F"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12 personmēneši</w:t>
            </w:r>
            <w:r w:rsidR="00197A1F">
              <w:rPr>
                <w:rFonts w:eastAsia="Calibri"/>
                <w:sz w:val="22"/>
                <w:szCs w:val="22"/>
              </w:rPr>
              <w:t xml:space="preserve"> vai </w:t>
            </w:r>
            <w:r w:rsidR="003C5D87">
              <w:rPr>
                <w:sz w:val="22"/>
                <w:szCs w:val="22"/>
              </w:rPr>
              <w:t>vismaz</w:t>
            </w:r>
            <w:r w:rsidR="004430B8">
              <w:rPr>
                <w:rFonts w:eastAsia="Calibri"/>
                <w:sz w:val="22"/>
                <w:szCs w:val="22"/>
              </w:rPr>
              <w:t xml:space="preserve"> </w:t>
            </w:r>
            <w:r w:rsidR="00197A1F">
              <w:rPr>
                <w:rFonts w:eastAsia="Calibri"/>
                <w:sz w:val="22"/>
                <w:szCs w:val="22"/>
              </w:rPr>
              <w:t>91 </w:t>
            </w:r>
            <w:r w:rsidR="00197A1F" w:rsidRPr="00A11EC0">
              <w:rPr>
                <w:rFonts w:eastAsia="Calibri"/>
                <w:sz w:val="22"/>
                <w:szCs w:val="22"/>
              </w:rPr>
              <w:t>9</w:t>
            </w:r>
            <w:r w:rsidR="00197A1F">
              <w:rPr>
                <w:rFonts w:eastAsia="Calibri"/>
                <w:sz w:val="22"/>
                <w:szCs w:val="22"/>
              </w:rPr>
              <w:t>8</w:t>
            </w:r>
            <w:r w:rsidR="00197A1F" w:rsidRPr="00A11EC0">
              <w:rPr>
                <w:rFonts w:eastAsia="Calibri"/>
                <w:sz w:val="22"/>
                <w:szCs w:val="22"/>
              </w:rPr>
              <w:t>0,00</w:t>
            </w:r>
            <w:r w:rsidR="005F3402">
              <w:rPr>
                <w:rFonts w:eastAsia="Calibri"/>
                <w:sz w:val="22"/>
                <w:szCs w:val="22"/>
              </w:rPr>
              <w:t> </w:t>
            </w:r>
            <w:r w:rsidR="00197A1F" w:rsidRPr="00A11EC0">
              <w:rPr>
                <w:rFonts w:eastAsia="Calibri"/>
                <w:sz w:val="22"/>
                <w:szCs w:val="22"/>
              </w:rPr>
              <w:t>EUR</w:t>
            </w:r>
            <w:r w:rsidRPr="00F07781">
              <w:rPr>
                <w:rFonts w:eastAsia="Calibri"/>
                <w:sz w:val="22"/>
                <w:szCs w:val="22"/>
              </w:rPr>
              <w:t xml:space="preserve">), kurā tiek izmantots GitLab un programmatūras automātiskā izplatīšana un uzstādīšana un kurā piedāvātais vadošais tehnoloģiju speciālists - eksperts ir piedalījies vismaz </w:t>
            </w:r>
            <w:r w:rsidR="0036616D">
              <w:rPr>
                <w:sz w:val="22"/>
                <w:szCs w:val="22"/>
              </w:rPr>
              <w:t xml:space="preserve">nepārtraukti </w:t>
            </w:r>
            <w:r w:rsidR="0067652E">
              <w:rPr>
                <w:sz w:val="22"/>
                <w:szCs w:val="22"/>
              </w:rPr>
              <w:t>6</w:t>
            </w:r>
            <w:r w:rsidR="0036616D">
              <w:rPr>
                <w:sz w:val="22"/>
                <w:szCs w:val="22"/>
              </w:rPr>
              <w:t xml:space="preserve"> (</w:t>
            </w:r>
            <w:r w:rsidR="0067652E">
              <w:rPr>
                <w:sz w:val="22"/>
                <w:szCs w:val="22"/>
              </w:rPr>
              <w:t>sešus</w:t>
            </w:r>
            <w:r w:rsidR="0036616D">
              <w:rPr>
                <w:sz w:val="22"/>
                <w:szCs w:val="22"/>
              </w:rPr>
              <w: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vAlign w:val="center"/>
          </w:tcPr>
          <w:p w14:paraId="677D0D44" w14:textId="4B57CADA"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56776DB1" w14:textId="77777777" w:rsidTr="0036413F">
        <w:tc>
          <w:tcPr>
            <w:tcW w:w="704" w:type="dxa"/>
            <w:vAlign w:val="center"/>
          </w:tcPr>
          <w:p w14:paraId="25207908"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9CFF082" w14:textId="77777777" w:rsidR="00F07781" w:rsidRPr="00F07781" w:rsidRDefault="00F07781" w:rsidP="00F07781">
            <w:pPr>
              <w:ind w:left="0" w:right="0"/>
              <w:rPr>
                <w:rFonts w:eastAsia="Calibri"/>
                <w:b/>
                <w:sz w:val="22"/>
                <w:szCs w:val="22"/>
              </w:rPr>
            </w:pPr>
            <w:r w:rsidRPr="00F07781">
              <w:rPr>
                <w:rFonts w:eastAsia="Calibri"/>
                <w:b/>
                <w:bCs/>
                <w:sz w:val="22"/>
                <w:szCs w:val="22"/>
              </w:rPr>
              <w:t>Vadošais sistēmanalītiķis</w:t>
            </w:r>
          </w:p>
        </w:tc>
        <w:tc>
          <w:tcPr>
            <w:tcW w:w="4536" w:type="dxa"/>
            <w:vAlign w:val="center"/>
          </w:tcPr>
          <w:p w14:paraId="694AABCD" w14:textId="55AF9143" w:rsidR="00F07781" w:rsidRPr="00F07781" w:rsidRDefault="00880A52"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vadošie sistēmanalītiķi</w:t>
            </w:r>
            <w:r>
              <w:rPr>
                <w:rFonts w:eastAsia="Calibri"/>
                <w:sz w:val="22"/>
                <w:szCs w:val="22"/>
              </w:rPr>
              <w:t>, kuri</w:t>
            </w:r>
            <w:r w:rsidR="00F07781" w:rsidRPr="00F07781">
              <w:rPr>
                <w:rFonts w:eastAsia="Calibri"/>
                <w:sz w:val="22"/>
                <w:szCs w:val="22"/>
              </w:rPr>
              <w:t xml:space="preserve"> kopā atbilst visiem šīs tabulas 3.punkta apakšpunktiem, izņemot šīs tabulas 3.1.apakšpunktam, kas ir jānodrošina katram no piedāvātajiem speciālistiem</w:t>
            </w:r>
            <w:r w:rsidR="00F07781" w:rsidRPr="00F07781">
              <w:rPr>
                <w:rFonts w:ascii="Calibri" w:eastAsia="Calibri" w:hAnsi="Calibri"/>
                <w:sz w:val="22"/>
                <w:szCs w:val="22"/>
              </w:rPr>
              <w:t>*****:</w:t>
            </w:r>
          </w:p>
        </w:tc>
        <w:tc>
          <w:tcPr>
            <w:tcW w:w="2268" w:type="dxa"/>
            <w:vAlign w:val="center"/>
          </w:tcPr>
          <w:p w14:paraId="70ADCBFC"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61873EC8" w14:textId="77777777" w:rsidTr="0036413F">
        <w:tc>
          <w:tcPr>
            <w:tcW w:w="704" w:type="dxa"/>
            <w:vAlign w:val="center"/>
          </w:tcPr>
          <w:p w14:paraId="3EB815E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72D7A17" w14:textId="77777777" w:rsidR="00F07781" w:rsidRPr="00F07781" w:rsidRDefault="00F07781" w:rsidP="00F07781">
            <w:pPr>
              <w:ind w:left="0" w:right="0"/>
              <w:rPr>
                <w:rFonts w:eastAsia="Calibri"/>
                <w:bCs/>
                <w:sz w:val="22"/>
                <w:szCs w:val="22"/>
              </w:rPr>
            </w:pPr>
          </w:p>
        </w:tc>
        <w:tc>
          <w:tcPr>
            <w:tcW w:w="4536" w:type="dxa"/>
            <w:vAlign w:val="center"/>
          </w:tcPr>
          <w:p w14:paraId="66B19427" w14:textId="77777777" w:rsidR="00F07781" w:rsidRPr="00F07781" w:rsidDel="00F237E7"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r w:rsidRPr="00F07781">
              <w:rPr>
                <w:rFonts w:ascii="Calibri" w:eastAsia="Calibri" w:hAnsi="Calibri"/>
                <w:sz w:val="22"/>
                <w:szCs w:val="22"/>
              </w:rPr>
              <w:t>**</w:t>
            </w:r>
          </w:p>
        </w:tc>
        <w:tc>
          <w:tcPr>
            <w:tcW w:w="2268" w:type="dxa"/>
            <w:vAlign w:val="center"/>
          </w:tcPr>
          <w:p w14:paraId="458D872A"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671F11CF" w14:textId="77777777" w:rsidTr="0036413F">
        <w:tc>
          <w:tcPr>
            <w:tcW w:w="704" w:type="dxa"/>
            <w:vAlign w:val="center"/>
          </w:tcPr>
          <w:p w14:paraId="1C806769"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50BD814" w14:textId="77777777" w:rsidR="00F07781" w:rsidRPr="00F07781" w:rsidRDefault="00F07781" w:rsidP="00F07781">
            <w:pPr>
              <w:ind w:left="0" w:right="0"/>
              <w:rPr>
                <w:rFonts w:eastAsia="Calibri"/>
                <w:bCs/>
                <w:sz w:val="22"/>
                <w:szCs w:val="22"/>
              </w:rPr>
            </w:pPr>
          </w:p>
        </w:tc>
        <w:tc>
          <w:tcPr>
            <w:tcW w:w="4536" w:type="dxa"/>
          </w:tcPr>
          <w:p w14:paraId="326D1BD5" w14:textId="6E7CEA1E" w:rsidR="00F07781" w:rsidRPr="00F07781" w:rsidDel="00F237E7" w:rsidRDefault="00F07781" w:rsidP="00F07781">
            <w:pPr>
              <w:ind w:left="0" w:right="0"/>
              <w:jc w:val="both"/>
              <w:rPr>
                <w:rFonts w:eastAsia="Calibri"/>
                <w:sz w:val="22"/>
                <w:szCs w:val="22"/>
              </w:rPr>
            </w:pPr>
            <w:r w:rsidRPr="00A62BC1">
              <w:rPr>
                <w:rFonts w:eastAsia="Calibri"/>
                <w:sz w:val="22"/>
                <w:szCs w:val="22"/>
                <w:shd w:val="clear" w:color="auto" w:fill="F2DBDB" w:themeFill="accent2" w:themeFillTint="33"/>
              </w:rPr>
              <w:t>sistēmanalītiķa pieredze vismaz vienā informācijas sistēmas izstrādes vai uzturēšanas un pilnveidošanas projektā (</w:t>
            </w:r>
            <w:r w:rsidR="003C5D87" w:rsidRPr="003C5D87">
              <w:rPr>
                <w:sz w:val="22"/>
                <w:szCs w:val="22"/>
                <w:shd w:val="clear" w:color="auto" w:fill="F2DBDB" w:themeFill="accent2" w:themeFillTint="33"/>
              </w:rPr>
              <w:t>vismaz</w:t>
            </w:r>
            <w:r w:rsidR="004430B8" w:rsidRPr="003C5D87">
              <w:rPr>
                <w:rFonts w:eastAsia="Calibri"/>
                <w:sz w:val="22"/>
                <w:szCs w:val="22"/>
                <w:shd w:val="clear" w:color="auto" w:fill="F2DBDB" w:themeFill="accent2" w:themeFillTint="33"/>
              </w:rPr>
              <w:t xml:space="preserve"> </w:t>
            </w:r>
            <w:r w:rsidRPr="00A62BC1">
              <w:rPr>
                <w:rFonts w:eastAsia="Calibri"/>
                <w:sz w:val="22"/>
                <w:szCs w:val="22"/>
                <w:shd w:val="clear" w:color="auto" w:fill="F2DBDB" w:themeFill="accent2" w:themeFillTint="33"/>
              </w:rPr>
              <w:t xml:space="preserve">12 </w:t>
            </w:r>
            <w:r w:rsidRPr="003C5D87">
              <w:rPr>
                <w:rFonts w:eastAsia="Calibri"/>
                <w:sz w:val="22"/>
                <w:szCs w:val="22"/>
                <w:shd w:val="clear" w:color="auto" w:fill="F2DBDB" w:themeFill="accent2" w:themeFillTint="33"/>
              </w:rPr>
              <w:t>personmēneši</w:t>
            </w:r>
            <w:r w:rsidR="00197A1F" w:rsidRPr="00A62BC1">
              <w:rPr>
                <w:rFonts w:eastAsia="Calibri"/>
                <w:sz w:val="22"/>
                <w:szCs w:val="22"/>
                <w:shd w:val="clear" w:color="auto" w:fill="F2DBDB" w:themeFill="accent2" w:themeFillTint="33"/>
              </w:rPr>
              <w:t xml:space="preserve"> vai </w:t>
            </w:r>
            <w:r w:rsidR="003C5D87" w:rsidRPr="003C5D87">
              <w:rPr>
                <w:sz w:val="22"/>
                <w:szCs w:val="22"/>
                <w:shd w:val="clear" w:color="auto" w:fill="F2DBDB" w:themeFill="accent2" w:themeFillTint="33"/>
              </w:rPr>
              <w:t>vismaz</w:t>
            </w:r>
            <w:r w:rsidR="004430B8" w:rsidRPr="00A62BC1">
              <w:rPr>
                <w:rFonts w:eastAsia="Calibri"/>
                <w:sz w:val="22"/>
                <w:szCs w:val="22"/>
                <w:shd w:val="clear" w:color="auto" w:fill="F2DBDB" w:themeFill="accent2" w:themeFillTint="33"/>
              </w:rPr>
              <w:t xml:space="preserve"> </w:t>
            </w:r>
            <w:r w:rsidR="00197A1F" w:rsidRPr="00A62BC1">
              <w:rPr>
                <w:rFonts w:eastAsia="Calibri"/>
                <w:sz w:val="22"/>
                <w:szCs w:val="22"/>
                <w:shd w:val="clear" w:color="auto" w:fill="F2DBDB" w:themeFill="accent2" w:themeFillTint="33"/>
              </w:rPr>
              <w:t>91 980,00</w:t>
            </w:r>
            <w:r w:rsidR="005F3402" w:rsidRPr="00A62BC1">
              <w:rPr>
                <w:rFonts w:eastAsia="Calibri"/>
                <w:sz w:val="22"/>
                <w:szCs w:val="22"/>
                <w:shd w:val="clear" w:color="auto" w:fill="F2DBDB" w:themeFill="accent2" w:themeFillTint="33"/>
              </w:rPr>
              <w:t> </w:t>
            </w:r>
            <w:r w:rsidR="00197A1F" w:rsidRPr="00A62BC1">
              <w:rPr>
                <w:rFonts w:eastAsia="Calibri"/>
                <w:sz w:val="22"/>
                <w:szCs w:val="22"/>
                <w:shd w:val="clear" w:color="auto" w:fill="F2DBDB" w:themeFill="accent2" w:themeFillTint="33"/>
              </w:rPr>
              <w:t>EUR</w:t>
            </w:r>
            <w:r w:rsidRPr="00A62BC1">
              <w:rPr>
                <w:rFonts w:eastAsia="Calibri"/>
                <w:sz w:val="22"/>
                <w:szCs w:val="22"/>
                <w:shd w:val="clear" w:color="auto" w:fill="F2DBDB" w:themeFill="accent2" w:themeFillTint="33"/>
              </w:rPr>
              <w:t xml:space="preserve">), kas atbalsta ar </w:t>
            </w:r>
            <w:r w:rsidR="002F6309" w:rsidRPr="00A62BC1">
              <w:rPr>
                <w:rFonts w:eastAsia="Calibri"/>
                <w:sz w:val="22"/>
                <w:szCs w:val="22"/>
                <w:shd w:val="clear" w:color="auto" w:fill="F2DBDB" w:themeFill="accent2" w:themeFillTint="33"/>
              </w:rPr>
              <w:t xml:space="preserve">finansēm vai </w:t>
            </w:r>
            <w:r w:rsidRPr="00A62BC1">
              <w:rPr>
                <w:rFonts w:eastAsia="Calibri"/>
                <w:sz w:val="22"/>
                <w:szCs w:val="22"/>
                <w:shd w:val="clear" w:color="auto" w:fill="F2DBDB" w:themeFill="accent2" w:themeFillTint="33"/>
              </w:rPr>
              <w:t xml:space="preserve">nodokļiem saistītos procesus, izstrādājot sistēmas vai programmatūras prasību specifikācijas un/vai projektējumus, piedaloties realizācijā, testēšanā un ieviešanā un kurā piedāvātais vadošais sistēmanalītiķis ir piedalījies vismaz </w:t>
            </w:r>
            <w:r w:rsidR="0036616D" w:rsidRPr="00A62BC1">
              <w:rPr>
                <w:sz w:val="22"/>
                <w:szCs w:val="22"/>
                <w:shd w:val="clear" w:color="auto" w:fill="F2DBDB" w:themeFill="accent2" w:themeFillTint="33"/>
              </w:rPr>
              <w:t xml:space="preserve">nepārtraukti </w:t>
            </w:r>
            <w:r w:rsidR="0067652E" w:rsidRPr="00A62BC1">
              <w:rPr>
                <w:sz w:val="22"/>
                <w:szCs w:val="22"/>
                <w:shd w:val="clear" w:color="auto" w:fill="F2DBDB" w:themeFill="accent2" w:themeFillTint="33"/>
              </w:rPr>
              <w:t>6</w:t>
            </w:r>
            <w:r w:rsidR="0036616D" w:rsidRPr="00A62BC1">
              <w:rPr>
                <w:sz w:val="22"/>
                <w:szCs w:val="22"/>
                <w:shd w:val="clear" w:color="auto" w:fill="F2DBDB" w:themeFill="accent2" w:themeFillTint="33"/>
              </w:rPr>
              <w:t xml:space="preserve"> (</w:t>
            </w:r>
            <w:r w:rsidR="0067652E" w:rsidRPr="00A62BC1">
              <w:rPr>
                <w:sz w:val="22"/>
                <w:szCs w:val="22"/>
                <w:shd w:val="clear" w:color="auto" w:fill="F2DBDB" w:themeFill="accent2" w:themeFillTint="33"/>
              </w:rPr>
              <w:t>sešus</w:t>
            </w:r>
            <w:r w:rsidR="0036616D" w:rsidRPr="00A62BC1">
              <w:rPr>
                <w:sz w:val="22"/>
                <w:szCs w:val="22"/>
                <w:shd w:val="clear" w:color="auto" w:fill="F2DBDB" w:themeFill="accent2" w:themeFillTint="33"/>
              </w:rPr>
              <w:t>) mēnešus</w:t>
            </w:r>
            <w:r w:rsidRPr="00A62BC1">
              <w:rPr>
                <w:rFonts w:eastAsia="Calibri"/>
                <w:sz w:val="22"/>
                <w:szCs w:val="22"/>
                <w:shd w:val="clear" w:color="auto" w:fill="F2DBDB" w:themeFill="accent2" w:themeFillTint="33"/>
              </w:rPr>
              <w:t xml:space="preserve"> iepriekšējo 3 (trīs) gadu </w:t>
            </w:r>
            <w:r w:rsidR="00A62BC1" w:rsidRPr="00A62BC1">
              <w:rPr>
                <w:rFonts w:eastAsia="Calibri"/>
                <w:sz w:val="22"/>
                <w:szCs w:val="22"/>
                <w:shd w:val="clear" w:color="auto" w:fill="F2DBDB" w:themeFill="accent2" w:themeFillTint="33"/>
              </w:rPr>
              <w:t>laikā</w:t>
            </w:r>
            <w:r w:rsidRPr="00F07781">
              <w:rPr>
                <w:rFonts w:eastAsia="Calibri"/>
                <w:sz w:val="22"/>
                <w:szCs w:val="22"/>
              </w:rPr>
              <w:t>;</w:t>
            </w:r>
          </w:p>
        </w:tc>
        <w:tc>
          <w:tcPr>
            <w:tcW w:w="2268" w:type="dxa"/>
            <w:vAlign w:val="center"/>
          </w:tcPr>
          <w:p w14:paraId="1ED1866F" w14:textId="60D08674" w:rsidR="00F07781" w:rsidRPr="00F07781" w:rsidRDefault="004430B8" w:rsidP="00F07781">
            <w:pPr>
              <w:ind w:left="0" w:right="0"/>
              <w:jc w:val="center"/>
              <w:rPr>
                <w:rFonts w:eastAsia="Calibri"/>
                <w:i/>
                <w:sz w:val="22"/>
                <w:szCs w:val="22"/>
              </w:rPr>
            </w:pPr>
            <w:r w:rsidRPr="007F6518">
              <w:rPr>
                <w:i/>
                <w:iCs/>
                <w:sz w:val="22"/>
                <w:szCs w:val="22"/>
              </w:rPr>
              <w:t>(Apraksts)***</w:t>
            </w:r>
          </w:p>
        </w:tc>
      </w:tr>
      <w:tr w:rsidR="00A62BC1" w:rsidRPr="00F07781" w14:paraId="20E5E54C" w14:textId="77777777" w:rsidTr="00A62BC1">
        <w:tc>
          <w:tcPr>
            <w:tcW w:w="704" w:type="dxa"/>
            <w:vAlign w:val="center"/>
          </w:tcPr>
          <w:p w14:paraId="2DFB28F6"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75F3B63"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3B760C86" w14:textId="7B05E952" w:rsidR="00A62BC1" w:rsidRPr="00F07781" w:rsidRDefault="00A62BC1" w:rsidP="00A62BC1">
            <w:pPr>
              <w:ind w:left="0" w:right="0"/>
              <w:jc w:val="both"/>
              <w:rPr>
                <w:rFonts w:eastAsia="Calibri"/>
                <w:sz w:val="22"/>
                <w:szCs w:val="22"/>
              </w:rPr>
            </w:pPr>
            <w:r w:rsidRPr="00F07781">
              <w:rPr>
                <w:rFonts w:eastAsia="Calibri"/>
                <w:sz w:val="22"/>
                <w:szCs w:val="22"/>
              </w:rPr>
              <w:t>sistēmanalītiķa pieredze vismaz vienā informācijas sistēmas izstrādes vai uzturēšanas un pilnveidošanas projektā (</w:t>
            </w:r>
            <w:r w:rsidR="003C5D87">
              <w:rPr>
                <w:sz w:val="22"/>
                <w:szCs w:val="22"/>
              </w:rPr>
              <w:t>vismaz</w:t>
            </w:r>
            <w:r w:rsidRPr="00F07781">
              <w:rPr>
                <w:rFonts w:eastAsia="Calibri"/>
                <w:sz w:val="22"/>
                <w:szCs w:val="22"/>
              </w:rPr>
              <w:t xml:space="preserve"> 12 personmēneši</w:t>
            </w:r>
            <w:r>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bāzēts uz Oracle datubāzes vadības sistēmu, kurā piedāvātais vadošais sistēmanalītiķis ir piedalījies vismaz </w:t>
            </w:r>
            <w:r>
              <w:rPr>
                <w:sz w:val="22"/>
                <w:szCs w:val="22"/>
              </w:rPr>
              <w:t>nepārtraukti 6 (sešus) mēnešus</w:t>
            </w:r>
            <w:r w:rsidRPr="00F07781">
              <w:rPr>
                <w:rFonts w:eastAsia="Calibri"/>
                <w:sz w:val="22"/>
                <w:szCs w:val="22"/>
              </w:rPr>
              <w:t xml:space="preserve"> iepriekšējo 3 (trīs) gadu </w:t>
            </w:r>
            <w:r>
              <w:rPr>
                <w:rFonts w:eastAsia="Calibri"/>
                <w:sz w:val="22"/>
                <w:szCs w:val="22"/>
              </w:rPr>
              <w:t>laikā</w:t>
            </w:r>
            <w:r w:rsidRPr="00F07781">
              <w:rPr>
                <w:rFonts w:eastAsia="Calibri"/>
                <w:sz w:val="22"/>
                <w:szCs w:val="22"/>
              </w:rPr>
              <w:t>;</w:t>
            </w:r>
          </w:p>
        </w:tc>
        <w:tc>
          <w:tcPr>
            <w:tcW w:w="2268" w:type="dxa"/>
          </w:tcPr>
          <w:p w14:paraId="3ACB3610" w14:textId="34DCD770" w:rsidR="00A62BC1" w:rsidRPr="00F07781" w:rsidRDefault="00A62BC1" w:rsidP="00A62BC1">
            <w:pPr>
              <w:ind w:left="0" w:right="0"/>
              <w:jc w:val="center"/>
              <w:rPr>
                <w:rFonts w:eastAsia="Calibri"/>
                <w:i/>
                <w:sz w:val="22"/>
                <w:szCs w:val="22"/>
              </w:rPr>
            </w:pPr>
            <w:r w:rsidRPr="002F67EA">
              <w:rPr>
                <w:i/>
                <w:iCs/>
                <w:sz w:val="22"/>
                <w:szCs w:val="22"/>
              </w:rPr>
              <w:t>(Apraksts)***</w:t>
            </w:r>
          </w:p>
        </w:tc>
      </w:tr>
      <w:tr w:rsidR="00A62BC1" w:rsidRPr="00F07781" w14:paraId="1D1A9024" w14:textId="77777777" w:rsidTr="00A62BC1">
        <w:tc>
          <w:tcPr>
            <w:tcW w:w="704" w:type="dxa"/>
            <w:vAlign w:val="center"/>
          </w:tcPr>
          <w:p w14:paraId="48F1C117"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D896BAA"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1BF45092" w14:textId="424143C8" w:rsidR="00A62BC1" w:rsidRPr="00F07781" w:rsidRDefault="00A62BC1" w:rsidP="00A62BC1">
            <w:pPr>
              <w:ind w:left="0" w:right="0"/>
              <w:jc w:val="both"/>
              <w:rPr>
                <w:rFonts w:eastAsia="Calibri"/>
                <w:sz w:val="22"/>
                <w:szCs w:val="22"/>
              </w:rPr>
            </w:pPr>
            <w:r w:rsidRPr="00F07781">
              <w:rPr>
                <w:rFonts w:eastAsia="Calibri"/>
                <w:sz w:val="22"/>
                <w:szCs w:val="22"/>
              </w:rPr>
              <w:t>vadošā sistēmanalītiķa pieredze vismaz vienā informācijas sistēmas izstrādes vai uzturēšanas un pilnveidošanas projektā</w:t>
            </w:r>
            <w:r>
              <w:rPr>
                <w:rFonts w:eastAsia="Calibri"/>
                <w:sz w:val="22"/>
                <w:szCs w:val="22"/>
              </w:rPr>
              <w:t xml:space="preserve"> </w:t>
            </w:r>
            <w:r w:rsidRPr="00F07781">
              <w:rPr>
                <w:rFonts w:eastAsia="Calibri"/>
                <w:sz w:val="22"/>
                <w:szCs w:val="22"/>
              </w:rPr>
              <w:t>(</w:t>
            </w:r>
            <w:r w:rsidR="003C5D87">
              <w:rPr>
                <w:sz w:val="22"/>
                <w:szCs w:val="22"/>
              </w:rPr>
              <w:t>vismaz</w:t>
            </w:r>
            <w:r w:rsidRPr="00F07781">
              <w:rPr>
                <w:rFonts w:eastAsia="Calibri"/>
                <w:sz w:val="22"/>
                <w:szCs w:val="22"/>
              </w:rPr>
              <w:t xml:space="preserve"> </w:t>
            </w:r>
            <w:r>
              <w:rPr>
                <w:rFonts w:eastAsia="Calibri"/>
                <w:sz w:val="22"/>
                <w:szCs w:val="22"/>
              </w:rPr>
              <w:t>12</w:t>
            </w:r>
            <w:r w:rsidRPr="00F07781">
              <w:rPr>
                <w:rFonts w:eastAsia="Calibri"/>
                <w:sz w:val="22"/>
                <w:szCs w:val="22"/>
              </w:rPr>
              <w:t xml:space="preserve"> personmēneši</w:t>
            </w:r>
            <w:r>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bāzēts uz PostgreSQL datubāzes vadības sistēmu kurā piedāvātais vadošais sistēmanalītiķis ir piedalījies vismaz </w:t>
            </w:r>
            <w:r>
              <w:rPr>
                <w:sz w:val="22"/>
                <w:szCs w:val="22"/>
              </w:rPr>
              <w:t>nepārtraukti 6 (sešus) mēnešus</w:t>
            </w:r>
            <w:r w:rsidRPr="00F07781">
              <w:rPr>
                <w:rFonts w:eastAsia="Calibri"/>
                <w:sz w:val="22"/>
                <w:szCs w:val="22"/>
              </w:rPr>
              <w:t xml:space="preserve"> iepriekšējo 3 (trīs) gadu </w:t>
            </w:r>
            <w:r>
              <w:rPr>
                <w:rFonts w:eastAsia="Calibri"/>
                <w:sz w:val="22"/>
                <w:szCs w:val="22"/>
              </w:rPr>
              <w:t>laikā</w:t>
            </w:r>
            <w:r w:rsidRPr="00F07781">
              <w:rPr>
                <w:rFonts w:eastAsia="Calibri"/>
                <w:sz w:val="22"/>
                <w:szCs w:val="22"/>
              </w:rPr>
              <w:t>;</w:t>
            </w:r>
          </w:p>
        </w:tc>
        <w:tc>
          <w:tcPr>
            <w:tcW w:w="2268" w:type="dxa"/>
          </w:tcPr>
          <w:p w14:paraId="06C3B59A" w14:textId="30BF9ABF" w:rsidR="00A62BC1" w:rsidRPr="00F07781" w:rsidRDefault="00A62BC1" w:rsidP="00A62BC1">
            <w:pPr>
              <w:ind w:left="0" w:right="0"/>
              <w:jc w:val="center"/>
              <w:rPr>
                <w:rFonts w:eastAsia="Calibri"/>
                <w:i/>
                <w:sz w:val="22"/>
                <w:szCs w:val="22"/>
              </w:rPr>
            </w:pPr>
            <w:r w:rsidRPr="002F67EA">
              <w:rPr>
                <w:i/>
                <w:iCs/>
                <w:sz w:val="22"/>
                <w:szCs w:val="22"/>
              </w:rPr>
              <w:t>(Apraksts)***</w:t>
            </w:r>
          </w:p>
        </w:tc>
      </w:tr>
      <w:tr w:rsidR="00A62BC1" w:rsidRPr="00F07781" w14:paraId="11A87C81" w14:textId="77777777" w:rsidTr="00A62BC1">
        <w:tc>
          <w:tcPr>
            <w:tcW w:w="704" w:type="dxa"/>
            <w:vAlign w:val="center"/>
          </w:tcPr>
          <w:p w14:paraId="1F187B97"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94A006A"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76FE8A97" w14:textId="740B73D1" w:rsidR="00A62BC1" w:rsidRPr="008D4613" w:rsidRDefault="00A62BC1" w:rsidP="00A62BC1">
            <w:pPr>
              <w:ind w:left="0" w:right="0"/>
              <w:jc w:val="both"/>
              <w:rPr>
                <w:rFonts w:eastAsia="Calibri"/>
                <w:sz w:val="22"/>
                <w:szCs w:val="22"/>
              </w:rPr>
            </w:pPr>
            <w:r w:rsidRPr="008D4613">
              <w:rPr>
                <w:rFonts w:eastAsia="Calibri"/>
                <w:sz w:val="22"/>
                <w:szCs w:val="22"/>
              </w:rPr>
              <w:t>vadošā sistēmanalītiķa pieredze vismaz vienā informācijas sistēmas izstrādes vai uzturēšanas un pilnveidošanas projektā</w:t>
            </w:r>
            <w:r>
              <w:rPr>
                <w:rFonts w:eastAsia="Calibri"/>
                <w:sz w:val="22"/>
                <w:szCs w:val="22"/>
              </w:rPr>
              <w:t xml:space="preserve"> </w:t>
            </w:r>
            <w:r w:rsidRPr="00F07781">
              <w:rPr>
                <w:rFonts w:eastAsia="Calibri"/>
                <w:sz w:val="22"/>
                <w:szCs w:val="22"/>
              </w:rPr>
              <w:t>(</w:t>
            </w:r>
            <w:r w:rsidR="003C5D87">
              <w:rPr>
                <w:sz w:val="22"/>
                <w:szCs w:val="22"/>
              </w:rPr>
              <w:t>vismaz</w:t>
            </w:r>
            <w:r w:rsidRPr="00F07781">
              <w:rPr>
                <w:rFonts w:eastAsia="Calibri"/>
                <w:sz w:val="22"/>
                <w:szCs w:val="22"/>
              </w:rPr>
              <w:t xml:space="preserve"> </w:t>
            </w:r>
            <w:r>
              <w:rPr>
                <w:rFonts w:eastAsia="Calibri"/>
                <w:sz w:val="22"/>
                <w:szCs w:val="22"/>
              </w:rPr>
              <w:t>12</w:t>
            </w:r>
            <w:r w:rsidRPr="00F07781">
              <w:rPr>
                <w:rFonts w:eastAsia="Calibri"/>
                <w:sz w:val="22"/>
                <w:szCs w:val="22"/>
              </w:rPr>
              <w:t xml:space="preserve"> personmēneši</w:t>
            </w:r>
            <w:r>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w:t>
            </w:r>
            <w:r w:rsidRPr="008D4613">
              <w:rPr>
                <w:rFonts w:eastAsia="Calibri"/>
                <w:sz w:val="22"/>
                <w:szCs w:val="22"/>
              </w:rPr>
              <w:t>, kas bāzēts uz Kubernetes un sistēma darbojas Docke</w:t>
            </w:r>
            <w:r w:rsidRPr="008D4613" w:rsidDel="00601A3E">
              <w:rPr>
                <w:rFonts w:eastAsia="Calibri"/>
                <w:sz w:val="22"/>
                <w:szCs w:val="22"/>
              </w:rPr>
              <w:t xml:space="preserve">r </w:t>
            </w:r>
            <w:r w:rsidRPr="008D4613">
              <w:rPr>
                <w:rFonts w:eastAsia="Calibri"/>
                <w:sz w:val="22"/>
                <w:szCs w:val="22"/>
              </w:rPr>
              <w:t xml:space="preserve">konteinerizācijas, mikroservisu arhitektūrā kurā piedāvātais vadošais sistēmanalītiķis ir piedalījies vismaz </w:t>
            </w:r>
            <w:r>
              <w:rPr>
                <w:sz w:val="22"/>
                <w:szCs w:val="22"/>
              </w:rPr>
              <w:t>nepārtraukti 6 (sešus) mēnešus</w:t>
            </w:r>
            <w:r w:rsidRPr="00F07781">
              <w:rPr>
                <w:rFonts w:eastAsia="Calibri"/>
                <w:sz w:val="22"/>
                <w:szCs w:val="22"/>
              </w:rPr>
              <w:t xml:space="preserve"> </w:t>
            </w:r>
            <w:r w:rsidRPr="008D4613">
              <w:rPr>
                <w:rFonts w:eastAsia="Calibri"/>
                <w:sz w:val="22"/>
                <w:szCs w:val="22"/>
              </w:rPr>
              <w:t xml:space="preserve">iepriekšējo 3 (trīs) gadu </w:t>
            </w:r>
            <w:r>
              <w:rPr>
                <w:rFonts w:eastAsia="Calibri"/>
                <w:sz w:val="22"/>
                <w:szCs w:val="22"/>
              </w:rPr>
              <w:t>laikā</w:t>
            </w:r>
            <w:r w:rsidRPr="008D4613">
              <w:rPr>
                <w:rFonts w:eastAsia="Calibri"/>
                <w:sz w:val="22"/>
                <w:szCs w:val="22"/>
              </w:rPr>
              <w:t>;</w:t>
            </w:r>
          </w:p>
        </w:tc>
        <w:tc>
          <w:tcPr>
            <w:tcW w:w="2268" w:type="dxa"/>
          </w:tcPr>
          <w:p w14:paraId="1E17C9E1" w14:textId="742B75D1" w:rsidR="00A62BC1" w:rsidRPr="00F07781" w:rsidRDefault="00A62BC1" w:rsidP="00A62BC1">
            <w:pPr>
              <w:ind w:left="0" w:right="0"/>
              <w:jc w:val="center"/>
              <w:rPr>
                <w:rFonts w:eastAsia="Calibri"/>
                <w:i/>
                <w:sz w:val="22"/>
                <w:szCs w:val="22"/>
              </w:rPr>
            </w:pPr>
            <w:r w:rsidRPr="002F67EA">
              <w:rPr>
                <w:i/>
                <w:iCs/>
                <w:sz w:val="22"/>
                <w:szCs w:val="22"/>
              </w:rPr>
              <w:t>(Apraksts)***</w:t>
            </w:r>
          </w:p>
        </w:tc>
      </w:tr>
      <w:tr w:rsidR="00A62BC1" w:rsidRPr="00F07781" w14:paraId="069918A8" w14:textId="77777777" w:rsidTr="00A62BC1">
        <w:tc>
          <w:tcPr>
            <w:tcW w:w="704" w:type="dxa"/>
            <w:vAlign w:val="center"/>
          </w:tcPr>
          <w:p w14:paraId="07BD2A72"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F12191F"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745AC5ED" w14:textId="2AF0FD3C" w:rsidR="00A62BC1" w:rsidRPr="00F07781" w:rsidRDefault="00A62BC1" w:rsidP="00A62BC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Pr="00F07781">
              <w:rPr>
                <w:rFonts w:eastAsia="Calibri"/>
                <w:sz w:val="22"/>
                <w:szCs w:val="22"/>
              </w:rPr>
              <w:t xml:space="preserve"> 12 personmēneši</w:t>
            </w:r>
            <w:r w:rsidRPr="00A11EC0">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w:t>
            </w:r>
            <w:r w:rsidRPr="00F07781" w:rsidDel="00453A69">
              <w:rPr>
                <w:rFonts w:eastAsia="Calibri"/>
                <w:sz w:val="22"/>
                <w:szCs w:val="22"/>
              </w:rPr>
              <w:t xml:space="preserve"> </w:t>
            </w:r>
            <w:r>
              <w:rPr>
                <w:rFonts w:eastAsia="Calibri"/>
                <w:sz w:val="22"/>
                <w:szCs w:val="22"/>
              </w:rPr>
              <w:t>kas bāzēts uz</w:t>
            </w:r>
            <w:r w:rsidRPr="00F07781">
              <w:rPr>
                <w:rFonts w:eastAsia="Calibri"/>
                <w:sz w:val="22"/>
                <w:szCs w:val="22"/>
              </w:rPr>
              <w:t xml:space="preserve"> </w:t>
            </w:r>
            <w:r w:rsidRPr="00F07781">
              <w:rPr>
                <w:rFonts w:eastAsia="Calibri"/>
                <w:i/>
                <w:sz w:val="22"/>
                <w:szCs w:val="22"/>
              </w:rPr>
              <w:t>Microsoft .NET</w:t>
            </w:r>
            <w:r w:rsidRPr="00F07781">
              <w:rPr>
                <w:rFonts w:eastAsia="Calibri"/>
                <w:sz w:val="22"/>
                <w:szCs w:val="22"/>
              </w:rPr>
              <w:t xml:space="preserve">, kurā piedāvātais vadošais sistēmanalītiķis ir piedalījies </w:t>
            </w:r>
            <w:r>
              <w:rPr>
                <w:sz w:val="22"/>
                <w:szCs w:val="22"/>
              </w:rPr>
              <w:t>nepārtraukti 6 (sešus) mēnešus</w:t>
            </w:r>
            <w:r w:rsidRPr="00F83974">
              <w:rPr>
                <w:sz w:val="22"/>
                <w:szCs w:val="22"/>
              </w:rPr>
              <w:t xml:space="preserve"> </w:t>
            </w:r>
            <w:r w:rsidRPr="00F07781">
              <w:rPr>
                <w:rFonts w:eastAsia="Calibri"/>
                <w:sz w:val="22"/>
                <w:szCs w:val="22"/>
              </w:rPr>
              <w:t xml:space="preserve">iepriekšējo 3 (trīs) gadu </w:t>
            </w:r>
            <w:r>
              <w:rPr>
                <w:rFonts w:eastAsia="Calibri"/>
                <w:sz w:val="22"/>
                <w:szCs w:val="22"/>
              </w:rPr>
              <w:t>laikā</w:t>
            </w:r>
            <w:r w:rsidRPr="00F07781">
              <w:rPr>
                <w:rFonts w:eastAsia="Calibri"/>
                <w:sz w:val="22"/>
                <w:szCs w:val="22"/>
              </w:rPr>
              <w:t>.</w:t>
            </w:r>
          </w:p>
        </w:tc>
        <w:tc>
          <w:tcPr>
            <w:tcW w:w="2268" w:type="dxa"/>
          </w:tcPr>
          <w:p w14:paraId="5968051D" w14:textId="376FA343" w:rsidR="00A62BC1" w:rsidRPr="00F07781" w:rsidRDefault="00A62BC1" w:rsidP="00A62BC1">
            <w:pPr>
              <w:ind w:left="0" w:right="0"/>
              <w:jc w:val="center"/>
              <w:rPr>
                <w:rFonts w:eastAsia="Calibri"/>
                <w:i/>
                <w:sz w:val="22"/>
                <w:szCs w:val="22"/>
              </w:rPr>
            </w:pPr>
            <w:r w:rsidRPr="002F67EA">
              <w:rPr>
                <w:i/>
                <w:iCs/>
                <w:sz w:val="22"/>
                <w:szCs w:val="22"/>
              </w:rPr>
              <w:t>(Apraksts)***</w:t>
            </w:r>
          </w:p>
        </w:tc>
      </w:tr>
      <w:tr w:rsidR="00F07781" w:rsidRPr="00F07781" w14:paraId="5430CE62" w14:textId="77777777" w:rsidTr="0036413F">
        <w:tc>
          <w:tcPr>
            <w:tcW w:w="704" w:type="dxa"/>
            <w:vAlign w:val="center"/>
          </w:tcPr>
          <w:p w14:paraId="3A53A6D2"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5</w:t>
            </w:r>
          </w:p>
        </w:tc>
        <w:tc>
          <w:tcPr>
            <w:tcW w:w="1843" w:type="dxa"/>
            <w:vAlign w:val="center"/>
          </w:tcPr>
          <w:p w14:paraId="36338C33"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Sistēmanalītiķis</w:t>
            </w:r>
          </w:p>
        </w:tc>
        <w:tc>
          <w:tcPr>
            <w:tcW w:w="4536" w:type="dxa"/>
            <w:vAlign w:val="center"/>
          </w:tcPr>
          <w:p w14:paraId="7296460F" w14:textId="1EA83DA6" w:rsidR="00F07781" w:rsidRPr="00F07781" w:rsidRDefault="007A3A05" w:rsidP="00F07781">
            <w:pPr>
              <w:spacing w:after="160" w:line="259" w:lineRule="auto"/>
              <w:ind w:left="0" w:right="0"/>
              <w:jc w:val="both"/>
              <w:rPr>
                <w:rFonts w:eastAsia="Calibri"/>
                <w:sz w:val="22"/>
                <w:szCs w:val="22"/>
              </w:rPr>
            </w:pPr>
            <w:r w:rsidRPr="00F83974">
              <w:rPr>
                <w:sz w:val="22"/>
                <w:szCs w:val="22"/>
              </w:rPr>
              <w:t xml:space="preserve">Pretendentam jāpiedāvā vismaz </w:t>
            </w:r>
            <w:r>
              <w:rPr>
                <w:sz w:val="22"/>
                <w:szCs w:val="22"/>
              </w:rPr>
              <w:t>4</w:t>
            </w:r>
            <w:r w:rsidRPr="00F83974">
              <w:rPr>
                <w:sz w:val="22"/>
                <w:szCs w:val="22"/>
              </w:rPr>
              <w:t xml:space="preserve"> (</w:t>
            </w:r>
            <w:r>
              <w:rPr>
                <w:sz w:val="22"/>
                <w:szCs w:val="22"/>
              </w:rPr>
              <w:t>četri</w:t>
            </w:r>
            <w:r w:rsidRPr="00F83974">
              <w:rPr>
                <w:sz w:val="22"/>
                <w:szCs w:val="22"/>
              </w:rPr>
              <w:t>) sistēmanalītiķi</w:t>
            </w:r>
            <w:r>
              <w:rPr>
                <w:sz w:val="22"/>
                <w:szCs w:val="22"/>
              </w:rPr>
              <w:t>, kuriem kopā</w:t>
            </w:r>
            <w:r w:rsidR="00F07781" w:rsidRPr="00F07781">
              <w:rPr>
                <w:rFonts w:eastAsia="Calibri"/>
                <w:sz w:val="22"/>
                <w:szCs w:val="22"/>
              </w:rPr>
              <w:t xml:space="preserve"> jāatbilst šīs tabulas 4.1.apakšpunktam. Katram speciālistam jāatbilst vismaz kādai šīs tabulas 4.</w:t>
            </w:r>
            <w:r>
              <w:rPr>
                <w:rFonts w:eastAsia="Calibri"/>
                <w:sz w:val="22"/>
                <w:szCs w:val="22"/>
              </w:rPr>
              <w:t>1.</w:t>
            </w:r>
            <w:r w:rsidR="00F07781" w:rsidRPr="00F07781">
              <w:rPr>
                <w:rFonts w:eastAsia="Calibri"/>
                <w:sz w:val="22"/>
                <w:szCs w:val="22"/>
              </w:rPr>
              <w:t xml:space="preserve"> apakšpunkta prasībai</w:t>
            </w:r>
          </w:p>
        </w:tc>
        <w:tc>
          <w:tcPr>
            <w:tcW w:w="2268" w:type="dxa"/>
            <w:vAlign w:val="center"/>
          </w:tcPr>
          <w:p w14:paraId="0A0A9CDF"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43D37C1" w14:textId="77777777" w:rsidTr="0036413F">
        <w:tc>
          <w:tcPr>
            <w:tcW w:w="704" w:type="dxa"/>
            <w:vAlign w:val="center"/>
          </w:tcPr>
          <w:p w14:paraId="6F6A685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325455" w14:textId="77777777" w:rsidR="00F07781" w:rsidRPr="00F07781" w:rsidRDefault="00F07781" w:rsidP="00F07781">
            <w:pPr>
              <w:spacing w:after="160" w:line="259" w:lineRule="auto"/>
              <w:ind w:left="0" w:right="0"/>
              <w:rPr>
                <w:rFonts w:eastAsia="Calibri"/>
                <w:b/>
                <w:bCs/>
                <w:sz w:val="22"/>
                <w:szCs w:val="22"/>
              </w:rPr>
            </w:pPr>
          </w:p>
        </w:tc>
        <w:tc>
          <w:tcPr>
            <w:tcW w:w="4536" w:type="dxa"/>
            <w:vAlign w:val="center"/>
          </w:tcPr>
          <w:p w14:paraId="05DA22AA" w14:textId="56B6204B" w:rsidR="00F07781" w:rsidRPr="00F07781" w:rsidRDefault="003D310F" w:rsidP="00F07781">
            <w:pPr>
              <w:ind w:left="0" w:right="0"/>
              <w:jc w:val="both"/>
              <w:rPr>
                <w:rFonts w:eastAsia="Calibri"/>
                <w:sz w:val="22"/>
                <w:szCs w:val="22"/>
              </w:rPr>
            </w:pPr>
            <w:r>
              <w:rPr>
                <w:rFonts w:eastAsia="Calibri"/>
                <w:sz w:val="22"/>
                <w:szCs w:val="22"/>
              </w:rPr>
              <w:t>S</w:t>
            </w:r>
            <w:r w:rsidR="00F07781" w:rsidRPr="00F07781">
              <w:rPr>
                <w:rFonts w:eastAsia="Calibri"/>
                <w:sz w:val="22"/>
                <w:szCs w:val="22"/>
              </w:rPr>
              <w:t>peciālis</w:t>
            </w:r>
            <w:r>
              <w:rPr>
                <w:rFonts w:eastAsia="Calibri"/>
                <w:sz w:val="22"/>
                <w:szCs w:val="22"/>
              </w:rPr>
              <w:t>tie</w:t>
            </w:r>
            <w:r w:rsidR="00F07781" w:rsidRPr="00F07781">
              <w:rPr>
                <w:rFonts w:eastAsia="Calibri"/>
                <w:sz w:val="22"/>
                <w:szCs w:val="22"/>
              </w:rPr>
              <w:t>m jābūt praktiskai darba pieredzei ar šādiem sistēmas izstrādes rīkiem, programmatūras izstrādes vidēm – .NET; ASP; PL/SQL.</w:t>
            </w:r>
          </w:p>
        </w:tc>
        <w:tc>
          <w:tcPr>
            <w:tcW w:w="2268" w:type="dxa"/>
            <w:vAlign w:val="center"/>
          </w:tcPr>
          <w:p w14:paraId="1C7088C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B90C05A" w14:textId="77777777" w:rsidTr="0036413F">
        <w:tc>
          <w:tcPr>
            <w:tcW w:w="704" w:type="dxa"/>
            <w:vAlign w:val="center"/>
          </w:tcPr>
          <w:p w14:paraId="5B90B6B0"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6</w:t>
            </w:r>
          </w:p>
        </w:tc>
        <w:tc>
          <w:tcPr>
            <w:tcW w:w="1843" w:type="dxa"/>
            <w:vAlign w:val="center"/>
          </w:tcPr>
          <w:p w14:paraId="59BD5407"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Vadošais programmētājs</w:t>
            </w:r>
          </w:p>
        </w:tc>
        <w:tc>
          <w:tcPr>
            <w:tcW w:w="4536" w:type="dxa"/>
            <w:vAlign w:val="center"/>
          </w:tcPr>
          <w:p w14:paraId="4F4D856E" w14:textId="76E0B69E" w:rsidR="00F07781" w:rsidRPr="00F07781"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vadošie programmēt</w:t>
            </w:r>
            <w:r w:rsidR="000D70A4">
              <w:rPr>
                <w:rFonts w:eastAsia="Calibri"/>
                <w:sz w:val="22"/>
                <w:szCs w:val="22"/>
              </w:rPr>
              <w:t>ā</w:t>
            </w:r>
            <w:r w:rsidR="00F07781" w:rsidRPr="00F07781">
              <w:rPr>
                <w:rFonts w:eastAsia="Calibri"/>
                <w:sz w:val="22"/>
                <w:szCs w:val="22"/>
              </w:rPr>
              <w:t>ji</w:t>
            </w:r>
            <w:r>
              <w:rPr>
                <w:rFonts w:eastAsia="Calibri"/>
                <w:sz w:val="22"/>
                <w:szCs w:val="22"/>
              </w:rPr>
              <w:t>, kuriem</w:t>
            </w:r>
            <w:r w:rsidR="00F07781" w:rsidRPr="00F07781">
              <w:rPr>
                <w:rFonts w:eastAsia="Calibri"/>
                <w:sz w:val="22"/>
                <w:szCs w:val="22"/>
              </w:rPr>
              <w:t xml:space="preserve"> kopā jāatbilst visiem šīs tabulas 5.punkta apakšpunktiem, izņemot šīs tabulas 5.1.apakšpunktam, kas ir jānodrošina katram no piedāvātajiem speciālistiem</w:t>
            </w:r>
          </w:p>
        </w:tc>
        <w:tc>
          <w:tcPr>
            <w:tcW w:w="2268" w:type="dxa"/>
          </w:tcPr>
          <w:p w14:paraId="6C04B49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87AAD6D" w14:textId="77777777" w:rsidTr="0036413F">
        <w:tc>
          <w:tcPr>
            <w:tcW w:w="704" w:type="dxa"/>
            <w:vAlign w:val="center"/>
          </w:tcPr>
          <w:p w14:paraId="4B2FF8D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6</w:t>
            </w:r>
          </w:p>
        </w:tc>
        <w:tc>
          <w:tcPr>
            <w:tcW w:w="1843" w:type="dxa"/>
            <w:vAlign w:val="center"/>
          </w:tcPr>
          <w:p w14:paraId="0A6B0AA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78496BD"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p>
        </w:tc>
        <w:tc>
          <w:tcPr>
            <w:tcW w:w="2268" w:type="dxa"/>
          </w:tcPr>
          <w:p w14:paraId="4497A3FB" w14:textId="77777777" w:rsidR="00F07781" w:rsidRPr="00F07781" w:rsidRDefault="00F07781" w:rsidP="00F07781">
            <w:pPr>
              <w:ind w:left="0" w:right="0"/>
              <w:jc w:val="both"/>
              <w:rPr>
                <w:rFonts w:eastAsia="Calibri"/>
                <w:i/>
                <w:sz w:val="22"/>
                <w:szCs w:val="22"/>
              </w:rPr>
            </w:pPr>
            <w:r w:rsidRPr="00F07781">
              <w:rPr>
                <w:i/>
                <w:iCs/>
                <w:sz w:val="22"/>
                <w:szCs w:val="22"/>
              </w:rPr>
              <w:t>(Laika periods, izglītības iestādes nosaukums, iegūtais grāds un/vai kvalifikācija)***</w:t>
            </w:r>
          </w:p>
        </w:tc>
      </w:tr>
      <w:tr w:rsidR="00BC1366" w:rsidRPr="00F07781" w14:paraId="599D6162" w14:textId="77777777" w:rsidTr="00BC1366">
        <w:tc>
          <w:tcPr>
            <w:tcW w:w="704" w:type="dxa"/>
            <w:vAlign w:val="center"/>
          </w:tcPr>
          <w:p w14:paraId="655BEEE2"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2E84E76"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7516D018" w14:textId="6FFACDC6" w:rsidR="00BC1366" w:rsidRPr="00F07781" w:rsidRDefault="00BC1366" w:rsidP="00BC1366">
            <w:pPr>
              <w:ind w:left="0" w:right="0"/>
              <w:jc w:val="both"/>
              <w:rPr>
                <w:rFonts w:eastAsia="Calibri"/>
                <w:sz w:val="22"/>
                <w:szCs w:val="22"/>
              </w:rPr>
            </w:pPr>
            <w:r w:rsidRPr="00F07781">
              <w:rPr>
                <w:rFonts w:eastAsia="Calibri"/>
                <w:sz w:val="22"/>
                <w:szCs w:val="22"/>
              </w:rPr>
              <w:t xml:space="preserve">programmētāja pieredze vismaz vienā informācijas sistēmas izstrādes vai uzturēšanas </w:t>
            </w:r>
            <w:r w:rsidRPr="00F07781">
              <w:rPr>
                <w:rFonts w:eastAsia="Calibri"/>
                <w:sz w:val="22"/>
                <w:szCs w:val="22"/>
              </w:rPr>
              <w:lastRenderedPageBreak/>
              <w:t>un pilnveidošanas projektā (</w:t>
            </w:r>
            <w:r w:rsidR="00C87BA0">
              <w:rPr>
                <w:sz w:val="22"/>
                <w:szCs w:val="22"/>
              </w:rPr>
              <w:t>vismaz</w:t>
            </w:r>
            <w:r w:rsidRPr="00F07781">
              <w:rPr>
                <w:rFonts w:eastAsia="Calibri"/>
                <w:sz w:val="22"/>
                <w:szCs w:val="22"/>
              </w:rPr>
              <w:t xml:space="preserve"> 18 personmēneši</w:t>
            </w:r>
            <w:r w:rsidRPr="00A11EC0">
              <w:rPr>
                <w:rFonts w:eastAsia="Calibri"/>
                <w:sz w:val="22"/>
                <w:szCs w:val="22"/>
              </w:rPr>
              <w:t xml:space="preserve"> vai </w:t>
            </w:r>
            <w:r w:rsidR="00C87BA0">
              <w:rPr>
                <w:sz w:val="22"/>
                <w:szCs w:val="22"/>
              </w:rPr>
              <w:t>vismaz</w:t>
            </w:r>
            <w:r>
              <w:rPr>
                <w:rFonts w:eastAsia="Calibri"/>
                <w:sz w:val="22"/>
                <w:szCs w:val="22"/>
              </w:rPr>
              <w:t xml:space="preserve"> 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realizēts Microsoft .NET, kurā piedāvātais vadošais programmētājs ir piedalījies vismaz </w:t>
            </w:r>
            <w:r>
              <w:rPr>
                <w:sz w:val="22"/>
                <w:szCs w:val="22"/>
              </w:rPr>
              <w:t>nepārtraukti 8 (astoņus) mēnešus</w:t>
            </w:r>
            <w:r w:rsidRPr="00F07781">
              <w:rPr>
                <w:rFonts w:eastAsia="Calibri"/>
                <w:sz w:val="22"/>
                <w:szCs w:val="22"/>
              </w:rPr>
              <w:t xml:space="preserve"> iepriekšējo 3 (trīs) gadu </w:t>
            </w:r>
            <w:r>
              <w:rPr>
                <w:rFonts w:eastAsia="Calibri"/>
                <w:sz w:val="22"/>
                <w:szCs w:val="22"/>
              </w:rPr>
              <w:t>laikā</w:t>
            </w:r>
            <w:r w:rsidRPr="00F07781">
              <w:rPr>
                <w:rFonts w:eastAsia="Calibri"/>
                <w:sz w:val="22"/>
                <w:szCs w:val="22"/>
              </w:rPr>
              <w:t>;</w:t>
            </w:r>
          </w:p>
        </w:tc>
        <w:tc>
          <w:tcPr>
            <w:tcW w:w="2268" w:type="dxa"/>
          </w:tcPr>
          <w:p w14:paraId="073A10A6" w14:textId="2EAE3A91"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lastRenderedPageBreak/>
              <w:t>(Apraksts)***</w:t>
            </w:r>
          </w:p>
        </w:tc>
      </w:tr>
      <w:tr w:rsidR="00BC1366" w:rsidRPr="00F07781" w14:paraId="767FD827" w14:textId="77777777" w:rsidTr="003F3457">
        <w:tc>
          <w:tcPr>
            <w:tcW w:w="704" w:type="dxa"/>
            <w:vAlign w:val="center"/>
          </w:tcPr>
          <w:p w14:paraId="05ADC578"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67D5067"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40826805" w14:textId="08F7D833"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3F3457" w:rsidRPr="00F07781">
              <w:rPr>
                <w:rFonts w:eastAsia="Calibri"/>
                <w:sz w:val="22"/>
                <w:szCs w:val="22"/>
              </w:rPr>
              <w:t xml:space="preserve"> </w:t>
            </w:r>
            <w:r w:rsidRPr="00F07781">
              <w:rPr>
                <w:rFonts w:eastAsia="Calibri"/>
                <w:sz w:val="22"/>
                <w:szCs w:val="22"/>
              </w:rPr>
              <w:t>18 personmēneši</w:t>
            </w:r>
            <w:r w:rsidRPr="00A11EC0">
              <w:rPr>
                <w:rFonts w:eastAsia="Calibri"/>
                <w:sz w:val="22"/>
                <w:szCs w:val="22"/>
              </w:rPr>
              <w:t xml:space="preserve"> vai </w:t>
            </w:r>
            <w:r w:rsidR="00C87BA0">
              <w:rPr>
                <w:sz w:val="22"/>
                <w:szCs w:val="22"/>
              </w:rPr>
              <w:t>vismaz</w:t>
            </w:r>
            <w:r w:rsidR="003F3457">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realizēts ar tīmekļa pakalpēm (web services), kurā piedāvātais vadošais programmētājs ir piedalījies vismaz </w:t>
            </w:r>
            <w:r>
              <w:rPr>
                <w:sz w:val="22"/>
                <w:szCs w:val="22"/>
              </w:rPr>
              <w:t>nepārtraukti 8 (astoņus) mēnešus</w:t>
            </w:r>
            <w:r>
              <w:rPr>
                <w:rFonts w:eastAsia="Calibri"/>
                <w:sz w:val="22"/>
                <w:szCs w:val="22"/>
              </w:rPr>
              <w:t xml:space="preserve"> </w:t>
            </w:r>
            <w:r w:rsidRPr="00F07781">
              <w:rPr>
                <w:rFonts w:eastAsia="Calibri"/>
                <w:sz w:val="22"/>
                <w:szCs w:val="22"/>
              </w:rPr>
              <w:t xml:space="preserve">iepriekšējo 3 (trīs) gadu </w:t>
            </w:r>
            <w:r w:rsidR="003F3457">
              <w:rPr>
                <w:rFonts w:eastAsia="Calibri"/>
                <w:sz w:val="22"/>
                <w:szCs w:val="22"/>
              </w:rPr>
              <w:t>laikā</w:t>
            </w:r>
            <w:r w:rsidRPr="00F07781">
              <w:rPr>
                <w:rFonts w:eastAsia="Calibri"/>
                <w:sz w:val="22"/>
                <w:szCs w:val="22"/>
              </w:rPr>
              <w:t>;</w:t>
            </w:r>
          </w:p>
        </w:tc>
        <w:tc>
          <w:tcPr>
            <w:tcW w:w="2268" w:type="dxa"/>
          </w:tcPr>
          <w:p w14:paraId="65DD512B" w14:textId="6D1BFFC0"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57893FF3" w14:textId="77777777" w:rsidTr="003F3457">
        <w:tc>
          <w:tcPr>
            <w:tcW w:w="704" w:type="dxa"/>
            <w:vAlign w:val="center"/>
          </w:tcPr>
          <w:p w14:paraId="219441D6"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AE7759"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73256B8B" w14:textId="1E437F26" w:rsidR="00BC1366" w:rsidRPr="00F07781" w:rsidRDefault="00BC1366" w:rsidP="00BC1366">
            <w:pPr>
              <w:ind w:left="0" w:right="0"/>
              <w:jc w:val="both"/>
              <w:rPr>
                <w:rFonts w:eastAsia="Calibri"/>
                <w:sz w:val="22"/>
                <w:szCs w:val="22"/>
              </w:rPr>
            </w:pPr>
            <w:r w:rsidRPr="008D4613">
              <w:rPr>
                <w:rFonts w:eastAsia="Calibri"/>
                <w:sz w:val="22"/>
                <w:szCs w:val="22"/>
              </w:rPr>
              <w:t>programmētāja pieredze vismaz vienā informācijas sistēmas izstrādes vai uzturēšanas un pilnveidošanas projektā</w:t>
            </w:r>
            <w:r w:rsidRPr="008D4613" w:rsidDel="00160268">
              <w:rPr>
                <w:rFonts w:eastAsia="Calibri"/>
                <w:sz w:val="22"/>
                <w:szCs w:val="22"/>
              </w:rPr>
              <w:t xml:space="preserve"> </w:t>
            </w:r>
            <w:r w:rsidRPr="008D4613">
              <w:rPr>
                <w:rFonts w:eastAsia="Calibri"/>
                <w:sz w:val="22"/>
                <w:szCs w:val="22"/>
              </w:rPr>
              <w:t>(</w:t>
            </w:r>
            <w:r w:rsidR="00C87BA0">
              <w:rPr>
                <w:sz w:val="22"/>
                <w:szCs w:val="22"/>
              </w:rPr>
              <w:t>vismaz</w:t>
            </w:r>
            <w:r w:rsidR="003F3457" w:rsidRPr="008D4613">
              <w:rPr>
                <w:rFonts w:eastAsia="Calibri"/>
                <w:sz w:val="22"/>
                <w:szCs w:val="22"/>
              </w:rPr>
              <w:t xml:space="preserve"> </w:t>
            </w:r>
            <w:r w:rsidRPr="008D4613">
              <w:rPr>
                <w:rFonts w:eastAsia="Calibri"/>
                <w:sz w:val="22"/>
                <w:szCs w:val="22"/>
              </w:rPr>
              <w:t>18 personmēneši</w:t>
            </w:r>
            <w:r w:rsidRPr="00A11EC0">
              <w:rPr>
                <w:rFonts w:eastAsia="Calibri"/>
                <w:sz w:val="22"/>
                <w:szCs w:val="22"/>
              </w:rPr>
              <w:t xml:space="preserve"> vai </w:t>
            </w:r>
            <w:r w:rsidR="00C87BA0">
              <w:rPr>
                <w:sz w:val="22"/>
                <w:szCs w:val="22"/>
              </w:rPr>
              <w:t>vismaz</w:t>
            </w:r>
            <w:r w:rsidR="003F3457">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 EUR</w:t>
            </w:r>
            <w:r w:rsidRPr="008D4613">
              <w:rPr>
                <w:rFonts w:eastAsia="Calibri"/>
                <w:sz w:val="22"/>
                <w:szCs w:val="22"/>
              </w:rPr>
              <w:t xml:space="preserve">), kas realizēts ar C/C++, C#, kurā piedāvātais vadošais programmētājs ir piedalījies vismaz </w:t>
            </w:r>
            <w:r>
              <w:rPr>
                <w:sz w:val="22"/>
                <w:szCs w:val="22"/>
              </w:rPr>
              <w:t>nepārtraukti 8 (astoņus) mēnešus</w:t>
            </w:r>
            <w:r w:rsidRPr="00F83974">
              <w:rPr>
                <w:sz w:val="22"/>
                <w:szCs w:val="22"/>
              </w:rPr>
              <w:t xml:space="preserve"> </w:t>
            </w:r>
            <w:r w:rsidRPr="008D4613">
              <w:rPr>
                <w:rFonts w:eastAsia="Calibri"/>
                <w:sz w:val="22"/>
                <w:szCs w:val="22"/>
              </w:rPr>
              <w:t xml:space="preserve">iepriekšējo 3 (trīs) gadu </w:t>
            </w:r>
            <w:r w:rsidR="003F3457">
              <w:rPr>
                <w:rFonts w:eastAsia="Calibri"/>
                <w:sz w:val="22"/>
                <w:szCs w:val="22"/>
              </w:rPr>
              <w:t>laikā</w:t>
            </w:r>
            <w:r w:rsidRPr="008D4613">
              <w:rPr>
                <w:rFonts w:eastAsia="Calibri"/>
                <w:sz w:val="22"/>
                <w:szCs w:val="22"/>
              </w:rPr>
              <w:t>;</w:t>
            </w:r>
          </w:p>
        </w:tc>
        <w:tc>
          <w:tcPr>
            <w:tcW w:w="2268" w:type="dxa"/>
          </w:tcPr>
          <w:p w14:paraId="7D9BA802" w14:textId="011B514E"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2F349355" w14:textId="77777777" w:rsidTr="003F3457">
        <w:tc>
          <w:tcPr>
            <w:tcW w:w="704" w:type="dxa"/>
            <w:vAlign w:val="center"/>
          </w:tcPr>
          <w:p w14:paraId="6A14E437"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E840239"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6956224A" w14:textId="6F364111" w:rsidR="00BC1366" w:rsidRPr="00951642" w:rsidRDefault="00BC1366" w:rsidP="00BC1366">
            <w:pPr>
              <w:ind w:left="0" w:right="0"/>
              <w:jc w:val="both"/>
              <w:rPr>
                <w:rFonts w:eastAsia="Calibri"/>
                <w:sz w:val="22"/>
                <w:szCs w:val="22"/>
              </w:rPr>
            </w:pPr>
            <w:r w:rsidRPr="00951642">
              <w:rPr>
                <w:rFonts w:eastAsia="Calibri"/>
                <w:sz w:val="22"/>
                <w:szCs w:val="22"/>
              </w:rPr>
              <w:t>programmētāja pieredze vismaz vienā informācijas sistēmas izstrādes vai uzturēšanas un pilnveidošanas projektā</w:t>
            </w:r>
            <w:r w:rsidRPr="00951642" w:rsidDel="00160268">
              <w:rPr>
                <w:rFonts w:eastAsia="Calibri"/>
                <w:sz w:val="22"/>
                <w:szCs w:val="22"/>
              </w:rPr>
              <w:t xml:space="preserve"> </w:t>
            </w:r>
            <w:r w:rsidRPr="00951642">
              <w:rPr>
                <w:rFonts w:eastAsia="Calibri"/>
                <w:sz w:val="22"/>
                <w:szCs w:val="22"/>
              </w:rPr>
              <w:t>(</w:t>
            </w:r>
            <w:r w:rsidR="00C87BA0">
              <w:rPr>
                <w:sz w:val="22"/>
                <w:szCs w:val="22"/>
              </w:rPr>
              <w:t>vismaz</w:t>
            </w:r>
            <w:r w:rsidR="003F3457" w:rsidRPr="00951642">
              <w:rPr>
                <w:rFonts w:eastAsia="Calibri"/>
                <w:sz w:val="22"/>
                <w:szCs w:val="22"/>
              </w:rPr>
              <w:t xml:space="preserve"> </w:t>
            </w:r>
            <w:r w:rsidRPr="00951642">
              <w:rPr>
                <w:rFonts w:eastAsia="Calibri"/>
                <w:sz w:val="22"/>
                <w:szCs w:val="22"/>
              </w:rPr>
              <w:t>12 personmēneši</w:t>
            </w:r>
            <w:r w:rsidRPr="00A11EC0">
              <w:rPr>
                <w:rFonts w:eastAsia="Calibri"/>
                <w:sz w:val="22"/>
                <w:szCs w:val="22"/>
              </w:rPr>
              <w:t xml:space="preserve"> vai</w:t>
            </w:r>
            <w:r w:rsidR="003F3457">
              <w:rPr>
                <w:rFonts w:eastAsia="Calibri"/>
                <w:sz w:val="22"/>
                <w:szCs w:val="22"/>
              </w:rPr>
              <w:t xml:space="preserve"> </w:t>
            </w:r>
            <w:r w:rsidR="00C87BA0">
              <w:rPr>
                <w:sz w:val="22"/>
                <w:szCs w:val="22"/>
              </w:rPr>
              <w:t>vismaz</w:t>
            </w:r>
            <w:r w:rsidRPr="00A11EC0">
              <w:rPr>
                <w:rFonts w:eastAsia="Calibri"/>
                <w:sz w:val="22"/>
                <w:szCs w:val="22"/>
              </w:rPr>
              <w:t xml:space="preserve"> </w:t>
            </w:r>
            <w:r>
              <w:rPr>
                <w:rFonts w:eastAsia="Calibri"/>
                <w:sz w:val="22"/>
                <w:szCs w:val="22"/>
              </w:rPr>
              <w:t>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951642">
              <w:rPr>
                <w:rFonts w:eastAsia="Calibri"/>
                <w:sz w:val="22"/>
                <w:szCs w:val="22"/>
              </w:rPr>
              <w:t xml:space="preserve">), kas realizēts ar Java, kurā piedāvātais vadošais programmētājs ir piedalījies vismaz </w:t>
            </w:r>
            <w:r>
              <w:rPr>
                <w:sz w:val="22"/>
                <w:szCs w:val="22"/>
              </w:rPr>
              <w:t>nepārtraukti 6 (sešus) mēnešus</w:t>
            </w:r>
            <w:r w:rsidRPr="00F83974">
              <w:rPr>
                <w:sz w:val="22"/>
                <w:szCs w:val="22"/>
              </w:rPr>
              <w:t xml:space="preserve"> </w:t>
            </w:r>
            <w:r w:rsidRPr="00951642">
              <w:rPr>
                <w:rFonts w:eastAsia="Calibri"/>
                <w:sz w:val="22"/>
                <w:szCs w:val="22"/>
              </w:rPr>
              <w:t xml:space="preserve">iepriekšējo 3 (trīs) gadu </w:t>
            </w:r>
            <w:r w:rsidR="003F3457">
              <w:rPr>
                <w:rFonts w:eastAsia="Calibri"/>
                <w:sz w:val="22"/>
                <w:szCs w:val="22"/>
              </w:rPr>
              <w:t>laikā</w:t>
            </w:r>
            <w:r w:rsidRPr="00951642">
              <w:rPr>
                <w:rFonts w:eastAsia="Calibri"/>
                <w:sz w:val="22"/>
                <w:szCs w:val="22"/>
              </w:rPr>
              <w:t>;</w:t>
            </w:r>
          </w:p>
        </w:tc>
        <w:tc>
          <w:tcPr>
            <w:tcW w:w="2268" w:type="dxa"/>
          </w:tcPr>
          <w:p w14:paraId="286E6C11" w14:textId="26BE4B32" w:rsidR="00BC1366" w:rsidRPr="00F07781" w:rsidRDefault="00BC1366" w:rsidP="00BC1366">
            <w:pPr>
              <w:spacing w:after="160" w:line="259" w:lineRule="auto"/>
              <w:ind w:left="0" w:right="0"/>
              <w:jc w:val="center"/>
              <w:rPr>
                <w:i/>
                <w:iCs/>
                <w:sz w:val="22"/>
                <w:szCs w:val="22"/>
              </w:rPr>
            </w:pPr>
            <w:r w:rsidRPr="00045488">
              <w:rPr>
                <w:i/>
                <w:iCs/>
                <w:sz w:val="22"/>
                <w:szCs w:val="22"/>
              </w:rPr>
              <w:t>(Apraksts)***</w:t>
            </w:r>
          </w:p>
        </w:tc>
      </w:tr>
      <w:tr w:rsidR="00BC1366" w:rsidRPr="00F07781" w14:paraId="406A06E8" w14:textId="77777777" w:rsidTr="00053F46">
        <w:tc>
          <w:tcPr>
            <w:tcW w:w="704" w:type="dxa"/>
            <w:vAlign w:val="center"/>
          </w:tcPr>
          <w:p w14:paraId="4767246B"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AED003A"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512E855D" w14:textId="7CA713FF"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053F46" w:rsidRPr="00F07781">
              <w:rPr>
                <w:rFonts w:eastAsia="Calibri"/>
                <w:sz w:val="22"/>
                <w:szCs w:val="22"/>
              </w:rPr>
              <w:t xml:space="preserve"> </w:t>
            </w:r>
            <w:r w:rsidRPr="00F07781">
              <w:rPr>
                <w:rFonts w:eastAsia="Calibri"/>
                <w:sz w:val="22"/>
                <w:szCs w:val="22"/>
              </w:rPr>
              <w:t>18 personmēneši</w:t>
            </w:r>
            <w:r w:rsidRPr="00A11EC0">
              <w:rPr>
                <w:rFonts w:eastAsia="Calibri"/>
                <w:sz w:val="22"/>
                <w:szCs w:val="22"/>
              </w:rPr>
              <w:t xml:space="preserve"> vai </w:t>
            </w:r>
            <w:r w:rsidR="00C87BA0">
              <w:rPr>
                <w:sz w:val="22"/>
                <w:szCs w:val="22"/>
              </w:rPr>
              <w:t>vismaz</w:t>
            </w:r>
            <w:r w:rsidR="00053F46">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 EUR</w:t>
            </w:r>
            <w:r w:rsidRPr="00F07781">
              <w:rPr>
                <w:rFonts w:eastAsia="Calibri"/>
                <w:sz w:val="22"/>
                <w:szCs w:val="22"/>
              </w:rPr>
              <w:t xml:space="preserve">), kas bāzēts uz Oracle datubāzes vadības sistēmu, kurā piedāvātais vadošais programmētājs ir piedalījies vismaz </w:t>
            </w:r>
            <w:r>
              <w:rPr>
                <w:sz w:val="22"/>
                <w:szCs w:val="22"/>
              </w:rPr>
              <w:t>nepārtraukti 6 (sešus) mēnešus</w:t>
            </w:r>
            <w:r w:rsidRPr="00F83974">
              <w:rPr>
                <w:sz w:val="22"/>
                <w:szCs w:val="22"/>
              </w:rPr>
              <w:t xml:space="preserve"> </w:t>
            </w:r>
            <w:r w:rsidRPr="00F07781">
              <w:rPr>
                <w:rFonts w:eastAsia="Calibri"/>
                <w:sz w:val="22"/>
                <w:szCs w:val="22"/>
              </w:rPr>
              <w:t xml:space="preserve">iepriekšējo 3 (trīs) gadu </w:t>
            </w:r>
            <w:r w:rsidR="00053F46">
              <w:rPr>
                <w:rFonts w:eastAsia="Calibri"/>
                <w:sz w:val="22"/>
                <w:szCs w:val="22"/>
              </w:rPr>
              <w:t>laikā</w:t>
            </w:r>
            <w:r w:rsidRPr="00F07781">
              <w:rPr>
                <w:rFonts w:eastAsia="Calibri"/>
                <w:sz w:val="22"/>
                <w:szCs w:val="22"/>
              </w:rPr>
              <w:t>;</w:t>
            </w:r>
          </w:p>
        </w:tc>
        <w:tc>
          <w:tcPr>
            <w:tcW w:w="2268" w:type="dxa"/>
          </w:tcPr>
          <w:p w14:paraId="00BF27E4" w14:textId="162A10DD"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6B336C3B" w14:textId="77777777" w:rsidTr="00053F46">
        <w:tc>
          <w:tcPr>
            <w:tcW w:w="704" w:type="dxa"/>
            <w:vAlign w:val="center"/>
          </w:tcPr>
          <w:p w14:paraId="3E97CB26"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594014"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5AFC1FD9" w14:textId="62938A56"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053F46" w:rsidRPr="00F07781">
              <w:rPr>
                <w:rFonts w:eastAsia="Calibri"/>
                <w:sz w:val="22"/>
                <w:szCs w:val="22"/>
              </w:rPr>
              <w:t xml:space="preserve"> </w:t>
            </w:r>
            <w:r w:rsidRPr="00F07781">
              <w:rPr>
                <w:rFonts w:eastAsia="Calibri"/>
                <w:sz w:val="22"/>
                <w:szCs w:val="22"/>
              </w:rPr>
              <w:t>18 personmēneši</w:t>
            </w:r>
            <w:r w:rsidRPr="00A11EC0">
              <w:rPr>
                <w:rFonts w:eastAsia="Calibri"/>
                <w:sz w:val="22"/>
                <w:szCs w:val="22"/>
              </w:rPr>
              <w:t xml:space="preserve"> vai</w:t>
            </w:r>
            <w:r w:rsidR="00053F46">
              <w:rPr>
                <w:rFonts w:eastAsia="Calibri"/>
                <w:sz w:val="22"/>
                <w:szCs w:val="22"/>
              </w:rPr>
              <w:t xml:space="preserve"> </w:t>
            </w:r>
            <w:r w:rsidR="00C87BA0">
              <w:rPr>
                <w:sz w:val="22"/>
                <w:szCs w:val="22"/>
              </w:rPr>
              <w:t>vismaz</w:t>
            </w:r>
            <w:r w:rsidRPr="00A11EC0">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bāzēts uz PostgreSQL datubāzes vadības sistēmu, kurā piedāvātais vadošais programmētājs ir piedalījies vismaz </w:t>
            </w:r>
            <w:r>
              <w:rPr>
                <w:sz w:val="22"/>
                <w:szCs w:val="22"/>
              </w:rPr>
              <w:t>nepārtraukti 6 (sešus) mēnešus</w:t>
            </w:r>
            <w:r w:rsidRPr="00F83974">
              <w:rPr>
                <w:sz w:val="22"/>
                <w:szCs w:val="22"/>
              </w:rPr>
              <w:t xml:space="preserve"> </w:t>
            </w:r>
            <w:r w:rsidRPr="00F07781">
              <w:rPr>
                <w:rFonts w:eastAsia="Calibri"/>
                <w:sz w:val="22"/>
                <w:szCs w:val="22"/>
              </w:rPr>
              <w:t xml:space="preserve">iepriekšējo 3 (trīs) gadu </w:t>
            </w:r>
            <w:r w:rsidR="00053F46">
              <w:rPr>
                <w:rFonts w:eastAsia="Calibri"/>
                <w:sz w:val="22"/>
                <w:szCs w:val="22"/>
              </w:rPr>
              <w:t>laikā</w:t>
            </w:r>
            <w:r w:rsidRPr="00F07781">
              <w:rPr>
                <w:rFonts w:eastAsia="Calibri"/>
                <w:sz w:val="22"/>
                <w:szCs w:val="22"/>
              </w:rPr>
              <w:t>;</w:t>
            </w:r>
          </w:p>
        </w:tc>
        <w:tc>
          <w:tcPr>
            <w:tcW w:w="2268" w:type="dxa"/>
          </w:tcPr>
          <w:p w14:paraId="155EA6D8" w14:textId="33C009FA"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66F8FD1A" w14:textId="77777777" w:rsidTr="00053F46">
        <w:tc>
          <w:tcPr>
            <w:tcW w:w="704" w:type="dxa"/>
            <w:vAlign w:val="center"/>
          </w:tcPr>
          <w:p w14:paraId="2ECC0361"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3AA6219"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1A824C53" w14:textId="0D2DD3C2"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053F46" w:rsidRPr="00F07781">
              <w:rPr>
                <w:rFonts w:eastAsia="Calibri"/>
                <w:sz w:val="22"/>
                <w:szCs w:val="22"/>
              </w:rPr>
              <w:t xml:space="preserve"> </w:t>
            </w:r>
            <w:r w:rsidRPr="00F07781">
              <w:rPr>
                <w:rFonts w:eastAsia="Calibri"/>
                <w:sz w:val="22"/>
                <w:szCs w:val="22"/>
              </w:rPr>
              <w:t>18 personmēneši</w:t>
            </w:r>
            <w:r w:rsidRPr="00A11EC0">
              <w:rPr>
                <w:rFonts w:eastAsia="Calibri"/>
                <w:sz w:val="22"/>
                <w:szCs w:val="22"/>
              </w:rPr>
              <w:t xml:space="preserve"> vai</w:t>
            </w:r>
            <w:r w:rsidR="00053F46">
              <w:rPr>
                <w:rFonts w:eastAsia="Calibri"/>
                <w:sz w:val="22"/>
                <w:szCs w:val="22"/>
              </w:rPr>
              <w:t xml:space="preserve"> </w:t>
            </w:r>
            <w:r w:rsidR="00C87BA0">
              <w:rPr>
                <w:sz w:val="22"/>
                <w:szCs w:val="22"/>
              </w:rPr>
              <w:t>vismaz</w:t>
            </w:r>
            <w:r w:rsidRPr="00A11EC0">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izstrādājot programmatūru, izmantojot ASP, ASP.NET, XML</w:t>
            </w:r>
            <w:r>
              <w:rPr>
                <w:rFonts w:eastAsia="Calibri"/>
                <w:sz w:val="22"/>
                <w:szCs w:val="22"/>
              </w:rPr>
              <w:t xml:space="preserve"> </w:t>
            </w:r>
            <w:r w:rsidRPr="00F07781">
              <w:rPr>
                <w:rFonts w:eastAsia="Calibri"/>
                <w:sz w:val="22"/>
                <w:szCs w:val="22"/>
              </w:rPr>
              <w:t xml:space="preserve">tehnoloģijas, kurā piedāvātais vadošais programmētājs ir piedalījies vismaz </w:t>
            </w:r>
            <w:r>
              <w:rPr>
                <w:sz w:val="22"/>
                <w:szCs w:val="22"/>
              </w:rPr>
              <w:t>nepārtraukti 6 (sešus) mēnešus</w:t>
            </w:r>
            <w:r w:rsidRPr="00F07781">
              <w:rPr>
                <w:rFonts w:eastAsia="Calibri"/>
                <w:sz w:val="22"/>
                <w:szCs w:val="22"/>
              </w:rPr>
              <w:t xml:space="preserve"> iepriekšējo 3 (trīs) gadu </w:t>
            </w:r>
            <w:r w:rsidR="00053F46">
              <w:rPr>
                <w:rFonts w:eastAsia="Calibri"/>
                <w:sz w:val="22"/>
                <w:szCs w:val="22"/>
              </w:rPr>
              <w:t>laikā</w:t>
            </w:r>
            <w:r w:rsidRPr="00F07781">
              <w:rPr>
                <w:rFonts w:eastAsia="Calibri"/>
                <w:sz w:val="22"/>
                <w:szCs w:val="22"/>
              </w:rPr>
              <w:t>.</w:t>
            </w:r>
          </w:p>
        </w:tc>
        <w:tc>
          <w:tcPr>
            <w:tcW w:w="2268" w:type="dxa"/>
          </w:tcPr>
          <w:p w14:paraId="13B6CD91" w14:textId="3FDAB106"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F07781" w:rsidRPr="00F07781" w14:paraId="38A3FFA1" w14:textId="77777777" w:rsidTr="0036413F">
        <w:tc>
          <w:tcPr>
            <w:tcW w:w="704" w:type="dxa"/>
            <w:vAlign w:val="center"/>
          </w:tcPr>
          <w:p w14:paraId="7912CEF2" w14:textId="77777777" w:rsidR="00F07781" w:rsidRPr="00F07781" w:rsidDel="000045EE"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19A0775"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 xml:space="preserve">Programmētājs </w:t>
            </w:r>
          </w:p>
        </w:tc>
        <w:tc>
          <w:tcPr>
            <w:tcW w:w="4536" w:type="dxa"/>
            <w:vAlign w:val="center"/>
          </w:tcPr>
          <w:p w14:paraId="6D1D02EB" w14:textId="5D61A238" w:rsidR="00F07781" w:rsidRPr="00F07781" w:rsidDel="000045EE"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programmētāji</w:t>
            </w:r>
            <w:r>
              <w:rPr>
                <w:rFonts w:eastAsia="Calibri"/>
                <w:sz w:val="22"/>
                <w:szCs w:val="22"/>
              </w:rPr>
              <w:t>, kuriem</w:t>
            </w:r>
            <w:r w:rsidR="00F07781" w:rsidRPr="00F07781">
              <w:rPr>
                <w:rFonts w:eastAsia="Calibri"/>
                <w:sz w:val="22"/>
                <w:szCs w:val="22"/>
              </w:rPr>
              <w:t xml:space="preserve"> kopā jāatbilst šīs tabulas 6.1.apakšpunktam</w:t>
            </w:r>
            <w:r w:rsidR="00F07781" w:rsidRPr="00F07781">
              <w:rPr>
                <w:rFonts w:ascii="Calibri" w:eastAsia="Calibri" w:hAnsi="Calibri"/>
                <w:sz w:val="22"/>
                <w:szCs w:val="22"/>
              </w:rPr>
              <w:t>*****</w:t>
            </w:r>
            <w:r w:rsidR="00F07781" w:rsidRPr="00F07781">
              <w:rPr>
                <w:rFonts w:eastAsia="Calibri"/>
                <w:sz w:val="22"/>
                <w:szCs w:val="22"/>
              </w:rPr>
              <w:t>:</w:t>
            </w:r>
            <w:r w:rsidRPr="00F07781">
              <w:rPr>
                <w:rFonts w:eastAsia="Calibri"/>
                <w:sz w:val="22"/>
                <w:szCs w:val="22"/>
              </w:rPr>
              <w:t xml:space="preserve"> Katram speciālistam jāatbilst vismaz kādai šīs tabulas </w:t>
            </w:r>
            <w:r>
              <w:rPr>
                <w:rFonts w:eastAsia="Calibri"/>
                <w:sz w:val="22"/>
                <w:szCs w:val="22"/>
              </w:rPr>
              <w:t>6</w:t>
            </w:r>
            <w:r w:rsidRPr="00F07781">
              <w:rPr>
                <w:rFonts w:eastAsia="Calibri"/>
                <w:sz w:val="22"/>
                <w:szCs w:val="22"/>
              </w:rPr>
              <w:t>.</w:t>
            </w:r>
            <w:r>
              <w:rPr>
                <w:rFonts w:eastAsia="Calibri"/>
                <w:sz w:val="22"/>
                <w:szCs w:val="22"/>
              </w:rPr>
              <w:t>1.</w:t>
            </w:r>
            <w:r w:rsidRPr="00F07781">
              <w:rPr>
                <w:rFonts w:eastAsia="Calibri"/>
                <w:sz w:val="22"/>
                <w:szCs w:val="22"/>
              </w:rPr>
              <w:t xml:space="preserve"> apakšpunkta prasībai</w:t>
            </w:r>
          </w:p>
        </w:tc>
        <w:tc>
          <w:tcPr>
            <w:tcW w:w="2268" w:type="dxa"/>
            <w:vAlign w:val="center"/>
          </w:tcPr>
          <w:p w14:paraId="0D05F56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0FCDD4C" w14:textId="77777777" w:rsidTr="00053F46">
        <w:tc>
          <w:tcPr>
            <w:tcW w:w="704" w:type="dxa"/>
            <w:vAlign w:val="center"/>
          </w:tcPr>
          <w:p w14:paraId="06929876" w14:textId="77777777" w:rsidR="00F07781" w:rsidRPr="00F07781" w:rsidDel="000045EE"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7</w:t>
            </w:r>
          </w:p>
        </w:tc>
        <w:tc>
          <w:tcPr>
            <w:tcW w:w="1843" w:type="dxa"/>
            <w:vAlign w:val="center"/>
          </w:tcPr>
          <w:p w14:paraId="40EF9998"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vAlign w:val="center"/>
          </w:tcPr>
          <w:p w14:paraId="42E434EF" w14:textId="3448E095" w:rsidR="00F07781" w:rsidRPr="00F07781" w:rsidDel="000045EE" w:rsidRDefault="00F07781" w:rsidP="00F07781">
            <w:pPr>
              <w:ind w:left="0" w:right="0"/>
              <w:jc w:val="both"/>
              <w:rPr>
                <w:rFonts w:eastAsia="Calibri"/>
                <w:sz w:val="22"/>
                <w:szCs w:val="22"/>
              </w:rPr>
            </w:pPr>
            <w:r w:rsidRPr="00BE03F3">
              <w:rPr>
                <w:rFonts w:eastAsia="Calibri"/>
                <w:sz w:val="22"/>
                <w:szCs w:val="22"/>
              </w:rPr>
              <w:t xml:space="preserve">zināšanas par sistēmas izstrādes rīkiem, programmatūras izstrādes vidēm – .NET; ASP; </w:t>
            </w:r>
            <w:r w:rsidR="006103A3">
              <w:rPr>
                <w:rFonts w:eastAsia="Calibri"/>
                <w:sz w:val="22"/>
                <w:szCs w:val="22"/>
              </w:rPr>
              <w:t>C#</w:t>
            </w:r>
            <w:r w:rsidRPr="00BE03F3">
              <w:rPr>
                <w:rFonts w:eastAsia="Calibri"/>
                <w:sz w:val="22"/>
                <w:szCs w:val="22"/>
              </w:rPr>
              <w:t xml:space="preserve">; </w:t>
            </w:r>
            <w:r w:rsidR="00234D1A" w:rsidRPr="00BE03F3">
              <w:rPr>
                <w:rFonts w:eastAsia="Calibri"/>
                <w:sz w:val="22"/>
                <w:szCs w:val="22"/>
              </w:rPr>
              <w:t>Java</w:t>
            </w:r>
            <w:r w:rsidR="00A24B95" w:rsidRPr="00BE03F3">
              <w:rPr>
                <w:rFonts w:eastAsia="Calibri"/>
                <w:sz w:val="22"/>
                <w:szCs w:val="22"/>
              </w:rPr>
              <w:t>;</w:t>
            </w:r>
            <w:r w:rsidR="00234D1A" w:rsidRPr="00BE03F3">
              <w:rPr>
                <w:rFonts w:eastAsia="Calibri"/>
                <w:sz w:val="22"/>
                <w:szCs w:val="22"/>
              </w:rPr>
              <w:t xml:space="preserve"> </w:t>
            </w:r>
            <w:r w:rsidRPr="00BE03F3">
              <w:rPr>
                <w:rFonts w:eastAsia="Calibri"/>
                <w:sz w:val="22"/>
                <w:szCs w:val="22"/>
              </w:rPr>
              <w:t>Informix SQL; PostgreSQL; Oracle PL/SQL.</w:t>
            </w:r>
            <w:r w:rsidRPr="00BE03F3">
              <w:rPr>
                <w:rFonts w:eastAsia="Calibri"/>
                <w:sz w:val="22"/>
                <w:szCs w:val="22"/>
                <w:vertAlign w:val="superscript"/>
              </w:rPr>
              <w:t>*</w:t>
            </w:r>
          </w:p>
        </w:tc>
        <w:tc>
          <w:tcPr>
            <w:tcW w:w="2268" w:type="dxa"/>
            <w:vAlign w:val="center"/>
          </w:tcPr>
          <w:p w14:paraId="47CF9110"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2247CEF4" w14:textId="77777777" w:rsidTr="0036413F">
        <w:tc>
          <w:tcPr>
            <w:tcW w:w="704" w:type="dxa"/>
            <w:vAlign w:val="center"/>
          </w:tcPr>
          <w:p w14:paraId="7FC24ED9"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C57DB69"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Testēšanas vadītājs</w:t>
            </w:r>
          </w:p>
        </w:tc>
        <w:tc>
          <w:tcPr>
            <w:tcW w:w="4536" w:type="dxa"/>
          </w:tcPr>
          <w:p w14:paraId="318924D6"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piedāvātajam/-iem testēšanas vadītājam/-iem jāatbilst visiem šīs tabulas 7.punkta apakšpunktiem:</w:t>
            </w:r>
          </w:p>
        </w:tc>
        <w:tc>
          <w:tcPr>
            <w:tcW w:w="2268" w:type="dxa"/>
            <w:vAlign w:val="center"/>
          </w:tcPr>
          <w:p w14:paraId="7556E979"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71E578D" w14:textId="77777777" w:rsidTr="0036413F">
        <w:tc>
          <w:tcPr>
            <w:tcW w:w="704" w:type="dxa"/>
            <w:vAlign w:val="center"/>
          </w:tcPr>
          <w:p w14:paraId="37DB343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F6E159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D3E2660"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 inženierzinātnēs, vadības zinībās, dabaszinātnēs, matemātikā vai informācijas tehnoloģijās;</w:t>
            </w:r>
            <w:r w:rsidRPr="00F07781">
              <w:rPr>
                <w:rFonts w:ascii="Calibri" w:eastAsia="Calibri" w:hAnsi="Calibri"/>
                <w:sz w:val="22"/>
                <w:szCs w:val="22"/>
              </w:rPr>
              <w:t xml:space="preserve"> **</w:t>
            </w:r>
          </w:p>
        </w:tc>
        <w:tc>
          <w:tcPr>
            <w:tcW w:w="2268" w:type="dxa"/>
            <w:vAlign w:val="center"/>
          </w:tcPr>
          <w:p w14:paraId="045334D4"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71AADDE6" w14:textId="77777777" w:rsidTr="0036413F">
        <w:tc>
          <w:tcPr>
            <w:tcW w:w="704" w:type="dxa"/>
            <w:vAlign w:val="center"/>
          </w:tcPr>
          <w:p w14:paraId="321167F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CEE50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C34CCAD" w14:textId="30EDB6D0" w:rsidR="00F07781" w:rsidRPr="00F07781" w:rsidRDefault="00F07781" w:rsidP="00F07781">
            <w:pPr>
              <w:ind w:left="0" w:right="0"/>
              <w:jc w:val="both"/>
              <w:rPr>
                <w:rFonts w:eastAsia="Calibri"/>
                <w:sz w:val="22"/>
                <w:szCs w:val="22"/>
              </w:rPr>
            </w:pPr>
            <w:r w:rsidRPr="00F07781">
              <w:rPr>
                <w:rFonts w:eastAsia="Calibri"/>
                <w:sz w:val="22"/>
                <w:szCs w:val="22"/>
              </w:rPr>
              <w:t xml:space="preserve">zināšanas informācijas sistēmas testēšanā, ko apliecina </w:t>
            </w:r>
            <w:r w:rsidRPr="00F07781">
              <w:rPr>
                <w:rFonts w:eastAsia="Calibri"/>
                <w:sz w:val="22"/>
                <w:szCs w:val="22"/>
                <w:lang w:val="en-GB"/>
              </w:rPr>
              <w:t>International Software Testing Qualifications Board</w:t>
            </w:r>
            <w:r w:rsidRPr="00F07781">
              <w:rPr>
                <w:rFonts w:eastAsia="Calibri"/>
                <w:sz w:val="22"/>
                <w:szCs w:val="22"/>
              </w:rPr>
              <w:t xml:space="preserve"> (ISTQB) </w:t>
            </w:r>
            <w:r w:rsidRPr="00F07781">
              <w:rPr>
                <w:rFonts w:eastAsia="Calibri"/>
                <w:sz w:val="22"/>
                <w:szCs w:val="22"/>
                <w:lang w:val="en-GB"/>
              </w:rPr>
              <w:t>Certified Tester program, Advanced Level</w:t>
            </w:r>
            <w:r w:rsidRPr="00F07781">
              <w:rPr>
                <w:rFonts w:eastAsia="Calibri"/>
                <w:sz w:val="22"/>
                <w:szCs w:val="22"/>
              </w:rPr>
              <w:t xml:space="preserve"> sertifikāts, </w:t>
            </w:r>
            <w:r w:rsidR="0029385B" w:rsidRPr="0029385B">
              <w:rPr>
                <w:rFonts w:eastAsia="Calibri"/>
                <w:color w:val="FF0000"/>
                <w:sz w:val="22"/>
                <w:szCs w:val="22"/>
              </w:rPr>
              <w:t>vai analogs</w:t>
            </w:r>
            <w:r w:rsidR="0029385B">
              <w:rPr>
                <w:rFonts w:eastAsia="Calibri"/>
                <w:sz w:val="22"/>
                <w:szCs w:val="22"/>
              </w:rPr>
              <w:t xml:space="preserve">, </w:t>
            </w:r>
            <w:r w:rsidRPr="00F07781">
              <w:rPr>
                <w:rFonts w:eastAsia="Calibri"/>
                <w:sz w:val="22"/>
                <w:szCs w:val="22"/>
              </w:rPr>
              <w:t xml:space="preserve">ko izsniegušas starptautiskās organizācijas </w:t>
            </w:r>
            <w:r w:rsidRPr="00F07781">
              <w:rPr>
                <w:rFonts w:eastAsia="Calibri"/>
                <w:sz w:val="22"/>
                <w:szCs w:val="22"/>
                <w:lang w:val="en-GB"/>
              </w:rPr>
              <w:t>Quality Assurance Institute</w:t>
            </w:r>
            <w:r w:rsidRPr="00F07781">
              <w:rPr>
                <w:rFonts w:eastAsia="Calibri"/>
                <w:sz w:val="22"/>
                <w:szCs w:val="22"/>
              </w:rPr>
              <w:t xml:space="preserve"> vai </w:t>
            </w:r>
            <w:r w:rsidRPr="00F07781">
              <w:rPr>
                <w:rFonts w:eastAsia="Calibri"/>
                <w:sz w:val="22"/>
                <w:szCs w:val="22"/>
                <w:lang w:val="en-GB"/>
              </w:rPr>
              <w:t xml:space="preserve">International Software Testing Qualification Board </w:t>
            </w:r>
            <w:bookmarkStart w:id="166" w:name="_Hlk55372703"/>
            <w:r w:rsidRPr="00F07781">
              <w:rPr>
                <w:rFonts w:eastAsia="Calibri"/>
                <w:sz w:val="22"/>
                <w:szCs w:val="22"/>
              </w:rPr>
              <w:t>vai citu organizāciju izsniegti analogi sertifikāti</w:t>
            </w:r>
            <w:bookmarkEnd w:id="166"/>
            <w:r w:rsidRPr="00F07781">
              <w:rPr>
                <w:rFonts w:eastAsia="Calibri"/>
                <w:sz w:val="22"/>
                <w:szCs w:val="22"/>
              </w:rPr>
              <w:t>*</w:t>
            </w:r>
          </w:p>
        </w:tc>
        <w:tc>
          <w:tcPr>
            <w:tcW w:w="2268" w:type="dxa"/>
            <w:vAlign w:val="center"/>
          </w:tcPr>
          <w:p w14:paraId="109CFD37"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vai kvalifikācija vai sertifikāta kopija)**</w:t>
            </w:r>
          </w:p>
        </w:tc>
      </w:tr>
      <w:tr w:rsidR="00F07781" w:rsidRPr="00F07781" w14:paraId="43DC2504" w14:textId="77777777" w:rsidTr="0036413F">
        <w:tc>
          <w:tcPr>
            <w:tcW w:w="704" w:type="dxa"/>
            <w:vAlign w:val="center"/>
          </w:tcPr>
          <w:p w14:paraId="430FC63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347AB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2B545137" w14:textId="68F8FF17" w:rsidR="00F07781" w:rsidRPr="00F07781" w:rsidRDefault="00366F9A" w:rsidP="00F07781">
            <w:pPr>
              <w:ind w:left="0" w:right="0"/>
              <w:jc w:val="both"/>
              <w:rPr>
                <w:rFonts w:eastAsia="Calibri"/>
                <w:sz w:val="22"/>
                <w:szCs w:val="22"/>
              </w:rPr>
            </w:pPr>
            <w:r w:rsidRPr="0029385B">
              <w:rPr>
                <w:sz w:val="22"/>
                <w:szCs w:val="22"/>
                <w:shd w:val="clear" w:color="auto" w:fill="F2DBDB" w:themeFill="accent2" w:themeFillTint="33"/>
              </w:rPr>
              <w:t>Praktiska informācijas sistēmas testēšanas vadītāja darba pieredze vismaz vienā informācijas sistēmas izstrādes vai pilnveidošanas un uzturēšanas projektā (</w:t>
            </w:r>
            <w:r w:rsidR="00C87BA0" w:rsidRPr="00C87BA0">
              <w:rPr>
                <w:sz w:val="22"/>
                <w:szCs w:val="22"/>
                <w:shd w:val="clear" w:color="auto" w:fill="F2DBDB" w:themeFill="accent2" w:themeFillTint="33"/>
              </w:rPr>
              <w:t>vismaz</w:t>
            </w:r>
            <w:r w:rsidR="0029385B" w:rsidRPr="00C87BA0">
              <w:rPr>
                <w:sz w:val="22"/>
                <w:szCs w:val="22"/>
                <w:shd w:val="clear" w:color="auto" w:fill="F2DBDB" w:themeFill="accent2" w:themeFillTint="33"/>
              </w:rPr>
              <w:t xml:space="preserve"> </w:t>
            </w:r>
            <w:r w:rsidRPr="0029385B">
              <w:rPr>
                <w:sz w:val="22"/>
                <w:szCs w:val="22"/>
                <w:shd w:val="clear" w:color="auto" w:fill="F2DBDB" w:themeFill="accent2" w:themeFillTint="33"/>
              </w:rPr>
              <w:t xml:space="preserve">12 </w:t>
            </w:r>
            <w:r w:rsidRPr="00C87BA0">
              <w:rPr>
                <w:sz w:val="22"/>
                <w:szCs w:val="22"/>
                <w:shd w:val="clear" w:color="auto" w:fill="F2DBDB" w:themeFill="accent2" w:themeFillTint="33"/>
              </w:rPr>
              <w:t>personmēneši</w:t>
            </w:r>
            <w:r w:rsidR="00197A1F" w:rsidRPr="0029385B">
              <w:rPr>
                <w:sz w:val="22"/>
                <w:szCs w:val="22"/>
                <w:shd w:val="clear" w:color="auto" w:fill="F2DBDB" w:themeFill="accent2" w:themeFillTint="33"/>
              </w:rPr>
              <w:t xml:space="preserve"> </w:t>
            </w:r>
            <w:r w:rsidR="00197A1F" w:rsidRPr="0029385B">
              <w:rPr>
                <w:rFonts w:eastAsia="Calibri"/>
                <w:sz w:val="22"/>
                <w:szCs w:val="22"/>
                <w:shd w:val="clear" w:color="auto" w:fill="F2DBDB" w:themeFill="accent2" w:themeFillTint="33"/>
              </w:rPr>
              <w:t xml:space="preserve">vai </w:t>
            </w:r>
            <w:r w:rsidR="00C87BA0" w:rsidRPr="00C87BA0">
              <w:rPr>
                <w:sz w:val="22"/>
                <w:szCs w:val="22"/>
                <w:shd w:val="clear" w:color="auto" w:fill="F2DBDB" w:themeFill="accent2" w:themeFillTint="33"/>
              </w:rPr>
              <w:t>vismaz</w:t>
            </w:r>
            <w:r w:rsidR="0029385B" w:rsidRPr="0029385B">
              <w:rPr>
                <w:rFonts w:eastAsia="Calibri"/>
                <w:sz w:val="22"/>
                <w:szCs w:val="22"/>
                <w:shd w:val="clear" w:color="auto" w:fill="F2DBDB" w:themeFill="accent2" w:themeFillTint="33"/>
              </w:rPr>
              <w:t xml:space="preserve"> </w:t>
            </w:r>
            <w:r w:rsidR="00197A1F" w:rsidRPr="0029385B">
              <w:rPr>
                <w:rFonts w:eastAsia="Calibri"/>
                <w:sz w:val="22"/>
                <w:szCs w:val="22"/>
                <w:shd w:val="clear" w:color="auto" w:fill="F2DBDB" w:themeFill="accent2" w:themeFillTint="33"/>
              </w:rPr>
              <w:t>91 980,00</w:t>
            </w:r>
            <w:r w:rsidR="005F3402" w:rsidRPr="0029385B">
              <w:rPr>
                <w:rFonts w:eastAsia="Calibri"/>
                <w:sz w:val="22"/>
                <w:szCs w:val="22"/>
                <w:shd w:val="clear" w:color="auto" w:fill="F2DBDB" w:themeFill="accent2" w:themeFillTint="33"/>
              </w:rPr>
              <w:t> </w:t>
            </w:r>
            <w:r w:rsidR="00197A1F" w:rsidRPr="0029385B">
              <w:rPr>
                <w:rFonts w:eastAsia="Calibri"/>
                <w:sz w:val="22"/>
                <w:szCs w:val="22"/>
                <w:shd w:val="clear" w:color="auto" w:fill="F2DBDB" w:themeFill="accent2" w:themeFillTint="33"/>
              </w:rPr>
              <w:t>EUR</w:t>
            </w:r>
            <w:r w:rsidRPr="0029385B">
              <w:rPr>
                <w:sz w:val="22"/>
                <w:szCs w:val="22"/>
                <w:shd w:val="clear" w:color="auto" w:fill="F2DBDB" w:themeFill="accent2" w:themeFillTint="33"/>
              </w:rPr>
              <w:t xml:space="preserve">), kas ieviests produkcijas vidē un kuru piedāvātais testēšanas vadītājs vadījis vismaz </w:t>
            </w:r>
            <w:r w:rsidR="0036616D" w:rsidRPr="0029385B">
              <w:rPr>
                <w:sz w:val="22"/>
                <w:szCs w:val="22"/>
                <w:shd w:val="clear" w:color="auto" w:fill="F2DBDB" w:themeFill="accent2" w:themeFillTint="33"/>
              </w:rPr>
              <w:t xml:space="preserve">nepārtraukti </w:t>
            </w:r>
            <w:r w:rsidR="0067652E" w:rsidRPr="0029385B">
              <w:rPr>
                <w:sz w:val="22"/>
                <w:szCs w:val="22"/>
                <w:shd w:val="clear" w:color="auto" w:fill="F2DBDB" w:themeFill="accent2" w:themeFillTint="33"/>
              </w:rPr>
              <w:t>6</w:t>
            </w:r>
            <w:r w:rsidR="0036616D" w:rsidRPr="0029385B">
              <w:rPr>
                <w:sz w:val="22"/>
                <w:szCs w:val="22"/>
                <w:shd w:val="clear" w:color="auto" w:fill="F2DBDB" w:themeFill="accent2" w:themeFillTint="33"/>
              </w:rPr>
              <w:t xml:space="preserve"> (</w:t>
            </w:r>
            <w:r w:rsidR="0067652E" w:rsidRPr="0029385B">
              <w:rPr>
                <w:sz w:val="22"/>
                <w:szCs w:val="22"/>
                <w:shd w:val="clear" w:color="auto" w:fill="F2DBDB" w:themeFill="accent2" w:themeFillTint="33"/>
              </w:rPr>
              <w:t>sešus</w:t>
            </w:r>
            <w:r w:rsidR="0036616D" w:rsidRPr="0029385B">
              <w:rPr>
                <w:sz w:val="22"/>
                <w:szCs w:val="22"/>
                <w:shd w:val="clear" w:color="auto" w:fill="F2DBDB" w:themeFill="accent2" w:themeFillTint="33"/>
              </w:rPr>
              <w:t>) mēnešus</w:t>
            </w:r>
            <w:r w:rsidRPr="0029385B">
              <w:rPr>
                <w:sz w:val="22"/>
                <w:szCs w:val="22"/>
                <w:shd w:val="clear" w:color="auto" w:fill="F2DBDB" w:themeFill="accent2" w:themeFillTint="33"/>
              </w:rPr>
              <w:t xml:space="preserve"> iepriekšējo 3 (trīs) gadu </w:t>
            </w:r>
            <w:r w:rsidR="0029385B" w:rsidRPr="0029385B">
              <w:rPr>
                <w:sz w:val="22"/>
                <w:szCs w:val="22"/>
                <w:shd w:val="clear" w:color="auto" w:fill="F2DBDB" w:themeFill="accent2" w:themeFillTint="33"/>
              </w:rPr>
              <w:t>laikā</w:t>
            </w:r>
            <w:r w:rsidRPr="00F83974">
              <w:rPr>
                <w:sz w:val="22"/>
                <w:szCs w:val="22"/>
              </w:rPr>
              <w:t>.</w:t>
            </w:r>
          </w:p>
        </w:tc>
        <w:tc>
          <w:tcPr>
            <w:tcW w:w="2268" w:type="dxa"/>
            <w:vAlign w:val="center"/>
          </w:tcPr>
          <w:p w14:paraId="5CBC6E31" w14:textId="75021BF6" w:rsidR="00F07781" w:rsidRPr="00F07781" w:rsidRDefault="00C02EB9"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952C5E3" w14:textId="77777777" w:rsidTr="0036413F">
        <w:tc>
          <w:tcPr>
            <w:tcW w:w="704" w:type="dxa"/>
            <w:vAlign w:val="center"/>
          </w:tcPr>
          <w:p w14:paraId="6F84F4C6"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AAF4677"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Testētājs</w:t>
            </w:r>
          </w:p>
        </w:tc>
        <w:tc>
          <w:tcPr>
            <w:tcW w:w="4536" w:type="dxa"/>
            <w:vAlign w:val="center"/>
          </w:tcPr>
          <w:p w14:paraId="112F2ADC"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Piedāvātajiem testētājiem netiek izvirzītas kvalifikācijas prasības.</w:t>
            </w:r>
          </w:p>
        </w:tc>
        <w:tc>
          <w:tcPr>
            <w:tcW w:w="2268" w:type="dxa"/>
            <w:vAlign w:val="center"/>
          </w:tcPr>
          <w:p w14:paraId="598BF56A"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B0A67BC" w14:textId="77777777" w:rsidTr="0036413F">
        <w:tc>
          <w:tcPr>
            <w:tcW w:w="704" w:type="dxa"/>
            <w:vAlign w:val="center"/>
          </w:tcPr>
          <w:p w14:paraId="277E8243"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1</w:t>
            </w:r>
          </w:p>
        </w:tc>
        <w:tc>
          <w:tcPr>
            <w:tcW w:w="1843" w:type="dxa"/>
            <w:vAlign w:val="center"/>
          </w:tcPr>
          <w:p w14:paraId="3B58144A" w14:textId="77777777" w:rsidR="00F07781" w:rsidRPr="00F07781" w:rsidRDefault="00F07781" w:rsidP="00F07781">
            <w:pPr>
              <w:ind w:left="0" w:right="0"/>
              <w:rPr>
                <w:rFonts w:eastAsia="Calibri"/>
                <w:b/>
                <w:sz w:val="22"/>
                <w:szCs w:val="22"/>
              </w:rPr>
            </w:pPr>
            <w:r w:rsidRPr="00F07781">
              <w:rPr>
                <w:rFonts w:eastAsia="Calibri"/>
                <w:b/>
                <w:bCs/>
                <w:sz w:val="22"/>
                <w:szCs w:val="22"/>
              </w:rPr>
              <w:t>Drošības eksperts</w:t>
            </w:r>
          </w:p>
        </w:tc>
        <w:tc>
          <w:tcPr>
            <w:tcW w:w="4536" w:type="dxa"/>
          </w:tcPr>
          <w:p w14:paraId="3D0F2D74" w14:textId="4C582D5E" w:rsidR="00F07781" w:rsidRPr="00F07781" w:rsidRDefault="00F07781" w:rsidP="00F07781">
            <w:pPr>
              <w:ind w:left="0" w:right="0"/>
              <w:jc w:val="both"/>
              <w:rPr>
                <w:rFonts w:eastAsia="Calibri"/>
                <w:sz w:val="22"/>
                <w:szCs w:val="22"/>
              </w:rPr>
            </w:pPr>
            <w:r w:rsidRPr="00F07781">
              <w:rPr>
                <w:rFonts w:eastAsia="Calibri"/>
                <w:sz w:val="22"/>
                <w:szCs w:val="22"/>
              </w:rPr>
              <w:t xml:space="preserve">Piedāvātajam drošības ekspertam jāatbilst visiem </w:t>
            </w:r>
            <w:r w:rsidR="000D70A4">
              <w:rPr>
                <w:rFonts w:eastAsia="Calibri"/>
                <w:sz w:val="22"/>
                <w:szCs w:val="22"/>
              </w:rPr>
              <w:t xml:space="preserve">šīs tabulas </w:t>
            </w:r>
            <w:r w:rsidRPr="00F07781">
              <w:rPr>
                <w:rFonts w:eastAsia="Calibri"/>
                <w:sz w:val="22"/>
                <w:szCs w:val="22"/>
              </w:rPr>
              <w:t>9.punkta apakšpunktiem:</w:t>
            </w:r>
          </w:p>
        </w:tc>
        <w:tc>
          <w:tcPr>
            <w:tcW w:w="2268" w:type="dxa"/>
          </w:tcPr>
          <w:p w14:paraId="0A4F9B6D"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1A04120B" w14:textId="77777777" w:rsidTr="0029385B">
        <w:tc>
          <w:tcPr>
            <w:tcW w:w="704" w:type="dxa"/>
            <w:vAlign w:val="center"/>
          </w:tcPr>
          <w:p w14:paraId="493A678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A32DF0"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6F264659" w14:textId="576F2C1C" w:rsidR="00F07781" w:rsidRPr="00F07781" w:rsidRDefault="00F07781" w:rsidP="00F07781">
            <w:pPr>
              <w:ind w:left="0" w:right="0"/>
              <w:jc w:val="both"/>
              <w:rPr>
                <w:rFonts w:eastAsia="Calibri"/>
                <w:bCs/>
                <w:sz w:val="22"/>
                <w:szCs w:val="22"/>
              </w:rPr>
            </w:pPr>
            <w:r w:rsidRPr="00F07781">
              <w:rPr>
                <w:rFonts w:eastAsia="Calibri"/>
                <w:sz w:val="22"/>
                <w:szCs w:val="22"/>
              </w:rPr>
              <w:t xml:space="preserve">Starptautiski atzīts sertifikāts drošības pārvaldībā (CISM, CISSP sertifikāts vai līdzvērtīgs) vai </w:t>
            </w:r>
            <w:r w:rsidR="00322C42">
              <w:rPr>
                <w:rFonts w:eastAsia="Calibri"/>
                <w:sz w:val="22"/>
                <w:szCs w:val="22"/>
              </w:rPr>
              <w:t>iegūta vismaz otrā līmeņa augstākā izglītība kiberdrošības jomā</w:t>
            </w:r>
            <w:r w:rsidRPr="00F07781">
              <w:rPr>
                <w:rFonts w:ascii="Calibri" w:eastAsia="Calibri" w:hAnsi="Calibri"/>
                <w:sz w:val="22"/>
                <w:szCs w:val="22"/>
                <w:lang w:eastAsia="lv-LV"/>
              </w:rPr>
              <w:t xml:space="preserve"> **</w:t>
            </w:r>
          </w:p>
        </w:tc>
        <w:tc>
          <w:tcPr>
            <w:tcW w:w="2268" w:type="dxa"/>
          </w:tcPr>
          <w:p w14:paraId="2A65AF55"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izglītības iestādes nosaukums, iegūtais grāds un/vai kvalifikācija)</w:t>
            </w:r>
            <w:r w:rsidRPr="00F07781">
              <w:rPr>
                <w:rFonts w:eastAsia="Calibri"/>
                <w:i/>
                <w:sz w:val="22"/>
                <w:szCs w:val="22"/>
                <w:vertAlign w:val="superscript"/>
              </w:rPr>
              <w:t>**</w:t>
            </w:r>
          </w:p>
        </w:tc>
      </w:tr>
      <w:tr w:rsidR="00F07781" w:rsidRPr="00F07781" w14:paraId="36AF1DEA" w14:textId="77777777" w:rsidTr="0036413F">
        <w:tc>
          <w:tcPr>
            <w:tcW w:w="704" w:type="dxa"/>
            <w:vAlign w:val="center"/>
          </w:tcPr>
          <w:p w14:paraId="2934F262" w14:textId="77777777" w:rsidR="00F07781" w:rsidRPr="00F07781" w:rsidRDefault="00F07781" w:rsidP="00F07781">
            <w:pPr>
              <w:numPr>
                <w:ilvl w:val="1"/>
                <w:numId w:val="29"/>
              </w:numPr>
              <w:tabs>
                <w:tab w:val="left" w:pos="142"/>
              </w:tabs>
              <w:spacing w:after="160" w:line="259" w:lineRule="auto"/>
              <w:ind w:left="0" w:right="0" w:firstLine="0"/>
              <w:rPr>
                <w:rFonts w:eastAsia="Calibri"/>
                <w:sz w:val="22"/>
                <w:szCs w:val="22"/>
              </w:rPr>
            </w:pPr>
          </w:p>
        </w:tc>
        <w:tc>
          <w:tcPr>
            <w:tcW w:w="1843" w:type="dxa"/>
            <w:vAlign w:val="center"/>
          </w:tcPr>
          <w:p w14:paraId="6F4370E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94ECC20" w14:textId="5F426C2F" w:rsidR="00F07781" w:rsidRPr="00F07781" w:rsidRDefault="00F07781" w:rsidP="00F07781">
            <w:pPr>
              <w:ind w:left="0" w:right="0"/>
              <w:jc w:val="both"/>
              <w:rPr>
                <w:rFonts w:eastAsia="Calibri"/>
                <w:bCs/>
                <w:sz w:val="22"/>
                <w:szCs w:val="22"/>
              </w:rPr>
            </w:pPr>
            <w:r w:rsidRPr="00F07781">
              <w:rPr>
                <w:rFonts w:eastAsia="Calibri"/>
                <w:sz w:val="22"/>
                <w:szCs w:val="22"/>
              </w:rPr>
              <w:t xml:space="preserve">Pieredze drošības kontroļu projektēšanā vai auditēšanā vismaz vienā projektā, kurā tika veikta drošības kontroļu projektēšana un auditēšana </w:t>
            </w:r>
            <w:r w:rsidR="000D70A4">
              <w:rPr>
                <w:rFonts w:eastAsia="Calibri"/>
                <w:sz w:val="22"/>
                <w:szCs w:val="22"/>
              </w:rPr>
              <w:lastRenderedPageBreak/>
              <w:t xml:space="preserve">vismaz </w:t>
            </w:r>
            <w:r w:rsidRPr="00F07781">
              <w:rPr>
                <w:rFonts w:eastAsia="Calibri"/>
                <w:sz w:val="22"/>
                <w:szCs w:val="22"/>
              </w:rPr>
              <w:t xml:space="preserve">50 </w:t>
            </w:r>
            <w:r w:rsidR="000D70A4">
              <w:rPr>
                <w:rFonts w:eastAsia="Calibri"/>
                <w:sz w:val="22"/>
                <w:szCs w:val="22"/>
              </w:rPr>
              <w:t xml:space="preserve">(piecdesmit) </w:t>
            </w:r>
            <w:r w:rsidRPr="00F07781">
              <w:rPr>
                <w:rFonts w:eastAsia="Calibri"/>
                <w:sz w:val="22"/>
                <w:szCs w:val="22"/>
              </w:rPr>
              <w:t>sistēmas aktīvo lietotāju skaitam.</w:t>
            </w:r>
          </w:p>
        </w:tc>
        <w:tc>
          <w:tcPr>
            <w:tcW w:w="2268" w:type="dxa"/>
          </w:tcPr>
          <w:p w14:paraId="2EF98D51" w14:textId="77777777" w:rsidR="00F07781" w:rsidRPr="00F07781" w:rsidRDefault="00F07781" w:rsidP="00F07781">
            <w:pPr>
              <w:ind w:left="0" w:right="0"/>
              <w:jc w:val="center"/>
              <w:rPr>
                <w:rFonts w:eastAsia="Calibri"/>
                <w:i/>
                <w:iCs/>
                <w:sz w:val="22"/>
                <w:szCs w:val="22"/>
              </w:rPr>
            </w:pPr>
            <w:r w:rsidRPr="00F07781">
              <w:rPr>
                <w:rFonts w:eastAsia="Calibri"/>
                <w:i/>
                <w:iCs/>
                <w:sz w:val="22"/>
                <w:szCs w:val="22"/>
              </w:rPr>
              <w:lastRenderedPageBreak/>
              <w:t xml:space="preserve">(Laika periods, darba vieta, projekts, amats, kompetence, specializācija, </w:t>
            </w:r>
            <w:r w:rsidRPr="00F07781">
              <w:rPr>
                <w:rFonts w:eastAsia="Calibri"/>
                <w:i/>
                <w:iCs/>
                <w:sz w:val="22"/>
                <w:szCs w:val="22"/>
              </w:rPr>
              <w:lastRenderedPageBreak/>
              <w:t>izpildītie uzdevumi, funkcijas)***</w:t>
            </w:r>
          </w:p>
        </w:tc>
      </w:tr>
      <w:tr w:rsidR="00F07781" w:rsidRPr="00F07781" w14:paraId="65D3113C" w14:textId="77777777" w:rsidTr="0036413F">
        <w:tc>
          <w:tcPr>
            <w:tcW w:w="704" w:type="dxa"/>
            <w:vAlign w:val="center"/>
          </w:tcPr>
          <w:p w14:paraId="771B6A67"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lastRenderedPageBreak/>
              <w:t>10.</w:t>
            </w:r>
          </w:p>
        </w:tc>
        <w:tc>
          <w:tcPr>
            <w:tcW w:w="1843" w:type="dxa"/>
            <w:vAlign w:val="center"/>
          </w:tcPr>
          <w:p w14:paraId="71CDEDCC"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Personas datu aizsardzības speciālists</w:t>
            </w:r>
          </w:p>
        </w:tc>
        <w:tc>
          <w:tcPr>
            <w:tcW w:w="4536" w:type="dxa"/>
          </w:tcPr>
          <w:p w14:paraId="0428990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 personas datu aizsardzības speciālistam jāatbilst šīs tabulas 10.punkta apakšpunktam:</w:t>
            </w:r>
          </w:p>
        </w:tc>
        <w:tc>
          <w:tcPr>
            <w:tcW w:w="2268" w:type="dxa"/>
          </w:tcPr>
          <w:p w14:paraId="24838D5E"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647D9E3" w14:textId="77777777" w:rsidTr="0036413F">
        <w:tc>
          <w:tcPr>
            <w:tcW w:w="704" w:type="dxa"/>
            <w:vAlign w:val="center"/>
          </w:tcPr>
          <w:p w14:paraId="6D490C93"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10.1</w:t>
            </w:r>
          </w:p>
        </w:tc>
        <w:tc>
          <w:tcPr>
            <w:tcW w:w="1843" w:type="dxa"/>
            <w:vAlign w:val="center"/>
          </w:tcPr>
          <w:p w14:paraId="2674652E"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5A6043" w14:textId="6263A4F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personas datu apstrādes organizēšanā vismaz vienā projektā, kurā tika veikta personas datu apstrāde un glabāšana </w:t>
            </w:r>
            <w:r w:rsidR="000D70A4">
              <w:rPr>
                <w:rFonts w:eastAsia="Calibri"/>
                <w:sz w:val="22"/>
                <w:szCs w:val="22"/>
              </w:rPr>
              <w:t xml:space="preserve">vismaz </w:t>
            </w:r>
            <w:r w:rsidRPr="00F07781">
              <w:rPr>
                <w:rFonts w:eastAsia="Calibri"/>
                <w:sz w:val="22"/>
                <w:szCs w:val="22"/>
              </w:rPr>
              <w:t>50</w:t>
            </w:r>
            <w:r w:rsidR="000D70A4">
              <w:rPr>
                <w:rFonts w:eastAsia="Calibri"/>
                <w:sz w:val="22"/>
                <w:szCs w:val="22"/>
              </w:rPr>
              <w:t xml:space="preserve"> (piecdesmit)</w:t>
            </w:r>
            <w:r w:rsidRPr="00F07781">
              <w:rPr>
                <w:rFonts w:eastAsia="Calibri"/>
                <w:sz w:val="22"/>
                <w:szCs w:val="22"/>
              </w:rPr>
              <w:t xml:space="preserve"> sistēmas aktīvo lietotāju skaitam.</w:t>
            </w:r>
          </w:p>
        </w:tc>
        <w:tc>
          <w:tcPr>
            <w:tcW w:w="2268" w:type="dxa"/>
          </w:tcPr>
          <w:p w14:paraId="582BE047" w14:textId="77777777" w:rsidR="00F07781" w:rsidRPr="00F07781" w:rsidRDefault="00F07781" w:rsidP="00F07781">
            <w:pPr>
              <w:ind w:left="0" w:right="0"/>
              <w:jc w:val="center"/>
              <w:rPr>
                <w:rFonts w:eastAsia="Calibri"/>
                <w:i/>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36CFCA67" w14:textId="77777777" w:rsidTr="0036413F">
        <w:tc>
          <w:tcPr>
            <w:tcW w:w="704" w:type="dxa"/>
            <w:vAlign w:val="center"/>
          </w:tcPr>
          <w:p w14:paraId="2D7EA7FE"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11.</w:t>
            </w:r>
          </w:p>
        </w:tc>
        <w:tc>
          <w:tcPr>
            <w:tcW w:w="1843" w:type="dxa"/>
            <w:vAlign w:val="center"/>
          </w:tcPr>
          <w:p w14:paraId="6EFF7C89" w14:textId="77777777" w:rsidR="00F07781" w:rsidRPr="00F07781" w:rsidRDefault="00F07781" w:rsidP="00F07781">
            <w:pPr>
              <w:ind w:left="0" w:right="0"/>
              <w:rPr>
                <w:rFonts w:eastAsia="Calibri"/>
                <w:bCs/>
                <w:sz w:val="22"/>
                <w:szCs w:val="22"/>
              </w:rPr>
            </w:pPr>
            <w:r w:rsidRPr="00F07781">
              <w:rPr>
                <w:rFonts w:eastAsia="Calibri"/>
                <w:b/>
                <w:bCs/>
                <w:sz w:val="22"/>
                <w:szCs w:val="22"/>
              </w:rPr>
              <w:t xml:space="preserve">Tehniskais sekretārs </w:t>
            </w:r>
            <w:r w:rsidRPr="00F07781">
              <w:rPr>
                <w:rFonts w:eastAsia="Calibri"/>
                <w:bCs/>
                <w:sz w:val="22"/>
                <w:szCs w:val="22"/>
              </w:rPr>
              <w:t>(dokumentētājs)</w:t>
            </w:r>
          </w:p>
        </w:tc>
        <w:tc>
          <w:tcPr>
            <w:tcW w:w="4536" w:type="dxa"/>
            <w:vAlign w:val="center"/>
          </w:tcPr>
          <w:p w14:paraId="5A5975A0"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Piedāvātajam/-iem tehniskajam sekretāram/-iem (dokumentētājiem) jāatbilst visiem šīs tabulas 11.punkta apakšpunktiem:</w:t>
            </w:r>
          </w:p>
        </w:tc>
        <w:tc>
          <w:tcPr>
            <w:tcW w:w="2268" w:type="dxa"/>
          </w:tcPr>
          <w:p w14:paraId="35025DA8"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7BD01648" w14:textId="77777777" w:rsidTr="0036413F">
        <w:tc>
          <w:tcPr>
            <w:tcW w:w="704" w:type="dxa"/>
            <w:vAlign w:val="center"/>
          </w:tcPr>
          <w:p w14:paraId="5C94991F"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11.1</w:t>
            </w:r>
          </w:p>
        </w:tc>
        <w:tc>
          <w:tcPr>
            <w:tcW w:w="1843" w:type="dxa"/>
            <w:vAlign w:val="center"/>
          </w:tcPr>
          <w:p w14:paraId="4BC333F2" w14:textId="77777777" w:rsidR="00F07781" w:rsidRPr="00F07781" w:rsidRDefault="00F07781" w:rsidP="00F07781">
            <w:pPr>
              <w:ind w:left="0" w:right="0"/>
              <w:rPr>
                <w:rFonts w:eastAsia="Calibri"/>
                <w:b/>
                <w:bCs/>
                <w:sz w:val="22"/>
                <w:szCs w:val="22"/>
              </w:rPr>
            </w:pPr>
          </w:p>
        </w:tc>
        <w:tc>
          <w:tcPr>
            <w:tcW w:w="4536" w:type="dxa"/>
          </w:tcPr>
          <w:p w14:paraId="1AACA428"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vismaz vidējā izglītība;</w:t>
            </w:r>
            <w:r w:rsidRPr="00F07781">
              <w:rPr>
                <w:rFonts w:eastAsia="Calibri"/>
                <w:sz w:val="22"/>
                <w:szCs w:val="22"/>
                <w:vertAlign w:val="superscript"/>
              </w:rPr>
              <w:t>*</w:t>
            </w:r>
          </w:p>
        </w:tc>
        <w:tc>
          <w:tcPr>
            <w:tcW w:w="2268" w:type="dxa"/>
          </w:tcPr>
          <w:p w14:paraId="6C2252D1"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3A276A51" w14:textId="77777777" w:rsidTr="0036413F">
        <w:tc>
          <w:tcPr>
            <w:tcW w:w="704" w:type="dxa"/>
            <w:vAlign w:val="center"/>
          </w:tcPr>
          <w:p w14:paraId="78F3B9D2"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11.2</w:t>
            </w:r>
          </w:p>
        </w:tc>
        <w:tc>
          <w:tcPr>
            <w:tcW w:w="1843" w:type="dxa"/>
            <w:vAlign w:val="center"/>
          </w:tcPr>
          <w:p w14:paraId="392C9C42" w14:textId="77777777" w:rsidR="00F07781" w:rsidRPr="00F07781" w:rsidRDefault="00F07781" w:rsidP="00F07781">
            <w:pPr>
              <w:ind w:left="0" w:right="0"/>
              <w:rPr>
                <w:rFonts w:eastAsia="Calibri"/>
                <w:b/>
                <w:bCs/>
                <w:sz w:val="22"/>
                <w:szCs w:val="22"/>
              </w:rPr>
            </w:pPr>
          </w:p>
        </w:tc>
        <w:tc>
          <w:tcPr>
            <w:tcW w:w="4536" w:type="dxa"/>
          </w:tcPr>
          <w:p w14:paraId="7F736A43"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C līmeņa 2.pakāpes latviešu valodas zināšanas;</w:t>
            </w:r>
            <w:r w:rsidRPr="00F07781">
              <w:rPr>
                <w:rFonts w:ascii="Calibri" w:eastAsia="Calibri" w:hAnsi="Calibri"/>
                <w:sz w:val="22"/>
                <w:szCs w:val="22"/>
              </w:rPr>
              <w:t xml:space="preserve"> ****</w:t>
            </w:r>
          </w:p>
        </w:tc>
        <w:tc>
          <w:tcPr>
            <w:tcW w:w="2268" w:type="dxa"/>
          </w:tcPr>
          <w:p w14:paraId="09C087D3" w14:textId="77777777" w:rsidR="00F07781" w:rsidRPr="00F07781" w:rsidRDefault="00F07781" w:rsidP="00F07781">
            <w:pPr>
              <w:ind w:left="0" w:right="0"/>
              <w:jc w:val="both"/>
              <w:rPr>
                <w:rFonts w:eastAsia="Calibri"/>
                <w:i/>
                <w:sz w:val="22"/>
                <w:szCs w:val="22"/>
              </w:rPr>
            </w:pPr>
            <w:r w:rsidRPr="00F07781">
              <w:rPr>
                <w:rFonts w:eastAsia="Calibri"/>
                <w:i/>
                <w:sz w:val="22"/>
                <w:szCs w:val="22"/>
              </w:rPr>
              <w:t>(Norādīt valodu, zināšanu līmeni (teicami, labi, viduvēji vai vāji) rakstītprasmei, lasītprasmei, runātprasmei)***</w:t>
            </w:r>
          </w:p>
        </w:tc>
      </w:tr>
      <w:tr w:rsidR="00F07781" w:rsidRPr="00F07781" w14:paraId="0FED6818" w14:textId="77777777" w:rsidTr="0029385B">
        <w:tc>
          <w:tcPr>
            <w:tcW w:w="704" w:type="dxa"/>
            <w:vAlign w:val="center"/>
          </w:tcPr>
          <w:p w14:paraId="152675E7"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11.3</w:t>
            </w:r>
          </w:p>
        </w:tc>
        <w:tc>
          <w:tcPr>
            <w:tcW w:w="1843" w:type="dxa"/>
            <w:vAlign w:val="center"/>
          </w:tcPr>
          <w:p w14:paraId="7F85D58A" w14:textId="77777777" w:rsidR="00F07781" w:rsidRPr="00F07781" w:rsidRDefault="00F07781" w:rsidP="00F07781">
            <w:pPr>
              <w:ind w:left="0" w:right="0"/>
              <w:rPr>
                <w:rFonts w:eastAsia="Calibri"/>
                <w:b/>
                <w:bCs/>
                <w:sz w:val="22"/>
                <w:szCs w:val="22"/>
              </w:rPr>
            </w:pPr>
          </w:p>
        </w:tc>
        <w:tc>
          <w:tcPr>
            <w:tcW w:w="4536" w:type="dxa"/>
            <w:shd w:val="clear" w:color="auto" w:fill="F2DBDB" w:themeFill="accent2" w:themeFillTint="33"/>
            <w:vAlign w:val="center"/>
          </w:tcPr>
          <w:p w14:paraId="4C5DF8EE" w14:textId="1B69545C" w:rsidR="00F07781" w:rsidRPr="00F07781" w:rsidRDefault="00F07781" w:rsidP="00F07781">
            <w:pPr>
              <w:ind w:left="0" w:right="0"/>
              <w:jc w:val="both"/>
              <w:rPr>
                <w:rFonts w:eastAsia="Calibri"/>
                <w:sz w:val="22"/>
                <w:szCs w:val="22"/>
              </w:rPr>
            </w:pPr>
            <w:r w:rsidRPr="00F07781">
              <w:rPr>
                <w:rFonts w:eastAsia="Calibri"/>
                <w:sz w:val="22"/>
                <w:szCs w:val="22"/>
              </w:rPr>
              <w:t xml:space="preserve">darba pieredze vismaz vienā informācijas </w:t>
            </w:r>
            <w:r w:rsidR="00E6428E">
              <w:rPr>
                <w:rFonts w:eastAsia="Calibri"/>
                <w:sz w:val="22"/>
                <w:szCs w:val="22"/>
              </w:rPr>
              <w:t xml:space="preserve">sistēmas </w:t>
            </w:r>
            <w:r w:rsidRPr="00F07781">
              <w:rPr>
                <w:rFonts w:eastAsia="Calibri"/>
                <w:sz w:val="22"/>
                <w:szCs w:val="22"/>
              </w:rPr>
              <w:t>izstrādes vai uzturēšanas un pilnveidošanas projektā (</w:t>
            </w:r>
            <w:r w:rsidR="00C87BA0">
              <w:rPr>
                <w:sz w:val="22"/>
                <w:szCs w:val="22"/>
              </w:rPr>
              <w:t>vismaz</w:t>
            </w:r>
            <w:r w:rsidR="0029385B" w:rsidRPr="00F07781">
              <w:rPr>
                <w:rFonts w:eastAsia="Calibri"/>
                <w:sz w:val="22"/>
                <w:szCs w:val="22"/>
              </w:rPr>
              <w:t xml:space="preserve"> </w:t>
            </w:r>
            <w:r w:rsidRPr="00F07781">
              <w:rPr>
                <w:rFonts w:eastAsia="Calibri"/>
                <w:sz w:val="22"/>
                <w:szCs w:val="22"/>
              </w:rPr>
              <w:t>12 personmēneši</w:t>
            </w:r>
            <w:r w:rsidR="00197A1F" w:rsidRPr="00A11EC0">
              <w:rPr>
                <w:rFonts w:eastAsia="Calibri"/>
                <w:sz w:val="22"/>
                <w:szCs w:val="22"/>
              </w:rPr>
              <w:t xml:space="preserve"> vai</w:t>
            </w:r>
            <w:r w:rsidR="0029385B">
              <w:rPr>
                <w:rFonts w:eastAsia="Calibri"/>
                <w:sz w:val="22"/>
                <w:szCs w:val="22"/>
              </w:rPr>
              <w:t xml:space="preserve"> </w:t>
            </w:r>
            <w:r w:rsidR="00C87BA0">
              <w:rPr>
                <w:sz w:val="22"/>
                <w:szCs w:val="22"/>
              </w:rPr>
              <w:t>vismaz</w:t>
            </w:r>
            <w:r w:rsidR="00197A1F" w:rsidRPr="00A11EC0">
              <w:rPr>
                <w:rFonts w:eastAsia="Calibri"/>
                <w:sz w:val="22"/>
                <w:szCs w:val="22"/>
              </w:rPr>
              <w:t xml:space="preserve"> </w:t>
            </w:r>
            <w:r w:rsidR="00197A1F">
              <w:rPr>
                <w:rFonts w:eastAsia="Calibri"/>
                <w:sz w:val="22"/>
                <w:szCs w:val="22"/>
              </w:rPr>
              <w:t>91 </w:t>
            </w:r>
            <w:r w:rsidR="00197A1F" w:rsidRPr="00A11EC0">
              <w:rPr>
                <w:rFonts w:eastAsia="Calibri"/>
                <w:sz w:val="22"/>
                <w:szCs w:val="22"/>
              </w:rPr>
              <w:t>9</w:t>
            </w:r>
            <w:r w:rsidR="00197A1F">
              <w:rPr>
                <w:rFonts w:eastAsia="Calibri"/>
                <w:sz w:val="22"/>
                <w:szCs w:val="22"/>
              </w:rPr>
              <w:t>8</w:t>
            </w:r>
            <w:r w:rsidR="00197A1F" w:rsidRPr="00A11EC0">
              <w:rPr>
                <w:rFonts w:eastAsia="Calibri"/>
                <w:sz w:val="22"/>
                <w:szCs w:val="22"/>
              </w:rPr>
              <w:t>0,00</w:t>
            </w:r>
            <w:r w:rsidR="005F3402">
              <w:rPr>
                <w:rFonts w:eastAsia="Calibri"/>
                <w:sz w:val="22"/>
                <w:szCs w:val="22"/>
              </w:rPr>
              <w:t> </w:t>
            </w:r>
            <w:r w:rsidR="00197A1F" w:rsidRPr="00A11EC0">
              <w:rPr>
                <w:rFonts w:eastAsia="Calibri"/>
                <w:sz w:val="22"/>
                <w:szCs w:val="22"/>
              </w:rPr>
              <w:t>EUR</w:t>
            </w:r>
            <w:r w:rsidRPr="00F07781">
              <w:rPr>
                <w:rFonts w:eastAsia="Calibri"/>
                <w:sz w:val="22"/>
                <w:szCs w:val="22"/>
              </w:rPr>
              <w:t xml:space="preserve">), izstrādājot sistēmas un/vai lietotāja dokumentāciju, kurā piedāvātais tehniskais sekretārs ir piedalījies vismaz </w:t>
            </w:r>
            <w:r w:rsidR="0036616D">
              <w:rPr>
                <w:sz w:val="22"/>
                <w:szCs w:val="22"/>
              </w:rPr>
              <w:t xml:space="preserve">nepārtraukti </w:t>
            </w:r>
            <w:r w:rsidR="001A0B16">
              <w:rPr>
                <w:sz w:val="22"/>
                <w:szCs w:val="22"/>
              </w:rPr>
              <w:t>6</w:t>
            </w:r>
            <w:r w:rsidR="0036616D">
              <w:rPr>
                <w:sz w:val="22"/>
                <w:szCs w:val="22"/>
              </w:rPr>
              <w:t xml:space="preserve"> (</w:t>
            </w:r>
            <w:r w:rsidR="001A0B16">
              <w:rPr>
                <w:sz w:val="22"/>
                <w:szCs w:val="22"/>
              </w:rPr>
              <w:t>sešus</w:t>
            </w:r>
            <w:r w:rsidR="0036616D">
              <w:rPr>
                <w:sz w:val="22"/>
                <w:szCs w:val="22"/>
              </w:rPr>
              <w:t>) mēnešus</w:t>
            </w:r>
            <w:r w:rsidR="0036616D" w:rsidRPr="00F83974">
              <w:rPr>
                <w:sz w:val="22"/>
                <w:szCs w:val="22"/>
              </w:rPr>
              <w:t xml:space="preserve"> </w:t>
            </w:r>
            <w:r w:rsidRPr="00F07781">
              <w:rPr>
                <w:rFonts w:eastAsia="Calibri"/>
                <w:sz w:val="22"/>
                <w:szCs w:val="22"/>
                <w:lang w:eastAsia="lv-LV"/>
              </w:rPr>
              <w:t xml:space="preserve">iepriekšējo (3) trīs gadu </w:t>
            </w:r>
            <w:r w:rsidR="0029385B">
              <w:rPr>
                <w:rFonts w:eastAsia="Calibri"/>
                <w:sz w:val="22"/>
                <w:szCs w:val="22"/>
                <w:lang w:eastAsia="lv-LV"/>
              </w:rPr>
              <w:t>laikā</w:t>
            </w:r>
            <w:r w:rsidRPr="00F07781">
              <w:rPr>
                <w:rFonts w:eastAsia="Calibri"/>
                <w:sz w:val="22"/>
                <w:szCs w:val="22"/>
                <w:lang w:eastAsia="lv-LV"/>
              </w:rPr>
              <w:t>.</w:t>
            </w:r>
          </w:p>
        </w:tc>
        <w:tc>
          <w:tcPr>
            <w:tcW w:w="2268" w:type="dxa"/>
            <w:shd w:val="clear" w:color="auto" w:fill="F2DBDB" w:themeFill="accent2" w:themeFillTint="33"/>
            <w:vAlign w:val="center"/>
          </w:tcPr>
          <w:p w14:paraId="4C23AE95" w14:textId="59F9AEB0" w:rsidR="00F07781" w:rsidRPr="00F07781" w:rsidRDefault="00C02EB9" w:rsidP="00F07781">
            <w:pPr>
              <w:ind w:left="0" w:right="0"/>
              <w:jc w:val="both"/>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A140173" w14:textId="77777777" w:rsidTr="0036413F">
        <w:tc>
          <w:tcPr>
            <w:tcW w:w="704" w:type="dxa"/>
            <w:vAlign w:val="center"/>
          </w:tcPr>
          <w:p w14:paraId="21BF0BA8"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12.</w:t>
            </w:r>
          </w:p>
        </w:tc>
        <w:tc>
          <w:tcPr>
            <w:tcW w:w="1843" w:type="dxa"/>
            <w:vAlign w:val="center"/>
          </w:tcPr>
          <w:p w14:paraId="392EE294" w14:textId="77777777" w:rsidR="00F07781" w:rsidRPr="00F07781" w:rsidRDefault="00F07781" w:rsidP="00F07781">
            <w:pPr>
              <w:ind w:left="0" w:right="0"/>
              <w:rPr>
                <w:rFonts w:eastAsia="Calibri"/>
                <w:b/>
                <w:bCs/>
                <w:sz w:val="22"/>
                <w:szCs w:val="22"/>
              </w:rPr>
            </w:pPr>
            <w:r w:rsidRPr="00F07781">
              <w:rPr>
                <w:rFonts w:eastAsia="Calibri"/>
                <w:b/>
                <w:bCs/>
                <w:sz w:val="22"/>
                <w:szCs w:val="22"/>
              </w:rPr>
              <w:t>Eksperts nodokļu administrēšanas jomā</w:t>
            </w:r>
          </w:p>
        </w:tc>
        <w:tc>
          <w:tcPr>
            <w:tcW w:w="4536" w:type="dxa"/>
          </w:tcPr>
          <w:p w14:paraId="56B72A9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piedāvātajam/-iem ekspertam/-iem nodokļu administrēšanas jomā jāatbilst visiem šīs tabulas 12.punkta apakšpunktiem:</w:t>
            </w:r>
          </w:p>
        </w:tc>
        <w:tc>
          <w:tcPr>
            <w:tcW w:w="2268" w:type="dxa"/>
          </w:tcPr>
          <w:p w14:paraId="4BE9F976" w14:textId="77777777" w:rsidR="00F07781" w:rsidRPr="00F07781" w:rsidRDefault="00F07781" w:rsidP="00F07781">
            <w:pPr>
              <w:ind w:left="0" w:right="0"/>
              <w:jc w:val="both"/>
              <w:rPr>
                <w:rFonts w:eastAsia="Calibri"/>
                <w:i/>
                <w:sz w:val="22"/>
                <w:szCs w:val="22"/>
              </w:rPr>
            </w:pPr>
            <w:r w:rsidRPr="00F07781">
              <w:rPr>
                <w:i/>
                <w:iCs/>
                <w:sz w:val="22"/>
                <w:szCs w:val="22"/>
              </w:rPr>
              <w:t>(Vārds, uzvārds, uzņēmuma (uzņēmēj-sabiedrības) nosaukums, profesija) ***</w:t>
            </w:r>
          </w:p>
        </w:tc>
      </w:tr>
      <w:tr w:rsidR="00F07781" w:rsidRPr="00F07781" w14:paraId="4A2DD2E5" w14:textId="77777777" w:rsidTr="0036413F">
        <w:tc>
          <w:tcPr>
            <w:tcW w:w="704" w:type="dxa"/>
            <w:vAlign w:val="center"/>
          </w:tcPr>
          <w:p w14:paraId="1C8893F6"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12.1</w:t>
            </w:r>
          </w:p>
        </w:tc>
        <w:tc>
          <w:tcPr>
            <w:tcW w:w="1843" w:type="dxa"/>
            <w:vAlign w:val="center"/>
          </w:tcPr>
          <w:p w14:paraId="3EA10F85" w14:textId="77777777" w:rsidR="00F07781" w:rsidRPr="00F07781" w:rsidRDefault="00F07781" w:rsidP="00F07781">
            <w:pPr>
              <w:ind w:left="0" w:right="0"/>
              <w:rPr>
                <w:rFonts w:eastAsia="Calibri"/>
                <w:b/>
                <w:bCs/>
                <w:sz w:val="22"/>
                <w:szCs w:val="22"/>
              </w:rPr>
            </w:pPr>
          </w:p>
        </w:tc>
        <w:tc>
          <w:tcPr>
            <w:tcW w:w="4536" w:type="dxa"/>
          </w:tcPr>
          <w:p w14:paraId="43DD4246"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w:t>
            </w:r>
            <w:r w:rsidRPr="00F07781">
              <w:rPr>
                <w:rFonts w:ascii="Calibri" w:eastAsia="Calibri" w:hAnsi="Calibri"/>
                <w:color w:val="000000"/>
                <w:sz w:val="22"/>
                <w:szCs w:val="22"/>
                <w:lang w:eastAsia="lv-LV"/>
              </w:rPr>
              <w:t xml:space="preserve"> **</w:t>
            </w:r>
          </w:p>
        </w:tc>
        <w:tc>
          <w:tcPr>
            <w:tcW w:w="2268" w:type="dxa"/>
          </w:tcPr>
          <w:p w14:paraId="1A4452EB"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07288B63" w14:textId="77777777" w:rsidTr="00E84ACD">
        <w:tc>
          <w:tcPr>
            <w:tcW w:w="704" w:type="dxa"/>
            <w:vAlign w:val="center"/>
          </w:tcPr>
          <w:p w14:paraId="5B0066A5"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12.2</w:t>
            </w:r>
          </w:p>
        </w:tc>
        <w:tc>
          <w:tcPr>
            <w:tcW w:w="1843" w:type="dxa"/>
            <w:vAlign w:val="center"/>
          </w:tcPr>
          <w:p w14:paraId="396E9E69" w14:textId="77777777" w:rsidR="00F07781" w:rsidRPr="00F07781" w:rsidRDefault="00F07781" w:rsidP="00F07781">
            <w:pPr>
              <w:ind w:left="0" w:right="0"/>
              <w:rPr>
                <w:rFonts w:eastAsia="Calibri"/>
                <w:b/>
                <w:bCs/>
                <w:sz w:val="22"/>
                <w:szCs w:val="22"/>
              </w:rPr>
            </w:pPr>
          </w:p>
        </w:tc>
        <w:tc>
          <w:tcPr>
            <w:tcW w:w="4536" w:type="dxa"/>
            <w:shd w:val="clear" w:color="auto" w:fill="F2DBDB" w:themeFill="accent2" w:themeFillTint="33"/>
          </w:tcPr>
          <w:p w14:paraId="63BFED25" w14:textId="7D9F1D79" w:rsidR="00F07781" w:rsidRPr="00F07781" w:rsidRDefault="00F07781" w:rsidP="00F07781">
            <w:pPr>
              <w:ind w:left="0" w:right="0"/>
              <w:jc w:val="both"/>
              <w:rPr>
                <w:rFonts w:eastAsia="Calibri"/>
                <w:sz w:val="22"/>
                <w:szCs w:val="22"/>
              </w:rPr>
            </w:pPr>
            <w:bookmarkStart w:id="167" w:name="_Hlk161917084"/>
            <w:r w:rsidRPr="00F07781">
              <w:rPr>
                <w:rFonts w:eastAsia="Calibri"/>
                <w:sz w:val="22"/>
                <w:szCs w:val="22"/>
              </w:rPr>
              <w:t xml:space="preserve">praktiska pieredze </w:t>
            </w:r>
            <w:r w:rsidR="00342898" w:rsidRPr="00055D62">
              <w:rPr>
                <w:rFonts w:eastAsia="Calibri"/>
                <w:sz w:val="22"/>
                <w:szCs w:val="22"/>
              </w:rPr>
              <w:t xml:space="preserve">finanšu un/vai nodokļu jomas informācijas sistēmu </w:t>
            </w:r>
            <w:r w:rsidR="00C8275A">
              <w:rPr>
                <w:rFonts w:eastAsia="Calibri"/>
                <w:sz w:val="22"/>
                <w:szCs w:val="22"/>
              </w:rPr>
              <w:t xml:space="preserve">izstrādē vai </w:t>
            </w:r>
            <w:r w:rsidR="00F30321" w:rsidRPr="0029385B">
              <w:rPr>
                <w:rFonts w:eastAsia="Calibri"/>
                <w:sz w:val="22"/>
                <w:szCs w:val="22"/>
              </w:rPr>
              <w:t>pilnveidošanā un uzturēšanā</w:t>
            </w:r>
            <w:bookmarkEnd w:id="167"/>
          </w:p>
        </w:tc>
        <w:tc>
          <w:tcPr>
            <w:tcW w:w="2268" w:type="dxa"/>
          </w:tcPr>
          <w:p w14:paraId="54F99DD3"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darba vieta, projekts, amats, kompetence, specializācija, izpildītie uzdevumi, funkcijas)***</w:t>
            </w:r>
          </w:p>
        </w:tc>
      </w:tr>
    </w:tbl>
    <w:p w14:paraId="28B8502A" w14:textId="77777777" w:rsidR="00F07781" w:rsidRPr="00F07781" w:rsidRDefault="00F07781" w:rsidP="00F07781">
      <w:pPr>
        <w:ind w:left="0" w:right="-1"/>
        <w:jc w:val="both"/>
        <w:rPr>
          <w:b/>
          <w:sz w:val="20"/>
          <w:szCs w:val="20"/>
          <w:lang w:eastAsia="lv-LV"/>
        </w:rPr>
      </w:pPr>
      <w:r w:rsidRPr="00F07781">
        <w:rPr>
          <w:b/>
          <w:sz w:val="20"/>
          <w:szCs w:val="20"/>
          <w:lang w:eastAsia="lv-LV"/>
        </w:rPr>
        <w:lastRenderedPageBreak/>
        <w:t>Piezīmes:</w:t>
      </w:r>
    </w:p>
    <w:p w14:paraId="41E81C5F" w14:textId="64C5541A" w:rsidR="00F07781" w:rsidRPr="00F07781" w:rsidRDefault="00F07781" w:rsidP="00055D62">
      <w:pPr>
        <w:tabs>
          <w:tab w:val="left" w:pos="426"/>
        </w:tabs>
        <w:spacing w:line="259" w:lineRule="auto"/>
        <w:ind w:left="0" w:right="-1"/>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jānorāda atbilstošā piedāvātā speciālista vārds un uzvārds, un norāde </w:t>
      </w:r>
      <w:r w:rsidR="006D16B0">
        <w:rPr>
          <w:rFonts w:eastAsia="Calibri"/>
          <w:sz w:val="22"/>
          <w:szCs w:val="22"/>
        </w:rPr>
        <w:t>uz</w:t>
      </w:r>
      <w:r w:rsidRPr="00F07781">
        <w:rPr>
          <w:rFonts w:eastAsia="Calibri"/>
          <w:sz w:val="22"/>
          <w:szCs w:val="22"/>
        </w:rPr>
        <w:t xml:space="preserve"> sadaļu šī speciālista pieredzes aprakst</w:t>
      </w:r>
      <w:r w:rsidR="006D16B0">
        <w:rPr>
          <w:rFonts w:eastAsia="Calibri"/>
          <w:sz w:val="22"/>
          <w:szCs w:val="22"/>
        </w:rPr>
        <w:t>ā</w:t>
      </w:r>
      <w:r w:rsidRPr="00F07781">
        <w:rPr>
          <w:rFonts w:eastAsia="Calibri"/>
          <w:sz w:val="22"/>
          <w:szCs w:val="22"/>
        </w:rPr>
        <w:t>, kurā ir aprakstīta atbilstība izvirzītajai prasībai.</w:t>
      </w:r>
    </w:p>
    <w:p w14:paraId="00953C70" w14:textId="77777777" w:rsidR="00F07781" w:rsidRPr="00F07781" w:rsidRDefault="00F07781" w:rsidP="00055D62">
      <w:pPr>
        <w:spacing w:line="259" w:lineRule="auto"/>
        <w:ind w:left="0" w:right="140"/>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jāiesniedz piedāvāto speciālistu zināšanu apliecinoša dokumenta (piemēram, diploma, sertifikāta) kopija. Pretendentam atbilstoši piedāvātā speciālista zināšanu un pieredzes līmenim jānorāda, kuras prasības ir izpildītas, norādot arī atsauci, kurā piedāvājuma lpp. par to ir iespējams pārliecināties.</w:t>
      </w:r>
    </w:p>
    <w:p w14:paraId="783C3295" w14:textId="77777777" w:rsidR="00F07781" w:rsidRPr="00F07781" w:rsidRDefault="00F07781" w:rsidP="00055D62">
      <w:pPr>
        <w:tabs>
          <w:tab w:val="left" w:pos="0"/>
        </w:tabs>
        <w:spacing w:line="259" w:lineRule="auto"/>
        <w:ind w:left="0" w:right="0"/>
        <w:jc w:val="both"/>
        <w:rPr>
          <w:rFonts w:eastAsia="Calibri"/>
          <w:sz w:val="22"/>
          <w:szCs w:val="22"/>
        </w:rPr>
      </w:pPr>
      <w:r w:rsidRPr="00F07781">
        <w:rPr>
          <w:rFonts w:eastAsia="Calibri"/>
          <w:sz w:val="22"/>
          <w:szCs w:val="22"/>
        </w:rPr>
        <w:t>*** – Pretendents aizpilda par katru piedāvāto speciālistu atsevišķi atbilstoši piedāvātajai kompetencei.</w:t>
      </w:r>
    </w:p>
    <w:p w14:paraId="386D6A2D" w14:textId="431D7280" w:rsidR="00F07781" w:rsidRPr="00F07781" w:rsidRDefault="00F07781" w:rsidP="00055D62">
      <w:pPr>
        <w:spacing w:line="259" w:lineRule="auto"/>
        <w:ind w:left="0" w:right="140"/>
        <w:jc w:val="both"/>
        <w:rPr>
          <w:rFonts w:eastAsia="Calibri"/>
          <w:sz w:val="22"/>
          <w:szCs w:val="22"/>
        </w:rPr>
      </w:pPr>
      <w:r w:rsidRPr="00F07781">
        <w:rPr>
          <w:rFonts w:eastAsia="Calibri"/>
          <w:sz w:val="22"/>
          <w:szCs w:val="22"/>
        </w:rPr>
        <w:t>**** – Latviešu valodas zināšanu apjomu prasības ir noteiktas atbilstoši Ministru kabineta 20</w:t>
      </w:r>
      <w:r w:rsidR="006D16B0">
        <w:rPr>
          <w:rFonts w:eastAsia="Calibri"/>
          <w:sz w:val="22"/>
          <w:szCs w:val="22"/>
        </w:rPr>
        <w:t>22</w:t>
      </w:r>
      <w:r w:rsidRPr="00F07781">
        <w:rPr>
          <w:rFonts w:eastAsia="Calibri"/>
          <w:sz w:val="22"/>
          <w:szCs w:val="22"/>
        </w:rPr>
        <w:t xml:space="preserve">.gada </w:t>
      </w:r>
      <w:r w:rsidR="006D16B0">
        <w:rPr>
          <w:rFonts w:eastAsia="Calibri"/>
          <w:sz w:val="22"/>
          <w:szCs w:val="22"/>
        </w:rPr>
        <w:t>8.marta</w:t>
      </w:r>
      <w:r w:rsidRPr="00F07781">
        <w:rPr>
          <w:rFonts w:eastAsia="Calibri"/>
          <w:sz w:val="22"/>
          <w:szCs w:val="22"/>
        </w:rPr>
        <w:t xml:space="preserve"> noteikumiem Nr.</w:t>
      </w:r>
      <w:r w:rsidR="006D16B0">
        <w:rPr>
          <w:rFonts w:eastAsia="Calibri"/>
          <w:sz w:val="22"/>
          <w:szCs w:val="22"/>
        </w:rPr>
        <w:t>157</w:t>
      </w:r>
      <w:r w:rsidRPr="00F07781">
        <w:rPr>
          <w:rFonts w:eastAsia="Calibri"/>
          <w:sz w:val="22"/>
          <w:szCs w:val="22"/>
        </w:rPr>
        <w:t xml:space="preserve"> “Noteikumi par valsts valodas zināšanu apjomu</w:t>
      </w:r>
      <w:r w:rsidR="006D16B0">
        <w:rPr>
          <w:rFonts w:eastAsia="Calibri"/>
          <w:sz w:val="22"/>
          <w:szCs w:val="22"/>
        </w:rPr>
        <w:t xml:space="preserve">, </w:t>
      </w:r>
      <w:r w:rsidRPr="00F07781">
        <w:rPr>
          <w:rFonts w:eastAsia="Calibri"/>
          <w:sz w:val="22"/>
          <w:szCs w:val="22"/>
        </w:rPr>
        <w:t>valsts valodas prasmes pārbaudes kārtību un valsts nodevu par valsts valodas prasmes pārbaudi”.</w:t>
      </w:r>
    </w:p>
    <w:p w14:paraId="588F22E1" w14:textId="77777777" w:rsidR="00F07781" w:rsidRPr="00F07781" w:rsidRDefault="00F07781" w:rsidP="00055D62">
      <w:pPr>
        <w:spacing w:line="259" w:lineRule="auto"/>
        <w:ind w:left="0" w:right="140"/>
        <w:jc w:val="both"/>
        <w:rPr>
          <w:rFonts w:eastAsia="Calibri"/>
          <w:sz w:val="22"/>
          <w:szCs w:val="22"/>
        </w:rPr>
      </w:pPr>
      <w:bookmarkStart w:id="168" w:name="_Hlk94690997"/>
      <w:r w:rsidRPr="00F07781">
        <w:rPr>
          <w:rFonts w:eastAsia="Calibri"/>
          <w:sz w:val="22"/>
          <w:szCs w:val="22"/>
        </w:rPr>
        <w:t>***** - Atbilstības pierādīšanai speciālists var norādīt vienu vai vairākas informācijas sistēmas</w:t>
      </w:r>
    </w:p>
    <w:p w14:paraId="0639E61D" w14:textId="4786D35F" w:rsidR="00F07781" w:rsidRPr="00F07781" w:rsidRDefault="00F07781" w:rsidP="00F07781">
      <w:pPr>
        <w:spacing w:after="160" w:line="259" w:lineRule="auto"/>
        <w:ind w:left="0" w:right="140"/>
        <w:jc w:val="both"/>
        <w:rPr>
          <w:rFonts w:eastAsia="Calibri"/>
          <w:sz w:val="22"/>
          <w:szCs w:val="22"/>
        </w:rPr>
      </w:pPr>
      <w:bookmarkStart w:id="169" w:name="_Hlk93606458"/>
      <w:bookmarkEnd w:id="168"/>
      <w:r w:rsidRPr="00F07781">
        <w:rPr>
          <w:rFonts w:eastAsia="Calibri"/>
          <w:sz w:val="22"/>
          <w:szCs w:val="22"/>
        </w:rPr>
        <w:t>****** - Norāda pieredzi neatkarī</w:t>
      </w:r>
      <w:r w:rsidR="00CD5D54">
        <w:rPr>
          <w:rFonts w:eastAsia="Calibri"/>
          <w:sz w:val="22"/>
          <w:szCs w:val="22"/>
        </w:rPr>
        <w:t>gi</w:t>
      </w:r>
      <w:r w:rsidRPr="00F07781">
        <w:rPr>
          <w:rFonts w:eastAsia="Calibri"/>
          <w:sz w:val="22"/>
          <w:szCs w:val="22"/>
        </w:rPr>
        <w:t xml:space="preserve"> no kompetences (lomas) projektā, kas apliecina pieredzi.</w:t>
      </w:r>
    </w:p>
    <w:bookmarkEnd w:id="169"/>
    <w:p w14:paraId="7C155AAF" w14:textId="77777777" w:rsidR="00EA43A9" w:rsidRPr="00F07781" w:rsidRDefault="00EA43A9" w:rsidP="00F07781">
      <w:pPr>
        <w:spacing w:after="160" w:line="259" w:lineRule="auto"/>
        <w:ind w:left="0" w:right="140"/>
        <w:jc w:val="both"/>
        <w:rPr>
          <w:rFonts w:eastAsia="Calibri"/>
          <w:sz w:val="22"/>
          <w:szCs w:val="22"/>
        </w:rPr>
      </w:pPr>
    </w:p>
    <w:p w14:paraId="1336CC1F" w14:textId="6F847679" w:rsidR="00F07781" w:rsidRDefault="00F07781" w:rsidP="00F07781">
      <w:pPr>
        <w:ind w:left="7092" w:firstLine="1272"/>
        <w:rPr>
          <w:sz w:val="24"/>
        </w:rPr>
      </w:pPr>
      <w:r>
        <w:rPr>
          <w:i/>
          <w:sz w:val="24"/>
        </w:rPr>
        <w:t>5</w:t>
      </w:r>
      <w:r w:rsidRPr="00731B68">
        <w:rPr>
          <w:i/>
          <w:sz w:val="24"/>
        </w:rPr>
        <w:t>.</w:t>
      </w:r>
      <w:r>
        <w:rPr>
          <w:i/>
          <w:sz w:val="24"/>
        </w:rPr>
        <w:t> </w:t>
      </w:r>
      <w:r w:rsidRPr="00731B68">
        <w:rPr>
          <w:i/>
          <w:sz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F07781" w:rsidRPr="006149B7" w14:paraId="7FF852F1" w14:textId="77777777" w:rsidTr="0036413F">
        <w:trPr>
          <w:trHeight w:val="699"/>
        </w:trPr>
        <w:tc>
          <w:tcPr>
            <w:tcW w:w="9570" w:type="dxa"/>
          </w:tcPr>
          <w:p w14:paraId="6EE4A88F" w14:textId="77777777" w:rsidR="00F07781" w:rsidRPr="008E7BDF" w:rsidRDefault="00F07781" w:rsidP="0036413F">
            <w:pPr>
              <w:ind w:left="3"/>
              <w:rPr>
                <w:sz w:val="24"/>
              </w:rPr>
            </w:pPr>
          </w:p>
          <w:p w14:paraId="55235B1A" w14:textId="77777777" w:rsidR="00F07781" w:rsidRPr="00B60934" w:rsidRDefault="00F07781" w:rsidP="0036413F">
            <w:pPr>
              <w:pStyle w:val="Default"/>
              <w:ind w:left="3" w:right="87"/>
              <w:rPr>
                <w:color w:val="auto"/>
                <w:lang w:eastAsia="en-US"/>
              </w:rPr>
            </w:pPr>
            <w:r w:rsidRPr="798988A5">
              <w:rPr>
                <w:color w:val="auto"/>
                <w:lang w:eastAsia="en-US"/>
              </w:rPr>
              <w:t>Pieredzes apraksts piedāvātajiem speciālistiem</w:t>
            </w:r>
            <w:r w:rsidRPr="798988A5">
              <w:rPr>
                <w:color w:val="auto"/>
                <w:vertAlign w:val="superscript"/>
                <w:lang w:eastAsia="en-US"/>
              </w:rPr>
              <w:t>1</w:t>
            </w:r>
            <w:r w:rsidRPr="798988A5">
              <w:rPr>
                <w:color w:val="auto"/>
                <w:lang w:eastAsia="en-US"/>
              </w:rPr>
              <w:t xml:space="preserve"> </w:t>
            </w:r>
          </w:p>
          <w:p w14:paraId="486AD6AD" w14:textId="57CA096E" w:rsidR="00F07781" w:rsidRDefault="00F07781" w:rsidP="0036413F">
            <w:pPr>
              <w:pStyle w:val="Default"/>
              <w:ind w:left="3" w:right="87"/>
              <w:rPr>
                <w:color w:val="auto"/>
                <w:lang w:eastAsia="en-US"/>
              </w:rPr>
            </w:pPr>
            <w:r w:rsidRPr="798988A5">
              <w:rPr>
                <w:color w:val="auto"/>
                <w:lang w:eastAsia="en-US"/>
              </w:rPr>
              <w:t>Vārds, Uzvārds: __________________________________________________</w:t>
            </w:r>
          </w:p>
          <w:p w14:paraId="7CD8B360" w14:textId="44DFCA1C" w:rsidR="004C0052" w:rsidRDefault="004C0052" w:rsidP="0036413F">
            <w:pPr>
              <w:pStyle w:val="Default"/>
              <w:ind w:left="3" w:right="87"/>
              <w:rPr>
                <w:color w:val="auto"/>
                <w:lang w:eastAsia="en-US"/>
              </w:rPr>
            </w:pPr>
          </w:p>
          <w:p w14:paraId="2FD5CA62" w14:textId="5E415FFA" w:rsidR="004C0052" w:rsidRDefault="004C0052" w:rsidP="004C0052">
            <w:pPr>
              <w:ind w:left="3" w:right="87"/>
              <w:rPr>
                <w:sz w:val="24"/>
              </w:rPr>
            </w:pPr>
            <w:r>
              <w:rPr>
                <w:sz w:val="24"/>
              </w:rPr>
              <w:t xml:space="preserve">Piedāvātā speciālista un pretendenta </w:t>
            </w:r>
            <w:r w:rsidR="00EA43A9">
              <w:rPr>
                <w:sz w:val="24"/>
              </w:rPr>
              <w:t xml:space="preserve">esošais vai paredzētais </w:t>
            </w:r>
            <w:r>
              <w:rPr>
                <w:sz w:val="24"/>
              </w:rPr>
              <w:t xml:space="preserve">darba līgumattiecību veids, ja pretendentam </w:t>
            </w:r>
            <w:r w:rsidRPr="00264249">
              <w:rPr>
                <w:sz w:val="24"/>
              </w:rPr>
              <w:t>iepirkuma rezultātā tiks piešķirtas tiesības slēgt iepirkuma līgumu.</w:t>
            </w:r>
            <w:r>
              <w:rPr>
                <w:sz w:val="24"/>
              </w:rPr>
              <w:t xml:space="preserve"> _______________________________________________________________________</w:t>
            </w:r>
          </w:p>
          <w:p w14:paraId="37C1DA0F" w14:textId="77777777" w:rsidR="004C0052" w:rsidRDefault="004C0052" w:rsidP="004C0052">
            <w:pPr>
              <w:ind w:left="3" w:right="87"/>
              <w:rPr>
                <w:sz w:val="24"/>
              </w:rPr>
            </w:pPr>
            <w:r>
              <w:rPr>
                <w:sz w:val="24"/>
              </w:rPr>
              <w:t>_______________________________________________________________________</w:t>
            </w:r>
          </w:p>
          <w:p w14:paraId="5859719B" w14:textId="77777777" w:rsidR="004C0052" w:rsidRPr="00B60934" w:rsidRDefault="004C0052" w:rsidP="0036413F">
            <w:pPr>
              <w:pStyle w:val="Default"/>
              <w:ind w:left="3" w:right="87"/>
              <w:rPr>
                <w:color w:val="auto"/>
                <w:lang w:eastAsia="en-US"/>
              </w:rPr>
            </w:pPr>
          </w:p>
          <w:p w14:paraId="45BA89B5" w14:textId="77777777" w:rsidR="00F07781" w:rsidRPr="008E7BDF" w:rsidRDefault="00F07781" w:rsidP="0036413F">
            <w:pPr>
              <w:ind w:left="3" w:right="87"/>
              <w:rPr>
                <w:sz w:val="24"/>
              </w:rPr>
            </w:pPr>
          </w:p>
          <w:tbl>
            <w:tblPr>
              <w:tblStyle w:val="TableGrid"/>
              <w:tblW w:w="9344" w:type="dxa"/>
              <w:jc w:val="center"/>
              <w:tblLook w:val="04A0" w:firstRow="1" w:lastRow="0" w:firstColumn="1" w:lastColumn="0" w:noHBand="0" w:noVBand="1"/>
            </w:tblPr>
            <w:tblGrid>
              <w:gridCol w:w="697"/>
              <w:gridCol w:w="1728"/>
              <w:gridCol w:w="1969"/>
              <w:gridCol w:w="1470"/>
              <w:gridCol w:w="1823"/>
              <w:gridCol w:w="1657"/>
            </w:tblGrid>
            <w:tr w:rsidR="001A771C" w:rsidRPr="00B60934" w14:paraId="79CCDBA3" w14:textId="77777777" w:rsidTr="001A771C">
              <w:trPr>
                <w:trHeight w:val="651"/>
                <w:jc w:val="center"/>
              </w:trPr>
              <w:tc>
                <w:tcPr>
                  <w:tcW w:w="696" w:type="dxa"/>
                  <w:shd w:val="clear" w:color="auto" w:fill="D9D9D9" w:themeFill="background1" w:themeFillShade="D9"/>
                  <w:vAlign w:val="center"/>
                </w:tcPr>
                <w:p w14:paraId="2041BCF2" w14:textId="77777777" w:rsidR="00F07781" w:rsidRDefault="00F07781" w:rsidP="0036413F">
                  <w:pPr>
                    <w:pStyle w:val="Heading2"/>
                    <w:keepNext w:val="0"/>
                    <w:widowControl w:val="0"/>
                    <w:numPr>
                      <w:ilvl w:val="1"/>
                      <w:numId w:val="0"/>
                    </w:numPr>
                    <w:ind w:left="-225" w:right="-160"/>
                    <w:jc w:val="center"/>
                    <w:rPr>
                      <w:b w:val="0"/>
                    </w:rPr>
                  </w:pPr>
                  <w:bookmarkStart w:id="170" w:name="_Toc9838714"/>
                  <w:bookmarkStart w:id="171" w:name="_Toc76113380"/>
                  <w:r>
                    <w:t>Nr.</w:t>
                  </w:r>
                </w:p>
                <w:p w14:paraId="14FA61BD" w14:textId="77777777" w:rsidR="00F07781" w:rsidRPr="00183822" w:rsidRDefault="00F07781" w:rsidP="0036413F">
                  <w:pPr>
                    <w:pStyle w:val="Heading2"/>
                    <w:keepNext w:val="0"/>
                    <w:widowControl w:val="0"/>
                    <w:numPr>
                      <w:ilvl w:val="1"/>
                      <w:numId w:val="0"/>
                    </w:numPr>
                    <w:ind w:left="-225" w:right="-160"/>
                    <w:jc w:val="center"/>
                    <w:rPr>
                      <w:b w:val="0"/>
                    </w:rPr>
                  </w:pPr>
                  <w:r>
                    <w:t>p.k.</w:t>
                  </w:r>
                  <w:bookmarkEnd w:id="170"/>
                  <w:bookmarkEnd w:id="171"/>
                </w:p>
              </w:tc>
              <w:tc>
                <w:tcPr>
                  <w:tcW w:w="1739" w:type="dxa"/>
                  <w:shd w:val="clear" w:color="auto" w:fill="D9D9D9" w:themeFill="background1" w:themeFillShade="D9"/>
                  <w:vAlign w:val="center"/>
                </w:tcPr>
                <w:p w14:paraId="6484509F" w14:textId="77777777" w:rsidR="00F07781" w:rsidRPr="00C82C4F" w:rsidRDefault="00F07781" w:rsidP="0036413F">
                  <w:pPr>
                    <w:pStyle w:val="Default"/>
                    <w:jc w:val="center"/>
                    <w:rPr>
                      <w:color w:val="auto"/>
                      <w:lang w:eastAsia="en-US"/>
                    </w:rPr>
                  </w:pPr>
                  <w:bookmarkStart w:id="172" w:name="_Hlk92866803"/>
                  <w:r w:rsidRPr="00C82C4F">
                    <w:rPr>
                      <w:color w:val="auto"/>
                      <w:lang w:eastAsia="en-US"/>
                    </w:rPr>
                    <w:t>Informācijas sistēmas/ projekta apraksts</w:t>
                  </w:r>
                  <w:bookmarkEnd w:id="172"/>
                </w:p>
              </w:tc>
              <w:tc>
                <w:tcPr>
                  <w:tcW w:w="1988" w:type="dxa"/>
                  <w:shd w:val="clear" w:color="auto" w:fill="D9D9D9" w:themeFill="background1" w:themeFillShade="D9"/>
                  <w:vAlign w:val="center"/>
                </w:tcPr>
                <w:p w14:paraId="4315D01C" w14:textId="77777777" w:rsidR="00F07781" w:rsidRPr="00C82C4F" w:rsidRDefault="00F07781" w:rsidP="0036413F">
                  <w:pPr>
                    <w:pStyle w:val="Default"/>
                    <w:jc w:val="center"/>
                    <w:rPr>
                      <w:color w:val="auto"/>
                      <w:lang w:eastAsia="en-US"/>
                    </w:rPr>
                  </w:pPr>
                  <w:bookmarkStart w:id="173" w:name="_Hlk92866837"/>
                  <w:r w:rsidRPr="00C82C4F">
                    <w:rPr>
                      <w:color w:val="auto"/>
                      <w:lang w:eastAsia="en-US"/>
                    </w:rPr>
                    <w:t>Informācijas sistēmas/ projekta īstenošanas periods</w:t>
                  </w:r>
                  <w:bookmarkEnd w:id="173"/>
                </w:p>
              </w:tc>
              <w:tc>
                <w:tcPr>
                  <w:tcW w:w="1418" w:type="dxa"/>
                  <w:shd w:val="clear" w:color="auto" w:fill="D9D9D9" w:themeFill="background1" w:themeFillShade="D9"/>
                  <w:vAlign w:val="center"/>
                </w:tcPr>
                <w:p w14:paraId="36DD8EAD" w14:textId="77777777" w:rsidR="00F07781" w:rsidRPr="00B60934" w:rsidRDefault="00F07781" w:rsidP="0036413F">
                  <w:pPr>
                    <w:pStyle w:val="Default"/>
                    <w:jc w:val="center"/>
                    <w:rPr>
                      <w:color w:val="auto"/>
                      <w:lang w:eastAsia="en-US"/>
                    </w:rPr>
                  </w:pPr>
                  <w:r w:rsidRPr="798988A5">
                    <w:rPr>
                      <w:color w:val="auto"/>
                      <w:lang w:eastAsia="en-US"/>
                    </w:rPr>
                    <w:t>Pakalpojuma apraksts</w:t>
                  </w:r>
                </w:p>
              </w:tc>
              <w:tc>
                <w:tcPr>
                  <w:tcW w:w="1843" w:type="dxa"/>
                  <w:shd w:val="clear" w:color="auto" w:fill="F2DBDB" w:themeFill="accent2" w:themeFillTint="33"/>
                  <w:vAlign w:val="center"/>
                </w:tcPr>
                <w:p w14:paraId="6CB747C7" w14:textId="5D98AFEB" w:rsidR="00F07781" w:rsidRPr="00B60934" w:rsidRDefault="001A771C" w:rsidP="0036413F">
                  <w:pPr>
                    <w:pStyle w:val="Default"/>
                    <w:jc w:val="center"/>
                    <w:rPr>
                      <w:color w:val="auto"/>
                      <w:lang w:eastAsia="en-US"/>
                    </w:rPr>
                  </w:pPr>
                  <w:r>
                    <w:rPr>
                      <w:color w:val="auto"/>
                      <w:lang w:eastAsia="en-US"/>
                    </w:rPr>
                    <w:t>Speciālista iesaistes periods projektā</w:t>
                  </w:r>
                </w:p>
              </w:tc>
              <w:tc>
                <w:tcPr>
                  <w:tcW w:w="1660" w:type="dxa"/>
                  <w:shd w:val="clear" w:color="auto" w:fill="D9D9D9" w:themeFill="background1" w:themeFillShade="D9"/>
                  <w:vAlign w:val="center"/>
                </w:tcPr>
                <w:p w14:paraId="613E8CB7" w14:textId="77777777" w:rsidR="00F07781" w:rsidRDefault="00F07781" w:rsidP="0036413F">
                  <w:pPr>
                    <w:pStyle w:val="Default"/>
                    <w:jc w:val="center"/>
                    <w:rPr>
                      <w:color w:val="auto"/>
                      <w:lang w:eastAsia="en-US"/>
                    </w:rPr>
                  </w:pPr>
                  <w:r w:rsidRPr="798988A5">
                    <w:rPr>
                      <w:color w:val="auto"/>
                      <w:lang w:eastAsia="en-US"/>
                    </w:rPr>
                    <w:t xml:space="preserve">Pasūtītāja nosaukums, adrese </w:t>
                  </w:r>
                </w:p>
                <w:p w14:paraId="4E49A1B1" w14:textId="5B742FB0" w:rsidR="00855813" w:rsidRPr="00B60934" w:rsidRDefault="00855813" w:rsidP="0036413F">
                  <w:pPr>
                    <w:pStyle w:val="Default"/>
                    <w:jc w:val="center"/>
                    <w:rPr>
                      <w:color w:val="auto"/>
                      <w:lang w:eastAsia="en-US"/>
                    </w:rPr>
                  </w:pPr>
                  <w:r w:rsidRPr="00C6120C">
                    <w:rPr>
                      <w:color w:val="FF0000"/>
                      <w:sz w:val="20"/>
                      <w:szCs w:val="20"/>
                      <w:lang w:eastAsia="en-US"/>
                    </w:rPr>
                    <w:t>(kontaktpersonas vārds, uzvārds, e-pasta adrese)</w:t>
                  </w:r>
                </w:p>
              </w:tc>
            </w:tr>
            <w:tr w:rsidR="001A771C" w:rsidRPr="00B60934" w14:paraId="07D8BA7A" w14:textId="77777777" w:rsidTr="001A771C">
              <w:trPr>
                <w:jc w:val="center"/>
              </w:trPr>
              <w:tc>
                <w:tcPr>
                  <w:tcW w:w="696" w:type="dxa"/>
                </w:tcPr>
                <w:p w14:paraId="43130256" w14:textId="77777777" w:rsidR="00F07781" w:rsidRPr="00183822" w:rsidRDefault="00F07781" w:rsidP="0036413F">
                  <w:pPr>
                    <w:pStyle w:val="Heading2"/>
                    <w:keepNext w:val="0"/>
                    <w:widowControl w:val="0"/>
                    <w:numPr>
                      <w:ilvl w:val="1"/>
                      <w:numId w:val="0"/>
                    </w:numPr>
                    <w:rPr>
                      <w:b w:val="0"/>
                    </w:rPr>
                  </w:pPr>
                  <w:bookmarkStart w:id="174" w:name="_Toc9838715"/>
                  <w:bookmarkStart w:id="175" w:name="_Toc76113381"/>
                  <w:r>
                    <w:t>1.</w:t>
                  </w:r>
                  <w:bookmarkEnd w:id="174"/>
                  <w:bookmarkEnd w:id="175"/>
                </w:p>
              </w:tc>
              <w:tc>
                <w:tcPr>
                  <w:tcW w:w="1739" w:type="dxa"/>
                </w:tcPr>
                <w:p w14:paraId="4B4D7C7A" w14:textId="77777777" w:rsidR="00F07781" w:rsidRPr="00B60934" w:rsidRDefault="00F07781" w:rsidP="00F07781">
                  <w:pPr>
                    <w:pStyle w:val="Heading2"/>
                    <w:keepNext w:val="0"/>
                    <w:widowControl w:val="0"/>
                    <w:numPr>
                      <w:ilvl w:val="0"/>
                      <w:numId w:val="0"/>
                    </w:numPr>
                    <w:rPr>
                      <w:b w:val="0"/>
                    </w:rPr>
                  </w:pPr>
                </w:p>
              </w:tc>
              <w:tc>
                <w:tcPr>
                  <w:tcW w:w="1988" w:type="dxa"/>
                </w:tcPr>
                <w:p w14:paraId="76AD28FC" w14:textId="77777777" w:rsidR="00F07781" w:rsidRPr="00B60934" w:rsidRDefault="00F07781" w:rsidP="00F07781">
                  <w:pPr>
                    <w:pStyle w:val="Heading2"/>
                    <w:keepNext w:val="0"/>
                    <w:widowControl w:val="0"/>
                    <w:numPr>
                      <w:ilvl w:val="0"/>
                      <w:numId w:val="0"/>
                    </w:numPr>
                    <w:rPr>
                      <w:b w:val="0"/>
                    </w:rPr>
                  </w:pPr>
                </w:p>
              </w:tc>
              <w:tc>
                <w:tcPr>
                  <w:tcW w:w="1418" w:type="dxa"/>
                </w:tcPr>
                <w:p w14:paraId="6C0A557D" w14:textId="77777777" w:rsidR="00F07781" w:rsidRPr="00B60934" w:rsidRDefault="00F07781" w:rsidP="00F07781">
                  <w:pPr>
                    <w:pStyle w:val="Heading2"/>
                    <w:keepNext w:val="0"/>
                    <w:widowControl w:val="0"/>
                    <w:numPr>
                      <w:ilvl w:val="0"/>
                      <w:numId w:val="0"/>
                    </w:numPr>
                    <w:rPr>
                      <w:b w:val="0"/>
                    </w:rPr>
                  </w:pPr>
                </w:p>
              </w:tc>
              <w:tc>
                <w:tcPr>
                  <w:tcW w:w="1843" w:type="dxa"/>
                </w:tcPr>
                <w:p w14:paraId="637E85AF" w14:textId="77777777" w:rsidR="00F07781" w:rsidRPr="00B60934" w:rsidRDefault="00F07781" w:rsidP="0036413F">
                  <w:pPr>
                    <w:rPr>
                      <w:sz w:val="24"/>
                    </w:rPr>
                  </w:pPr>
                </w:p>
              </w:tc>
              <w:tc>
                <w:tcPr>
                  <w:tcW w:w="1660" w:type="dxa"/>
                </w:tcPr>
                <w:p w14:paraId="07DB6C5C" w14:textId="77777777" w:rsidR="00F07781" w:rsidRPr="00B60934" w:rsidRDefault="00F07781" w:rsidP="0036413F">
                  <w:pPr>
                    <w:rPr>
                      <w:sz w:val="24"/>
                    </w:rPr>
                  </w:pPr>
                </w:p>
              </w:tc>
            </w:tr>
            <w:tr w:rsidR="001A771C" w:rsidRPr="00B60934" w14:paraId="545BD1DC" w14:textId="77777777" w:rsidTr="001A771C">
              <w:trPr>
                <w:jc w:val="center"/>
              </w:trPr>
              <w:tc>
                <w:tcPr>
                  <w:tcW w:w="696" w:type="dxa"/>
                </w:tcPr>
                <w:p w14:paraId="20767E83" w14:textId="77777777" w:rsidR="00F07781" w:rsidRPr="00183822" w:rsidRDefault="00F07781" w:rsidP="0036413F">
                  <w:pPr>
                    <w:pStyle w:val="Heading2"/>
                    <w:keepNext w:val="0"/>
                    <w:widowControl w:val="0"/>
                    <w:numPr>
                      <w:ilvl w:val="1"/>
                      <w:numId w:val="0"/>
                    </w:numPr>
                    <w:rPr>
                      <w:b w:val="0"/>
                    </w:rPr>
                  </w:pPr>
                  <w:bookmarkStart w:id="176" w:name="_Toc9838716"/>
                  <w:bookmarkStart w:id="177" w:name="_Toc76113382"/>
                  <w:r>
                    <w:t>2.</w:t>
                  </w:r>
                  <w:bookmarkEnd w:id="176"/>
                  <w:bookmarkEnd w:id="177"/>
                </w:p>
              </w:tc>
              <w:tc>
                <w:tcPr>
                  <w:tcW w:w="1739" w:type="dxa"/>
                </w:tcPr>
                <w:p w14:paraId="7CE03729" w14:textId="77777777" w:rsidR="00F07781" w:rsidRPr="00B60934" w:rsidRDefault="00F07781" w:rsidP="00F07781">
                  <w:pPr>
                    <w:pStyle w:val="Heading2"/>
                    <w:keepNext w:val="0"/>
                    <w:widowControl w:val="0"/>
                    <w:numPr>
                      <w:ilvl w:val="0"/>
                      <w:numId w:val="0"/>
                    </w:numPr>
                    <w:rPr>
                      <w:b w:val="0"/>
                    </w:rPr>
                  </w:pPr>
                </w:p>
              </w:tc>
              <w:tc>
                <w:tcPr>
                  <w:tcW w:w="1988" w:type="dxa"/>
                </w:tcPr>
                <w:p w14:paraId="40B11C5A" w14:textId="77777777" w:rsidR="00F07781" w:rsidRPr="00B60934" w:rsidRDefault="00F07781" w:rsidP="00F07781">
                  <w:pPr>
                    <w:pStyle w:val="Heading2"/>
                    <w:keepNext w:val="0"/>
                    <w:widowControl w:val="0"/>
                    <w:numPr>
                      <w:ilvl w:val="0"/>
                      <w:numId w:val="0"/>
                    </w:numPr>
                    <w:rPr>
                      <w:b w:val="0"/>
                    </w:rPr>
                  </w:pPr>
                </w:p>
              </w:tc>
              <w:tc>
                <w:tcPr>
                  <w:tcW w:w="1418" w:type="dxa"/>
                </w:tcPr>
                <w:p w14:paraId="6599774B" w14:textId="77777777" w:rsidR="00F07781" w:rsidRPr="00B60934" w:rsidRDefault="00F07781" w:rsidP="00F07781">
                  <w:pPr>
                    <w:pStyle w:val="Heading2"/>
                    <w:keepNext w:val="0"/>
                    <w:widowControl w:val="0"/>
                    <w:numPr>
                      <w:ilvl w:val="0"/>
                      <w:numId w:val="0"/>
                    </w:numPr>
                    <w:rPr>
                      <w:b w:val="0"/>
                    </w:rPr>
                  </w:pPr>
                </w:p>
              </w:tc>
              <w:tc>
                <w:tcPr>
                  <w:tcW w:w="1843" w:type="dxa"/>
                </w:tcPr>
                <w:p w14:paraId="4B8266D7" w14:textId="77777777" w:rsidR="00F07781" w:rsidRPr="00B60934" w:rsidRDefault="00F07781" w:rsidP="0036413F">
                  <w:pPr>
                    <w:rPr>
                      <w:sz w:val="24"/>
                    </w:rPr>
                  </w:pPr>
                </w:p>
              </w:tc>
              <w:tc>
                <w:tcPr>
                  <w:tcW w:w="1660" w:type="dxa"/>
                </w:tcPr>
                <w:p w14:paraId="64B023D7" w14:textId="77777777" w:rsidR="00F07781" w:rsidRPr="00B60934" w:rsidRDefault="00F07781" w:rsidP="0036413F">
                  <w:pPr>
                    <w:rPr>
                      <w:sz w:val="24"/>
                    </w:rPr>
                  </w:pPr>
                </w:p>
              </w:tc>
            </w:tr>
            <w:tr w:rsidR="001A771C" w:rsidRPr="00B60934" w14:paraId="37C3B91C" w14:textId="77777777" w:rsidTr="001A771C">
              <w:trPr>
                <w:jc w:val="center"/>
              </w:trPr>
              <w:tc>
                <w:tcPr>
                  <w:tcW w:w="696" w:type="dxa"/>
                </w:tcPr>
                <w:p w14:paraId="618ECE32" w14:textId="77777777" w:rsidR="00F07781" w:rsidRPr="00183822" w:rsidRDefault="00F07781" w:rsidP="0036413F">
                  <w:pPr>
                    <w:pStyle w:val="Heading2"/>
                    <w:keepNext w:val="0"/>
                    <w:widowControl w:val="0"/>
                    <w:numPr>
                      <w:ilvl w:val="1"/>
                      <w:numId w:val="0"/>
                    </w:numPr>
                    <w:rPr>
                      <w:b w:val="0"/>
                    </w:rPr>
                  </w:pPr>
                  <w:bookmarkStart w:id="178" w:name="_Toc9838718"/>
                  <w:bookmarkStart w:id="179" w:name="_Toc76113383"/>
                  <w:r>
                    <w:t>……</w:t>
                  </w:r>
                  <w:bookmarkEnd w:id="178"/>
                  <w:bookmarkEnd w:id="179"/>
                </w:p>
              </w:tc>
              <w:tc>
                <w:tcPr>
                  <w:tcW w:w="1739" w:type="dxa"/>
                </w:tcPr>
                <w:p w14:paraId="3E8935DF" w14:textId="77777777" w:rsidR="00F07781" w:rsidRPr="00B60934" w:rsidRDefault="00F07781" w:rsidP="00F07781">
                  <w:pPr>
                    <w:pStyle w:val="Heading2"/>
                    <w:keepNext w:val="0"/>
                    <w:widowControl w:val="0"/>
                    <w:numPr>
                      <w:ilvl w:val="0"/>
                      <w:numId w:val="0"/>
                    </w:numPr>
                    <w:rPr>
                      <w:b w:val="0"/>
                    </w:rPr>
                  </w:pPr>
                </w:p>
              </w:tc>
              <w:tc>
                <w:tcPr>
                  <w:tcW w:w="1988" w:type="dxa"/>
                </w:tcPr>
                <w:p w14:paraId="30E48075" w14:textId="77777777" w:rsidR="00F07781" w:rsidRPr="00B60934" w:rsidRDefault="00F07781" w:rsidP="00F07781">
                  <w:pPr>
                    <w:pStyle w:val="Heading2"/>
                    <w:keepNext w:val="0"/>
                    <w:widowControl w:val="0"/>
                    <w:numPr>
                      <w:ilvl w:val="0"/>
                      <w:numId w:val="0"/>
                    </w:numPr>
                    <w:rPr>
                      <w:b w:val="0"/>
                    </w:rPr>
                  </w:pPr>
                </w:p>
              </w:tc>
              <w:tc>
                <w:tcPr>
                  <w:tcW w:w="1418" w:type="dxa"/>
                </w:tcPr>
                <w:p w14:paraId="4920D72E" w14:textId="77777777" w:rsidR="00F07781" w:rsidRPr="00B60934" w:rsidRDefault="00F07781" w:rsidP="00F07781">
                  <w:pPr>
                    <w:pStyle w:val="Heading2"/>
                    <w:keepNext w:val="0"/>
                    <w:widowControl w:val="0"/>
                    <w:numPr>
                      <w:ilvl w:val="0"/>
                      <w:numId w:val="0"/>
                    </w:numPr>
                    <w:rPr>
                      <w:b w:val="0"/>
                    </w:rPr>
                  </w:pPr>
                </w:p>
              </w:tc>
              <w:tc>
                <w:tcPr>
                  <w:tcW w:w="1843" w:type="dxa"/>
                </w:tcPr>
                <w:p w14:paraId="0BEBCEEA" w14:textId="77777777" w:rsidR="00F07781" w:rsidRPr="00B60934" w:rsidRDefault="00F07781" w:rsidP="0036413F">
                  <w:pPr>
                    <w:rPr>
                      <w:sz w:val="24"/>
                    </w:rPr>
                  </w:pPr>
                </w:p>
              </w:tc>
              <w:tc>
                <w:tcPr>
                  <w:tcW w:w="1660" w:type="dxa"/>
                </w:tcPr>
                <w:p w14:paraId="706D9A42" w14:textId="77777777" w:rsidR="00F07781" w:rsidRPr="00B60934" w:rsidRDefault="00F07781" w:rsidP="0036413F">
                  <w:pPr>
                    <w:rPr>
                      <w:sz w:val="24"/>
                    </w:rPr>
                  </w:pPr>
                </w:p>
              </w:tc>
            </w:tr>
          </w:tbl>
          <w:p w14:paraId="6AA126A2" w14:textId="77777777" w:rsidR="00F07781" w:rsidRPr="008E7BDF" w:rsidRDefault="00F07781" w:rsidP="0036413F">
            <w:pPr>
              <w:ind w:left="3" w:right="87"/>
              <w:rPr>
                <w:sz w:val="24"/>
              </w:rPr>
            </w:pPr>
          </w:p>
          <w:p w14:paraId="43540F49" w14:textId="548870E4" w:rsidR="00F07781" w:rsidRPr="00B60934" w:rsidRDefault="00F07781" w:rsidP="00055D62">
            <w:pPr>
              <w:pStyle w:val="Default"/>
              <w:ind w:left="3" w:right="87"/>
              <w:jc w:val="center"/>
              <w:rPr>
                <w:color w:val="auto"/>
                <w:lang w:eastAsia="en-US"/>
              </w:rPr>
            </w:pPr>
            <w:r w:rsidRPr="798988A5">
              <w:rPr>
                <w:color w:val="auto"/>
                <w:lang w:eastAsia="en-US"/>
              </w:rPr>
              <w:t>Apliecinājums:</w:t>
            </w:r>
          </w:p>
          <w:p w14:paraId="0ADB35B8" w14:textId="77777777" w:rsidR="00F07781" w:rsidRPr="00B60934" w:rsidRDefault="00F07781" w:rsidP="0036413F">
            <w:pPr>
              <w:pStyle w:val="Default"/>
              <w:ind w:left="3" w:right="87"/>
              <w:rPr>
                <w:color w:val="auto"/>
                <w:lang w:eastAsia="en-US"/>
              </w:rPr>
            </w:pPr>
          </w:p>
          <w:p w14:paraId="16A8914A" w14:textId="77777777" w:rsidR="00F07781" w:rsidRPr="00C82C4F" w:rsidRDefault="00F07781" w:rsidP="0036413F">
            <w:pPr>
              <w:ind w:left="3" w:right="87"/>
              <w:rPr>
                <w:rFonts w:cs="Calibri"/>
                <w:sz w:val="24"/>
              </w:rPr>
            </w:pPr>
            <w:r w:rsidRPr="00C82C4F">
              <w:rPr>
                <w:rFonts w:cs="Calibri"/>
                <w:sz w:val="24"/>
              </w:rPr>
              <w:t>Parakstot šo pieredzes aprakstu, es, _________________________________________ ,</w:t>
            </w:r>
          </w:p>
          <w:p w14:paraId="5BDA7542" w14:textId="77777777" w:rsidR="00F07781" w:rsidRPr="00C82C4F" w:rsidRDefault="00F07781" w:rsidP="0036413F">
            <w:pPr>
              <w:ind w:right="87"/>
              <w:jc w:val="center"/>
              <w:rPr>
                <w:rFonts w:cs="Calibri"/>
                <w:sz w:val="24"/>
              </w:rPr>
            </w:pPr>
            <w:r w:rsidRPr="00C82C4F">
              <w:rPr>
                <w:rFonts w:cs="Calibri"/>
                <w:sz w:val="24"/>
              </w:rPr>
              <w:t xml:space="preserve">                   (vārds, uzvārds)</w:t>
            </w:r>
          </w:p>
          <w:p w14:paraId="66D159B6" w14:textId="77777777" w:rsidR="00F07781" w:rsidRPr="00B60934" w:rsidRDefault="00F07781" w:rsidP="00F07781">
            <w:pPr>
              <w:pStyle w:val="ListParagraph"/>
              <w:numPr>
                <w:ilvl w:val="0"/>
                <w:numId w:val="31"/>
              </w:numPr>
              <w:spacing w:after="120"/>
              <w:ind w:right="87"/>
              <w:jc w:val="both"/>
              <w:rPr>
                <w:rFonts w:ascii="Times New Roman" w:eastAsia="Times New Roman" w:hAnsi="Times New Roman"/>
                <w:sz w:val="24"/>
                <w:szCs w:val="24"/>
              </w:rPr>
            </w:pPr>
            <w:r w:rsidRPr="798988A5">
              <w:rPr>
                <w:rFonts w:ascii="Times New Roman" w:eastAsia="Times New Roman" w:hAnsi="Times New Roman"/>
                <w:sz w:val="24"/>
                <w:szCs w:val="24"/>
              </w:rPr>
              <w:t>Apliecinu, ka šī informācija pareizi raksturo manu pieredzi.</w:t>
            </w:r>
          </w:p>
          <w:p w14:paraId="086B9B2C" w14:textId="483A173B"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Apņemos piedalīties iepirkuma līguma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izpildē, ja pretendentam tiks piešķirtas tiesības slēgt iepirkuma līgumu.</w:t>
            </w:r>
          </w:p>
          <w:p w14:paraId="232CAAB9" w14:textId="24E8628C"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ka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komisija, lai pārliecinātos par manu kvalifikāciju un pieredzi, var sazināties ar pieredzes aprakstā norādītajām trešajām personām.</w:t>
            </w:r>
          </w:p>
          <w:p w14:paraId="039E367B" w14:textId="6B49A8F4"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manu personas datu izmantošanai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pretendenta piedāvājuma izvērtēšanā un līguma izpildē, ja pretendentam __________(nosaukums) iepirkuma rezultātā tiks piešķirtas tiesības slēgt iepirkuma līgumu</w:t>
            </w:r>
          </w:p>
          <w:p w14:paraId="679CB3CB" w14:textId="77777777" w:rsidR="00F07781" w:rsidRPr="006149B7" w:rsidRDefault="00F07781" w:rsidP="0036413F">
            <w:pPr>
              <w:tabs>
                <w:tab w:val="left" w:pos="2837"/>
              </w:tabs>
              <w:spacing w:after="120"/>
              <w:ind w:right="87"/>
              <w:rPr>
                <w:sz w:val="24"/>
              </w:rPr>
            </w:pPr>
            <w:r w:rsidRPr="006149B7">
              <w:rPr>
                <w:sz w:val="24"/>
              </w:rPr>
              <w:lastRenderedPageBreak/>
              <w:tab/>
            </w:r>
          </w:p>
          <w:p w14:paraId="01AA6BE9" w14:textId="14049B02" w:rsidR="00F07781" w:rsidRDefault="00F07781" w:rsidP="0036413F">
            <w:pPr>
              <w:ind w:left="3" w:right="87"/>
              <w:rPr>
                <w:sz w:val="24"/>
              </w:rPr>
            </w:pPr>
            <w:r w:rsidRPr="00C82C4F">
              <w:rPr>
                <w:sz w:val="24"/>
              </w:rPr>
              <w:t>_________________________ (vieta, datums) __________________________(paraksts)</w:t>
            </w:r>
          </w:p>
          <w:p w14:paraId="0FBB64A3" w14:textId="55F3D112" w:rsidR="004C0052" w:rsidRDefault="004C0052" w:rsidP="0036413F">
            <w:pPr>
              <w:ind w:left="3" w:right="87"/>
              <w:rPr>
                <w:sz w:val="24"/>
              </w:rPr>
            </w:pPr>
          </w:p>
          <w:p w14:paraId="05A88D50" w14:textId="66D239EA" w:rsidR="004C0052" w:rsidRPr="00C82C4F" w:rsidRDefault="004C0052" w:rsidP="00055D62">
            <w:pPr>
              <w:tabs>
                <w:tab w:val="left" w:pos="1980"/>
                <w:tab w:val="left" w:pos="6096"/>
              </w:tabs>
              <w:rPr>
                <w:sz w:val="24"/>
              </w:rPr>
            </w:pPr>
            <w:r w:rsidRPr="00014A57">
              <w:rPr>
                <w:sz w:val="16"/>
                <w:szCs w:val="16"/>
                <w:lang w:eastAsia="lv-LV"/>
              </w:rPr>
              <w:t>DOKUMENTS IR ELEKTRONISKI PARAKSTĪTS AR DROŠU ELEKTRONISKO PARAKSTU UN SATUR LAIKA ZĪMOGU</w:t>
            </w:r>
          </w:p>
          <w:p w14:paraId="01FA721C" w14:textId="77777777" w:rsidR="00F07781" w:rsidRPr="003B3BE6" w:rsidRDefault="00F07781" w:rsidP="0036413F">
            <w:pPr>
              <w:ind w:left="3"/>
              <w:rPr>
                <w:sz w:val="24"/>
              </w:rPr>
            </w:pPr>
          </w:p>
        </w:tc>
      </w:tr>
    </w:tbl>
    <w:p w14:paraId="37C5CB3D" w14:textId="0F627EA4" w:rsidR="00F07781" w:rsidRDefault="00F07781" w:rsidP="00F07781">
      <w:pPr>
        <w:jc w:val="both"/>
        <w:rPr>
          <w:sz w:val="26"/>
          <w:szCs w:val="26"/>
        </w:rPr>
      </w:pPr>
      <w:r w:rsidRPr="798988A5">
        <w:rPr>
          <w:rStyle w:val="FontStyle83"/>
          <w:b/>
          <w:bCs/>
        </w:rPr>
        <w:lastRenderedPageBreak/>
        <w:t>Piezīme</w:t>
      </w:r>
      <w:r w:rsidRPr="798988A5">
        <w:rPr>
          <w:rStyle w:val="FontStyle83"/>
          <w:vertAlign w:val="superscript"/>
        </w:rPr>
        <w:t>1</w:t>
      </w:r>
      <w:r w:rsidRPr="798988A5">
        <w:rPr>
          <w:rStyle w:val="FontStyle83"/>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w:t>
      </w:r>
      <w:r w:rsidR="006A7714">
        <w:rPr>
          <w:rStyle w:val="FontStyle83"/>
        </w:rPr>
        <w:t xml:space="preserve"> Konkursa nolikuma</w:t>
      </w:r>
      <w:r w:rsidRPr="798988A5">
        <w:rPr>
          <w:rStyle w:val="FontStyle83"/>
        </w:rPr>
        <w:t xml:space="preserve"> </w:t>
      </w:r>
      <w:r w:rsidR="00A2457E">
        <w:rPr>
          <w:rStyle w:val="FontStyle83"/>
        </w:rPr>
        <w:t>5</w:t>
      </w:r>
      <w:r w:rsidRPr="798988A5">
        <w:rPr>
          <w:rStyle w:val="FontStyle83"/>
        </w:rPr>
        <w:t xml:space="preserve">.tabulā, </w:t>
      </w:r>
      <w:r w:rsidRPr="798988A5">
        <w:rPr>
          <w:rStyle w:val="FontStyle83"/>
          <w:lang w:val="dsb-DE"/>
        </w:rPr>
        <w:t>nesakrīt ar pieredzes aprakstā norādītajiem</w:t>
      </w:r>
      <w:r w:rsidRPr="798988A5">
        <w:rPr>
          <w:rStyle w:val="FontStyle83"/>
        </w:rPr>
        <w:t xml:space="preserve"> speciālista datiem, par pareizajiem tiks uzskatīti pieredzes aprakstā norādītie speciālista dati.</w:t>
      </w:r>
    </w:p>
    <w:p w14:paraId="64D52AC0" w14:textId="787026F7" w:rsidR="00F07781" w:rsidRDefault="00F07781" w:rsidP="00BB1E59">
      <w:pPr>
        <w:pStyle w:val="Normal1"/>
        <w:tabs>
          <w:tab w:val="clear" w:pos="545"/>
        </w:tabs>
        <w:ind w:left="0" w:right="-1"/>
        <w:rPr>
          <w:sz w:val="24"/>
          <w:szCs w:val="24"/>
          <w:lang w:val="lv-LV"/>
        </w:rPr>
      </w:pPr>
    </w:p>
    <w:p w14:paraId="39B7D68B" w14:textId="5BBF8A03" w:rsidR="00F07781" w:rsidRDefault="00F07781" w:rsidP="00F07781">
      <w:pPr>
        <w:ind w:left="7092" w:firstLine="1272"/>
        <w:rPr>
          <w:sz w:val="24"/>
        </w:rPr>
      </w:pPr>
      <w:commentRangeStart w:id="180"/>
      <w:r>
        <w:rPr>
          <w:i/>
          <w:sz w:val="24"/>
        </w:rPr>
        <w:t>6</w:t>
      </w:r>
      <w:r w:rsidRPr="00731B68">
        <w:rPr>
          <w:i/>
          <w:sz w:val="24"/>
        </w:rPr>
        <w:t>.</w:t>
      </w:r>
      <w:r>
        <w:rPr>
          <w:i/>
          <w:sz w:val="24"/>
        </w:rPr>
        <w:t> </w:t>
      </w:r>
      <w:r w:rsidRPr="00731B68">
        <w:rPr>
          <w:i/>
          <w:sz w:val="24"/>
        </w:rPr>
        <w:t>tabula</w:t>
      </w:r>
      <w:commentRangeEnd w:id="180"/>
      <w:r w:rsidR="0090475B">
        <w:rPr>
          <w:rStyle w:val="CommentReference"/>
        </w:rPr>
        <w:commentReference w:id="180"/>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626"/>
        <w:gridCol w:w="425"/>
        <w:gridCol w:w="1134"/>
        <w:gridCol w:w="425"/>
        <w:gridCol w:w="284"/>
        <w:gridCol w:w="425"/>
        <w:gridCol w:w="425"/>
        <w:gridCol w:w="426"/>
        <w:gridCol w:w="425"/>
        <w:gridCol w:w="425"/>
        <w:gridCol w:w="567"/>
        <w:gridCol w:w="567"/>
        <w:gridCol w:w="709"/>
        <w:gridCol w:w="1417"/>
      </w:tblGrid>
      <w:tr w:rsidR="00A2457E" w:rsidRPr="000507F4" w14:paraId="630E480A" w14:textId="77777777" w:rsidTr="009033D4">
        <w:trPr>
          <w:trHeight w:val="494"/>
        </w:trPr>
        <w:tc>
          <w:tcPr>
            <w:tcW w:w="388" w:type="dxa"/>
            <w:vMerge w:val="restart"/>
            <w:textDirection w:val="btLr"/>
            <w:vAlign w:val="center"/>
          </w:tcPr>
          <w:p w14:paraId="17D17239" w14:textId="77777777" w:rsidR="00A2457E" w:rsidRPr="000507F4" w:rsidRDefault="00A2457E" w:rsidP="00B360B1">
            <w:pPr>
              <w:ind w:left="0" w:right="0"/>
              <w:jc w:val="center"/>
              <w:rPr>
                <w:sz w:val="20"/>
                <w:szCs w:val="20"/>
              </w:rPr>
            </w:pPr>
            <w:r w:rsidRPr="000507F4">
              <w:rPr>
                <w:sz w:val="20"/>
                <w:szCs w:val="20"/>
              </w:rPr>
              <w:t>Nr.p.k.</w:t>
            </w:r>
          </w:p>
        </w:tc>
        <w:tc>
          <w:tcPr>
            <w:tcW w:w="1626" w:type="dxa"/>
            <w:vMerge w:val="restart"/>
            <w:vAlign w:val="center"/>
          </w:tcPr>
          <w:p w14:paraId="5917C15C" w14:textId="0D981BE1" w:rsidR="00A2457E" w:rsidRPr="000507F4" w:rsidRDefault="00A2457E" w:rsidP="00855813">
            <w:pPr>
              <w:ind w:left="0" w:right="0"/>
              <w:jc w:val="center"/>
              <w:rPr>
                <w:sz w:val="20"/>
                <w:szCs w:val="20"/>
              </w:rPr>
            </w:pPr>
            <w:r w:rsidRPr="000507F4">
              <w:rPr>
                <w:sz w:val="20"/>
                <w:szCs w:val="20"/>
              </w:rPr>
              <w:t>Pretendenta piedāvātais speciālists (vārds, uzvārds</w:t>
            </w:r>
            <w:r w:rsidR="00855813">
              <w:rPr>
                <w:sz w:val="20"/>
                <w:szCs w:val="20"/>
              </w:rPr>
              <w:t xml:space="preserve">, </w:t>
            </w:r>
            <w:r w:rsidR="00855813" w:rsidRPr="00745C61">
              <w:rPr>
                <w:sz w:val="20"/>
                <w:szCs w:val="20"/>
              </w:rPr>
              <w:t>personas kods</w:t>
            </w:r>
            <w:r w:rsidRPr="000507F4">
              <w:rPr>
                <w:sz w:val="20"/>
                <w:szCs w:val="20"/>
              </w:rPr>
              <w:t>)</w:t>
            </w:r>
          </w:p>
        </w:tc>
        <w:tc>
          <w:tcPr>
            <w:tcW w:w="7654" w:type="dxa"/>
            <w:gridSpan w:val="13"/>
          </w:tcPr>
          <w:p w14:paraId="7F61B94A" w14:textId="77777777" w:rsidR="00A2457E" w:rsidRPr="000507F4" w:rsidRDefault="00A2457E" w:rsidP="0036413F">
            <w:pPr>
              <w:ind w:right="68"/>
              <w:jc w:val="center"/>
              <w:rPr>
                <w:sz w:val="20"/>
                <w:szCs w:val="20"/>
              </w:rPr>
            </w:pPr>
            <w:r w:rsidRPr="000507F4">
              <w:rPr>
                <w:sz w:val="20"/>
                <w:szCs w:val="20"/>
              </w:rPr>
              <w:t>Kvalifikācija saskaņā ar iesaistītā personāla kvalifikācijas minimālo prasību tabulu</w:t>
            </w:r>
            <w:r w:rsidRPr="000507F4">
              <w:rPr>
                <w:sz w:val="20"/>
                <w:szCs w:val="20"/>
                <w:vertAlign w:val="superscript"/>
              </w:rPr>
              <w:t>*</w:t>
            </w:r>
          </w:p>
        </w:tc>
      </w:tr>
      <w:tr w:rsidR="00855813" w:rsidRPr="000507F4" w14:paraId="71660B23" w14:textId="77777777" w:rsidTr="009033D4">
        <w:trPr>
          <w:cantSplit/>
          <w:trHeight w:val="2509"/>
        </w:trPr>
        <w:tc>
          <w:tcPr>
            <w:tcW w:w="388" w:type="dxa"/>
            <w:vMerge/>
          </w:tcPr>
          <w:p w14:paraId="35EE80B9" w14:textId="77777777" w:rsidR="00855813" w:rsidRPr="000507F4" w:rsidRDefault="00855813" w:rsidP="0036413F">
            <w:pPr>
              <w:jc w:val="both"/>
              <w:rPr>
                <w:b/>
                <w:sz w:val="20"/>
                <w:szCs w:val="20"/>
              </w:rPr>
            </w:pPr>
          </w:p>
        </w:tc>
        <w:tc>
          <w:tcPr>
            <w:tcW w:w="1626" w:type="dxa"/>
            <w:vMerge/>
          </w:tcPr>
          <w:p w14:paraId="19CD11ED" w14:textId="77777777" w:rsidR="00855813" w:rsidRPr="000507F4" w:rsidRDefault="00855813" w:rsidP="0036413F">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B3566F8" w14:textId="77777777" w:rsidR="00855813" w:rsidRPr="000507F4" w:rsidRDefault="00855813" w:rsidP="00055D62">
            <w:pPr>
              <w:ind w:left="0" w:right="0"/>
              <w:rPr>
                <w:sz w:val="20"/>
                <w:szCs w:val="20"/>
              </w:rPr>
            </w:pPr>
            <w:r w:rsidRPr="000507F4">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ABC28EF" w14:textId="77777777" w:rsidR="00855813" w:rsidRPr="000507F4" w:rsidRDefault="00855813" w:rsidP="00055D62">
            <w:pPr>
              <w:ind w:left="0" w:right="0"/>
              <w:rPr>
                <w:sz w:val="20"/>
                <w:szCs w:val="20"/>
              </w:rPr>
            </w:pPr>
            <w:r w:rsidRPr="00577670">
              <w:rPr>
                <w:sz w:val="20"/>
                <w:szCs w:val="20"/>
              </w:rPr>
              <w:t>Vadošais tehnoloģiju speciālists – eksperts (informācijas vadības speciālists)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7B47F2" w14:textId="77777777" w:rsidR="00855813" w:rsidRPr="000507F4" w:rsidRDefault="00855813" w:rsidP="00055D62">
            <w:pPr>
              <w:ind w:left="0" w:right="0"/>
              <w:rPr>
                <w:sz w:val="20"/>
                <w:szCs w:val="20"/>
              </w:rPr>
            </w:pPr>
            <w:r w:rsidRPr="000507F4">
              <w:rPr>
                <w:sz w:val="20"/>
                <w:szCs w:val="20"/>
              </w:rPr>
              <w:t>Vadošais sistēmanalītiķis</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5783D0C6" w14:textId="77777777" w:rsidR="00855813" w:rsidRPr="000507F4" w:rsidRDefault="00855813" w:rsidP="00055D62">
            <w:pPr>
              <w:ind w:left="0" w:right="0"/>
              <w:rPr>
                <w:sz w:val="20"/>
                <w:szCs w:val="20"/>
              </w:rPr>
            </w:pPr>
            <w:r w:rsidRPr="000507F4">
              <w:rPr>
                <w:sz w:val="20"/>
                <w:szCs w:val="20"/>
              </w:rPr>
              <w:t>Sistēmanalītiķis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6ED2F2B" w14:textId="77777777" w:rsidR="00855813" w:rsidRPr="000507F4" w:rsidRDefault="00855813" w:rsidP="00055D62">
            <w:pPr>
              <w:ind w:left="0" w:right="0"/>
              <w:rPr>
                <w:sz w:val="20"/>
                <w:szCs w:val="20"/>
              </w:rPr>
            </w:pPr>
            <w:r w:rsidRPr="000507F4">
              <w:rPr>
                <w:sz w:val="20"/>
                <w:szCs w:val="20"/>
              </w:rPr>
              <w:t>Vadošais programmētājs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4376C67" w14:textId="77777777" w:rsidR="00855813" w:rsidRPr="000507F4" w:rsidRDefault="00855813" w:rsidP="00055D62">
            <w:pPr>
              <w:ind w:left="0" w:right="0"/>
              <w:rPr>
                <w:sz w:val="20"/>
                <w:szCs w:val="20"/>
              </w:rPr>
            </w:pPr>
            <w:r w:rsidRPr="000507F4">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D464E8F" w14:textId="77777777" w:rsidR="00855813" w:rsidRPr="000507F4" w:rsidRDefault="00855813" w:rsidP="00055D62">
            <w:pPr>
              <w:ind w:left="0" w:right="0"/>
              <w:rPr>
                <w:sz w:val="20"/>
                <w:szCs w:val="20"/>
              </w:rPr>
            </w:pPr>
            <w:r w:rsidRPr="000507F4">
              <w:rPr>
                <w:sz w:val="20"/>
                <w:szCs w:val="20"/>
              </w:rPr>
              <w:t>Testēšanas vadītājs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D40A50E" w14:textId="77777777" w:rsidR="00855813" w:rsidRPr="000507F4" w:rsidRDefault="00855813" w:rsidP="00055D62">
            <w:pPr>
              <w:ind w:left="0" w:right="0"/>
              <w:rPr>
                <w:sz w:val="20"/>
                <w:szCs w:val="20"/>
              </w:rPr>
            </w:pPr>
            <w:r w:rsidRPr="000507F4">
              <w:rPr>
                <w:sz w:val="20"/>
                <w:szCs w:val="20"/>
              </w:rPr>
              <w:t>Testētājs</w:t>
            </w:r>
          </w:p>
        </w:tc>
        <w:tc>
          <w:tcPr>
            <w:tcW w:w="425" w:type="dxa"/>
            <w:tcBorders>
              <w:top w:val="single" w:sz="4" w:space="0" w:color="auto"/>
              <w:left w:val="single" w:sz="4" w:space="0" w:color="auto"/>
              <w:bottom w:val="single" w:sz="4" w:space="0" w:color="auto"/>
              <w:right w:val="single" w:sz="4" w:space="0" w:color="auto"/>
            </w:tcBorders>
            <w:textDirection w:val="btLr"/>
          </w:tcPr>
          <w:p w14:paraId="6408F382" w14:textId="77777777" w:rsidR="00855813" w:rsidRPr="000507F4" w:rsidRDefault="00855813" w:rsidP="00055D62">
            <w:pPr>
              <w:ind w:left="0" w:right="0"/>
              <w:rPr>
                <w:sz w:val="20"/>
                <w:szCs w:val="20"/>
              </w:rPr>
            </w:pPr>
            <w:r w:rsidRPr="000507F4">
              <w:rPr>
                <w:sz w:val="20"/>
                <w:szCs w:val="20"/>
              </w:rPr>
              <w:t>Drošības eksperts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672B1F2" w14:textId="77777777" w:rsidR="00855813" w:rsidRPr="000507F4" w:rsidRDefault="00855813" w:rsidP="00055D62">
            <w:pPr>
              <w:ind w:left="0" w:right="0"/>
              <w:rPr>
                <w:sz w:val="20"/>
                <w:szCs w:val="20"/>
              </w:rPr>
            </w:pPr>
            <w:r w:rsidRPr="000507F4">
              <w:rPr>
                <w:sz w:val="20"/>
                <w:szCs w:val="20"/>
              </w:rPr>
              <w:t>Personas datu aizsardzības speciālists</w:t>
            </w:r>
          </w:p>
        </w:tc>
        <w:tc>
          <w:tcPr>
            <w:tcW w:w="567" w:type="dxa"/>
            <w:tcBorders>
              <w:top w:val="single" w:sz="4" w:space="0" w:color="auto"/>
              <w:left w:val="single" w:sz="4" w:space="0" w:color="auto"/>
              <w:bottom w:val="single" w:sz="4" w:space="0" w:color="auto"/>
              <w:right w:val="single" w:sz="4" w:space="0" w:color="auto"/>
            </w:tcBorders>
            <w:textDirection w:val="btLr"/>
          </w:tcPr>
          <w:p w14:paraId="39216416" w14:textId="77777777" w:rsidR="00855813" w:rsidRPr="000507F4" w:rsidRDefault="00855813" w:rsidP="00055D62">
            <w:pPr>
              <w:ind w:left="0" w:right="0"/>
              <w:rPr>
                <w:sz w:val="20"/>
                <w:szCs w:val="20"/>
              </w:rPr>
            </w:pPr>
            <w:r w:rsidRPr="00577670">
              <w:rPr>
                <w:sz w:val="20"/>
                <w:szCs w:val="20"/>
              </w:rPr>
              <w:t>Tehniskais sekretārs (dokumentētājs)</w:t>
            </w:r>
            <w:r w:rsidRPr="000507F4">
              <w:rPr>
                <w:sz w:val="20"/>
                <w:szCs w:val="20"/>
              </w:rPr>
              <w:t xml:space="preserve"> </w:t>
            </w:r>
          </w:p>
        </w:tc>
        <w:tc>
          <w:tcPr>
            <w:tcW w:w="709" w:type="dxa"/>
            <w:tcBorders>
              <w:top w:val="single" w:sz="4" w:space="0" w:color="auto"/>
              <w:left w:val="single" w:sz="4" w:space="0" w:color="auto"/>
              <w:right w:val="single" w:sz="4" w:space="0" w:color="auto"/>
            </w:tcBorders>
            <w:textDirection w:val="btLr"/>
          </w:tcPr>
          <w:p w14:paraId="5A6ABFC4" w14:textId="3491642D" w:rsidR="00855813" w:rsidRPr="00E76BDA" w:rsidRDefault="00855813" w:rsidP="00055D62">
            <w:pPr>
              <w:ind w:left="0" w:right="0"/>
              <w:rPr>
                <w:sz w:val="20"/>
                <w:szCs w:val="20"/>
              </w:rPr>
            </w:pPr>
            <w:r w:rsidRPr="00E76BDA">
              <w:rPr>
                <w:sz w:val="20"/>
                <w:szCs w:val="20"/>
              </w:rPr>
              <w:t>Eksperts nodokļu administrēšanas jomā</w:t>
            </w:r>
          </w:p>
        </w:tc>
        <w:tc>
          <w:tcPr>
            <w:tcW w:w="1417" w:type="dxa"/>
            <w:tcBorders>
              <w:top w:val="single" w:sz="4" w:space="0" w:color="auto"/>
              <w:left w:val="single" w:sz="4" w:space="0" w:color="auto"/>
              <w:right w:val="single" w:sz="4" w:space="0" w:color="auto"/>
            </w:tcBorders>
            <w:shd w:val="clear" w:color="auto" w:fill="auto"/>
            <w:textDirection w:val="btLr"/>
            <w:vAlign w:val="center"/>
          </w:tcPr>
          <w:p w14:paraId="51096B4B" w14:textId="6ED8C776" w:rsidR="00855813" w:rsidRPr="00E76BDA" w:rsidRDefault="00855813" w:rsidP="00055D62">
            <w:pPr>
              <w:ind w:left="0" w:right="0"/>
              <w:rPr>
                <w:sz w:val="20"/>
                <w:szCs w:val="20"/>
              </w:rPr>
            </w:pPr>
            <w:r w:rsidRPr="00E76BDA">
              <w:rPr>
                <w:color w:val="FF0000"/>
                <w:sz w:val="18"/>
                <w:szCs w:val="18"/>
              </w:rPr>
              <w:t xml:space="preserve">Citas personas, kuras tiks iesaistītas </w:t>
            </w:r>
            <w:r w:rsidR="009033D4">
              <w:rPr>
                <w:color w:val="FF0000"/>
                <w:sz w:val="18"/>
                <w:szCs w:val="18"/>
              </w:rPr>
              <w:t>l</w:t>
            </w:r>
            <w:r w:rsidRPr="00E76BDA">
              <w:rPr>
                <w:color w:val="FF0000"/>
                <w:sz w:val="18"/>
                <w:szCs w:val="18"/>
              </w:rPr>
              <w:t xml:space="preserve">īguma izpildē (tajā skaitā līguma </w:t>
            </w:r>
            <w:r w:rsidR="00FA22A7" w:rsidRPr="00E76BDA">
              <w:rPr>
                <w:color w:val="FF0000"/>
                <w:sz w:val="18"/>
                <w:szCs w:val="18"/>
              </w:rPr>
              <w:t>4.16</w:t>
            </w:r>
            <w:r w:rsidR="001A2E9A">
              <w:rPr>
                <w:color w:val="FF0000"/>
                <w:sz w:val="18"/>
                <w:szCs w:val="18"/>
              </w:rPr>
              <w:t xml:space="preserve"> un</w:t>
            </w:r>
            <w:r w:rsidR="00FA22A7" w:rsidRPr="00E76BDA">
              <w:rPr>
                <w:color w:val="FF0000"/>
                <w:sz w:val="18"/>
                <w:szCs w:val="18"/>
              </w:rPr>
              <w:t xml:space="preserve"> </w:t>
            </w:r>
            <w:r w:rsidRPr="00E76BDA">
              <w:rPr>
                <w:color w:val="FF0000"/>
                <w:sz w:val="18"/>
                <w:szCs w:val="18"/>
              </w:rPr>
              <w:t>4.17.2.</w:t>
            </w:r>
            <w:r w:rsidR="00E76BDA" w:rsidRPr="00E76BDA">
              <w:rPr>
                <w:color w:val="FF0000"/>
                <w:sz w:val="18"/>
                <w:szCs w:val="18"/>
              </w:rPr>
              <w:t xml:space="preserve"> </w:t>
            </w:r>
            <w:r w:rsidRPr="00E76BDA">
              <w:rPr>
                <w:color w:val="FF0000"/>
                <w:sz w:val="18"/>
                <w:szCs w:val="18"/>
              </w:rPr>
              <w:t xml:space="preserve">apakšpunktā </w:t>
            </w:r>
            <w:r w:rsidR="009033D4">
              <w:rPr>
                <w:color w:val="FF0000"/>
                <w:sz w:val="18"/>
                <w:szCs w:val="18"/>
              </w:rPr>
              <w:t>un līguma 0.1.0.pielikuma 3.3.</w:t>
            </w:r>
            <w:r w:rsidRPr="00E76BDA">
              <w:rPr>
                <w:color w:val="FF0000"/>
                <w:sz w:val="18"/>
                <w:szCs w:val="18"/>
              </w:rPr>
              <w:t>apakšpunktā paredzētās) personas</w:t>
            </w:r>
            <w:r w:rsidRPr="00E76BDA" w:rsidDel="00855813">
              <w:rPr>
                <w:color w:val="FF0000"/>
                <w:sz w:val="20"/>
                <w:szCs w:val="20"/>
              </w:rPr>
              <w:t xml:space="preserve"> </w:t>
            </w:r>
          </w:p>
        </w:tc>
      </w:tr>
      <w:tr w:rsidR="00855813" w:rsidRPr="000507F4" w14:paraId="3BF061C2" w14:textId="77777777" w:rsidTr="009033D4">
        <w:trPr>
          <w:trHeight w:val="211"/>
        </w:trPr>
        <w:tc>
          <w:tcPr>
            <w:tcW w:w="388" w:type="dxa"/>
            <w:tcBorders>
              <w:top w:val="single" w:sz="4" w:space="0" w:color="auto"/>
              <w:left w:val="single" w:sz="4" w:space="0" w:color="auto"/>
              <w:bottom w:val="single" w:sz="4" w:space="0" w:color="auto"/>
              <w:right w:val="single" w:sz="4" w:space="0" w:color="auto"/>
            </w:tcBorders>
          </w:tcPr>
          <w:p w14:paraId="72C63752" w14:textId="77777777" w:rsidR="00855813" w:rsidRPr="000507F4" w:rsidRDefault="00855813" w:rsidP="0036413F">
            <w:pPr>
              <w:jc w:val="center"/>
              <w:rPr>
                <w:sz w:val="20"/>
                <w:szCs w:val="20"/>
              </w:rPr>
            </w:pPr>
            <w:r w:rsidRPr="000507F4">
              <w:rPr>
                <w:sz w:val="20"/>
                <w:szCs w:val="20"/>
              </w:rPr>
              <w:t>1.</w:t>
            </w:r>
          </w:p>
        </w:tc>
        <w:tc>
          <w:tcPr>
            <w:tcW w:w="1626" w:type="dxa"/>
            <w:tcBorders>
              <w:top w:val="single" w:sz="4" w:space="0" w:color="auto"/>
              <w:left w:val="single" w:sz="4" w:space="0" w:color="auto"/>
              <w:bottom w:val="single" w:sz="4" w:space="0" w:color="auto"/>
              <w:right w:val="single" w:sz="4" w:space="0" w:color="auto"/>
            </w:tcBorders>
          </w:tcPr>
          <w:p w14:paraId="39453D80" w14:textId="77777777" w:rsidR="00855813" w:rsidRPr="000507F4" w:rsidRDefault="00855813" w:rsidP="0036413F">
            <w:pPr>
              <w:jc w:val="both"/>
              <w:rPr>
                <w:sz w:val="20"/>
                <w:szCs w:val="20"/>
              </w:rPr>
            </w:pPr>
            <w:r w:rsidRPr="000507F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305522F4" w14:textId="77777777" w:rsidR="00855813" w:rsidRPr="000507F4" w:rsidRDefault="00855813"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2AC11B"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3F1A2C" w14:textId="77777777" w:rsidR="00855813" w:rsidRPr="000507F4" w:rsidRDefault="00855813" w:rsidP="0036413F">
            <w:pPr>
              <w:jc w:val="both"/>
              <w:rPr>
                <w:sz w:val="20"/>
                <w:szCs w:val="20"/>
              </w:rPr>
            </w:pPr>
          </w:p>
        </w:tc>
        <w:tc>
          <w:tcPr>
            <w:tcW w:w="284" w:type="dxa"/>
            <w:tcBorders>
              <w:top w:val="single" w:sz="4" w:space="0" w:color="auto"/>
              <w:left w:val="single" w:sz="4" w:space="0" w:color="auto"/>
              <w:bottom w:val="single" w:sz="4" w:space="0" w:color="auto"/>
              <w:right w:val="single" w:sz="4" w:space="0" w:color="auto"/>
            </w:tcBorders>
          </w:tcPr>
          <w:p w14:paraId="1BDC035F"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27A10E0"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FE65882" w14:textId="77777777" w:rsidR="00855813" w:rsidRPr="000507F4" w:rsidRDefault="00855813"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2DE6C16"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9E56161"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FD5BAD4"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56D22C4"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6DBAB8C" w14:textId="77777777" w:rsidR="00855813" w:rsidRPr="000507F4" w:rsidRDefault="00855813" w:rsidP="0036413F">
            <w:pPr>
              <w:jc w:val="both"/>
              <w:rPr>
                <w:sz w:val="20"/>
                <w:szCs w:val="20"/>
              </w:rPr>
            </w:pPr>
          </w:p>
        </w:tc>
        <w:tc>
          <w:tcPr>
            <w:tcW w:w="709" w:type="dxa"/>
            <w:tcBorders>
              <w:left w:val="single" w:sz="4" w:space="0" w:color="auto"/>
              <w:right w:val="single" w:sz="4" w:space="0" w:color="auto"/>
            </w:tcBorders>
          </w:tcPr>
          <w:p w14:paraId="2E5D23DA" w14:textId="77777777" w:rsidR="00855813" w:rsidRPr="000507F4" w:rsidRDefault="00855813" w:rsidP="0036413F">
            <w:pPr>
              <w:jc w:val="both"/>
              <w:rPr>
                <w:sz w:val="20"/>
                <w:szCs w:val="20"/>
              </w:rPr>
            </w:pPr>
          </w:p>
        </w:tc>
        <w:tc>
          <w:tcPr>
            <w:tcW w:w="1417" w:type="dxa"/>
            <w:tcBorders>
              <w:left w:val="single" w:sz="4" w:space="0" w:color="auto"/>
              <w:right w:val="single" w:sz="4" w:space="0" w:color="auto"/>
            </w:tcBorders>
          </w:tcPr>
          <w:p w14:paraId="5450D461" w14:textId="0F32E3E3" w:rsidR="00855813" w:rsidRPr="000507F4" w:rsidRDefault="00855813" w:rsidP="0036413F">
            <w:pPr>
              <w:jc w:val="both"/>
              <w:rPr>
                <w:sz w:val="20"/>
                <w:szCs w:val="20"/>
              </w:rPr>
            </w:pPr>
          </w:p>
        </w:tc>
      </w:tr>
      <w:tr w:rsidR="00855813" w:rsidRPr="000507F4" w14:paraId="1875AB74" w14:textId="77777777" w:rsidTr="009033D4">
        <w:trPr>
          <w:trHeight w:val="211"/>
        </w:trPr>
        <w:tc>
          <w:tcPr>
            <w:tcW w:w="388" w:type="dxa"/>
            <w:tcBorders>
              <w:top w:val="single" w:sz="4" w:space="0" w:color="auto"/>
              <w:left w:val="single" w:sz="4" w:space="0" w:color="auto"/>
              <w:bottom w:val="single" w:sz="4" w:space="0" w:color="auto"/>
              <w:right w:val="single" w:sz="4" w:space="0" w:color="auto"/>
            </w:tcBorders>
          </w:tcPr>
          <w:p w14:paraId="0FE3251F" w14:textId="77777777" w:rsidR="00855813" w:rsidRPr="000507F4" w:rsidRDefault="00855813" w:rsidP="0036413F">
            <w:pPr>
              <w:jc w:val="center"/>
              <w:rPr>
                <w:sz w:val="20"/>
                <w:szCs w:val="20"/>
              </w:rPr>
            </w:pPr>
            <w:r w:rsidRPr="000507F4">
              <w:rPr>
                <w:sz w:val="20"/>
                <w:szCs w:val="20"/>
              </w:rPr>
              <w:t>2.</w:t>
            </w:r>
          </w:p>
        </w:tc>
        <w:tc>
          <w:tcPr>
            <w:tcW w:w="1626" w:type="dxa"/>
            <w:tcBorders>
              <w:top w:val="single" w:sz="4" w:space="0" w:color="auto"/>
              <w:left w:val="single" w:sz="4" w:space="0" w:color="auto"/>
              <w:bottom w:val="single" w:sz="4" w:space="0" w:color="auto"/>
              <w:right w:val="single" w:sz="4" w:space="0" w:color="auto"/>
            </w:tcBorders>
          </w:tcPr>
          <w:p w14:paraId="1813E158" w14:textId="77777777" w:rsidR="00855813" w:rsidRPr="000507F4" w:rsidRDefault="00855813" w:rsidP="0036413F">
            <w:pPr>
              <w:jc w:val="both"/>
              <w:rPr>
                <w:sz w:val="20"/>
                <w:szCs w:val="20"/>
              </w:rPr>
            </w:pPr>
            <w:r w:rsidRPr="000507F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DB8A098" w14:textId="77777777" w:rsidR="00855813" w:rsidRPr="000507F4" w:rsidRDefault="00855813"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EF5C6D4"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D98429" w14:textId="77777777" w:rsidR="00855813" w:rsidRPr="000507F4" w:rsidRDefault="00855813" w:rsidP="0036413F">
            <w:pPr>
              <w:jc w:val="both"/>
              <w:rPr>
                <w:sz w:val="20"/>
                <w:szCs w:val="20"/>
              </w:rPr>
            </w:pPr>
          </w:p>
        </w:tc>
        <w:tc>
          <w:tcPr>
            <w:tcW w:w="284" w:type="dxa"/>
            <w:tcBorders>
              <w:top w:val="single" w:sz="4" w:space="0" w:color="auto"/>
              <w:left w:val="single" w:sz="4" w:space="0" w:color="auto"/>
              <w:bottom w:val="single" w:sz="4" w:space="0" w:color="auto"/>
              <w:right w:val="single" w:sz="4" w:space="0" w:color="auto"/>
            </w:tcBorders>
          </w:tcPr>
          <w:p w14:paraId="34B00E3C"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11ED8A7"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76A7C18" w14:textId="77777777" w:rsidR="00855813" w:rsidRPr="000507F4" w:rsidRDefault="00855813"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B27A778"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B507F15"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A283652"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B8E4FF"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735D21F" w14:textId="77777777" w:rsidR="00855813" w:rsidRPr="000507F4" w:rsidRDefault="00855813" w:rsidP="0036413F">
            <w:pPr>
              <w:jc w:val="both"/>
              <w:rPr>
                <w:sz w:val="20"/>
                <w:szCs w:val="20"/>
              </w:rPr>
            </w:pPr>
          </w:p>
        </w:tc>
        <w:tc>
          <w:tcPr>
            <w:tcW w:w="709" w:type="dxa"/>
            <w:tcBorders>
              <w:left w:val="single" w:sz="4" w:space="0" w:color="auto"/>
              <w:right w:val="single" w:sz="4" w:space="0" w:color="auto"/>
            </w:tcBorders>
          </w:tcPr>
          <w:p w14:paraId="45DC0508" w14:textId="77777777" w:rsidR="00855813" w:rsidRPr="000507F4" w:rsidRDefault="00855813" w:rsidP="0036413F">
            <w:pPr>
              <w:jc w:val="both"/>
              <w:rPr>
                <w:sz w:val="20"/>
                <w:szCs w:val="20"/>
              </w:rPr>
            </w:pPr>
          </w:p>
        </w:tc>
        <w:tc>
          <w:tcPr>
            <w:tcW w:w="1417" w:type="dxa"/>
            <w:tcBorders>
              <w:left w:val="single" w:sz="4" w:space="0" w:color="auto"/>
              <w:right w:val="single" w:sz="4" w:space="0" w:color="auto"/>
            </w:tcBorders>
          </w:tcPr>
          <w:p w14:paraId="36CAADAE" w14:textId="42EE2A5D" w:rsidR="00855813" w:rsidRPr="000507F4" w:rsidRDefault="00855813" w:rsidP="0036413F">
            <w:pPr>
              <w:jc w:val="both"/>
              <w:rPr>
                <w:sz w:val="20"/>
                <w:szCs w:val="20"/>
              </w:rPr>
            </w:pPr>
          </w:p>
        </w:tc>
      </w:tr>
      <w:tr w:rsidR="00855813" w:rsidRPr="000507F4" w14:paraId="6CC8247E" w14:textId="77777777" w:rsidTr="009033D4">
        <w:trPr>
          <w:trHeight w:val="211"/>
        </w:trPr>
        <w:tc>
          <w:tcPr>
            <w:tcW w:w="388" w:type="dxa"/>
            <w:tcBorders>
              <w:top w:val="single" w:sz="4" w:space="0" w:color="auto"/>
              <w:left w:val="single" w:sz="4" w:space="0" w:color="auto"/>
              <w:bottom w:val="single" w:sz="4" w:space="0" w:color="auto"/>
              <w:right w:val="single" w:sz="4" w:space="0" w:color="auto"/>
            </w:tcBorders>
          </w:tcPr>
          <w:p w14:paraId="753F404D" w14:textId="77777777" w:rsidR="00855813" w:rsidRPr="000507F4" w:rsidRDefault="00855813" w:rsidP="0036413F">
            <w:pPr>
              <w:jc w:val="center"/>
              <w:rPr>
                <w:sz w:val="20"/>
                <w:szCs w:val="20"/>
              </w:rPr>
            </w:pPr>
            <w:r w:rsidRPr="000507F4">
              <w:rPr>
                <w:sz w:val="20"/>
                <w:szCs w:val="20"/>
              </w:rPr>
              <w:t>3.</w:t>
            </w:r>
          </w:p>
        </w:tc>
        <w:tc>
          <w:tcPr>
            <w:tcW w:w="1626" w:type="dxa"/>
            <w:tcBorders>
              <w:top w:val="single" w:sz="4" w:space="0" w:color="auto"/>
              <w:left w:val="single" w:sz="4" w:space="0" w:color="auto"/>
              <w:bottom w:val="single" w:sz="4" w:space="0" w:color="auto"/>
              <w:right w:val="single" w:sz="4" w:space="0" w:color="auto"/>
            </w:tcBorders>
          </w:tcPr>
          <w:p w14:paraId="1692CEE6" w14:textId="77777777" w:rsidR="00855813" w:rsidRPr="000507F4" w:rsidRDefault="00855813" w:rsidP="0036413F">
            <w:pPr>
              <w:jc w:val="both"/>
              <w:rPr>
                <w:sz w:val="20"/>
                <w:szCs w:val="20"/>
              </w:rPr>
            </w:pPr>
            <w:r w:rsidRPr="000507F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19180A06" w14:textId="77777777" w:rsidR="00855813" w:rsidRPr="000507F4" w:rsidRDefault="00855813"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45520F"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69E708" w14:textId="77777777" w:rsidR="00855813" w:rsidRPr="000507F4" w:rsidRDefault="00855813" w:rsidP="0036413F">
            <w:pPr>
              <w:jc w:val="both"/>
              <w:rPr>
                <w:sz w:val="20"/>
                <w:szCs w:val="20"/>
              </w:rPr>
            </w:pPr>
          </w:p>
        </w:tc>
        <w:tc>
          <w:tcPr>
            <w:tcW w:w="284" w:type="dxa"/>
            <w:tcBorders>
              <w:top w:val="single" w:sz="4" w:space="0" w:color="auto"/>
              <w:left w:val="single" w:sz="4" w:space="0" w:color="auto"/>
              <w:bottom w:val="single" w:sz="4" w:space="0" w:color="auto"/>
              <w:right w:val="single" w:sz="4" w:space="0" w:color="auto"/>
            </w:tcBorders>
          </w:tcPr>
          <w:p w14:paraId="59D11916"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5BC5282"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4B6262F" w14:textId="77777777" w:rsidR="00855813" w:rsidRPr="000507F4" w:rsidRDefault="00855813"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AE3B490"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C92C9D6"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655E232"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7D36EA2"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54807DB" w14:textId="77777777" w:rsidR="00855813" w:rsidRPr="000507F4" w:rsidRDefault="00855813" w:rsidP="0036413F">
            <w:pPr>
              <w:jc w:val="both"/>
              <w:rPr>
                <w:sz w:val="20"/>
                <w:szCs w:val="20"/>
              </w:rPr>
            </w:pPr>
          </w:p>
        </w:tc>
        <w:tc>
          <w:tcPr>
            <w:tcW w:w="709" w:type="dxa"/>
            <w:tcBorders>
              <w:left w:val="single" w:sz="4" w:space="0" w:color="auto"/>
              <w:bottom w:val="single" w:sz="4" w:space="0" w:color="auto"/>
              <w:right w:val="single" w:sz="4" w:space="0" w:color="auto"/>
            </w:tcBorders>
          </w:tcPr>
          <w:p w14:paraId="31D45697" w14:textId="77777777" w:rsidR="00855813" w:rsidRPr="000507F4" w:rsidRDefault="00855813" w:rsidP="0036413F">
            <w:pPr>
              <w:jc w:val="both"/>
              <w:rPr>
                <w:sz w:val="20"/>
                <w:szCs w:val="20"/>
              </w:rPr>
            </w:pPr>
          </w:p>
        </w:tc>
        <w:tc>
          <w:tcPr>
            <w:tcW w:w="1417" w:type="dxa"/>
            <w:tcBorders>
              <w:left w:val="single" w:sz="4" w:space="0" w:color="auto"/>
              <w:bottom w:val="single" w:sz="4" w:space="0" w:color="auto"/>
              <w:right w:val="single" w:sz="4" w:space="0" w:color="auto"/>
            </w:tcBorders>
          </w:tcPr>
          <w:p w14:paraId="57622F94" w14:textId="27A2F66C" w:rsidR="00855813" w:rsidRPr="000507F4" w:rsidRDefault="00855813" w:rsidP="0036413F">
            <w:pPr>
              <w:jc w:val="both"/>
              <w:rPr>
                <w:sz w:val="20"/>
                <w:szCs w:val="20"/>
              </w:rPr>
            </w:pPr>
          </w:p>
        </w:tc>
      </w:tr>
    </w:tbl>
    <w:p w14:paraId="0193C4D3" w14:textId="796BE07A" w:rsidR="00F07781" w:rsidRDefault="00F07781"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81" w:name="_Toc126655956"/>
      <w:bookmarkEnd w:id="162"/>
      <w:bookmarkEnd w:id="163"/>
      <w:bookmarkEnd w:id="164"/>
      <w:r w:rsidRPr="00731B68">
        <w:rPr>
          <w:sz w:val="24"/>
        </w:rPr>
        <w:t>Piedāvājuma vērtēšana un piedāvājuma izvēles kritērijs</w:t>
      </w:r>
      <w:bookmarkEnd w:id="181"/>
    </w:p>
    <w:p w14:paraId="675D1C06" w14:textId="66782694" w:rsidR="000E4515" w:rsidRPr="00731B68" w:rsidRDefault="000E4515" w:rsidP="00C602B2">
      <w:pPr>
        <w:pStyle w:val="Heading2"/>
        <w:tabs>
          <w:tab w:val="clear" w:pos="567"/>
          <w:tab w:val="left" w:pos="426"/>
        </w:tabs>
        <w:ind w:left="0" w:firstLine="0"/>
      </w:pPr>
      <w:bookmarkStart w:id="182" w:name="_Toc126655957"/>
      <w:r w:rsidRPr="00731B68">
        <w:t>Piedāvājuma noformējuma pārbaude</w:t>
      </w:r>
      <w:bookmarkEnd w:id="182"/>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3" w:name="_Toc126655958"/>
      <w:bookmarkStart w:id="184" w:name="_Toc226425950"/>
      <w:r w:rsidRPr="00731B68">
        <w:t>Pretendenta kvalifikācijas pārbaude</w:t>
      </w:r>
      <w:bookmarkEnd w:id="183"/>
      <w:r w:rsidR="00472BEC">
        <w:t>:</w:t>
      </w:r>
      <w:bookmarkEnd w:id="184"/>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5" w:name="_Toc226425951"/>
      <w:bookmarkStart w:id="186" w:name="_Toc126655959"/>
      <w:r w:rsidRPr="00731B68">
        <w:t>Piedāvājuma pārbaude un vērtēšana</w:t>
      </w:r>
      <w:bookmarkEnd w:id="185"/>
      <w:bookmarkEnd w:id="186"/>
      <w:r w:rsidR="00B47FD0">
        <w:t>:</w:t>
      </w:r>
    </w:p>
    <w:p w14:paraId="56DB84E4" w14:textId="78AB1EE9" w:rsidR="0087067E" w:rsidRPr="00731B68" w:rsidRDefault="0087067E" w:rsidP="0087067E">
      <w:pPr>
        <w:ind w:left="0" w:right="-1"/>
        <w:jc w:val="both"/>
        <w:rPr>
          <w:sz w:val="24"/>
        </w:rPr>
      </w:pPr>
      <w:bookmarkStart w:id="187"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lastRenderedPageBreak/>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8" w:name="_Toc126655960"/>
      <w:r w:rsidRPr="00731B68">
        <w:t>Piedāvājuma izvēle un piedāvājuma izvēles kritērijs</w:t>
      </w:r>
      <w:bookmarkEnd w:id="188"/>
      <w:r w:rsidR="00B47FD0">
        <w:t>:</w:t>
      </w:r>
    </w:p>
    <w:p w14:paraId="7B6ADFA3" w14:textId="4A5C179C"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E471A">
        <w:rPr>
          <w:iCs/>
          <w:sz w:val="24"/>
        </w:rPr>
        <w:t>piedāvājuma cena ir viszemākā</w:t>
      </w:r>
      <w:r w:rsidR="00B47FD0">
        <w:rPr>
          <w:i/>
          <w:sz w:val="24"/>
        </w:rPr>
        <w:t>;</w:t>
      </w:r>
    </w:p>
    <w:p w14:paraId="2C342028" w14:textId="6883F0BD"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7E471A">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7E471A">
        <w:rPr>
          <w:iCs/>
          <w:sz w:val="24"/>
        </w:rPr>
        <w:t>piedāvā vienādu finanšu piedāvājuma zemāko cenu</w:t>
      </w:r>
      <w:r w:rsidRPr="00731B68">
        <w:rPr>
          <w:sz w:val="24"/>
          <w:lang w:eastAsia="lv-LV"/>
        </w:rPr>
        <w:t xml:space="preserve">, līguma slēgšanas tiesības tiek piešķirtas pretendentam, kurš </w:t>
      </w:r>
      <w:r w:rsidR="00171E2F" w:rsidRPr="798988A5">
        <w:rPr>
          <w:sz w:val="24"/>
          <w:lang w:eastAsia="lv-LV"/>
        </w:rPr>
        <w:t>finanšu piedāvājumā piedāvā zemāku cilvēkdienas likmi</w:t>
      </w:r>
      <w:r w:rsidR="00171E2F">
        <w:rPr>
          <w:sz w:val="24"/>
          <w:lang w:eastAsia="lv-LV"/>
        </w:rPr>
        <w:t>.</w:t>
      </w:r>
    </w:p>
    <w:p w14:paraId="6A5E7D79" w14:textId="643A1AEF" w:rsidR="009A4E2C" w:rsidRDefault="009A4E2C" w:rsidP="0083389D">
      <w:pPr>
        <w:shd w:val="clear" w:color="auto" w:fill="F2DBDB" w:themeFill="accent2" w:themeFillTint="33"/>
        <w:ind w:left="0" w:right="-2"/>
        <w:jc w:val="both"/>
        <w:rPr>
          <w:sz w:val="24"/>
        </w:rPr>
      </w:pPr>
      <w:bookmarkStart w:id="189" w:name="_Hlk134524875"/>
      <w:bookmarkStart w:id="190" w:name="_Hlk165634032"/>
      <w:r w:rsidRPr="00B5311C">
        <w:rPr>
          <w:b/>
          <w:bCs/>
          <w:sz w:val="24"/>
        </w:rPr>
        <w:t>4.4.3.</w:t>
      </w:r>
      <w:r w:rsidRPr="00B5311C">
        <w:rPr>
          <w:sz w:val="24"/>
        </w:rPr>
        <w:t xml:space="preserve"> </w:t>
      </w:r>
      <w:r w:rsidR="00003D82" w:rsidRPr="007F6518">
        <w:rPr>
          <w:sz w:val="24"/>
        </w:rPr>
        <w:t xml:space="preserve">Atbilstoši </w:t>
      </w:r>
      <w:r w:rsidR="00003D82" w:rsidRPr="001963FB">
        <w:rPr>
          <w:sz w:val="24"/>
          <w:lang w:eastAsia="lv-LV"/>
        </w:rPr>
        <w:t>MK noteikum</w:t>
      </w:r>
      <w:r w:rsidR="00003D82">
        <w:rPr>
          <w:sz w:val="24"/>
          <w:lang w:eastAsia="lv-LV"/>
        </w:rPr>
        <w:t>u</w:t>
      </w:r>
      <w:r w:rsidR="00003D82" w:rsidRPr="001963FB">
        <w:rPr>
          <w:sz w:val="24"/>
          <w:lang w:eastAsia="lv-LV"/>
        </w:rPr>
        <w:t xml:space="preserve"> Nr. 442</w:t>
      </w:r>
      <w:r w:rsidR="00003D82" w:rsidRPr="004C36B3">
        <w:rPr>
          <w:rStyle w:val="ui-provider"/>
          <w:rFonts w:eastAsiaTheme="minorEastAsia"/>
          <w:sz w:val="24"/>
        </w:rPr>
        <w:t xml:space="preserve"> 36.</w:t>
      </w:r>
      <w:r w:rsidR="00003D82" w:rsidRPr="004C36B3">
        <w:rPr>
          <w:rStyle w:val="ui-provider"/>
          <w:rFonts w:eastAsiaTheme="minorEastAsia"/>
          <w:sz w:val="24"/>
          <w:vertAlign w:val="superscript"/>
        </w:rPr>
        <w:t>1</w:t>
      </w:r>
      <w:r w:rsidR="005D58EB">
        <w:rPr>
          <w:rStyle w:val="ui-provider"/>
          <w:rFonts w:eastAsiaTheme="minorEastAsia"/>
          <w:sz w:val="24"/>
        </w:rPr>
        <w:t xml:space="preserve"> </w:t>
      </w:r>
      <w:r w:rsidR="00003D82" w:rsidRPr="004C36B3">
        <w:rPr>
          <w:rStyle w:val="ui-provider"/>
          <w:rFonts w:eastAsiaTheme="minorEastAsia"/>
          <w:sz w:val="24"/>
        </w:rPr>
        <w:t>un 36.</w:t>
      </w:r>
      <w:r w:rsidR="00003D82" w:rsidRPr="004C36B3">
        <w:rPr>
          <w:rStyle w:val="ui-provider"/>
          <w:rFonts w:eastAsiaTheme="minorEastAsia"/>
          <w:sz w:val="24"/>
          <w:vertAlign w:val="superscript"/>
        </w:rPr>
        <w:t>3</w:t>
      </w:r>
      <w:r w:rsidR="00003D82" w:rsidRPr="004C36B3">
        <w:rPr>
          <w:rStyle w:val="ui-provider"/>
          <w:rFonts w:eastAsiaTheme="minorEastAsia"/>
          <w:sz w:val="24"/>
        </w:rPr>
        <w:t>punkt</w:t>
      </w:r>
      <w:r w:rsidR="00003D82">
        <w:rPr>
          <w:rStyle w:val="ui-provider"/>
          <w:rFonts w:eastAsiaTheme="minorEastAsia"/>
          <w:sz w:val="24"/>
        </w:rPr>
        <w:t xml:space="preserve">am, </w:t>
      </w:r>
      <w:r w:rsidR="00003D82"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punkt</w:t>
      </w:r>
      <w:r w:rsidR="00003D82">
        <w:rPr>
          <w:sz w:val="24"/>
        </w:rPr>
        <w:t xml:space="preserve">am un </w:t>
      </w:r>
      <w:bookmarkStart w:id="191" w:name="_Hlk157005474"/>
      <w:r w:rsidR="00003D82" w:rsidRPr="004C36B3">
        <w:rPr>
          <w:rStyle w:val="ui-provider"/>
          <w:rFonts w:eastAsiaTheme="minorEastAsia"/>
          <w:sz w:val="24"/>
        </w:rPr>
        <w:t>Ministru kabineta 2011.</w:t>
      </w:r>
      <w:r w:rsidR="00003D82">
        <w:rPr>
          <w:rStyle w:val="ui-provider"/>
          <w:rFonts w:eastAsiaTheme="minorEastAsia"/>
          <w:sz w:val="24"/>
        </w:rPr>
        <w:t> </w:t>
      </w:r>
      <w:r w:rsidR="00003D82" w:rsidRPr="004C36B3">
        <w:rPr>
          <w:rStyle w:val="ui-provider"/>
          <w:rFonts w:eastAsiaTheme="minorEastAsia"/>
          <w:sz w:val="24"/>
        </w:rPr>
        <w:t>gada 1.</w:t>
      </w:r>
      <w:r w:rsidR="00003D82">
        <w:rPr>
          <w:rStyle w:val="ui-provider"/>
          <w:rFonts w:eastAsiaTheme="minorEastAsia"/>
          <w:sz w:val="24"/>
        </w:rPr>
        <w:t> </w:t>
      </w:r>
      <w:r w:rsidR="00003D82" w:rsidRPr="004C36B3">
        <w:rPr>
          <w:rStyle w:val="ui-provider"/>
          <w:rFonts w:eastAsiaTheme="minorEastAsia"/>
          <w:sz w:val="24"/>
        </w:rPr>
        <w:t>februāra noteikumu Nr.100 “Informācijas tehnoloģiju kritiskās infrastruktūras drošības pasākumu plānošanas un īstenošanas kārtība” 6.</w:t>
      </w:r>
      <w:r w:rsidR="00003D82">
        <w:rPr>
          <w:rStyle w:val="ui-provider"/>
          <w:rFonts w:eastAsiaTheme="minorEastAsia"/>
          <w:sz w:val="24"/>
        </w:rPr>
        <w:t> </w:t>
      </w:r>
      <w:r w:rsidR="00003D82" w:rsidRPr="004C36B3">
        <w:rPr>
          <w:rStyle w:val="ui-provider"/>
          <w:rFonts w:eastAsiaTheme="minorEastAsia"/>
          <w:sz w:val="24"/>
        </w:rPr>
        <w:t>punkt</w:t>
      </w:r>
      <w:r w:rsidR="00003D82">
        <w:rPr>
          <w:rStyle w:val="ui-provider"/>
          <w:rFonts w:eastAsiaTheme="minorEastAsia"/>
          <w:sz w:val="24"/>
        </w:rPr>
        <w:t>am</w:t>
      </w:r>
      <w:r w:rsidR="001E0586">
        <w:rPr>
          <w:rStyle w:val="ui-provider"/>
          <w:rFonts w:eastAsiaTheme="minorEastAsia"/>
          <w:sz w:val="24"/>
        </w:rPr>
        <w:t xml:space="preserve"> un </w:t>
      </w:r>
      <w:r w:rsidR="001E0586" w:rsidRPr="0083389D">
        <w:rPr>
          <w:rStyle w:val="ui-provider"/>
          <w:rFonts w:eastAsiaTheme="minorEastAsia"/>
          <w:sz w:val="24"/>
        </w:rPr>
        <w:t>Valsts drošības iestāžu Informācijas tehnoloģiju drošības rekomendācijām</w:t>
      </w:r>
      <w:r w:rsidR="001E0586" w:rsidRPr="00991D59">
        <w:rPr>
          <w:rStyle w:val="ui-provider"/>
          <w:rFonts w:eastAsiaTheme="minorEastAsia"/>
          <w:sz w:val="24"/>
        </w:rPr>
        <w:t xml:space="preserve">  </w:t>
      </w:r>
      <w:r w:rsidR="001E0586">
        <w:rPr>
          <w:rStyle w:val="ui-provider"/>
          <w:rFonts w:eastAsiaTheme="minorEastAsia"/>
          <w:sz w:val="24"/>
        </w:rPr>
        <w:t xml:space="preserve"> </w:t>
      </w:r>
      <w:r w:rsidR="001E0586" w:rsidRPr="007F6518">
        <w:rPr>
          <w:sz w:val="24"/>
        </w:rPr>
        <w:t xml:space="preserve"> noteiktajam</w:t>
      </w:r>
      <w:r w:rsidR="00003D82" w:rsidRPr="007F6518">
        <w:rPr>
          <w:sz w:val="24"/>
        </w:rPr>
        <w:t xml:space="preserve"> </w:t>
      </w:r>
      <w:bookmarkEnd w:id="191"/>
      <w:r w:rsidR="001E0586">
        <w:rPr>
          <w:sz w:val="24"/>
        </w:rPr>
        <w:t xml:space="preserve">Komisija informāciju </w:t>
      </w:r>
      <w:r w:rsidR="001E0586" w:rsidRPr="00E0659C">
        <w:rPr>
          <w:sz w:val="24"/>
        </w:rPr>
        <w:t>par pretendentiem, kuru</w:t>
      </w:r>
      <w:r w:rsidR="001E0586" w:rsidRPr="006608ED">
        <w:rPr>
          <w:sz w:val="24"/>
        </w:rPr>
        <w:t xml:space="preserve"> kvalifikācija un</w:t>
      </w:r>
      <w:r w:rsidR="001E0586" w:rsidRPr="00E0659C">
        <w:rPr>
          <w:sz w:val="24"/>
        </w:rPr>
        <w:t xml:space="preserve"> piedāvājum</w:t>
      </w:r>
      <w:r w:rsidR="001E0586" w:rsidRPr="006608ED">
        <w:rPr>
          <w:sz w:val="24"/>
        </w:rPr>
        <w:t>s</w:t>
      </w:r>
      <w:r w:rsidR="001E0586" w:rsidRPr="00E0659C">
        <w:rPr>
          <w:sz w:val="24"/>
        </w:rPr>
        <w:t xml:space="preserve"> atbilst pasūtītāja nolikumā </w:t>
      </w:r>
      <w:r w:rsidR="001E0586" w:rsidRPr="006608ED">
        <w:rPr>
          <w:sz w:val="24"/>
        </w:rPr>
        <w:t>norādītajām</w:t>
      </w:r>
      <w:r w:rsidR="001E0586" w:rsidRPr="00E0659C">
        <w:rPr>
          <w:sz w:val="24"/>
        </w:rPr>
        <w:t xml:space="preserve"> prasībām</w:t>
      </w:r>
      <w:r w:rsidR="00CA2868">
        <w:rPr>
          <w:sz w:val="24"/>
        </w:rPr>
        <w:t>,</w:t>
      </w:r>
      <w:r w:rsidR="00CA2868" w:rsidRPr="007F6518">
        <w:rPr>
          <w:sz w:val="24"/>
        </w:rPr>
        <w:t xml:space="preserve"> </w:t>
      </w:r>
      <w:r w:rsidR="00003D82" w:rsidRPr="007F6518">
        <w:rPr>
          <w:sz w:val="24"/>
        </w:rPr>
        <w:t>t</w:t>
      </w:r>
      <w:r w:rsidR="001E0586">
        <w:rPr>
          <w:sz w:val="24"/>
        </w:rPr>
        <w:t>o</w:t>
      </w:r>
      <w:r w:rsidR="00003D82" w:rsidRPr="007F6518">
        <w:rPr>
          <w:sz w:val="24"/>
        </w:rPr>
        <w:t xml:space="preserve"> </w:t>
      </w:r>
      <w:r w:rsidR="00CA2868" w:rsidRPr="007F6518">
        <w:rPr>
          <w:sz w:val="24"/>
        </w:rPr>
        <w:t>apakšuzņēmēj</w:t>
      </w:r>
      <w:r w:rsidR="00CA2868">
        <w:rPr>
          <w:sz w:val="24"/>
        </w:rPr>
        <w:t>iem</w:t>
      </w:r>
      <w:r w:rsidR="00CA2868" w:rsidRPr="007F6518">
        <w:rPr>
          <w:sz w:val="24"/>
        </w:rPr>
        <w:t xml:space="preserve"> </w:t>
      </w:r>
      <w:r w:rsidR="00003D82" w:rsidRPr="007F6518">
        <w:rPr>
          <w:sz w:val="24"/>
        </w:rPr>
        <w:t>un speciālistiem</w:t>
      </w:r>
      <w:r w:rsidR="001E0586">
        <w:rPr>
          <w:sz w:val="24"/>
        </w:rPr>
        <w:t xml:space="preserve"> nosūta</w:t>
      </w:r>
      <w:r w:rsidR="00003D82">
        <w:rPr>
          <w:sz w:val="24"/>
        </w:rPr>
        <w:t xml:space="preserve"> </w:t>
      </w:r>
      <w:r w:rsidR="00003D82" w:rsidRPr="007F6518">
        <w:rPr>
          <w:sz w:val="24"/>
        </w:rPr>
        <w:t xml:space="preserve">pārbaudei </w:t>
      </w:r>
      <w:r w:rsidR="00003D82">
        <w:rPr>
          <w:sz w:val="24"/>
        </w:rPr>
        <w:t>SAB</w:t>
      </w:r>
      <w:r w:rsidR="00003D82" w:rsidRPr="007F6518">
        <w:rPr>
          <w:sz w:val="24"/>
        </w:rPr>
        <w:t>.</w:t>
      </w:r>
    </w:p>
    <w:bookmarkEnd w:id="189"/>
    <w:p w14:paraId="50B85638" w14:textId="4EC4E1BC" w:rsidR="00700D99" w:rsidRDefault="00700D99" w:rsidP="0083389D">
      <w:pPr>
        <w:pStyle w:val="tv213"/>
        <w:shd w:val="clear" w:color="auto" w:fill="F2DBDB" w:themeFill="accent2" w:themeFillTint="33"/>
        <w:spacing w:before="0" w:beforeAutospacing="0" w:after="0" w:afterAutospacing="0" w:line="293" w:lineRule="atLeast"/>
        <w:jc w:val="both"/>
      </w:pPr>
      <w:r w:rsidRPr="00055D62">
        <w:rPr>
          <w:b/>
          <w:bCs/>
        </w:rPr>
        <w:t>4.4.</w:t>
      </w:r>
      <w:bookmarkStart w:id="192" w:name="_Hlk151020858"/>
      <w:r w:rsidRPr="00055D62">
        <w:rPr>
          <w:b/>
          <w:bCs/>
        </w:rPr>
        <w:t xml:space="preserve">4. </w:t>
      </w:r>
      <w:bookmarkEnd w:id="192"/>
      <w:r w:rsidR="00E92DCD" w:rsidRPr="007F6518">
        <w:t>Ja ir saņemts negatīvs atzinums no SAB par pretendentu</w:t>
      </w:r>
      <w:r w:rsidR="00CA2868">
        <w:t xml:space="preserve"> </w:t>
      </w:r>
      <w:r w:rsidR="00CA2868" w:rsidRPr="008A7306">
        <w:t>atbilstoši MK noteikumu Nr. 442 36.</w:t>
      </w:r>
      <w:r w:rsidR="00CA2868" w:rsidRPr="008A7306">
        <w:rPr>
          <w:vertAlign w:val="superscript"/>
        </w:rPr>
        <w:t>3</w:t>
      </w:r>
      <w:r w:rsidR="00CA2868" w:rsidRPr="008A7306">
        <w:t>punktā noteiktajam</w:t>
      </w:r>
      <w:r w:rsidR="00E92DCD" w:rsidRPr="007F6518">
        <w:t>, Komisija pretendentu izslēdz no turpmāk</w:t>
      </w:r>
      <w:r w:rsidR="00E92DCD">
        <w:t>ā</w:t>
      </w:r>
      <w:r w:rsidR="00E92DCD" w:rsidRPr="007F6518">
        <w:t>s dalības Konkursā.</w:t>
      </w:r>
    </w:p>
    <w:p w14:paraId="73698D5C" w14:textId="0D10F879" w:rsidR="00CA2868" w:rsidRPr="00055D62" w:rsidRDefault="00CA2868" w:rsidP="0083389D">
      <w:pPr>
        <w:pStyle w:val="tv213"/>
        <w:shd w:val="clear" w:color="auto" w:fill="F2DBDB" w:themeFill="accent2" w:themeFillTint="33"/>
        <w:spacing w:before="0" w:beforeAutospacing="0" w:after="0" w:afterAutospacing="0" w:line="293" w:lineRule="atLeast"/>
        <w:jc w:val="both"/>
        <w:rPr>
          <w:b/>
          <w:bCs/>
          <w:lang w:eastAsia="en-US"/>
        </w:rPr>
      </w:pPr>
      <w:r w:rsidRPr="0083389D">
        <w:rPr>
          <w:b/>
          <w:bCs/>
        </w:rPr>
        <w:t>4.4.5.</w:t>
      </w:r>
      <w:r>
        <w:rPr>
          <w:b/>
          <w:bCs/>
        </w:rPr>
        <w:t xml:space="preserve"> </w:t>
      </w:r>
      <w:r w:rsidRPr="008A7306">
        <w:t>Ja ir saņemts negatīvs atzinums no SAB par pretendentu</w:t>
      </w:r>
      <w:r>
        <w:t xml:space="preserve"> </w:t>
      </w:r>
      <w:r w:rsidRPr="008A7306">
        <w:t>atbilstoši MK noteikumu Nr. 508 16. punktā vai MK noteikumu Nr. 100 6. punktā noteiktajam, Komisija tiesīga vērtēt, vai izslēgt pretendentu no turpmākās dalības Konkursā</w:t>
      </w:r>
      <w:r>
        <w:t>.</w:t>
      </w:r>
    </w:p>
    <w:p w14:paraId="7C664B64" w14:textId="7214C5FB" w:rsidR="00CA2868" w:rsidRPr="008A7306" w:rsidRDefault="00700D99" w:rsidP="0083389D">
      <w:pPr>
        <w:shd w:val="clear" w:color="auto" w:fill="F2DBDB" w:themeFill="accent2" w:themeFillTint="33"/>
        <w:ind w:left="0" w:right="-1"/>
        <w:jc w:val="both"/>
        <w:rPr>
          <w:sz w:val="24"/>
        </w:rPr>
      </w:pPr>
      <w:r w:rsidRPr="0083389D">
        <w:rPr>
          <w:b/>
          <w:bCs/>
          <w:sz w:val="24"/>
          <w:lang w:eastAsia="lv-LV"/>
        </w:rPr>
        <w:t>4.4.</w:t>
      </w:r>
      <w:r w:rsidR="00CA2868" w:rsidRPr="0083389D">
        <w:rPr>
          <w:b/>
          <w:bCs/>
          <w:sz w:val="24"/>
          <w:lang w:eastAsia="lv-LV"/>
        </w:rPr>
        <w:t>6</w:t>
      </w:r>
      <w:r w:rsidRPr="0083389D">
        <w:rPr>
          <w:b/>
          <w:bCs/>
          <w:sz w:val="24"/>
          <w:lang w:eastAsia="lv-LV"/>
        </w:rPr>
        <w:t>.</w:t>
      </w:r>
      <w:r w:rsidRPr="00055D62">
        <w:rPr>
          <w:b/>
          <w:bCs/>
        </w:rPr>
        <w:t xml:space="preserve"> </w:t>
      </w:r>
      <w:bookmarkStart w:id="193" w:name="_Hlk151020874"/>
      <w:r w:rsidR="00CA2868" w:rsidRPr="008A7306">
        <w:rPr>
          <w:sz w:val="24"/>
        </w:rPr>
        <w:t>Ja ir saņemts negatīvs atzinums no SAB par pretendenta</w:t>
      </w:r>
      <w:r w:rsidR="00CA2868">
        <w:rPr>
          <w:sz w:val="24"/>
        </w:rPr>
        <w:t xml:space="preserve">, </w:t>
      </w:r>
      <w:r w:rsidR="00CA2868" w:rsidRPr="008A7306">
        <w:rPr>
          <w:sz w:val="24"/>
        </w:rPr>
        <w:t xml:space="preserve">kuram būtu piešķiramas līguma slēgšanas tiesības, </w:t>
      </w:r>
      <w:r w:rsidR="00CA2868" w:rsidRPr="008A7306">
        <w:rPr>
          <w:sz w:val="24"/>
          <w:u w:val="single"/>
        </w:rPr>
        <w:t>piesaistīto apakšuzņēmēju un/vai speciālistiem</w:t>
      </w:r>
      <w:r w:rsidR="00CA2868" w:rsidRPr="008A7306">
        <w:rPr>
          <w:sz w:val="24"/>
        </w:rPr>
        <w:t xml:space="preserve">, Komisija </w:t>
      </w:r>
      <w:r w:rsidR="00CA2868" w:rsidRPr="0097170A">
        <w:rPr>
          <w:sz w:val="24"/>
        </w:rPr>
        <w:t xml:space="preserve">tomēr neizslēdz </w:t>
      </w:r>
      <w:r w:rsidR="00CA2868">
        <w:rPr>
          <w:sz w:val="24"/>
        </w:rPr>
        <w:t xml:space="preserve">pretendentu un to </w:t>
      </w:r>
      <w:r w:rsidR="00CA2868" w:rsidRPr="008A7306">
        <w:rPr>
          <w:sz w:val="24"/>
        </w:rPr>
        <w:t>informē par tā apakšuzņēmēja un/vai piedāvātā speciālista/-u pārbaudes rezultātu un pretendenta tiesībām veikt apakšuzņēmēja un speciālista/-u nomaiņu.</w:t>
      </w:r>
    </w:p>
    <w:p w14:paraId="7B67462B" w14:textId="3F634A5D" w:rsidR="00CA2868" w:rsidRPr="008A7306" w:rsidRDefault="00CA2868" w:rsidP="0083389D">
      <w:pPr>
        <w:shd w:val="clear" w:color="auto" w:fill="F2DBDB" w:themeFill="accent2" w:themeFillTint="33"/>
        <w:ind w:left="0" w:right="-1"/>
        <w:jc w:val="both"/>
        <w:rPr>
          <w:sz w:val="24"/>
        </w:rPr>
      </w:pPr>
      <w:r w:rsidRPr="008A7306">
        <w:rPr>
          <w:sz w:val="24"/>
        </w:rPr>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w:t>
      </w:r>
      <w:r w:rsidR="00894D49">
        <w:rPr>
          <w:sz w:val="24"/>
        </w:rPr>
        <w:t>3</w:t>
      </w:r>
      <w:r w:rsidRPr="008A7306">
        <w:rPr>
          <w:sz w:val="24"/>
        </w:rPr>
        <w:t xml:space="preserve">. apakšpunktā noteiktajam. </w:t>
      </w:r>
    </w:p>
    <w:p w14:paraId="467347D1" w14:textId="3E4D604D" w:rsidR="004D28D6" w:rsidRDefault="004D28D6" w:rsidP="0083389D">
      <w:pPr>
        <w:shd w:val="clear" w:color="auto" w:fill="F2DBDB" w:themeFill="accent2" w:themeFillTint="33"/>
        <w:ind w:left="0" w:right="-1"/>
        <w:jc w:val="both"/>
        <w:rPr>
          <w:sz w:val="24"/>
        </w:rPr>
      </w:pPr>
      <w:bookmarkStart w:id="194" w:name="_Hlk165624417"/>
      <w:r w:rsidRPr="006608ED">
        <w:rPr>
          <w:b/>
          <w:bCs/>
          <w:sz w:val="24"/>
        </w:rPr>
        <w:t>4.4.</w:t>
      </w:r>
      <w:r>
        <w:rPr>
          <w:b/>
          <w:bCs/>
          <w:sz w:val="24"/>
        </w:rPr>
        <w:t>7</w:t>
      </w:r>
      <w:r w:rsidRPr="006608ED">
        <w:rPr>
          <w:sz w:val="24"/>
        </w:rPr>
        <w:t xml:space="preserve">. </w:t>
      </w:r>
      <w:r w:rsidRPr="00C144CB">
        <w:rPr>
          <w:sz w:val="24"/>
        </w:rPr>
        <w:t>Ja ir saņemts negatīvs atzinums no SAB atbilstoši MK noteikum</w:t>
      </w:r>
      <w:r>
        <w:rPr>
          <w:sz w:val="24"/>
        </w:rPr>
        <w:t>os</w:t>
      </w:r>
      <w:r w:rsidRPr="00C144CB">
        <w:rPr>
          <w:sz w:val="24"/>
        </w:rPr>
        <w:t xml:space="preserve"> Nr. 508 vai MK noteikum</w:t>
      </w:r>
      <w:r>
        <w:rPr>
          <w:sz w:val="24"/>
        </w:rPr>
        <w:t>os</w:t>
      </w:r>
      <w:r w:rsidRPr="00C144CB">
        <w:rPr>
          <w:sz w:val="24"/>
        </w:rPr>
        <w:t xml:space="preserve"> Nr. 100 noteiktajam </w:t>
      </w:r>
      <w:bookmarkStart w:id="195" w:name="_Hlk165579332"/>
      <w:r>
        <w:rPr>
          <w:sz w:val="24"/>
        </w:rPr>
        <w:t>un j</w:t>
      </w:r>
      <w:r w:rsidRPr="006608ED">
        <w:rPr>
          <w:sz w:val="24"/>
        </w:rPr>
        <w:t>a pretendents neizpilda 4.4.</w:t>
      </w:r>
      <w:r>
        <w:rPr>
          <w:sz w:val="24"/>
        </w:rPr>
        <w:t>6. </w:t>
      </w:r>
      <w:r w:rsidRPr="006608ED">
        <w:rPr>
          <w:sz w:val="24"/>
        </w:rPr>
        <w:t>apakšpunktā noteikto, tad Komisija tiesīga vērtēt, vai izslēgt pretendentu no turpmākās dalības Konkursā</w:t>
      </w:r>
      <w:bookmarkEnd w:id="195"/>
      <w:r w:rsidRPr="006608ED">
        <w:rPr>
          <w:sz w:val="24"/>
        </w:rPr>
        <w:t>.</w:t>
      </w:r>
    </w:p>
    <w:p w14:paraId="4F9702E7" w14:textId="599BE1E1" w:rsidR="004D28D6" w:rsidRDefault="004D28D6" w:rsidP="0083389D">
      <w:pPr>
        <w:shd w:val="clear" w:color="auto" w:fill="F2DBDB" w:themeFill="accent2" w:themeFillTint="33"/>
        <w:ind w:left="0" w:right="-1"/>
        <w:jc w:val="both"/>
        <w:rPr>
          <w:sz w:val="24"/>
        </w:rPr>
      </w:pPr>
      <w:r w:rsidRPr="00EE5C62">
        <w:rPr>
          <w:b/>
          <w:bCs/>
          <w:sz w:val="24"/>
        </w:rPr>
        <w:lastRenderedPageBreak/>
        <w:t>4.4.</w:t>
      </w:r>
      <w:r>
        <w:rPr>
          <w:b/>
          <w:bCs/>
          <w:sz w:val="24"/>
        </w:rPr>
        <w:t>8</w:t>
      </w:r>
      <w:r w:rsidRPr="00EE5C62">
        <w:rPr>
          <w:b/>
          <w:bCs/>
          <w:sz w:val="24"/>
        </w:rPr>
        <w:t>.</w:t>
      </w:r>
      <w:r>
        <w:rPr>
          <w:sz w:val="24"/>
        </w:rPr>
        <w:t xml:space="preserve"> </w:t>
      </w:r>
      <w:r w:rsidRPr="00C144CB">
        <w:rPr>
          <w:sz w:val="24"/>
        </w:rPr>
        <w:t>Ja ir saņemts negatīvs atzinums no SAB atbilstoši MK noteikum</w:t>
      </w:r>
      <w:r>
        <w:rPr>
          <w:sz w:val="24"/>
        </w:rPr>
        <w:t>os</w:t>
      </w:r>
      <w:r w:rsidRPr="00C144CB">
        <w:rPr>
          <w:sz w:val="24"/>
        </w:rPr>
        <w:t xml:space="preserve"> Nr. 442 noteiktajam</w:t>
      </w:r>
      <w:r>
        <w:rPr>
          <w:sz w:val="24"/>
        </w:rPr>
        <w:t xml:space="preserve"> </w:t>
      </w:r>
      <w:r w:rsidRPr="00C144CB">
        <w:rPr>
          <w:sz w:val="24"/>
        </w:rPr>
        <w:t>un ja pretendents neizpilda 4.4.</w:t>
      </w:r>
      <w:r>
        <w:rPr>
          <w:sz w:val="24"/>
        </w:rPr>
        <w:t>6</w:t>
      </w:r>
      <w:r w:rsidRPr="00C144CB">
        <w:rPr>
          <w:sz w:val="24"/>
        </w:rPr>
        <w:t xml:space="preserve">. apakšpunktā noteikto, </w:t>
      </w:r>
      <w:bookmarkStart w:id="196" w:name="_Hlk165615664"/>
      <w:r w:rsidRPr="00C144CB">
        <w:rPr>
          <w:sz w:val="24"/>
        </w:rPr>
        <w:t>tad Komisija izslē</w:t>
      </w:r>
      <w:r>
        <w:rPr>
          <w:sz w:val="24"/>
        </w:rPr>
        <w:t>dz</w:t>
      </w:r>
      <w:r w:rsidRPr="00C144CB">
        <w:rPr>
          <w:sz w:val="24"/>
        </w:rPr>
        <w:t xml:space="preserve"> pretendentu no turpmākās dalības Konkursā</w:t>
      </w:r>
      <w:r>
        <w:rPr>
          <w:sz w:val="24"/>
        </w:rPr>
        <w:t>.</w:t>
      </w:r>
    </w:p>
    <w:bookmarkEnd w:id="190"/>
    <w:bookmarkEnd w:id="193"/>
    <w:bookmarkEnd w:id="194"/>
    <w:bookmarkEnd w:id="196"/>
    <w:p w14:paraId="4EBBCFC3" w14:textId="77777777" w:rsidR="00003D82" w:rsidRPr="00055D62" w:rsidRDefault="00003D82" w:rsidP="00055D62">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7" w:name="_Toc304380363"/>
      <w:bookmarkStart w:id="198"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7"/>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8"/>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6709C397"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EA43A9">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5"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1F6C85F0" w14:textId="06D25AE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EA43A9">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5C1FA75"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r w:rsidR="00044D64">
        <w:rPr>
          <w:i/>
          <w:iCs/>
          <w:sz w:val="24"/>
          <w:lang w:eastAsia="lv-LV"/>
        </w:rPr>
        <w:t>euro</w:t>
      </w:r>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728CC34D" w14:textId="48391880" w:rsidR="00941160" w:rsidRDefault="0079420D" w:rsidP="003035D3">
      <w:pPr>
        <w:autoSpaceDE w:val="0"/>
        <w:autoSpaceDN w:val="0"/>
        <w:adjustRightInd w:val="0"/>
        <w:ind w:left="0" w:right="-1"/>
        <w:jc w:val="both"/>
        <w:rPr>
          <w:b/>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32778C2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w:t>
      </w:r>
      <w:r w:rsidRPr="00731B68">
        <w:rPr>
          <w:bCs/>
          <w:sz w:val="24"/>
        </w:rPr>
        <w:lastRenderedPageBreak/>
        <w:t>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w:t>
      </w:r>
      <w:r w:rsidR="00C36163">
        <w:rPr>
          <w:sz w:val="24"/>
        </w:rPr>
        <w:t xml:space="preserve">pretendents </w:t>
      </w:r>
      <w:r w:rsidRPr="00731B68">
        <w:rPr>
          <w:sz w:val="24"/>
        </w:rPr>
        <w:t xml:space="preserve">neiesniedz </w:t>
      </w:r>
      <w:r w:rsidR="00C36163">
        <w:rPr>
          <w:sz w:val="24"/>
        </w:rPr>
        <w:t xml:space="preserve">Komisijas </w:t>
      </w:r>
      <w:r w:rsidRPr="00731B68">
        <w:rPr>
          <w:sz w:val="24"/>
        </w:rPr>
        <w:t xml:space="preserve">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6"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2B285BFB" w:rsidR="00B263FA" w:rsidRPr="00731B68" w:rsidRDefault="00B263FA" w:rsidP="00C52A90">
      <w:pPr>
        <w:ind w:right="0"/>
        <w:jc w:val="right"/>
        <w:rPr>
          <w:b/>
          <w:sz w:val="24"/>
        </w:rPr>
      </w:pPr>
      <w:bookmarkStart w:id="199" w:name="_8._Metodika,_pēc"/>
      <w:bookmarkStart w:id="200" w:name="_1.5.4._Piedāvājumu_atvēršanas"/>
      <w:bookmarkStart w:id="201" w:name="_1.7._Prasības_attiecībā"/>
      <w:bookmarkStart w:id="202" w:name="_1.7.1_Aploksnes_noformējums"/>
      <w:bookmarkStart w:id="203" w:name="_1.6._Piedāvājumā_iekļaujamie_dokume"/>
      <w:bookmarkStart w:id="204" w:name="_1.9._Cita_informācija"/>
      <w:bookmarkStart w:id="205" w:name="_2._Informācija_par"/>
      <w:bookmarkStart w:id="206" w:name="_3._Pretendentu_atlases_dokumenti"/>
      <w:bookmarkStart w:id="207" w:name="_4._Iesniedzamie_dokumenti"/>
      <w:bookmarkStart w:id="208" w:name="_4.1._Pretendentu_atlases"/>
      <w:bookmarkStart w:id="209" w:name="_2.5.2.2._Vidējās_mazumtirdzniecības"/>
      <w:bookmarkEnd w:id="187"/>
      <w:bookmarkEnd w:id="199"/>
      <w:bookmarkEnd w:id="200"/>
      <w:bookmarkEnd w:id="201"/>
      <w:bookmarkEnd w:id="202"/>
      <w:bookmarkEnd w:id="203"/>
      <w:bookmarkEnd w:id="204"/>
      <w:bookmarkEnd w:id="205"/>
      <w:bookmarkEnd w:id="206"/>
      <w:bookmarkEnd w:id="207"/>
      <w:bookmarkEnd w:id="208"/>
      <w:bookmarkEnd w:id="209"/>
    </w:p>
    <w:sectPr w:rsidR="00B263FA" w:rsidRPr="00731B68" w:rsidSect="00E615FA">
      <w:headerReference w:type="first" r:id="rId37"/>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80" w:author="Sanija Beresņeva" w:date="2024-04-03T13:40:00Z" w:initials="SB">
    <w:p w14:paraId="3B06D581" w14:textId="64712DE4" w:rsidR="0090475B" w:rsidRDefault="0090475B" w:rsidP="005F4A52">
      <w:pPr>
        <w:pStyle w:val="CommentText"/>
        <w:ind w:left="0"/>
        <w:jc w:val="left"/>
      </w:pPr>
      <w:r>
        <w:rPr>
          <w:rStyle w:val="CommentReference"/>
        </w:rPr>
        <w:annotationRef/>
      </w:r>
      <w:r>
        <w:t>MAIS vēl par latviešu valodas zināšanu līmeni bija pielikts. Te arī jāliek?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06D58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7DAE7" w16cex:dateUtc="2024-04-03T1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06D581" w16cid:durableId="29B7DA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FE1A4" w14:textId="77777777" w:rsidR="00FA2728" w:rsidRDefault="00FA2728">
      <w:r>
        <w:separator/>
      </w:r>
    </w:p>
  </w:endnote>
  <w:endnote w:type="continuationSeparator" w:id="0">
    <w:p w14:paraId="3192D4EE" w14:textId="77777777" w:rsidR="00FA2728" w:rsidRDefault="00FA2728">
      <w:r>
        <w:continuationSeparator/>
      </w:r>
    </w:p>
  </w:endnote>
  <w:endnote w:type="continuationNotice" w:id="1">
    <w:p w14:paraId="2D1FCF07" w14:textId="77777777" w:rsidR="00FA2728" w:rsidRDefault="00FA27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07BBA" w14:textId="77777777" w:rsidR="00FA2728" w:rsidRDefault="00FA2728">
      <w:r>
        <w:separator/>
      </w:r>
    </w:p>
  </w:footnote>
  <w:footnote w:type="continuationSeparator" w:id="0">
    <w:p w14:paraId="47D5B35D" w14:textId="77777777" w:rsidR="00FA2728" w:rsidRDefault="00FA2728">
      <w:r>
        <w:continuationSeparator/>
      </w:r>
    </w:p>
  </w:footnote>
  <w:footnote w:type="continuationNotice" w:id="1">
    <w:p w14:paraId="26D179DC" w14:textId="77777777" w:rsidR="00FA2728" w:rsidRDefault="00FA2728"/>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multilevel"/>
    <w:tmpl w:val="1B9465D2"/>
    <w:lvl w:ilvl="0">
      <w:start w:val="1"/>
      <w:numFmt w:val="decimal"/>
      <w:lvlText w:val="%1."/>
      <w:lvlJc w:val="left"/>
      <w:pPr>
        <w:ind w:left="363" w:hanging="360"/>
      </w:pPr>
      <w:rPr>
        <w:rFonts w:hint="default"/>
      </w:rPr>
    </w:lvl>
    <w:lvl w:ilvl="1">
      <w:start w:val="4"/>
      <w:numFmt w:val="decimal"/>
      <w:isLgl/>
      <w:lvlText w:val="%1.%2."/>
      <w:lvlJc w:val="left"/>
      <w:pPr>
        <w:ind w:left="363" w:hanging="360"/>
      </w:pPr>
      <w:rPr>
        <w:rFonts w:hint="default"/>
      </w:rPr>
    </w:lvl>
    <w:lvl w:ilvl="2">
      <w:start w:val="7"/>
      <w:numFmt w:val="decimal"/>
      <w:isLgl/>
      <w:lvlText w:val="%1.%2.%3."/>
      <w:lvlJc w:val="left"/>
      <w:pPr>
        <w:ind w:left="723" w:hanging="720"/>
      </w:pPr>
      <w:rPr>
        <w:rFonts w:hint="default"/>
        <w:b/>
        <w:bCs/>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17234A"/>
    <w:multiLevelType w:val="multilevel"/>
    <w:tmpl w:val="03121D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B11C62"/>
    <w:multiLevelType w:val="multilevel"/>
    <w:tmpl w:val="E90C0BEA"/>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10"/>
  </w:num>
  <w:num w:numId="25" w16cid:durableId="1061901454">
    <w:abstractNumId w:val="12"/>
  </w:num>
  <w:num w:numId="26" w16cid:durableId="615252597">
    <w:abstractNumId w:val="20"/>
  </w:num>
  <w:num w:numId="27" w16cid:durableId="2058890633">
    <w:abstractNumId w:val="5"/>
  </w:num>
  <w:num w:numId="28" w16cid:durableId="1581676602">
    <w:abstractNumId w:val="23"/>
  </w:num>
  <w:num w:numId="29" w16cid:durableId="1777677256">
    <w:abstractNumId w:val="11"/>
  </w:num>
  <w:num w:numId="30" w16cid:durableId="1687753499">
    <w:abstractNumId w:val="9"/>
  </w:num>
  <w:num w:numId="31" w16cid:durableId="831331467">
    <w:abstractNumId w:val="2"/>
  </w:num>
  <w:num w:numId="32" w16cid:durableId="1853179225">
    <w:abstractNumId w:val="0"/>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nija Beresņeva">
    <w15:presenceInfo w15:providerId="AD" w15:userId="S::Sanija.Beresneva@vid.gov.lv::c1b214d4-f06c-4e36-b97e-cbcbaa6228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D82"/>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46"/>
    <w:rsid w:val="000549E9"/>
    <w:rsid w:val="00054CB4"/>
    <w:rsid w:val="0005535B"/>
    <w:rsid w:val="000558D5"/>
    <w:rsid w:val="00055D62"/>
    <w:rsid w:val="00056063"/>
    <w:rsid w:val="00056436"/>
    <w:rsid w:val="0005690A"/>
    <w:rsid w:val="00057087"/>
    <w:rsid w:val="0005727A"/>
    <w:rsid w:val="00057B02"/>
    <w:rsid w:val="00057CFE"/>
    <w:rsid w:val="00060410"/>
    <w:rsid w:val="00060465"/>
    <w:rsid w:val="00060719"/>
    <w:rsid w:val="0006110C"/>
    <w:rsid w:val="00061925"/>
    <w:rsid w:val="00061BD6"/>
    <w:rsid w:val="000626F8"/>
    <w:rsid w:val="000627DA"/>
    <w:rsid w:val="00062955"/>
    <w:rsid w:val="00063352"/>
    <w:rsid w:val="000637E9"/>
    <w:rsid w:val="000639DA"/>
    <w:rsid w:val="00063B48"/>
    <w:rsid w:val="00063FDB"/>
    <w:rsid w:val="00064E54"/>
    <w:rsid w:val="00065839"/>
    <w:rsid w:val="00066511"/>
    <w:rsid w:val="0006673E"/>
    <w:rsid w:val="00066ED0"/>
    <w:rsid w:val="00067990"/>
    <w:rsid w:val="00067F35"/>
    <w:rsid w:val="0007027A"/>
    <w:rsid w:val="000707F6"/>
    <w:rsid w:val="000713E1"/>
    <w:rsid w:val="00071704"/>
    <w:rsid w:val="000717A2"/>
    <w:rsid w:val="00071978"/>
    <w:rsid w:val="000723D0"/>
    <w:rsid w:val="000727CE"/>
    <w:rsid w:val="00073478"/>
    <w:rsid w:val="0007347D"/>
    <w:rsid w:val="00074214"/>
    <w:rsid w:val="00074A65"/>
    <w:rsid w:val="000752AF"/>
    <w:rsid w:val="00075604"/>
    <w:rsid w:val="0007567B"/>
    <w:rsid w:val="000757D3"/>
    <w:rsid w:val="00075EAC"/>
    <w:rsid w:val="000762AB"/>
    <w:rsid w:val="000773B8"/>
    <w:rsid w:val="000779C7"/>
    <w:rsid w:val="000779CD"/>
    <w:rsid w:val="00080E68"/>
    <w:rsid w:val="00081622"/>
    <w:rsid w:val="00081B9A"/>
    <w:rsid w:val="00082747"/>
    <w:rsid w:val="00082790"/>
    <w:rsid w:val="0008297C"/>
    <w:rsid w:val="00082AC7"/>
    <w:rsid w:val="00082F37"/>
    <w:rsid w:val="00083148"/>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166"/>
    <w:rsid w:val="0009133B"/>
    <w:rsid w:val="000916C3"/>
    <w:rsid w:val="000918ED"/>
    <w:rsid w:val="0009198C"/>
    <w:rsid w:val="00091CE0"/>
    <w:rsid w:val="00091DFC"/>
    <w:rsid w:val="0009408A"/>
    <w:rsid w:val="000948AC"/>
    <w:rsid w:val="00094D25"/>
    <w:rsid w:val="00094DE4"/>
    <w:rsid w:val="000977C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25C"/>
    <w:rsid w:val="000D434B"/>
    <w:rsid w:val="000D43EC"/>
    <w:rsid w:val="000D4439"/>
    <w:rsid w:val="000D44BD"/>
    <w:rsid w:val="000D5201"/>
    <w:rsid w:val="000D5746"/>
    <w:rsid w:val="000D656C"/>
    <w:rsid w:val="000D6A04"/>
    <w:rsid w:val="000D6DC5"/>
    <w:rsid w:val="000D70A4"/>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858"/>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39D"/>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8B"/>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D1F"/>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830"/>
    <w:rsid w:val="00133B80"/>
    <w:rsid w:val="00133B84"/>
    <w:rsid w:val="00133BDA"/>
    <w:rsid w:val="00134081"/>
    <w:rsid w:val="00134254"/>
    <w:rsid w:val="00134933"/>
    <w:rsid w:val="00134E57"/>
    <w:rsid w:val="0013540B"/>
    <w:rsid w:val="00135D6D"/>
    <w:rsid w:val="00135F7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5B5"/>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2BB8"/>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E2F"/>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6A05"/>
    <w:rsid w:val="001772B5"/>
    <w:rsid w:val="001773ED"/>
    <w:rsid w:val="00177496"/>
    <w:rsid w:val="001774C9"/>
    <w:rsid w:val="001774FB"/>
    <w:rsid w:val="00177DC8"/>
    <w:rsid w:val="00180685"/>
    <w:rsid w:val="001807CC"/>
    <w:rsid w:val="001809CD"/>
    <w:rsid w:val="001813FC"/>
    <w:rsid w:val="00181708"/>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2E5"/>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1F"/>
    <w:rsid w:val="00197E48"/>
    <w:rsid w:val="001A014D"/>
    <w:rsid w:val="001A06A2"/>
    <w:rsid w:val="001A0B16"/>
    <w:rsid w:val="001A0DFF"/>
    <w:rsid w:val="001A0FF8"/>
    <w:rsid w:val="001A1804"/>
    <w:rsid w:val="001A26EF"/>
    <w:rsid w:val="001A2741"/>
    <w:rsid w:val="001A2E9A"/>
    <w:rsid w:val="001A3443"/>
    <w:rsid w:val="001A3AE2"/>
    <w:rsid w:val="001A3EAB"/>
    <w:rsid w:val="001A4255"/>
    <w:rsid w:val="001A450D"/>
    <w:rsid w:val="001A47EB"/>
    <w:rsid w:val="001A4B4A"/>
    <w:rsid w:val="001A5040"/>
    <w:rsid w:val="001A5265"/>
    <w:rsid w:val="001A5B93"/>
    <w:rsid w:val="001A64E0"/>
    <w:rsid w:val="001A6E3C"/>
    <w:rsid w:val="001A6F4C"/>
    <w:rsid w:val="001A771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4C"/>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0586"/>
    <w:rsid w:val="001E1041"/>
    <w:rsid w:val="001E156F"/>
    <w:rsid w:val="001E220E"/>
    <w:rsid w:val="001E24F1"/>
    <w:rsid w:val="001E2C5E"/>
    <w:rsid w:val="001E2E08"/>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42D"/>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5A"/>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2DA0"/>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4D1A"/>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2D4E"/>
    <w:rsid w:val="00273357"/>
    <w:rsid w:val="002738F8"/>
    <w:rsid w:val="0027407E"/>
    <w:rsid w:val="002741E2"/>
    <w:rsid w:val="002742DE"/>
    <w:rsid w:val="0027432C"/>
    <w:rsid w:val="00274402"/>
    <w:rsid w:val="002744E4"/>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85B"/>
    <w:rsid w:val="00295464"/>
    <w:rsid w:val="00295B7E"/>
    <w:rsid w:val="002964BD"/>
    <w:rsid w:val="002964D5"/>
    <w:rsid w:val="00296E68"/>
    <w:rsid w:val="0029753A"/>
    <w:rsid w:val="002A076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D58"/>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E46"/>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AE4"/>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8C7"/>
    <w:rsid w:val="002F5BA4"/>
    <w:rsid w:val="002F6309"/>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17E23"/>
    <w:rsid w:val="003202C4"/>
    <w:rsid w:val="00320753"/>
    <w:rsid w:val="00320FD7"/>
    <w:rsid w:val="00321103"/>
    <w:rsid w:val="00321668"/>
    <w:rsid w:val="00321C55"/>
    <w:rsid w:val="00321D5F"/>
    <w:rsid w:val="00321FF1"/>
    <w:rsid w:val="00322C42"/>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2898"/>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16D"/>
    <w:rsid w:val="003662AA"/>
    <w:rsid w:val="00366686"/>
    <w:rsid w:val="00366A22"/>
    <w:rsid w:val="00366EB6"/>
    <w:rsid w:val="00366F9A"/>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4857"/>
    <w:rsid w:val="003951E9"/>
    <w:rsid w:val="003952FE"/>
    <w:rsid w:val="003972D9"/>
    <w:rsid w:val="003978D0"/>
    <w:rsid w:val="00397D1A"/>
    <w:rsid w:val="003A04C2"/>
    <w:rsid w:val="003A056C"/>
    <w:rsid w:val="003A0987"/>
    <w:rsid w:val="003A1436"/>
    <w:rsid w:val="003A147D"/>
    <w:rsid w:val="003A1F44"/>
    <w:rsid w:val="003A2BDE"/>
    <w:rsid w:val="003A2E9D"/>
    <w:rsid w:val="003A3160"/>
    <w:rsid w:val="003A323E"/>
    <w:rsid w:val="003A3B7F"/>
    <w:rsid w:val="003A3E39"/>
    <w:rsid w:val="003A3E63"/>
    <w:rsid w:val="003A43A3"/>
    <w:rsid w:val="003A44D2"/>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C"/>
    <w:rsid w:val="003C2F53"/>
    <w:rsid w:val="003C2F88"/>
    <w:rsid w:val="003C3A0F"/>
    <w:rsid w:val="003C3CA5"/>
    <w:rsid w:val="003C3D0E"/>
    <w:rsid w:val="003C4323"/>
    <w:rsid w:val="003C49A9"/>
    <w:rsid w:val="003C52C7"/>
    <w:rsid w:val="003C559B"/>
    <w:rsid w:val="003C5D87"/>
    <w:rsid w:val="003C5F0F"/>
    <w:rsid w:val="003C6001"/>
    <w:rsid w:val="003C7504"/>
    <w:rsid w:val="003C7744"/>
    <w:rsid w:val="003D0692"/>
    <w:rsid w:val="003D0990"/>
    <w:rsid w:val="003D0A69"/>
    <w:rsid w:val="003D0DFD"/>
    <w:rsid w:val="003D13A5"/>
    <w:rsid w:val="003D1FBE"/>
    <w:rsid w:val="003D20B2"/>
    <w:rsid w:val="003D2A35"/>
    <w:rsid w:val="003D2A9B"/>
    <w:rsid w:val="003D310F"/>
    <w:rsid w:val="003D35F0"/>
    <w:rsid w:val="003D37E5"/>
    <w:rsid w:val="003D5034"/>
    <w:rsid w:val="003D5096"/>
    <w:rsid w:val="003D544C"/>
    <w:rsid w:val="003D5E59"/>
    <w:rsid w:val="003D617E"/>
    <w:rsid w:val="003D624E"/>
    <w:rsid w:val="003D64F5"/>
    <w:rsid w:val="003D7045"/>
    <w:rsid w:val="003D77FA"/>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457"/>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14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8FC"/>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64"/>
    <w:rsid w:val="0043406F"/>
    <w:rsid w:val="00434D40"/>
    <w:rsid w:val="00436571"/>
    <w:rsid w:val="00436DA7"/>
    <w:rsid w:val="00437013"/>
    <w:rsid w:val="00437327"/>
    <w:rsid w:val="00437C1E"/>
    <w:rsid w:val="00437CAF"/>
    <w:rsid w:val="004401D7"/>
    <w:rsid w:val="00440696"/>
    <w:rsid w:val="00440D1B"/>
    <w:rsid w:val="00442FDD"/>
    <w:rsid w:val="004430B8"/>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BF9"/>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52"/>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5A"/>
    <w:rsid w:val="004C63B4"/>
    <w:rsid w:val="004C713A"/>
    <w:rsid w:val="004C7557"/>
    <w:rsid w:val="004C77B9"/>
    <w:rsid w:val="004C78A4"/>
    <w:rsid w:val="004C796C"/>
    <w:rsid w:val="004C7BEC"/>
    <w:rsid w:val="004D0062"/>
    <w:rsid w:val="004D049B"/>
    <w:rsid w:val="004D082C"/>
    <w:rsid w:val="004D28D6"/>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C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1ED9"/>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2"/>
    <w:rsid w:val="00525A7F"/>
    <w:rsid w:val="00525BA5"/>
    <w:rsid w:val="00526164"/>
    <w:rsid w:val="005268FE"/>
    <w:rsid w:val="00526D6A"/>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598"/>
    <w:rsid w:val="00542F35"/>
    <w:rsid w:val="00543692"/>
    <w:rsid w:val="00543894"/>
    <w:rsid w:val="00543EAE"/>
    <w:rsid w:val="00544D4E"/>
    <w:rsid w:val="005457EA"/>
    <w:rsid w:val="005459A4"/>
    <w:rsid w:val="005465CD"/>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4813"/>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26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3AD"/>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A8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8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8EB"/>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402"/>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03A3"/>
    <w:rsid w:val="00611290"/>
    <w:rsid w:val="00611357"/>
    <w:rsid w:val="00611B1B"/>
    <w:rsid w:val="00611FBB"/>
    <w:rsid w:val="0061222C"/>
    <w:rsid w:val="0061316B"/>
    <w:rsid w:val="00613519"/>
    <w:rsid w:val="00613719"/>
    <w:rsid w:val="00613988"/>
    <w:rsid w:val="00613ABE"/>
    <w:rsid w:val="00613B9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D18"/>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B50"/>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5E2E"/>
    <w:rsid w:val="0066686B"/>
    <w:rsid w:val="0066690D"/>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D71"/>
    <w:rsid w:val="00674EFE"/>
    <w:rsid w:val="00674F71"/>
    <w:rsid w:val="006757E8"/>
    <w:rsid w:val="00675D7D"/>
    <w:rsid w:val="00675F3F"/>
    <w:rsid w:val="0067652E"/>
    <w:rsid w:val="00676677"/>
    <w:rsid w:val="00676A09"/>
    <w:rsid w:val="00676E8B"/>
    <w:rsid w:val="0067716A"/>
    <w:rsid w:val="00677BEB"/>
    <w:rsid w:val="00677FC0"/>
    <w:rsid w:val="006800D0"/>
    <w:rsid w:val="0068063C"/>
    <w:rsid w:val="0068082A"/>
    <w:rsid w:val="00680916"/>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1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610"/>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6B0"/>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BDE"/>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D99"/>
    <w:rsid w:val="00700E14"/>
    <w:rsid w:val="007011B5"/>
    <w:rsid w:val="007013BE"/>
    <w:rsid w:val="0070141D"/>
    <w:rsid w:val="007015D2"/>
    <w:rsid w:val="00701C27"/>
    <w:rsid w:val="00701E2A"/>
    <w:rsid w:val="0070241C"/>
    <w:rsid w:val="00702FD8"/>
    <w:rsid w:val="00703370"/>
    <w:rsid w:val="0070356E"/>
    <w:rsid w:val="0070398F"/>
    <w:rsid w:val="00703BD9"/>
    <w:rsid w:val="00704129"/>
    <w:rsid w:val="00704347"/>
    <w:rsid w:val="00704480"/>
    <w:rsid w:val="0070540F"/>
    <w:rsid w:val="00705415"/>
    <w:rsid w:val="00705CE1"/>
    <w:rsid w:val="00705CF7"/>
    <w:rsid w:val="00706070"/>
    <w:rsid w:val="007063A3"/>
    <w:rsid w:val="00707FA9"/>
    <w:rsid w:val="0071001F"/>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68A"/>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8CC"/>
    <w:rsid w:val="00747C74"/>
    <w:rsid w:val="00750770"/>
    <w:rsid w:val="0075078F"/>
    <w:rsid w:val="00751887"/>
    <w:rsid w:val="00751BA8"/>
    <w:rsid w:val="00751D42"/>
    <w:rsid w:val="0075209E"/>
    <w:rsid w:val="0075391A"/>
    <w:rsid w:val="007555FE"/>
    <w:rsid w:val="00755B49"/>
    <w:rsid w:val="007562D5"/>
    <w:rsid w:val="00757C31"/>
    <w:rsid w:val="007601B7"/>
    <w:rsid w:val="00760648"/>
    <w:rsid w:val="00761203"/>
    <w:rsid w:val="00761C0C"/>
    <w:rsid w:val="00761C27"/>
    <w:rsid w:val="007623DD"/>
    <w:rsid w:val="0076262E"/>
    <w:rsid w:val="00762C82"/>
    <w:rsid w:val="00762EE8"/>
    <w:rsid w:val="00763268"/>
    <w:rsid w:val="0076359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05"/>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6E1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5F"/>
    <w:rsid w:val="0080048E"/>
    <w:rsid w:val="0080072D"/>
    <w:rsid w:val="0080130D"/>
    <w:rsid w:val="00801500"/>
    <w:rsid w:val="00801DB2"/>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1B4"/>
    <w:rsid w:val="008313B4"/>
    <w:rsid w:val="008315F0"/>
    <w:rsid w:val="0083172E"/>
    <w:rsid w:val="00831865"/>
    <w:rsid w:val="00832610"/>
    <w:rsid w:val="00832CB2"/>
    <w:rsid w:val="00833319"/>
    <w:rsid w:val="0083389D"/>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813"/>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2BC1"/>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0A5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D49"/>
    <w:rsid w:val="00894F39"/>
    <w:rsid w:val="00895BBC"/>
    <w:rsid w:val="00897093"/>
    <w:rsid w:val="0089736D"/>
    <w:rsid w:val="008A019F"/>
    <w:rsid w:val="008A0293"/>
    <w:rsid w:val="008A05B5"/>
    <w:rsid w:val="008A0881"/>
    <w:rsid w:val="008A0C95"/>
    <w:rsid w:val="008A1454"/>
    <w:rsid w:val="008A1EDB"/>
    <w:rsid w:val="008A1F02"/>
    <w:rsid w:val="008A2FFF"/>
    <w:rsid w:val="008A3985"/>
    <w:rsid w:val="008A3C34"/>
    <w:rsid w:val="008A4126"/>
    <w:rsid w:val="008A47CA"/>
    <w:rsid w:val="008A58D6"/>
    <w:rsid w:val="008A5A22"/>
    <w:rsid w:val="008A5C33"/>
    <w:rsid w:val="008A5D5B"/>
    <w:rsid w:val="008A5F9F"/>
    <w:rsid w:val="008A6307"/>
    <w:rsid w:val="008A6DBE"/>
    <w:rsid w:val="008A6E47"/>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4613"/>
    <w:rsid w:val="008D54B2"/>
    <w:rsid w:val="008D6374"/>
    <w:rsid w:val="008D68C4"/>
    <w:rsid w:val="008D6E82"/>
    <w:rsid w:val="008D7825"/>
    <w:rsid w:val="008D7C84"/>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8F77BC"/>
    <w:rsid w:val="008F7C9D"/>
    <w:rsid w:val="00900107"/>
    <w:rsid w:val="009002BA"/>
    <w:rsid w:val="009002FB"/>
    <w:rsid w:val="009003F3"/>
    <w:rsid w:val="009004AB"/>
    <w:rsid w:val="00902857"/>
    <w:rsid w:val="00902996"/>
    <w:rsid w:val="00902D85"/>
    <w:rsid w:val="00902F54"/>
    <w:rsid w:val="0090319E"/>
    <w:rsid w:val="009033D4"/>
    <w:rsid w:val="00903580"/>
    <w:rsid w:val="00903764"/>
    <w:rsid w:val="009037E7"/>
    <w:rsid w:val="00904095"/>
    <w:rsid w:val="009044F5"/>
    <w:rsid w:val="0090475B"/>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5EC"/>
    <w:rsid w:val="00951642"/>
    <w:rsid w:val="00951AE1"/>
    <w:rsid w:val="009520F1"/>
    <w:rsid w:val="0095271F"/>
    <w:rsid w:val="009528CA"/>
    <w:rsid w:val="00952E52"/>
    <w:rsid w:val="0095352D"/>
    <w:rsid w:val="009535E5"/>
    <w:rsid w:val="00953684"/>
    <w:rsid w:val="00953D1F"/>
    <w:rsid w:val="009545DB"/>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894"/>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4E2C"/>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C67"/>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1C6"/>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07D8F"/>
    <w:rsid w:val="00A103DB"/>
    <w:rsid w:val="00A108C1"/>
    <w:rsid w:val="00A117C2"/>
    <w:rsid w:val="00A11963"/>
    <w:rsid w:val="00A11EC0"/>
    <w:rsid w:val="00A122AF"/>
    <w:rsid w:val="00A12417"/>
    <w:rsid w:val="00A12A45"/>
    <w:rsid w:val="00A12BDE"/>
    <w:rsid w:val="00A133B5"/>
    <w:rsid w:val="00A13898"/>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1A6"/>
    <w:rsid w:val="00A2121C"/>
    <w:rsid w:val="00A22AE9"/>
    <w:rsid w:val="00A235A7"/>
    <w:rsid w:val="00A23F76"/>
    <w:rsid w:val="00A240B2"/>
    <w:rsid w:val="00A2457E"/>
    <w:rsid w:val="00A24691"/>
    <w:rsid w:val="00A24728"/>
    <w:rsid w:val="00A2475C"/>
    <w:rsid w:val="00A24AAF"/>
    <w:rsid w:val="00A24B95"/>
    <w:rsid w:val="00A25488"/>
    <w:rsid w:val="00A26229"/>
    <w:rsid w:val="00A26728"/>
    <w:rsid w:val="00A269F4"/>
    <w:rsid w:val="00A26A8A"/>
    <w:rsid w:val="00A26CE5"/>
    <w:rsid w:val="00A26DCA"/>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2DE"/>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1551"/>
    <w:rsid w:val="00A52779"/>
    <w:rsid w:val="00A52C83"/>
    <w:rsid w:val="00A5345E"/>
    <w:rsid w:val="00A53FF8"/>
    <w:rsid w:val="00A54F85"/>
    <w:rsid w:val="00A55676"/>
    <w:rsid w:val="00A5578D"/>
    <w:rsid w:val="00A55853"/>
    <w:rsid w:val="00A56A15"/>
    <w:rsid w:val="00A606FA"/>
    <w:rsid w:val="00A607A9"/>
    <w:rsid w:val="00A60AF6"/>
    <w:rsid w:val="00A60B14"/>
    <w:rsid w:val="00A60E0F"/>
    <w:rsid w:val="00A60F7C"/>
    <w:rsid w:val="00A614BB"/>
    <w:rsid w:val="00A61ACC"/>
    <w:rsid w:val="00A61FEB"/>
    <w:rsid w:val="00A620C7"/>
    <w:rsid w:val="00A6275E"/>
    <w:rsid w:val="00A62BC1"/>
    <w:rsid w:val="00A62C11"/>
    <w:rsid w:val="00A62D8F"/>
    <w:rsid w:val="00A63075"/>
    <w:rsid w:val="00A630FD"/>
    <w:rsid w:val="00A63280"/>
    <w:rsid w:val="00A63480"/>
    <w:rsid w:val="00A6452A"/>
    <w:rsid w:val="00A649F2"/>
    <w:rsid w:val="00A64A6D"/>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9FD"/>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042"/>
    <w:rsid w:val="00AA28BA"/>
    <w:rsid w:val="00AA3286"/>
    <w:rsid w:val="00AA33F9"/>
    <w:rsid w:val="00AA3929"/>
    <w:rsid w:val="00AA4104"/>
    <w:rsid w:val="00AA45BF"/>
    <w:rsid w:val="00AA485B"/>
    <w:rsid w:val="00AA65C9"/>
    <w:rsid w:val="00AA6614"/>
    <w:rsid w:val="00AA7074"/>
    <w:rsid w:val="00AA715F"/>
    <w:rsid w:val="00AA71FC"/>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288"/>
    <w:rsid w:val="00AB65C3"/>
    <w:rsid w:val="00AB665F"/>
    <w:rsid w:val="00AB7325"/>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6A7"/>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5D77"/>
    <w:rsid w:val="00B360B1"/>
    <w:rsid w:val="00B36422"/>
    <w:rsid w:val="00B36596"/>
    <w:rsid w:val="00B37E6D"/>
    <w:rsid w:val="00B402D4"/>
    <w:rsid w:val="00B40C43"/>
    <w:rsid w:val="00B41378"/>
    <w:rsid w:val="00B420AB"/>
    <w:rsid w:val="00B4299E"/>
    <w:rsid w:val="00B43A64"/>
    <w:rsid w:val="00B44807"/>
    <w:rsid w:val="00B454BE"/>
    <w:rsid w:val="00B455C0"/>
    <w:rsid w:val="00B45E4C"/>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7FD"/>
    <w:rsid w:val="00B57235"/>
    <w:rsid w:val="00B572CC"/>
    <w:rsid w:val="00B57566"/>
    <w:rsid w:val="00B57C24"/>
    <w:rsid w:val="00B60108"/>
    <w:rsid w:val="00B606F5"/>
    <w:rsid w:val="00B61086"/>
    <w:rsid w:val="00B61B0E"/>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496"/>
    <w:rsid w:val="00B66B3A"/>
    <w:rsid w:val="00B67029"/>
    <w:rsid w:val="00B701B1"/>
    <w:rsid w:val="00B704D6"/>
    <w:rsid w:val="00B705B8"/>
    <w:rsid w:val="00B70EB2"/>
    <w:rsid w:val="00B71872"/>
    <w:rsid w:val="00B7264B"/>
    <w:rsid w:val="00B728B7"/>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81C"/>
    <w:rsid w:val="00BA5E78"/>
    <w:rsid w:val="00BA5F44"/>
    <w:rsid w:val="00BA6261"/>
    <w:rsid w:val="00BA63D5"/>
    <w:rsid w:val="00BA6AAD"/>
    <w:rsid w:val="00BA6F87"/>
    <w:rsid w:val="00BA7320"/>
    <w:rsid w:val="00BB02E3"/>
    <w:rsid w:val="00BB1845"/>
    <w:rsid w:val="00BB1B1B"/>
    <w:rsid w:val="00BB1E59"/>
    <w:rsid w:val="00BB1EF2"/>
    <w:rsid w:val="00BB257E"/>
    <w:rsid w:val="00BB2781"/>
    <w:rsid w:val="00BB27CC"/>
    <w:rsid w:val="00BB3054"/>
    <w:rsid w:val="00BB31F5"/>
    <w:rsid w:val="00BB338B"/>
    <w:rsid w:val="00BB4C2D"/>
    <w:rsid w:val="00BB5284"/>
    <w:rsid w:val="00BB5C87"/>
    <w:rsid w:val="00BB5CED"/>
    <w:rsid w:val="00BB5DCA"/>
    <w:rsid w:val="00BB5F5B"/>
    <w:rsid w:val="00BB75F6"/>
    <w:rsid w:val="00BB7B9F"/>
    <w:rsid w:val="00BC11F6"/>
    <w:rsid w:val="00BC136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2B8"/>
    <w:rsid w:val="00BD431F"/>
    <w:rsid w:val="00BD4374"/>
    <w:rsid w:val="00BD43E3"/>
    <w:rsid w:val="00BD4F22"/>
    <w:rsid w:val="00BD5191"/>
    <w:rsid w:val="00BD5996"/>
    <w:rsid w:val="00BD5C0B"/>
    <w:rsid w:val="00BD60A3"/>
    <w:rsid w:val="00BD60D7"/>
    <w:rsid w:val="00BD6284"/>
    <w:rsid w:val="00BD71AA"/>
    <w:rsid w:val="00BD766F"/>
    <w:rsid w:val="00BE006E"/>
    <w:rsid w:val="00BE03F3"/>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045"/>
    <w:rsid w:val="00BE5168"/>
    <w:rsid w:val="00BE52E6"/>
    <w:rsid w:val="00BE5498"/>
    <w:rsid w:val="00BE55CC"/>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2EB9"/>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760"/>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177"/>
    <w:rsid w:val="00C27995"/>
    <w:rsid w:val="00C27C37"/>
    <w:rsid w:val="00C27E88"/>
    <w:rsid w:val="00C30288"/>
    <w:rsid w:val="00C314DA"/>
    <w:rsid w:val="00C31D23"/>
    <w:rsid w:val="00C32050"/>
    <w:rsid w:val="00C320CF"/>
    <w:rsid w:val="00C32169"/>
    <w:rsid w:val="00C32739"/>
    <w:rsid w:val="00C32B51"/>
    <w:rsid w:val="00C33538"/>
    <w:rsid w:val="00C3376C"/>
    <w:rsid w:val="00C3408C"/>
    <w:rsid w:val="00C34463"/>
    <w:rsid w:val="00C34906"/>
    <w:rsid w:val="00C34C29"/>
    <w:rsid w:val="00C3537C"/>
    <w:rsid w:val="00C35762"/>
    <w:rsid w:val="00C36078"/>
    <w:rsid w:val="00C36163"/>
    <w:rsid w:val="00C363AE"/>
    <w:rsid w:val="00C36636"/>
    <w:rsid w:val="00C36709"/>
    <w:rsid w:val="00C36820"/>
    <w:rsid w:val="00C36D64"/>
    <w:rsid w:val="00C36F1E"/>
    <w:rsid w:val="00C40411"/>
    <w:rsid w:val="00C404D5"/>
    <w:rsid w:val="00C40534"/>
    <w:rsid w:val="00C40647"/>
    <w:rsid w:val="00C41317"/>
    <w:rsid w:val="00C41DA2"/>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A9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75A"/>
    <w:rsid w:val="00C828C0"/>
    <w:rsid w:val="00C8390C"/>
    <w:rsid w:val="00C84487"/>
    <w:rsid w:val="00C84AF2"/>
    <w:rsid w:val="00C84E8B"/>
    <w:rsid w:val="00C85608"/>
    <w:rsid w:val="00C8617B"/>
    <w:rsid w:val="00C868D5"/>
    <w:rsid w:val="00C87BA0"/>
    <w:rsid w:val="00C87D05"/>
    <w:rsid w:val="00C904FF"/>
    <w:rsid w:val="00C90C94"/>
    <w:rsid w:val="00C91452"/>
    <w:rsid w:val="00C91D09"/>
    <w:rsid w:val="00C922A2"/>
    <w:rsid w:val="00C925C1"/>
    <w:rsid w:val="00C9368A"/>
    <w:rsid w:val="00C93790"/>
    <w:rsid w:val="00C949C7"/>
    <w:rsid w:val="00C94FD5"/>
    <w:rsid w:val="00C95B2A"/>
    <w:rsid w:val="00C95F80"/>
    <w:rsid w:val="00C9631D"/>
    <w:rsid w:val="00C9663E"/>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2868"/>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8A0"/>
    <w:rsid w:val="00CC03DC"/>
    <w:rsid w:val="00CC1335"/>
    <w:rsid w:val="00CC1CF9"/>
    <w:rsid w:val="00CC2703"/>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5D54"/>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235B"/>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7FC"/>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6DD0"/>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5EEE"/>
    <w:rsid w:val="00DA631F"/>
    <w:rsid w:val="00DA68FC"/>
    <w:rsid w:val="00DA69F1"/>
    <w:rsid w:val="00DA6C98"/>
    <w:rsid w:val="00DA7C6B"/>
    <w:rsid w:val="00DB0B85"/>
    <w:rsid w:val="00DB0F26"/>
    <w:rsid w:val="00DB1027"/>
    <w:rsid w:val="00DB41EE"/>
    <w:rsid w:val="00DB4676"/>
    <w:rsid w:val="00DB6236"/>
    <w:rsid w:val="00DB6834"/>
    <w:rsid w:val="00DB6A83"/>
    <w:rsid w:val="00DB6AE9"/>
    <w:rsid w:val="00DB6C16"/>
    <w:rsid w:val="00DB6C67"/>
    <w:rsid w:val="00DB7046"/>
    <w:rsid w:val="00DB71CD"/>
    <w:rsid w:val="00DB7F91"/>
    <w:rsid w:val="00DC0535"/>
    <w:rsid w:val="00DC1D62"/>
    <w:rsid w:val="00DC2817"/>
    <w:rsid w:val="00DC316F"/>
    <w:rsid w:val="00DC3191"/>
    <w:rsid w:val="00DC3350"/>
    <w:rsid w:val="00DC3464"/>
    <w:rsid w:val="00DC371C"/>
    <w:rsid w:val="00DC3C95"/>
    <w:rsid w:val="00DC453F"/>
    <w:rsid w:val="00DC48BC"/>
    <w:rsid w:val="00DC4AD6"/>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3AF5"/>
    <w:rsid w:val="00DD5BEB"/>
    <w:rsid w:val="00DD5E19"/>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C64"/>
    <w:rsid w:val="00E071B9"/>
    <w:rsid w:val="00E072DF"/>
    <w:rsid w:val="00E101E0"/>
    <w:rsid w:val="00E1046C"/>
    <w:rsid w:val="00E10D81"/>
    <w:rsid w:val="00E10D9C"/>
    <w:rsid w:val="00E111B1"/>
    <w:rsid w:val="00E111B6"/>
    <w:rsid w:val="00E11B52"/>
    <w:rsid w:val="00E11BF3"/>
    <w:rsid w:val="00E13150"/>
    <w:rsid w:val="00E1323B"/>
    <w:rsid w:val="00E1387C"/>
    <w:rsid w:val="00E1563A"/>
    <w:rsid w:val="00E15758"/>
    <w:rsid w:val="00E16097"/>
    <w:rsid w:val="00E16F27"/>
    <w:rsid w:val="00E1734B"/>
    <w:rsid w:val="00E177ED"/>
    <w:rsid w:val="00E17BE3"/>
    <w:rsid w:val="00E17C76"/>
    <w:rsid w:val="00E17CC6"/>
    <w:rsid w:val="00E2040D"/>
    <w:rsid w:val="00E20885"/>
    <w:rsid w:val="00E21134"/>
    <w:rsid w:val="00E2136A"/>
    <w:rsid w:val="00E21860"/>
    <w:rsid w:val="00E21ABE"/>
    <w:rsid w:val="00E21D16"/>
    <w:rsid w:val="00E22170"/>
    <w:rsid w:val="00E2290D"/>
    <w:rsid w:val="00E22C32"/>
    <w:rsid w:val="00E22CAD"/>
    <w:rsid w:val="00E232B5"/>
    <w:rsid w:val="00E23CF9"/>
    <w:rsid w:val="00E24025"/>
    <w:rsid w:val="00E24373"/>
    <w:rsid w:val="00E25083"/>
    <w:rsid w:val="00E254D3"/>
    <w:rsid w:val="00E25AD5"/>
    <w:rsid w:val="00E25BA2"/>
    <w:rsid w:val="00E25BB4"/>
    <w:rsid w:val="00E26B34"/>
    <w:rsid w:val="00E2707C"/>
    <w:rsid w:val="00E27B8F"/>
    <w:rsid w:val="00E304AD"/>
    <w:rsid w:val="00E3052B"/>
    <w:rsid w:val="00E306AF"/>
    <w:rsid w:val="00E321FC"/>
    <w:rsid w:val="00E33602"/>
    <w:rsid w:val="00E342DA"/>
    <w:rsid w:val="00E352DF"/>
    <w:rsid w:val="00E35418"/>
    <w:rsid w:val="00E35B9A"/>
    <w:rsid w:val="00E37099"/>
    <w:rsid w:val="00E40584"/>
    <w:rsid w:val="00E41263"/>
    <w:rsid w:val="00E412BE"/>
    <w:rsid w:val="00E4169F"/>
    <w:rsid w:val="00E416DD"/>
    <w:rsid w:val="00E4191C"/>
    <w:rsid w:val="00E41B84"/>
    <w:rsid w:val="00E425F1"/>
    <w:rsid w:val="00E4303B"/>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164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28E"/>
    <w:rsid w:val="00E64647"/>
    <w:rsid w:val="00E65377"/>
    <w:rsid w:val="00E65B3A"/>
    <w:rsid w:val="00E66006"/>
    <w:rsid w:val="00E66AC5"/>
    <w:rsid w:val="00E676FD"/>
    <w:rsid w:val="00E67B03"/>
    <w:rsid w:val="00E67D6B"/>
    <w:rsid w:val="00E67DCC"/>
    <w:rsid w:val="00E701A7"/>
    <w:rsid w:val="00E70258"/>
    <w:rsid w:val="00E70DD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BDA"/>
    <w:rsid w:val="00E76CAB"/>
    <w:rsid w:val="00E80E27"/>
    <w:rsid w:val="00E80F6B"/>
    <w:rsid w:val="00E814AC"/>
    <w:rsid w:val="00E815E4"/>
    <w:rsid w:val="00E81FBC"/>
    <w:rsid w:val="00E821AC"/>
    <w:rsid w:val="00E83564"/>
    <w:rsid w:val="00E84510"/>
    <w:rsid w:val="00E84ACD"/>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2DCD"/>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3A9"/>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5B"/>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AD1"/>
    <w:rsid w:val="00EC6EBF"/>
    <w:rsid w:val="00EC7540"/>
    <w:rsid w:val="00EC76EE"/>
    <w:rsid w:val="00ED0738"/>
    <w:rsid w:val="00ED0BC2"/>
    <w:rsid w:val="00ED0E98"/>
    <w:rsid w:val="00ED1852"/>
    <w:rsid w:val="00ED18FC"/>
    <w:rsid w:val="00ED191D"/>
    <w:rsid w:val="00ED1D88"/>
    <w:rsid w:val="00ED2919"/>
    <w:rsid w:val="00ED2B27"/>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480D"/>
    <w:rsid w:val="00EF4C4A"/>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781"/>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32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2"/>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1BB"/>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E62"/>
    <w:rsid w:val="00F63291"/>
    <w:rsid w:val="00F63E28"/>
    <w:rsid w:val="00F65EDD"/>
    <w:rsid w:val="00F661C9"/>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2F9"/>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DCE"/>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5F6"/>
    <w:rsid w:val="00F977E7"/>
    <w:rsid w:val="00F97935"/>
    <w:rsid w:val="00F97C3F"/>
    <w:rsid w:val="00FA031D"/>
    <w:rsid w:val="00FA036B"/>
    <w:rsid w:val="00FA1678"/>
    <w:rsid w:val="00FA16A8"/>
    <w:rsid w:val="00FA1E04"/>
    <w:rsid w:val="00FA2114"/>
    <w:rsid w:val="00FA22A7"/>
    <w:rsid w:val="00FA2728"/>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2CF"/>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388"/>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877"/>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F07781"/>
    <w:rPr>
      <w:rFonts w:ascii="Times New Roman" w:hAnsi="Times New Roman" w:cs="Times New Roman"/>
      <w:sz w:val="20"/>
      <w:szCs w:val="20"/>
    </w:rPr>
  </w:style>
  <w:style w:type="character" w:customStyle="1" w:styleId="ui-provider">
    <w:name w:val="ui-provider"/>
    <w:basedOn w:val="DefaultParagraphFont"/>
    <w:rsid w:val="0034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75190850">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39" Type="http://schemas.microsoft.com/office/2011/relationships/people" Target="people.xml"/><Relationship Id="rId21" Type="http://schemas.openxmlformats.org/officeDocument/2006/relationships/hyperlink" Target="http://www.eis.gov.lv"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microsoft.com/office/2016/09/relationships/commentsIds" Target="commentsIds.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microsoft.com/office/2011/relationships/commentsExtended" Target="commentsExtended.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ur.gov.lv/" TargetMode="External"/><Relationship Id="rId36"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yperlink" Target="https://likumi.lv/ta/id/28776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44419</Words>
  <Characters>25320</Characters>
  <Application>Microsoft Office Word</Application>
  <DocSecurity>0</DocSecurity>
  <Lines>211</Lines>
  <Paragraphs>139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69600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2024-01-03T18:53:00Z</cp:lastPrinted>
  <dcterms:created xsi:type="dcterms:W3CDTF">2024-05-09T16:30:00Z</dcterms:created>
  <dcterms:modified xsi:type="dcterms:W3CDTF">2024-05-09T16:39:00Z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