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07C36" w14:textId="77777777" w:rsidR="008020F6" w:rsidRPr="00155753" w:rsidRDefault="00284646" w:rsidP="008020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Pārjaunojuma līgums</w:t>
      </w:r>
    </w:p>
    <w:p w14:paraId="6FE9EFD1" w14:textId="77777777" w:rsidR="008020F6" w:rsidRPr="00155753" w:rsidRDefault="00284646" w:rsidP="008020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Nr.DL-</w:t>
      </w:r>
      <w:r>
        <w:rPr>
          <w:rFonts w:ascii="Times New Roman" w:hAnsi="Times New Roman" w:cs="Times New Roman"/>
          <w:b/>
          <w:bCs/>
          <w:sz w:val="26"/>
          <w:szCs w:val="26"/>
          <w:lang w:val="lv-LV"/>
        </w:rPr>
        <w:t>25</w:t>
      </w: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-       -lī</w:t>
      </w:r>
    </w:p>
    <w:p w14:paraId="7CA21AB6" w14:textId="77777777" w:rsidR="008020F6" w:rsidRPr="00155753" w:rsidRDefault="008020F6" w:rsidP="008020F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lv-LV"/>
        </w:rPr>
      </w:pPr>
    </w:p>
    <w:p w14:paraId="71E7A6A2" w14:textId="77777777" w:rsidR="008020F6" w:rsidRPr="00155753" w:rsidRDefault="00284646" w:rsidP="008020F6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Līguma parakstīšanas datums ir pēdējā pievienotā</w:t>
      </w:r>
    </w:p>
    <w:p w14:paraId="5EF0920E" w14:textId="77777777" w:rsidR="008020F6" w:rsidRPr="00155753" w:rsidRDefault="00284646" w:rsidP="008020F6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droša elektroniskā paraksta un tā laika zīmoga datums</w:t>
      </w:r>
    </w:p>
    <w:p w14:paraId="4E201101" w14:textId="77777777" w:rsidR="008020F6" w:rsidRPr="00155753" w:rsidRDefault="008020F6" w:rsidP="008020F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lv-LV"/>
        </w:rPr>
      </w:pPr>
    </w:p>
    <w:p w14:paraId="3F393F1C" w14:textId="79B6BF0B" w:rsidR="00893CD9" w:rsidRPr="00B83CDF" w:rsidRDefault="00284646" w:rsidP="00893CD9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 w:eastAsia="ru-RU"/>
        </w:rPr>
      </w:pP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ab/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Rīgas valstspilsētas pašvaldības Labklājības departaments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(turpmāk – </w:t>
      </w: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>Departament</w:t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s</w:t>
      </w:r>
      <w:r w:rsidRPr="008617D2">
        <w:rPr>
          <w:rFonts w:ascii="Times New Roman" w:hAnsi="Times New Roman" w:cs="Times New Roman"/>
          <w:bCs/>
          <w:sz w:val="26"/>
          <w:szCs w:val="26"/>
          <w:lang w:val="lv-LV" w:eastAsia="ru-RU"/>
        </w:rPr>
        <w:t>)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tā direktores </w:t>
      </w:r>
      <w:r w:rsidRPr="00284646">
        <w:rPr>
          <w:rFonts w:ascii="Times New Roman" w:hAnsi="Times New Roman" w:cs="Times New Roman"/>
          <w:bCs/>
          <w:sz w:val="26"/>
          <w:szCs w:val="26"/>
          <w:lang w:val="lv-LV" w:eastAsia="ru-RU"/>
        </w:rPr>
        <w:t>[…]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personā, kura rīkojas saskaņā ar 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gada 30. augusta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saistošo noteikumu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RD-23-235-sn “Rīgas valstspilsētas pašvaldības nolikums” 74.punktu un 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gada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29.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novembra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nolikuma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RD-23-365-no „Rīgas valstspilsētas pašvaldības Labklājības departamenta nolikums” 12.7.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apakš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punktu, no vienas puses, un</w:t>
      </w:r>
    </w:p>
    <w:p w14:paraId="1236F6A8" w14:textId="5EFB905C" w:rsidR="00893CD9" w:rsidRDefault="00284646" w:rsidP="00893CD9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ab/>
      </w:r>
      <w:r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Rīgas Sociālais dienests 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>(turpmāk</w:t>
      </w:r>
      <w:r>
        <w:rPr>
          <w:rFonts w:ascii="Times New Roman" w:hAnsi="Times New Roman" w:cs="Times New Roman"/>
          <w:bCs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>–</w:t>
      </w:r>
      <w:r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 Dienests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), </w:t>
      </w:r>
      <w:r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tā vadītāja </w:t>
      </w:r>
      <w:r w:rsidRPr="00284646">
        <w:rPr>
          <w:rFonts w:ascii="Times New Roman" w:hAnsi="Times New Roman"/>
          <w:noProof/>
          <w:sz w:val="26"/>
          <w:szCs w:val="26"/>
          <w:lang w:val="lv-LV"/>
        </w:rPr>
        <w:t>[…]</w:t>
      </w:r>
      <w:r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 personā,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kurš rīkojas saskaņā ar Rīgas domes 2023.</w:t>
      </w:r>
      <w:r>
        <w:rPr>
          <w:rFonts w:ascii="Times New Roman" w:hAnsi="Times New Roman"/>
          <w:noProof/>
          <w:sz w:val="26"/>
          <w:szCs w:val="26"/>
          <w:lang w:val="lv-LV"/>
        </w:rPr>
        <w:t> gada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 30.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 augusta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saistošo noteikumu Nr.RD-23-235-sn “Rīgas valstspilsētas pašvaldības nolikums” 74.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punktu un Rīgas domes 2010.</w:t>
      </w:r>
      <w:r>
        <w:rPr>
          <w:rFonts w:ascii="Times New Roman" w:hAnsi="Times New Roman"/>
          <w:noProof/>
          <w:sz w:val="26"/>
          <w:szCs w:val="26"/>
          <w:lang w:val="lv-LV"/>
        </w:rPr>
        <w:t> gada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 11.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 maija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nolikuma Nr.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53 “Rīgas Sociālā dienesta nolikums” 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>10.6.</w:t>
      </w:r>
      <w:r>
        <w:rPr>
          <w:rFonts w:ascii="Times New Roman" w:hAnsi="Times New Roman" w:cs="Times New Roman"/>
          <w:bCs/>
          <w:sz w:val="26"/>
          <w:szCs w:val="26"/>
          <w:lang w:val="lv-LV"/>
        </w:rPr>
        <w:t> 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>apakšpunktu, no otras puses, un</w:t>
      </w:r>
    </w:p>
    <w:p w14:paraId="61A14A92" w14:textId="7C7EB021" w:rsidR="00893CD9" w:rsidRDefault="00284646" w:rsidP="00893CD9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432AF6">
        <w:rPr>
          <w:rFonts w:ascii="Times New Roman" w:hAnsi="Times New Roman"/>
          <w:b/>
          <w:bCs/>
          <w:sz w:val="26"/>
          <w:szCs w:val="26"/>
          <w:lang w:val="lv-LV"/>
        </w:rPr>
        <w:t>Sabiedrība ar ierobežotu atbildību “Rol-automatik SET”</w:t>
      </w:r>
      <w:r w:rsidRPr="00877AA0">
        <w:rPr>
          <w:rFonts w:ascii="Times New Roman" w:hAnsi="Times New Roman"/>
          <w:sz w:val="26"/>
          <w:szCs w:val="26"/>
          <w:lang w:val="lv-LV"/>
        </w:rPr>
        <w:t xml:space="preserve"> (turpmāk – </w:t>
      </w:r>
      <w:r w:rsidRPr="00877AA0">
        <w:rPr>
          <w:rFonts w:ascii="Times New Roman" w:hAnsi="Times New Roman"/>
          <w:b/>
          <w:iCs/>
          <w:sz w:val="26"/>
          <w:szCs w:val="26"/>
          <w:lang w:val="lv-LV"/>
        </w:rPr>
        <w:t>Piegādātājs</w:t>
      </w:r>
      <w:r w:rsidRPr="00877AA0">
        <w:rPr>
          <w:rFonts w:ascii="Times New Roman" w:hAnsi="Times New Roman"/>
          <w:sz w:val="26"/>
          <w:szCs w:val="26"/>
          <w:lang w:val="lv-LV"/>
        </w:rPr>
        <w:t xml:space="preserve">), tās valdes locekļa </w:t>
      </w:r>
      <w:r w:rsidRPr="00284646">
        <w:rPr>
          <w:rFonts w:ascii="Times New Roman" w:hAnsi="Times New Roman"/>
          <w:sz w:val="26"/>
          <w:szCs w:val="26"/>
          <w:lang w:val="lv-LV"/>
        </w:rPr>
        <w:t>[…]</w:t>
      </w:r>
      <w:r>
        <w:rPr>
          <w:rFonts w:ascii="Times New Roman" w:hAnsi="Times New Roman"/>
          <w:sz w:val="26"/>
          <w:szCs w:val="26"/>
          <w:lang w:val="lv-LV"/>
        </w:rPr>
        <w:t xml:space="preserve"> </w:t>
      </w:r>
      <w:r w:rsidRPr="00877AA0">
        <w:rPr>
          <w:rFonts w:ascii="Times New Roman" w:hAnsi="Times New Roman"/>
          <w:sz w:val="26"/>
          <w:szCs w:val="26"/>
          <w:lang w:val="lv-LV"/>
        </w:rPr>
        <w:t>personā, kurš rīkojas saskaņā ar statūtiem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, no trešās puses, </w:t>
      </w:r>
    </w:p>
    <w:p w14:paraId="03B69E15" w14:textId="77777777" w:rsidR="008020F6" w:rsidRDefault="00284646" w:rsidP="00893CD9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/>
          <w:noProof/>
          <w:sz w:val="26"/>
          <w:szCs w:val="26"/>
        </w:rPr>
      </w:pPr>
      <w:r w:rsidRPr="00EF0474">
        <w:rPr>
          <w:rFonts w:ascii="Times New Roman" w:hAnsi="Times New Roman"/>
          <w:noProof/>
          <w:sz w:val="26"/>
          <w:szCs w:val="26"/>
        </w:rPr>
        <w:t>kopā saukti – Puses, bet katrs atsevišķi – Puse,</w:t>
      </w:r>
    </w:p>
    <w:p w14:paraId="0FDB3358" w14:textId="77777777" w:rsidR="00893CD9" w:rsidRDefault="00284646" w:rsidP="00893CD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>
        <w:rPr>
          <w:rFonts w:ascii="Times New Roman" w:hAnsi="Times New Roman" w:cs="Times New Roman"/>
          <w:sz w:val="26"/>
          <w:szCs w:val="26"/>
          <w:lang w:val="lv-LV"/>
        </w:rPr>
        <w:t>pamatojoties uz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gada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29.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novembra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nolikuma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RD-23-365-no „Rīgas valstspilsētas pašvaldības Labklājības departamenta nolikums”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8.8. un 12.6.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apakšpunkt</w:t>
      </w:r>
      <w:r>
        <w:rPr>
          <w:rFonts w:ascii="Times New Roman" w:hAnsi="Times New Roman" w:cs="Times New Roman"/>
          <w:sz w:val="26"/>
          <w:szCs w:val="26"/>
          <w:lang w:val="lv-LV"/>
        </w:rPr>
        <w:t>u,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Rīgas domes</w:t>
      </w:r>
      <w:r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2010.</w:t>
      </w:r>
      <w:r>
        <w:rPr>
          <w:rFonts w:ascii="Times New Roman" w:hAnsi="Times New Roman" w:cs="Times New Roman"/>
          <w:sz w:val="26"/>
          <w:szCs w:val="26"/>
          <w:lang w:val="lv-LV"/>
        </w:rPr>
        <w:t> gada 11.maija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nolikuma Nr.53 “Rīgas Sociālā dienesta nolikums” 8.3. un 9.8.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apakšpunkt</w:t>
      </w:r>
      <w:r>
        <w:rPr>
          <w:rFonts w:ascii="Times New Roman" w:hAnsi="Times New Roman" w:cs="Times New Roman"/>
          <w:sz w:val="26"/>
          <w:szCs w:val="26"/>
          <w:lang w:val="lv-LV"/>
        </w:rPr>
        <w:t>u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, </w:t>
      </w:r>
    </w:p>
    <w:p w14:paraId="674D74C8" w14:textId="77777777" w:rsidR="00893CD9" w:rsidRDefault="00284646" w:rsidP="00893CD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sz w:val="26"/>
          <w:szCs w:val="26"/>
          <w:lang w:val="lv-LV"/>
        </w:rPr>
        <w:t xml:space="preserve">lai nodrošinātu 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Rīgas domes </w:t>
      </w:r>
      <w:r>
        <w:rPr>
          <w:rFonts w:ascii="Times New Roman" w:hAnsi="Times New Roman" w:cs="Times New Roman"/>
          <w:sz w:val="26"/>
          <w:szCs w:val="26"/>
          <w:lang w:val="lv-LV"/>
        </w:rPr>
        <w:t>2023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.</w:t>
      </w:r>
      <w:r>
        <w:rPr>
          <w:rFonts w:ascii="Times New Roman" w:hAnsi="Times New Roman" w:cs="Times New Roman"/>
          <w:sz w:val="26"/>
          <w:szCs w:val="26"/>
          <w:lang w:val="lv-LV"/>
        </w:rPr>
        <w:t> gada 5. aprīļa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saistoš</w:t>
      </w:r>
      <w:r>
        <w:rPr>
          <w:rFonts w:ascii="Times New Roman" w:hAnsi="Times New Roman" w:cs="Times New Roman"/>
          <w:sz w:val="26"/>
          <w:szCs w:val="26"/>
          <w:lang w:val="lv-LV"/>
        </w:rPr>
        <w:t>o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noteikum</w:t>
      </w:r>
      <w:r>
        <w:rPr>
          <w:rFonts w:ascii="Times New Roman" w:hAnsi="Times New Roman" w:cs="Times New Roman"/>
          <w:sz w:val="26"/>
          <w:szCs w:val="26"/>
          <w:lang w:val="lv-LV"/>
        </w:rPr>
        <w:t>u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Nr.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RD-</w:t>
      </w:r>
      <w:r>
        <w:rPr>
          <w:rFonts w:ascii="Times New Roman" w:hAnsi="Times New Roman"/>
          <w:noProof/>
          <w:sz w:val="26"/>
          <w:szCs w:val="26"/>
          <w:lang w:val="lv-LV"/>
        </w:rPr>
        <w:t>23-194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 xml:space="preserve">-sn “Par </w:t>
      </w:r>
      <w:r>
        <w:rPr>
          <w:rFonts w:ascii="Times New Roman" w:hAnsi="Times New Roman"/>
          <w:noProof/>
          <w:sz w:val="26"/>
          <w:szCs w:val="26"/>
          <w:lang w:val="lv-LV"/>
        </w:rPr>
        <w:t>riteņkrēsla pacēlāja piešķiršanu lietošanā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”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 izpildi un uzlabotu ar mobilo vai stacionāro riteņkrēsla pacēlāju un krēsla pacēlāju lietošanu saistīto procesu pārvaldību un pakalpojuma sniegšanas pārraudzību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>,</w:t>
      </w:r>
      <w:r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>kā arī ievērojot Rīgas valstspilsētas pašvaldības Labklājības departamenta direktores 2025.</w:t>
      </w:r>
      <w:r>
        <w:rPr>
          <w:rFonts w:ascii="Times New Roman" w:hAnsi="Times New Roman" w:cs="Times New Roman"/>
          <w:sz w:val="26"/>
          <w:szCs w:val="26"/>
          <w:lang w:val="lv-LV"/>
        </w:rPr>
        <w:t> gada 18. marta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 xml:space="preserve"> rīkojumu Nr.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>DL-25-43-rs “Par riteņkrēsla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 xml:space="preserve"> pacēlāju piešķiršanas pakalpojuma nodošanu Rīgas Sociālajam dienestam”, </w:t>
      </w:r>
    </w:p>
    <w:p w14:paraId="2186173E" w14:textId="77777777" w:rsidR="00893CD9" w:rsidRPr="00391BA7" w:rsidRDefault="00284646" w:rsidP="00893CD9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noslēdz šādu pārjaunojuma 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>līgumu (turpmāk – Pārjaunojuma līgums):</w:t>
      </w:r>
    </w:p>
    <w:p w14:paraId="30365F4B" w14:textId="77777777" w:rsidR="008020F6" w:rsidRPr="00391BA7" w:rsidRDefault="008020F6" w:rsidP="008020F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</w:p>
    <w:p w14:paraId="30F29BCF" w14:textId="77777777" w:rsidR="008020F6" w:rsidRPr="00391BA7" w:rsidRDefault="00284646" w:rsidP="008020F6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1. Līguma priekšmets</w:t>
      </w:r>
    </w:p>
    <w:p w14:paraId="66502CB0" w14:textId="77777777" w:rsidR="008020F6" w:rsidRDefault="00284646" w:rsidP="00893CD9">
      <w:pPr>
        <w:spacing w:after="0" w:line="240" w:lineRule="auto"/>
        <w:jc w:val="both"/>
        <w:rPr>
          <w:rFonts w:ascii="Times New Roman" w:hAnsi="Times New Roman" w:cs="Times New Roman"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Puses vienojas pārjaunot 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pilnā apjomā 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starp Departamentu un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Piegādātāju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2025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>.</w:t>
      </w:r>
      <w:r w:rsidR="00893CD9">
        <w:rPr>
          <w:rFonts w:ascii="Times New Roman" w:hAnsi="Times New Roman" w:cs="Times New Roman"/>
          <w:kern w:val="32"/>
          <w:sz w:val="26"/>
          <w:szCs w:val="26"/>
          <w:lang w:val="lv-LV"/>
        </w:rPr>
        <w:t> gada 26. maijā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noslēgto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piegādes līgumu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Nr.</w:t>
      </w:r>
      <w:r w:rsidR="00893CD9">
        <w:rPr>
          <w:rFonts w:ascii="Times New Roman" w:hAnsi="Times New Roman" w:cs="Times New Roman"/>
          <w:kern w:val="32"/>
          <w:sz w:val="26"/>
          <w:szCs w:val="26"/>
          <w:lang w:val="lv-LV"/>
        </w:rPr>
        <w:t> 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DL-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25-73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-lī (turpmāk – Līgums), nosakot, ka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ar 2025.</w:t>
      </w:r>
      <w:r w:rsidR="00893CD9"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gada 1.</w:t>
      </w:r>
      <w:r w:rsidR="00893CD9"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jūliju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Departamenta vietā Līgumā iestājas Dienests, uzņemoties visas Līgumā minētās 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un no Līguma izrietošās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Departamenta saistības un tiesības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, pret ko Piegādātājs neiebilst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.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Līgums ar pielikumiem pievienots Pārjaunojuma līguma pielikumā.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Pārjaunojot Līgumu, savstarpējie norēķini Pušu starpā tiek veikti </w:t>
      </w:r>
      <w:r>
        <w:rPr>
          <w:rFonts w:ascii="Times New Roman" w:hAnsi="Times New Roman" w:cs="Times New Roman"/>
          <w:sz w:val="26"/>
          <w:szCs w:val="26"/>
          <w:lang w:val="lv-LV"/>
        </w:rPr>
        <w:t>L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īguma </w:t>
      </w:r>
      <w:r>
        <w:rPr>
          <w:rFonts w:ascii="Times New Roman" w:hAnsi="Times New Roman" w:cs="Times New Roman"/>
          <w:sz w:val="26"/>
          <w:szCs w:val="26"/>
          <w:lang w:val="lv-LV"/>
        </w:rPr>
        <w:t>6.sadaļā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noteiktajā kārtībā. </w:t>
      </w:r>
    </w:p>
    <w:p w14:paraId="2CCF49A2" w14:textId="77777777" w:rsidR="008020F6" w:rsidRPr="003A3865" w:rsidRDefault="00284646" w:rsidP="008020F6">
      <w:pPr>
        <w:pStyle w:val="Sarakstarindkopa"/>
        <w:keepNext/>
        <w:numPr>
          <w:ilvl w:val="0"/>
          <w:numId w:val="1"/>
        </w:numPr>
        <w:tabs>
          <w:tab w:val="left" w:pos="567"/>
        </w:tabs>
        <w:spacing w:before="240"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Citi noteikumi</w:t>
      </w:r>
    </w:p>
    <w:p w14:paraId="2748A2B2" w14:textId="77777777" w:rsidR="008020F6" w:rsidRPr="003A3865" w:rsidRDefault="00284646" w:rsidP="008020F6">
      <w:pPr>
        <w:pStyle w:val="Sarakstarindkopa"/>
        <w:keepNext/>
        <w:numPr>
          <w:ilvl w:val="1"/>
          <w:numId w:val="1"/>
        </w:numPr>
        <w:spacing w:after="0" w:line="240" w:lineRule="auto"/>
        <w:ind w:left="709" w:hanging="709"/>
        <w:jc w:val="both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581119B6">
        <w:rPr>
          <w:rFonts w:ascii="Times New Roman" w:hAnsi="Times New Roman" w:cs="Times New Roman"/>
          <w:sz w:val="26"/>
          <w:szCs w:val="26"/>
          <w:lang w:val="lv-LV"/>
        </w:rPr>
        <w:t xml:space="preserve">Pārjaunojuma līguma saistību izpildē Puses vadās pēc </w:t>
      </w:r>
      <w:r w:rsidRPr="581119B6">
        <w:rPr>
          <w:rFonts w:ascii="Times New Roman" w:hAnsi="Times New Roman" w:cs="Times New Roman"/>
          <w:sz w:val="26"/>
          <w:szCs w:val="26"/>
          <w:lang w:val="lv-LV"/>
        </w:rPr>
        <w:t>Latvijas Republikā spēkā esošajiem normatīvajiem aktiem.</w:t>
      </w:r>
    </w:p>
    <w:p w14:paraId="28964E26" w14:textId="77777777" w:rsidR="008020F6" w:rsidRDefault="00284646" w:rsidP="008020F6">
      <w:pPr>
        <w:pStyle w:val="Sarakstarindkopa"/>
        <w:numPr>
          <w:ilvl w:val="1"/>
          <w:numId w:val="1"/>
        </w:numPr>
        <w:spacing w:after="0" w:line="240" w:lineRule="auto"/>
        <w:ind w:left="709" w:hanging="709"/>
        <w:contextualSpacing w:val="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sz w:val="26"/>
          <w:szCs w:val="26"/>
          <w:lang w:val="lv-LV"/>
        </w:rPr>
        <w:t xml:space="preserve">Visas domstarpības un nesaskaņas, kas izriet no Pārjaunojuma līguma, Puses risina savstarpēju pārrunu ceļā. Ja domstarpības un nesaskaņas nav iespējams risināt savstarpējās pārrunās, tās tiek </w:t>
      </w:r>
      <w:r w:rsidRPr="003A3865">
        <w:rPr>
          <w:rFonts w:ascii="Times New Roman" w:hAnsi="Times New Roman" w:cs="Times New Roman"/>
          <w:sz w:val="26"/>
          <w:szCs w:val="26"/>
          <w:lang w:val="lv-LV"/>
        </w:rPr>
        <w:t>risinātas Latvijas Republikas tiesā Latvijas Republikas normatīvajos aktos noteiktajā kārtībā.</w:t>
      </w:r>
    </w:p>
    <w:p w14:paraId="2940C639" w14:textId="77777777" w:rsidR="008020F6" w:rsidRPr="008020F6" w:rsidRDefault="00284646" w:rsidP="008020F6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  <w:sz w:val="26"/>
          <w:szCs w:val="26"/>
          <w:lang w:val="lv-LV"/>
        </w:rPr>
      </w:pPr>
      <w:r w:rsidRPr="008020F6">
        <w:rPr>
          <w:rFonts w:ascii="Times New Roman" w:hAnsi="Times New Roman"/>
          <w:sz w:val="26"/>
          <w:szCs w:val="26"/>
          <w:lang w:val="lv-LV"/>
        </w:rPr>
        <w:t xml:space="preserve">Pēc visu </w:t>
      </w:r>
      <w:r>
        <w:rPr>
          <w:rFonts w:ascii="Times New Roman" w:hAnsi="Times New Roman"/>
          <w:iCs/>
          <w:sz w:val="26"/>
          <w:szCs w:val="26"/>
          <w:lang w:val="lv-LV"/>
        </w:rPr>
        <w:t>d</w:t>
      </w:r>
      <w:r w:rsidRPr="008020F6">
        <w:rPr>
          <w:rFonts w:ascii="Times New Roman" w:hAnsi="Times New Roman"/>
          <w:iCs/>
          <w:sz w:val="26"/>
          <w:szCs w:val="26"/>
          <w:lang w:val="lv-LV"/>
        </w:rPr>
        <w:t xml:space="preserve">arbu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pabeigšanas Līguma 1. punktā noteiktajā adresē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Dienests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sagatavo Darbu </w:t>
      </w:r>
      <w:r w:rsidRPr="008020F6">
        <w:rPr>
          <w:rFonts w:ascii="Times New Roman" w:hAnsi="Times New Roman"/>
          <w:iCs/>
          <w:sz w:val="26"/>
          <w:szCs w:val="26"/>
          <w:lang w:val="lv-LV"/>
        </w:rPr>
        <w:t xml:space="preserve">pieņemšanas un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nodošanas aktu </w:t>
      </w:r>
      <w:r>
        <w:rPr>
          <w:rFonts w:ascii="Times New Roman" w:hAnsi="Times New Roman"/>
          <w:sz w:val="26"/>
          <w:szCs w:val="26"/>
          <w:lang w:val="lv-LV"/>
        </w:rPr>
        <w:t xml:space="preserve">(turpmāk – Akts)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(3.pielikums), kuru paraksta 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Piegādātājs un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Dienesta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pārstāvis. </w:t>
      </w:r>
      <w:r>
        <w:rPr>
          <w:rFonts w:ascii="Times New Roman" w:hAnsi="Times New Roman"/>
          <w:sz w:val="26"/>
          <w:szCs w:val="26"/>
          <w:lang w:val="lv-LV"/>
        </w:rPr>
        <w:t>A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kts ir pamats Piegādātāja piegādātās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p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reces un veikto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d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>arbu apmaksai Līguma 2.1.apakšpunktā noteiktās līgumcenas apmērā.</w:t>
      </w:r>
    </w:p>
    <w:p w14:paraId="350137F3" w14:textId="77777777" w:rsidR="008020F6" w:rsidRPr="008020F6" w:rsidRDefault="00284646" w:rsidP="008020F6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lv-LV"/>
        </w:rPr>
      </w:pPr>
      <w:r w:rsidRPr="008020F6">
        <w:rPr>
          <w:rFonts w:ascii="Times New Roman" w:hAnsi="Times New Roman"/>
          <w:sz w:val="26"/>
          <w:szCs w:val="26"/>
          <w:lang w:val="lv-LV"/>
        </w:rPr>
        <w:lastRenderedPageBreak/>
        <w:t xml:space="preserve">Piegādātājs pēc minētā </w:t>
      </w:r>
      <w:r>
        <w:rPr>
          <w:rFonts w:ascii="Times New Roman" w:hAnsi="Times New Roman"/>
          <w:sz w:val="26"/>
          <w:szCs w:val="26"/>
          <w:lang w:val="lv-LV"/>
        </w:rPr>
        <w:t>A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kta abpusējas parakstīšanas sagatavo grāmatvedības attaisnojuma dokumentus elektroniskā formātā (turpmāk - elektronisks rēķins), atbilstoši Rīgas valstspilsētas pašvaldības portālā </w:t>
      </w:r>
      <w:hyperlink r:id="rId7" w:history="1">
        <w:r w:rsidR="008020F6" w:rsidRPr="008020F6">
          <w:rPr>
            <w:rFonts w:ascii="Times New Roman" w:hAnsi="Times New Roman"/>
            <w:color w:val="0000FF"/>
            <w:sz w:val="26"/>
            <w:szCs w:val="26"/>
            <w:u w:val="single"/>
            <w:lang w:val="lv-LV"/>
          </w:rPr>
          <w:t>www.eriga.lv</w:t>
        </w:r>
      </w:hyperlink>
      <w:r w:rsidRPr="008020F6">
        <w:rPr>
          <w:rFonts w:ascii="Times New Roman" w:hAnsi="Times New Roman"/>
          <w:sz w:val="26"/>
          <w:szCs w:val="26"/>
          <w:lang w:val="lv-LV"/>
        </w:rPr>
        <w:t xml:space="preserve"> (turpmāk – </w:t>
      </w:r>
      <w:hyperlink r:id="rId8" w:history="1">
        <w:r w:rsidR="008020F6" w:rsidRPr="008020F6">
          <w:rPr>
            <w:rFonts w:ascii="Times New Roman" w:hAnsi="Times New Roman"/>
            <w:color w:val="0000FF"/>
            <w:sz w:val="26"/>
            <w:szCs w:val="26"/>
            <w:u w:val="single"/>
            <w:lang w:val="lv-LV"/>
          </w:rPr>
          <w:t>www.eriga.lv</w:t>
        </w:r>
      </w:hyperlink>
      <w:r w:rsidRPr="008020F6">
        <w:rPr>
          <w:rFonts w:ascii="Times New Roman" w:hAnsi="Times New Roman"/>
          <w:sz w:val="26"/>
          <w:szCs w:val="26"/>
          <w:lang w:val="lv-LV"/>
        </w:rPr>
        <w:t>) sadaļā „Rēķinu iesniegšana” norādītajai informācijai par elektroniskā rēķina formātu.</w:t>
      </w:r>
    </w:p>
    <w:p w14:paraId="0ACC2472" w14:textId="77777777" w:rsidR="008020F6" w:rsidRPr="004347A6" w:rsidRDefault="00284646" w:rsidP="008020F6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4347A6">
        <w:rPr>
          <w:rFonts w:ascii="Times New Roman" w:hAnsi="Times New Roman" w:cs="Times New Roman"/>
          <w:sz w:val="26"/>
          <w:szCs w:val="26"/>
          <w:lang w:val="lv-LV"/>
        </w:rPr>
        <w:t xml:space="preserve">Apmaksu par piegādāto preci un veiktajiem darbiem </w:t>
      </w:r>
      <w:r w:rsidRPr="004347A6">
        <w:rPr>
          <w:rFonts w:ascii="Times New Roman" w:hAnsi="Times New Roman" w:cs="Times New Roman"/>
          <w:sz w:val="26"/>
          <w:szCs w:val="26"/>
          <w:lang w:val="lv-LV" w:eastAsia="lv-LV"/>
        </w:rPr>
        <w:t>veic Dienests no konta Nr.</w:t>
      </w:r>
      <w:r w:rsidR="00893CD9">
        <w:rPr>
          <w:rFonts w:ascii="Times New Roman" w:hAnsi="Times New Roman" w:cs="Times New Roman"/>
          <w:sz w:val="26"/>
          <w:szCs w:val="26"/>
          <w:lang w:val="lv-LV" w:eastAsia="lv-LV"/>
        </w:rPr>
        <w:t> </w:t>
      </w:r>
      <w:r w:rsidRPr="004347A6">
        <w:rPr>
          <w:rFonts w:ascii="Times New Roman" w:hAnsi="Times New Roman" w:cs="Times New Roman"/>
          <w:sz w:val="26"/>
          <w:szCs w:val="26"/>
          <w:lang w:val="lv-LV" w:eastAsia="lv-LV"/>
        </w:rPr>
        <w:t>LV28RIKO0021500218090.</w:t>
      </w:r>
    </w:p>
    <w:p w14:paraId="549EE19C" w14:textId="3E9083B6" w:rsidR="008020F6" w:rsidRPr="00276469" w:rsidRDefault="00284646" w:rsidP="008020F6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276469">
        <w:rPr>
          <w:rFonts w:ascii="Times New Roman" w:hAnsi="Times New Roman" w:cs="Times New Roman"/>
          <w:sz w:val="26"/>
          <w:szCs w:val="26"/>
          <w:lang w:val="lv-LV"/>
        </w:rPr>
        <w:t xml:space="preserve">Līguma izpildes nodrošināšanai kontaktpersona Rīgas Sociālajā dienestā: Juridiskā un saimnieciskā nodrošinājuma nodaļas Saimniecības vadītājs </w:t>
      </w:r>
      <w:r w:rsidRPr="00284646">
        <w:rPr>
          <w:rFonts w:ascii="Times New Roman" w:hAnsi="Times New Roman" w:cs="Times New Roman"/>
          <w:sz w:val="26"/>
          <w:szCs w:val="26"/>
          <w:lang w:val="lv-LV"/>
        </w:rPr>
        <w:t>[…]</w:t>
      </w:r>
      <w:r w:rsidRPr="00276469">
        <w:rPr>
          <w:rFonts w:ascii="Times New Roman" w:hAnsi="Times New Roman" w:cs="Times New Roman"/>
          <w:sz w:val="26"/>
          <w:szCs w:val="26"/>
          <w:lang w:val="lv-LV"/>
        </w:rPr>
        <w:t>.</w:t>
      </w:r>
    </w:p>
    <w:p w14:paraId="6E42005A" w14:textId="77777777" w:rsidR="008020F6" w:rsidRPr="00391BA7" w:rsidRDefault="00284646" w:rsidP="008020F6">
      <w:pPr>
        <w:numPr>
          <w:ilvl w:val="1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276469">
        <w:rPr>
          <w:rFonts w:ascii="Times New Roman" w:hAnsi="Times New Roman" w:cs="Times New Roman"/>
          <w:kern w:val="32"/>
          <w:sz w:val="26"/>
          <w:szCs w:val="26"/>
          <w:lang w:val="lv-LV"/>
        </w:rPr>
        <w:t>Pārjaunojuma līgums stājas spēkā ar tā parakstīšanas brīdi un reģistrēšanu Rīgas domes vienotās informatīvās sistēmas apakšsistēmā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“Līgumi</w:t>
      </w:r>
      <w:r w:rsidR="004347A6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2.0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”, </w:t>
      </w:r>
      <w:bookmarkStart w:id="0" w:name="_Hlk69980425"/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bet Līguma administrēšanu Dienests uzsāk 202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5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.</w:t>
      </w:r>
      <w:r w:rsidR="00893CD9">
        <w:rPr>
          <w:rFonts w:ascii="Times New Roman" w:hAnsi="Times New Roman" w:cs="Times New Roman"/>
          <w:kern w:val="32"/>
          <w:sz w:val="26"/>
          <w:szCs w:val="26"/>
          <w:lang w:val="lv-LV"/>
        </w:rPr>
        <w:t> gada 1. jūlijā.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bookmarkEnd w:id="0"/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Pārjaunojuma līgums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, </w:t>
      </w:r>
      <w:r w:rsidR="00893CD9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kas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sagatavots 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uz </w:t>
      </w:r>
      <w:r w:rsidR="00893CD9">
        <w:rPr>
          <w:rFonts w:ascii="Times New Roman" w:hAnsi="Times New Roman" w:cs="Times New Roman"/>
          <w:kern w:val="32"/>
          <w:sz w:val="26"/>
          <w:szCs w:val="26"/>
          <w:lang w:val="lv-LV"/>
        </w:rPr>
        <w:t>2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(</w:t>
      </w:r>
      <w:r w:rsidR="00893CD9">
        <w:rPr>
          <w:rFonts w:ascii="Times New Roman" w:hAnsi="Times New Roman" w:cs="Times New Roman"/>
          <w:kern w:val="32"/>
          <w:sz w:val="26"/>
          <w:szCs w:val="26"/>
          <w:lang w:val="lv-LV"/>
        </w:rPr>
        <w:t>divām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) lapām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,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un tā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pielikumi,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kas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ir 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Pārjaunojuma līguma neatņemama sastāvdaļa, parakstīti ar drošu elektronisko parakstu. </w:t>
      </w:r>
    </w:p>
    <w:p w14:paraId="75145F00" w14:textId="77777777" w:rsidR="008020F6" w:rsidRPr="00391BA7" w:rsidRDefault="008020F6" w:rsidP="008020F6">
      <w:pPr>
        <w:pStyle w:val="Sarakstarindkopa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kern w:val="32"/>
          <w:sz w:val="26"/>
          <w:szCs w:val="26"/>
          <w:lang w:val="lv-LV"/>
        </w:rPr>
      </w:pPr>
    </w:p>
    <w:p w14:paraId="298D68D4" w14:textId="77777777" w:rsidR="008020F6" w:rsidRPr="000846D3" w:rsidRDefault="00284646" w:rsidP="008020F6">
      <w:pPr>
        <w:pStyle w:val="Sarakstarindkopa"/>
        <w:numPr>
          <w:ilvl w:val="0"/>
          <w:numId w:val="2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</w:pPr>
      <w:r w:rsidRPr="000846D3"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  <w:t>Pušu rekvizīti un paraksti</w:t>
      </w:r>
    </w:p>
    <w:tbl>
      <w:tblPr>
        <w:tblpPr w:leftFromText="180" w:rightFromText="180" w:vertAnchor="text" w:horzAnchor="margin" w:tblpY="116"/>
        <w:tblW w:w="10082" w:type="dxa"/>
        <w:tblLayout w:type="fixed"/>
        <w:tblLook w:val="00A0" w:firstRow="1" w:lastRow="0" w:firstColumn="1" w:lastColumn="0" w:noHBand="0" w:noVBand="0"/>
      </w:tblPr>
      <w:tblGrid>
        <w:gridCol w:w="5171"/>
        <w:gridCol w:w="4911"/>
      </w:tblGrid>
      <w:tr w:rsidR="005F64C9" w14:paraId="3522D341" w14:textId="77777777" w:rsidTr="00A3020C">
        <w:trPr>
          <w:trHeight w:val="1125"/>
        </w:trPr>
        <w:tc>
          <w:tcPr>
            <w:tcW w:w="5171" w:type="dxa"/>
          </w:tcPr>
          <w:p w14:paraId="30FB6129" w14:textId="77777777" w:rsidR="008020F6" w:rsidRPr="002F1A3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Pasūtītājs</w:t>
            </w: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36CB3B0F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893CD9">
              <w:rPr>
                <w:rFonts w:ascii="Times New Roman" w:hAnsi="Times New Roman" w:cs="Times New Roman"/>
                <w:b/>
                <w:bCs/>
                <w:lang w:val="lv-LV"/>
              </w:rPr>
              <w:t>Rīgas valstspilsētas pašvaldības</w:t>
            </w:r>
          </w:p>
          <w:p w14:paraId="2DA58E22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893CD9">
              <w:rPr>
                <w:rFonts w:ascii="Times New Roman" w:hAnsi="Times New Roman" w:cs="Times New Roman"/>
                <w:b/>
                <w:bCs/>
                <w:lang w:val="lv-LV"/>
              </w:rPr>
              <w:t>Labklājības departaments</w:t>
            </w:r>
          </w:p>
          <w:p w14:paraId="434A8678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 xml:space="preserve">Adrese: </w:t>
            </w:r>
            <w:r w:rsidRPr="00893CD9">
              <w:rPr>
                <w:rFonts w:ascii="Times New Roman" w:hAnsi="Times New Roman" w:cs="Times New Roman"/>
                <w:lang w:val="lv-LV"/>
              </w:rPr>
              <w:t>Baznīcas iela 19/23, Rīga, LV-1010</w:t>
            </w:r>
          </w:p>
          <w:p w14:paraId="1D157473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Norēķinu rekvizīti:</w:t>
            </w:r>
          </w:p>
          <w:p w14:paraId="5B2124DC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Rīgas valstspilsētas pašvaldība</w:t>
            </w:r>
          </w:p>
          <w:p w14:paraId="218FF7E5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Adrese: Rātslaukums 1, Rīga, LV-1050</w:t>
            </w:r>
          </w:p>
          <w:p w14:paraId="2B25DC37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NMR kods: 90011524360</w:t>
            </w:r>
          </w:p>
          <w:p w14:paraId="667E0385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 xml:space="preserve">PVN reģ. Nr.: LV90011524360 </w:t>
            </w:r>
          </w:p>
          <w:p w14:paraId="0B59E17B" w14:textId="77777777" w:rsidR="008020F6" w:rsidRPr="00893CD9" w:rsidRDefault="0028464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Banka: Luminor Bank AS Latvijas filiāle</w:t>
            </w:r>
          </w:p>
          <w:p w14:paraId="122BEF32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Kods: RIKOLV2X</w:t>
            </w:r>
          </w:p>
          <w:p w14:paraId="3A841DE4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 xml:space="preserve">Konts </w:t>
            </w:r>
            <w:r w:rsidRPr="00893CD9">
              <w:rPr>
                <w:rFonts w:ascii="Times New Roman" w:hAnsi="Times New Roman" w:cs="Times New Roman"/>
                <w:lang w:val="lv-LV"/>
              </w:rPr>
              <w:t>LV38RIKO0021500018090</w:t>
            </w:r>
          </w:p>
          <w:p w14:paraId="797B8DAA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RD iestādes kods:  212</w:t>
            </w:r>
          </w:p>
          <w:p w14:paraId="13F6AACC" w14:textId="77777777" w:rsidR="008020F6" w:rsidRPr="00893CD9" w:rsidRDefault="008020F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</w:p>
          <w:p w14:paraId="79030748" w14:textId="7E283C0E" w:rsidR="008020F6" w:rsidRPr="002F1A3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84646">
              <w:rPr>
                <w:rFonts w:ascii="Times New Roman" w:hAnsi="Times New Roman" w:cs="Times New Roman"/>
                <w:lang w:val="lv-LV"/>
              </w:rPr>
              <w:t>[…]</w:t>
            </w:r>
          </w:p>
        </w:tc>
        <w:tc>
          <w:tcPr>
            <w:tcW w:w="4911" w:type="dxa"/>
          </w:tcPr>
          <w:p w14:paraId="043B57AF" w14:textId="77777777" w:rsidR="008020F6" w:rsidRPr="002F1A3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Piegādātājs</w:t>
            </w: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739F983B" w14:textId="77777777" w:rsidR="008020F6" w:rsidRPr="00893CD9" w:rsidRDefault="00284646" w:rsidP="00A302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893CD9">
              <w:rPr>
                <w:rFonts w:ascii="Times New Roman" w:hAnsi="Times New Roman" w:cs="Times New Roman"/>
                <w:b/>
                <w:bCs/>
                <w:lang w:val="lv-LV"/>
              </w:rPr>
              <w:t>SIA “Rol-automatik SET”</w:t>
            </w:r>
          </w:p>
          <w:p w14:paraId="4CA01076" w14:textId="77777777" w:rsidR="008020F6" w:rsidRPr="00893CD9" w:rsidRDefault="0028464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 xml:space="preserve">Adrese: Sēņu iela 8, Garkalne, </w:t>
            </w:r>
          </w:p>
          <w:p w14:paraId="33A4509D" w14:textId="77777777" w:rsidR="008020F6" w:rsidRPr="00893CD9" w:rsidRDefault="0028464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 xml:space="preserve">Garkalnes pagasts, </w:t>
            </w:r>
          </w:p>
          <w:p w14:paraId="41B57765" w14:textId="77777777" w:rsidR="008020F6" w:rsidRPr="00893CD9" w:rsidRDefault="0028464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Ropažu novads, LV-2137</w:t>
            </w:r>
          </w:p>
          <w:p w14:paraId="69B227CB" w14:textId="77777777" w:rsidR="008020F6" w:rsidRPr="00893CD9" w:rsidRDefault="008020F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72AD893C" w14:textId="77777777" w:rsidR="008020F6" w:rsidRPr="00893CD9" w:rsidRDefault="008020F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0676B19F" w14:textId="77777777" w:rsidR="008020F6" w:rsidRPr="00893CD9" w:rsidRDefault="0028464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Norēķinu rekvizīti:</w:t>
            </w:r>
          </w:p>
          <w:p w14:paraId="1288C6C1" w14:textId="77777777" w:rsidR="008020F6" w:rsidRPr="00893CD9" w:rsidRDefault="0028464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Reģ.Nr.50003918061</w:t>
            </w:r>
          </w:p>
          <w:p w14:paraId="243D911D" w14:textId="77777777" w:rsidR="008020F6" w:rsidRPr="00893CD9" w:rsidRDefault="0028464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 xml:space="preserve">PVN reģ. Nr. </w:t>
            </w:r>
            <w:r w:rsidRPr="00893CD9">
              <w:rPr>
                <w:rFonts w:ascii="Times New Roman" w:hAnsi="Times New Roman" w:cs="Times New Roman"/>
                <w:lang w:val="lv-LV"/>
              </w:rPr>
              <w:t>LV50003918061</w:t>
            </w:r>
          </w:p>
          <w:p w14:paraId="68F4C572" w14:textId="77777777" w:rsidR="008020F6" w:rsidRPr="00893CD9" w:rsidRDefault="0028464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Banka: AS Citadele banka</w:t>
            </w:r>
          </w:p>
          <w:p w14:paraId="1147A44C" w14:textId="77777777" w:rsidR="008020F6" w:rsidRPr="00893CD9" w:rsidRDefault="0028464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Kods: PARXLV22</w:t>
            </w:r>
          </w:p>
          <w:p w14:paraId="0476B115" w14:textId="77777777" w:rsidR="008020F6" w:rsidRPr="00893CD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893CD9">
              <w:rPr>
                <w:rFonts w:ascii="Times New Roman" w:hAnsi="Times New Roman" w:cs="Times New Roman"/>
                <w:lang w:val="lv-LV"/>
              </w:rPr>
              <w:t>Konts:LV20PARX0019200310001</w:t>
            </w:r>
          </w:p>
          <w:p w14:paraId="58743251" w14:textId="77777777" w:rsidR="008020F6" w:rsidRPr="00893CD9" w:rsidRDefault="008020F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  <w:p w14:paraId="7CBB3666" w14:textId="17D0B2FE" w:rsidR="008020F6" w:rsidRPr="002F1A39" w:rsidRDefault="00284646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84646">
              <w:rPr>
                <w:rFonts w:ascii="Times New Roman" w:hAnsi="Times New Roman" w:cs="Times New Roman"/>
                <w:lang w:val="lv-LV"/>
              </w:rPr>
              <w:t>[…]</w:t>
            </w:r>
          </w:p>
        </w:tc>
      </w:tr>
    </w:tbl>
    <w:p w14:paraId="140F232E" w14:textId="77777777" w:rsidR="008020F6" w:rsidRPr="002F1A39" w:rsidRDefault="008020F6" w:rsidP="008020F6">
      <w:pPr>
        <w:pStyle w:val="Standard"/>
        <w:jc w:val="both"/>
        <w:rPr>
          <w:b/>
          <w:bCs/>
          <w:sz w:val="26"/>
          <w:szCs w:val="26"/>
          <w:lang w:val="lv-LV"/>
        </w:rPr>
      </w:pPr>
    </w:p>
    <w:tbl>
      <w:tblPr>
        <w:tblW w:w="148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128"/>
        <w:gridCol w:w="5128"/>
        <w:gridCol w:w="4560"/>
      </w:tblGrid>
      <w:tr w:rsidR="005F64C9" w14:paraId="2CCB6041" w14:textId="77777777" w:rsidTr="00A3020C">
        <w:trPr>
          <w:trHeight w:val="889"/>
        </w:trPr>
        <w:tc>
          <w:tcPr>
            <w:tcW w:w="5128" w:type="dxa"/>
          </w:tcPr>
          <w:p w14:paraId="23C568E4" w14:textId="77777777" w:rsidR="008020F6" w:rsidRPr="002F1A39" w:rsidRDefault="00284646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  <w:r w:rsidRPr="002F1A39">
              <w:rPr>
                <w:b/>
                <w:bCs/>
                <w:sz w:val="26"/>
                <w:szCs w:val="26"/>
                <w:lang w:val="lv-LV"/>
              </w:rPr>
              <w:t>Dienests:</w:t>
            </w:r>
          </w:p>
          <w:p w14:paraId="6755A9C0" w14:textId="77777777" w:rsidR="008020F6" w:rsidRPr="00893CD9" w:rsidRDefault="00284646" w:rsidP="00A3020C">
            <w:pPr>
              <w:pStyle w:val="Standard"/>
              <w:rPr>
                <w:b/>
                <w:bCs/>
                <w:sz w:val="22"/>
                <w:szCs w:val="22"/>
                <w:lang w:val="lv-LV"/>
              </w:rPr>
            </w:pPr>
            <w:r w:rsidRPr="00893CD9">
              <w:rPr>
                <w:b/>
                <w:bCs/>
                <w:sz w:val="22"/>
                <w:szCs w:val="22"/>
                <w:lang w:val="lv-LV"/>
              </w:rPr>
              <w:t>Rīgas Sociālais dienests</w:t>
            </w:r>
          </w:p>
          <w:p w14:paraId="5C5E0A0F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Adrese: Baznīcas iela 19/23, Rīga, LV-1010</w:t>
            </w:r>
          </w:p>
          <w:p w14:paraId="1EB4BD17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Norēķinu rekvizīti:</w:t>
            </w:r>
          </w:p>
          <w:p w14:paraId="16C6D474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 xml:space="preserve">Rīgas valstspilsētas </w:t>
            </w:r>
            <w:r w:rsidRPr="00893CD9">
              <w:rPr>
                <w:sz w:val="22"/>
                <w:szCs w:val="22"/>
                <w:lang w:val="lv-LV"/>
              </w:rPr>
              <w:t>pašvaldība</w:t>
            </w:r>
          </w:p>
          <w:p w14:paraId="64D12959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Adrese: Rātslaukums 1, Rīga, LV-1050</w:t>
            </w:r>
          </w:p>
          <w:p w14:paraId="472C38E9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NMR kods: 90011524360</w:t>
            </w:r>
          </w:p>
          <w:p w14:paraId="06902CF9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PVN reģ. Nr. LV90011524360</w:t>
            </w:r>
          </w:p>
          <w:p w14:paraId="6419F644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Bankas kods: RIKOLV2X</w:t>
            </w:r>
          </w:p>
          <w:p w14:paraId="5309762E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Banka: Luminor Bank AS Latvijas filiāle</w:t>
            </w:r>
          </w:p>
          <w:p w14:paraId="2D0796A2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Konts: LV28RIKO0021500218090</w:t>
            </w:r>
          </w:p>
          <w:p w14:paraId="172A891D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RD iestāde: Rīgas Sociālais dienests</w:t>
            </w:r>
          </w:p>
          <w:p w14:paraId="55DAE338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 xml:space="preserve">RD iestādes adrese: </w:t>
            </w:r>
            <w:r w:rsidRPr="00893CD9">
              <w:rPr>
                <w:sz w:val="22"/>
                <w:szCs w:val="22"/>
                <w:lang w:val="lv-LV"/>
              </w:rPr>
              <w:t>Baznīcas iela 19/23,</w:t>
            </w:r>
          </w:p>
          <w:p w14:paraId="494BB256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Rīga, LV-1010</w:t>
            </w:r>
          </w:p>
          <w:p w14:paraId="780562A8" w14:textId="77777777" w:rsidR="008020F6" w:rsidRPr="00893CD9" w:rsidRDefault="00284646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893CD9">
              <w:rPr>
                <w:sz w:val="22"/>
                <w:szCs w:val="22"/>
                <w:lang w:val="lv-LV"/>
              </w:rPr>
              <w:t>RD iestādes kods: 21232</w:t>
            </w:r>
          </w:p>
          <w:p w14:paraId="01A6C9EF" w14:textId="77777777" w:rsidR="008020F6" w:rsidRPr="00893CD9" w:rsidRDefault="008020F6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769D95E3" w14:textId="3574EB16" w:rsidR="008020F6" w:rsidRPr="003B3E5D" w:rsidRDefault="00284646" w:rsidP="00893CD9">
            <w:pPr>
              <w:spacing w:after="0" w:line="240" w:lineRule="auto"/>
              <w:rPr>
                <w:b/>
                <w:bCs/>
                <w:sz w:val="26"/>
                <w:szCs w:val="26"/>
                <w:lang w:val="lv-LV"/>
              </w:rPr>
            </w:pPr>
            <w:r w:rsidRPr="00284646">
              <w:rPr>
                <w:rFonts w:ascii="Times New Roman" w:hAnsi="Times New Roman" w:cs="Times New Roman"/>
                <w:lang w:val="lv-LV"/>
              </w:rPr>
              <w:t>[…]</w:t>
            </w:r>
          </w:p>
        </w:tc>
        <w:tc>
          <w:tcPr>
            <w:tcW w:w="5128" w:type="dxa"/>
          </w:tcPr>
          <w:p w14:paraId="168C0AEC" w14:textId="77777777" w:rsidR="008020F6" w:rsidRPr="003B3E5D" w:rsidRDefault="008020F6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</w:tc>
        <w:tc>
          <w:tcPr>
            <w:tcW w:w="4560" w:type="dxa"/>
          </w:tcPr>
          <w:p w14:paraId="158BBC81" w14:textId="77777777" w:rsidR="008020F6" w:rsidRPr="003B3E5D" w:rsidRDefault="008020F6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</w:tc>
      </w:tr>
    </w:tbl>
    <w:p w14:paraId="11386AB8" w14:textId="77777777" w:rsidR="00893CD9" w:rsidRDefault="00893CD9" w:rsidP="00893CD9">
      <w:pPr>
        <w:jc w:val="center"/>
        <w:rPr>
          <w:rFonts w:ascii="Times New Roman" w:hAnsi="Times New Roman" w:cs="Times New Roman"/>
          <w:sz w:val="18"/>
          <w:szCs w:val="18"/>
          <w:lang w:val="lv-LV"/>
        </w:rPr>
      </w:pPr>
    </w:p>
    <w:p w14:paraId="3C62C4CC" w14:textId="77777777" w:rsidR="008020F6" w:rsidRPr="008020F6" w:rsidRDefault="00284646" w:rsidP="00893CD9">
      <w:pPr>
        <w:jc w:val="center"/>
        <w:rPr>
          <w:lang w:val="fr-FR"/>
        </w:rPr>
      </w:pPr>
      <w:r>
        <w:rPr>
          <w:rFonts w:ascii="Times New Roman" w:hAnsi="Times New Roman" w:cs="Times New Roman"/>
          <w:sz w:val="18"/>
          <w:szCs w:val="18"/>
          <w:lang w:val="lv-LV"/>
        </w:rPr>
        <w:t>DOKU</w:t>
      </w:r>
      <w:r w:rsidRPr="253C5D97">
        <w:rPr>
          <w:rFonts w:ascii="Times New Roman" w:hAnsi="Times New Roman" w:cs="Times New Roman"/>
          <w:sz w:val="18"/>
          <w:szCs w:val="18"/>
          <w:lang w:val="lv-LV"/>
        </w:rPr>
        <w:t>MENTS PARAKSTĪTS AR DROŠU ELEKTRONISKO PARAKSTU UN SATUR LAIKA ZĪMOGU</w:t>
      </w:r>
    </w:p>
    <w:sectPr w:rsidR="008020F6" w:rsidRPr="008020F6" w:rsidSect="00893CD9">
      <w:footerReference w:type="default" r:id="rId9"/>
      <w:footerReference w:type="first" r:id="rId10"/>
      <w:pgSz w:w="11906" w:h="16838"/>
      <w:pgMar w:top="630" w:right="746" w:bottom="810" w:left="1440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C5AE3" w14:textId="77777777" w:rsidR="00284646" w:rsidRDefault="00284646">
      <w:pPr>
        <w:spacing w:after="0" w:line="240" w:lineRule="auto"/>
      </w:pPr>
      <w:r>
        <w:separator/>
      </w:r>
    </w:p>
  </w:endnote>
  <w:endnote w:type="continuationSeparator" w:id="0">
    <w:p w14:paraId="614776BC" w14:textId="77777777" w:rsidR="00284646" w:rsidRDefault="0028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1038A" w14:textId="77777777" w:rsidR="005F64C9" w:rsidRDefault="00284646">
    <w:pPr>
      <w:jc w:val="center"/>
    </w:pPr>
    <w:r>
      <w:rPr>
        <w:rFonts w:ascii="Aptos" w:eastAsia="Aptos" w:hAnsi="Aptos" w:cs="Aptos"/>
        <w:sz w:val="24"/>
      </w:rPr>
      <w:t xml:space="preserve">Šis dokuments ir parakstīts ar drošu elektronisko </w:t>
    </w:r>
    <w:r>
      <w:rPr>
        <w:rFonts w:ascii="Aptos" w:eastAsia="Aptos" w:hAnsi="Aptos" w:cs="Aptos"/>
        <w:sz w:val="24"/>
      </w:rPr>
      <w:t>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9BC9" w14:textId="77777777" w:rsidR="009067FD" w:rsidRPr="00DB5047" w:rsidRDefault="00284646">
    <w:pPr>
      <w:jc w:val="center"/>
      <w:rPr>
        <w:lang w:val="fr-FR"/>
      </w:rPr>
    </w:pPr>
    <w:r w:rsidRPr="00DB5047">
      <w:rPr>
        <w:rFonts w:ascii="Calibri" w:eastAsia="Calibri" w:hAnsi="Calibri" w:cs="Calibri"/>
        <w:lang w:val="fr-FR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8EE64" w14:textId="77777777" w:rsidR="00284646" w:rsidRDefault="00284646">
      <w:pPr>
        <w:spacing w:after="0" w:line="240" w:lineRule="auto"/>
      </w:pPr>
      <w:r>
        <w:separator/>
      </w:r>
    </w:p>
  </w:footnote>
  <w:footnote w:type="continuationSeparator" w:id="0">
    <w:p w14:paraId="574B4D60" w14:textId="77777777" w:rsidR="00284646" w:rsidRDefault="002846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0FF4"/>
    <w:multiLevelType w:val="multilevel"/>
    <w:tmpl w:val="D102D980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3A4E73EE"/>
    <w:multiLevelType w:val="multilevel"/>
    <w:tmpl w:val="93966EC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4F22BBD"/>
    <w:multiLevelType w:val="multilevel"/>
    <w:tmpl w:val="539E32B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23752959">
    <w:abstractNumId w:val="0"/>
  </w:num>
  <w:num w:numId="2" w16cid:durableId="2033337550">
    <w:abstractNumId w:val="1"/>
  </w:num>
  <w:num w:numId="3" w16cid:durableId="2329361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0F6"/>
    <w:rsid w:val="000846D3"/>
    <w:rsid w:val="00155753"/>
    <w:rsid w:val="001D1F26"/>
    <w:rsid w:val="00202F69"/>
    <w:rsid w:val="00276469"/>
    <w:rsid w:val="00284646"/>
    <w:rsid w:val="002F1A39"/>
    <w:rsid w:val="00391BA7"/>
    <w:rsid w:val="003A3865"/>
    <w:rsid w:val="003B3E5D"/>
    <w:rsid w:val="00432AF6"/>
    <w:rsid w:val="004347A6"/>
    <w:rsid w:val="00540A98"/>
    <w:rsid w:val="005F64C9"/>
    <w:rsid w:val="00696CF4"/>
    <w:rsid w:val="008020F6"/>
    <w:rsid w:val="008617D2"/>
    <w:rsid w:val="00877AA0"/>
    <w:rsid w:val="00893CD9"/>
    <w:rsid w:val="009067FD"/>
    <w:rsid w:val="00931C8C"/>
    <w:rsid w:val="00A3020C"/>
    <w:rsid w:val="00B83CDF"/>
    <w:rsid w:val="00C10EEB"/>
    <w:rsid w:val="00C6541F"/>
    <w:rsid w:val="00D94C05"/>
    <w:rsid w:val="00DB5047"/>
    <w:rsid w:val="00E74AE9"/>
    <w:rsid w:val="00EF0474"/>
    <w:rsid w:val="00F21429"/>
    <w:rsid w:val="00F45CC0"/>
    <w:rsid w:val="02C3A63D"/>
    <w:rsid w:val="253C5D97"/>
    <w:rsid w:val="5811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C143BE"/>
  <w15:chartTrackingRefBased/>
  <w15:docId w15:val="{A5CBF2EA-575D-49C2-998F-FAD142838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20F6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020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020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020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020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020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020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020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020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020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020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020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020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020F6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020F6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020F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020F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020F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020F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020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020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020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020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020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020F6"/>
    <w:rPr>
      <w:i/>
      <w:iCs/>
      <w:color w:val="404040" w:themeColor="text1" w:themeTint="BF"/>
    </w:rPr>
  </w:style>
  <w:style w:type="paragraph" w:styleId="Sarakstarindkopa">
    <w:name w:val="List Paragraph"/>
    <w:aliases w:val="2,H&amp;P List Paragraph,Strip"/>
    <w:basedOn w:val="Parasts"/>
    <w:link w:val="SarakstarindkopaRakstz"/>
    <w:uiPriority w:val="34"/>
    <w:qFormat/>
    <w:rsid w:val="008020F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020F6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020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020F6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020F6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uiPriority w:val="99"/>
    <w:rsid w:val="008020F6"/>
    <w:rPr>
      <w:color w:val="0000FF"/>
      <w:u w:val="single"/>
    </w:rPr>
  </w:style>
  <w:style w:type="character" w:customStyle="1" w:styleId="SarakstarindkopaRakstz">
    <w:name w:val="Saraksta rindkopa Rakstz."/>
    <w:aliases w:val="2 Rakstz.,H&amp;P List Paragraph Rakstz.,Strip Rakstz."/>
    <w:link w:val="Sarakstarindkopa"/>
    <w:uiPriority w:val="34"/>
    <w:locked/>
    <w:rsid w:val="008020F6"/>
  </w:style>
  <w:style w:type="paragraph" w:customStyle="1" w:styleId="Standard">
    <w:name w:val="Standard"/>
    <w:rsid w:val="008020F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lang w:val="en-US" w:eastAsia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893C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93CD9"/>
    <w:rPr>
      <w:rFonts w:eastAsiaTheme="minorEastAsia"/>
      <w:kern w:val="0"/>
      <w:sz w:val="22"/>
      <w:szCs w:val="22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893CD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93CD9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ga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riga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3475</Words>
  <Characters>1981</Characters>
  <Application>Microsoft Office Word</Application>
  <DocSecurity>0</DocSecurity>
  <Lines>16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Lāsma Beļkus</dc:creator>
  <cp:lastModifiedBy>Uvis Zeikmanis</cp:lastModifiedBy>
  <cp:revision>5</cp:revision>
  <dcterms:created xsi:type="dcterms:W3CDTF">2025-06-18T14:17:00Z</dcterms:created>
  <dcterms:modified xsi:type="dcterms:W3CDTF">2025-08-06T13:37:00Z</dcterms:modified>
</cp:coreProperties>
</file>