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25E10" w14:textId="77777777" w:rsidR="009377D3" w:rsidRPr="00221C30" w:rsidRDefault="006E35D9" w:rsidP="009377D3">
      <w:pPr>
        <w:jc w:val="right"/>
        <w:rPr>
          <w:sz w:val="26"/>
          <w:szCs w:val="26"/>
          <w:lang w:val="lv-LV"/>
        </w:rPr>
      </w:pPr>
      <w:r w:rsidRPr="00221C30">
        <w:rPr>
          <w:sz w:val="26"/>
          <w:szCs w:val="26"/>
          <w:lang w:val="lv-LV"/>
        </w:rPr>
        <w:t>3. pielikums</w:t>
      </w:r>
    </w:p>
    <w:p w14:paraId="078F8487" w14:textId="77777777" w:rsidR="009377D3" w:rsidRPr="00221C30" w:rsidRDefault="006E35D9" w:rsidP="009377D3">
      <w:pPr>
        <w:jc w:val="right"/>
        <w:rPr>
          <w:sz w:val="26"/>
          <w:szCs w:val="26"/>
          <w:lang w:val="lv-LV"/>
        </w:rPr>
      </w:pPr>
      <w:r w:rsidRPr="00221C30">
        <w:rPr>
          <w:sz w:val="26"/>
          <w:szCs w:val="26"/>
          <w:lang w:val="lv-LV"/>
        </w:rPr>
        <w:t xml:space="preserve">2024. gada 28. oktobra līgumam </w:t>
      </w:r>
    </w:p>
    <w:p w14:paraId="27DBD40F" w14:textId="77777777" w:rsidR="009377D3" w:rsidRPr="00221C30" w:rsidRDefault="006E35D9" w:rsidP="009377D3">
      <w:pPr>
        <w:jc w:val="right"/>
        <w:rPr>
          <w:sz w:val="26"/>
          <w:szCs w:val="26"/>
          <w:lang w:val="lv-LV"/>
        </w:rPr>
      </w:pPr>
      <w:r w:rsidRPr="00221C30">
        <w:rPr>
          <w:sz w:val="26"/>
          <w:szCs w:val="26"/>
          <w:lang w:val="lv-LV"/>
        </w:rPr>
        <w:t>Nr. DL-24-112-lī</w:t>
      </w:r>
    </w:p>
    <w:p w14:paraId="376312F3" w14:textId="77777777" w:rsidR="009377D3" w:rsidRPr="00221C30" w:rsidRDefault="009377D3" w:rsidP="009377D3">
      <w:pPr>
        <w:tabs>
          <w:tab w:val="left" w:leader="underscore" w:pos="4025"/>
        </w:tabs>
        <w:jc w:val="center"/>
        <w:rPr>
          <w:b/>
          <w:sz w:val="26"/>
          <w:szCs w:val="26"/>
          <w:lang w:val="lv-LV"/>
        </w:rPr>
      </w:pPr>
    </w:p>
    <w:p w14:paraId="6EDAC366" w14:textId="77777777" w:rsidR="009377D3" w:rsidRPr="00221C30" w:rsidRDefault="006E35D9" w:rsidP="009377D3">
      <w:pPr>
        <w:tabs>
          <w:tab w:val="left" w:leader="underscore" w:pos="4025"/>
        </w:tabs>
        <w:jc w:val="center"/>
        <w:rPr>
          <w:b/>
          <w:sz w:val="26"/>
          <w:szCs w:val="26"/>
          <w:lang w:val="lv-LV"/>
        </w:rPr>
      </w:pPr>
      <w:r w:rsidRPr="00221C30">
        <w:rPr>
          <w:b/>
          <w:sz w:val="26"/>
          <w:szCs w:val="26"/>
          <w:lang w:val="lv-LV"/>
        </w:rPr>
        <w:t>VIENOŠANĀS Nr.1</w:t>
      </w:r>
    </w:p>
    <w:p w14:paraId="59871910" w14:textId="77777777" w:rsidR="009377D3" w:rsidRPr="00221C30" w:rsidRDefault="006E35D9" w:rsidP="009377D3">
      <w:pPr>
        <w:tabs>
          <w:tab w:val="left" w:leader="underscore" w:pos="4025"/>
        </w:tabs>
        <w:jc w:val="center"/>
        <w:rPr>
          <w:bCs/>
          <w:sz w:val="26"/>
          <w:szCs w:val="26"/>
          <w:lang w:val="lv-LV"/>
        </w:rPr>
      </w:pPr>
      <w:r w:rsidRPr="00221C30">
        <w:rPr>
          <w:bCs/>
          <w:sz w:val="26"/>
          <w:szCs w:val="26"/>
          <w:lang w:val="lv-LV"/>
        </w:rPr>
        <w:t>pie 28.10.2024. piegādes līguma Nr. DL-24-112-lī</w:t>
      </w:r>
    </w:p>
    <w:p w14:paraId="2ED96224" w14:textId="77777777" w:rsidR="009377D3" w:rsidRPr="00221C30" w:rsidRDefault="009377D3" w:rsidP="009377D3">
      <w:pPr>
        <w:jc w:val="center"/>
        <w:rPr>
          <w:bCs/>
          <w:sz w:val="26"/>
          <w:szCs w:val="26"/>
          <w:lang w:val="lv-LV"/>
        </w:rPr>
      </w:pPr>
    </w:p>
    <w:p w14:paraId="6496C50F" w14:textId="77777777" w:rsidR="009377D3" w:rsidRPr="00221C30" w:rsidRDefault="006E35D9" w:rsidP="009377D3">
      <w:pPr>
        <w:ind w:right="20"/>
        <w:jc w:val="right"/>
        <w:rPr>
          <w:i/>
          <w:iCs/>
          <w:sz w:val="26"/>
          <w:szCs w:val="26"/>
          <w:lang w:val="lv-LV"/>
        </w:rPr>
      </w:pPr>
      <w:r w:rsidRPr="00221C30">
        <w:rPr>
          <w:i/>
          <w:iCs/>
          <w:sz w:val="26"/>
          <w:szCs w:val="26"/>
          <w:lang w:val="lv-LV"/>
        </w:rPr>
        <w:t xml:space="preserve">Vienošanās parakstīšanas datums ir pēdējā pievienotā </w:t>
      </w:r>
    </w:p>
    <w:p w14:paraId="0712C351" w14:textId="77777777" w:rsidR="009377D3" w:rsidRPr="00221C30" w:rsidRDefault="006E35D9" w:rsidP="009377D3">
      <w:pPr>
        <w:ind w:right="20"/>
        <w:jc w:val="right"/>
        <w:rPr>
          <w:i/>
          <w:iCs/>
          <w:sz w:val="26"/>
          <w:szCs w:val="26"/>
          <w:lang w:val="lv-LV"/>
        </w:rPr>
      </w:pPr>
      <w:r w:rsidRPr="00221C30">
        <w:rPr>
          <w:i/>
          <w:iCs/>
          <w:sz w:val="26"/>
          <w:szCs w:val="26"/>
          <w:lang w:val="lv-LV"/>
        </w:rPr>
        <w:t>droša elektroniskā paraksta un tā laika zīmoga datums</w:t>
      </w:r>
    </w:p>
    <w:p w14:paraId="75DBBF5B" w14:textId="77777777" w:rsidR="009377D3" w:rsidRPr="00221C30" w:rsidRDefault="009377D3" w:rsidP="009377D3">
      <w:pPr>
        <w:jc w:val="both"/>
        <w:rPr>
          <w:b/>
          <w:sz w:val="26"/>
          <w:szCs w:val="26"/>
          <w:lang w:val="lv-LV"/>
        </w:rPr>
      </w:pPr>
    </w:p>
    <w:p w14:paraId="0A490A76" w14:textId="30B7754C" w:rsidR="009377D3" w:rsidRPr="00221C30" w:rsidRDefault="006E35D9" w:rsidP="009377D3">
      <w:pPr>
        <w:ind w:firstLine="567"/>
        <w:jc w:val="both"/>
        <w:rPr>
          <w:rFonts w:eastAsiaTheme="minorHAnsi"/>
          <w:sz w:val="26"/>
          <w:szCs w:val="26"/>
          <w:lang w:val="lv-LV" w:eastAsia="lv-LV"/>
        </w:rPr>
      </w:pPr>
      <w:r w:rsidRPr="00221C30">
        <w:rPr>
          <w:b/>
          <w:bCs/>
          <w:sz w:val="26"/>
          <w:szCs w:val="26"/>
          <w:lang w:val="lv-LV"/>
        </w:rPr>
        <w:t xml:space="preserve">Rīgas </w:t>
      </w:r>
      <w:r w:rsidRPr="00221C30">
        <w:rPr>
          <w:b/>
          <w:bCs/>
          <w:sz w:val="26"/>
          <w:szCs w:val="26"/>
          <w:lang w:val="lv-LV"/>
        </w:rPr>
        <w:t xml:space="preserve">valstspilsētas pašvaldības Labklājības departaments </w:t>
      </w:r>
      <w:r w:rsidRPr="00221C30">
        <w:rPr>
          <w:sz w:val="26"/>
          <w:szCs w:val="26"/>
          <w:lang w:val="lv-LV"/>
        </w:rPr>
        <w:t xml:space="preserve">(turpmāk – Pasūtītājs) tā direktores </w:t>
      </w:r>
      <w:r>
        <w:rPr>
          <w:sz w:val="26"/>
          <w:szCs w:val="26"/>
          <w:lang w:val="lv-LV"/>
        </w:rPr>
        <w:t>[…]</w:t>
      </w:r>
      <w:r w:rsidRPr="00221C30">
        <w:rPr>
          <w:sz w:val="26"/>
          <w:szCs w:val="26"/>
          <w:lang w:val="lv-LV"/>
        </w:rPr>
        <w:t xml:space="preserve"> personā, kura rīkojas saskaņā ar Rīgas domes 2023. gada 30. augusta saistošo noteikumu Nr. RD-23-235-sn “Rīgas valstspilsētas pašvaldības nolikums” 74. punktu un Rīgas domes 2023. gada 29. novembra nolikuma Nr. RD-23-365-no “Rīgas valstspilsētas pašvaldības Labklājības departamenta nolikums” 12.7. punktu, no vienas puses, un</w:t>
      </w:r>
    </w:p>
    <w:p w14:paraId="2F2302D9" w14:textId="4B52ADDF" w:rsidR="009377D3" w:rsidRPr="00221C30" w:rsidRDefault="006E35D9" w:rsidP="009377D3">
      <w:pPr>
        <w:ind w:firstLine="567"/>
        <w:jc w:val="both"/>
        <w:rPr>
          <w:sz w:val="26"/>
          <w:szCs w:val="26"/>
          <w:lang w:val="lv-LV"/>
        </w:rPr>
      </w:pPr>
      <w:r w:rsidRPr="00221C30">
        <w:rPr>
          <w:b/>
          <w:bCs/>
          <w:sz w:val="26"/>
          <w:szCs w:val="26"/>
          <w:lang w:val="lv-LV"/>
        </w:rPr>
        <w:t>SIA “Rol-Automatik SET”</w:t>
      </w:r>
      <w:r w:rsidRPr="00221C30">
        <w:rPr>
          <w:sz w:val="26"/>
          <w:szCs w:val="26"/>
          <w:shd w:val="clear" w:color="auto" w:fill="FFFFFF" w:themeFill="background1"/>
          <w:lang w:val="lv-LV"/>
        </w:rPr>
        <w:t xml:space="preserve"> </w:t>
      </w:r>
      <w:r w:rsidRPr="00221C30">
        <w:rPr>
          <w:sz w:val="26"/>
          <w:szCs w:val="26"/>
          <w:lang w:val="lv-LV"/>
        </w:rPr>
        <w:t xml:space="preserve">(turpmāk – </w:t>
      </w:r>
      <w:r w:rsidRPr="00221C30">
        <w:rPr>
          <w:bCs/>
          <w:iCs/>
          <w:sz w:val="26"/>
          <w:szCs w:val="26"/>
          <w:lang w:val="lv-LV"/>
        </w:rPr>
        <w:t>Piegādātājs</w:t>
      </w:r>
      <w:r w:rsidRPr="00221C30">
        <w:rPr>
          <w:sz w:val="26"/>
          <w:szCs w:val="26"/>
          <w:lang w:val="lv-LV"/>
        </w:rPr>
        <w:t xml:space="preserve">) tās </w:t>
      </w:r>
      <w:r w:rsidRPr="00221C30">
        <w:rPr>
          <w:bCs/>
          <w:sz w:val="26"/>
          <w:szCs w:val="26"/>
          <w:lang w:val="lv-LV"/>
        </w:rPr>
        <w:t xml:space="preserve">valdes locekļa </w:t>
      </w:r>
      <w:r>
        <w:rPr>
          <w:sz w:val="26"/>
          <w:szCs w:val="26"/>
          <w:lang w:val="lv-LV"/>
        </w:rPr>
        <w:t>[…]</w:t>
      </w:r>
      <w:r w:rsidRPr="00221C30">
        <w:rPr>
          <w:bCs/>
          <w:sz w:val="26"/>
          <w:szCs w:val="26"/>
          <w:lang w:val="lv-LV"/>
        </w:rPr>
        <w:t xml:space="preserve"> </w:t>
      </w:r>
      <w:r w:rsidRPr="00221C30">
        <w:rPr>
          <w:sz w:val="26"/>
          <w:szCs w:val="26"/>
          <w:lang w:val="lv-LV"/>
        </w:rPr>
        <w:t xml:space="preserve">personā, kurš rīkojas saskaņā ar </w:t>
      </w:r>
      <w:r w:rsidRPr="00221C30">
        <w:rPr>
          <w:bCs/>
          <w:sz w:val="26"/>
          <w:szCs w:val="26"/>
          <w:lang w:val="lv-LV"/>
        </w:rPr>
        <w:t>statūtiem</w:t>
      </w:r>
      <w:r w:rsidRPr="00221C30">
        <w:rPr>
          <w:sz w:val="26"/>
          <w:szCs w:val="26"/>
          <w:lang w:val="lv-LV"/>
        </w:rPr>
        <w:t xml:space="preserve">, no otras puses, </w:t>
      </w:r>
    </w:p>
    <w:p w14:paraId="6D30F83A" w14:textId="77777777" w:rsidR="009377D3" w:rsidRPr="00221C30" w:rsidRDefault="009377D3" w:rsidP="009377D3">
      <w:pPr>
        <w:pStyle w:val="Default"/>
        <w:ind w:firstLine="720"/>
        <w:jc w:val="both"/>
        <w:rPr>
          <w:sz w:val="26"/>
          <w:szCs w:val="26"/>
        </w:rPr>
      </w:pPr>
    </w:p>
    <w:p w14:paraId="0AAFA828" w14:textId="77777777" w:rsidR="009377D3" w:rsidRPr="00221C30" w:rsidRDefault="006E35D9" w:rsidP="00221C30">
      <w:pPr>
        <w:spacing w:before="120"/>
        <w:ind w:firstLine="426"/>
        <w:jc w:val="both"/>
        <w:rPr>
          <w:sz w:val="26"/>
          <w:szCs w:val="26"/>
          <w:lang w:val="lv-LV"/>
        </w:rPr>
      </w:pPr>
      <w:r w:rsidRPr="00221C30">
        <w:rPr>
          <w:sz w:val="26"/>
          <w:szCs w:val="26"/>
          <w:lang w:val="lv-LV"/>
        </w:rPr>
        <w:t xml:space="preserve">turpmāk abi kopā saukti – Puses, bet katrs atsevišķi – Puse, </w:t>
      </w:r>
    </w:p>
    <w:p w14:paraId="0FD2CD57" w14:textId="77777777" w:rsidR="009377D3" w:rsidRPr="00221C30" w:rsidRDefault="006E35D9" w:rsidP="009377D3">
      <w:pPr>
        <w:ind w:firstLine="426"/>
        <w:jc w:val="both"/>
        <w:rPr>
          <w:sz w:val="26"/>
          <w:szCs w:val="26"/>
          <w:lang w:val="lv-LV"/>
        </w:rPr>
      </w:pPr>
      <w:r w:rsidRPr="00221C30">
        <w:rPr>
          <w:sz w:val="26"/>
          <w:szCs w:val="26"/>
          <w:lang w:val="lv-LV"/>
        </w:rPr>
        <w:t xml:space="preserve">pamatojoties uz </w:t>
      </w:r>
      <w:r w:rsidR="00FA0BD6" w:rsidRPr="00221C30">
        <w:rPr>
          <w:sz w:val="26"/>
          <w:szCs w:val="26"/>
          <w:lang w:val="lv-LV"/>
        </w:rPr>
        <w:t>28.10</w:t>
      </w:r>
      <w:r w:rsidRPr="00221C30">
        <w:rPr>
          <w:sz w:val="26"/>
          <w:szCs w:val="26"/>
          <w:lang w:val="lv-LV"/>
        </w:rPr>
        <w:t>.</w:t>
      </w:r>
      <w:r w:rsidR="00FA0BD6" w:rsidRPr="00221C30">
        <w:rPr>
          <w:sz w:val="26"/>
          <w:szCs w:val="26"/>
          <w:lang w:val="lv-LV"/>
        </w:rPr>
        <w:t>2024.</w:t>
      </w:r>
      <w:r w:rsidRPr="00221C30">
        <w:rPr>
          <w:sz w:val="26"/>
          <w:szCs w:val="26"/>
          <w:lang w:val="lv-LV"/>
        </w:rPr>
        <w:t xml:space="preserve"> noslēgtā piegādes līguma Nr.DL-2</w:t>
      </w:r>
      <w:r w:rsidR="00FA0BD6" w:rsidRPr="00221C30">
        <w:rPr>
          <w:sz w:val="26"/>
          <w:szCs w:val="26"/>
          <w:lang w:val="lv-LV"/>
        </w:rPr>
        <w:t>4</w:t>
      </w:r>
      <w:r w:rsidRPr="00221C30">
        <w:rPr>
          <w:sz w:val="26"/>
          <w:szCs w:val="26"/>
          <w:lang w:val="lv-LV"/>
        </w:rPr>
        <w:t>-1</w:t>
      </w:r>
      <w:r w:rsidR="00FA0BD6" w:rsidRPr="00221C30">
        <w:rPr>
          <w:sz w:val="26"/>
          <w:szCs w:val="26"/>
          <w:lang w:val="lv-LV"/>
        </w:rPr>
        <w:t>1</w:t>
      </w:r>
      <w:r w:rsidRPr="00221C30">
        <w:rPr>
          <w:sz w:val="26"/>
          <w:szCs w:val="26"/>
          <w:lang w:val="lv-LV"/>
        </w:rPr>
        <w:t xml:space="preserve">2-lī (turpmāk – Līgums) </w:t>
      </w:r>
      <w:r w:rsidR="00FA0BD6" w:rsidRPr="00221C30">
        <w:rPr>
          <w:sz w:val="26"/>
          <w:szCs w:val="26"/>
          <w:lang w:val="lv-LV"/>
        </w:rPr>
        <w:t>9.3</w:t>
      </w:r>
      <w:r w:rsidRPr="00221C30">
        <w:rPr>
          <w:sz w:val="26"/>
          <w:szCs w:val="26"/>
          <w:lang w:val="lv-LV"/>
        </w:rPr>
        <w:t xml:space="preserve">. apakšpunktu, noslēdz šādu </w:t>
      </w:r>
      <w:r w:rsidRPr="00221C30">
        <w:rPr>
          <w:sz w:val="26"/>
          <w:szCs w:val="26"/>
          <w:lang w:val="lv-LV"/>
        </w:rPr>
        <w:t>vienošanos (turpmāk – Vienošanās):</w:t>
      </w:r>
    </w:p>
    <w:p w14:paraId="251C4F09" w14:textId="77777777" w:rsidR="009377D3" w:rsidRPr="00221C30" w:rsidRDefault="009377D3" w:rsidP="009377D3">
      <w:pPr>
        <w:jc w:val="both"/>
        <w:rPr>
          <w:sz w:val="26"/>
          <w:szCs w:val="26"/>
          <w:lang w:val="lv-LV"/>
        </w:rPr>
      </w:pPr>
    </w:p>
    <w:p w14:paraId="4A10CA3C" w14:textId="77777777" w:rsidR="009377D3" w:rsidRPr="00221C30" w:rsidRDefault="006E35D9" w:rsidP="009377D3">
      <w:pPr>
        <w:pStyle w:val="Sarakstarindkopa"/>
        <w:numPr>
          <w:ilvl w:val="0"/>
          <w:numId w:val="1"/>
        </w:numPr>
        <w:jc w:val="both"/>
        <w:rPr>
          <w:sz w:val="26"/>
          <w:szCs w:val="26"/>
          <w:lang w:val="lv-LV"/>
        </w:rPr>
      </w:pPr>
      <w:r w:rsidRPr="00221C30">
        <w:rPr>
          <w:sz w:val="26"/>
          <w:szCs w:val="26"/>
          <w:lang w:val="lv-LV"/>
        </w:rPr>
        <w:t xml:space="preserve">Izteikt </w:t>
      </w:r>
      <w:r w:rsidR="00FA0BD6" w:rsidRPr="00221C30">
        <w:rPr>
          <w:sz w:val="26"/>
          <w:szCs w:val="26"/>
          <w:lang w:val="lv-LV"/>
        </w:rPr>
        <w:t>3.2.</w:t>
      </w:r>
      <w:r w:rsidRPr="00221C30">
        <w:rPr>
          <w:sz w:val="26"/>
          <w:szCs w:val="26"/>
          <w:lang w:val="lv-LV"/>
        </w:rPr>
        <w:t> apakšpunktu punktu šādā redakcijā:</w:t>
      </w:r>
    </w:p>
    <w:p w14:paraId="012B41F5" w14:textId="77777777" w:rsidR="00FA0BD6" w:rsidRPr="00221C30" w:rsidRDefault="006E35D9" w:rsidP="00FA0BD6">
      <w:pPr>
        <w:ind w:firstLine="360"/>
        <w:jc w:val="both"/>
        <w:rPr>
          <w:sz w:val="26"/>
          <w:szCs w:val="26"/>
          <w:lang w:val="lv-LV"/>
        </w:rPr>
      </w:pPr>
      <w:r w:rsidRPr="00221C30">
        <w:rPr>
          <w:bCs/>
          <w:iCs/>
          <w:sz w:val="26"/>
          <w:szCs w:val="26"/>
          <w:lang w:val="lv-LV"/>
        </w:rPr>
        <w:t xml:space="preserve">“3.2. Piegādātājs nodrošina Darbu izpildi ne vēlāk kā līdz </w:t>
      </w:r>
      <w:r w:rsidRPr="00221C30">
        <w:rPr>
          <w:b/>
          <w:iCs/>
          <w:sz w:val="26"/>
          <w:szCs w:val="26"/>
          <w:lang w:val="lv-LV"/>
        </w:rPr>
        <w:t>2025. gada 28. februārim</w:t>
      </w:r>
      <w:r w:rsidRPr="00221C30">
        <w:rPr>
          <w:sz w:val="26"/>
          <w:szCs w:val="26"/>
          <w:lang w:val="lv-LV"/>
        </w:rPr>
        <w:t>.</w:t>
      </w:r>
      <w:r w:rsidR="00221C30" w:rsidRPr="00221C30">
        <w:rPr>
          <w:sz w:val="26"/>
          <w:szCs w:val="26"/>
          <w:lang w:val="lv-LV"/>
        </w:rPr>
        <w:t xml:space="preserve">” </w:t>
      </w:r>
    </w:p>
    <w:p w14:paraId="738E0587" w14:textId="77777777" w:rsidR="009377D3" w:rsidRPr="00221C30" w:rsidRDefault="006E35D9" w:rsidP="009377D3">
      <w:pPr>
        <w:pStyle w:val="Sarakstarindkopa"/>
        <w:numPr>
          <w:ilvl w:val="0"/>
          <w:numId w:val="1"/>
        </w:numPr>
        <w:ind w:left="426" w:hanging="426"/>
        <w:jc w:val="both"/>
        <w:rPr>
          <w:sz w:val="26"/>
          <w:szCs w:val="26"/>
          <w:lang w:val="lv-LV"/>
        </w:rPr>
      </w:pPr>
      <w:r w:rsidRPr="00221C30">
        <w:rPr>
          <w:sz w:val="26"/>
          <w:szCs w:val="26"/>
          <w:lang w:val="lv-LV"/>
        </w:rPr>
        <w:t xml:space="preserve">Vienošanās pēc tās parakstīšanas kļūst par Līguma neatņemamu sastāvdaļu un tiek pievienota Līgumam kā </w:t>
      </w:r>
      <w:r w:rsidR="00221C30" w:rsidRPr="00221C30">
        <w:rPr>
          <w:sz w:val="26"/>
          <w:szCs w:val="26"/>
          <w:lang w:val="lv-LV"/>
        </w:rPr>
        <w:t>3</w:t>
      </w:r>
      <w:r w:rsidRPr="00221C30">
        <w:rPr>
          <w:sz w:val="26"/>
          <w:szCs w:val="26"/>
          <w:lang w:val="lv-LV"/>
        </w:rPr>
        <w:t>. pielikums.</w:t>
      </w:r>
    </w:p>
    <w:p w14:paraId="2A770EB9" w14:textId="77777777" w:rsidR="009377D3" w:rsidRPr="00221C30" w:rsidRDefault="006E35D9" w:rsidP="009377D3">
      <w:pPr>
        <w:pStyle w:val="Sarakstarindkopa"/>
        <w:numPr>
          <w:ilvl w:val="0"/>
          <w:numId w:val="1"/>
        </w:numPr>
        <w:tabs>
          <w:tab w:val="left" w:pos="426"/>
        </w:tabs>
        <w:ind w:left="426" w:hanging="426"/>
        <w:jc w:val="both"/>
        <w:rPr>
          <w:sz w:val="26"/>
          <w:szCs w:val="26"/>
          <w:lang w:val="lv-LV"/>
        </w:rPr>
      </w:pPr>
      <w:r w:rsidRPr="00221C30">
        <w:rPr>
          <w:sz w:val="26"/>
          <w:szCs w:val="26"/>
          <w:lang w:val="lv-LV"/>
        </w:rPr>
        <w:t xml:space="preserve">Vienošanās stājas spēkā ar tās parakstīšanas brīdi un ir spēkā visā Līguma darbības laikā. </w:t>
      </w:r>
      <w:r w:rsidRPr="00221C30">
        <w:rPr>
          <w:sz w:val="26"/>
          <w:szCs w:val="26"/>
          <w:lang w:val="lv-LV" w:eastAsia="lv-LV"/>
        </w:rPr>
        <w:t>Vienošanās sagatavota uz 1 (vienas) lapas un parakstīta ar drošu elektronisko parakstu.</w:t>
      </w:r>
    </w:p>
    <w:tbl>
      <w:tblPr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80"/>
        <w:gridCol w:w="4680"/>
      </w:tblGrid>
      <w:tr w:rsidR="00151B23" w14:paraId="62071F2D" w14:textId="77777777" w:rsidTr="00D4152F">
        <w:trPr>
          <w:trHeight w:val="629"/>
        </w:trPr>
        <w:tc>
          <w:tcPr>
            <w:tcW w:w="4680" w:type="dxa"/>
            <w:hideMark/>
          </w:tcPr>
          <w:p w14:paraId="347C85D5" w14:textId="77777777" w:rsidR="00221C30" w:rsidRPr="00221C30" w:rsidRDefault="00221C30" w:rsidP="00D4152F">
            <w:pPr>
              <w:jc w:val="both"/>
              <w:rPr>
                <w:b/>
                <w:bCs/>
                <w:sz w:val="26"/>
                <w:szCs w:val="26"/>
                <w:lang w:val="lv-LV"/>
              </w:rPr>
            </w:pPr>
          </w:p>
          <w:p w14:paraId="2826FFD1" w14:textId="77777777" w:rsidR="00221C30" w:rsidRPr="00221C30" w:rsidRDefault="006E35D9" w:rsidP="00D4152F">
            <w:pPr>
              <w:jc w:val="both"/>
              <w:rPr>
                <w:b/>
                <w:sz w:val="26"/>
                <w:szCs w:val="26"/>
                <w:lang w:val="lv-LV"/>
              </w:rPr>
            </w:pPr>
            <w:r w:rsidRPr="00221C30">
              <w:rPr>
                <w:b/>
                <w:bCs/>
                <w:sz w:val="26"/>
                <w:szCs w:val="26"/>
                <w:lang w:val="lv-LV"/>
              </w:rPr>
              <w:t>Pasūtītājs</w:t>
            </w:r>
            <w:r w:rsidRPr="00221C30">
              <w:rPr>
                <w:b/>
                <w:sz w:val="26"/>
                <w:szCs w:val="26"/>
                <w:lang w:val="lv-LV"/>
              </w:rPr>
              <w:t>:</w:t>
            </w:r>
          </w:p>
          <w:p w14:paraId="7B30BAAE" w14:textId="77777777" w:rsidR="00221C30" w:rsidRPr="00221C30" w:rsidRDefault="006E35D9" w:rsidP="00D4152F">
            <w:pPr>
              <w:rPr>
                <w:b/>
                <w:bCs/>
                <w:sz w:val="26"/>
                <w:szCs w:val="26"/>
                <w:lang w:val="lv-LV"/>
              </w:rPr>
            </w:pPr>
            <w:r w:rsidRPr="00221C30">
              <w:rPr>
                <w:b/>
                <w:bCs/>
                <w:sz w:val="26"/>
                <w:szCs w:val="26"/>
                <w:lang w:val="lv-LV"/>
              </w:rPr>
              <w:t xml:space="preserve">Rīgas valstspilsētas pašvaldības </w:t>
            </w:r>
          </w:p>
          <w:p w14:paraId="1776A98A" w14:textId="77777777" w:rsidR="00221C30" w:rsidRPr="00221C30" w:rsidRDefault="006E35D9" w:rsidP="00D4152F">
            <w:pPr>
              <w:rPr>
                <w:b/>
                <w:bCs/>
                <w:sz w:val="26"/>
                <w:szCs w:val="26"/>
                <w:lang w:val="lv-LV" w:eastAsia="lv-LV"/>
              </w:rPr>
            </w:pPr>
            <w:r w:rsidRPr="00221C30">
              <w:rPr>
                <w:b/>
                <w:bCs/>
                <w:sz w:val="26"/>
                <w:szCs w:val="26"/>
                <w:lang w:val="lv-LV"/>
              </w:rPr>
              <w:t>Labklājības departaments</w:t>
            </w:r>
          </w:p>
          <w:p w14:paraId="4948C401" w14:textId="3DE52E09" w:rsidR="00221C30" w:rsidRPr="00221C30" w:rsidRDefault="006E35D9" w:rsidP="00D4152F">
            <w:pPr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[…]</w:t>
            </w:r>
          </w:p>
          <w:p w14:paraId="07943242" w14:textId="77777777" w:rsidR="00221C30" w:rsidRPr="00221C30" w:rsidRDefault="00221C30" w:rsidP="00D4152F">
            <w:pPr>
              <w:rPr>
                <w:sz w:val="26"/>
                <w:szCs w:val="26"/>
                <w:lang w:val="lv-LV"/>
              </w:rPr>
            </w:pPr>
          </w:p>
          <w:p w14:paraId="5B58C3EC" w14:textId="260ACCA8" w:rsidR="00221C30" w:rsidRPr="00221C30" w:rsidRDefault="006E35D9" w:rsidP="00D4152F">
            <w:pPr>
              <w:tabs>
                <w:tab w:val="left" w:pos="1032"/>
              </w:tabs>
              <w:rPr>
                <w:sz w:val="26"/>
                <w:szCs w:val="26"/>
                <w:lang w:val="lv-LV"/>
              </w:rPr>
            </w:pPr>
            <w:r w:rsidRPr="00221C30">
              <w:rPr>
                <w:sz w:val="26"/>
                <w:szCs w:val="26"/>
                <w:lang w:val="lv-LV"/>
              </w:rPr>
              <w:t xml:space="preserve">Direktore: </w:t>
            </w:r>
            <w:r>
              <w:rPr>
                <w:sz w:val="26"/>
                <w:szCs w:val="26"/>
                <w:lang w:val="lv-LV"/>
              </w:rPr>
              <w:t>[…]</w:t>
            </w:r>
          </w:p>
        </w:tc>
        <w:tc>
          <w:tcPr>
            <w:tcW w:w="4680" w:type="dxa"/>
          </w:tcPr>
          <w:p w14:paraId="77612C8B" w14:textId="77777777" w:rsidR="00221C30" w:rsidRPr="00221C30" w:rsidRDefault="00221C30" w:rsidP="00D4152F">
            <w:pPr>
              <w:jc w:val="both"/>
              <w:rPr>
                <w:b/>
                <w:bCs/>
                <w:sz w:val="26"/>
                <w:szCs w:val="26"/>
                <w:lang w:val="lv-LV"/>
              </w:rPr>
            </w:pPr>
          </w:p>
          <w:p w14:paraId="65F6BB58" w14:textId="77777777" w:rsidR="00221C30" w:rsidRPr="00221C30" w:rsidRDefault="006E35D9" w:rsidP="00D4152F">
            <w:pPr>
              <w:jc w:val="both"/>
              <w:rPr>
                <w:b/>
                <w:sz w:val="26"/>
                <w:szCs w:val="26"/>
                <w:lang w:val="lv-LV"/>
              </w:rPr>
            </w:pPr>
            <w:r w:rsidRPr="00221C30">
              <w:rPr>
                <w:b/>
                <w:bCs/>
                <w:sz w:val="26"/>
                <w:szCs w:val="26"/>
                <w:lang w:val="lv-LV"/>
              </w:rPr>
              <w:t>Piegādātājs</w:t>
            </w:r>
            <w:r w:rsidRPr="00221C30">
              <w:rPr>
                <w:b/>
                <w:sz w:val="26"/>
                <w:szCs w:val="26"/>
                <w:lang w:val="lv-LV"/>
              </w:rPr>
              <w:t>:</w:t>
            </w:r>
          </w:p>
          <w:p w14:paraId="457DF9B5" w14:textId="77777777" w:rsidR="00221C30" w:rsidRPr="00221C30" w:rsidRDefault="006E35D9" w:rsidP="00D4152F">
            <w:pPr>
              <w:rPr>
                <w:b/>
                <w:bCs/>
                <w:sz w:val="26"/>
                <w:szCs w:val="26"/>
                <w:lang w:val="lv-LV"/>
              </w:rPr>
            </w:pPr>
            <w:r w:rsidRPr="00221C30">
              <w:rPr>
                <w:b/>
                <w:bCs/>
                <w:sz w:val="26"/>
                <w:szCs w:val="26"/>
                <w:lang w:val="lv-LV"/>
              </w:rPr>
              <w:t>SIA “Rol-automatik SET”</w:t>
            </w:r>
          </w:p>
          <w:p w14:paraId="0CE16D53" w14:textId="77777777" w:rsidR="00221C30" w:rsidRPr="00221C30" w:rsidRDefault="00221C30" w:rsidP="00D4152F">
            <w:pPr>
              <w:rPr>
                <w:sz w:val="26"/>
                <w:szCs w:val="26"/>
                <w:lang w:val="lv-LV"/>
              </w:rPr>
            </w:pPr>
          </w:p>
          <w:p w14:paraId="7ACB0F32" w14:textId="1C23E9EF" w:rsidR="00221C30" w:rsidRPr="00221C30" w:rsidRDefault="006E35D9" w:rsidP="00D4152F">
            <w:pPr>
              <w:jc w:val="both"/>
              <w:rPr>
                <w:sz w:val="26"/>
                <w:szCs w:val="26"/>
                <w:lang w:val="lv-LV"/>
              </w:rPr>
            </w:pPr>
            <w:r>
              <w:rPr>
                <w:sz w:val="26"/>
                <w:szCs w:val="26"/>
                <w:lang w:val="lv-LV"/>
              </w:rPr>
              <w:t>[…]</w:t>
            </w:r>
          </w:p>
          <w:p w14:paraId="5B12ED52" w14:textId="77777777" w:rsidR="00221C30" w:rsidRPr="00221C30" w:rsidRDefault="00221C30" w:rsidP="00D4152F">
            <w:pPr>
              <w:jc w:val="both"/>
              <w:rPr>
                <w:sz w:val="26"/>
                <w:szCs w:val="26"/>
                <w:lang w:val="lv-LV"/>
              </w:rPr>
            </w:pPr>
          </w:p>
          <w:p w14:paraId="00273BE2" w14:textId="77777777" w:rsidR="00221C30" w:rsidRPr="00221C30" w:rsidRDefault="00221C30" w:rsidP="00D4152F">
            <w:pPr>
              <w:jc w:val="both"/>
              <w:rPr>
                <w:sz w:val="26"/>
                <w:szCs w:val="26"/>
                <w:lang w:val="lv-LV"/>
              </w:rPr>
            </w:pPr>
          </w:p>
          <w:p w14:paraId="7C30FF73" w14:textId="77777777" w:rsidR="00221C30" w:rsidRPr="00221C30" w:rsidRDefault="00221C30" w:rsidP="00D4152F">
            <w:pPr>
              <w:jc w:val="both"/>
              <w:rPr>
                <w:sz w:val="26"/>
                <w:szCs w:val="26"/>
                <w:lang w:val="lv-LV"/>
              </w:rPr>
            </w:pPr>
          </w:p>
          <w:p w14:paraId="7EC4E160" w14:textId="26D9239E" w:rsidR="00221C30" w:rsidRPr="00221C30" w:rsidRDefault="006E35D9" w:rsidP="00D4152F">
            <w:pPr>
              <w:jc w:val="both"/>
              <w:rPr>
                <w:sz w:val="26"/>
                <w:szCs w:val="26"/>
                <w:lang w:val="lv-LV"/>
              </w:rPr>
            </w:pPr>
            <w:r w:rsidRPr="00221C30">
              <w:rPr>
                <w:sz w:val="26"/>
                <w:szCs w:val="26"/>
                <w:lang w:val="lv-LV"/>
              </w:rPr>
              <w:t xml:space="preserve">Valdes loceklis: </w:t>
            </w:r>
            <w:r>
              <w:rPr>
                <w:sz w:val="26"/>
                <w:szCs w:val="26"/>
                <w:lang w:val="lv-LV"/>
              </w:rPr>
              <w:t>[…]</w:t>
            </w:r>
          </w:p>
        </w:tc>
      </w:tr>
    </w:tbl>
    <w:p w14:paraId="4643F290" w14:textId="77777777" w:rsidR="0000298C" w:rsidRPr="00221C30" w:rsidRDefault="0000298C">
      <w:pPr>
        <w:rPr>
          <w:sz w:val="26"/>
          <w:szCs w:val="26"/>
          <w:lang w:val="lv-LV"/>
        </w:rPr>
      </w:pPr>
    </w:p>
    <w:sectPr w:rsidR="0000298C" w:rsidRPr="00221C30" w:rsidSect="00221C30">
      <w:footerReference w:type="default" r:id="rId8"/>
      <w:footerReference w:type="first" r:id="rId9"/>
      <w:pgSz w:w="11906" w:h="16838"/>
      <w:pgMar w:top="993" w:right="1558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6AB41" w14:textId="77777777" w:rsidR="006E35D9" w:rsidRDefault="006E35D9">
      <w:r>
        <w:separator/>
      </w:r>
    </w:p>
  </w:endnote>
  <w:endnote w:type="continuationSeparator" w:id="0">
    <w:p w14:paraId="513FB85A" w14:textId="77777777" w:rsidR="006E35D9" w:rsidRDefault="006E3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0F70" w14:textId="35AA6FB6" w:rsidR="00151B23" w:rsidRDefault="00151B23">
    <w:pPr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42C5A" w14:textId="77777777" w:rsidR="00151B23" w:rsidRDefault="006E35D9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D69C3" w14:textId="77777777" w:rsidR="006E35D9" w:rsidRDefault="006E35D9">
      <w:r>
        <w:separator/>
      </w:r>
    </w:p>
  </w:footnote>
  <w:footnote w:type="continuationSeparator" w:id="0">
    <w:p w14:paraId="264FC2CD" w14:textId="77777777" w:rsidR="006E35D9" w:rsidRDefault="006E35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8382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4F22BBD"/>
    <w:multiLevelType w:val="multilevel"/>
    <w:tmpl w:val="539E32B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78772419">
    <w:abstractNumId w:val="0"/>
  </w:num>
  <w:num w:numId="2" w16cid:durableId="232936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7D3"/>
    <w:rsid w:val="0000298C"/>
    <w:rsid w:val="00151B23"/>
    <w:rsid w:val="00221C30"/>
    <w:rsid w:val="005C1E57"/>
    <w:rsid w:val="006E35D9"/>
    <w:rsid w:val="009377D3"/>
    <w:rsid w:val="00D4152F"/>
    <w:rsid w:val="00E7402E"/>
    <w:rsid w:val="00FA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411D03"/>
  <w15:chartTrackingRefBased/>
  <w15:docId w15:val="{01951F12-DBD3-4832-AF99-21AB94EBD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377D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9377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9377D3"/>
    <w:pPr>
      <w:ind w:left="720"/>
      <w:contextualSpacing/>
    </w:pPr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9377D3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Pamatteksts2">
    <w:name w:val="Body Text 2"/>
    <w:basedOn w:val="Parasts"/>
    <w:link w:val="Pamatteksts2Rakstz"/>
    <w:uiPriority w:val="99"/>
    <w:unhideWhenUsed/>
    <w:rsid w:val="009377D3"/>
    <w:pPr>
      <w:widowControl w:val="0"/>
      <w:autoSpaceDE w:val="0"/>
      <w:autoSpaceDN w:val="0"/>
      <w:adjustRightInd w:val="0"/>
      <w:spacing w:after="120" w:line="480" w:lineRule="auto"/>
    </w:pPr>
    <w:rPr>
      <w:sz w:val="24"/>
      <w:szCs w:val="24"/>
      <w:lang w:val="x-none" w:eastAsia="x-none"/>
    </w:rPr>
  </w:style>
  <w:style w:type="character" w:customStyle="1" w:styleId="Pamatteksts2Rakstz">
    <w:name w:val="Pamatteksts 2 Rakstz."/>
    <w:basedOn w:val="Noklusjumarindkopasfonts"/>
    <w:link w:val="Pamatteksts2"/>
    <w:uiPriority w:val="99"/>
    <w:rsid w:val="009377D3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table" w:styleId="Reatabula">
    <w:name w:val="Table Grid"/>
    <w:basedOn w:val="Parastatabula"/>
    <w:uiPriority w:val="39"/>
    <w:rsid w:val="009377D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6E35D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6E35D9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6E35D9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6E35D9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F28E8-19CF-44C3-8AED-223514D8A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1022</Words>
  <Characters>583</Characters>
  <Application>Microsoft Office Word</Application>
  <DocSecurity>0</DocSecurity>
  <Lines>4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Uldis Purenkovs</dc:creator>
  <cp:lastModifiedBy>Uvis Zeikmanis</cp:lastModifiedBy>
  <cp:revision>3</cp:revision>
  <dcterms:created xsi:type="dcterms:W3CDTF">2024-12-10T12:06:00Z</dcterms:created>
  <dcterms:modified xsi:type="dcterms:W3CDTF">2024-12-16T10:08:00Z</dcterms:modified>
</cp:coreProperties>
</file>