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8C6C" w14:textId="77777777" w:rsidR="00486604" w:rsidRPr="002E6C43" w:rsidRDefault="005D3918" w:rsidP="00486604">
      <w:pPr>
        <w:shd w:val="clear" w:color="auto" w:fill="FFFFFF"/>
        <w:spacing w:after="0" w:line="240" w:lineRule="auto"/>
        <w:ind w:left="6"/>
        <w:jc w:val="center"/>
        <w:rPr>
          <w:rFonts w:ascii="Times New Roman" w:hAnsi="Times New Roman"/>
          <w:b/>
          <w:bCs/>
          <w:color w:val="000000"/>
          <w:spacing w:val="-1"/>
        </w:rPr>
      </w:pPr>
      <w:r w:rsidRPr="002E6C43">
        <w:rPr>
          <w:rFonts w:ascii="Times New Roman" w:hAnsi="Times New Roman"/>
          <w:b/>
          <w:bCs/>
          <w:caps/>
          <w:color w:val="000000"/>
          <w:spacing w:val="-1"/>
        </w:rPr>
        <w:t>piegādes</w:t>
      </w:r>
      <w:r w:rsidRPr="002E6C43">
        <w:rPr>
          <w:rFonts w:ascii="Times New Roman" w:hAnsi="Times New Roman"/>
          <w:b/>
          <w:bCs/>
          <w:color w:val="000000"/>
          <w:spacing w:val="-1"/>
        </w:rPr>
        <w:t xml:space="preserve"> LĪGUMS </w:t>
      </w:r>
    </w:p>
    <w:p w14:paraId="668BD8A2" w14:textId="77777777" w:rsidR="00486604" w:rsidRPr="002E6C43" w:rsidRDefault="005D3918" w:rsidP="00486604">
      <w:pPr>
        <w:spacing w:after="0" w:line="240" w:lineRule="auto"/>
        <w:jc w:val="center"/>
        <w:rPr>
          <w:rFonts w:ascii="Times New Roman" w:hAnsi="Times New Roman"/>
        </w:rPr>
      </w:pPr>
      <w:r w:rsidRPr="002E6C43">
        <w:rPr>
          <w:rFonts w:ascii="Times New Roman" w:hAnsi="Times New Roman"/>
        </w:rPr>
        <w:t>(iepirkuma identifikācijas Nr.</w:t>
      </w:r>
      <w:r w:rsidR="007200F2" w:rsidRPr="002E6C43">
        <w:rPr>
          <w:rFonts w:ascii="Times New Roman" w:hAnsi="Times New Roman"/>
        </w:rPr>
        <w:t xml:space="preserve"> CAIP 2024/22</w:t>
      </w:r>
      <w:r w:rsidRPr="002E6C43">
        <w:rPr>
          <w:rFonts w:ascii="Times New Roman" w:hAnsi="Times New Roman"/>
          <w:u w:val="single"/>
        </w:rPr>
        <w:t xml:space="preserve"> </w:t>
      </w:r>
      <w:r w:rsidRPr="002E6C43">
        <w:rPr>
          <w:rFonts w:ascii="Times New Roman" w:hAnsi="Times New Roman"/>
        </w:rPr>
        <w:t>)</w:t>
      </w:r>
    </w:p>
    <w:p w14:paraId="1E02B10B" w14:textId="77777777" w:rsidR="00486604" w:rsidRPr="002E6C43" w:rsidRDefault="005D3918" w:rsidP="00486604">
      <w:pPr>
        <w:spacing w:after="0" w:line="240" w:lineRule="auto"/>
        <w:jc w:val="center"/>
        <w:outlineLvl w:val="0"/>
        <w:rPr>
          <w:rFonts w:ascii="Times New Roman" w:hAnsi="Times New Roman"/>
        </w:rPr>
      </w:pPr>
      <w:r w:rsidRPr="002E6C43">
        <w:rPr>
          <w:rFonts w:ascii="Times New Roman" w:hAnsi="Times New Roman"/>
        </w:rPr>
        <w:t>Pasūtītāja Nr. DL-24-____-</w:t>
      </w:r>
      <w:proofErr w:type="spellStart"/>
      <w:r w:rsidRPr="002E6C43">
        <w:rPr>
          <w:rFonts w:ascii="Times New Roman" w:hAnsi="Times New Roman"/>
        </w:rPr>
        <w:t>lī</w:t>
      </w:r>
      <w:proofErr w:type="spellEnd"/>
    </w:p>
    <w:p w14:paraId="684EC5F1" w14:textId="77777777" w:rsidR="00486604" w:rsidRPr="002E6C43" w:rsidRDefault="005D3918" w:rsidP="00486604">
      <w:pPr>
        <w:spacing w:after="0" w:line="240" w:lineRule="auto"/>
        <w:jc w:val="center"/>
        <w:outlineLvl w:val="0"/>
        <w:rPr>
          <w:rFonts w:ascii="Times New Roman" w:hAnsi="Times New Roman"/>
        </w:rPr>
      </w:pPr>
      <w:r w:rsidRPr="002E6C43">
        <w:rPr>
          <w:rFonts w:ascii="Times New Roman" w:hAnsi="Times New Roman"/>
        </w:rPr>
        <w:t>Piegādātāja Nr.</w:t>
      </w:r>
      <w:r w:rsidRPr="002E6C43">
        <w:rPr>
          <w:rFonts w:ascii="Times New Roman" w:hAnsi="Times New Roman"/>
          <w:u w:val="single"/>
        </w:rPr>
        <w:tab/>
      </w:r>
      <w:r w:rsidRPr="002E6C43">
        <w:rPr>
          <w:rFonts w:ascii="Times New Roman" w:hAnsi="Times New Roman"/>
          <w:u w:val="single"/>
        </w:rPr>
        <w:tab/>
      </w:r>
      <w:r w:rsidRPr="002E6C43">
        <w:rPr>
          <w:rFonts w:ascii="Times New Roman" w:hAnsi="Times New Roman"/>
          <w:u w:val="single"/>
        </w:rPr>
        <w:tab/>
      </w:r>
    </w:p>
    <w:p w14:paraId="310C8B50" w14:textId="77777777" w:rsidR="00486604" w:rsidRPr="002E6C43" w:rsidRDefault="00486604" w:rsidP="00486604">
      <w:pPr>
        <w:spacing w:after="0" w:line="240" w:lineRule="auto"/>
        <w:jc w:val="right"/>
        <w:rPr>
          <w:rFonts w:ascii="Times New Roman" w:hAnsi="Times New Roman"/>
        </w:rPr>
      </w:pPr>
    </w:p>
    <w:p w14:paraId="494950F5" w14:textId="77777777" w:rsidR="00486604" w:rsidRPr="002E6C43" w:rsidRDefault="005D3918" w:rsidP="00486604">
      <w:pPr>
        <w:spacing w:after="0" w:line="240" w:lineRule="auto"/>
        <w:jc w:val="right"/>
        <w:rPr>
          <w:rFonts w:ascii="Times New Roman" w:hAnsi="Times New Roman"/>
          <w:i/>
          <w:iCs/>
        </w:rPr>
      </w:pPr>
      <w:r w:rsidRPr="002E6C43">
        <w:rPr>
          <w:rFonts w:ascii="Times New Roman" w:hAnsi="Times New Roman"/>
          <w:i/>
          <w:iCs/>
        </w:rPr>
        <w:t xml:space="preserve">Līguma parakstīšanas datums ir pēdējā pievienotā </w:t>
      </w:r>
    </w:p>
    <w:p w14:paraId="1CB39921" w14:textId="77777777" w:rsidR="00486604" w:rsidRPr="002E6C43" w:rsidRDefault="005D3918" w:rsidP="00486604">
      <w:pPr>
        <w:spacing w:after="0" w:line="240" w:lineRule="auto"/>
        <w:jc w:val="right"/>
        <w:rPr>
          <w:rFonts w:ascii="Times New Roman" w:hAnsi="Times New Roman"/>
          <w:i/>
          <w:iCs/>
        </w:rPr>
      </w:pPr>
      <w:r w:rsidRPr="002E6C43">
        <w:rPr>
          <w:rFonts w:ascii="Times New Roman" w:hAnsi="Times New Roman"/>
          <w:i/>
          <w:iCs/>
        </w:rPr>
        <w:t>droša elektroniskā paraksta un tā laika zīmoga datums.</w:t>
      </w:r>
    </w:p>
    <w:p w14:paraId="31063D76" w14:textId="77777777" w:rsidR="00486604" w:rsidRPr="002E6C43" w:rsidRDefault="00486604" w:rsidP="00486604">
      <w:pPr>
        <w:spacing w:after="0" w:line="240" w:lineRule="auto"/>
        <w:jc w:val="right"/>
        <w:rPr>
          <w:rFonts w:ascii="Times New Roman" w:hAnsi="Times New Roman"/>
        </w:rPr>
      </w:pPr>
    </w:p>
    <w:p w14:paraId="5770B3BA" w14:textId="3F072D95" w:rsidR="00486604" w:rsidRPr="0037038F" w:rsidRDefault="005D3918" w:rsidP="00486604">
      <w:pPr>
        <w:spacing w:line="240" w:lineRule="auto"/>
        <w:jc w:val="both"/>
        <w:rPr>
          <w:rFonts w:ascii="Times New Roman" w:eastAsiaTheme="minorHAnsi" w:hAnsi="Times New Roman"/>
          <w:lang w:eastAsia="lv-LV"/>
        </w:rPr>
      </w:pPr>
      <w:r w:rsidRPr="0037038F">
        <w:rPr>
          <w:rFonts w:ascii="Times New Roman" w:hAnsi="Times New Roman"/>
          <w:b/>
          <w:bCs/>
        </w:rPr>
        <w:t xml:space="preserve">Rīgas valstspilsētas pašvaldības Labklājības departaments </w:t>
      </w:r>
      <w:r w:rsidRPr="0037038F">
        <w:rPr>
          <w:rFonts w:ascii="Times New Roman" w:hAnsi="Times New Roman"/>
        </w:rPr>
        <w:t xml:space="preserve">(turpmāk – Pasūtītājs) tā direktores </w:t>
      </w:r>
      <w:r>
        <w:rPr>
          <w:rFonts w:ascii="Times New Roman" w:hAnsi="Times New Roman"/>
          <w14:ligatures w14:val="none"/>
        </w:rPr>
        <w:t>[…]</w:t>
      </w:r>
      <w:r w:rsidRPr="0037038F">
        <w:rPr>
          <w:rFonts w:ascii="Times New Roman" w:hAnsi="Times New Roman"/>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12.7. punktu, no vienas puses, un</w:t>
      </w:r>
    </w:p>
    <w:p w14:paraId="19ABDAF0" w14:textId="1DE2E6AA" w:rsidR="00486604" w:rsidRPr="0037038F" w:rsidRDefault="005D3918" w:rsidP="007200F2">
      <w:pPr>
        <w:spacing w:after="0" w:line="240" w:lineRule="auto"/>
        <w:ind w:firstLine="567"/>
        <w:jc w:val="both"/>
        <w:rPr>
          <w:rFonts w:ascii="Times New Roman" w:hAnsi="Times New Roman"/>
        </w:rPr>
      </w:pPr>
      <w:r w:rsidRPr="0037038F">
        <w:rPr>
          <w:rFonts w:ascii="Times New Roman" w:hAnsi="Times New Roman"/>
          <w:b/>
          <w:bCs/>
        </w:rPr>
        <w:t>SIA “Rol-Automatik SET”</w:t>
      </w:r>
      <w:r w:rsidRPr="0037038F">
        <w:rPr>
          <w:rFonts w:ascii="Times New Roman" w:hAnsi="Times New Roman"/>
          <w:shd w:val="clear" w:color="auto" w:fill="FFFFFF" w:themeFill="background1"/>
        </w:rPr>
        <w:t xml:space="preserve"> </w:t>
      </w:r>
      <w:r w:rsidRPr="0037038F">
        <w:rPr>
          <w:rFonts w:ascii="Times New Roman" w:hAnsi="Times New Roman"/>
        </w:rPr>
        <w:t xml:space="preserve">(turpmāk – </w:t>
      </w:r>
      <w:r w:rsidRPr="0037038F">
        <w:rPr>
          <w:rFonts w:ascii="Times New Roman" w:hAnsi="Times New Roman"/>
          <w:bCs/>
          <w:iCs/>
        </w:rPr>
        <w:t>Piegādātājs</w:t>
      </w:r>
      <w:r w:rsidRPr="0037038F">
        <w:rPr>
          <w:rFonts w:ascii="Times New Roman" w:hAnsi="Times New Roman"/>
        </w:rPr>
        <w:t xml:space="preserve">) tās </w:t>
      </w:r>
      <w:r w:rsidRPr="0037038F">
        <w:rPr>
          <w:rFonts w:ascii="Times New Roman" w:hAnsi="Times New Roman"/>
          <w:bCs/>
        </w:rPr>
        <w:t xml:space="preserve">valdes locekļa </w:t>
      </w:r>
      <w:r>
        <w:rPr>
          <w:rFonts w:ascii="Times New Roman" w:hAnsi="Times New Roman"/>
          <w14:ligatures w14:val="none"/>
        </w:rPr>
        <w:t>[…]</w:t>
      </w:r>
      <w:r w:rsidRPr="0037038F">
        <w:rPr>
          <w:rFonts w:ascii="Times New Roman" w:hAnsi="Times New Roman"/>
        </w:rPr>
        <w:t xml:space="preserve">personā, kurš rīkojas saskaņā ar </w:t>
      </w:r>
      <w:r w:rsidRPr="0037038F">
        <w:rPr>
          <w:rFonts w:ascii="Times New Roman" w:hAnsi="Times New Roman"/>
          <w:bCs/>
        </w:rPr>
        <w:t>statūtiem</w:t>
      </w:r>
      <w:r w:rsidRPr="0037038F">
        <w:rPr>
          <w:rFonts w:ascii="Times New Roman" w:hAnsi="Times New Roman"/>
        </w:rPr>
        <w:t xml:space="preserve">, no otras puses, </w:t>
      </w:r>
    </w:p>
    <w:p w14:paraId="70FAE008" w14:textId="77777777" w:rsidR="00486604" w:rsidRPr="0037038F" w:rsidRDefault="00486604" w:rsidP="00486604">
      <w:pPr>
        <w:spacing w:after="0" w:line="240" w:lineRule="auto"/>
        <w:ind w:firstLine="567"/>
        <w:jc w:val="both"/>
        <w:rPr>
          <w:rFonts w:ascii="Times New Roman" w:hAnsi="Times New Roman"/>
        </w:rPr>
      </w:pPr>
    </w:p>
    <w:p w14:paraId="6371919C" w14:textId="77777777" w:rsidR="00486604" w:rsidRPr="0037038F" w:rsidRDefault="005D3918" w:rsidP="00486604">
      <w:pPr>
        <w:spacing w:after="0" w:line="240" w:lineRule="auto"/>
        <w:ind w:firstLine="567"/>
        <w:jc w:val="both"/>
        <w:rPr>
          <w:rFonts w:ascii="Times New Roman" w:hAnsi="Times New Roman"/>
        </w:rPr>
      </w:pPr>
      <w:r w:rsidRPr="0037038F">
        <w:rPr>
          <w:rFonts w:ascii="Times New Roman" w:hAnsi="Times New Roman"/>
        </w:rPr>
        <w:t xml:space="preserve">turpmāk kopā – </w:t>
      </w:r>
      <w:r w:rsidRPr="0037038F">
        <w:rPr>
          <w:rFonts w:ascii="Times New Roman" w:hAnsi="Times New Roman"/>
          <w:bCs/>
          <w:iCs/>
        </w:rPr>
        <w:t>Līdzēji</w:t>
      </w:r>
      <w:r w:rsidRPr="0037038F">
        <w:rPr>
          <w:rFonts w:ascii="Times New Roman" w:hAnsi="Times New Roman"/>
          <w:bCs/>
          <w:i/>
          <w:iCs/>
        </w:rPr>
        <w:t>,</w:t>
      </w:r>
      <w:r w:rsidRPr="0037038F">
        <w:rPr>
          <w:rFonts w:ascii="Times New Roman" w:hAnsi="Times New Roman"/>
        </w:rPr>
        <w:t xml:space="preserve"> bet katrs atsevišķi – </w:t>
      </w:r>
      <w:r w:rsidRPr="0037038F">
        <w:rPr>
          <w:rFonts w:ascii="Times New Roman" w:hAnsi="Times New Roman"/>
          <w:bCs/>
          <w:iCs/>
        </w:rPr>
        <w:t>Līdzējs</w:t>
      </w:r>
      <w:r w:rsidRPr="0037038F">
        <w:rPr>
          <w:rFonts w:ascii="Times New Roman" w:hAnsi="Times New Roman"/>
        </w:rPr>
        <w:t xml:space="preserve">, </w:t>
      </w:r>
    </w:p>
    <w:p w14:paraId="16EBED82" w14:textId="77777777" w:rsidR="00486604" w:rsidRPr="0037038F" w:rsidRDefault="00486604" w:rsidP="00486604">
      <w:pPr>
        <w:spacing w:after="0" w:line="240" w:lineRule="auto"/>
        <w:ind w:firstLine="567"/>
        <w:jc w:val="both"/>
        <w:rPr>
          <w:rFonts w:ascii="Times New Roman" w:hAnsi="Times New Roman"/>
        </w:rPr>
      </w:pPr>
    </w:p>
    <w:p w14:paraId="740353EA" w14:textId="6AAE01AA" w:rsidR="00486604" w:rsidRPr="0037038F" w:rsidRDefault="005D3918" w:rsidP="00486604">
      <w:pPr>
        <w:spacing w:after="0" w:line="240" w:lineRule="auto"/>
        <w:ind w:firstLine="567"/>
        <w:jc w:val="both"/>
        <w:rPr>
          <w:rFonts w:ascii="Times New Roman" w:hAnsi="Times New Roman"/>
        </w:rPr>
      </w:pPr>
      <w:r w:rsidRPr="0037038F">
        <w:rPr>
          <w:rFonts w:ascii="Times New Roman" w:hAnsi="Times New Roman"/>
        </w:rPr>
        <w:t xml:space="preserve">saskaņā ar Rīgas domes 2024.gada 31.janvāra saistošajiem noteikumiem Nr.RD-24-257-sn “Par Rīgas valstspilsētas pašvaldības 2024.gada budžetu”, kā arī </w:t>
      </w:r>
      <w:r w:rsidRPr="0037038F">
        <w:rPr>
          <w:rFonts w:ascii="Times New Roman" w:hAnsi="Times New Roman"/>
          <w:noProof/>
        </w:rPr>
        <w:t xml:space="preserve">ņemot vērā </w:t>
      </w:r>
      <w:r w:rsidRPr="0037038F">
        <w:rPr>
          <w:rFonts w:ascii="Times New Roman" w:hAnsi="Times New Roman"/>
          <w:bCs/>
          <w:iCs/>
        </w:rPr>
        <w:t xml:space="preserve">Piegādātāja </w:t>
      </w:r>
      <w:r w:rsidRPr="0037038F">
        <w:rPr>
          <w:rFonts w:ascii="Times New Roman" w:hAnsi="Times New Roman"/>
          <w:noProof/>
        </w:rPr>
        <w:t xml:space="preserve">piedāvājumu, kas iesniegts saskaņā ar atklāta konkursa </w:t>
      </w:r>
      <w:r w:rsidRPr="0037038F">
        <w:rPr>
          <w:rFonts w:ascii="Times New Roman" w:hAnsi="Times New Roman"/>
        </w:rPr>
        <w:t xml:space="preserve">“Stacionāro elektromehānisko </w:t>
      </w:r>
      <w:proofErr w:type="spellStart"/>
      <w:r w:rsidRPr="0037038F">
        <w:rPr>
          <w:rFonts w:ascii="Times New Roman" w:hAnsi="Times New Roman"/>
        </w:rPr>
        <w:t>riteņkrēslu</w:t>
      </w:r>
      <w:proofErr w:type="spellEnd"/>
      <w:r w:rsidRPr="0037038F">
        <w:rPr>
          <w:rFonts w:ascii="Times New Roman" w:hAnsi="Times New Roman"/>
        </w:rPr>
        <w:t xml:space="preserve"> pacēlāju un krēsla pacēlāju piegāde un uzstādīšana dzīvojamo māju kāpņu telpās” (identifikācijas </w:t>
      </w:r>
      <w:proofErr w:type="spellStart"/>
      <w:r w:rsidRPr="0037038F">
        <w:rPr>
          <w:rFonts w:ascii="Times New Roman" w:hAnsi="Times New Roman"/>
        </w:rPr>
        <w:t>Nr.CAIP</w:t>
      </w:r>
      <w:proofErr w:type="spellEnd"/>
      <w:r w:rsidRPr="0037038F">
        <w:rPr>
          <w:rFonts w:ascii="Times New Roman" w:hAnsi="Times New Roman"/>
        </w:rPr>
        <w:t xml:space="preserve"> 2024/22) rezultātā noslēgto Vispārīgo vienošanos Nr.DL-24-</w:t>
      </w:r>
      <w:r w:rsidR="007200F2" w:rsidRPr="0037038F">
        <w:rPr>
          <w:rFonts w:ascii="Times New Roman" w:hAnsi="Times New Roman"/>
        </w:rPr>
        <w:t>90</w:t>
      </w:r>
      <w:r w:rsidRPr="0037038F">
        <w:rPr>
          <w:rFonts w:ascii="Times New Roman" w:hAnsi="Times New Roman"/>
        </w:rPr>
        <w:t xml:space="preserve">-lī, noslēdz šādu līgumu </w:t>
      </w:r>
      <w:r w:rsidRPr="0037038F">
        <w:rPr>
          <w:rFonts w:ascii="Times New Roman" w:hAnsi="Times New Roman"/>
          <w:noProof/>
        </w:rPr>
        <w:t>(tupmāk tekstā – Līgums)</w:t>
      </w:r>
      <w:r w:rsidRPr="0037038F">
        <w:rPr>
          <w:rFonts w:ascii="Times New Roman" w:hAnsi="Times New Roman"/>
        </w:rPr>
        <w:t>:</w:t>
      </w:r>
    </w:p>
    <w:p w14:paraId="3EB720FC" w14:textId="77777777" w:rsidR="00486604" w:rsidRPr="0037038F" w:rsidRDefault="00486604" w:rsidP="00486604">
      <w:pPr>
        <w:spacing w:after="0" w:line="240" w:lineRule="auto"/>
        <w:ind w:firstLine="567"/>
        <w:jc w:val="both"/>
        <w:rPr>
          <w:rFonts w:ascii="Times New Roman" w:hAnsi="Times New Roman"/>
        </w:rPr>
      </w:pPr>
    </w:p>
    <w:p w14:paraId="12792975" w14:textId="77777777" w:rsidR="00486604" w:rsidRPr="0037038F" w:rsidRDefault="005D3918" w:rsidP="00486604">
      <w:pPr>
        <w:numPr>
          <w:ilvl w:val="0"/>
          <w:numId w:val="1"/>
        </w:numPr>
        <w:spacing w:after="0" w:line="240" w:lineRule="auto"/>
        <w:ind w:left="425" w:hanging="425"/>
        <w:jc w:val="center"/>
        <w:rPr>
          <w:rFonts w:ascii="Times New Roman" w:hAnsi="Times New Roman"/>
          <w:color w:val="000000"/>
        </w:rPr>
      </w:pPr>
      <w:r w:rsidRPr="0037038F">
        <w:rPr>
          <w:rFonts w:ascii="Times New Roman" w:hAnsi="Times New Roman"/>
          <w:b/>
          <w:color w:val="000000"/>
        </w:rPr>
        <w:t>LĪGUMA PRIEKŠMETS</w:t>
      </w:r>
    </w:p>
    <w:p w14:paraId="000ACFB1" w14:textId="0D0646BA" w:rsidR="00486604" w:rsidRPr="0037038F" w:rsidRDefault="005D3918" w:rsidP="00486604">
      <w:pPr>
        <w:spacing w:after="0" w:line="240" w:lineRule="auto"/>
        <w:jc w:val="both"/>
        <w:rPr>
          <w:rFonts w:ascii="Times New Roman" w:hAnsi="Times New Roman"/>
        </w:rPr>
      </w:pPr>
      <w:r w:rsidRPr="0037038F">
        <w:rPr>
          <w:rFonts w:ascii="Times New Roman" w:hAnsi="Times New Roman"/>
        </w:rPr>
        <w:t xml:space="preserve">Pasūtītājs uzdod un </w:t>
      </w:r>
      <w:r w:rsidRPr="0037038F">
        <w:rPr>
          <w:rFonts w:ascii="Times New Roman" w:hAnsi="Times New Roman"/>
          <w:bCs/>
          <w:iCs/>
        </w:rPr>
        <w:t xml:space="preserve">Piegādātājs </w:t>
      </w:r>
      <w:r w:rsidRPr="0037038F">
        <w:rPr>
          <w:rFonts w:ascii="Times New Roman" w:hAnsi="Times New Roman"/>
        </w:rPr>
        <w:t xml:space="preserve">apņemas veikt </w:t>
      </w:r>
      <w:r w:rsidRPr="001E57B4">
        <w:rPr>
          <w:rFonts w:ascii="Times New Roman" w:hAnsi="Times New Roman"/>
          <w:u w:val="single"/>
        </w:rPr>
        <w:t>slīpā tipa paceļamās platformas STPM-HL,</w:t>
      </w:r>
      <w:r w:rsidRPr="001E57B4">
        <w:rPr>
          <w:rFonts w:ascii="Times New Roman" w:hAnsi="Times New Roman"/>
          <w:u w:val="single"/>
        </w:rPr>
        <w:br/>
        <w:t>ražotājs SIA „R</w:t>
      </w:r>
      <w:r w:rsidR="0032204C">
        <w:rPr>
          <w:rFonts w:ascii="Times New Roman" w:hAnsi="Times New Roman"/>
          <w:u w:val="single"/>
        </w:rPr>
        <w:t>ol</w:t>
      </w:r>
      <w:r w:rsidRPr="001E57B4">
        <w:rPr>
          <w:rFonts w:ascii="Times New Roman" w:hAnsi="Times New Roman"/>
          <w:u w:val="single"/>
        </w:rPr>
        <w:t>-</w:t>
      </w:r>
      <w:r w:rsidR="003A46DD">
        <w:rPr>
          <w:rFonts w:ascii="Times New Roman" w:hAnsi="Times New Roman"/>
          <w:u w:val="single"/>
        </w:rPr>
        <w:t>A</w:t>
      </w:r>
      <w:r w:rsidRPr="001E57B4">
        <w:rPr>
          <w:rFonts w:ascii="Times New Roman" w:hAnsi="Times New Roman"/>
          <w:u w:val="single"/>
        </w:rPr>
        <w:t>utomatik SET”</w:t>
      </w:r>
      <w:r w:rsidRPr="0037038F">
        <w:rPr>
          <w:rFonts w:ascii="Times New Roman" w:hAnsi="Times New Roman"/>
        </w:rPr>
        <w:t xml:space="preserve"> (turpmāk – Prece) piegādi un uzstādīšanu dzīvojamās mājas kāpņu telpā Rīgā</w:t>
      </w:r>
      <w:r w:rsidR="001C296D" w:rsidRPr="0037038F">
        <w:rPr>
          <w:rFonts w:ascii="Times New Roman" w:hAnsi="Times New Roman"/>
        </w:rPr>
        <w:t>,</w:t>
      </w:r>
      <w:r w:rsidRPr="0037038F">
        <w:rPr>
          <w:rFonts w:ascii="Times New Roman" w:hAnsi="Times New Roman"/>
        </w:rPr>
        <w:t xml:space="preserve"> </w:t>
      </w:r>
      <w:r w:rsidR="009C06FF">
        <w:rPr>
          <w:rFonts w:ascii="Times New Roman" w:hAnsi="Times New Roman"/>
          <w:iCs/>
          <w:u w:val="single"/>
        </w:rPr>
        <w:t>Dammes</w:t>
      </w:r>
      <w:r w:rsidR="00DF6F4A">
        <w:rPr>
          <w:rFonts w:ascii="Times New Roman" w:hAnsi="Times New Roman"/>
          <w:iCs/>
          <w:u w:val="single"/>
        </w:rPr>
        <w:t xml:space="preserve"> </w:t>
      </w:r>
      <w:r w:rsidRPr="0037038F">
        <w:rPr>
          <w:rFonts w:ascii="Times New Roman" w:hAnsi="Times New Roman"/>
          <w:iCs/>
          <w:u w:val="single"/>
        </w:rPr>
        <w:t xml:space="preserve">ielā </w:t>
      </w:r>
      <w:r w:rsidR="009C06FF">
        <w:rPr>
          <w:rFonts w:ascii="Times New Roman" w:hAnsi="Times New Roman"/>
          <w:iCs/>
          <w:u w:val="single"/>
        </w:rPr>
        <w:t>7</w:t>
      </w:r>
      <w:r w:rsidRPr="0037038F">
        <w:rPr>
          <w:rFonts w:ascii="Times New Roman" w:hAnsi="Times New Roman"/>
          <w:iCs/>
          <w:u w:val="single"/>
        </w:rPr>
        <w:t xml:space="preserve"> līdz dzīvoklim Nr</w:t>
      </w:r>
      <w:r w:rsidR="00382A91" w:rsidRPr="0037038F">
        <w:rPr>
          <w:rFonts w:ascii="Times New Roman" w:hAnsi="Times New Roman"/>
          <w:iCs/>
          <w:u w:val="single"/>
        </w:rPr>
        <w:t>.</w:t>
      </w:r>
      <w:r w:rsidR="009C06FF">
        <w:rPr>
          <w:rFonts w:ascii="Times New Roman" w:hAnsi="Times New Roman"/>
          <w:iCs/>
          <w:u w:val="single"/>
        </w:rPr>
        <w:t>38</w:t>
      </w:r>
      <w:r w:rsidR="000956E6">
        <w:rPr>
          <w:rFonts w:ascii="Times New Roman" w:hAnsi="Times New Roman"/>
          <w:iCs/>
          <w:u w:val="single"/>
        </w:rPr>
        <w:t xml:space="preserve">, </w:t>
      </w:r>
      <w:r w:rsidRPr="0037038F">
        <w:rPr>
          <w:rFonts w:ascii="Times New Roman" w:hAnsi="Times New Roman"/>
          <w:iCs/>
        </w:rPr>
        <w:t>nepieciešamības gadījumā arī veicot kāpņu telpas pielāgošanu</w:t>
      </w:r>
      <w:r w:rsidRPr="0037038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9CE7099" w14:textId="77777777" w:rsidR="00486604" w:rsidRPr="002E6C43" w:rsidRDefault="00486604" w:rsidP="00486604">
      <w:pPr>
        <w:spacing w:after="0" w:line="240" w:lineRule="auto"/>
        <w:jc w:val="both"/>
        <w:rPr>
          <w:rFonts w:ascii="Times New Roman" w:hAnsi="Times New Roman"/>
        </w:rPr>
      </w:pPr>
    </w:p>
    <w:p w14:paraId="3FC2795F" w14:textId="77777777" w:rsidR="00486604" w:rsidRPr="002E6C43" w:rsidRDefault="005D3918" w:rsidP="00486604">
      <w:pPr>
        <w:numPr>
          <w:ilvl w:val="0"/>
          <w:numId w:val="1"/>
        </w:numPr>
        <w:spacing w:after="0" w:line="240" w:lineRule="auto"/>
        <w:ind w:left="425" w:hanging="425"/>
        <w:jc w:val="center"/>
        <w:rPr>
          <w:rFonts w:ascii="Times New Roman" w:hAnsi="Times New Roman"/>
          <w:b/>
          <w:color w:val="000000"/>
        </w:rPr>
      </w:pPr>
      <w:r w:rsidRPr="002E6C43">
        <w:rPr>
          <w:rFonts w:ascii="Times New Roman" w:hAnsi="Times New Roman"/>
          <w:b/>
          <w:color w:val="000000"/>
        </w:rPr>
        <w:t>LĪGUMCENA UN APMAKSAS NOTEIKUMI</w:t>
      </w:r>
    </w:p>
    <w:p w14:paraId="22B7062F" w14:textId="5C429F45" w:rsidR="00486604" w:rsidRPr="002E6C43" w:rsidRDefault="005D3918"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color w:val="000000"/>
        </w:rPr>
        <w:t xml:space="preserve">Par </w:t>
      </w:r>
      <w:r w:rsidRPr="002E6C43">
        <w:rPr>
          <w:rFonts w:ascii="Times New Roman" w:hAnsi="Times New Roman"/>
        </w:rPr>
        <w:t xml:space="preserve">Līgumā noteiktās Preces piegādi un Darbu kvalitatīvu un pilnīgu izpildi tiek noteikta līgumcena </w:t>
      </w:r>
      <w:r w:rsidR="00EC70BB">
        <w:rPr>
          <w:rFonts w:ascii="Times New Roman" w:hAnsi="Times New Roman"/>
        </w:rPr>
        <w:t>8</w:t>
      </w:r>
      <w:r w:rsidR="008F3050" w:rsidRPr="002E6C43">
        <w:rPr>
          <w:rFonts w:ascii="Times New Roman" w:hAnsi="Times New Roman"/>
        </w:rPr>
        <w:t> </w:t>
      </w:r>
      <w:r w:rsidR="00EC70BB">
        <w:rPr>
          <w:rFonts w:ascii="Times New Roman" w:hAnsi="Times New Roman"/>
        </w:rPr>
        <w:t>0</w:t>
      </w:r>
      <w:r w:rsidR="004F6864" w:rsidRPr="002E6C43">
        <w:rPr>
          <w:rFonts w:ascii="Times New Roman" w:hAnsi="Times New Roman"/>
        </w:rPr>
        <w:t>50</w:t>
      </w:r>
      <w:r w:rsidR="008F3050" w:rsidRPr="002E6C43">
        <w:rPr>
          <w:rFonts w:ascii="Times New Roman" w:hAnsi="Times New Roman"/>
        </w:rPr>
        <w:t>,00</w:t>
      </w:r>
      <w:r w:rsidR="004F6864" w:rsidRPr="002E6C43">
        <w:rPr>
          <w:rFonts w:ascii="Times New Roman" w:hAnsi="Times New Roman"/>
        </w:rPr>
        <w:t xml:space="preserve"> </w:t>
      </w:r>
      <w:r w:rsidRPr="002E6C43">
        <w:rPr>
          <w:rFonts w:ascii="Times New Roman" w:hAnsi="Times New Roman"/>
        </w:rPr>
        <w:t>EUR (</w:t>
      </w:r>
      <w:r w:rsidR="00EC70BB">
        <w:rPr>
          <w:rFonts w:ascii="Times New Roman" w:hAnsi="Times New Roman"/>
        </w:rPr>
        <w:t>a</w:t>
      </w:r>
      <w:r w:rsidR="00EC70BB">
        <w:rPr>
          <w:rFonts w:ascii="Times New Roman" w:hAnsi="Times New Roman"/>
          <w:i/>
        </w:rPr>
        <w:t>stoņi</w:t>
      </w:r>
      <w:r w:rsidR="004F6864" w:rsidRPr="002E6C43">
        <w:rPr>
          <w:rFonts w:ascii="Times New Roman" w:hAnsi="Times New Roman"/>
          <w:i/>
        </w:rPr>
        <w:t xml:space="preserve"> tūkstoši piecdesmit </w:t>
      </w:r>
      <w:proofErr w:type="spellStart"/>
      <w:r w:rsidR="004F6864" w:rsidRPr="002E6C43">
        <w:rPr>
          <w:rFonts w:ascii="Times New Roman" w:hAnsi="Times New Roman"/>
          <w:i/>
        </w:rPr>
        <w:t>e</w:t>
      </w:r>
      <w:r w:rsidR="00DF5DDE" w:rsidRPr="002E6C43">
        <w:rPr>
          <w:rFonts w:ascii="Times New Roman" w:hAnsi="Times New Roman"/>
          <w:i/>
        </w:rPr>
        <w:t>u</w:t>
      </w:r>
      <w:r w:rsidR="004F6864" w:rsidRPr="002E6C43">
        <w:rPr>
          <w:rFonts w:ascii="Times New Roman" w:hAnsi="Times New Roman"/>
          <w:i/>
        </w:rPr>
        <w:t>ro</w:t>
      </w:r>
      <w:proofErr w:type="spellEnd"/>
      <w:r w:rsidR="008F3050" w:rsidRPr="002E6C43">
        <w:rPr>
          <w:rFonts w:ascii="Times New Roman" w:hAnsi="Times New Roman"/>
          <w:i/>
        </w:rPr>
        <w:t>, 00</w:t>
      </w:r>
      <w:r w:rsidR="000956E6">
        <w:rPr>
          <w:rFonts w:ascii="Times New Roman" w:hAnsi="Times New Roman"/>
          <w:i/>
        </w:rPr>
        <w:t> </w:t>
      </w:r>
      <w:r w:rsidR="008F3050" w:rsidRPr="002E6C43">
        <w:rPr>
          <w:rFonts w:ascii="Times New Roman" w:hAnsi="Times New Roman"/>
          <w:i/>
        </w:rPr>
        <w:t>centi</w:t>
      </w:r>
      <w:r w:rsidRPr="002E6C43">
        <w:rPr>
          <w:rFonts w:ascii="Times New Roman" w:hAnsi="Times New Roman"/>
        </w:rPr>
        <w:t xml:space="preserve">), neskaitot </w:t>
      </w:r>
      <w:r w:rsidRPr="002E6C43">
        <w:rPr>
          <w:rFonts w:ascii="Times New Roman" w:hAnsi="Times New Roman"/>
          <w:color w:val="000000"/>
        </w:rPr>
        <w:t xml:space="preserve">pievienotās vērtības nodokli 21% </w:t>
      </w:r>
      <w:r w:rsidRPr="002E6C43">
        <w:rPr>
          <w:rFonts w:ascii="Times New Roman" w:hAnsi="Times New Roman"/>
          <w:color w:val="000000"/>
        </w:rPr>
        <w:t>(turpmāk – PVN)</w:t>
      </w:r>
      <w:r w:rsidRPr="002E6C43">
        <w:rPr>
          <w:rFonts w:ascii="Times New Roman" w:hAnsi="Times New Roman"/>
        </w:rPr>
        <w:t>.</w:t>
      </w:r>
      <w:r w:rsidRPr="002E6C43">
        <w:rPr>
          <w:rFonts w:ascii="Times New Roman" w:hAnsi="Times New Roman"/>
          <w:color w:val="000000"/>
        </w:rPr>
        <w:t xml:space="preserve"> Pasūtītājs maksā PVN atbilstoši spēkā esošajiem normatīvajiem aktiem.</w:t>
      </w:r>
    </w:p>
    <w:p w14:paraId="6274F64A" w14:textId="77777777" w:rsidR="00486604" w:rsidRPr="002E6C43" w:rsidRDefault="005D3918"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rPr>
        <w:t xml:space="preserve">Līgumcena saskaņā ar </w:t>
      </w:r>
      <w:r w:rsidRPr="002E6C43">
        <w:rPr>
          <w:rFonts w:ascii="Times New Roman" w:hAnsi="Times New Roman"/>
          <w:bCs/>
          <w:iCs/>
        </w:rPr>
        <w:t xml:space="preserve">Piegādātāja </w:t>
      </w:r>
      <w:r w:rsidRPr="002E6C43">
        <w:rPr>
          <w:rFonts w:ascii="Times New Roman" w:hAnsi="Times New Roman"/>
        </w:rPr>
        <w:t xml:space="preserve">iesniegto piedāvājumu ir </w:t>
      </w:r>
      <w:r w:rsidRPr="002E6C43">
        <w:rPr>
          <w:rFonts w:ascii="Times New Roman" w:hAnsi="Times New Roman"/>
          <w:bCs/>
        </w:rPr>
        <w:t xml:space="preserve">kopējā naudas summa bez PVN, kuru Pasūtītājs samaksās </w:t>
      </w:r>
      <w:r w:rsidRPr="002E6C43">
        <w:rPr>
          <w:rFonts w:ascii="Times New Roman" w:hAnsi="Times New Roman"/>
          <w:bCs/>
          <w:iCs/>
        </w:rPr>
        <w:t xml:space="preserve">Piegādātājam </w:t>
      </w:r>
      <w:r w:rsidRPr="002E6C43">
        <w:rPr>
          <w:rFonts w:ascii="Times New Roman" w:hAnsi="Times New Roman"/>
          <w:bCs/>
        </w:rPr>
        <w:t>par pilnā apjomā un noteiktos termiņos piegādātu Preci un veiktiem Darbiem.</w:t>
      </w:r>
      <w:r w:rsidRPr="002E6C43">
        <w:rPr>
          <w:rFonts w:ascii="Times New Roman" w:hAnsi="Times New Roman"/>
        </w:rPr>
        <w:t xml:space="preserve"> Līgumcena ietver visus izdevumus un atlīdzību, kāda </w:t>
      </w:r>
      <w:r w:rsidRPr="002E6C43">
        <w:rPr>
          <w:rFonts w:ascii="Times New Roman" w:hAnsi="Times New Roman"/>
          <w:bCs/>
          <w:iCs/>
        </w:rPr>
        <w:t xml:space="preserve">Piegādātājam </w:t>
      </w:r>
      <w:r w:rsidRPr="002E6C43">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2E6C43">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2E6C43">
        <w:rPr>
          <w:rFonts w:ascii="Times New Roman" w:hAnsi="Times New Roman"/>
          <w:b/>
          <w:bCs/>
        </w:rPr>
        <w:t xml:space="preserve"> </w:t>
      </w:r>
    </w:p>
    <w:p w14:paraId="3C195E15" w14:textId="77777777" w:rsidR="00486604" w:rsidRPr="002E6C43" w:rsidRDefault="00486604" w:rsidP="00486604">
      <w:pPr>
        <w:spacing w:after="0" w:line="240" w:lineRule="auto"/>
        <w:ind w:left="567"/>
        <w:jc w:val="both"/>
        <w:rPr>
          <w:rFonts w:ascii="Times New Roman" w:hAnsi="Times New Roman"/>
          <w:color w:val="000000"/>
        </w:rPr>
      </w:pPr>
    </w:p>
    <w:p w14:paraId="343B265E"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Darbu organizācijas kārtība un darbu nodošana</w:t>
      </w:r>
    </w:p>
    <w:p w14:paraId="5C3BBCB6" w14:textId="77777777" w:rsidR="00486604" w:rsidRPr="002E6C43" w:rsidRDefault="005D3918" w:rsidP="00486604">
      <w:pPr>
        <w:numPr>
          <w:ilvl w:val="1"/>
          <w:numId w:val="1"/>
        </w:numPr>
        <w:spacing w:after="0" w:line="240" w:lineRule="auto"/>
        <w:ind w:left="567" w:hanging="567"/>
        <w:jc w:val="both"/>
        <w:rPr>
          <w:rFonts w:ascii="Times New Roman" w:hAnsi="Times New Roman"/>
          <w:iCs/>
        </w:rPr>
      </w:pPr>
      <w:r w:rsidRPr="002E6C43">
        <w:rPr>
          <w:rFonts w:ascii="Times New Roman" w:hAnsi="Times New Roman"/>
          <w:iCs/>
        </w:rPr>
        <w:t xml:space="preserve">Darbu </w:t>
      </w:r>
      <w:r w:rsidRPr="002E6C43">
        <w:rPr>
          <w:rFonts w:ascii="Times New Roman" w:hAnsi="Times New Roman"/>
        </w:rPr>
        <w:t xml:space="preserve">organizāciju, tai skaitā darba aizsardzības pasākumu organizāciju Darbu izpildes vietā nodrošina </w:t>
      </w:r>
      <w:r w:rsidRPr="002E6C43">
        <w:rPr>
          <w:rFonts w:ascii="Times New Roman" w:hAnsi="Times New Roman"/>
          <w:bCs/>
          <w:iCs/>
        </w:rPr>
        <w:t>Piegādātājs</w:t>
      </w:r>
      <w:r w:rsidRPr="002E6C43">
        <w:rPr>
          <w:rFonts w:ascii="Times New Roman" w:hAnsi="Times New Roman"/>
          <w:iCs/>
        </w:rPr>
        <w:t>.</w:t>
      </w:r>
    </w:p>
    <w:p w14:paraId="7AC386C7" w14:textId="5CFE5160" w:rsidR="00486604" w:rsidRPr="00E535BC" w:rsidRDefault="005D3918" w:rsidP="00486604">
      <w:pPr>
        <w:numPr>
          <w:ilvl w:val="1"/>
          <w:numId w:val="1"/>
        </w:numPr>
        <w:spacing w:after="0" w:line="240" w:lineRule="auto"/>
        <w:ind w:left="567" w:hanging="567"/>
        <w:jc w:val="both"/>
        <w:rPr>
          <w:rFonts w:ascii="Times New Roman" w:hAnsi="Times New Roman"/>
          <w:b/>
        </w:rPr>
      </w:pPr>
      <w:r w:rsidRPr="003A46DD">
        <w:rPr>
          <w:rFonts w:ascii="Times New Roman" w:hAnsi="Times New Roman"/>
          <w:bCs/>
          <w:iCs/>
        </w:rPr>
        <w:t xml:space="preserve">Piegādātājs nodrošina Darbu izpildi ne vēlāk kā līdz </w:t>
      </w:r>
      <w:r w:rsidR="004F6864" w:rsidRPr="00E535BC">
        <w:rPr>
          <w:rFonts w:ascii="Times New Roman" w:hAnsi="Times New Roman"/>
          <w:b/>
          <w:iCs/>
        </w:rPr>
        <w:t>2024</w:t>
      </w:r>
      <w:r w:rsidRPr="00E535BC">
        <w:rPr>
          <w:rFonts w:ascii="Times New Roman" w:hAnsi="Times New Roman"/>
          <w:b/>
          <w:iCs/>
        </w:rPr>
        <w:t xml:space="preserve">. gada </w:t>
      </w:r>
      <w:r w:rsidR="003A46DD" w:rsidRPr="00E535BC">
        <w:rPr>
          <w:rFonts w:ascii="Times New Roman" w:hAnsi="Times New Roman"/>
          <w:b/>
          <w:iCs/>
        </w:rPr>
        <w:t>13</w:t>
      </w:r>
      <w:r w:rsidR="004F6864" w:rsidRPr="00E535BC">
        <w:rPr>
          <w:rFonts w:ascii="Times New Roman" w:hAnsi="Times New Roman"/>
          <w:b/>
          <w:iCs/>
        </w:rPr>
        <w:t>.decembrim</w:t>
      </w:r>
      <w:r w:rsidRPr="00E535BC">
        <w:rPr>
          <w:rFonts w:ascii="Times New Roman" w:hAnsi="Times New Roman"/>
          <w:b/>
        </w:rPr>
        <w:t>.</w:t>
      </w:r>
    </w:p>
    <w:p w14:paraId="3A167961"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piecu darba dienu laikā </w:t>
      </w:r>
      <w:proofErr w:type="spellStart"/>
      <w:r w:rsidRPr="002E6C43">
        <w:rPr>
          <w:rFonts w:ascii="Times New Roman" w:hAnsi="Times New Roman"/>
        </w:rPr>
        <w:t>rakstveidā</w:t>
      </w:r>
      <w:proofErr w:type="spellEnd"/>
      <w:r w:rsidRPr="002E6C43">
        <w:rPr>
          <w:rFonts w:ascii="Times New Roman" w:hAnsi="Times New Roman"/>
        </w:rPr>
        <w:t xml:space="preserve"> informē viens otru par apstākļiem (izmaiņām), kuri var ietekmēt Līguma būtisko noteikumu izpildi. </w:t>
      </w:r>
    </w:p>
    <w:p w14:paraId="0B3B4619"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Pēc visu </w:t>
      </w:r>
      <w:r w:rsidRPr="002E6C43">
        <w:rPr>
          <w:rFonts w:ascii="Times New Roman" w:hAnsi="Times New Roman"/>
          <w:iCs/>
        </w:rPr>
        <w:t xml:space="preserve">Darbu </w:t>
      </w:r>
      <w:r w:rsidRPr="002E6C43">
        <w:rPr>
          <w:rFonts w:ascii="Times New Roman" w:hAnsi="Times New Roman"/>
        </w:rPr>
        <w:t xml:space="preserve">pabeigšanas Līguma 1. punktā noteiktajā adresē </w:t>
      </w:r>
      <w:r w:rsidRPr="002E6C43">
        <w:rPr>
          <w:rFonts w:ascii="Times New Roman" w:hAnsi="Times New Roman"/>
          <w:bCs/>
          <w:iCs/>
        </w:rPr>
        <w:t xml:space="preserve">Pasūtītājs </w:t>
      </w:r>
      <w:r w:rsidRPr="002E6C43">
        <w:rPr>
          <w:rFonts w:ascii="Times New Roman" w:hAnsi="Times New Roman"/>
        </w:rPr>
        <w:t xml:space="preserve">sagatavo Darbu </w:t>
      </w:r>
      <w:r w:rsidRPr="002E6C43">
        <w:rPr>
          <w:rFonts w:ascii="Times New Roman" w:hAnsi="Times New Roman"/>
          <w:iCs/>
        </w:rPr>
        <w:t xml:space="preserve">pieņemšanas un </w:t>
      </w:r>
      <w:r w:rsidRPr="002E6C43">
        <w:rPr>
          <w:rFonts w:ascii="Times New Roman" w:hAnsi="Times New Roman"/>
        </w:rPr>
        <w:t xml:space="preserve">nodošanas aktu, kuru paraksta </w:t>
      </w:r>
      <w:r w:rsidRPr="002E6C43">
        <w:rPr>
          <w:rFonts w:ascii="Times New Roman" w:hAnsi="Times New Roman"/>
          <w:bCs/>
          <w:iCs/>
        </w:rPr>
        <w:t xml:space="preserve">Piegādātājs un Pasūtītāja </w:t>
      </w:r>
      <w:r w:rsidRPr="002E6C43">
        <w:rPr>
          <w:rFonts w:ascii="Times New Roman" w:hAnsi="Times New Roman"/>
        </w:rPr>
        <w:t xml:space="preserve">pārstāvis. Darbu </w:t>
      </w:r>
      <w:r w:rsidRPr="002E6C43">
        <w:rPr>
          <w:rFonts w:ascii="Times New Roman" w:hAnsi="Times New Roman"/>
          <w:bCs/>
          <w:iCs/>
        </w:rPr>
        <w:lastRenderedPageBreak/>
        <w:t>pieņemšanas un nodošanas akts ir pamats Piegādātāja piegādātās Preces un veikto Darbu apmaksai Līguma 2.1.apakšpunktā noteiktās līgumcenas apmērā.</w:t>
      </w:r>
    </w:p>
    <w:p w14:paraId="7BFCE7F9"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Piegādātājam pirms </w:t>
      </w:r>
      <w:r w:rsidRPr="002E6C43">
        <w:rPr>
          <w:rFonts w:ascii="Times New Roman" w:hAnsi="Times New Roman"/>
        </w:rPr>
        <w:t xml:space="preserve">Darbu </w:t>
      </w:r>
      <w:r w:rsidRPr="002E6C43">
        <w:rPr>
          <w:rFonts w:ascii="Times New Roman" w:hAnsi="Times New Roman"/>
          <w:iCs/>
        </w:rPr>
        <w:t xml:space="preserve">pieņemšanas un </w:t>
      </w:r>
      <w:r w:rsidRPr="002E6C43">
        <w:rPr>
          <w:rFonts w:ascii="Times New Roman" w:hAnsi="Times New Roman"/>
        </w:rPr>
        <w:t xml:space="preserve">nodošanas akta parakstīšanas </w:t>
      </w:r>
      <w:r w:rsidRPr="002E6C43">
        <w:rPr>
          <w:rFonts w:ascii="Times New Roman" w:hAnsi="Times New Roman"/>
          <w:bCs/>
          <w:iCs/>
        </w:rPr>
        <w:t>ir pienākums iesniegt Pasūtītājam aktu, kuru parakstījis pacēlāja lietotājs, apliecinot pacēlāja uzstādīšanu un apmācību saņemšanu.</w:t>
      </w:r>
    </w:p>
    <w:p w14:paraId="305C32D2" w14:textId="21BAA3E0"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izskata un sniedz atbildi </w:t>
      </w:r>
      <w:r w:rsidRPr="002E6C43">
        <w:rPr>
          <w:rFonts w:ascii="Times New Roman" w:hAnsi="Times New Roman"/>
          <w:bCs/>
          <w:iCs/>
        </w:rPr>
        <w:t xml:space="preserve">Piegādātājam </w:t>
      </w:r>
      <w:r w:rsidRPr="002E6C43">
        <w:rPr>
          <w:rFonts w:ascii="Times New Roman" w:hAnsi="Times New Roman"/>
        </w:rPr>
        <w:t xml:space="preserve">par </w:t>
      </w:r>
      <w:r w:rsidRPr="002E6C43">
        <w:rPr>
          <w:rFonts w:ascii="Times New Roman" w:hAnsi="Times New Roman"/>
          <w:bCs/>
          <w:iCs/>
        </w:rPr>
        <w:t xml:space="preserve">Piegādātāja </w:t>
      </w:r>
      <w:r w:rsidRPr="002E6C43">
        <w:rPr>
          <w:rFonts w:ascii="Times New Roman" w:hAnsi="Times New Roman"/>
        </w:rPr>
        <w:t>iesniegtajiem</w:t>
      </w:r>
      <w:r w:rsidR="00E535BC">
        <w:rPr>
          <w:rFonts w:ascii="Times New Roman" w:hAnsi="Times New Roman"/>
        </w:rPr>
        <w:t xml:space="preserve"> </w:t>
      </w:r>
      <w:r w:rsidRPr="002E6C43">
        <w:rPr>
          <w:rFonts w:ascii="Times New Roman" w:hAnsi="Times New Roman"/>
        </w:rPr>
        <w:t>dokumentiem piecu darba dienu laikā, skaitot no dienas, kurā tos saņēmis, ja Līgumā nav noteikts cits termiņš.</w:t>
      </w:r>
    </w:p>
    <w:p w14:paraId="5C166366" w14:textId="77777777" w:rsidR="00486604" w:rsidRPr="002E6C43" w:rsidRDefault="00486604" w:rsidP="00486604">
      <w:pPr>
        <w:spacing w:after="0" w:line="240" w:lineRule="auto"/>
        <w:ind w:left="567"/>
        <w:jc w:val="both"/>
        <w:rPr>
          <w:rFonts w:ascii="Times New Roman" w:hAnsi="Times New Roman"/>
        </w:rPr>
      </w:pPr>
    </w:p>
    <w:p w14:paraId="61F03A56"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pienākumi un tiesības</w:t>
      </w:r>
    </w:p>
    <w:p w14:paraId="57FADFDD" w14:textId="77777777" w:rsidR="00486604" w:rsidRPr="002E6C43" w:rsidRDefault="005D3918"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w:t>
      </w:r>
    </w:p>
    <w:p w14:paraId="4E6B0D55"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 xml:space="preserve">veikšanu un organizēšanu atbilstoši Līguma dokumentos un normatīvajos aktos </w:t>
      </w:r>
      <w:r w:rsidRPr="002E6C43">
        <w:rPr>
          <w:rFonts w:ascii="Times New Roman" w:hAnsi="Times New Roman"/>
        </w:rPr>
        <w:t>noteiktajiem kvalitātes rādītājiem;</w:t>
      </w:r>
    </w:p>
    <w:p w14:paraId="7BEB4CDE"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w:t>
      </w:r>
      <w:r w:rsidRPr="002E6C43">
        <w:rPr>
          <w:rFonts w:ascii="Times New Roman" w:hAnsi="Times New Roman"/>
          <w:bCs/>
          <w:iCs/>
        </w:rPr>
        <w:t xml:space="preserve">Pasūtītāja </w:t>
      </w:r>
      <w:r w:rsidRPr="002E6C43">
        <w:rPr>
          <w:rFonts w:ascii="Times New Roman" w:hAnsi="Times New Roman"/>
        </w:rPr>
        <w:t>informēšanu par iespējamām izmaiņām, pretrunām dokumentos, pārbaudēm un citiem apstākļiem;</w:t>
      </w:r>
    </w:p>
    <w:p w14:paraId="0CF0DC6F"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pārbaudēs atklāto defektu savlaicīgu un kvalitatīvu novēršanu;</w:t>
      </w:r>
    </w:p>
    <w:p w14:paraId="0F454480"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visu darba drošības pasākumu organizāciju un ievērošanu o</w:t>
      </w:r>
      <w:r w:rsidRPr="002E6C43">
        <w:rPr>
          <w:rFonts w:ascii="Times New Roman" w:hAnsi="Times New Roman"/>
          <w:iCs/>
        </w:rPr>
        <w:t>bjektā</w:t>
      </w:r>
      <w:r w:rsidRPr="002E6C43">
        <w:rPr>
          <w:rFonts w:ascii="Times New Roman" w:hAnsi="Times New Roman"/>
        </w:rPr>
        <w:t>, kā arī nepieciešamajiem nostiprinājumiem, uzrakstiem un apgaismojumiem;</w:t>
      </w:r>
    </w:p>
    <w:p w14:paraId="6F61A27C"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tīrību </w:t>
      </w:r>
      <w:r w:rsidRPr="002E6C43">
        <w:rPr>
          <w:rFonts w:ascii="Times New Roman" w:hAnsi="Times New Roman"/>
          <w:iCs/>
        </w:rPr>
        <w:t xml:space="preserve">Darbu </w:t>
      </w:r>
      <w:r w:rsidRPr="002E6C43">
        <w:rPr>
          <w:rFonts w:ascii="Times New Roman" w:hAnsi="Times New Roman"/>
        </w:rPr>
        <w:t xml:space="preserve">izpildes teritorijā visā </w:t>
      </w:r>
      <w:r w:rsidRPr="002E6C43">
        <w:rPr>
          <w:rFonts w:ascii="Times New Roman" w:hAnsi="Times New Roman"/>
          <w:iCs/>
        </w:rPr>
        <w:t xml:space="preserve">Darbu </w:t>
      </w:r>
      <w:r w:rsidRPr="002E6C43">
        <w:rPr>
          <w:rFonts w:ascii="Times New Roman" w:hAnsi="Times New Roman"/>
        </w:rPr>
        <w:t>izpildes laikā, kā arī to, lai Preces uzstādīšanas adresē esošie būvgruži un materiālu atliekas nepiesārņo o</w:t>
      </w:r>
      <w:r w:rsidRPr="002E6C43">
        <w:rPr>
          <w:rFonts w:ascii="Times New Roman" w:hAnsi="Times New Roman"/>
          <w:iCs/>
        </w:rPr>
        <w:t xml:space="preserve">bjektam </w:t>
      </w:r>
      <w:r w:rsidRPr="002E6C43">
        <w:rPr>
          <w:rFonts w:ascii="Times New Roman" w:hAnsi="Times New Roman"/>
        </w:rPr>
        <w:t>piegulošo teritoriju;</w:t>
      </w:r>
    </w:p>
    <w:p w14:paraId="0FA373E6"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drošības pasākumu organizāciju Preces uzstādīšanas adresē, ja </w:t>
      </w:r>
      <w:r w:rsidRPr="002E6C43">
        <w:rPr>
          <w:rFonts w:ascii="Times New Roman" w:hAnsi="Times New Roman"/>
          <w:iCs/>
        </w:rPr>
        <w:t xml:space="preserve">Darbu </w:t>
      </w:r>
      <w:r w:rsidRPr="002E6C43">
        <w:rPr>
          <w:rFonts w:ascii="Times New Roman" w:hAnsi="Times New Roman"/>
        </w:rPr>
        <w:t>laikā rodas apdraudējums jebkuru personu dzīvībai, veselībai vai mantai;</w:t>
      </w:r>
    </w:p>
    <w:p w14:paraId="0CA1F3FB"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normatīvo aktu prasību ievērošanu, lai nepieļautu apkārtējās vides piesārņošanu un vides stāvokļa pasliktināšanu;</w:t>
      </w:r>
    </w:p>
    <w:p w14:paraId="3C19AB37"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 xml:space="preserve">Pasūtītāja </w:t>
      </w:r>
      <w:r w:rsidRPr="002E6C43">
        <w:rPr>
          <w:rFonts w:ascii="Times New Roman" w:hAnsi="Times New Roman"/>
        </w:rPr>
        <w:t xml:space="preserve">pārstāvju un kontroles funkcijas veicošo institūciju pārstāvju iekļūšanas nodrošināšanu </w:t>
      </w:r>
      <w:r w:rsidRPr="002E6C43">
        <w:rPr>
          <w:rFonts w:ascii="Times New Roman" w:hAnsi="Times New Roman"/>
          <w:iCs/>
        </w:rPr>
        <w:t xml:space="preserve">Darbu </w:t>
      </w:r>
      <w:r w:rsidRPr="002E6C43">
        <w:rPr>
          <w:rFonts w:ascii="Times New Roman" w:hAnsi="Times New Roman"/>
        </w:rPr>
        <w:t>izpildes teritorijā</w:t>
      </w:r>
      <w:r w:rsidRPr="002E6C43">
        <w:rPr>
          <w:rFonts w:ascii="Times New Roman" w:hAnsi="Times New Roman"/>
          <w:iCs/>
        </w:rPr>
        <w:t>;</w:t>
      </w:r>
    </w:p>
    <w:p w14:paraId="3FCA3E50"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nodošanu Līgumā noteiktajā termiņā;</w:t>
      </w:r>
    </w:p>
    <w:p w14:paraId="4CC55B07"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A41FED3" w14:textId="77777777" w:rsidR="00486604" w:rsidRPr="002E6C43" w:rsidRDefault="005D3918"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atbild par:</w:t>
      </w:r>
    </w:p>
    <w:p w14:paraId="60D9B1FA"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pārbaužu un kontroles īstenošanu saskaņā ar normatīvo aktu un Līguma dokumentu prasībām;</w:t>
      </w:r>
    </w:p>
    <w:p w14:paraId="1A8DAF0C"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Pasūtītāja pilnvaroto pārstāvju darba organizāciju;</w:t>
      </w:r>
    </w:p>
    <w:p w14:paraId="48811010"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Darbu pieņemšanu;</w:t>
      </w:r>
    </w:p>
    <w:p w14:paraId="1A521234" w14:textId="77777777" w:rsidR="00486604" w:rsidRPr="002E6C43" w:rsidRDefault="005D3918"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maksājumu veikšanu Līgumā norādītajos termiņos un kārtībā;</w:t>
      </w:r>
    </w:p>
    <w:p w14:paraId="599106F1" w14:textId="77777777" w:rsidR="00486604" w:rsidRPr="002E6C43" w:rsidRDefault="005D3918"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atturas no darbībām, kas traucē Preces piegādi vai Darbu izpildi, ja vien tās nav saistītas ar konstatētiem normatīvo aktu pārkāpumiem no Piegādātāja puses.</w:t>
      </w:r>
    </w:p>
    <w:p w14:paraId="2BC43247" w14:textId="77777777" w:rsidR="00486604" w:rsidRPr="002E6C43" w:rsidRDefault="00486604" w:rsidP="00486604">
      <w:pPr>
        <w:spacing w:after="0" w:line="240" w:lineRule="auto"/>
        <w:ind w:left="567"/>
        <w:jc w:val="both"/>
        <w:rPr>
          <w:rFonts w:ascii="Times New Roman" w:hAnsi="Times New Roman"/>
          <w:bCs/>
          <w:iCs/>
        </w:rPr>
      </w:pPr>
    </w:p>
    <w:p w14:paraId="20C9A8C2"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 xml:space="preserve">Garantijas </w:t>
      </w:r>
    </w:p>
    <w:p w14:paraId="735BE195"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iCs/>
        </w:rPr>
        <w:t xml:space="preserve">Preces un Darbu, </w:t>
      </w:r>
      <w:r w:rsidRPr="002E6C43">
        <w:rPr>
          <w:rFonts w:ascii="Times New Roman" w:hAnsi="Times New Roman"/>
        </w:rPr>
        <w:t xml:space="preserve">un tajos izmantoto materiālu garantijas laiks ir </w:t>
      </w:r>
      <w:r w:rsidRPr="002E6C43">
        <w:rPr>
          <w:rFonts w:ascii="Times New Roman" w:hAnsi="Times New Roman"/>
          <w:bCs/>
        </w:rPr>
        <w:t xml:space="preserve">36 (trīsdesmit seši) kalendāra mēneši, </w:t>
      </w:r>
      <w:r w:rsidRPr="002E6C43">
        <w:rPr>
          <w:rFonts w:ascii="Times New Roman" w:hAnsi="Times New Roman"/>
        </w:rPr>
        <w:t xml:space="preserve">skaitot no </w:t>
      </w:r>
      <w:r w:rsidRPr="002E6C43">
        <w:rPr>
          <w:rFonts w:ascii="Times New Roman" w:hAnsi="Times New Roman"/>
          <w:iCs/>
        </w:rPr>
        <w:t xml:space="preserve">Darbu </w:t>
      </w:r>
      <w:r w:rsidRPr="002E6C43">
        <w:rPr>
          <w:rFonts w:ascii="Times New Roman" w:hAnsi="Times New Roman"/>
        </w:rPr>
        <w:t xml:space="preserve">nodošanas un </w:t>
      </w:r>
      <w:r w:rsidRPr="002E6C43">
        <w:rPr>
          <w:rFonts w:ascii="Times New Roman" w:hAnsi="Times New Roman"/>
        </w:rPr>
        <w:t>pieņemšanas akta parakstīšanas dienas.</w:t>
      </w:r>
    </w:p>
    <w:p w14:paraId="26E9F96E"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912C4CD"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2E6C43">
        <w:rPr>
          <w:rFonts w:ascii="Times New Roman" w:hAnsi="Times New Roman"/>
        </w:rPr>
        <w:t xml:space="preserve">piecu darba dienu laikā no brīža, kad Piegādātājs pats šādus defektus atklājis vai </w:t>
      </w:r>
      <w:r w:rsidRPr="002E6C43">
        <w:rPr>
          <w:rFonts w:ascii="Times New Roman" w:hAnsi="Times New Roman"/>
          <w:bCs/>
          <w:iCs/>
        </w:rPr>
        <w:t xml:space="preserve">Piegādātājs </w:t>
      </w:r>
      <w:r w:rsidRPr="002E6C43">
        <w:rPr>
          <w:rFonts w:ascii="Times New Roman" w:hAnsi="Times New Roman"/>
        </w:rPr>
        <w:t xml:space="preserve">no </w:t>
      </w:r>
      <w:r w:rsidRPr="002E6C43">
        <w:rPr>
          <w:rFonts w:ascii="Times New Roman" w:hAnsi="Times New Roman"/>
          <w:bCs/>
          <w:iCs/>
        </w:rPr>
        <w:t xml:space="preserve">Pasūtītāja </w:t>
      </w:r>
      <w:r w:rsidRPr="002E6C43">
        <w:rPr>
          <w:rFonts w:ascii="Times New Roman" w:hAnsi="Times New Roman"/>
        </w:rPr>
        <w:t xml:space="preserve">ir saņēmis rakstisku paziņojumu - pretenziju par </w:t>
      </w:r>
      <w:r w:rsidRPr="002E6C43">
        <w:rPr>
          <w:rFonts w:ascii="Times New Roman" w:hAnsi="Times New Roman"/>
        </w:rPr>
        <w:t>atklāto defektu</w:t>
      </w:r>
      <w:r w:rsidRPr="002E6C43">
        <w:rPr>
          <w:rFonts w:ascii="Times New Roman" w:hAnsi="Times New Roman"/>
          <w:bCs/>
          <w:iCs/>
        </w:rPr>
        <w:t>.</w:t>
      </w:r>
    </w:p>
    <w:p w14:paraId="6014F67D"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Gadījumos, kad Preces bojājumi radušies trešās personas vai ārēju apstākļu iespaidā, konstatētos defektus Piegādātājam nav jānovērš par saviem līdzekļiem.</w:t>
      </w:r>
    </w:p>
    <w:p w14:paraId="1F4109BB" w14:textId="3F08C86F"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Garantijas</w:t>
      </w:r>
      <w:r w:rsidRPr="002E6C43">
        <w:rPr>
          <w:rFonts w:ascii="Times New Roman" w:hAnsi="Times New Roman"/>
        </w:rPr>
        <w:t xml:space="preserve"> laikā </w:t>
      </w:r>
      <w:r w:rsidRPr="002E6C43">
        <w:rPr>
          <w:rFonts w:ascii="Times New Roman" w:hAnsi="Times New Roman"/>
          <w:bCs/>
          <w:iCs/>
        </w:rPr>
        <w:t>Piegādātājs nodrošina uzstādītas Preces bezmaksas apkopi ne retāk kā reizi 6</w:t>
      </w:r>
      <w:r w:rsidR="00E535BC">
        <w:rPr>
          <w:rFonts w:ascii="Times New Roman" w:hAnsi="Times New Roman"/>
          <w:bCs/>
          <w:iCs/>
        </w:rPr>
        <w:t> </w:t>
      </w:r>
      <w:r w:rsidRPr="002E6C43">
        <w:rPr>
          <w:rFonts w:ascii="Times New Roman" w:hAnsi="Times New Roman"/>
          <w:bCs/>
          <w:iCs/>
        </w:rPr>
        <w:t xml:space="preserve">(sešos) mēnešos. </w:t>
      </w:r>
    </w:p>
    <w:p w14:paraId="1D1F0920"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objektīvu šķēršļu dēļ (tehniski vai tehnoloģiski) darbu veikšanas termiņš pārsniedz piecas darba dienas, </w:t>
      </w:r>
      <w:r w:rsidRPr="002E6C43">
        <w:rPr>
          <w:rFonts w:ascii="Times New Roman" w:hAnsi="Times New Roman"/>
          <w:bCs/>
          <w:iCs/>
        </w:rPr>
        <w:t xml:space="preserve">Līdzēji </w:t>
      </w:r>
      <w:r w:rsidRPr="002E6C43">
        <w:rPr>
          <w:rFonts w:ascii="Times New Roman" w:hAnsi="Times New Roman"/>
        </w:rPr>
        <w:t>vienojas par defektu novēršanas termiņu.</w:t>
      </w:r>
    </w:p>
    <w:p w14:paraId="4AADE153"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uzskata, ka nav atbildīgs par garantijas laikā atklātu defektu, </w:t>
      </w:r>
      <w:r w:rsidRPr="002E6C43">
        <w:rPr>
          <w:rFonts w:ascii="Times New Roman" w:hAnsi="Times New Roman"/>
          <w:bCs/>
          <w:iCs/>
        </w:rPr>
        <w:t xml:space="preserve">Piegādātājs </w:t>
      </w:r>
      <w:r w:rsidRPr="002E6C43">
        <w:rPr>
          <w:rFonts w:ascii="Times New Roman" w:hAnsi="Times New Roman"/>
        </w:rPr>
        <w:t xml:space="preserve">piecu darba dienu laikā no pretenzijas saņemšanas dienas par to rakstiski paziņo </w:t>
      </w:r>
      <w:r w:rsidRPr="002E6C43">
        <w:rPr>
          <w:rFonts w:ascii="Times New Roman" w:hAnsi="Times New Roman"/>
          <w:bCs/>
          <w:iCs/>
        </w:rPr>
        <w:t>Pasūtītājam.</w:t>
      </w:r>
    </w:p>
    <w:p w14:paraId="0BA9F8AF"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Strīdus un domstarpības </w:t>
      </w:r>
      <w:r w:rsidRPr="002E6C43">
        <w:rPr>
          <w:rFonts w:ascii="Times New Roman" w:hAnsi="Times New Roman"/>
          <w:bCs/>
          <w:iCs/>
        </w:rPr>
        <w:t xml:space="preserve">Līdzēji </w:t>
      </w:r>
      <w:r w:rsidRPr="002E6C43">
        <w:rPr>
          <w:rFonts w:ascii="Times New Roman" w:hAnsi="Times New Roman"/>
        </w:rPr>
        <w:t xml:space="preserve">atrisina pārrunu ceļā vai pieaicinot neatkarīgu ekspertu. Ja </w:t>
      </w:r>
      <w:r w:rsidRPr="002E6C43">
        <w:rPr>
          <w:rFonts w:ascii="Times New Roman" w:hAnsi="Times New Roman"/>
          <w:bCs/>
          <w:iCs/>
        </w:rPr>
        <w:t xml:space="preserve">Pasūtītājs </w:t>
      </w:r>
      <w:r w:rsidRPr="002E6C43">
        <w:rPr>
          <w:rFonts w:ascii="Times New Roman" w:hAnsi="Times New Roman"/>
        </w:rPr>
        <w:t xml:space="preserve">nepiekrīt </w:t>
      </w:r>
      <w:r w:rsidRPr="002E6C43">
        <w:rPr>
          <w:rFonts w:ascii="Times New Roman" w:hAnsi="Times New Roman"/>
          <w:bCs/>
          <w:iCs/>
        </w:rPr>
        <w:t xml:space="preserve">Piegādātāja </w:t>
      </w:r>
      <w:r w:rsidRPr="002E6C43">
        <w:rPr>
          <w:rFonts w:ascii="Times New Roman" w:hAnsi="Times New Roman"/>
        </w:rPr>
        <w:t xml:space="preserve">argumentiem un pieprasa novērst defektu, </w:t>
      </w:r>
      <w:r w:rsidRPr="002E6C43">
        <w:rPr>
          <w:rFonts w:ascii="Times New Roman" w:hAnsi="Times New Roman"/>
          <w:bCs/>
          <w:iCs/>
        </w:rPr>
        <w:t xml:space="preserve">Līdzēji </w:t>
      </w:r>
      <w:r w:rsidRPr="002E6C43">
        <w:rPr>
          <w:rFonts w:ascii="Times New Roman" w:hAnsi="Times New Roman"/>
        </w:rPr>
        <w:t xml:space="preserve">pieaicina neatkarīgu ekspertu defektu novērtēšanai un vainojamā </w:t>
      </w:r>
      <w:r w:rsidRPr="002E6C43">
        <w:rPr>
          <w:rFonts w:ascii="Times New Roman" w:hAnsi="Times New Roman"/>
          <w:bCs/>
          <w:iCs/>
        </w:rPr>
        <w:t xml:space="preserve">Līdzēja </w:t>
      </w:r>
      <w:r w:rsidRPr="002E6C43">
        <w:rPr>
          <w:rFonts w:ascii="Times New Roman" w:hAnsi="Times New Roman"/>
        </w:rPr>
        <w:t xml:space="preserve">noteikšanai. Eksperta izdevumus sedz vainojamais </w:t>
      </w:r>
      <w:r w:rsidRPr="002E6C43">
        <w:rPr>
          <w:rFonts w:ascii="Times New Roman" w:hAnsi="Times New Roman"/>
          <w:bCs/>
          <w:iCs/>
        </w:rPr>
        <w:t xml:space="preserve">Līdzējs. </w:t>
      </w:r>
      <w:r w:rsidRPr="002E6C43">
        <w:rPr>
          <w:rFonts w:ascii="Times New Roman" w:hAnsi="Times New Roman"/>
        </w:rPr>
        <w:t xml:space="preserve">Eksperta slēdziens ir </w:t>
      </w:r>
      <w:r w:rsidRPr="002E6C43">
        <w:rPr>
          <w:rFonts w:ascii="Times New Roman" w:hAnsi="Times New Roman"/>
          <w:bCs/>
          <w:iCs/>
        </w:rPr>
        <w:t xml:space="preserve">Līdzējiem </w:t>
      </w:r>
      <w:r w:rsidRPr="002E6C43">
        <w:rPr>
          <w:rFonts w:ascii="Times New Roman" w:hAnsi="Times New Roman"/>
        </w:rPr>
        <w:t>saistošs.</w:t>
      </w:r>
    </w:p>
    <w:p w14:paraId="12B608A6"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pēc Līgumā minētā paziņojuma saņemšanas neuzsāk defektu novēršanas darbus, nesniedz atbildi vai neiesniedz Līgumā minēto paziņojumu, </w:t>
      </w:r>
      <w:r w:rsidRPr="002E6C43">
        <w:rPr>
          <w:rFonts w:ascii="Times New Roman" w:hAnsi="Times New Roman"/>
          <w:bCs/>
          <w:iCs/>
        </w:rPr>
        <w:t xml:space="preserve">Pasūtītājs </w:t>
      </w:r>
      <w:r w:rsidRPr="002E6C43">
        <w:rPr>
          <w:rFonts w:ascii="Times New Roman" w:hAnsi="Times New Roman"/>
        </w:rPr>
        <w:t xml:space="preserve">ir tiesīgs uzskatīt, ka </w:t>
      </w:r>
      <w:r w:rsidRPr="002E6C43">
        <w:rPr>
          <w:rFonts w:ascii="Times New Roman" w:hAnsi="Times New Roman"/>
          <w:bCs/>
          <w:iCs/>
        </w:rPr>
        <w:t xml:space="preserve">Piegādātājs </w:t>
      </w:r>
      <w:r w:rsidRPr="002E6C43">
        <w:rPr>
          <w:rFonts w:ascii="Times New Roman" w:hAnsi="Times New Roman"/>
        </w:rPr>
        <w:t>atsakās veikt defektu novēršanas darbus.</w:t>
      </w:r>
    </w:p>
    <w:p w14:paraId="6C768F2F"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atsakās veikt defektu novēršanas darbus, </w:t>
      </w:r>
      <w:r w:rsidRPr="002E6C43">
        <w:rPr>
          <w:rFonts w:ascii="Times New Roman" w:hAnsi="Times New Roman"/>
          <w:bCs/>
          <w:iCs/>
        </w:rPr>
        <w:t xml:space="preserve">Pasūtītājs </w:t>
      </w:r>
      <w:r w:rsidRPr="002E6C43">
        <w:rPr>
          <w:rFonts w:ascii="Times New Roman" w:hAnsi="Times New Roman"/>
        </w:rPr>
        <w:t xml:space="preserve">bez saskaņošanas ar </w:t>
      </w:r>
      <w:r w:rsidRPr="002E6C43">
        <w:rPr>
          <w:rFonts w:ascii="Times New Roman" w:hAnsi="Times New Roman"/>
          <w:bCs/>
          <w:iCs/>
        </w:rPr>
        <w:t xml:space="preserve">Piegādātāju </w:t>
      </w:r>
      <w:r w:rsidRPr="002E6C43">
        <w:rPr>
          <w:rFonts w:ascii="Times New Roman" w:hAnsi="Times New Roman"/>
        </w:rPr>
        <w:t xml:space="preserve">ir tiesīgs šo darbu veikšanai pieaicināt citu uzņēmēju. Šajā gadījumā samaksu par defektu novēršanas darbiem </w:t>
      </w:r>
      <w:r w:rsidRPr="002E6C43">
        <w:rPr>
          <w:rFonts w:ascii="Times New Roman" w:hAnsi="Times New Roman"/>
          <w:bCs/>
          <w:iCs/>
        </w:rPr>
        <w:t>sedz</w:t>
      </w:r>
      <w:r w:rsidRPr="002E6C43">
        <w:rPr>
          <w:rFonts w:ascii="Times New Roman" w:hAnsi="Times New Roman"/>
        </w:rPr>
        <w:t xml:space="preserve"> </w:t>
      </w:r>
      <w:r w:rsidRPr="002E6C43">
        <w:rPr>
          <w:rFonts w:ascii="Times New Roman" w:hAnsi="Times New Roman"/>
          <w:bCs/>
          <w:iCs/>
        </w:rPr>
        <w:t>Piegādātāj</w:t>
      </w:r>
      <w:r w:rsidRPr="002E6C43">
        <w:rPr>
          <w:rFonts w:ascii="Times New Roman" w:hAnsi="Times New Roman"/>
        </w:rPr>
        <w:t xml:space="preserve">s. </w:t>
      </w:r>
    </w:p>
    <w:p w14:paraId="1B5FF7D6" w14:textId="77777777" w:rsidR="00486604" w:rsidRPr="002E6C43" w:rsidRDefault="00486604" w:rsidP="00486604">
      <w:pPr>
        <w:spacing w:after="0" w:line="240" w:lineRule="auto"/>
        <w:ind w:left="567"/>
        <w:jc w:val="both"/>
        <w:rPr>
          <w:rFonts w:ascii="Times New Roman" w:hAnsi="Times New Roman"/>
        </w:rPr>
      </w:pPr>
    </w:p>
    <w:p w14:paraId="4BB386A9"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Norēķinu kārtība</w:t>
      </w:r>
    </w:p>
    <w:p w14:paraId="4141EAE5"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pēc Līguma 3.4. apakšpunktā minētā Darbu </w:t>
      </w:r>
      <w:r w:rsidRPr="002E6C43">
        <w:rPr>
          <w:rFonts w:ascii="Times New Roman" w:hAnsi="Times New Roman"/>
          <w:iCs/>
        </w:rPr>
        <w:t xml:space="preserve">pieņemšanas un </w:t>
      </w:r>
      <w:r w:rsidRPr="002E6C43">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0" w:history="1">
        <w:r w:rsidRPr="002E6C43">
          <w:rPr>
            <w:rFonts w:ascii="Times New Roman" w:hAnsi="Times New Roman"/>
            <w:color w:val="0000FF"/>
            <w:u w:val="single"/>
          </w:rPr>
          <w:t>www.eriga.lv</w:t>
        </w:r>
      </w:hyperlink>
      <w:r w:rsidRPr="002E6C43">
        <w:rPr>
          <w:rFonts w:ascii="Times New Roman" w:hAnsi="Times New Roman"/>
        </w:rPr>
        <w:t xml:space="preserve"> (turpmāk – </w:t>
      </w:r>
      <w:hyperlink r:id="rId11" w:history="1">
        <w:r w:rsidRPr="002E6C43">
          <w:rPr>
            <w:rFonts w:ascii="Times New Roman" w:hAnsi="Times New Roman"/>
            <w:color w:val="0000FF"/>
            <w:u w:val="single"/>
          </w:rPr>
          <w:t>www.eriga.lv</w:t>
        </w:r>
      </w:hyperlink>
      <w:r w:rsidRPr="002E6C43">
        <w:rPr>
          <w:rFonts w:ascii="Times New Roman" w:hAnsi="Times New Roman"/>
        </w:rPr>
        <w:t>) sadaļā „Rēķinu iesniegšana” norādītajai informācijai par elektroniskā rēķina formātu.</w:t>
      </w:r>
    </w:p>
    <w:p w14:paraId="18DD2371" w14:textId="4EFE1314"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Elektroniskos rēķinus apmaksai Piegādātājs iesniedz Pasūtītājam, izvēloties vienu no sekojošiem rēķina piegādes kanāliem:</w:t>
      </w:r>
    </w:p>
    <w:p w14:paraId="76A56E21"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izveido programmatūru datu apmaiņai starp Piegādātāja norēķinu sistēmu un pašvaldības vienoto informācijas sistēmu (WEB API);</w:t>
      </w:r>
    </w:p>
    <w:p w14:paraId="437EDE26" w14:textId="77777777" w:rsidR="00486604" w:rsidRPr="002E6C43" w:rsidRDefault="005D3918"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augšupielādē</w:t>
      </w:r>
      <w:r w:rsidRPr="002E6C43">
        <w:rPr>
          <w:rFonts w:ascii="Times New Roman" w:hAnsi="Times New Roman"/>
        </w:rPr>
        <w:t xml:space="preserve"> rēķinu failus </w:t>
      </w:r>
      <w:hyperlink r:id="rId12" w:history="1">
        <w:r w:rsidRPr="002E6C43">
          <w:rPr>
            <w:rFonts w:ascii="Times New Roman" w:hAnsi="Times New Roman"/>
            <w:color w:val="0000FF"/>
            <w:u w:val="single"/>
          </w:rPr>
          <w:t>www.eriga.lv</w:t>
        </w:r>
      </w:hyperlink>
      <w:r w:rsidRPr="002E6C43">
        <w:rPr>
          <w:rFonts w:ascii="Times New Roman" w:hAnsi="Times New Roman"/>
        </w:rPr>
        <w:t xml:space="preserve">, atbilstoši </w:t>
      </w:r>
      <w:hyperlink r:id="rId13"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failu augšupielādi XML formātā;</w:t>
      </w:r>
    </w:p>
    <w:p w14:paraId="751D42E0" w14:textId="77777777" w:rsidR="00486604" w:rsidRPr="002E6C43" w:rsidRDefault="005D3918"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rPr>
        <w:t xml:space="preserve">izmanto manuālu rēķina informācijas ievades </w:t>
      </w:r>
      <w:proofErr w:type="spellStart"/>
      <w:r w:rsidRPr="002E6C43">
        <w:rPr>
          <w:rFonts w:ascii="Times New Roman" w:hAnsi="Times New Roman"/>
        </w:rPr>
        <w:t>Web</w:t>
      </w:r>
      <w:proofErr w:type="spellEnd"/>
      <w:r w:rsidRPr="002E6C43">
        <w:rPr>
          <w:rFonts w:ascii="Times New Roman" w:hAnsi="Times New Roman"/>
        </w:rPr>
        <w:t xml:space="preserve"> formu </w:t>
      </w:r>
      <w:hyperlink r:id="rId14"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w:t>
      </w:r>
    </w:p>
    <w:p w14:paraId="7E9B7ADD"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Līgumā noteiktā kārtībā iesniegts elektronisks rēķins nodrošina Līdzējiem elektroniskā rēķina izcelsmes autentiskumu un satura integritāti.</w:t>
      </w:r>
    </w:p>
    <w:p w14:paraId="2DC57B47" w14:textId="7DB32F9D"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Elektroniskā rēķina apmaksas termiņš ir </w:t>
      </w:r>
      <w:r w:rsidR="00766F8A">
        <w:rPr>
          <w:rFonts w:ascii="Times New Roman" w:hAnsi="Times New Roman"/>
        </w:rPr>
        <w:t>5</w:t>
      </w:r>
      <w:r w:rsidRPr="002E6C43">
        <w:rPr>
          <w:rFonts w:ascii="Times New Roman" w:hAnsi="Times New Roman"/>
        </w:rPr>
        <w:t xml:space="preserve"> (</w:t>
      </w:r>
      <w:r w:rsidR="00766F8A">
        <w:rPr>
          <w:rFonts w:ascii="Times New Roman" w:hAnsi="Times New Roman"/>
        </w:rPr>
        <w:t>piecu</w:t>
      </w:r>
      <w:r w:rsidRPr="002E6C43">
        <w:rPr>
          <w:rFonts w:ascii="Times New Roman" w:hAnsi="Times New Roman"/>
        </w:rPr>
        <w:t xml:space="preserve">) darba dienu laikā, ja </w:t>
      </w:r>
      <w:r w:rsidRPr="002E6C43">
        <w:rPr>
          <w:rFonts w:ascii="Times New Roman" w:hAnsi="Times New Roman"/>
          <w:bCs/>
        </w:rPr>
        <w:t>Piegādātājs</w:t>
      </w:r>
      <w:r w:rsidRPr="002E6C43">
        <w:rPr>
          <w:rFonts w:ascii="Times New Roman" w:hAnsi="Times New Roman"/>
        </w:rPr>
        <w:t xml:space="preserve"> Pasūtītājam elektronisku rēķinu ir iesniedzis atbilstoši </w:t>
      </w:r>
      <w:hyperlink r:id="rId15"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0C172A8A"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rPr>
        <w:t>Piegādātājam</w:t>
      </w:r>
      <w:r w:rsidRPr="002E6C43">
        <w:rPr>
          <w:rFonts w:ascii="Times New Roman" w:hAnsi="Times New Roman"/>
        </w:rPr>
        <w:t xml:space="preserve"> ir pienākums portālā </w:t>
      </w:r>
      <w:hyperlink r:id="rId16" w:history="1">
        <w:r w:rsidRPr="002E6C43">
          <w:rPr>
            <w:rFonts w:ascii="Times New Roman" w:hAnsi="Times New Roman"/>
            <w:color w:val="0000FF"/>
            <w:u w:val="single"/>
          </w:rPr>
          <w:t>www.eriga.lv</w:t>
        </w:r>
      </w:hyperlink>
      <w:r w:rsidRPr="002E6C43">
        <w:rPr>
          <w:rFonts w:ascii="Times New Roman" w:hAnsi="Times New Roman"/>
        </w:rPr>
        <w:t xml:space="preserve"> sekot līdzi iesniegtā elektroniskā rēķina apstrādes statusam.</w:t>
      </w:r>
    </w:p>
    <w:p w14:paraId="6FC79824"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7249D21" w14:textId="77777777" w:rsidR="00486604" w:rsidRPr="002E6C43" w:rsidRDefault="00486604" w:rsidP="00486604">
      <w:pPr>
        <w:spacing w:after="0" w:line="240" w:lineRule="auto"/>
        <w:ind w:left="567"/>
        <w:jc w:val="both"/>
        <w:rPr>
          <w:rFonts w:ascii="Times New Roman" w:hAnsi="Times New Roman"/>
        </w:rPr>
      </w:pPr>
    </w:p>
    <w:p w14:paraId="32ACE52A"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darbība</w:t>
      </w:r>
    </w:p>
    <w:p w14:paraId="2DE03E7F"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0ECA577F"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Vienpusēja atkāpšanās no Līguma, neizpildot tajā paredzētās saistības, nav pieļaujama, izņemot Līgumā un Latvijas Republikas normatīvajos aktos noteiktajos gadījumos.</w:t>
      </w:r>
    </w:p>
    <w:p w14:paraId="038B4FF3"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ir tiesīgs vienpusēji atkāpties no Līguma ar rakstisku paziņojumu, kas iesniegts </w:t>
      </w:r>
      <w:r w:rsidRPr="002E6C43">
        <w:rPr>
          <w:rFonts w:ascii="Times New Roman" w:hAnsi="Times New Roman"/>
          <w:bCs/>
          <w:iCs/>
        </w:rPr>
        <w:t xml:space="preserve">Piegādātājam </w:t>
      </w:r>
      <w:r w:rsidRPr="002E6C43">
        <w:rPr>
          <w:rFonts w:ascii="Times New Roman" w:hAnsi="Times New Roman"/>
        </w:rPr>
        <w:t>septiņas kalendāra dienas iepriekš, šādos gadījumos:</w:t>
      </w:r>
    </w:p>
    <w:p w14:paraId="1286C238" w14:textId="7AD0FDD0" w:rsidR="00486604" w:rsidRPr="002C51DC" w:rsidRDefault="005D3918" w:rsidP="00486604">
      <w:pPr>
        <w:numPr>
          <w:ilvl w:val="2"/>
          <w:numId w:val="1"/>
        </w:numPr>
        <w:spacing w:after="0" w:line="240" w:lineRule="auto"/>
        <w:ind w:left="709" w:hanging="709"/>
        <w:jc w:val="both"/>
        <w:rPr>
          <w:rFonts w:ascii="Times New Roman" w:hAnsi="Times New Roman"/>
          <w:bCs/>
          <w:iCs/>
        </w:rPr>
      </w:pPr>
      <w:r w:rsidRPr="002C51DC">
        <w:rPr>
          <w:rFonts w:ascii="Times New Roman" w:hAnsi="Times New Roman"/>
          <w:bCs/>
          <w:iCs/>
        </w:rPr>
        <w:t xml:space="preserve">Piegādātājs nav uzsācis Darbus objektā </w:t>
      </w:r>
      <w:r w:rsidR="003A46DD">
        <w:rPr>
          <w:rFonts w:ascii="Times New Roman" w:hAnsi="Times New Roman"/>
          <w:bCs/>
          <w:iCs/>
        </w:rPr>
        <w:t>34 darba</w:t>
      </w:r>
      <w:r w:rsidRPr="002C51DC">
        <w:rPr>
          <w:rFonts w:ascii="Times New Roman" w:hAnsi="Times New Roman"/>
          <w:bCs/>
          <w:iCs/>
        </w:rPr>
        <w:t xml:space="preserve"> dienu</w:t>
      </w:r>
      <w:r w:rsidR="00B768F7" w:rsidRPr="002C51DC">
        <w:rPr>
          <w:rFonts w:ascii="Times New Roman" w:hAnsi="Times New Roman"/>
          <w:bCs/>
          <w:iCs/>
        </w:rPr>
        <w:t xml:space="preserve"> </w:t>
      </w:r>
      <w:r w:rsidRPr="002C51DC">
        <w:rPr>
          <w:rFonts w:ascii="Times New Roman" w:hAnsi="Times New Roman"/>
          <w:bCs/>
          <w:iCs/>
        </w:rPr>
        <w:t>laikā, skaitot no Līguma spēkā stāšanās brīža;</w:t>
      </w:r>
    </w:p>
    <w:p w14:paraId="56D5A6E0"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ir kavējis Darbus objektā tādā </w:t>
      </w:r>
      <w:r w:rsidRPr="002E6C43">
        <w:rPr>
          <w:rFonts w:ascii="Times New Roman" w:hAnsi="Times New Roman"/>
          <w:bCs/>
          <w:iCs/>
        </w:rPr>
        <w:t>apmērā, ka to pabeigšana nav iespējama Līguma 3.2.apakšpunktā noteiktajā termiņā;</w:t>
      </w:r>
    </w:p>
    <w:p w14:paraId="5D6FB29E"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Darbi tiek veikti neatbilstoši Līguma dokumentu prasībām, kvalitātes vai tehnoloģijas prasībām un pēc atgādinājuma netiek uzsākta defektu novēršana;</w:t>
      </w:r>
    </w:p>
    <w:p w14:paraId="21245009"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091F2DAF"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lastRenderedPageBreak/>
        <w:t>Piegādātājs normatīvajos aktos noteiktajā kārtībā ir atzīts par maksātnespējīgu vai pieņemts lēmums par Piegādātāja likvidāciju;</w:t>
      </w:r>
    </w:p>
    <w:p w14:paraId="0C283FD6"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ja Pasūtītājam iesniegts nepatiesu informāciju saturošs dokuments vai, ja Līgums noslēgts uz nepatiesas informācijas pamata;</w:t>
      </w:r>
    </w:p>
    <w:p w14:paraId="7F259D20"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Publisko iepirkumu likuma 64. pantā noteiktajos gadījumos.</w:t>
      </w:r>
    </w:p>
    <w:p w14:paraId="6109D127" w14:textId="12B1A4C8"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ir tiesīgs vienpusēji atkāpties no Līguma ar rakstisku paziņojumu, kas</w:t>
      </w:r>
      <w:r w:rsidR="00E535BC">
        <w:rPr>
          <w:rFonts w:ascii="Times New Roman" w:hAnsi="Times New Roman"/>
          <w:bCs/>
          <w:iCs/>
        </w:rPr>
        <w:t xml:space="preserve"> </w:t>
      </w:r>
      <w:r w:rsidRPr="002E6C43">
        <w:rPr>
          <w:rFonts w:ascii="Times New Roman" w:hAnsi="Times New Roman"/>
          <w:bCs/>
          <w:iCs/>
        </w:rPr>
        <w:t>iesniegts Pasūtītājam 20 (divdesmit) kalendārās dienas iepriekš, šādos gadījumos:</w:t>
      </w:r>
    </w:p>
    <w:p w14:paraId="50A9C12C"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1B64A66E"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Pasūtītājs, nevienojoties ar Piegādātāju, pilnīgi vai daļēji nodevis Darbu izpildi citai personai;</w:t>
      </w:r>
    </w:p>
    <w:p w14:paraId="7F517D95"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744BC319"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Līdzēji var pārtraukt Līguma darbību arī savstarpēji </w:t>
      </w:r>
      <w:proofErr w:type="spellStart"/>
      <w:r w:rsidRPr="002E6C43">
        <w:rPr>
          <w:rFonts w:ascii="Times New Roman" w:hAnsi="Times New Roman"/>
          <w:bCs/>
          <w:iCs/>
        </w:rPr>
        <w:t>rakstveidā</w:t>
      </w:r>
      <w:proofErr w:type="spellEnd"/>
      <w:r w:rsidRPr="002E6C43">
        <w:rPr>
          <w:rFonts w:ascii="Times New Roman" w:hAnsi="Times New Roman"/>
          <w:bCs/>
          <w:iCs/>
        </w:rPr>
        <w:t xml:space="preserve"> vienojoties. Šādā vienošanās gadījumā ir jāparedz faktiski izpildīto Darbu nodošanas Pasūtītājam un gala norēķina kārtība.</w:t>
      </w:r>
    </w:p>
    <w:p w14:paraId="19888D98"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Visos gadījumos, kad Līgums tiek izbeigts pirms termiņa neatkarīgi no iemesla, Piegādātājs saņem samaksu tikai </w:t>
      </w:r>
      <w:r w:rsidRPr="002E6C43">
        <w:rPr>
          <w:rFonts w:ascii="Times New Roman" w:hAnsi="Times New Roman"/>
          <w:bCs/>
          <w:iCs/>
        </w:rPr>
        <w:t>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6ACCF45"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2E6C43">
        <w:rPr>
          <w:rFonts w:ascii="Times New Roman" w:hAnsi="Times New Roman"/>
          <w:bCs/>
          <w:iCs/>
        </w:rPr>
        <w:t>ādā tiek segti objekta sakārtošanas izdevumi.</w:t>
      </w:r>
    </w:p>
    <w:p w14:paraId="4E9855BE" w14:textId="77777777" w:rsidR="00486604" w:rsidRPr="002E6C43" w:rsidRDefault="00486604" w:rsidP="00486604">
      <w:pPr>
        <w:spacing w:after="0" w:line="240" w:lineRule="auto"/>
        <w:ind w:left="567"/>
        <w:jc w:val="both"/>
        <w:rPr>
          <w:rFonts w:ascii="Times New Roman" w:hAnsi="Times New Roman"/>
          <w:bCs/>
          <w:iCs/>
        </w:rPr>
      </w:pPr>
    </w:p>
    <w:p w14:paraId="451E4565"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mantiskā atbildība</w:t>
      </w:r>
    </w:p>
    <w:p w14:paraId="355918B2"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61538CF"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6731365D"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65FF6D77"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13176CB6"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Piegādātājs pēc Līguma noslēgšanas vienpusēji atkāpjas no Līguma un neveic Darbus, Piegādātājs maksā Pasūtītājam līgumsodu, kas ir vienāds ar līgumcenu.</w:t>
      </w:r>
    </w:p>
    <w:p w14:paraId="04B24CF9"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Līguma 8.3. apakšpunktā minēto līgumsodu Pasūtītājs ietur no veicamā maksājuma. Līgumsoda samaksa neatbrīvo Piegādātāju no saistību izpildes, kā arī zaudējumu atlīdzināšanas pienākuma.</w:t>
      </w:r>
    </w:p>
    <w:p w14:paraId="473FB18A"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718AE71A"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Visos gadījumos, kad Pasūtītājs atkāpjas no Līguma sakarā ar Piegādātāja pieļautajiem pārkāpumiem vai vainojamu rīcību, </w:t>
      </w:r>
      <w:r w:rsidRPr="002E6C43">
        <w:rPr>
          <w:rFonts w:ascii="Times New Roman" w:hAnsi="Times New Roman"/>
          <w:bCs/>
          <w:iCs/>
        </w:rPr>
        <w:t>Piegādātāj</w:t>
      </w:r>
      <w:r w:rsidRPr="002E6C43">
        <w:rPr>
          <w:rFonts w:ascii="Times New Roman" w:hAnsi="Times New Roman"/>
        </w:rPr>
        <w:t>s maksā Pasūtītājam līgumsodu 10% (desmit procentu) apmērā no Līguma summas, kā arī Pasūtītājs bezstrīdus kārtībā ietur savus tiešos zaudējumus no summām, kas pienākas Piegādātājam. Ja Līdzēji nevar vienoties par maksājuma apmēru, tad tās daļas, ko Pasūtītājs ietur no Piegādātājam paredzētiem maksājumiem, apmēra novērtējumam Līdzēji var pieaicināt neatkarīgu ekspertu.</w:t>
      </w:r>
    </w:p>
    <w:p w14:paraId="78D0C6D4"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lastRenderedPageBreak/>
        <w:t xml:space="preserve">Pasūtītājs </w:t>
      </w:r>
      <w:r w:rsidRPr="002E6C43">
        <w:rPr>
          <w:rFonts w:ascii="Times New Roman" w:hAnsi="Times New Roman"/>
        </w:rPr>
        <w:t xml:space="preserve">neatbild par </w:t>
      </w:r>
      <w:r w:rsidRPr="002E6C43">
        <w:rPr>
          <w:rFonts w:ascii="Times New Roman" w:hAnsi="Times New Roman"/>
          <w:bCs/>
          <w:iCs/>
        </w:rPr>
        <w:t xml:space="preserve">Piegādātāja </w:t>
      </w:r>
      <w:r w:rsidRPr="002E6C43">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2E6C43">
        <w:rPr>
          <w:rFonts w:ascii="Times New Roman" w:hAnsi="Times New Roman"/>
          <w:bCs/>
          <w:iCs/>
        </w:rPr>
        <w:t xml:space="preserve">Pasūtītājam </w:t>
      </w:r>
      <w:r w:rsidRPr="002E6C43">
        <w:rPr>
          <w:rFonts w:ascii="Times New Roman" w:hAnsi="Times New Roman"/>
        </w:rPr>
        <w:t>saistoši tikai ar viņa tiešu un nepārprotamu rakstisku piekrišanu.</w:t>
      </w:r>
    </w:p>
    <w:p w14:paraId="7C68B2EA" w14:textId="77777777" w:rsidR="00486604" w:rsidRPr="002E6C43" w:rsidRDefault="005D3918"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Ja </w:t>
      </w:r>
      <w:r w:rsidRPr="002E6C43">
        <w:rPr>
          <w:rFonts w:ascii="Times New Roman" w:hAnsi="Times New Roman"/>
          <w:bCs/>
          <w:iCs/>
        </w:rPr>
        <w:t xml:space="preserve">Pasūtītājs </w:t>
      </w:r>
      <w:r w:rsidRPr="002E6C43">
        <w:rPr>
          <w:rFonts w:ascii="Times New Roman" w:hAnsi="Times New Roman"/>
        </w:rPr>
        <w:t xml:space="preserve">konstatē, ka </w:t>
      </w:r>
      <w:r w:rsidRPr="002E6C43">
        <w:rPr>
          <w:rFonts w:ascii="Times New Roman" w:hAnsi="Times New Roman"/>
          <w:bCs/>
          <w:iCs/>
        </w:rPr>
        <w:t xml:space="preserve">Piegādātājs </w:t>
      </w:r>
      <w:r w:rsidRPr="002E6C43">
        <w:rPr>
          <w:rFonts w:ascii="Times New Roman" w:hAnsi="Times New Roman"/>
        </w:rPr>
        <w:t xml:space="preserve">ir pārkāpis Līguma 10. punktā noteiktos pienākumus, </w:t>
      </w:r>
      <w:r w:rsidRPr="002E6C43">
        <w:rPr>
          <w:rFonts w:ascii="Times New Roman" w:hAnsi="Times New Roman"/>
          <w:bCs/>
          <w:iCs/>
        </w:rPr>
        <w:t xml:space="preserve">Pasūtītājs </w:t>
      </w:r>
      <w:r w:rsidRPr="002E6C43">
        <w:rPr>
          <w:rFonts w:ascii="Times New Roman" w:hAnsi="Times New Roman"/>
        </w:rPr>
        <w:t>ir tiesīgs piemērot līgumsodu 1% (viena procenta) apmērā no Līguma summas par katru konstatēto gadījumu, bet ne vairāk kā 10% (desmit procenti) no kopējās Līguma summas.</w:t>
      </w:r>
    </w:p>
    <w:p w14:paraId="57A4BD9B" w14:textId="77777777" w:rsidR="00486604" w:rsidRPr="002E6C43" w:rsidRDefault="00486604" w:rsidP="00486604">
      <w:pPr>
        <w:spacing w:after="0" w:line="240" w:lineRule="auto"/>
        <w:ind w:left="567"/>
        <w:jc w:val="both"/>
        <w:rPr>
          <w:rFonts w:ascii="Times New Roman" w:hAnsi="Times New Roman"/>
          <w:bCs/>
          <w:iCs/>
        </w:rPr>
      </w:pPr>
    </w:p>
    <w:p w14:paraId="660AD439"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grozījumi</w:t>
      </w:r>
    </w:p>
    <w:p w14:paraId="487C84A5"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Par izmaiņām, kas, abiem </w:t>
      </w:r>
      <w:r w:rsidRPr="002E6C43">
        <w:rPr>
          <w:rFonts w:ascii="Times New Roman" w:hAnsi="Times New Roman"/>
          <w:bCs/>
          <w:iCs/>
        </w:rPr>
        <w:t xml:space="preserve">Līdzējiem </w:t>
      </w:r>
      <w:r w:rsidRPr="002E6C43">
        <w:rPr>
          <w:rFonts w:ascii="Times New Roman" w:hAnsi="Times New Roman"/>
        </w:rPr>
        <w:t xml:space="preserve">vienojoties, noformējamas </w:t>
      </w:r>
      <w:proofErr w:type="spellStart"/>
      <w:r w:rsidRPr="002E6C43">
        <w:rPr>
          <w:rFonts w:ascii="Times New Roman" w:hAnsi="Times New Roman"/>
        </w:rPr>
        <w:t>rakstveidā</w:t>
      </w:r>
      <w:proofErr w:type="spellEnd"/>
      <w:r w:rsidRPr="002E6C43">
        <w:rPr>
          <w:rFonts w:ascii="Times New Roman" w:hAnsi="Times New Roman"/>
        </w:rPr>
        <w:t xml:space="preserve">, ir uzskatāma Līguma izpildes gaitā radusies un iepriekš objektīvi neparedzama nepieciešamība iekļaut papilddarbus vai </w:t>
      </w:r>
      <w:r w:rsidRPr="002E6C43">
        <w:rPr>
          <w:rFonts w:ascii="Times New Roman" w:hAnsi="Times New Roman"/>
        </w:rPr>
        <w:t>izslēgt atsevišķus darbus, kā rezultātā netiek būtiski izmainīts darbu apjoms, kā arī netiek pasliktināts gala rezultāts un netiek palielināta kopējā Līgumcena.</w:t>
      </w:r>
    </w:p>
    <w:p w14:paraId="6BF98408"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Par izmaiņām Līguma 9.1.apakšpunkta izpratnē nav uzskatāms</w:t>
      </w:r>
      <w:r w:rsidRPr="002E6C43">
        <w:rPr>
          <w:rFonts w:ascii="Times New Roman" w:hAnsi="Times New Roman"/>
          <w:iCs/>
        </w:rPr>
        <w:t xml:space="preserve"> Darbu </w:t>
      </w:r>
      <w:r w:rsidRPr="002E6C43">
        <w:rPr>
          <w:rFonts w:ascii="Times New Roman" w:hAnsi="Times New Roman"/>
        </w:rPr>
        <w:t xml:space="preserve">apjoma palielinājums, kas radies, </w:t>
      </w:r>
      <w:r w:rsidRPr="002E6C43">
        <w:rPr>
          <w:rFonts w:ascii="Times New Roman" w:hAnsi="Times New Roman"/>
          <w:bCs/>
          <w:iCs/>
        </w:rPr>
        <w:t xml:space="preserve">Piegādātājam </w:t>
      </w:r>
      <w:r w:rsidRPr="002E6C43">
        <w:rPr>
          <w:rFonts w:ascii="Times New Roman" w:hAnsi="Times New Roman"/>
        </w:rPr>
        <w:t xml:space="preserve">izmainot </w:t>
      </w:r>
      <w:r w:rsidRPr="002E6C43">
        <w:rPr>
          <w:rFonts w:ascii="Times New Roman" w:hAnsi="Times New Roman"/>
          <w:iCs/>
        </w:rPr>
        <w:t xml:space="preserve">Darbu </w:t>
      </w:r>
      <w:r w:rsidRPr="002E6C43">
        <w:rPr>
          <w:rFonts w:ascii="Times New Roman" w:hAnsi="Times New Roman"/>
        </w:rPr>
        <w:t xml:space="preserve">veikšanas metodi (tehnoloģisko paņēmienu), un šādu </w:t>
      </w:r>
      <w:r w:rsidRPr="002E6C43">
        <w:rPr>
          <w:rFonts w:ascii="Times New Roman" w:hAnsi="Times New Roman"/>
          <w:iCs/>
        </w:rPr>
        <w:t xml:space="preserve">Darbu </w:t>
      </w:r>
      <w:r w:rsidRPr="002E6C43">
        <w:rPr>
          <w:rFonts w:ascii="Times New Roman" w:hAnsi="Times New Roman"/>
        </w:rPr>
        <w:t xml:space="preserve">veikšanas metodes maiņu </w:t>
      </w:r>
      <w:r w:rsidRPr="002E6C43">
        <w:rPr>
          <w:rFonts w:ascii="Times New Roman" w:hAnsi="Times New Roman"/>
          <w:bCs/>
          <w:iCs/>
        </w:rPr>
        <w:t xml:space="preserve">Pasūtītājs </w:t>
      </w:r>
      <w:r w:rsidRPr="002E6C43">
        <w:rPr>
          <w:rFonts w:ascii="Times New Roman" w:hAnsi="Times New Roman"/>
        </w:rPr>
        <w:t>nav pieprasījis.</w:t>
      </w:r>
    </w:p>
    <w:p w14:paraId="5E4B1BCB"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savstarpēji vienojoties var pagarināt Līguma darbības termiņu objektīvu apstākļu dēļ.</w:t>
      </w:r>
    </w:p>
    <w:p w14:paraId="02762260"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Visi grozījumi, papildinājumi pie Līguma, kā arī citas </w:t>
      </w:r>
      <w:r w:rsidRPr="002E6C43">
        <w:rPr>
          <w:rFonts w:ascii="Times New Roman" w:hAnsi="Times New Roman"/>
          <w:bCs/>
          <w:iCs/>
        </w:rPr>
        <w:t xml:space="preserve">Līdzēju </w:t>
      </w:r>
      <w:r w:rsidRPr="002E6C43">
        <w:rPr>
          <w:rFonts w:ascii="Times New Roman" w:hAnsi="Times New Roman"/>
        </w:rPr>
        <w:t xml:space="preserve">vienošanās, kas ir saistītas ar tā izpildi un darbību, tiek noformētas </w:t>
      </w:r>
      <w:proofErr w:type="spellStart"/>
      <w:r w:rsidRPr="002E6C43">
        <w:rPr>
          <w:rFonts w:ascii="Times New Roman" w:hAnsi="Times New Roman"/>
        </w:rPr>
        <w:t>rakstveidā</w:t>
      </w:r>
      <w:proofErr w:type="spellEnd"/>
      <w:r w:rsidRPr="002E6C43">
        <w:rPr>
          <w:rFonts w:ascii="Times New Roman" w:hAnsi="Times New Roman"/>
        </w:rPr>
        <w:t xml:space="preserve"> un stājas spēkā pēc tam, kad tās parakstījuši abi </w:t>
      </w:r>
      <w:r w:rsidRPr="002E6C43">
        <w:rPr>
          <w:rFonts w:ascii="Times New Roman" w:hAnsi="Times New Roman"/>
          <w:bCs/>
          <w:iCs/>
        </w:rPr>
        <w:t xml:space="preserve">Līdzēji. </w:t>
      </w:r>
      <w:r w:rsidRPr="002E6C43">
        <w:rPr>
          <w:rFonts w:ascii="Times New Roman" w:hAnsi="Times New Roman"/>
        </w:rPr>
        <w:t>Visi Līguma papildinājumi, grozījumi un vienošanās ir tā neatņemamas sastāvdaļas.</w:t>
      </w:r>
    </w:p>
    <w:p w14:paraId="0911785F" w14:textId="77777777" w:rsidR="00486604"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neatrunātās </w:t>
      </w:r>
      <w:r w:rsidRPr="002E6C43">
        <w:rPr>
          <w:rFonts w:ascii="Times New Roman" w:hAnsi="Times New Roman"/>
          <w:bCs/>
          <w:iCs/>
        </w:rPr>
        <w:t xml:space="preserve">Līdzēju </w:t>
      </w:r>
      <w:r w:rsidRPr="002E6C43">
        <w:rPr>
          <w:rFonts w:ascii="Times New Roman" w:hAnsi="Times New Roman"/>
        </w:rPr>
        <w:t>savstarpējās tiesiskās attiecības apspriežamas saskaņā ar Latvijas Republikas normatīvo aktu prasībām.</w:t>
      </w:r>
    </w:p>
    <w:p w14:paraId="49C3B748" w14:textId="77777777" w:rsidR="000C4040" w:rsidRDefault="000C4040" w:rsidP="000C4040">
      <w:pPr>
        <w:spacing w:after="0" w:line="240" w:lineRule="auto"/>
        <w:jc w:val="both"/>
        <w:rPr>
          <w:rFonts w:ascii="Times New Roman" w:hAnsi="Times New Roman"/>
        </w:rPr>
      </w:pPr>
    </w:p>
    <w:p w14:paraId="010C8ED6"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izpildē iesaistītā personāla nomaiņa</w:t>
      </w:r>
    </w:p>
    <w:p w14:paraId="59D05F6A"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ir tiesīgs bez saskaņošanas ar Pasūtītāju veikt </w:t>
      </w:r>
      <w:r w:rsidRPr="002E6C43">
        <w:rPr>
          <w:rFonts w:ascii="Times New Roman" w:hAnsi="Times New Roman"/>
        </w:rPr>
        <w:t>personāla nomaiņu, kā arī papildu personāla iesaistīšanu Līguma izpildē, izņemot Līguma 10.2. apakšpunktā minētos gadījumos.</w:t>
      </w:r>
    </w:p>
    <w:p w14:paraId="29E93DC7"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73F3B92E"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nepiekrīt Līguma 10.2. apakšpunktā minētā personāla nomaiņai, ja pastāv kāds no šādiem nosacījumiem:</w:t>
      </w:r>
    </w:p>
    <w:p w14:paraId="68141B43"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Piegādātāja piedāvātais personāls neatbilst tām paziņojumā par līgumu un iepirkuma dokumentos noteiktajām prasībām, kas attiecas uz Piegādātāja personālu;</w:t>
      </w:r>
    </w:p>
    <w:p w14:paraId="6666B56D"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D4AF982"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0529AB7"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4C061195"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1FDD5653" w14:textId="77777777" w:rsidR="00486604" w:rsidRPr="002E6C43" w:rsidRDefault="00486604" w:rsidP="00486604">
      <w:pPr>
        <w:spacing w:after="0" w:line="240" w:lineRule="auto"/>
        <w:ind w:left="567"/>
        <w:jc w:val="both"/>
        <w:rPr>
          <w:rFonts w:ascii="Times New Roman" w:hAnsi="Times New Roman"/>
        </w:rPr>
      </w:pPr>
    </w:p>
    <w:p w14:paraId="094575CA"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Nepārvarama vara</w:t>
      </w:r>
    </w:p>
    <w:p w14:paraId="48C46C5F"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ir atbrīvoti no atbildības par savu saistību nepildīšanu, ja šāda neizpilde ir notikusi nepārvaramas varas (</w:t>
      </w:r>
      <w:proofErr w:type="spellStart"/>
      <w:r w:rsidRPr="002E6C43">
        <w:rPr>
          <w:rFonts w:ascii="Times New Roman" w:hAnsi="Times New Roman"/>
          <w:i/>
          <w:iCs/>
        </w:rPr>
        <w:t>force</w:t>
      </w:r>
      <w:proofErr w:type="spellEnd"/>
      <w:r w:rsidRPr="002E6C43">
        <w:rPr>
          <w:rFonts w:ascii="Times New Roman" w:hAnsi="Times New Roman"/>
          <w:i/>
          <w:iCs/>
        </w:rPr>
        <w:t xml:space="preserve"> </w:t>
      </w:r>
      <w:proofErr w:type="spellStart"/>
      <w:r w:rsidRPr="002E6C43">
        <w:rPr>
          <w:rFonts w:ascii="Times New Roman" w:hAnsi="Times New Roman"/>
          <w:i/>
          <w:iCs/>
        </w:rPr>
        <w:t>majeure</w:t>
      </w:r>
      <w:proofErr w:type="spellEnd"/>
      <w:r w:rsidRPr="002E6C43">
        <w:rPr>
          <w:rFonts w:ascii="Times New Roman" w:hAnsi="Times New Roman"/>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327E55E0"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3B1324A"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Līdzējs, kas nokļuvis nepārvaramas varas apstākļos, nekavējoties </w:t>
      </w:r>
      <w:proofErr w:type="spellStart"/>
      <w:r w:rsidRPr="002E6C43">
        <w:rPr>
          <w:rFonts w:ascii="Times New Roman" w:hAnsi="Times New Roman"/>
        </w:rPr>
        <w:t>rakstveidā</w:t>
      </w:r>
      <w:proofErr w:type="spellEnd"/>
      <w:r w:rsidRPr="002E6C43">
        <w:rPr>
          <w:rFonts w:ascii="Times New Roman" w:hAnsi="Times New Roman"/>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2FE31866"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nepārvaramas varas apstākļi turpinās ilgāk kā trīs mēnešus, katrs Līdzējs ir tiesīgs atkāpties no Līguma.</w:t>
      </w:r>
    </w:p>
    <w:p w14:paraId="362BE0E4" w14:textId="77777777" w:rsidR="00486604" w:rsidRPr="002E6C43" w:rsidRDefault="00486604" w:rsidP="00486604">
      <w:pPr>
        <w:spacing w:after="0" w:line="240" w:lineRule="auto"/>
        <w:ind w:left="567"/>
        <w:jc w:val="both"/>
        <w:rPr>
          <w:rFonts w:ascii="Times New Roman" w:hAnsi="Times New Roman"/>
        </w:rPr>
      </w:pPr>
    </w:p>
    <w:p w14:paraId="4C5F4A84" w14:textId="77777777" w:rsidR="00486604" w:rsidRPr="002E6C43" w:rsidRDefault="005D3918"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Noslēguma noteikumi</w:t>
      </w:r>
    </w:p>
    <w:p w14:paraId="7EBA92ED"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Līdzēju kontaktpersonas Līguma </w:t>
      </w:r>
      <w:r w:rsidRPr="002E6C43">
        <w:rPr>
          <w:rFonts w:ascii="Times New Roman" w:hAnsi="Times New Roman"/>
          <w:bCs/>
          <w:iCs/>
        </w:rPr>
        <w:t>izpildes organizēšanai:</w:t>
      </w:r>
    </w:p>
    <w:p w14:paraId="56A37A4B" w14:textId="773FBAB1" w:rsidR="00486604" w:rsidRPr="002E6C43" w:rsidRDefault="005D3918"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Pasūtītāja </w:t>
      </w:r>
      <w:r w:rsidRPr="002E6C43">
        <w:rPr>
          <w:rFonts w:ascii="Times New Roman" w:hAnsi="Times New Roman"/>
        </w:rPr>
        <w:t xml:space="preserve">pārstāvis (kontaktpersona) ir Rīgas valstspilsētas pašvaldības Labklājības departamenta Administratīvās pārvaldes Tehniskās nodaļas vadītāja vietnieks </w:t>
      </w:r>
      <w:r>
        <w:rPr>
          <w:rFonts w:ascii="Times New Roman" w:hAnsi="Times New Roman"/>
          <w14:ligatures w14:val="none"/>
        </w:rPr>
        <w:t>[…]</w:t>
      </w:r>
      <w:r w:rsidRPr="002E6C43">
        <w:rPr>
          <w:rFonts w:ascii="Times New Roman" w:hAnsi="Times New Roman"/>
        </w:rPr>
        <w:t>.</w:t>
      </w:r>
    </w:p>
    <w:p w14:paraId="5897742C" w14:textId="7043E090" w:rsidR="00486604" w:rsidRPr="002E6C43" w:rsidRDefault="005D3918"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Piegādātāja </w:t>
      </w:r>
      <w:r w:rsidRPr="002E6C43">
        <w:rPr>
          <w:rFonts w:ascii="Times New Roman" w:hAnsi="Times New Roman"/>
        </w:rPr>
        <w:t xml:space="preserve">kontaktpersona ir </w:t>
      </w:r>
      <w:r>
        <w:rPr>
          <w:rFonts w:ascii="Times New Roman" w:hAnsi="Times New Roman"/>
          <w14:ligatures w14:val="none"/>
        </w:rPr>
        <w:t>[…]</w:t>
      </w:r>
      <w:r w:rsidRPr="002E6C43">
        <w:rPr>
          <w:rFonts w:ascii="Times New Roman" w:hAnsi="Times New Roman"/>
        </w:rPr>
        <w:t>.</w:t>
      </w:r>
    </w:p>
    <w:p w14:paraId="4550AF86"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Visus strīdus un domstarpības </w:t>
      </w:r>
      <w:r w:rsidRPr="002E6C43">
        <w:rPr>
          <w:rFonts w:ascii="Times New Roman" w:hAnsi="Times New Roman"/>
          <w:bCs/>
          <w:iCs/>
        </w:rPr>
        <w:t xml:space="preserve">Līdzēji </w:t>
      </w:r>
      <w:r w:rsidRPr="002E6C43">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36A84F7" w14:textId="77777777"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trīs darba dienu laikā paziņo otram </w:t>
      </w:r>
      <w:r w:rsidRPr="002E6C43">
        <w:rPr>
          <w:rFonts w:ascii="Times New Roman" w:hAnsi="Times New Roman"/>
          <w:bCs/>
          <w:iCs/>
        </w:rPr>
        <w:t xml:space="preserve">Līdzējam </w:t>
      </w:r>
      <w:r w:rsidRPr="002E6C43">
        <w:rPr>
          <w:rFonts w:ascii="Times New Roman" w:hAnsi="Times New Roman"/>
        </w:rPr>
        <w:t xml:space="preserve">par savas atrašanās vietas, bankas rekvizītu un citām būtiskās informācijas izmaiņām, kas var ietekmēt Līguma pienācīgu izpildi. </w:t>
      </w:r>
      <w:r w:rsidRPr="002E6C43">
        <w:rPr>
          <w:rFonts w:ascii="Times New Roman" w:hAnsi="Times New Roman"/>
          <w:bCs/>
          <w:iCs/>
        </w:rPr>
        <w:t xml:space="preserve">Līdzēji </w:t>
      </w:r>
      <w:r w:rsidRPr="002E6C43">
        <w:rPr>
          <w:rFonts w:ascii="Times New Roman" w:hAnsi="Times New Roman"/>
        </w:rPr>
        <w:t>uzņemas pilnu atbildību par šī pienākuma pienācīgu nepildīšanu.</w:t>
      </w:r>
    </w:p>
    <w:p w14:paraId="687BD70A" w14:textId="4139AAA6" w:rsidR="00486604" w:rsidRPr="002E6C43" w:rsidRDefault="005D3918"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Līgums ar 2 (diviem) pielikumiem ir sagatavots un parakstīts elektroniski, latviešu valodā uz </w:t>
      </w:r>
      <w:r w:rsidR="00E535BC">
        <w:rPr>
          <w:rFonts w:ascii="Times New Roman" w:hAnsi="Times New Roman"/>
          <w:u w:val="single"/>
        </w:rPr>
        <w:t>9</w:t>
      </w:r>
      <w:r w:rsidRPr="002E6C43">
        <w:rPr>
          <w:rFonts w:ascii="Times New Roman" w:hAnsi="Times New Roman"/>
        </w:rPr>
        <w:t xml:space="preserve"> (</w:t>
      </w:r>
      <w:r w:rsidR="00E535BC">
        <w:rPr>
          <w:rFonts w:ascii="Times New Roman" w:hAnsi="Times New Roman"/>
          <w:u w:val="single"/>
        </w:rPr>
        <w:t>deviņām</w:t>
      </w:r>
      <w:r w:rsidRPr="002E6C43">
        <w:rPr>
          <w:rFonts w:ascii="Times New Roman" w:hAnsi="Times New Roman"/>
        </w:rPr>
        <w:t>) lapām</w:t>
      </w:r>
      <w:r w:rsidRPr="002E6C43">
        <w:rPr>
          <w:rFonts w:ascii="Times New Roman" w:hAnsi="Times New Roman"/>
          <w:bCs/>
          <w:iCs/>
        </w:rPr>
        <w:t xml:space="preserve">. </w:t>
      </w:r>
      <w:r w:rsidRPr="002E6C43">
        <w:rPr>
          <w:rFonts w:ascii="Times New Roman" w:hAnsi="Times New Roman"/>
        </w:rPr>
        <w:t>Līgumam ir šādi pielikumi:</w:t>
      </w:r>
    </w:p>
    <w:p w14:paraId="71F57644" w14:textId="77777777" w:rsidR="00486604" w:rsidRPr="002E6C43" w:rsidRDefault="005D3918"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Tehniskās specifikācijas (</w:t>
      </w:r>
      <w:r w:rsidRPr="002E6C43">
        <w:rPr>
          <w:rFonts w:ascii="Times New Roman" w:hAnsi="Times New Roman"/>
        </w:rPr>
        <w:t>1.pielikums</w:t>
      </w:r>
      <w:r w:rsidRPr="002E6C43">
        <w:rPr>
          <w:rFonts w:ascii="Times New Roman" w:hAnsi="Times New Roman"/>
          <w:bCs/>
          <w:iCs/>
        </w:rPr>
        <w:t>);</w:t>
      </w:r>
    </w:p>
    <w:p w14:paraId="70C71486" w14:textId="77777777" w:rsidR="00486604" w:rsidRPr="002E6C43" w:rsidRDefault="005D3918"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2E6C43">
        <w:rPr>
          <w:rFonts w:ascii="Times New Roman" w:hAnsi="Times New Roman"/>
          <w:bCs/>
          <w:iCs/>
        </w:rPr>
        <w:t>Darbu pieņemšanas un nodošanas akts (2.pielikums).</w:t>
      </w:r>
    </w:p>
    <w:p w14:paraId="206B4268" w14:textId="77777777" w:rsidR="00486604" w:rsidRPr="002E6C43" w:rsidRDefault="00486604" w:rsidP="00486604">
      <w:pPr>
        <w:widowControl w:val="0"/>
        <w:autoSpaceDE w:val="0"/>
        <w:autoSpaceDN w:val="0"/>
        <w:adjustRightInd w:val="0"/>
        <w:spacing w:after="0" w:line="240" w:lineRule="auto"/>
        <w:rPr>
          <w:rFonts w:ascii="Times New Roman" w:hAnsi="Times New Roman"/>
          <w:b/>
          <w:bCs/>
          <w:lang w:eastAsia="lv-LV"/>
        </w:rPr>
      </w:pPr>
    </w:p>
    <w:p w14:paraId="4DDF4EA5" w14:textId="77777777" w:rsidR="00486604" w:rsidRPr="002E6C43" w:rsidRDefault="005D3918" w:rsidP="00486604">
      <w:pPr>
        <w:widowControl w:val="0"/>
        <w:autoSpaceDE w:val="0"/>
        <w:autoSpaceDN w:val="0"/>
        <w:adjustRightInd w:val="0"/>
        <w:spacing w:after="0" w:line="240" w:lineRule="auto"/>
        <w:jc w:val="center"/>
        <w:rPr>
          <w:rFonts w:ascii="Times New Roman" w:hAnsi="Times New Roman"/>
          <w:b/>
          <w:bCs/>
          <w:caps/>
          <w:lang w:eastAsia="lv-LV"/>
        </w:rPr>
      </w:pPr>
      <w:r w:rsidRPr="002E6C43">
        <w:rPr>
          <w:rFonts w:ascii="Times New Roman" w:hAnsi="Times New Roman"/>
          <w:b/>
          <w:bCs/>
          <w:caps/>
          <w:lang w:eastAsia="lv-LV"/>
        </w:rPr>
        <w:t xml:space="preserve">Līdzēju </w:t>
      </w:r>
      <w:r w:rsidRPr="002E6C43">
        <w:rPr>
          <w:rFonts w:ascii="Times New Roman" w:hAnsi="Times New Roman"/>
          <w:b/>
          <w:caps/>
          <w:lang w:eastAsia="lv-LV"/>
        </w:rPr>
        <w:t>juridiskās adreses un rekvizīti</w:t>
      </w:r>
      <w:r w:rsidRPr="002E6C43">
        <w:rPr>
          <w:rFonts w:ascii="Times New Roman" w:hAnsi="Times New Roman"/>
          <w:b/>
          <w:bCs/>
          <w:caps/>
          <w:lang w:eastAsia="lv-LV"/>
        </w:rPr>
        <w:t>:</w:t>
      </w:r>
    </w:p>
    <w:tbl>
      <w:tblPr>
        <w:tblW w:w="9270" w:type="dxa"/>
        <w:tblInd w:w="198" w:type="dxa"/>
        <w:tblLayout w:type="fixed"/>
        <w:tblLook w:val="04A0" w:firstRow="1" w:lastRow="0" w:firstColumn="1" w:lastColumn="0" w:noHBand="0" w:noVBand="1"/>
      </w:tblPr>
      <w:tblGrid>
        <w:gridCol w:w="4590"/>
        <w:gridCol w:w="4680"/>
      </w:tblGrid>
      <w:tr w:rsidR="004F5BE2" w14:paraId="21D827D2" w14:textId="77777777" w:rsidTr="00E535BC">
        <w:trPr>
          <w:trHeight w:val="629"/>
        </w:trPr>
        <w:tc>
          <w:tcPr>
            <w:tcW w:w="4590" w:type="dxa"/>
            <w:hideMark/>
          </w:tcPr>
          <w:p w14:paraId="3FBA9828" w14:textId="77777777" w:rsidR="0044516C" w:rsidRDefault="0044516C" w:rsidP="00D75889">
            <w:pPr>
              <w:spacing w:after="0" w:line="240" w:lineRule="auto"/>
              <w:jc w:val="both"/>
              <w:rPr>
                <w:rFonts w:ascii="Times New Roman" w:hAnsi="Times New Roman"/>
                <w:b/>
                <w:bCs/>
              </w:rPr>
            </w:pPr>
          </w:p>
          <w:p w14:paraId="0AD8F8FF" w14:textId="4E0C0F7A" w:rsidR="00486604" w:rsidRPr="002E6C43" w:rsidRDefault="005D3918" w:rsidP="00D75889">
            <w:pPr>
              <w:spacing w:after="0" w:line="240" w:lineRule="auto"/>
              <w:jc w:val="both"/>
              <w:rPr>
                <w:rFonts w:ascii="Times New Roman" w:hAnsi="Times New Roman"/>
                <w:b/>
              </w:rPr>
            </w:pPr>
            <w:r w:rsidRPr="002E6C43">
              <w:rPr>
                <w:rFonts w:ascii="Times New Roman" w:hAnsi="Times New Roman"/>
                <w:b/>
                <w:bCs/>
              </w:rPr>
              <w:t>Pasūtītājs</w:t>
            </w:r>
            <w:r w:rsidRPr="002E6C43">
              <w:rPr>
                <w:rFonts w:ascii="Times New Roman" w:hAnsi="Times New Roman"/>
                <w:b/>
              </w:rPr>
              <w:t>:</w:t>
            </w:r>
          </w:p>
          <w:p w14:paraId="40D4F513" w14:textId="77777777" w:rsidR="00486604" w:rsidRPr="002E6C43" w:rsidRDefault="005D3918" w:rsidP="00D75889">
            <w:pPr>
              <w:spacing w:after="0" w:line="240" w:lineRule="auto"/>
              <w:rPr>
                <w:rFonts w:ascii="Times New Roman" w:hAnsi="Times New Roman"/>
                <w:b/>
                <w:bCs/>
              </w:rPr>
            </w:pPr>
            <w:r w:rsidRPr="002E6C43">
              <w:rPr>
                <w:rFonts w:ascii="Times New Roman" w:hAnsi="Times New Roman"/>
                <w:b/>
                <w:bCs/>
              </w:rPr>
              <w:t xml:space="preserve">Rīgas valstspilsētas pašvaldības </w:t>
            </w:r>
          </w:p>
          <w:p w14:paraId="44CABAB6" w14:textId="77777777" w:rsidR="00486604" w:rsidRPr="002E6C43" w:rsidRDefault="005D3918" w:rsidP="00D75889">
            <w:pPr>
              <w:spacing w:after="0" w:line="240" w:lineRule="auto"/>
              <w:rPr>
                <w:rFonts w:ascii="Times New Roman" w:hAnsi="Times New Roman"/>
                <w:b/>
                <w:bCs/>
                <w:lang w:eastAsia="lv-LV"/>
              </w:rPr>
            </w:pPr>
            <w:r w:rsidRPr="002E6C43">
              <w:rPr>
                <w:rFonts w:ascii="Times New Roman" w:hAnsi="Times New Roman"/>
                <w:b/>
                <w:bCs/>
              </w:rPr>
              <w:t>Labklājības departaments</w:t>
            </w:r>
          </w:p>
          <w:p w14:paraId="3069A5AB" w14:textId="77777777" w:rsidR="00486604" w:rsidRPr="002E6C43" w:rsidRDefault="005D3918" w:rsidP="00D75889">
            <w:pPr>
              <w:spacing w:after="0" w:line="240" w:lineRule="auto"/>
              <w:jc w:val="both"/>
              <w:rPr>
                <w:rFonts w:ascii="Times New Roman" w:hAnsi="Times New Roman"/>
              </w:rPr>
            </w:pPr>
            <w:r w:rsidRPr="002E6C43">
              <w:rPr>
                <w:rFonts w:ascii="Times New Roman" w:hAnsi="Times New Roman"/>
              </w:rPr>
              <w:t xml:space="preserve">Adrese: Baznīcas 19/23, </w:t>
            </w:r>
          </w:p>
          <w:p w14:paraId="60056AE2" w14:textId="77777777" w:rsidR="00486604" w:rsidRPr="002E6C43" w:rsidRDefault="005D3918" w:rsidP="00D75889">
            <w:pPr>
              <w:spacing w:after="0" w:line="240" w:lineRule="auto"/>
              <w:jc w:val="both"/>
              <w:rPr>
                <w:rFonts w:ascii="Times New Roman" w:hAnsi="Times New Roman"/>
                <w:lang w:eastAsia="lv-LV"/>
              </w:rPr>
            </w:pPr>
            <w:r w:rsidRPr="002E6C43">
              <w:rPr>
                <w:rFonts w:ascii="Times New Roman" w:hAnsi="Times New Roman"/>
              </w:rPr>
              <w:t>Rīga, LV-1010</w:t>
            </w:r>
          </w:p>
          <w:p w14:paraId="4AE2512B" w14:textId="77777777" w:rsidR="00486604" w:rsidRPr="002E6C43" w:rsidRDefault="00486604" w:rsidP="00D75889">
            <w:pPr>
              <w:spacing w:after="0" w:line="240" w:lineRule="auto"/>
              <w:jc w:val="both"/>
              <w:rPr>
                <w:rFonts w:ascii="Times New Roman" w:hAnsi="Times New Roman"/>
              </w:rPr>
            </w:pPr>
          </w:p>
          <w:p w14:paraId="43539EF1" w14:textId="4FFE1DC4" w:rsidR="00A106AF" w:rsidRPr="002E6C43" w:rsidRDefault="005D3918" w:rsidP="0044516C">
            <w:pPr>
              <w:tabs>
                <w:tab w:val="left" w:pos="1032"/>
              </w:tabs>
              <w:rPr>
                <w:rFonts w:ascii="Times New Roman" w:hAnsi="Times New Roman"/>
              </w:rPr>
            </w:pPr>
            <w:r>
              <w:rPr>
                <w:rFonts w:ascii="Times New Roman" w:hAnsi="Times New Roman"/>
                <w14:ligatures w14:val="none"/>
              </w:rPr>
              <w:t>[…]</w:t>
            </w:r>
          </w:p>
        </w:tc>
        <w:tc>
          <w:tcPr>
            <w:tcW w:w="4680" w:type="dxa"/>
          </w:tcPr>
          <w:p w14:paraId="710E5627" w14:textId="77777777" w:rsidR="0044516C" w:rsidRDefault="0044516C" w:rsidP="00D75889">
            <w:pPr>
              <w:spacing w:after="0" w:line="240" w:lineRule="auto"/>
              <w:jc w:val="both"/>
              <w:rPr>
                <w:rFonts w:ascii="Times New Roman" w:hAnsi="Times New Roman"/>
                <w:b/>
                <w:bCs/>
              </w:rPr>
            </w:pPr>
          </w:p>
          <w:p w14:paraId="7A055DB0" w14:textId="73B7E663" w:rsidR="00486604" w:rsidRPr="002E6C43" w:rsidRDefault="005D3918" w:rsidP="00D75889">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3AE8167C" w14:textId="77777777" w:rsidR="00A106AF" w:rsidRPr="0044516C" w:rsidRDefault="005D3918" w:rsidP="00A106AF">
            <w:pPr>
              <w:spacing w:after="0" w:line="240" w:lineRule="auto"/>
              <w:rPr>
                <w:rFonts w:ascii="Times New Roman" w:hAnsi="Times New Roman"/>
                <w:b/>
                <w:bCs/>
              </w:rPr>
            </w:pPr>
            <w:r w:rsidRPr="0044516C">
              <w:rPr>
                <w:rFonts w:ascii="Times New Roman" w:hAnsi="Times New Roman"/>
                <w:b/>
                <w:bCs/>
              </w:rPr>
              <w:t>SIA “Rol-automatik SET”</w:t>
            </w:r>
          </w:p>
          <w:p w14:paraId="0DE3A835" w14:textId="77777777" w:rsidR="0044516C" w:rsidRDefault="0044516C" w:rsidP="00A106AF">
            <w:pPr>
              <w:spacing w:after="0" w:line="240" w:lineRule="auto"/>
              <w:rPr>
                <w:rFonts w:ascii="Times New Roman" w:hAnsi="Times New Roman"/>
              </w:rPr>
            </w:pPr>
          </w:p>
          <w:p w14:paraId="36E59D81" w14:textId="2FD9DAFA" w:rsidR="0044516C" w:rsidRPr="002E6C43" w:rsidRDefault="005D3918" w:rsidP="00D6477E">
            <w:pPr>
              <w:spacing w:after="0" w:line="240" w:lineRule="auto"/>
              <w:jc w:val="both"/>
              <w:rPr>
                <w:rFonts w:ascii="Times New Roman" w:hAnsi="Times New Roman"/>
              </w:rPr>
            </w:pPr>
            <w:r>
              <w:rPr>
                <w:rFonts w:ascii="Times New Roman" w:hAnsi="Times New Roman"/>
                <w14:ligatures w14:val="none"/>
              </w:rPr>
              <w:t>[…]</w:t>
            </w:r>
          </w:p>
        </w:tc>
      </w:tr>
    </w:tbl>
    <w:p w14:paraId="06A1ED8C" w14:textId="54021F21" w:rsidR="00E535BC" w:rsidRDefault="00E535BC"/>
    <w:sectPr w:rsidR="00E535BC" w:rsidSect="00E535BC">
      <w:footerReference w:type="default" r:id="rId17"/>
      <w:footerReference w:type="first" r:id="rId18"/>
      <w:pgSz w:w="11906" w:h="16838"/>
      <w:pgMar w:top="900" w:right="10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30033" w14:textId="77777777" w:rsidR="005D3918" w:rsidRDefault="005D3918">
      <w:pPr>
        <w:spacing w:after="0" w:line="240" w:lineRule="auto"/>
      </w:pPr>
      <w:r>
        <w:separator/>
      </w:r>
    </w:p>
  </w:endnote>
  <w:endnote w:type="continuationSeparator" w:id="0">
    <w:p w14:paraId="6B9B505C" w14:textId="77777777" w:rsidR="005D3918" w:rsidRDefault="005D3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7636" w14:textId="77777777" w:rsidR="00CB0AFE" w:rsidRPr="0044516C" w:rsidRDefault="005D3918">
    <w:pPr>
      <w:jc w:val="center"/>
      <w:rPr>
        <w:rFonts w:ascii="Times New Roman" w:hAnsi="Times New Roman"/>
      </w:rPr>
    </w:pPr>
    <w:r w:rsidRPr="0044516C">
      <w:rPr>
        <w:rFonts w:ascii="Times New Roman" w:hAnsi="Times New Roman"/>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9392" w14:textId="77777777" w:rsidR="00CB0AFE" w:rsidRDefault="005D3918">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FB35F" w14:textId="77777777" w:rsidR="005D3918" w:rsidRDefault="005D3918">
      <w:pPr>
        <w:spacing w:after="0" w:line="240" w:lineRule="auto"/>
      </w:pPr>
      <w:r>
        <w:separator/>
      </w:r>
    </w:p>
  </w:footnote>
  <w:footnote w:type="continuationSeparator" w:id="0">
    <w:p w14:paraId="7B9EDE73" w14:textId="77777777" w:rsidR="005D3918" w:rsidRDefault="005D3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41F81596">
      <w:start w:val="1"/>
      <w:numFmt w:val="decimal"/>
      <w:lvlText w:val="%1."/>
      <w:lvlJc w:val="left"/>
      <w:pPr>
        <w:ind w:left="720" w:hanging="360"/>
      </w:pPr>
      <w:rPr>
        <w:rFonts w:hint="default"/>
      </w:rPr>
    </w:lvl>
    <w:lvl w:ilvl="1" w:tplc="644884FA" w:tentative="1">
      <w:start w:val="1"/>
      <w:numFmt w:val="lowerLetter"/>
      <w:lvlText w:val="%2."/>
      <w:lvlJc w:val="left"/>
      <w:pPr>
        <w:ind w:left="1440" w:hanging="360"/>
      </w:pPr>
    </w:lvl>
    <w:lvl w:ilvl="2" w:tplc="CBF625EC" w:tentative="1">
      <w:start w:val="1"/>
      <w:numFmt w:val="lowerRoman"/>
      <w:lvlText w:val="%3."/>
      <w:lvlJc w:val="right"/>
      <w:pPr>
        <w:ind w:left="2160" w:hanging="180"/>
      </w:pPr>
    </w:lvl>
    <w:lvl w:ilvl="3" w:tplc="330A88CA" w:tentative="1">
      <w:start w:val="1"/>
      <w:numFmt w:val="decimal"/>
      <w:lvlText w:val="%4."/>
      <w:lvlJc w:val="left"/>
      <w:pPr>
        <w:ind w:left="2880" w:hanging="360"/>
      </w:pPr>
    </w:lvl>
    <w:lvl w:ilvl="4" w:tplc="55D6608A" w:tentative="1">
      <w:start w:val="1"/>
      <w:numFmt w:val="lowerLetter"/>
      <w:lvlText w:val="%5."/>
      <w:lvlJc w:val="left"/>
      <w:pPr>
        <w:ind w:left="3600" w:hanging="360"/>
      </w:pPr>
    </w:lvl>
    <w:lvl w:ilvl="5" w:tplc="04CA18EA" w:tentative="1">
      <w:start w:val="1"/>
      <w:numFmt w:val="lowerRoman"/>
      <w:lvlText w:val="%6."/>
      <w:lvlJc w:val="right"/>
      <w:pPr>
        <w:ind w:left="4320" w:hanging="180"/>
      </w:pPr>
    </w:lvl>
    <w:lvl w:ilvl="6" w:tplc="1E4CB606" w:tentative="1">
      <w:start w:val="1"/>
      <w:numFmt w:val="decimal"/>
      <w:lvlText w:val="%7."/>
      <w:lvlJc w:val="left"/>
      <w:pPr>
        <w:ind w:left="5040" w:hanging="360"/>
      </w:pPr>
    </w:lvl>
    <w:lvl w:ilvl="7" w:tplc="BB5A09CA" w:tentative="1">
      <w:start w:val="1"/>
      <w:numFmt w:val="lowerLetter"/>
      <w:lvlText w:val="%8."/>
      <w:lvlJc w:val="left"/>
      <w:pPr>
        <w:ind w:left="5760" w:hanging="360"/>
      </w:pPr>
    </w:lvl>
    <w:lvl w:ilvl="8" w:tplc="D6E6B922"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5C048B08">
      <w:start w:val="1"/>
      <w:numFmt w:val="decimal"/>
      <w:lvlText w:val="%1."/>
      <w:lvlJc w:val="left"/>
      <w:pPr>
        <w:ind w:left="1440" w:hanging="360"/>
      </w:pPr>
    </w:lvl>
    <w:lvl w:ilvl="1" w:tplc="58B2332E">
      <w:start w:val="1"/>
      <w:numFmt w:val="lowerLetter"/>
      <w:lvlText w:val="%2."/>
      <w:lvlJc w:val="left"/>
      <w:pPr>
        <w:ind w:left="2160" w:hanging="360"/>
      </w:pPr>
    </w:lvl>
    <w:lvl w:ilvl="2" w:tplc="D12E47BC">
      <w:start w:val="1"/>
      <w:numFmt w:val="lowerRoman"/>
      <w:lvlText w:val="%3."/>
      <w:lvlJc w:val="right"/>
      <w:pPr>
        <w:ind w:left="2880" w:hanging="180"/>
      </w:pPr>
    </w:lvl>
    <w:lvl w:ilvl="3" w:tplc="7772D192">
      <w:start w:val="1"/>
      <w:numFmt w:val="decimal"/>
      <w:lvlText w:val="%4."/>
      <w:lvlJc w:val="left"/>
      <w:pPr>
        <w:ind w:left="3600" w:hanging="360"/>
      </w:pPr>
    </w:lvl>
    <w:lvl w:ilvl="4" w:tplc="5F7ED7EC">
      <w:start w:val="1"/>
      <w:numFmt w:val="lowerLetter"/>
      <w:lvlText w:val="%5."/>
      <w:lvlJc w:val="left"/>
      <w:pPr>
        <w:ind w:left="4320" w:hanging="360"/>
      </w:pPr>
    </w:lvl>
    <w:lvl w:ilvl="5" w:tplc="09148FE0">
      <w:start w:val="1"/>
      <w:numFmt w:val="lowerRoman"/>
      <w:lvlText w:val="%6."/>
      <w:lvlJc w:val="right"/>
      <w:pPr>
        <w:ind w:left="5040" w:hanging="180"/>
      </w:pPr>
    </w:lvl>
    <w:lvl w:ilvl="6" w:tplc="0016B290">
      <w:start w:val="1"/>
      <w:numFmt w:val="decimal"/>
      <w:lvlText w:val="%7."/>
      <w:lvlJc w:val="left"/>
      <w:pPr>
        <w:ind w:left="5760" w:hanging="360"/>
      </w:pPr>
    </w:lvl>
    <w:lvl w:ilvl="7" w:tplc="B030B312">
      <w:start w:val="1"/>
      <w:numFmt w:val="lowerLetter"/>
      <w:lvlText w:val="%8."/>
      <w:lvlJc w:val="left"/>
      <w:pPr>
        <w:ind w:left="6480" w:hanging="360"/>
      </w:pPr>
    </w:lvl>
    <w:lvl w:ilvl="8" w:tplc="6D98E470">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956E6"/>
    <w:rsid w:val="000A3F95"/>
    <w:rsid w:val="000C4040"/>
    <w:rsid w:val="00173A59"/>
    <w:rsid w:val="001A4154"/>
    <w:rsid w:val="001C296D"/>
    <w:rsid w:val="001E57B4"/>
    <w:rsid w:val="001F3A19"/>
    <w:rsid w:val="002057FF"/>
    <w:rsid w:val="002C51DC"/>
    <w:rsid w:val="002E6C43"/>
    <w:rsid w:val="003122C9"/>
    <w:rsid w:val="0032204C"/>
    <w:rsid w:val="0037038F"/>
    <w:rsid w:val="00382A91"/>
    <w:rsid w:val="003A46DD"/>
    <w:rsid w:val="00401795"/>
    <w:rsid w:val="00431D51"/>
    <w:rsid w:val="00431EC6"/>
    <w:rsid w:val="004414EF"/>
    <w:rsid w:val="00443E67"/>
    <w:rsid w:val="0044516C"/>
    <w:rsid w:val="00486604"/>
    <w:rsid w:val="004F5BE2"/>
    <w:rsid w:val="004F6864"/>
    <w:rsid w:val="005950DD"/>
    <w:rsid w:val="005A2152"/>
    <w:rsid w:val="005D3918"/>
    <w:rsid w:val="00640BFC"/>
    <w:rsid w:val="00702960"/>
    <w:rsid w:val="007112E1"/>
    <w:rsid w:val="007200F2"/>
    <w:rsid w:val="00766F8A"/>
    <w:rsid w:val="00821DB2"/>
    <w:rsid w:val="00896D90"/>
    <w:rsid w:val="008F3050"/>
    <w:rsid w:val="009B181A"/>
    <w:rsid w:val="009C06FF"/>
    <w:rsid w:val="009D4767"/>
    <w:rsid w:val="009E12D6"/>
    <w:rsid w:val="00A106AF"/>
    <w:rsid w:val="00A3470F"/>
    <w:rsid w:val="00AB4C9E"/>
    <w:rsid w:val="00B768F7"/>
    <w:rsid w:val="00B80FCA"/>
    <w:rsid w:val="00B86C35"/>
    <w:rsid w:val="00C112C3"/>
    <w:rsid w:val="00C37C8D"/>
    <w:rsid w:val="00CB0AFE"/>
    <w:rsid w:val="00CD74AB"/>
    <w:rsid w:val="00D56119"/>
    <w:rsid w:val="00D6477E"/>
    <w:rsid w:val="00D75889"/>
    <w:rsid w:val="00D929B4"/>
    <w:rsid w:val="00D947BA"/>
    <w:rsid w:val="00DF5DDE"/>
    <w:rsid w:val="00DF6F4A"/>
    <w:rsid w:val="00E405E7"/>
    <w:rsid w:val="00E535BC"/>
    <w:rsid w:val="00EC70BB"/>
    <w:rsid w:val="00F10CA9"/>
    <w:rsid w:val="00F1370B"/>
    <w:rsid w:val="00FC42AD"/>
    <w:rsid w:val="00FD3CC5"/>
    <w:rsid w:val="00FD4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9C2B"/>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 w:type="character" w:styleId="Lappusesnumurs">
    <w:name w:val="page number"/>
    <w:basedOn w:val="Noklusjumarindkopasfonts"/>
    <w:rsid w:val="00D64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537588-E65A-47A2-A081-380202E991FA}">
  <ds:schemaRefs>
    <ds:schemaRef ds:uri="http://purl.org/dc/dcmitype/"/>
    <ds:schemaRef ds:uri="http://schemas.microsoft.com/office/2006/documentManagement/types"/>
    <ds:schemaRef ds:uri="http://schemas.microsoft.com/office/2006/metadata/properties"/>
    <ds:schemaRef ds:uri="b134023d-3212-465e-b2cb-1965d3e51cc9"/>
    <ds:schemaRef ds:uri="http://schemas.openxmlformats.org/package/2006/metadata/core-properties"/>
    <ds:schemaRef ds:uri="http://purl.org/dc/terms/"/>
    <ds:schemaRef ds:uri="http://schemas.microsoft.com/office/infopath/2007/PartnerControls"/>
    <ds:schemaRef ds:uri="aa3f6603-07d5-4626-b1bd-142cbf4cb921"/>
    <ds:schemaRef ds:uri="http://www.w3.org/XML/1998/namespace"/>
    <ds:schemaRef ds:uri="http://purl.org/dc/elements/1.1/"/>
  </ds:schemaRefs>
</ds:datastoreItem>
</file>

<file path=customXml/itemProps2.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A2DABB-7595-48D1-A7E6-06DD1A44DC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14153</Words>
  <Characters>8068</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11</cp:revision>
  <dcterms:created xsi:type="dcterms:W3CDTF">2024-10-21T11:01:00Z</dcterms:created>
  <dcterms:modified xsi:type="dcterms:W3CDTF">2024-10-30T11:00:00Z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