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3B9E11" w14:textId="0C5197B6" w:rsidR="007A7C4E" w:rsidRPr="00833C3C" w:rsidRDefault="00000000" w:rsidP="007A7C4E">
      <w:pPr>
        <w:shd w:val="clear" w:color="auto" w:fill="FFFFFF"/>
        <w:spacing w:after="0" w:line="240" w:lineRule="auto"/>
        <w:jc w:val="center"/>
        <w:rPr>
          <w:rFonts w:ascii="Times New Roman" w:hAnsi="Times New Roman" w:cs="Times New Roman"/>
          <w:color w:val="000000"/>
          <w:spacing w:val="-1"/>
          <w:sz w:val="28"/>
          <w:szCs w:val="28"/>
        </w:rPr>
      </w:pPr>
      <w:r w:rsidRPr="00833C3C">
        <w:rPr>
          <w:rFonts w:ascii="Times New Roman" w:hAnsi="Times New Roman" w:cs="Times New Roman"/>
          <w:b/>
          <w:bCs/>
          <w:color w:val="000000"/>
          <w:spacing w:val="-1"/>
          <w:sz w:val="28"/>
          <w:szCs w:val="28"/>
        </w:rPr>
        <w:t xml:space="preserve">BŪVDARBU LĪGUMS </w:t>
      </w:r>
      <w:proofErr w:type="spellStart"/>
      <w:r w:rsidR="00833C3C" w:rsidRPr="00833C3C">
        <w:rPr>
          <w:rFonts w:ascii="Times New Roman" w:hAnsi="Times New Roman" w:cs="Times New Roman"/>
          <w:b/>
          <w:bCs/>
          <w:color w:val="000000"/>
          <w:spacing w:val="-1"/>
          <w:sz w:val="28"/>
          <w:szCs w:val="28"/>
        </w:rPr>
        <w:t>Nr</w:t>
      </w:r>
      <w:r w:rsidR="007A1BAF">
        <w:rPr>
          <w:rFonts w:ascii="Times New Roman" w:hAnsi="Times New Roman" w:cs="Times New Roman"/>
          <w:b/>
          <w:bCs/>
          <w:color w:val="000000"/>
          <w:spacing w:val="-1"/>
          <w:sz w:val="28"/>
          <w:szCs w:val="28"/>
        </w:rPr>
        <w:t>.VKP</w:t>
      </w:r>
      <w:proofErr w:type="spellEnd"/>
      <w:r w:rsidR="007A1BAF">
        <w:rPr>
          <w:rFonts w:ascii="Times New Roman" w:hAnsi="Times New Roman" w:cs="Times New Roman"/>
          <w:b/>
          <w:bCs/>
          <w:color w:val="000000"/>
          <w:spacing w:val="-1"/>
          <w:sz w:val="28"/>
          <w:szCs w:val="28"/>
        </w:rPr>
        <w:t>/2024/3.6/7/LI</w:t>
      </w:r>
    </w:p>
    <w:p w14:paraId="002BE57F" w14:textId="77777777" w:rsidR="007A7C4E" w:rsidRPr="005C4873" w:rsidRDefault="00000000" w:rsidP="007A7C4E">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0F3A35">
        <w:rPr>
          <w:rFonts w:asciiTheme="majorBidi" w:hAnsiTheme="majorBidi" w:cstheme="majorBidi"/>
          <w:sz w:val="20"/>
          <w:szCs w:val="20"/>
        </w:rPr>
        <w:t>28</w:t>
      </w:r>
      <w:r>
        <w:rPr>
          <w:rFonts w:asciiTheme="majorBidi" w:hAnsiTheme="majorBidi" w:cstheme="majorBidi"/>
          <w:sz w:val="20"/>
          <w:szCs w:val="20"/>
        </w:rPr>
        <w:t>.</w:t>
      </w:r>
      <w:r w:rsidRPr="005C4873">
        <w:rPr>
          <w:rFonts w:asciiTheme="majorBidi" w:hAnsiTheme="majorBidi" w:cstheme="majorBidi"/>
          <w:sz w:val="20"/>
          <w:szCs w:val="20"/>
        </w:rPr>
        <w:t>daļa “</w:t>
      </w:r>
      <w:r w:rsidR="00C93072" w:rsidRPr="00C93072">
        <w:rPr>
          <w:rFonts w:asciiTheme="majorBidi" w:hAnsiTheme="majorBidi" w:cstheme="majorBidi"/>
          <w:sz w:val="20"/>
          <w:szCs w:val="20"/>
        </w:rPr>
        <w:t xml:space="preserve">Asfalta remonts </w:t>
      </w:r>
      <w:r w:rsidR="000F3A35">
        <w:rPr>
          <w:rFonts w:asciiTheme="majorBidi" w:hAnsiTheme="majorBidi" w:cstheme="majorBidi"/>
          <w:sz w:val="20"/>
          <w:szCs w:val="20"/>
        </w:rPr>
        <w:t>Vīksnas</w:t>
      </w:r>
      <w:r w:rsidR="00657C57" w:rsidRPr="00657C57">
        <w:rPr>
          <w:rFonts w:asciiTheme="majorBidi" w:hAnsiTheme="majorBidi" w:cstheme="majorBidi"/>
          <w:sz w:val="20"/>
          <w:szCs w:val="20"/>
        </w:rPr>
        <w:t xml:space="preserve"> pagastā</w:t>
      </w:r>
      <w:r w:rsidRPr="005C4873">
        <w:rPr>
          <w:rFonts w:asciiTheme="majorBidi" w:hAnsiTheme="majorBidi" w:cstheme="majorBidi"/>
          <w:sz w:val="20"/>
          <w:szCs w:val="20"/>
        </w:rPr>
        <w:t>”</w:t>
      </w:r>
    </w:p>
    <w:p w14:paraId="2F0FDB3B" w14:textId="77777777" w:rsidR="007A7C4E" w:rsidRPr="00774261" w:rsidRDefault="007A7C4E" w:rsidP="007A7C4E">
      <w:pPr>
        <w:shd w:val="clear" w:color="auto" w:fill="FFFFFF"/>
        <w:tabs>
          <w:tab w:val="left" w:pos="5670"/>
        </w:tabs>
        <w:spacing w:after="0" w:line="240" w:lineRule="auto"/>
        <w:jc w:val="both"/>
        <w:rPr>
          <w:rFonts w:ascii="Times New Roman" w:hAnsi="Times New Roman" w:cs="Times New Roman"/>
          <w:color w:val="000000"/>
          <w:sz w:val="24"/>
          <w:szCs w:val="24"/>
        </w:rPr>
      </w:pPr>
    </w:p>
    <w:p w14:paraId="0E5A32B7" w14:textId="77777777" w:rsidR="000F3A35" w:rsidRDefault="00000000" w:rsidP="000F3A35">
      <w:pPr>
        <w:shd w:val="clear" w:color="auto" w:fill="FFFFFF"/>
        <w:tabs>
          <w:tab w:val="left" w:pos="5670"/>
        </w:tabs>
        <w:spacing w:after="0" w:line="240" w:lineRule="auto"/>
        <w:jc w:val="both"/>
        <w:rPr>
          <w:rFonts w:asciiTheme="majorBidi" w:eastAsiaTheme="minorEastAsia" w:hAnsiTheme="majorBidi" w:cstheme="majorBidi"/>
          <w:i/>
          <w:iCs/>
        </w:rPr>
      </w:pPr>
      <w:r w:rsidRPr="005C4873">
        <w:rPr>
          <w:rFonts w:asciiTheme="majorBidi" w:hAnsiTheme="majorBidi" w:cstheme="majorBidi"/>
          <w:color w:val="000000"/>
        </w:rPr>
        <w:t xml:space="preserve">Balvu novada </w:t>
      </w:r>
      <w:r>
        <w:rPr>
          <w:rFonts w:asciiTheme="majorBidi" w:hAnsiTheme="majorBidi" w:cstheme="majorBidi"/>
          <w:color w:val="000000"/>
        </w:rPr>
        <w:t xml:space="preserve">Vīksnas pagastā </w:t>
      </w:r>
      <w:r>
        <w:rPr>
          <w:rFonts w:asciiTheme="majorBidi" w:hAnsiTheme="majorBidi" w:cstheme="majorBidi"/>
          <w:color w:val="000000"/>
        </w:rPr>
        <w:tab/>
      </w:r>
      <w:r>
        <w:rPr>
          <w:rFonts w:asciiTheme="majorBidi" w:hAnsiTheme="majorBidi" w:cstheme="majorBidi"/>
          <w:color w:val="000000"/>
        </w:rPr>
        <w:tab/>
        <w:t xml:space="preserve">           </w:t>
      </w:r>
      <w:r w:rsidR="00932E3B">
        <w:rPr>
          <w:rFonts w:asciiTheme="majorBidi" w:hAnsiTheme="majorBidi" w:cstheme="majorBidi"/>
          <w:color w:val="000000"/>
        </w:rPr>
        <w:t xml:space="preserve"> </w:t>
      </w:r>
      <w:r>
        <w:rPr>
          <w:rFonts w:asciiTheme="majorBidi" w:hAnsiTheme="majorBidi" w:cstheme="majorBidi"/>
          <w:color w:val="000000"/>
        </w:rPr>
        <w:t xml:space="preserve"> </w:t>
      </w:r>
      <w:r w:rsidRPr="005C4873">
        <w:rPr>
          <w:rFonts w:asciiTheme="majorBidi" w:eastAsiaTheme="minorEastAsia" w:hAnsiTheme="majorBidi" w:cstheme="majorBidi"/>
          <w:i/>
          <w:iCs/>
        </w:rPr>
        <w:t>Datums skatāms laika zīmogā</w:t>
      </w:r>
    </w:p>
    <w:p w14:paraId="0F6DE504" w14:textId="1B549E31" w:rsidR="007A1BAF" w:rsidRPr="007A1BAF" w:rsidRDefault="007A1BAF" w:rsidP="007A1BAF">
      <w:pPr>
        <w:shd w:val="clear" w:color="auto" w:fill="FFFFFF"/>
        <w:tabs>
          <w:tab w:val="left" w:pos="5670"/>
        </w:tabs>
        <w:spacing w:after="0" w:line="240" w:lineRule="auto"/>
        <w:jc w:val="right"/>
        <w:rPr>
          <w:rFonts w:asciiTheme="majorBidi" w:hAnsiTheme="majorBidi" w:cstheme="majorBidi"/>
          <w:color w:val="000000"/>
          <w:spacing w:val="-6"/>
          <w:vertAlign w:val="superscript"/>
        </w:rPr>
      </w:pPr>
      <w:r w:rsidRPr="007A1BAF">
        <w:rPr>
          <w:rFonts w:asciiTheme="majorBidi" w:eastAsiaTheme="minorEastAsia" w:hAnsiTheme="majorBidi" w:cstheme="majorBidi"/>
          <w:i/>
          <w:iCs/>
          <w:vertAlign w:val="superscript"/>
        </w:rPr>
        <w:t>(07.05.2024.)</w:t>
      </w:r>
    </w:p>
    <w:p w14:paraId="355854E6" w14:textId="77777777" w:rsidR="000F3A35" w:rsidRPr="005C4873" w:rsidRDefault="000F3A35" w:rsidP="000F3A35">
      <w:pPr>
        <w:spacing w:after="0" w:line="240" w:lineRule="auto"/>
        <w:jc w:val="both"/>
        <w:rPr>
          <w:rFonts w:asciiTheme="majorBidi" w:hAnsiTheme="majorBidi" w:cstheme="majorBidi"/>
          <w:bCs/>
        </w:rPr>
      </w:pPr>
    </w:p>
    <w:p w14:paraId="18BDBACC" w14:textId="77777777" w:rsidR="000F3A35" w:rsidRPr="005C4873" w:rsidRDefault="00000000" w:rsidP="000F3A35">
      <w:pPr>
        <w:spacing w:after="0" w:line="240" w:lineRule="auto"/>
        <w:jc w:val="both"/>
        <w:rPr>
          <w:rFonts w:asciiTheme="majorBidi" w:hAnsiTheme="majorBidi" w:cstheme="majorBidi"/>
          <w:bCs/>
          <w:lang w:eastAsia="ru-RU"/>
        </w:rPr>
      </w:pPr>
      <w:r>
        <w:rPr>
          <w:rFonts w:asciiTheme="majorBidi" w:hAnsiTheme="majorBidi" w:cstheme="majorBidi"/>
          <w:b/>
          <w:lang w:eastAsia="ru-RU"/>
        </w:rPr>
        <w:t>Vīksnas pagasta</w:t>
      </w:r>
      <w:r w:rsidRPr="005C4873">
        <w:rPr>
          <w:rFonts w:asciiTheme="majorBidi" w:hAnsiTheme="majorBidi" w:cstheme="majorBidi"/>
          <w:b/>
          <w:lang w:eastAsia="ru-RU"/>
        </w:rPr>
        <w:t xml:space="preserve"> pārvalde</w:t>
      </w:r>
      <w:r w:rsidRPr="005C4873">
        <w:rPr>
          <w:rFonts w:asciiTheme="majorBidi" w:hAnsiTheme="majorBidi" w:cstheme="majorBidi"/>
          <w:bCs/>
          <w:lang w:eastAsia="ru-RU"/>
        </w:rPr>
        <w:t>, Reģ.Nr</w:t>
      </w:r>
      <w:r>
        <w:rPr>
          <w:rFonts w:asciiTheme="majorBidi" w:hAnsiTheme="majorBidi" w:cstheme="majorBidi"/>
          <w:bCs/>
          <w:lang w:eastAsia="ru-RU"/>
        </w:rPr>
        <w:t>.</w:t>
      </w:r>
      <w:r w:rsidRPr="00084A84">
        <w:rPr>
          <w:rFonts w:asciiTheme="majorBidi" w:hAnsiTheme="majorBidi" w:cstheme="majorBidi"/>
          <w:bCs/>
          <w:lang w:eastAsia="ru-RU"/>
        </w:rPr>
        <w:t>40900023602</w:t>
      </w:r>
      <w:r>
        <w:rPr>
          <w:rFonts w:asciiTheme="majorBidi" w:hAnsiTheme="majorBidi" w:cstheme="majorBidi"/>
          <w:bCs/>
          <w:lang w:eastAsia="ru-RU"/>
        </w:rPr>
        <w:t xml:space="preserve">, </w:t>
      </w:r>
      <w:r w:rsidRPr="005C4873">
        <w:rPr>
          <w:rFonts w:asciiTheme="majorBidi" w:hAnsiTheme="majorBidi" w:cstheme="majorBidi"/>
          <w:bCs/>
          <w:lang w:eastAsia="ru-RU"/>
        </w:rPr>
        <w:t xml:space="preserve">adrese </w:t>
      </w:r>
      <w:r w:rsidRPr="00084A84">
        <w:rPr>
          <w:rFonts w:asciiTheme="majorBidi" w:hAnsiTheme="majorBidi" w:cstheme="majorBidi"/>
          <w:bCs/>
          <w:lang w:eastAsia="ru-RU"/>
        </w:rPr>
        <w:t>Mieriņi, Vīksna, Vīksnas pag., Balvu nov., LV-4580</w:t>
      </w:r>
      <w:r>
        <w:rPr>
          <w:rFonts w:asciiTheme="majorBidi" w:hAnsiTheme="majorBidi" w:cstheme="majorBidi"/>
          <w:bCs/>
          <w:lang w:eastAsia="ru-RU"/>
        </w:rPr>
        <w:t xml:space="preserve">, </w:t>
      </w:r>
      <w:r w:rsidRPr="005C4873">
        <w:rPr>
          <w:rFonts w:asciiTheme="majorBidi" w:hAnsiTheme="majorBidi" w:cstheme="majorBidi"/>
          <w:bCs/>
          <w:lang w:eastAsia="ru-RU"/>
        </w:rPr>
        <w:t>tās pārvaldes vadītāj</w:t>
      </w:r>
      <w:r>
        <w:rPr>
          <w:rFonts w:asciiTheme="majorBidi" w:hAnsiTheme="majorBidi" w:cstheme="majorBidi"/>
          <w:bCs/>
          <w:lang w:eastAsia="ru-RU"/>
        </w:rPr>
        <w:t xml:space="preserve">as </w:t>
      </w:r>
      <w:r>
        <w:rPr>
          <w:rFonts w:asciiTheme="majorBidi" w:hAnsiTheme="majorBidi" w:cstheme="majorBidi"/>
          <w:b/>
          <w:lang w:eastAsia="ru-RU"/>
        </w:rPr>
        <w:t xml:space="preserve">Dzintras </w:t>
      </w:r>
      <w:proofErr w:type="spellStart"/>
      <w:r>
        <w:rPr>
          <w:rFonts w:asciiTheme="majorBidi" w:hAnsiTheme="majorBidi" w:cstheme="majorBidi"/>
          <w:b/>
          <w:lang w:eastAsia="ru-RU"/>
        </w:rPr>
        <w:t>Pipcānes</w:t>
      </w:r>
      <w:proofErr w:type="spellEnd"/>
      <w:r>
        <w:rPr>
          <w:rFonts w:asciiTheme="majorBidi" w:hAnsiTheme="majorBidi" w:cstheme="majorBidi"/>
          <w:bCs/>
          <w:lang w:eastAsia="ru-RU"/>
        </w:rPr>
        <w:t xml:space="preserve"> </w:t>
      </w:r>
      <w:r w:rsidRPr="005C4873">
        <w:rPr>
          <w:rFonts w:asciiTheme="majorBidi" w:hAnsiTheme="majorBidi" w:cstheme="majorBidi"/>
          <w:bCs/>
          <w:lang w:eastAsia="ru-RU"/>
        </w:rPr>
        <w:t>personā, kur</w:t>
      </w:r>
      <w:r>
        <w:rPr>
          <w:rFonts w:asciiTheme="majorBidi" w:hAnsiTheme="majorBidi" w:cstheme="majorBidi"/>
          <w:bCs/>
          <w:lang w:eastAsia="ru-RU"/>
        </w:rPr>
        <w:t>a</w:t>
      </w:r>
      <w:r w:rsidRPr="005C4873">
        <w:rPr>
          <w:rFonts w:asciiTheme="majorBidi" w:hAnsiTheme="majorBidi" w:cstheme="majorBidi"/>
          <w:bCs/>
          <w:lang w:eastAsia="ru-RU"/>
        </w:rPr>
        <w:t xml:space="preserve"> rīkojas pamatojoties uz Balvu novada domes 01.07.2021. saistošajiem noteikumiem Nr.1/2021 “Balvu novada pašvaldības nolikums” un iestādes nolikumu (turpmāk – Pasūtītājs), no vienas puses, un</w:t>
      </w:r>
    </w:p>
    <w:p w14:paraId="41B3E346" w14:textId="77777777" w:rsidR="007A7C4E" w:rsidRPr="00C71D6B" w:rsidRDefault="007A7C4E" w:rsidP="007A7C4E">
      <w:pPr>
        <w:spacing w:after="0" w:line="240" w:lineRule="auto"/>
        <w:jc w:val="both"/>
        <w:rPr>
          <w:rFonts w:ascii="Times New Roman" w:hAnsi="Times New Roman" w:cs="Times New Roman"/>
          <w:bCs/>
        </w:rPr>
      </w:pPr>
    </w:p>
    <w:p w14:paraId="2D22D2FE" w14:textId="77777777" w:rsidR="007A7C4E" w:rsidRPr="00C71D6B" w:rsidRDefault="00000000" w:rsidP="007A7C4E">
      <w:pPr>
        <w:spacing w:after="0" w:line="240" w:lineRule="auto"/>
        <w:jc w:val="both"/>
        <w:rPr>
          <w:rFonts w:ascii="Times New Roman" w:hAnsi="Times New Roman" w:cs="Times New Roman"/>
          <w:bCs/>
        </w:rPr>
      </w:pPr>
      <w:r w:rsidRPr="00C93072">
        <w:rPr>
          <w:rFonts w:ascii="Times New Roman" w:hAnsi="Times New Roman" w:cs="Times New Roman"/>
          <w:b/>
          <w:bCs/>
        </w:rPr>
        <w:t xml:space="preserve">SIA </w:t>
      </w:r>
      <w:r>
        <w:rPr>
          <w:rFonts w:ascii="Times New Roman" w:hAnsi="Times New Roman" w:cs="Times New Roman"/>
          <w:b/>
          <w:bCs/>
        </w:rPr>
        <w:t>“</w:t>
      </w:r>
      <w:r w:rsidRPr="00C93072">
        <w:rPr>
          <w:rFonts w:ascii="Times New Roman" w:hAnsi="Times New Roman" w:cs="Times New Roman"/>
          <w:b/>
          <w:bCs/>
        </w:rPr>
        <w:t>Project MSR</w:t>
      </w:r>
      <w:r>
        <w:rPr>
          <w:rFonts w:ascii="Times New Roman" w:hAnsi="Times New Roman" w:cs="Times New Roman"/>
          <w:b/>
          <w:bCs/>
        </w:rPr>
        <w:t>”</w:t>
      </w:r>
      <w:r w:rsidRPr="00C71D6B">
        <w:rPr>
          <w:rFonts w:ascii="Times New Roman" w:hAnsi="Times New Roman" w:cs="Times New Roman"/>
        </w:rPr>
        <w:t>,</w:t>
      </w:r>
      <w:r w:rsidRPr="00C71D6B">
        <w:rPr>
          <w:rFonts w:ascii="Times New Roman" w:hAnsi="Times New Roman" w:cs="Times New Roman"/>
          <w:b/>
          <w:bCs/>
        </w:rPr>
        <w:t xml:space="preserve"> </w:t>
      </w:r>
      <w:r w:rsidRPr="00C71D6B">
        <w:rPr>
          <w:rFonts w:ascii="Times New Roman" w:hAnsi="Times New Roman" w:cs="Times New Roman"/>
        </w:rPr>
        <w:t>Reģ.Nr.</w:t>
      </w:r>
      <w:r w:rsidRPr="00C93072">
        <w:rPr>
          <w:rFonts w:ascii="Times New Roman" w:hAnsi="Times New Roman" w:cs="Times New Roman"/>
        </w:rPr>
        <w:t>45403036369</w:t>
      </w:r>
      <w:r w:rsidRPr="00C71D6B">
        <w:rPr>
          <w:rFonts w:ascii="Times New Roman" w:hAnsi="Times New Roman" w:cs="Times New Roman"/>
        </w:rPr>
        <w:t xml:space="preserve">, adrese </w:t>
      </w:r>
      <w:r>
        <w:rPr>
          <w:rFonts w:ascii="Times New Roman" w:hAnsi="Times New Roman" w:cs="Times New Roman"/>
        </w:rPr>
        <w:t>“</w:t>
      </w:r>
      <w:proofErr w:type="spellStart"/>
      <w:r w:rsidRPr="00C93072">
        <w:rPr>
          <w:rFonts w:ascii="Times New Roman" w:hAnsi="Times New Roman" w:cs="Times New Roman"/>
        </w:rPr>
        <w:t>Ļūļākas</w:t>
      </w:r>
      <w:proofErr w:type="spellEnd"/>
      <w:r w:rsidRPr="00C93072">
        <w:rPr>
          <w:rFonts w:ascii="Times New Roman" w:hAnsi="Times New Roman" w:cs="Times New Roman"/>
        </w:rPr>
        <w:t xml:space="preserve"> 1</w:t>
      </w:r>
      <w:r>
        <w:rPr>
          <w:rFonts w:ascii="Times New Roman" w:hAnsi="Times New Roman" w:cs="Times New Roman"/>
        </w:rPr>
        <w:t>”</w:t>
      </w:r>
      <w:r w:rsidRPr="00C93072">
        <w:rPr>
          <w:rFonts w:ascii="Times New Roman" w:hAnsi="Times New Roman" w:cs="Times New Roman"/>
        </w:rPr>
        <w:t>, Variešu pag., Jēkabpils nov., LV-5236</w:t>
      </w:r>
      <w:r w:rsidRPr="00C71D6B">
        <w:rPr>
          <w:rFonts w:ascii="Times New Roman" w:hAnsi="Times New Roman" w:cs="Times New Roman"/>
        </w:rPr>
        <w:t xml:space="preserve">, tās </w:t>
      </w:r>
      <w:r>
        <w:rPr>
          <w:rFonts w:ascii="Times New Roman" w:hAnsi="Times New Roman" w:cs="Times New Roman"/>
        </w:rPr>
        <w:t>valdes locekļa</w:t>
      </w:r>
      <w:r w:rsidRPr="00C71D6B">
        <w:rPr>
          <w:rFonts w:ascii="Times New Roman" w:hAnsi="Times New Roman" w:cs="Times New Roman"/>
          <w:b/>
          <w:bCs/>
        </w:rPr>
        <w:t xml:space="preserve"> </w:t>
      </w:r>
      <w:r>
        <w:rPr>
          <w:rFonts w:ascii="Times New Roman" w:hAnsi="Times New Roman" w:cs="Times New Roman"/>
          <w:b/>
          <w:bCs/>
        </w:rPr>
        <w:t>Mārtiņa Lejnieka</w:t>
      </w:r>
      <w:r w:rsidRPr="00C71D6B">
        <w:rPr>
          <w:rFonts w:ascii="Times New Roman" w:hAnsi="Times New Roman" w:cs="Times New Roman"/>
        </w:rPr>
        <w:t xml:space="preserve"> personā,</w:t>
      </w:r>
      <w:r w:rsidRPr="00C93072">
        <w:rPr>
          <w:rFonts w:ascii="Times New Roman" w:hAnsi="Times New Roman" w:cs="Times New Roman"/>
        </w:rPr>
        <w:t xml:space="preserve"> </w:t>
      </w:r>
      <w:r w:rsidRPr="006F1FE5">
        <w:rPr>
          <w:rFonts w:ascii="Times New Roman" w:hAnsi="Times New Roman" w:cs="Times New Roman"/>
        </w:rPr>
        <w:t>kurš darbojas uz statūtu pamata (</w:t>
      </w:r>
      <w:r w:rsidRPr="00AD71CD">
        <w:rPr>
          <w:rFonts w:ascii="Times New Roman" w:hAnsi="Times New Roman" w:cs="Times New Roman"/>
        </w:rPr>
        <w:t>turpmāk – Izpildītājs</w:t>
      </w:r>
      <w:r w:rsidRPr="006F1FE5">
        <w:rPr>
          <w:rFonts w:ascii="Times New Roman" w:hAnsi="Times New Roman" w:cs="Times New Roman"/>
        </w:rPr>
        <w:t>), no otras puses,</w:t>
      </w:r>
    </w:p>
    <w:p w14:paraId="2C051698" w14:textId="77777777" w:rsidR="007A7C4E" w:rsidRPr="00C71D6B" w:rsidRDefault="007A7C4E" w:rsidP="007A7C4E">
      <w:pPr>
        <w:tabs>
          <w:tab w:val="left" w:pos="0"/>
        </w:tabs>
        <w:spacing w:after="0" w:line="240" w:lineRule="auto"/>
        <w:jc w:val="both"/>
        <w:rPr>
          <w:rFonts w:ascii="Times New Roman" w:hAnsi="Times New Roman" w:cs="Times New Roman"/>
        </w:rPr>
      </w:pPr>
    </w:p>
    <w:p w14:paraId="5A408129" w14:textId="77777777" w:rsidR="007A7C4E" w:rsidRPr="00C71D6B" w:rsidRDefault="00000000" w:rsidP="007A7C4E">
      <w:pPr>
        <w:spacing w:after="0" w:line="240" w:lineRule="auto"/>
        <w:jc w:val="both"/>
        <w:rPr>
          <w:rFonts w:ascii="Times New Roman" w:hAnsi="Times New Roman" w:cs="Times New Roman"/>
        </w:rPr>
      </w:pPr>
      <w:r w:rsidRPr="00C71D6B">
        <w:rPr>
          <w:rFonts w:ascii="Times New Roman" w:hAnsi="Times New Roman" w:cs="Times New Roman"/>
        </w:rPr>
        <w:t>abi kopā un katrs atsevišķi (turpmāk – Līdzēji), pamatojoties uz Iepirkumu komisijas organizētā atklāta konkursa</w:t>
      </w:r>
      <w:r w:rsidRPr="00C71D6B">
        <w:rPr>
          <w:rFonts w:ascii="Times New Roman" w:hAnsi="Times New Roman" w:cs="Times New Roman"/>
          <w:iCs/>
        </w:rPr>
        <w:t xml:space="preserve"> </w:t>
      </w:r>
      <w:r w:rsidRPr="00C71D6B">
        <w:rPr>
          <w:rFonts w:ascii="Times New Roman" w:eastAsia="SimSun" w:hAnsi="Times New Roman" w:cs="Times New Roman"/>
        </w:rPr>
        <w:t>“</w:t>
      </w:r>
      <w:r w:rsidRPr="00C71D6B">
        <w:rPr>
          <w:rFonts w:ascii="Times New Roman" w:hAnsi="Times New Roman" w:cs="Times New Roman"/>
        </w:rPr>
        <w:t>Balvu novada pagastu un pilsētas ceļu ikdienas uzturēšanas darbi vasaras sezonā</w:t>
      </w:r>
      <w:r w:rsidRPr="00C71D6B">
        <w:rPr>
          <w:rFonts w:ascii="Times New Roman" w:eastAsia="SimSun" w:hAnsi="Times New Roman" w:cs="Times New Roman"/>
        </w:rPr>
        <w:t xml:space="preserve">” </w:t>
      </w:r>
      <w:r w:rsidRPr="00C71D6B">
        <w:rPr>
          <w:rFonts w:ascii="Times New Roman" w:hAnsi="Times New Roman" w:cs="Times New Roman"/>
        </w:rPr>
        <w:t xml:space="preserve">ar </w:t>
      </w:r>
      <w:proofErr w:type="spellStart"/>
      <w:r w:rsidRPr="00C71D6B">
        <w:rPr>
          <w:rFonts w:ascii="Times New Roman" w:hAnsi="Times New Roman" w:cs="Times New Roman"/>
        </w:rPr>
        <w:t>ID.Nr.BNP</w:t>
      </w:r>
      <w:proofErr w:type="spellEnd"/>
      <w:r w:rsidRPr="00C71D6B">
        <w:rPr>
          <w:rFonts w:ascii="Times New Roman" w:hAnsi="Times New Roman" w:cs="Times New Roman"/>
        </w:rPr>
        <w:t xml:space="preserve"> 2024/22 AK, rezultātiem un </w:t>
      </w:r>
      <w:r w:rsidR="00C93072" w:rsidRPr="00C93072">
        <w:rPr>
          <w:rFonts w:ascii="Times New Roman" w:hAnsi="Times New Roman" w:cs="Times New Roman"/>
        </w:rPr>
        <w:t xml:space="preserve">SIA </w:t>
      </w:r>
      <w:r w:rsidR="00C93072">
        <w:rPr>
          <w:rFonts w:ascii="Times New Roman" w:hAnsi="Times New Roman" w:cs="Times New Roman"/>
        </w:rPr>
        <w:t>“</w:t>
      </w:r>
      <w:r w:rsidR="00C93072" w:rsidRPr="00C93072">
        <w:rPr>
          <w:rFonts w:ascii="Times New Roman" w:hAnsi="Times New Roman" w:cs="Times New Roman"/>
        </w:rPr>
        <w:t>Project MSR</w:t>
      </w:r>
      <w:r w:rsidR="00C93072">
        <w:rPr>
          <w:rFonts w:ascii="Times New Roman" w:hAnsi="Times New Roman" w:cs="Times New Roman"/>
        </w:rPr>
        <w:t>”</w:t>
      </w:r>
      <w:r w:rsidR="003B306D" w:rsidRPr="00C71D6B">
        <w:rPr>
          <w:rFonts w:ascii="Times New Roman" w:hAnsi="Times New Roman" w:cs="Times New Roman"/>
        </w:rPr>
        <w:t xml:space="preserve"> </w:t>
      </w:r>
      <w:r w:rsidRPr="00C71D6B">
        <w:rPr>
          <w:rFonts w:ascii="Times New Roman" w:hAnsi="Times New Roman" w:cs="Times New Roman"/>
        </w:rPr>
        <w:t>iesniegto piedāvājumu, noslēdz šādu Būvdarbu līgumu (turpmāk – Līgums):</w:t>
      </w:r>
    </w:p>
    <w:p w14:paraId="77A7E7B8" w14:textId="77777777" w:rsidR="007A7C4E" w:rsidRPr="00C71D6B" w:rsidRDefault="007A7C4E" w:rsidP="007A7C4E">
      <w:pPr>
        <w:spacing w:after="0" w:line="240" w:lineRule="auto"/>
        <w:jc w:val="both"/>
        <w:rPr>
          <w:rFonts w:ascii="Times New Roman" w:hAnsi="Times New Roman" w:cs="Times New Roman"/>
        </w:rPr>
      </w:pPr>
    </w:p>
    <w:p w14:paraId="7F717846" w14:textId="77777777" w:rsidR="007A7C4E" w:rsidRPr="00C71D6B" w:rsidRDefault="00000000" w:rsidP="007A7C4E">
      <w:pPr>
        <w:pStyle w:val="Paraststmeklis"/>
        <w:numPr>
          <w:ilvl w:val="0"/>
          <w:numId w:val="2"/>
        </w:numPr>
        <w:spacing w:before="0" w:beforeAutospacing="0" w:after="0" w:afterAutospacing="0"/>
        <w:ind w:left="426" w:hanging="426"/>
        <w:jc w:val="center"/>
        <w:rPr>
          <w:color w:val="000000"/>
          <w:sz w:val="22"/>
          <w:szCs w:val="22"/>
        </w:rPr>
      </w:pPr>
      <w:r w:rsidRPr="00C71D6B">
        <w:rPr>
          <w:b/>
          <w:bCs/>
          <w:color w:val="000000"/>
          <w:sz w:val="22"/>
          <w:szCs w:val="22"/>
        </w:rPr>
        <w:t>Līguma priekšmets</w:t>
      </w:r>
    </w:p>
    <w:p w14:paraId="3F200E24" w14:textId="77777777" w:rsidR="007A7C4E" w:rsidRPr="00C71D6B" w:rsidRDefault="007A7C4E" w:rsidP="007A7C4E">
      <w:pPr>
        <w:spacing w:after="0" w:line="240" w:lineRule="auto"/>
        <w:jc w:val="both"/>
        <w:rPr>
          <w:rFonts w:ascii="Times New Roman" w:hAnsi="Times New Roman" w:cs="Times New Roman"/>
        </w:rPr>
      </w:pPr>
    </w:p>
    <w:p w14:paraId="4BCB4688"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rPr>
        <w:t xml:space="preserve">Uzņēmējs apņemas ar </w:t>
      </w:r>
      <w:bookmarkStart w:id="0" w:name="_Toc244397565"/>
      <w:r w:rsidRPr="00C71D6B">
        <w:rPr>
          <w:rFonts w:ascii="Times New Roman" w:hAnsi="Times New Roman" w:cs="Times New Roman"/>
        </w:rPr>
        <w:t xml:space="preserve">savu darbaspēku, tehniku, iekārtām un materiāliem veikt </w:t>
      </w:r>
      <w:bookmarkEnd w:id="0"/>
      <w:r w:rsidRPr="00C71D6B">
        <w:rPr>
          <w:rFonts w:ascii="Times New Roman" w:hAnsi="Times New Roman" w:cs="Times New Roman"/>
        </w:rPr>
        <w:t xml:space="preserve">ceļu ikdienas uzturēšanas darbus </w:t>
      </w:r>
      <w:r w:rsidRPr="00C71D6B">
        <w:rPr>
          <w:rFonts w:ascii="Times New Roman" w:eastAsia="SimSun" w:hAnsi="Times New Roman" w:cs="Times New Roman"/>
          <w:lang w:eastAsia="zh-CN"/>
        </w:rPr>
        <w:t>(turpmāk – Darbi) vasaras sezonā</w:t>
      </w:r>
      <w:r w:rsidRPr="00C71D6B">
        <w:rPr>
          <w:rFonts w:ascii="Times New Roman" w:hAnsi="Times New Roman" w:cs="Times New Roman"/>
        </w:rPr>
        <w:t xml:space="preserve">, atbilstoši Uzņēmēja Finanšu piedāvājumam (skat. 1.pielikumu), Tehniskajam piedāvājumam (skat. 2.pielikumu), Pasūtītāja ceļu/ ielu sarakstam (skat. 3.pielikumu), Uzņēmēja Pieteikumam dalībai atklātā konkursā (skat. 4.pielikumu),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C71D6B">
        <w:rPr>
          <w:rFonts w:ascii="Times New Roman" w:eastAsia="Calibri" w:hAnsi="Times New Roman" w:cs="Times New Roman"/>
        </w:rPr>
        <w:t>izstrādātājam ceļu specifikācijām.</w:t>
      </w:r>
    </w:p>
    <w:p w14:paraId="505DA5DF" w14:textId="77777777" w:rsidR="007A7C4E" w:rsidRPr="00C71D6B" w:rsidRDefault="007A7C4E" w:rsidP="007A7C4E">
      <w:pPr>
        <w:spacing w:after="0" w:line="240" w:lineRule="auto"/>
        <w:jc w:val="both"/>
        <w:rPr>
          <w:rFonts w:ascii="Times New Roman" w:hAnsi="Times New Roman" w:cs="Times New Roman"/>
        </w:rPr>
      </w:pPr>
    </w:p>
    <w:p w14:paraId="33B14D61"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rPr>
        <w:t xml:space="preserve">Līguma izpildes vieta – </w:t>
      </w:r>
      <w:r w:rsidR="000F3A35">
        <w:rPr>
          <w:rFonts w:ascii="Times New Roman" w:hAnsi="Times New Roman" w:cs="Times New Roman"/>
          <w:iCs/>
        </w:rPr>
        <w:t>Vīksnas</w:t>
      </w:r>
      <w:r w:rsidR="00657C57">
        <w:rPr>
          <w:rFonts w:ascii="Times New Roman" w:hAnsi="Times New Roman" w:cs="Times New Roman"/>
          <w:iCs/>
        </w:rPr>
        <w:t xml:space="preserve"> pagasta</w:t>
      </w:r>
      <w:r w:rsidR="000153B4" w:rsidRPr="00C41297">
        <w:rPr>
          <w:rFonts w:ascii="Times New Roman" w:hAnsi="Times New Roman" w:cs="Times New Roman"/>
          <w:iCs/>
        </w:rPr>
        <w:t xml:space="preserve"> administratīvā teritorija</w:t>
      </w:r>
      <w:r w:rsidRPr="00C71D6B">
        <w:rPr>
          <w:rFonts w:ascii="Times New Roman" w:hAnsi="Times New Roman" w:cs="Times New Roman"/>
          <w:iCs/>
        </w:rPr>
        <w:t>.</w:t>
      </w:r>
    </w:p>
    <w:p w14:paraId="33F25543" w14:textId="77777777" w:rsidR="007A7C4E" w:rsidRPr="00C71D6B" w:rsidRDefault="007A7C4E" w:rsidP="007A7C4E">
      <w:pPr>
        <w:spacing w:after="0" w:line="240" w:lineRule="auto"/>
        <w:jc w:val="both"/>
        <w:rPr>
          <w:rFonts w:ascii="Times New Roman" w:hAnsi="Times New Roman" w:cs="Times New Roman"/>
          <w:bCs/>
        </w:rPr>
      </w:pPr>
    </w:p>
    <w:p w14:paraId="72BDA8B4" w14:textId="77777777" w:rsidR="007A7C4E" w:rsidRPr="00C71D6B" w:rsidRDefault="00000000" w:rsidP="007A7C4E">
      <w:pPr>
        <w:pStyle w:val="Paraststmeklis"/>
        <w:numPr>
          <w:ilvl w:val="0"/>
          <w:numId w:val="2"/>
        </w:numPr>
        <w:spacing w:before="0" w:beforeAutospacing="0" w:after="0" w:afterAutospacing="0"/>
        <w:ind w:left="426" w:hanging="426"/>
        <w:jc w:val="center"/>
        <w:rPr>
          <w:sz w:val="22"/>
          <w:szCs w:val="22"/>
        </w:rPr>
      </w:pPr>
      <w:r w:rsidRPr="00C71D6B">
        <w:rPr>
          <w:b/>
          <w:bCs/>
          <w:sz w:val="22"/>
          <w:szCs w:val="22"/>
        </w:rPr>
        <w:t>Līgumcena un norēķinu kārtība</w:t>
      </w:r>
    </w:p>
    <w:p w14:paraId="70FDF886" w14:textId="77777777" w:rsidR="007A7C4E" w:rsidRPr="00C71D6B" w:rsidRDefault="007A7C4E" w:rsidP="007A7C4E">
      <w:pPr>
        <w:pStyle w:val="Paraststmeklis"/>
        <w:spacing w:before="0" w:beforeAutospacing="0" w:after="0" w:afterAutospacing="0"/>
        <w:jc w:val="both"/>
        <w:rPr>
          <w:sz w:val="22"/>
          <w:szCs w:val="22"/>
        </w:rPr>
      </w:pPr>
    </w:p>
    <w:p w14:paraId="5A3425B0"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 xml:space="preserve">Uzņēmēja Finanšu piedāvājumā (skat. 1.pielikumu) norādītās Darbu kopējās izmaksas sastāda </w:t>
      </w:r>
      <w:r w:rsidRPr="00C71D6B">
        <w:rPr>
          <w:rFonts w:ascii="Times New Roman" w:hAnsi="Times New Roman" w:cs="Times New Roman"/>
          <w:b/>
        </w:rPr>
        <w:t xml:space="preserve">EUR </w:t>
      </w:r>
      <w:r w:rsidR="000F3A35">
        <w:rPr>
          <w:rFonts w:ascii="Times New Roman" w:hAnsi="Times New Roman" w:cs="Times New Roman"/>
          <w:b/>
        </w:rPr>
        <w:t>2870,00</w:t>
      </w:r>
      <w:r w:rsidR="003B306D" w:rsidRPr="00C71D6B">
        <w:rPr>
          <w:rFonts w:ascii="Times New Roman" w:hAnsi="Times New Roman" w:cs="Times New Roman"/>
          <w:b/>
        </w:rPr>
        <w:t xml:space="preserve"> (</w:t>
      </w:r>
      <w:r w:rsidR="000F3A35">
        <w:rPr>
          <w:rFonts w:ascii="Times New Roman" w:hAnsi="Times New Roman" w:cs="Times New Roman"/>
          <w:b/>
        </w:rPr>
        <w:t xml:space="preserve">divi </w:t>
      </w:r>
      <w:r w:rsidR="000153B4">
        <w:rPr>
          <w:rFonts w:ascii="Times New Roman" w:hAnsi="Times New Roman" w:cs="Times New Roman"/>
          <w:b/>
        </w:rPr>
        <w:t>tūkstoši</w:t>
      </w:r>
      <w:r w:rsidR="003B306D" w:rsidRPr="00C71D6B">
        <w:rPr>
          <w:rFonts w:ascii="Times New Roman" w:hAnsi="Times New Roman" w:cs="Times New Roman"/>
          <w:b/>
        </w:rPr>
        <w:t xml:space="preserve"> </w:t>
      </w:r>
      <w:r w:rsidR="000F3A35">
        <w:rPr>
          <w:rFonts w:ascii="Times New Roman" w:hAnsi="Times New Roman" w:cs="Times New Roman"/>
          <w:b/>
        </w:rPr>
        <w:t xml:space="preserve">astoņi </w:t>
      </w:r>
      <w:r w:rsidR="00657C57">
        <w:rPr>
          <w:rFonts w:ascii="Times New Roman" w:hAnsi="Times New Roman" w:cs="Times New Roman"/>
          <w:b/>
        </w:rPr>
        <w:t xml:space="preserve">simti </w:t>
      </w:r>
      <w:r w:rsidR="000F3A35">
        <w:rPr>
          <w:rFonts w:ascii="Times New Roman" w:hAnsi="Times New Roman" w:cs="Times New Roman"/>
          <w:b/>
        </w:rPr>
        <w:t>septiņdesmit</w:t>
      </w:r>
      <w:r w:rsidR="003B306D" w:rsidRPr="00C71D6B">
        <w:rPr>
          <w:rFonts w:ascii="Times New Roman" w:hAnsi="Times New Roman" w:cs="Times New Roman"/>
          <w:b/>
        </w:rPr>
        <w:t xml:space="preserve"> </w:t>
      </w:r>
      <w:proofErr w:type="spellStart"/>
      <w:r w:rsidR="003B306D" w:rsidRPr="00C93072">
        <w:rPr>
          <w:rFonts w:ascii="Times New Roman" w:hAnsi="Times New Roman" w:cs="Times New Roman"/>
          <w:b/>
          <w:i/>
          <w:iCs/>
        </w:rPr>
        <w:t>euro</w:t>
      </w:r>
      <w:proofErr w:type="spellEnd"/>
      <w:r w:rsidR="003B306D" w:rsidRPr="00C71D6B">
        <w:rPr>
          <w:rFonts w:ascii="Times New Roman" w:hAnsi="Times New Roman" w:cs="Times New Roman"/>
          <w:b/>
        </w:rPr>
        <w:t xml:space="preserve">, </w:t>
      </w:r>
      <w:r w:rsidR="000F3A35">
        <w:rPr>
          <w:rFonts w:ascii="Times New Roman" w:hAnsi="Times New Roman" w:cs="Times New Roman"/>
          <w:b/>
        </w:rPr>
        <w:t>0</w:t>
      </w:r>
      <w:r w:rsidR="003B306D" w:rsidRPr="00C71D6B">
        <w:rPr>
          <w:rFonts w:ascii="Times New Roman" w:hAnsi="Times New Roman" w:cs="Times New Roman"/>
          <w:b/>
        </w:rPr>
        <w:t xml:space="preserve"> centi) </w:t>
      </w:r>
      <w:r w:rsidRPr="00C71D6B">
        <w:rPr>
          <w:rFonts w:ascii="Times New Roman" w:eastAsia="TimesNewRoman" w:hAnsi="Times New Roman" w:cs="Times New Roman"/>
          <w:lang w:eastAsia="ru-RU"/>
        </w:rPr>
        <w:t>bez pievienotās vērtības nodokļa (turpmāk – PVN).</w:t>
      </w:r>
      <w:r w:rsidRPr="00C71D6B">
        <w:rPr>
          <w:rFonts w:ascii="Times New Roman" w:hAnsi="Times New Roman" w:cs="Times New Roman"/>
        </w:rPr>
        <w:t xml:space="preserve"> Pasūtītājs PVN samaksu veic saskaņā ar Pievienotās vērtības nodokļa likumu.</w:t>
      </w:r>
    </w:p>
    <w:p w14:paraId="1D96B844" w14:textId="77777777" w:rsidR="007A7C4E" w:rsidRPr="00C71D6B" w:rsidRDefault="007A7C4E" w:rsidP="007A7C4E">
      <w:pPr>
        <w:widowControl w:val="0"/>
        <w:overflowPunct w:val="0"/>
        <w:autoSpaceDE w:val="0"/>
        <w:autoSpaceDN w:val="0"/>
        <w:adjustRightInd w:val="0"/>
        <w:spacing w:after="0" w:line="240" w:lineRule="auto"/>
        <w:ind w:right="-61"/>
        <w:jc w:val="both"/>
        <w:rPr>
          <w:rFonts w:ascii="Times New Roman" w:hAnsi="Times New Roman" w:cs="Times New Roman"/>
        </w:rPr>
      </w:pPr>
    </w:p>
    <w:p w14:paraId="3A27CEB0"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Pasūtītāja budžetā plānotais kopējais finansējuma apmērs pašvaldības ceļu uzturēšanas darbiem 202</w:t>
      </w:r>
      <w:r w:rsidR="00C93072">
        <w:rPr>
          <w:rFonts w:ascii="Times New Roman" w:hAnsi="Times New Roman" w:cs="Times New Roman"/>
        </w:rPr>
        <w:t>4</w:t>
      </w:r>
      <w:r w:rsidRPr="00C71D6B">
        <w:rPr>
          <w:rFonts w:ascii="Times New Roman" w:hAnsi="Times New Roman" w:cs="Times New Roman"/>
        </w:rPr>
        <w:t xml:space="preserve">.gada vasaras sezonā ir </w:t>
      </w:r>
      <w:r w:rsidRPr="00C71D6B">
        <w:rPr>
          <w:rFonts w:ascii="Times New Roman" w:hAnsi="Times New Roman" w:cs="Times New Roman"/>
          <w:b/>
        </w:rPr>
        <w:t xml:space="preserve">EUR </w:t>
      </w:r>
      <w:r w:rsidR="000F3A35">
        <w:rPr>
          <w:rFonts w:ascii="Times New Roman" w:hAnsi="Times New Roman" w:cs="Times New Roman"/>
          <w:b/>
        </w:rPr>
        <w:t>2000,00</w:t>
      </w:r>
      <w:r w:rsidRPr="00C71D6B">
        <w:rPr>
          <w:rFonts w:ascii="Times New Roman" w:hAnsi="Times New Roman" w:cs="Times New Roman"/>
          <w:b/>
        </w:rPr>
        <w:t xml:space="preserve"> </w:t>
      </w:r>
      <w:r w:rsidR="00C93072">
        <w:rPr>
          <w:rFonts w:ascii="Times New Roman" w:hAnsi="Times New Roman" w:cs="Times New Roman"/>
          <w:b/>
        </w:rPr>
        <w:t>(</w:t>
      </w:r>
      <w:r w:rsidR="000F3A35">
        <w:rPr>
          <w:rFonts w:ascii="Times New Roman" w:hAnsi="Times New Roman" w:cs="Times New Roman"/>
          <w:b/>
        </w:rPr>
        <w:t>divi</w:t>
      </w:r>
      <w:r w:rsidR="00C21420">
        <w:rPr>
          <w:rFonts w:ascii="Times New Roman" w:hAnsi="Times New Roman" w:cs="Times New Roman"/>
          <w:b/>
        </w:rPr>
        <w:t xml:space="preserve"> </w:t>
      </w:r>
      <w:r w:rsidR="003B306D" w:rsidRPr="00C71D6B">
        <w:rPr>
          <w:rFonts w:ascii="Times New Roman" w:hAnsi="Times New Roman" w:cs="Times New Roman"/>
          <w:b/>
          <w:bCs/>
        </w:rPr>
        <w:t>tūkstoši</w:t>
      </w:r>
      <w:r w:rsidR="00657C57">
        <w:rPr>
          <w:rFonts w:ascii="Times New Roman" w:hAnsi="Times New Roman" w:cs="Times New Roman"/>
          <w:b/>
          <w:bCs/>
        </w:rPr>
        <w:t xml:space="preserve"> </w:t>
      </w:r>
      <w:proofErr w:type="spellStart"/>
      <w:r w:rsidRPr="00C71D6B">
        <w:rPr>
          <w:rFonts w:ascii="Times New Roman" w:hAnsi="Times New Roman" w:cs="Times New Roman"/>
          <w:b/>
          <w:bCs/>
          <w:i/>
          <w:iCs/>
        </w:rPr>
        <w:t>euro</w:t>
      </w:r>
      <w:proofErr w:type="spellEnd"/>
      <w:r w:rsidRPr="00C71D6B">
        <w:rPr>
          <w:rFonts w:ascii="Times New Roman" w:hAnsi="Times New Roman" w:cs="Times New Roman"/>
          <w:b/>
          <w:bCs/>
        </w:rPr>
        <w:t xml:space="preserve">, </w:t>
      </w:r>
      <w:r w:rsidR="003B306D" w:rsidRPr="00C71D6B">
        <w:rPr>
          <w:rFonts w:ascii="Times New Roman" w:hAnsi="Times New Roman" w:cs="Times New Roman"/>
          <w:b/>
          <w:bCs/>
        </w:rPr>
        <w:t>0</w:t>
      </w:r>
      <w:r w:rsidRPr="00C71D6B">
        <w:rPr>
          <w:rFonts w:ascii="Times New Roman" w:hAnsi="Times New Roman" w:cs="Times New Roman"/>
          <w:b/>
          <w:bCs/>
        </w:rPr>
        <w:t xml:space="preserve"> centi)</w:t>
      </w:r>
      <w:r w:rsidRPr="00C71D6B">
        <w:rPr>
          <w:rFonts w:ascii="Times New Roman" w:hAnsi="Times New Roman" w:cs="Times New Roman"/>
        </w:rPr>
        <w:t>. Plānotais finansējuma apmērs var mainīties, ja to pieļauj mērķdotācijas līdzekļi autoceļu un ielu uzturēšanai.</w:t>
      </w:r>
    </w:p>
    <w:p w14:paraId="24310271" w14:textId="77777777" w:rsidR="007A7C4E" w:rsidRPr="00C71D6B" w:rsidRDefault="007A7C4E" w:rsidP="007A7C4E">
      <w:pPr>
        <w:spacing w:after="0" w:line="240" w:lineRule="auto"/>
        <w:jc w:val="both"/>
        <w:rPr>
          <w:rFonts w:ascii="Times New Roman" w:hAnsi="Times New Roman" w:cs="Times New Roman"/>
        </w:rPr>
      </w:pPr>
    </w:p>
    <w:p w14:paraId="07376DFD"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Atsevišķi veikto Darbu izmaksas tiek aprēķinātas saskaņā ar Uzņēmēja Finanšu piedāvājumā (skat. 1.pielikumu) norādītajām Darbu vienību izmaksām.</w:t>
      </w:r>
    </w:p>
    <w:p w14:paraId="74833A94" w14:textId="77777777" w:rsidR="007A7C4E" w:rsidRPr="00C71D6B" w:rsidRDefault="007A7C4E" w:rsidP="007A7C4E">
      <w:pPr>
        <w:spacing w:after="0" w:line="240" w:lineRule="auto"/>
        <w:rPr>
          <w:rFonts w:ascii="Times New Roman" w:hAnsi="Times New Roman" w:cs="Times New Roman"/>
          <w:shd w:val="clear" w:color="auto" w:fill="FFFFFF"/>
        </w:rPr>
      </w:pPr>
    </w:p>
    <w:p w14:paraId="696B3E64"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shd w:val="clear" w:color="auto" w:fill="FFFFFF"/>
        </w:rPr>
        <w:t xml:space="preserve">Pasūtītājs veic samaksu par iepriekšējā mēnesī faktiski izpildītajiem un Pasūtītāja pieņemtajiem Darbiem, </w:t>
      </w:r>
      <w:r w:rsidRPr="00C71D6B">
        <w:rPr>
          <w:rFonts w:ascii="Times New Roman" w:hAnsi="Times New Roman" w:cs="Times New Roman"/>
          <w:b/>
          <w:bCs/>
          <w:shd w:val="clear" w:color="auto" w:fill="FFFFFF"/>
        </w:rPr>
        <w:t>10 (desmit) darbdienu laikā</w:t>
      </w:r>
      <w:r w:rsidRPr="00C71D6B">
        <w:rPr>
          <w:rFonts w:ascii="Times New Roman" w:hAnsi="Times New Roman" w:cs="Times New Roman"/>
          <w:shd w:val="clear" w:color="auto" w:fill="FFFFFF"/>
        </w:rPr>
        <w:t xml:space="preserve"> no Uzņēmēja sagatavota, Līguma noteikumiem atbilstoša, rēķina saņemšanas, pirms tam, ievērojot Līguma 2.5. un 7.1.punktā noteikto kartību.</w:t>
      </w:r>
    </w:p>
    <w:p w14:paraId="524581A1" w14:textId="77777777" w:rsidR="007A7C4E" w:rsidRPr="00C71D6B" w:rsidRDefault="007A7C4E" w:rsidP="007A7C4E">
      <w:pPr>
        <w:spacing w:after="0" w:line="240" w:lineRule="auto"/>
        <w:jc w:val="both"/>
        <w:rPr>
          <w:rFonts w:ascii="Times New Roman" w:eastAsia="Times New Roman" w:hAnsi="Times New Roman" w:cs="Times New Roman"/>
          <w:bCs/>
          <w:iCs/>
          <w:kern w:val="28"/>
          <w:lang w:eastAsia="lv-LV"/>
        </w:rPr>
      </w:pPr>
    </w:p>
    <w:p w14:paraId="4F8AEEA1"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eastAsia="Times New Roman" w:hAnsi="Times New Roman" w:cs="Times New Roman"/>
          <w:bCs/>
          <w:iCs/>
          <w:kern w:val="28"/>
          <w:lang w:eastAsia="lv-LV"/>
        </w:rPr>
        <w:t>Uzņēmējs,</w:t>
      </w:r>
      <w:r w:rsidRPr="00C71D6B">
        <w:rPr>
          <w:rFonts w:ascii="Times New Roman" w:hAnsi="Times New Roman" w:cs="Times New Roman"/>
          <w:shd w:val="clear" w:color="auto" w:fill="FFFFFF"/>
        </w:rPr>
        <w:t xml:space="preserve"> par iepriekšējā mēnesī faktiski izpildītajiem un Pasūtītāja pieņemtajiem Darbiem, iesniedz Pasūtītājam rēķinu, 3</w:t>
      </w:r>
      <w:r w:rsidRPr="00C71D6B">
        <w:rPr>
          <w:rFonts w:ascii="Times New Roman" w:hAnsi="Times New Roman" w:cs="Times New Roman"/>
          <w:b/>
          <w:bCs/>
          <w:shd w:val="clear" w:color="auto" w:fill="FFFFFF"/>
        </w:rPr>
        <w:t>0 (trīsdesmit) darbdienu laikā</w:t>
      </w:r>
      <w:r w:rsidRPr="00C71D6B">
        <w:rPr>
          <w:rFonts w:ascii="Times New Roman" w:hAnsi="Times New Roman" w:cs="Times New Roman"/>
          <w:shd w:val="clear" w:color="auto" w:fill="FFFFFF"/>
        </w:rPr>
        <w:t xml:space="preserve"> no Darbu izpildes akta abpusējas parakstīšanas dienas, pirms tam, ievērojot Līguma 7.1.punktā noteikto kārtību.</w:t>
      </w:r>
    </w:p>
    <w:p w14:paraId="1FF17AF8" w14:textId="77777777" w:rsidR="007A7C4E" w:rsidRPr="00C71D6B" w:rsidRDefault="007A7C4E" w:rsidP="007A7C4E">
      <w:pPr>
        <w:widowControl w:val="0"/>
        <w:overflowPunct w:val="0"/>
        <w:autoSpaceDE w:val="0"/>
        <w:autoSpaceDN w:val="0"/>
        <w:adjustRightInd w:val="0"/>
        <w:spacing w:after="0" w:line="240" w:lineRule="auto"/>
        <w:ind w:right="-61"/>
        <w:jc w:val="both"/>
        <w:rPr>
          <w:rFonts w:ascii="Times New Roman" w:hAnsi="Times New Roman" w:cs="Times New Roman"/>
        </w:rPr>
      </w:pPr>
    </w:p>
    <w:p w14:paraId="0E0745D4"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eastAsia="Calibri" w:hAnsi="Times New Roman" w:cs="Times New Roman"/>
          <w:lang w:eastAsia="lv-LV"/>
        </w:rPr>
        <w:t>Līguma darbības laikā, apmaksas kārtība nevar tikt mainīta.</w:t>
      </w:r>
    </w:p>
    <w:p w14:paraId="480E7F4D" w14:textId="77777777" w:rsidR="007A7C4E" w:rsidRPr="00C71D6B" w:rsidRDefault="007A7C4E" w:rsidP="007A7C4E">
      <w:pPr>
        <w:spacing w:after="0" w:line="240" w:lineRule="auto"/>
        <w:jc w:val="both"/>
        <w:rPr>
          <w:rFonts w:ascii="Times New Roman" w:hAnsi="Times New Roman" w:cs="Times New Roman"/>
        </w:rPr>
      </w:pPr>
    </w:p>
    <w:p w14:paraId="6F368A08"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lastRenderedPageBreak/>
        <w:t xml:space="preserve">Uzņēmējs piedāvātajās cenās (vienību izmaksās) ir iekļāvis visas ar Līguma izpildi saistītās izmaksas, t.sk., visi nodokļi, nodevas, administratīvās izmaksas, transporta izdevumi, tehnikas </w:t>
      </w:r>
      <w:proofErr w:type="spellStart"/>
      <w:r w:rsidRPr="00C71D6B">
        <w:rPr>
          <w:rFonts w:ascii="Times New Roman" w:hAnsi="Times New Roman" w:cs="Times New Roman"/>
        </w:rPr>
        <w:t>pārbraucienu</w:t>
      </w:r>
      <w:proofErr w:type="spellEnd"/>
      <w:r w:rsidRPr="00C71D6B">
        <w:rPr>
          <w:rFonts w:ascii="Times New Roman" w:hAnsi="Times New Roman" w:cs="Times New Roman"/>
        </w:rPr>
        <w:t xml:space="preserve"> vai tās pārvietošanas/ atgriešanās bāzē u.c. izmaksas, iespējamie izmaksu sadārdzinājumi, kā arī tādas izmaksas, kas nav minētas, bet bez kurām nebūtu iespējama kvalitatīva un normatīvajiem aktiem atbilstoša Līguma izpilde.</w:t>
      </w:r>
    </w:p>
    <w:p w14:paraId="1A5A45AD" w14:textId="77777777" w:rsidR="007A7C4E" w:rsidRPr="00C71D6B" w:rsidRDefault="007A7C4E" w:rsidP="007A7C4E">
      <w:pPr>
        <w:spacing w:after="0" w:line="240" w:lineRule="auto"/>
        <w:jc w:val="both"/>
        <w:rPr>
          <w:rFonts w:ascii="Times New Roman" w:hAnsi="Times New Roman" w:cs="Times New Roman"/>
        </w:rPr>
      </w:pPr>
    </w:p>
    <w:p w14:paraId="142FBF90"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Pasūtītājs, pēc apakšuzņēmēja pieprasījuma, maksājumus par apakšuzņēmēja veiktajiem darbiem/ sniegtajiem pakalpojumiem, kuru apmaksas termiņu Uzņēmējs kavē, ja Pasūtītājs nav izmaksājis visu Uzņēmējam pienākošos līgumcenu, Pasūtītājs,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06D4B642" w14:textId="77777777" w:rsidR="007A7C4E" w:rsidRPr="00C71D6B" w:rsidRDefault="007A7C4E" w:rsidP="007A7C4E">
      <w:pPr>
        <w:spacing w:after="0" w:line="240" w:lineRule="auto"/>
        <w:jc w:val="both"/>
        <w:rPr>
          <w:rFonts w:ascii="Times New Roman" w:hAnsi="Times New Roman" w:cs="Times New Roman"/>
        </w:rPr>
      </w:pPr>
    </w:p>
    <w:p w14:paraId="2960A545"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C71D6B">
        <w:rPr>
          <w:rFonts w:ascii="Times New Roman" w:hAnsi="Times New Roman" w:cs="Times New Roman"/>
          <w:b/>
        </w:rPr>
        <w:t>Līguma darbības termiņš</w:t>
      </w:r>
    </w:p>
    <w:p w14:paraId="7BB110BE" w14:textId="77777777" w:rsidR="007A7C4E" w:rsidRPr="00C71D6B" w:rsidRDefault="007A7C4E" w:rsidP="007A7C4E">
      <w:pPr>
        <w:autoSpaceDE w:val="0"/>
        <w:autoSpaceDN w:val="0"/>
        <w:adjustRightInd w:val="0"/>
        <w:spacing w:after="0" w:line="240" w:lineRule="auto"/>
        <w:jc w:val="both"/>
        <w:rPr>
          <w:rFonts w:ascii="Times New Roman" w:eastAsia="Calibri" w:hAnsi="Times New Roman" w:cs="Times New Roman"/>
          <w:lang w:eastAsia="lv-LV"/>
        </w:rPr>
      </w:pPr>
    </w:p>
    <w:p w14:paraId="52DC5091" w14:textId="77777777" w:rsidR="007A7C4E" w:rsidRPr="00C71D6B" w:rsidRDefault="00000000" w:rsidP="007A7C4E">
      <w:pPr>
        <w:pStyle w:val="Saraksts"/>
        <w:numPr>
          <w:ilvl w:val="1"/>
          <w:numId w:val="2"/>
        </w:numPr>
        <w:ind w:left="426" w:hanging="426"/>
        <w:jc w:val="both"/>
        <w:rPr>
          <w:sz w:val="22"/>
          <w:szCs w:val="22"/>
        </w:rPr>
      </w:pPr>
      <w:r w:rsidRPr="00C71D6B">
        <w:rPr>
          <w:iCs/>
          <w:sz w:val="22"/>
          <w:szCs w:val="22"/>
        </w:rPr>
        <w:t xml:space="preserve">Līguma darbības termiņš – </w:t>
      </w:r>
      <w:r w:rsidRPr="00C71D6B">
        <w:rPr>
          <w:b/>
          <w:bCs/>
          <w:iCs/>
          <w:sz w:val="22"/>
          <w:szCs w:val="22"/>
        </w:rPr>
        <w:t xml:space="preserve">līdz </w:t>
      </w:r>
      <w:r w:rsidRPr="00C71D6B">
        <w:rPr>
          <w:b/>
          <w:bCs/>
          <w:sz w:val="22"/>
          <w:szCs w:val="22"/>
        </w:rPr>
        <w:t>29.11.2024.</w:t>
      </w:r>
    </w:p>
    <w:p w14:paraId="690BBB24" w14:textId="77777777" w:rsidR="007A7C4E" w:rsidRPr="00C71D6B" w:rsidRDefault="007A7C4E" w:rsidP="007A7C4E">
      <w:pPr>
        <w:spacing w:after="0" w:line="240" w:lineRule="auto"/>
        <w:jc w:val="both"/>
        <w:rPr>
          <w:rFonts w:ascii="Times New Roman" w:hAnsi="Times New Roman" w:cs="Times New Roman"/>
        </w:rPr>
      </w:pPr>
    </w:p>
    <w:p w14:paraId="02174693"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71D6B">
        <w:rPr>
          <w:rFonts w:ascii="Times New Roman" w:hAnsi="Times New Roman" w:cs="Times New Roman"/>
          <w:b/>
        </w:rPr>
        <w:t>Būvdarbu garantijas termiņš</w:t>
      </w:r>
    </w:p>
    <w:p w14:paraId="51FB177E" w14:textId="77777777" w:rsidR="007A7C4E" w:rsidRPr="00C71D6B" w:rsidRDefault="007A7C4E" w:rsidP="007A7C4E">
      <w:pPr>
        <w:spacing w:after="0" w:line="240" w:lineRule="auto"/>
        <w:jc w:val="both"/>
        <w:rPr>
          <w:rFonts w:ascii="Times New Roman" w:hAnsi="Times New Roman" w:cs="Times New Roman"/>
        </w:rPr>
      </w:pPr>
    </w:p>
    <w:p w14:paraId="28C12F6B" w14:textId="77777777" w:rsidR="007A7C4E" w:rsidRPr="00C71D6B" w:rsidRDefault="00000000" w:rsidP="007A7C4E">
      <w:pPr>
        <w:pStyle w:val="Paraststmeklis"/>
        <w:numPr>
          <w:ilvl w:val="1"/>
          <w:numId w:val="2"/>
        </w:numPr>
        <w:spacing w:before="0" w:beforeAutospacing="0" w:after="0" w:afterAutospacing="0"/>
        <w:ind w:left="426" w:hanging="426"/>
        <w:jc w:val="both"/>
        <w:rPr>
          <w:rFonts w:eastAsia="SimSun"/>
          <w:sz w:val="22"/>
          <w:szCs w:val="22"/>
          <w:lang w:eastAsia="zh-CN"/>
        </w:rPr>
      </w:pPr>
      <w:r w:rsidRPr="00C71D6B">
        <w:rPr>
          <w:rFonts w:eastAsia="SimSun"/>
          <w:sz w:val="22"/>
          <w:szCs w:val="22"/>
          <w:lang w:eastAsia="zh-CN"/>
        </w:rPr>
        <w:t xml:space="preserve">Būvdarbu garantijas termiņš – </w:t>
      </w:r>
      <w:r w:rsidR="00D02846">
        <w:rPr>
          <w:rFonts w:eastAsia="SimSun"/>
          <w:b/>
          <w:sz w:val="22"/>
          <w:szCs w:val="22"/>
          <w:lang w:eastAsia="zh-CN"/>
        </w:rPr>
        <w:t>12</w:t>
      </w:r>
      <w:r w:rsidRPr="00C71D6B">
        <w:rPr>
          <w:rFonts w:eastAsia="SimSun"/>
          <w:b/>
          <w:sz w:val="22"/>
          <w:szCs w:val="22"/>
          <w:lang w:eastAsia="zh-CN"/>
        </w:rPr>
        <w:t xml:space="preserve"> (</w:t>
      </w:r>
      <w:r w:rsidR="00D02846">
        <w:rPr>
          <w:rFonts w:eastAsia="SimSun"/>
          <w:b/>
          <w:sz w:val="22"/>
          <w:szCs w:val="22"/>
          <w:lang w:eastAsia="zh-CN"/>
        </w:rPr>
        <w:t>divpadsmit</w:t>
      </w:r>
      <w:r w:rsidRPr="00C71D6B">
        <w:rPr>
          <w:rFonts w:eastAsia="SimSun"/>
          <w:b/>
          <w:sz w:val="22"/>
          <w:szCs w:val="22"/>
          <w:lang w:eastAsia="zh-CN"/>
        </w:rPr>
        <w:t>) mēneši</w:t>
      </w:r>
      <w:r w:rsidRPr="00C71D6B">
        <w:rPr>
          <w:rFonts w:eastAsia="SimSun"/>
          <w:sz w:val="22"/>
          <w:szCs w:val="22"/>
          <w:lang w:eastAsia="zh-CN"/>
        </w:rPr>
        <w:t xml:space="preserve"> pēc nodošanas-pieņemšanas akta abpusējas parakstīšanas.</w:t>
      </w:r>
    </w:p>
    <w:p w14:paraId="1644E2E8" w14:textId="77777777" w:rsidR="007A7C4E" w:rsidRPr="00C71D6B" w:rsidRDefault="007A7C4E" w:rsidP="007A7C4E">
      <w:pPr>
        <w:spacing w:after="0" w:line="240" w:lineRule="auto"/>
        <w:jc w:val="both"/>
        <w:rPr>
          <w:rFonts w:ascii="Times New Roman" w:hAnsi="Times New Roman" w:cs="Times New Roman"/>
        </w:rPr>
      </w:pPr>
    </w:p>
    <w:p w14:paraId="6BC1993F"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71D6B">
        <w:rPr>
          <w:rFonts w:ascii="Times New Roman" w:hAnsi="Times New Roman" w:cs="Times New Roman"/>
          <w:b/>
        </w:rPr>
        <w:t>Pasūtītāja saistības</w:t>
      </w:r>
    </w:p>
    <w:p w14:paraId="7D210436" w14:textId="77777777" w:rsidR="007A7C4E" w:rsidRPr="00C71D6B" w:rsidRDefault="007A7C4E" w:rsidP="007A7C4E">
      <w:pPr>
        <w:spacing w:after="0" w:line="240" w:lineRule="auto"/>
        <w:jc w:val="both"/>
        <w:rPr>
          <w:rFonts w:ascii="Times New Roman" w:hAnsi="Times New Roman" w:cs="Times New Roman"/>
        </w:rPr>
      </w:pPr>
    </w:p>
    <w:p w14:paraId="76AB9568"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bookmarkStart w:id="1" w:name="_Toc244397627"/>
      <w:r w:rsidRPr="00C71D6B">
        <w:rPr>
          <w:rFonts w:ascii="Times New Roman" w:hAnsi="Times New Roman" w:cs="Times New Roman"/>
        </w:rPr>
        <w:t>Pasūtītāja tiesības:</w:t>
      </w:r>
    </w:p>
    <w:p w14:paraId="2F8FB87C"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pieprasīt no Uzņēmēja Darbu izpildes kontroles veikšanai nepieciešamo informāciju;</w:t>
      </w:r>
    </w:p>
    <w:p w14:paraId="37A530B5"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ja Uzņēmēja veiktie Darbi neatbilst normatīvo aktu vai Līguma prasībām, Pasūtītājs ir tiesīgs Darbus nepieņemt, prasot Darbu atbilstošu izpildi;</w:t>
      </w:r>
    </w:p>
    <w:p w14:paraId="574A6A6B"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vienpusēji apturēt Darbus, ja Uzņēmējs pārkāpj Līguma vai normatīvo aktu prasības;</w:t>
      </w:r>
    </w:p>
    <w:p w14:paraId="5CE15C77"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 xml:space="preserve">ja Uzņēmējs neveic Līguma 6.3.1.1. un 6.3.1.2.punktā noteiktā līgumsoda samaksu Līgumā noteiktajā termiņā, Pasūtītājs ir tiesīgs līgumsodu ieturēt no izpildīto Darbu rēķina, par to </w:t>
      </w:r>
      <w:proofErr w:type="spellStart"/>
      <w:r w:rsidRPr="00C71D6B">
        <w:rPr>
          <w:rFonts w:ascii="Times New Roman" w:hAnsi="Times New Roman" w:cs="Times New Roman"/>
        </w:rPr>
        <w:t>rakstveidā</w:t>
      </w:r>
      <w:proofErr w:type="spellEnd"/>
      <w:r w:rsidRPr="00C71D6B">
        <w:rPr>
          <w:rFonts w:ascii="Times New Roman" w:hAnsi="Times New Roman" w:cs="Times New Roman"/>
        </w:rPr>
        <w:t xml:space="preserve"> paziņojot Uzņēmējam 5 (piecu) kalendāro dienu laikā, skaitot no ieturējuma veikšanas dienas;</w:t>
      </w:r>
    </w:p>
    <w:p w14:paraId="4CA53A04"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citas tiesības, kas izriet no attiecīgajiem normatīvajiem aktiem vai Līguma.</w:t>
      </w:r>
    </w:p>
    <w:p w14:paraId="79AF7DCC" w14:textId="77777777" w:rsidR="007A7C4E" w:rsidRPr="00C71D6B" w:rsidRDefault="007A7C4E" w:rsidP="007A7C4E">
      <w:pPr>
        <w:spacing w:after="0" w:line="240" w:lineRule="auto"/>
        <w:jc w:val="both"/>
        <w:rPr>
          <w:rFonts w:ascii="Times New Roman" w:hAnsi="Times New Roman" w:cs="Times New Roman"/>
          <w:iCs/>
        </w:rPr>
      </w:pPr>
    </w:p>
    <w:p w14:paraId="5C79ECD9" w14:textId="77777777" w:rsidR="007A7C4E" w:rsidRPr="00C71D6B" w:rsidRDefault="00000000" w:rsidP="007A7C4E">
      <w:pPr>
        <w:pStyle w:val="Sarakstarindkopa"/>
        <w:numPr>
          <w:ilvl w:val="1"/>
          <w:numId w:val="2"/>
        </w:numPr>
        <w:spacing w:after="0" w:line="240" w:lineRule="auto"/>
        <w:ind w:left="426"/>
        <w:jc w:val="both"/>
        <w:rPr>
          <w:rFonts w:ascii="Times New Roman" w:hAnsi="Times New Roman" w:cs="Times New Roman"/>
          <w:iCs/>
        </w:rPr>
      </w:pPr>
      <w:r w:rsidRPr="00C71D6B">
        <w:rPr>
          <w:rFonts w:ascii="Times New Roman" w:hAnsi="Times New Roman" w:cs="Times New Roman"/>
          <w:iCs/>
        </w:rPr>
        <w:t>Pasūtītāja pienākumi:</w:t>
      </w:r>
    </w:p>
    <w:p w14:paraId="4C8036D8"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eastAsia="Calibri" w:hAnsi="Times New Roman" w:cs="Times New Roman"/>
        </w:rPr>
        <w:t xml:space="preserve">noteikt Uzņēmējam darba uzdevumu, norādot precīzu Darbu izpildes apjomu, vietu, uzsākšanas un pabeigšanas termiņus; par darba uzdevumu informē </w:t>
      </w:r>
      <w:r w:rsidRPr="00C71D6B">
        <w:rPr>
          <w:rFonts w:ascii="Times New Roman" w:hAnsi="Times New Roman" w:cs="Times New Roman"/>
          <w:bCs/>
        </w:rPr>
        <w:t>telefoniski</w:t>
      </w:r>
      <w:r w:rsidRPr="00C71D6B">
        <w:rPr>
          <w:rFonts w:ascii="Times New Roman" w:eastAsia="Calibri" w:hAnsi="Times New Roman" w:cs="Times New Roman"/>
        </w:rPr>
        <w:t xml:space="preserve"> vai izmantojot elektronisko saziņu;</w:t>
      </w:r>
    </w:p>
    <w:p w14:paraId="6DC4D987"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kontrolēt Līguma izpildes gaitu;</w:t>
      </w:r>
    </w:p>
    <w:p w14:paraId="33DA00D0"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Līgumā noteiktajā laikā un kartībā veikt norēķinus par izdarītajiem Darbiem;</w:t>
      </w:r>
      <w:bookmarkStart w:id="2" w:name="_Toc244397625"/>
    </w:p>
    <w:p w14:paraId="4D5DED46"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nodot Uzņēmējam visu nepieciešamo dokumentāciju</w:t>
      </w:r>
      <w:bookmarkEnd w:id="2"/>
      <w:r w:rsidRPr="00C71D6B">
        <w:rPr>
          <w:rFonts w:ascii="Times New Roman" w:hAnsi="Times New Roman" w:cs="Times New Roman"/>
        </w:rPr>
        <w:t xml:space="preserve"> un sniegt visu nepieciešamo informāciju;</w:t>
      </w:r>
    </w:p>
    <w:p w14:paraId="27647BBC"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iCs/>
        </w:rPr>
        <w:t>a</w:t>
      </w:r>
      <w:r w:rsidRPr="00C71D6B">
        <w:rPr>
          <w:rFonts w:ascii="Times New Roman" w:hAnsi="Times New Roman" w:cs="Times New Roman"/>
        </w:rPr>
        <w:t>tturēties no darbībām, kas var traucēt Darbu izpildi, ja vien tas nav saistīts ar būvniecības noteikumu pārkāpumiem;</w:t>
      </w:r>
    </w:p>
    <w:p w14:paraId="54EBA4F3"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savlaicīgi veikt Uzņēmēja izpildīto Darbu pieņemšanu, ja tie atbilst Līguma noteikumiem un būvnormatīvu prasībām;</w:t>
      </w:r>
    </w:p>
    <w:p w14:paraId="6F23ED52"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citi pienākumi, kas izriet no attiecīgajiem normatīvajiem aktiem vai Līguma.</w:t>
      </w:r>
    </w:p>
    <w:p w14:paraId="505443F8" w14:textId="77777777" w:rsidR="007A7C4E" w:rsidRPr="00C71D6B" w:rsidRDefault="007A7C4E" w:rsidP="007A7C4E">
      <w:pPr>
        <w:spacing w:after="0" w:line="240" w:lineRule="auto"/>
        <w:jc w:val="both"/>
        <w:rPr>
          <w:rFonts w:ascii="Times New Roman" w:hAnsi="Times New Roman" w:cs="Times New Roman"/>
        </w:rPr>
      </w:pPr>
    </w:p>
    <w:p w14:paraId="4BC07190"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iCs/>
        </w:rPr>
        <w:t>Pasūtītājs</w:t>
      </w:r>
      <w:r w:rsidRPr="00C71D6B">
        <w:rPr>
          <w:rFonts w:ascii="Times New Roman" w:hAnsi="Times New Roman" w:cs="Times New Roman"/>
          <w:i/>
        </w:rPr>
        <w:t xml:space="preserve"> </w:t>
      </w:r>
      <w:r w:rsidRPr="00C71D6B">
        <w:rPr>
          <w:rFonts w:ascii="Times New Roman" w:hAnsi="Times New Roman" w:cs="Times New Roman"/>
        </w:rPr>
        <w:t>atbild par:</w:t>
      </w:r>
    </w:p>
    <w:p w14:paraId="30D16D71"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bookmarkStart w:id="3" w:name="_Hlk127785373"/>
      <w:r w:rsidRPr="00C71D6B">
        <w:rPr>
          <w:rFonts w:ascii="Times New Roman" w:hAnsi="Times New Roman" w:cs="Times New Roman"/>
        </w:rPr>
        <w:t xml:space="preserve">savlaicīgas samaksas veikšanu, ja Darbu izpilde atbilst Līguma nosacījumiem – par Līguma 2.4.punktā noteikto samaksas termiņu kavējumu (izņemot Līguma 5.1.4.punktā noteikto gadījumu), Uzņēmējs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Uzņēmēja rakstiska pieprasījuma un rēķina iesniegšanas vai </w:t>
      </w:r>
      <w:proofErr w:type="spellStart"/>
      <w:r w:rsidRPr="00C71D6B">
        <w:rPr>
          <w:rFonts w:ascii="Times New Roman" w:hAnsi="Times New Roman" w:cs="Times New Roman"/>
        </w:rPr>
        <w:t>nosūta</w:t>
      </w:r>
      <w:proofErr w:type="spellEnd"/>
      <w:r w:rsidRPr="00C71D6B">
        <w:rPr>
          <w:rFonts w:ascii="Times New Roman" w:hAnsi="Times New Roman" w:cs="Times New Roman"/>
        </w:rPr>
        <w:t xml:space="preserve"> motivētu atteikumu; šajā gadījumā, Uzņēmējs, 5 (piecu) kalendāro dienu laikā pēc atteikuma saņemšanas, izskata Pasūtītāja argumentus un paziņo par līgumsoda atsaukšanu vai atkārtoti – par līgumsoda piemērošanu.</w:t>
      </w:r>
    </w:p>
    <w:bookmarkEnd w:id="3"/>
    <w:p w14:paraId="6D605081"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iCs/>
        </w:rPr>
        <w:t>Uzņēmēja</w:t>
      </w:r>
      <w:r w:rsidRPr="00C71D6B">
        <w:rPr>
          <w:rFonts w:ascii="Times New Roman" w:hAnsi="Times New Roman" w:cs="Times New Roman"/>
          <w:i/>
        </w:rPr>
        <w:t xml:space="preserve"> </w:t>
      </w:r>
      <w:r w:rsidRPr="00C71D6B">
        <w:rPr>
          <w:rFonts w:ascii="Times New Roman" w:hAnsi="Times New Roman" w:cs="Times New Roman"/>
        </w:rPr>
        <w:t>darbības nodrošināšanai nepieciešamo dokumentu, informācijas savlaicīgu nodošanu</w:t>
      </w:r>
      <w:r w:rsidRPr="00C71D6B">
        <w:rPr>
          <w:rFonts w:ascii="Times New Roman" w:hAnsi="Times New Roman" w:cs="Times New Roman"/>
          <w:iCs/>
        </w:rPr>
        <w:t>;</w:t>
      </w:r>
    </w:p>
    <w:p w14:paraId="22FD5781"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kaitējumu, kas Pasūtītāja vainas dēļ, nodarīts Uzņēmējam vai trešajām personām; netiešie zaudējumi nav jāatlīdzina;</w:t>
      </w:r>
    </w:p>
    <w:p w14:paraId="6C12C667"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Darbu nodošanas-pieņemšanas organizāciju;</w:t>
      </w:r>
    </w:p>
    <w:p w14:paraId="275255C1"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finansējuma nodrošināšanu.</w:t>
      </w:r>
    </w:p>
    <w:p w14:paraId="1CB09C2A" w14:textId="77777777" w:rsidR="007A7C4E" w:rsidRPr="00C71D6B" w:rsidRDefault="007A7C4E" w:rsidP="007A7C4E">
      <w:pPr>
        <w:spacing w:after="0" w:line="240" w:lineRule="auto"/>
        <w:jc w:val="both"/>
        <w:rPr>
          <w:rFonts w:ascii="Times New Roman" w:hAnsi="Times New Roman" w:cs="Times New Roman"/>
        </w:rPr>
      </w:pPr>
    </w:p>
    <w:bookmarkEnd w:id="1"/>
    <w:p w14:paraId="3E63C2F0"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rPr>
      </w:pPr>
      <w:r w:rsidRPr="00C71D6B">
        <w:rPr>
          <w:rFonts w:ascii="Times New Roman" w:hAnsi="Times New Roman" w:cs="Times New Roman"/>
          <w:b/>
        </w:rPr>
        <w:t>Uzņēmēja saistības</w:t>
      </w:r>
    </w:p>
    <w:p w14:paraId="143A3633" w14:textId="77777777" w:rsidR="007A7C4E" w:rsidRPr="00C71D6B" w:rsidRDefault="007A7C4E" w:rsidP="007A7C4E">
      <w:pPr>
        <w:spacing w:after="0" w:line="240" w:lineRule="auto"/>
        <w:jc w:val="both"/>
        <w:rPr>
          <w:rFonts w:ascii="Times New Roman" w:hAnsi="Times New Roman" w:cs="Times New Roman"/>
        </w:rPr>
      </w:pPr>
    </w:p>
    <w:p w14:paraId="183E012C"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bookmarkStart w:id="4" w:name="_Toc244397613"/>
      <w:bookmarkStart w:id="5" w:name="_Toc244397587"/>
      <w:bookmarkStart w:id="6" w:name="_Toc95231784"/>
      <w:r w:rsidRPr="00C71D6B">
        <w:rPr>
          <w:rFonts w:ascii="Times New Roman" w:hAnsi="Times New Roman" w:cs="Times New Roman"/>
        </w:rPr>
        <w:t>Uzņēmēja tiesības</w:t>
      </w:r>
      <w:bookmarkEnd w:id="4"/>
      <w:r w:rsidRPr="00C71D6B">
        <w:rPr>
          <w:rFonts w:ascii="Times New Roman" w:hAnsi="Times New Roman" w:cs="Times New Roman"/>
        </w:rPr>
        <w:t>:</w:t>
      </w:r>
      <w:bookmarkStart w:id="7" w:name="_Toc244397614"/>
      <w:bookmarkStart w:id="8" w:name="_Toc95231817"/>
    </w:p>
    <w:p w14:paraId="1DBFA2C5"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Līgumā noteiktajā laikā un apmērā saņemt atlīdzību par paveiktajiem Darbiem</w:t>
      </w:r>
      <w:bookmarkStart w:id="9" w:name="_Toc95231818"/>
      <w:bookmarkEnd w:id="7"/>
      <w:bookmarkEnd w:id="8"/>
      <w:r w:rsidRPr="00C71D6B">
        <w:rPr>
          <w:rFonts w:ascii="Times New Roman" w:hAnsi="Times New Roman" w:cs="Times New Roman"/>
        </w:rPr>
        <w:t>;</w:t>
      </w:r>
    </w:p>
    <w:p w14:paraId="5BD4125E"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laicīgi saņemt no Pasūtītāja visu Darbiem nepieciešamo informāciju un dokumentus (ja tādi nepieciešami);</w:t>
      </w:r>
    </w:p>
    <w:p w14:paraId="71D17FD4"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netraucēti piekļūt objekti</w:t>
      </w:r>
      <w:bookmarkEnd w:id="9"/>
      <w:r w:rsidRPr="00C71D6B">
        <w:rPr>
          <w:rFonts w:ascii="Times New Roman" w:hAnsi="Times New Roman" w:cs="Times New Roman"/>
        </w:rPr>
        <w:t>em;</w:t>
      </w:r>
    </w:p>
    <w:p w14:paraId="0D21E67F"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citas tiesības, kas izriet no attiecīgajiem normatīvajiem aktiem vai Līguma.</w:t>
      </w:r>
    </w:p>
    <w:p w14:paraId="689460FD" w14:textId="77777777" w:rsidR="007A7C4E" w:rsidRPr="00C71D6B" w:rsidRDefault="007A7C4E" w:rsidP="007A7C4E">
      <w:pPr>
        <w:spacing w:after="0" w:line="240" w:lineRule="auto"/>
        <w:jc w:val="both"/>
        <w:rPr>
          <w:rFonts w:ascii="Times New Roman" w:hAnsi="Times New Roman" w:cs="Times New Roman"/>
        </w:rPr>
      </w:pPr>
    </w:p>
    <w:p w14:paraId="1F59B55C"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rPr>
        <w:t>Uzņēmēja pienākumi:</w:t>
      </w:r>
      <w:bookmarkStart w:id="10" w:name="_Toc95231785"/>
      <w:bookmarkStart w:id="11" w:name="_Toc244397589"/>
      <w:bookmarkEnd w:id="5"/>
      <w:bookmarkEnd w:id="6"/>
    </w:p>
    <w:p w14:paraId="4F8F5008"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 xml:space="preserve">pēc Pasūtītāja pieprasījuma, ne vēlāk kā uzsākot Līguma izpildi, Uzņēmējs iesniedz būvdarbos/ pakalpojumā iesaistīto apakšuzņēmēju (ja tādus plānots iesaistīt) sarakstu, kuru veikto darbu/ sniegtā pakalpojuma vērtība ir vismaz EUR 10 000 (desmit tūkstoši </w:t>
      </w:r>
      <w:proofErr w:type="spellStart"/>
      <w:r w:rsidRPr="00C71D6B">
        <w:rPr>
          <w:rFonts w:ascii="Times New Roman" w:hAnsi="Times New Roman" w:cs="Times New Roman"/>
          <w:i/>
          <w:iCs/>
        </w:rPr>
        <w:t>euro</w:t>
      </w:r>
      <w:proofErr w:type="spellEnd"/>
      <w:r w:rsidRPr="00C71D6B">
        <w:rPr>
          <w:rFonts w:ascii="Times New Roman" w:hAnsi="Times New Roman" w:cs="Times New Roman"/>
        </w:rPr>
        <w:t xml:space="preserve">) vai lielāka, norādot apakšuzņēmēja nosaukumu, kontaktinformāciju un to </w:t>
      </w:r>
      <w:proofErr w:type="spellStart"/>
      <w:r w:rsidRPr="00C71D6B">
        <w:rPr>
          <w:rFonts w:ascii="Times New Roman" w:hAnsi="Times New Roman" w:cs="Times New Roman"/>
        </w:rPr>
        <w:t>pārstāvēttiesīgo</w:t>
      </w:r>
      <w:proofErr w:type="spellEnd"/>
      <w:r w:rsidRPr="00C71D6B">
        <w:rPr>
          <w:rFonts w:ascii="Times New Roman" w:hAnsi="Times New Roman" w:cs="Times New Roman"/>
        </w:rPr>
        <w:t xml:space="preserve"> personu, ciktāl minētā informācija ir zināma; sarakstā norāda arī Uzņēmēja apakšuzņēmēju apakšuzņēmējus; Līguma izpildes laikā Uzņēmējs paziņo Pasūtītājam par jebkurām minētās informācijas izmaiņām, kā arī papildina sarakstu ar informāciju par apakšuzņēmēju, kas tiek vēlāk iesaistīts Darbu veikšanā;</w:t>
      </w:r>
    </w:p>
    <w:p w14:paraId="47FE12EE"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79290DFF"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shd w:val="clear" w:color="auto" w:fill="FFFFFF"/>
        </w:rPr>
        <w:t>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nav pienākuma kontrolēt ar apakšuzņēmējiem noslēgto līgumu atbilstību šī Līguma punkta prasībām;</w:t>
      </w:r>
    </w:p>
    <w:p w14:paraId="370AF22A"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veikt darbu izpildi Līgumā paredzētajā termiņā, daudzumā un kvalitātē</w:t>
      </w:r>
      <w:bookmarkEnd w:id="10"/>
      <w:bookmarkEnd w:id="11"/>
      <w:r w:rsidRPr="00C71D6B">
        <w:rPr>
          <w:rFonts w:ascii="Times New Roman" w:hAnsi="Times New Roman" w:cs="Times New Roman"/>
        </w:rPr>
        <w:t>;</w:t>
      </w:r>
      <w:bookmarkStart w:id="12" w:name="_Hlk84890884"/>
    </w:p>
    <w:p w14:paraId="39F8F8EB"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ievērot ie</w:t>
      </w:r>
      <w:r w:rsidRPr="00C71D6B">
        <w:rPr>
          <w:rFonts w:ascii="Times New Roman" w:hAnsi="Times New Roman" w:cs="Times New Roman"/>
          <w:color w:val="000000"/>
        </w:rPr>
        <w:t>pirkuma procedūrā iesniegtā piedāvājuma nosacījumus;</w:t>
      </w:r>
    </w:p>
    <w:p w14:paraId="1F722A09"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bCs/>
        </w:rPr>
        <w:t xml:space="preserve">darba uzdevumā noteikto Darbu izpilde jāuzsāk ne vēlāk kā 2 (divu) darba dienu laikā pēc darba uzdevuma saņemšanas </w:t>
      </w:r>
      <w:r w:rsidRPr="00C71D6B">
        <w:rPr>
          <w:rFonts w:ascii="Times New Roman" w:hAnsi="Times New Roman" w:cs="Times New Roman"/>
        </w:rPr>
        <w:t>(ja Līdzēji nav vienojušies citādi);</w:t>
      </w:r>
    </w:p>
    <w:p w14:paraId="79C36CDD"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bCs/>
        </w:rPr>
      </w:pPr>
      <w:r w:rsidRPr="00C71D6B">
        <w:rPr>
          <w:rFonts w:ascii="Times New Roman" w:hAnsi="Times New Roman" w:cs="Times New Roman"/>
        </w:rPr>
        <w:t xml:space="preserve">caurteku nomaiņai/ atjaunošanai un </w:t>
      </w:r>
      <w:proofErr w:type="spellStart"/>
      <w:r w:rsidRPr="00C71D6B">
        <w:rPr>
          <w:rFonts w:ascii="Times New Roman" w:hAnsi="Times New Roman" w:cs="Times New Roman"/>
        </w:rPr>
        <w:t>asfaltseguma</w:t>
      </w:r>
      <w:proofErr w:type="spellEnd"/>
      <w:r w:rsidRPr="00C71D6B">
        <w:rPr>
          <w:rFonts w:ascii="Times New Roman" w:hAnsi="Times New Roman" w:cs="Times New Roman"/>
        </w:rPr>
        <w:t xml:space="preserve"> kopšanai Pasūtītājs var noteikt</w:t>
      </w:r>
      <w:r w:rsidRPr="00C71D6B">
        <w:rPr>
          <w:rFonts w:ascii="Times New Roman" w:hAnsi="Times New Roman" w:cs="Times New Roman"/>
          <w:bCs/>
        </w:rPr>
        <w:t xml:space="preserve"> operatīvu izpildi; šādos gadījumos Darbi </w:t>
      </w:r>
      <w:r w:rsidRPr="00C71D6B">
        <w:rPr>
          <w:rFonts w:ascii="Times New Roman" w:hAnsi="Times New Roman" w:cs="Times New Roman"/>
        </w:rPr>
        <w:t>jāizpilda ne vēlāk kā 3 (triju) darba dienu laikā pēc darba uzdevuma saņemšanas dienas (ja Līdzēji nav vienojošies citādāk)</w:t>
      </w:r>
      <w:r w:rsidRPr="00C71D6B">
        <w:rPr>
          <w:rFonts w:ascii="Times New Roman" w:hAnsi="Times New Roman" w:cs="Times New Roman"/>
          <w:bCs/>
        </w:rPr>
        <w:t>;</w:t>
      </w:r>
    </w:p>
    <w:p w14:paraId="59345311"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Pasūtītājs tiesīgs noteikt veicamo Darbu apjomu, atkarībā no finanšu iespējām, vai arī neuzdot atsevišķu Darbu veikšanu vispār;</w:t>
      </w:r>
    </w:p>
    <w:bookmarkEnd w:id="12"/>
    <w:p w14:paraId="4763ABE3"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iesniegt Pasūtītājam katras Darbu veikšanā izmantotās materiālu partijas atbilstības apliecinājumu, kas atbilst Ceļu specifikāciju prasībām (ja attiecināms);</w:t>
      </w:r>
    </w:p>
    <w:p w14:paraId="55C5EED7"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Darbus veikt saskaņā ar Latvijas būvnormatīvu un citu Latvijas Republikas normatīvo aktu noteikumu prasībām</w:t>
      </w:r>
      <w:bookmarkStart w:id="13" w:name="_Toc95231791"/>
      <w:bookmarkStart w:id="14" w:name="_Toc244397591"/>
      <w:bookmarkStart w:id="15" w:name="_Toc95231789"/>
      <w:r w:rsidRPr="00C71D6B">
        <w:rPr>
          <w:rFonts w:ascii="Times New Roman" w:hAnsi="Times New Roman" w:cs="Times New Roman"/>
        </w:rPr>
        <w:t>;</w:t>
      </w:r>
    </w:p>
    <w:p w14:paraId="2568A3F8"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Darbu veikšanas procesā ievērot drošības tehnikas, ugunsdrošības un satiksmes drošības noteikumus, visu būvniecības uzraudzības dienestu priekšrakstus, veikt apkārtējās vides aizsardzības pasākumus, kas saistīti ar Darbiem objektos, kā arī uzņemties pilnu atbildību par jebkādiem minēto noteikumu pārkāpumiem un to izraisītām sekām</w:t>
      </w:r>
      <w:bookmarkStart w:id="16" w:name="_Toc95231806"/>
      <w:bookmarkStart w:id="17" w:name="_Toc244397592"/>
      <w:bookmarkStart w:id="18" w:name="_Toc95231795"/>
      <w:bookmarkEnd w:id="13"/>
      <w:bookmarkEnd w:id="14"/>
      <w:r w:rsidRPr="00C71D6B">
        <w:rPr>
          <w:rFonts w:ascii="Times New Roman" w:hAnsi="Times New Roman" w:cs="Times New Roman"/>
        </w:rPr>
        <w:t>;</w:t>
      </w:r>
    </w:p>
    <w:p w14:paraId="3A673038"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pildīt visus citus no Līguma un Latvijas būvnormatīviem izrietošos Uzņēmēja pienākumus</w:t>
      </w:r>
      <w:bookmarkStart w:id="19" w:name="_Toc244397593"/>
      <w:bookmarkEnd w:id="16"/>
      <w:bookmarkEnd w:id="17"/>
      <w:r w:rsidRPr="00C71D6B">
        <w:rPr>
          <w:rFonts w:ascii="Times New Roman" w:hAnsi="Times New Roman" w:cs="Times New Roman"/>
        </w:rPr>
        <w:t>;</w:t>
      </w:r>
    </w:p>
    <w:p w14:paraId="23B1A6FE"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nodrošināt visu Darbu izpildes procesā nepieciešamo dokumentu sagatavošanu un iesniegšanu Pasūtītājam</w:t>
      </w:r>
      <w:bookmarkStart w:id="20" w:name="_Toc244397594"/>
      <w:bookmarkEnd w:id="18"/>
      <w:bookmarkEnd w:id="19"/>
      <w:r w:rsidRPr="00C71D6B">
        <w:rPr>
          <w:rFonts w:ascii="Times New Roman" w:hAnsi="Times New Roman" w:cs="Times New Roman"/>
        </w:rPr>
        <w:t>;</w:t>
      </w:r>
    </w:p>
    <w:p w14:paraId="71601F29"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saņemt atļaujas un/ vai saskaņojumus, ja tie ir nepieciešami Darbu veikšanai</w:t>
      </w:r>
      <w:bookmarkStart w:id="21" w:name="_Toc95231805"/>
      <w:bookmarkStart w:id="22" w:name="_Toc244397598"/>
      <w:bookmarkStart w:id="23" w:name="_Toc95231796"/>
      <w:bookmarkEnd w:id="15"/>
      <w:bookmarkEnd w:id="20"/>
      <w:r w:rsidRPr="00C71D6B">
        <w:rPr>
          <w:rFonts w:ascii="Times New Roman" w:hAnsi="Times New Roman" w:cs="Times New Roman"/>
        </w:rPr>
        <w:t>;</w:t>
      </w:r>
    </w:p>
    <w:p w14:paraId="0F984D47"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ievērot un izpildīt Pasūtītāja norādījumus, kā arī regulāri saskaņot veicamo Darbu izpildi</w:t>
      </w:r>
      <w:bookmarkStart w:id="24" w:name="_Toc95231798"/>
      <w:bookmarkStart w:id="25" w:name="_Toc244397601"/>
      <w:bookmarkEnd w:id="21"/>
      <w:bookmarkEnd w:id="22"/>
      <w:bookmarkEnd w:id="23"/>
      <w:r w:rsidRPr="00C71D6B">
        <w:rPr>
          <w:rFonts w:ascii="Times New Roman" w:hAnsi="Times New Roman" w:cs="Times New Roman"/>
        </w:rPr>
        <w:t>;</w:t>
      </w:r>
    </w:p>
    <w:p w14:paraId="60D94720"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proofErr w:type="spellStart"/>
      <w:r w:rsidRPr="00C71D6B">
        <w:rPr>
          <w:rFonts w:ascii="Times New Roman" w:hAnsi="Times New Roman" w:cs="Times New Roman"/>
        </w:rPr>
        <w:t>rakstveidā</w:t>
      </w:r>
      <w:proofErr w:type="spellEnd"/>
      <w:r w:rsidRPr="00C71D6B">
        <w:rPr>
          <w:rFonts w:ascii="Times New Roman" w:hAnsi="Times New Roman" w:cs="Times New Roman"/>
        </w:rPr>
        <w:t xml:space="preserve"> </w:t>
      </w:r>
      <w:bookmarkStart w:id="26" w:name="_Toc95231800"/>
      <w:bookmarkStart w:id="27" w:name="_Toc244397602"/>
      <w:bookmarkEnd w:id="24"/>
      <w:bookmarkEnd w:id="25"/>
      <w:r w:rsidRPr="00C71D6B">
        <w:rPr>
          <w:rFonts w:ascii="Times New Roman" w:hAnsi="Times New Roman" w:cs="Times New Roman"/>
        </w:rPr>
        <w:t>saskaņot ar Pasūtītāju jebkuru Darbu izpildes procesā radušos nepieciešamo atkāpi no Līdzēju sākotnējās vienošanās</w:t>
      </w:r>
      <w:bookmarkEnd w:id="26"/>
      <w:bookmarkEnd w:id="27"/>
      <w:r w:rsidRPr="00C71D6B">
        <w:rPr>
          <w:rFonts w:ascii="Times New Roman" w:hAnsi="Times New Roman" w:cs="Times New Roman"/>
        </w:rPr>
        <w:t>;</w:t>
      </w:r>
    </w:p>
    <w:p w14:paraId="0A8A8885"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 xml:space="preserve">pēc Pasūtītāja pieprasījuma, </w:t>
      </w:r>
      <w:r w:rsidRPr="00C71D6B">
        <w:rPr>
          <w:rFonts w:ascii="Times New Roman" w:hAnsi="Times New Roman" w:cs="Times New Roman"/>
          <w:iCs/>
        </w:rPr>
        <w:t>Uzņēmējs</w:t>
      </w:r>
      <w:r w:rsidRPr="00C71D6B">
        <w:rPr>
          <w:rFonts w:ascii="Times New Roman" w:hAnsi="Times New Roman" w:cs="Times New Roman"/>
          <w:i/>
        </w:rPr>
        <w:t xml:space="preserve"> </w:t>
      </w:r>
      <w:r w:rsidRPr="00C71D6B">
        <w:rPr>
          <w:rFonts w:ascii="Times New Roman" w:hAnsi="Times New Roman" w:cs="Times New Roman"/>
        </w:rPr>
        <w:t>nekavējoties sniedz informāciju par paveiktajiem un veicamajiem Darbiem, to termiņiem;</w:t>
      </w:r>
    </w:p>
    <w:p w14:paraId="7FA40D63"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eastAsia="Calibri" w:hAnsi="Times New Roman" w:cs="Times New Roman"/>
        </w:rPr>
        <w:t>materiāliem</w:t>
      </w:r>
      <w:r w:rsidRPr="00C71D6B">
        <w:rPr>
          <w:rFonts w:ascii="Times New Roman" w:hAnsi="Times New Roman" w:cs="Times New Roman"/>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53A27C36"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citi pienākumi, kas izriet no attiecīgajiem normatīvajiem aktiem vai Līguma.</w:t>
      </w:r>
    </w:p>
    <w:p w14:paraId="1B83F72A" w14:textId="77777777" w:rsidR="007A7C4E" w:rsidRPr="00C71D6B" w:rsidRDefault="007A7C4E" w:rsidP="007A7C4E">
      <w:pPr>
        <w:spacing w:after="0" w:line="240" w:lineRule="auto"/>
        <w:jc w:val="both"/>
        <w:rPr>
          <w:rFonts w:ascii="Times New Roman" w:hAnsi="Times New Roman" w:cs="Times New Roman"/>
          <w:iCs/>
        </w:rPr>
      </w:pPr>
    </w:p>
    <w:p w14:paraId="30ADCE0A"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iCs/>
        </w:rPr>
        <w:t>Uzņēmējs</w:t>
      </w:r>
      <w:r w:rsidRPr="00C71D6B">
        <w:rPr>
          <w:rFonts w:ascii="Times New Roman" w:hAnsi="Times New Roman" w:cs="Times New Roman"/>
          <w:i/>
        </w:rPr>
        <w:t xml:space="preserve"> </w:t>
      </w:r>
      <w:r w:rsidRPr="00C71D6B">
        <w:rPr>
          <w:rFonts w:ascii="Times New Roman" w:hAnsi="Times New Roman" w:cs="Times New Roman"/>
        </w:rPr>
        <w:t>atbild par:</w:t>
      </w:r>
    </w:p>
    <w:p w14:paraId="16C62FED"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bCs/>
        </w:rPr>
      </w:pPr>
      <w:r w:rsidRPr="00C71D6B">
        <w:rPr>
          <w:rFonts w:ascii="Times New Roman" w:hAnsi="Times New Roman" w:cs="Times New Roman"/>
        </w:rPr>
        <w:t>saistību izpildi un izpildes termiņiem:</w:t>
      </w:r>
    </w:p>
    <w:p w14:paraId="4C2945DA" w14:textId="77777777" w:rsidR="007A7C4E" w:rsidRPr="00C71D6B" w:rsidRDefault="00000000" w:rsidP="007A7C4E">
      <w:pPr>
        <w:pStyle w:val="Sarakstarindkopa"/>
        <w:numPr>
          <w:ilvl w:val="3"/>
          <w:numId w:val="2"/>
        </w:numPr>
        <w:suppressAutoHyphens/>
        <w:spacing w:after="0" w:line="240" w:lineRule="auto"/>
        <w:ind w:left="993" w:hanging="993"/>
        <w:jc w:val="both"/>
        <w:rPr>
          <w:rFonts w:ascii="Times New Roman" w:hAnsi="Times New Roman" w:cs="Times New Roman"/>
        </w:rPr>
      </w:pPr>
      <w:r w:rsidRPr="00C71D6B">
        <w:rPr>
          <w:rFonts w:ascii="Times New Roman" w:hAnsi="Times New Roman" w:cs="Times New Roman"/>
        </w:rPr>
        <w:t xml:space="preserve">par Uzņēmēja saistību nepienācīgu izpildi vai Līguma 6.2.6. un 6.2.7.punktā noteikto termiņu kavējumu, vai Pasūtītāja darba uzdevumā noteikto Darbu </w:t>
      </w:r>
      <w:r w:rsidRPr="00C71D6B">
        <w:rPr>
          <w:rFonts w:ascii="Times New Roman" w:eastAsia="Calibri" w:hAnsi="Times New Roman" w:cs="Times New Roman"/>
        </w:rPr>
        <w:t>uzsākšanas/ pabeigšanas termiņa</w:t>
      </w:r>
      <w:r w:rsidRPr="00C71D6B">
        <w:rPr>
          <w:rFonts w:ascii="Times New Roman" w:hAnsi="Times New Roman" w:cs="Times New Roman"/>
        </w:rPr>
        <w:t xml:space="preserve"> kavējumu, Pasūtītājs aprēķina līgumsodu – 0,1 (nulle komats viena) % apmērā no darba uzdevumā pieteikto attiecīgo Darbu izmaksām (bez PVN) par katru nepienācīgas izpildes/ kavējuma darba dienu, bet kopumā ne vairāk kā 10 (desmit) % no darba uzdevumā pieteikto attiecīgo Darbu izmaksām (bez PVN); līgumsodu Uzņēmējs samaksā 30 (trīsdesmit) kalendāro dienu laikā pēc Pasūtītāja rakstiska pieprasījuma un rēķina iesniegšanas vai </w:t>
      </w:r>
      <w:proofErr w:type="spellStart"/>
      <w:r w:rsidRPr="00C71D6B">
        <w:rPr>
          <w:rFonts w:ascii="Times New Roman" w:hAnsi="Times New Roman" w:cs="Times New Roman"/>
        </w:rPr>
        <w:t>nosūta</w:t>
      </w:r>
      <w:proofErr w:type="spellEnd"/>
      <w:r w:rsidRPr="00C71D6B">
        <w:rPr>
          <w:rFonts w:ascii="Times New Roman" w:hAnsi="Times New Roman" w:cs="Times New Roman"/>
        </w:rPr>
        <w:t xml:space="preserve">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6669A338" w14:textId="77777777" w:rsidR="007A7C4E" w:rsidRPr="00C71D6B" w:rsidRDefault="00000000" w:rsidP="007A7C4E">
      <w:pPr>
        <w:pStyle w:val="Sarakstarindkopa"/>
        <w:numPr>
          <w:ilvl w:val="3"/>
          <w:numId w:val="2"/>
        </w:numPr>
        <w:spacing w:after="0" w:line="240" w:lineRule="auto"/>
        <w:ind w:left="993" w:hanging="993"/>
        <w:jc w:val="both"/>
        <w:rPr>
          <w:rFonts w:ascii="Times New Roman" w:hAnsi="Times New Roman" w:cs="Times New Roman"/>
          <w:bCs/>
        </w:rPr>
      </w:pPr>
      <w:r w:rsidRPr="00C71D6B">
        <w:rPr>
          <w:rFonts w:ascii="Times New Roman" w:hAnsi="Times New Roman" w:cs="Times New Roman"/>
        </w:rPr>
        <w:t xml:space="preserve">par darba uzdevumā noteikto Darbu neizpildi vispār, Pasūtītājs aprēķināt līgumsodu – EUR 200 (divi simti </w:t>
      </w:r>
      <w:proofErr w:type="spellStart"/>
      <w:r w:rsidRPr="00C71D6B">
        <w:rPr>
          <w:rFonts w:ascii="Times New Roman" w:hAnsi="Times New Roman" w:cs="Times New Roman"/>
          <w:i/>
          <w:iCs/>
        </w:rPr>
        <w:t>euro</w:t>
      </w:r>
      <w:proofErr w:type="spellEnd"/>
      <w:r w:rsidRPr="00C71D6B">
        <w:rPr>
          <w:rFonts w:ascii="Times New Roman" w:hAnsi="Times New Roman" w:cs="Times New Roman"/>
        </w:rPr>
        <w:t xml:space="preserve">) apmērā par katru konstatēto gadījumu; līgumsodu Uzņēmējs samaksā 30 (trīsdesmit) kalendāro dienu laikā pēc Pasūtītāja rakstiska pieprasījuma un rēķina iesniegšanas vai </w:t>
      </w:r>
      <w:proofErr w:type="spellStart"/>
      <w:r w:rsidRPr="00C71D6B">
        <w:rPr>
          <w:rFonts w:ascii="Times New Roman" w:hAnsi="Times New Roman" w:cs="Times New Roman"/>
        </w:rPr>
        <w:t>nosūta</w:t>
      </w:r>
      <w:proofErr w:type="spellEnd"/>
      <w:r w:rsidRPr="00C71D6B">
        <w:rPr>
          <w:rFonts w:ascii="Times New Roman" w:hAnsi="Times New Roman" w:cs="Times New Roman"/>
        </w:rPr>
        <w:t xml:space="preserve">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7DA7922D" w14:textId="77777777" w:rsidR="007A7C4E" w:rsidRPr="00C71D6B" w:rsidRDefault="00000000" w:rsidP="007A7C4E">
      <w:pPr>
        <w:pStyle w:val="Sarakstarindkopa"/>
        <w:numPr>
          <w:ilvl w:val="3"/>
          <w:numId w:val="2"/>
        </w:numPr>
        <w:spacing w:after="0" w:line="240" w:lineRule="auto"/>
        <w:ind w:left="993" w:hanging="993"/>
        <w:jc w:val="both"/>
        <w:rPr>
          <w:rFonts w:ascii="Times New Roman" w:hAnsi="Times New Roman" w:cs="Times New Roman"/>
          <w:bCs/>
        </w:rPr>
      </w:pPr>
      <w:r w:rsidRPr="00C71D6B">
        <w:rPr>
          <w:rFonts w:ascii="Times New Roman" w:hAnsi="Times New Roman" w:cs="Times New Roman"/>
        </w:rPr>
        <w:t xml:space="preserve">par līgumsaistību neizpildi vispār, Pasūtītājs aprēķina līgumsodu – EUR 1000 (viens tūkstotis </w:t>
      </w:r>
      <w:proofErr w:type="spellStart"/>
      <w:r w:rsidRPr="00C71D6B">
        <w:rPr>
          <w:rFonts w:ascii="Times New Roman" w:hAnsi="Times New Roman" w:cs="Times New Roman"/>
          <w:i/>
        </w:rPr>
        <w:t>euro</w:t>
      </w:r>
      <w:proofErr w:type="spellEnd"/>
      <w:r w:rsidRPr="00C71D6B">
        <w:rPr>
          <w:rFonts w:ascii="Times New Roman" w:hAnsi="Times New Roman" w:cs="Times New Roman"/>
        </w:rPr>
        <w:t xml:space="preserve">) apmērā, </w:t>
      </w:r>
      <w:bookmarkStart w:id="28" w:name="_Hlk124725031"/>
      <w:r w:rsidRPr="00C71D6B">
        <w:rPr>
          <w:rFonts w:ascii="Times New Roman" w:hAnsi="Times New Roman" w:cs="Times New Roman"/>
        </w:rPr>
        <w:t>ievērojot, ka l</w:t>
      </w:r>
      <w:r w:rsidRPr="00C71D6B">
        <w:rPr>
          <w:rFonts w:ascii="Times New Roman" w:hAnsi="Times New Roman" w:cs="Times New Roman"/>
          <w:shd w:val="clear" w:color="auto" w:fill="FFFFFF"/>
        </w:rPr>
        <w:t>īgumsodu kopējā vērtība, neskaitot 6.3.1.1.punktā noteikto līgumsodu, nedrīkst pārsniegt 10 (desmit) % no Līguma summas (bez PVN)</w:t>
      </w:r>
      <w:bookmarkEnd w:id="28"/>
      <w:r w:rsidRPr="00C71D6B">
        <w:rPr>
          <w:rFonts w:ascii="Times New Roman" w:hAnsi="Times New Roman" w:cs="Times New Roman"/>
        </w:rPr>
        <w:t xml:space="preserve">; līgumsodu Uzņēmējs samaksā 30 (trīsdesmit) kalendāro dienu laikā pēc Pasūtītāja rakstiska pieprasījuma un rēķina iesniegšanas vai </w:t>
      </w:r>
      <w:proofErr w:type="spellStart"/>
      <w:r w:rsidRPr="00C71D6B">
        <w:rPr>
          <w:rFonts w:ascii="Times New Roman" w:hAnsi="Times New Roman" w:cs="Times New Roman"/>
        </w:rPr>
        <w:t>nosūta</w:t>
      </w:r>
      <w:proofErr w:type="spellEnd"/>
      <w:r w:rsidRPr="00C71D6B">
        <w:rPr>
          <w:rFonts w:ascii="Times New Roman" w:hAnsi="Times New Roman" w:cs="Times New Roman"/>
        </w:rPr>
        <w:t xml:space="preserve"> motivētu atteikumu; šajā gadījumā Pasūtītājs, 5 (piecu) kalendāro dienu laikā pēc atteikuma saņemšanas, izskata Uzņēmēja argumentus un paziņo par līgumsoda atsaukšanu vai atkārtoti – par līgumsoda piemērošanu; ja Pasūtītājs piemēro līgumsodu par līgumsaistību neizpildi vispār, tas Līguma 6.3.1.1. un 6.3.1.2.punktā norādīto līgumsodu nepiemēro.</w:t>
      </w:r>
    </w:p>
    <w:p w14:paraId="209FCBB3"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Darbu veikšanu un organizēšanu, atbilstoši Līguma izpildes termiņam;</w:t>
      </w:r>
    </w:p>
    <w:p w14:paraId="2D56558A"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iCs/>
        </w:rPr>
        <w:t>Pasūtītāja brīdināšanu</w:t>
      </w:r>
      <w:r w:rsidRPr="00C71D6B">
        <w:rPr>
          <w:rFonts w:ascii="Times New Roman" w:hAnsi="Times New Roman" w:cs="Times New Roman"/>
        </w:rPr>
        <w:t>, ja Darbu izpildes gaitā radušies apstākļi, kas var būt bīstami cilvēku veselībai, dzīvībai, īpašumam vai apkārtējai videi, un visu nepieciešamo pasākumu veikšanu to novēršanai;</w:t>
      </w:r>
    </w:p>
    <w:p w14:paraId="641C5BDC"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apakšuzņēmēju darbu, kā arī viņu pieļautajām kļūdām;</w:t>
      </w:r>
    </w:p>
    <w:p w14:paraId="2EFCE0C3"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defektu savlaicīgu un kvalitatīvu novēršanu;</w:t>
      </w:r>
    </w:p>
    <w:p w14:paraId="36476A83"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visu darba drošības pasākumu organizēšanu un ievērošanu objektā;</w:t>
      </w:r>
    </w:p>
    <w:p w14:paraId="6CCDFCFA"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tīrību objektā visā Darbu izpildes laikā, kā arī nodrošina, lai esošie gruži un materiālu atliekas nepiesārņo objektam pieguļošo teritoriju;</w:t>
      </w:r>
    </w:p>
    <w:p w14:paraId="356EF769"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kaitējumu, kas Uzņēmēja vainas dēļ, Darbu veikšanas laikā, nodarīts Pasūtītājam un/ vai trešajām personām; netiešie zaudējumi nav jāatlīdzina;</w:t>
      </w:r>
    </w:p>
    <w:p w14:paraId="7D1642E5"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 xml:space="preserve">kaitējumu objektam, kas radies veicot Darbus, kā arī par defektiem, kas tikuši atklāti garantijas termiņa laikā, ja tie radušies </w:t>
      </w:r>
      <w:r w:rsidRPr="00C71D6B">
        <w:rPr>
          <w:rFonts w:ascii="Times New Roman" w:hAnsi="Times New Roman" w:cs="Times New Roman"/>
          <w:iCs/>
        </w:rPr>
        <w:t>Uzņēmēja</w:t>
      </w:r>
      <w:r w:rsidRPr="00C71D6B">
        <w:rPr>
          <w:rFonts w:ascii="Times New Roman" w:hAnsi="Times New Roman" w:cs="Times New Roman"/>
          <w:i/>
        </w:rPr>
        <w:t xml:space="preserve"> </w:t>
      </w:r>
      <w:r w:rsidRPr="00C71D6B">
        <w:rPr>
          <w:rFonts w:ascii="Times New Roman" w:hAnsi="Times New Roman" w:cs="Times New Roman"/>
        </w:rPr>
        <w:t>vainas vai neuzmanības dēļ</w:t>
      </w:r>
      <w:bookmarkStart w:id="29" w:name="_Toc95231808"/>
      <w:bookmarkStart w:id="30" w:name="_Toc244397606"/>
      <w:r w:rsidRPr="00C71D6B">
        <w:rPr>
          <w:rFonts w:ascii="Times New Roman" w:hAnsi="Times New Roman" w:cs="Times New Roman"/>
        </w:rPr>
        <w:t>;</w:t>
      </w:r>
    </w:p>
    <w:p w14:paraId="5A113D88"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izmantoto materiālu kvalitāti</w:t>
      </w:r>
      <w:bookmarkStart w:id="31" w:name="_Toc95231809"/>
      <w:bookmarkStart w:id="32" w:name="_Toc95231811"/>
      <w:bookmarkStart w:id="33" w:name="_Toc244397608"/>
      <w:bookmarkEnd w:id="29"/>
      <w:bookmarkEnd w:id="30"/>
      <w:r w:rsidRPr="00C71D6B">
        <w:rPr>
          <w:rFonts w:ascii="Times New Roman" w:hAnsi="Times New Roman" w:cs="Times New Roman"/>
        </w:rPr>
        <w:t>;</w:t>
      </w:r>
    </w:p>
    <w:bookmarkEnd w:id="31"/>
    <w:bookmarkEnd w:id="32"/>
    <w:bookmarkEnd w:id="33"/>
    <w:p w14:paraId="62726B70" w14:textId="77777777" w:rsidR="007A7C4E" w:rsidRPr="00C71D6B" w:rsidRDefault="007A7C4E" w:rsidP="007A7C4E">
      <w:pPr>
        <w:spacing w:after="0" w:line="240" w:lineRule="auto"/>
        <w:jc w:val="both"/>
        <w:rPr>
          <w:rFonts w:ascii="Times New Roman" w:hAnsi="Times New Roman" w:cs="Times New Roman"/>
          <w:bCs/>
        </w:rPr>
      </w:pPr>
    </w:p>
    <w:p w14:paraId="5A908A24"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71D6B">
        <w:rPr>
          <w:rFonts w:ascii="Times New Roman" w:hAnsi="Times New Roman" w:cs="Times New Roman"/>
          <w:b/>
        </w:rPr>
        <w:t>Darbu nodošanas un pieņemšanas kārtība</w:t>
      </w:r>
    </w:p>
    <w:p w14:paraId="76107AD7" w14:textId="77777777" w:rsidR="007A7C4E" w:rsidRPr="00C71D6B" w:rsidRDefault="007A7C4E" w:rsidP="007A7C4E">
      <w:pPr>
        <w:spacing w:after="0" w:line="240" w:lineRule="auto"/>
        <w:jc w:val="both"/>
        <w:rPr>
          <w:rFonts w:ascii="Times New Roman" w:hAnsi="Times New Roman" w:cs="Times New Roman"/>
          <w:bCs/>
        </w:rPr>
      </w:pPr>
    </w:p>
    <w:p w14:paraId="71457C4B"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shd w:val="clear" w:color="auto" w:fill="FFFFFF"/>
        </w:rPr>
        <w:t xml:space="preserve">Ne vēlāk kā līdz kārtējā mēneša </w:t>
      </w:r>
      <w:r w:rsidRPr="00C71D6B">
        <w:rPr>
          <w:rFonts w:ascii="Times New Roman" w:hAnsi="Times New Roman" w:cs="Times New Roman"/>
          <w:b/>
          <w:bCs/>
          <w:shd w:val="clear" w:color="auto" w:fill="FFFFFF"/>
        </w:rPr>
        <w:t>10. (desmitajam) datumam</w:t>
      </w:r>
      <w:r w:rsidRPr="00C71D6B">
        <w:rPr>
          <w:rFonts w:ascii="Times New Roman" w:hAnsi="Times New Roman" w:cs="Times New Roman"/>
          <w:shd w:val="clear" w:color="auto" w:fill="FFFFFF"/>
        </w:rPr>
        <w:t>, Uzņēmējs iesniedz Pasūtītājam Darbu izpildes aktu par iepriekšējā mēneša laikā izpildīto Darbu apjomu un izmaksām.</w:t>
      </w:r>
    </w:p>
    <w:p w14:paraId="11BE428F" w14:textId="77777777" w:rsidR="007A7C4E" w:rsidRPr="00C71D6B" w:rsidRDefault="007A7C4E" w:rsidP="007A7C4E">
      <w:pPr>
        <w:spacing w:after="0" w:line="240" w:lineRule="auto"/>
        <w:jc w:val="both"/>
        <w:rPr>
          <w:rFonts w:ascii="Times New Roman" w:hAnsi="Times New Roman" w:cs="Times New Roman"/>
          <w:bCs/>
        </w:rPr>
      </w:pPr>
    </w:p>
    <w:p w14:paraId="4B0C1E6C"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 xml:space="preserve">Pasūtītājs Darbus pieņem un Darbu izpildes aktu paraksta </w:t>
      </w:r>
      <w:r w:rsidRPr="00C71D6B">
        <w:rPr>
          <w:rFonts w:ascii="Times New Roman" w:hAnsi="Times New Roman" w:cs="Times New Roman"/>
          <w:b/>
          <w:bCs/>
        </w:rPr>
        <w:t>20 (divdesmit) darbdienu laikā</w:t>
      </w:r>
      <w:r w:rsidRPr="00C71D6B">
        <w:rPr>
          <w:rFonts w:ascii="Times New Roman" w:hAnsi="Times New Roman" w:cs="Times New Roman"/>
        </w:rPr>
        <w:t xml:space="preserve"> no akta saņemšanas dienas.</w:t>
      </w:r>
    </w:p>
    <w:p w14:paraId="2AF7F119" w14:textId="77777777" w:rsidR="007A7C4E" w:rsidRPr="00C71D6B" w:rsidRDefault="007A7C4E" w:rsidP="007A7C4E">
      <w:pPr>
        <w:spacing w:after="0" w:line="240" w:lineRule="auto"/>
        <w:jc w:val="both"/>
        <w:rPr>
          <w:rFonts w:ascii="Times New Roman" w:hAnsi="Times New Roman" w:cs="Times New Roman"/>
          <w:bCs/>
        </w:rPr>
      </w:pPr>
    </w:p>
    <w:p w14:paraId="04E91A16"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 xml:space="preserve">Pasūtītājs visu izpildīto Darbu </w:t>
      </w:r>
      <w:r w:rsidRPr="00C71D6B">
        <w:rPr>
          <w:rFonts w:ascii="Times New Roman" w:hAnsi="Times New Roman" w:cs="Times New Roman"/>
          <w:bCs/>
        </w:rPr>
        <w:t xml:space="preserve">nodošanas-pieņemšanas aktu, </w:t>
      </w:r>
      <w:r w:rsidRPr="00C71D6B">
        <w:rPr>
          <w:rFonts w:ascii="Times New Roman" w:hAnsi="Times New Roman" w:cs="Times New Roman"/>
        </w:rPr>
        <w:t>kas noformēts atbilstoši Līguma 5.pielikumam</w:t>
      </w:r>
      <w:bookmarkStart w:id="34" w:name="p19"/>
      <w:bookmarkStart w:id="35" w:name="p-1110866"/>
      <w:bookmarkEnd w:id="34"/>
      <w:bookmarkEnd w:id="35"/>
      <w:r w:rsidRPr="00C71D6B">
        <w:rPr>
          <w:rFonts w:ascii="Times New Roman" w:hAnsi="Times New Roman" w:cs="Times New Roman"/>
        </w:rPr>
        <w:t xml:space="preserve"> (pielāgojot pēc nepieciešamības),</w:t>
      </w:r>
      <w:r w:rsidRPr="00C71D6B">
        <w:rPr>
          <w:rFonts w:ascii="Times New Roman" w:hAnsi="Times New Roman" w:cs="Times New Roman"/>
          <w:bCs/>
        </w:rPr>
        <w:t xml:space="preserve"> </w:t>
      </w:r>
      <w:r w:rsidRPr="00C71D6B">
        <w:rPr>
          <w:rFonts w:ascii="Times New Roman" w:hAnsi="Times New Roman" w:cs="Times New Roman"/>
        </w:rPr>
        <w:t xml:space="preserve">paraksta </w:t>
      </w:r>
      <w:r w:rsidRPr="00C71D6B">
        <w:rPr>
          <w:rFonts w:ascii="Times New Roman" w:hAnsi="Times New Roman" w:cs="Times New Roman"/>
          <w:b/>
          <w:bCs/>
        </w:rPr>
        <w:t>10 (desmit) darbdienu laikā</w:t>
      </w:r>
      <w:r w:rsidRPr="00C71D6B">
        <w:rPr>
          <w:rFonts w:ascii="Times New Roman" w:hAnsi="Times New Roman" w:cs="Times New Roman"/>
        </w:rPr>
        <w:t xml:space="preserve"> no tā saņemšanas dienas.</w:t>
      </w:r>
    </w:p>
    <w:p w14:paraId="7D9A74D6" w14:textId="77777777" w:rsidR="007A7C4E" w:rsidRPr="00C71D6B" w:rsidRDefault="007A7C4E" w:rsidP="007A7C4E">
      <w:pPr>
        <w:spacing w:after="0" w:line="240" w:lineRule="auto"/>
        <w:jc w:val="both"/>
        <w:rPr>
          <w:rFonts w:ascii="Times New Roman" w:hAnsi="Times New Roman" w:cs="Times New Roman"/>
          <w:bCs/>
        </w:rPr>
      </w:pPr>
    </w:p>
    <w:p w14:paraId="29813473"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Ja defekti ir konstatēti daļā Darbu, tad Pasūtītājs pieņem tos Darbus, kuru izpildē defekti nav konstatēti; pēc defektu novēršanas izpildītos Darbus ietver nākamā mēneša Darbu izpildes aktā.</w:t>
      </w:r>
    </w:p>
    <w:p w14:paraId="5CC5D93F" w14:textId="77777777" w:rsidR="007A7C4E" w:rsidRPr="00C71D6B" w:rsidRDefault="007A7C4E" w:rsidP="007A7C4E">
      <w:pPr>
        <w:spacing w:after="0" w:line="240" w:lineRule="auto"/>
        <w:jc w:val="both"/>
        <w:rPr>
          <w:rFonts w:ascii="Times New Roman" w:hAnsi="Times New Roman" w:cs="Times New Roman"/>
        </w:rPr>
      </w:pPr>
    </w:p>
    <w:p w14:paraId="2D2C2BF1"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Darbu izpildes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bookmarkStart w:id="36" w:name="p17"/>
      <w:bookmarkStart w:id="37" w:name="p-1110860"/>
      <w:bookmarkEnd w:id="36"/>
      <w:bookmarkEnd w:id="37"/>
    </w:p>
    <w:p w14:paraId="129E7F2A" w14:textId="77777777" w:rsidR="007A7C4E" w:rsidRPr="00C71D6B" w:rsidRDefault="007A7C4E" w:rsidP="007A7C4E">
      <w:pPr>
        <w:spacing w:after="0" w:line="240" w:lineRule="auto"/>
        <w:jc w:val="both"/>
        <w:rPr>
          <w:rFonts w:ascii="Times New Roman" w:hAnsi="Times New Roman" w:cs="Times New Roman"/>
          <w:bCs/>
        </w:rPr>
      </w:pPr>
    </w:p>
    <w:p w14:paraId="65813417"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71D6B">
        <w:rPr>
          <w:rFonts w:ascii="Times New Roman" w:hAnsi="Times New Roman" w:cs="Times New Roman"/>
          <w:b/>
          <w:bCs/>
        </w:rPr>
        <w:t>Izmaiņas līgumā, tā darbības izbeigšana</w:t>
      </w:r>
    </w:p>
    <w:p w14:paraId="28B83B49" w14:textId="77777777" w:rsidR="007A7C4E" w:rsidRPr="00C71D6B" w:rsidRDefault="007A7C4E" w:rsidP="007A7C4E">
      <w:pPr>
        <w:spacing w:after="0" w:line="240" w:lineRule="auto"/>
        <w:jc w:val="both"/>
        <w:rPr>
          <w:rFonts w:ascii="Times New Roman" w:hAnsi="Times New Roman" w:cs="Times New Roman"/>
          <w:bCs/>
        </w:rPr>
      </w:pPr>
    </w:p>
    <w:p w14:paraId="3EC72CB2"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shd w:val="clear" w:color="auto" w:fill="FFFFFF"/>
        </w:rPr>
      </w:pPr>
      <w:r w:rsidRPr="00C71D6B">
        <w:rPr>
          <w:rFonts w:ascii="Times New Roman" w:hAnsi="Times New Roman" w:cs="Times New Roman"/>
        </w:rPr>
        <w:t xml:space="preserve">Ievērojot PIL 61.pantā noteikto attiecībā uz iepirkuma līguma grozījumu veikšanu, </w:t>
      </w:r>
      <w:r w:rsidRPr="00C71D6B">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7A0A85F2"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shd w:val="clear" w:color="auto" w:fill="FFFFFF"/>
        </w:rPr>
      </w:pPr>
      <w:r w:rsidRPr="00C71D6B">
        <w:rPr>
          <w:rFonts w:ascii="Times New Roman" w:hAnsi="Times New Roman" w:cs="Times New Roman"/>
          <w:shd w:val="clear" w:color="auto" w:fill="FFFFFF"/>
        </w:rPr>
        <w:t>grozījumi ir nebūtiski;</w:t>
      </w:r>
    </w:p>
    <w:p w14:paraId="00C19A97"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shd w:val="clear" w:color="auto" w:fill="FFFFFF"/>
        </w:rPr>
      </w:pPr>
      <w:r w:rsidRPr="00C71D6B">
        <w:rPr>
          <w:rFonts w:ascii="Times New Roman" w:hAnsi="Times New Roman" w:cs="Times New Roman"/>
          <w:shd w:val="clear" w:color="auto" w:fill="FFFFFF"/>
        </w:rPr>
        <w:t>grozījumi ir būtiski un tiek izdarīti šādos gadījumos:</w:t>
      </w:r>
    </w:p>
    <w:p w14:paraId="1E544822"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Times New Roman" w:hAnsi="Times New Roman" w:cs="Times New Roman"/>
          <w:lang w:eastAsia="ar-SA"/>
        </w:rPr>
        <w:t>Pasūtītājam ir nepieciešamas Darbu daudzuma izmaiņas;</w:t>
      </w:r>
    </w:p>
    <w:p w14:paraId="225FF973"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shd w:val="clear" w:color="auto" w:fill="FFFFFF"/>
          <w:lang w:eastAsia="ar-SA"/>
        </w:rPr>
        <w:t>Darbu izpildi ir ietekmējuši būtiski atšķirīgi apstākļi no Līgumā paredzētajiem, kas nav radušies Uzņēmēja vainas dēļ; Uzņēmējs iesniedz paskaidrojumu un pierādījumus apstākļiem, kas būtiski ietekmējuši Darbu izpildi un nav radušies Uzņēmēja vainas dēļ;</w:t>
      </w:r>
    </w:p>
    <w:p w14:paraId="56F17F7D"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09B4C447"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lang w:eastAsia="ar-SA"/>
        </w:rPr>
        <w:t>vairāk kā 14 (četrpadsmit) dienas ir iestājušies nelabvēlīgi meteoroloģiskie laika apstākļi, kas neļauj veikt Darbus;</w:t>
      </w:r>
    </w:p>
    <w:p w14:paraId="76DA9C20"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lang w:eastAsia="ar-SA"/>
        </w:rPr>
        <w:t>Darbu izpildi ir kavējusi trešo personu darbība vai bezdarbība;</w:t>
      </w:r>
    </w:p>
    <w:p w14:paraId="3BA46AA4"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shd w:val="clear" w:color="auto" w:fill="FFFFFF"/>
        </w:rPr>
        <w:t>neatkarīgi no tā, vai Līguma grozījumi būtiski vai nebūtiski,</w:t>
      </w:r>
      <w:r w:rsidRPr="00C71D6B">
        <w:rPr>
          <w:rFonts w:ascii="Times New Roman" w:hAnsi="Times New Roman" w:cs="Times New Roman"/>
        </w:rPr>
        <w:t xml:space="preserve"> Līguma grozījumu vērtība, </w:t>
      </w:r>
      <w:r w:rsidRPr="00C71D6B">
        <w:rPr>
          <w:rFonts w:ascii="Times New Roman" w:hAnsi="Times New Roman" w:cs="Times New Roman"/>
          <w:shd w:val="clear" w:color="auto" w:fill="FFFFFF"/>
        </w:rPr>
        <w:t>ko noteic kā visu secīgi veikto grozījumu naudas vērtību summu, vienlaikus nesasniedz 15 (piecpadsmit) % no sākotnējās līgumcenas.</w:t>
      </w:r>
    </w:p>
    <w:p w14:paraId="2D9BE886" w14:textId="77777777" w:rsidR="007A7C4E" w:rsidRPr="00C71D6B" w:rsidRDefault="007A7C4E" w:rsidP="007A7C4E">
      <w:pPr>
        <w:spacing w:after="0" w:line="240" w:lineRule="auto"/>
        <w:contextualSpacing/>
        <w:jc w:val="both"/>
        <w:rPr>
          <w:rFonts w:ascii="Times New Roman" w:hAnsi="Times New Roman" w:cs="Times New Roman"/>
        </w:rPr>
      </w:pPr>
    </w:p>
    <w:p w14:paraId="51343971" w14:textId="77777777" w:rsidR="007A7C4E" w:rsidRPr="00C71D6B" w:rsidRDefault="00000000" w:rsidP="007A7C4E">
      <w:pPr>
        <w:pStyle w:val="Sarakstarindkopa"/>
        <w:numPr>
          <w:ilvl w:val="1"/>
          <w:numId w:val="2"/>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lang w:eastAsia="ar-SA"/>
        </w:rPr>
        <w:t>Līguma grozījumu veikšanas kārtība:</w:t>
      </w:r>
    </w:p>
    <w:p w14:paraId="5B8C78F1"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Arial" w:hAnsi="Times New Roman" w:cs="Times New Roman"/>
          <w:lang w:eastAsia="ar-SA"/>
        </w:rPr>
        <w:t>jebkurām Līguma izmaiņām jābūt ar faktiem argumentētām un ar aprēķiniem pamatotām;</w:t>
      </w:r>
    </w:p>
    <w:p w14:paraId="3708AE09"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Times New Roman" w:hAnsi="Times New Roman" w:cs="Times New Roman"/>
          <w:color w:val="000000"/>
          <w:lang w:eastAsia="ar-SA"/>
        </w:rPr>
        <w:t>Darbu uzsākšanas/ izpildes termiņu var atlikt par laiku, kas atbilst periodam, kādā Līguma izpilde nebija iespējama no Uzņēmēja neatkarīgu iemeslu dēļ; ja, vienlaikus, pastāv vairāki iemesli, kuri dod tiesības uz Darbu uzsākšanas/ izpildes termiņa atlikšanu, Uzņēmējs nav tiesīgs atsaukties uz katru iemeslu atsevišķi, un Darbu uzsākšanas/ izpildes termiņš var tikt atlikts tikai uz vienu – garāko no tiem;</w:t>
      </w:r>
    </w:p>
    <w:p w14:paraId="63096C1B"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Arial" w:hAnsi="Times New Roman" w:cs="Times New Roman"/>
          <w:lang w:eastAsia="ar-SA"/>
        </w:rPr>
        <w:t>Uzņēmējs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7B8523AB"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Arial" w:hAnsi="Times New Roman" w:cs="Times New Roman"/>
          <w:lang w:eastAsia="ar-SA"/>
        </w:rPr>
        <w:t>Pasūtītājs saskaņo tikai tādus Līguma grozījumus, kas ir objektīvi, pamatoti un samērīgi;</w:t>
      </w:r>
    </w:p>
    <w:p w14:paraId="3DB64B7C"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157AB156"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C71D6B">
        <w:rPr>
          <w:rFonts w:ascii="Times New Roman" w:eastAsia="Calibri" w:hAnsi="Times New Roman" w:cs="Times New Roman"/>
          <w:lang w:eastAsia="ar-SA"/>
        </w:rPr>
        <w:t>visu pamatojošo dokumentu iesniegšanas, ja konstatē, ka Līguma grozījumi ir pieļaujami;</w:t>
      </w:r>
    </w:p>
    <w:p w14:paraId="1EF1E931" w14:textId="77777777" w:rsidR="007A7C4E" w:rsidRPr="00C71D6B" w:rsidRDefault="007A7C4E" w:rsidP="007A7C4E">
      <w:pPr>
        <w:spacing w:after="0" w:line="240" w:lineRule="auto"/>
        <w:jc w:val="both"/>
        <w:rPr>
          <w:rFonts w:ascii="Times New Roman" w:hAnsi="Times New Roman" w:cs="Times New Roman"/>
        </w:rPr>
      </w:pPr>
    </w:p>
    <w:p w14:paraId="418BB213" w14:textId="77777777" w:rsidR="007A7C4E" w:rsidRPr="00C71D6B" w:rsidRDefault="00000000" w:rsidP="007A7C4E">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273B625D" w14:textId="77777777" w:rsidR="007A7C4E" w:rsidRPr="00C71D6B" w:rsidRDefault="007A7C4E" w:rsidP="007A7C4E">
      <w:pPr>
        <w:spacing w:after="0" w:line="240" w:lineRule="auto"/>
        <w:contextualSpacing/>
        <w:jc w:val="both"/>
        <w:rPr>
          <w:rFonts w:ascii="Times New Roman" w:hAnsi="Times New Roman" w:cs="Times New Roman"/>
        </w:rPr>
      </w:pPr>
    </w:p>
    <w:p w14:paraId="2C394CFF" w14:textId="77777777" w:rsidR="007A7C4E" w:rsidRPr="00C71D6B" w:rsidRDefault="00000000" w:rsidP="007A7C4E">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C71D6B">
        <w:rPr>
          <w:rFonts w:ascii="Times New Roman" w:hAnsi="Times New Roman" w:cs="Times New Roman"/>
          <w:vertAlign w:val="superscript"/>
        </w:rPr>
        <w:t>1</w:t>
      </w:r>
      <w:r w:rsidRPr="00C71D6B">
        <w:rPr>
          <w:rFonts w:ascii="Times New Roman" w:hAnsi="Times New Roman" w:cs="Times New Roman"/>
        </w:rPr>
        <w:t xml:space="preserve"> panta piekto daļu.</w:t>
      </w:r>
    </w:p>
    <w:p w14:paraId="2D4BA9DB" w14:textId="77777777" w:rsidR="007A7C4E" w:rsidRPr="00C71D6B" w:rsidRDefault="007A7C4E" w:rsidP="007A7C4E">
      <w:pPr>
        <w:spacing w:after="0" w:line="240" w:lineRule="auto"/>
        <w:jc w:val="both"/>
        <w:rPr>
          <w:rFonts w:ascii="Times New Roman" w:hAnsi="Times New Roman" w:cs="Times New Roman"/>
        </w:rPr>
      </w:pPr>
    </w:p>
    <w:p w14:paraId="4ABFFA85"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shd w:val="clear" w:color="auto" w:fill="FFFFFF"/>
        </w:rPr>
      </w:pPr>
      <w:r w:rsidRPr="00C71D6B">
        <w:rPr>
          <w:rFonts w:ascii="Times New Roman" w:hAnsi="Times New Roman" w:cs="Times New Roman"/>
          <w:b/>
          <w:bCs/>
          <w:shd w:val="clear" w:color="auto" w:fill="FFFFFF"/>
        </w:rPr>
        <w:t>Līguma izpildē iesaistītā personāla un apakšuzņēmēju nomaiņa un jauna personāla un apakšuzņēmēju piesaiste</w:t>
      </w:r>
    </w:p>
    <w:p w14:paraId="41FA907D" w14:textId="77777777" w:rsidR="007A7C4E" w:rsidRPr="00C71D6B" w:rsidRDefault="007A7C4E" w:rsidP="007A7C4E">
      <w:pPr>
        <w:spacing w:after="0" w:line="240" w:lineRule="auto"/>
        <w:jc w:val="both"/>
        <w:rPr>
          <w:rFonts w:ascii="Times New Roman" w:hAnsi="Times New Roman" w:cs="Times New Roman"/>
          <w:shd w:val="clear" w:color="auto" w:fill="FFFFFF"/>
        </w:rPr>
      </w:pPr>
    </w:p>
    <w:p w14:paraId="4485F2E3"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Uzņēmējs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61C3C262"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2E05143A"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13E5BAC2"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6F3A551A"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Pasūtītājs nepiekrīt piedāvājumā norādītā apakšuzņēmēja nomaiņai, ja pastāv kāds no šādiem nosacījumiem:</w:t>
      </w:r>
    </w:p>
    <w:p w14:paraId="2BDFC23A" w14:textId="77777777" w:rsidR="007A7C4E" w:rsidRPr="00C71D6B"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71D6B">
        <w:rPr>
          <w:sz w:val="22"/>
          <w:szCs w:val="22"/>
        </w:rPr>
        <w:t>piedāvātais apakšuzņēmējs neatbilst iepirkuma procedūras dokumentos apakšuzņēmējiem izvirzītajām prasībām;</w:t>
      </w:r>
    </w:p>
    <w:p w14:paraId="422B079B" w14:textId="77777777" w:rsidR="007A7C4E" w:rsidRPr="00C71D6B"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71D6B">
        <w:rPr>
          <w:sz w:val="22"/>
          <w:szCs w:val="22"/>
        </w:rPr>
        <w:t>tiek nomainīts apakšuzņēmējs, uz kura iespējām iepirkuma procedūrā Uzņēmējs balstījies, lai apliecinātu savas kvalifikācijas atbilstību paziņojumā par līgumu un iepirkuma procedūras dokumentos noteiktajām prasībām, un piedāvātajam apakšuzņēmējam nav vismaz tādas pašas kvalifikācijas, uz kādu iepirkuma procedūrā Uzņēmējs atsaucies, apliecinot savu atbilstību iepirkuma procedūrā noteiktajām prasībām, vai tas atbilst PIL 42.panta pirmajā daļā minētajiem pretendentu izslēgšanas iemesliem;</w:t>
      </w:r>
    </w:p>
    <w:p w14:paraId="07CFABAA" w14:textId="77777777" w:rsidR="007A7C4E" w:rsidRPr="00C71D6B"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71D6B">
        <w:rPr>
          <w:sz w:val="22"/>
          <w:szCs w:val="22"/>
        </w:rPr>
        <w:t>piedāvātais apakšuzņēmējs, kura veicamo darbu vai sniedzamo pakalpojumu vērtība ir vismaz 10 000 </w:t>
      </w:r>
      <w:proofErr w:type="spellStart"/>
      <w:r w:rsidRPr="00C71D6B">
        <w:rPr>
          <w:i/>
          <w:iCs/>
          <w:sz w:val="22"/>
          <w:szCs w:val="22"/>
        </w:rPr>
        <w:t>euro</w:t>
      </w:r>
      <w:proofErr w:type="spellEnd"/>
      <w:r w:rsidRPr="00C71D6B">
        <w:rPr>
          <w:sz w:val="22"/>
          <w:szCs w:val="22"/>
        </w:rPr>
        <w:t>, atbilst Publisko iepirkumu likuma 42.panta otrajā daļā minētajiem pretendentu izslēgšanas iemesliem;</w:t>
      </w:r>
    </w:p>
    <w:p w14:paraId="44F950E1" w14:textId="77777777" w:rsidR="007A7C4E" w:rsidRPr="00C71D6B"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71D6B">
        <w:rPr>
          <w:sz w:val="22"/>
          <w:szCs w:val="22"/>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2BA0A374"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4CAB5934"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48A0557"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1DFBD890"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Pārbaudot jaunā apakšuzņēmēja atbilstību, Pasūtītājs piemēro Publisko iepirkumu likuma 42.panta noteikumus un izslēgšanas iemeslu pārbaudi veic tajā datumā, kad Pasūtītājs lemj par atļaujas sniegšanu Uzņēmējam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61AFCCC0"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304EC3AF"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Pasūtītājs pieņem lēmumu atļaut vai atteikt Uzņēmēja personāla/apakšuzņēmēju nomaiņu vai jaunu apakšuzņēmēju iesaistīšanu Līguma izpildē 5 (piecu) darbdienu laikā pēc tam, kad saņemta visa informācija un dokumenti, kas nepieciešami lēmuma pieņemšanai saskaņā ar PIL 62.panta noteikumiem.</w:t>
      </w:r>
    </w:p>
    <w:p w14:paraId="58B5D38F" w14:textId="77777777" w:rsidR="007A7C4E" w:rsidRPr="00C71D6B" w:rsidRDefault="007A7C4E" w:rsidP="007A7C4E">
      <w:pPr>
        <w:autoSpaceDE w:val="0"/>
        <w:autoSpaceDN w:val="0"/>
        <w:adjustRightInd w:val="0"/>
        <w:spacing w:after="0" w:line="240" w:lineRule="auto"/>
        <w:jc w:val="both"/>
        <w:rPr>
          <w:rFonts w:ascii="Times New Roman" w:hAnsi="Times New Roman" w:cs="Times New Roman"/>
          <w:color w:val="000000"/>
        </w:rPr>
      </w:pPr>
    </w:p>
    <w:p w14:paraId="5281FDA0"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shd w:val="clear" w:color="auto" w:fill="FFFFFF"/>
        </w:rPr>
      </w:pPr>
      <w:r w:rsidRPr="00C71D6B">
        <w:rPr>
          <w:rFonts w:ascii="Times New Roman" w:hAnsi="Times New Roman" w:cs="Times New Roman"/>
          <w:shd w:val="clear" w:color="auto" w:fill="FFFFFF"/>
        </w:rPr>
        <w:t>Apakšuzņēmēju nomaiņas un/ vai jaunu apakšuzņēmēju piesaistes</w:t>
      </w:r>
      <w:r w:rsidRPr="00C71D6B">
        <w:rPr>
          <w:rFonts w:ascii="Times New Roman" w:hAnsi="Times New Roman" w:cs="Times New Roman"/>
          <w:color w:val="000000"/>
        </w:rPr>
        <w:t xml:space="preserve"> izvērtēšanai un saskaņošanai, Uzņēmējs iesniedz:</w:t>
      </w:r>
    </w:p>
    <w:p w14:paraId="5FEBB372"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bCs/>
        </w:rPr>
      </w:pPr>
      <w:r w:rsidRPr="00C71D6B">
        <w:rPr>
          <w:rFonts w:ascii="Times New Roman" w:hAnsi="Times New Roman" w:cs="Times New Roman"/>
          <w:color w:val="000000"/>
        </w:rPr>
        <w:t xml:space="preserve">iesniegumu (brīvā formā) par apakšuzņēmēju nomaiņas </w:t>
      </w:r>
      <w:r w:rsidRPr="00C71D6B">
        <w:rPr>
          <w:rFonts w:ascii="Times New Roman" w:hAnsi="Times New Roman" w:cs="Times New Roman"/>
        </w:rPr>
        <w:t>vai jaunu apakšuzņēmēju iesaistīšanas saskaņošanu;</w:t>
      </w:r>
    </w:p>
    <w:p w14:paraId="705011D3"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bCs/>
        </w:rPr>
      </w:pPr>
      <w:r w:rsidRPr="00C71D6B">
        <w:rPr>
          <w:rFonts w:ascii="Times New Roman" w:hAnsi="Times New Roman" w:cs="Times New Roman"/>
          <w:color w:val="000000"/>
        </w:rPr>
        <w:t>iesniegumam pielikumā pievieno veidlapu “</w:t>
      </w:r>
      <w:r w:rsidRPr="00C71D6B">
        <w:rPr>
          <w:rFonts w:ascii="Times New Roman" w:hAnsi="Times New Roman" w:cs="Times New Roman"/>
        </w:rPr>
        <w:t>Pieteikums dalībai atklātā konkursā” (skat. iepirkuma procedūras nolikuma 3.pielikumu)</w:t>
      </w:r>
      <w:r w:rsidRPr="00C71D6B">
        <w:rPr>
          <w:rFonts w:ascii="Times New Roman" w:hAnsi="Times New Roman" w:cs="Times New Roman"/>
          <w:color w:val="000000"/>
        </w:rPr>
        <w:t>, kurā norāda:</w:t>
      </w:r>
    </w:p>
    <w:p w14:paraId="4AC8BDB1" w14:textId="77777777" w:rsidR="007A7C4E" w:rsidRPr="00C71D6B" w:rsidRDefault="00000000" w:rsidP="007A7C4E">
      <w:pPr>
        <w:pStyle w:val="Sarakstarindkopa"/>
        <w:numPr>
          <w:ilvl w:val="0"/>
          <w:numId w:val="1"/>
        </w:numPr>
        <w:spacing w:after="0" w:line="240" w:lineRule="auto"/>
        <w:ind w:left="709" w:hanging="426"/>
        <w:jc w:val="both"/>
        <w:rPr>
          <w:rFonts w:ascii="Times New Roman" w:hAnsi="Times New Roman" w:cs="Times New Roman"/>
          <w:bCs/>
        </w:rPr>
      </w:pPr>
      <w:r w:rsidRPr="00C71D6B">
        <w:rPr>
          <w:rFonts w:ascii="Times New Roman" w:hAnsi="Times New Roman" w:cs="Times New Roman"/>
          <w:color w:val="000000"/>
        </w:rPr>
        <w:t xml:space="preserve">Izpildītāja </w:t>
      </w:r>
      <w:r w:rsidRPr="00C71D6B">
        <w:rPr>
          <w:rFonts w:ascii="Times New Roman" w:hAnsi="Times New Roman" w:cs="Times New Roman"/>
        </w:rPr>
        <w:t>nosaukumu, adresi, Reģ.Nr., kontaktpersonu;</w:t>
      </w:r>
    </w:p>
    <w:p w14:paraId="12221AD3" w14:textId="77777777" w:rsidR="007A7C4E" w:rsidRPr="00C71D6B" w:rsidRDefault="00000000" w:rsidP="007A7C4E">
      <w:pPr>
        <w:pStyle w:val="Sarakstarindkopa"/>
        <w:numPr>
          <w:ilvl w:val="0"/>
          <w:numId w:val="1"/>
        </w:numPr>
        <w:spacing w:after="0" w:line="240" w:lineRule="auto"/>
        <w:ind w:left="709" w:hanging="426"/>
        <w:jc w:val="both"/>
        <w:rPr>
          <w:rFonts w:ascii="Times New Roman" w:hAnsi="Times New Roman" w:cs="Times New Roman"/>
          <w:bCs/>
        </w:rPr>
      </w:pPr>
      <w:r w:rsidRPr="00C71D6B">
        <w:rPr>
          <w:rFonts w:ascii="Times New Roman" w:hAnsi="Times New Roman" w:cs="Times New Roman"/>
        </w:rPr>
        <w:t>atbilstoši konkrētajam gadījumam, aizpilda veidlapas 8., 9. un/ vai 11.2.punktu.</w:t>
      </w:r>
    </w:p>
    <w:p w14:paraId="416BDD3B" w14:textId="77777777" w:rsidR="00774261" w:rsidRPr="00C71D6B" w:rsidRDefault="00774261">
      <w:pPr>
        <w:rPr>
          <w:rFonts w:ascii="Times New Roman" w:hAnsi="Times New Roman" w:cs="Times New Roman"/>
        </w:rPr>
      </w:pPr>
    </w:p>
    <w:p w14:paraId="6212EC56"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bCs/>
        </w:rPr>
      </w:pPr>
      <w:r w:rsidRPr="00C71D6B">
        <w:rPr>
          <w:rFonts w:ascii="Times New Roman" w:hAnsi="Times New Roman" w:cs="Times New Roman"/>
          <w:b/>
          <w:bCs/>
        </w:rPr>
        <w:t>Strīdu risināšanas kārtība</w:t>
      </w:r>
    </w:p>
    <w:p w14:paraId="0B017929" w14:textId="77777777" w:rsidR="007A7C4E" w:rsidRPr="00C71D6B" w:rsidRDefault="007A7C4E" w:rsidP="007A7C4E">
      <w:pPr>
        <w:spacing w:after="0" w:line="240" w:lineRule="auto"/>
        <w:jc w:val="both"/>
        <w:rPr>
          <w:rFonts w:ascii="Times New Roman" w:hAnsi="Times New Roman" w:cs="Times New Roman"/>
        </w:rPr>
      </w:pPr>
    </w:p>
    <w:p w14:paraId="5291CC2C" w14:textId="77777777" w:rsidR="007A7C4E" w:rsidRPr="00C71D6B" w:rsidRDefault="00000000" w:rsidP="00871316">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3E528941" w14:textId="77777777" w:rsidR="007A7C4E" w:rsidRPr="00C71D6B" w:rsidRDefault="007A7C4E" w:rsidP="007A7C4E">
      <w:pPr>
        <w:spacing w:after="0" w:line="240" w:lineRule="auto"/>
        <w:jc w:val="both"/>
        <w:rPr>
          <w:rFonts w:ascii="Times New Roman" w:hAnsi="Times New Roman" w:cs="Times New Roman"/>
          <w:bCs/>
        </w:rPr>
      </w:pPr>
    </w:p>
    <w:p w14:paraId="7F685136"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C71D6B">
        <w:rPr>
          <w:rFonts w:ascii="Times New Roman" w:hAnsi="Times New Roman" w:cs="Times New Roman"/>
          <w:b/>
        </w:rPr>
        <w:t>Personas datu aizsardzība</w:t>
      </w:r>
    </w:p>
    <w:p w14:paraId="60007336" w14:textId="77777777" w:rsidR="007A7C4E" w:rsidRPr="00C71D6B" w:rsidRDefault="007A7C4E" w:rsidP="007A7C4E">
      <w:pPr>
        <w:spacing w:after="0" w:line="240" w:lineRule="auto"/>
        <w:jc w:val="both"/>
        <w:rPr>
          <w:rFonts w:ascii="Times New Roman" w:hAnsi="Times New Roman" w:cs="Times New Roman"/>
          <w:bCs/>
        </w:rPr>
      </w:pPr>
    </w:p>
    <w:p w14:paraId="0C50BC5B"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Ja Līguma un ar to saistīto pienākumu izpildes gaitā Līdzēju rīcībā nonāk informācija, kas saistīta ar konkrētām fiziskām personām (turpmāk – Personas dati), Līdzēji apņemas:</w:t>
      </w:r>
    </w:p>
    <w:p w14:paraId="1056AB74" w14:textId="77777777" w:rsidR="007A7C4E" w:rsidRPr="00C71D6B" w:rsidRDefault="00000000" w:rsidP="007A7C4E">
      <w:pPr>
        <w:pStyle w:val="Sarakstarindkopa"/>
        <w:numPr>
          <w:ilvl w:val="2"/>
          <w:numId w:val="2"/>
        </w:numPr>
        <w:suppressAutoHyphens/>
        <w:spacing w:after="0" w:line="240" w:lineRule="auto"/>
        <w:ind w:left="709"/>
        <w:jc w:val="both"/>
        <w:rPr>
          <w:rFonts w:ascii="Times New Roman" w:hAnsi="Times New Roman" w:cs="Times New Roman"/>
        </w:rPr>
      </w:pPr>
      <w:r w:rsidRPr="00C71D6B">
        <w:rPr>
          <w:rFonts w:ascii="Times New Roman" w:hAnsi="Times New Roman" w:cs="Times New Roman"/>
        </w:rPr>
        <w:t>nodrošināt datu konfidencialitāti un datus izmantot tikai Līgumā noteikto pienākumu pildīšanai un mērķu sasniegšanai;</w:t>
      </w:r>
    </w:p>
    <w:p w14:paraId="67FC440D" w14:textId="77777777" w:rsidR="007A7C4E" w:rsidRPr="00C71D6B" w:rsidRDefault="00000000" w:rsidP="007A7C4E">
      <w:pPr>
        <w:pStyle w:val="Sarakstarindkopa"/>
        <w:numPr>
          <w:ilvl w:val="2"/>
          <w:numId w:val="2"/>
        </w:numPr>
        <w:suppressAutoHyphens/>
        <w:spacing w:after="0" w:line="240" w:lineRule="auto"/>
        <w:ind w:left="709"/>
        <w:jc w:val="both"/>
        <w:rPr>
          <w:rFonts w:ascii="Times New Roman" w:hAnsi="Times New Roman" w:cs="Times New Roman"/>
        </w:rPr>
      </w:pPr>
      <w:r w:rsidRPr="00C71D6B">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53CB886E" w14:textId="77777777" w:rsidR="007A7C4E" w:rsidRPr="00C71D6B" w:rsidRDefault="007A7C4E" w:rsidP="007A7C4E">
      <w:pPr>
        <w:suppressAutoHyphens/>
        <w:spacing w:after="0" w:line="240" w:lineRule="auto"/>
        <w:jc w:val="both"/>
        <w:rPr>
          <w:rFonts w:ascii="Times New Roman" w:hAnsi="Times New Roman" w:cs="Times New Roman"/>
        </w:rPr>
      </w:pPr>
    </w:p>
    <w:p w14:paraId="423DB868"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54D83C74" w14:textId="77777777" w:rsidR="007A7C4E" w:rsidRPr="00C71D6B" w:rsidRDefault="007A7C4E" w:rsidP="007A7C4E">
      <w:pPr>
        <w:spacing w:after="0" w:line="240" w:lineRule="auto"/>
        <w:contextualSpacing/>
        <w:jc w:val="both"/>
        <w:rPr>
          <w:rFonts w:ascii="Times New Roman" w:hAnsi="Times New Roman" w:cs="Times New Roman"/>
        </w:rPr>
      </w:pPr>
    </w:p>
    <w:p w14:paraId="069423B5"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7C2A8A00" w14:textId="77777777" w:rsidR="007A7C4E" w:rsidRPr="00C71D6B" w:rsidRDefault="007A7C4E" w:rsidP="007A7C4E">
      <w:pPr>
        <w:suppressAutoHyphens/>
        <w:spacing w:after="0" w:line="240" w:lineRule="auto"/>
        <w:jc w:val="both"/>
        <w:rPr>
          <w:rFonts w:ascii="Times New Roman" w:hAnsi="Times New Roman" w:cs="Times New Roman"/>
        </w:rPr>
      </w:pPr>
    </w:p>
    <w:p w14:paraId="06FD2B7F"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bCs/>
        </w:rPr>
      </w:pPr>
      <w:r w:rsidRPr="00C71D6B">
        <w:rPr>
          <w:rFonts w:ascii="Times New Roman" w:hAnsi="Times New Roman" w:cs="Times New Roman"/>
          <w:b/>
          <w:bCs/>
        </w:rPr>
        <w:t>Citi noteikumi</w:t>
      </w:r>
    </w:p>
    <w:p w14:paraId="397A669A" w14:textId="77777777" w:rsidR="007A7C4E" w:rsidRPr="00C71D6B" w:rsidRDefault="007A7C4E" w:rsidP="007A7C4E">
      <w:pPr>
        <w:spacing w:after="0" w:line="240" w:lineRule="auto"/>
        <w:contextualSpacing/>
        <w:jc w:val="both"/>
        <w:rPr>
          <w:rFonts w:ascii="Times New Roman" w:hAnsi="Times New Roman" w:cs="Times New Roman"/>
        </w:rPr>
      </w:pPr>
    </w:p>
    <w:p w14:paraId="27BEF604"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Līgums ar pielikumiem stājas spēkā ar tā parakstīšanas brīdi un ir spēkā līdz Līdzēju saistību pilnīgai izpildei.</w:t>
      </w:r>
    </w:p>
    <w:p w14:paraId="63F0C9A6" w14:textId="77777777" w:rsidR="007A7C4E" w:rsidRPr="00C71D6B" w:rsidRDefault="007A7C4E" w:rsidP="007A7C4E">
      <w:pPr>
        <w:spacing w:after="0" w:line="240" w:lineRule="auto"/>
        <w:contextualSpacing/>
        <w:jc w:val="both"/>
        <w:rPr>
          <w:rFonts w:ascii="Times New Roman" w:hAnsi="Times New Roman" w:cs="Times New Roman"/>
        </w:rPr>
      </w:pPr>
    </w:p>
    <w:p w14:paraId="2774C91C"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 xml:space="preserve">Informācijas apmaiņa starp Līdzējiem var notikt gan mutvārdos, gan </w:t>
      </w:r>
      <w:proofErr w:type="spellStart"/>
      <w:r w:rsidRPr="00C71D6B">
        <w:rPr>
          <w:rFonts w:ascii="Times New Roman" w:hAnsi="Times New Roman" w:cs="Times New Roman"/>
        </w:rPr>
        <w:t>rakstveidā</w:t>
      </w:r>
      <w:proofErr w:type="spellEnd"/>
      <w:r w:rsidRPr="00C71D6B">
        <w:rPr>
          <w:rFonts w:ascii="Times New Roman" w:hAnsi="Times New Roman" w:cs="Times New Roman"/>
        </w:rPr>
        <w:t xml:space="preserve">, saskaņā ar Līguma 12.3. un 12.4.punktā norādīto. Informācija, kas saistīta ar Līguma 8., 9. un 10.punktā norādītajiem jautājumiem, notiek tikai </w:t>
      </w:r>
      <w:proofErr w:type="spellStart"/>
      <w:r w:rsidRPr="00C71D6B">
        <w:rPr>
          <w:rFonts w:ascii="Times New Roman" w:hAnsi="Times New Roman" w:cs="Times New Roman"/>
        </w:rPr>
        <w:t>rakstveidā</w:t>
      </w:r>
      <w:proofErr w:type="spellEnd"/>
      <w:r w:rsidRPr="00C71D6B">
        <w:rPr>
          <w:rFonts w:ascii="Times New Roman" w:hAnsi="Times New Roman" w:cs="Times New Roman"/>
        </w:rPr>
        <w:t>.</w:t>
      </w:r>
    </w:p>
    <w:p w14:paraId="46540EEA" w14:textId="77777777" w:rsidR="007A7C4E" w:rsidRPr="00C71D6B" w:rsidRDefault="007A7C4E" w:rsidP="007A7C4E">
      <w:pPr>
        <w:spacing w:after="0" w:line="240" w:lineRule="auto"/>
        <w:ind w:left="567" w:hanging="567"/>
        <w:contextualSpacing/>
        <w:jc w:val="both"/>
        <w:rPr>
          <w:rFonts w:ascii="Times New Roman" w:hAnsi="Times New Roman" w:cs="Times New Roman"/>
        </w:rPr>
      </w:pPr>
    </w:p>
    <w:p w14:paraId="21CCF563"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Sekmīgai Līguma izpildei, Pasūtītājs un Uzņēmējs nozīmē par Līguma izpildi atbildīgās personas, kuras ir tiesīgas darboties Līdzēju vārdā:</w:t>
      </w:r>
    </w:p>
    <w:p w14:paraId="4EEE8A4A" w14:textId="77777777" w:rsidR="00657C57" w:rsidRDefault="00000000" w:rsidP="00246448">
      <w:pPr>
        <w:pStyle w:val="Sarakstarindkopa"/>
        <w:numPr>
          <w:ilvl w:val="2"/>
          <w:numId w:val="2"/>
        </w:numPr>
        <w:suppressAutoHyphens/>
        <w:spacing w:after="0" w:line="240" w:lineRule="auto"/>
        <w:ind w:left="709"/>
        <w:jc w:val="both"/>
        <w:rPr>
          <w:rFonts w:ascii="Times New Roman" w:hAnsi="Times New Roman" w:cs="Times New Roman"/>
        </w:rPr>
      </w:pPr>
      <w:r w:rsidRPr="00657C57">
        <w:rPr>
          <w:rFonts w:ascii="Times New Roman" w:hAnsi="Times New Roman" w:cs="Times New Roman"/>
        </w:rPr>
        <w:t xml:space="preserve">par Līguma izpildi atbildīgā persona no Pasūtītāja puses: </w:t>
      </w:r>
      <w:r w:rsidR="000F3A35" w:rsidRPr="00572ACC">
        <w:rPr>
          <w:rFonts w:asciiTheme="majorBidi" w:hAnsiTheme="majorBidi" w:cstheme="majorBidi"/>
          <w:lang w:eastAsia="lv-LV"/>
        </w:rPr>
        <w:t xml:space="preserve">Vīksnas pagasta pārvaldes vadītāja Dzintra </w:t>
      </w:r>
      <w:proofErr w:type="spellStart"/>
      <w:r w:rsidR="000F3A35" w:rsidRPr="00572ACC">
        <w:rPr>
          <w:rFonts w:asciiTheme="majorBidi" w:hAnsiTheme="majorBidi" w:cstheme="majorBidi"/>
          <w:lang w:eastAsia="lv-LV"/>
        </w:rPr>
        <w:t>Pipcāne</w:t>
      </w:r>
      <w:proofErr w:type="spellEnd"/>
      <w:r w:rsidR="000F3A35" w:rsidRPr="00572ACC">
        <w:rPr>
          <w:rFonts w:asciiTheme="majorBidi" w:hAnsiTheme="majorBidi" w:cstheme="majorBidi"/>
          <w:lang w:eastAsia="lv-LV"/>
        </w:rPr>
        <w:t>, mob.26188345</w:t>
      </w:r>
      <w:r w:rsidRPr="00657C57">
        <w:rPr>
          <w:rFonts w:ascii="Times New Roman" w:hAnsi="Times New Roman" w:cs="Times New Roman"/>
          <w:lang w:eastAsia="lv-LV"/>
        </w:rPr>
        <w:t>;</w:t>
      </w:r>
    </w:p>
    <w:p w14:paraId="303C22FC" w14:textId="77777777" w:rsidR="00214F1A" w:rsidRPr="00657C57" w:rsidRDefault="00000000" w:rsidP="00246448">
      <w:pPr>
        <w:pStyle w:val="Sarakstarindkopa"/>
        <w:numPr>
          <w:ilvl w:val="2"/>
          <w:numId w:val="2"/>
        </w:numPr>
        <w:suppressAutoHyphens/>
        <w:spacing w:after="0" w:line="240" w:lineRule="auto"/>
        <w:ind w:left="709"/>
        <w:jc w:val="both"/>
        <w:rPr>
          <w:rFonts w:ascii="Times New Roman" w:hAnsi="Times New Roman" w:cs="Times New Roman"/>
        </w:rPr>
      </w:pPr>
      <w:r w:rsidRPr="00657C57">
        <w:rPr>
          <w:rFonts w:ascii="Times New Roman" w:hAnsi="Times New Roman" w:cs="Times New Roman"/>
        </w:rPr>
        <w:t xml:space="preserve">par Līguma izpildi atbildīgā persona no Uzņēmēja puses: </w:t>
      </w:r>
      <w:r w:rsidR="00D02846" w:rsidRPr="00657C57">
        <w:rPr>
          <w:rFonts w:ascii="Times New Roman" w:hAnsi="Times New Roman" w:cs="Times New Roman"/>
        </w:rPr>
        <w:t>valdes loceklis Mārtiņš Lejnieks, mob.26104466</w:t>
      </w:r>
      <w:r w:rsidRPr="00657C57">
        <w:rPr>
          <w:rFonts w:ascii="Times New Roman" w:hAnsi="Times New Roman" w:cs="Times New Roman"/>
        </w:rPr>
        <w:t>.</w:t>
      </w:r>
    </w:p>
    <w:p w14:paraId="0E16D8D2" w14:textId="77777777" w:rsidR="007A7C4E" w:rsidRPr="00C71D6B" w:rsidRDefault="007A7C4E" w:rsidP="00214F1A">
      <w:pPr>
        <w:pStyle w:val="Sarakstarindkopa"/>
        <w:suppressAutoHyphens/>
        <w:spacing w:after="0" w:line="240" w:lineRule="auto"/>
        <w:ind w:left="709"/>
        <w:jc w:val="both"/>
        <w:rPr>
          <w:rFonts w:ascii="Times New Roman" w:hAnsi="Times New Roman" w:cs="Times New Roman"/>
        </w:rPr>
      </w:pPr>
    </w:p>
    <w:p w14:paraId="1D889767"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iCs/>
        </w:rPr>
      </w:pPr>
      <w:r w:rsidRPr="00C71D6B">
        <w:rPr>
          <w:rFonts w:ascii="Times New Roman" w:hAnsi="Times New Roman" w:cs="Times New Roman"/>
          <w:shd w:val="clear" w:color="auto" w:fill="FFFFFF"/>
        </w:rPr>
        <w:t>Elektroniskai saziņai un jebkurai elektronisko dokumentu apritei, neatkarīgi no to juridiskā spēka:</w:t>
      </w:r>
    </w:p>
    <w:p w14:paraId="1C251D37" w14:textId="77777777" w:rsidR="007A7C4E" w:rsidRPr="00C71D6B" w:rsidRDefault="00000000"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C71D6B">
        <w:rPr>
          <w:rFonts w:ascii="Times New Roman" w:hAnsi="Times New Roman" w:cs="Times New Roman"/>
          <w:shd w:val="clear" w:color="auto" w:fill="FFFFFF"/>
        </w:rPr>
        <w:t>juridiska persona izmanto oficiālo elektronisko adresi;</w:t>
      </w:r>
    </w:p>
    <w:p w14:paraId="56DE95CE" w14:textId="77777777" w:rsidR="007A7C4E" w:rsidRPr="00C71D6B" w:rsidRDefault="00000000"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C71D6B">
        <w:rPr>
          <w:rFonts w:ascii="Times New Roman" w:hAnsi="Times New Roman" w:cs="Times New Roman"/>
          <w:shd w:val="clear" w:color="auto" w:fill="FFFFFF"/>
        </w:rPr>
        <w:t xml:space="preserve">fiziska persona izmanto oficiālo elektronisko adresi vai e-pasta adresi: </w:t>
      </w:r>
      <w:hyperlink r:id="rId7" w:history="1">
        <w:r w:rsidR="000F3A35" w:rsidRPr="003E040D">
          <w:rPr>
            <w:rStyle w:val="Hipersaite"/>
            <w:rFonts w:ascii="Times New Roman" w:hAnsi="Times New Roman" w:cs="Times New Roman"/>
            <w:shd w:val="clear" w:color="auto" w:fill="FFFFFF"/>
          </w:rPr>
          <w:t>viksna@balvi.lv</w:t>
        </w:r>
      </w:hyperlink>
      <w:r w:rsidRPr="00C71D6B">
        <w:rPr>
          <w:rFonts w:ascii="Times New Roman" w:hAnsi="Times New Roman" w:cs="Times New Roman"/>
          <w:shd w:val="clear" w:color="auto" w:fill="FFFFFF"/>
        </w:rPr>
        <w:t xml:space="preserve"> .</w:t>
      </w:r>
    </w:p>
    <w:p w14:paraId="3425DCF9" w14:textId="77777777" w:rsidR="007A7C4E" w:rsidRPr="00C71D6B" w:rsidRDefault="007A7C4E" w:rsidP="007A7C4E">
      <w:pPr>
        <w:spacing w:after="0" w:line="240" w:lineRule="auto"/>
        <w:contextualSpacing/>
        <w:jc w:val="both"/>
        <w:rPr>
          <w:rFonts w:ascii="Times New Roman" w:hAnsi="Times New Roman" w:cs="Times New Roman"/>
        </w:rPr>
      </w:pPr>
    </w:p>
    <w:p w14:paraId="2B9B0DD5"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Visos citos jautājumos, ko neparedz Līguma noteikumi, Līdzēji vadās pēc Latvijas Republikas spēkā esošās likumdošanas.</w:t>
      </w:r>
    </w:p>
    <w:p w14:paraId="766E61E4" w14:textId="77777777" w:rsidR="007A7C4E" w:rsidRPr="00C71D6B" w:rsidRDefault="007A7C4E" w:rsidP="007A7C4E">
      <w:pPr>
        <w:spacing w:after="0" w:line="240" w:lineRule="auto"/>
        <w:jc w:val="both"/>
        <w:rPr>
          <w:rFonts w:ascii="Times New Roman" w:hAnsi="Times New Roman" w:cs="Times New Roman"/>
        </w:rPr>
      </w:pPr>
    </w:p>
    <w:p w14:paraId="03AE6CE8"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C71D6B">
        <w:rPr>
          <w:rFonts w:ascii="Times New Roman" w:hAnsi="Times New Roman" w:cs="Times New Roman"/>
          <w:b/>
        </w:rPr>
        <w:t>Līdzēju rekvizīti un paraksti</w:t>
      </w:r>
    </w:p>
    <w:p w14:paraId="5594A42C" w14:textId="77777777" w:rsidR="007A7C4E" w:rsidRPr="00C71D6B" w:rsidRDefault="007A7C4E" w:rsidP="007A7C4E">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68145D" w14:paraId="41692437" w14:textId="77777777" w:rsidTr="00BF5CC7">
        <w:tc>
          <w:tcPr>
            <w:tcW w:w="4536" w:type="dxa"/>
          </w:tcPr>
          <w:p w14:paraId="426B060C" w14:textId="77777777" w:rsidR="007A7C4E" w:rsidRPr="00C71D6B"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C71D6B">
              <w:rPr>
                <w:rFonts w:ascii="Times New Roman" w:hAnsi="Times New Roman" w:cs="Times New Roman"/>
                <w:b/>
                <w:bCs/>
              </w:rPr>
              <w:t>PASŪTĪTĀJS:</w:t>
            </w:r>
          </w:p>
        </w:tc>
        <w:tc>
          <w:tcPr>
            <w:tcW w:w="4428" w:type="dxa"/>
          </w:tcPr>
          <w:p w14:paraId="1ED3E0F0" w14:textId="77777777" w:rsidR="007A7C4E" w:rsidRPr="00C71D6B"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C71D6B">
              <w:rPr>
                <w:rFonts w:ascii="Times New Roman" w:hAnsi="Times New Roman" w:cs="Times New Roman"/>
                <w:b/>
                <w:bCs/>
              </w:rPr>
              <w:t>UZŅĒMĒJS:</w:t>
            </w:r>
          </w:p>
        </w:tc>
      </w:tr>
      <w:tr w:rsidR="0068145D" w14:paraId="54541636" w14:textId="77777777" w:rsidTr="00BF5CC7">
        <w:tc>
          <w:tcPr>
            <w:tcW w:w="4536" w:type="dxa"/>
          </w:tcPr>
          <w:p w14:paraId="799F2154" w14:textId="77777777" w:rsidR="000F3A35" w:rsidRPr="00C71D6B" w:rsidRDefault="00000000"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Pr>
                <w:rFonts w:asciiTheme="majorBidi" w:hAnsiTheme="majorBidi" w:cstheme="majorBidi"/>
                <w:b/>
                <w:bCs/>
              </w:rPr>
              <w:t>Vīksnas pagasta</w:t>
            </w:r>
            <w:r w:rsidRPr="005C4873">
              <w:rPr>
                <w:rFonts w:asciiTheme="majorBidi" w:hAnsiTheme="majorBidi" w:cstheme="majorBidi"/>
                <w:b/>
                <w:bCs/>
              </w:rPr>
              <w:t xml:space="preserve"> pārvalde</w:t>
            </w:r>
          </w:p>
        </w:tc>
        <w:tc>
          <w:tcPr>
            <w:tcW w:w="4428" w:type="dxa"/>
          </w:tcPr>
          <w:p w14:paraId="68CE7B10" w14:textId="77777777" w:rsidR="000F3A35" w:rsidRPr="00C71D6B" w:rsidRDefault="00000000"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AC756F">
              <w:rPr>
                <w:rFonts w:ascii="Times New Roman" w:hAnsi="Times New Roman" w:cs="Times New Roman"/>
                <w:b/>
              </w:rPr>
              <w:t xml:space="preserve">SIA </w:t>
            </w:r>
            <w:r>
              <w:rPr>
                <w:rFonts w:ascii="Times New Roman" w:hAnsi="Times New Roman" w:cs="Times New Roman"/>
                <w:b/>
              </w:rPr>
              <w:t>“</w:t>
            </w:r>
            <w:r w:rsidRPr="00AC756F">
              <w:rPr>
                <w:rFonts w:ascii="Times New Roman" w:hAnsi="Times New Roman" w:cs="Times New Roman"/>
                <w:b/>
              </w:rPr>
              <w:t>Project MSR</w:t>
            </w:r>
            <w:r w:rsidRPr="001015B9">
              <w:rPr>
                <w:rFonts w:ascii="Times New Roman" w:hAnsi="Times New Roman" w:cs="Times New Roman"/>
                <w:b/>
              </w:rPr>
              <w:t>”</w:t>
            </w:r>
          </w:p>
        </w:tc>
      </w:tr>
      <w:tr w:rsidR="0068145D" w14:paraId="39FB88DE" w14:textId="77777777" w:rsidTr="00BF5CC7">
        <w:tc>
          <w:tcPr>
            <w:tcW w:w="4536" w:type="dxa"/>
          </w:tcPr>
          <w:p w14:paraId="38E50A0E" w14:textId="77777777" w:rsidR="000F3A35" w:rsidRPr="00C71D6B" w:rsidRDefault="00000000"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084A84">
              <w:rPr>
                <w:rFonts w:asciiTheme="majorBidi" w:hAnsiTheme="majorBidi" w:cstheme="majorBidi"/>
              </w:rPr>
              <w:t xml:space="preserve">Mieriņi, Vīksna, Vīksnas pag., Balvu nov., </w:t>
            </w:r>
            <w:r>
              <w:rPr>
                <w:rFonts w:asciiTheme="majorBidi" w:hAnsiTheme="majorBidi" w:cstheme="majorBidi"/>
              </w:rPr>
              <w:t xml:space="preserve">       </w:t>
            </w:r>
            <w:r w:rsidRPr="00084A84">
              <w:rPr>
                <w:rFonts w:asciiTheme="majorBidi" w:hAnsiTheme="majorBidi" w:cstheme="majorBidi"/>
              </w:rPr>
              <w:t>LV-4580</w:t>
            </w:r>
          </w:p>
        </w:tc>
        <w:tc>
          <w:tcPr>
            <w:tcW w:w="4428" w:type="dxa"/>
          </w:tcPr>
          <w:p w14:paraId="45BF9F44" w14:textId="77777777" w:rsidR="000F3A35" w:rsidRDefault="00000000"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Cs/>
              </w:rPr>
            </w:pPr>
            <w:r w:rsidRPr="001015B9">
              <w:rPr>
                <w:rFonts w:ascii="Times New Roman" w:hAnsi="Times New Roman" w:cs="Times New Roman"/>
                <w:bCs/>
              </w:rPr>
              <w:t>“</w:t>
            </w:r>
            <w:proofErr w:type="spellStart"/>
            <w:r w:rsidRPr="00AC756F">
              <w:rPr>
                <w:rFonts w:ascii="Times New Roman" w:hAnsi="Times New Roman" w:cs="Times New Roman"/>
                <w:bCs/>
              </w:rPr>
              <w:t>Ļūļākas</w:t>
            </w:r>
            <w:proofErr w:type="spellEnd"/>
            <w:r w:rsidRPr="00AC756F">
              <w:rPr>
                <w:rFonts w:ascii="Times New Roman" w:hAnsi="Times New Roman" w:cs="Times New Roman"/>
                <w:bCs/>
              </w:rPr>
              <w:t xml:space="preserve"> 1</w:t>
            </w:r>
            <w:r>
              <w:rPr>
                <w:rFonts w:ascii="Times New Roman" w:hAnsi="Times New Roman" w:cs="Times New Roman"/>
                <w:bCs/>
              </w:rPr>
              <w:t>”</w:t>
            </w:r>
            <w:r w:rsidRPr="00AC756F">
              <w:rPr>
                <w:rFonts w:ascii="Times New Roman" w:hAnsi="Times New Roman" w:cs="Times New Roman"/>
                <w:bCs/>
              </w:rPr>
              <w:t xml:space="preserve">, Variešu pag., Jēkabpils nov., </w:t>
            </w:r>
          </w:p>
          <w:p w14:paraId="634DC7EC" w14:textId="77777777" w:rsidR="000F3A35" w:rsidRPr="00C71D6B" w:rsidRDefault="00000000"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AC756F">
              <w:rPr>
                <w:rFonts w:ascii="Times New Roman" w:hAnsi="Times New Roman" w:cs="Times New Roman"/>
                <w:bCs/>
              </w:rPr>
              <w:t>LV-5236</w:t>
            </w:r>
          </w:p>
        </w:tc>
      </w:tr>
      <w:tr w:rsidR="0068145D" w14:paraId="0E4CF182" w14:textId="77777777" w:rsidTr="00BF5CC7">
        <w:tc>
          <w:tcPr>
            <w:tcW w:w="4536" w:type="dxa"/>
          </w:tcPr>
          <w:p w14:paraId="01BE8837" w14:textId="77777777" w:rsidR="000F3A35" w:rsidRPr="00C71D6B" w:rsidRDefault="00000000"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5C4873">
              <w:rPr>
                <w:rFonts w:asciiTheme="majorBidi" w:hAnsiTheme="majorBidi" w:cstheme="majorBidi"/>
              </w:rPr>
              <w:t>Reģ.Nr</w:t>
            </w:r>
            <w:r>
              <w:rPr>
                <w:rFonts w:asciiTheme="majorBidi" w:hAnsiTheme="majorBidi" w:cstheme="majorBidi"/>
              </w:rPr>
              <w:t>.</w:t>
            </w:r>
            <w:r w:rsidRPr="00084A84">
              <w:rPr>
                <w:rFonts w:asciiTheme="majorBidi" w:hAnsiTheme="majorBidi" w:cstheme="majorBidi"/>
              </w:rPr>
              <w:t>40900023602</w:t>
            </w:r>
          </w:p>
        </w:tc>
        <w:tc>
          <w:tcPr>
            <w:tcW w:w="4428" w:type="dxa"/>
          </w:tcPr>
          <w:p w14:paraId="057C581D" w14:textId="77777777" w:rsidR="000F3A35" w:rsidRPr="00C71D6B" w:rsidRDefault="00000000"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1015B9">
              <w:rPr>
                <w:rFonts w:ascii="Times New Roman" w:hAnsi="Times New Roman" w:cs="Times New Roman"/>
              </w:rPr>
              <w:t>Reģ.Nr.</w:t>
            </w:r>
            <w:r w:rsidRPr="00B72E11">
              <w:rPr>
                <w:rFonts w:ascii="Times New Roman" w:hAnsi="Times New Roman" w:cs="Times New Roman"/>
              </w:rPr>
              <w:t>45403036369</w:t>
            </w:r>
          </w:p>
        </w:tc>
      </w:tr>
      <w:tr w:rsidR="0068145D" w14:paraId="3D50D0B8" w14:textId="77777777" w:rsidTr="00BF5CC7">
        <w:tc>
          <w:tcPr>
            <w:tcW w:w="4536" w:type="dxa"/>
          </w:tcPr>
          <w:p w14:paraId="38D9CFB3" w14:textId="77777777" w:rsidR="000F3A35" w:rsidRPr="00C71D6B" w:rsidRDefault="000F3A35"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1701DB90" w14:textId="163CD04B" w:rsidR="000F3A35" w:rsidRPr="00C71D6B" w:rsidRDefault="00000000"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E07E86">
              <w:rPr>
                <w:rFonts w:ascii="Times New Roman" w:hAnsi="Times New Roman" w:cs="Times New Roman"/>
              </w:rPr>
              <w:t xml:space="preserve">Banka: </w:t>
            </w:r>
          </w:p>
        </w:tc>
      </w:tr>
      <w:tr w:rsidR="0068145D" w14:paraId="25E7DD20" w14:textId="77777777" w:rsidTr="00BF5CC7">
        <w:tc>
          <w:tcPr>
            <w:tcW w:w="4536" w:type="dxa"/>
          </w:tcPr>
          <w:p w14:paraId="6063FF87" w14:textId="77777777" w:rsidR="000F3A35" w:rsidRPr="00C71D6B" w:rsidRDefault="000F3A35"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74ED254" w14:textId="3DDB20E6" w:rsidR="000F3A35" w:rsidRPr="00C71D6B" w:rsidRDefault="00000000"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E07E86">
              <w:rPr>
                <w:rFonts w:ascii="Times New Roman" w:hAnsi="Times New Roman" w:cs="Times New Roman"/>
              </w:rPr>
              <w:t>Kods:</w:t>
            </w:r>
          </w:p>
        </w:tc>
      </w:tr>
      <w:tr w:rsidR="0068145D" w14:paraId="62E3BF5A" w14:textId="77777777" w:rsidTr="00BF5CC7">
        <w:tc>
          <w:tcPr>
            <w:tcW w:w="4536" w:type="dxa"/>
          </w:tcPr>
          <w:p w14:paraId="4B1ACACC" w14:textId="77777777" w:rsidR="000F3A35" w:rsidRPr="00C71D6B" w:rsidRDefault="000F3A35"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5DE2DA76" w14:textId="1AB5A973" w:rsidR="000F3A35" w:rsidRPr="00C71D6B" w:rsidRDefault="00000000"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E07E86">
              <w:rPr>
                <w:rFonts w:ascii="Times New Roman" w:hAnsi="Times New Roman" w:cs="Times New Roman"/>
              </w:rPr>
              <w:t>Konta Nr.:</w:t>
            </w:r>
            <w:r w:rsidRPr="00E07E86">
              <w:t xml:space="preserve"> </w:t>
            </w:r>
          </w:p>
        </w:tc>
      </w:tr>
      <w:tr w:rsidR="0068145D" w14:paraId="5A27B5B5" w14:textId="77777777" w:rsidTr="00BF5CC7">
        <w:tc>
          <w:tcPr>
            <w:tcW w:w="4536" w:type="dxa"/>
          </w:tcPr>
          <w:p w14:paraId="5630BB68" w14:textId="77777777" w:rsidR="000F3A35" w:rsidRPr="00C71D6B" w:rsidRDefault="000F3A35"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26926B36" w14:textId="77777777" w:rsidR="000F3A35" w:rsidRPr="00C71D6B" w:rsidRDefault="000F3A35"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68145D" w14:paraId="37EE7C88" w14:textId="77777777" w:rsidTr="00BF5CC7">
        <w:tc>
          <w:tcPr>
            <w:tcW w:w="4536" w:type="dxa"/>
          </w:tcPr>
          <w:p w14:paraId="4072B858" w14:textId="77777777" w:rsidR="000F3A35" w:rsidRPr="005C4873" w:rsidRDefault="000F3A35"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p w14:paraId="0C16EEC6" w14:textId="77777777" w:rsidR="000F3A35" w:rsidRPr="005C4873" w:rsidRDefault="00000000"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r w:rsidRPr="005C4873">
              <w:rPr>
                <w:rFonts w:asciiTheme="majorBidi" w:hAnsiTheme="majorBidi" w:cstheme="majorBidi"/>
              </w:rPr>
              <w:t>_______________________ /</w:t>
            </w:r>
            <w:proofErr w:type="spellStart"/>
            <w:r>
              <w:rPr>
                <w:rFonts w:asciiTheme="majorBidi" w:hAnsiTheme="majorBidi" w:cstheme="majorBidi"/>
              </w:rPr>
              <w:t>Dz.Pipcāne</w:t>
            </w:r>
            <w:proofErr w:type="spellEnd"/>
            <w:r w:rsidRPr="005C4873">
              <w:rPr>
                <w:rFonts w:asciiTheme="majorBidi" w:hAnsiTheme="majorBidi" w:cstheme="majorBidi"/>
              </w:rPr>
              <w:t>/</w:t>
            </w:r>
          </w:p>
          <w:p w14:paraId="66D2DD7F" w14:textId="77777777" w:rsidR="000F3A35" w:rsidRPr="00C71D6B" w:rsidRDefault="000F3A35"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42883A7C" w14:textId="77777777" w:rsidR="000F3A35" w:rsidRPr="00C71D6B" w:rsidRDefault="000F3A35"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7F388FB8" w14:textId="77777777" w:rsidR="000F3A35" w:rsidRPr="00C71D6B" w:rsidRDefault="00000000" w:rsidP="000F3A3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71D6B">
              <w:rPr>
                <w:rFonts w:ascii="Times New Roman" w:hAnsi="Times New Roman" w:cs="Times New Roman"/>
              </w:rPr>
              <w:t>________________________ /</w:t>
            </w:r>
            <w:proofErr w:type="spellStart"/>
            <w:r>
              <w:rPr>
                <w:rFonts w:asciiTheme="majorBidi" w:hAnsiTheme="majorBidi" w:cstheme="majorBidi"/>
              </w:rPr>
              <w:t>M.Lejnieks</w:t>
            </w:r>
            <w:proofErr w:type="spellEnd"/>
            <w:r w:rsidRPr="00C71D6B">
              <w:rPr>
                <w:rFonts w:ascii="Times New Roman" w:hAnsi="Times New Roman" w:cs="Times New Roman"/>
              </w:rPr>
              <w:t>/</w:t>
            </w:r>
          </w:p>
        </w:tc>
      </w:tr>
    </w:tbl>
    <w:p w14:paraId="532C3C74" w14:textId="77777777" w:rsidR="007A7C4E" w:rsidRPr="00C71D6B" w:rsidRDefault="007A7C4E" w:rsidP="007A7C4E">
      <w:pPr>
        <w:spacing w:after="0" w:line="240" w:lineRule="auto"/>
        <w:jc w:val="both"/>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68145D" w14:paraId="2F977016" w14:textId="77777777" w:rsidTr="00BF5CC7">
        <w:tc>
          <w:tcPr>
            <w:tcW w:w="4536" w:type="dxa"/>
          </w:tcPr>
          <w:p w14:paraId="6318202E" w14:textId="77777777" w:rsidR="007A7C4E" w:rsidRPr="00C71D6B" w:rsidRDefault="00000000" w:rsidP="00BF5CC7">
            <w:pPr>
              <w:jc w:val="both"/>
              <w:rPr>
                <w:sz w:val="22"/>
                <w:szCs w:val="22"/>
                <w:highlight w:val="yellow"/>
              </w:rPr>
            </w:pPr>
            <w:r w:rsidRPr="00C71D6B">
              <w:rPr>
                <w:b/>
                <w:bCs/>
                <w:sz w:val="22"/>
                <w:szCs w:val="22"/>
              </w:rPr>
              <w:t>MAKSĀTĀJS:</w:t>
            </w:r>
          </w:p>
        </w:tc>
      </w:tr>
      <w:tr w:rsidR="0068145D" w14:paraId="0D0BAD00" w14:textId="77777777" w:rsidTr="00BF5CC7">
        <w:tc>
          <w:tcPr>
            <w:tcW w:w="4536" w:type="dxa"/>
          </w:tcPr>
          <w:p w14:paraId="5FB3BAA1" w14:textId="77777777" w:rsidR="007A7C4E" w:rsidRPr="00C71D6B" w:rsidRDefault="00000000" w:rsidP="00BF5CC7">
            <w:pPr>
              <w:jc w:val="both"/>
              <w:rPr>
                <w:sz w:val="22"/>
                <w:szCs w:val="22"/>
                <w:highlight w:val="yellow"/>
              </w:rPr>
            </w:pPr>
            <w:r w:rsidRPr="00C71D6B">
              <w:rPr>
                <w:b/>
                <w:sz w:val="22"/>
                <w:szCs w:val="22"/>
              </w:rPr>
              <w:t>Balvu novada pašvaldība</w:t>
            </w:r>
          </w:p>
        </w:tc>
      </w:tr>
      <w:tr w:rsidR="0068145D" w14:paraId="41181728" w14:textId="77777777" w:rsidTr="00BF5CC7">
        <w:tc>
          <w:tcPr>
            <w:tcW w:w="4536" w:type="dxa"/>
          </w:tcPr>
          <w:p w14:paraId="13F88BCE" w14:textId="77777777" w:rsidR="007A7C4E" w:rsidRPr="00C71D6B" w:rsidRDefault="00000000" w:rsidP="00BF5CC7">
            <w:pPr>
              <w:jc w:val="both"/>
              <w:rPr>
                <w:sz w:val="22"/>
                <w:szCs w:val="22"/>
                <w:highlight w:val="yellow"/>
              </w:rPr>
            </w:pPr>
            <w:r w:rsidRPr="00C71D6B">
              <w:rPr>
                <w:sz w:val="22"/>
                <w:szCs w:val="22"/>
              </w:rPr>
              <w:t>Reģ.Nr.</w:t>
            </w:r>
            <w:r w:rsidRPr="00C71D6B">
              <w:rPr>
                <w:rFonts w:eastAsia="Calibri"/>
                <w:sz w:val="22"/>
                <w:szCs w:val="22"/>
              </w:rPr>
              <w:t>90009115622</w:t>
            </w:r>
          </w:p>
        </w:tc>
      </w:tr>
      <w:tr w:rsidR="0068145D" w14:paraId="4AA67828" w14:textId="77777777" w:rsidTr="00BF5CC7">
        <w:tc>
          <w:tcPr>
            <w:tcW w:w="4536" w:type="dxa"/>
          </w:tcPr>
          <w:p w14:paraId="543D31A5" w14:textId="77777777" w:rsidR="007A7C4E" w:rsidRPr="00C71D6B" w:rsidRDefault="00000000" w:rsidP="00BF5CC7">
            <w:pPr>
              <w:jc w:val="both"/>
              <w:rPr>
                <w:sz w:val="22"/>
                <w:szCs w:val="22"/>
                <w:highlight w:val="yellow"/>
              </w:rPr>
            </w:pPr>
            <w:r w:rsidRPr="00C71D6B">
              <w:rPr>
                <w:sz w:val="22"/>
                <w:szCs w:val="22"/>
              </w:rPr>
              <w:t>Bērzpils iela 1A, Balvi, Balvu nov., LV-4501</w:t>
            </w:r>
          </w:p>
        </w:tc>
      </w:tr>
      <w:tr w:rsidR="0068145D" w14:paraId="4AF33FCB" w14:textId="77777777" w:rsidTr="00BF5CC7">
        <w:tc>
          <w:tcPr>
            <w:tcW w:w="4536" w:type="dxa"/>
          </w:tcPr>
          <w:p w14:paraId="6F5C81FA" w14:textId="77777777" w:rsidR="007A7C4E" w:rsidRPr="00C71D6B" w:rsidRDefault="00000000" w:rsidP="00BF5CC7">
            <w:pPr>
              <w:jc w:val="both"/>
              <w:rPr>
                <w:sz w:val="22"/>
                <w:szCs w:val="22"/>
                <w:highlight w:val="yellow"/>
              </w:rPr>
            </w:pPr>
            <w:r w:rsidRPr="00C71D6B">
              <w:rPr>
                <w:sz w:val="22"/>
                <w:szCs w:val="22"/>
              </w:rPr>
              <w:t>Banka: Akciju sabiedrība “Citadele banka”</w:t>
            </w:r>
          </w:p>
        </w:tc>
      </w:tr>
      <w:tr w:rsidR="0068145D" w14:paraId="542324FA" w14:textId="77777777" w:rsidTr="00BF5CC7">
        <w:tc>
          <w:tcPr>
            <w:tcW w:w="4536" w:type="dxa"/>
          </w:tcPr>
          <w:p w14:paraId="70E31ED7" w14:textId="77777777" w:rsidR="007A7C4E" w:rsidRPr="00C71D6B" w:rsidRDefault="00000000" w:rsidP="00BF5CC7">
            <w:pPr>
              <w:jc w:val="both"/>
              <w:rPr>
                <w:sz w:val="22"/>
                <w:szCs w:val="22"/>
                <w:highlight w:val="yellow"/>
              </w:rPr>
            </w:pPr>
            <w:r w:rsidRPr="00C71D6B">
              <w:rPr>
                <w:sz w:val="22"/>
                <w:szCs w:val="22"/>
              </w:rPr>
              <w:t>Kods: PARXLV22</w:t>
            </w:r>
          </w:p>
        </w:tc>
      </w:tr>
      <w:tr w:rsidR="0068145D" w14:paraId="51337C2B" w14:textId="77777777" w:rsidTr="00BF5CC7">
        <w:tc>
          <w:tcPr>
            <w:tcW w:w="4536" w:type="dxa"/>
          </w:tcPr>
          <w:p w14:paraId="634E62DC" w14:textId="77777777" w:rsidR="007A7C4E" w:rsidRPr="00C71D6B" w:rsidRDefault="00000000" w:rsidP="00BF5CC7">
            <w:pPr>
              <w:jc w:val="both"/>
              <w:rPr>
                <w:sz w:val="22"/>
                <w:szCs w:val="22"/>
                <w:highlight w:val="yellow"/>
              </w:rPr>
            </w:pPr>
            <w:r w:rsidRPr="00C71D6B">
              <w:rPr>
                <w:sz w:val="22"/>
                <w:szCs w:val="22"/>
              </w:rPr>
              <w:t>Konta Nr.: LV48PARX0012592970003</w:t>
            </w:r>
          </w:p>
        </w:tc>
      </w:tr>
    </w:tbl>
    <w:p w14:paraId="3F2F6D31" w14:textId="77777777" w:rsidR="00657C57" w:rsidRPr="00C71D6B" w:rsidRDefault="00657C57" w:rsidP="000F55D8">
      <w:pPr>
        <w:rPr>
          <w:rFonts w:ascii="Times New Roman" w:hAnsi="Times New Roman" w:cs="Times New Roman"/>
        </w:rPr>
      </w:pPr>
    </w:p>
    <w:sectPr w:rsidR="00657C57" w:rsidRPr="00C71D6B" w:rsidSect="002B1554">
      <w:footerReference w:type="first" r:id="rId8"/>
      <w:pgSz w:w="11906" w:h="16838" w:code="9"/>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021BBB" w14:textId="77777777" w:rsidR="002B1554" w:rsidRDefault="002B1554">
      <w:pPr>
        <w:spacing w:after="0" w:line="240" w:lineRule="auto"/>
      </w:pPr>
      <w:r>
        <w:separator/>
      </w:r>
    </w:p>
  </w:endnote>
  <w:endnote w:type="continuationSeparator" w:id="0">
    <w:p w14:paraId="4C46A407" w14:textId="77777777" w:rsidR="002B1554" w:rsidRDefault="002B1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E8EECF" w14:textId="77777777" w:rsidR="00010D7D"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0544DC" w14:textId="77777777" w:rsidR="002B1554" w:rsidRDefault="002B1554">
      <w:pPr>
        <w:spacing w:after="0" w:line="240" w:lineRule="auto"/>
      </w:pPr>
      <w:r>
        <w:separator/>
      </w:r>
    </w:p>
  </w:footnote>
  <w:footnote w:type="continuationSeparator" w:id="0">
    <w:p w14:paraId="385BE272" w14:textId="77777777" w:rsidR="002B1554" w:rsidRDefault="002B15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58FA2834"/>
    <w:multiLevelType w:val="hybridMultilevel"/>
    <w:tmpl w:val="E8E4FDB8"/>
    <w:lvl w:ilvl="0" w:tplc="8B920A56">
      <w:start w:val="1"/>
      <w:numFmt w:val="bullet"/>
      <w:lvlText w:val="-"/>
      <w:lvlJc w:val="left"/>
      <w:pPr>
        <w:ind w:left="720" w:hanging="360"/>
      </w:pPr>
      <w:rPr>
        <w:rFonts w:ascii="Times New Roman" w:eastAsiaTheme="minorHAnsi" w:hAnsi="Times New Roman" w:cs="Times New Roman" w:hint="default"/>
      </w:rPr>
    </w:lvl>
    <w:lvl w:ilvl="1" w:tplc="FFEE0740" w:tentative="1">
      <w:start w:val="1"/>
      <w:numFmt w:val="bullet"/>
      <w:lvlText w:val="o"/>
      <w:lvlJc w:val="left"/>
      <w:pPr>
        <w:ind w:left="1440" w:hanging="360"/>
      </w:pPr>
      <w:rPr>
        <w:rFonts w:ascii="Courier New" w:hAnsi="Courier New" w:cs="Courier New" w:hint="default"/>
      </w:rPr>
    </w:lvl>
    <w:lvl w:ilvl="2" w:tplc="89423FD4" w:tentative="1">
      <w:start w:val="1"/>
      <w:numFmt w:val="bullet"/>
      <w:lvlText w:val=""/>
      <w:lvlJc w:val="left"/>
      <w:pPr>
        <w:ind w:left="2160" w:hanging="360"/>
      </w:pPr>
      <w:rPr>
        <w:rFonts w:ascii="Wingdings" w:hAnsi="Wingdings" w:hint="default"/>
      </w:rPr>
    </w:lvl>
    <w:lvl w:ilvl="3" w:tplc="144274A0" w:tentative="1">
      <w:start w:val="1"/>
      <w:numFmt w:val="bullet"/>
      <w:lvlText w:val=""/>
      <w:lvlJc w:val="left"/>
      <w:pPr>
        <w:ind w:left="2880" w:hanging="360"/>
      </w:pPr>
      <w:rPr>
        <w:rFonts w:ascii="Symbol" w:hAnsi="Symbol" w:hint="default"/>
      </w:rPr>
    </w:lvl>
    <w:lvl w:ilvl="4" w:tplc="8A8C7CA4" w:tentative="1">
      <w:start w:val="1"/>
      <w:numFmt w:val="bullet"/>
      <w:lvlText w:val="o"/>
      <w:lvlJc w:val="left"/>
      <w:pPr>
        <w:ind w:left="3600" w:hanging="360"/>
      </w:pPr>
      <w:rPr>
        <w:rFonts w:ascii="Courier New" w:hAnsi="Courier New" w:cs="Courier New" w:hint="default"/>
      </w:rPr>
    </w:lvl>
    <w:lvl w:ilvl="5" w:tplc="3BB2658C" w:tentative="1">
      <w:start w:val="1"/>
      <w:numFmt w:val="bullet"/>
      <w:lvlText w:val=""/>
      <w:lvlJc w:val="left"/>
      <w:pPr>
        <w:ind w:left="4320" w:hanging="360"/>
      </w:pPr>
      <w:rPr>
        <w:rFonts w:ascii="Wingdings" w:hAnsi="Wingdings" w:hint="default"/>
      </w:rPr>
    </w:lvl>
    <w:lvl w:ilvl="6" w:tplc="4B22D2A0" w:tentative="1">
      <w:start w:val="1"/>
      <w:numFmt w:val="bullet"/>
      <w:lvlText w:val=""/>
      <w:lvlJc w:val="left"/>
      <w:pPr>
        <w:ind w:left="5040" w:hanging="360"/>
      </w:pPr>
      <w:rPr>
        <w:rFonts w:ascii="Symbol" w:hAnsi="Symbol" w:hint="default"/>
      </w:rPr>
    </w:lvl>
    <w:lvl w:ilvl="7" w:tplc="FD3C82CA" w:tentative="1">
      <w:start w:val="1"/>
      <w:numFmt w:val="bullet"/>
      <w:lvlText w:val="o"/>
      <w:lvlJc w:val="left"/>
      <w:pPr>
        <w:ind w:left="5760" w:hanging="360"/>
      </w:pPr>
      <w:rPr>
        <w:rFonts w:ascii="Courier New" w:hAnsi="Courier New" w:cs="Courier New" w:hint="default"/>
      </w:rPr>
    </w:lvl>
    <w:lvl w:ilvl="8" w:tplc="F718DCBE" w:tentative="1">
      <w:start w:val="1"/>
      <w:numFmt w:val="bullet"/>
      <w:lvlText w:val=""/>
      <w:lvlJc w:val="left"/>
      <w:pPr>
        <w:ind w:left="6480" w:hanging="360"/>
      </w:pPr>
      <w:rPr>
        <w:rFonts w:ascii="Wingdings" w:hAnsi="Wingdings" w:hint="default"/>
      </w:rPr>
    </w:lvl>
  </w:abstractNum>
  <w:abstractNum w:abstractNumId="2"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97263686">
    <w:abstractNumId w:val="1"/>
  </w:num>
  <w:num w:numId="2" w16cid:durableId="1281188064">
    <w:abstractNumId w:val="2"/>
  </w:num>
  <w:num w:numId="3" w16cid:durableId="842860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C4E"/>
    <w:rsid w:val="00010D7D"/>
    <w:rsid w:val="000153B4"/>
    <w:rsid w:val="00084A84"/>
    <w:rsid w:val="000F3A35"/>
    <w:rsid w:val="000F55D8"/>
    <w:rsid w:val="001015B9"/>
    <w:rsid w:val="001200B6"/>
    <w:rsid w:val="001D0C7B"/>
    <w:rsid w:val="00214F1A"/>
    <w:rsid w:val="002427E5"/>
    <w:rsid w:val="00246448"/>
    <w:rsid w:val="002B1554"/>
    <w:rsid w:val="002D035E"/>
    <w:rsid w:val="002D5B90"/>
    <w:rsid w:val="003B306D"/>
    <w:rsid w:val="003E040D"/>
    <w:rsid w:val="003E1A35"/>
    <w:rsid w:val="00572ACC"/>
    <w:rsid w:val="005C4873"/>
    <w:rsid w:val="005D0AD3"/>
    <w:rsid w:val="005F298B"/>
    <w:rsid w:val="00657C57"/>
    <w:rsid w:val="0068145D"/>
    <w:rsid w:val="006F1FE5"/>
    <w:rsid w:val="00725AD4"/>
    <w:rsid w:val="00774261"/>
    <w:rsid w:val="007A1BAF"/>
    <w:rsid w:val="007A7C4E"/>
    <w:rsid w:val="00800874"/>
    <w:rsid w:val="00833C3C"/>
    <w:rsid w:val="00863513"/>
    <w:rsid w:val="00871316"/>
    <w:rsid w:val="00871F6E"/>
    <w:rsid w:val="00885708"/>
    <w:rsid w:val="008D12DC"/>
    <w:rsid w:val="00932E3B"/>
    <w:rsid w:val="009A22D9"/>
    <w:rsid w:val="00A81A6D"/>
    <w:rsid w:val="00AC756F"/>
    <w:rsid w:val="00AD67D9"/>
    <w:rsid w:val="00AD71CD"/>
    <w:rsid w:val="00B1737D"/>
    <w:rsid w:val="00B72E11"/>
    <w:rsid w:val="00BF5CC7"/>
    <w:rsid w:val="00BF6A0D"/>
    <w:rsid w:val="00C21420"/>
    <w:rsid w:val="00C41297"/>
    <w:rsid w:val="00C71D6B"/>
    <w:rsid w:val="00C93072"/>
    <w:rsid w:val="00CF0332"/>
    <w:rsid w:val="00CF7A00"/>
    <w:rsid w:val="00D02846"/>
    <w:rsid w:val="00E0602B"/>
    <w:rsid w:val="00E07E86"/>
    <w:rsid w:val="00F23D3C"/>
    <w:rsid w:val="00F23ECB"/>
    <w:rsid w:val="00F4269D"/>
    <w:rsid w:val="00F97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B254B"/>
  <w15:chartTrackingRefBased/>
  <w15:docId w15:val="{46B883F0-D4FD-44DC-99A0-C7631B1E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7C4E"/>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PPS_Bullet,Saistīto dokumentu saraksts,Strip,Syle 1,Table of contents numbered,Virsraksti"/>
    <w:basedOn w:val="Parasts"/>
    <w:link w:val="SarakstarindkopaRakstz"/>
    <w:qFormat/>
    <w:rsid w:val="007A7C4E"/>
    <w:pPr>
      <w:ind w:left="720"/>
      <w:contextualSpacing/>
    </w:pPr>
  </w:style>
  <w:style w:type="table" w:styleId="Reatabula">
    <w:name w:val="Table Grid"/>
    <w:basedOn w:val="Parastatabula"/>
    <w:uiPriority w:val="39"/>
    <w:rsid w:val="007A7C4E"/>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7A7C4E"/>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7A7C4E"/>
    <w:rPr>
      <w:kern w:val="0"/>
      <w:lang w:val="lv-LV"/>
      <w14:ligatures w14:val="none"/>
    </w:rPr>
  </w:style>
  <w:style w:type="paragraph" w:styleId="Saraksts">
    <w:name w:val="List"/>
    <w:basedOn w:val="Parasts"/>
    <w:rsid w:val="007A7C4E"/>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Galvene">
    <w:name w:val="header"/>
    <w:basedOn w:val="Parasts"/>
    <w:link w:val="GalveneRakstz"/>
    <w:uiPriority w:val="99"/>
    <w:unhideWhenUsed/>
    <w:rsid w:val="00774261"/>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774261"/>
    <w:rPr>
      <w:kern w:val="0"/>
      <w:lang w:val="lv-LV"/>
      <w14:ligatures w14:val="none"/>
    </w:rPr>
  </w:style>
  <w:style w:type="paragraph" w:styleId="Kjene">
    <w:name w:val="footer"/>
    <w:basedOn w:val="Parasts"/>
    <w:link w:val="KjeneRakstz"/>
    <w:uiPriority w:val="99"/>
    <w:unhideWhenUsed/>
    <w:rsid w:val="00774261"/>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774261"/>
    <w:rPr>
      <w:kern w:val="0"/>
      <w:lang w:val="lv-LV"/>
      <w14:ligatures w14:val="none"/>
    </w:rPr>
  </w:style>
  <w:style w:type="character" w:customStyle="1" w:styleId="Neatrisintapieminana1">
    <w:name w:val="Neatrisināta pieminēšana1"/>
    <w:basedOn w:val="Noklusjumarindkopasfonts"/>
    <w:uiPriority w:val="99"/>
    <w:semiHidden/>
    <w:unhideWhenUsed/>
    <w:rsid w:val="00C214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viksna@balv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8</Pages>
  <Words>16174</Words>
  <Characters>9220</Characters>
  <Application>Microsoft Office Word</Application>
  <DocSecurity>0</DocSecurity>
  <Lines>76</Lines>
  <Paragraphs>50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dc:creator>
  <cp:lastModifiedBy>Lietotajs</cp:lastModifiedBy>
  <cp:revision>20</cp:revision>
  <cp:lastPrinted>2024-05-09T07:31:00Z</cp:lastPrinted>
  <dcterms:created xsi:type="dcterms:W3CDTF">2024-04-24T14:28:00Z</dcterms:created>
  <dcterms:modified xsi:type="dcterms:W3CDTF">2024-05-09T07:32:00Z</dcterms:modified>
</cp:coreProperties>
</file>