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36465" w14:textId="77777777" w:rsidR="00CC2F6B" w:rsidRPr="00D81B30" w:rsidRDefault="00CC2F6B" w:rsidP="00CC2F6B">
      <w:pPr>
        <w:ind w:left="294" w:right="4" w:hanging="10"/>
        <w:jc w:val="center"/>
        <w:rPr>
          <w:sz w:val="23"/>
          <w:szCs w:val="23"/>
        </w:rPr>
      </w:pPr>
      <w:r w:rsidRPr="00D81B30">
        <w:rPr>
          <w:b/>
          <w:sz w:val="23"/>
          <w:szCs w:val="23"/>
        </w:rPr>
        <w:t>Par atklātu konkursu</w:t>
      </w:r>
    </w:p>
    <w:p w14:paraId="76CF5F5D" w14:textId="729FA27E" w:rsidR="00CC2F6B" w:rsidRPr="00D81B30" w:rsidRDefault="00CC2F6B" w:rsidP="00CC2F6B">
      <w:pPr>
        <w:spacing w:after="3"/>
        <w:ind w:left="294" w:hanging="10"/>
        <w:jc w:val="center"/>
        <w:rPr>
          <w:b/>
          <w:sz w:val="23"/>
          <w:szCs w:val="23"/>
        </w:rPr>
      </w:pPr>
      <w:r w:rsidRPr="00D81B30">
        <w:rPr>
          <w:b/>
          <w:sz w:val="23"/>
          <w:szCs w:val="23"/>
        </w:rPr>
        <w:t>“</w:t>
      </w:r>
      <w:r w:rsidR="008412FA" w:rsidRPr="008412FA">
        <w:rPr>
          <w:b/>
        </w:rPr>
        <w:t xml:space="preserve">Sadzīves kanalizācijas </w:t>
      </w:r>
      <w:proofErr w:type="spellStart"/>
      <w:r w:rsidR="008412FA" w:rsidRPr="008412FA">
        <w:rPr>
          <w:b/>
        </w:rPr>
        <w:t>spiedvada</w:t>
      </w:r>
      <w:proofErr w:type="spellEnd"/>
      <w:r w:rsidR="008412FA" w:rsidRPr="008412FA">
        <w:rPr>
          <w:b/>
        </w:rPr>
        <w:t xml:space="preserve"> izbūve un kanalizācijas sūkņu stacijas pārbūve Rīgā, Ūdeļu ielā 4</w:t>
      </w:r>
      <w:r w:rsidRPr="00D81B30">
        <w:rPr>
          <w:b/>
          <w:sz w:val="23"/>
          <w:szCs w:val="23"/>
        </w:rPr>
        <w:t>”</w:t>
      </w:r>
    </w:p>
    <w:p w14:paraId="0C8A697A" w14:textId="49E0A70A" w:rsidR="00CC2F6B" w:rsidRPr="00D81B30" w:rsidRDefault="00CC2F6B" w:rsidP="00CC2F6B">
      <w:pPr>
        <w:spacing w:after="3"/>
        <w:ind w:left="294" w:hanging="10"/>
        <w:jc w:val="center"/>
        <w:rPr>
          <w:sz w:val="23"/>
          <w:szCs w:val="23"/>
        </w:rPr>
      </w:pPr>
      <w:r w:rsidRPr="00D81B30">
        <w:rPr>
          <w:b/>
          <w:sz w:val="23"/>
          <w:szCs w:val="23"/>
        </w:rPr>
        <w:t>(identifikācijas Nr.RŪ-</w:t>
      </w:r>
      <w:r w:rsidR="00D73030" w:rsidRPr="00D81B30">
        <w:rPr>
          <w:b/>
          <w:sz w:val="23"/>
          <w:szCs w:val="23"/>
        </w:rPr>
        <w:t>202</w:t>
      </w:r>
      <w:r w:rsidR="00D73030">
        <w:rPr>
          <w:b/>
          <w:sz w:val="23"/>
          <w:szCs w:val="23"/>
        </w:rPr>
        <w:t>4</w:t>
      </w:r>
      <w:r w:rsidRPr="00D81B30">
        <w:rPr>
          <w:b/>
          <w:sz w:val="23"/>
          <w:szCs w:val="23"/>
        </w:rPr>
        <w:t>/</w:t>
      </w:r>
      <w:r w:rsidR="008412FA">
        <w:rPr>
          <w:b/>
          <w:sz w:val="23"/>
          <w:szCs w:val="23"/>
        </w:rPr>
        <w:t>43</w:t>
      </w:r>
      <w:r w:rsidRPr="00D81B30">
        <w:rPr>
          <w:b/>
          <w:sz w:val="23"/>
          <w:szCs w:val="23"/>
        </w:rPr>
        <w:t xml:space="preserve">)  </w:t>
      </w:r>
    </w:p>
    <w:p w14:paraId="34FD1602" w14:textId="77777777" w:rsidR="00CC2F6B" w:rsidRPr="00D81B30" w:rsidRDefault="00CC2F6B" w:rsidP="00CC2F6B">
      <w:pPr>
        <w:rPr>
          <w:sz w:val="23"/>
          <w:szCs w:val="23"/>
        </w:rPr>
      </w:pPr>
    </w:p>
    <w:p w14:paraId="6C421667" w14:textId="0167682A" w:rsidR="00CC2F6B" w:rsidRPr="00D81B30" w:rsidRDefault="00CC2F6B" w:rsidP="00CC2F6B">
      <w:pPr>
        <w:rPr>
          <w:rFonts w:eastAsia="Calibri"/>
          <w:sz w:val="23"/>
          <w:szCs w:val="23"/>
        </w:rPr>
      </w:pPr>
      <w:r w:rsidRPr="00D81B30">
        <w:rPr>
          <w:sz w:val="23"/>
          <w:szCs w:val="23"/>
        </w:rPr>
        <w:t>Rīgā, 202</w:t>
      </w:r>
      <w:r w:rsidR="00C13AB6" w:rsidRPr="00D81B30">
        <w:rPr>
          <w:sz w:val="23"/>
          <w:szCs w:val="23"/>
        </w:rPr>
        <w:t>4</w:t>
      </w:r>
      <w:r w:rsidRPr="00D81B30">
        <w:rPr>
          <w:sz w:val="23"/>
          <w:szCs w:val="23"/>
        </w:rPr>
        <w:t xml:space="preserve">.gada </w:t>
      </w:r>
      <w:r w:rsidR="005818EA">
        <w:rPr>
          <w:sz w:val="23"/>
          <w:szCs w:val="23"/>
        </w:rPr>
        <w:t>__</w:t>
      </w:r>
      <w:r w:rsidR="00260924" w:rsidRPr="00D81B30">
        <w:rPr>
          <w:sz w:val="23"/>
          <w:szCs w:val="23"/>
        </w:rPr>
        <w:t>.</w:t>
      </w:r>
      <w:r w:rsidR="005818EA">
        <w:rPr>
          <w:sz w:val="23"/>
          <w:szCs w:val="23"/>
        </w:rPr>
        <w:t>maijā</w:t>
      </w:r>
    </w:p>
    <w:p w14:paraId="3E6258CA" w14:textId="77777777" w:rsidR="00CC2F6B" w:rsidRPr="00D81B30" w:rsidRDefault="00CC2F6B" w:rsidP="00CC2F6B">
      <w:pPr>
        <w:ind w:left="283"/>
        <w:rPr>
          <w:sz w:val="23"/>
          <w:szCs w:val="23"/>
        </w:rPr>
      </w:pPr>
      <w:r w:rsidRPr="00D81B30">
        <w:rPr>
          <w:b/>
          <w:i/>
          <w:sz w:val="23"/>
          <w:szCs w:val="23"/>
        </w:rPr>
        <w:t xml:space="preserve"> </w:t>
      </w:r>
      <w:r w:rsidRPr="00D81B30">
        <w:rPr>
          <w:sz w:val="23"/>
          <w:szCs w:val="23"/>
        </w:rPr>
        <w:t xml:space="preserve"> </w:t>
      </w:r>
    </w:p>
    <w:p w14:paraId="5DF52276" w14:textId="32E0870A" w:rsidR="00CC2F6B" w:rsidRPr="00D81B30" w:rsidRDefault="00CC2F6B" w:rsidP="00CC2F6B">
      <w:pPr>
        <w:rPr>
          <w:rFonts w:eastAsia="Calibri"/>
          <w:iCs/>
          <w:sz w:val="23"/>
          <w:szCs w:val="23"/>
        </w:rPr>
      </w:pPr>
      <w:r w:rsidRPr="00D81B30">
        <w:rPr>
          <w:b/>
          <w:iCs/>
          <w:sz w:val="23"/>
          <w:szCs w:val="23"/>
        </w:rPr>
        <w:t>Papildu informācija Nr.1</w:t>
      </w:r>
    </w:p>
    <w:p w14:paraId="2037E3FB" w14:textId="77777777" w:rsidR="00CC2F6B" w:rsidRPr="00D81B30" w:rsidRDefault="00CC2F6B" w:rsidP="00CC2F6B">
      <w:pPr>
        <w:ind w:left="283"/>
        <w:rPr>
          <w:sz w:val="23"/>
          <w:szCs w:val="23"/>
        </w:rPr>
      </w:pPr>
      <w:r w:rsidRPr="00D81B30">
        <w:rPr>
          <w:sz w:val="23"/>
          <w:szCs w:val="23"/>
        </w:rPr>
        <w:t xml:space="preserve"> </w:t>
      </w:r>
    </w:p>
    <w:p w14:paraId="1B31E93B" w14:textId="0C5A940E" w:rsidR="00CC2F6B" w:rsidRPr="00DF005D" w:rsidRDefault="00CC2F6B" w:rsidP="00CC2F6B">
      <w:pPr>
        <w:ind w:left="-17" w:firstLine="437"/>
        <w:jc w:val="both"/>
        <w:rPr>
          <w:sz w:val="23"/>
          <w:szCs w:val="23"/>
        </w:rPr>
      </w:pPr>
      <w:bookmarkStart w:id="0" w:name="_Hlk48725748"/>
      <w:r w:rsidRPr="00DF005D">
        <w:rPr>
          <w:sz w:val="23"/>
          <w:szCs w:val="23"/>
        </w:rPr>
        <w:t>Ar šo iepirkuma komisija sniedz atbildes uz ieinteresēt</w:t>
      </w:r>
      <w:r w:rsidR="00CC16A4">
        <w:rPr>
          <w:sz w:val="23"/>
          <w:szCs w:val="23"/>
        </w:rPr>
        <w:t>o</w:t>
      </w:r>
      <w:r w:rsidRPr="00DF005D">
        <w:rPr>
          <w:sz w:val="23"/>
          <w:szCs w:val="23"/>
        </w:rPr>
        <w:t xml:space="preserve"> piegādātāj</w:t>
      </w:r>
      <w:r w:rsidR="00CC16A4">
        <w:rPr>
          <w:sz w:val="23"/>
          <w:szCs w:val="23"/>
        </w:rPr>
        <w:t>u</w:t>
      </w:r>
      <w:r w:rsidRPr="00DF005D">
        <w:rPr>
          <w:sz w:val="23"/>
          <w:szCs w:val="23"/>
        </w:rPr>
        <w:t xml:space="preserve"> jautājumiem par atklāta konkursa </w:t>
      </w:r>
      <w:r w:rsidR="00260924" w:rsidRPr="00DF005D">
        <w:rPr>
          <w:spacing w:val="-4"/>
          <w:sz w:val="23"/>
          <w:szCs w:val="23"/>
        </w:rPr>
        <w:t>“</w:t>
      </w:r>
      <w:r w:rsidR="008412FA" w:rsidRPr="008412FA">
        <w:rPr>
          <w:color w:val="000000" w:themeColor="text1"/>
        </w:rPr>
        <w:t xml:space="preserve">Sadzīves kanalizācijas </w:t>
      </w:r>
      <w:proofErr w:type="spellStart"/>
      <w:r w:rsidR="008412FA" w:rsidRPr="008412FA">
        <w:rPr>
          <w:color w:val="000000" w:themeColor="text1"/>
        </w:rPr>
        <w:t>spiedvada</w:t>
      </w:r>
      <w:proofErr w:type="spellEnd"/>
      <w:r w:rsidR="008412FA" w:rsidRPr="008412FA">
        <w:rPr>
          <w:color w:val="000000" w:themeColor="text1"/>
        </w:rPr>
        <w:t xml:space="preserve"> izbūve un kanalizācijas sūkņu stacijas pārbūve Rīgā, Ūdeļu ielā 4</w:t>
      </w:r>
      <w:r w:rsidR="00260924" w:rsidRPr="00DF005D">
        <w:rPr>
          <w:spacing w:val="-4"/>
        </w:rPr>
        <w:t>”</w:t>
      </w:r>
      <w:r w:rsidR="00260924" w:rsidRPr="00DF005D">
        <w:rPr>
          <w:spacing w:val="-4"/>
          <w:sz w:val="23"/>
          <w:szCs w:val="23"/>
        </w:rPr>
        <w:t xml:space="preserve"> (iepirkuma identifikācijas Nr.RŪ-202</w:t>
      </w:r>
      <w:r w:rsidR="00D73030" w:rsidRPr="00DF005D">
        <w:rPr>
          <w:spacing w:val="-4"/>
          <w:sz w:val="23"/>
          <w:szCs w:val="23"/>
        </w:rPr>
        <w:t>4</w:t>
      </w:r>
      <w:r w:rsidR="00260924" w:rsidRPr="00DF005D">
        <w:rPr>
          <w:spacing w:val="-4"/>
          <w:sz w:val="23"/>
          <w:szCs w:val="23"/>
        </w:rPr>
        <w:t>/</w:t>
      </w:r>
      <w:r w:rsidR="008412FA">
        <w:rPr>
          <w:spacing w:val="-4"/>
          <w:sz w:val="23"/>
          <w:szCs w:val="23"/>
        </w:rPr>
        <w:t>43</w:t>
      </w:r>
      <w:r w:rsidR="00260924" w:rsidRPr="00DF005D">
        <w:rPr>
          <w:spacing w:val="-4"/>
          <w:sz w:val="23"/>
          <w:szCs w:val="23"/>
        </w:rPr>
        <w:t>; turpmāk – atklāts konkurss)</w:t>
      </w:r>
      <w:r w:rsidRPr="00DF005D">
        <w:rPr>
          <w:sz w:val="23"/>
          <w:szCs w:val="23"/>
        </w:rPr>
        <w:t xml:space="preserve"> nolikumu</w:t>
      </w:r>
      <w:r w:rsidR="006E192D" w:rsidRPr="00DF005D">
        <w:rPr>
          <w:sz w:val="23"/>
          <w:szCs w:val="23"/>
        </w:rPr>
        <w:t xml:space="preserve"> (turpmāk – Nolikums)</w:t>
      </w:r>
      <w:r w:rsidRPr="00DF005D">
        <w:rPr>
          <w:sz w:val="23"/>
          <w:szCs w:val="23"/>
        </w:rPr>
        <w:t>.</w:t>
      </w:r>
      <w:bookmarkEnd w:id="0"/>
    </w:p>
    <w:p w14:paraId="5FB7950A" w14:textId="77777777" w:rsidR="00BD3C16" w:rsidRPr="00D81B30" w:rsidRDefault="00BD3C16" w:rsidP="00C819CD">
      <w:pPr>
        <w:jc w:val="both"/>
        <w:rPr>
          <w:b/>
          <w:bCs/>
          <w:sz w:val="23"/>
          <w:szCs w:val="23"/>
        </w:rPr>
      </w:pPr>
    </w:p>
    <w:p w14:paraId="34157937" w14:textId="5891780E" w:rsidR="00C819CD" w:rsidRPr="00C90E42" w:rsidRDefault="00C819CD" w:rsidP="0088740D">
      <w:pPr>
        <w:jc w:val="both"/>
        <w:rPr>
          <w:b/>
          <w:bCs/>
        </w:rPr>
      </w:pPr>
      <w:r w:rsidRPr="00C90E42">
        <w:rPr>
          <w:b/>
          <w:bCs/>
        </w:rPr>
        <w:t>Uzdotais jautājums Nr.1:</w:t>
      </w:r>
    </w:p>
    <w:p w14:paraId="1A6A548D" w14:textId="1D5D381F" w:rsidR="00C819CD" w:rsidRPr="005818EA" w:rsidRDefault="008412FA" w:rsidP="008412FA">
      <w:pPr>
        <w:rPr>
          <w:b/>
          <w:bCs/>
        </w:rPr>
      </w:pPr>
      <w:r>
        <w:t>Lūdzam precizēt sadzīves kanalizācijas izbūves robežu. Vai kanalizācija jābūvē līdz K1-41 akai, to neieskaitot? Vai uz būvniecības brīdi K1-41 aka būs jau izbūvēta?</w:t>
      </w:r>
      <w:r>
        <w:br/>
      </w:r>
      <w:r w:rsidR="00C819CD" w:rsidRPr="005818EA">
        <w:rPr>
          <w:b/>
          <w:bCs/>
        </w:rPr>
        <w:t>Atbilde Nr.1:</w:t>
      </w:r>
    </w:p>
    <w:p w14:paraId="4F11F1E2" w14:textId="77777777" w:rsidR="00E97F04" w:rsidRPr="00E97F04" w:rsidRDefault="00E97F04" w:rsidP="00E97F04">
      <w:pPr>
        <w:jc w:val="both"/>
        <w:rPr>
          <w:lang w:eastAsia="en-US"/>
        </w:rPr>
      </w:pPr>
      <w:r w:rsidRPr="00E97F04">
        <w:rPr>
          <w:lang w:eastAsia="en-US"/>
        </w:rPr>
        <w:t>Pašteces kanalizācijas posms jāizbūvē neieskaitot aku K1-41 (</w:t>
      </w:r>
      <w:proofErr w:type="spellStart"/>
      <w:r w:rsidRPr="00E97F04">
        <w:rPr>
          <w:lang w:eastAsia="en-US"/>
        </w:rPr>
        <w:t>pievads</w:t>
      </w:r>
      <w:proofErr w:type="spellEnd"/>
      <w:r w:rsidRPr="00E97F04">
        <w:rPr>
          <w:lang w:eastAsia="en-US"/>
        </w:rPr>
        <w:t xml:space="preserve"> jāizbūvē un jānoslēdz ar aizbāzni). Minētā aka tiks izbūvēta 1.-.3. kārtas ietvaros, kas tiks uzsāktas pēc 4. kārtas realizācijas, līdz ar to aka K1-41 nebūs izbūvēta.</w:t>
      </w:r>
    </w:p>
    <w:p w14:paraId="40103A80" w14:textId="77777777" w:rsidR="005805A9" w:rsidRPr="00E97F04" w:rsidRDefault="005805A9" w:rsidP="00E97F04">
      <w:pPr>
        <w:shd w:val="clear" w:color="auto" w:fill="FFFFFF"/>
        <w:jc w:val="both"/>
        <w:rPr>
          <w:bCs/>
        </w:rPr>
      </w:pPr>
    </w:p>
    <w:p w14:paraId="1396AF45" w14:textId="22A33C01" w:rsidR="00C819CD" w:rsidRPr="00E97F04" w:rsidRDefault="00260924" w:rsidP="00E97F04">
      <w:pPr>
        <w:jc w:val="both"/>
        <w:rPr>
          <w:b/>
          <w:bCs/>
        </w:rPr>
      </w:pPr>
      <w:r w:rsidRPr="00E97F04">
        <w:rPr>
          <w:b/>
          <w:bCs/>
        </w:rPr>
        <w:t>Uzdotais jautājums Nr.2:</w:t>
      </w:r>
    </w:p>
    <w:p w14:paraId="3C18BEB2" w14:textId="5BF95519" w:rsidR="003463A7" w:rsidRPr="00E97F04" w:rsidRDefault="008412FA" w:rsidP="00E97F04">
      <w:pPr>
        <w:jc w:val="both"/>
      </w:pPr>
      <w:r w:rsidRPr="00E97F04">
        <w:t xml:space="preserve">Tehniskajā specifikācijā norādīts, ka asfaltēšanas darbus veic SIA CBF "Ļ-KO". Lūdzam precizēt apjomu un atbildības sadalījumu starp Pretendentu šī iepirkuma ietvaros un SIA CBF "Ļ-KO": vai Pretendentam jāveic </w:t>
      </w:r>
      <w:proofErr w:type="spellStart"/>
      <w:r w:rsidRPr="00E97F04">
        <w:t>spiedvada</w:t>
      </w:r>
      <w:proofErr w:type="spellEnd"/>
      <w:r w:rsidRPr="00E97F04">
        <w:t xml:space="preserve"> izbūve no KSS līdz vietai, kas </w:t>
      </w:r>
      <w:proofErr w:type="spellStart"/>
      <w:r w:rsidRPr="00E97F04">
        <w:t>ģenplānā</w:t>
      </w:r>
      <w:proofErr w:type="spellEnd"/>
      <w:r w:rsidRPr="00E97F04">
        <w:t xml:space="preserve"> atzīmēta kā "Darba robeža kanalizācijas </w:t>
      </w:r>
      <w:proofErr w:type="spellStart"/>
      <w:r w:rsidRPr="00E97F04">
        <w:t>spiedvada</w:t>
      </w:r>
      <w:proofErr w:type="spellEnd"/>
      <w:r w:rsidRPr="00E97F04">
        <w:t xml:space="preserve"> izbūvei" apm. 10 m attālumā no KSatg-1? Un vai Pretendentam jāatjauno segumi Malienas ielā vietās, kur būs </w:t>
      </w:r>
      <w:proofErr w:type="spellStart"/>
      <w:r w:rsidRPr="00E97F04">
        <w:t>beztranšejas</w:t>
      </w:r>
      <w:proofErr w:type="spellEnd"/>
      <w:r w:rsidRPr="00E97F04">
        <w:t xml:space="preserve"> metodes būvbedres?</w:t>
      </w:r>
    </w:p>
    <w:p w14:paraId="5197F6A8" w14:textId="30993CBB" w:rsidR="00260924" w:rsidRPr="00E97F04" w:rsidRDefault="00260924" w:rsidP="00E97F04">
      <w:pPr>
        <w:jc w:val="both"/>
        <w:rPr>
          <w:b/>
          <w:bCs/>
        </w:rPr>
      </w:pPr>
      <w:r w:rsidRPr="00E97F04">
        <w:rPr>
          <w:b/>
          <w:bCs/>
        </w:rPr>
        <w:t>Atbilde Nr.2:</w:t>
      </w:r>
    </w:p>
    <w:p w14:paraId="2C34598F" w14:textId="4F4E52C9" w:rsidR="00D73030" w:rsidRPr="00E97F04" w:rsidRDefault="00E97F04" w:rsidP="00E97F04">
      <w:pPr>
        <w:jc w:val="both"/>
        <w:rPr>
          <w:lang w:eastAsia="en-US"/>
        </w:rPr>
      </w:pPr>
      <w:r w:rsidRPr="00E97F04">
        <w:rPr>
          <w:lang w:eastAsia="en-US"/>
        </w:rPr>
        <w:t xml:space="preserve">Pretendentam jāveic </w:t>
      </w:r>
      <w:proofErr w:type="spellStart"/>
      <w:r w:rsidRPr="00E97F04">
        <w:rPr>
          <w:lang w:eastAsia="en-US"/>
        </w:rPr>
        <w:t>spiedvada</w:t>
      </w:r>
      <w:proofErr w:type="spellEnd"/>
      <w:r w:rsidRPr="00E97F04">
        <w:rPr>
          <w:lang w:eastAsia="en-US"/>
        </w:rPr>
        <w:t xml:space="preserve"> izbūve no KSS līdz vietai, kas ģenerālplānā atzīmēta kā </w:t>
      </w:r>
      <w:r>
        <w:rPr>
          <w:lang w:eastAsia="en-US"/>
        </w:rPr>
        <w:t>“</w:t>
      </w:r>
      <w:r w:rsidRPr="00E97F04">
        <w:rPr>
          <w:lang w:eastAsia="en-US"/>
        </w:rPr>
        <w:t xml:space="preserve">Darba robeža kanalizācijas </w:t>
      </w:r>
      <w:proofErr w:type="spellStart"/>
      <w:r w:rsidRPr="00E97F04">
        <w:rPr>
          <w:lang w:eastAsia="en-US"/>
        </w:rPr>
        <w:t>spiedvada</w:t>
      </w:r>
      <w:proofErr w:type="spellEnd"/>
      <w:r w:rsidRPr="00E97F04">
        <w:rPr>
          <w:lang w:eastAsia="en-US"/>
        </w:rPr>
        <w:t xml:space="preserve"> izbūvei</w:t>
      </w:r>
      <w:r>
        <w:rPr>
          <w:lang w:eastAsia="en-US"/>
        </w:rPr>
        <w:t>”</w:t>
      </w:r>
      <w:r w:rsidRPr="00E97F04">
        <w:rPr>
          <w:lang w:eastAsia="en-US"/>
        </w:rPr>
        <w:t xml:space="preserve"> apm. 10 m attālumā no KSatg-1. Šajā posmā asfaltēšanas darbus jāveic Pretendentam.</w:t>
      </w:r>
    </w:p>
    <w:p w14:paraId="190CA8ED" w14:textId="77777777" w:rsidR="00E97F04" w:rsidRPr="00E97F04" w:rsidRDefault="00E97F04" w:rsidP="00E97F04">
      <w:pPr>
        <w:jc w:val="both"/>
      </w:pPr>
    </w:p>
    <w:p w14:paraId="2F4B9AD9" w14:textId="0C454EF5" w:rsidR="008412FA" w:rsidRPr="005818EA" w:rsidRDefault="008412FA" w:rsidP="008412FA">
      <w:pPr>
        <w:jc w:val="both"/>
        <w:rPr>
          <w:b/>
          <w:bCs/>
        </w:rPr>
      </w:pPr>
      <w:r w:rsidRPr="005818EA">
        <w:rPr>
          <w:b/>
          <w:bCs/>
        </w:rPr>
        <w:t>Uzdotais jautājums Nr.</w:t>
      </w:r>
      <w:r>
        <w:rPr>
          <w:b/>
          <w:bCs/>
        </w:rPr>
        <w:t>3</w:t>
      </w:r>
      <w:r w:rsidRPr="005818EA">
        <w:rPr>
          <w:b/>
          <w:bCs/>
        </w:rPr>
        <w:t>:</w:t>
      </w:r>
    </w:p>
    <w:p w14:paraId="1EBCC68A" w14:textId="7AAA48DD" w:rsidR="008412FA" w:rsidRDefault="008412FA" w:rsidP="0088740D">
      <w:pPr>
        <w:jc w:val="both"/>
      </w:pPr>
      <w:r>
        <w:t>Vai pretendents var piedāvāt KSS ar lielāku diametru — d3000 ar attiecīgi lielāku virszemes paviljonu?</w:t>
      </w:r>
    </w:p>
    <w:p w14:paraId="431DA78D" w14:textId="33CEC7DF" w:rsidR="008412FA" w:rsidRPr="005818EA" w:rsidRDefault="008412FA" w:rsidP="008412FA">
      <w:pPr>
        <w:jc w:val="both"/>
        <w:rPr>
          <w:b/>
          <w:bCs/>
        </w:rPr>
      </w:pPr>
      <w:r w:rsidRPr="005818EA">
        <w:rPr>
          <w:b/>
          <w:bCs/>
        </w:rPr>
        <w:t>Atbilde Nr.</w:t>
      </w:r>
      <w:r>
        <w:rPr>
          <w:b/>
          <w:bCs/>
        </w:rPr>
        <w:t>3</w:t>
      </w:r>
      <w:r w:rsidRPr="005818EA">
        <w:rPr>
          <w:b/>
          <w:bCs/>
        </w:rPr>
        <w:t>:</w:t>
      </w:r>
    </w:p>
    <w:p w14:paraId="160118B5" w14:textId="601BA433" w:rsidR="008412FA" w:rsidRPr="008412FA" w:rsidRDefault="008412FA" w:rsidP="0088740D">
      <w:pPr>
        <w:jc w:val="both"/>
      </w:pPr>
      <w:r w:rsidRPr="008412FA">
        <w:rPr>
          <w:lang w:eastAsia="en-US"/>
        </w:rPr>
        <w:t>KSS izmēri jāparedz atbilstoši būvprojektam</w:t>
      </w:r>
      <w:r>
        <w:rPr>
          <w:lang w:eastAsia="en-US"/>
        </w:rPr>
        <w:t>.</w:t>
      </w:r>
    </w:p>
    <w:sectPr w:rsidR="008412FA" w:rsidRPr="008412FA" w:rsidSect="00294A25">
      <w:footerReference w:type="even" r:id="rId7"/>
      <w:foot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61B11" w14:textId="77777777" w:rsidR="00DA16BA" w:rsidRDefault="00DA16BA" w:rsidP="00C819CD">
      <w:r>
        <w:separator/>
      </w:r>
    </w:p>
  </w:endnote>
  <w:endnote w:type="continuationSeparator" w:id="0">
    <w:p w14:paraId="1BE3AC21" w14:textId="77777777" w:rsidR="00DA16BA" w:rsidRDefault="00DA16BA" w:rsidP="00C81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8352D" w14:textId="77777777" w:rsidR="00C36C52" w:rsidRDefault="00804838" w:rsidP="000674A3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2A2CFA75" w14:textId="77777777" w:rsidR="00C36C52" w:rsidRDefault="00C36C52" w:rsidP="00701B58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32B04" w14:textId="77777777" w:rsidR="00C36C52" w:rsidRDefault="00804838" w:rsidP="002A05E9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6015F" w14:textId="77777777" w:rsidR="00DA16BA" w:rsidRDefault="00DA16BA" w:rsidP="00C819CD">
      <w:r>
        <w:separator/>
      </w:r>
    </w:p>
  </w:footnote>
  <w:footnote w:type="continuationSeparator" w:id="0">
    <w:p w14:paraId="662207BF" w14:textId="77777777" w:rsidR="00DA16BA" w:rsidRDefault="00DA16BA" w:rsidP="00C819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6430E832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lang w:val="lv-LV"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6702C9"/>
    <w:multiLevelType w:val="hybridMultilevel"/>
    <w:tmpl w:val="C1DC99E2"/>
    <w:lvl w:ilvl="0" w:tplc="AA62FD7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1">
      <w:start w:val="1"/>
      <w:numFmt w:val="decimal"/>
      <w:lvlText w:val="%3)"/>
      <w:lvlJc w:val="left"/>
      <w:pPr>
        <w:ind w:left="2340" w:hanging="36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27CD4"/>
    <w:multiLevelType w:val="multilevel"/>
    <w:tmpl w:val="7FA416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sz w:val="22"/>
      </w:rPr>
    </w:lvl>
  </w:abstractNum>
  <w:abstractNum w:abstractNumId="3" w15:restartNumberingAfterBreak="0">
    <w:nsid w:val="374A6221"/>
    <w:multiLevelType w:val="hybridMultilevel"/>
    <w:tmpl w:val="A0C2CA4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B56202"/>
    <w:multiLevelType w:val="hybridMultilevel"/>
    <w:tmpl w:val="53D8E26A"/>
    <w:lvl w:ilvl="0" w:tplc="04260019">
      <w:start w:val="1"/>
      <w:numFmt w:val="lowerLetter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93072"/>
    <w:multiLevelType w:val="hybridMultilevel"/>
    <w:tmpl w:val="E848CEC6"/>
    <w:lvl w:ilvl="0" w:tplc="3EB2B724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D5481C"/>
    <w:multiLevelType w:val="hybridMultilevel"/>
    <w:tmpl w:val="386624D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631E7B"/>
    <w:multiLevelType w:val="hybridMultilevel"/>
    <w:tmpl w:val="D9261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9330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14631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4300967">
    <w:abstractNumId w:val="3"/>
  </w:num>
  <w:num w:numId="4" w16cid:durableId="739133448">
    <w:abstractNumId w:val="7"/>
  </w:num>
  <w:num w:numId="5" w16cid:durableId="144441640">
    <w:abstractNumId w:val="0"/>
  </w:num>
  <w:num w:numId="6" w16cid:durableId="3277072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7518468">
    <w:abstractNumId w:val="2"/>
  </w:num>
  <w:num w:numId="8" w16cid:durableId="182481639">
    <w:abstractNumId w:val="1"/>
  </w:num>
  <w:num w:numId="9" w16cid:durableId="63992050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9CD"/>
    <w:rsid w:val="00083B96"/>
    <w:rsid w:val="000C2368"/>
    <w:rsid w:val="00142506"/>
    <w:rsid w:val="001C2960"/>
    <w:rsid w:val="001C6942"/>
    <w:rsid w:val="00202512"/>
    <w:rsid w:val="00260924"/>
    <w:rsid w:val="002B7AB9"/>
    <w:rsid w:val="003463A7"/>
    <w:rsid w:val="00380275"/>
    <w:rsid w:val="00462EA5"/>
    <w:rsid w:val="00566C85"/>
    <w:rsid w:val="0057273F"/>
    <w:rsid w:val="005805A9"/>
    <w:rsid w:val="005818EA"/>
    <w:rsid w:val="005902F2"/>
    <w:rsid w:val="005C79FD"/>
    <w:rsid w:val="006A719B"/>
    <w:rsid w:val="006B2886"/>
    <w:rsid w:val="006E192D"/>
    <w:rsid w:val="007B459F"/>
    <w:rsid w:val="00804838"/>
    <w:rsid w:val="00836332"/>
    <w:rsid w:val="008412FA"/>
    <w:rsid w:val="0088740D"/>
    <w:rsid w:val="0089274B"/>
    <w:rsid w:val="00895F44"/>
    <w:rsid w:val="008A4C25"/>
    <w:rsid w:val="008B3842"/>
    <w:rsid w:val="008F0844"/>
    <w:rsid w:val="00914A6C"/>
    <w:rsid w:val="009339AF"/>
    <w:rsid w:val="00934F4C"/>
    <w:rsid w:val="00A57483"/>
    <w:rsid w:val="00A628F7"/>
    <w:rsid w:val="00AE0620"/>
    <w:rsid w:val="00B019EB"/>
    <w:rsid w:val="00B445BC"/>
    <w:rsid w:val="00BA1886"/>
    <w:rsid w:val="00BD3C16"/>
    <w:rsid w:val="00BF1A92"/>
    <w:rsid w:val="00C13AB6"/>
    <w:rsid w:val="00C36C52"/>
    <w:rsid w:val="00C67F31"/>
    <w:rsid w:val="00C819CD"/>
    <w:rsid w:val="00C90E42"/>
    <w:rsid w:val="00CC16A4"/>
    <w:rsid w:val="00CC2F6B"/>
    <w:rsid w:val="00D73030"/>
    <w:rsid w:val="00D8161A"/>
    <w:rsid w:val="00D81B30"/>
    <w:rsid w:val="00DA16BA"/>
    <w:rsid w:val="00DB65AE"/>
    <w:rsid w:val="00DF005D"/>
    <w:rsid w:val="00DF35EB"/>
    <w:rsid w:val="00DF6495"/>
    <w:rsid w:val="00E23BC0"/>
    <w:rsid w:val="00E61B64"/>
    <w:rsid w:val="00E8270A"/>
    <w:rsid w:val="00E97F04"/>
    <w:rsid w:val="00EA5B34"/>
    <w:rsid w:val="00EF3657"/>
    <w:rsid w:val="00F64E90"/>
    <w:rsid w:val="00F71C93"/>
    <w:rsid w:val="00FC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CD6F9"/>
  <w15:chartTrackingRefBased/>
  <w15:docId w15:val="{6BFD4779-3D43-4EBB-8017-3E1D7338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819CD"/>
    <w:pPr>
      <w:spacing w:after="0" w:line="240" w:lineRule="auto"/>
    </w:pPr>
    <w:rPr>
      <w:rFonts w:eastAsia="Times New Roman"/>
      <w:lang w:eastAsia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B38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819C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819CD"/>
    <w:rPr>
      <w:rFonts w:asciiTheme="majorHAnsi" w:eastAsiaTheme="majorEastAsia" w:hAnsiTheme="majorHAnsi" w:cstheme="majorBidi"/>
      <w:b/>
      <w:bCs/>
      <w:sz w:val="26"/>
      <w:szCs w:val="26"/>
      <w:lang w:eastAsia="lv-LV"/>
    </w:rPr>
  </w:style>
  <w:style w:type="paragraph" w:styleId="Kjene">
    <w:name w:val="footer"/>
    <w:basedOn w:val="Parasts"/>
    <w:link w:val="KjeneRakstz"/>
    <w:uiPriority w:val="99"/>
    <w:rsid w:val="00C819C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KjeneRakstz">
    <w:name w:val="Kājene Rakstz."/>
    <w:basedOn w:val="Noklusjumarindkopasfonts"/>
    <w:link w:val="Kjene"/>
    <w:uiPriority w:val="99"/>
    <w:rsid w:val="00C819CD"/>
    <w:rPr>
      <w:rFonts w:eastAsia="Times New Roman"/>
      <w:lang w:val="x-none" w:eastAsia="x-none"/>
    </w:rPr>
  </w:style>
  <w:style w:type="character" w:styleId="Lappusesnumurs">
    <w:name w:val="page number"/>
    <w:basedOn w:val="Noklusjumarindkopasfonts"/>
    <w:rsid w:val="00C819CD"/>
  </w:style>
  <w:style w:type="paragraph" w:styleId="Galvene">
    <w:name w:val="header"/>
    <w:aliases w:val="Char, Char,Header Char"/>
    <w:basedOn w:val="Parasts"/>
    <w:link w:val="GalveneRakstz"/>
    <w:uiPriority w:val="99"/>
    <w:rsid w:val="00C819C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 Char Rakstz.,Header Char Rakstz."/>
    <w:basedOn w:val="Noklusjumarindkopasfonts"/>
    <w:link w:val="Galvene"/>
    <w:uiPriority w:val="99"/>
    <w:qFormat/>
    <w:rsid w:val="00C819CD"/>
    <w:rPr>
      <w:rFonts w:eastAsia="Times New Roman"/>
      <w:lang w:eastAsia="lv-LV"/>
    </w:rPr>
  </w:style>
  <w:style w:type="paragraph" w:styleId="Sarakstarindkopa">
    <w:name w:val="List Paragraph"/>
    <w:aliases w:val="Syle 1,H&amp;P List Paragraph,2,Saistīto dokumentu saraksts,Numurets,Normal bullet 2,Bullet list,PPS_Bullet,Virsraksti,Strip,Bullets,Numbered List,Paragraph,Bullet point 1,1st level - Bullet List Paragraph,Lettre d'introduction,Virsraksts"/>
    <w:basedOn w:val="Parasts"/>
    <w:link w:val="SarakstarindkopaRakstz"/>
    <w:uiPriority w:val="34"/>
    <w:qFormat/>
    <w:rsid w:val="00C819CD"/>
    <w:pPr>
      <w:ind w:left="720"/>
    </w:pPr>
    <w:rPr>
      <w:sz w:val="20"/>
      <w:szCs w:val="20"/>
    </w:rPr>
  </w:style>
  <w:style w:type="character" w:styleId="Hipersaite">
    <w:name w:val="Hyperlink"/>
    <w:uiPriority w:val="99"/>
    <w:unhideWhenUsed/>
    <w:rsid w:val="00C819CD"/>
    <w:rPr>
      <w:color w:val="0563C1"/>
      <w:u w:val="single"/>
    </w:rPr>
  </w:style>
  <w:style w:type="character" w:customStyle="1" w:styleId="SarakstarindkopaRakstz">
    <w:name w:val="Saraksta rindkopa Rakstz."/>
    <w:aliases w:val="Syle 1 Rakstz.,H&amp;P List Paragraph Rakstz.,2 Rakstz.,Saistīto dokumentu saraksts Rakstz.,Numurets Rakstz.,Normal bullet 2 Rakstz.,Bullet list Rakstz.,PPS_Bullet Rakstz.,Virsraksti Rakstz.,Strip Rakstz.,Bullets Rakstz."/>
    <w:link w:val="Sarakstarindkopa"/>
    <w:qFormat/>
    <w:locked/>
    <w:rsid w:val="00C819CD"/>
    <w:rPr>
      <w:rFonts w:eastAsia="Times New Roman"/>
      <w:sz w:val="20"/>
      <w:szCs w:val="20"/>
      <w:lang w:eastAsia="lv-LV"/>
    </w:rPr>
  </w:style>
  <w:style w:type="paragraph" w:styleId="Paraststmeklis">
    <w:name w:val="Normal (Web)"/>
    <w:basedOn w:val="Parasts"/>
    <w:uiPriority w:val="99"/>
    <w:semiHidden/>
    <w:unhideWhenUsed/>
    <w:rsid w:val="00202512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8B384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lv-LV"/>
    </w:rPr>
  </w:style>
  <w:style w:type="character" w:customStyle="1" w:styleId="ui-provider">
    <w:name w:val="ui-provider"/>
    <w:basedOn w:val="Noklusjumarindkopasfonts"/>
    <w:rsid w:val="002B7AB9"/>
  </w:style>
  <w:style w:type="paragraph" w:customStyle="1" w:styleId="TableParagraph">
    <w:name w:val="Table Paragraph"/>
    <w:basedOn w:val="Parasts"/>
    <w:uiPriority w:val="1"/>
    <w:qFormat/>
    <w:rsid w:val="00A5748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Prskatjums">
    <w:name w:val="Revision"/>
    <w:hidden/>
    <w:uiPriority w:val="99"/>
    <w:semiHidden/>
    <w:rsid w:val="006A719B"/>
    <w:pPr>
      <w:spacing w:after="0" w:line="240" w:lineRule="auto"/>
    </w:pPr>
    <w:rPr>
      <w:rFonts w:eastAsia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1178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Rigas udens SIA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Zaķe</dc:creator>
  <cp:keywords/>
  <dc:description/>
  <cp:lastModifiedBy>Zane Zaķe</cp:lastModifiedBy>
  <cp:revision>2</cp:revision>
  <dcterms:created xsi:type="dcterms:W3CDTF">2024-05-21T09:07:00Z</dcterms:created>
  <dcterms:modified xsi:type="dcterms:W3CDTF">2024-05-21T09:07:00Z</dcterms:modified>
</cp:coreProperties>
</file>