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A83" w:rsidRPr="009F3E03" w:rsidRDefault="00FC6A83" w:rsidP="00FC6A83">
      <w:pPr>
        <w:spacing w:line="240" w:lineRule="auto"/>
        <w:jc w:val="center"/>
        <w:rPr>
          <w:rFonts w:asciiTheme="minorHAnsi" w:hAnsiTheme="minorHAnsi" w:cstheme="minorHAnsi"/>
          <w:b/>
          <w:sz w:val="28"/>
          <w:szCs w:val="28"/>
          <w:lang w:eastAsia="ar-SA"/>
        </w:rPr>
      </w:pPr>
      <w:r w:rsidRPr="009F3E03">
        <w:rPr>
          <w:rFonts w:asciiTheme="minorHAnsi" w:hAnsiTheme="minorHAnsi" w:cstheme="minorHAnsi"/>
          <w:b/>
          <w:sz w:val="28"/>
          <w:szCs w:val="28"/>
          <w:lang w:eastAsia="ar-SA"/>
        </w:rPr>
        <w:t>PIETEIKUMS DALĪBAI IEPIRKUMĀ</w:t>
      </w:r>
    </w:p>
    <w:p w:rsidR="00FC6A83" w:rsidRPr="00F61ED2" w:rsidRDefault="00FC6A83" w:rsidP="009F3E03">
      <w:pPr>
        <w:spacing w:line="240" w:lineRule="auto"/>
        <w:jc w:val="center"/>
        <w:rPr>
          <w:rFonts w:asciiTheme="minorHAnsi" w:hAnsiTheme="minorHAnsi" w:cstheme="minorHAnsi"/>
          <w:sz w:val="22"/>
          <w:szCs w:val="22"/>
        </w:rPr>
      </w:pPr>
      <w:r w:rsidRPr="00F61ED2">
        <w:rPr>
          <w:rFonts w:asciiTheme="minorHAnsi" w:hAnsiTheme="minorHAnsi" w:cstheme="minorHAnsi"/>
          <w:sz w:val="22"/>
          <w:szCs w:val="22"/>
          <w:lang w:eastAsia="ar-SA"/>
        </w:rPr>
        <w:t>Iepirkumam</w:t>
      </w:r>
      <w:r w:rsidR="009F3E03">
        <w:rPr>
          <w:rFonts w:asciiTheme="minorHAnsi" w:hAnsiTheme="minorHAnsi" w:cstheme="minorHAnsi"/>
          <w:sz w:val="22"/>
          <w:szCs w:val="22"/>
          <w:lang w:eastAsia="ar-SA"/>
        </w:rPr>
        <w:t xml:space="preserve"> </w:t>
      </w:r>
      <w:r w:rsidRPr="00F61ED2">
        <w:rPr>
          <w:rFonts w:asciiTheme="minorHAnsi" w:hAnsiTheme="minorHAnsi" w:cstheme="minorHAnsi"/>
          <w:b/>
          <w:sz w:val="22"/>
          <w:szCs w:val="22"/>
        </w:rPr>
        <w:t xml:space="preserve"> </w:t>
      </w:r>
      <w:r w:rsidRPr="009F3E03">
        <w:rPr>
          <w:rFonts w:asciiTheme="minorHAnsi" w:hAnsiTheme="minorHAnsi" w:cstheme="minorHAnsi"/>
          <w:sz w:val="22"/>
          <w:szCs w:val="22"/>
        </w:rPr>
        <w:t>„</w:t>
      </w:r>
      <w:r w:rsidR="008F725C" w:rsidRPr="008F725C">
        <w:rPr>
          <w:rFonts w:asciiTheme="minorHAnsi" w:hAnsiTheme="minorHAnsi" w:cstheme="minorHAnsi"/>
          <w:sz w:val="22"/>
          <w:szCs w:val="22"/>
        </w:rPr>
        <w:t>Pašvaldībai piederošo autoceļu un ielu ceļa klātnes planēšana un profilēšana – Raiskuma, Straupes un Stalbes pagastos</w:t>
      </w:r>
      <w:r w:rsidRPr="009F3E03">
        <w:rPr>
          <w:rFonts w:asciiTheme="minorHAnsi" w:hAnsiTheme="minorHAnsi" w:cstheme="minorHAnsi"/>
          <w:sz w:val="22"/>
          <w:szCs w:val="22"/>
        </w:rPr>
        <w:t>”,</w:t>
      </w:r>
    </w:p>
    <w:p w:rsidR="00FC6A83" w:rsidRPr="00F61ED2" w:rsidRDefault="00FC6A83" w:rsidP="00FC6A83">
      <w:pPr>
        <w:pStyle w:val="Standard"/>
        <w:jc w:val="center"/>
        <w:rPr>
          <w:rFonts w:asciiTheme="minorHAnsi" w:hAnsiTheme="minorHAnsi" w:cstheme="minorHAnsi"/>
          <w:color w:val="auto"/>
          <w:sz w:val="22"/>
          <w:szCs w:val="22"/>
        </w:rPr>
      </w:pPr>
      <w:r w:rsidRPr="00F61ED2">
        <w:rPr>
          <w:rFonts w:asciiTheme="minorHAnsi" w:hAnsiTheme="minorHAnsi" w:cstheme="minorHAnsi"/>
          <w:color w:val="auto"/>
          <w:sz w:val="22"/>
          <w:szCs w:val="22"/>
        </w:rPr>
        <w:t>ID Nr. P</w:t>
      </w:r>
      <w:r w:rsidR="00897C8B" w:rsidRPr="00F61ED2">
        <w:rPr>
          <w:rFonts w:asciiTheme="minorHAnsi" w:hAnsiTheme="minorHAnsi" w:cstheme="minorHAnsi"/>
          <w:color w:val="auto"/>
          <w:sz w:val="22"/>
          <w:szCs w:val="22"/>
        </w:rPr>
        <w:t>A</w:t>
      </w:r>
      <w:r w:rsidRPr="00F61ED2">
        <w:rPr>
          <w:rFonts w:asciiTheme="minorHAnsi" w:hAnsiTheme="minorHAnsi" w:cstheme="minorHAnsi"/>
          <w:color w:val="auto"/>
          <w:sz w:val="22"/>
          <w:szCs w:val="22"/>
        </w:rPr>
        <w:t>P 202</w:t>
      </w:r>
      <w:r w:rsidR="008F725C">
        <w:rPr>
          <w:rFonts w:asciiTheme="minorHAnsi" w:hAnsiTheme="minorHAnsi" w:cstheme="minorHAnsi"/>
          <w:color w:val="auto"/>
          <w:sz w:val="22"/>
          <w:szCs w:val="22"/>
        </w:rPr>
        <w:t>4</w:t>
      </w:r>
      <w:r w:rsidRPr="00F61ED2">
        <w:rPr>
          <w:rFonts w:asciiTheme="minorHAnsi" w:hAnsiTheme="minorHAnsi" w:cstheme="minorHAnsi"/>
          <w:color w:val="auto"/>
          <w:sz w:val="22"/>
          <w:szCs w:val="22"/>
        </w:rPr>
        <w:t>/9/</w:t>
      </w:r>
      <w:r w:rsidR="008F725C">
        <w:rPr>
          <w:rFonts w:asciiTheme="minorHAnsi" w:hAnsiTheme="minorHAnsi" w:cstheme="minorHAnsi"/>
          <w:color w:val="auto"/>
          <w:sz w:val="22"/>
          <w:szCs w:val="22"/>
        </w:rPr>
        <w:t>1</w:t>
      </w:r>
    </w:p>
    <w:p w:rsidR="00FC6A83" w:rsidRPr="00F61ED2" w:rsidRDefault="00FC6A83" w:rsidP="00FC6A83">
      <w:pPr>
        <w:tabs>
          <w:tab w:val="left" w:pos="900"/>
          <w:tab w:val="left" w:pos="1080"/>
          <w:tab w:val="left" w:pos="3119"/>
        </w:tabs>
        <w:contextualSpacing/>
        <w:jc w:val="center"/>
        <w:rPr>
          <w:rFonts w:asciiTheme="minorHAnsi" w:hAnsiTheme="minorHAnsi" w:cstheme="minorHAnsi"/>
          <w:b/>
          <w:sz w:val="22"/>
          <w:szCs w:val="22"/>
        </w:rPr>
      </w:pPr>
      <w:r w:rsidRPr="00F61ED2">
        <w:rPr>
          <w:rFonts w:asciiTheme="minorHAnsi" w:hAnsiTheme="minorHAnsi" w:cstheme="minorHAnsi"/>
          <w:b/>
          <w:sz w:val="22"/>
          <w:szCs w:val="22"/>
        </w:rPr>
        <w:t xml:space="preserve">uz _________. </w:t>
      </w:r>
      <w:r w:rsidR="00C41FEF">
        <w:rPr>
          <w:rFonts w:asciiTheme="minorHAnsi" w:hAnsiTheme="minorHAnsi" w:cstheme="minorHAnsi"/>
          <w:b/>
          <w:sz w:val="22"/>
          <w:szCs w:val="22"/>
        </w:rPr>
        <w:t>d</w:t>
      </w:r>
      <w:r w:rsidRPr="00F61ED2">
        <w:rPr>
          <w:rFonts w:asciiTheme="minorHAnsi" w:hAnsiTheme="minorHAnsi" w:cstheme="minorHAnsi"/>
          <w:b/>
          <w:sz w:val="22"/>
          <w:szCs w:val="22"/>
        </w:rPr>
        <w:t>aļu</w:t>
      </w:r>
      <w:r w:rsidR="00C41FEF">
        <w:rPr>
          <w:rFonts w:asciiTheme="minorHAnsi" w:hAnsiTheme="minorHAnsi" w:cstheme="minorHAnsi"/>
          <w:b/>
          <w:sz w:val="22"/>
          <w:szCs w:val="22"/>
        </w:rPr>
        <w:t>/daļām</w:t>
      </w:r>
      <w:r w:rsidR="00DA6015">
        <w:rPr>
          <w:rFonts w:asciiTheme="minorHAnsi" w:hAnsiTheme="minorHAnsi" w:cstheme="minorHAnsi"/>
          <w:b/>
          <w:sz w:val="22"/>
          <w:szCs w:val="22"/>
        </w:rPr>
        <w:t xml:space="preserve"> “_______”</w:t>
      </w:r>
      <w:r w:rsidRPr="00F61ED2">
        <w:rPr>
          <w:rFonts w:asciiTheme="minorHAnsi" w:hAnsiTheme="minorHAnsi" w:cstheme="minorHAnsi"/>
          <w:b/>
          <w:sz w:val="22"/>
          <w:szCs w:val="22"/>
        </w:rPr>
        <w:t xml:space="preserve"> </w:t>
      </w:r>
    </w:p>
    <w:p w:rsidR="00FC6A83" w:rsidRPr="00F61ED2" w:rsidRDefault="00FC6A83" w:rsidP="00FC6A83">
      <w:pPr>
        <w:tabs>
          <w:tab w:val="left" w:pos="900"/>
          <w:tab w:val="left" w:pos="1080"/>
          <w:tab w:val="left" w:pos="3119"/>
        </w:tabs>
        <w:contextualSpacing/>
        <w:jc w:val="center"/>
        <w:rPr>
          <w:rFonts w:asciiTheme="minorHAnsi" w:hAnsiTheme="minorHAnsi" w:cstheme="minorHAnsi"/>
          <w:sz w:val="22"/>
          <w:szCs w:val="22"/>
        </w:rPr>
      </w:pPr>
      <w:r w:rsidRPr="00F61ED2">
        <w:rPr>
          <w:rFonts w:asciiTheme="minorHAnsi" w:hAnsiTheme="minorHAnsi" w:cstheme="minorHAnsi"/>
          <w:sz w:val="22"/>
          <w:szCs w:val="22"/>
        </w:rPr>
        <w:t xml:space="preserve"> </w:t>
      </w:r>
      <w:r w:rsidRPr="00DC53CD">
        <w:rPr>
          <w:rFonts w:asciiTheme="minorHAnsi" w:hAnsiTheme="minorHAnsi" w:cstheme="minorHAnsi"/>
          <w:color w:val="7030A0"/>
          <w:sz w:val="22"/>
          <w:szCs w:val="22"/>
        </w:rPr>
        <w:t>(norāda iepirkumu daļu/-</w:t>
      </w:r>
      <w:proofErr w:type="spellStart"/>
      <w:r w:rsidRPr="00DC53CD">
        <w:rPr>
          <w:rFonts w:asciiTheme="minorHAnsi" w:hAnsiTheme="minorHAnsi" w:cstheme="minorHAnsi"/>
          <w:color w:val="7030A0"/>
          <w:sz w:val="22"/>
          <w:szCs w:val="22"/>
        </w:rPr>
        <w:t>as</w:t>
      </w:r>
      <w:proofErr w:type="spellEnd"/>
      <w:r w:rsidR="00DA6015">
        <w:rPr>
          <w:rFonts w:asciiTheme="minorHAnsi" w:hAnsiTheme="minorHAnsi" w:cstheme="minorHAnsi"/>
          <w:color w:val="7030A0"/>
          <w:sz w:val="22"/>
          <w:szCs w:val="22"/>
        </w:rPr>
        <w:t xml:space="preserve"> numuru un nosaukumu</w:t>
      </w:r>
      <w:r w:rsidRPr="00DC53CD">
        <w:rPr>
          <w:rFonts w:asciiTheme="minorHAnsi" w:hAnsiTheme="minorHAnsi" w:cstheme="minorHAnsi"/>
          <w:color w:val="7030A0"/>
          <w:sz w:val="22"/>
          <w:szCs w:val="22"/>
        </w:rPr>
        <w:t>, uz kuru pretendents iesniedz piedāvājumu)</w:t>
      </w:r>
    </w:p>
    <w:p w:rsidR="007917F3" w:rsidRPr="00F61ED2" w:rsidRDefault="007917F3" w:rsidP="00FC6A83">
      <w:pPr>
        <w:tabs>
          <w:tab w:val="left" w:pos="900"/>
          <w:tab w:val="left" w:pos="1080"/>
          <w:tab w:val="left" w:pos="3119"/>
        </w:tabs>
        <w:contextualSpacing/>
        <w:jc w:val="center"/>
        <w:rPr>
          <w:rFonts w:asciiTheme="minorHAnsi" w:hAnsiTheme="minorHAnsi" w:cstheme="minorHAnsi"/>
          <w:sz w:val="22"/>
          <w:szCs w:val="22"/>
        </w:rPr>
      </w:pPr>
    </w:p>
    <w:p w:rsidR="007917F3" w:rsidRPr="00F61ED2" w:rsidRDefault="007917F3" w:rsidP="007917F3">
      <w:pPr>
        <w:numPr>
          <w:ilvl w:val="0"/>
          <w:numId w:val="2"/>
        </w:numPr>
        <w:spacing w:before="60" w:after="120" w:line="240" w:lineRule="auto"/>
        <w:ind w:left="425" w:hanging="425"/>
        <w:jc w:val="both"/>
        <w:rPr>
          <w:rFonts w:asciiTheme="minorHAnsi" w:hAnsiTheme="minorHAnsi" w:cstheme="minorHAnsi"/>
          <w:sz w:val="22"/>
          <w:szCs w:val="22"/>
        </w:rPr>
      </w:pPr>
      <w:r w:rsidRPr="00DC53CD">
        <w:rPr>
          <w:rFonts w:asciiTheme="minorHAnsi" w:hAnsiTheme="minorHAnsi" w:cstheme="minorHAnsi"/>
          <w:b/>
          <w:noProof/>
          <w:sz w:val="22"/>
          <w:szCs w:val="22"/>
        </w:rPr>
        <w:t>Informācija par Pretendentu</w:t>
      </w:r>
      <w:r w:rsidRPr="00F61ED2">
        <w:rPr>
          <w:rFonts w:asciiTheme="minorHAnsi" w:hAnsiTheme="minorHAnsi" w:cstheme="minorHAnsi"/>
          <w:noProof/>
          <w:sz w:val="22"/>
          <w:szCs w:val="22"/>
        </w:rPr>
        <w:t>:</w:t>
      </w:r>
      <w:r w:rsidRPr="00F61ED2">
        <w:rPr>
          <w:rFonts w:asciiTheme="minorHAnsi" w:hAnsiTheme="minorHAnsi" w:cstheme="minorHAnsi"/>
          <w:noProof/>
          <w:sz w:val="22"/>
          <w:szCs w:val="22"/>
          <w:vertAlign w:val="superscript"/>
        </w:rPr>
        <w:footnoteReference w:id="1"/>
      </w:r>
      <w:r w:rsidRPr="00F61ED2">
        <w:rPr>
          <w:rFonts w:asciiTheme="minorHAnsi" w:hAnsiTheme="minorHAnsi" w:cstheme="minorHAnsi"/>
          <w:noProof/>
          <w:sz w:val="22"/>
          <w:szCs w:val="22"/>
        </w:rPr>
        <w:t xml:space="preserve"> </w:t>
      </w:r>
    </w:p>
    <w:tbl>
      <w:tblPr>
        <w:tblStyle w:val="TableGrid1"/>
        <w:tblW w:w="9010" w:type="dxa"/>
        <w:tblInd w:w="108" w:type="dxa"/>
        <w:tblLook w:val="04A0" w:firstRow="1" w:lastRow="0" w:firstColumn="1" w:lastColumn="0" w:noHBand="0" w:noVBand="1"/>
      </w:tblPr>
      <w:tblGrid>
        <w:gridCol w:w="5983"/>
        <w:gridCol w:w="3027"/>
      </w:tblGrid>
      <w:tr w:rsidR="007917F3" w:rsidRPr="00F61ED2" w:rsidTr="007917F3">
        <w:trPr>
          <w:trHeight w:val="129"/>
        </w:trPr>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Pretendenta nosaukums/vārds uzvārds</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Vienotais reģistrācijas numurs/ Personas kods</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Juridiskā adrese</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Pretendenta e-pasta adrese</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Kontaktpersona (vārds, uzvārds, tālruņa numurs, e-pasta adrese)</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Banka, bankas kods, konta numurs</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Iepirkuma līguma parakstītājs (vārds, uzvārds, amats)</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Par iepirkuma līguma izpildi atbildīgā persona (vārds, uzvārds, amats, tālruņa numurs, e-pasta adrese)</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Pretendents ir mazais</w:t>
            </w:r>
            <w:r w:rsidRPr="00F61ED2">
              <w:rPr>
                <w:rFonts w:asciiTheme="minorHAnsi" w:hAnsiTheme="minorHAnsi" w:cstheme="minorHAnsi"/>
                <w:noProof/>
                <w:sz w:val="22"/>
                <w:szCs w:val="22"/>
                <w:vertAlign w:val="superscript"/>
                <w:lang w:val="lv-LV"/>
              </w:rPr>
              <w:footnoteReference w:id="2"/>
            </w:r>
            <w:r w:rsidRPr="00F61ED2">
              <w:rPr>
                <w:rFonts w:asciiTheme="minorHAnsi" w:hAnsiTheme="minorHAnsi" w:cstheme="minorHAnsi"/>
                <w:noProof/>
                <w:sz w:val="22"/>
                <w:szCs w:val="22"/>
                <w:lang w:val="lv-LV"/>
              </w:rPr>
              <w:t xml:space="preserve"> vai vidējais</w:t>
            </w:r>
            <w:r w:rsidRPr="00F61ED2">
              <w:rPr>
                <w:rFonts w:asciiTheme="minorHAnsi" w:hAnsiTheme="minorHAnsi" w:cstheme="minorHAnsi"/>
                <w:noProof/>
                <w:sz w:val="22"/>
                <w:szCs w:val="22"/>
                <w:vertAlign w:val="superscript"/>
                <w:lang w:val="lv-LV"/>
              </w:rPr>
              <w:footnoteReference w:id="3"/>
            </w:r>
            <w:r w:rsidRPr="00F61ED2">
              <w:rPr>
                <w:rFonts w:asciiTheme="minorHAnsi" w:hAnsiTheme="minorHAnsi" w:cstheme="minorHAnsi"/>
                <w:noProof/>
                <w:sz w:val="22"/>
                <w:szCs w:val="22"/>
                <w:lang w:val="lv-LV"/>
              </w:rPr>
              <w:t xml:space="preserve"> uzņēmums</w:t>
            </w:r>
          </w:p>
        </w:tc>
        <w:tc>
          <w:tcPr>
            <w:tcW w:w="3027" w:type="dxa"/>
          </w:tcPr>
          <w:p w:rsidR="007917F3" w:rsidRPr="00F61ED2" w:rsidRDefault="007917F3" w:rsidP="002A5F55">
            <w:pPr>
              <w:rPr>
                <w:rFonts w:asciiTheme="minorHAnsi" w:hAnsiTheme="minorHAnsi" w:cstheme="minorHAnsi"/>
                <w:noProof/>
                <w:sz w:val="22"/>
                <w:szCs w:val="22"/>
                <w:lang w:val="lv-LV"/>
              </w:rPr>
            </w:pPr>
          </w:p>
        </w:tc>
      </w:tr>
      <w:tr w:rsidR="007917F3" w:rsidRPr="00F61ED2" w:rsidTr="007917F3">
        <w:trPr>
          <w:trHeight w:val="219"/>
        </w:trPr>
        <w:tc>
          <w:tcPr>
            <w:tcW w:w="5983" w:type="dxa"/>
            <w:shd w:val="clear" w:color="auto" w:fill="D9D9D9" w:themeFill="background1" w:themeFillShade="D9"/>
          </w:tcPr>
          <w:p w:rsidR="007917F3" w:rsidRPr="00F61ED2" w:rsidRDefault="007917F3" w:rsidP="002A5F55">
            <w:pPr>
              <w:rPr>
                <w:rFonts w:asciiTheme="minorHAnsi" w:hAnsiTheme="minorHAnsi" w:cstheme="minorHAnsi"/>
                <w:noProof/>
                <w:sz w:val="22"/>
                <w:szCs w:val="22"/>
                <w:lang w:val="lv-LV"/>
              </w:rPr>
            </w:pPr>
            <w:r w:rsidRPr="00F61ED2">
              <w:rPr>
                <w:rFonts w:asciiTheme="minorHAnsi" w:hAnsiTheme="minorHAnsi" w:cstheme="minorHAnsi"/>
                <w:noProof/>
                <w:sz w:val="22"/>
                <w:szCs w:val="22"/>
                <w:lang w:val="lv-LV"/>
              </w:rPr>
              <w:t>Patiesā labuma guvēji</w:t>
            </w:r>
          </w:p>
        </w:tc>
        <w:tc>
          <w:tcPr>
            <w:tcW w:w="3027" w:type="dxa"/>
          </w:tcPr>
          <w:p w:rsidR="007917F3" w:rsidRPr="00F61ED2" w:rsidRDefault="007917F3" w:rsidP="002A5F55">
            <w:pPr>
              <w:rPr>
                <w:rFonts w:asciiTheme="minorHAnsi" w:hAnsiTheme="minorHAnsi" w:cstheme="minorHAnsi"/>
                <w:noProof/>
                <w:sz w:val="22"/>
                <w:szCs w:val="22"/>
                <w:lang w:val="lv-LV"/>
              </w:rPr>
            </w:pPr>
          </w:p>
        </w:tc>
      </w:tr>
    </w:tbl>
    <w:p w:rsidR="007917F3" w:rsidRPr="00F61ED2" w:rsidRDefault="007917F3" w:rsidP="007917F3">
      <w:pPr>
        <w:pStyle w:val="ListParagraph"/>
        <w:numPr>
          <w:ilvl w:val="0"/>
          <w:numId w:val="2"/>
        </w:numPr>
        <w:spacing w:before="40" w:after="40" w:line="240" w:lineRule="auto"/>
        <w:ind w:left="357" w:hanging="357"/>
        <w:jc w:val="both"/>
        <w:rPr>
          <w:rFonts w:asciiTheme="minorHAnsi" w:eastAsia="Calibri" w:hAnsiTheme="minorHAnsi" w:cstheme="minorHAnsi"/>
          <w:i/>
          <w:iCs/>
          <w:noProof/>
          <w:color w:val="7030A0"/>
          <w:sz w:val="22"/>
          <w:szCs w:val="22"/>
        </w:rPr>
      </w:pPr>
      <w:r w:rsidRPr="000C10B3">
        <w:rPr>
          <w:rFonts w:asciiTheme="minorHAnsi" w:eastAsia="Calibri" w:hAnsiTheme="minorHAnsi" w:cstheme="minorHAnsi"/>
          <w:b/>
          <w:noProof/>
          <w:color w:val="auto"/>
          <w:sz w:val="22"/>
          <w:szCs w:val="22"/>
        </w:rPr>
        <w:t>Ja pretendents ir personu apvienība</w:t>
      </w:r>
      <w:r w:rsidRPr="00F61ED2">
        <w:rPr>
          <w:rFonts w:asciiTheme="minorHAnsi" w:eastAsia="Calibri" w:hAnsiTheme="minorHAnsi" w:cstheme="minorHAnsi"/>
          <w:noProof/>
          <w:color w:val="auto"/>
          <w:sz w:val="22"/>
          <w:szCs w:val="22"/>
        </w:rPr>
        <w:t xml:space="preserve"> </w:t>
      </w:r>
      <w:r w:rsidRPr="00F61ED2">
        <w:rPr>
          <w:rFonts w:asciiTheme="minorHAnsi" w:eastAsia="Calibri" w:hAnsiTheme="minorHAnsi" w:cstheme="minorHAnsi"/>
          <w:i/>
          <w:iCs/>
          <w:noProof/>
          <w:color w:val="7030A0"/>
          <w:sz w:val="22"/>
          <w:szCs w:val="22"/>
        </w:rPr>
        <w:t>(</w:t>
      </w:r>
      <w:r w:rsidRPr="00F61ED2">
        <w:rPr>
          <w:rFonts w:asciiTheme="minorHAnsi" w:hAnsiTheme="minorHAnsi" w:cstheme="minorHAnsi"/>
          <w:i/>
          <w:iCs/>
          <w:color w:val="7030A0"/>
          <w:sz w:val="22"/>
          <w:szCs w:val="22"/>
        </w:rPr>
        <w:t xml:space="preserve">iekļauj un aizpilda, ja Pretendents ir personu apvienība. </w:t>
      </w:r>
      <w:r w:rsidRPr="00DC53CD">
        <w:rPr>
          <w:rFonts w:asciiTheme="minorHAnsi" w:hAnsiTheme="minorHAnsi" w:cstheme="minorHAnsi"/>
          <w:b/>
          <w:i/>
          <w:iCs/>
          <w:color w:val="7030A0"/>
          <w:sz w:val="22"/>
          <w:szCs w:val="22"/>
        </w:rPr>
        <w:t>Ja nav attiecināms, šo pieteikuma punktu dzēš</w:t>
      </w:r>
      <w:r w:rsidRPr="00F61ED2">
        <w:rPr>
          <w:rFonts w:asciiTheme="minorHAnsi" w:hAnsiTheme="minorHAnsi" w:cstheme="minorHAnsi"/>
          <w:i/>
          <w:iCs/>
          <w:color w:val="7030A0"/>
          <w:sz w:val="22"/>
          <w:szCs w:val="22"/>
        </w:rPr>
        <w:t>)</w:t>
      </w:r>
      <w:r w:rsidRPr="00F61ED2">
        <w:rPr>
          <w:rFonts w:asciiTheme="minorHAnsi" w:eastAsia="Calibri" w:hAnsiTheme="minorHAnsi" w:cstheme="minorHAnsi"/>
          <w:i/>
          <w:iCs/>
          <w:noProof/>
          <w:color w:val="7030A0"/>
          <w:sz w:val="22"/>
          <w:szCs w:val="22"/>
        </w:rPr>
        <w:t>:</w:t>
      </w:r>
    </w:p>
    <w:p w:rsidR="007917F3" w:rsidRPr="00F61ED2" w:rsidRDefault="007917F3" w:rsidP="007917F3">
      <w:pPr>
        <w:pStyle w:val="specifikacijai"/>
        <w:numPr>
          <w:ilvl w:val="1"/>
          <w:numId w:val="2"/>
        </w:numPr>
        <w:ind w:left="567" w:hanging="567"/>
        <w:rPr>
          <w:rFonts w:asciiTheme="minorHAnsi" w:hAnsiTheme="minorHAnsi" w:cstheme="minorHAnsi"/>
          <w:noProof/>
          <w:sz w:val="22"/>
          <w:szCs w:val="22"/>
        </w:rPr>
      </w:pPr>
      <w:r w:rsidRPr="00F61ED2">
        <w:rPr>
          <w:rFonts w:asciiTheme="minorHAnsi" w:hAnsiTheme="minorHAnsi" w:cstheme="minorHAnsi"/>
          <w:noProof/>
          <w:sz w:val="22"/>
          <w:szCs w:val="22"/>
        </w:rPr>
        <w:t>personas, kuras veido personu apvienību (nosaukums, reģ. Nr. juridiskā adrese):_____________;</w:t>
      </w:r>
    </w:p>
    <w:p w:rsidR="007917F3" w:rsidRPr="00F61ED2" w:rsidRDefault="007917F3" w:rsidP="007917F3">
      <w:pPr>
        <w:pStyle w:val="specifikacijai"/>
        <w:numPr>
          <w:ilvl w:val="1"/>
          <w:numId w:val="2"/>
        </w:numPr>
        <w:spacing w:after="40"/>
        <w:ind w:left="567" w:hanging="567"/>
        <w:jc w:val="both"/>
        <w:rPr>
          <w:rFonts w:asciiTheme="minorHAnsi" w:hAnsiTheme="minorHAnsi" w:cstheme="minorHAnsi"/>
          <w:noProof/>
          <w:sz w:val="22"/>
          <w:szCs w:val="22"/>
        </w:rPr>
      </w:pPr>
      <w:r w:rsidRPr="00F61ED2">
        <w:rPr>
          <w:rFonts w:asciiTheme="minorHAnsi" w:hAnsiTheme="minorHAnsi" w:cstheme="minorHAnsi"/>
          <w:noProof/>
          <w:sz w:val="22"/>
          <w:szCs w:val="22"/>
        </w:rPr>
        <w:t xml:space="preserve">katras </w:t>
      </w:r>
      <w:r w:rsidRPr="00F61ED2">
        <w:rPr>
          <w:rFonts w:asciiTheme="minorHAnsi" w:hAnsiTheme="minorHAnsi" w:cstheme="minorHAnsi"/>
          <w:sz w:val="22"/>
          <w:szCs w:val="22"/>
        </w:rPr>
        <w:t>personu apvienības dalībnieka atbildības sadalījums konkrētā līguma izpildē</w:t>
      </w:r>
      <w:r w:rsidRPr="00F61ED2">
        <w:rPr>
          <w:rFonts w:asciiTheme="minorHAnsi" w:hAnsiTheme="minorHAnsi" w:cstheme="minorHAnsi"/>
          <w:noProof/>
          <w:sz w:val="22"/>
          <w:szCs w:val="22"/>
        </w:rPr>
        <w:t xml:space="preserve"> ___________ </w:t>
      </w:r>
      <w:r w:rsidRPr="00F61ED2">
        <w:rPr>
          <w:rFonts w:asciiTheme="minorHAnsi" w:hAnsiTheme="minorHAnsi" w:cstheme="minorHAnsi"/>
          <w:bCs/>
          <w:sz w:val="22"/>
          <w:szCs w:val="22"/>
          <w:lang w:eastAsia="lv-LV"/>
        </w:rPr>
        <w:t xml:space="preserve">un apjoms procentuāli </w:t>
      </w:r>
      <w:r w:rsidRPr="00F61ED2">
        <w:rPr>
          <w:rFonts w:asciiTheme="minorHAnsi" w:hAnsiTheme="minorHAnsi" w:cstheme="minorHAnsi"/>
          <w:bCs/>
          <w:noProof/>
          <w:sz w:val="22"/>
          <w:szCs w:val="22"/>
        </w:rPr>
        <w:t>_______;</w:t>
      </w:r>
    </w:p>
    <w:p w:rsidR="007917F3" w:rsidRPr="00F61ED2" w:rsidRDefault="007917F3" w:rsidP="007917F3">
      <w:pPr>
        <w:pStyle w:val="specifikacijai"/>
        <w:numPr>
          <w:ilvl w:val="1"/>
          <w:numId w:val="2"/>
        </w:numPr>
        <w:spacing w:after="40"/>
        <w:ind w:left="567" w:hanging="567"/>
        <w:jc w:val="both"/>
        <w:rPr>
          <w:rFonts w:asciiTheme="minorHAnsi" w:hAnsiTheme="minorHAnsi" w:cstheme="minorHAnsi"/>
          <w:noProof/>
          <w:sz w:val="22"/>
          <w:szCs w:val="22"/>
        </w:rPr>
      </w:pPr>
      <w:r w:rsidRPr="00F61ED2">
        <w:rPr>
          <w:rFonts w:asciiTheme="minorHAnsi" w:hAnsiTheme="minorHAnsi" w:cstheme="minorHAnsi"/>
          <w:sz w:val="22"/>
          <w:szCs w:val="22"/>
        </w:rPr>
        <w:t xml:space="preserve">ja par iepirkuma uzvarētāju tiks atzīta personu apvienība, tad līdz iepirkuma līguma noslēgšanai, bet ne vēlāk kā </w:t>
      </w:r>
      <w:r w:rsidRPr="00F61ED2">
        <w:rPr>
          <w:rFonts w:asciiTheme="minorHAnsi" w:hAnsiTheme="minorHAnsi" w:cstheme="minorHAnsi"/>
          <w:b/>
          <w:bCs/>
          <w:sz w:val="22"/>
          <w:szCs w:val="22"/>
        </w:rPr>
        <w:t xml:space="preserve">10 </w:t>
      </w:r>
      <w:r w:rsidR="00C41FEF">
        <w:rPr>
          <w:rFonts w:asciiTheme="minorHAnsi" w:hAnsiTheme="minorHAnsi" w:cstheme="minorHAnsi"/>
          <w:b/>
          <w:bCs/>
          <w:sz w:val="22"/>
          <w:szCs w:val="22"/>
        </w:rPr>
        <w:t xml:space="preserve">darba </w:t>
      </w:r>
      <w:r w:rsidRPr="00F61ED2">
        <w:rPr>
          <w:rFonts w:asciiTheme="minorHAnsi" w:hAnsiTheme="minorHAnsi" w:cstheme="minorHAnsi"/>
          <w:b/>
          <w:bCs/>
          <w:sz w:val="22"/>
          <w:szCs w:val="22"/>
        </w:rPr>
        <w:t>dienu</w:t>
      </w:r>
      <w:r w:rsidRPr="00F61ED2">
        <w:rPr>
          <w:rFonts w:asciiTheme="minorHAnsi" w:hAnsiTheme="minorHAnsi" w:cstheme="minorHAnsi"/>
          <w:sz w:val="22"/>
          <w:szCs w:val="22"/>
        </w:rPr>
        <w:t xml:space="preserve"> laikā no dienas, kad saskaņā ar Publisko iepirkumu likumu pasūtītājs ir informējis personu apvienību par iepirkuma līguma slēgšanas tiesību piešķiršanu</w:t>
      </w:r>
      <w:r w:rsidRPr="00F61ED2">
        <w:rPr>
          <w:rFonts w:asciiTheme="minorHAnsi" w:hAnsiTheme="minorHAnsi" w:cstheme="minorHAnsi"/>
          <w:sz w:val="22"/>
          <w:szCs w:val="22"/>
          <w:shd w:val="clear" w:color="auto" w:fill="FFFFFF"/>
        </w:rPr>
        <w:t>, tā pēc savas izvēles:</w:t>
      </w:r>
    </w:p>
    <w:p w:rsidR="007917F3" w:rsidRPr="00F61ED2" w:rsidRDefault="007917F3" w:rsidP="007917F3">
      <w:pPr>
        <w:pStyle w:val="specifikacijai"/>
        <w:numPr>
          <w:ilvl w:val="2"/>
          <w:numId w:val="2"/>
        </w:numPr>
        <w:spacing w:after="40"/>
        <w:ind w:left="1134" w:hanging="590"/>
        <w:jc w:val="both"/>
        <w:rPr>
          <w:rFonts w:asciiTheme="minorHAnsi" w:hAnsiTheme="minorHAnsi" w:cstheme="minorHAnsi"/>
          <w:noProof/>
          <w:sz w:val="22"/>
          <w:szCs w:val="22"/>
        </w:rPr>
      </w:pPr>
      <w:r w:rsidRPr="00F61ED2">
        <w:rPr>
          <w:rFonts w:asciiTheme="minorHAnsi" w:hAnsiTheme="minorHAnsi" w:cstheme="minorHAnsi"/>
          <w:sz w:val="22"/>
          <w:szCs w:val="22"/>
          <w:shd w:val="clear" w:color="auto" w:fill="FFFFFF"/>
        </w:rPr>
        <w:t xml:space="preserve"> izveidosies atbilstoši noteiktam juridiskam statusam;</w:t>
      </w:r>
    </w:p>
    <w:p w:rsidR="007917F3" w:rsidRPr="00F61ED2" w:rsidRDefault="007917F3" w:rsidP="007917F3">
      <w:pPr>
        <w:pStyle w:val="specifikacijai"/>
        <w:numPr>
          <w:ilvl w:val="2"/>
          <w:numId w:val="2"/>
        </w:numPr>
        <w:spacing w:after="40"/>
        <w:ind w:left="1134" w:hanging="590"/>
        <w:jc w:val="both"/>
        <w:rPr>
          <w:rFonts w:asciiTheme="minorHAnsi" w:hAnsiTheme="minorHAnsi" w:cstheme="minorHAnsi"/>
          <w:noProof/>
          <w:sz w:val="22"/>
          <w:szCs w:val="22"/>
        </w:rPr>
      </w:pPr>
      <w:r w:rsidRPr="00F61ED2">
        <w:rPr>
          <w:rFonts w:asciiTheme="minorHAnsi" w:hAnsiTheme="minorHAnsi" w:cstheme="minorHAnsi"/>
          <w:sz w:val="22"/>
          <w:szCs w:val="22"/>
          <w:shd w:val="clear" w:color="auto" w:fill="FFFFFF"/>
        </w:rPr>
        <w:t xml:space="preserve"> noslēgs sabiedrības līgumu, vienojoties par personu apvienības dalībnieku atbildības sadalījumu, ja tas nepieciešams iepirkuma līguma noteikumu sekmīgai izpildei.</w:t>
      </w:r>
    </w:p>
    <w:p w:rsidR="003B01C2" w:rsidRDefault="003B01C2" w:rsidP="003B01C2">
      <w:pPr>
        <w:pStyle w:val="BodyText"/>
        <w:jc w:val="both"/>
        <w:rPr>
          <w:rFonts w:asciiTheme="minorHAnsi" w:hAnsiTheme="minorHAnsi" w:cstheme="minorHAnsi"/>
          <w:noProof/>
          <w:color w:val="auto"/>
          <w:sz w:val="22"/>
          <w:szCs w:val="22"/>
        </w:rPr>
      </w:pPr>
      <w:r w:rsidRPr="000C10B3">
        <w:rPr>
          <w:rFonts w:asciiTheme="minorHAnsi" w:hAnsiTheme="minorHAnsi" w:cstheme="minorHAnsi"/>
          <w:b/>
          <w:noProof/>
          <w:color w:val="auto"/>
          <w:sz w:val="22"/>
          <w:szCs w:val="22"/>
        </w:rPr>
        <w:t>Pretendents ___________</w:t>
      </w:r>
      <w:r w:rsidRPr="00F61ED2">
        <w:rPr>
          <w:rFonts w:asciiTheme="minorHAnsi" w:hAnsiTheme="minorHAnsi" w:cstheme="minorHAnsi"/>
          <w:noProof/>
          <w:color w:val="auto"/>
          <w:sz w:val="22"/>
          <w:szCs w:val="22"/>
        </w:rPr>
        <w:t xml:space="preserve"> (turpmāk – Pretendents) ar šī pieteikuma iesniegšanu piesakās piedalīties </w:t>
      </w:r>
      <w:r w:rsidRPr="00F61ED2">
        <w:rPr>
          <w:rFonts w:asciiTheme="minorHAnsi" w:eastAsia="Calibri" w:hAnsiTheme="minorHAnsi" w:cstheme="minorHAnsi"/>
          <w:b/>
          <w:bCs/>
          <w:noProof/>
          <w:color w:val="auto"/>
          <w:sz w:val="22"/>
          <w:szCs w:val="22"/>
        </w:rPr>
        <w:t xml:space="preserve">Cēsu novada Pārgaujas apvienības pārvaldes </w:t>
      </w:r>
      <w:r w:rsidRPr="00F61ED2">
        <w:rPr>
          <w:rFonts w:asciiTheme="minorHAnsi" w:hAnsiTheme="minorHAnsi" w:cstheme="minorHAnsi"/>
          <w:noProof/>
          <w:color w:val="auto"/>
          <w:sz w:val="22"/>
          <w:szCs w:val="22"/>
        </w:rPr>
        <w:t xml:space="preserve">rīkotā </w:t>
      </w:r>
      <w:r w:rsidRPr="00F61ED2">
        <w:rPr>
          <w:rFonts w:asciiTheme="minorHAnsi" w:hAnsiTheme="minorHAnsi" w:cstheme="minorHAnsi"/>
          <w:color w:val="auto"/>
          <w:sz w:val="22"/>
          <w:szCs w:val="22"/>
        </w:rPr>
        <w:t>iepirkumā</w:t>
      </w:r>
      <w:r w:rsidRPr="00F61ED2">
        <w:rPr>
          <w:rFonts w:asciiTheme="minorHAnsi" w:hAnsiTheme="minorHAnsi" w:cstheme="minorHAnsi"/>
          <w:b/>
          <w:color w:val="auto"/>
          <w:sz w:val="22"/>
          <w:szCs w:val="22"/>
        </w:rPr>
        <w:t xml:space="preserve"> </w:t>
      </w:r>
      <w:r w:rsidRPr="00F61ED2">
        <w:rPr>
          <w:rFonts w:asciiTheme="minorHAnsi" w:hAnsiTheme="minorHAnsi" w:cstheme="minorHAnsi"/>
          <w:b/>
          <w:bCs/>
          <w:color w:val="auto"/>
          <w:sz w:val="22"/>
          <w:szCs w:val="22"/>
          <w:bdr w:val="none" w:sz="0" w:space="0" w:color="auto" w:frame="1"/>
        </w:rPr>
        <w:t>“</w:t>
      </w:r>
      <w:r w:rsidR="008F725C" w:rsidRPr="008F725C">
        <w:rPr>
          <w:rFonts w:asciiTheme="minorHAnsi" w:hAnsiTheme="minorHAnsi" w:cstheme="minorHAnsi"/>
          <w:b/>
          <w:color w:val="auto"/>
          <w:sz w:val="22"/>
          <w:szCs w:val="22"/>
        </w:rPr>
        <w:t>Pašvaldībai piederošo autoceļu un ielu ceļa klātnes planēšana un profilēšana – Raiskuma, Straupes un Stalbes pagastos</w:t>
      </w:r>
      <w:r w:rsidRPr="00F61ED2">
        <w:rPr>
          <w:rFonts w:asciiTheme="minorHAnsi" w:hAnsiTheme="minorHAnsi" w:cstheme="minorHAnsi"/>
          <w:b/>
          <w:bCs/>
          <w:color w:val="auto"/>
          <w:sz w:val="22"/>
          <w:szCs w:val="22"/>
        </w:rPr>
        <w:t>”</w:t>
      </w:r>
      <w:r w:rsidRPr="00F61ED2">
        <w:rPr>
          <w:rFonts w:asciiTheme="minorHAnsi" w:hAnsiTheme="minorHAnsi" w:cstheme="minorHAnsi"/>
          <w:b/>
          <w:noProof/>
          <w:color w:val="auto"/>
          <w:sz w:val="22"/>
          <w:szCs w:val="22"/>
        </w:rPr>
        <w:t xml:space="preserve">, </w:t>
      </w:r>
      <w:r w:rsidRPr="00F61ED2">
        <w:rPr>
          <w:rFonts w:asciiTheme="minorHAnsi" w:eastAsia="Calibri" w:hAnsiTheme="minorHAnsi" w:cstheme="minorHAnsi"/>
          <w:noProof/>
          <w:color w:val="auto"/>
          <w:sz w:val="22"/>
          <w:szCs w:val="22"/>
        </w:rPr>
        <w:t xml:space="preserve">identifikācijas Nr. </w:t>
      </w:r>
      <w:r w:rsidRPr="00F61ED2">
        <w:rPr>
          <w:rFonts w:asciiTheme="minorHAnsi" w:eastAsia="Calibri" w:hAnsiTheme="minorHAnsi" w:cstheme="minorHAnsi"/>
          <w:b/>
          <w:color w:val="auto"/>
          <w:sz w:val="22"/>
          <w:szCs w:val="22"/>
        </w:rPr>
        <w:t>PAP</w:t>
      </w:r>
      <w:r w:rsidR="008D01C7">
        <w:rPr>
          <w:rFonts w:asciiTheme="minorHAnsi" w:eastAsia="Calibri" w:hAnsiTheme="minorHAnsi" w:cstheme="minorHAnsi"/>
          <w:b/>
          <w:color w:val="auto"/>
          <w:sz w:val="22"/>
          <w:szCs w:val="22"/>
        </w:rPr>
        <w:t xml:space="preserve"> </w:t>
      </w:r>
      <w:bookmarkStart w:id="0" w:name="_GoBack"/>
      <w:bookmarkEnd w:id="0"/>
      <w:r w:rsidRPr="00F61ED2">
        <w:rPr>
          <w:rFonts w:asciiTheme="minorHAnsi" w:hAnsiTheme="minorHAnsi" w:cstheme="minorHAnsi"/>
          <w:b/>
          <w:noProof/>
          <w:color w:val="auto"/>
          <w:sz w:val="22"/>
          <w:szCs w:val="22"/>
        </w:rPr>
        <w:t>202</w:t>
      </w:r>
      <w:r w:rsidR="008F725C">
        <w:rPr>
          <w:rFonts w:asciiTheme="minorHAnsi" w:hAnsiTheme="minorHAnsi" w:cstheme="minorHAnsi"/>
          <w:b/>
          <w:noProof/>
          <w:color w:val="auto"/>
          <w:sz w:val="22"/>
          <w:szCs w:val="22"/>
        </w:rPr>
        <w:t>4</w:t>
      </w:r>
      <w:r w:rsidRPr="00F61ED2">
        <w:rPr>
          <w:rFonts w:asciiTheme="minorHAnsi" w:hAnsiTheme="minorHAnsi" w:cstheme="minorHAnsi"/>
          <w:b/>
          <w:noProof/>
          <w:color w:val="auto"/>
          <w:sz w:val="22"/>
          <w:szCs w:val="22"/>
        </w:rPr>
        <w:t>/9/</w:t>
      </w:r>
      <w:r w:rsidR="008F725C">
        <w:rPr>
          <w:rFonts w:asciiTheme="minorHAnsi" w:hAnsiTheme="minorHAnsi" w:cstheme="minorHAnsi"/>
          <w:b/>
          <w:noProof/>
          <w:color w:val="auto"/>
          <w:sz w:val="22"/>
          <w:szCs w:val="22"/>
        </w:rPr>
        <w:t>1</w:t>
      </w:r>
      <w:r w:rsidRPr="00F61ED2">
        <w:rPr>
          <w:rFonts w:asciiTheme="minorHAnsi" w:eastAsia="Calibri" w:hAnsiTheme="minorHAnsi" w:cstheme="minorHAnsi"/>
          <w:noProof/>
          <w:color w:val="auto"/>
          <w:sz w:val="22"/>
          <w:szCs w:val="22"/>
        </w:rPr>
        <w:t xml:space="preserve"> (turpmāk – Iepirkums)</w:t>
      </w:r>
      <w:r w:rsidRPr="00F61ED2">
        <w:rPr>
          <w:rFonts w:asciiTheme="minorHAnsi" w:hAnsiTheme="minorHAnsi" w:cstheme="minorHAnsi"/>
          <w:noProof/>
          <w:color w:val="auto"/>
          <w:sz w:val="22"/>
          <w:szCs w:val="22"/>
        </w:rPr>
        <w:t>, un piedāvā veikt būvdarbus</w:t>
      </w:r>
      <w:r w:rsidRPr="00F61ED2">
        <w:rPr>
          <w:rFonts w:asciiTheme="minorHAnsi" w:hAnsiTheme="minorHAnsi" w:cstheme="minorHAnsi"/>
          <w:color w:val="auto"/>
          <w:sz w:val="22"/>
          <w:szCs w:val="22"/>
        </w:rPr>
        <w:t xml:space="preserve">, </w:t>
      </w:r>
      <w:r w:rsidRPr="00F61ED2">
        <w:rPr>
          <w:rFonts w:asciiTheme="minorHAnsi" w:hAnsiTheme="minorHAnsi" w:cstheme="minorHAnsi"/>
          <w:noProof/>
          <w:color w:val="auto"/>
          <w:sz w:val="22"/>
          <w:szCs w:val="22"/>
        </w:rPr>
        <w:t xml:space="preserve">saskaņā ar </w:t>
      </w:r>
      <w:r w:rsidRPr="00F61ED2">
        <w:rPr>
          <w:rFonts w:asciiTheme="minorHAnsi" w:eastAsia="Calibri" w:hAnsiTheme="minorHAnsi" w:cstheme="minorHAnsi"/>
          <w:noProof/>
          <w:color w:val="auto"/>
          <w:sz w:val="22"/>
          <w:szCs w:val="22"/>
        </w:rPr>
        <w:t>Iepirkum</w:t>
      </w:r>
      <w:r w:rsidRPr="00F61ED2">
        <w:rPr>
          <w:rFonts w:asciiTheme="minorHAnsi" w:hAnsiTheme="minorHAnsi" w:cstheme="minorHAnsi"/>
          <w:noProof/>
          <w:color w:val="auto"/>
          <w:sz w:val="22"/>
          <w:szCs w:val="22"/>
        </w:rPr>
        <w:t xml:space="preserve">a nolikuma, un tā sastāvā esošās tehniskās specifikācijas un darba apjomiem par </w:t>
      </w:r>
      <w:r w:rsidRPr="00F61ED2">
        <w:rPr>
          <w:rFonts w:asciiTheme="minorHAnsi" w:eastAsia="Calibri" w:hAnsiTheme="minorHAnsi" w:cstheme="minorHAnsi"/>
          <w:noProof/>
          <w:color w:val="auto"/>
          <w:sz w:val="22"/>
          <w:szCs w:val="22"/>
        </w:rPr>
        <w:t xml:space="preserve">Finanšu piedāvājumā </w:t>
      </w:r>
      <w:r w:rsidRPr="00F61ED2">
        <w:rPr>
          <w:rFonts w:asciiTheme="minorHAnsi" w:hAnsiTheme="minorHAnsi" w:cstheme="minorHAnsi"/>
          <w:noProof/>
          <w:color w:val="auto"/>
          <w:sz w:val="22"/>
          <w:szCs w:val="22"/>
        </w:rPr>
        <w:t>piedāvāto līgumcenu Iepirkuma</w:t>
      </w:r>
      <w:r w:rsidR="00DC53CD">
        <w:rPr>
          <w:rFonts w:asciiTheme="minorHAnsi" w:hAnsiTheme="minorHAnsi" w:cstheme="minorHAnsi"/>
          <w:noProof/>
          <w:color w:val="auto"/>
          <w:sz w:val="22"/>
          <w:szCs w:val="22"/>
        </w:rPr>
        <w:t xml:space="preserve"> </w:t>
      </w:r>
      <w:r w:rsidRPr="00F61ED2">
        <w:rPr>
          <w:rFonts w:asciiTheme="minorHAnsi" w:hAnsiTheme="minorHAnsi" w:cstheme="minorHAnsi"/>
          <w:noProof/>
          <w:color w:val="auto"/>
          <w:sz w:val="22"/>
          <w:szCs w:val="22"/>
        </w:rPr>
        <w:t>_____. daļā/daļās</w:t>
      </w:r>
      <w:r w:rsidR="00DC53CD">
        <w:rPr>
          <w:rFonts w:asciiTheme="minorHAnsi" w:hAnsiTheme="minorHAnsi" w:cstheme="minorHAnsi"/>
          <w:noProof/>
          <w:color w:val="auto"/>
          <w:sz w:val="22"/>
          <w:szCs w:val="22"/>
        </w:rPr>
        <w:t xml:space="preserve"> </w:t>
      </w:r>
      <w:r w:rsidR="00DC53CD" w:rsidRPr="00DC53CD">
        <w:rPr>
          <w:rFonts w:asciiTheme="minorHAnsi" w:hAnsiTheme="minorHAnsi" w:cstheme="minorHAnsi"/>
          <w:color w:val="7030A0"/>
          <w:sz w:val="22"/>
          <w:szCs w:val="22"/>
        </w:rPr>
        <w:t>(norāda iepirkumu daļu/-</w:t>
      </w:r>
      <w:proofErr w:type="spellStart"/>
      <w:r w:rsidR="00DC53CD" w:rsidRPr="00DC53CD">
        <w:rPr>
          <w:rFonts w:asciiTheme="minorHAnsi" w:hAnsiTheme="minorHAnsi" w:cstheme="minorHAnsi"/>
          <w:color w:val="7030A0"/>
          <w:sz w:val="22"/>
          <w:szCs w:val="22"/>
        </w:rPr>
        <w:t>as</w:t>
      </w:r>
      <w:proofErr w:type="spellEnd"/>
      <w:r w:rsidR="00DC53CD" w:rsidRPr="00DC53CD">
        <w:rPr>
          <w:rFonts w:asciiTheme="minorHAnsi" w:hAnsiTheme="minorHAnsi" w:cstheme="minorHAnsi"/>
          <w:color w:val="7030A0"/>
          <w:sz w:val="22"/>
          <w:szCs w:val="22"/>
        </w:rPr>
        <w:t>, uz kuru pretendents iesniedz piedāvājumu)</w:t>
      </w:r>
      <w:r w:rsidRPr="00F61ED2">
        <w:rPr>
          <w:rFonts w:asciiTheme="minorHAnsi" w:hAnsiTheme="minorHAnsi" w:cstheme="minorHAnsi"/>
          <w:noProof/>
          <w:color w:val="auto"/>
          <w:sz w:val="22"/>
          <w:szCs w:val="22"/>
        </w:rPr>
        <w:t xml:space="preserve"> un apliecina, ka: </w:t>
      </w:r>
    </w:p>
    <w:p w:rsidR="003B01C2" w:rsidRPr="00F61ED2" w:rsidRDefault="003B01C2" w:rsidP="0010625A">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tam nav konkurenci ierobežojušas priekšrocības iepirkumā, un tās, kā arī ar to saistīta juridiskā persona nav bijusi iesaistīta iepirkuma dokumentu sagatavošanā saskaņā ar Publisko iepirkumu likuma 18.panta ceturto daļu;</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noProof/>
          <w:color w:val="auto"/>
          <w:sz w:val="22"/>
          <w:szCs w:val="22"/>
        </w:rPr>
        <w:lastRenderedPageBreak/>
        <w:t>iesniedzot piedāvājumu Iepirkumam ir sniedzis patiesas ziņas par savu kvalifikāciju un atbilstību Iepirkuma nolikumā izvirzītajām prasībām, un nav tādu apstākļu, kas liedz piedalīties Iepirkumā un pildīt tā nolikumā un tehniskajā specifikācijā norādītās prasības;</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 xml:space="preserve">pilnībā iepazinies ar </w:t>
      </w:r>
      <w:r w:rsidRPr="00F61ED2">
        <w:rPr>
          <w:rFonts w:asciiTheme="minorHAnsi" w:hAnsiTheme="minorHAnsi" w:cstheme="minorHAnsi"/>
          <w:noProof/>
          <w:color w:val="auto"/>
          <w:sz w:val="22"/>
          <w:szCs w:val="22"/>
        </w:rPr>
        <w:t>Iepirkuma</w:t>
      </w:r>
      <w:r w:rsidRPr="00F61ED2">
        <w:rPr>
          <w:rFonts w:asciiTheme="minorHAnsi" w:hAnsiTheme="minorHAnsi" w:cstheme="minorHAnsi"/>
          <w:color w:val="auto"/>
          <w:sz w:val="22"/>
          <w:szCs w:val="22"/>
        </w:rPr>
        <w:t xml:space="preserve"> nolikumā, </w:t>
      </w:r>
      <w:r w:rsidRPr="00F61ED2">
        <w:rPr>
          <w:rFonts w:asciiTheme="minorHAnsi" w:hAnsiTheme="minorHAnsi" w:cstheme="minorHAnsi"/>
          <w:noProof/>
          <w:color w:val="auto"/>
          <w:sz w:val="22"/>
          <w:szCs w:val="22"/>
        </w:rPr>
        <w:t xml:space="preserve">t.sk. arī ar iepirkumu daļu apjomiem, </w:t>
      </w:r>
      <w:r w:rsidRPr="00F61ED2">
        <w:rPr>
          <w:rFonts w:asciiTheme="minorHAnsi" w:hAnsiTheme="minorHAnsi" w:cstheme="minorHAnsi"/>
          <w:color w:val="auto"/>
          <w:sz w:val="22"/>
          <w:szCs w:val="22"/>
        </w:rPr>
        <w:t xml:space="preserve">tehniskajā specifikācijā  izvirzītajiem noteikumiem, par visiem neskaidriem jautājumiem ir pieprasījis informāciju, un </w:t>
      </w:r>
      <w:r w:rsidRPr="00F61ED2">
        <w:rPr>
          <w:rFonts w:asciiTheme="minorHAnsi" w:hAnsiTheme="minorHAnsi" w:cstheme="minorHAnsi"/>
          <w:noProof/>
          <w:color w:val="auto"/>
          <w:sz w:val="22"/>
          <w:szCs w:val="22"/>
        </w:rPr>
        <w:t>piekrīt šajos dokumentos izvirzītajām prasībām un apņemas tos izpildīt</w:t>
      </w:r>
      <w:r w:rsidRPr="00F61ED2">
        <w:rPr>
          <w:rFonts w:asciiTheme="minorHAnsi" w:hAnsiTheme="minorHAnsi" w:cstheme="minorHAnsi"/>
          <w:color w:val="auto"/>
          <w:sz w:val="22"/>
          <w:szCs w:val="22"/>
        </w:rPr>
        <w:t>;</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eastAsia="Calibri" w:hAnsiTheme="minorHAnsi" w:cstheme="minorHAnsi"/>
          <w:sz w:val="22"/>
          <w:szCs w:val="22"/>
        </w:rPr>
        <w:t xml:space="preserve">visas piedāvājumā ietvertās dokumentu kopijas un tulkojumi ir pareizi un atbilst to oriģināliem </w:t>
      </w:r>
      <w:r w:rsidRPr="00F61ED2">
        <w:rPr>
          <w:rFonts w:asciiTheme="minorHAnsi" w:hAnsiTheme="minorHAnsi" w:cstheme="minorHAnsi"/>
          <w:i/>
          <w:iCs/>
          <w:color w:val="7030A0"/>
          <w:sz w:val="22"/>
          <w:szCs w:val="22"/>
        </w:rPr>
        <w:t>(Pretendents informāciju iekļauj un aizpilda, ja tā ir attiecināma uz Pretendenta piedāvājumu</w:t>
      </w:r>
      <w:r w:rsidRPr="00DC53CD">
        <w:rPr>
          <w:rFonts w:asciiTheme="minorHAnsi" w:hAnsiTheme="minorHAnsi" w:cstheme="minorHAnsi"/>
          <w:b/>
          <w:i/>
          <w:iCs/>
          <w:color w:val="7030A0"/>
          <w:sz w:val="22"/>
          <w:szCs w:val="22"/>
        </w:rPr>
        <w:t>. Ja nav attiecināms, šo pieteikuma punktu dzēš</w:t>
      </w:r>
      <w:r w:rsidRPr="00F61ED2">
        <w:rPr>
          <w:rFonts w:asciiTheme="minorHAnsi" w:hAnsiTheme="minorHAnsi" w:cstheme="minorHAnsi"/>
          <w:i/>
          <w:iCs/>
          <w:color w:val="7030A0"/>
          <w:sz w:val="22"/>
          <w:szCs w:val="22"/>
        </w:rPr>
        <w:t>)</w:t>
      </w:r>
      <w:r w:rsidRPr="00F61ED2">
        <w:rPr>
          <w:rFonts w:asciiTheme="minorHAnsi" w:eastAsia="Calibri" w:hAnsiTheme="minorHAnsi" w:cstheme="minorHAnsi"/>
          <w:sz w:val="22"/>
          <w:szCs w:val="22"/>
        </w:rPr>
        <w:t>;</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var nodrošināt Tehniskajā specifikācijā izvirzītās prasības būvdarbu izpildē;</w:t>
      </w:r>
      <w:bookmarkStart w:id="1" w:name="_Hlk54789286"/>
    </w:p>
    <w:bookmarkEnd w:id="1"/>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000000" w:themeColor="text1"/>
          <w:sz w:val="22"/>
          <w:szCs w:val="22"/>
        </w:rPr>
        <w:t xml:space="preserve">Tehniskais piedāvājums sagatavots atbilstoši </w:t>
      </w:r>
      <w:r w:rsidR="00F61ED2" w:rsidRPr="00F61ED2">
        <w:rPr>
          <w:rFonts w:asciiTheme="minorHAnsi" w:hAnsiTheme="minorHAnsi" w:cstheme="minorHAnsi"/>
          <w:color w:val="000000" w:themeColor="text1"/>
          <w:sz w:val="22"/>
          <w:szCs w:val="22"/>
        </w:rPr>
        <w:t>Iepirkum</w:t>
      </w:r>
      <w:r w:rsidRPr="00F61ED2">
        <w:rPr>
          <w:rFonts w:asciiTheme="minorHAnsi" w:hAnsiTheme="minorHAnsi" w:cstheme="minorHAnsi"/>
          <w:color w:val="000000" w:themeColor="text1"/>
          <w:sz w:val="22"/>
          <w:szCs w:val="22"/>
        </w:rPr>
        <w:t>a nolikuma Tehniskajā specifikācijā noteiktajām prasībām</w:t>
      </w:r>
      <w:r w:rsidRPr="00F61ED2">
        <w:rPr>
          <w:rFonts w:asciiTheme="minorHAnsi" w:hAnsiTheme="minorHAnsi" w:cstheme="minorHAnsi"/>
          <w:sz w:val="22"/>
          <w:szCs w:val="22"/>
        </w:rPr>
        <w:t>, un iepirkuma līguma sekmīgai izpildei tam ir pieejams nepieciešamais darbaspēks, tehniskais aprīkojums, programmas, ražošanas iekārtas, instrumenti, materiāli un cits tehniskais nodrošinājums, kas nepieciešams konkrēto būvdarbu veikšanā;</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noProof/>
          <w:color w:val="auto"/>
          <w:sz w:val="22"/>
          <w:szCs w:val="22"/>
        </w:rPr>
        <w:t>parakstīs iepirkuma līgumu ne vēlāk kā 10 darba dienu laikā no uzaicinājuma nosūtīšanas dienas, ja pasūtītājs pieņems lēmumu slēgt iepirkuma līgumu;</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Finanšu piedāvājums atbilst Iepirkuma nolikumā izvirzītajām prasībām;</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iepirkuma līguma slēgšanas tiesību piešķiršanas un līguma noslēgšanas gadījumā nodrošinās darba drošības noteikumu un vides aizsardzības prasību ievērošanu;</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piedāvājums Iepirkumā ir izstrādāts neatkarīgi, kā arī neesam nekādā veidā ieinteresēti nevienā citā piedāvājumā, kas iesniegts Iepirkumā;</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 xml:space="preserve">neveicam un līguma noslēgšanas gadījumā līguma izpildē neveiksim darījumus (neiegādāsimies preces vai pakalpojumus) ar tādu fizisku vai juridisku personu (tai skaitā tās valdes vai padomes locekli, patieso labuma guvēju, </w:t>
      </w:r>
      <w:proofErr w:type="spellStart"/>
      <w:r w:rsidRPr="00F61ED2">
        <w:rPr>
          <w:rFonts w:asciiTheme="minorHAnsi" w:hAnsiTheme="minorHAnsi" w:cstheme="minorHAnsi"/>
          <w:color w:val="auto"/>
          <w:sz w:val="22"/>
          <w:szCs w:val="22"/>
        </w:rPr>
        <w:t>pārstāvēttiesīgo</w:t>
      </w:r>
      <w:proofErr w:type="spellEnd"/>
      <w:r w:rsidRPr="00F61ED2">
        <w:rPr>
          <w:rFonts w:asciiTheme="minorHAnsi" w:hAnsiTheme="minorHAnsi" w:cstheme="minorHAns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F61ED2">
        <w:rPr>
          <w:rFonts w:asciiTheme="minorHAnsi" w:hAnsiTheme="minorHAnsi" w:cstheme="minorHAnsi"/>
          <w:color w:val="auto"/>
          <w:sz w:val="22"/>
          <w:szCs w:val="22"/>
        </w:rPr>
        <w:t>pārstāvēttiesīgo</w:t>
      </w:r>
      <w:proofErr w:type="spellEnd"/>
      <w:r w:rsidRPr="00F61ED2">
        <w:rPr>
          <w:rFonts w:asciiTheme="minorHAnsi" w:hAnsiTheme="minorHAnsi" w:cstheme="minorHAns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bdr w:val="none" w:sz="0" w:space="0" w:color="auto" w:frame="1"/>
        </w:rPr>
        <w:t>attiecībā uz iesniegtajā piedāvājumā esošo fizisko personu datiem ir ievērotas personas datu aizsardzību reglamentējošo normatīvo aktu prasības un ka piedāvājumā esošos datu subjektus esam informējuši par datu apstrādi atbilstoši Vispārīgās datu aizsardzības regulas 13.pantam, kā arī tie ir iepazīstināti ar personas datu apstrādes atrunu, kas pieejama interneta vietnē </w:t>
      </w:r>
      <w:hyperlink r:id="rId7" w:tgtFrame="_blank" w:history="1">
        <w:r w:rsidRPr="00F61ED2">
          <w:rPr>
            <w:rStyle w:val="Hyperlink"/>
            <w:rFonts w:asciiTheme="minorHAnsi" w:hAnsiTheme="minorHAnsi" w:cstheme="minorHAnsi"/>
            <w:color w:val="auto"/>
            <w:sz w:val="22"/>
            <w:szCs w:val="22"/>
            <w:bdr w:val="none" w:sz="0" w:space="0" w:color="auto" w:frame="1"/>
          </w:rPr>
          <w:t>www.cesis.lv</w:t>
        </w:r>
      </w:hyperlink>
      <w:r w:rsidRPr="00F61ED2">
        <w:rPr>
          <w:rFonts w:asciiTheme="minorHAnsi" w:hAnsiTheme="minorHAnsi" w:cstheme="minorHAnsi"/>
          <w:color w:val="auto"/>
          <w:sz w:val="22"/>
          <w:szCs w:val="22"/>
          <w:bdr w:val="none" w:sz="0" w:space="0" w:color="auto" w:frame="1"/>
        </w:rPr>
        <w:t> sadaļā privātuma politika – informācija par iepirkuma procedūras rezultātā veikto personas datu apstrādi;</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rPr>
        <w:t>no iesniegtajā piedāvājumā esošajiem datu subjektiem ir saņemta piekrišana datu apstrādei / datu apstrāde ir nodrošināta uz cita likumiska pamata;</w:t>
      </w:r>
    </w:p>
    <w:p w:rsidR="003B01C2" w:rsidRPr="00F61ED2" w:rsidRDefault="003B01C2" w:rsidP="003B01C2">
      <w:pPr>
        <w:pStyle w:val="BodyText"/>
        <w:numPr>
          <w:ilvl w:val="1"/>
          <w:numId w:val="3"/>
        </w:numPr>
        <w:spacing w:before="40" w:after="40" w:line="240" w:lineRule="auto"/>
        <w:ind w:left="567" w:hanging="567"/>
        <w:jc w:val="both"/>
        <w:rPr>
          <w:rFonts w:asciiTheme="minorHAnsi" w:hAnsiTheme="minorHAnsi" w:cstheme="minorHAnsi"/>
          <w:b/>
          <w:bCs/>
          <w:noProof/>
          <w:color w:val="auto"/>
          <w:sz w:val="22"/>
          <w:szCs w:val="22"/>
        </w:rPr>
      </w:pPr>
      <w:r w:rsidRPr="00F61ED2">
        <w:rPr>
          <w:rFonts w:asciiTheme="minorHAnsi" w:hAnsiTheme="minorHAnsi" w:cstheme="minorHAnsi"/>
          <w:color w:val="auto"/>
          <w:sz w:val="22"/>
          <w:szCs w:val="22"/>
          <w:bdr w:val="none" w:sz="0" w:space="0" w:color="auto" w:frame="1"/>
        </w:rPr>
        <w:t>pēc Pasūtītāja pieprasījuma varam pierādīt datu aizsardzības prasību ievērošanu attiecībā uz iesniegtajā piedāvājumā esošo datu subjektu datu apstrādi.</w:t>
      </w:r>
    </w:p>
    <w:p w:rsidR="003B01C2" w:rsidRPr="00DC53CD" w:rsidRDefault="003B01C2" w:rsidP="003B01C2">
      <w:pPr>
        <w:numPr>
          <w:ilvl w:val="0"/>
          <w:numId w:val="3"/>
        </w:numPr>
        <w:spacing w:after="40" w:line="240" w:lineRule="auto"/>
        <w:ind w:left="357" w:hanging="357"/>
        <w:jc w:val="both"/>
        <w:rPr>
          <w:rFonts w:asciiTheme="minorHAnsi" w:hAnsiTheme="minorHAnsi" w:cstheme="minorHAnsi"/>
          <w:b/>
          <w:sz w:val="22"/>
          <w:szCs w:val="22"/>
        </w:rPr>
      </w:pPr>
      <w:r w:rsidRPr="000C10B3">
        <w:rPr>
          <w:rFonts w:asciiTheme="minorHAnsi" w:hAnsiTheme="minorHAnsi" w:cstheme="minorHAnsi"/>
          <w:b/>
          <w:sz w:val="22"/>
          <w:szCs w:val="22"/>
        </w:rPr>
        <w:t>Personu, uz kuru iespējām Pretendents balstās</w:t>
      </w:r>
      <w:r w:rsidRPr="00F61ED2">
        <w:rPr>
          <w:rFonts w:asciiTheme="minorHAnsi" w:hAnsiTheme="minorHAnsi" w:cstheme="minorHAnsi"/>
          <w:sz w:val="22"/>
          <w:szCs w:val="22"/>
        </w:rPr>
        <w:t>, lai apliecinātu savu kvalifikācijas atbilstību paziņojumā par līgumu vai Iepirkuma dokumentos noteiktajām prasībām, kas ir nepieciešamas konkrētā iepirkuma līguma izpildē, neatkarīgi no savstarpējo attiecību tiesiskā rakstura</w:t>
      </w:r>
      <w:r w:rsidRPr="00F61ED2">
        <w:rPr>
          <w:rFonts w:asciiTheme="minorHAnsi" w:hAnsiTheme="minorHAnsi" w:cstheme="minorHAnsi"/>
          <w:noProof/>
          <w:sz w:val="22"/>
          <w:szCs w:val="22"/>
        </w:rPr>
        <w:t xml:space="preserve">. </w:t>
      </w:r>
      <w:r w:rsidRPr="00F61ED2">
        <w:rPr>
          <w:rFonts w:asciiTheme="minorHAnsi" w:hAnsiTheme="minorHAnsi" w:cstheme="minorHAnsi"/>
          <w:i/>
          <w:iCs/>
          <w:color w:val="7030A0"/>
          <w:sz w:val="22"/>
          <w:szCs w:val="22"/>
        </w:rPr>
        <w:t>(Pretendents informāciju iekļauj un aizpilda, ja tā ir attiecināma uz Pretendenta piedāvājumu</w:t>
      </w:r>
      <w:r w:rsidRPr="00DC53CD">
        <w:rPr>
          <w:rFonts w:asciiTheme="minorHAnsi" w:hAnsiTheme="minorHAnsi" w:cstheme="minorHAnsi"/>
          <w:b/>
          <w:i/>
          <w:iCs/>
          <w:color w:val="7030A0"/>
          <w:sz w:val="22"/>
          <w:szCs w:val="22"/>
        </w:rPr>
        <w:t>. Ja nav attiecināms, šo pieteikuma punktu dzēš)</w:t>
      </w:r>
      <w:r w:rsidR="00C41FEF">
        <w:rPr>
          <w:rFonts w:asciiTheme="minorHAnsi" w:hAnsiTheme="minorHAnsi" w:cstheme="minorHAnsi"/>
          <w:b/>
          <w:i/>
          <w:iCs/>
          <w:color w:val="7030A0"/>
          <w:sz w:val="22"/>
          <w:szCs w:val="22"/>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410"/>
        <w:gridCol w:w="3402"/>
        <w:gridCol w:w="2551"/>
      </w:tblGrid>
      <w:tr w:rsidR="003B01C2" w:rsidRPr="00F61ED2" w:rsidTr="00C41FEF">
        <w:trPr>
          <w:trHeight w:val="567"/>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1C2" w:rsidRPr="00F61ED2" w:rsidRDefault="00C41FEF" w:rsidP="002A5F55">
            <w:pPr>
              <w:spacing w:line="240" w:lineRule="auto"/>
              <w:jc w:val="center"/>
              <w:outlineLvl w:val="4"/>
              <w:rPr>
                <w:rFonts w:asciiTheme="minorHAnsi" w:hAnsiTheme="minorHAnsi" w:cstheme="minorHAnsi"/>
                <w:iCs/>
                <w:sz w:val="22"/>
                <w:szCs w:val="22"/>
              </w:rPr>
            </w:pPr>
            <w:r>
              <w:rPr>
                <w:rFonts w:asciiTheme="minorHAnsi" w:hAnsiTheme="minorHAnsi" w:cstheme="minorHAnsi"/>
                <w:iCs/>
                <w:sz w:val="22"/>
                <w:szCs w:val="22"/>
              </w:rPr>
              <w:t>Daļas Nr., nosaukums</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1C2" w:rsidRPr="00F61ED2" w:rsidRDefault="003B01C2" w:rsidP="002A5F55">
            <w:pPr>
              <w:spacing w:line="240" w:lineRule="auto"/>
              <w:jc w:val="center"/>
              <w:rPr>
                <w:rFonts w:asciiTheme="minorHAnsi" w:hAnsiTheme="minorHAnsi" w:cstheme="minorHAnsi"/>
                <w:bCs/>
                <w:sz w:val="22"/>
                <w:szCs w:val="22"/>
              </w:rPr>
            </w:pPr>
            <w:r w:rsidRPr="00F61ED2">
              <w:rPr>
                <w:rFonts w:asciiTheme="minorHAnsi" w:hAnsiTheme="minorHAnsi" w:cstheme="minorHAnsi"/>
                <w:sz w:val="22"/>
                <w:szCs w:val="22"/>
              </w:rPr>
              <w:t>Persona, uz kuras iespējām pretendents balstās (nosaukums un reģistrācijas numurs)</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1C2" w:rsidRPr="00F61ED2" w:rsidRDefault="003B01C2" w:rsidP="002A5F55">
            <w:pPr>
              <w:spacing w:line="240" w:lineRule="auto"/>
              <w:jc w:val="center"/>
              <w:rPr>
                <w:rFonts w:asciiTheme="minorHAnsi" w:hAnsiTheme="minorHAnsi" w:cstheme="minorHAnsi"/>
                <w:sz w:val="22"/>
                <w:szCs w:val="22"/>
              </w:rPr>
            </w:pPr>
            <w:r w:rsidRPr="00F61ED2">
              <w:rPr>
                <w:rFonts w:asciiTheme="minorHAnsi" w:hAnsiTheme="minorHAnsi" w:cstheme="minorHAnsi"/>
                <w:sz w:val="22"/>
                <w:szCs w:val="22"/>
              </w:rPr>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1C2" w:rsidRPr="00F61ED2" w:rsidRDefault="003B01C2" w:rsidP="002A5F55">
            <w:pPr>
              <w:spacing w:line="240" w:lineRule="auto"/>
              <w:jc w:val="center"/>
              <w:rPr>
                <w:rFonts w:asciiTheme="minorHAnsi" w:hAnsiTheme="minorHAnsi" w:cstheme="minorHAnsi"/>
                <w:sz w:val="22"/>
                <w:szCs w:val="22"/>
              </w:rPr>
            </w:pPr>
            <w:r w:rsidRPr="00F61ED2">
              <w:rPr>
                <w:rFonts w:asciiTheme="minorHAnsi" w:hAnsiTheme="minorHAnsi" w:cstheme="minorHAnsi"/>
                <w:sz w:val="22"/>
                <w:szCs w:val="22"/>
              </w:rPr>
              <w:t>Nododamo saimniecisko, tehnisko vai profesionālo spēju apraksts</w:t>
            </w:r>
          </w:p>
        </w:tc>
      </w:tr>
      <w:tr w:rsidR="003B01C2" w:rsidRPr="00F61ED2" w:rsidTr="00C41FEF">
        <w:trPr>
          <w:trHeight w:val="284"/>
        </w:trPr>
        <w:tc>
          <w:tcPr>
            <w:tcW w:w="1413"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r>
      <w:tr w:rsidR="003B01C2" w:rsidRPr="00F61ED2" w:rsidTr="00C41FEF">
        <w:trPr>
          <w:trHeight w:val="284"/>
        </w:trPr>
        <w:tc>
          <w:tcPr>
            <w:tcW w:w="1413"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r>
      <w:tr w:rsidR="00C41FEF" w:rsidRPr="00F61ED2" w:rsidTr="00C41FEF">
        <w:trPr>
          <w:trHeight w:val="284"/>
        </w:trPr>
        <w:tc>
          <w:tcPr>
            <w:tcW w:w="1413"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center"/>
              <w:rPr>
                <w:rFonts w:asciiTheme="minorHAnsi" w:hAnsiTheme="minorHAnsi" w:cstheme="minorHAnsi"/>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center"/>
              <w:rPr>
                <w:rFonts w:asciiTheme="minorHAnsi" w:hAnsiTheme="minorHAnsi" w:cstheme="minorHAns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center"/>
              <w:rPr>
                <w:rFonts w:asciiTheme="minorHAnsi" w:hAnsiTheme="minorHAnsi" w:cstheme="minorHAns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center"/>
              <w:rPr>
                <w:rFonts w:asciiTheme="minorHAnsi" w:hAnsiTheme="minorHAnsi" w:cstheme="minorHAnsi"/>
                <w:sz w:val="22"/>
                <w:szCs w:val="22"/>
              </w:rPr>
            </w:pPr>
          </w:p>
        </w:tc>
      </w:tr>
    </w:tbl>
    <w:p w:rsidR="003B01C2" w:rsidRPr="00DC53CD" w:rsidRDefault="003B01C2" w:rsidP="003B01C2">
      <w:pPr>
        <w:pStyle w:val="ListParagraph"/>
        <w:numPr>
          <w:ilvl w:val="0"/>
          <w:numId w:val="3"/>
        </w:numPr>
        <w:spacing w:before="60" w:after="60" w:line="240" w:lineRule="auto"/>
        <w:jc w:val="both"/>
        <w:rPr>
          <w:rFonts w:asciiTheme="minorHAnsi" w:eastAsia="Calibri" w:hAnsiTheme="minorHAnsi" w:cstheme="minorHAnsi"/>
          <w:b/>
          <w:color w:val="auto"/>
          <w:sz w:val="22"/>
          <w:szCs w:val="22"/>
        </w:rPr>
      </w:pPr>
      <w:r w:rsidRPr="000C10B3">
        <w:rPr>
          <w:rFonts w:asciiTheme="minorHAnsi" w:hAnsiTheme="minorHAnsi" w:cstheme="minorHAnsi"/>
          <w:b/>
          <w:color w:val="auto"/>
          <w:sz w:val="22"/>
          <w:szCs w:val="22"/>
          <w:u w:val="single"/>
        </w:rPr>
        <w:t>Informācija par Pretendenta piesaistītajiem apakšuzņēmējiem:</w:t>
      </w:r>
      <w:r w:rsidRPr="00F61ED2">
        <w:rPr>
          <w:rFonts w:asciiTheme="minorHAnsi" w:hAnsiTheme="minorHAnsi" w:cstheme="minorHAnsi"/>
          <w:color w:val="auto"/>
          <w:sz w:val="22"/>
          <w:szCs w:val="22"/>
          <w:u w:val="single"/>
        </w:rPr>
        <w:t xml:space="preserve"> </w:t>
      </w:r>
      <w:r w:rsidRPr="00F61ED2">
        <w:rPr>
          <w:rFonts w:asciiTheme="minorHAnsi" w:hAnsiTheme="minorHAnsi" w:cstheme="minorHAnsi"/>
          <w:i/>
          <w:iCs/>
          <w:color w:val="7030A0"/>
          <w:sz w:val="22"/>
          <w:szCs w:val="22"/>
        </w:rPr>
        <w:t xml:space="preserve">(Pretendents informāciju iekļauj un aizpilda, ja tā ir attiecināma uz Pretendenta piedāvājumu. </w:t>
      </w:r>
      <w:r w:rsidRPr="00DC53CD">
        <w:rPr>
          <w:rFonts w:asciiTheme="minorHAnsi" w:hAnsiTheme="minorHAnsi" w:cstheme="minorHAnsi"/>
          <w:b/>
          <w:i/>
          <w:iCs/>
          <w:color w:val="7030A0"/>
          <w:sz w:val="22"/>
          <w:szCs w:val="22"/>
        </w:rPr>
        <w:t>Ja nav attiecināms, šo pieteikuma punktu dzēš).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113"/>
        <w:gridCol w:w="3124"/>
        <w:gridCol w:w="2126"/>
      </w:tblGrid>
      <w:tr w:rsidR="003B01C2" w:rsidRPr="00F61ED2" w:rsidTr="004917AB">
        <w:trPr>
          <w:trHeight w:val="567"/>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1C2" w:rsidRPr="00F61ED2" w:rsidRDefault="00C41FEF" w:rsidP="00C41FEF">
            <w:pPr>
              <w:spacing w:line="240" w:lineRule="auto"/>
              <w:jc w:val="center"/>
              <w:outlineLvl w:val="4"/>
              <w:rPr>
                <w:rFonts w:asciiTheme="minorHAnsi" w:hAnsiTheme="minorHAnsi" w:cstheme="minorHAnsi"/>
                <w:iCs/>
                <w:sz w:val="22"/>
                <w:szCs w:val="22"/>
              </w:rPr>
            </w:pPr>
            <w:r>
              <w:rPr>
                <w:rFonts w:asciiTheme="minorHAnsi" w:hAnsiTheme="minorHAnsi" w:cstheme="minorHAnsi"/>
                <w:iCs/>
                <w:sz w:val="22"/>
                <w:szCs w:val="22"/>
              </w:rPr>
              <w:t>Daļas Nr., nosaukums</w:t>
            </w:r>
          </w:p>
        </w:tc>
        <w:tc>
          <w:tcPr>
            <w:tcW w:w="31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B01C2" w:rsidRPr="00F61ED2" w:rsidRDefault="003B01C2" w:rsidP="002A5F55">
            <w:pPr>
              <w:spacing w:line="240" w:lineRule="auto"/>
              <w:jc w:val="center"/>
              <w:outlineLvl w:val="4"/>
              <w:rPr>
                <w:rFonts w:asciiTheme="minorHAnsi" w:hAnsiTheme="minorHAnsi" w:cstheme="minorHAnsi"/>
                <w:iCs/>
                <w:sz w:val="22"/>
                <w:szCs w:val="22"/>
              </w:rPr>
            </w:pPr>
            <w:r w:rsidRPr="00F61ED2">
              <w:rPr>
                <w:rFonts w:asciiTheme="minorHAnsi" w:hAnsiTheme="minorHAnsi" w:cstheme="minorHAnsi"/>
                <w:iCs/>
                <w:sz w:val="22"/>
                <w:szCs w:val="22"/>
              </w:rPr>
              <w:t xml:space="preserve">Apakšuzņēmēja nosaukums, reģistrācijas numurs, </w:t>
            </w:r>
            <w:r w:rsidRPr="00F61ED2">
              <w:rPr>
                <w:rFonts w:asciiTheme="minorHAnsi" w:hAnsiTheme="minorHAnsi" w:cstheme="minorHAnsi"/>
                <w:sz w:val="22"/>
                <w:szCs w:val="22"/>
              </w:rPr>
              <w:t>juridiskā</w:t>
            </w:r>
            <w:r w:rsidRPr="00F61ED2">
              <w:rPr>
                <w:rFonts w:asciiTheme="minorHAnsi" w:hAnsiTheme="minorHAnsi" w:cstheme="minorHAnsi"/>
                <w:iCs/>
                <w:sz w:val="22"/>
                <w:szCs w:val="22"/>
              </w:rPr>
              <w:t xml:space="preserve"> adrese, kontaktpersona, </w:t>
            </w:r>
            <w:r w:rsidRPr="00C41FEF">
              <w:rPr>
                <w:rFonts w:asciiTheme="minorHAnsi" w:hAnsiTheme="minorHAnsi" w:cstheme="minorHAnsi"/>
                <w:b/>
                <w:iCs/>
                <w:sz w:val="22"/>
                <w:szCs w:val="22"/>
              </w:rPr>
              <w:t xml:space="preserve">un informācija vai apakšuzņēmējs </w:t>
            </w:r>
            <w:r w:rsidRPr="00C41FEF">
              <w:rPr>
                <w:rFonts w:asciiTheme="minorHAnsi" w:hAnsiTheme="minorHAnsi" w:cstheme="minorHAnsi"/>
                <w:b/>
                <w:noProof/>
                <w:sz w:val="22"/>
                <w:szCs w:val="22"/>
              </w:rPr>
              <w:t>ir mazais</w:t>
            </w:r>
            <w:r w:rsidRPr="00C41FEF">
              <w:rPr>
                <w:rFonts w:asciiTheme="minorHAnsi" w:hAnsiTheme="minorHAnsi" w:cstheme="minorHAnsi"/>
                <w:b/>
                <w:noProof/>
                <w:sz w:val="22"/>
                <w:szCs w:val="22"/>
                <w:vertAlign w:val="superscript"/>
              </w:rPr>
              <w:footnoteReference w:id="4"/>
            </w:r>
            <w:r w:rsidRPr="00C41FEF">
              <w:rPr>
                <w:rFonts w:asciiTheme="minorHAnsi" w:hAnsiTheme="minorHAnsi" w:cstheme="minorHAnsi"/>
                <w:b/>
                <w:noProof/>
                <w:sz w:val="22"/>
                <w:szCs w:val="22"/>
              </w:rPr>
              <w:t xml:space="preserve"> vai vidējais</w:t>
            </w:r>
            <w:r w:rsidRPr="00C41FEF">
              <w:rPr>
                <w:rFonts w:asciiTheme="minorHAnsi" w:hAnsiTheme="minorHAnsi" w:cstheme="minorHAnsi"/>
                <w:b/>
                <w:noProof/>
                <w:sz w:val="22"/>
                <w:szCs w:val="22"/>
                <w:vertAlign w:val="superscript"/>
              </w:rPr>
              <w:footnoteReference w:id="5"/>
            </w:r>
            <w:r w:rsidRPr="00C41FEF">
              <w:rPr>
                <w:rFonts w:asciiTheme="minorHAnsi" w:hAnsiTheme="minorHAnsi" w:cstheme="minorHAnsi"/>
                <w:b/>
                <w:noProof/>
                <w:sz w:val="22"/>
                <w:szCs w:val="22"/>
              </w:rPr>
              <w:t xml:space="preserve"> uzņēmums</w:t>
            </w:r>
          </w:p>
        </w:tc>
        <w:tc>
          <w:tcPr>
            <w:tcW w:w="3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B01C2" w:rsidRPr="00F61ED2" w:rsidRDefault="003B01C2" w:rsidP="0010625A">
            <w:pPr>
              <w:spacing w:line="240" w:lineRule="auto"/>
              <w:jc w:val="center"/>
              <w:rPr>
                <w:rFonts w:asciiTheme="minorHAnsi" w:hAnsiTheme="minorHAnsi" w:cstheme="minorHAnsi"/>
                <w:bCs/>
                <w:sz w:val="22"/>
                <w:szCs w:val="22"/>
              </w:rPr>
            </w:pPr>
            <w:r w:rsidRPr="00F61ED2">
              <w:rPr>
                <w:rFonts w:asciiTheme="minorHAnsi" w:hAnsiTheme="minorHAnsi" w:cstheme="minorHAnsi"/>
                <w:sz w:val="22"/>
                <w:szCs w:val="22"/>
              </w:rPr>
              <w:t>Apakšuzņēmējam nododamie darbi</w:t>
            </w:r>
            <w:r w:rsidR="00C41FEF">
              <w:rPr>
                <w:rFonts w:asciiTheme="minorHAnsi" w:hAnsiTheme="minorHAnsi" w:cstheme="minorHAnsi"/>
                <w:sz w:val="22"/>
                <w:szCs w:val="22"/>
              </w:rPr>
              <w:t>,</w:t>
            </w:r>
            <w:r w:rsidRPr="00F61ED2">
              <w:rPr>
                <w:rFonts w:asciiTheme="minorHAnsi" w:hAnsiTheme="minorHAnsi" w:cstheme="minorHAnsi"/>
                <w:sz w:val="22"/>
                <w:szCs w:val="22"/>
              </w:rPr>
              <w:t xml:space="preserve"> </w:t>
            </w:r>
            <w:r w:rsidR="0010625A">
              <w:rPr>
                <w:rFonts w:asciiTheme="minorHAnsi" w:hAnsiTheme="minorHAnsi" w:cstheme="minorHAnsi"/>
                <w:sz w:val="22"/>
                <w:szCs w:val="22"/>
              </w:rPr>
              <w:t>kura vērtība ir vismaz 10 000 EUR bez PVN</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B01C2" w:rsidRPr="00F61ED2" w:rsidRDefault="003B01C2" w:rsidP="002A5F55">
            <w:pPr>
              <w:spacing w:line="240" w:lineRule="auto"/>
              <w:jc w:val="center"/>
              <w:rPr>
                <w:rFonts w:asciiTheme="minorHAnsi" w:hAnsiTheme="minorHAnsi" w:cstheme="minorHAnsi"/>
                <w:sz w:val="22"/>
                <w:szCs w:val="22"/>
              </w:rPr>
            </w:pPr>
            <w:r w:rsidRPr="00F61ED2">
              <w:rPr>
                <w:rFonts w:asciiTheme="minorHAnsi" w:hAnsiTheme="minorHAnsi" w:cstheme="minorHAnsi"/>
                <w:sz w:val="22"/>
                <w:szCs w:val="22"/>
              </w:rPr>
              <w:t xml:space="preserve">Pretendents balstās uz apakšuzņēmēja iespējām savas kvalifikācijas apliecināšanai </w:t>
            </w:r>
          </w:p>
          <w:p w:rsidR="003B01C2" w:rsidRPr="00F61ED2" w:rsidRDefault="003B01C2" w:rsidP="002A5F55">
            <w:pPr>
              <w:spacing w:line="240" w:lineRule="auto"/>
              <w:jc w:val="center"/>
              <w:rPr>
                <w:rFonts w:asciiTheme="minorHAnsi" w:hAnsiTheme="minorHAnsi" w:cstheme="minorHAnsi"/>
                <w:sz w:val="22"/>
                <w:szCs w:val="22"/>
              </w:rPr>
            </w:pPr>
            <w:r w:rsidRPr="00F61ED2">
              <w:rPr>
                <w:rFonts w:asciiTheme="minorHAnsi" w:hAnsiTheme="minorHAnsi" w:cstheme="minorHAnsi"/>
                <w:sz w:val="22"/>
                <w:szCs w:val="22"/>
              </w:rPr>
              <w:t xml:space="preserve"> (Jā / Nē)</w:t>
            </w:r>
          </w:p>
        </w:tc>
      </w:tr>
      <w:tr w:rsidR="003B01C2" w:rsidRPr="00F61ED2" w:rsidTr="00C41FEF">
        <w:trPr>
          <w:trHeight w:val="284"/>
        </w:trPr>
        <w:tc>
          <w:tcPr>
            <w:tcW w:w="1413"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jc w:val="center"/>
              <w:rPr>
                <w:rFonts w:asciiTheme="minorHAnsi" w:hAnsiTheme="minorHAnsi" w:cstheme="minorHAnsi"/>
                <w:sz w:val="22"/>
                <w:szCs w:val="22"/>
              </w:rPr>
            </w:pPr>
          </w:p>
        </w:tc>
        <w:tc>
          <w:tcPr>
            <w:tcW w:w="3113"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3124"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r>
      <w:tr w:rsidR="003B01C2" w:rsidRPr="00F61ED2" w:rsidTr="00C41FEF">
        <w:trPr>
          <w:trHeight w:val="284"/>
        </w:trPr>
        <w:tc>
          <w:tcPr>
            <w:tcW w:w="1413"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jc w:val="right"/>
              <w:rPr>
                <w:rFonts w:asciiTheme="minorHAnsi" w:hAnsiTheme="minorHAnsi" w:cstheme="minorHAnsi"/>
                <w:sz w:val="22"/>
                <w:szCs w:val="22"/>
              </w:rPr>
            </w:pPr>
          </w:p>
        </w:tc>
        <w:tc>
          <w:tcPr>
            <w:tcW w:w="3113"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right"/>
              <w:rPr>
                <w:rFonts w:asciiTheme="minorHAnsi" w:hAnsiTheme="minorHAnsi" w:cstheme="minorHAnsi"/>
                <w:sz w:val="22"/>
                <w:szCs w:val="22"/>
              </w:rPr>
            </w:pPr>
          </w:p>
        </w:tc>
        <w:tc>
          <w:tcPr>
            <w:tcW w:w="3124"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3B01C2" w:rsidRPr="00F61ED2" w:rsidRDefault="003B01C2" w:rsidP="002A5F55">
            <w:pPr>
              <w:spacing w:line="240" w:lineRule="auto"/>
              <w:jc w:val="center"/>
              <w:rPr>
                <w:rFonts w:asciiTheme="minorHAnsi" w:hAnsiTheme="minorHAnsi" w:cstheme="minorHAnsi"/>
                <w:sz w:val="22"/>
                <w:szCs w:val="22"/>
              </w:rPr>
            </w:pPr>
          </w:p>
        </w:tc>
      </w:tr>
      <w:tr w:rsidR="00C41FEF" w:rsidRPr="00F61ED2" w:rsidTr="00C41FEF">
        <w:trPr>
          <w:trHeight w:val="284"/>
        </w:trPr>
        <w:tc>
          <w:tcPr>
            <w:tcW w:w="1413" w:type="dxa"/>
            <w:tcBorders>
              <w:top w:val="single" w:sz="4" w:space="0" w:color="auto"/>
              <w:left w:val="single" w:sz="4" w:space="0" w:color="auto"/>
              <w:bottom w:val="single" w:sz="4" w:space="0" w:color="auto"/>
              <w:right w:val="single" w:sz="4" w:space="0" w:color="auto"/>
            </w:tcBorders>
          </w:tcPr>
          <w:p w:rsidR="00C41FEF" w:rsidRPr="00F61ED2" w:rsidRDefault="00C41FEF" w:rsidP="002A5F55">
            <w:pPr>
              <w:spacing w:line="240" w:lineRule="auto"/>
              <w:jc w:val="right"/>
              <w:rPr>
                <w:rFonts w:asciiTheme="minorHAnsi" w:hAnsiTheme="minorHAnsi" w:cstheme="minorHAnsi"/>
                <w:sz w:val="22"/>
                <w:szCs w:val="22"/>
              </w:rPr>
            </w:pPr>
          </w:p>
        </w:tc>
        <w:tc>
          <w:tcPr>
            <w:tcW w:w="3113"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right"/>
              <w:rPr>
                <w:rFonts w:asciiTheme="minorHAnsi" w:hAnsiTheme="minorHAnsi" w:cstheme="minorHAnsi"/>
                <w:sz w:val="22"/>
                <w:szCs w:val="22"/>
              </w:rPr>
            </w:pPr>
          </w:p>
        </w:tc>
        <w:tc>
          <w:tcPr>
            <w:tcW w:w="3124"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cente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C41FEF" w:rsidRPr="00F61ED2" w:rsidRDefault="00C41FEF" w:rsidP="002A5F55">
            <w:pPr>
              <w:spacing w:line="240" w:lineRule="auto"/>
              <w:jc w:val="center"/>
              <w:rPr>
                <w:rFonts w:asciiTheme="minorHAnsi" w:hAnsiTheme="minorHAnsi" w:cstheme="minorHAnsi"/>
                <w:sz w:val="22"/>
                <w:szCs w:val="22"/>
              </w:rPr>
            </w:pPr>
          </w:p>
        </w:tc>
      </w:tr>
    </w:tbl>
    <w:p w:rsidR="00FC6A83" w:rsidRPr="00F61ED2" w:rsidRDefault="00FC6A83" w:rsidP="00FC6A83">
      <w:pPr>
        <w:spacing w:line="240" w:lineRule="auto"/>
        <w:jc w:val="both"/>
        <w:rPr>
          <w:rFonts w:asciiTheme="minorHAnsi" w:hAnsiTheme="minorHAnsi" w:cstheme="minorHAnsi"/>
          <w:color w:val="FF0000"/>
          <w:sz w:val="22"/>
          <w:szCs w:val="22"/>
        </w:rPr>
      </w:pPr>
    </w:p>
    <w:p w:rsidR="003B01C2" w:rsidRPr="00F61ED2" w:rsidRDefault="003B01C2" w:rsidP="003B01C2">
      <w:pPr>
        <w:pStyle w:val="ListParagraph"/>
        <w:numPr>
          <w:ilvl w:val="0"/>
          <w:numId w:val="3"/>
        </w:numPr>
        <w:spacing w:before="40" w:after="40" w:line="240" w:lineRule="auto"/>
        <w:ind w:left="425" w:hanging="425"/>
        <w:contextualSpacing w:val="0"/>
        <w:jc w:val="both"/>
        <w:rPr>
          <w:rFonts w:asciiTheme="minorHAnsi" w:eastAsia="Calibri" w:hAnsiTheme="minorHAnsi" w:cstheme="minorHAnsi"/>
          <w:color w:val="auto"/>
          <w:sz w:val="22"/>
          <w:szCs w:val="22"/>
        </w:rPr>
      </w:pPr>
      <w:r w:rsidRPr="00F61ED2">
        <w:rPr>
          <w:rFonts w:asciiTheme="minorHAnsi" w:eastAsia="Calibri" w:hAnsiTheme="minorHAnsi" w:cstheme="minorHAnsi"/>
          <w:noProof/>
          <w:color w:val="auto"/>
          <w:sz w:val="22"/>
          <w:szCs w:val="22"/>
        </w:rPr>
        <w:t xml:space="preserve">Uzņemos pilnu atbildību par Iepirkumā iesniegto dokumentu komplektāciju, tajos ietverto informāciju, noformējumu, atbilstību </w:t>
      </w:r>
      <w:r w:rsidR="00F61ED2" w:rsidRPr="00F61ED2">
        <w:rPr>
          <w:rFonts w:asciiTheme="minorHAnsi" w:eastAsia="Calibri" w:hAnsiTheme="minorHAnsi" w:cstheme="minorHAnsi"/>
          <w:noProof/>
          <w:color w:val="auto"/>
          <w:sz w:val="22"/>
          <w:szCs w:val="22"/>
        </w:rPr>
        <w:t>Iepirkum</w:t>
      </w:r>
      <w:r w:rsidRPr="00F61ED2">
        <w:rPr>
          <w:rFonts w:asciiTheme="minorHAnsi" w:eastAsia="Calibri" w:hAnsiTheme="minorHAnsi" w:cstheme="minorHAnsi"/>
          <w:color w:val="auto"/>
          <w:sz w:val="22"/>
          <w:szCs w:val="22"/>
        </w:rPr>
        <w:t>a</w:t>
      </w:r>
      <w:r w:rsidRPr="00F61ED2">
        <w:rPr>
          <w:rFonts w:asciiTheme="minorHAnsi" w:eastAsia="Calibri" w:hAnsiTheme="minorHAnsi" w:cstheme="minorHAnsi"/>
          <w:noProof/>
          <w:color w:val="auto"/>
          <w:sz w:val="22"/>
          <w:szCs w:val="22"/>
        </w:rPr>
        <w:t xml:space="preserve"> nolikuma prasībām. Apliecinu, ka sniegtā informācija un dati ir patiesi.</w:t>
      </w:r>
    </w:p>
    <w:p w:rsidR="003B01C2" w:rsidRPr="00F61ED2" w:rsidRDefault="003B01C2" w:rsidP="003B01C2">
      <w:pPr>
        <w:pStyle w:val="ListParagraph"/>
        <w:numPr>
          <w:ilvl w:val="0"/>
          <w:numId w:val="3"/>
        </w:numPr>
        <w:spacing w:before="40" w:after="0" w:line="240" w:lineRule="auto"/>
        <w:jc w:val="both"/>
        <w:rPr>
          <w:rFonts w:asciiTheme="minorHAnsi" w:eastAsia="Calibri" w:hAnsiTheme="minorHAnsi" w:cstheme="minorHAnsi"/>
          <w:color w:val="auto"/>
          <w:sz w:val="22"/>
          <w:szCs w:val="22"/>
        </w:rPr>
      </w:pPr>
      <w:r w:rsidRPr="00F61ED2">
        <w:rPr>
          <w:rFonts w:asciiTheme="minorHAnsi" w:hAnsiTheme="minorHAnsi" w:cstheme="minorHAnsi"/>
          <w:noProof/>
          <w:color w:val="auto"/>
          <w:sz w:val="22"/>
          <w:szCs w:val="22"/>
        </w:rPr>
        <w:t>Informācija, kas pēc Pretendenta domām ir uzskatāma par komercnoslēpumu vai konfidenciālu informāciju, atrodas Pretendenta piedāvājuma ______________ (</w:t>
      </w:r>
      <w:r w:rsidRPr="00F61ED2">
        <w:rPr>
          <w:rFonts w:asciiTheme="minorHAnsi" w:hAnsiTheme="minorHAnsi" w:cstheme="minorHAnsi"/>
          <w:i/>
          <w:iCs/>
          <w:noProof/>
          <w:color w:val="7030A0"/>
          <w:sz w:val="22"/>
          <w:szCs w:val="22"/>
        </w:rPr>
        <w:t>dokumenta nosaukums, lpp., u.tml.</w:t>
      </w:r>
      <w:r w:rsidRPr="00F61ED2">
        <w:rPr>
          <w:rFonts w:asciiTheme="minorHAnsi" w:hAnsiTheme="minorHAnsi" w:cstheme="minorHAnsi"/>
          <w:noProof/>
          <w:color w:val="auto"/>
          <w:sz w:val="22"/>
          <w:szCs w:val="22"/>
        </w:rPr>
        <w:t>)</w:t>
      </w:r>
      <w:r w:rsidRPr="00F61ED2">
        <w:rPr>
          <w:rStyle w:val="FootnoteReference"/>
          <w:rFonts w:asciiTheme="minorHAnsi" w:hAnsiTheme="minorHAnsi" w:cstheme="minorHAnsi"/>
          <w:noProof/>
          <w:color w:val="auto"/>
          <w:sz w:val="22"/>
          <w:szCs w:val="22"/>
        </w:rPr>
        <w:footnoteReference w:id="6"/>
      </w:r>
      <w:r w:rsidRPr="00F61ED2">
        <w:rPr>
          <w:rFonts w:asciiTheme="minorHAnsi" w:hAnsiTheme="minorHAnsi" w:cstheme="minorHAnsi"/>
          <w:noProof/>
          <w:color w:val="auto"/>
          <w:sz w:val="22"/>
          <w:szCs w:val="22"/>
        </w:rPr>
        <w:t xml:space="preserve">. </w:t>
      </w:r>
      <w:r w:rsidRPr="00F61ED2">
        <w:rPr>
          <w:rStyle w:val="xcontentpasted0"/>
          <w:rFonts w:asciiTheme="minorHAnsi" w:hAnsiTheme="minorHAnsi" w:cstheme="minorHAnsi"/>
          <w:i/>
          <w:iCs/>
          <w:color w:val="7030A0"/>
          <w:sz w:val="22"/>
          <w:szCs w:val="22"/>
          <w:bdr w:val="none" w:sz="0" w:space="0" w:color="auto" w:frame="1"/>
          <w:shd w:val="clear" w:color="auto" w:fill="FFFFFF"/>
        </w:rPr>
        <w:t xml:space="preserve">(Pretendents informāciju iekļauj, ja ir attiecināms. </w:t>
      </w:r>
      <w:r w:rsidRPr="00DC53CD">
        <w:rPr>
          <w:rStyle w:val="xcontentpasted0"/>
          <w:rFonts w:asciiTheme="minorHAnsi" w:hAnsiTheme="minorHAnsi" w:cstheme="minorHAnsi"/>
          <w:b/>
          <w:i/>
          <w:iCs/>
          <w:color w:val="7030A0"/>
          <w:sz w:val="22"/>
          <w:szCs w:val="22"/>
          <w:bdr w:val="none" w:sz="0" w:space="0" w:color="auto" w:frame="1"/>
          <w:shd w:val="clear" w:color="auto" w:fill="FFFFFF"/>
        </w:rPr>
        <w:t>Ja nav attiecināms, šo pieteikuma punktu dzēš</w:t>
      </w:r>
      <w:r w:rsidRPr="00F61ED2">
        <w:rPr>
          <w:rStyle w:val="xcontentpasted0"/>
          <w:rFonts w:asciiTheme="minorHAnsi" w:hAnsiTheme="minorHAnsi" w:cstheme="minorHAnsi"/>
          <w:i/>
          <w:iCs/>
          <w:color w:val="7030A0"/>
          <w:sz w:val="22"/>
          <w:szCs w:val="22"/>
          <w:bdr w:val="none" w:sz="0" w:space="0" w:color="auto" w:frame="1"/>
          <w:shd w:val="clear" w:color="auto" w:fill="FFFFFF"/>
        </w:rPr>
        <w:t>)</w:t>
      </w:r>
      <w:r w:rsidRPr="00F61ED2">
        <w:rPr>
          <w:rFonts w:asciiTheme="minorHAnsi" w:hAnsiTheme="minorHAnsi" w:cstheme="minorHAnsi"/>
          <w:i/>
          <w:iCs/>
          <w:sz w:val="22"/>
          <w:szCs w:val="22"/>
        </w:rPr>
        <w:t>.</w:t>
      </w:r>
    </w:p>
    <w:p w:rsidR="003B01C2" w:rsidRPr="00F61ED2" w:rsidRDefault="003B01C2" w:rsidP="003B01C2">
      <w:pPr>
        <w:spacing w:before="120" w:after="120"/>
        <w:rPr>
          <w:rFonts w:asciiTheme="minorHAnsi" w:hAnsiTheme="minorHAnsi" w:cstheme="minorHAnsi"/>
          <w:sz w:val="22"/>
          <w:szCs w:val="22"/>
        </w:rPr>
      </w:pPr>
      <w:r w:rsidRPr="00F61ED2">
        <w:rPr>
          <w:rFonts w:asciiTheme="minorHAnsi" w:hAnsiTheme="minorHAnsi" w:cstheme="minorHAnsi"/>
          <w:sz w:val="22"/>
          <w:szCs w:val="22"/>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3B01C2" w:rsidRPr="00F61ED2" w:rsidTr="002A5F55">
        <w:trPr>
          <w:trHeight w:val="246"/>
        </w:trPr>
        <w:tc>
          <w:tcPr>
            <w:tcW w:w="4140"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rPr>
                <w:rFonts w:asciiTheme="minorHAnsi" w:hAnsiTheme="minorHAnsi" w:cstheme="minorHAnsi"/>
                <w:bCs/>
                <w:sz w:val="22"/>
                <w:szCs w:val="22"/>
              </w:rPr>
            </w:pPr>
            <w:r w:rsidRPr="00F61ED2">
              <w:rPr>
                <w:rFonts w:asciiTheme="minorHAnsi" w:hAnsiTheme="minorHAnsi" w:cstheme="minorHAnsi"/>
                <w:bCs/>
                <w:sz w:val="22"/>
                <w:szCs w:val="22"/>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rPr>
                <w:rFonts w:asciiTheme="minorHAnsi" w:hAnsiTheme="minorHAnsi" w:cstheme="minorHAnsi"/>
                <w:sz w:val="22"/>
                <w:szCs w:val="22"/>
              </w:rPr>
            </w:pPr>
          </w:p>
        </w:tc>
      </w:tr>
      <w:tr w:rsidR="003B01C2" w:rsidRPr="00F61ED2" w:rsidTr="002A5F55">
        <w:trPr>
          <w:trHeight w:val="250"/>
        </w:trPr>
        <w:tc>
          <w:tcPr>
            <w:tcW w:w="4140"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rPr>
                <w:rFonts w:asciiTheme="minorHAnsi" w:hAnsiTheme="minorHAnsi" w:cstheme="minorHAnsi"/>
                <w:bCs/>
                <w:sz w:val="22"/>
                <w:szCs w:val="22"/>
              </w:rPr>
            </w:pPr>
            <w:r w:rsidRPr="00F61ED2">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rPr>
                <w:rFonts w:asciiTheme="minorHAnsi" w:hAnsiTheme="minorHAnsi" w:cstheme="minorHAnsi"/>
                <w:sz w:val="22"/>
                <w:szCs w:val="22"/>
              </w:rPr>
            </w:pPr>
          </w:p>
        </w:tc>
      </w:tr>
      <w:tr w:rsidR="003B01C2" w:rsidRPr="00F61ED2" w:rsidTr="002A5F55">
        <w:trPr>
          <w:trHeight w:val="240"/>
        </w:trPr>
        <w:tc>
          <w:tcPr>
            <w:tcW w:w="4140"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rPr>
                <w:rFonts w:asciiTheme="minorHAnsi" w:hAnsiTheme="minorHAnsi" w:cstheme="minorHAnsi"/>
                <w:bCs/>
                <w:sz w:val="22"/>
                <w:szCs w:val="22"/>
              </w:rPr>
            </w:pPr>
            <w:r w:rsidRPr="00F61ED2">
              <w:rPr>
                <w:rFonts w:asciiTheme="minorHAnsi" w:hAnsiTheme="minorHAnsi" w:cstheme="minorHAnsi"/>
                <w:bCs/>
                <w:sz w:val="22"/>
                <w:szCs w:val="22"/>
              </w:rPr>
              <w:t>Vieta, datums</w:t>
            </w:r>
            <w:r w:rsidRPr="00F61ED2">
              <w:rPr>
                <w:rStyle w:val="FootnoteReference"/>
                <w:rFonts w:asciiTheme="minorHAnsi" w:hAnsiTheme="minorHAnsi" w:cstheme="minorHAnsi"/>
                <w:bCs/>
                <w:sz w:val="22"/>
                <w:szCs w:val="22"/>
              </w:rPr>
              <w:footnoteReference w:id="7"/>
            </w:r>
          </w:p>
        </w:tc>
        <w:tc>
          <w:tcPr>
            <w:tcW w:w="5387" w:type="dxa"/>
            <w:tcBorders>
              <w:top w:val="single" w:sz="4" w:space="0" w:color="auto"/>
              <w:left w:val="single" w:sz="4" w:space="0" w:color="auto"/>
              <w:bottom w:val="single" w:sz="4" w:space="0" w:color="auto"/>
              <w:right w:val="single" w:sz="4" w:space="0" w:color="auto"/>
            </w:tcBorders>
          </w:tcPr>
          <w:p w:rsidR="003B01C2" w:rsidRPr="00F61ED2" w:rsidRDefault="003B01C2" w:rsidP="002A5F55">
            <w:pPr>
              <w:spacing w:line="240" w:lineRule="auto"/>
              <w:rPr>
                <w:rFonts w:asciiTheme="minorHAnsi" w:hAnsiTheme="minorHAnsi" w:cstheme="minorHAnsi"/>
                <w:sz w:val="22"/>
                <w:szCs w:val="22"/>
              </w:rPr>
            </w:pPr>
          </w:p>
        </w:tc>
      </w:tr>
    </w:tbl>
    <w:p w:rsidR="009323F7" w:rsidRPr="00F61ED2" w:rsidRDefault="009323F7" w:rsidP="00043E0B">
      <w:pPr>
        <w:jc w:val="both"/>
        <w:rPr>
          <w:rFonts w:asciiTheme="minorHAnsi" w:hAnsiTheme="minorHAnsi" w:cstheme="minorHAnsi"/>
          <w:sz w:val="22"/>
          <w:szCs w:val="22"/>
        </w:rPr>
      </w:pPr>
    </w:p>
    <w:sectPr w:rsidR="009323F7" w:rsidRPr="00F61ED2" w:rsidSect="0010625A">
      <w:headerReference w:type="default" r:id="rId8"/>
      <w:pgSz w:w="11906" w:h="16838"/>
      <w:pgMar w:top="1440" w:right="707" w:bottom="1440" w:left="1701"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4B0" w:rsidRDefault="000244B0" w:rsidP="00FC6A83">
      <w:pPr>
        <w:spacing w:line="240" w:lineRule="auto"/>
      </w:pPr>
      <w:r>
        <w:separator/>
      </w:r>
    </w:p>
  </w:endnote>
  <w:endnote w:type="continuationSeparator" w:id="0">
    <w:p w:rsidR="000244B0" w:rsidRDefault="000244B0" w:rsidP="00FC6A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Times New Roman'">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4B0" w:rsidRDefault="000244B0" w:rsidP="00FC6A83">
      <w:pPr>
        <w:spacing w:line="240" w:lineRule="auto"/>
      </w:pPr>
      <w:r>
        <w:separator/>
      </w:r>
    </w:p>
  </w:footnote>
  <w:footnote w:type="continuationSeparator" w:id="0">
    <w:p w:rsidR="000244B0" w:rsidRDefault="000244B0" w:rsidP="00FC6A83">
      <w:pPr>
        <w:spacing w:line="240" w:lineRule="auto"/>
      </w:pPr>
      <w:r>
        <w:continuationSeparator/>
      </w:r>
    </w:p>
  </w:footnote>
  <w:footnote w:id="1">
    <w:p w:rsidR="007917F3" w:rsidRPr="00AE6384" w:rsidRDefault="007917F3" w:rsidP="007917F3">
      <w:pPr>
        <w:pStyle w:val="FootnoteText"/>
        <w:spacing w:after="0" w:line="240" w:lineRule="auto"/>
        <w:rPr>
          <w:rFonts w:asciiTheme="minorHAnsi" w:hAnsiTheme="minorHAnsi" w:cstheme="minorHAnsi"/>
        </w:rPr>
      </w:pPr>
      <w:r w:rsidRPr="00F43A86">
        <w:rPr>
          <w:rStyle w:val="FootnoteReference"/>
        </w:rPr>
        <w:footnoteRef/>
      </w:r>
      <w:r w:rsidRPr="00F43A86">
        <w:t xml:space="preserve"> </w:t>
      </w:r>
      <w:r w:rsidRPr="00AE6384">
        <w:rPr>
          <w:rFonts w:asciiTheme="minorHAnsi" w:hAnsiTheme="minorHAnsi" w:cstheme="minorHAnsi"/>
          <w:noProof/>
        </w:rPr>
        <w:t>Pretendents aizpilda tabulu, norādot visu pieprasīto informāciju.</w:t>
      </w:r>
    </w:p>
  </w:footnote>
  <w:footnote w:id="2">
    <w:p w:rsidR="007917F3" w:rsidRPr="00AE6384" w:rsidRDefault="007917F3" w:rsidP="007917F3">
      <w:pPr>
        <w:spacing w:line="240" w:lineRule="auto"/>
        <w:jc w:val="both"/>
        <w:rPr>
          <w:rFonts w:asciiTheme="minorHAnsi" w:hAnsiTheme="minorHAnsi" w:cstheme="minorHAnsi"/>
          <w:noProof/>
          <w:sz w:val="20"/>
          <w:szCs w:val="20"/>
        </w:rPr>
      </w:pPr>
      <w:r w:rsidRPr="00AE6384">
        <w:rPr>
          <w:rStyle w:val="FootnoteReference"/>
          <w:rFonts w:asciiTheme="minorHAnsi" w:hAnsiTheme="minorHAnsi" w:cstheme="minorHAnsi"/>
          <w:sz w:val="20"/>
          <w:szCs w:val="20"/>
        </w:rPr>
        <w:footnoteRef/>
      </w:r>
      <w:r w:rsidRPr="00AE6384">
        <w:rPr>
          <w:rFonts w:asciiTheme="minorHAnsi" w:hAnsiTheme="minorHAnsi" w:cstheme="minorHAnsi"/>
          <w:sz w:val="20"/>
          <w:szCs w:val="20"/>
        </w:rPr>
        <w:t xml:space="preserve"> </w:t>
      </w:r>
      <w:r w:rsidRPr="00AE6384">
        <w:rPr>
          <w:rFonts w:asciiTheme="minorHAnsi" w:hAnsiTheme="minorHAnsi" w:cstheme="minorHAnsi"/>
          <w:noProof/>
          <w:sz w:val="20"/>
          <w:szCs w:val="20"/>
        </w:rPr>
        <w:t xml:space="preserve">Mazais uzņēmums ir uzņēmums, kurā nodarbinātas mazāk nekā 50 personas un kura gada  apgrozījums un/vai gada bilance kopā nepārsniedz 10 miljonus </w:t>
      </w:r>
      <w:r w:rsidRPr="00AE6384">
        <w:rPr>
          <w:rFonts w:asciiTheme="minorHAnsi" w:hAnsiTheme="minorHAnsi" w:cstheme="minorHAnsi"/>
          <w:i/>
          <w:noProof/>
          <w:sz w:val="20"/>
          <w:szCs w:val="20"/>
        </w:rPr>
        <w:t>euro</w:t>
      </w:r>
      <w:r w:rsidRPr="00AE6384">
        <w:rPr>
          <w:rFonts w:asciiTheme="minorHAnsi" w:hAnsiTheme="minorHAnsi" w:cstheme="minorHAnsi"/>
          <w:noProof/>
          <w:sz w:val="20"/>
          <w:szCs w:val="20"/>
        </w:rPr>
        <w:t>.</w:t>
      </w:r>
    </w:p>
  </w:footnote>
  <w:footnote w:id="3">
    <w:p w:rsidR="007917F3" w:rsidRPr="00AE6384" w:rsidRDefault="007917F3" w:rsidP="007917F3">
      <w:pPr>
        <w:spacing w:line="240" w:lineRule="auto"/>
        <w:jc w:val="both"/>
        <w:rPr>
          <w:rFonts w:asciiTheme="minorHAnsi" w:hAnsiTheme="minorHAnsi" w:cstheme="minorHAnsi"/>
          <w:noProof/>
          <w:sz w:val="20"/>
          <w:szCs w:val="20"/>
        </w:rPr>
      </w:pPr>
      <w:r w:rsidRPr="00AE6384">
        <w:rPr>
          <w:rStyle w:val="FootnoteReference"/>
          <w:rFonts w:asciiTheme="minorHAnsi" w:hAnsiTheme="minorHAnsi" w:cstheme="minorHAnsi"/>
          <w:sz w:val="20"/>
          <w:szCs w:val="20"/>
        </w:rPr>
        <w:footnoteRef/>
      </w:r>
      <w:r w:rsidRPr="00AE6384">
        <w:rPr>
          <w:rFonts w:asciiTheme="minorHAnsi" w:hAnsiTheme="minorHAnsi" w:cstheme="minorHAnsi"/>
          <w:sz w:val="20"/>
          <w:szCs w:val="20"/>
        </w:rPr>
        <w:t xml:space="preserve"> </w:t>
      </w:r>
      <w:r w:rsidRPr="00AE6384">
        <w:rPr>
          <w:rFonts w:asciiTheme="minorHAnsi" w:hAnsiTheme="minorHAnsi" w:cstheme="minorHAnsi"/>
          <w:noProof/>
          <w:sz w:val="20"/>
          <w:szCs w:val="20"/>
        </w:rPr>
        <w:t xml:space="preserve">Vidējais uzņēmums ir uzņēmums, kas nav mazais uzņēmums, kurā nodarbinātas mazāk nekā 250 personas vai kura gada apgrozījums kopā nepārsniedz 50 miljonus </w:t>
      </w:r>
      <w:r w:rsidRPr="00AE6384">
        <w:rPr>
          <w:rFonts w:asciiTheme="minorHAnsi" w:hAnsiTheme="minorHAnsi" w:cstheme="minorHAnsi"/>
          <w:i/>
          <w:noProof/>
          <w:sz w:val="20"/>
          <w:szCs w:val="20"/>
        </w:rPr>
        <w:t>euro</w:t>
      </w:r>
      <w:r w:rsidRPr="00AE6384">
        <w:rPr>
          <w:rFonts w:asciiTheme="minorHAnsi" w:hAnsiTheme="minorHAnsi" w:cstheme="minorHAnsi"/>
          <w:noProof/>
          <w:sz w:val="20"/>
          <w:szCs w:val="20"/>
        </w:rPr>
        <w:t xml:space="preserve"> un/vai gada bilance kopā nepārsniedz 43 miljonus </w:t>
      </w:r>
      <w:r w:rsidRPr="00AE6384">
        <w:rPr>
          <w:rFonts w:asciiTheme="minorHAnsi" w:hAnsiTheme="minorHAnsi" w:cstheme="minorHAnsi"/>
          <w:i/>
          <w:noProof/>
          <w:sz w:val="20"/>
          <w:szCs w:val="20"/>
        </w:rPr>
        <w:t>euro</w:t>
      </w:r>
      <w:r w:rsidRPr="00AE6384">
        <w:rPr>
          <w:rFonts w:asciiTheme="minorHAnsi" w:hAnsiTheme="minorHAnsi" w:cstheme="minorHAnsi"/>
          <w:noProof/>
          <w:sz w:val="20"/>
          <w:szCs w:val="20"/>
        </w:rPr>
        <w:t>.</w:t>
      </w:r>
    </w:p>
  </w:footnote>
  <w:footnote w:id="4">
    <w:p w:rsidR="003B01C2" w:rsidRPr="00EE3E97" w:rsidRDefault="003B01C2" w:rsidP="003B01C2">
      <w:pPr>
        <w:spacing w:line="240" w:lineRule="auto"/>
        <w:rPr>
          <w:rFonts w:asciiTheme="minorHAnsi" w:hAnsiTheme="minorHAnsi" w:cstheme="minorHAnsi"/>
          <w:noProof/>
          <w:sz w:val="20"/>
          <w:szCs w:val="20"/>
        </w:rPr>
      </w:pPr>
      <w:r w:rsidRPr="00EE3E97">
        <w:rPr>
          <w:rStyle w:val="FootnoteReference"/>
          <w:rFonts w:asciiTheme="minorHAnsi" w:hAnsiTheme="minorHAnsi" w:cstheme="minorHAnsi"/>
          <w:sz w:val="20"/>
          <w:szCs w:val="20"/>
        </w:rPr>
        <w:footnoteRef/>
      </w:r>
      <w:r w:rsidRPr="00EE3E97">
        <w:rPr>
          <w:rFonts w:asciiTheme="minorHAnsi" w:hAnsiTheme="minorHAnsi" w:cstheme="minorHAnsi"/>
          <w:sz w:val="20"/>
          <w:szCs w:val="20"/>
        </w:rPr>
        <w:t xml:space="preserve"> </w:t>
      </w:r>
      <w:r w:rsidRPr="00EE3E97">
        <w:rPr>
          <w:rFonts w:asciiTheme="minorHAnsi" w:hAnsiTheme="minorHAnsi" w:cstheme="minorHAnsi"/>
          <w:noProof/>
          <w:sz w:val="20"/>
          <w:szCs w:val="20"/>
        </w:rPr>
        <w:t>Mazais uzņēmums ir uzņēmums, kurā nodarbinātas mazāk nekā 50 personas un kura gada  apgrozījums un/vai gada bilance kopā nepārsniedz 10 miljonus euro.</w:t>
      </w:r>
    </w:p>
  </w:footnote>
  <w:footnote w:id="5">
    <w:p w:rsidR="003B01C2" w:rsidRPr="00EE3E97" w:rsidRDefault="003B01C2" w:rsidP="003B01C2">
      <w:pPr>
        <w:spacing w:line="240" w:lineRule="auto"/>
        <w:rPr>
          <w:rFonts w:asciiTheme="minorHAnsi" w:hAnsiTheme="minorHAnsi" w:cstheme="minorHAnsi"/>
          <w:noProof/>
          <w:sz w:val="20"/>
          <w:szCs w:val="20"/>
        </w:rPr>
      </w:pPr>
      <w:r w:rsidRPr="00EE3E97">
        <w:rPr>
          <w:rStyle w:val="FootnoteReference"/>
          <w:rFonts w:asciiTheme="minorHAnsi" w:hAnsiTheme="minorHAnsi" w:cstheme="minorHAnsi"/>
          <w:sz w:val="20"/>
          <w:szCs w:val="20"/>
        </w:rPr>
        <w:footnoteRef/>
      </w:r>
      <w:r w:rsidRPr="00EE3E97">
        <w:rPr>
          <w:rFonts w:asciiTheme="minorHAnsi" w:hAnsiTheme="minorHAnsi" w:cstheme="minorHAnsi"/>
          <w:sz w:val="20"/>
          <w:szCs w:val="20"/>
        </w:rPr>
        <w:t xml:space="preserve"> </w:t>
      </w:r>
      <w:r w:rsidRPr="00EE3E97">
        <w:rPr>
          <w:rFonts w:asciiTheme="minorHAnsi" w:hAnsiTheme="minorHAnsi" w:cstheme="minorHAnsi"/>
          <w:noProof/>
          <w:sz w:val="20"/>
          <w:szCs w:val="20"/>
        </w:rPr>
        <w:t>Vidējais uzņēmums ir uzņēmums, kas nav mazais uzņēmums, kurā nodarbinātas mazāk nekā 250 personas vai kura gada apgrozījums kopā nepārsniedz 50 miljonus euro un/vai gada bilance kopā nepārsniedz 43 miljonus euro.</w:t>
      </w:r>
    </w:p>
  </w:footnote>
  <w:footnote w:id="6">
    <w:p w:rsidR="003B01C2" w:rsidRDefault="003B01C2" w:rsidP="003B01C2">
      <w:pPr>
        <w:pStyle w:val="FootnoteText"/>
        <w:spacing w:after="0" w:line="240" w:lineRule="auto"/>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Ja pretendents nav norādījis, kura piedāvājumā iekļautā i</w:t>
      </w:r>
      <w:r>
        <w:rPr>
          <w:rFonts w:asciiTheme="minorHAnsi" w:hAnsiTheme="minorHAnsi" w:cstheme="minorHAnsi"/>
          <w:noProof/>
          <w:color w:val="000000" w:themeColor="text1"/>
        </w:rPr>
        <w:t>nformācija pēc pretendenta domām ir uzskatāma par komercnoslēpumu vai konfidenciālu informāciju, Pasūtītājs uzskatīs, ka šāds statuss pretendenta iesniegtajiem dokumentiem nav piešķirts.</w:t>
      </w:r>
    </w:p>
  </w:footnote>
  <w:footnote w:id="7">
    <w:p w:rsidR="003B01C2" w:rsidRPr="00EE3E97" w:rsidRDefault="003B01C2" w:rsidP="003B01C2">
      <w:pPr>
        <w:pStyle w:val="FootnoteText"/>
        <w:spacing w:after="0" w:line="240" w:lineRule="auto"/>
        <w:jc w:val="both"/>
        <w:rPr>
          <w:rFonts w:asciiTheme="minorHAnsi" w:hAnsiTheme="minorHAnsi" w:cstheme="minorHAnsi"/>
        </w:rPr>
      </w:pPr>
      <w:r w:rsidRPr="00EE3E97">
        <w:rPr>
          <w:rStyle w:val="FootnoteReference"/>
          <w:rFonts w:asciiTheme="minorHAnsi" w:hAnsiTheme="minorHAnsi" w:cstheme="minorHAnsi"/>
        </w:rPr>
        <w:footnoteRef/>
      </w:r>
      <w:r w:rsidRPr="00EE3E97">
        <w:rPr>
          <w:rFonts w:asciiTheme="minorHAnsi" w:hAnsiTheme="minorHAnsi" w:cstheme="minorHAnsi"/>
        </w:rPr>
        <w:t xml:space="preserve"> Parakstot dokumentu ar elektronisko parakstu, datums ir pievienotā elektroniskā paraksta un laika zīmoga datums</w:t>
      </w:r>
      <w:r>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A83" w:rsidRPr="00A6540A" w:rsidRDefault="00A6540A" w:rsidP="00FC6A83">
    <w:pPr>
      <w:pStyle w:val="Header"/>
      <w:ind w:left="567" w:hanging="567"/>
      <w:jc w:val="right"/>
      <w:rPr>
        <w:rFonts w:asciiTheme="minorHAnsi" w:hAnsiTheme="minorHAnsi" w:cstheme="minorHAnsi"/>
        <w:b/>
        <w:bCs/>
        <w:sz w:val="22"/>
        <w:szCs w:val="22"/>
      </w:rPr>
    </w:pPr>
    <w:r w:rsidRPr="00A6540A">
      <w:rPr>
        <w:rFonts w:asciiTheme="minorHAnsi" w:hAnsiTheme="minorHAnsi" w:cstheme="minorHAnsi"/>
        <w:b/>
        <w:bCs/>
        <w:sz w:val="22"/>
        <w:szCs w:val="22"/>
      </w:rPr>
      <w:t xml:space="preserve">NOLIKUMA </w:t>
    </w:r>
    <w:r w:rsidR="00DA6015" w:rsidRPr="00A6540A">
      <w:rPr>
        <w:rFonts w:asciiTheme="minorHAnsi" w:hAnsiTheme="minorHAnsi" w:cstheme="minorHAnsi"/>
        <w:b/>
        <w:bCs/>
        <w:sz w:val="22"/>
        <w:szCs w:val="22"/>
      </w:rPr>
      <w:t>5</w:t>
    </w:r>
    <w:r w:rsidR="00FC6A83" w:rsidRPr="00A6540A">
      <w:rPr>
        <w:rFonts w:asciiTheme="minorHAnsi" w:hAnsiTheme="minorHAnsi" w:cstheme="minorHAnsi"/>
        <w:b/>
        <w:bCs/>
        <w:sz w:val="22"/>
        <w:szCs w:val="22"/>
      </w:rPr>
      <w:t>.</w:t>
    </w:r>
    <w:r w:rsidR="001827EA" w:rsidRPr="00A6540A">
      <w:rPr>
        <w:rFonts w:asciiTheme="minorHAnsi" w:hAnsiTheme="minorHAnsi" w:cstheme="minorHAnsi"/>
        <w:b/>
        <w:bCs/>
        <w:sz w:val="22"/>
        <w:szCs w:val="22"/>
      </w:rPr>
      <w:t>PIELIKUMS</w:t>
    </w:r>
  </w:p>
  <w:p w:rsidR="00D377DC" w:rsidRPr="00A6540A" w:rsidRDefault="00D377DC" w:rsidP="00A6540A">
    <w:pPr>
      <w:pStyle w:val="Header"/>
      <w:jc w:val="right"/>
      <w:rPr>
        <w:rFonts w:asciiTheme="minorHAnsi" w:hAnsiTheme="minorHAnsi" w:cstheme="minorHAnsi"/>
        <w:sz w:val="22"/>
        <w:szCs w:val="22"/>
      </w:rPr>
    </w:pPr>
    <w:r w:rsidRPr="00A6540A">
      <w:rPr>
        <w:rFonts w:asciiTheme="minorHAnsi" w:hAnsiTheme="minorHAnsi" w:cstheme="minorHAnsi"/>
        <w:sz w:val="22"/>
        <w:szCs w:val="22"/>
      </w:rPr>
      <w:t>Iepirkuma</w:t>
    </w:r>
    <w:r w:rsidR="00A6540A" w:rsidRPr="00A6540A">
      <w:rPr>
        <w:rFonts w:asciiTheme="minorHAnsi" w:hAnsiTheme="minorHAnsi" w:cstheme="minorHAnsi"/>
        <w:sz w:val="22"/>
        <w:szCs w:val="22"/>
      </w:rPr>
      <w:t>m</w:t>
    </w:r>
    <w:r w:rsidRPr="00A6540A">
      <w:rPr>
        <w:rFonts w:asciiTheme="minorHAnsi" w:hAnsiTheme="minorHAnsi" w:cstheme="minorHAnsi"/>
        <w:sz w:val="22"/>
        <w:szCs w:val="22"/>
      </w:rPr>
      <w:t xml:space="preserve"> “</w:t>
    </w:r>
    <w:r w:rsidR="008F725C" w:rsidRPr="00A6540A">
      <w:rPr>
        <w:rFonts w:asciiTheme="minorHAnsi" w:hAnsiTheme="minorHAnsi" w:cstheme="minorHAnsi"/>
        <w:sz w:val="22"/>
        <w:szCs w:val="22"/>
      </w:rPr>
      <w:t>Pašvaldībai piederošo autoceļu un ielu ceļa klātnes planēšana un profilēšana – Raiskuma, Straupes un Stalbes pagastos</w:t>
    </w:r>
    <w:r w:rsidRPr="00A6540A">
      <w:rPr>
        <w:rFonts w:asciiTheme="minorHAnsi" w:hAnsiTheme="minorHAnsi" w:cstheme="minorHAnsi"/>
        <w:sz w:val="22"/>
        <w:szCs w:val="22"/>
      </w:rPr>
      <w:t xml:space="preserve">”, </w:t>
    </w:r>
    <w:r w:rsidR="00A6540A" w:rsidRPr="00A6540A">
      <w:rPr>
        <w:rFonts w:asciiTheme="minorHAnsi" w:hAnsiTheme="minorHAnsi" w:cstheme="minorHAnsi"/>
        <w:sz w:val="22"/>
        <w:szCs w:val="22"/>
      </w:rPr>
      <w:t xml:space="preserve"> </w:t>
    </w:r>
    <w:r w:rsidRPr="00A6540A">
      <w:rPr>
        <w:rFonts w:asciiTheme="minorHAnsi" w:hAnsiTheme="minorHAnsi" w:cstheme="minorHAnsi"/>
        <w:sz w:val="22"/>
        <w:szCs w:val="22"/>
      </w:rPr>
      <w:t>ID Nr. PAP 202</w:t>
    </w:r>
    <w:r w:rsidR="008F725C" w:rsidRPr="00A6540A">
      <w:rPr>
        <w:rFonts w:asciiTheme="minorHAnsi" w:hAnsiTheme="minorHAnsi" w:cstheme="minorHAnsi"/>
        <w:sz w:val="22"/>
        <w:szCs w:val="22"/>
      </w:rPr>
      <w:t>4</w:t>
    </w:r>
    <w:r w:rsidRPr="00A6540A">
      <w:rPr>
        <w:rFonts w:asciiTheme="minorHAnsi" w:hAnsiTheme="minorHAnsi" w:cstheme="minorHAnsi"/>
        <w:sz w:val="22"/>
        <w:szCs w:val="22"/>
      </w:rPr>
      <w:t>/9/</w:t>
    </w:r>
    <w:r w:rsidR="008F725C" w:rsidRPr="00A6540A">
      <w:rPr>
        <w:rFonts w:asciiTheme="minorHAnsi" w:hAnsiTheme="minorHAnsi" w:cstheme="minorHAnsi"/>
        <w:sz w:val="22"/>
        <w:szCs w:val="22"/>
      </w:rPr>
      <w:t>1</w:t>
    </w:r>
  </w:p>
  <w:p w:rsidR="00D377DC" w:rsidRPr="00902894" w:rsidRDefault="00D377DC" w:rsidP="00FC6A83">
    <w:pPr>
      <w:pStyle w:val="Header"/>
      <w:ind w:left="567" w:hanging="567"/>
      <w:jc w:val="right"/>
      <w:rPr>
        <w:rFonts w:ascii="Cambria" w:hAnsi="Cambria"/>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87E37"/>
    <w:multiLevelType w:val="multilevel"/>
    <w:tmpl w:val="E52C6C8E"/>
    <w:lvl w:ilvl="0">
      <w:start w:val="1"/>
      <w:numFmt w:val="decimal"/>
      <w:lvlText w:val="%1."/>
      <w:lvlJc w:val="left"/>
      <w:pPr>
        <w:ind w:left="360" w:hanging="360"/>
      </w:pPr>
      <w:rPr>
        <w:rFonts w:hint="default"/>
        <w:b/>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47B42C9"/>
    <w:multiLevelType w:val="hybridMultilevel"/>
    <w:tmpl w:val="1A44E9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E3A71DA"/>
    <w:multiLevelType w:val="multilevel"/>
    <w:tmpl w:val="F046656A"/>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83"/>
    <w:rsid w:val="000244B0"/>
    <w:rsid w:val="00043E0B"/>
    <w:rsid w:val="000A6801"/>
    <w:rsid w:val="000C10B3"/>
    <w:rsid w:val="000E0E48"/>
    <w:rsid w:val="0010625A"/>
    <w:rsid w:val="001827EA"/>
    <w:rsid w:val="001B4C10"/>
    <w:rsid w:val="002333E4"/>
    <w:rsid w:val="00273C3C"/>
    <w:rsid w:val="003A2F2D"/>
    <w:rsid w:val="003B01C2"/>
    <w:rsid w:val="004917AB"/>
    <w:rsid w:val="004A20A3"/>
    <w:rsid w:val="00553763"/>
    <w:rsid w:val="00591297"/>
    <w:rsid w:val="006B3BAB"/>
    <w:rsid w:val="007533DD"/>
    <w:rsid w:val="007917F3"/>
    <w:rsid w:val="007C2D52"/>
    <w:rsid w:val="007E4CE7"/>
    <w:rsid w:val="00897C8B"/>
    <w:rsid w:val="008D01C7"/>
    <w:rsid w:val="008D4A19"/>
    <w:rsid w:val="008F725C"/>
    <w:rsid w:val="009323F7"/>
    <w:rsid w:val="00945BEA"/>
    <w:rsid w:val="009F3E03"/>
    <w:rsid w:val="00A6540A"/>
    <w:rsid w:val="00AF598A"/>
    <w:rsid w:val="00C276EC"/>
    <w:rsid w:val="00C41FEF"/>
    <w:rsid w:val="00C66F15"/>
    <w:rsid w:val="00D377DC"/>
    <w:rsid w:val="00DA6015"/>
    <w:rsid w:val="00DC53CD"/>
    <w:rsid w:val="00E375D3"/>
    <w:rsid w:val="00EB2CF2"/>
    <w:rsid w:val="00F60C2F"/>
    <w:rsid w:val="00F61ED2"/>
    <w:rsid w:val="00FC6A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1C624"/>
  <w15:chartTrackingRefBased/>
  <w15:docId w15:val="{7B22AB95-7B1F-4D27-BA88-95696BBAD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A83"/>
    <w:pPr>
      <w:spacing w:after="0"/>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rsid w:val="00FC6A83"/>
    <w:pPr>
      <w:widowControl w:val="0"/>
      <w:suppressAutoHyphens/>
      <w:autoSpaceDN w:val="0"/>
      <w:spacing w:after="120" w:line="240" w:lineRule="auto"/>
      <w:textAlignment w:val="baseline"/>
    </w:pPr>
    <w:rPr>
      <w:rFonts w:ascii="RimTimes, 'Times New Roman'" w:eastAsia="Times New Roman" w:hAnsi="RimTimes, 'Times New Roman'"/>
      <w:color w:val="000000"/>
      <w:kern w:val="3"/>
      <w:lang w:eastAsia="zh-CN"/>
    </w:rPr>
  </w:style>
  <w:style w:type="paragraph" w:customStyle="1" w:styleId="Standard">
    <w:name w:val="Standard"/>
    <w:rsid w:val="00FC6A83"/>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rPr>
  </w:style>
  <w:style w:type="paragraph" w:styleId="Header">
    <w:name w:val="header"/>
    <w:aliases w:val="Header Char Char"/>
    <w:basedOn w:val="Normal"/>
    <w:link w:val="HeaderChar"/>
    <w:unhideWhenUsed/>
    <w:rsid w:val="00FC6A83"/>
    <w:pPr>
      <w:tabs>
        <w:tab w:val="center" w:pos="4153"/>
        <w:tab w:val="right" w:pos="8306"/>
      </w:tabs>
      <w:spacing w:line="240" w:lineRule="auto"/>
    </w:pPr>
  </w:style>
  <w:style w:type="character" w:customStyle="1" w:styleId="HeaderChar">
    <w:name w:val="Header Char"/>
    <w:aliases w:val="Header Char Char Char"/>
    <w:basedOn w:val="DefaultParagraphFont"/>
    <w:link w:val="Header"/>
    <w:rsid w:val="00FC6A83"/>
    <w:rPr>
      <w:rFonts w:ascii="Times New Roman" w:eastAsia="Calibri" w:hAnsi="Times New Roman" w:cs="Times New Roman"/>
      <w:sz w:val="24"/>
      <w:szCs w:val="24"/>
    </w:rPr>
  </w:style>
  <w:style w:type="paragraph" w:styleId="Footer">
    <w:name w:val="footer"/>
    <w:basedOn w:val="Normal"/>
    <w:link w:val="FooterChar"/>
    <w:uiPriority w:val="99"/>
    <w:unhideWhenUsed/>
    <w:rsid w:val="00FC6A83"/>
    <w:pPr>
      <w:tabs>
        <w:tab w:val="center" w:pos="4153"/>
        <w:tab w:val="right" w:pos="8306"/>
      </w:tabs>
      <w:spacing w:line="240" w:lineRule="auto"/>
    </w:pPr>
  </w:style>
  <w:style w:type="character" w:customStyle="1" w:styleId="FooterChar">
    <w:name w:val="Footer Char"/>
    <w:basedOn w:val="DefaultParagraphFont"/>
    <w:link w:val="Footer"/>
    <w:uiPriority w:val="99"/>
    <w:rsid w:val="00FC6A83"/>
    <w:rPr>
      <w:rFonts w:ascii="Times New Roman" w:eastAsia="Calibri" w:hAnsi="Times New Roman" w:cs="Times New Roman"/>
      <w:sz w:val="24"/>
      <w:szCs w:val="24"/>
    </w:rPr>
  </w:style>
  <w:style w:type="paragraph" w:customStyle="1" w:styleId="Default">
    <w:name w:val="Default"/>
    <w:rsid w:val="00FC6A83"/>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917F3"/>
    <w:rPr>
      <w:vertAlign w:val="superscript"/>
    </w:rPr>
  </w:style>
  <w:style w:type="table" w:customStyle="1" w:styleId="TableGrid1">
    <w:name w:val="Table Grid1"/>
    <w:basedOn w:val="TableNormal"/>
    <w:next w:val="TableGrid"/>
    <w:uiPriority w:val="59"/>
    <w:rsid w:val="007917F3"/>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91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Normal"/>
    <w:link w:val="FootnoteTextChar"/>
    <w:uiPriority w:val="99"/>
    <w:unhideWhenUsed/>
    <w:rsid w:val="007917F3"/>
    <w:pPr>
      <w:spacing w:after="200" w:line="276" w:lineRule="auto"/>
    </w:pPr>
    <w:rPr>
      <w:rFonts w:eastAsia="Times New Roman"/>
      <w:color w:val="000000"/>
      <w:sz w:val="20"/>
      <w:szCs w:val="20"/>
      <w:lang w:eastAsia="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
    <w:basedOn w:val="DefaultParagraphFont"/>
    <w:link w:val="FootnoteText"/>
    <w:uiPriority w:val="99"/>
    <w:rsid w:val="007917F3"/>
    <w:rPr>
      <w:rFonts w:ascii="Times New Roman" w:eastAsia="Times New Roman" w:hAnsi="Times New Roman" w:cs="Times New Roman"/>
      <w:color w:val="000000"/>
      <w:sz w:val="20"/>
      <w:szCs w:val="20"/>
      <w:lang w:eastAsia="lv-LV"/>
    </w:rPr>
  </w:style>
  <w:style w:type="paragraph" w:styleId="ListParagraph">
    <w:name w:val="List Paragraph"/>
    <w:aliases w:val="Strip,Virsraksti,2,Numbered Para 1,Dot pt,List Paragraph Char Char Char,Indicator Text,List Paragraph1,Bullet Points,MAIN CONTENT,IFCL - List Paragraph,List Paragraph12,OBC Bullet,F5 List Paragraph,Colorful List - Accent 11,Bullet Styl"/>
    <w:basedOn w:val="Normal"/>
    <w:link w:val="ListParagraphChar"/>
    <w:uiPriority w:val="34"/>
    <w:qFormat/>
    <w:rsid w:val="007917F3"/>
    <w:pPr>
      <w:spacing w:after="200" w:line="276" w:lineRule="auto"/>
      <w:ind w:left="720"/>
      <w:contextualSpacing/>
    </w:pPr>
    <w:rPr>
      <w:rFonts w:eastAsia="Times New Roman"/>
      <w:color w:val="000000"/>
      <w:lang w:eastAsia="lv-LV"/>
    </w:rPr>
  </w:style>
  <w:style w:type="character" w:customStyle="1" w:styleId="ListParagraphChar">
    <w:name w:val="List Paragraph Char"/>
    <w:aliases w:val="Strip Char,Virsraksti Char,2 Char,Numbered Para 1 Char,Dot pt Char,List Paragraph Char Char Char Char,Indicator Text Char,List Paragraph1 Char,Bullet Points Char,MAIN CONTENT Char,IFCL - List Paragraph Char,List Paragraph12 Char"/>
    <w:link w:val="ListParagraph"/>
    <w:uiPriority w:val="34"/>
    <w:qFormat/>
    <w:locked/>
    <w:rsid w:val="007917F3"/>
    <w:rPr>
      <w:rFonts w:ascii="Times New Roman" w:eastAsia="Times New Roman" w:hAnsi="Times New Roman" w:cs="Times New Roman"/>
      <w:color w:val="000000"/>
      <w:sz w:val="24"/>
      <w:szCs w:val="24"/>
      <w:lang w:eastAsia="lv-LV"/>
    </w:rPr>
  </w:style>
  <w:style w:type="paragraph" w:customStyle="1" w:styleId="specifikacijai">
    <w:name w:val="specifikacijai"/>
    <w:basedOn w:val="Normal"/>
    <w:link w:val="specifikacijaiChar"/>
    <w:qFormat/>
    <w:rsid w:val="007917F3"/>
    <w:pPr>
      <w:spacing w:line="240" w:lineRule="auto"/>
    </w:pPr>
    <w:rPr>
      <w:rFonts w:eastAsia="Times New Roman" w:cstheme="minorBidi"/>
      <w:iCs/>
    </w:rPr>
  </w:style>
  <w:style w:type="character" w:customStyle="1" w:styleId="specifikacijaiChar">
    <w:name w:val="specifikacijai Char"/>
    <w:link w:val="specifikacijai"/>
    <w:locked/>
    <w:rsid w:val="007917F3"/>
    <w:rPr>
      <w:rFonts w:ascii="Times New Roman" w:eastAsia="Times New Roman" w:hAnsi="Times New Roman"/>
      <w:iCs/>
      <w:sz w:val="24"/>
      <w:szCs w:val="24"/>
    </w:rPr>
  </w:style>
  <w:style w:type="paragraph" w:styleId="BodyText">
    <w:name w:val="Body Text"/>
    <w:aliases w:val="Body Text1"/>
    <w:basedOn w:val="Normal"/>
    <w:link w:val="BodyTextChar"/>
    <w:uiPriority w:val="99"/>
    <w:rsid w:val="003B01C2"/>
    <w:pPr>
      <w:spacing w:after="120" w:line="276" w:lineRule="auto"/>
    </w:pPr>
    <w:rPr>
      <w:rFonts w:eastAsia="Times New Roman"/>
      <w:color w:val="000000"/>
      <w:lang w:eastAsia="lv-LV"/>
    </w:rPr>
  </w:style>
  <w:style w:type="character" w:customStyle="1" w:styleId="BodyTextChar">
    <w:name w:val="Body Text Char"/>
    <w:aliases w:val="Body Text1 Char"/>
    <w:basedOn w:val="DefaultParagraphFont"/>
    <w:link w:val="BodyText"/>
    <w:uiPriority w:val="99"/>
    <w:rsid w:val="003B01C2"/>
    <w:rPr>
      <w:rFonts w:ascii="Times New Roman" w:eastAsia="Times New Roman" w:hAnsi="Times New Roman" w:cs="Times New Roman"/>
      <w:color w:val="000000"/>
      <w:sz w:val="24"/>
      <w:szCs w:val="24"/>
      <w:lang w:eastAsia="lv-LV"/>
    </w:rPr>
  </w:style>
  <w:style w:type="character" w:styleId="Hyperlink">
    <w:name w:val="Hyperlink"/>
    <w:rsid w:val="003B01C2"/>
    <w:rPr>
      <w:rFonts w:cs="Times New Roman"/>
      <w:color w:val="0000FF"/>
      <w:u w:val="single"/>
    </w:rPr>
  </w:style>
  <w:style w:type="character" w:customStyle="1" w:styleId="xcontentpasted0">
    <w:name w:val="x_contentpasted0"/>
    <w:basedOn w:val="DefaultParagraphFont"/>
    <w:rsid w:val="003B01C2"/>
  </w:style>
  <w:style w:type="paragraph" w:styleId="BalloonText">
    <w:name w:val="Balloon Text"/>
    <w:basedOn w:val="Normal"/>
    <w:link w:val="BalloonTextChar"/>
    <w:uiPriority w:val="99"/>
    <w:semiHidden/>
    <w:unhideWhenUsed/>
    <w:rsid w:val="00043E0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E0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Pages>
  <Words>4928</Words>
  <Characters>2809</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Anita Dzalba</cp:lastModifiedBy>
  <cp:revision>6</cp:revision>
  <cp:lastPrinted>2023-07-28T13:26:00Z</cp:lastPrinted>
  <dcterms:created xsi:type="dcterms:W3CDTF">2024-02-20T14:25:00Z</dcterms:created>
  <dcterms:modified xsi:type="dcterms:W3CDTF">2024-02-23T07:13:00Z</dcterms:modified>
</cp:coreProperties>
</file>