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C6F0C" w14:textId="4B4BA93A" w:rsidR="00B57D6D" w:rsidRPr="0026578F" w:rsidRDefault="00B57D6D" w:rsidP="00B57D6D">
      <w:pPr>
        <w:keepNext/>
        <w:spacing w:after="0" w:line="293" w:lineRule="auto"/>
        <w:ind w:left="360"/>
        <w:jc w:val="center"/>
        <w:outlineLvl w:val="0"/>
        <w:rPr>
          <w:rFonts w:ascii="Times New Roman" w:eastAsia="Times New Roman" w:hAnsi="Times New Roman" w:cs="Times New Roman"/>
          <w:b/>
          <w:bCs/>
          <w:sz w:val="26"/>
          <w:szCs w:val="26"/>
        </w:rPr>
      </w:pPr>
      <w:r w:rsidRPr="0026578F">
        <w:rPr>
          <w:rFonts w:ascii="Times New Roman" w:eastAsia="Times New Roman" w:hAnsi="Times New Roman" w:cs="Times New Roman"/>
          <w:b/>
          <w:sz w:val="26"/>
          <w:szCs w:val="26"/>
        </w:rPr>
        <w:t>Jautājumi un atbildes par atklātu  konkursu</w:t>
      </w:r>
      <w:r w:rsidRPr="0026578F">
        <w:rPr>
          <w:rFonts w:ascii="Times New Roman" w:eastAsia="Times New Roman" w:hAnsi="Times New Roman" w:cs="Times New Roman"/>
          <w:b/>
          <w:sz w:val="26"/>
          <w:szCs w:val="26"/>
        </w:rPr>
        <w:br/>
        <w:t>“</w:t>
      </w:r>
      <w:r w:rsidR="00CE64E4" w:rsidRPr="00CE64E4">
        <w:rPr>
          <w:rFonts w:ascii="Times New Roman" w:hAnsi="Times New Roman" w:cs="Times New Roman"/>
          <w:b/>
          <w:sz w:val="26"/>
          <w:szCs w:val="26"/>
        </w:rPr>
        <w:t>Digitālo mediju plānošanas un iegādes pakalpojumu realizācija</w:t>
      </w:r>
      <w:r w:rsidRPr="0026578F">
        <w:rPr>
          <w:rFonts w:ascii="Times New Roman" w:eastAsia="Times New Roman" w:hAnsi="Times New Roman" w:cs="Times New Roman"/>
          <w:b/>
          <w:sz w:val="26"/>
          <w:szCs w:val="26"/>
        </w:rPr>
        <w:t>”</w:t>
      </w:r>
    </w:p>
    <w:p w14:paraId="5FB788BE" w14:textId="3FCEE0F3" w:rsidR="00B57D6D" w:rsidRDefault="00B57D6D" w:rsidP="00AC7133">
      <w:pPr>
        <w:spacing w:after="0" w:line="293" w:lineRule="auto"/>
        <w:ind w:left="360"/>
        <w:jc w:val="center"/>
        <w:rPr>
          <w:rFonts w:ascii="Times New Roman" w:eastAsia="Times New Roman" w:hAnsi="Times New Roman" w:cs="Times New Roman"/>
          <w:b/>
          <w:sz w:val="26"/>
          <w:szCs w:val="26"/>
        </w:rPr>
      </w:pPr>
      <w:r w:rsidRPr="0026578F">
        <w:rPr>
          <w:rFonts w:ascii="Times New Roman" w:eastAsia="Times New Roman" w:hAnsi="Times New Roman" w:cs="Times New Roman"/>
          <w:b/>
          <w:sz w:val="26"/>
          <w:szCs w:val="26"/>
        </w:rPr>
        <w:t>(ID Nr. CAIP 202</w:t>
      </w:r>
      <w:r w:rsidR="00234F32">
        <w:rPr>
          <w:rFonts w:ascii="Times New Roman" w:eastAsia="Times New Roman" w:hAnsi="Times New Roman" w:cs="Times New Roman"/>
          <w:b/>
          <w:sz w:val="26"/>
          <w:szCs w:val="26"/>
        </w:rPr>
        <w:t>4</w:t>
      </w:r>
      <w:r w:rsidRPr="0026578F">
        <w:rPr>
          <w:rFonts w:ascii="Times New Roman" w:eastAsia="Times New Roman" w:hAnsi="Times New Roman" w:cs="Times New Roman"/>
          <w:b/>
          <w:sz w:val="26"/>
          <w:szCs w:val="26"/>
        </w:rPr>
        <w:t>/</w:t>
      </w:r>
      <w:r w:rsidR="00234F32">
        <w:rPr>
          <w:rFonts w:ascii="Times New Roman" w:eastAsia="Times New Roman" w:hAnsi="Times New Roman" w:cs="Times New Roman"/>
          <w:b/>
          <w:sz w:val="26"/>
          <w:szCs w:val="26"/>
        </w:rPr>
        <w:t>25</w:t>
      </w:r>
      <w:r w:rsidRPr="0026578F">
        <w:rPr>
          <w:rFonts w:ascii="Times New Roman" w:eastAsia="Times New Roman" w:hAnsi="Times New Roman" w:cs="Times New Roman"/>
          <w:b/>
          <w:sz w:val="26"/>
          <w:szCs w:val="26"/>
        </w:rPr>
        <w:t>)</w:t>
      </w:r>
    </w:p>
    <w:p w14:paraId="404D2B09" w14:textId="77777777" w:rsidR="00AC7133" w:rsidRPr="0026578F" w:rsidRDefault="00AC7133" w:rsidP="00AC7133">
      <w:pPr>
        <w:spacing w:after="0" w:line="293" w:lineRule="auto"/>
        <w:ind w:left="360"/>
        <w:jc w:val="center"/>
        <w:rPr>
          <w:rFonts w:ascii="Times New Roman" w:eastAsia="Times New Roman" w:hAnsi="Times New Roman" w:cs="Times New Roman"/>
          <w:b/>
          <w:sz w:val="26"/>
          <w:szCs w:val="26"/>
        </w:rPr>
      </w:pPr>
    </w:p>
    <w:p w14:paraId="22CFFF47" w14:textId="19025E5D" w:rsidR="00071326" w:rsidRDefault="00B57D6D" w:rsidP="00AC7133">
      <w:pPr>
        <w:spacing w:after="0" w:line="293" w:lineRule="auto"/>
        <w:jc w:val="center"/>
        <w:rPr>
          <w:rFonts w:ascii="Times New Roman" w:eastAsia="Times New Roman" w:hAnsi="Times New Roman" w:cs="Times New Roman"/>
          <w:b/>
          <w:sz w:val="26"/>
          <w:szCs w:val="26"/>
        </w:rPr>
      </w:pPr>
      <w:r w:rsidRPr="0026578F">
        <w:rPr>
          <w:rFonts w:ascii="Times New Roman" w:eastAsia="Times New Roman" w:hAnsi="Times New Roman" w:cs="Times New Roman"/>
          <w:b/>
          <w:sz w:val="26"/>
          <w:szCs w:val="26"/>
        </w:rPr>
        <w:t>Atbilde</w:t>
      </w:r>
      <w:r w:rsidR="00612D6E" w:rsidRPr="0026578F">
        <w:rPr>
          <w:rFonts w:ascii="Times New Roman" w:eastAsia="Times New Roman" w:hAnsi="Times New Roman" w:cs="Times New Roman"/>
          <w:b/>
          <w:sz w:val="26"/>
          <w:szCs w:val="26"/>
        </w:rPr>
        <w:t>s</w:t>
      </w:r>
      <w:r w:rsidRPr="0026578F">
        <w:rPr>
          <w:rFonts w:ascii="Times New Roman" w:eastAsia="Times New Roman" w:hAnsi="Times New Roman" w:cs="Times New Roman"/>
          <w:b/>
          <w:sz w:val="26"/>
          <w:szCs w:val="26"/>
        </w:rPr>
        <w:t xml:space="preserve"> uz </w:t>
      </w:r>
      <w:r w:rsidR="00234F32">
        <w:rPr>
          <w:rFonts w:ascii="Times New Roman" w:eastAsia="Times New Roman" w:hAnsi="Times New Roman" w:cs="Times New Roman"/>
          <w:b/>
          <w:sz w:val="26"/>
          <w:szCs w:val="26"/>
        </w:rPr>
        <w:t>0</w:t>
      </w:r>
      <w:r w:rsidR="0068602A">
        <w:rPr>
          <w:rFonts w:ascii="Times New Roman" w:eastAsia="Times New Roman" w:hAnsi="Times New Roman" w:cs="Times New Roman"/>
          <w:b/>
          <w:sz w:val="26"/>
          <w:szCs w:val="26"/>
        </w:rPr>
        <w:t>3</w:t>
      </w:r>
      <w:r w:rsidRPr="0026578F">
        <w:rPr>
          <w:rFonts w:ascii="Times New Roman" w:eastAsia="Times New Roman" w:hAnsi="Times New Roman" w:cs="Times New Roman"/>
          <w:b/>
          <w:sz w:val="26"/>
          <w:szCs w:val="26"/>
        </w:rPr>
        <w:t>.</w:t>
      </w:r>
      <w:r w:rsidR="00234F32">
        <w:rPr>
          <w:rFonts w:ascii="Times New Roman" w:eastAsia="Times New Roman" w:hAnsi="Times New Roman" w:cs="Times New Roman"/>
          <w:b/>
          <w:sz w:val="26"/>
          <w:szCs w:val="26"/>
        </w:rPr>
        <w:t>04</w:t>
      </w:r>
      <w:r w:rsidRPr="0026578F">
        <w:rPr>
          <w:rFonts w:ascii="Times New Roman" w:eastAsia="Times New Roman" w:hAnsi="Times New Roman" w:cs="Times New Roman"/>
          <w:b/>
          <w:sz w:val="26"/>
          <w:szCs w:val="26"/>
        </w:rPr>
        <w:t>.202</w:t>
      </w:r>
      <w:r w:rsidR="00234F32">
        <w:rPr>
          <w:rFonts w:ascii="Times New Roman" w:eastAsia="Times New Roman" w:hAnsi="Times New Roman" w:cs="Times New Roman"/>
          <w:b/>
          <w:sz w:val="26"/>
          <w:szCs w:val="26"/>
        </w:rPr>
        <w:t>4</w:t>
      </w:r>
      <w:r w:rsidRPr="0026578F">
        <w:rPr>
          <w:rFonts w:ascii="Times New Roman" w:eastAsia="Times New Roman" w:hAnsi="Times New Roman" w:cs="Times New Roman"/>
          <w:b/>
          <w:sz w:val="26"/>
          <w:szCs w:val="26"/>
        </w:rPr>
        <w:t>. jautājum</w:t>
      </w:r>
      <w:r w:rsidR="00612D6E" w:rsidRPr="0026578F">
        <w:rPr>
          <w:rFonts w:ascii="Times New Roman" w:eastAsia="Times New Roman" w:hAnsi="Times New Roman" w:cs="Times New Roman"/>
          <w:b/>
          <w:sz w:val="26"/>
          <w:szCs w:val="26"/>
        </w:rPr>
        <w:t>iem</w:t>
      </w:r>
    </w:p>
    <w:p w14:paraId="1732360D" w14:textId="77777777" w:rsidR="00AC7133" w:rsidRPr="0026578F" w:rsidRDefault="00AC7133" w:rsidP="00AC7133">
      <w:pPr>
        <w:spacing w:after="0" w:line="293" w:lineRule="auto"/>
        <w:jc w:val="center"/>
        <w:rPr>
          <w:rFonts w:ascii="Times New Roman" w:hAnsi="Times New Roman" w:cs="Times New Roman"/>
          <w:b/>
          <w:bCs/>
          <w:sz w:val="26"/>
          <w:szCs w:val="26"/>
        </w:rPr>
      </w:pPr>
    </w:p>
    <w:p w14:paraId="7934BD09" w14:textId="77777777" w:rsidR="00CE64E4" w:rsidRDefault="00CE64E4" w:rsidP="00CE64E4">
      <w:pPr>
        <w:spacing w:after="0" w:line="240" w:lineRule="auto"/>
        <w:jc w:val="both"/>
        <w:rPr>
          <w:rFonts w:ascii="Times New Roman" w:hAnsi="Times New Roman" w:cs="Times New Roman"/>
          <w:b/>
          <w:bCs/>
        </w:rPr>
      </w:pPr>
      <w:r>
        <w:rPr>
          <w:rFonts w:ascii="Times New Roman" w:hAnsi="Times New Roman" w:cs="Times New Roman"/>
          <w:b/>
          <w:bCs/>
        </w:rPr>
        <w:t>Jautājums:</w:t>
      </w:r>
    </w:p>
    <w:p w14:paraId="7744E95E" w14:textId="77777777" w:rsidR="00CE64E4" w:rsidRDefault="00CE64E4" w:rsidP="00AC7133">
      <w:pPr>
        <w:spacing w:after="0" w:line="240" w:lineRule="auto"/>
        <w:ind w:firstLine="720"/>
        <w:jc w:val="both"/>
        <w:rPr>
          <w:rFonts w:ascii="Times New Roman" w:hAnsi="Times New Roman" w:cs="Times New Roman"/>
        </w:rPr>
      </w:pPr>
      <w:r>
        <w:rPr>
          <w:rFonts w:ascii="Times New Roman" w:hAnsi="Times New Roman" w:cs="Times New Roman"/>
        </w:rPr>
        <w:t>Atklātā konkursa “Digitālo mediju plānošanas un iegādes pakalpojumu realizācija” (identifikācijas Nr. CAIP 2024/25) Tehniskā piedāvājuma sagatavošanas uzdevuma (pielikums 1.1.) 1.2. punktā minēts, ka Pretendentam jāsagatavo ārējā un iekšējā SEO pakalpojuma piedāvājums, taču nav minēta SEO pakalpojumu mērķauditorija, mērķa valstis, konkrēts periods (vasara, ziema, rudens, pavasaris) un tematika (work in Riga, invest in Riga vai tūrisms). Lūgums precizēt šo informāciju!</w:t>
      </w:r>
    </w:p>
    <w:p w14:paraId="29B9B8F4" w14:textId="77777777" w:rsidR="00CE64E4" w:rsidRDefault="00CE64E4" w:rsidP="00CE64E4">
      <w:pPr>
        <w:spacing w:after="0" w:line="240" w:lineRule="auto"/>
        <w:jc w:val="both"/>
        <w:rPr>
          <w:rFonts w:ascii="Times New Roman" w:hAnsi="Times New Roman" w:cs="Times New Roman"/>
        </w:rPr>
      </w:pPr>
    </w:p>
    <w:p w14:paraId="54F94194" w14:textId="77777777" w:rsidR="00CE64E4" w:rsidRDefault="00CE64E4" w:rsidP="00CE64E4">
      <w:pPr>
        <w:spacing w:after="0" w:line="240" w:lineRule="auto"/>
        <w:jc w:val="both"/>
        <w:rPr>
          <w:rFonts w:ascii="Times New Roman" w:hAnsi="Times New Roman" w:cs="Times New Roman"/>
          <w:b/>
          <w:bCs/>
        </w:rPr>
      </w:pPr>
      <w:r>
        <w:rPr>
          <w:rFonts w:ascii="Times New Roman" w:hAnsi="Times New Roman" w:cs="Times New Roman"/>
          <w:b/>
          <w:bCs/>
        </w:rPr>
        <w:t>Atbilde:</w:t>
      </w:r>
    </w:p>
    <w:p w14:paraId="7955BBE7" w14:textId="77777777" w:rsidR="00CE64E4" w:rsidRDefault="00CE64E4" w:rsidP="00AC7133">
      <w:pPr>
        <w:spacing w:after="0" w:line="240" w:lineRule="auto"/>
        <w:ind w:firstLine="720"/>
        <w:jc w:val="both"/>
        <w:rPr>
          <w:rFonts w:ascii="Times New Roman" w:hAnsi="Times New Roman" w:cs="Times New Roman"/>
        </w:rPr>
      </w:pPr>
      <w:r>
        <w:rPr>
          <w:rFonts w:ascii="Times New Roman" w:hAnsi="Times New Roman" w:cs="Times New Roman"/>
        </w:rPr>
        <w:t>Esam ieinteresēti sasniegt mērķauditoriju (potenciālos Rīgas apmeklētājus) visās tehniskās specifikācijas 1.1. punktā minētajās valstīs, kas minēti kā primārie tirgi. Pretendents var rekomendēt fokusēties, ņemot vērā budžetu u.c. pieejamo informāciju. Jāņem vērā, ka SEO pakalpojumi var būt vienlaicīgi orientēti uz vairākiem tirgiem un plašāku mērķauditorijām vienlaicīgi, tomēr pretendents var rekomendēt fokusēties uz šaurāku mērķauditoriju.</w:t>
      </w:r>
    </w:p>
    <w:p w14:paraId="691697C2" w14:textId="77777777" w:rsidR="00CE64E4" w:rsidRDefault="00CE64E4" w:rsidP="00AC7133">
      <w:pPr>
        <w:spacing w:after="0" w:line="240" w:lineRule="auto"/>
        <w:ind w:firstLine="720"/>
        <w:jc w:val="both"/>
        <w:rPr>
          <w:rFonts w:ascii="Times New Roman" w:hAnsi="Times New Roman" w:cs="Times New Roman"/>
          <w:i/>
          <w:iCs/>
        </w:rPr>
      </w:pPr>
      <w:r>
        <w:rPr>
          <w:rFonts w:ascii="Times New Roman" w:hAnsi="Times New Roman" w:cs="Times New Roman"/>
        </w:rPr>
        <w:t>Mērķa valstis izriet no mērķiem, kas minēti tehniskajā specifikācijā. Saskaņā ar darba uzdevumā norādīto, Pretendents var norādīt citu informāciju, kas nepieciešama SEO pakalpojumu atspoguļojumā un pretendenta ieskatā palīdzēs pasūtītājam efektīvi sasniegt mērķus.</w:t>
      </w:r>
    </w:p>
    <w:p w14:paraId="22C8DDA5" w14:textId="77777777" w:rsidR="00CE64E4" w:rsidRDefault="00CE64E4" w:rsidP="00AC7133">
      <w:pPr>
        <w:spacing w:after="0" w:line="240" w:lineRule="auto"/>
        <w:ind w:firstLine="720"/>
        <w:jc w:val="both"/>
        <w:rPr>
          <w:rFonts w:ascii="Times New Roman" w:hAnsi="Times New Roman" w:cs="Times New Roman"/>
          <w:b/>
          <w:bCs/>
          <w:u w:val="single"/>
        </w:rPr>
      </w:pPr>
      <w:r>
        <w:rPr>
          <w:rFonts w:ascii="Times New Roman" w:hAnsi="Times New Roman" w:cs="Times New Roman"/>
        </w:rPr>
        <w:t>Pasūtītāja mājaslapas optimizācijas pakalpojumus paredzēts uzsākt neilgi pēc līguma noslēgšanas ar iepirkumā uzvarējušo pretendentu, un periods var mainīties atkarībā no iepirkuma noslēgšanās datuma, vai citiem apstākļiem. Provizoriskais pakalpojumu sniegšanas uzsākšanas datums ir no 6.maija. Jāņem vērā, ka konkrētu darbību veikšana var tikt pielāgota faktiskajam pakalpojuma uzsākšanas periodam.</w:t>
      </w:r>
    </w:p>
    <w:p w14:paraId="0EEBD990" w14:textId="77777777" w:rsidR="00CE64E4" w:rsidRDefault="00CE64E4" w:rsidP="00CE64E4">
      <w:pPr>
        <w:spacing w:after="0" w:line="240" w:lineRule="auto"/>
        <w:jc w:val="both"/>
        <w:rPr>
          <w:rFonts w:ascii="Times New Roman" w:hAnsi="Times New Roman" w:cs="Times New Roman"/>
        </w:rPr>
      </w:pPr>
      <w:r>
        <w:rPr>
          <w:rFonts w:ascii="Times New Roman" w:hAnsi="Times New Roman" w:cs="Times New Roman"/>
        </w:rPr>
        <w:t>Tematika izriet no tehniskās specifikācijas 2.punktā minētajiem mērķiem. Pretendents savā piedāvājumā var izteikt rekomendācijas šajā jautājumā.</w:t>
      </w:r>
    </w:p>
    <w:p w14:paraId="09061BE5" w14:textId="77777777" w:rsidR="00CE64E4" w:rsidRDefault="00CE64E4" w:rsidP="00CE64E4">
      <w:pPr>
        <w:spacing w:after="0" w:line="240" w:lineRule="auto"/>
        <w:jc w:val="both"/>
        <w:rPr>
          <w:rFonts w:ascii="Times New Roman" w:hAnsi="Times New Roman" w:cs="Times New Roman"/>
        </w:rPr>
      </w:pPr>
    </w:p>
    <w:p w14:paraId="4A68C49B" w14:textId="77777777" w:rsidR="00CE64E4" w:rsidRDefault="00CE64E4" w:rsidP="00CE64E4">
      <w:pPr>
        <w:spacing w:after="0" w:line="240" w:lineRule="auto"/>
        <w:jc w:val="both"/>
        <w:rPr>
          <w:rFonts w:ascii="Times New Roman" w:hAnsi="Times New Roman" w:cs="Times New Roman"/>
          <w:b/>
          <w:bCs/>
        </w:rPr>
      </w:pPr>
      <w:r>
        <w:rPr>
          <w:rFonts w:ascii="Times New Roman" w:hAnsi="Times New Roman" w:cs="Times New Roman"/>
          <w:b/>
          <w:bCs/>
        </w:rPr>
        <w:t>Jautājums:</w:t>
      </w:r>
    </w:p>
    <w:p w14:paraId="304B52CA" w14:textId="77777777" w:rsidR="00CE64E4" w:rsidRDefault="00CE64E4" w:rsidP="00AC7133">
      <w:pPr>
        <w:spacing w:after="0" w:line="240" w:lineRule="auto"/>
        <w:ind w:firstLine="720"/>
        <w:jc w:val="both"/>
        <w:rPr>
          <w:rFonts w:ascii="Times New Roman" w:hAnsi="Times New Roman" w:cs="Times New Roman"/>
        </w:rPr>
      </w:pPr>
      <w:r>
        <w:rPr>
          <w:rFonts w:ascii="Times New Roman" w:hAnsi="Times New Roman" w:cs="Times New Roman"/>
        </w:rPr>
        <w:t>Viens no mērķiem (1.1.2.1.2.) tehniskajā uzdevumā ir “veicināt tūristu skaita pieaugumu no Somijas, Norvēģijas un Polijas par 20%;” kā tieši tiks mērīts šis primārais kampaņas mērķis?</w:t>
      </w:r>
    </w:p>
    <w:p w14:paraId="54B3D91C" w14:textId="77777777" w:rsidR="00CE64E4" w:rsidRDefault="00CE64E4" w:rsidP="00CE64E4">
      <w:pPr>
        <w:spacing w:after="0" w:line="240" w:lineRule="auto"/>
        <w:jc w:val="both"/>
        <w:rPr>
          <w:rFonts w:ascii="Times New Roman" w:hAnsi="Times New Roman" w:cs="Times New Roman"/>
        </w:rPr>
      </w:pPr>
    </w:p>
    <w:p w14:paraId="129CFD30" w14:textId="77777777" w:rsidR="00CE64E4" w:rsidRDefault="00CE64E4" w:rsidP="00CE64E4">
      <w:pPr>
        <w:spacing w:after="0" w:line="240" w:lineRule="auto"/>
        <w:jc w:val="both"/>
        <w:rPr>
          <w:rFonts w:ascii="Times New Roman" w:hAnsi="Times New Roman" w:cs="Times New Roman"/>
          <w:b/>
          <w:bCs/>
        </w:rPr>
      </w:pPr>
      <w:r>
        <w:rPr>
          <w:rFonts w:ascii="Times New Roman" w:hAnsi="Times New Roman" w:cs="Times New Roman"/>
          <w:b/>
          <w:bCs/>
        </w:rPr>
        <w:t>Atbilde:</w:t>
      </w:r>
    </w:p>
    <w:p w14:paraId="2BA9D123" w14:textId="77777777" w:rsidR="00CE64E4" w:rsidRDefault="00CE64E4" w:rsidP="00AC7133">
      <w:pPr>
        <w:spacing w:after="0" w:line="240" w:lineRule="auto"/>
        <w:ind w:firstLine="720"/>
        <w:jc w:val="both"/>
        <w:rPr>
          <w:rFonts w:ascii="Times New Roman" w:hAnsi="Times New Roman" w:cs="Times New Roman"/>
        </w:rPr>
      </w:pPr>
      <w:r>
        <w:rPr>
          <w:rFonts w:ascii="Times New Roman" w:hAnsi="Times New Roman" w:cs="Times New Roman"/>
        </w:rPr>
        <w:t>Tūristu skaita pieaugums tiek mērīts pēc Centrālās statistikas pārvaldes datiem par apkalpoto cilvēku skaitu pa valstīm Rīgas tūristu mītnēs.</w:t>
      </w:r>
    </w:p>
    <w:p w14:paraId="2CC8F61F" w14:textId="77777777" w:rsidR="00CE64E4" w:rsidRDefault="00CE64E4" w:rsidP="00CE64E4">
      <w:pPr>
        <w:spacing w:after="0" w:line="240" w:lineRule="auto"/>
        <w:jc w:val="both"/>
        <w:rPr>
          <w:rFonts w:ascii="Times New Roman" w:hAnsi="Times New Roman" w:cs="Times New Roman"/>
        </w:rPr>
      </w:pPr>
    </w:p>
    <w:p w14:paraId="3496C4E6" w14:textId="77777777" w:rsidR="00CE64E4" w:rsidRDefault="00CE64E4" w:rsidP="00CE64E4">
      <w:pPr>
        <w:spacing w:after="0" w:line="240" w:lineRule="auto"/>
        <w:jc w:val="both"/>
        <w:rPr>
          <w:rFonts w:ascii="Times New Roman" w:hAnsi="Times New Roman" w:cs="Times New Roman"/>
          <w:b/>
          <w:bCs/>
        </w:rPr>
      </w:pPr>
      <w:r>
        <w:rPr>
          <w:rFonts w:ascii="Times New Roman" w:hAnsi="Times New Roman" w:cs="Times New Roman"/>
          <w:b/>
          <w:bCs/>
        </w:rPr>
        <w:t>Jautājums:</w:t>
      </w:r>
    </w:p>
    <w:p w14:paraId="0500AB9E" w14:textId="12D1FB9E" w:rsidR="00CE64E4" w:rsidRDefault="00CE64E4" w:rsidP="00AC7133">
      <w:pPr>
        <w:spacing w:after="0" w:line="240" w:lineRule="auto"/>
        <w:ind w:firstLine="720"/>
        <w:jc w:val="both"/>
        <w:rPr>
          <w:rFonts w:ascii="Times New Roman" w:hAnsi="Times New Roman" w:cs="Times New Roman"/>
        </w:rPr>
      </w:pPr>
      <w:r>
        <w:rPr>
          <w:rFonts w:ascii="Times New Roman" w:hAnsi="Times New Roman" w:cs="Times New Roman"/>
        </w:rPr>
        <w:t>Uzdevumā ir nodefinēti primārie mērķa tirgi (Polija (Gdaņska un Varšava), Somija (Helsinki un Tampere), Norvēģija (Oslo); Lietuva, Igaunija). Vai sekundārie tirgi ir</w:t>
      </w:r>
      <w:r w:rsidR="00AC7133">
        <w:rPr>
          <w:rFonts w:ascii="Times New Roman" w:hAnsi="Times New Roman" w:cs="Times New Roman"/>
        </w:rPr>
        <w:t xml:space="preserve"> </w:t>
      </w:r>
      <w:r>
        <w:rPr>
          <w:rFonts w:ascii="Times New Roman" w:hAnsi="Times New Roman" w:cs="Times New Roman"/>
        </w:rPr>
        <w:t>nodefinēti un ir aktuāli? Vai gatavojot piedāvājumu iespējams piedāvāt</w:t>
      </w:r>
      <w:r w:rsidR="00AC7133">
        <w:rPr>
          <w:rFonts w:ascii="Times New Roman" w:hAnsi="Times New Roman" w:cs="Times New Roman"/>
        </w:rPr>
        <w:t xml:space="preserve"> </w:t>
      </w:r>
      <w:r>
        <w:rPr>
          <w:rFonts w:ascii="Times New Roman" w:hAnsi="Times New Roman" w:cs="Times New Roman"/>
        </w:rPr>
        <w:t>rekomendācijas sekundārajiem tirgiem?</w:t>
      </w:r>
    </w:p>
    <w:p w14:paraId="05C48ABE" w14:textId="77777777" w:rsidR="00CE64E4" w:rsidRDefault="00CE64E4" w:rsidP="00CE64E4">
      <w:pPr>
        <w:spacing w:after="0" w:line="240" w:lineRule="auto"/>
        <w:jc w:val="both"/>
        <w:rPr>
          <w:rFonts w:ascii="Times New Roman" w:hAnsi="Times New Roman" w:cs="Times New Roman"/>
        </w:rPr>
      </w:pPr>
    </w:p>
    <w:p w14:paraId="600B534B" w14:textId="77777777" w:rsidR="00CE64E4" w:rsidRDefault="00CE64E4" w:rsidP="00CE64E4">
      <w:pPr>
        <w:spacing w:after="0" w:line="240" w:lineRule="auto"/>
        <w:jc w:val="both"/>
        <w:rPr>
          <w:rFonts w:ascii="Times New Roman" w:hAnsi="Times New Roman" w:cs="Times New Roman"/>
          <w:b/>
          <w:bCs/>
        </w:rPr>
      </w:pPr>
      <w:r>
        <w:rPr>
          <w:rFonts w:ascii="Times New Roman" w:hAnsi="Times New Roman" w:cs="Times New Roman"/>
          <w:b/>
          <w:bCs/>
        </w:rPr>
        <w:t>Atbilde:</w:t>
      </w:r>
    </w:p>
    <w:p w14:paraId="2D874DE5" w14:textId="77777777" w:rsidR="00CE64E4" w:rsidRDefault="00CE64E4" w:rsidP="00AC7133">
      <w:pPr>
        <w:spacing w:after="0" w:line="240" w:lineRule="auto"/>
        <w:ind w:firstLine="720"/>
        <w:jc w:val="both"/>
        <w:rPr>
          <w:rFonts w:ascii="Times New Roman" w:hAnsi="Times New Roman" w:cs="Times New Roman"/>
        </w:rPr>
      </w:pPr>
      <w:r>
        <w:rPr>
          <w:rFonts w:ascii="Times New Roman" w:hAnsi="Times New Roman" w:cs="Times New Roman"/>
        </w:rPr>
        <w:t>Aicinām fokusēties uz primārajiem tirgiem, tomēr pretendents var sniegt rekomendācijas, kā minēts darba uzdevuma 1.1.4.punktā, ja pretendenta ieskatā tas būtiski palielinās efektivitāti un budžets tam ir pietiekams. Sekundārie tirgi šajā gadījumā (šīs kampaņas uzdevuma realizācijā) būtu tehniskās specifikācijas 1.1. punktā minētie tirgi vai daļa no tiem.</w:t>
      </w:r>
    </w:p>
    <w:p w14:paraId="3AC42860" w14:textId="77777777" w:rsidR="00CE64E4" w:rsidRDefault="00CE64E4" w:rsidP="00CE64E4">
      <w:pPr>
        <w:spacing w:after="0" w:line="240" w:lineRule="auto"/>
        <w:jc w:val="both"/>
        <w:rPr>
          <w:rFonts w:ascii="Times New Roman" w:hAnsi="Times New Roman" w:cs="Times New Roman"/>
        </w:rPr>
      </w:pPr>
    </w:p>
    <w:p w14:paraId="124DD115" w14:textId="77777777" w:rsidR="00CE64E4" w:rsidRDefault="00CE64E4" w:rsidP="00CE64E4">
      <w:pPr>
        <w:spacing w:after="0" w:line="240" w:lineRule="auto"/>
        <w:jc w:val="both"/>
        <w:rPr>
          <w:rFonts w:ascii="Times New Roman" w:hAnsi="Times New Roman" w:cs="Times New Roman"/>
          <w:b/>
          <w:bCs/>
        </w:rPr>
      </w:pPr>
      <w:r>
        <w:rPr>
          <w:rFonts w:ascii="Times New Roman" w:hAnsi="Times New Roman" w:cs="Times New Roman"/>
          <w:b/>
          <w:bCs/>
        </w:rPr>
        <w:t>Jautājums:</w:t>
      </w:r>
    </w:p>
    <w:p w14:paraId="4E5ABCD0" w14:textId="77777777" w:rsidR="00CE64E4" w:rsidRDefault="00CE64E4" w:rsidP="00AC7133">
      <w:pPr>
        <w:spacing w:after="0" w:line="240" w:lineRule="auto"/>
        <w:ind w:firstLine="720"/>
        <w:jc w:val="both"/>
        <w:rPr>
          <w:rFonts w:ascii="Times New Roman" w:hAnsi="Times New Roman" w:cs="Times New Roman"/>
        </w:rPr>
      </w:pPr>
      <w:r>
        <w:rPr>
          <w:rFonts w:ascii="Times New Roman" w:hAnsi="Times New Roman" w:cs="Times New Roman"/>
        </w:rPr>
        <w:t>Vai digitālajā kampaņā iespējams izmantot arī programatiskos risinājumu, piemēram, eskimi?</w:t>
      </w:r>
    </w:p>
    <w:p w14:paraId="0A0A5B85" w14:textId="77777777" w:rsidR="00CE64E4" w:rsidRDefault="00CE64E4" w:rsidP="00CE64E4">
      <w:pPr>
        <w:spacing w:after="0" w:line="240" w:lineRule="auto"/>
        <w:jc w:val="both"/>
        <w:rPr>
          <w:rFonts w:ascii="Times New Roman" w:hAnsi="Times New Roman" w:cs="Times New Roman"/>
        </w:rPr>
      </w:pPr>
    </w:p>
    <w:p w14:paraId="4A65BCA1" w14:textId="77777777" w:rsidR="00CE64E4" w:rsidRDefault="00CE64E4" w:rsidP="00CE64E4">
      <w:pPr>
        <w:spacing w:after="0" w:line="240" w:lineRule="auto"/>
        <w:jc w:val="both"/>
        <w:rPr>
          <w:rFonts w:ascii="Times New Roman" w:hAnsi="Times New Roman" w:cs="Times New Roman"/>
          <w:b/>
          <w:bCs/>
        </w:rPr>
      </w:pPr>
      <w:r>
        <w:rPr>
          <w:rFonts w:ascii="Times New Roman" w:hAnsi="Times New Roman" w:cs="Times New Roman"/>
          <w:b/>
          <w:bCs/>
        </w:rPr>
        <w:lastRenderedPageBreak/>
        <w:t>Atbilde:</w:t>
      </w:r>
    </w:p>
    <w:p w14:paraId="3C0258FC" w14:textId="77777777" w:rsidR="00CE64E4" w:rsidRDefault="00CE64E4" w:rsidP="00AC7133">
      <w:pPr>
        <w:spacing w:after="0" w:line="240" w:lineRule="auto"/>
        <w:ind w:firstLine="720"/>
        <w:jc w:val="both"/>
        <w:rPr>
          <w:rFonts w:ascii="Times New Roman" w:hAnsi="Times New Roman" w:cs="Times New Roman"/>
        </w:rPr>
      </w:pPr>
      <w:r>
        <w:rPr>
          <w:rFonts w:ascii="Times New Roman" w:hAnsi="Times New Roman" w:cs="Times New Roman"/>
        </w:rPr>
        <w:t>Saskaņā ar tehniskā piedāvājuma uzdevuma 1.1.2.2. punktā minēto – tikai Meta un Google. Eskimi ietver arī citas vides un medijus.</w:t>
      </w:r>
    </w:p>
    <w:p w14:paraId="411C95FC" w14:textId="77777777" w:rsidR="00CE64E4" w:rsidRDefault="00CE64E4" w:rsidP="00CE64E4">
      <w:pPr>
        <w:spacing w:after="0" w:line="240" w:lineRule="auto"/>
        <w:jc w:val="both"/>
        <w:rPr>
          <w:rFonts w:ascii="Times New Roman" w:hAnsi="Times New Roman" w:cs="Times New Roman"/>
        </w:rPr>
      </w:pPr>
    </w:p>
    <w:p w14:paraId="00B2C79B" w14:textId="77777777" w:rsidR="00CE64E4" w:rsidRDefault="00CE64E4" w:rsidP="00CE64E4">
      <w:pPr>
        <w:spacing w:after="0" w:line="240" w:lineRule="auto"/>
        <w:jc w:val="both"/>
        <w:rPr>
          <w:rFonts w:ascii="Times New Roman" w:hAnsi="Times New Roman" w:cs="Times New Roman"/>
          <w:b/>
          <w:bCs/>
        </w:rPr>
      </w:pPr>
      <w:r>
        <w:rPr>
          <w:rFonts w:ascii="Times New Roman" w:hAnsi="Times New Roman" w:cs="Times New Roman"/>
          <w:b/>
          <w:bCs/>
        </w:rPr>
        <w:t>Jautājums:</w:t>
      </w:r>
    </w:p>
    <w:p w14:paraId="4F6D0028" w14:textId="7108C814" w:rsidR="00CE64E4" w:rsidRDefault="00CE64E4" w:rsidP="00AC7133">
      <w:pPr>
        <w:spacing w:after="0" w:line="240" w:lineRule="auto"/>
        <w:ind w:firstLine="720"/>
        <w:jc w:val="both"/>
        <w:rPr>
          <w:rFonts w:ascii="Times New Roman" w:hAnsi="Times New Roman" w:cs="Times New Roman"/>
        </w:rPr>
      </w:pPr>
      <w:r>
        <w:rPr>
          <w:rFonts w:ascii="Times New Roman" w:hAnsi="Times New Roman" w:cs="Times New Roman"/>
        </w:rPr>
        <w:t>Vai pastāv iespēja saņemt materiālus PSD formātā, gadījumā, ja tos nepieciešams</w:t>
      </w:r>
      <w:r w:rsidR="00AC7133">
        <w:rPr>
          <w:rFonts w:ascii="Times New Roman" w:hAnsi="Times New Roman" w:cs="Times New Roman"/>
        </w:rPr>
        <w:t xml:space="preserve"> </w:t>
      </w:r>
      <w:r>
        <w:rPr>
          <w:rFonts w:ascii="Times New Roman" w:hAnsi="Times New Roman" w:cs="Times New Roman"/>
        </w:rPr>
        <w:t>adaptēt vai tos nepieciešams nodot medijiem?</w:t>
      </w:r>
    </w:p>
    <w:p w14:paraId="23ABDFF1" w14:textId="77777777" w:rsidR="00CE64E4" w:rsidRDefault="00CE64E4" w:rsidP="00CE64E4">
      <w:pPr>
        <w:spacing w:after="0" w:line="240" w:lineRule="auto"/>
        <w:jc w:val="both"/>
        <w:rPr>
          <w:rFonts w:ascii="Times New Roman" w:hAnsi="Times New Roman" w:cs="Times New Roman"/>
        </w:rPr>
      </w:pPr>
    </w:p>
    <w:p w14:paraId="13BAD920" w14:textId="77777777" w:rsidR="00CE64E4" w:rsidRDefault="00CE64E4" w:rsidP="00CE64E4">
      <w:pPr>
        <w:spacing w:after="0" w:line="240" w:lineRule="auto"/>
        <w:jc w:val="both"/>
        <w:rPr>
          <w:rFonts w:ascii="Times New Roman" w:hAnsi="Times New Roman" w:cs="Times New Roman"/>
          <w:b/>
          <w:bCs/>
        </w:rPr>
      </w:pPr>
      <w:r>
        <w:rPr>
          <w:rFonts w:ascii="Times New Roman" w:hAnsi="Times New Roman" w:cs="Times New Roman"/>
          <w:b/>
          <w:bCs/>
        </w:rPr>
        <w:t>Atbilde:</w:t>
      </w:r>
    </w:p>
    <w:p w14:paraId="0228596D" w14:textId="77777777" w:rsidR="00CE64E4" w:rsidRDefault="00CE64E4" w:rsidP="00AC7133">
      <w:pPr>
        <w:spacing w:after="0" w:line="240" w:lineRule="auto"/>
        <w:ind w:firstLine="720"/>
        <w:jc w:val="both"/>
        <w:rPr>
          <w:rFonts w:ascii="Times New Roman" w:hAnsi="Times New Roman" w:cs="Times New Roman"/>
        </w:rPr>
      </w:pPr>
      <w:r>
        <w:rPr>
          <w:rFonts w:ascii="Times New Roman" w:hAnsi="Times New Roman" w:cs="Times New Roman"/>
        </w:rPr>
        <w:t xml:space="preserve">Jā, būs iespējams. </w:t>
      </w:r>
    </w:p>
    <w:p w14:paraId="60FB51EF" w14:textId="77777777" w:rsidR="00CE64E4" w:rsidRDefault="00CE64E4" w:rsidP="00CE64E4">
      <w:pPr>
        <w:spacing w:after="0" w:line="240" w:lineRule="auto"/>
        <w:jc w:val="both"/>
        <w:rPr>
          <w:rFonts w:ascii="Times New Roman" w:hAnsi="Times New Roman" w:cs="Times New Roman"/>
        </w:rPr>
      </w:pPr>
    </w:p>
    <w:p w14:paraId="68ACA324" w14:textId="77777777" w:rsidR="008541F2" w:rsidRDefault="008541F2" w:rsidP="0026578F">
      <w:pPr>
        <w:spacing w:after="0" w:line="240" w:lineRule="auto"/>
        <w:ind w:firstLine="720"/>
        <w:jc w:val="both"/>
        <w:rPr>
          <w:rFonts w:ascii="Times New Roman" w:hAnsi="Times New Roman" w:cs="Times New Roman"/>
          <w:sz w:val="26"/>
          <w:szCs w:val="26"/>
        </w:rPr>
      </w:pPr>
    </w:p>
    <w:p w14:paraId="31198EDE" w14:textId="77777777" w:rsidR="00234F32" w:rsidRDefault="00234F32" w:rsidP="0026578F">
      <w:pPr>
        <w:spacing w:after="0" w:line="240" w:lineRule="auto"/>
        <w:ind w:firstLine="720"/>
        <w:jc w:val="both"/>
        <w:rPr>
          <w:rFonts w:ascii="Times New Roman" w:hAnsi="Times New Roman" w:cs="Times New Roman"/>
          <w:sz w:val="26"/>
          <w:szCs w:val="26"/>
        </w:rPr>
      </w:pPr>
    </w:p>
    <w:sectPr w:rsidR="00234F32" w:rsidSect="002D0F92">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A3446E"/>
    <w:multiLevelType w:val="hybridMultilevel"/>
    <w:tmpl w:val="A47CA75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7560508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F92"/>
    <w:rsid w:val="00071326"/>
    <w:rsid w:val="0008742E"/>
    <w:rsid w:val="000D679E"/>
    <w:rsid w:val="00114AD5"/>
    <w:rsid w:val="00132510"/>
    <w:rsid w:val="00154678"/>
    <w:rsid w:val="00230183"/>
    <w:rsid w:val="00234F32"/>
    <w:rsid w:val="00264283"/>
    <w:rsid w:val="0026578F"/>
    <w:rsid w:val="002D0F92"/>
    <w:rsid w:val="00350BCA"/>
    <w:rsid w:val="004B2AF9"/>
    <w:rsid w:val="00537B52"/>
    <w:rsid w:val="00556E82"/>
    <w:rsid w:val="006077CD"/>
    <w:rsid w:val="00612D6E"/>
    <w:rsid w:val="006643BC"/>
    <w:rsid w:val="0068602A"/>
    <w:rsid w:val="006B4048"/>
    <w:rsid w:val="006C74C4"/>
    <w:rsid w:val="00820B98"/>
    <w:rsid w:val="008541F2"/>
    <w:rsid w:val="009450E0"/>
    <w:rsid w:val="00945A24"/>
    <w:rsid w:val="009A26D7"/>
    <w:rsid w:val="00A85CF5"/>
    <w:rsid w:val="00AC7133"/>
    <w:rsid w:val="00B02480"/>
    <w:rsid w:val="00B57D6D"/>
    <w:rsid w:val="00BE57DA"/>
    <w:rsid w:val="00CE64E4"/>
    <w:rsid w:val="00D0076D"/>
    <w:rsid w:val="00DE5BBC"/>
    <w:rsid w:val="00EB01A2"/>
    <w:rsid w:val="00F814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FC87"/>
  <w15:chartTrackingRefBased/>
  <w15:docId w15:val="{AE91CFC8-4E4C-44D3-A2E7-46E02EAB9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6B4048"/>
    <w:pPr>
      <w:spacing w:line="256" w:lineRule="auto"/>
      <w:ind w:left="720"/>
      <w:contextualSpacing/>
    </w:pPr>
  </w:style>
  <w:style w:type="character" w:customStyle="1" w:styleId="control-label">
    <w:name w:val="control-label"/>
    <w:basedOn w:val="Noklusjumarindkopasfonts"/>
    <w:rsid w:val="0026578F"/>
  </w:style>
  <w:style w:type="character" w:customStyle="1" w:styleId="field-text">
    <w:name w:val="field-text"/>
    <w:basedOn w:val="Noklusjumarindkopasfonts"/>
    <w:rsid w:val="002657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777730">
      <w:bodyDiv w:val="1"/>
      <w:marLeft w:val="0"/>
      <w:marRight w:val="0"/>
      <w:marTop w:val="0"/>
      <w:marBottom w:val="0"/>
      <w:divBdr>
        <w:top w:val="none" w:sz="0" w:space="0" w:color="auto"/>
        <w:left w:val="none" w:sz="0" w:space="0" w:color="auto"/>
        <w:bottom w:val="none" w:sz="0" w:space="0" w:color="auto"/>
        <w:right w:val="none" w:sz="0" w:space="0" w:color="auto"/>
      </w:divBdr>
    </w:div>
    <w:div w:id="620186876">
      <w:bodyDiv w:val="1"/>
      <w:marLeft w:val="0"/>
      <w:marRight w:val="0"/>
      <w:marTop w:val="0"/>
      <w:marBottom w:val="0"/>
      <w:divBdr>
        <w:top w:val="none" w:sz="0" w:space="0" w:color="auto"/>
        <w:left w:val="none" w:sz="0" w:space="0" w:color="auto"/>
        <w:bottom w:val="none" w:sz="0" w:space="0" w:color="auto"/>
        <w:right w:val="none" w:sz="0" w:space="0" w:color="auto"/>
      </w:divBdr>
    </w:div>
    <w:div w:id="985477570">
      <w:bodyDiv w:val="1"/>
      <w:marLeft w:val="0"/>
      <w:marRight w:val="0"/>
      <w:marTop w:val="0"/>
      <w:marBottom w:val="0"/>
      <w:divBdr>
        <w:top w:val="none" w:sz="0" w:space="0" w:color="auto"/>
        <w:left w:val="none" w:sz="0" w:space="0" w:color="auto"/>
        <w:bottom w:val="none" w:sz="0" w:space="0" w:color="auto"/>
        <w:right w:val="none" w:sz="0" w:space="0" w:color="auto"/>
      </w:divBdr>
    </w:div>
    <w:div w:id="1529222867">
      <w:bodyDiv w:val="1"/>
      <w:marLeft w:val="0"/>
      <w:marRight w:val="0"/>
      <w:marTop w:val="0"/>
      <w:marBottom w:val="0"/>
      <w:divBdr>
        <w:top w:val="none" w:sz="0" w:space="0" w:color="auto"/>
        <w:left w:val="none" w:sz="0" w:space="0" w:color="auto"/>
        <w:bottom w:val="none" w:sz="0" w:space="0" w:color="auto"/>
        <w:right w:val="none" w:sz="0" w:space="0" w:color="auto"/>
      </w:divBdr>
      <w:divsChild>
        <w:div w:id="74018352">
          <w:marLeft w:val="0"/>
          <w:marRight w:val="0"/>
          <w:marTop w:val="0"/>
          <w:marBottom w:val="0"/>
          <w:divBdr>
            <w:top w:val="none" w:sz="0" w:space="0" w:color="auto"/>
            <w:left w:val="none" w:sz="0" w:space="0" w:color="auto"/>
            <w:bottom w:val="none" w:sz="0" w:space="0" w:color="auto"/>
            <w:right w:val="none" w:sz="0" w:space="0" w:color="auto"/>
          </w:divBdr>
        </w:div>
      </w:divsChild>
    </w:div>
    <w:div w:id="181136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71C8D-7842-4F15-A3C1-A115FB13A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2121</Words>
  <Characters>1210</Characters>
  <Application>Microsoft Office Word</Application>
  <DocSecurity>0</DocSecurity>
  <Lines>10</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Kristīne Ķipsna</cp:lastModifiedBy>
  <cp:revision>12</cp:revision>
  <cp:lastPrinted>2023-11-15T12:36:00Z</cp:lastPrinted>
  <dcterms:created xsi:type="dcterms:W3CDTF">2023-12-15T09:15:00Z</dcterms:created>
  <dcterms:modified xsi:type="dcterms:W3CDTF">2024-04-05T06:37:00Z</dcterms:modified>
</cp:coreProperties>
</file>