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94C0EA" w14:textId="77777777" w:rsidR="00C647BC" w:rsidRPr="00EE6F8B" w:rsidRDefault="00C647BC" w:rsidP="00C647BC">
      <w:pPr>
        <w:spacing w:line="264" w:lineRule="auto"/>
        <w:jc w:val="center"/>
        <w:rPr>
          <w:rFonts w:ascii="Arial" w:hAnsi="Arial" w:cs="Arial"/>
        </w:rPr>
      </w:pPr>
      <w:r w:rsidRPr="00EE6F8B">
        <w:rPr>
          <w:rFonts w:ascii="Arial" w:hAnsi="Arial" w:cs="Arial"/>
          <w:b/>
          <w:bCs/>
        </w:rPr>
        <w:t>VISPĀRĪGĀ VIENOŠANĀS</w:t>
      </w:r>
    </w:p>
    <w:p w14:paraId="1EB98130" w14:textId="77777777" w:rsidR="00C647BC" w:rsidRPr="00EE6F8B" w:rsidRDefault="00C647BC" w:rsidP="00C647BC">
      <w:pPr>
        <w:spacing w:before="120" w:line="264" w:lineRule="auto"/>
        <w:jc w:val="center"/>
        <w:rPr>
          <w:rFonts w:ascii="Arial" w:hAnsi="Arial" w:cs="Arial"/>
        </w:rPr>
      </w:pPr>
      <w:bookmarkStart w:id="0" w:name="_Toc166297193"/>
      <w:bookmarkEnd w:id="0"/>
      <w:r w:rsidRPr="00EE6F8B">
        <w:rPr>
          <w:rFonts w:ascii="Arial" w:eastAsiaTheme="minorEastAsia" w:hAnsi="Arial" w:cs="Arial"/>
        </w:rPr>
        <w:t xml:space="preserve">par AS "RĪGAS SILTUMS" </w:t>
      </w:r>
      <w:r>
        <w:rPr>
          <w:rFonts w:ascii="Arial" w:eastAsiaTheme="minorEastAsia" w:hAnsi="Arial" w:cs="Arial"/>
        </w:rPr>
        <w:t>s</w:t>
      </w:r>
      <w:r>
        <w:rPr>
          <w:rStyle w:val="normaltextrun"/>
          <w:rFonts w:ascii="Arial" w:hAnsi="Arial" w:cs="Arial"/>
          <w:color w:val="000000"/>
          <w:sz w:val="22"/>
          <w:szCs w:val="22"/>
          <w:bdr w:val="none" w:sz="0" w:space="0" w:color="auto" w:frame="1"/>
        </w:rPr>
        <w:t>iltumcentrāļu un katlu māju kurtuvju pelnu apsaimniekošanas pakalpojuma sniegšanu</w:t>
      </w:r>
    </w:p>
    <w:p w14:paraId="4D9DE069" w14:textId="77777777" w:rsidR="00C647BC" w:rsidRPr="00EE6F8B" w:rsidRDefault="00C647BC" w:rsidP="00C647BC">
      <w:pPr>
        <w:spacing w:line="264" w:lineRule="auto"/>
        <w:jc w:val="center"/>
        <w:rPr>
          <w:rFonts w:ascii="Arial" w:hAnsi="Arial" w:cs="Arial"/>
          <w:sz w:val="20"/>
          <w:szCs w:val="20"/>
        </w:rPr>
      </w:pPr>
    </w:p>
    <w:p w14:paraId="3CB6EB0B" w14:textId="77777777" w:rsidR="00C647BC" w:rsidRPr="00EE6F8B" w:rsidRDefault="00C647BC" w:rsidP="00C647BC">
      <w:pPr>
        <w:spacing w:line="264" w:lineRule="auto"/>
        <w:jc w:val="right"/>
        <w:rPr>
          <w:rFonts w:ascii="Arial" w:hAnsi="Arial" w:cs="Arial"/>
          <w:i/>
          <w:iCs/>
          <w:sz w:val="20"/>
          <w:szCs w:val="20"/>
        </w:rPr>
      </w:pPr>
      <w:r w:rsidRPr="00EE6F8B">
        <w:rPr>
          <w:rFonts w:ascii="Arial" w:hAnsi="Arial" w:cs="Arial"/>
          <w:i/>
          <w:iCs/>
          <w:sz w:val="20"/>
          <w:szCs w:val="20"/>
        </w:rPr>
        <w:t xml:space="preserve">Dokumenta datums ir pēdējā pievienotā </w:t>
      </w:r>
    </w:p>
    <w:p w14:paraId="5063E91A" w14:textId="77777777" w:rsidR="00C647BC" w:rsidRPr="00EE6F8B" w:rsidRDefault="00C647BC" w:rsidP="00C647BC">
      <w:pPr>
        <w:spacing w:line="264" w:lineRule="auto"/>
        <w:jc w:val="right"/>
        <w:rPr>
          <w:rFonts w:ascii="Arial" w:hAnsi="Arial" w:cs="Arial"/>
          <w:i/>
          <w:iCs/>
          <w:sz w:val="20"/>
          <w:szCs w:val="20"/>
        </w:rPr>
      </w:pPr>
      <w:r w:rsidRPr="00EE6F8B">
        <w:rPr>
          <w:rFonts w:ascii="Arial" w:hAnsi="Arial" w:cs="Arial"/>
          <w:i/>
          <w:iCs/>
          <w:sz w:val="20"/>
          <w:szCs w:val="20"/>
        </w:rPr>
        <w:t>droša elektroniskā paraksta un tā</w:t>
      </w:r>
    </w:p>
    <w:p w14:paraId="23F257B3" w14:textId="77777777" w:rsidR="00C647BC" w:rsidRPr="00EE6F8B" w:rsidRDefault="00C647BC" w:rsidP="00C647BC">
      <w:pPr>
        <w:spacing w:line="264" w:lineRule="auto"/>
        <w:jc w:val="right"/>
        <w:rPr>
          <w:rFonts w:ascii="Arial" w:hAnsi="Arial" w:cs="Arial"/>
          <w:i/>
          <w:iCs/>
          <w:sz w:val="20"/>
          <w:szCs w:val="20"/>
        </w:rPr>
      </w:pPr>
      <w:r w:rsidRPr="00EE6F8B">
        <w:rPr>
          <w:rFonts w:ascii="Arial" w:hAnsi="Arial" w:cs="Arial"/>
          <w:i/>
          <w:iCs/>
          <w:sz w:val="20"/>
          <w:szCs w:val="20"/>
        </w:rPr>
        <w:t xml:space="preserve"> laika zīmoga pievienošanas datums</w:t>
      </w:r>
    </w:p>
    <w:p w14:paraId="231B2BEC" w14:textId="6369639D" w:rsidR="00C647BC" w:rsidRPr="00B67850" w:rsidRDefault="00C647BC" w:rsidP="00C647BC">
      <w:pPr>
        <w:widowControl w:val="0"/>
        <w:spacing w:before="120" w:after="120" w:line="264" w:lineRule="auto"/>
        <w:ind w:firstLine="720"/>
        <w:jc w:val="both"/>
        <w:rPr>
          <w:rFonts w:ascii="Arial" w:hAnsi="Arial" w:cs="Arial"/>
          <w:lang w:eastAsia="lv-LV"/>
          <w14:ligatures w14:val="standardContextual"/>
        </w:rPr>
      </w:pPr>
      <w:r w:rsidRPr="00CE3547">
        <w:rPr>
          <w:rFonts w:ascii="Arial" w:hAnsi="Arial" w:cs="Arial"/>
          <w:b/>
          <w:bCs/>
          <w:i/>
          <w:iCs/>
          <w:lang w:eastAsia="lv-LV"/>
          <w14:ligatures w14:val="standardContextual"/>
        </w:rPr>
        <w:t>Akciju sabiedrība "RĪGAS SILTUMS"</w:t>
      </w:r>
      <w:r w:rsidRPr="00CE3547">
        <w:rPr>
          <w:rFonts w:ascii="Arial" w:hAnsi="Arial" w:cs="Arial"/>
          <w:lang w:eastAsia="lv-LV"/>
          <w14:ligatures w14:val="standardContextual"/>
        </w:rPr>
        <w:t>, reģistrācijas Nr.</w:t>
      </w:r>
      <w:r w:rsidRPr="00CE3547">
        <w:rPr>
          <w:rFonts w:ascii="Arial" w:eastAsia="Calibri" w:hAnsi="Arial" w:cs="Arial"/>
          <w:lang w:eastAsia="lv-LV"/>
          <w14:ligatures w14:val="standardContextual"/>
        </w:rPr>
        <w:t>40003286750</w:t>
      </w:r>
      <w:r w:rsidRPr="00CE3547">
        <w:rPr>
          <w:rFonts w:ascii="Arial" w:hAnsi="Arial" w:cs="Arial"/>
          <w:lang w:eastAsia="lv-LV"/>
          <w14:ligatures w14:val="standardContextual"/>
        </w:rPr>
        <w:t>, juridiskā adrese: Cēsu iela 3A, Rīga, LV-1012 (turpmāk "</w:t>
      </w:r>
      <w:r w:rsidRPr="00CE3547">
        <w:rPr>
          <w:rFonts w:ascii="Arial" w:hAnsi="Arial" w:cs="Arial"/>
          <w:b/>
          <w:lang w:eastAsia="lv-LV"/>
          <w14:ligatures w14:val="standardContextual"/>
        </w:rPr>
        <w:t>Pasūtītājs</w:t>
      </w:r>
      <w:r w:rsidRPr="00CE3547">
        <w:rPr>
          <w:rFonts w:ascii="Arial" w:hAnsi="Arial" w:cs="Arial"/>
          <w:lang w:eastAsia="lv-LV"/>
          <w14:ligatures w14:val="standardContextual"/>
        </w:rPr>
        <w:t xml:space="preserve">"), kuru uz statūtu pamata pārstāv valdes locekļi </w:t>
      </w:r>
      <w:r>
        <w:rPr>
          <w:rFonts w:ascii="Arial" w:hAnsi="Arial" w:cs="Arial"/>
          <w:lang w:eastAsia="lv-LV"/>
          <w14:ligatures w14:val="standardContextual"/>
        </w:rPr>
        <w:t xml:space="preserve">Raivis Elliņš </w:t>
      </w:r>
      <w:r w:rsidRPr="00CE3547">
        <w:rPr>
          <w:rFonts w:ascii="Arial" w:hAnsi="Arial" w:cs="Arial"/>
          <w:lang w:eastAsia="lv-LV"/>
          <w14:ligatures w14:val="standardContextual"/>
        </w:rPr>
        <w:t xml:space="preserve">un </w:t>
      </w:r>
      <w:r>
        <w:rPr>
          <w:rFonts w:ascii="Arial" w:hAnsi="Arial" w:cs="Arial"/>
          <w:lang w:eastAsia="lv-LV"/>
          <w14:ligatures w14:val="standardContextual"/>
        </w:rPr>
        <w:t>Uģis Osis</w:t>
      </w:r>
      <w:r w:rsidRPr="00CE3547">
        <w:rPr>
          <w:rFonts w:ascii="Arial" w:hAnsi="Arial" w:cs="Arial"/>
          <w:lang w:eastAsia="lv-LV"/>
          <w14:ligatures w14:val="standardContextual"/>
        </w:rPr>
        <w:t xml:space="preserve"> no </w:t>
      </w:r>
      <w:r w:rsidRPr="00B67850">
        <w:rPr>
          <w:rFonts w:ascii="Arial" w:hAnsi="Arial" w:cs="Arial"/>
          <w:lang w:eastAsia="lv-LV"/>
          <w14:ligatures w14:val="standardContextual"/>
        </w:rPr>
        <w:t xml:space="preserve">vienas puses, un </w:t>
      </w:r>
    </w:p>
    <w:p w14:paraId="6470B18F" w14:textId="7D20CB1D" w:rsidR="00C647BC" w:rsidRPr="00B67850" w:rsidRDefault="0068696B" w:rsidP="0068696B">
      <w:pPr>
        <w:widowControl w:val="0"/>
        <w:spacing w:before="120" w:after="120" w:line="264" w:lineRule="auto"/>
        <w:ind w:firstLine="720"/>
        <w:jc w:val="both"/>
        <w:rPr>
          <w:rFonts w:ascii="Arial" w:hAnsi="Arial" w:cs="Arial"/>
          <w:b/>
          <w:bCs/>
          <w:i/>
          <w:iCs/>
          <w:lang w:eastAsia="lv-LV"/>
          <w14:ligatures w14:val="standardContextual"/>
        </w:rPr>
      </w:pPr>
      <w:r w:rsidRPr="00B67850">
        <w:rPr>
          <w:rFonts w:ascii="Arial" w:hAnsi="Arial" w:cs="Arial"/>
          <w:b/>
          <w:bCs/>
          <w:i/>
          <w:iCs/>
          <w:lang w:eastAsia="lv-LV"/>
          <w14:ligatures w14:val="standardContextual"/>
        </w:rPr>
        <w:t>Sabiedrība ar ierobežotu atbildību “CleanR Verso”</w:t>
      </w:r>
      <w:r w:rsidR="00C647BC" w:rsidRPr="00B67850">
        <w:rPr>
          <w:rFonts w:ascii="Arial" w:hAnsi="Arial" w:cs="Arial"/>
          <w:b/>
          <w:bCs/>
          <w:lang w:eastAsia="lv-LV"/>
          <w14:ligatures w14:val="standardContextual"/>
        </w:rPr>
        <w:t xml:space="preserve">, </w:t>
      </w:r>
      <w:r w:rsidR="00C647BC" w:rsidRPr="00B67850">
        <w:rPr>
          <w:rFonts w:ascii="Arial" w:hAnsi="Arial" w:cs="Arial"/>
          <w:lang w:eastAsia="lv-LV"/>
          <w14:ligatures w14:val="standardContextual"/>
        </w:rPr>
        <w:t>reģistrācijas Nr.</w:t>
      </w:r>
      <w:r w:rsidRPr="00B67850">
        <w:rPr>
          <w:rFonts w:ascii="Arial" w:hAnsi="Arial" w:cs="Arial"/>
          <w:lang w:eastAsia="lv-LV"/>
          <w14:ligatures w14:val="standardContextual"/>
        </w:rPr>
        <w:t>40203387162</w:t>
      </w:r>
      <w:r w:rsidR="00C647BC" w:rsidRPr="00B67850">
        <w:rPr>
          <w:rFonts w:ascii="Arial" w:hAnsi="Arial" w:cs="Arial"/>
          <w:lang w:eastAsia="lv-LV"/>
          <w14:ligatures w14:val="standardContextual"/>
        </w:rPr>
        <w:t xml:space="preserve">, juridiskā adrese: </w:t>
      </w:r>
      <w:r w:rsidR="00340C86" w:rsidRPr="00B67850">
        <w:rPr>
          <w:rFonts w:ascii="Arial" w:hAnsi="Arial" w:cs="Arial"/>
          <w:lang w:eastAsia="lv-LV"/>
          <w14:ligatures w14:val="standardContextual"/>
        </w:rPr>
        <w:t xml:space="preserve">Vietalvas iela 5, Rīga, LV-1009 </w:t>
      </w:r>
      <w:r w:rsidR="00C647BC" w:rsidRPr="00B67850">
        <w:rPr>
          <w:rFonts w:ascii="Arial" w:hAnsi="Arial" w:cs="Arial"/>
          <w:lang w:eastAsia="lv-LV"/>
          <w14:ligatures w14:val="standardContextual"/>
        </w:rPr>
        <w:t>(turpmāk "</w:t>
      </w:r>
      <w:r w:rsidR="00C647BC" w:rsidRPr="00B67850">
        <w:rPr>
          <w:rFonts w:ascii="Arial" w:hAnsi="Arial" w:cs="Arial"/>
          <w:b/>
          <w:lang w:eastAsia="lv-LV"/>
          <w14:ligatures w14:val="standardContextual"/>
        </w:rPr>
        <w:t>Uzņēmējs</w:t>
      </w:r>
      <w:r w:rsidR="00C647BC" w:rsidRPr="00B67850">
        <w:rPr>
          <w:rFonts w:ascii="Arial" w:hAnsi="Arial" w:cs="Arial"/>
          <w:lang w:eastAsia="lv-LV"/>
          <w14:ligatures w14:val="standardContextual"/>
        </w:rPr>
        <w:t xml:space="preserve">"), kuru saskaņā ar </w:t>
      </w:r>
      <w:r w:rsidR="00CF3A38" w:rsidRPr="00B67850">
        <w:rPr>
          <w:rFonts w:ascii="Arial" w:hAnsi="Arial" w:cs="Arial"/>
          <w:lang w:eastAsia="lv-LV"/>
          <w14:ligatures w14:val="standardContextual"/>
        </w:rPr>
        <w:t>statūtiem</w:t>
      </w:r>
      <w:r w:rsidR="00C647BC" w:rsidRPr="00B67850">
        <w:rPr>
          <w:rFonts w:ascii="Arial" w:hAnsi="Arial" w:cs="Arial"/>
          <w:lang w:eastAsia="lv-LV"/>
          <w14:ligatures w14:val="standardContextual"/>
        </w:rPr>
        <w:t xml:space="preserve"> pārstāv tās </w:t>
      </w:r>
      <w:r w:rsidR="00CF3A38" w:rsidRPr="00B67850">
        <w:rPr>
          <w:rFonts w:ascii="Arial" w:hAnsi="Arial" w:cs="Arial"/>
          <w:lang w:eastAsia="lv-LV"/>
          <w14:ligatures w14:val="standardContextual"/>
        </w:rPr>
        <w:t>valdes priekšsēdētājs Aleksandrs Ugorenko un valdes loceklis</w:t>
      </w:r>
      <w:r w:rsidR="00CF3A38" w:rsidRPr="00B67850">
        <w:t xml:space="preserve"> </w:t>
      </w:r>
      <w:r w:rsidR="00CF3A38" w:rsidRPr="00B67850">
        <w:rPr>
          <w:rFonts w:ascii="Arial" w:hAnsi="Arial" w:cs="Arial"/>
          <w:lang w:eastAsia="lv-LV"/>
          <w14:ligatures w14:val="standardContextual"/>
        </w:rPr>
        <w:t>Guntars Levics</w:t>
      </w:r>
      <w:r w:rsidR="00C647BC" w:rsidRPr="00B67850">
        <w:rPr>
          <w:rFonts w:ascii="Arial" w:hAnsi="Arial" w:cs="Arial"/>
          <w:lang w:eastAsia="lv-LV"/>
          <w14:ligatures w14:val="standardContextual"/>
        </w:rPr>
        <w:t xml:space="preserve">, no otras puses (turpmāk kopā un atsevišķi sauktas – </w:t>
      </w:r>
      <w:r w:rsidR="00C647BC" w:rsidRPr="00B67850">
        <w:rPr>
          <w:rFonts w:ascii="Arial" w:hAnsi="Arial" w:cs="Arial"/>
          <w:b/>
          <w:bCs/>
          <w:lang w:eastAsia="lv-LV"/>
          <w14:ligatures w14:val="standardContextual"/>
        </w:rPr>
        <w:t>Puses</w:t>
      </w:r>
      <w:r w:rsidR="00C647BC" w:rsidRPr="00B67850">
        <w:rPr>
          <w:rFonts w:ascii="Arial" w:hAnsi="Arial" w:cs="Arial"/>
          <w:lang w:eastAsia="lv-LV"/>
          <w14:ligatures w14:val="standardContextual"/>
        </w:rPr>
        <w:t>),</w:t>
      </w:r>
    </w:p>
    <w:p w14:paraId="525896F6" w14:textId="2A1BE952" w:rsidR="00C647BC" w:rsidRPr="00CE3547" w:rsidRDefault="00C647BC" w:rsidP="00C647BC">
      <w:pPr>
        <w:widowControl w:val="0"/>
        <w:spacing w:before="120" w:after="120" w:line="264" w:lineRule="auto"/>
        <w:jc w:val="both"/>
        <w:rPr>
          <w:rFonts w:ascii="Arial" w:hAnsi="Arial" w:cs="Arial"/>
          <w:lang w:eastAsia="lv-LV"/>
          <w14:ligatures w14:val="standardContextual"/>
        </w:rPr>
      </w:pPr>
      <w:r w:rsidRPr="00B67850">
        <w:rPr>
          <w:rFonts w:ascii="Arial" w:hAnsi="Arial" w:cs="Arial"/>
          <w:lang w:eastAsia="lv-LV"/>
          <w14:ligatures w14:val="standardContextual"/>
        </w:rPr>
        <w:t>ņemot vērā iepirkuma procedūras Nr.RS2024/041</w:t>
      </w:r>
      <w:r w:rsidR="008B3C8C">
        <w:rPr>
          <w:rFonts w:ascii="Arial" w:hAnsi="Arial" w:cs="Arial"/>
          <w:lang w:eastAsia="lv-LV"/>
          <w14:ligatures w14:val="standardContextual"/>
        </w:rPr>
        <w:t>/</w:t>
      </w:r>
      <w:r w:rsidRPr="00B67850">
        <w:rPr>
          <w:rFonts w:ascii="Arial" w:hAnsi="Arial" w:cs="Arial"/>
          <w:lang w:eastAsia="lv-LV"/>
          <w14:ligatures w14:val="standardContextual"/>
        </w:rPr>
        <w:t>AK</w:t>
      </w:r>
      <w:r w:rsidRPr="00CE3547">
        <w:rPr>
          <w:rFonts w:ascii="Arial" w:hAnsi="Arial" w:cs="Arial"/>
          <w:lang w:eastAsia="lv-LV"/>
          <w14:ligatures w14:val="standardContextual"/>
        </w:rPr>
        <w:t xml:space="preserve"> (turpmāk "</w:t>
      </w:r>
      <w:r w:rsidRPr="00CE3547">
        <w:rPr>
          <w:rFonts w:ascii="Arial" w:hAnsi="Arial" w:cs="Arial"/>
          <w:b/>
          <w:bCs/>
          <w:lang w:eastAsia="lv-LV"/>
          <w14:ligatures w14:val="standardContextual"/>
        </w:rPr>
        <w:t>Procedūra</w:t>
      </w:r>
      <w:r w:rsidRPr="00CE3547">
        <w:rPr>
          <w:rFonts w:ascii="Arial" w:hAnsi="Arial" w:cs="Arial"/>
          <w:lang w:eastAsia="lv-LV"/>
          <w14:ligatures w14:val="standardContextual"/>
        </w:rPr>
        <w:t xml:space="preserve">") dokumentāciju un </w:t>
      </w:r>
      <w:r w:rsidRPr="00C178C6">
        <w:rPr>
          <w:rFonts w:ascii="Arial" w:hAnsi="Arial" w:cs="Arial"/>
          <w:lang w:eastAsia="lv-LV"/>
          <w14:ligatures w14:val="standardContextual"/>
        </w:rPr>
        <w:t>AS “RĪGAS SILTUMS” 202</w:t>
      </w:r>
      <w:r>
        <w:rPr>
          <w:rFonts w:ascii="Arial" w:hAnsi="Arial" w:cs="Arial"/>
          <w:lang w:eastAsia="lv-LV"/>
          <w14:ligatures w14:val="standardContextual"/>
        </w:rPr>
        <w:t>4</w:t>
      </w:r>
      <w:r w:rsidRPr="00C178C6">
        <w:rPr>
          <w:rFonts w:ascii="Arial" w:hAnsi="Arial" w:cs="Arial"/>
          <w:lang w:eastAsia="lv-LV"/>
          <w14:ligatures w14:val="standardContextual"/>
        </w:rPr>
        <w:t xml:space="preserve">.gada </w:t>
      </w:r>
      <w:r>
        <w:rPr>
          <w:rFonts w:ascii="Arial" w:hAnsi="Arial" w:cs="Arial"/>
          <w:lang w:eastAsia="lv-LV"/>
          <w14:ligatures w14:val="standardContextual"/>
        </w:rPr>
        <w:t>22.maija</w:t>
      </w:r>
      <w:r w:rsidRPr="00C178C6">
        <w:rPr>
          <w:rFonts w:ascii="Arial" w:hAnsi="Arial" w:cs="Arial"/>
          <w:lang w:eastAsia="lv-LV"/>
          <w14:ligatures w14:val="standardContextual"/>
        </w:rPr>
        <w:t xml:space="preserve"> Lēmumu “</w:t>
      </w:r>
      <w:r w:rsidRPr="00C647BC">
        <w:rPr>
          <w:rFonts w:ascii="Arial" w:hAnsi="Arial" w:cs="Arial"/>
          <w:lang w:eastAsia="lv-LV"/>
          <w14:ligatures w14:val="standardContextual"/>
        </w:rPr>
        <w:t xml:space="preserve">Par atklāta konkursa “Siltumcentrāļu un katlu māju kurtuvju pelnu apsaimniekošanas pakalpojuma sniegšana” </w:t>
      </w:r>
      <w:r>
        <w:rPr>
          <w:rFonts w:ascii="Arial" w:hAnsi="Arial" w:cs="Arial"/>
          <w:lang w:eastAsia="lv-LV"/>
          <w14:ligatures w14:val="standardContextual"/>
        </w:rPr>
        <w:t xml:space="preserve">ID. </w:t>
      </w:r>
      <w:r w:rsidRPr="00C178C6">
        <w:rPr>
          <w:rFonts w:ascii="Arial" w:hAnsi="Arial" w:cs="Arial"/>
          <w:lang w:eastAsia="lv-LV"/>
          <w14:ligatures w14:val="standardContextual"/>
        </w:rPr>
        <w:t>Nr.RS20</w:t>
      </w:r>
      <w:r>
        <w:rPr>
          <w:rFonts w:ascii="Arial" w:hAnsi="Arial" w:cs="Arial"/>
          <w:lang w:eastAsia="lv-LV"/>
          <w14:ligatures w14:val="standardContextual"/>
        </w:rPr>
        <w:t>24/041</w:t>
      </w:r>
      <w:r w:rsidR="008B3C8C">
        <w:rPr>
          <w:rFonts w:ascii="Arial" w:hAnsi="Arial" w:cs="Arial"/>
          <w:lang w:eastAsia="lv-LV"/>
          <w14:ligatures w14:val="standardContextual"/>
        </w:rPr>
        <w:t>/</w:t>
      </w:r>
      <w:r>
        <w:rPr>
          <w:rFonts w:ascii="Arial" w:hAnsi="Arial" w:cs="Arial"/>
          <w:lang w:eastAsia="lv-LV"/>
          <w14:ligatures w14:val="standardContextual"/>
        </w:rPr>
        <w:t>AK</w:t>
      </w:r>
      <w:r w:rsidRPr="00C178C6">
        <w:rPr>
          <w:rFonts w:ascii="Arial" w:hAnsi="Arial" w:cs="Arial"/>
          <w:lang w:eastAsia="lv-LV"/>
          <w14:ligatures w14:val="standardContextual"/>
        </w:rPr>
        <w:t xml:space="preserve"> rezultātiem un līguma slēgšanu” (Lēmuma Nr.</w:t>
      </w:r>
      <w:r w:rsidRPr="00C647BC">
        <w:t xml:space="preserve"> </w:t>
      </w:r>
      <w:r w:rsidRPr="00C647BC">
        <w:rPr>
          <w:rFonts w:ascii="Arial" w:hAnsi="Arial" w:cs="Arial"/>
          <w:lang w:eastAsia="lv-LV"/>
          <w14:ligatures w14:val="standardContextual"/>
        </w:rPr>
        <w:t>VL-2024/</w:t>
      </w:r>
      <w:r>
        <w:rPr>
          <w:rFonts w:ascii="Arial" w:hAnsi="Arial" w:cs="Arial"/>
          <w:lang w:eastAsia="lv-LV"/>
          <w14:ligatures w14:val="standardContextual"/>
        </w:rPr>
        <w:t>1</w:t>
      </w:r>
      <w:r w:rsidRPr="00C647BC">
        <w:rPr>
          <w:rFonts w:ascii="Arial" w:hAnsi="Arial" w:cs="Arial"/>
          <w:lang w:eastAsia="lv-LV"/>
          <w14:ligatures w14:val="standardContextual"/>
        </w:rPr>
        <w:t>3</w:t>
      </w:r>
      <w:r>
        <w:rPr>
          <w:rFonts w:ascii="Arial" w:hAnsi="Arial" w:cs="Arial"/>
          <w:lang w:eastAsia="lv-LV"/>
          <w14:ligatures w14:val="standardContextual"/>
        </w:rPr>
        <w:t>5</w:t>
      </w:r>
      <w:r w:rsidRPr="00C178C6">
        <w:rPr>
          <w:rFonts w:ascii="Arial" w:hAnsi="Arial" w:cs="Arial"/>
          <w:lang w:eastAsia="lv-LV"/>
          <w14:ligatures w14:val="standardContextual"/>
        </w:rPr>
        <w:t>)</w:t>
      </w:r>
      <w:r w:rsidRPr="00CE3547">
        <w:rPr>
          <w:rFonts w:ascii="Arial" w:hAnsi="Arial" w:cs="Arial"/>
          <w:lang w:eastAsia="lv-LV"/>
          <w14:ligatures w14:val="standardContextual"/>
        </w:rPr>
        <w:t>, noslēdz šādu vispārīgo vienošanos (turpmāk "</w:t>
      </w:r>
      <w:r w:rsidRPr="00CE3547">
        <w:rPr>
          <w:rFonts w:ascii="Arial" w:hAnsi="Arial" w:cs="Arial"/>
          <w:b/>
          <w:bCs/>
          <w:lang w:eastAsia="lv-LV"/>
          <w14:ligatures w14:val="standardContextual"/>
        </w:rPr>
        <w:t>Vienošanās</w:t>
      </w:r>
      <w:r w:rsidRPr="00CE3547">
        <w:rPr>
          <w:rFonts w:ascii="Arial" w:hAnsi="Arial" w:cs="Arial"/>
          <w:lang w:eastAsia="lv-LV"/>
          <w14:ligatures w14:val="standardContextual"/>
        </w:rPr>
        <w:t>") par sekojošo:</w:t>
      </w:r>
    </w:p>
    <w:p w14:paraId="2BA4374E" w14:textId="77777777" w:rsidR="00C647BC" w:rsidRPr="00CE3547" w:rsidRDefault="00C647BC" w:rsidP="00C647BC">
      <w:pPr>
        <w:numPr>
          <w:ilvl w:val="0"/>
          <w:numId w:val="1"/>
        </w:numPr>
        <w:spacing w:before="120" w:line="264" w:lineRule="auto"/>
        <w:jc w:val="both"/>
        <w:rPr>
          <w:rFonts w:ascii="Arial" w:hAnsi="Arial" w:cs="Arial"/>
          <w:b/>
          <w:szCs w:val="20"/>
          <w:lang w:eastAsia="lv-LV"/>
        </w:rPr>
      </w:pPr>
      <w:r w:rsidRPr="00CE3547">
        <w:rPr>
          <w:rFonts w:ascii="Arial" w:hAnsi="Arial" w:cs="Arial"/>
          <w:b/>
          <w:szCs w:val="20"/>
          <w:lang w:eastAsia="lv-LV"/>
        </w:rPr>
        <w:t>Vienošanās priekšmets</w:t>
      </w:r>
    </w:p>
    <w:p w14:paraId="55EA804E" w14:textId="77777777"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Vienošanās priekšmets ir AS "RĪGAS SILTUMS" siltumcentrāļu un katlu māju kurtuvju pelnu apsaimniekošanas pakalpojuma sniegšana (turpmāk "</w:t>
      </w:r>
      <w:r w:rsidRPr="00365AF4">
        <w:rPr>
          <w:rFonts w:ascii="Arial" w:eastAsia="Calibri" w:hAnsi="Arial" w:cs="Arial"/>
          <w:b/>
          <w:bCs/>
          <w:color w:val="auto"/>
          <w:spacing w:val="0"/>
          <w:sz w:val="24"/>
          <w:szCs w:val="24"/>
        </w:rPr>
        <w:t>Pakalpojums</w:t>
      </w:r>
      <w:r w:rsidRPr="00365AF4">
        <w:rPr>
          <w:rFonts w:ascii="Arial" w:eastAsia="Calibri" w:hAnsi="Arial" w:cs="Arial"/>
          <w:color w:val="auto"/>
          <w:spacing w:val="0"/>
          <w:sz w:val="24"/>
          <w:szCs w:val="24"/>
        </w:rPr>
        <w:t>") saskaņā ar šo Vienošanos un tās pielikumiem.</w:t>
      </w:r>
    </w:p>
    <w:p w14:paraId="2049096E" w14:textId="651B533C"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Noslēdzot šo Vienošanos, Pasūtītājs negarantē Uzņēmējam, ka tiks pasūtīts viss šīs Procedūras nolikuma 4.pielikumā</w:t>
      </w:r>
      <w:r w:rsidR="00340C86">
        <w:rPr>
          <w:rFonts w:ascii="Arial" w:eastAsia="Calibri" w:hAnsi="Arial" w:cs="Arial"/>
          <w:color w:val="auto"/>
          <w:spacing w:val="0"/>
          <w:sz w:val="24"/>
          <w:szCs w:val="24"/>
        </w:rPr>
        <w:t xml:space="preserve"> 1., 2., 3., 4., 5., 6. un 7. daļ</w:t>
      </w:r>
      <w:r w:rsidR="00FE3C5F">
        <w:rPr>
          <w:rFonts w:ascii="Arial" w:eastAsia="Calibri" w:hAnsi="Arial" w:cs="Arial"/>
          <w:color w:val="auto"/>
          <w:spacing w:val="0"/>
          <w:sz w:val="24"/>
          <w:szCs w:val="24"/>
        </w:rPr>
        <w:t>ā</w:t>
      </w:r>
      <w:r w:rsidRPr="00365AF4">
        <w:rPr>
          <w:rFonts w:ascii="Arial" w:eastAsia="Calibri" w:hAnsi="Arial" w:cs="Arial"/>
          <w:color w:val="auto"/>
          <w:spacing w:val="0"/>
          <w:sz w:val="24"/>
          <w:szCs w:val="24"/>
        </w:rPr>
        <w:t xml:space="preserve"> (Vienošanās 2.pielikums) norādītais pelnu apjoms.</w:t>
      </w:r>
    </w:p>
    <w:p w14:paraId="2CFB7350" w14:textId="77777777" w:rsidR="00C647BC" w:rsidRPr="00CE3547" w:rsidRDefault="00C647BC" w:rsidP="00C647BC">
      <w:pPr>
        <w:numPr>
          <w:ilvl w:val="0"/>
          <w:numId w:val="1"/>
        </w:numPr>
        <w:spacing w:before="120" w:line="264" w:lineRule="auto"/>
        <w:jc w:val="both"/>
        <w:rPr>
          <w:rFonts w:ascii="Arial" w:hAnsi="Arial" w:cs="Arial"/>
          <w:b/>
          <w:szCs w:val="20"/>
          <w:lang w:eastAsia="lv-LV"/>
        </w:rPr>
      </w:pPr>
      <w:r w:rsidRPr="00CE3547">
        <w:rPr>
          <w:rFonts w:ascii="Arial" w:hAnsi="Arial" w:cs="Arial"/>
          <w:b/>
          <w:szCs w:val="20"/>
          <w:lang w:eastAsia="lv-LV"/>
        </w:rPr>
        <w:t>Vienošanās termiņš</w:t>
      </w:r>
    </w:p>
    <w:p w14:paraId="4583A04D" w14:textId="77777777" w:rsidR="00C647BC" w:rsidRPr="00CE3547" w:rsidRDefault="00C647BC" w:rsidP="00C647BC">
      <w:pPr>
        <w:spacing w:before="120" w:line="264" w:lineRule="auto"/>
        <w:ind w:left="709"/>
        <w:jc w:val="both"/>
        <w:rPr>
          <w:rFonts w:ascii="Arial" w:eastAsia="Calibri" w:hAnsi="Arial" w:cs="Arial"/>
        </w:rPr>
      </w:pPr>
      <w:r w:rsidRPr="00CE3547">
        <w:rPr>
          <w:rFonts w:ascii="Arial" w:eastAsia="Calibri" w:hAnsi="Arial" w:cs="Arial"/>
        </w:rPr>
        <w:t>Vienošanās darbības termiņš ir 12 (divpadsmit) mēneši no tās spēkā stāšanās datuma vai līdz Vienošanās 3.1.punktā noteiktās kopējās līgumcenas sasniegšanai, ņemot vērā to, kurš no apstākļiem iestāsies pirmais.</w:t>
      </w:r>
    </w:p>
    <w:p w14:paraId="65A97473" w14:textId="77777777" w:rsidR="00C647BC" w:rsidRPr="00CE3547" w:rsidRDefault="00C647BC" w:rsidP="00C647BC">
      <w:pPr>
        <w:numPr>
          <w:ilvl w:val="0"/>
          <w:numId w:val="1"/>
        </w:numPr>
        <w:spacing w:before="120" w:line="264" w:lineRule="auto"/>
        <w:jc w:val="both"/>
        <w:rPr>
          <w:rFonts w:ascii="Arial" w:hAnsi="Arial" w:cs="Arial"/>
          <w:b/>
          <w:szCs w:val="20"/>
          <w:lang w:eastAsia="lv-LV"/>
        </w:rPr>
      </w:pPr>
      <w:r w:rsidRPr="00CE3547">
        <w:rPr>
          <w:rFonts w:ascii="Arial" w:hAnsi="Arial" w:cs="Arial"/>
          <w:b/>
          <w:szCs w:val="20"/>
          <w:lang w:eastAsia="lv-LV"/>
        </w:rPr>
        <w:t>Vienošanās cena un norēķinu kārtība</w:t>
      </w:r>
    </w:p>
    <w:p w14:paraId="30E54EBF" w14:textId="083BF196"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 xml:space="preserve">Vienošanās kopējā līgumcena par Pakalpojuma sniegšanu  Vienošanās  darbības laikā  nepārsniedz </w:t>
      </w:r>
      <w:r w:rsidR="00340C86" w:rsidRPr="00340C86">
        <w:rPr>
          <w:rFonts w:ascii="Arial" w:eastAsia="Calibri" w:hAnsi="Arial" w:cs="Arial"/>
          <w:b/>
          <w:bCs/>
          <w:color w:val="auto"/>
          <w:spacing w:val="0"/>
          <w:sz w:val="24"/>
          <w:szCs w:val="24"/>
        </w:rPr>
        <w:t xml:space="preserve">755 786,00 EUR </w:t>
      </w:r>
      <w:r w:rsidR="00340C86" w:rsidRPr="00340C86">
        <w:rPr>
          <w:rFonts w:ascii="Arial" w:eastAsia="Calibri" w:hAnsi="Arial" w:cs="Arial"/>
          <w:color w:val="auto"/>
          <w:spacing w:val="0"/>
          <w:sz w:val="24"/>
          <w:szCs w:val="24"/>
        </w:rPr>
        <w:t xml:space="preserve">(septiņi simti piecdesmit pieci tūkstoši septiņi simti astoņdesmit seši </w:t>
      </w:r>
      <w:r w:rsidR="00340C86" w:rsidRPr="00340C86">
        <w:rPr>
          <w:rFonts w:ascii="Arial" w:eastAsia="Calibri" w:hAnsi="Arial" w:cs="Arial"/>
          <w:i/>
          <w:iCs/>
          <w:color w:val="auto"/>
          <w:spacing w:val="0"/>
          <w:sz w:val="24"/>
          <w:szCs w:val="24"/>
        </w:rPr>
        <w:t>euro</w:t>
      </w:r>
      <w:r w:rsidR="00340C86" w:rsidRPr="00340C86">
        <w:rPr>
          <w:rFonts w:ascii="Arial" w:eastAsia="Calibri" w:hAnsi="Arial" w:cs="Arial"/>
          <w:color w:val="auto"/>
          <w:spacing w:val="0"/>
          <w:sz w:val="24"/>
          <w:szCs w:val="24"/>
        </w:rPr>
        <w:t xml:space="preserve"> un 00 centi)</w:t>
      </w:r>
      <w:r w:rsidRPr="00340C86">
        <w:rPr>
          <w:rFonts w:ascii="Arial" w:eastAsia="Calibri" w:hAnsi="Arial" w:cs="Arial"/>
          <w:color w:val="auto"/>
          <w:spacing w:val="0"/>
          <w:sz w:val="24"/>
          <w:szCs w:val="24"/>
        </w:rPr>
        <w:t>,</w:t>
      </w:r>
      <w:r w:rsidRPr="00365AF4">
        <w:rPr>
          <w:rFonts w:ascii="Arial" w:eastAsia="Calibri" w:hAnsi="Arial" w:cs="Arial"/>
          <w:color w:val="auto"/>
          <w:spacing w:val="0"/>
          <w:sz w:val="24"/>
          <w:szCs w:val="24"/>
        </w:rPr>
        <w:t xml:space="preserve"> neieskaitot pievienotās vērtības nodokli (turpmāk – PVN).</w:t>
      </w:r>
    </w:p>
    <w:p w14:paraId="680ACF99" w14:textId="77777777"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Par šajā Vienošanās noteiktā Pakalpojuma kvalitatīvu un savlaicīgu izpildi Pasūtītājs apņemas samaksāt Uzņēmējam Pakalpojuma cenu saskaņā ar šai Vienošanai pievienoto 1.pielikumu.</w:t>
      </w:r>
    </w:p>
    <w:p w14:paraId="01CB151A" w14:textId="77777777"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 xml:space="preserve">Pakalpojuma cena ir visaptverošs maksājums par Vienošanās noteiktā Pakalpojuma sniegšanu. Iesniedzot piedāvājumu Procedūras ietvaros, Uzņēmējs ir paredzējis ar Pakalpojuma sniegšanu saistītos saprātīgos riskus, grūtības un apstākļu maiņas, kādas ir raksturīgas šāda veida Pakalpojumiem. </w:t>
      </w:r>
    </w:p>
    <w:p w14:paraId="66F524DD" w14:textId="054CDDA5"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lastRenderedPageBreak/>
        <w:t xml:space="preserve">Maksājumi saskaņā ar šo Vienošanos tiek veikti 30 (trīsdesmit) dienu laikā, bet ne biežāk kā vienu reizi kalendārajā mēnesī no atkritumu reģistrācijas kartes – pavadzīmes abpusējas parakstīšanas vai Pasūtījuma izpildes akta parakstīšanas un pamatota rēķina saņemšanas dienas, naudu pārskaitot uz rēķinā norādīto kredītiestādes kontu. </w:t>
      </w:r>
    </w:p>
    <w:p w14:paraId="659428BF" w14:textId="77777777"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Par samaksas brīdi uzskatāms kredītiestādes atzīmes datums Pasūtītāja maksājuma uzdevumā.</w:t>
      </w:r>
    </w:p>
    <w:p w14:paraId="7FEC1EE5" w14:textId="38AE1DB3" w:rsidR="00C647BC" w:rsidRPr="00CE3547" w:rsidRDefault="00C647BC" w:rsidP="00C647BC">
      <w:pPr>
        <w:spacing w:before="120" w:line="264" w:lineRule="auto"/>
        <w:ind w:left="709"/>
        <w:jc w:val="both"/>
        <w:rPr>
          <w:rFonts w:ascii="Arial" w:eastAsia="Calibri" w:hAnsi="Arial" w:cs="Arial"/>
          <w:color w:val="000000"/>
          <w:spacing w:val="10"/>
          <w:sz w:val="22"/>
          <w:szCs w:val="22"/>
        </w:rPr>
      </w:pPr>
      <w:r w:rsidRPr="00CE3547">
        <w:rPr>
          <w:rFonts w:ascii="Arial" w:eastAsia="Calibri" w:hAnsi="Arial" w:cs="Arial"/>
        </w:rPr>
        <w:t xml:space="preserve">Uzņēmējs sagatavoto rēķinu elektroniski </w:t>
      </w:r>
      <w:r w:rsidR="00C1733B">
        <w:rPr>
          <w:rFonts w:ascii="Arial" w:eastAsia="Calibri" w:hAnsi="Arial" w:cs="Arial"/>
        </w:rPr>
        <w:t xml:space="preserve">ar norādi: “Dokuments sagatavots elektroniski un ir derīgs bez paraksta” un </w:t>
      </w:r>
      <w:r w:rsidRPr="00CE3547">
        <w:rPr>
          <w:rFonts w:ascii="Arial" w:eastAsia="Calibri" w:hAnsi="Arial" w:cs="Arial"/>
        </w:rPr>
        <w:t xml:space="preserve">nosūta uz Pasūtītāja e-pasta adresi: </w:t>
      </w:r>
      <w:hyperlink r:id="rId5" w:history="1">
        <w:r w:rsidRPr="00CE3547">
          <w:rPr>
            <w:rFonts w:ascii="Arial" w:eastAsia="Calibri" w:hAnsi="Arial" w:cs="Arial"/>
            <w:color w:val="0563C1"/>
            <w:u w:val="single"/>
          </w:rPr>
          <w:t>rekini@rs.lv</w:t>
        </w:r>
      </w:hyperlink>
      <w:r w:rsidRPr="00CE3547">
        <w:rPr>
          <w:rFonts w:ascii="Arial" w:eastAsia="Calibri" w:hAnsi="Arial" w:cs="Arial"/>
        </w:rPr>
        <w:t>.</w:t>
      </w:r>
      <w:r w:rsidR="00C1733B">
        <w:rPr>
          <w:rFonts w:ascii="Arial" w:eastAsia="Calibri" w:hAnsi="Arial" w:cs="Arial"/>
        </w:rPr>
        <w:t xml:space="preserve"> Nosūtītie elektroniskie rēķini ir uzskatāmi par attaisnojuma dokumentiem atbilstoši Grāmatvedības likuma noteikumiem  un ir derīg</w:t>
      </w:r>
      <w:r w:rsidR="00C05F80">
        <w:rPr>
          <w:rFonts w:ascii="Arial" w:eastAsia="Calibri" w:hAnsi="Arial" w:cs="Arial"/>
        </w:rPr>
        <w:t>i</w:t>
      </w:r>
      <w:r w:rsidR="00C1733B">
        <w:rPr>
          <w:rFonts w:ascii="Arial" w:eastAsia="Calibri" w:hAnsi="Arial" w:cs="Arial"/>
        </w:rPr>
        <w:t xml:space="preserve"> bez paraksta. </w:t>
      </w:r>
      <w:r w:rsidRPr="00CE3547">
        <w:rPr>
          <w:rFonts w:ascii="Arial" w:eastAsia="Calibri" w:hAnsi="Arial" w:cs="Arial"/>
        </w:rPr>
        <w:t xml:space="preserve">  Elektroniski saņemtajiem (izrakstītajiem) rēķiniem jāsatur pilna informācija atbilstoši likuma "Par grāmatvedību", </w:t>
      </w:r>
      <w:r w:rsidRPr="00CE3547">
        <w:rPr>
          <w:rFonts w:ascii="Arial" w:eastAsia="Calibri" w:hAnsi="Arial" w:cs="Arial"/>
          <w:lang w:eastAsia="lv-LV"/>
        </w:rPr>
        <w:t>Ministru kabineta 2003. gada 21. oktobra noteikumu Nr.585 "Noteikumi par grāmatvedības kārtošanu un organizāciju", kā arī citu piemērojamo tiesību normatīvo aktu</w:t>
      </w:r>
      <w:r w:rsidRPr="00CE3547">
        <w:rPr>
          <w:rFonts w:ascii="Arial" w:eastAsia="Calibri" w:hAnsi="Arial" w:cs="Arial"/>
        </w:rPr>
        <w:t xml:space="preserve"> prasībām. Gadījumā, ja rēķini nav noformēti atbilstoši normatīvo aktu prasībām, Uzņēmēja pienākums ir anulēt iepriekš izrakstīto rēķinu un izrakstīt un nosūtīt Pasūtītājam jaunu rēķinu. Šajā gadījumā apmaksa tiek veikta 30 (trīsdesmit) kalendāro dienu laikā pēc jauna rēķina saņemšanas no Uzņēmēja. Rēķini, kas saņemti ieskenēti netiks uzskatīti par pamatu maksājumu veikšanai.</w:t>
      </w:r>
    </w:p>
    <w:p w14:paraId="206A2C88" w14:textId="77777777" w:rsidR="00C647BC" w:rsidRPr="00CE3547" w:rsidRDefault="00C647BC" w:rsidP="00C647BC">
      <w:pPr>
        <w:numPr>
          <w:ilvl w:val="0"/>
          <w:numId w:val="1"/>
        </w:numPr>
        <w:spacing w:before="120" w:line="264" w:lineRule="auto"/>
        <w:jc w:val="both"/>
        <w:rPr>
          <w:rFonts w:ascii="Arial" w:hAnsi="Arial" w:cs="Arial"/>
          <w:b/>
          <w:szCs w:val="20"/>
          <w:lang w:eastAsia="lv-LV"/>
        </w:rPr>
      </w:pPr>
      <w:r w:rsidRPr="00CE3547">
        <w:rPr>
          <w:rFonts w:ascii="Arial" w:hAnsi="Arial" w:cs="Arial"/>
          <w:b/>
          <w:szCs w:val="20"/>
          <w:lang w:eastAsia="lv-LV"/>
        </w:rPr>
        <w:t>Pasūtījuma veikšanas kārtība</w:t>
      </w:r>
    </w:p>
    <w:p w14:paraId="243B2244" w14:textId="239BDEC2"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 xml:space="preserve">Pasūtītāja par Vienošanos atbildīgā persona piesaka Pakalpojumu, nosūtot pieteikumu ne mazāk </w:t>
      </w:r>
      <w:r w:rsidRPr="00B67850">
        <w:rPr>
          <w:rFonts w:ascii="Arial" w:eastAsia="Calibri" w:hAnsi="Arial" w:cs="Arial"/>
          <w:color w:val="auto"/>
          <w:spacing w:val="0"/>
          <w:sz w:val="24"/>
          <w:szCs w:val="24"/>
        </w:rPr>
        <w:t xml:space="preserve">kā 24 (divdesmit četras) stundas iepriekš (izņemot avārijas gadījumus) uz Uzņēmēja e-pastu: </w:t>
      </w:r>
      <w:hyperlink r:id="rId6" w:history="1">
        <w:r w:rsidR="003B5F32" w:rsidRPr="00B67850">
          <w:rPr>
            <w:rStyle w:val="Hyperlink"/>
            <w:rFonts w:ascii="Arial" w:eastAsia="Calibri" w:hAnsi="Arial" w:cs="Arial"/>
            <w:spacing w:val="0"/>
            <w:sz w:val="24"/>
            <w:szCs w:val="24"/>
          </w:rPr>
          <w:t>info@cleanrverso.lv</w:t>
        </w:r>
      </w:hyperlink>
      <w:r w:rsidR="003B5F32" w:rsidRPr="00B67850">
        <w:rPr>
          <w:rFonts w:ascii="Arial" w:eastAsia="Calibri" w:hAnsi="Arial" w:cs="Arial"/>
          <w:color w:val="auto"/>
          <w:spacing w:val="0"/>
          <w:sz w:val="24"/>
          <w:szCs w:val="24"/>
        </w:rPr>
        <w:t xml:space="preserve"> </w:t>
      </w:r>
      <w:r w:rsidRPr="00B67850">
        <w:rPr>
          <w:rFonts w:ascii="Arial" w:eastAsia="Calibri" w:hAnsi="Arial" w:cs="Arial"/>
          <w:color w:val="auto"/>
          <w:spacing w:val="0"/>
          <w:sz w:val="24"/>
          <w:szCs w:val="24"/>
        </w:rPr>
        <w:t>vai zvanot pa tālr.: +371</w:t>
      </w:r>
      <w:r w:rsidR="0083487B" w:rsidRPr="00B67850">
        <w:rPr>
          <w:rFonts w:ascii="Arial" w:eastAsia="Calibri" w:hAnsi="Arial" w:cs="Arial"/>
          <w:color w:val="auto"/>
          <w:spacing w:val="0"/>
          <w:sz w:val="24"/>
          <w:szCs w:val="24"/>
        </w:rPr>
        <w:t> </w:t>
      </w:r>
      <w:r w:rsidR="003B5F32" w:rsidRPr="00B67850">
        <w:rPr>
          <w:rFonts w:ascii="Arial" w:eastAsia="Calibri" w:hAnsi="Arial" w:cs="Arial"/>
          <w:color w:val="auto"/>
          <w:spacing w:val="0"/>
          <w:sz w:val="24"/>
          <w:szCs w:val="24"/>
        </w:rPr>
        <w:t>67130000</w:t>
      </w:r>
      <w:r w:rsidRPr="00B67850">
        <w:rPr>
          <w:rFonts w:ascii="Arial" w:eastAsia="Calibri" w:hAnsi="Arial" w:cs="Arial"/>
          <w:color w:val="auto"/>
          <w:spacing w:val="0"/>
          <w:sz w:val="24"/>
          <w:szCs w:val="24"/>
        </w:rPr>
        <w:t>, turpmāk un iepriekš</w:t>
      </w:r>
      <w:r w:rsidRPr="00365AF4">
        <w:rPr>
          <w:rFonts w:ascii="Arial" w:eastAsia="Calibri" w:hAnsi="Arial" w:cs="Arial"/>
          <w:color w:val="auto"/>
          <w:spacing w:val="0"/>
          <w:sz w:val="24"/>
          <w:szCs w:val="24"/>
        </w:rPr>
        <w:t xml:space="preserve"> "</w:t>
      </w:r>
      <w:r w:rsidRPr="00365AF4">
        <w:rPr>
          <w:rFonts w:ascii="Arial" w:eastAsia="Calibri" w:hAnsi="Arial" w:cs="Arial"/>
          <w:b/>
          <w:bCs/>
          <w:color w:val="auto"/>
          <w:spacing w:val="0"/>
          <w:sz w:val="24"/>
          <w:szCs w:val="24"/>
        </w:rPr>
        <w:t>Pasūtījums</w:t>
      </w:r>
      <w:r w:rsidRPr="00365AF4">
        <w:rPr>
          <w:rFonts w:ascii="Arial" w:eastAsia="Calibri" w:hAnsi="Arial" w:cs="Arial"/>
          <w:color w:val="auto"/>
          <w:spacing w:val="0"/>
          <w:sz w:val="24"/>
          <w:szCs w:val="24"/>
        </w:rPr>
        <w:t>".</w:t>
      </w:r>
    </w:p>
    <w:p w14:paraId="0B9E61C6" w14:textId="77777777" w:rsidR="00C647BC" w:rsidRPr="00365AF4" w:rsidRDefault="00C647BC" w:rsidP="00C647BC">
      <w:pPr>
        <w:pStyle w:val="BodyText3"/>
        <w:rPr>
          <w:rFonts w:ascii="Arial" w:eastAsia="Calibri" w:hAnsi="Arial" w:cs="Arial"/>
          <w:color w:val="auto"/>
          <w:spacing w:val="0"/>
          <w:sz w:val="24"/>
          <w:szCs w:val="24"/>
        </w:rPr>
      </w:pPr>
      <w:r w:rsidRPr="000E0A19">
        <w:rPr>
          <w:rFonts w:ascii="Arial" w:eastAsia="Calibri" w:hAnsi="Arial" w:cs="Arial"/>
          <w:sz w:val="24"/>
          <w:szCs w:val="24"/>
        </w:rPr>
        <w:t>P</w:t>
      </w:r>
      <w:r w:rsidRPr="00365AF4">
        <w:rPr>
          <w:rFonts w:ascii="Arial" w:eastAsia="Calibri" w:hAnsi="Arial" w:cs="Arial"/>
          <w:color w:val="auto"/>
          <w:spacing w:val="0"/>
          <w:sz w:val="24"/>
          <w:szCs w:val="24"/>
        </w:rPr>
        <w:t>asūtījumā ir jānorāda sekojoša informācija: šīs Vienošanās numurs, Pasūtījuma numurs, atkritumu veids (kods) un aptuvenais apjoms, atkritumu savākšanas vieta un izvešanas datums, kā arī cita informācija, kas ir nepieciešama Pasūtījuma apstrādei un izpildei, kā arī persona, kas Pasūtītāja vārdā ir atbildīga par katra konkrētā Pasūtījuma izpildi, kā arī šīs personas tālruņa numuru un e-pasta adresi.</w:t>
      </w:r>
    </w:p>
    <w:p w14:paraId="56199EF4" w14:textId="77777777"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Pasūtījums tiek uzskatīts par saņemtu tā nosūtīšanas dienā.</w:t>
      </w:r>
    </w:p>
    <w:p w14:paraId="2FF3CF0F" w14:textId="77777777"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Pasūtījums tiks uzskatīts par saskaņotu, kad Uzņēmējs ne vēlāk kā 1 (vienas) darba dienas laikā no Pasūtījuma saņemšanas dienas ir atsūtījis Pasūtītājam no savas puses parakstītu Pasūtījuma pieņemšanas apstiprinājumu uz Pasūtītāja Pasūtījumā norādīto e-pasta adresi.</w:t>
      </w:r>
    </w:p>
    <w:p w14:paraId="375B32D0" w14:textId="77777777"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Ja Uzņēmējs Vienošanās 4.4.punktā noteiktajā kārtībā un termiņā nenosūta Pasūtītājam Pasūtījuma pieņemšanas apstiprinājumu, Pasūtījums tiks uzskatīts par abpusēji saskaņotu.</w:t>
      </w:r>
    </w:p>
    <w:p w14:paraId="40B93087" w14:textId="77777777" w:rsidR="00C647BC" w:rsidRPr="00CE3547" w:rsidRDefault="00C647BC" w:rsidP="00C647BC">
      <w:pPr>
        <w:numPr>
          <w:ilvl w:val="0"/>
          <w:numId w:val="1"/>
        </w:numPr>
        <w:spacing w:before="120" w:line="264" w:lineRule="auto"/>
        <w:jc w:val="both"/>
        <w:rPr>
          <w:rFonts w:ascii="Arial" w:hAnsi="Arial" w:cs="Arial"/>
          <w:b/>
          <w:bCs/>
          <w:szCs w:val="20"/>
          <w:lang w:eastAsia="lv-LV"/>
        </w:rPr>
      </w:pPr>
      <w:r w:rsidRPr="00CE3547">
        <w:rPr>
          <w:rFonts w:ascii="Arial" w:hAnsi="Arial" w:cs="Arial"/>
          <w:b/>
          <w:bCs/>
          <w:szCs w:val="20"/>
          <w:lang w:eastAsia="lv-LV"/>
        </w:rPr>
        <w:t>Pušu tiesības, pienākumi un atbildība</w:t>
      </w:r>
    </w:p>
    <w:p w14:paraId="1B877227" w14:textId="77777777"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 xml:space="preserve">Puses vienojas, ka 5 (piecu) darba dienu laikā no šīs Vienošanās noslēgšanas dienas, Uzņēmējs piegādās atkritumu uzglabāšanai paredzētos konteinerus (ja tādi ir nepieciešami atbilstoši Vienošanās 2.pielikumam). Uzņēmējam ir pienākums nodrošināt piegādāto konteineru atbilstību piemērojamo normatīvo aktu prasībām attiecībā uz atkritumu uzglabāšanu. Konteineru nodošana un pieņemšana tiek </w:t>
      </w:r>
      <w:r w:rsidRPr="00365AF4">
        <w:rPr>
          <w:rFonts w:ascii="Arial" w:eastAsia="Calibri" w:hAnsi="Arial" w:cs="Arial"/>
          <w:color w:val="auto"/>
          <w:spacing w:val="0"/>
          <w:sz w:val="24"/>
          <w:szCs w:val="24"/>
        </w:rPr>
        <w:lastRenderedPageBreak/>
        <w:t>noformēta ar pieņemšanas – nodošanas aktu, pieņemšanas - nodošanas aktā norādot piegādātā konteinera cenu.</w:t>
      </w:r>
    </w:p>
    <w:p w14:paraId="3633041B" w14:textId="77777777" w:rsidR="00C647BC" w:rsidRPr="004D5DC2" w:rsidRDefault="00C647BC" w:rsidP="00C647BC">
      <w:pPr>
        <w:pStyle w:val="BodyText3"/>
        <w:rPr>
          <w:rFonts w:ascii="Arial" w:hAnsi="Arial" w:cs="Arial"/>
          <w:sz w:val="24"/>
          <w:szCs w:val="24"/>
        </w:rPr>
      </w:pPr>
      <w:r w:rsidRPr="004D5DC2">
        <w:rPr>
          <w:rFonts w:ascii="Arial" w:eastAsia="Calibri" w:hAnsi="Arial" w:cs="Arial"/>
          <w:b/>
          <w:sz w:val="24"/>
          <w:szCs w:val="24"/>
        </w:rPr>
        <w:t>Pasūtītājs apņemas</w:t>
      </w:r>
      <w:r w:rsidRPr="004D5DC2">
        <w:rPr>
          <w:rFonts w:ascii="Arial" w:eastAsia="Calibri" w:hAnsi="Arial" w:cs="Arial"/>
          <w:sz w:val="24"/>
          <w:szCs w:val="24"/>
        </w:rPr>
        <w:t>:</w:t>
      </w:r>
    </w:p>
    <w:p w14:paraId="5E3153A7" w14:textId="2689FEC1" w:rsidR="00C647BC" w:rsidRPr="00CE3547" w:rsidRDefault="00C647BC" w:rsidP="00C647BC">
      <w:pPr>
        <w:numPr>
          <w:ilvl w:val="2"/>
          <w:numId w:val="1"/>
        </w:numPr>
        <w:spacing w:before="120" w:line="264" w:lineRule="auto"/>
        <w:ind w:left="1418"/>
        <w:jc w:val="both"/>
        <w:rPr>
          <w:rFonts w:ascii="Arial" w:eastAsia="Calibri" w:hAnsi="Arial" w:cs="Arial"/>
        </w:rPr>
      </w:pPr>
      <w:r w:rsidRPr="00CE3547">
        <w:rPr>
          <w:rFonts w:ascii="Arial" w:eastAsia="Calibri" w:hAnsi="Arial" w:cs="Arial"/>
        </w:rPr>
        <w:t>pieņemt no Uzņēmēja tā izpildīto Pakalpojumu un veikt apmaksu, ja Pakalpojums izpildīts atbilstoši Vienošanās noteikumiem</w:t>
      </w:r>
      <w:r w:rsidR="008B3C8C">
        <w:rPr>
          <w:rFonts w:ascii="Arial" w:eastAsia="Calibri" w:hAnsi="Arial" w:cs="Arial"/>
        </w:rPr>
        <w:t>;</w:t>
      </w:r>
    </w:p>
    <w:p w14:paraId="25631153" w14:textId="77777777" w:rsidR="00C647BC" w:rsidRPr="00CE3547" w:rsidRDefault="00C647BC" w:rsidP="00C647BC">
      <w:pPr>
        <w:numPr>
          <w:ilvl w:val="2"/>
          <w:numId w:val="1"/>
        </w:numPr>
        <w:spacing w:before="120" w:line="264" w:lineRule="auto"/>
        <w:ind w:left="1418"/>
        <w:jc w:val="both"/>
        <w:rPr>
          <w:rFonts w:ascii="Arial" w:eastAsia="Calibri" w:hAnsi="Arial" w:cs="Arial"/>
        </w:rPr>
      </w:pPr>
      <w:r w:rsidRPr="00CE3547">
        <w:rPr>
          <w:rFonts w:ascii="Arial" w:eastAsia="Calibri" w:hAnsi="Arial" w:cs="Arial"/>
        </w:rPr>
        <w:t>nodrošināt Uzņēmēja iekļūšanu Pasūtītāja īpašumā vai valdījumā esošajos objektos Vienošanā paredzētā Pakalpojuma izpildei;</w:t>
      </w:r>
    </w:p>
    <w:p w14:paraId="649C66F4" w14:textId="77777777" w:rsidR="00C647BC" w:rsidRPr="00CE3547" w:rsidRDefault="00C647BC" w:rsidP="00C647BC">
      <w:pPr>
        <w:numPr>
          <w:ilvl w:val="2"/>
          <w:numId w:val="1"/>
        </w:numPr>
        <w:spacing w:before="120" w:line="264" w:lineRule="auto"/>
        <w:ind w:left="1418"/>
        <w:jc w:val="both"/>
        <w:rPr>
          <w:rFonts w:ascii="Arial" w:eastAsia="Calibri" w:hAnsi="Arial" w:cs="Arial"/>
        </w:rPr>
      </w:pPr>
      <w:r w:rsidRPr="00CE3547">
        <w:rPr>
          <w:rFonts w:ascii="Arial" w:eastAsia="Calibri" w:hAnsi="Arial" w:cs="Arial"/>
        </w:rPr>
        <w:t>veikt atkritumu uzkrāšanu un pagaidu uzglabāšanu konteineros, kurus Pasūtītājam nodrošina Uzņēmējs;</w:t>
      </w:r>
    </w:p>
    <w:p w14:paraId="5F269B9F" w14:textId="16FEEA9D" w:rsidR="00C647BC" w:rsidRPr="00CE3547" w:rsidRDefault="00C647BC" w:rsidP="00C647BC">
      <w:pPr>
        <w:numPr>
          <w:ilvl w:val="2"/>
          <w:numId w:val="1"/>
        </w:numPr>
        <w:spacing w:before="120" w:line="264" w:lineRule="auto"/>
        <w:ind w:left="1418"/>
        <w:jc w:val="both"/>
        <w:rPr>
          <w:rFonts w:ascii="Arial" w:eastAsia="Calibri" w:hAnsi="Arial" w:cs="Arial"/>
        </w:rPr>
      </w:pPr>
      <w:r w:rsidRPr="00CE3547">
        <w:rPr>
          <w:rFonts w:ascii="Arial" w:eastAsia="Calibri" w:hAnsi="Arial" w:cs="Arial"/>
        </w:rPr>
        <w:t>atkritumu konteinera bojājuma gadījumā, kas noticis Pasūtītāja darbības vai bezdarbības dēļ un tas nav saistīts ar konteinera dabīgu novecošanu vai iekšējo defektu, Pasūtītājs apņemas apmaksāt pilnu konteinera cenu, kas norādīta konteinera pieņemšanas - nodošanas aktā</w:t>
      </w:r>
      <w:r w:rsidR="008B3C8C">
        <w:rPr>
          <w:rFonts w:ascii="Arial" w:eastAsia="Calibri" w:hAnsi="Arial" w:cs="Arial"/>
        </w:rPr>
        <w:t>;</w:t>
      </w:r>
    </w:p>
    <w:p w14:paraId="672CFBB3" w14:textId="77777777" w:rsidR="00C647BC" w:rsidRPr="00CE3547" w:rsidRDefault="00C647BC" w:rsidP="00C647BC">
      <w:pPr>
        <w:numPr>
          <w:ilvl w:val="2"/>
          <w:numId w:val="1"/>
        </w:numPr>
        <w:spacing w:before="120" w:line="264" w:lineRule="auto"/>
        <w:ind w:left="1418"/>
        <w:jc w:val="both"/>
        <w:rPr>
          <w:rFonts w:ascii="Arial" w:eastAsia="Calibri" w:hAnsi="Arial" w:cs="Arial"/>
        </w:rPr>
      </w:pPr>
      <w:r w:rsidRPr="00CE3547">
        <w:rPr>
          <w:rFonts w:ascii="Arial" w:eastAsia="Calibri" w:hAnsi="Arial" w:cs="Arial"/>
        </w:rPr>
        <w:t>Atkritumu uzkrāšanai objektā siltumcentrāle “Vecmīlgrāvis” (Atlantijas iela 51, Rīga) Uzņēmējs saskaņā ar Pasūtītāja pieprasījumu nodod Pasūtītājam lietošanā tehnoloģiskajam procesam adaptētus lielgabarītu konteinerus (turpmāk tekstā - LK). Atkritumu apjoms nedrīkst pārsniegt LK apjomu.</w:t>
      </w:r>
    </w:p>
    <w:p w14:paraId="43C0F32B" w14:textId="77777777" w:rsidR="00C647BC" w:rsidRPr="00CE3547" w:rsidRDefault="00C647BC" w:rsidP="00C647BC">
      <w:pPr>
        <w:numPr>
          <w:ilvl w:val="1"/>
          <w:numId w:val="1"/>
        </w:numPr>
        <w:spacing w:before="120" w:line="264" w:lineRule="auto"/>
        <w:ind w:right="-1"/>
        <w:jc w:val="both"/>
        <w:rPr>
          <w:rFonts w:ascii="Arial" w:hAnsi="Arial" w:cs="Arial"/>
          <w:szCs w:val="20"/>
          <w:lang w:eastAsia="lv-LV"/>
        </w:rPr>
      </w:pPr>
      <w:r w:rsidRPr="00CE3547">
        <w:rPr>
          <w:rFonts w:ascii="Arial" w:hAnsi="Arial" w:cs="Arial"/>
          <w:szCs w:val="20"/>
          <w:lang w:eastAsia="lv-LV"/>
        </w:rPr>
        <w:t>Pakalpojumu izpildes kvalitātes novērtēšanai Pasūtītājam ir tiesības pieaicināt neatkarīgus ekspertus.</w:t>
      </w:r>
    </w:p>
    <w:p w14:paraId="5C3D9D19" w14:textId="77777777" w:rsidR="00C647BC" w:rsidRPr="00CE3547" w:rsidRDefault="00C647BC" w:rsidP="00C647BC">
      <w:pPr>
        <w:numPr>
          <w:ilvl w:val="1"/>
          <w:numId w:val="1"/>
        </w:numPr>
        <w:spacing w:before="120" w:line="264" w:lineRule="auto"/>
        <w:ind w:right="-1"/>
        <w:jc w:val="both"/>
        <w:rPr>
          <w:rFonts w:ascii="Arial" w:eastAsia="Calibri" w:hAnsi="Arial" w:cs="Arial"/>
        </w:rPr>
      </w:pPr>
      <w:r w:rsidRPr="00CE3547">
        <w:rPr>
          <w:rFonts w:ascii="Arial" w:hAnsi="Arial" w:cs="Arial"/>
          <w:b/>
          <w:bCs/>
          <w:szCs w:val="20"/>
          <w:lang w:eastAsia="lv-LV"/>
        </w:rPr>
        <w:t>Uzņēmējs</w:t>
      </w:r>
      <w:r w:rsidRPr="00CE3547">
        <w:rPr>
          <w:rFonts w:ascii="Arial" w:eastAsia="Calibri" w:hAnsi="Arial" w:cs="Arial"/>
          <w:b/>
          <w:bCs/>
        </w:rPr>
        <w:t xml:space="preserve"> </w:t>
      </w:r>
      <w:r w:rsidRPr="00CE3547">
        <w:rPr>
          <w:rFonts w:ascii="Arial" w:eastAsia="Calibri" w:hAnsi="Arial" w:cs="Arial"/>
          <w:b/>
        </w:rPr>
        <w:t>apņemas</w:t>
      </w:r>
      <w:r w:rsidRPr="00CE3547">
        <w:rPr>
          <w:rFonts w:ascii="Arial" w:eastAsia="Calibri" w:hAnsi="Arial" w:cs="Arial"/>
        </w:rPr>
        <w:t>:</w:t>
      </w:r>
    </w:p>
    <w:p w14:paraId="42C0B82D" w14:textId="77777777" w:rsidR="00C647BC" w:rsidRPr="00CE3547" w:rsidRDefault="00C647BC" w:rsidP="00C647BC">
      <w:pPr>
        <w:numPr>
          <w:ilvl w:val="2"/>
          <w:numId w:val="1"/>
        </w:numPr>
        <w:spacing w:before="120" w:line="264" w:lineRule="auto"/>
        <w:ind w:left="1418"/>
        <w:jc w:val="both"/>
        <w:rPr>
          <w:rFonts w:ascii="Arial" w:eastAsia="Calibri" w:hAnsi="Arial" w:cs="Arial"/>
        </w:rPr>
      </w:pPr>
      <w:r w:rsidRPr="00CE3547">
        <w:rPr>
          <w:rFonts w:ascii="Arial" w:eastAsia="Calibri" w:hAnsi="Arial" w:cs="Arial"/>
        </w:rPr>
        <w:t>sniegt Pakalpojumu atbilstoši Vienošanās noteikumiem un tās pielikumam;</w:t>
      </w:r>
    </w:p>
    <w:p w14:paraId="766665FE" w14:textId="77777777" w:rsidR="00C647BC" w:rsidRPr="00CE3547" w:rsidRDefault="00C647BC" w:rsidP="00C647BC">
      <w:pPr>
        <w:numPr>
          <w:ilvl w:val="2"/>
          <w:numId w:val="1"/>
        </w:numPr>
        <w:spacing w:before="120" w:line="264" w:lineRule="auto"/>
        <w:ind w:left="1418"/>
        <w:jc w:val="both"/>
        <w:rPr>
          <w:rFonts w:ascii="Arial" w:eastAsia="Calibri" w:hAnsi="Arial" w:cs="Arial"/>
        </w:rPr>
      </w:pPr>
      <w:r w:rsidRPr="00CE3547">
        <w:rPr>
          <w:rFonts w:ascii="Arial" w:eastAsia="Calibri" w:hAnsi="Arial" w:cs="Arial"/>
        </w:rPr>
        <w:t>ievērot normatīvos aktus, kas reglamentē Vienošanās ietvaros veicamo Pakalpojumu izpildi;</w:t>
      </w:r>
    </w:p>
    <w:p w14:paraId="5163C4B2" w14:textId="77777777" w:rsidR="00C647BC" w:rsidRPr="00CE3547" w:rsidRDefault="00C647BC" w:rsidP="00C647BC">
      <w:pPr>
        <w:numPr>
          <w:ilvl w:val="2"/>
          <w:numId w:val="1"/>
        </w:numPr>
        <w:spacing w:before="120" w:line="264" w:lineRule="auto"/>
        <w:ind w:left="1418"/>
        <w:jc w:val="both"/>
        <w:rPr>
          <w:rFonts w:ascii="Arial" w:eastAsia="Calibri" w:hAnsi="Arial" w:cs="Arial"/>
        </w:rPr>
      </w:pPr>
      <w:r w:rsidRPr="00CE3547">
        <w:rPr>
          <w:rFonts w:ascii="Arial" w:eastAsia="Calibri" w:hAnsi="Arial" w:cs="Arial"/>
        </w:rPr>
        <w:t>elektroniski aizpildīt atkritumu pārvadājuma reģistrācijas kartes–pavadzīmes, izmantojot Atkritumu pārvadājumu uzskaites valsts informācijas sistēmu (APUS), atbilstoši Ministru kabineta 2021.gada 18. februāra noteikumu Nr.113 "Atkritumu un to pārvadājumu uzskaites kārtība" prasībām;</w:t>
      </w:r>
    </w:p>
    <w:p w14:paraId="7B7DD194" w14:textId="77777777" w:rsidR="00C647BC" w:rsidRPr="00CE3547" w:rsidRDefault="00C647BC" w:rsidP="00C647BC">
      <w:pPr>
        <w:numPr>
          <w:ilvl w:val="2"/>
          <w:numId w:val="1"/>
        </w:numPr>
        <w:spacing w:before="120" w:line="264" w:lineRule="auto"/>
        <w:ind w:left="1418"/>
        <w:jc w:val="both"/>
        <w:rPr>
          <w:rFonts w:ascii="Arial" w:eastAsia="Calibri" w:hAnsi="Arial" w:cs="Arial"/>
        </w:rPr>
      </w:pPr>
      <w:r w:rsidRPr="00CE3547">
        <w:rPr>
          <w:rFonts w:ascii="Arial" w:eastAsia="Calibri" w:hAnsi="Arial" w:cs="Arial"/>
        </w:rPr>
        <w:t xml:space="preserve">iesniegt Pasūtītāja atbildīgajai personai atkritumu reģistrācijas kartes – pavadzīmes vienu reizi mēnesī līdz 5.datumam nosūtot tās uz e-pastu </w:t>
      </w:r>
      <w:hyperlink r:id="rId7" w:history="1">
        <w:r w:rsidRPr="00CE3547">
          <w:rPr>
            <w:rFonts w:ascii="Arial" w:eastAsia="Calibri" w:hAnsi="Arial" w:cs="Arial"/>
            <w:color w:val="0563C1"/>
            <w:u w:val="single"/>
          </w:rPr>
          <w:t>atkritumi@rs.lv</w:t>
        </w:r>
      </w:hyperlink>
      <w:r w:rsidRPr="00CE3547">
        <w:rPr>
          <w:rFonts w:ascii="Arial" w:eastAsia="Calibri" w:hAnsi="Arial" w:cs="Arial"/>
        </w:rPr>
        <w:t>;</w:t>
      </w:r>
    </w:p>
    <w:p w14:paraId="24DE10B4" w14:textId="77777777" w:rsidR="00C647BC" w:rsidRPr="00CE3547" w:rsidRDefault="00C647BC" w:rsidP="00C647BC">
      <w:pPr>
        <w:numPr>
          <w:ilvl w:val="2"/>
          <w:numId w:val="1"/>
        </w:numPr>
        <w:spacing w:before="120" w:line="264" w:lineRule="auto"/>
        <w:ind w:left="1418"/>
        <w:jc w:val="both"/>
        <w:rPr>
          <w:rFonts w:ascii="Arial" w:eastAsia="Calibri" w:hAnsi="Arial" w:cs="Arial"/>
        </w:rPr>
      </w:pPr>
      <w:r w:rsidRPr="00CE3547">
        <w:rPr>
          <w:rFonts w:ascii="Arial" w:eastAsia="Calibri" w:hAnsi="Arial" w:cs="Arial"/>
        </w:rPr>
        <w:t>sniegt Pakalpojumu saskaņā ar vides aizsardzības institūciju izdotajām atļaujām un nodrošināt to spēkā esamību visas šīs Vienošanās darbības laikā;</w:t>
      </w:r>
    </w:p>
    <w:p w14:paraId="76339FA1" w14:textId="77777777" w:rsidR="00C647BC" w:rsidRPr="00CE3547" w:rsidRDefault="00C647BC" w:rsidP="00C647BC">
      <w:pPr>
        <w:numPr>
          <w:ilvl w:val="2"/>
          <w:numId w:val="1"/>
        </w:numPr>
        <w:spacing w:before="120" w:line="264" w:lineRule="auto"/>
        <w:ind w:left="1418"/>
        <w:jc w:val="both"/>
        <w:rPr>
          <w:rFonts w:ascii="Arial" w:eastAsia="Calibri" w:hAnsi="Arial" w:cs="Arial"/>
        </w:rPr>
      </w:pPr>
      <w:r w:rsidRPr="00CE3547">
        <w:rPr>
          <w:rFonts w:ascii="Arial" w:eastAsia="Calibri" w:hAnsi="Arial" w:cs="Arial"/>
        </w:rPr>
        <w:t>informēt Pasūtītāju par visām problēmām, kas saistītas ar Pakalpojumu izpildi;</w:t>
      </w:r>
    </w:p>
    <w:p w14:paraId="357FE650" w14:textId="77777777" w:rsidR="00C647BC" w:rsidRPr="00CE3547" w:rsidRDefault="00C647BC" w:rsidP="00C647BC">
      <w:pPr>
        <w:numPr>
          <w:ilvl w:val="2"/>
          <w:numId w:val="1"/>
        </w:numPr>
        <w:spacing w:before="120" w:line="264" w:lineRule="auto"/>
        <w:ind w:left="1418"/>
        <w:jc w:val="both"/>
        <w:rPr>
          <w:rFonts w:ascii="Arial" w:eastAsia="Calibri" w:hAnsi="Arial" w:cs="Arial"/>
        </w:rPr>
      </w:pPr>
      <w:r w:rsidRPr="00CE3547">
        <w:rPr>
          <w:rFonts w:ascii="Arial" w:hAnsi="Arial" w:cs="Arial"/>
        </w:rPr>
        <w:t>nodrošināt konteineru uzturēšanu labā tehniskā kārtībā, veikt to remontu un/vai nomaiņu bojājumu gadījumā;</w:t>
      </w:r>
    </w:p>
    <w:p w14:paraId="06B36A9A" w14:textId="77777777" w:rsidR="00C647BC" w:rsidRPr="00CE3547" w:rsidRDefault="00C647BC" w:rsidP="00C647BC">
      <w:pPr>
        <w:numPr>
          <w:ilvl w:val="2"/>
          <w:numId w:val="1"/>
        </w:numPr>
        <w:spacing w:before="120" w:line="264" w:lineRule="auto"/>
        <w:ind w:left="1418"/>
        <w:jc w:val="both"/>
        <w:rPr>
          <w:rFonts w:ascii="Arial" w:hAnsi="Arial" w:cs="Arial"/>
        </w:rPr>
      </w:pPr>
      <w:r w:rsidRPr="00CE3547">
        <w:rPr>
          <w:rFonts w:ascii="Arial" w:hAnsi="Arial" w:cs="Arial"/>
        </w:rPr>
        <w:t>par saviem līdzekļiem pēc Pasūtītāja pieprasījuma un Pasūtītāja noteiktajā termiņā novērst Pasūtītāja norādītos trūkumus, nepilnības vai citādu Pakalpojuma neatbilstību Vienošanās noteikumiem;</w:t>
      </w:r>
    </w:p>
    <w:p w14:paraId="2C0D39C3" w14:textId="77777777" w:rsidR="00C647BC" w:rsidRPr="00CE3547" w:rsidRDefault="00C647BC" w:rsidP="00C647BC">
      <w:pPr>
        <w:numPr>
          <w:ilvl w:val="2"/>
          <w:numId w:val="1"/>
        </w:numPr>
        <w:spacing w:before="120" w:line="264" w:lineRule="auto"/>
        <w:ind w:left="1418"/>
        <w:jc w:val="both"/>
        <w:rPr>
          <w:rFonts w:ascii="Arial" w:eastAsia="Calibri" w:hAnsi="Arial" w:cs="Arial"/>
        </w:rPr>
      </w:pPr>
      <w:r w:rsidRPr="00CE3547">
        <w:rPr>
          <w:rFonts w:ascii="Arial" w:hAnsi="Arial" w:cs="Arial"/>
        </w:rPr>
        <w:lastRenderedPageBreak/>
        <w:t>atbildēt par visiem bojājumiem, kas Pakalpojuma sniegšanas laikā tiek nodarīti Pasūtītājam un/vai trešajām personām, un atlīdzināt Pasūtītājam un/vai trešajām personām Uzņēmēja, tā personāla, apakšuzņēmēju vai citu Uzņēmēja piesaistīto trešo personu vainas dēļ nodarītos zaudējumus pilnā apmērā, kas radušies ļauna nodoma, rupjas un vieglas neuzmanības vai nejauša gadījuma rezultātā;</w:t>
      </w:r>
    </w:p>
    <w:p w14:paraId="126DC0F0" w14:textId="77777777" w:rsidR="00C647BC" w:rsidRPr="00CE3547" w:rsidRDefault="00C647BC" w:rsidP="00C647BC">
      <w:pPr>
        <w:numPr>
          <w:ilvl w:val="2"/>
          <w:numId w:val="1"/>
        </w:numPr>
        <w:spacing w:before="120" w:line="264" w:lineRule="auto"/>
        <w:ind w:left="1418" w:hanging="851"/>
        <w:jc w:val="both"/>
        <w:rPr>
          <w:rFonts w:ascii="Arial" w:eastAsia="Calibri" w:hAnsi="Arial" w:cs="Arial"/>
        </w:rPr>
      </w:pPr>
      <w:r w:rsidRPr="00CE3547">
        <w:rPr>
          <w:rFonts w:ascii="Arial" w:eastAsia="Calibri" w:hAnsi="Arial" w:cs="Arial"/>
        </w:rPr>
        <w:t xml:space="preserve">atkritumi kļūst par Uzņēmēja īpašumu tajā brīdī, kad tie tiek iekrauti Uzņēmēja nosūtītajā transporta līdzeklī, par ko tiek abpusēji parakstīta atkritumu reģistrācijas karte – pavadzīme un Pasūtījuma izpildes akts. </w:t>
      </w:r>
    </w:p>
    <w:p w14:paraId="178F7B86" w14:textId="77777777" w:rsidR="00C647BC" w:rsidRPr="00CE3547" w:rsidRDefault="00C647BC" w:rsidP="00C647BC">
      <w:pPr>
        <w:numPr>
          <w:ilvl w:val="1"/>
          <w:numId w:val="1"/>
        </w:numPr>
        <w:ind w:right="-59"/>
        <w:contextualSpacing/>
        <w:jc w:val="both"/>
        <w:rPr>
          <w:rFonts w:ascii="Arial" w:eastAsia="Calibri" w:hAnsi="Arial" w:cs="Arial"/>
        </w:rPr>
      </w:pPr>
      <w:r w:rsidRPr="00CE3547">
        <w:rPr>
          <w:rFonts w:ascii="Arial" w:eastAsia="Calibri" w:hAnsi="Arial" w:cs="Arial"/>
        </w:rPr>
        <w:t>Uzņēmējam ir tiesības bez saskaņošanas ar Pasūtītāju sniegt informāciju pilnvarotām valsts un pašvaldības institūcijām par Pakalpojuma izpildi saistībā ar  atkritumiem.</w:t>
      </w:r>
    </w:p>
    <w:p w14:paraId="76829054" w14:textId="77777777" w:rsidR="00C647BC" w:rsidRPr="00CE3547" w:rsidRDefault="00C647BC" w:rsidP="00C647BC">
      <w:pPr>
        <w:numPr>
          <w:ilvl w:val="1"/>
          <w:numId w:val="1"/>
        </w:numPr>
        <w:ind w:right="-59"/>
        <w:contextualSpacing/>
        <w:jc w:val="both"/>
        <w:rPr>
          <w:rFonts w:ascii="Arial" w:hAnsi="Arial" w:cs="Arial"/>
          <w:lang w:eastAsia="lv-LV"/>
        </w:rPr>
      </w:pPr>
      <w:r w:rsidRPr="00CE3547">
        <w:rPr>
          <w:rFonts w:ascii="Arial" w:hAnsi="Arial" w:cs="Arial"/>
          <w:lang w:eastAsia="lv-LV"/>
        </w:rPr>
        <w:t>Uzņēmējs uzņemas pilnu atbildību par pienācīgu Pakalpojuma izpildi, darbu kvalitāti, atbilstību Tehniskās specifikācijas prasībām, Uzņēmēja piedāvājumam, Vienošanās un normatīvajiem aktiem.</w:t>
      </w:r>
    </w:p>
    <w:p w14:paraId="09E7DFC1" w14:textId="77777777" w:rsidR="00C647BC" w:rsidRPr="00CE3547" w:rsidRDefault="00C647BC" w:rsidP="00C647BC">
      <w:pPr>
        <w:numPr>
          <w:ilvl w:val="1"/>
          <w:numId w:val="1"/>
        </w:numPr>
        <w:ind w:right="-59"/>
        <w:contextualSpacing/>
        <w:jc w:val="both"/>
        <w:rPr>
          <w:rFonts w:ascii="Arial" w:hAnsi="Arial" w:cs="Arial"/>
          <w:lang w:eastAsia="lv-LV"/>
        </w:rPr>
      </w:pPr>
      <w:r w:rsidRPr="00CE3547">
        <w:rPr>
          <w:rFonts w:ascii="Arial" w:hAnsi="Arial" w:cs="Arial"/>
          <w:lang w:eastAsia="lv-LV"/>
        </w:rPr>
        <w:t>Puses savstarpēji ir atbildīgas par otrai Pusei nodarītajiem zaudējumiem, ja tie radušies vienas Puses, tās darbinieku vai piesaistīto trešo personu un/vai apakšuzņēmēju darbības vai bezdarbības (tai skaitā rupjas neuzmanības, ļaunā nolūkā izdarīto darbību vai nolaidības) rezultātā vai pārkāpjot Vienošanos noteikumus. Puse, kura ir vainīga Vienošanās noteikumu neizpildīšanā, atlīdzina tās vainas dēļ otrai Pusei nodarītos  zaudējumus normatīvajos aktos noteiktajā kārtībā.</w:t>
      </w:r>
    </w:p>
    <w:p w14:paraId="1F7F9EB2" w14:textId="77777777" w:rsidR="00C647BC" w:rsidRPr="00CE3547" w:rsidRDefault="00C647BC" w:rsidP="00C647BC">
      <w:pPr>
        <w:numPr>
          <w:ilvl w:val="1"/>
          <w:numId w:val="1"/>
        </w:numPr>
        <w:ind w:right="-59"/>
        <w:contextualSpacing/>
        <w:jc w:val="both"/>
        <w:rPr>
          <w:rFonts w:ascii="Arial" w:hAnsi="Arial" w:cs="Arial"/>
          <w:lang w:eastAsia="lv-LV"/>
        </w:rPr>
      </w:pPr>
      <w:r w:rsidRPr="00CE3547">
        <w:rPr>
          <w:rFonts w:ascii="Arial" w:hAnsi="Arial" w:cs="Arial"/>
          <w:lang w:eastAsia="lv-LV"/>
        </w:rPr>
        <w:t>Ja kāda no Pusēm ir nokavējusi samaksas termiņu, otrai Pusei ir tiesības piemērot pirmajai līgumsodu 0,1% (nulle komats viena procenta) apmērā no termiņā neizpildītā maksājuma par katru nokavēto kalendāro dienu, bet ne vairāk kā 10 % (desmit procenti) no kavētā maksājuma summas.</w:t>
      </w:r>
    </w:p>
    <w:p w14:paraId="7DF7D340" w14:textId="77777777" w:rsidR="00C647BC" w:rsidRPr="00CE3547" w:rsidRDefault="00C647BC" w:rsidP="00C647BC">
      <w:pPr>
        <w:numPr>
          <w:ilvl w:val="1"/>
          <w:numId w:val="1"/>
        </w:numPr>
        <w:ind w:right="-59"/>
        <w:contextualSpacing/>
        <w:jc w:val="both"/>
        <w:rPr>
          <w:rFonts w:ascii="Arial" w:hAnsi="Arial" w:cs="Arial"/>
          <w:szCs w:val="20"/>
          <w:lang w:eastAsia="lv-LV"/>
        </w:rPr>
      </w:pPr>
      <w:r w:rsidRPr="00CE3547">
        <w:rPr>
          <w:rFonts w:ascii="Arial" w:hAnsi="Arial" w:cs="Arial"/>
          <w:szCs w:val="20"/>
          <w:lang w:eastAsia="lv-LV"/>
        </w:rPr>
        <w:t xml:space="preserve">Par Pasūtījumā noteiktā termiņa neievērošanu (Vienošanās 4.2.punkts) Pasūtītājam ir tiesības piemērot, un Uzņēmējam ir pienākums samaksāt Pasūtītājam līgumsodu par katru konstatēto gadījumu 1 000,00 EUR (viens tūkstotis </w:t>
      </w:r>
      <w:r w:rsidRPr="00CE3547">
        <w:rPr>
          <w:rFonts w:ascii="Arial" w:hAnsi="Arial" w:cs="Arial"/>
          <w:i/>
          <w:iCs/>
          <w:szCs w:val="20"/>
          <w:lang w:eastAsia="lv-LV"/>
        </w:rPr>
        <w:t>euro</w:t>
      </w:r>
      <w:r w:rsidRPr="00CE3547">
        <w:rPr>
          <w:rFonts w:ascii="Arial" w:hAnsi="Arial" w:cs="Arial"/>
          <w:szCs w:val="20"/>
          <w:lang w:eastAsia="lv-LV"/>
        </w:rPr>
        <w:t>, 00 centi).</w:t>
      </w:r>
    </w:p>
    <w:p w14:paraId="27702E1F" w14:textId="77777777" w:rsidR="00C647BC" w:rsidRPr="00CE3547" w:rsidRDefault="00C647BC" w:rsidP="00C647BC">
      <w:pPr>
        <w:numPr>
          <w:ilvl w:val="1"/>
          <w:numId w:val="1"/>
        </w:numPr>
        <w:ind w:right="-59"/>
        <w:contextualSpacing/>
        <w:jc w:val="both"/>
        <w:rPr>
          <w:rFonts w:ascii="Arial" w:hAnsi="Arial" w:cs="Arial"/>
          <w:lang w:eastAsia="lv-LV"/>
        </w:rPr>
      </w:pPr>
      <w:r w:rsidRPr="00CE3547">
        <w:rPr>
          <w:rFonts w:ascii="Arial" w:hAnsi="Arial" w:cs="Arial"/>
          <w:lang w:eastAsia="lv-LV"/>
        </w:rPr>
        <w:t>Ja Pasūtītājs Vienošanās izpildes gaitā konstatē, ka Uzņēmējs (tā iesaistītais apakšuzņēmējs) ir pārkāpis Vienošanās 6. punkta prasības par Vienošanās izpildē iesaistītā personāla un/vai apakšuzņēmēju maiņu, kā arī papildu personāla un apakšuzņēmēju iesaistīšanu Vienošanās izpildē, Pasūtītājs ir tiesīgs aprēķināt, un Uzņēmējam ir pienākums samaksāt Pasūtītājam līgumsodu 1% (viena procenta) apmērā no Vienošanās kopējas summas par katru konstatēto gadījumu.</w:t>
      </w:r>
    </w:p>
    <w:p w14:paraId="15A61615" w14:textId="77777777" w:rsidR="00C647BC" w:rsidRPr="00CE3547" w:rsidRDefault="00C647BC" w:rsidP="00C647BC">
      <w:pPr>
        <w:numPr>
          <w:ilvl w:val="1"/>
          <w:numId w:val="1"/>
        </w:numPr>
        <w:ind w:right="-59"/>
        <w:contextualSpacing/>
        <w:jc w:val="both"/>
        <w:rPr>
          <w:rFonts w:ascii="Arial" w:hAnsi="Arial" w:cs="Arial"/>
          <w:lang w:eastAsia="lv-LV"/>
        </w:rPr>
      </w:pPr>
      <w:r w:rsidRPr="00CE3547">
        <w:rPr>
          <w:rFonts w:ascii="Arial" w:hAnsi="Arial" w:cs="Arial"/>
          <w:lang w:eastAsia="lv-LV"/>
        </w:rPr>
        <w:t>Ja tiek kavēts kāds no Vienošanās noteiktajiem saistības izpildes termiņiem, līgumsods aprēķināms par periodu, kas sākas nākamajā kalendāra dienā pēc Vienošanās noteiktā saistības izpildes termiņa un ietver dienu, kurā saistība izpildīta. Līgumsodu aprēķina no attiecīgās summas bez PVN.</w:t>
      </w:r>
    </w:p>
    <w:p w14:paraId="1FA9EDA9" w14:textId="77777777" w:rsidR="00C647BC" w:rsidRPr="00CE3547" w:rsidRDefault="00C647BC" w:rsidP="00C647BC">
      <w:pPr>
        <w:numPr>
          <w:ilvl w:val="1"/>
          <w:numId w:val="1"/>
        </w:numPr>
        <w:ind w:right="-59"/>
        <w:contextualSpacing/>
        <w:jc w:val="both"/>
        <w:rPr>
          <w:rFonts w:ascii="Arial" w:hAnsi="Arial" w:cs="Arial"/>
          <w:lang w:eastAsia="lv-LV"/>
        </w:rPr>
      </w:pPr>
      <w:r w:rsidRPr="00CE3547">
        <w:rPr>
          <w:rFonts w:ascii="Arial" w:hAnsi="Arial" w:cs="Arial"/>
          <w:lang w:eastAsia="lv-LV"/>
        </w:rPr>
        <w:t>Puse veic Vienošanās noteikto līgumsodu samaksu saskaņā ar otras Puses izrakstītajiem rēķiniem, rēķinā norādītajā termiņā, kas nevar būt īsāks par 10 (desmit) kalendārām dienām no attiecīgā rēķina nosūtīšanas dienas. Līgumsoda samaksa neatbrīvo attiecīgo Pusi no zaudējumu atlīdzināšanas un pārējo ar šo Vienošanās uzņemto saistību izpildes.</w:t>
      </w:r>
    </w:p>
    <w:p w14:paraId="550F318D" w14:textId="77777777" w:rsidR="00C647BC" w:rsidRPr="00CE3547" w:rsidRDefault="00C647BC" w:rsidP="00C647BC">
      <w:pPr>
        <w:numPr>
          <w:ilvl w:val="1"/>
          <w:numId w:val="1"/>
        </w:numPr>
        <w:ind w:right="-59"/>
        <w:contextualSpacing/>
        <w:jc w:val="both"/>
        <w:rPr>
          <w:rFonts w:ascii="Arial" w:hAnsi="Arial" w:cs="Arial"/>
          <w:lang w:eastAsia="lv-LV"/>
        </w:rPr>
      </w:pPr>
      <w:r w:rsidRPr="00CE3547">
        <w:rPr>
          <w:rFonts w:ascii="Arial" w:hAnsi="Arial" w:cs="Arial"/>
          <w:lang w:eastAsia="lv-LV"/>
        </w:rPr>
        <w:t>Ja ir iestājušies apstākļi, kas saskaņā ar Vienošanos dod tiesības pret kādu no Pusēm piemērot līgumsodu, tad otra Puse iesniedz rēķinu līgumsoda apmērā.</w:t>
      </w:r>
    </w:p>
    <w:p w14:paraId="42ECE12A" w14:textId="77777777" w:rsidR="00C647BC" w:rsidRPr="00CE3547" w:rsidRDefault="00C647BC" w:rsidP="00C647BC">
      <w:pPr>
        <w:numPr>
          <w:ilvl w:val="1"/>
          <w:numId w:val="1"/>
        </w:numPr>
        <w:spacing w:before="120"/>
        <w:ind w:right="-59"/>
        <w:contextualSpacing/>
        <w:jc w:val="both"/>
        <w:rPr>
          <w:rFonts w:ascii="Arial" w:eastAsia="Arial" w:hAnsi="Arial" w:cs="Arial"/>
          <w:lang w:eastAsia="lv-LV"/>
        </w:rPr>
      </w:pPr>
      <w:r w:rsidRPr="00CE3547">
        <w:rPr>
          <w:rFonts w:ascii="Arial" w:eastAsia="Calibri" w:hAnsi="Arial" w:cs="Arial"/>
          <w:szCs w:val="20"/>
          <w:lang w:eastAsia="lv-LV"/>
        </w:rPr>
        <w:t xml:space="preserve">Vienošanās darbības laikā, </w:t>
      </w:r>
      <w:r w:rsidRPr="00CE3547">
        <w:rPr>
          <w:rFonts w:ascii="Arial" w:eastAsia="Arial" w:hAnsi="Arial" w:cs="Arial"/>
          <w:szCs w:val="20"/>
          <w:lang w:eastAsia="lv-LV"/>
        </w:rPr>
        <w:t xml:space="preserve">atbilstoši Atkritumu apsaimniekošanas likumā noteiktajam, nodrošināt Ministru kabineta 2021.gada 25.februāra noteikumiem Nr.134 "Finanšu nodrošinājuma piemērošanas kārtība atkritumu apsaimniekošanas darbībām" prasībām, atbilstošu finanšu nodrošinājumu. </w:t>
      </w:r>
    </w:p>
    <w:p w14:paraId="1486D42A" w14:textId="77777777" w:rsidR="00C647BC" w:rsidRPr="00CE3547" w:rsidRDefault="00C647BC" w:rsidP="00C647BC">
      <w:pPr>
        <w:keepNext/>
        <w:numPr>
          <w:ilvl w:val="0"/>
          <w:numId w:val="1"/>
        </w:numPr>
        <w:spacing w:before="120" w:line="264" w:lineRule="auto"/>
        <w:jc w:val="both"/>
        <w:rPr>
          <w:rFonts w:ascii="Arial" w:hAnsi="Arial" w:cs="Arial"/>
          <w:b/>
          <w:szCs w:val="20"/>
          <w:lang w:eastAsia="lv-LV"/>
        </w:rPr>
      </w:pPr>
      <w:r w:rsidRPr="00CE3547">
        <w:rPr>
          <w:rFonts w:ascii="Arial" w:hAnsi="Arial" w:cs="Arial"/>
          <w:b/>
          <w:bCs/>
          <w:szCs w:val="20"/>
          <w:lang w:eastAsia="lv-LV"/>
        </w:rPr>
        <w:lastRenderedPageBreak/>
        <w:t>Apakšuzņēmēji</w:t>
      </w:r>
    </w:p>
    <w:p w14:paraId="138602D0" w14:textId="77777777"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 xml:space="preserve">Apakšuzņēmēju un Vienošanās izpildē piesaistītā personāla, kas tika norādīts Procedūrā iesniegtajā piedāvājumā, nomaiņa kā arī papildu apakšuzņēmēju piesaiste Vienošanās izpildes laikā notiek, ievērojot Sabiedrisko pakalpojumu sniedzēju iepirkumu likuma prasības. </w:t>
      </w:r>
    </w:p>
    <w:p w14:paraId="172697D8" w14:textId="77777777"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Uzņēmējam ir tiesības Vienošanās izpildē iesaistīt apakšuzņēmējus, ko Pasūtītājs iepriekš ir izvērtējis saskaņā ar Procedūrā iesniegto piedāvājumu vai ko Pasūtītājs ir akceptējis saskaņā ar šīs Vienošanās noteikumiem. Uzņēmējs, iesaistot apakšuzņēmējus, uzņemas atbildību par apakšuzņēmēju darbību/bezdarbību tādā pašā mērā kā par savu darbību/bezdarbību.</w:t>
      </w:r>
    </w:p>
    <w:p w14:paraId="3E9BE860" w14:textId="77777777"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Pasūtītājs nepiekrīt apakšuzņēmēja maiņai, ja izpildās kāds no Sabiedrisko pakalpojumu sniedzēju iepirkuma likuma 67.panta trešās daļas nosacījumiem.</w:t>
      </w:r>
    </w:p>
    <w:p w14:paraId="7E2E7979" w14:textId="77777777"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 xml:space="preserve">Pasūtītājs piekrīt apakšuzņēmēja maiņai Sabiedrisko pakalpojumu sniedzēju iepirkuma likuma 67.panta piektajā daļā minētajos gadījumos. </w:t>
      </w:r>
    </w:p>
    <w:p w14:paraId="57F7058D" w14:textId="77777777" w:rsidR="00C647BC" w:rsidRPr="00365AF4" w:rsidRDefault="00C647BC" w:rsidP="00C647BC">
      <w:pPr>
        <w:pStyle w:val="BodyText3"/>
        <w:rPr>
          <w:rFonts w:ascii="Arial" w:eastAsia="Calibri" w:hAnsi="Arial" w:cs="Arial"/>
          <w:color w:val="auto"/>
          <w:spacing w:val="0"/>
          <w:sz w:val="24"/>
          <w:szCs w:val="24"/>
        </w:rPr>
      </w:pPr>
      <w:r w:rsidRPr="00365AF4">
        <w:rPr>
          <w:rFonts w:ascii="Arial" w:eastAsia="Calibri" w:hAnsi="Arial" w:cs="Arial"/>
          <w:color w:val="auto"/>
          <w:spacing w:val="0"/>
          <w:sz w:val="24"/>
          <w:szCs w:val="24"/>
        </w:rPr>
        <w:t>Uzņēmējs nedrīkst nodot citai personai pilnībā vai daļēji saistības izrietošas no Vienošanās, izņemot gadījumu, ja ir saņemta iepriekšēja, rakstiska Pasūtītāja atļauja.</w:t>
      </w:r>
    </w:p>
    <w:p w14:paraId="3A9CCFF5" w14:textId="77777777" w:rsidR="00C647BC" w:rsidRPr="00CE3547" w:rsidRDefault="00C647BC" w:rsidP="00C647BC">
      <w:pPr>
        <w:numPr>
          <w:ilvl w:val="0"/>
          <w:numId w:val="1"/>
        </w:numPr>
        <w:spacing w:before="120" w:line="264" w:lineRule="auto"/>
        <w:jc w:val="both"/>
        <w:rPr>
          <w:rFonts w:ascii="Arial" w:hAnsi="Arial" w:cs="Arial"/>
          <w:b/>
          <w:szCs w:val="20"/>
          <w:lang w:eastAsia="lv-LV"/>
        </w:rPr>
      </w:pPr>
      <w:r w:rsidRPr="00CE3547">
        <w:rPr>
          <w:rFonts w:ascii="Arial" w:hAnsi="Arial" w:cs="Arial"/>
          <w:b/>
          <w:bCs/>
          <w:szCs w:val="20"/>
          <w:lang w:eastAsia="lv-LV"/>
        </w:rPr>
        <w:t>Nepārvaramas varas apstākļi</w:t>
      </w:r>
    </w:p>
    <w:p w14:paraId="2CE2CCC3"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Puses tiek atbrīvotas no atbildības par daļēju vai pilnīgu šajā Vienošanās paredzēto jebkuru saistību neizpildi, ja šāda saistību neizpilde radusies nepārvaramu, ārkārtēja rakstura apstākļu rezultātā, kuru darbība sākusies pēc Vienošanās parakstīšanas un kuras Puses nevarēja iepriekš paredzēt un novērst. Pie šādiem apstākļiem pieskaitāmi – ugunsnelaime, kara darbība, epidēmija, dabas stihija, kā arī citi apstākļi, kas neiekļaujas Līdzēju iespējamās kontroles un ietekmes robežās.</w:t>
      </w:r>
    </w:p>
    <w:p w14:paraId="13D617C1"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Pusei, kura atsaucas uz nepārvaramu, ārkārtēja rakstura apstākļu darbību, 3 (trīs) dienu laikā rakstiski jāpaziņo otrai Pusei par šādiem apstākļiem un to cēloņiem, norādot iespējamo saistību izpildes termiņu.</w:t>
      </w:r>
    </w:p>
    <w:p w14:paraId="175A0276"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Ja šādi apstākļi skar Uzņēmēju, un Pasūtītājs rakstiski nav norādījis savādāk, Uzņēmējam ir jāturpina pildīt Vienošanās saistības tik ilgi, cik tas ir praktiski saprātīgi, un jāmeklē saprātīgus alternatīvus veidus, kā nodrošināt Vienošanās saistību izpildi tādā mērā, kādā to nav ierobežojusi "Nepārvarama vara".</w:t>
      </w:r>
    </w:p>
    <w:p w14:paraId="731D16F2"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Ja nepārvaramu, ārkārtēja rakstura apstākļu dēļ Vienošanās izpilde kavējas ilgāk par 90 (deviņdesmit) dienām, ikvienai no Pusēm ir tiesības vienpusēji izbeigt Vienošanos. Ja Vienošanās šādā kārtā tiek lauzta, nevienai no Pusēm nav tiesību pieprasīt no otra zaudējumu atlīdzību.</w:t>
      </w:r>
    </w:p>
    <w:p w14:paraId="3E0636F4" w14:textId="77777777" w:rsidR="00C647BC" w:rsidRPr="00CE3547" w:rsidRDefault="00C647BC" w:rsidP="00C647BC">
      <w:pPr>
        <w:numPr>
          <w:ilvl w:val="0"/>
          <w:numId w:val="1"/>
        </w:numPr>
        <w:spacing w:before="120" w:line="264" w:lineRule="auto"/>
        <w:jc w:val="both"/>
        <w:rPr>
          <w:rFonts w:ascii="Arial" w:hAnsi="Arial" w:cs="Arial"/>
          <w:b/>
          <w:szCs w:val="20"/>
          <w:lang w:eastAsia="lv-LV"/>
        </w:rPr>
      </w:pPr>
      <w:r w:rsidRPr="00CE3547">
        <w:rPr>
          <w:rFonts w:ascii="Arial" w:hAnsi="Arial" w:cs="Arial"/>
          <w:b/>
          <w:bCs/>
          <w:szCs w:val="20"/>
          <w:lang w:eastAsia="lv-LV"/>
        </w:rPr>
        <w:t>Fizisko personu datu aizsardzība</w:t>
      </w:r>
    </w:p>
    <w:p w14:paraId="0F76FDFE"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 xml:space="preserve">Puses apstrādā no otras Puses iegūtos fizisko personu datus, kā arī Vienošanās izpildes laikā iegūtos fizisko personu datus, tikai ar mērķi nodrošināt Vienošanās noteikto saistību un uz Pusēm attiecināmo juridisku pienākumu izpildi, ievērojot normatīvajos aktos noteiktās prasības šādu datu apstrādei un aizsardzībai, tajā skaitā ievērojot Eiropas Parlamenta un Padomes 2016.gada 27.aprīļa Regulas (ES) 2016/679 par fizisku personu aizsardzību attiecībā uz personas datu apstrādi </w:t>
      </w:r>
      <w:r w:rsidRPr="00CE3547">
        <w:rPr>
          <w:rFonts w:ascii="Arial" w:eastAsia="Calibri" w:hAnsi="Arial" w:cs="Arial"/>
          <w:color w:val="auto"/>
          <w:spacing w:val="0"/>
          <w:sz w:val="24"/>
          <w:szCs w:val="24"/>
        </w:rPr>
        <w:lastRenderedPageBreak/>
        <w:t>un šādu datu brīvu apriti un ar ko atceļ Direktīvu 95/46/EK (Vispārīgā datu aizsardzības regula) prasības.</w:t>
      </w:r>
    </w:p>
    <w:p w14:paraId="62FABA76"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 xml:space="preserve">Puse, kura nodod otrai Pusei fizisko personu datus apstrādei, atbild par attiecīgo datu subjektu personas datu apstrādes tiesiskā pamata nodrošināšanu. </w:t>
      </w:r>
    </w:p>
    <w:p w14:paraId="47D01BC1"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Puses apņemas veikt normatīvajos aktos noteiktos fizisko personu datu aizsardzības pasākumus, kā arī pēc otras Puses pieprasījuma iznīcināt no otras Puses iegūtos fizisko personu datus, ja izbeidzas nepieciešamība tos apstrādāt Vienošanās saistību vai normatīvajos aktos noteikto juridisko pienākumu izpildei.</w:t>
      </w:r>
    </w:p>
    <w:p w14:paraId="15C5A19E"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 xml:space="preserve">Puses apņemas bez iepriekšējas saskaņošanas nenodot tālāk trešajām personām no otras Puses iegūtos fizisko personu datus, izņemot gadījumus, kad Vienošanās ir noteikts citādāk vai normatīvie akti paredz šādu datu nodošanu. </w:t>
      </w:r>
    </w:p>
    <w:p w14:paraId="59D5F075"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 xml:space="preserve">Ja saskaņā ar normatīvajiem aktiem Pusēm var rasties pienākums nodot tālāk trešajām personām no otras Puses iegūtos fizisko personu datus, tas pirms šādu datu nodošanas informē par to otru Pusi, ja vien normatīvie akti to neaizliedz. </w:t>
      </w:r>
    </w:p>
    <w:p w14:paraId="7F768BF8" w14:textId="77777777" w:rsidR="00C647BC" w:rsidRPr="00CE3547" w:rsidRDefault="00C647BC" w:rsidP="00C647BC">
      <w:pPr>
        <w:pStyle w:val="BodyText3"/>
        <w:rPr>
          <w:rFonts w:ascii="Arial" w:eastAsia="Calibri" w:hAnsi="Arial" w:cs="Arial"/>
          <w:sz w:val="24"/>
          <w:szCs w:val="24"/>
        </w:rPr>
      </w:pPr>
      <w:r w:rsidRPr="00CE3547">
        <w:rPr>
          <w:rFonts w:ascii="Arial" w:eastAsia="Calibri" w:hAnsi="Arial" w:cs="Arial"/>
          <w:color w:val="auto"/>
          <w:spacing w:val="0"/>
          <w:sz w:val="24"/>
          <w:szCs w:val="24"/>
        </w:rPr>
        <w:t>Pasūtītāja kontaktinformācija fizisko personu datu aizsardzības jautājumos: e-pasts:</w:t>
      </w:r>
      <w:r w:rsidRPr="00CE3547">
        <w:rPr>
          <w:rFonts w:ascii="Arial" w:eastAsia="Calibri" w:hAnsi="Arial" w:cs="Arial"/>
          <w:sz w:val="24"/>
          <w:szCs w:val="24"/>
        </w:rPr>
        <w:t xml:space="preserve"> </w:t>
      </w:r>
      <w:hyperlink r:id="rId8" w:history="1">
        <w:r w:rsidRPr="00CE3547">
          <w:rPr>
            <w:rFonts w:ascii="Arial" w:eastAsia="Calibri" w:hAnsi="Arial" w:cs="Arial"/>
            <w:color w:val="0563C1"/>
            <w:sz w:val="24"/>
            <w:szCs w:val="24"/>
            <w:u w:val="single"/>
          </w:rPr>
          <w:t>das@rs.lv</w:t>
        </w:r>
      </w:hyperlink>
      <w:r w:rsidRPr="00CE3547">
        <w:rPr>
          <w:rFonts w:ascii="Arial" w:eastAsia="Calibri" w:hAnsi="Arial" w:cs="Arial"/>
          <w:sz w:val="24"/>
          <w:szCs w:val="24"/>
        </w:rPr>
        <w:t>.</w:t>
      </w:r>
    </w:p>
    <w:p w14:paraId="01E4B6A3" w14:textId="77777777" w:rsidR="00C647BC" w:rsidRPr="00CE3547" w:rsidRDefault="00C647BC" w:rsidP="00C647BC">
      <w:pPr>
        <w:numPr>
          <w:ilvl w:val="0"/>
          <w:numId w:val="1"/>
        </w:numPr>
        <w:spacing w:before="120" w:line="264" w:lineRule="auto"/>
        <w:jc w:val="both"/>
        <w:rPr>
          <w:rFonts w:ascii="Arial" w:hAnsi="Arial" w:cs="Arial"/>
          <w:b/>
          <w:szCs w:val="20"/>
          <w:lang w:eastAsia="lv-LV"/>
        </w:rPr>
      </w:pPr>
      <w:r w:rsidRPr="00CE3547">
        <w:rPr>
          <w:rFonts w:ascii="Arial" w:hAnsi="Arial" w:cs="Arial"/>
          <w:b/>
          <w:bCs/>
          <w:szCs w:val="20"/>
          <w:lang w:eastAsia="lv-LV"/>
        </w:rPr>
        <w:t>Vienošanās izbeigšana</w:t>
      </w:r>
    </w:p>
    <w:p w14:paraId="3E3F4356"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Vienošanos var izbeigt Pusēm savstarpēji vienojoties.</w:t>
      </w:r>
    </w:p>
    <w:p w14:paraId="1C0715F6"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Pasūtītājs, bez iepriekšēja brīdinājuma, informējot Uzņēmēju, ir tiesīgs vienpusēji izbeigt Vienošanos neizmaksājot pēdējam nekādu kompensāciju par atkāpšanos no Vienošanās, bet Uzņēmējs sedz visus Pasūtītājam ar šādu atkāpšanos no Vienošanās radušos zaudējumus un izdevumus gadījumos, ja:</w:t>
      </w:r>
    </w:p>
    <w:p w14:paraId="56E22F12" w14:textId="77777777" w:rsidR="00C647BC" w:rsidRPr="00CE3547" w:rsidRDefault="00C647BC" w:rsidP="00C647BC">
      <w:pPr>
        <w:numPr>
          <w:ilvl w:val="2"/>
          <w:numId w:val="1"/>
        </w:numPr>
        <w:spacing w:before="120" w:line="264" w:lineRule="auto"/>
        <w:ind w:left="1560" w:hanging="851"/>
        <w:jc w:val="both"/>
        <w:rPr>
          <w:rFonts w:ascii="Arial" w:hAnsi="Arial" w:cs="Arial"/>
          <w:lang w:eastAsia="lv-LV"/>
        </w:rPr>
      </w:pPr>
      <w:r w:rsidRPr="00CE3547">
        <w:rPr>
          <w:rFonts w:ascii="Arial" w:hAnsi="Arial" w:cs="Arial"/>
          <w:lang w:eastAsia="lv-LV"/>
        </w:rPr>
        <w:t>ja Uzņēmējs nepilda savas saistības vai pienākumus šajā Vienošanā noteiktajā kārtībā un termiņos;</w:t>
      </w:r>
    </w:p>
    <w:p w14:paraId="3E34A1ED" w14:textId="77777777" w:rsidR="00C647BC" w:rsidRPr="00CE3547" w:rsidRDefault="00C647BC" w:rsidP="00C647BC">
      <w:pPr>
        <w:numPr>
          <w:ilvl w:val="2"/>
          <w:numId w:val="1"/>
        </w:numPr>
        <w:spacing w:before="120" w:line="264" w:lineRule="auto"/>
        <w:ind w:left="1560" w:hanging="851"/>
        <w:jc w:val="both"/>
        <w:rPr>
          <w:rFonts w:ascii="Arial" w:hAnsi="Arial" w:cs="Arial"/>
          <w:lang w:eastAsia="lv-LV"/>
        </w:rPr>
      </w:pPr>
      <w:r w:rsidRPr="00CE3547">
        <w:rPr>
          <w:rFonts w:ascii="Arial" w:hAnsi="Arial" w:cs="Arial"/>
          <w:lang w:eastAsia="lv-LV"/>
        </w:rPr>
        <w:t xml:space="preserve">ja Uzņēmējs vai persona, kura ir Uzņēmēja valdes vai padomes loceklis, pārstāvēttiesīgā persona vai prokūrists, vai persona, kura ir pilnvarota pārstāvēt Uzņēmēju darbībās, kas saistītas ar filiāli, ar tiesas spriedumu vai prokurora priekšrakstu par sodu, kas stājies spēkā un kļuvis neapstrīdams un nepārsūdzams ir atzīts par vainīgu vai tai ir piemērots piespiedu ietekmēšanas līdzeklis par jebkuru no šādiem noziedzīgiem nodarījumiem: noziedzīgas organizācijas izveidošana, vadīšana, iesaistīšanās tajā vai tās sastāvā ietilpstošā organizētā grupā vai citā noziedzīgā formējumā vai piedalīšanās šādas organizācijas izdarītajos noziedzīgajos nodarījumos; kukuļņemšana, kukuļdošana, kukuļa piesavināšanās, starpniecība kukuļošanā, neatļauta piedalīšanās mantiskos darījumos, neatļauta labumu pieņemšana, komerciāla uzpirkšana, labuma prettiesiska pieprasīšana, pieņemšana vai došana, tirgošanās ar ietekmi; krāpšana, piesavināšanās vai noziedzīgi iegūtu līdzekļu legalizēšana; terorisms, terorisma finansēšana, teroristu grupas izveide vai organizēšana, ceļošana terorisma nolūkā, terorisma attaisnošana, aicinājums uz terorismu, terorisma draudi vai personas vervēšana un apmācīšana terora aktu veikšanai; cilvēku tirdzniecība; izvairīšanās no nodokļu un tiem pielīdzināto maksājumu nomaksas; </w:t>
      </w:r>
    </w:p>
    <w:p w14:paraId="0434D984" w14:textId="77777777" w:rsidR="00C647BC" w:rsidRPr="00CE3547" w:rsidRDefault="00C647BC" w:rsidP="00C647BC">
      <w:pPr>
        <w:numPr>
          <w:ilvl w:val="2"/>
          <w:numId w:val="1"/>
        </w:numPr>
        <w:spacing w:before="120" w:line="264" w:lineRule="auto"/>
        <w:ind w:left="1560" w:hanging="851"/>
        <w:jc w:val="both"/>
        <w:rPr>
          <w:rFonts w:ascii="Arial" w:hAnsi="Arial" w:cs="Arial"/>
          <w:lang w:eastAsia="lv-LV"/>
        </w:rPr>
      </w:pPr>
      <w:r w:rsidRPr="00CE3547">
        <w:rPr>
          <w:rFonts w:ascii="Arial" w:hAnsi="Arial" w:cs="Arial"/>
          <w:lang w:eastAsia="lv-LV"/>
        </w:rPr>
        <w:lastRenderedPageBreak/>
        <w:t>ja Uzņēmējs ar kompetentas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Uzņēmēju ir atbrīvojusi no naudas soda vai samazinājusi naudas sodu;</w:t>
      </w:r>
    </w:p>
    <w:p w14:paraId="7A895D50" w14:textId="77777777" w:rsidR="00C647BC" w:rsidRPr="00CE3547" w:rsidRDefault="00C647BC" w:rsidP="00C647BC">
      <w:pPr>
        <w:numPr>
          <w:ilvl w:val="2"/>
          <w:numId w:val="1"/>
        </w:numPr>
        <w:spacing w:before="120" w:line="264" w:lineRule="auto"/>
        <w:ind w:left="1560" w:hanging="851"/>
        <w:jc w:val="both"/>
        <w:rPr>
          <w:rFonts w:ascii="Arial" w:hAnsi="Arial" w:cs="Arial"/>
          <w:lang w:eastAsia="lv-LV"/>
        </w:rPr>
      </w:pPr>
      <w:r w:rsidRPr="00CE3547">
        <w:rPr>
          <w:rFonts w:ascii="Arial" w:hAnsi="Arial" w:cs="Arial"/>
          <w:lang w:eastAsia="lv-LV"/>
        </w:rPr>
        <w:t xml:space="preserve">ja ir pasludināts Uzņēmēja maksātnespējas process, apturēta vai pārtraukta Uzņēmēja saimnieciskā darbība, uzsākta tiesvedība par Uzņēmēja bankrotu vai tiek konstatēts, ka līdz paredzamajam Vienošanās izpildes beigu termiņam Uzņēmējs būs likvidēts; </w:t>
      </w:r>
    </w:p>
    <w:p w14:paraId="02CDC765" w14:textId="77777777" w:rsidR="00C647BC" w:rsidRPr="00CE3547" w:rsidRDefault="00C647BC" w:rsidP="00C647BC">
      <w:pPr>
        <w:numPr>
          <w:ilvl w:val="2"/>
          <w:numId w:val="1"/>
        </w:numPr>
        <w:spacing w:before="120" w:line="264" w:lineRule="auto"/>
        <w:ind w:left="1560" w:hanging="851"/>
        <w:jc w:val="both"/>
        <w:rPr>
          <w:rFonts w:ascii="Arial" w:hAnsi="Arial" w:cs="Arial"/>
          <w:lang w:eastAsia="lv-LV"/>
        </w:rPr>
      </w:pPr>
      <w:r w:rsidRPr="00CE3547">
        <w:rPr>
          <w:rFonts w:ascii="Arial" w:hAnsi="Arial" w:cs="Arial"/>
          <w:lang w:eastAsia="lv-LV"/>
        </w:rPr>
        <w:t xml:space="preserve">ja tiek konstatēts, ka Uzņēmējs, piedaloties Procedūrā, ir sniedzis nepatiesu informāciju tā kvalifikācijas novērtēšanai; </w:t>
      </w:r>
    </w:p>
    <w:p w14:paraId="2B670E96" w14:textId="77777777" w:rsidR="00C647BC" w:rsidRPr="00CE3547" w:rsidRDefault="00C647BC" w:rsidP="00C647BC">
      <w:pPr>
        <w:numPr>
          <w:ilvl w:val="2"/>
          <w:numId w:val="1"/>
        </w:numPr>
        <w:spacing w:before="120" w:line="264" w:lineRule="auto"/>
        <w:ind w:left="1560" w:hanging="851"/>
        <w:jc w:val="both"/>
        <w:rPr>
          <w:rFonts w:ascii="Arial" w:hAnsi="Arial" w:cs="Arial"/>
          <w:lang w:eastAsia="lv-LV"/>
        </w:rPr>
      </w:pPr>
      <w:r w:rsidRPr="00CE3547">
        <w:rPr>
          <w:rFonts w:ascii="Arial" w:hAnsi="Arial" w:cs="Arial"/>
          <w:lang w:eastAsia="lv-LV"/>
        </w:rPr>
        <w:t>ja Uzņēmējs vai jebkurš no Uzņēmēja personāla, pārstāvjiem vai apakšuzņēmējiem:</w:t>
      </w:r>
    </w:p>
    <w:p w14:paraId="2BA7605F" w14:textId="77777777" w:rsidR="00C647BC" w:rsidRPr="00CE3547" w:rsidRDefault="00C647BC" w:rsidP="00C647BC">
      <w:pPr>
        <w:numPr>
          <w:ilvl w:val="3"/>
          <w:numId w:val="1"/>
        </w:numPr>
        <w:spacing w:before="120" w:line="264" w:lineRule="auto"/>
        <w:ind w:left="2552" w:hanging="992"/>
        <w:jc w:val="both"/>
        <w:rPr>
          <w:rFonts w:ascii="Arial" w:hAnsi="Arial" w:cs="Arial"/>
          <w:lang w:eastAsia="lv-LV"/>
        </w:rPr>
      </w:pPr>
      <w:r w:rsidRPr="00CE3547">
        <w:rPr>
          <w:rFonts w:ascii="Arial" w:hAnsi="Arial" w:cs="Arial"/>
          <w:lang w:eastAsia="lv-LV"/>
        </w:rPr>
        <w:t xml:space="preserve">jebkurai personai ir devis vai piedāvājis (tieši vai netieši) jebkāda veida kukuli, dāvanu, pateicības naudu, komisijas naudu vai citu vērtīgu lietu kā pamudinājumu vai atlīdzību par jebkādas darbības veikšanu vai neveikšanu, vai par labvēlības vai nelabvēlības izrādīšanu vai neizrādīšanu jebkādai personai saistībā ar Vienošanos; </w:t>
      </w:r>
    </w:p>
    <w:p w14:paraId="4F28D8C1" w14:textId="77777777" w:rsidR="00C647BC" w:rsidRPr="00CE3547" w:rsidRDefault="00C647BC" w:rsidP="00C647BC">
      <w:pPr>
        <w:numPr>
          <w:ilvl w:val="3"/>
          <w:numId w:val="1"/>
        </w:numPr>
        <w:spacing w:before="120" w:line="264" w:lineRule="auto"/>
        <w:ind w:left="2552" w:hanging="992"/>
        <w:jc w:val="both"/>
        <w:rPr>
          <w:rFonts w:ascii="Arial" w:hAnsi="Arial" w:cs="Arial"/>
          <w:lang w:eastAsia="lv-LV"/>
        </w:rPr>
      </w:pPr>
      <w:r w:rsidRPr="00CE3547">
        <w:rPr>
          <w:rFonts w:ascii="Arial" w:hAnsi="Arial" w:cs="Arial"/>
          <w:lang w:eastAsia="lv-LV"/>
        </w:rPr>
        <w:t>likumā noteiktajā kārtībā ir atzīts par vainīgo prettiesiskā rīcībā saistībā ar Vienošanās izpildi;</w:t>
      </w:r>
    </w:p>
    <w:p w14:paraId="6D103F73" w14:textId="77777777" w:rsidR="00C647BC" w:rsidRPr="00CE3547" w:rsidRDefault="00C647BC" w:rsidP="00C647BC">
      <w:pPr>
        <w:numPr>
          <w:ilvl w:val="3"/>
          <w:numId w:val="1"/>
        </w:numPr>
        <w:spacing w:before="120" w:line="264" w:lineRule="auto"/>
        <w:ind w:left="2552" w:hanging="992"/>
        <w:jc w:val="both"/>
        <w:rPr>
          <w:rFonts w:ascii="Arial" w:hAnsi="Arial" w:cs="Arial"/>
          <w:lang w:eastAsia="lv-LV"/>
        </w:rPr>
      </w:pPr>
      <w:r w:rsidRPr="00CE3547">
        <w:rPr>
          <w:rFonts w:ascii="Arial" w:hAnsi="Arial" w:cs="Arial"/>
          <w:lang w:eastAsia="lv-LV"/>
        </w:rPr>
        <w:t>ir iesaistīts darījumu attiecībās, kas rada interešu konflikta situāciju attiecībā uz Vienošanās izpildi.</w:t>
      </w:r>
    </w:p>
    <w:p w14:paraId="235F08BA" w14:textId="77777777" w:rsidR="00C647BC" w:rsidRPr="00CE3547" w:rsidRDefault="00C647BC" w:rsidP="00C647BC">
      <w:pPr>
        <w:widowControl w:val="0"/>
        <w:numPr>
          <w:ilvl w:val="2"/>
          <w:numId w:val="1"/>
        </w:numPr>
        <w:autoSpaceDE w:val="0"/>
        <w:autoSpaceDN w:val="0"/>
        <w:adjustRightInd w:val="0"/>
        <w:spacing w:before="120" w:after="120" w:line="264" w:lineRule="auto"/>
        <w:ind w:left="1560" w:hanging="851"/>
        <w:contextualSpacing/>
        <w:jc w:val="both"/>
        <w:rPr>
          <w:rFonts w:ascii="Arial" w:hAnsi="Arial" w:cs="Arial"/>
          <w:lang w:eastAsia="lv-LV"/>
        </w:rPr>
      </w:pPr>
      <w:r w:rsidRPr="00CE3547">
        <w:rPr>
          <w:rFonts w:ascii="Arial" w:hAnsi="Arial" w:cs="Arial"/>
          <w:lang w:eastAsia="lv-LV"/>
        </w:rPr>
        <w:t>ja Vienošanos nav iespējams izpildīt tādēļ, ka Vienošanās izpildes laikā Uzņēmējam ir piemērotas starptautiskās vai nacionālās sankcijas vai būtiskas finanšu un kapitāla tirgus intereses ietekmējošas Eiropas Savienības vai Ziemeļatlantijas līguma organizācijas dalībvalsts noteiktās sankcijas.</w:t>
      </w:r>
    </w:p>
    <w:p w14:paraId="0FDE9B6B"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Uzņēmējs ir tiesīgs atkāpties no Vienošanās, brīdinot par to Pasūtītāju 30 (trīsdesmit) dienas iepriekš ja:</w:t>
      </w:r>
    </w:p>
    <w:p w14:paraId="69FD1529" w14:textId="77777777" w:rsidR="00C647BC" w:rsidRPr="00CE3547" w:rsidRDefault="00C647BC" w:rsidP="00C647BC">
      <w:pPr>
        <w:numPr>
          <w:ilvl w:val="2"/>
          <w:numId w:val="1"/>
        </w:numPr>
        <w:spacing w:after="120" w:line="264" w:lineRule="auto"/>
        <w:ind w:left="1418"/>
        <w:jc w:val="both"/>
        <w:rPr>
          <w:rFonts w:ascii="Arial" w:eastAsia="Calibri" w:hAnsi="Arial" w:cs="Arial"/>
        </w:rPr>
      </w:pPr>
      <w:r w:rsidRPr="00CE3547">
        <w:rPr>
          <w:rFonts w:ascii="Arial" w:eastAsia="Calibri" w:hAnsi="Arial" w:cs="Arial"/>
        </w:rPr>
        <w:t>jebkādu finansiālu iemeslu dēļ, kas radušies Uzņēmējam, ja Pasūtītājs Vienošanās noteiktajos termiņos un kārtībā neveic Vienošanās noteiktā kārtībā izrakstīto rēķinu apmaksu, pirms tam nosūtot rakstisku paziņojumu, kurā norādīts saprātīgs termiņš rēķina apmaksai;</w:t>
      </w:r>
    </w:p>
    <w:p w14:paraId="2D21B610" w14:textId="77777777" w:rsidR="00C647BC" w:rsidRPr="00CE3547" w:rsidRDefault="00C647BC" w:rsidP="00C647BC">
      <w:pPr>
        <w:numPr>
          <w:ilvl w:val="2"/>
          <w:numId w:val="1"/>
        </w:numPr>
        <w:spacing w:after="120" w:line="264" w:lineRule="auto"/>
        <w:ind w:left="1418"/>
        <w:jc w:val="both"/>
        <w:rPr>
          <w:rFonts w:ascii="Arial" w:eastAsia="Calibri" w:hAnsi="Arial" w:cs="Arial"/>
        </w:rPr>
      </w:pPr>
      <w:r w:rsidRPr="00CE3547">
        <w:rPr>
          <w:rFonts w:ascii="Arial" w:eastAsia="Calibri" w:hAnsi="Arial" w:cs="Arial"/>
        </w:rPr>
        <w:t>ja ir pasludināts Pasūtītāja maksātnespējas process, apturēta vai pārtraukta Pasūtītāja saimnieciskā darbība, uzsākta tiesvedība par Pasūtītāja bankrotu vai tiek konstatēts, ka līdz paredzamajam Vienošanās izpildes beigu termiņam Pasūtītājs būs likvidēts;</w:t>
      </w:r>
    </w:p>
    <w:p w14:paraId="01525A6F" w14:textId="77777777" w:rsidR="00C647BC" w:rsidRPr="00CE3547" w:rsidRDefault="00C647BC" w:rsidP="00C647BC">
      <w:pPr>
        <w:numPr>
          <w:ilvl w:val="2"/>
          <w:numId w:val="1"/>
        </w:numPr>
        <w:spacing w:after="120" w:line="264" w:lineRule="auto"/>
        <w:ind w:left="1418"/>
        <w:jc w:val="both"/>
        <w:rPr>
          <w:rFonts w:ascii="Arial" w:eastAsia="Calibri" w:hAnsi="Arial" w:cs="Arial"/>
        </w:rPr>
      </w:pPr>
      <w:r w:rsidRPr="00CE3547">
        <w:rPr>
          <w:rFonts w:ascii="Arial" w:eastAsia="Calibri" w:hAnsi="Arial" w:cs="Arial"/>
        </w:rPr>
        <w:t>ja Vienošanos nav iespējams izpildīt tādēļ, ka tās izpildes laikā Pasūtītājam ir piemērotas starptautiskās vai nacionālās sankcijas vai būtiskas finanšu un kapitāla tirgus intereses ietekmējošas Eiropas Savienības vai Ziemeļatlantijas līguma organizācijas dalībvalsts noteiktās sankcijas</w:t>
      </w:r>
      <w:r>
        <w:rPr>
          <w:rFonts w:ascii="Arial" w:eastAsia="Calibri" w:hAnsi="Arial" w:cs="Arial"/>
        </w:rPr>
        <w:t>.</w:t>
      </w:r>
    </w:p>
    <w:p w14:paraId="4F6406E6"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lastRenderedPageBreak/>
        <w:t>Iestājoties Vienošanās 9.2.1.- 9.2.7. punktā minētajiem apstākļiem, ar Pasūtītāja paziņojumu par atkāpšanos no Vienošanās, automātiski tiek anulēti Pasūtītāja veiktie un apstiprinātie, bet Uzņēmēja vēl neizpildītie Pasūtījumi, taču Pasūtītājam ir pienākums norēķināties ar Uzņēmēju par jau veikto Pasūtījumu vai tā daļu.</w:t>
      </w:r>
    </w:p>
    <w:p w14:paraId="4B6996B2" w14:textId="77777777" w:rsidR="00C647BC" w:rsidRPr="00CE3547" w:rsidRDefault="00C647BC" w:rsidP="00C647BC">
      <w:pPr>
        <w:keepNext/>
        <w:numPr>
          <w:ilvl w:val="0"/>
          <w:numId w:val="1"/>
        </w:numPr>
        <w:spacing w:before="120" w:line="264" w:lineRule="auto"/>
        <w:contextualSpacing/>
        <w:jc w:val="both"/>
        <w:rPr>
          <w:rFonts w:ascii="Arial" w:hAnsi="Arial" w:cs="Arial"/>
          <w:b/>
          <w:bCs/>
          <w:szCs w:val="20"/>
          <w:lang w:eastAsia="lv-LV"/>
        </w:rPr>
      </w:pPr>
      <w:r w:rsidRPr="00CE3547">
        <w:rPr>
          <w:rFonts w:ascii="Arial" w:hAnsi="Arial" w:cs="Arial"/>
          <w:b/>
          <w:bCs/>
          <w:szCs w:val="20"/>
          <w:lang w:eastAsia="lv-LV"/>
        </w:rPr>
        <w:t>Par Vienošanās izpildi atbildīgās personas</w:t>
      </w:r>
    </w:p>
    <w:p w14:paraId="2CC71A9C" w14:textId="0AF23916" w:rsidR="00C647BC" w:rsidRPr="00B67850"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 xml:space="preserve">Par Vienošanās izpildi atbildīgā persona no Pasūtītāja puses: </w:t>
      </w:r>
      <w:r w:rsidR="003B5F32">
        <w:rPr>
          <w:rFonts w:ascii="Arial" w:eastAsia="Calibri" w:hAnsi="Arial" w:cs="Arial"/>
          <w:color w:val="auto"/>
          <w:spacing w:val="0"/>
          <w:sz w:val="24"/>
          <w:szCs w:val="24"/>
        </w:rPr>
        <w:t>m</w:t>
      </w:r>
      <w:r w:rsidR="003B5F32" w:rsidRPr="003B5F32">
        <w:rPr>
          <w:rFonts w:ascii="Arial" w:eastAsia="Calibri" w:hAnsi="Arial" w:cs="Arial"/>
          <w:color w:val="auto"/>
          <w:spacing w:val="0"/>
          <w:sz w:val="24"/>
          <w:szCs w:val="24"/>
        </w:rPr>
        <w:t>ērījumu un ieregulēšanas dienesta vadītājs</w:t>
      </w:r>
      <w:r w:rsidR="00526DEA">
        <w:rPr>
          <w:rFonts w:ascii="Arial" w:eastAsia="Calibri" w:hAnsi="Arial" w:cs="Arial"/>
          <w:color w:val="auto"/>
          <w:spacing w:val="0"/>
          <w:sz w:val="24"/>
          <w:szCs w:val="24"/>
        </w:rPr>
        <w:t xml:space="preserve"> Ivo Vanags</w:t>
      </w:r>
      <w:r w:rsidRPr="00CE3547">
        <w:rPr>
          <w:rFonts w:ascii="Arial" w:eastAsia="Calibri" w:hAnsi="Arial" w:cs="Arial"/>
          <w:color w:val="auto"/>
          <w:spacing w:val="0"/>
          <w:sz w:val="24"/>
          <w:szCs w:val="24"/>
        </w:rPr>
        <w:t>, tālr. Nr.: +371</w:t>
      </w:r>
      <w:r w:rsidR="00526DEA">
        <w:rPr>
          <w:rFonts w:ascii="Arial" w:eastAsia="Calibri" w:hAnsi="Arial" w:cs="Arial"/>
          <w:color w:val="auto"/>
          <w:spacing w:val="0"/>
          <w:sz w:val="24"/>
          <w:szCs w:val="24"/>
        </w:rPr>
        <w:t xml:space="preserve"> </w:t>
      </w:r>
      <w:r w:rsidR="00526DEA" w:rsidRPr="00526DEA">
        <w:rPr>
          <w:rFonts w:ascii="Arial" w:eastAsia="Calibri" w:hAnsi="Arial" w:cs="Arial"/>
          <w:color w:val="auto"/>
          <w:spacing w:val="0"/>
          <w:sz w:val="24"/>
          <w:szCs w:val="24"/>
        </w:rPr>
        <w:t>26199061</w:t>
      </w:r>
      <w:r w:rsidRPr="00CE3547">
        <w:rPr>
          <w:rFonts w:ascii="Arial" w:eastAsia="Calibri" w:hAnsi="Arial" w:cs="Arial"/>
          <w:color w:val="auto"/>
          <w:spacing w:val="0"/>
          <w:sz w:val="24"/>
          <w:szCs w:val="24"/>
        </w:rPr>
        <w:t>, e-pasts:</w:t>
      </w:r>
      <w:r w:rsidR="00526DEA">
        <w:rPr>
          <w:rFonts w:ascii="Arial" w:eastAsia="Calibri" w:hAnsi="Arial" w:cs="Arial"/>
          <w:color w:val="auto"/>
          <w:spacing w:val="0"/>
          <w:sz w:val="24"/>
          <w:szCs w:val="24"/>
        </w:rPr>
        <w:t xml:space="preserve"> </w:t>
      </w:r>
      <w:hyperlink r:id="rId9" w:history="1">
        <w:r w:rsidR="00526DEA" w:rsidRPr="001A2CDA">
          <w:rPr>
            <w:rStyle w:val="Hyperlink"/>
            <w:rFonts w:ascii="Arial" w:eastAsia="Calibri" w:hAnsi="Arial" w:cs="Arial"/>
            <w:spacing w:val="0"/>
            <w:sz w:val="24"/>
            <w:szCs w:val="24"/>
          </w:rPr>
          <w:t>ivo.vanags@rs.lv</w:t>
        </w:r>
      </w:hyperlink>
      <w:r w:rsidRPr="00B67850">
        <w:rPr>
          <w:rFonts w:ascii="Arial" w:eastAsia="Calibri" w:hAnsi="Arial" w:cs="Arial"/>
          <w:color w:val="auto"/>
          <w:spacing w:val="0"/>
          <w:sz w:val="24"/>
          <w:szCs w:val="24"/>
        </w:rPr>
        <w:t xml:space="preserve">. </w:t>
      </w:r>
    </w:p>
    <w:p w14:paraId="6D549462" w14:textId="1912F58D" w:rsidR="00C647BC" w:rsidRPr="00B67850" w:rsidRDefault="00C647BC" w:rsidP="00C647BC">
      <w:pPr>
        <w:pStyle w:val="BodyText3"/>
        <w:rPr>
          <w:rFonts w:ascii="Arial" w:eastAsia="Calibri" w:hAnsi="Arial" w:cs="Arial"/>
          <w:color w:val="auto"/>
          <w:spacing w:val="0"/>
          <w:sz w:val="24"/>
          <w:szCs w:val="24"/>
        </w:rPr>
      </w:pPr>
      <w:r w:rsidRPr="00B67850">
        <w:rPr>
          <w:rFonts w:ascii="Arial" w:eastAsia="Calibri" w:hAnsi="Arial" w:cs="Arial"/>
          <w:color w:val="auto"/>
          <w:spacing w:val="0"/>
          <w:sz w:val="24"/>
          <w:szCs w:val="24"/>
        </w:rPr>
        <w:t xml:space="preserve">Kontaktpersona no Pasūtītāja puses: </w:t>
      </w:r>
      <w:r w:rsidR="00526DEA" w:rsidRPr="00B67850">
        <w:rPr>
          <w:rFonts w:ascii="Arial" w:eastAsia="Calibri" w:hAnsi="Arial" w:cs="Arial"/>
          <w:color w:val="auto"/>
          <w:spacing w:val="0"/>
          <w:sz w:val="24"/>
          <w:szCs w:val="24"/>
        </w:rPr>
        <w:t>Ķīmiskā režīma un vides aizsardzības iecirkņa vides inženiere Liene Ezerta</w:t>
      </w:r>
      <w:r w:rsidRPr="00B67850">
        <w:rPr>
          <w:rFonts w:ascii="Arial" w:eastAsia="Calibri" w:hAnsi="Arial" w:cs="Arial"/>
          <w:color w:val="auto"/>
          <w:spacing w:val="0"/>
          <w:sz w:val="24"/>
          <w:szCs w:val="24"/>
        </w:rPr>
        <w:t>, tālr. Nr.: +371</w:t>
      </w:r>
      <w:r w:rsidR="00526DEA" w:rsidRPr="00B67850">
        <w:rPr>
          <w:rFonts w:ascii="Arial" w:eastAsia="Calibri" w:hAnsi="Arial" w:cs="Arial"/>
          <w:color w:val="auto"/>
          <w:spacing w:val="0"/>
          <w:sz w:val="24"/>
          <w:szCs w:val="24"/>
        </w:rPr>
        <w:t xml:space="preserve"> 22523288</w:t>
      </w:r>
      <w:r w:rsidRPr="00B67850">
        <w:rPr>
          <w:rFonts w:ascii="Arial" w:eastAsia="Calibri" w:hAnsi="Arial" w:cs="Arial"/>
          <w:color w:val="auto"/>
          <w:spacing w:val="0"/>
          <w:sz w:val="24"/>
          <w:szCs w:val="24"/>
        </w:rPr>
        <w:t>, e-pasts:</w:t>
      </w:r>
      <w:r w:rsidR="00526DEA" w:rsidRPr="00B67850">
        <w:rPr>
          <w:rFonts w:ascii="Arial" w:eastAsia="Calibri" w:hAnsi="Arial" w:cs="Arial"/>
          <w:color w:val="auto"/>
          <w:spacing w:val="0"/>
          <w:sz w:val="24"/>
          <w:szCs w:val="24"/>
        </w:rPr>
        <w:t xml:space="preserve"> </w:t>
      </w:r>
      <w:hyperlink r:id="rId10" w:history="1">
        <w:r w:rsidR="00526DEA" w:rsidRPr="00B67850">
          <w:rPr>
            <w:rStyle w:val="Hyperlink"/>
            <w:rFonts w:ascii="Arial" w:eastAsia="Calibri" w:hAnsi="Arial" w:cs="Arial"/>
            <w:spacing w:val="0"/>
            <w:sz w:val="24"/>
            <w:szCs w:val="24"/>
          </w:rPr>
          <w:t>liene.ezerta@rs.lv</w:t>
        </w:r>
      </w:hyperlink>
      <w:r w:rsidRPr="00B67850">
        <w:rPr>
          <w:rFonts w:ascii="Arial" w:eastAsia="Calibri" w:hAnsi="Arial" w:cs="Arial"/>
          <w:color w:val="auto"/>
          <w:spacing w:val="0"/>
          <w:sz w:val="24"/>
          <w:szCs w:val="24"/>
        </w:rPr>
        <w:t>.</w:t>
      </w:r>
    </w:p>
    <w:p w14:paraId="60CD58E7" w14:textId="6ECD1E26" w:rsidR="00C647BC" w:rsidRPr="00B67850" w:rsidRDefault="00C647BC" w:rsidP="00C647BC">
      <w:pPr>
        <w:pStyle w:val="BodyText3"/>
        <w:rPr>
          <w:rFonts w:ascii="Arial" w:eastAsia="Calibri" w:hAnsi="Arial" w:cs="Arial"/>
          <w:color w:val="auto"/>
          <w:spacing w:val="0"/>
          <w:sz w:val="24"/>
          <w:szCs w:val="24"/>
        </w:rPr>
      </w:pPr>
      <w:r w:rsidRPr="00B67850">
        <w:rPr>
          <w:rFonts w:ascii="Arial" w:eastAsia="Calibri" w:hAnsi="Arial" w:cs="Arial"/>
          <w:color w:val="auto"/>
          <w:spacing w:val="0"/>
          <w:sz w:val="24"/>
          <w:szCs w:val="24"/>
        </w:rPr>
        <w:t xml:space="preserve">Par Vienošanās izpildi atbildīgā persona no Uzņēmēja puses: </w:t>
      </w:r>
      <w:r w:rsidR="003B5F32" w:rsidRPr="00B67850">
        <w:rPr>
          <w:rFonts w:ascii="Arial" w:eastAsia="Calibri" w:hAnsi="Arial" w:cs="Arial"/>
          <w:color w:val="auto"/>
          <w:spacing w:val="0"/>
          <w:sz w:val="24"/>
          <w:szCs w:val="24"/>
        </w:rPr>
        <w:t>pārdošanas vadītāja Santa Vaivoda</w:t>
      </w:r>
      <w:r w:rsidRPr="00B67850">
        <w:rPr>
          <w:rFonts w:ascii="Arial" w:eastAsia="Calibri" w:hAnsi="Arial" w:cs="Arial"/>
          <w:color w:val="auto"/>
          <w:spacing w:val="0"/>
          <w:sz w:val="24"/>
          <w:szCs w:val="24"/>
        </w:rPr>
        <w:t>, tālr. Nr.: +371</w:t>
      </w:r>
      <w:r w:rsidR="003B5F32" w:rsidRPr="00B67850">
        <w:rPr>
          <w:rFonts w:ascii="Arial" w:eastAsia="Calibri" w:hAnsi="Arial" w:cs="Arial"/>
          <w:color w:val="auto"/>
          <w:spacing w:val="0"/>
          <w:sz w:val="24"/>
          <w:szCs w:val="24"/>
        </w:rPr>
        <w:t xml:space="preserve"> 26698874</w:t>
      </w:r>
      <w:r w:rsidRPr="00B67850">
        <w:rPr>
          <w:rFonts w:ascii="Arial" w:eastAsia="Calibri" w:hAnsi="Arial" w:cs="Arial"/>
          <w:color w:val="auto"/>
          <w:spacing w:val="0"/>
          <w:sz w:val="24"/>
          <w:szCs w:val="24"/>
        </w:rPr>
        <w:t xml:space="preserve">, e-pasts: </w:t>
      </w:r>
      <w:hyperlink r:id="rId11" w:history="1">
        <w:r w:rsidR="003B5F32" w:rsidRPr="00B67850">
          <w:rPr>
            <w:rStyle w:val="Hyperlink"/>
            <w:rFonts w:ascii="Arial" w:eastAsia="Calibri" w:hAnsi="Arial" w:cs="Arial"/>
            <w:spacing w:val="0"/>
            <w:sz w:val="24"/>
            <w:szCs w:val="24"/>
          </w:rPr>
          <w:t>santa.vaivoda@cleanrverso.lv</w:t>
        </w:r>
      </w:hyperlink>
      <w:r w:rsidRPr="00B67850">
        <w:rPr>
          <w:rFonts w:ascii="Arial" w:eastAsia="Calibri" w:hAnsi="Arial" w:cs="Arial"/>
          <w:color w:val="auto"/>
          <w:spacing w:val="0"/>
          <w:sz w:val="24"/>
          <w:szCs w:val="24"/>
        </w:rPr>
        <w:t>.</w:t>
      </w:r>
    </w:p>
    <w:p w14:paraId="40D885F0" w14:textId="77777777" w:rsidR="00C647BC" w:rsidRPr="00B67850" w:rsidRDefault="00C647BC" w:rsidP="00C647BC">
      <w:pPr>
        <w:numPr>
          <w:ilvl w:val="0"/>
          <w:numId w:val="1"/>
        </w:numPr>
        <w:spacing w:before="120" w:line="264" w:lineRule="auto"/>
        <w:jc w:val="both"/>
        <w:rPr>
          <w:rFonts w:ascii="Arial" w:hAnsi="Arial" w:cs="Arial"/>
          <w:b/>
          <w:szCs w:val="20"/>
          <w:lang w:eastAsia="lv-LV"/>
        </w:rPr>
      </w:pPr>
      <w:r w:rsidRPr="00B67850">
        <w:rPr>
          <w:rFonts w:ascii="Arial" w:hAnsi="Arial" w:cs="Arial"/>
          <w:b/>
          <w:bCs/>
          <w:szCs w:val="20"/>
          <w:lang w:eastAsia="lv-LV"/>
        </w:rPr>
        <w:t>Citi noteikumi</w:t>
      </w:r>
    </w:p>
    <w:p w14:paraId="4D9710DE" w14:textId="77777777" w:rsidR="00C647BC" w:rsidRPr="00CE3547" w:rsidRDefault="00C647BC" w:rsidP="00C647BC">
      <w:pPr>
        <w:pStyle w:val="BodyText3"/>
        <w:rPr>
          <w:rFonts w:ascii="Arial" w:eastAsia="Calibri" w:hAnsi="Arial" w:cs="Arial"/>
          <w:color w:val="auto"/>
          <w:spacing w:val="0"/>
          <w:sz w:val="24"/>
          <w:szCs w:val="24"/>
        </w:rPr>
      </w:pPr>
      <w:r w:rsidRPr="00B67850">
        <w:rPr>
          <w:rFonts w:ascii="Arial" w:eastAsia="Calibri" w:hAnsi="Arial" w:cs="Arial"/>
          <w:color w:val="auto"/>
          <w:spacing w:val="0"/>
          <w:sz w:val="24"/>
          <w:szCs w:val="24"/>
        </w:rPr>
        <w:t>Puses apliecina, ka tām ir attiecīgās pilnvaras, lai slēgtu šo Vienošanos un uzņemtos tajā noteiktās tiesības</w:t>
      </w:r>
      <w:r w:rsidRPr="00CE3547">
        <w:rPr>
          <w:rFonts w:ascii="Arial" w:eastAsia="Calibri" w:hAnsi="Arial" w:cs="Arial"/>
          <w:color w:val="auto"/>
          <w:spacing w:val="0"/>
          <w:sz w:val="24"/>
          <w:szCs w:val="24"/>
        </w:rPr>
        <w:t xml:space="preserve"> un pienākumus, kā arī iespējas veikt šajā Vienošanā noteikto pienākumu izpildi.</w:t>
      </w:r>
    </w:p>
    <w:p w14:paraId="376EF5D5"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Puses vienojas, ka šī Vienošanās kopā ar tās pielikumu, kā arī Vienošanās izpildes laikā iegūtā informācija ir konfidenciāla, izņemot šīs Vienošanās priekšmetu, termiņu un Puses, un šī informācija nedrīkst tikt izpausta trešajām personām. Šajā punktā noteiktie ierobežojumi neattiecas uz gadījumiem, kad kādai no Pusēm informācija ir jāpublisko saskaņā ar Latvijas Republikas normatīvajiem aktiem.</w:t>
      </w:r>
    </w:p>
    <w:p w14:paraId="36D9B669"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Jautājumi, kas nav atrunāti šajā Vienošanā, tiek risināti saskaņā ar Latvijas Republikas normatīvajiem aktiem.</w:t>
      </w:r>
    </w:p>
    <w:p w14:paraId="59379F4D"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Vienošanās izpildes laikā radušos strīdus Puses risina vienojoties vai, ja vienošanās nav iespējama, strīdu izskata tiesā Latvijas Republikas normatīvajos aktos noteiktajā kārtībā.</w:t>
      </w:r>
    </w:p>
    <w:p w14:paraId="45E73FEA"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Kādam no šīs Vienošanās noteikumiem zaudējot spēku normatīvo aktu izmaiņu gadījumā, Vienošanās nezaudē spēku tā pārējos punktos un šādā gadījumā Pusēm ir pienākums piemērot Vienošanos atbilstoši piemērojamo normatīvo aktu prasībām.</w:t>
      </w:r>
    </w:p>
    <w:p w14:paraId="538BBFE9"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Ja kādai no Pusēm tiek mainīts juridiskais statuss, atrašanās vieta vai citi rekvizīti, tad tas nekavējoties paziņo par to otrai Pusei.</w:t>
      </w:r>
    </w:p>
    <w:p w14:paraId="334E278F"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Vienošanās ir sagatavota elektroniska dokumenta veidā un tiek parakstīta ar drošu elektronisko parakstu un satur laika zīmogu. Vienošanās parakstīšanas un spēkā stāšanās datums ir pēdējā pievienotā droša elektroniskā paraksta un tā laika zīmoga datums.</w:t>
      </w:r>
    </w:p>
    <w:p w14:paraId="58507197" w14:textId="77777777" w:rsidR="00C647BC" w:rsidRPr="00CE3547" w:rsidRDefault="00C647BC" w:rsidP="00C647BC">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 xml:space="preserve">Vienošanās grozījumi ir pieļaujami saskaņā ar SPSIL 66. panta nosacījumiem, ja: </w:t>
      </w:r>
    </w:p>
    <w:p w14:paraId="21228320" w14:textId="77777777" w:rsidR="00C647BC" w:rsidRPr="00CE3547" w:rsidRDefault="00C647BC" w:rsidP="00C647BC">
      <w:pPr>
        <w:numPr>
          <w:ilvl w:val="2"/>
          <w:numId w:val="1"/>
        </w:numPr>
        <w:spacing w:after="120" w:line="264" w:lineRule="auto"/>
        <w:ind w:left="1560" w:hanging="851"/>
        <w:jc w:val="both"/>
        <w:rPr>
          <w:rFonts w:ascii="Arial" w:eastAsia="Calibri" w:hAnsi="Arial" w:cs="Arial"/>
          <w:spacing w:val="10"/>
        </w:rPr>
      </w:pPr>
      <w:r w:rsidRPr="00CE3547">
        <w:rPr>
          <w:rFonts w:ascii="Arial" w:eastAsia="Calibri" w:hAnsi="Arial" w:cs="Arial"/>
        </w:rPr>
        <w:t>grozījumi ir nebūtiski;</w:t>
      </w:r>
    </w:p>
    <w:p w14:paraId="440D313A" w14:textId="77777777" w:rsidR="00C647BC" w:rsidRPr="00CE3547" w:rsidRDefault="00C647BC" w:rsidP="00C647BC">
      <w:pPr>
        <w:numPr>
          <w:ilvl w:val="2"/>
          <w:numId w:val="1"/>
        </w:numPr>
        <w:spacing w:after="120" w:line="264" w:lineRule="auto"/>
        <w:ind w:left="1560" w:hanging="851"/>
        <w:jc w:val="both"/>
        <w:rPr>
          <w:rFonts w:ascii="Arial" w:eastAsia="Calibri" w:hAnsi="Arial" w:cs="Arial"/>
          <w:spacing w:val="10"/>
        </w:rPr>
      </w:pPr>
      <w:r w:rsidRPr="00CE3547">
        <w:rPr>
          <w:rFonts w:ascii="Arial" w:eastAsia="Calibri" w:hAnsi="Arial" w:cs="Arial"/>
        </w:rPr>
        <w:t>grozījumi ir būtiski un tie tiek izdarīti tikai SPSIL 66.panta trešajā daļā minētajos gadījumos;</w:t>
      </w:r>
    </w:p>
    <w:p w14:paraId="4926464D" w14:textId="77777777" w:rsidR="00C647BC" w:rsidRPr="00CE3547" w:rsidRDefault="00C647BC" w:rsidP="00C647BC">
      <w:pPr>
        <w:numPr>
          <w:ilvl w:val="2"/>
          <w:numId w:val="1"/>
        </w:numPr>
        <w:spacing w:after="120" w:line="264" w:lineRule="auto"/>
        <w:ind w:left="1560" w:hanging="851"/>
        <w:jc w:val="both"/>
        <w:rPr>
          <w:rFonts w:ascii="Arial" w:eastAsia="Calibri" w:hAnsi="Arial" w:cs="Arial"/>
          <w:spacing w:val="10"/>
        </w:rPr>
      </w:pPr>
      <w:r w:rsidRPr="00CE3547">
        <w:rPr>
          <w:rFonts w:ascii="Arial" w:eastAsia="Calibri" w:hAnsi="Arial" w:cs="Arial"/>
        </w:rPr>
        <w:lastRenderedPageBreak/>
        <w:t>grozījumi tiek izdarīti SPSIL 66.panta piektajā daļā minētajā gadījumā neatkarīgi no tā, vai tie ir būtiski vai nebūtiski.</w:t>
      </w:r>
    </w:p>
    <w:p w14:paraId="00E76F66" w14:textId="77777777" w:rsidR="00BF7BB4" w:rsidRDefault="00C647BC" w:rsidP="00BF7BB4">
      <w:pPr>
        <w:pStyle w:val="BodyText3"/>
        <w:rPr>
          <w:rFonts w:ascii="Arial" w:eastAsia="Calibri" w:hAnsi="Arial" w:cs="Arial"/>
          <w:color w:val="auto"/>
          <w:spacing w:val="0"/>
          <w:sz w:val="24"/>
          <w:szCs w:val="24"/>
        </w:rPr>
      </w:pPr>
      <w:r w:rsidRPr="00CE3547">
        <w:rPr>
          <w:rFonts w:ascii="Arial" w:eastAsia="Calibri" w:hAnsi="Arial" w:cs="Arial"/>
          <w:color w:val="auto"/>
          <w:spacing w:val="0"/>
          <w:sz w:val="24"/>
          <w:szCs w:val="24"/>
        </w:rPr>
        <w:t>Pusēm ir tiesības grozīt vai papildināt Vienošanās saturu. Jebkuri Vienošanās grozījumi un pielikumi ir jānoformē rakstiski, tie stājas spēkā un kļūst par Vienošanās neatņemamu sastāvdaļu pēc abpusējas parakstīšanas.</w:t>
      </w:r>
    </w:p>
    <w:p w14:paraId="5BF34EE3" w14:textId="77777777" w:rsidR="00BF7BB4" w:rsidRDefault="00C647BC" w:rsidP="00BF7BB4">
      <w:pPr>
        <w:pStyle w:val="BodyText3"/>
        <w:rPr>
          <w:rFonts w:ascii="Arial" w:eastAsia="Calibri" w:hAnsi="Arial" w:cs="Arial"/>
          <w:color w:val="auto"/>
          <w:spacing w:val="0"/>
          <w:sz w:val="24"/>
          <w:szCs w:val="24"/>
        </w:rPr>
      </w:pPr>
      <w:r w:rsidRPr="00BF7BB4">
        <w:rPr>
          <w:rFonts w:ascii="Arial" w:eastAsia="Calibri" w:hAnsi="Arial" w:cs="Arial"/>
          <w:color w:val="auto"/>
          <w:spacing w:val="0"/>
          <w:sz w:val="24"/>
          <w:szCs w:val="24"/>
        </w:rPr>
        <w:t>Vienošanās ir sagatavota elektroniska dokumenta veidā, katra Puse glabā elektroniski parakstītu dokumentu savā pusē.</w:t>
      </w:r>
    </w:p>
    <w:p w14:paraId="12985B81" w14:textId="04235EAA" w:rsidR="00C647BC" w:rsidRPr="00BF7BB4" w:rsidRDefault="00C647BC" w:rsidP="00BF7BB4">
      <w:pPr>
        <w:pStyle w:val="BodyText3"/>
        <w:rPr>
          <w:rFonts w:ascii="Arial" w:eastAsia="Calibri" w:hAnsi="Arial" w:cs="Arial"/>
          <w:color w:val="auto"/>
          <w:spacing w:val="0"/>
          <w:sz w:val="24"/>
          <w:szCs w:val="24"/>
        </w:rPr>
      </w:pPr>
      <w:r w:rsidRPr="00BF7BB4">
        <w:rPr>
          <w:rFonts w:ascii="Arial" w:eastAsia="Calibri" w:hAnsi="Arial" w:cs="Arial"/>
          <w:color w:val="auto"/>
          <w:spacing w:val="0"/>
          <w:sz w:val="24"/>
          <w:szCs w:val="24"/>
        </w:rPr>
        <w:t>Vienošanās noslēgšanas brīdī tai tiek pievienoti šādi pielikumi, kas ir Vienošanās neatņemama sastāvdaļa:</w:t>
      </w:r>
    </w:p>
    <w:p w14:paraId="79FB1F47" w14:textId="77777777" w:rsidR="00C647BC" w:rsidRPr="00CE3547" w:rsidRDefault="00C647BC" w:rsidP="00C647BC">
      <w:pPr>
        <w:spacing w:before="120" w:line="264" w:lineRule="auto"/>
        <w:ind w:left="709"/>
        <w:jc w:val="both"/>
        <w:rPr>
          <w:rFonts w:ascii="Arial" w:eastAsia="Calibri" w:hAnsi="Arial" w:cs="Arial"/>
        </w:rPr>
      </w:pPr>
      <w:r w:rsidRPr="00CE3547">
        <w:rPr>
          <w:rFonts w:ascii="Arial" w:eastAsia="Calibri" w:hAnsi="Arial" w:cs="Arial"/>
        </w:rPr>
        <w:t>1.Pielikums – Finanšu piedāvājums.</w:t>
      </w:r>
    </w:p>
    <w:p w14:paraId="31EBE892" w14:textId="77777777" w:rsidR="00C647BC" w:rsidRPr="00CE3547" w:rsidRDefault="00C647BC" w:rsidP="00C647BC">
      <w:pPr>
        <w:spacing w:before="120" w:line="264" w:lineRule="auto"/>
        <w:ind w:left="709"/>
        <w:jc w:val="both"/>
        <w:rPr>
          <w:rFonts w:ascii="Arial" w:eastAsia="Calibri" w:hAnsi="Arial" w:cs="Arial"/>
        </w:rPr>
      </w:pPr>
      <w:r w:rsidRPr="00CE3547">
        <w:rPr>
          <w:rFonts w:ascii="Arial" w:eastAsia="Calibri" w:hAnsi="Arial" w:cs="Arial"/>
        </w:rPr>
        <w:t>2.Pielikums – Tehniskā specifikācija.</w:t>
      </w:r>
    </w:p>
    <w:p w14:paraId="4245F398" w14:textId="77777777" w:rsidR="00C647BC" w:rsidRPr="008B21EE" w:rsidRDefault="00C647BC" w:rsidP="00C647BC">
      <w:pPr>
        <w:spacing w:before="120" w:line="264" w:lineRule="auto"/>
        <w:ind w:left="142"/>
        <w:rPr>
          <w:rFonts w:ascii="Arial" w:hAnsi="Arial" w:cs="Arial"/>
          <w:b/>
        </w:rPr>
      </w:pPr>
      <w:r w:rsidRPr="008B21EE">
        <w:rPr>
          <w:rFonts w:ascii="Arial" w:hAnsi="Arial" w:cs="Arial"/>
          <w:b/>
        </w:rPr>
        <w:t>Līdzēju rekvizīti un paraksti</w:t>
      </w:r>
    </w:p>
    <w:tbl>
      <w:tblPr>
        <w:tblStyle w:val="TableGrid"/>
        <w:tblW w:w="8942"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406"/>
      </w:tblGrid>
      <w:tr w:rsidR="00C647BC" w:rsidRPr="00EE6F8B" w14:paraId="06BA8A65" w14:textId="77777777" w:rsidTr="0060027D">
        <w:tc>
          <w:tcPr>
            <w:tcW w:w="4536" w:type="dxa"/>
          </w:tcPr>
          <w:p w14:paraId="109EDDCC" w14:textId="77777777" w:rsidR="00C647BC" w:rsidRPr="00EE6F8B" w:rsidRDefault="00C647BC" w:rsidP="005924E6">
            <w:pPr>
              <w:pStyle w:val="ListParagraph"/>
              <w:spacing w:line="264" w:lineRule="auto"/>
              <w:ind w:left="0"/>
              <w:contextualSpacing w:val="0"/>
              <w:jc w:val="both"/>
              <w:rPr>
                <w:rFonts w:ascii="Arial" w:eastAsia="Calibri" w:hAnsi="Arial" w:cs="Arial"/>
                <w:b/>
                <w:lang w:val="lv-LV"/>
              </w:rPr>
            </w:pPr>
            <w:r w:rsidRPr="00EE6F8B">
              <w:rPr>
                <w:rFonts w:ascii="Arial" w:eastAsia="Calibri" w:hAnsi="Arial" w:cs="Arial"/>
                <w:b/>
                <w:lang w:val="lv-LV"/>
              </w:rPr>
              <w:t>Pasūtītājs:</w:t>
            </w:r>
          </w:p>
          <w:p w14:paraId="39AF8AD7" w14:textId="5B24AF9A" w:rsidR="00C647BC" w:rsidRPr="00EE6F8B" w:rsidRDefault="00C647BC" w:rsidP="005924E6">
            <w:pPr>
              <w:pStyle w:val="ListParagraph"/>
              <w:spacing w:line="264" w:lineRule="auto"/>
              <w:ind w:left="0"/>
              <w:contextualSpacing w:val="0"/>
              <w:jc w:val="both"/>
              <w:rPr>
                <w:rFonts w:ascii="Arial" w:hAnsi="Arial" w:cs="Arial"/>
                <w:b/>
                <w:bCs/>
                <w:smallCaps/>
                <w:lang w:val="lv-LV"/>
              </w:rPr>
            </w:pPr>
            <w:r w:rsidRPr="00EE6F8B">
              <w:rPr>
                <w:rFonts w:ascii="Arial" w:eastAsia="Calibri" w:hAnsi="Arial" w:cs="Arial"/>
                <w:b/>
                <w:bCs/>
                <w:lang w:val="lv-LV"/>
              </w:rPr>
              <w:t>A</w:t>
            </w:r>
            <w:r w:rsidR="00695E79">
              <w:rPr>
                <w:rFonts w:ascii="Arial" w:eastAsia="Calibri" w:hAnsi="Arial" w:cs="Arial"/>
                <w:b/>
                <w:bCs/>
                <w:lang w:val="lv-LV"/>
              </w:rPr>
              <w:t>S</w:t>
            </w:r>
            <w:r w:rsidRPr="00EE6F8B">
              <w:rPr>
                <w:rFonts w:ascii="Arial" w:eastAsia="Calibri" w:hAnsi="Arial" w:cs="Arial"/>
                <w:b/>
                <w:bCs/>
                <w:lang w:val="lv-LV"/>
              </w:rPr>
              <w:t xml:space="preserve"> "RĪGAS SILTUMS"</w:t>
            </w:r>
          </w:p>
        </w:tc>
        <w:tc>
          <w:tcPr>
            <w:tcW w:w="4406" w:type="dxa"/>
          </w:tcPr>
          <w:p w14:paraId="1E6E28A2" w14:textId="77777777" w:rsidR="00C647BC" w:rsidRPr="00EE6F8B" w:rsidRDefault="00C647BC" w:rsidP="005924E6">
            <w:pPr>
              <w:pStyle w:val="ListParagraph"/>
              <w:spacing w:line="264" w:lineRule="auto"/>
              <w:ind w:left="0"/>
              <w:contextualSpacing w:val="0"/>
              <w:jc w:val="both"/>
              <w:rPr>
                <w:rFonts w:ascii="Arial" w:eastAsia="Calibri" w:hAnsi="Arial" w:cs="Arial"/>
                <w:b/>
                <w:lang w:val="lv-LV"/>
              </w:rPr>
            </w:pPr>
            <w:r w:rsidRPr="00EE6F8B">
              <w:rPr>
                <w:rFonts w:ascii="Arial" w:eastAsia="Calibri" w:hAnsi="Arial" w:cs="Arial"/>
                <w:b/>
                <w:lang w:val="lv-LV"/>
              </w:rPr>
              <w:t>Uzņēmējs:</w:t>
            </w:r>
          </w:p>
          <w:p w14:paraId="0319901E" w14:textId="7A7C3764" w:rsidR="00C647BC" w:rsidRPr="00EE6F8B" w:rsidRDefault="00695E79" w:rsidP="005924E6">
            <w:pPr>
              <w:pStyle w:val="ListParagraph"/>
              <w:spacing w:line="264" w:lineRule="auto"/>
              <w:ind w:left="0"/>
              <w:contextualSpacing w:val="0"/>
              <w:jc w:val="both"/>
              <w:rPr>
                <w:rFonts w:ascii="Arial" w:hAnsi="Arial" w:cs="Arial"/>
                <w:b/>
                <w:smallCaps/>
                <w:lang w:val="lv-LV"/>
              </w:rPr>
            </w:pPr>
            <w:r w:rsidRPr="00695E79">
              <w:rPr>
                <w:rFonts w:ascii="Arial" w:eastAsia="Calibri" w:hAnsi="Arial" w:cs="Arial"/>
                <w:b/>
                <w:bCs/>
                <w:lang w:val="lv-LV"/>
              </w:rPr>
              <w:t>SIA “CleanR Verso”</w:t>
            </w:r>
          </w:p>
        </w:tc>
      </w:tr>
      <w:tr w:rsidR="00C647BC" w:rsidRPr="00EE6F8B" w14:paraId="07246976" w14:textId="77777777" w:rsidTr="0060027D">
        <w:tc>
          <w:tcPr>
            <w:tcW w:w="4536" w:type="dxa"/>
          </w:tcPr>
          <w:p w14:paraId="3D5C00B6" w14:textId="77777777" w:rsidR="00C647BC" w:rsidRPr="00EE6F8B" w:rsidRDefault="00C647BC" w:rsidP="005924E6">
            <w:pPr>
              <w:pStyle w:val="ListParagraph"/>
              <w:spacing w:line="264" w:lineRule="auto"/>
              <w:ind w:left="0"/>
              <w:contextualSpacing w:val="0"/>
              <w:jc w:val="both"/>
              <w:rPr>
                <w:rFonts w:ascii="Arial" w:hAnsi="Arial" w:cs="Arial"/>
                <w:b/>
                <w:lang w:val="lv-LV"/>
              </w:rPr>
            </w:pPr>
            <w:r w:rsidRPr="00EE6F8B">
              <w:rPr>
                <w:rFonts w:ascii="Arial" w:eastAsia="Calibri" w:hAnsi="Arial" w:cs="Arial"/>
                <w:lang w:val="lv-LV"/>
              </w:rPr>
              <w:t>Cēsu iela 3A, Rīga, LV-1012</w:t>
            </w:r>
          </w:p>
        </w:tc>
        <w:tc>
          <w:tcPr>
            <w:tcW w:w="4406" w:type="dxa"/>
          </w:tcPr>
          <w:p w14:paraId="0D94238C" w14:textId="336BD1C7" w:rsidR="00C647BC" w:rsidRPr="00EE6F8B" w:rsidRDefault="00695E79" w:rsidP="005924E6">
            <w:pPr>
              <w:pStyle w:val="ListParagraph"/>
              <w:spacing w:line="264" w:lineRule="auto"/>
              <w:ind w:left="0"/>
              <w:contextualSpacing w:val="0"/>
              <w:jc w:val="both"/>
              <w:rPr>
                <w:rFonts w:ascii="Arial" w:eastAsia="Calibri" w:hAnsi="Arial" w:cs="Arial"/>
                <w:lang w:val="lv-LV"/>
              </w:rPr>
            </w:pPr>
            <w:r w:rsidRPr="00695E79">
              <w:rPr>
                <w:rFonts w:ascii="Arial" w:hAnsi="Arial" w:cs="Arial"/>
                <w:lang w:val="lv-LV"/>
              </w:rPr>
              <w:t>Vietalvas iela 5, Rīga, LV-1009</w:t>
            </w:r>
          </w:p>
        </w:tc>
      </w:tr>
      <w:tr w:rsidR="00C647BC" w:rsidRPr="00EE6F8B" w14:paraId="2C55A16F" w14:textId="77777777" w:rsidTr="0060027D">
        <w:tc>
          <w:tcPr>
            <w:tcW w:w="4536" w:type="dxa"/>
          </w:tcPr>
          <w:p w14:paraId="1AEE7ECE" w14:textId="77777777" w:rsidR="00C647BC" w:rsidRPr="00EE6F8B" w:rsidRDefault="00C647BC" w:rsidP="005924E6">
            <w:pPr>
              <w:pStyle w:val="ListParagraph"/>
              <w:spacing w:line="264" w:lineRule="auto"/>
              <w:ind w:left="0"/>
              <w:contextualSpacing w:val="0"/>
              <w:jc w:val="both"/>
              <w:rPr>
                <w:rFonts w:ascii="Arial" w:hAnsi="Arial" w:cs="Arial"/>
                <w:b/>
                <w:lang w:val="lv-LV"/>
              </w:rPr>
            </w:pPr>
            <w:r w:rsidRPr="00EE6F8B">
              <w:rPr>
                <w:rFonts w:ascii="Arial" w:eastAsia="Calibri" w:hAnsi="Arial" w:cs="Arial"/>
                <w:lang w:val="lv-LV"/>
              </w:rPr>
              <w:t>Tālr. +371 67017359</w:t>
            </w:r>
          </w:p>
        </w:tc>
        <w:tc>
          <w:tcPr>
            <w:tcW w:w="4406" w:type="dxa"/>
          </w:tcPr>
          <w:p w14:paraId="4A835B62" w14:textId="6C6FE63D" w:rsidR="00C647BC" w:rsidRPr="00EE6F8B" w:rsidRDefault="00C647BC" w:rsidP="005924E6">
            <w:pPr>
              <w:pStyle w:val="ListParagraph"/>
              <w:spacing w:line="264" w:lineRule="auto"/>
              <w:ind w:left="0"/>
              <w:contextualSpacing w:val="0"/>
              <w:jc w:val="both"/>
              <w:rPr>
                <w:rFonts w:ascii="Arial" w:eastAsia="Calibri" w:hAnsi="Arial" w:cs="Arial"/>
                <w:lang w:val="lv-LV"/>
              </w:rPr>
            </w:pPr>
            <w:r w:rsidRPr="00EE6F8B">
              <w:rPr>
                <w:rFonts w:ascii="Arial" w:eastAsia="Calibri" w:hAnsi="Arial" w:cs="Arial"/>
                <w:lang w:val="lv-LV"/>
              </w:rPr>
              <w:t xml:space="preserve">Tālr. +371 </w:t>
            </w:r>
            <w:r w:rsidR="00695E79" w:rsidRPr="00695E79">
              <w:rPr>
                <w:rFonts w:ascii="Arial" w:eastAsia="Calibri" w:hAnsi="Arial" w:cs="Arial"/>
                <w:lang w:val="lv-LV"/>
              </w:rPr>
              <w:t>67130000</w:t>
            </w:r>
          </w:p>
        </w:tc>
      </w:tr>
      <w:tr w:rsidR="00C647BC" w:rsidRPr="00EE6F8B" w14:paraId="0FDA1638" w14:textId="77777777" w:rsidTr="0060027D">
        <w:tc>
          <w:tcPr>
            <w:tcW w:w="4536" w:type="dxa"/>
          </w:tcPr>
          <w:p w14:paraId="6C1EE933" w14:textId="77777777" w:rsidR="00C647BC" w:rsidRPr="00EE6F8B" w:rsidRDefault="00C647BC" w:rsidP="005924E6">
            <w:pPr>
              <w:pStyle w:val="ListParagraph"/>
              <w:spacing w:line="264" w:lineRule="auto"/>
              <w:ind w:left="0"/>
              <w:contextualSpacing w:val="0"/>
              <w:jc w:val="both"/>
              <w:rPr>
                <w:rFonts w:ascii="Arial" w:hAnsi="Arial" w:cs="Arial"/>
                <w:b/>
                <w:lang w:val="lv-LV"/>
              </w:rPr>
            </w:pPr>
            <w:r w:rsidRPr="00EE6F8B">
              <w:rPr>
                <w:rFonts w:ascii="Arial" w:eastAsia="Calibri" w:hAnsi="Arial" w:cs="Arial"/>
                <w:lang w:val="lv-LV"/>
              </w:rPr>
              <w:t>Reģ</w:t>
            </w:r>
            <w:r>
              <w:rPr>
                <w:rFonts w:ascii="Arial" w:eastAsia="Calibri" w:hAnsi="Arial" w:cs="Arial"/>
                <w:lang w:val="lv-LV"/>
              </w:rPr>
              <w:t>istrācijas</w:t>
            </w:r>
            <w:r w:rsidRPr="00EE6F8B">
              <w:rPr>
                <w:rFonts w:ascii="Arial" w:eastAsia="Calibri" w:hAnsi="Arial" w:cs="Arial"/>
                <w:lang w:val="lv-LV"/>
              </w:rPr>
              <w:t xml:space="preserve"> Nr.40003286750</w:t>
            </w:r>
          </w:p>
        </w:tc>
        <w:tc>
          <w:tcPr>
            <w:tcW w:w="4406" w:type="dxa"/>
          </w:tcPr>
          <w:p w14:paraId="78E54D79" w14:textId="26AE0AE6" w:rsidR="00C647BC" w:rsidRPr="00EE6F8B" w:rsidRDefault="00C647BC" w:rsidP="005924E6">
            <w:pPr>
              <w:pStyle w:val="ListParagraph"/>
              <w:spacing w:line="264" w:lineRule="auto"/>
              <w:ind w:left="0"/>
              <w:contextualSpacing w:val="0"/>
              <w:jc w:val="both"/>
              <w:rPr>
                <w:rFonts w:ascii="Arial" w:eastAsia="Calibri" w:hAnsi="Arial" w:cs="Arial"/>
                <w:lang w:val="lv-LV"/>
              </w:rPr>
            </w:pPr>
            <w:r w:rsidRPr="00EE6F8B">
              <w:rPr>
                <w:rFonts w:ascii="Arial" w:eastAsia="Calibri" w:hAnsi="Arial" w:cs="Arial"/>
                <w:lang w:val="lv-LV"/>
              </w:rPr>
              <w:t>Reģ</w:t>
            </w:r>
            <w:r>
              <w:rPr>
                <w:rFonts w:ascii="Arial" w:eastAsia="Calibri" w:hAnsi="Arial" w:cs="Arial"/>
                <w:lang w:val="lv-LV"/>
              </w:rPr>
              <w:t>istrācijas</w:t>
            </w:r>
            <w:r w:rsidRPr="00EE6F8B">
              <w:rPr>
                <w:rFonts w:ascii="Arial" w:eastAsia="Calibri" w:hAnsi="Arial" w:cs="Arial"/>
                <w:lang w:val="lv-LV"/>
              </w:rPr>
              <w:t xml:space="preserve"> Nr.</w:t>
            </w:r>
            <w:r w:rsidR="0060027D" w:rsidRPr="0060027D">
              <w:rPr>
                <w:rFonts w:ascii="Arial" w:eastAsia="Calibri" w:hAnsi="Arial" w:cs="Arial"/>
                <w:lang w:val="lv-LV"/>
              </w:rPr>
              <w:t>40203387162</w:t>
            </w:r>
          </w:p>
        </w:tc>
      </w:tr>
      <w:tr w:rsidR="00C647BC" w:rsidRPr="00EE6F8B" w14:paraId="6E0C87E8" w14:textId="77777777" w:rsidTr="0060027D">
        <w:tc>
          <w:tcPr>
            <w:tcW w:w="4536" w:type="dxa"/>
          </w:tcPr>
          <w:p w14:paraId="3C930E2D" w14:textId="77777777" w:rsidR="00C647BC" w:rsidRPr="00EE6F8B" w:rsidRDefault="00C647BC" w:rsidP="005924E6">
            <w:pPr>
              <w:pStyle w:val="ListParagraph"/>
              <w:spacing w:line="264" w:lineRule="auto"/>
              <w:ind w:left="0"/>
              <w:contextualSpacing w:val="0"/>
              <w:jc w:val="both"/>
              <w:rPr>
                <w:rFonts w:ascii="Arial" w:hAnsi="Arial" w:cs="Arial"/>
                <w:b/>
                <w:lang w:val="lv-LV"/>
              </w:rPr>
            </w:pPr>
            <w:r w:rsidRPr="00EE6F8B">
              <w:rPr>
                <w:rFonts w:ascii="Arial" w:eastAsia="Calibri" w:hAnsi="Arial" w:cs="Arial"/>
                <w:lang w:val="lv-LV"/>
              </w:rPr>
              <w:t>PVN maksātāja kods: LV40003286750</w:t>
            </w:r>
          </w:p>
        </w:tc>
        <w:tc>
          <w:tcPr>
            <w:tcW w:w="4406" w:type="dxa"/>
          </w:tcPr>
          <w:p w14:paraId="7093B826" w14:textId="627998F7" w:rsidR="00C647BC" w:rsidRPr="00EE6F8B" w:rsidRDefault="00C647BC" w:rsidP="005924E6">
            <w:pPr>
              <w:pStyle w:val="ListParagraph"/>
              <w:spacing w:line="264" w:lineRule="auto"/>
              <w:ind w:left="0"/>
              <w:contextualSpacing w:val="0"/>
              <w:jc w:val="both"/>
              <w:rPr>
                <w:rFonts w:ascii="Arial" w:eastAsia="Calibri" w:hAnsi="Arial" w:cs="Arial"/>
                <w:lang w:val="lv-LV"/>
              </w:rPr>
            </w:pPr>
            <w:r w:rsidRPr="00EE6F8B">
              <w:rPr>
                <w:rFonts w:ascii="Arial" w:eastAsia="Calibri" w:hAnsi="Arial" w:cs="Arial"/>
                <w:lang w:val="lv-LV"/>
              </w:rPr>
              <w:t>PVN maksātāja kods: LV</w:t>
            </w:r>
            <w:r w:rsidR="0060027D" w:rsidRPr="0060027D">
              <w:rPr>
                <w:rFonts w:ascii="Arial" w:eastAsia="Calibri" w:hAnsi="Arial" w:cs="Arial"/>
                <w:lang w:val="lv-LV"/>
              </w:rPr>
              <w:t>40203387162</w:t>
            </w:r>
          </w:p>
        </w:tc>
      </w:tr>
      <w:tr w:rsidR="00C647BC" w:rsidRPr="00EE6F8B" w14:paraId="31D401CD" w14:textId="77777777" w:rsidTr="0060027D">
        <w:tc>
          <w:tcPr>
            <w:tcW w:w="4536" w:type="dxa"/>
          </w:tcPr>
          <w:p w14:paraId="473B40BE" w14:textId="77777777" w:rsidR="0060027D" w:rsidRDefault="00C647BC" w:rsidP="005924E6">
            <w:pPr>
              <w:pStyle w:val="ListParagraph"/>
              <w:spacing w:line="264" w:lineRule="auto"/>
              <w:ind w:left="0"/>
              <w:contextualSpacing w:val="0"/>
              <w:jc w:val="both"/>
              <w:rPr>
                <w:rFonts w:ascii="Arial" w:eastAsia="Calibri" w:hAnsi="Arial" w:cs="Arial"/>
                <w:lang w:val="lv-LV"/>
              </w:rPr>
            </w:pPr>
            <w:r w:rsidRPr="00EE6F8B">
              <w:rPr>
                <w:rFonts w:ascii="Arial" w:eastAsia="Calibri" w:hAnsi="Arial" w:cs="Arial"/>
                <w:lang w:val="lv-LV"/>
              </w:rPr>
              <w:t xml:space="preserve">Kredītiestāde: Luminor Bank AS </w:t>
            </w:r>
          </w:p>
          <w:p w14:paraId="71C6C417" w14:textId="291C8C33" w:rsidR="00C647BC" w:rsidRPr="00EE6F8B" w:rsidRDefault="00C647BC" w:rsidP="005924E6">
            <w:pPr>
              <w:pStyle w:val="ListParagraph"/>
              <w:spacing w:line="264" w:lineRule="auto"/>
              <w:ind w:left="0"/>
              <w:contextualSpacing w:val="0"/>
              <w:jc w:val="both"/>
              <w:rPr>
                <w:rFonts w:ascii="Arial" w:hAnsi="Arial" w:cs="Arial"/>
                <w:b/>
                <w:lang w:val="lv-LV"/>
              </w:rPr>
            </w:pPr>
            <w:r w:rsidRPr="00EE6F8B">
              <w:rPr>
                <w:rFonts w:ascii="Arial" w:eastAsia="Calibri" w:hAnsi="Arial" w:cs="Arial"/>
                <w:lang w:val="lv-LV"/>
              </w:rPr>
              <w:t>Latvijas filiāle</w:t>
            </w:r>
          </w:p>
        </w:tc>
        <w:tc>
          <w:tcPr>
            <w:tcW w:w="4406" w:type="dxa"/>
          </w:tcPr>
          <w:p w14:paraId="17AED48B" w14:textId="77777777" w:rsidR="0060027D" w:rsidRDefault="00C647BC" w:rsidP="005924E6">
            <w:pPr>
              <w:pStyle w:val="ListParagraph"/>
              <w:spacing w:line="264" w:lineRule="auto"/>
              <w:ind w:left="0"/>
              <w:contextualSpacing w:val="0"/>
              <w:jc w:val="both"/>
              <w:rPr>
                <w:rFonts w:ascii="Arial" w:eastAsia="Calibri" w:hAnsi="Arial" w:cs="Arial"/>
                <w:lang w:val="lv-LV"/>
              </w:rPr>
            </w:pPr>
            <w:r w:rsidRPr="00EE6F8B">
              <w:rPr>
                <w:rFonts w:ascii="Arial" w:eastAsia="Calibri" w:hAnsi="Arial" w:cs="Arial"/>
                <w:lang w:val="lv-LV"/>
              </w:rPr>
              <w:t xml:space="preserve">Kredītiestāde: </w:t>
            </w:r>
            <w:r w:rsidR="0060027D" w:rsidRPr="0060027D">
              <w:rPr>
                <w:rFonts w:ascii="Arial" w:eastAsia="Calibri" w:hAnsi="Arial" w:cs="Arial"/>
                <w:lang w:val="lv-LV"/>
              </w:rPr>
              <w:t xml:space="preserve">Luminor Bank AS </w:t>
            </w:r>
          </w:p>
          <w:p w14:paraId="715DAD73" w14:textId="5F1DDCDC" w:rsidR="00C647BC" w:rsidRPr="00EE6F8B" w:rsidRDefault="0060027D" w:rsidP="005924E6">
            <w:pPr>
              <w:pStyle w:val="ListParagraph"/>
              <w:spacing w:line="264" w:lineRule="auto"/>
              <w:ind w:left="0"/>
              <w:contextualSpacing w:val="0"/>
              <w:jc w:val="both"/>
              <w:rPr>
                <w:rFonts w:ascii="Arial" w:eastAsia="Calibri" w:hAnsi="Arial" w:cs="Arial"/>
                <w:lang w:val="lv-LV"/>
              </w:rPr>
            </w:pPr>
            <w:r w:rsidRPr="0060027D">
              <w:rPr>
                <w:rFonts w:ascii="Arial" w:eastAsia="Calibri" w:hAnsi="Arial" w:cs="Arial"/>
                <w:lang w:val="lv-LV"/>
              </w:rPr>
              <w:t>Latvija filiāle</w:t>
            </w:r>
          </w:p>
        </w:tc>
      </w:tr>
      <w:tr w:rsidR="00C647BC" w:rsidRPr="00EE6F8B" w14:paraId="308CF27C" w14:textId="77777777" w:rsidTr="0060027D">
        <w:tc>
          <w:tcPr>
            <w:tcW w:w="4536" w:type="dxa"/>
          </w:tcPr>
          <w:p w14:paraId="2D55D40A" w14:textId="77777777" w:rsidR="00C647BC" w:rsidRPr="00EE6F8B" w:rsidRDefault="00C647BC" w:rsidP="005924E6">
            <w:pPr>
              <w:pStyle w:val="ListParagraph"/>
              <w:spacing w:line="264" w:lineRule="auto"/>
              <w:ind w:left="0"/>
              <w:contextualSpacing w:val="0"/>
              <w:jc w:val="both"/>
              <w:rPr>
                <w:rFonts w:ascii="Arial" w:hAnsi="Arial" w:cs="Arial"/>
                <w:b/>
                <w:lang w:val="lv-LV"/>
              </w:rPr>
            </w:pPr>
            <w:r w:rsidRPr="00EE6F8B">
              <w:rPr>
                <w:rFonts w:ascii="Arial" w:eastAsia="Calibri" w:hAnsi="Arial" w:cs="Arial"/>
                <w:lang w:val="lv-LV"/>
              </w:rPr>
              <w:t>SWIFT: RIKOLV2X</w:t>
            </w:r>
          </w:p>
        </w:tc>
        <w:tc>
          <w:tcPr>
            <w:tcW w:w="4406" w:type="dxa"/>
          </w:tcPr>
          <w:p w14:paraId="50B450CF" w14:textId="36123463" w:rsidR="00C647BC" w:rsidRPr="00EE6F8B" w:rsidRDefault="00C647BC" w:rsidP="005924E6">
            <w:pPr>
              <w:pStyle w:val="ListParagraph"/>
              <w:spacing w:line="264" w:lineRule="auto"/>
              <w:ind w:left="0"/>
              <w:contextualSpacing w:val="0"/>
              <w:jc w:val="both"/>
              <w:rPr>
                <w:rFonts w:ascii="Arial" w:eastAsia="Calibri" w:hAnsi="Arial" w:cs="Arial"/>
                <w:lang w:val="lv-LV"/>
              </w:rPr>
            </w:pPr>
            <w:r w:rsidRPr="00EE6F8B">
              <w:rPr>
                <w:rFonts w:ascii="Arial" w:eastAsia="Calibri" w:hAnsi="Arial" w:cs="Arial"/>
                <w:lang w:val="lv-LV"/>
              </w:rPr>
              <w:t xml:space="preserve">SWIFT: </w:t>
            </w:r>
            <w:r w:rsidR="0060027D" w:rsidRPr="0060027D">
              <w:rPr>
                <w:rFonts w:ascii="Arial" w:eastAsia="Calibri" w:hAnsi="Arial" w:cs="Arial"/>
                <w:lang w:val="lv-LV"/>
              </w:rPr>
              <w:t>RIKOLV2X</w:t>
            </w:r>
          </w:p>
        </w:tc>
      </w:tr>
      <w:tr w:rsidR="00C647BC" w:rsidRPr="00EE6F8B" w14:paraId="31BDE746" w14:textId="77777777" w:rsidTr="0060027D">
        <w:tc>
          <w:tcPr>
            <w:tcW w:w="4536" w:type="dxa"/>
          </w:tcPr>
          <w:p w14:paraId="2A3F5E5B" w14:textId="77777777" w:rsidR="00C647BC" w:rsidRPr="00EE6F8B" w:rsidRDefault="00C647BC" w:rsidP="005924E6">
            <w:pPr>
              <w:spacing w:line="264" w:lineRule="auto"/>
              <w:jc w:val="both"/>
              <w:rPr>
                <w:rFonts w:ascii="Arial" w:eastAsia="Calibri" w:hAnsi="Arial" w:cs="Arial"/>
              </w:rPr>
            </w:pPr>
            <w:r w:rsidRPr="00EE6F8B">
              <w:rPr>
                <w:rFonts w:ascii="Arial" w:eastAsia="Calibri" w:hAnsi="Arial" w:cs="Arial"/>
              </w:rPr>
              <w:t>Konta Nr.</w:t>
            </w:r>
            <w:r w:rsidRPr="00EE6F8B">
              <w:rPr>
                <w:rFonts w:ascii="Arial" w:hAnsi="Arial" w:cs="Arial"/>
              </w:rPr>
              <w:t xml:space="preserve"> </w:t>
            </w:r>
            <w:r w:rsidRPr="00EE6F8B">
              <w:rPr>
                <w:rFonts w:ascii="Arial" w:eastAsia="Calibri" w:hAnsi="Arial" w:cs="Arial"/>
              </w:rPr>
              <w:t>LV18RIKO0002013025455</w:t>
            </w:r>
          </w:p>
          <w:p w14:paraId="5C13A4B2" w14:textId="77777777" w:rsidR="00C647BC" w:rsidRPr="00EE6F8B" w:rsidRDefault="00C647BC" w:rsidP="005924E6">
            <w:pPr>
              <w:pStyle w:val="ListParagraph"/>
              <w:spacing w:line="264" w:lineRule="auto"/>
              <w:ind w:left="0"/>
              <w:contextualSpacing w:val="0"/>
              <w:jc w:val="both"/>
              <w:rPr>
                <w:rFonts w:ascii="Arial" w:eastAsia="Calibri" w:hAnsi="Arial" w:cs="Arial"/>
                <w:lang w:val="lv-LV"/>
              </w:rPr>
            </w:pPr>
            <w:r w:rsidRPr="00EE6F8B">
              <w:rPr>
                <w:rFonts w:ascii="Arial" w:eastAsia="Calibri" w:hAnsi="Arial" w:cs="Arial"/>
                <w:lang w:val="lv-LV"/>
              </w:rPr>
              <w:t xml:space="preserve">E-pasts: </w:t>
            </w:r>
            <w:hyperlink r:id="rId12" w:history="1">
              <w:r w:rsidRPr="00EE6F8B">
                <w:rPr>
                  <w:rStyle w:val="Hyperlink"/>
                  <w:rFonts w:ascii="Arial" w:eastAsia="Calibri" w:hAnsi="Arial" w:cs="Arial"/>
                  <w:lang w:val="lv-LV"/>
                </w:rPr>
                <w:t>siltums@rs.lv</w:t>
              </w:r>
            </w:hyperlink>
            <w:r w:rsidRPr="00EE6F8B">
              <w:rPr>
                <w:rFonts w:ascii="Arial" w:eastAsia="Calibri" w:hAnsi="Arial" w:cs="Arial"/>
                <w:lang w:val="lv-LV"/>
              </w:rPr>
              <w:t xml:space="preserve"> </w:t>
            </w:r>
          </w:p>
          <w:p w14:paraId="78A2201F" w14:textId="77777777" w:rsidR="00C647BC" w:rsidRPr="00EE6F8B" w:rsidRDefault="00C647BC" w:rsidP="005924E6">
            <w:pPr>
              <w:pStyle w:val="ListParagraph"/>
              <w:spacing w:line="264" w:lineRule="auto"/>
              <w:ind w:left="0"/>
              <w:contextualSpacing w:val="0"/>
              <w:jc w:val="both"/>
              <w:rPr>
                <w:rFonts w:ascii="Arial" w:hAnsi="Arial" w:cs="Arial"/>
                <w:b/>
                <w:lang w:val="lv-LV"/>
              </w:rPr>
            </w:pPr>
          </w:p>
        </w:tc>
        <w:tc>
          <w:tcPr>
            <w:tcW w:w="4406" w:type="dxa"/>
          </w:tcPr>
          <w:p w14:paraId="7EB72ED5" w14:textId="694BBD3C" w:rsidR="00C647BC" w:rsidRDefault="00C647BC" w:rsidP="005924E6">
            <w:pPr>
              <w:spacing w:line="264" w:lineRule="auto"/>
              <w:jc w:val="both"/>
              <w:rPr>
                <w:rFonts w:ascii="Arial" w:eastAsia="Calibri" w:hAnsi="Arial" w:cs="Arial"/>
              </w:rPr>
            </w:pPr>
            <w:r w:rsidRPr="00EE6F8B">
              <w:rPr>
                <w:rFonts w:ascii="Arial" w:eastAsia="Calibri" w:hAnsi="Arial" w:cs="Arial"/>
              </w:rPr>
              <w:t xml:space="preserve">Konta Nr. </w:t>
            </w:r>
            <w:r w:rsidR="0060027D" w:rsidRPr="0060027D">
              <w:rPr>
                <w:rFonts w:ascii="Arial" w:eastAsia="Calibri" w:hAnsi="Arial" w:cs="Arial"/>
              </w:rPr>
              <w:t>LV37RIKO0002930339854</w:t>
            </w:r>
          </w:p>
          <w:p w14:paraId="548C9F08" w14:textId="466C5E17" w:rsidR="00C647BC" w:rsidRPr="00EE6F8B" w:rsidRDefault="00C647BC" w:rsidP="005924E6">
            <w:pPr>
              <w:spacing w:line="264" w:lineRule="auto"/>
              <w:jc w:val="both"/>
              <w:rPr>
                <w:rFonts w:ascii="Arial" w:eastAsia="Calibri" w:hAnsi="Arial" w:cs="Arial"/>
              </w:rPr>
            </w:pPr>
            <w:r w:rsidRPr="00EE6F8B">
              <w:rPr>
                <w:rFonts w:ascii="Arial" w:eastAsia="Calibri" w:hAnsi="Arial" w:cs="Arial"/>
              </w:rPr>
              <w:t xml:space="preserve">E-pasts: </w:t>
            </w:r>
            <w:hyperlink r:id="rId13" w:history="1">
              <w:r w:rsidR="0060027D" w:rsidRPr="001A2CDA">
                <w:rPr>
                  <w:rStyle w:val="Hyperlink"/>
                  <w:rFonts w:ascii="Arial" w:eastAsia="Calibri" w:hAnsi="Arial" w:cs="Arial"/>
                </w:rPr>
                <w:t>info@cleanrverso.lv</w:t>
              </w:r>
            </w:hyperlink>
          </w:p>
        </w:tc>
      </w:tr>
      <w:tr w:rsidR="00C647BC" w:rsidRPr="00EE6F8B" w14:paraId="539506EC" w14:textId="77777777" w:rsidTr="0060027D">
        <w:tc>
          <w:tcPr>
            <w:tcW w:w="4536" w:type="dxa"/>
          </w:tcPr>
          <w:p w14:paraId="5D5E3B73" w14:textId="77777777" w:rsidR="00C647BC" w:rsidRDefault="00C647BC" w:rsidP="005924E6">
            <w:pPr>
              <w:spacing w:line="264" w:lineRule="auto"/>
              <w:jc w:val="both"/>
              <w:rPr>
                <w:rFonts w:ascii="Arial" w:eastAsia="Calibri" w:hAnsi="Arial" w:cs="Arial"/>
              </w:rPr>
            </w:pPr>
            <w:r>
              <w:rPr>
                <w:rFonts w:ascii="Arial" w:eastAsia="Calibri" w:hAnsi="Arial" w:cs="Arial"/>
              </w:rPr>
              <w:t>Valdes loceklis</w:t>
            </w:r>
          </w:p>
          <w:p w14:paraId="031B8E83" w14:textId="29DBF1A6" w:rsidR="00C647BC" w:rsidRDefault="00695E79" w:rsidP="005924E6">
            <w:pPr>
              <w:spacing w:line="264" w:lineRule="auto"/>
              <w:jc w:val="both"/>
              <w:rPr>
                <w:rFonts w:ascii="Arial" w:eastAsia="Calibri" w:hAnsi="Arial" w:cs="Arial"/>
              </w:rPr>
            </w:pPr>
            <w:r>
              <w:rPr>
                <w:rFonts w:ascii="Arial" w:eastAsia="Calibri" w:hAnsi="Arial" w:cs="Arial"/>
              </w:rPr>
              <w:t>Raivis Elliņš</w:t>
            </w:r>
          </w:p>
          <w:p w14:paraId="5336E200" w14:textId="77777777" w:rsidR="00C647BC" w:rsidRDefault="00C647BC" w:rsidP="005924E6">
            <w:pPr>
              <w:spacing w:line="264" w:lineRule="auto"/>
              <w:jc w:val="both"/>
              <w:rPr>
                <w:rFonts w:ascii="Arial" w:eastAsia="Calibri" w:hAnsi="Arial" w:cs="Arial"/>
              </w:rPr>
            </w:pPr>
            <w:r>
              <w:rPr>
                <w:rFonts w:ascii="Arial" w:eastAsia="Calibri" w:hAnsi="Arial" w:cs="Arial"/>
              </w:rPr>
              <w:t>paraksts*</w:t>
            </w:r>
          </w:p>
          <w:p w14:paraId="7B88EC7F" w14:textId="77777777" w:rsidR="00C647BC" w:rsidRDefault="00C647BC" w:rsidP="005924E6">
            <w:pPr>
              <w:spacing w:line="264" w:lineRule="auto"/>
              <w:jc w:val="both"/>
              <w:rPr>
                <w:rFonts w:ascii="Arial" w:eastAsia="Calibri" w:hAnsi="Arial" w:cs="Arial"/>
              </w:rPr>
            </w:pPr>
          </w:p>
          <w:p w14:paraId="4EE5B474" w14:textId="77777777" w:rsidR="00C647BC" w:rsidRDefault="00C647BC" w:rsidP="005924E6">
            <w:pPr>
              <w:spacing w:line="264" w:lineRule="auto"/>
              <w:jc w:val="both"/>
              <w:rPr>
                <w:rFonts w:ascii="Arial" w:eastAsia="Calibri" w:hAnsi="Arial" w:cs="Arial"/>
              </w:rPr>
            </w:pPr>
            <w:r>
              <w:rPr>
                <w:rFonts w:ascii="Arial" w:eastAsia="Calibri" w:hAnsi="Arial" w:cs="Arial"/>
              </w:rPr>
              <w:t>Valdes loceklis</w:t>
            </w:r>
          </w:p>
          <w:p w14:paraId="5D48AAC5" w14:textId="1D28773A" w:rsidR="00C647BC" w:rsidRDefault="00695E79" w:rsidP="005924E6">
            <w:pPr>
              <w:spacing w:line="264" w:lineRule="auto"/>
              <w:jc w:val="both"/>
              <w:rPr>
                <w:rFonts w:ascii="Arial" w:eastAsia="Calibri" w:hAnsi="Arial" w:cs="Arial"/>
              </w:rPr>
            </w:pPr>
            <w:r>
              <w:rPr>
                <w:rFonts w:ascii="Arial" w:eastAsia="Calibri" w:hAnsi="Arial" w:cs="Arial"/>
              </w:rPr>
              <w:t>Uģis Osis</w:t>
            </w:r>
          </w:p>
          <w:p w14:paraId="47CC1F3B" w14:textId="77777777" w:rsidR="00C647BC" w:rsidRDefault="00C647BC" w:rsidP="005924E6">
            <w:pPr>
              <w:spacing w:line="264" w:lineRule="auto"/>
              <w:jc w:val="both"/>
              <w:rPr>
                <w:rFonts w:ascii="Arial" w:eastAsia="Calibri" w:hAnsi="Arial" w:cs="Arial"/>
              </w:rPr>
            </w:pPr>
            <w:r>
              <w:rPr>
                <w:rFonts w:ascii="Arial" w:eastAsia="Calibri" w:hAnsi="Arial" w:cs="Arial"/>
              </w:rPr>
              <w:t>paraksts*</w:t>
            </w:r>
          </w:p>
          <w:p w14:paraId="7CD70833" w14:textId="77777777" w:rsidR="00C647BC" w:rsidRPr="00EE6F8B" w:rsidRDefault="00C647BC" w:rsidP="005924E6">
            <w:pPr>
              <w:spacing w:line="264" w:lineRule="auto"/>
              <w:jc w:val="both"/>
              <w:rPr>
                <w:rFonts w:ascii="Arial" w:eastAsia="Calibri" w:hAnsi="Arial" w:cs="Arial"/>
              </w:rPr>
            </w:pPr>
          </w:p>
        </w:tc>
        <w:tc>
          <w:tcPr>
            <w:tcW w:w="4406" w:type="dxa"/>
          </w:tcPr>
          <w:p w14:paraId="606290B3" w14:textId="2B1DAB5A" w:rsidR="00C647BC" w:rsidRPr="00B67850" w:rsidRDefault="0060027D" w:rsidP="005924E6">
            <w:pPr>
              <w:spacing w:line="264" w:lineRule="auto"/>
              <w:jc w:val="both"/>
              <w:rPr>
                <w:rFonts w:ascii="Arial" w:eastAsia="Calibri" w:hAnsi="Arial" w:cs="Arial"/>
              </w:rPr>
            </w:pPr>
            <w:r>
              <w:rPr>
                <w:rFonts w:ascii="Arial" w:eastAsia="Calibri" w:hAnsi="Arial" w:cs="Arial"/>
              </w:rPr>
              <w:t xml:space="preserve">Valdes </w:t>
            </w:r>
            <w:r w:rsidRPr="00B67850">
              <w:rPr>
                <w:rFonts w:ascii="Arial" w:eastAsia="Calibri" w:hAnsi="Arial" w:cs="Arial"/>
              </w:rPr>
              <w:t>priekšsēdētājs</w:t>
            </w:r>
          </w:p>
          <w:p w14:paraId="22AED0FF" w14:textId="77777777" w:rsidR="0060027D" w:rsidRPr="00B67850" w:rsidRDefault="0060027D" w:rsidP="005924E6">
            <w:pPr>
              <w:spacing w:line="264" w:lineRule="auto"/>
              <w:jc w:val="both"/>
              <w:rPr>
                <w:rFonts w:ascii="Arial" w:eastAsia="Calibri" w:hAnsi="Arial" w:cs="Arial"/>
              </w:rPr>
            </w:pPr>
            <w:r w:rsidRPr="00B67850">
              <w:rPr>
                <w:rFonts w:ascii="Arial" w:eastAsia="Calibri" w:hAnsi="Arial" w:cs="Arial"/>
              </w:rPr>
              <w:t xml:space="preserve">Aleksandrs Ugorenko </w:t>
            </w:r>
          </w:p>
          <w:p w14:paraId="403406E7" w14:textId="64E0E49A" w:rsidR="00C647BC" w:rsidRPr="00B67850" w:rsidRDefault="00C647BC" w:rsidP="005924E6">
            <w:pPr>
              <w:spacing w:line="264" w:lineRule="auto"/>
              <w:jc w:val="both"/>
              <w:rPr>
                <w:rFonts w:ascii="Arial" w:eastAsia="Calibri" w:hAnsi="Arial" w:cs="Arial"/>
              </w:rPr>
            </w:pPr>
            <w:r w:rsidRPr="00B67850">
              <w:rPr>
                <w:rFonts w:ascii="Arial" w:eastAsia="Calibri" w:hAnsi="Arial" w:cs="Arial"/>
              </w:rPr>
              <w:t>paraksts*</w:t>
            </w:r>
          </w:p>
          <w:p w14:paraId="30BC3491" w14:textId="77777777" w:rsidR="00C647BC" w:rsidRPr="00B67850" w:rsidRDefault="00C647BC" w:rsidP="005924E6">
            <w:pPr>
              <w:spacing w:line="264" w:lineRule="auto"/>
              <w:jc w:val="both"/>
              <w:rPr>
                <w:rFonts w:ascii="Arial" w:eastAsia="Calibri" w:hAnsi="Arial" w:cs="Arial"/>
              </w:rPr>
            </w:pPr>
          </w:p>
          <w:p w14:paraId="003DBC6D" w14:textId="77777777" w:rsidR="0060027D" w:rsidRPr="00B67850" w:rsidRDefault="0060027D" w:rsidP="005924E6">
            <w:pPr>
              <w:spacing w:line="264" w:lineRule="auto"/>
              <w:jc w:val="both"/>
              <w:rPr>
                <w:rFonts w:ascii="Arial" w:eastAsia="Calibri" w:hAnsi="Arial" w:cs="Arial"/>
              </w:rPr>
            </w:pPr>
            <w:r w:rsidRPr="00B67850">
              <w:rPr>
                <w:rFonts w:ascii="Arial" w:eastAsia="Calibri" w:hAnsi="Arial" w:cs="Arial"/>
              </w:rPr>
              <w:t>Valdes loceklis</w:t>
            </w:r>
          </w:p>
          <w:p w14:paraId="4C140D21" w14:textId="251F3A2B" w:rsidR="0060027D" w:rsidRPr="00B67850" w:rsidRDefault="0060027D" w:rsidP="005924E6">
            <w:pPr>
              <w:spacing w:line="264" w:lineRule="auto"/>
              <w:jc w:val="both"/>
              <w:rPr>
                <w:rFonts w:ascii="Arial" w:eastAsia="Calibri" w:hAnsi="Arial" w:cs="Arial"/>
              </w:rPr>
            </w:pPr>
            <w:r w:rsidRPr="00B67850">
              <w:rPr>
                <w:rFonts w:ascii="Arial" w:eastAsia="Calibri" w:hAnsi="Arial" w:cs="Arial"/>
              </w:rPr>
              <w:t>Guntars Levics</w:t>
            </w:r>
          </w:p>
          <w:p w14:paraId="7F0817EC" w14:textId="77777777" w:rsidR="0060027D" w:rsidRPr="0060027D" w:rsidRDefault="0060027D" w:rsidP="0060027D">
            <w:pPr>
              <w:spacing w:line="264" w:lineRule="auto"/>
              <w:jc w:val="both"/>
              <w:rPr>
                <w:rFonts w:ascii="Arial" w:eastAsia="Calibri" w:hAnsi="Arial" w:cs="Arial"/>
              </w:rPr>
            </w:pPr>
            <w:r w:rsidRPr="00B67850">
              <w:rPr>
                <w:rFonts w:ascii="Arial" w:eastAsia="Calibri" w:hAnsi="Arial" w:cs="Arial"/>
              </w:rPr>
              <w:t>paraksts*</w:t>
            </w:r>
          </w:p>
          <w:p w14:paraId="26F9AE00" w14:textId="0C682859" w:rsidR="0060027D" w:rsidRPr="00EE6F8B" w:rsidRDefault="0060027D" w:rsidP="005924E6">
            <w:pPr>
              <w:spacing w:line="264" w:lineRule="auto"/>
              <w:jc w:val="both"/>
              <w:rPr>
                <w:rFonts w:ascii="Arial" w:eastAsia="Calibri" w:hAnsi="Arial" w:cs="Arial"/>
              </w:rPr>
            </w:pPr>
          </w:p>
        </w:tc>
      </w:tr>
    </w:tbl>
    <w:p w14:paraId="17376C2B" w14:textId="77777777" w:rsidR="00C647BC" w:rsidRPr="00EE6F8B" w:rsidRDefault="00C647BC" w:rsidP="00C647BC">
      <w:pPr>
        <w:pStyle w:val="PielikumiRakstz"/>
        <w:spacing w:line="264" w:lineRule="auto"/>
        <w:jc w:val="center"/>
        <w:rPr>
          <w:sz w:val="22"/>
          <w:szCs w:val="22"/>
        </w:rPr>
      </w:pPr>
    </w:p>
    <w:p w14:paraId="443D7EB2" w14:textId="77777777" w:rsidR="00C647BC" w:rsidRPr="00707B4D" w:rsidRDefault="00C647BC" w:rsidP="00C647BC">
      <w:pPr>
        <w:jc w:val="center"/>
        <w:rPr>
          <w:rFonts w:ascii="Arial" w:hAnsi="Arial" w:cs="Arial"/>
          <w:b/>
          <w:sz w:val="20"/>
          <w:szCs w:val="20"/>
        </w:rPr>
      </w:pPr>
      <w:r w:rsidRPr="00707B4D">
        <w:rPr>
          <w:rFonts w:ascii="Arial" w:hAnsi="Arial" w:cs="Arial"/>
          <w:i/>
          <w:iCs/>
          <w:sz w:val="20"/>
          <w:szCs w:val="20"/>
        </w:rPr>
        <w:t>*DOKUMENTS PARAKSTĪTS AR DROŠU ELEKTRONISKO PARAKSTU UN SATUR LAIKA ZĪMOGU</w:t>
      </w:r>
      <w:bookmarkStart w:id="1" w:name="_Toc146802272"/>
      <w:bookmarkEnd w:id="1"/>
    </w:p>
    <w:p w14:paraId="06323AAD" w14:textId="77777777" w:rsidR="00C647BC" w:rsidRDefault="00C647BC" w:rsidP="00C647BC">
      <w:pPr>
        <w:spacing w:after="200" w:line="276" w:lineRule="auto"/>
        <w:rPr>
          <w:sz w:val="22"/>
          <w:szCs w:val="22"/>
        </w:rPr>
      </w:pPr>
    </w:p>
    <w:p w14:paraId="5001A150" w14:textId="7BFFDEFD" w:rsidR="00C647BC" w:rsidRPr="00EE6F8B" w:rsidRDefault="00C647BC" w:rsidP="00C647BC">
      <w:pPr>
        <w:spacing w:after="200" w:line="276" w:lineRule="auto"/>
        <w:rPr>
          <w:rFonts w:ascii="Arial" w:hAnsi="Arial" w:cs="Arial"/>
          <w:b/>
          <w:bCs/>
          <w:sz w:val="22"/>
          <w:szCs w:val="22"/>
          <w:lang w:eastAsia="lv-LV"/>
        </w:rPr>
      </w:pPr>
    </w:p>
    <w:sectPr w:rsidR="00C647BC" w:rsidRPr="00EE6F8B" w:rsidSect="00C647BC">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6768D9"/>
    <w:multiLevelType w:val="hybridMultilevel"/>
    <w:tmpl w:val="578E7D88"/>
    <w:lvl w:ilvl="0" w:tplc="04260009">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220A02A2"/>
    <w:multiLevelType w:val="hybridMultilevel"/>
    <w:tmpl w:val="4B16F2F0"/>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 w15:restartNumberingAfterBreak="0">
    <w:nsid w:val="6FA30E16"/>
    <w:multiLevelType w:val="multilevel"/>
    <w:tmpl w:val="C32618F2"/>
    <w:lvl w:ilvl="0">
      <w:start w:val="1"/>
      <w:numFmt w:val="decimal"/>
      <w:lvlText w:val="%1."/>
      <w:lvlJc w:val="left"/>
      <w:pPr>
        <w:tabs>
          <w:tab w:val="num" w:pos="709"/>
        </w:tabs>
        <w:ind w:left="709" w:hanging="709"/>
      </w:pPr>
      <w:rPr>
        <w:rFonts w:hint="default"/>
        <w:b/>
      </w:rPr>
    </w:lvl>
    <w:lvl w:ilvl="1">
      <w:start w:val="1"/>
      <w:numFmt w:val="decimal"/>
      <w:pStyle w:val="BodyText3"/>
      <w:lvlText w:val="%1.%2."/>
      <w:lvlJc w:val="left"/>
      <w:pPr>
        <w:tabs>
          <w:tab w:val="num" w:pos="709"/>
        </w:tabs>
        <w:ind w:left="709" w:hanging="709"/>
      </w:pPr>
      <w:rPr>
        <w:rFonts w:ascii="Arial" w:hAnsi="Arial" w:hint="default"/>
        <w:b w:val="0"/>
        <w:bCs/>
        <w:sz w:val="24"/>
        <w:szCs w:val="24"/>
      </w:rPr>
    </w:lvl>
    <w:lvl w:ilvl="2">
      <w:start w:val="1"/>
      <w:numFmt w:val="decimal"/>
      <w:lvlText w:val="%1.%2.%3."/>
      <w:lvlJc w:val="left"/>
      <w:pPr>
        <w:tabs>
          <w:tab w:val="num" w:pos="709"/>
        </w:tabs>
        <w:ind w:left="709" w:hanging="709"/>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596789249">
    <w:abstractNumId w:val="2"/>
  </w:num>
  <w:num w:numId="2" w16cid:durableId="742145382">
    <w:abstractNumId w:val="1"/>
  </w:num>
  <w:num w:numId="3" w16cid:durableId="812061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7BC"/>
    <w:rsid w:val="000B4AA6"/>
    <w:rsid w:val="001E14CD"/>
    <w:rsid w:val="002C5CFB"/>
    <w:rsid w:val="00340C86"/>
    <w:rsid w:val="003B5F32"/>
    <w:rsid w:val="003E2930"/>
    <w:rsid w:val="00472E92"/>
    <w:rsid w:val="004C00D9"/>
    <w:rsid w:val="00505C87"/>
    <w:rsid w:val="00526DEA"/>
    <w:rsid w:val="00536DE4"/>
    <w:rsid w:val="0060027D"/>
    <w:rsid w:val="0068696B"/>
    <w:rsid w:val="00695E79"/>
    <w:rsid w:val="007B665C"/>
    <w:rsid w:val="0083487B"/>
    <w:rsid w:val="008871A5"/>
    <w:rsid w:val="008B3C8C"/>
    <w:rsid w:val="008C3962"/>
    <w:rsid w:val="00B04F8B"/>
    <w:rsid w:val="00B66F9B"/>
    <w:rsid w:val="00B67850"/>
    <w:rsid w:val="00B956CB"/>
    <w:rsid w:val="00BF7BB4"/>
    <w:rsid w:val="00C05F80"/>
    <w:rsid w:val="00C1733B"/>
    <w:rsid w:val="00C647BC"/>
    <w:rsid w:val="00C70990"/>
    <w:rsid w:val="00CF3A38"/>
    <w:rsid w:val="00DF5608"/>
    <w:rsid w:val="00FE3C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47466"/>
  <w15:chartTrackingRefBased/>
  <w15:docId w15:val="{3BBC8B18-663B-470B-8EF3-E8AACBCC4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7BC"/>
    <w:pPr>
      <w:spacing w:after="0" w:line="240" w:lineRule="auto"/>
    </w:pPr>
    <w:rPr>
      <w:rFonts w:ascii="Times New Roman" w:eastAsia="Times New Roman" w:hAnsi="Times New Roman" w:cs="Times New Roman"/>
      <w:kern w:val="0"/>
      <w:sz w:val="24"/>
      <w:szCs w:val="24"/>
      <w14:ligatures w14:val="none"/>
    </w:rPr>
  </w:style>
  <w:style w:type="paragraph" w:styleId="Heading2">
    <w:name w:val="heading 2"/>
    <w:aliases w:val="HD2,Second subtitle"/>
    <w:basedOn w:val="Normal"/>
    <w:next w:val="Normal"/>
    <w:link w:val="Heading2Char"/>
    <w:uiPriority w:val="9"/>
    <w:unhideWhenUsed/>
    <w:qFormat/>
    <w:rsid w:val="00C647BC"/>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D2 Char,Second subtitle Char"/>
    <w:basedOn w:val="DefaultParagraphFont"/>
    <w:link w:val="Heading2"/>
    <w:uiPriority w:val="9"/>
    <w:rsid w:val="00C647BC"/>
    <w:rPr>
      <w:rFonts w:asciiTheme="majorHAnsi" w:eastAsiaTheme="majorEastAsia" w:hAnsiTheme="majorHAnsi" w:cstheme="majorBidi"/>
      <w:b/>
      <w:bCs/>
      <w:color w:val="4472C4" w:themeColor="accent1"/>
      <w:kern w:val="0"/>
      <w:sz w:val="26"/>
      <w:szCs w:val="26"/>
      <w14:ligatures w14:val="none"/>
    </w:rPr>
  </w:style>
  <w:style w:type="paragraph" w:styleId="ListParagraph">
    <w:name w:val="List Paragraph"/>
    <w:aliases w:val="2,Bullet list,H&amp;P List Paragraph,Normal bullet 2,Numurets,PPS_Bullet,Saistīto dokumentu saraksts,Strip,Syle 1,Virsraksti,Buletai,Bullet 1,Bullet EY,ERP-List Paragraph,List Paragraph Red,List Paragraph11,List Paragraph111,l,List Paragraph2"/>
    <w:basedOn w:val="Normal"/>
    <w:link w:val="ListParagraphChar"/>
    <w:uiPriority w:val="34"/>
    <w:qFormat/>
    <w:rsid w:val="00C647BC"/>
    <w:pPr>
      <w:widowControl w:val="0"/>
      <w:autoSpaceDE w:val="0"/>
      <w:autoSpaceDN w:val="0"/>
      <w:adjustRightInd w:val="0"/>
      <w:ind w:left="720"/>
      <w:contextualSpacing/>
    </w:pPr>
    <w:rPr>
      <w:lang w:val="en-US"/>
    </w:rPr>
  </w:style>
  <w:style w:type="character" w:customStyle="1" w:styleId="Bodytext">
    <w:name w:val="Body text_"/>
    <w:basedOn w:val="DefaultParagraphFont"/>
    <w:link w:val="BodyText3"/>
    <w:rsid w:val="00C647BC"/>
    <w:rPr>
      <w:rFonts w:cs="Times New Roman"/>
      <w:color w:val="000000"/>
      <w:spacing w:val="10"/>
      <w:shd w:val="clear" w:color="auto" w:fill="FFFFFF"/>
    </w:rPr>
  </w:style>
  <w:style w:type="paragraph" w:customStyle="1" w:styleId="BodyText3">
    <w:name w:val="Body Text3"/>
    <w:basedOn w:val="Normal"/>
    <w:link w:val="Bodytext"/>
    <w:rsid w:val="00C647BC"/>
    <w:pPr>
      <w:numPr>
        <w:ilvl w:val="1"/>
        <w:numId w:val="1"/>
      </w:numPr>
      <w:shd w:val="clear" w:color="auto" w:fill="FFFFFF"/>
      <w:spacing w:after="120" w:line="264" w:lineRule="auto"/>
      <w:jc w:val="both"/>
    </w:pPr>
    <w:rPr>
      <w:rFonts w:asciiTheme="minorHAnsi" w:eastAsiaTheme="minorHAnsi" w:hAnsiTheme="minorHAnsi"/>
      <w:color w:val="000000"/>
      <w:spacing w:val="10"/>
      <w:kern w:val="2"/>
      <w:sz w:val="22"/>
      <w:szCs w:val="22"/>
      <w14:ligatures w14:val="standardContextual"/>
    </w:rPr>
  </w:style>
  <w:style w:type="table" w:styleId="TableGrid">
    <w:name w:val="Table Grid"/>
    <w:basedOn w:val="TableNormal"/>
    <w:uiPriority w:val="59"/>
    <w:rsid w:val="00C647BC"/>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47BC"/>
    <w:rPr>
      <w:color w:val="0563C1" w:themeColor="hyperlink"/>
      <w:u w:val="single"/>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Buletai Char,Bullet 1 Char,Bullet EY Char,l Char"/>
    <w:basedOn w:val="DefaultParagraphFont"/>
    <w:link w:val="ListParagraph"/>
    <w:uiPriority w:val="34"/>
    <w:qFormat/>
    <w:rsid w:val="00C647BC"/>
    <w:rPr>
      <w:rFonts w:ascii="Times New Roman" w:eastAsia="Times New Roman" w:hAnsi="Times New Roman" w:cs="Times New Roman"/>
      <w:kern w:val="0"/>
      <w:sz w:val="24"/>
      <w:szCs w:val="24"/>
      <w:lang w:val="en-US"/>
      <w14:ligatures w14:val="none"/>
    </w:rPr>
  </w:style>
  <w:style w:type="paragraph" w:customStyle="1" w:styleId="PielikumiRakstz">
    <w:name w:val="Pielikumi Rakstz."/>
    <w:basedOn w:val="BodyText0"/>
    <w:link w:val="PielikumiRakstzRakstz"/>
    <w:rsid w:val="00C647BC"/>
    <w:pPr>
      <w:spacing w:after="0"/>
      <w:jc w:val="both"/>
    </w:pPr>
    <w:rPr>
      <w:rFonts w:ascii="Arial" w:hAnsi="Arial" w:cs="Arial"/>
      <w:b/>
      <w:bCs/>
      <w:lang w:eastAsia="lv-LV"/>
    </w:rPr>
  </w:style>
  <w:style w:type="character" w:customStyle="1" w:styleId="PielikumiRakstzRakstz">
    <w:name w:val="Pielikumi Rakstz. Rakstz."/>
    <w:link w:val="PielikumiRakstz"/>
    <w:rsid w:val="00C647BC"/>
    <w:rPr>
      <w:rFonts w:ascii="Arial" w:eastAsia="Times New Roman" w:hAnsi="Arial" w:cs="Arial"/>
      <w:b/>
      <w:bCs/>
      <w:kern w:val="0"/>
      <w:sz w:val="24"/>
      <w:szCs w:val="24"/>
      <w:lang w:eastAsia="lv-LV"/>
      <w14:ligatures w14:val="none"/>
    </w:rPr>
  </w:style>
  <w:style w:type="character" w:customStyle="1" w:styleId="normaltextrun">
    <w:name w:val="normaltextrun"/>
    <w:basedOn w:val="DefaultParagraphFont"/>
    <w:rsid w:val="00C647BC"/>
  </w:style>
  <w:style w:type="paragraph" w:styleId="BodyText0">
    <w:name w:val="Body Text"/>
    <w:basedOn w:val="Normal"/>
    <w:link w:val="BodyTextChar"/>
    <w:uiPriority w:val="99"/>
    <w:semiHidden/>
    <w:unhideWhenUsed/>
    <w:rsid w:val="00C647BC"/>
    <w:pPr>
      <w:spacing w:after="120"/>
    </w:pPr>
  </w:style>
  <w:style w:type="character" w:customStyle="1" w:styleId="BodyTextChar">
    <w:name w:val="Body Text Char"/>
    <w:basedOn w:val="DefaultParagraphFont"/>
    <w:link w:val="BodyText0"/>
    <w:uiPriority w:val="99"/>
    <w:semiHidden/>
    <w:rsid w:val="00C647BC"/>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3B5F32"/>
    <w:rPr>
      <w:color w:val="605E5C"/>
      <w:shd w:val="clear" w:color="auto" w:fill="E1DFDD"/>
    </w:rPr>
  </w:style>
  <w:style w:type="table" w:customStyle="1" w:styleId="TableGrid3">
    <w:name w:val="Table Grid3"/>
    <w:basedOn w:val="TableNormal"/>
    <w:next w:val="TableGrid"/>
    <w:uiPriority w:val="59"/>
    <w:rsid w:val="00BF7BB4"/>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C00D9"/>
    <w:pPr>
      <w:spacing w:after="0" w:line="240" w:lineRule="auto"/>
    </w:pPr>
    <w:rPr>
      <w:rFonts w:ascii="Times New Roman" w:eastAsia="Calibri" w:hAnsi="Times New Roman" w:cs="Times New Roman"/>
      <w:kern w:val="0"/>
      <w:sz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B665C"/>
    <w:pPr>
      <w:spacing w:after="0" w:line="240" w:lineRule="auto"/>
    </w:pPr>
    <w:rPr>
      <w:rFonts w:ascii="Times New Roman" w:eastAsia="Times New Roman" w:hAnsi="Times New Roman" w:cs="Times New Roman"/>
      <w:kern w:val="0"/>
      <w:sz w:val="24"/>
      <w:szCs w:val="24"/>
      <w14:ligatures w14:val="none"/>
    </w:rPr>
  </w:style>
  <w:style w:type="character" w:styleId="CommentReference">
    <w:name w:val="annotation reference"/>
    <w:basedOn w:val="DefaultParagraphFont"/>
    <w:uiPriority w:val="99"/>
    <w:semiHidden/>
    <w:unhideWhenUsed/>
    <w:rsid w:val="00C05F80"/>
    <w:rPr>
      <w:sz w:val="16"/>
      <w:szCs w:val="16"/>
    </w:rPr>
  </w:style>
  <w:style w:type="paragraph" w:styleId="CommentText">
    <w:name w:val="annotation text"/>
    <w:basedOn w:val="Normal"/>
    <w:link w:val="CommentTextChar"/>
    <w:uiPriority w:val="99"/>
    <w:unhideWhenUsed/>
    <w:rsid w:val="00C05F80"/>
    <w:rPr>
      <w:sz w:val="20"/>
      <w:szCs w:val="20"/>
    </w:rPr>
  </w:style>
  <w:style w:type="character" w:customStyle="1" w:styleId="CommentTextChar">
    <w:name w:val="Comment Text Char"/>
    <w:basedOn w:val="DefaultParagraphFont"/>
    <w:link w:val="CommentText"/>
    <w:uiPriority w:val="99"/>
    <w:rsid w:val="00C05F80"/>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05F80"/>
    <w:rPr>
      <w:b/>
      <w:bCs/>
    </w:rPr>
  </w:style>
  <w:style w:type="character" w:customStyle="1" w:styleId="CommentSubjectChar">
    <w:name w:val="Comment Subject Char"/>
    <w:basedOn w:val="CommentTextChar"/>
    <w:link w:val="CommentSubject"/>
    <w:uiPriority w:val="99"/>
    <w:semiHidden/>
    <w:rsid w:val="00C05F80"/>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888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s@rs.lv" TargetMode="External"/><Relationship Id="rId13" Type="http://schemas.openxmlformats.org/officeDocument/2006/relationships/hyperlink" Target="mailto:info@cleanrverso.lv" TargetMode="External"/><Relationship Id="rId3" Type="http://schemas.openxmlformats.org/officeDocument/2006/relationships/settings" Target="settings.xml"/><Relationship Id="rId7" Type="http://schemas.openxmlformats.org/officeDocument/2006/relationships/hyperlink" Target="mailto:atkritumi@rs.lv" TargetMode="External"/><Relationship Id="rId12" Type="http://schemas.openxmlformats.org/officeDocument/2006/relationships/hyperlink" Target="mailto:siltums@r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cleanrverso.lv" TargetMode="External"/><Relationship Id="rId11" Type="http://schemas.openxmlformats.org/officeDocument/2006/relationships/hyperlink" Target="mailto:santa.vaivoda@cleanrverso.lv" TargetMode="External"/><Relationship Id="rId5" Type="http://schemas.openxmlformats.org/officeDocument/2006/relationships/hyperlink" Target="mailto:rekini@rs.lv" TargetMode="External"/><Relationship Id="rId15" Type="http://schemas.openxmlformats.org/officeDocument/2006/relationships/theme" Target="theme/theme1.xml"/><Relationship Id="rId10" Type="http://schemas.openxmlformats.org/officeDocument/2006/relationships/hyperlink" Target="mailto:liene.ezerta@rs.lv" TargetMode="External"/><Relationship Id="rId4" Type="http://schemas.openxmlformats.org/officeDocument/2006/relationships/webSettings" Target="webSettings.xml"/><Relationship Id="rId9" Type="http://schemas.openxmlformats.org/officeDocument/2006/relationships/hyperlink" Target="mailto:ivo.vanags@r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15421</Words>
  <Characters>8790</Characters>
  <Application>Microsoft Office Word</Application>
  <DocSecurity>4</DocSecurity>
  <Lines>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Gundega Miķelsone</dc:creator>
  <cp:keywords/>
  <dc:description/>
  <cp:lastModifiedBy>Gundega Miķelsone</cp:lastModifiedBy>
  <cp:revision>2</cp:revision>
  <dcterms:created xsi:type="dcterms:W3CDTF">2024-06-27T08:14:00Z</dcterms:created>
  <dcterms:modified xsi:type="dcterms:W3CDTF">2024-06-27T08:14:00Z</dcterms:modified>
</cp:coreProperties>
</file>