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Labklājības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90000022064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Dalības organizēšana sarunu festivālā “Lampa”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LR LM 2024/6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""Jazz Communications"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22:31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33715.0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33715.0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"Biznesam.lv"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14:10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32290.0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32290.0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 KVADRĀTS"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15.03.2024 plkst. 06:55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15.03.2024; 09:02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