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E445A" w14:textId="77777777" w:rsidR="000142E2" w:rsidRPr="00B22E53" w:rsidRDefault="009003F0" w:rsidP="00617E71">
      <w:pPr>
        <w:spacing w:after="0" w:line="240" w:lineRule="auto"/>
        <w:ind w:right="-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lv-LV"/>
        </w:rPr>
      </w:pPr>
      <w:bookmarkStart w:id="0" w:name="_Hlk48124505"/>
      <w:r w:rsidRPr="00B22E53">
        <w:rPr>
          <w:rFonts w:ascii="Times New Roman" w:eastAsia="TimesNewRoman" w:hAnsi="Times New Roman"/>
          <w:b/>
          <w:bCs/>
          <w:caps/>
          <w:sz w:val="24"/>
          <w:szCs w:val="24"/>
          <w:lang w:eastAsia="lv-LV"/>
        </w:rPr>
        <w:t>Vispārīgā vienošanās N</w:t>
      </w:r>
      <w:r w:rsidRPr="00B22E53">
        <w:rPr>
          <w:rFonts w:ascii="Times New Roman" w:eastAsia="TimesNewRoman" w:hAnsi="Times New Roman"/>
          <w:b/>
          <w:bCs/>
          <w:sz w:val="24"/>
          <w:szCs w:val="24"/>
          <w:lang w:eastAsia="lv-LV"/>
        </w:rPr>
        <w:t>r</w:t>
      </w:r>
      <w:r w:rsidRPr="00B22E53">
        <w:rPr>
          <w:rFonts w:ascii="Times New Roman" w:eastAsia="TimesNewRoman" w:hAnsi="Times New Roman"/>
          <w:b/>
          <w:bCs/>
          <w:caps/>
          <w:sz w:val="24"/>
          <w:szCs w:val="24"/>
          <w:lang w:eastAsia="lv-LV"/>
        </w:rPr>
        <w:t xml:space="preserve">. </w:t>
      </w:r>
      <w:r w:rsidRPr="00B22E53">
        <w:rPr>
          <w:rFonts w:ascii="Times New Roman" w:hAnsi="Times New Roman"/>
          <w:b/>
          <w:bCs/>
          <w:sz w:val="24"/>
          <w:szCs w:val="24"/>
        </w:rPr>
        <w:t>______</w:t>
      </w:r>
      <w:bookmarkEnd w:id="0"/>
    </w:p>
    <w:p w14:paraId="56E11326" w14:textId="77777777" w:rsidR="00DA3DC7" w:rsidRPr="00612695" w:rsidRDefault="009003F0" w:rsidP="00946230">
      <w:pPr>
        <w:spacing w:line="240" w:lineRule="auto"/>
        <w:ind w:right="-2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612695">
        <w:rPr>
          <w:rFonts w:ascii="Times New Roman" w:eastAsia="Times New Roman" w:hAnsi="Times New Roman"/>
          <w:b/>
          <w:bCs/>
          <w:sz w:val="24"/>
          <w:szCs w:val="24"/>
        </w:rPr>
        <w:t>“Finanšu un vadības konsultāciju pakalpojumu sniegšana”</w:t>
      </w:r>
    </w:p>
    <w:p w14:paraId="13A88CB9" w14:textId="77777777" w:rsidR="00680D00" w:rsidRPr="00B22E53" w:rsidRDefault="009003F0" w:rsidP="00946230">
      <w:pPr>
        <w:pStyle w:val="Bezatstarpm"/>
        <w:ind w:right="-2"/>
        <w:rPr>
          <w:rFonts w:ascii="Times New Roman" w:eastAsia="TimesNewRoman" w:hAnsi="Times New Roman"/>
          <w:sz w:val="24"/>
          <w:szCs w:val="24"/>
        </w:rPr>
      </w:pPr>
      <w:r w:rsidRPr="00B22E53">
        <w:rPr>
          <w:rFonts w:ascii="Times New Roman" w:eastAsia="TimesNewRoman" w:hAnsi="Times New Roman"/>
          <w:sz w:val="24"/>
          <w:szCs w:val="24"/>
        </w:rPr>
        <w:t xml:space="preserve">Rīgā, </w:t>
      </w:r>
    </w:p>
    <w:p w14:paraId="442B489C" w14:textId="77777777" w:rsidR="00680D00" w:rsidRPr="00B22E53" w:rsidRDefault="009003F0" w:rsidP="00946230">
      <w:pPr>
        <w:pStyle w:val="Bezatstarpm"/>
        <w:ind w:right="-2"/>
        <w:rPr>
          <w:rFonts w:ascii="Times New Roman" w:eastAsia="TimesNewRoman" w:hAnsi="Times New Roman"/>
          <w:i/>
          <w:sz w:val="24"/>
          <w:szCs w:val="24"/>
        </w:rPr>
      </w:pPr>
      <w:r w:rsidRPr="00B22E53">
        <w:rPr>
          <w:rFonts w:ascii="Times New Roman" w:eastAsia="TimesNewRoman" w:hAnsi="Times New Roman"/>
          <w:i/>
          <w:sz w:val="24"/>
          <w:szCs w:val="24"/>
        </w:rPr>
        <w:t>Vispārīgās vienošanās</w:t>
      </w:r>
      <w:r w:rsidR="000142E2" w:rsidRPr="00B22E53">
        <w:rPr>
          <w:rFonts w:ascii="Times New Roman" w:eastAsia="TimesNewRoman" w:hAnsi="Times New Roman"/>
          <w:i/>
          <w:sz w:val="24"/>
          <w:szCs w:val="24"/>
        </w:rPr>
        <w:t xml:space="preserve"> noslēgšanas datums </w:t>
      </w:r>
    </w:p>
    <w:p w14:paraId="4B8D5360" w14:textId="77777777" w:rsidR="000142E2" w:rsidRPr="00B22E53" w:rsidRDefault="009003F0" w:rsidP="00946230">
      <w:pPr>
        <w:pStyle w:val="Bezatstarpm"/>
        <w:ind w:right="-2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i/>
          <w:sz w:val="24"/>
          <w:szCs w:val="24"/>
        </w:rPr>
        <w:t>ir pēdējais elektroniskā paraksta datums</w:t>
      </w:r>
    </w:p>
    <w:p w14:paraId="07C46764" w14:textId="77777777" w:rsidR="000142E2" w:rsidRPr="00B22E53" w:rsidRDefault="000142E2" w:rsidP="00946230">
      <w:pPr>
        <w:pStyle w:val="Bezatstarpm"/>
        <w:ind w:right="-2"/>
        <w:jc w:val="both"/>
        <w:rPr>
          <w:rFonts w:ascii="Times New Roman" w:eastAsia="Times New Roman" w:hAnsi="Times New Roman"/>
          <w:sz w:val="24"/>
          <w:szCs w:val="24"/>
        </w:rPr>
      </w:pPr>
    </w:p>
    <w:p w14:paraId="14BF0ED1" w14:textId="040EF303" w:rsidR="00E70CEF" w:rsidRPr="00904285" w:rsidRDefault="009003F0" w:rsidP="00B32088">
      <w:pPr>
        <w:suppressAutoHyphens/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22E53">
        <w:rPr>
          <w:rFonts w:ascii="Times New Roman" w:hAnsi="Times New Roman"/>
          <w:b/>
          <w:bCs/>
          <w:sz w:val="24"/>
          <w:szCs w:val="24"/>
        </w:rPr>
        <w:t xml:space="preserve">Rīgas valstspilsētas pašvaldības Centrālā administrācija, </w:t>
      </w:r>
      <w:r w:rsidRPr="00904285">
        <w:rPr>
          <w:rFonts w:ascii="Times New Roman" w:hAnsi="Times New Roman"/>
          <w:sz w:val="24"/>
          <w:szCs w:val="24"/>
        </w:rPr>
        <w:t xml:space="preserve">reģistrācijas numurs 40900039849, </w:t>
      </w:r>
      <w:r w:rsidR="00612695" w:rsidRPr="00904285">
        <w:rPr>
          <w:rFonts w:ascii="Times New Roman" w:hAnsi="Times New Roman"/>
          <w:sz w:val="24"/>
          <w:szCs w:val="24"/>
        </w:rPr>
        <w:t xml:space="preserve">tās </w:t>
      </w:r>
      <w:r w:rsidRPr="00904285">
        <w:rPr>
          <w:rFonts w:ascii="Times New Roman" w:hAnsi="Times New Roman"/>
          <w:sz w:val="24"/>
          <w:szCs w:val="24"/>
        </w:rPr>
        <w:t xml:space="preserve">vadītāja pienākumu izpildītāja </w:t>
      </w:r>
      <w:r>
        <w:rPr>
          <w:rFonts w:ascii="Times New Roman" w:hAnsi="Times New Roman"/>
          <w:sz w:val="24"/>
          <w:szCs w:val="24"/>
        </w:rPr>
        <w:t>[…]</w:t>
      </w:r>
      <w:r w:rsidRPr="00904285">
        <w:rPr>
          <w:rFonts w:ascii="Times New Roman" w:hAnsi="Times New Roman"/>
          <w:sz w:val="24"/>
          <w:szCs w:val="24"/>
        </w:rPr>
        <w:t xml:space="preserve"> personā, kurš darbojas, pamatojoties uz Rīgas domes 2023.</w:t>
      </w:r>
      <w:r w:rsidR="000708E2" w:rsidRPr="00904285">
        <w:rPr>
          <w:rFonts w:ascii="Times New Roman" w:hAnsi="Times New Roman"/>
          <w:sz w:val="24"/>
          <w:szCs w:val="24"/>
        </w:rPr>
        <w:t> </w:t>
      </w:r>
      <w:r w:rsidRPr="00904285">
        <w:rPr>
          <w:rFonts w:ascii="Times New Roman" w:hAnsi="Times New Roman"/>
          <w:sz w:val="24"/>
          <w:szCs w:val="24"/>
        </w:rPr>
        <w:t>gada 30.</w:t>
      </w:r>
      <w:r w:rsidR="000708E2" w:rsidRPr="00904285">
        <w:rPr>
          <w:rFonts w:ascii="Times New Roman" w:hAnsi="Times New Roman"/>
          <w:sz w:val="24"/>
          <w:szCs w:val="24"/>
        </w:rPr>
        <w:t> </w:t>
      </w:r>
      <w:r w:rsidRPr="00904285">
        <w:rPr>
          <w:rFonts w:ascii="Times New Roman" w:hAnsi="Times New Roman"/>
          <w:sz w:val="24"/>
          <w:szCs w:val="24"/>
        </w:rPr>
        <w:t>augusta saistošo noteikumu Nr.</w:t>
      </w:r>
      <w:r w:rsidR="000708E2" w:rsidRPr="00904285">
        <w:rPr>
          <w:rFonts w:ascii="Times New Roman" w:hAnsi="Times New Roman"/>
          <w:sz w:val="24"/>
          <w:szCs w:val="24"/>
        </w:rPr>
        <w:t> </w:t>
      </w:r>
      <w:r w:rsidRPr="00904285">
        <w:rPr>
          <w:rFonts w:ascii="Times New Roman" w:hAnsi="Times New Roman"/>
          <w:sz w:val="24"/>
          <w:szCs w:val="24"/>
        </w:rPr>
        <w:t>RD-23-235-sn “Rīgas valstspilsētas pašvaldības nolikums” 74.</w:t>
      </w:r>
      <w:r w:rsidR="000708E2" w:rsidRPr="00904285">
        <w:rPr>
          <w:rFonts w:ascii="Times New Roman" w:hAnsi="Times New Roman"/>
          <w:sz w:val="24"/>
          <w:szCs w:val="24"/>
        </w:rPr>
        <w:t> </w:t>
      </w:r>
      <w:r w:rsidRPr="00904285">
        <w:rPr>
          <w:rFonts w:ascii="Times New Roman" w:hAnsi="Times New Roman"/>
          <w:sz w:val="24"/>
          <w:szCs w:val="24"/>
        </w:rPr>
        <w:t>punktu, Rīgas domes 2022.</w:t>
      </w:r>
      <w:r w:rsidR="000708E2" w:rsidRPr="00904285">
        <w:rPr>
          <w:rFonts w:ascii="Times New Roman" w:hAnsi="Times New Roman"/>
          <w:sz w:val="24"/>
          <w:szCs w:val="24"/>
        </w:rPr>
        <w:t> </w:t>
      </w:r>
      <w:r w:rsidRPr="00904285">
        <w:rPr>
          <w:rFonts w:ascii="Times New Roman" w:hAnsi="Times New Roman"/>
          <w:sz w:val="24"/>
          <w:szCs w:val="24"/>
        </w:rPr>
        <w:t>gada 14.</w:t>
      </w:r>
      <w:r w:rsidR="000708E2" w:rsidRPr="00904285">
        <w:rPr>
          <w:rFonts w:ascii="Times New Roman" w:hAnsi="Times New Roman"/>
          <w:sz w:val="24"/>
          <w:szCs w:val="24"/>
        </w:rPr>
        <w:t> </w:t>
      </w:r>
      <w:r w:rsidRPr="00904285">
        <w:rPr>
          <w:rFonts w:ascii="Times New Roman" w:hAnsi="Times New Roman"/>
          <w:sz w:val="24"/>
          <w:szCs w:val="24"/>
        </w:rPr>
        <w:t>decembra nolikuma Nr.</w:t>
      </w:r>
      <w:r w:rsidR="000708E2" w:rsidRPr="00904285">
        <w:rPr>
          <w:rFonts w:ascii="Times New Roman" w:hAnsi="Times New Roman"/>
          <w:sz w:val="24"/>
          <w:szCs w:val="24"/>
        </w:rPr>
        <w:t> </w:t>
      </w:r>
      <w:r w:rsidRPr="00904285">
        <w:rPr>
          <w:rFonts w:ascii="Times New Roman" w:hAnsi="Times New Roman"/>
          <w:sz w:val="24"/>
          <w:szCs w:val="24"/>
        </w:rPr>
        <w:t>RD-22-218-no “Rīgas valstspilsētas pašvaldības Centrālās administrācijas nolikums” 8.6.</w:t>
      </w:r>
      <w:r w:rsidR="000708E2" w:rsidRPr="00904285">
        <w:rPr>
          <w:rFonts w:ascii="Times New Roman" w:hAnsi="Times New Roman"/>
          <w:sz w:val="24"/>
          <w:szCs w:val="24"/>
        </w:rPr>
        <w:t> </w:t>
      </w:r>
      <w:r w:rsidRPr="00904285">
        <w:rPr>
          <w:rFonts w:ascii="Times New Roman" w:hAnsi="Times New Roman"/>
          <w:sz w:val="24"/>
          <w:szCs w:val="24"/>
        </w:rPr>
        <w:t>apakšpunktu un Rīgas domes priekšsēdētāja 2023.</w:t>
      </w:r>
      <w:r w:rsidR="000708E2" w:rsidRPr="00904285">
        <w:rPr>
          <w:rFonts w:ascii="Times New Roman" w:hAnsi="Times New Roman"/>
          <w:sz w:val="24"/>
          <w:szCs w:val="24"/>
        </w:rPr>
        <w:t> </w:t>
      </w:r>
      <w:r w:rsidRPr="00904285">
        <w:rPr>
          <w:rFonts w:ascii="Times New Roman" w:hAnsi="Times New Roman"/>
          <w:sz w:val="24"/>
          <w:szCs w:val="24"/>
        </w:rPr>
        <w:t>gada 1.</w:t>
      </w:r>
      <w:r w:rsidR="000708E2" w:rsidRPr="00904285">
        <w:rPr>
          <w:rFonts w:ascii="Times New Roman" w:hAnsi="Times New Roman"/>
          <w:sz w:val="24"/>
          <w:szCs w:val="24"/>
        </w:rPr>
        <w:t> </w:t>
      </w:r>
      <w:r w:rsidRPr="00904285">
        <w:rPr>
          <w:rFonts w:ascii="Times New Roman" w:hAnsi="Times New Roman"/>
          <w:sz w:val="24"/>
          <w:szCs w:val="24"/>
        </w:rPr>
        <w:t>septembra rīkojumu Nr.</w:t>
      </w:r>
      <w:r w:rsidR="000708E2" w:rsidRPr="00904285">
        <w:rPr>
          <w:rFonts w:ascii="Times New Roman" w:hAnsi="Times New Roman"/>
          <w:sz w:val="24"/>
          <w:szCs w:val="24"/>
        </w:rPr>
        <w:t> </w:t>
      </w:r>
      <w:r w:rsidRPr="00904285">
        <w:rPr>
          <w:rFonts w:ascii="Times New Roman" w:hAnsi="Times New Roman"/>
          <w:sz w:val="24"/>
          <w:szCs w:val="24"/>
        </w:rPr>
        <w:t>RD-23-129-p “Par Rīgas valstspilsētas pašvaldības Centrālās administrācijas vadītāja amata pienākumu veikšanu”</w:t>
      </w:r>
      <w:r w:rsidRPr="00904285">
        <w:rPr>
          <w:rFonts w:ascii="Times New Roman" w:eastAsia="Times New Roman" w:hAnsi="Times New Roman"/>
          <w:sz w:val="24"/>
          <w:szCs w:val="24"/>
          <w:lang w:eastAsia="ar-SA"/>
        </w:rPr>
        <w:t>, no vienas p</w:t>
      </w:r>
      <w:r w:rsidR="00712536" w:rsidRPr="00904285">
        <w:rPr>
          <w:rFonts w:ascii="Times New Roman" w:eastAsia="Times New Roman" w:hAnsi="Times New Roman"/>
          <w:sz w:val="24"/>
          <w:szCs w:val="24"/>
          <w:lang w:eastAsia="ar-SA"/>
        </w:rPr>
        <w:t>use (turpmāk – Pasūtītā</w:t>
      </w:r>
      <w:r w:rsidR="007A71BC" w:rsidRPr="00904285">
        <w:rPr>
          <w:rFonts w:ascii="Times New Roman" w:eastAsia="Times New Roman" w:hAnsi="Times New Roman"/>
          <w:sz w:val="24"/>
          <w:szCs w:val="24"/>
          <w:lang w:eastAsia="ar-SA"/>
        </w:rPr>
        <w:t>j</w:t>
      </w:r>
      <w:r w:rsidR="00712536" w:rsidRPr="00904285">
        <w:rPr>
          <w:rFonts w:ascii="Times New Roman" w:eastAsia="Times New Roman" w:hAnsi="Times New Roman"/>
          <w:sz w:val="24"/>
          <w:szCs w:val="24"/>
          <w:lang w:eastAsia="ar-SA"/>
        </w:rPr>
        <w:t>s)</w:t>
      </w:r>
      <w:r w:rsidRPr="00904285">
        <w:rPr>
          <w:rFonts w:ascii="Times New Roman" w:eastAsia="Times New Roman" w:hAnsi="Times New Roman"/>
          <w:sz w:val="24"/>
          <w:szCs w:val="24"/>
          <w:lang w:eastAsia="ar-SA"/>
        </w:rPr>
        <w:t xml:space="preserve"> un</w:t>
      </w:r>
    </w:p>
    <w:p w14:paraId="00A83734" w14:textId="777A4D6D" w:rsidR="00DD2B06" w:rsidRPr="00904285" w:rsidRDefault="009003F0" w:rsidP="00DD2B06">
      <w:pPr>
        <w:suppressAutoHyphens/>
        <w:spacing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ar-SA"/>
        </w:rPr>
      </w:pPr>
      <w:r w:rsidRPr="00904285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SIA “</w:t>
      </w:r>
      <w:proofErr w:type="spellStart"/>
      <w:r w:rsidRPr="00904285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PricewaterhouseCoopers</w:t>
      </w:r>
      <w:proofErr w:type="spellEnd"/>
      <w:r w:rsidRPr="00904285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”</w:t>
      </w:r>
      <w:r w:rsidRPr="00904285">
        <w:rPr>
          <w:rFonts w:ascii="Times New Roman" w:eastAsia="Times New Roman" w:hAnsi="Times New Roman"/>
          <w:sz w:val="24"/>
          <w:szCs w:val="24"/>
          <w:lang w:eastAsia="ar-SA"/>
        </w:rPr>
        <w:t xml:space="preserve">, vienotais reģistrācijas numurs: 40003142793, juridiskā </w:t>
      </w:r>
      <w:r w:rsidRPr="00904285">
        <w:rPr>
          <w:rFonts w:ascii="Times New Roman" w:eastAsia="Times New Roman" w:hAnsi="Times New Roman"/>
          <w:sz w:val="24"/>
          <w:szCs w:val="24"/>
          <w:lang w:eastAsia="ar-SA"/>
        </w:rPr>
        <w:t>adrese:</w:t>
      </w:r>
      <w:r w:rsidRPr="00904285">
        <w:rPr>
          <w:rFonts w:ascii="Times New Roman" w:eastAsia="Arial Unicode MS" w:hAnsi="Times New Roman"/>
          <w:bCs/>
          <w:sz w:val="24"/>
          <w:szCs w:val="24"/>
        </w:rPr>
        <w:t xml:space="preserve"> Marijas iela 2A, Rīga, LV-1050</w:t>
      </w:r>
      <w:r w:rsidRPr="00904285">
        <w:rPr>
          <w:rFonts w:ascii="Times New Roman" w:eastAsia="Times New Roman" w:hAnsi="Times New Roman"/>
          <w:sz w:val="24"/>
          <w:szCs w:val="24"/>
          <w:lang w:eastAsia="ar-SA"/>
        </w:rPr>
        <w:t xml:space="preserve">, tās valdes priekšsēdētājas </w:t>
      </w:r>
      <w:r>
        <w:rPr>
          <w:rFonts w:ascii="Times New Roman" w:hAnsi="Times New Roman"/>
          <w:sz w:val="24"/>
          <w:szCs w:val="24"/>
        </w:rPr>
        <w:t>[…]</w:t>
      </w:r>
      <w:r w:rsidRPr="00904285">
        <w:rPr>
          <w:rFonts w:ascii="Times New Roman" w:eastAsia="Times New Roman" w:hAnsi="Times New Roman"/>
          <w:sz w:val="24"/>
          <w:szCs w:val="24"/>
          <w:lang w:eastAsia="ar-SA"/>
        </w:rPr>
        <w:t xml:space="preserve"> personā, kura rīkojas, pamatojoties uz statūtiem,</w:t>
      </w:r>
    </w:p>
    <w:p w14:paraId="505A801C" w14:textId="4D740D7A" w:rsidR="00BC1BA0" w:rsidRPr="009433D0" w:rsidRDefault="009003F0" w:rsidP="00BC1BA0">
      <w:pPr>
        <w:suppressAutoHyphens/>
        <w:spacing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ar-SA"/>
        </w:rPr>
      </w:pPr>
      <w:r w:rsidRPr="00904285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SIA “Ernst &amp; </w:t>
      </w:r>
      <w:proofErr w:type="spellStart"/>
      <w:r w:rsidRPr="00904285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Young</w:t>
      </w:r>
      <w:proofErr w:type="spellEnd"/>
      <w:r w:rsidRPr="00904285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Baltic”</w:t>
      </w:r>
      <w:r w:rsidRPr="00904285">
        <w:rPr>
          <w:rFonts w:ascii="Times New Roman" w:eastAsia="Times New Roman" w:hAnsi="Times New Roman"/>
          <w:sz w:val="24"/>
          <w:szCs w:val="24"/>
          <w:lang w:eastAsia="ar-SA"/>
        </w:rPr>
        <w:t>, vienotais reģistrācijas numurs: 40003593454, juridiskā adrese:</w:t>
      </w:r>
      <w:r w:rsidRPr="00904285">
        <w:rPr>
          <w:rFonts w:ascii="Times New Roman" w:eastAsia="Aptos" w:hAnsi="Times New Roman"/>
          <w:sz w:val="24"/>
          <w:szCs w:val="24"/>
        </w:rPr>
        <w:t xml:space="preserve"> Muitas iela 1A, Rīga, LV-1010</w:t>
      </w:r>
      <w:r w:rsidRPr="00904285">
        <w:rPr>
          <w:rFonts w:ascii="Times New Roman" w:eastAsia="Times New Roman" w:hAnsi="Times New Roman"/>
          <w:sz w:val="24"/>
          <w:szCs w:val="24"/>
          <w:lang w:eastAsia="ar-SA"/>
        </w:rPr>
        <w:t xml:space="preserve">,  </w:t>
      </w:r>
      <w:r w:rsidR="00612695" w:rsidRPr="00904285">
        <w:rPr>
          <w:rFonts w:ascii="Times New Roman" w:eastAsia="Times New Roman" w:hAnsi="Times New Roman"/>
          <w:sz w:val="24"/>
          <w:szCs w:val="24"/>
          <w:lang w:eastAsia="ar-SA"/>
        </w:rPr>
        <w:t xml:space="preserve">tās </w:t>
      </w:r>
      <w:r w:rsidRPr="00904285">
        <w:rPr>
          <w:rFonts w:ascii="Times New Roman" w:eastAsia="Times New Roman" w:hAnsi="Times New Roman"/>
          <w:sz w:val="24"/>
          <w:szCs w:val="24"/>
          <w:lang w:eastAsia="ar-SA"/>
        </w:rPr>
        <w:t xml:space="preserve">partnera </w:t>
      </w:r>
      <w:r>
        <w:rPr>
          <w:rFonts w:ascii="Times New Roman" w:hAnsi="Times New Roman"/>
          <w:sz w:val="24"/>
          <w:szCs w:val="24"/>
        </w:rPr>
        <w:t>[…]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4285">
        <w:rPr>
          <w:rFonts w:ascii="Times New Roman" w:eastAsia="Times New Roman" w:hAnsi="Times New Roman"/>
          <w:sz w:val="24"/>
          <w:szCs w:val="24"/>
          <w:lang w:eastAsia="ar-SA"/>
        </w:rPr>
        <w:t>personā, kurš rīkojas</w:t>
      </w:r>
      <w:r w:rsidRPr="009433D0">
        <w:rPr>
          <w:rFonts w:ascii="Times New Roman" w:eastAsia="Times New Roman" w:hAnsi="Times New Roman"/>
          <w:sz w:val="24"/>
          <w:szCs w:val="24"/>
          <w:lang w:eastAsia="ar-SA"/>
        </w:rPr>
        <w:t xml:space="preserve">, pamatojoties uz </w:t>
      </w:r>
      <w:proofErr w:type="spellStart"/>
      <w:r w:rsidRPr="009433D0">
        <w:rPr>
          <w:rFonts w:ascii="Times New Roman" w:eastAsia="Times New Roman" w:hAnsi="Times New Roman"/>
          <w:sz w:val="24"/>
          <w:szCs w:val="24"/>
          <w:lang w:eastAsia="ar-SA"/>
        </w:rPr>
        <w:t>prokūru</w:t>
      </w:r>
      <w:proofErr w:type="spellEnd"/>
      <w:r w:rsidRPr="009433D0">
        <w:rPr>
          <w:rFonts w:ascii="Times New Roman" w:eastAsia="Times New Roman" w:hAnsi="Times New Roman"/>
          <w:sz w:val="24"/>
          <w:szCs w:val="24"/>
          <w:lang w:eastAsia="ar-SA"/>
        </w:rPr>
        <w:t>,</w:t>
      </w:r>
    </w:p>
    <w:p w14:paraId="3AF1912F" w14:textId="1C635BDF" w:rsidR="0046358A" w:rsidRPr="00A539D8" w:rsidRDefault="009003F0" w:rsidP="0046358A">
      <w:pPr>
        <w:suppressAutoHyphens/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433D0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SIA </w:t>
      </w:r>
      <w:r w:rsidR="00AF772B" w:rsidRPr="009433D0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“</w:t>
      </w:r>
      <w:r w:rsidRPr="009433D0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KPMG Baltics</w:t>
      </w:r>
      <w:r w:rsidR="00AF772B" w:rsidRPr="009433D0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”</w:t>
      </w:r>
      <w:r w:rsidRPr="009433D0">
        <w:rPr>
          <w:rFonts w:ascii="Times New Roman" w:eastAsia="Times New Roman" w:hAnsi="Times New Roman"/>
          <w:sz w:val="24"/>
          <w:szCs w:val="24"/>
          <w:lang w:eastAsia="ar-SA"/>
        </w:rPr>
        <w:t xml:space="preserve">, vienotais </w:t>
      </w:r>
      <w:r w:rsidRPr="00904285">
        <w:rPr>
          <w:rFonts w:ascii="Times New Roman" w:eastAsia="Times New Roman" w:hAnsi="Times New Roman"/>
          <w:sz w:val="24"/>
          <w:szCs w:val="24"/>
          <w:lang w:eastAsia="ar-SA"/>
        </w:rPr>
        <w:t>reģistrācijas numurs: 40003235171, juridiskā adrese:</w:t>
      </w:r>
      <w:r w:rsidRPr="00904285">
        <w:rPr>
          <w:rFonts w:ascii="Times New Roman" w:eastAsia="Aptos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[…]</w:t>
      </w:r>
      <w:r w:rsidRPr="00904285">
        <w:rPr>
          <w:rFonts w:ascii="Times New Roman" w:hAnsi="Times New Roman"/>
          <w:sz w:val="24"/>
          <w:szCs w:val="24"/>
          <w:lang w:val="lv"/>
        </w:rPr>
        <w:t xml:space="preserve"> iela 1, Rīga, LV-1045</w:t>
      </w:r>
      <w:r w:rsidRPr="00904285">
        <w:rPr>
          <w:rFonts w:ascii="Times New Roman" w:eastAsia="Times New Roman" w:hAnsi="Times New Roman"/>
          <w:sz w:val="24"/>
          <w:szCs w:val="24"/>
          <w:lang w:eastAsia="ar-SA"/>
        </w:rPr>
        <w:t xml:space="preserve">, tās Risku un atbilstības konsultāciju pakalpojumu direktora </w:t>
      </w:r>
      <w:r>
        <w:rPr>
          <w:rFonts w:ascii="Times New Roman" w:hAnsi="Times New Roman"/>
          <w:sz w:val="24"/>
          <w:szCs w:val="24"/>
        </w:rPr>
        <w:t>[…]</w:t>
      </w:r>
      <w:r w:rsidRPr="00904285">
        <w:rPr>
          <w:rFonts w:ascii="Times New Roman" w:eastAsia="Times New Roman" w:hAnsi="Times New Roman"/>
          <w:sz w:val="24"/>
          <w:szCs w:val="24"/>
          <w:lang w:eastAsia="ar-SA"/>
        </w:rPr>
        <w:t xml:space="preserve"> personā, kurš rīkojas, pamatojoties </w:t>
      </w:r>
      <w:r w:rsidR="00B83409" w:rsidRPr="00904285">
        <w:rPr>
          <w:rFonts w:ascii="Times New Roman" w:eastAsia="Times New Roman" w:hAnsi="Times New Roman"/>
          <w:sz w:val="24"/>
          <w:szCs w:val="24"/>
          <w:lang w:eastAsia="ar-SA"/>
        </w:rPr>
        <w:t xml:space="preserve">uz </w:t>
      </w:r>
      <w:proofErr w:type="spellStart"/>
      <w:r w:rsidR="00B83409" w:rsidRPr="00904285">
        <w:rPr>
          <w:rFonts w:ascii="Times New Roman" w:eastAsia="Times New Roman" w:hAnsi="Times New Roman"/>
          <w:sz w:val="24"/>
          <w:szCs w:val="24"/>
          <w:lang w:eastAsia="ar-SA"/>
        </w:rPr>
        <w:t>prokūru</w:t>
      </w:r>
      <w:proofErr w:type="spellEnd"/>
      <w:r w:rsidR="00B83409" w:rsidRPr="00904285">
        <w:rPr>
          <w:rFonts w:ascii="Times New Roman" w:eastAsia="Times New Roman" w:hAnsi="Times New Roman"/>
          <w:sz w:val="24"/>
          <w:szCs w:val="24"/>
          <w:lang w:eastAsia="ar-SA"/>
        </w:rPr>
        <w:t>,</w:t>
      </w:r>
    </w:p>
    <w:p w14:paraId="605B834D" w14:textId="77777777" w:rsidR="00712536" w:rsidRDefault="009003F0" w:rsidP="00B32088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22E53">
        <w:rPr>
          <w:rFonts w:ascii="Times New Roman" w:eastAsia="Times New Roman" w:hAnsi="Times New Roman"/>
          <w:sz w:val="24"/>
          <w:szCs w:val="24"/>
          <w:lang w:eastAsia="ar-SA"/>
        </w:rPr>
        <w:t xml:space="preserve">(turpmāk katrs atsevišķi – Izpildītājs un visi kopā – Izpildītāji), no otras puses, turpmāk tiks saukti arī par Pusēm un katrs atsevišķi par Pusi, </w:t>
      </w:r>
    </w:p>
    <w:p w14:paraId="31C908E6" w14:textId="77777777" w:rsidR="00B32088" w:rsidRPr="00B22E53" w:rsidRDefault="009003F0" w:rsidP="00B32088">
      <w:pPr>
        <w:spacing w:line="240" w:lineRule="auto"/>
        <w:jc w:val="both"/>
        <w:rPr>
          <w:rFonts w:ascii="Times New Roman" w:eastAsia="Times New Roman" w:hAnsi="Times New Roman"/>
          <w:lang w:eastAsia="ar-SA"/>
        </w:rPr>
      </w:pPr>
      <w:r w:rsidRPr="00B22E53">
        <w:rPr>
          <w:rFonts w:ascii="Times New Roman" w:eastAsia="Times New Roman" w:hAnsi="Times New Roman"/>
          <w:sz w:val="24"/>
          <w:szCs w:val="24"/>
          <w:lang w:eastAsia="ar-SA"/>
        </w:rPr>
        <w:t xml:space="preserve">saskaņā ar Centralizētās iepirkumu institūcijas </w:t>
      </w:r>
      <w:r w:rsidR="005057CB" w:rsidRPr="00B22E53">
        <w:rPr>
          <w:rFonts w:ascii="Times New Roman" w:eastAsia="Times New Roman" w:hAnsi="Times New Roman"/>
          <w:sz w:val="24"/>
          <w:szCs w:val="24"/>
          <w:lang w:eastAsia="ar-SA"/>
        </w:rPr>
        <w:t>–</w:t>
      </w:r>
      <w:r w:rsidRPr="00B22E53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B22E53">
        <w:rPr>
          <w:rFonts w:ascii="Times New Roman" w:hAnsi="Times New Roman"/>
          <w:sz w:val="24"/>
          <w:szCs w:val="24"/>
        </w:rPr>
        <w:t xml:space="preserve">Rīgas valstspilsētas pašvaldības Centrālās administrācijas Iepirkumu </w:t>
      </w:r>
      <w:r w:rsidRPr="008B2A6D">
        <w:rPr>
          <w:rFonts w:ascii="Times New Roman" w:hAnsi="Times New Roman"/>
          <w:sz w:val="24"/>
          <w:szCs w:val="24"/>
        </w:rPr>
        <w:t xml:space="preserve">pārvaldes (turpmāk – Institūcija) </w:t>
      </w:r>
      <w:r w:rsidR="00E06B08">
        <w:rPr>
          <w:rFonts w:ascii="Times New Roman" w:hAnsi="Times New Roman"/>
          <w:sz w:val="24"/>
          <w:szCs w:val="24"/>
        </w:rPr>
        <w:t xml:space="preserve">– </w:t>
      </w:r>
      <w:r w:rsidRPr="008B2A6D">
        <w:rPr>
          <w:rFonts w:ascii="Times New Roman" w:hAnsi="Times New Roman"/>
          <w:sz w:val="24"/>
          <w:szCs w:val="24"/>
        </w:rPr>
        <w:t>organizēta</w:t>
      </w:r>
      <w:r w:rsidRPr="008B2A6D">
        <w:rPr>
          <w:rFonts w:ascii="Times New Roman" w:eastAsia="Times New Roman" w:hAnsi="Times New Roman"/>
          <w:sz w:val="24"/>
          <w:szCs w:val="24"/>
          <w:lang w:eastAsia="ar-SA"/>
        </w:rPr>
        <w:t xml:space="preserve"> atklāta konkursa </w:t>
      </w:r>
      <w:r w:rsidR="00B54AAF">
        <w:rPr>
          <w:rFonts w:ascii="Times New Roman" w:eastAsia="Times New Roman" w:hAnsi="Times New Roman"/>
          <w:sz w:val="24"/>
          <w:szCs w:val="24"/>
          <w:lang w:eastAsia="ar-SA"/>
        </w:rPr>
        <w:t>“</w:t>
      </w:r>
      <w:r w:rsidR="008528A5" w:rsidRPr="008B2A6D">
        <w:rPr>
          <w:rFonts w:ascii="Times New Roman" w:eastAsia="Times New Roman" w:hAnsi="Times New Roman"/>
          <w:sz w:val="24"/>
          <w:szCs w:val="24"/>
        </w:rPr>
        <w:t>Finanšu un vadības konsultāciju pakalpojumu sniegšana</w:t>
      </w:r>
      <w:r w:rsidR="00B54AAF">
        <w:rPr>
          <w:rFonts w:ascii="Times New Roman" w:eastAsia="Times New Roman" w:hAnsi="Times New Roman"/>
          <w:sz w:val="24"/>
          <w:szCs w:val="24"/>
        </w:rPr>
        <w:t>”</w:t>
      </w:r>
      <w:r w:rsidRPr="008B2A6D">
        <w:rPr>
          <w:rFonts w:ascii="Times New Roman" w:eastAsia="Times New Roman" w:hAnsi="Times New Roman"/>
          <w:sz w:val="24"/>
          <w:szCs w:val="24"/>
          <w:lang w:eastAsia="ar-SA"/>
        </w:rPr>
        <w:t xml:space="preserve"> ar identifikācijas Nr. CAIP</w:t>
      </w:r>
      <w:r w:rsidRPr="00B22E53">
        <w:rPr>
          <w:rFonts w:ascii="Times New Roman" w:eastAsia="Times New Roman" w:hAnsi="Times New Roman"/>
          <w:sz w:val="24"/>
          <w:szCs w:val="24"/>
          <w:lang w:eastAsia="ar-SA"/>
        </w:rPr>
        <w:t xml:space="preserve"> 2024/</w:t>
      </w:r>
      <w:r w:rsidR="008528A5" w:rsidRPr="00B22E53">
        <w:rPr>
          <w:rFonts w:ascii="Times New Roman" w:eastAsia="Times New Roman" w:hAnsi="Times New Roman"/>
          <w:sz w:val="24"/>
          <w:szCs w:val="24"/>
          <w:lang w:eastAsia="ar-SA"/>
        </w:rPr>
        <w:t>27</w:t>
      </w:r>
      <w:r w:rsidRPr="00B22E53">
        <w:rPr>
          <w:rFonts w:ascii="Times New Roman" w:eastAsia="Times New Roman" w:hAnsi="Times New Roman"/>
          <w:sz w:val="24"/>
          <w:szCs w:val="24"/>
          <w:lang w:eastAsia="ar-SA"/>
        </w:rPr>
        <w:t xml:space="preserve"> (turpmāk – Iepirkums) </w:t>
      </w:r>
      <w:r w:rsidR="00E06B08">
        <w:rPr>
          <w:rFonts w:ascii="Times New Roman" w:eastAsia="Times New Roman" w:hAnsi="Times New Roman"/>
          <w:sz w:val="24"/>
          <w:szCs w:val="24"/>
          <w:lang w:eastAsia="ar-SA"/>
        </w:rPr>
        <w:t xml:space="preserve">rezultātiem </w:t>
      </w:r>
      <w:r w:rsidRPr="00B22E53">
        <w:rPr>
          <w:rFonts w:ascii="Times New Roman" w:eastAsia="Times New Roman" w:hAnsi="Times New Roman"/>
          <w:sz w:val="24"/>
          <w:szCs w:val="24"/>
          <w:lang w:eastAsia="ar-SA"/>
        </w:rPr>
        <w:t>noslēdz šādu Vispārīgo vienošanos (turpmāk</w:t>
      </w:r>
      <w:r w:rsidR="005057CB" w:rsidRPr="00B22E53">
        <w:rPr>
          <w:rFonts w:ascii="Times New Roman" w:eastAsia="Times New Roman" w:hAnsi="Times New Roman"/>
          <w:sz w:val="24"/>
          <w:szCs w:val="24"/>
          <w:lang w:eastAsia="ar-SA"/>
        </w:rPr>
        <w:t> </w:t>
      </w:r>
      <w:r w:rsidRPr="00B22E53">
        <w:rPr>
          <w:rFonts w:ascii="Times New Roman" w:eastAsia="Times New Roman" w:hAnsi="Times New Roman"/>
          <w:sz w:val="24"/>
          <w:szCs w:val="24"/>
          <w:lang w:eastAsia="ar-SA"/>
        </w:rPr>
        <w:t>– Vienošanās),</w:t>
      </w:r>
      <w:r w:rsidRPr="00B22E53">
        <w:rPr>
          <w:rFonts w:ascii="Times New Roman" w:hAnsi="Times New Roman"/>
          <w:sz w:val="24"/>
          <w:szCs w:val="24"/>
        </w:rPr>
        <w:t xml:space="preserve"> kas ir saistoša arī Pušu tiesību un saistību pārņēmējiem par sekojošo</w:t>
      </w:r>
      <w:r w:rsidRPr="00B22E53">
        <w:rPr>
          <w:rFonts w:ascii="Times New Roman" w:eastAsia="Times New Roman" w:hAnsi="Times New Roman"/>
          <w:lang w:eastAsia="ar-SA"/>
        </w:rPr>
        <w:t>:</w:t>
      </w:r>
    </w:p>
    <w:p w14:paraId="086736ED" w14:textId="77777777" w:rsidR="00F93643" w:rsidRPr="00B22E53" w:rsidRDefault="00F93643" w:rsidP="008528A5">
      <w:pPr>
        <w:spacing w:after="0" w:line="240" w:lineRule="auto"/>
        <w:ind w:right="-2"/>
        <w:rPr>
          <w:rFonts w:ascii="Times New Roman" w:eastAsia="TimesNewRoman" w:hAnsi="Times New Roman"/>
          <w:sz w:val="24"/>
          <w:szCs w:val="24"/>
          <w:lang w:eastAsia="lv-LV"/>
        </w:rPr>
      </w:pPr>
    </w:p>
    <w:p w14:paraId="7AB2CDA1" w14:textId="77777777" w:rsidR="000142E2" w:rsidRPr="00B22E53" w:rsidRDefault="009003F0" w:rsidP="007571E5">
      <w:pPr>
        <w:pStyle w:val="Sarakstarindkopa"/>
        <w:numPr>
          <w:ilvl w:val="0"/>
          <w:numId w:val="1"/>
        </w:numPr>
        <w:tabs>
          <w:tab w:val="left" w:pos="3828"/>
        </w:tabs>
        <w:ind w:right="-2"/>
        <w:jc w:val="center"/>
        <w:rPr>
          <w:rFonts w:eastAsia="TimesNewRoman"/>
          <w:b/>
          <w:lang w:eastAsia="lv-LV"/>
        </w:rPr>
      </w:pPr>
      <w:r w:rsidRPr="00B22E53">
        <w:rPr>
          <w:rFonts w:eastAsia="TimesNewRoman"/>
          <w:b/>
          <w:lang w:eastAsia="lv-LV"/>
        </w:rPr>
        <w:t>VISPĀRĪGIE NOTEIKUMI</w:t>
      </w:r>
    </w:p>
    <w:p w14:paraId="388787C9" w14:textId="77777777" w:rsidR="00CD4316" w:rsidRPr="00B22E53" w:rsidRDefault="009003F0" w:rsidP="00090FA0">
      <w:pPr>
        <w:numPr>
          <w:ilvl w:val="1"/>
          <w:numId w:val="1"/>
        </w:numPr>
        <w:spacing w:after="0" w:line="240" w:lineRule="auto"/>
        <w:ind w:left="709" w:right="-2" w:hanging="70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Ar šīs Vienošanās </w:t>
      </w:r>
      <w:r w:rsidRPr="00D00639">
        <w:rPr>
          <w:rFonts w:ascii="Times New Roman" w:eastAsia="TimesNewRoman" w:hAnsi="Times New Roman"/>
          <w:sz w:val="24"/>
          <w:szCs w:val="24"/>
          <w:lang w:eastAsia="lv-LV"/>
        </w:rPr>
        <w:t xml:space="preserve">noslēgšanas brīdi Puses </w:t>
      </w:r>
      <w:r w:rsidR="004F2B0F" w:rsidRPr="00D00639">
        <w:rPr>
          <w:rFonts w:ascii="Times New Roman" w:eastAsia="TimesNewRoman" w:hAnsi="Times New Roman"/>
          <w:sz w:val="24"/>
          <w:szCs w:val="24"/>
          <w:lang w:eastAsia="lv-LV"/>
        </w:rPr>
        <w:t>–</w:t>
      </w:r>
      <w:r w:rsidRPr="00D00639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="00712536" w:rsidRPr="00D00639">
        <w:rPr>
          <w:rFonts w:ascii="Times New Roman" w:eastAsia="TimesNewRoman" w:hAnsi="Times New Roman"/>
          <w:sz w:val="24"/>
          <w:szCs w:val="24"/>
          <w:lang w:eastAsia="lv-LV"/>
        </w:rPr>
        <w:t>Pasūt</w:t>
      </w:r>
      <w:r w:rsidR="0036292D" w:rsidRPr="00D00639">
        <w:rPr>
          <w:rFonts w:ascii="Times New Roman" w:eastAsia="TimesNewRoman" w:hAnsi="Times New Roman"/>
          <w:sz w:val="24"/>
          <w:szCs w:val="24"/>
          <w:lang w:eastAsia="lv-LV"/>
        </w:rPr>
        <w:t>ī</w:t>
      </w:r>
      <w:r w:rsidR="00712536" w:rsidRPr="00D00639">
        <w:rPr>
          <w:rFonts w:ascii="Times New Roman" w:eastAsia="TimesNewRoman" w:hAnsi="Times New Roman"/>
          <w:sz w:val="24"/>
          <w:szCs w:val="24"/>
          <w:lang w:eastAsia="lv-LV"/>
        </w:rPr>
        <w:t>tājs</w:t>
      </w:r>
      <w:r w:rsidRPr="00D00639">
        <w:rPr>
          <w:rFonts w:ascii="Times New Roman" w:eastAsia="TimesNewRoman" w:hAnsi="Times New Roman"/>
          <w:sz w:val="24"/>
          <w:szCs w:val="24"/>
          <w:lang w:eastAsia="lv-LV"/>
        </w:rPr>
        <w:t xml:space="preserve"> un</w:t>
      </w:r>
      <w:r w:rsidR="0036292D" w:rsidRPr="00D00639">
        <w:rPr>
          <w:rFonts w:ascii="Times New Roman" w:eastAsia="TimesNewRoman" w:hAnsi="Times New Roman"/>
          <w:sz w:val="24"/>
          <w:szCs w:val="24"/>
          <w:lang w:eastAsia="lv-LV"/>
        </w:rPr>
        <w:t xml:space="preserve"> Izpildītā</w:t>
      </w:r>
      <w:r w:rsidR="007A71BC">
        <w:rPr>
          <w:rFonts w:ascii="Times New Roman" w:eastAsia="TimesNewRoman" w:hAnsi="Times New Roman"/>
          <w:sz w:val="24"/>
          <w:szCs w:val="24"/>
          <w:lang w:eastAsia="lv-LV"/>
        </w:rPr>
        <w:t>j</w:t>
      </w:r>
      <w:r w:rsidR="0036292D" w:rsidRPr="00D00639">
        <w:rPr>
          <w:rFonts w:ascii="Times New Roman" w:eastAsia="TimesNewRoman" w:hAnsi="Times New Roman"/>
          <w:sz w:val="24"/>
          <w:szCs w:val="24"/>
          <w:lang w:eastAsia="lv-LV"/>
        </w:rPr>
        <w:t>s</w:t>
      </w:r>
      <w:r w:rsidRPr="00D00639">
        <w:rPr>
          <w:rFonts w:ascii="Times New Roman" w:eastAsia="TimesNewRoman" w:hAnsi="Times New Roman"/>
          <w:sz w:val="24"/>
          <w:szCs w:val="24"/>
          <w:lang w:eastAsia="lv-LV"/>
        </w:rPr>
        <w:t xml:space="preserve">, </w:t>
      </w:r>
      <w:r w:rsidRPr="00D00639">
        <w:rPr>
          <w:rFonts w:ascii="Times New Roman" w:hAnsi="Times New Roman"/>
          <w:bCs/>
          <w:sz w:val="24"/>
          <w:szCs w:val="24"/>
        </w:rPr>
        <w:t>iegūst</w:t>
      </w:r>
      <w:r w:rsidRPr="00B22E53">
        <w:rPr>
          <w:rFonts w:ascii="Times New Roman" w:hAnsi="Times New Roman"/>
          <w:bCs/>
          <w:sz w:val="24"/>
          <w:szCs w:val="24"/>
        </w:rPr>
        <w:t xml:space="preserve"> tiesības noslēgt </w:t>
      </w:r>
      <w:r w:rsidR="005B7E1A">
        <w:rPr>
          <w:rFonts w:ascii="Times New Roman" w:hAnsi="Times New Roman"/>
          <w:bCs/>
          <w:sz w:val="24"/>
          <w:szCs w:val="24"/>
        </w:rPr>
        <w:t>Pakalpojuma</w:t>
      </w:r>
      <w:r w:rsidRPr="00B22E53">
        <w:rPr>
          <w:rFonts w:ascii="Times New Roman" w:hAnsi="Times New Roman"/>
          <w:bCs/>
          <w:sz w:val="24"/>
          <w:szCs w:val="24"/>
        </w:rPr>
        <w:t xml:space="preserve"> līgumus </w:t>
      </w:r>
      <w:bookmarkStart w:id="1" w:name="_Ref82963983"/>
      <w:r w:rsidRPr="00B22E53">
        <w:rPr>
          <w:rFonts w:ascii="Times New Roman" w:hAnsi="Times New Roman"/>
          <w:bCs/>
          <w:sz w:val="24"/>
          <w:szCs w:val="24"/>
        </w:rPr>
        <w:t>par tiesībām sniegt finanšu un vadības konsultāciju pakalpojumus (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turpmāk – Pakalpojums).</w:t>
      </w:r>
    </w:p>
    <w:p w14:paraId="4270EBE2" w14:textId="77777777" w:rsidR="000614E2" w:rsidRPr="00B22E53" w:rsidRDefault="009003F0" w:rsidP="000614E2">
      <w:pPr>
        <w:pStyle w:val="Sarakstarindkopa"/>
        <w:numPr>
          <w:ilvl w:val="1"/>
          <w:numId w:val="1"/>
        </w:numPr>
        <w:tabs>
          <w:tab w:val="clear" w:pos="870"/>
          <w:tab w:val="num" w:pos="709"/>
        </w:tabs>
        <w:ind w:left="709" w:right="-2" w:hanging="709"/>
        <w:jc w:val="both"/>
        <w:rPr>
          <w:rFonts w:eastAsia="TimesNewRoman"/>
          <w:lang w:eastAsia="lv-LV"/>
        </w:rPr>
      </w:pPr>
      <w:r w:rsidRPr="00B22E53">
        <w:rPr>
          <w:rFonts w:eastAsia="TimesNewRoman"/>
          <w:lang w:eastAsia="lv-LV"/>
        </w:rPr>
        <w:t xml:space="preserve">Vienošanās nosaka kārtību, kādā </w:t>
      </w:r>
      <w:r w:rsidR="00F9007B" w:rsidRPr="00B22E53">
        <w:rPr>
          <w:rFonts w:eastAsia="TimesNewRoman"/>
          <w:lang w:eastAsia="lv-LV"/>
        </w:rPr>
        <w:t>Institūcija</w:t>
      </w:r>
      <w:r w:rsidRPr="00B22E53">
        <w:rPr>
          <w:rFonts w:eastAsia="TimesNewRoman"/>
          <w:lang w:eastAsia="lv-LV"/>
        </w:rPr>
        <w:t xml:space="preserve"> noteiktā laika posmā izvēl</w:t>
      </w:r>
      <w:r w:rsidR="00F92F96" w:rsidRPr="00B22E53">
        <w:rPr>
          <w:rFonts w:eastAsia="TimesNewRoman"/>
          <w:lang w:eastAsia="lv-LV"/>
        </w:rPr>
        <w:t>a</w:t>
      </w:r>
      <w:r w:rsidRPr="00B22E53">
        <w:rPr>
          <w:rFonts w:eastAsia="TimesNewRoman"/>
          <w:lang w:eastAsia="lv-LV"/>
        </w:rPr>
        <w:t xml:space="preserve">s </w:t>
      </w:r>
      <w:r w:rsidR="00052C46">
        <w:rPr>
          <w:rFonts w:eastAsia="TimesNewRoman"/>
          <w:lang w:eastAsia="lv-LV"/>
        </w:rPr>
        <w:t>Izpildītājus</w:t>
      </w:r>
      <w:r w:rsidRPr="00B22E53">
        <w:rPr>
          <w:rFonts w:eastAsia="TimesNewRoman"/>
          <w:lang w:eastAsia="lv-LV"/>
        </w:rPr>
        <w:t xml:space="preserve">, kuri nodrošina Pakalpojuma sniegšanu atbilstoši Pasūtītāja vajadzībām. </w:t>
      </w:r>
    </w:p>
    <w:p w14:paraId="011609FB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709" w:right="-2" w:hanging="70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Kopējā Vienošanās summa tās darbības laikā </w:t>
      </w:r>
      <w:r w:rsidR="00330622" w:rsidRPr="00B22E53">
        <w:rPr>
          <w:rFonts w:ascii="Times New Roman" w:eastAsia="TimesNewRoman" w:hAnsi="Times New Roman"/>
          <w:sz w:val="24"/>
          <w:szCs w:val="24"/>
          <w:lang w:eastAsia="lv-LV"/>
        </w:rPr>
        <w:t>ir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ne vairāk kā</w:t>
      </w:r>
      <w:r w:rsidRPr="00B22E53">
        <w:rPr>
          <w:rFonts w:ascii="Times New Roman" w:eastAsia="TimesNewRoman" w:hAnsi="Times New Roman"/>
          <w:b/>
          <w:bCs/>
          <w:sz w:val="24"/>
          <w:szCs w:val="24"/>
          <w:lang w:eastAsia="lv-LV"/>
        </w:rPr>
        <w:t xml:space="preserve"> </w:t>
      </w:r>
      <w:r w:rsidR="00330622" w:rsidRPr="00B22E53">
        <w:rPr>
          <w:rFonts w:ascii="Times New Roman" w:eastAsia="TimesNewRoman" w:hAnsi="Times New Roman"/>
          <w:b/>
          <w:bCs/>
          <w:sz w:val="24"/>
          <w:szCs w:val="24"/>
          <w:lang w:eastAsia="lv-LV"/>
        </w:rPr>
        <w:t>200</w:t>
      </w:r>
      <w:r w:rsidR="004F2B0F" w:rsidRPr="00B22E53">
        <w:rPr>
          <w:rFonts w:ascii="Times New Roman" w:eastAsia="TimesNewRoman" w:hAnsi="Times New Roman"/>
          <w:b/>
          <w:bCs/>
          <w:sz w:val="24"/>
          <w:szCs w:val="24"/>
          <w:lang w:eastAsia="lv-LV"/>
        </w:rPr>
        <w:t> </w:t>
      </w:r>
      <w:r w:rsidR="00330622" w:rsidRPr="00B22E53">
        <w:rPr>
          <w:rFonts w:ascii="Times New Roman" w:eastAsia="TimesNewRoman" w:hAnsi="Times New Roman"/>
          <w:b/>
          <w:bCs/>
          <w:sz w:val="24"/>
          <w:szCs w:val="24"/>
          <w:lang w:eastAsia="lv-LV"/>
        </w:rPr>
        <w:t>000</w:t>
      </w:r>
      <w:r w:rsidR="004F2B0F" w:rsidRPr="00B22E53">
        <w:rPr>
          <w:rFonts w:ascii="Times New Roman" w:eastAsia="TimesNewRoman" w:hAnsi="Times New Roman"/>
          <w:b/>
          <w:bCs/>
          <w:sz w:val="24"/>
          <w:szCs w:val="24"/>
          <w:lang w:eastAsia="lv-LV"/>
        </w:rPr>
        <w:t xml:space="preserve"> </w:t>
      </w:r>
      <w:r w:rsidR="00CA625D" w:rsidRPr="00CA625D">
        <w:rPr>
          <w:rFonts w:ascii="Times New Roman" w:eastAsia="TimesNewRoman" w:hAnsi="Times New Roman"/>
          <w:b/>
          <w:bCs/>
          <w:sz w:val="24"/>
          <w:szCs w:val="24"/>
          <w:lang w:eastAsia="lv-LV"/>
        </w:rPr>
        <w:t>EUR</w:t>
      </w:r>
      <w:r w:rsidR="007A7B4F" w:rsidRPr="00B22E53">
        <w:rPr>
          <w:rFonts w:ascii="Times New Roman" w:eastAsia="TimesNewRoman" w:hAnsi="Times New Roman"/>
          <w:i/>
          <w:iCs/>
          <w:sz w:val="24"/>
          <w:szCs w:val="24"/>
          <w:lang w:eastAsia="lv-LV"/>
        </w:rPr>
        <w:t xml:space="preserve"> 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(</w:t>
      </w:r>
      <w:r w:rsidR="00330622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divi simti tūkstoši </w:t>
      </w:r>
      <w:proofErr w:type="spellStart"/>
      <w:r w:rsidR="00330622" w:rsidRPr="00B22E53">
        <w:rPr>
          <w:rFonts w:ascii="Times New Roman" w:eastAsia="TimesNewRoman" w:hAnsi="Times New Roman"/>
          <w:i/>
          <w:iCs/>
          <w:sz w:val="24"/>
          <w:szCs w:val="24"/>
          <w:lang w:eastAsia="lv-LV"/>
        </w:rPr>
        <w:t>euro</w:t>
      </w:r>
      <w:proofErr w:type="spellEnd"/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) bez </w:t>
      </w:r>
      <w:r w:rsidR="00090FA0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pievienotās vērtības nodokļa (turpmāk – 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PVN</w:t>
      </w:r>
      <w:r w:rsidR="00090FA0" w:rsidRPr="00B22E53">
        <w:rPr>
          <w:rFonts w:ascii="Times New Roman" w:eastAsia="TimesNewRoman" w:hAnsi="Times New Roman"/>
          <w:sz w:val="24"/>
          <w:szCs w:val="24"/>
          <w:lang w:eastAsia="lv-LV"/>
        </w:rPr>
        <w:t>)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. Pasūtītājam </w:t>
      </w:r>
      <w:r w:rsidR="005B72E0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ienošanās darbības laikā nav pienākum</w:t>
      </w:r>
      <w:r w:rsidR="00C61E69" w:rsidRPr="00B22E53">
        <w:rPr>
          <w:rFonts w:ascii="Times New Roman" w:eastAsia="TimesNewRoman" w:hAnsi="Times New Roman"/>
          <w:sz w:val="24"/>
          <w:szCs w:val="24"/>
          <w:lang w:eastAsia="lv-LV"/>
        </w:rPr>
        <w:t>a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pasūtīt </w:t>
      </w:r>
      <w:r w:rsidR="00330622" w:rsidRPr="00B22E53">
        <w:rPr>
          <w:rFonts w:ascii="Times New Roman" w:eastAsia="TimesNewRoman" w:hAnsi="Times New Roman"/>
          <w:sz w:val="24"/>
          <w:szCs w:val="24"/>
          <w:lang w:eastAsia="lv-LV"/>
        </w:rPr>
        <w:t>P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akalpojumus par visu šajā punktā noteikto summu.</w:t>
      </w:r>
      <w:bookmarkEnd w:id="1"/>
    </w:p>
    <w:p w14:paraId="4589A399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709" w:right="-2" w:hanging="70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Noslēdzot </w:t>
      </w:r>
      <w:r w:rsidR="005236D7" w:rsidRPr="008831F9">
        <w:rPr>
          <w:rFonts w:ascii="Times New Roman" w:eastAsia="TimesNewRoman" w:hAnsi="Times New Roman"/>
          <w:sz w:val="24"/>
          <w:szCs w:val="24"/>
          <w:lang w:eastAsia="lv-LV"/>
        </w:rPr>
        <w:t>Pakalpojuma</w:t>
      </w:r>
      <w:r w:rsidRPr="008831F9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Pr="008831F9">
        <w:rPr>
          <w:rFonts w:ascii="Times New Roman" w:hAnsi="Times New Roman"/>
          <w:bCs/>
          <w:sz w:val="24"/>
          <w:szCs w:val="24"/>
        </w:rPr>
        <w:t>līgumu</w:t>
      </w:r>
      <w:r w:rsidRPr="00B22E53">
        <w:rPr>
          <w:rFonts w:ascii="Times New Roman" w:hAnsi="Times New Roman"/>
          <w:bCs/>
          <w:sz w:val="24"/>
          <w:szCs w:val="24"/>
        </w:rPr>
        <w:t xml:space="preserve"> par </w:t>
      </w:r>
      <w:r w:rsidR="00330622" w:rsidRPr="00B22E53">
        <w:rPr>
          <w:rFonts w:ascii="Times New Roman" w:hAnsi="Times New Roman"/>
          <w:bCs/>
          <w:sz w:val="24"/>
          <w:szCs w:val="24"/>
        </w:rPr>
        <w:t>Pakalpojum</w:t>
      </w:r>
      <w:r w:rsidR="000614E2" w:rsidRPr="00B22E53">
        <w:rPr>
          <w:rFonts w:ascii="Times New Roman" w:hAnsi="Times New Roman"/>
          <w:bCs/>
          <w:sz w:val="24"/>
          <w:szCs w:val="24"/>
        </w:rPr>
        <w:t>a</w:t>
      </w:r>
      <w:r w:rsidR="00330622" w:rsidRPr="00B22E53">
        <w:rPr>
          <w:rFonts w:ascii="Times New Roman" w:hAnsi="Times New Roman"/>
          <w:bCs/>
          <w:sz w:val="24"/>
          <w:szCs w:val="24"/>
        </w:rPr>
        <w:t xml:space="preserve"> sniegšanu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, </w:t>
      </w:r>
      <w:r w:rsidR="00052C46">
        <w:rPr>
          <w:rFonts w:ascii="Times New Roman" w:eastAsia="TimesNewRoman" w:hAnsi="Times New Roman"/>
          <w:sz w:val="24"/>
          <w:szCs w:val="24"/>
          <w:lang w:eastAsia="lv-LV"/>
        </w:rPr>
        <w:t>Izpildītājam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jāņem vērā, ka </w:t>
      </w:r>
      <w:r w:rsidR="00330622" w:rsidRPr="00B22E53">
        <w:rPr>
          <w:rFonts w:ascii="Times New Roman" w:eastAsia="TimesNewRoman" w:hAnsi="Times New Roman"/>
          <w:sz w:val="24"/>
          <w:szCs w:val="24"/>
          <w:lang w:eastAsia="lv-LV"/>
        </w:rPr>
        <w:t>Pakalpojums sniedzams saskaņā ar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="00330622" w:rsidRPr="00B22E53">
        <w:rPr>
          <w:rFonts w:ascii="Times New Roman" w:eastAsia="TimesNewRoman" w:hAnsi="Times New Roman"/>
          <w:sz w:val="24"/>
          <w:szCs w:val="24"/>
          <w:lang w:eastAsia="lv-LV"/>
        </w:rPr>
        <w:t>Iepirkuma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tehniskajā specifikācijā</w:t>
      </w:r>
      <w:r w:rsidR="00330622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norādītajiem noteikumiem.</w:t>
      </w:r>
    </w:p>
    <w:p w14:paraId="4C55EE03" w14:textId="77777777" w:rsidR="000614E2" w:rsidRPr="004E6C58" w:rsidRDefault="009003F0" w:rsidP="000614E2">
      <w:pPr>
        <w:numPr>
          <w:ilvl w:val="1"/>
          <w:numId w:val="1"/>
        </w:numPr>
        <w:tabs>
          <w:tab w:val="clear" w:pos="870"/>
          <w:tab w:val="num" w:pos="709"/>
        </w:tabs>
        <w:spacing w:after="0" w:line="240" w:lineRule="auto"/>
        <w:ind w:left="709" w:right="-2" w:hanging="70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4E6C58">
        <w:rPr>
          <w:rFonts w:ascii="Times New Roman" w:eastAsia="TimesNewRoman" w:hAnsi="Times New Roman"/>
          <w:sz w:val="24"/>
          <w:szCs w:val="24"/>
          <w:lang w:eastAsia="lv-LV"/>
        </w:rPr>
        <w:t>Institūcija</w:t>
      </w:r>
      <w:r w:rsidR="00030E4B" w:rsidRPr="004E6C58">
        <w:rPr>
          <w:rFonts w:ascii="Times New Roman" w:eastAsia="TimesNewRoman" w:hAnsi="Times New Roman"/>
          <w:sz w:val="24"/>
          <w:szCs w:val="24"/>
          <w:lang w:eastAsia="lv-LV"/>
        </w:rPr>
        <w:t xml:space="preserve"> Vienošanās ietvaros nav saistīt</w:t>
      </w:r>
      <w:r w:rsidR="008831F9" w:rsidRPr="004E6C58">
        <w:rPr>
          <w:rFonts w:ascii="Times New Roman" w:eastAsia="TimesNewRoman" w:hAnsi="Times New Roman"/>
          <w:sz w:val="24"/>
          <w:szCs w:val="24"/>
          <w:lang w:eastAsia="lv-LV"/>
        </w:rPr>
        <w:t>a</w:t>
      </w:r>
      <w:r w:rsidR="00030E4B" w:rsidRPr="004E6C58">
        <w:rPr>
          <w:rFonts w:ascii="Times New Roman" w:eastAsia="TimesNewRoman" w:hAnsi="Times New Roman"/>
          <w:sz w:val="24"/>
          <w:szCs w:val="24"/>
          <w:lang w:eastAsia="lv-LV"/>
        </w:rPr>
        <w:t xml:space="preserve"> ar konkrētu pasūtījuma apjomu un </w:t>
      </w:r>
      <w:proofErr w:type="spellStart"/>
      <w:r w:rsidR="00030E4B" w:rsidRPr="004E6C58">
        <w:rPr>
          <w:rFonts w:ascii="Times New Roman" w:eastAsia="TimesNewRoman" w:hAnsi="Times New Roman"/>
          <w:sz w:val="24"/>
          <w:szCs w:val="24"/>
          <w:lang w:eastAsia="lv-LV"/>
        </w:rPr>
        <w:t>pasūta</w:t>
      </w:r>
      <w:proofErr w:type="spellEnd"/>
      <w:r w:rsidR="00030E4B" w:rsidRPr="004E6C58">
        <w:rPr>
          <w:rFonts w:ascii="Times New Roman" w:eastAsia="TimesNewRoman" w:hAnsi="Times New Roman"/>
          <w:sz w:val="24"/>
          <w:szCs w:val="24"/>
          <w:lang w:eastAsia="lv-LV"/>
        </w:rPr>
        <w:t xml:space="preserve"> Pakalpojumus atbilstoši </w:t>
      </w:r>
      <w:r w:rsidR="00D00639" w:rsidRPr="004E6C58">
        <w:rPr>
          <w:rFonts w:ascii="Times New Roman" w:eastAsia="TimesNewRoman" w:hAnsi="Times New Roman"/>
          <w:sz w:val="24"/>
          <w:szCs w:val="24"/>
          <w:lang w:eastAsia="lv-LV"/>
        </w:rPr>
        <w:t xml:space="preserve">Pasūtītāja </w:t>
      </w:r>
      <w:r w:rsidR="00030E4B" w:rsidRPr="004E6C58">
        <w:rPr>
          <w:rFonts w:ascii="Times New Roman" w:eastAsia="TimesNewRoman" w:hAnsi="Times New Roman"/>
          <w:sz w:val="24"/>
          <w:szCs w:val="24"/>
          <w:lang w:eastAsia="lv-LV"/>
        </w:rPr>
        <w:t>vajadzībai un finanšu iespējām.</w:t>
      </w:r>
    </w:p>
    <w:p w14:paraId="1798CEB2" w14:textId="77777777" w:rsidR="000142E2" w:rsidRDefault="009003F0" w:rsidP="000614E2">
      <w:pPr>
        <w:numPr>
          <w:ilvl w:val="1"/>
          <w:numId w:val="1"/>
        </w:numPr>
        <w:spacing w:after="0" w:line="240" w:lineRule="auto"/>
        <w:ind w:left="709" w:right="-2" w:hanging="70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4E6C58">
        <w:rPr>
          <w:rFonts w:ascii="Times New Roman" w:eastAsia="TimesNewRoman" w:hAnsi="Times New Roman"/>
          <w:sz w:val="24"/>
          <w:szCs w:val="24"/>
          <w:lang w:eastAsia="lv-LV"/>
        </w:rPr>
        <w:t xml:space="preserve">Puses </w:t>
      </w:r>
      <w:r w:rsidRPr="004E6C58">
        <w:rPr>
          <w:rFonts w:ascii="Times New Roman" w:eastAsia="TimesNewRoman" w:hAnsi="Times New Roman"/>
          <w:sz w:val="24"/>
          <w:szCs w:val="24"/>
          <w:lang w:eastAsia="lv-LV"/>
        </w:rPr>
        <w:t>savstarpējiem rakstveida kontaktiem izmanto e-pasta adreses.</w:t>
      </w:r>
    </w:p>
    <w:p w14:paraId="5C3E41D4" w14:textId="77777777" w:rsidR="003D61B0" w:rsidRPr="009B3003" w:rsidRDefault="009003F0" w:rsidP="009B3003">
      <w:pPr>
        <w:numPr>
          <w:ilvl w:val="1"/>
          <w:numId w:val="1"/>
        </w:numPr>
        <w:spacing w:after="0" w:line="240" w:lineRule="auto"/>
        <w:ind w:left="709" w:right="-2" w:hanging="70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4E6C58">
        <w:rPr>
          <w:rFonts w:ascii="Times New Roman" w:eastAsia="TimesNewRoman" w:hAnsi="Times New Roman"/>
          <w:sz w:val="24"/>
          <w:szCs w:val="24"/>
          <w:lang w:eastAsia="lv-LV"/>
        </w:rPr>
        <w:t>Puses savstarpējiem kontaktiem nosaka šādas kontaktpersonas:</w:t>
      </w:r>
    </w:p>
    <w:p w14:paraId="5B704093" w14:textId="5D353E31" w:rsidR="00F4461F" w:rsidRPr="007D5A7C" w:rsidRDefault="009003F0" w:rsidP="009B3003">
      <w:pPr>
        <w:numPr>
          <w:ilvl w:val="2"/>
          <w:numId w:val="1"/>
        </w:numPr>
        <w:spacing w:after="0" w:line="240" w:lineRule="auto"/>
        <w:ind w:left="709" w:right="-2" w:firstLine="0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7D5A7C">
        <w:rPr>
          <w:rFonts w:ascii="Times New Roman" w:eastAsia="TimesNewRoman" w:hAnsi="Times New Roman"/>
          <w:sz w:val="24"/>
          <w:szCs w:val="24"/>
          <w:lang w:eastAsia="lv-LV"/>
        </w:rPr>
        <w:t>Pasūtītāja kontaktpersona ir</w:t>
      </w:r>
      <w:r w:rsidR="004A1227" w:rsidRPr="007D5A7C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="009E0D4E" w:rsidRPr="007D5A7C">
        <w:rPr>
          <w:rFonts w:ascii="Times New Roman" w:hAnsi="Times New Roman"/>
          <w:sz w:val="24"/>
          <w:szCs w:val="24"/>
          <w:lang w:eastAsia="lv-LV"/>
        </w:rPr>
        <w:t xml:space="preserve">Rīgas valstspilsētas pašvaldības Centrālās administrācijas </w:t>
      </w:r>
      <w:r w:rsidR="000A1610" w:rsidRPr="007D5A7C">
        <w:rPr>
          <w:rFonts w:ascii="Times New Roman" w:hAnsi="Times New Roman"/>
          <w:sz w:val="24"/>
          <w:szCs w:val="24"/>
          <w:lang w:eastAsia="lv-LV"/>
        </w:rPr>
        <w:t xml:space="preserve">Kapitālsabiedrību pārvaldes vadītāja </w:t>
      </w:r>
      <w:r>
        <w:rPr>
          <w:rFonts w:ascii="Times New Roman" w:hAnsi="Times New Roman"/>
          <w:sz w:val="24"/>
          <w:szCs w:val="24"/>
        </w:rPr>
        <w:t>[…]</w:t>
      </w:r>
      <w:r w:rsidRPr="007D5A7C">
        <w:rPr>
          <w:rFonts w:ascii="Times New Roman" w:eastAsia="TimesNewRoman" w:hAnsi="Times New Roman"/>
          <w:sz w:val="24"/>
          <w:szCs w:val="24"/>
          <w:lang w:eastAsia="lv-LV"/>
        </w:rPr>
        <w:t>, tālrunis:</w:t>
      </w:r>
      <w:r w:rsidR="002A5AE8" w:rsidRPr="007D5A7C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>
        <w:rPr>
          <w:rFonts w:ascii="Times New Roman" w:hAnsi="Times New Roman"/>
          <w:sz w:val="24"/>
          <w:szCs w:val="24"/>
        </w:rPr>
        <w:t>[…]</w:t>
      </w:r>
      <w:r w:rsidRPr="007D5A7C">
        <w:rPr>
          <w:rFonts w:ascii="Times New Roman" w:eastAsia="TimesNewRoman" w:hAnsi="Times New Roman"/>
          <w:sz w:val="24"/>
          <w:szCs w:val="24"/>
          <w:lang w:eastAsia="lv-LV"/>
        </w:rPr>
        <w:t>,</w:t>
      </w:r>
      <w:r w:rsidR="004E6C58" w:rsidRPr="007D5A7C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Pr="007D5A7C">
        <w:rPr>
          <w:rFonts w:ascii="Times New Roman" w:eastAsia="TimesNewRoman" w:hAnsi="Times New Roman"/>
          <w:sz w:val="24"/>
          <w:szCs w:val="24"/>
          <w:lang w:eastAsia="lv-LV"/>
        </w:rPr>
        <w:t>e-pasts:</w:t>
      </w:r>
      <w:r w:rsidR="004A1227" w:rsidRPr="007D5A7C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="00DB7DA2">
        <w:rPr>
          <w:rFonts w:ascii="Times New Roman" w:eastAsia="TimesNewRoman" w:hAnsi="Times New Roman"/>
          <w:sz w:val="24"/>
          <w:szCs w:val="24"/>
          <w:lang w:eastAsia="lv-LV"/>
        </w:rPr>
        <w:t xml:space="preserve">     </w:t>
      </w:r>
      <w:r>
        <w:rPr>
          <w:rFonts w:ascii="Times New Roman" w:hAnsi="Times New Roman"/>
          <w:sz w:val="24"/>
          <w:szCs w:val="24"/>
        </w:rPr>
        <w:t>[…]</w:t>
      </w:r>
      <w:r>
        <w:rPr>
          <w:rFonts w:ascii="Times New Roman" w:eastAsia="TimesNewRoman" w:hAnsi="Times New Roman"/>
          <w:sz w:val="24"/>
          <w:szCs w:val="24"/>
          <w:lang w:eastAsia="lv-LV"/>
        </w:rPr>
        <w:t>.</w:t>
      </w:r>
    </w:p>
    <w:p w14:paraId="7C6A2A14" w14:textId="77777777" w:rsidR="00BB7BB8" w:rsidRDefault="009003F0" w:rsidP="009B3003">
      <w:pPr>
        <w:numPr>
          <w:ilvl w:val="2"/>
          <w:numId w:val="1"/>
        </w:numPr>
        <w:spacing w:after="0" w:line="240" w:lineRule="auto"/>
        <w:ind w:left="709" w:right="-2" w:firstLine="0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7D5A7C">
        <w:rPr>
          <w:rFonts w:ascii="Times New Roman" w:eastAsia="TimesNewRoman" w:hAnsi="Times New Roman"/>
          <w:sz w:val="24"/>
          <w:szCs w:val="24"/>
          <w:lang w:eastAsia="lv-LV"/>
        </w:rPr>
        <w:lastRenderedPageBreak/>
        <w:t>Izpildītāja</w:t>
      </w:r>
      <w:r w:rsidR="00030E4B" w:rsidRPr="007D5A7C">
        <w:rPr>
          <w:rFonts w:ascii="Times New Roman" w:eastAsia="TimesNewRoman" w:hAnsi="Times New Roman"/>
          <w:sz w:val="24"/>
          <w:szCs w:val="24"/>
          <w:lang w:eastAsia="lv-LV"/>
        </w:rPr>
        <w:t xml:space="preserve"> kontaktpersona</w:t>
      </w:r>
      <w:r w:rsidR="0060185B">
        <w:rPr>
          <w:rFonts w:ascii="Times New Roman" w:eastAsia="TimesNewRoman" w:hAnsi="Times New Roman"/>
          <w:sz w:val="24"/>
          <w:szCs w:val="24"/>
          <w:lang w:eastAsia="lv-LV"/>
        </w:rPr>
        <w:t>s</w:t>
      </w:r>
      <w:r w:rsidR="00030E4B" w:rsidRPr="007D5A7C">
        <w:rPr>
          <w:rFonts w:ascii="Times New Roman" w:eastAsia="TimesNewRoman" w:hAnsi="Times New Roman"/>
          <w:sz w:val="24"/>
          <w:szCs w:val="24"/>
          <w:lang w:eastAsia="lv-LV"/>
        </w:rPr>
        <w:t xml:space="preserve"> ir</w:t>
      </w:r>
      <w:r w:rsidR="005803AA" w:rsidRPr="007D5A7C">
        <w:rPr>
          <w:rFonts w:ascii="Times New Roman" w:eastAsia="TimesNewRoman" w:hAnsi="Times New Roman"/>
          <w:sz w:val="24"/>
          <w:szCs w:val="24"/>
          <w:lang w:eastAsia="lv-LV"/>
        </w:rPr>
        <w:t>:</w:t>
      </w:r>
    </w:p>
    <w:p w14:paraId="0FDD49F0" w14:textId="1037D2E1" w:rsidR="007A72F0" w:rsidRPr="00AF772B" w:rsidRDefault="009003F0" w:rsidP="00140E21">
      <w:pPr>
        <w:numPr>
          <w:ilvl w:val="3"/>
          <w:numId w:val="1"/>
        </w:numPr>
        <w:tabs>
          <w:tab w:val="clear" w:pos="1080"/>
          <w:tab w:val="num" w:pos="709"/>
        </w:tabs>
        <w:spacing w:after="0" w:line="240" w:lineRule="auto"/>
        <w:ind w:left="709" w:right="-2" w:firstLine="0"/>
        <w:jc w:val="both"/>
        <w:rPr>
          <w:rFonts w:ascii="Times New Roman" w:hAnsi="Times New Roman"/>
          <w:sz w:val="24"/>
          <w:szCs w:val="24"/>
        </w:rPr>
      </w:pPr>
      <w:r w:rsidRPr="00CB70AD">
        <w:rPr>
          <w:rFonts w:ascii="Times New Roman" w:eastAsia="TimesNewRoman" w:hAnsi="Times New Roman"/>
          <w:color w:val="FF0000"/>
          <w:sz w:val="24"/>
          <w:szCs w:val="24"/>
          <w:lang w:eastAsia="lv-LV"/>
        </w:rPr>
        <w:t xml:space="preserve"> </w:t>
      </w:r>
      <w:r w:rsidR="00BB7BB8" w:rsidRPr="00CB70AD">
        <w:rPr>
          <w:rFonts w:ascii="Times New Roman" w:hAnsi="Times New Roman"/>
          <w:b/>
          <w:bCs/>
          <w:sz w:val="24"/>
          <w:szCs w:val="24"/>
          <w:lang w:eastAsia="ar-SA"/>
        </w:rPr>
        <w:t>SIA “</w:t>
      </w:r>
      <w:proofErr w:type="spellStart"/>
      <w:r w:rsidR="00BB7BB8" w:rsidRPr="00CB70AD">
        <w:rPr>
          <w:rFonts w:ascii="Times New Roman" w:hAnsi="Times New Roman"/>
          <w:b/>
          <w:bCs/>
          <w:sz w:val="24"/>
          <w:szCs w:val="24"/>
          <w:lang w:eastAsia="ar-SA"/>
        </w:rPr>
        <w:t>PricewaterhouseCoopers</w:t>
      </w:r>
      <w:proofErr w:type="spellEnd"/>
      <w:r w:rsidR="00BB7BB8" w:rsidRPr="00CB70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” </w:t>
      </w:r>
      <w:r w:rsidR="00BB7BB8" w:rsidRPr="00CB70AD">
        <w:rPr>
          <w:rFonts w:ascii="Times New Roman" w:hAnsi="Times New Roman"/>
          <w:sz w:val="24"/>
          <w:szCs w:val="24"/>
          <w:lang w:eastAsia="ar-SA"/>
        </w:rPr>
        <w:t>direktors</w:t>
      </w:r>
      <w:r w:rsidR="00BB7BB8" w:rsidRPr="00CB70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</w:rPr>
        <w:t>[…]</w:t>
      </w:r>
      <w:r w:rsidR="00BB7BB8" w:rsidRPr="00CB70AD">
        <w:rPr>
          <w:rFonts w:ascii="Times New Roman" w:hAnsi="Times New Roman"/>
          <w:sz w:val="24"/>
          <w:szCs w:val="24"/>
        </w:rPr>
        <w:t>, tālrunis</w:t>
      </w:r>
      <w:r w:rsidR="006B02B4" w:rsidRPr="00CB70A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[…]</w:t>
      </w:r>
      <w:r w:rsidR="00BB7BB8" w:rsidRPr="00CB70AD">
        <w:rPr>
          <w:rFonts w:ascii="Times New Roman" w:hAnsi="Times New Roman"/>
          <w:sz w:val="24"/>
          <w:szCs w:val="24"/>
        </w:rPr>
        <w:t xml:space="preserve">, </w:t>
      </w:r>
      <w:r w:rsidR="003D61B0">
        <w:rPr>
          <w:rFonts w:ascii="Times New Roman" w:hAnsi="Times New Roman"/>
          <w:sz w:val="24"/>
          <w:szCs w:val="24"/>
        </w:rPr>
        <w:t xml:space="preserve">         </w:t>
      </w:r>
      <w:r w:rsidR="00BB7BB8" w:rsidRPr="00CB70AD">
        <w:rPr>
          <w:rFonts w:ascii="Times New Roman" w:hAnsi="Times New Roman"/>
          <w:sz w:val="24"/>
          <w:szCs w:val="24"/>
        </w:rPr>
        <w:t xml:space="preserve">e-pasts: </w:t>
      </w:r>
      <w:r>
        <w:rPr>
          <w:rFonts w:ascii="Times New Roman" w:hAnsi="Times New Roman"/>
          <w:sz w:val="24"/>
          <w:szCs w:val="24"/>
        </w:rPr>
        <w:t>[…]</w:t>
      </w:r>
      <w:r w:rsidR="00BB7BB8" w:rsidRPr="00CB70AD">
        <w:rPr>
          <w:rFonts w:ascii="Times New Roman" w:hAnsi="Times New Roman"/>
          <w:sz w:val="24"/>
          <w:szCs w:val="24"/>
        </w:rPr>
        <w:t xml:space="preserve">, </w:t>
      </w:r>
      <w:r w:rsidRPr="00CB70AD">
        <w:rPr>
          <w:rFonts w:ascii="Times New Roman" w:hAnsi="Times New Roman"/>
          <w:sz w:val="24"/>
          <w:szCs w:val="24"/>
        </w:rPr>
        <w:t xml:space="preserve">bet </w:t>
      </w:r>
      <w:r>
        <w:rPr>
          <w:rFonts w:ascii="Times New Roman" w:hAnsi="Times New Roman"/>
          <w:sz w:val="24"/>
          <w:szCs w:val="24"/>
        </w:rPr>
        <w:t>[…]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70AD">
        <w:rPr>
          <w:rFonts w:ascii="Times New Roman" w:hAnsi="Times New Roman"/>
          <w:sz w:val="24"/>
          <w:szCs w:val="24"/>
        </w:rPr>
        <w:t xml:space="preserve">prombūtnes laikā – direktors </w:t>
      </w:r>
      <w:r>
        <w:rPr>
          <w:rFonts w:ascii="Times New Roman" w:hAnsi="Times New Roman"/>
          <w:sz w:val="24"/>
          <w:szCs w:val="24"/>
        </w:rPr>
        <w:t>[…]</w:t>
      </w:r>
      <w:r w:rsidRPr="00CB70AD">
        <w:rPr>
          <w:rFonts w:ascii="Times New Roman" w:hAnsi="Times New Roman"/>
          <w:sz w:val="24"/>
          <w:szCs w:val="24"/>
        </w:rPr>
        <w:t xml:space="preserve">, tālrunis </w:t>
      </w:r>
      <w:r>
        <w:rPr>
          <w:rFonts w:ascii="Times New Roman" w:hAnsi="Times New Roman"/>
          <w:sz w:val="24"/>
          <w:szCs w:val="24"/>
        </w:rPr>
        <w:t>[…]</w:t>
      </w:r>
      <w:r w:rsidRPr="00CB70AD">
        <w:rPr>
          <w:rFonts w:ascii="Times New Roman" w:hAnsi="Times New Roman"/>
          <w:sz w:val="24"/>
          <w:szCs w:val="24"/>
        </w:rPr>
        <w:t xml:space="preserve">, e-pasts: </w:t>
      </w:r>
      <w:r>
        <w:rPr>
          <w:rFonts w:ascii="Times New Roman" w:hAnsi="Times New Roman"/>
          <w:sz w:val="24"/>
          <w:szCs w:val="24"/>
        </w:rPr>
        <w:t>[…]</w:t>
      </w:r>
      <w:r w:rsidR="00CB70AD" w:rsidRPr="00AF772B">
        <w:rPr>
          <w:rFonts w:ascii="Times New Roman" w:hAnsi="Times New Roman"/>
          <w:sz w:val="24"/>
          <w:szCs w:val="24"/>
        </w:rPr>
        <w:t>;</w:t>
      </w:r>
    </w:p>
    <w:p w14:paraId="376A3BA7" w14:textId="7BDBA9D3" w:rsidR="00E504B4" w:rsidRPr="00CB70AD" w:rsidRDefault="009003F0" w:rsidP="008031F8">
      <w:pPr>
        <w:numPr>
          <w:ilvl w:val="3"/>
          <w:numId w:val="1"/>
        </w:numPr>
        <w:tabs>
          <w:tab w:val="clear" w:pos="1080"/>
          <w:tab w:val="num" w:pos="709"/>
        </w:tabs>
        <w:spacing w:after="0" w:line="240" w:lineRule="auto"/>
        <w:ind w:left="709" w:right="-2" w:firstLine="0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AF772B">
        <w:rPr>
          <w:rFonts w:ascii="Times New Roman" w:hAnsi="Times New Roman"/>
          <w:b/>
          <w:bCs/>
          <w:sz w:val="24"/>
          <w:szCs w:val="24"/>
        </w:rPr>
        <w:t> </w:t>
      </w:r>
      <w:r w:rsidR="00B11CC4" w:rsidRPr="00AF772B">
        <w:rPr>
          <w:rFonts w:ascii="Times New Roman" w:hAnsi="Times New Roman"/>
          <w:b/>
          <w:bCs/>
          <w:sz w:val="24"/>
          <w:szCs w:val="24"/>
        </w:rPr>
        <w:t xml:space="preserve">SIA “Ernst &amp; </w:t>
      </w:r>
      <w:proofErr w:type="spellStart"/>
      <w:r w:rsidR="00B11CC4" w:rsidRPr="00AF772B">
        <w:rPr>
          <w:rFonts w:ascii="Times New Roman" w:hAnsi="Times New Roman"/>
          <w:b/>
          <w:bCs/>
          <w:sz w:val="24"/>
          <w:szCs w:val="24"/>
        </w:rPr>
        <w:t>Young</w:t>
      </w:r>
      <w:proofErr w:type="spellEnd"/>
      <w:r w:rsidR="00B11CC4" w:rsidRPr="00AF772B">
        <w:rPr>
          <w:rFonts w:ascii="Times New Roman" w:hAnsi="Times New Roman"/>
          <w:b/>
          <w:bCs/>
          <w:sz w:val="24"/>
          <w:szCs w:val="24"/>
        </w:rPr>
        <w:t xml:space="preserve"> Baltic” </w:t>
      </w:r>
      <w:r w:rsidRPr="00AF772B">
        <w:rPr>
          <w:rFonts w:ascii="Times New Roman" w:hAnsi="Times New Roman"/>
          <w:sz w:val="24"/>
          <w:szCs w:val="24"/>
        </w:rPr>
        <w:t xml:space="preserve">projektu vadītājs </w:t>
      </w:r>
      <w:r>
        <w:rPr>
          <w:rFonts w:ascii="Times New Roman" w:hAnsi="Times New Roman"/>
          <w:sz w:val="24"/>
          <w:szCs w:val="24"/>
        </w:rPr>
        <w:t>[…]</w:t>
      </w:r>
      <w:r w:rsidRPr="00AF772B">
        <w:rPr>
          <w:rFonts w:ascii="Times New Roman" w:hAnsi="Times New Roman"/>
          <w:sz w:val="24"/>
          <w:szCs w:val="24"/>
        </w:rPr>
        <w:t>, tālrunis</w:t>
      </w:r>
      <w:r w:rsidR="008F401E" w:rsidRPr="00AF772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[…]</w:t>
      </w:r>
      <w:r w:rsidRPr="00AF772B">
        <w:rPr>
          <w:rFonts w:ascii="Times New Roman" w:hAnsi="Times New Roman"/>
          <w:sz w:val="24"/>
          <w:szCs w:val="24"/>
        </w:rPr>
        <w:t xml:space="preserve">, e-pasts: </w:t>
      </w:r>
      <w:r>
        <w:rPr>
          <w:rFonts w:ascii="Times New Roman" w:hAnsi="Times New Roman"/>
          <w:sz w:val="24"/>
          <w:szCs w:val="24"/>
        </w:rPr>
        <w:t>[…]</w:t>
      </w:r>
      <w:r w:rsidRPr="00CB70AD">
        <w:rPr>
          <w:rFonts w:ascii="Times New Roman" w:hAnsi="Times New Roman"/>
          <w:sz w:val="24"/>
          <w:szCs w:val="24"/>
        </w:rPr>
        <w:t xml:space="preserve">, bet </w:t>
      </w:r>
      <w:r>
        <w:rPr>
          <w:rFonts w:ascii="Times New Roman" w:hAnsi="Times New Roman"/>
          <w:sz w:val="24"/>
          <w:szCs w:val="24"/>
        </w:rPr>
        <w:t>[…]</w:t>
      </w:r>
      <w:r>
        <w:rPr>
          <w:rFonts w:ascii="Times New Roman" w:hAnsi="Times New Roman"/>
          <w:sz w:val="24"/>
          <w:szCs w:val="24"/>
        </w:rPr>
        <w:t xml:space="preserve"> </w:t>
      </w:r>
      <w:r w:rsidR="001610DA" w:rsidRPr="00CB70AD">
        <w:rPr>
          <w:rFonts w:ascii="Times New Roman" w:hAnsi="Times New Roman"/>
          <w:sz w:val="24"/>
          <w:szCs w:val="24"/>
        </w:rPr>
        <w:t>p</w:t>
      </w:r>
      <w:r w:rsidRPr="00CB70AD">
        <w:rPr>
          <w:rFonts w:ascii="Times New Roman" w:hAnsi="Times New Roman"/>
          <w:sz w:val="24"/>
          <w:szCs w:val="24"/>
        </w:rPr>
        <w:t xml:space="preserve">rombūtnes laikā – direktore </w:t>
      </w:r>
      <w:r>
        <w:rPr>
          <w:rFonts w:ascii="Times New Roman" w:hAnsi="Times New Roman"/>
          <w:sz w:val="24"/>
          <w:szCs w:val="24"/>
        </w:rPr>
        <w:t>[…]</w:t>
      </w:r>
      <w:r w:rsidRPr="00CB70AD">
        <w:rPr>
          <w:rFonts w:ascii="Times New Roman" w:hAnsi="Times New Roman"/>
          <w:sz w:val="24"/>
          <w:szCs w:val="24"/>
        </w:rPr>
        <w:t xml:space="preserve">, tālrunis </w:t>
      </w:r>
      <w:r>
        <w:rPr>
          <w:rFonts w:ascii="Times New Roman" w:hAnsi="Times New Roman"/>
          <w:sz w:val="24"/>
          <w:szCs w:val="24"/>
        </w:rPr>
        <w:t>[…]</w:t>
      </w:r>
      <w:r w:rsidRPr="00CB70AD">
        <w:rPr>
          <w:rFonts w:ascii="Times New Roman" w:hAnsi="Times New Roman"/>
          <w:sz w:val="24"/>
          <w:szCs w:val="24"/>
        </w:rPr>
        <w:t xml:space="preserve"> , e-pasts</w:t>
      </w:r>
      <w:r w:rsidR="001610DA" w:rsidRPr="00CB70AD">
        <w:rPr>
          <w:rFonts w:ascii="Times New Roman" w:hAnsi="Times New Roman"/>
          <w:sz w:val="24"/>
          <w:szCs w:val="24"/>
        </w:rPr>
        <w:t>:</w:t>
      </w:r>
      <w:r w:rsidRPr="00CB70A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[…]</w:t>
      </w:r>
      <w:r w:rsidR="00CB70AD" w:rsidRPr="00CB70AD">
        <w:rPr>
          <w:rFonts w:ascii="Times New Roman" w:hAnsi="Times New Roman"/>
          <w:sz w:val="24"/>
          <w:szCs w:val="24"/>
        </w:rPr>
        <w:t>;</w:t>
      </w:r>
    </w:p>
    <w:p w14:paraId="017F49BE" w14:textId="47764B98" w:rsidR="00823ACB" w:rsidRPr="00CB70AD" w:rsidRDefault="009003F0" w:rsidP="002A1E01">
      <w:pPr>
        <w:numPr>
          <w:ilvl w:val="3"/>
          <w:numId w:val="1"/>
        </w:numPr>
        <w:tabs>
          <w:tab w:val="clear" w:pos="1080"/>
          <w:tab w:val="num" w:pos="709"/>
        </w:tabs>
        <w:spacing w:after="0" w:line="240" w:lineRule="auto"/>
        <w:ind w:left="709" w:right="-2" w:firstLine="0"/>
        <w:jc w:val="both"/>
        <w:rPr>
          <w:rFonts w:ascii="Times New Roman" w:hAnsi="Times New Roman"/>
          <w:sz w:val="24"/>
          <w:szCs w:val="24"/>
        </w:rPr>
      </w:pPr>
      <w:r w:rsidRPr="00CB70AD">
        <w:rPr>
          <w:rFonts w:ascii="Times New Roman" w:hAnsi="Times New Roman"/>
          <w:sz w:val="24"/>
          <w:szCs w:val="24"/>
        </w:rPr>
        <w:t> </w:t>
      </w:r>
      <w:r w:rsidR="00B11CC4" w:rsidRPr="00CB70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SIA </w:t>
      </w:r>
      <w:r w:rsidR="000708E2" w:rsidRPr="00CB70AD">
        <w:rPr>
          <w:rFonts w:ascii="Times New Roman" w:hAnsi="Times New Roman"/>
          <w:b/>
          <w:bCs/>
          <w:sz w:val="24"/>
          <w:szCs w:val="24"/>
          <w:lang w:eastAsia="ar-SA"/>
        </w:rPr>
        <w:t>“</w:t>
      </w:r>
      <w:r w:rsidR="00B11CC4" w:rsidRPr="00CB70AD">
        <w:rPr>
          <w:rFonts w:ascii="Times New Roman" w:hAnsi="Times New Roman"/>
          <w:b/>
          <w:bCs/>
          <w:sz w:val="24"/>
          <w:szCs w:val="24"/>
          <w:lang w:eastAsia="ar-SA"/>
        </w:rPr>
        <w:t>KPMG Baltics</w:t>
      </w:r>
      <w:r w:rsidR="000708E2" w:rsidRPr="00CB70AD">
        <w:rPr>
          <w:rFonts w:ascii="Times New Roman" w:hAnsi="Times New Roman"/>
          <w:b/>
          <w:bCs/>
          <w:sz w:val="24"/>
          <w:szCs w:val="24"/>
          <w:lang w:eastAsia="ar-SA"/>
        </w:rPr>
        <w:t>”</w:t>
      </w:r>
      <w:r w:rsidR="004456D7" w:rsidRPr="00CB70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="009675FB" w:rsidRPr="00CB70AD">
        <w:rPr>
          <w:rFonts w:ascii="Times New Roman" w:hAnsi="Times New Roman"/>
          <w:sz w:val="24"/>
          <w:szCs w:val="24"/>
          <w:lang w:eastAsia="ar-SA"/>
        </w:rPr>
        <w:t xml:space="preserve">Jaunākā projektu vadītāja </w:t>
      </w:r>
      <w:r>
        <w:rPr>
          <w:rFonts w:ascii="Times New Roman" w:hAnsi="Times New Roman"/>
          <w:sz w:val="24"/>
          <w:szCs w:val="24"/>
        </w:rPr>
        <w:t>[…]</w:t>
      </w:r>
      <w:r w:rsidR="009675FB" w:rsidRPr="00CB70AD">
        <w:rPr>
          <w:rFonts w:ascii="Times New Roman" w:hAnsi="Times New Roman"/>
          <w:sz w:val="24"/>
          <w:szCs w:val="24"/>
        </w:rPr>
        <w:t xml:space="preserve">, tālrunis </w:t>
      </w:r>
      <w:r>
        <w:rPr>
          <w:rFonts w:ascii="Times New Roman" w:hAnsi="Times New Roman"/>
          <w:sz w:val="24"/>
          <w:szCs w:val="24"/>
        </w:rPr>
        <w:t>[…]</w:t>
      </w:r>
      <w:r w:rsidR="009675FB" w:rsidRPr="00CB70AD">
        <w:rPr>
          <w:rFonts w:ascii="Times New Roman" w:hAnsi="Times New Roman"/>
          <w:sz w:val="24"/>
          <w:szCs w:val="24"/>
        </w:rPr>
        <w:t xml:space="preserve">, </w:t>
      </w:r>
      <w:r w:rsidR="00CB70AD" w:rsidRPr="00CB70AD">
        <w:rPr>
          <w:rFonts w:ascii="Times New Roman" w:hAnsi="Times New Roman"/>
          <w:sz w:val="24"/>
          <w:szCs w:val="24"/>
        </w:rPr>
        <w:t xml:space="preserve">     </w:t>
      </w:r>
      <w:r w:rsidR="009675FB" w:rsidRPr="00CB70AD">
        <w:rPr>
          <w:rFonts w:ascii="Times New Roman" w:hAnsi="Times New Roman"/>
          <w:sz w:val="24"/>
          <w:szCs w:val="24"/>
        </w:rPr>
        <w:t>e-pasts</w:t>
      </w:r>
      <w:r w:rsidR="00D44FD2" w:rsidRPr="00CB70AD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[…]</w:t>
      </w:r>
      <w:r w:rsidR="009675FB" w:rsidRPr="00CB70AD">
        <w:rPr>
          <w:rFonts w:ascii="Times New Roman" w:hAnsi="Times New Roman"/>
          <w:sz w:val="24"/>
          <w:szCs w:val="24"/>
        </w:rPr>
        <w:t xml:space="preserve">, bet </w:t>
      </w:r>
      <w:r>
        <w:rPr>
          <w:rFonts w:ascii="Times New Roman" w:hAnsi="Times New Roman"/>
          <w:sz w:val="24"/>
          <w:szCs w:val="24"/>
        </w:rPr>
        <w:t>[…]</w:t>
      </w:r>
      <w:r w:rsidR="009675FB" w:rsidRPr="00CB70AD">
        <w:rPr>
          <w:rFonts w:ascii="Times New Roman" w:hAnsi="Times New Roman"/>
          <w:sz w:val="24"/>
          <w:szCs w:val="24"/>
        </w:rPr>
        <w:t xml:space="preserve"> prombūtnes laikā – </w:t>
      </w:r>
      <w:r>
        <w:rPr>
          <w:rFonts w:ascii="Times New Roman" w:hAnsi="Times New Roman"/>
          <w:sz w:val="24"/>
          <w:szCs w:val="24"/>
        </w:rPr>
        <w:t>[…]</w:t>
      </w:r>
      <w:r w:rsidR="009675FB" w:rsidRPr="00CB70AD">
        <w:rPr>
          <w:rFonts w:ascii="Times New Roman" w:hAnsi="Times New Roman"/>
          <w:sz w:val="24"/>
          <w:szCs w:val="24"/>
        </w:rPr>
        <w:t xml:space="preserve">, tālrunis </w:t>
      </w:r>
      <w:r>
        <w:rPr>
          <w:rFonts w:ascii="Times New Roman" w:hAnsi="Times New Roman"/>
          <w:sz w:val="24"/>
          <w:szCs w:val="24"/>
        </w:rPr>
        <w:t>[…]</w:t>
      </w:r>
      <w:r w:rsidR="009675FB" w:rsidRPr="00CB70AD">
        <w:rPr>
          <w:rFonts w:ascii="Times New Roman" w:hAnsi="Times New Roman"/>
          <w:sz w:val="24"/>
          <w:szCs w:val="24"/>
        </w:rPr>
        <w:t>, e-pasts</w:t>
      </w:r>
      <w:r w:rsidR="00F04D32" w:rsidRPr="00CB70AD">
        <w:rPr>
          <w:rFonts w:ascii="Times New Roman" w:hAnsi="Times New Roman"/>
          <w:sz w:val="24"/>
          <w:szCs w:val="24"/>
        </w:rPr>
        <w:t>:</w:t>
      </w:r>
      <w:r w:rsidR="009675FB" w:rsidRPr="00CB70A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[…]</w:t>
      </w:r>
      <w:r w:rsidR="009675FB" w:rsidRPr="00CB70AD">
        <w:rPr>
          <w:rFonts w:ascii="Times New Roman" w:hAnsi="Times New Roman"/>
          <w:sz w:val="24"/>
          <w:szCs w:val="24"/>
        </w:rPr>
        <w:t>.</w:t>
      </w:r>
    </w:p>
    <w:p w14:paraId="0B3CA9DC" w14:textId="77777777" w:rsidR="000142E2" w:rsidRPr="004E6C58" w:rsidRDefault="009003F0" w:rsidP="000614E2">
      <w:pPr>
        <w:numPr>
          <w:ilvl w:val="1"/>
          <w:numId w:val="1"/>
        </w:numPr>
        <w:spacing w:after="0" w:line="240" w:lineRule="auto"/>
        <w:ind w:left="709" w:right="-2" w:hanging="766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4E6C58">
        <w:rPr>
          <w:rFonts w:ascii="Times New Roman" w:eastAsia="TimesNewRoman" w:hAnsi="Times New Roman"/>
          <w:sz w:val="24"/>
          <w:szCs w:val="24"/>
          <w:lang w:eastAsia="lv-LV"/>
        </w:rPr>
        <w:t>Institūcija</w:t>
      </w:r>
      <w:r w:rsidR="00030E4B" w:rsidRPr="004E6C58">
        <w:rPr>
          <w:rFonts w:ascii="Times New Roman" w:eastAsia="TimesNewRoman" w:hAnsi="Times New Roman"/>
          <w:sz w:val="24"/>
          <w:szCs w:val="24"/>
          <w:lang w:eastAsia="lv-LV"/>
        </w:rPr>
        <w:t xml:space="preserve"> ir tiesīg</w:t>
      </w:r>
      <w:r w:rsidR="00BB2FC1" w:rsidRPr="004E6C58">
        <w:rPr>
          <w:rFonts w:ascii="Times New Roman" w:eastAsia="TimesNewRoman" w:hAnsi="Times New Roman"/>
          <w:sz w:val="24"/>
          <w:szCs w:val="24"/>
          <w:lang w:eastAsia="lv-LV"/>
        </w:rPr>
        <w:t>a</w:t>
      </w:r>
      <w:r w:rsidR="00030E4B" w:rsidRPr="004E6C58">
        <w:rPr>
          <w:rFonts w:ascii="Times New Roman" w:eastAsia="TimesNewRoman" w:hAnsi="Times New Roman"/>
          <w:sz w:val="24"/>
          <w:szCs w:val="24"/>
          <w:lang w:eastAsia="lv-LV"/>
        </w:rPr>
        <w:t xml:space="preserve"> paļauties, ka </w:t>
      </w:r>
      <w:r w:rsidR="00A60089" w:rsidRPr="004E6C58">
        <w:rPr>
          <w:rFonts w:ascii="Times New Roman" w:eastAsia="TimesNewRoman" w:hAnsi="Times New Roman"/>
          <w:sz w:val="24"/>
          <w:szCs w:val="24"/>
          <w:lang w:eastAsia="lv-LV"/>
        </w:rPr>
        <w:t>Izpildītājs</w:t>
      </w:r>
      <w:r w:rsidR="00030E4B" w:rsidRPr="004E6C58">
        <w:rPr>
          <w:rFonts w:ascii="Times New Roman" w:eastAsia="TimesNewRoman" w:hAnsi="Times New Roman"/>
          <w:sz w:val="24"/>
          <w:szCs w:val="24"/>
          <w:lang w:eastAsia="lv-LV"/>
        </w:rPr>
        <w:t xml:space="preserve"> sniegs pakalpojumus saskaņā ar </w:t>
      </w:r>
      <w:r w:rsidR="00330622" w:rsidRPr="004E6C58">
        <w:rPr>
          <w:rFonts w:ascii="Times New Roman" w:eastAsia="TimesNewRoman" w:hAnsi="Times New Roman"/>
          <w:sz w:val="24"/>
          <w:szCs w:val="24"/>
          <w:lang w:eastAsia="lv-LV"/>
        </w:rPr>
        <w:t>Iepirkuma</w:t>
      </w:r>
      <w:r w:rsidR="00030E4B" w:rsidRPr="004E6C58">
        <w:rPr>
          <w:rFonts w:ascii="Times New Roman" w:eastAsia="TimesNewRoman" w:hAnsi="Times New Roman"/>
          <w:sz w:val="24"/>
          <w:szCs w:val="24"/>
          <w:lang w:eastAsia="lv-LV"/>
        </w:rPr>
        <w:t xml:space="preserve"> tehnisko specifikāciju.</w:t>
      </w:r>
    </w:p>
    <w:p w14:paraId="314D1A5E" w14:textId="77777777" w:rsidR="007D56E1" w:rsidRPr="004E6C58" w:rsidRDefault="009003F0" w:rsidP="000614E2">
      <w:pPr>
        <w:numPr>
          <w:ilvl w:val="1"/>
          <w:numId w:val="1"/>
        </w:numPr>
        <w:spacing w:after="0" w:line="240" w:lineRule="auto"/>
        <w:ind w:left="709" w:right="-2" w:hanging="766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4E6C58">
        <w:rPr>
          <w:rFonts w:ascii="Times New Roman" w:eastAsia="TimesNewRoman" w:hAnsi="Times New Roman"/>
          <w:sz w:val="24"/>
          <w:szCs w:val="24"/>
          <w:lang w:eastAsia="lv-LV"/>
        </w:rPr>
        <w:t xml:space="preserve">Par Pakalpojuma sniegšanu </w:t>
      </w:r>
      <w:r w:rsidR="002221A2" w:rsidRPr="004E6C58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4E6C58">
        <w:rPr>
          <w:rFonts w:ascii="Times New Roman" w:eastAsia="TimesNewRoman" w:hAnsi="Times New Roman"/>
          <w:sz w:val="24"/>
          <w:szCs w:val="24"/>
          <w:lang w:eastAsia="lv-LV"/>
        </w:rPr>
        <w:t>ienošanās darbības laikā paredzēts slēgt vairākus līgumus, to noslēgšanu ierobežojot vien ar 5.1. apakšpunkta nosacījumiem.</w:t>
      </w:r>
    </w:p>
    <w:p w14:paraId="75F94506" w14:textId="77777777" w:rsidR="007D56E1" w:rsidRPr="00B22E53" w:rsidRDefault="009003F0" w:rsidP="000614E2">
      <w:pPr>
        <w:numPr>
          <w:ilvl w:val="1"/>
          <w:numId w:val="1"/>
        </w:numPr>
        <w:spacing w:after="0" w:line="240" w:lineRule="auto"/>
        <w:ind w:left="709" w:right="-2" w:hanging="766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4E6C58">
        <w:rPr>
          <w:rFonts w:ascii="Times New Roman" w:eastAsia="TimesNewRoman" w:hAnsi="Times New Roman"/>
          <w:sz w:val="24"/>
          <w:szCs w:val="24"/>
          <w:lang w:eastAsia="lv-LV"/>
        </w:rPr>
        <w:t>Pakalpojuma l</w:t>
      </w:r>
      <w:r w:rsidR="002B0836" w:rsidRPr="004E6C58">
        <w:rPr>
          <w:rFonts w:ascii="Times New Roman" w:eastAsia="TimesNewRoman" w:hAnsi="Times New Roman"/>
          <w:sz w:val="24"/>
          <w:szCs w:val="24"/>
          <w:lang w:eastAsia="lv-LV"/>
        </w:rPr>
        <w:t>īgums, kurš noslēgts</w:t>
      </w:r>
      <w:r w:rsidR="002B0836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="002B0836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ienošanās spēkā esības laikā, bet nav izpildīts līdz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="002B0836" w:rsidRPr="00B22E53">
        <w:rPr>
          <w:rFonts w:ascii="Times New Roman" w:eastAsia="TimesNewRoman" w:hAnsi="Times New Roman"/>
          <w:sz w:val="24"/>
          <w:szCs w:val="24"/>
          <w:lang w:eastAsia="lv-LV"/>
        </w:rPr>
        <w:t>ienošanās 5.1.</w:t>
      </w:r>
      <w:r w:rsidR="007571E5" w:rsidRPr="00B22E53">
        <w:rPr>
          <w:rFonts w:ascii="Times New Roman" w:eastAsia="TimesNewRoman" w:hAnsi="Times New Roman"/>
          <w:sz w:val="24"/>
          <w:szCs w:val="24"/>
          <w:lang w:eastAsia="lv-LV"/>
        </w:rPr>
        <w:t> </w:t>
      </w:r>
      <w:r w:rsidR="002B0836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apakšpunktā noteiktajam spēkā esības beigu termiņam, spēku nezaudē un paliek spēkā līdz pilnīgai 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Pakalpojuma </w:t>
      </w:r>
      <w:r w:rsidR="002B0836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līguma saistību izpildei. </w:t>
      </w:r>
    </w:p>
    <w:p w14:paraId="76D9FA90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709" w:right="-2" w:hanging="766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Pakalpojum</w:t>
      </w:r>
      <w:r w:rsidR="000614E2" w:rsidRPr="00B22E53">
        <w:rPr>
          <w:rFonts w:ascii="Times New Roman" w:eastAsia="TimesNewRoman" w:hAnsi="Times New Roman"/>
          <w:sz w:val="24"/>
          <w:szCs w:val="24"/>
          <w:lang w:eastAsia="lv-LV"/>
        </w:rPr>
        <w:t>a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apjoms, ko </w:t>
      </w:r>
      <w:r w:rsidR="00A60089">
        <w:rPr>
          <w:rFonts w:ascii="Times New Roman" w:eastAsia="TimesNewRoman" w:hAnsi="Times New Roman"/>
          <w:sz w:val="24"/>
          <w:szCs w:val="24"/>
          <w:lang w:eastAsia="lv-LV"/>
        </w:rPr>
        <w:t>Izpildītājs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sniedz </w:t>
      </w:r>
      <w:r w:rsidR="005236D7" w:rsidRPr="00B22E53">
        <w:rPr>
          <w:rFonts w:ascii="Times New Roman" w:eastAsia="TimesNewRoman" w:hAnsi="Times New Roman"/>
          <w:sz w:val="24"/>
          <w:szCs w:val="24"/>
          <w:lang w:eastAsia="lv-LV"/>
        </w:rPr>
        <w:t>Pakalpojuma</w:t>
      </w:r>
      <w:r w:rsidRPr="00B22E53">
        <w:rPr>
          <w:rFonts w:ascii="Times New Roman" w:hAnsi="Times New Roman"/>
          <w:bCs/>
          <w:sz w:val="24"/>
          <w:szCs w:val="24"/>
        </w:rPr>
        <w:t xml:space="preserve"> līguma 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noslēgšanas gadījumā Pasūtītājam,</w:t>
      </w:r>
      <w:r w:rsidRPr="00B22E53">
        <w:rPr>
          <w:rFonts w:ascii="Times New Roman" w:eastAsia="TimesNewRoman" w:hAnsi="Times New Roman"/>
          <w:b/>
          <w:sz w:val="24"/>
          <w:szCs w:val="24"/>
          <w:lang w:eastAsia="lv-LV"/>
        </w:rPr>
        <w:t xml:space="preserve"> 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tiek noteikts saskaņā ar Pasūtītāja nepieciešamību. </w:t>
      </w:r>
    </w:p>
    <w:p w14:paraId="236E66D1" w14:textId="77777777" w:rsidR="000142E2" w:rsidRPr="00B22E53" w:rsidRDefault="000142E2" w:rsidP="00946230">
      <w:pPr>
        <w:spacing w:after="0" w:line="240" w:lineRule="auto"/>
        <w:ind w:left="572" w:right="-2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</w:p>
    <w:p w14:paraId="5D6B272E" w14:textId="77777777" w:rsidR="000142E2" w:rsidRPr="00B22E53" w:rsidRDefault="009003F0" w:rsidP="007571E5">
      <w:pPr>
        <w:pStyle w:val="Sarakstarindkopa"/>
        <w:numPr>
          <w:ilvl w:val="0"/>
          <w:numId w:val="1"/>
        </w:numPr>
        <w:ind w:right="-2"/>
        <w:jc w:val="center"/>
        <w:rPr>
          <w:rFonts w:eastAsia="TimesNewRoman"/>
          <w:b/>
          <w:lang w:eastAsia="lv-LV"/>
        </w:rPr>
      </w:pPr>
      <w:r w:rsidRPr="00B22E53">
        <w:rPr>
          <w:rFonts w:eastAsia="TimesNewRoman"/>
          <w:b/>
          <w:lang w:eastAsia="lv-LV"/>
        </w:rPr>
        <w:t>PASŪTĪTĀJA VISPĀRĪGIE DARBĪBAS PRINCIPI UN NOTEIKUMI</w:t>
      </w:r>
    </w:p>
    <w:p w14:paraId="72CB05F2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709" w:right="-2" w:hanging="70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Pakalpojumu veic </w:t>
      </w:r>
      <w:r w:rsidR="004240E4" w:rsidRPr="00B22E53">
        <w:rPr>
          <w:rFonts w:ascii="Times New Roman" w:eastAsia="TimesNewRoman" w:hAnsi="Times New Roman"/>
          <w:sz w:val="24"/>
          <w:szCs w:val="24"/>
          <w:lang w:eastAsia="lv-LV"/>
        </w:rPr>
        <w:t>Izpildītāji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="007571E5" w:rsidRPr="00B22E53">
        <w:rPr>
          <w:rFonts w:ascii="Times New Roman" w:eastAsia="TimesNewRoman" w:hAnsi="Times New Roman"/>
          <w:sz w:val="24"/>
          <w:szCs w:val="24"/>
          <w:lang w:eastAsia="lv-LV"/>
        </w:rPr>
        <w:t>–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ienošanās dalībnieki, pamatojoties uz noslēgto </w:t>
      </w:r>
      <w:r w:rsidR="005236D7" w:rsidRPr="00B22E53">
        <w:rPr>
          <w:rFonts w:ascii="Times New Roman" w:eastAsia="TimesNewRoman" w:hAnsi="Times New Roman"/>
          <w:sz w:val="24"/>
          <w:szCs w:val="24"/>
          <w:lang w:eastAsia="lv-LV"/>
        </w:rPr>
        <w:t>Pakalpojuma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līgumu.</w:t>
      </w:r>
    </w:p>
    <w:p w14:paraId="71B006E1" w14:textId="77777777" w:rsidR="007831C4" w:rsidRPr="00B22E53" w:rsidRDefault="009003F0">
      <w:pPr>
        <w:numPr>
          <w:ilvl w:val="1"/>
          <w:numId w:val="1"/>
        </w:numPr>
        <w:spacing w:after="0" w:line="240" w:lineRule="auto"/>
        <w:ind w:left="709" w:right="-2" w:hanging="70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Institūcija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="00330622" w:rsidRPr="00B22E53">
        <w:rPr>
          <w:rFonts w:ascii="Times New Roman" w:eastAsia="TimesNewRoman" w:hAnsi="Times New Roman"/>
          <w:sz w:val="24"/>
          <w:szCs w:val="24"/>
          <w:lang w:eastAsia="lv-LV"/>
        </w:rPr>
        <w:t>atbilstoši nepieciešamībai</w:t>
      </w:r>
      <w:r w:rsidR="0075098E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proofErr w:type="spellStart"/>
      <w:r w:rsidR="0075098E" w:rsidRPr="00B22E53">
        <w:rPr>
          <w:rFonts w:ascii="Times New Roman" w:eastAsia="TimesNewRoman" w:hAnsi="Times New Roman"/>
          <w:sz w:val="24"/>
          <w:szCs w:val="24"/>
          <w:lang w:eastAsia="lv-LV"/>
        </w:rPr>
        <w:t>nosūta</w:t>
      </w:r>
      <w:proofErr w:type="spellEnd"/>
      <w:r w:rsidR="00BB3A63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="004240E4" w:rsidRPr="00B22E53">
        <w:rPr>
          <w:rFonts w:ascii="Times New Roman" w:eastAsia="TimesNewRoman" w:hAnsi="Times New Roman"/>
          <w:sz w:val="24"/>
          <w:szCs w:val="24"/>
          <w:lang w:eastAsia="lv-LV"/>
        </w:rPr>
        <w:t>Izpildītāji</w:t>
      </w:r>
      <w:r w:rsidR="0075098E" w:rsidRPr="00B22E53">
        <w:rPr>
          <w:rFonts w:ascii="Times New Roman" w:eastAsia="TimesNewRoman" w:hAnsi="Times New Roman"/>
          <w:sz w:val="24"/>
          <w:szCs w:val="24"/>
          <w:lang w:eastAsia="lv-LV"/>
        </w:rPr>
        <w:t>em</w:t>
      </w:r>
      <w:r w:rsidR="000614E2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iesniegt piedāvājumu (turpmāk – piedāvājums) Pakalpojuma izpildei</w:t>
      </w:r>
      <w:r w:rsidR="0075098E" w:rsidRPr="00B22E53">
        <w:rPr>
          <w:rFonts w:ascii="Times New Roman" w:eastAsia="TimesNewRoman" w:hAnsi="Times New Roman"/>
          <w:sz w:val="24"/>
          <w:szCs w:val="24"/>
          <w:lang w:eastAsia="lv-LV"/>
        </w:rPr>
        <w:t>.</w:t>
      </w:r>
      <w:r w:rsidR="00E06CEC">
        <w:rPr>
          <w:rFonts w:ascii="Times New Roman" w:eastAsia="TimesNewRoman" w:hAnsi="Times New Roman"/>
          <w:sz w:val="24"/>
          <w:szCs w:val="24"/>
          <w:lang w:eastAsia="lv-LV"/>
        </w:rPr>
        <w:t xml:space="preserve"> Izpildītājs</w:t>
      </w:r>
      <w:r w:rsidR="000614E2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uzaicinājumā noteiktajā laikā un apjomā iesniedz piedāvājumu, kas sagatavots</w:t>
      </w:r>
      <w:r w:rsidR="00E553BF" w:rsidRPr="00B22E53">
        <w:rPr>
          <w:rFonts w:ascii="Times New Roman" w:eastAsia="TimesNewRoman" w:hAnsi="Times New Roman"/>
          <w:sz w:val="24"/>
          <w:szCs w:val="24"/>
          <w:lang w:eastAsia="lv-LV"/>
        </w:rPr>
        <w:t>,</w:t>
      </w:r>
      <w:r w:rsidR="000614E2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pamatojoties uz Iepirkumā iesniegto Finanšu piedāvājumu.</w:t>
      </w:r>
      <w:r w:rsidR="00747273">
        <w:rPr>
          <w:rFonts w:ascii="Times New Roman" w:eastAsia="TimesNewRoman" w:hAnsi="Times New Roman"/>
          <w:sz w:val="24"/>
          <w:szCs w:val="24"/>
          <w:lang w:eastAsia="lv-LV"/>
        </w:rPr>
        <w:t xml:space="preserve"> Vienošanās nav pievienoti Izpildītāju piedāvājumā iesniegtie Finanšu piedāvājumi,</w:t>
      </w:r>
      <w:r w:rsidR="0017131F">
        <w:rPr>
          <w:rFonts w:ascii="Times New Roman" w:eastAsia="TimesNewRoman" w:hAnsi="Times New Roman"/>
          <w:sz w:val="24"/>
          <w:szCs w:val="24"/>
          <w:lang w:eastAsia="lv-LV"/>
        </w:rPr>
        <w:t xml:space="preserve"> kas</w:t>
      </w:r>
      <w:r w:rsidR="00747273">
        <w:rPr>
          <w:rFonts w:ascii="Times New Roman" w:eastAsia="TimesNewRoman" w:hAnsi="Times New Roman"/>
          <w:sz w:val="24"/>
          <w:szCs w:val="24"/>
          <w:lang w:eastAsia="lv-LV"/>
        </w:rPr>
        <w:t xml:space="preserve"> satur konfidenciālu informāciju.</w:t>
      </w:r>
      <w:r w:rsidR="000614E2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="00E06CEC">
        <w:rPr>
          <w:rFonts w:ascii="Times New Roman" w:eastAsia="TimesNewRoman" w:hAnsi="Times New Roman"/>
          <w:sz w:val="24"/>
          <w:szCs w:val="24"/>
          <w:lang w:eastAsia="lv-LV"/>
        </w:rPr>
        <w:t>Izpildītājs</w:t>
      </w:r>
      <w:r w:rsidR="005236D7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piedāvājumā var norādīt zemāku cenu nekā viņa Finanšu piedāvājumā. </w:t>
      </w:r>
      <w:r w:rsidR="00B73AA1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Saimnieciski </w:t>
      </w:r>
      <w:r w:rsidR="001D6884" w:rsidRPr="00B22E53">
        <w:rPr>
          <w:rFonts w:ascii="Times New Roman" w:eastAsia="TimesNewRoman" w:hAnsi="Times New Roman"/>
          <w:sz w:val="24"/>
          <w:szCs w:val="24"/>
          <w:lang w:eastAsia="lv-LV"/>
        </w:rPr>
        <w:t>vis</w:t>
      </w:r>
      <w:r w:rsidR="00B73AA1" w:rsidRPr="00B22E53">
        <w:rPr>
          <w:rFonts w:ascii="Times New Roman" w:eastAsia="TimesNewRoman" w:hAnsi="Times New Roman"/>
          <w:sz w:val="24"/>
          <w:szCs w:val="24"/>
          <w:lang w:eastAsia="lv-LV"/>
        </w:rPr>
        <w:t>izdevīgākā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piedāvājuma izvēles kritēriji un kārtība, kā 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Institūcija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slēgs </w:t>
      </w:r>
      <w:r w:rsidR="005236D7" w:rsidRPr="00B22E53">
        <w:rPr>
          <w:rFonts w:ascii="Times New Roman" w:eastAsia="TimesNewRoman" w:hAnsi="Times New Roman"/>
          <w:sz w:val="24"/>
          <w:szCs w:val="24"/>
          <w:lang w:eastAsia="lv-LV"/>
        </w:rPr>
        <w:t>Pakalpojuma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līgumu ar konkrēto </w:t>
      </w:r>
      <w:r w:rsidR="005E7F0B">
        <w:rPr>
          <w:rFonts w:ascii="Times New Roman" w:eastAsia="TimesNewRoman" w:hAnsi="Times New Roman"/>
          <w:sz w:val="24"/>
          <w:szCs w:val="24"/>
          <w:lang w:eastAsia="lv-LV"/>
        </w:rPr>
        <w:t>Izpildītāju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, ir pievienoti šīs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>ienošanās 1.</w:t>
      </w:r>
      <w:r w:rsidR="007571E5" w:rsidRPr="00B22E53">
        <w:rPr>
          <w:rFonts w:ascii="Times New Roman" w:eastAsia="TimesNewRoman" w:hAnsi="Times New Roman"/>
          <w:sz w:val="24"/>
          <w:szCs w:val="24"/>
          <w:lang w:eastAsia="lv-LV"/>
        </w:rPr>
        <w:t> 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>pielikumā.</w:t>
      </w:r>
    </w:p>
    <w:p w14:paraId="0904CA39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709" w:right="-2" w:hanging="70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Pakalpojums tiek sniegts visā </w:t>
      </w:r>
      <w:r w:rsidR="005236D7" w:rsidRPr="00B22E53">
        <w:rPr>
          <w:rFonts w:ascii="Times New Roman" w:eastAsia="TimesNewRoman" w:hAnsi="Times New Roman"/>
          <w:sz w:val="24"/>
          <w:szCs w:val="24"/>
          <w:lang w:eastAsia="lv-LV"/>
        </w:rPr>
        <w:t>Pakalpojuma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līguma darbības laikā, pamatojoties uz </w:t>
      </w:r>
      <w:r w:rsidR="005236D7" w:rsidRPr="00B22E53">
        <w:rPr>
          <w:rFonts w:ascii="Times New Roman" w:eastAsia="TimesNewRoman" w:hAnsi="Times New Roman"/>
          <w:sz w:val="24"/>
          <w:szCs w:val="24"/>
          <w:lang w:eastAsia="lv-LV"/>
        </w:rPr>
        <w:t>Pakalpojuma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līguma noteikumiem, kura projekts ir pievienots šīs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ienošanās 2.</w:t>
      </w:r>
      <w:r w:rsidR="007571E5" w:rsidRPr="00B22E53">
        <w:rPr>
          <w:rFonts w:ascii="Times New Roman" w:eastAsia="TimesNewRoman" w:hAnsi="Times New Roman"/>
          <w:sz w:val="24"/>
          <w:szCs w:val="24"/>
          <w:lang w:eastAsia="lv-LV"/>
        </w:rPr>
        <w:t> 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pielikumā</w:t>
      </w:r>
      <w:r w:rsidR="00617E71">
        <w:rPr>
          <w:rFonts w:ascii="Times New Roman" w:eastAsia="TimesNewRoman" w:hAnsi="Times New Roman"/>
          <w:sz w:val="24"/>
          <w:szCs w:val="24"/>
          <w:lang w:eastAsia="lv-LV"/>
        </w:rPr>
        <w:t xml:space="preserve">. </w:t>
      </w:r>
      <w:r w:rsidR="00583D1C">
        <w:rPr>
          <w:rFonts w:ascii="Times New Roman" w:eastAsia="TimesNewRoman" w:hAnsi="Times New Roman"/>
          <w:sz w:val="24"/>
          <w:szCs w:val="24"/>
          <w:lang w:eastAsia="lv-LV"/>
        </w:rPr>
        <w:t xml:space="preserve">Pasūtītājs 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ir tiesīgs veikt Pakalpojuma kvalitātes pārbaudi Pasūtītāja izvēlētā veidā. </w:t>
      </w:r>
      <w:r w:rsidR="00583D1C">
        <w:rPr>
          <w:rFonts w:ascii="Times New Roman" w:eastAsia="TimesNewRoman" w:hAnsi="Times New Roman"/>
          <w:sz w:val="24"/>
          <w:szCs w:val="24"/>
          <w:lang w:eastAsia="lv-LV"/>
        </w:rPr>
        <w:t xml:space="preserve">Pasūtītājs 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ir tiesīgs atteikties pieņemt nekvalitatīvu vai Iepirkuma piedāvājumam neatbilstošu Pakalpojumu.</w:t>
      </w:r>
      <w:r w:rsidRPr="00B22E53">
        <w:rPr>
          <w:rFonts w:ascii="Times New Roman" w:eastAsia="TimesNewRoman" w:hAnsi="Times New Roman"/>
          <w:sz w:val="24"/>
          <w:szCs w:val="24"/>
          <w:u w:val="single"/>
          <w:lang w:eastAsia="lv-LV"/>
        </w:rPr>
        <w:t xml:space="preserve"> </w:t>
      </w:r>
    </w:p>
    <w:p w14:paraId="17CE9027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709" w:right="-2" w:hanging="709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NewRoman" w:hAnsi="Times New Roman"/>
          <w:sz w:val="24"/>
          <w:szCs w:val="24"/>
          <w:lang w:eastAsia="lv-LV"/>
        </w:rPr>
        <w:t xml:space="preserve">Izpildītājam 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ir jānodrošina caurspīdīguma nosacījumi </w:t>
      </w:r>
      <w:r w:rsidR="0075098E" w:rsidRPr="00B22E53">
        <w:rPr>
          <w:rFonts w:ascii="Times New Roman" w:eastAsia="TimesNewRoman" w:hAnsi="Times New Roman"/>
          <w:sz w:val="24"/>
          <w:szCs w:val="24"/>
          <w:lang w:eastAsia="lv-LV"/>
        </w:rPr>
        <w:t>P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akalpojuma </w:t>
      </w:r>
      <w:r w:rsidR="0075098E" w:rsidRPr="00B22E53">
        <w:rPr>
          <w:rFonts w:ascii="Times New Roman" w:eastAsia="TimesNewRoman" w:hAnsi="Times New Roman"/>
          <w:sz w:val="24"/>
          <w:szCs w:val="24"/>
          <w:lang w:eastAsia="lv-LV"/>
        </w:rPr>
        <w:t>sniegšanā.</w:t>
      </w:r>
    </w:p>
    <w:p w14:paraId="6A7CD86B" w14:textId="77777777" w:rsidR="00E553BF" w:rsidRPr="00B22E53" w:rsidRDefault="009003F0" w:rsidP="000614E2">
      <w:pPr>
        <w:numPr>
          <w:ilvl w:val="1"/>
          <w:numId w:val="1"/>
        </w:numPr>
        <w:spacing w:after="0" w:line="240" w:lineRule="auto"/>
        <w:ind w:left="709" w:right="-2" w:hanging="709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Izpildītājam</w:t>
      </w:r>
      <w:r w:rsidR="00030E4B" w:rsidRPr="00B22E53">
        <w:rPr>
          <w:rFonts w:ascii="Times New Roman" w:eastAsia="Times New Roman" w:hAnsi="Times New Roman"/>
          <w:bCs/>
          <w:sz w:val="24"/>
          <w:szCs w:val="24"/>
        </w:rPr>
        <w:t xml:space="preserve"> savas profesionālās civiltiesiskās atbildības apdrošināšanas polise ar atbildības limitu ne mazāku kā </w:t>
      </w:r>
      <w:r w:rsidR="00F6365E" w:rsidRPr="00B22E53">
        <w:rPr>
          <w:rFonts w:ascii="Times New Roman" w:eastAsia="Times New Roman" w:hAnsi="Times New Roman"/>
          <w:bCs/>
          <w:sz w:val="24"/>
          <w:szCs w:val="24"/>
        </w:rPr>
        <w:t>4</w:t>
      </w:r>
      <w:r w:rsidR="00030E4B" w:rsidRPr="00B22E53">
        <w:rPr>
          <w:rFonts w:ascii="Times New Roman" w:eastAsia="Times New Roman" w:hAnsi="Times New Roman"/>
          <w:bCs/>
          <w:sz w:val="24"/>
          <w:szCs w:val="24"/>
        </w:rPr>
        <w:t xml:space="preserve"> 000 000 </w:t>
      </w:r>
      <w:proofErr w:type="spellStart"/>
      <w:r w:rsidR="00030E4B" w:rsidRPr="00B22E53">
        <w:rPr>
          <w:rFonts w:ascii="Times New Roman" w:eastAsia="Times New Roman" w:hAnsi="Times New Roman"/>
          <w:bCs/>
          <w:i/>
          <w:iCs/>
          <w:sz w:val="24"/>
          <w:szCs w:val="24"/>
        </w:rPr>
        <w:t>euro</w:t>
      </w:r>
      <w:proofErr w:type="spellEnd"/>
      <w:r w:rsidR="00030E4B" w:rsidRPr="00B22E53">
        <w:rPr>
          <w:rFonts w:ascii="Times New Roman" w:eastAsia="Times New Roman" w:hAnsi="Times New Roman"/>
          <w:bCs/>
          <w:sz w:val="24"/>
          <w:szCs w:val="24"/>
        </w:rPr>
        <w:t xml:space="preserve"> (</w:t>
      </w:r>
      <w:r w:rsidR="00F6365E" w:rsidRPr="00B22E53">
        <w:rPr>
          <w:rFonts w:ascii="Times New Roman" w:eastAsia="Times New Roman" w:hAnsi="Times New Roman"/>
          <w:bCs/>
          <w:sz w:val="24"/>
          <w:szCs w:val="24"/>
        </w:rPr>
        <w:t>četri</w:t>
      </w:r>
      <w:r w:rsidR="00030E4B" w:rsidRPr="00B22E53">
        <w:rPr>
          <w:rFonts w:ascii="Times New Roman" w:eastAsia="Times New Roman" w:hAnsi="Times New Roman"/>
          <w:bCs/>
          <w:sz w:val="24"/>
          <w:szCs w:val="24"/>
        </w:rPr>
        <w:t xml:space="preserve"> miljoni </w:t>
      </w:r>
      <w:proofErr w:type="spellStart"/>
      <w:r w:rsidR="00030E4B" w:rsidRPr="00B22E53">
        <w:rPr>
          <w:rFonts w:ascii="Times New Roman" w:eastAsia="Times New Roman" w:hAnsi="Times New Roman"/>
          <w:bCs/>
          <w:i/>
          <w:iCs/>
          <w:sz w:val="24"/>
          <w:szCs w:val="24"/>
        </w:rPr>
        <w:t>euro</w:t>
      </w:r>
      <w:proofErr w:type="spellEnd"/>
      <w:r w:rsidR="00030E4B" w:rsidRPr="00B22E53">
        <w:rPr>
          <w:rFonts w:ascii="Times New Roman" w:eastAsia="Times New Roman" w:hAnsi="Times New Roman"/>
          <w:bCs/>
          <w:sz w:val="24"/>
          <w:szCs w:val="24"/>
        </w:rPr>
        <w:t xml:space="preserve">) ir jāuztur spēkā visā Vienošanās esamības laikā un vēl trīs mēnešus pēc tās darbības beigām. </w:t>
      </w:r>
    </w:p>
    <w:p w14:paraId="5287802C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709" w:right="-2" w:hanging="70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Ja </w:t>
      </w:r>
      <w:r w:rsidR="005236D7" w:rsidRPr="00B22E53">
        <w:rPr>
          <w:rFonts w:ascii="Times New Roman" w:eastAsia="TimesNewRoman" w:hAnsi="Times New Roman"/>
          <w:sz w:val="24"/>
          <w:szCs w:val="24"/>
          <w:lang w:eastAsia="lv-LV"/>
        </w:rPr>
        <w:t>Pakalpojuma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līguma izpildes laikā </w:t>
      </w:r>
      <w:r w:rsidR="00583D1C">
        <w:rPr>
          <w:rFonts w:ascii="Times New Roman" w:eastAsia="TimesNewRoman" w:hAnsi="Times New Roman"/>
          <w:sz w:val="24"/>
          <w:szCs w:val="24"/>
          <w:lang w:eastAsia="lv-LV"/>
        </w:rPr>
        <w:t>Izpildītājs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zaudē kvalifikācijas prasību, uz kuru balstījies</w:t>
      </w:r>
      <w:r w:rsidR="00F042AF" w:rsidRPr="00B22E53">
        <w:rPr>
          <w:rFonts w:ascii="Times New Roman" w:eastAsia="TimesNewRoman" w:hAnsi="Times New Roman"/>
          <w:sz w:val="24"/>
          <w:szCs w:val="24"/>
          <w:lang w:eastAsia="lv-LV"/>
        </w:rPr>
        <w:t>,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iesniedzot piedāvājumu, </w:t>
      </w:r>
      <w:r w:rsidR="00D70F8C">
        <w:rPr>
          <w:rFonts w:ascii="Times New Roman" w:eastAsia="TimesNewRoman" w:hAnsi="Times New Roman"/>
          <w:sz w:val="24"/>
          <w:szCs w:val="24"/>
          <w:lang w:eastAsia="lv-LV"/>
        </w:rPr>
        <w:t>Izpildītājam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ir pienākums nekavējoties, bet ne vēlāk kā 1</w:t>
      </w:r>
      <w:r w:rsidR="003D296B" w:rsidRPr="00B22E53">
        <w:rPr>
          <w:rFonts w:ascii="Times New Roman" w:eastAsia="TimesNewRoman" w:hAnsi="Times New Roman"/>
          <w:sz w:val="24"/>
          <w:szCs w:val="24"/>
          <w:lang w:eastAsia="lv-LV"/>
        </w:rPr>
        <w:t>0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="00A106CE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(desmit) 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dienu laikā:</w:t>
      </w:r>
    </w:p>
    <w:p w14:paraId="334D0921" w14:textId="77777777" w:rsidR="000142E2" w:rsidRPr="00B22E53" w:rsidRDefault="009003F0" w:rsidP="000614E2">
      <w:pPr>
        <w:numPr>
          <w:ilvl w:val="2"/>
          <w:numId w:val="1"/>
        </w:numPr>
        <w:spacing w:after="0" w:line="240" w:lineRule="auto"/>
        <w:ind w:left="709" w:right="-2" w:firstLine="0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nomainīt </w:t>
      </w:r>
      <w:r w:rsidR="000148C2" w:rsidRPr="00B22E53">
        <w:rPr>
          <w:rFonts w:ascii="Times New Roman" w:eastAsia="TimesNewRoman" w:hAnsi="Times New Roman"/>
          <w:sz w:val="24"/>
          <w:szCs w:val="24"/>
          <w:lang w:eastAsia="lv-LV"/>
        </w:rPr>
        <w:t>konsultantu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, lai</w:t>
      </w:r>
      <w:r w:rsidR="00C10F46" w:rsidRPr="00B22E53">
        <w:rPr>
          <w:rFonts w:ascii="Times New Roman" w:eastAsia="TimesNewRoman" w:hAnsi="Times New Roman"/>
          <w:sz w:val="24"/>
          <w:szCs w:val="24"/>
          <w:lang w:eastAsia="lv-LV"/>
        </w:rPr>
        <w:t>,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to piesaistot pakalpojumu izpildē, </w:t>
      </w:r>
      <w:r w:rsidR="00D70F8C">
        <w:rPr>
          <w:rFonts w:ascii="Times New Roman" w:eastAsia="TimesNewRoman" w:hAnsi="Times New Roman"/>
          <w:sz w:val="24"/>
          <w:szCs w:val="24"/>
          <w:lang w:eastAsia="lv-LV"/>
        </w:rPr>
        <w:t>Izpildītājs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atbilstu </w:t>
      </w:r>
      <w:r w:rsidR="00C10F46" w:rsidRPr="00B22E53">
        <w:rPr>
          <w:rFonts w:ascii="Times New Roman" w:eastAsia="TimesNewRoman" w:hAnsi="Times New Roman"/>
          <w:sz w:val="24"/>
          <w:szCs w:val="24"/>
          <w:lang w:eastAsia="lv-LV"/>
        </w:rPr>
        <w:t>I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epirkuma kvalifikācijas prasībām un lai nomaiņa notiktu saskaņā ar Publisko iepirkumu likuma 62.</w:t>
      </w:r>
      <w:r w:rsidR="006B7D6E" w:rsidRPr="00B22E53">
        <w:rPr>
          <w:rFonts w:ascii="Times New Roman" w:eastAsia="TimesNewRoman" w:hAnsi="Times New Roman"/>
          <w:sz w:val="24"/>
          <w:szCs w:val="24"/>
          <w:lang w:eastAsia="lv-LV"/>
        </w:rPr>
        <w:t> 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pantu,</w:t>
      </w:r>
    </w:p>
    <w:p w14:paraId="2D63F51B" w14:textId="77777777" w:rsidR="000142E2" w:rsidRPr="00B22E53" w:rsidRDefault="009003F0" w:rsidP="000614E2">
      <w:pPr>
        <w:numPr>
          <w:ilvl w:val="2"/>
          <w:numId w:val="1"/>
        </w:numPr>
        <w:spacing w:after="0" w:line="240" w:lineRule="auto"/>
        <w:ind w:left="709" w:right="-2" w:firstLine="0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veikt citas nepieciešamās darbības, lai</w:t>
      </w:r>
      <w:r w:rsidR="00D70F8C">
        <w:rPr>
          <w:rFonts w:ascii="Times New Roman" w:eastAsia="TimesNewRoman" w:hAnsi="Times New Roman"/>
          <w:sz w:val="24"/>
          <w:szCs w:val="24"/>
          <w:lang w:eastAsia="lv-LV"/>
        </w:rPr>
        <w:t xml:space="preserve"> Izpildītājs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atbilstu </w:t>
      </w:r>
      <w:r w:rsidR="00CC03B4" w:rsidRPr="00B22E53">
        <w:rPr>
          <w:rFonts w:ascii="Times New Roman" w:eastAsia="TimesNewRoman" w:hAnsi="Times New Roman"/>
          <w:sz w:val="24"/>
          <w:szCs w:val="24"/>
          <w:lang w:eastAsia="lv-LV"/>
        </w:rPr>
        <w:t>Iepirkuma n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olikumā izvirzītajām kvalifikācijas prasībām.</w:t>
      </w:r>
    </w:p>
    <w:p w14:paraId="6EBED689" w14:textId="77777777" w:rsidR="000142E2" w:rsidRPr="00B22E53" w:rsidRDefault="009003F0" w:rsidP="000614E2">
      <w:pPr>
        <w:pStyle w:val="Sarakstarindkopa"/>
        <w:numPr>
          <w:ilvl w:val="1"/>
          <w:numId w:val="1"/>
        </w:numPr>
        <w:ind w:left="709" w:right="-2" w:hanging="709"/>
        <w:jc w:val="both"/>
        <w:rPr>
          <w:rFonts w:eastAsia="TimesNewRoman"/>
          <w:lang w:eastAsia="lv-LV"/>
        </w:rPr>
      </w:pPr>
      <w:r w:rsidRPr="00B22E53">
        <w:rPr>
          <w:rFonts w:eastAsia="TimesNewRoman"/>
          <w:lang w:eastAsia="lv-LV"/>
        </w:rPr>
        <w:t>Ja netiek izpildīti 2.</w:t>
      </w:r>
      <w:r w:rsidR="005236D7" w:rsidRPr="00B22E53">
        <w:rPr>
          <w:rFonts w:eastAsia="TimesNewRoman"/>
          <w:lang w:eastAsia="lv-LV"/>
        </w:rPr>
        <w:t>6</w:t>
      </w:r>
      <w:r w:rsidRPr="00B22E53">
        <w:rPr>
          <w:rFonts w:eastAsia="TimesNewRoman"/>
          <w:lang w:eastAsia="lv-LV"/>
        </w:rPr>
        <w:t>.</w:t>
      </w:r>
      <w:r w:rsidR="006B7D6E" w:rsidRPr="00B22E53">
        <w:rPr>
          <w:rFonts w:eastAsia="TimesNewRoman"/>
          <w:lang w:eastAsia="lv-LV"/>
        </w:rPr>
        <w:t> </w:t>
      </w:r>
      <w:r w:rsidRPr="00B22E53">
        <w:rPr>
          <w:rFonts w:eastAsia="TimesNewRoman"/>
          <w:lang w:eastAsia="lv-LV"/>
        </w:rPr>
        <w:t xml:space="preserve">punkta nosacījumi norādītajā termiņā, </w:t>
      </w:r>
      <w:r w:rsidR="00D70F8C">
        <w:rPr>
          <w:rFonts w:eastAsia="TimesNewRoman"/>
          <w:lang w:eastAsia="lv-LV"/>
        </w:rPr>
        <w:t>Izpildītājs</w:t>
      </w:r>
      <w:r w:rsidRPr="00B22E53">
        <w:rPr>
          <w:rFonts w:eastAsia="TimesNewRoman"/>
          <w:lang w:eastAsia="lv-LV"/>
        </w:rPr>
        <w:t xml:space="preserve"> Pasūtītājam 30 dienu laikā no beigu datuma, kurā </w:t>
      </w:r>
      <w:r w:rsidR="00D70F8C">
        <w:rPr>
          <w:rFonts w:eastAsia="TimesNewRoman"/>
          <w:lang w:eastAsia="lv-LV"/>
        </w:rPr>
        <w:t>Izpildītājs</w:t>
      </w:r>
      <w:r w:rsidRPr="00B22E53">
        <w:rPr>
          <w:rFonts w:eastAsia="TimesNewRoman"/>
          <w:lang w:eastAsia="lv-LV"/>
        </w:rPr>
        <w:t xml:space="preserve"> varēja novērst trūkumus, maksā 10</w:t>
      </w:r>
      <w:r w:rsidR="00F042AF" w:rsidRPr="00B22E53">
        <w:rPr>
          <w:rFonts w:eastAsia="TimesNewRoman"/>
          <w:lang w:eastAsia="lv-LV"/>
        </w:rPr>
        <w:t> </w:t>
      </w:r>
      <w:r w:rsidRPr="00B22E53">
        <w:rPr>
          <w:rFonts w:eastAsia="TimesNewRoman"/>
          <w:lang w:eastAsia="lv-LV"/>
        </w:rPr>
        <w:t>% līgumsodu no paredzētā</w:t>
      </w:r>
      <w:r w:rsidR="00F042AF" w:rsidRPr="00B22E53">
        <w:rPr>
          <w:rFonts w:eastAsia="TimesNewRoman"/>
          <w:lang w:eastAsia="lv-LV"/>
        </w:rPr>
        <w:t>s</w:t>
      </w:r>
      <w:r w:rsidRPr="00B22E53">
        <w:rPr>
          <w:rFonts w:eastAsia="TimesNewRoman"/>
          <w:lang w:eastAsia="lv-LV"/>
        </w:rPr>
        <w:t xml:space="preserve"> līgumsummas kopējā apjoma</w:t>
      </w:r>
      <w:r w:rsidR="00C63A25">
        <w:rPr>
          <w:rFonts w:eastAsia="TimesNewRoman"/>
          <w:lang w:eastAsia="lv-LV"/>
        </w:rPr>
        <w:t>.</w:t>
      </w:r>
    </w:p>
    <w:p w14:paraId="2A393BC9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709" w:right="-2" w:hanging="766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>
        <w:rPr>
          <w:rFonts w:ascii="Times New Roman" w:eastAsia="TimesNewRoman" w:hAnsi="Times New Roman"/>
          <w:sz w:val="24"/>
          <w:szCs w:val="24"/>
          <w:lang w:eastAsia="lv-LV"/>
        </w:rPr>
        <w:t>Pasūtītājs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ir tiesīg</w:t>
      </w:r>
      <w:r>
        <w:rPr>
          <w:rFonts w:ascii="Times New Roman" w:eastAsia="TimesNewRoman" w:hAnsi="Times New Roman"/>
          <w:sz w:val="24"/>
          <w:szCs w:val="24"/>
          <w:lang w:eastAsia="lv-LV"/>
        </w:rPr>
        <w:t xml:space="preserve">s 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vienpusēji atkāpties no noslēgtā </w:t>
      </w:r>
      <w:r w:rsidR="005236D7" w:rsidRPr="00B22E53">
        <w:rPr>
          <w:rFonts w:ascii="Times New Roman" w:eastAsia="TimesNewRoman" w:hAnsi="Times New Roman"/>
          <w:sz w:val="24"/>
          <w:szCs w:val="24"/>
          <w:lang w:eastAsia="lv-LV"/>
        </w:rPr>
        <w:t>Pakalpojuma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="00030E4B" w:rsidRPr="00B22E53">
        <w:rPr>
          <w:rFonts w:ascii="Times New Roman" w:hAnsi="Times New Roman"/>
          <w:bCs/>
          <w:sz w:val="24"/>
          <w:szCs w:val="24"/>
        </w:rPr>
        <w:t>līguma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>, ja:</w:t>
      </w:r>
    </w:p>
    <w:p w14:paraId="70B744CA" w14:textId="77777777" w:rsidR="000142E2" w:rsidRPr="00B22E53" w:rsidRDefault="009003F0" w:rsidP="000614E2">
      <w:pPr>
        <w:numPr>
          <w:ilvl w:val="2"/>
          <w:numId w:val="1"/>
        </w:numPr>
        <w:spacing w:after="0" w:line="240" w:lineRule="auto"/>
        <w:ind w:left="709" w:right="-2" w:firstLine="0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>
        <w:rPr>
          <w:rFonts w:ascii="Times New Roman" w:eastAsia="TimesNewRoman" w:hAnsi="Times New Roman"/>
          <w:sz w:val="24"/>
          <w:szCs w:val="24"/>
          <w:lang w:eastAsia="lv-LV"/>
        </w:rPr>
        <w:t>Izpildītājs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, ar kuru noslēgts </w:t>
      </w:r>
      <w:r w:rsidR="005236D7" w:rsidRPr="00B22E53">
        <w:rPr>
          <w:rFonts w:ascii="Times New Roman" w:eastAsia="TimesNewRoman" w:hAnsi="Times New Roman"/>
          <w:sz w:val="24"/>
          <w:szCs w:val="24"/>
          <w:lang w:eastAsia="lv-LV"/>
        </w:rPr>
        <w:t>Pakalpojuma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līgums, </w:t>
      </w:r>
      <w:r w:rsidR="0075098E" w:rsidRPr="00B22E53">
        <w:rPr>
          <w:rFonts w:ascii="Times New Roman" w:eastAsia="TimesNewRoman" w:hAnsi="Times New Roman"/>
          <w:sz w:val="24"/>
          <w:szCs w:val="24"/>
          <w:lang w:eastAsia="lv-LV"/>
        </w:rPr>
        <w:t>nav kvalificēts Pakalpojuma sniegšanai;</w:t>
      </w:r>
    </w:p>
    <w:p w14:paraId="41D6F11E" w14:textId="77777777" w:rsidR="000142E2" w:rsidRPr="00B22E53" w:rsidRDefault="009003F0" w:rsidP="000614E2">
      <w:pPr>
        <w:numPr>
          <w:ilvl w:val="2"/>
          <w:numId w:val="1"/>
        </w:numPr>
        <w:spacing w:after="0" w:line="240" w:lineRule="auto"/>
        <w:ind w:left="709" w:right="-2" w:firstLine="0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>
        <w:rPr>
          <w:rFonts w:ascii="Times New Roman" w:eastAsia="TimesNewRoman" w:hAnsi="Times New Roman"/>
          <w:sz w:val="24"/>
          <w:szCs w:val="24"/>
          <w:lang w:eastAsia="lv-LV"/>
        </w:rPr>
        <w:t xml:space="preserve">Izpildītājs 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neievēro noslēgtā </w:t>
      </w:r>
      <w:r w:rsidR="005236D7" w:rsidRPr="00B22E53">
        <w:rPr>
          <w:rFonts w:ascii="Times New Roman" w:eastAsia="TimesNewRoman" w:hAnsi="Times New Roman"/>
          <w:sz w:val="24"/>
          <w:szCs w:val="24"/>
          <w:lang w:eastAsia="lv-LV"/>
        </w:rPr>
        <w:t>Pakalpojuma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="00030E4B" w:rsidRPr="00B22E53">
        <w:rPr>
          <w:rFonts w:ascii="Times New Roman" w:hAnsi="Times New Roman"/>
          <w:bCs/>
          <w:sz w:val="24"/>
          <w:szCs w:val="24"/>
        </w:rPr>
        <w:t>līguma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noteikumus;</w:t>
      </w:r>
    </w:p>
    <w:p w14:paraId="6DECEFED" w14:textId="77777777" w:rsidR="000142E2" w:rsidRPr="00B22E53" w:rsidRDefault="009003F0" w:rsidP="000614E2">
      <w:pPr>
        <w:numPr>
          <w:ilvl w:val="2"/>
          <w:numId w:val="1"/>
        </w:numPr>
        <w:spacing w:after="0" w:line="240" w:lineRule="auto"/>
        <w:ind w:left="709" w:right="-2" w:firstLine="0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>
        <w:rPr>
          <w:rFonts w:ascii="Times New Roman" w:eastAsia="TimesNewRoman" w:hAnsi="Times New Roman"/>
          <w:sz w:val="24"/>
          <w:szCs w:val="24"/>
          <w:lang w:eastAsia="lv-LV"/>
        </w:rPr>
        <w:t>Izpildītājs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kavē </w:t>
      </w:r>
      <w:r w:rsidR="005236D7" w:rsidRPr="00B22E53">
        <w:rPr>
          <w:rFonts w:ascii="Times New Roman" w:eastAsia="TimesNewRoman" w:hAnsi="Times New Roman"/>
          <w:sz w:val="24"/>
          <w:szCs w:val="24"/>
          <w:lang w:eastAsia="lv-LV"/>
        </w:rPr>
        <w:t>Pakalpojuma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līgumā noteikto </w:t>
      </w:r>
      <w:r w:rsidR="0075098E" w:rsidRPr="00B22E53">
        <w:rPr>
          <w:rFonts w:ascii="Times New Roman" w:eastAsia="TimesNewRoman" w:hAnsi="Times New Roman"/>
          <w:sz w:val="24"/>
          <w:szCs w:val="24"/>
          <w:lang w:eastAsia="lv-LV"/>
        </w:rPr>
        <w:t>Pakalpojuma izpildes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termiņu.</w:t>
      </w:r>
    </w:p>
    <w:p w14:paraId="35BD43BF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709" w:right="-2" w:hanging="766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lastRenderedPageBreak/>
        <w:t xml:space="preserve">Pasūtītājam ir pienākums pieņemt konkrētā </w:t>
      </w:r>
      <w:r w:rsidR="00DA07A3">
        <w:rPr>
          <w:rFonts w:ascii="Times New Roman" w:eastAsia="TimesNewRoman" w:hAnsi="Times New Roman"/>
          <w:sz w:val="24"/>
          <w:szCs w:val="24"/>
          <w:lang w:eastAsia="lv-LV"/>
        </w:rPr>
        <w:t>Izpildītājs</w:t>
      </w:r>
      <w:r w:rsidR="0075098E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Pakalpojumu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atbilstoši noslēgtā </w:t>
      </w:r>
      <w:r w:rsidR="005236D7" w:rsidRPr="00B22E53">
        <w:rPr>
          <w:rFonts w:ascii="Times New Roman" w:eastAsia="TimesNewRoman" w:hAnsi="Times New Roman"/>
          <w:sz w:val="24"/>
          <w:szCs w:val="24"/>
          <w:lang w:eastAsia="lv-LV"/>
        </w:rPr>
        <w:t>Pakalpojuma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Pr="00B22E53">
        <w:rPr>
          <w:rFonts w:ascii="Times New Roman" w:hAnsi="Times New Roman"/>
          <w:bCs/>
          <w:sz w:val="24"/>
          <w:szCs w:val="24"/>
        </w:rPr>
        <w:t>līguma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noteikumiem.</w:t>
      </w:r>
    </w:p>
    <w:p w14:paraId="38DCB88D" w14:textId="77777777" w:rsidR="00A039D6" w:rsidRPr="00B22E53" w:rsidRDefault="00A039D6" w:rsidP="00946230">
      <w:pPr>
        <w:tabs>
          <w:tab w:val="num" w:pos="870"/>
        </w:tabs>
        <w:spacing w:after="0" w:line="240" w:lineRule="auto"/>
        <w:ind w:left="709" w:right="-2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</w:p>
    <w:p w14:paraId="06A0BB9D" w14:textId="77777777" w:rsidR="000142E2" w:rsidRPr="00B22E53" w:rsidRDefault="009003F0" w:rsidP="00F042AF">
      <w:pPr>
        <w:pStyle w:val="Sarakstarindkopa"/>
        <w:numPr>
          <w:ilvl w:val="0"/>
          <w:numId w:val="1"/>
        </w:numPr>
        <w:ind w:right="-2"/>
        <w:jc w:val="center"/>
        <w:rPr>
          <w:rFonts w:eastAsia="TimesNewRoman"/>
          <w:b/>
          <w:lang w:eastAsia="lv-LV"/>
        </w:rPr>
      </w:pPr>
      <w:r w:rsidRPr="00B22E53">
        <w:rPr>
          <w:rFonts w:eastAsia="TimesNewRoman"/>
          <w:b/>
          <w:lang w:eastAsia="lv-LV"/>
        </w:rPr>
        <w:t>VISPĀRĪGIE</w:t>
      </w:r>
      <w:r w:rsidR="002D7DF3">
        <w:rPr>
          <w:rFonts w:eastAsia="TimesNewRoman"/>
          <w:b/>
          <w:lang w:eastAsia="lv-LV"/>
        </w:rPr>
        <w:t xml:space="preserve"> IZPILDĪTĀJA</w:t>
      </w:r>
      <w:r w:rsidRPr="00B22E53">
        <w:rPr>
          <w:rFonts w:eastAsia="TimesNewRoman"/>
          <w:b/>
          <w:lang w:eastAsia="lv-LV"/>
        </w:rPr>
        <w:t xml:space="preserve"> DARBĪBAS PRINCIPI UN NOTEIKUMI</w:t>
      </w:r>
    </w:p>
    <w:p w14:paraId="5F4A26F6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>
        <w:rPr>
          <w:rFonts w:ascii="Times New Roman" w:eastAsia="TimesNewRoman" w:hAnsi="Times New Roman"/>
          <w:sz w:val="24"/>
          <w:szCs w:val="24"/>
          <w:lang w:eastAsia="lv-LV"/>
        </w:rPr>
        <w:t>Izpildītājs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atbilstoši </w:t>
      </w:r>
      <w:r>
        <w:rPr>
          <w:rFonts w:ascii="Times New Roman" w:eastAsia="TimesNewRoman" w:hAnsi="Times New Roman"/>
          <w:sz w:val="24"/>
          <w:szCs w:val="24"/>
          <w:lang w:eastAsia="lv-LV"/>
        </w:rPr>
        <w:t xml:space="preserve">Institūcijas </w:t>
      </w:r>
      <w:r w:rsidR="007D56E1" w:rsidRPr="00B22E53">
        <w:rPr>
          <w:rFonts w:ascii="Times New Roman" w:eastAsia="TimesNewRoman" w:hAnsi="Times New Roman"/>
          <w:sz w:val="24"/>
          <w:szCs w:val="24"/>
          <w:lang w:eastAsia="lv-LV"/>
        </w:rPr>
        <w:t>u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zaicinājumam un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>ienošanās 1.</w:t>
      </w:r>
      <w:r w:rsidR="00F042AF" w:rsidRPr="00B22E53">
        <w:rPr>
          <w:rFonts w:ascii="Times New Roman" w:eastAsia="TimesNewRoman" w:hAnsi="Times New Roman"/>
          <w:sz w:val="24"/>
          <w:szCs w:val="24"/>
          <w:lang w:eastAsia="lv-LV"/>
        </w:rPr>
        <w:t> 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pielikuma nosacījumiem sagatavo un iesniedz </w:t>
      </w:r>
      <w:r>
        <w:rPr>
          <w:rFonts w:ascii="Times New Roman" w:eastAsia="TimesNewRoman" w:hAnsi="Times New Roman"/>
          <w:sz w:val="24"/>
          <w:szCs w:val="24"/>
          <w:lang w:eastAsia="lv-LV"/>
        </w:rPr>
        <w:t>Institūcijai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piedāvājumu par </w:t>
      </w:r>
      <w:r w:rsidR="000C2188" w:rsidRPr="00B22E53">
        <w:rPr>
          <w:rFonts w:ascii="Times New Roman" w:eastAsia="TimesNewRoman" w:hAnsi="Times New Roman"/>
          <w:sz w:val="24"/>
          <w:szCs w:val="24"/>
          <w:lang w:eastAsia="lv-LV"/>
        </w:rPr>
        <w:t>Pakalpojumu.</w:t>
      </w:r>
    </w:p>
    <w:p w14:paraId="3AC59CA9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>
        <w:rPr>
          <w:rFonts w:ascii="Times New Roman" w:eastAsia="TimesNewRoman" w:hAnsi="Times New Roman"/>
          <w:sz w:val="24"/>
          <w:szCs w:val="24"/>
          <w:lang w:eastAsia="lv-LV"/>
        </w:rPr>
        <w:t>Izpildītājs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pilnībā uzņemas visus zaudējumus, kas </w:t>
      </w:r>
      <w:r w:rsidR="00F042AF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Pasūtītājam 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>radušies sakarā ar</w:t>
      </w:r>
      <w:r w:rsidR="0081588D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="001C57C9" w:rsidRPr="00B22E53">
        <w:rPr>
          <w:rFonts w:ascii="Times New Roman" w:eastAsia="TimesNewRoman" w:hAnsi="Times New Roman"/>
          <w:sz w:val="24"/>
          <w:szCs w:val="24"/>
          <w:lang w:eastAsia="lv-LV"/>
        </w:rPr>
        <w:t>Pakalpojuma</w:t>
      </w:r>
      <w:r w:rsidR="00051D0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darba uzdevumam 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neatbilstošu vai </w:t>
      </w:r>
      <w:r w:rsidR="000C2188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Iepirkuma </w:t>
      </w:r>
      <w:r w:rsidR="00030E4B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piedāvājumam neatbilstošu </w:t>
      </w:r>
      <w:r w:rsidR="000C2188" w:rsidRPr="00B22E53">
        <w:rPr>
          <w:rFonts w:ascii="Times New Roman" w:eastAsia="TimesNewRoman" w:hAnsi="Times New Roman"/>
          <w:sz w:val="24"/>
          <w:szCs w:val="24"/>
          <w:lang w:eastAsia="lv-LV"/>
        </w:rPr>
        <w:t>Pakalpojumu.</w:t>
      </w:r>
    </w:p>
    <w:p w14:paraId="4A17CB72" w14:textId="77777777" w:rsidR="000142E2" w:rsidRPr="00B22E53" w:rsidRDefault="000142E2" w:rsidP="00946230">
      <w:pPr>
        <w:spacing w:after="0" w:line="240" w:lineRule="auto"/>
        <w:ind w:left="572" w:right="-2"/>
        <w:jc w:val="center"/>
        <w:rPr>
          <w:rFonts w:ascii="Times New Roman" w:eastAsia="TimesNewRoman" w:hAnsi="Times New Roman"/>
          <w:sz w:val="24"/>
          <w:szCs w:val="24"/>
          <w:lang w:eastAsia="lv-LV"/>
        </w:rPr>
      </w:pPr>
    </w:p>
    <w:p w14:paraId="0DE4BC45" w14:textId="77777777" w:rsidR="000142E2" w:rsidRPr="00B22E53" w:rsidRDefault="009003F0" w:rsidP="00F042AF">
      <w:pPr>
        <w:pStyle w:val="Sarakstarindkopa"/>
        <w:numPr>
          <w:ilvl w:val="0"/>
          <w:numId w:val="1"/>
        </w:numPr>
        <w:ind w:right="-2"/>
        <w:jc w:val="center"/>
        <w:rPr>
          <w:rFonts w:eastAsia="TimesNewRoman"/>
          <w:b/>
          <w:lang w:eastAsia="lv-LV"/>
        </w:rPr>
      </w:pPr>
      <w:r w:rsidRPr="00B22E53">
        <w:rPr>
          <w:rFonts w:eastAsia="TimesNewRoman"/>
          <w:b/>
          <w:lang w:eastAsia="lv-LV"/>
        </w:rPr>
        <w:t>NEPĀRVARAMA VARA</w:t>
      </w:r>
    </w:p>
    <w:p w14:paraId="1B174D1B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Puses ir atbrīvotas no atbildības par no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ienošanās izrietošo saistību daļēju vai pilnīgu neizpildi, ja tā radusies sakarā ar ugunsgrēku, plūdiem, zemestrīci, karu, streiku vai citiem nepārvaramas varas apstākļiem un ja šādi apstākļi tiešā veidā ietekmējuši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ienošanās izpildi un </w:t>
      </w:r>
      <w:r w:rsidR="00056E6A" w:rsidRPr="00B22E53">
        <w:rPr>
          <w:rFonts w:ascii="Times New Roman" w:eastAsia="TimesNewRoman" w:hAnsi="Times New Roman"/>
          <w:sz w:val="24"/>
          <w:szCs w:val="24"/>
          <w:lang w:eastAsia="lv-LV"/>
        </w:rPr>
        <w:t>Puses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, slēdzot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ienošanos, to nevarēja paredzēt.</w:t>
      </w:r>
    </w:p>
    <w:p w14:paraId="67F5B476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Puse, kas nokļuvusi nepārvaramas varas apstākļos, bez kavēšanās rakstiski informē par to otru pusi </w:t>
      </w:r>
      <w:r w:rsidRPr="00B22E53">
        <w:rPr>
          <w:rFonts w:ascii="Times New Roman" w:hAnsi="Times New Roman"/>
          <w:bCs/>
          <w:sz w:val="24"/>
          <w:szCs w:val="24"/>
        </w:rPr>
        <w:t xml:space="preserve">ne vēlāk kā 3 </w:t>
      </w:r>
      <w:r w:rsidR="00A106CE" w:rsidRPr="00B22E53">
        <w:rPr>
          <w:rFonts w:ascii="Times New Roman" w:hAnsi="Times New Roman"/>
          <w:bCs/>
          <w:sz w:val="24"/>
          <w:szCs w:val="24"/>
        </w:rPr>
        <w:t xml:space="preserve">(trīs) </w:t>
      </w:r>
      <w:r w:rsidRPr="00B22E53">
        <w:rPr>
          <w:rFonts w:ascii="Times New Roman" w:hAnsi="Times New Roman"/>
          <w:bCs/>
          <w:sz w:val="24"/>
          <w:szCs w:val="24"/>
        </w:rPr>
        <w:t>dienu laikā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pēc nepārvaramas varas apstākļu iestāšanās. </w:t>
      </w:r>
      <w:r w:rsidR="00056E6A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Puses 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apņemas vienoties par to, vai šādi nepārvaramas varas apstākļi traucē vai padara šīs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ienošanās saistību izpildi par neiespējamu, kā arī izlemt līgumsaistību turpināšanas vai izbeigšanas būtiskos jautājumus.</w:t>
      </w:r>
    </w:p>
    <w:p w14:paraId="581900C9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Ja nepārvaramas varas apstākļu dēļ šī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ienošanās </w:t>
      </w:r>
      <w:r w:rsidRPr="00B22E53">
        <w:rPr>
          <w:rFonts w:ascii="Times New Roman" w:hAnsi="Times New Roman"/>
          <w:bCs/>
          <w:sz w:val="24"/>
          <w:szCs w:val="24"/>
        </w:rPr>
        <w:t>nav izpildāma ilgāk par 30 (trīsdesmit) dienām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, tad katrai pusei ir tiesības vienpusēji atteikties no tālākas šīs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ienošanās saistību izpildes.</w:t>
      </w:r>
    </w:p>
    <w:p w14:paraId="52400AC4" w14:textId="77777777" w:rsidR="000142E2" w:rsidRPr="00B22E53" w:rsidRDefault="000142E2" w:rsidP="00946230">
      <w:pPr>
        <w:spacing w:after="0" w:line="240" w:lineRule="auto"/>
        <w:ind w:left="572" w:right="-2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</w:p>
    <w:p w14:paraId="7DE9E2AE" w14:textId="77777777" w:rsidR="000142E2" w:rsidRPr="00B22E53" w:rsidRDefault="009003F0" w:rsidP="00F042AF">
      <w:pPr>
        <w:pStyle w:val="Sarakstarindkopa"/>
        <w:numPr>
          <w:ilvl w:val="0"/>
          <w:numId w:val="1"/>
        </w:numPr>
        <w:ind w:right="-2"/>
        <w:jc w:val="center"/>
        <w:rPr>
          <w:rFonts w:eastAsia="TimesNewRoman"/>
          <w:b/>
          <w:lang w:eastAsia="lv-LV"/>
        </w:rPr>
      </w:pPr>
      <w:r w:rsidRPr="00B22E53">
        <w:rPr>
          <w:rFonts w:eastAsia="TimesNewRoman"/>
          <w:b/>
          <w:lang w:eastAsia="lv-LV"/>
        </w:rPr>
        <w:t>VIENOŠANĀS SPĒKĀ STĀŠANĀS, GROZĪŠANAS UN IZBEIGŠANAS KĀRTĪBA</w:t>
      </w:r>
    </w:p>
    <w:p w14:paraId="10AA397B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="002B0836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ienošanās ar </w:t>
      </w:r>
      <w:r w:rsidR="004240E4" w:rsidRPr="00B22E53">
        <w:rPr>
          <w:rFonts w:ascii="Times New Roman" w:eastAsia="TimesNewRoman" w:hAnsi="Times New Roman"/>
          <w:sz w:val="24"/>
          <w:szCs w:val="24"/>
          <w:lang w:eastAsia="lv-LV"/>
        </w:rPr>
        <w:t>Izpildītāji</w:t>
      </w:r>
      <w:r w:rsidR="002B0836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em, kuri to parakstījuši elektroniski, stājas spēkā ar tās parakstīšanas dienu </w:t>
      </w:r>
      <w:r w:rsidR="002B0836" w:rsidRPr="00B22E53">
        <w:rPr>
          <w:rFonts w:ascii="Times New Roman" w:hAnsi="Times New Roman"/>
          <w:bCs/>
          <w:sz w:val="24"/>
          <w:szCs w:val="24"/>
        </w:rPr>
        <w:t xml:space="preserve">un ir spēkā </w:t>
      </w:r>
      <w:r w:rsidR="00EA5599" w:rsidRPr="00B22E53">
        <w:rPr>
          <w:rFonts w:ascii="Times New Roman" w:hAnsi="Times New Roman"/>
          <w:bCs/>
          <w:sz w:val="24"/>
          <w:szCs w:val="24"/>
        </w:rPr>
        <w:t>36</w:t>
      </w:r>
      <w:r w:rsidR="000C2188" w:rsidRPr="00B22E53">
        <w:rPr>
          <w:rFonts w:ascii="Times New Roman" w:hAnsi="Times New Roman"/>
          <w:bCs/>
          <w:sz w:val="24"/>
          <w:szCs w:val="24"/>
        </w:rPr>
        <w:t xml:space="preserve"> (</w:t>
      </w:r>
      <w:r w:rsidR="001E301E" w:rsidRPr="00B22E53">
        <w:rPr>
          <w:rFonts w:ascii="Times New Roman" w:hAnsi="Times New Roman"/>
          <w:bCs/>
          <w:sz w:val="24"/>
          <w:szCs w:val="24"/>
        </w:rPr>
        <w:t>trīsdesmit sešus</w:t>
      </w:r>
      <w:r w:rsidR="000C2188" w:rsidRPr="00B22E53">
        <w:rPr>
          <w:rFonts w:ascii="Times New Roman" w:hAnsi="Times New Roman"/>
          <w:bCs/>
          <w:sz w:val="24"/>
          <w:szCs w:val="24"/>
        </w:rPr>
        <w:t>) mēnešus</w:t>
      </w:r>
      <w:r w:rsidR="002B0836" w:rsidRPr="00B22E53">
        <w:rPr>
          <w:rFonts w:ascii="Times New Roman" w:hAnsi="Times New Roman"/>
          <w:bCs/>
          <w:sz w:val="24"/>
          <w:szCs w:val="24"/>
        </w:rPr>
        <w:t xml:space="preserve"> vai līdz tiek sasniegta </w:t>
      </w:r>
      <w:r w:rsidRPr="00B22E53">
        <w:rPr>
          <w:rFonts w:ascii="Times New Roman" w:hAnsi="Times New Roman"/>
          <w:bCs/>
          <w:sz w:val="24"/>
          <w:szCs w:val="24"/>
        </w:rPr>
        <w:t>V</w:t>
      </w:r>
      <w:r w:rsidR="002B0836" w:rsidRPr="00B22E53">
        <w:rPr>
          <w:rFonts w:ascii="Times New Roman" w:hAnsi="Times New Roman"/>
          <w:bCs/>
          <w:sz w:val="24"/>
          <w:szCs w:val="24"/>
        </w:rPr>
        <w:t xml:space="preserve">ienošanās </w:t>
      </w:r>
      <w:r w:rsidR="00320D7B" w:rsidRPr="00B22E53">
        <w:rPr>
          <w:rFonts w:ascii="Times New Roman" w:hAnsi="Times New Roman"/>
          <w:bCs/>
          <w:sz w:val="24"/>
          <w:szCs w:val="24"/>
        </w:rPr>
        <w:t>1.3</w:t>
      </w:r>
      <w:r w:rsidR="002B0836" w:rsidRPr="00B22E53">
        <w:rPr>
          <w:rFonts w:ascii="Times New Roman" w:hAnsi="Times New Roman"/>
          <w:bCs/>
          <w:sz w:val="24"/>
          <w:szCs w:val="24"/>
        </w:rPr>
        <w:t xml:space="preserve">. punktā noteiktā summa, atkarībā no tā, kurš no nosacījumiem iestājas pirmais. </w:t>
      </w:r>
      <w:r w:rsidR="00A106CE" w:rsidRPr="00B22E53">
        <w:rPr>
          <w:rFonts w:ascii="Times New Roman" w:hAnsi="Times New Roman"/>
          <w:bCs/>
          <w:sz w:val="24"/>
          <w:szCs w:val="24"/>
        </w:rPr>
        <w:t xml:space="preserve">Par </w:t>
      </w:r>
      <w:r w:rsidRPr="00B22E53">
        <w:rPr>
          <w:rFonts w:ascii="Times New Roman" w:hAnsi="Times New Roman"/>
          <w:bCs/>
          <w:sz w:val="24"/>
          <w:szCs w:val="24"/>
        </w:rPr>
        <w:t>V</w:t>
      </w:r>
      <w:r w:rsidR="002B0836" w:rsidRPr="00B22E53">
        <w:rPr>
          <w:rFonts w:ascii="Times New Roman" w:hAnsi="Times New Roman"/>
          <w:bCs/>
          <w:sz w:val="24"/>
          <w:szCs w:val="24"/>
        </w:rPr>
        <w:t>ienošanās noslēgšanas datum</w:t>
      </w:r>
      <w:r w:rsidR="00A106CE" w:rsidRPr="00B22E53">
        <w:rPr>
          <w:rFonts w:ascii="Times New Roman" w:hAnsi="Times New Roman"/>
          <w:bCs/>
          <w:sz w:val="24"/>
          <w:szCs w:val="24"/>
        </w:rPr>
        <w:t>u</w:t>
      </w:r>
      <w:r w:rsidR="002B0836" w:rsidRPr="00B22E53">
        <w:rPr>
          <w:rFonts w:ascii="Times New Roman" w:hAnsi="Times New Roman"/>
          <w:bCs/>
          <w:sz w:val="24"/>
          <w:szCs w:val="24"/>
        </w:rPr>
        <w:t xml:space="preserve"> ir uzskatāms pēdējais elektroniskā paraksta datums.</w:t>
      </w:r>
    </w:p>
    <w:p w14:paraId="6D6BD85B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Ja kāds no </w:t>
      </w:r>
      <w:r w:rsidR="004240E4" w:rsidRPr="00B22E53">
        <w:rPr>
          <w:rFonts w:ascii="Times New Roman" w:eastAsia="TimesNewRoman" w:hAnsi="Times New Roman"/>
          <w:sz w:val="24"/>
          <w:szCs w:val="24"/>
          <w:lang w:eastAsia="lv-LV"/>
        </w:rPr>
        <w:t>Izpildītāji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em, kurš </w:t>
      </w:r>
      <w:r w:rsidR="000C2188" w:rsidRPr="00B22E53">
        <w:rPr>
          <w:rFonts w:ascii="Times New Roman" w:eastAsia="TimesNewRoman" w:hAnsi="Times New Roman"/>
          <w:sz w:val="24"/>
          <w:szCs w:val="24"/>
          <w:lang w:eastAsia="lv-LV"/>
        </w:rPr>
        <w:t>Iepirkumā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ir ieguvis tiesības </w:t>
      </w:r>
      <w:r w:rsidRPr="00B22E53">
        <w:rPr>
          <w:rFonts w:ascii="Times New Roman" w:hAnsi="Times New Roman"/>
          <w:bCs/>
          <w:sz w:val="24"/>
          <w:szCs w:val="24"/>
        </w:rPr>
        <w:t xml:space="preserve">noslēgt </w:t>
      </w:r>
      <w:r w:rsidR="002221A2" w:rsidRPr="00B22E53">
        <w:rPr>
          <w:rFonts w:ascii="Times New Roman" w:hAnsi="Times New Roman"/>
          <w:bCs/>
          <w:sz w:val="24"/>
          <w:szCs w:val="24"/>
        </w:rPr>
        <w:t>V</w:t>
      </w:r>
      <w:r w:rsidRPr="00B22E53">
        <w:rPr>
          <w:rFonts w:ascii="Times New Roman" w:hAnsi="Times New Roman"/>
          <w:bCs/>
          <w:sz w:val="24"/>
          <w:szCs w:val="24"/>
        </w:rPr>
        <w:t>ienošanos,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atsakās parakstīt </w:t>
      </w:r>
      <w:r w:rsidR="00F042AF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ienošanos, tad tas rakstiski informē Pasūtītāju par savu lēmumu.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ienošanās ir spēkā arī tad, ja kāds no </w:t>
      </w:r>
      <w:r w:rsidR="004240E4" w:rsidRPr="00B22E53">
        <w:rPr>
          <w:rFonts w:ascii="Times New Roman" w:eastAsia="TimesNewRoman" w:hAnsi="Times New Roman"/>
          <w:sz w:val="24"/>
          <w:szCs w:val="24"/>
          <w:lang w:eastAsia="lv-LV"/>
        </w:rPr>
        <w:t>Izpildītāji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em to nav parakstījis.</w:t>
      </w:r>
    </w:p>
    <w:p w14:paraId="5D580F7F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Pasūtītājam ir tiesības uzskatīt, ka </w:t>
      </w:r>
      <w:r w:rsidR="00003182">
        <w:rPr>
          <w:rFonts w:ascii="Times New Roman" w:eastAsia="TimesNewRoman" w:hAnsi="Times New Roman"/>
          <w:sz w:val="24"/>
          <w:szCs w:val="24"/>
          <w:lang w:eastAsia="lv-LV"/>
        </w:rPr>
        <w:t>Izpildītājs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atsakās parakstīt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ienošanos, ja tas </w:t>
      </w:r>
      <w:r w:rsidR="000C2188" w:rsidRPr="00B22E53">
        <w:rPr>
          <w:rFonts w:ascii="Times New Roman" w:eastAsia="TimesNewRoman" w:hAnsi="Times New Roman"/>
          <w:sz w:val="24"/>
          <w:szCs w:val="24"/>
          <w:lang w:eastAsia="lv-LV"/>
        </w:rPr>
        <w:t>5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(</w:t>
      </w:r>
      <w:r w:rsidR="000C2188" w:rsidRPr="00B22E53">
        <w:rPr>
          <w:rFonts w:ascii="Times New Roman" w:eastAsia="TimesNewRoman" w:hAnsi="Times New Roman"/>
          <w:sz w:val="24"/>
          <w:szCs w:val="24"/>
          <w:lang w:eastAsia="lv-LV"/>
        </w:rPr>
        <w:t>piecu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) darbdienu laikā no Pasūtītāja rakstveida uzaicinājuma saņemšanas</w:t>
      </w:r>
      <w:r w:rsidR="00C10F46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nav parakstījis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ienošanos un nav 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paziņojis Pasūtītājam par savu lēmumu.</w:t>
      </w:r>
    </w:p>
    <w:p w14:paraId="16575F78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Izmaiņas un citi grozījumi ir iespējami tikai ar Pušu savstarpēju rakstveida piekrišanu. Visi grozījumi ir slēdzami tikai rakstiski. </w:t>
      </w:r>
    </w:p>
    <w:p w14:paraId="30F63A63" w14:textId="77777777" w:rsidR="000142E2" w:rsidRPr="00003182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Pasūtītājam ir tiesības vienpusēji atkāpties no </w:t>
      </w:r>
      <w:r w:rsidRPr="00003182">
        <w:rPr>
          <w:rFonts w:ascii="Times New Roman" w:eastAsia="TimesNewRoman" w:hAnsi="Times New Roman"/>
          <w:sz w:val="24"/>
          <w:szCs w:val="24"/>
          <w:lang w:eastAsia="lv-LV"/>
        </w:rPr>
        <w:t xml:space="preserve">šīs </w:t>
      </w:r>
      <w:r w:rsidR="002221A2" w:rsidRPr="00003182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003182">
        <w:rPr>
          <w:rFonts w:ascii="Times New Roman" w:eastAsia="TimesNewRoman" w:hAnsi="Times New Roman"/>
          <w:sz w:val="24"/>
          <w:szCs w:val="24"/>
          <w:lang w:eastAsia="lv-LV"/>
        </w:rPr>
        <w:t>ienošanās</w:t>
      </w:r>
      <w:r w:rsidRPr="00003182">
        <w:rPr>
          <w:rFonts w:ascii="Times New Roman" w:hAnsi="Times New Roman"/>
          <w:sz w:val="24"/>
          <w:szCs w:val="24"/>
        </w:rPr>
        <w:t xml:space="preserve"> Publisko iepirkumu likuma 64.</w:t>
      </w:r>
      <w:r w:rsidR="00051D0B" w:rsidRPr="00003182">
        <w:rPr>
          <w:rFonts w:ascii="Times New Roman" w:hAnsi="Times New Roman"/>
          <w:sz w:val="24"/>
          <w:szCs w:val="24"/>
        </w:rPr>
        <w:t> </w:t>
      </w:r>
      <w:r w:rsidRPr="00003182">
        <w:rPr>
          <w:rFonts w:ascii="Times New Roman" w:hAnsi="Times New Roman"/>
          <w:sz w:val="24"/>
          <w:szCs w:val="24"/>
        </w:rPr>
        <w:t>panta pirmajā daļā noteiktos gadījumos.</w:t>
      </w:r>
    </w:p>
    <w:p w14:paraId="712ABFDA" w14:textId="77777777" w:rsidR="000142E2" w:rsidRPr="00003182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003182">
        <w:rPr>
          <w:rFonts w:ascii="Times New Roman" w:eastAsia="TimesNewRoman" w:hAnsi="Times New Roman"/>
          <w:sz w:val="24"/>
          <w:szCs w:val="24"/>
          <w:lang w:eastAsia="lv-LV"/>
        </w:rPr>
        <w:t xml:space="preserve">Pasūtītājam ir tiesības vienpusēji atkāpties no šīs </w:t>
      </w:r>
      <w:r w:rsidR="002221A2" w:rsidRPr="00003182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003182">
        <w:rPr>
          <w:rFonts w:ascii="Times New Roman" w:eastAsia="TimesNewRoman" w:hAnsi="Times New Roman"/>
          <w:sz w:val="24"/>
          <w:szCs w:val="24"/>
          <w:lang w:eastAsia="lv-LV"/>
        </w:rPr>
        <w:t xml:space="preserve">ienošanās attiecībā uz </w:t>
      </w:r>
      <w:r w:rsidR="00003182" w:rsidRPr="00003182">
        <w:rPr>
          <w:rFonts w:ascii="Times New Roman" w:hAnsi="Times New Roman"/>
          <w:color w:val="000000" w:themeColor="text1"/>
          <w:sz w:val="24"/>
          <w:szCs w:val="24"/>
        </w:rPr>
        <w:t>Izpildītāju</w:t>
      </w:r>
      <w:r w:rsidRPr="00003182">
        <w:rPr>
          <w:rFonts w:ascii="Times New Roman" w:eastAsia="TimesNewRoman" w:hAnsi="Times New Roman"/>
          <w:sz w:val="24"/>
          <w:szCs w:val="24"/>
          <w:lang w:eastAsia="lv-LV"/>
        </w:rPr>
        <w:t xml:space="preserve">, kurš pienācīgi nepilda ar šo </w:t>
      </w:r>
      <w:r w:rsidR="002221A2" w:rsidRPr="00003182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003182">
        <w:rPr>
          <w:rFonts w:ascii="Times New Roman" w:eastAsia="TimesNewRoman" w:hAnsi="Times New Roman"/>
          <w:sz w:val="24"/>
          <w:szCs w:val="24"/>
          <w:lang w:eastAsia="lv-LV"/>
        </w:rPr>
        <w:t xml:space="preserve">ienošanos uzņemtās saistības vai pret </w:t>
      </w:r>
      <w:r w:rsidR="00003182" w:rsidRPr="00003182">
        <w:rPr>
          <w:rFonts w:ascii="Times New Roman" w:hAnsi="Times New Roman"/>
          <w:color w:val="000000" w:themeColor="text1"/>
          <w:sz w:val="24"/>
          <w:szCs w:val="24"/>
        </w:rPr>
        <w:t>Izpildītāju</w:t>
      </w:r>
      <w:r w:rsidRPr="00003182">
        <w:rPr>
          <w:rFonts w:ascii="Times New Roman" w:eastAsia="TimesNewRoman" w:hAnsi="Times New Roman"/>
          <w:sz w:val="24"/>
          <w:szCs w:val="24"/>
          <w:lang w:eastAsia="lv-LV"/>
        </w:rPr>
        <w:t xml:space="preserve"> ir uzsākts maksātnespējas process, tā darbība tiek izbeigta vai pārtraukta.</w:t>
      </w:r>
    </w:p>
    <w:p w14:paraId="100F10E0" w14:textId="77777777" w:rsidR="000142E2" w:rsidRPr="00FB7D99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hAnsi="Times New Roman"/>
          <w:sz w:val="24"/>
          <w:szCs w:val="24"/>
        </w:rPr>
        <w:t xml:space="preserve">Pasūtītājam </w:t>
      </w:r>
      <w:r w:rsidRPr="00B22E53">
        <w:rPr>
          <w:rFonts w:ascii="Times New Roman" w:hAnsi="Times New Roman"/>
          <w:sz w:val="24"/>
          <w:szCs w:val="24"/>
          <w:shd w:val="clear" w:color="auto" w:fill="FFFFFF"/>
        </w:rPr>
        <w:t xml:space="preserve">ir tiesības vienpusēji atkāpties no </w:t>
      </w:r>
      <w:r w:rsidR="002221A2" w:rsidRPr="00B22E53">
        <w:rPr>
          <w:rFonts w:ascii="Times New Roman" w:hAnsi="Times New Roman"/>
          <w:sz w:val="24"/>
          <w:szCs w:val="24"/>
        </w:rPr>
        <w:t>V</w:t>
      </w:r>
      <w:r w:rsidRPr="00B22E53">
        <w:rPr>
          <w:rFonts w:ascii="Times New Roman" w:hAnsi="Times New Roman"/>
          <w:sz w:val="24"/>
          <w:szCs w:val="24"/>
        </w:rPr>
        <w:t xml:space="preserve">ienošanās </w:t>
      </w:r>
      <w:r w:rsidRPr="00B22E53">
        <w:rPr>
          <w:rFonts w:ascii="Times New Roman" w:hAnsi="Times New Roman"/>
          <w:sz w:val="24"/>
          <w:szCs w:val="24"/>
          <w:shd w:val="clear" w:color="auto" w:fill="FFFFFF"/>
        </w:rPr>
        <w:t xml:space="preserve">pirms termiņa, ja </w:t>
      </w:r>
      <w:r w:rsidRPr="00B22E53">
        <w:rPr>
          <w:rFonts w:ascii="Times New Roman" w:hAnsi="Times New Roman"/>
          <w:sz w:val="24"/>
          <w:szCs w:val="24"/>
        </w:rPr>
        <w:t>Pasūtītājam</w:t>
      </w:r>
      <w:r w:rsidRPr="00B22E53">
        <w:rPr>
          <w:rFonts w:ascii="Times New Roman" w:hAnsi="Times New Roman"/>
          <w:sz w:val="24"/>
          <w:szCs w:val="24"/>
          <w:shd w:val="clear" w:color="auto" w:fill="FFFFFF"/>
        </w:rPr>
        <w:t xml:space="preserve"> nav pieejams finansējums </w:t>
      </w:r>
      <w:r w:rsidR="002221A2" w:rsidRPr="00B22E53">
        <w:rPr>
          <w:rFonts w:ascii="Times New Roman" w:hAnsi="Times New Roman"/>
          <w:sz w:val="24"/>
          <w:szCs w:val="24"/>
        </w:rPr>
        <w:t>V</w:t>
      </w:r>
      <w:r w:rsidRPr="00B22E53">
        <w:rPr>
          <w:rFonts w:ascii="Times New Roman" w:hAnsi="Times New Roman"/>
          <w:sz w:val="24"/>
          <w:szCs w:val="24"/>
        </w:rPr>
        <w:t xml:space="preserve">ienošanās </w:t>
      </w:r>
      <w:r w:rsidRPr="00B22E53">
        <w:rPr>
          <w:rFonts w:ascii="Times New Roman" w:hAnsi="Times New Roman"/>
          <w:sz w:val="24"/>
          <w:szCs w:val="24"/>
          <w:shd w:val="clear" w:color="auto" w:fill="FFFFFF"/>
        </w:rPr>
        <w:t>izpildei</w:t>
      </w:r>
      <w:r w:rsidR="00A106CE" w:rsidRPr="00B22E53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2D070C76" w14:textId="77777777" w:rsidR="00612695" w:rsidRDefault="00612695" w:rsidP="00612695">
      <w:pPr>
        <w:pStyle w:val="Sarakstarindkopa"/>
        <w:ind w:right="-2"/>
        <w:rPr>
          <w:rFonts w:eastAsia="TimesNewRoman"/>
          <w:b/>
          <w:lang w:eastAsia="lv-LV"/>
        </w:rPr>
      </w:pPr>
    </w:p>
    <w:p w14:paraId="0275CF5B" w14:textId="77777777" w:rsidR="000142E2" w:rsidRPr="00B22E53" w:rsidRDefault="009003F0" w:rsidP="00F042AF">
      <w:pPr>
        <w:pStyle w:val="Sarakstarindkopa"/>
        <w:numPr>
          <w:ilvl w:val="0"/>
          <w:numId w:val="1"/>
        </w:numPr>
        <w:ind w:right="-2"/>
        <w:jc w:val="center"/>
        <w:rPr>
          <w:rFonts w:eastAsia="TimesNewRoman"/>
          <w:b/>
          <w:lang w:eastAsia="lv-LV"/>
        </w:rPr>
      </w:pPr>
      <w:r w:rsidRPr="00B22E53">
        <w:rPr>
          <w:rFonts w:eastAsia="TimesNewRoman"/>
          <w:b/>
          <w:lang w:eastAsia="lv-LV"/>
        </w:rPr>
        <w:t>CITI NOTEIKUMI</w:t>
      </w:r>
    </w:p>
    <w:p w14:paraId="7CA08A48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Puses apliecina, ka tām ir attiecīgas pilnvaras, lai slēgtu šo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ienošanos un uzņemtos tajā noteiktās saistības un pienākumus.</w:t>
      </w:r>
    </w:p>
    <w:p w14:paraId="35E5DD27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="002B0836" w:rsidRPr="00B22E53">
        <w:rPr>
          <w:rFonts w:ascii="Times New Roman" w:eastAsia="TimesNewRoman" w:hAnsi="Times New Roman"/>
          <w:sz w:val="24"/>
          <w:szCs w:val="24"/>
          <w:lang w:eastAsia="lv-LV"/>
        </w:rPr>
        <w:t>ienošanās ir saistoša arī Pušu saistību, tiesību un pienākumu pārņēmējiem.</w:t>
      </w:r>
    </w:p>
    <w:p w14:paraId="4E61E86D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="002B0836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ienošanās darbības laikā, Puses apņemas pildīt 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="002B0836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ienošanās noteikumus, kā arī ievērot citus noteikumus, kas noteikti </w:t>
      </w:r>
      <w:r w:rsidR="000C2188" w:rsidRPr="00B22E53">
        <w:rPr>
          <w:rFonts w:ascii="Times New Roman" w:eastAsia="TimesNewRoman" w:hAnsi="Times New Roman"/>
          <w:sz w:val="24"/>
          <w:szCs w:val="24"/>
          <w:lang w:eastAsia="lv-LV"/>
        </w:rPr>
        <w:t>Iepirkumā</w:t>
      </w:r>
      <w:r w:rsidR="002B0836" w:rsidRPr="00B22E53">
        <w:rPr>
          <w:rFonts w:ascii="Times New Roman" w:eastAsia="TimesNewRoman" w:hAnsi="Times New Roman"/>
          <w:sz w:val="24"/>
          <w:szCs w:val="24"/>
          <w:lang w:eastAsia="lv-LV"/>
        </w:rPr>
        <w:t>, ievērot patiesas un godīgas konkurences principus.</w:t>
      </w:r>
    </w:p>
    <w:p w14:paraId="1D1E6D79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Konkrētā </w:t>
      </w:r>
      <w:r w:rsidR="000C2188" w:rsidRPr="00B22E53">
        <w:rPr>
          <w:rFonts w:ascii="Times New Roman" w:eastAsia="TimesNewRoman" w:hAnsi="Times New Roman"/>
          <w:sz w:val="24"/>
          <w:szCs w:val="24"/>
          <w:lang w:eastAsia="lv-LV"/>
        </w:rPr>
        <w:t>P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akalpojuma priekšmeta saturs un to izpildes apmaksas noteikumi tiek paredzēti konkrētā ar</w:t>
      </w:r>
      <w:r w:rsidRPr="00BD0D35">
        <w:rPr>
          <w:rFonts w:ascii="Calibrtime" w:eastAsia="TimesNewRoman" w:hAnsi="Calibrtime"/>
          <w:sz w:val="24"/>
          <w:szCs w:val="24"/>
          <w:lang w:eastAsia="lv-LV"/>
        </w:rPr>
        <w:t xml:space="preserve"> </w:t>
      </w:r>
      <w:r w:rsidR="00BD0D35" w:rsidRPr="00BD0D35">
        <w:rPr>
          <w:rFonts w:ascii="Calibrtime" w:hAnsi="Calibrtime"/>
          <w:color w:val="000000" w:themeColor="text1"/>
          <w:sz w:val="24"/>
          <w:szCs w:val="24"/>
        </w:rPr>
        <w:t>Izpildītāju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noslēgtā </w:t>
      </w:r>
      <w:r w:rsidR="001C57C9" w:rsidRPr="00B22E53">
        <w:rPr>
          <w:rFonts w:ascii="Times New Roman" w:eastAsia="TimesNewRoman" w:hAnsi="Times New Roman"/>
          <w:sz w:val="24"/>
          <w:szCs w:val="24"/>
          <w:lang w:eastAsia="lv-LV"/>
        </w:rPr>
        <w:t>Pakalpojuma</w:t>
      </w:r>
      <w:r w:rsidR="008D7166"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 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līgumā. </w:t>
      </w:r>
    </w:p>
    <w:p w14:paraId="335A8690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hAnsi="Times New Roman"/>
          <w:sz w:val="24"/>
          <w:szCs w:val="24"/>
        </w:rPr>
        <w:lastRenderedPageBreak/>
        <w:t xml:space="preserve">Pasūtītājam </w:t>
      </w:r>
      <w:r w:rsidRPr="00B22E53">
        <w:rPr>
          <w:rFonts w:ascii="Times New Roman" w:hAnsi="Times New Roman"/>
          <w:sz w:val="24"/>
          <w:szCs w:val="24"/>
          <w:shd w:val="clear" w:color="auto" w:fill="FFFFFF"/>
        </w:rPr>
        <w:t xml:space="preserve">ir tiesības </w:t>
      </w:r>
      <w:r w:rsidR="002221A2" w:rsidRPr="00B22E53">
        <w:rPr>
          <w:rFonts w:ascii="Times New Roman" w:hAnsi="Times New Roman"/>
          <w:sz w:val="24"/>
          <w:szCs w:val="24"/>
        </w:rPr>
        <w:t>V</w:t>
      </w:r>
      <w:r w:rsidRPr="00B22E53">
        <w:rPr>
          <w:rFonts w:ascii="Times New Roman" w:hAnsi="Times New Roman"/>
          <w:sz w:val="24"/>
          <w:szCs w:val="24"/>
        </w:rPr>
        <w:t xml:space="preserve">ienošanās ietvaros noslēgtā </w:t>
      </w:r>
      <w:r w:rsidR="001C57C9" w:rsidRPr="00B22E53">
        <w:rPr>
          <w:rFonts w:ascii="Times New Roman" w:hAnsi="Times New Roman"/>
          <w:sz w:val="24"/>
          <w:szCs w:val="24"/>
          <w:shd w:val="clear" w:color="auto" w:fill="FFFFFF"/>
        </w:rPr>
        <w:t>Pakalpojuma</w:t>
      </w:r>
      <w:r w:rsidRPr="00B22E53">
        <w:rPr>
          <w:rFonts w:ascii="Times New Roman" w:hAnsi="Times New Roman"/>
          <w:sz w:val="24"/>
          <w:szCs w:val="24"/>
          <w:shd w:val="clear" w:color="auto" w:fill="FFFFFF"/>
        </w:rPr>
        <w:t xml:space="preserve"> līguma izpildes laikā veikt </w:t>
      </w:r>
      <w:r w:rsidR="00F042AF" w:rsidRPr="00B22E53">
        <w:rPr>
          <w:rFonts w:ascii="Times New Roman" w:hAnsi="Times New Roman"/>
          <w:sz w:val="24"/>
          <w:szCs w:val="24"/>
          <w:shd w:val="clear" w:color="auto" w:fill="FFFFFF"/>
        </w:rPr>
        <w:t>P</w:t>
      </w:r>
      <w:r w:rsidRPr="00B22E53">
        <w:rPr>
          <w:rFonts w:ascii="Times New Roman" w:hAnsi="Times New Roman"/>
          <w:sz w:val="24"/>
          <w:szCs w:val="24"/>
          <w:shd w:val="clear" w:color="auto" w:fill="FFFFFF"/>
        </w:rPr>
        <w:t>akalpojuma pieprasījumu par mazāku apjomu</w:t>
      </w:r>
      <w:r w:rsidR="00735169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B22E53">
        <w:rPr>
          <w:rFonts w:ascii="Times New Roman" w:hAnsi="Times New Roman"/>
          <w:sz w:val="24"/>
          <w:szCs w:val="24"/>
          <w:shd w:val="clear" w:color="auto" w:fill="FFFFFF"/>
        </w:rPr>
        <w:t xml:space="preserve"> nekā tas ir noteikts </w:t>
      </w:r>
      <w:r w:rsidR="00FB423B" w:rsidRPr="00B22E53">
        <w:rPr>
          <w:rFonts w:ascii="Times New Roman" w:hAnsi="Times New Roman"/>
          <w:sz w:val="24"/>
          <w:szCs w:val="24"/>
          <w:shd w:val="clear" w:color="auto" w:fill="FFFFFF"/>
        </w:rPr>
        <w:t>Iepirkuma</w:t>
      </w:r>
      <w:r w:rsidRPr="00B22E53">
        <w:rPr>
          <w:rFonts w:ascii="Times New Roman" w:hAnsi="Times New Roman"/>
          <w:sz w:val="24"/>
          <w:szCs w:val="24"/>
          <w:shd w:val="clear" w:color="auto" w:fill="FFFFFF"/>
        </w:rPr>
        <w:t xml:space="preserve"> dokumentācijā, vai to neveikt, ja </w:t>
      </w:r>
      <w:r w:rsidRPr="00B22E53">
        <w:rPr>
          <w:rFonts w:ascii="Times New Roman" w:hAnsi="Times New Roman"/>
          <w:sz w:val="24"/>
          <w:szCs w:val="24"/>
        </w:rPr>
        <w:t xml:space="preserve">Pasūtītājam nav pieejami </w:t>
      </w:r>
      <w:r w:rsidR="00F6365E" w:rsidRPr="00B22E53">
        <w:rPr>
          <w:rFonts w:ascii="Times New Roman" w:hAnsi="Times New Roman"/>
          <w:sz w:val="24"/>
          <w:szCs w:val="24"/>
        </w:rPr>
        <w:t xml:space="preserve">pietiekami </w:t>
      </w:r>
      <w:r w:rsidRPr="00B22E53">
        <w:rPr>
          <w:rFonts w:ascii="Times New Roman" w:hAnsi="Times New Roman"/>
          <w:sz w:val="24"/>
          <w:szCs w:val="24"/>
        </w:rPr>
        <w:t xml:space="preserve">finanšu resursi </w:t>
      </w:r>
      <w:r w:rsidR="001C57C9" w:rsidRPr="00B22E53">
        <w:rPr>
          <w:rFonts w:ascii="Times New Roman" w:hAnsi="Times New Roman"/>
          <w:sz w:val="24"/>
          <w:szCs w:val="24"/>
          <w:shd w:val="clear" w:color="auto" w:fill="FFFFFF"/>
        </w:rPr>
        <w:t>Pakalpojuma</w:t>
      </w:r>
      <w:r w:rsidRPr="00B22E5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B22E53">
        <w:rPr>
          <w:rFonts w:ascii="Times New Roman" w:hAnsi="Times New Roman"/>
          <w:sz w:val="24"/>
          <w:szCs w:val="24"/>
        </w:rPr>
        <w:t xml:space="preserve">līguma izpildei vai mainās Pasūtītāja vajadzība pēc konkrētā pakalpojuma, vai iestājas </w:t>
      </w:r>
      <w:r w:rsidRPr="00B22E53">
        <w:rPr>
          <w:rFonts w:ascii="Times New Roman" w:hAnsi="Times New Roman"/>
          <w:sz w:val="24"/>
          <w:szCs w:val="24"/>
          <w:shd w:val="clear" w:color="auto" w:fill="FFFFFF"/>
        </w:rPr>
        <w:t>citi nosacījumi.</w:t>
      </w:r>
    </w:p>
    <w:p w14:paraId="32E9005B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Ja kāds no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ienošanās punktiem zaudē spēku, tad no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ienošanās izrietošās 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saistības apspriežamas atbilstoši Latvijas Republikas normatīvajiem aktiem.</w:t>
      </w:r>
    </w:p>
    <w:p w14:paraId="2FBF65D2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Visi no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Vi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 xml:space="preserve">enošanās izrietošie strīdi risināmi sarunu ceļā. Ja Puses nespēj tos atrisināt sarunu ceļā, </w:t>
      </w:r>
      <w:r w:rsidRPr="00B22E53">
        <w:rPr>
          <w:rFonts w:ascii="Times New Roman" w:hAnsi="Times New Roman"/>
          <w:sz w:val="24"/>
          <w:szCs w:val="24"/>
        </w:rPr>
        <w:t xml:space="preserve">tad strīdi tiek risināti Latvijas Republikas tiesā saskaņā ar Latvijas Republikas normatīvajiem aktiem un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ienošanās</w:t>
      </w:r>
      <w:r w:rsidRPr="00B22E53">
        <w:rPr>
          <w:rFonts w:ascii="Times New Roman" w:hAnsi="Times New Roman"/>
          <w:sz w:val="24"/>
          <w:szCs w:val="24"/>
        </w:rPr>
        <w:t xml:space="preserve"> noteikumiem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.</w:t>
      </w:r>
    </w:p>
    <w:p w14:paraId="5CB1FD0F" w14:textId="77777777" w:rsidR="001B4680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eastAsia="Times New Roman" w:hAnsi="Times New Roman"/>
          <w:sz w:val="24"/>
          <w:szCs w:val="24"/>
          <w:lang w:eastAsia="ar-SA"/>
        </w:rPr>
        <w:t xml:space="preserve">Pakalpojuma sniedzējam nav atļauts Vispārīgās vienošanās izpildes laikā mainīt savus piesaistītos speciālistus bez iepriekšējas rakstiskas Pasūtītāja piekrišanas. </w:t>
      </w:r>
      <w:r w:rsidR="00F9007B" w:rsidRPr="00B22E53">
        <w:rPr>
          <w:rFonts w:ascii="Times New Roman" w:eastAsia="Times New Roman" w:hAnsi="Times New Roman"/>
          <w:sz w:val="24"/>
          <w:szCs w:val="24"/>
          <w:lang w:eastAsia="ar-SA"/>
        </w:rPr>
        <w:t>Institūcija</w:t>
      </w:r>
      <w:r w:rsidRPr="00B22E53">
        <w:rPr>
          <w:rFonts w:ascii="Times New Roman" w:eastAsia="Times New Roman" w:hAnsi="Times New Roman"/>
          <w:sz w:val="24"/>
          <w:szCs w:val="24"/>
          <w:lang w:eastAsia="ar-SA"/>
        </w:rPr>
        <w:t xml:space="preserve"> piešķirs apstiprinājumu šādai izmaiņai, ja jaunais piesaistītais speciālists atbilst visiem tiem pašiem kvalifikācijas kritērijiem, kādiem atbilst iepriekšējais piesaistītais speciālists</w:t>
      </w:r>
      <w:r w:rsidR="007B57B3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33460523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hAnsi="Times New Roman"/>
          <w:sz w:val="24"/>
          <w:szCs w:val="24"/>
        </w:rPr>
        <w:t xml:space="preserve">Parakstot </w:t>
      </w:r>
      <w:r w:rsidR="002221A2" w:rsidRPr="00B22E53">
        <w:rPr>
          <w:rFonts w:ascii="Times New Roman" w:eastAsia="TimesNewRoman" w:hAnsi="Times New Roman"/>
          <w:sz w:val="24"/>
          <w:szCs w:val="24"/>
          <w:lang w:eastAsia="lv-LV"/>
        </w:rPr>
        <w:t>V</w:t>
      </w:r>
      <w:r w:rsidRPr="00B22E53">
        <w:rPr>
          <w:rFonts w:ascii="Times New Roman" w:eastAsia="TimesNewRoman" w:hAnsi="Times New Roman"/>
          <w:sz w:val="24"/>
          <w:szCs w:val="24"/>
          <w:lang w:eastAsia="lv-LV"/>
        </w:rPr>
        <w:t>ienošanos</w:t>
      </w:r>
      <w:r w:rsidR="00735169">
        <w:rPr>
          <w:rFonts w:ascii="Times New Roman" w:eastAsia="TimesNewRoman" w:hAnsi="Times New Roman"/>
          <w:sz w:val="24"/>
          <w:szCs w:val="24"/>
          <w:lang w:eastAsia="lv-LV"/>
        </w:rPr>
        <w:t>,</w:t>
      </w:r>
      <w:r w:rsidRPr="00B22E53">
        <w:rPr>
          <w:rFonts w:ascii="Times New Roman" w:hAnsi="Times New Roman"/>
          <w:sz w:val="24"/>
          <w:szCs w:val="24"/>
        </w:rPr>
        <w:t xml:space="preserve"> Puses apliecina, ka ir iepazinušās ar </w:t>
      </w:r>
      <w:r w:rsidR="002221A2" w:rsidRPr="00B22E53">
        <w:rPr>
          <w:rFonts w:ascii="Times New Roman" w:hAnsi="Times New Roman"/>
          <w:sz w:val="24"/>
          <w:szCs w:val="24"/>
        </w:rPr>
        <w:t>V</w:t>
      </w:r>
      <w:r w:rsidRPr="00B22E53">
        <w:rPr>
          <w:rFonts w:ascii="Times New Roman" w:hAnsi="Times New Roman"/>
          <w:sz w:val="24"/>
          <w:szCs w:val="24"/>
        </w:rPr>
        <w:t>ienošanās nosacījumiem, tie Pusēm ir saprotami un Puses apņemas tos pildīt un ievērot.</w:t>
      </w:r>
    </w:p>
    <w:p w14:paraId="203FDDA4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hAnsi="Times New Roman"/>
          <w:sz w:val="24"/>
          <w:szCs w:val="24"/>
          <w:lang w:eastAsia="lv-LV"/>
        </w:rPr>
        <w:t>V</w:t>
      </w:r>
      <w:r w:rsidR="002B0836" w:rsidRPr="00B22E53">
        <w:rPr>
          <w:rFonts w:ascii="Times New Roman" w:hAnsi="Times New Roman"/>
          <w:sz w:val="24"/>
          <w:szCs w:val="24"/>
          <w:lang w:eastAsia="lv-LV"/>
        </w:rPr>
        <w:t xml:space="preserve">ienošanās ir </w:t>
      </w:r>
      <w:r w:rsidR="000C2188" w:rsidRPr="00B22E53">
        <w:rPr>
          <w:rFonts w:ascii="Times New Roman" w:hAnsi="Times New Roman"/>
          <w:sz w:val="24"/>
          <w:szCs w:val="24"/>
          <w:lang w:eastAsia="lv-LV"/>
        </w:rPr>
        <w:t>sagatavota</w:t>
      </w:r>
      <w:r w:rsidR="002B0836" w:rsidRPr="00B22E53">
        <w:rPr>
          <w:rFonts w:ascii="Times New Roman" w:hAnsi="Times New Roman"/>
          <w:sz w:val="24"/>
          <w:szCs w:val="24"/>
          <w:lang w:eastAsia="lv-LV"/>
        </w:rPr>
        <w:t xml:space="preserve"> uz</w:t>
      </w:r>
      <w:r w:rsidR="002B0836" w:rsidRPr="00B22E53">
        <w:rPr>
          <w:rFonts w:ascii="Times New Roman" w:hAnsi="Times New Roman"/>
          <w:sz w:val="24"/>
          <w:szCs w:val="24"/>
        </w:rPr>
        <w:t xml:space="preserve"> </w:t>
      </w:r>
      <w:r w:rsidR="00A44A0E" w:rsidRPr="00B22E53">
        <w:rPr>
          <w:rFonts w:ascii="Times New Roman" w:hAnsi="Times New Roman"/>
          <w:bCs/>
          <w:sz w:val="24"/>
          <w:szCs w:val="24"/>
        </w:rPr>
        <w:t>5</w:t>
      </w:r>
      <w:r w:rsidR="002B0836" w:rsidRPr="00B22E53">
        <w:rPr>
          <w:rFonts w:ascii="Times New Roman" w:hAnsi="Times New Roman"/>
          <w:sz w:val="24"/>
          <w:szCs w:val="24"/>
          <w:lang w:eastAsia="lv-LV"/>
        </w:rPr>
        <w:t xml:space="preserve"> (</w:t>
      </w:r>
      <w:r w:rsidR="00A44A0E" w:rsidRPr="00B22E53">
        <w:rPr>
          <w:rFonts w:ascii="Times New Roman" w:hAnsi="Times New Roman"/>
          <w:sz w:val="24"/>
          <w:szCs w:val="24"/>
          <w:lang w:eastAsia="lv-LV"/>
        </w:rPr>
        <w:t>piecām</w:t>
      </w:r>
      <w:r w:rsidR="002B0836" w:rsidRPr="00B22E53">
        <w:rPr>
          <w:rFonts w:ascii="Times New Roman" w:hAnsi="Times New Roman"/>
          <w:sz w:val="24"/>
          <w:szCs w:val="24"/>
          <w:lang w:eastAsia="lv-LV"/>
        </w:rPr>
        <w:t>) lapām ar trim pielikumiem</w:t>
      </w:r>
      <w:r w:rsidR="00CF64B4" w:rsidRPr="00B22E53">
        <w:rPr>
          <w:rFonts w:ascii="Times New Roman" w:hAnsi="Times New Roman"/>
          <w:sz w:val="24"/>
          <w:szCs w:val="24"/>
          <w:lang w:eastAsia="lv-LV"/>
        </w:rPr>
        <w:t>.</w:t>
      </w:r>
    </w:p>
    <w:p w14:paraId="4D26B2D2" w14:textId="77777777" w:rsidR="000142E2" w:rsidRPr="00B22E53" w:rsidRDefault="009003F0" w:rsidP="000614E2">
      <w:pPr>
        <w:numPr>
          <w:ilvl w:val="1"/>
          <w:numId w:val="1"/>
        </w:numPr>
        <w:spacing w:after="0" w:line="240" w:lineRule="auto"/>
        <w:ind w:left="572" w:right="-2" w:hanging="629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  <w:r w:rsidRPr="00B22E53">
        <w:rPr>
          <w:rFonts w:ascii="Times New Roman" w:hAnsi="Times New Roman"/>
          <w:sz w:val="24"/>
          <w:szCs w:val="24"/>
        </w:rPr>
        <w:t>Pielikumā:</w:t>
      </w:r>
    </w:p>
    <w:p w14:paraId="60A6FEC0" w14:textId="77777777" w:rsidR="000142E2" w:rsidRPr="00B22E53" w:rsidRDefault="009003F0" w:rsidP="007B54FE">
      <w:pPr>
        <w:pStyle w:val="Sarakstarindkopa"/>
        <w:numPr>
          <w:ilvl w:val="2"/>
          <w:numId w:val="1"/>
        </w:numPr>
        <w:ind w:right="-2" w:hanging="513"/>
        <w:jc w:val="both"/>
        <w:rPr>
          <w:rFonts w:eastAsia="TimesNewRoman"/>
          <w:lang w:eastAsia="lv-LV"/>
        </w:rPr>
      </w:pPr>
      <w:r w:rsidRPr="00B22E53">
        <w:rPr>
          <w:rFonts w:eastAsia="TimesNewRoman"/>
          <w:lang w:eastAsia="lv-LV"/>
        </w:rPr>
        <w:t>1.</w:t>
      </w:r>
      <w:r w:rsidR="00F042AF" w:rsidRPr="00B22E53">
        <w:rPr>
          <w:rFonts w:eastAsia="TimesNewRoman"/>
          <w:lang w:eastAsia="lv-LV"/>
        </w:rPr>
        <w:t> </w:t>
      </w:r>
      <w:r w:rsidRPr="00B22E53">
        <w:rPr>
          <w:rFonts w:eastAsia="TimesNewRoman"/>
          <w:lang w:eastAsia="lv-LV"/>
        </w:rPr>
        <w:t xml:space="preserve">pielikums </w:t>
      </w:r>
      <w:r w:rsidR="00F042AF" w:rsidRPr="00B22E53">
        <w:rPr>
          <w:rFonts w:eastAsia="TimesNewRoman"/>
          <w:lang w:eastAsia="lv-LV"/>
        </w:rPr>
        <w:t>–</w:t>
      </w:r>
      <w:r w:rsidRPr="00B22E53">
        <w:rPr>
          <w:rFonts w:eastAsia="TimesNewRoman"/>
          <w:lang w:eastAsia="lv-LV"/>
        </w:rPr>
        <w:t xml:space="preserve"> </w:t>
      </w:r>
      <w:r w:rsidR="00FB423B" w:rsidRPr="00B22E53">
        <w:rPr>
          <w:rFonts w:eastAsia="TimesNewRoman"/>
          <w:lang w:eastAsia="lv-LV"/>
        </w:rPr>
        <w:t xml:space="preserve">Saimnieciski visizdevīgākā </w:t>
      </w:r>
      <w:r w:rsidRPr="00B22E53">
        <w:rPr>
          <w:rFonts w:eastAsia="TimesNewRoman"/>
          <w:lang w:eastAsia="lv-LV"/>
        </w:rPr>
        <w:t>piedāvājuma izvēles kritēriji un kārtība;</w:t>
      </w:r>
    </w:p>
    <w:p w14:paraId="0187EB23" w14:textId="77777777" w:rsidR="000142E2" w:rsidRPr="00B22E53" w:rsidRDefault="009003F0" w:rsidP="007B54FE">
      <w:pPr>
        <w:pStyle w:val="Sarakstarindkopa"/>
        <w:numPr>
          <w:ilvl w:val="2"/>
          <w:numId w:val="1"/>
        </w:numPr>
        <w:ind w:right="-2" w:hanging="513"/>
        <w:jc w:val="both"/>
        <w:rPr>
          <w:rFonts w:eastAsia="TimesNewRoman"/>
          <w:lang w:eastAsia="lv-LV"/>
        </w:rPr>
      </w:pPr>
      <w:r w:rsidRPr="00B22E53">
        <w:rPr>
          <w:rFonts w:eastAsia="TimesNewRoman"/>
          <w:lang w:eastAsia="lv-LV"/>
        </w:rPr>
        <w:t>2.</w:t>
      </w:r>
      <w:r w:rsidR="00F042AF" w:rsidRPr="00B22E53">
        <w:rPr>
          <w:rFonts w:eastAsia="TimesNewRoman"/>
          <w:lang w:eastAsia="lv-LV"/>
        </w:rPr>
        <w:t> </w:t>
      </w:r>
      <w:r w:rsidRPr="00B22E53">
        <w:rPr>
          <w:rFonts w:eastAsia="TimesNewRoman"/>
          <w:lang w:eastAsia="lv-LV"/>
        </w:rPr>
        <w:t xml:space="preserve">pielikums </w:t>
      </w:r>
      <w:r w:rsidR="00F042AF" w:rsidRPr="00B22E53">
        <w:rPr>
          <w:rFonts w:eastAsia="TimesNewRoman"/>
          <w:lang w:eastAsia="lv-LV"/>
        </w:rPr>
        <w:t>–</w:t>
      </w:r>
      <w:r w:rsidR="008E3541" w:rsidRPr="00B22E53">
        <w:rPr>
          <w:rFonts w:eastAsia="TimesNewRoman"/>
          <w:lang w:eastAsia="lv-LV"/>
        </w:rPr>
        <w:t xml:space="preserve"> </w:t>
      </w:r>
      <w:r w:rsidR="00AD09FD" w:rsidRPr="00B22E53">
        <w:rPr>
          <w:rFonts w:eastAsia="TimesNewRoman"/>
          <w:lang w:eastAsia="lv-LV"/>
        </w:rPr>
        <w:t>Tehniskā specifikācija</w:t>
      </w:r>
      <w:r w:rsidR="008E3541" w:rsidRPr="00B22E53">
        <w:rPr>
          <w:rFonts w:eastAsia="TimesNewRoman"/>
          <w:lang w:eastAsia="lv-LV"/>
        </w:rPr>
        <w:t>;</w:t>
      </w:r>
    </w:p>
    <w:p w14:paraId="565459F5" w14:textId="77777777" w:rsidR="000142E2" w:rsidRPr="00B22E53" w:rsidRDefault="009003F0" w:rsidP="007B54FE">
      <w:pPr>
        <w:pStyle w:val="Sarakstarindkopa"/>
        <w:numPr>
          <w:ilvl w:val="2"/>
          <w:numId w:val="1"/>
        </w:numPr>
        <w:ind w:right="-2" w:hanging="513"/>
        <w:jc w:val="both"/>
        <w:rPr>
          <w:rFonts w:eastAsia="TimesNewRoman"/>
          <w:lang w:eastAsia="lv-LV"/>
        </w:rPr>
      </w:pPr>
      <w:r w:rsidRPr="00B22E53">
        <w:rPr>
          <w:rFonts w:eastAsia="TimesNewRoman"/>
          <w:lang w:eastAsia="lv-LV"/>
        </w:rPr>
        <w:t>3.</w:t>
      </w:r>
      <w:r w:rsidR="00F042AF" w:rsidRPr="00B22E53">
        <w:rPr>
          <w:rFonts w:eastAsia="TimesNewRoman"/>
          <w:lang w:eastAsia="lv-LV"/>
        </w:rPr>
        <w:t> </w:t>
      </w:r>
      <w:r w:rsidRPr="00B22E53">
        <w:rPr>
          <w:rFonts w:eastAsia="TimesNewRoman"/>
          <w:lang w:eastAsia="lv-LV"/>
        </w:rPr>
        <w:t xml:space="preserve">pielikums </w:t>
      </w:r>
      <w:r w:rsidR="00F042AF" w:rsidRPr="00B22E53">
        <w:rPr>
          <w:rFonts w:eastAsia="TimesNewRoman"/>
          <w:lang w:eastAsia="lv-LV"/>
        </w:rPr>
        <w:t>–</w:t>
      </w:r>
      <w:r w:rsidRPr="00B22E53">
        <w:rPr>
          <w:rFonts w:eastAsia="TimesNewRoman"/>
          <w:lang w:eastAsia="lv-LV"/>
        </w:rPr>
        <w:t xml:space="preserve"> </w:t>
      </w:r>
      <w:r w:rsidR="008E3541" w:rsidRPr="00B22E53">
        <w:rPr>
          <w:rFonts w:eastAsia="TimesNewRoman"/>
          <w:lang w:eastAsia="lv-LV"/>
        </w:rPr>
        <w:t>Pakalpojuma līguma projekts.</w:t>
      </w:r>
    </w:p>
    <w:p w14:paraId="7D0BE757" w14:textId="77777777" w:rsidR="000142E2" w:rsidRPr="00B22E53" w:rsidRDefault="000142E2" w:rsidP="007B54FE">
      <w:pPr>
        <w:spacing w:after="0" w:line="240" w:lineRule="auto"/>
        <w:ind w:left="572" w:right="-2" w:hanging="513"/>
        <w:jc w:val="both"/>
        <w:rPr>
          <w:rFonts w:ascii="Times New Roman" w:eastAsia="TimesNewRoman" w:hAnsi="Times New Roman"/>
          <w:sz w:val="24"/>
          <w:szCs w:val="24"/>
          <w:lang w:eastAsia="lv-LV"/>
        </w:rPr>
      </w:pPr>
    </w:p>
    <w:p w14:paraId="4CB6EA05" w14:textId="77777777" w:rsidR="000142E2" w:rsidRDefault="009003F0" w:rsidP="000614E2">
      <w:pPr>
        <w:numPr>
          <w:ilvl w:val="0"/>
          <w:numId w:val="1"/>
        </w:numPr>
        <w:spacing w:after="0" w:line="240" w:lineRule="auto"/>
        <w:ind w:right="-2" w:hanging="357"/>
        <w:jc w:val="center"/>
        <w:rPr>
          <w:rFonts w:ascii="Times New Roman" w:eastAsia="TimesNewRoman" w:hAnsi="Times New Roman"/>
          <w:b/>
          <w:sz w:val="24"/>
          <w:szCs w:val="24"/>
          <w:lang w:eastAsia="lv-LV"/>
        </w:rPr>
      </w:pPr>
      <w:r w:rsidRPr="00B22E53">
        <w:rPr>
          <w:rFonts w:ascii="Times New Roman" w:eastAsia="TimesNewRoman" w:hAnsi="Times New Roman"/>
          <w:b/>
          <w:sz w:val="24"/>
          <w:szCs w:val="24"/>
          <w:lang w:eastAsia="lv-LV"/>
        </w:rPr>
        <w:t>PUŠU PARAKSTI</w:t>
      </w:r>
    </w:p>
    <w:p w14:paraId="203C8D92" w14:textId="77777777" w:rsidR="00C42C35" w:rsidRPr="00B22E53" w:rsidRDefault="00C42C35" w:rsidP="00C42C35">
      <w:pPr>
        <w:spacing w:after="0" w:line="240" w:lineRule="auto"/>
        <w:ind w:left="720" w:right="-2"/>
        <w:rPr>
          <w:rFonts w:ascii="Times New Roman" w:eastAsia="TimesNewRoman" w:hAnsi="Times New Roman"/>
          <w:b/>
          <w:sz w:val="24"/>
          <w:szCs w:val="24"/>
          <w:lang w:eastAsia="lv-LV"/>
        </w:rPr>
      </w:pPr>
    </w:p>
    <w:tbl>
      <w:tblPr>
        <w:tblW w:w="9668" w:type="dxa"/>
        <w:tblLook w:val="01E0" w:firstRow="1" w:lastRow="1" w:firstColumn="1" w:lastColumn="1" w:noHBand="0" w:noVBand="0"/>
      </w:tblPr>
      <w:tblGrid>
        <w:gridCol w:w="5103"/>
        <w:gridCol w:w="4565"/>
      </w:tblGrid>
      <w:tr w:rsidR="00006245" w14:paraId="714FF301" w14:textId="77777777" w:rsidTr="00CF64B4">
        <w:tc>
          <w:tcPr>
            <w:tcW w:w="5103" w:type="dxa"/>
          </w:tcPr>
          <w:p w14:paraId="4E0FE604" w14:textId="77777777" w:rsidR="00CF64B4" w:rsidRPr="003A4CE2" w:rsidRDefault="009003F0" w:rsidP="00946230">
            <w:pPr>
              <w:spacing w:after="0" w:line="240" w:lineRule="auto"/>
              <w:ind w:right="-2"/>
              <w:rPr>
                <w:rFonts w:ascii="Times New Roman" w:eastAsia="TimesNewRoman" w:hAnsi="Times New Roman"/>
                <w:b/>
                <w:sz w:val="24"/>
                <w:szCs w:val="24"/>
                <w:lang w:eastAsia="lv-LV"/>
              </w:rPr>
            </w:pPr>
            <w:r w:rsidRPr="003A4CE2">
              <w:rPr>
                <w:rFonts w:ascii="Times New Roman" w:eastAsia="TimesNewRoman" w:hAnsi="Times New Roman"/>
                <w:b/>
                <w:sz w:val="24"/>
                <w:szCs w:val="24"/>
                <w:lang w:eastAsia="lv-LV"/>
              </w:rPr>
              <w:t>Pasūtītājs:</w:t>
            </w:r>
          </w:p>
          <w:p w14:paraId="52F80856" w14:textId="77777777" w:rsidR="000C3938" w:rsidRPr="003A4CE2" w:rsidRDefault="009003F0" w:rsidP="000C3938">
            <w:pPr>
              <w:spacing w:line="252" w:lineRule="auto"/>
              <w:ind w:left="37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A4CE2">
              <w:rPr>
                <w:rFonts w:ascii="Times New Roman" w:hAnsi="Times New Roman"/>
                <w:b/>
                <w:bCs/>
                <w:sz w:val="24"/>
                <w:szCs w:val="24"/>
              </w:rPr>
              <w:t>Rīgas valstspilsētas pašvaldība</w:t>
            </w:r>
            <w:r w:rsidR="00F6030C" w:rsidRPr="003A4CE2">
              <w:rPr>
                <w:rFonts w:ascii="Times New Roman" w:hAnsi="Times New Roman"/>
                <w:b/>
                <w:bCs/>
                <w:sz w:val="24"/>
                <w:szCs w:val="24"/>
              </w:rPr>
              <w:t>s</w:t>
            </w:r>
          </w:p>
          <w:p w14:paraId="10649FC4" w14:textId="77777777" w:rsidR="00F6030C" w:rsidRPr="003A4CE2" w:rsidRDefault="009003F0" w:rsidP="000C3938">
            <w:pPr>
              <w:spacing w:line="252" w:lineRule="auto"/>
              <w:ind w:left="37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A4CE2">
              <w:rPr>
                <w:rFonts w:ascii="Times New Roman" w:hAnsi="Times New Roman"/>
                <w:b/>
                <w:bCs/>
                <w:sz w:val="24"/>
                <w:szCs w:val="24"/>
              </w:rPr>
              <w:t>Centrālā administrācija</w:t>
            </w:r>
          </w:p>
          <w:p w14:paraId="681A6C35" w14:textId="0C1D59D2" w:rsidR="00ED5AFA" w:rsidRPr="00ED5AFA" w:rsidRDefault="009003F0" w:rsidP="00EE761F">
            <w:pPr>
              <w:spacing w:after="0" w:line="240" w:lineRule="auto"/>
              <w:ind w:right="-2"/>
              <w:jc w:val="center"/>
              <w:rPr>
                <w:rFonts w:ascii="Times New Roman" w:eastAsia="TimesNewRoman" w:hAnsi="Times New Roman"/>
                <w:bCs/>
                <w:sz w:val="24"/>
                <w:szCs w:val="24"/>
                <w:lang w:val="en-US" w:eastAsia="lv-LV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  <w:p w14:paraId="58B62271" w14:textId="77777777" w:rsidR="000142E2" w:rsidRPr="003A4CE2" w:rsidRDefault="000142E2" w:rsidP="00946230">
            <w:pPr>
              <w:spacing w:after="0" w:line="240" w:lineRule="auto"/>
              <w:ind w:left="-57" w:right="-2"/>
              <w:rPr>
                <w:rFonts w:ascii="Times New Roman" w:eastAsia="TimesNewRoman" w:hAnsi="Times New Roman"/>
                <w:sz w:val="24"/>
                <w:szCs w:val="24"/>
                <w:lang w:val="en-US" w:eastAsia="lv-LV"/>
              </w:rPr>
            </w:pPr>
          </w:p>
          <w:p w14:paraId="5E54262F" w14:textId="77777777" w:rsidR="000C3938" w:rsidRPr="003A4CE2" w:rsidRDefault="000C3938" w:rsidP="00946230">
            <w:pPr>
              <w:spacing w:after="0" w:line="240" w:lineRule="auto"/>
              <w:ind w:left="-57" w:right="-2"/>
              <w:rPr>
                <w:rFonts w:ascii="Times New Roman" w:eastAsia="TimesNewRoman" w:hAnsi="Times New Roman"/>
                <w:sz w:val="24"/>
                <w:szCs w:val="24"/>
                <w:lang w:val="en-US" w:eastAsia="lv-LV"/>
              </w:rPr>
            </w:pPr>
          </w:p>
          <w:p w14:paraId="5D49D0CF" w14:textId="77777777" w:rsidR="000C3938" w:rsidRPr="003A4CE2" w:rsidRDefault="000C3938" w:rsidP="000C3938">
            <w:pPr>
              <w:spacing w:line="252" w:lineRule="auto"/>
              <w:ind w:left="37"/>
              <w:contextualSpacing/>
              <w:jc w:val="both"/>
              <w:rPr>
                <w:rFonts w:ascii="Times New Roman" w:eastAsia="TimesNew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565" w:type="dxa"/>
          </w:tcPr>
          <w:p w14:paraId="73DC7913" w14:textId="77777777" w:rsidR="000142E2" w:rsidRPr="009433D0" w:rsidRDefault="009003F0" w:rsidP="002C4631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9433D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Izpildītājs</w:t>
            </w:r>
            <w:r w:rsidR="0017529E" w:rsidRPr="009433D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:</w:t>
            </w:r>
          </w:p>
          <w:p w14:paraId="6C1DD2F9" w14:textId="77777777" w:rsidR="0068426C" w:rsidRPr="009433D0" w:rsidRDefault="009003F0" w:rsidP="0068426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9433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>SIA “</w:t>
            </w:r>
            <w:proofErr w:type="spellStart"/>
            <w:r w:rsidRPr="009433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>PricewaterhouseCoopers</w:t>
            </w:r>
            <w:proofErr w:type="spellEnd"/>
            <w:r w:rsidRPr="009433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>”</w:t>
            </w:r>
          </w:p>
          <w:p w14:paraId="4217A05A" w14:textId="18DF77EA" w:rsidR="00AF772B" w:rsidRPr="003A4CE2" w:rsidRDefault="009003F0" w:rsidP="002C4631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  <w:p w14:paraId="1F6F86CC" w14:textId="77777777" w:rsidR="0015034A" w:rsidRPr="000022A3" w:rsidRDefault="009003F0" w:rsidP="002C4631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0022A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Izpildītājs</w:t>
            </w:r>
            <w:r w:rsidR="006211C6" w:rsidRPr="000022A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:</w:t>
            </w:r>
          </w:p>
          <w:p w14:paraId="1492FB61" w14:textId="77777777" w:rsidR="00FF362F" w:rsidRPr="000022A3" w:rsidRDefault="009003F0" w:rsidP="00FF362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002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 xml:space="preserve">SIA “Ernst &amp; </w:t>
            </w:r>
            <w:proofErr w:type="spellStart"/>
            <w:r w:rsidRPr="00002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>Young</w:t>
            </w:r>
            <w:proofErr w:type="spellEnd"/>
            <w:r w:rsidRPr="00002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 xml:space="preserve"> Baltic”</w:t>
            </w:r>
          </w:p>
          <w:p w14:paraId="0DE1D308" w14:textId="50080208" w:rsidR="00F10D99" w:rsidRPr="003A4CE2" w:rsidRDefault="009003F0" w:rsidP="002C4631">
            <w:pPr>
              <w:spacing w:after="0" w:line="240" w:lineRule="auto"/>
              <w:ind w:left="-57" w:right="-2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  <w:p w14:paraId="2B6982E5" w14:textId="77777777" w:rsidR="00A366B8" w:rsidRDefault="00A366B8" w:rsidP="0064447F">
            <w:pPr>
              <w:spacing w:after="0" w:line="240" w:lineRule="auto"/>
              <w:ind w:left="-57" w:right="-2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  <w:p w14:paraId="09CF4C62" w14:textId="77777777" w:rsidR="00667922" w:rsidRDefault="00667922" w:rsidP="0064447F">
            <w:pPr>
              <w:spacing w:after="0" w:line="240" w:lineRule="auto"/>
              <w:ind w:left="-57" w:right="-2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  <w:p w14:paraId="70B20020" w14:textId="77777777" w:rsidR="00667922" w:rsidRPr="009433D0" w:rsidRDefault="00667922" w:rsidP="0064447F">
            <w:pPr>
              <w:spacing w:after="0" w:line="240" w:lineRule="auto"/>
              <w:ind w:left="-57" w:right="-2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  <w:p w14:paraId="77BBB220" w14:textId="77777777" w:rsidR="008673F2" w:rsidRPr="009433D0" w:rsidRDefault="009003F0" w:rsidP="008673F2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9433D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Izpildītājs</w:t>
            </w:r>
            <w:r w:rsidR="006211C6" w:rsidRPr="009433D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:</w:t>
            </w:r>
          </w:p>
          <w:p w14:paraId="76AD620B" w14:textId="77777777" w:rsidR="008673F2" w:rsidRPr="009433D0" w:rsidRDefault="009003F0" w:rsidP="008673F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9433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>SIA “KPMG Baltics”</w:t>
            </w:r>
          </w:p>
          <w:p w14:paraId="7BB08928" w14:textId="5E42C552" w:rsidR="00F10D99" w:rsidRDefault="009003F0" w:rsidP="00EF1E76">
            <w:pPr>
              <w:spacing w:after="0" w:line="240" w:lineRule="auto"/>
              <w:ind w:left="-57" w:right="-2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  <w:p w14:paraId="3E8ABE7D" w14:textId="77777777" w:rsidR="00F10D99" w:rsidRDefault="00F10D99" w:rsidP="00F10D99">
            <w:pPr>
              <w:spacing w:after="0" w:line="240" w:lineRule="auto"/>
              <w:ind w:left="-57" w:right="-2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lv-LV"/>
              </w:rPr>
            </w:pPr>
          </w:p>
          <w:p w14:paraId="6BBA9E18" w14:textId="77777777" w:rsidR="00F10D99" w:rsidRPr="003A4CE2" w:rsidRDefault="00F10D99" w:rsidP="00EF1E76">
            <w:pPr>
              <w:spacing w:after="0" w:line="240" w:lineRule="auto"/>
              <w:ind w:left="-57" w:right="-2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lv-LV"/>
              </w:rPr>
            </w:pPr>
          </w:p>
        </w:tc>
      </w:tr>
    </w:tbl>
    <w:p w14:paraId="232A69F9" w14:textId="77777777" w:rsidR="00617E71" w:rsidRDefault="00617E71" w:rsidP="00617E71">
      <w:pPr>
        <w:pStyle w:val="Sarakstarindkopa"/>
        <w:spacing w:after="160" w:line="259" w:lineRule="auto"/>
        <w:jc w:val="center"/>
      </w:pPr>
    </w:p>
    <w:p w14:paraId="2D302BA2" w14:textId="77777777" w:rsidR="00A12DF7" w:rsidRDefault="00A12DF7" w:rsidP="00617E71">
      <w:pPr>
        <w:pStyle w:val="Sarakstarindkopa"/>
        <w:spacing w:after="160" w:line="259" w:lineRule="auto"/>
        <w:jc w:val="center"/>
      </w:pPr>
    </w:p>
    <w:p w14:paraId="2C06A5D8" w14:textId="77777777" w:rsidR="009B3003" w:rsidRDefault="009B3003" w:rsidP="00617E71">
      <w:pPr>
        <w:pStyle w:val="Sarakstarindkopa"/>
        <w:spacing w:after="160" w:line="259" w:lineRule="auto"/>
        <w:jc w:val="center"/>
      </w:pPr>
    </w:p>
    <w:p w14:paraId="16150798" w14:textId="77777777" w:rsidR="009B3003" w:rsidRDefault="009B3003" w:rsidP="00617E71">
      <w:pPr>
        <w:pStyle w:val="Sarakstarindkopa"/>
        <w:spacing w:after="160" w:line="259" w:lineRule="auto"/>
        <w:jc w:val="center"/>
      </w:pPr>
    </w:p>
    <w:p w14:paraId="3FD10791" w14:textId="77777777" w:rsidR="009B3003" w:rsidRDefault="009B3003" w:rsidP="00617E71">
      <w:pPr>
        <w:pStyle w:val="Sarakstarindkopa"/>
        <w:spacing w:after="160" w:line="259" w:lineRule="auto"/>
        <w:jc w:val="center"/>
      </w:pPr>
    </w:p>
    <w:p w14:paraId="511C2C1A" w14:textId="77777777" w:rsidR="009B3003" w:rsidRDefault="009B3003" w:rsidP="00617E71">
      <w:pPr>
        <w:pStyle w:val="Sarakstarindkopa"/>
        <w:spacing w:after="160" w:line="259" w:lineRule="auto"/>
        <w:jc w:val="center"/>
      </w:pPr>
    </w:p>
    <w:p w14:paraId="40D4C6E6" w14:textId="77777777" w:rsidR="00A12DF7" w:rsidRDefault="00A12DF7" w:rsidP="00617E71">
      <w:pPr>
        <w:pStyle w:val="Sarakstarindkopa"/>
        <w:spacing w:after="160" w:line="259" w:lineRule="auto"/>
        <w:jc w:val="center"/>
      </w:pPr>
    </w:p>
    <w:p w14:paraId="3DDF3D25" w14:textId="77777777" w:rsidR="00A12DF7" w:rsidRDefault="00A12DF7" w:rsidP="00617E71">
      <w:pPr>
        <w:pStyle w:val="Sarakstarindkopa"/>
        <w:spacing w:after="160" w:line="259" w:lineRule="auto"/>
        <w:jc w:val="center"/>
      </w:pPr>
    </w:p>
    <w:sectPr w:rsidR="00A12DF7" w:rsidSect="00765C97">
      <w:headerReference w:type="default" r:id="rId8"/>
      <w:footerReference w:type="default" r:id="rId9"/>
      <w:footerReference w:type="first" r:id="rId10"/>
      <w:pgSz w:w="11906" w:h="16838"/>
      <w:pgMar w:top="1134" w:right="737" w:bottom="102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EF621" w14:textId="77777777" w:rsidR="009003F0" w:rsidRDefault="009003F0">
      <w:pPr>
        <w:spacing w:after="0" w:line="240" w:lineRule="auto"/>
      </w:pPr>
      <w:r>
        <w:separator/>
      </w:r>
    </w:p>
  </w:endnote>
  <w:endnote w:type="continuationSeparator" w:id="0">
    <w:p w14:paraId="0C297041" w14:textId="77777777" w:rsidR="009003F0" w:rsidRDefault="00900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">
    <w:altName w:val="Meiryo"/>
    <w:panose1 w:val="020B0604020202020204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20603050405020304"/>
    <w:charset w:val="80"/>
    <w:family w:val="swiss"/>
    <w:pitch w:val="variable"/>
    <w:sig w:usb0="F7FFAFFF" w:usb1="E9DFFFFF" w:usb2="0000003F" w:usb3="00000000" w:csb0="003F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librtime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4BCB4" w14:textId="77777777" w:rsidR="00CF64B4" w:rsidRPr="00252E41" w:rsidRDefault="00CF64B4">
    <w:pPr>
      <w:pStyle w:val="Kjene"/>
      <w:jc w:val="right"/>
      <w:rPr>
        <w:rFonts w:ascii="Times New Roman" w:hAnsi="Times New Roman"/>
        <w:sz w:val="24"/>
        <w:szCs w:val="24"/>
      </w:rPr>
    </w:pPr>
  </w:p>
  <w:p w14:paraId="48882DB1" w14:textId="77777777" w:rsidR="00006245" w:rsidRDefault="009003F0">
    <w:pPr>
      <w:jc w:val="center"/>
    </w:pPr>
    <w:r>
      <w:rPr>
        <w:rFonts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E7618" w14:textId="77777777" w:rsidR="00006245" w:rsidRDefault="009003F0">
    <w:pPr>
      <w:jc w:val="center"/>
    </w:pPr>
    <w:r>
      <w:rPr>
        <w:rFonts w:cs="Calibri"/>
      </w:rPr>
      <w:t xml:space="preserve">Šis </w:t>
    </w:r>
    <w:r>
      <w:rPr>
        <w:rFonts w:cs="Calibri"/>
      </w:rPr>
      <w:t>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B052E" w14:textId="77777777" w:rsidR="009D1EB0" w:rsidRDefault="009003F0">
      <w:pPr>
        <w:spacing w:after="0" w:line="240" w:lineRule="auto"/>
      </w:pPr>
      <w:r>
        <w:separator/>
      </w:r>
    </w:p>
  </w:footnote>
  <w:footnote w:type="continuationSeparator" w:id="0">
    <w:p w14:paraId="437F75E0" w14:textId="77777777" w:rsidR="009D1EB0" w:rsidRDefault="00900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5270497"/>
      <w:docPartObj>
        <w:docPartGallery w:val="Page Numbers (Top of Page)"/>
        <w:docPartUnique/>
      </w:docPartObj>
    </w:sdtPr>
    <w:sdtEndPr/>
    <w:sdtContent>
      <w:p w14:paraId="7B9DBC5E" w14:textId="77777777" w:rsidR="003D61B0" w:rsidRDefault="009003F0">
        <w:pPr>
          <w:pStyle w:val="Galvene"/>
          <w:jc w:val="center"/>
        </w:pPr>
        <w:r w:rsidRPr="00765C97">
          <w:rPr>
            <w:rFonts w:ascii="Times New Roman" w:hAnsi="Times New Roman"/>
          </w:rPr>
          <w:fldChar w:fldCharType="begin"/>
        </w:r>
        <w:r w:rsidRPr="00765C97">
          <w:rPr>
            <w:rFonts w:ascii="Times New Roman" w:hAnsi="Times New Roman"/>
          </w:rPr>
          <w:instrText>PAGE   \* MERGEFORMAT</w:instrText>
        </w:r>
        <w:r w:rsidRPr="00765C97">
          <w:rPr>
            <w:rFonts w:ascii="Times New Roman" w:hAnsi="Times New Roman"/>
          </w:rPr>
          <w:fldChar w:fldCharType="separate"/>
        </w:r>
        <w:r w:rsidRPr="00765C97">
          <w:rPr>
            <w:rFonts w:ascii="Times New Roman" w:hAnsi="Times New Roman"/>
          </w:rPr>
          <w:t>2</w:t>
        </w:r>
        <w:r w:rsidRPr="00765C97">
          <w:rPr>
            <w:rFonts w:ascii="Times New Roman" w:hAnsi="Times New Roman"/>
          </w:rPr>
          <w:fldChar w:fldCharType="end"/>
        </w:r>
      </w:p>
    </w:sdtContent>
  </w:sdt>
  <w:p w14:paraId="6D5066FE" w14:textId="77777777" w:rsidR="003D61B0" w:rsidRDefault="003D61B0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F4526"/>
    <w:multiLevelType w:val="hybridMultilevel"/>
    <w:tmpl w:val="151AC69E"/>
    <w:lvl w:ilvl="0" w:tplc="577824A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6D4800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56E7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14F0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4CF6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801E5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32AC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0A04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5441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30278"/>
    <w:multiLevelType w:val="multilevel"/>
    <w:tmpl w:val="010EE8D6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364" w:hanging="108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440"/>
      </w:pPr>
    </w:lvl>
    <w:lvl w:ilvl="6">
      <w:start w:val="1"/>
      <w:numFmt w:val="decimal"/>
      <w:isLgl/>
      <w:lvlText w:val="%1.%2.%3.%4.%5.%6.%7."/>
      <w:lvlJc w:val="left"/>
      <w:pPr>
        <w:ind w:left="2084" w:hanging="1800"/>
      </w:p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</w:lvl>
  </w:abstractNum>
  <w:abstractNum w:abstractNumId="2" w15:restartNumberingAfterBreak="0">
    <w:nsid w:val="11DE1CCC"/>
    <w:multiLevelType w:val="hybridMultilevel"/>
    <w:tmpl w:val="75C6915C"/>
    <w:lvl w:ilvl="0" w:tplc="C7440B9E">
      <w:start w:val="1"/>
      <w:numFmt w:val="decimal"/>
      <w:lvlText w:val="%1."/>
      <w:lvlJc w:val="left"/>
      <w:pPr>
        <w:ind w:left="720" w:hanging="360"/>
      </w:pPr>
    </w:lvl>
    <w:lvl w:ilvl="1" w:tplc="F1DAD5E2">
      <w:start w:val="1"/>
      <w:numFmt w:val="lowerLetter"/>
      <w:lvlText w:val="%2."/>
      <w:lvlJc w:val="left"/>
      <w:pPr>
        <w:ind w:left="1440" w:hanging="360"/>
      </w:pPr>
    </w:lvl>
    <w:lvl w:ilvl="2" w:tplc="BE38E372">
      <w:start w:val="1"/>
      <w:numFmt w:val="lowerRoman"/>
      <w:lvlText w:val="%3."/>
      <w:lvlJc w:val="right"/>
      <w:pPr>
        <w:ind w:left="2160" w:hanging="180"/>
      </w:pPr>
    </w:lvl>
    <w:lvl w:ilvl="3" w:tplc="0BAE61B6">
      <w:start w:val="1"/>
      <w:numFmt w:val="decimal"/>
      <w:lvlText w:val="%4."/>
      <w:lvlJc w:val="left"/>
      <w:pPr>
        <w:ind w:left="2880" w:hanging="360"/>
      </w:pPr>
    </w:lvl>
    <w:lvl w:ilvl="4" w:tplc="16E228D6">
      <w:start w:val="1"/>
      <w:numFmt w:val="lowerLetter"/>
      <w:lvlText w:val="%5."/>
      <w:lvlJc w:val="left"/>
      <w:pPr>
        <w:ind w:left="3600" w:hanging="360"/>
      </w:pPr>
    </w:lvl>
    <w:lvl w:ilvl="5" w:tplc="0AFA8E24">
      <w:start w:val="1"/>
      <w:numFmt w:val="lowerRoman"/>
      <w:lvlText w:val="%6."/>
      <w:lvlJc w:val="right"/>
      <w:pPr>
        <w:ind w:left="4320" w:hanging="180"/>
      </w:pPr>
    </w:lvl>
    <w:lvl w:ilvl="6" w:tplc="A4CC9658">
      <w:start w:val="1"/>
      <w:numFmt w:val="decimal"/>
      <w:lvlText w:val="%7."/>
      <w:lvlJc w:val="left"/>
      <w:pPr>
        <w:ind w:left="5040" w:hanging="360"/>
      </w:pPr>
    </w:lvl>
    <w:lvl w:ilvl="7" w:tplc="516AE72E">
      <w:start w:val="1"/>
      <w:numFmt w:val="lowerLetter"/>
      <w:lvlText w:val="%8."/>
      <w:lvlJc w:val="left"/>
      <w:pPr>
        <w:ind w:left="5760" w:hanging="360"/>
      </w:pPr>
    </w:lvl>
    <w:lvl w:ilvl="8" w:tplc="66AAE29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272BE"/>
    <w:multiLevelType w:val="multilevel"/>
    <w:tmpl w:val="3BC69BB8"/>
    <w:lvl w:ilvl="0">
      <w:start w:val="1"/>
      <w:numFmt w:val="decimal"/>
      <w:pStyle w:val="Virsraksts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288" w:hanging="720"/>
      </w:pPr>
    </w:lvl>
    <w:lvl w:ilvl="3">
      <w:start w:val="1"/>
      <w:numFmt w:val="decimal"/>
      <w:isLgl/>
      <w:lvlText w:val="%1.%2.%3.%4."/>
      <w:lvlJc w:val="left"/>
      <w:pPr>
        <w:ind w:left="862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4" w15:restartNumberingAfterBreak="0">
    <w:nsid w:val="1AD05702"/>
    <w:multiLevelType w:val="multilevel"/>
    <w:tmpl w:val="85F6CE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DD05E9E"/>
    <w:multiLevelType w:val="hybridMultilevel"/>
    <w:tmpl w:val="03EA836C"/>
    <w:lvl w:ilvl="0" w:tplc="18200C74">
      <w:start w:val="1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BD0FA60" w:tentative="1">
      <w:start w:val="1"/>
      <w:numFmt w:val="lowerLetter"/>
      <w:lvlText w:val="%2."/>
      <w:lvlJc w:val="left"/>
      <w:pPr>
        <w:ind w:left="1440" w:hanging="360"/>
      </w:pPr>
    </w:lvl>
    <w:lvl w:ilvl="2" w:tplc="FA74C5C0" w:tentative="1">
      <w:start w:val="1"/>
      <w:numFmt w:val="lowerRoman"/>
      <w:lvlText w:val="%3."/>
      <w:lvlJc w:val="right"/>
      <w:pPr>
        <w:ind w:left="2160" w:hanging="180"/>
      </w:pPr>
    </w:lvl>
    <w:lvl w:ilvl="3" w:tplc="F84AF3E8" w:tentative="1">
      <w:start w:val="1"/>
      <w:numFmt w:val="decimal"/>
      <w:lvlText w:val="%4."/>
      <w:lvlJc w:val="left"/>
      <w:pPr>
        <w:ind w:left="2880" w:hanging="360"/>
      </w:pPr>
    </w:lvl>
    <w:lvl w:ilvl="4" w:tplc="A20C4C14" w:tentative="1">
      <w:start w:val="1"/>
      <w:numFmt w:val="lowerLetter"/>
      <w:lvlText w:val="%5."/>
      <w:lvlJc w:val="left"/>
      <w:pPr>
        <w:ind w:left="3600" w:hanging="360"/>
      </w:pPr>
    </w:lvl>
    <w:lvl w:ilvl="5" w:tplc="1382D7FC" w:tentative="1">
      <w:start w:val="1"/>
      <w:numFmt w:val="lowerRoman"/>
      <w:lvlText w:val="%6."/>
      <w:lvlJc w:val="right"/>
      <w:pPr>
        <w:ind w:left="4320" w:hanging="180"/>
      </w:pPr>
    </w:lvl>
    <w:lvl w:ilvl="6" w:tplc="89FAD6B0" w:tentative="1">
      <w:start w:val="1"/>
      <w:numFmt w:val="decimal"/>
      <w:lvlText w:val="%7."/>
      <w:lvlJc w:val="left"/>
      <w:pPr>
        <w:ind w:left="5040" w:hanging="360"/>
      </w:pPr>
    </w:lvl>
    <w:lvl w:ilvl="7" w:tplc="D83E589C" w:tentative="1">
      <w:start w:val="1"/>
      <w:numFmt w:val="lowerLetter"/>
      <w:lvlText w:val="%8."/>
      <w:lvlJc w:val="left"/>
      <w:pPr>
        <w:ind w:left="5760" w:hanging="360"/>
      </w:pPr>
    </w:lvl>
    <w:lvl w:ilvl="8" w:tplc="F174B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8A4B1D"/>
    <w:multiLevelType w:val="multilevel"/>
    <w:tmpl w:val="010EE8D6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364" w:hanging="108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440"/>
      </w:pPr>
    </w:lvl>
    <w:lvl w:ilvl="6">
      <w:start w:val="1"/>
      <w:numFmt w:val="decimal"/>
      <w:isLgl/>
      <w:lvlText w:val="%1.%2.%3.%4.%5.%6.%7."/>
      <w:lvlJc w:val="left"/>
      <w:pPr>
        <w:ind w:left="2084" w:hanging="1800"/>
      </w:p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</w:lvl>
  </w:abstractNum>
  <w:abstractNum w:abstractNumId="7" w15:restartNumberingAfterBreak="0">
    <w:nsid w:val="27290514"/>
    <w:multiLevelType w:val="multilevel"/>
    <w:tmpl w:val="F8E6339C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27453BD8"/>
    <w:multiLevelType w:val="multilevel"/>
    <w:tmpl w:val="9B7C6E06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76" w:hanging="720"/>
      </w:pPr>
    </w:lvl>
    <w:lvl w:ilvl="3">
      <w:start w:val="1"/>
      <w:numFmt w:val="decimal"/>
      <w:isLgl/>
      <w:lvlText w:val="%1.%2.%3.%4."/>
      <w:lvlJc w:val="left"/>
      <w:pPr>
        <w:ind w:left="2312" w:hanging="720"/>
      </w:pPr>
    </w:lvl>
    <w:lvl w:ilvl="4">
      <w:start w:val="1"/>
      <w:numFmt w:val="decimal"/>
      <w:isLgl/>
      <w:lvlText w:val="%1.%2.%3.%4.%5."/>
      <w:lvlJc w:val="left"/>
      <w:pPr>
        <w:ind w:left="3108" w:hanging="1080"/>
      </w:pPr>
    </w:lvl>
    <w:lvl w:ilvl="5">
      <w:start w:val="1"/>
      <w:numFmt w:val="decimal"/>
      <w:isLgl/>
      <w:lvlText w:val="%1.%2.%3.%4.%5.%6."/>
      <w:lvlJc w:val="left"/>
      <w:pPr>
        <w:ind w:left="3544" w:hanging="1080"/>
      </w:pPr>
    </w:lvl>
    <w:lvl w:ilvl="6">
      <w:start w:val="1"/>
      <w:numFmt w:val="decimal"/>
      <w:isLgl/>
      <w:lvlText w:val="%1.%2.%3.%4.%5.%6.%7."/>
      <w:lvlJc w:val="left"/>
      <w:pPr>
        <w:ind w:left="4340" w:hanging="1440"/>
      </w:pPr>
    </w:lvl>
    <w:lvl w:ilvl="7">
      <w:start w:val="1"/>
      <w:numFmt w:val="decimal"/>
      <w:isLgl/>
      <w:lvlText w:val="%1.%2.%3.%4.%5.%6.%7.%8."/>
      <w:lvlJc w:val="left"/>
      <w:pPr>
        <w:ind w:left="4776" w:hanging="1440"/>
      </w:pPr>
    </w:lvl>
    <w:lvl w:ilvl="8">
      <w:start w:val="1"/>
      <w:numFmt w:val="decimal"/>
      <w:isLgl/>
      <w:lvlText w:val="%1.%2.%3.%4.%5.%6.%7.%8.%9."/>
      <w:lvlJc w:val="left"/>
      <w:pPr>
        <w:ind w:left="5572" w:hanging="1800"/>
      </w:pPr>
    </w:lvl>
  </w:abstractNum>
  <w:abstractNum w:abstractNumId="9" w15:restartNumberingAfterBreak="0">
    <w:nsid w:val="2B1B76F7"/>
    <w:multiLevelType w:val="multilevel"/>
    <w:tmpl w:val="B3E4E14A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B22648F"/>
    <w:multiLevelType w:val="multilevel"/>
    <w:tmpl w:val="0986A4B2"/>
    <w:lvl w:ilvl="0">
      <w:start w:val="9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B447C25"/>
    <w:multiLevelType w:val="multilevel"/>
    <w:tmpl w:val="B1208B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BE6489F"/>
    <w:multiLevelType w:val="multilevel"/>
    <w:tmpl w:val="010EE8D6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364" w:hanging="108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440"/>
      </w:pPr>
    </w:lvl>
    <w:lvl w:ilvl="6">
      <w:start w:val="1"/>
      <w:numFmt w:val="decimal"/>
      <w:isLgl/>
      <w:lvlText w:val="%1.%2.%3.%4.%5.%6.%7."/>
      <w:lvlJc w:val="left"/>
      <w:pPr>
        <w:ind w:left="2084" w:hanging="1800"/>
      </w:p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</w:lvl>
  </w:abstractNum>
  <w:abstractNum w:abstractNumId="13" w15:restartNumberingAfterBreak="0">
    <w:nsid w:val="2DD741A4"/>
    <w:multiLevelType w:val="multilevel"/>
    <w:tmpl w:val="00367FC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E0D52BB"/>
    <w:multiLevelType w:val="multilevel"/>
    <w:tmpl w:val="010EE8D6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364" w:hanging="108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440"/>
      </w:pPr>
    </w:lvl>
    <w:lvl w:ilvl="6">
      <w:start w:val="1"/>
      <w:numFmt w:val="decimal"/>
      <w:isLgl/>
      <w:lvlText w:val="%1.%2.%3.%4.%5.%6.%7."/>
      <w:lvlJc w:val="left"/>
      <w:pPr>
        <w:ind w:left="2084" w:hanging="1800"/>
      </w:p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</w:lvl>
  </w:abstractNum>
  <w:abstractNum w:abstractNumId="15" w15:restartNumberingAfterBreak="0">
    <w:nsid w:val="302A75AE"/>
    <w:multiLevelType w:val="multilevel"/>
    <w:tmpl w:val="010EE8D6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364" w:hanging="108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440"/>
      </w:pPr>
    </w:lvl>
    <w:lvl w:ilvl="6">
      <w:start w:val="1"/>
      <w:numFmt w:val="decimal"/>
      <w:isLgl/>
      <w:lvlText w:val="%1.%2.%3.%4.%5.%6.%7."/>
      <w:lvlJc w:val="left"/>
      <w:pPr>
        <w:ind w:left="2084" w:hanging="1800"/>
      </w:p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</w:lvl>
  </w:abstractNum>
  <w:abstractNum w:abstractNumId="16" w15:restartNumberingAfterBreak="0">
    <w:nsid w:val="313155F6"/>
    <w:multiLevelType w:val="multilevel"/>
    <w:tmpl w:val="010EE8D6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364" w:hanging="108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440"/>
      </w:pPr>
    </w:lvl>
    <w:lvl w:ilvl="6">
      <w:start w:val="1"/>
      <w:numFmt w:val="decimal"/>
      <w:isLgl/>
      <w:lvlText w:val="%1.%2.%3.%4.%5.%6.%7."/>
      <w:lvlJc w:val="left"/>
      <w:pPr>
        <w:ind w:left="2084" w:hanging="1800"/>
      </w:p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</w:lvl>
  </w:abstractNum>
  <w:abstractNum w:abstractNumId="17" w15:restartNumberingAfterBreak="0">
    <w:nsid w:val="346A11A7"/>
    <w:multiLevelType w:val="hybridMultilevel"/>
    <w:tmpl w:val="05169DE6"/>
    <w:lvl w:ilvl="0" w:tplc="951A76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5C85966" w:tentative="1">
      <w:start w:val="1"/>
      <w:numFmt w:val="lowerLetter"/>
      <w:lvlText w:val="%2."/>
      <w:lvlJc w:val="left"/>
      <w:pPr>
        <w:ind w:left="1440" w:hanging="360"/>
      </w:pPr>
    </w:lvl>
    <w:lvl w:ilvl="2" w:tplc="2DBE17C8" w:tentative="1">
      <w:start w:val="1"/>
      <w:numFmt w:val="lowerRoman"/>
      <w:lvlText w:val="%3."/>
      <w:lvlJc w:val="right"/>
      <w:pPr>
        <w:ind w:left="2160" w:hanging="180"/>
      </w:pPr>
    </w:lvl>
    <w:lvl w:ilvl="3" w:tplc="CE9819E0" w:tentative="1">
      <w:start w:val="1"/>
      <w:numFmt w:val="decimal"/>
      <w:lvlText w:val="%4."/>
      <w:lvlJc w:val="left"/>
      <w:pPr>
        <w:ind w:left="2880" w:hanging="360"/>
      </w:pPr>
    </w:lvl>
    <w:lvl w:ilvl="4" w:tplc="0ECC05E2" w:tentative="1">
      <w:start w:val="1"/>
      <w:numFmt w:val="lowerLetter"/>
      <w:lvlText w:val="%5."/>
      <w:lvlJc w:val="left"/>
      <w:pPr>
        <w:ind w:left="3600" w:hanging="360"/>
      </w:pPr>
    </w:lvl>
    <w:lvl w:ilvl="5" w:tplc="1BA29B4A" w:tentative="1">
      <w:start w:val="1"/>
      <w:numFmt w:val="lowerRoman"/>
      <w:lvlText w:val="%6."/>
      <w:lvlJc w:val="right"/>
      <w:pPr>
        <w:ind w:left="4320" w:hanging="180"/>
      </w:pPr>
    </w:lvl>
    <w:lvl w:ilvl="6" w:tplc="D1343C7A" w:tentative="1">
      <w:start w:val="1"/>
      <w:numFmt w:val="decimal"/>
      <w:lvlText w:val="%7."/>
      <w:lvlJc w:val="left"/>
      <w:pPr>
        <w:ind w:left="5040" w:hanging="360"/>
      </w:pPr>
    </w:lvl>
    <w:lvl w:ilvl="7" w:tplc="79C4DCAE" w:tentative="1">
      <w:start w:val="1"/>
      <w:numFmt w:val="lowerLetter"/>
      <w:lvlText w:val="%8."/>
      <w:lvlJc w:val="left"/>
      <w:pPr>
        <w:ind w:left="5760" w:hanging="360"/>
      </w:pPr>
    </w:lvl>
    <w:lvl w:ilvl="8" w:tplc="93860F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00047E"/>
    <w:multiLevelType w:val="multilevel"/>
    <w:tmpl w:val="25F460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EAB75C4"/>
    <w:multiLevelType w:val="multilevel"/>
    <w:tmpl w:val="41944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New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ascii="Times New Roman" w:hAnsi="Times New Roman"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0" w15:restartNumberingAfterBreak="0">
    <w:nsid w:val="458001D2"/>
    <w:multiLevelType w:val="hybridMultilevel"/>
    <w:tmpl w:val="FCE22548"/>
    <w:lvl w:ilvl="0" w:tplc="279C0E54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9AA0E48" w:tentative="1">
      <w:start w:val="1"/>
      <w:numFmt w:val="lowerLetter"/>
      <w:lvlText w:val="%2."/>
      <w:lvlJc w:val="left"/>
      <w:pPr>
        <w:ind w:left="1440" w:hanging="360"/>
      </w:pPr>
    </w:lvl>
    <w:lvl w:ilvl="2" w:tplc="2AB02F74" w:tentative="1">
      <w:start w:val="1"/>
      <w:numFmt w:val="lowerRoman"/>
      <w:lvlText w:val="%3."/>
      <w:lvlJc w:val="right"/>
      <w:pPr>
        <w:ind w:left="2160" w:hanging="180"/>
      </w:pPr>
    </w:lvl>
    <w:lvl w:ilvl="3" w:tplc="DE88AAA0" w:tentative="1">
      <w:start w:val="1"/>
      <w:numFmt w:val="decimal"/>
      <w:lvlText w:val="%4."/>
      <w:lvlJc w:val="left"/>
      <w:pPr>
        <w:ind w:left="2880" w:hanging="360"/>
      </w:pPr>
    </w:lvl>
    <w:lvl w:ilvl="4" w:tplc="520A9B08" w:tentative="1">
      <w:start w:val="1"/>
      <w:numFmt w:val="lowerLetter"/>
      <w:lvlText w:val="%5."/>
      <w:lvlJc w:val="left"/>
      <w:pPr>
        <w:ind w:left="3600" w:hanging="360"/>
      </w:pPr>
    </w:lvl>
    <w:lvl w:ilvl="5" w:tplc="22D0CB96" w:tentative="1">
      <w:start w:val="1"/>
      <w:numFmt w:val="lowerRoman"/>
      <w:lvlText w:val="%6."/>
      <w:lvlJc w:val="right"/>
      <w:pPr>
        <w:ind w:left="4320" w:hanging="180"/>
      </w:pPr>
    </w:lvl>
    <w:lvl w:ilvl="6" w:tplc="B660F5A8" w:tentative="1">
      <w:start w:val="1"/>
      <w:numFmt w:val="decimal"/>
      <w:lvlText w:val="%7."/>
      <w:lvlJc w:val="left"/>
      <w:pPr>
        <w:ind w:left="5040" w:hanging="360"/>
      </w:pPr>
    </w:lvl>
    <w:lvl w:ilvl="7" w:tplc="BF0E015C" w:tentative="1">
      <w:start w:val="1"/>
      <w:numFmt w:val="lowerLetter"/>
      <w:lvlText w:val="%8."/>
      <w:lvlJc w:val="left"/>
      <w:pPr>
        <w:ind w:left="5760" w:hanging="360"/>
      </w:pPr>
    </w:lvl>
    <w:lvl w:ilvl="8" w:tplc="A54AB0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CB246B"/>
    <w:multiLevelType w:val="multilevel"/>
    <w:tmpl w:val="F670D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ascii="Times New Roman" w:hAnsi="Times New Roman"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2" w15:restartNumberingAfterBreak="0">
    <w:nsid w:val="49225C03"/>
    <w:multiLevelType w:val="hybridMultilevel"/>
    <w:tmpl w:val="3EB648FC"/>
    <w:lvl w:ilvl="0" w:tplc="F936148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765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3039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B8F6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7460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B2AC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F6AB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6EA1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56D9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281189"/>
    <w:multiLevelType w:val="multilevel"/>
    <w:tmpl w:val="C0E8FB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5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0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2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8576" w:hanging="1800"/>
      </w:pPr>
      <w:rPr>
        <w:rFonts w:hint="default"/>
      </w:rPr>
    </w:lvl>
  </w:abstractNum>
  <w:abstractNum w:abstractNumId="24" w15:restartNumberingAfterBreak="0">
    <w:nsid w:val="4C3419E4"/>
    <w:multiLevelType w:val="multilevel"/>
    <w:tmpl w:val="54F6E5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3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FB646A8"/>
    <w:multiLevelType w:val="multilevel"/>
    <w:tmpl w:val="010EE8D6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364" w:hanging="108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440"/>
      </w:pPr>
    </w:lvl>
    <w:lvl w:ilvl="6">
      <w:start w:val="1"/>
      <w:numFmt w:val="decimal"/>
      <w:isLgl/>
      <w:lvlText w:val="%1.%2.%3.%4.%5.%6.%7."/>
      <w:lvlJc w:val="left"/>
      <w:pPr>
        <w:ind w:left="2084" w:hanging="1800"/>
      </w:p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</w:lvl>
  </w:abstractNum>
  <w:abstractNum w:abstractNumId="26" w15:restartNumberingAfterBreak="0">
    <w:nsid w:val="51B55382"/>
    <w:multiLevelType w:val="multilevel"/>
    <w:tmpl w:val="F670D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ascii="Times New Roman" w:hAnsi="Times New Roman"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7" w15:restartNumberingAfterBreak="0">
    <w:nsid w:val="544D44D8"/>
    <w:multiLevelType w:val="multilevel"/>
    <w:tmpl w:val="CE6466BC"/>
    <w:lvl w:ilvl="0">
      <w:start w:val="3"/>
      <w:numFmt w:val="decimal"/>
      <w:lvlText w:val="%1."/>
      <w:lvlJc w:val="left"/>
      <w:pPr>
        <w:ind w:left="929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9148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9366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9224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9442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930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9518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9376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9594" w:hanging="1800"/>
      </w:pPr>
      <w:rPr>
        <w:rFonts w:eastAsiaTheme="minorHAnsi" w:hint="default"/>
      </w:rPr>
    </w:lvl>
  </w:abstractNum>
  <w:abstractNum w:abstractNumId="28" w15:restartNumberingAfterBreak="0">
    <w:nsid w:val="5A7A4BCE"/>
    <w:multiLevelType w:val="multilevel"/>
    <w:tmpl w:val="BFEA240E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7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7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87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47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47" w:hanging="1080"/>
      </w:pPr>
      <w:rPr>
        <w:rFonts w:hint="default"/>
      </w:rPr>
    </w:lvl>
  </w:abstractNum>
  <w:abstractNum w:abstractNumId="29" w15:restartNumberingAfterBreak="0">
    <w:nsid w:val="5D0438CD"/>
    <w:multiLevelType w:val="multilevel"/>
    <w:tmpl w:val="14E6076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 w15:restartNumberingAfterBreak="0">
    <w:nsid w:val="637F4221"/>
    <w:multiLevelType w:val="hybridMultilevel"/>
    <w:tmpl w:val="C0B6AA12"/>
    <w:lvl w:ilvl="0" w:tplc="83283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B0FAD474" w:tentative="1">
      <w:start w:val="1"/>
      <w:numFmt w:val="lowerLetter"/>
      <w:lvlText w:val="%2."/>
      <w:lvlJc w:val="left"/>
      <w:pPr>
        <w:ind w:left="1440" w:hanging="360"/>
      </w:pPr>
    </w:lvl>
    <w:lvl w:ilvl="2" w:tplc="E19CC14A" w:tentative="1">
      <w:start w:val="1"/>
      <w:numFmt w:val="lowerRoman"/>
      <w:lvlText w:val="%3."/>
      <w:lvlJc w:val="right"/>
      <w:pPr>
        <w:ind w:left="2160" w:hanging="180"/>
      </w:pPr>
    </w:lvl>
    <w:lvl w:ilvl="3" w:tplc="D6483EB8" w:tentative="1">
      <w:start w:val="1"/>
      <w:numFmt w:val="decimal"/>
      <w:lvlText w:val="%4."/>
      <w:lvlJc w:val="left"/>
      <w:pPr>
        <w:ind w:left="2880" w:hanging="360"/>
      </w:pPr>
    </w:lvl>
    <w:lvl w:ilvl="4" w:tplc="99D04464" w:tentative="1">
      <w:start w:val="1"/>
      <w:numFmt w:val="lowerLetter"/>
      <w:lvlText w:val="%5."/>
      <w:lvlJc w:val="left"/>
      <w:pPr>
        <w:ind w:left="3600" w:hanging="360"/>
      </w:pPr>
    </w:lvl>
    <w:lvl w:ilvl="5" w:tplc="3EBE7452" w:tentative="1">
      <w:start w:val="1"/>
      <w:numFmt w:val="lowerRoman"/>
      <w:lvlText w:val="%6."/>
      <w:lvlJc w:val="right"/>
      <w:pPr>
        <w:ind w:left="4320" w:hanging="180"/>
      </w:pPr>
    </w:lvl>
    <w:lvl w:ilvl="6" w:tplc="E0803B60" w:tentative="1">
      <w:start w:val="1"/>
      <w:numFmt w:val="decimal"/>
      <w:lvlText w:val="%7."/>
      <w:lvlJc w:val="left"/>
      <w:pPr>
        <w:ind w:left="5040" w:hanging="360"/>
      </w:pPr>
    </w:lvl>
    <w:lvl w:ilvl="7" w:tplc="3B522A78" w:tentative="1">
      <w:start w:val="1"/>
      <w:numFmt w:val="lowerLetter"/>
      <w:lvlText w:val="%8."/>
      <w:lvlJc w:val="left"/>
      <w:pPr>
        <w:ind w:left="5760" w:hanging="360"/>
      </w:pPr>
    </w:lvl>
    <w:lvl w:ilvl="8" w:tplc="9C74AE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DD2BF2"/>
    <w:multiLevelType w:val="multilevel"/>
    <w:tmpl w:val="4C9C59D2"/>
    <w:lvl w:ilvl="0">
      <w:start w:val="13"/>
      <w:numFmt w:val="decimal"/>
      <w:lvlText w:val="%1."/>
      <w:lvlJc w:val="left"/>
      <w:pPr>
        <w:ind w:left="480" w:hanging="480"/>
      </w:pPr>
      <w:rPr>
        <w:rFonts w:eastAsia="TimesNew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New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New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New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New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New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New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New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NewRoman" w:hint="default"/>
      </w:rPr>
    </w:lvl>
  </w:abstractNum>
  <w:abstractNum w:abstractNumId="32" w15:restartNumberingAfterBreak="0">
    <w:nsid w:val="74744A2F"/>
    <w:multiLevelType w:val="hybridMultilevel"/>
    <w:tmpl w:val="CE701E9E"/>
    <w:lvl w:ilvl="0" w:tplc="301E49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6C86A70" w:tentative="1">
      <w:start w:val="1"/>
      <w:numFmt w:val="lowerLetter"/>
      <w:lvlText w:val="%2."/>
      <w:lvlJc w:val="left"/>
      <w:pPr>
        <w:ind w:left="1440" w:hanging="360"/>
      </w:pPr>
    </w:lvl>
    <w:lvl w:ilvl="2" w:tplc="CB9EF5DC" w:tentative="1">
      <w:start w:val="1"/>
      <w:numFmt w:val="lowerRoman"/>
      <w:lvlText w:val="%3."/>
      <w:lvlJc w:val="right"/>
      <w:pPr>
        <w:ind w:left="2160" w:hanging="180"/>
      </w:pPr>
    </w:lvl>
    <w:lvl w:ilvl="3" w:tplc="ADF07A56" w:tentative="1">
      <w:start w:val="1"/>
      <w:numFmt w:val="decimal"/>
      <w:lvlText w:val="%4."/>
      <w:lvlJc w:val="left"/>
      <w:pPr>
        <w:ind w:left="2880" w:hanging="360"/>
      </w:pPr>
    </w:lvl>
    <w:lvl w:ilvl="4" w:tplc="DB3E5586" w:tentative="1">
      <w:start w:val="1"/>
      <w:numFmt w:val="lowerLetter"/>
      <w:lvlText w:val="%5."/>
      <w:lvlJc w:val="left"/>
      <w:pPr>
        <w:ind w:left="3600" w:hanging="360"/>
      </w:pPr>
    </w:lvl>
    <w:lvl w:ilvl="5" w:tplc="774E6918" w:tentative="1">
      <w:start w:val="1"/>
      <w:numFmt w:val="lowerRoman"/>
      <w:lvlText w:val="%6."/>
      <w:lvlJc w:val="right"/>
      <w:pPr>
        <w:ind w:left="4320" w:hanging="180"/>
      </w:pPr>
    </w:lvl>
    <w:lvl w:ilvl="6" w:tplc="3182CCA8" w:tentative="1">
      <w:start w:val="1"/>
      <w:numFmt w:val="decimal"/>
      <w:lvlText w:val="%7."/>
      <w:lvlJc w:val="left"/>
      <w:pPr>
        <w:ind w:left="5040" w:hanging="360"/>
      </w:pPr>
    </w:lvl>
    <w:lvl w:ilvl="7" w:tplc="D6B8E21E" w:tentative="1">
      <w:start w:val="1"/>
      <w:numFmt w:val="lowerLetter"/>
      <w:lvlText w:val="%8."/>
      <w:lvlJc w:val="left"/>
      <w:pPr>
        <w:ind w:left="5760" w:hanging="360"/>
      </w:pPr>
    </w:lvl>
    <w:lvl w:ilvl="8" w:tplc="1638D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8C6ACA"/>
    <w:multiLevelType w:val="multilevel"/>
    <w:tmpl w:val="DDEC587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34" w15:restartNumberingAfterBreak="0">
    <w:nsid w:val="7E4D32A9"/>
    <w:multiLevelType w:val="hybridMultilevel"/>
    <w:tmpl w:val="E11ECA32"/>
    <w:lvl w:ilvl="0" w:tplc="2CDC5E6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53B256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20603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5463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2A80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96EE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D28D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B68F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4D820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C9294E"/>
    <w:multiLevelType w:val="multilevel"/>
    <w:tmpl w:val="57AE0A5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7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7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87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47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47" w:hanging="1080"/>
      </w:pPr>
      <w:rPr>
        <w:rFonts w:hint="default"/>
      </w:rPr>
    </w:lvl>
  </w:abstractNum>
  <w:num w:numId="1" w16cid:durableId="4387935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477639">
    <w:abstractNumId w:val="8"/>
  </w:num>
  <w:num w:numId="3" w16cid:durableId="11428449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470309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3975123">
    <w:abstractNumId w:val="11"/>
  </w:num>
  <w:num w:numId="6" w16cid:durableId="2012365050">
    <w:abstractNumId w:val="23"/>
  </w:num>
  <w:num w:numId="7" w16cid:durableId="136724388">
    <w:abstractNumId w:val="29"/>
  </w:num>
  <w:num w:numId="8" w16cid:durableId="889533865">
    <w:abstractNumId w:val="27"/>
  </w:num>
  <w:num w:numId="9" w16cid:durableId="2111972628">
    <w:abstractNumId w:val="5"/>
  </w:num>
  <w:num w:numId="10" w16cid:durableId="69011577">
    <w:abstractNumId w:val="24"/>
  </w:num>
  <w:num w:numId="11" w16cid:durableId="1183474845">
    <w:abstractNumId w:val="13"/>
  </w:num>
  <w:num w:numId="12" w16cid:durableId="1800488428">
    <w:abstractNumId w:val="4"/>
  </w:num>
  <w:num w:numId="13" w16cid:durableId="1449012714">
    <w:abstractNumId w:val="15"/>
  </w:num>
  <w:num w:numId="14" w16cid:durableId="1461726535">
    <w:abstractNumId w:val="25"/>
  </w:num>
  <w:num w:numId="15" w16cid:durableId="1990279859">
    <w:abstractNumId w:val="1"/>
  </w:num>
  <w:num w:numId="16" w16cid:durableId="293216744">
    <w:abstractNumId w:val="16"/>
  </w:num>
  <w:num w:numId="17" w16cid:durableId="1448742335">
    <w:abstractNumId w:val="6"/>
  </w:num>
  <w:num w:numId="18" w16cid:durableId="1588535419">
    <w:abstractNumId w:val="26"/>
  </w:num>
  <w:num w:numId="19" w16cid:durableId="1573541507">
    <w:abstractNumId w:val="21"/>
  </w:num>
  <w:num w:numId="20" w16cid:durableId="78601121">
    <w:abstractNumId w:val="14"/>
  </w:num>
  <w:num w:numId="21" w16cid:durableId="774711105">
    <w:abstractNumId w:val="28"/>
  </w:num>
  <w:num w:numId="22" w16cid:durableId="54202581">
    <w:abstractNumId w:val="35"/>
  </w:num>
  <w:num w:numId="23" w16cid:durableId="1791631462">
    <w:abstractNumId w:val="10"/>
  </w:num>
  <w:num w:numId="24" w16cid:durableId="1507939191">
    <w:abstractNumId w:val="7"/>
  </w:num>
  <w:num w:numId="25" w16cid:durableId="1908104715">
    <w:abstractNumId w:val="9"/>
  </w:num>
  <w:num w:numId="26" w16cid:durableId="1562909453">
    <w:abstractNumId w:val="20"/>
  </w:num>
  <w:num w:numId="27" w16cid:durableId="1146505614">
    <w:abstractNumId w:val="17"/>
  </w:num>
  <w:num w:numId="28" w16cid:durableId="1927032191">
    <w:abstractNumId w:val="22"/>
  </w:num>
  <w:num w:numId="29" w16cid:durableId="2070686415">
    <w:abstractNumId w:val="34"/>
  </w:num>
  <w:num w:numId="30" w16cid:durableId="824667744">
    <w:abstractNumId w:val="0"/>
  </w:num>
  <w:num w:numId="31" w16cid:durableId="4173635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6192218">
    <w:abstractNumId w:val="30"/>
  </w:num>
  <w:num w:numId="33" w16cid:durableId="873275270">
    <w:abstractNumId w:val="33"/>
  </w:num>
  <w:num w:numId="34" w16cid:durableId="954020015">
    <w:abstractNumId w:val="18"/>
  </w:num>
  <w:num w:numId="35" w16cid:durableId="218899593">
    <w:abstractNumId w:val="32"/>
  </w:num>
  <w:num w:numId="36" w16cid:durableId="273489288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45E0"/>
    <w:rsid w:val="000022A3"/>
    <w:rsid w:val="00003182"/>
    <w:rsid w:val="00006245"/>
    <w:rsid w:val="00006864"/>
    <w:rsid w:val="000107E0"/>
    <w:rsid w:val="0001101A"/>
    <w:rsid w:val="00011914"/>
    <w:rsid w:val="00011DE4"/>
    <w:rsid w:val="00012647"/>
    <w:rsid w:val="000142E2"/>
    <w:rsid w:val="000148C2"/>
    <w:rsid w:val="00017FD2"/>
    <w:rsid w:val="0002409A"/>
    <w:rsid w:val="00024EE1"/>
    <w:rsid w:val="00030E4B"/>
    <w:rsid w:val="0003423B"/>
    <w:rsid w:val="00035C0D"/>
    <w:rsid w:val="00042309"/>
    <w:rsid w:val="00042BD3"/>
    <w:rsid w:val="00043E5B"/>
    <w:rsid w:val="00044171"/>
    <w:rsid w:val="00051D0B"/>
    <w:rsid w:val="00052C46"/>
    <w:rsid w:val="000564A4"/>
    <w:rsid w:val="00056E6A"/>
    <w:rsid w:val="000614E2"/>
    <w:rsid w:val="000708E2"/>
    <w:rsid w:val="00075B6A"/>
    <w:rsid w:val="000764C2"/>
    <w:rsid w:val="000816E6"/>
    <w:rsid w:val="00090FA0"/>
    <w:rsid w:val="00095919"/>
    <w:rsid w:val="000A1610"/>
    <w:rsid w:val="000A5619"/>
    <w:rsid w:val="000A7362"/>
    <w:rsid w:val="000B31D3"/>
    <w:rsid w:val="000B5DA5"/>
    <w:rsid w:val="000B6790"/>
    <w:rsid w:val="000C04E0"/>
    <w:rsid w:val="000C2188"/>
    <w:rsid w:val="000C3938"/>
    <w:rsid w:val="000E0F02"/>
    <w:rsid w:val="000E1EF7"/>
    <w:rsid w:val="000F40ED"/>
    <w:rsid w:val="000F4D23"/>
    <w:rsid w:val="001038F0"/>
    <w:rsid w:val="0010464A"/>
    <w:rsid w:val="00107CEE"/>
    <w:rsid w:val="001113CE"/>
    <w:rsid w:val="00115FCD"/>
    <w:rsid w:val="0012440F"/>
    <w:rsid w:val="00132E5B"/>
    <w:rsid w:val="00135F73"/>
    <w:rsid w:val="00136B50"/>
    <w:rsid w:val="00140E21"/>
    <w:rsid w:val="001454C0"/>
    <w:rsid w:val="001463F7"/>
    <w:rsid w:val="0015034A"/>
    <w:rsid w:val="001530A6"/>
    <w:rsid w:val="00153D82"/>
    <w:rsid w:val="00155666"/>
    <w:rsid w:val="001610DA"/>
    <w:rsid w:val="0017131F"/>
    <w:rsid w:val="00171AE0"/>
    <w:rsid w:val="00171E02"/>
    <w:rsid w:val="001722B9"/>
    <w:rsid w:val="00172343"/>
    <w:rsid w:val="00173755"/>
    <w:rsid w:val="0017529E"/>
    <w:rsid w:val="00181BDA"/>
    <w:rsid w:val="001844AC"/>
    <w:rsid w:val="00185883"/>
    <w:rsid w:val="00192DFF"/>
    <w:rsid w:val="001957DF"/>
    <w:rsid w:val="001B2CCE"/>
    <w:rsid w:val="001B4680"/>
    <w:rsid w:val="001C0D37"/>
    <w:rsid w:val="001C19A0"/>
    <w:rsid w:val="001C1FB0"/>
    <w:rsid w:val="001C57C9"/>
    <w:rsid w:val="001D451F"/>
    <w:rsid w:val="001D549A"/>
    <w:rsid w:val="001D5C55"/>
    <w:rsid w:val="001D6884"/>
    <w:rsid w:val="001E301E"/>
    <w:rsid w:val="001E5FAD"/>
    <w:rsid w:val="001E642C"/>
    <w:rsid w:val="001F4691"/>
    <w:rsid w:val="00200568"/>
    <w:rsid w:val="00210A77"/>
    <w:rsid w:val="00211F27"/>
    <w:rsid w:val="0022076C"/>
    <w:rsid w:val="002221A2"/>
    <w:rsid w:val="00222791"/>
    <w:rsid w:val="0022348B"/>
    <w:rsid w:val="00234B10"/>
    <w:rsid w:val="00236C5C"/>
    <w:rsid w:val="00246CAC"/>
    <w:rsid w:val="00252E41"/>
    <w:rsid w:val="0025374C"/>
    <w:rsid w:val="00257508"/>
    <w:rsid w:val="00257D82"/>
    <w:rsid w:val="002655D2"/>
    <w:rsid w:val="002754FC"/>
    <w:rsid w:val="00277E05"/>
    <w:rsid w:val="002805EB"/>
    <w:rsid w:val="002813A1"/>
    <w:rsid w:val="00282B13"/>
    <w:rsid w:val="002849B4"/>
    <w:rsid w:val="00287C1A"/>
    <w:rsid w:val="00287D96"/>
    <w:rsid w:val="00296C82"/>
    <w:rsid w:val="002A1E01"/>
    <w:rsid w:val="002A5AE8"/>
    <w:rsid w:val="002B0836"/>
    <w:rsid w:val="002B292A"/>
    <w:rsid w:val="002B7F18"/>
    <w:rsid w:val="002C4631"/>
    <w:rsid w:val="002C4EB5"/>
    <w:rsid w:val="002D014A"/>
    <w:rsid w:val="002D1274"/>
    <w:rsid w:val="002D1BAC"/>
    <w:rsid w:val="002D308F"/>
    <w:rsid w:val="002D34E3"/>
    <w:rsid w:val="002D7861"/>
    <w:rsid w:val="002D7DF3"/>
    <w:rsid w:val="002F4524"/>
    <w:rsid w:val="002F6FE5"/>
    <w:rsid w:val="00302F89"/>
    <w:rsid w:val="00305622"/>
    <w:rsid w:val="003067BB"/>
    <w:rsid w:val="00320D7B"/>
    <w:rsid w:val="00320DB5"/>
    <w:rsid w:val="0032246D"/>
    <w:rsid w:val="00327846"/>
    <w:rsid w:val="00330622"/>
    <w:rsid w:val="003363D0"/>
    <w:rsid w:val="003424CC"/>
    <w:rsid w:val="00350C8C"/>
    <w:rsid w:val="003514BE"/>
    <w:rsid w:val="003575BC"/>
    <w:rsid w:val="00357D81"/>
    <w:rsid w:val="00360962"/>
    <w:rsid w:val="00361B7A"/>
    <w:rsid w:val="0036292D"/>
    <w:rsid w:val="0037576D"/>
    <w:rsid w:val="003803FA"/>
    <w:rsid w:val="003826F7"/>
    <w:rsid w:val="003905F2"/>
    <w:rsid w:val="00393826"/>
    <w:rsid w:val="00394540"/>
    <w:rsid w:val="003A154F"/>
    <w:rsid w:val="003A37F0"/>
    <w:rsid w:val="003A4CE2"/>
    <w:rsid w:val="003A6CF4"/>
    <w:rsid w:val="003A786F"/>
    <w:rsid w:val="003B180A"/>
    <w:rsid w:val="003C374F"/>
    <w:rsid w:val="003C6628"/>
    <w:rsid w:val="003D121F"/>
    <w:rsid w:val="003D296B"/>
    <w:rsid w:val="003D61B0"/>
    <w:rsid w:val="003D787A"/>
    <w:rsid w:val="003E1C9C"/>
    <w:rsid w:val="003E5CFA"/>
    <w:rsid w:val="003F0BDA"/>
    <w:rsid w:val="003F1CEE"/>
    <w:rsid w:val="003F45E0"/>
    <w:rsid w:val="00403174"/>
    <w:rsid w:val="004173CC"/>
    <w:rsid w:val="0042363D"/>
    <w:rsid w:val="004240E4"/>
    <w:rsid w:val="00435483"/>
    <w:rsid w:val="0044221D"/>
    <w:rsid w:val="004456D7"/>
    <w:rsid w:val="004563B1"/>
    <w:rsid w:val="0046358A"/>
    <w:rsid w:val="00465471"/>
    <w:rsid w:val="004724A5"/>
    <w:rsid w:val="00473293"/>
    <w:rsid w:val="00475B6D"/>
    <w:rsid w:val="00483373"/>
    <w:rsid w:val="004856B3"/>
    <w:rsid w:val="00485F59"/>
    <w:rsid w:val="004920F5"/>
    <w:rsid w:val="0049271D"/>
    <w:rsid w:val="00494666"/>
    <w:rsid w:val="00496D32"/>
    <w:rsid w:val="004A1227"/>
    <w:rsid w:val="004C6936"/>
    <w:rsid w:val="004D710F"/>
    <w:rsid w:val="004D7E21"/>
    <w:rsid w:val="004E5265"/>
    <w:rsid w:val="004E6C58"/>
    <w:rsid w:val="004E6FA8"/>
    <w:rsid w:val="004F0439"/>
    <w:rsid w:val="004F0C31"/>
    <w:rsid w:val="004F1E50"/>
    <w:rsid w:val="004F2B0F"/>
    <w:rsid w:val="0050040C"/>
    <w:rsid w:val="00501CB3"/>
    <w:rsid w:val="005022AC"/>
    <w:rsid w:val="005057CB"/>
    <w:rsid w:val="00510B98"/>
    <w:rsid w:val="005132D2"/>
    <w:rsid w:val="00520051"/>
    <w:rsid w:val="00522D46"/>
    <w:rsid w:val="005236D7"/>
    <w:rsid w:val="00533CE4"/>
    <w:rsid w:val="00542F44"/>
    <w:rsid w:val="005503EA"/>
    <w:rsid w:val="005521A4"/>
    <w:rsid w:val="00557436"/>
    <w:rsid w:val="0056406D"/>
    <w:rsid w:val="00567694"/>
    <w:rsid w:val="00567966"/>
    <w:rsid w:val="0057015D"/>
    <w:rsid w:val="00575734"/>
    <w:rsid w:val="00576DC3"/>
    <w:rsid w:val="00577BA5"/>
    <w:rsid w:val="005803AA"/>
    <w:rsid w:val="00583D1C"/>
    <w:rsid w:val="00584D62"/>
    <w:rsid w:val="00586227"/>
    <w:rsid w:val="00590EB1"/>
    <w:rsid w:val="00595344"/>
    <w:rsid w:val="00595DEF"/>
    <w:rsid w:val="005A6A6E"/>
    <w:rsid w:val="005A7F7B"/>
    <w:rsid w:val="005B25B2"/>
    <w:rsid w:val="005B3691"/>
    <w:rsid w:val="005B393F"/>
    <w:rsid w:val="005B4133"/>
    <w:rsid w:val="005B72E0"/>
    <w:rsid w:val="005B7E1A"/>
    <w:rsid w:val="005C1395"/>
    <w:rsid w:val="005C235E"/>
    <w:rsid w:val="005D1F57"/>
    <w:rsid w:val="005D2E3E"/>
    <w:rsid w:val="005D43DA"/>
    <w:rsid w:val="005E7F0B"/>
    <w:rsid w:val="005F2AFF"/>
    <w:rsid w:val="005F3DF0"/>
    <w:rsid w:val="005F4F82"/>
    <w:rsid w:val="005F5CCD"/>
    <w:rsid w:val="005F6E86"/>
    <w:rsid w:val="00600F4E"/>
    <w:rsid w:val="00601204"/>
    <w:rsid w:val="0060185B"/>
    <w:rsid w:val="006035B4"/>
    <w:rsid w:val="00605A3F"/>
    <w:rsid w:val="00605AE4"/>
    <w:rsid w:val="00612695"/>
    <w:rsid w:val="00616DB1"/>
    <w:rsid w:val="00617E71"/>
    <w:rsid w:val="006211C6"/>
    <w:rsid w:val="00621CA4"/>
    <w:rsid w:val="00623D73"/>
    <w:rsid w:val="00625301"/>
    <w:rsid w:val="00625A20"/>
    <w:rsid w:val="00627E30"/>
    <w:rsid w:val="0063415E"/>
    <w:rsid w:val="0063705B"/>
    <w:rsid w:val="00641764"/>
    <w:rsid w:val="0064447F"/>
    <w:rsid w:val="006462EE"/>
    <w:rsid w:val="00647965"/>
    <w:rsid w:val="00655F66"/>
    <w:rsid w:val="00667828"/>
    <w:rsid w:val="00667922"/>
    <w:rsid w:val="00680D00"/>
    <w:rsid w:val="00682229"/>
    <w:rsid w:val="00682504"/>
    <w:rsid w:val="0068426C"/>
    <w:rsid w:val="00685A98"/>
    <w:rsid w:val="006928FA"/>
    <w:rsid w:val="006A1EC0"/>
    <w:rsid w:val="006B02B4"/>
    <w:rsid w:val="006B25E3"/>
    <w:rsid w:val="006B2E66"/>
    <w:rsid w:val="006B5F3C"/>
    <w:rsid w:val="006B7D6E"/>
    <w:rsid w:val="006D5948"/>
    <w:rsid w:val="006D7E15"/>
    <w:rsid w:val="006F3FCE"/>
    <w:rsid w:val="006F7038"/>
    <w:rsid w:val="006F73EA"/>
    <w:rsid w:val="0071156F"/>
    <w:rsid w:val="0071180E"/>
    <w:rsid w:val="00712536"/>
    <w:rsid w:val="00713F21"/>
    <w:rsid w:val="00721354"/>
    <w:rsid w:val="0072267B"/>
    <w:rsid w:val="00723663"/>
    <w:rsid w:val="00724794"/>
    <w:rsid w:val="007278E9"/>
    <w:rsid w:val="0073027A"/>
    <w:rsid w:val="007339EC"/>
    <w:rsid w:val="00735169"/>
    <w:rsid w:val="0074153C"/>
    <w:rsid w:val="007426E3"/>
    <w:rsid w:val="00743862"/>
    <w:rsid w:val="00745539"/>
    <w:rsid w:val="00746232"/>
    <w:rsid w:val="007463F1"/>
    <w:rsid w:val="00747273"/>
    <w:rsid w:val="00750409"/>
    <w:rsid w:val="0075098E"/>
    <w:rsid w:val="00751111"/>
    <w:rsid w:val="00754E44"/>
    <w:rsid w:val="00754FB1"/>
    <w:rsid w:val="007571E5"/>
    <w:rsid w:val="00757F79"/>
    <w:rsid w:val="00762D53"/>
    <w:rsid w:val="00763AEC"/>
    <w:rsid w:val="007657CD"/>
    <w:rsid w:val="00765C97"/>
    <w:rsid w:val="007831C4"/>
    <w:rsid w:val="00783ED9"/>
    <w:rsid w:val="00784B24"/>
    <w:rsid w:val="00791FD0"/>
    <w:rsid w:val="007928EB"/>
    <w:rsid w:val="0079682F"/>
    <w:rsid w:val="007A1F84"/>
    <w:rsid w:val="007A2495"/>
    <w:rsid w:val="007A2CF7"/>
    <w:rsid w:val="007A3174"/>
    <w:rsid w:val="007A6DD0"/>
    <w:rsid w:val="007A71BC"/>
    <w:rsid w:val="007A72F0"/>
    <w:rsid w:val="007A7B4F"/>
    <w:rsid w:val="007B54C9"/>
    <w:rsid w:val="007B54FE"/>
    <w:rsid w:val="007B57B3"/>
    <w:rsid w:val="007B658F"/>
    <w:rsid w:val="007C24CC"/>
    <w:rsid w:val="007C2EE4"/>
    <w:rsid w:val="007D12E5"/>
    <w:rsid w:val="007D413B"/>
    <w:rsid w:val="007D56E1"/>
    <w:rsid w:val="007D5A7C"/>
    <w:rsid w:val="007E111F"/>
    <w:rsid w:val="007E7E07"/>
    <w:rsid w:val="007F3B7A"/>
    <w:rsid w:val="007F3BD9"/>
    <w:rsid w:val="007F640A"/>
    <w:rsid w:val="007F6604"/>
    <w:rsid w:val="00802601"/>
    <w:rsid w:val="008031F8"/>
    <w:rsid w:val="00804A0F"/>
    <w:rsid w:val="00805D21"/>
    <w:rsid w:val="00812A76"/>
    <w:rsid w:val="0081588D"/>
    <w:rsid w:val="008168AD"/>
    <w:rsid w:val="00823ACB"/>
    <w:rsid w:val="0082531C"/>
    <w:rsid w:val="00832E0C"/>
    <w:rsid w:val="00834B6C"/>
    <w:rsid w:val="00836774"/>
    <w:rsid w:val="00840AA9"/>
    <w:rsid w:val="00843369"/>
    <w:rsid w:val="0084766B"/>
    <w:rsid w:val="008528A5"/>
    <w:rsid w:val="00856CAA"/>
    <w:rsid w:val="0086124B"/>
    <w:rsid w:val="008673F2"/>
    <w:rsid w:val="00867F31"/>
    <w:rsid w:val="00870205"/>
    <w:rsid w:val="0088070D"/>
    <w:rsid w:val="008831F9"/>
    <w:rsid w:val="008857BF"/>
    <w:rsid w:val="0089517B"/>
    <w:rsid w:val="008960D5"/>
    <w:rsid w:val="008A07F2"/>
    <w:rsid w:val="008A5398"/>
    <w:rsid w:val="008A5BC5"/>
    <w:rsid w:val="008B1B06"/>
    <w:rsid w:val="008B2A6D"/>
    <w:rsid w:val="008B3579"/>
    <w:rsid w:val="008B4353"/>
    <w:rsid w:val="008B5625"/>
    <w:rsid w:val="008B79E5"/>
    <w:rsid w:val="008C0614"/>
    <w:rsid w:val="008C19B1"/>
    <w:rsid w:val="008C5123"/>
    <w:rsid w:val="008D0477"/>
    <w:rsid w:val="008D191C"/>
    <w:rsid w:val="008D32E7"/>
    <w:rsid w:val="008D5531"/>
    <w:rsid w:val="008D7166"/>
    <w:rsid w:val="008D718C"/>
    <w:rsid w:val="008E0BD3"/>
    <w:rsid w:val="008E285B"/>
    <w:rsid w:val="008E3541"/>
    <w:rsid w:val="008F02AB"/>
    <w:rsid w:val="008F401E"/>
    <w:rsid w:val="008F42D9"/>
    <w:rsid w:val="008F5280"/>
    <w:rsid w:val="008F586E"/>
    <w:rsid w:val="009003F0"/>
    <w:rsid w:val="00903A33"/>
    <w:rsid w:val="00903B69"/>
    <w:rsid w:val="0090411A"/>
    <w:rsid w:val="00904285"/>
    <w:rsid w:val="0091083E"/>
    <w:rsid w:val="00910E95"/>
    <w:rsid w:val="0091249C"/>
    <w:rsid w:val="009302CF"/>
    <w:rsid w:val="009328D5"/>
    <w:rsid w:val="0093570A"/>
    <w:rsid w:val="00940A32"/>
    <w:rsid w:val="009433D0"/>
    <w:rsid w:val="00946230"/>
    <w:rsid w:val="00955D8E"/>
    <w:rsid w:val="009573F2"/>
    <w:rsid w:val="00957F11"/>
    <w:rsid w:val="00960CC4"/>
    <w:rsid w:val="0096728B"/>
    <w:rsid w:val="009675FB"/>
    <w:rsid w:val="0097275A"/>
    <w:rsid w:val="00974996"/>
    <w:rsid w:val="00981A95"/>
    <w:rsid w:val="00981E3C"/>
    <w:rsid w:val="0098621B"/>
    <w:rsid w:val="00986A7A"/>
    <w:rsid w:val="00987960"/>
    <w:rsid w:val="00991F7D"/>
    <w:rsid w:val="00992CBE"/>
    <w:rsid w:val="009A0353"/>
    <w:rsid w:val="009A7D27"/>
    <w:rsid w:val="009B12C8"/>
    <w:rsid w:val="009B3003"/>
    <w:rsid w:val="009B50BC"/>
    <w:rsid w:val="009B5E35"/>
    <w:rsid w:val="009B6633"/>
    <w:rsid w:val="009C59AB"/>
    <w:rsid w:val="009D19CD"/>
    <w:rsid w:val="009D1EB0"/>
    <w:rsid w:val="009D3087"/>
    <w:rsid w:val="009D3729"/>
    <w:rsid w:val="009D4C65"/>
    <w:rsid w:val="009E0D4E"/>
    <w:rsid w:val="009E14F3"/>
    <w:rsid w:val="009E16AD"/>
    <w:rsid w:val="009E641E"/>
    <w:rsid w:val="009E6A49"/>
    <w:rsid w:val="009F0EE8"/>
    <w:rsid w:val="009F2450"/>
    <w:rsid w:val="009F4B0D"/>
    <w:rsid w:val="00A00BBF"/>
    <w:rsid w:val="00A01A55"/>
    <w:rsid w:val="00A039D6"/>
    <w:rsid w:val="00A06CF7"/>
    <w:rsid w:val="00A07843"/>
    <w:rsid w:val="00A106CE"/>
    <w:rsid w:val="00A12DF7"/>
    <w:rsid w:val="00A16F11"/>
    <w:rsid w:val="00A23B99"/>
    <w:rsid w:val="00A258B2"/>
    <w:rsid w:val="00A27184"/>
    <w:rsid w:val="00A278D2"/>
    <w:rsid w:val="00A366B8"/>
    <w:rsid w:val="00A42689"/>
    <w:rsid w:val="00A43D4D"/>
    <w:rsid w:val="00A44A0E"/>
    <w:rsid w:val="00A5110F"/>
    <w:rsid w:val="00A51B7C"/>
    <w:rsid w:val="00A539D8"/>
    <w:rsid w:val="00A53A36"/>
    <w:rsid w:val="00A55CFD"/>
    <w:rsid w:val="00A60089"/>
    <w:rsid w:val="00A61AC3"/>
    <w:rsid w:val="00A6786B"/>
    <w:rsid w:val="00A71E4C"/>
    <w:rsid w:val="00A73339"/>
    <w:rsid w:val="00A74C44"/>
    <w:rsid w:val="00A762B1"/>
    <w:rsid w:val="00A80507"/>
    <w:rsid w:val="00A83F68"/>
    <w:rsid w:val="00A8674D"/>
    <w:rsid w:val="00A948A9"/>
    <w:rsid w:val="00AA6440"/>
    <w:rsid w:val="00AA7CEF"/>
    <w:rsid w:val="00AA7F12"/>
    <w:rsid w:val="00AB47CC"/>
    <w:rsid w:val="00AC0B66"/>
    <w:rsid w:val="00AC6C0C"/>
    <w:rsid w:val="00AC7068"/>
    <w:rsid w:val="00AD09FD"/>
    <w:rsid w:val="00AD7016"/>
    <w:rsid w:val="00AD7F40"/>
    <w:rsid w:val="00AE1D34"/>
    <w:rsid w:val="00AE2B3E"/>
    <w:rsid w:val="00AE77C1"/>
    <w:rsid w:val="00AF2E43"/>
    <w:rsid w:val="00AF772B"/>
    <w:rsid w:val="00B064A7"/>
    <w:rsid w:val="00B07F5A"/>
    <w:rsid w:val="00B11CC4"/>
    <w:rsid w:val="00B13E96"/>
    <w:rsid w:val="00B16BAA"/>
    <w:rsid w:val="00B22E53"/>
    <w:rsid w:val="00B23FDB"/>
    <w:rsid w:val="00B32088"/>
    <w:rsid w:val="00B36DAC"/>
    <w:rsid w:val="00B41877"/>
    <w:rsid w:val="00B437AC"/>
    <w:rsid w:val="00B54088"/>
    <w:rsid w:val="00B54AAF"/>
    <w:rsid w:val="00B61EEF"/>
    <w:rsid w:val="00B6234D"/>
    <w:rsid w:val="00B62E80"/>
    <w:rsid w:val="00B717EA"/>
    <w:rsid w:val="00B73AA1"/>
    <w:rsid w:val="00B74AEB"/>
    <w:rsid w:val="00B75083"/>
    <w:rsid w:val="00B75254"/>
    <w:rsid w:val="00B81BE1"/>
    <w:rsid w:val="00B83409"/>
    <w:rsid w:val="00B8446B"/>
    <w:rsid w:val="00B85AB6"/>
    <w:rsid w:val="00B9034A"/>
    <w:rsid w:val="00BA17F4"/>
    <w:rsid w:val="00BA2036"/>
    <w:rsid w:val="00BA61D6"/>
    <w:rsid w:val="00BB0A37"/>
    <w:rsid w:val="00BB2FC1"/>
    <w:rsid w:val="00BB3A63"/>
    <w:rsid w:val="00BB5CBA"/>
    <w:rsid w:val="00BB7040"/>
    <w:rsid w:val="00BB7BB8"/>
    <w:rsid w:val="00BC1BA0"/>
    <w:rsid w:val="00BC65AE"/>
    <w:rsid w:val="00BD0D35"/>
    <w:rsid w:val="00BD2550"/>
    <w:rsid w:val="00BD7D74"/>
    <w:rsid w:val="00BE26CC"/>
    <w:rsid w:val="00BE2A91"/>
    <w:rsid w:val="00BF240C"/>
    <w:rsid w:val="00BF2766"/>
    <w:rsid w:val="00BF3CD9"/>
    <w:rsid w:val="00BF780D"/>
    <w:rsid w:val="00C0221C"/>
    <w:rsid w:val="00C06464"/>
    <w:rsid w:val="00C10F46"/>
    <w:rsid w:val="00C1246D"/>
    <w:rsid w:val="00C135C9"/>
    <w:rsid w:val="00C2135C"/>
    <w:rsid w:val="00C220E6"/>
    <w:rsid w:val="00C2309A"/>
    <w:rsid w:val="00C23E48"/>
    <w:rsid w:val="00C26AB6"/>
    <w:rsid w:val="00C26BA8"/>
    <w:rsid w:val="00C3165D"/>
    <w:rsid w:val="00C42C35"/>
    <w:rsid w:val="00C5110D"/>
    <w:rsid w:val="00C5318F"/>
    <w:rsid w:val="00C57158"/>
    <w:rsid w:val="00C61E69"/>
    <w:rsid w:val="00C623E2"/>
    <w:rsid w:val="00C63A25"/>
    <w:rsid w:val="00C6552C"/>
    <w:rsid w:val="00C754ED"/>
    <w:rsid w:val="00C75610"/>
    <w:rsid w:val="00C77CCC"/>
    <w:rsid w:val="00C8187D"/>
    <w:rsid w:val="00C82399"/>
    <w:rsid w:val="00C84A78"/>
    <w:rsid w:val="00C85251"/>
    <w:rsid w:val="00C97CAB"/>
    <w:rsid w:val="00CA1238"/>
    <w:rsid w:val="00CA3F1D"/>
    <w:rsid w:val="00CA5E58"/>
    <w:rsid w:val="00CA625D"/>
    <w:rsid w:val="00CA736F"/>
    <w:rsid w:val="00CB0021"/>
    <w:rsid w:val="00CB159D"/>
    <w:rsid w:val="00CB3D35"/>
    <w:rsid w:val="00CB5C2D"/>
    <w:rsid w:val="00CB70AD"/>
    <w:rsid w:val="00CB7538"/>
    <w:rsid w:val="00CC03B4"/>
    <w:rsid w:val="00CC1BBD"/>
    <w:rsid w:val="00CD0E2B"/>
    <w:rsid w:val="00CD4316"/>
    <w:rsid w:val="00CE588F"/>
    <w:rsid w:val="00CF099E"/>
    <w:rsid w:val="00CF143E"/>
    <w:rsid w:val="00CF16D3"/>
    <w:rsid w:val="00CF64B4"/>
    <w:rsid w:val="00D00639"/>
    <w:rsid w:val="00D00953"/>
    <w:rsid w:val="00D11412"/>
    <w:rsid w:val="00D11DFF"/>
    <w:rsid w:val="00D129E9"/>
    <w:rsid w:val="00D134C7"/>
    <w:rsid w:val="00D137E5"/>
    <w:rsid w:val="00D16996"/>
    <w:rsid w:val="00D16D47"/>
    <w:rsid w:val="00D16DFE"/>
    <w:rsid w:val="00D20479"/>
    <w:rsid w:val="00D234E8"/>
    <w:rsid w:val="00D235BE"/>
    <w:rsid w:val="00D25CD6"/>
    <w:rsid w:val="00D25E88"/>
    <w:rsid w:val="00D3175C"/>
    <w:rsid w:val="00D35107"/>
    <w:rsid w:val="00D3686D"/>
    <w:rsid w:val="00D36CF7"/>
    <w:rsid w:val="00D44FD2"/>
    <w:rsid w:val="00D46AE8"/>
    <w:rsid w:val="00D52168"/>
    <w:rsid w:val="00D565DD"/>
    <w:rsid w:val="00D573B6"/>
    <w:rsid w:val="00D62071"/>
    <w:rsid w:val="00D6234B"/>
    <w:rsid w:val="00D64D71"/>
    <w:rsid w:val="00D65AB8"/>
    <w:rsid w:val="00D6641A"/>
    <w:rsid w:val="00D70F8C"/>
    <w:rsid w:val="00D7146A"/>
    <w:rsid w:val="00D71A4F"/>
    <w:rsid w:val="00D84FBD"/>
    <w:rsid w:val="00D91B16"/>
    <w:rsid w:val="00D92B5D"/>
    <w:rsid w:val="00D9598E"/>
    <w:rsid w:val="00DA07A3"/>
    <w:rsid w:val="00DA241D"/>
    <w:rsid w:val="00DA3C92"/>
    <w:rsid w:val="00DA3DC7"/>
    <w:rsid w:val="00DB66A7"/>
    <w:rsid w:val="00DB7DA2"/>
    <w:rsid w:val="00DC1BF1"/>
    <w:rsid w:val="00DC2967"/>
    <w:rsid w:val="00DD1E37"/>
    <w:rsid w:val="00DD2B06"/>
    <w:rsid w:val="00DD3519"/>
    <w:rsid w:val="00DD7BF6"/>
    <w:rsid w:val="00DE11DA"/>
    <w:rsid w:val="00DE7624"/>
    <w:rsid w:val="00DF6C48"/>
    <w:rsid w:val="00E0016C"/>
    <w:rsid w:val="00E036CE"/>
    <w:rsid w:val="00E06B08"/>
    <w:rsid w:val="00E06CEC"/>
    <w:rsid w:val="00E118CD"/>
    <w:rsid w:val="00E13047"/>
    <w:rsid w:val="00E13355"/>
    <w:rsid w:val="00E15913"/>
    <w:rsid w:val="00E170BD"/>
    <w:rsid w:val="00E17829"/>
    <w:rsid w:val="00E20298"/>
    <w:rsid w:val="00E249CC"/>
    <w:rsid w:val="00E25494"/>
    <w:rsid w:val="00E256D4"/>
    <w:rsid w:val="00E262D6"/>
    <w:rsid w:val="00E2794A"/>
    <w:rsid w:val="00E41D84"/>
    <w:rsid w:val="00E46688"/>
    <w:rsid w:val="00E4788A"/>
    <w:rsid w:val="00E504B4"/>
    <w:rsid w:val="00E52D4B"/>
    <w:rsid w:val="00E543AA"/>
    <w:rsid w:val="00E553BF"/>
    <w:rsid w:val="00E563AD"/>
    <w:rsid w:val="00E63C93"/>
    <w:rsid w:val="00E66D6A"/>
    <w:rsid w:val="00E70168"/>
    <w:rsid w:val="00E70CEF"/>
    <w:rsid w:val="00E70E39"/>
    <w:rsid w:val="00E71D5B"/>
    <w:rsid w:val="00E771E9"/>
    <w:rsid w:val="00E81643"/>
    <w:rsid w:val="00E81725"/>
    <w:rsid w:val="00E83EA8"/>
    <w:rsid w:val="00E844B2"/>
    <w:rsid w:val="00E94778"/>
    <w:rsid w:val="00E9479A"/>
    <w:rsid w:val="00E95556"/>
    <w:rsid w:val="00EA14F1"/>
    <w:rsid w:val="00EA5599"/>
    <w:rsid w:val="00EB0A82"/>
    <w:rsid w:val="00EB3588"/>
    <w:rsid w:val="00EB4D8B"/>
    <w:rsid w:val="00EC3CBF"/>
    <w:rsid w:val="00EC3DDD"/>
    <w:rsid w:val="00ED17EB"/>
    <w:rsid w:val="00ED552B"/>
    <w:rsid w:val="00ED5AFA"/>
    <w:rsid w:val="00ED739D"/>
    <w:rsid w:val="00EE1065"/>
    <w:rsid w:val="00EE761F"/>
    <w:rsid w:val="00EF0528"/>
    <w:rsid w:val="00EF1E76"/>
    <w:rsid w:val="00EF5371"/>
    <w:rsid w:val="00EF670B"/>
    <w:rsid w:val="00EF7706"/>
    <w:rsid w:val="00EF790C"/>
    <w:rsid w:val="00F03E4B"/>
    <w:rsid w:val="00F042AF"/>
    <w:rsid w:val="00F04D32"/>
    <w:rsid w:val="00F07390"/>
    <w:rsid w:val="00F10CA0"/>
    <w:rsid w:val="00F10D99"/>
    <w:rsid w:val="00F12584"/>
    <w:rsid w:val="00F15167"/>
    <w:rsid w:val="00F17FB0"/>
    <w:rsid w:val="00F31E49"/>
    <w:rsid w:val="00F33155"/>
    <w:rsid w:val="00F4461F"/>
    <w:rsid w:val="00F50B83"/>
    <w:rsid w:val="00F538A9"/>
    <w:rsid w:val="00F55851"/>
    <w:rsid w:val="00F6030C"/>
    <w:rsid w:val="00F60496"/>
    <w:rsid w:val="00F6365E"/>
    <w:rsid w:val="00F65937"/>
    <w:rsid w:val="00F67965"/>
    <w:rsid w:val="00F70968"/>
    <w:rsid w:val="00F74966"/>
    <w:rsid w:val="00F76BA5"/>
    <w:rsid w:val="00F8309D"/>
    <w:rsid w:val="00F836A8"/>
    <w:rsid w:val="00F84B1C"/>
    <w:rsid w:val="00F857D7"/>
    <w:rsid w:val="00F9007B"/>
    <w:rsid w:val="00F90623"/>
    <w:rsid w:val="00F915B9"/>
    <w:rsid w:val="00F91B93"/>
    <w:rsid w:val="00F92F96"/>
    <w:rsid w:val="00F93643"/>
    <w:rsid w:val="00F957F0"/>
    <w:rsid w:val="00FB2B70"/>
    <w:rsid w:val="00FB423B"/>
    <w:rsid w:val="00FB52AC"/>
    <w:rsid w:val="00FB7D99"/>
    <w:rsid w:val="00FD1DC7"/>
    <w:rsid w:val="00FD4ED8"/>
    <w:rsid w:val="00FD7975"/>
    <w:rsid w:val="00FD7DAC"/>
    <w:rsid w:val="00FE06A1"/>
    <w:rsid w:val="00FE3A73"/>
    <w:rsid w:val="00FE5483"/>
    <w:rsid w:val="00FF1C0D"/>
    <w:rsid w:val="00FF2E3C"/>
    <w:rsid w:val="00FF362F"/>
    <w:rsid w:val="00F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schemas-tilde-lv/tildestengine"/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95961C"/>
  <w15:docId w15:val="{B7DCF64E-3445-41EB-8A4B-537332A5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0142E2"/>
    <w:pPr>
      <w:spacing w:after="200" w:line="276" w:lineRule="auto"/>
    </w:pPr>
    <w:rPr>
      <w:rFonts w:ascii="Calibri" w:eastAsia="Calibri" w:hAnsi="Calibri" w:cs="Times New Roman"/>
    </w:rPr>
  </w:style>
  <w:style w:type="paragraph" w:styleId="Virsraksts1">
    <w:name w:val="heading 1"/>
    <w:basedOn w:val="Parasts"/>
    <w:next w:val="Parasts"/>
    <w:link w:val="Virsraksts1Rakstz"/>
    <w:autoRedefine/>
    <w:qFormat/>
    <w:rsid w:val="003F0BDA"/>
    <w:pPr>
      <w:keepNext/>
      <w:keepLines/>
      <w:numPr>
        <w:numId w:val="3"/>
      </w:numPr>
      <w:spacing w:before="160" w:after="160" w:line="240" w:lineRule="auto"/>
      <w:jc w:val="center"/>
      <w:outlineLvl w:val="0"/>
    </w:pPr>
    <w:rPr>
      <w:rFonts w:ascii="Times New Roman" w:eastAsiaTheme="majorEastAsia" w:hAnsi="Times New Roman" w:cstheme="majorBidi"/>
      <w:b/>
      <w:caps/>
      <w:sz w:val="24"/>
      <w:szCs w:val="32"/>
    </w:rPr>
  </w:style>
  <w:style w:type="paragraph" w:styleId="Virsraksts2">
    <w:name w:val="heading 2"/>
    <w:basedOn w:val="Parasts"/>
    <w:next w:val="Parasts"/>
    <w:link w:val="Virsraksts2Rakstz"/>
    <w:qFormat/>
    <w:rsid w:val="00011DE4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Virsraksts3">
    <w:name w:val="heading 3"/>
    <w:basedOn w:val="Parasts"/>
    <w:next w:val="Parasts"/>
    <w:link w:val="Virsraksts3Rakstz"/>
    <w:qFormat/>
    <w:rsid w:val="00011DE4"/>
    <w:pPr>
      <w:keepNext/>
      <w:spacing w:before="240" w:after="60" w:line="240" w:lineRule="auto"/>
      <w:outlineLvl w:val="2"/>
    </w:pPr>
    <w:rPr>
      <w:rFonts w:ascii="Arial" w:eastAsia="PMingLiU" w:hAnsi="Arial" w:cs="Arial"/>
      <w:b/>
      <w:bCs/>
      <w:sz w:val="26"/>
      <w:szCs w:val="26"/>
      <w:lang w:eastAsia="zh-TW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0142E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Bullet Points,Bullet list,Dot pt,F5 List Paragraph,H&amp;P List Paragraph,IFCL - List Paragraph,Indicator Text,List Paragraph Char Char Char,List Paragraph12,MAIN CONTENT,No Spacing1,Normal bullet 2,Numbered Para 1,OBC Bullet,Strip,Syle 1"/>
    <w:basedOn w:val="Parasts"/>
    <w:link w:val="SarakstarindkopaRakstz"/>
    <w:uiPriority w:val="34"/>
    <w:qFormat/>
    <w:rsid w:val="000142E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SarakstarindkopaRakstz">
    <w:name w:val="Saraksta rindkopa Rakstz."/>
    <w:aliases w:val="Bullet Points Rakstz.,Bullet list Rakstz.,Dot pt Rakstz.,F5 List Paragraph Rakstz.,H&amp;P List Paragraph Rakstz.,IFCL - List Paragraph Rakstz.,Indicator Text Rakstz.,List Paragraph Char Char Char Rakstz.,List Paragraph12 Rakstz."/>
    <w:link w:val="Sarakstarindkopa"/>
    <w:uiPriority w:val="34"/>
    <w:qFormat/>
    <w:locked/>
    <w:rsid w:val="000142E2"/>
    <w:rPr>
      <w:rFonts w:ascii="Times New Roman" w:eastAsia="Times New Roman" w:hAnsi="Times New Roman" w:cs="Times New Roman"/>
      <w:sz w:val="24"/>
      <w:szCs w:val="24"/>
    </w:rPr>
  </w:style>
  <w:style w:type="paragraph" w:styleId="Bezatstarpm">
    <w:name w:val="No Spacing"/>
    <w:qFormat/>
    <w:rsid w:val="000142E2"/>
    <w:pPr>
      <w:spacing w:after="0" w:line="240" w:lineRule="auto"/>
    </w:pPr>
    <w:rPr>
      <w:rFonts w:ascii="Calibri" w:eastAsia="Calibri" w:hAnsi="Calibri" w:cs="Times New Roman"/>
    </w:rPr>
  </w:style>
  <w:style w:type="character" w:styleId="Komentraatsauce">
    <w:name w:val="annotation reference"/>
    <w:basedOn w:val="Noklusjumarindkopasfonts"/>
    <w:unhideWhenUsed/>
    <w:rsid w:val="00B13E96"/>
    <w:rPr>
      <w:sz w:val="16"/>
      <w:szCs w:val="16"/>
    </w:rPr>
  </w:style>
  <w:style w:type="paragraph" w:styleId="Komentrateksts">
    <w:name w:val="annotation text"/>
    <w:basedOn w:val="Parasts"/>
    <w:link w:val="KomentratekstsRakstz"/>
    <w:unhideWhenUsed/>
    <w:rsid w:val="00B13E96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rsid w:val="00B13E96"/>
    <w:rPr>
      <w:rFonts w:ascii="Calibri" w:eastAsia="Calibri" w:hAnsi="Calibri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nhideWhenUsed/>
    <w:rsid w:val="00B13E96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rsid w:val="00B13E96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LONormal">
    <w:name w:val="SLO Normal"/>
    <w:link w:val="SLONormalChar"/>
    <w:qFormat/>
    <w:rsid w:val="007F6604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lv"/>
    </w:rPr>
  </w:style>
  <w:style w:type="character" w:customStyle="1" w:styleId="SLONormalChar">
    <w:name w:val="SLO Normal Char"/>
    <w:basedOn w:val="Noklusjumarindkopasfonts"/>
    <w:link w:val="SLONormal"/>
    <w:rsid w:val="007F6604"/>
    <w:rPr>
      <w:rFonts w:ascii="Times New Roman" w:eastAsia="Times New Roman" w:hAnsi="Times New Roman" w:cs="Times New Roman"/>
      <w:sz w:val="24"/>
      <w:szCs w:val="24"/>
      <w:lang w:val="lv"/>
    </w:rPr>
  </w:style>
  <w:style w:type="character" w:customStyle="1" w:styleId="normaltextrun">
    <w:name w:val="normaltextrun"/>
    <w:basedOn w:val="Noklusjumarindkopasfonts"/>
    <w:rsid w:val="007F6604"/>
  </w:style>
  <w:style w:type="character" w:customStyle="1" w:styleId="Virsraksts1Rakstz">
    <w:name w:val="Virsraksts 1 Rakstz."/>
    <w:basedOn w:val="Noklusjumarindkopasfonts"/>
    <w:link w:val="Virsraksts1"/>
    <w:rsid w:val="003F0BDA"/>
    <w:rPr>
      <w:rFonts w:ascii="Times New Roman" w:eastAsiaTheme="majorEastAsia" w:hAnsi="Times New Roman" w:cstheme="majorBidi"/>
      <w:b/>
      <w:caps/>
      <w:sz w:val="24"/>
      <w:szCs w:val="32"/>
    </w:rPr>
  </w:style>
  <w:style w:type="paragraph" w:styleId="Galvene">
    <w:name w:val="header"/>
    <w:basedOn w:val="Parasts"/>
    <w:link w:val="GalveneRakstz"/>
    <w:uiPriority w:val="99"/>
    <w:unhideWhenUsed/>
    <w:rsid w:val="00CF64B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CF64B4"/>
    <w:rPr>
      <w:rFonts w:ascii="Calibri" w:eastAsia="Calibri" w:hAnsi="Calibri" w:cs="Times New Roman"/>
    </w:rPr>
  </w:style>
  <w:style w:type="paragraph" w:styleId="Kjene">
    <w:name w:val="footer"/>
    <w:basedOn w:val="Parasts"/>
    <w:link w:val="KjeneRakstz"/>
    <w:uiPriority w:val="99"/>
    <w:unhideWhenUsed/>
    <w:rsid w:val="00CF64B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CF64B4"/>
    <w:rPr>
      <w:rFonts w:ascii="Calibri" w:eastAsia="Calibri" w:hAnsi="Calibri" w:cs="Times New Roman"/>
    </w:rPr>
  </w:style>
  <w:style w:type="table" w:customStyle="1" w:styleId="Reatabula1">
    <w:name w:val="Režģa tabula1"/>
    <w:basedOn w:val="Parastatabula"/>
    <w:next w:val="Reatabula"/>
    <w:uiPriority w:val="59"/>
    <w:rsid w:val="003A78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skatjums">
    <w:name w:val="Revision"/>
    <w:hidden/>
    <w:uiPriority w:val="99"/>
    <w:semiHidden/>
    <w:rsid w:val="00E13355"/>
    <w:pPr>
      <w:spacing w:after="0" w:line="240" w:lineRule="auto"/>
    </w:pPr>
    <w:rPr>
      <w:rFonts w:ascii="Calibri" w:eastAsia="Calibri" w:hAnsi="Calibri" w:cs="Times New Roman"/>
    </w:rPr>
  </w:style>
  <w:style w:type="character" w:styleId="Hipersaite">
    <w:name w:val="Hyperlink"/>
    <w:basedOn w:val="Noklusjumarindkopasfonts"/>
    <w:unhideWhenUsed/>
    <w:rsid w:val="00E81725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E81725"/>
    <w:rPr>
      <w:color w:val="605E5C"/>
      <w:shd w:val="clear" w:color="auto" w:fill="E1DFDD"/>
    </w:rPr>
  </w:style>
  <w:style w:type="paragraph" w:customStyle="1" w:styleId="Stils1">
    <w:name w:val="Stils1"/>
    <w:basedOn w:val="Parasts"/>
    <w:rsid w:val="001D6884"/>
    <w:pPr>
      <w:spacing w:after="0" w:line="240" w:lineRule="auto"/>
      <w:jc w:val="both"/>
    </w:pPr>
    <w:rPr>
      <w:rFonts w:ascii="Times New Roman" w:eastAsia="Times New Roman" w:hAnsi="Times New Roman"/>
      <w:b/>
      <w:i/>
      <w:color w:val="000000"/>
      <w:sz w:val="20"/>
      <w:szCs w:val="20"/>
      <w:lang w:eastAsia="lv-LV" w:bidi="lo-LA"/>
    </w:rPr>
  </w:style>
  <w:style w:type="character" w:customStyle="1" w:styleId="Virsraksts2Rakstz">
    <w:name w:val="Virsraksts 2 Rakstz."/>
    <w:basedOn w:val="Noklusjumarindkopasfonts"/>
    <w:link w:val="Virsraksts2"/>
    <w:rsid w:val="00011DE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Virsraksts3Rakstz">
    <w:name w:val="Virsraksts 3 Rakstz."/>
    <w:basedOn w:val="Noklusjumarindkopasfonts"/>
    <w:link w:val="Virsraksts3"/>
    <w:rsid w:val="00011DE4"/>
    <w:rPr>
      <w:rFonts w:ascii="Arial" w:eastAsia="PMingLiU" w:hAnsi="Arial" w:cs="Arial"/>
      <w:b/>
      <w:bCs/>
      <w:sz w:val="26"/>
      <w:szCs w:val="26"/>
      <w:lang w:eastAsia="zh-TW"/>
    </w:rPr>
  </w:style>
  <w:style w:type="paragraph" w:styleId="Balonteksts">
    <w:name w:val="Balloon Text"/>
    <w:basedOn w:val="Parasts"/>
    <w:link w:val="BalontekstsRakstz"/>
    <w:semiHidden/>
    <w:rsid w:val="00011DE4"/>
    <w:pPr>
      <w:spacing w:after="0" w:line="240" w:lineRule="auto"/>
    </w:pPr>
    <w:rPr>
      <w:rFonts w:ascii="Tahoma" w:eastAsia="PMingLiU" w:hAnsi="Tahoma" w:cs="Tahoma"/>
      <w:sz w:val="16"/>
      <w:szCs w:val="16"/>
      <w:lang w:eastAsia="zh-TW"/>
    </w:rPr>
  </w:style>
  <w:style w:type="character" w:customStyle="1" w:styleId="BalontekstsRakstz">
    <w:name w:val="Balonteksts Rakstz."/>
    <w:basedOn w:val="Noklusjumarindkopasfonts"/>
    <w:link w:val="Balonteksts"/>
    <w:semiHidden/>
    <w:rsid w:val="00011DE4"/>
    <w:rPr>
      <w:rFonts w:ascii="Tahoma" w:eastAsia="PMingLiU" w:hAnsi="Tahoma" w:cs="Tahoma"/>
      <w:sz w:val="16"/>
      <w:szCs w:val="16"/>
      <w:lang w:eastAsia="zh-TW"/>
    </w:rPr>
  </w:style>
  <w:style w:type="character" w:styleId="Lappusesnumurs">
    <w:name w:val="page number"/>
    <w:basedOn w:val="Noklusjumarindkopasfonts"/>
    <w:rsid w:val="00011DE4"/>
  </w:style>
  <w:style w:type="character" w:customStyle="1" w:styleId="User">
    <w:name w:val="User"/>
    <w:semiHidden/>
    <w:rsid w:val="00011DE4"/>
    <w:rPr>
      <w:rFonts w:ascii="Arial" w:hAnsi="Arial" w:cs="Arial"/>
      <w:color w:val="000080"/>
      <w:sz w:val="20"/>
      <w:szCs w:val="20"/>
    </w:rPr>
  </w:style>
  <w:style w:type="paragraph" w:customStyle="1" w:styleId="Normal11pt">
    <w:name w:val="Normal + 11 pt"/>
    <w:aliases w:val="...,4 pt + Not Bold,Black,Condensed by  0"/>
    <w:basedOn w:val="Nosaukums"/>
    <w:rsid w:val="00011DE4"/>
    <w:pPr>
      <w:spacing w:before="0" w:after="0"/>
      <w:outlineLvl w:val="9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styleId="Nosaukums">
    <w:name w:val="Title"/>
    <w:basedOn w:val="Parasts"/>
    <w:link w:val="NosaukumsRakstz"/>
    <w:qFormat/>
    <w:rsid w:val="00011DE4"/>
    <w:pPr>
      <w:spacing w:before="240" w:after="60" w:line="240" w:lineRule="auto"/>
      <w:jc w:val="center"/>
      <w:outlineLvl w:val="0"/>
    </w:pPr>
    <w:rPr>
      <w:rFonts w:ascii="Arial" w:eastAsia="PMingLiU" w:hAnsi="Arial" w:cs="Arial"/>
      <w:b/>
      <w:bCs/>
      <w:kern w:val="28"/>
      <w:sz w:val="32"/>
      <w:szCs w:val="32"/>
      <w:lang w:eastAsia="zh-TW"/>
    </w:rPr>
  </w:style>
  <w:style w:type="character" w:customStyle="1" w:styleId="NosaukumsRakstz">
    <w:name w:val="Nosaukums Rakstz."/>
    <w:basedOn w:val="Noklusjumarindkopasfonts"/>
    <w:link w:val="Nosaukums"/>
    <w:rsid w:val="00011DE4"/>
    <w:rPr>
      <w:rFonts w:ascii="Arial" w:eastAsia="PMingLiU" w:hAnsi="Arial" w:cs="Arial"/>
      <w:b/>
      <w:bCs/>
      <w:kern w:val="28"/>
      <w:sz w:val="32"/>
      <w:szCs w:val="32"/>
      <w:lang w:eastAsia="zh-TW"/>
    </w:rPr>
  </w:style>
  <w:style w:type="paragraph" w:styleId="Pamattekstsaratkpi">
    <w:name w:val="Body Text Indent"/>
    <w:basedOn w:val="Parasts"/>
    <w:link w:val="PamattekstsaratkpiRakstz"/>
    <w:rsid w:val="00011DE4"/>
    <w:pPr>
      <w:spacing w:after="0" w:line="240" w:lineRule="auto"/>
      <w:ind w:left="36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011DE4"/>
    <w:rPr>
      <w:rFonts w:ascii="Times New Roman" w:eastAsia="Times New Roman" w:hAnsi="Times New Roman" w:cs="Times New Roman"/>
      <w:sz w:val="24"/>
      <w:szCs w:val="24"/>
    </w:rPr>
  </w:style>
  <w:style w:type="paragraph" w:styleId="Pamatteksts2">
    <w:name w:val="Body Text 2"/>
    <w:basedOn w:val="Parasts"/>
    <w:link w:val="Pamatteksts2Rakstz"/>
    <w:rsid w:val="00011DE4"/>
    <w:pPr>
      <w:spacing w:after="120" w:line="480" w:lineRule="auto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Pamatteksts2Rakstz">
    <w:name w:val="Pamatteksts 2 Rakstz."/>
    <w:basedOn w:val="Noklusjumarindkopasfonts"/>
    <w:link w:val="Pamatteksts2"/>
    <w:rsid w:val="00011DE4"/>
    <w:rPr>
      <w:rFonts w:ascii="Times New Roman" w:eastAsia="PMingLiU" w:hAnsi="Times New Roman" w:cs="Times New Roman"/>
      <w:sz w:val="24"/>
      <w:szCs w:val="24"/>
      <w:lang w:eastAsia="zh-TW"/>
    </w:rPr>
  </w:style>
  <w:style w:type="paragraph" w:styleId="Vienkrsteksts">
    <w:name w:val="Plain Text"/>
    <w:basedOn w:val="Parasts"/>
    <w:link w:val="VienkrstekstsRakstz"/>
    <w:rsid w:val="00011DE4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VienkrstekstsRakstz">
    <w:name w:val="Vienkāršs teksts Rakstz."/>
    <w:basedOn w:val="Noklusjumarindkopasfonts"/>
    <w:link w:val="Vienkrsteksts"/>
    <w:rsid w:val="00011DE4"/>
    <w:rPr>
      <w:rFonts w:ascii="Courier New" w:eastAsia="Times New Roman" w:hAnsi="Courier New" w:cs="Times New Roman"/>
      <w:sz w:val="20"/>
      <w:szCs w:val="20"/>
    </w:rPr>
  </w:style>
  <w:style w:type="paragraph" w:customStyle="1" w:styleId="Default">
    <w:name w:val="Default"/>
    <w:rsid w:val="00011DE4"/>
    <w:pPr>
      <w:autoSpaceDE w:val="0"/>
      <w:autoSpaceDN w:val="0"/>
      <w:adjustRightInd w:val="0"/>
      <w:spacing w:after="0" w:line="240" w:lineRule="auto"/>
    </w:pPr>
    <w:rPr>
      <w:rFonts w:ascii="Calibri" w:eastAsia="PMingLiU" w:hAnsi="Calibri" w:cs="Calibri"/>
      <w:color w:val="000000"/>
      <w:sz w:val="24"/>
      <w:szCs w:val="24"/>
      <w:lang w:eastAsia="lv-LV"/>
    </w:rPr>
  </w:style>
  <w:style w:type="character" w:styleId="Neatrisintapieminana">
    <w:name w:val="Unresolved Mention"/>
    <w:uiPriority w:val="99"/>
    <w:unhideWhenUsed/>
    <w:rsid w:val="00011DE4"/>
    <w:rPr>
      <w:color w:val="605E5C"/>
      <w:shd w:val="clear" w:color="auto" w:fill="E1DFDD"/>
    </w:rPr>
  </w:style>
  <w:style w:type="paragraph" w:styleId="Pamatteksts">
    <w:name w:val="Body Text"/>
    <w:basedOn w:val="Parasts"/>
    <w:link w:val="PamattekstsRakstz"/>
    <w:rsid w:val="00011DE4"/>
    <w:pPr>
      <w:spacing w:after="120" w:line="240" w:lineRule="auto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PamattekstsRakstz">
    <w:name w:val="Pamatteksts Rakstz."/>
    <w:basedOn w:val="Noklusjumarindkopasfonts"/>
    <w:link w:val="Pamatteksts"/>
    <w:rsid w:val="00011DE4"/>
    <w:rPr>
      <w:rFonts w:ascii="Times New Roman" w:eastAsia="PMingLiU" w:hAnsi="Times New Roman" w:cs="Times New Roman"/>
      <w:sz w:val="24"/>
      <w:szCs w:val="24"/>
      <w:lang w:eastAsia="zh-TW"/>
    </w:rPr>
  </w:style>
  <w:style w:type="character" w:customStyle="1" w:styleId="fontstyle01">
    <w:name w:val="fontstyle01"/>
    <w:rsid w:val="00011DE4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xtspecial">
    <w:name w:val="txt_special"/>
    <w:basedOn w:val="Noklusjumarindkopasfonts"/>
    <w:rsid w:val="00011DE4"/>
  </w:style>
  <w:style w:type="paragraph" w:styleId="Beiguvresteksts">
    <w:name w:val="endnote text"/>
    <w:basedOn w:val="Parasts"/>
    <w:link w:val="BeiguvrestekstsRakstz"/>
    <w:rsid w:val="00011DE4"/>
    <w:pPr>
      <w:spacing w:after="0" w:line="240" w:lineRule="auto"/>
    </w:pPr>
    <w:rPr>
      <w:rFonts w:ascii="Times New Roman" w:eastAsia="PMingLiU" w:hAnsi="Times New Roman"/>
      <w:sz w:val="20"/>
      <w:szCs w:val="20"/>
      <w:lang w:eastAsia="zh-TW"/>
    </w:rPr>
  </w:style>
  <w:style w:type="character" w:customStyle="1" w:styleId="BeiguvrestekstsRakstz">
    <w:name w:val="Beigu vēres teksts Rakstz."/>
    <w:basedOn w:val="Noklusjumarindkopasfonts"/>
    <w:link w:val="Beiguvresteksts"/>
    <w:rsid w:val="00011DE4"/>
    <w:rPr>
      <w:rFonts w:ascii="Times New Roman" w:eastAsia="PMingLiU" w:hAnsi="Times New Roman" w:cs="Times New Roman"/>
      <w:sz w:val="20"/>
      <w:szCs w:val="20"/>
      <w:lang w:eastAsia="zh-TW"/>
    </w:rPr>
  </w:style>
  <w:style w:type="character" w:styleId="Beiguvresatsauce">
    <w:name w:val="endnote reference"/>
    <w:rsid w:val="00011DE4"/>
    <w:rPr>
      <w:vertAlign w:val="superscript"/>
    </w:rPr>
  </w:style>
  <w:style w:type="character" w:styleId="Izclums">
    <w:name w:val="Emphasis"/>
    <w:uiPriority w:val="20"/>
    <w:qFormat/>
    <w:rsid w:val="00011DE4"/>
    <w:rPr>
      <w:i/>
      <w:iCs/>
    </w:rPr>
  </w:style>
  <w:style w:type="paragraph" w:customStyle="1" w:styleId="labojumupamats">
    <w:name w:val="labojumu_pamats"/>
    <w:basedOn w:val="Parasts"/>
    <w:rsid w:val="00011D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cf01">
    <w:name w:val="cf01"/>
    <w:basedOn w:val="Noklusjumarindkopasfonts"/>
    <w:rsid w:val="0079682F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Reatabula4">
    <w:name w:val="Režģa tabula4"/>
    <w:basedOn w:val="Parastatabula"/>
    <w:next w:val="Reatabula"/>
    <w:uiPriority w:val="39"/>
    <w:rsid w:val="00AD09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aliases w:val="fn,FT,ft,SD Footnote Text,Footnote Text AG,Footnote,Fußnote, Rakstz. Rakstz.,Footnote Text Char2 Char,Footnote Text Char1 Char2 Char,Footnote Text Char Char Char Char,Footnote Text Char1 Char Char Char Char,Rakstz. Rakstz.,Rakstz."/>
    <w:basedOn w:val="Parasts"/>
    <w:link w:val="VrestekstsRakstz"/>
    <w:uiPriority w:val="99"/>
    <w:unhideWhenUsed/>
    <w:qFormat/>
    <w:rsid w:val="00757F79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/>
    </w:rPr>
  </w:style>
  <w:style w:type="character" w:customStyle="1" w:styleId="VrestekstsRakstz">
    <w:name w:val="Vēres teksts Rakstz."/>
    <w:aliases w:val="fn Rakstz.,FT Rakstz.,ft Rakstz.,SD Footnote Text Rakstz.,Footnote Text AG Rakstz.,Footnote Rakstz.,Fußnote Rakstz., Rakstz. Rakstz. Rakstz.,Footnote Text Char2 Char Rakstz.,Footnote Text Char1 Char2 Char Rakstz.,Rakstz. Rakstz.1"/>
    <w:basedOn w:val="Noklusjumarindkopasfonts"/>
    <w:link w:val="Vresteksts"/>
    <w:uiPriority w:val="99"/>
    <w:rsid w:val="00757F79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Vresatsau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,4_G"/>
    <w:link w:val="Char2"/>
    <w:uiPriority w:val="99"/>
    <w:unhideWhenUsed/>
    <w:qFormat/>
    <w:rsid w:val="00757F79"/>
    <w:rPr>
      <w:vertAlign w:val="superscript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rsid w:val="00757F79"/>
    <w:pPr>
      <w:spacing w:after="0" w:line="240" w:lineRule="exact"/>
      <w:ind w:firstLine="567"/>
      <w:jc w:val="both"/>
    </w:pPr>
    <w:rPr>
      <w:rFonts w:asciiTheme="minorHAnsi" w:eastAsiaTheme="minorHAnsi" w:hAnsiTheme="minorHAnsi" w:cstheme="minorBidi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579A3-C266-4106-AA8A-960ABBF36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7778</Words>
  <Characters>4434</Characters>
  <Application>Microsoft Office Word</Application>
  <DocSecurity>0</DocSecurity>
  <Lines>36</Lines>
  <Paragraphs>24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 Griškova</dc:creator>
  <cp:lastModifiedBy>Uvis Zeikmanis</cp:lastModifiedBy>
  <cp:revision>16</cp:revision>
  <cp:lastPrinted>2024-05-29T12:54:00Z</cp:lastPrinted>
  <dcterms:created xsi:type="dcterms:W3CDTF">2024-12-16T08:59:00Z</dcterms:created>
  <dcterms:modified xsi:type="dcterms:W3CDTF">2025-01-10T09:19:00Z</dcterms:modified>
</cp:coreProperties>
</file>