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1C8FDE0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bookmarkStart w:id="0" w:name="_GoBack"/>
      <w:bookmarkEnd w:id="0"/>
      <w:r w:rsidRPr="00A02410">
        <w:rPr>
          <w:b w:val="0"/>
          <w:sz w:val="22"/>
          <w:szCs w:val="22"/>
        </w:rPr>
        <w:t>2</w:t>
      </w:r>
      <w:r w:rsidR="006724C0">
        <w:rPr>
          <w:b w:val="0"/>
          <w:sz w:val="22"/>
          <w:szCs w:val="22"/>
        </w:rPr>
        <w:t>.7</w:t>
      </w:r>
      <w:r w:rsidRPr="00A02410">
        <w:rPr>
          <w:b w:val="0"/>
          <w:sz w:val="22"/>
          <w:szCs w:val="22"/>
        </w:rPr>
        <w:t xml:space="preserve">.pielikums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29A4DA20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6724C0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1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88A32AC" w14:textId="3159A487" w:rsidR="006724C0" w:rsidRDefault="006724C0" w:rsidP="006724C0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7A3F8BD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6724C0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1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3F3A4631" w:rsidR="00FB220B" w:rsidRDefault="00D5375B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7.daļa </w:t>
      </w:r>
      <w:r w:rsidR="00C35B06" w:rsidRPr="00C35B06">
        <w:rPr>
          <w:sz w:val="22"/>
          <w:szCs w:val="22"/>
          <w:lang w:eastAsia="lv-LV"/>
        </w:rPr>
        <w:t xml:space="preserve">Blenderis </w:t>
      </w:r>
      <w:r w:rsidR="00C35B06" w:rsidRPr="00C35B06">
        <w:t>ar piederumiem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623"/>
        <w:gridCol w:w="3783"/>
        <w:gridCol w:w="2487"/>
      </w:tblGrid>
      <w:tr w:rsidR="00C35B06" w:rsidRPr="004841C8" w14:paraId="64109AF7" w14:textId="77777777" w:rsidTr="00C35B06">
        <w:trPr>
          <w:trHeight w:val="870"/>
          <w:jc w:val="center"/>
        </w:trPr>
        <w:tc>
          <w:tcPr>
            <w:tcW w:w="883" w:type="dxa"/>
            <w:hideMark/>
          </w:tcPr>
          <w:p w14:paraId="6730FA65" w14:textId="77777777" w:rsidR="00C35B06" w:rsidRPr="004841C8" w:rsidRDefault="00C35B06" w:rsidP="003B2FEA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623" w:type="dxa"/>
            <w:hideMark/>
          </w:tcPr>
          <w:p w14:paraId="5D02D6EC" w14:textId="77777777" w:rsidR="00C35B06" w:rsidRPr="004841C8" w:rsidRDefault="00C35B06" w:rsidP="003B2FEA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783" w:type="dxa"/>
            <w:hideMark/>
          </w:tcPr>
          <w:p w14:paraId="50FBFA98" w14:textId="77777777" w:rsidR="00C35B06" w:rsidRPr="004841C8" w:rsidRDefault="00C35B06" w:rsidP="003B2FEA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487" w:type="dxa"/>
          </w:tcPr>
          <w:p w14:paraId="6DC97168" w14:textId="77777777" w:rsidR="00C35B06" w:rsidRPr="00DE2748" w:rsidRDefault="00C35B06" w:rsidP="003B2FEA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35B06" w:rsidRPr="004841C8" w14:paraId="759A5E5A" w14:textId="77777777" w:rsidTr="00C35B06">
        <w:trPr>
          <w:trHeight w:val="600"/>
          <w:jc w:val="center"/>
        </w:trPr>
        <w:tc>
          <w:tcPr>
            <w:tcW w:w="883" w:type="dxa"/>
          </w:tcPr>
          <w:p w14:paraId="6C15DD0E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406" w:type="dxa"/>
            <w:gridSpan w:val="2"/>
          </w:tcPr>
          <w:p w14:paraId="1DCE4E6F" w14:textId="2D13826F" w:rsidR="00C35B06" w:rsidRPr="006724C0" w:rsidRDefault="00C35B06" w:rsidP="000C6D1C">
            <w:pPr>
              <w:rPr>
                <w:b w:val="0"/>
                <w:sz w:val="22"/>
                <w:szCs w:val="22"/>
              </w:rPr>
            </w:pPr>
            <w:r w:rsidRPr="006724C0">
              <w:rPr>
                <w:b w:val="0"/>
                <w:sz w:val="22"/>
                <w:szCs w:val="22"/>
                <w:lang w:eastAsia="lv-LV"/>
              </w:rPr>
              <w:t>Preces nosaukums:</w:t>
            </w:r>
            <w:r w:rsidRPr="006724C0">
              <w:rPr>
                <w:b w:val="0"/>
                <w:i/>
                <w:sz w:val="22"/>
                <w:szCs w:val="22"/>
                <w:lang w:eastAsia="lv-LV"/>
              </w:rPr>
              <w:t xml:space="preserve"> </w:t>
            </w:r>
            <w:r w:rsidRPr="006724C0">
              <w:rPr>
                <w:sz w:val="22"/>
                <w:szCs w:val="22"/>
                <w:lang w:eastAsia="lv-LV"/>
              </w:rPr>
              <w:t xml:space="preserve">Blenderis </w:t>
            </w:r>
            <w:r w:rsidRPr="006724C0">
              <w:rPr>
                <w:sz w:val="22"/>
                <w:szCs w:val="22"/>
              </w:rPr>
              <w:t>ar piederumiem</w:t>
            </w:r>
          </w:p>
          <w:p w14:paraId="3BC87DB1" w14:textId="21AC9FAD" w:rsidR="00C35B06" w:rsidRPr="0082265F" w:rsidRDefault="00C35B06" w:rsidP="003B2FEA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487" w:type="dxa"/>
          </w:tcPr>
          <w:p w14:paraId="158AC519" w14:textId="77777777" w:rsidR="00C35B06" w:rsidRPr="004F0775" w:rsidRDefault="00C35B06" w:rsidP="003B2FEA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07B802BD" w14:textId="77777777" w:rsidR="00C35B06" w:rsidRPr="004F0775" w:rsidRDefault="00C35B06" w:rsidP="003B2FEA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94DB80B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54605" w:rsidRPr="004841C8" w14:paraId="5C88F060" w14:textId="77777777" w:rsidTr="00C35B06">
        <w:trPr>
          <w:trHeight w:val="600"/>
          <w:jc w:val="center"/>
        </w:trPr>
        <w:tc>
          <w:tcPr>
            <w:tcW w:w="883" w:type="dxa"/>
          </w:tcPr>
          <w:p w14:paraId="291507CE" w14:textId="77777777" w:rsidR="00C54605" w:rsidRPr="00CD22F9" w:rsidRDefault="00C54605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26D94194" w14:textId="772D0979" w:rsidR="00C54605" w:rsidRPr="008B473C" w:rsidRDefault="00C54605" w:rsidP="003B2FEA">
            <w:pPr>
              <w:rPr>
                <w:b w:val="0"/>
              </w:rPr>
            </w:pPr>
            <w:r>
              <w:rPr>
                <w:b w:val="0"/>
              </w:rPr>
              <w:t>Blenderis paredzēts profesionālai izmantošanai laboratorijā</w:t>
            </w:r>
          </w:p>
        </w:tc>
        <w:tc>
          <w:tcPr>
            <w:tcW w:w="3783" w:type="dxa"/>
          </w:tcPr>
          <w:p w14:paraId="77B59923" w14:textId="339AB5A2" w:rsidR="00C54605" w:rsidRPr="000C09FE" w:rsidRDefault="00C81D0C" w:rsidP="003B2FEA">
            <w:pPr>
              <w:rPr>
                <w:b w:val="0"/>
              </w:rPr>
            </w:pPr>
            <w:r>
              <w:rPr>
                <w:b w:val="0"/>
              </w:rPr>
              <w:t>Jānodrošina</w:t>
            </w:r>
          </w:p>
        </w:tc>
        <w:tc>
          <w:tcPr>
            <w:tcW w:w="2487" w:type="dxa"/>
          </w:tcPr>
          <w:p w14:paraId="0CC0D3C5" w14:textId="77777777" w:rsidR="00C54605" w:rsidRPr="004F0775" w:rsidRDefault="00C54605" w:rsidP="003B2FEA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35B06" w:rsidRPr="004841C8" w14:paraId="3D417B2F" w14:textId="77777777" w:rsidTr="00C35B06">
        <w:trPr>
          <w:trHeight w:val="600"/>
          <w:jc w:val="center"/>
        </w:trPr>
        <w:tc>
          <w:tcPr>
            <w:tcW w:w="883" w:type="dxa"/>
          </w:tcPr>
          <w:p w14:paraId="3E22932A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F747E76" w14:textId="77777777" w:rsidR="00C35B06" w:rsidRPr="008B473C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8B473C">
              <w:rPr>
                <w:b w:val="0"/>
              </w:rPr>
              <w:t>Smalcināmo produktu veidi</w:t>
            </w:r>
          </w:p>
        </w:tc>
        <w:tc>
          <w:tcPr>
            <w:tcW w:w="3783" w:type="dxa"/>
          </w:tcPr>
          <w:p w14:paraId="4324444B" w14:textId="77777777" w:rsidR="00C35B06" w:rsidRPr="000C09FE" w:rsidRDefault="00C35B06" w:rsidP="003B2FEA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Sausi, cieti žāvēti augļi, dārzeņi un sēklas</w:t>
            </w:r>
          </w:p>
        </w:tc>
        <w:tc>
          <w:tcPr>
            <w:tcW w:w="2487" w:type="dxa"/>
          </w:tcPr>
          <w:p w14:paraId="615CB966" w14:textId="77777777" w:rsidR="00C35B06" w:rsidRPr="004F0775" w:rsidRDefault="00C35B06" w:rsidP="003B2FEA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35B06" w:rsidRPr="004841C8" w14:paraId="263198F2" w14:textId="77777777" w:rsidTr="00C35B06">
        <w:trPr>
          <w:trHeight w:val="600"/>
          <w:jc w:val="center"/>
        </w:trPr>
        <w:tc>
          <w:tcPr>
            <w:tcW w:w="883" w:type="dxa"/>
          </w:tcPr>
          <w:p w14:paraId="141FA0F4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C6E732E" w14:textId="712C6585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Asmeņu rotācijas ātrums </w:t>
            </w:r>
          </w:p>
        </w:tc>
        <w:tc>
          <w:tcPr>
            <w:tcW w:w="3783" w:type="dxa"/>
          </w:tcPr>
          <w:p w14:paraId="54456A93" w14:textId="76766A5D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Ne mazāk kā</w:t>
            </w:r>
            <w:r w:rsidRPr="000C09FE">
              <w:rPr>
                <w:b w:val="0"/>
              </w:rPr>
              <w:t xml:space="preserve"> 2200 </w:t>
            </w:r>
            <w:r w:rsidR="00C81D0C">
              <w:rPr>
                <w:b w:val="0"/>
              </w:rPr>
              <w:t>-</w:t>
            </w:r>
            <w:r w:rsidR="00C81D0C" w:rsidRPr="000C09FE">
              <w:rPr>
                <w:b w:val="0"/>
              </w:rPr>
              <w:t xml:space="preserve">  </w:t>
            </w:r>
            <w:r>
              <w:rPr>
                <w:b w:val="0"/>
              </w:rPr>
              <w:t>3</w:t>
            </w:r>
            <w:r w:rsidRPr="000C09FE">
              <w:rPr>
                <w:b w:val="0"/>
              </w:rPr>
              <w:t>1000 apgriezieniem</w:t>
            </w:r>
            <w:r w:rsidR="00C81D0C">
              <w:rPr>
                <w:b w:val="0"/>
              </w:rPr>
              <w:t>/</w:t>
            </w:r>
            <w:r w:rsidRPr="000C09FE">
              <w:rPr>
                <w:b w:val="0"/>
              </w:rPr>
              <w:t xml:space="preserve"> minūtē</w:t>
            </w:r>
          </w:p>
        </w:tc>
        <w:tc>
          <w:tcPr>
            <w:tcW w:w="2487" w:type="dxa"/>
          </w:tcPr>
          <w:p w14:paraId="06167275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54F78A9" w14:textId="77777777" w:rsidTr="00C35B06">
        <w:trPr>
          <w:trHeight w:val="600"/>
          <w:jc w:val="center"/>
        </w:trPr>
        <w:tc>
          <w:tcPr>
            <w:tcW w:w="883" w:type="dxa"/>
          </w:tcPr>
          <w:p w14:paraId="57C5365B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3C334F9" w14:textId="77777777" w:rsidR="00C35B06" w:rsidRPr="000C09FE" w:rsidRDefault="00C35B06" w:rsidP="003B2FEA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Asmeņu rotācijas apgriezienu ātrumu regulēšana</w:t>
            </w:r>
          </w:p>
        </w:tc>
        <w:tc>
          <w:tcPr>
            <w:tcW w:w="3783" w:type="dxa"/>
            <w:vAlign w:val="center"/>
          </w:tcPr>
          <w:p w14:paraId="32D40E39" w14:textId="77777777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Regulējami ātruma režīmi </w:t>
            </w:r>
          </w:p>
        </w:tc>
        <w:tc>
          <w:tcPr>
            <w:tcW w:w="2487" w:type="dxa"/>
          </w:tcPr>
          <w:p w14:paraId="0C326B6A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7CB20096" w14:textId="77777777" w:rsidTr="00C35B06">
        <w:trPr>
          <w:trHeight w:val="600"/>
          <w:jc w:val="center"/>
        </w:trPr>
        <w:tc>
          <w:tcPr>
            <w:tcW w:w="883" w:type="dxa"/>
          </w:tcPr>
          <w:p w14:paraId="54D492E1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  <w:vAlign w:val="center"/>
          </w:tcPr>
          <w:p w14:paraId="7A13B75F" w14:textId="77777777" w:rsidR="00C35B06" w:rsidRPr="000C09FE" w:rsidRDefault="00C35B06" w:rsidP="003B2FEA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 xml:space="preserve">Blendera krūzes tilpums </w:t>
            </w:r>
          </w:p>
        </w:tc>
        <w:tc>
          <w:tcPr>
            <w:tcW w:w="3783" w:type="dxa"/>
          </w:tcPr>
          <w:p w14:paraId="0A7D700F" w14:textId="37DB6CAB" w:rsidR="00785630" w:rsidRDefault="00785630" w:rsidP="00785630">
            <w:pPr>
              <w:rPr>
                <w:b w:val="0"/>
              </w:rPr>
            </w:pPr>
          </w:p>
          <w:p w14:paraId="71D3072C" w14:textId="6D12EF91" w:rsidR="00785630" w:rsidRPr="00785630" w:rsidRDefault="00785630" w:rsidP="00785630">
            <w:pPr>
              <w:rPr>
                <w:b w:val="0"/>
              </w:rPr>
            </w:pPr>
            <w:r w:rsidRPr="00785630">
              <w:rPr>
                <w:b w:val="0"/>
              </w:rPr>
              <w:t xml:space="preserve">Tilpums: </w:t>
            </w:r>
            <w:r>
              <w:rPr>
                <w:b w:val="0"/>
              </w:rPr>
              <w:t xml:space="preserve">vismaz līdz 1,8 </w:t>
            </w:r>
            <w:r w:rsidRPr="00785630">
              <w:rPr>
                <w:b w:val="0"/>
              </w:rPr>
              <w:t>l, ar mērāmo lineālu līdz 1 l</w:t>
            </w:r>
          </w:p>
          <w:p w14:paraId="616EBE75" w14:textId="77777777" w:rsidR="00785630" w:rsidRPr="000C09FE" w:rsidRDefault="00785630" w:rsidP="003B2FEA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487" w:type="dxa"/>
          </w:tcPr>
          <w:p w14:paraId="708D6D96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F1A93DB" w14:textId="77777777" w:rsidTr="00C35B06">
        <w:trPr>
          <w:trHeight w:val="600"/>
          <w:jc w:val="center"/>
        </w:trPr>
        <w:tc>
          <w:tcPr>
            <w:tcW w:w="883" w:type="dxa"/>
          </w:tcPr>
          <w:p w14:paraId="53CD6650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9DAF397" w14:textId="77777777" w:rsidR="00C35B06" w:rsidRPr="000C09FE" w:rsidRDefault="00C35B06" w:rsidP="003B2FEA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Blendera krūzes materiāls</w:t>
            </w:r>
          </w:p>
        </w:tc>
        <w:tc>
          <w:tcPr>
            <w:tcW w:w="3783" w:type="dxa"/>
          </w:tcPr>
          <w:p w14:paraId="2FBFAA3E" w14:textId="77E4B1C3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  <w:sz w:val="22"/>
                <w:szCs w:val="22"/>
                <w:lang w:eastAsia="lv-LV"/>
              </w:rPr>
              <w:t>Stikls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vai </w:t>
            </w:r>
            <w:r w:rsidRPr="000C09FE">
              <w:rPr>
                <w:b w:val="0"/>
                <w:sz w:val="22"/>
                <w:szCs w:val="22"/>
                <w:lang w:eastAsia="lv-LV"/>
              </w:rPr>
              <w:t xml:space="preserve">plastmasas </w:t>
            </w:r>
          </w:p>
        </w:tc>
        <w:tc>
          <w:tcPr>
            <w:tcW w:w="2487" w:type="dxa"/>
          </w:tcPr>
          <w:p w14:paraId="66F2E3D0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6469214" w14:textId="77777777" w:rsidTr="00C35B06">
        <w:trPr>
          <w:trHeight w:val="600"/>
          <w:jc w:val="center"/>
        </w:trPr>
        <w:tc>
          <w:tcPr>
            <w:tcW w:w="883" w:type="dxa"/>
          </w:tcPr>
          <w:p w14:paraId="09A7049D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768BC85" w14:textId="77777777" w:rsidR="00C35B06" w:rsidRPr="000C09FE" w:rsidRDefault="00C35B06" w:rsidP="003B2FEA">
            <w:pPr>
              <w:rPr>
                <w:b w:val="0"/>
                <w:sz w:val="22"/>
                <w:szCs w:val="22"/>
              </w:rPr>
            </w:pPr>
            <w:r w:rsidRPr="000C09FE">
              <w:rPr>
                <w:b w:val="0"/>
              </w:rPr>
              <w:t>Blendera krūzes vāks</w:t>
            </w:r>
          </w:p>
        </w:tc>
        <w:tc>
          <w:tcPr>
            <w:tcW w:w="3783" w:type="dxa"/>
          </w:tcPr>
          <w:p w14:paraId="38153114" w14:textId="77777777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 xml:space="preserve">Trauku cieši noslēdzošs </w:t>
            </w:r>
          </w:p>
        </w:tc>
        <w:tc>
          <w:tcPr>
            <w:tcW w:w="2487" w:type="dxa"/>
          </w:tcPr>
          <w:p w14:paraId="2008A249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1248AF8C" w14:textId="77777777" w:rsidTr="00C35B06">
        <w:trPr>
          <w:trHeight w:val="330"/>
          <w:jc w:val="center"/>
        </w:trPr>
        <w:tc>
          <w:tcPr>
            <w:tcW w:w="883" w:type="dxa"/>
          </w:tcPr>
          <w:p w14:paraId="5C5ECEA6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490DDFEC" w14:textId="24E32DCB" w:rsidR="00C35B06" w:rsidRPr="000C09FE" w:rsidRDefault="007C1347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LCD displejs vai vadības pogas</w:t>
            </w:r>
            <w:r w:rsidRPr="000C09FE" w:rsidDel="007C1347">
              <w:rPr>
                <w:rStyle w:val="Strong"/>
              </w:rPr>
              <w:t xml:space="preserve"> </w:t>
            </w:r>
          </w:p>
        </w:tc>
        <w:tc>
          <w:tcPr>
            <w:tcW w:w="3783" w:type="dxa"/>
          </w:tcPr>
          <w:p w14:paraId="765D75CC" w14:textId="1B847749" w:rsidR="00C35B06" w:rsidRDefault="00C35B06" w:rsidP="003B2FEA">
            <w:pPr>
              <w:rPr>
                <w:b w:val="0"/>
              </w:rPr>
            </w:pPr>
          </w:p>
          <w:p w14:paraId="34543BC6" w14:textId="5DF8793C" w:rsidR="007C1347" w:rsidRPr="000C09FE" w:rsidRDefault="007C1347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>Jānodrošina</w:t>
            </w:r>
          </w:p>
        </w:tc>
        <w:tc>
          <w:tcPr>
            <w:tcW w:w="2487" w:type="dxa"/>
          </w:tcPr>
          <w:p w14:paraId="1E85E902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2867273C" w14:textId="77777777" w:rsidTr="00C35B06">
        <w:trPr>
          <w:trHeight w:val="277"/>
          <w:jc w:val="center"/>
        </w:trPr>
        <w:tc>
          <w:tcPr>
            <w:tcW w:w="883" w:type="dxa"/>
          </w:tcPr>
          <w:p w14:paraId="09833BB8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A96BB9E" w14:textId="77777777" w:rsidR="00C35B06" w:rsidRPr="00CB74D0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AD5EBD">
              <w:rPr>
                <w:rStyle w:val="Strong"/>
              </w:rPr>
              <w:t>Jauda</w:t>
            </w:r>
          </w:p>
        </w:tc>
        <w:tc>
          <w:tcPr>
            <w:tcW w:w="3783" w:type="dxa"/>
          </w:tcPr>
          <w:p w14:paraId="53A85199" w14:textId="3A608DA7" w:rsidR="00C35B06" w:rsidRPr="000C09FE" w:rsidRDefault="00AA4F0F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</w:rPr>
              <w:t xml:space="preserve">Ne mazāk kā </w:t>
            </w:r>
            <w:r w:rsidR="00C35B06" w:rsidRPr="000C09FE">
              <w:rPr>
                <w:b w:val="0"/>
              </w:rPr>
              <w:t>1500W</w:t>
            </w:r>
          </w:p>
        </w:tc>
        <w:tc>
          <w:tcPr>
            <w:tcW w:w="2487" w:type="dxa"/>
          </w:tcPr>
          <w:p w14:paraId="7B4F3312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5CD6403" w14:textId="77777777" w:rsidTr="00C35B06">
        <w:trPr>
          <w:trHeight w:val="300"/>
          <w:jc w:val="center"/>
        </w:trPr>
        <w:tc>
          <w:tcPr>
            <w:tcW w:w="883" w:type="dxa"/>
          </w:tcPr>
          <w:p w14:paraId="1858FFA4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  <w:vAlign w:val="center"/>
          </w:tcPr>
          <w:p w14:paraId="2953FE10" w14:textId="77777777" w:rsidR="00C35B06" w:rsidRPr="00CB74D0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AD5EBD">
              <w:rPr>
                <w:rStyle w:val="Strong"/>
              </w:rPr>
              <w:t>Spriegums</w:t>
            </w:r>
          </w:p>
        </w:tc>
        <w:tc>
          <w:tcPr>
            <w:tcW w:w="3783" w:type="dxa"/>
          </w:tcPr>
          <w:p w14:paraId="16466A3B" w14:textId="77777777" w:rsidR="00C35B06" w:rsidRPr="000C09FE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 w:rsidRPr="000C09FE">
              <w:rPr>
                <w:b w:val="0"/>
              </w:rPr>
              <w:t>220-240V</w:t>
            </w:r>
          </w:p>
        </w:tc>
        <w:tc>
          <w:tcPr>
            <w:tcW w:w="2487" w:type="dxa"/>
          </w:tcPr>
          <w:p w14:paraId="266618AD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30E7341" w14:textId="77777777" w:rsidTr="00C35B06">
        <w:trPr>
          <w:trHeight w:val="300"/>
          <w:jc w:val="center"/>
        </w:trPr>
        <w:tc>
          <w:tcPr>
            <w:tcW w:w="883" w:type="dxa"/>
          </w:tcPr>
          <w:p w14:paraId="2382A5A7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619B3FC" w14:textId="77777777" w:rsidR="00C35B06" w:rsidRPr="00D222CF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rStyle w:val="Strong"/>
              </w:rPr>
              <w:t>Papildu komplektācija: b</w:t>
            </w:r>
            <w:r w:rsidRPr="00AD5EBD">
              <w:rPr>
                <w:rStyle w:val="Strong"/>
              </w:rPr>
              <w:t>lendera krūze</w:t>
            </w:r>
          </w:p>
        </w:tc>
        <w:tc>
          <w:tcPr>
            <w:tcW w:w="3783" w:type="dxa"/>
          </w:tcPr>
          <w:p w14:paraId="031AACDB" w14:textId="194B7FAE" w:rsidR="00C35B06" w:rsidRPr="000C09FE" w:rsidRDefault="00C35B06" w:rsidP="003B2FEA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0C09FE">
              <w:rPr>
                <w:b w:val="0"/>
              </w:rPr>
              <w:t>Papildus viena krūze</w:t>
            </w:r>
          </w:p>
        </w:tc>
        <w:tc>
          <w:tcPr>
            <w:tcW w:w="2487" w:type="dxa"/>
          </w:tcPr>
          <w:p w14:paraId="31660D06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7527D11E" w14:textId="77777777" w:rsidTr="00C35B06">
        <w:trPr>
          <w:trHeight w:val="274"/>
          <w:jc w:val="center"/>
        </w:trPr>
        <w:tc>
          <w:tcPr>
            <w:tcW w:w="883" w:type="dxa"/>
          </w:tcPr>
          <w:p w14:paraId="4C684773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789E184" w14:textId="77777777" w:rsidR="00C35B06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783" w:type="dxa"/>
          </w:tcPr>
          <w:p w14:paraId="5F9D5D84" w14:textId="77777777" w:rsidR="00C35B06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C35B06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487" w:type="dxa"/>
          </w:tcPr>
          <w:p w14:paraId="3319859E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C35B06" w:rsidRPr="004841C8" w14:paraId="31DB6D92" w14:textId="77777777" w:rsidTr="00C35B06">
        <w:trPr>
          <w:trHeight w:val="274"/>
          <w:jc w:val="center"/>
        </w:trPr>
        <w:tc>
          <w:tcPr>
            <w:tcW w:w="883" w:type="dxa"/>
          </w:tcPr>
          <w:p w14:paraId="138E5A1F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724123B" w14:textId="77777777" w:rsidR="00C35B06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783" w:type="dxa"/>
          </w:tcPr>
          <w:p w14:paraId="1DDC3967" w14:textId="77777777" w:rsidR="00C35B06" w:rsidRDefault="00C35B06" w:rsidP="003B2FE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487" w:type="dxa"/>
          </w:tcPr>
          <w:p w14:paraId="2492E156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3BD2AA81" w14:textId="77777777" w:rsidTr="00C35B06">
        <w:trPr>
          <w:trHeight w:val="274"/>
          <w:jc w:val="center"/>
        </w:trPr>
        <w:tc>
          <w:tcPr>
            <w:tcW w:w="883" w:type="dxa"/>
          </w:tcPr>
          <w:p w14:paraId="4A073EE6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304D4A0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3B5DB426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783" w:type="dxa"/>
          </w:tcPr>
          <w:p w14:paraId="14D4EE39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487" w:type="dxa"/>
          </w:tcPr>
          <w:p w14:paraId="47C3C112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2EA664C7" w14:textId="77777777" w:rsidTr="00C35B06">
        <w:trPr>
          <w:trHeight w:val="274"/>
          <w:jc w:val="center"/>
        </w:trPr>
        <w:tc>
          <w:tcPr>
            <w:tcW w:w="883" w:type="dxa"/>
          </w:tcPr>
          <w:p w14:paraId="1BE3DDF9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0FC75B66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783" w:type="dxa"/>
          </w:tcPr>
          <w:p w14:paraId="6E0A0589" w14:textId="4F3F9974" w:rsidR="00C35B06" w:rsidRDefault="00C35B06" w:rsidP="003B2FEA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</w:t>
            </w:r>
            <w:r w:rsidRPr="00C35B06">
              <w:rPr>
                <w:b w:val="0"/>
                <w:sz w:val="22"/>
                <w:szCs w:val="22"/>
              </w:rPr>
              <w:t xml:space="preserve">kā </w:t>
            </w:r>
            <w:r w:rsidR="005D6325">
              <w:rPr>
                <w:b w:val="0"/>
                <w:sz w:val="22"/>
                <w:szCs w:val="22"/>
              </w:rPr>
              <w:t>60</w:t>
            </w:r>
            <w:r w:rsidRPr="00C35B06">
              <w:rPr>
                <w:b w:val="0"/>
                <w:sz w:val="22"/>
                <w:szCs w:val="22"/>
              </w:rPr>
              <w:t xml:space="preserve"> </w:t>
            </w:r>
            <w:r w:rsidRPr="003A3516">
              <w:rPr>
                <w:b w:val="0"/>
                <w:sz w:val="22"/>
                <w:szCs w:val="22"/>
              </w:rPr>
              <w:t>dienas no līguma noslēgšanas dienas</w:t>
            </w:r>
          </w:p>
          <w:p w14:paraId="11833C6D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487" w:type="dxa"/>
          </w:tcPr>
          <w:p w14:paraId="72B1EB8D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C35B06" w:rsidRPr="004841C8" w14:paraId="3EF2AFB5" w14:textId="77777777" w:rsidTr="00C35B06">
        <w:trPr>
          <w:trHeight w:val="274"/>
          <w:jc w:val="center"/>
        </w:trPr>
        <w:tc>
          <w:tcPr>
            <w:tcW w:w="883" w:type="dxa"/>
          </w:tcPr>
          <w:p w14:paraId="4074F724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6239F98A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783" w:type="dxa"/>
          </w:tcPr>
          <w:p w14:paraId="65271EB0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</w:p>
          <w:p w14:paraId="28D133EF" w14:textId="533A29BC" w:rsidR="00C35B06" w:rsidRDefault="00C4315A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</w:p>
        </w:tc>
        <w:tc>
          <w:tcPr>
            <w:tcW w:w="2487" w:type="dxa"/>
          </w:tcPr>
          <w:p w14:paraId="7CC2242C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47AD6890" w14:textId="77777777" w:rsidTr="00C35B06">
        <w:trPr>
          <w:trHeight w:val="274"/>
          <w:jc w:val="center"/>
        </w:trPr>
        <w:tc>
          <w:tcPr>
            <w:tcW w:w="883" w:type="dxa"/>
          </w:tcPr>
          <w:p w14:paraId="7F4B992D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12405F2B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783" w:type="dxa"/>
          </w:tcPr>
          <w:p w14:paraId="4A8FA600" w14:textId="4D33CCD9" w:rsidR="00C35B06" w:rsidRDefault="00DE551A" w:rsidP="003B2FE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487" w:type="dxa"/>
          </w:tcPr>
          <w:p w14:paraId="03E01C61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35B06" w:rsidRPr="004841C8" w14:paraId="0FD56FEF" w14:textId="77777777" w:rsidTr="00C35B06">
        <w:trPr>
          <w:trHeight w:val="274"/>
          <w:jc w:val="center"/>
        </w:trPr>
        <w:tc>
          <w:tcPr>
            <w:tcW w:w="883" w:type="dxa"/>
          </w:tcPr>
          <w:p w14:paraId="324D45BD" w14:textId="77777777" w:rsidR="00C35B06" w:rsidRPr="00CD22F9" w:rsidRDefault="00C35B06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623" w:type="dxa"/>
          </w:tcPr>
          <w:p w14:paraId="597943B8" w14:textId="77777777" w:rsidR="00C35B06" w:rsidRDefault="00C35B06" w:rsidP="003B2FEA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783" w:type="dxa"/>
          </w:tcPr>
          <w:p w14:paraId="1C27BE71" w14:textId="77777777" w:rsidR="00C35B06" w:rsidRPr="00DB1699" w:rsidRDefault="00C35B06" w:rsidP="003B2FEA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487" w:type="dxa"/>
          </w:tcPr>
          <w:p w14:paraId="3BC1AB4D" w14:textId="77777777" w:rsidR="00C35B06" w:rsidRPr="004841C8" w:rsidRDefault="00C35B06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D5375B" w:rsidRPr="004841C8" w14:paraId="0F780360" w14:textId="77777777" w:rsidTr="00D011CB">
        <w:trPr>
          <w:trHeight w:val="274"/>
          <w:jc w:val="center"/>
        </w:trPr>
        <w:tc>
          <w:tcPr>
            <w:tcW w:w="883" w:type="dxa"/>
          </w:tcPr>
          <w:p w14:paraId="794D2136" w14:textId="77777777" w:rsidR="00D5375B" w:rsidRPr="00CD22F9" w:rsidRDefault="00D5375B" w:rsidP="003B2FE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406" w:type="dxa"/>
            <w:gridSpan w:val="2"/>
          </w:tcPr>
          <w:p w14:paraId="5E48CF59" w14:textId="68769133" w:rsidR="00D5375B" w:rsidRPr="00786390" w:rsidRDefault="00D5375B" w:rsidP="003B2FEA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</w:t>
            </w:r>
            <w:r w:rsidR="00DC252C">
              <w:rPr>
                <w:b w:val="0"/>
                <w:sz w:val="22"/>
                <w:szCs w:val="22"/>
                <w:lang w:eastAsia="zh-CN"/>
              </w:rPr>
              <w:t>š</w:t>
            </w:r>
            <w:r w:rsidRPr="00630D21">
              <w:rPr>
                <w:b w:val="0"/>
                <w:sz w:val="22"/>
                <w:szCs w:val="22"/>
                <w:lang w:eastAsia="zh-CN"/>
              </w:rPr>
              <w:t xml:space="preserve"> to paredzamajā lietošanas laikā</w:t>
            </w:r>
          </w:p>
        </w:tc>
        <w:tc>
          <w:tcPr>
            <w:tcW w:w="2487" w:type="dxa"/>
          </w:tcPr>
          <w:p w14:paraId="2A476199" w14:textId="4566E404" w:rsidR="00D5375B" w:rsidRPr="004841C8" w:rsidRDefault="00DC252C" w:rsidP="003B2FE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</w:t>
            </w:r>
            <w:proofErr w:type="gramStart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 xml:space="preserve">  </w:t>
            </w:r>
            <w:proofErr w:type="gramEnd"/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023FF0AF" w:rsidR="00CD22F9" w:rsidRPr="00786390" w:rsidRDefault="00D5375B" w:rsidP="00CD22F9">
      <w:pPr>
        <w:rPr>
          <w:rFonts w:eastAsia="Calibri"/>
          <w:b w:val="0"/>
          <w:sz w:val="22"/>
          <w:szCs w:val="22"/>
        </w:rPr>
      </w:pPr>
      <w:r w:rsidRPr="00D5375B">
        <w:rPr>
          <w:b w:val="0"/>
          <w:sz w:val="22"/>
          <w:szCs w:val="22"/>
        </w:rPr>
        <w:t>Pretendenta</w:t>
      </w:r>
      <w:proofErr w:type="gramStart"/>
      <w:r w:rsidRPr="00D5375B">
        <w:rPr>
          <w:b w:val="0"/>
          <w:sz w:val="22"/>
          <w:szCs w:val="22"/>
        </w:rPr>
        <w:t xml:space="preserve">  </w:t>
      </w:r>
      <w:proofErr w:type="gramEnd"/>
      <w:r w:rsidRPr="00D5375B">
        <w:rPr>
          <w:b w:val="0"/>
          <w:sz w:val="22"/>
          <w:szCs w:val="22"/>
        </w:rPr>
        <w:t xml:space="preserve">pārstāvja paraksts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04DAF4A" w16cex:dateUtc="2024-02-28T09:11:00Z"/>
  <w16cex:commentExtensible w16cex:durableId="593624F1" w16cex:dateUtc="2024-02-28T09:09:00Z"/>
  <w16cex:commentExtensible w16cex:durableId="30E6F68F" w16cex:dateUtc="2024-02-28T09:0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062D2" w14:textId="77777777" w:rsidR="002D02C9" w:rsidRDefault="002D02C9" w:rsidP="00CD22F9">
      <w:r>
        <w:separator/>
      </w:r>
    </w:p>
  </w:endnote>
  <w:endnote w:type="continuationSeparator" w:id="0">
    <w:p w14:paraId="0C03B279" w14:textId="77777777" w:rsidR="002D02C9" w:rsidRDefault="002D02C9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0165C" w14:textId="77777777" w:rsidR="002D02C9" w:rsidRDefault="002D02C9" w:rsidP="00CD22F9">
      <w:r>
        <w:separator/>
      </w:r>
    </w:p>
  </w:footnote>
  <w:footnote w:type="continuationSeparator" w:id="0">
    <w:p w14:paraId="3C583B15" w14:textId="77777777" w:rsidR="002D02C9" w:rsidRDefault="002D02C9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06083"/>
    <w:multiLevelType w:val="hybridMultilevel"/>
    <w:tmpl w:val="BF1289F8"/>
    <w:lvl w:ilvl="0" w:tplc="68C48B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F62F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4B9C2F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AE086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51A17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D1CE4A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5EC1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78CC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1AC6F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2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6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3212572"/>
    <w:multiLevelType w:val="multilevel"/>
    <w:tmpl w:val="63400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7232"/>
    <w:rsid w:val="000C6D1C"/>
    <w:rsid w:val="00131AF2"/>
    <w:rsid w:val="00177661"/>
    <w:rsid w:val="00187BE4"/>
    <w:rsid w:val="001A74AC"/>
    <w:rsid w:val="001C23B4"/>
    <w:rsid w:val="001F762B"/>
    <w:rsid w:val="00245C19"/>
    <w:rsid w:val="0025743C"/>
    <w:rsid w:val="00267FE7"/>
    <w:rsid w:val="00293CDA"/>
    <w:rsid w:val="00295D17"/>
    <w:rsid w:val="002A63B8"/>
    <w:rsid w:val="002B4C32"/>
    <w:rsid w:val="002D02C9"/>
    <w:rsid w:val="002D52FB"/>
    <w:rsid w:val="00392ACF"/>
    <w:rsid w:val="00392D3F"/>
    <w:rsid w:val="0041796A"/>
    <w:rsid w:val="0044361D"/>
    <w:rsid w:val="00445090"/>
    <w:rsid w:val="00464739"/>
    <w:rsid w:val="00477838"/>
    <w:rsid w:val="00480492"/>
    <w:rsid w:val="004841C8"/>
    <w:rsid w:val="00493AFB"/>
    <w:rsid w:val="004C521E"/>
    <w:rsid w:val="00556AB6"/>
    <w:rsid w:val="0057308C"/>
    <w:rsid w:val="0059008E"/>
    <w:rsid w:val="00590E1E"/>
    <w:rsid w:val="005C0219"/>
    <w:rsid w:val="005D6325"/>
    <w:rsid w:val="00647FCF"/>
    <w:rsid w:val="006724C0"/>
    <w:rsid w:val="00675240"/>
    <w:rsid w:val="00681D53"/>
    <w:rsid w:val="006B262D"/>
    <w:rsid w:val="006B56B8"/>
    <w:rsid w:val="006B6C5F"/>
    <w:rsid w:val="00785630"/>
    <w:rsid w:val="007872A8"/>
    <w:rsid w:val="007914B2"/>
    <w:rsid w:val="007B3DC0"/>
    <w:rsid w:val="007C1347"/>
    <w:rsid w:val="00845570"/>
    <w:rsid w:val="0086606D"/>
    <w:rsid w:val="008800A7"/>
    <w:rsid w:val="008A3CA2"/>
    <w:rsid w:val="008A42DC"/>
    <w:rsid w:val="008A5705"/>
    <w:rsid w:val="008B4F9F"/>
    <w:rsid w:val="00903C55"/>
    <w:rsid w:val="0091013E"/>
    <w:rsid w:val="00982E6C"/>
    <w:rsid w:val="00A2275A"/>
    <w:rsid w:val="00A66D69"/>
    <w:rsid w:val="00AA4F0F"/>
    <w:rsid w:val="00AB0737"/>
    <w:rsid w:val="00AB1651"/>
    <w:rsid w:val="00AB5982"/>
    <w:rsid w:val="00AB625A"/>
    <w:rsid w:val="00AD5D33"/>
    <w:rsid w:val="00B0018B"/>
    <w:rsid w:val="00B026F2"/>
    <w:rsid w:val="00B11D7F"/>
    <w:rsid w:val="00B515C5"/>
    <w:rsid w:val="00B70B66"/>
    <w:rsid w:val="00B75218"/>
    <w:rsid w:val="00B84C25"/>
    <w:rsid w:val="00B90F46"/>
    <w:rsid w:val="00BB4C42"/>
    <w:rsid w:val="00BF0D07"/>
    <w:rsid w:val="00C112F8"/>
    <w:rsid w:val="00C22771"/>
    <w:rsid w:val="00C35B06"/>
    <w:rsid w:val="00C4315A"/>
    <w:rsid w:val="00C51FB3"/>
    <w:rsid w:val="00C54605"/>
    <w:rsid w:val="00C707BA"/>
    <w:rsid w:val="00C81D0C"/>
    <w:rsid w:val="00C85F74"/>
    <w:rsid w:val="00C9016E"/>
    <w:rsid w:val="00CB74D0"/>
    <w:rsid w:val="00CD22F9"/>
    <w:rsid w:val="00CD462E"/>
    <w:rsid w:val="00D120F1"/>
    <w:rsid w:val="00D1326F"/>
    <w:rsid w:val="00D222CF"/>
    <w:rsid w:val="00D37237"/>
    <w:rsid w:val="00D5375B"/>
    <w:rsid w:val="00D73975"/>
    <w:rsid w:val="00D81132"/>
    <w:rsid w:val="00D96224"/>
    <w:rsid w:val="00DB2EEC"/>
    <w:rsid w:val="00DC252C"/>
    <w:rsid w:val="00DE2748"/>
    <w:rsid w:val="00DE551A"/>
    <w:rsid w:val="00E0022C"/>
    <w:rsid w:val="00E26B93"/>
    <w:rsid w:val="00E83B29"/>
    <w:rsid w:val="00EA438A"/>
    <w:rsid w:val="00EB4A36"/>
    <w:rsid w:val="00EE07F6"/>
    <w:rsid w:val="00EF6DB3"/>
    <w:rsid w:val="00F0585D"/>
    <w:rsid w:val="00F62D31"/>
    <w:rsid w:val="00FA571C"/>
    <w:rsid w:val="00FB220B"/>
    <w:rsid w:val="00FB5FE9"/>
    <w:rsid w:val="00FD4D0F"/>
    <w:rsid w:val="00FF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Strong">
    <w:name w:val="Strong"/>
    <w:basedOn w:val="DefaultParagraphFont"/>
    <w:uiPriority w:val="22"/>
    <w:qFormat/>
    <w:rsid w:val="00C35B06"/>
    <w:rPr>
      <w:b/>
      <w:bCs/>
    </w:rPr>
  </w:style>
  <w:style w:type="paragraph" w:customStyle="1" w:styleId="v1msonormal">
    <w:name w:val="v1msonormal"/>
    <w:basedOn w:val="Normal"/>
    <w:rsid w:val="00C35B06"/>
    <w:pPr>
      <w:spacing w:before="100" w:beforeAutospacing="1" w:after="100" w:afterAutospacing="1"/>
    </w:pPr>
    <w:rPr>
      <w:b w:val="0"/>
      <w:lang w:val="en-GB" w:eastAsia="en-GB"/>
    </w:rPr>
  </w:style>
  <w:style w:type="paragraph" w:customStyle="1" w:styleId="SLONormalnospace">
    <w:name w:val="SLO Normal (nospace)"/>
    <w:basedOn w:val="Normal"/>
    <w:qFormat/>
    <w:rsid w:val="006724C0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C5460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81D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0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1277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28</cp:revision>
  <cp:lastPrinted>2023-01-12T08:43:00Z</cp:lastPrinted>
  <dcterms:created xsi:type="dcterms:W3CDTF">2024-02-05T08:17:00Z</dcterms:created>
  <dcterms:modified xsi:type="dcterms:W3CDTF">2024-03-04T09:31:00Z</dcterms:modified>
</cp:coreProperties>
</file>