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Ādažu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90000048472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TEP izstrāde izglītības iestādei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ĀNP 2024/13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"SAFEGE BALTIJA"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08.04.2024 plkst. 08:50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29810.0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08.04.2024;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