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2BC3BA" w14:textId="77777777" w:rsidR="008E2F44" w:rsidRDefault="008E2F44" w:rsidP="00222DA9">
      <w:pPr>
        <w:pStyle w:val="Bezatstarpm"/>
        <w:jc w:val="right"/>
        <w:rPr>
          <w:rFonts w:ascii="Times New Roman" w:hAnsi="Times New Roman"/>
        </w:rPr>
      </w:pPr>
    </w:p>
    <w:p w14:paraId="79007595" w14:textId="77777777" w:rsidR="008E2F44" w:rsidRPr="00161197" w:rsidRDefault="008E2F44" w:rsidP="00222DA9">
      <w:pPr>
        <w:pStyle w:val="Bezatstarpm"/>
        <w:jc w:val="right"/>
        <w:rPr>
          <w:rFonts w:ascii="Times New Roman" w:hAnsi="Times New Roman"/>
        </w:rPr>
      </w:pPr>
      <w:r w:rsidRPr="00161197">
        <w:rPr>
          <w:rFonts w:ascii="Times New Roman" w:hAnsi="Times New Roman"/>
        </w:rPr>
        <w:t xml:space="preserve">APSTIPRINĀTS </w:t>
      </w:r>
    </w:p>
    <w:p w14:paraId="21ABCC1E" w14:textId="77777777" w:rsidR="008E2F44" w:rsidRPr="00161197" w:rsidRDefault="008E2F44" w:rsidP="00222DA9">
      <w:pPr>
        <w:pStyle w:val="Bezatstarpm"/>
        <w:jc w:val="right"/>
        <w:rPr>
          <w:rFonts w:ascii="Times New Roman" w:hAnsi="Times New Roman"/>
        </w:rPr>
      </w:pPr>
      <w:r w:rsidRPr="00161197">
        <w:rPr>
          <w:rFonts w:ascii="Times New Roman" w:hAnsi="Times New Roman"/>
        </w:rPr>
        <w:t>Rēzeknes novada pašvaldības</w:t>
      </w:r>
    </w:p>
    <w:p w14:paraId="56C25F75" w14:textId="77777777" w:rsidR="008E2F44" w:rsidRPr="00161197" w:rsidRDefault="008E2F44" w:rsidP="00222DA9">
      <w:pPr>
        <w:pStyle w:val="Bezatstarpm"/>
        <w:jc w:val="right"/>
        <w:rPr>
          <w:rFonts w:ascii="Times New Roman" w:hAnsi="Times New Roman"/>
        </w:rPr>
      </w:pPr>
      <w:r w:rsidRPr="00161197">
        <w:rPr>
          <w:rFonts w:ascii="Times New Roman" w:hAnsi="Times New Roman"/>
        </w:rPr>
        <w:t xml:space="preserve">iepirkuma komisijas </w:t>
      </w:r>
    </w:p>
    <w:p w14:paraId="79D4ED0F" w14:textId="2F337423" w:rsidR="008E2F44" w:rsidRPr="00161197" w:rsidRDefault="008E2F44" w:rsidP="00222DA9">
      <w:pPr>
        <w:pStyle w:val="Bezatstarpm"/>
        <w:jc w:val="right"/>
        <w:rPr>
          <w:rFonts w:ascii="Times New Roman" w:hAnsi="Times New Roman"/>
        </w:rPr>
      </w:pPr>
      <w:r w:rsidRPr="00161197">
        <w:rPr>
          <w:rFonts w:ascii="Times New Roman" w:hAnsi="Times New Roman"/>
        </w:rPr>
        <w:t>202</w:t>
      </w:r>
      <w:r w:rsidR="00062851">
        <w:rPr>
          <w:rFonts w:ascii="Times New Roman" w:hAnsi="Times New Roman"/>
        </w:rPr>
        <w:t>4</w:t>
      </w:r>
      <w:r w:rsidR="00C55A08">
        <w:rPr>
          <w:rFonts w:ascii="Times New Roman" w:hAnsi="Times New Roman"/>
        </w:rPr>
        <w:t xml:space="preserve">.gada </w:t>
      </w:r>
      <w:r w:rsidR="00BA1FBE">
        <w:rPr>
          <w:rFonts w:ascii="Times New Roman" w:hAnsi="Times New Roman"/>
        </w:rPr>
        <w:t>1</w:t>
      </w:r>
      <w:r w:rsidR="00062851">
        <w:rPr>
          <w:rFonts w:ascii="Times New Roman" w:hAnsi="Times New Roman"/>
        </w:rPr>
        <w:t>6</w:t>
      </w:r>
      <w:r w:rsidR="00723970">
        <w:rPr>
          <w:rFonts w:ascii="Times New Roman" w:hAnsi="Times New Roman"/>
        </w:rPr>
        <w:t>.</w:t>
      </w:r>
      <w:r w:rsidR="00062851">
        <w:rPr>
          <w:rFonts w:ascii="Times New Roman" w:hAnsi="Times New Roman"/>
        </w:rPr>
        <w:t>februār</w:t>
      </w:r>
      <w:r w:rsidR="00723970">
        <w:rPr>
          <w:rFonts w:ascii="Times New Roman" w:hAnsi="Times New Roman"/>
        </w:rPr>
        <w:t>a</w:t>
      </w:r>
      <w:r w:rsidR="00C55A08">
        <w:rPr>
          <w:rFonts w:ascii="Times New Roman" w:hAnsi="Times New Roman"/>
        </w:rPr>
        <w:t xml:space="preserve"> </w:t>
      </w:r>
      <w:r w:rsidRPr="00161197">
        <w:rPr>
          <w:rFonts w:ascii="Times New Roman" w:hAnsi="Times New Roman"/>
        </w:rPr>
        <w:t xml:space="preserve">sēdē </w:t>
      </w:r>
    </w:p>
    <w:p w14:paraId="78974551" w14:textId="54296B7F" w:rsidR="008E2F44" w:rsidRPr="00161197" w:rsidRDefault="008E2F44" w:rsidP="00222DA9">
      <w:pPr>
        <w:pStyle w:val="Bezatstarpm"/>
        <w:jc w:val="right"/>
        <w:rPr>
          <w:rFonts w:ascii="Times New Roman" w:hAnsi="Times New Roman"/>
        </w:rPr>
      </w:pPr>
      <w:r w:rsidRPr="00161197">
        <w:rPr>
          <w:rFonts w:ascii="Times New Roman" w:hAnsi="Times New Roman"/>
        </w:rPr>
        <w:t>(protokols Nr.</w:t>
      </w:r>
      <w:r w:rsidR="0082388C">
        <w:rPr>
          <w:rFonts w:ascii="Times New Roman" w:hAnsi="Times New Roman"/>
        </w:rPr>
        <w:t>1</w:t>
      </w:r>
      <w:r w:rsidRPr="00161197">
        <w:rPr>
          <w:rFonts w:ascii="Times New Roman" w:hAnsi="Times New Roman"/>
        </w:rPr>
        <w:t>)</w:t>
      </w:r>
    </w:p>
    <w:p w14:paraId="5E4B31C7" w14:textId="77777777" w:rsidR="008E2F44" w:rsidRPr="00161197" w:rsidRDefault="008E2F44" w:rsidP="00222DA9">
      <w:pPr>
        <w:jc w:val="both"/>
      </w:pPr>
    </w:p>
    <w:p w14:paraId="05C19B27" w14:textId="77777777" w:rsidR="008E2F44" w:rsidRPr="00161197" w:rsidRDefault="008E2F44" w:rsidP="00222DA9">
      <w:pPr>
        <w:jc w:val="both"/>
      </w:pPr>
    </w:p>
    <w:p w14:paraId="6F69E44F" w14:textId="77777777" w:rsidR="008E2F44" w:rsidRPr="00161197" w:rsidRDefault="008E2F44" w:rsidP="00222DA9">
      <w:pPr>
        <w:jc w:val="both"/>
      </w:pPr>
    </w:p>
    <w:p w14:paraId="4C688CEE" w14:textId="77777777" w:rsidR="008E2F44" w:rsidRPr="00161197" w:rsidRDefault="008E2F44" w:rsidP="00222DA9">
      <w:pPr>
        <w:jc w:val="both"/>
      </w:pPr>
    </w:p>
    <w:p w14:paraId="61F36565" w14:textId="77777777" w:rsidR="008E2F44" w:rsidRPr="00161197" w:rsidRDefault="008E2F44" w:rsidP="00222DA9">
      <w:pPr>
        <w:jc w:val="both"/>
      </w:pPr>
    </w:p>
    <w:p w14:paraId="5185B2D9" w14:textId="77777777" w:rsidR="008E2F44" w:rsidRPr="00161197" w:rsidRDefault="008E2F44" w:rsidP="00222DA9">
      <w:pPr>
        <w:jc w:val="both"/>
      </w:pPr>
    </w:p>
    <w:p w14:paraId="112B22E6" w14:textId="77777777" w:rsidR="008E2F44" w:rsidRPr="00161197" w:rsidRDefault="008E2F44" w:rsidP="00222DA9">
      <w:pPr>
        <w:jc w:val="both"/>
      </w:pPr>
    </w:p>
    <w:p w14:paraId="3EE692E4" w14:textId="22EE8763" w:rsidR="008E2F44" w:rsidRPr="00161197" w:rsidRDefault="00026BAD" w:rsidP="00222DA9">
      <w:pPr>
        <w:pStyle w:val="Virsraksts2"/>
        <w:tabs>
          <w:tab w:val="clear" w:pos="576"/>
          <w:tab w:val="num" w:pos="-142"/>
        </w:tabs>
        <w:ind w:hanging="1285"/>
        <w:jc w:val="center"/>
        <w:rPr>
          <w:sz w:val="28"/>
        </w:rPr>
      </w:pPr>
      <w:r w:rsidRPr="00161197">
        <w:rPr>
          <w:sz w:val="28"/>
        </w:rPr>
        <w:t>ATKLĀT</w:t>
      </w:r>
      <w:r w:rsidR="008E2F44" w:rsidRPr="00161197">
        <w:rPr>
          <w:sz w:val="28"/>
        </w:rPr>
        <w:t>A</w:t>
      </w:r>
      <w:r w:rsidRPr="00161197">
        <w:rPr>
          <w:sz w:val="28"/>
        </w:rPr>
        <w:t xml:space="preserve"> KONKURSA</w:t>
      </w:r>
    </w:p>
    <w:p w14:paraId="105A0A45" w14:textId="77777777" w:rsidR="008E2F44" w:rsidRPr="00161197" w:rsidRDefault="008E2F44" w:rsidP="00222DA9">
      <w:pPr>
        <w:rPr>
          <w:sz w:val="28"/>
          <w:szCs w:val="28"/>
        </w:rPr>
      </w:pPr>
    </w:p>
    <w:p w14:paraId="27CD6E1B" w14:textId="1541BD1C" w:rsidR="008E2F44" w:rsidRPr="00161197" w:rsidRDefault="00065A97" w:rsidP="00222DA9">
      <w:pPr>
        <w:jc w:val="center"/>
        <w:rPr>
          <w:b/>
          <w:sz w:val="28"/>
          <w:szCs w:val="28"/>
        </w:rPr>
      </w:pPr>
      <w:r>
        <w:rPr>
          <w:b/>
          <w:sz w:val="28"/>
          <w:szCs w:val="28"/>
        </w:rPr>
        <w:t>“</w:t>
      </w:r>
      <w:r w:rsidR="00C55A08" w:rsidRPr="006B4925">
        <w:rPr>
          <w:b/>
          <w:bCs/>
          <w:sz w:val="28"/>
          <w:szCs w:val="28"/>
        </w:rPr>
        <w:t>Pretputekļu absorbenta iestrāde grants – šķembu ceļu seguma virskārtā</w:t>
      </w:r>
      <w:r w:rsidR="008E2F44" w:rsidRPr="00161197">
        <w:rPr>
          <w:b/>
          <w:sz w:val="28"/>
          <w:szCs w:val="28"/>
        </w:rPr>
        <w:t>”</w:t>
      </w:r>
    </w:p>
    <w:p w14:paraId="0F05DAE7" w14:textId="77777777" w:rsidR="008E2F44" w:rsidRPr="00161197" w:rsidRDefault="008E2F44" w:rsidP="00222DA9">
      <w:pPr>
        <w:jc w:val="center"/>
      </w:pPr>
    </w:p>
    <w:p w14:paraId="6EAB8244" w14:textId="6A6DE256" w:rsidR="008E2F44" w:rsidRPr="00161197" w:rsidRDefault="008E2F44" w:rsidP="00222DA9">
      <w:pPr>
        <w:jc w:val="center"/>
        <w:rPr>
          <w:sz w:val="28"/>
          <w:szCs w:val="28"/>
        </w:rPr>
      </w:pPr>
      <w:r w:rsidRPr="00161197">
        <w:rPr>
          <w:sz w:val="28"/>
          <w:szCs w:val="28"/>
        </w:rPr>
        <w:t xml:space="preserve">(identifikācijas Nr. RNP </w:t>
      </w:r>
      <w:r w:rsidR="00EF1C47">
        <w:rPr>
          <w:sz w:val="28"/>
          <w:szCs w:val="28"/>
        </w:rPr>
        <w:t>202</w:t>
      </w:r>
      <w:r w:rsidR="00062851">
        <w:rPr>
          <w:sz w:val="28"/>
          <w:szCs w:val="28"/>
        </w:rPr>
        <w:t>4</w:t>
      </w:r>
      <w:r w:rsidR="00B81325">
        <w:rPr>
          <w:sz w:val="28"/>
          <w:szCs w:val="28"/>
        </w:rPr>
        <w:t>/</w:t>
      </w:r>
      <w:r w:rsidR="008918D2">
        <w:rPr>
          <w:sz w:val="28"/>
          <w:szCs w:val="28"/>
        </w:rPr>
        <w:t>11</w:t>
      </w:r>
      <w:r w:rsidRPr="00161197">
        <w:rPr>
          <w:sz w:val="28"/>
          <w:szCs w:val="28"/>
        </w:rPr>
        <w:t>)</w:t>
      </w:r>
    </w:p>
    <w:p w14:paraId="44B16D4E" w14:textId="77777777" w:rsidR="008E2F44" w:rsidRPr="00161197" w:rsidRDefault="008E2F44" w:rsidP="00222DA9">
      <w:pPr>
        <w:rPr>
          <w:sz w:val="28"/>
          <w:szCs w:val="28"/>
        </w:rPr>
      </w:pPr>
    </w:p>
    <w:p w14:paraId="65BB13E3" w14:textId="77777777" w:rsidR="008E2F44" w:rsidRPr="00161197" w:rsidRDefault="008E2F44" w:rsidP="00222DA9">
      <w:pPr>
        <w:jc w:val="center"/>
        <w:rPr>
          <w:b/>
          <w:bCs/>
          <w:sz w:val="28"/>
          <w:szCs w:val="28"/>
        </w:rPr>
      </w:pPr>
      <w:r w:rsidRPr="00161197">
        <w:rPr>
          <w:b/>
          <w:sz w:val="28"/>
          <w:szCs w:val="28"/>
        </w:rPr>
        <w:t>NOLIKUMS</w:t>
      </w:r>
      <w:r w:rsidRPr="00161197">
        <w:rPr>
          <w:b/>
          <w:bCs/>
          <w:sz w:val="28"/>
          <w:szCs w:val="28"/>
        </w:rPr>
        <w:t xml:space="preserve"> </w:t>
      </w:r>
    </w:p>
    <w:p w14:paraId="2F8AF012" w14:textId="77777777" w:rsidR="00A4435C" w:rsidRPr="00161197" w:rsidRDefault="00A4435C" w:rsidP="00222DA9">
      <w:pPr>
        <w:rPr>
          <w:bCs/>
          <w:caps/>
        </w:rPr>
      </w:pPr>
    </w:p>
    <w:p w14:paraId="2F8AF013" w14:textId="77777777" w:rsidR="00A4435C" w:rsidRPr="00161197" w:rsidRDefault="00A4435C" w:rsidP="00222DA9">
      <w:pPr>
        <w:rPr>
          <w:bCs/>
          <w:caps/>
        </w:rPr>
      </w:pPr>
    </w:p>
    <w:p w14:paraId="2F8AF014" w14:textId="77777777" w:rsidR="00A4435C" w:rsidRPr="00161197" w:rsidRDefault="00A4435C" w:rsidP="00222DA9">
      <w:pPr>
        <w:rPr>
          <w:bCs/>
          <w:caps/>
        </w:rPr>
      </w:pPr>
    </w:p>
    <w:p w14:paraId="2F8AF015" w14:textId="77777777" w:rsidR="00A4435C" w:rsidRPr="00161197" w:rsidRDefault="00A4435C" w:rsidP="00222DA9">
      <w:pPr>
        <w:rPr>
          <w:bCs/>
          <w:caps/>
        </w:rPr>
      </w:pPr>
    </w:p>
    <w:p w14:paraId="2F8AF016" w14:textId="77777777" w:rsidR="00A4435C" w:rsidRPr="00161197" w:rsidRDefault="00A4435C" w:rsidP="00222DA9">
      <w:pPr>
        <w:rPr>
          <w:bCs/>
          <w:caps/>
        </w:rPr>
      </w:pPr>
    </w:p>
    <w:p w14:paraId="2F8AF017" w14:textId="77777777" w:rsidR="00A4435C" w:rsidRPr="00161197" w:rsidRDefault="00A4435C" w:rsidP="00222DA9">
      <w:pPr>
        <w:rPr>
          <w:bCs/>
          <w:caps/>
        </w:rPr>
      </w:pPr>
    </w:p>
    <w:p w14:paraId="2F8AF018" w14:textId="77777777" w:rsidR="00A4435C" w:rsidRPr="00161197" w:rsidRDefault="00A4435C" w:rsidP="00222DA9">
      <w:pPr>
        <w:rPr>
          <w:bCs/>
          <w:caps/>
        </w:rPr>
      </w:pPr>
    </w:p>
    <w:p w14:paraId="2F8AF019" w14:textId="77777777" w:rsidR="001219C8" w:rsidRPr="00161197" w:rsidRDefault="001219C8" w:rsidP="00222DA9">
      <w:pPr>
        <w:rPr>
          <w:bCs/>
          <w:caps/>
        </w:rPr>
      </w:pPr>
    </w:p>
    <w:p w14:paraId="2F8AF01A" w14:textId="77777777" w:rsidR="00CC4B33" w:rsidRPr="00161197" w:rsidRDefault="00CC4B33" w:rsidP="00222DA9">
      <w:pPr>
        <w:rPr>
          <w:bCs/>
          <w:caps/>
        </w:rPr>
      </w:pPr>
    </w:p>
    <w:p w14:paraId="2F8AF01B" w14:textId="77777777" w:rsidR="001219C8" w:rsidRPr="00161197" w:rsidRDefault="001219C8" w:rsidP="00222DA9">
      <w:pPr>
        <w:rPr>
          <w:bCs/>
          <w:caps/>
        </w:rPr>
      </w:pPr>
    </w:p>
    <w:p w14:paraId="2F8AF01C" w14:textId="77777777" w:rsidR="001219C8" w:rsidRPr="00161197" w:rsidRDefault="001219C8" w:rsidP="00222DA9">
      <w:pPr>
        <w:rPr>
          <w:bCs/>
          <w:caps/>
        </w:rPr>
      </w:pPr>
    </w:p>
    <w:p w14:paraId="2F8AF01D" w14:textId="77777777" w:rsidR="00A4435C" w:rsidRPr="00161197" w:rsidRDefault="00A4435C" w:rsidP="00222DA9">
      <w:pPr>
        <w:rPr>
          <w:bCs/>
          <w:caps/>
        </w:rPr>
      </w:pPr>
    </w:p>
    <w:p w14:paraId="2F8AF01E" w14:textId="77777777" w:rsidR="00A4435C" w:rsidRPr="00161197" w:rsidRDefault="00A4435C" w:rsidP="00222DA9">
      <w:pPr>
        <w:rPr>
          <w:bCs/>
          <w:caps/>
        </w:rPr>
      </w:pPr>
    </w:p>
    <w:p w14:paraId="2F8AF01F" w14:textId="77777777" w:rsidR="00807C48" w:rsidRPr="00161197" w:rsidRDefault="00807C48" w:rsidP="00222DA9">
      <w:pPr>
        <w:rPr>
          <w:bCs/>
          <w:caps/>
        </w:rPr>
      </w:pPr>
    </w:p>
    <w:p w14:paraId="2F8AF022" w14:textId="77777777" w:rsidR="00743B87" w:rsidRPr="00161197" w:rsidRDefault="00743B87" w:rsidP="00222DA9">
      <w:pPr>
        <w:rPr>
          <w:bCs/>
          <w:caps/>
        </w:rPr>
      </w:pPr>
    </w:p>
    <w:p w14:paraId="2F8AF023" w14:textId="77777777" w:rsidR="00743B87" w:rsidRPr="00161197" w:rsidRDefault="00743B87" w:rsidP="00222DA9">
      <w:pPr>
        <w:rPr>
          <w:bCs/>
          <w:caps/>
        </w:rPr>
      </w:pPr>
    </w:p>
    <w:p w14:paraId="2F8AF026" w14:textId="0560ADE6" w:rsidR="008E6998" w:rsidRPr="00161197" w:rsidRDefault="008E6998" w:rsidP="00222DA9">
      <w:pPr>
        <w:pStyle w:val="Virsraksts9"/>
        <w:keepNext w:val="0"/>
        <w:widowControl/>
        <w:numPr>
          <w:ilvl w:val="0"/>
          <w:numId w:val="0"/>
        </w:numPr>
        <w:jc w:val="left"/>
        <w:rPr>
          <w:bCs/>
          <w:sz w:val="24"/>
          <w:szCs w:val="24"/>
        </w:rPr>
      </w:pPr>
    </w:p>
    <w:p w14:paraId="68FBF857" w14:textId="25730CC1" w:rsidR="00A0546F" w:rsidRPr="00161197" w:rsidRDefault="00A0546F" w:rsidP="00222DA9"/>
    <w:p w14:paraId="2F8AF027" w14:textId="77777777" w:rsidR="008E6998" w:rsidRPr="00161197" w:rsidRDefault="008E6998" w:rsidP="00222DA9">
      <w:pPr>
        <w:pStyle w:val="Virsraksts9"/>
        <w:keepNext w:val="0"/>
        <w:widowControl/>
        <w:numPr>
          <w:ilvl w:val="0"/>
          <w:numId w:val="0"/>
        </w:numPr>
        <w:jc w:val="left"/>
        <w:rPr>
          <w:bCs/>
          <w:sz w:val="24"/>
          <w:szCs w:val="24"/>
        </w:rPr>
      </w:pPr>
    </w:p>
    <w:p w14:paraId="2F8AF028" w14:textId="4133F3BD" w:rsidR="008E6998" w:rsidRDefault="008E6998" w:rsidP="00222DA9">
      <w:pPr>
        <w:pStyle w:val="Virsraksts9"/>
        <w:keepNext w:val="0"/>
        <w:widowControl/>
        <w:numPr>
          <w:ilvl w:val="0"/>
          <w:numId w:val="0"/>
        </w:numPr>
        <w:rPr>
          <w:bCs/>
          <w:sz w:val="24"/>
          <w:szCs w:val="24"/>
        </w:rPr>
      </w:pPr>
    </w:p>
    <w:p w14:paraId="011A650B" w14:textId="6CA30021" w:rsidR="00C55A08" w:rsidRDefault="00C55A08" w:rsidP="00222DA9"/>
    <w:p w14:paraId="4448E77A" w14:textId="3BE51181" w:rsidR="00C55A08" w:rsidRDefault="00C55A08" w:rsidP="00222DA9"/>
    <w:p w14:paraId="5DDD6810" w14:textId="11EE24BA" w:rsidR="00C55A08" w:rsidRDefault="00C55A08" w:rsidP="00222DA9"/>
    <w:p w14:paraId="7803B129" w14:textId="40B05793" w:rsidR="00C55A08" w:rsidRDefault="00C55A08" w:rsidP="00222DA9"/>
    <w:p w14:paraId="481C689C" w14:textId="77777777" w:rsidR="00C55A08" w:rsidRPr="00C55A08" w:rsidRDefault="00C55A08" w:rsidP="00222DA9"/>
    <w:p w14:paraId="2F8AF029" w14:textId="101B22C8" w:rsidR="008E6998" w:rsidRPr="00161197" w:rsidRDefault="008E6998" w:rsidP="00222DA9">
      <w:pPr>
        <w:pStyle w:val="Virsraksts9"/>
        <w:keepNext w:val="0"/>
        <w:widowControl/>
        <w:numPr>
          <w:ilvl w:val="0"/>
          <w:numId w:val="0"/>
        </w:numPr>
        <w:rPr>
          <w:bCs/>
          <w:sz w:val="24"/>
          <w:szCs w:val="24"/>
        </w:rPr>
      </w:pPr>
    </w:p>
    <w:p w14:paraId="7C120F1F" w14:textId="77777777" w:rsidR="002C74C2" w:rsidRPr="00161197" w:rsidRDefault="002C74C2" w:rsidP="00222DA9"/>
    <w:p w14:paraId="1A325DC4" w14:textId="77777777" w:rsidR="00705EAD" w:rsidRDefault="00705EAD" w:rsidP="00222DA9">
      <w:pPr>
        <w:pStyle w:val="Virsraksts9"/>
        <w:keepNext w:val="0"/>
        <w:widowControl/>
        <w:numPr>
          <w:ilvl w:val="0"/>
          <w:numId w:val="0"/>
        </w:numPr>
        <w:rPr>
          <w:bCs/>
          <w:sz w:val="24"/>
          <w:szCs w:val="24"/>
        </w:rPr>
      </w:pPr>
    </w:p>
    <w:p w14:paraId="5F828383" w14:textId="77777777" w:rsidR="00705EAD" w:rsidRDefault="00705EAD" w:rsidP="00222DA9">
      <w:pPr>
        <w:pStyle w:val="Virsraksts9"/>
        <w:keepNext w:val="0"/>
        <w:widowControl/>
        <w:numPr>
          <w:ilvl w:val="0"/>
          <w:numId w:val="0"/>
        </w:numPr>
        <w:rPr>
          <w:bCs/>
          <w:sz w:val="24"/>
          <w:szCs w:val="24"/>
        </w:rPr>
      </w:pPr>
    </w:p>
    <w:p w14:paraId="2F8AF02A" w14:textId="1943F7B4" w:rsidR="00DE15E6" w:rsidRPr="00161197" w:rsidRDefault="00A4435C" w:rsidP="00222DA9">
      <w:pPr>
        <w:pStyle w:val="Virsraksts9"/>
        <w:keepNext w:val="0"/>
        <w:widowControl/>
        <w:numPr>
          <w:ilvl w:val="0"/>
          <w:numId w:val="0"/>
        </w:numPr>
        <w:rPr>
          <w:bCs/>
          <w:sz w:val="24"/>
          <w:szCs w:val="24"/>
        </w:rPr>
      </w:pPr>
      <w:r w:rsidRPr="00161197">
        <w:rPr>
          <w:bCs/>
          <w:sz w:val="24"/>
          <w:szCs w:val="24"/>
        </w:rPr>
        <w:t>Rēzekn</w:t>
      </w:r>
      <w:r w:rsidR="008E6998" w:rsidRPr="00161197">
        <w:rPr>
          <w:bCs/>
          <w:sz w:val="24"/>
          <w:szCs w:val="24"/>
        </w:rPr>
        <w:t>ē</w:t>
      </w:r>
      <w:r w:rsidRPr="00161197">
        <w:rPr>
          <w:bCs/>
          <w:sz w:val="24"/>
          <w:szCs w:val="24"/>
        </w:rPr>
        <w:t xml:space="preserve">, </w:t>
      </w:r>
    </w:p>
    <w:p w14:paraId="2F8AF02B" w14:textId="35CC5ACC" w:rsidR="00A4435C" w:rsidRPr="00161197" w:rsidRDefault="00A4435C" w:rsidP="00222DA9">
      <w:pPr>
        <w:pStyle w:val="Virsraksts9"/>
        <w:keepNext w:val="0"/>
        <w:widowControl/>
        <w:numPr>
          <w:ilvl w:val="0"/>
          <w:numId w:val="0"/>
        </w:numPr>
        <w:rPr>
          <w:bCs/>
          <w:sz w:val="24"/>
          <w:szCs w:val="24"/>
        </w:rPr>
        <w:sectPr w:rsidR="00A4435C" w:rsidRPr="00161197" w:rsidSect="0023363A">
          <w:headerReference w:type="default" r:id="rId8"/>
          <w:footerReference w:type="even" r:id="rId9"/>
          <w:footerReference w:type="default" r:id="rId10"/>
          <w:pgSz w:w="11905" w:h="16837"/>
          <w:pgMar w:top="1070" w:right="1021" w:bottom="1070" w:left="1304" w:header="720" w:footer="720" w:gutter="0"/>
          <w:pgNumType w:start="1"/>
          <w:cols w:space="720"/>
          <w:docGrid w:linePitch="360"/>
        </w:sectPr>
      </w:pPr>
      <w:r w:rsidRPr="00161197">
        <w:rPr>
          <w:bCs/>
          <w:sz w:val="24"/>
          <w:szCs w:val="24"/>
        </w:rPr>
        <w:t>20</w:t>
      </w:r>
      <w:r w:rsidR="000F79A2" w:rsidRPr="00161197">
        <w:rPr>
          <w:bCs/>
          <w:sz w:val="24"/>
          <w:szCs w:val="24"/>
        </w:rPr>
        <w:t>2</w:t>
      </w:r>
      <w:r w:rsidR="00062851">
        <w:rPr>
          <w:bCs/>
          <w:sz w:val="24"/>
          <w:szCs w:val="24"/>
        </w:rPr>
        <w:t>4</w:t>
      </w:r>
    </w:p>
    <w:p w14:paraId="2F8AF02C" w14:textId="77777777" w:rsidR="00420AB7" w:rsidRPr="00161197" w:rsidRDefault="00420AB7" w:rsidP="00222DA9">
      <w:pPr>
        <w:pStyle w:val="Sarakstarindkopa"/>
        <w:spacing w:after="0" w:line="240" w:lineRule="auto"/>
        <w:ind w:left="0"/>
        <w:jc w:val="both"/>
        <w:rPr>
          <w:rFonts w:ascii="Times New Roman" w:hAnsi="Times New Roman"/>
          <w:sz w:val="24"/>
          <w:szCs w:val="24"/>
        </w:rPr>
      </w:pPr>
    </w:p>
    <w:p w14:paraId="2F8AF02D" w14:textId="77777777" w:rsidR="0096532B" w:rsidRPr="00161197" w:rsidRDefault="0096532B" w:rsidP="00222DA9">
      <w:pPr>
        <w:pStyle w:val="Sarakstarindkopa"/>
        <w:spacing w:after="0" w:line="240" w:lineRule="auto"/>
        <w:ind w:left="0"/>
        <w:jc w:val="center"/>
        <w:rPr>
          <w:rFonts w:ascii="Times New Roman" w:hAnsi="Times New Roman"/>
          <w:sz w:val="24"/>
          <w:szCs w:val="24"/>
          <w:u w:val="single"/>
        </w:rPr>
      </w:pPr>
    </w:p>
    <w:p w14:paraId="2F8AF02E" w14:textId="77777777" w:rsidR="0096532B" w:rsidRPr="00161197" w:rsidRDefault="0096532B" w:rsidP="00222DA9">
      <w:pPr>
        <w:pStyle w:val="Sarakstarindkopa"/>
        <w:spacing w:after="0" w:line="240" w:lineRule="auto"/>
        <w:ind w:left="0"/>
        <w:jc w:val="center"/>
        <w:rPr>
          <w:rFonts w:ascii="Times New Roman" w:hAnsi="Times New Roman"/>
          <w:sz w:val="24"/>
          <w:szCs w:val="24"/>
          <w:u w:val="single"/>
        </w:rPr>
      </w:pPr>
    </w:p>
    <w:p w14:paraId="2F8AF02F" w14:textId="77777777" w:rsidR="00A039F0" w:rsidRPr="00161197" w:rsidRDefault="00A039F0" w:rsidP="00222DA9">
      <w:pPr>
        <w:pStyle w:val="Sarakstarindkopa"/>
        <w:spacing w:after="0" w:line="240" w:lineRule="auto"/>
        <w:ind w:left="0"/>
        <w:jc w:val="center"/>
        <w:rPr>
          <w:rFonts w:ascii="Times New Roman" w:hAnsi="Times New Roman"/>
          <w:sz w:val="24"/>
          <w:szCs w:val="24"/>
          <w:u w:val="single"/>
        </w:rPr>
      </w:pPr>
      <w:r w:rsidRPr="00161197">
        <w:rPr>
          <w:rFonts w:ascii="Times New Roman" w:hAnsi="Times New Roman"/>
          <w:sz w:val="24"/>
          <w:szCs w:val="24"/>
          <w:u w:val="single"/>
        </w:rPr>
        <w:t>SATURS</w:t>
      </w:r>
    </w:p>
    <w:tbl>
      <w:tblPr>
        <w:tblW w:w="0" w:type="auto"/>
        <w:tblLook w:val="04A0" w:firstRow="1" w:lastRow="0" w:firstColumn="1" w:lastColumn="0" w:noHBand="0" w:noVBand="1"/>
      </w:tblPr>
      <w:tblGrid>
        <w:gridCol w:w="814"/>
        <w:gridCol w:w="8230"/>
        <w:gridCol w:w="752"/>
      </w:tblGrid>
      <w:tr w:rsidR="00A039F0" w:rsidRPr="00161197" w14:paraId="2F8AF033" w14:textId="77777777" w:rsidTr="007A6186">
        <w:tc>
          <w:tcPr>
            <w:tcW w:w="814" w:type="dxa"/>
          </w:tcPr>
          <w:p w14:paraId="2F8AF030" w14:textId="77777777" w:rsidR="00A039F0" w:rsidRPr="00161197" w:rsidRDefault="00A039F0"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1.</w:t>
            </w:r>
          </w:p>
        </w:tc>
        <w:tc>
          <w:tcPr>
            <w:tcW w:w="8230" w:type="dxa"/>
          </w:tcPr>
          <w:p w14:paraId="2F8AF031" w14:textId="77777777" w:rsidR="00A039F0" w:rsidRPr="00161197" w:rsidRDefault="00A039F0"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Pasūtītājs un tā kontaktpersona…………………………………………………</w:t>
            </w:r>
            <w:r w:rsidR="007A6186" w:rsidRPr="00161197">
              <w:rPr>
                <w:rFonts w:ascii="Times New Roman" w:hAnsi="Times New Roman"/>
                <w:sz w:val="24"/>
                <w:szCs w:val="24"/>
              </w:rPr>
              <w:t>..</w:t>
            </w:r>
            <w:r w:rsidRPr="00161197">
              <w:rPr>
                <w:rFonts w:ascii="Times New Roman" w:hAnsi="Times New Roman"/>
                <w:sz w:val="24"/>
                <w:szCs w:val="24"/>
              </w:rPr>
              <w:t>….</w:t>
            </w:r>
          </w:p>
        </w:tc>
        <w:tc>
          <w:tcPr>
            <w:tcW w:w="752" w:type="dxa"/>
          </w:tcPr>
          <w:p w14:paraId="2F8AF032" w14:textId="77777777" w:rsidR="00A039F0" w:rsidRPr="00161197" w:rsidRDefault="00A039F0"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3</w:t>
            </w:r>
          </w:p>
        </w:tc>
      </w:tr>
      <w:tr w:rsidR="00A039F0" w:rsidRPr="00161197" w14:paraId="2F8AF037" w14:textId="77777777" w:rsidTr="007A6186">
        <w:tc>
          <w:tcPr>
            <w:tcW w:w="814" w:type="dxa"/>
          </w:tcPr>
          <w:p w14:paraId="2F8AF034" w14:textId="77777777" w:rsidR="00A039F0" w:rsidRPr="00161197" w:rsidRDefault="00A039F0"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2.</w:t>
            </w:r>
          </w:p>
        </w:tc>
        <w:tc>
          <w:tcPr>
            <w:tcW w:w="8230" w:type="dxa"/>
          </w:tcPr>
          <w:p w14:paraId="2F8AF035" w14:textId="77777777" w:rsidR="00A039F0" w:rsidRPr="00161197" w:rsidRDefault="00AB466B"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Iepirkuma priekšmets, līguma izpildes laiks, vieta………………………………</w:t>
            </w:r>
            <w:r w:rsidR="007A6186" w:rsidRPr="00161197">
              <w:rPr>
                <w:rFonts w:ascii="Times New Roman" w:hAnsi="Times New Roman"/>
                <w:sz w:val="24"/>
                <w:szCs w:val="24"/>
              </w:rPr>
              <w:t>.</w:t>
            </w:r>
            <w:r w:rsidRPr="00161197">
              <w:rPr>
                <w:rFonts w:ascii="Times New Roman" w:hAnsi="Times New Roman"/>
                <w:sz w:val="24"/>
                <w:szCs w:val="24"/>
              </w:rPr>
              <w:t>…</w:t>
            </w:r>
          </w:p>
        </w:tc>
        <w:tc>
          <w:tcPr>
            <w:tcW w:w="752" w:type="dxa"/>
          </w:tcPr>
          <w:p w14:paraId="2F8AF036" w14:textId="77777777" w:rsidR="00A039F0" w:rsidRPr="00161197" w:rsidRDefault="00AB466B"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3</w:t>
            </w:r>
          </w:p>
        </w:tc>
      </w:tr>
      <w:tr w:rsidR="00A039F0" w:rsidRPr="00161197" w14:paraId="2F8AF03B" w14:textId="77777777" w:rsidTr="007A6186">
        <w:tc>
          <w:tcPr>
            <w:tcW w:w="814" w:type="dxa"/>
          </w:tcPr>
          <w:p w14:paraId="2F8AF038" w14:textId="77777777" w:rsidR="00A039F0" w:rsidRPr="00161197" w:rsidRDefault="00AB466B"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3.</w:t>
            </w:r>
          </w:p>
        </w:tc>
        <w:tc>
          <w:tcPr>
            <w:tcW w:w="8230" w:type="dxa"/>
          </w:tcPr>
          <w:p w14:paraId="2F8AF039" w14:textId="77777777" w:rsidR="00A039F0" w:rsidRPr="00161197" w:rsidRDefault="00AB466B"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Nolikuma saņemšanas kārtība</w:t>
            </w:r>
            <w:r w:rsidR="00B00AE5" w:rsidRPr="00161197">
              <w:rPr>
                <w:rFonts w:ascii="Times New Roman" w:hAnsi="Times New Roman"/>
                <w:sz w:val="24"/>
                <w:szCs w:val="24"/>
              </w:rPr>
              <w:t xml:space="preserve"> un informācijas apmaiņa</w:t>
            </w:r>
            <w:r w:rsidRPr="00161197">
              <w:rPr>
                <w:rFonts w:ascii="Times New Roman" w:hAnsi="Times New Roman"/>
                <w:sz w:val="24"/>
                <w:szCs w:val="24"/>
              </w:rPr>
              <w:t>………………………</w:t>
            </w:r>
            <w:r w:rsidR="007A6186" w:rsidRPr="00161197">
              <w:rPr>
                <w:rFonts w:ascii="Times New Roman" w:hAnsi="Times New Roman"/>
                <w:sz w:val="24"/>
                <w:szCs w:val="24"/>
              </w:rPr>
              <w:t>.</w:t>
            </w:r>
            <w:r w:rsidRPr="00161197">
              <w:rPr>
                <w:rFonts w:ascii="Times New Roman" w:hAnsi="Times New Roman"/>
                <w:sz w:val="24"/>
                <w:szCs w:val="24"/>
              </w:rPr>
              <w:t>……</w:t>
            </w:r>
          </w:p>
        </w:tc>
        <w:tc>
          <w:tcPr>
            <w:tcW w:w="752" w:type="dxa"/>
          </w:tcPr>
          <w:p w14:paraId="2F8AF03A" w14:textId="77777777" w:rsidR="00A039F0" w:rsidRPr="00161197" w:rsidRDefault="00AB466B"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3</w:t>
            </w:r>
          </w:p>
        </w:tc>
      </w:tr>
      <w:tr w:rsidR="00A039F0" w:rsidRPr="00161197" w14:paraId="2F8AF03F" w14:textId="77777777" w:rsidTr="007A6186">
        <w:tc>
          <w:tcPr>
            <w:tcW w:w="814" w:type="dxa"/>
          </w:tcPr>
          <w:p w14:paraId="2F8AF03C" w14:textId="77777777" w:rsidR="00A039F0" w:rsidRPr="00161197" w:rsidRDefault="00AB466B"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4.</w:t>
            </w:r>
          </w:p>
        </w:tc>
        <w:tc>
          <w:tcPr>
            <w:tcW w:w="8230" w:type="dxa"/>
          </w:tcPr>
          <w:p w14:paraId="2F8AF03D" w14:textId="7CA4B22E" w:rsidR="00A039F0" w:rsidRPr="00161197" w:rsidRDefault="00AB466B"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Piedāvājum</w:t>
            </w:r>
            <w:r w:rsidR="00B00AE5" w:rsidRPr="00161197">
              <w:rPr>
                <w:rFonts w:ascii="Times New Roman" w:hAnsi="Times New Roman"/>
                <w:sz w:val="24"/>
                <w:szCs w:val="24"/>
              </w:rPr>
              <w:t>u</w:t>
            </w:r>
            <w:r w:rsidRPr="00161197">
              <w:rPr>
                <w:rFonts w:ascii="Times New Roman" w:hAnsi="Times New Roman"/>
                <w:sz w:val="24"/>
                <w:szCs w:val="24"/>
              </w:rPr>
              <w:t xml:space="preserve"> iesniegšana</w:t>
            </w:r>
            <w:r w:rsidR="00527BA7" w:rsidRPr="00161197">
              <w:rPr>
                <w:rFonts w:ascii="Times New Roman" w:hAnsi="Times New Roman"/>
                <w:sz w:val="24"/>
                <w:szCs w:val="24"/>
              </w:rPr>
              <w:t xml:space="preserve"> un atvēršana……...</w:t>
            </w:r>
            <w:r w:rsidRPr="00161197">
              <w:rPr>
                <w:rFonts w:ascii="Times New Roman" w:hAnsi="Times New Roman"/>
                <w:sz w:val="24"/>
                <w:szCs w:val="24"/>
              </w:rPr>
              <w:t>……………………………………….</w:t>
            </w:r>
          </w:p>
        </w:tc>
        <w:tc>
          <w:tcPr>
            <w:tcW w:w="752" w:type="dxa"/>
          </w:tcPr>
          <w:p w14:paraId="2F8AF03E" w14:textId="370C5F88" w:rsidR="00A039F0" w:rsidRPr="00161197" w:rsidRDefault="001608A2"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4</w:t>
            </w:r>
          </w:p>
        </w:tc>
      </w:tr>
      <w:tr w:rsidR="00B00AE5" w:rsidRPr="00161197" w14:paraId="2F8AF043" w14:textId="77777777" w:rsidTr="007A6186">
        <w:tc>
          <w:tcPr>
            <w:tcW w:w="814" w:type="dxa"/>
          </w:tcPr>
          <w:p w14:paraId="2F8AF040" w14:textId="77777777" w:rsidR="00B00AE5" w:rsidRPr="00161197" w:rsidRDefault="00B00AE5"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5.</w:t>
            </w:r>
          </w:p>
        </w:tc>
        <w:tc>
          <w:tcPr>
            <w:tcW w:w="8230" w:type="dxa"/>
          </w:tcPr>
          <w:p w14:paraId="2F8AF041" w14:textId="77777777" w:rsidR="00B00AE5" w:rsidRPr="00161197" w:rsidRDefault="00B00AE5"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Piedāvājuma noformējums…………………………………………………………..</w:t>
            </w:r>
          </w:p>
        </w:tc>
        <w:tc>
          <w:tcPr>
            <w:tcW w:w="752" w:type="dxa"/>
          </w:tcPr>
          <w:p w14:paraId="2F8AF042" w14:textId="1D3231B0" w:rsidR="00B00AE5" w:rsidRPr="00161197" w:rsidRDefault="001608A2"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5</w:t>
            </w:r>
          </w:p>
        </w:tc>
      </w:tr>
      <w:tr w:rsidR="00B00AE5" w:rsidRPr="00161197" w14:paraId="2F8AF047" w14:textId="77777777" w:rsidTr="007A6186">
        <w:tc>
          <w:tcPr>
            <w:tcW w:w="814" w:type="dxa"/>
          </w:tcPr>
          <w:p w14:paraId="2F8AF044" w14:textId="77777777" w:rsidR="00B00AE5" w:rsidRPr="00161197" w:rsidRDefault="00B00AE5"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6.</w:t>
            </w:r>
          </w:p>
        </w:tc>
        <w:tc>
          <w:tcPr>
            <w:tcW w:w="8230" w:type="dxa"/>
          </w:tcPr>
          <w:p w14:paraId="2F8AF045" w14:textId="77777777" w:rsidR="00B00AE5" w:rsidRPr="00161197" w:rsidRDefault="00B00AE5"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Prasības pretendentiem………………………………………………………………</w:t>
            </w:r>
          </w:p>
        </w:tc>
        <w:tc>
          <w:tcPr>
            <w:tcW w:w="752" w:type="dxa"/>
          </w:tcPr>
          <w:p w14:paraId="2F8AF046" w14:textId="70F79407" w:rsidR="00B00AE5" w:rsidRPr="00161197" w:rsidRDefault="00702797"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6</w:t>
            </w:r>
          </w:p>
        </w:tc>
      </w:tr>
      <w:tr w:rsidR="00B00AE5" w:rsidRPr="00161197" w14:paraId="2F8AF04B" w14:textId="77777777" w:rsidTr="007A6186">
        <w:tc>
          <w:tcPr>
            <w:tcW w:w="814" w:type="dxa"/>
          </w:tcPr>
          <w:p w14:paraId="2F8AF048" w14:textId="77777777" w:rsidR="00B00AE5" w:rsidRPr="00161197" w:rsidRDefault="00B00AE5"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7.</w:t>
            </w:r>
          </w:p>
        </w:tc>
        <w:tc>
          <w:tcPr>
            <w:tcW w:w="8230" w:type="dxa"/>
          </w:tcPr>
          <w:p w14:paraId="2F8AF049" w14:textId="77777777" w:rsidR="00B00AE5" w:rsidRPr="00161197" w:rsidRDefault="00B00AE5"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Pretendenta atlases dokumenti………………………………………………………</w:t>
            </w:r>
          </w:p>
        </w:tc>
        <w:tc>
          <w:tcPr>
            <w:tcW w:w="752" w:type="dxa"/>
          </w:tcPr>
          <w:p w14:paraId="2F8AF04A" w14:textId="5851FAE4" w:rsidR="00B00AE5" w:rsidRPr="00161197" w:rsidRDefault="001747FD" w:rsidP="00222DA9">
            <w:pPr>
              <w:pStyle w:val="Sarakstarindkopa"/>
              <w:spacing w:after="0" w:line="240" w:lineRule="auto"/>
              <w:ind w:left="0"/>
              <w:jc w:val="both"/>
              <w:rPr>
                <w:rFonts w:ascii="Times New Roman" w:hAnsi="Times New Roman"/>
                <w:sz w:val="24"/>
                <w:szCs w:val="24"/>
              </w:rPr>
            </w:pPr>
            <w:r>
              <w:rPr>
                <w:rFonts w:ascii="Times New Roman" w:hAnsi="Times New Roman"/>
                <w:sz w:val="24"/>
                <w:szCs w:val="24"/>
              </w:rPr>
              <w:t>6</w:t>
            </w:r>
          </w:p>
        </w:tc>
      </w:tr>
      <w:tr w:rsidR="00B00AE5" w:rsidRPr="00161197" w14:paraId="2F8AF04F" w14:textId="77777777" w:rsidTr="007A6186">
        <w:tc>
          <w:tcPr>
            <w:tcW w:w="814" w:type="dxa"/>
          </w:tcPr>
          <w:p w14:paraId="2F8AF04C" w14:textId="77777777" w:rsidR="00B00AE5" w:rsidRPr="00161197" w:rsidRDefault="00B00AE5"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8.</w:t>
            </w:r>
          </w:p>
        </w:tc>
        <w:tc>
          <w:tcPr>
            <w:tcW w:w="8230" w:type="dxa"/>
          </w:tcPr>
          <w:p w14:paraId="2F8AF04D" w14:textId="485649EF" w:rsidR="00B00AE5" w:rsidRPr="00161197" w:rsidRDefault="00B00AE5"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Tehniskais</w:t>
            </w:r>
            <w:r w:rsidR="00535E2E" w:rsidRPr="00161197">
              <w:rPr>
                <w:rFonts w:ascii="Times New Roman" w:hAnsi="Times New Roman"/>
                <w:sz w:val="24"/>
                <w:szCs w:val="24"/>
              </w:rPr>
              <w:t xml:space="preserve"> </w:t>
            </w:r>
            <w:r w:rsidR="00702797" w:rsidRPr="00161197">
              <w:rPr>
                <w:rFonts w:ascii="Times New Roman" w:hAnsi="Times New Roman"/>
                <w:sz w:val="24"/>
                <w:szCs w:val="24"/>
              </w:rPr>
              <w:t>piedāvājums……………………………………………………………..</w:t>
            </w:r>
          </w:p>
        </w:tc>
        <w:tc>
          <w:tcPr>
            <w:tcW w:w="752" w:type="dxa"/>
          </w:tcPr>
          <w:p w14:paraId="2F8AF04E" w14:textId="5D7F64BA" w:rsidR="00B00AE5" w:rsidRPr="00161197" w:rsidRDefault="001747FD" w:rsidP="00222DA9">
            <w:pPr>
              <w:pStyle w:val="Sarakstarindkopa"/>
              <w:spacing w:after="0" w:line="240" w:lineRule="auto"/>
              <w:ind w:left="0"/>
              <w:jc w:val="both"/>
              <w:rPr>
                <w:rFonts w:ascii="Times New Roman" w:hAnsi="Times New Roman"/>
                <w:sz w:val="24"/>
                <w:szCs w:val="24"/>
              </w:rPr>
            </w:pPr>
            <w:r>
              <w:rPr>
                <w:rFonts w:ascii="Times New Roman" w:hAnsi="Times New Roman"/>
                <w:sz w:val="24"/>
                <w:szCs w:val="24"/>
              </w:rPr>
              <w:t>7</w:t>
            </w:r>
          </w:p>
        </w:tc>
      </w:tr>
      <w:tr w:rsidR="00702797" w:rsidRPr="00161197" w14:paraId="0B7C73CD" w14:textId="77777777" w:rsidTr="007A6186">
        <w:tc>
          <w:tcPr>
            <w:tcW w:w="814" w:type="dxa"/>
          </w:tcPr>
          <w:p w14:paraId="633D17B4" w14:textId="167D9F36" w:rsidR="00702797" w:rsidRPr="00161197" w:rsidRDefault="00702797"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9.</w:t>
            </w:r>
          </w:p>
        </w:tc>
        <w:tc>
          <w:tcPr>
            <w:tcW w:w="8230" w:type="dxa"/>
          </w:tcPr>
          <w:p w14:paraId="39C33978" w14:textId="23941D13" w:rsidR="00702797" w:rsidRPr="00161197" w:rsidRDefault="00702797"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Finanšu piedāvājums………………………………………………………………..</w:t>
            </w:r>
          </w:p>
        </w:tc>
        <w:tc>
          <w:tcPr>
            <w:tcW w:w="752" w:type="dxa"/>
          </w:tcPr>
          <w:p w14:paraId="11808BB6" w14:textId="65495C56" w:rsidR="00702797" w:rsidRPr="00161197" w:rsidRDefault="000C2E9C" w:rsidP="00222DA9">
            <w:pPr>
              <w:pStyle w:val="Sarakstarindkopa"/>
              <w:spacing w:after="0" w:line="240" w:lineRule="auto"/>
              <w:ind w:left="0"/>
              <w:jc w:val="both"/>
              <w:rPr>
                <w:rFonts w:ascii="Times New Roman" w:hAnsi="Times New Roman"/>
                <w:sz w:val="24"/>
                <w:szCs w:val="24"/>
              </w:rPr>
            </w:pPr>
            <w:r>
              <w:rPr>
                <w:rFonts w:ascii="Times New Roman" w:hAnsi="Times New Roman"/>
                <w:sz w:val="24"/>
                <w:szCs w:val="24"/>
              </w:rPr>
              <w:t>8</w:t>
            </w:r>
          </w:p>
        </w:tc>
      </w:tr>
      <w:tr w:rsidR="00E125F5" w:rsidRPr="00161197" w14:paraId="2F8AF057" w14:textId="77777777" w:rsidTr="007A6186">
        <w:tc>
          <w:tcPr>
            <w:tcW w:w="814" w:type="dxa"/>
          </w:tcPr>
          <w:p w14:paraId="2F8AF054" w14:textId="11A97694" w:rsidR="00E125F5" w:rsidRPr="00161197" w:rsidRDefault="002B281B" w:rsidP="00222DA9">
            <w:pPr>
              <w:pStyle w:val="Sarakstarindkopa"/>
              <w:spacing w:after="0" w:line="240" w:lineRule="auto"/>
              <w:ind w:left="0"/>
              <w:jc w:val="both"/>
              <w:rPr>
                <w:rFonts w:ascii="Times New Roman" w:hAnsi="Times New Roman"/>
                <w:sz w:val="24"/>
                <w:szCs w:val="24"/>
              </w:rPr>
            </w:pPr>
            <w:r>
              <w:rPr>
                <w:rFonts w:ascii="Times New Roman" w:hAnsi="Times New Roman"/>
                <w:sz w:val="24"/>
                <w:szCs w:val="24"/>
              </w:rPr>
              <w:t>10</w:t>
            </w:r>
            <w:r w:rsidR="00E125F5" w:rsidRPr="00161197">
              <w:rPr>
                <w:rFonts w:ascii="Times New Roman" w:hAnsi="Times New Roman"/>
                <w:sz w:val="24"/>
                <w:szCs w:val="24"/>
              </w:rPr>
              <w:t>.</w:t>
            </w:r>
          </w:p>
        </w:tc>
        <w:tc>
          <w:tcPr>
            <w:tcW w:w="8230" w:type="dxa"/>
          </w:tcPr>
          <w:p w14:paraId="2F8AF055" w14:textId="77777777" w:rsidR="00E125F5" w:rsidRPr="00161197" w:rsidRDefault="00E125F5" w:rsidP="00222DA9">
            <w:pPr>
              <w:tabs>
                <w:tab w:val="left" w:pos="709"/>
              </w:tabs>
              <w:jc w:val="both"/>
            </w:pPr>
            <w:r w:rsidRPr="00161197">
              <w:t>Pretendentu izslēgšanas nosacījumi un to pārbaudes kārtība……………………</w:t>
            </w:r>
            <w:r w:rsidR="007A6186" w:rsidRPr="00161197">
              <w:t>.</w:t>
            </w:r>
            <w:r w:rsidRPr="00161197">
              <w:t xml:space="preserve">…. </w:t>
            </w:r>
          </w:p>
        </w:tc>
        <w:tc>
          <w:tcPr>
            <w:tcW w:w="752" w:type="dxa"/>
          </w:tcPr>
          <w:p w14:paraId="2F8AF056" w14:textId="19981552" w:rsidR="00E125F5" w:rsidRPr="00161197" w:rsidRDefault="000C2E9C" w:rsidP="00222DA9">
            <w:pPr>
              <w:pStyle w:val="Sarakstarindkopa"/>
              <w:spacing w:after="0" w:line="240" w:lineRule="auto"/>
              <w:ind w:left="0"/>
              <w:jc w:val="both"/>
              <w:rPr>
                <w:rFonts w:ascii="Times New Roman" w:hAnsi="Times New Roman"/>
                <w:sz w:val="24"/>
                <w:szCs w:val="24"/>
              </w:rPr>
            </w:pPr>
            <w:r>
              <w:rPr>
                <w:rFonts w:ascii="Times New Roman" w:hAnsi="Times New Roman"/>
                <w:sz w:val="24"/>
                <w:szCs w:val="24"/>
              </w:rPr>
              <w:t>8</w:t>
            </w:r>
          </w:p>
        </w:tc>
      </w:tr>
      <w:tr w:rsidR="00B00AE5" w:rsidRPr="00161197" w14:paraId="2F8AF05B" w14:textId="77777777" w:rsidTr="007A6186">
        <w:tc>
          <w:tcPr>
            <w:tcW w:w="814" w:type="dxa"/>
          </w:tcPr>
          <w:p w14:paraId="2F8AF058" w14:textId="26FA8EB7" w:rsidR="00B00AE5" w:rsidRPr="00161197" w:rsidRDefault="00B00AE5"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1</w:t>
            </w:r>
            <w:r w:rsidR="002B281B">
              <w:rPr>
                <w:rFonts w:ascii="Times New Roman" w:hAnsi="Times New Roman"/>
                <w:sz w:val="24"/>
                <w:szCs w:val="24"/>
              </w:rPr>
              <w:t>1</w:t>
            </w:r>
            <w:r w:rsidRPr="00161197">
              <w:rPr>
                <w:rFonts w:ascii="Times New Roman" w:hAnsi="Times New Roman"/>
                <w:sz w:val="24"/>
                <w:szCs w:val="24"/>
              </w:rPr>
              <w:t>.</w:t>
            </w:r>
          </w:p>
        </w:tc>
        <w:tc>
          <w:tcPr>
            <w:tcW w:w="8230" w:type="dxa"/>
          </w:tcPr>
          <w:p w14:paraId="2F8AF059" w14:textId="77777777" w:rsidR="00B00AE5" w:rsidRPr="00161197" w:rsidRDefault="00550341"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Piedāvājumu vērtēšana un piedāvājuma izvēles kritēriji…………………………</w:t>
            </w:r>
            <w:r w:rsidR="007A6186" w:rsidRPr="00161197">
              <w:rPr>
                <w:rFonts w:ascii="Times New Roman" w:hAnsi="Times New Roman"/>
                <w:sz w:val="24"/>
                <w:szCs w:val="24"/>
              </w:rPr>
              <w:t>...</w:t>
            </w:r>
            <w:r w:rsidRPr="00161197">
              <w:rPr>
                <w:rFonts w:ascii="Times New Roman" w:hAnsi="Times New Roman"/>
                <w:sz w:val="24"/>
                <w:szCs w:val="24"/>
              </w:rPr>
              <w:t>..</w:t>
            </w:r>
          </w:p>
        </w:tc>
        <w:tc>
          <w:tcPr>
            <w:tcW w:w="752" w:type="dxa"/>
          </w:tcPr>
          <w:p w14:paraId="2F8AF05A" w14:textId="3540A7DA" w:rsidR="00B00AE5" w:rsidRPr="00161197" w:rsidRDefault="001747FD" w:rsidP="00222DA9">
            <w:pPr>
              <w:pStyle w:val="Sarakstarindkopa"/>
              <w:spacing w:after="0" w:line="240" w:lineRule="auto"/>
              <w:ind w:left="0"/>
              <w:jc w:val="both"/>
              <w:rPr>
                <w:rFonts w:ascii="Times New Roman" w:hAnsi="Times New Roman"/>
                <w:sz w:val="24"/>
                <w:szCs w:val="24"/>
              </w:rPr>
            </w:pPr>
            <w:r>
              <w:rPr>
                <w:rFonts w:ascii="Times New Roman" w:hAnsi="Times New Roman"/>
                <w:sz w:val="24"/>
                <w:szCs w:val="24"/>
              </w:rPr>
              <w:t>8</w:t>
            </w:r>
          </w:p>
        </w:tc>
      </w:tr>
      <w:tr w:rsidR="00C85CA8" w:rsidRPr="00161197" w14:paraId="2F8AF05F" w14:textId="77777777" w:rsidTr="007A6186">
        <w:tc>
          <w:tcPr>
            <w:tcW w:w="814" w:type="dxa"/>
          </w:tcPr>
          <w:p w14:paraId="2F8AF05C" w14:textId="79FBCF7A" w:rsidR="00C85CA8" w:rsidRPr="00161197" w:rsidRDefault="00C85CA8"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1</w:t>
            </w:r>
            <w:r w:rsidR="002B281B">
              <w:rPr>
                <w:rFonts w:ascii="Times New Roman" w:hAnsi="Times New Roman"/>
                <w:sz w:val="24"/>
                <w:szCs w:val="24"/>
              </w:rPr>
              <w:t>2</w:t>
            </w:r>
            <w:r w:rsidRPr="00161197">
              <w:rPr>
                <w:rFonts w:ascii="Times New Roman" w:hAnsi="Times New Roman"/>
                <w:sz w:val="24"/>
                <w:szCs w:val="24"/>
              </w:rPr>
              <w:t>.</w:t>
            </w:r>
          </w:p>
        </w:tc>
        <w:tc>
          <w:tcPr>
            <w:tcW w:w="8230" w:type="dxa"/>
          </w:tcPr>
          <w:p w14:paraId="2F8AF05D" w14:textId="77777777" w:rsidR="00C85CA8" w:rsidRPr="00161197" w:rsidRDefault="00C85CA8"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Iepirkuma līgums…………………………………………………………………….</w:t>
            </w:r>
          </w:p>
        </w:tc>
        <w:tc>
          <w:tcPr>
            <w:tcW w:w="752" w:type="dxa"/>
          </w:tcPr>
          <w:p w14:paraId="2F8AF05E" w14:textId="17765877" w:rsidR="00C85CA8" w:rsidRPr="00161197" w:rsidRDefault="001608A2"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1</w:t>
            </w:r>
            <w:r w:rsidR="001747FD">
              <w:rPr>
                <w:rFonts w:ascii="Times New Roman" w:hAnsi="Times New Roman"/>
                <w:sz w:val="24"/>
                <w:szCs w:val="24"/>
              </w:rPr>
              <w:t>0</w:t>
            </w:r>
          </w:p>
        </w:tc>
      </w:tr>
      <w:tr w:rsidR="001608A2" w:rsidRPr="00161197" w14:paraId="677DE448" w14:textId="77777777" w:rsidTr="007A6186">
        <w:tc>
          <w:tcPr>
            <w:tcW w:w="814" w:type="dxa"/>
          </w:tcPr>
          <w:p w14:paraId="420BA7B5" w14:textId="37B12CB5" w:rsidR="001608A2" w:rsidRPr="00161197" w:rsidRDefault="001608A2"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1</w:t>
            </w:r>
            <w:r w:rsidR="002B281B">
              <w:rPr>
                <w:rFonts w:ascii="Times New Roman" w:hAnsi="Times New Roman"/>
                <w:sz w:val="24"/>
                <w:szCs w:val="24"/>
              </w:rPr>
              <w:t>3</w:t>
            </w:r>
            <w:r w:rsidRPr="00161197">
              <w:rPr>
                <w:rFonts w:ascii="Times New Roman" w:hAnsi="Times New Roman"/>
                <w:sz w:val="24"/>
                <w:szCs w:val="24"/>
              </w:rPr>
              <w:t>.</w:t>
            </w:r>
          </w:p>
        </w:tc>
        <w:tc>
          <w:tcPr>
            <w:tcW w:w="8230" w:type="dxa"/>
          </w:tcPr>
          <w:p w14:paraId="542DA74A" w14:textId="7E0FC97A" w:rsidR="001608A2" w:rsidRPr="00161197" w:rsidRDefault="001608A2" w:rsidP="00222DA9">
            <w:pPr>
              <w:widowControl w:val="0"/>
              <w:jc w:val="both"/>
              <w:rPr>
                <w:lang w:val="x-none" w:eastAsia="en-US"/>
              </w:rPr>
            </w:pPr>
            <w:r w:rsidRPr="00161197">
              <w:rPr>
                <w:lang w:eastAsia="en-US"/>
              </w:rPr>
              <w:t>Iepirkum</w:t>
            </w:r>
            <w:r w:rsidR="00577A46" w:rsidRPr="00161197">
              <w:rPr>
                <w:lang w:eastAsia="en-US"/>
              </w:rPr>
              <w:t>a</w:t>
            </w:r>
            <w:r w:rsidRPr="00161197">
              <w:rPr>
                <w:lang w:eastAsia="en-US"/>
              </w:rPr>
              <w:t xml:space="preserve"> komisijas tiesības un pienākumi………………………………………….</w:t>
            </w:r>
          </w:p>
        </w:tc>
        <w:tc>
          <w:tcPr>
            <w:tcW w:w="752" w:type="dxa"/>
          </w:tcPr>
          <w:p w14:paraId="7677A83B" w14:textId="2A22E9A4" w:rsidR="001608A2" w:rsidRPr="00161197" w:rsidRDefault="001608A2"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1</w:t>
            </w:r>
            <w:r w:rsidR="001747FD">
              <w:rPr>
                <w:rFonts w:ascii="Times New Roman" w:hAnsi="Times New Roman"/>
                <w:sz w:val="24"/>
                <w:szCs w:val="24"/>
              </w:rPr>
              <w:t>0</w:t>
            </w:r>
          </w:p>
        </w:tc>
      </w:tr>
      <w:tr w:rsidR="001608A2" w:rsidRPr="00161197" w14:paraId="35D5B205" w14:textId="77777777" w:rsidTr="007A6186">
        <w:tc>
          <w:tcPr>
            <w:tcW w:w="814" w:type="dxa"/>
          </w:tcPr>
          <w:p w14:paraId="75E9BC69" w14:textId="405F5A9C" w:rsidR="001608A2" w:rsidRPr="00161197" w:rsidRDefault="001608A2"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1</w:t>
            </w:r>
            <w:r w:rsidR="002B281B">
              <w:rPr>
                <w:rFonts w:ascii="Times New Roman" w:hAnsi="Times New Roman"/>
                <w:sz w:val="24"/>
                <w:szCs w:val="24"/>
              </w:rPr>
              <w:t>4</w:t>
            </w:r>
            <w:r w:rsidRPr="00161197">
              <w:rPr>
                <w:rFonts w:ascii="Times New Roman" w:hAnsi="Times New Roman"/>
                <w:sz w:val="24"/>
                <w:szCs w:val="24"/>
              </w:rPr>
              <w:t>.</w:t>
            </w:r>
          </w:p>
        </w:tc>
        <w:tc>
          <w:tcPr>
            <w:tcW w:w="8230" w:type="dxa"/>
          </w:tcPr>
          <w:p w14:paraId="22EDF385" w14:textId="4DB5C372" w:rsidR="001608A2" w:rsidRPr="00161197" w:rsidRDefault="001608A2" w:rsidP="00222DA9">
            <w:pPr>
              <w:widowControl w:val="0"/>
              <w:jc w:val="both"/>
              <w:rPr>
                <w:lang w:eastAsia="en-US"/>
              </w:rPr>
            </w:pPr>
            <w:r w:rsidRPr="00161197">
              <w:rPr>
                <w:lang w:eastAsia="en-US"/>
              </w:rPr>
              <w:t>Pretendenta tiesības un pienākumi…………………………………………………...</w:t>
            </w:r>
          </w:p>
        </w:tc>
        <w:tc>
          <w:tcPr>
            <w:tcW w:w="752" w:type="dxa"/>
          </w:tcPr>
          <w:p w14:paraId="1DA3F409" w14:textId="374A364A" w:rsidR="001608A2" w:rsidRPr="00161197" w:rsidRDefault="001608A2"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1</w:t>
            </w:r>
            <w:r w:rsidR="001747FD">
              <w:rPr>
                <w:rFonts w:ascii="Times New Roman" w:hAnsi="Times New Roman"/>
                <w:sz w:val="24"/>
                <w:szCs w:val="24"/>
              </w:rPr>
              <w:t>1</w:t>
            </w:r>
          </w:p>
        </w:tc>
      </w:tr>
      <w:tr w:rsidR="007A208E" w:rsidRPr="00161197" w14:paraId="22970396" w14:textId="77777777" w:rsidTr="007A6186">
        <w:tc>
          <w:tcPr>
            <w:tcW w:w="814" w:type="dxa"/>
          </w:tcPr>
          <w:p w14:paraId="10913D28" w14:textId="6F298444" w:rsidR="007A208E" w:rsidRPr="00161197" w:rsidRDefault="007A208E"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1</w:t>
            </w:r>
            <w:r w:rsidR="002B281B">
              <w:rPr>
                <w:rFonts w:ascii="Times New Roman" w:hAnsi="Times New Roman"/>
                <w:sz w:val="24"/>
                <w:szCs w:val="24"/>
              </w:rPr>
              <w:t>5</w:t>
            </w:r>
            <w:r w:rsidRPr="00161197">
              <w:rPr>
                <w:rFonts w:ascii="Times New Roman" w:hAnsi="Times New Roman"/>
                <w:sz w:val="24"/>
                <w:szCs w:val="24"/>
              </w:rPr>
              <w:t>.</w:t>
            </w:r>
          </w:p>
        </w:tc>
        <w:tc>
          <w:tcPr>
            <w:tcW w:w="8230" w:type="dxa"/>
          </w:tcPr>
          <w:p w14:paraId="2EE3DC48" w14:textId="26173EAE" w:rsidR="007A208E" w:rsidRPr="00161197" w:rsidRDefault="007A208E" w:rsidP="00222DA9">
            <w:pPr>
              <w:pStyle w:val="Pamatteksts"/>
              <w:spacing w:after="0"/>
              <w:jc w:val="both"/>
              <w:rPr>
                <w:rFonts w:ascii="Times New Roman" w:hAnsi="Times New Roman"/>
                <w:szCs w:val="24"/>
                <w:lang w:val="lv-LV"/>
              </w:rPr>
            </w:pPr>
            <w:r w:rsidRPr="00161197">
              <w:rPr>
                <w:rFonts w:ascii="Times New Roman" w:hAnsi="Times New Roman"/>
                <w:szCs w:val="24"/>
                <w:lang w:val="lv-LV"/>
              </w:rPr>
              <w:t xml:space="preserve">Personas datu apstrāde………………………………………………………………. </w:t>
            </w:r>
          </w:p>
        </w:tc>
        <w:tc>
          <w:tcPr>
            <w:tcW w:w="752" w:type="dxa"/>
          </w:tcPr>
          <w:p w14:paraId="76868B32" w14:textId="7D696334" w:rsidR="007A208E" w:rsidRPr="00161197" w:rsidRDefault="001608A2"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1</w:t>
            </w:r>
            <w:r w:rsidR="001747FD">
              <w:rPr>
                <w:rFonts w:ascii="Times New Roman" w:hAnsi="Times New Roman"/>
                <w:sz w:val="24"/>
                <w:szCs w:val="24"/>
              </w:rPr>
              <w:t>1</w:t>
            </w:r>
          </w:p>
        </w:tc>
      </w:tr>
      <w:tr w:rsidR="00C85CA8" w:rsidRPr="00161197" w14:paraId="2F8AF065" w14:textId="77777777" w:rsidTr="007A6186">
        <w:tc>
          <w:tcPr>
            <w:tcW w:w="814" w:type="dxa"/>
          </w:tcPr>
          <w:p w14:paraId="2F8AF060" w14:textId="4CF6D38B" w:rsidR="00C85CA8" w:rsidRPr="00161197" w:rsidRDefault="00C85CA8"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1</w:t>
            </w:r>
            <w:r w:rsidR="002B281B">
              <w:rPr>
                <w:rFonts w:ascii="Times New Roman" w:hAnsi="Times New Roman"/>
                <w:sz w:val="24"/>
                <w:szCs w:val="24"/>
              </w:rPr>
              <w:t>6</w:t>
            </w:r>
            <w:r w:rsidRPr="00161197">
              <w:rPr>
                <w:rFonts w:ascii="Times New Roman" w:hAnsi="Times New Roman"/>
                <w:sz w:val="24"/>
                <w:szCs w:val="24"/>
              </w:rPr>
              <w:t>.</w:t>
            </w:r>
          </w:p>
        </w:tc>
        <w:tc>
          <w:tcPr>
            <w:tcW w:w="8230" w:type="dxa"/>
          </w:tcPr>
          <w:p w14:paraId="2F8AF061" w14:textId="77777777" w:rsidR="00C85CA8" w:rsidRPr="00161197" w:rsidRDefault="00C85CA8"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Pielikumi……………………………………………………………………</w:t>
            </w:r>
            <w:r w:rsidR="007A6186" w:rsidRPr="00161197">
              <w:rPr>
                <w:rFonts w:ascii="Times New Roman" w:hAnsi="Times New Roman"/>
                <w:sz w:val="24"/>
                <w:szCs w:val="24"/>
              </w:rPr>
              <w:t>………..</w:t>
            </w:r>
          </w:p>
        </w:tc>
        <w:tc>
          <w:tcPr>
            <w:tcW w:w="752" w:type="dxa"/>
          </w:tcPr>
          <w:p w14:paraId="2F8AF062" w14:textId="3D2F836A" w:rsidR="00C85CA8" w:rsidRPr="00161197" w:rsidRDefault="001608A2"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1</w:t>
            </w:r>
            <w:r w:rsidR="000C2E9C">
              <w:rPr>
                <w:rFonts w:ascii="Times New Roman" w:hAnsi="Times New Roman"/>
                <w:sz w:val="24"/>
                <w:szCs w:val="24"/>
              </w:rPr>
              <w:t>2</w:t>
            </w:r>
          </w:p>
          <w:p w14:paraId="2F8AF063" w14:textId="77777777" w:rsidR="00C85CA8" w:rsidRPr="00161197" w:rsidRDefault="00C85CA8" w:rsidP="00222DA9">
            <w:pPr>
              <w:pStyle w:val="Sarakstarindkopa"/>
              <w:spacing w:after="0" w:line="240" w:lineRule="auto"/>
              <w:ind w:left="0"/>
              <w:jc w:val="both"/>
              <w:rPr>
                <w:rFonts w:ascii="Times New Roman" w:hAnsi="Times New Roman"/>
                <w:sz w:val="24"/>
                <w:szCs w:val="24"/>
              </w:rPr>
            </w:pPr>
          </w:p>
          <w:p w14:paraId="2F8AF064" w14:textId="77777777" w:rsidR="00C85CA8" w:rsidRPr="00161197" w:rsidRDefault="00C85CA8" w:rsidP="00222DA9">
            <w:pPr>
              <w:pStyle w:val="Sarakstarindkopa"/>
              <w:spacing w:after="0" w:line="240" w:lineRule="auto"/>
              <w:ind w:left="0"/>
              <w:jc w:val="both"/>
              <w:rPr>
                <w:rFonts w:ascii="Times New Roman" w:hAnsi="Times New Roman"/>
                <w:sz w:val="24"/>
                <w:szCs w:val="24"/>
              </w:rPr>
            </w:pPr>
          </w:p>
        </w:tc>
      </w:tr>
      <w:tr w:rsidR="00C85CA8" w:rsidRPr="00161197" w14:paraId="2F8AF069" w14:textId="77777777" w:rsidTr="007A6186">
        <w:tc>
          <w:tcPr>
            <w:tcW w:w="814" w:type="dxa"/>
          </w:tcPr>
          <w:p w14:paraId="2F8AF066" w14:textId="77777777" w:rsidR="00C85CA8" w:rsidRPr="00161197" w:rsidRDefault="00C85CA8" w:rsidP="00222DA9">
            <w:pPr>
              <w:pStyle w:val="Sarakstarindkopa"/>
              <w:spacing w:after="0" w:line="240" w:lineRule="auto"/>
              <w:ind w:left="0"/>
              <w:jc w:val="both"/>
              <w:rPr>
                <w:rFonts w:ascii="Times New Roman" w:hAnsi="Times New Roman"/>
                <w:sz w:val="24"/>
                <w:szCs w:val="24"/>
              </w:rPr>
            </w:pPr>
          </w:p>
        </w:tc>
        <w:tc>
          <w:tcPr>
            <w:tcW w:w="8230" w:type="dxa"/>
          </w:tcPr>
          <w:p w14:paraId="2F8AF067" w14:textId="77777777" w:rsidR="00C85CA8" w:rsidRPr="00161197" w:rsidRDefault="00C85CA8" w:rsidP="00222DA9">
            <w:pPr>
              <w:pStyle w:val="Sarakstarindkopa"/>
              <w:spacing w:after="0" w:line="240" w:lineRule="auto"/>
              <w:ind w:left="0"/>
              <w:jc w:val="both"/>
              <w:rPr>
                <w:rFonts w:ascii="Times New Roman" w:hAnsi="Times New Roman"/>
                <w:sz w:val="24"/>
                <w:szCs w:val="24"/>
              </w:rPr>
            </w:pPr>
          </w:p>
        </w:tc>
        <w:tc>
          <w:tcPr>
            <w:tcW w:w="752" w:type="dxa"/>
          </w:tcPr>
          <w:p w14:paraId="2F8AF068" w14:textId="77777777" w:rsidR="00C85CA8" w:rsidRPr="00161197" w:rsidRDefault="00C85CA8" w:rsidP="00222DA9">
            <w:pPr>
              <w:pStyle w:val="Sarakstarindkopa"/>
              <w:spacing w:after="0" w:line="240" w:lineRule="auto"/>
              <w:ind w:left="0"/>
              <w:jc w:val="both"/>
              <w:rPr>
                <w:rFonts w:ascii="Times New Roman" w:hAnsi="Times New Roman"/>
                <w:sz w:val="24"/>
                <w:szCs w:val="24"/>
              </w:rPr>
            </w:pPr>
          </w:p>
        </w:tc>
      </w:tr>
    </w:tbl>
    <w:p w14:paraId="2F8AF06A" w14:textId="77777777" w:rsidR="00A039F0" w:rsidRPr="00161197" w:rsidRDefault="00A039F0" w:rsidP="00222DA9">
      <w:pPr>
        <w:pStyle w:val="Sarakstarindkopa"/>
        <w:spacing w:after="0" w:line="240" w:lineRule="auto"/>
        <w:ind w:left="0"/>
        <w:jc w:val="both"/>
        <w:rPr>
          <w:rFonts w:ascii="Times New Roman" w:hAnsi="Times New Roman"/>
          <w:sz w:val="24"/>
          <w:szCs w:val="24"/>
        </w:rPr>
      </w:pPr>
    </w:p>
    <w:p w14:paraId="2F8AF06B" w14:textId="77777777" w:rsidR="00A039F0" w:rsidRPr="00161197" w:rsidRDefault="00A039F0" w:rsidP="00222DA9">
      <w:pPr>
        <w:pStyle w:val="Sarakstarindkopa"/>
        <w:spacing w:after="0" w:line="240" w:lineRule="auto"/>
        <w:ind w:left="0"/>
        <w:jc w:val="both"/>
        <w:rPr>
          <w:rFonts w:ascii="Times New Roman" w:hAnsi="Times New Roman"/>
          <w:sz w:val="24"/>
          <w:szCs w:val="24"/>
        </w:rPr>
      </w:pPr>
    </w:p>
    <w:p w14:paraId="2F8AF06C" w14:textId="77777777" w:rsidR="00A039F0" w:rsidRPr="00161197" w:rsidRDefault="00A039F0" w:rsidP="00222DA9">
      <w:pPr>
        <w:pStyle w:val="Sarakstarindkopa"/>
        <w:spacing w:after="0" w:line="240" w:lineRule="auto"/>
        <w:ind w:left="0"/>
        <w:jc w:val="both"/>
        <w:rPr>
          <w:rFonts w:ascii="Times New Roman" w:hAnsi="Times New Roman"/>
          <w:sz w:val="24"/>
          <w:szCs w:val="24"/>
        </w:rPr>
      </w:pPr>
    </w:p>
    <w:p w14:paraId="2F8AF06D" w14:textId="77777777" w:rsidR="00A039F0" w:rsidRPr="00161197" w:rsidRDefault="00A039F0" w:rsidP="00222DA9">
      <w:pPr>
        <w:pStyle w:val="Sarakstarindkopa"/>
        <w:spacing w:after="0" w:line="240" w:lineRule="auto"/>
        <w:ind w:left="0"/>
        <w:jc w:val="both"/>
        <w:rPr>
          <w:rFonts w:ascii="Times New Roman" w:hAnsi="Times New Roman"/>
          <w:sz w:val="24"/>
          <w:szCs w:val="24"/>
        </w:rPr>
      </w:pPr>
    </w:p>
    <w:p w14:paraId="2F8AF06E" w14:textId="77777777" w:rsidR="00A039F0" w:rsidRPr="00161197" w:rsidRDefault="00A039F0" w:rsidP="00222DA9">
      <w:pPr>
        <w:pStyle w:val="Sarakstarindkopa"/>
        <w:spacing w:after="0" w:line="240" w:lineRule="auto"/>
        <w:ind w:left="0"/>
        <w:jc w:val="both"/>
        <w:rPr>
          <w:rFonts w:ascii="Times New Roman" w:hAnsi="Times New Roman"/>
          <w:sz w:val="24"/>
          <w:szCs w:val="24"/>
        </w:rPr>
      </w:pPr>
    </w:p>
    <w:p w14:paraId="2F8AF06F" w14:textId="77777777" w:rsidR="00A039F0" w:rsidRPr="00161197" w:rsidRDefault="00A039F0" w:rsidP="00222DA9">
      <w:pPr>
        <w:pStyle w:val="Sarakstarindkopa"/>
        <w:spacing w:after="0" w:line="240" w:lineRule="auto"/>
        <w:ind w:left="0"/>
        <w:jc w:val="both"/>
        <w:rPr>
          <w:rFonts w:ascii="Times New Roman" w:hAnsi="Times New Roman"/>
          <w:sz w:val="24"/>
          <w:szCs w:val="24"/>
        </w:rPr>
      </w:pPr>
    </w:p>
    <w:p w14:paraId="2F8AF070" w14:textId="77777777" w:rsidR="00A039F0" w:rsidRPr="00161197" w:rsidRDefault="00A039F0" w:rsidP="00222DA9">
      <w:pPr>
        <w:pStyle w:val="Sarakstarindkopa"/>
        <w:spacing w:after="0" w:line="240" w:lineRule="auto"/>
        <w:ind w:left="0"/>
        <w:jc w:val="both"/>
        <w:rPr>
          <w:rFonts w:ascii="Times New Roman" w:hAnsi="Times New Roman"/>
          <w:sz w:val="24"/>
          <w:szCs w:val="24"/>
        </w:rPr>
      </w:pPr>
    </w:p>
    <w:p w14:paraId="2F8AF071" w14:textId="77777777" w:rsidR="00A039F0" w:rsidRPr="00161197" w:rsidRDefault="00A039F0" w:rsidP="00222DA9">
      <w:pPr>
        <w:pStyle w:val="Sarakstarindkopa"/>
        <w:spacing w:after="0" w:line="240" w:lineRule="auto"/>
        <w:ind w:left="0"/>
        <w:jc w:val="both"/>
        <w:rPr>
          <w:rFonts w:ascii="Times New Roman" w:hAnsi="Times New Roman"/>
          <w:sz w:val="24"/>
          <w:szCs w:val="24"/>
        </w:rPr>
      </w:pPr>
    </w:p>
    <w:p w14:paraId="2F8AF072" w14:textId="77777777" w:rsidR="00A039F0" w:rsidRPr="00161197" w:rsidRDefault="00A039F0" w:rsidP="00222DA9">
      <w:pPr>
        <w:pStyle w:val="Sarakstarindkopa"/>
        <w:spacing w:after="0" w:line="240" w:lineRule="auto"/>
        <w:ind w:left="0"/>
        <w:jc w:val="both"/>
        <w:rPr>
          <w:rFonts w:ascii="Times New Roman" w:hAnsi="Times New Roman"/>
          <w:sz w:val="24"/>
          <w:szCs w:val="24"/>
        </w:rPr>
      </w:pPr>
    </w:p>
    <w:p w14:paraId="2F8AF073" w14:textId="77777777" w:rsidR="00A039F0" w:rsidRPr="00161197" w:rsidRDefault="00A039F0" w:rsidP="00222DA9">
      <w:pPr>
        <w:pStyle w:val="Sarakstarindkopa"/>
        <w:spacing w:after="0" w:line="240" w:lineRule="auto"/>
        <w:ind w:left="0"/>
        <w:jc w:val="both"/>
        <w:rPr>
          <w:rFonts w:ascii="Times New Roman" w:hAnsi="Times New Roman"/>
          <w:sz w:val="24"/>
          <w:szCs w:val="24"/>
        </w:rPr>
      </w:pPr>
    </w:p>
    <w:p w14:paraId="2F8AF074" w14:textId="77777777" w:rsidR="00A039F0" w:rsidRPr="00161197" w:rsidRDefault="00A039F0" w:rsidP="00222DA9">
      <w:pPr>
        <w:pStyle w:val="Sarakstarindkopa"/>
        <w:spacing w:after="0" w:line="240" w:lineRule="auto"/>
        <w:ind w:left="0"/>
        <w:jc w:val="both"/>
        <w:rPr>
          <w:rFonts w:ascii="Times New Roman" w:hAnsi="Times New Roman"/>
          <w:sz w:val="24"/>
          <w:szCs w:val="24"/>
        </w:rPr>
      </w:pPr>
    </w:p>
    <w:p w14:paraId="2F8AF075" w14:textId="77777777" w:rsidR="00A039F0" w:rsidRPr="00161197" w:rsidRDefault="00A039F0" w:rsidP="00222DA9">
      <w:pPr>
        <w:pStyle w:val="Sarakstarindkopa"/>
        <w:spacing w:after="0" w:line="240" w:lineRule="auto"/>
        <w:ind w:left="0"/>
        <w:jc w:val="both"/>
        <w:rPr>
          <w:rFonts w:ascii="Times New Roman" w:hAnsi="Times New Roman"/>
          <w:sz w:val="24"/>
          <w:szCs w:val="24"/>
        </w:rPr>
      </w:pPr>
    </w:p>
    <w:p w14:paraId="2F8AF076" w14:textId="77777777" w:rsidR="00A039F0" w:rsidRPr="00161197" w:rsidRDefault="00A039F0" w:rsidP="00222DA9">
      <w:pPr>
        <w:pStyle w:val="Sarakstarindkopa"/>
        <w:spacing w:after="0" w:line="240" w:lineRule="auto"/>
        <w:ind w:left="0"/>
        <w:jc w:val="both"/>
        <w:rPr>
          <w:rFonts w:ascii="Times New Roman" w:hAnsi="Times New Roman"/>
          <w:sz w:val="24"/>
          <w:szCs w:val="24"/>
        </w:rPr>
      </w:pPr>
    </w:p>
    <w:p w14:paraId="2F8AF077" w14:textId="77777777" w:rsidR="00A039F0" w:rsidRPr="00161197" w:rsidRDefault="00A039F0" w:rsidP="00222DA9">
      <w:pPr>
        <w:pStyle w:val="Sarakstarindkopa"/>
        <w:spacing w:after="0" w:line="240" w:lineRule="auto"/>
        <w:ind w:left="0"/>
        <w:jc w:val="both"/>
        <w:rPr>
          <w:rFonts w:ascii="Times New Roman" w:hAnsi="Times New Roman"/>
          <w:sz w:val="24"/>
          <w:szCs w:val="24"/>
        </w:rPr>
      </w:pPr>
    </w:p>
    <w:p w14:paraId="2F8AF078" w14:textId="77777777" w:rsidR="00A039F0" w:rsidRPr="00161197" w:rsidRDefault="00A039F0" w:rsidP="00222DA9">
      <w:pPr>
        <w:pStyle w:val="Sarakstarindkopa"/>
        <w:spacing w:after="0" w:line="240" w:lineRule="auto"/>
        <w:ind w:left="0"/>
        <w:jc w:val="both"/>
        <w:rPr>
          <w:rFonts w:ascii="Times New Roman" w:hAnsi="Times New Roman"/>
          <w:sz w:val="24"/>
          <w:szCs w:val="24"/>
        </w:rPr>
      </w:pPr>
    </w:p>
    <w:p w14:paraId="2F8AF079" w14:textId="77777777" w:rsidR="00A039F0" w:rsidRPr="00161197" w:rsidRDefault="00A039F0" w:rsidP="00222DA9">
      <w:pPr>
        <w:pStyle w:val="Sarakstarindkopa"/>
        <w:spacing w:after="0" w:line="240" w:lineRule="auto"/>
        <w:ind w:left="0"/>
        <w:jc w:val="both"/>
        <w:rPr>
          <w:rFonts w:ascii="Times New Roman" w:hAnsi="Times New Roman"/>
          <w:sz w:val="24"/>
          <w:szCs w:val="24"/>
        </w:rPr>
      </w:pPr>
    </w:p>
    <w:p w14:paraId="2F8AF07A" w14:textId="77777777" w:rsidR="00A039F0" w:rsidRPr="00161197" w:rsidRDefault="00A039F0" w:rsidP="00222DA9">
      <w:pPr>
        <w:pStyle w:val="Sarakstarindkopa"/>
        <w:spacing w:after="0" w:line="240" w:lineRule="auto"/>
        <w:ind w:left="0"/>
        <w:jc w:val="both"/>
        <w:rPr>
          <w:rFonts w:ascii="Times New Roman" w:hAnsi="Times New Roman"/>
          <w:sz w:val="24"/>
          <w:szCs w:val="24"/>
        </w:rPr>
      </w:pPr>
    </w:p>
    <w:p w14:paraId="2F8AF07B" w14:textId="77777777" w:rsidR="00A039F0" w:rsidRPr="00161197" w:rsidRDefault="00A039F0" w:rsidP="00222DA9">
      <w:pPr>
        <w:pStyle w:val="Sarakstarindkopa"/>
        <w:spacing w:after="0" w:line="240" w:lineRule="auto"/>
        <w:ind w:left="0"/>
        <w:jc w:val="both"/>
        <w:rPr>
          <w:rFonts w:ascii="Times New Roman" w:hAnsi="Times New Roman"/>
          <w:sz w:val="24"/>
          <w:szCs w:val="24"/>
        </w:rPr>
      </w:pPr>
    </w:p>
    <w:p w14:paraId="2F8AF07C" w14:textId="77777777" w:rsidR="00A039F0" w:rsidRPr="00161197" w:rsidRDefault="00A039F0" w:rsidP="00222DA9">
      <w:pPr>
        <w:pStyle w:val="Sarakstarindkopa"/>
        <w:spacing w:after="0" w:line="240" w:lineRule="auto"/>
        <w:ind w:left="0"/>
        <w:jc w:val="both"/>
        <w:rPr>
          <w:rFonts w:ascii="Times New Roman" w:hAnsi="Times New Roman"/>
          <w:sz w:val="24"/>
          <w:szCs w:val="24"/>
        </w:rPr>
      </w:pPr>
    </w:p>
    <w:p w14:paraId="2F8AF07D" w14:textId="77777777" w:rsidR="00A039F0" w:rsidRPr="00161197" w:rsidRDefault="00A039F0" w:rsidP="00222DA9">
      <w:pPr>
        <w:pStyle w:val="Sarakstarindkopa"/>
        <w:spacing w:after="0" w:line="240" w:lineRule="auto"/>
        <w:ind w:left="0"/>
        <w:jc w:val="both"/>
        <w:rPr>
          <w:rFonts w:ascii="Times New Roman" w:hAnsi="Times New Roman"/>
          <w:sz w:val="24"/>
          <w:szCs w:val="24"/>
        </w:rPr>
      </w:pPr>
    </w:p>
    <w:p w14:paraId="2F8AF07E" w14:textId="77777777" w:rsidR="00A039F0" w:rsidRPr="00161197" w:rsidRDefault="00A039F0" w:rsidP="00222DA9">
      <w:pPr>
        <w:pStyle w:val="Sarakstarindkopa"/>
        <w:spacing w:after="0" w:line="240" w:lineRule="auto"/>
        <w:ind w:left="0"/>
        <w:jc w:val="both"/>
        <w:rPr>
          <w:rFonts w:ascii="Times New Roman" w:hAnsi="Times New Roman"/>
          <w:sz w:val="24"/>
          <w:szCs w:val="24"/>
        </w:rPr>
      </w:pPr>
    </w:p>
    <w:p w14:paraId="2F8AF07F" w14:textId="77777777" w:rsidR="00A039F0" w:rsidRPr="00161197" w:rsidRDefault="00A039F0" w:rsidP="00222DA9">
      <w:pPr>
        <w:pStyle w:val="Sarakstarindkopa"/>
        <w:spacing w:after="0" w:line="240" w:lineRule="auto"/>
        <w:ind w:left="0"/>
        <w:jc w:val="both"/>
        <w:rPr>
          <w:rFonts w:ascii="Times New Roman" w:hAnsi="Times New Roman"/>
          <w:sz w:val="24"/>
          <w:szCs w:val="24"/>
        </w:rPr>
      </w:pPr>
    </w:p>
    <w:p w14:paraId="2F8AF080" w14:textId="77777777" w:rsidR="00A039F0" w:rsidRPr="00161197" w:rsidRDefault="00A039F0" w:rsidP="00222DA9">
      <w:pPr>
        <w:pStyle w:val="Sarakstarindkopa"/>
        <w:spacing w:after="0" w:line="240" w:lineRule="auto"/>
        <w:ind w:left="0"/>
        <w:jc w:val="both"/>
        <w:rPr>
          <w:rFonts w:ascii="Times New Roman" w:hAnsi="Times New Roman"/>
          <w:sz w:val="24"/>
          <w:szCs w:val="24"/>
        </w:rPr>
      </w:pPr>
    </w:p>
    <w:p w14:paraId="2F8AF081" w14:textId="77777777" w:rsidR="00A039F0" w:rsidRPr="00161197" w:rsidRDefault="00A039F0" w:rsidP="00222DA9">
      <w:pPr>
        <w:pStyle w:val="Sarakstarindkopa"/>
        <w:spacing w:after="0" w:line="240" w:lineRule="auto"/>
        <w:ind w:left="0"/>
        <w:jc w:val="both"/>
        <w:rPr>
          <w:rFonts w:ascii="Times New Roman" w:hAnsi="Times New Roman"/>
          <w:sz w:val="24"/>
          <w:szCs w:val="24"/>
        </w:rPr>
      </w:pPr>
    </w:p>
    <w:p w14:paraId="2F8AF082" w14:textId="77777777" w:rsidR="00A039F0" w:rsidRPr="00161197" w:rsidRDefault="00A039F0" w:rsidP="00222DA9">
      <w:pPr>
        <w:pStyle w:val="Sarakstarindkopa"/>
        <w:spacing w:after="0" w:line="240" w:lineRule="auto"/>
        <w:ind w:left="0"/>
        <w:jc w:val="both"/>
        <w:rPr>
          <w:rFonts w:ascii="Times New Roman" w:hAnsi="Times New Roman"/>
          <w:sz w:val="24"/>
          <w:szCs w:val="24"/>
        </w:rPr>
      </w:pPr>
    </w:p>
    <w:p w14:paraId="2F8AF083" w14:textId="77777777" w:rsidR="009C0D24" w:rsidRPr="00161197" w:rsidRDefault="009C0D24" w:rsidP="00222DA9">
      <w:pPr>
        <w:pStyle w:val="Sarakstarindkopa"/>
        <w:spacing w:after="0" w:line="240" w:lineRule="auto"/>
        <w:ind w:left="0"/>
        <w:jc w:val="both"/>
        <w:rPr>
          <w:rFonts w:ascii="Times New Roman" w:hAnsi="Times New Roman"/>
          <w:sz w:val="24"/>
          <w:szCs w:val="24"/>
        </w:rPr>
      </w:pPr>
    </w:p>
    <w:p w14:paraId="2F8AF084" w14:textId="77777777" w:rsidR="00E125F5" w:rsidRPr="00161197" w:rsidRDefault="00E125F5" w:rsidP="00222DA9">
      <w:pPr>
        <w:pStyle w:val="Sarakstarindkopa"/>
        <w:spacing w:after="0" w:line="240" w:lineRule="auto"/>
        <w:ind w:left="0"/>
        <w:jc w:val="both"/>
        <w:rPr>
          <w:rFonts w:ascii="Times New Roman" w:hAnsi="Times New Roman"/>
          <w:sz w:val="24"/>
          <w:szCs w:val="24"/>
        </w:rPr>
      </w:pPr>
    </w:p>
    <w:p w14:paraId="2F8AF088" w14:textId="77777777" w:rsidR="00A4435C" w:rsidRPr="00161197" w:rsidRDefault="00A4435C" w:rsidP="00222DA9">
      <w:pPr>
        <w:pStyle w:val="Sarakstarindkopa"/>
        <w:numPr>
          <w:ilvl w:val="0"/>
          <w:numId w:val="4"/>
        </w:numPr>
        <w:spacing w:after="0" w:line="240" w:lineRule="auto"/>
        <w:ind w:left="357" w:hanging="357"/>
        <w:jc w:val="both"/>
        <w:rPr>
          <w:rFonts w:ascii="Times New Roman" w:hAnsi="Times New Roman"/>
          <w:sz w:val="24"/>
          <w:szCs w:val="24"/>
        </w:rPr>
      </w:pPr>
      <w:r w:rsidRPr="00161197">
        <w:rPr>
          <w:rFonts w:ascii="Times New Roman" w:hAnsi="Times New Roman"/>
          <w:b/>
          <w:bCs/>
          <w:sz w:val="24"/>
          <w:szCs w:val="24"/>
          <w:u w:val="single"/>
        </w:rPr>
        <w:lastRenderedPageBreak/>
        <w:t>Pasūtītājs un tā kontaktpersona</w:t>
      </w:r>
      <w:r w:rsidRPr="00161197">
        <w:rPr>
          <w:rFonts w:ascii="Times New Roman" w:hAnsi="Times New Roman"/>
          <w:sz w:val="24"/>
          <w:szCs w:val="24"/>
        </w:rPr>
        <w:t xml:space="preserve">: </w:t>
      </w:r>
    </w:p>
    <w:tbl>
      <w:tblPr>
        <w:tblW w:w="9487" w:type="dxa"/>
        <w:tblInd w:w="108" w:type="dxa"/>
        <w:tblLook w:val="0000" w:firstRow="0" w:lastRow="0" w:firstColumn="0" w:lastColumn="0" w:noHBand="0" w:noVBand="0"/>
      </w:tblPr>
      <w:tblGrid>
        <w:gridCol w:w="3108"/>
        <w:gridCol w:w="6379"/>
      </w:tblGrid>
      <w:tr w:rsidR="00A4435C" w:rsidRPr="00161197" w14:paraId="2F8AF08B" w14:textId="77777777">
        <w:trPr>
          <w:trHeight w:val="320"/>
        </w:trPr>
        <w:tc>
          <w:tcPr>
            <w:tcW w:w="3108" w:type="dxa"/>
            <w:tcBorders>
              <w:top w:val="single" w:sz="4" w:space="0" w:color="000000"/>
              <w:left w:val="single" w:sz="4" w:space="0" w:color="000000"/>
              <w:bottom w:val="single" w:sz="4" w:space="0" w:color="000000"/>
              <w:right w:val="single" w:sz="4" w:space="0" w:color="000000"/>
            </w:tcBorders>
          </w:tcPr>
          <w:p w14:paraId="2F8AF089" w14:textId="1750AC9A" w:rsidR="00A4435C" w:rsidRPr="00161197" w:rsidRDefault="00A4435C" w:rsidP="00222DA9">
            <w:pPr>
              <w:ind w:right="96"/>
              <w:jc w:val="both"/>
            </w:pPr>
            <w:r w:rsidRPr="00161197">
              <w:rPr>
                <w:bCs/>
              </w:rPr>
              <w:t>Pasūtītāj</w:t>
            </w:r>
            <w:r w:rsidR="006A4F39" w:rsidRPr="00161197">
              <w:rPr>
                <w:bCs/>
              </w:rPr>
              <w:t>s</w:t>
            </w:r>
          </w:p>
        </w:tc>
        <w:tc>
          <w:tcPr>
            <w:tcW w:w="6379" w:type="dxa"/>
            <w:tcBorders>
              <w:top w:val="single" w:sz="4" w:space="0" w:color="000000"/>
              <w:left w:val="single" w:sz="4" w:space="0" w:color="000000"/>
              <w:bottom w:val="single" w:sz="4" w:space="0" w:color="000000"/>
              <w:right w:val="single" w:sz="4" w:space="0" w:color="000000"/>
            </w:tcBorders>
          </w:tcPr>
          <w:p w14:paraId="2F8AF08A" w14:textId="01DEF6F1" w:rsidR="00A4435C" w:rsidRPr="00161197" w:rsidRDefault="00A4435C" w:rsidP="00222DA9">
            <w:pPr>
              <w:pStyle w:val="Kjene"/>
              <w:ind w:right="96"/>
              <w:jc w:val="both"/>
            </w:pPr>
            <w:r w:rsidRPr="00161197">
              <w:t xml:space="preserve">Rēzeknes </w:t>
            </w:r>
            <w:r w:rsidR="00420AB7" w:rsidRPr="00161197">
              <w:t xml:space="preserve">novada </w:t>
            </w:r>
            <w:r w:rsidRPr="00161197">
              <w:t>p</w:t>
            </w:r>
            <w:r w:rsidR="00420AB7" w:rsidRPr="00161197">
              <w:t>ašval</w:t>
            </w:r>
            <w:r w:rsidRPr="00161197">
              <w:t>d</w:t>
            </w:r>
            <w:r w:rsidR="00420AB7" w:rsidRPr="00161197">
              <w:t>ība</w:t>
            </w:r>
            <w:r w:rsidR="006A4F39" w:rsidRPr="00161197">
              <w:t xml:space="preserve">, </w:t>
            </w:r>
            <w:r w:rsidR="006A4F39" w:rsidRPr="00161197">
              <w:rPr>
                <w:lang w:eastAsia="x-none"/>
              </w:rPr>
              <w:t>reģistrācijas Nr.90009112679, Atbrīvošanas aleja 95A, Rēzekne, LV-4601</w:t>
            </w:r>
          </w:p>
        </w:tc>
      </w:tr>
      <w:tr w:rsidR="00A4435C" w:rsidRPr="00161197" w14:paraId="2F8AF08F" w14:textId="77777777">
        <w:trPr>
          <w:trHeight w:val="594"/>
        </w:trPr>
        <w:tc>
          <w:tcPr>
            <w:tcW w:w="3108" w:type="dxa"/>
            <w:tcBorders>
              <w:top w:val="single" w:sz="4" w:space="0" w:color="000000"/>
              <w:left w:val="single" w:sz="4" w:space="0" w:color="000000"/>
              <w:bottom w:val="single" w:sz="4" w:space="0" w:color="000000"/>
              <w:right w:val="single" w:sz="4" w:space="0" w:color="000000"/>
            </w:tcBorders>
          </w:tcPr>
          <w:p w14:paraId="2F8AF08C" w14:textId="77777777" w:rsidR="00A4435C" w:rsidRPr="00161197" w:rsidRDefault="00A4435C" w:rsidP="00222DA9">
            <w:pPr>
              <w:ind w:right="96"/>
              <w:jc w:val="both"/>
              <w:rPr>
                <w:bCs/>
              </w:rPr>
            </w:pPr>
            <w:r w:rsidRPr="00161197">
              <w:rPr>
                <w:bCs/>
              </w:rPr>
              <w:t xml:space="preserve">Kontaktpersona </w:t>
            </w:r>
          </w:p>
          <w:p w14:paraId="2F8AF08D" w14:textId="77777777" w:rsidR="00A4435C" w:rsidRPr="00161197" w:rsidRDefault="00A4435C" w:rsidP="00222DA9">
            <w:pPr>
              <w:pStyle w:val="Sarakstarindkopa"/>
              <w:spacing w:after="0" w:line="240" w:lineRule="auto"/>
              <w:ind w:left="0"/>
              <w:jc w:val="both"/>
              <w:rPr>
                <w:rFonts w:ascii="Times New Roman" w:hAnsi="Times New Roman"/>
                <w:sz w:val="24"/>
                <w:szCs w:val="24"/>
              </w:rPr>
            </w:pPr>
            <w:r w:rsidRPr="00161197">
              <w:rPr>
                <w:rFonts w:ascii="Times New Roman" w:hAnsi="Times New Roman"/>
                <w:sz w:val="24"/>
                <w:szCs w:val="24"/>
              </w:rPr>
              <w:t xml:space="preserve"> </w:t>
            </w:r>
          </w:p>
        </w:tc>
        <w:tc>
          <w:tcPr>
            <w:tcW w:w="6379" w:type="dxa"/>
            <w:tcBorders>
              <w:top w:val="single" w:sz="4" w:space="0" w:color="000000"/>
              <w:left w:val="single" w:sz="4" w:space="0" w:color="000000"/>
              <w:bottom w:val="single" w:sz="4" w:space="0" w:color="000000"/>
              <w:right w:val="single" w:sz="4" w:space="0" w:color="000000"/>
            </w:tcBorders>
          </w:tcPr>
          <w:p w14:paraId="69690A2A" w14:textId="77777777" w:rsidR="005521A4" w:rsidRPr="00161197" w:rsidRDefault="005521A4" w:rsidP="00222DA9">
            <w:pPr>
              <w:ind w:left="34"/>
              <w:jc w:val="both"/>
              <w:rPr>
                <w:i/>
                <w:iCs/>
                <w:u w:val="single"/>
              </w:rPr>
            </w:pPr>
            <w:r w:rsidRPr="00161197">
              <w:rPr>
                <w:i/>
                <w:iCs/>
                <w:u w:val="single"/>
              </w:rPr>
              <w:t>Iepirkuma priekšmeta jautājumos:</w:t>
            </w:r>
          </w:p>
          <w:p w14:paraId="077AEB46" w14:textId="65199420" w:rsidR="005521A4" w:rsidRPr="00161197" w:rsidRDefault="0082388C" w:rsidP="00222DA9">
            <w:r>
              <w:t>Andris Koļčs</w:t>
            </w:r>
            <w:r w:rsidR="00A2225F" w:rsidRPr="00DC1D6B">
              <w:t>, tālrunis 64</w:t>
            </w:r>
            <w:r w:rsidR="00A2225F">
              <w:t>607170</w:t>
            </w:r>
            <w:r w:rsidR="00A2225F" w:rsidRPr="00DC1D6B">
              <w:t>, e-pasts:</w:t>
            </w:r>
            <w:r>
              <w:t xml:space="preserve"> </w:t>
            </w:r>
            <w:hyperlink r:id="rId11" w:history="1">
              <w:r w:rsidRPr="008A1646">
                <w:rPr>
                  <w:rStyle w:val="Hipersaite"/>
                </w:rPr>
                <w:t>andris.kolcs@rezeknesnovads.lv</w:t>
              </w:r>
            </w:hyperlink>
            <w:r w:rsidR="005521A4" w:rsidRPr="00161197">
              <w:t>;</w:t>
            </w:r>
          </w:p>
          <w:p w14:paraId="21DA7022" w14:textId="77777777" w:rsidR="009175EC" w:rsidRPr="00161197" w:rsidRDefault="009175EC" w:rsidP="00222DA9"/>
          <w:p w14:paraId="2F8AF08E" w14:textId="79531F33" w:rsidR="005521A4" w:rsidRPr="00005182" w:rsidRDefault="005521A4" w:rsidP="00222DA9">
            <w:pPr>
              <w:rPr>
                <w:i/>
                <w:iCs/>
                <w:u w:val="single"/>
              </w:rPr>
            </w:pPr>
            <w:r w:rsidRPr="00161197">
              <w:rPr>
                <w:i/>
                <w:iCs/>
                <w:u w:val="single"/>
              </w:rPr>
              <w:t>Iepirkuma procedūras jautājumos:</w:t>
            </w:r>
            <w:r w:rsidR="00005182">
              <w:rPr>
                <w:i/>
                <w:iCs/>
                <w:u w:val="single"/>
              </w:rPr>
              <w:t xml:space="preserve"> </w:t>
            </w:r>
            <w:r w:rsidR="002120C0">
              <w:rPr>
                <w:i/>
                <w:iCs/>
                <w:u w:val="single"/>
              </w:rPr>
              <w:t>Žanna Čuhnova</w:t>
            </w:r>
            <w:r w:rsidRPr="00161197">
              <w:t>, tālrunis 64</w:t>
            </w:r>
            <w:r w:rsidR="002120C0">
              <w:t>662086</w:t>
            </w:r>
            <w:r w:rsidRPr="00161197">
              <w:t>,</w:t>
            </w:r>
            <w:r w:rsidR="00005182">
              <w:t xml:space="preserve"> </w:t>
            </w:r>
            <w:r w:rsidRPr="00161197">
              <w:t xml:space="preserve">e-pasts: </w:t>
            </w:r>
            <w:hyperlink r:id="rId12" w:history="1">
              <w:r w:rsidR="002120C0" w:rsidRPr="00330831">
                <w:rPr>
                  <w:rStyle w:val="Hipersaite"/>
                </w:rPr>
                <w:t>zanna.cuhnova@rezeknesnovads.lv</w:t>
              </w:r>
            </w:hyperlink>
            <w:r w:rsidRPr="00161197">
              <w:t>.</w:t>
            </w:r>
          </w:p>
        </w:tc>
      </w:tr>
      <w:tr w:rsidR="00A4435C" w:rsidRPr="00161197" w14:paraId="2F8AF095" w14:textId="77777777" w:rsidTr="00B85344">
        <w:trPr>
          <w:trHeight w:val="237"/>
        </w:trPr>
        <w:tc>
          <w:tcPr>
            <w:tcW w:w="3108" w:type="dxa"/>
            <w:tcBorders>
              <w:top w:val="single" w:sz="4" w:space="0" w:color="000000"/>
              <w:left w:val="single" w:sz="4" w:space="0" w:color="000000"/>
              <w:bottom w:val="single" w:sz="4" w:space="0" w:color="auto"/>
              <w:right w:val="single" w:sz="4" w:space="0" w:color="000000"/>
            </w:tcBorders>
          </w:tcPr>
          <w:p w14:paraId="2F8AF093" w14:textId="77777777" w:rsidR="00A4435C" w:rsidRPr="00161197" w:rsidRDefault="00A4435C" w:rsidP="00222DA9">
            <w:pPr>
              <w:ind w:right="96"/>
              <w:jc w:val="both"/>
            </w:pPr>
            <w:r w:rsidRPr="00161197">
              <w:rPr>
                <w:bCs/>
              </w:rPr>
              <w:t xml:space="preserve">Darba laiks </w:t>
            </w:r>
          </w:p>
        </w:tc>
        <w:tc>
          <w:tcPr>
            <w:tcW w:w="6379" w:type="dxa"/>
            <w:tcBorders>
              <w:top w:val="single" w:sz="4" w:space="0" w:color="000000"/>
              <w:left w:val="single" w:sz="4" w:space="0" w:color="000000"/>
              <w:bottom w:val="single" w:sz="4" w:space="0" w:color="auto"/>
              <w:right w:val="single" w:sz="4" w:space="0" w:color="000000"/>
            </w:tcBorders>
          </w:tcPr>
          <w:p w14:paraId="2F8AF094" w14:textId="77777777" w:rsidR="00A4435C" w:rsidRPr="00161197" w:rsidRDefault="00B85344" w:rsidP="00222DA9">
            <w:pPr>
              <w:ind w:right="96"/>
              <w:jc w:val="both"/>
              <w:rPr>
                <w:u w:val="single"/>
                <w:vertAlign w:val="superscript"/>
              </w:rPr>
            </w:pPr>
            <w:r w:rsidRPr="00161197">
              <w:t>n</w:t>
            </w:r>
            <w:r w:rsidR="00A4435C" w:rsidRPr="00161197">
              <w:t>o plkst.8-</w:t>
            </w:r>
            <w:r w:rsidRPr="00161197">
              <w:t>00 līdz plkst.</w:t>
            </w:r>
            <w:r w:rsidR="00A4435C" w:rsidRPr="00161197">
              <w:t>16</w:t>
            </w:r>
            <w:r w:rsidRPr="00161197">
              <w:t>-30</w:t>
            </w:r>
          </w:p>
        </w:tc>
      </w:tr>
      <w:tr w:rsidR="00A4435C" w:rsidRPr="00161197" w14:paraId="2F8AF098" w14:textId="77777777">
        <w:trPr>
          <w:trHeight w:val="320"/>
        </w:trPr>
        <w:tc>
          <w:tcPr>
            <w:tcW w:w="3108" w:type="dxa"/>
            <w:tcBorders>
              <w:top w:val="single" w:sz="4" w:space="0" w:color="000000"/>
              <w:left w:val="single" w:sz="4" w:space="0" w:color="000000"/>
              <w:bottom w:val="single" w:sz="4" w:space="0" w:color="000000"/>
              <w:right w:val="single" w:sz="4" w:space="0" w:color="000000"/>
            </w:tcBorders>
          </w:tcPr>
          <w:p w14:paraId="2F8AF096" w14:textId="77777777" w:rsidR="00A4435C" w:rsidRPr="00161197" w:rsidRDefault="00A4435C" w:rsidP="00222DA9">
            <w:pPr>
              <w:ind w:right="96"/>
              <w:jc w:val="both"/>
              <w:rPr>
                <w:bCs/>
              </w:rPr>
            </w:pPr>
            <w:r w:rsidRPr="00161197">
              <w:rPr>
                <w:bCs/>
              </w:rPr>
              <w:t>Iepirkuma komisija</w:t>
            </w:r>
          </w:p>
        </w:tc>
        <w:tc>
          <w:tcPr>
            <w:tcW w:w="6379" w:type="dxa"/>
            <w:tcBorders>
              <w:top w:val="single" w:sz="4" w:space="0" w:color="000000"/>
              <w:left w:val="single" w:sz="4" w:space="0" w:color="000000"/>
              <w:bottom w:val="single" w:sz="4" w:space="0" w:color="000000"/>
              <w:right w:val="single" w:sz="4" w:space="0" w:color="000000"/>
            </w:tcBorders>
          </w:tcPr>
          <w:p w14:paraId="2F8AF097" w14:textId="6D93B29E" w:rsidR="00A4435C" w:rsidRPr="00161197" w:rsidRDefault="00A2225F" w:rsidP="0078745B">
            <w:pPr>
              <w:ind w:right="96"/>
              <w:jc w:val="both"/>
            </w:pPr>
            <w:r w:rsidRPr="0078745B">
              <w:t xml:space="preserve">Iepirkuma procedūru veic ar Rēzeknes novada pašvaldības </w:t>
            </w:r>
            <w:r w:rsidR="0078745B" w:rsidRPr="0078745B">
              <w:t>izpilddirektora</w:t>
            </w:r>
            <w:r w:rsidR="00EF1C47" w:rsidRPr="0078745B">
              <w:t xml:space="preserve"> </w:t>
            </w:r>
            <w:r w:rsidRPr="0078745B">
              <w:t>202</w:t>
            </w:r>
            <w:r w:rsidR="008918D2">
              <w:t>4</w:t>
            </w:r>
            <w:r w:rsidRPr="0078745B">
              <w:t xml:space="preserve">.gada </w:t>
            </w:r>
            <w:r w:rsidR="008918D2">
              <w:t>16. februāra</w:t>
            </w:r>
            <w:r w:rsidRPr="0078745B">
              <w:t xml:space="preserve"> rīkojumu Nr.</w:t>
            </w:r>
            <w:r w:rsidR="0078745B" w:rsidRPr="0078745B">
              <w:t xml:space="preserve"> </w:t>
            </w:r>
            <w:r w:rsidR="008918D2" w:rsidRPr="00FA2F65">
              <w:rPr>
                <w:shd w:val="clear" w:color="auto" w:fill="FFFFFF"/>
              </w:rPr>
              <w:t>RNP/202</w:t>
            </w:r>
            <w:r w:rsidR="008918D2">
              <w:rPr>
                <w:shd w:val="clear" w:color="auto" w:fill="FFFFFF"/>
              </w:rPr>
              <w:t>4</w:t>
            </w:r>
            <w:r w:rsidR="008918D2" w:rsidRPr="00FA2F65">
              <w:rPr>
                <w:shd w:val="clear" w:color="auto" w:fill="FFFFFF"/>
              </w:rPr>
              <w:t>/</w:t>
            </w:r>
            <w:r w:rsidR="008918D2">
              <w:rPr>
                <w:shd w:val="clear" w:color="auto" w:fill="FFFFFF"/>
              </w:rPr>
              <w:t xml:space="preserve">3.6/99 </w:t>
            </w:r>
            <w:r w:rsidRPr="0078745B">
              <w:t xml:space="preserve">izveidotā iepirkuma komisija (turpmāk – </w:t>
            </w:r>
            <w:r w:rsidRPr="0078745B">
              <w:rPr>
                <w:b/>
                <w:i/>
              </w:rPr>
              <w:t>Komisija</w:t>
            </w:r>
            <w:r w:rsidRPr="0078745B">
              <w:t>).</w:t>
            </w:r>
          </w:p>
        </w:tc>
      </w:tr>
    </w:tbl>
    <w:p w14:paraId="4BB9C982" w14:textId="77777777" w:rsidR="00222DA9" w:rsidRPr="00222DA9" w:rsidRDefault="00222DA9" w:rsidP="00222DA9">
      <w:pPr>
        <w:pStyle w:val="Sarakstarindkopa"/>
        <w:spacing w:after="0" w:line="240" w:lineRule="auto"/>
        <w:ind w:left="357" w:right="142"/>
        <w:jc w:val="both"/>
        <w:rPr>
          <w:rFonts w:ascii="Times New Roman" w:hAnsi="Times New Roman" w:cs="Times New Roman"/>
          <w:sz w:val="24"/>
          <w:szCs w:val="24"/>
        </w:rPr>
      </w:pPr>
    </w:p>
    <w:p w14:paraId="2F8AF099" w14:textId="505E463F" w:rsidR="00A4435C" w:rsidRPr="00161197" w:rsidRDefault="00A4435C" w:rsidP="00222DA9">
      <w:pPr>
        <w:pStyle w:val="Sarakstarindkopa"/>
        <w:numPr>
          <w:ilvl w:val="0"/>
          <w:numId w:val="4"/>
        </w:numPr>
        <w:spacing w:after="0" w:line="240" w:lineRule="auto"/>
        <w:ind w:left="357" w:right="142" w:hanging="357"/>
        <w:jc w:val="both"/>
        <w:rPr>
          <w:rFonts w:ascii="Times New Roman" w:hAnsi="Times New Roman" w:cs="Times New Roman"/>
          <w:sz w:val="24"/>
          <w:szCs w:val="24"/>
        </w:rPr>
      </w:pPr>
      <w:r w:rsidRPr="00161197">
        <w:rPr>
          <w:rFonts w:ascii="Times New Roman" w:hAnsi="Times New Roman" w:cs="Times New Roman"/>
          <w:b/>
          <w:bCs/>
          <w:sz w:val="24"/>
          <w:szCs w:val="24"/>
          <w:u w:val="single"/>
        </w:rPr>
        <w:t>Iepirkuma priekšmets, līguma izpildes laiks, vieta</w:t>
      </w:r>
      <w:r w:rsidR="00B85344" w:rsidRPr="00161197">
        <w:rPr>
          <w:rFonts w:ascii="Times New Roman" w:hAnsi="Times New Roman" w:cs="Times New Roman"/>
          <w:sz w:val="24"/>
          <w:szCs w:val="24"/>
        </w:rPr>
        <w:t>.</w:t>
      </w:r>
    </w:p>
    <w:p w14:paraId="5B32C306" w14:textId="31077576" w:rsidR="008E2F44" w:rsidRPr="00161197" w:rsidRDefault="008E2F44" w:rsidP="00222DA9">
      <w:pPr>
        <w:pStyle w:val="Sarakstarindkopa"/>
        <w:numPr>
          <w:ilvl w:val="1"/>
          <w:numId w:val="4"/>
        </w:numPr>
        <w:tabs>
          <w:tab w:val="left" w:pos="709"/>
        </w:tabs>
        <w:spacing w:after="0" w:line="240" w:lineRule="auto"/>
        <w:ind w:left="709" w:right="142" w:hanging="425"/>
        <w:jc w:val="both"/>
        <w:rPr>
          <w:rFonts w:ascii="Times New Roman" w:hAnsi="Times New Roman" w:cs="Times New Roman"/>
          <w:sz w:val="24"/>
          <w:szCs w:val="24"/>
        </w:rPr>
      </w:pPr>
      <w:r w:rsidRPr="00161197">
        <w:rPr>
          <w:rFonts w:ascii="Times New Roman" w:hAnsi="Times New Roman" w:cs="Times New Roman"/>
          <w:b/>
          <w:bCs/>
          <w:sz w:val="24"/>
          <w:szCs w:val="24"/>
        </w:rPr>
        <w:t>Iepirkuma priekšmets</w:t>
      </w:r>
      <w:r w:rsidRPr="00161197">
        <w:rPr>
          <w:rFonts w:ascii="Times New Roman" w:hAnsi="Times New Roman" w:cs="Times New Roman"/>
          <w:sz w:val="24"/>
          <w:szCs w:val="24"/>
        </w:rPr>
        <w:t xml:space="preserve"> ir </w:t>
      </w:r>
      <w:bookmarkStart w:id="0" w:name="_Hlk64546395"/>
      <w:r w:rsidR="00C55A08" w:rsidRPr="00C55A08">
        <w:rPr>
          <w:rFonts w:ascii="Times New Roman" w:hAnsi="Times New Roman" w:cs="Times New Roman"/>
          <w:sz w:val="24"/>
          <w:szCs w:val="24"/>
        </w:rPr>
        <w:t>pretputekļu absorbenta iestrāde grants – šķembu ceļu seguma virskārtā</w:t>
      </w:r>
      <w:bookmarkEnd w:id="0"/>
      <w:r w:rsidR="00CD67A3" w:rsidRPr="00C55A08">
        <w:rPr>
          <w:rFonts w:ascii="Times New Roman" w:hAnsi="Times New Roman" w:cs="Times New Roman"/>
          <w:sz w:val="24"/>
          <w:szCs w:val="24"/>
        </w:rPr>
        <w:t xml:space="preserve">, </w:t>
      </w:r>
      <w:r w:rsidR="00CD67A3" w:rsidRPr="00161197">
        <w:rPr>
          <w:rFonts w:ascii="Times New Roman" w:hAnsi="Times New Roman" w:cs="Times New Roman"/>
          <w:sz w:val="24"/>
          <w:szCs w:val="24"/>
        </w:rPr>
        <w:t xml:space="preserve">saskaņā ar Tehnisko </w:t>
      </w:r>
      <w:r w:rsidR="009175EC" w:rsidRPr="00161197">
        <w:rPr>
          <w:rFonts w:ascii="Times New Roman" w:hAnsi="Times New Roman" w:cs="Times New Roman"/>
          <w:sz w:val="24"/>
          <w:szCs w:val="24"/>
        </w:rPr>
        <w:t xml:space="preserve">specifikāciju </w:t>
      </w:r>
      <w:r w:rsidR="00CD67A3" w:rsidRPr="00161197">
        <w:rPr>
          <w:rFonts w:ascii="Times New Roman" w:hAnsi="Times New Roman" w:cs="Times New Roman"/>
          <w:sz w:val="24"/>
          <w:szCs w:val="24"/>
        </w:rPr>
        <w:t>(pielikums Nr.</w:t>
      </w:r>
      <w:r w:rsidR="00F20D40">
        <w:rPr>
          <w:rFonts w:ascii="Times New Roman" w:hAnsi="Times New Roman" w:cs="Times New Roman"/>
          <w:sz w:val="24"/>
          <w:szCs w:val="24"/>
        </w:rPr>
        <w:t>7</w:t>
      </w:r>
      <w:r w:rsidR="00CD67A3" w:rsidRPr="00161197">
        <w:rPr>
          <w:rFonts w:ascii="Times New Roman" w:hAnsi="Times New Roman" w:cs="Times New Roman"/>
          <w:sz w:val="24"/>
          <w:szCs w:val="24"/>
        </w:rPr>
        <w:t>).</w:t>
      </w:r>
    </w:p>
    <w:p w14:paraId="2F8AF09F" w14:textId="679D1A2F" w:rsidR="00A4435C" w:rsidRPr="00161197" w:rsidRDefault="008E2F44" w:rsidP="00222DA9">
      <w:pPr>
        <w:pStyle w:val="Sarakstarindkopa"/>
        <w:numPr>
          <w:ilvl w:val="1"/>
          <w:numId w:val="4"/>
        </w:numPr>
        <w:tabs>
          <w:tab w:val="left" w:pos="709"/>
        </w:tabs>
        <w:spacing w:after="0" w:line="240" w:lineRule="auto"/>
        <w:ind w:left="709" w:right="142" w:hanging="425"/>
        <w:jc w:val="both"/>
        <w:rPr>
          <w:rFonts w:ascii="Times New Roman" w:hAnsi="Times New Roman" w:cs="Times New Roman"/>
          <w:i/>
          <w:iCs/>
          <w:sz w:val="24"/>
          <w:szCs w:val="24"/>
        </w:rPr>
      </w:pPr>
      <w:r w:rsidRPr="00161197">
        <w:rPr>
          <w:rFonts w:ascii="Times New Roman" w:hAnsi="Times New Roman" w:cs="Times New Roman"/>
          <w:b/>
          <w:bCs/>
          <w:sz w:val="24"/>
          <w:szCs w:val="24"/>
        </w:rPr>
        <w:t xml:space="preserve">Līguma </w:t>
      </w:r>
      <w:r w:rsidR="00341126" w:rsidRPr="00161197">
        <w:rPr>
          <w:rFonts w:ascii="Times New Roman" w:hAnsi="Times New Roman" w:cs="Times New Roman"/>
          <w:b/>
          <w:bCs/>
          <w:sz w:val="24"/>
          <w:szCs w:val="24"/>
        </w:rPr>
        <w:t>izpildes termiņš</w:t>
      </w:r>
      <w:r w:rsidRPr="00161197">
        <w:rPr>
          <w:rFonts w:ascii="Times New Roman" w:hAnsi="Times New Roman" w:cs="Times New Roman"/>
          <w:sz w:val="24"/>
          <w:szCs w:val="24"/>
        </w:rPr>
        <w:t xml:space="preserve">: </w:t>
      </w:r>
      <w:r w:rsidR="00C55A08" w:rsidRPr="00F121B7">
        <w:rPr>
          <w:rFonts w:ascii="Times New Roman" w:hAnsi="Times New Roman" w:cs="Times New Roman"/>
          <w:b/>
          <w:bCs/>
          <w:sz w:val="24"/>
          <w:szCs w:val="24"/>
        </w:rPr>
        <w:t>1 (viens) mēnesis</w:t>
      </w:r>
      <w:r w:rsidR="00E8512C" w:rsidRPr="00161197">
        <w:rPr>
          <w:rFonts w:ascii="Times New Roman" w:hAnsi="Times New Roman" w:cs="Times New Roman"/>
          <w:sz w:val="24"/>
          <w:szCs w:val="24"/>
        </w:rPr>
        <w:t xml:space="preserve"> no iepirkuma līguma</w:t>
      </w:r>
      <w:r w:rsidR="00970B04" w:rsidRPr="00161197">
        <w:rPr>
          <w:rFonts w:ascii="Times New Roman" w:hAnsi="Times New Roman" w:cs="Times New Roman"/>
          <w:sz w:val="24"/>
          <w:szCs w:val="24"/>
        </w:rPr>
        <w:t xml:space="preserve"> noslēgšanas dienas</w:t>
      </w:r>
      <w:r w:rsidR="00341126" w:rsidRPr="00161197">
        <w:rPr>
          <w:rFonts w:ascii="Times New Roman" w:hAnsi="Times New Roman" w:cs="Times New Roman"/>
          <w:sz w:val="24"/>
          <w:szCs w:val="24"/>
        </w:rPr>
        <w:t>.</w:t>
      </w:r>
    </w:p>
    <w:p w14:paraId="2F8AF0A0" w14:textId="14EE0748" w:rsidR="00A4435C" w:rsidRPr="00161197" w:rsidRDefault="00A4435C" w:rsidP="00222DA9">
      <w:pPr>
        <w:tabs>
          <w:tab w:val="left" w:pos="709"/>
        </w:tabs>
        <w:ind w:left="709" w:right="142" w:hanging="425"/>
        <w:jc w:val="both"/>
      </w:pPr>
      <w:r w:rsidRPr="00161197">
        <w:t>2.</w:t>
      </w:r>
      <w:r w:rsidR="00341126" w:rsidRPr="00161197">
        <w:t>3</w:t>
      </w:r>
      <w:r w:rsidRPr="00161197">
        <w:t>.</w:t>
      </w:r>
      <w:r w:rsidRPr="00161197">
        <w:tab/>
        <w:t>Iepirkum</w:t>
      </w:r>
      <w:r w:rsidR="003F4CA5" w:rsidRPr="00161197">
        <w:t>a priekšmet</w:t>
      </w:r>
      <w:r w:rsidRPr="00161197">
        <w:t xml:space="preserve">s </w:t>
      </w:r>
      <w:r w:rsidR="008B3AEA" w:rsidRPr="00161197">
        <w:t>netiek</w:t>
      </w:r>
      <w:r w:rsidRPr="00161197">
        <w:t xml:space="preserve"> dalīts</w:t>
      </w:r>
      <w:r w:rsidR="008E2F44" w:rsidRPr="00161197">
        <w:t>. Piedāvājums ir jāiesniedz par visu iepirkuma apjomu.</w:t>
      </w:r>
    </w:p>
    <w:p w14:paraId="16B2ED7D" w14:textId="09C9F3BE" w:rsidR="00341126" w:rsidRPr="00161197" w:rsidRDefault="00CD67A3" w:rsidP="00222DA9">
      <w:pPr>
        <w:ind w:left="720" w:hanging="436"/>
        <w:jc w:val="both"/>
        <w:rPr>
          <w:rFonts w:eastAsia="Calibri"/>
        </w:rPr>
      </w:pPr>
      <w:r w:rsidRPr="00161197">
        <w:t>2.</w:t>
      </w:r>
      <w:r w:rsidR="00341126" w:rsidRPr="00161197">
        <w:t>4</w:t>
      </w:r>
      <w:r w:rsidRPr="00161197">
        <w:t xml:space="preserve">. </w:t>
      </w:r>
      <w:r w:rsidRPr="00161197">
        <w:rPr>
          <w:b/>
          <w:bCs/>
        </w:rPr>
        <w:t>CPV kods</w:t>
      </w:r>
      <w:r w:rsidR="00902E95" w:rsidRPr="00161197">
        <w:t>:</w:t>
      </w:r>
      <w:r w:rsidRPr="00161197">
        <w:t xml:space="preserve"> </w:t>
      </w:r>
      <w:r w:rsidR="00C55A08" w:rsidRPr="00D11157">
        <w:t>50230000-6 (</w:t>
      </w:r>
      <w:r w:rsidR="00C55A08">
        <w:t>r</w:t>
      </w:r>
      <w:r w:rsidR="00C55A08" w:rsidRPr="00D11157">
        <w:t>emonta, tehniskās apkopes un saistītie pakalpojumi attiecībā uz ceļiem un citām iekārtām).</w:t>
      </w:r>
    </w:p>
    <w:p w14:paraId="53313B12" w14:textId="2DFBB3A2" w:rsidR="00341126" w:rsidRPr="00161197" w:rsidRDefault="00341126" w:rsidP="00222DA9">
      <w:pPr>
        <w:ind w:left="567" w:right="142" w:hanging="283"/>
        <w:jc w:val="both"/>
        <w:rPr>
          <w:shd w:val="clear" w:color="auto" w:fill="FFFFFF"/>
        </w:rPr>
      </w:pPr>
      <w:r w:rsidRPr="00161197">
        <w:t>2.</w:t>
      </w:r>
      <w:r w:rsidR="009175EC" w:rsidRPr="00161197">
        <w:t>5</w:t>
      </w:r>
      <w:r w:rsidRPr="00161197">
        <w:t xml:space="preserve">. </w:t>
      </w:r>
      <w:r w:rsidRPr="00161197">
        <w:rPr>
          <w:b/>
          <w:bCs/>
          <w:shd w:val="clear" w:color="auto" w:fill="FFFFFF"/>
        </w:rPr>
        <w:t>Paredzamā līgumcena</w:t>
      </w:r>
      <w:r w:rsidRPr="00161197">
        <w:rPr>
          <w:shd w:val="clear" w:color="auto" w:fill="FFFFFF"/>
        </w:rPr>
        <w:t>: pasūtītāja plānotā kopējā samaksa par iepirkuma līguma izpildi, ņemot vērā visus saistībā ar iepirkuma līgumu maksājamos nodokļus, izņemot pievienotās vērtības nodokli (turpmāk – PVN) –</w:t>
      </w:r>
      <w:r w:rsidR="007F7A00" w:rsidRPr="00161197">
        <w:rPr>
          <w:shd w:val="clear" w:color="auto" w:fill="FFFFFF"/>
        </w:rPr>
        <w:t xml:space="preserve"> </w:t>
      </w:r>
      <w:r w:rsidR="00C55A08" w:rsidRPr="00BA1FBE">
        <w:rPr>
          <w:b/>
          <w:bCs/>
          <w:shd w:val="clear" w:color="auto" w:fill="FFFFFF"/>
        </w:rPr>
        <w:t xml:space="preserve">līdz </w:t>
      </w:r>
      <w:r w:rsidR="00FF312B">
        <w:rPr>
          <w:b/>
          <w:bCs/>
        </w:rPr>
        <w:t>100 000,00</w:t>
      </w:r>
      <w:r w:rsidR="00B81325" w:rsidRPr="00BA1FBE">
        <w:t xml:space="preserve"> </w:t>
      </w:r>
      <w:r w:rsidRPr="00BA1FBE">
        <w:rPr>
          <w:b/>
          <w:bCs/>
          <w:i/>
          <w:iCs/>
          <w:shd w:val="clear" w:color="auto" w:fill="FFFFFF"/>
        </w:rPr>
        <w:t>euro</w:t>
      </w:r>
      <w:r w:rsidRPr="00BA1FBE">
        <w:rPr>
          <w:shd w:val="clear" w:color="auto" w:fill="FFFFFF"/>
        </w:rPr>
        <w:t>.</w:t>
      </w:r>
    </w:p>
    <w:p w14:paraId="4ABF3D7F" w14:textId="0419D2B5" w:rsidR="009175EC" w:rsidRPr="00161197" w:rsidRDefault="00341126" w:rsidP="00222DA9">
      <w:pPr>
        <w:ind w:left="567" w:right="142" w:hanging="283"/>
        <w:jc w:val="both"/>
      </w:pPr>
      <w:r w:rsidRPr="00161197">
        <w:t>2</w:t>
      </w:r>
      <w:r w:rsidR="009175EC" w:rsidRPr="00161197">
        <w:t>.6</w:t>
      </w:r>
      <w:r w:rsidRPr="00161197">
        <w:t xml:space="preserve">. </w:t>
      </w:r>
      <w:r w:rsidRPr="00161197">
        <w:rPr>
          <w:b/>
          <w:bCs/>
        </w:rPr>
        <w:t>Līguma izpildes vieta</w:t>
      </w:r>
      <w:r w:rsidRPr="00161197">
        <w:t xml:space="preserve">: </w:t>
      </w:r>
      <w:r w:rsidR="00C55A08">
        <w:t>Rēzeknes novada administratīvā teritorija.</w:t>
      </w:r>
    </w:p>
    <w:p w14:paraId="2A785F5A" w14:textId="77777777" w:rsidR="003807F1" w:rsidRDefault="009175EC" w:rsidP="00222DA9">
      <w:pPr>
        <w:ind w:left="567" w:right="142" w:hanging="283"/>
        <w:jc w:val="both"/>
      </w:pPr>
      <w:r w:rsidRPr="00161197">
        <w:t xml:space="preserve">2.7. </w:t>
      </w:r>
      <w:bookmarkStart w:id="1" w:name="_Hlk64548199"/>
      <w:r w:rsidR="00C55A08" w:rsidRPr="00D11157">
        <w:t xml:space="preserve">Pasūtītājam </w:t>
      </w:r>
      <w:r w:rsidR="00C55A08">
        <w:t xml:space="preserve">iepirkuma </w:t>
      </w:r>
      <w:r w:rsidR="00C55A08" w:rsidRPr="00D11157">
        <w:t>līguma darbības laikā ir tiesības samazināt pretputekļu absorbent</w:t>
      </w:r>
      <w:r w:rsidR="00C55A08">
        <w:t>a</w:t>
      </w:r>
      <w:r w:rsidR="00C55A08" w:rsidRPr="00D11157">
        <w:t xml:space="preserve"> iestrādi grants</w:t>
      </w:r>
      <w:r w:rsidR="00C55A08">
        <w:t xml:space="preserve"> – </w:t>
      </w:r>
      <w:r w:rsidR="00C55A08" w:rsidRPr="00D11157">
        <w:t>šķembu ceļu seguma virskārtā</w:t>
      </w:r>
      <w:r w:rsidR="00C55A08">
        <w:t>,</w:t>
      </w:r>
      <w:r w:rsidR="00C55A08" w:rsidRPr="00D11157">
        <w:t xml:space="preserve"> nesasniedzot kopējo līgumcenu</w:t>
      </w:r>
      <w:r w:rsidR="00C55A08">
        <w:t>,</w:t>
      </w:r>
      <w:r w:rsidR="00C55A08" w:rsidRPr="00D11157">
        <w:t xml:space="preserve"> un tas nevar būt par pamatu pr</w:t>
      </w:r>
      <w:r w:rsidR="00C55A08">
        <w:t>etenzij</w:t>
      </w:r>
      <w:r w:rsidR="00C55A08" w:rsidRPr="00D11157">
        <w:t>a</w:t>
      </w:r>
      <w:r w:rsidR="00C55A08">
        <w:t>s pieteikšanai</w:t>
      </w:r>
      <w:r w:rsidR="00C55A08" w:rsidRPr="00D11157">
        <w:t xml:space="preserve"> </w:t>
      </w:r>
      <w:r w:rsidR="00C55A08">
        <w:t>p</w:t>
      </w:r>
      <w:r w:rsidR="00C55A08" w:rsidRPr="00D11157">
        <w:t>asūtītāj</w:t>
      </w:r>
      <w:r w:rsidR="00C55A08">
        <w:t>am</w:t>
      </w:r>
      <w:bookmarkEnd w:id="1"/>
      <w:r w:rsidR="00C55A08">
        <w:t>.</w:t>
      </w:r>
    </w:p>
    <w:p w14:paraId="1861B143" w14:textId="77777777" w:rsidR="003807F1" w:rsidRDefault="003807F1" w:rsidP="00222DA9">
      <w:pPr>
        <w:ind w:left="567" w:right="142" w:hanging="283"/>
        <w:jc w:val="both"/>
      </w:pPr>
      <w:r>
        <w:t xml:space="preserve">2.8. </w:t>
      </w:r>
      <w:r w:rsidRPr="003807F1">
        <w:rPr>
          <w:iCs/>
        </w:rPr>
        <w:t>Pasūtītājam ir tiesības lemt par pretendenta piedāvājuma noraidīšanu, ja pretendenta finanšu piedāvājums pārsniedz pieejamo finansējumu.</w:t>
      </w:r>
    </w:p>
    <w:p w14:paraId="0E78EE65" w14:textId="77777777" w:rsidR="00222DA9" w:rsidRPr="00161197" w:rsidRDefault="00222DA9" w:rsidP="00222DA9">
      <w:pPr>
        <w:ind w:left="567" w:right="142" w:hanging="283"/>
        <w:jc w:val="both"/>
      </w:pPr>
    </w:p>
    <w:p w14:paraId="2F8AF0A4" w14:textId="61697BED" w:rsidR="00A4435C" w:rsidRPr="00161197" w:rsidRDefault="00A4435C" w:rsidP="00222DA9">
      <w:pPr>
        <w:pStyle w:val="Sarakstarindkopa"/>
        <w:numPr>
          <w:ilvl w:val="0"/>
          <w:numId w:val="4"/>
        </w:numPr>
        <w:tabs>
          <w:tab w:val="left" w:pos="0"/>
        </w:tabs>
        <w:spacing w:after="0" w:line="240" w:lineRule="auto"/>
        <w:ind w:left="284" w:right="-201" w:hanging="284"/>
        <w:jc w:val="both"/>
        <w:rPr>
          <w:rFonts w:ascii="Times New Roman" w:hAnsi="Times New Roman"/>
          <w:sz w:val="24"/>
          <w:szCs w:val="24"/>
        </w:rPr>
      </w:pPr>
      <w:r w:rsidRPr="00161197">
        <w:rPr>
          <w:rFonts w:ascii="Times New Roman" w:hAnsi="Times New Roman"/>
          <w:b/>
          <w:sz w:val="24"/>
          <w:szCs w:val="24"/>
          <w:u w:val="single"/>
        </w:rPr>
        <w:t>No</w:t>
      </w:r>
      <w:r w:rsidR="006678D2" w:rsidRPr="00161197">
        <w:rPr>
          <w:rFonts w:ascii="Times New Roman" w:hAnsi="Times New Roman"/>
          <w:b/>
          <w:sz w:val="24"/>
          <w:szCs w:val="24"/>
          <w:u w:val="single"/>
        </w:rPr>
        <w:t>li</w:t>
      </w:r>
      <w:r w:rsidRPr="00161197">
        <w:rPr>
          <w:rFonts w:ascii="Times New Roman" w:hAnsi="Times New Roman"/>
          <w:b/>
          <w:sz w:val="24"/>
          <w:szCs w:val="24"/>
          <w:u w:val="single"/>
        </w:rPr>
        <w:t>kum</w:t>
      </w:r>
      <w:r w:rsidR="006678D2" w:rsidRPr="00161197">
        <w:rPr>
          <w:rFonts w:ascii="Times New Roman" w:hAnsi="Times New Roman"/>
          <w:b/>
          <w:sz w:val="24"/>
          <w:szCs w:val="24"/>
          <w:u w:val="single"/>
        </w:rPr>
        <w:t>a</w:t>
      </w:r>
      <w:r w:rsidRPr="00161197">
        <w:rPr>
          <w:rFonts w:ascii="Times New Roman" w:hAnsi="Times New Roman"/>
          <w:b/>
          <w:sz w:val="24"/>
          <w:szCs w:val="24"/>
          <w:u w:val="single"/>
        </w:rPr>
        <w:t xml:space="preserve"> saņemšanas kārtība</w:t>
      </w:r>
      <w:r w:rsidR="00CD2C73" w:rsidRPr="00161197">
        <w:rPr>
          <w:rFonts w:ascii="Times New Roman" w:hAnsi="Times New Roman"/>
          <w:b/>
          <w:sz w:val="24"/>
          <w:szCs w:val="24"/>
          <w:u w:val="single"/>
        </w:rPr>
        <w:t xml:space="preserve"> un informācijas apmaiņa</w:t>
      </w:r>
      <w:r w:rsidR="006678D2" w:rsidRPr="00161197">
        <w:rPr>
          <w:rFonts w:ascii="Times New Roman" w:hAnsi="Times New Roman"/>
          <w:bCs/>
          <w:sz w:val="24"/>
          <w:szCs w:val="24"/>
        </w:rPr>
        <w:t>.</w:t>
      </w:r>
      <w:r w:rsidR="00D25433" w:rsidRPr="00161197">
        <w:rPr>
          <w:rFonts w:ascii="Times New Roman" w:hAnsi="Times New Roman"/>
          <w:bCs/>
          <w:sz w:val="24"/>
          <w:szCs w:val="24"/>
        </w:rPr>
        <w:t xml:space="preserve"> </w:t>
      </w:r>
    </w:p>
    <w:p w14:paraId="725EA005" w14:textId="7004A1ED" w:rsidR="00D25433" w:rsidRPr="00161197" w:rsidRDefault="00D25433" w:rsidP="00222DA9">
      <w:pPr>
        <w:pStyle w:val="virsraksts11"/>
        <w:numPr>
          <w:ilvl w:val="1"/>
          <w:numId w:val="4"/>
        </w:numPr>
        <w:spacing w:before="0" w:after="0"/>
        <w:ind w:left="709" w:right="84" w:hanging="425"/>
        <w:jc w:val="both"/>
        <w:rPr>
          <w:b w:val="0"/>
          <w:sz w:val="24"/>
          <w:szCs w:val="24"/>
        </w:rPr>
      </w:pPr>
      <w:r w:rsidRPr="00161197">
        <w:rPr>
          <w:b w:val="0"/>
          <w:sz w:val="24"/>
          <w:szCs w:val="24"/>
        </w:rPr>
        <w:t xml:space="preserve"> Pasūtītājs nodrošina piekļuvi iepirkuma procedūras dokumentiem, to izsniegšanu un papildu informācijas sniegšanu saskaņā ar Publisko iepirkumu likuma (turpmāk – PIL) 36.pantu, sākot ar dienu, kad paziņojums par līgumu publicēts Iepirkumu uzraudzības biroja tīmekļvietnē. Iepirkuma procedūras dokumenti ir brīvi pieejami pasūtītāja pircēja profilā</w:t>
      </w:r>
      <w:r w:rsidRPr="00161197">
        <w:rPr>
          <w:b w:val="0"/>
          <w:sz w:val="24"/>
          <w:szCs w:val="24"/>
          <w:lang w:eastAsia="en-US"/>
        </w:rPr>
        <w:t xml:space="preserve"> Elektronisko iepirkumu sistēmas (turpmāk – EIS) e-konkursu apakšsistēmā </w:t>
      </w:r>
      <w:hyperlink r:id="rId13" w:history="1">
        <w:r w:rsidR="00A71D89" w:rsidRPr="00161197">
          <w:rPr>
            <w:rStyle w:val="Hipersaite"/>
            <w:b w:val="0"/>
            <w:bCs w:val="0"/>
            <w:sz w:val="24"/>
            <w:szCs w:val="24"/>
          </w:rPr>
          <w:t>https://www.eis.gov.lv/EKEIS/Supplier/Organizer/302</w:t>
        </w:r>
      </w:hyperlink>
      <w:r w:rsidRPr="00161197">
        <w:rPr>
          <w:b w:val="0"/>
          <w:bCs w:val="0"/>
          <w:sz w:val="24"/>
          <w:szCs w:val="24"/>
        </w:rPr>
        <w:t>.</w:t>
      </w:r>
    </w:p>
    <w:p w14:paraId="42114191" w14:textId="77777777" w:rsidR="00D25433" w:rsidRPr="00161197" w:rsidRDefault="00D25433" w:rsidP="00222DA9">
      <w:pPr>
        <w:pStyle w:val="virsraksts11"/>
        <w:numPr>
          <w:ilvl w:val="1"/>
          <w:numId w:val="4"/>
        </w:numPr>
        <w:spacing w:before="0" w:after="0"/>
        <w:ind w:left="709" w:right="84" w:hanging="425"/>
        <w:jc w:val="both"/>
        <w:rPr>
          <w:b w:val="0"/>
          <w:bCs w:val="0"/>
          <w:sz w:val="24"/>
          <w:szCs w:val="24"/>
        </w:rPr>
      </w:pPr>
      <w:r w:rsidRPr="00161197">
        <w:rPr>
          <w:b w:val="0"/>
          <w:bCs w:val="0"/>
          <w:sz w:val="24"/>
          <w:szCs w:val="24"/>
        </w:rPr>
        <w:t>Ieinteresētais piegādātājs EIS e-konkursu apakšsistēmā šī konkursa sadaļā var reģistrēties kā nolikuma saņēmējs, ja tas ir reģistrēts EIS kā piegādātājs.</w:t>
      </w:r>
      <w:r w:rsidRPr="00161197">
        <w:rPr>
          <w:b w:val="0"/>
          <w:bCs w:val="0"/>
          <w:sz w:val="24"/>
          <w:szCs w:val="24"/>
          <w:vertAlign w:val="superscript"/>
        </w:rPr>
        <w:footnoteReference w:id="1"/>
      </w:r>
    </w:p>
    <w:p w14:paraId="2515285A" w14:textId="77777777" w:rsidR="00D25433" w:rsidRPr="00161197" w:rsidRDefault="00D25433" w:rsidP="00222DA9">
      <w:pPr>
        <w:pStyle w:val="virsraksts11"/>
        <w:numPr>
          <w:ilvl w:val="1"/>
          <w:numId w:val="4"/>
        </w:numPr>
        <w:spacing w:before="0" w:after="0"/>
        <w:ind w:left="709" w:right="84" w:hanging="425"/>
        <w:jc w:val="both"/>
        <w:rPr>
          <w:b w:val="0"/>
          <w:bCs w:val="0"/>
          <w:sz w:val="24"/>
          <w:szCs w:val="24"/>
        </w:rPr>
      </w:pPr>
      <w:r w:rsidRPr="00161197">
        <w:rPr>
          <w:b w:val="0"/>
          <w:bCs w:val="0"/>
          <w:sz w:val="24"/>
          <w:szCs w:val="24"/>
        </w:rPr>
        <w:t xml:space="preserve">Ja piegādātājs ir laikus pieprasījis papildu informāciju par iepirkuma procedūras dokumentos iekļautajām prasībām, pasūtītājs to sniedz 5 (piecu) darbdienu laikā, bet ne vēlāk kā 6 (sešas) dienas pirms piedāvājumu iesniegšanas termiņa beigām. </w:t>
      </w:r>
    </w:p>
    <w:p w14:paraId="30FF7691" w14:textId="77777777" w:rsidR="00D25433" w:rsidRPr="00161197" w:rsidRDefault="00D25433" w:rsidP="00222DA9">
      <w:pPr>
        <w:pStyle w:val="virsraksts11"/>
        <w:numPr>
          <w:ilvl w:val="1"/>
          <w:numId w:val="4"/>
        </w:numPr>
        <w:spacing w:before="0" w:after="0"/>
        <w:ind w:left="709" w:right="84" w:hanging="425"/>
        <w:jc w:val="both"/>
        <w:rPr>
          <w:b w:val="0"/>
          <w:bCs w:val="0"/>
          <w:sz w:val="24"/>
          <w:szCs w:val="24"/>
        </w:rPr>
      </w:pPr>
      <w:r w:rsidRPr="00161197">
        <w:rPr>
          <w:b w:val="0"/>
          <w:bCs w:val="0"/>
          <w:sz w:val="24"/>
          <w:szCs w:val="24"/>
        </w:rPr>
        <w:t xml:space="preserve">Papildu informāciju pasūtītājs nosūta piegādātājam, kas uzdevis jautājumu, un vienlaikus ievieto šo informāciju pircēja profilā EIS e-konkursu apakšsistēmā, kur ir pieejami iepirkuma procedūras </w:t>
      </w:r>
      <w:r w:rsidRPr="00161197">
        <w:rPr>
          <w:b w:val="0"/>
          <w:bCs w:val="0"/>
          <w:sz w:val="24"/>
          <w:szCs w:val="24"/>
        </w:rPr>
        <w:lastRenderedPageBreak/>
        <w:t>dokumenti, norādot arī uzdoto jautājumu.</w:t>
      </w:r>
    </w:p>
    <w:p w14:paraId="2F8AF0A7" w14:textId="737D825F" w:rsidR="00DA5458" w:rsidRPr="00161197" w:rsidRDefault="00D25433" w:rsidP="00222DA9">
      <w:pPr>
        <w:pStyle w:val="virsraksts11"/>
        <w:numPr>
          <w:ilvl w:val="1"/>
          <w:numId w:val="4"/>
        </w:numPr>
        <w:spacing w:before="0" w:after="0"/>
        <w:ind w:left="709" w:right="84" w:hanging="425"/>
        <w:jc w:val="both"/>
        <w:rPr>
          <w:b w:val="0"/>
          <w:bCs w:val="0"/>
          <w:sz w:val="24"/>
          <w:szCs w:val="24"/>
        </w:rPr>
      </w:pPr>
      <w:r w:rsidRPr="00161197">
        <w:rPr>
          <w:b w:val="0"/>
          <w:bCs w:val="0"/>
          <w:sz w:val="24"/>
          <w:szCs w:val="24"/>
        </w:rPr>
        <w:t>Ja pasūtītājs izdarījis grozījumus iepirkuma procedūras dokumentos, tas ievieto informāciju par grozījumiem pircēja profilā EIS e-konkursu apakšsistēmā, kur ir pieejami šie dokumenti, ne vēlāk kā dienu pēc tam, kad paziņojums par izmaiņām vai papildu informāciju iesniegts Iepirkumu uzraudzības birojam publicēšanai</w:t>
      </w:r>
      <w:r w:rsidR="00DA5458" w:rsidRPr="00161197">
        <w:rPr>
          <w:b w:val="0"/>
          <w:bCs w:val="0"/>
          <w:sz w:val="24"/>
          <w:szCs w:val="24"/>
        </w:rPr>
        <w:t xml:space="preserve">. </w:t>
      </w:r>
    </w:p>
    <w:p w14:paraId="2F8AF0A8" w14:textId="20CE09FD" w:rsidR="00DA5458" w:rsidRPr="00161197" w:rsidRDefault="00DA5458" w:rsidP="00222DA9">
      <w:pPr>
        <w:numPr>
          <w:ilvl w:val="1"/>
          <w:numId w:val="4"/>
        </w:numPr>
        <w:autoSpaceDE w:val="0"/>
        <w:autoSpaceDN w:val="0"/>
        <w:adjustRightInd w:val="0"/>
        <w:ind w:left="709" w:right="84" w:hanging="425"/>
        <w:jc w:val="both"/>
        <w:rPr>
          <w:color w:val="000000"/>
        </w:rPr>
      </w:pPr>
      <w:r w:rsidRPr="00161197">
        <w:t>Pasūtītājs ar iepirkumu saistītās informācijas apmaiņu nodrošina saskaņā ar PIL</w:t>
      </w:r>
      <w:r w:rsidR="00471348">
        <w:t xml:space="preserve"> </w:t>
      </w:r>
      <w:hyperlink r:id="rId14" w:anchor="p38" w:tgtFrame="_blank" w:history="1">
        <w:r w:rsidRPr="00161197">
          <w:t>38.pantu</w:t>
        </w:r>
      </w:hyperlink>
      <w:r w:rsidRPr="00161197">
        <w:rPr>
          <w:rFonts w:ascii="Arial" w:hAnsi="Arial" w:cs="Arial"/>
        </w:rPr>
        <w:t>.</w:t>
      </w:r>
    </w:p>
    <w:p w14:paraId="2F8AF0A9" w14:textId="3A867AA4" w:rsidR="00A4435C" w:rsidRPr="00161197" w:rsidRDefault="00D02A3E" w:rsidP="00222DA9">
      <w:pPr>
        <w:pStyle w:val="Pamatteksts"/>
        <w:spacing w:after="0"/>
        <w:ind w:right="-201"/>
        <w:jc w:val="both"/>
        <w:rPr>
          <w:rFonts w:ascii="Times New Roman" w:hAnsi="Times New Roman"/>
          <w:szCs w:val="24"/>
          <w:lang w:val="lv-LV"/>
        </w:rPr>
      </w:pPr>
      <w:r w:rsidRPr="00161197">
        <w:rPr>
          <w:rFonts w:ascii="Times New Roman" w:hAnsi="Times New Roman"/>
          <w:szCs w:val="24"/>
          <w:lang w:val="lv-LV"/>
        </w:rPr>
        <w:t xml:space="preserve">4. </w:t>
      </w:r>
      <w:r w:rsidR="00A4435C" w:rsidRPr="00161197">
        <w:rPr>
          <w:rFonts w:ascii="Times New Roman" w:hAnsi="Times New Roman"/>
          <w:b/>
          <w:bCs/>
          <w:szCs w:val="24"/>
          <w:u w:val="single"/>
          <w:lang w:val="lv-LV"/>
        </w:rPr>
        <w:t>Piedāvājum</w:t>
      </w:r>
      <w:r w:rsidR="00CD2C73" w:rsidRPr="00161197">
        <w:rPr>
          <w:rFonts w:ascii="Times New Roman" w:hAnsi="Times New Roman"/>
          <w:b/>
          <w:bCs/>
          <w:szCs w:val="24"/>
          <w:u w:val="single"/>
          <w:lang w:val="lv-LV"/>
        </w:rPr>
        <w:t>u</w:t>
      </w:r>
      <w:r w:rsidR="00A4435C" w:rsidRPr="00161197">
        <w:rPr>
          <w:rFonts w:ascii="Times New Roman" w:hAnsi="Times New Roman"/>
          <w:b/>
          <w:bCs/>
          <w:szCs w:val="24"/>
          <w:u w:val="single"/>
          <w:lang w:val="lv-LV"/>
        </w:rPr>
        <w:t xml:space="preserve"> iesniegšana</w:t>
      </w:r>
      <w:r w:rsidR="00B454AE" w:rsidRPr="00161197">
        <w:rPr>
          <w:rFonts w:ascii="Times New Roman" w:hAnsi="Times New Roman"/>
          <w:b/>
          <w:bCs/>
          <w:szCs w:val="24"/>
          <w:u w:val="single"/>
          <w:lang w:val="lv-LV"/>
        </w:rPr>
        <w:t xml:space="preserve"> un atvēršana</w:t>
      </w:r>
      <w:r w:rsidR="00ED29BA" w:rsidRPr="00161197">
        <w:rPr>
          <w:rFonts w:ascii="Times New Roman" w:hAnsi="Times New Roman"/>
          <w:szCs w:val="24"/>
          <w:lang w:val="lv-LV"/>
        </w:rPr>
        <w:t>.</w:t>
      </w:r>
    </w:p>
    <w:p w14:paraId="14F4DC37" w14:textId="2929CE3E" w:rsidR="002B7B58" w:rsidRPr="00161197" w:rsidRDefault="002B7B58" w:rsidP="00222DA9">
      <w:pPr>
        <w:pStyle w:val="Tekstabloks"/>
        <w:numPr>
          <w:ilvl w:val="1"/>
          <w:numId w:val="12"/>
        </w:numPr>
        <w:shd w:val="clear" w:color="auto" w:fill="auto"/>
        <w:spacing w:before="0" w:line="240" w:lineRule="auto"/>
        <w:ind w:left="709" w:right="84" w:hanging="425"/>
        <w:rPr>
          <w:sz w:val="24"/>
          <w:szCs w:val="24"/>
          <w:lang w:val="lv-LV"/>
        </w:rPr>
      </w:pPr>
      <w:r w:rsidRPr="00161197">
        <w:rPr>
          <w:sz w:val="24"/>
          <w:szCs w:val="24"/>
          <w:lang w:val="lv-LV"/>
        </w:rPr>
        <w:t xml:space="preserve">Piedāvājums jāiesniedz </w:t>
      </w:r>
      <w:r w:rsidRPr="00161197">
        <w:rPr>
          <w:b/>
          <w:sz w:val="24"/>
          <w:szCs w:val="24"/>
          <w:lang w:val="lv-LV"/>
        </w:rPr>
        <w:t>līdz 202</w:t>
      </w:r>
      <w:r w:rsidR="008918D2">
        <w:rPr>
          <w:b/>
          <w:sz w:val="24"/>
          <w:szCs w:val="24"/>
          <w:lang w:val="lv-LV"/>
        </w:rPr>
        <w:t>4</w:t>
      </w:r>
      <w:r w:rsidRPr="00161197">
        <w:rPr>
          <w:b/>
          <w:sz w:val="24"/>
          <w:szCs w:val="24"/>
          <w:lang w:val="lv-LV"/>
        </w:rPr>
        <w:t>.gada</w:t>
      </w:r>
      <w:r w:rsidR="00723970">
        <w:rPr>
          <w:b/>
          <w:sz w:val="24"/>
          <w:szCs w:val="24"/>
          <w:lang w:val="lv-LV"/>
        </w:rPr>
        <w:t xml:space="preserve"> </w:t>
      </w:r>
      <w:r w:rsidR="008918D2">
        <w:rPr>
          <w:b/>
          <w:sz w:val="24"/>
          <w:szCs w:val="24"/>
          <w:lang w:val="lv-LV"/>
        </w:rPr>
        <w:t>10</w:t>
      </w:r>
      <w:r w:rsidR="00723970">
        <w:rPr>
          <w:b/>
          <w:sz w:val="24"/>
          <w:szCs w:val="24"/>
          <w:lang w:val="lv-LV"/>
        </w:rPr>
        <w:t>.</w:t>
      </w:r>
      <w:r w:rsidR="008918D2">
        <w:rPr>
          <w:b/>
          <w:sz w:val="24"/>
          <w:szCs w:val="24"/>
          <w:lang w:val="lv-LV"/>
        </w:rPr>
        <w:t xml:space="preserve"> aprīli</w:t>
      </w:r>
      <w:r w:rsidR="00723970">
        <w:rPr>
          <w:b/>
          <w:sz w:val="24"/>
          <w:szCs w:val="24"/>
          <w:lang w:val="lv-LV"/>
        </w:rPr>
        <w:t>m</w:t>
      </w:r>
      <w:r w:rsidRPr="00161197">
        <w:rPr>
          <w:b/>
          <w:sz w:val="24"/>
          <w:szCs w:val="24"/>
          <w:lang w:val="lv-LV"/>
        </w:rPr>
        <w:t xml:space="preserve"> plkst.</w:t>
      </w:r>
      <w:r w:rsidR="00723970">
        <w:rPr>
          <w:b/>
          <w:sz w:val="24"/>
          <w:szCs w:val="24"/>
          <w:lang w:val="lv-LV"/>
        </w:rPr>
        <w:t>10:00</w:t>
      </w:r>
      <w:r w:rsidRPr="00161197">
        <w:rPr>
          <w:sz w:val="24"/>
          <w:szCs w:val="24"/>
          <w:vertAlign w:val="superscript"/>
          <w:lang w:val="lv-LV"/>
        </w:rPr>
        <w:t xml:space="preserve"> </w:t>
      </w:r>
      <w:r w:rsidRPr="00161197">
        <w:rPr>
          <w:b/>
          <w:sz w:val="24"/>
          <w:szCs w:val="24"/>
          <w:lang w:val="lv-LV"/>
        </w:rPr>
        <w:t>elektroniski</w:t>
      </w:r>
      <w:r w:rsidRPr="00161197">
        <w:rPr>
          <w:sz w:val="24"/>
          <w:szCs w:val="24"/>
          <w:lang w:val="lv-LV"/>
        </w:rPr>
        <w:t xml:space="preserve"> EIS e-konkursu apakšsistēmā vienā no zemāk minētajiem formātiem. Katra iesniedzamā dokumenta formāts var atšķirties, bet ir jāievēro šādi iespējamie veidi:</w:t>
      </w:r>
    </w:p>
    <w:p w14:paraId="22E3C9E8" w14:textId="77777777" w:rsidR="002B7B58" w:rsidRPr="00161197" w:rsidRDefault="002B7B58" w:rsidP="00222DA9">
      <w:pPr>
        <w:pStyle w:val="Tekstabloks"/>
        <w:numPr>
          <w:ilvl w:val="2"/>
          <w:numId w:val="12"/>
        </w:numPr>
        <w:shd w:val="clear" w:color="auto" w:fill="auto"/>
        <w:tabs>
          <w:tab w:val="left" w:pos="1701"/>
          <w:tab w:val="left" w:pos="1843"/>
        </w:tabs>
        <w:spacing w:before="0" w:line="240" w:lineRule="auto"/>
        <w:ind w:left="1418" w:right="84" w:hanging="567"/>
        <w:rPr>
          <w:sz w:val="24"/>
          <w:szCs w:val="24"/>
          <w:lang w:val="lv-LV"/>
        </w:rPr>
      </w:pPr>
      <w:r w:rsidRPr="00161197">
        <w:rPr>
          <w:sz w:val="24"/>
          <w:szCs w:val="24"/>
          <w:lang w:val="lv-LV"/>
        </w:rPr>
        <w:t>izmantojot EIS e-konkursu apakšsistēmas piedāvātos rīkus, aizpildot minētās sistēmas e-konkursu apakšsistēmā šī konkursa sadaļā ievietotās formas;</w:t>
      </w:r>
    </w:p>
    <w:p w14:paraId="6D5D5577" w14:textId="5D2D0348" w:rsidR="002B7B58" w:rsidRPr="00161197" w:rsidRDefault="002B7B58" w:rsidP="00222DA9">
      <w:pPr>
        <w:pStyle w:val="Tekstabloks"/>
        <w:numPr>
          <w:ilvl w:val="2"/>
          <w:numId w:val="12"/>
        </w:numPr>
        <w:shd w:val="clear" w:color="auto" w:fill="auto"/>
        <w:tabs>
          <w:tab w:val="left" w:pos="1701"/>
          <w:tab w:val="left" w:pos="1843"/>
        </w:tabs>
        <w:spacing w:before="0" w:line="240" w:lineRule="auto"/>
        <w:ind w:left="1418" w:right="84" w:hanging="567"/>
        <w:rPr>
          <w:sz w:val="24"/>
          <w:szCs w:val="24"/>
          <w:lang w:val="lv-LV"/>
        </w:rPr>
      </w:pPr>
      <w:r w:rsidRPr="00161197">
        <w:rPr>
          <w:sz w:val="24"/>
          <w:szCs w:val="24"/>
          <w:lang w:val="lv-LV"/>
        </w:rPr>
        <w:t xml:space="preserve">elektroniski aizpildāmos dokumentus, sagatavojot ārpus EIS e-konkursu apakšsistēmas un augšupielādējot sistēmas attiecīgajās vietnēs aizpildītas </w:t>
      </w:r>
      <w:r w:rsidRPr="00161197">
        <w:rPr>
          <w:i/>
          <w:sz w:val="24"/>
          <w:szCs w:val="24"/>
          <w:lang w:val="lv-LV"/>
        </w:rPr>
        <w:t>PDF</w:t>
      </w:r>
      <w:r w:rsidRPr="00161197">
        <w:rPr>
          <w:sz w:val="24"/>
          <w:szCs w:val="24"/>
          <w:lang w:val="lv-LV"/>
        </w:rPr>
        <w:t xml:space="preserve"> formas, tai skaitā ar formā integrētajiem failiem (šādā gadījumā pretendents ir atbildīgs par aizpildāmo formu atbilstību dokumentācijas prasībām un formu paraugiem, kā arī dokumenta atvēršanas un nolasīšanas iespējām).</w:t>
      </w:r>
    </w:p>
    <w:p w14:paraId="30574518" w14:textId="70A654E8" w:rsidR="002B7B58" w:rsidRPr="00AF7806" w:rsidRDefault="002B7B58" w:rsidP="00222DA9">
      <w:pPr>
        <w:pStyle w:val="Tekstabloks"/>
        <w:numPr>
          <w:ilvl w:val="1"/>
          <w:numId w:val="12"/>
        </w:numPr>
        <w:shd w:val="clear" w:color="auto" w:fill="auto"/>
        <w:spacing w:before="0" w:line="240" w:lineRule="auto"/>
        <w:ind w:left="709" w:right="84" w:hanging="425"/>
        <w:rPr>
          <w:sz w:val="24"/>
          <w:szCs w:val="24"/>
          <w:lang w:val="lv-LV"/>
        </w:rPr>
      </w:pPr>
      <w:r w:rsidRPr="00161197">
        <w:rPr>
          <w:rFonts w:eastAsia="MS Mincho"/>
          <w:b/>
          <w:sz w:val="24"/>
          <w:szCs w:val="24"/>
          <w:lang w:val="lv-LV"/>
        </w:rPr>
        <w:t>Ārpus EIS e-konkursu apakšsistēmas iesniegtie piedāvājumi</w:t>
      </w:r>
      <w:r w:rsidRPr="00161197">
        <w:rPr>
          <w:rFonts w:eastAsia="MS Mincho"/>
          <w:sz w:val="24"/>
          <w:szCs w:val="24"/>
          <w:lang w:val="lv-LV"/>
        </w:rPr>
        <w:t>, kā arī</w:t>
      </w:r>
      <w:r w:rsidRPr="00161197">
        <w:rPr>
          <w:rFonts w:eastAsia="MS Mincho"/>
          <w:b/>
          <w:i/>
          <w:sz w:val="24"/>
          <w:szCs w:val="24"/>
          <w:lang w:val="lv-LV"/>
        </w:rPr>
        <w:t xml:space="preserve"> </w:t>
      </w:r>
      <w:r w:rsidRPr="00161197">
        <w:rPr>
          <w:rFonts w:eastAsia="MS Mincho"/>
          <w:sz w:val="24"/>
          <w:szCs w:val="24"/>
          <w:lang w:val="lv-LV"/>
        </w:rPr>
        <w:t>p</w:t>
      </w:r>
      <w:r w:rsidRPr="00161197">
        <w:rPr>
          <w:sz w:val="24"/>
          <w:szCs w:val="24"/>
          <w:lang w:val="lv-LV"/>
        </w:rPr>
        <w:t xml:space="preserve">iedāvājumi, kas tiks </w:t>
      </w:r>
      <w:r w:rsidRPr="00AF7806">
        <w:rPr>
          <w:sz w:val="24"/>
          <w:szCs w:val="24"/>
          <w:lang w:val="lv-LV"/>
        </w:rPr>
        <w:t xml:space="preserve">nosūtīti pa pastu, piegādāti ar kurjerpastu pasūtītāja norādītajā adresē un iesniegti līdz vai pēc nolikuma </w:t>
      </w:r>
      <w:r w:rsidR="009330D6" w:rsidRPr="00AF7806">
        <w:rPr>
          <w:sz w:val="24"/>
          <w:szCs w:val="24"/>
          <w:lang w:val="lv-LV"/>
        </w:rPr>
        <w:t>4.1.</w:t>
      </w:r>
      <w:r w:rsidRPr="00AF7806">
        <w:rPr>
          <w:sz w:val="24"/>
          <w:szCs w:val="24"/>
          <w:lang w:val="lv-LV"/>
        </w:rPr>
        <w:t xml:space="preserve">punktā norādītajam piedāvājumu iesniegšanas termiņa beigām, neatvērtā veidā tiks nosūtīti atpakaļ iesniedzējiem. </w:t>
      </w:r>
    </w:p>
    <w:p w14:paraId="4158586F" w14:textId="77777777" w:rsidR="00AF7806" w:rsidRPr="00AF7806" w:rsidRDefault="002B7B58" w:rsidP="00222DA9">
      <w:pPr>
        <w:pStyle w:val="Tekstabloks"/>
        <w:numPr>
          <w:ilvl w:val="1"/>
          <w:numId w:val="12"/>
        </w:numPr>
        <w:shd w:val="clear" w:color="auto" w:fill="auto"/>
        <w:spacing w:before="0" w:line="240" w:lineRule="auto"/>
        <w:ind w:left="709" w:right="84" w:hanging="425"/>
        <w:rPr>
          <w:sz w:val="24"/>
          <w:szCs w:val="24"/>
          <w:lang w:val="lv-LV"/>
        </w:rPr>
      </w:pPr>
      <w:r w:rsidRPr="00AF7806">
        <w:rPr>
          <w:sz w:val="24"/>
          <w:szCs w:val="24"/>
          <w:lang w:val="lv-LV"/>
        </w:rPr>
        <w:t xml:space="preserve">Piedāvājumi, kas netiks iesniegti iepirkuma procedūras nolikumā noteiktajā kārtībā vai tiks iesniegti pēc nolikuma </w:t>
      </w:r>
      <w:r w:rsidR="009330D6" w:rsidRPr="00AF7806">
        <w:rPr>
          <w:sz w:val="24"/>
          <w:szCs w:val="24"/>
          <w:lang w:val="lv-LV"/>
        </w:rPr>
        <w:t>4.1.</w:t>
      </w:r>
      <w:r w:rsidRPr="00AF7806">
        <w:rPr>
          <w:sz w:val="24"/>
          <w:szCs w:val="24"/>
          <w:lang w:val="lv-LV"/>
        </w:rPr>
        <w:t>punktā norādītā piedāvājumu iesniegšanas termiņa beigām, netiks pieņemti. Nekādi piedāvājuma iesniegšanas termiņa kavējuma iemesli netiks ņemti vērā.</w:t>
      </w:r>
    </w:p>
    <w:p w14:paraId="438247A6" w14:textId="51014A9C" w:rsidR="002B7B58" w:rsidRPr="003C6DE4" w:rsidRDefault="002B7B58" w:rsidP="00222DA9">
      <w:pPr>
        <w:pStyle w:val="Tekstabloks"/>
        <w:numPr>
          <w:ilvl w:val="1"/>
          <w:numId w:val="12"/>
        </w:numPr>
        <w:shd w:val="clear" w:color="auto" w:fill="auto"/>
        <w:spacing w:before="0" w:line="240" w:lineRule="auto"/>
        <w:ind w:left="709" w:right="84" w:hanging="425"/>
        <w:rPr>
          <w:sz w:val="24"/>
          <w:szCs w:val="24"/>
          <w:lang w:val="lv-LV"/>
        </w:rPr>
      </w:pPr>
      <w:r w:rsidRPr="00AF7806">
        <w:rPr>
          <w:rFonts w:eastAsia="Calibri"/>
          <w:sz w:val="24"/>
          <w:szCs w:val="24"/>
          <w:lang w:val="lv-LV"/>
        </w:rPr>
        <w:t xml:space="preserve">Piedāvājumu atvēršana sākas tūlīt pēc piedāvājumu iesniegšanas termiņa beigām. </w:t>
      </w:r>
      <w:r w:rsidRPr="0038097D">
        <w:rPr>
          <w:rFonts w:eastAsia="Calibri"/>
          <w:b/>
          <w:bCs/>
          <w:sz w:val="24"/>
          <w:szCs w:val="24"/>
          <w:lang w:val="lv-LV"/>
        </w:rPr>
        <w:t>Piedāvājumu atvēršanas sanāksme notiks</w:t>
      </w:r>
      <w:r w:rsidRPr="0038097D">
        <w:rPr>
          <w:rFonts w:eastAsia="Calibri"/>
          <w:sz w:val="24"/>
          <w:szCs w:val="24"/>
          <w:lang w:val="lv-LV"/>
        </w:rPr>
        <w:t xml:space="preserve"> Rēzeknes novada pašvaldībā, Atbrīvošanas alejā 95A, Rēzeknē, </w:t>
      </w:r>
      <w:r w:rsidR="00723970">
        <w:rPr>
          <w:b/>
          <w:sz w:val="24"/>
          <w:szCs w:val="24"/>
          <w:lang w:val="lv-LV"/>
        </w:rPr>
        <w:t>202</w:t>
      </w:r>
      <w:r w:rsidR="008918D2">
        <w:rPr>
          <w:b/>
          <w:sz w:val="24"/>
          <w:szCs w:val="24"/>
          <w:lang w:val="lv-LV"/>
        </w:rPr>
        <w:t>4</w:t>
      </w:r>
      <w:r w:rsidR="00723970">
        <w:rPr>
          <w:b/>
          <w:sz w:val="24"/>
          <w:szCs w:val="24"/>
          <w:lang w:val="lv-LV"/>
        </w:rPr>
        <w:t xml:space="preserve">.gada </w:t>
      </w:r>
      <w:r w:rsidR="008918D2">
        <w:rPr>
          <w:b/>
          <w:sz w:val="24"/>
          <w:szCs w:val="24"/>
          <w:lang w:val="lv-LV"/>
        </w:rPr>
        <w:t>10.aprīlī</w:t>
      </w:r>
      <w:r w:rsidR="00B81325" w:rsidRPr="00161197">
        <w:rPr>
          <w:b/>
          <w:sz w:val="24"/>
          <w:szCs w:val="24"/>
          <w:lang w:val="lv-LV"/>
        </w:rPr>
        <w:t xml:space="preserve"> plkst.</w:t>
      </w:r>
      <w:r w:rsidR="00723970">
        <w:rPr>
          <w:b/>
          <w:sz w:val="24"/>
          <w:szCs w:val="24"/>
          <w:lang w:val="lv-LV"/>
        </w:rPr>
        <w:t>14:00</w:t>
      </w:r>
      <w:r w:rsidRPr="003C6DE4">
        <w:rPr>
          <w:rFonts w:eastAsia="Calibri"/>
          <w:sz w:val="24"/>
          <w:szCs w:val="24"/>
          <w:lang w:val="lv-LV"/>
        </w:rPr>
        <w:t xml:space="preserve">. Iesniegto piedāvājumu atvēršanas procesam var sekot līdzi tiešsaistes režīmā EIS e-konkursu apakšsistēmā </w:t>
      </w:r>
      <w:hyperlink r:id="rId15" w:history="1">
        <w:r w:rsidR="002120C0" w:rsidRPr="00330831">
          <w:rPr>
            <w:rStyle w:val="Hipersaite"/>
            <w:rFonts w:eastAsia="Calibri"/>
            <w:sz w:val="24"/>
            <w:szCs w:val="24"/>
            <w:lang w:val="lv-LV"/>
          </w:rPr>
          <w:t>https://www.eis.gov.lv/EKEIS/Procurement/Edit/118560</w:t>
        </w:r>
      </w:hyperlink>
      <w:r w:rsidR="002120C0">
        <w:rPr>
          <w:rFonts w:eastAsia="Calibri"/>
          <w:sz w:val="24"/>
          <w:szCs w:val="24"/>
          <w:lang w:val="lv-LV"/>
        </w:rPr>
        <w:t xml:space="preserve"> </w:t>
      </w:r>
    </w:p>
    <w:p w14:paraId="7BB183DE" w14:textId="77777777" w:rsidR="002B7B58" w:rsidRPr="003C6DE4" w:rsidRDefault="002B7B58" w:rsidP="00222DA9">
      <w:pPr>
        <w:pStyle w:val="Tekstabloks"/>
        <w:numPr>
          <w:ilvl w:val="1"/>
          <w:numId w:val="12"/>
        </w:numPr>
        <w:shd w:val="clear" w:color="auto" w:fill="auto"/>
        <w:spacing w:before="0" w:line="240" w:lineRule="auto"/>
        <w:ind w:left="709" w:right="84" w:hanging="425"/>
        <w:rPr>
          <w:sz w:val="24"/>
          <w:szCs w:val="24"/>
          <w:lang w:val="lv-LV"/>
        </w:rPr>
      </w:pPr>
      <w:r w:rsidRPr="003C6DE4">
        <w:rPr>
          <w:sz w:val="24"/>
          <w:szCs w:val="24"/>
          <w:lang w:val="lv-LV"/>
        </w:rPr>
        <w:t>Sagatavojot piedāvājumu, pretendents ievēro, ka:</w:t>
      </w:r>
    </w:p>
    <w:p w14:paraId="7768C10D" w14:textId="53751F08" w:rsidR="002B7B58" w:rsidRPr="003C6DE4" w:rsidRDefault="002B7B58" w:rsidP="00222DA9">
      <w:pPr>
        <w:pStyle w:val="Tekstabloks"/>
        <w:numPr>
          <w:ilvl w:val="2"/>
          <w:numId w:val="12"/>
        </w:numPr>
        <w:shd w:val="clear" w:color="auto" w:fill="auto"/>
        <w:spacing w:before="0" w:line="240" w:lineRule="auto"/>
        <w:ind w:left="1560" w:right="84" w:hanging="567"/>
        <w:rPr>
          <w:sz w:val="24"/>
          <w:szCs w:val="24"/>
          <w:lang w:val="lv-LV"/>
        </w:rPr>
      </w:pPr>
      <w:r w:rsidRPr="003C6DE4">
        <w:rPr>
          <w:sz w:val="24"/>
          <w:szCs w:val="24"/>
          <w:lang w:val="lv-LV"/>
        </w:rPr>
        <w:t xml:space="preserve">pieteikuma veidlapa, </w:t>
      </w:r>
      <w:r w:rsidR="009330D6" w:rsidRPr="003C6DE4">
        <w:rPr>
          <w:sz w:val="24"/>
          <w:szCs w:val="24"/>
          <w:lang w:val="lv-LV"/>
        </w:rPr>
        <w:t xml:space="preserve">tehniskais un </w:t>
      </w:r>
      <w:r w:rsidRPr="003C6DE4">
        <w:rPr>
          <w:sz w:val="24"/>
          <w:szCs w:val="24"/>
          <w:lang w:val="lv-LV"/>
        </w:rPr>
        <w:t xml:space="preserve">finanšu piedāvājums jāaizpilda tikai elektroniski, atsevišķā elektroniskā dokumentā ar </w:t>
      </w:r>
      <w:r w:rsidRPr="003C6DE4">
        <w:rPr>
          <w:i/>
          <w:sz w:val="24"/>
          <w:szCs w:val="24"/>
          <w:lang w:val="lv-LV"/>
        </w:rPr>
        <w:t>Microsoft Office 2010</w:t>
      </w:r>
      <w:r w:rsidRPr="003C6DE4">
        <w:rPr>
          <w:sz w:val="24"/>
          <w:szCs w:val="24"/>
          <w:lang w:val="lv-LV"/>
        </w:rPr>
        <w:t xml:space="preserve"> (vai jaunākas programmatūras versijas) rīkiem lasāmā formātā;</w:t>
      </w:r>
    </w:p>
    <w:p w14:paraId="36D68A40" w14:textId="77777777" w:rsidR="002B7B58" w:rsidRPr="00161197" w:rsidRDefault="002B7B58" w:rsidP="00222DA9">
      <w:pPr>
        <w:pStyle w:val="Tekstabloks"/>
        <w:numPr>
          <w:ilvl w:val="2"/>
          <w:numId w:val="12"/>
        </w:numPr>
        <w:shd w:val="clear" w:color="auto" w:fill="auto"/>
        <w:spacing w:before="0" w:line="240" w:lineRule="auto"/>
        <w:ind w:left="1560" w:right="84" w:hanging="567"/>
        <w:rPr>
          <w:sz w:val="24"/>
          <w:szCs w:val="24"/>
          <w:lang w:val="lv-LV"/>
        </w:rPr>
      </w:pPr>
      <w:r w:rsidRPr="00161197">
        <w:rPr>
          <w:sz w:val="24"/>
          <w:szCs w:val="24"/>
          <w:lang w:val="lv-LV"/>
        </w:rPr>
        <w:t xml:space="preserve">piedāvājumu pretendents paraksta pēc izvēles ar drošu elektronisko parakstu un laika zīmogu vai ar EIS piedāvāto elektronisko parakstu (Sistēmas parakstu). Piedāvājumu paraksta pretendenta pārstāvis ar pārstāvības tiesībām vai tā pilnvarota persona. Ja piedāvājumu paraksta pilnvarota persona, jāpievieno personas ar pārstāvības tiesībām izdota pilnvara (skenēts dokumenta oriģināls </w:t>
      </w:r>
      <w:r w:rsidRPr="00161197">
        <w:rPr>
          <w:i/>
          <w:sz w:val="24"/>
          <w:szCs w:val="24"/>
          <w:lang w:val="lv-LV"/>
        </w:rPr>
        <w:t>PDF</w:t>
      </w:r>
      <w:r w:rsidRPr="00161197">
        <w:rPr>
          <w:sz w:val="24"/>
          <w:szCs w:val="24"/>
          <w:lang w:val="lv-LV"/>
        </w:rPr>
        <w:t xml:space="preserve"> formātā);</w:t>
      </w:r>
    </w:p>
    <w:p w14:paraId="2FAB2C7C" w14:textId="0E964B61" w:rsidR="002B7B58" w:rsidRPr="00161197" w:rsidRDefault="002B7B58" w:rsidP="00222DA9">
      <w:pPr>
        <w:pStyle w:val="Tekstabloks"/>
        <w:numPr>
          <w:ilvl w:val="2"/>
          <w:numId w:val="12"/>
        </w:numPr>
        <w:shd w:val="clear" w:color="auto" w:fill="auto"/>
        <w:spacing w:before="0" w:line="240" w:lineRule="auto"/>
        <w:ind w:left="1560" w:right="84" w:hanging="567"/>
        <w:rPr>
          <w:sz w:val="24"/>
          <w:szCs w:val="24"/>
          <w:lang w:val="lv-LV"/>
        </w:rPr>
      </w:pPr>
      <w:r w:rsidRPr="00161197">
        <w:rPr>
          <w:sz w:val="24"/>
          <w:szCs w:val="24"/>
          <w:lang w:val="lv-LV"/>
        </w:rPr>
        <w:t xml:space="preserve">jebkurš piegādātājs kā pretendents var iesniegt tikai vienu piedāvājumu vienā variantā. Pretendents, kas iesniedzis piedāvājumu vairākos variantos, tiks izslēgts no dalības iepirkumu procedūrā. </w:t>
      </w:r>
    </w:p>
    <w:p w14:paraId="7AA2F9D9" w14:textId="77777777" w:rsidR="002B7B58" w:rsidRPr="00161197" w:rsidRDefault="002B7B58" w:rsidP="00222DA9">
      <w:pPr>
        <w:pStyle w:val="Tekstabloks"/>
        <w:numPr>
          <w:ilvl w:val="1"/>
          <w:numId w:val="12"/>
        </w:numPr>
        <w:shd w:val="clear" w:color="auto" w:fill="auto"/>
        <w:spacing w:before="0" w:line="240" w:lineRule="auto"/>
        <w:ind w:left="709" w:right="84" w:hanging="425"/>
        <w:rPr>
          <w:b/>
          <w:sz w:val="24"/>
          <w:szCs w:val="24"/>
          <w:lang w:val="lv-LV"/>
        </w:rPr>
      </w:pPr>
      <w:r w:rsidRPr="00161197">
        <w:rPr>
          <w:rFonts w:eastAsia="Calibri"/>
          <w:sz w:val="24"/>
          <w:szCs w:val="24"/>
          <w:lang w:val="lv-LV" w:eastAsia="lv-LV"/>
        </w:rPr>
        <w:t>Ņemot vērā PIL 38. panta astotās daļas regulējumu,</w:t>
      </w:r>
      <w:r w:rsidRPr="00161197">
        <w:rPr>
          <w:sz w:val="24"/>
          <w:szCs w:val="24"/>
          <w:lang w:val="lv-LV"/>
        </w:rPr>
        <w:t xml:space="preserve"> iesniedzot piedāvājumu elektroniski, pretendents ir tiesīgs ar vienu drošu elektronisko parakstu parakstīt visus dokumentus, t.sk. </w:t>
      </w:r>
      <w:r w:rsidRPr="00161197">
        <w:rPr>
          <w:rFonts w:eastAsia="Calibri"/>
          <w:sz w:val="24"/>
          <w:szCs w:val="24"/>
          <w:lang w:val="lv-LV" w:eastAsia="lv-LV"/>
        </w:rPr>
        <w:t>visus piedāvājumā esošos atvasinātos dokumentus un tulkojumus,</w:t>
      </w:r>
      <w:r w:rsidRPr="00161197">
        <w:rPr>
          <w:sz w:val="24"/>
          <w:szCs w:val="24"/>
          <w:lang w:val="lv-LV"/>
        </w:rPr>
        <w:t xml:space="preserve"> kā vienu kopumu.</w:t>
      </w:r>
    </w:p>
    <w:p w14:paraId="41ECE18C" w14:textId="77777777" w:rsidR="002B7B58" w:rsidRPr="00161197" w:rsidRDefault="002B7B58" w:rsidP="00222DA9">
      <w:pPr>
        <w:pStyle w:val="Tekstabloks"/>
        <w:numPr>
          <w:ilvl w:val="1"/>
          <w:numId w:val="12"/>
        </w:numPr>
        <w:shd w:val="clear" w:color="auto" w:fill="auto"/>
        <w:spacing w:before="0" w:line="240" w:lineRule="auto"/>
        <w:ind w:left="709" w:right="84" w:hanging="425"/>
        <w:rPr>
          <w:b/>
          <w:sz w:val="24"/>
          <w:szCs w:val="24"/>
          <w:lang w:val="lv-LV"/>
        </w:rPr>
      </w:pPr>
      <w:r w:rsidRPr="00161197">
        <w:rPr>
          <w:sz w:val="24"/>
          <w:szCs w:val="24"/>
          <w:lang w:val="lv-LV"/>
        </w:rPr>
        <w:t>Pretendents līdz piedāvājumu iesniegšanas termiņa beigām ir tiesīgs atsaukt savu piedāvājumu vai iesniegt piedāvājuma grozījumus. Piedāvājuma atsaukuma vai grozījuma dokumenti sagatavojami, noformējami un iesniedzami tādā pašā kārtībā kā citi piedāvājuma dokumenti, ar norādi „Piedāvājuma grozījumi” vai „Piedāvājuma atsaukums”. Piedāvājuma atsaukums izslēdz pretendentu no tālākas dalības iepirkuma procedūrā.</w:t>
      </w:r>
    </w:p>
    <w:p w14:paraId="6519148B" w14:textId="77777777" w:rsidR="002B7B58" w:rsidRPr="00161197" w:rsidRDefault="002B7B58" w:rsidP="00222DA9">
      <w:pPr>
        <w:pStyle w:val="Tekstabloks"/>
        <w:numPr>
          <w:ilvl w:val="1"/>
          <w:numId w:val="12"/>
        </w:numPr>
        <w:shd w:val="clear" w:color="auto" w:fill="auto"/>
        <w:spacing w:before="0" w:line="240" w:lineRule="auto"/>
        <w:ind w:left="709" w:right="84" w:hanging="425"/>
        <w:rPr>
          <w:b/>
          <w:sz w:val="24"/>
          <w:szCs w:val="24"/>
          <w:lang w:val="lv-LV"/>
        </w:rPr>
      </w:pPr>
      <w:r w:rsidRPr="00161197">
        <w:rPr>
          <w:sz w:val="24"/>
          <w:szCs w:val="24"/>
          <w:lang w:val="lv-LV"/>
        </w:rPr>
        <w:lastRenderedPageBreak/>
        <w:t>Piedāvājuma iesniegšana nozīmē pretendenta godprātīgu nodomu piedalīties iepirkuma procedūrā un piekrišanu visām iepirkuma procedūras dokumentos noteiktajām prasībām. Piedāvājums ir saistošs pretendentam, kas to iesniedzis.</w:t>
      </w:r>
    </w:p>
    <w:p w14:paraId="496ED76D" w14:textId="77777777" w:rsidR="002B7B58" w:rsidRPr="00161197" w:rsidRDefault="002B7B58" w:rsidP="00222DA9">
      <w:pPr>
        <w:pStyle w:val="Tekstabloks"/>
        <w:numPr>
          <w:ilvl w:val="1"/>
          <w:numId w:val="12"/>
        </w:numPr>
        <w:shd w:val="clear" w:color="auto" w:fill="auto"/>
        <w:spacing w:before="0" w:line="240" w:lineRule="auto"/>
        <w:ind w:left="709" w:right="84" w:hanging="425"/>
        <w:rPr>
          <w:b/>
          <w:sz w:val="24"/>
          <w:szCs w:val="24"/>
          <w:lang w:val="lv-LV"/>
        </w:rPr>
      </w:pPr>
      <w:r w:rsidRPr="00161197">
        <w:rPr>
          <w:sz w:val="24"/>
          <w:szCs w:val="24"/>
          <w:lang w:val="lv-LV"/>
        </w:rPr>
        <w:t>Iesniedzot piedāvājumu, pretendents pilnībā atzīst visus nolikumā (arī tā pielikumos un formās, kuras ir ievietotas EIS e-konkursu apakšsistēmas šī konkursa sadaļā) ietvertos nosacījumus.</w:t>
      </w:r>
    </w:p>
    <w:p w14:paraId="02A7CF6F" w14:textId="5658F8B6" w:rsidR="002B7B58" w:rsidRPr="00161197" w:rsidRDefault="002B7B58" w:rsidP="00222DA9">
      <w:pPr>
        <w:pStyle w:val="Tekstabloks"/>
        <w:numPr>
          <w:ilvl w:val="1"/>
          <w:numId w:val="12"/>
        </w:numPr>
        <w:shd w:val="clear" w:color="auto" w:fill="auto"/>
        <w:spacing w:before="0" w:line="240" w:lineRule="auto"/>
        <w:ind w:left="709" w:right="84" w:hanging="425"/>
        <w:rPr>
          <w:b/>
          <w:sz w:val="24"/>
          <w:szCs w:val="24"/>
          <w:lang w:val="lv-LV"/>
        </w:rPr>
      </w:pPr>
      <w:r w:rsidRPr="00161197">
        <w:rPr>
          <w:sz w:val="24"/>
          <w:szCs w:val="24"/>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2E4A3FFA" w14:textId="77777777" w:rsidR="002B7B58" w:rsidRPr="00161197" w:rsidRDefault="002B7B58" w:rsidP="00222DA9">
      <w:pPr>
        <w:pStyle w:val="Tekstabloks"/>
        <w:shd w:val="clear" w:color="auto" w:fill="auto"/>
        <w:spacing w:before="0" w:line="240" w:lineRule="auto"/>
        <w:ind w:left="1020" w:right="84"/>
        <w:rPr>
          <w:b/>
          <w:sz w:val="24"/>
          <w:szCs w:val="24"/>
          <w:lang w:val="lv-LV"/>
        </w:rPr>
      </w:pPr>
    </w:p>
    <w:p w14:paraId="2F8AF0AE" w14:textId="375FC95B" w:rsidR="00A4435C" w:rsidRPr="00161197" w:rsidRDefault="00A4435C" w:rsidP="00222DA9">
      <w:pPr>
        <w:pStyle w:val="Tekstabloks"/>
        <w:numPr>
          <w:ilvl w:val="0"/>
          <w:numId w:val="5"/>
        </w:numPr>
        <w:shd w:val="clear" w:color="auto" w:fill="auto"/>
        <w:spacing w:before="0" w:line="240" w:lineRule="auto"/>
        <w:ind w:right="84"/>
        <w:rPr>
          <w:b/>
          <w:sz w:val="24"/>
          <w:szCs w:val="24"/>
          <w:lang w:val="lv-LV"/>
        </w:rPr>
      </w:pPr>
      <w:r w:rsidRPr="00161197">
        <w:rPr>
          <w:b/>
          <w:sz w:val="24"/>
          <w:szCs w:val="24"/>
          <w:u w:val="single"/>
          <w:lang w:val="lv-LV"/>
        </w:rPr>
        <w:t>Piedāvājuma noformējums</w:t>
      </w:r>
      <w:r w:rsidR="006C620B" w:rsidRPr="00161197">
        <w:rPr>
          <w:bCs/>
          <w:sz w:val="24"/>
          <w:szCs w:val="24"/>
          <w:lang w:val="lv-LV"/>
        </w:rPr>
        <w:t>.</w:t>
      </w:r>
    </w:p>
    <w:p w14:paraId="69FD5C76" w14:textId="72BADA96" w:rsidR="009330D6" w:rsidRPr="00161197" w:rsidRDefault="009330D6" w:rsidP="00222DA9">
      <w:pPr>
        <w:pStyle w:val="Punkts"/>
        <w:numPr>
          <w:ilvl w:val="1"/>
          <w:numId w:val="5"/>
        </w:numPr>
        <w:tabs>
          <w:tab w:val="clear" w:pos="5606"/>
          <w:tab w:val="left" w:pos="1276"/>
        </w:tabs>
        <w:suppressAutoHyphens w:val="0"/>
        <w:ind w:left="709" w:right="-284" w:hanging="425"/>
        <w:jc w:val="both"/>
        <w:rPr>
          <w:b w:val="0"/>
          <w:bCs/>
          <w:u w:val="single"/>
        </w:rPr>
      </w:pPr>
      <w:r w:rsidRPr="00161197">
        <w:rPr>
          <w:rFonts w:ascii="Times New Roman" w:hAnsi="Times New Roman"/>
          <w:b w:val="0"/>
          <w:bCs/>
          <w:sz w:val="24"/>
          <w:u w:val="single"/>
        </w:rPr>
        <w:t>Piedāvājums sastāv no 4 (četrām) šādām daļām:</w:t>
      </w:r>
    </w:p>
    <w:p w14:paraId="42C5F593" w14:textId="77777777" w:rsidR="009330D6" w:rsidRPr="005457A3" w:rsidRDefault="009330D6" w:rsidP="00222DA9">
      <w:pPr>
        <w:pStyle w:val="Rindkopa"/>
        <w:numPr>
          <w:ilvl w:val="2"/>
          <w:numId w:val="5"/>
        </w:numPr>
        <w:suppressAutoHyphens w:val="0"/>
        <w:ind w:right="-284" w:firstLine="131"/>
        <w:rPr>
          <w:rFonts w:ascii="Times New Roman" w:hAnsi="Times New Roman"/>
          <w:sz w:val="24"/>
        </w:rPr>
      </w:pPr>
      <w:r w:rsidRPr="005457A3">
        <w:rPr>
          <w:rFonts w:ascii="Times New Roman" w:hAnsi="Times New Roman"/>
          <w:sz w:val="24"/>
        </w:rPr>
        <w:t>Pieteikums dalībai atklātā konkursā;</w:t>
      </w:r>
    </w:p>
    <w:p w14:paraId="6993A980" w14:textId="5B9DD6D2" w:rsidR="009330D6" w:rsidRPr="005457A3" w:rsidRDefault="009330D6" w:rsidP="00222DA9">
      <w:pPr>
        <w:pStyle w:val="Rindkopa"/>
        <w:numPr>
          <w:ilvl w:val="2"/>
          <w:numId w:val="5"/>
        </w:numPr>
        <w:suppressAutoHyphens w:val="0"/>
        <w:ind w:right="-284" w:firstLine="131"/>
        <w:rPr>
          <w:rFonts w:ascii="Times New Roman" w:hAnsi="Times New Roman"/>
          <w:sz w:val="24"/>
        </w:rPr>
      </w:pPr>
      <w:r w:rsidRPr="005457A3">
        <w:rPr>
          <w:rFonts w:ascii="Times New Roman" w:hAnsi="Times New Roman"/>
          <w:sz w:val="24"/>
        </w:rPr>
        <w:t>Atlases dokumenti;</w:t>
      </w:r>
    </w:p>
    <w:p w14:paraId="45AEE968" w14:textId="3F0BC3DB" w:rsidR="009330D6" w:rsidRPr="005457A3" w:rsidRDefault="009330D6" w:rsidP="00222DA9">
      <w:pPr>
        <w:pStyle w:val="Rindkopa"/>
        <w:numPr>
          <w:ilvl w:val="2"/>
          <w:numId w:val="5"/>
        </w:numPr>
        <w:suppressAutoHyphens w:val="0"/>
        <w:ind w:right="-284" w:firstLine="131"/>
        <w:rPr>
          <w:rFonts w:ascii="Times New Roman" w:hAnsi="Times New Roman"/>
          <w:sz w:val="24"/>
        </w:rPr>
      </w:pPr>
      <w:r w:rsidRPr="005457A3">
        <w:rPr>
          <w:rFonts w:ascii="Times New Roman" w:hAnsi="Times New Roman"/>
          <w:sz w:val="24"/>
        </w:rPr>
        <w:t>Tehniskais piedāvājums;</w:t>
      </w:r>
    </w:p>
    <w:p w14:paraId="654C5805" w14:textId="04B598AD" w:rsidR="009330D6" w:rsidRPr="005457A3" w:rsidRDefault="009330D6" w:rsidP="00222DA9">
      <w:pPr>
        <w:pStyle w:val="Rindkopa"/>
        <w:numPr>
          <w:ilvl w:val="2"/>
          <w:numId w:val="5"/>
        </w:numPr>
        <w:suppressAutoHyphens w:val="0"/>
        <w:ind w:right="-284" w:firstLine="131"/>
        <w:rPr>
          <w:rFonts w:ascii="Times New Roman" w:hAnsi="Times New Roman"/>
          <w:sz w:val="24"/>
        </w:rPr>
      </w:pPr>
      <w:r w:rsidRPr="005457A3">
        <w:rPr>
          <w:rFonts w:ascii="Times New Roman" w:hAnsi="Times New Roman"/>
          <w:sz w:val="24"/>
        </w:rPr>
        <w:t>Finanšu piedāvājums</w:t>
      </w:r>
      <w:r w:rsidRPr="005457A3">
        <w:rPr>
          <w:rFonts w:ascii="Times New Roman" w:hAnsi="Times New Roman"/>
          <w:color w:val="000000"/>
          <w:sz w:val="24"/>
        </w:rPr>
        <w:t>.</w:t>
      </w:r>
    </w:p>
    <w:p w14:paraId="2BF947A6" w14:textId="77777777" w:rsidR="002B7B58" w:rsidRPr="00161197" w:rsidRDefault="002B7B58" w:rsidP="00222DA9">
      <w:pPr>
        <w:pStyle w:val="Tekstabloks"/>
        <w:numPr>
          <w:ilvl w:val="1"/>
          <w:numId w:val="5"/>
        </w:numPr>
        <w:shd w:val="clear" w:color="auto" w:fill="auto"/>
        <w:tabs>
          <w:tab w:val="clear" w:pos="5606"/>
        </w:tabs>
        <w:spacing w:before="0" w:line="240" w:lineRule="auto"/>
        <w:ind w:left="709" w:right="84" w:hanging="425"/>
        <w:rPr>
          <w:sz w:val="24"/>
          <w:szCs w:val="24"/>
          <w:lang w:val="lv-LV"/>
        </w:rPr>
      </w:pPr>
      <w:r w:rsidRPr="00161197">
        <w:rPr>
          <w:sz w:val="24"/>
          <w:szCs w:val="24"/>
          <w:lang w:val="lv-LV"/>
        </w:rPr>
        <w:t xml:space="preserve">Visi piedāvājuma dokumenti jāizstrādā, jānoformē, tostarp, dokumentu kopijas un dokumentu tulkojumi latviešu valodā, jāapliecina, saskaņā ar Ministru kabineta 2018.gada 4.septembra noteikumu Nr.558 „Dokumentu izstrādāšanas un noformēšanas kārtība” un iepirkuma procedūras nolikuma prasībām. Tiem jābūt aizpildītiem, datētiem un parakstītiem, izmantojot pasūtītāja piedāvātās veidlapas. </w:t>
      </w:r>
    </w:p>
    <w:p w14:paraId="153E88F8" w14:textId="37299546" w:rsidR="002B7B58" w:rsidRPr="00161197" w:rsidRDefault="002B7B58" w:rsidP="00222DA9">
      <w:pPr>
        <w:pStyle w:val="Tekstabloks"/>
        <w:numPr>
          <w:ilvl w:val="1"/>
          <w:numId w:val="5"/>
        </w:numPr>
        <w:shd w:val="clear" w:color="auto" w:fill="auto"/>
        <w:tabs>
          <w:tab w:val="clear" w:pos="5606"/>
        </w:tabs>
        <w:spacing w:before="0" w:line="240" w:lineRule="auto"/>
        <w:ind w:left="709" w:right="84" w:hanging="425"/>
        <w:rPr>
          <w:sz w:val="24"/>
          <w:szCs w:val="24"/>
          <w:lang w:val="lv-LV"/>
        </w:rPr>
      </w:pPr>
      <w:r w:rsidRPr="00161197">
        <w:rPr>
          <w:sz w:val="24"/>
          <w:szCs w:val="24"/>
          <w:lang w:val="lv-LV"/>
        </w:rPr>
        <w:t>Pretendents atbild par iepirkuma procedūras dokumentu rūpīgu izskatīšanu, ieskaitot grozījumus iepirkuma procedūras dokumentos, pasūtītāja sniegto papildus informāciju un skaidrojum</w:t>
      </w:r>
      <w:r w:rsidR="003223C3" w:rsidRPr="00161197">
        <w:rPr>
          <w:sz w:val="24"/>
          <w:szCs w:val="24"/>
          <w:lang w:val="lv-LV"/>
        </w:rPr>
        <w:t>us</w:t>
      </w:r>
      <w:r w:rsidRPr="00161197">
        <w:rPr>
          <w:sz w:val="24"/>
          <w:szCs w:val="24"/>
          <w:lang w:val="lv-LV"/>
        </w:rPr>
        <w:t xml:space="preserve"> par iepirkuma procedūras dokumentos noteiktajām prasībām.</w:t>
      </w:r>
    </w:p>
    <w:p w14:paraId="1B194785" w14:textId="77777777" w:rsidR="002B7B58" w:rsidRPr="00161197" w:rsidRDefault="002B7B58" w:rsidP="00222DA9">
      <w:pPr>
        <w:pStyle w:val="Tekstabloks"/>
        <w:numPr>
          <w:ilvl w:val="1"/>
          <w:numId w:val="5"/>
        </w:numPr>
        <w:shd w:val="clear" w:color="auto" w:fill="auto"/>
        <w:tabs>
          <w:tab w:val="clear" w:pos="5606"/>
        </w:tabs>
        <w:spacing w:before="0" w:line="240" w:lineRule="auto"/>
        <w:ind w:left="709" w:right="84" w:hanging="425"/>
        <w:rPr>
          <w:sz w:val="24"/>
          <w:szCs w:val="24"/>
          <w:lang w:val="lv-LV"/>
        </w:rPr>
      </w:pPr>
      <w:r w:rsidRPr="00161197">
        <w:rPr>
          <w:sz w:val="24"/>
          <w:szCs w:val="24"/>
          <w:lang w:val="lv-LV"/>
        </w:rPr>
        <w:t xml:space="preserve">Piedāvājuma dokumenti jāsagatavo un jāiesniedz latviešu valodā, tiem jābūt skaidri salasāmiem un apliecinātiem Latvijas Republikas normatīvajos aktos noteiktajā kārtībā. </w:t>
      </w:r>
    </w:p>
    <w:p w14:paraId="33D98059" w14:textId="77777777" w:rsidR="002B7B58" w:rsidRPr="00161197" w:rsidRDefault="002B7B58" w:rsidP="00222DA9">
      <w:pPr>
        <w:pStyle w:val="Tekstabloks"/>
        <w:numPr>
          <w:ilvl w:val="1"/>
          <w:numId w:val="5"/>
        </w:numPr>
        <w:shd w:val="clear" w:color="auto" w:fill="auto"/>
        <w:tabs>
          <w:tab w:val="clear" w:pos="5606"/>
        </w:tabs>
        <w:spacing w:before="0" w:line="240" w:lineRule="auto"/>
        <w:ind w:left="709" w:right="84" w:hanging="425"/>
        <w:rPr>
          <w:sz w:val="24"/>
          <w:szCs w:val="24"/>
          <w:lang w:val="lv-LV"/>
        </w:rPr>
      </w:pPr>
      <w:r w:rsidRPr="00161197">
        <w:rPr>
          <w:sz w:val="24"/>
          <w:szCs w:val="24"/>
          <w:lang w:val="lv-LV"/>
        </w:rPr>
        <w:t>Pretendenta dokumentam, kas iesniegts svešvalodā, jāpievieno šī dokumenta pretendenta apliecināts tulkojums latviešu</w:t>
      </w:r>
      <w:r w:rsidRPr="00161197">
        <w:rPr>
          <w:bCs/>
          <w:sz w:val="24"/>
          <w:szCs w:val="24"/>
          <w:lang w:val="lv-LV"/>
        </w:rPr>
        <w:t xml:space="preserve"> valodā.</w:t>
      </w:r>
      <w:r w:rsidRPr="00161197">
        <w:rPr>
          <w:sz w:val="24"/>
          <w:szCs w:val="24"/>
          <w:lang w:val="lv-LV"/>
        </w:rPr>
        <w:t xml:space="preserve"> </w:t>
      </w:r>
      <w:r w:rsidRPr="00161197">
        <w:rPr>
          <w:bCs/>
          <w:sz w:val="24"/>
          <w:szCs w:val="24"/>
          <w:lang w:val="lv-LV"/>
        </w:rPr>
        <w:t>Ja oriģinālā dokumenta teksts atšķiras no šī dokumenta tulkojuma teksta latviešu valodā, tad par pamatu tiks ņemts šī dokumenta tulkojums latviešu valodā.</w:t>
      </w:r>
    </w:p>
    <w:p w14:paraId="3A1DB7AA" w14:textId="77777777" w:rsidR="002B7B58" w:rsidRPr="00161197" w:rsidRDefault="002B7B58" w:rsidP="00222DA9">
      <w:pPr>
        <w:pStyle w:val="Tekstabloks"/>
        <w:numPr>
          <w:ilvl w:val="1"/>
          <w:numId w:val="5"/>
        </w:numPr>
        <w:shd w:val="clear" w:color="auto" w:fill="auto"/>
        <w:tabs>
          <w:tab w:val="clear" w:pos="5606"/>
        </w:tabs>
        <w:spacing w:before="0" w:line="240" w:lineRule="auto"/>
        <w:ind w:left="709" w:right="84" w:hanging="425"/>
        <w:rPr>
          <w:sz w:val="24"/>
          <w:szCs w:val="24"/>
          <w:lang w:val="lv-LV"/>
        </w:rPr>
      </w:pPr>
      <w:r w:rsidRPr="00161197">
        <w:rPr>
          <w:sz w:val="24"/>
          <w:szCs w:val="24"/>
          <w:lang w:val="lv-LV"/>
        </w:rPr>
        <w:t xml:space="preserve">Visiem iesniegtajiem piedāvājuma dokumentiem jābūt parakstītiem. Pretendenta pieteikums dalībai atklātā konkursā un apliecinājumi jāparaksta personai ar tiesībām pārstāvēt pretendentu vai tās pilnvarotam pārstāvim. Pilnvarojuma gadījumos jāpievieno pilnvara. Pretendents ir tiesīgs ar vienu drošu elektronisko parakstu parakstīt visus dokumentus kā vienu kopumu. </w:t>
      </w:r>
    </w:p>
    <w:p w14:paraId="0390E337" w14:textId="77777777" w:rsidR="00CE5BAE" w:rsidRPr="00161197" w:rsidRDefault="00CE5BAE" w:rsidP="00222DA9">
      <w:pPr>
        <w:pStyle w:val="Tekstabloks"/>
        <w:numPr>
          <w:ilvl w:val="1"/>
          <w:numId w:val="5"/>
        </w:numPr>
        <w:shd w:val="clear" w:color="auto" w:fill="auto"/>
        <w:tabs>
          <w:tab w:val="clear" w:pos="5606"/>
        </w:tabs>
        <w:spacing w:before="0" w:line="240" w:lineRule="auto"/>
        <w:ind w:left="709" w:right="84" w:hanging="425"/>
        <w:rPr>
          <w:color w:val="FF0000"/>
          <w:sz w:val="24"/>
          <w:szCs w:val="24"/>
          <w:lang w:val="lv-LV"/>
        </w:rPr>
      </w:pPr>
      <w:r w:rsidRPr="00161197">
        <w:rPr>
          <w:rFonts w:eastAsia="Calibri"/>
          <w:sz w:val="24"/>
          <w:szCs w:val="24"/>
          <w:lang w:val="lv-LV" w:eastAsia="lv-LV"/>
        </w:rPr>
        <w:t>Ja pretendents ir piegādātāju apvienība, pieteikums dalībai iepirkumā jāparaksta katras personas, kas iekļauta piegādātāju apvienībā, pārstāvim ar paraksta tiesībām vai tā pilnvarotai personai</w:t>
      </w:r>
      <w:r w:rsidRPr="00161197">
        <w:rPr>
          <w:sz w:val="24"/>
          <w:szCs w:val="24"/>
          <w:lang w:val="lv-LV"/>
        </w:rPr>
        <w:t>.</w:t>
      </w:r>
    </w:p>
    <w:p w14:paraId="4289B87D" w14:textId="7193BF28" w:rsidR="002B7B58" w:rsidRPr="00161197" w:rsidRDefault="002B7B58" w:rsidP="00222DA9">
      <w:pPr>
        <w:pStyle w:val="Tekstabloks"/>
        <w:numPr>
          <w:ilvl w:val="1"/>
          <w:numId w:val="5"/>
        </w:numPr>
        <w:shd w:val="clear" w:color="auto" w:fill="auto"/>
        <w:tabs>
          <w:tab w:val="clear" w:pos="5606"/>
        </w:tabs>
        <w:spacing w:before="0" w:line="240" w:lineRule="auto"/>
        <w:ind w:left="709" w:right="84" w:hanging="425"/>
        <w:rPr>
          <w:color w:val="FF0000"/>
          <w:sz w:val="24"/>
          <w:szCs w:val="24"/>
          <w:lang w:val="lv-LV"/>
        </w:rPr>
      </w:pPr>
      <w:r w:rsidRPr="00161197">
        <w:rPr>
          <w:sz w:val="24"/>
          <w:szCs w:val="24"/>
          <w:lang w:val="lv-LV"/>
        </w:rPr>
        <w:t>Dokumentus, kas attiecas tikai uz apakšuzņēmēju, uz kura iespējām balstās pretendents, lai apliecinātu savu atbilstību izvirzītajām kvalifikācijas prasībām, vai paredz piesaistīt līguma izpildē, jāparaksta apakšuzņēmēja personai ar tiesībām pārstāvēt to iepirkuma procedūrā vai tās pilnvarotam pārstāvim. Pilnvarojuma gadījumā jāpievieno</w:t>
      </w:r>
      <w:r w:rsidR="003223C3" w:rsidRPr="00161197">
        <w:rPr>
          <w:sz w:val="24"/>
          <w:szCs w:val="24"/>
          <w:lang w:val="lv-LV"/>
        </w:rPr>
        <w:t xml:space="preserve"> </w:t>
      </w:r>
      <w:r w:rsidR="009320CA" w:rsidRPr="00161197">
        <w:rPr>
          <w:sz w:val="24"/>
          <w:szCs w:val="24"/>
          <w:lang w:val="lv-LV"/>
        </w:rPr>
        <w:t>pilnvara</w:t>
      </w:r>
      <w:r w:rsidRPr="00161197">
        <w:rPr>
          <w:sz w:val="24"/>
          <w:szCs w:val="24"/>
          <w:lang w:val="lv-LV"/>
        </w:rPr>
        <w:t>.</w:t>
      </w:r>
    </w:p>
    <w:p w14:paraId="387760BD" w14:textId="77777777" w:rsidR="002B7B58" w:rsidRPr="00161197" w:rsidRDefault="002B7B58" w:rsidP="00222DA9">
      <w:pPr>
        <w:pStyle w:val="Tekstabloks"/>
        <w:numPr>
          <w:ilvl w:val="1"/>
          <w:numId w:val="5"/>
        </w:numPr>
        <w:shd w:val="clear" w:color="auto" w:fill="auto"/>
        <w:tabs>
          <w:tab w:val="clear" w:pos="5606"/>
        </w:tabs>
        <w:spacing w:before="0" w:line="240" w:lineRule="auto"/>
        <w:ind w:left="709" w:right="84" w:hanging="425"/>
        <w:rPr>
          <w:sz w:val="24"/>
          <w:szCs w:val="24"/>
          <w:lang w:val="lv-LV"/>
        </w:rPr>
      </w:pPr>
      <w:r w:rsidRPr="00161197">
        <w:rPr>
          <w:sz w:val="24"/>
          <w:szCs w:val="24"/>
          <w:lang w:val="lv-LV"/>
        </w:rPr>
        <w:t>Pretendents sedz visus izdevumus, kas saistīti ar piedāvājuma dokumentu izstrādāšanu, noformēšanu un iesniegšanu. Pasūtītājs nesegs un nekompensēs šos izdevumus, neatkarīgi no iepirkuma procedūras rezultātiem.</w:t>
      </w:r>
    </w:p>
    <w:p w14:paraId="693BDA2F" w14:textId="77777777" w:rsidR="002B7B58" w:rsidRPr="00161197" w:rsidRDefault="002B7B58" w:rsidP="00222DA9">
      <w:pPr>
        <w:pStyle w:val="Tekstabloks"/>
        <w:numPr>
          <w:ilvl w:val="1"/>
          <w:numId w:val="5"/>
        </w:numPr>
        <w:shd w:val="clear" w:color="auto" w:fill="auto"/>
        <w:tabs>
          <w:tab w:val="clear" w:pos="5606"/>
        </w:tabs>
        <w:spacing w:before="0" w:line="240" w:lineRule="auto"/>
        <w:ind w:left="851" w:right="84" w:hanging="567"/>
        <w:rPr>
          <w:sz w:val="24"/>
          <w:szCs w:val="24"/>
          <w:lang w:val="lv-LV"/>
        </w:rPr>
      </w:pPr>
      <w:r w:rsidRPr="00161197">
        <w:rPr>
          <w:sz w:val="24"/>
          <w:szCs w:val="24"/>
          <w:lang w:val="lv-LV"/>
        </w:rPr>
        <w:t xml:space="preserve">Ja iepirkuma komisijai </w:t>
      </w:r>
      <w:r w:rsidRPr="00161197">
        <w:rPr>
          <w:rFonts w:eastAsia="Calibri"/>
          <w:sz w:val="24"/>
          <w:szCs w:val="24"/>
          <w:lang w:val="lv-LV" w:eastAsia="lv-LV"/>
        </w:rPr>
        <w:t>rodas</w:t>
      </w:r>
      <w:r w:rsidRPr="00161197">
        <w:rPr>
          <w:sz w:val="24"/>
          <w:szCs w:val="24"/>
          <w:lang w:val="lv-LV"/>
        </w:rPr>
        <w:t xml:space="preserve"> šaubas par iesniegtā dokumenta kopijas autentiskumu, tā pieprasa, lai pretendents uzrāda dokumenta oriģinālu vai iesniedz apliecinātu dokumenta kopiju.</w:t>
      </w:r>
    </w:p>
    <w:p w14:paraId="5C85116B" w14:textId="07B4634B" w:rsidR="002B7B58" w:rsidRDefault="002B7B58" w:rsidP="00222DA9">
      <w:pPr>
        <w:pStyle w:val="Tekstabloks"/>
        <w:numPr>
          <w:ilvl w:val="1"/>
          <w:numId w:val="5"/>
        </w:numPr>
        <w:shd w:val="clear" w:color="auto" w:fill="auto"/>
        <w:tabs>
          <w:tab w:val="clear" w:pos="5606"/>
        </w:tabs>
        <w:spacing w:before="0" w:line="240" w:lineRule="auto"/>
        <w:ind w:left="851" w:right="84" w:hanging="567"/>
        <w:rPr>
          <w:sz w:val="24"/>
          <w:szCs w:val="24"/>
          <w:lang w:val="lv-LV"/>
        </w:rPr>
      </w:pPr>
      <w:r w:rsidRPr="00161197">
        <w:rPr>
          <w:sz w:val="24"/>
          <w:szCs w:val="24"/>
          <w:lang w:val="lv-LV"/>
        </w:rPr>
        <w:t xml:space="preserve">Izziņas un citus dokumentus, kurus PIL </w:t>
      </w:r>
      <w:r w:rsidRPr="00161197">
        <w:rPr>
          <w:rFonts w:eastAsia="Calibri"/>
          <w:sz w:val="24"/>
          <w:szCs w:val="24"/>
          <w:lang w:val="lv-LV" w:eastAsia="lv-LV"/>
        </w:rPr>
        <w:t>noteiktajos</w:t>
      </w:r>
      <w:r w:rsidRPr="00161197">
        <w:rPr>
          <w:sz w:val="24"/>
          <w:szCs w:val="24"/>
          <w:lang w:val="lv-LV"/>
        </w:rPr>
        <w:t xml:space="preserve"> gadījumos izsniedz Latvijas kompetentās institūcijas, Pasūtītājs pieņem un atzīst, ja tie izdoti ne agrāk kā vienu mēnesi pirms to iesniegšanas dienas, bet ārvalstu kompetento institūciju izsniegtās izziņas un citus dokumentus Pasūtītājs pieņem un atzīst, ja tie izdoti ne agrāk kā sešus mēnešus pirms to iesniegšanas dienas, ja izziņas vai dokumenta izdevējs nav norādījis īsāku tā derīguma termiņu.</w:t>
      </w:r>
    </w:p>
    <w:p w14:paraId="2E51EE51" w14:textId="77777777" w:rsidR="00222DA9" w:rsidRPr="00851B68" w:rsidRDefault="00222DA9" w:rsidP="00222DA9">
      <w:pPr>
        <w:pStyle w:val="Tekstabloks"/>
        <w:shd w:val="clear" w:color="auto" w:fill="auto"/>
        <w:spacing w:before="0" w:line="240" w:lineRule="auto"/>
        <w:ind w:left="851" w:right="84"/>
        <w:rPr>
          <w:sz w:val="24"/>
          <w:szCs w:val="24"/>
          <w:lang w:val="lv-LV"/>
        </w:rPr>
      </w:pPr>
    </w:p>
    <w:p w14:paraId="2F8AF0CB" w14:textId="77777777" w:rsidR="008649BE" w:rsidRPr="00161197" w:rsidRDefault="00A4435C" w:rsidP="00222DA9">
      <w:pPr>
        <w:pStyle w:val="Sarakstarindkopa"/>
        <w:numPr>
          <w:ilvl w:val="0"/>
          <w:numId w:val="6"/>
        </w:numPr>
        <w:tabs>
          <w:tab w:val="left" w:pos="0"/>
        </w:tabs>
        <w:spacing w:after="0" w:line="240" w:lineRule="auto"/>
        <w:ind w:left="284" w:hanging="284"/>
        <w:rPr>
          <w:rFonts w:ascii="Times New Roman" w:hAnsi="Times New Roman"/>
          <w:sz w:val="24"/>
          <w:szCs w:val="24"/>
        </w:rPr>
      </w:pPr>
      <w:r w:rsidRPr="00161197">
        <w:rPr>
          <w:rFonts w:ascii="Times New Roman" w:hAnsi="Times New Roman"/>
          <w:b/>
          <w:bCs/>
          <w:sz w:val="24"/>
          <w:szCs w:val="24"/>
          <w:u w:val="single"/>
        </w:rPr>
        <w:lastRenderedPageBreak/>
        <w:t>P</w:t>
      </w:r>
      <w:r w:rsidR="00E829B8" w:rsidRPr="00161197">
        <w:rPr>
          <w:rFonts w:ascii="Times New Roman" w:hAnsi="Times New Roman"/>
          <w:b/>
          <w:bCs/>
          <w:sz w:val="24"/>
          <w:szCs w:val="24"/>
          <w:u w:val="single"/>
        </w:rPr>
        <w:t>rasības pre</w:t>
      </w:r>
      <w:r w:rsidRPr="00161197">
        <w:rPr>
          <w:rFonts w:ascii="Times New Roman" w:hAnsi="Times New Roman"/>
          <w:b/>
          <w:bCs/>
          <w:sz w:val="24"/>
          <w:szCs w:val="24"/>
          <w:u w:val="single"/>
        </w:rPr>
        <w:t>tendent</w:t>
      </w:r>
      <w:r w:rsidR="00E829B8" w:rsidRPr="00161197">
        <w:rPr>
          <w:rFonts w:ascii="Times New Roman" w:hAnsi="Times New Roman"/>
          <w:b/>
          <w:bCs/>
          <w:sz w:val="24"/>
          <w:szCs w:val="24"/>
          <w:u w:val="single"/>
        </w:rPr>
        <w:t>iem</w:t>
      </w:r>
      <w:r w:rsidR="000B11BC" w:rsidRPr="00161197">
        <w:rPr>
          <w:rFonts w:ascii="Times New Roman" w:hAnsi="Times New Roman"/>
          <w:sz w:val="24"/>
          <w:szCs w:val="24"/>
        </w:rPr>
        <w:t>.</w:t>
      </w:r>
    </w:p>
    <w:p w14:paraId="57D726E6" w14:textId="40B555A5" w:rsidR="001D03B8" w:rsidRPr="006D5EF0" w:rsidRDefault="006D5EF0" w:rsidP="00222DA9">
      <w:pPr>
        <w:pStyle w:val="virsraksts11"/>
        <w:keepNext w:val="0"/>
        <w:numPr>
          <w:ilvl w:val="1"/>
          <w:numId w:val="6"/>
        </w:numPr>
        <w:spacing w:before="0" w:after="0"/>
        <w:ind w:left="709" w:right="84" w:hanging="425"/>
        <w:jc w:val="both"/>
        <w:rPr>
          <w:b w:val="0"/>
          <w:bCs w:val="0"/>
          <w:sz w:val="24"/>
          <w:szCs w:val="24"/>
        </w:rPr>
      </w:pPr>
      <w:r w:rsidRPr="006D5EF0">
        <w:rPr>
          <w:b w:val="0"/>
          <w:bCs w:val="0"/>
          <w:sz w:val="24"/>
          <w:szCs w:val="24"/>
        </w:rPr>
        <w:t xml:space="preserve">Pretendents ir reģistrēts, licencēts vai sertificēts </w:t>
      </w:r>
      <w:r w:rsidRPr="006D5EF0">
        <w:rPr>
          <w:b w:val="0"/>
          <w:bCs w:val="0"/>
          <w:sz w:val="24"/>
          <w:szCs w:val="24"/>
          <w:shd w:val="clear" w:color="auto" w:fill="FFFFFF"/>
        </w:rPr>
        <w:t>atbilstoši reģistrācijas vai pastāvīgās dzīvesvietas valsts normatīvo aktu prasībām</w:t>
      </w:r>
      <w:r w:rsidR="001D03B8" w:rsidRPr="006D5EF0">
        <w:rPr>
          <w:b w:val="0"/>
          <w:bCs w:val="0"/>
          <w:sz w:val="24"/>
          <w:szCs w:val="24"/>
        </w:rPr>
        <w:t>.</w:t>
      </w:r>
    </w:p>
    <w:p w14:paraId="74C57EC4" w14:textId="7DADAD18" w:rsidR="001D03B8" w:rsidRPr="006D5EF0" w:rsidRDefault="006D5EF0" w:rsidP="00222DA9">
      <w:pPr>
        <w:pStyle w:val="virsraksts11"/>
        <w:keepNext w:val="0"/>
        <w:numPr>
          <w:ilvl w:val="1"/>
          <w:numId w:val="6"/>
        </w:numPr>
        <w:spacing w:before="0" w:after="0"/>
        <w:ind w:left="709" w:right="84" w:hanging="425"/>
        <w:jc w:val="both"/>
        <w:rPr>
          <w:b w:val="0"/>
          <w:bCs w:val="0"/>
          <w:iCs w:val="0"/>
          <w:sz w:val="24"/>
          <w:szCs w:val="24"/>
        </w:rPr>
      </w:pPr>
      <w:bookmarkStart w:id="2" w:name="_Hlk127951264"/>
      <w:r w:rsidRPr="006D5EF0">
        <w:rPr>
          <w:b w:val="0"/>
          <w:bCs w:val="0"/>
          <w:sz w:val="24"/>
          <w:szCs w:val="24"/>
        </w:rPr>
        <w:t>Pretendentam iepriekšējo 3 (trīs) gadu (202</w:t>
      </w:r>
      <w:r w:rsidR="00610E48">
        <w:rPr>
          <w:b w:val="0"/>
          <w:bCs w:val="0"/>
          <w:sz w:val="24"/>
          <w:szCs w:val="24"/>
        </w:rPr>
        <w:t>1</w:t>
      </w:r>
      <w:r w:rsidRPr="006D5EF0">
        <w:rPr>
          <w:b w:val="0"/>
          <w:bCs w:val="0"/>
          <w:sz w:val="24"/>
          <w:szCs w:val="24"/>
        </w:rPr>
        <w:t>., 202</w:t>
      </w:r>
      <w:r w:rsidR="00610E48">
        <w:rPr>
          <w:b w:val="0"/>
          <w:bCs w:val="0"/>
          <w:sz w:val="24"/>
          <w:szCs w:val="24"/>
        </w:rPr>
        <w:t>2</w:t>
      </w:r>
      <w:r w:rsidRPr="006D5EF0">
        <w:rPr>
          <w:b w:val="0"/>
          <w:bCs w:val="0"/>
          <w:sz w:val="24"/>
          <w:szCs w:val="24"/>
        </w:rPr>
        <w:t>., 202</w:t>
      </w:r>
      <w:r w:rsidR="00610E48">
        <w:rPr>
          <w:b w:val="0"/>
          <w:bCs w:val="0"/>
          <w:sz w:val="24"/>
          <w:szCs w:val="24"/>
        </w:rPr>
        <w:t>3</w:t>
      </w:r>
      <w:r w:rsidRPr="006D5EF0">
        <w:rPr>
          <w:b w:val="0"/>
          <w:bCs w:val="0"/>
          <w:sz w:val="24"/>
          <w:szCs w:val="24"/>
          <w:lang w:val="es-ES_tradnl"/>
        </w:rPr>
        <w:t xml:space="preserve">.g.) laikā un </w:t>
      </w:r>
      <w:r w:rsidRPr="006D5EF0">
        <w:rPr>
          <w:b w:val="0"/>
          <w:bCs w:val="0"/>
          <w:sz w:val="24"/>
          <w:szCs w:val="24"/>
          <w:shd w:val="clear" w:color="auto" w:fill="FFFFFF"/>
        </w:rPr>
        <w:t>202</w:t>
      </w:r>
      <w:r w:rsidR="00610E48">
        <w:rPr>
          <w:b w:val="0"/>
          <w:bCs w:val="0"/>
          <w:sz w:val="24"/>
          <w:szCs w:val="24"/>
          <w:shd w:val="clear" w:color="auto" w:fill="FFFFFF"/>
        </w:rPr>
        <w:t>4</w:t>
      </w:r>
      <w:r w:rsidRPr="006D5EF0">
        <w:rPr>
          <w:b w:val="0"/>
          <w:bCs w:val="0"/>
          <w:sz w:val="24"/>
          <w:szCs w:val="24"/>
          <w:shd w:val="clear" w:color="auto" w:fill="FFFFFF"/>
        </w:rPr>
        <w:t xml:space="preserve">. gadā līdz piedāvājumu iesniegšanas dienai </w:t>
      </w:r>
      <w:bookmarkStart w:id="3" w:name="_Hlk129009414"/>
      <w:r w:rsidRPr="006D5EF0">
        <w:rPr>
          <w:b w:val="0"/>
          <w:bCs w:val="0"/>
          <w:sz w:val="24"/>
          <w:szCs w:val="24"/>
        </w:rPr>
        <w:t xml:space="preserve">ir pieredze  vismaz 1 (viena) līdzīga līguma izpildē. Par līdzīgu līgumu šī punkta izpratnē uzskatāms līgums, kura ietvaros pretendents ir veicis pretputekļu absorbenta iestrādi grants – šķembu ceļu seguma virskārtā </w:t>
      </w:r>
      <w:r w:rsidRPr="006D5EF0">
        <w:rPr>
          <w:b w:val="0"/>
          <w:bCs w:val="0"/>
          <w:sz w:val="24"/>
          <w:szCs w:val="24"/>
          <w:u w:val="single"/>
        </w:rPr>
        <w:t>vismaz 10000 m</w:t>
      </w:r>
      <w:r w:rsidRPr="006D5EF0">
        <w:rPr>
          <w:b w:val="0"/>
          <w:bCs w:val="0"/>
          <w:sz w:val="24"/>
          <w:szCs w:val="24"/>
          <w:u w:val="single"/>
          <w:vertAlign w:val="superscript"/>
        </w:rPr>
        <w:t>2</w:t>
      </w:r>
      <w:r w:rsidRPr="006D5EF0">
        <w:rPr>
          <w:b w:val="0"/>
          <w:bCs w:val="0"/>
          <w:sz w:val="24"/>
          <w:szCs w:val="24"/>
          <w:u w:val="single"/>
        </w:rPr>
        <w:t xml:space="preserve"> (desmit tūkstoši kvadrātmetri) platībā</w:t>
      </w:r>
      <w:bookmarkEnd w:id="2"/>
      <w:bookmarkEnd w:id="3"/>
      <w:r w:rsidR="00CE2A76" w:rsidRPr="006D5EF0">
        <w:rPr>
          <w:b w:val="0"/>
          <w:bCs w:val="0"/>
          <w:sz w:val="24"/>
          <w:szCs w:val="24"/>
        </w:rPr>
        <w:t>.</w:t>
      </w:r>
    </w:p>
    <w:p w14:paraId="7D51DFC4" w14:textId="73AB076B" w:rsidR="00CE2A76" w:rsidRPr="006D5EF0" w:rsidRDefault="006D5EF0" w:rsidP="00222DA9">
      <w:pPr>
        <w:pStyle w:val="virsraksts11"/>
        <w:keepNext w:val="0"/>
        <w:numPr>
          <w:ilvl w:val="1"/>
          <w:numId w:val="6"/>
        </w:numPr>
        <w:spacing w:before="0" w:after="0"/>
        <w:ind w:left="709" w:right="84" w:hanging="425"/>
        <w:jc w:val="both"/>
        <w:rPr>
          <w:b w:val="0"/>
          <w:bCs w:val="0"/>
          <w:iCs w:val="0"/>
          <w:sz w:val="24"/>
          <w:szCs w:val="24"/>
        </w:rPr>
      </w:pPr>
      <w:r w:rsidRPr="006D5EF0">
        <w:rPr>
          <w:b w:val="0"/>
          <w:bCs w:val="0"/>
          <w:sz w:val="24"/>
          <w:szCs w:val="24"/>
        </w:rPr>
        <w:t>Pretendenta rīcībā ir tehniskajā specifikācijā norādīto darbību veikšanai nepieciešamā tehnika, iekārtas, instrumenti un cits aprīkojums</w:t>
      </w:r>
      <w:r w:rsidR="00CE2A76" w:rsidRPr="006D5EF0">
        <w:rPr>
          <w:b w:val="0"/>
          <w:bCs w:val="0"/>
          <w:iCs w:val="0"/>
          <w:sz w:val="24"/>
          <w:szCs w:val="24"/>
        </w:rPr>
        <w:t>.</w:t>
      </w:r>
    </w:p>
    <w:p w14:paraId="1182FBB3" w14:textId="5AD711B8" w:rsidR="001D03B8" w:rsidRPr="00161197" w:rsidRDefault="001D03B8" w:rsidP="00222DA9">
      <w:pPr>
        <w:pStyle w:val="Apakpunkts"/>
        <w:numPr>
          <w:ilvl w:val="1"/>
          <w:numId w:val="6"/>
        </w:numPr>
        <w:tabs>
          <w:tab w:val="left" w:pos="567"/>
        </w:tabs>
        <w:suppressAutoHyphens w:val="0"/>
        <w:ind w:left="709" w:right="84" w:hanging="425"/>
        <w:jc w:val="both"/>
        <w:rPr>
          <w:rFonts w:ascii="Times New Roman" w:hAnsi="Times New Roman"/>
          <w:b w:val="0"/>
          <w:sz w:val="24"/>
        </w:rPr>
      </w:pPr>
      <w:r w:rsidRPr="00161197">
        <w:rPr>
          <w:rFonts w:ascii="Times New Roman" w:hAnsi="Times New Roman"/>
          <w:b w:val="0"/>
          <w:sz w:val="24"/>
        </w:rPr>
        <w:t>Pretendents līguma izpildē var piesaistīt apakšuzņēmējus.</w:t>
      </w:r>
    </w:p>
    <w:p w14:paraId="68FEAA56" w14:textId="7ED5E430" w:rsidR="001D03B8" w:rsidRPr="00161197" w:rsidRDefault="006D5EF0" w:rsidP="00222DA9">
      <w:pPr>
        <w:pStyle w:val="Apakpunkts"/>
        <w:numPr>
          <w:ilvl w:val="1"/>
          <w:numId w:val="6"/>
        </w:numPr>
        <w:tabs>
          <w:tab w:val="left" w:pos="284"/>
        </w:tabs>
        <w:suppressAutoHyphens w:val="0"/>
        <w:ind w:left="709" w:right="84" w:hanging="425"/>
        <w:jc w:val="both"/>
        <w:rPr>
          <w:rFonts w:ascii="Times New Roman" w:hAnsi="Times New Roman"/>
          <w:b w:val="0"/>
          <w:bCs/>
          <w:sz w:val="24"/>
        </w:rPr>
      </w:pPr>
      <w:bookmarkStart w:id="4" w:name="_Hlk46845731"/>
      <w:r w:rsidRPr="006D5EF0">
        <w:rPr>
          <w:rFonts w:ascii="Times New Roman" w:hAnsi="Times New Roman"/>
          <w:b w:val="0"/>
          <w:sz w:val="24"/>
        </w:rPr>
        <w:t>Pretendents iepirkuma nolikuma prasību izpildei savas kvalifikācijas atbilstības apliecināšanai var balstīties uz citu personu iespējām</w:t>
      </w:r>
      <w:r w:rsidR="00844B1C" w:rsidRPr="00161197">
        <w:rPr>
          <w:rFonts w:ascii="Times New Roman" w:hAnsi="Times New Roman"/>
          <w:b w:val="0"/>
          <w:bCs/>
          <w:sz w:val="24"/>
        </w:rPr>
        <w:t xml:space="preserve">. </w:t>
      </w:r>
      <w:bookmarkEnd w:id="4"/>
    </w:p>
    <w:p w14:paraId="4701D9F9" w14:textId="77777777" w:rsidR="00D31C5F" w:rsidRDefault="00FE4181" w:rsidP="00D31C5F">
      <w:pPr>
        <w:widowControl w:val="0"/>
        <w:numPr>
          <w:ilvl w:val="1"/>
          <w:numId w:val="6"/>
        </w:numPr>
        <w:tabs>
          <w:tab w:val="left" w:pos="567"/>
        </w:tabs>
        <w:suppressAutoHyphens w:val="0"/>
        <w:ind w:left="709" w:hanging="425"/>
        <w:jc w:val="both"/>
        <w:rPr>
          <w:b/>
          <w:bCs/>
        </w:rPr>
      </w:pPr>
      <w:r w:rsidRPr="00161197">
        <w:rPr>
          <w:b/>
          <w:bCs/>
        </w:rPr>
        <w:t>Ja pretendents ir piegādātāju apvienība:</w:t>
      </w:r>
    </w:p>
    <w:p w14:paraId="514FA154" w14:textId="77777777" w:rsidR="00D31C5F" w:rsidRPr="00D31C5F" w:rsidRDefault="00D31C5F" w:rsidP="00D31C5F">
      <w:pPr>
        <w:pStyle w:val="Sarakstarindkopa"/>
        <w:widowControl w:val="0"/>
        <w:numPr>
          <w:ilvl w:val="2"/>
          <w:numId w:val="6"/>
        </w:numPr>
        <w:tabs>
          <w:tab w:val="left" w:pos="567"/>
        </w:tabs>
        <w:spacing w:after="0" w:line="240" w:lineRule="auto"/>
        <w:ind w:hanging="11"/>
        <w:jc w:val="both"/>
        <w:rPr>
          <w:rFonts w:ascii="Times New Roman" w:hAnsi="Times New Roman" w:cs="Times New Roman"/>
          <w:b/>
          <w:bCs/>
          <w:sz w:val="24"/>
          <w:szCs w:val="24"/>
        </w:rPr>
      </w:pPr>
      <w:r w:rsidRPr="00D31C5F">
        <w:rPr>
          <w:rFonts w:ascii="Times New Roman" w:hAnsi="Times New Roman" w:cs="Times New Roman"/>
          <w:sz w:val="24"/>
          <w:szCs w:val="24"/>
        </w:rPr>
        <w:t>Piegādātāji, kas apvienojušies piegādātāju apvienībā un iesnieguši kopīgu piedāvājumu, visi kopā ir uzskatāmi par vienu pretendentu, tādējādi nolikumā noteiktās kvalifikācijas prasības ir izpildāmas visiem piegādātāju apvienības dalībniekiem (personālsabiedrības dalībniekiem) kopā, izņemot nolikuma 6.1.punktu, kas ir izpildāms katram piegādātāju apvienības dalībniekam atsevišķi.</w:t>
      </w:r>
    </w:p>
    <w:p w14:paraId="697A036F" w14:textId="77777777" w:rsidR="00D31C5F" w:rsidRPr="00D31C5F" w:rsidRDefault="00D31C5F" w:rsidP="00D31C5F">
      <w:pPr>
        <w:pStyle w:val="Sarakstarindkopa"/>
        <w:widowControl w:val="0"/>
        <w:numPr>
          <w:ilvl w:val="2"/>
          <w:numId w:val="6"/>
        </w:numPr>
        <w:tabs>
          <w:tab w:val="left" w:pos="567"/>
        </w:tabs>
        <w:spacing w:after="0" w:line="240" w:lineRule="auto"/>
        <w:ind w:hanging="11"/>
        <w:jc w:val="both"/>
        <w:rPr>
          <w:rFonts w:ascii="Times New Roman" w:hAnsi="Times New Roman" w:cs="Times New Roman"/>
          <w:b/>
          <w:bCs/>
          <w:sz w:val="24"/>
          <w:szCs w:val="24"/>
        </w:rPr>
      </w:pPr>
      <w:r w:rsidRPr="00D31C5F">
        <w:rPr>
          <w:rFonts w:ascii="Times New Roman" w:hAnsi="Times New Roman" w:cs="Times New Roman"/>
          <w:sz w:val="24"/>
          <w:szCs w:val="24"/>
        </w:rPr>
        <w:t xml:space="preserve">Ja piedāvājumu iesniedz piegādātāju apvienība, piedāvājumam pievieno visu apvienības dalībnieku parakstītu apliecinājumu vai vienošanos (iesniedzams skenēts dokumenta oriģināls vai apliecinātā kopija) par kopīga piedāvājuma iesniegšanu, kurā nosaukts galvenais dalībnieks, kurš ir pilnvarots parakstīt piedāvājuma dokumentus (ja tos neparaksta visi piegādātāju apvienības dalībnieki), saņemt un izdot rīkojumus apvienības dalībnieku vārdā, un kurš izrakstīs rēķinus un būs tiesīgs saņemt attiecīgos maksājumus. Vienošanās dokumentā jānorāda katram </w:t>
      </w:r>
      <w:r w:rsidRPr="00D31C5F">
        <w:rPr>
          <w:rFonts w:ascii="Times New Roman" w:hAnsi="Times New Roman" w:cs="Times New Roman"/>
          <w:bCs/>
          <w:iCs/>
          <w:sz w:val="24"/>
          <w:szCs w:val="24"/>
        </w:rPr>
        <w:t>dalībniekam nododamo izpildāmo darbu daļu procentos no piedāvātās kopējās līgumcenas</w:t>
      </w:r>
      <w:r w:rsidRPr="00D31C5F">
        <w:rPr>
          <w:rFonts w:ascii="Times New Roman" w:hAnsi="Times New Roman" w:cs="Times New Roman"/>
          <w:sz w:val="24"/>
          <w:szCs w:val="24"/>
        </w:rPr>
        <w:t xml:space="preserve"> un atbildības apjoms līguma izpildē.</w:t>
      </w:r>
    </w:p>
    <w:p w14:paraId="2F8AF0D7" w14:textId="2B8D5EC9" w:rsidR="00BD7A40" w:rsidRPr="00D31C5F" w:rsidRDefault="00D31C5F" w:rsidP="00D31C5F">
      <w:pPr>
        <w:pStyle w:val="Sarakstarindkopa"/>
        <w:widowControl w:val="0"/>
        <w:numPr>
          <w:ilvl w:val="2"/>
          <w:numId w:val="6"/>
        </w:numPr>
        <w:tabs>
          <w:tab w:val="left" w:pos="567"/>
        </w:tabs>
        <w:spacing w:after="0" w:line="240" w:lineRule="auto"/>
        <w:ind w:hanging="11"/>
        <w:jc w:val="both"/>
        <w:rPr>
          <w:rFonts w:ascii="Times New Roman" w:hAnsi="Times New Roman" w:cs="Times New Roman"/>
          <w:b/>
          <w:bCs/>
          <w:sz w:val="24"/>
          <w:szCs w:val="24"/>
        </w:rPr>
      </w:pPr>
      <w:r w:rsidRPr="00D31C5F">
        <w:rPr>
          <w:rFonts w:ascii="Times New Roman" w:hAnsi="Times New Roman" w:cs="Times New Roman"/>
          <w:sz w:val="24"/>
          <w:szCs w:val="24"/>
        </w:rPr>
        <w:t>Ja personu apvienība nolikumā noteiktajā kārtībā tiek atzīta par konkursa uzvarētāju un iegūst tiesības slēgt līgumu, tad apvienība pirms iepirkuma līguma noslēgšanas pēc savas izvēles izveidojas atbilstoši noteiktam juridiskam statusam vai noslēdz sabiedrības līgumu, vienojoties par apvienības dalībnieku atbildības sadalījumu, ja tas nepieciešams iepirkuma līguma noteikumu sekmīgai izpildei</w:t>
      </w:r>
      <w:r w:rsidR="00851B68" w:rsidRPr="00D31C5F">
        <w:rPr>
          <w:rFonts w:ascii="Times New Roman" w:hAnsi="Times New Roman" w:cs="Times New Roman"/>
          <w:sz w:val="24"/>
          <w:szCs w:val="24"/>
        </w:rPr>
        <w:t>.</w:t>
      </w:r>
    </w:p>
    <w:p w14:paraId="28F54A35" w14:textId="77777777" w:rsidR="00222DA9" w:rsidRPr="00851B68" w:rsidRDefault="00222DA9" w:rsidP="00222DA9">
      <w:pPr>
        <w:widowControl w:val="0"/>
        <w:tabs>
          <w:tab w:val="left" w:pos="567"/>
        </w:tabs>
        <w:suppressAutoHyphens w:val="0"/>
        <w:ind w:left="1276"/>
        <w:jc w:val="both"/>
      </w:pPr>
    </w:p>
    <w:p w14:paraId="2F8AF0D8" w14:textId="77777777" w:rsidR="004A3C4E" w:rsidRPr="00161197" w:rsidRDefault="007D0977" w:rsidP="00222DA9">
      <w:pPr>
        <w:tabs>
          <w:tab w:val="left" w:pos="284"/>
        </w:tabs>
        <w:jc w:val="both"/>
      </w:pPr>
      <w:r w:rsidRPr="00161197">
        <w:t>7</w:t>
      </w:r>
      <w:r w:rsidR="00E829B8" w:rsidRPr="00161197">
        <w:t xml:space="preserve">. </w:t>
      </w:r>
      <w:r w:rsidR="00E829B8" w:rsidRPr="00161197">
        <w:rPr>
          <w:b/>
          <w:bCs/>
          <w:u w:val="single"/>
        </w:rPr>
        <w:t>Pretendenta atlases dokumenti</w:t>
      </w:r>
      <w:r w:rsidR="00727EDA" w:rsidRPr="00161197">
        <w:t>.</w:t>
      </w:r>
    </w:p>
    <w:p w14:paraId="58F3EF3F" w14:textId="7D94D25B" w:rsidR="003C4B52" w:rsidRPr="00161197" w:rsidRDefault="00D31C5F" w:rsidP="00222DA9">
      <w:pPr>
        <w:pStyle w:val="Paragrfs"/>
        <w:numPr>
          <w:ilvl w:val="1"/>
          <w:numId w:val="9"/>
        </w:numPr>
        <w:tabs>
          <w:tab w:val="left" w:pos="720"/>
        </w:tabs>
        <w:ind w:left="709" w:hanging="425"/>
        <w:rPr>
          <w:rFonts w:ascii="Times New Roman" w:hAnsi="Times New Roman"/>
          <w:sz w:val="24"/>
        </w:rPr>
      </w:pPr>
      <w:bookmarkStart w:id="5" w:name="_Toc134628689"/>
      <w:r w:rsidRPr="00161197">
        <w:rPr>
          <w:rFonts w:ascii="Times New Roman" w:hAnsi="Times New Roman"/>
          <w:sz w:val="24"/>
          <w:u w:val="single"/>
        </w:rPr>
        <w:t>Pieteikums dalībai atklātā konkursā</w:t>
      </w:r>
      <w:bookmarkEnd w:id="5"/>
      <w:r w:rsidRPr="00161197">
        <w:rPr>
          <w:rFonts w:ascii="Times New Roman" w:hAnsi="Times New Roman"/>
          <w:sz w:val="24"/>
        </w:rPr>
        <w:t>. Pieteikumu dalībai iepirkumā pretendents sagatavo atbilstoši nolikuma paraugam (nolikuma 1.pielikums)</w:t>
      </w:r>
      <w:r w:rsidR="00FF2AF2" w:rsidRPr="00161197">
        <w:rPr>
          <w:rFonts w:ascii="Times New Roman" w:hAnsi="Times New Roman"/>
          <w:sz w:val="24"/>
        </w:rPr>
        <w:t>.</w:t>
      </w:r>
    </w:p>
    <w:p w14:paraId="42DC6A75" w14:textId="7C784852" w:rsidR="001355BF" w:rsidRPr="00161197" w:rsidRDefault="00D31C5F" w:rsidP="00222DA9">
      <w:pPr>
        <w:pStyle w:val="Paragrfs"/>
        <w:numPr>
          <w:ilvl w:val="1"/>
          <w:numId w:val="9"/>
        </w:numPr>
        <w:tabs>
          <w:tab w:val="left" w:pos="720"/>
        </w:tabs>
        <w:ind w:left="709" w:hanging="425"/>
        <w:rPr>
          <w:rFonts w:ascii="Times New Roman" w:hAnsi="Times New Roman"/>
          <w:sz w:val="24"/>
        </w:rPr>
      </w:pPr>
      <w:r w:rsidRPr="00161197">
        <w:rPr>
          <w:rFonts w:ascii="Times New Roman" w:hAnsi="Times New Roman"/>
          <w:sz w:val="24"/>
        </w:rPr>
        <w:t xml:space="preserve">Ja piedāvājumā iekļautos dokumentus paraksta pretendenta pilnvarota persona vai ārvalstīs reģistrēta pretendenta pārstāvis ar paraksta tiesībām, piedāvājumam pievieno dokumentu, kas apliecina paraksta tiesības un tiesības attiecīgajai personai pārstāvēt pretendenta intereses. </w:t>
      </w:r>
      <w:r w:rsidRPr="00161197">
        <w:rPr>
          <w:rFonts w:ascii="Times New Roman" w:hAnsi="Times New Roman"/>
          <w:i/>
          <w:iCs/>
          <w:sz w:val="24"/>
        </w:rPr>
        <w:t>Ja piedāvājumā iekļautos dokumentus paraksta pretendenta, kurš reģistrēts Latvijā, pārstāvis ar paraksta tiesībām, par pretendenta pārstāvja paraksttiesībām pasūtītājs pārliecinās publiski pieejamajās datu bāzēs</w:t>
      </w:r>
      <w:r>
        <w:rPr>
          <w:rFonts w:ascii="Times New Roman" w:hAnsi="Times New Roman"/>
          <w:i/>
          <w:iCs/>
          <w:sz w:val="24"/>
        </w:rPr>
        <w:t>.</w:t>
      </w:r>
    </w:p>
    <w:p w14:paraId="282D697F" w14:textId="4AC80393" w:rsidR="002A5E81" w:rsidRPr="00161197" w:rsidRDefault="006D5EF0" w:rsidP="00222DA9">
      <w:pPr>
        <w:pStyle w:val="Paragrfs"/>
        <w:numPr>
          <w:ilvl w:val="1"/>
          <w:numId w:val="9"/>
        </w:numPr>
        <w:tabs>
          <w:tab w:val="left" w:pos="720"/>
        </w:tabs>
        <w:ind w:left="709" w:hanging="425"/>
        <w:rPr>
          <w:rFonts w:ascii="Times New Roman" w:hAnsi="Times New Roman"/>
          <w:sz w:val="24"/>
        </w:rPr>
      </w:pPr>
      <w:r w:rsidRPr="005B33C3">
        <w:rPr>
          <w:rFonts w:ascii="Times New Roman" w:hAnsi="Times New Roman"/>
          <w:sz w:val="24"/>
        </w:rPr>
        <w:t xml:space="preserve">Ārvalstu pretendentam reģistrācija ir jāapliecina atbilstoši attiecīgās valsts nosacījumiem (piemēram, norādot publiski pieejamu reģistru, kur pasūtītājs varētu pārliecināties par pretendenta reģistrācijas faktu). </w:t>
      </w:r>
      <w:r w:rsidRPr="005B33C3">
        <w:rPr>
          <w:rFonts w:ascii="Times New Roman" w:hAnsi="Times New Roman"/>
          <w:i/>
          <w:iCs/>
          <w:sz w:val="24"/>
        </w:rPr>
        <w:t xml:space="preserve">Par Latvijas Republikā reģistrētajiem pretendentiem pasūtītājs nolikuma </w:t>
      </w:r>
      <w:r>
        <w:rPr>
          <w:rFonts w:ascii="Times New Roman" w:hAnsi="Times New Roman"/>
          <w:i/>
          <w:iCs/>
          <w:sz w:val="24"/>
        </w:rPr>
        <w:t>6</w:t>
      </w:r>
      <w:r w:rsidRPr="005B33C3">
        <w:rPr>
          <w:rFonts w:ascii="Times New Roman" w:hAnsi="Times New Roman"/>
          <w:i/>
          <w:iCs/>
          <w:sz w:val="24"/>
        </w:rPr>
        <w:t>.1.punktā norādīto informāciju iegūst Uzņēmuma reģistra publiskajā datu bāzē</w:t>
      </w:r>
      <w:r w:rsidR="00967EFF" w:rsidRPr="00161197">
        <w:rPr>
          <w:rFonts w:ascii="Times New Roman" w:hAnsi="Times New Roman"/>
          <w:i/>
          <w:iCs/>
          <w:sz w:val="24"/>
        </w:rPr>
        <w:t>.</w:t>
      </w:r>
    </w:p>
    <w:p w14:paraId="1CC76B31" w14:textId="5F327E55" w:rsidR="00CE2A76" w:rsidRPr="00CE2A76" w:rsidRDefault="006D5EF0" w:rsidP="00222DA9">
      <w:pPr>
        <w:pStyle w:val="Paragrfs"/>
        <w:numPr>
          <w:ilvl w:val="1"/>
          <w:numId w:val="9"/>
        </w:numPr>
        <w:tabs>
          <w:tab w:val="left" w:pos="720"/>
        </w:tabs>
        <w:ind w:left="709" w:hanging="425"/>
        <w:rPr>
          <w:rFonts w:ascii="Times New Roman" w:hAnsi="Times New Roman"/>
          <w:bCs/>
          <w:sz w:val="24"/>
        </w:rPr>
      </w:pPr>
      <w:bookmarkStart w:id="6" w:name="_Hlk127951400"/>
      <w:r w:rsidRPr="00E81C68">
        <w:rPr>
          <w:rFonts w:ascii="Times New Roman" w:hAnsi="Times New Roman"/>
          <w:bCs/>
          <w:sz w:val="24"/>
        </w:rPr>
        <w:t xml:space="preserve">Informācija </w:t>
      </w:r>
      <w:bookmarkStart w:id="7" w:name="_Hlk38530643"/>
      <w:r w:rsidRPr="00E81C68">
        <w:rPr>
          <w:rFonts w:ascii="Times New Roman" w:hAnsi="Times New Roman"/>
          <w:bCs/>
          <w:sz w:val="24"/>
        </w:rPr>
        <w:t xml:space="preserve">par pretendenta pieredzi </w:t>
      </w:r>
      <w:bookmarkEnd w:id="7"/>
      <w:r w:rsidRPr="00E81C68">
        <w:rPr>
          <w:rFonts w:ascii="Times New Roman" w:hAnsi="Times New Roman"/>
          <w:bCs/>
          <w:sz w:val="24"/>
        </w:rPr>
        <w:t xml:space="preserve">(jāaizpilda nolikuma pielikumā </w:t>
      </w:r>
      <w:r w:rsidRPr="00CE2A76">
        <w:rPr>
          <w:rFonts w:ascii="Times New Roman" w:hAnsi="Times New Roman"/>
          <w:bCs/>
          <w:sz w:val="24"/>
        </w:rPr>
        <w:t>Nr.3</w:t>
      </w:r>
      <w:r w:rsidRPr="00E81C68">
        <w:rPr>
          <w:rFonts w:ascii="Times New Roman" w:hAnsi="Times New Roman"/>
          <w:bCs/>
          <w:sz w:val="24"/>
        </w:rPr>
        <w:t xml:space="preserve"> esošā forma), pievienojot </w:t>
      </w:r>
      <w:r w:rsidRPr="00E81C68">
        <w:rPr>
          <w:rFonts w:ascii="Times New Roman" w:hAnsi="Times New Roman"/>
          <w:bCs/>
          <w:sz w:val="24"/>
          <w:u w:val="single"/>
        </w:rPr>
        <w:t xml:space="preserve">vismaz </w:t>
      </w:r>
      <w:r>
        <w:rPr>
          <w:rFonts w:ascii="Times New Roman" w:hAnsi="Times New Roman"/>
          <w:bCs/>
          <w:sz w:val="24"/>
          <w:u w:val="single"/>
        </w:rPr>
        <w:t>1 (vien</w:t>
      </w:r>
      <w:r w:rsidRPr="00AD2EA9">
        <w:rPr>
          <w:rFonts w:ascii="Times New Roman" w:hAnsi="Times New Roman"/>
          <w:bCs/>
          <w:sz w:val="24"/>
          <w:u w:val="single"/>
        </w:rPr>
        <w:t xml:space="preserve">u) atsauksmi </w:t>
      </w:r>
      <w:r w:rsidRPr="00195E21">
        <w:rPr>
          <w:rFonts w:ascii="Times New Roman" w:hAnsi="Times New Roman"/>
          <w:bCs/>
          <w:sz w:val="24"/>
        </w:rPr>
        <w:t>par svarīgāko darbu izpildi</w:t>
      </w:r>
      <w:r>
        <w:rPr>
          <w:rStyle w:val="Izclums"/>
          <w:rFonts w:ascii="Times New Roman" w:hAnsi="Times New Roman"/>
          <w:bCs/>
          <w:sz w:val="24"/>
        </w:rPr>
        <w:t xml:space="preserve">. </w:t>
      </w:r>
      <w:r w:rsidRPr="006D5EF0">
        <w:rPr>
          <w:rStyle w:val="Izclums"/>
          <w:rFonts w:ascii="Times New Roman" w:hAnsi="Times New Roman"/>
          <w:bCs/>
          <w:i w:val="0"/>
          <w:iCs w:val="0"/>
          <w:sz w:val="24"/>
        </w:rPr>
        <w:t xml:space="preserve">Pretendents ir tiesīgs iesniegt arī </w:t>
      </w:r>
      <w:r w:rsidRPr="00E81C68">
        <w:rPr>
          <w:rFonts w:ascii="Times New Roman" w:hAnsi="Times New Roman"/>
          <w:bCs/>
          <w:sz w:val="24"/>
        </w:rPr>
        <w:t>citus</w:t>
      </w:r>
      <w:r w:rsidRPr="00E81C68">
        <w:rPr>
          <w:rFonts w:ascii="Times New Roman" w:hAnsi="Times New Roman"/>
          <w:color w:val="000000"/>
          <w:sz w:val="24"/>
          <w:shd w:val="clear" w:color="auto" w:fill="FFFFFF"/>
        </w:rPr>
        <w:t xml:space="preserve"> dokumentus (pieņemšanas-nodošanas aktus, pavadzīmes</w:t>
      </w:r>
      <w:r>
        <w:rPr>
          <w:rFonts w:ascii="Times New Roman" w:hAnsi="Times New Roman"/>
          <w:color w:val="000000"/>
          <w:sz w:val="24"/>
          <w:shd w:val="clear" w:color="auto" w:fill="FFFFFF"/>
        </w:rPr>
        <w:t>,</w:t>
      </w:r>
      <w:r w:rsidRPr="00E81C68">
        <w:rPr>
          <w:rFonts w:ascii="Times New Roman" w:hAnsi="Times New Roman"/>
          <w:color w:val="000000"/>
          <w:sz w:val="24"/>
          <w:shd w:val="clear" w:color="auto" w:fill="FFFFFF"/>
        </w:rPr>
        <w:t xml:space="preserve"> </w:t>
      </w:r>
      <w:r>
        <w:rPr>
          <w:rFonts w:ascii="Times New Roman" w:hAnsi="Times New Roman"/>
          <w:color w:val="000000"/>
          <w:sz w:val="24"/>
          <w:shd w:val="clear" w:color="auto" w:fill="FFFFFF"/>
        </w:rPr>
        <w:t xml:space="preserve">izziņas, </w:t>
      </w:r>
      <w:r w:rsidRPr="00E81C68">
        <w:rPr>
          <w:rFonts w:ascii="Times New Roman" w:hAnsi="Times New Roman"/>
          <w:color w:val="000000"/>
          <w:sz w:val="24"/>
          <w:shd w:val="clear" w:color="auto" w:fill="FFFFFF"/>
        </w:rPr>
        <w:t>u.c.), kas apliecinātu pretendenta atbilstību nolikuma 6.2.punktā izvirzītajai prasībai</w:t>
      </w:r>
      <w:r w:rsidRPr="00E81C68">
        <w:rPr>
          <w:rFonts w:ascii="Times New Roman" w:hAnsi="Times New Roman"/>
          <w:bCs/>
          <w:sz w:val="24"/>
        </w:rPr>
        <w:t xml:space="preserve">. </w:t>
      </w:r>
      <w:r w:rsidRPr="00161197">
        <w:rPr>
          <w:rFonts w:ascii="Times New Roman" w:hAnsi="Times New Roman"/>
          <w:bCs/>
          <w:sz w:val="24"/>
        </w:rPr>
        <w:t>I</w:t>
      </w:r>
      <w:r>
        <w:rPr>
          <w:rFonts w:ascii="Times New Roman" w:hAnsi="Times New Roman"/>
          <w:bCs/>
          <w:sz w:val="24"/>
        </w:rPr>
        <w:t xml:space="preserve">nformācijā par pretendenta </w:t>
      </w:r>
      <w:r>
        <w:rPr>
          <w:rFonts w:ascii="Times New Roman" w:hAnsi="Times New Roman"/>
          <w:bCs/>
          <w:sz w:val="24"/>
        </w:rPr>
        <w:lastRenderedPageBreak/>
        <w:t>pieredzi i</w:t>
      </w:r>
      <w:r w:rsidRPr="00161197">
        <w:rPr>
          <w:rFonts w:ascii="Times New Roman" w:hAnsi="Times New Roman"/>
          <w:bCs/>
          <w:sz w:val="24"/>
        </w:rPr>
        <w:t xml:space="preserve">r jānorāda informācija par </w:t>
      </w:r>
      <w:bookmarkStart w:id="8" w:name="_Hlk46845925"/>
      <w:r w:rsidRPr="00161197">
        <w:rPr>
          <w:rFonts w:ascii="Times New Roman" w:hAnsi="Times New Roman"/>
          <w:bCs/>
          <w:sz w:val="24"/>
        </w:rPr>
        <w:t xml:space="preserve">līguma priekšmetu, līguma </w:t>
      </w:r>
      <w:r>
        <w:rPr>
          <w:rFonts w:ascii="Times New Roman" w:hAnsi="Times New Roman"/>
          <w:bCs/>
          <w:sz w:val="24"/>
        </w:rPr>
        <w:t>izpildes</w:t>
      </w:r>
      <w:r w:rsidRPr="00161197">
        <w:rPr>
          <w:rFonts w:ascii="Times New Roman" w:hAnsi="Times New Roman"/>
          <w:bCs/>
          <w:sz w:val="24"/>
        </w:rPr>
        <w:t xml:space="preserve"> </w:t>
      </w:r>
      <w:r>
        <w:rPr>
          <w:rFonts w:ascii="Times New Roman" w:hAnsi="Times New Roman"/>
          <w:bCs/>
          <w:sz w:val="24"/>
        </w:rPr>
        <w:t>laiku</w:t>
      </w:r>
      <w:r w:rsidRPr="00161197">
        <w:rPr>
          <w:rFonts w:ascii="Times New Roman" w:hAnsi="Times New Roman"/>
          <w:bCs/>
          <w:sz w:val="24"/>
        </w:rPr>
        <w:t>,</w:t>
      </w:r>
      <w:r>
        <w:rPr>
          <w:rFonts w:ascii="Times New Roman" w:hAnsi="Times New Roman"/>
          <w:bCs/>
          <w:sz w:val="24"/>
        </w:rPr>
        <w:t xml:space="preserve"> </w:t>
      </w:r>
      <w:r w:rsidRPr="00EB58D4">
        <w:rPr>
          <w:rFonts w:ascii="Times New Roman" w:hAnsi="Times New Roman"/>
          <w:bCs/>
          <w:sz w:val="24"/>
        </w:rPr>
        <w:t>grants – šķembu ceļu seguma virskārtā platība</w:t>
      </w:r>
      <w:r w:rsidRPr="00161197">
        <w:rPr>
          <w:rFonts w:ascii="Times New Roman" w:hAnsi="Times New Roman"/>
          <w:bCs/>
          <w:sz w:val="24"/>
        </w:rPr>
        <w:t xml:space="preserve"> </w:t>
      </w:r>
      <w:r>
        <w:rPr>
          <w:rFonts w:ascii="Times New Roman" w:hAnsi="Times New Roman"/>
          <w:bCs/>
          <w:sz w:val="24"/>
        </w:rPr>
        <w:t>(m</w:t>
      </w:r>
      <w:r w:rsidRPr="00EB58D4">
        <w:rPr>
          <w:rFonts w:ascii="Times New Roman" w:hAnsi="Times New Roman"/>
          <w:sz w:val="24"/>
          <w:vertAlign w:val="superscript"/>
        </w:rPr>
        <w:t>2</w:t>
      </w:r>
      <w:r>
        <w:rPr>
          <w:rFonts w:ascii="Times New Roman" w:hAnsi="Times New Roman"/>
          <w:bCs/>
          <w:sz w:val="24"/>
        </w:rPr>
        <w:t>), ī</w:t>
      </w:r>
      <w:r w:rsidRPr="00EB58D4">
        <w:rPr>
          <w:rFonts w:ascii="Times New Roman" w:hAnsi="Times New Roman"/>
          <w:bCs/>
          <w:iCs/>
          <w:sz w:val="24"/>
        </w:rPr>
        <w:t xml:space="preserve">ss sniegtā pakalpojuma apraksts, </w:t>
      </w:r>
      <w:r w:rsidRPr="00161197">
        <w:rPr>
          <w:rFonts w:ascii="Times New Roman" w:hAnsi="Times New Roman"/>
          <w:bCs/>
          <w:sz w:val="24"/>
        </w:rPr>
        <w:t xml:space="preserve">pasūtītāja kontaktpersonu, tālruni, kā arī cita informācija, lai pasūtītājs varētu izvērtēt pretendenta atbilstību nolikuma </w:t>
      </w:r>
      <w:r w:rsidRPr="00CE2A76">
        <w:rPr>
          <w:rFonts w:ascii="Times New Roman" w:hAnsi="Times New Roman"/>
          <w:bCs/>
          <w:sz w:val="24"/>
        </w:rPr>
        <w:t>6.2.punkta prasībām</w:t>
      </w:r>
      <w:bookmarkEnd w:id="6"/>
      <w:bookmarkEnd w:id="8"/>
      <w:r w:rsidR="001D5A18" w:rsidRPr="00CE2A76">
        <w:rPr>
          <w:rFonts w:ascii="Times New Roman" w:hAnsi="Times New Roman"/>
          <w:bCs/>
          <w:sz w:val="24"/>
        </w:rPr>
        <w:t>.</w:t>
      </w:r>
    </w:p>
    <w:p w14:paraId="156C55B6" w14:textId="1A5E65A2" w:rsidR="0088513F" w:rsidRPr="00851B68" w:rsidRDefault="006D5EF0" w:rsidP="00222DA9">
      <w:pPr>
        <w:pStyle w:val="Paragrfs"/>
        <w:numPr>
          <w:ilvl w:val="1"/>
          <w:numId w:val="9"/>
        </w:numPr>
        <w:tabs>
          <w:tab w:val="left" w:pos="720"/>
        </w:tabs>
        <w:ind w:left="709" w:hanging="425"/>
        <w:rPr>
          <w:rFonts w:ascii="Times New Roman" w:hAnsi="Times New Roman"/>
          <w:bCs/>
          <w:sz w:val="24"/>
        </w:rPr>
      </w:pPr>
      <w:r w:rsidRPr="00851B68">
        <w:rPr>
          <w:rFonts w:ascii="Times New Roman" w:hAnsi="Times New Roman"/>
          <w:sz w:val="24"/>
        </w:rPr>
        <w:t xml:space="preserve">Ja pretendents pakalpojumu sniegšanā plāno piesaistīt apakšuzņēmējus, kuru sniedzamo pakalpojumu vērtība ir vismaz ir 10 000 </w:t>
      </w:r>
      <w:r w:rsidRPr="00851B68">
        <w:rPr>
          <w:rFonts w:ascii="Times New Roman" w:hAnsi="Times New Roman"/>
          <w:i/>
          <w:sz w:val="24"/>
        </w:rPr>
        <w:t>euro</w:t>
      </w:r>
      <w:r w:rsidRPr="00851B68">
        <w:rPr>
          <w:rFonts w:ascii="Times New Roman" w:hAnsi="Times New Roman"/>
          <w:sz w:val="24"/>
        </w:rPr>
        <w:t xml:space="preserve">, ir jānorāda šis apakšuzņēmējs, katram šādam apakšuzņēmējam izpildei nododamā iepirkuma līguma daļa, šo darbu apjoms </w:t>
      </w:r>
      <w:r w:rsidRPr="00851B68">
        <w:rPr>
          <w:rFonts w:ascii="Times New Roman" w:hAnsi="Times New Roman"/>
          <w:i/>
          <w:sz w:val="24"/>
        </w:rPr>
        <w:t>euro</w:t>
      </w:r>
      <w:r w:rsidRPr="00851B68">
        <w:rPr>
          <w:rFonts w:ascii="Times New Roman" w:hAnsi="Times New Roman"/>
          <w:sz w:val="24"/>
        </w:rPr>
        <w:t xml:space="preserve"> (saskaņā ar nolikuma 4.pielikumu), kā arī apakšuzņēmēja apliecinājums par gatavību veikt šos darbus, gadījumā, ja pretendents tiks atzīts par konkursa uzvarētāju (saskaņā ar nolikuma 5.pielikumu)</w:t>
      </w:r>
      <w:r w:rsidRPr="00B60F33">
        <w:rPr>
          <w:rFonts w:ascii="Times New Roman" w:hAnsi="Times New Roman"/>
          <w:sz w:val="24"/>
        </w:rPr>
        <w:t>.</w:t>
      </w:r>
    </w:p>
    <w:p w14:paraId="2E1F4CFC" w14:textId="3B9FEB06" w:rsidR="002F5AA0" w:rsidRPr="00161197" w:rsidRDefault="006D5EF0" w:rsidP="00222DA9">
      <w:pPr>
        <w:pStyle w:val="Paragrfs"/>
        <w:numPr>
          <w:ilvl w:val="1"/>
          <w:numId w:val="9"/>
        </w:numPr>
        <w:tabs>
          <w:tab w:val="left" w:pos="720"/>
        </w:tabs>
        <w:ind w:left="709" w:hanging="425"/>
      </w:pPr>
      <w:r w:rsidRPr="00161197">
        <w:rPr>
          <w:rFonts w:ascii="Times New Roman" w:hAnsi="Times New Roman"/>
          <w:sz w:val="24"/>
        </w:rPr>
        <w:t xml:space="preserve">Ja pretendents </w:t>
      </w:r>
      <w:r w:rsidRPr="00161197">
        <w:rPr>
          <w:rFonts w:ascii="Times New Roman" w:hAnsi="Times New Roman"/>
          <w:bCs/>
          <w:sz w:val="24"/>
        </w:rPr>
        <w:t xml:space="preserve">savas kvalifikācijas atbilstības apliecināšanai </w:t>
      </w:r>
      <w:r w:rsidRPr="00161197">
        <w:rPr>
          <w:rFonts w:ascii="Times New Roman" w:hAnsi="Times New Roman"/>
          <w:sz w:val="24"/>
        </w:rPr>
        <w:t>balstās uz citas personas iespējām,</w:t>
      </w:r>
      <w:r w:rsidRPr="00161197">
        <w:t xml:space="preserve"> </w:t>
      </w:r>
      <w:r w:rsidRPr="00161197">
        <w:rPr>
          <w:rFonts w:ascii="Times New Roman" w:hAnsi="Times New Roman"/>
          <w:sz w:val="24"/>
        </w:rPr>
        <w:t xml:space="preserve">piedāvājumam jāpievieno personas, uz kuras iespējām pretendents balstās, apliecinājums (saskaņā ar nolikuma </w:t>
      </w:r>
      <w:r>
        <w:rPr>
          <w:rFonts w:ascii="Times New Roman" w:hAnsi="Times New Roman"/>
          <w:sz w:val="24"/>
        </w:rPr>
        <w:t>5</w:t>
      </w:r>
      <w:r w:rsidRPr="00161197">
        <w:rPr>
          <w:rFonts w:ascii="Times New Roman" w:hAnsi="Times New Roman"/>
          <w:sz w:val="24"/>
        </w:rPr>
        <w:t>.pielikumu), kā arī attiecīgā informācija ir jānorāda iepirkuma nolikuma 1.pielikuma formā</w:t>
      </w:r>
      <w:r w:rsidR="00EA7CC1" w:rsidRPr="00161197">
        <w:rPr>
          <w:rFonts w:ascii="Times New Roman" w:hAnsi="Times New Roman"/>
          <w:sz w:val="24"/>
        </w:rPr>
        <w:t>.</w:t>
      </w:r>
    </w:p>
    <w:p w14:paraId="72721BDF" w14:textId="77777777" w:rsidR="00FE4181" w:rsidRPr="00161197" w:rsidRDefault="00FE4181" w:rsidP="00222DA9">
      <w:pPr>
        <w:pStyle w:val="Rindkopa"/>
        <w:numPr>
          <w:ilvl w:val="1"/>
          <w:numId w:val="9"/>
        </w:numPr>
        <w:tabs>
          <w:tab w:val="left" w:pos="720"/>
        </w:tabs>
        <w:suppressAutoHyphens w:val="0"/>
        <w:ind w:left="851" w:right="84" w:hanging="567"/>
        <w:rPr>
          <w:rFonts w:ascii="Times New Roman" w:hAnsi="Times New Roman"/>
          <w:sz w:val="24"/>
        </w:rPr>
      </w:pPr>
      <w:r w:rsidRPr="00161197">
        <w:rPr>
          <w:rFonts w:ascii="Times New Roman" w:hAnsi="Times New Roman"/>
          <w:b/>
          <w:sz w:val="24"/>
        </w:rPr>
        <w:t xml:space="preserve">Informācija par </w:t>
      </w:r>
      <w:r w:rsidRPr="00161197">
        <w:rPr>
          <w:rStyle w:val="Izteiksmgs"/>
          <w:rFonts w:ascii="Times New Roman" w:hAnsi="Times New Roman"/>
          <w:sz w:val="24"/>
        </w:rPr>
        <w:t>Eiropas vienotā iepirkuma procedūras dokumenta iesniegšanu</w:t>
      </w:r>
      <w:r w:rsidRPr="00161197">
        <w:rPr>
          <w:rFonts w:ascii="Times New Roman" w:hAnsi="Times New Roman"/>
          <w:sz w:val="24"/>
        </w:rPr>
        <w:t>.</w:t>
      </w:r>
    </w:p>
    <w:p w14:paraId="6C3919BF" w14:textId="77777777" w:rsidR="00851B68" w:rsidRPr="00195E21" w:rsidRDefault="00851B68" w:rsidP="00222DA9">
      <w:pPr>
        <w:pStyle w:val="Rindkopa"/>
        <w:numPr>
          <w:ilvl w:val="2"/>
          <w:numId w:val="9"/>
        </w:numPr>
        <w:tabs>
          <w:tab w:val="left" w:pos="851"/>
        </w:tabs>
        <w:suppressAutoHyphens w:val="0"/>
        <w:ind w:right="84"/>
        <w:rPr>
          <w:rFonts w:ascii="Times New Roman" w:hAnsi="Times New Roman"/>
          <w:sz w:val="24"/>
        </w:rPr>
      </w:pPr>
      <w:r w:rsidRPr="00195E21">
        <w:rPr>
          <w:rFonts w:ascii="Times New Roman" w:hAnsi="Times New Roman"/>
          <w:sz w:val="24"/>
        </w:rPr>
        <w:t xml:space="preserve">Pasūtītājs pieņem arī </w:t>
      </w:r>
      <w:r w:rsidRPr="00195E21">
        <w:rPr>
          <w:rFonts w:ascii="Times New Roman" w:hAnsi="Times New Roman"/>
          <w:b/>
          <w:bCs/>
          <w:sz w:val="24"/>
        </w:rPr>
        <w:t>Eiropas vienoto iepirkuma procedūras dokumentu</w:t>
      </w:r>
      <w:r w:rsidRPr="00195E21">
        <w:rPr>
          <w:rFonts w:ascii="Times New Roman" w:hAnsi="Times New Roman"/>
          <w:sz w:val="24"/>
        </w:rPr>
        <w:t xml:space="preserve"> (turpmāk – ESPD) kā sākotnējo pierādījumu atbilstībai iepirkuma procedūras dokumentos noteiktajām pretendentu atlases prasībām. </w:t>
      </w:r>
    </w:p>
    <w:p w14:paraId="659DA0BB" w14:textId="77777777" w:rsidR="00851B68" w:rsidRPr="00195E21" w:rsidRDefault="00851B68" w:rsidP="00222DA9">
      <w:pPr>
        <w:pStyle w:val="Rindkopa"/>
        <w:numPr>
          <w:ilvl w:val="2"/>
          <w:numId w:val="9"/>
        </w:numPr>
        <w:tabs>
          <w:tab w:val="left" w:pos="851"/>
        </w:tabs>
        <w:suppressAutoHyphens w:val="0"/>
        <w:ind w:right="84"/>
        <w:rPr>
          <w:rFonts w:ascii="Times New Roman" w:hAnsi="Times New Roman"/>
          <w:sz w:val="24"/>
        </w:rPr>
      </w:pPr>
      <w:r w:rsidRPr="00195E21">
        <w:rPr>
          <w:rFonts w:ascii="Times New Roman" w:hAnsi="Times New Roman"/>
          <w:sz w:val="24"/>
        </w:rPr>
        <w:t xml:space="preserve">Ja piegādātājs izvēlējies iesniegt ESPD, lai apliecinātu, ka tas atbilst iepirkuma procedūras dokumentos noteiktajām pretendentu atlases prasībām, tas iesniedz šo dokumentu arī par katru personu, uz kuras iespējām balstās, lai apliecinātu ka tā kvalifikācija atbilst </w:t>
      </w:r>
      <w:r w:rsidRPr="008D78AF">
        <w:rPr>
          <w:rFonts w:ascii="Times New Roman" w:hAnsi="Times New Roman"/>
          <w:sz w:val="24"/>
        </w:rPr>
        <w:t xml:space="preserve">iepirkuma procedūras dokumentos noteiktajām prasībām, un par katru tā norādīto apakšuzņēmēju, kura sniedzamo </w:t>
      </w:r>
      <w:r w:rsidRPr="00195E21">
        <w:rPr>
          <w:rFonts w:ascii="Times New Roman" w:hAnsi="Times New Roman"/>
          <w:sz w:val="24"/>
        </w:rPr>
        <w:t>pakalpojumu vērtība ir vismaz 10</w:t>
      </w:r>
      <w:r>
        <w:rPr>
          <w:rFonts w:ascii="Times New Roman" w:hAnsi="Times New Roman"/>
          <w:sz w:val="24"/>
        </w:rPr>
        <w:t xml:space="preserve"> 000 </w:t>
      </w:r>
      <w:r>
        <w:rPr>
          <w:rFonts w:ascii="Times New Roman" w:hAnsi="Times New Roman"/>
          <w:i/>
          <w:iCs/>
          <w:sz w:val="24"/>
        </w:rPr>
        <w:t>euro</w:t>
      </w:r>
      <w:r w:rsidRPr="00195E21">
        <w:rPr>
          <w:rFonts w:ascii="Times New Roman" w:hAnsi="Times New Roman"/>
          <w:sz w:val="24"/>
        </w:rPr>
        <w:t xml:space="preserve">. Piegādātāju apvienība iesniedz atsevišķu Eiropas vienoto iepirkuma procedūras dokumentu par katru tās dalībnieku. </w:t>
      </w:r>
    </w:p>
    <w:p w14:paraId="6B2C18F2" w14:textId="77777777" w:rsidR="00851B68" w:rsidRPr="00195E21" w:rsidRDefault="00851B68" w:rsidP="00222DA9">
      <w:pPr>
        <w:pStyle w:val="Rindkopa"/>
        <w:numPr>
          <w:ilvl w:val="2"/>
          <w:numId w:val="9"/>
        </w:numPr>
        <w:tabs>
          <w:tab w:val="left" w:pos="851"/>
        </w:tabs>
        <w:suppressAutoHyphens w:val="0"/>
        <w:ind w:right="84"/>
        <w:rPr>
          <w:rFonts w:ascii="Times New Roman" w:hAnsi="Times New Roman"/>
          <w:sz w:val="24"/>
        </w:rPr>
      </w:pPr>
      <w:r w:rsidRPr="00195E21">
        <w:rPr>
          <w:rFonts w:ascii="Times New Roman" w:hAnsi="Times New Roman"/>
          <w:sz w:val="24"/>
        </w:rPr>
        <w:t xml:space="preserve">ESPD veidlapu nosaka Eiropas Komisijas 2016.gada 5.janvāra Īstenošanas regula 2016/7. ESPD veidlapa pieejama tīmekļvietnē: </w:t>
      </w:r>
      <w:hyperlink r:id="rId16" w:history="1">
        <w:r w:rsidRPr="00195E21">
          <w:rPr>
            <w:rStyle w:val="Hipersaite"/>
            <w:rFonts w:ascii="Times New Roman" w:hAnsi="Times New Roman"/>
            <w:sz w:val="24"/>
          </w:rPr>
          <w:t>http://espd.eis.gov.lv/</w:t>
        </w:r>
      </w:hyperlink>
      <w:r w:rsidRPr="00195E21">
        <w:rPr>
          <w:rFonts w:ascii="Times New Roman" w:hAnsi="Times New Roman"/>
          <w:sz w:val="24"/>
        </w:rPr>
        <w:t>.</w:t>
      </w:r>
      <w:r>
        <w:rPr>
          <w:rFonts w:ascii="Times New Roman" w:hAnsi="Times New Roman"/>
          <w:sz w:val="24"/>
        </w:rPr>
        <w:t xml:space="preserve"> </w:t>
      </w:r>
      <w:r w:rsidRPr="007D1E91">
        <w:rPr>
          <w:rFonts w:ascii="Times New Roman" w:hAnsi="Times New Roman"/>
          <w:sz w:val="24"/>
        </w:rPr>
        <w:t>Pretendents sagatavoto Eiropas vienoto iepirkuma procedūras</w:t>
      </w:r>
      <w:r w:rsidRPr="007D1E91">
        <w:rPr>
          <w:rFonts w:ascii="Times New Roman" w:hAnsi="Times New Roman"/>
          <w:b/>
          <w:bCs/>
          <w:sz w:val="24"/>
        </w:rPr>
        <w:t xml:space="preserve"> </w:t>
      </w:r>
      <w:r w:rsidRPr="007D1E91">
        <w:rPr>
          <w:rFonts w:ascii="Times New Roman" w:hAnsi="Times New Roman"/>
          <w:sz w:val="24"/>
        </w:rPr>
        <w:t>dokumentu pievieno savam piedāvājuma Elektronisko</w:t>
      </w:r>
      <w:r w:rsidRPr="007D1E91">
        <w:rPr>
          <w:rFonts w:ascii="Times New Roman" w:hAnsi="Times New Roman"/>
          <w:b/>
          <w:sz w:val="24"/>
        </w:rPr>
        <w:t xml:space="preserve"> </w:t>
      </w:r>
      <w:r w:rsidRPr="007D1E91">
        <w:rPr>
          <w:rFonts w:ascii="Times New Roman" w:hAnsi="Times New Roman"/>
          <w:sz w:val="24"/>
        </w:rPr>
        <w:t>iepirkumu sistēmā, aizpildot visas sadaļas.</w:t>
      </w:r>
    </w:p>
    <w:p w14:paraId="15C5F527" w14:textId="77777777" w:rsidR="00851B68" w:rsidRPr="00195E21" w:rsidRDefault="00851B68" w:rsidP="00222DA9">
      <w:pPr>
        <w:pStyle w:val="Rindkopa"/>
        <w:numPr>
          <w:ilvl w:val="2"/>
          <w:numId w:val="9"/>
        </w:numPr>
        <w:tabs>
          <w:tab w:val="left" w:pos="851"/>
        </w:tabs>
        <w:suppressAutoHyphens w:val="0"/>
        <w:ind w:right="84"/>
        <w:rPr>
          <w:rFonts w:ascii="Times New Roman" w:hAnsi="Times New Roman"/>
          <w:sz w:val="24"/>
        </w:rPr>
      </w:pPr>
      <w:r w:rsidRPr="00195E21">
        <w:rPr>
          <w:rFonts w:ascii="Times New Roman" w:hAnsi="Times New Roman"/>
          <w:sz w:val="24"/>
        </w:rPr>
        <w:t>Ja Pretendents iesniedz Eiropas vienoto iepirkuma procedūras dokumentu kā sākotnējo pierādījumu atbilstībai paziņojumā par līgumu vai iepirkuma dokumentos noteiktajām pretendentu kvalifikācijas prasībām, Pasūtītājam jebkurā iepirkuma procedūras stadijā ir tiesības prasīt, lai pretendents iesniedz visus vai daļu no dokumentiem, kas apliecina atbilstību paziņojumā par līgumu vai iepirkuma procedūras dokumentos noteiktajām pretendentu kvalifikācijas prasībām. Pasūtītājs nepieprasa tādus dokumentus un informāciju, kas ir tā rīcībā vai ir pieejama publiskās datubāzēs.</w:t>
      </w:r>
    </w:p>
    <w:p w14:paraId="2F8AF0E2" w14:textId="3BC3E2EE" w:rsidR="00FF2AF2" w:rsidRDefault="00851B68" w:rsidP="00222DA9">
      <w:pPr>
        <w:pStyle w:val="Rindkopa"/>
        <w:numPr>
          <w:ilvl w:val="2"/>
          <w:numId w:val="9"/>
        </w:numPr>
        <w:tabs>
          <w:tab w:val="left" w:pos="720"/>
        </w:tabs>
        <w:suppressAutoHyphens w:val="0"/>
        <w:ind w:right="84"/>
        <w:rPr>
          <w:rFonts w:ascii="Times New Roman" w:hAnsi="Times New Roman"/>
          <w:sz w:val="24"/>
        </w:rPr>
      </w:pPr>
      <w:r w:rsidRPr="00195E21">
        <w:rPr>
          <w:rFonts w:ascii="Times New Roman" w:hAnsi="Times New Roman"/>
          <w:sz w:val="24"/>
        </w:rPr>
        <w:t>Ja pretendents, kuram iepirkumā būtu piešķiramas iepirkuma līguma slēgšanas tiesības, ir iesniedzis Eiropas vienoto iepirkuma procedūras dokumentu kā sākotnējo pierādījumu atbilstībai pretendentu kvalifikācijas prasībām, kas noteiktas paziņojumā par līgumu vai iepirkuma procedūras dokumentos, iepirkuma komisija pirms lēmuma pieņemšanas par iepirkuma līguma slēgšanas tiesību piešķiršanu pieprasa iesniegt dokumentus, kas apliecina pretendenta atbilstību pretendentu kvalifikācijas prasībām</w:t>
      </w:r>
      <w:r w:rsidR="00FE4181" w:rsidRPr="00161197">
        <w:rPr>
          <w:rFonts w:ascii="Times New Roman" w:hAnsi="Times New Roman"/>
          <w:sz w:val="24"/>
        </w:rPr>
        <w:t>.</w:t>
      </w:r>
    </w:p>
    <w:p w14:paraId="64E59502" w14:textId="77777777" w:rsidR="00222DA9" w:rsidRPr="00222DA9" w:rsidRDefault="00222DA9" w:rsidP="00222DA9">
      <w:pPr>
        <w:pStyle w:val="Punkts"/>
        <w:numPr>
          <w:ilvl w:val="0"/>
          <w:numId w:val="0"/>
        </w:numPr>
        <w:ind w:left="851"/>
      </w:pPr>
    </w:p>
    <w:p w14:paraId="10FBC85C" w14:textId="28050B3A" w:rsidR="001407A6" w:rsidRPr="00161197" w:rsidRDefault="001407A6" w:rsidP="00222DA9">
      <w:pPr>
        <w:pStyle w:val="virsraksts11"/>
        <w:numPr>
          <w:ilvl w:val="0"/>
          <w:numId w:val="9"/>
        </w:numPr>
        <w:tabs>
          <w:tab w:val="left" w:pos="142"/>
        </w:tabs>
        <w:spacing w:before="0" w:after="0"/>
        <w:ind w:right="84"/>
        <w:jc w:val="both"/>
        <w:rPr>
          <w:sz w:val="24"/>
          <w:szCs w:val="24"/>
          <w:u w:val="single"/>
        </w:rPr>
      </w:pPr>
      <w:bookmarkStart w:id="9" w:name="_Toc241378011"/>
      <w:bookmarkStart w:id="10" w:name="_Toc241378053"/>
      <w:r w:rsidRPr="00161197">
        <w:rPr>
          <w:sz w:val="24"/>
          <w:szCs w:val="24"/>
          <w:u w:val="single"/>
        </w:rPr>
        <w:t>Tehniskais piedāvājums</w:t>
      </w:r>
    </w:p>
    <w:p w14:paraId="2D3BBB26" w14:textId="5A4CAADE" w:rsidR="00AF209E" w:rsidRPr="001F6F18" w:rsidRDefault="003C3AAD" w:rsidP="00222DA9">
      <w:pPr>
        <w:pStyle w:val="Sarakstarindkopa"/>
        <w:numPr>
          <w:ilvl w:val="1"/>
          <w:numId w:val="9"/>
        </w:numPr>
        <w:spacing w:after="0" w:line="240" w:lineRule="auto"/>
        <w:ind w:left="426" w:hanging="426"/>
        <w:jc w:val="both"/>
        <w:rPr>
          <w:rFonts w:ascii="Times New Roman" w:hAnsi="Times New Roman" w:cs="Times New Roman"/>
          <w:sz w:val="24"/>
          <w:szCs w:val="24"/>
        </w:rPr>
      </w:pPr>
      <w:bookmarkStart w:id="11" w:name="_Toc241378014"/>
      <w:bookmarkStart w:id="12" w:name="_Toc241378056"/>
      <w:bookmarkStart w:id="13" w:name="_Toc61422142"/>
      <w:bookmarkStart w:id="14" w:name="_Toc88030599"/>
      <w:bookmarkEnd w:id="9"/>
      <w:bookmarkEnd w:id="10"/>
      <w:r w:rsidRPr="001F6F18">
        <w:rPr>
          <w:rFonts w:ascii="Times New Roman" w:hAnsi="Times New Roman" w:cs="Times New Roman"/>
          <w:sz w:val="24"/>
          <w:szCs w:val="24"/>
        </w:rPr>
        <w:t>Tehnisko piedāvājumu sagatavo</w:t>
      </w:r>
      <w:r w:rsidR="008C71B1" w:rsidRPr="001F6F18">
        <w:rPr>
          <w:rFonts w:ascii="Times New Roman" w:hAnsi="Times New Roman" w:cs="Times New Roman"/>
          <w:sz w:val="24"/>
          <w:szCs w:val="24"/>
        </w:rPr>
        <w:t xml:space="preserve"> saskaņā ar nolikuma </w:t>
      </w:r>
      <w:r w:rsidR="00CE2A76" w:rsidRPr="001F6F18">
        <w:rPr>
          <w:rFonts w:ascii="Times New Roman" w:hAnsi="Times New Roman" w:cs="Times New Roman"/>
          <w:sz w:val="24"/>
          <w:szCs w:val="24"/>
        </w:rPr>
        <w:t>6</w:t>
      </w:r>
      <w:r w:rsidR="008C71B1" w:rsidRPr="001F6F18">
        <w:rPr>
          <w:rFonts w:ascii="Times New Roman" w:hAnsi="Times New Roman" w:cs="Times New Roman"/>
          <w:sz w:val="24"/>
          <w:szCs w:val="24"/>
        </w:rPr>
        <w:t>.pielikumā esošo formu</w:t>
      </w:r>
      <w:r w:rsidR="00567217">
        <w:rPr>
          <w:rFonts w:ascii="Times New Roman" w:hAnsi="Times New Roman" w:cs="Times New Roman"/>
          <w:sz w:val="24"/>
          <w:szCs w:val="24"/>
        </w:rPr>
        <w:t>.</w:t>
      </w:r>
    </w:p>
    <w:p w14:paraId="60021FB2" w14:textId="5E33CF9F" w:rsidR="001F6F18" w:rsidRDefault="006D5EF0" w:rsidP="00222DA9">
      <w:pPr>
        <w:pStyle w:val="Sarakstarindkopa"/>
        <w:numPr>
          <w:ilvl w:val="1"/>
          <w:numId w:val="9"/>
        </w:numPr>
        <w:spacing w:after="0" w:line="240" w:lineRule="auto"/>
        <w:ind w:left="426" w:hanging="426"/>
        <w:jc w:val="both"/>
        <w:rPr>
          <w:rFonts w:ascii="Times New Roman" w:hAnsi="Times New Roman" w:cs="Times New Roman"/>
          <w:sz w:val="24"/>
          <w:szCs w:val="24"/>
        </w:rPr>
      </w:pPr>
      <w:r w:rsidRPr="001F6F18">
        <w:rPr>
          <w:rFonts w:ascii="Times New Roman" w:hAnsi="Times New Roman" w:cs="Times New Roman"/>
          <w:sz w:val="24"/>
          <w:szCs w:val="24"/>
        </w:rPr>
        <w:t xml:space="preserve">Tehniskajam piedāvājumam </w:t>
      </w:r>
      <w:r>
        <w:rPr>
          <w:rFonts w:ascii="Times New Roman" w:hAnsi="Times New Roman" w:cs="Times New Roman"/>
          <w:sz w:val="24"/>
          <w:szCs w:val="24"/>
        </w:rPr>
        <w:t xml:space="preserve">ir jāpievieno </w:t>
      </w:r>
      <w:r>
        <w:rPr>
          <w:rFonts w:ascii="Times New Roman" w:hAnsi="Times New Roman" w:cs="Times New Roman"/>
          <w:i/>
          <w:iCs/>
          <w:sz w:val="24"/>
          <w:szCs w:val="24"/>
        </w:rPr>
        <w:t>A</w:t>
      </w:r>
      <w:r w:rsidRPr="001F6F18">
        <w:rPr>
          <w:rFonts w:ascii="Times New Roman" w:hAnsi="Times New Roman" w:cs="Times New Roman"/>
          <w:i/>
          <w:iCs/>
          <w:sz w:val="24"/>
          <w:szCs w:val="24"/>
        </w:rPr>
        <w:t>pliecinājum</w:t>
      </w:r>
      <w:r>
        <w:rPr>
          <w:rFonts w:ascii="Times New Roman" w:hAnsi="Times New Roman" w:cs="Times New Roman"/>
          <w:i/>
          <w:iCs/>
          <w:sz w:val="24"/>
          <w:szCs w:val="24"/>
        </w:rPr>
        <w:t>s</w:t>
      </w:r>
      <w:r w:rsidRPr="001F6F18">
        <w:rPr>
          <w:rFonts w:ascii="Times New Roman" w:hAnsi="Times New Roman" w:cs="Times New Roman"/>
          <w:i/>
          <w:iCs/>
          <w:sz w:val="24"/>
          <w:szCs w:val="24"/>
        </w:rPr>
        <w:t xml:space="preserve"> par tehnisko nodrošinājumu</w:t>
      </w:r>
      <w:r>
        <w:rPr>
          <w:rFonts w:ascii="Times New Roman" w:hAnsi="Times New Roman" w:cs="Times New Roman"/>
          <w:i/>
          <w:iCs/>
          <w:sz w:val="24"/>
          <w:szCs w:val="24"/>
        </w:rPr>
        <w:t xml:space="preserve"> </w:t>
      </w:r>
      <w:r w:rsidRPr="00AE46CF">
        <w:rPr>
          <w:rFonts w:ascii="Times New Roman" w:hAnsi="Times New Roman" w:cs="Times New Roman"/>
          <w:sz w:val="24"/>
          <w:szCs w:val="24"/>
        </w:rPr>
        <w:t>(saskaņā ar Tehniskā piedāvājuma pielikumā Nr.</w:t>
      </w:r>
      <w:r w:rsidR="00610E48">
        <w:rPr>
          <w:rFonts w:ascii="Times New Roman" w:hAnsi="Times New Roman" w:cs="Times New Roman"/>
          <w:sz w:val="24"/>
          <w:szCs w:val="24"/>
        </w:rPr>
        <w:t>7</w:t>
      </w:r>
      <w:r w:rsidRPr="00AE46CF">
        <w:rPr>
          <w:rFonts w:ascii="Times New Roman" w:hAnsi="Times New Roman" w:cs="Times New Roman"/>
          <w:sz w:val="24"/>
          <w:szCs w:val="24"/>
        </w:rPr>
        <w:t xml:space="preserve"> esošo formu)</w:t>
      </w:r>
      <w:r>
        <w:rPr>
          <w:rFonts w:ascii="Times New Roman" w:hAnsi="Times New Roman" w:cs="Times New Roman"/>
          <w:sz w:val="24"/>
          <w:szCs w:val="24"/>
        </w:rPr>
        <w:t>, kurā jānorāda īpašumā vai lietošanā (uz nomas līguma pamata) esošās tehnikas un aprīkojuma</w:t>
      </w:r>
      <w:r w:rsidRPr="001F6F18">
        <w:rPr>
          <w:rFonts w:ascii="Times New Roman" w:hAnsi="Times New Roman" w:cs="Times New Roman"/>
          <w:sz w:val="24"/>
          <w:szCs w:val="24"/>
        </w:rPr>
        <w:t xml:space="preserve">, kuri nepieciešami iepirkuma līgumā paredzēto </w:t>
      </w:r>
      <w:r w:rsidRPr="001F6F18">
        <w:rPr>
          <w:rFonts w:ascii="Times New Roman" w:hAnsi="Times New Roman" w:cs="Times New Roman"/>
          <w:sz w:val="24"/>
          <w:szCs w:val="24"/>
        </w:rPr>
        <w:lastRenderedPageBreak/>
        <w:t>pakalpojumu sniegšanai</w:t>
      </w:r>
      <w:r>
        <w:rPr>
          <w:rFonts w:ascii="Times New Roman" w:hAnsi="Times New Roman" w:cs="Times New Roman"/>
          <w:sz w:val="24"/>
          <w:szCs w:val="24"/>
        </w:rPr>
        <w:t>,</w:t>
      </w:r>
      <w:r w:rsidRPr="001F6F18">
        <w:rPr>
          <w:rFonts w:ascii="Times New Roman" w:hAnsi="Times New Roman" w:cs="Times New Roman"/>
          <w:i/>
          <w:iCs/>
          <w:sz w:val="24"/>
          <w:szCs w:val="24"/>
        </w:rPr>
        <w:t xml:space="preserve"> </w:t>
      </w:r>
      <w:r w:rsidRPr="00567217">
        <w:rPr>
          <w:rFonts w:ascii="Times New Roman" w:hAnsi="Times New Roman" w:cs="Times New Roman"/>
          <w:sz w:val="24"/>
          <w:szCs w:val="24"/>
        </w:rPr>
        <w:t>saraksts</w:t>
      </w:r>
      <w:r>
        <w:rPr>
          <w:rFonts w:ascii="Times New Roman" w:hAnsi="Times New Roman" w:cs="Times New Roman"/>
          <w:sz w:val="24"/>
          <w:szCs w:val="24"/>
        </w:rPr>
        <w:t xml:space="preserve">. Klāt ir jāpievieno apliecinājumā norādītās tehnikas un aprīkojuma īpašuma </w:t>
      </w:r>
      <w:r w:rsidRPr="001F6F18">
        <w:rPr>
          <w:rFonts w:ascii="Times New Roman" w:hAnsi="Times New Roman" w:cs="Times New Roman"/>
          <w:sz w:val="24"/>
          <w:szCs w:val="24"/>
        </w:rPr>
        <w:t>vai</w:t>
      </w:r>
      <w:r>
        <w:rPr>
          <w:rFonts w:ascii="Times New Roman" w:hAnsi="Times New Roman" w:cs="Times New Roman"/>
          <w:sz w:val="24"/>
          <w:szCs w:val="24"/>
        </w:rPr>
        <w:t xml:space="preserve"> lietošanas tiesības apliecinošo dokumentu kopijas</w:t>
      </w:r>
      <w:r w:rsidR="006E222C">
        <w:rPr>
          <w:rFonts w:ascii="Times New Roman" w:hAnsi="Times New Roman" w:cs="Times New Roman"/>
          <w:sz w:val="24"/>
          <w:szCs w:val="24"/>
        </w:rPr>
        <w:t>.</w:t>
      </w:r>
    </w:p>
    <w:p w14:paraId="136244E8" w14:textId="77777777" w:rsidR="00222DA9" w:rsidRPr="006E222C" w:rsidRDefault="00222DA9" w:rsidP="00222DA9">
      <w:pPr>
        <w:pStyle w:val="Sarakstarindkopa"/>
        <w:spacing w:after="0" w:line="240" w:lineRule="auto"/>
        <w:ind w:left="426"/>
        <w:jc w:val="both"/>
        <w:rPr>
          <w:rFonts w:ascii="Times New Roman" w:hAnsi="Times New Roman" w:cs="Times New Roman"/>
          <w:sz w:val="24"/>
          <w:szCs w:val="24"/>
        </w:rPr>
      </w:pPr>
    </w:p>
    <w:p w14:paraId="517A69A4" w14:textId="5C577129" w:rsidR="001407A6" w:rsidRPr="00161197" w:rsidRDefault="001407A6" w:rsidP="00222DA9">
      <w:pPr>
        <w:pStyle w:val="virsraksts11"/>
        <w:numPr>
          <w:ilvl w:val="0"/>
          <w:numId w:val="9"/>
        </w:numPr>
        <w:spacing w:before="0" w:after="0"/>
        <w:ind w:right="84"/>
        <w:jc w:val="both"/>
        <w:rPr>
          <w:sz w:val="24"/>
          <w:szCs w:val="24"/>
          <w:u w:val="single"/>
        </w:rPr>
      </w:pPr>
      <w:r w:rsidRPr="00161197">
        <w:rPr>
          <w:sz w:val="24"/>
          <w:szCs w:val="24"/>
          <w:u w:val="single"/>
        </w:rPr>
        <w:t>Finanšu piedāvājums</w:t>
      </w:r>
      <w:bookmarkEnd w:id="11"/>
      <w:bookmarkEnd w:id="12"/>
    </w:p>
    <w:bookmarkEnd w:id="13"/>
    <w:bookmarkEnd w:id="14"/>
    <w:p w14:paraId="2DBA01EE" w14:textId="13D54F1A" w:rsidR="003C3AAD" w:rsidRPr="005457A3" w:rsidRDefault="003C3AAD" w:rsidP="00222DA9">
      <w:pPr>
        <w:pStyle w:val="Sarakstarindkopa"/>
        <w:numPr>
          <w:ilvl w:val="1"/>
          <w:numId w:val="9"/>
        </w:numPr>
        <w:tabs>
          <w:tab w:val="left" w:pos="709"/>
          <w:tab w:val="left" w:pos="851"/>
        </w:tabs>
        <w:spacing w:after="0" w:line="240" w:lineRule="auto"/>
        <w:ind w:left="425" w:hanging="425"/>
        <w:jc w:val="both"/>
        <w:rPr>
          <w:rFonts w:ascii="Times New Roman" w:hAnsi="Times New Roman" w:cs="Times New Roman"/>
          <w:sz w:val="24"/>
          <w:szCs w:val="24"/>
        </w:rPr>
      </w:pPr>
      <w:r w:rsidRPr="00161197">
        <w:rPr>
          <w:rFonts w:ascii="Times New Roman" w:hAnsi="Times New Roman" w:cs="Times New Roman"/>
          <w:sz w:val="24"/>
          <w:szCs w:val="24"/>
        </w:rPr>
        <w:t>Finanšu piedāvājums jāsagatavo atbilstoši Finanšu piedāvājuma formai (nolikuma pielikums Nr.</w:t>
      </w:r>
      <w:r w:rsidR="005457A3">
        <w:rPr>
          <w:rFonts w:ascii="Times New Roman" w:hAnsi="Times New Roman" w:cs="Times New Roman"/>
          <w:sz w:val="24"/>
          <w:szCs w:val="24"/>
        </w:rPr>
        <w:t>2</w:t>
      </w:r>
      <w:r w:rsidRPr="00161197">
        <w:rPr>
          <w:rFonts w:ascii="Times New Roman" w:hAnsi="Times New Roman" w:cs="Times New Roman"/>
          <w:sz w:val="24"/>
          <w:szCs w:val="24"/>
        </w:rPr>
        <w:t>)</w:t>
      </w:r>
      <w:r w:rsidR="005E489E" w:rsidRPr="00161197">
        <w:rPr>
          <w:rFonts w:ascii="Times New Roman" w:hAnsi="Times New Roman" w:cs="Times New Roman"/>
          <w:sz w:val="24"/>
          <w:szCs w:val="24"/>
        </w:rPr>
        <w:t xml:space="preserve">. </w:t>
      </w:r>
      <w:r w:rsidRPr="00161197">
        <w:rPr>
          <w:rFonts w:ascii="Times New Roman" w:hAnsi="Times New Roman" w:cs="Times New Roman"/>
          <w:sz w:val="24"/>
          <w:szCs w:val="24"/>
        </w:rPr>
        <w:t>Piedāvājuma cenā jāietver visi izdevumi, kas saistīti ar</w:t>
      </w:r>
      <w:r w:rsidR="00974C44" w:rsidRPr="00161197">
        <w:rPr>
          <w:rFonts w:ascii="Times New Roman" w:hAnsi="Times New Roman" w:cs="Times New Roman"/>
          <w:sz w:val="24"/>
          <w:szCs w:val="24"/>
        </w:rPr>
        <w:t xml:space="preserve"> līguma </w:t>
      </w:r>
      <w:r w:rsidRPr="00161197">
        <w:rPr>
          <w:rFonts w:ascii="Times New Roman" w:hAnsi="Times New Roman" w:cs="Times New Roman"/>
          <w:sz w:val="24"/>
          <w:szCs w:val="24"/>
        </w:rPr>
        <w:t>izpildi, nodokļi, nodevas un visas citas ar konkrētā līguma izpildi saistītās izmaksas</w:t>
      </w:r>
      <w:r w:rsidRPr="00161197">
        <w:rPr>
          <w:rFonts w:ascii="Times New Roman" w:hAnsi="Times New Roman" w:cs="Times New Roman"/>
          <w:color w:val="000000"/>
          <w:sz w:val="24"/>
          <w:szCs w:val="24"/>
        </w:rPr>
        <w:t>, atskaitot PVN.</w:t>
      </w:r>
      <w:r w:rsidRPr="00161197">
        <w:rPr>
          <w:rFonts w:ascii="Times New Roman" w:hAnsi="Times New Roman" w:cs="Times New Roman"/>
          <w:sz w:val="24"/>
          <w:szCs w:val="24"/>
        </w:rPr>
        <w:t xml:space="preserve"> </w:t>
      </w:r>
      <w:r w:rsidR="005457A3" w:rsidRPr="00161197">
        <w:rPr>
          <w:rFonts w:ascii="Times New Roman" w:hAnsi="Times New Roman" w:cs="Times New Roman"/>
          <w:sz w:val="24"/>
          <w:szCs w:val="24"/>
        </w:rPr>
        <w:t xml:space="preserve">Piedāvājumā cenas jānorāda </w:t>
      </w:r>
      <w:r w:rsidR="005457A3" w:rsidRPr="00161197">
        <w:rPr>
          <w:rFonts w:ascii="Times New Roman" w:hAnsi="Times New Roman" w:cs="Times New Roman"/>
          <w:i/>
          <w:iCs/>
          <w:sz w:val="24"/>
          <w:szCs w:val="24"/>
        </w:rPr>
        <w:t xml:space="preserve">euro </w:t>
      </w:r>
      <w:r w:rsidR="005457A3" w:rsidRPr="00161197">
        <w:rPr>
          <w:rFonts w:ascii="Times New Roman" w:hAnsi="Times New Roman" w:cs="Times New Roman"/>
          <w:sz w:val="24"/>
          <w:szCs w:val="24"/>
        </w:rPr>
        <w:t>(EUR)</w:t>
      </w:r>
      <w:r w:rsidR="005457A3">
        <w:rPr>
          <w:rFonts w:ascii="Times New Roman" w:hAnsi="Times New Roman" w:cs="Times New Roman"/>
          <w:sz w:val="24"/>
          <w:szCs w:val="24"/>
        </w:rPr>
        <w:t>.</w:t>
      </w:r>
    </w:p>
    <w:p w14:paraId="6060837D" w14:textId="77777777" w:rsidR="005457A3" w:rsidRDefault="003C3AAD" w:rsidP="00222DA9">
      <w:pPr>
        <w:tabs>
          <w:tab w:val="left" w:pos="709"/>
        </w:tabs>
        <w:ind w:left="426" w:hanging="426"/>
        <w:jc w:val="both"/>
        <w:rPr>
          <w:color w:val="000000"/>
        </w:rPr>
      </w:pPr>
      <w:r w:rsidRPr="00161197">
        <w:t>9.</w:t>
      </w:r>
      <w:r w:rsidR="00790F58" w:rsidRPr="00161197">
        <w:t xml:space="preserve">3. </w:t>
      </w:r>
      <w:r w:rsidRPr="00161197">
        <w:t>Līgumcena tiek noteikta uz visu līguma izpildes laiku un netiks pārrēķināta. Piedāvātās cenas paliek nemainīgas visā iepirkuma līguma izpildes laikā.</w:t>
      </w:r>
      <w:r w:rsidR="00DB231B" w:rsidRPr="00161197">
        <w:t xml:space="preserve"> </w:t>
      </w:r>
      <w:r w:rsidRPr="00161197">
        <w:rPr>
          <w:rFonts w:eastAsia="Lucida Sans Unicode"/>
          <w:kern w:val="1"/>
        </w:rPr>
        <w:t>Papildus izmaksas, kas nav iekļautas un norādītas finanšu piedāvājumā, netiks ņemtas vērā, noslēdzot iepirkuma līgumu</w:t>
      </w:r>
      <w:r w:rsidR="001407A6" w:rsidRPr="00161197">
        <w:rPr>
          <w:color w:val="000000"/>
        </w:rPr>
        <w:t>.</w:t>
      </w:r>
    </w:p>
    <w:p w14:paraId="781C606B" w14:textId="09673D3A" w:rsidR="003C3B2E" w:rsidRPr="00B2559E" w:rsidRDefault="005457A3" w:rsidP="00222DA9">
      <w:pPr>
        <w:tabs>
          <w:tab w:val="left" w:pos="709"/>
        </w:tabs>
        <w:ind w:left="426" w:hanging="426"/>
        <w:jc w:val="both"/>
        <w:rPr>
          <w:color w:val="000000"/>
        </w:rPr>
      </w:pPr>
      <w:r>
        <w:rPr>
          <w:color w:val="000000"/>
        </w:rPr>
        <w:t xml:space="preserve">9.3. </w:t>
      </w:r>
      <w:r w:rsidRPr="00BA0BFC">
        <w:rPr>
          <w:color w:val="000000"/>
        </w:rPr>
        <w:t xml:space="preserve">Avansa maksājums </w:t>
      </w:r>
      <w:r>
        <w:rPr>
          <w:color w:val="000000"/>
        </w:rPr>
        <w:t xml:space="preserve">iepirkuma līgumā </w:t>
      </w:r>
      <w:r w:rsidRPr="00BA0BFC">
        <w:rPr>
          <w:color w:val="000000"/>
        </w:rPr>
        <w:t>nav paredzēts</w:t>
      </w:r>
      <w:r>
        <w:rPr>
          <w:color w:val="000000"/>
        </w:rPr>
        <w:t>.</w:t>
      </w:r>
    </w:p>
    <w:p w14:paraId="6698A15A" w14:textId="0B9B9C60" w:rsidR="002B7B58" w:rsidRPr="00161197" w:rsidRDefault="00803EC1" w:rsidP="00222DA9">
      <w:pPr>
        <w:pStyle w:val="Sarakstarindkopa"/>
        <w:numPr>
          <w:ilvl w:val="0"/>
          <w:numId w:val="9"/>
        </w:numPr>
        <w:tabs>
          <w:tab w:val="left" w:pos="709"/>
          <w:tab w:val="left" w:pos="851"/>
        </w:tabs>
        <w:spacing w:after="0" w:line="240" w:lineRule="auto"/>
        <w:jc w:val="both"/>
        <w:rPr>
          <w:rFonts w:ascii="Times New Roman" w:hAnsi="Times New Roman" w:cs="Times New Roman"/>
          <w:b/>
          <w:bCs/>
          <w:sz w:val="24"/>
          <w:szCs w:val="24"/>
          <w:u w:val="single"/>
        </w:rPr>
      </w:pPr>
      <w:r w:rsidRPr="00161197">
        <w:rPr>
          <w:rFonts w:ascii="Times New Roman" w:hAnsi="Times New Roman" w:cs="Times New Roman"/>
          <w:b/>
          <w:bCs/>
          <w:sz w:val="24"/>
          <w:szCs w:val="24"/>
          <w:u w:val="single"/>
        </w:rPr>
        <w:t>Pretendentu izslēgšanas nosacījumi un to pārbaudes kārtība</w:t>
      </w:r>
    </w:p>
    <w:p w14:paraId="45CF6A51" w14:textId="77777777" w:rsidR="00851B68" w:rsidRPr="00851B68" w:rsidRDefault="00851B68" w:rsidP="00222DA9">
      <w:pPr>
        <w:pStyle w:val="Apakpunkts"/>
        <w:numPr>
          <w:ilvl w:val="1"/>
          <w:numId w:val="9"/>
        </w:numPr>
        <w:ind w:left="567" w:hanging="567"/>
        <w:jc w:val="both"/>
        <w:rPr>
          <w:rFonts w:ascii="Times New Roman" w:hAnsi="Times New Roman"/>
          <w:b w:val="0"/>
          <w:bCs/>
          <w:sz w:val="24"/>
        </w:rPr>
      </w:pPr>
      <w:r w:rsidRPr="00851B68">
        <w:rPr>
          <w:rFonts w:ascii="Times New Roman" w:hAnsi="Times New Roman"/>
          <w:b w:val="0"/>
          <w:bCs/>
          <w:sz w:val="24"/>
        </w:rPr>
        <w:t>Pasūtītājs izslēdz pretendentu no dalības iepirkuma procedūrā, ja uz pretendentu ir attiecināmi PIL 42.panta otrās daļas 1., 2., 3., 4., 5., 6., 7., 10., 11., 12., 13. un 14. apakšpunktā noteiktie izslēgšanas gadījumi.</w:t>
      </w:r>
    </w:p>
    <w:p w14:paraId="1FCC926C" w14:textId="45A28B96" w:rsidR="002B7B58" w:rsidRPr="00851B68" w:rsidRDefault="00851B68" w:rsidP="00222DA9">
      <w:pPr>
        <w:pStyle w:val="Apakpunkts"/>
        <w:numPr>
          <w:ilvl w:val="1"/>
          <w:numId w:val="9"/>
        </w:numPr>
        <w:ind w:left="567" w:hanging="567"/>
        <w:jc w:val="both"/>
        <w:rPr>
          <w:rFonts w:ascii="Times New Roman" w:hAnsi="Times New Roman"/>
          <w:b w:val="0"/>
          <w:sz w:val="24"/>
        </w:rPr>
      </w:pPr>
      <w:r w:rsidRPr="00851B68">
        <w:rPr>
          <w:rFonts w:ascii="Times New Roman" w:hAnsi="Times New Roman"/>
          <w:b w:val="0"/>
          <w:sz w:val="24"/>
        </w:rPr>
        <w:t>Izslēgšanas nosacījumu pārbaudi iepirkuma komisija veiks atbilstoši PIL 42.panta nosacījumiem, nepieciešamības gadījumā veicot uzticamības nodrošināšanai iesniegto pierādījumu vērtēšanu saskaņā ar PIL 43.pantu</w:t>
      </w:r>
      <w:r w:rsidR="002B7B58" w:rsidRPr="00851B68">
        <w:rPr>
          <w:rFonts w:ascii="Times New Roman" w:hAnsi="Times New Roman"/>
          <w:b w:val="0"/>
          <w:sz w:val="24"/>
        </w:rPr>
        <w:t>.</w:t>
      </w:r>
    </w:p>
    <w:p w14:paraId="2F8AF0F1" w14:textId="0AE16559" w:rsidR="00A4435C" w:rsidRPr="00161197" w:rsidRDefault="00803EC1" w:rsidP="00222DA9">
      <w:pPr>
        <w:rPr>
          <w:b/>
          <w:bCs/>
          <w:u w:val="single"/>
        </w:rPr>
      </w:pPr>
      <w:r w:rsidRPr="00851B68">
        <w:rPr>
          <w:b/>
          <w:bCs/>
          <w:u w:val="single"/>
        </w:rPr>
        <w:t>1</w:t>
      </w:r>
      <w:r w:rsidR="00790F58" w:rsidRPr="00851B68">
        <w:rPr>
          <w:b/>
          <w:bCs/>
          <w:u w:val="single"/>
        </w:rPr>
        <w:t>1</w:t>
      </w:r>
      <w:r w:rsidRPr="00851B68">
        <w:rPr>
          <w:b/>
          <w:bCs/>
          <w:u w:val="single"/>
        </w:rPr>
        <w:t xml:space="preserve">. </w:t>
      </w:r>
      <w:r w:rsidR="00A4435C" w:rsidRPr="00851B68">
        <w:rPr>
          <w:b/>
          <w:bCs/>
          <w:u w:val="single"/>
        </w:rPr>
        <w:t xml:space="preserve">Piedāvājumu vērtēšana </w:t>
      </w:r>
      <w:r w:rsidR="00A4435C" w:rsidRPr="00161197">
        <w:rPr>
          <w:b/>
          <w:bCs/>
          <w:u w:val="single"/>
        </w:rPr>
        <w:t>un piedāvājuma izvēles kritēriji</w:t>
      </w:r>
    </w:p>
    <w:p w14:paraId="2F8AF0F2" w14:textId="62D22BCC" w:rsidR="00803EC1" w:rsidRPr="00161197" w:rsidRDefault="00803EC1" w:rsidP="00222DA9">
      <w:pPr>
        <w:pStyle w:val="Virsraksts2"/>
        <w:numPr>
          <w:ilvl w:val="0"/>
          <w:numId w:val="0"/>
        </w:numPr>
        <w:ind w:left="851" w:hanging="567"/>
        <w:rPr>
          <w:b w:val="0"/>
          <w:iCs/>
          <w:szCs w:val="24"/>
        </w:rPr>
      </w:pPr>
      <w:r w:rsidRPr="00161197">
        <w:rPr>
          <w:b w:val="0"/>
          <w:bCs w:val="0"/>
        </w:rPr>
        <w:t>1</w:t>
      </w:r>
      <w:r w:rsidR="00790F58" w:rsidRPr="00161197">
        <w:rPr>
          <w:b w:val="0"/>
          <w:bCs w:val="0"/>
        </w:rPr>
        <w:t>1</w:t>
      </w:r>
      <w:r w:rsidRPr="00161197">
        <w:rPr>
          <w:b w:val="0"/>
          <w:bCs w:val="0"/>
        </w:rPr>
        <w:t xml:space="preserve">.1. </w:t>
      </w:r>
      <w:r w:rsidR="00B12980" w:rsidRPr="00161197">
        <w:t xml:space="preserve"> </w:t>
      </w:r>
      <w:r w:rsidR="009E5B42" w:rsidRPr="00161197">
        <w:rPr>
          <w:b w:val="0"/>
          <w:szCs w:val="24"/>
        </w:rPr>
        <w:t>Pretendentu piedāvājumus iepirkuma komisija izvērtēs un atklāta konkursa uzvarētāju</w:t>
      </w:r>
      <w:r w:rsidR="009E5B42" w:rsidRPr="00161197">
        <w:rPr>
          <w:rFonts w:ascii="Arial" w:hAnsi="Arial" w:cs="Arial"/>
        </w:rPr>
        <w:t xml:space="preserve"> </w:t>
      </w:r>
      <w:r w:rsidR="009E5B42" w:rsidRPr="00161197">
        <w:rPr>
          <w:b w:val="0"/>
          <w:szCs w:val="24"/>
        </w:rPr>
        <w:t xml:space="preserve">noteiks slēgtā sēdē. </w:t>
      </w:r>
      <w:r w:rsidR="009E5B42" w:rsidRPr="00161197">
        <w:rPr>
          <w:b w:val="0"/>
          <w:color w:val="000000"/>
          <w:szCs w:val="24"/>
        </w:rPr>
        <w:t xml:space="preserve">Iepirkuma komisija pārbauda pretendentu atbilstību kvalifikācijas prasībām un piedāvājumu atbilstību un izvēlas piedāvājumu saskaņā ar noteiktajiem piedāvājuma izvērtēšanas kritērijiem. </w:t>
      </w:r>
      <w:r w:rsidR="009E5B42" w:rsidRPr="00161197">
        <w:rPr>
          <w:b w:val="0"/>
          <w:szCs w:val="24"/>
        </w:rPr>
        <w:t>Saskaņā ar Ministra kabineta 2017.gada 28.februāra noteikumu Nr.107 “Iepirkuma procedūru un metu konkursu norises kārtība” 16.punktu,</w:t>
      </w:r>
      <w:r w:rsidR="009E5B42" w:rsidRPr="00161197">
        <w:rPr>
          <w:bCs w:val="0"/>
          <w:szCs w:val="24"/>
        </w:rPr>
        <w:t xml:space="preserve"> </w:t>
      </w:r>
      <w:r w:rsidR="009E5B42" w:rsidRPr="00161197">
        <w:rPr>
          <w:b w:val="0"/>
          <w:bCs w:val="0"/>
          <w:color w:val="000000"/>
          <w:szCs w:val="24"/>
        </w:rPr>
        <w:t>iepirkuma komisija ir tiesīga pretendentu kvalifikācijas atbilstības</w:t>
      </w:r>
      <w:r w:rsidR="00CE7FFA" w:rsidRPr="00161197">
        <w:rPr>
          <w:b w:val="0"/>
          <w:bCs w:val="0"/>
          <w:color w:val="000000"/>
          <w:szCs w:val="24"/>
        </w:rPr>
        <w:t>,</w:t>
      </w:r>
      <w:r w:rsidR="00F80090" w:rsidRPr="00161197">
        <w:rPr>
          <w:b w:val="0"/>
          <w:bCs w:val="0"/>
          <w:color w:val="000000"/>
          <w:szCs w:val="24"/>
        </w:rPr>
        <w:t xml:space="preserve"> </w:t>
      </w:r>
      <w:r w:rsidR="004973B9" w:rsidRPr="00161197">
        <w:rPr>
          <w:b w:val="0"/>
          <w:bCs w:val="0"/>
          <w:color w:val="000000"/>
          <w:szCs w:val="24"/>
        </w:rPr>
        <w:t xml:space="preserve">tehniskā piedāvājuma, </w:t>
      </w:r>
      <w:r w:rsidR="00F80090" w:rsidRPr="00161197">
        <w:rPr>
          <w:b w:val="0"/>
          <w:bCs w:val="0"/>
          <w:color w:val="000000"/>
          <w:szCs w:val="24"/>
        </w:rPr>
        <w:t>atlases dokumentu</w:t>
      </w:r>
      <w:r w:rsidR="004973B9" w:rsidRPr="00161197">
        <w:rPr>
          <w:b w:val="0"/>
          <w:bCs w:val="0"/>
          <w:color w:val="000000"/>
          <w:szCs w:val="24"/>
        </w:rPr>
        <w:t xml:space="preserve"> un </w:t>
      </w:r>
      <w:r w:rsidR="00A03787" w:rsidRPr="00161197">
        <w:rPr>
          <w:b w:val="0"/>
          <w:bCs w:val="0"/>
        </w:rPr>
        <w:t>piedāvājuma noformējuma atbilstības</w:t>
      </w:r>
      <w:r w:rsidR="00A03787" w:rsidRPr="00161197">
        <w:rPr>
          <w:b w:val="0"/>
          <w:bCs w:val="0"/>
          <w:color w:val="000000"/>
          <w:szCs w:val="24"/>
        </w:rPr>
        <w:t xml:space="preserve"> </w:t>
      </w:r>
      <w:r w:rsidR="009E5B42" w:rsidRPr="00161197">
        <w:rPr>
          <w:b w:val="0"/>
          <w:bCs w:val="0"/>
          <w:color w:val="000000"/>
          <w:szCs w:val="24"/>
        </w:rPr>
        <w:t>pārbaudi veikt tikai tam pretendentam, kuram būtu piešķiramas iepirkuma līguma slēgšanas tiesības</w:t>
      </w:r>
      <w:r w:rsidR="00AA1522" w:rsidRPr="00161197">
        <w:rPr>
          <w:b w:val="0"/>
          <w:iCs/>
          <w:szCs w:val="24"/>
        </w:rPr>
        <w:t>.</w:t>
      </w:r>
    </w:p>
    <w:p w14:paraId="2F8AF0F3" w14:textId="49BEAB73" w:rsidR="00AA1522" w:rsidRPr="00161197" w:rsidRDefault="00535E2E" w:rsidP="00222DA9">
      <w:pPr>
        <w:pStyle w:val="Virsraksts2"/>
        <w:numPr>
          <w:ilvl w:val="0"/>
          <w:numId w:val="0"/>
        </w:numPr>
        <w:ind w:left="851" w:hanging="567"/>
        <w:rPr>
          <w:b w:val="0"/>
          <w:iCs/>
          <w:szCs w:val="24"/>
        </w:rPr>
      </w:pPr>
      <w:r w:rsidRPr="00161197">
        <w:rPr>
          <w:b w:val="0"/>
          <w:iCs/>
          <w:szCs w:val="24"/>
        </w:rPr>
        <w:t>1</w:t>
      </w:r>
      <w:r w:rsidR="00790F58" w:rsidRPr="00161197">
        <w:rPr>
          <w:b w:val="0"/>
          <w:iCs/>
          <w:szCs w:val="24"/>
        </w:rPr>
        <w:t>1</w:t>
      </w:r>
      <w:r w:rsidR="00803EC1" w:rsidRPr="00161197">
        <w:rPr>
          <w:b w:val="0"/>
          <w:iCs/>
          <w:szCs w:val="24"/>
        </w:rPr>
        <w:t xml:space="preserve">.2. </w:t>
      </w:r>
      <w:r w:rsidR="00AA1522" w:rsidRPr="00161197">
        <w:rPr>
          <w:b w:val="0"/>
          <w:bCs w:val="0"/>
          <w:szCs w:val="24"/>
        </w:rPr>
        <w:t>Pretendentu atlasē, piedāvājumu atbilstības pārbaudē un piedāvājumu vēr</w:t>
      </w:r>
      <w:r w:rsidR="00AA1522" w:rsidRPr="00161197">
        <w:rPr>
          <w:b w:val="0"/>
          <w:bCs w:val="0"/>
          <w:szCs w:val="24"/>
        </w:rPr>
        <w:softHyphen/>
        <w:t>tēšanā komisija var pieaicināt ekspertu. Eksperts dod rakstisku atzinumu, kas tiek pievienots protokolam. Eksperta atzinums komisijai nav saistošs.</w:t>
      </w:r>
    </w:p>
    <w:p w14:paraId="2F8AF0F4" w14:textId="2C799F31" w:rsidR="00F4209A" w:rsidRPr="00161197" w:rsidRDefault="00535E2E" w:rsidP="00222DA9">
      <w:pPr>
        <w:ind w:left="851" w:hanging="567"/>
        <w:jc w:val="both"/>
        <w:rPr>
          <w:shd w:val="clear" w:color="auto" w:fill="FFFFFF"/>
        </w:rPr>
      </w:pPr>
      <w:r w:rsidRPr="00161197">
        <w:t>1</w:t>
      </w:r>
      <w:r w:rsidR="00790F58" w:rsidRPr="00161197">
        <w:t>1</w:t>
      </w:r>
      <w:r w:rsidR="00B81AE8" w:rsidRPr="00161197">
        <w:t xml:space="preserve">.3. </w:t>
      </w:r>
      <w:r w:rsidR="00F4209A" w:rsidRPr="00161197">
        <w:t xml:space="preserve">Iepirkuma komisija pārbauda piedāvājuma noformējuma atbilstību iepirkuma nolikumā noteiktajām prasībām. </w:t>
      </w:r>
      <w:r w:rsidR="00F4209A" w:rsidRPr="00161197">
        <w:rPr>
          <w:rStyle w:val="Izteiksmgs"/>
          <w:b w:val="0"/>
          <w:bCs w:val="0"/>
        </w:rPr>
        <w:t>Noformējuma</w:t>
      </w:r>
      <w:r w:rsidR="00F4209A" w:rsidRPr="00161197">
        <w:rPr>
          <w:b/>
          <w:bCs/>
          <w:shd w:val="clear" w:color="auto" w:fill="FFFFFF"/>
        </w:rPr>
        <w:t xml:space="preserve"> </w:t>
      </w:r>
      <w:r w:rsidR="00F4209A" w:rsidRPr="00161197">
        <w:rPr>
          <w:shd w:val="clear" w:color="auto" w:fill="FFFFFF"/>
        </w:rPr>
        <w:t xml:space="preserve">trūkumu gadījumā </w:t>
      </w:r>
      <w:r w:rsidR="00F4209A" w:rsidRPr="00161197">
        <w:rPr>
          <w:rStyle w:val="Izteiksmgs"/>
          <w:b w:val="0"/>
          <w:bCs w:val="0"/>
        </w:rPr>
        <w:t>komisija izvērtē</w:t>
      </w:r>
      <w:r w:rsidR="00F4209A" w:rsidRPr="00161197">
        <w:rPr>
          <w:shd w:val="clear" w:color="auto" w:fill="FFFFFF"/>
        </w:rPr>
        <w:t xml:space="preserve"> to </w:t>
      </w:r>
      <w:r w:rsidR="00F4209A" w:rsidRPr="00161197">
        <w:rPr>
          <w:rStyle w:val="Izteiksmgs"/>
          <w:b w:val="0"/>
          <w:bCs w:val="0"/>
        </w:rPr>
        <w:t>būtiskumu</w:t>
      </w:r>
      <w:r w:rsidR="00F4209A" w:rsidRPr="00161197">
        <w:rPr>
          <w:b/>
          <w:bCs/>
          <w:shd w:val="clear" w:color="auto" w:fill="FFFFFF"/>
        </w:rPr>
        <w:t xml:space="preserve"> </w:t>
      </w:r>
      <w:r w:rsidR="00F4209A" w:rsidRPr="00161197">
        <w:rPr>
          <w:shd w:val="clear" w:color="auto" w:fill="FFFFFF"/>
        </w:rPr>
        <w:t>un lemj par piedāvājuma tālāku izskatīšanu.</w:t>
      </w:r>
    </w:p>
    <w:p w14:paraId="2F8AF0F5" w14:textId="464918C5" w:rsidR="00F4209A" w:rsidRPr="00161197" w:rsidRDefault="00535E2E" w:rsidP="00222DA9">
      <w:pPr>
        <w:ind w:left="851" w:hanging="567"/>
        <w:jc w:val="both"/>
      </w:pPr>
      <w:r w:rsidRPr="00161197">
        <w:t>1</w:t>
      </w:r>
      <w:r w:rsidR="00790F58" w:rsidRPr="00161197">
        <w:t>1</w:t>
      </w:r>
      <w:r w:rsidR="00F4209A" w:rsidRPr="00161197">
        <w:t>.4. Iepirkum</w:t>
      </w:r>
      <w:r w:rsidR="000619E4" w:rsidRPr="00161197">
        <w:t>a</w:t>
      </w:r>
      <w:r w:rsidR="00F4209A" w:rsidRPr="00161197">
        <w:t xml:space="preserve"> komisija pārbauda pretendentu atbilstību nolikumā izvirzītajām kvalifikācijas prasībām un atlasa atbilstošus pretendentus. Iepirkum</w:t>
      </w:r>
      <w:r w:rsidR="00CB45ED" w:rsidRPr="00161197">
        <w:t>a</w:t>
      </w:r>
      <w:r w:rsidR="00F4209A" w:rsidRPr="00161197">
        <w:t xml:space="preserve"> komisija noraida to pretendentu piedāvājumus, kuri tiek atzīti par neatbilstošiem nolikumā izvirzītajām kvalifikācijas prasībām. Pretendents tiek atzīts par neatbilstošu</w:t>
      </w:r>
      <w:r w:rsidR="00F4209A" w:rsidRPr="00161197">
        <w:rPr>
          <w:b/>
        </w:rPr>
        <w:t xml:space="preserve"> </w:t>
      </w:r>
      <w:r w:rsidR="00F4209A" w:rsidRPr="00161197">
        <w:rPr>
          <w:bCs/>
        </w:rPr>
        <w:t>nolikumā izvirzītajām kvalifikācijas prasībām gadījumā, ja:</w:t>
      </w:r>
    </w:p>
    <w:p w14:paraId="7BBB1D03" w14:textId="77777777" w:rsidR="00790F58" w:rsidRPr="00161197" w:rsidRDefault="00F4209A" w:rsidP="00222DA9">
      <w:pPr>
        <w:pStyle w:val="Rindkopa"/>
        <w:numPr>
          <w:ilvl w:val="2"/>
          <w:numId w:val="17"/>
        </w:numPr>
        <w:tabs>
          <w:tab w:val="left" w:pos="709"/>
          <w:tab w:val="left" w:pos="1418"/>
        </w:tabs>
        <w:suppressAutoHyphens w:val="0"/>
        <w:ind w:left="1418" w:hanging="709"/>
        <w:rPr>
          <w:rFonts w:ascii="Times New Roman" w:hAnsi="Times New Roman"/>
          <w:sz w:val="24"/>
        </w:rPr>
      </w:pPr>
      <w:r w:rsidRPr="00161197">
        <w:rPr>
          <w:rFonts w:ascii="Times New Roman" w:hAnsi="Times New Roman"/>
          <w:sz w:val="24"/>
        </w:rPr>
        <w:t>nav iesniegts kāds no atlases dokumentiem;</w:t>
      </w:r>
    </w:p>
    <w:p w14:paraId="7F6B4E48" w14:textId="77777777" w:rsidR="00790F58" w:rsidRPr="00161197" w:rsidRDefault="00F4209A" w:rsidP="00222DA9">
      <w:pPr>
        <w:pStyle w:val="Rindkopa"/>
        <w:numPr>
          <w:ilvl w:val="2"/>
          <w:numId w:val="17"/>
        </w:numPr>
        <w:tabs>
          <w:tab w:val="left" w:pos="709"/>
          <w:tab w:val="left" w:pos="1418"/>
        </w:tabs>
        <w:suppressAutoHyphens w:val="0"/>
        <w:ind w:left="1418" w:hanging="709"/>
        <w:rPr>
          <w:rFonts w:ascii="Times New Roman" w:hAnsi="Times New Roman"/>
          <w:sz w:val="24"/>
        </w:rPr>
      </w:pPr>
      <w:r w:rsidRPr="00161197">
        <w:rPr>
          <w:rFonts w:ascii="Times New Roman" w:hAnsi="Times New Roman"/>
          <w:sz w:val="24"/>
        </w:rPr>
        <w:t>ar iesniegto atlases dokumentu nav pierādīta pretendenta atbilstība kādai nolikumā izvirzītajai prasībai;</w:t>
      </w:r>
    </w:p>
    <w:p w14:paraId="718AAE13" w14:textId="50559CC0" w:rsidR="003E3C9E" w:rsidRPr="00161197" w:rsidRDefault="00F4209A" w:rsidP="00222DA9">
      <w:pPr>
        <w:pStyle w:val="Rindkopa"/>
        <w:numPr>
          <w:ilvl w:val="2"/>
          <w:numId w:val="17"/>
        </w:numPr>
        <w:tabs>
          <w:tab w:val="left" w:pos="709"/>
          <w:tab w:val="left" w:pos="1418"/>
        </w:tabs>
        <w:suppressAutoHyphens w:val="0"/>
        <w:ind w:left="1418" w:hanging="709"/>
        <w:rPr>
          <w:rFonts w:ascii="Times New Roman" w:hAnsi="Times New Roman"/>
          <w:sz w:val="24"/>
        </w:rPr>
      </w:pPr>
      <w:r w:rsidRPr="00161197">
        <w:rPr>
          <w:rFonts w:ascii="Times New Roman" w:hAnsi="Times New Roman"/>
          <w:sz w:val="24"/>
        </w:rPr>
        <w:t>ir sniegta nepatiesa informācija par pretendenta kvalifikāciju.</w:t>
      </w:r>
    </w:p>
    <w:p w14:paraId="6ECEC46C" w14:textId="33E712BE" w:rsidR="00F81DCA" w:rsidRPr="00161197" w:rsidRDefault="003E3C9E" w:rsidP="00222DA9">
      <w:pPr>
        <w:pStyle w:val="Rindkopa"/>
        <w:numPr>
          <w:ilvl w:val="1"/>
          <w:numId w:val="17"/>
        </w:numPr>
        <w:tabs>
          <w:tab w:val="left" w:pos="709"/>
          <w:tab w:val="left" w:pos="851"/>
        </w:tabs>
        <w:suppressAutoHyphens w:val="0"/>
        <w:ind w:left="851" w:hanging="567"/>
        <w:rPr>
          <w:rFonts w:ascii="Times New Roman" w:hAnsi="Times New Roman"/>
          <w:sz w:val="24"/>
        </w:rPr>
      </w:pPr>
      <w:r w:rsidRPr="00161197">
        <w:rPr>
          <w:rFonts w:ascii="Times New Roman" w:hAnsi="Times New Roman"/>
          <w:sz w:val="24"/>
        </w:rPr>
        <w:t>Ie</w:t>
      </w:r>
      <w:r w:rsidR="00577A46" w:rsidRPr="00161197">
        <w:rPr>
          <w:rFonts w:ascii="Times New Roman" w:hAnsi="Times New Roman"/>
          <w:sz w:val="24"/>
        </w:rPr>
        <w:t>pirkuma komis</w:t>
      </w:r>
      <w:r w:rsidRPr="00161197">
        <w:rPr>
          <w:rFonts w:ascii="Times New Roman" w:hAnsi="Times New Roman"/>
          <w:sz w:val="24"/>
        </w:rPr>
        <w:t>ija pārbauda pretendentu tehnisko piedāvājumu atbilstību iepirkuma procedūras nolikum</w:t>
      </w:r>
      <w:r w:rsidR="002C5FD5" w:rsidRPr="00161197">
        <w:rPr>
          <w:rFonts w:ascii="Times New Roman" w:hAnsi="Times New Roman"/>
          <w:sz w:val="24"/>
        </w:rPr>
        <w:t>a 8</w:t>
      </w:r>
      <w:r w:rsidR="00790F58" w:rsidRPr="00161197">
        <w:rPr>
          <w:rFonts w:ascii="Times New Roman" w:hAnsi="Times New Roman"/>
          <w:sz w:val="24"/>
        </w:rPr>
        <w:t>.</w:t>
      </w:r>
      <w:r w:rsidR="002C5FD5" w:rsidRPr="00161197">
        <w:rPr>
          <w:rFonts w:ascii="Times New Roman" w:hAnsi="Times New Roman"/>
          <w:sz w:val="24"/>
        </w:rPr>
        <w:t>punktā</w:t>
      </w:r>
      <w:r w:rsidRPr="00161197">
        <w:rPr>
          <w:rFonts w:ascii="Times New Roman" w:hAnsi="Times New Roman"/>
          <w:sz w:val="24"/>
        </w:rPr>
        <w:t xml:space="preserve"> noteiktajām prasībām. </w:t>
      </w:r>
    </w:p>
    <w:p w14:paraId="7007B63E" w14:textId="2DE8184B" w:rsidR="00F81DCA" w:rsidRPr="00161197" w:rsidRDefault="005E3B1F" w:rsidP="00222DA9">
      <w:pPr>
        <w:pStyle w:val="Rindkopa"/>
        <w:numPr>
          <w:ilvl w:val="1"/>
          <w:numId w:val="17"/>
        </w:numPr>
        <w:tabs>
          <w:tab w:val="left" w:pos="709"/>
          <w:tab w:val="left" w:pos="851"/>
        </w:tabs>
        <w:suppressAutoHyphens w:val="0"/>
        <w:ind w:left="851" w:hanging="567"/>
        <w:rPr>
          <w:rFonts w:ascii="Times New Roman" w:hAnsi="Times New Roman"/>
          <w:sz w:val="24"/>
        </w:rPr>
      </w:pPr>
      <w:r w:rsidRPr="00161197">
        <w:rPr>
          <w:rFonts w:ascii="Times New Roman" w:hAnsi="Times New Roman"/>
          <w:sz w:val="24"/>
        </w:rPr>
        <w:t xml:space="preserve">Pretendenta </w:t>
      </w:r>
      <w:r w:rsidR="00467521">
        <w:rPr>
          <w:rFonts w:ascii="Times New Roman" w:hAnsi="Times New Roman"/>
          <w:sz w:val="24"/>
        </w:rPr>
        <w:t xml:space="preserve">tehniskais </w:t>
      </w:r>
      <w:r w:rsidRPr="00161197">
        <w:rPr>
          <w:rFonts w:ascii="Times New Roman" w:hAnsi="Times New Roman"/>
          <w:sz w:val="24"/>
        </w:rPr>
        <w:t>piedāvājums tiek atzīts par neatbilstošu un tiek noraidīts, ja no pretendenta iesniegtā piedāvājuma konstatējams, ka tas neatbilst nolikuma 8.punktā noteiktajām prasībām</w:t>
      </w:r>
      <w:r w:rsidR="00F81DCA" w:rsidRPr="00161197">
        <w:rPr>
          <w:rFonts w:ascii="Times New Roman" w:hAnsi="Times New Roman"/>
          <w:sz w:val="24"/>
        </w:rPr>
        <w:t>.</w:t>
      </w:r>
    </w:p>
    <w:p w14:paraId="0F6B06C6" w14:textId="66F9FD68" w:rsidR="004973B9" w:rsidRPr="00161197" w:rsidRDefault="004973B9" w:rsidP="00222DA9">
      <w:pPr>
        <w:pStyle w:val="Rindkopa"/>
        <w:numPr>
          <w:ilvl w:val="1"/>
          <w:numId w:val="17"/>
        </w:numPr>
        <w:tabs>
          <w:tab w:val="left" w:pos="709"/>
          <w:tab w:val="left" w:pos="851"/>
        </w:tabs>
        <w:suppressAutoHyphens w:val="0"/>
        <w:ind w:left="851" w:hanging="567"/>
        <w:rPr>
          <w:rFonts w:ascii="Times New Roman" w:hAnsi="Times New Roman"/>
          <w:sz w:val="24"/>
        </w:rPr>
      </w:pPr>
      <w:r w:rsidRPr="00161197">
        <w:rPr>
          <w:rFonts w:ascii="Times New Roman" w:hAnsi="Times New Roman"/>
          <w:sz w:val="24"/>
        </w:rPr>
        <w:t>Iepirkuma komisija pārbauda pretendentu finanšu piedāvājumu atbilstību iepirkuma procedūras nolikuma 9.punktā noteiktajām prasībām.</w:t>
      </w:r>
    </w:p>
    <w:p w14:paraId="42BAF540" w14:textId="24CE0A3A" w:rsidR="003E3C9E" w:rsidRPr="00161197" w:rsidRDefault="003E3C9E" w:rsidP="00222DA9">
      <w:pPr>
        <w:pStyle w:val="Rindkopa"/>
        <w:numPr>
          <w:ilvl w:val="1"/>
          <w:numId w:val="17"/>
        </w:numPr>
        <w:tabs>
          <w:tab w:val="left" w:pos="709"/>
          <w:tab w:val="left" w:pos="851"/>
        </w:tabs>
        <w:suppressAutoHyphens w:val="0"/>
        <w:ind w:left="851" w:hanging="567"/>
        <w:rPr>
          <w:rFonts w:ascii="Times New Roman" w:hAnsi="Times New Roman"/>
          <w:sz w:val="24"/>
        </w:rPr>
      </w:pPr>
      <w:r w:rsidRPr="00161197">
        <w:rPr>
          <w:rFonts w:ascii="Times New Roman" w:hAnsi="Times New Roman"/>
          <w:sz w:val="24"/>
        </w:rPr>
        <w:t>Konstatējot, ka pretendenta finanšu piedāvājums neatbilst nolikum</w:t>
      </w:r>
      <w:r w:rsidR="00266DF6" w:rsidRPr="00161197">
        <w:rPr>
          <w:rFonts w:ascii="Times New Roman" w:hAnsi="Times New Roman"/>
          <w:sz w:val="24"/>
        </w:rPr>
        <w:t xml:space="preserve">a </w:t>
      </w:r>
      <w:r w:rsidR="00790F58" w:rsidRPr="00161197">
        <w:rPr>
          <w:rFonts w:ascii="Times New Roman" w:hAnsi="Times New Roman"/>
          <w:sz w:val="24"/>
        </w:rPr>
        <w:t>9.</w:t>
      </w:r>
      <w:r w:rsidR="00266DF6" w:rsidRPr="00161197">
        <w:rPr>
          <w:rFonts w:ascii="Times New Roman" w:hAnsi="Times New Roman"/>
          <w:sz w:val="24"/>
        </w:rPr>
        <w:t xml:space="preserve">punktā </w:t>
      </w:r>
      <w:r w:rsidRPr="00161197">
        <w:rPr>
          <w:rFonts w:ascii="Times New Roman" w:hAnsi="Times New Roman"/>
          <w:sz w:val="24"/>
        </w:rPr>
        <w:t>noteiktajām prasībām, ie</w:t>
      </w:r>
      <w:r w:rsidR="00577A46" w:rsidRPr="00161197">
        <w:rPr>
          <w:rFonts w:ascii="Times New Roman" w:hAnsi="Times New Roman"/>
          <w:sz w:val="24"/>
        </w:rPr>
        <w:t>pirkuma komis</w:t>
      </w:r>
      <w:r w:rsidRPr="00161197">
        <w:rPr>
          <w:rFonts w:ascii="Times New Roman" w:hAnsi="Times New Roman"/>
          <w:sz w:val="24"/>
        </w:rPr>
        <w:t>ija attiecīgā pretendenta piedāvājumu noraida.</w:t>
      </w:r>
    </w:p>
    <w:p w14:paraId="45732740" w14:textId="77777777" w:rsidR="00315F53" w:rsidRPr="00161197" w:rsidRDefault="003E3C9E" w:rsidP="00222DA9">
      <w:pPr>
        <w:pStyle w:val="Rindkopa"/>
        <w:numPr>
          <w:ilvl w:val="1"/>
          <w:numId w:val="17"/>
        </w:numPr>
        <w:tabs>
          <w:tab w:val="left" w:pos="709"/>
          <w:tab w:val="left" w:pos="851"/>
        </w:tabs>
        <w:suppressAutoHyphens w:val="0"/>
        <w:ind w:left="851" w:hanging="567"/>
        <w:rPr>
          <w:rFonts w:ascii="Times New Roman" w:hAnsi="Times New Roman"/>
          <w:sz w:val="24"/>
        </w:rPr>
      </w:pPr>
      <w:r w:rsidRPr="00161197">
        <w:rPr>
          <w:rFonts w:ascii="Times New Roman" w:hAnsi="Times New Roman"/>
          <w:sz w:val="24"/>
        </w:rPr>
        <w:lastRenderedPageBreak/>
        <w:t>Ie</w:t>
      </w:r>
      <w:r w:rsidR="00577A46" w:rsidRPr="00161197">
        <w:rPr>
          <w:rFonts w:ascii="Times New Roman" w:hAnsi="Times New Roman"/>
          <w:sz w:val="24"/>
        </w:rPr>
        <w:t>pirkuma komis</w:t>
      </w:r>
      <w:r w:rsidRPr="00161197">
        <w:rPr>
          <w:rFonts w:ascii="Times New Roman" w:hAnsi="Times New Roman"/>
          <w:sz w:val="24"/>
        </w:rPr>
        <w:t>ija pārbauda, vai pretendentu piedāvājumos nav aritmētisku kļūdu. Ja komisija konstatē šādas kļūdas, tā šīs kļūdas izlabo. Par kļūdu labojumu un laboto piedāvājuma summu ie</w:t>
      </w:r>
      <w:r w:rsidR="00577A46" w:rsidRPr="00161197">
        <w:rPr>
          <w:rFonts w:ascii="Times New Roman" w:hAnsi="Times New Roman"/>
          <w:sz w:val="24"/>
        </w:rPr>
        <w:t>pirkuma komis</w:t>
      </w:r>
      <w:r w:rsidRPr="00161197">
        <w:rPr>
          <w:rFonts w:ascii="Times New Roman" w:hAnsi="Times New Roman"/>
          <w:sz w:val="24"/>
        </w:rPr>
        <w:t>ija paziņo pretendentam, kura pieļautās kļūdas labotas. Vērtējot finanšu piedāvājumu, komisija ņem vērā labojumus</w:t>
      </w:r>
      <w:r w:rsidR="00803EC1" w:rsidRPr="00161197">
        <w:rPr>
          <w:rFonts w:ascii="Times New Roman" w:hAnsi="Times New Roman"/>
          <w:sz w:val="24"/>
        </w:rPr>
        <w:t>.</w:t>
      </w:r>
    </w:p>
    <w:p w14:paraId="354CB811" w14:textId="7E2DA41F" w:rsidR="00C51481" w:rsidRDefault="00F1411C" w:rsidP="00222DA9">
      <w:pPr>
        <w:pStyle w:val="Rindkopa"/>
        <w:numPr>
          <w:ilvl w:val="1"/>
          <w:numId w:val="17"/>
        </w:numPr>
        <w:tabs>
          <w:tab w:val="left" w:pos="709"/>
          <w:tab w:val="left" w:pos="993"/>
        </w:tabs>
        <w:suppressAutoHyphens w:val="0"/>
        <w:ind w:left="851" w:hanging="567"/>
        <w:rPr>
          <w:rFonts w:ascii="Times New Roman" w:hAnsi="Times New Roman"/>
          <w:sz w:val="24"/>
        </w:rPr>
      </w:pPr>
      <w:r w:rsidRPr="00195E21">
        <w:rPr>
          <w:rFonts w:ascii="Times New Roman" w:hAnsi="Times New Roman"/>
          <w:iCs/>
          <w:sz w:val="24"/>
        </w:rPr>
        <w:t xml:space="preserve">Finanšu piedāvājumu pārbaudes laikā iepirkumu komisija pārbauda piedāvājumu cenu veidošanos un noskaidro, vai nav iesniegts nepamatoti lēts piedāvājums. Ja </w:t>
      </w:r>
      <w:r w:rsidRPr="00410483">
        <w:rPr>
          <w:rFonts w:ascii="Times New Roman" w:hAnsi="Times New Roman"/>
          <w:iCs/>
          <w:sz w:val="24"/>
        </w:rPr>
        <w:t xml:space="preserve">piedāvājums šķiet nepamatoti lēts, komisija </w:t>
      </w:r>
      <w:r>
        <w:rPr>
          <w:rFonts w:ascii="Times New Roman" w:hAnsi="Times New Roman"/>
          <w:iCs/>
          <w:sz w:val="24"/>
        </w:rPr>
        <w:t>pretendentam</w:t>
      </w:r>
      <w:r w:rsidRPr="00410483">
        <w:rPr>
          <w:rFonts w:ascii="Times New Roman" w:hAnsi="Times New Roman"/>
          <w:iCs/>
          <w:sz w:val="24"/>
        </w:rPr>
        <w:t xml:space="preserve"> pieprasa skaidrojumu par piedāvāto cenu vai izmaksām,</w:t>
      </w:r>
      <w:r>
        <w:rPr>
          <w:rFonts w:ascii="Times New Roman" w:hAnsi="Times New Roman"/>
          <w:iCs/>
          <w:sz w:val="24"/>
        </w:rPr>
        <w:t xml:space="preserve"> atbilstoši </w:t>
      </w:r>
      <w:r w:rsidRPr="00410483">
        <w:rPr>
          <w:rFonts w:ascii="Times New Roman" w:hAnsi="Times New Roman"/>
          <w:iCs/>
          <w:sz w:val="24"/>
        </w:rPr>
        <w:t>PIL 53.panta otrās daļas prasīb</w:t>
      </w:r>
      <w:r>
        <w:rPr>
          <w:rFonts w:ascii="Times New Roman" w:hAnsi="Times New Roman"/>
          <w:iCs/>
          <w:sz w:val="24"/>
        </w:rPr>
        <w:t>ām, kā arī informāciju par pretendenta un tā piedāvājumā norādīto apakšuzņēmēju (ja attiecināms) darbinieku vidējām stundas tarifa likmēm atbilstoši PIL 53.panta sestās daļas prasībām</w:t>
      </w:r>
      <w:r w:rsidR="00156823" w:rsidRPr="00161197">
        <w:rPr>
          <w:rFonts w:ascii="Times New Roman" w:hAnsi="Times New Roman"/>
          <w:sz w:val="24"/>
        </w:rPr>
        <w:t>. Komisija noraida piedāvājumu kā nepamatoti lētu, ja sniegtie skaidrojumi nepamato pretendenta zemo cenas līmeni.</w:t>
      </w:r>
      <w:bookmarkStart w:id="15" w:name="_Toc61422147"/>
    </w:p>
    <w:p w14:paraId="1E6C6598" w14:textId="3C3AB122" w:rsidR="00C51481" w:rsidRPr="00C51481" w:rsidRDefault="00C51481" w:rsidP="00222DA9">
      <w:pPr>
        <w:pStyle w:val="Rindkopa"/>
        <w:numPr>
          <w:ilvl w:val="1"/>
          <w:numId w:val="17"/>
        </w:numPr>
        <w:tabs>
          <w:tab w:val="left" w:pos="709"/>
          <w:tab w:val="left" w:pos="993"/>
        </w:tabs>
        <w:suppressAutoHyphens w:val="0"/>
        <w:ind w:left="851" w:hanging="567"/>
        <w:rPr>
          <w:rFonts w:ascii="Times New Roman" w:hAnsi="Times New Roman"/>
          <w:sz w:val="24"/>
        </w:rPr>
      </w:pPr>
      <w:r w:rsidRPr="00C51481">
        <w:rPr>
          <w:rFonts w:ascii="Times New Roman" w:hAnsi="Times New Roman"/>
          <w:bCs/>
          <w:iCs/>
          <w:sz w:val="24"/>
          <w:lang w:eastAsia="lv-LV"/>
        </w:rPr>
        <w:t xml:space="preserve">Komisija vērtē piedāvājumus un izvēlas </w:t>
      </w:r>
      <w:r w:rsidR="0044709D" w:rsidRPr="0044709D">
        <w:rPr>
          <w:rFonts w:ascii="Times New Roman" w:hAnsi="Times New Roman"/>
          <w:b/>
          <w:bCs/>
          <w:sz w:val="24"/>
        </w:rPr>
        <w:t>saimnieciski visizdevīgāko piedāvājumu</w:t>
      </w:r>
      <w:r w:rsidRPr="00C51481">
        <w:rPr>
          <w:rFonts w:ascii="Times New Roman" w:hAnsi="Times New Roman"/>
          <w:bCs/>
          <w:iCs/>
          <w:sz w:val="24"/>
          <w:lang w:eastAsia="lv-LV"/>
        </w:rPr>
        <w:t xml:space="preserve"> saskaņā ar šādiem </w:t>
      </w:r>
      <w:r w:rsidRPr="00C51481">
        <w:rPr>
          <w:rFonts w:ascii="Times New Roman" w:hAnsi="Times New Roman"/>
          <w:b/>
          <w:iCs/>
          <w:sz w:val="24"/>
          <w:u w:val="single"/>
          <w:lang w:eastAsia="lv-LV"/>
        </w:rPr>
        <w:t>piedāvājuma izvērtēšanas kritērijiem</w:t>
      </w:r>
      <w:r w:rsidRPr="00C51481">
        <w:rPr>
          <w:rFonts w:ascii="Times New Roman" w:hAnsi="Times New Roman"/>
          <w:bCs/>
          <w:iCs/>
          <w:sz w:val="24"/>
          <w:lang w:eastAsia="lv-LV"/>
        </w:rPr>
        <w:t>:</w:t>
      </w:r>
    </w:p>
    <w:tbl>
      <w:tblPr>
        <w:tblW w:w="952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8"/>
        <w:gridCol w:w="3827"/>
      </w:tblGrid>
      <w:tr w:rsidR="00C51481" w:rsidRPr="001B71C0" w14:paraId="58E223D7" w14:textId="77777777" w:rsidTr="00C51481">
        <w:tc>
          <w:tcPr>
            <w:tcW w:w="5698" w:type="dxa"/>
            <w:shd w:val="clear" w:color="auto" w:fill="D9D9D9"/>
          </w:tcPr>
          <w:p w14:paraId="3F823942" w14:textId="77777777" w:rsidR="00C51481" w:rsidRPr="001B71C0" w:rsidRDefault="00C51481" w:rsidP="00222DA9">
            <w:pPr>
              <w:keepNext/>
              <w:widowControl w:val="0"/>
              <w:autoSpaceDE w:val="0"/>
              <w:autoSpaceDN w:val="0"/>
              <w:adjustRightInd w:val="0"/>
              <w:ind w:right="-1050"/>
              <w:jc w:val="center"/>
              <w:outlineLvl w:val="1"/>
              <w:rPr>
                <w:b/>
                <w:bCs/>
                <w:i/>
                <w:iCs/>
                <w:lang w:eastAsia="lv-LV"/>
              </w:rPr>
            </w:pPr>
            <w:r w:rsidRPr="001B71C0">
              <w:rPr>
                <w:b/>
                <w:bCs/>
                <w:i/>
                <w:iCs/>
                <w:lang w:eastAsia="lv-LV"/>
              </w:rPr>
              <w:t>Kritēriji</w:t>
            </w:r>
          </w:p>
        </w:tc>
        <w:tc>
          <w:tcPr>
            <w:tcW w:w="3827" w:type="dxa"/>
            <w:shd w:val="clear" w:color="auto" w:fill="D9D9D9"/>
          </w:tcPr>
          <w:p w14:paraId="01DB65EF" w14:textId="77777777" w:rsidR="00C51481" w:rsidRPr="001B71C0" w:rsidRDefault="00C51481" w:rsidP="00222DA9">
            <w:pPr>
              <w:keepNext/>
              <w:widowControl w:val="0"/>
              <w:autoSpaceDE w:val="0"/>
              <w:autoSpaceDN w:val="0"/>
              <w:adjustRightInd w:val="0"/>
              <w:ind w:right="-1050"/>
              <w:outlineLvl w:val="1"/>
              <w:rPr>
                <w:b/>
                <w:bCs/>
                <w:i/>
                <w:iCs/>
                <w:lang w:eastAsia="lv-LV"/>
              </w:rPr>
            </w:pPr>
            <w:r w:rsidRPr="001B71C0">
              <w:rPr>
                <w:b/>
                <w:bCs/>
                <w:i/>
                <w:iCs/>
                <w:lang w:eastAsia="lv-LV"/>
              </w:rPr>
              <w:t>Maksimālais punktu skaits</w:t>
            </w:r>
          </w:p>
        </w:tc>
      </w:tr>
      <w:tr w:rsidR="00C51481" w:rsidRPr="001B71C0" w14:paraId="59B0E73B" w14:textId="77777777" w:rsidTr="00C51481">
        <w:tc>
          <w:tcPr>
            <w:tcW w:w="5698" w:type="dxa"/>
            <w:shd w:val="clear" w:color="auto" w:fill="auto"/>
          </w:tcPr>
          <w:p w14:paraId="7685DAC7" w14:textId="0AC3C4B9" w:rsidR="00C51481" w:rsidRPr="001B71C0" w:rsidRDefault="00C51481" w:rsidP="00222DA9">
            <w:pPr>
              <w:keepNext/>
              <w:widowControl w:val="0"/>
              <w:autoSpaceDE w:val="0"/>
              <w:autoSpaceDN w:val="0"/>
              <w:adjustRightInd w:val="0"/>
              <w:ind w:right="-1050"/>
              <w:jc w:val="both"/>
              <w:outlineLvl w:val="1"/>
              <w:rPr>
                <w:bCs/>
                <w:iCs/>
                <w:lang w:eastAsia="lv-LV"/>
              </w:rPr>
            </w:pPr>
            <w:r w:rsidRPr="001B71C0">
              <w:rPr>
                <w:lang w:eastAsia="ru-RU"/>
              </w:rPr>
              <w:t>Kopējā pied</w:t>
            </w:r>
            <w:r w:rsidR="00CD0210">
              <w:rPr>
                <w:lang w:eastAsia="ru-RU"/>
              </w:rPr>
              <w:t xml:space="preserve">āvātā </w:t>
            </w:r>
            <w:r w:rsidRPr="001B71C0">
              <w:rPr>
                <w:lang w:eastAsia="ru-RU"/>
              </w:rPr>
              <w:t>cena bez PVN</w:t>
            </w:r>
            <w:r w:rsidRPr="001B71C0">
              <w:rPr>
                <w:bCs/>
                <w:iCs/>
                <w:lang w:eastAsia="lv-LV"/>
              </w:rPr>
              <w:t xml:space="preserve"> – </w:t>
            </w:r>
            <w:r w:rsidR="00CD0210" w:rsidRPr="00CD0210">
              <w:rPr>
                <w:b/>
                <w:iCs/>
                <w:lang w:eastAsia="lv-LV"/>
              </w:rPr>
              <w:t>K</w:t>
            </w:r>
            <w:r w:rsidR="00CD0210">
              <w:rPr>
                <w:b/>
                <w:iCs/>
                <w:lang w:eastAsia="lv-LV"/>
              </w:rPr>
              <w:t>C</w:t>
            </w:r>
          </w:p>
        </w:tc>
        <w:tc>
          <w:tcPr>
            <w:tcW w:w="3827" w:type="dxa"/>
            <w:shd w:val="clear" w:color="auto" w:fill="auto"/>
          </w:tcPr>
          <w:p w14:paraId="0826F5D0" w14:textId="77777777" w:rsidR="00C51481" w:rsidRPr="001B71C0" w:rsidRDefault="00C51481" w:rsidP="00222DA9">
            <w:pPr>
              <w:keepNext/>
              <w:widowControl w:val="0"/>
              <w:autoSpaceDE w:val="0"/>
              <w:autoSpaceDN w:val="0"/>
              <w:adjustRightInd w:val="0"/>
              <w:ind w:right="-1050"/>
              <w:jc w:val="both"/>
              <w:outlineLvl w:val="1"/>
              <w:rPr>
                <w:b/>
                <w:bCs/>
                <w:iCs/>
                <w:lang w:eastAsia="lv-LV"/>
              </w:rPr>
            </w:pPr>
            <w:r>
              <w:rPr>
                <w:b/>
                <w:bCs/>
                <w:iCs/>
                <w:lang w:eastAsia="lv-LV"/>
              </w:rPr>
              <w:t>6</w:t>
            </w:r>
            <w:r w:rsidRPr="001B71C0">
              <w:rPr>
                <w:b/>
                <w:bCs/>
                <w:iCs/>
                <w:lang w:eastAsia="lv-LV"/>
              </w:rPr>
              <w:t>0</w:t>
            </w:r>
          </w:p>
        </w:tc>
      </w:tr>
      <w:tr w:rsidR="00C51481" w:rsidRPr="001B71C0" w14:paraId="7672E027" w14:textId="77777777" w:rsidTr="00C51481">
        <w:trPr>
          <w:trHeight w:val="570"/>
        </w:trPr>
        <w:tc>
          <w:tcPr>
            <w:tcW w:w="5698" w:type="dxa"/>
            <w:shd w:val="clear" w:color="auto" w:fill="auto"/>
          </w:tcPr>
          <w:p w14:paraId="72A3A4E3" w14:textId="4BBF9C36" w:rsidR="00C51481" w:rsidRDefault="00C51481" w:rsidP="00222DA9">
            <w:pPr>
              <w:keepNext/>
              <w:widowControl w:val="0"/>
              <w:autoSpaceDE w:val="0"/>
              <w:autoSpaceDN w:val="0"/>
              <w:adjustRightInd w:val="0"/>
              <w:jc w:val="both"/>
              <w:outlineLvl w:val="1"/>
              <w:rPr>
                <w:bCs/>
                <w:iCs/>
                <w:lang w:eastAsia="lv-LV"/>
              </w:rPr>
            </w:pPr>
            <w:r>
              <w:rPr>
                <w:bCs/>
                <w:iCs/>
                <w:lang w:eastAsia="lv-LV"/>
              </w:rPr>
              <w:t xml:space="preserve">Pretputekļu absorbenta iestrādes cena </w:t>
            </w:r>
            <w:r w:rsidR="00CD0210">
              <w:rPr>
                <w:bCs/>
                <w:iCs/>
                <w:lang w:eastAsia="lv-LV"/>
              </w:rPr>
              <w:t xml:space="preserve">bez PVN </w:t>
            </w:r>
            <w:r>
              <w:rPr>
                <w:bCs/>
                <w:iCs/>
                <w:lang w:eastAsia="lv-LV"/>
              </w:rPr>
              <w:t xml:space="preserve">par </w:t>
            </w:r>
          </w:p>
          <w:p w14:paraId="0AF98C3C" w14:textId="6F6F88BE" w:rsidR="00C51481" w:rsidRPr="001B71C0" w:rsidRDefault="00C51481" w:rsidP="00222DA9">
            <w:pPr>
              <w:keepNext/>
              <w:widowControl w:val="0"/>
              <w:autoSpaceDE w:val="0"/>
              <w:autoSpaceDN w:val="0"/>
              <w:adjustRightInd w:val="0"/>
              <w:ind w:right="-1049"/>
              <w:jc w:val="both"/>
              <w:outlineLvl w:val="1"/>
              <w:rPr>
                <w:bCs/>
                <w:iCs/>
                <w:lang w:eastAsia="lv-LV"/>
              </w:rPr>
            </w:pPr>
            <w:r>
              <w:rPr>
                <w:bCs/>
                <w:iCs/>
                <w:lang w:eastAsia="lv-LV"/>
              </w:rPr>
              <w:t>grants – šķembu ceļa seguma 1 m</w:t>
            </w:r>
            <w:r w:rsidRPr="00EB344E">
              <w:rPr>
                <w:bCs/>
                <w:iCs/>
                <w:vertAlign w:val="superscript"/>
                <w:lang w:eastAsia="lv-LV"/>
              </w:rPr>
              <w:t>2</w:t>
            </w:r>
            <w:r w:rsidR="00CD0210">
              <w:rPr>
                <w:bCs/>
                <w:iCs/>
                <w:vertAlign w:val="superscript"/>
                <w:lang w:eastAsia="lv-LV"/>
              </w:rPr>
              <w:t xml:space="preserve"> </w:t>
            </w:r>
            <w:r>
              <w:rPr>
                <w:bCs/>
                <w:iCs/>
                <w:lang w:eastAsia="lv-LV"/>
              </w:rPr>
              <w:t>–</w:t>
            </w:r>
            <w:r w:rsidRPr="003C7B3A">
              <w:rPr>
                <w:bCs/>
                <w:iCs/>
                <w:lang w:eastAsia="lv-LV"/>
              </w:rPr>
              <w:t xml:space="preserve"> </w:t>
            </w:r>
            <w:r w:rsidRPr="003C7B3A">
              <w:rPr>
                <w:b/>
                <w:bCs/>
                <w:iCs/>
                <w:lang w:eastAsia="lv-LV"/>
              </w:rPr>
              <w:t xml:space="preserve">C </w:t>
            </w:r>
          </w:p>
        </w:tc>
        <w:tc>
          <w:tcPr>
            <w:tcW w:w="3827" w:type="dxa"/>
            <w:shd w:val="clear" w:color="auto" w:fill="auto"/>
          </w:tcPr>
          <w:p w14:paraId="22857F57" w14:textId="77777777" w:rsidR="00C51481" w:rsidRPr="001B71C0" w:rsidRDefault="00C51481" w:rsidP="00222DA9">
            <w:pPr>
              <w:keepNext/>
              <w:widowControl w:val="0"/>
              <w:autoSpaceDE w:val="0"/>
              <w:autoSpaceDN w:val="0"/>
              <w:adjustRightInd w:val="0"/>
              <w:ind w:right="-1050"/>
              <w:jc w:val="both"/>
              <w:outlineLvl w:val="1"/>
              <w:rPr>
                <w:b/>
                <w:bCs/>
                <w:iCs/>
                <w:lang w:eastAsia="lv-LV"/>
              </w:rPr>
            </w:pPr>
            <w:r>
              <w:rPr>
                <w:b/>
                <w:bCs/>
                <w:iCs/>
                <w:lang w:eastAsia="lv-LV"/>
              </w:rPr>
              <w:t>2</w:t>
            </w:r>
            <w:r w:rsidRPr="001B71C0">
              <w:rPr>
                <w:b/>
                <w:bCs/>
                <w:iCs/>
                <w:lang w:eastAsia="lv-LV"/>
              </w:rPr>
              <w:t>0</w:t>
            </w:r>
          </w:p>
        </w:tc>
      </w:tr>
      <w:tr w:rsidR="00C51481" w:rsidRPr="001B71C0" w14:paraId="513D678E" w14:textId="77777777" w:rsidTr="00C51481">
        <w:trPr>
          <w:trHeight w:val="435"/>
        </w:trPr>
        <w:tc>
          <w:tcPr>
            <w:tcW w:w="5698" w:type="dxa"/>
            <w:shd w:val="clear" w:color="auto" w:fill="auto"/>
          </w:tcPr>
          <w:p w14:paraId="300E372C" w14:textId="6C5203B5" w:rsidR="00C51481" w:rsidRDefault="00C51481" w:rsidP="00222DA9">
            <w:pPr>
              <w:keepNext/>
              <w:widowControl w:val="0"/>
              <w:autoSpaceDE w:val="0"/>
              <w:autoSpaceDN w:val="0"/>
              <w:adjustRightInd w:val="0"/>
              <w:ind w:right="-1049"/>
              <w:jc w:val="both"/>
              <w:outlineLvl w:val="1"/>
            </w:pPr>
            <w:r w:rsidRPr="003C7B3A">
              <w:t>Ceļ</w:t>
            </w:r>
            <w:r>
              <w:t>a</w:t>
            </w:r>
            <w:r w:rsidRPr="003C7B3A">
              <w:t xml:space="preserve"> seguma </w:t>
            </w:r>
            <w:r>
              <w:t xml:space="preserve">sagatavošanas </w:t>
            </w:r>
            <w:r w:rsidRPr="003C7B3A">
              <w:t xml:space="preserve">izmaksas </w:t>
            </w:r>
            <w:r w:rsidR="00CD0210" w:rsidRPr="001B71C0">
              <w:rPr>
                <w:lang w:eastAsia="ru-RU"/>
              </w:rPr>
              <w:t>bez PVN</w:t>
            </w:r>
            <w:r w:rsidR="00CD0210">
              <w:rPr>
                <w:lang w:eastAsia="ru-RU"/>
              </w:rPr>
              <w:t xml:space="preserve"> </w:t>
            </w:r>
            <w:r w:rsidRPr="003C7B3A">
              <w:t>par 1 m</w:t>
            </w:r>
            <w:r w:rsidRPr="003C7B3A">
              <w:rPr>
                <w:vertAlign w:val="superscript"/>
              </w:rPr>
              <w:t>2</w:t>
            </w:r>
            <w:r w:rsidRPr="003C7B3A">
              <w:t xml:space="preserve"> </w:t>
            </w:r>
          </w:p>
          <w:p w14:paraId="2C676854" w14:textId="2FA51CE3" w:rsidR="00C51481" w:rsidRDefault="00C51481" w:rsidP="00222DA9">
            <w:pPr>
              <w:keepNext/>
              <w:widowControl w:val="0"/>
              <w:autoSpaceDE w:val="0"/>
              <w:autoSpaceDN w:val="0"/>
              <w:adjustRightInd w:val="0"/>
              <w:ind w:right="39"/>
              <w:jc w:val="both"/>
              <w:outlineLvl w:val="1"/>
            </w:pPr>
            <w:r>
              <w:rPr>
                <w:lang w:eastAsia="ru-RU"/>
              </w:rPr>
              <w:t xml:space="preserve"> </w:t>
            </w:r>
            <w:r w:rsidRPr="003C7B3A">
              <w:t xml:space="preserve">(greiderēšanas </w:t>
            </w:r>
            <w:r>
              <w:t xml:space="preserve">un citas izmaksas </w:t>
            </w:r>
            <w:r w:rsidRPr="003C7B3A">
              <w:t xml:space="preserve">pirms </w:t>
            </w:r>
          </w:p>
          <w:p w14:paraId="161A3416" w14:textId="77777777" w:rsidR="00C51481" w:rsidRDefault="00C51481" w:rsidP="00222DA9">
            <w:pPr>
              <w:keepNext/>
              <w:widowControl w:val="0"/>
              <w:autoSpaceDE w:val="0"/>
              <w:autoSpaceDN w:val="0"/>
              <w:adjustRightInd w:val="0"/>
              <w:ind w:right="-1049"/>
              <w:jc w:val="both"/>
              <w:outlineLvl w:val="1"/>
              <w:rPr>
                <w:bCs/>
                <w:iCs/>
                <w:lang w:eastAsia="lv-LV"/>
              </w:rPr>
            </w:pPr>
            <w:r w:rsidRPr="003C7B3A">
              <w:t>pretputekļu absorbenta iestrādes)</w:t>
            </w:r>
            <w:r>
              <w:t xml:space="preserve"> – </w:t>
            </w:r>
            <w:r w:rsidRPr="003C7B3A">
              <w:rPr>
                <w:b/>
              </w:rPr>
              <w:t>C</w:t>
            </w:r>
            <w:r>
              <w:rPr>
                <w:b/>
              </w:rPr>
              <w:t>S</w:t>
            </w:r>
            <w:r w:rsidRPr="003C7B3A">
              <w:rPr>
                <w:b/>
              </w:rPr>
              <w:t xml:space="preserve"> </w:t>
            </w:r>
          </w:p>
        </w:tc>
        <w:tc>
          <w:tcPr>
            <w:tcW w:w="3827" w:type="dxa"/>
            <w:shd w:val="clear" w:color="auto" w:fill="auto"/>
          </w:tcPr>
          <w:p w14:paraId="064CF41B" w14:textId="77777777" w:rsidR="00C51481" w:rsidRPr="001B71C0" w:rsidRDefault="00C51481" w:rsidP="00222DA9">
            <w:pPr>
              <w:keepNext/>
              <w:widowControl w:val="0"/>
              <w:autoSpaceDE w:val="0"/>
              <w:autoSpaceDN w:val="0"/>
              <w:adjustRightInd w:val="0"/>
              <w:ind w:right="-1050"/>
              <w:jc w:val="both"/>
              <w:outlineLvl w:val="1"/>
              <w:rPr>
                <w:b/>
                <w:bCs/>
                <w:iCs/>
                <w:lang w:eastAsia="lv-LV"/>
              </w:rPr>
            </w:pPr>
            <w:r>
              <w:rPr>
                <w:b/>
                <w:bCs/>
                <w:iCs/>
                <w:lang w:eastAsia="lv-LV"/>
              </w:rPr>
              <w:t>10</w:t>
            </w:r>
          </w:p>
        </w:tc>
      </w:tr>
      <w:tr w:rsidR="00C51481" w:rsidRPr="001B71C0" w14:paraId="4B804120" w14:textId="77777777" w:rsidTr="00C51481">
        <w:trPr>
          <w:trHeight w:val="435"/>
        </w:trPr>
        <w:tc>
          <w:tcPr>
            <w:tcW w:w="5698" w:type="dxa"/>
            <w:shd w:val="clear" w:color="auto" w:fill="auto"/>
          </w:tcPr>
          <w:p w14:paraId="3BBA91D2" w14:textId="056350F0" w:rsidR="00C51481" w:rsidRDefault="00C51481" w:rsidP="00222DA9">
            <w:pPr>
              <w:keepNext/>
              <w:widowControl w:val="0"/>
              <w:autoSpaceDE w:val="0"/>
              <w:autoSpaceDN w:val="0"/>
              <w:adjustRightInd w:val="0"/>
              <w:ind w:right="-1049"/>
              <w:jc w:val="both"/>
              <w:outlineLvl w:val="1"/>
              <w:rPr>
                <w:lang w:eastAsia="ru-RU"/>
              </w:rPr>
            </w:pPr>
            <w:r w:rsidRPr="003C7B3A">
              <w:t>Ceļ</w:t>
            </w:r>
            <w:r>
              <w:t>a</w:t>
            </w:r>
            <w:r w:rsidRPr="003C7B3A">
              <w:t xml:space="preserve"> seguma pēcapstrādes izmaksas </w:t>
            </w:r>
            <w:r w:rsidR="00CD0210" w:rsidRPr="001B71C0">
              <w:rPr>
                <w:lang w:eastAsia="ru-RU"/>
              </w:rPr>
              <w:t>bez PVN</w:t>
            </w:r>
            <w:r w:rsidR="00CD0210">
              <w:rPr>
                <w:lang w:eastAsia="ru-RU"/>
              </w:rPr>
              <w:t xml:space="preserve"> </w:t>
            </w:r>
            <w:r w:rsidRPr="003C7B3A">
              <w:t>par 1 m</w:t>
            </w:r>
            <w:r w:rsidRPr="003C7B3A">
              <w:rPr>
                <w:vertAlign w:val="superscript"/>
              </w:rPr>
              <w:t>2</w:t>
            </w:r>
            <w:r w:rsidRPr="001B71C0">
              <w:rPr>
                <w:lang w:eastAsia="ru-RU"/>
              </w:rPr>
              <w:t xml:space="preserve"> </w:t>
            </w:r>
          </w:p>
          <w:p w14:paraId="5F1A0F95" w14:textId="3C84CAD4" w:rsidR="00C51481" w:rsidRPr="003C7B3A" w:rsidRDefault="00C51481" w:rsidP="00222DA9">
            <w:pPr>
              <w:keepNext/>
              <w:widowControl w:val="0"/>
              <w:autoSpaceDE w:val="0"/>
              <w:autoSpaceDN w:val="0"/>
              <w:adjustRightInd w:val="0"/>
              <w:ind w:right="181"/>
              <w:jc w:val="both"/>
              <w:outlineLvl w:val="1"/>
            </w:pPr>
            <w:r>
              <w:rPr>
                <w:lang w:eastAsia="ru-RU"/>
              </w:rPr>
              <w:t xml:space="preserve"> </w:t>
            </w:r>
            <w:r>
              <w:t>(</w:t>
            </w:r>
            <w:r w:rsidRPr="003C7B3A">
              <w:t>veltņošana vai greiderēšana pēc</w:t>
            </w:r>
            <w:r w:rsidR="00CD0210">
              <w:t xml:space="preserve"> </w:t>
            </w:r>
            <w:r w:rsidRPr="003C7B3A">
              <w:t>pretputekļu absorbenta</w:t>
            </w:r>
            <w:r w:rsidRPr="00065758">
              <w:t xml:space="preserve"> </w:t>
            </w:r>
            <w:r w:rsidRPr="00D04699">
              <w:t>iestrādes</w:t>
            </w:r>
            <w:r>
              <w:t xml:space="preserve">) – </w:t>
            </w:r>
            <w:r w:rsidRPr="00D04699">
              <w:rPr>
                <w:b/>
              </w:rPr>
              <w:t>C</w:t>
            </w:r>
            <w:r>
              <w:rPr>
                <w:b/>
              </w:rPr>
              <w:t>P</w:t>
            </w:r>
            <w:r w:rsidRPr="00D04699">
              <w:rPr>
                <w:b/>
                <w:vertAlign w:val="subscript"/>
              </w:rPr>
              <w:t xml:space="preserve"> </w:t>
            </w:r>
          </w:p>
        </w:tc>
        <w:tc>
          <w:tcPr>
            <w:tcW w:w="3827" w:type="dxa"/>
            <w:shd w:val="clear" w:color="auto" w:fill="auto"/>
          </w:tcPr>
          <w:p w14:paraId="05D4B068" w14:textId="77777777" w:rsidR="00C51481" w:rsidRPr="001B71C0" w:rsidRDefault="00C51481" w:rsidP="00222DA9">
            <w:pPr>
              <w:keepNext/>
              <w:widowControl w:val="0"/>
              <w:autoSpaceDE w:val="0"/>
              <w:autoSpaceDN w:val="0"/>
              <w:adjustRightInd w:val="0"/>
              <w:ind w:right="-1050"/>
              <w:jc w:val="both"/>
              <w:outlineLvl w:val="1"/>
              <w:rPr>
                <w:b/>
                <w:bCs/>
                <w:iCs/>
                <w:lang w:eastAsia="lv-LV"/>
              </w:rPr>
            </w:pPr>
            <w:r>
              <w:rPr>
                <w:b/>
                <w:bCs/>
                <w:iCs/>
                <w:lang w:eastAsia="lv-LV"/>
              </w:rPr>
              <w:t>10</w:t>
            </w:r>
          </w:p>
        </w:tc>
      </w:tr>
      <w:tr w:rsidR="00C51481" w:rsidRPr="001B71C0" w14:paraId="201CCF2F" w14:textId="77777777" w:rsidTr="00C51481">
        <w:tc>
          <w:tcPr>
            <w:tcW w:w="5698" w:type="dxa"/>
            <w:shd w:val="clear" w:color="auto" w:fill="auto"/>
          </w:tcPr>
          <w:p w14:paraId="124F3D13" w14:textId="5CC7D033" w:rsidR="00C51481" w:rsidRPr="001B71C0" w:rsidRDefault="00C51481" w:rsidP="00222DA9">
            <w:pPr>
              <w:keepNext/>
              <w:widowControl w:val="0"/>
              <w:autoSpaceDE w:val="0"/>
              <w:autoSpaceDN w:val="0"/>
              <w:adjustRightInd w:val="0"/>
              <w:ind w:right="-1050"/>
              <w:outlineLvl w:val="1"/>
              <w:rPr>
                <w:bCs/>
                <w:iCs/>
                <w:lang w:eastAsia="lv-LV"/>
              </w:rPr>
            </w:pPr>
            <w:r w:rsidRPr="001B71C0">
              <w:rPr>
                <w:bCs/>
                <w:iCs/>
                <w:lang w:eastAsia="lv-LV"/>
              </w:rPr>
              <w:t xml:space="preserve">Kopējais punktu skaits – </w:t>
            </w:r>
            <w:r w:rsidRPr="001B71C0">
              <w:rPr>
                <w:b/>
                <w:bCs/>
                <w:iCs/>
                <w:lang w:eastAsia="lv-LV"/>
              </w:rPr>
              <w:t>P</w:t>
            </w:r>
            <w:r w:rsidRPr="001B71C0">
              <w:rPr>
                <w:bCs/>
                <w:iCs/>
                <w:lang w:eastAsia="lv-LV"/>
              </w:rPr>
              <w:t xml:space="preserve"> = </w:t>
            </w:r>
            <w:r w:rsidRPr="00CD0210">
              <w:rPr>
                <w:b/>
                <w:iCs/>
                <w:lang w:eastAsia="lv-LV"/>
              </w:rPr>
              <w:t>K</w:t>
            </w:r>
            <w:r w:rsidR="00CD0210" w:rsidRPr="00CD0210">
              <w:rPr>
                <w:b/>
                <w:iCs/>
                <w:lang w:eastAsia="lv-LV"/>
              </w:rPr>
              <w:t>C</w:t>
            </w:r>
            <w:r>
              <w:rPr>
                <w:bCs/>
                <w:iCs/>
                <w:lang w:eastAsia="lv-LV"/>
              </w:rPr>
              <w:t xml:space="preserve"> + </w:t>
            </w:r>
            <w:r w:rsidRPr="001B71C0">
              <w:rPr>
                <w:b/>
                <w:bCs/>
                <w:iCs/>
                <w:lang w:eastAsia="lv-LV"/>
              </w:rPr>
              <w:t>C</w:t>
            </w:r>
            <w:r w:rsidRPr="001B71C0">
              <w:rPr>
                <w:bCs/>
                <w:iCs/>
                <w:lang w:eastAsia="lv-LV"/>
              </w:rPr>
              <w:t xml:space="preserve"> + </w:t>
            </w:r>
            <w:r w:rsidR="00CD0210" w:rsidRPr="00CD0210">
              <w:rPr>
                <w:b/>
                <w:iCs/>
                <w:lang w:eastAsia="lv-LV"/>
              </w:rPr>
              <w:t>CS</w:t>
            </w:r>
            <w:r w:rsidR="00CD0210">
              <w:rPr>
                <w:bCs/>
                <w:iCs/>
                <w:lang w:eastAsia="lv-LV"/>
              </w:rPr>
              <w:t xml:space="preserve"> </w:t>
            </w:r>
            <w:r>
              <w:rPr>
                <w:bCs/>
                <w:iCs/>
                <w:lang w:eastAsia="lv-LV"/>
              </w:rPr>
              <w:t xml:space="preserve">+ </w:t>
            </w:r>
            <w:r w:rsidR="00CD0210">
              <w:rPr>
                <w:b/>
                <w:bCs/>
                <w:iCs/>
                <w:lang w:eastAsia="lv-LV"/>
              </w:rPr>
              <w:t>CP</w:t>
            </w:r>
          </w:p>
        </w:tc>
        <w:tc>
          <w:tcPr>
            <w:tcW w:w="3827" w:type="dxa"/>
            <w:shd w:val="clear" w:color="auto" w:fill="auto"/>
          </w:tcPr>
          <w:p w14:paraId="04E6AA38" w14:textId="77777777" w:rsidR="00C51481" w:rsidRPr="001B71C0" w:rsidRDefault="00C51481" w:rsidP="00222DA9">
            <w:pPr>
              <w:keepNext/>
              <w:widowControl w:val="0"/>
              <w:autoSpaceDE w:val="0"/>
              <w:autoSpaceDN w:val="0"/>
              <w:adjustRightInd w:val="0"/>
              <w:ind w:right="-1050"/>
              <w:jc w:val="both"/>
              <w:outlineLvl w:val="1"/>
              <w:rPr>
                <w:b/>
                <w:bCs/>
                <w:iCs/>
                <w:lang w:eastAsia="lv-LV"/>
              </w:rPr>
            </w:pPr>
            <w:r w:rsidRPr="001B71C0">
              <w:rPr>
                <w:b/>
                <w:bCs/>
                <w:iCs/>
                <w:lang w:eastAsia="lv-LV"/>
              </w:rPr>
              <w:t>100</w:t>
            </w:r>
          </w:p>
        </w:tc>
      </w:tr>
    </w:tbl>
    <w:p w14:paraId="1B0BF7E2" w14:textId="77777777" w:rsidR="00CD0210" w:rsidRDefault="00C51481" w:rsidP="00222DA9">
      <w:pPr>
        <w:numPr>
          <w:ilvl w:val="2"/>
          <w:numId w:val="17"/>
        </w:numPr>
        <w:suppressAutoHyphens w:val="0"/>
        <w:ind w:left="1843" w:hanging="851"/>
        <w:jc w:val="both"/>
        <w:rPr>
          <w:lang w:eastAsia="ru-RU"/>
        </w:rPr>
      </w:pPr>
      <w:r w:rsidRPr="001B71C0">
        <w:rPr>
          <w:lang w:eastAsia="ru-RU"/>
        </w:rPr>
        <w:t>Pretendenta iegūto punktu skaitu kritērijā “</w:t>
      </w:r>
      <w:r w:rsidRPr="00CD0210">
        <w:rPr>
          <w:i/>
          <w:iCs/>
          <w:lang w:eastAsia="ru-RU"/>
        </w:rPr>
        <w:t>Kopējā piedāvā</w:t>
      </w:r>
      <w:r w:rsidR="00CD0210" w:rsidRPr="00CD0210">
        <w:rPr>
          <w:i/>
          <w:iCs/>
          <w:lang w:eastAsia="ru-RU"/>
        </w:rPr>
        <w:t>tā</w:t>
      </w:r>
      <w:r w:rsidRPr="00CD0210">
        <w:rPr>
          <w:i/>
          <w:iCs/>
          <w:lang w:eastAsia="ru-RU"/>
        </w:rPr>
        <w:t xml:space="preserve"> cen</w:t>
      </w:r>
      <w:r w:rsidR="00CD0210" w:rsidRPr="00CD0210">
        <w:rPr>
          <w:i/>
          <w:iCs/>
          <w:lang w:eastAsia="ru-RU"/>
        </w:rPr>
        <w:t>a</w:t>
      </w:r>
      <w:r w:rsidRPr="00CD0210">
        <w:rPr>
          <w:i/>
          <w:iCs/>
          <w:lang w:eastAsia="ru-RU"/>
        </w:rPr>
        <w:t xml:space="preserve"> bez PVN</w:t>
      </w:r>
      <w:r w:rsidRPr="001B71C0">
        <w:rPr>
          <w:lang w:eastAsia="ru-RU"/>
        </w:rPr>
        <w:t>” aprēķina pēc formulas</w:t>
      </w:r>
      <w:r w:rsidRPr="00D04699">
        <w:rPr>
          <w:lang w:eastAsia="ru-RU"/>
        </w:rPr>
        <w:t>:</w:t>
      </w:r>
      <w:r w:rsidRPr="001B71C0">
        <w:rPr>
          <w:b/>
          <w:lang w:eastAsia="ru-RU"/>
        </w:rPr>
        <w:t xml:space="preserve"> </w:t>
      </w:r>
      <w:r w:rsidRPr="009614B3">
        <w:rPr>
          <w:b/>
          <w:i/>
          <w:lang w:eastAsia="ru-RU"/>
        </w:rPr>
        <w:t>K</w:t>
      </w:r>
      <w:r>
        <w:rPr>
          <w:b/>
          <w:i/>
          <w:lang w:eastAsia="ru-RU"/>
        </w:rPr>
        <w:t>C</w:t>
      </w:r>
      <w:r>
        <w:rPr>
          <w:b/>
          <w:lang w:eastAsia="ru-RU"/>
        </w:rPr>
        <w:t xml:space="preserve"> </w:t>
      </w:r>
      <w:r w:rsidRPr="001B71C0">
        <w:rPr>
          <w:b/>
          <w:i/>
          <w:lang w:eastAsia="ru-RU"/>
        </w:rPr>
        <w:t xml:space="preserve">= </w:t>
      </w:r>
      <w:r>
        <w:rPr>
          <w:b/>
          <w:i/>
          <w:lang w:eastAsia="ru-RU"/>
        </w:rPr>
        <w:t>KC</w:t>
      </w:r>
      <w:r w:rsidRPr="001B71C0">
        <w:rPr>
          <w:b/>
          <w:i/>
          <w:vertAlign w:val="subscript"/>
          <w:lang w:eastAsia="ru-RU"/>
        </w:rPr>
        <w:t>min</w:t>
      </w:r>
      <w:r w:rsidRPr="001B71C0">
        <w:rPr>
          <w:b/>
          <w:i/>
          <w:lang w:eastAsia="ru-RU"/>
        </w:rPr>
        <w:t xml:space="preserve"> / </w:t>
      </w:r>
      <w:r>
        <w:rPr>
          <w:b/>
          <w:i/>
          <w:lang w:eastAsia="ru-RU"/>
        </w:rPr>
        <w:t>K</w:t>
      </w:r>
      <w:r w:rsidRPr="001B71C0">
        <w:rPr>
          <w:b/>
          <w:i/>
          <w:lang w:eastAsia="ru-RU"/>
        </w:rPr>
        <w:t>C</w:t>
      </w:r>
      <w:r w:rsidRPr="001B71C0">
        <w:rPr>
          <w:b/>
          <w:i/>
          <w:vertAlign w:val="subscript"/>
          <w:lang w:eastAsia="ru-RU"/>
        </w:rPr>
        <w:t xml:space="preserve">pr </w:t>
      </w:r>
      <w:r w:rsidRPr="001B71C0">
        <w:rPr>
          <w:b/>
          <w:i/>
          <w:lang w:eastAsia="ru-RU"/>
        </w:rPr>
        <w:t xml:space="preserve"> </w:t>
      </w:r>
      <w:r w:rsidRPr="00427C0C">
        <w:rPr>
          <w:lang w:eastAsia="ru-RU"/>
        </w:rPr>
        <w:t>x</w:t>
      </w:r>
      <w:r w:rsidRPr="001B71C0">
        <w:rPr>
          <w:b/>
          <w:i/>
          <w:lang w:eastAsia="ru-RU"/>
        </w:rPr>
        <w:t xml:space="preserve"> M</w:t>
      </w:r>
      <w:r w:rsidRPr="00F34D70">
        <w:rPr>
          <w:b/>
          <w:i/>
          <w:vertAlign w:val="subscript"/>
          <w:lang w:eastAsia="ru-RU"/>
        </w:rPr>
        <w:t>kc</w:t>
      </w:r>
      <w:r w:rsidRPr="001B71C0">
        <w:rPr>
          <w:lang w:eastAsia="ru-RU"/>
        </w:rPr>
        <w:t>,</w:t>
      </w:r>
      <w:r w:rsidRPr="001B71C0">
        <w:rPr>
          <w:b/>
          <w:i/>
          <w:lang w:eastAsia="ru-RU"/>
        </w:rPr>
        <w:t xml:space="preserve"> </w:t>
      </w:r>
      <w:r w:rsidRPr="001B71C0">
        <w:rPr>
          <w:lang w:eastAsia="ru-RU"/>
        </w:rPr>
        <w:t>kur</w:t>
      </w:r>
      <w:r w:rsidRPr="001B71C0">
        <w:rPr>
          <w:b/>
          <w:i/>
          <w:lang w:eastAsia="ru-RU"/>
        </w:rPr>
        <w:t xml:space="preserve"> </w:t>
      </w:r>
      <w:r>
        <w:rPr>
          <w:b/>
          <w:i/>
          <w:lang w:eastAsia="ru-RU"/>
        </w:rPr>
        <w:t>K</w:t>
      </w:r>
      <w:r w:rsidRPr="001B71C0">
        <w:rPr>
          <w:b/>
          <w:i/>
          <w:lang w:eastAsia="ru-RU"/>
        </w:rPr>
        <w:t>C</w:t>
      </w:r>
      <w:r w:rsidRPr="001B71C0">
        <w:rPr>
          <w:b/>
          <w:i/>
          <w:vertAlign w:val="subscript"/>
          <w:lang w:eastAsia="ru-RU"/>
        </w:rPr>
        <w:t>min</w:t>
      </w:r>
      <w:r w:rsidRPr="001B71C0">
        <w:rPr>
          <w:vertAlign w:val="subscript"/>
          <w:lang w:eastAsia="ru-RU"/>
        </w:rPr>
        <w:t xml:space="preserve"> </w:t>
      </w:r>
      <w:r w:rsidRPr="001B71C0">
        <w:rPr>
          <w:lang w:eastAsia="ru-RU"/>
        </w:rPr>
        <w:t xml:space="preserve">– viszemākā kopējā piedāvājuma cena, </w:t>
      </w:r>
      <w:r w:rsidRPr="00427C0C">
        <w:rPr>
          <w:b/>
          <w:i/>
          <w:lang w:eastAsia="ru-RU"/>
        </w:rPr>
        <w:t>K</w:t>
      </w:r>
      <w:r w:rsidRPr="001B71C0">
        <w:rPr>
          <w:b/>
          <w:i/>
          <w:lang w:eastAsia="ru-RU"/>
        </w:rPr>
        <w:t>C</w:t>
      </w:r>
      <w:r w:rsidRPr="001B71C0">
        <w:rPr>
          <w:b/>
          <w:i/>
          <w:vertAlign w:val="subscript"/>
          <w:lang w:eastAsia="ru-RU"/>
        </w:rPr>
        <w:t>pr</w:t>
      </w:r>
      <w:r w:rsidRPr="001B71C0">
        <w:rPr>
          <w:lang w:eastAsia="ru-RU"/>
        </w:rPr>
        <w:t xml:space="preserve"> – vērtējamā pretendenta kopējā piedāvājuma cena, </w:t>
      </w:r>
      <w:r w:rsidRPr="001B71C0">
        <w:rPr>
          <w:b/>
          <w:i/>
          <w:lang w:eastAsia="ru-RU"/>
        </w:rPr>
        <w:t>M</w:t>
      </w:r>
      <w:r w:rsidRPr="00F34D70">
        <w:rPr>
          <w:b/>
          <w:i/>
          <w:vertAlign w:val="subscript"/>
          <w:lang w:eastAsia="ru-RU"/>
        </w:rPr>
        <w:t>kc</w:t>
      </w:r>
      <w:r w:rsidRPr="001B71C0">
        <w:rPr>
          <w:b/>
          <w:i/>
          <w:lang w:eastAsia="ru-RU"/>
        </w:rPr>
        <w:t xml:space="preserve"> </w:t>
      </w:r>
      <w:r w:rsidRPr="001B71C0">
        <w:rPr>
          <w:lang w:eastAsia="ru-RU"/>
        </w:rPr>
        <w:t xml:space="preserve">– maksimālais punktu skaits šajā kritērijā, </w:t>
      </w:r>
      <w:r w:rsidRPr="00427C0C">
        <w:rPr>
          <w:b/>
          <w:i/>
          <w:lang w:eastAsia="ru-RU"/>
        </w:rPr>
        <w:t>K</w:t>
      </w:r>
      <w:r w:rsidRPr="001B71C0">
        <w:rPr>
          <w:b/>
          <w:i/>
          <w:lang w:eastAsia="ru-RU"/>
        </w:rPr>
        <w:t>C</w:t>
      </w:r>
      <w:r w:rsidRPr="001B71C0">
        <w:rPr>
          <w:lang w:eastAsia="ru-RU"/>
        </w:rPr>
        <w:t xml:space="preserve"> – vērtējamā pretendenta punktu skaits šajā kritērijā.</w:t>
      </w:r>
    </w:p>
    <w:p w14:paraId="72BB23CD" w14:textId="77777777" w:rsidR="00CD0210" w:rsidRDefault="00C51481" w:rsidP="00222DA9">
      <w:pPr>
        <w:numPr>
          <w:ilvl w:val="2"/>
          <w:numId w:val="17"/>
        </w:numPr>
        <w:suppressAutoHyphens w:val="0"/>
        <w:ind w:left="1843" w:hanging="851"/>
        <w:jc w:val="both"/>
        <w:rPr>
          <w:lang w:eastAsia="ru-RU"/>
        </w:rPr>
      </w:pPr>
      <w:r w:rsidRPr="001B71C0">
        <w:rPr>
          <w:lang w:eastAsia="ru-RU"/>
        </w:rPr>
        <w:t>Pretendenta iegūto punktu skaitu kritērijā “</w:t>
      </w:r>
      <w:r w:rsidR="00CD0210" w:rsidRPr="00CD0210">
        <w:rPr>
          <w:bCs/>
          <w:i/>
          <w:lang w:eastAsia="lv-LV"/>
        </w:rPr>
        <w:t>Pretputekļu absorbenta iestrādes cena bez PVN par grants – šķembu ceļa seguma 1 m</w:t>
      </w:r>
      <w:r w:rsidR="00CD0210" w:rsidRPr="00CD0210">
        <w:rPr>
          <w:bCs/>
          <w:i/>
          <w:vertAlign w:val="superscript"/>
          <w:lang w:eastAsia="lv-LV"/>
        </w:rPr>
        <w:t>2</w:t>
      </w:r>
      <w:r>
        <w:rPr>
          <w:lang w:eastAsia="ru-RU"/>
        </w:rPr>
        <w:t xml:space="preserve">” </w:t>
      </w:r>
      <w:r w:rsidRPr="001B71C0">
        <w:rPr>
          <w:lang w:eastAsia="ru-RU"/>
        </w:rPr>
        <w:t>aprēķina pēc formulas</w:t>
      </w:r>
      <w:r w:rsidRPr="00D04699">
        <w:rPr>
          <w:lang w:eastAsia="ru-RU"/>
        </w:rPr>
        <w:t>:</w:t>
      </w:r>
      <w:r w:rsidRPr="00CD0210">
        <w:rPr>
          <w:b/>
          <w:lang w:eastAsia="ru-RU"/>
        </w:rPr>
        <w:t xml:space="preserve"> </w:t>
      </w:r>
      <w:r w:rsidRPr="00CD0210">
        <w:rPr>
          <w:b/>
          <w:i/>
          <w:lang w:eastAsia="ru-RU"/>
        </w:rPr>
        <w:t>C</w:t>
      </w:r>
      <w:r w:rsidRPr="00CD0210">
        <w:rPr>
          <w:b/>
          <w:lang w:eastAsia="ru-RU"/>
        </w:rPr>
        <w:t xml:space="preserve"> </w:t>
      </w:r>
      <w:r w:rsidRPr="00CD0210">
        <w:rPr>
          <w:b/>
          <w:i/>
          <w:lang w:eastAsia="ru-RU"/>
        </w:rPr>
        <w:t>= C</w:t>
      </w:r>
      <w:r w:rsidRPr="00CD0210">
        <w:rPr>
          <w:b/>
          <w:i/>
          <w:vertAlign w:val="subscript"/>
          <w:lang w:eastAsia="ru-RU"/>
        </w:rPr>
        <w:t>min</w:t>
      </w:r>
      <w:r w:rsidRPr="00CD0210">
        <w:rPr>
          <w:b/>
          <w:i/>
          <w:lang w:eastAsia="ru-RU"/>
        </w:rPr>
        <w:t xml:space="preserve"> / C</w:t>
      </w:r>
      <w:r w:rsidRPr="00CD0210">
        <w:rPr>
          <w:b/>
          <w:i/>
          <w:vertAlign w:val="subscript"/>
          <w:lang w:eastAsia="ru-RU"/>
        </w:rPr>
        <w:t xml:space="preserve">pr </w:t>
      </w:r>
      <w:r w:rsidRPr="00CD0210">
        <w:rPr>
          <w:b/>
          <w:i/>
          <w:lang w:eastAsia="ru-RU"/>
        </w:rPr>
        <w:t xml:space="preserve"> </w:t>
      </w:r>
      <w:r w:rsidRPr="00427C0C">
        <w:rPr>
          <w:lang w:eastAsia="ru-RU"/>
        </w:rPr>
        <w:t>x</w:t>
      </w:r>
      <w:r w:rsidRPr="00CD0210">
        <w:rPr>
          <w:b/>
          <w:i/>
          <w:lang w:eastAsia="ru-RU"/>
        </w:rPr>
        <w:t xml:space="preserve"> M</w:t>
      </w:r>
      <w:r w:rsidRPr="00CD0210">
        <w:rPr>
          <w:b/>
          <w:i/>
          <w:vertAlign w:val="subscript"/>
          <w:lang w:eastAsia="ru-RU"/>
        </w:rPr>
        <w:t>c</w:t>
      </w:r>
      <w:r w:rsidRPr="001B71C0">
        <w:rPr>
          <w:lang w:eastAsia="ru-RU"/>
        </w:rPr>
        <w:t>,</w:t>
      </w:r>
      <w:r w:rsidRPr="00CD0210">
        <w:rPr>
          <w:b/>
          <w:i/>
          <w:lang w:eastAsia="ru-RU"/>
        </w:rPr>
        <w:t xml:space="preserve"> </w:t>
      </w:r>
      <w:r w:rsidRPr="001B71C0">
        <w:rPr>
          <w:lang w:eastAsia="ru-RU"/>
        </w:rPr>
        <w:t>kur</w:t>
      </w:r>
      <w:r w:rsidRPr="00CD0210">
        <w:rPr>
          <w:b/>
          <w:i/>
          <w:lang w:eastAsia="ru-RU"/>
        </w:rPr>
        <w:t xml:space="preserve"> C</w:t>
      </w:r>
      <w:r w:rsidRPr="00CD0210">
        <w:rPr>
          <w:b/>
          <w:i/>
          <w:vertAlign w:val="subscript"/>
          <w:lang w:eastAsia="ru-RU"/>
        </w:rPr>
        <w:t>min</w:t>
      </w:r>
      <w:r w:rsidRPr="00CD0210">
        <w:rPr>
          <w:vertAlign w:val="subscript"/>
          <w:lang w:eastAsia="ru-RU"/>
        </w:rPr>
        <w:t xml:space="preserve"> </w:t>
      </w:r>
      <w:r w:rsidRPr="001B71C0">
        <w:rPr>
          <w:lang w:eastAsia="ru-RU"/>
        </w:rPr>
        <w:t>– viszemākā piedāvā</w:t>
      </w:r>
      <w:r>
        <w:rPr>
          <w:lang w:eastAsia="ru-RU"/>
        </w:rPr>
        <w:t xml:space="preserve">tā iestrādes </w:t>
      </w:r>
      <w:r w:rsidRPr="001B71C0">
        <w:rPr>
          <w:lang w:eastAsia="ru-RU"/>
        </w:rPr>
        <w:t xml:space="preserve">cena, </w:t>
      </w:r>
      <w:r w:rsidRPr="00CD0210">
        <w:rPr>
          <w:b/>
          <w:i/>
          <w:lang w:eastAsia="ru-RU"/>
        </w:rPr>
        <w:t>C</w:t>
      </w:r>
      <w:r w:rsidRPr="00CD0210">
        <w:rPr>
          <w:b/>
          <w:i/>
          <w:vertAlign w:val="subscript"/>
          <w:lang w:eastAsia="ru-RU"/>
        </w:rPr>
        <w:t>pr</w:t>
      </w:r>
      <w:r w:rsidRPr="001B71C0">
        <w:rPr>
          <w:lang w:eastAsia="ru-RU"/>
        </w:rPr>
        <w:t xml:space="preserve"> – vērtējamā pretendenta piedāvā</w:t>
      </w:r>
      <w:r>
        <w:rPr>
          <w:lang w:eastAsia="ru-RU"/>
        </w:rPr>
        <w:t>tā iestrādes</w:t>
      </w:r>
      <w:r w:rsidRPr="001B71C0">
        <w:rPr>
          <w:lang w:eastAsia="ru-RU"/>
        </w:rPr>
        <w:t xml:space="preserve"> cena, </w:t>
      </w:r>
      <w:r w:rsidRPr="00CD0210">
        <w:rPr>
          <w:b/>
          <w:i/>
          <w:lang w:eastAsia="ru-RU"/>
        </w:rPr>
        <w:t>M</w:t>
      </w:r>
      <w:r w:rsidRPr="00CD0210">
        <w:rPr>
          <w:b/>
          <w:i/>
          <w:vertAlign w:val="subscript"/>
          <w:lang w:eastAsia="ru-RU"/>
        </w:rPr>
        <w:t>c</w:t>
      </w:r>
      <w:r w:rsidRPr="00CD0210">
        <w:rPr>
          <w:b/>
          <w:i/>
          <w:lang w:eastAsia="ru-RU"/>
        </w:rPr>
        <w:t xml:space="preserve"> </w:t>
      </w:r>
      <w:r w:rsidRPr="001B71C0">
        <w:rPr>
          <w:lang w:eastAsia="ru-RU"/>
        </w:rPr>
        <w:t xml:space="preserve">– maksimālais punktu skaits šajā kritērijā, </w:t>
      </w:r>
      <w:r w:rsidRPr="00CD0210">
        <w:rPr>
          <w:b/>
          <w:i/>
          <w:lang w:eastAsia="ru-RU"/>
        </w:rPr>
        <w:t>C</w:t>
      </w:r>
      <w:r w:rsidRPr="001B71C0">
        <w:rPr>
          <w:lang w:eastAsia="ru-RU"/>
        </w:rPr>
        <w:t xml:space="preserve"> – vērtējamā pretendenta punktu skaits šajā kritērijā.</w:t>
      </w:r>
    </w:p>
    <w:p w14:paraId="67367B65" w14:textId="77777777" w:rsidR="00CD0210" w:rsidRDefault="00C51481" w:rsidP="00222DA9">
      <w:pPr>
        <w:numPr>
          <w:ilvl w:val="2"/>
          <w:numId w:val="17"/>
        </w:numPr>
        <w:suppressAutoHyphens w:val="0"/>
        <w:ind w:left="1843" w:hanging="851"/>
        <w:jc w:val="both"/>
        <w:rPr>
          <w:lang w:eastAsia="ru-RU"/>
        </w:rPr>
      </w:pPr>
      <w:r w:rsidRPr="001B71C0">
        <w:rPr>
          <w:lang w:eastAsia="ru-RU"/>
        </w:rPr>
        <w:t>Pretendenta iegūto punktu skaitu kritērijā “</w:t>
      </w:r>
      <w:r w:rsidR="00CD0210" w:rsidRPr="00CD0210">
        <w:rPr>
          <w:i/>
          <w:iCs/>
        </w:rPr>
        <w:t xml:space="preserve">Ceļa seguma sagatavošanas izmaksas </w:t>
      </w:r>
      <w:r w:rsidR="00CD0210" w:rsidRPr="00CD0210">
        <w:rPr>
          <w:i/>
          <w:iCs/>
          <w:lang w:eastAsia="ru-RU"/>
        </w:rPr>
        <w:t xml:space="preserve">bez PVN </w:t>
      </w:r>
      <w:r w:rsidR="00CD0210" w:rsidRPr="00CD0210">
        <w:rPr>
          <w:i/>
          <w:iCs/>
        </w:rPr>
        <w:t>par 1 m</w:t>
      </w:r>
      <w:r w:rsidR="00CD0210" w:rsidRPr="00CD0210">
        <w:rPr>
          <w:i/>
          <w:iCs/>
          <w:vertAlign w:val="superscript"/>
        </w:rPr>
        <w:t>2</w:t>
      </w:r>
      <w:r w:rsidR="00CD0210" w:rsidRPr="00CD0210">
        <w:rPr>
          <w:i/>
          <w:iCs/>
        </w:rPr>
        <w:t xml:space="preserve"> (greiderēšanas un citas izmaksas pirms pretputekļu absorbenta iestrādes)</w:t>
      </w:r>
      <w:r w:rsidRPr="001B71C0">
        <w:rPr>
          <w:lang w:eastAsia="ru-RU"/>
        </w:rPr>
        <w:t>” aprēķina pēc formulas</w:t>
      </w:r>
      <w:r w:rsidRPr="00D04699">
        <w:rPr>
          <w:lang w:eastAsia="ru-RU"/>
        </w:rPr>
        <w:t>:</w:t>
      </w:r>
      <w:r w:rsidRPr="00CD0210">
        <w:rPr>
          <w:b/>
          <w:lang w:eastAsia="ru-RU"/>
        </w:rPr>
        <w:t xml:space="preserve"> </w:t>
      </w:r>
      <w:r w:rsidRPr="00CD0210">
        <w:rPr>
          <w:b/>
          <w:i/>
          <w:lang w:eastAsia="ru-RU"/>
        </w:rPr>
        <w:t>CS</w:t>
      </w:r>
      <w:r w:rsidRPr="00CD0210">
        <w:rPr>
          <w:b/>
          <w:lang w:eastAsia="ru-RU"/>
        </w:rPr>
        <w:t xml:space="preserve"> </w:t>
      </w:r>
      <w:r w:rsidRPr="00CD0210">
        <w:rPr>
          <w:b/>
          <w:i/>
          <w:lang w:eastAsia="ru-RU"/>
        </w:rPr>
        <w:t>= CS</w:t>
      </w:r>
      <w:r w:rsidRPr="00CD0210">
        <w:rPr>
          <w:b/>
          <w:i/>
          <w:vertAlign w:val="subscript"/>
          <w:lang w:eastAsia="ru-RU"/>
        </w:rPr>
        <w:t>min</w:t>
      </w:r>
      <w:r w:rsidRPr="00CD0210">
        <w:rPr>
          <w:b/>
          <w:i/>
          <w:lang w:eastAsia="ru-RU"/>
        </w:rPr>
        <w:t xml:space="preserve"> / CS</w:t>
      </w:r>
      <w:r w:rsidRPr="00CD0210">
        <w:rPr>
          <w:b/>
          <w:i/>
          <w:vertAlign w:val="subscript"/>
          <w:lang w:eastAsia="ru-RU"/>
        </w:rPr>
        <w:t xml:space="preserve">pr </w:t>
      </w:r>
      <w:r w:rsidRPr="00CD0210">
        <w:rPr>
          <w:b/>
          <w:i/>
          <w:lang w:eastAsia="ru-RU"/>
        </w:rPr>
        <w:t xml:space="preserve"> </w:t>
      </w:r>
      <w:r w:rsidRPr="00427C0C">
        <w:rPr>
          <w:lang w:eastAsia="ru-RU"/>
        </w:rPr>
        <w:t>x</w:t>
      </w:r>
      <w:r w:rsidRPr="00CD0210">
        <w:rPr>
          <w:b/>
          <w:i/>
          <w:lang w:eastAsia="ru-RU"/>
        </w:rPr>
        <w:t xml:space="preserve"> M</w:t>
      </w:r>
      <w:r w:rsidRPr="00CD0210">
        <w:rPr>
          <w:b/>
          <w:i/>
          <w:vertAlign w:val="subscript"/>
          <w:lang w:eastAsia="ru-RU"/>
        </w:rPr>
        <w:t>cs</w:t>
      </w:r>
      <w:r w:rsidRPr="001B71C0">
        <w:rPr>
          <w:lang w:eastAsia="ru-RU"/>
        </w:rPr>
        <w:t>,</w:t>
      </w:r>
      <w:r w:rsidRPr="00CD0210">
        <w:rPr>
          <w:b/>
          <w:i/>
          <w:lang w:eastAsia="ru-RU"/>
        </w:rPr>
        <w:t xml:space="preserve"> </w:t>
      </w:r>
      <w:r w:rsidRPr="001B71C0">
        <w:rPr>
          <w:lang w:eastAsia="ru-RU"/>
        </w:rPr>
        <w:t>kur</w:t>
      </w:r>
      <w:r w:rsidRPr="00CD0210">
        <w:rPr>
          <w:b/>
          <w:i/>
          <w:lang w:eastAsia="ru-RU"/>
        </w:rPr>
        <w:t xml:space="preserve"> CS</w:t>
      </w:r>
      <w:r w:rsidRPr="00CD0210">
        <w:rPr>
          <w:b/>
          <w:i/>
          <w:vertAlign w:val="subscript"/>
          <w:lang w:eastAsia="ru-RU"/>
        </w:rPr>
        <w:t>min</w:t>
      </w:r>
      <w:r w:rsidRPr="00CD0210">
        <w:rPr>
          <w:vertAlign w:val="subscript"/>
          <w:lang w:eastAsia="ru-RU"/>
        </w:rPr>
        <w:t xml:space="preserve"> </w:t>
      </w:r>
      <w:r w:rsidRPr="001B71C0">
        <w:rPr>
          <w:lang w:eastAsia="ru-RU"/>
        </w:rPr>
        <w:t>– viszemākā piedāvā</w:t>
      </w:r>
      <w:r>
        <w:rPr>
          <w:lang w:eastAsia="ru-RU"/>
        </w:rPr>
        <w:t>tā sagatavošanas</w:t>
      </w:r>
      <w:r w:rsidRPr="001B71C0">
        <w:rPr>
          <w:lang w:eastAsia="ru-RU"/>
        </w:rPr>
        <w:t xml:space="preserve"> cena, </w:t>
      </w:r>
      <w:r w:rsidRPr="00CD0210">
        <w:rPr>
          <w:b/>
          <w:i/>
          <w:lang w:eastAsia="ru-RU"/>
        </w:rPr>
        <w:t>CS</w:t>
      </w:r>
      <w:r w:rsidRPr="00CD0210">
        <w:rPr>
          <w:b/>
          <w:i/>
          <w:vertAlign w:val="subscript"/>
          <w:lang w:eastAsia="ru-RU"/>
        </w:rPr>
        <w:t>pr</w:t>
      </w:r>
      <w:r w:rsidRPr="001B71C0">
        <w:rPr>
          <w:lang w:eastAsia="ru-RU"/>
        </w:rPr>
        <w:t xml:space="preserve"> – vērtējamā pretendenta piedāvā</w:t>
      </w:r>
      <w:r>
        <w:rPr>
          <w:lang w:eastAsia="ru-RU"/>
        </w:rPr>
        <w:t>tā sagatavošanas</w:t>
      </w:r>
      <w:r w:rsidRPr="001B71C0">
        <w:rPr>
          <w:lang w:eastAsia="ru-RU"/>
        </w:rPr>
        <w:t xml:space="preserve"> cena, </w:t>
      </w:r>
      <w:r w:rsidRPr="00CD0210">
        <w:rPr>
          <w:b/>
          <w:i/>
          <w:lang w:eastAsia="ru-RU"/>
        </w:rPr>
        <w:t>M</w:t>
      </w:r>
      <w:r w:rsidRPr="00CD0210">
        <w:rPr>
          <w:b/>
          <w:i/>
          <w:vertAlign w:val="subscript"/>
          <w:lang w:eastAsia="ru-RU"/>
        </w:rPr>
        <w:t>cs</w:t>
      </w:r>
      <w:r w:rsidRPr="00CD0210">
        <w:rPr>
          <w:b/>
          <w:i/>
          <w:lang w:eastAsia="ru-RU"/>
        </w:rPr>
        <w:t xml:space="preserve"> </w:t>
      </w:r>
      <w:r w:rsidRPr="001B71C0">
        <w:rPr>
          <w:lang w:eastAsia="ru-RU"/>
        </w:rPr>
        <w:t xml:space="preserve">– maksimālais punktu skaits šajā kritērijā, </w:t>
      </w:r>
      <w:r w:rsidRPr="00CD0210">
        <w:rPr>
          <w:b/>
          <w:i/>
          <w:lang w:eastAsia="ru-RU"/>
        </w:rPr>
        <w:t>CS</w:t>
      </w:r>
      <w:r w:rsidRPr="001B71C0">
        <w:rPr>
          <w:lang w:eastAsia="ru-RU"/>
        </w:rPr>
        <w:t xml:space="preserve"> – vērtējamā pretendenta punktu skaits šajā kritērijā.</w:t>
      </w:r>
    </w:p>
    <w:p w14:paraId="77CC7BD9" w14:textId="77777777" w:rsidR="00851B68" w:rsidRDefault="00C51481" w:rsidP="00222DA9">
      <w:pPr>
        <w:numPr>
          <w:ilvl w:val="2"/>
          <w:numId w:val="17"/>
        </w:numPr>
        <w:suppressAutoHyphens w:val="0"/>
        <w:ind w:left="1843" w:hanging="851"/>
        <w:jc w:val="both"/>
        <w:rPr>
          <w:lang w:eastAsia="ru-RU"/>
        </w:rPr>
      </w:pPr>
      <w:r w:rsidRPr="001B71C0">
        <w:rPr>
          <w:lang w:eastAsia="ru-RU"/>
        </w:rPr>
        <w:t>Pretendenta iegūto punktu skaitu kritērijā “</w:t>
      </w:r>
      <w:r w:rsidR="00CD0210" w:rsidRPr="00CD0210">
        <w:rPr>
          <w:i/>
          <w:iCs/>
        </w:rPr>
        <w:t xml:space="preserve">Ceļa seguma pēcapstrādes izmaksas </w:t>
      </w:r>
      <w:r w:rsidR="00CD0210" w:rsidRPr="00CD0210">
        <w:rPr>
          <w:i/>
          <w:iCs/>
          <w:lang w:eastAsia="ru-RU"/>
        </w:rPr>
        <w:t xml:space="preserve">bez PVN </w:t>
      </w:r>
      <w:r w:rsidR="00CD0210" w:rsidRPr="00CD0210">
        <w:rPr>
          <w:i/>
          <w:iCs/>
        </w:rPr>
        <w:t>par 1 m</w:t>
      </w:r>
      <w:r w:rsidR="00CD0210" w:rsidRPr="00CD0210">
        <w:rPr>
          <w:i/>
          <w:iCs/>
          <w:vertAlign w:val="superscript"/>
        </w:rPr>
        <w:t>2</w:t>
      </w:r>
      <w:r w:rsidR="00CD0210" w:rsidRPr="00CD0210">
        <w:rPr>
          <w:i/>
          <w:iCs/>
          <w:lang w:eastAsia="ru-RU"/>
        </w:rPr>
        <w:t xml:space="preserve"> </w:t>
      </w:r>
      <w:r w:rsidR="00CD0210" w:rsidRPr="00CD0210">
        <w:rPr>
          <w:i/>
          <w:iCs/>
        </w:rPr>
        <w:t>(veltņošana vai greiderēšana pēc  pretputekļu absorbenta iestrādes)</w:t>
      </w:r>
      <w:r w:rsidRPr="001B71C0">
        <w:rPr>
          <w:lang w:eastAsia="ru-RU"/>
        </w:rPr>
        <w:t>” aprēķina pēc formulas</w:t>
      </w:r>
      <w:r w:rsidRPr="00D04699">
        <w:rPr>
          <w:lang w:eastAsia="ru-RU"/>
        </w:rPr>
        <w:t>:</w:t>
      </w:r>
      <w:r w:rsidRPr="00CD0210">
        <w:rPr>
          <w:b/>
          <w:lang w:eastAsia="ru-RU"/>
        </w:rPr>
        <w:t xml:space="preserve"> </w:t>
      </w:r>
      <w:r w:rsidRPr="00CD0210">
        <w:rPr>
          <w:b/>
          <w:i/>
          <w:lang w:eastAsia="ru-RU"/>
        </w:rPr>
        <w:t>CP</w:t>
      </w:r>
      <w:r w:rsidRPr="00CD0210">
        <w:rPr>
          <w:b/>
          <w:lang w:eastAsia="ru-RU"/>
        </w:rPr>
        <w:t xml:space="preserve"> </w:t>
      </w:r>
      <w:r w:rsidRPr="00CD0210">
        <w:rPr>
          <w:b/>
          <w:i/>
          <w:lang w:eastAsia="ru-RU"/>
        </w:rPr>
        <w:t>= CP</w:t>
      </w:r>
      <w:r w:rsidRPr="00CD0210">
        <w:rPr>
          <w:b/>
          <w:i/>
          <w:vertAlign w:val="subscript"/>
          <w:lang w:eastAsia="ru-RU"/>
        </w:rPr>
        <w:t>min</w:t>
      </w:r>
      <w:r w:rsidRPr="00CD0210">
        <w:rPr>
          <w:b/>
          <w:i/>
          <w:lang w:eastAsia="ru-RU"/>
        </w:rPr>
        <w:t xml:space="preserve"> / CP</w:t>
      </w:r>
      <w:r w:rsidRPr="00CD0210">
        <w:rPr>
          <w:b/>
          <w:i/>
          <w:vertAlign w:val="subscript"/>
          <w:lang w:eastAsia="ru-RU"/>
        </w:rPr>
        <w:t xml:space="preserve">pr </w:t>
      </w:r>
      <w:r w:rsidRPr="00CD0210">
        <w:rPr>
          <w:b/>
          <w:i/>
          <w:lang w:eastAsia="ru-RU"/>
        </w:rPr>
        <w:t xml:space="preserve"> </w:t>
      </w:r>
      <w:r w:rsidRPr="00427C0C">
        <w:rPr>
          <w:lang w:eastAsia="ru-RU"/>
        </w:rPr>
        <w:t>x</w:t>
      </w:r>
      <w:r w:rsidRPr="00CD0210">
        <w:rPr>
          <w:b/>
          <w:i/>
          <w:lang w:eastAsia="ru-RU"/>
        </w:rPr>
        <w:t xml:space="preserve"> M</w:t>
      </w:r>
      <w:r w:rsidRPr="00CD0210">
        <w:rPr>
          <w:b/>
          <w:i/>
          <w:vertAlign w:val="subscript"/>
          <w:lang w:eastAsia="ru-RU"/>
        </w:rPr>
        <w:t>cp</w:t>
      </w:r>
      <w:r w:rsidRPr="001B71C0">
        <w:rPr>
          <w:lang w:eastAsia="ru-RU"/>
        </w:rPr>
        <w:t>,</w:t>
      </w:r>
      <w:r w:rsidRPr="00CD0210">
        <w:rPr>
          <w:b/>
          <w:i/>
          <w:lang w:eastAsia="ru-RU"/>
        </w:rPr>
        <w:t xml:space="preserve"> </w:t>
      </w:r>
      <w:r w:rsidRPr="001B71C0">
        <w:rPr>
          <w:lang w:eastAsia="ru-RU"/>
        </w:rPr>
        <w:t>kur</w:t>
      </w:r>
      <w:r w:rsidRPr="00CD0210">
        <w:rPr>
          <w:b/>
          <w:i/>
          <w:lang w:eastAsia="ru-RU"/>
        </w:rPr>
        <w:t xml:space="preserve"> CP</w:t>
      </w:r>
      <w:r w:rsidRPr="00CD0210">
        <w:rPr>
          <w:b/>
          <w:i/>
          <w:vertAlign w:val="subscript"/>
          <w:lang w:eastAsia="ru-RU"/>
        </w:rPr>
        <w:t>min</w:t>
      </w:r>
      <w:r w:rsidRPr="00CD0210">
        <w:rPr>
          <w:vertAlign w:val="subscript"/>
          <w:lang w:eastAsia="ru-RU"/>
        </w:rPr>
        <w:t xml:space="preserve"> </w:t>
      </w:r>
      <w:r w:rsidRPr="001B71C0">
        <w:rPr>
          <w:lang w:eastAsia="ru-RU"/>
        </w:rPr>
        <w:t>– viszemākā piedāvā</w:t>
      </w:r>
      <w:r>
        <w:rPr>
          <w:lang w:eastAsia="ru-RU"/>
        </w:rPr>
        <w:t>tā pēcapstrādes</w:t>
      </w:r>
      <w:r w:rsidRPr="001B71C0">
        <w:rPr>
          <w:lang w:eastAsia="ru-RU"/>
        </w:rPr>
        <w:t xml:space="preserve"> cena, </w:t>
      </w:r>
      <w:r w:rsidRPr="00CD0210">
        <w:rPr>
          <w:b/>
          <w:i/>
          <w:lang w:eastAsia="ru-RU"/>
        </w:rPr>
        <w:t>CP</w:t>
      </w:r>
      <w:r w:rsidRPr="00CD0210">
        <w:rPr>
          <w:b/>
          <w:i/>
          <w:vertAlign w:val="subscript"/>
          <w:lang w:eastAsia="ru-RU"/>
        </w:rPr>
        <w:t>pr</w:t>
      </w:r>
      <w:r w:rsidRPr="001B71C0">
        <w:rPr>
          <w:lang w:eastAsia="ru-RU"/>
        </w:rPr>
        <w:t xml:space="preserve"> – vērtējamā pretendenta piedāvā</w:t>
      </w:r>
      <w:r>
        <w:rPr>
          <w:lang w:eastAsia="ru-RU"/>
        </w:rPr>
        <w:t>tā pēcapstrādes</w:t>
      </w:r>
      <w:r w:rsidRPr="001B71C0">
        <w:rPr>
          <w:lang w:eastAsia="ru-RU"/>
        </w:rPr>
        <w:t xml:space="preserve"> cena, </w:t>
      </w:r>
      <w:r w:rsidRPr="00CD0210">
        <w:rPr>
          <w:b/>
          <w:i/>
          <w:lang w:eastAsia="ru-RU"/>
        </w:rPr>
        <w:t>M</w:t>
      </w:r>
      <w:r w:rsidRPr="00CD0210">
        <w:rPr>
          <w:b/>
          <w:i/>
          <w:vertAlign w:val="subscript"/>
          <w:lang w:eastAsia="ru-RU"/>
        </w:rPr>
        <w:t>cp</w:t>
      </w:r>
      <w:r w:rsidRPr="00CD0210">
        <w:rPr>
          <w:b/>
          <w:i/>
          <w:lang w:eastAsia="ru-RU"/>
        </w:rPr>
        <w:t xml:space="preserve"> </w:t>
      </w:r>
      <w:r w:rsidRPr="001B71C0">
        <w:rPr>
          <w:lang w:eastAsia="ru-RU"/>
        </w:rPr>
        <w:t xml:space="preserve">– maksimālais punktu skaits šajā kritērijā, </w:t>
      </w:r>
      <w:r w:rsidRPr="00CD0210">
        <w:rPr>
          <w:b/>
          <w:i/>
          <w:lang w:eastAsia="ru-RU"/>
        </w:rPr>
        <w:t>CP</w:t>
      </w:r>
      <w:r w:rsidRPr="001B71C0">
        <w:rPr>
          <w:lang w:eastAsia="ru-RU"/>
        </w:rPr>
        <w:t xml:space="preserve"> – vērtējamā pretendenta punktu skaits šajā kritērijā.</w:t>
      </w:r>
    </w:p>
    <w:p w14:paraId="7E0AB7B3" w14:textId="15C66990" w:rsidR="00C51481" w:rsidRPr="006D1FEC" w:rsidRDefault="00C51481" w:rsidP="00222DA9">
      <w:pPr>
        <w:numPr>
          <w:ilvl w:val="2"/>
          <w:numId w:val="17"/>
        </w:numPr>
        <w:suppressAutoHyphens w:val="0"/>
        <w:ind w:left="1843" w:hanging="851"/>
        <w:jc w:val="both"/>
        <w:rPr>
          <w:lang w:eastAsia="ru-RU"/>
        </w:rPr>
      </w:pPr>
      <w:r w:rsidRPr="006D1FEC">
        <w:rPr>
          <w:lang w:eastAsia="ru-RU"/>
        </w:rPr>
        <w:t>Ja vairāki piedāvājumi iegūst vienādu punktu skaitu, priekšroka ir tam pretendentam, kur</w:t>
      </w:r>
      <w:r>
        <w:rPr>
          <w:lang w:eastAsia="ru-RU"/>
        </w:rPr>
        <w:t>š</w:t>
      </w:r>
      <w:r w:rsidRPr="006D1FEC">
        <w:rPr>
          <w:lang w:eastAsia="ru-RU"/>
        </w:rPr>
        <w:t xml:space="preserve"> ir </w:t>
      </w:r>
      <w:r>
        <w:rPr>
          <w:lang w:eastAsia="ru-RU"/>
        </w:rPr>
        <w:t xml:space="preserve">ieguvis visaugstāko skaitlisko vērtējumu </w:t>
      </w:r>
      <w:r w:rsidRPr="006D1FEC">
        <w:rPr>
          <w:lang w:eastAsia="ru-RU"/>
        </w:rPr>
        <w:t>kritērijā “</w:t>
      </w:r>
      <w:r w:rsidR="00CD0210" w:rsidRPr="00851B68">
        <w:rPr>
          <w:bCs/>
          <w:i/>
          <w:lang w:eastAsia="lv-LV"/>
        </w:rPr>
        <w:t>Pretputekļu absorbenta iestrādes cena bez PVN par grants – šķembu ceļa seguma 1 m</w:t>
      </w:r>
      <w:r w:rsidR="00CD0210" w:rsidRPr="00851B68">
        <w:rPr>
          <w:bCs/>
          <w:i/>
          <w:vertAlign w:val="superscript"/>
          <w:lang w:eastAsia="lv-LV"/>
        </w:rPr>
        <w:t>2</w:t>
      </w:r>
      <w:r w:rsidRPr="006D1FEC">
        <w:rPr>
          <w:lang w:eastAsia="ru-RU"/>
        </w:rPr>
        <w:t>”.</w:t>
      </w:r>
    </w:p>
    <w:p w14:paraId="4DCF879F" w14:textId="77777777" w:rsidR="00851B68" w:rsidRPr="00222DA9" w:rsidRDefault="00851B68" w:rsidP="00222DA9">
      <w:pPr>
        <w:pStyle w:val="Sarakstarindkopa"/>
        <w:widowControl w:val="0"/>
        <w:numPr>
          <w:ilvl w:val="1"/>
          <w:numId w:val="17"/>
        </w:numPr>
        <w:autoSpaceDE w:val="0"/>
        <w:autoSpaceDN w:val="0"/>
        <w:adjustRightInd w:val="0"/>
        <w:spacing w:after="0" w:line="240" w:lineRule="auto"/>
        <w:ind w:left="993" w:hanging="709"/>
        <w:jc w:val="both"/>
        <w:rPr>
          <w:rFonts w:ascii="Times New Roman" w:hAnsi="Times New Roman" w:cs="Times New Roman"/>
          <w:sz w:val="24"/>
          <w:szCs w:val="24"/>
        </w:rPr>
      </w:pPr>
      <w:bookmarkStart w:id="16" w:name="_Toc506473966"/>
      <w:r w:rsidRPr="00222DA9">
        <w:rPr>
          <w:rFonts w:ascii="Times New Roman" w:hAnsi="Times New Roman" w:cs="Times New Roman"/>
          <w:sz w:val="24"/>
          <w:szCs w:val="24"/>
        </w:rPr>
        <w:t xml:space="preserve">Attiecībā uz pretendentu, kuram būtu piešķiramas līguma slēgšanas tiesības, iepirkuma komisija veic pārbaudi par PIL 42.panta otrās daļas 1., 2., 3., 4., 5., 6., 7., 10., 11., 12., 13. un </w:t>
      </w:r>
      <w:r w:rsidRPr="00222DA9">
        <w:rPr>
          <w:rFonts w:ascii="Times New Roman" w:hAnsi="Times New Roman" w:cs="Times New Roman"/>
          <w:sz w:val="24"/>
          <w:szCs w:val="24"/>
        </w:rPr>
        <w:lastRenderedPageBreak/>
        <w:t>14. apakšpunktā noteikto izslēgšanas gadījumu esamību PIL 42.pantā noteiktajā kārtībā, kā arī PIL 43.pantā noteiktajos gadījumos veic uzticamības nodrošināšanai iesniegto pierādījumu vērtēšanu PIL 43.pantā noteiktajā kārtībā.</w:t>
      </w:r>
    </w:p>
    <w:p w14:paraId="13C98C06" w14:textId="0DC312B0" w:rsidR="0010614C" w:rsidRPr="00222DA9" w:rsidRDefault="00851B68" w:rsidP="00222DA9">
      <w:pPr>
        <w:pStyle w:val="Sarakstarindkopa"/>
        <w:widowControl w:val="0"/>
        <w:numPr>
          <w:ilvl w:val="1"/>
          <w:numId w:val="17"/>
        </w:numPr>
        <w:autoSpaceDE w:val="0"/>
        <w:autoSpaceDN w:val="0"/>
        <w:adjustRightInd w:val="0"/>
        <w:spacing w:after="0" w:line="240" w:lineRule="auto"/>
        <w:ind w:left="993" w:hanging="709"/>
        <w:jc w:val="both"/>
        <w:rPr>
          <w:rFonts w:ascii="Times New Roman" w:hAnsi="Times New Roman" w:cs="Times New Roman"/>
          <w:sz w:val="24"/>
          <w:szCs w:val="24"/>
        </w:rPr>
      </w:pPr>
      <w:r w:rsidRPr="00222DA9">
        <w:rPr>
          <w:rFonts w:ascii="Times New Roman" w:hAnsi="Times New Roman" w:cs="Times New Roman"/>
          <w:sz w:val="24"/>
          <w:szCs w:val="24"/>
        </w:rPr>
        <w:t>Iepirkuma komisija attiecībā uz pretendentu, kuram būtu piešķiramas līguma slēgšanas tiesības, Sankciju likuma 11.</w:t>
      </w:r>
      <w:r w:rsidRPr="00222DA9">
        <w:rPr>
          <w:rFonts w:ascii="Times New Roman" w:hAnsi="Times New Roman" w:cs="Times New Roman"/>
          <w:sz w:val="24"/>
          <w:szCs w:val="24"/>
          <w:vertAlign w:val="superscript"/>
        </w:rPr>
        <w:t xml:space="preserve">1 </w:t>
      </w:r>
      <w:r w:rsidRPr="00222DA9">
        <w:rPr>
          <w:rFonts w:ascii="Times New Roman" w:hAnsi="Times New Roman" w:cs="Times New Roman"/>
          <w:sz w:val="24"/>
          <w:szCs w:val="24"/>
        </w:rPr>
        <w:t>pantā noteiktajā kārtībā pārbauda, vai attiecībā uz šo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ir noteiktas starptautiskās vai nacionālās sankcijas vai būtiskas finanšu tirgus intereses ietekmējošas Eiropas Savienības vai Ziemeļatlantijas līguma organizācijas dalībvalsts sankcijas</w:t>
      </w:r>
      <w:r w:rsidR="003E3C9E" w:rsidRPr="00222DA9">
        <w:rPr>
          <w:rFonts w:ascii="Times New Roman" w:hAnsi="Times New Roman" w:cs="Times New Roman"/>
          <w:bCs/>
          <w:sz w:val="24"/>
          <w:szCs w:val="24"/>
        </w:rPr>
        <w:t>.</w:t>
      </w:r>
    </w:p>
    <w:p w14:paraId="4547101A" w14:textId="08BB4819" w:rsidR="0010614C" w:rsidRPr="00222DA9" w:rsidRDefault="0010614C" w:rsidP="00222DA9">
      <w:pPr>
        <w:pStyle w:val="Punkts"/>
        <w:numPr>
          <w:ilvl w:val="1"/>
          <w:numId w:val="21"/>
        </w:numPr>
        <w:tabs>
          <w:tab w:val="left" w:pos="720"/>
          <w:tab w:val="left" w:pos="1134"/>
          <w:tab w:val="left" w:pos="9923"/>
        </w:tabs>
        <w:suppressAutoHyphens w:val="0"/>
        <w:ind w:left="993" w:hanging="709"/>
        <w:jc w:val="both"/>
        <w:rPr>
          <w:rFonts w:ascii="Times New Roman" w:hAnsi="Times New Roman"/>
          <w:b w:val="0"/>
          <w:bCs/>
          <w:sz w:val="24"/>
        </w:rPr>
      </w:pPr>
      <w:r w:rsidRPr="00222DA9">
        <w:rPr>
          <w:rFonts w:ascii="Times New Roman" w:hAnsi="Times New Roman"/>
          <w:b w:val="0"/>
          <w:bCs/>
          <w:sz w:val="24"/>
        </w:rPr>
        <w:t xml:space="preserve">Pasūtītājs triju darbdienu laikā </w:t>
      </w:r>
      <w:r w:rsidRPr="00222DA9">
        <w:rPr>
          <w:rFonts w:ascii="Times New Roman" w:hAnsi="Times New Roman"/>
          <w:b w:val="0"/>
          <w:bCs/>
          <w:sz w:val="24"/>
          <w:shd w:val="clear" w:color="auto" w:fill="FFFFFF"/>
        </w:rPr>
        <w:t>pēc lēmuma pieņemšanas</w:t>
      </w:r>
      <w:r w:rsidRPr="00222DA9">
        <w:rPr>
          <w:rFonts w:ascii="Times New Roman" w:hAnsi="Times New Roman"/>
          <w:b w:val="0"/>
          <w:bCs/>
          <w:sz w:val="24"/>
        </w:rPr>
        <w:t xml:space="preserve"> informē visus pretendentus par pieņemto lēmumu attiecībā uz iepirkuma līguma slēgšanu, atbilstoši PIL 37.panta regulējumam.</w:t>
      </w:r>
    </w:p>
    <w:p w14:paraId="70F0FEF8" w14:textId="77777777" w:rsidR="00544B1B" w:rsidRPr="00544B1B" w:rsidRDefault="003E3C9E" w:rsidP="00544B1B">
      <w:pPr>
        <w:pStyle w:val="Punkts"/>
        <w:numPr>
          <w:ilvl w:val="1"/>
          <w:numId w:val="21"/>
        </w:numPr>
        <w:tabs>
          <w:tab w:val="left" w:pos="720"/>
          <w:tab w:val="left" w:pos="1134"/>
          <w:tab w:val="left" w:pos="9923"/>
        </w:tabs>
        <w:suppressAutoHyphens w:val="0"/>
        <w:ind w:left="993" w:hanging="709"/>
        <w:jc w:val="both"/>
        <w:rPr>
          <w:rFonts w:ascii="Times New Roman" w:hAnsi="Times New Roman"/>
          <w:b w:val="0"/>
          <w:bCs/>
          <w:sz w:val="24"/>
          <w:lang w:eastAsia="ru-RU"/>
        </w:rPr>
      </w:pPr>
      <w:r w:rsidRPr="00222DA9">
        <w:rPr>
          <w:rFonts w:ascii="Times New Roman" w:hAnsi="Times New Roman"/>
          <w:b w:val="0"/>
          <w:bCs/>
          <w:sz w:val="24"/>
          <w:lang w:eastAsia="ru-RU"/>
        </w:rPr>
        <w:t xml:space="preserve">Ievērojot Ministru kabineta 2017.gada 28.februāra noteikumu Nr.107 „Iepirkuma procedūru un metu konkursu norises kārtība” 21.punkta prasības, komisija sagatavo iepirkuma procedūras ziņojumu un publicē to pircēja profilā 5 (piecu) darbdienu laikā pēc lēmuma pieņemšanas par </w:t>
      </w:r>
      <w:r w:rsidRPr="00544B1B">
        <w:rPr>
          <w:rFonts w:ascii="Times New Roman" w:hAnsi="Times New Roman"/>
          <w:b w:val="0"/>
          <w:bCs/>
          <w:sz w:val="24"/>
          <w:lang w:eastAsia="ru-RU"/>
        </w:rPr>
        <w:t>iepirkuma procedūras rezultātiem.</w:t>
      </w:r>
    </w:p>
    <w:p w14:paraId="3B9ED2FE" w14:textId="2D354DA8" w:rsidR="00544B1B" w:rsidRPr="00544B1B" w:rsidRDefault="00544B1B" w:rsidP="00544B1B">
      <w:pPr>
        <w:pStyle w:val="Punkts"/>
        <w:numPr>
          <w:ilvl w:val="1"/>
          <w:numId w:val="21"/>
        </w:numPr>
        <w:tabs>
          <w:tab w:val="left" w:pos="720"/>
          <w:tab w:val="left" w:pos="1134"/>
          <w:tab w:val="left" w:pos="9923"/>
        </w:tabs>
        <w:suppressAutoHyphens w:val="0"/>
        <w:ind w:left="993" w:hanging="709"/>
        <w:jc w:val="both"/>
        <w:rPr>
          <w:rFonts w:ascii="Times New Roman" w:hAnsi="Times New Roman"/>
          <w:b w:val="0"/>
          <w:bCs/>
          <w:sz w:val="24"/>
          <w:lang w:eastAsia="ru-RU"/>
        </w:rPr>
      </w:pPr>
      <w:r w:rsidRPr="00544B1B">
        <w:rPr>
          <w:rFonts w:ascii="Times New Roman" w:hAnsi="Times New Roman"/>
          <w:b w:val="0"/>
          <w:bCs/>
          <w:sz w:val="24"/>
          <w:shd w:val="clear" w:color="auto" w:fill="FFFFFF"/>
        </w:rPr>
        <w:t>Pasūtītājs ir tiesīgs piemērot Publisko iepirkumu likuma </w:t>
      </w:r>
      <w:hyperlink r:id="rId17" w:anchor="p41" w:history="1">
        <w:r w:rsidRPr="00544B1B">
          <w:rPr>
            <w:rStyle w:val="Hipersaite"/>
            <w:rFonts w:ascii="Times New Roman" w:hAnsi="Times New Roman"/>
            <w:b w:val="0"/>
            <w:bCs/>
            <w:color w:val="auto"/>
            <w:sz w:val="24"/>
            <w:u w:val="none"/>
            <w:shd w:val="clear" w:color="auto" w:fill="FFFFFF"/>
          </w:rPr>
          <w:t>41.</w:t>
        </w:r>
      </w:hyperlink>
      <w:r w:rsidRPr="00544B1B">
        <w:rPr>
          <w:rFonts w:ascii="Times New Roman" w:hAnsi="Times New Roman"/>
          <w:b w:val="0"/>
          <w:bCs/>
          <w:sz w:val="24"/>
          <w:shd w:val="clear" w:color="auto" w:fill="FFFFFF"/>
        </w:rPr>
        <w:t xml:space="preserve"> panta divpadsmitās daļas 1. punktā minēto izņēmumu, jo tas ir nodrošinājis, ka ir notikusi apspriede ar piegādātājiem atbilstoši Publisko iepirkumu likuma </w:t>
      </w:r>
      <w:r w:rsidRPr="00544B1B">
        <w:rPr>
          <w:rFonts w:ascii="Times New Roman" w:hAnsi="Times New Roman"/>
          <w:b w:val="0"/>
          <w:bCs/>
          <w:sz w:val="24"/>
        </w:rPr>
        <w:t xml:space="preserve">18. panta </w:t>
      </w:r>
      <w:r w:rsidRPr="00544B1B">
        <w:rPr>
          <w:rFonts w:ascii="Times New Roman" w:hAnsi="Times New Roman"/>
          <w:b w:val="0"/>
          <w:bCs/>
          <w:sz w:val="24"/>
          <w:shd w:val="clear" w:color="auto" w:fill="FFFFFF"/>
        </w:rPr>
        <w:t>2.</w:t>
      </w:r>
      <w:r w:rsidRPr="00544B1B">
        <w:rPr>
          <w:rFonts w:ascii="Times New Roman" w:hAnsi="Times New Roman"/>
          <w:b w:val="0"/>
          <w:bCs/>
          <w:sz w:val="24"/>
          <w:shd w:val="clear" w:color="auto" w:fill="FFFFFF"/>
          <w:vertAlign w:val="superscript"/>
        </w:rPr>
        <w:t>1</w:t>
      </w:r>
      <w:r w:rsidRPr="00544B1B">
        <w:rPr>
          <w:rFonts w:ascii="Times New Roman" w:hAnsi="Times New Roman"/>
          <w:b w:val="0"/>
          <w:bCs/>
          <w:sz w:val="24"/>
          <w:shd w:val="clear" w:color="auto" w:fill="FFFFFF"/>
        </w:rPr>
        <w:t> </w:t>
      </w:r>
      <w:r w:rsidRPr="00544B1B">
        <w:rPr>
          <w:rFonts w:ascii="Times New Roman" w:hAnsi="Times New Roman"/>
          <w:b w:val="0"/>
          <w:bCs/>
          <w:sz w:val="24"/>
        </w:rPr>
        <w:t xml:space="preserve">daļai (Paziņojums par apspriedi ir publicēts publikāciju vadības sistēmā 22.02.2023. (tīmekļa vietne: </w:t>
      </w:r>
      <w:hyperlink r:id="rId18" w:history="1">
        <w:r w:rsidRPr="00544B1B">
          <w:rPr>
            <w:rStyle w:val="Hipersaite"/>
            <w:rFonts w:ascii="Times New Roman" w:hAnsi="Times New Roman"/>
            <w:b w:val="0"/>
            <w:bCs/>
            <w:sz w:val="24"/>
          </w:rPr>
          <w:t>Iepirkumu uzraudzības birojs (iub.gov.lv)</w:t>
        </w:r>
      </w:hyperlink>
      <w:r w:rsidRPr="00544B1B">
        <w:rPr>
          <w:rFonts w:ascii="Times New Roman" w:hAnsi="Times New Roman"/>
          <w:b w:val="0"/>
          <w:bCs/>
          <w:sz w:val="24"/>
        </w:rPr>
        <w:t>).</w:t>
      </w:r>
    </w:p>
    <w:p w14:paraId="7C091ABC" w14:textId="77777777" w:rsidR="00222DA9" w:rsidRPr="00222DA9" w:rsidRDefault="00222DA9" w:rsidP="00222DA9">
      <w:pPr>
        <w:rPr>
          <w:lang w:eastAsia="ru-RU"/>
        </w:rPr>
      </w:pPr>
    </w:p>
    <w:p w14:paraId="148AB32F" w14:textId="04C3B45B" w:rsidR="003E3C9E" w:rsidRPr="00161197" w:rsidRDefault="003E3C9E" w:rsidP="00222DA9">
      <w:pPr>
        <w:pStyle w:val="Punkts"/>
        <w:numPr>
          <w:ilvl w:val="0"/>
          <w:numId w:val="21"/>
        </w:numPr>
        <w:tabs>
          <w:tab w:val="left" w:pos="426"/>
        </w:tabs>
        <w:suppressAutoHyphens w:val="0"/>
        <w:rPr>
          <w:rFonts w:ascii="Times New Roman" w:hAnsi="Times New Roman"/>
          <w:sz w:val="24"/>
          <w:u w:val="single"/>
        </w:rPr>
      </w:pPr>
      <w:r w:rsidRPr="00161197">
        <w:rPr>
          <w:rFonts w:ascii="Times New Roman" w:hAnsi="Times New Roman"/>
          <w:sz w:val="24"/>
          <w:u w:val="single"/>
        </w:rPr>
        <w:t>Iepirkuma līgums</w:t>
      </w:r>
      <w:bookmarkEnd w:id="16"/>
    </w:p>
    <w:p w14:paraId="659BDA6E" w14:textId="4DCC8677" w:rsidR="00790F58" w:rsidRPr="00161197" w:rsidRDefault="003E3C9E" w:rsidP="00222DA9">
      <w:pPr>
        <w:pStyle w:val="Sarakstarindkopa"/>
        <w:numPr>
          <w:ilvl w:val="1"/>
          <w:numId w:val="18"/>
        </w:numPr>
        <w:tabs>
          <w:tab w:val="left" w:pos="851"/>
        </w:tabs>
        <w:spacing w:after="0" w:line="240" w:lineRule="auto"/>
        <w:ind w:left="851" w:hanging="567"/>
        <w:jc w:val="both"/>
        <w:rPr>
          <w:rFonts w:ascii="Times New Roman" w:hAnsi="Times New Roman" w:cs="Times New Roman"/>
          <w:sz w:val="24"/>
          <w:szCs w:val="24"/>
        </w:rPr>
      </w:pPr>
      <w:r w:rsidRPr="00161197">
        <w:rPr>
          <w:rFonts w:ascii="Times New Roman" w:hAnsi="Times New Roman" w:cs="Times New Roman"/>
          <w:sz w:val="24"/>
          <w:szCs w:val="24"/>
        </w:rPr>
        <w:t>Pasūtītājs slēdz iepirkuma līgumu ar ie</w:t>
      </w:r>
      <w:r w:rsidR="00577A46" w:rsidRPr="00161197">
        <w:rPr>
          <w:rFonts w:ascii="Times New Roman" w:hAnsi="Times New Roman" w:cs="Times New Roman"/>
          <w:sz w:val="24"/>
          <w:szCs w:val="24"/>
        </w:rPr>
        <w:t>pirkuma komis</w:t>
      </w:r>
      <w:r w:rsidRPr="00161197">
        <w:rPr>
          <w:rFonts w:ascii="Times New Roman" w:hAnsi="Times New Roman" w:cs="Times New Roman"/>
          <w:sz w:val="24"/>
          <w:szCs w:val="24"/>
        </w:rPr>
        <w:t>ijas izraudzīto pretendentu ne agrāk kā nākamajā darbdienā pēc PIL 60.panta septītajā daļā paredzētā nogaidīšanas termiņa beigām, ja Iepirkumu uzraudzības birojam nav PIL 68.pantā noteiktajā kārtībā iesniegts iesniegums par iepirkuma procedūras pārkāpumiem.</w:t>
      </w:r>
    </w:p>
    <w:p w14:paraId="68A58C36" w14:textId="77777777" w:rsidR="00790F58" w:rsidRPr="00161197" w:rsidRDefault="003E3C9E" w:rsidP="00222DA9">
      <w:pPr>
        <w:pStyle w:val="Sarakstarindkopa"/>
        <w:numPr>
          <w:ilvl w:val="1"/>
          <w:numId w:val="18"/>
        </w:numPr>
        <w:tabs>
          <w:tab w:val="left" w:pos="851"/>
        </w:tabs>
        <w:spacing w:after="0" w:line="240" w:lineRule="auto"/>
        <w:ind w:left="851" w:hanging="567"/>
        <w:jc w:val="both"/>
        <w:rPr>
          <w:rFonts w:ascii="Times New Roman" w:hAnsi="Times New Roman" w:cs="Times New Roman"/>
          <w:sz w:val="24"/>
          <w:szCs w:val="24"/>
        </w:rPr>
      </w:pPr>
      <w:r w:rsidRPr="00161197">
        <w:rPr>
          <w:rFonts w:ascii="Times New Roman" w:hAnsi="Times New Roman" w:cs="Times New Roman"/>
          <w:sz w:val="24"/>
          <w:szCs w:val="24"/>
        </w:rPr>
        <w:t xml:space="preserve">Pasūtītājs ir tiesīgs pārtraukt iepirkumu un neslēgt iepirkuma līgumu, ja tam ir objektīvs pamatojums. Pasūtītājs 3 (triju) darbdienu laikā pēc tam, kad pieņemts lēmums pārtraukt iepirkumu, </w:t>
      </w:r>
      <w:r w:rsidRPr="00161197">
        <w:rPr>
          <w:rFonts w:ascii="Times New Roman" w:hAnsi="Times New Roman" w:cs="Times New Roman"/>
          <w:sz w:val="24"/>
          <w:szCs w:val="24"/>
          <w:shd w:val="clear" w:color="auto" w:fill="FFFFFF"/>
        </w:rPr>
        <w:t>informē visus pretendentus par visiem iemesliem, kuru dēļ iepirkuma procedūra tiek pārtraukta,</w:t>
      </w:r>
      <w:r w:rsidRPr="00161197">
        <w:rPr>
          <w:rFonts w:ascii="Times New Roman" w:hAnsi="Times New Roman" w:cs="Times New Roman"/>
          <w:sz w:val="24"/>
          <w:szCs w:val="24"/>
        </w:rPr>
        <w:t xml:space="preserve"> kā arī savā pircēja profilā nodrošina brīvu un tiešu elektronisku piekļuvi šim lēmumam.</w:t>
      </w:r>
    </w:p>
    <w:p w14:paraId="0AD116C0" w14:textId="77777777" w:rsidR="00790F58" w:rsidRPr="00161197" w:rsidRDefault="003E3C9E" w:rsidP="00222DA9">
      <w:pPr>
        <w:pStyle w:val="Sarakstarindkopa"/>
        <w:numPr>
          <w:ilvl w:val="1"/>
          <w:numId w:val="18"/>
        </w:numPr>
        <w:tabs>
          <w:tab w:val="left" w:pos="851"/>
        </w:tabs>
        <w:spacing w:after="0" w:line="240" w:lineRule="auto"/>
        <w:ind w:left="851" w:hanging="567"/>
        <w:jc w:val="both"/>
        <w:rPr>
          <w:rFonts w:ascii="Times New Roman" w:hAnsi="Times New Roman" w:cs="Times New Roman"/>
          <w:sz w:val="24"/>
          <w:szCs w:val="24"/>
        </w:rPr>
      </w:pPr>
      <w:r w:rsidRPr="00161197">
        <w:rPr>
          <w:rFonts w:ascii="Times New Roman" w:hAnsi="Times New Roman" w:cs="Times New Roman"/>
          <w:sz w:val="24"/>
          <w:szCs w:val="24"/>
        </w:rPr>
        <w:t xml:space="preserve">Desmit darbdienu laikā pēc tam, kad noslēgts iepirkuma līgums, </w:t>
      </w:r>
      <w:r w:rsidRPr="00161197">
        <w:rPr>
          <w:rFonts w:ascii="Times New Roman" w:hAnsi="Times New Roman" w:cs="Times New Roman"/>
          <w:sz w:val="24"/>
          <w:szCs w:val="24"/>
          <w:shd w:val="clear" w:color="auto" w:fill="FFFFFF"/>
        </w:rPr>
        <w:t xml:space="preserve">vai pieņemts lēmums par iepirkuma procedūras izbeigšanu vai pārtraukšanu, </w:t>
      </w:r>
      <w:r w:rsidRPr="00161197">
        <w:rPr>
          <w:rFonts w:ascii="Times New Roman" w:hAnsi="Times New Roman" w:cs="Times New Roman"/>
          <w:sz w:val="24"/>
          <w:szCs w:val="24"/>
        </w:rPr>
        <w:t>pasūtītājs sagatavo un publikāciju vadības sistēmā publicē paziņojumu par līguma slēgšanas tiesību piešķiršanu.</w:t>
      </w:r>
    </w:p>
    <w:p w14:paraId="5350C731" w14:textId="77777777" w:rsidR="00790F58" w:rsidRPr="00161197" w:rsidRDefault="003E3C9E" w:rsidP="00222DA9">
      <w:pPr>
        <w:pStyle w:val="Sarakstarindkopa"/>
        <w:numPr>
          <w:ilvl w:val="1"/>
          <w:numId w:val="18"/>
        </w:numPr>
        <w:tabs>
          <w:tab w:val="left" w:pos="851"/>
        </w:tabs>
        <w:spacing w:after="0" w:line="240" w:lineRule="auto"/>
        <w:ind w:left="851" w:hanging="567"/>
        <w:jc w:val="both"/>
        <w:rPr>
          <w:rFonts w:ascii="Times New Roman" w:hAnsi="Times New Roman" w:cs="Times New Roman"/>
          <w:sz w:val="24"/>
          <w:szCs w:val="24"/>
        </w:rPr>
      </w:pPr>
      <w:r w:rsidRPr="00161197">
        <w:rPr>
          <w:rFonts w:ascii="Times New Roman" w:hAnsi="Times New Roman" w:cs="Times New Roman"/>
          <w:sz w:val="24"/>
          <w:szCs w:val="24"/>
        </w:rPr>
        <w:t>Desmit darbdienu laikā pēc tam, kad stājas spēkā iepirkuma līgums vai tā grozījumi, pasūtītājs savā pircēja profilā ievieto attiecīgi iepirkuma līguma vai tā grozījumu tekstu, atbilstoši normatīvajos aktos noteiktajai kārtībai ievērojot komercnoslēpuma aizsardzības prasības. Iepirkuma līguma un tā grozījumu teksts ir pieejams pircēja profilā vismaz visā iepirkuma līguma darbības laikā, bet ne mazāk kā 36 (trīsdesmit sešus) mēnešus pēc iepirkuma līguma spēkā stāšanās dienas.</w:t>
      </w:r>
    </w:p>
    <w:p w14:paraId="03CC1271" w14:textId="37685F1F" w:rsidR="00312A53" w:rsidRDefault="003E3C9E" w:rsidP="00222DA9">
      <w:pPr>
        <w:pStyle w:val="Sarakstarindkopa"/>
        <w:numPr>
          <w:ilvl w:val="1"/>
          <w:numId w:val="18"/>
        </w:numPr>
        <w:tabs>
          <w:tab w:val="left" w:pos="851"/>
        </w:tabs>
        <w:spacing w:after="0" w:line="240" w:lineRule="auto"/>
        <w:ind w:left="851" w:hanging="567"/>
        <w:jc w:val="both"/>
        <w:rPr>
          <w:rFonts w:ascii="Times New Roman" w:hAnsi="Times New Roman" w:cs="Times New Roman"/>
          <w:sz w:val="24"/>
          <w:szCs w:val="24"/>
        </w:rPr>
      </w:pPr>
      <w:r w:rsidRPr="00161197">
        <w:rPr>
          <w:rFonts w:ascii="Times New Roman" w:hAnsi="Times New Roman" w:cs="Times New Roman"/>
          <w:sz w:val="24"/>
          <w:szCs w:val="24"/>
        </w:rPr>
        <w:t xml:space="preserve">Iepirkuma līgums tiek slēgts atbilstoši nolikumam pievienotajam līguma projektam (nolikuma </w:t>
      </w:r>
      <w:r w:rsidR="00F20D40">
        <w:rPr>
          <w:rFonts w:ascii="Times New Roman" w:hAnsi="Times New Roman" w:cs="Times New Roman"/>
          <w:sz w:val="24"/>
          <w:szCs w:val="24"/>
        </w:rPr>
        <w:t>8</w:t>
      </w:r>
      <w:r w:rsidRPr="00161197">
        <w:rPr>
          <w:rFonts w:ascii="Times New Roman" w:hAnsi="Times New Roman" w:cs="Times New Roman"/>
          <w:sz w:val="24"/>
          <w:szCs w:val="24"/>
        </w:rPr>
        <w:t>.pielikums).</w:t>
      </w:r>
    </w:p>
    <w:p w14:paraId="3A15EB17" w14:textId="045388C6" w:rsidR="00222DA9" w:rsidRPr="00222DA9" w:rsidRDefault="00222DA9" w:rsidP="00222DA9">
      <w:pPr>
        <w:pStyle w:val="Sarakstarindkopa"/>
        <w:numPr>
          <w:ilvl w:val="1"/>
          <w:numId w:val="18"/>
        </w:numPr>
        <w:tabs>
          <w:tab w:val="left" w:pos="851"/>
        </w:tabs>
        <w:spacing w:after="0" w:line="240" w:lineRule="auto"/>
        <w:ind w:left="851" w:hanging="567"/>
        <w:jc w:val="both"/>
        <w:rPr>
          <w:rFonts w:ascii="Times New Roman" w:hAnsi="Times New Roman" w:cs="Times New Roman"/>
          <w:sz w:val="24"/>
          <w:szCs w:val="24"/>
        </w:rPr>
      </w:pPr>
      <w:r>
        <w:rPr>
          <w:rFonts w:ascii="Times New Roman" w:eastAsia="ArialMT" w:hAnsi="Times New Roman"/>
          <w:sz w:val="24"/>
        </w:rPr>
        <w:t xml:space="preserve">Pasūtītājs ne vēlāk kā piecu darbdienu laikā pēc iepirkuma līguma izpildes papildina līgumu reģistra ierakstu </w:t>
      </w:r>
      <w:r w:rsidRPr="00195E21">
        <w:rPr>
          <w:rFonts w:ascii="Times New Roman" w:eastAsia="ArialMT" w:hAnsi="Times New Roman"/>
          <w:sz w:val="24"/>
        </w:rPr>
        <w:t xml:space="preserve">publikāciju vadības sistēmā </w:t>
      </w:r>
      <w:r>
        <w:rPr>
          <w:rFonts w:ascii="Times New Roman" w:eastAsia="ArialMT" w:hAnsi="Times New Roman"/>
          <w:sz w:val="24"/>
        </w:rPr>
        <w:t>saskaņā ar PIL 60.</w:t>
      </w:r>
      <w:r w:rsidRPr="00447DAF">
        <w:rPr>
          <w:rFonts w:ascii="Times New Roman" w:eastAsia="ArialMT" w:hAnsi="Times New Roman"/>
          <w:sz w:val="24"/>
          <w:vertAlign w:val="superscript"/>
        </w:rPr>
        <w:t>1</w:t>
      </w:r>
      <w:r>
        <w:rPr>
          <w:rFonts w:ascii="Times New Roman" w:eastAsia="ArialMT" w:hAnsi="Times New Roman"/>
          <w:sz w:val="24"/>
        </w:rPr>
        <w:t>panta otrās daļas nosacījumiem.</w:t>
      </w:r>
    </w:p>
    <w:p w14:paraId="13B2CBC1" w14:textId="77777777" w:rsidR="00222DA9" w:rsidRPr="00734448" w:rsidRDefault="00222DA9" w:rsidP="00222DA9">
      <w:pPr>
        <w:pStyle w:val="Sarakstarindkopa"/>
        <w:tabs>
          <w:tab w:val="left" w:pos="851"/>
        </w:tabs>
        <w:spacing w:after="0" w:line="240" w:lineRule="auto"/>
        <w:ind w:left="851"/>
        <w:jc w:val="both"/>
        <w:rPr>
          <w:rFonts w:ascii="Times New Roman" w:hAnsi="Times New Roman" w:cs="Times New Roman"/>
          <w:sz w:val="24"/>
          <w:szCs w:val="24"/>
        </w:rPr>
      </w:pPr>
    </w:p>
    <w:p w14:paraId="793FF357" w14:textId="408BA4E3" w:rsidR="00312A53" w:rsidRPr="00161197" w:rsidRDefault="00312A53" w:rsidP="00222DA9">
      <w:pPr>
        <w:pStyle w:val="Virsraksts1"/>
        <w:numPr>
          <w:ilvl w:val="0"/>
          <w:numId w:val="18"/>
        </w:numPr>
        <w:suppressAutoHyphens w:val="0"/>
        <w:spacing w:before="0" w:after="0"/>
        <w:rPr>
          <w:rFonts w:ascii="Times New Roman" w:hAnsi="Times New Roman"/>
          <w:color w:val="000000"/>
          <w:sz w:val="24"/>
          <w:szCs w:val="24"/>
          <w:u w:val="single"/>
          <w:lang w:val="lv-LV" w:eastAsia="x-none"/>
        </w:rPr>
      </w:pPr>
      <w:r w:rsidRPr="00161197">
        <w:rPr>
          <w:rFonts w:ascii="Times New Roman" w:hAnsi="Times New Roman"/>
          <w:color w:val="000000"/>
          <w:sz w:val="24"/>
          <w:szCs w:val="24"/>
          <w:u w:val="single"/>
          <w:lang w:val="lv-LV"/>
        </w:rPr>
        <w:t>Iepirkuma komisijas tiesības un pienākumi</w:t>
      </w:r>
    </w:p>
    <w:p w14:paraId="256743D9" w14:textId="77777777" w:rsidR="00312A53" w:rsidRPr="00161197" w:rsidRDefault="00312A53" w:rsidP="00222DA9">
      <w:pPr>
        <w:pStyle w:val="Virsraksts1"/>
        <w:numPr>
          <w:ilvl w:val="1"/>
          <w:numId w:val="18"/>
        </w:numPr>
        <w:suppressAutoHyphens w:val="0"/>
        <w:spacing w:before="0" w:after="0"/>
        <w:ind w:left="1134" w:hanging="567"/>
        <w:jc w:val="both"/>
        <w:rPr>
          <w:rFonts w:ascii="Times New Roman" w:hAnsi="Times New Roman"/>
          <w:sz w:val="24"/>
          <w:szCs w:val="24"/>
          <w:lang w:val="lv-LV"/>
        </w:rPr>
      </w:pPr>
      <w:r w:rsidRPr="00161197">
        <w:rPr>
          <w:rFonts w:ascii="Times New Roman" w:hAnsi="Times New Roman"/>
          <w:sz w:val="24"/>
          <w:szCs w:val="24"/>
          <w:lang w:val="lv-LV"/>
        </w:rPr>
        <w:t>Iepirkuma komisijas tiesības:</w:t>
      </w:r>
    </w:p>
    <w:p w14:paraId="05A29D66" w14:textId="3714F36D" w:rsidR="00312A53" w:rsidRPr="00161197" w:rsidRDefault="00312A53" w:rsidP="00222DA9">
      <w:pPr>
        <w:pStyle w:val="Virsraksts1"/>
        <w:keepNext w:val="0"/>
        <w:numPr>
          <w:ilvl w:val="2"/>
          <w:numId w:val="18"/>
        </w:numPr>
        <w:suppressAutoHyphens w:val="0"/>
        <w:spacing w:before="0" w:after="0"/>
        <w:ind w:left="1843" w:hanging="850"/>
        <w:jc w:val="both"/>
        <w:rPr>
          <w:rFonts w:ascii="Times New Roman" w:hAnsi="Times New Roman"/>
          <w:b w:val="0"/>
          <w:sz w:val="24"/>
          <w:szCs w:val="24"/>
          <w:lang w:val="lv-LV"/>
        </w:rPr>
      </w:pPr>
      <w:r w:rsidRPr="00161197">
        <w:rPr>
          <w:rFonts w:ascii="Times New Roman" w:hAnsi="Times New Roman"/>
          <w:b w:val="0"/>
          <w:sz w:val="24"/>
          <w:szCs w:val="24"/>
          <w:lang w:val="lv-LV"/>
        </w:rPr>
        <w:t>izdarīt grozījumus iepirkuma nolikumā saskaņā ar PIL noteikto kārtību;</w:t>
      </w:r>
    </w:p>
    <w:p w14:paraId="4A7D030F" w14:textId="77777777" w:rsidR="00312A53" w:rsidRPr="00161197" w:rsidRDefault="00312A53" w:rsidP="00222DA9">
      <w:pPr>
        <w:pStyle w:val="Virsraksts1"/>
        <w:keepNext w:val="0"/>
        <w:numPr>
          <w:ilvl w:val="2"/>
          <w:numId w:val="18"/>
        </w:numPr>
        <w:suppressAutoHyphens w:val="0"/>
        <w:spacing w:before="0" w:after="0"/>
        <w:ind w:left="1843" w:hanging="850"/>
        <w:jc w:val="both"/>
        <w:rPr>
          <w:rFonts w:ascii="Times New Roman" w:hAnsi="Times New Roman"/>
          <w:b w:val="0"/>
          <w:sz w:val="24"/>
          <w:szCs w:val="24"/>
          <w:lang w:val="lv-LV"/>
        </w:rPr>
      </w:pPr>
      <w:r w:rsidRPr="00161197">
        <w:rPr>
          <w:rFonts w:ascii="Times New Roman" w:hAnsi="Times New Roman"/>
          <w:b w:val="0"/>
          <w:sz w:val="24"/>
          <w:szCs w:val="24"/>
          <w:lang w:val="lv-LV"/>
        </w:rPr>
        <w:lastRenderedPageBreak/>
        <w:t>pirms lēmuma pieņemšanas pieprasīt, lai pretendents precizē informāciju par savu piedāvājumu, ievērojot PIL 41. panta nosacījumus;</w:t>
      </w:r>
    </w:p>
    <w:p w14:paraId="38EB2859" w14:textId="77777777" w:rsidR="00312A53" w:rsidRPr="00161197" w:rsidRDefault="00312A53" w:rsidP="00222DA9">
      <w:pPr>
        <w:pStyle w:val="Virsraksts1"/>
        <w:keepNext w:val="0"/>
        <w:numPr>
          <w:ilvl w:val="2"/>
          <w:numId w:val="18"/>
        </w:numPr>
        <w:suppressAutoHyphens w:val="0"/>
        <w:spacing w:before="0" w:after="0"/>
        <w:ind w:left="1843" w:hanging="850"/>
        <w:jc w:val="both"/>
        <w:rPr>
          <w:rFonts w:ascii="Times New Roman" w:hAnsi="Times New Roman"/>
          <w:b w:val="0"/>
          <w:sz w:val="24"/>
          <w:szCs w:val="24"/>
          <w:lang w:val="lv-LV"/>
        </w:rPr>
      </w:pPr>
      <w:r w:rsidRPr="00161197">
        <w:rPr>
          <w:rFonts w:ascii="Times New Roman" w:hAnsi="Times New Roman"/>
          <w:b w:val="0"/>
          <w:sz w:val="24"/>
          <w:szCs w:val="24"/>
          <w:lang w:val="lv-LV"/>
        </w:rPr>
        <w:t>noraidīt visus piedāvājumus, kas neatbilst iepirkuma nolikuma prasībām;</w:t>
      </w:r>
    </w:p>
    <w:p w14:paraId="79324090" w14:textId="722DE4D5" w:rsidR="00312A53" w:rsidRPr="00161197" w:rsidRDefault="00312A53" w:rsidP="00222DA9">
      <w:pPr>
        <w:pStyle w:val="Virsraksts1"/>
        <w:keepNext w:val="0"/>
        <w:numPr>
          <w:ilvl w:val="2"/>
          <w:numId w:val="18"/>
        </w:numPr>
        <w:suppressAutoHyphens w:val="0"/>
        <w:spacing w:before="0" w:after="0"/>
        <w:ind w:left="1843" w:hanging="850"/>
        <w:jc w:val="both"/>
        <w:rPr>
          <w:rFonts w:ascii="Times New Roman" w:hAnsi="Times New Roman"/>
          <w:b w:val="0"/>
          <w:sz w:val="24"/>
          <w:szCs w:val="24"/>
          <w:lang w:val="lv-LV"/>
        </w:rPr>
      </w:pPr>
      <w:r w:rsidRPr="00161197">
        <w:rPr>
          <w:rFonts w:ascii="Times New Roman" w:hAnsi="Times New Roman"/>
          <w:b w:val="0"/>
          <w:sz w:val="24"/>
          <w:szCs w:val="24"/>
          <w:lang w:val="lv-LV"/>
        </w:rPr>
        <w:t>pieaicināt ekspertus vai speciālistus pretendentu atlasē, piedāvājumu atbilstības pārbaudē un vērtēšanā;</w:t>
      </w:r>
    </w:p>
    <w:p w14:paraId="17E3C78E" w14:textId="77777777" w:rsidR="00312A53" w:rsidRPr="00161197" w:rsidRDefault="00312A53" w:rsidP="00222DA9">
      <w:pPr>
        <w:pStyle w:val="Virsraksts1"/>
        <w:keepNext w:val="0"/>
        <w:numPr>
          <w:ilvl w:val="2"/>
          <w:numId w:val="18"/>
        </w:numPr>
        <w:suppressAutoHyphens w:val="0"/>
        <w:spacing w:before="0" w:after="0"/>
        <w:ind w:left="1843" w:hanging="850"/>
        <w:jc w:val="both"/>
        <w:rPr>
          <w:rFonts w:ascii="Times New Roman" w:hAnsi="Times New Roman"/>
          <w:b w:val="0"/>
          <w:sz w:val="24"/>
          <w:szCs w:val="24"/>
          <w:lang w:val="lv-LV"/>
        </w:rPr>
      </w:pPr>
      <w:r w:rsidRPr="00161197">
        <w:rPr>
          <w:rFonts w:ascii="Times New Roman" w:hAnsi="Times New Roman"/>
          <w:b w:val="0"/>
          <w:sz w:val="24"/>
          <w:szCs w:val="24"/>
          <w:lang w:val="lv-LV"/>
        </w:rPr>
        <w:t>pārbaudīt nepieciešamo informāciju kompetentā institūcijā, publiski pieejamās datubāzēs vai citos publiski pieejamos avotos, ja tas nepieciešams piedāvājumu atbilstības pārbaudei, pretendentu atlasei, piedāvājumu vērtēšanai un salīdzināšanai;</w:t>
      </w:r>
    </w:p>
    <w:p w14:paraId="186B5427" w14:textId="77777777" w:rsidR="00312A53" w:rsidRPr="00161197" w:rsidRDefault="00312A53" w:rsidP="00222DA9">
      <w:pPr>
        <w:pStyle w:val="Virsraksts1"/>
        <w:keepNext w:val="0"/>
        <w:numPr>
          <w:ilvl w:val="2"/>
          <w:numId w:val="18"/>
        </w:numPr>
        <w:suppressAutoHyphens w:val="0"/>
        <w:spacing w:before="0" w:after="0"/>
        <w:ind w:left="1843" w:hanging="850"/>
        <w:jc w:val="both"/>
        <w:rPr>
          <w:rFonts w:ascii="Times New Roman" w:hAnsi="Times New Roman"/>
          <w:b w:val="0"/>
          <w:sz w:val="24"/>
          <w:szCs w:val="24"/>
          <w:lang w:val="lv-LV"/>
        </w:rPr>
      </w:pPr>
      <w:r w:rsidRPr="00161197">
        <w:rPr>
          <w:rFonts w:ascii="Times New Roman" w:hAnsi="Times New Roman"/>
          <w:b w:val="0"/>
          <w:sz w:val="24"/>
          <w:szCs w:val="24"/>
          <w:lang w:val="lv-LV"/>
        </w:rPr>
        <w:t>labot aritmētiskās kļūdas pretendenta finanšu piedāvājumā, informējot par to pretendentu;</w:t>
      </w:r>
    </w:p>
    <w:p w14:paraId="68880D2B" w14:textId="10FDC25E" w:rsidR="00312A53" w:rsidRPr="00161197" w:rsidRDefault="00312A53" w:rsidP="00222DA9">
      <w:pPr>
        <w:pStyle w:val="Virsraksts1"/>
        <w:keepNext w:val="0"/>
        <w:numPr>
          <w:ilvl w:val="2"/>
          <w:numId w:val="18"/>
        </w:numPr>
        <w:suppressAutoHyphens w:val="0"/>
        <w:spacing w:before="0" w:after="0"/>
        <w:ind w:left="1843" w:hanging="850"/>
        <w:jc w:val="both"/>
        <w:rPr>
          <w:rFonts w:ascii="Times New Roman" w:hAnsi="Times New Roman"/>
          <w:b w:val="0"/>
          <w:sz w:val="24"/>
          <w:szCs w:val="24"/>
          <w:lang w:val="lv-LV"/>
        </w:rPr>
      </w:pPr>
      <w:r w:rsidRPr="00161197">
        <w:rPr>
          <w:rFonts w:ascii="Times New Roman" w:hAnsi="Times New Roman"/>
          <w:b w:val="0"/>
          <w:sz w:val="24"/>
          <w:szCs w:val="24"/>
          <w:lang w:val="lv-LV"/>
        </w:rPr>
        <w:t xml:space="preserve">izvēlēties nākamo </w:t>
      </w:r>
      <w:r w:rsidR="00775159" w:rsidRPr="00161197">
        <w:rPr>
          <w:rFonts w:ascii="Times New Roman" w:hAnsi="Times New Roman"/>
          <w:b w:val="0"/>
          <w:sz w:val="24"/>
          <w:szCs w:val="24"/>
          <w:lang w:val="lv-LV"/>
        </w:rPr>
        <w:t xml:space="preserve">saimnieciski visizdevīgāko </w:t>
      </w:r>
      <w:r w:rsidRPr="00161197">
        <w:rPr>
          <w:rFonts w:ascii="Times New Roman" w:hAnsi="Times New Roman"/>
          <w:b w:val="0"/>
          <w:sz w:val="24"/>
          <w:szCs w:val="24"/>
          <w:lang w:val="lv-LV"/>
        </w:rPr>
        <w:t>piedāvājumu, ja izraudzītais pretendents atsakās slēgt iepirkuma līgumu ar pasūtītāju;</w:t>
      </w:r>
    </w:p>
    <w:p w14:paraId="0A3D0009" w14:textId="7906160A" w:rsidR="00312A53" w:rsidRPr="00161197" w:rsidRDefault="00312A53" w:rsidP="00222DA9">
      <w:pPr>
        <w:pStyle w:val="Virsraksts1"/>
        <w:keepNext w:val="0"/>
        <w:numPr>
          <w:ilvl w:val="2"/>
          <w:numId w:val="18"/>
        </w:numPr>
        <w:suppressAutoHyphens w:val="0"/>
        <w:spacing w:before="0" w:after="0"/>
        <w:ind w:left="1843" w:hanging="850"/>
        <w:jc w:val="both"/>
        <w:rPr>
          <w:rFonts w:ascii="Times New Roman" w:hAnsi="Times New Roman"/>
          <w:b w:val="0"/>
          <w:sz w:val="24"/>
          <w:szCs w:val="24"/>
          <w:lang w:val="lv-LV"/>
        </w:rPr>
      </w:pPr>
      <w:r w:rsidRPr="00161197">
        <w:rPr>
          <w:rFonts w:ascii="Times New Roman" w:hAnsi="Times New Roman"/>
          <w:b w:val="0"/>
          <w:sz w:val="24"/>
          <w:szCs w:val="24"/>
          <w:lang w:val="lv-LV"/>
        </w:rPr>
        <w:t>veikt citas darbības saskaņā ar PIL un iepirkuma nolikumu.</w:t>
      </w:r>
    </w:p>
    <w:p w14:paraId="61371B21" w14:textId="77777777" w:rsidR="00312A53" w:rsidRPr="00161197" w:rsidRDefault="00312A53" w:rsidP="00222DA9">
      <w:pPr>
        <w:pStyle w:val="Virsraksts1"/>
        <w:keepNext w:val="0"/>
        <w:numPr>
          <w:ilvl w:val="1"/>
          <w:numId w:val="18"/>
        </w:numPr>
        <w:suppressAutoHyphens w:val="0"/>
        <w:spacing w:before="0" w:after="0"/>
        <w:ind w:left="1134" w:hanging="567"/>
        <w:jc w:val="both"/>
        <w:rPr>
          <w:rFonts w:ascii="Times New Roman" w:hAnsi="Times New Roman"/>
          <w:bCs w:val="0"/>
          <w:sz w:val="24"/>
          <w:lang w:val="lv-LV"/>
        </w:rPr>
      </w:pPr>
      <w:r w:rsidRPr="00161197">
        <w:rPr>
          <w:rFonts w:ascii="Times New Roman" w:hAnsi="Times New Roman"/>
          <w:bCs w:val="0"/>
          <w:sz w:val="24"/>
          <w:lang w:val="lv-LV"/>
        </w:rPr>
        <w:t>Iepirkuma komisijas pienākumi:</w:t>
      </w:r>
    </w:p>
    <w:p w14:paraId="2CDEDA43" w14:textId="77777777" w:rsidR="00312A53" w:rsidRPr="00161197" w:rsidRDefault="00312A53" w:rsidP="00222DA9">
      <w:pPr>
        <w:pStyle w:val="Virsraksts1"/>
        <w:keepNext w:val="0"/>
        <w:numPr>
          <w:ilvl w:val="2"/>
          <w:numId w:val="18"/>
        </w:numPr>
        <w:suppressAutoHyphens w:val="0"/>
        <w:spacing w:before="0" w:after="0"/>
        <w:ind w:left="1843" w:hanging="850"/>
        <w:jc w:val="both"/>
        <w:rPr>
          <w:rFonts w:ascii="Times New Roman" w:hAnsi="Times New Roman"/>
          <w:b w:val="0"/>
          <w:sz w:val="24"/>
          <w:szCs w:val="24"/>
          <w:lang w:val="lv-LV"/>
        </w:rPr>
      </w:pPr>
      <w:r w:rsidRPr="00161197">
        <w:rPr>
          <w:rFonts w:ascii="Times New Roman" w:hAnsi="Times New Roman"/>
          <w:b w:val="0"/>
          <w:sz w:val="24"/>
          <w:szCs w:val="24"/>
          <w:lang w:val="lv-LV"/>
        </w:rPr>
        <w:t>nodrošināt iepirkuma procedūras norisi un dokumentēšanu;</w:t>
      </w:r>
    </w:p>
    <w:p w14:paraId="7C68167A" w14:textId="77777777" w:rsidR="00312A53" w:rsidRPr="00161197" w:rsidRDefault="00312A53" w:rsidP="00222DA9">
      <w:pPr>
        <w:pStyle w:val="Virsraksts1"/>
        <w:keepNext w:val="0"/>
        <w:numPr>
          <w:ilvl w:val="2"/>
          <w:numId w:val="18"/>
        </w:numPr>
        <w:suppressAutoHyphens w:val="0"/>
        <w:spacing w:before="0" w:after="0"/>
        <w:ind w:left="1843" w:hanging="850"/>
        <w:jc w:val="both"/>
        <w:rPr>
          <w:rFonts w:ascii="Times New Roman" w:hAnsi="Times New Roman"/>
          <w:b w:val="0"/>
          <w:sz w:val="24"/>
          <w:szCs w:val="24"/>
          <w:lang w:val="lv-LV"/>
        </w:rPr>
      </w:pPr>
      <w:r w:rsidRPr="00161197">
        <w:rPr>
          <w:rFonts w:ascii="Times New Roman" w:hAnsi="Times New Roman"/>
          <w:b w:val="0"/>
          <w:sz w:val="24"/>
          <w:szCs w:val="24"/>
          <w:lang w:val="lv-LV"/>
        </w:rPr>
        <w:t>nodrošināt pretendentu brīvu konkurenci, kā arī vienlīdzīgu un taisnīgu attieksmi;</w:t>
      </w:r>
    </w:p>
    <w:p w14:paraId="403333DE" w14:textId="77777777" w:rsidR="00312A53" w:rsidRPr="00161197" w:rsidRDefault="00312A53" w:rsidP="00222DA9">
      <w:pPr>
        <w:pStyle w:val="Virsraksts1"/>
        <w:keepNext w:val="0"/>
        <w:numPr>
          <w:ilvl w:val="2"/>
          <w:numId w:val="18"/>
        </w:numPr>
        <w:suppressAutoHyphens w:val="0"/>
        <w:spacing w:before="0" w:after="0"/>
        <w:ind w:left="1843" w:hanging="850"/>
        <w:jc w:val="both"/>
        <w:rPr>
          <w:rFonts w:ascii="Times New Roman" w:hAnsi="Times New Roman"/>
          <w:b w:val="0"/>
          <w:sz w:val="24"/>
          <w:szCs w:val="24"/>
          <w:lang w:val="lv-LV"/>
        </w:rPr>
      </w:pPr>
      <w:r w:rsidRPr="00161197">
        <w:rPr>
          <w:rFonts w:ascii="Times New Roman" w:hAnsi="Times New Roman"/>
          <w:b w:val="0"/>
          <w:sz w:val="24"/>
          <w:szCs w:val="24"/>
          <w:lang w:val="lv-LV"/>
        </w:rPr>
        <w:t>vērtēt pretendentus un to iesniegtos piedāvājumus saskaņā ar PIL prasībām un šo nolikumu, un izvēlēties piedāvājumu vai pieņemt lēmumu par iepirkuma izbeigšanu, neizvēloties nevienu piedāvājumu;</w:t>
      </w:r>
    </w:p>
    <w:p w14:paraId="347FF707" w14:textId="45AAAEE3" w:rsidR="00102731" w:rsidRDefault="00312A53" w:rsidP="00222DA9">
      <w:pPr>
        <w:pStyle w:val="Virsraksts1"/>
        <w:keepNext w:val="0"/>
        <w:numPr>
          <w:ilvl w:val="2"/>
          <w:numId w:val="18"/>
        </w:numPr>
        <w:suppressAutoHyphens w:val="0"/>
        <w:spacing w:before="0" w:after="0"/>
        <w:ind w:left="1843" w:hanging="850"/>
        <w:jc w:val="both"/>
        <w:rPr>
          <w:rFonts w:ascii="Times New Roman" w:hAnsi="Times New Roman"/>
          <w:b w:val="0"/>
          <w:sz w:val="24"/>
          <w:szCs w:val="24"/>
          <w:lang w:val="lv-LV"/>
        </w:rPr>
      </w:pPr>
      <w:r w:rsidRPr="00161197">
        <w:rPr>
          <w:rFonts w:ascii="Times New Roman" w:hAnsi="Times New Roman"/>
          <w:b w:val="0"/>
          <w:sz w:val="24"/>
          <w:szCs w:val="24"/>
          <w:lang w:val="lv-LV"/>
        </w:rPr>
        <w:t>pēc piegādātāju pieprasījuma normatīvajos aktos noteiktajā kārtībā sniegt informāciju par iepirkuma nolikumu</w:t>
      </w:r>
      <w:r w:rsidR="000334F2" w:rsidRPr="00161197">
        <w:rPr>
          <w:rFonts w:ascii="Times New Roman" w:hAnsi="Times New Roman"/>
          <w:b w:val="0"/>
          <w:sz w:val="24"/>
          <w:szCs w:val="24"/>
          <w:lang w:val="lv-LV"/>
        </w:rPr>
        <w:t>.</w:t>
      </w:r>
    </w:p>
    <w:p w14:paraId="40041906" w14:textId="77777777" w:rsidR="00734448" w:rsidRPr="00734448" w:rsidRDefault="00734448" w:rsidP="00222DA9"/>
    <w:p w14:paraId="6377F19F" w14:textId="77777777" w:rsidR="00312A53" w:rsidRPr="00161197" w:rsidRDefault="00312A53" w:rsidP="00222DA9">
      <w:pPr>
        <w:pStyle w:val="Virsraksts1"/>
        <w:numPr>
          <w:ilvl w:val="0"/>
          <w:numId w:val="18"/>
        </w:numPr>
        <w:suppressAutoHyphens w:val="0"/>
        <w:spacing w:before="0" w:after="0"/>
        <w:ind w:left="357" w:hanging="357"/>
        <w:jc w:val="both"/>
        <w:rPr>
          <w:rFonts w:ascii="Times New Roman" w:hAnsi="Times New Roman"/>
          <w:color w:val="000000"/>
          <w:sz w:val="24"/>
          <w:szCs w:val="24"/>
          <w:u w:val="single"/>
          <w:lang w:val="lv-LV"/>
        </w:rPr>
      </w:pPr>
      <w:r w:rsidRPr="00161197">
        <w:rPr>
          <w:rFonts w:ascii="Times New Roman" w:hAnsi="Times New Roman"/>
          <w:color w:val="000000"/>
          <w:sz w:val="24"/>
          <w:szCs w:val="24"/>
          <w:u w:val="single"/>
          <w:lang w:val="lv-LV"/>
        </w:rPr>
        <w:t>Pretendenta tiesības un pienākumi</w:t>
      </w:r>
    </w:p>
    <w:p w14:paraId="0B7D4219" w14:textId="77777777" w:rsidR="00312A53" w:rsidRPr="00161197" w:rsidRDefault="00312A53" w:rsidP="00222DA9">
      <w:pPr>
        <w:pStyle w:val="Virsraksts1"/>
        <w:keepNext w:val="0"/>
        <w:numPr>
          <w:ilvl w:val="1"/>
          <w:numId w:val="18"/>
        </w:numPr>
        <w:suppressAutoHyphens w:val="0"/>
        <w:spacing w:before="0" w:after="0"/>
        <w:ind w:left="567" w:firstLine="142"/>
        <w:jc w:val="both"/>
        <w:rPr>
          <w:rFonts w:ascii="Times New Roman" w:hAnsi="Times New Roman"/>
          <w:bCs w:val="0"/>
          <w:color w:val="000000"/>
          <w:sz w:val="24"/>
          <w:szCs w:val="24"/>
          <w:lang w:val="lv-LV"/>
        </w:rPr>
      </w:pPr>
      <w:r w:rsidRPr="00161197">
        <w:rPr>
          <w:rFonts w:ascii="Times New Roman" w:hAnsi="Times New Roman"/>
          <w:bCs w:val="0"/>
          <w:sz w:val="24"/>
          <w:lang w:val="lv-LV"/>
        </w:rPr>
        <w:t>Pretendenta tiesības:</w:t>
      </w:r>
    </w:p>
    <w:p w14:paraId="1DD29EDB" w14:textId="77777777" w:rsidR="00312A53" w:rsidRPr="00161197" w:rsidRDefault="00312A53" w:rsidP="00222DA9">
      <w:pPr>
        <w:pStyle w:val="Virsraksts1"/>
        <w:keepNext w:val="0"/>
        <w:numPr>
          <w:ilvl w:val="2"/>
          <w:numId w:val="18"/>
        </w:numPr>
        <w:suppressAutoHyphens w:val="0"/>
        <w:spacing w:before="0" w:after="0"/>
        <w:ind w:left="1843" w:hanging="850"/>
        <w:jc w:val="both"/>
        <w:rPr>
          <w:rFonts w:ascii="Times New Roman" w:hAnsi="Times New Roman"/>
          <w:b w:val="0"/>
          <w:color w:val="000000"/>
          <w:sz w:val="24"/>
          <w:szCs w:val="24"/>
          <w:lang w:val="lv-LV"/>
        </w:rPr>
      </w:pPr>
      <w:r w:rsidRPr="00161197">
        <w:rPr>
          <w:rFonts w:ascii="Times New Roman" w:hAnsi="Times New Roman"/>
          <w:b w:val="0"/>
          <w:sz w:val="24"/>
          <w:szCs w:val="24"/>
          <w:lang w:val="lv-LV"/>
        </w:rPr>
        <w:t>pieprasīt iepirkuma komisijai papildus informāciju par iepirkuma nolikumu, iesniedzot rakstisku pieprasījumu;</w:t>
      </w:r>
    </w:p>
    <w:p w14:paraId="342504E3" w14:textId="77777777" w:rsidR="00312A53" w:rsidRPr="00161197" w:rsidRDefault="00312A53" w:rsidP="00222DA9">
      <w:pPr>
        <w:pStyle w:val="Virsraksts1"/>
        <w:keepNext w:val="0"/>
        <w:numPr>
          <w:ilvl w:val="2"/>
          <w:numId w:val="18"/>
        </w:numPr>
        <w:suppressAutoHyphens w:val="0"/>
        <w:spacing w:before="0" w:after="0"/>
        <w:ind w:left="1843" w:hanging="850"/>
        <w:jc w:val="both"/>
        <w:rPr>
          <w:rFonts w:ascii="Times New Roman" w:hAnsi="Times New Roman"/>
          <w:b w:val="0"/>
          <w:color w:val="000000"/>
          <w:sz w:val="24"/>
          <w:szCs w:val="24"/>
          <w:lang w:val="lv-LV"/>
        </w:rPr>
      </w:pPr>
      <w:r w:rsidRPr="00161197">
        <w:rPr>
          <w:rFonts w:ascii="Times New Roman" w:hAnsi="Times New Roman"/>
          <w:b w:val="0"/>
          <w:sz w:val="24"/>
          <w:szCs w:val="24"/>
          <w:lang w:val="lv-LV"/>
        </w:rPr>
        <w:t>pirms piedāvājumu iesniegšanas termiņa beigām grozīt vai atsaukt iesniegto piedāvājumu;</w:t>
      </w:r>
    </w:p>
    <w:p w14:paraId="0B393D54" w14:textId="77777777" w:rsidR="00312A53" w:rsidRPr="00161197" w:rsidRDefault="00312A53" w:rsidP="00222DA9">
      <w:pPr>
        <w:pStyle w:val="Virsraksts1"/>
        <w:keepNext w:val="0"/>
        <w:numPr>
          <w:ilvl w:val="2"/>
          <w:numId w:val="18"/>
        </w:numPr>
        <w:suppressAutoHyphens w:val="0"/>
        <w:spacing w:before="0" w:after="0"/>
        <w:ind w:left="1843" w:hanging="850"/>
        <w:jc w:val="both"/>
        <w:rPr>
          <w:rFonts w:ascii="Times New Roman" w:hAnsi="Times New Roman"/>
          <w:b w:val="0"/>
          <w:color w:val="000000"/>
          <w:sz w:val="24"/>
          <w:szCs w:val="24"/>
          <w:lang w:val="lv-LV"/>
        </w:rPr>
      </w:pPr>
      <w:r w:rsidRPr="00161197">
        <w:rPr>
          <w:rFonts w:ascii="Times New Roman" w:hAnsi="Times New Roman"/>
          <w:b w:val="0"/>
          <w:sz w:val="24"/>
          <w:szCs w:val="24"/>
          <w:lang w:val="lv-LV"/>
        </w:rPr>
        <w:t>sekot līdzi iesniegto piedāvājumu atvēršanas procesam tiešsaistes režīmā EIS e-konkursu apakšsistēmā;</w:t>
      </w:r>
    </w:p>
    <w:p w14:paraId="48C7F0BB" w14:textId="64D8F4A2" w:rsidR="00312A53" w:rsidRPr="00161197" w:rsidRDefault="00312A53" w:rsidP="00222DA9">
      <w:pPr>
        <w:pStyle w:val="Virsraksts1"/>
        <w:keepNext w:val="0"/>
        <w:numPr>
          <w:ilvl w:val="2"/>
          <w:numId w:val="18"/>
        </w:numPr>
        <w:suppressAutoHyphens w:val="0"/>
        <w:spacing w:before="0" w:after="0"/>
        <w:ind w:left="1843" w:hanging="850"/>
        <w:jc w:val="both"/>
        <w:rPr>
          <w:rFonts w:ascii="Times New Roman" w:hAnsi="Times New Roman"/>
          <w:b w:val="0"/>
          <w:color w:val="000000"/>
          <w:sz w:val="24"/>
          <w:szCs w:val="24"/>
          <w:lang w:val="lv-LV"/>
        </w:rPr>
      </w:pPr>
      <w:r w:rsidRPr="00161197">
        <w:rPr>
          <w:rFonts w:ascii="Times New Roman" w:hAnsi="Times New Roman"/>
          <w:b w:val="0"/>
          <w:sz w:val="24"/>
          <w:szCs w:val="24"/>
          <w:lang w:val="lv-LV"/>
        </w:rPr>
        <w:t>veikt citas darbības saskaņā ar PIL.</w:t>
      </w:r>
    </w:p>
    <w:p w14:paraId="396B0E5A" w14:textId="77777777" w:rsidR="00312A53" w:rsidRPr="00161197" w:rsidRDefault="00312A53" w:rsidP="00222DA9">
      <w:pPr>
        <w:pStyle w:val="Virsraksts1"/>
        <w:keepNext w:val="0"/>
        <w:numPr>
          <w:ilvl w:val="1"/>
          <w:numId w:val="18"/>
        </w:numPr>
        <w:suppressAutoHyphens w:val="0"/>
        <w:spacing w:before="0" w:after="0"/>
        <w:ind w:left="567" w:firstLine="142"/>
        <w:jc w:val="both"/>
        <w:rPr>
          <w:rFonts w:ascii="Times New Roman" w:hAnsi="Times New Roman"/>
          <w:bCs w:val="0"/>
          <w:sz w:val="24"/>
          <w:lang w:val="lv-LV"/>
        </w:rPr>
      </w:pPr>
      <w:r w:rsidRPr="00161197">
        <w:rPr>
          <w:rFonts w:ascii="Times New Roman" w:hAnsi="Times New Roman"/>
          <w:bCs w:val="0"/>
          <w:sz w:val="24"/>
          <w:lang w:val="lv-LV"/>
        </w:rPr>
        <w:t>Pretendenta pienākumi:</w:t>
      </w:r>
    </w:p>
    <w:p w14:paraId="5B12530F" w14:textId="77777777" w:rsidR="00312A53" w:rsidRPr="00161197" w:rsidRDefault="00312A53" w:rsidP="00222DA9">
      <w:pPr>
        <w:pStyle w:val="Virsraksts1"/>
        <w:keepNext w:val="0"/>
        <w:numPr>
          <w:ilvl w:val="2"/>
          <w:numId w:val="18"/>
        </w:numPr>
        <w:suppressAutoHyphens w:val="0"/>
        <w:spacing w:before="0" w:after="0"/>
        <w:ind w:left="1843" w:hanging="850"/>
        <w:jc w:val="both"/>
        <w:rPr>
          <w:rFonts w:ascii="Times New Roman" w:hAnsi="Times New Roman"/>
          <w:b w:val="0"/>
          <w:sz w:val="24"/>
          <w:szCs w:val="24"/>
          <w:lang w:val="lv-LV"/>
        </w:rPr>
      </w:pPr>
      <w:r w:rsidRPr="00161197">
        <w:rPr>
          <w:rFonts w:ascii="Times New Roman" w:hAnsi="Times New Roman"/>
          <w:b w:val="0"/>
          <w:sz w:val="24"/>
          <w:szCs w:val="24"/>
          <w:lang w:val="lv-LV"/>
        </w:rPr>
        <w:t>sagatavot piedāvājumu atbilstoši iepirkuma nolikuma prasībām;</w:t>
      </w:r>
    </w:p>
    <w:p w14:paraId="69094169" w14:textId="77777777" w:rsidR="00312A53" w:rsidRPr="00161197" w:rsidRDefault="00312A53" w:rsidP="00222DA9">
      <w:pPr>
        <w:pStyle w:val="Virsraksts1"/>
        <w:keepNext w:val="0"/>
        <w:numPr>
          <w:ilvl w:val="2"/>
          <w:numId w:val="18"/>
        </w:numPr>
        <w:suppressAutoHyphens w:val="0"/>
        <w:spacing w:before="0" w:after="0"/>
        <w:ind w:left="1843" w:hanging="850"/>
        <w:jc w:val="both"/>
        <w:rPr>
          <w:rFonts w:ascii="Times New Roman" w:hAnsi="Times New Roman"/>
          <w:b w:val="0"/>
          <w:sz w:val="24"/>
          <w:szCs w:val="24"/>
          <w:lang w:val="lv-LV"/>
        </w:rPr>
      </w:pPr>
      <w:r w:rsidRPr="00161197">
        <w:rPr>
          <w:rFonts w:ascii="Times New Roman" w:hAnsi="Times New Roman"/>
          <w:b w:val="0"/>
          <w:sz w:val="24"/>
          <w:szCs w:val="24"/>
          <w:lang w:val="lv-LV"/>
        </w:rPr>
        <w:t>sniegt patiesu informāciju par savu kvalifikāciju un piedāvājumu;</w:t>
      </w:r>
    </w:p>
    <w:p w14:paraId="231F469E" w14:textId="101BD0CE" w:rsidR="00312A53" w:rsidRPr="00161197" w:rsidRDefault="00312A53" w:rsidP="00222DA9">
      <w:pPr>
        <w:pStyle w:val="Virsraksts1"/>
        <w:keepNext w:val="0"/>
        <w:numPr>
          <w:ilvl w:val="2"/>
          <w:numId w:val="18"/>
        </w:numPr>
        <w:suppressAutoHyphens w:val="0"/>
        <w:spacing w:before="0" w:after="0"/>
        <w:ind w:left="1843" w:hanging="850"/>
        <w:jc w:val="both"/>
        <w:rPr>
          <w:rFonts w:ascii="Times New Roman" w:hAnsi="Times New Roman"/>
          <w:b w:val="0"/>
          <w:sz w:val="24"/>
          <w:szCs w:val="24"/>
          <w:lang w:val="lv-LV"/>
        </w:rPr>
      </w:pPr>
      <w:r w:rsidRPr="00161197">
        <w:rPr>
          <w:rFonts w:ascii="Times New Roman" w:hAnsi="Times New Roman"/>
          <w:b w:val="0"/>
          <w:sz w:val="24"/>
          <w:szCs w:val="24"/>
          <w:lang w:val="lv-LV"/>
        </w:rPr>
        <w:t>sniegt rakstveida atbildes uz iepirkum</w:t>
      </w:r>
      <w:r w:rsidR="002C3E72">
        <w:rPr>
          <w:rFonts w:ascii="Times New Roman" w:hAnsi="Times New Roman"/>
          <w:b w:val="0"/>
          <w:sz w:val="24"/>
          <w:szCs w:val="24"/>
          <w:lang w:val="lv-LV"/>
        </w:rPr>
        <w:t>a</w:t>
      </w:r>
      <w:r w:rsidRPr="00161197">
        <w:rPr>
          <w:rFonts w:ascii="Times New Roman" w:hAnsi="Times New Roman"/>
          <w:b w:val="0"/>
          <w:sz w:val="24"/>
          <w:szCs w:val="24"/>
          <w:lang w:val="lv-LV"/>
        </w:rPr>
        <w:t xml:space="preserve"> komisijas pieprasījumu, kas nepieciešama pretendentu atlasei, piedāvājumu atbilstības pārbaudei, salīdzināšanai un vērtēšanai;</w:t>
      </w:r>
    </w:p>
    <w:p w14:paraId="01E4DD57" w14:textId="77777777" w:rsidR="00312A53" w:rsidRPr="00161197" w:rsidRDefault="00312A53" w:rsidP="00222DA9">
      <w:pPr>
        <w:pStyle w:val="Virsraksts1"/>
        <w:keepNext w:val="0"/>
        <w:numPr>
          <w:ilvl w:val="2"/>
          <w:numId w:val="18"/>
        </w:numPr>
        <w:suppressAutoHyphens w:val="0"/>
        <w:spacing w:before="0" w:after="0"/>
        <w:ind w:left="1843" w:hanging="850"/>
        <w:jc w:val="both"/>
        <w:rPr>
          <w:rFonts w:ascii="Times New Roman" w:hAnsi="Times New Roman"/>
          <w:b w:val="0"/>
          <w:sz w:val="24"/>
          <w:szCs w:val="24"/>
          <w:lang w:val="lv-LV"/>
        </w:rPr>
      </w:pPr>
      <w:r w:rsidRPr="00161197">
        <w:rPr>
          <w:rFonts w:ascii="Times New Roman" w:hAnsi="Times New Roman"/>
          <w:b w:val="0"/>
          <w:sz w:val="24"/>
          <w:szCs w:val="24"/>
          <w:lang w:val="lv-LV"/>
        </w:rPr>
        <w:t>ievērot iepirkuma nolikumā minētos nosacījumus kā pamatu iepirkuma līguma izpildei;</w:t>
      </w:r>
    </w:p>
    <w:p w14:paraId="440C0016" w14:textId="77777777" w:rsidR="00312A53" w:rsidRPr="00161197" w:rsidRDefault="00312A53" w:rsidP="00222DA9">
      <w:pPr>
        <w:pStyle w:val="Virsraksts1"/>
        <w:keepNext w:val="0"/>
        <w:numPr>
          <w:ilvl w:val="2"/>
          <w:numId w:val="18"/>
        </w:numPr>
        <w:suppressAutoHyphens w:val="0"/>
        <w:spacing w:before="0" w:after="0"/>
        <w:ind w:left="1843" w:hanging="850"/>
        <w:jc w:val="both"/>
        <w:rPr>
          <w:rFonts w:ascii="Times New Roman" w:hAnsi="Times New Roman"/>
          <w:b w:val="0"/>
          <w:sz w:val="24"/>
          <w:szCs w:val="24"/>
          <w:lang w:val="lv-LV"/>
        </w:rPr>
      </w:pPr>
      <w:r w:rsidRPr="00161197">
        <w:rPr>
          <w:rFonts w:ascii="Times New Roman" w:hAnsi="Times New Roman"/>
          <w:b w:val="0"/>
          <w:sz w:val="24"/>
          <w:szCs w:val="24"/>
          <w:lang w:val="lv-LV"/>
        </w:rPr>
        <w:t>veikt citas darbības saskaņā ar PIL un šo nolikumu.</w:t>
      </w:r>
    </w:p>
    <w:p w14:paraId="5A1AFF25" w14:textId="337B0C84" w:rsidR="003E3C9E" w:rsidRDefault="003E3C9E" w:rsidP="00222DA9">
      <w:pPr>
        <w:numPr>
          <w:ilvl w:val="2"/>
          <w:numId w:val="18"/>
        </w:numPr>
        <w:suppressAutoHyphens w:val="0"/>
        <w:ind w:left="1843" w:hanging="850"/>
        <w:jc w:val="both"/>
        <w:rPr>
          <w:bCs/>
          <w:iCs/>
        </w:rPr>
      </w:pPr>
      <w:r w:rsidRPr="00161197">
        <w:rPr>
          <w:bCs/>
          <w:iCs/>
        </w:rPr>
        <w:t>segt visas izmaksas, kas saistītas ar piedāvājuma sagatavošanu un iesniegšanu.</w:t>
      </w:r>
    </w:p>
    <w:p w14:paraId="129C0151" w14:textId="77777777" w:rsidR="00734448" w:rsidRPr="00161197" w:rsidRDefault="00734448" w:rsidP="00222DA9">
      <w:pPr>
        <w:suppressAutoHyphens w:val="0"/>
        <w:ind w:left="1843"/>
        <w:jc w:val="both"/>
        <w:rPr>
          <w:bCs/>
          <w:iCs/>
        </w:rPr>
      </w:pPr>
    </w:p>
    <w:p w14:paraId="13035327" w14:textId="002806F6" w:rsidR="00E07839" w:rsidRPr="00161197" w:rsidRDefault="00E07839" w:rsidP="00222DA9">
      <w:pPr>
        <w:pStyle w:val="Pamatteksts"/>
        <w:numPr>
          <w:ilvl w:val="0"/>
          <w:numId w:val="18"/>
        </w:numPr>
        <w:spacing w:after="0"/>
        <w:jc w:val="both"/>
        <w:rPr>
          <w:rFonts w:ascii="Times New Roman" w:hAnsi="Times New Roman"/>
          <w:b/>
          <w:bCs/>
          <w:szCs w:val="24"/>
          <w:u w:val="single"/>
          <w:lang w:val="lv-LV"/>
        </w:rPr>
      </w:pPr>
      <w:r w:rsidRPr="00161197">
        <w:rPr>
          <w:rFonts w:ascii="Times New Roman" w:hAnsi="Times New Roman"/>
          <w:b/>
          <w:bCs/>
          <w:szCs w:val="24"/>
          <w:u w:val="single"/>
          <w:lang w:val="lv-LV"/>
        </w:rPr>
        <w:t>Personas datu apstrāde</w:t>
      </w:r>
      <w:bookmarkStart w:id="17" w:name="_Hlk33522567"/>
    </w:p>
    <w:p w14:paraId="7807627A" w14:textId="20713219" w:rsidR="00DF180E" w:rsidRDefault="00E07839" w:rsidP="00222DA9">
      <w:pPr>
        <w:pStyle w:val="Sarakstarindkopa"/>
        <w:spacing w:after="0" w:line="240" w:lineRule="auto"/>
        <w:ind w:left="480"/>
        <w:contextualSpacing/>
        <w:jc w:val="both"/>
        <w:rPr>
          <w:rStyle w:val="object"/>
          <w:rFonts w:ascii="Times New Roman" w:hAnsi="Times New Roman" w:cs="Times New Roman"/>
          <w:sz w:val="24"/>
          <w:szCs w:val="24"/>
        </w:rPr>
      </w:pPr>
      <w:r w:rsidRPr="00161197">
        <w:rPr>
          <w:rFonts w:ascii="Times New Roman" w:hAnsi="Times New Roman"/>
          <w:sz w:val="24"/>
          <w:szCs w:val="24"/>
        </w:rPr>
        <w:t xml:space="preserve">Pamatojoties uz 2016. gada 27. aprīļa Eiropas Parlamenta un Padomes Regulu 2016/679 par fizisku personu aizsardzību attiecībā uz personas datu apstrādi un šādu datu brīvu apriti un ar ko atceļ Direktīvu 95/46/EK (Vispārīgā datu aizsardzības regula), iepirkumā iesniegtajos dokumentos norādīto fizisko personu dati tiks apstrādāti, lai nodrošinātu iepirkuma norisi, atbilstoši PIL. Personu dati tiks publiskoti atbilstoši </w:t>
      </w:r>
      <w:r w:rsidR="008E1397" w:rsidRPr="00161197">
        <w:rPr>
          <w:rFonts w:ascii="Times New Roman" w:hAnsi="Times New Roman"/>
          <w:sz w:val="24"/>
          <w:szCs w:val="24"/>
        </w:rPr>
        <w:t>PIL</w:t>
      </w:r>
      <w:r w:rsidRPr="00161197">
        <w:rPr>
          <w:rFonts w:ascii="Times New Roman" w:hAnsi="Times New Roman"/>
          <w:sz w:val="24"/>
          <w:szCs w:val="24"/>
        </w:rPr>
        <w:t xml:space="preserve"> un uz tā pamata izdoto tiesību aktu noteiktajam apjomam. Personas datu apstrādes pārzinis ir </w:t>
      </w:r>
      <w:r w:rsidR="006A4F39" w:rsidRPr="00161197">
        <w:rPr>
          <w:rFonts w:ascii="Times New Roman" w:hAnsi="Times New Roman"/>
          <w:sz w:val="24"/>
          <w:szCs w:val="24"/>
        </w:rPr>
        <w:t xml:space="preserve">Rēzeknes novada </w:t>
      </w:r>
      <w:r w:rsidR="006A4F39" w:rsidRPr="00161197">
        <w:rPr>
          <w:rFonts w:ascii="Times New Roman" w:hAnsi="Times New Roman" w:cs="Times New Roman"/>
          <w:sz w:val="24"/>
          <w:szCs w:val="24"/>
        </w:rPr>
        <w:t xml:space="preserve">pašvaldība, </w:t>
      </w:r>
      <w:r w:rsidR="006A4F39" w:rsidRPr="00161197">
        <w:rPr>
          <w:rFonts w:ascii="Times New Roman" w:hAnsi="Times New Roman" w:cs="Times New Roman"/>
          <w:sz w:val="24"/>
          <w:szCs w:val="24"/>
          <w:lang w:eastAsia="x-none"/>
        </w:rPr>
        <w:t>Atbrīvošanas aleja 95A, Rēzekne, LV-4601.</w:t>
      </w:r>
      <w:r w:rsidR="005601F8" w:rsidRPr="00161197">
        <w:rPr>
          <w:rFonts w:ascii="Times New Roman" w:hAnsi="Times New Roman" w:cs="Times New Roman"/>
          <w:sz w:val="24"/>
          <w:szCs w:val="24"/>
          <w:lang w:eastAsia="x-none"/>
        </w:rPr>
        <w:t xml:space="preserve"> </w:t>
      </w:r>
      <w:r w:rsidR="005601F8" w:rsidRPr="00161197">
        <w:rPr>
          <w:rFonts w:ascii="Times New Roman" w:hAnsi="Times New Roman" w:cs="Times New Roman"/>
          <w:sz w:val="24"/>
          <w:szCs w:val="24"/>
          <w:shd w:val="clear" w:color="auto" w:fill="FFFFFF"/>
        </w:rPr>
        <w:t>Ar Rēzeknes novada pašvaldības Datu privātuma politiku var iepazīties tīmekļa vietnē </w:t>
      </w:r>
      <w:hyperlink r:id="rId19" w:tgtFrame="_blank" w:history="1">
        <w:r w:rsidR="005601F8" w:rsidRPr="00161197">
          <w:rPr>
            <w:rStyle w:val="Hipersaite"/>
            <w:rFonts w:ascii="Times New Roman" w:hAnsi="Times New Roman" w:cs="Times New Roman"/>
            <w:sz w:val="24"/>
            <w:szCs w:val="24"/>
          </w:rPr>
          <w:t>http://rezeknesnovads.lv/datu-privatuma-politika/</w:t>
        </w:r>
      </w:hyperlink>
      <w:r w:rsidR="005601F8" w:rsidRPr="00161197">
        <w:rPr>
          <w:rStyle w:val="object"/>
          <w:rFonts w:ascii="Times New Roman" w:hAnsi="Times New Roman" w:cs="Times New Roman"/>
          <w:sz w:val="24"/>
          <w:szCs w:val="24"/>
        </w:rPr>
        <w:t>.</w:t>
      </w:r>
      <w:bookmarkEnd w:id="17"/>
    </w:p>
    <w:p w14:paraId="319BAA1F" w14:textId="77777777" w:rsidR="00222DA9" w:rsidRPr="00222DA9" w:rsidRDefault="00222DA9" w:rsidP="00222DA9">
      <w:pPr>
        <w:contextualSpacing/>
        <w:jc w:val="both"/>
      </w:pPr>
    </w:p>
    <w:p w14:paraId="2F8AF10F" w14:textId="12A3C719" w:rsidR="00790C2B" w:rsidRPr="00161197" w:rsidRDefault="00E125F5" w:rsidP="00222DA9">
      <w:pPr>
        <w:pStyle w:val="naisf"/>
        <w:numPr>
          <w:ilvl w:val="0"/>
          <w:numId w:val="18"/>
        </w:numPr>
        <w:spacing w:before="0" w:beforeAutospacing="0" w:after="0" w:afterAutospacing="0" w:line="240" w:lineRule="auto"/>
        <w:ind w:right="-1050"/>
        <w:jc w:val="left"/>
        <w:rPr>
          <w:b/>
          <w:iCs/>
          <w:u w:val="single"/>
          <w:lang w:val="lv-LV"/>
        </w:rPr>
      </w:pPr>
      <w:r w:rsidRPr="00161197">
        <w:rPr>
          <w:b/>
          <w:iCs/>
          <w:u w:val="single"/>
          <w:lang w:val="lv-LV"/>
        </w:rPr>
        <w:t>Pielikumi</w:t>
      </w:r>
    </w:p>
    <w:p w14:paraId="2F8AF110" w14:textId="3FA90FAE" w:rsidR="00790C2B" w:rsidRPr="00161197" w:rsidRDefault="69F34FB8" w:rsidP="00222DA9">
      <w:pPr>
        <w:pStyle w:val="naisf"/>
        <w:numPr>
          <w:ilvl w:val="1"/>
          <w:numId w:val="18"/>
        </w:numPr>
        <w:spacing w:before="0" w:beforeAutospacing="0" w:after="0" w:afterAutospacing="0" w:line="240" w:lineRule="auto"/>
        <w:ind w:left="1134" w:hanging="567"/>
        <w:rPr>
          <w:lang w:val="lv-LV"/>
        </w:rPr>
      </w:pPr>
      <w:r w:rsidRPr="00161197">
        <w:rPr>
          <w:lang w:val="lv-LV"/>
        </w:rPr>
        <w:t xml:space="preserve">Pieteikums </w:t>
      </w:r>
      <w:r w:rsidR="003E3C9E" w:rsidRPr="00161197">
        <w:rPr>
          <w:lang w:val="lv-LV"/>
        </w:rPr>
        <w:t xml:space="preserve">dalībai atklātā konkursā </w:t>
      </w:r>
      <w:r w:rsidRPr="00161197">
        <w:rPr>
          <w:lang w:val="lv-LV"/>
        </w:rPr>
        <w:t>(forma) – Pielikums Nr.1;</w:t>
      </w:r>
    </w:p>
    <w:p w14:paraId="19E5C774" w14:textId="3E3B185E" w:rsidR="00F20D40" w:rsidRPr="00161197" w:rsidRDefault="00F20D40" w:rsidP="00222DA9">
      <w:pPr>
        <w:pStyle w:val="naisf"/>
        <w:numPr>
          <w:ilvl w:val="1"/>
          <w:numId w:val="18"/>
        </w:numPr>
        <w:spacing w:before="0" w:beforeAutospacing="0" w:after="0" w:afterAutospacing="0" w:line="240" w:lineRule="auto"/>
        <w:ind w:left="1134" w:hanging="567"/>
        <w:rPr>
          <w:bCs/>
          <w:iCs/>
          <w:lang w:val="lv-LV"/>
        </w:rPr>
      </w:pPr>
      <w:r w:rsidRPr="00161197">
        <w:rPr>
          <w:bCs/>
          <w:iCs/>
          <w:lang w:val="lv-LV"/>
        </w:rPr>
        <w:t>Finanšu piedāvājums (forma) – Pielikums Nr.</w:t>
      </w:r>
      <w:r>
        <w:rPr>
          <w:bCs/>
          <w:iCs/>
          <w:lang w:val="lv-LV"/>
        </w:rPr>
        <w:t>2</w:t>
      </w:r>
      <w:r w:rsidRPr="00161197">
        <w:rPr>
          <w:bCs/>
          <w:iCs/>
          <w:lang w:val="lv-LV"/>
        </w:rPr>
        <w:t>;</w:t>
      </w:r>
    </w:p>
    <w:p w14:paraId="51A27598" w14:textId="5A7EF077" w:rsidR="00F20D40" w:rsidRPr="00161197" w:rsidRDefault="00F20D40" w:rsidP="00222DA9">
      <w:pPr>
        <w:pStyle w:val="naisf"/>
        <w:numPr>
          <w:ilvl w:val="1"/>
          <w:numId w:val="18"/>
        </w:numPr>
        <w:spacing w:before="0" w:beforeAutospacing="0" w:after="0" w:afterAutospacing="0" w:line="240" w:lineRule="auto"/>
        <w:ind w:left="1134" w:hanging="567"/>
        <w:rPr>
          <w:bCs/>
          <w:iCs/>
          <w:lang w:val="lv-LV"/>
        </w:rPr>
      </w:pPr>
      <w:r w:rsidRPr="00161197">
        <w:rPr>
          <w:bCs/>
          <w:iCs/>
          <w:lang w:val="lv-LV"/>
        </w:rPr>
        <w:t>Informācija par pretendenta pieredzi (forma) – Pielikums Nr.</w:t>
      </w:r>
      <w:r>
        <w:rPr>
          <w:bCs/>
          <w:iCs/>
          <w:lang w:val="lv-LV"/>
        </w:rPr>
        <w:t>3</w:t>
      </w:r>
      <w:r w:rsidRPr="00161197">
        <w:rPr>
          <w:bCs/>
          <w:iCs/>
          <w:lang w:val="lv-LV"/>
        </w:rPr>
        <w:t>;</w:t>
      </w:r>
    </w:p>
    <w:p w14:paraId="089216A5" w14:textId="5B9B9E15" w:rsidR="00F20D40" w:rsidRPr="00161197" w:rsidRDefault="00F20D40" w:rsidP="00222DA9">
      <w:pPr>
        <w:pStyle w:val="naisf"/>
        <w:numPr>
          <w:ilvl w:val="1"/>
          <w:numId w:val="18"/>
        </w:numPr>
        <w:spacing w:before="0" w:beforeAutospacing="0" w:after="0" w:afterAutospacing="0" w:line="240" w:lineRule="auto"/>
        <w:ind w:left="1134" w:hanging="567"/>
        <w:rPr>
          <w:bCs/>
          <w:iCs/>
          <w:lang w:val="lv-LV"/>
        </w:rPr>
      </w:pPr>
      <w:r w:rsidRPr="00161197">
        <w:rPr>
          <w:bCs/>
          <w:iCs/>
          <w:lang w:val="lv-LV"/>
        </w:rPr>
        <w:t>Informācija par apakšuzņēmējiem (forma) – Pielikums Nr.</w:t>
      </w:r>
      <w:r>
        <w:rPr>
          <w:bCs/>
          <w:iCs/>
          <w:lang w:val="lv-LV"/>
        </w:rPr>
        <w:t>4</w:t>
      </w:r>
      <w:r w:rsidRPr="00161197">
        <w:rPr>
          <w:bCs/>
          <w:iCs/>
          <w:lang w:val="lv-LV"/>
        </w:rPr>
        <w:t>;</w:t>
      </w:r>
    </w:p>
    <w:p w14:paraId="677B7A1A" w14:textId="0760476F" w:rsidR="00F20D40" w:rsidRPr="00161197" w:rsidRDefault="00F20D40" w:rsidP="00222DA9">
      <w:pPr>
        <w:pStyle w:val="naisf"/>
        <w:numPr>
          <w:ilvl w:val="1"/>
          <w:numId w:val="18"/>
        </w:numPr>
        <w:spacing w:before="0" w:beforeAutospacing="0" w:after="0" w:afterAutospacing="0" w:line="240" w:lineRule="auto"/>
        <w:ind w:left="1134" w:hanging="567"/>
        <w:rPr>
          <w:bCs/>
          <w:iCs/>
          <w:lang w:val="lv-LV"/>
        </w:rPr>
      </w:pPr>
      <w:r w:rsidRPr="00161197">
        <w:rPr>
          <w:bCs/>
          <w:iCs/>
          <w:lang w:val="lv-LV"/>
        </w:rPr>
        <w:t>Personas, uz kuras iespējām pretendents balstās, un/vai apakšuzņēmēja apliecinājums (forma) – Pielikums Nr.</w:t>
      </w:r>
      <w:r>
        <w:rPr>
          <w:bCs/>
          <w:iCs/>
          <w:lang w:val="lv-LV"/>
        </w:rPr>
        <w:t>5</w:t>
      </w:r>
      <w:r w:rsidRPr="00161197">
        <w:rPr>
          <w:bCs/>
          <w:iCs/>
          <w:lang w:val="lv-LV"/>
        </w:rPr>
        <w:t>;</w:t>
      </w:r>
    </w:p>
    <w:p w14:paraId="457F2348" w14:textId="2A038CA9" w:rsidR="00F20D40" w:rsidRPr="00161197" w:rsidRDefault="00F20D40" w:rsidP="00222DA9">
      <w:pPr>
        <w:pStyle w:val="naisf"/>
        <w:numPr>
          <w:ilvl w:val="1"/>
          <w:numId w:val="18"/>
        </w:numPr>
        <w:spacing w:before="0" w:beforeAutospacing="0" w:after="0" w:afterAutospacing="0" w:line="240" w:lineRule="auto"/>
        <w:ind w:left="1134" w:hanging="567"/>
        <w:rPr>
          <w:bCs/>
          <w:iCs/>
          <w:lang w:val="lv-LV"/>
        </w:rPr>
      </w:pPr>
      <w:r w:rsidRPr="00161197">
        <w:t>Tehniskais piedāvājums (forma)</w:t>
      </w:r>
      <w:r w:rsidRPr="00161197">
        <w:rPr>
          <w:bCs/>
          <w:iCs/>
          <w:lang w:val="lv-LV"/>
        </w:rPr>
        <w:t xml:space="preserve"> – Pielikums Nr.</w:t>
      </w:r>
      <w:r>
        <w:rPr>
          <w:bCs/>
          <w:iCs/>
          <w:lang w:val="lv-LV"/>
        </w:rPr>
        <w:t>6</w:t>
      </w:r>
      <w:r w:rsidRPr="00161197">
        <w:rPr>
          <w:bCs/>
          <w:iCs/>
          <w:lang w:val="lv-LV"/>
        </w:rPr>
        <w:t>;</w:t>
      </w:r>
    </w:p>
    <w:p w14:paraId="4945B0E2" w14:textId="2EE175D6" w:rsidR="00315F53" w:rsidRPr="00161197" w:rsidRDefault="00315F53" w:rsidP="00222DA9">
      <w:pPr>
        <w:pStyle w:val="naisf"/>
        <w:numPr>
          <w:ilvl w:val="1"/>
          <w:numId w:val="18"/>
        </w:numPr>
        <w:spacing w:before="0" w:beforeAutospacing="0" w:after="0" w:afterAutospacing="0" w:line="240" w:lineRule="auto"/>
        <w:ind w:left="1134" w:hanging="567"/>
        <w:rPr>
          <w:bCs/>
          <w:iCs/>
          <w:lang w:val="lv-LV"/>
        </w:rPr>
      </w:pPr>
      <w:r w:rsidRPr="00161197">
        <w:rPr>
          <w:bCs/>
          <w:iCs/>
          <w:lang w:val="lv-LV"/>
        </w:rPr>
        <w:t>Tehniskā specifikācija – Pielikums Nr.</w:t>
      </w:r>
      <w:r w:rsidR="00F20D40">
        <w:rPr>
          <w:bCs/>
          <w:iCs/>
          <w:lang w:val="lv-LV"/>
        </w:rPr>
        <w:t>7</w:t>
      </w:r>
      <w:r w:rsidRPr="00161197">
        <w:rPr>
          <w:bCs/>
          <w:iCs/>
          <w:lang w:val="lv-LV"/>
        </w:rPr>
        <w:t>;</w:t>
      </w:r>
    </w:p>
    <w:p w14:paraId="4E0EC0FA" w14:textId="4D6FC5CD" w:rsidR="00F20D40" w:rsidRPr="00161197" w:rsidRDefault="00F20D40" w:rsidP="00222DA9">
      <w:pPr>
        <w:pStyle w:val="naisf"/>
        <w:numPr>
          <w:ilvl w:val="1"/>
          <w:numId w:val="18"/>
        </w:numPr>
        <w:spacing w:before="0" w:beforeAutospacing="0" w:after="0" w:afterAutospacing="0" w:line="240" w:lineRule="auto"/>
        <w:ind w:left="1134" w:hanging="567"/>
        <w:rPr>
          <w:bCs/>
          <w:iCs/>
          <w:lang w:val="lv-LV"/>
        </w:rPr>
      </w:pPr>
      <w:r w:rsidRPr="00161197">
        <w:t>Līgums (projekts) – Pielikums Nr.</w:t>
      </w:r>
      <w:r>
        <w:t>8.</w:t>
      </w:r>
    </w:p>
    <w:p w14:paraId="614F3B77" w14:textId="77777777" w:rsidR="003C2829" w:rsidRPr="00161197" w:rsidRDefault="003C2829" w:rsidP="00222DA9">
      <w:pPr>
        <w:pStyle w:val="naisf"/>
        <w:spacing w:before="0" w:beforeAutospacing="0" w:after="0" w:afterAutospacing="0" w:line="240" w:lineRule="auto"/>
        <w:ind w:left="993"/>
        <w:rPr>
          <w:bCs/>
          <w:iCs/>
          <w:lang w:val="lv-LV"/>
        </w:rPr>
      </w:pPr>
    </w:p>
    <w:p w14:paraId="2ED4F4B7" w14:textId="77777777" w:rsidR="0094632A" w:rsidRPr="00161197" w:rsidRDefault="0094632A" w:rsidP="00222DA9">
      <w:pPr>
        <w:pStyle w:val="Pamatteksts"/>
        <w:spacing w:after="0"/>
        <w:jc w:val="both"/>
        <w:rPr>
          <w:rFonts w:ascii="Times New Roman" w:hAnsi="Times New Roman"/>
          <w:lang w:val="lv-LV"/>
        </w:rPr>
      </w:pPr>
    </w:p>
    <w:p w14:paraId="0991E9B4" w14:textId="399828CD" w:rsidR="00347B15" w:rsidRPr="00755DFA" w:rsidRDefault="009D7732" w:rsidP="00222DA9">
      <w:pPr>
        <w:pStyle w:val="Pamatteksts"/>
        <w:spacing w:after="0"/>
        <w:ind w:left="709" w:hanging="425"/>
        <w:jc w:val="both"/>
        <w:rPr>
          <w:rFonts w:ascii="Times New Roman" w:hAnsi="Times New Roman"/>
          <w:lang w:val="lv-LV"/>
        </w:rPr>
      </w:pPr>
      <w:r w:rsidRPr="00161197">
        <w:rPr>
          <w:rFonts w:ascii="Times New Roman" w:hAnsi="Times New Roman"/>
          <w:lang w:val="lv-LV"/>
        </w:rPr>
        <w:t>Iepirkuma komisijas</w:t>
      </w:r>
      <w:r w:rsidR="00D15250" w:rsidRPr="00161197">
        <w:rPr>
          <w:rFonts w:ascii="Times New Roman" w:hAnsi="Times New Roman"/>
          <w:lang w:val="lv-LV"/>
        </w:rPr>
        <w:t xml:space="preserve"> priekšsēdētāj</w:t>
      </w:r>
      <w:r w:rsidR="00F20D40">
        <w:rPr>
          <w:rFonts w:ascii="Times New Roman" w:hAnsi="Times New Roman"/>
          <w:lang w:val="lv-LV"/>
        </w:rPr>
        <w:t>s</w:t>
      </w:r>
      <w:r w:rsidR="002120C0">
        <w:rPr>
          <w:rFonts w:ascii="Times New Roman" w:hAnsi="Times New Roman"/>
          <w:lang w:val="lv-LV"/>
        </w:rPr>
        <w:t>:</w:t>
      </w:r>
      <w:r w:rsidR="00CC4A4E" w:rsidRPr="00161197">
        <w:rPr>
          <w:rFonts w:ascii="Times New Roman" w:hAnsi="Times New Roman"/>
          <w:lang w:val="lv-LV"/>
        </w:rPr>
        <w:tab/>
      </w:r>
      <w:r w:rsidR="00CC4A4E" w:rsidRPr="00161197">
        <w:rPr>
          <w:rFonts w:ascii="Times New Roman" w:hAnsi="Times New Roman"/>
          <w:lang w:val="lv-LV"/>
        </w:rPr>
        <w:tab/>
      </w:r>
      <w:r w:rsidR="00CC4A4E" w:rsidRPr="00161197">
        <w:rPr>
          <w:rFonts w:ascii="Times New Roman" w:hAnsi="Times New Roman"/>
          <w:lang w:val="lv-LV"/>
        </w:rPr>
        <w:tab/>
      </w:r>
      <w:r w:rsidR="00CC4A4E" w:rsidRPr="00161197">
        <w:rPr>
          <w:rFonts w:ascii="Times New Roman" w:hAnsi="Times New Roman"/>
          <w:lang w:val="lv-LV"/>
        </w:rPr>
        <w:tab/>
      </w:r>
      <w:r w:rsidR="00CC4A4E" w:rsidRPr="00161197">
        <w:rPr>
          <w:rFonts w:ascii="Times New Roman" w:hAnsi="Times New Roman"/>
          <w:lang w:val="lv-LV"/>
        </w:rPr>
        <w:tab/>
      </w:r>
      <w:r w:rsidR="00CC4A4E" w:rsidRPr="00161197">
        <w:rPr>
          <w:rFonts w:ascii="Times New Roman" w:hAnsi="Times New Roman"/>
          <w:lang w:val="lv-LV"/>
        </w:rPr>
        <w:tab/>
      </w:r>
      <w:bookmarkEnd w:id="15"/>
      <w:r w:rsidR="00F20D40">
        <w:rPr>
          <w:rFonts w:ascii="Times New Roman" w:hAnsi="Times New Roman"/>
          <w:lang w:val="lv-LV"/>
        </w:rPr>
        <w:t>A</w:t>
      </w:r>
      <w:r w:rsidR="00734448">
        <w:rPr>
          <w:rFonts w:ascii="Times New Roman" w:hAnsi="Times New Roman"/>
          <w:lang w:val="lv-LV"/>
        </w:rPr>
        <w:t>ndris Koļčs</w:t>
      </w:r>
    </w:p>
    <w:sectPr w:rsidR="00347B15" w:rsidRPr="00755DFA" w:rsidSect="0023363A">
      <w:headerReference w:type="default" r:id="rId20"/>
      <w:footerReference w:type="default" r:id="rId21"/>
      <w:headerReference w:type="first" r:id="rId22"/>
      <w:footerReference w:type="first" r:id="rId23"/>
      <w:pgSz w:w="11905" w:h="16837"/>
      <w:pgMar w:top="794" w:right="706" w:bottom="1418" w:left="1134" w:header="720" w:footer="47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7B90A" w14:textId="77777777" w:rsidR="0023363A" w:rsidRDefault="0023363A">
      <w:r>
        <w:separator/>
      </w:r>
    </w:p>
  </w:endnote>
  <w:endnote w:type="continuationSeparator" w:id="0">
    <w:p w14:paraId="53839F90" w14:textId="77777777" w:rsidR="0023363A" w:rsidRDefault="00233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RimTimes">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Helvetica">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BA"/>
    <w:family w:val="swiss"/>
    <w:pitch w:val="variable"/>
    <w:sig w:usb0="80000AFF" w:usb1="0000396B" w:usb2="00000000" w:usb3="00000000" w:csb0="000000BF" w:csb1="00000000"/>
  </w:font>
  <w:font w:name="ArialMT">
    <w:altName w:val="Meiryo"/>
    <w:charset w:val="00"/>
    <w:family w:val="swiss"/>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AF122" w14:textId="77777777" w:rsidR="0019435E" w:rsidRDefault="0019435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2F8AF123" w14:textId="77777777" w:rsidR="0019435E" w:rsidRDefault="0019435E">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AF124" w14:textId="77777777" w:rsidR="0019435E" w:rsidRDefault="0019435E">
    <w:pPr>
      <w:pStyle w:val="Kjene"/>
      <w:jc w:val="center"/>
    </w:pPr>
  </w:p>
  <w:p w14:paraId="2F8AF125" w14:textId="77777777" w:rsidR="0019435E" w:rsidRDefault="0019435E">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AF128" w14:textId="77777777" w:rsidR="0019435E" w:rsidRDefault="0019435E">
    <w:pPr>
      <w:pStyle w:val="Kjene"/>
      <w:jc w:val="center"/>
    </w:pPr>
    <w:r>
      <w:fldChar w:fldCharType="begin"/>
    </w:r>
    <w:r>
      <w:instrText xml:space="preserve"> PAGE   \* MERGEFORMAT </w:instrText>
    </w:r>
    <w:r>
      <w:fldChar w:fldCharType="separate"/>
    </w:r>
    <w:r>
      <w:rPr>
        <w:noProof/>
      </w:rPr>
      <w:t>30</w:t>
    </w:r>
    <w:r>
      <w:fldChar w:fldCharType="end"/>
    </w:r>
  </w:p>
  <w:p w14:paraId="2F8AF129" w14:textId="77777777" w:rsidR="0019435E" w:rsidRDefault="0019435E">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AF12B" w14:textId="77777777" w:rsidR="0019435E" w:rsidRDefault="0019435E">
    <w:pPr>
      <w:pStyle w:val="Kjene"/>
      <w:jc w:val="center"/>
    </w:pPr>
    <w:r>
      <w:fldChar w:fldCharType="begin"/>
    </w:r>
    <w:r>
      <w:instrText xml:space="preserve"> PAGE   \* MERGEFORMAT </w:instrText>
    </w:r>
    <w:r>
      <w:fldChar w:fldCharType="separate"/>
    </w:r>
    <w:r>
      <w:rPr>
        <w:noProof/>
      </w:rPr>
      <w:t>2</w:t>
    </w:r>
    <w:r>
      <w:fldChar w:fldCharType="end"/>
    </w:r>
  </w:p>
  <w:p w14:paraId="2F8AF12C" w14:textId="77777777" w:rsidR="0019435E" w:rsidRDefault="0019435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79785" w14:textId="77777777" w:rsidR="0023363A" w:rsidRDefault="0023363A">
      <w:r>
        <w:separator/>
      </w:r>
    </w:p>
  </w:footnote>
  <w:footnote w:type="continuationSeparator" w:id="0">
    <w:p w14:paraId="4299E5ED" w14:textId="77777777" w:rsidR="0023363A" w:rsidRDefault="0023363A">
      <w:r>
        <w:continuationSeparator/>
      </w:r>
    </w:p>
  </w:footnote>
  <w:footnote w:id="1">
    <w:p w14:paraId="3DC54CDE" w14:textId="6C489B21" w:rsidR="0019435E" w:rsidRPr="00F521A6" w:rsidRDefault="0019435E" w:rsidP="00D25433">
      <w:pPr>
        <w:pStyle w:val="Vresteksts"/>
        <w:jc w:val="both"/>
        <w:rPr>
          <w:color w:val="1F497D"/>
          <w:lang w:val="lv-LV"/>
        </w:rPr>
      </w:pPr>
      <w:r w:rsidRPr="003144F2">
        <w:rPr>
          <w:rStyle w:val="Vresatsauce"/>
        </w:rPr>
        <w:footnoteRef/>
      </w:r>
      <w:r w:rsidRPr="003144F2">
        <w:t xml:space="preserve"> </w:t>
      </w:r>
      <w:r w:rsidRPr="00432231">
        <w:rPr>
          <w:b w:val="0"/>
          <w:bCs w:val="0"/>
        </w:rPr>
        <w:t>Informāciju par to, kā ieinteresētais piegādātājs var reģistrēties par Nolikuma saņēmēju sk.</w:t>
      </w:r>
      <w:r w:rsidRPr="00432231">
        <w:rPr>
          <w:b w:val="0"/>
          <w:bCs w:val="0"/>
          <w:color w:val="FF0000"/>
        </w:rPr>
        <w:t xml:space="preserve"> </w:t>
      </w:r>
      <w:hyperlink r:id="rId1" w:history="1">
        <w:r w:rsidR="00F521A6" w:rsidRPr="002E6556">
          <w:rPr>
            <w:rStyle w:val="Hipersaite"/>
          </w:rPr>
          <w:t>https://www.eis.gov.lv/EIS/Publications/PublicationView.aspx?PublicationId=883</w:t>
        </w:r>
      </w:hyperlink>
      <w:r w:rsidR="00F521A6">
        <w:rPr>
          <w:lang w:val="lv-LV"/>
        </w:rPr>
        <w:t xml:space="preserve"> </w:t>
      </w:r>
    </w:p>
    <w:p w14:paraId="5522C02E" w14:textId="77777777" w:rsidR="0019435E" w:rsidRPr="00D85869" w:rsidRDefault="0019435E" w:rsidP="00D25433">
      <w:pPr>
        <w:pStyle w:val="Vrestekst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93"/>
      <w:gridCol w:w="3193"/>
      <w:gridCol w:w="3193"/>
    </w:tblGrid>
    <w:tr w:rsidR="0019435E" w14:paraId="5A7A65F9" w14:textId="77777777" w:rsidTr="7CAE7828">
      <w:tc>
        <w:tcPr>
          <w:tcW w:w="3193" w:type="dxa"/>
        </w:tcPr>
        <w:p w14:paraId="0FEC9480" w14:textId="1ABCF5CC" w:rsidR="0019435E" w:rsidRDefault="0019435E" w:rsidP="7CAE7828">
          <w:pPr>
            <w:pStyle w:val="Galvene"/>
            <w:ind w:left="-115"/>
          </w:pPr>
        </w:p>
      </w:tc>
      <w:tc>
        <w:tcPr>
          <w:tcW w:w="3193" w:type="dxa"/>
        </w:tcPr>
        <w:p w14:paraId="2A5F3DB7" w14:textId="62F69CFC" w:rsidR="0019435E" w:rsidRDefault="0019435E" w:rsidP="7CAE7828">
          <w:pPr>
            <w:pStyle w:val="Galvene"/>
            <w:jc w:val="center"/>
          </w:pPr>
        </w:p>
      </w:tc>
      <w:tc>
        <w:tcPr>
          <w:tcW w:w="3193" w:type="dxa"/>
        </w:tcPr>
        <w:p w14:paraId="47DFC1E6" w14:textId="2BFD0467" w:rsidR="0019435E" w:rsidRDefault="0019435E" w:rsidP="7CAE7828">
          <w:pPr>
            <w:pStyle w:val="Galvene"/>
            <w:ind w:right="-115"/>
            <w:jc w:val="right"/>
          </w:pPr>
        </w:p>
      </w:tc>
    </w:tr>
  </w:tbl>
  <w:p w14:paraId="7BB28C89" w14:textId="5CA4F0C3" w:rsidR="0019435E" w:rsidRDefault="0019435E" w:rsidP="7CAE7828">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CC2E2" w14:textId="76DD587B" w:rsidR="00C55A08" w:rsidRPr="000A004E" w:rsidRDefault="00C55A08" w:rsidP="00C55A08">
    <w:pPr>
      <w:pStyle w:val="Galvene"/>
      <w:tabs>
        <w:tab w:val="clear" w:pos="8306"/>
        <w:tab w:val="right" w:pos="7088"/>
      </w:tabs>
      <w:ind w:right="-99"/>
      <w:jc w:val="center"/>
      <w:rPr>
        <w:b/>
        <w:sz w:val="20"/>
        <w:szCs w:val="20"/>
      </w:rPr>
    </w:pPr>
    <w:bookmarkStart w:id="18" w:name="_Hlk33523489"/>
    <w:bookmarkStart w:id="19" w:name="_Hlk64547784"/>
    <w:r>
      <w:rPr>
        <w:b/>
        <w:sz w:val="20"/>
        <w:szCs w:val="20"/>
      </w:rPr>
      <w:t>Atklāta kon</w:t>
    </w:r>
    <w:r w:rsidRPr="000A004E">
      <w:rPr>
        <w:b/>
        <w:sz w:val="20"/>
        <w:szCs w:val="20"/>
      </w:rPr>
      <w:t>ku</w:t>
    </w:r>
    <w:r>
      <w:rPr>
        <w:b/>
        <w:sz w:val="20"/>
        <w:szCs w:val="20"/>
      </w:rPr>
      <w:t>rs</w:t>
    </w:r>
    <w:r w:rsidRPr="000A004E">
      <w:rPr>
        <w:b/>
        <w:sz w:val="20"/>
        <w:szCs w:val="20"/>
      </w:rPr>
      <w:t>a “</w:t>
    </w:r>
    <w:bookmarkStart w:id="20" w:name="_Hlk64547668"/>
    <w:r w:rsidRPr="000A004E">
      <w:rPr>
        <w:b/>
        <w:sz w:val="20"/>
        <w:szCs w:val="20"/>
      </w:rPr>
      <w:t>Pretputekļu absorbenta  iestrāde grants – šķembu ceļu seguma virskārtā</w:t>
    </w:r>
    <w:bookmarkEnd w:id="20"/>
    <w:r w:rsidRPr="000A004E">
      <w:rPr>
        <w:b/>
        <w:sz w:val="20"/>
        <w:szCs w:val="20"/>
      </w:rPr>
      <w:t xml:space="preserve">” </w:t>
    </w:r>
  </w:p>
  <w:p w14:paraId="6D9D4652" w14:textId="7506E028" w:rsidR="00C55A08" w:rsidRDefault="00C55A08" w:rsidP="00C55A08">
    <w:pPr>
      <w:pStyle w:val="Galvene"/>
      <w:pBdr>
        <w:bottom w:val="single" w:sz="12" w:space="1" w:color="auto"/>
      </w:pBdr>
      <w:tabs>
        <w:tab w:val="clear" w:pos="8306"/>
        <w:tab w:val="right" w:pos="7088"/>
      </w:tabs>
      <w:ind w:right="-99"/>
      <w:jc w:val="center"/>
      <w:rPr>
        <w:sz w:val="20"/>
        <w:szCs w:val="20"/>
      </w:rPr>
    </w:pPr>
    <w:r w:rsidRPr="004971C8">
      <w:rPr>
        <w:b/>
        <w:bCs/>
        <w:sz w:val="20"/>
        <w:szCs w:val="20"/>
      </w:rPr>
      <w:t xml:space="preserve">(identifikācijas Nr. RNP </w:t>
    </w:r>
    <w:r w:rsidR="00EF1C47" w:rsidRPr="004971C8">
      <w:rPr>
        <w:b/>
        <w:bCs/>
        <w:sz w:val="20"/>
        <w:szCs w:val="20"/>
      </w:rPr>
      <w:t>202</w:t>
    </w:r>
    <w:r w:rsidR="00062851">
      <w:rPr>
        <w:b/>
        <w:bCs/>
        <w:sz w:val="20"/>
        <w:szCs w:val="20"/>
      </w:rPr>
      <w:t>4</w:t>
    </w:r>
    <w:r w:rsidR="00B81325">
      <w:rPr>
        <w:b/>
        <w:bCs/>
        <w:sz w:val="20"/>
        <w:szCs w:val="20"/>
      </w:rPr>
      <w:t>/</w:t>
    </w:r>
    <w:r w:rsidR="008918D2">
      <w:rPr>
        <w:b/>
        <w:bCs/>
        <w:sz w:val="20"/>
        <w:szCs w:val="20"/>
      </w:rPr>
      <w:t>11</w:t>
    </w:r>
    <w:r w:rsidRPr="004971C8">
      <w:rPr>
        <w:b/>
        <w:bCs/>
        <w:sz w:val="20"/>
        <w:szCs w:val="20"/>
      </w:rPr>
      <w:t>)</w:t>
    </w:r>
    <w:r w:rsidRPr="000A004E">
      <w:rPr>
        <w:sz w:val="20"/>
        <w:szCs w:val="20"/>
      </w:rPr>
      <w:t xml:space="preserve"> </w:t>
    </w:r>
    <w:r w:rsidRPr="000A004E">
      <w:rPr>
        <w:b/>
        <w:sz w:val="20"/>
        <w:szCs w:val="20"/>
      </w:rPr>
      <w:t>nolikums</w:t>
    </w:r>
    <w:bookmarkEnd w:id="18"/>
  </w:p>
  <w:bookmarkEnd w:id="19"/>
  <w:p w14:paraId="2F8AF127" w14:textId="150C4203" w:rsidR="0019435E" w:rsidRPr="003A1D3F" w:rsidRDefault="0019435E" w:rsidP="003A1D3F">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AF12A" w14:textId="77777777" w:rsidR="0019435E" w:rsidRPr="00DE15E6" w:rsidRDefault="0019435E" w:rsidP="00DE15E6">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pStyle w:val="Virsraksts2"/>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pStyle w:val="Virsraksts5"/>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pStyle w:val="Virsraksts9"/>
      <w:lvlText w:val=""/>
      <w:lvlJc w:val="left"/>
      <w:pPr>
        <w:tabs>
          <w:tab w:val="num" w:pos="1584"/>
        </w:tabs>
        <w:ind w:left="1584" w:hanging="1584"/>
      </w:pPr>
    </w:lvl>
  </w:abstractNum>
  <w:abstractNum w:abstractNumId="1" w15:restartNumberingAfterBreak="0">
    <w:nsid w:val="00000002"/>
    <w:multiLevelType w:val="multilevel"/>
    <w:tmpl w:val="00000002"/>
    <w:name w:val="WW8Num3"/>
    <w:lvl w:ilvl="0">
      <w:start w:val="1"/>
      <w:numFmt w:val="decimal"/>
      <w:pStyle w:val="Punkts"/>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2" w15:restartNumberingAfterBreak="0">
    <w:nsid w:val="00000007"/>
    <w:multiLevelType w:val="multilevel"/>
    <w:tmpl w:val="00000007"/>
    <w:name w:val="WW8Num14"/>
    <w:lvl w:ilvl="0">
      <w:start w:val="1"/>
      <w:numFmt w:val="decimal"/>
      <w:pStyle w:val="Apakpunkts"/>
      <w:lvlText w:val="%1."/>
      <w:lvlJc w:val="left"/>
      <w:pPr>
        <w:tabs>
          <w:tab w:val="num" w:pos="360"/>
        </w:tabs>
        <w:ind w:left="360" w:hanging="360"/>
      </w:pPr>
    </w:lvl>
    <w:lvl w:ilvl="1">
      <w:start w:val="1"/>
      <w:numFmt w:val="decimal"/>
      <w:lvlText w:val="%1.%2."/>
      <w:lvlJc w:val="left"/>
      <w:pPr>
        <w:tabs>
          <w:tab w:val="num" w:pos="792"/>
        </w:tabs>
        <w:ind w:left="792" w:hanging="432"/>
      </w:pPr>
      <w:rPr>
        <w:rFonts w:ascii="Times New Roman" w:hAnsi="Times New Roman"/>
        <w:b w:val="0"/>
        <w:i w:val="0"/>
        <w:sz w:val="24"/>
      </w:rPr>
    </w:lvl>
    <w:lvl w:ilvl="2">
      <w:start w:val="1"/>
      <w:numFmt w:val="decimal"/>
      <w:lvlText w:val="%1.%2.%3."/>
      <w:lvlJc w:val="left"/>
      <w:pPr>
        <w:tabs>
          <w:tab w:val="num" w:pos="1224"/>
        </w:tabs>
        <w:ind w:left="1224" w:hanging="504"/>
      </w:pPr>
      <w:rPr>
        <w:rFonts w:ascii="Times New Roman" w:hAnsi="Times New Roman"/>
        <w:b w:val="0"/>
        <w:i w:val="0"/>
        <w:sz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0000008"/>
    <w:multiLevelType w:val="singleLevel"/>
    <w:tmpl w:val="00000008"/>
    <w:name w:val="WW8Num15"/>
    <w:lvl w:ilvl="0">
      <w:start w:val="1"/>
      <w:numFmt w:val="decimal"/>
      <w:lvlText w:val="%1."/>
      <w:lvlJc w:val="left"/>
      <w:pPr>
        <w:tabs>
          <w:tab w:val="num" w:pos="1080"/>
        </w:tabs>
        <w:ind w:left="1080" w:hanging="360"/>
      </w:pPr>
    </w:lvl>
  </w:abstractNum>
  <w:abstractNum w:abstractNumId="4" w15:restartNumberingAfterBreak="0">
    <w:nsid w:val="0000000A"/>
    <w:multiLevelType w:val="multilevel"/>
    <w:tmpl w:val="7F9AD33C"/>
    <w:name w:val="WW8Num12"/>
    <w:lvl w:ilvl="0">
      <w:start w:val="11"/>
      <w:numFmt w:val="decimal"/>
      <w:lvlText w:val="%1."/>
      <w:lvlJc w:val="left"/>
      <w:pPr>
        <w:tabs>
          <w:tab w:val="num" w:pos="480"/>
        </w:tabs>
        <w:ind w:left="480" w:hanging="480"/>
      </w:pPr>
      <w:rPr>
        <w:color w:val="auto"/>
      </w:rPr>
    </w:lvl>
    <w:lvl w:ilvl="1">
      <w:start w:val="1"/>
      <w:numFmt w:val="decimal"/>
      <w:lvlText w:val="%1.%2."/>
      <w:lvlJc w:val="left"/>
      <w:pPr>
        <w:tabs>
          <w:tab w:val="num" w:pos="480"/>
        </w:tabs>
        <w:ind w:left="480" w:hanging="480"/>
      </w:pPr>
      <w:rPr>
        <w:b w:val="0"/>
        <w:color w:val="auto"/>
        <w:sz w:val="24"/>
        <w:szCs w:val="24"/>
      </w:rPr>
    </w:lvl>
    <w:lvl w:ilvl="2">
      <w:start w:val="1"/>
      <w:numFmt w:val="decimal"/>
      <w:lvlText w:val="%1.%2.%3."/>
      <w:lvlJc w:val="left"/>
      <w:pPr>
        <w:tabs>
          <w:tab w:val="num" w:pos="720"/>
        </w:tabs>
        <w:ind w:left="720" w:hanging="720"/>
      </w:pPr>
      <w:rPr>
        <w:color w:val="FF0000"/>
      </w:rPr>
    </w:lvl>
    <w:lvl w:ilvl="3">
      <w:start w:val="1"/>
      <w:numFmt w:val="decimal"/>
      <w:lvlText w:val="%1.%2.%3.%4."/>
      <w:lvlJc w:val="left"/>
      <w:pPr>
        <w:tabs>
          <w:tab w:val="num" w:pos="720"/>
        </w:tabs>
        <w:ind w:left="720" w:hanging="720"/>
      </w:pPr>
      <w:rPr>
        <w:color w:val="FF0000"/>
      </w:rPr>
    </w:lvl>
    <w:lvl w:ilvl="4">
      <w:start w:val="1"/>
      <w:numFmt w:val="decimal"/>
      <w:lvlText w:val="%1.%2.%3.%4.%5."/>
      <w:lvlJc w:val="left"/>
      <w:pPr>
        <w:tabs>
          <w:tab w:val="num" w:pos="1080"/>
        </w:tabs>
        <w:ind w:left="1080" w:hanging="1080"/>
      </w:pPr>
      <w:rPr>
        <w:color w:val="FF0000"/>
      </w:rPr>
    </w:lvl>
    <w:lvl w:ilvl="5">
      <w:start w:val="1"/>
      <w:numFmt w:val="decimal"/>
      <w:lvlText w:val="%1.%2.%3.%4.%5.%6."/>
      <w:lvlJc w:val="left"/>
      <w:pPr>
        <w:tabs>
          <w:tab w:val="num" w:pos="1080"/>
        </w:tabs>
        <w:ind w:left="1080" w:hanging="1080"/>
      </w:pPr>
      <w:rPr>
        <w:color w:val="FF0000"/>
      </w:rPr>
    </w:lvl>
    <w:lvl w:ilvl="6">
      <w:start w:val="1"/>
      <w:numFmt w:val="decimal"/>
      <w:lvlText w:val="%1.%2.%3.%4.%5.%6.%7."/>
      <w:lvlJc w:val="left"/>
      <w:pPr>
        <w:tabs>
          <w:tab w:val="num" w:pos="1440"/>
        </w:tabs>
        <w:ind w:left="1440" w:hanging="1440"/>
      </w:pPr>
      <w:rPr>
        <w:color w:val="FF0000"/>
      </w:rPr>
    </w:lvl>
    <w:lvl w:ilvl="7">
      <w:start w:val="1"/>
      <w:numFmt w:val="decimal"/>
      <w:lvlText w:val="%1.%2.%3.%4.%5.%6.%7.%8."/>
      <w:lvlJc w:val="left"/>
      <w:pPr>
        <w:tabs>
          <w:tab w:val="num" w:pos="1440"/>
        </w:tabs>
        <w:ind w:left="1440" w:hanging="1440"/>
      </w:pPr>
      <w:rPr>
        <w:color w:val="FF0000"/>
      </w:rPr>
    </w:lvl>
    <w:lvl w:ilvl="8">
      <w:start w:val="1"/>
      <w:numFmt w:val="decimal"/>
      <w:lvlText w:val="%1.%2.%3.%4.%5.%6.%7.%8.%9."/>
      <w:lvlJc w:val="left"/>
      <w:pPr>
        <w:tabs>
          <w:tab w:val="num" w:pos="1800"/>
        </w:tabs>
        <w:ind w:left="1800" w:hanging="1800"/>
      </w:pPr>
      <w:rPr>
        <w:color w:val="FF0000"/>
      </w:rPr>
    </w:lvl>
  </w:abstractNum>
  <w:abstractNum w:abstractNumId="5" w15:restartNumberingAfterBreak="0">
    <w:nsid w:val="00000021"/>
    <w:multiLevelType w:val="multilevel"/>
    <w:tmpl w:val="00000021"/>
    <w:name w:val="WW8Num33"/>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rPr>
        <w:rFonts w:ascii="Times New Roman" w:hAnsi="Times New Roman" w:cs="Times New Roman"/>
      </w:rPr>
    </w:lvl>
    <w:lvl w:ilvl="3">
      <w:start w:val="1"/>
      <w:numFmt w:val="decimal"/>
      <w:lvlText w:val="%4."/>
      <w:lvlJc w:val="left"/>
      <w:pPr>
        <w:tabs>
          <w:tab w:val="num" w:pos="1800"/>
        </w:tabs>
        <w:ind w:left="1800" w:hanging="360"/>
      </w:pPr>
      <w:rPr>
        <w:rFonts w:ascii="Times New Roman" w:hAnsi="Times New Roman" w:cs="Times New Roman"/>
      </w:rPr>
    </w:lvl>
    <w:lvl w:ilvl="4">
      <w:start w:val="1"/>
      <w:numFmt w:val="decimal"/>
      <w:lvlText w:val="%5."/>
      <w:lvlJc w:val="left"/>
      <w:pPr>
        <w:tabs>
          <w:tab w:val="num" w:pos="2160"/>
        </w:tabs>
        <w:ind w:left="2160" w:hanging="360"/>
      </w:pPr>
      <w:rPr>
        <w:rFonts w:ascii="Times New Roman" w:hAnsi="Times New Roman" w:cs="Times New Roman"/>
      </w:rPr>
    </w:lvl>
    <w:lvl w:ilvl="5">
      <w:start w:val="1"/>
      <w:numFmt w:val="decimal"/>
      <w:lvlText w:val="%6."/>
      <w:lvlJc w:val="left"/>
      <w:pPr>
        <w:tabs>
          <w:tab w:val="num" w:pos="2520"/>
        </w:tabs>
        <w:ind w:left="2520" w:hanging="360"/>
      </w:pPr>
      <w:rPr>
        <w:rFonts w:ascii="Times New Roman" w:hAnsi="Times New Roman" w:cs="Times New Roman"/>
      </w:rPr>
    </w:lvl>
    <w:lvl w:ilvl="6">
      <w:start w:val="1"/>
      <w:numFmt w:val="decimal"/>
      <w:lvlText w:val="%7."/>
      <w:lvlJc w:val="left"/>
      <w:pPr>
        <w:tabs>
          <w:tab w:val="num" w:pos="2880"/>
        </w:tabs>
        <w:ind w:left="2880" w:hanging="360"/>
      </w:pPr>
      <w:rPr>
        <w:rFonts w:ascii="Times New Roman" w:hAnsi="Times New Roman" w:cs="Times New Roman"/>
      </w:rPr>
    </w:lvl>
    <w:lvl w:ilvl="7">
      <w:start w:val="1"/>
      <w:numFmt w:val="decimal"/>
      <w:lvlText w:val="%8."/>
      <w:lvlJc w:val="left"/>
      <w:pPr>
        <w:tabs>
          <w:tab w:val="num" w:pos="3240"/>
        </w:tabs>
        <w:ind w:left="3240" w:hanging="360"/>
      </w:pPr>
      <w:rPr>
        <w:rFonts w:ascii="Times New Roman" w:hAnsi="Times New Roman" w:cs="Times New Roman"/>
      </w:rPr>
    </w:lvl>
    <w:lvl w:ilvl="8">
      <w:start w:val="1"/>
      <w:numFmt w:val="decimal"/>
      <w:lvlText w:val="%9."/>
      <w:lvlJc w:val="left"/>
      <w:pPr>
        <w:tabs>
          <w:tab w:val="num" w:pos="3600"/>
        </w:tabs>
        <w:ind w:left="3600" w:hanging="360"/>
      </w:pPr>
      <w:rPr>
        <w:rFonts w:ascii="Times New Roman" w:hAnsi="Times New Roman" w:cs="Times New Roman"/>
      </w:rPr>
    </w:lvl>
  </w:abstractNum>
  <w:abstractNum w:abstractNumId="6" w15:restartNumberingAfterBreak="0">
    <w:nsid w:val="0E810B32"/>
    <w:multiLevelType w:val="multilevel"/>
    <w:tmpl w:val="89643442"/>
    <w:lvl w:ilvl="0">
      <w:start w:val="7"/>
      <w:numFmt w:val="decimal"/>
      <w:lvlText w:val="%1."/>
      <w:lvlJc w:val="left"/>
      <w:pPr>
        <w:ind w:left="360" w:hanging="360"/>
      </w:pPr>
      <w:rPr>
        <w:rFonts w:eastAsia="Times New Roman" w:hint="default"/>
      </w:rPr>
    </w:lvl>
    <w:lvl w:ilvl="1">
      <w:start w:val="1"/>
      <w:numFmt w:val="decimal"/>
      <w:lvlText w:val="%1.%2."/>
      <w:lvlJc w:val="left"/>
      <w:pPr>
        <w:ind w:left="1070" w:hanging="360"/>
      </w:pPr>
      <w:rPr>
        <w:rFonts w:ascii="Times New Roman" w:eastAsia="Times New Roman" w:hAnsi="Times New Roman" w:cs="Times New Roman" w:hint="default"/>
        <w:b w:val="0"/>
        <w:bCs/>
        <w:i w:val="0"/>
        <w:iCs/>
        <w:sz w:val="24"/>
        <w:szCs w:val="24"/>
      </w:rPr>
    </w:lvl>
    <w:lvl w:ilvl="2">
      <w:start w:val="1"/>
      <w:numFmt w:val="decimal"/>
      <w:lvlText w:val="%1.%2.%3."/>
      <w:lvlJc w:val="left"/>
      <w:pPr>
        <w:ind w:left="2140" w:hanging="720"/>
      </w:pPr>
      <w:rPr>
        <w:rFonts w:eastAsia="Times New Roman" w:hint="default"/>
      </w:rPr>
    </w:lvl>
    <w:lvl w:ilvl="3">
      <w:start w:val="1"/>
      <w:numFmt w:val="decimal"/>
      <w:lvlText w:val="%1.%2.%3.%4."/>
      <w:lvlJc w:val="left"/>
      <w:pPr>
        <w:ind w:left="2850" w:hanging="720"/>
      </w:pPr>
      <w:rPr>
        <w:rFonts w:eastAsia="Times New Roman" w:hint="default"/>
      </w:rPr>
    </w:lvl>
    <w:lvl w:ilvl="4">
      <w:start w:val="1"/>
      <w:numFmt w:val="decimal"/>
      <w:lvlText w:val="%1.%2.%3.%4.%5."/>
      <w:lvlJc w:val="left"/>
      <w:pPr>
        <w:ind w:left="3920" w:hanging="1080"/>
      </w:pPr>
      <w:rPr>
        <w:rFonts w:eastAsia="Times New Roman" w:hint="default"/>
      </w:rPr>
    </w:lvl>
    <w:lvl w:ilvl="5">
      <w:start w:val="1"/>
      <w:numFmt w:val="decimal"/>
      <w:lvlText w:val="%1.%2.%3.%4.%5.%6."/>
      <w:lvlJc w:val="left"/>
      <w:pPr>
        <w:ind w:left="4630" w:hanging="1080"/>
      </w:pPr>
      <w:rPr>
        <w:rFonts w:eastAsia="Times New Roman" w:hint="default"/>
      </w:rPr>
    </w:lvl>
    <w:lvl w:ilvl="6">
      <w:start w:val="1"/>
      <w:numFmt w:val="decimal"/>
      <w:lvlText w:val="%1.%2.%3.%4.%5.%6.%7."/>
      <w:lvlJc w:val="left"/>
      <w:pPr>
        <w:ind w:left="5700" w:hanging="1440"/>
      </w:pPr>
      <w:rPr>
        <w:rFonts w:eastAsia="Times New Roman" w:hint="default"/>
      </w:rPr>
    </w:lvl>
    <w:lvl w:ilvl="7">
      <w:start w:val="1"/>
      <w:numFmt w:val="decimal"/>
      <w:lvlText w:val="%1.%2.%3.%4.%5.%6.%7.%8."/>
      <w:lvlJc w:val="left"/>
      <w:pPr>
        <w:ind w:left="6410" w:hanging="1440"/>
      </w:pPr>
      <w:rPr>
        <w:rFonts w:eastAsia="Times New Roman" w:hint="default"/>
      </w:rPr>
    </w:lvl>
    <w:lvl w:ilvl="8">
      <w:start w:val="1"/>
      <w:numFmt w:val="decimal"/>
      <w:lvlText w:val="%1.%2.%3.%4.%5.%6.%7.%8.%9."/>
      <w:lvlJc w:val="left"/>
      <w:pPr>
        <w:ind w:left="7480" w:hanging="1800"/>
      </w:pPr>
      <w:rPr>
        <w:rFonts w:eastAsia="Times New Roman" w:hint="default"/>
      </w:rPr>
    </w:lvl>
  </w:abstractNum>
  <w:abstractNum w:abstractNumId="7" w15:restartNumberingAfterBreak="0">
    <w:nsid w:val="0FF60558"/>
    <w:multiLevelType w:val="multilevel"/>
    <w:tmpl w:val="0D70FDD4"/>
    <w:lvl w:ilvl="0">
      <w:start w:val="8"/>
      <w:numFmt w:val="decimal"/>
      <w:lvlText w:val="%1."/>
      <w:lvlJc w:val="left"/>
      <w:pPr>
        <w:ind w:left="540" w:hanging="540"/>
      </w:pPr>
      <w:rPr>
        <w:rFonts w:hint="default"/>
      </w:rPr>
    </w:lvl>
    <w:lvl w:ilvl="1">
      <w:start w:val="3"/>
      <w:numFmt w:val="decimal"/>
      <w:lvlText w:val="%1.%2."/>
      <w:lvlJc w:val="left"/>
      <w:pPr>
        <w:ind w:left="895" w:hanging="540"/>
      </w:pPr>
      <w:rPr>
        <w:rFonts w:hint="default"/>
      </w:rPr>
    </w:lvl>
    <w:lvl w:ilvl="2">
      <w:start w:val="1"/>
      <w:numFmt w:val="decimal"/>
      <w:lvlText w:val="%1.%2.%3."/>
      <w:lvlJc w:val="left"/>
      <w:pPr>
        <w:ind w:left="1430" w:hanging="720"/>
      </w:pPr>
      <w:rPr>
        <w:rFonts w:hint="default"/>
        <w:sz w:val="24"/>
        <w:szCs w:val="24"/>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8" w15:restartNumberingAfterBreak="0">
    <w:nsid w:val="1067057F"/>
    <w:multiLevelType w:val="multilevel"/>
    <w:tmpl w:val="317CE288"/>
    <w:lvl w:ilvl="0">
      <w:start w:val="6"/>
      <w:numFmt w:val="decimal"/>
      <w:lvlText w:val="%1."/>
      <w:lvlJc w:val="left"/>
      <w:pPr>
        <w:ind w:left="360" w:hanging="360"/>
      </w:pPr>
      <w:rPr>
        <w:rFonts w:hint="default"/>
      </w:rPr>
    </w:lvl>
    <w:lvl w:ilvl="1">
      <w:start w:val="5"/>
      <w:numFmt w:val="decimal"/>
      <w:lvlText w:val="%1.%2."/>
      <w:lvlJc w:val="left"/>
      <w:pPr>
        <w:ind w:left="3200" w:hanging="360"/>
      </w:pPr>
      <w:rPr>
        <w:rFonts w:hint="default"/>
      </w:rPr>
    </w:lvl>
    <w:lvl w:ilvl="2">
      <w:start w:val="1"/>
      <w:numFmt w:val="decimal"/>
      <w:lvlText w:val="%1.%2.%3."/>
      <w:lvlJc w:val="left"/>
      <w:pPr>
        <w:ind w:left="6400" w:hanging="720"/>
      </w:pPr>
      <w:rPr>
        <w:rFonts w:hint="default"/>
      </w:rPr>
    </w:lvl>
    <w:lvl w:ilvl="3">
      <w:start w:val="1"/>
      <w:numFmt w:val="decimal"/>
      <w:lvlText w:val="%1.%2.%3.%4."/>
      <w:lvlJc w:val="left"/>
      <w:pPr>
        <w:ind w:left="9240" w:hanging="720"/>
      </w:pPr>
      <w:rPr>
        <w:rFonts w:hint="default"/>
      </w:rPr>
    </w:lvl>
    <w:lvl w:ilvl="4">
      <w:start w:val="1"/>
      <w:numFmt w:val="decimal"/>
      <w:lvlText w:val="%1.%2.%3.%4.%5."/>
      <w:lvlJc w:val="left"/>
      <w:pPr>
        <w:ind w:left="12440" w:hanging="1080"/>
      </w:pPr>
      <w:rPr>
        <w:rFonts w:hint="default"/>
      </w:rPr>
    </w:lvl>
    <w:lvl w:ilvl="5">
      <w:start w:val="1"/>
      <w:numFmt w:val="decimal"/>
      <w:lvlText w:val="%1.%2.%3.%4.%5.%6."/>
      <w:lvlJc w:val="left"/>
      <w:pPr>
        <w:ind w:left="15280" w:hanging="1080"/>
      </w:pPr>
      <w:rPr>
        <w:rFonts w:hint="default"/>
      </w:rPr>
    </w:lvl>
    <w:lvl w:ilvl="6">
      <w:start w:val="1"/>
      <w:numFmt w:val="decimal"/>
      <w:lvlText w:val="%1.%2.%3.%4.%5.%6.%7."/>
      <w:lvlJc w:val="left"/>
      <w:pPr>
        <w:ind w:left="18480" w:hanging="1440"/>
      </w:pPr>
      <w:rPr>
        <w:rFonts w:hint="default"/>
      </w:rPr>
    </w:lvl>
    <w:lvl w:ilvl="7">
      <w:start w:val="1"/>
      <w:numFmt w:val="decimal"/>
      <w:lvlText w:val="%1.%2.%3.%4.%5.%6.%7.%8."/>
      <w:lvlJc w:val="left"/>
      <w:pPr>
        <w:ind w:left="21320" w:hanging="1440"/>
      </w:pPr>
      <w:rPr>
        <w:rFonts w:hint="default"/>
      </w:rPr>
    </w:lvl>
    <w:lvl w:ilvl="8">
      <w:start w:val="1"/>
      <w:numFmt w:val="decimal"/>
      <w:lvlText w:val="%1.%2.%3.%4.%5.%6.%7.%8.%9."/>
      <w:lvlJc w:val="left"/>
      <w:pPr>
        <w:ind w:left="24520" w:hanging="1800"/>
      </w:pPr>
      <w:rPr>
        <w:rFonts w:hint="default"/>
      </w:rPr>
    </w:lvl>
  </w:abstractNum>
  <w:abstractNum w:abstractNumId="9" w15:restartNumberingAfterBreak="0">
    <w:nsid w:val="11EB1DDF"/>
    <w:multiLevelType w:val="multilevel"/>
    <w:tmpl w:val="3CE0F044"/>
    <w:name w:val="WW8Num1022"/>
    <w:lvl w:ilvl="0">
      <w:start w:val="1"/>
      <w:numFmt w:val="decimal"/>
      <w:lvlText w:val="%1."/>
      <w:lvlJc w:val="left"/>
      <w:pPr>
        <w:tabs>
          <w:tab w:val="num" w:pos="0"/>
        </w:tabs>
        <w:ind w:left="284" w:hanging="284"/>
      </w:pPr>
      <w:rPr>
        <w:rFonts w:ascii="Cambria Math" w:hAnsi="Cambria Math" w:cs="Times New Roman" w:hint="default"/>
        <w:b w:val="0"/>
        <w:i w:val="0"/>
        <w:color w:val="auto"/>
        <w:sz w:val="24"/>
      </w:rPr>
    </w:lvl>
    <w:lvl w:ilvl="1">
      <w:start w:val="1"/>
      <w:numFmt w:val="decimal"/>
      <w:lvlText w:val="%1.%2."/>
      <w:lvlJc w:val="left"/>
      <w:pPr>
        <w:tabs>
          <w:tab w:val="num" w:pos="0"/>
        </w:tabs>
        <w:ind w:left="992" w:hanging="708"/>
      </w:pPr>
      <w:rPr>
        <w:rFonts w:cs="Times New Roman" w:hint="default"/>
        <w:color w:val="auto"/>
      </w:rPr>
    </w:lvl>
    <w:lvl w:ilvl="2">
      <w:start w:val="1"/>
      <w:numFmt w:val="decimal"/>
      <w:lvlText w:val="%1.%2.%3"/>
      <w:lvlJc w:val="left"/>
      <w:pPr>
        <w:tabs>
          <w:tab w:val="num" w:pos="0"/>
        </w:tabs>
        <w:ind w:left="1700" w:hanging="708"/>
      </w:pPr>
      <w:rPr>
        <w:rFonts w:cs="Times New Roman" w:hint="default"/>
      </w:rPr>
    </w:lvl>
    <w:lvl w:ilvl="3">
      <w:start w:val="1"/>
      <w:numFmt w:val="decimal"/>
      <w:lvlText w:val="%1.%2.%3.%4"/>
      <w:lvlJc w:val="left"/>
      <w:pPr>
        <w:tabs>
          <w:tab w:val="num" w:pos="0"/>
        </w:tabs>
        <w:ind w:left="2408" w:hanging="708"/>
      </w:pPr>
      <w:rPr>
        <w:rFonts w:cs="Times New Roman" w:hint="default"/>
      </w:rPr>
    </w:lvl>
    <w:lvl w:ilvl="4">
      <w:start w:val="1"/>
      <w:numFmt w:val="decimal"/>
      <w:lvlText w:val="%1.%2.%3.%4.%5."/>
      <w:lvlJc w:val="left"/>
      <w:pPr>
        <w:tabs>
          <w:tab w:val="num" w:pos="0"/>
        </w:tabs>
        <w:ind w:left="3116" w:hanging="708"/>
      </w:pPr>
      <w:rPr>
        <w:rFonts w:cs="Times New Roman" w:hint="default"/>
      </w:rPr>
    </w:lvl>
    <w:lvl w:ilvl="5">
      <w:start w:val="1"/>
      <w:numFmt w:val="decimal"/>
      <w:lvlText w:val="%1.%2.%3.%4.%5.%6."/>
      <w:lvlJc w:val="left"/>
      <w:pPr>
        <w:tabs>
          <w:tab w:val="num" w:pos="0"/>
        </w:tabs>
        <w:ind w:left="3824" w:hanging="708"/>
      </w:pPr>
      <w:rPr>
        <w:rFonts w:cs="Times New Roman" w:hint="default"/>
      </w:rPr>
    </w:lvl>
    <w:lvl w:ilvl="6">
      <w:start w:val="1"/>
      <w:numFmt w:val="decimal"/>
      <w:lvlText w:val="%1.%2.%3.%4.%5.%6.%7."/>
      <w:lvlJc w:val="left"/>
      <w:pPr>
        <w:tabs>
          <w:tab w:val="num" w:pos="0"/>
        </w:tabs>
        <w:ind w:left="4532" w:hanging="708"/>
      </w:pPr>
      <w:rPr>
        <w:rFonts w:cs="Times New Roman" w:hint="default"/>
      </w:rPr>
    </w:lvl>
    <w:lvl w:ilvl="7">
      <w:start w:val="1"/>
      <w:numFmt w:val="decimal"/>
      <w:lvlText w:val="%1.%2.%3.%4.%5.%6.%7.%8."/>
      <w:lvlJc w:val="left"/>
      <w:pPr>
        <w:tabs>
          <w:tab w:val="num" w:pos="0"/>
        </w:tabs>
        <w:ind w:left="5240" w:hanging="708"/>
      </w:pPr>
      <w:rPr>
        <w:rFonts w:cs="Times New Roman" w:hint="default"/>
      </w:rPr>
    </w:lvl>
    <w:lvl w:ilvl="8">
      <w:start w:val="1"/>
      <w:numFmt w:val="decimal"/>
      <w:lvlText w:val="%1.%2.%3.%4.%5.%6.%7.%8.%9."/>
      <w:lvlJc w:val="left"/>
      <w:pPr>
        <w:tabs>
          <w:tab w:val="num" w:pos="0"/>
        </w:tabs>
        <w:ind w:left="5948" w:hanging="708"/>
      </w:pPr>
      <w:rPr>
        <w:rFonts w:cs="Times New Roman" w:hint="default"/>
      </w:rPr>
    </w:lvl>
  </w:abstractNum>
  <w:abstractNum w:abstractNumId="10" w15:restartNumberingAfterBreak="0">
    <w:nsid w:val="18A22E86"/>
    <w:multiLevelType w:val="multilevel"/>
    <w:tmpl w:val="B42A4FE6"/>
    <w:lvl w:ilvl="0">
      <w:start w:val="3"/>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540"/>
        </w:tabs>
        <w:ind w:left="540" w:hanging="540"/>
      </w:pPr>
      <w:rPr>
        <w:rFonts w:cs="Times New Roman" w:hint="default"/>
        <w:color w:val="auto"/>
      </w:rPr>
    </w:lvl>
    <w:lvl w:ilvl="2">
      <w:start w:val="1"/>
      <w:numFmt w:val="decimal"/>
      <w:lvlText w:val="%1.%2.%3."/>
      <w:lvlJc w:val="left"/>
      <w:pPr>
        <w:tabs>
          <w:tab w:val="num" w:pos="1080"/>
        </w:tabs>
        <w:ind w:left="1080" w:hanging="720"/>
      </w:pPr>
      <w:rPr>
        <w:rFonts w:cs="Times New Roman" w:hint="default"/>
        <w:b w:val="0"/>
      </w:rPr>
    </w:lvl>
    <w:lvl w:ilvl="3">
      <w:start w:val="1"/>
      <w:numFmt w:val="decimal"/>
      <w:lvlText w:val="%1.%2.%3.%4."/>
      <w:lvlJc w:val="left"/>
      <w:pPr>
        <w:tabs>
          <w:tab w:val="num" w:pos="720"/>
        </w:tabs>
        <w:ind w:left="720" w:hanging="720"/>
      </w:pPr>
      <w:rPr>
        <w:rFonts w:ascii="Calibri" w:hAnsi="Calibri" w:cs="Times New Roman" w:hint="default"/>
        <w:b w:val="0"/>
        <w:sz w:val="22"/>
        <w:szCs w:val="22"/>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19A0486E"/>
    <w:multiLevelType w:val="hybridMultilevel"/>
    <w:tmpl w:val="EFBC9CA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0086BD6"/>
    <w:multiLevelType w:val="multilevel"/>
    <w:tmpl w:val="1352AAB2"/>
    <w:lvl w:ilvl="0">
      <w:start w:val="5"/>
      <w:numFmt w:val="decimal"/>
      <w:lvlText w:val="%1."/>
      <w:lvlJc w:val="left"/>
      <w:pPr>
        <w:ind w:left="360" w:hanging="360"/>
      </w:pPr>
      <w:rPr>
        <w:rFonts w:hint="default"/>
        <w:u w:val="single"/>
      </w:rPr>
    </w:lvl>
    <w:lvl w:ilvl="1">
      <w:start w:val="1"/>
      <w:numFmt w:val="decimal"/>
      <w:lvlText w:val="%1.%2."/>
      <w:lvlJc w:val="left"/>
      <w:pPr>
        <w:ind w:left="786" w:hanging="360"/>
      </w:pPr>
      <w:rPr>
        <w:rFonts w:ascii="Times New Roman" w:hAnsi="Times New Roman" w:cs="Times New Roman" w:hint="default"/>
        <w:sz w:val="24"/>
        <w:szCs w:val="24"/>
        <w:u w:val="none"/>
      </w:rPr>
    </w:lvl>
    <w:lvl w:ilvl="2">
      <w:start w:val="1"/>
      <w:numFmt w:val="decimal"/>
      <w:lvlText w:val="%1.%2.%3."/>
      <w:lvlJc w:val="left"/>
      <w:pPr>
        <w:ind w:left="1572" w:hanging="720"/>
      </w:pPr>
      <w:rPr>
        <w:rFonts w:hint="default"/>
        <w:u w:val="none"/>
      </w:rPr>
    </w:lvl>
    <w:lvl w:ilvl="3">
      <w:start w:val="1"/>
      <w:numFmt w:val="decimal"/>
      <w:lvlText w:val="%1.%2.%3.%4."/>
      <w:lvlJc w:val="left"/>
      <w:pPr>
        <w:ind w:left="1998" w:hanging="720"/>
      </w:pPr>
      <w:rPr>
        <w:rFonts w:hint="default"/>
        <w:u w:val="single"/>
      </w:rPr>
    </w:lvl>
    <w:lvl w:ilvl="4">
      <w:start w:val="1"/>
      <w:numFmt w:val="decimal"/>
      <w:lvlText w:val="%1.%2.%3.%4.%5."/>
      <w:lvlJc w:val="left"/>
      <w:pPr>
        <w:ind w:left="2784" w:hanging="1080"/>
      </w:pPr>
      <w:rPr>
        <w:rFonts w:hint="default"/>
        <w:u w:val="single"/>
      </w:rPr>
    </w:lvl>
    <w:lvl w:ilvl="5">
      <w:start w:val="1"/>
      <w:numFmt w:val="decimal"/>
      <w:lvlText w:val="%1.%2.%3.%4.%5.%6."/>
      <w:lvlJc w:val="left"/>
      <w:pPr>
        <w:ind w:left="3210" w:hanging="1080"/>
      </w:pPr>
      <w:rPr>
        <w:rFonts w:hint="default"/>
        <w:u w:val="single"/>
      </w:rPr>
    </w:lvl>
    <w:lvl w:ilvl="6">
      <w:start w:val="1"/>
      <w:numFmt w:val="decimal"/>
      <w:lvlText w:val="%1.%2.%3.%4.%5.%6.%7."/>
      <w:lvlJc w:val="left"/>
      <w:pPr>
        <w:ind w:left="3996" w:hanging="1440"/>
      </w:pPr>
      <w:rPr>
        <w:rFonts w:hint="default"/>
        <w:u w:val="single"/>
      </w:rPr>
    </w:lvl>
    <w:lvl w:ilvl="7">
      <w:start w:val="1"/>
      <w:numFmt w:val="decimal"/>
      <w:lvlText w:val="%1.%2.%3.%4.%5.%6.%7.%8."/>
      <w:lvlJc w:val="left"/>
      <w:pPr>
        <w:ind w:left="4422" w:hanging="1440"/>
      </w:pPr>
      <w:rPr>
        <w:rFonts w:hint="default"/>
        <w:u w:val="single"/>
      </w:rPr>
    </w:lvl>
    <w:lvl w:ilvl="8">
      <w:start w:val="1"/>
      <w:numFmt w:val="decimal"/>
      <w:lvlText w:val="%1.%2.%3.%4.%5.%6.%7.%8.%9."/>
      <w:lvlJc w:val="left"/>
      <w:pPr>
        <w:ind w:left="5208" w:hanging="1800"/>
      </w:pPr>
      <w:rPr>
        <w:rFonts w:hint="default"/>
        <w:u w:val="single"/>
      </w:rPr>
    </w:lvl>
  </w:abstractNum>
  <w:abstractNum w:abstractNumId="13" w15:restartNumberingAfterBreak="0">
    <w:nsid w:val="31B94D50"/>
    <w:multiLevelType w:val="multilevel"/>
    <w:tmpl w:val="5112A9AA"/>
    <w:lvl w:ilvl="0">
      <w:start w:val="1"/>
      <w:numFmt w:val="decimal"/>
      <w:lvlText w:val="%1."/>
      <w:lvlJc w:val="left"/>
      <w:pPr>
        <w:ind w:left="540" w:hanging="540"/>
      </w:pPr>
      <w:rPr>
        <w:rFonts w:hint="default"/>
        <w:sz w:val="24"/>
      </w:rPr>
    </w:lvl>
    <w:lvl w:ilvl="1">
      <w:start w:val="6"/>
      <w:numFmt w:val="decimal"/>
      <w:lvlText w:val="%1.%2."/>
      <w:lvlJc w:val="left"/>
      <w:pPr>
        <w:ind w:left="810" w:hanging="540"/>
      </w:pPr>
      <w:rPr>
        <w:rFonts w:hint="default"/>
        <w:sz w:val="24"/>
      </w:rPr>
    </w:lvl>
    <w:lvl w:ilvl="2">
      <w:start w:val="1"/>
      <w:numFmt w:val="decimal"/>
      <w:lvlText w:val="%1.%2.%3."/>
      <w:lvlJc w:val="left"/>
      <w:pPr>
        <w:ind w:left="1260" w:hanging="720"/>
      </w:pPr>
      <w:rPr>
        <w:rFonts w:hint="default"/>
        <w:b w:val="0"/>
        <w:bCs/>
        <w:color w:val="auto"/>
        <w:sz w:val="24"/>
      </w:rPr>
    </w:lvl>
    <w:lvl w:ilvl="3">
      <w:start w:val="1"/>
      <w:numFmt w:val="decimal"/>
      <w:lvlText w:val="%1.%2.%3.%4."/>
      <w:lvlJc w:val="left"/>
      <w:pPr>
        <w:ind w:left="1530" w:hanging="720"/>
      </w:pPr>
      <w:rPr>
        <w:rFonts w:hint="default"/>
        <w:sz w:val="24"/>
      </w:rPr>
    </w:lvl>
    <w:lvl w:ilvl="4">
      <w:start w:val="1"/>
      <w:numFmt w:val="decimal"/>
      <w:lvlText w:val="%1.%2.%3.%4.%5."/>
      <w:lvlJc w:val="left"/>
      <w:pPr>
        <w:ind w:left="2160" w:hanging="1080"/>
      </w:pPr>
      <w:rPr>
        <w:rFonts w:hint="default"/>
        <w:sz w:val="24"/>
      </w:rPr>
    </w:lvl>
    <w:lvl w:ilvl="5">
      <w:start w:val="1"/>
      <w:numFmt w:val="decimal"/>
      <w:lvlText w:val="%1.%2.%3.%4.%5.%6."/>
      <w:lvlJc w:val="left"/>
      <w:pPr>
        <w:ind w:left="2430" w:hanging="1080"/>
      </w:pPr>
      <w:rPr>
        <w:rFonts w:hint="default"/>
        <w:sz w:val="24"/>
      </w:rPr>
    </w:lvl>
    <w:lvl w:ilvl="6">
      <w:start w:val="1"/>
      <w:numFmt w:val="decimal"/>
      <w:lvlText w:val="%1.%2.%3.%4.%5.%6.%7."/>
      <w:lvlJc w:val="left"/>
      <w:pPr>
        <w:ind w:left="3060" w:hanging="1440"/>
      </w:pPr>
      <w:rPr>
        <w:rFonts w:hint="default"/>
        <w:sz w:val="24"/>
      </w:rPr>
    </w:lvl>
    <w:lvl w:ilvl="7">
      <w:start w:val="1"/>
      <w:numFmt w:val="decimal"/>
      <w:lvlText w:val="%1.%2.%3.%4.%5.%6.%7.%8."/>
      <w:lvlJc w:val="left"/>
      <w:pPr>
        <w:ind w:left="3330" w:hanging="1440"/>
      </w:pPr>
      <w:rPr>
        <w:rFonts w:hint="default"/>
        <w:sz w:val="24"/>
      </w:rPr>
    </w:lvl>
    <w:lvl w:ilvl="8">
      <w:start w:val="1"/>
      <w:numFmt w:val="decimal"/>
      <w:lvlText w:val="%1.%2.%3.%4.%5.%6.%7.%8.%9."/>
      <w:lvlJc w:val="left"/>
      <w:pPr>
        <w:ind w:left="3960" w:hanging="1800"/>
      </w:pPr>
      <w:rPr>
        <w:rFonts w:hint="default"/>
        <w:sz w:val="24"/>
      </w:rPr>
    </w:lvl>
  </w:abstractNum>
  <w:abstractNum w:abstractNumId="14" w15:restartNumberingAfterBreak="0">
    <w:nsid w:val="35DF79A3"/>
    <w:multiLevelType w:val="multilevel"/>
    <w:tmpl w:val="7452FBAE"/>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pStyle w:val="virsraksts11"/>
      <w:lvlText w:val="%1.%2."/>
      <w:lvlJc w:val="left"/>
      <w:pPr>
        <w:tabs>
          <w:tab w:val="num" w:pos="360"/>
        </w:tabs>
        <w:ind w:left="360" w:hanging="360"/>
      </w:pPr>
      <w:rPr>
        <w:rFonts w:ascii="Times New Roman" w:hAnsi="Times New Roman" w:cs="Times New Roman" w:hint="default"/>
        <w:b w:val="0"/>
      </w:rPr>
    </w:lvl>
    <w:lvl w:ilvl="2">
      <w:start w:val="1"/>
      <w:numFmt w:val="decimal"/>
      <w:lvlText w:val="%1.%2.%3."/>
      <w:lvlJc w:val="left"/>
      <w:pPr>
        <w:tabs>
          <w:tab w:val="num" w:pos="1080"/>
        </w:tabs>
        <w:ind w:left="1080" w:hanging="720"/>
      </w:pPr>
      <w:rPr>
        <w:rFonts w:cs="Times New Roman" w:hint="default"/>
        <w:b w:val="0"/>
        <w:color w:val="auto"/>
        <w:sz w:val="24"/>
        <w:szCs w:val="24"/>
      </w:rPr>
    </w:lvl>
    <w:lvl w:ilvl="3">
      <w:start w:val="1"/>
      <w:numFmt w:val="decimal"/>
      <w:lvlText w:val="%1.%2.%3.%4."/>
      <w:lvlJc w:val="left"/>
      <w:pPr>
        <w:tabs>
          <w:tab w:val="num" w:pos="720"/>
        </w:tabs>
        <w:ind w:left="720" w:hanging="720"/>
      </w:pPr>
      <w:rPr>
        <w:rFonts w:ascii="Times New Roman" w:hAnsi="Times New Roman" w:cs="Times New Roman" w:hint="default"/>
        <w:b w:val="0"/>
        <w:sz w:val="24"/>
        <w:szCs w:val="24"/>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374C0F4A"/>
    <w:multiLevelType w:val="multilevel"/>
    <w:tmpl w:val="2490EA48"/>
    <w:lvl w:ilvl="0">
      <w:start w:val="12"/>
      <w:numFmt w:val="decimal"/>
      <w:lvlText w:val="%1."/>
      <w:lvlJc w:val="left"/>
      <w:pPr>
        <w:ind w:left="480" w:hanging="480"/>
      </w:pPr>
      <w:rPr>
        <w:rFonts w:hint="default"/>
      </w:rPr>
    </w:lvl>
    <w:lvl w:ilvl="1">
      <w:start w:val="1"/>
      <w:numFmt w:val="decimal"/>
      <w:lvlText w:val="%1.%2."/>
      <w:lvlJc w:val="left"/>
      <w:pPr>
        <w:ind w:left="1713" w:hanging="480"/>
      </w:pPr>
      <w:rPr>
        <w:rFonts w:hint="default"/>
        <w:b w:val="0"/>
        <w:bCs w:val="0"/>
      </w:rPr>
    </w:lvl>
    <w:lvl w:ilvl="2">
      <w:start w:val="1"/>
      <w:numFmt w:val="decimal"/>
      <w:lvlText w:val="%1.%2.%3."/>
      <w:lvlJc w:val="left"/>
      <w:pPr>
        <w:ind w:left="3186" w:hanging="720"/>
      </w:pPr>
      <w:rPr>
        <w:rFonts w:hint="default"/>
      </w:rPr>
    </w:lvl>
    <w:lvl w:ilvl="3">
      <w:start w:val="1"/>
      <w:numFmt w:val="decimal"/>
      <w:lvlText w:val="%1.%2.%3.%4."/>
      <w:lvlJc w:val="left"/>
      <w:pPr>
        <w:ind w:left="4419" w:hanging="720"/>
      </w:pPr>
      <w:rPr>
        <w:rFonts w:hint="default"/>
      </w:rPr>
    </w:lvl>
    <w:lvl w:ilvl="4">
      <w:start w:val="1"/>
      <w:numFmt w:val="decimal"/>
      <w:lvlText w:val="%1.%2.%3.%4.%5."/>
      <w:lvlJc w:val="left"/>
      <w:pPr>
        <w:ind w:left="6012" w:hanging="1080"/>
      </w:pPr>
      <w:rPr>
        <w:rFonts w:hint="default"/>
      </w:rPr>
    </w:lvl>
    <w:lvl w:ilvl="5">
      <w:start w:val="1"/>
      <w:numFmt w:val="decimal"/>
      <w:lvlText w:val="%1.%2.%3.%4.%5.%6."/>
      <w:lvlJc w:val="left"/>
      <w:pPr>
        <w:ind w:left="7245" w:hanging="1080"/>
      </w:pPr>
      <w:rPr>
        <w:rFonts w:hint="default"/>
      </w:rPr>
    </w:lvl>
    <w:lvl w:ilvl="6">
      <w:start w:val="1"/>
      <w:numFmt w:val="decimal"/>
      <w:lvlText w:val="%1.%2.%3.%4.%5.%6.%7."/>
      <w:lvlJc w:val="left"/>
      <w:pPr>
        <w:ind w:left="8838" w:hanging="1440"/>
      </w:pPr>
      <w:rPr>
        <w:rFonts w:hint="default"/>
      </w:rPr>
    </w:lvl>
    <w:lvl w:ilvl="7">
      <w:start w:val="1"/>
      <w:numFmt w:val="decimal"/>
      <w:lvlText w:val="%1.%2.%3.%4.%5.%6.%7.%8."/>
      <w:lvlJc w:val="left"/>
      <w:pPr>
        <w:ind w:left="10071" w:hanging="1440"/>
      </w:pPr>
      <w:rPr>
        <w:rFonts w:hint="default"/>
      </w:rPr>
    </w:lvl>
    <w:lvl w:ilvl="8">
      <w:start w:val="1"/>
      <w:numFmt w:val="decimal"/>
      <w:lvlText w:val="%1.%2.%3.%4.%5.%6.%7.%8.%9."/>
      <w:lvlJc w:val="left"/>
      <w:pPr>
        <w:ind w:left="11664" w:hanging="1800"/>
      </w:pPr>
      <w:rPr>
        <w:rFonts w:hint="default"/>
      </w:rPr>
    </w:lvl>
  </w:abstractNum>
  <w:abstractNum w:abstractNumId="16" w15:restartNumberingAfterBreak="0">
    <w:nsid w:val="38FC60AD"/>
    <w:multiLevelType w:val="hybridMultilevel"/>
    <w:tmpl w:val="596048F0"/>
    <w:lvl w:ilvl="0" w:tplc="B6ECED84">
      <w:start w:val="1"/>
      <w:numFmt w:val="decimal"/>
      <w:pStyle w:val="ekv"/>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AA6400B"/>
    <w:multiLevelType w:val="multilevel"/>
    <w:tmpl w:val="D7C64520"/>
    <w:name w:val="WW8Num22"/>
    <w:lvl w:ilvl="0">
      <w:start w:val="8"/>
      <w:numFmt w:val="decimal"/>
      <w:lvlText w:val="%1."/>
      <w:lvlJc w:val="left"/>
      <w:pPr>
        <w:tabs>
          <w:tab w:val="num" w:pos="495"/>
        </w:tabs>
        <w:ind w:left="495" w:hanging="495"/>
      </w:pPr>
      <w:rPr>
        <w:rFonts w:hint="default"/>
        <w:b/>
      </w:rPr>
    </w:lvl>
    <w:lvl w:ilvl="1">
      <w:start w:val="6"/>
      <w:numFmt w:val="decimal"/>
      <w:lvlText w:val="%1.%2."/>
      <w:lvlJc w:val="left"/>
      <w:pPr>
        <w:tabs>
          <w:tab w:val="num" w:pos="495"/>
        </w:tabs>
        <w:ind w:left="495" w:hanging="49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pStyle w:val="Bulletnew"/>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9" w15:restartNumberingAfterBreak="0">
    <w:nsid w:val="41087FB0"/>
    <w:multiLevelType w:val="multilevel"/>
    <w:tmpl w:val="30663A20"/>
    <w:lvl w:ilvl="0">
      <w:start w:val="4"/>
      <w:numFmt w:val="decimal"/>
      <w:lvlText w:val="%1."/>
      <w:lvlJc w:val="left"/>
      <w:pPr>
        <w:ind w:left="360" w:hanging="360"/>
      </w:pPr>
      <w:rPr>
        <w:rFonts w:hint="default"/>
        <w:sz w:val="22"/>
      </w:rPr>
    </w:lvl>
    <w:lvl w:ilvl="1">
      <w:start w:val="1"/>
      <w:numFmt w:val="decimal"/>
      <w:lvlText w:val="%1.%2."/>
      <w:lvlJc w:val="left"/>
      <w:pPr>
        <w:ind w:left="1020" w:hanging="360"/>
      </w:pPr>
      <w:rPr>
        <w:rFonts w:hint="default"/>
        <w:b w:val="0"/>
        <w:bCs/>
        <w:sz w:val="22"/>
      </w:rPr>
    </w:lvl>
    <w:lvl w:ilvl="2">
      <w:start w:val="1"/>
      <w:numFmt w:val="decimal"/>
      <w:lvlText w:val="%1.%2.%3."/>
      <w:lvlJc w:val="left"/>
      <w:pPr>
        <w:ind w:left="2040" w:hanging="720"/>
      </w:pPr>
      <w:rPr>
        <w:rFonts w:hint="default"/>
        <w:sz w:val="22"/>
      </w:rPr>
    </w:lvl>
    <w:lvl w:ilvl="3">
      <w:start w:val="1"/>
      <w:numFmt w:val="decimal"/>
      <w:lvlText w:val="%1.%2.%3.%4."/>
      <w:lvlJc w:val="left"/>
      <w:pPr>
        <w:ind w:left="2700" w:hanging="720"/>
      </w:pPr>
      <w:rPr>
        <w:rFonts w:hint="default"/>
        <w:sz w:val="22"/>
      </w:rPr>
    </w:lvl>
    <w:lvl w:ilvl="4">
      <w:start w:val="1"/>
      <w:numFmt w:val="decimal"/>
      <w:lvlText w:val="%1.%2.%3.%4.%5."/>
      <w:lvlJc w:val="left"/>
      <w:pPr>
        <w:ind w:left="3720" w:hanging="1080"/>
      </w:pPr>
      <w:rPr>
        <w:rFonts w:hint="default"/>
        <w:sz w:val="22"/>
      </w:rPr>
    </w:lvl>
    <w:lvl w:ilvl="5">
      <w:start w:val="1"/>
      <w:numFmt w:val="decimal"/>
      <w:lvlText w:val="%1.%2.%3.%4.%5.%6."/>
      <w:lvlJc w:val="left"/>
      <w:pPr>
        <w:ind w:left="4380" w:hanging="1080"/>
      </w:pPr>
      <w:rPr>
        <w:rFonts w:hint="default"/>
        <w:sz w:val="22"/>
      </w:rPr>
    </w:lvl>
    <w:lvl w:ilvl="6">
      <w:start w:val="1"/>
      <w:numFmt w:val="decimal"/>
      <w:lvlText w:val="%1.%2.%3.%4.%5.%6.%7."/>
      <w:lvlJc w:val="left"/>
      <w:pPr>
        <w:ind w:left="5400" w:hanging="1440"/>
      </w:pPr>
      <w:rPr>
        <w:rFonts w:hint="default"/>
        <w:sz w:val="22"/>
      </w:rPr>
    </w:lvl>
    <w:lvl w:ilvl="7">
      <w:start w:val="1"/>
      <w:numFmt w:val="decimal"/>
      <w:lvlText w:val="%1.%2.%3.%4.%5.%6.%7.%8."/>
      <w:lvlJc w:val="left"/>
      <w:pPr>
        <w:ind w:left="6060" w:hanging="1440"/>
      </w:pPr>
      <w:rPr>
        <w:rFonts w:hint="default"/>
        <w:sz w:val="22"/>
      </w:rPr>
    </w:lvl>
    <w:lvl w:ilvl="8">
      <w:start w:val="1"/>
      <w:numFmt w:val="decimal"/>
      <w:lvlText w:val="%1.%2.%3.%4.%5.%6.%7.%8.%9."/>
      <w:lvlJc w:val="left"/>
      <w:pPr>
        <w:ind w:left="7080" w:hanging="1800"/>
      </w:pPr>
      <w:rPr>
        <w:rFonts w:hint="default"/>
        <w:sz w:val="22"/>
      </w:rPr>
    </w:lvl>
  </w:abstractNum>
  <w:abstractNum w:abstractNumId="20" w15:restartNumberingAfterBreak="0">
    <w:nsid w:val="440B2F71"/>
    <w:multiLevelType w:val="multilevel"/>
    <w:tmpl w:val="3A3800EC"/>
    <w:lvl w:ilvl="0">
      <w:start w:val="1"/>
      <w:numFmt w:val="decimal"/>
      <w:lvlText w:val="%1."/>
      <w:lvlJc w:val="left"/>
      <w:pPr>
        <w:ind w:left="360" w:hanging="360"/>
      </w:pPr>
      <w:rPr>
        <w:rFonts w:ascii="Times New Roman" w:hAnsi="Times New Roman" w:cs="Times New Roman"/>
        <w:b w:val="0"/>
      </w:rPr>
    </w:lvl>
    <w:lvl w:ilvl="1">
      <w:start w:val="1"/>
      <w:numFmt w:val="decimal"/>
      <w:lvlText w:val="%1.%2."/>
      <w:lvlJc w:val="left"/>
      <w:pPr>
        <w:ind w:left="1000" w:hanging="432"/>
      </w:pPr>
      <w:rPr>
        <w:rFonts w:ascii="Times New Roman" w:hAnsi="Times New Roman" w:cs="Times New Roman"/>
        <w:b w:val="0"/>
        <w:i w:val="0"/>
        <w:iCs w:val="0"/>
      </w:rPr>
    </w:lvl>
    <w:lvl w:ilvl="2">
      <w:start w:val="1"/>
      <w:numFmt w:val="decimal"/>
      <w:lvlText w:val="%1.%2.%3."/>
      <w:lvlJc w:val="left"/>
      <w:pPr>
        <w:ind w:left="1224" w:hanging="504"/>
      </w:pPr>
      <w:rPr>
        <w:rFonts w:ascii="Times New Roman" w:hAnsi="Times New Roman" w:cs="Times New Roman"/>
      </w:rPr>
    </w:lvl>
    <w:lvl w:ilvl="3">
      <w:start w:val="1"/>
      <w:numFmt w:val="decimal"/>
      <w:lvlText w:val="%1.%2.%3.%4."/>
      <w:lvlJc w:val="left"/>
      <w:pPr>
        <w:ind w:left="1728" w:hanging="648"/>
      </w:pPr>
      <w:rPr>
        <w:rFonts w:ascii="Times New Roman" w:hAnsi="Times New Roman" w:cs="Times New Roman"/>
      </w:rPr>
    </w:lvl>
    <w:lvl w:ilvl="4">
      <w:start w:val="1"/>
      <w:numFmt w:val="decimal"/>
      <w:lvlText w:val="%1.%2.%3.%4.%5."/>
      <w:lvlJc w:val="left"/>
      <w:pPr>
        <w:ind w:left="2232" w:hanging="792"/>
      </w:pPr>
      <w:rPr>
        <w:rFonts w:ascii="Times New Roman" w:hAnsi="Times New Roman" w:cs="Times New Roman"/>
      </w:rPr>
    </w:lvl>
    <w:lvl w:ilvl="5">
      <w:start w:val="1"/>
      <w:numFmt w:val="decimal"/>
      <w:lvlText w:val="%1.%2.%3.%4.%5.%6."/>
      <w:lvlJc w:val="left"/>
      <w:pPr>
        <w:ind w:left="2736" w:hanging="936"/>
      </w:pPr>
      <w:rPr>
        <w:rFonts w:ascii="Times New Roman" w:hAnsi="Times New Roman" w:cs="Times New Roman"/>
      </w:rPr>
    </w:lvl>
    <w:lvl w:ilvl="6">
      <w:start w:val="1"/>
      <w:numFmt w:val="decimal"/>
      <w:lvlText w:val="%1.%2.%3.%4.%5.%6.%7."/>
      <w:lvlJc w:val="left"/>
      <w:pPr>
        <w:ind w:left="3240" w:hanging="1080"/>
      </w:pPr>
      <w:rPr>
        <w:rFonts w:ascii="Times New Roman" w:hAnsi="Times New Roman" w:cs="Times New Roman"/>
      </w:rPr>
    </w:lvl>
    <w:lvl w:ilvl="7">
      <w:start w:val="1"/>
      <w:numFmt w:val="decimal"/>
      <w:lvlText w:val="%1.%2.%3.%4.%5.%6.%7.%8."/>
      <w:lvlJc w:val="left"/>
      <w:pPr>
        <w:ind w:left="3744" w:hanging="1224"/>
      </w:pPr>
      <w:rPr>
        <w:rFonts w:ascii="Times New Roman" w:hAnsi="Times New Roman" w:cs="Times New Roman"/>
      </w:rPr>
    </w:lvl>
    <w:lvl w:ilvl="8">
      <w:start w:val="1"/>
      <w:numFmt w:val="decimal"/>
      <w:lvlText w:val="%1.%2.%3.%4.%5.%6.%7.%8.%9."/>
      <w:lvlJc w:val="left"/>
      <w:pPr>
        <w:ind w:left="4320" w:hanging="1440"/>
      </w:pPr>
      <w:rPr>
        <w:rFonts w:ascii="Times New Roman" w:hAnsi="Times New Roman" w:cs="Times New Roman"/>
      </w:rPr>
    </w:lvl>
  </w:abstractNum>
  <w:abstractNum w:abstractNumId="21" w15:restartNumberingAfterBreak="0">
    <w:nsid w:val="4C3D775C"/>
    <w:multiLevelType w:val="multilevel"/>
    <w:tmpl w:val="C11A9092"/>
    <w:lvl w:ilvl="0">
      <w:start w:val="1"/>
      <w:numFmt w:val="decimal"/>
      <w:pStyle w:val="1Lgumam"/>
      <w:lvlText w:val="%1."/>
      <w:lvlJc w:val="left"/>
      <w:pPr>
        <w:ind w:left="360" w:hanging="360"/>
      </w:pPr>
      <w:rPr>
        <w:b/>
      </w:rPr>
    </w:lvl>
    <w:lvl w:ilvl="1">
      <w:start w:val="1"/>
      <w:numFmt w:val="decimal"/>
      <w:pStyle w:val="11Lgumam"/>
      <w:lvlText w:val="%1.%2."/>
      <w:lvlJc w:val="left"/>
      <w:pPr>
        <w:ind w:left="2701" w:hanging="432"/>
      </w:pPr>
    </w:lvl>
    <w:lvl w:ilvl="2">
      <w:start w:val="1"/>
      <w:numFmt w:val="decimal"/>
      <w:pStyle w:val="111Lgumam"/>
      <w:lvlText w:val="%1.%2.%3."/>
      <w:lvlJc w:val="left"/>
      <w:pPr>
        <w:ind w:left="1224"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ED63D20"/>
    <w:multiLevelType w:val="multilevel"/>
    <w:tmpl w:val="B922E48E"/>
    <w:lvl w:ilvl="0">
      <w:start w:val="2"/>
      <w:numFmt w:val="decimal"/>
      <w:lvlText w:val="%1."/>
      <w:lvlJc w:val="left"/>
      <w:pPr>
        <w:ind w:left="360" w:hanging="360"/>
      </w:pPr>
      <w:rPr>
        <w:rFonts w:hint="default"/>
        <w:b/>
        <w:bCs/>
      </w:rPr>
    </w:lvl>
    <w:lvl w:ilvl="1">
      <w:start w:val="5"/>
      <w:numFmt w:val="decimal"/>
      <w:lvlText w:val="%1.%2."/>
      <w:lvlJc w:val="left"/>
      <w:pPr>
        <w:ind w:left="786" w:hanging="360"/>
      </w:pPr>
      <w:rPr>
        <w:rFonts w:hint="default"/>
        <w:b w:val="0"/>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8660418"/>
    <w:multiLevelType w:val="multilevel"/>
    <w:tmpl w:val="208A9924"/>
    <w:lvl w:ilvl="0">
      <w:start w:val="11"/>
      <w:numFmt w:val="decimal"/>
      <w:lvlText w:val="%1."/>
      <w:lvlJc w:val="left"/>
      <w:pPr>
        <w:ind w:left="660" w:hanging="660"/>
      </w:pPr>
      <w:rPr>
        <w:rFonts w:hint="default"/>
      </w:rPr>
    </w:lvl>
    <w:lvl w:ilvl="1">
      <w:start w:val="4"/>
      <w:numFmt w:val="decimal"/>
      <w:lvlText w:val="%1.%2."/>
      <w:lvlJc w:val="left"/>
      <w:pPr>
        <w:ind w:left="1510" w:hanging="66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24" w15:restartNumberingAfterBreak="0">
    <w:nsid w:val="609F06F6"/>
    <w:multiLevelType w:val="multilevel"/>
    <w:tmpl w:val="7D52575E"/>
    <w:lvl w:ilvl="0">
      <w:start w:val="6"/>
      <w:numFmt w:val="decimal"/>
      <w:lvlText w:val="%1."/>
      <w:lvlJc w:val="left"/>
      <w:pPr>
        <w:ind w:left="360" w:hanging="360"/>
      </w:pPr>
      <w:rPr>
        <w:rFonts w:ascii="Times New Roman" w:hAnsi="Times New Roman" w:cs="Times New Roman" w:hint="default"/>
        <w:b w:val="0"/>
      </w:rPr>
    </w:lvl>
    <w:lvl w:ilvl="1">
      <w:start w:val="1"/>
      <w:numFmt w:val="decimal"/>
      <w:lvlText w:val="%1.%2."/>
      <w:lvlJc w:val="left"/>
      <w:pPr>
        <w:ind w:left="1070" w:hanging="360"/>
      </w:pPr>
      <w:rPr>
        <w:rFonts w:ascii="Times New Roman" w:hAnsi="Times New Roman" w:cs="Times New Roman" w:hint="default"/>
        <w:b w:val="0"/>
        <w:i w:val="0"/>
        <w:sz w:val="24"/>
        <w:szCs w:val="24"/>
      </w:rPr>
    </w:lvl>
    <w:lvl w:ilvl="2">
      <w:start w:val="1"/>
      <w:numFmt w:val="decimal"/>
      <w:lvlText w:val="%1.%2.%3."/>
      <w:lvlJc w:val="left"/>
      <w:pPr>
        <w:ind w:left="720" w:hanging="720"/>
      </w:pPr>
      <w:rPr>
        <w:rFonts w:ascii="Times New Roman" w:hAnsi="Times New Roman" w:cs="Times New Roman" w:hint="default"/>
        <w:b w:val="0"/>
        <w:bCs w:val="0"/>
        <w:i w:val="0"/>
        <w:lang w:val="x-none"/>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25" w15:restartNumberingAfterBreak="0">
    <w:nsid w:val="61751868"/>
    <w:multiLevelType w:val="multilevel"/>
    <w:tmpl w:val="D3EA5E56"/>
    <w:name w:val="WW8Num222"/>
    <w:lvl w:ilvl="0">
      <w:start w:val="1"/>
      <w:numFmt w:val="decimal"/>
      <w:lvlText w:val="%1."/>
      <w:lvlJc w:val="left"/>
      <w:pPr>
        <w:tabs>
          <w:tab w:val="num" w:pos="720"/>
        </w:tabs>
        <w:ind w:left="720" w:hanging="360"/>
      </w:pPr>
    </w:lvl>
    <w:lvl w:ilvl="1">
      <w:start w:val="1"/>
      <w:numFmt w:val="decimal"/>
      <w:isLgl/>
      <w:lvlText w:val="%1.%2."/>
      <w:lvlJc w:val="left"/>
      <w:pPr>
        <w:tabs>
          <w:tab w:val="num" w:pos="780"/>
        </w:tabs>
        <w:ind w:left="780" w:hanging="4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26" w15:restartNumberingAfterBreak="0">
    <w:nsid w:val="61BB1DD2"/>
    <w:multiLevelType w:val="multilevel"/>
    <w:tmpl w:val="6EFA0312"/>
    <w:lvl w:ilvl="0">
      <w:start w:val="4"/>
      <w:numFmt w:val="decimal"/>
      <w:lvlText w:val="%1."/>
      <w:lvlJc w:val="left"/>
      <w:pPr>
        <w:ind w:left="360" w:hanging="360"/>
      </w:pPr>
      <w:rPr>
        <w:rFonts w:hint="default"/>
        <w:u w:val="single"/>
      </w:rPr>
    </w:lvl>
    <w:lvl w:ilvl="1">
      <w:start w:val="1"/>
      <w:numFmt w:val="decimal"/>
      <w:lvlText w:val="%1.%2."/>
      <w:lvlJc w:val="left"/>
      <w:pPr>
        <w:ind w:left="360" w:hanging="360"/>
      </w:pPr>
      <w:rPr>
        <w:rFonts w:hint="default"/>
        <w:color w:val="auto"/>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7" w15:restartNumberingAfterBreak="0">
    <w:nsid w:val="624B30FD"/>
    <w:multiLevelType w:val="multilevel"/>
    <w:tmpl w:val="167C14D4"/>
    <w:lvl w:ilvl="0">
      <w:start w:val="8"/>
      <w:numFmt w:val="decimal"/>
      <w:lvlText w:val="%1"/>
      <w:lvlJc w:val="left"/>
      <w:pPr>
        <w:ind w:left="480" w:hanging="480"/>
      </w:pPr>
      <w:rPr>
        <w:rFonts w:cs="Calibri" w:hint="default"/>
      </w:rPr>
    </w:lvl>
    <w:lvl w:ilvl="1">
      <w:start w:val="2"/>
      <w:numFmt w:val="decimal"/>
      <w:lvlText w:val="%1.%2"/>
      <w:lvlJc w:val="left"/>
      <w:pPr>
        <w:ind w:left="693" w:hanging="480"/>
      </w:pPr>
      <w:rPr>
        <w:rFonts w:cs="Calibri" w:hint="default"/>
      </w:rPr>
    </w:lvl>
    <w:lvl w:ilvl="2">
      <w:start w:val="1"/>
      <w:numFmt w:val="decimal"/>
      <w:lvlText w:val="%1.%2.%3"/>
      <w:lvlJc w:val="left"/>
      <w:pPr>
        <w:ind w:left="1146" w:hanging="720"/>
      </w:pPr>
      <w:rPr>
        <w:rFonts w:cs="Calibri" w:hint="default"/>
      </w:rPr>
    </w:lvl>
    <w:lvl w:ilvl="3">
      <w:start w:val="1"/>
      <w:numFmt w:val="decimal"/>
      <w:lvlText w:val="%1.%2.%3.%4"/>
      <w:lvlJc w:val="left"/>
      <w:pPr>
        <w:ind w:left="1359" w:hanging="720"/>
      </w:pPr>
      <w:rPr>
        <w:rFonts w:cs="Calibri" w:hint="default"/>
      </w:rPr>
    </w:lvl>
    <w:lvl w:ilvl="4">
      <w:start w:val="1"/>
      <w:numFmt w:val="decimal"/>
      <w:lvlText w:val="%1.%2.%3.%4.%5"/>
      <w:lvlJc w:val="left"/>
      <w:pPr>
        <w:ind w:left="1932" w:hanging="1080"/>
      </w:pPr>
      <w:rPr>
        <w:rFonts w:cs="Calibri" w:hint="default"/>
      </w:rPr>
    </w:lvl>
    <w:lvl w:ilvl="5">
      <w:start w:val="1"/>
      <w:numFmt w:val="decimal"/>
      <w:lvlText w:val="%1.%2.%3.%4.%5.%6"/>
      <w:lvlJc w:val="left"/>
      <w:pPr>
        <w:ind w:left="2145" w:hanging="1080"/>
      </w:pPr>
      <w:rPr>
        <w:rFonts w:cs="Calibri" w:hint="default"/>
      </w:rPr>
    </w:lvl>
    <w:lvl w:ilvl="6">
      <w:start w:val="1"/>
      <w:numFmt w:val="decimal"/>
      <w:lvlText w:val="%1.%2.%3.%4.%5.%6.%7"/>
      <w:lvlJc w:val="left"/>
      <w:pPr>
        <w:ind w:left="2718" w:hanging="1440"/>
      </w:pPr>
      <w:rPr>
        <w:rFonts w:cs="Calibri" w:hint="default"/>
      </w:rPr>
    </w:lvl>
    <w:lvl w:ilvl="7">
      <w:start w:val="1"/>
      <w:numFmt w:val="decimal"/>
      <w:lvlText w:val="%1.%2.%3.%4.%5.%6.%7.%8"/>
      <w:lvlJc w:val="left"/>
      <w:pPr>
        <w:ind w:left="2931" w:hanging="1440"/>
      </w:pPr>
      <w:rPr>
        <w:rFonts w:cs="Calibri" w:hint="default"/>
      </w:rPr>
    </w:lvl>
    <w:lvl w:ilvl="8">
      <w:start w:val="1"/>
      <w:numFmt w:val="decimal"/>
      <w:lvlText w:val="%1.%2.%3.%4.%5.%6.%7.%8.%9"/>
      <w:lvlJc w:val="left"/>
      <w:pPr>
        <w:ind w:left="3504" w:hanging="1800"/>
      </w:pPr>
      <w:rPr>
        <w:rFonts w:cs="Calibri" w:hint="default"/>
      </w:rPr>
    </w:lvl>
  </w:abstractNum>
  <w:abstractNum w:abstractNumId="28" w15:restartNumberingAfterBreak="0">
    <w:nsid w:val="6439293B"/>
    <w:multiLevelType w:val="multilevel"/>
    <w:tmpl w:val="43F0D0DC"/>
    <w:lvl w:ilvl="0">
      <w:start w:val="5"/>
      <w:numFmt w:val="decimal"/>
      <w:lvlText w:val="%1."/>
      <w:lvlJc w:val="left"/>
      <w:pPr>
        <w:tabs>
          <w:tab w:val="num" w:pos="360"/>
        </w:tabs>
        <w:ind w:left="360" w:hanging="360"/>
      </w:pPr>
      <w:rPr>
        <w:rFonts w:ascii="Times New Roman" w:hAnsi="Times New Roman" w:cs="Times New Roman" w:hint="default"/>
        <w:b w:val="0"/>
      </w:rPr>
    </w:lvl>
    <w:lvl w:ilvl="1">
      <w:start w:val="1"/>
      <w:numFmt w:val="decimal"/>
      <w:lvlText w:val="%1.%2."/>
      <w:lvlJc w:val="left"/>
      <w:pPr>
        <w:tabs>
          <w:tab w:val="num" w:pos="5606"/>
        </w:tabs>
        <w:ind w:left="5606" w:hanging="360"/>
      </w:pPr>
      <w:rPr>
        <w:rFonts w:ascii="Times New Roman" w:hAnsi="Times New Roman" w:cs="Times New Roman" w:hint="default"/>
        <w:b w:val="0"/>
        <w:bCs/>
        <w:color w:val="auto"/>
        <w:sz w:val="24"/>
        <w:szCs w:val="24"/>
      </w:rPr>
    </w:lvl>
    <w:lvl w:ilvl="2">
      <w:start w:val="1"/>
      <w:numFmt w:val="decimal"/>
      <w:lvlText w:val="%1.%2.%3."/>
      <w:lvlJc w:val="left"/>
      <w:pPr>
        <w:tabs>
          <w:tab w:val="num" w:pos="720"/>
        </w:tabs>
        <w:ind w:left="720" w:hanging="720"/>
      </w:pPr>
      <w:rPr>
        <w:rFonts w:ascii="Times New Roman" w:hAnsi="Times New Roman" w:cs="Times New Roman" w:hint="default"/>
        <w:sz w:val="24"/>
        <w:szCs w:val="24"/>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29" w15:restartNumberingAfterBreak="0">
    <w:nsid w:val="71FC1D20"/>
    <w:multiLevelType w:val="hybridMultilevel"/>
    <w:tmpl w:val="1136A018"/>
    <w:lvl w:ilvl="0" w:tplc="4A8440FC">
      <w:start w:val="1"/>
      <w:numFmt w:val="decimal"/>
      <w:pStyle w:val="1pielikums"/>
      <w:lvlText w:val="%1. pielikums"/>
      <w:lvlJc w:val="left"/>
      <w:pPr>
        <w:ind w:left="8157" w:hanging="360"/>
      </w:pPr>
    </w:lvl>
    <w:lvl w:ilvl="1" w:tplc="04260019">
      <w:start w:val="1"/>
      <w:numFmt w:val="lowerLetter"/>
      <w:lvlText w:val="%2."/>
      <w:lvlJc w:val="left"/>
      <w:pPr>
        <w:ind w:left="1299" w:hanging="360"/>
      </w:pPr>
    </w:lvl>
    <w:lvl w:ilvl="2" w:tplc="0426001B">
      <w:start w:val="1"/>
      <w:numFmt w:val="lowerRoman"/>
      <w:lvlText w:val="%3."/>
      <w:lvlJc w:val="right"/>
      <w:pPr>
        <w:ind w:left="2019" w:hanging="180"/>
      </w:pPr>
    </w:lvl>
    <w:lvl w:ilvl="3" w:tplc="0426000F">
      <w:start w:val="1"/>
      <w:numFmt w:val="decimal"/>
      <w:lvlText w:val="%4."/>
      <w:lvlJc w:val="left"/>
      <w:pPr>
        <w:ind w:left="2739" w:hanging="360"/>
      </w:pPr>
    </w:lvl>
    <w:lvl w:ilvl="4" w:tplc="04260019">
      <w:start w:val="1"/>
      <w:numFmt w:val="lowerLetter"/>
      <w:lvlText w:val="%5."/>
      <w:lvlJc w:val="left"/>
      <w:pPr>
        <w:ind w:left="3459" w:hanging="360"/>
      </w:pPr>
    </w:lvl>
    <w:lvl w:ilvl="5" w:tplc="0426001B">
      <w:start w:val="1"/>
      <w:numFmt w:val="lowerRoman"/>
      <w:lvlText w:val="%6."/>
      <w:lvlJc w:val="right"/>
      <w:pPr>
        <w:ind w:left="4179" w:hanging="180"/>
      </w:pPr>
    </w:lvl>
    <w:lvl w:ilvl="6" w:tplc="0426000F">
      <w:start w:val="1"/>
      <w:numFmt w:val="decimal"/>
      <w:lvlText w:val="%7."/>
      <w:lvlJc w:val="left"/>
      <w:pPr>
        <w:ind w:left="4899" w:hanging="360"/>
      </w:pPr>
    </w:lvl>
    <w:lvl w:ilvl="7" w:tplc="04260019">
      <w:start w:val="1"/>
      <w:numFmt w:val="lowerLetter"/>
      <w:lvlText w:val="%8."/>
      <w:lvlJc w:val="left"/>
      <w:pPr>
        <w:ind w:left="5619" w:hanging="360"/>
      </w:pPr>
    </w:lvl>
    <w:lvl w:ilvl="8" w:tplc="0426001B">
      <w:start w:val="1"/>
      <w:numFmt w:val="lowerRoman"/>
      <w:lvlText w:val="%9."/>
      <w:lvlJc w:val="right"/>
      <w:pPr>
        <w:ind w:left="6339" w:hanging="180"/>
      </w:pPr>
    </w:lvl>
  </w:abstractNum>
  <w:abstractNum w:abstractNumId="30" w15:restartNumberingAfterBreak="0">
    <w:nsid w:val="73055A49"/>
    <w:multiLevelType w:val="hybridMultilevel"/>
    <w:tmpl w:val="B6021304"/>
    <w:lvl w:ilvl="0" w:tplc="04260019">
      <w:start w:val="1"/>
      <w:numFmt w:val="lowerLetter"/>
      <w:pStyle w:val="Text1"/>
      <w:lvlText w:val="%1."/>
      <w:lvlJc w:val="left"/>
      <w:pPr>
        <w:tabs>
          <w:tab w:val="num" w:pos="360"/>
        </w:tabs>
        <w:ind w:left="36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31" w15:restartNumberingAfterBreak="0">
    <w:nsid w:val="734560CD"/>
    <w:multiLevelType w:val="hybridMultilevel"/>
    <w:tmpl w:val="BF304CE4"/>
    <w:lvl w:ilvl="0" w:tplc="92C8AA72">
      <w:start w:val="10"/>
      <w:numFmt w:val="bullet"/>
      <w:lvlText w:val="-"/>
      <w:lvlJc w:val="left"/>
      <w:pPr>
        <w:tabs>
          <w:tab w:val="num" w:pos="717"/>
        </w:tabs>
        <w:ind w:left="717" w:hanging="360"/>
      </w:pPr>
      <w:rPr>
        <w:rFonts w:ascii="Times New Roman" w:eastAsia="Calibri" w:hAnsi="Times New Roman" w:cs="Times New Roman" w:hint="default"/>
        <w:color w:val="auto"/>
      </w:rPr>
    </w:lvl>
    <w:lvl w:ilvl="1" w:tplc="6E82FD66">
      <w:start w:val="1"/>
      <w:numFmt w:val="upperRoman"/>
      <w:pStyle w:val="Virsraksts7"/>
      <w:lvlText w:val="%2."/>
      <w:lvlJc w:val="left"/>
      <w:pPr>
        <w:tabs>
          <w:tab w:val="num" w:pos="1797"/>
        </w:tabs>
        <w:ind w:left="1797" w:hanging="720"/>
      </w:pPr>
      <w:rPr>
        <w:rFonts w:hint="default"/>
        <w:color w:val="auto"/>
      </w:rPr>
    </w:lvl>
    <w:lvl w:ilvl="2" w:tplc="FD58A2CA" w:tentative="1">
      <w:start w:val="1"/>
      <w:numFmt w:val="bullet"/>
      <w:lvlText w:val=""/>
      <w:lvlJc w:val="left"/>
      <w:pPr>
        <w:tabs>
          <w:tab w:val="num" w:pos="2157"/>
        </w:tabs>
        <w:ind w:left="2157" w:hanging="360"/>
      </w:pPr>
      <w:rPr>
        <w:rFonts w:ascii="Wingdings" w:hAnsi="Wingdings" w:hint="default"/>
      </w:rPr>
    </w:lvl>
    <w:lvl w:ilvl="3" w:tplc="BED45F4A" w:tentative="1">
      <w:start w:val="1"/>
      <w:numFmt w:val="bullet"/>
      <w:lvlText w:val=""/>
      <w:lvlJc w:val="left"/>
      <w:pPr>
        <w:tabs>
          <w:tab w:val="num" w:pos="2877"/>
        </w:tabs>
        <w:ind w:left="2877" w:hanging="360"/>
      </w:pPr>
      <w:rPr>
        <w:rFonts w:ascii="Symbol" w:hAnsi="Symbol" w:hint="default"/>
      </w:rPr>
    </w:lvl>
    <w:lvl w:ilvl="4" w:tplc="F078DD2A" w:tentative="1">
      <w:start w:val="1"/>
      <w:numFmt w:val="bullet"/>
      <w:lvlText w:val="o"/>
      <w:lvlJc w:val="left"/>
      <w:pPr>
        <w:tabs>
          <w:tab w:val="num" w:pos="3597"/>
        </w:tabs>
        <w:ind w:left="3597" w:hanging="360"/>
      </w:pPr>
      <w:rPr>
        <w:rFonts w:ascii="Courier New" w:hAnsi="Courier New" w:cs="Courier New" w:hint="default"/>
      </w:rPr>
    </w:lvl>
    <w:lvl w:ilvl="5" w:tplc="2256A39E" w:tentative="1">
      <w:start w:val="1"/>
      <w:numFmt w:val="bullet"/>
      <w:lvlText w:val=""/>
      <w:lvlJc w:val="left"/>
      <w:pPr>
        <w:tabs>
          <w:tab w:val="num" w:pos="4317"/>
        </w:tabs>
        <w:ind w:left="4317" w:hanging="360"/>
      </w:pPr>
      <w:rPr>
        <w:rFonts w:ascii="Wingdings" w:hAnsi="Wingdings" w:hint="default"/>
      </w:rPr>
    </w:lvl>
    <w:lvl w:ilvl="6" w:tplc="94C6EDEC" w:tentative="1">
      <w:start w:val="1"/>
      <w:numFmt w:val="bullet"/>
      <w:lvlText w:val=""/>
      <w:lvlJc w:val="left"/>
      <w:pPr>
        <w:tabs>
          <w:tab w:val="num" w:pos="5037"/>
        </w:tabs>
        <w:ind w:left="5037" w:hanging="360"/>
      </w:pPr>
      <w:rPr>
        <w:rFonts w:ascii="Symbol" w:hAnsi="Symbol" w:hint="default"/>
      </w:rPr>
    </w:lvl>
    <w:lvl w:ilvl="7" w:tplc="FEC0D476" w:tentative="1">
      <w:start w:val="1"/>
      <w:numFmt w:val="bullet"/>
      <w:lvlText w:val="o"/>
      <w:lvlJc w:val="left"/>
      <w:pPr>
        <w:tabs>
          <w:tab w:val="num" w:pos="5757"/>
        </w:tabs>
        <w:ind w:left="5757" w:hanging="360"/>
      </w:pPr>
      <w:rPr>
        <w:rFonts w:ascii="Courier New" w:hAnsi="Courier New" w:cs="Courier New" w:hint="default"/>
      </w:rPr>
    </w:lvl>
    <w:lvl w:ilvl="8" w:tplc="65ECA694" w:tentative="1">
      <w:start w:val="1"/>
      <w:numFmt w:val="bullet"/>
      <w:lvlText w:val=""/>
      <w:lvlJc w:val="left"/>
      <w:pPr>
        <w:tabs>
          <w:tab w:val="num" w:pos="6477"/>
        </w:tabs>
        <w:ind w:left="6477" w:hanging="360"/>
      </w:pPr>
      <w:rPr>
        <w:rFonts w:ascii="Wingdings" w:hAnsi="Wingdings" w:hint="default"/>
      </w:rPr>
    </w:lvl>
  </w:abstractNum>
  <w:abstractNum w:abstractNumId="32" w15:restartNumberingAfterBreak="0">
    <w:nsid w:val="74D44317"/>
    <w:multiLevelType w:val="multilevel"/>
    <w:tmpl w:val="89643442"/>
    <w:lvl w:ilvl="0">
      <w:start w:val="7"/>
      <w:numFmt w:val="decimal"/>
      <w:lvlText w:val="%1."/>
      <w:lvlJc w:val="left"/>
      <w:pPr>
        <w:ind w:left="360" w:hanging="360"/>
      </w:pPr>
      <w:rPr>
        <w:rFonts w:eastAsia="Times New Roman" w:hint="default"/>
      </w:rPr>
    </w:lvl>
    <w:lvl w:ilvl="1">
      <w:start w:val="1"/>
      <w:numFmt w:val="decimal"/>
      <w:lvlText w:val="%1.%2."/>
      <w:lvlJc w:val="left"/>
      <w:pPr>
        <w:ind w:left="1070" w:hanging="360"/>
      </w:pPr>
      <w:rPr>
        <w:rFonts w:ascii="Times New Roman" w:eastAsia="Times New Roman" w:hAnsi="Times New Roman" w:cs="Times New Roman" w:hint="default"/>
        <w:b w:val="0"/>
        <w:bCs/>
        <w:i w:val="0"/>
        <w:iCs/>
        <w:sz w:val="24"/>
        <w:szCs w:val="24"/>
      </w:rPr>
    </w:lvl>
    <w:lvl w:ilvl="2">
      <w:start w:val="1"/>
      <w:numFmt w:val="decimal"/>
      <w:lvlText w:val="%1.%2.%3."/>
      <w:lvlJc w:val="left"/>
      <w:pPr>
        <w:ind w:left="2140" w:hanging="720"/>
      </w:pPr>
      <w:rPr>
        <w:rFonts w:eastAsia="Times New Roman" w:hint="default"/>
      </w:rPr>
    </w:lvl>
    <w:lvl w:ilvl="3">
      <w:start w:val="1"/>
      <w:numFmt w:val="decimal"/>
      <w:lvlText w:val="%1.%2.%3.%4."/>
      <w:lvlJc w:val="left"/>
      <w:pPr>
        <w:ind w:left="2850" w:hanging="720"/>
      </w:pPr>
      <w:rPr>
        <w:rFonts w:eastAsia="Times New Roman" w:hint="default"/>
      </w:rPr>
    </w:lvl>
    <w:lvl w:ilvl="4">
      <w:start w:val="1"/>
      <w:numFmt w:val="decimal"/>
      <w:lvlText w:val="%1.%2.%3.%4.%5."/>
      <w:lvlJc w:val="left"/>
      <w:pPr>
        <w:ind w:left="3920" w:hanging="1080"/>
      </w:pPr>
      <w:rPr>
        <w:rFonts w:eastAsia="Times New Roman" w:hint="default"/>
      </w:rPr>
    </w:lvl>
    <w:lvl w:ilvl="5">
      <w:start w:val="1"/>
      <w:numFmt w:val="decimal"/>
      <w:lvlText w:val="%1.%2.%3.%4.%5.%6."/>
      <w:lvlJc w:val="left"/>
      <w:pPr>
        <w:ind w:left="4630" w:hanging="1080"/>
      </w:pPr>
      <w:rPr>
        <w:rFonts w:eastAsia="Times New Roman" w:hint="default"/>
      </w:rPr>
    </w:lvl>
    <w:lvl w:ilvl="6">
      <w:start w:val="1"/>
      <w:numFmt w:val="decimal"/>
      <w:lvlText w:val="%1.%2.%3.%4.%5.%6.%7."/>
      <w:lvlJc w:val="left"/>
      <w:pPr>
        <w:ind w:left="5700" w:hanging="1440"/>
      </w:pPr>
      <w:rPr>
        <w:rFonts w:eastAsia="Times New Roman" w:hint="default"/>
      </w:rPr>
    </w:lvl>
    <w:lvl w:ilvl="7">
      <w:start w:val="1"/>
      <w:numFmt w:val="decimal"/>
      <w:lvlText w:val="%1.%2.%3.%4.%5.%6.%7.%8."/>
      <w:lvlJc w:val="left"/>
      <w:pPr>
        <w:ind w:left="6410" w:hanging="1440"/>
      </w:pPr>
      <w:rPr>
        <w:rFonts w:eastAsia="Times New Roman" w:hint="default"/>
      </w:rPr>
    </w:lvl>
    <w:lvl w:ilvl="8">
      <w:start w:val="1"/>
      <w:numFmt w:val="decimal"/>
      <w:lvlText w:val="%1.%2.%3.%4.%5.%6.%7.%8.%9."/>
      <w:lvlJc w:val="left"/>
      <w:pPr>
        <w:ind w:left="7480" w:hanging="1800"/>
      </w:pPr>
      <w:rPr>
        <w:rFonts w:eastAsia="Times New Roman" w:hint="default"/>
      </w:rPr>
    </w:lvl>
  </w:abstractNum>
  <w:abstractNum w:abstractNumId="33" w15:restartNumberingAfterBreak="0">
    <w:nsid w:val="769A549B"/>
    <w:multiLevelType w:val="multilevel"/>
    <w:tmpl w:val="F260ECB6"/>
    <w:lvl w:ilvl="0">
      <w:start w:val="1"/>
      <w:numFmt w:val="decimal"/>
      <w:lvlText w:val="%1."/>
      <w:lvlJc w:val="left"/>
      <w:pPr>
        <w:ind w:left="600" w:hanging="600"/>
      </w:pPr>
    </w:lvl>
    <w:lvl w:ilvl="1">
      <w:start w:val="1"/>
      <w:numFmt w:val="decimal"/>
      <w:pStyle w:val="11Lgmam"/>
      <w:lvlText w:val="%1.%2."/>
      <w:lvlJc w:val="left"/>
      <w:pPr>
        <w:ind w:left="855" w:hanging="600"/>
      </w:pPr>
    </w:lvl>
    <w:lvl w:ilvl="2">
      <w:start w:val="1"/>
      <w:numFmt w:val="decimal"/>
      <w:lvlText w:val="%1.%2.%3."/>
      <w:lvlJc w:val="left"/>
      <w:pPr>
        <w:ind w:left="1230" w:hanging="720"/>
      </w:pPr>
    </w:lvl>
    <w:lvl w:ilvl="3">
      <w:start w:val="1"/>
      <w:numFmt w:val="decimal"/>
      <w:lvlText w:val="%1.%2.%3.%4."/>
      <w:lvlJc w:val="left"/>
      <w:pPr>
        <w:ind w:left="1485" w:hanging="720"/>
      </w:pPr>
    </w:lvl>
    <w:lvl w:ilvl="4">
      <w:start w:val="1"/>
      <w:numFmt w:val="decimal"/>
      <w:lvlText w:val="%1.%2.%3.%4.%5."/>
      <w:lvlJc w:val="left"/>
      <w:pPr>
        <w:ind w:left="2100" w:hanging="1080"/>
      </w:pPr>
    </w:lvl>
    <w:lvl w:ilvl="5">
      <w:start w:val="1"/>
      <w:numFmt w:val="decimal"/>
      <w:lvlText w:val="%1.%2.%3.%4.%5.%6."/>
      <w:lvlJc w:val="left"/>
      <w:pPr>
        <w:ind w:left="2355" w:hanging="1080"/>
      </w:pPr>
    </w:lvl>
    <w:lvl w:ilvl="6">
      <w:start w:val="1"/>
      <w:numFmt w:val="decimal"/>
      <w:lvlText w:val="%1.%2.%3.%4.%5.%6.%7."/>
      <w:lvlJc w:val="left"/>
      <w:pPr>
        <w:ind w:left="2970" w:hanging="1440"/>
      </w:pPr>
    </w:lvl>
    <w:lvl w:ilvl="7">
      <w:start w:val="1"/>
      <w:numFmt w:val="decimal"/>
      <w:lvlText w:val="%1.%2.%3.%4.%5.%6.%7.%8."/>
      <w:lvlJc w:val="left"/>
      <w:pPr>
        <w:ind w:left="3225" w:hanging="1440"/>
      </w:pPr>
    </w:lvl>
    <w:lvl w:ilvl="8">
      <w:start w:val="1"/>
      <w:numFmt w:val="decimal"/>
      <w:lvlText w:val="%1.%2.%3.%4.%5.%6.%7.%8.%9."/>
      <w:lvlJc w:val="left"/>
      <w:pPr>
        <w:ind w:left="3840" w:hanging="1800"/>
      </w:pPr>
    </w:lvl>
  </w:abstractNum>
  <w:abstractNum w:abstractNumId="34" w15:restartNumberingAfterBreak="0">
    <w:nsid w:val="79D35B1F"/>
    <w:multiLevelType w:val="multilevel"/>
    <w:tmpl w:val="208A9924"/>
    <w:lvl w:ilvl="0">
      <w:start w:val="11"/>
      <w:numFmt w:val="decimal"/>
      <w:lvlText w:val="%1."/>
      <w:lvlJc w:val="left"/>
      <w:pPr>
        <w:ind w:left="660" w:hanging="660"/>
      </w:pPr>
      <w:rPr>
        <w:rFonts w:hint="default"/>
      </w:rPr>
    </w:lvl>
    <w:lvl w:ilvl="1">
      <w:start w:val="4"/>
      <w:numFmt w:val="decimal"/>
      <w:lvlText w:val="%1.%2."/>
      <w:lvlJc w:val="left"/>
      <w:pPr>
        <w:ind w:left="1510" w:hanging="66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num w:numId="1" w16cid:durableId="71397198">
    <w:abstractNumId w:val="0"/>
  </w:num>
  <w:num w:numId="2" w16cid:durableId="471408851">
    <w:abstractNumId w:val="1"/>
  </w:num>
  <w:num w:numId="3" w16cid:durableId="1562670690">
    <w:abstractNumId w:val="2"/>
  </w:num>
  <w:num w:numId="4" w16cid:durableId="735278220">
    <w:abstractNumId w:val="20"/>
  </w:num>
  <w:num w:numId="5" w16cid:durableId="169806621">
    <w:abstractNumId w:val="28"/>
  </w:num>
  <w:num w:numId="6" w16cid:durableId="1048261908">
    <w:abstractNumId w:val="24"/>
  </w:num>
  <w:num w:numId="7" w16cid:durableId="855196072">
    <w:abstractNumId w:val="31"/>
  </w:num>
  <w:num w:numId="8" w16cid:durableId="1191070291">
    <w:abstractNumId w:val="16"/>
  </w:num>
  <w:num w:numId="9" w16cid:durableId="399137705">
    <w:abstractNumId w:val="6"/>
  </w:num>
  <w:num w:numId="10" w16cid:durableId="167005775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6527669">
    <w:abstractNumId w:val="14"/>
  </w:num>
  <w:num w:numId="12" w16cid:durableId="432093611">
    <w:abstractNumId w:val="19"/>
  </w:num>
  <w:num w:numId="13" w16cid:durableId="803817468">
    <w:abstractNumId w:val="18"/>
  </w:num>
  <w:num w:numId="14" w16cid:durableId="207049577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785468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874707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80208591">
    <w:abstractNumId w:val="34"/>
  </w:num>
  <w:num w:numId="18" w16cid:durableId="1417628196">
    <w:abstractNumId w:val="15"/>
  </w:num>
  <w:num w:numId="19" w16cid:durableId="1505628506">
    <w:abstractNumId w:val="32"/>
  </w:num>
  <w:num w:numId="20" w16cid:durableId="410468352">
    <w:abstractNumId w:val="12"/>
  </w:num>
  <w:num w:numId="21" w16cid:durableId="1850562322">
    <w:abstractNumId w:val="23"/>
  </w:num>
  <w:num w:numId="22" w16cid:durableId="1982880412">
    <w:abstractNumId w:val="27"/>
  </w:num>
  <w:num w:numId="23" w16cid:durableId="317655920">
    <w:abstractNumId w:val="22"/>
  </w:num>
  <w:num w:numId="24" w16cid:durableId="956788715">
    <w:abstractNumId w:val="11"/>
  </w:num>
  <w:num w:numId="25" w16cid:durableId="1483959862">
    <w:abstractNumId w:val="8"/>
  </w:num>
  <w:num w:numId="26" w16cid:durableId="183833615">
    <w:abstractNumId w:val="10"/>
  </w:num>
  <w:num w:numId="27" w16cid:durableId="626853747">
    <w:abstractNumId w:val="26"/>
  </w:num>
  <w:num w:numId="28" w16cid:durableId="2050370163">
    <w:abstractNumId w:val="7"/>
  </w:num>
  <w:num w:numId="29" w16cid:durableId="826215246">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E3B"/>
    <w:rsid w:val="00000C28"/>
    <w:rsid w:val="0000270F"/>
    <w:rsid w:val="0000400F"/>
    <w:rsid w:val="00005182"/>
    <w:rsid w:val="000117FC"/>
    <w:rsid w:val="00011992"/>
    <w:rsid w:val="00012093"/>
    <w:rsid w:val="0001229F"/>
    <w:rsid w:val="00012423"/>
    <w:rsid w:val="00015025"/>
    <w:rsid w:val="00021061"/>
    <w:rsid w:val="00023A29"/>
    <w:rsid w:val="000243B0"/>
    <w:rsid w:val="000243D9"/>
    <w:rsid w:val="000250EB"/>
    <w:rsid w:val="000269BF"/>
    <w:rsid w:val="00026BAD"/>
    <w:rsid w:val="00026E64"/>
    <w:rsid w:val="00030B5B"/>
    <w:rsid w:val="00033142"/>
    <w:rsid w:val="000334F2"/>
    <w:rsid w:val="00034ED1"/>
    <w:rsid w:val="00037116"/>
    <w:rsid w:val="00041D00"/>
    <w:rsid w:val="0004235E"/>
    <w:rsid w:val="00051B59"/>
    <w:rsid w:val="00052A7B"/>
    <w:rsid w:val="00055A5B"/>
    <w:rsid w:val="00056507"/>
    <w:rsid w:val="00056E3D"/>
    <w:rsid w:val="00060228"/>
    <w:rsid w:val="000619E4"/>
    <w:rsid w:val="0006214A"/>
    <w:rsid w:val="00062851"/>
    <w:rsid w:val="00065A97"/>
    <w:rsid w:val="000673F2"/>
    <w:rsid w:val="00067DFD"/>
    <w:rsid w:val="000728A7"/>
    <w:rsid w:val="0007447F"/>
    <w:rsid w:val="00074778"/>
    <w:rsid w:val="0007491A"/>
    <w:rsid w:val="00074DFA"/>
    <w:rsid w:val="00081896"/>
    <w:rsid w:val="000826AF"/>
    <w:rsid w:val="00084EA2"/>
    <w:rsid w:val="000851C8"/>
    <w:rsid w:val="00085497"/>
    <w:rsid w:val="00086B04"/>
    <w:rsid w:val="0008737E"/>
    <w:rsid w:val="00087C1B"/>
    <w:rsid w:val="000975E3"/>
    <w:rsid w:val="00097A69"/>
    <w:rsid w:val="00097A70"/>
    <w:rsid w:val="000A1417"/>
    <w:rsid w:val="000A1C33"/>
    <w:rsid w:val="000A4CD6"/>
    <w:rsid w:val="000A5D86"/>
    <w:rsid w:val="000A6D08"/>
    <w:rsid w:val="000B11BC"/>
    <w:rsid w:val="000B3F3D"/>
    <w:rsid w:val="000B4AF2"/>
    <w:rsid w:val="000B6916"/>
    <w:rsid w:val="000B6FCE"/>
    <w:rsid w:val="000C16D5"/>
    <w:rsid w:val="000C2E9C"/>
    <w:rsid w:val="000C35FC"/>
    <w:rsid w:val="000C3849"/>
    <w:rsid w:val="000D406B"/>
    <w:rsid w:val="000D4CF3"/>
    <w:rsid w:val="000D51B1"/>
    <w:rsid w:val="000E0289"/>
    <w:rsid w:val="000E2E67"/>
    <w:rsid w:val="000E3B5F"/>
    <w:rsid w:val="000E4C6E"/>
    <w:rsid w:val="000E4D8A"/>
    <w:rsid w:val="000E7387"/>
    <w:rsid w:val="000E7498"/>
    <w:rsid w:val="000F480E"/>
    <w:rsid w:val="000F50C5"/>
    <w:rsid w:val="000F661A"/>
    <w:rsid w:val="000F79A2"/>
    <w:rsid w:val="0010246D"/>
    <w:rsid w:val="00102731"/>
    <w:rsid w:val="00102F54"/>
    <w:rsid w:val="0010597F"/>
    <w:rsid w:val="0010614C"/>
    <w:rsid w:val="001104EB"/>
    <w:rsid w:val="00112292"/>
    <w:rsid w:val="00113021"/>
    <w:rsid w:val="001135B0"/>
    <w:rsid w:val="0011672F"/>
    <w:rsid w:val="001219C8"/>
    <w:rsid w:val="00121C07"/>
    <w:rsid w:val="00122DE4"/>
    <w:rsid w:val="00126BEE"/>
    <w:rsid w:val="00131370"/>
    <w:rsid w:val="00131C56"/>
    <w:rsid w:val="001355BF"/>
    <w:rsid w:val="00135F4A"/>
    <w:rsid w:val="00136E29"/>
    <w:rsid w:val="00137841"/>
    <w:rsid w:val="001407A6"/>
    <w:rsid w:val="001407CC"/>
    <w:rsid w:val="00143B93"/>
    <w:rsid w:val="001443F7"/>
    <w:rsid w:val="0014464E"/>
    <w:rsid w:val="00147857"/>
    <w:rsid w:val="0014789D"/>
    <w:rsid w:val="0015127F"/>
    <w:rsid w:val="0015356D"/>
    <w:rsid w:val="00154E0B"/>
    <w:rsid w:val="00156823"/>
    <w:rsid w:val="00156988"/>
    <w:rsid w:val="00156F8D"/>
    <w:rsid w:val="00157B7F"/>
    <w:rsid w:val="001608A2"/>
    <w:rsid w:val="00161197"/>
    <w:rsid w:val="00163AFC"/>
    <w:rsid w:val="001649C3"/>
    <w:rsid w:val="00164D5B"/>
    <w:rsid w:val="00165F53"/>
    <w:rsid w:val="0017355A"/>
    <w:rsid w:val="0017389B"/>
    <w:rsid w:val="001747FD"/>
    <w:rsid w:val="00181B39"/>
    <w:rsid w:val="0018278F"/>
    <w:rsid w:val="00183891"/>
    <w:rsid w:val="00184870"/>
    <w:rsid w:val="00184F6B"/>
    <w:rsid w:val="001867B0"/>
    <w:rsid w:val="001878AD"/>
    <w:rsid w:val="001911C5"/>
    <w:rsid w:val="0019178B"/>
    <w:rsid w:val="00193343"/>
    <w:rsid w:val="0019435E"/>
    <w:rsid w:val="001973E9"/>
    <w:rsid w:val="00197C83"/>
    <w:rsid w:val="001A0D65"/>
    <w:rsid w:val="001A1A16"/>
    <w:rsid w:val="001A5FFA"/>
    <w:rsid w:val="001B281F"/>
    <w:rsid w:val="001B43C7"/>
    <w:rsid w:val="001B7504"/>
    <w:rsid w:val="001C1404"/>
    <w:rsid w:val="001C2888"/>
    <w:rsid w:val="001C45AD"/>
    <w:rsid w:val="001D03B8"/>
    <w:rsid w:val="001D1405"/>
    <w:rsid w:val="001D1A07"/>
    <w:rsid w:val="001D22F5"/>
    <w:rsid w:val="001D275A"/>
    <w:rsid w:val="001D5A18"/>
    <w:rsid w:val="001E0F01"/>
    <w:rsid w:val="001E1A24"/>
    <w:rsid w:val="001E3ED4"/>
    <w:rsid w:val="001E4F26"/>
    <w:rsid w:val="001E5177"/>
    <w:rsid w:val="001E74FA"/>
    <w:rsid w:val="001F1A98"/>
    <w:rsid w:val="001F1E81"/>
    <w:rsid w:val="001F50EA"/>
    <w:rsid w:val="001F54F9"/>
    <w:rsid w:val="001F6F18"/>
    <w:rsid w:val="001F7CFC"/>
    <w:rsid w:val="00200302"/>
    <w:rsid w:val="00200A1B"/>
    <w:rsid w:val="0020196F"/>
    <w:rsid w:val="00201C07"/>
    <w:rsid w:val="00205054"/>
    <w:rsid w:val="00205677"/>
    <w:rsid w:val="00205813"/>
    <w:rsid w:val="00205C0D"/>
    <w:rsid w:val="002120C0"/>
    <w:rsid w:val="002128DD"/>
    <w:rsid w:val="00213F91"/>
    <w:rsid w:val="002171CC"/>
    <w:rsid w:val="00222DA9"/>
    <w:rsid w:val="00231AD7"/>
    <w:rsid w:val="002332BC"/>
    <w:rsid w:val="0023363A"/>
    <w:rsid w:val="00234570"/>
    <w:rsid w:val="002354F4"/>
    <w:rsid w:val="002357DF"/>
    <w:rsid w:val="00237124"/>
    <w:rsid w:val="002448DD"/>
    <w:rsid w:val="002451A6"/>
    <w:rsid w:val="00247EFA"/>
    <w:rsid w:val="00251371"/>
    <w:rsid w:val="002519C8"/>
    <w:rsid w:val="00252983"/>
    <w:rsid w:val="00253629"/>
    <w:rsid w:val="002552A2"/>
    <w:rsid w:val="00255FB6"/>
    <w:rsid w:val="002560C8"/>
    <w:rsid w:val="002568D2"/>
    <w:rsid w:val="00260C4D"/>
    <w:rsid w:val="00263578"/>
    <w:rsid w:val="00265AE0"/>
    <w:rsid w:val="002666C8"/>
    <w:rsid w:val="00266DF6"/>
    <w:rsid w:val="002704E8"/>
    <w:rsid w:val="002706A3"/>
    <w:rsid w:val="0027098B"/>
    <w:rsid w:val="00272442"/>
    <w:rsid w:val="002727DC"/>
    <w:rsid w:val="00273A41"/>
    <w:rsid w:val="00274D88"/>
    <w:rsid w:val="00280194"/>
    <w:rsid w:val="00285E72"/>
    <w:rsid w:val="00287EE9"/>
    <w:rsid w:val="00291E43"/>
    <w:rsid w:val="00292D0C"/>
    <w:rsid w:val="002930C5"/>
    <w:rsid w:val="00294584"/>
    <w:rsid w:val="002A185E"/>
    <w:rsid w:val="002A3A98"/>
    <w:rsid w:val="002A4884"/>
    <w:rsid w:val="002A5E81"/>
    <w:rsid w:val="002A612C"/>
    <w:rsid w:val="002B281B"/>
    <w:rsid w:val="002B3464"/>
    <w:rsid w:val="002B7B58"/>
    <w:rsid w:val="002C2932"/>
    <w:rsid w:val="002C2DBF"/>
    <w:rsid w:val="002C365A"/>
    <w:rsid w:val="002C3E72"/>
    <w:rsid w:val="002C518C"/>
    <w:rsid w:val="002C5EDD"/>
    <w:rsid w:val="002C5FD5"/>
    <w:rsid w:val="002C74C2"/>
    <w:rsid w:val="002D0D05"/>
    <w:rsid w:val="002D1341"/>
    <w:rsid w:val="002D494B"/>
    <w:rsid w:val="002D6004"/>
    <w:rsid w:val="002D7790"/>
    <w:rsid w:val="002E3F8B"/>
    <w:rsid w:val="002F08D3"/>
    <w:rsid w:val="002F1D11"/>
    <w:rsid w:val="002F4F32"/>
    <w:rsid w:val="002F585C"/>
    <w:rsid w:val="002F5AA0"/>
    <w:rsid w:val="002F6F1E"/>
    <w:rsid w:val="002F770E"/>
    <w:rsid w:val="00303826"/>
    <w:rsid w:val="00303B59"/>
    <w:rsid w:val="00304F22"/>
    <w:rsid w:val="00305514"/>
    <w:rsid w:val="0030696D"/>
    <w:rsid w:val="00307537"/>
    <w:rsid w:val="00310560"/>
    <w:rsid w:val="00312A3A"/>
    <w:rsid w:val="00312A53"/>
    <w:rsid w:val="00314CC4"/>
    <w:rsid w:val="00315786"/>
    <w:rsid w:val="00315F53"/>
    <w:rsid w:val="00317589"/>
    <w:rsid w:val="0031773D"/>
    <w:rsid w:val="00317882"/>
    <w:rsid w:val="00320EC8"/>
    <w:rsid w:val="00321010"/>
    <w:rsid w:val="003223C3"/>
    <w:rsid w:val="00325749"/>
    <w:rsid w:val="003263F8"/>
    <w:rsid w:val="003274DD"/>
    <w:rsid w:val="00327B61"/>
    <w:rsid w:val="003337AA"/>
    <w:rsid w:val="00341126"/>
    <w:rsid w:val="00347B15"/>
    <w:rsid w:val="00347BF5"/>
    <w:rsid w:val="00353EDA"/>
    <w:rsid w:val="00356E8B"/>
    <w:rsid w:val="003579B5"/>
    <w:rsid w:val="003579BB"/>
    <w:rsid w:val="00363B1B"/>
    <w:rsid w:val="00365297"/>
    <w:rsid w:val="00367F5B"/>
    <w:rsid w:val="00370C4F"/>
    <w:rsid w:val="003746AE"/>
    <w:rsid w:val="00377A05"/>
    <w:rsid w:val="003807F1"/>
    <w:rsid w:val="0038097D"/>
    <w:rsid w:val="003834A9"/>
    <w:rsid w:val="00391D52"/>
    <w:rsid w:val="003940BC"/>
    <w:rsid w:val="00394338"/>
    <w:rsid w:val="00395617"/>
    <w:rsid w:val="00395701"/>
    <w:rsid w:val="00395EFF"/>
    <w:rsid w:val="003A0C9E"/>
    <w:rsid w:val="003A1D3F"/>
    <w:rsid w:val="003A3A85"/>
    <w:rsid w:val="003A5265"/>
    <w:rsid w:val="003A6D6F"/>
    <w:rsid w:val="003A75BD"/>
    <w:rsid w:val="003B1DC0"/>
    <w:rsid w:val="003B2421"/>
    <w:rsid w:val="003B5DA0"/>
    <w:rsid w:val="003C08C8"/>
    <w:rsid w:val="003C2829"/>
    <w:rsid w:val="003C3AAD"/>
    <w:rsid w:val="003C3B2E"/>
    <w:rsid w:val="003C4820"/>
    <w:rsid w:val="003C4B52"/>
    <w:rsid w:val="003C65AC"/>
    <w:rsid w:val="003C6DE4"/>
    <w:rsid w:val="003D110F"/>
    <w:rsid w:val="003D1840"/>
    <w:rsid w:val="003E0E3B"/>
    <w:rsid w:val="003E3C9E"/>
    <w:rsid w:val="003E3EFD"/>
    <w:rsid w:val="003E3FF4"/>
    <w:rsid w:val="003E4652"/>
    <w:rsid w:val="003E53B1"/>
    <w:rsid w:val="003E6267"/>
    <w:rsid w:val="003E7536"/>
    <w:rsid w:val="003E7F55"/>
    <w:rsid w:val="003F0269"/>
    <w:rsid w:val="003F0908"/>
    <w:rsid w:val="003F1F24"/>
    <w:rsid w:val="003F2188"/>
    <w:rsid w:val="003F4CA5"/>
    <w:rsid w:val="003F6351"/>
    <w:rsid w:val="003F7605"/>
    <w:rsid w:val="0040364B"/>
    <w:rsid w:val="00404543"/>
    <w:rsid w:val="004078C9"/>
    <w:rsid w:val="0041017D"/>
    <w:rsid w:val="00412257"/>
    <w:rsid w:val="0041286F"/>
    <w:rsid w:val="004161C1"/>
    <w:rsid w:val="00416A14"/>
    <w:rsid w:val="00420AB7"/>
    <w:rsid w:val="00424BA4"/>
    <w:rsid w:val="004265AC"/>
    <w:rsid w:val="00431A48"/>
    <w:rsid w:val="00432231"/>
    <w:rsid w:val="00433383"/>
    <w:rsid w:val="00435000"/>
    <w:rsid w:val="004425C6"/>
    <w:rsid w:val="004444A9"/>
    <w:rsid w:val="0044709D"/>
    <w:rsid w:val="00447E21"/>
    <w:rsid w:val="004520BA"/>
    <w:rsid w:val="004524B4"/>
    <w:rsid w:val="00453AC0"/>
    <w:rsid w:val="00457316"/>
    <w:rsid w:val="00457E4F"/>
    <w:rsid w:val="0046037C"/>
    <w:rsid w:val="0046244E"/>
    <w:rsid w:val="004624C5"/>
    <w:rsid w:val="00462D0E"/>
    <w:rsid w:val="00465041"/>
    <w:rsid w:val="0046680C"/>
    <w:rsid w:val="00466D8B"/>
    <w:rsid w:val="00467521"/>
    <w:rsid w:val="004676DE"/>
    <w:rsid w:val="00470ADE"/>
    <w:rsid w:val="00471348"/>
    <w:rsid w:val="004741BF"/>
    <w:rsid w:val="004748C7"/>
    <w:rsid w:val="00476692"/>
    <w:rsid w:val="004813A0"/>
    <w:rsid w:val="0049217B"/>
    <w:rsid w:val="0049526D"/>
    <w:rsid w:val="004971C8"/>
    <w:rsid w:val="004973B9"/>
    <w:rsid w:val="004A0C1D"/>
    <w:rsid w:val="004A3C4E"/>
    <w:rsid w:val="004A5002"/>
    <w:rsid w:val="004A56BE"/>
    <w:rsid w:val="004A58D3"/>
    <w:rsid w:val="004B029B"/>
    <w:rsid w:val="004B1860"/>
    <w:rsid w:val="004B2C18"/>
    <w:rsid w:val="004B4DB7"/>
    <w:rsid w:val="004B6770"/>
    <w:rsid w:val="004B6C6B"/>
    <w:rsid w:val="004B7789"/>
    <w:rsid w:val="004C0A71"/>
    <w:rsid w:val="004C2366"/>
    <w:rsid w:val="004C2A17"/>
    <w:rsid w:val="004C2F18"/>
    <w:rsid w:val="004C2F96"/>
    <w:rsid w:val="004C56F9"/>
    <w:rsid w:val="004C5B9B"/>
    <w:rsid w:val="004D3177"/>
    <w:rsid w:val="004D3CF1"/>
    <w:rsid w:val="004D599B"/>
    <w:rsid w:val="004D65BC"/>
    <w:rsid w:val="004D6F35"/>
    <w:rsid w:val="004D767D"/>
    <w:rsid w:val="004E1A10"/>
    <w:rsid w:val="004E24B9"/>
    <w:rsid w:val="004E451A"/>
    <w:rsid w:val="004E55AA"/>
    <w:rsid w:val="004F0089"/>
    <w:rsid w:val="004F00A7"/>
    <w:rsid w:val="004F2113"/>
    <w:rsid w:val="004F6FB0"/>
    <w:rsid w:val="00500F74"/>
    <w:rsid w:val="00502D12"/>
    <w:rsid w:val="00510166"/>
    <w:rsid w:val="00513361"/>
    <w:rsid w:val="00513953"/>
    <w:rsid w:val="00514BE1"/>
    <w:rsid w:val="005264DF"/>
    <w:rsid w:val="00527BA7"/>
    <w:rsid w:val="0053217F"/>
    <w:rsid w:val="005352FF"/>
    <w:rsid w:val="00535E2E"/>
    <w:rsid w:val="005415F7"/>
    <w:rsid w:val="00544B1B"/>
    <w:rsid w:val="005455A8"/>
    <w:rsid w:val="005457A3"/>
    <w:rsid w:val="00545F91"/>
    <w:rsid w:val="005469A4"/>
    <w:rsid w:val="005475D4"/>
    <w:rsid w:val="00550341"/>
    <w:rsid w:val="00551C52"/>
    <w:rsid w:val="005521A4"/>
    <w:rsid w:val="00553F64"/>
    <w:rsid w:val="0055627A"/>
    <w:rsid w:val="005601F8"/>
    <w:rsid w:val="005618ED"/>
    <w:rsid w:val="00561BCD"/>
    <w:rsid w:val="00562815"/>
    <w:rsid w:val="00565ED4"/>
    <w:rsid w:val="00567217"/>
    <w:rsid w:val="00567582"/>
    <w:rsid w:val="00570086"/>
    <w:rsid w:val="00572BB6"/>
    <w:rsid w:val="005734CB"/>
    <w:rsid w:val="00574F79"/>
    <w:rsid w:val="00575977"/>
    <w:rsid w:val="00575F9F"/>
    <w:rsid w:val="005761C6"/>
    <w:rsid w:val="00576ED5"/>
    <w:rsid w:val="00577A46"/>
    <w:rsid w:val="00582F9D"/>
    <w:rsid w:val="0058509A"/>
    <w:rsid w:val="00586B6C"/>
    <w:rsid w:val="00587215"/>
    <w:rsid w:val="00596A9E"/>
    <w:rsid w:val="005A1F5B"/>
    <w:rsid w:val="005A22A1"/>
    <w:rsid w:val="005A2D42"/>
    <w:rsid w:val="005A5DFA"/>
    <w:rsid w:val="005A65B8"/>
    <w:rsid w:val="005A78A5"/>
    <w:rsid w:val="005B0461"/>
    <w:rsid w:val="005B0553"/>
    <w:rsid w:val="005B1848"/>
    <w:rsid w:val="005B35FB"/>
    <w:rsid w:val="005B452C"/>
    <w:rsid w:val="005B63C2"/>
    <w:rsid w:val="005B6EB7"/>
    <w:rsid w:val="005B7EEA"/>
    <w:rsid w:val="005C07EA"/>
    <w:rsid w:val="005C1717"/>
    <w:rsid w:val="005C2405"/>
    <w:rsid w:val="005C3DBD"/>
    <w:rsid w:val="005C42E8"/>
    <w:rsid w:val="005C547F"/>
    <w:rsid w:val="005D3593"/>
    <w:rsid w:val="005D4A51"/>
    <w:rsid w:val="005E1799"/>
    <w:rsid w:val="005E1AA2"/>
    <w:rsid w:val="005E3B1F"/>
    <w:rsid w:val="005E3C6C"/>
    <w:rsid w:val="005E3F88"/>
    <w:rsid w:val="005E489E"/>
    <w:rsid w:val="005E77B7"/>
    <w:rsid w:val="005E797E"/>
    <w:rsid w:val="005F209C"/>
    <w:rsid w:val="005F66CC"/>
    <w:rsid w:val="006003B9"/>
    <w:rsid w:val="00600841"/>
    <w:rsid w:val="006008CC"/>
    <w:rsid w:val="00602DCC"/>
    <w:rsid w:val="006060F5"/>
    <w:rsid w:val="0060623C"/>
    <w:rsid w:val="00610E48"/>
    <w:rsid w:val="00611038"/>
    <w:rsid w:val="0061467F"/>
    <w:rsid w:val="006166C7"/>
    <w:rsid w:val="00621DA5"/>
    <w:rsid w:val="00625D43"/>
    <w:rsid w:val="006274AB"/>
    <w:rsid w:val="00627527"/>
    <w:rsid w:val="00627D5B"/>
    <w:rsid w:val="006303EC"/>
    <w:rsid w:val="006321D7"/>
    <w:rsid w:val="00632257"/>
    <w:rsid w:val="0063288B"/>
    <w:rsid w:val="00633C25"/>
    <w:rsid w:val="006345A4"/>
    <w:rsid w:val="00637EB3"/>
    <w:rsid w:val="0064038B"/>
    <w:rsid w:val="00643B84"/>
    <w:rsid w:val="00656544"/>
    <w:rsid w:val="00657D8D"/>
    <w:rsid w:val="0066082F"/>
    <w:rsid w:val="006626E8"/>
    <w:rsid w:val="0066336A"/>
    <w:rsid w:val="00664D46"/>
    <w:rsid w:val="0066597B"/>
    <w:rsid w:val="00665C14"/>
    <w:rsid w:val="00665DD3"/>
    <w:rsid w:val="00665F8F"/>
    <w:rsid w:val="006664EB"/>
    <w:rsid w:val="006678D2"/>
    <w:rsid w:val="00675C84"/>
    <w:rsid w:val="00677210"/>
    <w:rsid w:val="00677A7A"/>
    <w:rsid w:val="00680268"/>
    <w:rsid w:val="00681B5F"/>
    <w:rsid w:val="00681E80"/>
    <w:rsid w:val="006903A2"/>
    <w:rsid w:val="00692EF0"/>
    <w:rsid w:val="00692F86"/>
    <w:rsid w:val="00693052"/>
    <w:rsid w:val="00695004"/>
    <w:rsid w:val="00697C3D"/>
    <w:rsid w:val="006A1366"/>
    <w:rsid w:val="006A29BD"/>
    <w:rsid w:val="006A2D4D"/>
    <w:rsid w:val="006A4F39"/>
    <w:rsid w:val="006A6BF1"/>
    <w:rsid w:val="006B247C"/>
    <w:rsid w:val="006B4B31"/>
    <w:rsid w:val="006B4D0A"/>
    <w:rsid w:val="006B620C"/>
    <w:rsid w:val="006B7AC2"/>
    <w:rsid w:val="006C0415"/>
    <w:rsid w:val="006C237F"/>
    <w:rsid w:val="006C2395"/>
    <w:rsid w:val="006C2752"/>
    <w:rsid w:val="006C31DF"/>
    <w:rsid w:val="006C480B"/>
    <w:rsid w:val="006C539E"/>
    <w:rsid w:val="006C620B"/>
    <w:rsid w:val="006C6588"/>
    <w:rsid w:val="006C6F68"/>
    <w:rsid w:val="006D4CAF"/>
    <w:rsid w:val="006D5EF0"/>
    <w:rsid w:val="006D68A1"/>
    <w:rsid w:val="006D6EB2"/>
    <w:rsid w:val="006D76A4"/>
    <w:rsid w:val="006D783C"/>
    <w:rsid w:val="006E0D3E"/>
    <w:rsid w:val="006E17D6"/>
    <w:rsid w:val="006E222C"/>
    <w:rsid w:val="006E78AA"/>
    <w:rsid w:val="006F203D"/>
    <w:rsid w:val="006F20D5"/>
    <w:rsid w:val="006F2BFD"/>
    <w:rsid w:val="006F3542"/>
    <w:rsid w:val="00700D10"/>
    <w:rsid w:val="00701288"/>
    <w:rsid w:val="00702797"/>
    <w:rsid w:val="00704CD6"/>
    <w:rsid w:val="007059F6"/>
    <w:rsid w:val="00705EAD"/>
    <w:rsid w:val="00706C65"/>
    <w:rsid w:val="00706E10"/>
    <w:rsid w:val="00706E93"/>
    <w:rsid w:val="0071319E"/>
    <w:rsid w:val="00713339"/>
    <w:rsid w:val="00715431"/>
    <w:rsid w:val="0071643B"/>
    <w:rsid w:val="00717CAC"/>
    <w:rsid w:val="007201A4"/>
    <w:rsid w:val="00722B3C"/>
    <w:rsid w:val="00722B85"/>
    <w:rsid w:val="00723970"/>
    <w:rsid w:val="00727EDA"/>
    <w:rsid w:val="007304D5"/>
    <w:rsid w:val="00731BE3"/>
    <w:rsid w:val="00732771"/>
    <w:rsid w:val="00732A83"/>
    <w:rsid w:val="00733D35"/>
    <w:rsid w:val="00734448"/>
    <w:rsid w:val="00734AF3"/>
    <w:rsid w:val="00737498"/>
    <w:rsid w:val="00740787"/>
    <w:rsid w:val="00741141"/>
    <w:rsid w:val="007435CB"/>
    <w:rsid w:val="00743761"/>
    <w:rsid w:val="00743B87"/>
    <w:rsid w:val="00744D1C"/>
    <w:rsid w:val="0074747C"/>
    <w:rsid w:val="00752DEF"/>
    <w:rsid w:val="0075422E"/>
    <w:rsid w:val="00755CF3"/>
    <w:rsid w:val="00755DE7"/>
    <w:rsid w:val="00755DFA"/>
    <w:rsid w:val="00760391"/>
    <w:rsid w:val="007609CD"/>
    <w:rsid w:val="007703ED"/>
    <w:rsid w:val="00770E22"/>
    <w:rsid w:val="00771F55"/>
    <w:rsid w:val="00775159"/>
    <w:rsid w:val="007751E8"/>
    <w:rsid w:val="00775C40"/>
    <w:rsid w:val="00776FBA"/>
    <w:rsid w:val="00781E85"/>
    <w:rsid w:val="00783835"/>
    <w:rsid w:val="00785540"/>
    <w:rsid w:val="0078745B"/>
    <w:rsid w:val="00787A7E"/>
    <w:rsid w:val="00790C2B"/>
    <w:rsid w:val="00790F58"/>
    <w:rsid w:val="00797C5F"/>
    <w:rsid w:val="00797D84"/>
    <w:rsid w:val="007A192C"/>
    <w:rsid w:val="007A208E"/>
    <w:rsid w:val="007A6186"/>
    <w:rsid w:val="007A779F"/>
    <w:rsid w:val="007B1984"/>
    <w:rsid w:val="007B4F42"/>
    <w:rsid w:val="007B65D0"/>
    <w:rsid w:val="007C23ED"/>
    <w:rsid w:val="007C3895"/>
    <w:rsid w:val="007C38F9"/>
    <w:rsid w:val="007C3C2F"/>
    <w:rsid w:val="007C6B54"/>
    <w:rsid w:val="007C7C8A"/>
    <w:rsid w:val="007D0977"/>
    <w:rsid w:val="007D1AD3"/>
    <w:rsid w:val="007D406C"/>
    <w:rsid w:val="007D5478"/>
    <w:rsid w:val="007D6DDC"/>
    <w:rsid w:val="007E0AD4"/>
    <w:rsid w:val="007E0B4A"/>
    <w:rsid w:val="007E1051"/>
    <w:rsid w:val="007E1A0D"/>
    <w:rsid w:val="007E3526"/>
    <w:rsid w:val="007F1621"/>
    <w:rsid w:val="007F26AB"/>
    <w:rsid w:val="007F60FC"/>
    <w:rsid w:val="007F7804"/>
    <w:rsid w:val="007F7A00"/>
    <w:rsid w:val="00801514"/>
    <w:rsid w:val="008016F4"/>
    <w:rsid w:val="008023AE"/>
    <w:rsid w:val="00803C44"/>
    <w:rsid w:val="00803EC1"/>
    <w:rsid w:val="0080665E"/>
    <w:rsid w:val="00807C48"/>
    <w:rsid w:val="00812892"/>
    <w:rsid w:val="00813EE3"/>
    <w:rsid w:val="00814552"/>
    <w:rsid w:val="00814CE2"/>
    <w:rsid w:val="00815CC2"/>
    <w:rsid w:val="0082247B"/>
    <w:rsid w:val="00823740"/>
    <w:rsid w:val="0082388C"/>
    <w:rsid w:val="00823AD0"/>
    <w:rsid w:val="008255B5"/>
    <w:rsid w:val="008273AC"/>
    <w:rsid w:val="00835CF6"/>
    <w:rsid w:val="0083744A"/>
    <w:rsid w:val="00837926"/>
    <w:rsid w:val="00840582"/>
    <w:rsid w:val="0084102B"/>
    <w:rsid w:val="00841A5F"/>
    <w:rsid w:val="008440AA"/>
    <w:rsid w:val="00844B1C"/>
    <w:rsid w:val="0084581D"/>
    <w:rsid w:val="00851B68"/>
    <w:rsid w:val="00852C71"/>
    <w:rsid w:val="00853B4A"/>
    <w:rsid w:val="0085411C"/>
    <w:rsid w:val="0085554C"/>
    <w:rsid w:val="00856716"/>
    <w:rsid w:val="00857952"/>
    <w:rsid w:val="00861B83"/>
    <w:rsid w:val="008647F3"/>
    <w:rsid w:val="008649BE"/>
    <w:rsid w:val="0086561F"/>
    <w:rsid w:val="00870F84"/>
    <w:rsid w:val="00876C94"/>
    <w:rsid w:val="00877F07"/>
    <w:rsid w:val="00881D46"/>
    <w:rsid w:val="00883924"/>
    <w:rsid w:val="00883B77"/>
    <w:rsid w:val="00884133"/>
    <w:rsid w:val="008846E6"/>
    <w:rsid w:val="0088513F"/>
    <w:rsid w:val="00887A04"/>
    <w:rsid w:val="008918D2"/>
    <w:rsid w:val="00894398"/>
    <w:rsid w:val="00894EF9"/>
    <w:rsid w:val="00895B77"/>
    <w:rsid w:val="00896985"/>
    <w:rsid w:val="008A1CF8"/>
    <w:rsid w:val="008A4D40"/>
    <w:rsid w:val="008A5621"/>
    <w:rsid w:val="008A61A6"/>
    <w:rsid w:val="008A6B87"/>
    <w:rsid w:val="008B17A5"/>
    <w:rsid w:val="008B3AEA"/>
    <w:rsid w:val="008B3F1D"/>
    <w:rsid w:val="008C11CC"/>
    <w:rsid w:val="008C19A6"/>
    <w:rsid w:val="008C2330"/>
    <w:rsid w:val="008C349B"/>
    <w:rsid w:val="008C3958"/>
    <w:rsid w:val="008C4146"/>
    <w:rsid w:val="008C45DA"/>
    <w:rsid w:val="008C5706"/>
    <w:rsid w:val="008C67E4"/>
    <w:rsid w:val="008C71B1"/>
    <w:rsid w:val="008D783B"/>
    <w:rsid w:val="008D7D02"/>
    <w:rsid w:val="008E0C43"/>
    <w:rsid w:val="008E0DCB"/>
    <w:rsid w:val="008E1397"/>
    <w:rsid w:val="008E21A2"/>
    <w:rsid w:val="008E2F44"/>
    <w:rsid w:val="008E36BC"/>
    <w:rsid w:val="008E6998"/>
    <w:rsid w:val="008F2162"/>
    <w:rsid w:val="008F33E0"/>
    <w:rsid w:val="008F4A65"/>
    <w:rsid w:val="008F53E0"/>
    <w:rsid w:val="008F65B8"/>
    <w:rsid w:val="00901D25"/>
    <w:rsid w:val="00902E95"/>
    <w:rsid w:val="00904C6B"/>
    <w:rsid w:val="009106E6"/>
    <w:rsid w:val="00910FAA"/>
    <w:rsid w:val="0091231C"/>
    <w:rsid w:val="00912F35"/>
    <w:rsid w:val="0091426A"/>
    <w:rsid w:val="00914E71"/>
    <w:rsid w:val="009162B7"/>
    <w:rsid w:val="009175EC"/>
    <w:rsid w:val="00917B24"/>
    <w:rsid w:val="00920DC4"/>
    <w:rsid w:val="00921931"/>
    <w:rsid w:val="00923DAA"/>
    <w:rsid w:val="009245ED"/>
    <w:rsid w:val="00924AD9"/>
    <w:rsid w:val="00924DF0"/>
    <w:rsid w:val="00926220"/>
    <w:rsid w:val="009320CA"/>
    <w:rsid w:val="009330D6"/>
    <w:rsid w:val="009357F1"/>
    <w:rsid w:val="00941CB0"/>
    <w:rsid w:val="00944449"/>
    <w:rsid w:val="00944C74"/>
    <w:rsid w:val="0094632A"/>
    <w:rsid w:val="00951F30"/>
    <w:rsid w:val="00952F44"/>
    <w:rsid w:val="009542C6"/>
    <w:rsid w:val="00957AD2"/>
    <w:rsid w:val="0096009C"/>
    <w:rsid w:val="009617DB"/>
    <w:rsid w:val="0096532B"/>
    <w:rsid w:val="009679E9"/>
    <w:rsid w:val="00967EFF"/>
    <w:rsid w:val="00967F7C"/>
    <w:rsid w:val="00970B04"/>
    <w:rsid w:val="009721ED"/>
    <w:rsid w:val="00972A3C"/>
    <w:rsid w:val="00972C07"/>
    <w:rsid w:val="00974B24"/>
    <w:rsid w:val="00974C44"/>
    <w:rsid w:val="00980D41"/>
    <w:rsid w:val="00983EAC"/>
    <w:rsid w:val="00984284"/>
    <w:rsid w:val="00984DB4"/>
    <w:rsid w:val="0099344E"/>
    <w:rsid w:val="00994259"/>
    <w:rsid w:val="009A3879"/>
    <w:rsid w:val="009A4ED6"/>
    <w:rsid w:val="009A56EF"/>
    <w:rsid w:val="009B0E5E"/>
    <w:rsid w:val="009B334E"/>
    <w:rsid w:val="009B428C"/>
    <w:rsid w:val="009B6C9E"/>
    <w:rsid w:val="009C0270"/>
    <w:rsid w:val="009C0D24"/>
    <w:rsid w:val="009C1FDC"/>
    <w:rsid w:val="009C2933"/>
    <w:rsid w:val="009C2B7E"/>
    <w:rsid w:val="009C5147"/>
    <w:rsid w:val="009C5E9A"/>
    <w:rsid w:val="009C72A9"/>
    <w:rsid w:val="009D298D"/>
    <w:rsid w:val="009D6296"/>
    <w:rsid w:val="009D66CF"/>
    <w:rsid w:val="009D677B"/>
    <w:rsid w:val="009D7732"/>
    <w:rsid w:val="009E089C"/>
    <w:rsid w:val="009E0FD1"/>
    <w:rsid w:val="009E14C4"/>
    <w:rsid w:val="009E5B42"/>
    <w:rsid w:val="009F1652"/>
    <w:rsid w:val="009F1E81"/>
    <w:rsid w:val="009F2CAB"/>
    <w:rsid w:val="009F2FA9"/>
    <w:rsid w:val="009F3BAD"/>
    <w:rsid w:val="009F3CBF"/>
    <w:rsid w:val="009F4A00"/>
    <w:rsid w:val="009F6B30"/>
    <w:rsid w:val="00A02EBA"/>
    <w:rsid w:val="00A03787"/>
    <w:rsid w:val="00A039F0"/>
    <w:rsid w:val="00A0546F"/>
    <w:rsid w:val="00A065D4"/>
    <w:rsid w:val="00A10610"/>
    <w:rsid w:val="00A17E79"/>
    <w:rsid w:val="00A20E1F"/>
    <w:rsid w:val="00A2225F"/>
    <w:rsid w:val="00A235C4"/>
    <w:rsid w:val="00A25545"/>
    <w:rsid w:val="00A30140"/>
    <w:rsid w:val="00A302B5"/>
    <w:rsid w:val="00A302F6"/>
    <w:rsid w:val="00A33B9D"/>
    <w:rsid w:val="00A35684"/>
    <w:rsid w:val="00A368C6"/>
    <w:rsid w:val="00A374D3"/>
    <w:rsid w:val="00A37BC3"/>
    <w:rsid w:val="00A41020"/>
    <w:rsid w:val="00A43190"/>
    <w:rsid w:val="00A4435C"/>
    <w:rsid w:val="00A4708D"/>
    <w:rsid w:val="00A47AD6"/>
    <w:rsid w:val="00A5089C"/>
    <w:rsid w:val="00A51ECB"/>
    <w:rsid w:val="00A527B7"/>
    <w:rsid w:val="00A53548"/>
    <w:rsid w:val="00A53A62"/>
    <w:rsid w:val="00A545C3"/>
    <w:rsid w:val="00A54F43"/>
    <w:rsid w:val="00A5505B"/>
    <w:rsid w:val="00A612EE"/>
    <w:rsid w:val="00A63D9C"/>
    <w:rsid w:val="00A64672"/>
    <w:rsid w:val="00A652DE"/>
    <w:rsid w:val="00A660F0"/>
    <w:rsid w:val="00A71D89"/>
    <w:rsid w:val="00A723AB"/>
    <w:rsid w:val="00A73742"/>
    <w:rsid w:val="00A73DF3"/>
    <w:rsid w:val="00A77511"/>
    <w:rsid w:val="00A806BB"/>
    <w:rsid w:val="00A81164"/>
    <w:rsid w:val="00A81545"/>
    <w:rsid w:val="00A83118"/>
    <w:rsid w:val="00A849D7"/>
    <w:rsid w:val="00A85B49"/>
    <w:rsid w:val="00A862A8"/>
    <w:rsid w:val="00A871E3"/>
    <w:rsid w:val="00A87B5B"/>
    <w:rsid w:val="00A9055A"/>
    <w:rsid w:val="00A905F9"/>
    <w:rsid w:val="00A91C1D"/>
    <w:rsid w:val="00AA09D4"/>
    <w:rsid w:val="00AA1522"/>
    <w:rsid w:val="00AA256B"/>
    <w:rsid w:val="00AA352A"/>
    <w:rsid w:val="00AA4918"/>
    <w:rsid w:val="00AB44C9"/>
    <w:rsid w:val="00AB466B"/>
    <w:rsid w:val="00AB57DB"/>
    <w:rsid w:val="00AB76CD"/>
    <w:rsid w:val="00AC3624"/>
    <w:rsid w:val="00AD009F"/>
    <w:rsid w:val="00AD37C7"/>
    <w:rsid w:val="00AD3C35"/>
    <w:rsid w:val="00AD5675"/>
    <w:rsid w:val="00AD60A6"/>
    <w:rsid w:val="00AD63C5"/>
    <w:rsid w:val="00AD6C23"/>
    <w:rsid w:val="00AE1845"/>
    <w:rsid w:val="00AE35DD"/>
    <w:rsid w:val="00AE46CF"/>
    <w:rsid w:val="00AF209E"/>
    <w:rsid w:val="00AF2122"/>
    <w:rsid w:val="00AF5BC7"/>
    <w:rsid w:val="00AF66E4"/>
    <w:rsid w:val="00AF7806"/>
    <w:rsid w:val="00B00AE5"/>
    <w:rsid w:val="00B012D7"/>
    <w:rsid w:val="00B01890"/>
    <w:rsid w:val="00B01C38"/>
    <w:rsid w:val="00B02A72"/>
    <w:rsid w:val="00B02D10"/>
    <w:rsid w:val="00B0302B"/>
    <w:rsid w:val="00B05A7E"/>
    <w:rsid w:val="00B07789"/>
    <w:rsid w:val="00B1263C"/>
    <w:rsid w:val="00B1296D"/>
    <w:rsid w:val="00B12980"/>
    <w:rsid w:val="00B12A90"/>
    <w:rsid w:val="00B13A84"/>
    <w:rsid w:val="00B17F9B"/>
    <w:rsid w:val="00B20D45"/>
    <w:rsid w:val="00B21683"/>
    <w:rsid w:val="00B2323E"/>
    <w:rsid w:val="00B23DCD"/>
    <w:rsid w:val="00B2421F"/>
    <w:rsid w:val="00B2559E"/>
    <w:rsid w:val="00B26A69"/>
    <w:rsid w:val="00B30EEF"/>
    <w:rsid w:val="00B32164"/>
    <w:rsid w:val="00B32C46"/>
    <w:rsid w:val="00B32DBE"/>
    <w:rsid w:val="00B401BF"/>
    <w:rsid w:val="00B407B4"/>
    <w:rsid w:val="00B40D45"/>
    <w:rsid w:val="00B454AE"/>
    <w:rsid w:val="00B45936"/>
    <w:rsid w:val="00B50FAE"/>
    <w:rsid w:val="00B563C8"/>
    <w:rsid w:val="00B567E6"/>
    <w:rsid w:val="00B576EA"/>
    <w:rsid w:val="00B57777"/>
    <w:rsid w:val="00B6157D"/>
    <w:rsid w:val="00B62BAB"/>
    <w:rsid w:val="00B63D86"/>
    <w:rsid w:val="00B67370"/>
    <w:rsid w:val="00B713A1"/>
    <w:rsid w:val="00B715C1"/>
    <w:rsid w:val="00B71921"/>
    <w:rsid w:val="00B73342"/>
    <w:rsid w:val="00B7506A"/>
    <w:rsid w:val="00B77E8F"/>
    <w:rsid w:val="00B81325"/>
    <w:rsid w:val="00B81AE8"/>
    <w:rsid w:val="00B85092"/>
    <w:rsid w:val="00B85344"/>
    <w:rsid w:val="00B85E09"/>
    <w:rsid w:val="00B87F6F"/>
    <w:rsid w:val="00B91A92"/>
    <w:rsid w:val="00B95510"/>
    <w:rsid w:val="00B9763A"/>
    <w:rsid w:val="00BA0045"/>
    <w:rsid w:val="00BA1FBE"/>
    <w:rsid w:val="00BA4B90"/>
    <w:rsid w:val="00BA634F"/>
    <w:rsid w:val="00BA6493"/>
    <w:rsid w:val="00BB27E4"/>
    <w:rsid w:val="00BB5ABC"/>
    <w:rsid w:val="00BB6FEA"/>
    <w:rsid w:val="00BC1CDF"/>
    <w:rsid w:val="00BC54D0"/>
    <w:rsid w:val="00BC6BCC"/>
    <w:rsid w:val="00BD16D8"/>
    <w:rsid w:val="00BD1B86"/>
    <w:rsid w:val="00BD35F4"/>
    <w:rsid w:val="00BD67B4"/>
    <w:rsid w:val="00BD7A40"/>
    <w:rsid w:val="00BE2B3A"/>
    <w:rsid w:val="00BE3106"/>
    <w:rsid w:val="00BE428A"/>
    <w:rsid w:val="00BE4A6F"/>
    <w:rsid w:val="00BE6716"/>
    <w:rsid w:val="00BE7F3D"/>
    <w:rsid w:val="00BF05A7"/>
    <w:rsid w:val="00BF46D7"/>
    <w:rsid w:val="00C01911"/>
    <w:rsid w:val="00C01D43"/>
    <w:rsid w:val="00C06CAB"/>
    <w:rsid w:val="00C06D97"/>
    <w:rsid w:val="00C07AC2"/>
    <w:rsid w:val="00C1199A"/>
    <w:rsid w:val="00C11B87"/>
    <w:rsid w:val="00C120C8"/>
    <w:rsid w:val="00C12A43"/>
    <w:rsid w:val="00C2076D"/>
    <w:rsid w:val="00C2282B"/>
    <w:rsid w:val="00C22AC6"/>
    <w:rsid w:val="00C22FE7"/>
    <w:rsid w:val="00C25E32"/>
    <w:rsid w:val="00C338B5"/>
    <w:rsid w:val="00C37088"/>
    <w:rsid w:val="00C371C7"/>
    <w:rsid w:val="00C3751F"/>
    <w:rsid w:val="00C4283F"/>
    <w:rsid w:val="00C46C9F"/>
    <w:rsid w:val="00C471E5"/>
    <w:rsid w:val="00C50656"/>
    <w:rsid w:val="00C50EFF"/>
    <w:rsid w:val="00C51481"/>
    <w:rsid w:val="00C54B3D"/>
    <w:rsid w:val="00C55A08"/>
    <w:rsid w:val="00C5718D"/>
    <w:rsid w:val="00C57CCC"/>
    <w:rsid w:val="00C6412C"/>
    <w:rsid w:val="00C65467"/>
    <w:rsid w:val="00C65BD2"/>
    <w:rsid w:val="00C66FDF"/>
    <w:rsid w:val="00C70B16"/>
    <w:rsid w:val="00C74537"/>
    <w:rsid w:val="00C80944"/>
    <w:rsid w:val="00C80F84"/>
    <w:rsid w:val="00C81D15"/>
    <w:rsid w:val="00C8569F"/>
    <w:rsid w:val="00C85CA8"/>
    <w:rsid w:val="00C90615"/>
    <w:rsid w:val="00C91FB0"/>
    <w:rsid w:val="00C9289F"/>
    <w:rsid w:val="00C92D8F"/>
    <w:rsid w:val="00C934A2"/>
    <w:rsid w:val="00C96D09"/>
    <w:rsid w:val="00CA0D0D"/>
    <w:rsid w:val="00CA10AB"/>
    <w:rsid w:val="00CA38FF"/>
    <w:rsid w:val="00CA71F9"/>
    <w:rsid w:val="00CA7C1D"/>
    <w:rsid w:val="00CB1229"/>
    <w:rsid w:val="00CB2C00"/>
    <w:rsid w:val="00CB2C2E"/>
    <w:rsid w:val="00CB45ED"/>
    <w:rsid w:val="00CB4A44"/>
    <w:rsid w:val="00CC0EC0"/>
    <w:rsid w:val="00CC26FA"/>
    <w:rsid w:val="00CC38E5"/>
    <w:rsid w:val="00CC4638"/>
    <w:rsid w:val="00CC4A4E"/>
    <w:rsid w:val="00CC4B33"/>
    <w:rsid w:val="00CC713A"/>
    <w:rsid w:val="00CD0210"/>
    <w:rsid w:val="00CD0D62"/>
    <w:rsid w:val="00CD13BE"/>
    <w:rsid w:val="00CD2C73"/>
    <w:rsid w:val="00CD3233"/>
    <w:rsid w:val="00CD5C3E"/>
    <w:rsid w:val="00CD64A1"/>
    <w:rsid w:val="00CD64D1"/>
    <w:rsid w:val="00CD67A3"/>
    <w:rsid w:val="00CD6A20"/>
    <w:rsid w:val="00CD6FD0"/>
    <w:rsid w:val="00CE184D"/>
    <w:rsid w:val="00CE2A76"/>
    <w:rsid w:val="00CE515F"/>
    <w:rsid w:val="00CE5B89"/>
    <w:rsid w:val="00CE5BAE"/>
    <w:rsid w:val="00CE6586"/>
    <w:rsid w:val="00CE71C8"/>
    <w:rsid w:val="00CE7FFA"/>
    <w:rsid w:val="00CF025D"/>
    <w:rsid w:val="00CF0701"/>
    <w:rsid w:val="00CF0D05"/>
    <w:rsid w:val="00CF2C27"/>
    <w:rsid w:val="00CF3611"/>
    <w:rsid w:val="00CF46AF"/>
    <w:rsid w:val="00D00E89"/>
    <w:rsid w:val="00D01321"/>
    <w:rsid w:val="00D02A3E"/>
    <w:rsid w:val="00D04A03"/>
    <w:rsid w:val="00D04F49"/>
    <w:rsid w:val="00D060B2"/>
    <w:rsid w:val="00D07997"/>
    <w:rsid w:val="00D11C8C"/>
    <w:rsid w:val="00D125C3"/>
    <w:rsid w:val="00D14DF1"/>
    <w:rsid w:val="00D15250"/>
    <w:rsid w:val="00D1653D"/>
    <w:rsid w:val="00D211CB"/>
    <w:rsid w:val="00D225A1"/>
    <w:rsid w:val="00D2366C"/>
    <w:rsid w:val="00D25433"/>
    <w:rsid w:val="00D31C5F"/>
    <w:rsid w:val="00D33E12"/>
    <w:rsid w:val="00D34DE3"/>
    <w:rsid w:val="00D377C2"/>
    <w:rsid w:val="00D4030A"/>
    <w:rsid w:val="00D44D6D"/>
    <w:rsid w:val="00D47009"/>
    <w:rsid w:val="00D47CB8"/>
    <w:rsid w:val="00D5006D"/>
    <w:rsid w:val="00D50D16"/>
    <w:rsid w:val="00D53F76"/>
    <w:rsid w:val="00D621F5"/>
    <w:rsid w:val="00D66401"/>
    <w:rsid w:val="00D66FAB"/>
    <w:rsid w:val="00D6784F"/>
    <w:rsid w:val="00D73C8E"/>
    <w:rsid w:val="00D77823"/>
    <w:rsid w:val="00D85869"/>
    <w:rsid w:val="00D86360"/>
    <w:rsid w:val="00D87E8E"/>
    <w:rsid w:val="00D90209"/>
    <w:rsid w:val="00D91128"/>
    <w:rsid w:val="00D91BE6"/>
    <w:rsid w:val="00D927B6"/>
    <w:rsid w:val="00D93DDE"/>
    <w:rsid w:val="00D97175"/>
    <w:rsid w:val="00D97E82"/>
    <w:rsid w:val="00DA1C68"/>
    <w:rsid w:val="00DA29A4"/>
    <w:rsid w:val="00DA5458"/>
    <w:rsid w:val="00DB231B"/>
    <w:rsid w:val="00DB34BD"/>
    <w:rsid w:val="00DB5155"/>
    <w:rsid w:val="00DC1EB5"/>
    <w:rsid w:val="00DC39A6"/>
    <w:rsid w:val="00DC3C47"/>
    <w:rsid w:val="00DC5ED5"/>
    <w:rsid w:val="00DC6850"/>
    <w:rsid w:val="00DD224E"/>
    <w:rsid w:val="00DD5CEF"/>
    <w:rsid w:val="00DD67BF"/>
    <w:rsid w:val="00DD6B48"/>
    <w:rsid w:val="00DE072C"/>
    <w:rsid w:val="00DE15E6"/>
    <w:rsid w:val="00DE349F"/>
    <w:rsid w:val="00DE3951"/>
    <w:rsid w:val="00DE48C9"/>
    <w:rsid w:val="00DE6AD9"/>
    <w:rsid w:val="00DF180E"/>
    <w:rsid w:val="00DF5B2B"/>
    <w:rsid w:val="00DF6EC9"/>
    <w:rsid w:val="00E0050D"/>
    <w:rsid w:val="00E04BC8"/>
    <w:rsid w:val="00E05592"/>
    <w:rsid w:val="00E0576F"/>
    <w:rsid w:val="00E06AF7"/>
    <w:rsid w:val="00E06C6E"/>
    <w:rsid w:val="00E07839"/>
    <w:rsid w:val="00E11B4B"/>
    <w:rsid w:val="00E125F5"/>
    <w:rsid w:val="00E1460F"/>
    <w:rsid w:val="00E14857"/>
    <w:rsid w:val="00E155B9"/>
    <w:rsid w:val="00E16D9C"/>
    <w:rsid w:val="00E21ADB"/>
    <w:rsid w:val="00E22509"/>
    <w:rsid w:val="00E252FC"/>
    <w:rsid w:val="00E30BE6"/>
    <w:rsid w:val="00E31EDB"/>
    <w:rsid w:val="00E338AC"/>
    <w:rsid w:val="00E34E7B"/>
    <w:rsid w:val="00E35EAD"/>
    <w:rsid w:val="00E363A2"/>
    <w:rsid w:val="00E43481"/>
    <w:rsid w:val="00E43C7B"/>
    <w:rsid w:val="00E44BF1"/>
    <w:rsid w:val="00E47B7C"/>
    <w:rsid w:val="00E50834"/>
    <w:rsid w:val="00E51AAD"/>
    <w:rsid w:val="00E51DEE"/>
    <w:rsid w:val="00E52195"/>
    <w:rsid w:val="00E548B4"/>
    <w:rsid w:val="00E61665"/>
    <w:rsid w:val="00E6347F"/>
    <w:rsid w:val="00E65499"/>
    <w:rsid w:val="00E73E54"/>
    <w:rsid w:val="00E74761"/>
    <w:rsid w:val="00E76170"/>
    <w:rsid w:val="00E80926"/>
    <w:rsid w:val="00E80ED8"/>
    <w:rsid w:val="00E81C68"/>
    <w:rsid w:val="00E829B8"/>
    <w:rsid w:val="00E83F36"/>
    <w:rsid w:val="00E84D8C"/>
    <w:rsid w:val="00E8512C"/>
    <w:rsid w:val="00E85871"/>
    <w:rsid w:val="00E96C6E"/>
    <w:rsid w:val="00EA326D"/>
    <w:rsid w:val="00EA363A"/>
    <w:rsid w:val="00EA3A2D"/>
    <w:rsid w:val="00EA44B5"/>
    <w:rsid w:val="00EA6294"/>
    <w:rsid w:val="00EA7CC1"/>
    <w:rsid w:val="00EB0405"/>
    <w:rsid w:val="00EB103C"/>
    <w:rsid w:val="00EB3D1F"/>
    <w:rsid w:val="00EC2D27"/>
    <w:rsid w:val="00EC5C5D"/>
    <w:rsid w:val="00EC6298"/>
    <w:rsid w:val="00EC7E0B"/>
    <w:rsid w:val="00ED2625"/>
    <w:rsid w:val="00ED29BA"/>
    <w:rsid w:val="00ED6025"/>
    <w:rsid w:val="00EF11D3"/>
    <w:rsid w:val="00EF1C47"/>
    <w:rsid w:val="00EF6338"/>
    <w:rsid w:val="00EF68AE"/>
    <w:rsid w:val="00F00B01"/>
    <w:rsid w:val="00F02349"/>
    <w:rsid w:val="00F045E0"/>
    <w:rsid w:val="00F07B80"/>
    <w:rsid w:val="00F121B7"/>
    <w:rsid w:val="00F13713"/>
    <w:rsid w:val="00F1411C"/>
    <w:rsid w:val="00F1528B"/>
    <w:rsid w:val="00F15BB8"/>
    <w:rsid w:val="00F20B5F"/>
    <w:rsid w:val="00F20D40"/>
    <w:rsid w:val="00F22741"/>
    <w:rsid w:val="00F2603D"/>
    <w:rsid w:val="00F30937"/>
    <w:rsid w:val="00F33B50"/>
    <w:rsid w:val="00F3473A"/>
    <w:rsid w:val="00F35B14"/>
    <w:rsid w:val="00F37DA9"/>
    <w:rsid w:val="00F4154A"/>
    <w:rsid w:val="00F4209A"/>
    <w:rsid w:val="00F521A6"/>
    <w:rsid w:val="00F56C22"/>
    <w:rsid w:val="00F60875"/>
    <w:rsid w:val="00F61BA8"/>
    <w:rsid w:val="00F629EB"/>
    <w:rsid w:val="00F63508"/>
    <w:rsid w:val="00F63BFC"/>
    <w:rsid w:val="00F67813"/>
    <w:rsid w:val="00F706AE"/>
    <w:rsid w:val="00F766C3"/>
    <w:rsid w:val="00F80090"/>
    <w:rsid w:val="00F813E7"/>
    <w:rsid w:val="00F81DCA"/>
    <w:rsid w:val="00F8567E"/>
    <w:rsid w:val="00F87854"/>
    <w:rsid w:val="00F90956"/>
    <w:rsid w:val="00F941F5"/>
    <w:rsid w:val="00F96480"/>
    <w:rsid w:val="00F966EE"/>
    <w:rsid w:val="00F97825"/>
    <w:rsid w:val="00F97C6E"/>
    <w:rsid w:val="00FA262E"/>
    <w:rsid w:val="00FA3804"/>
    <w:rsid w:val="00FB2EA8"/>
    <w:rsid w:val="00FB3901"/>
    <w:rsid w:val="00FB455C"/>
    <w:rsid w:val="00FB595E"/>
    <w:rsid w:val="00FB5AD7"/>
    <w:rsid w:val="00FB6403"/>
    <w:rsid w:val="00FB7C54"/>
    <w:rsid w:val="00FC2F8A"/>
    <w:rsid w:val="00FC406B"/>
    <w:rsid w:val="00FC51EC"/>
    <w:rsid w:val="00FC5225"/>
    <w:rsid w:val="00FD0ECE"/>
    <w:rsid w:val="00FD2EE8"/>
    <w:rsid w:val="00FD3CAF"/>
    <w:rsid w:val="00FD516D"/>
    <w:rsid w:val="00FE0A7E"/>
    <w:rsid w:val="00FE4181"/>
    <w:rsid w:val="00FE4793"/>
    <w:rsid w:val="00FE580D"/>
    <w:rsid w:val="00FF03F0"/>
    <w:rsid w:val="00FF0DB7"/>
    <w:rsid w:val="00FF2AF2"/>
    <w:rsid w:val="00FF312B"/>
    <w:rsid w:val="00FF34E2"/>
    <w:rsid w:val="00FF4178"/>
    <w:rsid w:val="00FF4257"/>
    <w:rsid w:val="00FF4A2E"/>
    <w:rsid w:val="00FF6E13"/>
    <w:rsid w:val="69F34FB8"/>
    <w:rsid w:val="7CAE782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8AEFFC"/>
  <w15:chartTrackingRefBased/>
  <w15:docId w15:val="{866D3A35-3057-4355-8A79-921213B9B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1E3ED4"/>
    <w:pPr>
      <w:suppressAutoHyphens/>
    </w:pPr>
    <w:rPr>
      <w:sz w:val="24"/>
      <w:szCs w:val="24"/>
      <w:lang w:eastAsia="ar-SA"/>
    </w:rPr>
  </w:style>
  <w:style w:type="paragraph" w:styleId="Virsraksts1">
    <w:name w:val="heading 1"/>
    <w:aliases w:val="H1,Section Heading,heading1,Antraste 1,h1"/>
    <w:basedOn w:val="Parasts"/>
    <w:next w:val="Parasts"/>
    <w:link w:val="Virsraksts1Rakstz"/>
    <w:qFormat/>
    <w:pPr>
      <w:keepNext/>
      <w:spacing w:before="240" w:after="60"/>
      <w:outlineLvl w:val="0"/>
    </w:pPr>
    <w:rPr>
      <w:rFonts w:ascii="Arial" w:hAnsi="Arial"/>
      <w:b/>
      <w:bCs/>
      <w:kern w:val="32"/>
      <w:sz w:val="32"/>
      <w:szCs w:val="32"/>
      <w:lang w:val="x-none"/>
    </w:rPr>
  </w:style>
  <w:style w:type="paragraph" w:styleId="Virsraksts2">
    <w:name w:val="heading 2"/>
    <w:basedOn w:val="Parasts"/>
    <w:next w:val="Parasts"/>
    <w:qFormat/>
    <w:pPr>
      <w:keepNext/>
      <w:widowControl w:val="0"/>
      <w:numPr>
        <w:ilvl w:val="1"/>
        <w:numId w:val="1"/>
      </w:numPr>
      <w:autoSpaceDE w:val="0"/>
      <w:jc w:val="both"/>
      <w:outlineLvl w:val="1"/>
    </w:pPr>
    <w:rPr>
      <w:b/>
      <w:bCs/>
      <w:szCs w:val="28"/>
    </w:rPr>
  </w:style>
  <w:style w:type="paragraph" w:styleId="Virsraksts3">
    <w:name w:val="heading 3"/>
    <w:basedOn w:val="Parasts"/>
    <w:next w:val="Parasts"/>
    <w:link w:val="Virsraksts3Rakstz"/>
    <w:qFormat/>
    <w:pPr>
      <w:keepNext/>
      <w:suppressAutoHyphens w:val="0"/>
      <w:spacing w:before="240" w:after="60"/>
      <w:outlineLvl w:val="2"/>
    </w:pPr>
    <w:rPr>
      <w:rFonts w:ascii="Arial" w:hAnsi="Arial"/>
      <w:b/>
      <w:bCs/>
      <w:sz w:val="26"/>
      <w:szCs w:val="26"/>
      <w:lang w:val="x-none" w:eastAsia="x-none"/>
    </w:rPr>
  </w:style>
  <w:style w:type="paragraph" w:styleId="Virsraksts4">
    <w:name w:val="heading 4"/>
    <w:basedOn w:val="Parasts"/>
    <w:next w:val="Parasts"/>
    <w:link w:val="Virsraksts4Rakstz"/>
    <w:qFormat/>
    <w:pPr>
      <w:keepNext/>
      <w:jc w:val="center"/>
      <w:outlineLvl w:val="3"/>
    </w:pPr>
    <w:rPr>
      <w:b/>
      <w:color w:val="000000"/>
      <w:sz w:val="32"/>
      <w:szCs w:val="28"/>
    </w:rPr>
  </w:style>
  <w:style w:type="paragraph" w:styleId="Virsraksts5">
    <w:name w:val="heading 5"/>
    <w:basedOn w:val="Parasts"/>
    <w:next w:val="Parasts"/>
    <w:qFormat/>
    <w:pPr>
      <w:numPr>
        <w:ilvl w:val="4"/>
        <w:numId w:val="1"/>
      </w:numPr>
      <w:spacing w:before="240" w:after="60"/>
      <w:outlineLvl w:val="4"/>
    </w:pPr>
    <w:rPr>
      <w:b/>
      <w:bCs/>
      <w:i/>
      <w:iCs/>
      <w:sz w:val="26"/>
      <w:szCs w:val="26"/>
    </w:rPr>
  </w:style>
  <w:style w:type="paragraph" w:styleId="Virsraksts6">
    <w:name w:val="heading 6"/>
    <w:basedOn w:val="Parasts"/>
    <w:next w:val="Parasts"/>
    <w:qFormat/>
    <w:pPr>
      <w:keepNext/>
      <w:jc w:val="center"/>
      <w:outlineLvl w:val="5"/>
    </w:pPr>
    <w:rPr>
      <w:b/>
      <w:bCs/>
      <w:color w:val="000000"/>
      <w:sz w:val="28"/>
    </w:rPr>
  </w:style>
  <w:style w:type="paragraph" w:styleId="Virsraksts7">
    <w:name w:val="heading 7"/>
    <w:basedOn w:val="Parasts"/>
    <w:next w:val="Parasts"/>
    <w:qFormat/>
    <w:pPr>
      <w:keepNext/>
      <w:numPr>
        <w:ilvl w:val="1"/>
        <w:numId w:val="7"/>
      </w:numPr>
      <w:jc w:val="center"/>
      <w:outlineLvl w:val="6"/>
    </w:pPr>
    <w:rPr>
      <w:b/>
      <w:color w:val="000000"/>
      <w:sz w:val="28"/>
    </w:rPr>
  </w:style>
  <w:style w:type="paragraph" w:styleId="Virsraksts8">
    <w:name w:val="heading 8"/>
    <w:basedOn w:val="Parasts"/>
    <w:next w:val="Parasts"/>
    <w:qFormat/>
    <w:pPr>
      <w:keepNext/>
      <w:outlineLvl w:val="7"/>
    </w:pPr>
    <w:rPr>
      <w:b/>
      <w:color w:val="0000FF"/>
    </w:rPr>
  </w:style>
  <w:style w:type="paragraph" w:styleId="Virsraksts9">
    <w:name w:val="heading 9"/>
    <w:basedOn w:val="Parasts"/>
    <w:next w:val="Parasts"/>
    <w:qFormat/>
    <w:pPr>
      <w:keepNext/>
      <w:widowControl w:val="0"/>
      <w:numPr>
        <w:ilvl w:val="8"/>
        <w:numId w:val="1"/>
      </w:numPr>
      <w:autoSpaceDE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3Rakstz">
    <w:name w:val="Virsraksts 3 Rakstz."/>
    <w:link w:val="Virsraksts3"/>
    <w:rsid w:val="002D494B"/>
    <w:rPr>
      <w:rFonts w:ascii="Arial" w:hAnsi="Arial" w:cs="Arial"/>
      <w:b/>
      <w:bCs/>
      <w:sz w:val="26"/>
      <w:szCs w:val="26"/>
    </w:rPr>
  </w:style>
  <w:style w:type="character" w:styleId="Hipersaite">
    <w:name w:val="Hyperlink"/>
    <w:uiPriority w:val="99"/>
    <w:rPr>
      <w:color w:val="0000FF"/>
      <w:u w:val="single"/>
    </w:rPr>
  </w:style>
  <w:style w:type="character" w:styleId="Lappusesnumurs">
    <w:name w:val="page number"/>
    <w:rPr>
      <w:sz w:val="20"/>
    </w:rPr>
  </w:style>
  <w:style w:type="character" w:customStyle="1" w:styleId="c3">
    <w:name w:val="c3"/>
    <w:basedOn w:val="Noklusjumarindkopasfonts"/>
  </w:style>
  <w:style w:type="paragraph" w:styleId="Pamatteksts">
    <w:name w:val="Body Text"/>
    <w:basedOn w:val="Parasts"/>
    <w:pPr>
      <w:widowControl w:val="0"/>
      <w:spacing w:after="120"/>
    </w:pPr>
    <w:rPr>
      <w:rFonts w:ascii="RimTimes" w:hAnsi="RimTimes"/>
      <w:szCs w:val="20"/>
      <w:lang w:val="en-US"/>
    </w:rPr>
  </w:style>
  <w:style w:type="paragraph" w:styleId="Kjene">
    <w:name w:val="footer"/>
    <w:aliases w:val="Char5 Char, Char5 Char"/>
    <w:basedOn w:val="Parasts"/>
    <w:link w:val="KjeneRakstz"/>
    <w:uiPriority w:val="99"/>
    <w:pPr>
      <w:widowControl w:val="0"/>
      <w:tabs>
        <w:tab w:val="center" w:pos="4153"/>
        <w:tab w:val="right" w:pos="8306"/>
      </w:tabs>
      <w:autoSpaceDE w:val="0"/>
    </w:pPr>
  </w:style>
  <w:style w:type="character" w:customStyle="1" w:styleId="KjeneRakstz">
    <w:name w:val="Kājene Rakstz."/>
    <w:aliases w:val="Char5 Char Rakstz., Char5 Char Rakstz."/>
    <w:link w:val="Kjene"/>
    <w:uiPriority w:val="99"/>
    <w:locked/>
    <w:rsid w:val="00D73C8E"/>
    <w:rPr>
      <w:sz w:val="24"/>
      <w:szCs w:val="24"/>
      <w:lang w:val="lv-LV" w:eastAsia="ar-SA" w:bidi="ar-SA"/>
    </w:rPr>
  </w:style>
  <w:style w:type="paragraph" w:styleId="Paraststmeklis">
    <w:name w:val="Normal (Web)"/>
    <w:basedOn w:val="Parasts"/>
    <w:uiPriority w:val="99"/>
    <w:pPr>
      <w:spacing w:before="280" w:after="280"/>
    </w:pPr>
    <w:rPr>
      <w:lang w:val="en-GB"/>
    </w:rPr>
  </w:style>
  <w:style w:type="paragraph" w:customStyle="1" w:styleId="Punkts">
    <w:name w:val="Punkts"/>
    <w:basedOn w:val="Parasts"/>
    <w:next w:val="Parasts"/>
    <w:pPr>
      <w:numPr>
        <w:numId w:val="2"/>
      </w:numPr>
    </w:pPr>
    <w:rPr>
      <w:rFonts w:ascii="Arial" w:hAnsi="Arial"/>
      <w:b/>
      <w:sz w:val="20"/>
    </w:rPr>
  </w:style>
  <w:style w:type="paragraph" w:customStyle="1" w:styleId="Rindkopa">
    <w:name w:val="Rindkopa"/>
    <w:basedOn w:val="Parasts"/>
    <w:next w:val="Punkts"/>
    <w:pPr>
      <w:ind w:left="851"/>
      <w:jc w:val="both"/>
    </w:pPr>
    <w:rPr>
      <w:rFonts w:ascii="Arial" w:hAnsi="Arial"/>
      <w:sz w:val="20"/>
    </w:rPr>
  </w:style>
  <w:style w:type="character" w:customStyle="1" w:styleId="c1">
    <w:name w:val="c1"/>
    <w:basedOn w:val="Noklusjumarindkopasfonts"/>
  </w:style>
  <w:style w:type="paragraph" w:customStyle="1" w:styleId="Apakpunkts">
    <w:name w:val="Apakšpunkts"/>
    <w:basedOn w:val="Parasts"/>
    <w:link w:val="ApakpunktsChar"/>
    <w:pPr>
      <w:numPr>
        <w:numId w:val="3"/>
      </w:numPr>
    </w:pPr>
    <w:rPr>
      <w:rFonts w:ascii="Arial" w:hAnsi="Arial"/>
      <w:b/>
      <w:sz w:val="20"/>
    </w:rPr>
  </w:style>
  <w:style w:type="character" w:customStyle="1" w:styleId="Char5CharChar">
    <w:name w:val="Char5 Char Char"/>
    <w:aliases w:val=" Char5 Char Char Char"/>
    <w:rPr>
      <w:sz w:val="24"/>
      <w:szCs w:val="24"/>
      <w:lang w:val="lv-LV" w:eastAsia="ar-SA" w:bidi="ar-SA"/>
    </w:rPr>
  </w:style>
  <w:style w:type="character" w:styleId="Komentraatsauce">
    <w:name w:val="annotation reference"/>
    <w:semiHidden/>
    <w:rPr>
      <w:sz w:val="16"/>
      <w:szCs w:val="16"/>
    </w:rPr>
  </w:style>
  <w:style w:type="paragraph" w:styleId="Komentrateksts">
    <w:name w:val="annotation text"/>
    <w:basedOn w:val="Parasts"/>
    <w:semiHidden/>
    <w:rPr>
      <w:sz w:val="20"/>
      <w:szCs w:val="20"/>
    </w:rPr>
  </w:style>
  <w:style w:type="character" w:customStyle="1" w:styleId="CharChar2">
    <w:name w:val="Char Char2"/>
    <w:rPr>
      <w:lang w:eastAsia="ar-SA"/>
    </w:rPr>
  </w:style>
  <w:style w:type="paragraph" w:styleId="Komentratma">
    <w:name w:val="annotation subject"/>
    <w:basedOn w:val="Komentrateksts"/>
    <w:next w:val="Komentrateksts"/>
    <w:rPr>
      <w:b/>
      <w:bCs/>
    </w:rPr>
  </w:style>
  <w:style w:type="character" w:customStyle="1" w:styleId="VrestekstsRakstz">
    <w:name w:val="Vēres teksts Rakstz."/>
    <w:aliases w:val="Footnote Rakstz.,Fußnote Rakstz.,Fußnote Char Char Rakstz.,Fußnote Char Char Char Char Char Char Rakstz.,Fußnote Char Rakstz.,Footnote Text Char2 Char Rakstz.,Footnote Text Char1 Char2 Char Rakstz.,Rakstz. Rakstz.,fn Rakstz."/>
    <w:link w:val="Vresteksts"/>
    <w:rPr>
      <w:b/>
      <w:bCs/>
      <w:lang w:eastAsia="ar-SA"/>
    </w:rPr>
  </w:style>
  <w:style w:type="paragraph" w:styleId="Vresteksts">
    <w:name w:val="footnote text"/>
    <w:aliases w:val="Footnote,Fußnote,Fußnote Char Char,Fußnote Char Char Char Char Char Char,Fußnote Char,Footnote Text Char2 Char,Footnote Text Char1 Char2 Char,Footnote Text Char Char Char Char,Footnote Text Char1 Char Char Char Char,Rakstz.,fn,FT,ft,f"/>
    <w:basedOn w:val="Parasts"/>
    <w:link w:val="VrestekstsRakstz"/>
    <w:unhideWhenUsed/>
    <w:rsid w:val="00657D8D"/>
    <w:pPr>
      <w:suppressAutoHyphens w:val="0"/>
    </w:pPr>
    <w:rPr>
      <w:b/>
      <w:bCs/>
      <w:sz w:val="20"/>
      <w:szCs w:val="20"/>
      <w:lang w:val="x-none"/>
    </w:rPr>
  </w:style>
  <w:style w:type="paragraph" w:styleId="Balonteksts">
    <w:name w:val="Balloon Text"/>
    <w:basedOn w:val="Parasts"/>
    <w:rPr>
      <w:rFonts w:ascii="Tahoma" w:hAnsi="Tahoma" w:cs="Tahoma"/>
      <w:sz w:val="16"/>
      <w:szCs w:val="16"/>
    </w:rPr>
  </w:style>
  <w:style w:type="character" w:customStyle="1" w:styleId="CharChar">
    <w:name w:val="Char Char"/>
    <w:rPr>
      <w:rFonts w:ascii="Tahoma" w:hAnsi="Tahoma" w:cs="Tahoma"/>
      <w:sz w:val="16"/>
      <w:szCs w:val="16"/>
      <w:lang w:eastAsia="ar-SA"/>
    </w:rPr>
  </w:style>
  <w:style w:type="paragraph" w:styleId="Sarakstarindkopa">
    <w:name w:val="List Paragraph"/>
    <w:aliases w:val="H&amp;P List Paragraph,2,Strip,Normal bullet 2,Bullet list,Syle 1,Saistīto dokumentu saraksts,List Paragraph1,Numurets,Virsraksti,PPS_Bullet,Numbered Para 1,Dot pt,No Spacing1,List Paragraph Char Char Char,Indicator Text,Bullet Points"/>
    <w:basedOn w:val="Parasts"/>
    <w:link w:val="SarakstarindkopaRakstz"/>
    <w:uiPriority w:val="99"/>
    <w:qFormat/>
    <w:pPr>
      <w:suppressAutoHyphens w:val="0"/>
      <w:spacing w:after="200" w:line="276" w:lineRule="auto"/>
      <w:ind w:left="720"/>
    </w:pPr>
    <w:rPr>
      <w:rFonts w:ascii="Calibri" w:eastAsia="Calibri" w:hAnsi="Calibri" w:cs="Calibri"/>
      <w:sz w:val="22"/>
      <w:szCs w:val="22"/>
      <w:lang w:eastAsia="lv-LV"/>
    </w:rPr>
  </w:style>
  <w:style w:type="character" w:customStyle="1" w:styleId="BaibaStalidzne">
    <w:name w:val="Baiba Stalidzāne"/>
    <w:semiHidden/>
    <w:rPr>
      <w:rFonts w:ascii="Times New Roman" w:hAnsi="Times New Roman" w:cs="Arial" w:hint="default"/>
      <w:b w:val="0"/>
      <w:bCs w:val="0"/>
      <w:i w:val="0"/>
      <w:iCs w:val="0"/>
      <w:color w:val="auto"/>
      <w:spacing w:val="0"/>
      <w:sz w:val="24"/>
      <w:szCs w:val="20"/>
    </w:rPr>
  </w:style>
  <w:style w:type="paragraph" w:styleId="Galvene">
    <w:name w:val="header"/>
    <w:basedOn w:val="Parasts"/>
    <w:link w:val="GalveneRakstz"/>
    <w:uiPriority w:val="99"/>
    <w:pPr>
      <w:tabs>
        <w:tab w:val="center" w:pos="4153"/>
        <w:tab w:val="right" w:pos="8306"/>
      </w:tabs>
    </w:pPr>
  </w:style>
  <w:style w:type="paragraph" w:styleId="Dokumentakarte">
    <w:name w:val="Document Map"/>
    <w:basedOn w:val="Parasts"/>
    <w:semiHidden/>
    <w:pPr>
      <w:shd w:val="clear" w:color="auto" w:fill="000080"/>
    </w:pPr>
    <w:rPr>
      <w:rFonts w:ascii="Tahoma" w:hAnsi="Tahoma" w:cs="Tahoma"/>
      <w:sz w:val="20"/>
      <w:szCs w:val="20"/>
    </w:rPr>
  </w:style>
  <w:style w:type="paragraph" w:styleId="Pamattekstsaratkpi">
    <w:name w:val="Body Text Indent"/>
    <w:basedOn w:val="Parasts"/>
    <w:pPr>
      <w:spacing w:after="120"/>
      <w:ind w:left="283"/>
    </w:pPr>
  </w:style>
  <w:style w:type="paragraph" w:styleId="Pamatteksts2">
    <w:name w:val="Body Text 2"/>
    <w:basedOn w:val="Parasts"/>
    <w:pPr>
      <w:spacing w:after="120" w:line="480" w:lineRule="auto"/>
    </w:pPr>
  </w:style>
  <w:style w:type="paragraph" w:styleId="Nosaukums">
    <w:name w:val="Title"/>
    <w:basedOn w:val="Parasts"/>
    <w:qFormat/>
    <w:pPr>
      <w:suppressAutoHyphens w:val="0"/>
      <w:jc w:val="center"/>
    </w:pPr>
    <w:rPr>
      <w:b/>
      <w:caps/>
      <w:lang w:eastAsia="lv-LV"/>
    </w:rPr>
  </w:style>
  <w:style w:type="paragraph" w:styleId="Pamatteksts3">
    <w:name w:val="Body Text 3"/>
    <w:basedOn w:val="Parasts"/>
    <w:rPr>
      <w:b/>
      <w:i/>
      <w:iCs/>
      <w:color w:val="FF0000"/>
    </w:rPr>
  </w:style>
  <w:style w:type="character" w:styleId="Izmantotahipersaite">
    <w:name w:val="FollowedHyperlink"/>
    <w:uiPriority w:val="99"/>
    <w:rPr>
      <w:color w:val="800080"/>
      <w:u w:val="single"/>
    </w:rPr>
  </w:style>
  <w:style w:type="paragraph" w:styleId="Pamattekstaatkpe2">
    <w:name w:val="Body Text Indent 2"/>
    <w:basedOn w:val="Parasts"/>
    <w:pPr>
      <w:ind w:left="851" w:hanging="567"/>
      <w:jc w:val="both"/>
    </w:pPr>
  </w:style>
  <w:style w:type="paragraph" w:styleId="Pamattekstaatkpe3">
    <w:name w:val="Body Text Indent 3"/>
    <w:basedOn w:val="Parasts"/>
    <w:pPr>
      <w:suppressAutoHyphens w:val="0"/>
      <w:ind w:left="1003"/>
      <w:jc w:val="both"/>
    </w:pPr>
    <w:rPr>
      <w:lang w:eastAsia="en-US"/>
    </w:rPr>
  </w:style>
  <w:style w:type="paragraph" w:styleId="Apakvirsraksts">
    <w:name w:val="Subtitle"/>
    <w:basedOn w:val="Parasts"/>
    <w:qFormat/>
    <w:pPr>
      <w:suppressAutoHyphens w:val="0"/>
      <w:jc w:val="center"/>
    </w:pPr>
    <w:rPr>
      <w:b/>
      <w:sz w:val="28"/>
      <w:szCs w:val="20"/>
      <w:lang w:val="fr-BE" w:eastAsia="en-US"/>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unhideWhenUsed/>
    <w:rsid w:val="00657D8D"/>
    <w:rPr>
      <w:vertAlign w:val="superscript"/>
    </w:rPr>
  </w:style>
  <w:style w:type="paragraph" w:customStyle="1" w:styleId="naisf">
    <w:name w:val="naisf"/>
    <w:basedOn w:val="Parasts"/>
    <w:rsid w:val="002D494B"/>
    <w:pPr>
      <w:suppressAutoHyphens w:val="0"/>
      <w:spacing w:before="100" w:beforeAutospacing="1" w:after="100" w:afterAutospacing="1" w:line="360" w:lineRule="auto"/>
      <w:jc w:val="both"/>
    </w:pPr>
    <w:rPr>
      <w:lang w:val="en-GB" w:eastAsia="lv-LV"/>
    </w:rPr>
  </w:style>
  <w:style w:type="paragraph" w:customStyle="1" w:styleId="WW-TableContents11111">
    <w:name w:val="WW-Table Contents11111"/>
    <w:basedOn w:val="Pamatteksts"/>
    <w:rsid w:val="00D73C8E"/>
    <w:pPr>
      <w:widowControl/>
      <w:suppressLineNumbers/>
    </w:pPr>
    <w:rPr>
      <w:rFonts w:ascii="Times New Roman" w:eastAsia="Calibri" w:hAnsi="Times New Roman"/>
      <w:szCs w:val="24"/>
      <w:lang w:val="en-GB" w:eastAsia="lv-LV"/>
    </w:rPr>
  </w:style>
  <w:style w:type="paragraph" w:customStyle="1" w:styleId="txt1">
    <w:name w:val="txt1"/>
    <w:rsid w:val="00D73C8E"/>
    <w:p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autoSpaceDE w:val="0"/>
      <w:autoSpaceDN w:val="0"/>
      <w:adjustRightInd w:val="0"/>
      <w:jc w:val="both"/>
    </w:pPr>
    <w:rPr>
      <w:lang w:eastAsia="lv-LV"/>
    </w:rPr>
  </w:style>
  <w:style w:type="paragraph" w:customStyle="1" w:styleId="txt2">
    <w:name w:val="txt2"/>
    <w:next w:val="txt1"/>
    <w:rsid w:val="00D73C8E"/>
    <w:pPr>
      <w:autoSpaceDE w:val="0"/>
      <w:autoSpaceDN w:val="0"/>
      <w:adjustRightInd w:val="0"/>
      <w:jc w:val="center"/>
    </w:pPr>
    <w:rPr>
      <w:b/>
      <w:bCs/>
      <w:caps/>
      <w:lang w:eastAsia="lv-LV"/>
    </w:rPr>
  </w:style>
  <w:style w:type="paragraph" w:customStyle="1" w:styleId="tv2131">
    <w:name w:val="tv2131"/>
    <w:basedOn w:val="Parasts"/>
    <w:rsid w:val="004D3177"/>
    <w:pPr>
      <w:suppressAutoHyphens w:val="0"/>
      <w:spacing w:line="360" w:lineRule="auto"/>
      <w:ind w:firstLine="300"/>
    </w:pPr>
    <w:rPr>
      <w:color w:val="414142"/>
      <w:sz w:val="20"/>
      <w:szCs w:val="20"/>
      <w:lang w:eastAsia="lv-LV"/>
    </w:rPr>
  </w:style>
  <w:style w:type="character" w:customStyle="1" w:styleId="ApakpunktsChar">
    <w:name w:val="Apakšpunkts Char"/>
    <w:link w:val="Apakpunkts"/>
    <w:rsid w:val="00394338"/>
    <w:rPr>
      <w:rFonts w:ascii="Arial" w:hAnsi="Arial"/>
      <w:b/>
      <w:szCs w:val="24"/>
      <w:lang w:eastAsia="ar-SA"/>
    </w:rPr>
  </w:style>
  <w:style w:type="character" w:customStyle="1" w:styleId="Virsraksts1Rakstz">
    <w:name w:val="Virsraksts 1 Rakstz."/>
    <w:aliases w:val="H1 Rakstz.,Section Heading Rakstz.,heading1 Rakstz.,Antraste 1 Rakstz.,h1 Rakstz."/>
    <w:link w:val="Virsraksts1"/>
    <w:rsid w:val="00692F86"/>
    <w:rPr>
      <w:rFonts w:ascii="Arial" w:hAnsi="Arial" w:cs="Arial"/>
      <w:b/>
      <w:bCs/>
      <w:kern w:val="32"/>
      <w:sz w:val="32"/>
      <w:szCs w:val="32"/>
      <w:lang w:eastAsia="ar-SA"/>
    </w:rPr>
  </w:style>
  <w:style w:type="paragraph" w:customStyle="1" w:styleId="tv2132">
    <w:name w:val="tv2132"/>
    <w:basedOn w:val="Parasts"/>
    <w:rsid w:val="00156823"/>
    <w:pPr>
      <w:suppressAutoHyphens w:val="0"/>
      <w:spacing w:line="360" w:lineRule="auto"/>
      <w:ind w:firstLine="250"/>
    </w:pPr>
    <w:rPr>
      <w:color w:val="414142"/>
      <w:sz w:val="16"/>
      <w:szCs w:val="16"/>
      <w:lang w:eastAsia="lv-LV"/>
    </w:rPr>
  </w:style>
  <w:style w:type="paragraph" w:customStyle="1" w:styleId="naisnod">
    <w:name w:val="naisnod"/>
    <w:basedOn w:val="Parasts"/>
    <w:rsid w:val="00770E22"/>
    <w:pPr>
      <w:suppressAutoHyphens w:val="0"/>
      <w:spacing w:before="150" w:after="150"/>
      <w:jc w:val="center"/>
    </w:pPr>
    <w:rPr>
      <w:b/>
      <w:bCs/>
      <w:lang w:eastAsia="lv-LV"/>
    </w:rPr>
  </w:style>
  <w:style w:type="paragraph" w:customStyle="1" w:styleId="naiskr">
    <w:name w:val="naiskr"/>
    <w:basedOn w:val="Parasts"/>
    <w:rsid w:val="00770E22"/>
    <w:pPr>
      <w:suppressAutoHyphens w:val="0"/>
      <w:spacing w:before="75" w:after="75"/>
    </w:pPr>
    <w:rPr>
      <w:lang w:eastAsia="lv-LV"/>
    </w:rPr>
  </w:style>
  <w:style w:type="character" w:styleId="Izteiksmgs">
    <w:name w:val="Strong"/>
    <w:uiPriority w:val="22"/>
    <w:qFormat/>
    <w:rsid w:val="00770E22"/>
    <w:rPr>
      <w:b/>
      <w:bCs/>
    </w:rPr>
  </w:style>
  <w:style w:type="table" w:styleId="Reatabula">
    <w:name w:val="Table Grid"/>
    <w:basedOn w:val="Parastatabula"/>
    <w:uiPriority w:val="39"/>
    <w:rsid w:val="00770E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auiue1">
    <w:name w:val="Iau?iue1"/>
    <w:rsid w:val="00D07997"/>
    <w:pPr>
      <w:suppressAutoHyphens/>
    </w:pPr>
    <w:rPr>
      <w:rFonts w:ascii="BaltHelvetica" w:eastAsia="Arial" w:hAnsi="BaltHelvetica"/>
      <w:sz w:val="24"/>
      <w:lang w:val="ru-RU" w:eastAsia="ar-SA"/>
    </w:rPr>
  </w:style>
  <w:style w:type="paragraph" w:customStyle="1" w:styleId="ekv">
    <w:name w:val="ekv"/>
    <w:basedOn w:val="Sarakstarindkopa"/>
    <w:link w:val="ekvChar"/>
    <w:qFormat/>
    <w:rsid w:val="006C31DF"/>
    <w:pPr>
      <w:numPr>
        <w:numId w:val="8"/>
      </w:numPr>
      <w:spacing w:before="199" w:after="150" w:line="240" w:lineRule="auto"/>
      <w:contextualSpacing/>
      <w:outlineLvl w:val="1"/>
    </w:pPr>
    <w:rPr>
      <w:rFonts w:ascii="Arial" w:eastAsia="Times New Roman" w:hAnsi="Arial" w:cs="Times New Roman"/>
      <w:b/>
      <w:bCs/>
      <w:color w:val="000000"/>
      <w:sz w:val="24"/>
      <w:szCs w:val="24"/>
      <w:lang w:val="x-none" w:eastAsia="x-none"/>
    </w:rPr>
  </w:style>
  <w:style w:type="character" w:customStyle="1" w:styleId="ekvChar">
    <w:name w:val="ekv Char"/>
    <w:link w:val="ekv"/>
    <w:rsid w:val="006C31DF"/>
    <w:rPr>
      <w:rFonts w:ascii="Arial" w:hAnsi="Arial"/>
      <w:b/>
      <w:bCs/>
      <w:color w:val="000000"/>
      <w:sz w:val="24"/>
      <w:szCs w:val="24"/>
      <w:lang w:val="x-none" w:eastAsia="x-none"/>
    </w:rPr>
  </w:style>
  <w:style w:type="paragraph" w:customStyle="1" w:styleId="prod">
    <w:name w:val="prod"/>
    <w:basedOn w:val="Parasts"/>
    <w:rsid w:val="00BE428A"/>
    <w:pPr>
      <w:suppressAutoHyphens w:val="0"/>
      <w:spacing w:before="100" w:beforeAutospacing="1" w:after="100" w:afterAutospacing="1"/>
    </w:pPr>
    <w:rPr>
      <w:lang w:eastAsia="lv-LV"/>
    </w:rPr>
  </w:style>
  <w:style w:type="character" w:customStyle="1" w:styleId="ng-binding">
    <w:name w:val="ng-binding"/>
    <w:basedOn w:val="Noklusjumarindkopasfonts"/>
    <w:rsid w:val="00904C6B"/>
  </w:style>
  <w:style w:type="character" w:styleId="Neatrisintapieminana">
    <w:name w:val="Unresolved Mention"/>
    <w:uiPriority w:val="99"/>
    <w:semiHidden/>
    <w:unhideWhenUsed/>
    <w:rsid w:val="003A1D3F"/>
    <w:rPr>
      <w:color w:val="605E5C"/>
      <w:shd w:val="clear" w:color="auto" w:fill="E1DFDD"/>
    </w:rPr>
  </w:style>
  <w:style w:type="character" w:customStyle="1" w:styleId="SarakstarindkopaRakstz">
    <w:name w:val="Saraksta rindkopa Rakstz."/>
    <w:aliases w:val="H&amp;P List Paragraph Rakstz.,2 Rakstz.,Strip Rakstz.,Normal bullet 2 Rakstz.,Bullet list Rakstz.,Syle 1 Rakstz.,Saistīto dokumentu saraksts Rakstz.,List Paragraph1 Rakstz.,Numurets Rakstz.,Virsraksti Rakstz.,PPS_Bullet Rakstz."/>
    <w:link w:val="Sarakstarindkopa"/>
    <w:uiPriority w:val="99"/>
    <w:qFormat/>
    <w:locked/>
    <w:rsid w:val="00E51AAD"/>
    <w:rPr>
      <w:rFonts w:ascii="Calibri" w:eastAsia="Calibri" w:hAnsi="Calibri" w:cs="Calibri"/>
      <w:sz w:val="22"/>
      <w:szCs w:val="22"/>
    </w:rPr>
  </w:style>
  <w:style w:type="paragraph" w:customStyle="1" w:styleId="Default">
    <w:name w:val="Default"/>
    <w:rsid w:val="009C0D24"/>
    <w:pPr>
      <w:autoSpaceDE w:val="0"/>
      <w:autoSpaceDN w:val="0"/>
      <w:adjustRightInd w:val="0"/>
    </w:pPr>
    <w:rPr>
      <w:rFonts w:eastAsia="Calibri"/>
      <w:color w:val="000000"/>
      <w:sz w:val="24"/>
      <w:szCs w:val="24"/>
      <w:lang w:eastAsia="en-US"/>
    </w:rPr>
  </w:style>
  <w:style w:type="character" w:customStyle="1" w:styleId="object">
    <w:name w:val="object"/>
    <w:rsid w:val="00DE15E6"/>
  </w:style>
  <w:style w:type="paragraph" w:customStyle="1" w:styleId="Paragrfs">
    <w:name w:val="Paragrāfs"/>
    <w:basedOn w:val="Parasts"/>
    <w:next w:val="Rindkopa"/>
    <w:rsid w:val="00FF2AF2"/>
    <w:pPr>
      <w:suppressAutoHyphens w:val="0"/>
      <w:jc w:val="both"/>
    </w:pPr>
    <w:rPr>
      <w:rFonts w:ascii="Arial" w:hAnsi="Arial"/>
      <w:sz w:val="20"/>
      <w:lang w:eastAsia="lv-LV"/>
    </w:rPr>
  </w:style>
  <w:style w:type="paragraph" w:customStyle="1" w:styleId="Text1">
    <w:name w:val="Text 1"/>
    <w:basedOn w:val="Parasts"/>
    <w:rsid w:val="007F7804"/>
    <w:pPr>
      <w:numPr>
        <w:numId w:val="10"/>
      </w:numPr>
      <w:tabs>
        <w:tab w:val="clear" w:pos="360"/>
      </w:tabs>
      <w:suppressAutoHyphens w:val="0"/>
      <w:spacing w:after="240"/>
      <w:ind w:left="482" w:firstLine="0"/>
      <w:jc w:val="both"/>
    </w:pPr>
    <w:rPr>
      <w:rFonts w:ascii="Arial" w:hAnsi="Arial"/>
      <w:noProof/>
      <w:sz w:val="20"/>
      <w:szCs w:val="20"/>
      <w:lang w:eastAsia="sv-SE"/>
    </w:rPr>
  </w:style>
  <w:style w:type="paragraph" w:styleId="Bezatstarpm">
    <w:name w:val="No Spacing"/>
    <w:uiPriority w:val="1"/>
    <w:qFormat/>
    <w:rsid w:val="008E2F44"/>
    <w:rPr>
      <w:rFonts w:ascii="Calibri" w:hAnsi="Calibri"/>
      <w:sz w:val="22"/>
      <w:szCs w:val="22"/>
      <w:lang w:eastAsia="lv-LV"/>
    </w:rPr>
  </w:style>
  <w:style w:type="character" w:styleId="Izclums">
    <w:name w:val="Emphasis"/>
    <w:uiPriority w:val="20"/>
    <w:qFormat/>
    <w:rsid w:val="008E2F44"/>
    <w:rPr>
      <w:i/>
      <w:iCs/>
    </w:rPr>
  </w:style>
  <w:style w:type="character" w:customStyle="1" w:styleId="GalveneRakstz">
    <w:name w:val="Galvene Rakstz."/>
    <w:basedOn w:val="Noklusjumarindkopasfonts"/>
    <w:link w:val="Galvene"/>
    <w:uiPriority w:val="99"/>
    <w:rsid w:val="00803C44"/>
    <w:rPr>
      <w:sz w:val="24"/>
      <w:szCs w:val="24"/>
      <w:lang w:eastAsia="ar-SA"/>
    </w:rPr>
  </w:style>
  <w:style w:type="paragraph" w:customStyle="1" w:styleId="virsraksts11">
    <w:name w:val="virsraksts 1.1."/>
    <w:basedOn w:val="Virsraksts2"/>
    <w:rsid w:val="00D25433"/>
    <w:pPr>
      <w:numPr>
        <w:numId w:val="11"/>
      </w:numPr>
      <w:tabs>
        <w:tab w:val="clear" w:pos="360"/>
      </w:tabs>
      <w:suppressAutoHyphens w:val="0"/>
      <w:autoSpaceDE/>
      <w:spacing w:before="120" w:after="120"/>
      <w:jc w:val="left"/>
    </w:pPr>
    <w:rPr>
      <w:iCs/>
      <w:sz w:val="22"/>
      <w:szCs w:val="22"/>
      <w:lang w:eastAsia="lv-LV"/>
    </w:rPr>
  </w:style>
  <w:style w:type="paragraph" w:styleId="Tekstabloks">
    <w:name w:val="Block Text"/>
    <w:basedOn w:val="Parasts"/>
    <w:rsid w:val="00D25433"/>
    <w:pPr>
      <w:shd w:val="clear" w:color="auto" w:fill="FFFFFF"/>
      <w:suppressAutoHyphens w:val="0"/>
      <w:spacing w:before="108" w:line="278" w:lineRule="exact"/>
      <w:ind w:left="1435" w:right="89"/>
      <w:jc w:val="both"/>
    </w:pPr>
    <w:rPr>
      <w:color w:val="000000"/>
      <w:spacing w:val="-1"/>
      <w:sz w:val="22"/>
      <w:szCs w:val="22"/>
      <w:lang w:val="en-GB" w:eastAsia="en-US"/>
    </w:rPr>
  </w:style>
  <w:style w:type="paragraph" w:customStyle="1" w:styleId="Numeracija">
    <w:name w:val="Numeracija"/>
    <w:basedOn w:val="Parasts"/>
    <w:rsid w:val="00FE4181"/>
    <w:pPr>
      <w:numPr>
        <w:numId w:val="13"/>
      </w:numPr>
      <w:suppressAutoHyphens w:val="0"/>
      <w:jc w:val="both"/>
    </w:pPr>
    <w:rPr>
      <w:sz w:val="26"/>
      <w:lang w:val="en-US" w:eastAsia="en-US"/>
    </w:rPr>
  </w:style>
  <w:style w:type="paragraph" w:customStyle="1" w:styleId="Bulletnew">
    <w:name w:val="Bullet new"/>
    <w:basedOn w:val="Parasts"/>
    <w:rsid w:val="00FE4181"/>
    <w:pPr>
      <w:numPr>
        <w:ilvl w:val="1"/>
        <w:numId w:val="13"/>
      </w:numPr>
      <w:tabs>
        <w:tab w:val="clear" w:pos="720"/>
        <w:tab w:val="num" w:pos="741"/>
        <w:tab w:val="right" w:pos="8222"/>
      </w:tabs>
      <w:suppressAutoHyphens w:val="0"/>
      <w:spacing w:after="120" w:line="280" w:lineRule="atLeast"/>
      <w:ind w:left="741" w:hanging="456"/>
    </w:pPr>
    <w:rPr>
      <w:rFonts w:ascii="Arial" w:hAnsi="Arial"/>
      <w:spacing w:val="-1"/>
      <w:sz w:val="20"/>
      <w:lang w:val="en-GB" w:eastAsia="en-US"/>
    </w:rPr>
  </w:style>
  <w:style w:type="character" w:customStyle="1" w:styleId="1LgumamChar">
    <w:name w:val="1. Līgumam Char"/>
    <w:link w:val="1Lgumam"/>
    <w:locked/>
    <w:rsid w:val="00026BAD"/>
    <w:rPr>
      <w:b/>
      <w:sz w:val="24"/>
      <w:szCs w:val="24"/>
      <w:lang w:eastAsia="x-none"/>
    </w:rPr>
  </w:style>
  <w:style w:type="paragraph" w:customStyle="1" w:styleId="1Lgumam">
    <w:name w:val="1. Līgumam"/>
    <w:basedOn w:val="Parasts"/>
    <w:link w:val="1LgumamChar"/>
    <w:qFormat/>
    <w:rsid w:val="00026BAD"/>
    <w:pPr>
      <w:numPr>
        <w:numId w:val="14"/>
      </w:numPr>
      <w:suppressAutoHyphens w:val="0"/>
      <w:spacing w:before="120" w:after="120"/>
      <w:jc w:val="center"/>
    </w:pPr>
    <w:rPr>
      <w:b/>
      <w:lang w:eastAsia="x-none"/>
    </w:rPr>
  </w:style>
  <w:style w:type="character" w:customStyle="1" w:styleId="11LgumamChar">
    <w:name w:val="1.1. Līgumam Char"/>
    <w:link w:val="11Lgumam"/>
    <w:locked/>
    <w:rsid w:val="00026BAD"/>
    <w:rPr>
      <w:sz w:val="24"/>
      <w:szCs w:val="24"/>
      <w:lang w:val="x-none"/>
    </w:rPr>
  </w:style>
  <w:style w:type="paragraph" w:customStyle="1" w:styleId="11Lgumam">
    <w:name w:val="1.1. Līgumam"/>
    <w:basedOn w:val="Parasts"/>
    <w:link w:val="11LgumamChar"/>
    <w:qFormat/>
    <w:rsid w:val="00026BAD"/>
    <w:pPr>
      <w:numPr>
        <w:ilvl w:val="1"/>
        <w:numId w:val="14"/>
      </w:numPr>
      <w:suppressAutoHyphens w:val="0"/>
      <w:ind w:left="426" w:hanging="426"/>
      <w:jc w:val="both"/>
    </w:pPr>
    <w:rPr>
      <w:lang w:val="x-none" w:eastAsia="ja-JP"/>
    </w:rPr>
  </w:style>
  <w:style w:type="character" w:customStyle="1" w:styleId="111LgumamChar">
    <w:name w:val="1.1.1. Līgumam Char"/>
    <w:link w:val="111Lgumam"/>
    <w:locked/>
    <w:rsid w:val="00026BAD"/>
    <w:rPr>
      <w:sz w:val="24"/>
      <w:szCs w:val="24"/>
      <w:lang w:val="x-none"/>
    </w:rPr>
  </w:style>
  <w:style w:type="paragraph" w:customStyle="1" w:styleId="111Lgumam">
    <w:name w:val="1.1.1. Līgumam"/>
    <w:basedOn w:val="11Lgumam"/>
    <w:link w:val="111LgumamChar"/>
    <w:qFormat/>
    <w:rsid w:val="00026BAD"/>
    <w:pPr>
      <w:numPr>
        <w:ilvl w:val="2"/>
      </w:numPr>
    </w:pPr>
  </w:style>
  <w:style w:type="paragraph" w:customStyle="1" w:styleId="1111lgumam">
    <w:name w:val="1.1.1.1. līgumam"/>
    <w:basedOn w:val="111Lgumam"/>
    <w:qFormat/>
    <w:rsid w:val="00026BAD"/>
    <w:pPr>
      <w:numPr>
        <w:ilvl w:val="3"/>
      </w:numPr>
      <w:tabs>
        <w:tab w:val="num" w:pos="360"/>
        <w:tab w:val="num" w:pos="864"/>
        <w:tab w:val="left" w:pos="907"/>
      </w:tabs>
      <w:ind w:left="0" w:firstLine="0"/>
    </w:pPr>
  </w:style>
  <w:style w:type="character" w:customStyle="1" w:styleId="1pielikumsChar">
    <w:name w:val="1. pielikums Char"/>
    <w:link w:val="1pielikums"/>
    <w:locked/>
    <w:rsid w:val="00026BAD"/>
    <w:rPr>
      <w:sz w:val="24"/>
      <w:lang w:val="x-none"/>
    </w:rPr>
  </w:style>
  <w:style w:type="paragraph" w:customStyle="1" w:styleId="1pielikums">
    <w:name w:val="1. pielikums"/>
    <w:basedOn w:val="Parasts"/>
    <w:link w:val="1pielikumsChar"/>
    <w:qFormat/>
    <w:rsid w:val="00026BAD"/>
    <w:pPr>
      <w:numPr>
        <w:numId w:val="15"/>
      </w:numPr>
      <w:suppressAutoHyphens w:val="0"/>
      <w:ind w:left="7371" w:right="-1" w:firstLine="0"/>
      <w:jc w:val="right"/>
    </w:pPr>
    <w:rPr>
      <w:szCs w:val="20"/>
      <w:lang w:val="x-none" w:eastAsia="ja-JP"/>
    </w:rPr>
  </w:style>
  <w:style w:type="character" w:customStyle="1" w:styleId="11LgmamChar">
    <w:name w:val="1.1. Līgmam Char"/>
    <w:link w:val="11Lgmam"/>
    <w:locked/>
    <w:rsid w:val="00026BAD"/>
    <w:rPr>
      <w:sz w:val="24"/>
      <w:szCs w:val="24"/>
    </w:rPr>
  </w:style>
  <w:style w:type="paragraph" w:customStyle="1" w:styleId="11Lgmam">
    <w:name w:val="1.1. Līgmam"/>
    <w:basedOn w:val="Parasts"/>
    <w:link w:val="11LgmamChar"/>
    <w:qFormat/>
    <w:rsid w:val="00026BAD"/>
    <w:pPr>
      <w:numPr>
        <w:ilvl w:val="1"/>
        <w:numId w:val="16"/>
      </w:numPr>
      <w:suppressAutoHyphens w:val="0"/>
      <w:jc w:val="both"/>
    </w:pPr>
    <w:rPr>
      <w:lang w:eastAsia="ja-JP"/>
    </w:rPr>
  </w:style>
  <w:style w:type="paragraph" w:customStyle="1" w:styleId="CharCharCharChar">
    <w:name w:val="Char Char Char Char"/>
    <w:aliases w:val="Char2"/>
    <w:basedOn w:val="Parasts"/>
    <w:next w:val="Parasts"/>
    <w:link w:val="Vresatsauce"/>
    <w:rsid w:val="001B7504"/>
    <w:pPr>
      <w:suppressAutoHyphens w:val="0"/>
      <w:spacing w:after="160" w:line="240" w:lineRule="exact"/>
      <w:jc w:val="both"/>
    </w:pPr>
    <w:rPr>
      <w:sz w:val="20"/>
      <w:szCs w:val="20"/>
      <w:vertAlign w:val="superscript"/>
      <w:lang w:eastAsia="ja-JP"/>
    </w:rPr>
  </w:style>
  <w:style w:type="character" w:customStyle="1" w:styleId="colora">
    <w:name w:val="colora"/>
    <w:rsid w:val="00341126"/>
  </w:style>
  <w:style w:type="character" w:customStyle="1" w:styleId="field-text">
    <w:name w:val="field-text"/>
    <w:basedOn w:val="Noklusjumarindkopasfonts"/>
    <w:rsid w:val="009175EC"/>
  </w:style>
  <w:style w:type="paragraph" w:customStyle="1" w:styleId="RakstzRakstz2">
    <w:name w:val="Rakstz. Rakstz.2"/>
    <w:basedOn w:val="Parasts"/>
    <w:rsid w:val="0071643B"/>
    <w:pPr>
      <w:suppressAutoHyphens w:val="0"/>
      <w:spacing w:after="160" w:line="240" w:lineRule="exact"/>
    </w:pPr>
    <w:rPr>
      <w:rFonts w:ascii="Tahoma" w:hAnsi="Tahoma"/>
      <w:sz w:val="20"/>
      <w:szCs w:val="20"/>
      <w:lang w:val="en-US" w:eastAsia="en-US"/>
    </w:rPr>
  </w:style>
  <w:style w:type="character" w:customStyle="1" w:styleId="Virsraksts4Rakstz">
    <w:name w:val="Virsraksts 4 Rakstz."/>
    <w:basedOn w:val="Noklusjumarindkopasfonts"/>
    <w:link w:val="Virsraksts4"/>
    <w:rsid w:val="00851B68"/>
    <w:rPr>
      <w:b/>
      <w:color w:val="000000"/>
      <w:sz w:val="32"/>
      <w:szCs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0988">
      <w:bodyDiv w:val="1"/>
      <w:marLeft w:val="0"/>
      <w:marRight w:val="0"/>
      <w:marTop w:val="0"/>
      <w:marBottom w:val="0"/>
      <w:divBdr>
        <w:top w:val="none" w:sz="0" w:space="0" w:color="auto"/>
        <w:left w:val="none" w:sz="0" w:space="0" w:color="auto"/>
        <w:bottom w:val="none" w:sz="0" w:space="0" w:color="auto"/>
        <w:right w:val="none" w:sz="0" w:space="0" w:color="auto"/>
      </w:divBdr>
    </w:div>
    <w:div w:id="175075381">
      <w:bodyDiv w:val="1"/>
      <w:marLeft w:val="0"/>
      <w:marRight w:val="0"/>
      <w:marTop w:val="0"/>
      <w:marBottom w:val="0"/>
      <w:divBdr>
        <w:top w:val="none" w:sz="0" w:space="0" w:color="auto"/>
        <w:left w:val="none" w:sz="0" w:space="0" w:color="auto"/>
        <w:bottom w:val="none" w:sz="0" w:space="0" w:color="auto"/>
        <w:right w:val="none" w:sz="0" w:space="0" w:color="auto"/>
      </w:divBdr>
    </w:div>
    <w:div w:id="184057424">
      <w:bodyDiv w:val="1"/>
      <w:marLeft w:val="0"/>
      <w:marRight w:val="0"/>
      <w:marTop w:val="0"/>
      <w:marBottom w:val="0"/>
      <w:divBdr>
        <w:top w:val="none" w:sz="0" w:space="0" w:color="auto"/>
        <w:left w:val="none" w:sz="0" w:space="0" w:color="auto"/>
        <w:bottom w:val="none" w:sz="0" w:space="0" w:color="auto"/>
        <w:right w:val="none" w:sz="0" w:space="0" w:color="auto"/>
      </w:divBdr>
    </w:div>
    <w:div w:id="200825134">
      <w:bodyDiv w:val="1"/>
      <w:marLeft w:val="0"/>
      <w:marRight w:val="0"/>
      <w:marTop w:val="0"/>
      <w:marBottom w:val="0"/>
      <w:divBdr>
        <w:top w:val="none" w:sz="0" w:space="0" w:color="auto"/>
        <w:left w:val="none" w:sz="0" w:space="0" w:color="auto"/>
        <w:bottom w:val="none" w:sz="0" w:space="0" w:color="auto"/>
        <w:right w:val="none" w:sz="0" w:space="0" w:color="auto"/>
      </w:divBdr>
    </w:div>
    <w:div w:id="214049700">
      <w:bodyDiv w:val="1"/>
      <w:marLeft w:val="0"/>
      <w:marRight w:val="0"/>
      <w:marTop w:val="0"/>
      <w:marBottom w:val="0"/>
      <w:divBdr>
        <w:top w:val="none" w:sz="0" w:space="0" w:color="auto"/>
        <w:left w:val="none" w:sz="0" w:space="0" w:color="auto"/>
        <w:bottom w:val="none" w:sz="0" w:space="0" w:color="auto"/>
        <w:right w:val="none" w:sz="0" w:space="0" w:color="auto"/>
      </w:divBdr>
    </w:div>
    <w:div w:id="264655600">
      <w:bodyDiv w:val="1"/>
      <w:marLeft w:val="0"/>
      <w:marRight w:val="0"/>
      <w:marTop w:val="0"/>
      <w:marBottom w:val="0"/>
      <w:divBdr>
        <w:top w:val="none" w:sz="0" w:space="0" w:color="auto"/>
        <w:left w:val="none" w:sz="0" w:space="0" w:color="auto"/>
        <w:bottom w:val="none" w:sz="0" w:space="0" w:color="auto"/>
        <w:right w:val="none" w:sz="0" w:space="0" w:color="auto"/>
      </w:divBdr>
    </w:div>
    <w:div w:id="271323208">
      <w:bodyDiv w:val="1"/>
      <w:marLeft w:val="0"/>
      <w:marRight w:val="0"/>
      <w:marTop w:val="0"/>
      <w:marBottom w:val="0"/>
      <w:divBdr>
        <w:top w:val="none" w:sz="0" w:space="0" w:color="auto"/>
        <w:left w:val="none" w:sz="0" w:space="0" w:color="auto"/>
        <w:bottom w:val="none" w:sz="0" w:space="0" w:color="auto"/>
        <w:right w:val="none" w:sz="0" w:space="0" w:color="auto"/>
      </w:divBdr>
      <w:divsChild>
        <w:div w:id="848787748">
          <w:marLeft w:val="0"/>
          <w:marRight w:val="0"/>
          <w:marTop w:val="0"/>
          <w:marBottom w:val="0"/>
          <w:divBdr>
            <w:top w:val="none" w:sz="0" w:space="0" w:color="auto"/>
            <w:left w:val="none" w:sz="0" w:space="0" w:color="auto"/>
            <w:bottom w:val="none" w:sz="0" w:space="0" w:color="auto"/>
            <w:right w:val="none" w:sz="0" w:space="0" w:color="auto"/>
          </w:divBdr>
          <w:divsChild>
            <w:div w:id="27220899">
              <w:marLeft w:val="0"/>
              <w:marRight w:val="0"/>
              <w:marTop w:val="0"/>
              <w:marBottom w:val="0"/>
              <w:divBdr>
                <w:top w:val="none" w:sz="0" w:space="0" w:color="auto"/>
                <w:left w:val="none" w:sz="0" w:space="0" w:color="auto"/>
                <w:bottom w:val="none" w:sz="0" w:space="0" w:color="auto"/>
                <w:right w:val="none" w:sz="0" w:space="0" w:color="auto"/>
              </w:divBdr>
              <w:divsChild>
                <w:div w:id="1953634115">
                  <w:marLeft w:val="0"/>
                  <w:marRight w:val="0"/>
                  <w:marTop w:val="0"/>
                  <w:marBottom w:val="0"/>
                  <w:divBdr>
                    <w:top w:val="none" w:sz="0" w:space="0" w:color="auto"/>
                    <w:left w:val="none" w:sz="0" w:space="0" w:color="auto"/>
                    <w:bottom w:val="none" w:sz="0" w:space="0" w:color="auto"/>
                    <w:right w:val="none" w:sz="0" w:space="0" w:color="auto"/>
                  </w:divBdr>
                  <w:divsChild>
                    <w:div w:id="1061632033">
                      <w:marLeft w:val="0"/>
                      <w:marRight w:val="0"/>
                      <w:marTop w:val="0"/>
                      <w:marBottom w:val="0"/>
                      <w:divBdr>
                        <w:top w:val="none" w:sz="0" w:space="0" w:color="auto"/>
                        <w:left w:val="none" w:sz="0" w:space="0" w:color="auto"/>
                        <w:bottom w:val="none" w:sz="0" w:space="0" w:color="auto"/>
                        <w:right w:val="none" w:sz="0" w:space="0" w:color="auto"/>
                      </w:divBdr>
                      <w:divsChild>
                        <w:div w:id="1006131865">
                          <w:marLeft w:val="0"/>
                          <w:marRight w:val="0"/>
                          <w:marTop w:val="0"/>
                          <w:marBottom w:val="0"/>
                          <w:divBdr>
                            <w:top w:val="none" w:sz="0" w:space="0" w:color="auto"/>
                            <w:left w:val="none" w:sz="0" w:space="0" w:color="auto"/>
                            <w:bottom w:val="none" w:sz="0" w:space="0" w:color="auto"/>
                            <w:right w:val="none" w:sz="0" w:space="0" w:color="auto"/>
                          </w:divBdr>
                          <w:divsChild>
                            <w:div w:id="34513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0624226">
      <w:bodyDiv w:val="1"/>
      <w:marLeft w:val="0"/>
      <w:marRight w:val="0"/>
      <w:marTop w:val="0"/>
      <w:marBottom w:val="0"/>
      <w:divBdr>
        <w:top w:val="none" w:sz="0" w:space="0" w:color="auto"/>
        <w:left w:val="none" w:sz="0" w:space="0" w:color="auto"/>
        <w:bottom w:val="none" w:sz="0" w:space="0" w:color="auto"/>
        <w:right w:val="none" w:sz="0" w:space="0" w:color="auto"/>
      </w:divBdr>
    </w:div>
    <w:div w:id="447050923">
      <w:bodyDiv w:val="1"/>
      <w:marLeft w:val="0"/>
      <w:marRight w:val="0"/>
      <w:marTop w:val="0"/>
      <w:marBottom w:val="0"/>
      <w:divBdr>
        <w:top w:val="none" w:sz="0" w:space="0" w:color="auto"/>
        <w:left w:val="none" w:sz="0" w:space="0" w:color="auto"/>
        <w:bottom w:val="none" w:sz="0" w:space="0" w:color="auto"/>
        <w:right w:val="none" w:sz="0" w:space="0" w:color="auto"/>
      </w:divBdr>
    </w:div>
    <w:div w:id="500006030">
      <w:bodyDiv w:val="1"/>
      <w:marLeft w:val="0"/>
      <w:marRight w:val="0"/>
      <w:marTop w:val="0"/>
      <w:marBottom w:val="0"/>
      <w:divBdr>
        <w:top w:val="none" w:sz="0" w:space="0" w:color="auto"/>
        <w:left w:val="none" w:sz="0" w:space="0" w:color="auto"/>
        <w:bottom w:val="none" w:sz="0" w:space="0" w:color="auto"/>
        <w:right w:val="none" w:sz="0" w:space="0" w:color="auto"/>
      </w:divBdr>
    </w:div>
    <w:div w:id="549923585">
      <w:bodyDiv w:val="1"/>
      <w:marLeft w:val="0"/>
      <w:marRight w:val="0"/>
      <w:marTop w:val="0"/>
      <w:marBottom w:val="0"/>
      <w:divBdr>
        <w:top w:val="none" w:sz="0" w:space="0" w:color="auto"/>
        <w:left w:val="none" w:sz="0" w:space="0" w:color="auto"/>
        <w:bottom w:val="none" w:sz="0" w:space="0" w:color="auto"/>
        <w:right w:val="none" w:sz="0" w:space="0" w:color="auto"/>
      </w:divBdr>
    </w:div>
    <w:div w:id="558516530">
      <w:bodyDiv w:val="1"/>
      <w:marLeft w:val="0"/>
      <w:marRight w:val="0"/>
      <w:marTop w:val="0"/>
      <w:marBottom w:val="0"/>
      <w:divBdr>
        <w:top w:val="none" w:sz="0" w:space="0" w:color="auto"/>
        <w:left w:val="none" w:sz="0" w:space="0" w:color="auto"/>
        <w:bottom w:val="none" w:sz="0" w:space="0" w:color="auto"/>
        <w:right w:val="none" w:sz="0" w:space="0" w:color="auto"/>
      </w:divBdr>
    </w:div>
    <w:div w:id="594217830">
      <w:bodyDiv w:val="1"/>
      <w:marLeft w:val="0"/>
      <w:marRight w:val="0"/>
      <w:marTop w:val="0"/>
      <w:marBottom w:val="0"/>
      <w:divBdr>
        <w:top w:val="none" w:sz="0" w:space="0" w:color="auto"/>
        <w:left w:val="none" w:sz="0" w:space="0" w:color="auto"/>
        <w:bottom w:val="none" w:sz="0" w:space="0" w:color="auto"/>
        <w:right w:val="none" w:sz="0" w:space="0" w:color="auto"/>
      </w:divBdr>
    </w:div>
    <w:div w:id="668099010">
      <w:bodyDiv w:val="1"/>
      <w:marLeft w:val="0"/>
      <w:marRight w:val="0"/>
      <w:marTop w:val="0"/>
      <w:marBottom w:val="0"/>
      <w:divBdr>
        <w:top w:val="none" w:sz="0" w:space="0" w:color="auto"/>
        <w:left w:val="none" w:sz="0" w:space="0" w:color="auto"/>
        <w:bottom w:val="none" w:sz="0" w:space="0" w:color="auto"/>
        <w:right w:val="none" w:sz="0" w:space="0" w:color="auto"/>
      </w:divBdr>
    </w:div>
    <w:div w:id="706956569">
      <w:bodyDiv w:val="1"/>
      <w:marLeft w:val="0"/>
      <w:marRight w:val="0"/>
      <w:marTop w:val="0"/>
      <w:marBottom w:val="0"/>
      <w:divBdr>
        <w:top w:val="none" w:sz="0" w:space="0" w:color="auto"/>
        <w:left w:val="none" w:sz="0" w:space="0" w:color="auto"/>
        <w:bottom w:val="none" w:sz="0" w:space="0" w:color="auto"/>
        <w:right w:val="none" w:sz="0" w:space="0" w:color="auto"/>
      </w:divBdr>
    </w:div>
    <w:div w:id="773591874">
      <w:bodyDiv w:val="1"/>
      <w:marLeft w:val="0"/>
      <w:marRight w:val="0"/>
      <w:marTop w:val="0"/>
      <w:marBottom w:val="0"/>
      <w:divBdr>
        <w:top w:val="none" w:sz="0" w:space="0" w:color="auto"/>
        <w:left w:val="none" w:sz="0" w:space="0" w:color="auto"/>
        <w:bottom w:val="none" w:sz="0" w:space="0" w:color="auto"/>
        <w:right w:val="none" w:sz="0" w:space="0" w:color="auto"/>
      </w:divBdr>
    </w:div>
    <w:div w:id="785806949">
      <w:bodyDiv w:val="1"/>
      <w:marLeft w:val="0"/>
      <w:marRight w:val="0"/>
      <w:marTop w:val="0"/>
      <w:marBottom w:val="0"/>
      <w:divBdr>
        <w:top w:val="none" w:sz="0" w:space="0" w:color="auto"/>
        <w:left w:val="none" w:sz="0" w:space="0" w:color="auto"/>
        <w:bottom w:val="none" w:sz="0" w:space="0" w:color="auto"/>
        <w:right w:val="none" w:sz="0" w:space="0" w:color="auto"/>
      </w:divBdr>
      <w:divsChild>
        <w:div w:id="342513101">
          <w:marLeft w:val="0"/>
          <w:marRight w:val="0"/>
          <w:marTop w:val="0"/>
          <w:marBottom w:val="0"/>
          <w:divBdr>
            <w:top w:val="none" w:sz="0" w:space="0" w:color="auto"/>
            <w:left w:val="none" w:sz="0" w:space="0" w:color="auto"/>
            <w:bottom w:val="none" w:sz="0" w:space="0" w:color="auto"/>
            <w:right w:val="none" w:sz="0" w:space="0" w:color="auto"/>
          </w:divBdr>
          <w:divsChild>
            <w:div w:id="754786233">
              <w:marLeft w:val="0"/>
              <w:marRight w:val="0"/>
              <w:marTop w:val="0"/>
              <w:marBottom w:val="0"/>
              <w:divBdr>
                <w:top w:val="none" w:sz="0" w:space="0" w:color="auto"/>
                <w:left w:val="none" w:sz="0" w:space="0" w:color="auto"/>
                <w:bottom w:val="none" w:sz="0" w:space="0" w:color="auto"/>
                <w:right w:val="none" w:sz="0" w:space="0" w:color="auto"/>
              </w:divBdr>
              <w:divsChild>
                <w:div w:id="1741903636">
                  <w:marLeft w:val="0"/>
                  <w:marRight w:val="0"/>
                  <w:marTop w:val="0"/>
                  <w:marBottom w:val="0"/>
                  <w:divBdr>
                    <w:top w:val="none" w:sz="0" w:space="0" w:color="auto"/>
                    <w:left w:val="none" w:sz="0" w:space="0" w:color="auto"/>
                    <w:bottom w:val="none" w:sz="0" w:space="0" w:color="auto"/>
                    <w:right w:val="none" w:sz="0" w:space="0" w:color="auto"/>
                  </w:divBdr>
                  <w:divsChild>
                    <w:div w:id="1171677514">
                      <w:marLeft w:val="0"/>
                      <w:marRight w:val="0"/>
                      <w:marTop w:val="0"/>
                      <w:marBottom w:val="0"/>
                      <w:divBdr>
                        <w:top w:val="none" w:sz="0" w:space="0" w:color="auto"/>
                        <w:left w:val="none" w:sz="0" w:space="0" w:color="auto"/>
                        <w:bottom w:val="none" w:sz="0" w:space="0" w:color="auto"/>
                        <w:right w:val="none" w:sz="0" w:space="0" w:color="auto"/>
                      </w:divBdr>
                      <w:divsChild>
                        <w:div w:id="1402172639">
                          <w:marLeft w:val="0"/>
                          <w:marRight w:val="0"/>
                          <w:marTop w:val="0"/>
                          <w:marBottom w:val="0"/>
                          <w:divBdr>
                            <w:top w:val="none" w:sz="0" w:space="0" w:color="auto"/>
                            <w:left w:val="none" w:sz="0" w:space="0" w:color="auto"/>
                            <w:bottom w:val="none" w:sz="0" w:space="0" w:color="auto"/>
                            <w:right w:val="none" w:sz="0" w:space="0" w:color="auto"/>
                          </w:divBdr>
                          <w:divsChild>
                            <w:div w:id="62327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7088892">
      <w:bodyDiv w:val="1"/>
      <w:marLeft w:val="0"/>
      <w:marRight w:val="0"/>
      <w:marTop w:val="0"/>
      <w:marBottom w:val="0"/>
      <w:divBdr>
        <w:top w:val="none" w:sz="0" w:space="0" w:color="auto"/>
        <w:left w:val="none" w:sz="0" w:space="0" w:color="auto"/>
        <w:bottom w:val="none" w:sz="0" w:space="0" w:color="auto"/>
        <w:right w:val="none" w:sz="0" w:space="0" w:color="auto"/>
      </w:divBdr>
    </w:div>
    <w:div w:id="808127919">
      <w:bodyDiv w:val="1"/>
      <w:marLeft w:val="0"/>
      <w:marRight w:val="0"/>
      <w:marTop w:val="0"/>
      <w:marBottom w:val="0"/>
      <w:divBdr>
        <w:top w:val="none" w:sz="0" w:space="0" w:color="auto"/>
        <w:left w:val="none" w:sz="0" w:space="0" w:color="auto"/>
        <w:bottom w:val="none" w:sz="0" w:space="0" w:color="auto"/>
        <w:right w:val="none" w:sz="0" w:space="0" w:color="auto"/>
      </w:divBdr>
    </w:div>
    <w:div w:id="830757998">
      <w:bodyDiv w:val="1"/>
      <w:marLeft w:val="0"/>
      <w:marRight w:val="0"/>
      <w:marTop w:val="0"/>
      <w:marBottom w:val="0"/>
      <w:divBdr>
        <w:top w:val="none" w:sz="0" w:space="0" w:color="auto"/>
        <w:left w:val="none" w:sz="0" w:space="0" w:color="auto"/>
        <w:bottom w:val="none" w:sz="0" w:space="0" w:color="auto"/>
        <w:right w:val="none" w:sz="0" w:space="0" w:color="auto"/>
      </w:divBdr>
    </w:div>
    <w:div w:id="894898582">
      <w:bodyDiv w:val="1"/>
      <w:marLeft w:val="0"/>
      <w:marRight w:val="0"/>
      <w:marTop w:val="0"/>
      <w:marBottom w:val="0"/>
      <w:divBdr>
        <w:top w:val="none" w:sz="0" w:space="0" w:color="auto"/>
        <w:left w:val="none" w:sz="0" w:space="0" w:color="auto"/>
        <w:bottom w:val="none" w:sz="0" w:space="0" w:color="auto"/>
        <w:right w:val="none" w:sz="0" w:space="0" w:color="auto"/>
      </w:divBdr>
    </w:div>
    <w:div w:id="907109697">
      <w:bodyDiv w:val="1"/>
      <w:marLeft w:val="0"/>
      <w:marRight w:val="0"/>
      <w:marTop w:val="0"/>
      <w:marBottom w:val="0"/>
      <w:divBdr>
        <w:top w:val="none" w:sz="0" w:space="0" w:color="auto"/>
        <w:left w:val="none" w:sz="0" w:space="0" w:color="auto"/>
        <w:bottom w:val="none" w:sz="0" w:space="0" w:color="auto"/>
        <w:right w:val="none" w:sz="0" w:space="0" w:color="auto"/>
      </w:divBdr>
    </w:div>
    <w:div w:id="958727015">
      <w:bodyDiv w:val="1"/>
      <w:marLeft w:val="0"/>
      <w:marRight w:val="0"/>
      <w:marTop w:val="0"/>
      <w:marBottom w:val="0"/>
      <w:divBdr>
        <w:top w:val="none" w:sz="0" w:space="0" w:color="auto"/>
        <w:left w:val="none" w:sz="0" w:space="0" w:color="auto"/>
        <w:bottom w:val="none" w:sz="0" w:space="0" w:color="auto"/>
        <w:right w:val="none" w:sz="0" w:space="0" w:color="auto"/>
      </w:divBdr>
    </w:div>
    <w:div w:id="1039741794">
      <w:bodyDiv w:val="1"/>
      <w:marLeft w:val="0"/>
      <w:marRight w:val="0"/>
      <w:marTop w:val="0"/>
      <w:marBottom w:val="0"/>
      <w:divBdr>
        <w:top w:val="none" w:sz="0" w:space="0" w:color="auto"/>
        <w:left w:val="none" w:sz="0" w:space="0" w:color="auto"/>
        <w:bottom w:val="none" w:sz="0" w:space="0" w:color="auto"/>
        <w:right w:val="none" w:sz="0" w:space="0" w:color="auto"/>
      </w:divBdr>
    </w:div>
    <w:div w:id="1058478287">
      <w:bodyDiv w:val="1"/>
      <w:marLeft w:val="0"/>
      <w:marRight w:val="0"/>
      <w:marTop w:val="0"/>
      <w:marBottom w:val="0"/>
      <w:divBdr>
        <w:top w:val="none" w:sz="0" w:space="0" w:color="auto"/>
        <w:left w:val="none" w:sz="0" w:space="0" w:color="auto"/>
        <w:bottom w:val="none" w:sz="0" w:space="0" w:color="auto"/>
        <w:right w:val="none" w:sz="0" w:space="0" w:color="auto"/>
      </w:divBdr>
    </w:div>
    <w:div w:id="1067148348">
      <w:bodyDiv w:val="1"/>
      <w:marLeft w:val="0"/>
      <w:marRight w:val="0"/>
      <w:marTop w:val="0"/>
      <w:marBottom w:val="0"/>
      <w:divBdr>
        <w:top w:val="none" w:sz="0" w:space="0" w:color="auto"/>
        <w:left w:val="none" w:sz="0" w:space="0" w:color="auto"/>
        <w:bottom w:val="none" w:sz="0" w:space="0" w:color="auto"/>
        <w:right w:val="none" w:sz="0" w:space="0" w:color="auto"/>
      </w:divBdr>
    </w:div>
    <w:div w:id="1089616361">
      <w:bodyDiv w:val="1"/>
      <w:marLeft w:val="0"/>
      <w:marRight w:val="0"/>
      <w:marTop w:val="0"/>
      <w:marBottom w:val="0"/>
      <w:divBdr>
        <w:top w:val="none" w:sz="0" w:space="0" w:color="auto"/>
        <w:left w:val="none" w:sz="0" w:space="0" w:color="auto"/>
        <w:bottom w:val="none" w:sz="0" w:space="0" w:color="auto"/>
        <w:right w:val="none" w:sz="0" w:space="0" w:color="auto"/>
      </w:divBdr>
    </w:div>
    <w:div w:id="1319991356">
      <w:bodyDiv w:val="1"/>
      <w:marLeft w:val="0"/>
      <w:marRight w:val="0"/>
      <w:marTop w:val="0"/>
      <w:marBottom w:val="0"/>
      <w:divBdr>
        <w:top w:val="none" w:sz="0" w:space="0" w:color="auto"/>
        <w:left w:val="none" w:sz="0" w:space="0" w:color="auto"/>
        <w:bottom w:val="none" w:sz="0" w:space="0" w:color="auto"/>
        <w:right w:val="none" w:sz="0" w:space="0" w:color="auto"/>
      </w:divBdr>
    </w:div>
    <w:div w:id="1362248065">
      <w:bodyDiv w:val="1"/>
      <w:marLeft w:val="0"/>
      <w:marRight w:val="0"/>
      <w:marTop w:val="0"/>
      <w:marBottom w:val="0"/>
      <w:divBdr>
        <w:top w:val="none" w:sz="0" w:space="0" w:color="auto"/>
        <w:left w:val="none" w:sz="0" w:space="0" w:color="auto"/>
        <w:bottom w:val="none" w:sz="0" w:space="0" w:color="auto"/>
        <w:right w:val="none" w:sz="0" w:space="0" w:color="auto"/>
      </w:divBdr>
    </w:div>
    <w:div w:id="1379474822">
      <w:bodyDiv w:val="1"/>
      <w:marLeft w:val="0"/>
      <w:marRight w:val="0"/>
      <w:marTop w:val="0"/>
      <w:marBottom w:val="0"/>
      <w:divBdr>
        <w:top w:val="none" w:sz="0" w:space="0" w:color="auto"/>
        <w:left w:val="none" w:sz="0" w:space="0" w:color="auto"/>
        <w:bottom w:val="none" w:sz="0" w:space="0" w:color="auto"/>
        <w:right w:val="none" w:sz="0" w:space="0" w:color="auto"/>
      </w:divBdr>
    </w:div>
    <w:div w:id="1469277763">
      <w:bodyDiv w:val="1"/>
      <w:marLeft w:val="0"/>
      <w:marRight w:val="0"/>
      <w:marTop w:val="0"/>
      <w:marBottom w:val="0"/>
      <w:divBdr>
        <w:top w:val="none" w:sz="0" w:space="0" w:color="auto"/>
        <w:left w:val="none" w:sz="0" w:space="0" w:color="auto"/>
        <w:bottom w:val="none" w:sz="0" w:space="0" w:color="auto"/>
        <w:right w:val="none" w:sz="0" w:space="0" w:color="auto"/>
      </w:divBdr>
    </w:div>
    <w:div w:id="1475291403">
      <w:bodyDiv w:val="1"/>
      <w:marLeft w:val="0"/>
      <w:marRight w:val="0"/>
      <w:marTop w:val="0"/>
      <w:marBottom w:val="0"/>
      <w:divBdr>
        <w:top w:val="none" w:sz="0" w:space="0" w:color="auto"/>
        <w:left w:val="none" w:sz="0" w:space="0" w:color="auto"/>
        <w:bottom w:val="none" w:sz="0" w:space="0" w:color="auto"/>
        <w:right w:val="none" w:sz="0" w:space="0" w:color="auto"/>
      </w:divBdr>
    </w:div>
    <w:div w:id="1480803188">
      <w:bodyDiv w:val="1"/>
      <w:marLeft w:val="0"/>
      <w:marRight w:val="0"/>
      <w:marTop w:val="0"/>
      <w:marBottom w:val="0"/>
      <w:divBdr>
        <w:top w:val="none" w:sz="0" w:space="0" w:color="auto"/>
        <w:left w:val="none" w:sz="0" w:space="0" w:color="auto"/>
        <w:bottom w:val="none" w:sz="0" w:space="0" w:color="auto"/>
        <w:right w:val="none" w:sz="0" w:space="0" w:color="auto"/>
      </w:divBdr>
    </w:div>
    <w:div w:id="1484731873">
      <w:bodyDiv w:val="1"/>
      <w:marLeft w:val="0"/>
      <w:marRight w:val="0"/>
      <w:marTop w:val="0"/>
      <w:marBottom w:val="0"/>
      <w:divBdr>
        <w:top w:val="none" w:sz="0" w:space="0" w:color="auto"/>
        <w:left w:val="none" w:sz="0" w:space="0" w:color="auto"/>
        <w:bottom w:val="none" w:sz="0" w:space="0" w:color="auto"/>
        <w:right w:val="none" w:sz="0" w:space="0" w:color="auto"/>
      </w:divBdr>
    </w:div>
    <w:div w:id="1488520217">
      <w:bodyDiv w:val="1"/>
      <w:marLeft w:val="0"/>
      <w:marRight w:val="0"/>
      <w:marTop w:val="0"/>
      <w:marBottom w:val="0"/>
      <w:divBdr>
        <w:top w:val="none" w:sz="0" w:space="0" w:color="auto"/>
        <w:left w:val="none" w:sz="0" w:space="0" w:color="auto"/>
        <w:bottom w:val="none" w:sz="0" w:space="0" w:color="auto"/>
        <w:right w:val="none" w:sz="0" w:space="0" w:color="auto"/>
      </w:divBdr>
    </w:div>
    <w:div w:id="1514764002">
      <w:bodyDiv w:val="1"/>
      <w:marLeft w:val="0"/>
      <w:marRight w:val="0"/>
      <w:marTop w:val="0"/>
      <w:marBottom w:val="0"/>
      <w:divBdr>
        <w:top w:val="none" w:sz="0" w:space="0" w:color="auto"/>
        <w:left w:val="none" w:sz="0" w:space="0" w:color="auto"/>
        <w:bottom w:val="none" w:sz="0" w:space="0" w:color="auto"/>
        <w:right w:val="none" w:sz="0" w:space="0" w:color="auto"/>
      </w:divBdr>
    </w:div>
    <w:div w:id="1519850720">
      <w:bodyDiv w:val="1"/>
      <w:marLeft w:val="0"/>
      <w:marRight w:val="0"/>
      <w:marTop w:val="0"/>
      <w:marBottom w:val="0"/>
      <w:divBdr>
        <w:top w:val="none" w:sz="0" w:space="0" w:color="auto"/>
        <w:left w:val="none" w:sz="0" w:space="0" w:color="auto"/>
        <w:bottom w:val="none" w:sz="0" w:space="0" w:color="auto"/>
        <w:right w:val="none" w:sz="0" w:space="0" w:color="auto"/>
      </w:divBdr>
    </w:div>
    <w:div w:id="1584989086">
      <w:bodyDiv w:val="1"/>
      <w:marLeft w:val="0"/>
      <w:marRight w:val="0"/>
      <w:marTop w:val="0"/>
      <w:marBottom w:val="0"/>
      <w:divBdr>
        <w:top w:val="none" w:sz="0" w:space="0" w:color="auto"/>
        <w:left w:val="none" w:sz="0" w:space="0" w:color="auto"/>
        <w:bottom w:val="none" w:sz="0" w:space="0" w:color="auto"/>
        <w:right w:val="none" w:sz="0" w:space="0" w:color="auto"/>
      </w:divBdr>
    </w:div>
    <w:div w:id="1664312619">
      <w:bodyDiv w:val="1"/>
      <w:marLeft w:val="0"/>
      <w:marRight w:val="0"/>
      <w:marTop w:val="0"/>
      <w:marBottom w:val="0"/>
      <w:divBdr>
        <w:top w:val="none" w:sz="0" w:space="0" w:color="auto"/>
        <w:left w:val="none" w:sz="0" w:space="0" w:color="auto"/>
        <w:bottom w:val="none" w:sz="0" w:space="0" w:color="auto"/>
        <w:right w:val="none" w:sz="0" w:space="0" w:color="auto"/>
      </w:divBdr>
    </w:div>
    <w:div w:id="1788236337">
      <w:bodyDiv w:val="1"/>
      <w:marLeft w:val="0"/>
      <w:marRight w:val="0"/>
      <w:marTop w:val="0"/>
      <w:marBottom w:val="0"/>
      <w:divBdr>
        <w:top w:val="none" w:sz="0" w:space="0" w:color="auto"/>
        <w:left w:val="none" w:sz="0" w:space="0" w:color="auto"/>
        <w:bottom w:val="none" w:sz="0" w:space="0" w:color="auto"/>
        <w:right w:val="none" w:sz="0" w:space="0" w:color="auto"/>
      </w:divBdr>
    </w:div>
    <w:div w:id="1808473075">
      <w:bodyDiv w:val="1"/>
      <w:marLeft w:val="0"/>
      <w:marRight w:val="0"/>
      <w:marTop w:val="0"/>
      <w:marBottom w:val="0"/>
      <w:divBdr>
        <w:top w:val="none" w:sz="0" w:space="0" w:color="auto"/>
        <w:left w:val="none" w:sz="0" w:space="0" w:color="auto"/>
        <w:bottom w:val="none" w:sz="0" w:space="0" w:color="auto"/>
        <w:right w:val="none" w:sz="0" w:space="0" w:color="auto"/>
      </w:divBdr>
    </w:div>
    <w:div w:id="1810783420">
      <w:bodyDiv w:val="1"/>
      <w:marLeft w:val="0"/>
      <w:marRight w:val="0"/>
      <w:marTop w:val="0"/>
      <w:marBottom w:val="0"/>
      <w:divBdr>
        <w:top w:val="none" w:sz="0" w:space="0" w:color="auto"/>
        <w:left w:val="none" w:sz="0" w:space="0" w:color="auto"/>
        <w:bottom w:val="none" w:sz="0" w:space="0" w:color="auto"/>
        <w:right w:val="none" w:sz="0" w:space="0" w:color="auto"/>
      </w:divBdr>
    </w:div>
    <w:div w:id="1852329071">
      <w:bodyDiv w:val="1"/>
      <w:marLeft w:val="0"/>
      <w:marRight w:val="0"/>
      <w:marTop w:val="0"/>
      <w:marBottom w:val="0"/>
      <w:divBdr>
        <w:top w:val="none" w:sz="0" w:space="0" w:color="auto"/>
        <w:left w:val="none" w:sz="0" w:space="0" w:color="auto"/>
        <w:bottom w:val="none" w:sz="0" w:space="0" w:color="auto"/>
        <w:right w:val="none" w:sz="0" w:space="0" w:color="auto"/>
      </w:divBdr>
    </w:div>
    <w:div w:id="1889223264">
      <w:bodyDiv w:val="1"/>
      <w:marLeft w:val="0"/>
      <w:marRight w:val="0"/>
      <w:marTop w:val="0"/>
      <w:marBottom w:val="0"/>
      <w:divBdr>
        <w:top w:val="none" w:sz="0" w:space="0" w:color="auto"/>
        <w:left w:val="none" w:sz="0" w:space="0" w:color="auto"/>
        <w:bottom w:val="none" w:sz="0" w:space="0" w:color="auto"/>
        <w:right w:val="none" w:sz="0" w:space="0" w:color="auto"/>
      </w:divBdr>
    </w:div>
    <w:div w:id="1907766271">
      <w:bodyDiv w:val="1"/>
      <w:marLeft w:val="0"/>
      <w:marRight w:val="0"/>
      <w:marTop w:val="0"/>
      <w:marBottom w:val="0"/>
      <w:divBdr>
        <w:top w:val="none" w:sz="0" w:space="0" w:color="auto"/>
        <w:left w:val="none" w:sz="0" w:space="0" w:color="auto"/>
        <w:bottom w:val="none" w:sz="0" w:space="0" w:color="auto"/>
        <w:right w:val="none" w:sz="0" w:space="0" w:color="auto"/>
      </w:divBdr>
    </w:div>
    <w:div w:id="1942760123">
      <w:bodyDiv w:val="1"/>
      <w:marLeft w:val="0"/>
      <w:marRight w:val="0"/>
      <w:marTop w:val="0"/>
      <w:marBottom w:val="0"/>
      <w:divBdr>
        <w:top w:val="none" w:sz="0" w:space="0" w:color="auto"/>
        <w:left w:val="none" w:sz="0" w:space="0" w:color="auto"/>
        <w:bottom w:val="none" w:sz="0" w:space="0" w:color="auto"/>
        <w:right w:val="none" w:sz="0" w:space="0" w:color="auto"/>
      </w:divBdr>
    </w:div>
    <w:div w:id="2023123278">
      <w:bodyDiv w:val="1"/>
      <w:marLeft w:val="0"/>
      <w:marRight w:val="0"/>
      <w:marTop w:val="0"/>
      <w:marBottom w:val="0"/>
      <w:divBdr>
        <w:top w:val="none" w:sz="0" w:space="0" w:color="auto"/>
        <w:left w:val="none" w:sz="0" w:space="0" w:color="auto"/>
        <w:bottom w:val="none" w:sz="0" w:space="0" w:color="auto"/>
        <w:right w:val="none" w:sz="0" w:space="0" w:color="auto"/>
      </w:divBdr>
    </w:div>
    <w:div w:id="2053453483">
      <w:bodyDiv w:val="1"/>
      <w:marLeft w:val="0"/>
      <w:marRight w:val="0"/>
      <w:marTop w:val="0"/>
      <w:marBottom w:val="0"/>
      <w:divBdr>
        <w:top w:val="none" w:sz="0" w:space="0" w:color="auto"/>
        <w:left w:val="none" w:sz="0" w:space="0" w:color="auto"/>
        <w:bottom w:val="none" w:sz="0" w:space="0" w:color="auto"/>
        <w:right w:val="none" w:sz="0" w:space="0" w:color="auto"/>
      </w:divBdr>
    </w:div>
    <w:div w:id="2063208320">
      <w:bodyDiv w:val="1"/>
      <w:marLeft w:val="0"/>
      <w:marRight w:val="0"/>
      <w:marTop w:val="0"/>
      <w:marBottom w:val="0"/>
      <w:divBdr>
        <w:top w:val="none" w:sz="0" w:space="0" w:color="auto"/>
        <w:left w:val="none" w:sz="0" w:space="0" w:color="auto"/>
        <w:bottom w:val="none" w:sz="0" w:space="0" w:color="auto"/>
        <w:right w:val="none" w:sz="0" w:space="0" w:color="auto"/>
      </w:divBdr>
    </w:div>
    <w:div w:id="2140030549">
      <w:bodyDiv w:val="1"/>
      <w:marLeft w:val="0"/>
      <w:marRight w:val="0"/>
      <w:marTop w:val="0"/>
      <w:marBottom w:val="0"/>
      <w:divBdr>
        <w:top w:val="none" w:sz="0" w:space="0" w:color="auto"/>
        <w:left w:val="none" w:sz="0" w:space="0" w:color="auto"/>
        <w:bottom w:val="none" w:sz="0" w:space="0" w:color="auto"/>
        <w:right w:val="none" w:sz="0" w:space="0" w:color="auto"/>
      </w:divBdr>
    </w:div>
    <w:div w:id="2144736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eis.gov.lv/EKEIS/Supplier/Organizer/302" TargetMode="External"/><Relationship Id="rId18" Type="http://schemas.openxmlformats.org/officeDocument/2006/relationships/hyperlink" Target="https://pvs.iub.gov.lv/show/727659"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zanna.cuhnova@rezeknesnovads.lv" TargetMode="External"/><Relationship Id="rId17" Type="http://schemas.openxmlformats.org/officeDocument/2006/relationships/hyperlink" Target="https://likumi.lv/ta/id/28776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dris.kolcs@rezeknesnovads.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is.gov.lv/EKEIS/Procurement/Edit/118560" TargetMode="External"/><Relationship Id="rId23" Type="http://schemas.openxmlformats.org/officeDocument/2006/relationships/footer" Target="footer4.xml"/><Relationship Id="rId10" Type="http://schemas.openxmlformats.org/officeDocument/2006/relationships/footer" Target="footer2.xml"/><Relationship Id="rId19" Type="http://schemas.openxmlformats.org/officeDocument/2006/relationships/hyperlink" Target="https://linkprotect.cudasvc.com/url?a=http%3a%2f%2frezeknesnovads.lv%2fdatu-privatuma-politika%2f&amp;c=E,1,unFMHAfUDuJZ1KK2Nm2dN0XGS6zg5xVIPAOi8BL34z3vd0E0d56LnQir_JrnSjuR_l4hFdBj1Z5BY5-78AXwKjNahBqNzczislkvBkxSD4YzJtY,&amp;typo=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likumi.lv/doc.php?id=287760" TargetMode="External"/><Relationship Id="rId22"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4833E-A819-4CEC-834C-FF67427EC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12</Pages>
  <Words>21756</Words>
  <Characters>12402</Characters>
  <Application>Microsoft Office Word</Application>
  <DocSecurity>0</DocSecurity>
  <Lines>103</Lines>
  <Paragraphs>68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Grizli777</Company>
  <LinksUpToDate>false</LinksUpToDate>
  <CharactersWithSpaces>34090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na</dc:creator>
  <cp:keywords/>
  <cp:lastModifiedBy>User</cp:lastModifiedBy>
  <cp:revision>29</cp:revision>
  <cp:lastPrinted>2023-03-10T09:40:00Z</cp:lastPrinted>
  <dcterms:created xsi:type="dcterms:W3CDTF">2023-02-08T13:36:00Z</dcterms:created>
  <dcterms:modified xsi:type="dcterms:W3CDTF">2024-03-05T07:17:00Z</dcterms:modified>
</cp:coreProperties>
</file>